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Default Extension="png" ContentType="image/png"/>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60"/>
        <w:rPr>
          <w:rFonts w:ascii="Times New Roman"/>
          <w:sz w:val="20"/>
        </w:rPr>
      </w:pPr>
    </w:p>
    <w:p>
      <w:pPr>
        <w:spacing w:line="240" w:lineRule="auto"/>
        <w:ind w:left="108" w:right="0" w:firstLine="0"/>
        <w:rPr>
          <w:rFonts w:ascii="Times New Roman"/>
          <w:sz w:val="20"/>
        </w:rPr>
      </w:pPr>
      <w:r>
        <w:rPr>
          <w:rFonts w:ascii="Times New Roman"/>
          <w:sz w:val="20"/>
        </w:rPr>
        <w:drawing>
          <wp:inline distT="0" distB="0" distL="0" distR="0">
            <wp:extent cx="448105" cy="957072"/>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448105" cy="957072"/>
                    </a:xfrm>
                    <a:prstGeom prst="rect">
                      <a:avLst/>
                    </a:prstGeom>
                  </pic:spPr>
                </pic:pic>
              </a:graphicData>
            </a:graphic>
          </wp:inline>
        </w:drawing>
      </w:r>
      <w:r>
        <w:rPr>
          <w:rFonts w:ascii="Times New Roman"/>
          <w:sz w:val="20"/>
        </w:rPr>
      </w:r>
    </w:p>
    <w:p>
      <w:pPr>
        <w:spacing w:before="80"/>
        <w:ind w:left="107" w:right="0" w:firstLine="0"/>
        <w:jc w:val="left"/>
        <w:rPr>
          <w:rFonts w:ascii="Arial"/>
          <w:sz w:val="48"/>
        </w:rPr>
      </w:pPr>
      <w:bookmarkStart w:name="ÿþC" w:id="1"/>
      <w:bookmarkEnd w:id="1"/>
      <w:r>
        <w:rPr/>
      </w:r>
      <w:r>
        <w:rPr>
          <w:rFonts w:ascii="Arial"/>
          <w:sz w:val="48"/>
        </w:rPr>
        <w:t>Royal Brighton Yacht Club </w:t>
      </w:r>
      <w:r>
        <w:rPr>
          <w:rFonts w:ascii="Arial"/>
          <w:spacing w:val="-5"/>
          <w:sz w:val="48"/>
        </w:rPr>
        <w:t>Inc</w:t>
      </w:r>
    </w:p>
    <w:p>
      <w:pPr>
        <w:spacing w:before="358"/>
        <w:ind w:left="107" w:right="0" w:firstLine="0"/>
        <w:jc w:val="left"/>
        <w:rPr>
          <w:rFonts w:ascii="Arial"/>
          <w:sz w:val="28"/>
        </w:rPr>
      </w:pPr>
      <w:r>
        <w:rPr>
          <w:rFonts w:ascii="Arial"/>
          <w:sz w:val="28"/>
        </w:rPr>
        <w:t>BOARD </w:t>
      </w:r>
      <w:r>
        <w:rPr>
          <w:rFonts w:ascii="Arial"/>
          <w:spacing w:val="-4"/>
          <w:sz w:val="28"/>
        </w:rPr>
        <w:t>PACK</w:t>
      </w:r>
    </w:p>
    <w:p>
      <w:pPr>
        <w:spacing w:before="290"/>
        <w:ind w:left="107" w:right="0" w:firstLine="0"/>
        <w:jc w:val="left"/>
        <w:rPr>
          <w:rFonts w:ascii="Arial"/>
          <w:sz w:val="20"/>
        </w:rPr>
      </w:pPr>
      <w:r>
        <w:rPr>
          <w:rFonts w:ascii="Arial"/>
          <w:spacing w:val="-5"/>
          <w:sz w:val="20"/>
        </w:rPr>
        <w:t>for</w:t>
      </w:r>
    </w:p>
    <w:p>
      <w:pPr>
        <w:spacing w:before="192"/>
        <w:ind w:left="107" w:right="0" w:firstLine="0"/>
        <w:jc w:val="left"/>
        <w:rPr>
          <w:rFonts w:ascii="Arial"/>
          <w:sz w:val="32"/>
        </w:rPr>
      </w:pPr>
      <w:r>
        <w:rPr>
          <w:rFonts w:ascii="Arial"/>
          <w:sz w:val="32"/>
        </w:rPr>
        <w:t>RBYC January (held in Feb) Committee </w:t>
      </w:r>
      <w:r>
        <w:rPr>
          <w:rFonts w:ascii="Arial"/>
          <w:spacing w:val="-2"/>
          <w:sz w:val="32"/>
        </w:rPr>
        <w:t>Meeting</w:t>
      </w:r>
    </w:p>
    <w:p>
      <w:pPr>
        <w:spacing w:before="124"/>
        <w:ind w:left="107" w:right="0" w:firstLine="0"/>
        <w:jc w:val="left"/>
        <w:rPr>
          <w:rFonts w:ascii="Arial"/>
          <w:sz w:val="24"/>
        </w:rPr>
      </w:pPr>
      <w:r>
        <w:rPr>
          <w:rFonts w:ascii="Arial"/>
          <w:sz w:val="24"/>
        </w:rPr>
        <w:t>Monday, 2 February </w:t>
      </w:r>
      <w:r>
        <w:rPr>
          <w:rFonts w:ascii="Arial"/>
          <w:spacing w:val="-4"/>
          <w:sz w:val="24"/>
        </w:rPr>
        <w:t>2026</w:t>
      </w:r>
    </w:p>
    <w:p>
      <w:pPr>
        <w:spacing w:before="124"/>
        <w:ind w:left="107" w:right="0" w:firstLine="0"/>
        <w:jc w:val="left"/>
        <w:rPr>
          <w:rFonts w:ascii="Arial"/>
          <w:sz w:val="24"/>
        </w:rPr>
      </w:pPr>
      <w:r>
        <w:rPr>
          <w:rFonts w:ascii="Arial"/>
          <w:sz w:val="24"/>
        </w:rPr>
        <w:t>6:00 pm </w:t>
      </w:r>
      <w:r>
        <w:rPr>
          <w:rFonts w:ascii="Arial"/>
          <w:spacing w:val="-2"/>
          <w:sz w:val="24"/>
        </w:rPr>
        <w:t>(AEDT)</w:t>
      </w:r>
    </w:p>
    <w:p>
      <w:pPr>
        <w:pStyle w:val="BodyText"/>
        <w:rPr>
          <w:sz w:val="24"/>
        </w:rPr>
      </w:pPr>
    </w:p>
    <w:p>
      <w:pPr>
        <w:pStyle w:val="BodyText"/>
        <w:spacing w:before="218"/>
        <w:rPr>
          <w:sz w:val="24"/>
        </w:rPr>
      </w:pPr>
    </w:p>
    <w:p>
      <w:pPr>
        <w:spacing w:before="0"/>
        <w:ind w:left="107" w:right="0" w:firstLine="0"/>
        <w:jc w:val="left"/>
        <w:rPr>
          <w:rFonts w:ascii="Arial"/>
          <w:sz w:val="20"/>
        </w:rPr>
      </w:pPr>
      <w:r>
        <w:rPr>
          <w:rFonts w:ascii="Arial"/>
          <w:sz w:val="20"/>
        </w:rPr>
        <w:t>Held </w:t>
      </w:r>
      <w:r>
        <w:rPr>
          <w:rFonts w:ascii="Arial"/>
          <w:spacing w:val="-5"/>
          <w:sz w:val="20"/>
        </w:rPr>
        <w:t>at:</w:t>
      </w:r>
    </w:p>
    <w:p>
      <w:pPr>
        <w:pStyle w:val="BodyText"/>
        <w:spacing w:before="127"/>
        <w:ind w:left="107"/>
      </w:pPr>
      <w:r>
        <w:rPr/>
        <w:t>Default </w:t>
      </w:r>
      <w:r>
        <w:rPr>
          <w:spacing w:val="-2"/>
        </w:rPr>
        <w:t>Location</w:t>
      </w:r>
    </w:p>
    <w:p>
      <w:pPr>
        <w:pStyle w:val="BodyText"/>
        <w:spacing w:before="127"/>
        <w:ind w:left="107"/>
      </w:pPr>
      <w:r>
        <w:rPr/>
        <w:t>253 Esplanade, Brighton VIC, </w:t>
      </w:r>
      <w:r>
        <w:rPr>
          <w:spacing w:val="-2"/>
        </w:rPr>
        <w:t>Australia</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
        <w:rPr>
          <w:sz w:val="20"/>
        </w:rPr>
      </w:pPr>
      <w:r>
        <w:rPr>
          <w:sz w:val="20"/>
        </w:rPr>
        <mc:AlternateContent>
          <mc:Choice Requires="wps">
            <w:drawing>
              <wp:anchor distT="0" distB="0" distL="0" distR="0" allowOverlap="1" layoutInCell="1" locked="0" behindDoc="1" simplePos="0" relativeHeight="487587840">
                <wp:simplePos x="0" y="0"/>
                <wp:positionH relativeFrom="page">
                  <wp:posOffset>698500</wp:posOffset>
                </wp:positionH>
                <wp:positionV relativeFrom="paragraph">
                  <wp:posOffset>168998</wp:posOffset>
                </wp:positionV>
                <wp:extent cx="2470150" cy="635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2470150" cy="6350"/>
                        </a:xfrm>
                        <a:custGeom>
                          <a:avLst/>
                          <a:gdLst/>
                          <a:ahLst/>
                          <a:cxnLst/>
                          <a:rect l="l" t="t" r="r" b="b"/>
                          <a:pathLst>
                            <a:path w="2470150" h="6350">
                              <a:moveTo>
                                <a:pt x="2469921" y="0"/>
                              </a:moveTo>
                              <a:lnTo>
                                <a:pt x="0" y="0"/>
                              </a:lnTo>
                              <a:lnTo>
                                <a:pt x="0" y="6350"/>
                              </a:lnTo>
                              <a:lnTo>
                                <a:pt x="2469921" y="6350"/>
                              </a:lnTo>
                              <a:lnTo>
                                <a:pt x="24699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pt;margin-top:13.306969pt;width:194.482pt;height:.5pt;mso-position-horizontal-relative:page;mso-position-vertical-relative:paragraph;z-index:-15728640;mso-wrap-distance-left:0;mso-wrap-distance-right:0" id="docshape1" filled="true" fillcolor="#000000" stroked="false">
                <v:fill type="solid"/>
                <w10:wrap type="topAndBottom"/>
              </v:rect>
            </w:pict>
          </mc:Fallback>
        </mc:AlternateContent>
      </w:r>
    </w:p>
    <w:p>
      <w:pPr>
        <w:spacing w:before="54"/>
        <w:ind w:left="107" w:right="0" w:firstLine="0"/>
        <w:jc w:val="left"/>
        <w:rPr>
          <w:rFonts w:ascii="Arial"/>
          <w:sz w:val="20"/>
        </w:rPr>
      </w:pPr>
      <w:r>
        <w:rPr>
          <w:rFonts w:ascii="Arial"/>
          <w:sz w:val="20"/>
        </w:rPr>
        <w:t>Generated: 2026-02-02 </w:t>
      </w:r>
      <w:r>
        <w:rPr>
          <w:rFonts w:ascii="Arial"/>
          <w:spacing w:val="-2"/>
          <w:sz w:val="20"/>
        </w:rPr>
        <w:t>13:00:56</w:t>
      </w:r>
    </w:p>
    <w:p>
      <w:pPr>
        <w:spacing w:after="0"/>
        <w:jc w:val="left"/>
        <w:rPr>
          <w:rFonts w:ascii="Arial"/>
          <w:sz w:val="20"/>
        </w:rPr>
        <w:sectPr>
          <w:type w:val="continuous"/>
          <w:pgSz w:w="11900" w:h="16840"/>
          <w:pgMar w:top="1940" w:bottom="280" w:left="992" w:right="1700"/>
        </w:sectPr>
      </w:pPr>
    </w:p>
    <w:p>
      <w:pPr>
        <w:spacing w:before="82"/>
        <w:ind w:left="23" w:right="0" w:firstLine="0"/>
        <w:jc w:val="left"/>
        <w:rPr>
          <w:rFonts w:ascii="Arial"/>
          <w:sz w:val="24"/>
        </w:rPr>
      </w:pPr>
      <w:bookmarkStart w:name="ÿþA" w:id="2"/>
      <w:bookmarkEnd w:id="2"/>
      <w:r>
        <w:rPr/>
      </w:r>
      <w:r>
        <w:rPr>
          <w:rFonts w:ascii="Arial"/>
          <w:sz w:val="24"/>
        </w:rPr>
        <w:t>Dear</w:t>
      </w:r>
      <w:r>
        <w:rPr>
          <w:rFonts w:ascii="Arial"/>
          <w:spacing w:val="-11"/>
          <w:sz w:val="24"/>
        </w:rPr>
        <w:t> </w:t>
      </w:r>
      <w:r>
        <w:rPr>
          <w:rFonts w:ascii="Arial"/>
          <w:sz w:val="24"/>
        </w:rPr>
        <w:t>Committee</w:t>
      </w:r>
      <w:r>
        <w:rPr>
          <w:rFonts w:ascii="Arial"/>
          <w:spacing w:val="-10"/>
          <w:sz w:val="24"/>
        </w:rPr>
        <w:t> </w:t>
      </w:r>
      <w:r>
        <w:rPr>
          <w:rFonts w:ascii="Arial"/>
          <w:spacing w:val="-2"/>
          <w:sz w:val="24"/>
        </w:rPr>
        <w:t>members,</w:t>
      </w:r>
    </w:p>
    <w:p>
      <w:pPr>
        <w:pStyle w:val="BodyText"/>
        <w:spacing w:before="4"/>
        <w:rPr>
          <w:sz w:val="24"/>
        </w:rPr>
      </w:pPr>
    </w:p>
    <w:p>
      <w:pPr>
        <w:spacing w:before="0"/>
        <w:ind w:left="23" w:right="0" w:firstLine="0"/>
        <w:jc w:val="left"/>
        <w:rPr>
          <w:rFonts w:ascii="Arial"/>
          <w:sz w:val="24"/>
        </w:rPr>
      </w:pPr>
      <w:r>
        <w:rPr>
          <w:rFonts w:ascii="Arial"/>
          <w:sz w:val="24"/>
        </w:rPr>
        <w:t>I</w:t>
      </w:r>
      <w:r>
        <w:rPr>
          <w:rFonts w:ascii="Arial"/>
          <w:spacing w:val="-2"/>
          <w:sz w:val="24"/>
        </w:rPr>
        <w:t> </w:t>
      </w:r>
      <w:r>
        <w:rPr>
          <w:rFonts w:ascii="Arial"/>
          <w:sz w:val="24"/>
        </w:rPr>
        <w:t>would</w:t>
      </w:r>
      <w:r>
        <w:rPr>
          <w:rFonts w:ascii="Arial"/>
          <w:spacing w:val="-2"/>
          <w:sz w:val="24"/>
        </w:rPr>
        <w:t> </w:t>
      </w:r>
      <w:r>
        <w:rPr>
          <w:rFonts w:ascii="Arial"/>
          <w:sz w:val="24"/>
        </w:rPr>
        <w:t>like</w:t>
      </w:r>
      <w:r>
        <w:rPr>
          <w:rFonts w:ascii="Arial"/>
          <w:spacing w:val="-2"/>
          <w:sz w:val="24"/>
        </w:rPr>
        <w:t> </w:t>
      </w:r>
      <w:r>
        <w:rPr>
          <w:rFonts w:ascii="Arial"/>
          <w:sz w:val="24"/>
        </w:rPr>
        <w:t>to</w:t>
      </w:r>
      <w:r>
        <w:rPr>
          <w:rFonts w:ascii="Arial"/>
          <w:spacing w:val="-3"/>
          <w:sz w:val="24"/>
        </w:rPr>
        <w:t> </w:t>
      </w:r>
      <w:r>
        <w:rPr>
          <w:rFonts w:ascii="Arial"/>
          <w:sz w:val="24"/>
        </w:rPr>
        <w:t>request</w:t>
      </w:r>
      <w:r>
        <w:rPr>
          <w:rFonts w:ascii="Arial"/>
          <w:spacing w:val="-2"/>
          <w:sz w:val="24"/>
        </w:rPr>
        <w:t> </w:t>
      </w:r>
      <w:r>
        <w:rPr>
          <w:rFonts w:ascii="Arial"/>
          <w:sz w:val="24"/>
        </w:rPr>
        <w:t>that</w:t>
      </w:r>
      <w:r>
        <w:rPr>
          <w:rFonts w:ascii="Arial"/>
          <w:spacing w:val="-2"/>
          <w:sz w:val="24"/>
        </w:rPr>
        <w:t> </w:t>
      </w:r>
      <w:r>
        <w:rPr>
          <w:rFonts w:ascii="Arial"/>
          <w:sz w:val="24"/>
        </w:rPr>
        <w:t>an</w:t>
      </w:r>
      <w:r>
        <w:rPr>
          <w:rFonts w:ascii="Arial"/>
          <w:spacing w:val="-2"/>
          <w:sz w:val="24"/>
        </w:rPr>
        <w:t> </w:t>
      </w:r>
      <w:r>
        <w:rPr>
          <w:rFonts w:ascii="Arial"/>
          <w:sz w:val="24"/>
        </w:rPr>
        <w:t>item</w:t>
      </w:r>
      <w:r>
        <w:rPr>
          <w:rFonts w:ascii="Arial"/>
          <w:spacing w:val="-3"/>
          <w:sz w:val="24"/>
        </w:rPr>
        <w:t> </w:t>
      </w:r>
      <w:r>
        <w:rPr>
          <w:rFonts w:ascii="Arial"/>
          <w:sz w:val="24"/>
        </w:rPr>
        <w:t>be</w:t>
      </w:r>
      <w:r>
        <w:rPr>
          <w:rFonts w:ascii="Arial"/>
          <w:spacing w:val="-2"/>
          <w:sz w:val="24"/>
        </w:rPr>
        <w:t> </w:t>
      </w:r>
      <w:r>
        <w:rPr>
          <w:rFonts w:ascii="Arial"/>
          <w:sz w:val="24"/>
        </w:rPr>
        <w:t>included</w:t>
      </w:r>
      <w:r>
        <w:rPr>
          <w:rFonts w:ascii="Arial"/>
          <w:spacing w:val="-2"/>
          <w:sz w:val="24"/>
        </w:rPr>
        <w:t> </w:t>
      </w:r>
      <w:r>
        <w:rPr>
          <w:rFonts w:ascii="Arial"/>
          <w:sz w:val="24"/>
        </w:rPr>
        <w:t>on</w:t>
      </w:r>
      <w:r>
        <w:rPr>
          <w:rFonts w:ascii="Arial"/>
          <w:spacing w:val="-2"/>
          <w:sz w:val="24"/>
        </w:rPr>
        <w:t> </w:t>
      </w:r>
      <w:r>
        <w:rPr>
          <w:rFonts w:ascii="Arial"/>
          <w:sz w:val="24"/>
        </w:rPr>
        <w:t>the</w:t>
      </w:r>
      <w:r>
        <w:rPr>
          <w:rFonts w:ascii="Arial"/>
          <w:spacing w:val="-3"/>
          <w:sz w:val="24"/>
        </w:rPr>
        <w:t> </w:t>
      </w:r>
      <w:r>
        <w:rPr>
          <w:rFonts w:ascii="Arial"/>
          <w:sz w:val="24"/>
        </w:rPr>
        <w:t>agenda</w:t>
      </w:r>
      <w:r>
        <w:rPr>
          <w:rFonts w:ascii="Arial"/>
          <w:spacing w:val="-2"/>
          <w:sz w:val="24"/>
        </w:rPr>
        <w:t> </w:t>
      </w:r>
      <w:r>
        <w:rPr>
          <w:rFonts w:ascii="Arial"/>
          <w:sz w:val="24"/>
        </w:rPr>
        <w:t>for</w:t>
      </w:r>
      <w:r>
        <w:rPr>
          <w:rFonts w:ascii="Arial"/>
          <w:spacing w:val="-3"/>
          <w:sz w:val="24"/>
        </w:rPr>
        <w:t> </w:t>
      </w:r>
      <w:r>
        <w:rPr>
          <w:rFonts w:ascii="Arial"/>
          <w:sz w:val="24"/>
        </w:rPr>
        <w:t>the</w:t>
      </w:r>
      <w:r>
        <w:rPr>
          <w:rFonts w:ascii="Arial"/>
          <w:spacing w:val="-2"/>
          <w:sz w:val="24"/>
        </w:rPr>
        <w:t> </w:t>
      </w:r>
      <w:r>
        <w:rPr>
          <w:rFonts w:ascii="Arial"/>
          <w:sz w:val="24"/>
        </w:rPr>
        <w:t>next</w:t>
      </w:r>
      <w:r>
        <w:rPr>
          <w:rFonts w:ascii="Arial"/>
          <w:spacing w:val="-3"/>
          <w:sz w:val="24"/>
        </w:rPr>
        <w:t> </w:t>
      </w:r>
      <w:r>
        <w:rPr>
          <w:rFonts w:ascii="Arial"/>
          <w:sz w:val="24"/>
        </w:rPr>
        <w:t>committee meeting to discuss the format and content of the committee meeting minutes.</w:t>
      </w:r>
    </w:p>
    <w:p>
      <w:pPr>
        <w:pStyle w:val="BodyText"/>
        <w:spacing w:before="4"/>
        <w:rPr>
          <w:sz w:val="24"/>
        </w:rPr>
      </w:pPr>
    </w:p>
    <w:p>
      <w:pPr>
        <w:spacing w:before="0"/>
        <w:ind w:left="23" w:right="22" w:firstLine="0"/>
        <w:jc w:val="left"/>
        <w:rPr>
          <w:rFonts w:ascii="Arial"/>
          <w:sz w:val="24"/>
        </w:rPr>
      </w:pPr>
      <w:r>
        <w:rPr>
          <w:rFonts w:ascii="Arial"/>
          <w:sz w:val="24"/>
        </w:rPr>
        <w:t>The</w:t>
      </w:r>
      <w:r>
        <w:rPr>
          <w:rFonts w:ascii="Arial"/>
          <w:spacing w:val="-2"/>
          <w:sz w:val="24"/>
        </w:rPr>
        <w:t> </w:t>
      </w:r>
      <w:r>
        <w:rPr>
          <w:rFonts w:ascii="Arial"/>
          <w:sz w:val="24"/>
        </w:rPr>
        <w:t>purpose</w:t>
      </w:r>
      <w:r>
        <w:rPr>
          <w:rFonts w:ascii="Arial"/>
          <w:spacing w:val="-2"/>
          <w:sz w:val="24"/>
        </w:rPr>
        <w:t> </w:t>
      </w:r>
      <w:r>
        <w:rPr>
          <w:rFonts w:ascii="Arial"/>
          <w:sz w:val="24"/>
        </w:rPr>
        <w:t>of</w:t>
      </w:r>
      <w:r>
        <w:rPr>
          <w:rFonts w:ascii="Arial"/>
          <w:spacing w:val="-3"/>
          <w:sz w:val="24"/>
        </w:rPr>
        <w:t> </w:t>
      </w:r>
      <w:r>
        <w:rPr>
          <w:rFonts w:ascii="Arial"/>
          <w:sz w:val="24"/>
        </w:rPr>
        <w:t>this</w:t>
      </w:r>
      <w:r>
        <w:rPr>
          <w:rFonts w:ascii="Arial"/>
          <w:spacing w:val="-3"/>
          <w:sz w:val="24"/>
        </w:rPr>
        <w:t> </w:t>
      </w:r>
      <w:r>
        <w:rPr>
          <w:rFonts w:ascii="Arial"/>
          <w:sz w:val="24"/>
        </w:rPr>
        <w:t>item</w:t>
      </w:r>
      <w:r>
        <w:rPr>
          <w:rFonts w:ascii="Arial"/>
          <w:spacing w:val="-3"/>
          <w:sz w:val="24"/>
        </w:rPr>
        <w:t> </w:t>
      </w:r>
      <w:r>
        <w:rPr>
          <w:rFonts w:ascii="Arial"/>
          <w:sz w:val="24"/>
        </w:rPr>
        <w:t>would</w:t>
      </w:r>
      <w:r>
        <w:rPr>
          <w:rFonts w:ascii="Arial"/>
          <w:spacing w:val="-2"/>
          <w:sz w:val="24"/>
        </w:rPr>
        <w:t> </w:t>
      </w:r>
      <w:r>
        <w:rPr>
          <w:rFonts w:ascii="Arial"/>
          <w:sz w:val="24"/>
        </w:rPr>
        <w:t>be</w:t>
      </w:r>
      <w:r>
        <w:rPr>
          <w:rFonts w:ascii="Arial"/>
          <w:spacing w:val="-2"/>
          <w:sz w:val="24"/>
        </w:rPr>
        <w:t> </w:t>
      </w:r>
      <w:r>
        <w:rPr>
          <w:rFonts w:ascii="Arial"/>
          <w:sz w:val="24"/>
        </w:rPr>
        <w:t>to</w:t>
      </w:r>
      <w:r>
        <w:rPr>
          <w:rFonts w:ascii="Arial"/>
          <w:spacing w:val="-2"/>
          <w:sz w:val="24"/>
        </w:rPr>
        <w:t> </w:t>
      </w:r>
      <w:r>
        <w:rPr>
          <w:rFonts w:ascii="Arial"/>
          <w:sz w:val="24"/>
        </w:rPr>
        <w:t>invite</w:t>
      </w:r>
      <w:r>
        <w:rPr>
          <w:rFonts w:ascii="Arial"/>
          <w:spacing w:val="-2"/>
          <w:sz w:val="24"/>
        </w:rPr>
        <w:t> </w:t>
      </w:r>
      <w:r>
        <w:rPr>
          <w:rFonts w:ascii="Arial"/>
          <w:sz w:val="24"/>
        </w:rPr>
        <w:t>the</w:t>
      </w:r>
      <w:r>
        <w:rPr>
          <w:rFonts w:ascii="Arial"/>
          <w:spacing w:val="-2"/>
          <w:sz w:val="24"/>
        </w:rPr>
        <w:t> </w:t>
      </w:r>
      <w:r>
        <w:rPr>
          <w:rFonts w:ascii="Arial"/>
          <w:sz w:val="24"/>
        </w:rPr>
        <w:t>committee</w:t>
      </w:r>
      <w:r>
        <w:rPr>
          <w:rFonts w:ascii="Arial"/>
          <w:spacing w:val="-2"/>
          <w:sz w:val="24"/>
        </w:rPr>
        <w:t> </w:t>
      </w:r>
      <w:r>
        <w:rPr>
          <w:rFonts w:ascii="Arial"/>
          <w:sz w:val="24"/>
        </w:rPr>
        <w:t>to</w:t>
      </w:r>
      <w:r>
        <w:rPr>
          <w:rFonts w:ascii="Arial"/>
          <w:spacing w:val="-2"/>
          <w:sz w:val="24"/>
        </w:rPr>
        <w:t> </w:t>
      </w:r>
      <w:r>
        <w:rPr>
          <w:rFonts w:ascii="Arial"/>
          <w:sz w:val="24"/>
        </w:rPr>
        <w:t>consider</w:t>
      </w:r>
      <w:r>
        <w:rPr>
          <w:rFonts w:ascii="Arial"/>
          <w:spacing w:val="-2"/>
          <w:sz w:val="24"/>
        </w:rPr>
        <w:t> </w:t>
      </w:r>
      <w:r>
        <w:rPr>
          <w:rFonts w:ascii="Arial"/>
          <w:sz w:val="24"/>
        </w:rPr>
        <w:t>whether</w:t>
      </w:r>
      <w:r>
        <w:rPr>
          <w:rFonts w:ascii="Arial"/>
          <w:spacing w:val="-2"/>
          <w:sz w:val="24"/>
        </w:rPr>
        <w:t> </w:t>
      </w:r>
      <w:r>
        <w:rPr>
          <w:rFonts w:ascii="Arial"/>
          <w:sz w:val="24"/>
        </w:rPr>
        <w:t>some refinements to the minutes could further support clear decision-making, accountability,</w:t>
      </w:r>
      <w:r>
        <w:rPr>
          <w:rFonts w:ascii="Arial"/>
          <w:spacing w:val="-3"/>
          <w:sz w:val="24"/>
        </w:rPr>
        <w:t> </w:t>
      </w:r>
      <w:r>
        <w:rPr>
          <w:rFonts w:ascii="Arial"/>
          <w:sz w:val="24"/>
        </w:rPr>
        <w:t>and</w:t>
      </w:r>
      <w:r>
        <w:rPr>
          <w:rFonts w:ascii="Arial"/>
          <w:spacing w:val="-3"/>
          <w:sz w:val="24"/>
        </w:rPr>
        <w:t> </w:t>
      </w:r>
      <w:r>
        <w:rPr>
          <w:rFonts w:ascii="Arial"/>
          <w:sz w:val="24"/>
        </w:rPr>
        <w:t>continuity</w:t>
      </w:r>
      <w:r>
        <w:rPr>
          <w:rFonts w:ascii="Arial"/>
          <w:spacing w:val="-4"/>
          <w:sz w:val="24"/>
        </w:rPr>
        <w:t> </w:t>
      </w:r>
      <w:r>
        <w:rPr>
          <w:rFonts w:ascii="Arial"/>
          <w:sz w:val="24"/>
        </w:rPr>
        <w:t>between</w:t>
      </w:r>
      <w:r>
        <w:rPr>
          <w:rFonts w:ascii="Arial"/>
          <w:spacing w:val="-3"/>
          <w:sz w:val="24"/>
        </w:rPr>
        <w:t> </w:t>
      </w:r>
      <w:r>
        <w:rPr>
          <w:rFonts w:ascii="Arial"/>
          <w:sz w:val="24"/>
        </w:rPr>
        <w:t>meetings.</w:t>
      </w:r>
      <w:r>
        <w:rPr>
          <w:rFonts w:ascii="Arial"/>
          <w:spacing w:val="-4"/>
          <w:sz w:val="24"/>
        </w:rPr>
        <w:t> </w:t>
      </w:r>
      <w:r>
        <w:rPr>
          <w:rFonts w:ascii="Arial"/>
          <w:sz w:val="24"/>
        </w:rPr>
        <w:t>In</w:t>
      </w:r>
      <w:r>
        <w:rPr>
          <w:rFonts w:ascii="Arial"/>
          <w:spacing w:val="-3"/>
          <w:sz w:val="24"/>
        </w:rPr>
        <w:t> </w:t>
      </w:r>
      <w:r>
        <w:rPr>
          <w:rFonts w:ascii="Arial"/>
          <w:sz w:val="24"/>
        </w:rPr>
        <w:t>particular,</w:t>
      </w:r>
      <w:r>
        <w:rPr>
          <w:rFonts w:ascii="Arial"/>
          <w:spacing w:val="-3"/>
          <w:sz w:val="24"/>
        </w:rPr>
        <w:t> </w:t>
      </w:r>
      <w:r>
        <w:rPr>
          <w:rFonts w:ascii="Arial"/>
          <w:sz w:val="24"/>
        </w:rPr>
        <w:t>it</w:t>
      </w:r>
      <w:r>
        <w:rPr>
          <w:rFonts w:ascii="Arial"/>
          <w:spacing w:val="-4"/>
          <w:sz w:val="24"/>
        </w:rPr>
        <w:t> </w:t>
      </w:r>
      <w:r>
        <w:rPr>
          <w:rFonts w:ascii="Arial"/>
          <w:sz w:val="24"/>
        </w:rPr>
        <w:t>is</w:t>
      </w:r>
      <w:r>
        <w:rPr>
          <w:rFonts w:ascii="Arial"/>
          <w:spacing w:val="-4"/>
          <w:sz w:val="24"/>
        </w:rPr>
        <w:t> </w:t>
      </w:r>
      <w:r>
        <w:rPr>
          <w:rFonts w:ascii="Arial"/>
          <w:sz w:val="24"/>
        </w:rPr>
        <w:t>proposed</w:t>
      </w:r>
      <w:r>
        <w:rPr>
          <w:rFonts w:ascii="Arial"/>
          <w:spacing w:val="-3"/>
          <w:sz w:val="24"/>
        </w:rPr>
        <w:t> </w:t>
      </w:r>
      <w:r>
        <w:rPr>
          <w:rFonts w:ascii="Arial"/>
          <w:sz w:val="24"/>
        </w:rPr>
        <w:t>that</w:t>
      </w:r>
      <w:r>
        <w:rPr>
          <w:rFonts w:ascii="Arial"/>
          <w:spacing w:val="-3"/>
          <w:sz w:val="24"/>
        </w:rPr>
        <w:t> </w:t>
      </w:r>
      <w:r>
        <w:rPr>
          <w:rFonts w:ascii="Arial"/>
          <w:sz w:val="24"/>
        </w:rPr>
        <w:t>the minutes consistently include:</w:t>
      </w:r>
    </w:p>
    <w:p>
      <w:pPr>
        <w:pStyle w:val="BodyText"/>
        <w:spacing w:before="4"/>
        <w:rPr>
          <w:sz w:val="24"/>
        </w:rPr>
      </w:pPr>
    </w:p>
    <w:p>
      <w:pPr>
        <w:pStyle w:val="ListParagraph"/>
        <w:numPr>
          <w:ilvl w:val="0"/>
          <w:numId w:val="1"/>
        </w:numPr>
        <w:tabs>
          <w:tab w:pos="743" w:val="left" w:leader="none"/>
        </w:tabs>
        <w:spacing w:line="240" w:lineRule="auto" w:before="0" w:after="0"/>
        <w:ind w:left="743" w:right="189" w:hanging="360"/>
        <w:jc w:val="left"/>
        <w:rPr>
          <w:rFonts w:ascii="Times New Roman" w:hAnsi="Times New Roman"/>
          <w:sz w:val="24"/>
        </w:rPr>
      </w:pPr>
      <w:r>
        <w:rPr>
          <w:b/>
          <w:sz w:val="24"/>
        </w:rPr>
        <w:t>Decisions</w:t>
      </w:r>
      <w:r>
        <w:rPr>
          <w:b/>
          <w:spacing w:val="-4"/>
          <w:sz w:val="24"/>
        </w:rPr>
        <w:t> </w:t>
      </w:r>
      <w:r>
        <w:rPr>
          <w:b/>
          <w:sz w:val="24"/>
        </w:rPr>
        <w:t>made</w:t>
      </w:r>
      <w:r>
        <w:rPr>
          <w:rFonts w:ascii="Times New Roman" w:hAnsi="Times New Roman"/>
          <w:sz w:val="24"/>
        </w:rPr>
        <w:t>,</w:t>
      </w:r>
      <w:r>
        <w:rPr>
          <w:rFonts w:ascii="Times New Roman" w:hAnsi="Times New Roman"/>
          <w:spacing w:val="-4"/>
          <w:sz w:val="24"/>
        </w:rPr>
        <w:t> </w:t>
      </w:r>
      <w:r>
        <w:rPr>
          <w:rFonts w:ascii="Times New Roman" w:hAnsi="Times New Roman"/>
          <w:sz w:val="24"/>
        </w:rPr>
        <w:t>including</w:t>
      </w:r>
      <w:r>
        <w:rPr>
          <w:rFonts w:ascii="Times New Roman" w:hAnsi="Times New Roman"/>
          <w:spacing w:val="-4"/>
          <w:sz w:val="24"/>
        </w:rPr>
        <w:t> </w:t>
      </w:r>
      <w:r>
        <w:rPr>
          <w:rFonts w:ascii="Times New Roman" w:hAnsi="Times New Roman"/>
          <w:sz w:val="24"/>
        </w:rPr>
        <w:t>all</w:t>
      </w:r>
      <w:r>
        <w:rPr>
          <w:rFonts w:ascii="Times New Roman" w:hAnsi="Times New Roman"/>
          <w:spacing w:val="-4"/>
          <w:sz w:val="24"/>
        </w:rPr>
        <w:t> </w:t>
      </w:r>
      <w:r>
        <w:rPr>
          <w:rFonts w:ascii="Times New Roman" w:hAnsi="Times New Roman"/>
          <w:sz w:val="24"/>
        </w:rPr>
        <w:t>motions</w:t>
      </w:r>
      <w:r>
        <w:rPr>
          <w:rFonts w:ascii="Times New Roman" w:hAnsi="Times New Roman"/>
          <w:spacing w:val="-4"/>
          <w:sz w:val="24"/>
        </w:rPr>
        <w:t> </w:t>
      </w:r>
      <w:r>
        <w:rPr>
          <w:rFonts w:ascii="Times New Roman" w:hAnsi="Times New Roman"/>
          <w:sz w:val="24"/>
        </w:rPr>
        <w:t>passed,</w:t>
      </w:r>
      <w:r>
        <w:rPr>
          <w:rFonts w:ascii="Times New Roman" w:hAnsi="Times New Roman"/>
          <w:spacing w:val="-4"/>
          <w:sz w:val="24"/>
        </w:rPr>
        <w:t> </w:t>
      </w:r>
      <w:r>
        <w:rPr>
          <w:rFonts w:ascii="Times New Roman" w:hAnsi="Times New Roman"/>
          <w:sz w:val="24"/>
        </w:rPr>
        <w:t>rejected,</w:t>
      </w:r>
      <w:r>
        <w:rPr>
          <w:rFonts w:ascii="Times New Roman" w:hAnsi="Times New Roman"/>
          <w:spacing w:val="-4"/>
          <w:sz w:val="24"/>
        </w:rPr>
        <w:t> </w:t>
      </w:r>
      <w:r>
        <w:rPr>
          <w:rFonts w:ascii="Times New Roman" w:hAnsi="Times New Roman"/>
          <w:sz w:val="24"/>
        </w:rPr>
        <w:t>or</w:t>
      </w:r>
      <w:r>
        <w:rPr>
          <w:rFonts w:ascii="Times New Roman" w:hAnsi="Times New Roman"/>
          <w:spacing w:val="-4"/>
          <w:sz w:val="24"/>
        </w:rPr>
        <w:t> </w:t>
      </w:r>
      <w:r>
        <w:rPr>
          <w:rFonts w:ascii="Times New Roman" w:hAnsi="Times New Roman"/>
          <w:sz w:val="24"/>
        </w:rPr>
        <w:t>deferred,</w:t>
      </w:r>
      <w:r>
        <w:rPr>
          <w:rFonts w:ascii="Times New Roman" w:hAnsi="Times New Roman"/>
          <w:spacing w:val="-4"/>
          <w:sz w:val="24"/>
        </w:rPr>
        <w:t> </w:t>
      </w:r>
      <w:r>
        <w:rPr>
          <w:rFonts w:ascii="Times New Roman" w:hAnsi="Times New Roman"/>
          <w:sz w:val="24"/>
        </w:rPr>
        <w:t>together</w:t>
      </w:r>
      <w:r>
        <w:rPr>
          <w:rFonts w:ascii="Times New Roman" w:hAnsi="Times New Roman"/>
          <w:spacing w:val="-4"/>
          <w:sz w:val="24"/>
        </w:rPr>
        <w:t> </w:t>
      </w:r>
      <w:r>
        <w:rPr>
          <w:rFonts w:ascii="Times New Roman" w:hAnsi="Times New Roman"/>
          <w:sz w:val="24"/>
        </w:rPr>
        <w:t>with the results of any votes</w:t>
      </w:r>
    </w:p>
    <w:p>
      <w:pPr>
        <w:pStyle w:val="ListParagraph"/>
        <w:numPr>
          <w:ilvl w:val="0"/>
          <w:numId w:val="1"/>
        </w:numPr>
        <w:tabs>
          <w:tab w:pos="743" w:val="left" w:leader="none"/>
        </w:tabs>
        <w:spacing w:line="240" w:lineRule="auto" w:before="0" w:after="0"/>
        <w:ind w:left="743" w:right="336" w:hanging="360"/>
        <w:jc w:val="left"/>
        <w:rPr>
          <w:rFonts w:ascii="Times New Roman" w:hAnsi="Times New Roman"/>
          <w:sz w:val="24"/>
        </w:rPr>
      </w:pPr>
      <w:r>
        <w:rPr>
          <w:b/>
          <w:sz w:val="24"/>
        </w:rPr>
        <w:t>Action</w:t>
      </w:r>
      <w:r>
        <w:rPr>
          <w:b/>
          <w:spacing w:val="-5"/>
          <w:sz w:val="24"/>
        </w:rPr>
        <w:t> </w:t>
      </w:r>
      <w:r>
        <w:rPr>
          <w:b/>
          <w:sz w:val="24"/>
        </w:rPr>
        <w:t>items</w:t>
      </w:r>
      <w:r>
        <w:rPr>
          <w:rFonts w:ascii="Times New Roman" w:hAnsi="Times New Roman"/>
          <w:sz w:val="24"/>
        </w:rPr>
        <w:t>,</w:t>
      </w:r>
      <w:r>
        <w:rPr>
          <w:rFonts w:ascii="Times New Roman" w:hAnsi="Times New Roman"/>
          <w:spacing w:val="-4"/>
          <w:sz w:val="24"/>
        </w:rPr>
        <w:t> </w:t>
      </w:r>
      <w:r>
        <w:rPr>
          <w:rFonts w:ascii="Times New Roman" w:hAnsi="Times New Roman"/>
          <w:sz w:val="24"/>
        </w:rPr>
        <w:t>clearly</w:t>
      </w:r>
      <w:r>
        <w:rPr>
          <w:rFonts w:ascii="Times New Roman" w:hAnsi="Times New Roman"/>
          <w:spacing w:val="-4"/>
          <w:sz w:val="24"/>
        </w:rPr>
        <w:t> </w:t>
      </w:r>
      <w:r>
        <w:rPr>
          <w:rFonts w:ascii="Times New Roman" w:hAnsi="Times New Roman"/>
          <w:sz w:val="24"/>
        </w:rPr>
        <w:t>identifying</w:t>
      </w:r>
      <w:r>
        <w:rPr>
          <w:rFonts w:ascii="Times New Roman" w:hAnsi="Times New Roman"/>
          <w:spacing w:val="-4"/>
          <w:sz w:val="24"/>
        </w:rPr>
        <w:t> </w:t>
      </w:r>
      <w:r>
        <w:rPr>
          <w:rFonts w:ascii="Times New Roman" w:hAnsi="Times New Roman"/>
          <w:sz w:val="24"/>
        </w:rPr>
        <w:t>specific</w:t>
      </w:r>
      <w:r>
        <w:rPr>
          <w:rFonts w:ascii="Times New Roman" w:hAnsi="Times New Roman"/>
          <w:spacing w:val="-5"/>
          <w:sz w:val="24"/>
        </w:rPr>
        <w:t> </w:t>
      </w:r>
      <w:r>
        <w:rPr>
          <w:rFonts w:ascii="Times New Roman" w:hAnsi="Times New Roman"/>
          <w:sz w:val="24"/>
        </w:rPr>
        <w:t>tasks,</w:t>
      </w:r>
      <w:r>
        <w:rPr>
          <w:rFonts w:ascii="Times New Roman" w:hAnsi="Times New Roman"/>
          <w:spacing w:val="-4"/>
          <w:sz w:val="24"/>
        </w:rPr>
        <w:t> </w:t>
      </w:r>
      <w:r>
        <w:rPr>
          <w:rFonts w:ascii="Times New Roman" w:hAnsi="Times New Roman"/>
          <w:sz w:val="24"/>
        </w:rPr>
        <w:t>the</w:t>
      </w:r>
      <w:r>
        <w:rPr>
          <w:rFonts w:ascii="Times New Roman" w:hAnsi="Times New Roman"/>
          <w:spacing w:val="-4"/>
          <w:sz w:val="24"/>
        </w:rPr>
        <w:t> </w:t>
      </w:r>
      <w:r>
        <w:rPr>
          <w:rFonts w:ascii="Times New Roman" w:hAnsi="Times New Roman"/>
          <w:sz w:val="24"/>
        </w:rPr>
        <w:t>individual(s)</w:t>
      </w:r>
      <w:r>
        <w:rPr>
          <w:rFonts w:ascii="Times New Roman" w:hAnsi="Times New Roman"/>
          <w:spacing w:val="-4"/>
          <w:sz w:val="24"/>
        </w:rPr>
        <w:t> </w:t>
      </w:r>
      <w:r>
        <w:rPr>
          <w:rFonts w:ascii="Times New Roman" w:hAnsi="Times New Roman"/>
          <w:sz w:val="24"/>
        </w:rPr>
        <w:t>responsible,</w:t>
      </w:r>
      <w:r>
        <w:rPr>
          <w:rFonts w:ascii="Times New Roman" w:hAnsi="Times New Roman"/>
          <w:spacing w:val="-4"/>
          <w:sz w:val="24"/>
        </w:rPr>
        <w:t> </w:t>
      </w:r>
      <w:r>
        <w:rPr>
          <w:rFonts w:ascii="Times New Roman" w:hAnsi="Times New Roman"/>
          <w:sz w:val="24"/>
        </w:rPr>
        <w:t>and agreed deadlines</w:t>
      </w:r>
    </w:p>
    <w:p>
      <w:pPr>
        <w:pStyle w:val="ListParagraph"/>
        <w:numPr>
          <w:ilvl w:val="0"/>
          <w:numId w:val="1"/>
        </w:numPr>
        <w:tabs>
          <w:tab w:pos="743" w:val="left" w:leader="none"/>
        </w:tabs>
        <w:spacing w:line="240" w:lineRule="auto" w:before="0" w:after="0"/>
        <w:ind w:left="743" w:right="733" w:hanging="360"/>
        <w:jc w:val="left"/>
        <w:rPr>
          <w:rFonts w:ascii="Times New Roman" w:hAnsi="Times New Roman"/>
          <w:sz w:val="24"/>
        </w:rPr>
      </w:pPr>
      <w:r>
        <w:rPr>
          <w:b/>
          <w:sz w:val="24"/>
        </w:rPr>
        <w:t>Review</w:t>
      </w:r>
      <w:r>
        <w:rPr>
          <w:b/>
          <w:spacing w:val="-4"/>
          <w:sz w:val="24"/>
        </w:rPr>
        <w:t> </w:t>
      </w:r>
      <w:r>
        <w:rPr>
          <w:b/>
          <w:sz w:val="24"/>
        </w:rPr>
        <w:t>of</w:t>
      </w:r>
      <w:r>
        <w:rPr>
          <w:b/>
          <w:spacing w:val="-5"/>
          <w:sz w:val="24"/>
        </w:rPr>
        <w:t> </w:t>
      </w:r>
      <w:r>
        <w:rPr>
          <w:b/>
          <w:sz w:val="24"/>
        </w:rPr>
        <w:t>action</w:t>
      </w:r>
      <w:r>
        <w:rPr>
          <w:b/>
          <w:spacing w:val="-4"/>
          <w:sz w:val="24"/>
        </w:rPr>
        <w:t> </w:t>
      </w:r>
      <w:r>
        <w:rPr>
          <w:b/>
          <w:sz w:val="24"/>
        </w:rPr>
        <w:t>items</w:t>
      </w:r>
      <w:r>
        <w:rPr>
          <w:b/>
          <w:spacing w:val="-4"/>
          <w:sz w:val="24"/>
        </w:rPr>
        <w:t> </w:t>
      </w:r>
      <w:r>
        <w:rPr>
          <w:b/>
          <w:sz w:val="24"/>
        </w:rPr>
        <w:t>from</w:t>
      </w:r>
      <w:r>
        <w:rPr>
          <w:b/>
          <w:spacing w:val="-4"/>
          <w:sz w:val="24"/>
        </w:rPr>
        <w:t> </w:t>
      </w:r>
      <w:r>
        <w:rPr>
          <w:b/>
          <w:sz w:val="24"/>
        </w:rPr>
        <w:t>previous</w:t>
      </w:r>
      <w:r>
        <w:rPr>
          <w:b/>
          <w:spacing w:val="-4"/>
          <w:sz w:val="24"/>
        </w:rPr>
        <w:t> </w:t>
      </w:r>
      <w:r>
        <w:rPr>
          <w:b/>
          <w:sz w:val="24"/>
        </w:rPr>
        <w:t>minutes</w:t>
      </w:r>
      <w:r>
        <w:rPr>
          <w:rFonts w:ascii="Times New Roman" w:hAnsi="Times New Roman"/>
          <w:sz w:val="24"/>
        </w:rPr>
        <w:t>,</w:t>
      </w:r>
      <w:r>
        <w:rPr>
          <w:rFonts w:ascii="Times New Roman" w:hAnsi="Times New Roman"/>
          <w:spacing w:val="-4"/>
          <w:sz w:val="24"/>
        </w:rPr>
        <w:t> </w:t>
      </w:r>
      <w:r>
        <w:rPr>
          <w:rFonts w:ascii="Times New Roman" w:hAnsi="Times New Roman"/>
          <w:sz w:val="24"/>
        </w:rPr>
        <w:t>enabling</w:t>
      </w:r>
      <w:r>
        <w:rPr>
          <w:rFonts w:ascii="Times New Roman" w:hAnsi="Times New Roman"/>
          <w:spacing w:val="-4"/>
          <w:sz w:val="24"/>
        </w:rPr>
        <w:t> </w:t>
      </w:r>
      <w:r>
        <w:rPr>
          <w:rFonts w:ascii="Times New Roman" w:hAnsi="Times New Roman"/>
          <w:sz w:val="24"/>
        </w:rPr>
        <w:t>progress</w:t>
      </w:r>
      <w:r>
        <w:rPr>
          <w:rFonts w:ascii="Times New Roman" w:hAnsi="Times New Roman"/>
          <w:spacing w:val="-4"/>
          <w:sz w:val="24"/>
        </w:rPr>
        <w:t> </w:t>
      </w:r>
      <w:r>
        <w:rPr>
          <w:rFonts w:ascii="Times New Roman" w:hAnsi="Times New Roman"/>
          <w:sz w:val="24"/>
        </w:rPr>
        <w:t>to</w:t>
      </w:r>
      <w:r>
        <w:rPr>
          <w:rFonts w:ascii="Times New Roman" w:hAnsi="Times New Roman"/>
          <w:spacing w:val="-4"/>
          <w:sz w:val="24"/>
        </w:rPr>
        <w:t> </w:t>
      </w:r>
      <w:r>
        <w:rPr>
          <w:rFonts w:ascii="Times New Roman" w:hAnsi="Times New Roman"/>
          <w:sz w:val="24"/>
        </w:rPr>
        <w:t>be tracked and reported</w:t>
      </w:r>
    </w:p>
    <w:p>
      <w:pPr>
        <w:pStyle w:val="ListParagraph"/>
        <w:numPr>
          <w:ilvl w:val="0"/>
          <w:numId w:val="1"/>
        </w:numPr>
        <w:tabs>
          <w:tab w:pos="743" w:val="left" w:leader="none"/>
        </w:tabs>
        <w:spacing w:line="240" w:lineRule="auto" w:before="0" w:after="0"/>
        <w:ind w:left="743" w:right="62" w:hanging="360"/>
        <w:jc w:val="left"/>
        <w:rPr>
          <w:rFonts w:ascii="Times New Roman" w:hAnsi="Times New Roman"/>
          <w:sz w:val="24"/>
        </w:rPr>
      </w:pPr>
      <w:r>
        <w:rPr>
          <w:b/>
          <w:sz w:val="24"/>
        </w:rPr>
        <w:t>Context</w:t>
      </w:r>
      <w:r>
        <w:rPr>
          <w:b/>
          <w:spacing w:val="-4"/>
          <w:sz w:val="24"/>
        </w:rPr>
        <w:t> </w:t>
      </w:r>
      <w:r>
        <w:rPr>
          <w:b/>
          <w:sz w:val="24"/>
        </w:rPr>
        <w:t>for</w:t>
      </w:r>
      <w:r>
        <w:rPr>
          <w:b/>
          <w:spacing w:val="-4"/>
          <w:sz w:val="24"/>
        </w:rPr>
        <w:t> </w:t>
      </w:r>
      <w:r>
        <w:rPr>
          <w:b/>
          <w:sz w:val="24"/>
        </w:rPr>
        <w:t>decisions</w:t>
      </w:r>
      <w:r>
        <w:rPr>
          <w:rFonts w:ascii="Times New Roman" w:hAnsi="Times New Roman"/>
          <w:sz w:val="24"/>
        </w:rPr>
        <w:t>,</w:t>
      </w:r>
      <w:r>
        <w:rPr>
          <w:rFonts w:ascii="Times New Roman" w:hAnsi="Times New Roman"/>
          <w:spacing w:val="-4"/>
          <w:sz w:val="24"/>
        </w:rPr>
        <w:t> </w:t>
      </w:r>
      <w:r>
        <w:rPr>
          <w:rFonts w:ascii="Times New Roman" w:hAnsi="Times New Roman"/>
          <w:sz w:val="24"/>
        </w:rPr>
        <w:t>with</w:t>
      </w:r>
      <w:r>
        <w:rPr>
          <w:rFonts w:ascii="Times New Roman" w:hAnsi="Times New Roman"/>
          <w:spacing w:val="-4"/>
          <w:sz w:val="24"/>
        </w:rPr>
        <w:t> </w:t>
      </w:r>
      <w:r>
        <w:rPr>
          <w:rFonts w:ascii="Times New Roman" w:hAnsi="Times New Roman"/>
          <w:sz w:val="24"/>
        </w:rPr>
        <w:t>brief</w:t>
      </w:r>
      <w:r>
        <w:rPr>
          <w:rFonts w:ascii="Times New Roman" w:hAnsi="Times New Roman"/>
          <w:spacing w:val="-4"/>
          <w:sz w:val="24"/>
        </w:rPr>
        <w:t> </w:t>
      </w:r>
      <w:r>
        <w:rPr>
          <w:rFonts w:ascii="Times New Roman" w:hAnsi="Times New Roman"/>
          <w:sz w:val="24"/>
        </w:rPr>
        <w:t>summaries</w:t>
      </w:r>
      <w:r>
        <w:rPr>
          <w:rFonts w:ascii="Times New Roman" w:hAnsi="Times New Roman"/>
          <w:spacing w:val="-4"/>
          <w:sz w:val="24"/>
        </w:rPr>
        <w:t> </w:t>
      </w:r>
      <w:r>
        <w:rPr>
          <w:rFonts w:ascii="Times New Roman" w:hAnsi="Times New Roman"/>
          <w:sz w:val="24"/>
        </w:rPr>
        <w:t>where</w:t>
      </w:r>
      <w:r>
        <w:rPr>
          <w:rFonts w:ascii="Times New Roman" w:hAnsi="Times New Roman"/>
          <w:spacing w:val="-4"/>
          <w:sz w:val="24"/>
        </w:rPr>
        <w:t> </w:t>
      </w:r>
      <w:r>
        <w:rPr>
          <w:rFonts w:ascii="Times New Roman" w:hAnsi="Times New Roman"/>
          <w:sz w:val="24"/>
        </w:rPr>
        <w:t>helpful</w:t>
      </w:r>
      <w:r>
        <w:rPr>
          <w:rFonts w:ascii="Times New Roman" w:hAnsi="Times New Roman"/>
          <w:spacing w:val="-4"/>
          <w:sz w:val="24"/>
        </w:rPr>
        <w:t> </w:t>
      </w:r>
      <w:r>
        <w:rPr>
          <w:rFonts w:ascii="Times New Roman" w:hAnsi="Times New Roman"/>
          <w:sz w:val="24"/>
        </w:rPr>
        <w:t>to</w:t>
      </w:r>
      <w:r>
        <w:rPr>
          <w:rFonts w:ascii="Times New Roman" w:hAnsi="Times New Roman"/>
          <w:spacing w:val="-4"/>
          <w:sz w:val="24"/>
        </w:rPr>
        <w:t> </w:t>
      </w:r>
      <w:r>
        <w:rPr>
          <w:rFonts w:ascii="Times New Roman" w:hAnsi="Times New Roman"/>
          <w:sz w:val="24"/>
        </w:rPr>
        <w:t>record</w:t>
      </w:r>
      <w:r>
        <w:rPr>
          <w:rFonts w:ascii="Times New Roman" w:hAnsi="Times New Roman"/>
          <w:spacing w:val="-4"/>
          <w:sz w:val="24"/>
        </w:rPr>
        <w:t> </w:t>
      </w:r>
      <w:r>
        <w:rPr>
          <w:rFonts w:ascii="Times New Roman" w:hAnsi="Times New Roman"/>
          <w:sz w:val="24"/>
        </w:rPr>
        <w:t>the</w:t>
      </w:r>
      <w:r>
        <w:rPr>
          <w:rFonts w:ascii="Times New Roman" w:hAnsi="Times New Roman"/>
          <w:spacing w:val="-4"/>
          <w:sz w:val="24"/>
        </w:rPr>
        <w:t> </w:t>
      </w:r>
      <w:r>
        <w:rPr>
          <w:rFonts w:ascii="Times New Roman" w:hAnsi="Times New Roman"/>
          <w:sz w:val="24"/>
        </w:rPr>
        <w:t>reasoning or process leading to outcomes</w:t>
      </w:r>
    </w:p>
    <w:p>
      <w:pPr>
        <w:pStyle w:val="ListParagraph"/>
        <w:numPr>
          <w:ilvl w:val="0"/>
          <w:numId w:val="1"/>
        </w:numPr>
        <w:tabs>
          <w:tab w:pos="743" w:val="left" w:leader="none"/>
        </w:tabs>
        <w:spacing w:line="240" w:lineRule="auto" w:before="0" w:after="0"/>
        <w:ind w:left="743" w:right="231" w:hanging="360"/>
        <w:jc w:val="left"/>
        <w:rPr>
          <w:sz w:val="24"/>
        </w:rPr>
      </w:pPr>
      <w:r>
        <w:rPr>
          <w:b/>
          <w:sz w:val="24"/>
        </w:rPr>
        <w:t>Circulation and approval process</w:t>
      </w:r>
      <w:r>
        <w:rPr>
          <w:rFonts w:ascii="Times New Roman" w:hAnsi="Times New Roman"/>
          <w:sz w:val="24"/>
        </w:rPr>
        <w:t>, with draft minutes circulated shortly after each</w:t>
      </w:r>
      <w:r>
        <w:rPr>
          <w:rFonts w:ascii="Times New Roman" w:hAnsi="Times New Roman"/>
          <w:spacing w:val="-4"/>
          <w:sz w:val="24"/>
        </w:rPr>
        <w:t> </w:t>
      </w:r>
      <w:r>
        <w:rPr>
          <w:rFonts w:ascii="Times New Roman" w:hAnsi="Times New Roman"/>
          <w:sz w:val="24"/>
        </w:rPr>
        <w:t>meeting,</w:t>
      </w:r>
      <w:r>
        <w:rPr>
          <w:rFonts w:ascii="Times New Roman" w:hAnsi="Times New Roman"/>
          <w:spacing w:val="-4"/>
          <w:sz w:val="24"/>
        </w:rPr>
        <w:t> </w:t>
      </w:r>
      <w:r>
        <w:rPr>
          <w:rFonts w:ascii="Times New Roman" w:hAnsi="Times New Roman"/>
          <w:sz w:val="24"/>
        </w:rPr>
        <w:t>amended</w:t>
      </w:r>
      <w:r>
        <w:rPr>
          <w:rFonts w:ascii="Times New Roman" w:hAnsi="Times New Roman"/>
          <w:spacing w:val="-4"/>
          <w:sz w:val="24"/>
        </w:rPr>
        <w:t> </w:t>
      </w:r>
      <w:r>
        <w:rPr>
          <w:rFonts w:ascii="Times New Roman" w:hAnsi="Times New Roman"/>
          <w:sz w:val="24"/>
        </w:rPr>
        <w:t>as</w:t>
      </w:r>
      <w:r>
        <w:rPr>
          <w:rFonts w:ascii="Times New Roman" w:hAnsi="Times New Roman"/>
          <w:spacing w:val="-4"/>
          <w:sz w:val="24"/>
        </w:rPr>
        <w:t> </w:t>
      </w:r>
      <w:r>
        <w:rPr>
          <w:rFonts w:ascii="Times New Roman" w:hAnsi="Times New Roman"/>
          <w:sz w:val="24"/>
        </w:rPr>
        <w:t>required</w:t>
      </w:r>
      <w:r>
        <w:rPr>
          <w:rFonts w:ascii="Times New Roman" w:hAnsi="Times New Roman"/>
          <w:spacing w:val="-4"/>
          <w:sz w:val="24"/>
        </w:rPr>
        <w:t> </w:t>
      </w:r>
      <w:r>
        <w:rPr>
          <w:rFonts w:ascii="Times New Roman" w:hAnsi="Times New Roman"/>
          <w:sz w:val="24"/>
        </w:rPr>
        <w:t>at</w:t>
      </w:r>
      <w:r>
        <w:rPr>
          <w:rFonts w:ascii="Times New Roman" w:hAnsi="Times New Roman"/>
          <w:spacing w:val="-5"/>
          <w:sz w:val="24"/>
        </w:rPr>
        <w:t> </w:t>
      </w:r>
      <w:r>
        <w:rPr>
          <w:rFonts w:ascii="Times New Roman" w:hAnsi="Times New Roman"/>
          <w:sz w:val="24"/>
        </w:rPr>
        <w:t>the</w:t>
      </w:r>
      <w:r>
        <w:rPr>
          <w:rFonts w:ascii="Times New Roman" w:hAnsi="Times New Roman"/>
          <w:spacing w:val="-4"/>
          <w:sz w:val="24"/>
        </w:rPr>
        <w:t> </w:t>
      </w:r>
      <w:r>
        <w:rPr>
          <w:rFonts w:ascii="Times New Roman" w:hAnsi="Times New Roman"/>
          <w:sz w:val="24"/>
        </w:rPr>
        <w:t>following</w:t>
      </w:r>
      <w:r>
        <w:rPr>
          <w:rFonts w:ascii="Times New Roman" w:hAnsi="Times New Roman"/>
          <w:spacing w:val="-4"/>
          <w:sz w:val="24"/>
        </w:rPr>
        <w:t> </w:t>
      </w:r>
      <w:r>
        <w:rPr>
          <w:rFonts w:ascii="Times New Roman" w:hAnsi="Times New Roman"/>
          <w:sz w:val="24"/>
        </w:rPr>
        <w:t>meeting,</w:t>
      </w:r>
      <w:r>
        <w:rPr>
          <w:rFonts w:ascii="Times New Roman" w:hAnsi="Times New Roman"/>
          <w:spacing w:val="-4"/>
          <w:sz w:val="24"/>
        </w:rPr>
        <w:t> </w:t>
      </w:r>
      <w:r>
        <w:rPr>
          <w:rFonts w:ascii="Times New Roman" w:hAnsi="Times New Roman"/>
          <w:sz w:val="24"/>
        </w:rPr>
        <w:t>and</w:t>
      </w:r>
      <w:r>
        <w:rPr>
          <w:rFonts w:ascii="Times New Roman" w:hAnsi="Times New Roman"/>
          <w:spacing w:val="-4"/>
          <w:sz w:val="24"/>
        </w:rPr>
        <w:t> </w:t>
      </w:r>
      <w:r>
        <w:rPr>
          <w:rFonts w:ascii="Times New Roman" w:hAnsi="Times New Roman"/>
          <w:sz w:val="24"/>
        </w:rPr>
        <w:t>formally</w:t>
      </w:r>
      <w:r>
        <w:rPr>
          <w:rFonts w:ascii="Times New Roman" w:hAnsi="Times New Roman"/>
          <w:spacing w:val="-4"/>
          <w:sz w:val="24"/>
        </w:rPr>
        <w:t> </w:t>
      </w:r>
      <w:r>
        <w:rPr>
          <w:rFonts w:ascii="Times New Roman" w:hAnsi="Times New Roman"/>
          <w:sz w:val="24"/>
        </w:rPr>
        <w:t>approved at that meeting to then stand as the official record</w:t>
      </w:r>
      <w:r>
        <w:rPr>
          <w:sz w:val="24"/>
        </w:rPr>
        <w:t>.</w:t>
      </w:r>
    </w:p>
    <w:p>
      <w:pPr>
        <w:pStyle w:val="BodyText"/>
        <w:spacing w:before="4"/>
        <w:rPr>
          <w:sz w:val="24"/>
        </w:rPr>
      </w:pPr>
    </w:p>
    <w:p>
      <w:pPr>
        <w:spacing w:before="0"/>
        <w:ind w:left="23" w:right="22" w:firstLine="0"/>
        <w:jc w:val="left"/>
        <w:rPr>
          <w:rFonts w:ascii="Arial" w:hAnsi="Arial"/>
          <w:sz w:val="24"/>
        </w:rPr>
      </w:pPr>
      <w:r>
        <w:rPr>
          <w:rFonts w:ascii="Arial" w:hAnsi="Arial"/>
          <w:sz w:val="24"/>
        </w:rPr>
        <w:t>I</w:t>
      </w:r>
      <w:r>
        <w:rPr>
          <w:rFonts w:ascii="Arial" w:hAnsi="Arial"/>
          <w:spacing w:val="-3"/>
          <w:sz w:val="24"/>
        </w:rPr>
        <w:t> </w:t>
      </w:r>
      <w:r>
        <w:rPr>
          <w:rFonts w:ascii="Arial" w:hAnsi="Arial"/>
          <w:sz w:val="24"/>
        </w:rPr>
        <w:t>would</w:t>
      </w:r>
      <w:r>
        <w:rPr>
          <w:rFonts w:ascii="Arial" w:hAnsi="Arial"/>
          <w:spacing w:val="-3"/>
          <w:sz w:val="24"/>
        </w:rPr>
        <w:t> </w:t>
      </w:r>
      <w:r>
        <w:rPr>
          <w:rFonts w:ascii="Arial" w:hAnsi="Arial"/>
          <w:sz w:val="24"/>
        </w:rPr>
        <w:t>appreciate</w:t>
      </w:r>
      <w:r>
        <w:rPr>
          <w:rFonts w:ascii="Arial" w:hAnsi="Arial"/>
          <w:spacing w:val="-3"/>
          <w:sz w:val="24"/>
        </w:rPr>
        <w:t> </w:t>
      </w:r>
      <w:r>
        <w:rPr>
          <w:rFonts w:ascii="Arial" w:hAnsi="Arial"/>
          <w:sz w:val="24"/>
        </w:rPr>
        <w:t>the</w:t>
      </w:r>
      <w:r>
        <w:rPr>
          <w:rFonts w:ascii="Arial" w:hAnsi="Arial"/>
          <w:spacing w:val="-3"/>
          <w:sz w:val="24"/>
        </w:rPr>
        <w:t> </w:t>
      </w:r>
      <w:r>
        <w:rPr>
          <w:rFonts w:ascii="Arial" w:hAnsi="Arial"/>
          <w:sz w:val="24"/>
        </w:rPr>
        <w:t>committee’s</w:t>
      </w:r>
      <w:r>
        <w:rPr>
          <w:rFonts w:ascii="Arial" w:hAnsi="Arial"/>
          <w:spacing w:val="-3"/>
          <w:sz w:val="24"/>
        </w:rPr>
        <w:t> </w:t>
      </w:r>
      <w:r>
        <w:rPr>
          <w:rFonts w:ascii="Arial" w:hAnsi="Arial"/>
          <w:sz w:val="24"/>
        </w:rPr>
        <w:t>consideration</w:t>
      </w:r>
      <w:r>
        <w:rPr>
          <w:rFonts w:ascii="Arial" w:hAnsi="Arial"/>
          <w:spacing w:val="-3"/>
          <w:sz w:val="24"/>
        </w:rPr>
        <w:t> </w:t>
      </w:r>
      <w:r>
        <w:rPr>
          <w:rFonts w:ascii="Arial" w:hAnsi="Arial"/>
          <w:sz w:val="24"/>
        </w:rPr>
        <w:t>of</w:t>
      </w:r>
      <w:r>
        <w:rPr>
          <w:rFonts w:ascii="Arial" w:hAnsi="Arial"/>
          <w:spacing w:val="-4"/>
          <w:sz w:val="24"/>
        </w:rPr>
        <w:t> </w:t>
      </w:r>
      <w:r>
        <w:rPr>
          <w:rFonts w:ascii="Arial" w:hAnsi="Arial"/>
          <w:sz w:val="24"/>
        </w:rPr>
        <w:t>this</w:t>
      </w:r>
      <w:r>
        <w:rPr>
          <w:rFonts w:ascii="Arial" w:hAnsi="Arial"/>
          <w:spacing w:val="-3"/>
          <w:sz w:val="24"/>
        </w:rPr>
        <w:t> </w:t>
      </w:r>
      <w:r>
        <w:rPr>
          <w:rFonts w:ascii="Arial" w:hAnsi="Arial"/>
          <w:sz w:val="24"/>
        </w:rPr>
        <w:t>request</w:t>
      </w:r>
      <w:r>
        <w:rPr>
          <w:rFonts w:ascii="Arial" w:hAnsi="Arial"/>
          <w:spacing w:val="-4"/>
          <w:sz w:val="24"/>
        </w:rPr>
        <w:t> </w:t>
      </w:r>
      <w:r>
        <w:rPr>
          <w:rFonts w:ascii="Arial" w:hAnsi="Arial"/>
          <w:sz w:val="24"/>
        </w:rPr>
        <w:t>and</w:t>
      </w:r>
      <w:r>
        <w:rPr>
          <w:rFonts w:ascii="Arial" w:hAnsi="Arial"/>
          <w:spacing w:val="-3"/>
          <w:sz w:val="24"/>
        </w:rPr>
        <w:t> </w:t>
      </w:r>
      <w:r>
        <w:rPr>
          <w:rFonts w:ascii="Arial" w:hAnsi="Arial"/>
          <w:sz w:val="24"/>
        </w:rPr>
        <w:t>the</w:t>
      </w:r>
      <w:r>
        <w:rPr>
          <w:rFonts w:ascii="Arial" w:hAnsi="Arial"/>
          <w:spacing w:val="-3"/>
          <w:sz w:val="24"/>
        </w:rPr>
        <w:t> </w:t>
      </w:r>
      <w:r>
        <w:rPr>
          <w:rFonts w:ascii="Arial" w:hAnsi="Arial"/>
          <w:sz w:val="24"/>
        </w:rPr>
        <w:t>opportunity to discuss it at the next meeting.</w:t>
      </w:r>
    </w:p>
    <w:p>
      <w:pPr>
        <w:pStyle w:val="BodyText"/>
        <w:spacing w:before="4"/>
        <w:rPr>
          <w:sz w:val="24"/>
        </w:rPr>
      </w:pPr>
    </w:p>
    <w:p>
      <w:pPr>
        <w:spacing w:line="482" w:lineRule="auto" w:before="0"/>
        <w:ind w:left="23" w:right="7115" w:firstLine="0"/>
        <w:jc w:val="left"/>
        <w:rPr>
          <w:rFonts w:ascii="Arial"/>
          <w:sz w:val="24"/>
        </w:rPr>
      </w:pPr>
      <w:r>
        <w:rPr>
          <w:rFonts w:ascii="Arial"/>
          <w:sz w:val="24"/>
        </w:rPr>
        <w:t>Kind</w:t>
      </w:r>
      <w:r>
        <w:rPr>
          <w:rFonts w:ascii="Arial"/>
          <w:spacing w:val="-17"/>
          <w:sz w:val="24"/>
        </w:rPr>
        <w:t> </w:t>
      </w:r>
      <w:r>
        <w:rPr>
          <w:rFonts w:ascii="Arial"/>
          <w:sz w:val="24"/>
        </w:rPr>
        <w:t>regards, Betty Ryan</w:t>
      </w:r>
    </w:p>
    <w:p>
      <w:pPr>
        <w:spacing w:after="0" w:line="482" w:lineRule="auto"/>
        <w:jc w:val="left"/>
        <w:rPr>
          <w:rFonts w:ascii="Arial"/>
          <w:sz w:val="24"/>
        </w:rPr>
        <w:sectPr>
          <w:headerReference w:type="default" r:id="rId6"/>
          <w:footerReference w:type="default" r:id="rId7"/>
          <w:pgSz w:w="11910" w:h="16840"/>
          <w:pgMar w:header="269" w:footer="469" w:top="1340" w:bottom="660" w:left="1417" w:right="1417"/>
          <w:pgNumType w:start="8"/>
        </w:sectPr>
      </w:pPr>
    </w:p>
    <w:p>
      <w:pPr>
        <w:pStyle w:val="Heading8"/>
        <w:spacing w:before="82"/>
        <w:ind w:left="23"/>
        <w:rPr>
          <w:rFonts w:ascii="Arial" w:hAnsi="Arial"/>
        </w:rPr>
      </w:pPr>
      <w:bookmarkStart w:name="ÿþA" w:id="3"/>
      <w:bookmarkEnd w:id="3"/>
      <w:r>
        <w:rPr>
          <w:b w:val="0"/>
        </w:rPr>
      </w:r>
      <w:r>
        <w:rPr>
          <w:rFonts w:ascii="Arial" w:hAnsi="Arial"/>
        </w:rPr>
        <w:t>Agenda</w:t>
      </w:r>
      <w:r>
        <w:rPr>
          <w:rFonts w:ascii="Arial" w:hAnsi="Arial"/>
          <w:spacing w:val="-7"/>
        </w:rPr>
        <w:t> </w:t>
      </w:r>
      <w:r>
        <w:rPr>
          <w:rFonts w:ascii="Arial" w:hAnsi="Arial"/>
        </w:rPr>
        <w:t>Item</w:t>
      </w:r>
      <w:r>
        <w:rPr>
          <w:rFonts w:ascii="Arial" w:hAnsi="Arial"/>
          <w:spacing w:val="-5"/>
        </w:rPr>
        <w:t> </w:t>
      </w:r>
      <w:r>
        <w:rPr>
          <w:rFonts w:ascii="Arial" w:hAnsi="Arial"/>
        </w:rPr>
        <w:t>–</w:t>
      </w:r>
      <w:r>
        <w:rPr>
          <w:rFonts w:ascii="Arial" w:hAnsi="Arial"/>
          <w:spacing w:val="-6"/>
        </w:rPr>
        <w:t> </w:t>
      </w:r>
      <w:r>
        <w:rPr>
          <w:rFonts w:ascii="Arial" w:hAnsi="Arial"/>
        </w:rPr>
        <w:t>RBYC</w:t>
      </w:r>
      <w:r>
        <w:rPr>
          <w:rFonts w:ascii="Arial" w:hAnsi="Arial"/>
          <w:spacing w:val="-5"/>
        </w:rPr>
        <w:t> </w:t>
      </w:r>
      <w:r>
        <w:rPr>
          <w:rFonts w:ascii="Arial" w:hAnsi="Arial"/>
        </w:rPr>
        <w:t>General</w:t>
      </w:r>
      <w:r>
        <w:rPr>
          <w:rFonts w:ascii="Arial" w:hAnsi="Arial"/>
          <w:spacing w:val="-6"/>
        </w:rPr>
        <w:t> </w:t>
      </w:r>
      <w:r>
        <w:rPr>
          <w:rFonts w:ascii="Arial" w:hAnsi="Arial"/>
        </w:rPr>
        <w:t>Committee</w:t>
      </w:r>
      <w:r>
        <w:rPr>
          <w:rFonts w:ascii="Arial" w:hAnsi="Arial"/>
          <w:spacing w:val="-5"/>
        </w:rPr>
        <w:t> </w:t>
      </w:r>
      <w:r>
        <w:rPr>
          <w:rFonts w:ascii="Arial" w:hAnsi="Arial"/>
          <w:spacing w:val="-2"/>
        </w:rPr>
        <w:t>Minutes</w:t>
      </w:r>
    </w:p>
    <w:p>
      <w:pPr>
        <w:spacing w:line="278" w:lineRule="auto" w:before="204"/>
        <w:ind w:left="23" w:right="0" w:firstLine="0"/>
        <w:jc w:val="left"/>
        <w:rPr>
          <w:rFonts w:ascii="Arial"/>
          <w:sz w:val="24"/>
        </w:rPr>
      </w:pPr>
      <w:r>
        <w:rPr>
          <w:rFonts w:ascii="Arial"/>
          <w:sz w:val="24"/>
        </w:rPr>
        <w:t>Following</w:t>
      </w:r>
      <w:r>
        <w:rPr>
          <w:rFonts w:ascii="Arial"/>
          <w:spacing w:val="-3"/>
          <w:sz w:val="24"/>
        </w:rPr>
        <w:t> </w:t>
      </w:r>
      <w:r>
        <w:rPr>
          <w:rFonts w:ascii="Arial"/>
          <w:sz w:val="24"/>
        </w:rPr>
        <w:t>an</w:t>
      </w:r>
      <w:r>
        <w:rPr>
          <w:rFonts w:ascii="Arial"/>
          <w:spacing w:val="-3"/>
          <w:sz w:val="24"/>
        </w:rPr>
        <w:t> </w:t>
      </w:r>
      <w:r>
        <w:rPr>
          <w:rFonts w:ascii="Arial"/>
          <w:sz w:val="24"/>
        </w:rPr>
        <w:t>email</w:t>
      </w:r>
      <w:r>
        <w:rPr>
          <w:rFonts w:ascii="Arial"/>
          <w:spacing w:val="-3"/>
          <w:sz w:val="24"/>
        </w:rPr>
        <w:t> </w:t>
      </w:r>
      <w:r>
        <w:rPr>
          <w:rFonts w:ascii="Arial"/>
          <w:sz w:val="24"/>
        </w:rPr>
        <w:t>by</w:t>
      </w:r>
      <w:r>
        <w:rPr>
          <w:rFonts w:ascii="Arial"/>
          <w:spacing w:val="-3"/>
          <w:sz w:val="24"/>
        </w:rPr>
        <w:t> </w:t>
      </w:r>
      <w:r>
        <w:rPr>
          <w:rFonts w:ascii="Arial"/>
          <w:sz w:val="24"/>
        </w:rPr>
        <w:t>Betty</w:t>
      </w:r>
      <w:r>
        <w:rPr>
          <w:rFonts w:ascii="Arial"/>
          <w:spacing w:val="-3"/>
          <w:sz w:val="24"/>
        </w:rPr>
        <w:t> </w:t>
      </w:r>
      <w:r>
        <w:rPr>
          <w:rFonts w:ascii="Arial"/>
          <w:sz w:val="24"/>
        </w:rPr>
        <w:t>Ryan</w:t>
      </w:r>
      <w:r>
        <w:rPr>
          <w:rFonts w:ascii="Arial"/>
          <w:spacing w:val="-3"/>
          <w:sz w:val="24"/>
        </w:rPr>
        <w:t> </w:t>
      </w:r>
      <w:r>
        <w:rPr>
          <w:rFonts w:ascii="Arial"/>
          <w:sz w:val="24"/>
        </w:rPr>
        <w:t>to</w:t>
      </w:r>
      <w:r>
        <w:rPr>
          <w:rFonts w:ascii="Arial"/>
          <w:spacing w:val="-3"/>
          <w:sz w:val="24"/>
        </w:rPr>
        <w:t> </w:t>
      </w:r>
      <w:r>
        <w:rPr>
          <w:rFonts w:ascii="Arial"/>
          <w:sz w:val="24"/>
        </w:rPr>
        <w:t>the</w:t>
      </w:r>
      <w:r>
        <w:rPr>
          <w:rFonts w:ascii="Arial"/>
          <w:spacing w:val="-3"/>
          <w:sz w:val="24"/>
        </w:rPr>
        <w:t> </w:t>
      </w:r>
      <w:r>
        <w:rPr>
          <w:rFonts w:ascii="Arial"/>
          <w:sz w:val="24"/>
        </w:rPr>
        <w:t>Commodore</w:t>
      </w:r>
      <w:r>
        <w:rPr>
          <w:rFonts w:ascii="Arial"/>
          <w:spacing w:val="-3"/>
          <w:sz w:val="24"/>
        </w:rPr>
        <w:t> </w:t>
      </w:r>
      <w:r>
        <w:rPr>
          <w:rFonts w:ascii="Arial"/>
          <w:sz w:val="24"/>
        </w:rPr>
        <w:t>outlining</w:t>
      </w:r>
      <w:r>
        <w:rPr>
          <w:rFonts w:ascii="Arial"/>
          <w:spacing w:val="-3"/>
          <w:sz w:val="24"/>
        </w:rPr>
        <w:t> </w:t>
      </w:r>
      <w:r>
        <w:rPr>
          <w:rFonts w:ascii="Arial"/>
          <w:sz w:val="24"/>
        </w:rPr>
        <w:t>her</w:t>
      </w:r>
      <w:r>
        <w:rPr>
          <w:rFonts w:ascii="Arial"/>
          <w:spacing w:val="-3"/>
          <w:sz w:val="24"/>
        </w:rPr>
        <w:t> </w:t>
      </w:r>
      <w:r>
        <w:rPr>
          <w:rFonts w:ascii="Arial"/>
          <w:sz w:val="24"/>
        </w:rPr>
        <w:t>concern</w:t>
      </w:r>
      <w:r>
        <w:rPr>
          <w:rFonts w:ascii="Arial"/>
          <w:spacing w:val="-3"/>
          <w:sz w:val="24"/>
        </w:rPr>
        <w:t> </w:t>
      </w:r>
      <w:r>
        <w:rPr>
          <w:rFonts w:ascii="Arial"/>
          <w:sz w:val="24"/>
        </w:rPr>
        <w:t>about</w:t>
      </w:r>
      <w:r>
        <w:rPr>
          <w:rFonts w:ascii="Arial"/>
          <w:spacing w:val="-3"/>
          <w:sz w:val="24"/>
        </w:rPr>
        <w:t> </w:t>
      </w:r>
      <w:r>
        <w:rPr>
          <w:rFonts w:ascii="Arial"/>
          <w:sz w:val="24"/>
        </w:rPr>
        <w:t>the quality of minutes, the following is a summary from the Australian Institute of Company Directors on the production and is distribution of minutes.</w:t>
      </w:r>
    </w:p>
    <w:p>
      <w:pPr>
        <w:pStyle w:val="BodyText"/>
        <w:spacing w:before="2"/>
        <w:rPr>
          <w:sz w:val="24"/>
        </w:rPr>
      </w:pPr>
    </w:p>
    <w:p>
      <w:pPr>
        <w:pStyle w:val="Heading8"/>
        <w:ind w:left="23"/>
        <w:rPr>
          <w:rFonts w:ascii="Arial"/>
          <w:b w:val="0"/>
        </w:rPr>
      </w:pPr>
      <w:r>
        <w:rPr>
          <w:rFonts w:ascii="Arial"/>
        </w:rPr>
        <w:t>AICD-recommended</w:t>
      </w:r>
      <w:r>
        <w:rPr>
          <w:rFonts w:ascii="Arial"/>
          <w:spacing w:val="-4"/>
        </w:rPr>
        <w:t> </w:t>
      </w:r>
      <w:r>
        <w:rPr>
          <w:rFonts w:ascii="Arial"/>
        </w:rPr>
        <w:t>process</w:t>
      </w:r>
      <w:r>
        <w:rPr>
          <w:rFonts w:ascii="Arial"/>
          <w:spacing w:val="-4"/>
        </w:rPr>
        <w:t> </w:t>
      </w:r>
      <w:r>
        <w:rPr>
          <w:rFonts w:ascii="Arial"/>
        </w:rPr>
        <w:t>for</w:t>
      </w:r>
      <w:r>
        <w:rPr>
          <w:rFonts w:ascii="Arial"/>
          <w:spacing w:val="-3"/>
        </w:rPr>
        <w:t> </w:t>
      </w:r>
      <w:r>
        <w:rPr>
          <w:rFonts w:ascii="Arial"/>
        </w:rPr>
        <w:t>taking</w:t>
      </w:r>
      <w:r>
        <w:rPr>
          <w:rFonts w:ascii="Arial"/>
          <w:spacing w:val="-5"/>
        </w:rPr>
        <w:t> </w:t>
      </w:r>
      <w:r>
        <w:rPr>
          <w:rFonts w:ascii="Arial"/>
        </w:rPr>
        <w:t>board</w:t>
      </w:r>
      <w:r>
        <w:rPr>
          <w:rFonts w:ascii="Arial"/>
          <w:spacing w:val="-3"/>
        </w:rPr>
        <w:t> </w:t>
      </w:r>
      <w:r>
        <w:rPr>
          <w:rFonts w:ascii="Arial"/>
        </w:rPr>
        <w:t>meeting</w:t>
      </w:r>
      <w:r>
        <w:rPr>
          <w:rFonts w:ascii="Arial"/>
          <w:spacing w:val="-4"/>
        </w:rPr>
        <w:t> </w:t>
      </w:r>
      <w:r>
        <w:rPr>
          <w:rFonts w:ascii="Arial"/>
          <w:spacing w:val="-2"/>
        </w:rPr>
        <w:t>minutes</w:t>
      </w:r>
      <w:r>
        <w:rPr>
          <w:rFonts w:ascii="Arial"/>
          <w:b w:val="0"/>
          <w:spacing w:val="-2"/>
        </w:rPr>
        <w:t>:</w:t>
      </w:r>
    </w:p>
    <w:p>
      <w:pPr>
        <w:pStyle w:val="BodyText"/>
        <w:spacing w:before="4"/>
        <w:rPr>
          <w:sz w:val="24"/>
        </w:rPr>
      </w:pPr>
    </w:p>
    <w:p>
      <w:pPr>
        <w:pStyle w:val="ListParagraph"/>
        <w:numPr>
          <w:ilvl w:val="0"/>
          <w:numId w:val="1"/>
        </w:numPr>
        <w:tabs>
          <w:tab w:pos="742" w:val="left" w:leader="none"/>
        </w:tabs>
        <w:spacing w:line="240" w:lineRule="auto" w:before="0" w:after="0"/>
        <w:ind w:left="742" w:right="0" w:hanging="359"/>
        <w:jc w:val="left"/>
        <w:rPr>
          <w:b/>
          <w:sz w:val="24"/>
        </w:rPr>
      </w:pPr>
      <w:r>
        <w:rPr>
          <w:b/>
          <w:sz w:val="24"/>
        </w:rPr>
        <w:t>Before</w:t>
      </w:r>
      <w:r>
        <w:rPr>
          <w:b/>
          <w:spacing w:val="-4"/>
          <w:sz w:val="24"/>
        </w:rPr>
        <w:t> </w:t>
      </w:r>
      <w:r>
        <w:rPr>
          <w:b/>
          <w:sz w:val="24"/>
        </w:rPr>
        <w:t>the</w:t>
      </w:r>
      <w:r>
        <w:rPr>
          <w:b/>
          <w:spacing w:val="-3"/>
          <w:sz w:val="24"/>
        </w:rPr>
        <w:t> </w:t>
      </w:r>
      <w:r>
        <w:rPr>
          <w:b/>
          <w:spacing w:val="-2"/>
          <w:sz w:val="24"/>
        </w:rPr>
        <w:t>meeting</w:t>
      </w:r>
    </w:p>
    <w:p>
      <w:pPr>
        <w:pStyle w:val="ListParagraph"/>
        <w:numPr>
          <w:ilvl w:val="1"/>
          <w:numId w:val="1"/>
        </w:numPr>
        <w:tabs>
          <w:tab w:pos="1462" w:val="left" w:leader="none"/>
        </w:tabs>
        <w:spacing w:line="281" w:lineRule="exact" w:before="0" w:after="0"/>
        <w:ind w:left="1462" w:right="0" w:hanging="359"/>
        <w:jc w:val="left"/>
        <w:rPr>
          <w:sz w:val="24"/>
        </w:rPr>
      </w:pPr>
      <w:r>
        <w:rPr>
          <w:sz w:val="24"/>
        </w:rPr>
        <w:t>Agree</w:t>
      </w:r>
      <w:r>
        <w:rPr>
          <w:spacing w:val="-4"/>
          <w:sz w:val="24"/>
        </w:rPr>
        <w:t> </w:t>
      </w:r>
      <w:r>
        <w:rPr>
          <w:sz w:val="24"/>
        </w:rPr>
        <w:t>on</w:t>
      </w:r>
      <w:r>
        <w:rPr>
          <w:spacing w:val="-2"/>
          <w:sz w:val="24"/>
        </w:rPr>
        <w:t> </w:t>
      </w:r>
      <w:r>
        <w:rPr>
          <w:sz w:val="24"/>
        </w:rPr>
        <w:t>a</w:t>
      </w:r>
      <w:r>
        <w:rPr>
          <w:spacing w:val="-2"/>
          <w:sz w:val="24"/>
        </w:rPr>
        <w:t> </w:t>
      </w:r>
      <w:r>
        <w:rPr>
          <w:sz w:val="24"/>
        </w:rPr>
        <w:t>clear</w:t>
      </w:r>
      <w:r>
        <w:rPr>
          <w:spacing w:val="-2"/>
          <w:sz w:val="24"/>
        </w:rPr>
        <w:t> </w:t>
      </w:r>
      <w:r>
        <w:rPr>
          <w:sz w:val="24"/>
        </w:rPr>
        <w:t>agenda</w:t>
      </w:r>
      <w:r>
        <w:rPr>
          <w:spacing w:val="-2"/>
          <w:sz w:val="24"/>
        </w:rPr>
        <w:t> </w:t>
      </w:r>
      <w:r>
        <w:rPr>
          <w:sz w:val="24"/>
        </w:rPr>
        <w:t>with</w:t>
      </w:r>
      <w:r>
        <w:rPr>
          <w:spacing w:val="-2"/>
          <w:sz w:val="24"/>
        </w:rPr>
        <w:t> </w:t>
      </w:r>
      <w:r>
        <w:rPr>
          <w:sz w:val="24"/>
        </w:rPr>
        <w:t>the</w:t>
      </w:r>
      <w:r>
        <w:rPr>
          <w:spacing w:val="-2"/>
          <w:sz w:val="24"/>
        </w:rPr>
        <w:t> chair.</w:t>
      </w:r>
    </w:p>
    <w:p>
      <w:pPr>
        <w:pStyle w:val="ListParagraph"/>
        <w:numPr>
          <w:ilvl w:val="1"/>
          <w:numId w:val="1"/>
        </w:numPr>
        <w:tabs>
          <w:tab w:pos="1462" w:val="left" w:leader="none"/>
        </w:tabs>
        <w:spacing w:line="276" w:lineRule="exact" w:before="0" w:after="0"/>
        <w:ind w:left="1462" w:right="0" w:hanging="359"/>
        <w:jc w:val="left"/>
        <w:rPr>
          <w:sz w:val="24"/>
        </w:rPr>
      </w:pPr>
      <w:r>
        <w:rPr>
          <w:sz w:val="24"/>
        </w:rPr>
        <w:t>Understand</w:t>
      </w:r>
      <w:r>
        <w:rPr>
          <w:spacing w:val="-7"/>
          <w:sz w:val="24"/>
        </w:rPr>
        <w:t> </w:t>
      </w:r>
      <w:r>
        <w:rPr>
          <w:sz w:val="24"/>
        </w:rPr>
        <w:t>statutory</w:t>
      </w:r>
      <w:r>
        <w:rPr>
          <w:spacing w:val="-5"/>
          <w:sz w:val="24"/>
        </w:rPr>
        <w:t> </w:t>
      </w:r>
      <w:r>
        <w:rPr>
          <w:sz w:val="24"/>
        </w:rPr>
        <w:t>and</w:t>
      </w:r>
      <w:r>
        <w:rPr>
          <w:spacing w:val="-4"/>
          <w:sz w:val="24"/>
        </w:rPr>
        <w:t> </w:t>
      </w:r>
      <w:r>
        <w:rPr>
          <w:sz w:val="24"/>
        </w:rPr>
        <w:t>constitutional</w:t>
      </w:r>
      <w:r>
        <w:rPr>
          <w:spacing w:val="-5"/>
          <w:sz w:val="24"/>
        </w:rPr>
        <w:t> </w:t>
      </w:r>
      <w:r>
        <w:rPr>
          <w:sz w:val="24"/>
        </w:rPr>
        <w:t>requirements</w:t>
      </w:r>
      <w:r>
        <w:rPr>
          <w:spacing w:val="-5"/>
          <w:sz w:val="24"/>
        </w:rPr>
        <w:t> </w:t>
      </w:r>
      <w:r>
        <w:rPr>
          <w:sz w:val="24"/>
        </w:rPr>
        <w:t>for</w:t>
      </w:r>
      <w:r>
        <w:rPr>
          <w:spacing w:val="-4"/>
          <w:sz w:val="24"/>
        </w:rPr>
        <w:t> </w:t>
      </w:r>
      <w:r>
        <w:rPr>
          <w:spacing w:val="-2"/>
          <w:sz w:val="24"/>
        </w:rPr>
        <w:t>minutes.</w:t>
      </w:r>
    </w:p>
    <w:p>
      <w:pPr>
        <w:pStyle w:val="ListParagraph"/>
        <w:numPr>
          <w:ilvl w:val="1"/>
          <w:numId w:val="1"/>
        </w:numPr>
        <w:tabs>
          <w:tab w:pos="1462" w:val="left" w:leader="none"/>
        </w:tabs>
        <w:spacing w:line="276" w:lineRule="exact" w:before="0" w:after="0"/>
        <w:ind w:left="1462" w:right="0" w:hanging="359"/>
        <w:jc w:val="left"/>
        <w:rPr>
          <w:sz w:val="24"/>
        </w:rPr>
      </w:pPr>
      <w:r>
        <w:rPr>
          <w:sz w:val="24"/>
        </w:rPr>
        <w:t>Prepare</w:t>
      </w:r>
      <w:r>
        <w:rPr>
          <w:spacing w:val="-4"/>
          <w:sz w:val="24"/>
        </w:rPr>
        <w:t> </w:t>
      </w:r>
      <w:r>
        <w:rPr>
          <w:sz w:val="24"/>
        </w:rPr>
        <w:t>a</w:t>
      </w:r>
      <w:r>
        <w:rPr>
          <w:spacing w:val="-3"/>
          <w:sz w:val="24"/>
        </w:rPr>
        <w:t> </w:t>
      </w:r>
      <w:r>
        <w:rPr>
          <w:sz w:val="24"/>
        </w:rPr>
        <w:t>minutes</w:t>
      </w:r>
      <w:r>
        <w:rPr>
          <w:spacing w:val="-4"/>
          <w:sz w:val="24"/>
        </w:rPr>
        <w:t> </w:t>
      </w:r>
      <w:r>
        <w:rPr>
          <w:sz w:val="24"/>
        </w:rPr>
        <w:t>template</w:t>
      </w:r>
      <w:r>
        <w:rPr>
          <w:spacing w:val="-3"/>
          <w:sz w:val="24"/>
        </w:rPr>
        <w:t> </w:t>
      </w:r>
      <w:r>
        <w:rPr>
          <w:sz w:val="24"/>
        </w:rPr>
        <w:t>aligned</w:t>
      </w:r>
      <w:r>
        <w:rPr>
          <w:spacing w:val="-4"/>
          <w:sz w:val="24"/>
        </w:rPr>
        <w:t> </w:t>
      </w:r>
      <w:r>
        <w:rPr>
          <w:sz w:val="24"/>
        </w:rPr>
        <w:t>to</w:t>
      </w:r>
      <w:r>
        <w:rPr>
          <w:spacing w:val="-3"/>
          <w:sz w:val="24"/>
        </w:rPr>
        <w:t> </w:t>
      </w:r>
      <w:r>
        <w:rPr>
          <w:sz w:val="24"/>
        </w:rPr>
        <w:t>agenda</w:t>
      </w:r>
      <w:r>
        <w:rPr>
          <w:spacing w:val="-3"/>
          <w:sz w:val="24"/>
        </w:rPr>
        <w:t> </w:t>
      </w:r>
      <w:r>
        <w:rPr>
          <w:spacing w:val="-2"/>
          <w:sz w:val="24"/>
        </w:rPr>
        <w:t>items.</w:t>
      </w:r>
    </w:p>
    <w:p>
      <w:pPr>
        <w:pStyle w:val="ListParagraph"/>
        <w:numPr>
          <w:ilvl w:val="1"/>
          <w:numId w:val="1"/>
        </w:numPr>
        <w:tabs>
          <w:tab w:pos="1462" w:val="left" w:leader="none"/>
        </w:tabs>
        <w:spacing w:line="276" w:lineRule="exact" w:before="0" w:after="0"/>
        <w:ind w:left="1462" w:right="0" w:hanging="359"/>
        <w:jc w:val="left"/>
        <w:rPr>
          <w:sz w:val="24"/>
        </w:rPr>
      </w:pPr>
      <w:r>
        <w:rPr>
          <w:sz w:val="24"/>
        </w:rPr>
        <w:t>Clarify</w:t>
      </w:r>
      <w:r>
        <w:rPr>
          <w:spacing w:val="-3"/>
          <w:sz w:val="24"/>
        </w:rPr>
        <w:t> </w:t>
      </w:r>
      <w:r>
        <w:rPr>
          <w:sz w:val="24"/>
        </w:rPr>
        <w:t>expectations</w:t>
      </w:r>
      <w:r>
        <w:rPr>
          <w:spacing w:val="-2"/>
          <w:sz w:val="24"/>
        </w:rPr>
        <w:t> </w:t>
      </w:r>
      <w:r>
        <w:rPr>
          <w:sz w:val="24"/>
        </w:rPr>
        <w:t>about</w:t>
      </w:r>
      <w:r>
        <w:rPr>
          <w:spacing w:val="-3"/>
          <w:sz w:val="24"/>
        </w:rPr>
        <w:t> </w:t>
      </w:r>
      <w:r>
        <w:rPr>
          <w:sz w:val="24"/>
        </w:rPr>
        <w:t>the</w:t>
      </w:r>
      <w:r>
        <w:rPr>
          <w:spacing w:val="-3"/>
          <w:sz w:val="24"/>
        </w:rPr>
        <w:t> </w:t>
      </w:r>
      <w:r>
        <w:rPr>
          <w:sz w:val="24"/>
        </w:rPr>
        <w:t>level</w:t>
      </w:r>
      <w:r>
        <w:rPr>
          <w:spacing w:val="-2"/>
          <w:sz w:val="24"/>
        </w:rPr>
        <w:t> </w:t>
      </w:r>
      <w:r>
        <w:rPr>
          <w:sz w:val="24"/>
        </w:rPr>
        <w:t>of</w:t>
      </w:r>
      <w:r>
        <w:rPr>
          <w:spacing w:val="-3"/>
          <w:sz w:val="24"/>
        </w:rPr>
        <w:t> </w:t>
      </w:r>
      <w:r>
        <w:rPr>
          <w:sz w:val="24"/>
        </w:rPr>
        <w:t>detail</w:t>
      </w:r>
      <w:r>
        <w:rPr>
          <w:spacing w:val="-3"/>
          <w:sz w:val="24"/>
        </w:rPr>
        <w:t> </w:t>
      </w:r>
      <w:r>
        <w:rPr>
          <w:sz w:val="24"/>
        </w:rPr>
        <w:t>to</w:t>
      </w:r>
      <w:r>
        <w:rPr>
          <w:spacing w:val="-2"/>
          <w:sz w:val="24"/>
        </w:rPr>
        <w:t> </w:t>
      </w:r>
      <w:r>
        <w:rPr>
          <w:sz w:val="24"/>
        </w:rPr>
        <w:t>be</w:t>
      </w:r>
      <w:r>
        <w:rPr>
          <w:spacing w:val="-2"/>
          <w:sz w:val="24"/>
        </w:rPr>
        <w:t> recorded.</w:t>
      </w:r>
    </w:p>
    <w:p>
      <w:pPr>
        <w:pStyle w:val="Heading8"/>
        <w:numPr>
          <w:ilvl w:val="0"/>
          <w:numId w:val="1"/>
        </w:numPr>
        <w:tabs>
          <w:tab w:pos="742" w:val="left" w:leader="none"/>
        </w:tabs>
        <w:spacing w:line="271" w:lineRule="exact" w:before="0" w:after="0"/>
        <w:ind w:left="742" w:right="0" w:hanging="359"/>
        <w:jc w:val="left"/>
        <w:rPr>
          <w:rFonts w:ascii="Arial" w:hAnsi="Arial"/>
        </w:rPr>
      </w:pPr>
      <w:r>
        <w:rPr>
          <w:rFonts w:ascii="Arial" w:hAnsi="Arial"/>
        </w:rPr>
        <w:t>During</w:t>
      </w:r>
      <w:r>
        <w:rPr>
          <w:rFonts w:ascii="Arial" w:hAnsi="Arial"/>
          <w:spacing w:val="-2"/>
        </w:rPr>
        <w:t> </w:t>
      </w:r>
      <w:r>
        <w:rPr>
          <w:rFonts w:ascii="Arial" w:hAnsi="Arial"/>
        </w:rPr>
        <w:t>the</w:t>
      </w:r>
      <w:r>
        <w:rPr>
          <w:rFonts w:ascii="Arial" w:hAnsi="Arial"/>
          <w:spacing w:val="-1"/>
        </w:rPr>
        <w:t> </w:t>
      </w:r>
      <w:r>
        <w:rPr>
          <w:rFonts w:ascii="Arial" w:hAnsi="Arial"/>
          <w:spacing w:val="-2"/>
        </w:rPr>
        <w:t>meeting</w:t>
      </w:r>
    </w:p>
    <w:p>
      <w:pPr>
        <w:pStyle w:val="ListParagraph"/>
        <w:numPr>
          <w:ilvl w:val="1"/>
          <w:numId w:val="1"/>
        </w:numPr>
        <w:tabs>
          <w:tab w:pos="1462" w:val="left" w:leader="none"/>
        </w:tabs>
        <w:spacing w:line="281" w:lineRule="exact" w:before="0" w:after="0"/>
        <w:ind w:left="1462" w:right="0" w:hanging="359"/>
        <w:jc w:val="left"/>
        <w:rPr>
          <w:sz w:val="24"/>
        </w:rPr>
      </w:pPr>
      <w:r>
        <w:rPr>
          <w:sz w:val="24"/>
        </w:rPr>
        <w:t>Record</w:t>
      </w:r>
      <w:r>
        <w:rPr>
          <w:spacing w:val="-6"/>
          <w:sz w:val="24"/>
        </w:rPr>
        <w:t> </w:t>
      </w:r>
      <w:r>
        <w:rPr>
          <w:sz w:val="24"/>
        </w:rPr>
        <w:t>attendance,</w:t>
      </w:r>
      <w:r>
        <w:rPr>
          <w:spacing w:val="-3"/>
          <w:sz w:val="24"/>
        </w:rPr>
        <w:t> </w:t>
      </w:r>
      <w:r>
        <w:rPr>
          <w:sz w:val="24"/>
        </w:rPr>
        <w:t>apologies,</w:t>
      </w:r>
      <w:r>
        <w:rPr>
          <w:spacing w:val="-3"/>
          <w:sz w:val="24"/>
        </w:rPr>
        <w:t> </w:t>
      </w:r>
      <w:r>
        <w:rPr>
          <w:sz w:val="24"/>
        </w:rPr>
        <w:t>quorum</w:t>
      </w:r>
      <w:r>
        <w:rPr>
          <w:spacing w:val="-4"/>
          <w:sz w:val="24"/>
        </w:rPr>
        <w:t> </w:t>
      </w:r>
      <w:r>
        <w:rPr>
          <w:sz w:val="24"/>
        </w:rPr>
        <w:t>and</w:t>
      </w:r>
      <w:r>
        <w:rPr>
          <w:spacing w:val="-3"/>
          <w:sz w:val="24"/>
        </w:rPr>
        <w:t> </w:t>
      </w:r>
      <w:r>
        <w:rPr>
          <w:sz w:val="24"/>
        </w:rPr>
        <w:t>declarations</w:t>
      </w:r>
      <w:r>
        <w:rPr>
          <w:spacing w:val="-4"/>
          <w:sz w:val="24"/>
        </w:rPr>
        <w:t> </w:t>
      </w:r>
      <w:r>
        <w:rPr>
          <w:sz w:val="24"/>
        </w:rPr>
        <w:t>of</w:t>
      </w:r>
      <w:r>
        <w:rPr>
          <w:spacing w:val="-4"/>
          <w:sz w:val="24"/>
        </w:rPr>
        <w:t> </w:t>
      </w:r>
      <w:r>
        <w:rPr>
          <w:spacing w:val="-2"/>
          <w:sz w:val="24"/>
        </w:rPr>
        <w:t>interest.</w:t>
      </w:r>
    </w:p>
    <w:p>
      <w:pPr>
        <w:pStyle w:val="ListParagraph"/>
        <w:numPr>
          <w:ilvl w:val="1"/>
          <w:numId w:val="1"/>
        </w:numPr>
        <w:tabs>
          <w:tab w:pos="1463" w:val="left" w:leader="none"/>
        </w:tabs>
        <w:spacing w:line="232" w:lineRule="auto" w:before="2" w:after="0"/>
        <w:ind w:left="1463" w:right="1004" w:hanging="360"/>
        <w:jc w:val="left"/>
        <w:rPr>
          <w:sz w:val="24"/>
        </w:rPr>
      </w:pPr>
      <w:r>
        <w:rPr>
          <w:sz w:val="24"/>
        </w:rPr>
        <w:t>Capture</w:t>
      </w:r>
      <w:r>
        <w:rPr>
          <w:spacing w:val="-6"/>
          <w:sz w:val="24"/>
        </w:rPr>
        <w:t> </w:t>
      </w:r>
      <w:r>
        <w:rPr>
          <w:b/>
          <w:sz w:val="24"/>
        </w:rPr>
        <w:t>decisions,</w:t>
      </w:r>
      <w:r>
        <w:rPr>
          <w:b/>
          <w:spacing w:val="-6"/>
          <w:sz w:val="24"/>
        </w:rPr>
        <w:t> </w:t>
      </w:r>
      <w:r>
        <w:rPr>
          <w:b/>
          <w:sz w:val="24"/>
        </w:rPr>
        <w:t>resolutions</w:t>
      </w:r>
      <w:r>
        <w:rPr>
          <w:b/>
          <w:spacing w:val="-6"/>
          <w:sz w:val="24"/>
        </w:rPr>
        <w:t> </w:t>
      </w:r>
      <w:r>
        <w:rPr>
          <w:b/>
          <w:sz w:val="24"/>
        </w:rPr>
        <w:t>and</w:t>
      </w:r>
      <w:r>
        <w:rPr>
          <w:b/>
          <w:spacing w:val="-6"/>
          <w:sz w:val="24"/>
        </w:rPr>
        <w:t> </w:t>
      </w:r>
      <w:r>
        <w:rPr>
          <w:b/>
          <w:sz w:val="24"/>
        </w:rPr>
        <w:t>outcomes</w:t>
      </w:r>
      <w:r>
        <w:rPr>
          <w:sz w:val="24"/>
        </w:rPr>
        <w:t>,</w:t>
      </w:r>
      <w:r>
        <w:rPr>
          <w:spacing w:val="-6"/>
          <w:sz w:val="24"/>
        </w:rPr>
        <w:t> </w:t>
      </w:r>
      <w:r>
        <w:rPr>
          <w:sz w:val="24"/>
        </w:rPr>
        <w:t>not</w:t>
      </w:r>
      <w:r>
        <w:rPr>
          <w:spacing w:val="-6"/>
          <w:sz w:val="24"/>
        </w:rPr>
        <w:t> </w:t>
      </w:r>
      <w:r>
        <w:rPr>
          <w:sz w:val="24"/>
        </w:rPr>
        <w:t>verbatim </w:t>
      </w:r>
      <w:r>
        <w:rPr>
          <w:spacing w:val="-2"/>
          <w:sz w:val="24"/>
        </w:rPr>
        <w:t>discussion.</w:t>
      </w:r>
    </w:p>
    <w:p>
      <w:pPr>
        <w:pStyle w:val="ListParagraph"/>
        <w:numPr>
          <w:ilvl w:val="1"/>
          <w:numId w:val="1"/>
        </w:numPr>
        <w:tabs>
          <w:tab w:pos="1463" w:val="left" w:leader="none"/>
        </w:tabs>
        <w:spacing w:line="232" w:lineRule="auto" w:before="7" w:after="0"/>
        <w:ind w:left="1463" w:right="177" w:hanging="360"/>
        <w:jc w:val="left"/>
        <w:rPr>
          <w:sz w:val="24"/>
        </w:rPr>
      </w:pPr>
      <w:r>
        <w:rPr>
          <w:sz w:val="24"/>
        </w:rPr>
        <w:t>Summarise</w:t>
      </w:r>
      <w:r>
        <w:rPr>
          <w:spacing w:val="-5"/>
          <w:sz w:val="24"/>
        </w:rPr>
        <w:t> </w:t>
      </w:r>
      <w:r>
        <w:rPr>
          <w:sz w:val="24"/>
        </w:rPr>
        <w:t>key</w:t>
      </w:r>
      <w:r>
        <w:rPr>
          <w:spacing w:val="-6"/>
          <w:sz w:val="24"/>
        </w:rPr>
        <w:t> </w:t>
      </w:r>
      <w:r>
        <w:rPr>
          <w:sz w:val="24"/>
        </w:rPr>
        <w:t>issues</w:t>
      </w:r>
      <w:r>
        <w:rPr>
          <w:spacing w:val="-5"/>
          <w:sz w:val="24"/>
        </w:rPr>
        <w:t> </w:t>
      </w:r>
      <w:r>
        <w:rPr>
          <w:sz w:val="24"/>
        </w:rPr>
        <w:t>considered</w:t>
      </w:r>
      <w:r>
        <w:rPr>
          <w:spacing w:val="-5"/>
          <w:sz w:val="24"/>
        </w:rPr>
        <w:t> </w:t>
      </w:r>
      <w:r>
        <w:rPr>
          <w:sz w:val="24"/>
        </w:rPr>
        <w:t>and</w:t>
      </w:r>
      <w:r>
        <w:rPr>
          <w:spacing w:val="-5"/>
          <w:sz w:val="24"/>
        </w:rPr>
        <w:t> </w:t>
      </w:r>
      <w:r>
        <w:rPr>
          <w:sz w:val="24"/>
        </w:rPr>
        <w:t>the</w:t>
      </w:r>
      <w:r>
        <w:rPr>
          <w:spacing w:val="-5"/>
          <w:sz w:val="24"/>
        </w:rPr>
        <w:t> </w:t>
      </w:r>
      <w:r>
        <w:rPr>
          <w:b/>
          <w:sz w:val="24"/>
        </w:rPr>
        <w:t>reasoning</w:t>
      </w:r>
      <w:r>
        <w:rPr>
          <w:b/>
          <w:spacing w:val="-5"/>
          <w:sz w:val="24"/>
        </w:rPr>
        <w:t> </w:t>
      </w:r>
      <w:r>
        <w:rPr>
          <w:b/>
          <w:sz w:val="24"/>
        </w:rPr>
        <w:t>process</w:t>
      </w:r>
      <w:r>
        <w:rPr>
          <w:b/>
          <w:spacing w:val="-5"/>
          <w:sz w:val="24"/>
        </w:rPr>
        <w:t> </w:t>
      </w:r>
      <w:r>
        <w:rPr>
          <w:sz w:val="24"/>
        </w:rPr>
        <w:t>where </w:t>
      </w:r>
      <w:r>
        <w:rPr>
          <w:spacing w:val="-2"/>
          <w:sz w:val="24"/>
        </w:rPr>
        <w:t>appropriate.</w:t>
      </w:r>
    </w:p>
    <w:p>
      <w:pPr>
        <w:pStyle w:val="ListParagraph"/>
        <w:numPr>
          <w:ilvl w:val="1"/>
          <w:numId w:val="1"/>
        </w:numPr>
        <w:tabs>
          <w:tab w:pos="1463" w:val="left" w:leader="none"/>
        </w:tabs>
        <w:spacing w:line="232" w:lineRule="auto" w:before="8" w:after="0"/>
        <w:ind w:left="1463" w:right="829" w:hanging="360"/>
        <w:jc w:val="left"/>
        <w:rPr>
          <w:sz w:val="24"/>
        </w:rPr>
      </w:pPr>
      <w:r>
        <w:rPr>
          <w:sz w:val="24"/>
        </w:rPr>
        <w:t>Note</w:t>
      </w:r>
      <w:r>
        <w:rPr>
          <w:spacing w:val="-5"/>
          <w:sz w:val="24"/>
        </w:rPr>
        <w:t> </w:t>
      </w:r>
      <w:r>
        <w:rPr>
          <w:sz w:val="24"/>
        </w:rPr>
        <w:t>challenges</w:t>
      </w:r>
      <w:r>
        <w:rPr>
          <w:spacing w:val="-5"/>
          <w:sz w:val="24"/>
        </w:rPr>
        <w:t> </w:t>
      </w:r>
      <w:r>
        <w:rPr>
          <w:sz w:val="24"/>
        </w:rPr>
        <w:t>to</w:t>
      </w:r>
      <w:r>
        <w:rPr>
          <w:spacing w:val="-5"/>
          <w:sz w:val="24"/>
        </w:rPr>
        <w:t> </w:t>
      </w:r>
      <w:r>
        <w:rPr>
          <w:sz w:val="24"/>
        </w:rPr>
        <w:t>proposals</w:t>
      </w:r>
      <w:r>
        <w:rPr>
          <w:spacing w:val="-5"/>
          <w:sz w:val="24"/>
        </w:rPr>
        <w:t> </w:t>
      </w:r>
      <w:r>
        <w:rPr>
          <w:sz w:val="24"/>
        </w:rPr>
        <w:t>and</w:t>
      </w:r>
      <w:r>
        <w:rPr>
          <w:spacing w:val="-5"/>
          <w:sz w:val="24"/>
        </w:rPr>
        <w:t> </w:t>
      </w:r>
      <w:r>
        <w:rPr>
          <w:sz w:val="24"/>
        </w:rPr>
        <w:t>significant</w:t>
      </w:r>
      <w:r>
        <w:rPr>
          <w:spacing w:val="-5"/>
          <w:sz w:val="24"/>
        </w:rPr>
        <w:t> </w:t>
      </w:r>
      <w:r>
        <w:rPr>
          <w:sz w:val="24"/>
        </w:rPr>
        <w:t>matters</w:t>
      </w:r>
      <w:r>
        <w:rPr>
          <w:spacing w:val="-5"/>
          <w:sz w:val="24"/>
        </w:rPr>
        <w:t> </w:t>
      </w:r>
      <w:r>
        <w:rPr>
          <w:sz w:val="24"/>
        </w:rPr>
        <w:t>influencing </w:t>
      </w:r>
      <w:r>
        <w:rPr>
          <w:spacing w:val="-2"/>
          <w:sz w:val="24"/>
        </w:rPr>
        <w:t>decisions.</w:t>
      </w:r>
    </w:p>
    <w:p>
      <w:pPr>
        <w:pStyle w:val="ListParagraph"/>
        <w:numPr>
          <w:ilvl w:val="1"/>
          <w:numId w:val="1"/>
        </w:numPr>
        <w:tabs>
          <w:tab w:pos="1462" w:val="left" w:leader="none"/>
        </w:tabs>
        <w:spacing w:line="281" w:lineRule="exact" w:before="1" w:after="0"/>
        <w:ind w:left="1462" w:right="0" w:hanging="359"/>
        <w:jc w:val="left"/>
        <w:rPr>
          <w:sz w:val="24"/>
        </w:rPr>
      </w:pPr>
      <w:r>
        <w:rPr>
          <w:sz w:val="24"/>
        </w:rPr>
        <w:t>Avoid</w:t>
      </w:r>
      <w:r>
        <w:rPr>
          <w:spacing w:val="-6"/>
          <w:sz w:val="24"/>
        </w:rPr>
        <w:t> </w:t>
      </w:r>
      <w:r>
        <w:rPr>
          <w:sz w:val="24"/>
        </w:rPr>
        <w:t>attributing</w:t>
      </w:r>
      <w:r>
        <w:rPr>
          <w:spacing w:val="-3"/>
          <w:sz w:val="24"/>
        </w:rPr>
        <w:t> </w:t>
      </w:r>
      <w:r>
        <w:rPr>
          <w:sz w:val="24"/>
        </w:rPr>
        <w:t>comments</w:t>
      </w:r>
      <w:r>
        <w:rPr>
          <w:spacing w:val="-3"/>
          <w:sz w:val="24"/>
        </w:rPr>
        <w:t> </w:t>
      </w:r>
      <w:r>
        <w:rPr>
          <w:sz w:val="24"/>
        </w:rPr>
        <w:t>to</w:t>
      </w:r>
      <w:r>
        <w:rPr>
          <w:spacing w:val="-3"/>
          <w:sz w:val="24"/>
        </w:rPr>
        <w:t> </w:t>
      </w:r>
      <w:r>
        <w:rPr>
          <w:sz w:val="24"/>
        </w:rPr>
        <w:t>individual</w:t>
      </w:r>
      <w:r>
        <w:rPr>
          <w:spacing w:val="-3"/>
          <w:sz w:val="24"/>
        </w:rPr>
        <w:t> </w:t>
      </w:r>
      <w:r>
        <w:rPr>
          <w:sz w:val="24"/>
        </w:rPr>
        <w:t>directors</w:t>
      </w:r>
      <w:r>
        <w:rPr>
          <w:spacing w:val="-3"/>
          <w:sz w:val="24"/>
        </w:rPr>
        <w:t> </w:t>
      </w:r>
      <w:r>
        <w:rPr>
          <w:sz w:val="24"/>
        </w:rPr>
        <w:t>unless</w:t>
      </w:r>
      <w:r>
        <w:rPr>
          <w:spacing w:val="-3"/>
          <w:sz w:val="24"/>
        </w:rPr>
        <w:t> </w:t>
      </w:r>
      <w:r>
        <w:rPr>
          <w:spacing w:val="-2"/>
          <w:sz w:val="24"/>
        </w:rPr>
        <w:t>required.</w:t>
      </w:r>
    </w:p>
    <w:p>
      <w:pPr>
        <w:pStyle w:val="ListParagraph"/>
        <w:numPr>
          <w:ilvl w:val="1"/>
          <w:numId w:val="1"/>
        </w:numPr>
        <w:tabs>
          <w:tab w:pos="1462" w:val="left" w:leader="none"/>
        </w:tabs>
        <w:spacing w:line="276" w:lineRule="exact" w:before="0" w:after="0"/>
        <w:ind w:left="1462" w:right="0" w:hanging="359"/>
        <w:jc w:val="left"/>
        <w:rPr>
          <w:sz w:val="24"/>
        </w:rPr>
      </w:pPr>
      <w:r>
        <w:rPr>
          <w:sz w:val="24"/>
        </w:rPr>
        <w:t>Clearly</w:t>
      </w:r>
      <w:r>
        <w:rPr>
          <w:spacing w:val="-7"/>
          <w:sz w:val="24"/>
        </w:rPr>
        <w:t> </w:t>
      </w:r>
      <w:r>
        <w:rPr>
          <w:sz w:val="24"/>
        </w:rPr>
        <w:t>record</w:t>
      </w:r>
      <w:r>
        <w:rPr>
          <w:spacing w:val="-4"/>
          <w:sz w:val="24"/>
        </w:rPr>
        <w:t> </w:t>
      </w:r>
      <w:r>
        <w:rPr>
          <w:sz w:val="24"/>
        </w:rPr>
        <w:t>action</w:t>
      </w:r>
      <w:r>
        <w:rPr>
          <w:spacing w:val="-4"/>
          <w:sz w:val="24"/>
        </w:rPr>
        <w:t> </w:t>
      </w:r>
      <w:r>
        <w:rPr>
          <w:sz w:val="24"/>
        </w:rPr>
        <w:t>items,</w:t>
      </w:r>
      <w:r>
        <w:rPr>
          <w:spacing w:val="-4"/>
          <w:sz w:val="24"/>
        </w:rPr>
        <w:t> </w:t>
      </w:r>
      <w:r>
        <w:rPr>
          <w:sz w:val="24"/>
        </w:rPr>
        <w:t>responsibilities</w:t>
      </w:r>
      <w:r>
        <w:rPr>
          <w:spacing w:val="-5"/>
          <w:sz w:val="24"/>
        </w:rPr>
        <w:t> </w:t>
      </w:r>
      <w:r>
        <w:rPr>
          <w:sz w:val="24"/>
        </w:rPr>
        <w:t>and</w:t>
      </w:r>
      <w:r>
        <w:rPr>
          <w:spacing w:val="-4"/>
          <w:sz w:val="24"/>
        </w:rPr>
        <w:t> </w:t>
      </w:r>
      <w:r>
        <w:rPr>
          <w:spacing w:val="-2"/>
          <w:sz w:val="24"/>
        </w:rPr>
        <w:t>timeframes.</w:t>
      </w:r>
    </w:p>
    <w:p>
      <w:pPr>
        <w:pStyle w:val="ListParagraph"/>
        <w:numPr>
          <w:ilvl w:val="1"/>
          <w:numId w:val="1"/>
        </w:numPr>
        <w:tabs>
          <w:tab w:pos="1462" w:val="left" w:leader="none"/>
        </w:tabs>
        <w:spacing w:line="276" w:lineRule="exact" w:before="0" w:after="0"/>
        <w:ind w:left="1462" w:right="0" w:hanging="359"/>
        <w:jc w:val="left"/>
        <w:rPr>
          <w:sz w:val="24"/>
        </w:rPr>
      </w:pPr>
      <w:r>
        <w:rPr>
          <w:sz w:val="24"/>
        </w:rPr>
        <w:t>Use</w:t>
      </w:r>
      <w:r>
        <w:rPr>
          <w:spacing w:val="-5"/>
          <w:sz w:val="24"/>
        </w:rPr>
        <w:t> </w:t>
      </w:r>
      <w:r>
        <w:rPr>
          <w:sz w:val="24"/>
        </w:rPr>
        <w:t>neutral,</w:t>
      </w:r>
      <w:r>
        <w:rPr>
          <w:spacing w:val="-5"/>
          <w:sz w:val="24"/>
        </w:rPr>
        <w:t> </w:t>
      </w:r>
      <w:r>
        <w:rPr>
          <w:sz w:val="24"/>
        </w:rPr>
        <w:t>factual,</w:t>
      </w:r>
      <w:r>
        <w:rPr>
          <w:spacing w:val="-6"/>
          <w:sz w:val="24"/>
        </w:rPr>
        <w:t> </w:t>
      </w:r>
      <w:r>
        <w:rPr>
          <w:sz w:val="24"/>
        </w:rPr>
        <w:t>and</w:t>
      </w:r>
      <w:r>
        <w:rPr>
          <w:spacing w:val="-4"/>
          <w:sz w:val="24"/>
        </w:rPr>
        <w:t> </w:t>
      </w:r>
      <w:r>
        <w:rPr>
          <w:sz w:val="24"/>
        </w:rPr>
        <w:t>non-emotive</w:t>
      </w:r>
      <w:r>
        <w:rPr>
          <w:spacing w:val="-4"/>
          <w:sz w:val="24"/>
        </w:rPr>
        <w:t> </w:t>
      </w:r>
      <w:r>
        <w:rPr>
          <w:spacing w:val="-2"/>
          <w:sz w:val="24"/>
        </w:rPr>
        <w:t>language.</w:t>
      </w:r>
    </w:p>
    <w:p>
      <w:pPr>
        <w:pStyle w:val="Heading8"/>
        <w:numPr>
          <w:ilvl w:val="0"/>
          <w:numId w:val="1"/>
        </w:numPr>
        <w:tabs>
          <w:tab w:pos="742" w:val="left" w:leader="none"/>
        </w:tabs>
        <w:spacing w:line="271" w:lineRule="exact" w:before="0" w:after="0"/>
        <w:ind w:left="742" w:right="0" w:hanging="359"/>
        <w:jc w:val="left"/>
        <w:rPr>
          <w:rFonts w:ascii="Arial" w:hAnsi="Arial"/>
        </w:rPr>
      </w:pPr>
      <w:r>
        <w:rPr>
          <w:rFonts w:ascii="Arial" w:hAnsi="Arial"/>
        </w:rPr>
        <w:t>After</w:t>
      </w:r>
      <w:r>
        <w:rPr>
          <w:rFonts w:ascii="Arial" w:hAnsi="Arial"/>
          <w:spacing w:val="-3"/>
        </w:rPr>
        <w:t> </w:t>
      </w:r>
      <w:r>
        <w:rPr>
          <w:rFonts w:ascii="Arial" w:hAnsi="Arial"/>
        </w:rPr>
        <w:t>the</w:t>
      </w:r>
      <w:r>
        <w:rPr>
          <w:rFonts w:ascii="Arial" w:hAnsi="Arial"/>
          <w:spacing w:val="-3"/>
        </w:rPr>
        <w:t> </w:t>
      </w:r>
      <w:r>
        <w:rPr>
          <w:rFonts w:ascii="Arial" w:hAnsi="Arial"/>
          <w:spacing w:val="-2"/>
        </w:rPr>
        <w:t>meeting</w:t>
      </w:r>
    </w:p>
    <w:p>
      <w:pPr>
        <w:pStyle w:val="ListParagraph"/>
        <w:numPr>
          <w:ilvl w:val="1"/>
          <w:numId w:val="1"/>
        </w:numPr>
        <w:tabs>
          <w:tab w:pos="1462" w:val="left" w:leader="none"/>
        </w:tabs>
        <w:spacing w:line="281" w:lineRule="exact" w:before="0" w:after="0"/>
        <w:ind w:left="1462" w:right="0" w:hanging="359"/>
        <w:jc w:val="left"/>
        <w:rPr>
          <w:sz w:val="24"/>
        </w:rPr>
      </w:pPr>
      <w:r>
        <w:rPr>
          <w:sz w:val="24"/>
        </w:rPr>
        <w:t>Draft</w:t>
      </w:r>
      <w:r>
        <w:rPr>
          <w:spacing w:val="-3"/>
          <w:sz w:val="24"/>
        </w:rPr>
        <w:t> </w:t>
      </w:r>
      <w:r>
        <w:rPr>
          <w:sz w:val="24"/>
        </w:rPr>
        <w:t>minutes</w:t>
      </w:r>
      <w:r>
        <w:rPr>
          <w:spacing w:val="-2"/>
          <w:sz w:val="24"/>
        </w:rPr>
        <w:t> </w:t>
      </w:r>
      <w:r>
        <w:rPr>
          <w:sz w:val="24"/>
        </w:rPr>
        <w:t>promptly</w:t>
      </w:r>
      <w:r>
        <w:rPr>
          <w:spacing w:val="-3"/>
          <w:sz w:val="24"/>
        </w:rPr>
        <w:t> </w:t>
      </w:r>
      <w:r>
        <w:rPr>
          <w:sz w:val="24"/>
        </w:rPr>
        <w:t>while</w:t>
      </w:r>
      <w:r>
        <w:rPr>
          <w:spacing w:val="-3"/>
          <w:sz w:val="24"/>
        </w:rPr>
        <w:t> </w:t>
      </w:r>
      <w:r>
        <w:rPr>
          <w:sz w:val="24"/>
        </w:rPr>
        <w:t>discussions</w:t>
      </w:r>
      <w:r>
        <w:rPr>
          <w:spacing w:val="-2"/>
          <w:sz w:val="24"/>
        </w:rPr>
        <w:t> </w:t>
      </w:r>
      <w:r>
        <w:rPr>
          <w:sz w:val="24"/>
        </w:rPr>
        <w:t>are</w:t>
      </w:r>
      <w:r>
        <w:rPr>
          <w:spacing w:val="-2"/>
          <w:sz w:val="24"/>
        </w:rPr>
        <w:t> fresh.</w:t>
      </w:r>
    </w:p>
    <w:p>
      <w:pPr>
        <w:pStyle w:val="ListParagraph"/>
        <w:numPr>
          <w:ilvl w:val="1"/>
          <w:numId w:val="1"/>
        </w:numPr>
        <w:tabs>
          <w:tab w:pos="1462" w:val="left" w:leader="none"/>
        </w:tabs>
        <w:spacing w:line="276" w:lineRule="exact" w:before="0" w:after="0"/>
        <w:ind w:left="1462" w:right="0" w:hanging="359"/>
        <w:jc w:val="left"/>
        <w:rPr>
          <w:sz w:val="24"/>
        </w:rPr>
      </w:pPr>
      <w:r>
        <w:rPr>
          <w:sz w:val="24"/>
        </w:rPr>
        <w:t>Review</w:t>
      </w:r>
      <w:r>
        <w:rPr>
          <w:spacing w:val="-3"/>
          <w:sz w:val="24"/>
        </w:rPr>
        <w:t> </w:t>
      </w:r>
      <w:r>
        <w:rPr>
          <w:sz w:val="24"/>
        </w:rPr>
        <w:t>for</w:t>
      </w:r>
      <w:r>
        <w:rPr>
          <w:spacing w:val="-4"/>
          <w:sz w:val="24"/>
        </w:rPr>
        <w:t> </w:t>
      </w:r>
      <w:r>
        <w:rPr>
          <w:sz w:val="24"/>
        </w:rPr>
        <w:t>clarity,</w:t>
      </w:r>
      <w:r>
        <w:rPr>
          <w:spacing w:val="-4"/>
          <w:sz w:val="24"/>
        </w:rPr>
        <w:t> </w:t>
      </w:r>
      <w:r>
        <w:rPr>
          <w:sz w:val="24"/>
        </w:rPr>
        <w:t>accuracy,</w:t>
      </w:r>
      <w:r>
        <w:rPr>
          <w:spacing w:val="-3"/>
          <w:sz w:val="24"/>
        </w:rPr>
        <w:t> </w:t>
      </w:r>
      <w:r>
        <w:rPr>
          <w:sz w:val="24"/>
        </w:rPr>
        <w:t>completeness</w:t>
      </w:r>
      <w:r>
        <w:rPr>
          <w:spacing w:val="-4"/>
          <w:sz w:val="24"/>
        </w:rPr>
        <w:t> </w:t>
      </w:r>
      <w:r>
        <w:rPr>
          <w:sz w:val="24"/>
        </w:rPr>
        <w:t>and</w:t>
      </w:r>
      <w:r>
        <w:rPr>
          <w:spacing w:val="-3"/>
          <w:sz w:val="24"/>
        </w:rPr>
        <w:t> </w:t>
      </w:r>
      <w:r>
        <w:rPr>
          <w:sz w:val="24"/>
        </w:rPr>
        <w:t>legal</w:t>
      </w:r>
      <w:r>
        <w:rPr>
          <w:spacing w:val="-2"/>
          <w:sz w:val="24"/>
        </w:rPr>
        <w:t> risk.</w:t>
      </w:r>
    </w:p>
    <w:p>
      <w:pPr>
        <w:pStyle w:val="ListParagraph"/>
        <w:numPr>
          <w:ilvl w:val="1"/>
          <w:numId w:val="1"/>
        </w:numPr>
        <w:tabs>
          <w:tab w:pos="1462" w:val="left" w:leader="none"/>
        </w:tabs>
        <w:spacing w:line="276" w:lineRule="exact" w:before="0" w:after="0"/>
        <w:ind w:left="1462" w:right="0" w:hanging="359"/>
        <w:jc w:val="left"/>
        <w:rPr>
          <w:sz w:val="24"/>
        </w:rPr>
      </w:pPr>
      <w:r>
        <w:rPr>
          <w:sz w:val="24"/>
        </w:rPr>
        <w:t>Ensure</w:t>
      </w:r>
      <w:r>
        <w:rPr>
          <w:spacing w:val="-4"/>
          <w:sz w:val="24"/>
        </w:rPr>
        <w:t> </w:t>
      </w:r>
      <w:r>
        <w:rPr>
          <w:sz w:val="24"/>
        </w:rPr>
        <w:t>minutes</w:t>
      </w:r>
      <w:r>
        <w:rPr>
          <w:spacing w:val="-4"/>
          <w:sz w:val="24"/>
        </w:rPr>
        <w:t> </w:t>
      </w:r>
      <w:r>
        <w:rPr>
          <w:sz w:val="24"/>
        </w:rPr>
        <w:t>reflect</w:t>
      </w:r>
      <w:r>
        <w:rPr>
          <w:spacing w:val="-3"/>
          <w:sz w:val="24"/>
        </w:rPr>
        <w:t> </w:t>
      </w:r>
      <w:r>
        <w:rPr>
          <w:sz w:val="24"/>
        </w:rPr>
        <w:t>the</w:t>
      </w:r>
      <w:r>
        <w:rPr>
          <w:spacing w:val="-4"/>
          <w:sz w:val="24"/>
        </w:rPr>
        <w:t> </w:t>
      </w:r>
      <w:r>
        <w:rPr>
          <w:sz w:val="24"/>
        </w:rPr>
        <w:t>board’s</w:t>
      </w:r>
      <w:r>
        <w:rPr>
          <w:spacing w:val="-4"/>
          <w:sz w:val="24"/>
        </w:rPr>
        <w:t> </w:t>
      </w:r>
      <w:r>
        <w:rPr>
          <w:sz w:val="24"/>
        </w:rPr>
        <w:t>collective</w:t>
      </w:r>
      <w:r>
        <w:rPr>
          <w:spacing w:val="-3"/>
          <w:sz w:val="24"/>
        </w:rPr>
        <w:t> </w:t>
      </w:r>
      <w:r>
        <w:rPr>
          <w:sz w:val="24"/>
        </w:rPr>
        <w:t>decision-</w:t>
      </w:r>
      <w:r>
        <w:rPr>
          <w:spacing w:val="-2"/>
          <w:sz w:val="24"/>
        </w:rPr>
        <w:t>making.</w:t>
      </w:r>
    </w:p>
    <w:p>
      <w:pPr>
        <w:pStyle w:val="ListParagraph"/>
        <w:numPr>
          <w:ilvl w:val="1"/>
          <w:numId w:val="1"/>
        </w:numPr>
        <w:tabs>
          <w:tab w:pos="1462" w:val="left" w:leader="none"/>
        </w:tabs>
        <w:spacing w:line="276" w:lineRule="exact" w:before="0" w:after="0"/>
        <w:ind w:left="1462" w:right="0" w:hanging="359"/>
        <w:jc w:val="left"/>
        <w:rPr>
          <w:sz w:val="24"/>
        </w:rPr>
      </w:pPr>
      <w:r>
        <w:rPr>
          <w:sz w:val="24"/>
        </w:rPr>
        <w:t>Circulate</w:t>
      </w:r>
      <w:r>
        <w:rPr>
          <w:spacing w:val="-4"/>
          <w:sz w:val="24"/>
        </w:rPr>
        <w:t> </w:t>
      </w:r>
      <w:r>
        <w:rPr>
          <w:sz w:val="24"/>
        </w:rPr>
        <w:t>draft</w:t>
      </w:r>
      <w:r>
        <w:rPr>
          <w:spacing w:val="-2"/>
          <w:sz w:val="24"/>
        </w:rPr>
        <w:t> </w:t>
      </w:r>
      <w:r>
        <w:rPr>
          <w:sz w:val="24"/>
        </w:rPr>
        <w:t>minutes</w:t>
      </w:r>
      <w:r>
        <w:rPr>
          <w:spacing w:val="-2"/>
          <w:sz w:val="24"/>
        </w:rPr>
        <w:t> </w:t>
      </w:r>
      <w:r>
        <w:rPr>
          <w:sz w:val="24"/>
        </w:rPr>
        <w:t>to</w:t>
      </w:r>
      <w:r>
        <w:rPr>
          <w:spacing w:val="-1"/>
          <w:sz w:val="24"/>
        </w:rPr>
        <w:t> </w:t>
      </w:r>
      <w:r>
        <w:rPr>
          <w:sz w:val="24"/>
        </w:rPr>
        <w:t>the</w:t>
      </w:r>
      <w:r>
        <w:rPr>
          <w:spacing w:val="-2"/>
          <w:sz w:val="24"/>
        </w:rPr>
        <w:t> </w:t>
      </w:r>
      <w:r>
        <w:rPr>
          <w:sz w:val="24"/>
        </w:rPr>
        <w:t>chair</w:t>
      </w:r>
      <w:r>
        <w:rPr>
          <w:spacing w:val="-1"/>
          <w:sz w:val="24"/>
        </w:rPr>
        <w:t> </w:t>
      </w:r>
      <w:r>
        <w:rPr>
          <w:sz w:val="24"/>
        </w:rPr>
        <w:t>(and</w:t>
      </w:r>
      <w:r>
        <w:rPr>
          <w:spacing w:val="-2"/>
          <w:sz w:val="24"/>
        </w:rPr>
        <w:t> </w:t>
      </w:r>
      <w:r>
        <w:rPr>
          <w:sz w:val="24"/>
        </w:rPr>
        <w:t>board,</w:t>
      </w:r>
      <w:r>
        <w:rPr>
          <w:spacing w:val="-2"/>
          <w:sz w:val="24"/>
        </w:rPr>
        <w:t> </w:t>
      </w:r>
      <w:r>
        <w:rPr>
          <w:sz w:val="24"/>
        </w:rPr>
        <w:t>if</w:t>
      </w:r>
      <w:r>
        <w:rPr>
          <w:spacing w:val="-3"/>
          <w:sz w:val="24"/>
        </w:rPr>
        <w:t> </w:t>
      </w:r>
      <w:r>
        <w:rPr>
          <w:sz w:val="24"/>
        </w:rPr>
        <w:t>agreed)</w:t>
      </w:r>
      <w:r>
        <w:rPr>
          <w:spacing w:val="-1"/>
          <w:sz w:val="24"/>
        </w:rPr>
        <w:t> </w:t>
      </w:r>
      <w:r>
        <w:rPr>
          <w:sz w:val="24"/>
        </w:rPr>
        <w:t>for</w:t>
      </w:r>
      <w:r>
        <w:rPr>
          <w:spacing w:val="-1"/>
          <w:sz w:val="24"/>
        </w:rPr>
        <w:t> </w:t>
      </w:r>
      <w:r>
        <w:rPr>
          <w:spacing w:val="-2"/>
          <w:sz w:val="24"/>
        </w:rPr>
        <w:t>review.</w:t>
      </w:r>
    </w:p>
    <w:p>
      <w:pPr>
        <w:pStyle w:val="ListParagraph"/>
        <w:numPr>
          <w:ilvl w:val="1"/>
          <w:numId w:val="1"/>
        </w:numPr>
        <w:tabs>
          <w:tab w:pos="1462" w:val="left" w:leader="none"/>
        </w:tabs>
        <w:spacing w:line="276" w:lineRule="exact" w:before="0" w:after="0"/>
        <w:ind w:left="1462" w:right="0" w:hanging="359"/>
        <w:jc w:val="left"/>
        <w:rPr>
          <w:sz w:val="24"/>
        </w:rPr>
      </w:pPr>
      <w:r>
        <w:rPr>
          <w:sz w:val="24"/>
        </w:rPr>
        <w:t>Amend</w:t>
      </w:r>
      <w:r>
        <w:rPr>
          <w:spacing w:val="-6"/>
          <w:sz w:val="24"/>
        </w:rPr>
        <w:t> </w:t>
      </w:r>
      <w:r>
        <w:rPr>
          <w:sz w:val="24"/>
        </w:rPr>
        <w:t>as</w:t>
      </w:r>
      <w:r>
        <w:rPr>
          <w:spacing w:val="-3"/>
          <w:sz w:val="24"/>
        </w:rPr>
        <w:t> </w:t>
      </w:r>
      <w:r>
        <w:rPr>
          <w:sz w:val="24"/>
        </w:rPr>
        <w:t>required</w:t>
      </w:r>
      <w:r>
        <w:rPr>
          <w:spacing w:val="-3"/>
          <w:sz w:val="24"/>
        </w:rPr>
        <w:t> </w:t>
      </w:r>
      <w:r>
        <w:rPr>
          <w:sz w:val="24"/>
        </w:rPr>
        <w:t>before</w:t>
      </w:r>
      <w:r>
        <w:rPr>
          <w:spacing w:val="-3"/>
          <w:sz w:val="24"/>
        </w:rPr>
        <w:t> </w:t>
      </w:r>
      <w:r>
        <w:rPr>
          <w:sz w:val="24"/>
        </w:rPr>
        <w:t>formal</w:t>
      </w:r>
      <w:r>
        <w:rPr>
          <w:spacing w:val="-3"/>
          <w:sz w:val="24"/>
        </w:rPr>
        <w:t> </w:t>
      </w:r>
      <w:r>
        <w:rPr>
          <w:sz w:val="24"/>
        </w:rPr>
        <w:t>approval</w:t>
      </w:r>
      <w:r>
        <w:rPr>
          <w:spacing w:val="-3"/>
          <w:sz w:val="24"/>
        </w:rPr>
        <w:t> </w:t>
      </w:r>
      <w:r>
        <w:rPr>
          <w:sz w:val="24"/>
        </w:rPr>
        <w:t>at</w:t>
      </w:r>
      <w:r>
        <w:rPr>
          <w:spacing w:val="-3"/>
          <w:sz w:val="24"/>
        </w:rPr>
        <w:t> </w:t>
      </w:r>
      <w:r>
        <w:rPr>
          <w:sz w:val="24"/>
        </w:rPr>
        <w:t>the</w:t>
      </w:r>
      <w:r>
        <w:rPr>
          <w:spacing w:val="-3"/>
          <w:sz w:val="24"/>
        </w:rPr>
        <w:t> </w:t>
      </w:r>
      <w:r>
        <w:rPr>
          <w:sz w:val="24"/>
        </w:rPr>
        <w:t>next</w:t>
      </w:r>
      <w:r>
        <w:rPr>
          <w:spacing w:val="-3"/>
          <w:sz w:val="24"/>
        </w:rPr>
        <w:t> </w:t>
      </w:r>
      <w:r>
        <w:rPr>
          <w:spacing w:val="-2"/>
          <w:sz w:val="24"/>
        </w:rPr>
        <w:t>meeting.</w:t>
      </w:r>
    </w:p>
    <w:p>
      <w:pPr>
        <w:pStyle w:val="Heading8"/>
        <w:numPr>
          <w:ilvl w:val="0"/>
          <w:numId w:val="1"/>
        </w:numPr>
        <w:tabs>
          <w:tab w:pos="742" w:val="left" w:leader="none"/>
        </w:tabs>
        <w:spacing w:line="271" w:lineRule="exact" w:before="0" w:after="0"/>
        <w:ind w:left="742" w:right="0" w:hanging="359"/>
        <w:jc w:val="left"/>
        <w:rPr>
          <w:rFonts w:ascii="Arial" w:hAnsi="Arial"/>
        </w:rPr>
      </w:pPr>
      <w:r>
        <w:rPr>
          <w:rFonts w:ascii="Arial" w:hAnsi="Arial"/>
        </w:rPr>
        <w:t>Approval</w:t>
      </w:r>
      <w:r>
        <w:rPr>
          <w:rFonts w:ascii="Arial" w:hAnsi="Arial"/>
          <w:spacing w:val="-4"/>
        </w:rPr>
        <w:t> </w:t>
      </w:r>
      <w:r>
        <w:rPr>
          <w:rFonts w:ascii="Arial" w:hAnsi="Arial"/>
        </w:rPr>
        <w:t>and</w:t>
      </w:r>
      <w:r>
        <w:rPr>
          <w:rFonts w:ascii="Arial" w:hAnsi="Arial"/>
          <w:spacing w:val="-3"/>
        </w:rPr>
        <w:t> </w:t>
      </w:r>
      <w:r>
        <w:rPr>
          <w:rFonts w:ascii="Arial" w:hAnsi="Arial"/>
        </w:rPr>
        <w:t>record-</w:t>
      </w:r>
      <w:r>
        <w:rPr>
          <w:rFonts w:ascii="Arial" w:hAnsi="Arial"/>
          <w:spacing w:val="-2"/>
        </w:rPr>
        <w:t>keeping</w:t>
      </w:r>
    </w:p>
    <w:p>
      <w:pPr>
        <w:pStyle w:val="ListParagraph"/>
        <w:numPr>
          <w:ilvl w:val="1"/>
          <w:numId w:val="1"/>
        </w:numPr>
        <w:tabs>
          <w:tab w:pos="1462" w:val="left" w:leader="none"/>
        </w:tabs>
        <w:spacing w:line="281" w:lineRule="exact" w:before="0" w:after="0"/>
        <w:ind w:left="1462" w:right="0" w:hanging="359"/>
        <w:jc w:val="left"/>
        <w:rPr>
          <w:sz w:val="24"/>
        </w:rPr>
      </w:pPr>
      <w:r>
        <w:rPr>
          <w:sz w:val="24"/>
        </w:rPr>
        <w:t>Minutes</w:t>
      </w:r>
      <w:r>
        <w:rPr>
          <w:spacing w:val="-2"/>
          <w:sz w:val="24"/>
        </w:rPr>
        <w:t> </w:t>
      </w:r>
      <w:r>
        <w:rPr>
          <w:sz w:val="24"/>
        </w:rPr>
        <w:t>must</w:t>
      </w:r>
      <w:r>
        <w:rPr>
          <w:spacing w:val="-1"/>
          <w:sz w:val="24"/>
        </w:rPr>
        <w:t> </w:t>
      </w:r>
      <w:r>
        <w:rPr>
          <w:sz w:val="24"/>
        </w:rPr>
        <w:t>be</w:t>
      </w:r>
      <w:r>
        <w:rPr>
          <w:spacing w:val="-2"/>
          <w:sz w:val="24"/>
        </w:rPr>
        <w:t> </w:t>
      </w:r>
      <w:r>
        <w:rPr>
          <w:sz w:val="24"/>
        </w:rPr>
        <w:t>approved</w:t>
      </w:r>
      <w:r>
        <w:rPr>
          <w:spacing w:val="-1"/>
          <w:sz w:val="24"/>
        </w:rPr>
        <w:t> </w:t>
      </w:r>
      <w:r>
        <w:rPr>
          <w:sz w:val="24"/>
        </w:rPr>
        <w:t>by</w:t>
      </w:r>
      <w:r>
        <w:rPr>
          <w:spacing w:val="-2"/>
          <w:sz w:val="24"/>
        </w:rPr>
        <w:t> </w:t>
      </w:r>
      <w:r>
        <w:rPr>
          <w:sz w:val="24"/>
        </w:rPr>
        <w:t>the</w:t>
      </w:r>
      <w:r>
        <w:rPr>
          <w:spacing w:val="-1"/>
          <w:sz w:val="24"/>
        </w:rPr>
        <w:t> </w:t>
      </w:r>
      <w:r>
        <w:rPr>
          <w:spacing w:val="-2"/>
          <w:sz w:val="24"/>
        </w:rPr>
        <w:t>board.</w:t>
      </w:r>
    </w:p>
    <w:p>
      <w:pPr>
        <w:pStyle w:val="ListParagraph"/>
        <w:numPr>
          <w:ilvl w:val="1"/>
          <w:numId w:val="1"/>
        </w:numPr>
        <w:tabs>
          <w:tab w:pos="1462" w:val="left" w:leader="none"/>
        </w:tabs>
        <w:spacing w:line="276" w:lineRule="exact" w:before="0" w:after="0"/>
        <w:ind w:left="1462" w:right="0" w:hanging="359"/>
        <w:jc w:val="left"/>
        <w:rPr>
          <w:sz w:val="24"/>
        </w:rPr>
      </w:pPr>
      <w:r>
        <w:rPr>
          <w:sz w:val="24"/>
        </w:rPr>
        <w:t>Enter</w:t>
      </w:r>
      <w:r>
        <w:rPr>
          <w:spacing w:val="-4"/>
          <w:sz w:val="24"/>
        </w:rPr>
        <w:t> </w:t>
      </w:r>
      <w:r>
        <w:rPr>
          <w:sz w:val="24"/>
        </w:rPr>
        <w:t>minutes</w:t>
      </w:r>
      <w:r>
        <w:rPr>
          <w:spacing w:val="-2"/>
          <w:sz w:val="24"/>
        </w:rPr>
        <w:t> </w:t>
      </w:r>
      <w:r>
        <w:rPr>
          <w:sz w:val="24"/>
        </w:rPr>
        <w:t>into</w:t>
      </w:r>
      <w:r>
        <w:rPr>
          <w:spacing w:val="-2"/>
          <w:sz w:val="24"/>
        </w:rPr>
        <w:t> </w:t>
      </w:r>
      <w:r>
        <w:rPr>
          <w:sz w:val="24"/>
        </w:rPr>
        <w:t>the</w:t>
      </w:r>
      <w:r>
        <w:rPr>
          <w:spacing w:val="-2"/>
          <w:sz w:val="24"/>
        </w:rPr>
        <w:t> </w:t>
      </w:r>
      <w:r>
        <w:rPr>
          <w:sz w:val="24"/>
        </w:rPr>
        <w:t>minute</w:t>
      </w:r>
      <w:r>
        <w:rPr>
          <w:spacing w:val="-2"/>
          <w:sz w:val="24"/>
        </w:rPr>
        <w:t> </w:t>
      </w:r>
      <w:r>
        <w:rPr>
          <w:sz w:val="24"/>
        </w:rPr>
        <w:t>book</w:t>
      </w:r>
      <w:r>
        <w:rPr>
          <w:spacing w:val="-2"/>
          <w:sz w:val="24"/>
        </w:rPr>
        <w:t> </w:t>
      </w:r>
      <w:r>
        <w:rPr>
          <w:sz w:val="24"/>
        </w:rPr>
        <w:t>within</w:t>
      </w:r>
      <w:r>
        <w:rPr>
          <w:spacing w:val="-2"/>
          <w:sz w:val="24"/>
        </w:rPr>
        <w:t> </w:t>
      </w:r>
      <w:r>
        <w:rPr>
          <w:b/>
          <w:sz w:val="24"/>
        </w:rPr>
        <w:t>one</w:t>
      </w:r>
      <w:r>
        <w:rPr>
          <w:b/>
          <w:spacing w:val="-1"/>
          <w:sz w:val="24"/>
        </w:rPr>
        <w:t> </w:t>
      </w:r>
      <w:r>
        <w:rPr>
          <w:b/>
          <w:spacing w:val="-2"/>
          <w:sz w:val="24"/>
        </w:rPr>
        <w:t>month</w:t>
      </w:r>
      <w:r>
        <w:rPr>
          <w:spacing w:val="-2"/>
          <w:sz w:val="24"/>
        </w:rPr>
        <w:t>.</w:t>
      </w:r>
    </w:p>
    <w:p>
      <w:pPr>
        <w:pStyle w:val="ListParagraph"/>
        <w:numPr>
          <w:ilvl w:val="1"/>
          <w:numId w:val="1"/>
        </w:numPr>
        <w:tabs>
          <w:tab w:pos="1462" w:val="left" w:leader="none"/>
        </w:tabs>
        <w:spacing w:line="276" w:lineRule="exact" w:before="0" w:after="0"/>
        <w:ind w:left="1462" w:right="0" w:hanging="359"/>
        <w:jc w:val="left"/>
        <w:rPr>
          <w:sz w:val="24"/>
        </w:rPr>
      </w:pPr>
      <w:r>
        <w:rPr>
          <w:sz w:val="24"/>
        </w:rPr>
        <w:t>Chair</w:t>
      </w:r>
      <w:r>
        <w:rPr>
          <w:spacing w:val="-4"/>
          <w:sz w:val="24"/>
        </w:rPr>
        <w:t> </w:t>
      </w:r>
      <w:r>
        <w:rPr>
          <w:sz w:val="24"/>
        </w:rPr>
        <w:t>signs</w:t>
      </w:r>
      <w:r>
        <w:rPr>
          <w:spacing w:val="-3"/>
          <w:sz w:val="24"/>
        </w:rPr>
        <w:t> </w:t>
      </w:r>
      <w:r>
        <w:rPr>
          <w:sz w:val="24"/>
        </w:rPr>
        <w:t>the</w:t>
      </w:r>
      <w:r>
        <w:rPr>
          <w:spacing w:val="-3"/>
          <w:sz w:val="24"/>
        </w:rPr>
        <w:t> </w:t>
      </w:r>
      <w:r>
        <w:rPr>
          <w:sz w:val="24"/>
        </w:rPr>
        <w:t>approved</w:t>
      </w:r>
      <w:r>
        <w:rPr>
          <w:spacing w:val="-3"/>
          <w:sz w:val="24"/>
        </w:rPr>
        <w:t> </w:t>
      </w:r>
      <w:r>
        <w:rPr>
          <w:spacing w:val="-2"/>
          <w:sz w:val="24"/>
        </w:rPr>
        <w:t>minutes.</w:t>
      </w:r>
    </w:p>
    <w:p>
      <w:pPr>
        <w:pStyle w:val="ListParagraph"/>
        <w:numPr>
          <w:ilvl w:val="1"/>
          <w:numId w:val="1"/>
        </w:numPr>
        <w:tabs>
          <w:tab w:pos="1462" w:val="left" w:leader="none"/>
        </w:tabs>
        <w:spacing w:line="281" w:lineRule="exact" w:before="0" w:after="0"/>
        <w:ind w:left="1462" w:right="0" w:hanging="359"/>
        <w:jc w:val="left"/>
        <w:rPr>
          <w:sz w:val="24"/>
        </w:rPr>
      </w:pPr>
      <w:r>
        <w:rPr>
          <w:sz w:val="24"/>
        </w:rPr>
        <w:t>Retain</w:t>
      </w:r>
      <w:r>
        <w:rPr>
          <w:spacing w:val="-5"/>
          <w:sz w:val="24"/>
        </w:rPr>
        <w:t> </w:t>
      </w:r>
      <w:r>
        <w:rPr>
          <w:sz w:val="24"/>
        </w:rPr>
        <w:t>securely</w:t>
      </w:r>
      <w:r>
        <w:rPr>
          <w:spacing w:val="-2"/>
          <w:sz w:val="24"/>
        </w:rPr>
        <w:t> </w:t>
      </w:r>
      <w:r>
        <w:rPr>
          <w:sz w:val="24"/>
        </w:rPr>
        <w:t>as</w:t>
      </w:r>
      <w:r>
        <w:rPr>
          <w:spacing w:val="-2"/>
          <w:sz w:val="24"/>
        </w:rPr>
        <w:t> </w:t>
      </w:r>
      <w:r>
        <w:rPr>
          <w:sz w:val="24"/>
        </w:rPr>
        <w:t>a</w:t>
      </w:r>
      <w:r>
        <w:rPr>
          <w:spacing w:val="-2"/>
          <w:sz w:val="24"/>
        </w:rPr>
        <w:t> </w:t>
      </w:r>
      <w:r>
        <w:rPr>
          <w:sz w:val="24"/>
        </w:rPr>
        <w:t>formal</w:t>
      </w:r>
      <w:r>
        <w:rPr>
          <w:spacing w:val="-2"/>
          <w:sz w:val="24"/>
        </w:rPr>
        <w:t> </w:t>
      </w:r>
      <w:r>
        <w:rPr>
          <w:sz w:val="24"/>
        </w:rPr>
        <w:t>legal</w:t>
      </w:r>
      <w:r>
        <w:rPr>
          <w:spacing w:val="-2"/>
          <w:sz w:val="24"/>
        </w:rPr>
        <w:t> </w:t>
      </w:r>
      <w:r>
        <w:rPr>
          <w:sz w:val="24"/>
        </w:rPr>
        <w:t>record</w:t>
      </w:r>
      <w:r>
        <w:rPr>
          <w:spacing w:val="-2"/>
          <w:sz w:val="24"/>
        </w:rPr>
        <w:t> </w:t>
      </w:r>
      <w:r>
        <w:rPr>
          <w:sz w:val="24"/>
        </w:rPr>
        <w:t>of</w:t>
      </w:r>
      <w:r>
        <w:rPr>
          <w:spacing w:val="-2"/>
          <w:sz w:val="24"/>
        </w:rPr>
        <w:t> </w:t>
      </w:r>
      <w:r>
        <w:rPr>
          <w:sz w:val="24"/>
        </w:rPr>
        <w:t>the</w:t>
      </w:r>
      <w:r>
        <w:rPr>
          <w:spacing w:val="-2"/>
          <w:sz w:val="24"/>
        </w:rPr>
        <w:t> </w:t>
      </w:r>
      <w:r>
        <w:rPr>
          <w:sz w:val="24"/>
        </w:rPr>
        <w:t>board’s</w:t>
      </w:r>
      <w:r>
        <w:rPr>
          <w:spacing w:val="-3"/>
          <w:sz w:val="24"/>
        </w:rPr>
        <w:t> </w:t>
      </w:r>
      <w:r>
        <w:rPr>
          <w:spacing w:val="-2"/>
          <w:sz w:val="24"/>
        </w:rPr>
        <w:t>governance.</w:t>
      </w:r>
    </w:p>
    <w:p>
      <w:pPr>
        <w:pStyle w:val="Heading8"/>
        <w:spacing w:before="270"/>
        <w:ind w:left="23"/>
        <w:rPr>
          <w:rFonts w:ascii="Arial"/>
        </w:rPr>
      </w:pPr>
      <w:r>
        <w:rPr>
          <w:rFonts w:ascii="Arial"/>
          <w:spacing w:val="-2"/>
        </w:rPr>
        <w:t>Recommendation</w:t>
      </w:r>
    </w:p>
    <w:p>
      <w:pPr>
        <w:pStyle w:val="BodyText"/>
        <w:spacing w:before="4"/>
        <w:rPr>
          <w:b/>
          <w:sz w:val="24"/>
        </w:rPr>
      </w:pPr>
    </w:p>
    <w:p>
      <w:pPr>
        <w:spacing w:before="1"/>
        <w:ind w:left="23" w:right="0" w:firstLine="0"/>
        <w:jc w:val="left"/>
        <w:rPr>
          <w:rFonts w:ascii="Arial"/>
          <w:sz w:val="24"/>
        </w:rPr>
      </w:pPr>
      <w:r>
        <w:rPr>
          <w:rFonts w:ascii="Arial"/>
          <w:sz w:val="24"/>
        </w:rPr>
        <w:t>It</w:t>
      </w:r>
      <w:r>
        <w:rPr>
          <w:rFonts w:ascii="Arial"/>
          <w:spacing w:val="-4"/>
          <w:sz w:val="24"/>
        </w:rPr>
        <w:t> </w:t>
      </w:r>
      <w:r>
        <w:rPr>
          <w:rFonts w:ascii="Arial"/>
          <w:sz w:val="24"/>
        </w:rPr>
        <w:t>is</w:t>
      </w:r>
      <w:r>
        <w:rPr>
          <w:rFonts w:ascii="Arial"/>
          <w:spacing w:val="-4"/>
          <w:sz w:val="24"/>
        </w:rPr>
        <w:t> </w:t>
      </w:r>
      <w:r>
        <w:rPr>
          <w:rFonts w:ascii="Arial"/>
          <w:sz w:val="24"/>
        </w:rPr>
        <w:t>the</w:t>
      </w:r>
      <w:r>
        <w:rPr>
          <w:rFonts w:ascii="Arial"/>
          <w:spacing w:val="-3"/>
          <w:sz w:val="24"/>
        </w:rPr>
        <w:t> </w:t>
      </w:r>
      <w:r>
        <w:rPr>
          <w:rFonts w:ascii="Arial"/>
          <w:sz w:val="24"/>
        </w:rPr>
        <w:t>recommendation</w:t>
      </w:r>
      <w:r>
        <w:rPr>
          <w:rFonts w:ascii="Arial"/>
          <w:spacing w:val="-3"/>
          <w:sz w:val="24"/>
        </w:rPr>
        <w:t> </w:t>
      </w:r>
      <w:r>
        <w:rPr>
          <w:rFonts w:ascii="Arial"/>
          <w:sz w:val="24"/>
        </w:rPr>
        <w:t>that</w:t>
      </w:r>
      <w:r>
        <w:rPr>
          <w:rFonts w:ascii="Arial"/>
          <w:spacing w:val="-4"/>
          <w:sz w:val="24"/>
        </w:rPr>
        <w:t> </w:t>
      </w:r>
      <w:r>
        <w:rPr>
          <w:rFonts w:ascii="Arial"/>
          <w:sz w:val="24"/>
        </w:rPr>
        <w:t>forthwith,</w:t>
      </w:r>
      <w:r>
        <w:rPr>
          <w:rFonts w:ascii="Arial"/>
          <w:spacing w:val="-4"/>
          <w:sz w:val="24"/>
        </w:rPr>
        <w:t> </w:t>
      </w:r>
      <w:r>
        <w:rPr>
          <w:rFonts w:ascii="Arial"/>
          <w:sz w:val="24"/>
        </w:rPr>
        <w:t>the</w:t>
      </w:r>
      <w:r>
        <w:rPr>
          <w:rFonts w:ascii="Arial"/>
          <w:spacing w:val="-3"/>
          <w:sz w:val="24"/>
        </w:rPr>
        <w:t> </w:t>
      </w:r>
      <w:r>
        <w:rPr>
          <w:rFonts w:ascii="Arial"/>
          <w:sz w:val="24"/>
        </w:rPr>
        <w:t>production</w:t>
      </w:r>
      <w:r>
        <w:rPr>
          <w:rFonts w:ascii="Arial"/>
          <w:spacing w:val="-3"/>
          <w:sz w:val="24"/>
        </w:rPr>
        <w:t> </w:t>
      </w:r>
      <w:r>
        <w:rPr>
          <w:rFonts w:ascii="Arial"/>
          <w:sz w:val="24"/>
        </w:rPr>
        <w:t>and</w:t>
      </w:r>
      <w:r>
        <w:rPr>
          <w:rFonts w:ascii="Arial"/>
          <w:spacing w:val="-3"/>
          <w:sz w:val="24"/>
        </w:rPr>
        <w:t> </w:t>
      </w:r>
      <w:r>
        <w:rPr>
          <w:rFonts w:ascii="Arial"/>
          <w:sz w:val="24"/>
        </w:rPr>
        <w:t>distribution</w:t>
      </w:r>
      <w:r>
        <w:rPr>
          <w:rFonts w:ascii="Arial"/>
          <w:spacing w:val="-3"/>
          <w:sz w:val="24"/>
        </w:rPr>
        <w:t> </w:t>
      </w:r>
      <w:r>
        <w:rPr>
          <w:rFonts w:ascii="Arial"/>
          <w:sz w:val="24"/>
        </w:rPr>
        <w:t>of</w:t>
      </w:r>
      <w:r>
        <w:rPr>
          <w:rFonts w:ascii="Arial"/>
          <w:spacing w:val="-3"/>
          <w:sz w:val="24"/>
        </w:rPr>
        <w:t> </w:t>
      </w:r>
      <w:r>
        <w:rPr>
          <w:rFonts w:ascii="Arial"/>
          <w:sz w:val="24"/>
        </w:rPr>
        <w:t>the</w:t>
      </w:r>
      <w:r>
        <w:rPr>
          <w:rFonts w:ascii="Arial"/>
          <w:spacing w:val="-3"/>
          <w:sz w:val="24"/>
        </w:rPr>
        <w:t> </w:t>
      </w:r>
      <w:r>
        <w:rPr>
          <w:rFonts w:ascii="Arial"/>
          <w:sz w:val="24"/>
        </w:rPr>
        <w:t>minutes of the General Committee, various Sub -Committees, Meetings of Members and ad hoc meetings called by the General Committee follow these guidelines.</w:t>
      </w:r>
    </w:p>
    <w:p>
      <w:pPr>
        <w:spacing w:after="0"/>
        <w:jc w:val="left"/>
        <w:rPr>
          <w:rFonts w:ascii="Arial"/>
          <w:sz w:val="24"/>
        </w:rPr>
        <w:sectPr>
          <w:headerReference w:type="default" r:id="rId8"/>
          <w:footerReference w:type="default" r:id="rId9"/>
          <w:pgSz w:w="11910" w:h="16840"/>
          <w:pgMar w:header="269" w:footer="469" w:top="1340" w:bottom="660" w:left="1417" w:right="1417"/>
        </w:sectPr>
      </w:pPr>
    </w:p>
    <w:p>
      <w:pPr>
        <w:pStyle w:val="BodyText"/>
        <w:spacing w:before="7" w:after="1"/>
        <w:rPr>
          <w:sz w:val="19"/>
        </w:rPr>
      </w:pPr>
      <w:r>
        <w:rPr>
          <w:sz w:val="19"/>
        </w:rPr>
        <mc:AlternateContent>
          <mc:Choice Requires="wps">
            <w:drawing>
              <wp:anchor distT="0" distB="0" distL="0" distR="0" allowOverlap="1" layoutInCell="1" locked="0" behindDoc="1" simplePos="0" relativeHeight="477704192">
                <wp:simplePos x="0" y="0"/>
                <wp:positionH relativeFrom="page">
                  <wp:posOffset>575906</wp:posOffset>
                </wp:positionH>
                <wp:positionV relativeFrom="page">
                  <wp:posOffset>467298</wp:posOffset>
                </wp:positionV>
                <wp:extent cx="9658985" cy="275209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9658985" cy="2752090"/>
                          <a:chExt cx="9658985" cy="2752090"/>
                        </a:xfrm>
                      </wpg:grpSpPr>
                      <wps:wsp>
                        <wps:cNvPr id="8" name="Textbox 8"/>
                        <wps:cNvSpPr txBox="1"/>
                        <wps:spPr>
                          <a:xfrm>
                            <a:off x="5612" y="0"/>
                            <a:ext cx="9653270" cy="140970"/>
                          </a:xfrm>
                          <a:prstGeom prst="rect">
                            <a:avLst/>
                          </a:prstGeom>
                        </wps:spPr>
                        <wps:txbx>
                          <w:txbxContent>
                            <w:p>
                              <w:pPr>
                                <w:tabs>
                                  <w:tab w:pos="10691" w:val="left" w:leader="none"/>
                                  <w:tab w:pos="11823" w:val="left" w:leader="none"/>
                                  <w:tab w:pos="12955" w:val="left" w:leader="none"/>
                                  <w:tab w:pos="14087" w:val="left" w:leader="none"/>
                                </w:tabs>
                                <w:spacing w:before="5"/>
                                <w:ind w:left="26" w:right="0" w:firstLine="0"/>
                                <w:jc w:val="left"/>
                                <w:rPr>
                                  <w:rFonts w:ascii="Calibri"/>
                                  <w:sz w:val="13"/>
                                </w:rPr>
                              </w:pPr>
                              <w:r>
                                <w:rPr>
                                  <w:rFonts w:ascii="Calibri"/>
                                  <w:b/>
                                  <w:spacing w:val="-2"/>
                                  <w:position w:val="1"/>
                                  <w:sz w:val="17"/>
                                </w:rPr>
                                <w:t>Membership</w:t>
                              </w:r>
                              <w:r>
                                <w:rPr>
                                  <w:rFonts w:ascii="Calibri"/>
                                  <w:b/>
                                  <w:spacing w:val="-6"/>
                                  <w:position w:val="1"/>
                                  <w:sz w:val="17"/>
                                </w:rPr>
                                <w:t> </w:t>
                              </w:r>
                              <w:r>
                                <w:rPr>
                                  <w:rFonts w:ascii="Calibri"/>
                                  <w:b/>
                                  <w:spacing w:val="-2"/>
                                  <w:position w:val="1"/>
                                  <w:sz w:val="17"/>
                                </w:rPr>
                                <w:t>count</w:t>
                              </w:r>
                              <w:r>
                                <w:rPr>
                                  <w:rFonts w:ascii="Calibri"/>
                                  <w:b/>
                                  <w:position w:val="1"/>
                                  <w:sz w:val="17"/>
                                </w:rPr>
                                <w:t> </w:t>
                              </w:r>
                              <w:r>
                                <w:rPr>
                                  <w:rFonts w:ascii="Calibri"/>
                                  <w:b/>
                                  <w:spacing w:val="-2"/>
                                  <w:position w:val="1"/>
                                  <w:sz w:val="17"/>
                                </w:rPr>
                                <w:t>July</w:t>
                              </w:r>
                              <w:r>
                                <w:rPr>
                                  <w:rFonts w:ascii="Calibri"/>
                                  <w:b/>
                                  <w:spacing w:val="-4"/>
                                  <w:position w:val="1"/>
                                  <w:sz w:val="17"/>
                                </w:rPr>
                                <w:t> </w:t>
                              </w:r>
                              <w:r>
                                <w:rPr>
                                  <w:rFonts w:ascii="Calibri"/>
                                  <w:b/>
                                  <w:spacing w:val="-2"/>
                                  <w:position w:val="1"/>
                                  <w:sz w:val="17"/>
                                </w:rPr>
                                <w:t>25</w:t>
                              </w:r>
                              <w:r>
                                <w:rPr>
                                  <w:rFonts w:ascii="Calibri"/>
                                  <w:b/>
                                  <w:position w:val="1"/>
                                  <w:sz w:val="17"/>
                                </w:rPr>
                                <w:t> </w:t>
                              </w:r>
                              <w:r>
                                <w:rPr>
                                  <w:rFonts w:ascii="Calibri"/>
                                  <w:b/>
                                  <w:spacing w:val="-2"/>
                                  <w:position w:val="1"/>
                                  <w:sz w:val="17"/>
                                </w:rPr>
                                <w:t>- June</w:t>
                              </w:r>
                              <w:r>
                                <w:rPr>
                                  <w:rFonts w:ascii="Calibri"/>
                                  <w:b/>
                                  <w:position w:val="1"/>
                                  <w:sz w:val="17"/>
                                </w:rPr>
                                <w:t> </w:t>
                              </w:r>
                              <w:r>
                                <w:rPr>
                                  <w:rFonts w:ascii="Calibri"/>
                                  <w:b/>
                                  <w:spacing w:val="-7"/>
                                  <w:position w:val="1"/>
                                  <w:sz w:val="17"/>
                                </w:rPr>
                                <w:t>26</w:t>
                              </w:r>
                              <w:r>
                                <w:rPr>
                                  <w:rFonts w:ascii="Calibri"/>
                                  <w:b/>
                                  <w:position w:val="1"/>
                                  <w:sz w:val="17"/>
                                </w:rPr>
                                <w:tab/>
                              </w:r>
                              <w:r>
                                <w:rPr>
                                  <w:rFonts w:ascii="Calibri"/>
                                  <w:spacing w:val="-10"/>
                                  <w:sz w:val="13"/>
                                </w:rPr>
                                <w:t>`</w:t>
                              </w:r>
                              <w:r>
                                <w:rPr>
                                  <w:rFonts w:ascii="Calibri"/>
                                  <w:sz w:val="13"/>
                                </w:rPr>
                                <w:tab/>
                              </w:r>
                              <w:r>
                                <w:rPr>
                                  <w:rFonts w:ascii="Calibri"/>
                                  <w:spacing w:val="-10"/>
                                  <w:sz w:val="13"/>
                                </w:rPr>
                                <w:t>`</w:t>
                              </w:r>
                              <w:r>
                                <w:rPr>
                                  <w:rFonts w:ascii="Calibri"/>
                                  <w:sz w:val="13"/>
                                </w:rPr>
                                <w:tab/>
                              </w:r>
                              <w:r>
                                <w:rPr>
                                  <w:rFonts w:ascii="Calibri"/>
                                  <w:spacing w:val="-10"/>
                                  <w:sz w:val="13"/>
                                </w:rPr>
                                <w:t>`</w:t>
                              </w:r>
                              <w:r>
                                <w:rPr>
                                  <w:rFonts w:ascii="Calibri"/>
                                  <w:sz w:val="13"/>
                                </w:rPr>
                                <w:tab/>
                              </w:r>
                              <w:r>
                                <w:rPr>
                                  <w:rFonts w:ascii="Calibri"/>
                                  <w:spacing w:val="-10"/>
                                  <w:sz w:val="13"/>
                                </w:rPr>
                                <w:t>`</w:t>
                              </w:r>
                            </w:p>
                          </w:txbxContent>
                        </wps:txbx>
                        <wps:bodyPr wrap="square" lIns="0" tIns="0" rIns="0" bIns="0" rtlCol="0">
                          <a:noAutofit/>
                        </wps:bodyPr>
                      </wps:wsp>
                      <wps:wsp>
                        <wps:cNvPr id="9" name="Graphic 9"/>
                        <wps:cNvSpPr/>
                        <wps:spPr>
                          <a:xfrm>
                            <a:off x="5612" y="0"/>
                            <a:ext cx="9653270" cy="140970"/>
                          </a:xfrm>
                          <a:custGeom>
                            <a:avLst/>
                            <a:gdLst/>
                            <a:ahLst/>
                            <a:cxnLst/>
                            <a:rect l="l" t="t" r="r" b="b"/>
                            <a:pathLst>
                              <a:path w="9653270" h="140970">
                                <a:moveTo>
                                  <a:pt x="0" y="140454"/>
                                </a:moveTo>
                                <a:lnTo>
                                  <a:pt x="9652879" y="140454"/>
                                </a:lnTo>
                                <a:lnTo>
                                  <a:pt x="9652879" y="0"/>
                                </a:lnTo>
                                <a:lnTo>
                                  <a:pt x="0" y="0"/>
                                </a:lnTo>
                                <a:lnTo>
                                  <a:pt x="0" y="140454"/>
                                </a:lnTo>
                                <a:close/>
                              </a:path>
                            </a:pathLst>
                          </a:custGeom>
                          <a:solidFill>
                            <a:srgbClr val="FFD966"/>
                          </a:solidFill>
                        </wps:spPr>
                        <wps:bodyPr wrap="square" lIns="0" tIns="0" rIns="0" bIns="0" rtlCol="0">
                          <a:prstTxWarp prst="textNoShape">
                            <a:avLst/>
                          </a:prstTxWarp>
                          <a:noAutofit/>
                        </wps:bodyPr>
                      </wps:wsp>
                      <wps:wsp>
                        <wps:cNvPr id="10" name="Graphic 10"/>
                        <wps:cNvSpPr/>
                        <wps:spPr>
                          <a:xfrm>
                            <a:off x="617723" y="134882"/>
                            <a:ext cx="9041130" cy="118110"/>
                          </a:xfrm>
                          <a:custGeom>
                            <a:avLst/>
                            <a:gdLst/>
                            <a:ahLst/>
                            <a:cxnLst/>
                            <a:rect l="l" t="t" r="r" b="b"/>
                            <a:pathLst>
                              <a:path w="9041130" h="118110">
                                <a:moveTo>
                                  <a:pt x="9040768" y="0"/>
                                </a:moveTo>
                                <a:lnTo>
                                  <a:pt x="0" y="0"/>
                                </a:lnTo>
                                <a:lnTo>
                                  <a:pt x="0" y="117986"/>
                                </a:lnTo>
                                <a:lnTo>
                                  <a:pt x="9040768" y="117986"/>
                                </a:lnTo>
                                <a:lnTo>
                                  <a:pt x="9040768" y="0"/>
                                </a:lnTo>
                                <a:close/>
                              </a:path>
                            </a:pathLst>
                          </a:custGeom>
                          <a:solidFill>
                            <a:srgbClr val="C5DFB4"/>
                          </a:solidFill>
                        </wps:spPr>
                        <wps:bodyPr wrap="square" lIns="0" tIns="0" rIns="0" bIns="0" rtlCol="0">
                          <a:prstTxWarp prst="textNoShape">
                            <a:avLst/>
                          </a:prstTxWarp>
                          <a:noAutofit/>
                        </wps:bodyPr>
                      </wps:wsp>
                      <wps:wsp>
                        <wps:cNvPr id="11" name="Graphic 11"/>
                        <wps:cNvSpPr/>
                        <wps:spPr>
                          <a:xfrm>
                            <a:off x="4629973" y="278073"/>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12" name="Graphic 12"/>
                        <wps:cNvSpPr/>
                        <wps:spPr>
                          <a:xfrm>
                            <a:off x="4627119" y="275308"/>
                            <a:ext cx="11430" cy="11430"/>
                          </a:xfrm>
                          <a:custGeom>
                            <a:avLst/>
                            <a:gdLst/>
                            <a:ahLst/>
                            <a:cxnLst/>
                            <a:rect l="l" t="t" r="r" b="b"/>
                            <a:pathLst>
                              <a:path w="11430" h="11430">
                                <a:moveTo>
                                  <a:pt x="11226" y="0"/>
                                </a:moveTo>
                                <a:lnTo>
                                  <a:pt x="0" y="0"/>
                                </a:lnTo>
                                <a:lnTo>
                                  <a:pt x="0" y="5613"/>
                                </a:lnTo>
                                <a:lnTo>
                                  <a:pt x="0" y="11226"/>
                                </a:lnTo>
                                <a:lnTo>
                                  <a:pt x="5613" y="11226"/>
                                </a:lnTo>
                                <a:lnTo>
                                  <a:pt x="5613" y="5613"/>
                                </a:lnTo>
                                <a:lnTo>
                                  <a:pt x="11226" y="5613"/>
                                </a:lnTo>
                                <a:lnTo>
                                  <a:pt x="11226" y="0"/>
                                </a:lnTo>
                                <a:close/>
                              </a:path>
                            </a:pathLst>
                          </a:custGeom>
                          <a:solidFill>
                            <a:srgbClr val="008000"/>
                          </a:solidFill>
                        </wps:spPr>
                        <wps:bodyPr wrap="square" lIns="0" tIns="0" rIns="0" bIns="0" rtlCol="0">
                          <a:prstTxWarp prst="textNoShape">
                            <a:avLst/>
                          </a:prstTxWarp>
                          <a:noAutofit/>
                        </wps:bodyPr>
                      </wps:wsp>
                      <wps:wsp>
                        <wps:cNvPr id="13" name="Graphic 13"/>
                        <wps:cNvSpPr/>
                        <wps:spPr>
                          <a:xfrm>
                            <a:off x="6426797" y="278073"/>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14" name="Graphic 14"/>
                        <wps:cNvSpPr/>
                        <wps:spPr>
                          <a:xfrm>
                            <a:off x="6424016" y="275308"/>
                            <a:ext cx="11430" cy="11430"/>
                          </a:xfrm>
                          <a:custGeom>
                            <a:avLst/>
                            <a:gdLst/>
                            <a:ahLst/>
                            <a:cxnLst/>
                            <a:rect l="l" t="t" r="r" b="b"/>
                            <a:pathLst>
                              <a:path w="11430" h="11430">
                                <a:moveTo>
                                  <a:pt x="11226" y="0"/>
                                </a:moveTo>
                                <a:lnTo>
                                  <a:pt x="0" y="0"/>
                                </a:lnTo>
                                <a:lnTo>
                                  <a:pt x="0" y="5613"/>
                                </a:lnTo>
                                <a:lnTo>
                                  <a:pt x="0" y="11226"/>
                                </a:lnTo>
                                <a:lnTo>
                                  <a:pt x="5613" y="11226"/>
                                </a:lnTo>
                                <a:lnTo>
                                  <a:pt x="5613" y="5613"/>
                                </a:lnTo>
                                <a:lnTo>
                                  <a:pt x="11226" y="5613"/>
                                </a:lnTo>
                                <a:lnTo>
                                  <a:pt x="11226" y="0"/>
                                </a:lnTo>
                                <a:close/>
                              </a:path>
                            </a:pathLst>
                          </a:custGeom>
                          <a:solidFill>
                            <a:srgbClr val="008000"/>
                          </a:solidFill>
                        </wps:spPr>
                        <wps:bodyPr wrap="square" lIns="0" tIns="0" rIns="0" bIns="0" rtlCol="0">
                          <a:prstTxWarp prst="textNoShape">
                            <a:avLst/>
                          </a:prstTxWarp>
                          <a:noAutofit/>
                        </wps:bodyPr>
                      </wps:wsp>
                      <wps:wsp>
                        <wps:cNvPr id="15" name="Graphic 15"/>
                        <wps:cNvSpPr/>
                        <wps:spPr>
                          <a:xfrm>
                            <a:off x="7145691" y="278073"/>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16" name="Graphic 16"/>
                        <wps:cNvSpPr/>
                        <wps:spPr>
                          <a:xfrm>
                            <a:off x="7142912" y="275308"/>
                            <a:ext cx="11430" cy="11430"/>
                          </a:xfrm>
                          <a:custGeom>
                            <a:avLst/>
                            <a:gdLst/>
                            <a:ahLst/>
                            <a:cxnLst/>
                            <a:rect l="l" t="t" r="r" b="b"/>
                            <a:pathLst>
                              <a:path w="11430" h="11430">
                                <a:moveTo>
                                  <a:pt x="11226" y="0"/>
                                </a:moveTo>
                                <a:lnTo>
                                  <a:pt x="0" y="0"/>
                                </a:lnTo>
                                <a:lnTo>
                                  <a:pt x="0" y="5613"/>
                                </a:lnTo>
                                <a:lnTo>
                                  <a:pt x="0" y="11226"/>
                                </a:lnTo>
                                <a:lnTo>
                                  <a:pt x="5613" y="11226"/>
                                </a:lnTo>
                                <a:lnTo>
                                  <a:pt x="5613" y="5613"/>
                                </a:lnTo>
                                <a:lnTo>
                                  <a:pt x="11226" y="5613"/>
                                </a:lnTo>
                                <a:lnTo>
                                  <a:pt x="11226" y="0"/>
                                </a:lnTo>
                                <a:close/>
                              </a:path>
                            </a:pathLst>
                          </a:custGeom>
                          <a:solidFill>
                            <a:srgbClr val="008000"/>
                          </a:solidFill>
                        </wps:spPr>
                        <wps:bodyPr wrap="square" lIns="0" tIns="0" rIns="0" bIns="0" rtlCol="0">
                          <a:prstTxWarp prst="textNoShape">
                            <a:avLst/>
                          </a:prstTxWarp>
                          <a:noAutofit/>
                        </wps:bodyPr>
                      </wps:wsp>
                      <wps:wsp>
                        <wps:cNvPr id="17" name="Graphic 17"/>
                        <wps:cNvSpPr/>
                        <wps:spPr>
                          <a:xfrm>
                            <a:off x="7864436" y="255635"/>
                            <a:ext cx="28575" cy="1270"/>
                          </a:xfrm>
                          <a:custGeom>
                            <a:avLst/>
                            <a:gdLst/>
                            <a:ahLst/>
                            <a:cxnLst/>
                            <a:rect l="l" t="t" r="r" b="b"/>
                            <a:pathLst>
                              <a:path w="28575" h="0">
                                <a:moveTo>
                                  <a:pt x="0" y="0"/>
                                </a:moveTo>
                                <a:lnTo>
                                  <a:pt x="28061" y="0"/>
                                </a:lnTo>
                              </a:path>
                            </a:pathLst>
                          </a:custGeom>
                          <a:ln w="5609">
                            <a:solidFill>
                              <a:srgbClr val="008000"/>
                            </a:solidFill>
                            <a:prstDash val="solid"/>
                          </a:ln>
                        </wps:spPr>
                        <wps:bodyPr wrap="square" lIns="0" tIns="0" rIns="0" bIns="0" rtlCol="0">
                          <a:prstTxWarp prst="textNoShape">
                            <a:avLst/>
                          </a:prstTxWarp>
                          <a:noAutofit/>
                        </wps:bodyPr>
                      </wps:wsp>
                      <wps:wsp>
                        <wps:cNvPr id="18" name="Graphic 18"/>
                        <wps:cNvSpPr/>
                        <wps:spPr>
                          <a:xfrm>
                            <a:off x="7861667" y="252868"/>
                            <a:ext cx="34290" cy="5715"/>
                          </a:xfrm>
                          <a:custGeom>
                            <a:avLst/>
                            <a:gdLst/>
                            <a:ahLst/>
                            <a:cxnLst/>
                            <a:rect l="l" t="t" r="r" b="b"/>
                            <a:pathLst>
                              <a:path w="34290" h="5715">
                                <a:moveTo>
                                  <a:pt x="33673" y="0"/>
                                </a:moveTo>
                                <a:lnTo>
                                  <a:pt x="0" y="0"/>
                                </a:lnTo>
                                <a:lnTo>
                                  <a:pt x="0" y="5609"/>
                                </a:lnTo>
                                <a:lnTo>
                                  <a:pt x="33673" y="5609"/>
                                </a:lnTo>
                                <a:lnTo>
                                  <a:pt x="33673" y="0"/>
                                </a:lnTo>
                                <a:close/>
                              </a:path>
                            </a:pathLst>
                          </a:custGeom>
                          <a:solidFill>
                            <a:srgbClr val="008000"/>
                          </a:solidFill>
                        </wps:spPr>
                        <wps:bodyPr wrap="square" lIns="0" tIns="0" rIns="0" bIns="0" rtlCol="0">
                          <a:prstTxWarp prst="textNoShape">
                            <a:avLst/>
                          </a:prstTxWarp>
                          <a:noAutofit/>
                        </wps:bodyPr>
                      </wps:wsp>
                      <wps:wsp>
                        <wps:cNvPr id="19" name="Graphic 19"/>
                        <wps:cNvSpPr/>
                        <wps:spPr>
                          <a:xfrm>
                            <a:off x="7864436" y="261245"/>
                            <a:ext cx="22860" cy="1270"/>
                          </a:xfrm>
                          <a:custGeom>
                            <a:avLst/>
                            <a:gdLst/>
                            <a:ahLst/>
                            <a:cxnLst/>
                            <a:rect l="l" t="t" r="r" b="b"/>
                            <a:pathLst>
                              <a:path w="22860" h="0">
                                <a:moveTo>
                                  <a:pt x="0" y="0"/>
                                </a:moveTo>
                                <a:lnTo>
                                  <a:pt x="22449" y="0"/>
                                </a:lnTo>
                              </a:path>
                            </a:pathLst>
                          </a:custGeom>
                          <a:ln w="5609">
                            <a:solidFill>
                              <a:srgbClr val="008000"/>
                            </a:solidFill>
                            <a:prstDash val="solid"/>
                          </a:ln>
                        </wps:spPr>
                        <wps:bodyPr wrap="square" lIns="0" tIns="0" rIns="0" bIns="0" rtlCol="0">
                          <a:prstTxWarp prst="textNoShape">
                            <a:avLst/>
                          </a:prstTxWarp>
                          <a:noAutofit/>
                        </wps:bodyPr>
                      </wps:wsp>
                      <wps:wsp>
                        <wps:cNvPr id="20" name="Graphic 20"/>
                        <wps:cNvSpPr/>
                        <wps:spPr>
                          <a:xfrm>
                            <a:off x="7861667" y="258477"/>
                            <a:ext cx="28575" cy="5715"/>
                          </a:xfrm>
                          <a:custGeom>
                            <a:avLst/>
                            <a:gdLst/>
                            <a:ahLst/>
                            <a:cxnLst/>
                            <a:rect l="l" t="t" r="r" b="b"/>
                            <a:pathLst>
                              <a:path w="28575" h="5715">
                                <a:moveTo>
                                  <a:pt x="28061" y="0"/>
                                </a:moveTo>
                                <a:lnTo>
                                  <a:pt x="0" y="0"/>
                                </a:lnTo>
                                <a:lnTo>
                                  <a:pt x="0" y="5609"/>
                                </a:lnTo>
                                <a:lnTo>
                                  <a:pt x="28061" y="5609"/>
                                </a:lnTo>
                                <a:lnTo>
                                  <a:pt x="28061" y="0"/>
                                </a:lnTo>
                                <a:close/>
                              </a:path>
                            </a:pathLst>
                          </a:custGeom>
                          <a:solidFill>
                            <a:srgbClr val="008000"/>
                          </a:solidFill>
                        </wps:spPr>
                        <wps:bodyPr wrap="square" lIns="0" tIns="0" rIns="0" bIns="0" rtlCol="0">
                          <a:prstTxWarp prst="textNoShape">
                            <a:avLst/>
                          </a:prstTxWarp>
                          <a:noAutofit/>
                        </wps:bodyPr>
                      </wps:wsp>
                      <wps:wsp>
                        <wps:cNvPr id="21" name="Graphic 21"/>
                        <wps:cNvSpPr/>
                        <wps:spPr>
                          <a:xfrm>
                            <a:off x="7864436" y="266854"/>
                            <a:ext cx="17145" cy="1270"/>
                          </a:xfrm>
                          <a:custGeom>
                            <a:avLst/>
                            <a:gdLst/>
                            <a:ahLst/>
                            <a:cxnLst/>
                            <a:rect l="l" t="t" r="r" b="b"/>
                            <a:pathLst>
                              <a:path w="17145" h="0">
                                <a:moveTo>
                                  <a:pt x="0" y="0"/>
                                </a:moveTo>
                                <a:lnTo>
                                  <a:pt x="16836" y="0"/>
                                </a:lnTo>
                              </a:path>
                            </a:pathLst>
                          </a:custGeom>
                          <a:ln w="5609">
                            <a:solidFill>
                              <a:srgbClr val="008000"/>
                            </a:solidFill>
                            <a:prstDash val="solid"/>
                          </a:ln>
                        </wps:spPr>
                        <wps:bodyPr wrap="square" lIns="0" tIns="0" rIns="0" bIns="0" rtlCol="0">
                          <a:prstTxWarp prst="textNoShape">
                            <a:avLst/>
                          </a:prstTxWarp>
                          <a:noAutofit/>
                        </wps:bodyPr>
                      </wps:wsp>
                      <wps:wsp>
                        <wps:cNvPr id="22" name="Graphic 22"/>
                        <wps:cNvSpPr/>
                        <wps:spPr>
                          <a:xfrm>
                            <a:off x="7861667" y="264087"/>
                            <a:ext cx="22860" cy="5715"/>
                          </a:xfrm>
                          <a:custGeom>
                            <a:avLst/>
                            <a:gdLst/>
                            <a:ahLst/>
                            <a:cxnLst/>
                            <a:rect l="l" t="t" r="r" b="b"/>
                            <a:pathLst>
                              <a:path w="22860" h="5715">
                                <a:moveTo>
                                  <a:pt x="22449" y="0"/>
                                </a:moveTo>
                                <a:lnTo>
                                  <a:pt x="0" y="0"/>
                                </a:lnTo>
                                <a:lnTo>
                                  <a:pt x="0" y="5609"/>
                                </a:lnTo>
                                <a:lnTo>
                                  <a:pt x="22449" y="5609"/>
                                </a:lnTo>
                                <a:lnTo>
                                  <a:pt x="22449" y="0"/>
                                </a:lnTo>
                                <a:close/>
                              </a:path>
                            </a:pathLst>
                          </a:custGeom>
                          <a:solidFill>
                            <a:srgbClr val="008000"/>
                          </a:solidFill>
                        </wps:spPr>
                        <wps:bodyPr wrap="square" lIns="0" tIns="0" rIns="0" bIns="0" rtlCol="0">
                          <a:prstTxWarp prst="textNoShape">
                            <a:avLst/>
                          </a:prstTxWarp>
                          <a:noAutofit/>
                        </wps:bodyPr>
                      </wps:wsp>
                      <wps:wsp>
                        <wps:cNvPr id="23" name="Graphic 23"/>
                        <wps:cNvSpPr/>
                        <wps:spPr>
                          <a:xfrm>
                            <a:off x="7864436" y="272464"/>
                            <a:ext cx="11430" cy="1270"/>
                          </a:xfrm>
                          <a:custGeom>
                            <a:avLst/>
                            <a:gdLst/>
                            <a:ahLst/>
                            <a:cxnLst/>
                            <a:rect l="l" t="t" r="r" b="b"/>
                            <a:pathLst>
                              <a:path w="11430" h="0">
                                <a:moveTo>
                                  <a:pt x="0" y="0"/>
                                </a:moveTo>
                                <a:lnTo>
                                  <a:pt x="11224" y="0"/>
                                </a:lnTo>
                              </a:path>
                            </a:pathLst>
                          </a:custGeom>
                          <a:ln w="5609">
                            <a:solidFill>
                              <a:srgbClr val="008000"/>
                            </a:solidFill>
                            <a:prstDash val="solid"/>
                          </a:ln>
                        </wps:spPr>
                        <wps:bodyPr wrap="square" lIns="0" tIns="0" rIns="0" bIns="0" rtlCol="0">
                          <a:prstTxWarp prst="textNoShape">
                            <a:avLst/>
                          </a:prstTxWarp>
                          <a:noAutofit/>
                        </wps:bodyPr>
                      </wps:wsp>
                      <wps:wsp>
                        <wps:cNvPr id="24" name="Graphic 24"/>
                        <wps:cNvSpPr/>
                        <wps:spPr>
                          <a:xfrm>
                            <a:off x="7861667" y="269696"/>
                            <a:ext cx="17145" cy="5715"/>
                          </a:xfrm>
                          <a:custGeom>
                            <a:avLst/>
                            <a:gdLst/>
                            <a:ahLst/>
                            <a:cxnLst/>
                            <a:rect l="l" t="t" r="r" b="b"/>
                            <a:pathLst>
                              <a:path w="17145" h="5715">
                                <a:moveTo>
                                  <a:pt x="16836" y="0"/>
                                </a:moveTo>
                                <a:lnTo>
                                  <a:pt x="0" y="0"/>
                                </a:lnTo>
                                <a:lnTo>
                                  <a:pt x="0" y="5609"/>
                                </a:lnTo>
                                <a:lnTo>
                                  <a:pt x="16836" y="5609"/>
                                </a:lnTo>
                                <a:lnTo>
                                  <a:pt x="16836" y="0"/>
                                </a:lnTo>
                                <a:close/>
                              </a:path>
                            </a:pathLst>
                          </a:custGeom>
                          <a:solidFill>
                            <a:srgbClr val="008000"/>
                          </a:solidFill>
                        </wps:spPr>
                        <wps:bodyPr wrap="square" lIns="0" tIns="0" rIns="0" bIns="0" rtlCol="0">
                          <a:prstTxWarp prst="textNoShape">
                            <a:avLst/>
                          </a:prstTxWarp>
                          <a:noAutofit/>
                        </wps:bodyPr>
                      </wps:wsp>
                      <wps:wsp>
                        <wps:cNvPr id="25" name="Graphic 25"/>
                        <wps:cNvSpPr/>
                        <wps:spPr>
                          <a:xfrm>
                            <a:off x="7864436" y="278073"/>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26" name="Graphic 26"/>
                        <wps:cNvSpPr/>
                        <wps:spPr>
                          <a:xfrm>
                            <a:off x="7861656" y="275308"/>
                            <a:ext cx="11430" cy="11430"/>
                          </a:xfrm>
                          <a:custGeom>
                            <a:avLst/>
                            <a:gdLst/>
                            <a:ahLst/>
                            <a:cxnLst/>
                            <a:rect l="l" t="t" r="r" b="b"/>
                            <a:pathLst>
                              <a:path w="11430" h="11430">
                                <a:moveTo>
                                  <a:pt x="11226" y="0"/>
                                </a:moveTo>
                                <a:lnTo>
                                  <a:pt x="0" y="0"/>
                                </a:lnTo>
                                <a:lnTo>
                                  <a:pt x="0" y="5613"/>
                                </a:lnTo>
                                <a:lnTo>
                                  <a:pt x="0" y="11226"/>
                                </a:lnTo>
                                <a:lnTo>
                                  <a:pt x="5613" y="11226"/>
                                </a:lnTo>
                                <a:lnTo>
                                  <a:pt x="5613" y="5613"/>
                                </a:lnTo>
                                <a:lnTo>
                                  <a:pt x="11226" y="5613"/>
                                </a:lnTo>
                                <a:lnTo>
                                  <a:pt x="11226" y="0"/>
                                </a:lnTo>
                                <a:close/>
                              </a:path>
                            </a:pathLst>
                          </a:custGeom>
                          <a:solidFill>
                            <a:srgbClr val="008000"/>
                          </a:solidFill>
                        </wps:spPr>
                        <wps:bodyPr wrap="square" lIns="0" tIns="0" rIns="0" bIns="0" rtlCol="0">
                          <a:prstTxWarp prst="textNoShape">
                            <a:avLst/>
                          </a:prstTxWarp>
                          <a:noAutofit/>
                        </wps:bodyPr>
                      </wps:wsp>
                      <wps:wsp>
                        <wps:cNvPr id="27" name="Graphic 27"/>
                        <wps:cNvSpPr/>
                        <wps:spPr>
                          <a:xfrm>
                            <a:off x="8583255" y="278073"/>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28" name="Graphic 28"/>
                        <wps:cNvSpPr/>
                        <wps:spPr>
                          <a:xfrm>
                            <a:off x="8580413" y="275308"/>
                            <a:ext cx="11430" cy="11430"/>
                          </a:xfrm>
                          <a:custGeom>
                            <a:avLst/>
                            <a:gdLst/>
                            <a:ahLst/>
                            <a:cxnLst/>
                            <a:rect l="l" t="t" r="r" b="b"/>
                            <a:pathLst>
                              <a:path w="11430" h="11430">
                                <a:moveTo>
                                  <a:pt x="11214" y="0"/>
                                </a:moveTo>
                                <a:lnTo>
                                  <a:pt x="0" y="0"/>
                                </a:lnTo>
                                <a:lnTo>
                                  <a:pt x="0" y="5613"/>
                                </a:lnTo>
                                <a:lnTo>
                                  <a:pt x="0" y="11226"/>
                                </a:lnTo>
                                <a:lnTo>
                                  <a:pt x="5600" y="11226"/>
                                </a:lnTo>
                                <a:lnTo>
                                  <a:pt x="5600" y="5613"/>
                                </a:lnTo>
                                <a:lnTo>
                                  <a:pt x="11214" y="5613"/>
                                </a:lnTo>
                                <a:lnTo>
                                  <a:pt x="11214" y="0"/>
                                </a:lnTo>
                                <a:close/>
                              </a:path>
                            </a:pathLst>
                          </a:custGeom>
                          <a:solidFill>
                            <a:srgbClr val="008000"/>
                          </a:solidFill>
                        </wps:spPr>
                        <wps:bodyPr wrap="square" lIns="0" tIns="0" rIns="0" bIns="0" rtlCol="0">
                          <a:prstTxWarp prst="textNoShape">
                            <a:avLst/>
                          </a:prstTxWarp>
                          <a:noAutofit/>
                        </wps:bodyPr>
                      </wps:wsp>
                      <wps:wsp>
                        <wps:cNvPr id="29" name="Graphic 29"/>
                        <wps:cNvSpPr/>
                        <wps:spPr>
                          <a:xfrm>
                            <a:off x="9302000" y="255635"/>
                            <a:ext cx="28575" cy="1270"/>
                          </a:xfrm>
                          <a:custGeom>
                            <a:avLst/>
                            <a:gdLst/>
                            <a:ahLst/>
                            <a:cxnLst/>
                            <a:rect l="l" t="t" r="r" b="b"/>
                            <a:pathLst>
                              <a:path w="28575" h="0">
                                <a:moveTo>
                                  <a:pt x="0" y="0"/>
                                </a:moveTo>
                                <a:lnTo>
                                  <a:pt x="28061" y="0"/>
                                </a:lnTo>
                              </a:path>
                            </a:pathLst>
                          </a:custGeom>
                          <a:ln w="5609">
                            <a:solidFill>
                              <a:srgbClr val="008000"/>
                            </a:solidFill>
                            <a:prstDash val="solid"/>
                          </a:ln>
                        </wps:spPr>
                        <wps:bodyPr wrap="square" lIns="0" tIns="0" rIns="0" bIns="0" rtlCol="0">
                          <a:prstTxWarp prst="textNoShape">
                            <a:avLst/>
                          </a:prstTxWarp>
                          <a:noAutofit/>
                        </wps:bodyPr>
                      </wps:wsp>
                      <wps:wsp>
                        <wps:cNvPr id="30" name="Graphic 30"/>
                        <wps:cNvSpPr/>
                        <wps:spPr>
                          <a:xfrm>
                            <a:off x="9299157" y="252868"/>
                            <a:ext cx="34290" cy="5715"/>
                          </a:xfrm>
                          <a:custGeom>
                            <a:avLst/>
                            <a:gdLst/>
                            <a:ahLst/>
                            <a:cxnLst/>
                            <a:rect l="l" t="t" r="r" b="b"/>
                            <a:pathLst>
                              <a:path w="34290" h="5715">
                                <a:moveTo>
                                  <a:pt x="33673" y="0"/>
                                </a:moveTo>
                                <a:lnTo>
                                  <a:pt x="0" y="0"/>
                                </a:lnTo>
                                <a:lnTo>
                                  <a:pt x="0" y="5609"/>
                                </a:lnTo>
                                <a:lnTo>
                                  <a:pt x="33673" y="5609"/>
                                </a:lnTo>
                                <a:lnTo>
                                  <a:pt x="33673" y="0"/>
                                </a:lnTo>
                                <a:close/>
                              </a:path>
                            </a:pathLst>
                          </a:custGeom>
                          <a:solidFill>
                            <a:srgbClr val="008000"/>
                          </a:solidFill>
                        </wps:spPr>
                        <wps:bodyPr wrap="square" lIns="0" tIns="0" rIns="0" bIns="0" rtlCol="0">
                          <a:prstTxWarp prst="textNoShape">
                            <a:avLst/>
                          </a:prstTxWarp>
                          <a:noAutofit/>
                        </wps:bodyPr>
                      </wps:wsp>
                      <wps:wsp>
                        <wps:cNvPr id="31" name="Graphic 31"/>
                        <wps:cNvSpPr/>
                        <wps:spPr>
                          <a:xfrm>
                            <a:off x="9302000" y="261245"/>
                            <a:ext cx="22860" cy="1270"/>
                          </a:xfrm>
                          <a:custGeom>
                            <a:avLst/>
                            <a:gdLst/>
                            <a:ahLst/>
                            <a:cxnLst/>
                            <a:rect l="l" t="t" r="r" b="b"/>
                            <a:pathLst>
                              <a:path w="22860" h="0">
                                <a:moveTo>
                                  <a:pt x="0" y="0"/>
                                </a:moveTo>
                                <a:lnTo>
                                  <a:pt x="22449" y="0"/>
                                </a:lnTo>
                              </a:path>
                            </a:pathLst>
                          </a:custGeom>
                          <a:ln w="5609">
                            <a:solidFill>
                              <a:srgbClr val="008000"/>
                            </a:solidFill>
                            <a:prstDash val="solid"/>
                          </a:ln>
                        </wps:spPr>
                        <wps:bodyPr wrap="square" lIns="0" tIns="0" rIns="0" bIns="0" rtlCol="0">
                          <a:prstTxWarp prst="textNoShape">
                            <a:avLst/>
                          </a:prstTxWarp>
                          <a:noAutofit/>
                        </wps:bodyPr>
                      </wps:wsp>
                      <wps:wsp>
                        <wps:cNvPr id="32" name="Graphic 32"/>
                        <wps:cNvSpPr/>
                        <wps:spPr>
                          <a:xfrm>
                            <a:off x="9299157" y="258477"/>
                            <a:ext cx="28575" cy="5715"/>
                          </a:xfrm>
                          <a:custGeom>
                            <a:avLst/>
                            <a:gdLst/>
                            <a:ahLst/>
                            <a:cxnLst/>
                            <a:rect l="l" t="t" r="r" b="b"/>
                            <a:pathLst>
                              <a:path w="28575" h="5715">
                                <a:moveTo>
                                  <a:pt x="28061" y="0"/>
                                </a:moveTo>
                                <a:lnTo>
                                  <a:pt x="0" y="0"/>
                                </a:lnTo>
                                <a:lnTo>
                                  <a:pt x="0" y="5609"/>
                                </a:lnTo>
                                <a:lnTo>
                                  <a:pt x="28061" y="5609"/>
                                </a:lnTo>
                                <a:lnTo>
                                  <a:pt x="28061" y="0"/>
                                </a:lnTo>
                                <a:close/>
                              </a:path>
                            </a:pathLst>
                          </a:custGeom>
                          <a:solidFill>
                            <a:srgbClr val="008000"/>
                          </a:solidFill>
                        </wps:spPr>
                        <wps:bodyPr wrap="square" lIns="0" tIns="0" rIns="0" bIns="0" rtlCol="0">
                          <a:prstTxWarp prst="textNoShape">
                            <a:avLst/>
                          </a:prstTxWarp>
                          <a:noAutofit/>
                        </wps:bodyPr>
                      </wps:wsp>
                      <wps:wsp>
                        <wps:cNvPr id="33" name="Graphic 33"/>
                        <wps:cNvSpPr/>
                        <wps:spPr>
                          <a:xfrm>
                            <a:off x="9302000" y="266854"/>
                            <a:ext cx="17145" cy="1270"/>
                          </a:xfrm>
                          <a:custGeom>
                            <a:avLst/>
                            <a:gdLst/>
                            <a:ahLst/>
                            <a:cxnLst/>
                            <a:rect l="l" t="t" r="r" b="b"/>
                            <a:pathLst>
                              <a:path w="17145" h="0">
                                <a:moveTo>
                                  <a:pt x="0" y="0"/>
                                </a:moveTo>
                                <a:lnTo>
                                  <a:pt x="16836" y="0"/>
                                </a:lnTo>
                              </a:path>
                            </a:pathLst>
                          </a:custGeom>
                          <a:ln w="5609">
                            <a:solidFill>
                              <a:srgbClr val="008000"/>
                            </a:solidFill>
                            <a:prstDash val="solid"/>
                          </a:ln>
                        </wps:spPr>
                        <wps:bodyPr wrap="square" lIns="0" tIns="0" rIns="0" bIns="0" rtlCol="0">
                          <a:prstTxWarp prst="textNoShape">
                            <a:avLst/>
                          </a:prstTxWarp>
                          <a:noAutofit/>
                        </wps:bodyPr>
                      </wps:wsp>
                      <wps:wsp>
                        <wps:cNvPr id="34" name="Graphic 34"/>
                        <wps:cNvSpPr/>
                        <wps:spPr>
                          <a:xfrm>
                            <a:off x="9299157" y="264087"/>
                            <a:ext cx="22860" cy="5715"/>
                          </a:xfrm>
                          <a:custGeom>
                            <a:avLst/>
                            <a:gdLst/>
                            <a:ahLst/>
                            <a:cxnLst/>
                            <a:rect l="l" t="t" r="r" b="b"/>
                            <a:pathLst>
                              <a:path w="22860" h="5715">
                                <a:moveTo>
                                  <a:pt x="22449" y="0"/>
                                </a:moveTo>
                                <a:lnTo>
                                  <a:pt x="0" y="0"/>
                                </a:lnTo>
                                <a:lnTo>
                                  <a:pt x="0" y="5609"/>
                                </a:lnTo>
                                <a:lnTo>
                                  <a:pt x="22449" y="5609"/>
                                </a:lnTo>
                                <a:lnTo>
                                  <a:pt x="22449" y="0"/>
                                </a:lnTo>
                                <a:close/>
                              </a:path>
                            </a:pathLst>
                          </a:custGeom>
                          <a:solidFill>
                            <a:srgbClr val="008000"/>
                          </a:solidFill>
                        </wps:spPr>
                        <wps:bodyPr wrap="square" lIns="0" tIns="0" rIns="0" bIns="0" rtlCol="0">
                          <a:prstTxWarp prst="textNoShape">
                            <a:avLst/>
                          </a:prstTxWarp>
                          <a:noAutofit/>
                        </wps:bodyPr>
                      </wps:wsp>
                      <wps:wsp>
                        <wps:cNvPr id="35" name="Graphic 35"/>
                        <wps:cNvSpPr/>
                        <wps:spPr>
                          <a:xfrm>
                            <a:off x="9302000" y="272464"/>
                            <a:ext cx="11430" cy="1270"/>
                          </a:xfrm>
                          <a:custGeom>
                            <a:avLst/>
                            <a:gdLst/>
                            <a:ahLst/>
                            <a:cxnLst/>
                            <a:rect l="l" t="t" r="r" b="b"/>
                            <a:pathLst>
                              <a:path w="11430" h="0">
                                <a:moveTo>
                                  <a:pt x="0" y="0"/>
                                </a:moveTo>
                                <a:lnTo>
                                  <a:pt x="11224" y="0"/>
                                </a:lnTo>
                              </a:path>
                            </a:pathLst>
                          </a:custGeom>
                          <a:ln w="5609">
                            <a:solidFill>
                              <a:srgbClr val="008000"/>
                            </a:solidFill>
                            <a:prstDash val="solid"/>
                          </a:ln>
                        </wps:spPr>
                        <wps:bodyPr wrap="square" lIns="0" tIns="0" rIns="0" bIns="0" rtlCol="0">
                          <a:prstTxWarp prst="textNoShape">
                            <a:avLst/>
                          </a:prstTxWarp>
                          <a:noAutofit/>
                        </wps:bodyPr>
                      </wps:wsp>
                      <wps:wsp>
                        <wps:cNvPr id="36" name="Graphic 36"/>
                        <wps:cNvSpPr/>
                        <wps:spPr>
                          <a:xfrm>
                            <a:off x="9299157" y="269696"/>
                            <a:ext cx="17145" cy="5715"/>
                          </a:xfrm>
                          <a:custGeom>
                            <a:avLst/>
                            <a:gdLst/>
                            <a:ahLst/>
                            <a:cxnLst/>
                            <a:rect l="l" t="t" r="r" b="b"/>
                            <a:pathLst>
                              <a:path w="17145" h="5715">
                                <a:moveTo>
                                  <a:pt x="16836" y="0"/>
                                </a:moveTo>
                                <a:lnTo>
                                  <a:pt x="0" y="0"/>
                                </a:lnTo>
                                <a:lnTo>
                                  <a:pt x="0" y="5609"/>
                                </a:lnTo>
                                <a:lnTo>
                                  <a:pt x="16836" y="5609"/>
                                </a:lnTo>
                                <a:lnTo>
                                  <a:pt x="16836" y="0"/>
                                </a:lnTo>
                                <a:close/>
                              </a:path>
                            </a:pathLst>
                          </a:custGeom>
                          <a:solidFill>
                            <a:srgbClr val="008000"/>
                          </a:solidFill>
                        </wps:spPr>
                        <wps:bodyPr wrap="square" lIns="0" tIns="0" rIns="0" bIns="0" rtlCol="0">
                          <a:prstTxWarp prst="textNoShape">
                            <a:avLst/>
                          </a:prstTxWarp>
                          <a:noAutofit/>
                        </wps:bodyPr>
                      </wps:wsp>
                      <wps:wsp>
                        <wps:cNvPr id="37" name="Graphic 37"/>
                        <wps:cNvSpPr/>
                        <wps:spPr>
                          <a:xfrm>
                            <a:off x="9302000" y="278073"/>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38" name="Graphic 38"/>
                        <wps:cNvSpPr/>
                        <wps:spPr>
                          <a:xfrm>
                            <a:off x="9299157" y="275308"/>
                            <a:ext cx="11430" cy="11430"/>
                          </a:xfrm>
                          <a:custGeom>
                            <a:avLst/>
                            <a:gdLst/>
                            <a:ahLst/>
                            <a:cxnLst/>
                            <a:rect l="l" t="t" r="r" b="b"/>
                            <a:pathLst>
                              <a:path w="11430" h="11430">
                                <a:moveTo>
                                  <a:pt x="11214" y="0"/>
                                </a:moveTo>
                                <a:lnTo>
                                  <a:pt x="0" y="0"/>
                                </a:lnTo>
                                <a:lnTo>
                                  <a:pt x="0" y="5613"/>
                                </a:lnTo>
                                <a:lnTo>
                                  <a:pt x="0" y="11226"/>
                                </a:lnTo>
                                <a:lnTo>
                                  <a:pt x="5600" y="11226"/>
                                </a:lnTo>
                                <a:lnTo>
                                  <a:pt x="5600" y="5613"/>
                                </a:lnTo>
                                <a:lnTo>
                                  <a:pt x="11214" y="5613"/>
                                </a:lnTo>
                                <a:lnTo>
                                  <a:pt x="11214" y="0"/>
                                </a:lnTo>
                                <a:close/>
                              </a:path>
                            </a:pathLst>
                          </a:custGeom>
                          <a:solidFill>
                            <a:srgbClr val="008000"/>
                          </a:solidFill>
                        </wps:spPr>
                        <wps:bodyPr wrap="square" lIns="0" tIns="0" rIns="0" bIns="0" rtlCol="0">
                          <a:prstTxWarp prst="textNoShape">
                            <a:avLst/>
                          </a:prstTxWarp>
                          <a:noAutofit/>
                        </wps:bodyPr>
                      </wps:wsp>
                      <wps:wsp>
                        <wps:cNvPr id="39" name="Graphic 39"/>
                        <wps:cNvSpPr/>
                        <wps:spPr>
                          <a:xfrm>
                            <a:off x="617724" y="2381070"/>
                            <a:ext cx="724535" cy="118110"/>
                          </a:xfrm>
                          <a:custGeom>
                            <a:avLst/>
                            <a:gdLst/>
                            <a:ahLst/>
                            <a:cxnLst/>
                            <a:rect l="l" t="t" r="r" b="b"/>
                            <a:pathLst>
                              <a:path w="724535" h="118110">
                                <a:moveTo>
                                  <a:pt x="724356" y="0"/>
                                </a:moveTo>
                                <a:lnTo>
                                  <a:pt x="0" y="0"/>
                                </a:lnTo>
                                <a:lnTo>
                                  <a:pt x="0" y="117986"/>
                                </a:lnTo>
                                <a:lnTo>
                                  <a:pt x="724356" y="117986"/>
                                </a:lnTo>
                                <a:lnTo>
                                  <a:pt x="724356" y="0"/>
                                </a:lnTo>
                                <a:close/>
                              </a:path>
                            </a:pathLst>
                          </a:custGeom>
                          <a:solidFill>
                            <a:srgbClr val="D0CECE"/>
                          </a:solidFill>
                        </wps:spPr>
                        <wps:bodyPr wrap="square" lIns="0" tIns="0" rIns="0" bIns="0" rtlCol="0">
                          <a:prstTxWarp prst="textNoShape">
                            <a:avLst/>
                          </a:prstTxWarp>
                          <a:noAutofit/>
                        </wps:bodyPr>
                      </wps:wsp>
                      <wps:wsp>
                        <wps:cNvPr id="40" name="Graphic 40"/>
                        <wps:cNvSpPr/>
                        <wps:spPr>
                          <a:xfrm>
                            <a:off x="626142" y="241192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41" name="Graphic 41"/>
                        <wps:cNvSpPr/>
                        <wps:spPr>
                          <a:xfrm>
                            <a:off x="623329" y="2409124"/>
                            <a:ext cx="11430" cy="11430"/>
                          </a:xfrm>
                          <a:custGeom>
                            <a:avLst/>
                            <a:gdLst/>
                            <a:ahLst/>
                            <a:cxnLst/>
                            <a:rect l="l" t="t" r="r" b="b"/>
                            <a:pathLst>
                              <a:path w="11430" h="11430">
                                <a:moveTo>
                                  <a:pt x="11226" y="0"/>
                                </a:moveTo>
                                <a:lnTo>
                                  <a:pt x="0" y="0"/>
                                </a:lnTo>
                                <a:lnTo>
                                  <a:pt x="0" y="5791"/>
                                </a:lnTo>
                                <a:lnTo>
                                  <a:pt x="0" y="11404"/>
                                </a:lnTo>
                                <a:lnTo>
                                  <a:pt x="5613" y="11404"/>
                                </a:lnTo>
                                <a:lnTo>
                                  <a:pt x="5613" y="5791"/>
                                </a:lnTo>
                                <a:lnTo>
                                  <a:pt x="11226" y="5791"/>
                                </a:lnTo>
                                <a:lnTo>
                                  <a:pt x="11226" y="0"/>
                                </a:lnTo>
                                <a:close/>
                              </a:path>
                            </a:pathLst>
                          </a:custGeom>
                          <a:solidFill>
                            <a:srgbClr val="008000"/>
                          </a:solidFill>
                        </wps:spPr>
                        <wps:bodyPr wrap="square" lIns="0" tIns="0" rIns="0" bIns="0" rtlCol="0">
                          <a:prstTxWarp prst="textNoShape">
                            <a:avLst/>
                          </a:prstTxWarp>
                          <a:noAutofit/>
                        </wps:bodyPr>
                      </wps:wsp>
                      <wps:wsp>
                        <wps:cNvPr id="42" name="Graphic 42"/>
                        <wps:cNvSpPr/>
                        <wps:spPr>
                          <a:xfrm>
                            <a:off x="985514" y="241192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43" name="Graphic 43"/>
                        <wps:cNvSpPr/>
                        <wps:spPr>
                          <a:xfrm>
                            <a:off x="982739" y="2409124"/>
                            <a:ext cx="11430" cy="11430"/>
                          </a:xfrm>
                          <a:custGeom>
                            <a:avLst/>
                            <a:gdLst/>
                            <a:ahLst/>
                            <a:cxnLst/>
                            <a:rect l="l" t="t" r="r" b="b"/>
                            <a:pathLst>
                              <a:path w="11430" h="11430">
                                <a:moveTo>
                                  <a:pt x="11226" y="0"/>
                                </a:moveTo>
                                <a:lnTo>
                                  <a:pt x="0" y="0"/>
                                </a:lnTo>
                                <a:lnTo>
                                  <a:pt x="0" y="5791"/>
                                </a:lnTo>
                                <a:lnTo>
                                  <a:pt x="0" y="11404"/>
                                </a:lnTo>
                                <a:lnTo>
                                  <a:pt x="5613" y="11404"/>
                                </a:lnTo>
                                <a:lnTo>
                                  <a:pt x="5613" y="5791"/>
                                </a:lnTo>
                                <a:lnTo>
                                  <a:pt x="11226" y="5791"/>
                                </a:lnTo>
                                <a:lnTo>
                                  <a:pt x="11226" y="0"/>
                                </a:lnTo>
                                <a:close/>
                              </a:path>
                            </a:pathLst>
                          </a:custGeom>
                          <a:solidFill>
                            <a:srgbClr val="008000"/>
                          </a:solidFill>
                        </wps:spPr>
                        <wps:bodyPr wrap="square" lIns="0" tIns="0" rIns="0" bIns="0" rtlCol="0">
                          <a:prstTxWarp prst="textNoShape">
                            <a:avLst/>
                          </a:prstTxWarp>
                          <a:noAutofit/>
                        </wps:bodyPr>
                      </wps:wsp>
                      <wps:wsp>
                        <wps:cNvPr id="44" name="Graphic 44"/>
                        <wps:cNvSpPr/>
                        <wps:spPr>
                          <a:xfrm>
                            <a:off x="1344924" y="241192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45" name="Graphic 45"/>
                        <wps:cNvSpPr/>
                        <wps:spPr>
                          <a:xfrm>
                            <a:off x="1342073" y="2409124"/>
                            <a:ext cx="11430" cy="11430"/>
                          </a:xfrm>
                          <a:custGeom>
                            <a:avLst/>
                            <a:gdLst/>
                            <a:ahLst/>
                            <a:cxnLst/>
                            <a:rect l="l" t="t" r="r" b="b"/>
                            <a:pathLst>
                              <a:path w="11430" h="11430">
                                <a:moveTo>
                                  <a:pt x="11226" y="0"/>
                                </a:moveTo>
                                <a:lnTo>
                                  <a:pt x="0" y="0"/>
                                </a:lnTo>
                                <a:lnTo>
                                  <a:pt x="0" y="5791"/>
                                </a:lnTo>
                                <a:lnTo>
                                  <a:pt x="0" y="11404"/>
                                </a:lnTo>
                                <a:lnTo>
                                  <a:pt x="5613" y="11404"/>
                                </a:lnTo>
                                <a:lnTo>
                                  <a:pt x="5613" y="5791"/>
                                </a:lnTo>
                                <a:lnTo>
                                  <a:pt x="11226" y="5791"/>
                                </a:lnTo>
                                <a:lnTo>
                                  <a:pt x="11226" y="0"/>
                                </a:lnTo>
                                <a:close/>
                              </a:path>
                            </a:pathLst>
                          </a:custGeom>
                          <a:solidFill>
                            <a:srgbClr val="008000"/>
                          </a:solidFill>
                        </wps:spPr>
                        <wps:bodyPr wrap="square" lIns="0" tIns="0" rIns="0" bIns="0" rtlCol="0">
                          <a:prstTxWarp prst="textNoShape">
                            <a:avLst/>
                          </a:prstTxWarp>
                          <a:noAutofit/>
                        </wps:bodyPr>
                      </wps:wsp>
                      <wps:wsp>
                        <wps:cNvPr id="46" name="Graphic 46"/>
                        <wps:cNvSpPr/>
                        <wps:spPr>
                          <a:xfrm>
                            <a:off x="1704259" y="241192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47" name="Graphic 47"/>
                        <wps:cNvSpPr/>
                        <wps:spPr>
                          <a:xfrm>
                            <a:off x="1701483" y="2409124"/>
                            <a:ext cx="11430" cy="11430"/>
                          </a:xfrm>
                          <a:custGeom>
                            <a:avLst/>
                            <a:gdLst/>
                            <a:ahLst/>
                            <a:cxnLst/>
                            <a:rect l="l" t="t" r="r" b="b"/>
                            <a:pathLst>
                              <a:path w="11430" h="11430">
                                <a:moveTo>
                                  <a:pt x="11226" y="0"/>
                                </a:moveTo>
                                <a:lnTo>
                                  <a:pt x="0" y="0"/>
                                </a:lnTo>
                                <a:lnTo>
                                  <a:pt x="0" y="5791"/>
                                </a:lnTo>
                                <a:lnTo>
                                  <a:pt x="0" y="11404"/>
                                </a:lnTo>
                                <a:lnTo>
                                  <a:pt x="5613" y="11404"/>
                                </a:lnTo>
                                <a:lnTo>
                                  <a:pt x="5613" y="5791"/>
                                </a:lnTo>
                                <a:lnTo>
                                  <a:pt x="11226" y="5791"/>
                                </a:lnTo>
                                <a:lnTo>
                                  <a:pt x="11226" y="0"/>
                                </a:lnTo>
                                <a:close/>
                              </a:path>
                            </a:pathLst>
                          </a:custGeom>
                          <a:solidFill>
                            <a:srgbClr val="008000"/>
                          </a:solidFill>
                        </wps:spPr>
                        <wps:bodyPr wrap="square" lIns="0" tIns="0" rIns="0" bIns="0" rtlCol="0">
                          <a:prstTxWarp prst="textNoShape">
                            <a:avLst/>
                          </a:prstTxWarp>
                          <a:noAutofit/>
                        </wps:bodyPr>
                      </wps:wsp>
                      <wps:wsp>
                        <wps:cNvPr id="48" name="Graphic 48"/>
                        <wps:cNvSpPr/>
                        <wps:spPr>
                          <a:xfrm>
                            <a:off x="2063594" y="241192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49" name="Graphic 49"/>
                        <wps:cNvSpPr/>
                        <wps:spPr>
                          <a:xfrm>
                            <a:off x="2060817" y="2409124"/>
                            <a:ext cx="11430" cy="11430"/>
                          </a:xfrm>
                          <a:custGeom>
                            <a:avLst/>
                            <a:gdLst/>
                            <a:ahLst/>
                            <a:cxnLst/>
                            <a:rect l="l" t="t" r="r" b="b"/>
                            <a:pathLst>
                              <a:path w="11430" h="11430">
                                <a:moveTo>
                                  <a:pt x="11226" y="0"/>
                                </a:moveTo>
                                <a:lnTo>
                                  <a:pt x="0" y="0"/>
                                </a:lnTo>
                                <a:lnTo>
                                  <a:pt x="0" y="5791"/>
                                </a:lnTo>
                                <a:lnTo>
                                  <a:pt x="0" y="11404"/>
                                </a:lnTo>
                                <a:lnTo>
                                  <a:pt x="5613" y="11404"/>
                                </a:lnTo>
                                <a:lnTo>
                                  <a:pt x="5613" y="5791"/>
                                </a:lnTo>
                                <a:lnTo>
                                  <a:pt x="11226" y="5791"/>
                                </a:lnTo>
                                <a:lnTo>
                                  <a:pt x="11226" y="0"/>
                                </a:lnTo>
                                <a:close/>
                              </a:path>
                            </a:pathLst>
                          </a:custGeom>
                          <a:solidFill>
                            <a:srgbClr val="008000"/>
                          </a:solidFill>
                        </wps:spPr>
                        <wps:bodyPr wrap="square" lIns="0" tIns="0" rIns="0" bIns="0" rtlCol="0">
                          <a:prstTxWarp prst="textNoShape">
                            <a:avLst/>
                          </a:prstTxWarp>
                          <a:noAutofit/>
                        </wps:bodyPr>
                      </wps:wsp>
                      <wps:wsp>
                        <wps:cNvPr id="50" name="Graphic 50"/>
                        <wps:cNvSpPr/>
                        <wps:spPr>
                          <a:xfrm>
                            <a:off x="2473739" y="241192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51" name="Graphic 51"/>
                        <wps:cNvSpPr/>
                        <wps:spPr>
                          <a:xfrm>
                            <a:off x="2470887" y="2409124"/>
                            <a:ext cx="11430" cy="11430"/>
                          </a:xfrm>
                          <a:custGeom>
                            <a:avLst/>
                            <a:gdLst/>
                            <a:ahLst/>
                            <a:cxnLst/>
                            <a:rect l="l" t="t" r="r" b="b"/>
                            <a:pathLst>
                              <a:path w="11430" h="11430">
                                <a:moveTo>
                                  <a:pt x="11226" y="0"/>
                                </a:moveTo>
                                <a:lnTo>
                                  <a:pt x="0" y="0"/>
                                </a:lnTo>
                                <a:lnTo>
                                  <a:pt x="0" y="5791"/>
                                </a:lnTo>
                                <a:lnTo>
                                  <a:pt x="0" y="11404"/>
                                </a:lnTo>
                                <a:lnTo>
                                  <a:pt x="5613" y="11404"/>
                                </a:lnTo>
                                <a:lnTo>
                                  <a:pt x="5613" y="5791"/>
                                </a:lnTo>
                                <a:lnTo>
                                  <a:pt x="11226" y="5791"/>
                                </a:lnTo>
                                <a:lnTo>
                                  <a:pt x="11226" y="0"/>
                                </a:lnTo>
                                <a:close/>
                              </a:path>
                            </a:pathLst>
                          </a:custGeom>
                          <a:solidFill>
                            <a:srgbClr val="008000"/>
                          </a:solidFill>
                        </wps:spPr>
                        <wps:bodyPr wrap="square" lIns="0" tIns="0" rIns="0" bIns="0" rtlCol="0">
                          <a:prstTxWarp prst="textNoShape">
                            <a:avLst/>
                          </a:prstTxWarp>
                          <a:noAutofit/>
                        </wps:bodyPr>
                      </wps:wsp>
                      <wps:wsp>
                        <wps:cNvPr id="52" name="Graphic 52"/>
                        <wps:cNvSpPr/>
                        <wps:spPr>
                          <a:xfrm>
                            <a:off x="2833074" y="241192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53" name="Graphic 53"/>
                        <wps:cNvSpPr/>
                        <wps:spPr>
                          <a:xfrm>
                            <a:off x="2830297" y="2409124"/>
                            <a:ext cx="11430" cy="11430"/>
                          </a:xfrm>
                          <a:custGeom>
                            <a:avLst/>
                            <a:gdLst/>
                            <a:ahLst/>
                            <a:cxnLst/>
                            <a:rect l="l" t="t" r="r" b="b"/>
                            <a:pathLst>
                              <a:path w="11430" h="11430">
                                <a:moveTo>
                                  <a:pt x="11226" y="0"/>
                                </a:moveTo>
                                <a:lnTo>
                                  <a:pt x="0" y="0"/>
                                </a:lnTo>
                                <a:lnTo>
                                  <a:pt x="0" y="5791"/>
                                </a:lnTo>
                                <a:lnTo>
                                  <a:pt x="0" y="11404"/>
                                </a:lnTo>
                                <a:lnTo>
                                  <a:pt x="5613" y="11404"/>
                                </a:lnTo>
                                <a:lnTo>
                                  <a:pt x="5613" y="5791"/>
                                </a:lnTo>
                                <a:lnTo>
                                  <a:pt x="11226" y="5791"/>
                                </a:lnTo>
                                <a:lnTo>
                                  <a:pt x="11226" y="0"/>
                                </a:lnTo>
                                <a:close/>
                              </a:path>
                            </a:pathLst>
                          </a:custGeom>
                          <a:solidFill>
                            <a:srgbClr val="008000"/>
                          </a:solidFill>
                        </wps:spPr>
                        <wps:bodyPr wrap="square" lIns="0" tIns="0" rIns="0" bIns="0" rtlCol="0">
                          <a:prstTxWarp prst="textNoShape">
                            <a:avLst/>
                          </a:prstTxWarp>
                          <a:noAutofit/>
                        </wps:bodyPr>
                      </wps:wsp>
                      <wps:wsp>
                        <wps:cNvPr id="54" name="Graphic 54"/>
                        <wps:cNvSpPr/>
                        <wps:spPr>
                          <a:xfrm>
                            <a:off x="3192484" y="241192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55" name="Graphic 55"/>
                        <wps:cNvSpPr/>
                        <wps:spPr>
                          <a:xfrm>
                            <a:off x="3189631" y="2409124"/>
                            <a:ext cx="11430" cy="11430"/>
                          </a:xfrm>
                          <a:custGeom>
                            <a:avLst/>
                            <a:gdLst/>
                            <a:ahLst/>
                            <a:cxnLst/>
                            <a:rect l="l" t="t" r="r" b="b"/>
                            <a:pathLst>
                              <a:path w="11430" h="11430">
                                <a:moveTo>
                                  <a:pt x="11226" y="0"/>
                                </a:moveTo>
                                <a:lnTo>
                                  <a:pt x="0" y="0"/>
                                </a:lnTo>
                                <a:lnTo>
                                  <a:pt x="0" y="5791"/>
                                </a:lnTo>
                                <a:lnTo>
                                  <a:pt x="0" y="11404"/>
                                </a:lnTo>
                                <a:lnTo>
                                  <a:pt x="5613" y="11404"/>
                                </a:lnTo>
                                <a:lnTo>
                                  <a:pt x="5613" y="5791"/>
                                </a:lnTo>
                                <a:lnTo>
                                  <a:pt x="11226" y="5791"/>
                                </a:lnTo>
                                <a:lnTo>
                                  <a:pt x="11226" y="0"/>
                                </a:lnTo>
                                <a:close/>
                              </a:path>
                            </a:pathLst>
                          </a:custGeom>
                          <a:solidFill>
                            <a:srgbClr val="008000"/>
                          </a:solidFill>
                        </wps:spPr>
                        <wps:bodyPr wrap="square" lIns="0" tIns="0" rIns="0" bIns="0" rtlCol="0">
                          <a:prstTxWarp prst="textNoShape">
                            <a:avLst/>
                          </a:prstTxWarp>
                          <a:noAutofit/>
                        </wps:bodyPr>
                      </wps:wsp>
                      <wps:wsp>
                        <wps:cNvPr id="56" name="Graphic 56"/>
                        <wps:cNvSpPr/>
                        <wps:spPr>
                          <a:xfrm>
                            <a:off x="3551818" y="241192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57" name="Graphic 57"/>
                        <wps:cNvSpPr/>
                        <wps:spPr>
                          <a:xfrm>
                            <a:off x="3548965" y="2409124"/>
                            <a:ext cx="11430" cy="11430"/>
                          </a:xfrm>
                          <a:custGeom>
                            <a:avLst/>
                            <a:gdLst/>
                            <a:ahLst/>
                            <a:cxnLst/>
                            <a:rect l="l" t="t" r="r" b="b"/>
                            <a:pathLst>
                              <a:path w="11430" h="11430">
                                <a:moveTo>
                                  <a:pt x="11226" y="0"/>
                                </a:moveTo>
                                <a:lnTo>
                                  <a:pt x="0" y="0"/>
                                </a:lnTo>
                                <a:lnTo>
                                  <a:pt x="0" y="5791"/>
                                </a:lnTo>
                                <a:lnTo>
                                  <a:pt x="0" y="11404"/>
                                </a:lnTo>
                                <a:lnTo>
                                  <a:pt x="5613" y="11404"/>
                                </a:lnTo>
                                <a:lnTo>
                                  <a:pt x="5613" y="5791"/>
                                </a:lnTo>
                                <a:lnTo>
                                  <a:pt x="11226" y="5791"/>
                                </a:lnTo>
                                <a:lnTo>
                                  <a:pt x="11226" y="0"/>
                                </a:lnTo>
                                <a:close/>
                              </a:path>
                            </a:pathLst>
                          </a:custGeom>
                          <a:solidFill>
                            <a:srgbClr val="008000"/>
                          </a:solidFill>
                        </wps:spPr>
                        <wps:bodyPr wrap="square" lIns="0" tIns="0" rIns="0" bIns="0" rtlCol="0">
                          <a:prstTxWarp prst="textNoShape">
                            <a:avLst/>
                          </a:prstTxWarp>
                          <a:noAutofit/>
                        </wps:bodyPr>
                      </wps:wsp>
                      <wps:wsp>
                        <wps:cNvPr id="58" name="Graphic 58"/>
                        <wps:cNvSpPr/>
                        <wps:spPr>
                          <a:xfrm>
                            <a:off x="3911153" y="2389484"/>
                            <a:ext cx="28575" cy="1270"/>
                          </a:xfrm>
                          <a:custGeom>
                            <a:avLst/>
                            <a:gdLst/>
                            <a:ahLst/>
                            <a:cxnLst/>
                            <a:rect l="l" t="t" r="r" b="b"/>
                            <a:pathLst>
                              <a:path w="28575" h="0">
                                <a:moveTo>
                                  <a:pt x="0" y="0"/>
                                </a:moveTo>
                                <a:lnTo>
                                  <a:pt x="28061" y="0"/>
                                </a:lnTo>
                              </a:path>
                            </a:pathLst>
                          </a:custGeom>
                          <a:ln w="5609">
                            <a:solidFill>
                              <a:srgbClr val="008000"/>
                            </a:solidFill>
                            <a:prstDash val="solid"/>
                          </a:ln>
                        </wps:spPr>
                        <wps:bodyPr wrap="square" lIns="0" tIns="0" rIns="0" bIns="0" rtlCol="0">
                          <a:prstTxWarp prst="textNoShape">
                            <a:avLst/>
                          </a:prstTxWarp>
                          <a:noAutofit/>
                        </wps:bodyPr>
                      </wps:wsp>
                      <wps:wsp>
                        <wps:cNvPr id="59" name="Graphic 59"/>
                        <wps:cNvSpPr/>
                        <wps:spPr>
                          <a:xfrm>
                            <a:off x="3908385" y="2386717"/>
                            <a:ext cx="34290" cy="5715"/>
                          </a:xfrm>
                          <a:custGeom>
                            <a:avLst/>
                            <a:gdLst/>
                            <a:ahLst/>
                            <a:cxnLst/>
                            <a:rect l="l" t="t" r="r" b="b"/>
                            <a:pathLst>
                              <a:path w="34290" h="5715">
                                <a:moveTo>
                                  <a:pt x="33673" y="0"/>
                                </a:moveTo>
                                <a:lnTo>
                                  <a:pt x="0" y="0"/>
                                </a:lnTo>
                                <a:lnTo>
                                  <a:pt x="0" y="5609"/>
                                </a:lnTo>
                                <a:lnTo>
                                  <a:pt x="33673" y="5609"/>
                                </a:lnTo>
                                <a:lnTo>
                                  <a:pt x="33673" y="0"/>
                                </a:lnTo>
                                <a:close/>
                              </a:path>
                            </a:pathLst>
                          </a:custGeom>
                          <a:solidFill>
                            <a:srgbClr val="008000"/>
                          </a:solidFill>
                        </wps:spPr>
                        <wps:bodyPr wrap="square" lIns="0" tIns="0" rIns="0" bIns="0" rtlCol="0">
                          <a:prstTxWarp prst="textNoShape">
                            <a:avLst/>
                          </a:prstTxWarp>
                          <a:noAutofit/>
                        </wps:bodyPr>
                      </wps:wsp>
                      <wps:wsp>
                        <wps:cNvPr id="60" name="Graphic 60"/>
                        <wps:cNvSpPr/>
                        <wps:spPr>
                          <a:xfrm>
                            <a:off x="3911153" y="2395093"/>
                            <a:ext cx="22860" cy="1270"/>
                          </a:xfrm>
                          <a:custGeom>
                            <a:avLst/>
                            <a:gdLst/>
                            <a:ahLst/>
                            <a:cxnLst/>
                            <a:rect l="l" t="t" r="r" b="b"/>
                            <a:pathLst>
                              <a:path w="22860" h="0">
                                <a:moveTo>
                                  <a:pt x="0" y="0"/>
                                </a:moveTo>
                                <a:lnTo>
                                  <a:pt x="22449" y="0"/>
                                </a:lnTo>
                              </a:path>
                            </a:pathLst>
                          </a:custGeom>
                          <a:ln w="5609">
                            <a:solidFill>
                              <a:srgbClr val="008000"/>
                            </a:solidFill>
                            <a:prstDash val="solid"/>
                          </a:ln>
                        </wps:spPr>
                        <wps:bodyPr wrap="square" lIns="0" tIns="0" rIns="0" bIns="0" rtlCol="0">
                          <a:prstTxWarp prst="textNoShape">
                            <a:avLst/>
                          </a:prstTxWarp>
                          <a:noAutofit/>
                        </wps:bodyPr>
                      </wps:wsp>
                      <wps:wsp>
                        <wps:cNvPr id="61" name="Graphic 61"/>
                        <wps:cNvSpPr/>
                        <wps:spPr>
                          <a:xfrm>
                            <a:off x="3908385" y="2392326"/>
                            <a:ext cx="28575" cy="5715"/>
                          </a:xfrm>
                          <a:custGeom>
                            <a:avLst/>
                            <a:gdLst/>
                            <a:ahLst/>
                            <a:cxnLst/>
                            <a:rect l="l" t="t" r="r" b="b"/>
                            <a:pathLst>
                              <a:path w="28575" h="5715">
                                <a:moveTo>
                                  <a:pt x="28061" y="0"/>
                                </a:moveTo>
                                <a:lnTo>
                                  <a:pt x="0" y="0"/>
                                </a:lnTo>
                                <a:lnTo>
                                  <a:pt x="0" y="5609"/>
                                </a:lnTo>
                                <a:lnTo>
                                  <a:pt x="28061" y="5609"/>
                                </a:lnTo>
                                <a:lnTo>
                                  <a:pt x="28061" y="0"/>
                                </a:lnTo>
                                <a:close/>
                              </a:path>
                            </a:pathLst>
                          </a:custGeom>
                          <a:solidFill>
                            <a:srgbClr val="008000"/>
                          </a:solidFill>
                        </wps:spPr>
                        <wps:bodyPr wrap="square" lIns="0" tIns="0" rIns="0" bIns="0" rtlCol="0">
                          <a:prstTxWarp prst="textNoShape">
                            <a:avLst/>
                          </a:prstTxWarp>
                          <a:noAutofit/>
                        </wps:bodyPr>
                      </wps:wsp>
                      <wps:wsp>
                        <wps:cNvPr id="62" name="Graphic 62"/>
                        <wps:cNvSpPr/>
                        <wps:spPr>
                          <a:xfrm>
                            <a:off x="3911153" y="2400703"/>
                            <a:ext cx="17145" cy="1270"/>
                          </a:xfrm>
                          <a:custGeom>
                            <a:avLst/>
                            <a:gdLst/>
                            <a:ahLst/>
                            <a:cxnLst/>
                            <a:rect l="l" t="t" r="r" b="b"/>
                            <a:pathLst>
                              <a:path w="17145" h="0">
                                <a:moveTo>
                                  <a:pt x="0" y="0"/>
                                </a:moveTo>
                                <a:lnTo>
                                  <a:pt x="16836" y="0"/>
                                </a:lnTo>
                              </a:path>
                            </a:pathLst>
                          </a:custGeom>
                          <a:ln w="5609">
                            <a:solidFill>
                              <a:srgbClr val="008000"/>
                            </a:solidFill>
                            <a:prstDash val="solid"/>
                          </a:ln>
                        </wps:spPr>
                        <wps:bodyPr wrap="square" lIns="0" tIns="0" rIns="0" bIns="0" rtlCol="0">
                          <a:prstTxWarp prst="textNoShape">
                            <a:avLst/>
                          </a:prstTxWarp>
                          <a:noAutofit/>
                        </wps:bodyPr>
                      </wps:wsp>
                      <wps:wsp>
                        <wps:cNvPr id="63" name="Graphic 63"/>
                        <wps:cNvSpPr/>
                        <wps:spPr>
                          <a:xfrm>
                            <a:off x="3908385" y="2397935"/>
                            <a:ext cx="22860" cy="5715"/>
                          </a:xfrm>
                          <a:custGeom>
                            <a:avLst/>
                            <a:gdLst/>
                            <a:ahLst/>
                            <a:cxnLst/>
                            <a:rect l="l" t="t" r="r" b="b"/>
                            <a:pathLst>
                              <a:path w="22860" h="5715">
                                <a:moveTo>
                                  <a:pt x="22449" y="0"/>
                                </a:moveTo>
                                <a:lnTo>
                                  <a:pt x="0" y="0"/>
                                </a:lnTo>
                                <a:lnTo>
                                  <a:pt x="0" y="5609"/>
                                </a:lnTo>
                                <a:lnTo>
                                  <a:pt x="22449" y="5609"/>
                                </a:lnTo>
                                <a:lnTo>
                                  <a:pt x="22449" y="0"/>
                                </a:lnTo>
                                <a:close/>
                              </a:path>
                            </a:pathLst>
                          </a:custGeom>
                          <a:solidFill>
                            <a:srgbClr val="008000"/>
                          </a:solidFill>
                        </wps:spPr>
                        <wps:bodyPr wrap="square" lIns="0" tIns="0" rIns="0" bIns="0" rtlCol="0">
                          <a:prstTxWarp prst="textNoShape">
                            <a:avLst/>
                          </a:prstTxWarp>
                          <a:noAutofit/>
                        </wps:bodyPr>
                      </wps:wsp>
                      <wps:wsp>
                        <wps:cNvPr id="64" name="Graphic 64"/>
                        <wps:cNvSpPr/>
                        <wps:spPr>
                          <a:xfrm>
                            <a:off x="3911153" y="2406313"/>
                            <a:ext cx="11430" cy="1270"/>
                          </a:xfrm>
                          <a:custGeom>
                            <a:avLst/>
                            <a:gdLst/>
                            <a:ahLst/>
                            <a:cxnLst/>
                            <a:rect l="l" t="t" r="r" b="b"/>
                            <a:pathLst>
                              <a:path w="11430" h="0">
                                <a:moveTo>
                                  <a:pt x="0" y="0"/>
                                </a:moveTo>
                                <a:lnTo>
                                  <a:pt x="11224" y="0"/>
                                </a:lnTo>
                              </a:path>
                            </a:pathLst>
                          </a:custGeom>
                          <a:ln w="5609">
                            <a:solidFill>
                              <a:srgbClr val="008000"/>
                            </a:solidFill>
                            <a:prstDash val="solid"/>
                          </a:ln>
                        </wps:spPr>
                        <wps:bodyPr wrap="square" lIns="0" tIns="0" rIns="0" bIns="0" rtlCol="0">
                          <a:prstTxWarp prst="textNoShape">
                            <a:avLst/>
                          </a:prstTxWarp>
                          <a:noAutofit/>
                        </wps:bodyPr>
                      </wps:wsp>
                      <wps:wsp>
                        <wps:cNvPr id="65" name="Graphic 65"/>
                        <wps:cNvSpPr/>
                        <wps:spPr>
                          <a:xfrm>
                            <a:off x="3908385" y="2403545"/>
                            <a:ext cx="17145" cy="5715"/>
                          </a:xfrm>
                          <a:custGeom>
                            <a:avLst/>
                            <a:gdLst/>
                            <a:ahLst/>
                            <a:cxnLst/>
                            <a:rect l="l" t="t" r="r" b="b"/>
                            <a:pathLst>
                              <a:path w="17145" h="5715">
                                <a:moveTo>
                                  <a:pt x="16836" y="0"/>
                                </a:moveTo>
                                <a:lnTo>
                                  <a:pt x="0" y="0"/>
                                </a:lnTo>
                                <a:lnTo>
                                  <a:pt x="0" y="5609"/>
                                </a:lnTo>
                                <a:lnTo>
                                  <a:pt x="16836" y="5609"/>
                                </a:lnTo>
                                <a:lnTo>
                                  <a:pt x="16836" y="0"/>
                                </a:lnTo>
                                <a:close/>
                              </a:path>
                            </a:pathLst>
                          </a:custGeom>
                          <a:solidFill>
                            <a:srgbClr val="008000"/>
                          </a:solidFill>
                        </wps:spPr>
                        <wps:bodyPr wrap="square" lIns="0" tIns="0" rIns="0" bIns="0" rtlCol="0">
                          <a:prstTxWarp prst="textNoShape">
                            <a:avLst/>
                          </a:prstTxWarp>
                          <a:noAutofit/>
                        </wps:bodyPr>
                      </wps:wsp>
                      <wps:wsp>
                        <wps:cNvPr id="66" name="Graphic 66"/>
                        <wps:cNvSpPr/>
                        <wps:spPr>
                          <a:xfrm>
                            <a:off x="3911153" y="241192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67" name="Graphic 67"/>
                        <wps:cNvSpPr/>
                        <wps:spPr>
                          <a:xfrm>
                            <a:off x="3908375" y="2409124"/>
                            <a:ext cx="11430" cy="11430"/>
                          </a:xfrm>
                          <a:custGeom>
                            <a:avLst/>
                            <a:gdLst/>
                            <a:ahLst/>
                            <a:cxnLst/>
                            <a:rect l="l" t="t" r="r" b="b"/>
                            <a:pathLst>
                              <a:path w="11430" h="11430">
                                <a:moveTo>
                                  <a:pt x="11226" y="0"/>
                                </a:moveTo>
                                <a:lnTo>
                                  <a:pt x="0" y="0"/>
                                </a:lnTo>
                                <a:lnTo>
                                  <a:pt x="0" y="5791"/>
                                </a:lnTo>
                                <a:lnTo>
                                  <a:pt x="0" y="11404"/>
                                </a:lnTo>
                                <a:lnTo>
                                  <a:pt x="5613" y="11404"/>
                                </a:lnTo>
                                <a:lnTo>
                                  <a:pt x="5613" y="5791"/>
                                </a:lnTo>
                                <a:lnTo>
                                  <a:pt x="11226" y="5791"/>
                                </a:lnTo>
                                <a:lnTo>
                                  <a:pt x="11226" y="0"/>
                                </a:lnTo>
                                <a:close/>
                              </a:path>
                            </a:pathLst>
                          </a:custGeom>
                          <a:solidFill>
                            <a:srgbClr val="008000"/>
                          </a:solidFill>
                        </wps:spPr>
                        <wps:bodyPr wrap="square" lIns="0" tIns="0" rIns="0" bIns="0" rtlCol="0">
                          <a:prstTxWarp prst="textNoShape">
                            <a:avLst/>
                          </a:prstTxWarp>
                          <a:noAutofit/>
                        </wps:bodyPr>
                      </wps:wsp>
                      <wps:wsp>
                        <wps:cNvPr id="68" name="Graphic 68"/>
                        <wps:cNvSpPr/>
                        <wps:spPr>
                          <a:xfrm>
                            <a:off x="4270563" y="241192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69" name="Graphic 69"/>
                        <wps:cNvSpPr/>
                        <wps:spPr>
                          <a:xfrm>
                            <a:off x="4267785" y="2409124"/>
                            <a:ext cx="11430" cy="11430"/>
                          </a:xfrm>
                          <a:custGeom>
                            <a:avLst/>
                            <a:gdLst/>
                            <a:ahLst/>
                            <a:cxnLst/>
                            <a:rect l="l" t="t" r="r" b="b"/>
                            <a:pathLst>
                              <a:path w="11430" h="11430">
                                <a:moveTo>
                                  <a:pt x="11226" y="0"/>
                                </a:moveTo>
                                <a:lnTo>
                                  <a:pt x="0" y="0"/>
                                </a:lnTo>
                                <a:lnTo>
                                  <a:pt x="0" y="5791"/>
                                </a:lnTo>
                                <a:lnTo>
                                  <a:pt x="0" y="11404"/>
                                </a:lnTo>
                                <a:lnTo>
                                  <a:pt x="5613" y="11404"/>
                                </a:lnTo>
                                <a:lnTo>
                                  <a:pt x="5613" y="5791"/>
                                </a:lnTo>
                                <a:lnTo>
                                  <a:pt x="11226" y="5791"/>
                                </a:lnTo>
                                <a:lnTo>
                                  <a:pt x="11226" y="0"/>
                                </a:lnTo>
                                <a:close/>
                              </a:path>
                            </a:pathLst>
                          </a:custGeom>
                          <a:solidFill>
                            <a:srgbClr val="008000"/>
                          </a:solidFill>
                        </wps:spPr>
                        <wps:bodyPr wrap="square" lIns="0" tIns="0" rIns="0" bIns="0" rtlCol="0">
                          <a:prstTxWarp prst="textNoShape">
                            <a:avLst/>
                          </a:prstTxWarp>
                          <a:noAutofit/>
                        </wps:bodyPr>
                      </wps:wsp>
                      <wps:wsp>
                        <wps:cNvPr id="70" name="Graphic 70"/>
                        <wps:cNvSpPr/>
                        <wps:spPr>
                          <a:xfrm>
                            <a:off x="4989308" y="241192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71" name="Graphic 71"/>
                        <wps:cNvSpPr/>
                        <wps:spPr>
                          <a:xfrm>
                            <a:off x="4986528" y="2409124"/>
                            <a:ext cx="11430" cy="11430"/>
                          </a:xfrm>
                          <a:custGeom>
                            <a:avLst/>
                            <a:gdLst/>
                            <a:ahLst/>
                            <a:cxnLst/>
                            <a:rect l="l" t="t" r="r" b="b"/>
                            <a:pathLst>
                              <a:path w="11430" h="11430">
                                <a:moveTo>
                                  <a:pt x="11226" y="0"/>
                                </a:moveTo>
                                <a:lnTo>
                                  <a:pt x="0" y="0"/>
                                </a:lnTo>
                                <a:lnTo>
                                  <a:pt x="0" y="5791"/>
                                </a:lnTo>
                                <a:lnTo>
                                  <a:pt x="0" y="11404"/>
                                </a:lnTo>
                                <a:lnTo>
                                  <a:pt x="5613" y="11404"/>
                                </a:lnTo>
                                <a:lnTo>
                                  <a:pt x="5613" y="5791"/>
                                </a:lnTo>
                                <a:lnTo>
                                  <a:pt x="11226" y="5791"/>
                                </a:lnTo>
                                <a:lnTo>
                                  <a:pt x="11226" y="0"/>
                                </a:lnTo>
                                <a:close/>
                              </a:path>
                            </a:pathLst>
                          </a:custGeom>
                          <a:solidFill>
                            <a:srgbClr val="008000"/>
                          </a:solidFill>
                        </wps:spPr>
                        <wps:bodyPr wrap="square" lIns="0" tIns="0" rIns="0" bIns="0" rtlCol="0">
                          <a:prstTxWarp prst="textNoShape">
                            <a:avLst/>
                          </a:prstTxWarp>
                          <a:noAutofit/>
                        </wps:bodyPr>
                      </wps:wsp>
                      <wps:wsp>
                        <wps:cNvPr id="72" name="Graphic 72"/>
                        <wps:cNvSpPr/>
                        <wps:spPr>
                          <a:xfrm>
                            <a:off x="5348718" y="241192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73" name="Graphic 73"/>
                        <wps:cNvSpPr/>
                        <wps:spPr>
                          <a:xfrm>
                            <a:off x="5345862" y="2409124"/>
                            <a:ext cx="11430" cy="11430"/>
                          </a:xfrm>
                          <a:custGeom>
                            <a:avLst/>
                            <a:gdLst/>
                            <a:ahLst/>
                            <a:cxnLst/>
                            <a:rect l="l" t="t" r="r" b="b"/>
                            <a:pathLst>
                              <a:path w="11430" h="11430">
                                <a:moveTo>
                                  <a:pt x="11226" y="0"/>
                                </a:moveTo>
                                <a:lnTo>
                                  <a:pt x="0" y="0"/>
                                </a:lnTo>
                                <a:lnTo>
                                  <a:pt x="0" y="5791"/>
                                </a:lnTo>
                                <a:lnTo>
                                  <a:pt x="0" y="11404"/>
                                </a:lnTo>
                                <a:lnTo>
                                  <a:pt x="5613" y="11404"/>
                                </a:lnTo>
                                <a:lnTo>
                                  <a:pt x="5613" y="5791"/>
                                </a:lnTo>
                                <a:lnTo>
                                  <a:pt x="11226" y="5791"/>
                                </a:lnTo>
                                <a:lnTo>
                                  <a:pt x="11226" y="0"/>
                                </a:lnTo>
                                <a:close/>
                              </a:path>
                            </a:pathLst>
                          </a:custGeom>
                          <a:solidFill>
                            <a:srgbClr val="008000"/>
                          </a:solidFill>
                        </wps:spPr>
                        <wps:bodyPr wrap="square" lIns="0" tIns="0" rIns="0" bIns="0" rtlCol="0">
                          <a:prstTxWarp prst="textNoShape">
                            <a:avLst/>
                          </a:prstTxWarp>
                          <a:noAutofit/>
                        </wps:bodyPr>
                      </wps:wsp>
                      <wps:wsp>
                        <wps:cNvPr id="74" name="Graphic 74"/>
                        <wps:cNvSpPr/>
                        <wps:spPr>
                          <a:xfrm>
                            <a:off x="5708053" y="241192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75" name="Graphic 75"/>
                        <wps:cNvSpPr/>
                        <wps:spPr>
                          <a:xfrm>
                            <a:off x="5705209" y="2409124"/>
                            <a:ext cx="11430" cy="11430"/>
                          </a:xfrm>
                          <a:custGeom>
                            <a:avLst/>
                            <a:gdLst/>
                            <a:ahLst/>
                            <a:cxnLst/>
                            <a:rect l="l" t="t" r="r" b="b"/>
                            <a:pathLst>
                              <a:path w="11430" h="11430">
                                <a:moveTo>
                                  <a:pt x="11214" y="0"/>
                                </a:moveTo>
                                <a:lnTo>
                                  <a:pt x="0" y="0"/>
                                </a:lnTo>
                                <a:lnTo>
                                  <a:pt x="0" y="5791"/>
                                </a:lnTo>
                                <a:lnTo>
                                  <a:pt x="0" y="11404"/>
                                </a:lnTo>
                                <a:lnTo>
                                  <a:pt x="5600" y="11404"/>
                                </a:lnTo>
                                <a:lnTo>
                                  <a:pt x="5600" y="5791"/>
                                </a:lnTo>
                                <a:lnTo>
                                  <a:pt x="11214" y="5791"/>
                                </a:lnTo>
                                <a:lnTo>
                                  <a:pt x="11214" y="0"/>
                                </a:lnTo>
                                <a:close/>
                              </a:path>
                            </a:pathLst>
                          </a:custGeom>
                          <a:solidFill>
                            <a:srgbClr val="008000"/>
                          </a:solidFill>
                        </wps:spPr>
                        <wps:bodyPr wrap="square" lIns="0" tIns="0" rIns="0" bIns="0" rtlCol="0">
                          <a:prstTxWarp prst="textNoShape">
                            <a:avLst/>
                          </a:prstTxWarp>
                          <a:noAutofit/>
                        </wps:bodyPr>
                      </wps:wsp>
                      <wps:wsp>
                        <wps:cNvPr id="76" name="Graphic 76"/>
                        <wps:cNvSpPr/>
                        <wps:spPr>
                          <a:xfrm>
                            <a:off x="6067462" y="241192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77" name="Graphic 77"/>
                        <wps:cNvSpPr/>
                        <wps:spPr>
                          <a:xfrm>
                            <a:off x="6064619" y="2409124"/>
                            <a:ext cx="11430" cy="11430"/>
                          </a:xfrm>
                          <a:custGeom>
                            <a:avLst/>
                            <a:gdLst/>
                            <a:ahLst/>
                            <a:cxnLst/>
                            <a:rect l="l" t="t" r="r" b="b"/>
                            <a:pathLst>
                              <a:path w="11430" h="11430">
                                <a:moveTo>
                                  <a:pt x="11214" y="0"/>
                                </a:moveTo>
                                <a:lnTo>
                                  <a:pt x="0" y="0"/>
                                </a:lnTo>
                                <a:lnTo>
                                  <a:pt x="0" y="5791"/>
                                </a:lnTo>
                                <a:lnTo>
                                  <a:pt x="0" y="11404"/>
                                </a:lnTo>
                                <a:lnTo>
                                  <a:pt x="5600" y="11404"/>
                                </a:lnTo>
                                <a:lnTo>
                                  <a:pt x="5600" y="5791"/>
                                </a:lnTo>
                                <a:lnTo>
                                  <a:pt x="11214" y="5791"/>
                                </a:lnTo>
                                <a:lnTo>
                                  <a:pt x="11214" y="0"/>
                                </a:lnTo>
                                <a:close/>
                              </a:path>
                            </a:pathLst>
                          </a:custGeom>
                          <a:solidFill>
                            <a:srgbClr val="008000"/>
                          </a:solidFill>
                        </wps:spPr>
                        <wps:bodyPr wrap="square" lIns="0" tIns="0" rIns="0" bIns="0" rtlCol="0">
                          <a:prstTxWarp prst="textNoShape">
                            <a:avLst/>
                          </a:prstTxWarp>
                          <a:noAutofit/>
                        </wps:bodyPr>
                      </wps:wsp>
                      <wps:wsp>
                        <wps:cNvPr id="78" name="Graphic 78"/>
                        <wps:cNvSpPr/>
                        <wps:spPr>
                          <a:xfrm>
                            <a:off x="6426797" y="241192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79" name="Graphic 79"/>
                        <wps:cNvSpPr/>
                        <wps:spPr>
                          <a:xfrm>
                            <a:off x="6424029" y="2409124"/>
                            <a:ext cx="11430" cy="11430"/>
                          </a:xfrm>
                          <a:custGeom>
                            <a:avLst/>
                            <a:gdLst/>
                            <a:ahLst/>
                            <a:cxnLst/>
                            <a:rect l="l" t="t" r="r" b="b"/>
                            <a:pathLst>
                              <a:path w="11430" h="11430">
                                <a:moveTo>
                                  <a:pt x="11214" y="0"/>
                                </a:moveTo>
                                <a:lnTo>
                                  <a:pt x="0" y="0"/>
                                </a:lnTo>
                                <a:lnTo>
                                  <a:pt x="0" y="5791"/>
                                </a:lnTo>
                                <a:lnTo>
                                  <a:pt x="0" y="11404"/>
                                </a:lnTo>
                                <a:lnTo>
                                  <a:pt x="5600" y="11404"/>
                                </a:lnTo>
                                <a:lnTo>
                                  <a:pt x="5600" y="5791"/>
                                </a:lnTo>
                                <a:lnTo>
                                  <a:pt x="11214" y="5791"/>
                                </a:lnTo>
                                <a:lnTo>
                                  <a:pt x="11214" y="0"/>
                                </a:lnTo>
                                <a:close/>
                              </a:path>
                            </a:pathLst>
                          </a:custGeom>
                          <a:solidFill>
                            <a:srgbClr val="008000"/>
                          </a:solidFill>
                        </wps:spPr>
                        <wps:bodyPr wrap="square" lIns="0" tIns="0" rIns="0" bIns="0" rtlCol="0">
                          <a:prstTxWarp prst="textNoShape">
                            <a:avLst/>
                          </a:prstTxWarp>
                          <a:noAutofit/>
                        </wps:bodyPr>
                      </wps:wsp>
                      <wps:wsp>
                        <wps:cNvPr id="80" name="Graphic 80"/>
                        <wps:cNvSpPr/>
                        <wps:spPr>
                          <a:xfrm>
                            <a:off x="7505101" y="241192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81" name="Graphic 81"/>
                        <wps:cNvSpPr/>
                        <wps:spPr>
                          <a:xfrm>
                            <a:off x="7502322" y="2409124"/>
                            <a:ext cx="11430" cy="11430"/>
                          </a:xfrm>
                          <a:custGeom>
                            <a:avLst/>
                            <a:gdLst/>
                            <a:ahLst/>
                            <a:cxnLst/>
                            <a:rect l="l" t="t" r="r" b="b"/>
                            <a:pathLst>
                              <a:path w="11430" h="11430">
                                <a:moveTo>
                                  <a:pt x="11226" y="0"/>
                                </a:moveTo>
                                <a:lnTo>
                                  <a:pt x="0" y="0"/>
                                </a:lnTo>
                                <a:lnTo>
                                  <a:pt x="0" y="5791"/>
                                </a:lnTo>
                                <a:lnTo>
                                  <a:pt x="0" y="11404"/>
                                </a:lnTo>
                                <a:lnTo>
                                  <a:pt x="5613" y="11404"/>
                                </a:lnTo>
                                <a:lnTo>
                                  <a:pt x="5613" y="5791"/>
                                </a:lnTo>
                                <a:lnTo>
                                  <a:pt x="11226" y="5791"/>
                                </a:lnTo>
                                <a:lnTo>
                                  <a:pt x="11226" y="0"/>
                                </a:lnTo>
                                <a:close/>
                              </a:path>
                            </a:pathLst>
                          </a:custGeom>
                          <a:solidFill>
                            <a:srgbClr val="008000"/>
                          </a:solidFill>
                        </wps:spPr>
                        <wps:bodyPr wrap="square" lIns="0" tIns="0" rIns="0" bIns="0" rtlCol="0">
                          <a:prstTxWarp prst="textNoShape">
                            <a:avLst/>
                          </a:prstTxWarp>
                          <a:noAutofit/>
                        </wps:bodyPr>
                      </wps:wsp>
                      <wps:wsp>
                        <wps:cNvPr id="82" name="Graphic 82"/>
                        <wps:cNvSpPr/>
                        <wps:spPr>
                          <a:xfrm>
                            <a:off x="8223846" y="241192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83" name="Graphic 83"/>
                        <wps:cNvSpPr/>
                        <wps:spPr>
                          <a:xfrm>
                            <a:off x="8221066" y="2409124"/>
                            <a:ext cx="11430" cy="11430"/>
                          </a:xfrm>
                          <a:custGeom>
                            <a:avLst/>
                            <a:gdLst/>
                            <a:ahLst/>
                            <a:cxnLst/>
                            <a:rect l="l" t="t" r="r" b="b"/>
                            <a:pathLst>
                              <a:path w="11430" h="11430">
                                <a:moveTo>
                                  <a:pt x="11226" y="0"/>
                                </a:moveTo>
                                <a:lnTo>
                                  <a:pt x="0" y="0"/>
                                </a:lnTo>
                                <a:lnTo>
                                  <a:pt x="0" y="5791"/>
                                </a:lnTo>
                                <a:lnTo>
                                  <a:pt x="0" y="11404"/>
                                </a:lnTo>
                                <a:lnTo>
                                  <a:pt x="5613" y="11404"/>
                                </a:lnTo>
                                <a:lnTo>
                                  <a:pt x="5613" y="5791"/>
                                </a:lnTo>
                                <a:lnTo>
                                  <a:pt x="11226" y="5791"/>
                                </a:lnTo>
                                <a:lnTo>
                                  <a:pt x="11226" y="0"/>
                                </a:lnTo>
                                <a:close/>
                              </a:path>
                            </a:pathLst>
                          </a:custGeom>
                          <a:solidFill>
                            <a:srgbClr val="008000"/>
                          </a:solidFill>
                        </wps:spPr>
                        <wps:bodyPr wrap="square" lIns="0" tIns="0" rIns="0" bIns="0" rtlCol="0">
                          <a:prstTxWarp prst="textNoShape">
                            <a:avLst/>
                          </a:prstTxWarp>
                          <a:noAutofit/>
                        </wps:bodyPr>
                      </wps:wsp>
                      <wps:wsp>
                        <wps:cNvPr id="84" name="Graphic 84"/>
                        <wps:cNvSpPr/>
                        <wps:spPr>
                          <a:xfrm>
                            <a:off x="5612" y="2605823"/>
                            <a:ext cx="9653270" cy="146050"/>
                          </a:xfrm>
                          <a:custGeom>
                            <a:avLst/>
                            <a:gdLst/>
                            <a:ahLst/>
                            <a:cxnLst/>
                            <a:rect l="l" t="t" r="r" b="b"/>
                            <a:pathLst>
                              <a:path w="9653270" h="146050">
                                <a:moveTo>
                                  <a:pt x="9652879" y="0"/>
                                </a:moveTo>
                                <a:lnTo>
                                  <a:pt x="0" y="0"/>
                                </a:lnTo>
                                <a:lnTo>
                                  <a:pt x="0" y="146033"/>
                                </a:lnTo>
                                <a:lnTo>
                                  <a:pt x="9652879" y="146033"/>
                                </a:lnTo>
                                <a:lnTo>
                                  <a:pt x="9652879" y="0"/>
                                </a:lnTo>
                                <a:close/>
                              </a:path>
                            </a:pathLst>
                          </a:custGeom>
                          <a:solidFill>
                            <a:srgbClr val="FFD966"/>
                          </a:solidFill>
                        </wps:spPr>
                        <wps:bodyPr wrap="square" lIns="0" tIns="0" rIns="0" bIns="0" rtlCol="0">
                          <a:prstTxWarp prst="textNoShape">
                            <a:avLst/>
                          </a:prstTxWarp>
                          <a:noAutofit/>
                        </wps:bodyPr>
                      </wps:wsp>
                      <wps:wsp>
                        <wps:cNvPr id="85" name="Graphic 85"/>
                        <wps:cNvSpPr/>
                        <wps:spPr>
                          <a:xfrm>
                            <a:off x="1339312" y="143296"/>
                            <a:ext cx="1270" cy="107314"/>
                          </a:xfrm>
                          <a:custGeom>
                            <a:avLst/>
                            <a:gdLst/>
                            <a:ahLst/>
                            <a:cxnLst/>
                            <a:rect l="l" t="t" r="r" b="b"/>
                            <a:pathLst>
                              <a:path w="0" h="107314">
                                <a:moveTo>
                                  <a:pt x="0" y="0"/>
                                </a:moveTo>
                                <a:lnTo>
                                  <a:pt x="0" y="106729"/>
                                </a:lnTo>
                              </a:path>
                            </a:pathLst>
                          </a:custGeom>
                          <a:ln w="5612">
                            <a:solidFill>
                              <a:srgbClr val="000000"/>
                            </a:solidFill>
                            <a:prstDash val="solid"/>
                          </a:ln>
                        </wps:spPr>
                        <wps:bodyPr wrap="square" lIns="0" tIns="0" rIns="0" bIns="0" rtlCol="0">
                          <a:prstTxWarp prst="textNoShape">
                            <a:avLst/>
                          </a:prstTxWarp>
                          <a:noAutofit/>
                        </wps:bodyPr>
                      </wps:wsp>
                      <wps:wsp>
                        <wps:cNvPr id="86" name="Graphic 86"/>
                        <wps:cNvSpPr/>
                        <wps:spPr>
                          <a:xfrm>
                            <a:off x="1336468" y="140491"/>
                            <a:ext cx="5715" cy="112395"/>
                          </a:xfrm>
                          <a:custGeom>
                            <a:avLst/>
                            <a:gdLst/>
                            <a:ahLst/>
                            <a:cxnLst/>
                            <a:rect l="l" t="t" r="r" b="b"/>
                            <a:pathLst>
                              <a:path w="5715" h="112395">
                                <a:moveTo>
                                  <a:pt x="5612" y="0"/>
                                </a:moveTo>
                                <a:lnTo>
                                  <a:pt x="0" y="0"/>
                                </a:lnTo>
                                <a:lnTo>
                                  <a:pt x="0" y="112376"/>
                                </a:lnTo>
                                <a:lnTo>
                                  <a:pt x="5612" y="112376"/>
                                </a:lnTo>
                                <a:lnTo>
                                  <a:pt x="5612" y="0"/>
                                </a:lnTo>
                                <a:close/>
                              </a:path>
                            </a:pathLst>
                          </a:custGeom>
                          <a:solidFill>
                            <a:srgbClr val="000000"/>
                          </a:solidFill>
                        </wps:spPr>
                        <wps:bodyPr wrap="square" lIns="0" tIns="0" rIns="0" bIns="0" rtlCol="0">
                          <a:prstTxWarp prst="textNoShape">
                            <a:avLst/>
                          </a:prstTxWarp>
                          <a:noAutofit/>
                        </wps:bodyPr>
                      </wps:wsp>
                      <wps:wsp>
                        <wps:cNvPr id="87" name="Graphic 87"/>
                        <wps:cNvSpPr/>
                        <wps:spPr>
                          <a:xfrm>
                            <a:off x="1698647" y="143296"/>
                            <a:ext cx="1270" cy="107314"/>
                          </a:xfrm>
                          <a:custGeom>
                            <a:avLst/>
                            <a:gdLst/>
                            <a:ahLst/>
                            <a:cxnLst/>
                            <a:rect l="l" t="t" r="r" b="b"/>
                            <a:pathLst>
                              <a:path w="0" h="107314">
                                <a:moveTo>
                                  <a:pt x="0" y="0"/>
                                </a:moveTo>
                                <a:lnTo>
                                  <a:pt x="0" y="106729"/>
                                </a:lnTo>
                              </a:path>
                            </a:pathLst>
                          </a:custGeom>
                          <a:ln w="5612">
                            <a:solidFill>
                              <a:srgbClr val="000000"/>
                            </a:solidFill>
                            <a:prstDash val="solid"/>
                          </a:ln>
                        </wps:spPr>
                        <wps:bodyPr wrap="square" lIns="0" tIns="0" rIns="0" bIns="0" rtlCol="0">
                          <a:prstTxWarp prst="textNoShape">
                            <a:avLst/>
                          </a:prstTxWarp>
                          <a:noAutofit/>
                        </wps:bodyPr>
                      </wps:wsp>
                      <wps:wsp>
                        <wps:cNvPr id="88" name="Graphic 88"/>
                        <wps:cNvSpPr/>
                        <wps:spPr>
                          <a:xfrm>
                            <a:off x="1695878" y="140491"/>
                            <a:ext cx="5715" cy="112395"/>
                          </a:xfrm>
                          <a:custGeom>
                            <a:avLst/>
                            <a:gdLst/>
                            <a:ahLst/>
                            <a:cxnLst/>
                            <a:rect l="l" t="t" r="r" b="b"/>
                            <a:pathLst>
                              <a:path w="5715" h="112395">
                                <a:moveTo>
                                  <a:pt x="5612" y="0"/>
                                </a:moveTo>
                                <a:lnTo>
                                  <a:pt x="0" y="0"/>
                                </a:lnTo>
                                <a:lnTo>
                                  <a:pt x="0" y="112376"/>
                                </a:lnTo>
                                <a:lnTo>
                                  <a:pt x="5612" y="112376"/>
                                </a:lnTo>
                                <a:lnTo>
                                  <a:pt x="5612" y="0"/>
                                </a:lnTo>
                                <a:close/>
                              </a:path>
                            </a:pathLst>
                          </a:custGeom>
                          <a:solidFill>
                            <a:srgbClr val="000000"/>
                          </a:solidFill>
                        </wps:spPr>
                        <wps:bodyPr wrap="square" lIns="0" tIns="0" rIns="0" bIns="0" rtlCol="0">
                          <a:prstTxWarp prst="textNoShape">
                            <a:avLst/>
                          </a:prstTxWarp>
                          <a:noAutofit/>
                        </wps:bodyPr>
                      </wps:wsp>
                      <wps:wsp>
                        <wps:cNvPr id="89" name="Graphic 89"/>
                        <wps:cNvSpPr/>
                        <wps:spPr>
                          <a:xfrm>
                            <a:off x="2057981" y="143296"/>
                            <a:ext cx="1270" cy="107314"/>
                          </a:xfrm>
                          <a:custGeom>
                            <a:avLst/>
                            <a:gdLst/>
                            <a:ahLst/>
                            <a:cxnLst/>
                            <a:rect l="l" t="t" r="r" b="b"/>
                            <a:pathLst>
                              <a:path w="0" h="107314">
                                <a:moveTo>
                                  <a:pt x="0" y="0"/>
                                </a:moveTo>
                                <a:lnTo>
                                  <a:pt x="0" y="106729"/>
                                </a:lnTo>
                              </a:path>
                            </a:pathLst>
                          </a:custGeom>
                          <a:ln w="5612">
                            <a:solidFill>
                              <a:srgbClr val="000000"/>
                            </a:solidFill>
                            <a:prstDash val="solid"/>
                          </a:ln>
                        </wps:spPr>
                        <wps:bodyPr wrap="square" lIns="0" tIns="0" rIns="0" bIns="0" rtlCol="0">
                          <a:prstTxWarp prst="textNoShape">
                            <a:avLst/>
                          </a:prstTxWarp>
                          <a:noAutofit/>
                        </wps:bodyPr>
                      </wps:wsp>
                      <wps:wsp>
                        <wps:cNvPr id="90" name="Graphic 90"/>
                        <wps:cNvSpPr/>
                        <wps:spPr>
                          <a:xfrm>
                            <a:off x="2055213" y="140491"/>
                            <a:ext cx="5715" cy="112395"/>
                          </a:xfrm>
                          <a:custGeom>
                            <a:avLst/>
                            <a:gdLst/>
                            <a:ahLst/>
                            <a:cxnLst/>
                            <a:rect l="l" t="t" r="r" b="b"/>
                            <a:pathLst>
                              <a:path w="5715" h="112395">
                                <a:moveTo>
                                  <a:pt x="5612" y="0"/>
                                </a:moveTo>
                                <a:lnTo>
                                  <a:pt x="0" y="0"/>
                                </a:lnTo>
                                <a:lnTo>
                                  <a:pt x="0" y="112376"/>
                                </a:lnTo>
                                <a:lnTo>
                                  <a:pt x="5612" y="112376"/>
                                </a:lnTo>
                                <a:lnTo>
                                  <a:pt x="5612" y="0"/>
                                </a:lnTo>
                                <a:close/>
                              </a:path>
                            </a:pathLst>
                          </a:custGeom>
                          <a:solidFill>
                            <a:srgbClr val="000000"/>
                          </a:solidFill>
                        </wps:spPr>
                        <wps:bodyPr wrap="square" lIns="0" tIns="0" rIns="0" bIns="0" rtlCol="0">
                          <a:prstTxWarp prst="textNoShape">
                            <a:avLst/>
                          </a:prstTxWarp>
                          <a:noAutofit/>
                        </wps:bodyPr>
                      </wps:wsp>
                      <wps:wsp>
                        <wps:cNvPr id="91" name="Graphic 91"/>
                        <wps:cNvSpPr/>
                        <wps:spPr>
                          <a:xfrm>
                            <a:off x="2467902" y="143296"/>
                            <a:ext cx="1270" cy="107314"/>
                          </a:xfrm>
                          <a:custGeom>
                            <a:avLst/>
                            <a:gdLst/>
                            <a:ahLst/>
                            <a:cxnLst/>
                            <a:rect l="l" t="t" r="r" b="b"/>
                            <a:pathLst>
                              <a:path w="0" h="107314">
                                <a:moveTo>
                                  <a:pt x="0" y="0"/>
                                </a:moveTo>
                                <a:lnTo>
                                  <a:pt x="0" y="106729"/>
                                </a:lnTo>
                              </a:path>
                            </a:pathLst>
                          </a:custGeom>
                          <a:ln w="5612">
                            <a:solidFill>
                              <a:srgbClr val="000000"/>
                            </a:solidFill>
                            <a:prstDash val="solid"/>
                          </a:ln>
                        </wps:spPr>
                        <wps:bodyPr wrap="square" lIns="0" tIns="0" rIns="0" bIns="0" rtlCol="0">
                          <a:prstTxWarp prst="textNoShape">
                            <a:avLst/>
                          </a:prstTxWarp>
                          <a:noAutofit/>
                        </wps:bodyPr>
                      </wps:wsp>
                      <wps:wsp>
                        <wps:cNvPr id="92" name="Graphic 92"/>
                        <wps:cNvSpPr/>
                        <wps:spPr>
                          <a:xfrm>
                            <a:off x="2465133" y="140491"/>
                            <a:ext cx="6350" cy="112395"/>
                          </a:xfrm>
                          <a:custGeom>
                            <a:avLst/>
                            <a:gdLst/>
                            <a:ahLst/>
                            <a:cxnLst/>
                            <a:rect l="l" t="t" r="r" b="b"/>
                            <a:pathLst>
                              <a:path w="6350" h="112395">
                                <a:moveTo>
                                  <a:pt x="5799" y="0"/>
                                </a:moveTo>
                                <a:lnTo>
                                  <a:pt x="0" y="0"/>
                                </a:lnTo>
                                <a:lnTo>
                                  <a:pt x="0" y="112376"/>
                                </a:lnTo>
                                <a:lnTo>
                                  <a:pt x="5799" y="112376"/>
                                </a:lnTo>
                                <a:lnTo>
                                  <a:pt x="5799" y="0"/>
                                </a:lnTo>
                                <a:close/>
                              </a:path>
                            </a:pathLst>
                          </a:custGeom>
                          <a:solidFill>
                            <a:srgbClr val="000000"/>
                          </a:solidFill>
                        </wps:spPr>
                        <wps:bodyPr wrap="square" lIns="0" tIns="0" rIns="0" bIns="0" rtlCol="0">
                          <a:prstTxWarp prst="textNoShape">
                            <a:avLst/>
                          </a:prstTxWarp>
                          <a:noAutofit/>
                        </wps:bodyPr>
                      </wps:wsp>
                      <wps:wsp>
                        <wps:cNvPr id="93" name="Graphic 93"/>
                        <wps:cNvSpPr/>
                        <wps:spPr>
                          <a:xfrm>
                            <a:off x="2827461" y="143296"/>
                            <a:ext cx="1270" cy="107314"/>
                          </a:xfrm>
                          <a:custGeom>
                            <a:avLst/>
                            <a:gdLst/>
                            <a:ahLst/>
                            <a:cxnLst/>
                            <a:rect l="l" t="t" r="r" b="b"/>
                            <a:pathLst>
                              <a:path w="0" h="107314">
                                <a:moveTo>
                                  <a:pt x="0" y="0"/>
                                </a:moveTo>
                                <a:lnTo>
                                  <a:pt x="0" y="106729"/>
                                </a:lnTo>
                              </a:path>
                            </a:pathLst>
                          </a:custGeom>
                          <a:ln w="5612">
                            <a:solidFill>
                              <a:srgbClr val="000000"/>
                            </a:solidFill>
                            <a:prstDash val="solid"/>
                          </a:ln>
                        </wps:spPr>
                        <wps:bodyPr wrap="square" lIns="0" tIns="0" rIns="0" bIns="0" rtlCol="0">
                          <a:prstTxWarp prst="textNoShape">
                            <a:avLst/>
                          </a:prstTxWarp>
                          <a:noAutofit/>
                        </wps:bodyPr>
                      </wps:wsp>
                      <wps:wsp>
                        <wps:cNvPr id="94" name="Graphic 94"/>
                        <wps:cNvSpPr/>
                        <wps:spPr>
                          <a:xfrm>
                            <a:off x="2824692" y="140491"/>
                            <a:ext cx="5715" cy="112395"/>
                          </a:xfrm>
                          <a:custGeom>
                            <a:avLst/>
                            <a:gdLst/>
                            <a:ahLst/>
                            <a:cxnLst/>
                            <a:rect l="l" t="t" r="r" b="b"/>
                            <a:pathLst>
                              <a:path w="5715" h="112395">
                                <a:moveTo>
                                  <a:pt x="5612" y="0"/>
                                </a:moveTo>
                                <a:lnTo>
                                  <a:pt x="0" y="0"/>
                                </a:lnTo>
                                <a:lnTo>
                                  <a:pt x="0" y="112376"/>
                                </a:lnTo>
                                <a:lnTo>
                                  <a:pt x="5612" y="112376"/>
                                </a:lnTo>
                                <a:lnTo>
                                  <a:pt x="5612" y="0"/>
                                </a:lnTo>
                                <a:close/>
                              </a:path>
                            </a:pathLst>
                          </a:custGeom>
                          <a:solidFill>
                            <a:srgbClr val="000000"/>
                          </a:solidFill>
                        </wps:spPr>
                        <wps:bodyPr wrap="square" lIns="0" tIns="0" rIns="0" bIns="0" rtlCol="0">
                          <a:prstTxWarp prst="textNoShape">
                            <a:avLst/>
                          </a:prstTxWarp>
                          <a:noAutofit/>
                        </wps:bodyPr>
                      </wps:wsp>
                      <wps:wsp>
                        <wps:cNvPr id="95" name="Graphic 95"/>
                        <wps:cNvSpPr/>
                        <wps:spPr>
                          <a:xfrm>
                            <a:off x="3186871" y="143296"/>
                            <a:ext cx="1270" cy="107314"/>
                          </a:xfrm>
                          <a:custGeom>
                            <a:avLst/>
                            <a:gdLst/>
                            <a:ahLst/>
                            <a:cxnLst/>
                            <a:rect l="l" t="t" r="r" b="b"/>
                            <a:pathLst>
                              <a:path w="0" h="107314">
                                <a:moveTo>
                                  <a:pt x="0" y="0"/>
                                </a:moveTo>
                                <a:lnTo>
                                  <a:pt x="0" y="106729"/>
                                </a:lnTo>
                              </a:path>
                            </a:pathLst>
                          </a:custGeom>
                          <a:ln w="5612">
                            <a:solidFill>
                              <a:srgbClr val="000000"/>
                            </a:solidFill>
                            <a:prstDash val="solid"/>
                          </a:ln>
                        </wps:spPr>
                        <wps:bodyPr wrap="square" lIns="0" tIns="0" rIns="0" bIns="0" rtlCol="0">
                          <a:prstTxWarp prst="textNoShape">
                            <a:avLst/>
                          </a:prstTxWarp>
                          <a:noAutofit/>
                        </wps:bodyPr>
                      </wps:wsp>
                      <wps:wsp>
                        <wps:cNvPr id="96" name="Graphic 96"/>
                        <wps:cNvSpPr/>
                        <wps:spPr>
                          <a:xfrm>
                            <a:off x="3184027" y="140491"/>
                            <a:ext cx="5715" cy="112395"/>
                          </a:xfrm>
                          <a:custGeom>
                            <a:avLst/>
                            <a:gdLst/>
                            <a:ahLst/>
                            <a:cxnLst/>
                            <a:rect l="l" t="t" r="r" b="b"/>
                            <a:pathLst>
                              <a:path w="5715" h="112395">
                                <a:moveTo>
                                  <a:pt x="5612" y="0"/>
                                </a:moveTo>
                                <a:lnTo>
                                  <a:pt x="0" y="0"/>
                                </a:lnTo>
                                <a:lnTo>
                                  <a:pt x="0" y="112376"/>
                                </a:lnTo>
                                <a:lnTo>
                                  <a:pt x="5612" y="112376"/>
                                </a:lnTo>
                                <a:lnTo>
                                  <a:pt x="5612" y="0"/>
                                </a:lnTo>
                                <a:close/>
                              </a:path>
                            </a:pathLst>
                          </a:custGeom>
                          <a:solidFill>
                            <a:srgbClr val="000000"/>
                          </a:solidFill>
                        </wps:spPr>
                        <wps:bodyPr wrap="square" lIns="0" tIns="0" rIns="0" bIns="0" rtlCol="0">
                          <a:prstTxWarp prst="textNoShape">
                            <a:avLst/>
                          </a:prstTxWarp>
                          <a:noAutofit/>
                        </wps:bodyPr>
                      </wps:wsp>
                      <wps:wsp>
                        <wps:cNvPr id="97" name="Graphic 97"/>
                        <wps:cNvSpPr/>
                        <wps:spPr>
                          <a:xfrm>
                            <a:off x="3546206" y="143296"/>
                            <a:ext cx="1270" cy="107314"/>
                          </a:xfrm>
                          <a:custGeom>
                            <a:avLst/>
                            <a:gdLst/>
                            <a:ahLst/>
                            <a:cxnLst/>
                            <a:rect l="l" t="t" r="r" b="b"/>
                            <a:pathLst>
                              <a:path w="0" h="107314">
                                <a:moveTo>
                                  <a:pt x="0" y="0"/>
                                </a:moveTo>
                                <a:lnTo>
                                  <a:pt x="0" y="106729"/>
                                </a:lnTo>
                              </a:path>
                            </a:pathLst>
                          </a:custGeom>
                          <a:ln w="5612">
                            <a:solidFill>
                              <a:srgbClr val="000000"/>
                            </a:solidFill>
                            <a:prstDash val="solid"/>
                          </a:ln>
                        </wps:spPr>
                        <wps:bodyPr wrap="square" lIns="0" tIns="0" rIns="0" bIns="0" rtlCol="0">
                          <a:prstTxWarp prst="textNoShape">
                            <a:avLst/>
                          </a:prstTxWarp>
                          <a:noAutofit/>
                        </wps:bodyPr>
                      </wps:wsp>
                      <wps:wsp>
                        <wps:cNvPr id="98" name="Graphic 98"/>
                        <wps:cNvSpPr/>
                        <wps:spPr>
                          <a:xfrm>
                            <a:off x="3543362" y="140491"/>
                            <a:ext cx="5715" cy="112395"/>
                          </a:xfrm>
                          <a:custGeom>
                            <a:avLst/>
                            <a:gdLst/>
                            <a:ahLst/>
                            <a:cxnLst/>
                            <a:rect l="l" t="t" r="r" b="b"/>
                            <a:pathLst>
                              <a:path w="5715" h="112395">
                                <a:moveTo>
                                  <a:pt x="5612" y="0"/>
                                </a:moveTo>
                                <a:lnTo>
                                  <a:pt x="0" y="0"/>
                                </a:lnTo>
                                <a:lnTo>
                                  <a:pt x="0" y="112376"/>
                                </a:lnTo>
                                <a:lnTo>
                                  <a:pt x="5612" y="112376"/>
                                </a:lnTo>
                                <a:lnTo>
                                  <a:pt x="5612" y="0"/>
                                </a:lnTo>
                                <a:close/>
                              </a:path>
                            </a:pathLst>
                          </a:custGeom>
                          <a:solidFill>
                            <a:srgbClr val="000000"/>
                          </a:solidFill>
                        </wps:spPr>
                        <wps:bodyPr wrap="square" lIns="0" tIns="0" rIns="0" bIns="0" rtlCol="0">
                          <a:prstTxWarp prst="textNoShape">
                            <a:avLst/>
                          </a:prstTxWarp>
                          <a:noAutofit/>
                        </wps:bodyPr>
                      </wps:wsp>
                      <wps:wsp>
                        <wps:cNvPr id="99" name="Graphic 99"/>
                        <wps:cNvSpPr/>
                        <wps:spPr>
                          <a:xfrm>
                            <a:off x="3905541" y="143296"/>
                            <a:ext cx="1270" cy="107314"/>
                          </a:xfrm>
                          <a:custGeom>
                            <a:avLst/>
                            <a:gdLst/>
                            <a:ahLst/>
                            <a:cxnLst/>
                            <a:rect l="l" t="t" r="r" b="b"/>
                            <a:pathLst>
                              <a:path w="0" h="107314">
                                <a:moveTo>
                                  <a:pt x="0" y="0"/>
                                </a:moveTo>
                                <a:lnTo>
                                  <a:pt x="0" y="106729"/>
                                </a:lnTo>
                              </a:path>
                            </a:pathLst>
                          </a:custGeom>
                          <a:ln w="5612">
                            <a:solidFill>
                              <a:srgbClr val="000000"/>
                            </a:solidFill>
                            <a:prstDash val="solid"/>
                          </a:ln>
                        </wps:spPr>
                        <wps:bodyPr wrap="square" lIns="0" tIns="0" rIns="0" bIns="0" rtlCol="0">
                          <a:prstTxWarp prst="textNoShape">
                            <a:avLst/>
                          </a:prstTxWarp>
                          <a:noAutofit/>
                        </wps:bodyPr>
                      </wps:wsp>
                      <wps:wsp>
                        <wps:cNvPr id="100" name="Graphic 100"/>
                        <wps:cNvSpPr/>
                        <wps:spPr>
                          <a:xfrm>
                            <a:off x="3902772" y="140491"/>
                            <a:ext cx="5715" cy="112395"/>
                          </a:xfrm>
                          <a:custGeom>
                            <a:avLst/>
                            <a:gdLst/>
                            <a:ahLst/>
                            <a:cxnLst/>
                            <a:rect l="l" t="t" r="r" b="b"/>
                            <a:pathLst>
                              <a:path w="5715" h="112395">
                                <a:moveTo>
                                  <a:pt x="5612" y="0"/>
                                </a:moveTo>
                                <a:lnTo>
                                  <a:pt x="0" y="0"/>
                                </a:lnTo>
                                <a:lnTo>
                                  <a:pt x="0" y="112376"/>
                                </a:lnTo>
                                <a:lnTo>
                                  <a:pt x="5612" y="112376"/>
                                </a:lnTo>
                                <a:lnTo>
                                  <a:pt x="5612" y="0"/>
                                </a:lnTo>
                                <a:close/>
                              </a:path>
                            </a:pathLst>
                          </a:custGeom>
                          <a:solidFill>
                            <a:srgbClr val="000000"/>
                          </a:solidFill>
                        </wps:spPr>
                        <wps:bodyPr wrap="square" lIns="0" tIns="0" rIns="0" bIns="0" rtlCol="0">
                          <a:prstTxWarp prst="textNoShape">
                            <a:avLst/>
                          </a:prstTxWarp>
                          <a:noAutofit/>
                        </wps:bodyPr>
                      </wps:wsp>
                      <wps:wsp>
                        <wps:cNvPr id="101" name="Graphic 101"/>
                        <wps:cNvSpPr/>
                        <wps:spPr>
                          <a:xfrm>
                            <a:off x="4264950" y="143296"/>
                            <a:ext cx="1270" cy="107314"/>
                          </a:xfrm>
                          <a:custGeom>
                            <a:avLst/>
                            <a:gdLst/>
                            <a:ahLst/>
                            <a:cxnLst/>
                            <a:rect l="l" t="t" r="r" b="b"/>
                            <a:pathLst>
                              <a:path w="0" h="107314">
                                <a:moveTo>
                                  <a:pt x="0" y="0"/>
                                </a:moveTo>
                                <a:lnTo>
                                  <a:pt x="0" y="106729"/>
                                </a:lnTo>
                              </a:path>
                            </a:pathLst>
                          </a:custGeom>
                          <a:ln w="5612">
                            <a:solidFill>
                              <a:srgbClr val="000000"/>
                            </a:solidFill>
                            <a:prstDash val="solid"/>
                          </a:ln>
                        </wps:spPr>
                        <wps:bodyPr wrap="square" lIns="0" tIns="0" rIns="0" bIns="0" rtlCol="0">
                          <a:prstTxWarp prst="textNoShape">
                            <a:avLst/>
                          </a:prstTxWarp>
                          <a:noAutofit/>
                        </wps:bodyPr>
                      </wps:wsp>
                      <wps:wsp>
                        <wps:cNvPr id="102" name="Graphic 102"/>
                        <wps:cNvSpPr/>
                        <wps:spPr>
                          <a:xfrm>
                            <a:off x="4262182" y="140491"/>
                            <a:ext cx="5715" cy="112395"/>
                          </a:xfrm>
                          <a:custGeom>
                            <a:avLst/>
                            <a:gdLst/>
                            <a:ahLst/>
                            <a:cxnLst/>
                            <a:rect l="l" t="t" r="r" b="b"/>
                            <a:pathLst>
                              <a:path w="5715" h="112395">
                                <a:moveTo>
                                  <a:pt x="5612" y="0"/>
                                </a:moveTo>
                                <a:lnTo>
                                  <a:pt x="0" y="0"/>
                                </a:lnTo>
                                <a:lnTo>
                                  <a:pt x="0" y="112376"/>
                                </a:lnTo>
                                <a:lnTo>
                                  <a:pt x="5612" y="112376"/>
                                </a:lnTo>
                                <a:lnTo>
                                  <a:pt x="5612" y="0"/>
                                </a:lnTo>
                                <a:close/>
                              </a:path>
                            </a:pathLst>
                          </a:custGeom>
                          <a:solidFill>
                            <a:srgbClr val="000000"/>
                          </a:solidFill>
                        </wps:spPr>
                        <wps:bodyPr wrap="square" lIns="0" tIns="0" rIns="0" bIns="0" rtlCol="0">
                          <a:prstTxWarp prst="textNoShape">
                            <a:avLst/>
                          </a:prstTxWarp>
                          <a:noAutofit/>
                        </wps:bodyPr>
                      </wps:wsp>
                      <wps:wsp>
                        <wps:cNvPr id="103" name="Graphic 103"/>
                        <wps:cNvSpPr/>
                        <wps:spPr>
                          <a:xfrm>
                            <a:off x="4624360" y="143296"/>
                            <a:ext cx="1270" cy="107314"/>
                          </a:xfrm>
                          <a:custGeom>
                            <a:avLst/>
                            <a:gdLst/>
                            <a:ahLst/>
                            <a:cxnLst/>
                            <a:rect l="l" t="t" r="r" b="b"/>
                            <a:pathLst>
                              <a:path w="0" h="107314">
                                <a:moveTo>
                                  <a:pt x="0" y="0"/>
                                </a:moveTo>
                                <a:lnTo>
                                  <a:pt x="0" y="106729"/>
                                </a:lnTo>
                              </a:path>
                            </a:pathLst>
                          </a:custGeom>
                          <a:ln w="5612">
                            <a:solidFill>
                              <a:srgbClr val="000000"/>
                            </a:solidFill>
                            <a:prstDash val="solid"/>
                          </a:ln>
                        </wps:spPr>
                        <wps:bodyPr wrap="square" lIns="0" tIns="0" rIns="0" bIns="0" rtlCol="0">
                          <a:prstTxWarp prst="textNoShape">
                            <a:avLst/>
                          </a:prstTxWarp>
                          <a:noAutofit/>
                        </wps:bodyPr>
                      </wps:wsp>
                      <wps:wsp>
                        <wps:cNvPr id="104" name="Graphic 104"/>
                        <wps:cNvSpPr/>
                        <wps:spPr>
                          <a:xfrm>
                            <a:off x="4621517" y="140491"/>
                            <a:ext cx="5715" cy="112395"/>
                          </a:xfrm>
                          <a:custGeom>
                            <a:avLst/>
                            <a:gdLst/>
                            <a:ahLst/>
                            <a:cxnLst/>
                            <a:rect l="l" t="t" r="r" b="b"/>
                            <a:pathLst>
                              <a:path w="5715" h="112395">
                                <a:moveTo>
                                  <a:pt x="5612" y="0"/>
                                </a:moveTo>
                                <a:lnTo>
                                  <a:pt x="0" y="0"/>
                                </a:lnTo>
                                <a:lnTo>
                                  <a:pt x="0" y="112376"/>
                                </a:lnTo>
                                <a:lnTo>
                                  <a:pt x="5612" y="112376"/>
                                </a:lnTo>
                                <a:lnTo>
                                  <a:pt x="5612" y="0"/>
                                </a:lnTo>
                                <a:close/>
                              </a:path>
                            </a:pathLst>
                          </a:custGeom>
                          <a:solidFill>
                            <a:srgbClr val="000000"/>
                          </a:solidFill>
                        </wps:spPr>
                        <wps:bodyPr wrap="square" lIns="0" tIns="0" rIns="0" bIns="0" rtlCol="0">
                          <a:prstTxWarp prst="textNoShape">
                            <a:avLst/>
                          </a:prstTxWarp>
                          <a:noAutofit/>
                        </wps:bodyPr>
                      </wps:wsp>
                      <wps:wsp>
                        <wps:cNvPr id="105" name="Graphic 105"/>
                        <wps:cNvSpPr/>
                        <wps:spPr>
                          <a:xfrm>
                            <a:off x="4983695" y="143296"/>
                            <a:ext cx="1270" cy="107314"/>
                          </a:xfrm>
                          <a:custGeom>
                            <a:avLst/>
                            <a:gdLst/>
                            <a:ahLst/>
                            <a:cxnLst/>
                            <a:rect l="l" t="t" r="r" b="b"/>
                            <a:pathLst>
                              <a:path w="0" h="107314">
                                <a:moveTo>
                                  <a:pt x="0" y="0"/>
                                </a:moveTo>
                                <a:lnTo>
                                  <a:pt x="0" y="106729"/>
                                </a:lnTo>
                              </a:path>
                            </a:pathLst>
                          </a:custGeom>
                          <a:ln w="5612">
                            <a:solidFill>
                              <a:srgbClr val="000000"/>
                            </a:solidFill>
                            <a:prstDash val="solid"/>
                          </a:ln>
                        </wps:spPr>
                        <wps:bodyPr wrap="square" lIns="0" tIns="0" rIns="0" bIns="0" rtlCol="0">
                          <a:prstTxWarp prst="textNoShape">
                            <a:avLst/>
                          </a:prstTxWarp>
                          <a:noAutofit/>
                        </wps:bodyPr>
                      </wps:wsp>
                      <wps:wsp>
                        <wps:cNvPr id="106" name="Graphic 106"/>
                        <wps:cNvSpPr/>
                        <wps:spPr>
                          <a:xfrm>
                            <a:off x="4980926" y="140491"/>
                            <a:ext cx="5715" cy="112395"/>
                          </a:xfrm>
                          <a:custGeom>
                            <a:avLst/>
                            <a:gdLst/>
                            <a:ahLst/>
                            <a:cxnLst/>
                            <a:rect l="l" t="t" r="r" b="b"/>
                            <a:pathLst>
                              <a:path w="5715" h="112395">
                                <a:moveTo>
                                  <a:pt x="5612" y="0"/>
                                </a:moveTo>
                                <a:lnTo>
                                  <a:pt x="0" y="0"/>
                                </a:lnTo>
                                <a:lnTo>
                                  <a:pt x="0" y="112376"/>
                                </a:lnTo>
                                <a:lnTo>
                                  <a:pt x="5612" y="112376"/>
                                </a:lnTo>
                                <a:lnTo>
                                  <a:pt x="5612" y="0"/>
                                </a:lnTo>
                                <a:close/>
                              </a:path>
                            </a:pathLst>
                          </a:custGeom>
                          <a:solidFill>
                            <a:srgbClr val="000000"/>
                          </a:solidFill>
                        </wps:spPr>
                        <wps:bodyPr wrap="square" lIns="0" tIns="0" rIns="0" bIns="0" rtlCol="0">
                          <a:prstTxWarp prst="textNoShape">
                            <a:avLst/>
                          </a:prstTxWarp>
                          <a:noAutofit/>
                        </wps:bodyPr>
                      </wps:wsp>
                      <wps:wsp>
                        <wps:cNvPr id="107" name="Graphic 107"/>
                        <wps:cNvSpPr/>
                        <wps:spPr>
                          <a:xfrm>
                            <a:off x="5343105" y="143296"/>
                            <a:ext cx="1270" cy="107314"/>
                          </a:xfrm>
                          <a:custGeom>
                            <a:avLst/>
                            <a:gdLst/>
                            <a:ahLst/>
                            <a:cxnLst/>
                            <a:rect l="l" t="t" r="r" b="b"/>
                            <a:pathLst>
                              <a:path w="0" h="107314">
                                <a:moveTo>
                                  <a:pt x="0" y="0"/>
                                </a:moveTo>
                                <a:lnTo>
                                  <a:pt x="0" y="106729"/>
                                </a:lnTo>
                              </a:path>
                            </a:pathLst>
                          </a:custGeom>
                          <a:ln w="5612">
                            <a:solidFill>
                              <a:srgbClr val="000000"/>
                            </a:solidFill>
                            <a:prstDash val="solid"/>
                          </a:ln>
                        </wps:spPr>
                        <wps:bodyPr wrap="square" lIns="0" tIns="0" rIns="0" bIns="0" rtlCol="0">
                          <a:prstTxWarp prst="textNoShape">
                            <a:avLst/>
                          </a:prstTxWarp>
                          <a:noAutofit/>
                        </wps:bodyPr>
                      </wps:wsp>
                      <wps:wsp>
                        <wps:cNvPr id="108" name="Graphic 108"/>
                        <wps:cNvSpPr/>
                        <wps:spPr>
                          <a:xfrm>
                            <a:off x="5340262" y="140491"/>
                            <a:ext cx="5715" cy="112395"/>
                          </a:xfrm>
                          <a:custGeom>
                            <a:avLst/>
                            <a:gdLst/>
                            <a:ahLst/>
                            <a:cxnLst/>
                            <a:rect l="l" t="t" r="r" b="b"/>
                            <a:pathLst>
                              <a:path w="5715" h="112395">
                                <a:moveTo>
                                  <a:pt x="5612" y="0"/>
                                </a:moveTo>
                                <a:lnTo>
                                  <a:pt x="0" y="0"/>
                                </a:lnTo>
                                <a:lnTo>
                                  <a:pt x="0" y="112376"/>
                                </a:lnTo>
                                <a:lnTo>
                                  <a:pt x="5612" y="112376"/>
                                </a:lnTo>
                                <a:lnTo>
                                  <a:pt x="5612" y="0"/>
                                </a:lnTo>
                                <a:close/>
                              </a:path>
                            </a:pathLst>
                          </a:custGeom>
                          <a:solidFill>
                            <a:srgbClr val="000000"/>
                          </a:solidFill>
                        </wps:spPr>
                        <wps:bodyPr wrap="square" lIns="0" tIns="0" rIns="0" bIns="0" rtlCol="0">
                          <a:prstTxWarp prst="textNoShape">
                            <a:avLst/>
                          </a:prstTxWarp>
                          <a:noAutofit/>
                        </wps:bodyPr>
                      </wps:wsp>
                      <wps:wsp>
                        <wps:cNvPr id="109" name="Graphic 109"/>
                        <wps:cNvSpPr/>
                        <wps:spPr>
                          <a:xfrm>
                            <a:off x="5702440" y="143296"/>
                            <a:ext cx="1270" cy="107314"/>
                          </a:xfrm>
                          <a:custGeom>
                            <a:avLst/>
                            <a:gdLst/>
                            <a:ahLst/>
                            <a:cxnLst/>
                            <a:rect l="l" t="t" r="r" b="b"/>
                            <a:pathLst>
                              <a:path w="0" h="107314">
                                <a:moveTo>
                                  <a:pt x="0" y="0"/>
                                </a:moveTo>
                                <a:lnTo>
                                  <a:pt x="0" y="106729"/>
                                </a:lnTo>
                              </a:path>
                            </a:pathLst>
                          </a:custGeom>
                          <a:ln w="5612">
                            <a:solidFill>
                              <a:srgbClr val="000000"/>
                            </a:solidFill>
                            <a:prstDash val="solid"/>
                          </a:ln>
                        </wps:spPr>
                        <wps:bodyPr wrap="square" lIns="0" tIns="0" rIns="0" bIns="0" rtlCol="0">
                          <a:prstTxWarp prst="textNoShape">
                            <a:avLst/>
                          </a:prstTxWarp>
                          <a:noAutofit/>
                        </wps:bodyPr>
                      </wps:wsp>
                      <wps:wsp>
                        <wps:cNvPr id="110" name="Graphic 110"/>
                        <wps:cNvSpPr/>
                        <wps:spPr>
                          <a:xfrm>
                            <a:off x="5699596" y="140491"/>
                            <a:ext cx="5715" cy="112395"/>
                          </a:xfrm>
                          <a:custGeom>
                            <a:avLst/>
                            <a:gdLst/>
                            <a:ahLst/>
                            <a:cxnLst/>
                            <a:rect l="l" t="t" r="r" b="b"/>
                            <a:pathLst>
                              <a:path w="5715" h="112395">
                                <a:moveTo>
                                  <a:pt x="5612" y="0"/>
                                </a:moveTo>
                                <a:lnTo>
                                  <a:pt x="0" y="0"/>
                                </a:lnTo>
                                <a:lnTo>
                                  <a:pt x="0" y="112376"/>
                                </a:lnTo>
                                <a:lnTo>
                                  <a:pt x="5612" y="112376"/>
                                </a:lnTo>
                                <a:lnTo>
                                  <a:pt x="5612" y="0"/>
                                </a:lnTo>
                                <a:close/>
                              </a:path>
                            </a:pathLst>
                          </a:custGeom>
                          <a:solidFill>
                            <a:srgbClr val="000000"/>
                          </a:solidFill>
                        </wps:spPr>
                        <wps:bodyPr wrap="square" lIns="0" tIns="0" rIns="0" bIns="0" rtlCol="0">
                          <a:prstTxWarp prst="textNoShape">
                            <a:avLst/>
                          </a:prstTxWarp>
                          <a:noAutofit/>
                        </wps:bodyPr>
                      </wps:wsp>
                      <wps:wsp>
                        <wps:cNvPr id="111" name="Graphic 111"/>
                        <wps:cNvSpPr/>
                        <wps:spPr>
                          <a:xfrm>
                            <a:off x="6061850" y="143296"/>
                            <a:ext cx="1270" cy="107314"/>
                          </a:xfrm>
                          <a:custGeom>
                            <a:avLst/>
                            <a:gdLst/>
                            <a:ahLst/>
                            <a:cxnLst/>
                            <a:rect l="l" t="t" r="r" b="b"/>
                            <a:pathLst>
                              <a:path w="0" h="107314">
                                <a:moveTo>
                                  <a:pt x="0" y="0"/>
                                </a:moveTo>
                                <a:lnTo>
                                  <a:pt x="0" y="106729"/>
                                </a:lnTo>
                              </a:path>
                            </a:pathLst>
                          </a:custGeom>
                          <a:ln w="5612">
                            <a:solidFill>
                              <a:srgbClr val="000000"/>
                            </a:solidFill>
                            <a:prstDash val="solid"/>
                          </a:ln>
                        </wps:spPr>
                        <wps:bodyPr wrap="square" lIns="0" tIns="0" rIns="0" bIns="0" rtlCol="0">
                          <a:prstTxWarp prst="textNoShape">
                            <a:avLst/>
                          </a:prstTxWarp>
                          <a:noAutofit/>
                        </wps:bodyPr>
                      </wps:wsp>
                      <wps:wsp>
                        <wps:cNvPr id="112" name="Graphic 112"/>
                        <wps:cNvSpPr/>
                        <wps:spPr>
                          <a:xfrm>
                            <a:off x="6059006" y="140491"/>
                            <a:ext cx="5715" cy="112395"/>
                          </a:xfrm>
                          <a:custGeom>
                            <a:avLst/>
                            <a:gdLst/>
                            <a:ahLst/>
                            <a:cxnLst/>
                            <a:rect l="l" t="t" r="r" b="b"/>
                            <a:pathLst>
                              <a:path w="5715" h="112395">
                                <a:moveTo>
                                  <a:pt x="5612" y="0"/>
                                </a:moveTo>
                                <a:lnTo>
                                  <a:pt x="0" y="0"/>
                                </a:lnTo>
                                <a:lnTo>
                                  <a:pt x="0" y="112376"/>
                                </a:lnTo>
                                <a:lnTo>
                                  <a:pt x="5612" y="112376"/>
                                </a:lnTo>
                                <a:lnTo>
                                  <a:pt x="5612" y="0"/>
                                </a:lnTo>
                                <a:close/>
                              </a:path>
                            </a:pathLst>
                          </a:custGeom>
                          <a:solidFill>
                            <a:srgbClr val="000000"/>
                          </a:solidFill>
                        </wps:spPr>
                        <wps:bodyPr wrap="square" lIns="0" tIns="0" rIns="0" bIns="0" rtlCol="0">
                          <a:prstTxWarp prst="textNoShape">
                            <a:avLst/>
                          </a:prstTxWarp>
                          <a:noAutofit/>
                        </wps:bodyPr>
                      </wps:wsp>
                      <wps:wsp>
                        <wps:cNvPr id="113" name="Graphic 113"/>
                        <wps:cNvSpPr/>
                        <wps:spPr>
                          <a:xfrm>
                            <a:off x="6421185" y="143296"/>
                            <a:ext cx="1270" cy="107314"/>
                          </a:xfrm>
                          <a:custGeom>
                            <a:avLst/>
                            <a:gdLst/>
                            <a:ahLst/>
                            <a:cxnLst/>
                            <a:rect l="l" t="t" r="r" b="b"/>
                            <a:pathLst>
                              <a:path w="0" h="107314">
                                <a:moveTo>
                                  <a:pt x="0" y="0"/>
                                </a:moveTo>
                                <a:lnTo>
                                  <a:pt x="0" y="106729"/>
                                </a:lnTo>
                              </a:path>
                            </a:pathLst>
                          </a:custGeom>
                          <a:ln w="5612">
                            <a:solidFill>
                              <a:srgbClr val="000000"/>
                            </a:solidFill>
                            <a:prstDash val="solid"/>
                          </a:ln>
                        </wps:spPr>
                        <wps:bodyPr wrap="square" lIns="0" tIns="0" rIns="0" bIns="0" rtlCol="0">
                          <a:prstTxWarp prst="textNoShape">
                            <a:avLst/>
                          </a:prstTxWarp>
                          <a:noAutofit/>
                        </wps:bodyPr>
                      </wps:wsp>
                      <wps:wsp>
                        <wps:cNvPr id="114" name="Graphic 114"/>
                        <wps:cNvSpPr/>
                        <wps:spPr>
                          <a:xfrm>
                            <a:off x="6418416" y="140491"/>
                            <a:ext cx="5715" cy="112395"/>
                          </a:xfrm>
                          <a:custGeom>
                            <a:avLst/>
                            <a:gdLst/>
                            <a:ahLst/>
                            <a:cxnLst/>
                            <a:rect l="l" t="t" r="r" b="b"/>
                            <a:pathLst>
                              <a:path w="5715" h="112395">
                                <a:moveTo>
                                  <a:pt x="5612" y="0"/>
                                </a:moveTo>
                                <a:lnTo>
                                  <a:pt x="0" y="0"/>
                                </a:lnTo>
                                <a:lnTo>
                                  <a:pt x="0" y="112376"/>
                                </a:lnTo>
                                <a:lnTo>
                                  <a:pt x="5612" y="112376"/>
                                </a:lnTo>
                                <a:lnTo>
                                  <a:pt x="5612" y="0"/>
                                </a:lnTo>
                                <a:close/>
                              </a:path>
                            </a:pathLst>
                          </a:custGeom>
                          <a:solidFill>
                            <a:srgbClr val="000000"/>
                          </a:solidFill>
                        </wps:spPr>
                        <wps:bodyPr wrap="square" lIns="0" tIns="0" rIns="0" bIns="0" rtlCol="0">
                          <a:prstTxWarp prst="textNoShape">
                            <a:avLst/>
                          </a:prstTxWarp>
                          <a:noAutofit/>
                        </wps:bodyPr>
                      </wps:wsp>
                      <wps:wsp>
                        <wps:cNvPr id="115" name="Graphic 115"/>
                        <wps:cNvSpPr/>
                        <wps:spPr>
                          <a:xfrm>
                            <a:off x="6780744" y="143296"/>
                            <a:ext cx="1270" cy="107314"/>
                          </a:xfrm>
                          <a:custGeom>
                            <a:avLst/>
                            <a:gdLst/>
                            <a:ahLst/>
                            <a:cxnLst/>
                            <a:rect l="l" t="t" r="r" b="b"/>
                            <a:pathLst>
                              <a:path w="0" h="107314">
                                <a:moveTo>
                                  <a:pt x="0" y="0"/>
                                </a:moveTo>
                                <a:lnTo>
                                  <a:pt x="0" y="106729"/>
                                </a:lnTo>
                              </a:path>
                            </a:pathLst>
                          </a:custGeom>
                          <a:ln w="5612">
                            <a:solidFill>
                              <a:srgbClr val="000000"/>
                            </a:solidFill>
                            <a:prstDash val="solid"/>
                          </a:ln>
                        </wps:spPr>
                        <wps:bodyPr wrap="square" lIns="0" tIns="0" rIns="0" bIns="0" rtlCol="0">
                          <a:prstTxWarp prst="textNoShape">
                            <a:avLst/>
                          </a:prstTxWarp>
                          <a:noAutofit/>
                        </wps:bodyPr>
                      </wps:wsp>
                      <wps:wsp>
                        <wps:cNvPr id="116" name="Graphic 116"/>
                        <wps:cNvSpPr/>
                        <wps:spPr>
                          <a:xfrm>
                            <a:off x="6777975" y="140491"/>
                            <a:ext cx="5715" cy="112395"/>
                          </a:xfrm>
                          <a:custGeom>
                            <a:avLst/>
                            <a:gdLst/>
                            <a:ahLst/>
                            <a:cxnLst/>
                            <a:rect l="l" t="t" r="r" b="b"/>
                            <a:pathLst>
                              <a:path w="5715" h="112395">
                                <a:moveTo>
                                  <a:pt x="5612" y="0"/>
                                </a:moveTo>
                                <a:lnTo>
                                  <a:pt x="0" y="0"/>
                                </a:lnTo>
                                <a:lnTo>
                                  <a:pt x="0" y="112376"/>
                                </a:lnTo>
                                <a:lnTo>
                                  <a:pt x="5612" y="112376"/>
                                </a:lnTo>
                                <a:lnTo>
                                  <a:pt x="5612" y="0"/>
                                </a:lnTo>
                                <a:close/>
                              </a:path>
                            </a:pathLst>
                          </a:custGeom>
                          <a:solidFill>
                            <a:srgbClr val="000000"/>
                          </a:solidFill>
                        </wps:spPr>
                        <wps:bodyPr wrap="square" lIns="0" tIns="0" rIns="0" bIns="0" rtlCol="0">
                          <a:prstTxWarp prst="textNoShape">
                            <a:avLst/>
                          </a:prstTxWarp>
                          <a:noAutofit/>
                        </wps:bodyPr>
                      </wps:wsp>
                      <wps:wsp>
                        <wps:cNvPr id="117" name="Graphic 117"/>
                        <wps:cNvSpPr/>
                        <wps:spPr>
                          <a:xfrm>
                            <a:off x="7140079" y="143296"/>
                            <a:ext cx="1270" cy="107314"/>
                          </a:xfrm>
                          <a:custGeom>
                            <a:avLst/>
                            <a:gdLst/>
                            <a:ahLst/>
                            <a:cxnLst/>
                            <a:rect l="l" t="t" r="r" b="b"/>
                            <a:pathLst>
                              <a:path w="0" h="107314">
                                <a:moveTo>
                                  <a:pt x="0" y="0"/>
                                </a:moveTo>
                                <a:lnTo>
                                  <a:pt x="0" y="106729"/>
                                </a:lnTo>
                              </a:path>
                            </a:pathLst>
                          </a:custGeom>
                          <a:ln w="5612">
                            <a:solidFill>
                              <a:srgbClr val="000000"/>
                            </a:solidFill>
                            <a:prstDash val="solid"/>
                          </a:ln>
                        </wps:spPr>
                        <wps:bodyPr wrap="square" lIns="0" tIns="0" rIns="0" bIns="0" rtlCol="0">
                          <a:prstTxWarp prst="textNoShape">
                            <a:avLst/>
                          </a:prstTxWarp>
                          <a:noAutofit/>
                        </wps:bodyPr>
                      </wps:wsp>
                      <wps:wsp>
                        <wps:cNvPr id="118" name="Graphic 118"/>
                        <wps:cNvSpPr/>
                        <wps:spPr>
                          <a:xfrm>
                            <a:off x="7137310" y="140491"/>
                            <a:ext cx="5715" cy="112395"/>
                          </a:xfrm>
                          <a:custGeom>
                            <a:avLst/>
                            <a:gdLst/>
                            <a:ahLst/>
                            <a:cxnLst/>
                            <a:rect l="l" t="t" r="r" b="b"/>
                            <a:pathLst>
                              <a:path w="5715" h="112395">
                                <a:moveTo>
                                  <a:pt x="5612" y="0"/>
                                </a:moveTo>
                                <a:lnTo>
                                  <a:pt x="0" y="0"/>
                                </a:lnTo>
                                <a:lnTo>
                                  <a:pt x="0" y="112376"/>
                                </a:lnTo>
                                <a:lnTo>
                                  <a:pt x="5612" y="112376"/>
                                </a:lnTo>
                                <a:lnTo>
                                  <a:pt x="5612" y="0"/>
                                </a:lnTo>
                                <a:close/>
                              </a:path>
                            </a:pathLst>
                          </a:custGeom>
                          <a:solidFill>
                            <a:srgbClr val="000000"/>
                          </a:solidFill>
                        </wps:spPr>
                        <wps:bodyPr wrap="square" lIns="0" tIns="0" rIns="0" bIns="0" rtlCol="0">
                          <a:prstTxWarp prst="textNoShape">
                            <a:avLst/>
                          </a:prstTxWarp>
                          <a:noAutofit/>
                        </wps:bodyPr>
                      </wps:wsp>
                      <wps:wsp>
                        <wps:cNvPr id="119" name="Graphic 119"/>
                        <wps:cNvSpPr/>
                        <wps:spPr>
                          <a:xfrm>
                            <a:off x="7499489" y="143296"/>
                            <a:ext cx="1270" cy="107314"/>
                          </a:xfrm>
                          <a:custGeom>
                            <a:avLst/>
                            <a:gdLst/>
                            <a:ahLst/>
                            <a:cxnLst/>
                            <a:rect l="l" t="t" r="r" b="b"/>
                            <a:pathLst>
                              <a:path w="0" h="107314">
                                <a:moveTo>
                                  <a:pt x="0" y="0"/>
                                </a:moveTo>
                                <a:lnTo>
                                  <a:pt x="0" y="106729"/>
                                </a:lnTo>
                              </a:path>
                            </a:pathLst>
                          </a:custGeom>
                          <a:ln w="5612">
                            <a:solidFill>
                              <a:srgbClr val="000000"/>
                            </a:solidFill>
                            <a:prstDash val="solid"/>
                          </a:ln>
                        </wps:spPr>
                        <wps:bodyPr wrap="square" lIns="0" tIns="0" rIns="0" bIns="0" rtlCol="0">
                          <a:prstTxWarp prst="textNoShape">
                            <a:avLst/>
                          </a:prstTxWarp>
                          <a:noAutofit/>
                        </wps:bodyPr>
                      </wps:wsp>
                      <wps:wsp>
                        <wps:cNvPr id="120" name="Graphic 120"/>
                        <wps:cNvSpPr/>
                        <wps:spPr>
                          <a:xfrm>
                            <a:off x="7496720" y="140491"/>
                            <a:ext cx="5715" cy="112395"/>
                          </a:xfrm>
                          <a:custGeom>
                            <a:avLst/>
                            <a:gdLst/>
                            <a:ahLst/>
                            <a:cxnLst/>
                            <a:rect l="l" t="t" r="r" b="b"/>
                            <a:pathLst>
                              <a:path w="5715" h="112395">
                                <a:moveTo>
                                  <a:pt x="5612" y="0"/>
                                </a:moveTo>
                                <a:lnTo>
                                  <a:pt x="0" y="0"/>
                                </a:lnTo>
                                <a:lnTo>
                                  <a:pt x="0" y="112376"/>
                                </a:lnTo>
                                <a:lnTo>
                                  <a:pt x="5612" y="112376"/>
                                </a:lnTo>
                                <a:lnTo>
                                  <a:pt x="5612" y="0"/>
                                </a:lnTo>
                                <a:close/>
                              </a:path>
                            </a:pathLst>
                          </a:custGeom>
                          <a:solidFill>
                            <a:srgbClr val="000000"/>
                          </a:solidFill>
                        </wps:spPr>
                        <wps:bodyPr wrap="square" lIns="0" tIns="0" rIns="0" bIns="0" rtlCol="0">
                          <a:prstTxWarp prst="textNoShape">
                            <a:avLst/>
                          </a:prstTxWarp>
                          <a:noAutofit/>
                        </wps:bodyPr>
                      </wps:wsp>
                      <wps:wsp>
                        <wps:cNvPr id="121" name="Graphic 121"/>
                        <wps:cNvSpPr/>
                        <wps:spPr>
                          <a:xfrm>
                            <a:off x="7858824" y="143296"/>
                            <a:ext cx="1270" cy="107314"/>
                          </a:xfrm>
                          <a:custGeom>
                            <a:avLst/>
                            <a:gdLst/>
                            <a:ahLst/>
                            <a:cxnLst/>
                            <a:rect l="l" t="t" r="r" b="b"/>
                            <a:pathLst>
                              <a:path w="0" h="107314">
                                <a:moveTo>
                                  <a:pt x="0" y="0"/>
                                </a:moveTo>
                                <a:lnTo>
                                  <a:pt x="0" y="106729"/>
                                </a:lnTo>
                              </a:path>
                            </a:pathLst>
                          </a:custGeom>
                          <a:ln w="5612">
                            <a:solidFill>
                              <a:srgbClr val="000000"/>
                            </a:solidFill>
                            <a:prstDash val="solid"/>
                          </a:ln>
                        </wps:spPr>
                        <wps:bodyPr wrap="square" lIns="0" tIns="0" rIns="0" bIns="0" rtlCol="0">
                          <a:prstTxWarp prst="textNoShape">
                            <a:avLst/>
                          </a:prstTxWarp>
                          <a:noAutofit/>
                        </wps:bodyPr>
                      </wps:wsp>
                      <wps:wsp>
                        <wps:cNvPr id="122" name="Graphic 122"/>
                        <wps:cNvSpPr/>
                        <wps:spPr>
                          <a:xfrm>
                            <a:off x="7856055" y="140491"/>
                            <a:ext cx="5715" cy="112395"/>
                          </a:xfrm>
                          <a:custGeom>
                            <a:avLst/>
                            <a:gdLst/>
                            <a:ahLst/>
                            <a:cxnLst/>
                            <a:rect l="l" t="t" r="r" b="b"/>
                            <a:pathLst>
                              <a:path w="5715" h="112395">
                                <a:moveTo>
                                  <a:pt x="5612" y="0"/>
                                </a:moveTo>
                                <a:lnTo>
                                  <a:pt x="0" y="0"/>
                                </a:lnTo>
                                <a:lnTo>
                                  <a:pt x="0" y="112376"/>
                                </a:lnTo>
                                <a:lnTo>
                                  <a:pt x="5612" y="112376"/>
                                </a:lnTo>
                                <a:lnTo>
                                  <a:pt x="5612" y="0"/>
                                </a:lnTo>
                                <a:close/>
                              </a:path>
                            </a:pathLst>
                          </a:custGeom>
                          <a:solidFill>
                            <a:srgbClr val="000000"/>
                          </a:solidFill>
                        </wps:spPr>
                        <wps:bodyPr wrap="square" lIns="0" tIns="0" rIns="0" bIns="0" rtlCol="0">
                          <a:prstTxWarp prst="textNoShape">
                            <a:avLst/>
                          </a:prstTxWarp>
                          <a:noAutofit/>
                        </wps:bodyPr>
                      </wps:wsp>
                      <wps:wsp>
                        <wps:cNvPr id="123" name="Graphic 123"/>
                        <wps:cNvSpPr/>
                        <wps:spPr>
                          <a:xfrm>
                            <a:off x="8218234" y="143296"/>
                            <a:ext cx="1270" cy="107314"/>
                          </a:xfrm>
                          <a:custGeom>
                            <a:avLst/>
                            <a:gdLst/>
                            <a:ahLst/>
                            <a:cxnLst/>
                            <a:rect l="l" t="t" r="r" b="b"/>
                            <a:pathLst>
                              <a:path w="0" h="107314">
                                <a:moveTo>
                                  <a:pt x="0" y="0"/>
                                </a:moveTo>
                                <a:lnTo>
                                  <a:pt x="0" y="106729"/>
                                </a:lnTo>
                              </a:path>
                            </a:pathLst>
                          </a:custGeom>
                          <a:ln w="5612">
                            <a:solidFill>
                              <a:srgbClr val="000000"/>
                            </a:solidFill>
                            <a:prstDash val="solid"/>
                          </a:ln>
                        </wps:spPr>
                        <wps:bodyPr wrap="square" lIns="0" tIns="0" rIns="0" bIns="0" rtlCol="0">
                          <a:prstTxWarp prst="textNoShape">
                            <a:avLst/>
                          </a:prstTxWarp>
                          <a:noAutofit/>
                        </wps:bodyPr>
                      </wps:wsp>
                      <wps:wsp>
                        <wps:cNvPr id="124" name="Graphic 124"/>
                        <wps:cNvSpPr/>
                        <wps:spPr>
                          <a:xfrm>
                            <a:off x="8215465" y="140491"/>
                            <a:ext cx="5715" cy="112395"/>
                          </a:xfrm>
                          <a:custGeom>
                            <a:avLst/>
                            <a:gdLst/>
                            <a:ahLst/>
                            <a:cxnLst/>
                            <a:rect l="l" t="t" r="r" b="b"/>
                            <a:pathLst>
                              <a:path w="5715" h="112395">
                                <a:moveTo>
                                  <a:pt x="5612" y="0"/>
                                </a:moveTo>
                                <a:lnTo>
                                  <a:pt x="0" y="0"/>
                                </a:lnTo>
                                <a:lnTo>
                                  <a:pt x="0" y="112376"/>
                                </a:lnTo>
                                <a:lnTo>
                                  <a:pt x="5612" y="112376"/>
                                </a:lnTo>
                                <a:lnTo>
                                  <a:pt x="5612" y="0"/>
                                </a:lnTo>
                                <a:close/>
                              </a:path>
                            </a:pathLst>
                          </a:custGeom>
                          <a:solidFill>
                            <a:srgbClr val="000000"/>
                          </a:solidFill>
                        </wps:spPr>
                        <wps:bodyPr wrap="square" lIns="0" tIns="0" rIns="0" bIns="0" rtlCol="0">
                          <a:prstTxWarp prst="textNoShape">
                            <a:avLst/>
                          </a:prstTxWarp>
                          <a:noAutofit/>
                        </wps:bodyPr>
                      </wps:wsp>
                      <wps:wsp>
                        <wps:cNvPr id="125" name="Graphic 125"/>
                        <wps:cNvSpPr/>
                        <wps:spPr>
                          <a:xfrm>
                            <a:off x="8577643" y="143296"/>
                            <a:ext cx="1270" cy="107314"/>
                          </a:xfrm>
                          <a:custGeom>
                            <a:avLst/>
                            <a:gdLst/>
                            <a:ahLst/>
                            <a:cxnLst/>
                            <a:rect l="l" t="t" r="r" b="b"/>
                            <a:pathLst>
                              <a:path w="0" h="107314">
                                <a:moveTo>
                                  <a:pt x="0" y="0"/>
                                </a:moveTo>
                                <a:lnTo>
                                  <a:pt x="0" y="106729"/>
                                </a:lnTo>
                              </a:path>
                            </a:pathLst>
                          </a:custGeom>
                          <a:ln w="5612">
                            <a:solidFill>
                              <a:srgbClr val="000000"/>
                            </a:solidFill>
                            <a:prstDash val="solid"/>
                          </a:ln>
                        </wps:spPr>
                        <wps:bodyPr wrap="square" lIns="0" tIns="0" rIns="0" bIns="0" rtlCol="0">
                          <a:prstTxWarp prst="textNoShape">
                            <a:avLst/>
                          </a:prstTxWarp>
                          <a:noAutofit/>
                        </wps:bodyPr>
                      </wps:wsp>
                      <wps:wsp>
                        <wps:cNvPr id="126" name="Graphic 126"/>
                        <wps:cNvSpPr/>
                        <wps:spPr>
                          <a:xfrm>
                            <a:off x="8574799" y="140491"/>
                            <a:ext cx="5715" cy="112395"/>
                          </a:xfrm>
                          <a:custGeom>
                            <a:avLst/>
                            <a:gdLst/>
                            <a:ahLst/>
                            <a:cxnLst/>
                            <a:rect l="l" t="t" r="r" b="b"/>
                            <a:pathLst>
                              <a:path w="5715" h="112395">
                                <a:moveTo>
                                  <a:pt x="5612" y="0"/>
                                </a:moveTo>
                                <a:lnTo>
                                  <a:pt x="0" y="0"/>
                                </a:lnTo>
                                <a:lnTo>
                                  <a:pt x="0" y="112376"/>
                                </a:lnTo>
                                <a:lnTo>
                                  <a:pt x="5612" y="112376"/>
                                </a:lnTo>
                                <a:lnTo>
                                  <a:pt x="5612" y="0"/>
                                </a:lnTo>
                                <a:close/>
                              </a:path>
                            </a:pathLst>
                          </a:custGeom>
                          <a:solidFill>
                            <a:srgbClr val="000000"/>
                          </a:solidFill>
                        </wps:spPr>
                        <wps:bodyPr wrap="square" lIns="0" tIns="0" rIns="0" bIns="0" rtlCol="0">
                          <a:prstTxWarp prst="textNoShape">
                            <a:avLst/>
                          </a:prstTxWarp>
                          <a:noAutofit/>
                        </wps:bodyPr>
                      </wps:wsp>
                      <wps:wsp>
                        <wps:cNvPr id="127" name="Graphic 127"/>
                        <wps:cNvSpPr/>
                        <wps:spPr>
                          <a:xfrm>
                            <a:off x="8936978" y="143296"/>
                            <a:ext cx="1270" cy="107314"/>
                          </a:xfrm>
                          <a:custGeom>
                            <a:avLst/>
                            <a:gdLst/>
                            <a:ahLst/>
                            <a:cxnLst/>
                            <a:rect l="l" t="t" r="r" b="b"/>
                            <a:pathLst>
                              <a:path w="0" h="107314">
                                <a:moveTo>
                                  <a:pt x="0" y="0"/>
                                </a:moveTo>
                                <a:lnTo>
                                  <a:pt x="0" y="106729"/>
                                </a:lnTo>
                              </a:path>
                            </a:pathLst>
                          </a:custGeom>
                          <a:ln w="5612">
                            <a:solidFill>
                              <a:srgbClr val="000000"/>
                            </a:solidFill>
                            <a:prstDash val="solid"/>
                          </a:ln>
                        </wps:spPr>
                        <wps:bodyPr wrap="square" lIns="0" tIns="0" rIns="0" bIns="0" rtlCol="0">
                          <a:prstTxWarp prst="textNoShape">
                            <a:avLst/>
                          </a:prstTxWarp>
                          <a:noAutofit/>
                        </wps:bodyPr>
                      </wps:wsp>
                      <wps:wsp>
                        <wps:cNvPr id="128" name="Graphic 128"/>
                        <wps:cNvSpPr/>
                        <wps:spPr>
                          <a:xfrm>
                            <a:off x="8934209" y="140491"/>
                            <a:ext cx="5715" cy="112395"/>
                          </a:xfrm>
                          <a:custGeom>
                            <a:avLst/>
                            <a:gdLst/>
                            <a:ahLst/>
                            <a:cxnLst/>
                            <a:rect l="l" t="t" r="r" b="b"/>
                            <a:pathLst>
                              <a:path w="5715" h="112395">
                                <a:moveTo>
                                  <a:pt x="5612" y="0"/>
                                </a:moveTo>
                                <a:lnTo>
                                  <a:pt x="0" y="0"/>
                                </a:lnTo>
                                <a:lnTo>
                                  <a:pt x="0" y="112376"/>
                                </a:lnTo>
                                <a:lnTo>
                                  <a:pt x="5612" y="112376"/>
                                </a:lnTo>
                                <a:lnTo>
                                  <a:pt x="5612" y="0"/>
                                </a:lnTo>
                                <a:close/>
                              </a:path>
                            </a:pathLst>
                          </a:custGeom>
                          <a:solidFill>
                            <a:srgbClr val="000000"/>
                          </a:solidFill>
                        </wps:spPr>
                        <wps:bodyPr wrap="square" lIns="0" tIns="0" rIns="0" bIns="0" rtlCol="0">
                          <a:prstTxWarp prst="textNoShape">
                            <a:avLst/>
                          </a:prstTxWarp>
                          <a:noAutofit/>
                        </wps:bodyPr>
                      </wps:wsp>
                      <wps:wsp>
                        <wps:cNvPr id="129" name="Graphic 129"/>
                        <wps:cNvSpPr/>
                        <wps:spPr>
                          <a:xfrm>
                            <a:off x="9296388" y="143296"/>
                            <a:ext cx="1270" cy="107314"/>
                          </a:xfrm>
                          <a:custGeom>
                            <a:avLst/>
                            <a:gdLst/>
                            <a:ahLst/>
                            <a:cxnLst/>
                            <a:rect l="l" t="t" r="r" b="b"/>
                            <a:pathLst>
                              <a:path w="0" h="107314">
                                <a:moveTo>
                                  <a:pt x="0" y="0"/>
                                </a:moveTo>
                                <a:lnTo>
                                  <a:pt x="0" y="106729"/>
                                </a:lnTo>
                              </a:path>
                            </a:pathLst>
                          </a:custGeom>
                          <a:ln w="5612">
                            <a:solidFill>
                              <a:srgbClr val="000000"/>
                            </a:solidFill>
                            <a:prstDash val="solid"/>
                          </a:ln>
                        </wps:spPr>
                        <wps:bodyPr wrap="square" lIns="0" tIns="0" rIns="0" bIns="0" rtlCol="0">
                          <a:prstTxWarp prst="textNoShape">
                            <a:avLst/>
                          </a:prstTxWarp>
                          <a:noAutofit/>
                        </wps:bodyPr>
                      </wps:wsp>
                      <wps:wsp>
                        <wps:cNvPr id="130" name="Graphic 130"/>
                        <wps:cNvSpPr/>
                        <wps:spPr>
                          <a:xfrm>
                            <a:off x="9293544" y="140491"/>
                            <a:ext cx="5715" cy="112395"/>
                          </a:xfrm>
                          <a:custGeom>
                            <a:avLst/>
                            <a:gdLst/>
                            <a:ahLst/>
                            <a:cxnLst/>
                            <a:rect l="l" t="t" r="r" b="b"/>
                            <a:pathLst>
                              <a:path w="5715" h="112395">
                                <a:moveTo>
                                  <a:pt x="5612" y="0"/>
                                </a:moveTo>
                                <a:lnTo>
                                  <a:pt x="0" y="0"/>
                                </a:lnTo>
                                <a:lnTo>
                                  <a:pt x="0" y="112376"/>
                                </a:lnTo>
                                <a:lnTo>
                                  <a:pt x="5612" y="112376"/>
                                </a:lnTo>
                                <a:lnTo>
                                  <a:pt x="5612" y="0"/>
                                </a:lnTo>
                                <a:close/>
                              </a:path>
                            </a:pathLst>
                          </a:custGeom>
                          <a:solidFill>
                            <a:srgbClr val="000000"/>
                          </a:solidFill>
                        </wps:spPr>
                        <wps:bodyPr wrap="square" lIns="0" tIns="0" rIns="0" bIns="0" rtlCol="0">
                          <a:prstTxWarp prst="textNoShape">
                            <a:avLst/>
                          </a:prstTxWarp>
                          <a:noAutofit/>
                        </wps:bodyPr>
                      </wps:wsp>
                      <wps:wsp>
                        <wps:cNvPr id="131" name="Graphic 131"/>
                        <wps:cNvSpPr/>
                        <wps:spPr>
                          <a:xfrm>
                            <a:off x="9655723" y="143296"/>
                            <a:ext cx="1270" cy="107314"/>
                          </a:xfrm>
                          <a:custGeom>
                            <a:avLst/>
                            <a:gdLst/>
                            <a:ahLst/>
                            <a:cxnLst/>
                            <a:rect l="l" t="t" r="r" b="b"/>
                            <a:pathLst>
                              <a:path w="0" h="107314">
                                <a:moveTo>
                                  <a:pt x="0" y="0"/>
                                </a:moveTo>
                                <a:lnTo>
                                  <a:pt x="0" y="106729"/>
                                </a:lnTo>
                              </a:path>
                            </a:pathLst>
                          </a:custGeom>
                          <a:ln w="5612">
                            <a:solidFill>
                              <a:srgbClr val="000000"/>
                            </a:solidFill>
                            <a:prstDash val="solid"/>
                          </a:ln>
                        </wps:spPr>
                        <wps:bodyPr wrap="square" lIns="0" tIns="0" rIns="0" bIns="0" rtlCol="0">
                          <a:prstTxWarp prst="textNoShape">
                            <a:avLst/>
                          </a:prstTxWarp>
                          <a:noAutofit/>
                        </wps:bodyPr>
                      </wps:wsp>
                      <wps:wsp>
                        <wps:cNvPr id="132" name="Graphic 132"/>
                        <wps:cNvSpPr/>
                        <wps:spPr>
                          <a:xfrm>
                            <a:off x="9652879" y="140491"/>
                            <a:ext cx="5715" cy="112395"/>
                          </a:xfrm>
                          <a:custGeom>
                            <a:avLst/>
                            <a:gdLst/>
                            <a:ahLst/>
                            <a:cxnLst/>
                            <a:rect l="l" t="t" r="r" b="b"/>
                            <a:pathLst>
                              <a:path w="5715" h="112395">
                                <a:moveTo>
                                  <a:pt x="5612" y="0"/>
                                </a:moveTo>
                                <a:lnTo>
                                  <a:pt x="0" y="0"/>
                                </a:lnTo>
                                <a:lnTo>
                                  <a:pt x="0" y="112376"/>
                                </a:lnTo>
                                <a:lnTo>
                                  <a:pt x="5612" y="112376"/>
                                </a:lnTo>
                                <a:lnTo>
                                  <a:pt x="5612" y="0"/>
                                </a:lnTo>
                                <a:close/>
                              </a:path>
                            </a:pathLst>
                          </a:custGeom>
                          <a:solidFill>
                            <a:srgbClr val="000000"/>
                          </a:solidFill>
                        </wps:spPr>
                        <wps:bodyPr wrap="square" lIns="0" tIns="0" rIns="0" bIns="0" rtlCol="0">
                          <a:prstTxWarp prst="textNoShape">
                            <a:avLst/>
                          </a:prstTxWarp>
                          <a:noAutofit/>
                        </wps:bodyPr>
                      </wps:wsp>
                      <wps:wsp>
                        <wps:cNvPr id="133" name="Graphic 133"/>
                        <wps:cNvSpPr/>
                        <wps:spPr>
                          <a:xfrm>
                            <a:off x="2806" y="137686"/>
                            <a:ext cx="1270" cy="2359025"/>
                          </a:xfrm>
                          <a:custGeom>
                            <a:avLst/>
                            <a:gdLst/>
                            <a:ahLst/>
                            <a:cxnLst/>
                            <a:rect l="l" t="t" r="r" b="b"/>
                            <a:pathLst>
                              <a:path w="0" h="2359025">
                                <a:moveTo>
                                  <a:pt x="0" y="0"/>
                                </a:moveTo>
                                <a:lnTo>
                                  <a:pt x="0" y="2358602"/>
                                </a:lnTo>
                              </a:path>
                            </a:pathLst>
                          </a:custGeom>
                          <a:ln w="5612">
                            <a:solidFill>
                              <a:srgbClr val="000000"/>
                            </a:solidFill>
                            <a:prstDash val="solid"/>
                          </a:ln>
                        </wps:spPr>
                        <wps:bodyPr wrap="square" lIns="0" tIns="0" rIns="0" bIns="0" rtlCol="0">
                          <a:prstTxWarp prst="textNoShape">
                            <a:avLst/>
                          </a:prstTxWarp>
                          <a:noAutofit/>
                        </wps:bodyPr>
                      </wps:wsp>
                      <wps:wsp>
                        <wps:cNvPr id="134" name="Graphic 134"/>
                        <wps:cNvSpPr/>
                        <wps:spPr>
                          <a:xfrm>
                            <a:off x="0" y="134844"/>
                            <a:ext cx="5715" cy="2364740"/>
                          </a:xfrm>
                          <a:custGeom>
                            <a:avLst/>
                            <a:gdLst/>
                            <a:ahLst/>
                            <a:cxnLst/>
                            <a:rect l="l" t="t" r="r" b="b"/>
                            <a:pathLst>
                              <a:path w="5715" h="2364740">
                                <a:moveTo>
                                  <a:pt x="5612" y="0"/>
                                </a:moveTo>
                                <a:lnTo>
                                  <a:pt x="0" y="0"/>
                                </a:lnTo>
                                <a:lnTo>
                                  <a:pt x="0" y="2364211"/>
                                </a:lnTo>
                                <a:lnTo>
                                  <a:pt x="5612" y="2364211"/>
                                </a:lnTo>
                                <a:lnTo>
                                  <a:pt x="5612" y="0"/>
                                </a:lnTo>
                                <a:close/>
                              </a:path>
                            </a:pathLst>
                          </a:custGeom>
                          <a:solidFill>
                            <a:srgbClr val="000000"/>
                          </a:solidFill>
                        </wps:spPr>
                        <wps:bodyPr wrap="square" lIns="0" tIns="0" rIns="0" bIns="0" rtlCol="0">
                          <a:prstTxWarp prst="textNoShape">
                            <a:avLst/>
                          </a:prstTxWarp>
                          <a:noAutofit/>
                        </wps:bodyPr>
                      </wps:wsp>
                      <wps:wsp>
                        <wps:cNvPr id="135" name="Graphic 135"/>
                        <wps:cNvSpPr/>
                        <wps:spPr>
                          <a:xfrm>
                            <a:off x="620530" y="143296"/>
                            <a:ext cx="1270" cy="2353310"/>
                          </a:xfrm>
                          <a:custGeom>
                            <a:avLst/>
                            <a:gdLst/>
                            <a:ahLst/>
                            <a:cxnLst/>
                            <a:rect l="l" t="t" r="r" b="b"/>
                            <a:pathLst>
                              <a:path w="0" h="2353310">
                                <a:moveTo>
                                  <a:pt x="0" y="0"/>
                                </a:moveTo>
                                <a:lnTo>
                                  <a:pt x="0" y="2352992"/>
                                </a:lnTo>
                              </a:path>
                            </a:pathLst>
                          </a:custGeom>
                          <a:ln w="5612">
                            <a:solidFill>
                              <a:srgbClr val="000000"/>
                            </a:solidFill>
                            <a:prstDash val="solid"/>
                          </a:ln>
                        </wps:spPr>
                        <wps:bodyPr wrap="square" lIns="0" tIns="0" rIns="0" bIns="0" rtlCol="0">
                          <a:prstTxWarp prst="textNoShape">
                            <a:avLst/>
                          </a:prstTxWarp>
                          <a:noAutofit/>
                        </wps:bodyPr>
                      </wps:wsp>
                      <wps:wsp>
                        <wps:cNvPr id="136" name="Graphic 136"/>
                        <wps:cNvSpPr/>
                        <wps:spPr>
                          <a:xfrm>
                            <a:off x="617723" y="140454"/>
                            <a:ext cx="5715" cy="2359025"/>
                          </a:xfrm>
                          <a:custGeom>
                            <a:avLst/>
                            <a:gdLst/>
                            <a:ahLst/>
                            <a:cxnLst/>
                            <a:rect l="l" t="t" r="r" b="b"/>
                            <a:pathLst>
                              <a:path w="5715" h="2359025">
                                <a:moveTo>
                                  <a:pt x="5612" y="0"/>
                                </a:moveTo>
                                <a:lnTo>
                                  <a:pt x="0" y="0"/>
                                </a:lnTo>
                                <a:lnTo>
                                  <a:pt x="0" y="2358602"/>
                                </a:lnTo>
                                <a:lnTo>
                                  <a:pt x="5612" y="2358602"/>
                                </a:lnTo>
                                <a:lnTo>
                                  <a:pt x="5612" y="0"/>
                                </a:lnTo>
                                <a:close/>
                              </a:path>
                            </a:pathLst>
                          </a:custGeom>
                          <a:solidFill>
                            <a:srgbClr val="000000"/>
                          </a:solidFill>
                        </wps:spPr>
                        <wps:bodyPr wrap="square" lIns="0" tIns="0" rIns="0" bIns="0" rtlCol="0">
                          <a:prstTxWarp prst="textNoShape">
                            <a:avLst/>
                          </a:prstTxWarp>
                          <a:noAutofit/>
                        </wps:bodyPr>
                      </wps:wsp>
                      <wps:wsp>
                        <wps:cNvPr id="137" name="Graphic 137"/>
                        <wps:cNvSpPr/>
                        <wps:spPr>
                          <a:xfrm>
                            <a:off x="979902" y="143296"/>
                            <a:ext cx="1270" cy="2353310"/>
                          </a:xfrm>
                          <a:custGeom>
                            <a:avLst/>
                            <a:gdLst/>
                            <a:ahLst/>
                            <a:cxnLst/>
                            <a:rect l="l" t="t" r="r" b="b"/>
                            <a:pathLst>
                              <a:path w="0" h="2353310">
                                <a:moveTo>
                                  <a:pt x="0" y="0"/>
                                </a:moveTo>
                                <a:lnTo>
                                  <a:pt x="0" y="2352992"/>
                                </a:lnTo>
                              </a:path>
                            </a:pathLst>
                          </a:custGeom>
                          <a:ln w="5612">
                            <a:solidFill>
                              <a:srgbClr val="000000"/>
                            </a:solidFill>
                            <a:prstDash val="solid"/>
                          </a:ln>
                        </wps:spPr>
                        <wps:bodyPr wrap="square" lIns="0" tIns="0" rIns="0" bIns="0" rtlCol="0">
                          <a:prstTxWarp prst="textNoShape">
                            <a:avLst/>
                          </a:prstTxWarp>
                          <a:noAutofit/>
                        </wps:bodyPr>
                      </wps:wsp>
                      <wps:wsp>
                        <wps:cNvPr id="138" name="Graphic 138"/>
                        <wps:cNvSpPr/>
                        <wps:spPr>
                          <a:xfrm>
                            <a:off x="977133" y="140454"/>
                            <a:ext cx="5715" cy="2359025"/>
                          </a:xfrm>
                          <a:custGeom>
                            <a:avLst/>
                            <a:gdLst/>
                            <a:ahLst/>
                            <a:cxnLst/>
                            <a:rect l="l" t="t" r="r" b="b"/>
                            <a:pathLst>
                              <a:path w="5715" h="2359025">
                                <a:moveTo>
                                  <a:pt x="5612" y="0"/>
                                </a:moveTo>
                                <a:lnTo>
                                  <a:pt x="0" y="0"/>
                                </a:lnTo>
                                <a:lnTo>
                                  <a:pt x="0" y="2358602"/>
                                </a:lnTo>
                                <a:lnTo>
                                  <a:pt x="5612" y="2358602"/>
                                </a:lnTo>
                                <a:lnTo>
                                  <a:pt x="5612" y="0"/>
                                </a:lnTo>
                                <a:close/>
                              </a:path>
                            </a:pathLst>
                          </a:custGeom>
                          <a:solidFill>
                            <a:srgbClr val="000000"/>
                          </a:solidFill>
                        </wps:spPr>
                        <wps:bodyPr wrap="square" lIns="0" tIns="0" rIns="0" bIns="0" rtlCol="0">
                          <a:prstTxWarp prst="textNoShape">
                            <a:avLst/>
                          </a:prstTxWarp>
                          <a:noAutofit/>
                        </wps:bodyPr>
                      </wps:wsp>
                      <wps:wsp>
                        <wps:cNvPr id="139" name="Graphic 139"/>
                        <wps:cNvSpPr/>
                        <wps:spPr>
                          <a:xfrm>
                            <a:off x="1339312" y="2389484"/>
                            <a:ext cx="1270" cy="107314"/>
                          </a:xfrm>
                          <a:custGeom>
                            <a:avLst/>
                            <a:gdLst/>
                            <a:ahLst/>
                            <a:cxnLst/>
                            <a:rect l="l" t="t" r="r" b="b"/>
                            <a:pathLst>
                              <a:path w="0" h="107314">
                                <a:moveTo>
                                  <a:pt x="0" y="0"/>
                                </a:moveTo>
                                <a:lnTo>
                                  <a:pt x="0" y="106804"/>
                                </a:lnTo>
                              </a:path>
                            </a:pathLst>
                          </a:custGeom>
                          <a:ln w="5612">
                            <a:solidFill>
                              <a:srgbClr val="000000"/>
                            </a:solidFill>
                            <a:prstDash val="solid"/>
                          </a:ln>
                        </wps:spPr>
                        <wps:bodyPr wrap="square" lIns="0" tIns="0" rIns="0" bIns="0" rtlCol="0">
                          <a:prstTxWarp prst="textNoShape">
                            <a:avLst/>
                          </a:prstTxWarp>
                          <a:noAutofit/>
                        </wps:bodyPr>
                      </wps:wsp>
                      <wps:wsp>
                        <wps:cNvPr id="140" name="Graphic 140"/>
                        <wps:cNvSpPr/>
                        <wps:spPr>
                          <a:xfrm>
                            <a:off x="1336468" y="2386679"/>
                            <a:ext cx="5715" cy="112395"/>
                          </a:xfrm>
                          <a:custGeom>
                            <a:avLst/>
                            <a:gdLst/>
                            <a:ahLst/>
                            <a:cxnLst/>
                            <a:rect l="l" t="t" r="r" b="b"/>
                            <a:pathLst>
                              <a:path w="5715" h="112395">
                                <a:moveTo>
                                  <a:pt x="5612" y="0"/>
                                </a:moveTo>
                                <a:lnTo>
                                  <a:pt x="0" y="0"/>
                                </a:lnTo>
                                <a:lnTo>
                                  <a:pt x="0" y="112376"/>
                                </a:lnTo>
                                <a:lnTo>
                                  <a:pt x="5612" y="112376"/>
                                </a:lnTo>
                                <a:lnTo>
                                  <a:pt x="5612" y="0"/>
                                </a:lnTo>
                                <a:close/>
                              </a:path>
                            </a:pathLst>
                          </a:custGeom>
                          <a:solidFill>
                            <a:srgbClr val="000000"/>
                          </a:solidFill>
                        </wps:spPr>
                        <wps:bodyPr wrap="square" lIns="0" tIns="0" rIns="0" bIns="0" rtlCol="0">
                          <a:prstTxWarp prst="textNoShape">
                            <a:avLst/>
                          </a:prstTxWarp>
                          <a:noAutofit/>
                        </wps:bodyPr>
                      </wps:wsp>
                      <wps:wsp>
                        <wps:cNvPr id="141" name="Graphic 141"/>
                        <wps:cNvSpPr/>
                        <wps:spPr>
                          <a:xfrm>
                            <a:off x="1698647" y="2389484"/>
                            <a:ext cx="1270" cy="107314"/>
                          </a:xfrm>
                          <a:custGeom>
                            <a:avLst/>
                            <a:gdLst/>
                            <a:ahLst/>
                            <a:cxnLst/>
                            <a:rect l="l" t="t" r="r" b="b"/>
                            <a:pathLst>
                              <a:path w="0" h="107314">
                                <a:moveTo>
                                  <a:pt x="0" y="0"/>
                                </a:moveTo>
                                <a:lnTo>
                                  <a:pt x="0" y="106804"/>
                                </a:lnTo>
                              </a:path>
                            </a:pathLst>
                          </a:custGeom>
                          <a:ln w="5612">
                            <a:solidFill>
                              <a:srgbClr val="000000"/>
                            </a:solidFill>
                            <a:prstDash val="solid"/>
                          </a:ln>
                        </wps:spPr>
                        <wps:bodyPr wrap="square" lIns="0" tIns="0" rIns="0" bIns="0" rtlCol="0">
                          <a:prstTxWarp prst="textNoShape">
                            <a:avLst/>
                          </a:prstTxWarp>
                          <a:noAutofit/>
                        </wps:bodyPr>
                      </wps:wsp>
                      <wps:wsp>
                        <wps:cNvPr id="142" name="Graphic 142"/>
                        <wps:cNvSpPr/>
                        <wps:spPr>
                          <a:xfrm>
                            <a:off x="1695878" y="2386679"/>
                            <a:ext cx="5715" cy="112395"/>
                          </a:xfrm>
                          <a:custGeom>
                            <a:avLst/>
                            <a:gdLst/>
                            <a:ahLst/>
                            <a:cxnLst/>
                            <a:rect l="l" t="t" r="r" b="b"/>
                            <a:pathLst>
                              <a:path w="5715" h="112395">
                                <a:moveTo>
                                  <a:pt x="5612" y="0"/>
                                </a:moveTo>
                                <a:lnTo>
                                  <a:pt x="0" y="0"/>
                                </a:lnTo>
                                <a:lnTo>
                                  <a:pt x="0" y="112376"/>
                                </a:lnTo>
                                <a:lnTo>
                                  <a:pt x="5612" y="112376"/>
                                </a:lnTo>
                                <a:lnTo>
                                  <a:pt x="5612" y="0"/>
                                </a:lnTo>
                                <a:close/>
                              </a:path>
                            </a:pathLst>
                          </a:custGeom>
                          <a:solidFill>
                            <a:srgbClr val="000000"/>
                          </a:solidFill>
                        </wps:spPr>
                        <wps:bodyPr wrap="square" lIns="0" tIns="0" rIns="0" bIns="0" rtlCol="0">
                          <a:prstTxWarp prst="textNoShape">
                            <a:avLst/>
                          </a:prstTxWarp>
                          <a:noAutofit/>
                        </wps:bodyPr>
                      </wps:wsp>
                      <wps:wsp>
                        <wps:cNvPr id="143" name="Graphic 143"/>
                        <wps:cNvSpPr/>
                        <wps:spPr>
                          <a:xfrm>
                            <a:off x="2057982" y="2389484"/>
                            <a:ext cx="1270" cy="107314"/>
                          </a:xfrm>
                          <a:custGeom>
                            <a:avLst/>
                            <a:gdLst/>
                            <a:ahLst/>
                            <a:cxnLst/>
                            <a:rect l="l" t="t" r="r" b="b"/>
                            <a:pathLst>
                              <a:path w="0" h="107314">
                                <a:moveTo>
                                  <a:pt x="0" y="0"/>
                                </a:moveTo>
                                <a:lnTo>
                                  <a:pt x="0" y="106804"/>
                                </a:lnTo>
                              </a:path>
                            </a:pathLst>
                          </a:custGeom>
                          <a:ln w="5612">
                            <a:solidFill>
                              <a:srgbClr val="000000"/>
                            </a:solidFill>
                            <a:prstDash val="solid"/>
                          </a:ln>
                        </wps:spPr>
                        <wps:bodyPr wrap="square" lIns="0" tIns="0" rIns="0" bIns="0" rtlCol="0">
                          <a:prstTxWarp prst="textNoShape">
                            <a:avLst/>
                          </a:prstTxWarp>
                          <a:noAutofit/>
                        </wps:bodyPr>
                      </wps:wsp>
                      <wps:wsp>
                        <wps:cNvPr id="144" name="Graphic 144"/>
                        <wps:cNvSpPr/>
                        <wps:spPr>
                          <a:xfrm>
                            <a:off x="2055213" y="2386679"/>
                            <a:ext cx="5715" cy="112395"/>
                          </a:xfrm>
                          <a:custGeom>
                            <a:avLst/>
                            <a:gdLst/>
                            <a:ahLst/>
                            <a:cxnLst/>
                            <a:rect l="l" t="t" r="r" b="b"/>
                            <a:pathLst>
                              <a:path w="5715" h="112395">
                                <a:moveTo>
                                  <a:pt x="5612" y="0"/>
                                </a:moveTo>
                                <a:lnTo>
                                  <a:pt x="0" y="0"/>
                                </a:lnTo>
                                <a:lnTo>
                                  <a:pt x="0" y="112376"/>
                                </a:lnTo>
                                <a:lnTo>
                                  <a:pt x="5612" y="112376"/>
                                </a:lnTo>
                                <a:lnTo>
                                  <a:pt x="5612" y="0"/>
                                </a:lnTo>
                                <a:close/>
                              </a:path>
                            </a:pathLst>
                          </a:custGeom>
                          <a:solidFill>
                            <a:srgbClr val="000000"/>
                          </a:solidFill>
                        </wps:spPr>
                        <wps:bodyPr wrap="square" lIns="0" tIns="0" rIns="0" bIns="0" rtlCol="0">
                          <a:prstTxWarp prst="textNoShape">
                            <a:avLst/>
                          </a:prstTxWarp>
                          <a:noAutofit/>
                        </wps:bodyPr>
                      </wps:wsp>
                      <wps:wsp>
                        <wps:cNvPr id="145" name="Graphic 145"/>
                        <wps:cNvSpPr/>
                        <wps:spPr>
                          <a:xfrm>
                            <a:off x="2467902" y="2383875"/>
                            <a:ext cx="1270" cy="113030"/>
                          </a:xfrm>
                          <a:custGeom>
                            <a:avLst/>
                            <a:gdLst/>
                            <a:ahLst/>
                            <a:cxnLst/>
                            <a:rect l="l" t="t" r="r" b="b"/>
                            <a:pathLst>
                              <a:path w="0" h="113030">
                                <a:moveTo>
                                  <a:pt x="0" y="0"/>
                                </a:moveTo>
                                <a:lnTo>
                                  <a:pt x="0" y="112414"/>
                                </a:lnTo>
                              </a:path>
                            </a:pathLst>
                          </a:custGeom>
                          <a:ln w="5612">
                            <a:solidFill>
                              <a:srgbClr val="000000"/>
                            </a:solidFill>
                            <a:prstDash val="solid"/>
                          </a:ln>
                        </wps:spPr>
                        <wps:bodyPr wrap="square" lIns="0" tIns="0" rIns="0" bIns="0" rtlCol="0">
                          <a:prstTxWarp prst="textNoShape">
                            <a:avLst/>
                          </a:prstTxWarp>
                          <a:noAutofit/>
                        </wps:bodyPr>
                      </wps:wsp>
                      <wps:wsp>
                        <wps:cNvPr id="146" name="Graphic 146"/>
                        <wps:cNvSpPr/>
                        <wps:spPr>
                          <a:xfrm>
                            <a:off x="2465133" y="2381070"/>
                            <a:ext cx="6350" cy="118110"/>
                          </a:xfrm>
                          <a:custGeom>
                            <a:avLst/>
                            <a:gdLst/>
                            <a:ahLst/>
                            <a:cxnLst/>
                            <a:rect l="l" t="t" r="r" b="b"/>
                            <a:pathLst>
                              <a:path w="6350" h="118110">
                                <a:moveTo>
                                  <a:pt x="5799" y="0"/>
                                </a:moveTo>
                                <a:lnTo>
                                  <a:pt x="0" y="0"/>
                                </a:lnTo>
                                <a:lnTo>
                                  <a:pt x="0" y="117986"/>
                                </a:lnTo>
                                <a:lnTo>
                                  <a:pt x="5799" y="117986"/>
                                </a:lnTo>
                                <a:lnTo>
                                  <a:pt x="5799" y="0"/>
                                </a:lnTo>
                                <a:close/>
                              </a:path>
                            </a:pathLst>
                          </a:custGeom>
                          <a:solidFill>
                            <a:srgbClr val="000000"/>
                          </a:solidFill>
                        </wps:spPr>
                        <wps:bodyPr wrap="square" lIns="0" tIns="0" rIns="0" bIns="0" rtlCol="0">
                          <a:prstTxWarp prst="textNoShape">
                            <a:avLst/>
                          </a:prstTxWarp>
                          <a:noAutofit/>
                        </wps:bodyPr>
                      </wps:wsp>
                      <wps:wsp>
                        <wps:cNvPr id="147" name="Graphic 147"/>
                        <wps:cNvSpPr/>
                        <wps:spPr>
                          <a:xfrm>
                            <a:off x="2827461" y="2389484"/>
                            <a:ext cx="1270" cy="107314"/>
                          </a:xfrm>
                          <a:custGeom>
                            <a:avLst/>
                            <a:gdLst/>
                            <a:ahLst/>
                            <a:cxnLst/>
                            <a:rect l="l" t="t" r="r" b="b"/>
                            <a:pathLst>
                              <a:path w="0" h="107314">
                                <a:moveTo>
                                  <a:pt x="0" y="0"/>
                                </a:moveTo>
                                <a:lnTo>
                                  <a:pt x="0" y="106804"/>
                                </a:lnTo>
                              </a:path>
                            </a:pathLst>
                          </a:custGeom>
                          <a:ln w="5612">
                            <a:solidFill>
                              <a:srgbClr val="000000"/>
                            </a:solidFill>
                            <a:prstDash val="solid"/>
                          </a:ln>
                        </wps:spPr>
                        <wps:bodyPr wrap="square" lIns="0" tIns="0" rIns="0" bIns="0" rtlCol="0">
                          <a:prstTxWarp prst="textNoShape">
                            <a:avLst/>
                          </a:prstTxWarp>
                          <a:noAutofit/>
                        </wps:bodyPr>
                      </wps:wsp>
                      <wps:wsp>
                        <wps:cNvPr id="148" name="Graphic 148"/>
                        <wps:cNvSpPr/>
                        <wps:spPr>
                          <a:xfrm>
                            <a:off x="2824693" y="2386679"/>
                            <a:ext cx="5715" cy="112395"/>
                          </a:xfrm>
                          <a:custGeom>
                            <a:avLst/>
                            <a:gdLst/>
                            <a:ahLst/>
                            <a:cxnLst/>
                            <a:rect l="l" t="t" r="r" b="b"/>
                            <a:pathLst>
                              <a:path w="5715" h="112395">
                                <a:moveTo>
                                  <a:pt x="5612" y="0"/>
                                </a:moveTo>
                                <a:lnTo>
                                  <a:pt x="0" y="0"/>
                                </a:lnTo>
                                <a:lnTo>
                                  <a:pt x="0" y="112376"/>
                                </a:lnTo>
                                <a:lnTo>
                                  <a:pt x="5612" y="112376"/>
                                </a:lnTo>
                                <a:lnTo>
                                  <a:pt x="5612" y="0"/>
                                </a:lnTo>
                                <a:close/>
                              </a:path>
                            </a:pathLst>
                          </a:custGeom>
                          <a:solidFill>
                            <a:srgbClr val="000000"/>
                          </a:solidFill>
                        </wps:spPr>
                        <wps:bodyPr wrap="square" lIns="0" tIns="0" rIns="0" bIns="0" rtlCol="0">
                          <a:prstTxWarp prst="textNoShape">
                            <a:avLst/>
                          </a:prstTxWarp>
                          <a:noAutofit/>
                        </wps:bodyPr>
                      </wps:wsp>
                      <wps:wsp>
                        <wps:cNvPr id="149" name="Graphic 149"/>
                        <wps:cNvSpPr/>
                        <wps:spPr>
                          <a:xfrm>
                            <a:off x="3186871" y="2383875"/>
                            <a:ext cx="1270" cy="113030"/>
                          </a:xfrm>
                          <a:custGeom>
                            <a:avLst/>
                            <a:gdLst/>
                            <a:ahLst/>
                            <a:cxnLst/>
                            <a:rect l="l" t="t" r="r" b="b"/>
                            <a:pathLst>
                              <a:path w="0" h="113030">
                                <a:moveTo>
                                  <a:pt x="0" y="0"/>
                                </a:moveTo>
                                <a:lnTo>
                                  <a:pt x="0" y="112414"/>
                                </a:lnTo>
                              </a:path>
                            </a:pathLst>
                          </a:custGeom>
                          <a:ln w="5612">
                            <a:solidFill>
                              <a:srgbClr val="000000"/>
                            </a:solidFill>
                            <a:prstDash val="solid"/>
                          </a:ln>
                        </wps:spPr>
                        <wps:bodyPr wrap="square" lIns="0" tIns="0" rIns="0" bIns="0" rtlCol="0">
                          <a:prstTxWarp prst="textNoShape">
                            <a:avLst/>
                          </a:prstTxWarp>
                          <a:noAutofit/>
                        </wps:bodyPr>
                      </wps:wsp>
                      <wps:wsp>
                        <wps:cNvPr id="150" name="Graphic 150"/>
                        <wps:cNvSpPr/>
                        <wps:spPr>
                          <a:xfrm>
                            <a:off x="3184028" y="2381070"/>
                            <a:ext cx="5715" cy="118110"/>
                          </a:xfrm>
                          <a:custGeom>
                            <a:avLst/>
                            <a:gdLst/>
                            <a:ahLst/>
                            <a:cxnLst/>
                            <a:rect l="l" t="t" r="r" b="b"/>
                            <a:pathLst>
                              <a:path w="5715" h="118110">
                                <a:moveTo>
                                  <a:pt x="5612" y="0"/>
                                </a:moveTo>
                                <a:lnTo>
                                  <a:pt x="0" y="0"/>
                                </a:lnTo>
                                <a:lnTo>
                                  <a:pt x="0" y="117986"/>
                                </a:lnTo>
                                <a:lnTo>
                                  <a:pt x="5612" y="117986"/>
                                </a:lnTo>
                                <a:lnTo>
                                  <a:pt x="5612" y="0"/>
                                </a:lnTo>
                                <a:close/>
                              </a:path>
                            </a:pathLst>
                          </a:custGeom>
                          <a:solidFill>
                            <a:srgbClr val="000000"/>
                          </a:solidFill>
                        </wps:spPr>
                        <wps:bodyPr wrap="square" lIns="0" tIns="0" rIns="0" bIns="0" rtlCol="0">
                          <a:prstTxWarp prst="textNoShape">
                            <a:avLst/>
                          </a:prstTxWarp>
                          <a:noAutofit/>
                        </wps:bodyPr>
                      </wps:wsp>
                      <wps:wsp>
                        <wps:cNvPr id="151" name="Graphic 151"/>
                        <wps:cNvSpPr/>
                        <wps:spPr>
                          <a:xfrm>
                            <a:off x="3546206" y="2389484"/>
                            <a:ext cx="1270" cy="107314"/>
                          </a:xfrm>
                          <a:custGeom>
                            <a:avLst/>
                            <a:gdLst/>
                            <a:ahLst/>
                            <a:cxnLst/>
                            <a:rect l="l" t="t" r="r" b="b"/>
                            <a:pathLst>
                              <a:path w="0" h="107314">
                                <a:moveTo>
                                  <a:pt x="0" y="0"/>
                                </a:moveTo>
                                <a:lnTo>
                                  <a:pt x="0" y="106804"/>
                                </a:lnTo>
                              </a:path>
                            </a:pathLst>
                          </a:custGeom>
                          <a:ln w="5612">
                            <a:solidFill>
                              <a:srgbClr val="000000"/>
                            </a:solidFill>
                            <a:prstDash val="solid"/>
                          </a:ln>
                        </wps:spPr>
                        <wps:bodyPr wrap="square" lIns="0" tIns="0" rIns="0" bIns="0" rtlCol="0">
                          <a:prstTxWarp prst="textNoShape">
                            <a:avLst/>
                          </a:prstTxWarp>
                          <a:noAutofit/>
                        </wps:bodyPr>
                      </wps:wsp>
                      <wps:wsp>
                        <wps:cNvPr id="152" name="Graphic 152"/>
                        <wps:cNvSpPr/>
                        <wps:spPr>
                          <a:xfrm>
                            <a:off x="3543363" y="2386679"/>
                            <a:ext cx="5715" cy="112395"/>
                          </a:xfrm>
                          <a:custGeom>
                            <a:avLst/>
                            <a:gdLst/>
                            <a:ahLst/>
                            <a:cxnLst/>
                            <a:rect l="l" t="t" r="r" b="b"/>
                            <a:pathLst>
                              <a:path w="5715" h="112395">
                                <a:moveTo>
                                  <a:pt x="5612" y="0"/>
                                </a:moveTo>
                                <a:lnTo>
                                  <a:pt x="0" y="0"/>
                                </a:lnTo>
                                <a:lnTo>
                                  <a:pt x="0" y="112376"/>
                                </a:lnTo>
                                <a:lnTo>
                                  <a:pt x="5612" y="112376"/>
                                </a:lnTo>
                                <a:lnTo>
                                  <a:pt x="5612" y="0"/>
                                </a:lnTo>
                                <a:close/>
                              </a:path>
                            </a:pathLst>
                          </a:custGeom>
                          <a:solidFill>
                            <a:srgbClr val="000000"/>
                          </a:solidFill>
                        </wps:spPr>
                        <wps:bodyPr wrap="square" lIns="0" tIns="0" rIns="0" bIns="0" rtlCol="0">
                          <a:prstTxWarp prst="textNoShape">
                            <a:avLst/>
                          </a:prstTxWarp>
                          <a:noAutofit/>
                        </wps:bodyPr>
                      </wps:wsp>
                      <wps:wsp>
                        <wps:cNvPr id="153" name="Graphic 153"/>
                        <wps:cNvSpPr/>
                        <wps:spPr>
                          <a:xfrm>
                            <a:off x="3905541" y="2383875"/>
                            <a:ext cx="1270" cy="113030"/>
                          </a:xfrm>
                          <a:custGeom>
                            <a:avLst/>
                            <a:gdLst/>
                            <a:ahLst/>
                            <a:cxnLst/>
                            <a:rect l="l" t="t" r="r" b="b"/>
                            <a:pathLst>
                              <a:path w="0" h="113030">
                                <a:moveTo>
                                  <a:pt x="0" y="0"/>
                                </a:moveTo>
                                <a:lnTo>
                                  <a:pt x="0" y="112414"/>
                                </a:lnTo>
                              </a:path>
                            </a:pathLst>
                          </a:custGeom>
                          <a:ln w="5612">
                            <a:solidFill>
                              <a:srgbClr val="000000"/>
                            </a:solidFill>
                            <a:prstDash val="solid"/>
                          </a:ln>
                        </wps:spPr>
                        <wps:bodyPr wrap="square" lIns="0" tIns="0" rIns="0" bIns="0" rtlCol="0">
                          <a:prstTxWarp prst="textNoShape">
                            <a:avLst/>
                          </a:prstTxWarp>
                          <a:noAutofit/>
                        </wps:bodyPr>
                      </wps:wsp>
                      <wps:wsp>
                        <wps:cNvPr id="154" name="Graphic 154"/>
                        <wps:cNvSpPr/>
                        <wps:spPr>
                          <a:xfrm>
                            <a:off x="3902772" y="2381070"/>
                            <a:ext cx="5715" cy="118110"/>
                          </a:xfrm>
                          <a:custGeom>
                            <a:avLst/>
                            <a:gdLst/>
                            <a:ahLst/>
                            <a:cxnLst/>
                            <a:rect l="l" t="t" r="r" b="b"/>
                            <a:pathLst>
                              <a:path w="5715" h="118110">
                                <a:moveTo>
                                  <a:pt x="5612" y="0"/>
                                </a:moveTo>
                                <a:lnTo>
                                  <a:pt x="0" y="0"/>
                                </a:lnTo>
                                <a:lnTo>
                                  <a:pt x="0" y="117986"/>
                                </a:lnTo>
                                <a:lnTo>
                                  <a:pt x="5612" y="117986"/>
                                </a:lnTo>
                                <a:lnTo>
                                  <a:pt x="5612" y="0"/>
                                </a:lnTo>
                                <a:close/>
                              </a:path>
                            </a:pathLst>
                          </a:custGeom>
                          <a:solidFill>
                            <a:srgbClr val="000000"/>
                          </a:solidFill>
                        </wps:spPr>
                        <wps:bodyPr wrap="square" lIns="0" tIns="0" rIns="0" bIns="0" rtlCol="0">
                          <a:prstTxWarp prst="textNoShape">
                            <a:avLst/>
                          </a:prstTxWarp>
                          <a:noAutofit/>
                        </wps:bodyPr>
                      </wps:wsp>
                      <wps:wsp>
                        <wps:cNvPr id="155" name="Graphic 155"/>
                        <wps:cNvSpPr/>
                        <wps:spPr>
                          <a:xfrm>
                            <a:off x="4264951" y="2389484"/>
                            <a:ext cx="1270" cy="107314"/>
                          </a:xfrm>
                          <a:custGeom>
                            <a:avLst/>
                            <a:gdLst/>
                            <a:ahLst/>
                            <a:cxnLst/>
                            <a:rect l="l" t="t" r="r" b="b"/>
                            <a:pathLst>
                              <a:path w="0" h="107314">
                                <a:moveTo>
                                  <a:pt x="0" y="0"/>
                                </a:moveTo>
                                <a:lnTo>
                                  <a:pt x="0" y="106804"/>
                                </a:lnTo>
                              </a:path>
                            </a:pathLst>
                          </a:custGeom>
                          <a:ln w="5612">
                            <a:solidFill>
                              <a:srgbClr val="000000"/>
                            </a:solidFill>
                            <a:prstDash val="solid"/>
                          </a:ln>
                        </wps:spPr>
                        <wps:bodyPr wrap="square" lIns="0" tIns="0" rIns="0" bIns="0" rtlCol="0">
                          <a:prstTxWarp prst="textNoShape">
                            <a:avLst/>
                          </a:prstTxWarp>
                          <a:noAutofit/>
                        </wps:bodyPr>
                      </wps:wsp>
                      <wps:wsp>
                        <wps:cNvPr id="156" name="Graphic 156"/>
                        <wps:cNvSpPr/>
                        <wps:spPr>
                          <a:xfrm>
                            <a:off x="4262182" y="2386679"/>
                            <a:ext cx="5715" cy="112395"/>
                          </a:xfrm>
                          <a:custGeom>
                            <a:avLst/>
                            <a:gdLst/>
                            <a:ahLst/>
                            <a:cxnLst/>
                            <a:rect l="l" t="t" r="r" b="b"/>
                            <a:pathLst>
                              <a:path w="5715" h="112395">
                                <a:moveTo>
                                  <a:pt x="5612" y="0"/>
                                </a:moveTo>
                                <a:lnTo>
                                  <a:pt x="0" y="0"/>
                                </a:lnTo>
                                <a:lnTo>
                                  <a:pt x="0" y="112376"/>
                                </a:lnTo>
                                <a:lnTo>
                                  <a:pt x="5612" y="112376"/>
                                </a:lnTo>
                                <a:lnTo>
                                  <a:pt x="5612" y="0"/>
                                </a:lnTo>
                                <a:close/>
                              </a:path>
                            </a:pathLst>
                          </a:custGeom>
                          <a:solidFill>
                            <a:srgbClr val="000000"/>
                          </a:solidFill>
                        </wps:spPr>
                        <wps:bodyPr wrap="square" lIns="0" tIns="0" rIns="0" bIns="0" rtlCol="0">
                          <a:prstTxWarp prst="textNoShape">
                            <a:avLst/>
                          </a:prstTxWarp>
                          <a:noAutofit/>
                        </wps:bodyPr>
                      </wps:wsp>
                      <wps:wsp>
                        <wps:cNvPr id="157" name="Graphic 157"/>
                        <wps:cNvSpPr/>
                        <wps:spPr>
                          <a:xfrm>
                            <a:off x="4624361" y="2383875"/>
                            <a:ext cx="1270" cy="113030"/>
                          </a:xfrm>
                          <a:custGeom>
                            <a:avLst/>
                            <a:gdLst/>
                            <a:ahLst/>
                            <a:cxnLst/>
                            <a:rect l="l" t="t" r="r" b="b"/>
                            <a:pathLst>
                              <a:path w="0" h="113030">
                                <a:moveTo>
                                  <a:pt x="0" y="0"/>
                                </a:moveTo>
                                <a:lnTo>
                                  <a:pt x="0" y="112414"/>
                                </a:lnTo>
                              </a:path>
                            </a:pathLst>
                          </a:custGeom>
                          <a:ln w="5612">
                            <a:solidFill>
                              <a:srgbClr val="000000"/>
                            </a:solidFill>
                            <a:prstDash val="solid"/>
                          </a:ln>
                        </wps:spPr>
                        <wps:bodyPr wrap="square" lIns="0" tIns="0" rIns="0" bIns="0" rtlCol="0">
                          <a:prstTxWarp prst="textNoShape">
                            <a:avLst/>
                          </a:prstTxWarp>
                          <a:noAutofit/>
                        </wps:bodyPr>
                      </wps:wsp>
                      <wps:wsp>
                        <wps:cNvPr id="158" name="Graphic 158"/>
                        <wps:cNvSpPr/>
                        <wps:spPr>
                          <a:xfrm>
                            <a:off x="4621517" y="2381070"/>
                            <a:ext cx="5715" cy="118110"/>
                          </a:xfrm>
                          <a:custGeom>
                            <a:avLst/>
                            <a:gdLst/>
                            <a:ahLst/>
                            <a:cxnLst/>
                            <a:rect l="l" t="t" r="r" b="b"/>
                            <a:pathLst>
                              <a:path w="5715" h="118110">
                                <a:moveTo>
                                  <a:pt x="5612" y="0"/>
                                </a:moveTo>
                                <a:lnTo>
                                  <a:pt x="0" y="0"/>
                                </a:lnTo>
                                <a:lnTo>
                                  <a:pt x="0" y="117986"/>
                                </a:lnTo>
                                <a:lnTo>
                                  <a:pt x="5612" y="117986"/>
                                </a:lnTo>
                                <a:lnTo>
                                  <a:pt x="5612" y="0"/>
                                </a:lnTo>
                                <a:close/>
                              </a:path>
                            </a:pathLst>
                          </a:custGeom>
                          <a:solidFill>
                            <a:srgbClr val="000000"/>
                          </a:solidFill>
                        </wps:spPr>
                        <wps:bodyPr wrap="square" lIns="0" tIns="0" rIns="0" bIns="0" rtlCol="0">
                          <a:prstTxWarp prst="textNoShape">
                            <a:avLst/>
                          </a:prstTxWarp>
                          <a:noAutofit/>
                        </wps:bodyPr>
                      </wps:wsp>
                      <wps:wsp>
                        <wps:cNvPr id="159" name="Graphic 159"/>
                        <wps:cNvSpPr/>
                        <wps:spPr>
                          <a:xfrm>
                            <a:off x="4983696" y="2389484"/>
                            <a:ext cx="1270" cy="107314"/>
                          </a:xfrm>
                          <a:custGeom>
                            <a:avLst/>
                            <a:gdLst/>
                            <a:ahLst/>
                            <a:cxnLst/>
                            <a:rect l="l" t="t" r="r" b="b"/>
                            <a:pathLst>
                              <a:path w="0" h="107314">
                                <a:moveTo>
                                  <a:pt x="0" y="0"/>
                                </a:moveTo>
                                <a:lnTo>
                                  <a:pt x="0" y="106804"/>
                                </a:lnTo>
                              </a:path>
                            </a:pathLst>
                          </a:custGeom>
                          <a:ln w="5612">
                            <a:solidFill>
                              <a:srgbClr val="000000"/>
                            </a:solidFill>
                            <a:prstDash val="solid"/>
                          </a:ln>
                        </wps:spPr>
                        <wps:bodyPr wrap="square" lIns="0" tIns="0" rIns="0" bIns="0" rtlCol="0">
                          <a:prstTxWarp prst="textNoShape">
                            <a:avLst/>
                          </a:prstTxWarp>
                          <a:noAutofit/>
                        </wps:bodyPr>
                      </wps:wsp>
                      <wps:wsp>
                        <wps:cNvPr id="160" name="Graphic 160"/>
                        <wps:cNvSpPr/>
                        <wps:spPr>
                          <a:xfrm>
                            <a:off x="4980927" y="2386679"/>
                            <a:ext cx="5715" cy="112395"/>
                          </a:xfrm>
                          <a:custGeom>
                            <a:avLst/>
                            <a:gdLst/>
                            <a:ahLst/>
                            <a:cxnLst/>
                            <a:rect l="l" t="t" r="r" b="b"/>
                            <a:pathLst>
                              <a:path w="5715" h="112395">
                                <a:moveTo>
                                  <a:pt x="5612" y="0"/>
                                </a:moveTo>
                                <a:lnTo>
                                  <a:pt x="0" y="0"/>
                                </a:lnTo>
                                <a:lnTo>
                                  <a:pt x="0" y="112376"/>
                                </a:lnTo>
                                <a:lnTo>
                                  <a:pt x="5612" y="112376"/>
                                </a:lnTo>
                                <a:lnTo>
                                  <a:pt x="5612" y="0"/>
                                </a:lnTo>
                                <a:close/>
                              </a:path>
                            </a:pathLst>
                          </a:custGeom>
                          <a:solidFill>
                            <a:srgbClr val="000000"/>
                          </a:solidFill>
                        </wps:spPr>
                        <wps:bodyPr wrap="square" lIns="0" tIns="0" rIns="0" bIns="0" rtlCol="0">
                          <a:prstTxWarp prst="textNoShape">
                            <a:avLst/>
                          </a:prstTxWarp>
                          <a:noAutofit/>
                        </wps:bodyPr>
                      </wps:wsp>
                      <wps:wsp>
                        <wps:cNvPr id="161" name="Graphic 161"/>
                        <wps:cNvSpPr/>
                        <wps:spPr>
                          <a:xfrm>
                            <a:off x="5343105" y="2383875"/>
                            <a:ext cx="1270" cy="113030"/>
                          </a:xfrm>
                          <a:custGeom>
                            <a:avLst/>
                            <a:gdLst/>
                            <a:ahLst/>
                            <a:cxnLst/>
                            <a:rect l="l" t="t" r="r" b="b"/>
                            <a:pathLst>
                              <a:path w="0" h="113030">
                                <a:moveTo>
                                  <a:pt x="0" y="0"/>
                                </a:moveTo>
                                <a:lnTo>
                                  <a:pt x="0" y="112414"/>
                                </a:lnTo>
                              </a:path>
                            </a:pathLst>
                          </a:custGeom>
                          <a:ln w="5612">
                            <a:solidFill>
                              <a:srgbClr val="000000"/>
                            </a:solidFill>
                            <a:prstDash val="solid"/>
                          </a:ln>
                        </wps:spPr>
                        <wps:bodyPr wrap="square" lIns="0" tIns="0" rIns="0" bIns="0" rtlCol="0">
                          <a:prstTxWarp prst="textNoShape">
                            <a:avLst/>
                          </a:prstTxWarp>
                          <a:noAutofit/>
                        </wps:bodyPr>
                      </wps:wsp>
                      <wps:wsp>
                        <wps:cNvPr id="162" name="Graphic 162"/>
                        <wps:cNvSpPr/>
                        <wps:spPr>
                          <a:xfrm>
                            <a:off x="5340262" y="2381070"/>
                            <a:ext cx="5715" cy="118110"/>
                          </a:xfrm>
                          <a:custGeom>
                            <a:avLst/>
                            <a:gdLst/>
                            <a:ahLst/>
                            <a:cxnLst/>
                            <a:rect l="l" t="t" r="r" b="b"/>
                            <a:pathLst>
                              <a:path w="5715" h="118110">
                                <a:moveTo>
                                  <a:pt x="5612" y="0"/>
                                </a:moveTo>
                                <a:lnTo>
                                  <a:pt x="0" y="0"/>
                                </a:lnTo>
                                <a:lnTo>
                                  <a:pt x="0" y="117986"/>
                                </a:lnTo>
                                <a:lnTo>
                                  <a:pt x="5612" y="117986"/>
                                </a:lnTo>
                                <a:lnTo>
                                  <a:pt x="5612" y="0"/>
                                </a:lnTo>
                                <a:close/>
                              </a:path>
                            </a:pathLst>
                          </a:custGeom>
                          <a:solidFill>
                            <a:srgbClr val="000000"/>
                          </a:solidFill>
                        </wps:spPr>
                        <wps:bodyPr wrap="square" lIns="0" tIns="0" rIns="0" bIns="0" rtlCol="0">
                          <a:prstTxWarp prst="textNoShape">
                            <a:avLst/>
                          </a:prstTxWarp>
                          <a:noAutofit/>
                        </wps:bodyPr>
                      </wps:wsp>
                      <wps:wsp>
                        <wps:cNvPr id="163" name="Graphic 163"/>
                        <wps:cNvSpPr/>
                        <wps:spPr>
                          <a:xfrm>
                            <a:off x="5702440" y="2389484"/>
                            <a:ext cx="1270" cy="107314"/>
                          </a:xfrm>
                          <a:custGeom>
                            <a:avLst/>
                            <a:gdLst/>
                            <a:ahLst/>
                            <a:cxnLst/>
                            <a:rect l="l" t="t" r="r" b="b"/>
                            <a:pathLst>
                              <a:path w="0" h="107314">
                                <a:moveTo>
                                  <a:pt x="0" y="0"/>
                                </a:moveTo>
                                <a:lnTo>
                                  <a:pt x="0" y="106804"/>
                                </a:lnTo>
                              </a:path>
                            </a:pathLst>
                          </a:custGeom>
                          <a:ln w="5612">
                            <a:solidFill>
                              <a:srgbClr val="000000"/>
                            </a:solidFill>
                            <a:prstDash val="solid"/>
                          </a:ln>
                        </wps:spPr>
                        <wps:bodyPr wrap="square" lIns="0" tIns="0" rIns="0" bIns="0" rtlCol="0">
                          <a:prstTxWarp prst="textNoShape">
                            <a:avLst/>
                          </a:prstTxWarp>
                          <a:noAutofit/>
                        </wps:bodyPr>
                      </wps:wsp>
                      <wps:wsp>
                        <wps:cNvPr id="164" name="Graphic 164"/>
                        <wps:cNvSpPr/>
                        <wps:spPr>
                          <a:xfrm>
                            <a:off x="5699597" y="2386679"/>
                            <a:ext cx="5715" cy="112395"/>
                          </a:xfrm>
                          <a:custGeom>
                            <a:avLst/>
                            <a:gdLst/>
                            <a:ahLst/>
                            <a:cxnLst/>
                            <a:rect l="l" t="t" r="r" b="b"/>
                            <a:pathLst>
                              <a:path w="5715" h="112395">
                                <a:moveTo>
                                  <a:pt x="5612" y="0"/>
                                </a:moveTo>
                                <a:lnTo>
                                  <a:pt x="0" y="0"/>
                                </a:lnTo>
                                <a:lnTo>
                                  <a:pt x="0" y="112376"/>
                                </a:lnTo>
                                <a:lnTo>
                                  <a:pt x="5612" y="112376"/>
                                </a:lnTo>
                                <a:lnTo>
                                  <a:pt x="5612" y="0"/>
                                </a:lnTo>
                                <a:close/>
                              </a:path>
                            </a:pathLst>
                          </a:custGeom>
                          <a:solidFill>
                            <a:srgbClr val="000000"/>
                          </a:solidFill>
                        </wps:spPr>
                        <wps:bodyPr wrap="square" lIns="0" tIns="0" rIns="0" bIns="0" rtlCol="0">
                          <a:prstTxWarp prst="textNoShape">
                            <a:avLst/>
                          </a:prstTxWarp>
                          <a:noAutofit/>
                        </wps:bodyPr>
                      </wps:wsp>
                      <wps:wsp>
                        <wps:cNvPr id="165" name="Graphic 165"/>
                        <wps:cNvSpPr/>
                        <wps:spPr>
                          <a:xfrm>
                            <a:off x="6061850" y="2383875"/>
                            <a:ext cx="1270" cy="113030"/>
                          </a:xfrm>
                          <a:custGeom>
                            <a:avLst/>
                            <a:gdLst/>
                            <a:ahLst/>
                            <a:cxnLst/>
                            <a:rect l="l" t="t" r="r" b="b"/>
                            <a:pathLst>
                              <a:path w="0" h="113030">
                                <a:moveTo>
                                  <a:pt x="0" y="0"/>
                                </a:moveTo>
                                <a:lnTo>
                                  <a:pt x="0" y="112414"/>
                                </a:lnTo>
                              </a:path>
                            </a:pathLst>
                          </a:custGeom>
                          <a:ln w="5612">
                            <a:solidFill>
                              <a:srgbClr val="000000"/>
                            </a:solidFill>
                            <a:prstDash val="solid"/>
                          </a:ln>
                        </wps:spPr>
                        <wps:bodyPr wrap="square" lIns="0" tIns="0" rIns="0" bIns="0" rtlCol="0">
                          <a:prstTxWarp prst="textNoShape">
                            <a:avLst/>
                          </a:prstTxWarp>
                          <a:noAutofit/>
                        </wps:bodyPr>
                      </wps:wsp>
                      <wps:wsp>
                        <wps:cNvPr id="166" name="Graphic 166"/>
                        <wps:cNvSpPr/>
                        <wps:spPr>
                          <a:xfrm>
                            <a:off x="6059006" y="2381070"/>
                            <a:ext cx="5715" cy="118110"/>
                          </a:xfrm>
                          <a:custGeom>
                            <a:avLst/>
                            <a:gdLst/>
                            <a:ahLst/>
                            <a:cxnLst/>
                            <a:rect l="l" t="t" r="r" b="b"/>
                            <a:pathLst>
                              <a:path w="5715" h="118110">
                                <a:moveTo>
                                  <a:pt x="5612" y="0"/>
                                </a:moveTo>
                                <a:lnTo>
                                  <a:pt x="0" y="0"/>
                                </a:lnTo>
                                <a:lnTo>
                                  <a:pt x="0" y="117986"/>
                                </a:lnTo>
                                <a:lnTo>
                                  <a:pt x="5612" y="117986"/>
                                </a:lnTo>
                                <a:lnTo>
                                  <a:pt x="5612" y="0"/>
                                </a:lnTo>
                                <a:close/>
                              </a:path>
                            </a:pathLst>
                          </a:custGeom>
                          <a:solidFill>
                            <a:srgbClr val="000000"/>
                          </a:solidFill>
                        </wps:spPr>
                        <wps:bodyPr wrap="square" lIns="0" tIns="0" rIns="0" bIns="0" rtlCol="0">
                          <a:prstTxWarp prst="textNoShape">
                            <a:avLst/>
                          </a:prstTxWarp>
                          <a:noAutofit/>
                        </wps:bodyPr>
                      </wps:wsp>
                      <wps:wsp>
                        <wps:cNvPr id="167" name="Graphic 167"/>
                        <wps:cNvSpPr/>
                        <wps:spPr>
                          <a:xfrm>
                            <a:off x="6421185" y="2389484"/>
                            <a:ext cx="1270" cy="107314"/>
                          </a:xfrm>
                          <a:custGeom>
                            <a:avLst/>
                            <a:gdLst/>
                            <a:ahLst/>
                            <a:cxnLst/>
                            <a:rect l="l" t="t" r="r" b="b"/>
                            <a:pathLst>
                              <a:path w="0" h="107314">
                                <a:moveTo>
                                  <a:pt x="0" y="0"/>
                                </a:moveTo>
                                <a:lnTo>
                                  <a:pt x="0" y="106804"/>
                                </a:lnTo>
                              </a:path>
                            </a:pathLst>
                          </a:custGeom>
                          <a:ln w="5612">
                            <a:solidFill>
                              <a:srgbClr val="000000"/>
                            </a:solidFill>
                            <a:prstDash val="solid"/>
                          </a:ln>
                        </wps:spPr>
                        <wps:bodyPr wrap="square" lIns="0" tIns="0" rIns="0" bIns="0" rtlCol="0">
                          <a:prstTxWarp prst="textNoShape">
                            <a:avLst/>
                          </a:prstTxWarp>
                          <a:noAutofit/>
                        </wps:bodyPr>
                      </wps:wsp>
                      <wps:wsp>
                        <wps:cNvPr id="168" name="Graphic 168"/>
                        <wps:cNvSpPr/>
                        <wps:spPr>
                          <a:xfrm>
                            <a:off x="6418416" y="2386679"/>
                            <a:ext cx="5715" cy="112395"/>
                          </a:xfrm>
                          <a:custGeom>
                            <a:avLst/>
                            <a:gdLst/>
                            <a:ahLst/>
                            <a:cxnLst/>
                            <a:rect l="l" t="t" r="r" b="b"/>
                            <a:pathLst>
                              <a:path w="5715" h="112395">
                                <a:moveTo>
                                  <a:pt x="5612" y="0"/>
                                </a:moveTo>
                                <a:lnTo>
                                  <a:pt x="0" y="0"/>
                                </a:lnTo>
                                <a:lnTo>
                                  <a:pt x="0" y="112376"/>
                                </a:lnTo>
                                <a:lnTo>
                                  <a:pt x="5612" y="112376"/>
                                </a:lnTo>
                                <a:lnTo>
                                  <a:pt x="5612" y="0"/>
                                </a:lnTo>
                                <a:close/>
                              </a:path>
                            </a:pathLst>
                          </a:custGeom>
                          <a:solidFill>
                            <a:srgbClr val="000000"/>
                          </a:solidFill>
                        </wps:spPr>
                        <wps:bodyPr wrap="square" lIns="0" tIns="0" rIns="0" bIns="0" rtlCol="0">
                          <a:prstTxWarp prst="textNoShape">
                            <a:avLst/>
                          </a:prstTxWarp>
                          <a:noAutofit/>
                        </wps:bodyPr>
                      </wps:wsp>
                      <wps:wsp>
                        <wps:cNvPr id="169" name="Graphic 169"/>
                        <wps:cNvSpPr/>
                        <wps:spPr>
                          <a:xfrm>
                            <a:off x="6780745" y="2383875"/>
                            <a:ext cx="1270" cy="113030"/>
                          </a:xfrm>
                          <a:custGeom>
                            <a:avLst/>
                            <a:gdLst/>
                            <a:ahLst/>
                            <a:cxnLst/>
                            <a:rect l="l" t="t" r="r" b="b"/>
                            <a:pathLst>
                              <a:path w="0" h="113030">
                                <a:moveTo>
                                  <a:pt x="0" y="0"/>
                                </a:moveTo>
                                <a:lnTo>
                                  <a:pt x="0" y="112414"/>
                                </a:lnTo>
                              </a:path>
                            </a:pathLst>
                          </a:custGeom>
                          <a:ln w="5612">
                            <a:solidFill>
                              <a:srgbClr val="000000"/>
                            </a:solidFill>
                            <a:prstDash val="solid"/>
                          </a:ln>
                        </wps:spPr>
                        <wps:bodyPr wrap="square" lIns="0" tIns="0" rIns="0" bIns="0" rtlCol="0">
                          <a:prstTxWarp prst="textNoShape">
                            <a:avLst/>
                          </a:prstTxWarp>
                          <a:noAutofit/>
                        </wps:bodyPr>
                      </wps:wsp>
                      <wps:wsp>
                        <wps:cNvPr id="170" name="Graphic 170"/>
                        <wps:cNvSpPr/>
                        <wps:spPr>
                          <a:xfrm>
                            <a:off x="6777976" y="2381070"/>
                            <a:ext cx="5715" cy="118110"/>
                          </a:xfrm>
                          <a:custGeom>
                            <a:avLst/>
                            <a:gdLst/>
                            <a:ahLst/>
                            <a:cxnLst/>
                            <a:rect l="l" t="t" r="r" b="b"/>
                            <a:pathLst>
                              <a:path w="5715" h="118110">
                                <a:moveTo>
                                  <a:pt x="5612" y="0"/>
                                </a:moveTo>
                                <a:lnTo>
                                  <a:pt x="0" y="0"/>
                                </a:lnTo>
                                <a:lnTo>
                                  <a:pt x="0" y="117986"/>
                                </a:lnTo>
                                <a:lnTo>
                                  <a:pt x="5612" y="117986"/>
                                </a:lnTo>
                                <a:lnTo>
                                  <a:pt x="5612" y="0"/>
                                </a:lnTo>
                                <a:close/>
                              </a:path>
                            </a:pathLst>
                          </a:custGeom>
                          <a:solidFill>
                            <a:srgbClr val="000000"/>
                          </a:solidFill>
                        </wps:spPr>
                        <wps:bodyPr wrap="square" lIns="0" tIns="0" rIns="0" bIns="0" rtlCol="0">
                          <a:prstTxWarp prst="textNoShape">
                            <a:avLst/>
                          </a:prstTxWarp>
                          <a:noAutofit/>
                        </wps:bodyPr>
                      </wps:wsp>
                      <wps:wsp>
                        <wps:cNvPr id="171" name="Graphic 171"/>
                        <wps:cNvSpPr/>
                        <wps:spPr>
                          <a:xfrm>
                            <a:off x="7140079" y="2389484"/>
                            <a:ext cx="1270" cy="107314"/>
                          </a:xfrm>
                          <a:custGeom>
                            <a:avLst/>
                            <a:gdLst/>
                            <a:ahLst/>
                            <a:cxnLst/>
                            <a:rect l="l" t="t" r="r" b="b"/>
                            <a:pathLst>
                              <a:path w="0" h="107314">
                                <a:moveTo>
                                  <a:pt x="0" y="0"/>
                                </a:moveTo>
                                <a:lnTo>
                                  <a:pt x="0" y="106804"/>
                                </a:lnTo>
                              </a:path>
                            </a:pathLst>
                          </a:custGeom>
                          <a:ln w="5612">
                            <a:solidFill>
                              <a:srgbClr val="000000"/>
                            </a:solidFill>
                            <a:prstDash val="solid"/>
                          </a:ln>
                        </wps:spPr>
                        <wps:bodyPr wrap="square" lIns="0" tIns="0" rIns="0" bIns="0" rtlCol="0">
                          <a:prstTxWarp prst="textNoShape">
                            <a:avLst/>
                          </a:prstTxWarp>
                          <a:noAutofit/>
                        </wps:bodyPr>
                      </wps:wsp>
                      <wps:wsp>
                        <wps:cNvPr id="172" name="Graphic 172"/>
                        <wps:cNvSpPr/>
                        <wps:spPr>
                          <a:xfrm>
                            <a:off x="7137310" y="2386679"/>
                            <a:ext cx="5715" cy="112395"/>
                          </a:xfrm>
                          <a:custGeom>
                            <a:avLst/>
                            <a:gdLst/>
                            <a:ahLst/>
                            <a:cxnLst/>
                            <a:rect l="l" t="t" r="r" b="b"/>
                            <a:pathLst>
                              <a:path w="5715" h="112395">
                                <a:moveTo>
                                  <a:pt x="5612" y="0"/>
                                </a:moveTo>
                                <a:lnTo>
                                  <a:pt x="0" y="0"/>
                                </a:lnTo>
                                <a:lnTo>
                                  <a:pt x="0" y="112376"/>
                                </a:lnTo>
                                <a:lnTo>
                                  <a:pt x="5612" y="112376"/>
                                </a:lnTo>
                                <a:lnTo>
                                  <a:pt x="5612" y="0"/>
                                </a:lnTo>
                                <a:close/>
                              </a:path>
                            </a:pathLst>
                          </a:custGeom>
                          <a:solidFill>
                            <a:srgbClr val="000000"/>
                          </a:solidFill>
                        </wps:spPr>
                        <wps:bodyPr wrap="square" lIns="0" tIns="0" rIns="0" bIns="0" rtlCol="0">
                          <a:prstTxWarp prst="textNoShape">
                            <a:avLst/>
                          </a:prstTxWarp>
                          <a:noAutofit/>
                        </wps:bodyPr>
                      </wps:wsp>
                      <wps:wsp>
                        <wps:cNvPr id="173" name="Graphic 173"/>
                        <wps:cNvSpPr/>
                        <wps:spPr>
                          <a:xfrm>
                            <a:off x="7499489" y="2383875"/>
                            <a:ext cx="1270" cy="113030"/>
                          </a:xfrm>
                          <a:custGeom>
                            <a:avLst/>
                            <a:gdLst/>
                            <a:ahLst/>
                            <a:cxnLst/>
                            <a:rect l="l" t="t" r="r" b="b"/>
                            <a:pathLst>
                              <a:path w="0" h="113030">
                                <a:moveTo>
                                  <a:pt x="0" y="0"/>
                                </a:moveTo>
                                <a:lnTo>
                                  <a:pt x="0" y="112414"/>
                                </a:lnTo>
                              </a:path>
                            </a:pathLst>
                          </a:custGeom>
                          <a:ln w="5612">
                            <a:solidFill>
                              <a:srgbClr val="000000"/>
                            </a:solidFill>
                            <a:prstDash val="solid"/>
                          </a:ln>
                        </wps:spPr>
                        <wps:bodyPr wrap="square" lIns="0" tIns="0" rIns="0" bIns="0" rtlCol="0">
                          <a:prstTxWarp prst="textNoShape">
                            <a:avLst/>
                          </a:prstTxWarp>
                          <a:noAutofit/>
                        </wps:bodyPr>
                      </wps:wsp>
                      <wps:wsp>
                        <wps:cNvPr id="174" name="Graphic 174"/>
                        <wps:cNvSpPr/>
                        <wps:spPr>
                          <a:xfrm>
                            <a:off x="7496720" y="2381070"/>
                            <a:ext cx="5715" cy="118110"/>
                          </a:xfrm>
                          <a:custGeom>
                            <a:avLst/>
                            <a:gdLst/>
                            <a:ahLst/>
                            <a:cxnLst/>
                            <a:rect l="l" t="t" r="r" b="b"/>
                            <a:pathLst>
                              <a:path w="5715" h="118110">
                                <a:moveTo>
                                  <a:pt x="5612" y="0"/>
                                </a:moveTo>
                                <a:lnTo>
                                  <a:pt x="0" y="0"/>
                                </a:lnTo>
                                <a:lnTo>
                                  <a:pt x="0" y="117986"/>
                                </a:lnTo>
                                <a:lnTo>
                                  <a:pt x="5612" y="117986"/>
                                </a:lnTo>
                                <a:lnTo>
                                  <a:pt x="5612" y="0"/>
                                </a:lnTo>
                                <a:close/>
                              </a:path>
                            </a:pathLst>
                          </a:custGeom>
                          <a:solidFill>
                            <a:srgbClr val="000000"/>
                          </a:solidFill>
                        </wps:spPr>
                        <wps:bodyPr wrap="square" lIns="0" tIns="0" rIns="0" bIns="0" rtlCol="0">
                          <a:prstTxWarp prst="textNoShape">
                            <a:avLst/>
                          </a:prstTxWarp>
                          <a:noAutofit/>
                        </wps:bodyPr>
                      </wps:wsp>
                      <wps:wsp>
                        <wps:cNvPr id="175" name="Graphic 175"/>
                        <wps:cNvSpPr/>
                        <wps:spPr>
                          <a:xfrm>
                            <a:off x="7858824" y="2389484"/>
                            <a:ext cx="1270" cy="107314"/>
                          </a:xfrm>
                          <a:custGeom>
                            <a:avLst/>
                            <a:gdLst/>
                            <a:ahLst/>
                            <a:cxnLst/>
                            <a:rect l="l" t="t" r="r" b="b"/>
                            <a:pathLst>
                              <a:path w="0" h="107314">
                                <a:moveTo>
                                  <a:pt x="0" y="0"/>
                                </a:moveTo>
                                <a:lnTo>
                                  <a:pt x="0" y="106804"/>
                                </a:lnTo>
                              </a:path>
                            </a:pathLst>
                          </a:custGeom>
                          <a:ln w="5612">
                            <a:solidFill>
                              <a:srgbClr val="000000"/>
                            </a:solidFill>
                            <a:prstDash val="solid"/>
                          </a:ln>
                        </wps:spPr>
                        <wps:bodyPr wrap="square" lIns="0" tIns="0" rIns="0" bIns="0" rtlCol="0">
                          <a:prstTxWarp prst="textNoShape">
                            <a:avLst/>
                          </a:prstTxWarp>
                          <a:noAutofit/>
                        </wps:bodyPr>
                      </wps:wsp>
                      <wps:wsp>
                        <wps:cNvPr id="176" name="Graphic 176"/>
                        <wps:cNvSpPr/>
                        <wps:spPr>
                          <a:xfrm>
                            <a:off x="7856055" y="2386679"/>
                            <a:ext cx="5715" cy="112395"/>
                          </a:xfrm>
                          <a:custGeom>
                            <a:avLst/>
                            <a:gdLst/>
                            <a:ahLst/>
                            <a:cxnLst/>
                            <a:rect l="l" t="t" r="r" b="b"/>
                            <a:pathLst>
                              <a:path w="5715" h="112395">
                                <a:moveTo>
                                  <a:pt x="5612" y="0"/>
                                </a:moveTo>
                                <a:lnTo>
                                  <a:pt x="0" y="0"/>
                                </a:lnTo>
                                <a:lnTo>
                                  <a:pt x="0" y="112376"/>
                                </a:lnTo>
                                <a:lnTo>
                                  <a:pt x="5612" y="112376"/>
                                </a:lnTo>
                                <a:lnTo>
                                  <a:pt x="5612" y="0"/>
                                </a:lnTo>
                                <a:close/>
                              </a:path>
                            </a:pathLst>
                          </a:custGeom>
                          <a:solidFill>
                            <a:srgbClr val="000000"/>
                          </a:solidFill>
                        </wps:spPr>
                        <wps:bodyPr wrap="square" lIns="0" tIns="0" rIns="0" bIns="0" rtlCol="0">
                          <a:prstTxWarp prst="textNoShape">
                            <a:avLst/>
                          </a:prstTxWarp>
                          <a:noAutofit/>
                        </wps:bodyPr>
                      </wps:wsp>
                      <wps:wsp>
                        <wps:cNvPr id="177" name="Graphic 177"/>
                        <wps:cNvSpPr/>
                        <wps:spPr>
                          <a:xfrm>
                            <a:off x="8218234" y="2383875"/>
                            <a:ext cx="1270" cy="113030"/>
                          </a:xfrm>
                          <a:custGeom>
                            <a:avLst/>
                            <a:gdLst/>
                            <a:ahLst/>
                            <a:cxnLst/>
                            <a:rect l="l" t="t" r="r" b="b"/>
                            <a:pathLst>
                              <a:path w="0" h="113030">
                                <a:moveTo>
                                  <a:pt x="0" y="0"/>
                                </a:moveTo>
                                <a:lnTo>
                                  <a:pt x="0" y="112414"/>
                                </a:lnTo>
                              </a:path>
                            </a:pathLst>
                          </a:custGeom>
                          <a:ln w="5612">
                            <a:solidFill>
                              <a:srgbClr val="000000"/>
                            </a:solidFill>
                            <a:prstDash val="solid"/>
                          </a:ln>
                        </wps:spPr>
                        <wps:bodyPr wrap="square" lIns="0" tIns="0" rIns="0" bIns="0" rtlCol="0">
                          <a:prstTxWarp prst="textNoShape">
                            <a:avLst/>
                          </a:prstTxWarp>
                          <a:noAutofit/>
                        </wps:bodyPr>
                      </wps:wsp>
                      <wps:wsp>
                        <wps:cNvPr id="178" name="Graphic 178"/>
                        <wps:cNvSpPr/>
                        <wps:spPr>
                          <a:xfrm>
                            <a:off x="8215465" y="2381070"/>
                            <a:ext cx="5715" cy="118110"/>
                          </a:xfrm>
                          <a:custGeom>
                            <a:avLst/>
                            <a:gdLst/>
                            <a:ahLst/>
                            <a:cxnLst/>
                            <a:rect l="l" t="t" r="r" b="b"/>
                            <a:pathLst>
                              <a:path w="5715" h="118110">
                                <a:moveTo>
                                  <a:pt x="5612" y="0"/>
                                </a:moveTo>
                                <a:lnTo>
                                  <a:pt x="0" y="0"/>
                                </a:lnTo>
                                <a:lnTo>
                                  <a:pt x="0" y="117986"/>
                                </a:lnTo>
                                <a:lnTo>
                                  <a:pt x="5612" y="117986"/>
                                </a:lnTo>
                                <a:lnTo>
                                  <a:pt x="5612" y="0"/>
                                </a:lnTo>
                                <a:close/>
                              </a:path>
                            </a:pathLst>
                          </a:custGeom>
                          <a:solidFill>
                            <a:srgbClr val="000000"/>
                          </a:solidFill>
                        </wps:spPr>
                        <wps:bodyPr wrap="square" lIns="0" tIns="0" rIns="0" bIns="0" rtlCol="0">
                          <a:prstTxWarp prst="textNoShape">
                            <a:avLst/>
                          </a:prstTxWarp>
                          <a:noAutofit/>
                        </wps:bodyPr>
                      </wps:wsp>
                      <wps:wsp>
                        <wps:cNvPr id="179" name="Graphic 179"/>
                        <wps:cNvSpPr/>
                        <wps:spPr>
                          <a:xfrm>
                            <a:off x="8577643" y="2389484"/>
                            <a:ext cx="1270" cy="107314"/>
                          </a:xfrm>
                          <a:custGeom>
                            <a:avLst/>
                            <a:gdLst/>
                            <a:ahLst/>
                            <a:cxnLst/>
                            <a:rect l="l" t="t" r="r" b="b"/>
                            <a:pathLst>
                              <a:path w="0" h="107314">
                                <a:moveTo>
                                  <a:pt x="0" y="0"/>
                                </a:moveTo>
                                <a:lnTo>
                                  <a:pt x="0" y="106804"/>
                                </a:lnTo>
                              </a:path>
                            </a:pathLst>
                          </a:custGeom>
                          <a:ln w="5612">
                            <a:solidFill>
                              <a:srgbClr val="000000"/>
                            </a:solidFill>
                            <a:prstDash val="solid"/>
                          </a:ln>
                        </wps:spPr>
                        <wps:bodyPr wrap="square" lIns="0" tIns="0" rIns="0" bIns="0" rtlCol="0">
                          <a:prstTxWarp prst="textNoShape">
                            <a:avLst/>
                          </a:prstTxWarp>
                          <a:noAutofit/>
                        </wps:bodyPr>
                      </wps:wsp>
                      <wps:wsp>
                        <wps:cNvPr id="180" name="Graphic 180"/>
                        <wps:cNvSpPr/>
                        <wps:spPr>
                          <a:xfrm>
                            <a:off x="8574800" y="2386679"/>
                            <a:ext cx="5715" cy="112395"/>
                          </a:xfrm>
                          <a:custGeom>
                            <a:avLst/>
                            <a:gdLst/>
                            <a:ahLst/>
                            <a:cxnLst/>
                            <a:rect l="l" t="t" r="r" b="b"/>
                            <a:pathLst>
                              <a:path w="5715" h="112395">
                                <a:moveTo>
                                  <a:pt x="5612" y="0"/>
                                </a:moveTo>
                                <a:lnTo>
                                  <a:pt x="0" y="0"/>
                                </a:lnTo>
                                <a:lnTo>
                                  <a:pt x="0" y="112376"/>
                                </a:lnTo>
                                <a:lnTo>
                                  <a:pt x="5612" y="112376"/>
                                </a:lnTo>
                                <a:lnTo>
                                  <a:pt x="5612" y="0"/>
                                </a:lnTo>
                                <a:close/>
                              </a:path>
                            </a:pathLst>
                          </a:custGeom>
                          <a:solidFill>
                            <a:srgbClr val="000000"/>
                          </a:solidFill>
                        </wps:spPr>
                        <wps:bodyPr wrap="square" lIns="0" tIns="0" rIns="0" bIns="0" rtlCol="0">
                          <a:prstTxWarp prst="textNoShape">
                            <a:avLst/>
                          </a:prstTxWarp>
                          <a:noAutofit/>
                        </wps:bodyPr>
                      </wps:wsp>
                      <wps:wsp>
                        <wps:cNvPr id="181" name="Graphic 181"/>
                        <wps:cNvSpPr/>
                        <wps:spPr>
                          <a:xfrm>
                            <a:off x="8936979" y="2383875"/>
                            <a:ext cx="1270" cy="113030"/>
                          </a:xfrm>
                          <a:custGeom>
                            <a:avLst/>
                            <a:gdLst/>
                            <a:ahLst/>
                            <a:cxnLst/>
                            <a:rect l="l" t="t" r="r" b="b"/>
                            <a:pathLst>
                              <a:path w="0" h="113030">
                                <a:moveTo>
                                  <a:pt x="0" y="0"/>
                                </a:moveTo>
                                <a:lnTo>
                                  <a:pt x="0" y="112414"/>
                                </a:lnTo>
                              </a:path>
                            </a:pathLst>
                          </a:custGeom>
                          <a:ln w="5612">
                            <a:solidFill>
                              <a:srgbClr val="000000"/>
                            </a:solidFill>
                            <a:prstDash val="solid"/>
                          </a:ln>
                        </wps:spPr>
                        <wps:bodyPr wrap="square" lIns="0" tIns="0" rIns="0" bIns="0" rtlCol="0">
                          <a:prstTxWarp prst="textNoShape">
                            <a:avLst/>
                          </a:prstTxWarp>
                          <a:noAutofit/>
                        </wps:bodyPr>
                      </wps:wsp>
                      <wps:wsp>
                        <wps:cNvPr id="182" name="Graphic 182"/>
                        <wps:cNvSpPr/>
                        <wps:spPr>
                          <a:xfrm>
                            <a:off x="8934210" y="2381070"/>
                            <a:ext cx="5715" cy="118110"/>
                          </a:xfrm>
                          <a:custGeom>
                            <a:avLst/>
                            <a:gdLst/>
                            <a:ahLst/>
                            <a:cxnLst/>
                            <a:rect l="l" t="t" r="r" b="b"/>
                            <a:pathLst>
                              <a:path w="5715" h="118110">
                                <a:moveTo>
                                  <a:pt x="5612" y="0"/>
                                </a:moveTo>
                                <a:lnTo>
                                  <a:pt x="0" y="0"/>
                                </a:lnTo>
                                <a:lnTo>
                                  <a:pt x="0" y="117986"/>
                                </a:lnTo>
                                <a:lnTo>
                                  <a:pt x="5612" y="117986"/>
                                </a:lnTo>
                                <a:lnTo>
                                  <a:pt x="5612" y="0"/>
                                </a:lnTo>
                                <a:close/>
                              </a:path>
                            </a:pathLst>
                          </a:custGeom>
                          <a:solidFill>
                            <a:srgbClr val="000000"/>
                          </a:solidFill>
                        </wps:spPr>
                        <wps:bodyPr wrap="square" lIns="0" tIns="0" rIns="0" bIns="0" rtlCol="0">
                          <a:prstTxWarp prst="textNoShape">
                            <a:avLst/>
                          </a:prstTxWarp>
                          <a:noAutofit/>
                        </wps:bodyPr>
                      </wps:wsp>
                      <wps:wsp>
                        <wps:cNvPr id="183" name="Graphic 183"/>
                        <wps:cNvSpPr/>
                        <wps:spPr>
                          <a:xfrm>
                            <a:off x="9296389" y="2389484"/>
                            <a:ext cx="1270" cy="107314"/>
                          </a:xfrm>
                          <a:custGeom>
                            <a:avLst/>
                            <a:gdLst/>
                            <a:ahLst/>
                            <a:cxnLst/>
                            <a:rect l="l" t="t" r="r" b="b"/>
                            <a:pathLst>
                              <a:path w="0" h="107314">
                                <a:moveTo>
                                  <a:pt x="0" y="0"/>
                                </a:moveTo>
                                <a:lnTo>
                                  <a:pt x="0" y="106804"/>
                                </a:lnTo>
                              </a:path>
                            </a:pathLst>
                          </a:custGeom>
                          <a:ln w="5612">
                            <a:solidFill>
                              <a:srgbClr val="000000"/>
                            </a:solidFill>
                            <a:prstDash val="solid"/>
                          </a:ln>
                        </wps:spPr>
                        <wps:bodyPr wrap="square" lIns="0" tIns="0" rIns="0" bIns="0" rtlCol="0">
                          <a:prstTxWarp prst="textNoShape">
                            <a:avLst/>
                          </a:prstTxWarp>
                          <a:noAutofit/>
                        </wps:bodyPr>
                      </wps:wsp>
                      <wps:wsp>
                        <wps:cNvPr id="184" name="Graphic 184"/>
                        <wps:cNvSpPr/>
                        <wps:spPr>
                          <a:xfrm>
                            <a:off x="9293545" y="2386679"/>
                            <a:ext cx="5715" cy="112395"/>
                          </a:xfrm>
                          <a:custGeom>
                            <a:avLst/>
                            <a:gdLst/>
                            <a:ahLst/>
                            <a:cxnLst/>
                            <a:rect l="l" t="t" r="r" b="b"/>
                            <a:pathLst>
                              <a:path w="5715" h="112395">
                                <a:moveTo>
                                  <a:pt x="5612" y="0"/>
                                </a:moveTo>
                                <a:lnTo>
                                  <a:pt x="0" y="0"/>
                                </a:lnTo>
                                <a:lnTo>
                                  <a:pt x="0" y="112376"/>
                                </a:lnTo>
                                <a:lnTo>
                                  <a:pt x="5612" y="112376"/>
                                </a:lnTo>
                                <a:lnTo>
                                  <a:pt x="5612" y="0"/>
                                </a:lnTo>
                                <a:close/>
                              </a:path>
                            </a:pathLst>
                          </a:custGeom>
                          <a:solidFill>
                            <a:srgbClr val="000000"/>
                          </a:solidFill>
                        </wps:spPr>
                        <wps:bodyPr wrap="square" lIns="0" tIns="0" rIns="0" bIns="0" rtlCol="0">
                          <a:prstTxWarp prst="textNoShape">
                            <a:avLst/>
                          </a:prstTxWarp>
                          <a:noAutofit/>
                        </wps:bodyPr>
                      </wps:wsp>
                      <wps:wsp>
                        <wps:cNvPr id="185" name="Graphic 185"/>
                        <wps:cNvSpPr/>
                        <wps:spPr>
                          <a:xfrm>
                            <a:off x="2806" y="2501898"/>
                            <a:ext cx="1270" cy="101600"/>
                          </a:xfrm>
                          <a:custGeom>
                            <a:avLst/>
                            <a:gdLst/>
                            <a:ahLst/>
                            <a:cxnLst/>
                            <a:rect l="l" t="t" r="r" b="b"/>
                            <a:pathLst>
                              <a:path w="0" h="101600">
                                <a:moveTo>
                                  <a:pt x="0" y="0"/>
                                </a:moveTo>
                                <a:lnTo>
                                  <a:pt x="0" y="101120"/>
                                </a:lnTo>
                              </a:path>
                            </a:pathLst>
                          </a:custGeom>
                          <a:ln w="5612">
                            <a:solidFill>
                              <a:srgbClr val="DFDFDF"/>
                            </a:solidFill>
                            <a:prstDash val="solid"/>
                          </a:ln>
                        </wps:spPr>
                        <wps:bodyPr wrap="square" lIns="0" tIns="0" rIns="0" bIns="0" rtlCol="0">
                          <a:prstTxWarp prst="textNoShape">
                            <a:avLst/>
                          </a:prstTxWarp>
                          <a:noAutofit/>
                        </wps:bodyPr>
                      </wps:wsp>
                      <wps:wsp>
                        <wps:cNvPr id="186" name="Graphic 186"/>
                        <wps:cNvSpPr/>
                        <wps:spPr>
                          <a:xfrm>
                            <a:off x="0" y="2499093"/>
                            <a:ext cx="5715" cy="107314"/>
                          </a:xfrm>
                          <a:custGeom>
                            <a:avLst/>
                            <a:gdLst/>
                            <a:ahLst/>
                            <a:cxnLst/>
                            <a:rect l="l" t="t" r="r" b="b"/>
                            <a:pathLst>
                              <a:path w="5715" h="107314">
                                <a:moveTo>
                                  <a:pt x="5612" y="0"/>
                                </a:moveTo>
                                <a:lnTo>
                                  <a:pt x="0" y="0"/>
                                </a:lnTo>
                                <a:lnTo>
                                  <a:pt x="0" y="106767"/>
                                </a:lnTo>
                                <a:lnTo>
                                  <a:pt x="5612" y="106767"/>
                                </a:lnTo>
                                <a:lnTo>
                                  <a:pt x="5612" y="0"/>
                                </a:lnTo>
                                <a:close/>
                              </a:path>
                            </a:pathLst>
                          </a:custGeom>
                          <a:solidFill>
                            <a:srgbClr val="DFDFDF"/>
                          </a:solidFill>
                        </wps:spPr>
                        <wps:bodyPr wrap="square" lIns="0" tIns="0" rIns="0" bIns="0" rtlCol="0">
                          <a:prstTxWarp prst="textNoShape">
                            <a:avLst/>
                          </a:prstTxWarp>
                          <a:noAutofit/>
                        </wps:bodyPr>
                      </wps:wsp>
                      <wps:wsp>
                        <wps:cNvPr id="187" name="Graphic 187"/>
                        <wps:cNvSpPr/>
                        <wps:spPr>
                          <a:xfrm>
                            <a:off x="620530" y="2501898"/>
                            <a:ext cx="1270" cy="101600"/>
                          </a:xfrm>
                          <a:custGeom>
                            <a:avLst/>
                            <a:gdLst/>
                            <a:ahLst/>
                            <a:cxnLst/>
                            <a:rect l="l" t="t" r="r" b="b"/>
                            <a:pathLst>
                              <a:path w="0" h="101600">
                                <a:moveTo>
                                  <a:pt x="0" y="0"/>
                                </a:moveTo>
                                <a:lnTo>
                                  <a:pt x="0" y="101120"/>
                                </a:lnTo>
                              </a:path>
                            </a:pathLst>
                          </a:custGeom>
                          <a:ln w="5612">
                            <a:solidFill>
                              <a:srgbClr val="DFDFDF"/>
                            </a:solidFill>
                            <a:prstDash val="solid"/>
                          </a:ln>
                        </wps:spPr>
                        <wps:bodyPr wrap="square" lIns="0" tIns="0" rIns="0" bIns="0" rtlCol="0">
                          <a:prstTxWarp prst="textNoShape">
                            <a:avLst/>
                          </a:prstTxWarp>
                          <a:noAutofit/>
                        </wps:bodyPr>
                      </wps:wsp>
                      <wps:wsp>
                        <wps:cNvPr id="188" name="Graphic 188"/>
                        <wps:cNvSpPr/>
                        <wps:spPr>
                          <a:xfrm>
                            <a:off x="617724" y="2499093"/>
                            <a:ext cx="5715" cy="107314"/>
                          </a:xfrm>
                          <a:custGeom>
                            <a:avLst/>
                            <a:gdLst/>
                            <a:ahLst/>
                            <a:cxnLst/>
                            <a:rect l="l" t="t" r="r" b="b"/>
                            <a:pathLst>
                              <a:path w="5715" h="107314">
                                <a:moveTo>
                                  <a:pt x="5612" y="0"/>
                                </a:moveTo>
                                <a:lnTo>
                                  <a:pt x="0" y="0"/>
                                </a:lnTo>
                                <a:lnTo>
                                  <a:pt x="0" y="106767"/>
                                </a:lnTo>
                                <a:lnTo>
                                  <a:pt x="5612" y="106767"/>
                                </a:lnTo>
                                <a:lnTo>
                                  <a:pt x="5612" y="0"/>
                                </a:lnTo>
                                <a:close/>
                              </a:path>
                            </a:pathLst>
                          </a:custGeom>
                          <a:solidFill>
                            <a:srgbClr val="DFDFDF"/>
                          </a:solidFill>
                        </wps:spPr>
                        <wps:bodyPr wrap="square" lIns="0" tIns="0" rIns="0" bIns="0" rtlCol="0">
                          <a:prstTxWarp prst="textNoShape">
                            <a:avLst/>
                          </a:prstTxWarp>
                          <a:noAutofit/>
                        </wps:bodyPr>
                      </wps:wsp>
                      <wps:wsp>
                        <wps:cNvPr id="189" name="Graphic 189"/>
                        <wps:cNvSpPr/>
                        <wps:spPr>
                          <a:xfrm>
                            <a:off x="979902" y="2501898"/>
                            <a:ext cx="1270" cy="101600"/>
                          </a:xfrm>
                          <a:custGeom>
                            <a:avLst/>
                            <a:gdLst/>
                            <a:ahLst/>
                            <a:cxnLst/>
                            <a:rect l="l" t="t" r="r" b="b"/>
                            <a:pathLst>
                              <a:path w="0" h="101600">
                                <a:moveTo>
                                  <a:pt x="0" y="0"/>
                                </a:moveTo>
                                <a:lnTo>
                                  <a:pt x="0" y="101120"/>
                                </a:lnTo>
                              </a:path>
                            </a:pathLst>
                          </a:custGeom>
                          <a:ln w="5612">
                            <a:solidFill>
                              <a:srgbClr val="DFDFDF"/>
                            </a:solidFill>
                            <a:prstDash val="solid"/>
                          </a:ln>
                        </wps:spPr>
                        <wps:bodyPr wrap="square" lIns="0" tIns="0" rIns="0" bIns="0" rtlCol="0">
                          <a:prstTxWarp prst="textNoShape">
                            <a:avLst/>
                          </a:prstTxWarp>
                          <a:noAutofit/>
                        </wps:bodyPr>
                      </wps:wsp>
                      <wps:wsp>
                        <wps:cNvPr id="190" name="Graphic 190"/>
                        <wps:cNvSpPr/>
                        <wps:spPr>
                          <a:xfrm>
                            <a:off x="977133" y="2499093"/>
                            <a:ext cx="5715" cy="107314"/>
                          </a:xfrm>
                          <a:custGeom>
                            <a:avLst/>
                            <a:gdLst/>
                            <a:ahLst/>
                            <a:cxnLst/>
                            <a:rect l="l" t="t" r="r" b="b"/>
                            <a:pathLst>
                              <a:path w="5715" h="107314">
                                <a:moveTo>
                                  <a:pt x="5612" y="0"/>
                                </a:moveTo>
                                <a:lnTo>
                                  <a:pt x="0" y="0"/>
                                </a:lnTo>
                                <a:lnTo>
                                  <a:pt x="0" y="106767"/>
                                </a:lnTo>
                                <a:lnTo>
                                  <a:pt x="5612" y="106767"/>
                                </a:lnTo>
                                <a:lnTo>
                                  <a:pt x="5612" y="0"/>
                                </a:lnTo>
                                <a:close/>
                              </a:path>
                            </a:pathLst>
                          </a:custGeom>
                          <a:solidFill>
                            <a:srgbClr val="DFDFDF"/>
                          </a:solidFill>
                        </wps:spPr>
                        <wps:bodyPr wrap="square" lIns="0" tIns="0" rIns="0" bIns="0" rtlCol="0">
                          <a:prstTxWarp prst="textNoShape">
                            <a:avLst/>
                          </a:prstTxWarp>
                          <a:noAutofit/>
                        </wps:bodyPr>
                      </wps:wsp>
                      <wps:wsp>
                        <wps:cNvPr id="191" name="Graphic 191"/>
                        <wps:cNvSpPr/>
                        <wps:spPr>
                          <a:xfrm>
                            <a:off x="1339312" y="2501898"/>
                            <a:ext cx="1270" cy="101600"/>
                          </a:xfrm>
                          <a:custGeom>
                            <a:avLst/>
                            <a:gdLst/>
                            <a:ahLst/>
                            <a:cxnLst/>
                            <a:rect l="l" t="t" r="r" b="b"/>
                            <a:pathLst>
                              <a:path w="0" h="101600">
                                <a:moveTo>
                                  <a:pt x="0" y="0"/>
                                </a:moveTo>
                                <a:lnTo>
                                  <a:pt x="0" y="101120"/>
                                </a:lnTo>
                              </a:path>
                            </a:pathLst>
                          </a:custGeom>
                          <a:ln w="5612">
                            <a:solidFill>
                              <a:srgbClr val="DFDFDF"/>
                            </a:solidFill>
                            <a:prstDash val="solid"/>
                          </a:ln>
                        </wps:spPr>
                        <wps:bodyPr wrap="square" lIns="0" tIns="0" rIns="0" bIns="0" rtlCol="0">
                          <a:prstTxWarp prst="textNoShape">
                            <a:avLst/>
                          </a:prstTxWarp>
                          <a:noAutofit/>
                        </wps:bodyPr>
                      </wps:wsp>
                      <wps:wsp>
                        <wps:cNvPr id="192" name="Graphic 192"/>
                        <wps:cNvSpPr/>
                        <wps:spPr>
                          <a:xfrm>
                            <a:off x="1336468" y="2499093"/>
                            <a:ext cx="5715" cy="107314"/>
                          </a:xfrm>
                          <a:custGeom>
                            <a:avLst/>
                            <a:gdLst/>
                            <a:ahLst/>
                            <a:cxnLst/>
                            <a:rect l="l" t="t" r="r" b="b"/>
                            <a:pathLst>
                              <a:path w="5715" h="107314">
                                <a:moveTo>
                                  <a:pt x="5612" y="0"/>
                                </a:moveTo>
                                <a:lnTo>
                                  <a:pt x="0" y="0"/>
                                </a:lnTo>
                                <a:lnTo>
                                  <a:pt x="0" y="106767"/>
                                </a:lnTo>
                                <a:lnTo>
                                  <a:pt x="5612" y="106767"/>
                                </a:lnTo>
                                <a:lnTo>
                                  <a:pt x="5612" y="0"/>
                                </a:lnTo>
                                <a:close/>
                              </a:path>
                            </a:pathLst>
                          </a:custGeom>
                          <a:solidFill>
                            <a:srgbClr val="DFDFDF"/>
                          </a:solidFill>
                        </wps:spPr>
                        <wps:bodyPr wrap="square" lIns="0" tIns="0" rIns="0" bIns="0" rtlCol="0">
                          <a:prstTxWarp prst="textNoShape">
                            <a:avLst/>
                          </a:prstTxWarp>
                          <a:noAutofit/>
                        </wps:bodyPr>
                      </wps:wsp>
                      <wps:wsp>
                        <wps:cNvPr id="193" name="Graphic 193"/>
                        <wps:cNvSpPr/>
                        <wps:spPr>
                          <a:xfrm>
                            <a:off x="1698647" y="2501898"/>
                            <a:ext cx="1270" cy="101600"/>
                          </a:xfrm>
                          <a:custGeom>
                            <a:avLst/>
                            <a:gdLst/>
                            <a:ahLst/>
                            <a:cxnLst/>
                            <a:rect l="l" t="t" r="r" b="b"/>
                            <a:pathLst>
                              <a:path w="0" h="101600">
                                <a:moveTo>
                                  <a:pt x="0" y="0"/>
                                </a:moveTo>
                                <a:lnTo>
                                  <a:pt x="0" y="101120"/>
                                </a:lnTo>
                              </a:path>
                            </a:pathLst>
                          </a:custGeom>
                          <a:ln w="5612">
                            <a:solidFill>
                              <a:srgbClr val="DFDFDF"/>
                            </a:solidFill>
                            <a:prstDash val="solid"/>
                          </a:ln>
                        </wps:spPr>
                        <wps:bodyPr wrap="square" lIns="0" tIns="0" rIns="0" bIns="0" rtlCol="0">
                          <a:prstTxWarp prst="textNoShape">
                            <a:avLst/>
                          </a:prstTxWarp>
                          <a:noAutofit/>
                        </wps:bodyPr>
                      </wps:wsp>
                      <wps:wsp>
                        <wps:cNvPr id="194" name="Graphic 194"/>
                        <wps:cNvSpPr/>
                        <wps:spPr>
                          <a:xfrm>
                            <a:off x="1695878" y="2499093"/>
                            <a:ext cx="5715" cy="107314"/>
                          </a:xfrm>
                          <a:custGeom>
                            <a:avLst/>
                            <a:gdLst/>
                            <a:ahLst/>
                            <a:cxnLst/>
                            <a:rect l="l" t="t" r="r" b="b"/>
                            <a:pathLst>
                              <a:path w="5715" h="107314">
                                <a:moveTo>
                                  <a:pt x="5612" y="0"/>
                                </a:moveTo>
                                <a:lnTo>
                                  <a:pt x="0" y="0"/>
                                </a:lnTo>
                                <a:lnTo>
                                  <a:pt x="0" y="106767"/>
                                </a:lnTo>
                                <a:lnTo>
                                  <a:pt x="5612" y="106767"/>
                                </a:lnTo>
                                <a:lnTo>
                                  <a:pt x="5612" y="0"/>
                                </a:lnTo>
                                <a:close/>
                              </a:path>
                            </a:pathLst>
                          </a:custGeom>
                          <a:solidFill>
                            <a:srgbClr val="DFDFDF"/>
                          </a:solidFill>
                        </wps:spPr>
                        <wps:bodyPr wrap="square" lIns="0" tIns="0" rIns="0" bIns="0" rtlCol="0">
                          <a:prstTxWarp prst="textNoShape">
                            <a:avLst/>
                          </a:prstTxWarp>
                          <a:noAutofit/>
                        </wps:bodyPr>
                      </wps:wsp>
                      <wps:wsp>
                        <wps:cNvPr id="195" name="Graphic 195"/>
                        <wps:cNvSpPr/>
                        <wps:spPr>
                          <a:xfrm>
                            <a:off x="2057982" y="2501898"/>
                            <a:ext cx="1270" cy="101600"/>
                          </a:xfrm>
                          <a:custGeom>
                            <a:avLst/>
                            <a:gdLst/>
                            <a:ahLst/>
                            <a:cxnLst/>
                            <a:rect l="l" t="t" r="r" b="b"/>
                            <a:pathLst>
                              <a:path w="0" h="101600">
                                <a:moveTo>
                                  <a:pt x="0" y="0"/>
                                </a:moveTo>
                                <a:lnTo>
                                  <a:pt x="0" y="101120"/>
                                </a:lnTo>
                              </a:path>
                            </a:pathLst>
                          </a:custGeom>
                          <a:ln w="5612">
                            <a:solidFill>
                              <a:srgbClr val="DFDFDF"/>
                            </a:solidFill>
                            <a:prstDash val="solid"/>
                          </a:ln>
                        </wps:spPr>
                        <wps:bodyPr wrap="square" lIns="0" tIns="0" rIns="0" bIns="0" rtlCol="0">
                          <a:prstTxWarp prst="textNoShape">
                            <a:avLst/>
                          </a:prstTxWarp>
                          <a:noAutofit/>
                        </wps:bodyPr>
                      </wps:wsp>
                      <wps:wsp>
                        <wps:cNvPr id="196" name="Graphic 196"/>
                        <wps:cNvSpPr/>
                        <wps:spPr>
                          <a:xfrm>
                            <a:off x="2055213" y="2499093"/>
                            <a:ext cx="5715" cy="107314"/>
                          </a:xfrm>
                          <a:custGeom>
                            <a:avLst/>
                            <a:gdLst/>
                            <a:ahLst/>
                            <a:cxnLst/>
                            <a:rect l="l" t="t" r="r" b="b"/>
                            <a:pathLst>
                              <a:path w="5715" h="107314">
                                <a:moveTo>
                                  <a:pt x="5612" y="0"/>
                                </a:moveTo>
                                <a:lnTo>
                                  <a:pt x="0" y="0"/>
                                </a:lnTo>
                                <a:lnTo>
                                  <a:pt x="0" y="106767"/>
                                </a:lnTo>
                                <a:lnTo>
                                  <a:pt x="5612" y="106767"/>
                                </a:lnTo>
                                <a:lnTo>
                                  <a:pt x="5612" y="0"/>
                                </a:lnTo>
                                <a:close/>
                              </a:path>
                            </a:pathLst>
                          </a:custGeom>
                          <a:solidFill>
                            <a:srgbClr val="DFDFDF"/>
                          </a:solidFill>
                        </wps:spPr>
                        <wps:bodyPr wrap="square" lIns="0" tIns="0" rIns="0" bIns="0" rtlCol="0">
                          <a:prstTxWarp prst="textNoShape">
                            <a:avLst/>
                          </a:prstTxWarp>
                          <a:noAutofit/>
                        </wps:bodyPr>
                      </wps:wsp>
                      <wps:wsp>
                        <wps:cNvPr id="197" name="Graphic 197"/>
                        <wps:cNvSpPr/>
                        <wps:spPr>
                          <a:xfrm>
                            <a:off x="2467902" y="2501898"/>
                            <a:ext cx="1270" cy="101600"/>
                          </a:xfrm>
                          <a:custGeom>
                            <a:avLst/>
                            <a:gdLst/>
                            <a:ahLst/>
                            <a:cxnLst/>
                            <a:rect l="l" t="t" r="r" b="b"/>
                            <a:pathLst>
                              <a:path w="0" h="101600">
                                <a:moveTo>
                                  <a:pt x="0" y="0"/>
                                </a:moveTo>
                                <a:lnTo>
                                  <a:pt x="0" y="101120"/>
                                </a:lnTo>
                              </a:path>
                            </a:pathLst>
                          </a:custGeom>
                          <a:ln w="5612">
                            <a:solidFill>
                              <a:srgbClr val="DFDFDF"/>
                            </a:solidFill>
                            <a:prstDash val="solid"/>
                          </a:ln>
                        </wps:spPr>
                        <wps:bodyPr wrap="square" lIns="0" tIns="0" rIns="0" bIns="0" rtlCol="0">
                          <a:prstTxWarp prst="textNoShape">
                            <a:avLst/>
                          </a:prstTxWarp>
                          <a:noAutofit/>
                        </wps:bodyPr>
                      </wps:wsp>
                      <wps:wsp>
                        <wps:cNvPr id="198" name="Graphic 198"/>
                        <wps:cNvSpPr/>
                        <wps:spPr>
                          <a:xfrm>
                            <a:off x="2465133" y="2499093"/>
                            <a:ext cx="6350" cy="107314"/>
                          </a:xfrm>
                          <a:custGeom>
                            <a:avLst/>
                            <a:gdLst/>
                            <a:ahLst/>
                            <a:cxnLst/>
                            <a:rect l="l" t="t" r="r" b="b"/>
                            <a:pathLst>
                              <a:path w="6350" h="107314">
                                <a:moveTo>
                                  <a:pt x="5799" y="0"/>
                                </a:moveTo>
                                <a:lnTo>
                                  <a:pt x="0" y="0"/>
                                </a:lnTo>
                                <a:lnTo>
                                  <a:pt x="0" y="106767"/>
                                </a:lnTo>
                                <a:lnTo>
                                  <a:pt x="5799" y="106767"/>
                                </a:lnTo>
                                <a:lnTo>
                                  <a:pt x="5799" y="0"/>
                                </a:lnTo>
                                <a:close/>
                              </a:path>
                            </a:pathLst>
                          </a:custGeom>
                          <a:solidFill>
                            <a:srgbClr val="DFDFDF"/>
                          </a:solidFill>
                        </wps:spPr>
                        <wps:bodyPr wrap="square" lIns="0" tIns="0" rIns="0" bIns="0" rtlCol="0">
                          <a:prstTxWarp prst="textNoShape">
                            <a:avLst/>
                          </a:prstTxWarp>
                          <a:noAutofit/>
                        </wps:bodyPr>
                      </wps:wsp>
                      <wps:wsp>
                        <wps:cNvPr id="199" name="Graphic 199"/>
                        <wps:cNvSpPr/>
                        <wps:spPr>
                          <a:xfrm>
                            <a:off x="2827461" y="2501898"/>
                            <a:ext cx="1270" cy="101600"/>
                          </a:xfrm>
                          <a:custGeom>
                            <a:avLst/>
                            <a:gdLst/>
                            <a:ahLst/>
                            <a:cxnLst/>
                            <a:rect l="l" t="t" r="r" b="b"/>
                            <a:pathLst>
                              <a:path w="0" h="101600">
                                <a:moveTo>
                                  <a:pt x="0" y="0"/>
                                </a:moveTo>
                                <a:lnTo>
                                  <a:pt x="0" y="101120"/>
                                </a:lnTo>
                              </a:path>
                            </a:pathLst>
                          </a:custGeom>
                          <a:ln w="5612">
                            <a:solidFill>
                              <a:srgbClr val="DFDFDF"/>
                            </a:solidFill>
                            <a:prstDash val="solid"/>
                          </a:ln>
                        </wps:spPr>
                        <wps:bodyPr wrap="square" lIns="0" tIns="0" rIns="0" bIns="0" rtlCol="0">
                          <a:prstTxWarp prst="textNoShape">
                            <a:avLst/>
                          </a:prstTxWarp>
                          <a:noAutofit/>
                        </wps:bodyPr>
                      </wps:wsp>
                      <wps:wsp>
                        <wps:cNvPr id="200" name="Graphic 200"/>
                        <wps:cNvSpPr/>
                        <wps:spPr>
                          <a:xfrm>
                            <a:off x="2824693" y="2499093"/>
                            <a:ext cx="5715" cy="107314"/>
                          </a:xfrm>
                          <a:custGeom>
                            <a:avLst/>
                            <a:gdLst/>
                            <a:ahLst/>
                            <a:cxnLst/>
                            <a:rect l="l" t="t" r="r" b="b"/>
                            <a:pathLst>
                              <a:path w="5715" h="107314">
                                <a:moveTo>
                                  <a:pt x="5612" y="0"/>
                                </a:moveTo>
                                <a:lnTo>
                                  <a:pt x="0" y="0"/>
                                </a:lnTo>
                                <a:lnTo>
                                  <a:pt x="0" y="106767"/>
                                </a:lnTo>
                                <a:lnTo>
                                  <a:pt x="5612" y="106767"/>
                                </a:lnTo>
                                <a:lnTo>
                                  <a:pt x="5612" y="0"/>
                                </a:lnTo>
                                <a:close/>
                              </a:path>
                            </a:pathLst>
                          </a:custGeom>
                          <a:solidFill>
                            <a:srgbClr val="DFDFDF"/>
                          </a:solidFill>
                        </wps:spPr>
                        <wps:bodyPr wrap="square" lIns="0" tIns="0" rIns="0" bIns="0" rtlCol="0">
                          <a:prstTxWarp prst="textNoShape">
                            <a:avLst/>
                          </a:prstTxWarp>
                          <a:noAutofit/>
                        </wps:bodyPr>
                      </wps:wsp>
                      <wps:wsp>
                        <wps:cNvPr id="201" name="Graphic 201"/>
                        <wps:cNvSpPr/>
                        <wps:spPr>
                          <a:xfrm>
                            <a:off x="3186871" y="2501898"/>
                            <a:ext cx="1270" cy="101600"/>
                          </a:xfrm>
                          <a:custGeom>
                            <a:avLst/>
                            <a:gdLst/>
                            <a:ahLst/>
                            <a:cxnLst/>
                            <a:rect l="l" t="t" r="r" b="b"/>
                            <a:pathLst>
                              <a:path w="0" h="101600">
                                <a:moveTo>
                                  <a:pt x="0" y="0"/>
                                </a:moveTo>
                                <a:lnTo>
                                  <a:pt x="0" y="101120"/>
                                </a:lnTo>
                              </a:path>
                            </a:pathLst>
                          </a:custGeom>
                          <a:ln w="5612">
                            <a:solidFill>
                              <a:srgbClr val="DFDFDF"/>
                            </a:solidFill>
                            <a:prstDash val="solid"/>
                          </a:ln>
                        </wps:spPr>
                        <wps:bodyPr wrap="square" lIns="0" tIns="0" rIns="0" bIns="0" rtlCol="0">
                          <a:prstTxWarp prst="textNoShape">
                            <a:avLst/>
                          </a:prstTxWarp>
                          <a:noAutofit/>
                        </wps:bodyPr>
                      </wps:wsp>
                      <wps:wsp>
                        <wps:cNvPr id="202" name="Graphic 202"/>
                        <wps:cNvSpPr/>
                        <wps:spPr>
                          <a:xfrm>
                            <a:off x="3184028" y="2499093"/>
                            <a:ext cx="5715" cy="107314"/>
                          </a:xfrm>
                          <a:custGeom>
                            <a:avLst/>
                            <a:gdLst/>
                            <a:ahLst/>
                            <a:cxnLst/>
                            <a:rect l="l" t="t" r="r" b="b"/>
                            <a:pathLst>
                              <a:path w="5715" h="107314">
                                <a:moveTo>
                                  <a:pt x="5612" y="0"/>
                                </a:moveTo>
                                <a:lnTo>
                                  <a:pt x="0" y="0"/>
                                </a:lnTo>
                                <a:lnTo>
                                  <a:pt x="0" y="106767"/>
                                </a:lnTo>
                                <a:lnTo>
                                  <a:pt x="5612" y="106767"/>
                                </a:lnTo>
                                <a:lnTo>
                                  <a:pt x="5612" y="0"/>
                                </a:lnTo>
                                <a:close/>
                              </a:path>
                            </a:pathLst>
                          </a:custGeom>
                          <a:solidFill>
                            <a:srgbClr val="DFDFDF"/>
                          </a:solidFill>
                        </wps:spPr>
                        <wps:bodyPr wrap="square" lIns="0" tIns="0" rIns="0" bIns="0" rtlCol="0">
                          <a:prstTxWarp prst="textNoShape">
                            <a:avLst/>
                          </a:prstTxWarp>
                          <a:noAutofit/>
                        </wps:bodyPr>
                      </wps:wsp>
                      <wps:wsp>
                        <wps:cNvPr id="203" name="Graphic 203"/>
                        <wps:cNvSpPr/>
                        <wps:spPr>
                          <a:xfrm>
                            <a:off x="3546206" y="2501898"/>
                            <a:ext cx="1270" cy="101600"/>
                          </a:xfrm>
                          <a:custGeom>
                            <a:avLst/>
                            <a:gdLst/>
                            <a:ahLst/>
                            <a:cxnLst/>
                            <a:rect l="l" t="t" r="r" b="b"/>
                            <a:pathLst>
                              <a:path w="0" h="101600">
                                <a:moveTo>
                                  <a:pt x="0" y="0"/>
                                </a:moveTo>
                                <a:lnTo>
                                  <a:pt x="0" y="101120"/>
                                </a:lnTo>
                              </a:path>
                            </a:pathLst>
                          </a:custGeom>
                          <a:ln w="5612">
                            <a:solidFill>
                              <a:srgbClr val="DFDFDF"/>
                            </a:solidFill>
                            <a:prstDash val="solid"/>
                          </a:ln>
                        </wps:spPr>
                        <wps:bodyPr wrap="square" lIns="0" tIns="0" rIns="0" bIns="0" rtlCol="0">
                          <a:prstTxWarp prst="textNoShape">
                            <a:avLst/>
                          </a:prstTxWarp>
                          <a:noAutofit/>
                        </wps:bodyPr>
                      </wps:wsp>
                      <wps:wsp>
                        <wps:cNvPr id="204" name="Graphic 204"/>
                        <wps:cNvSpPr/>
                        <wps:spPr>
                          <a:xfrm>
                            <a:off x="3543363" y="2499093"/>
                            <a:ext cx="5715" cy="107314"/>
                          </a:xfrm>
                          <a:custGeom>
                            <a:avLst/>
                            <a:gdLst/>
                            <a:ahLst/>
                            <a:cxnLst/>
                            <a:rect l="l" t="t" r="r" b="b"/>
                            <a:pathLst>
                              <a:path w="5715" h="107314">
                                <a:moveTo>
                                  <a:pt x="5612" y="0"/>
                                </a:moveTo>
                                <a:lnTo>
                                  <a:pt x="0" y="0"/>
                                </a:lnTo>
                                <a:lnTo>
                                  <a:pt x="0" y="106767"/>
                                </a:lnTo>
                                <a:lnTo>
                                  <a:pt x="5612" y="106767"/>
                                </a:lnTo>
                                <a:lnTo>
                                  <a:pt x="5612" y="0"/>
                                </a:lnTo>
                                <a:close/>
                              </a:path>
                            </a:pathLst>
                          </a:custGeom>
                          <a:solidFill>
                            <a:srgbClr val="DFDFDF"/>
                          </a:solidFill>
                        </wps:spPr>
                        <wps:bodyPr wrap="square" lIns="0" tIns="0" rIns="0" bIns="0" rtlCol="0">
                          <a:prstTxWarp prst="textNoShape">
                            <a:avLst/>
                          </a:prstTxWarp>
                          <a:noAutofit/>
                        </wps:bodyPr>
                      </wps:wsp>
                      <wps:wsp>
                        <wps:cNvPr id="205" name="Graphic 205"/>
                        <wps:cNvSpPr/>
                        <wps:spPr>
                          <a:xfrm>
                            <a:off x="3905541" y="2501898"/>
                            <a:ext cx="1270" cy="101600"/>
                          </a:xfrm>
                          <a:custGeom>
                            <a:avLst/>
                            <a:gdLst/>
                            <a:ahLst/>
                            <a:cxnLst/>
                            <a:rect l="l" t="t" r="r" b="b"/>
                            <a:pathLst>
                              <a:path w="0" h="101600">
                                <a:moveTo>
                                  <a:pt x="0" y="0"/>
                                </a:moveTo>
                                <a:lnTo>
                                  <a:pt x="0" y="101120"/>
                                </a:lnTo>
                              </a:path>
                            </a:pathLst>
                          </a:custGeom>
                          <a:ln w="5612">
                            <a:solidFill>
                              <a:srgbClr val="DFDFDF"/>
                            </a:solidFill>
                            <a:prstDash val="solid"/>
                          </a:ln>
                        </wps:spPr>
                        <wps:bodyPr wrap="square" lIns="0" tIns="0" rIns="0" bIns="0" rtlCol="0">
                          <a:prstTxWarp prst="textNoShape">
                            <a:avLst/>
                          </a:prstTxWarp>
                          <a:noAutofit/>
                        </wps:bodyPr>
                      </wps:wsp>
                      <wps:wsp>
                        <wps:cNvPr id="206" name="Graphic 206"/>
                        <wps:cNvSpPr/>
                        <wps:spPr>
                          <a:xfrm>
                            <a:off x="3902772" y="2499093"/>
                            <a:ext cx="5715" cy="107314"/>
                          </a:xfrm>
                          <a:custGeom>
                            <a:avLst/>
                            <a:gdLst/>
                            <a:ahLst/>
                            <a:cxnLst/>
                            <a:rect l="l" t="t" r="r" b="b"/>
                            <a:pathLst>
                              <a:path w="5715" h="107314">
                                <a:moveTo>
                                  <a:pt x="5612" y="0"/>
                                </a:moveTo>
                                <a:lnTo>
                                  <a:pt x="0" y="0"/>
                                </a:lnTo>
                                <a:lnTo>
                                  <a:pt x="0" y="106767"/>
                                </a:lnTo>
                                <a:lnTo>
                                  <a:pt x="5612" y="106767"/>
                                </a:lnTo>
                                <a:lnTo>
                                  <a:pt x="5612" y="0"/>
                                </a:lnTo>
                                <a:close/>
                              </a:path>
                            </a:pathLst>
                          </a:custGeom>
                          <a:solidFill>
                            <a:srgbClr val="DFDFDF"/>
                          </a:solidFill>
                        </wps:spPr>
                        <wps:bodyPr wrap="square" lIns="0" tIns="0" rIns="0" bIns="0" rtlCol="0">
                          <a:prstTxWarp prst="textNoShape">
                            <a:avLst/>
                          </a:prstTxWarp>
                          <a:noAutofit/>
                        </wps:bodyPr>
                      </wps:wsp>
                      <wps:wsp>
                        <wps:cNvPr id="207" name="Graphic 207"/>
                        <wps:cNvSpPr/>
                        <wps:spPr>
                          <a:xfrm>
                            <a:off x="4264951" y="2501898"/>
                            <a:ext cx="1270" cy="101600"/>
                          </a:xfrm>
                          <a:custGeom>
                            <a:avLst/>
                            <a:gdLst/>
                            <a:ahLst/>
                            <a:cxnLst/>
                            <a:rect l="l" t="t" r="r" b="b"/>
                            <a:pathLst>
                              <a:path w="0" h="101600">
                                <a:moveTo>
                                  <a:pt x="0" y="0"/>
                                </a:moveTo>
                                <a:lnTo>
                                  <a:pt x="0" y="101120"/>
                                </a:lnTo>
                              </a:path>
                            </a:pathLst>
                          </a:custGeom>
                          <a:ln w="5612">
                            <a:solidFill>
                              <a:srgbClr val="DFDFDF"/>
                            </a:solidFill>
                            <a:prstDash val="solid"/>
                          </a:ln>
                        </wps:spPr>
                        <wps:bodyPr wrap="square" lIns="0" tIns="0" rIns="0" bIns="0" rtlCol="0">
                          <a:prstTxWarp prst="textNoShape">
                            <a:avLst/>
                          </a:prstTxWarp>
                          <a:noAutofit/>
                        </wps:bodyPr>
                      </wps:wsp>
                      <wps:wsp>
                        <wps:cNvPr id="208" name="Graphic 208"/>
                        <wps:cNvSpPr/>
                        <wps:spPr>
                          <a:xfrm>
                            <a:off x="4262182" y="2499093"/>
                            <a:ext cx="5715" cy="107314"/>
                          </a:xfrm>
                          <a:custGeom>
                            <a:avLst/>
                            <a:gdLst/>
                            <a:ahLst/>
                            <a:cxnLst/>
                            <a:rect l="l" t="t" r="r" b="b"/>
                            <a:pathLst>
                              <a:path w="5715" h="107314">
                                <a:moveTo>
                                  <a:pt x="5612" y="0"/>
                                </a:moveTo>
                                <a:lnTo>
                                  <a:pt x="0" y="0"/>
                                </a:lnTo>
                                <a:lnTo>
                                  <a:pt x="0" y="106767"/>
                                </a:lnTo>
                                <a:lnTo>
                                  <a:pt x="5612" y="106767"/>
                                </a:lnTo>
                                <a:lnTo>
                                  <a:pt x="5612" y="0"/>
                                </a:lnTo>
                                <a:close/>
                              </a:path>
                            </a:pathLst>
                          </a:custGeom>
                          <a:solidFill>
                            <a:srgbClr val="DFDFDF"/>
                          </a:solidFill>
                        </wps:spPr>
                        <wps:bodyPr wrap="square" lIns="0" tIns="0" rIns="0" bIns="0" rtlCol="0">
                          <a:prstTxWarp prst="textNoShape">
                            <a:avLst/>
                          </a:prstTxWarp>
                          <a:noAutofit/>
                        </wps:bodyPr>
                      </wps:wsp>
                      <wps:wsp>
                        <wps:cNvPr id="209" name="Graphic 209"/>
                        <wps:cNvSpPr/>
                        <wps:spPr>
                          <a:xfrm>
                            <a:off x="4624361" y="2501898"/>
                            <a:ext cx="1270" cy="101600"/>
                          </a:xfrm>
                          <a:custGeom>
                            <a:avLst/>
                            <a:gdLst/>
                            <a:ahLst/>
                            <a:cxnLst/>
                            <a:rect l="l" t="t" r="r" b="b"/>
                            <a:pathLst>
                              <a:path w="0" h="101600">
                                <a:moveTo>
                                  <a:pt x="0" y="0"/>
                                </a:moveTo>
                                <a:lnTo>
                                  <a:pt x="0" y="101120"/>
                                </a:lnTo>
                              </a:path>
                            </a:pathLst>
                          </a:custGeom>
                          <a:ln w="5612">
                            <a:solidFill>
                              <a:srgbClr val="DFDFDF"/>
                            </a:solidFill>
                            <a:prstDash val="solid"/>
                          </a:ln>
                        </wps:spPr>
                        <wps:bodyPr wrap="square" lIns="0" tIns="0" rIns="0" bIns="0" rtlCol="0">
                          <a:prstTxWarp prst="textNoShape">
                            <a:avLst/>
                          </a:prstTxWarp>
                          <a:noAutofit/>
                        </wps:bodyPr>
                      </wps:wsp>
                      <wps:wsp>
                        <wps:cNvPr id="210" name="Graphic 210"/>
                        <wps:cNvSpPr/>
                        <wps:spPr>
                          <a:xfrm>
                            <a:off x="4621517" y="2499093"/>
                            <a:ext cx="5715" cy="107314"/>
                          </a:xfrm>
                          <a:custGeom>
                            <a:avLst/>
                            <a:gdLst/>
                            <a:ahLst/>
                            <a:cxnLst/>
                            <a:rect l="l" t="t" r="r" b="b"/>
                            <a:pathLst>
                              <a:path w="5715" h="107314">
                                <a:moveTo>
                                  <a:pt x="5612" y="0"/>
                                </a:moveTo>
                                <a:lnTo>
                                  <a:pt x="0" y="0"/>
                                </a:lnTo>
                                <a:lnTo>
                                  <a:pt x="0" y="106767"/>
                                </a:lnTo>
                                <a:lnTo>
                                  <a:pt x="5612" y="106767"/>
                                </a:lnTo>
                                <a:lnTo>
                                  <a:pt x="5612" y="0"/>
                                </a:lnTo>
                                <a:close/>
                              </a:path>
                            </a:pathLst>
                          </a:custGeom>
                          <a:solidFill>
                            <a:srgbClr val="DFDFDF"/>
                          </a:solidFill>
                        </wps:spPr>
                        <wps:bodyPr wrap="square" lIns="0" tIns="0" rIns="0" bIns="0" rtlCol="0">
                          <a:prstTxWarp prst="textNoShape">
                            <a:avLst/>
                          </a:prstTxWarp>
                          <a:noAutofit/>
                        </wps:bodyPr>
                      </wps:wsp>
                      <wps:wsp>
                        <wps:cNvPr id="211" name="Graphic 211"/>
                        <wps:cNvSpPr/>
                        <wps:spPr>
                          <a:xfrm>
                            <a:off x="4983696" y="2501898"/>
                            <a:ext cx="1270" cy="101600"/>
                          </a:xfrm>
                          <a:custGeom>
                            <a:avLst/>
                            <a:gdLst/>
                            <a:ahLst/>
                            <a:cxnLst/>
                            <a:rect l="l" t="t" r="r" b="b"/>
                            <a:pathLst>
                              <a:path w="0" h="101600">
                                <a:moveTo>
                                  <a:pt x="0" y="0"/>
                                </a:moveTo>
                                <a:lnTo>
                                  <a:pt x="0" y="101120"/>
                                </a:lnTo>
                              </a:path>
                            </a:pathLst>
                          </a:custGeom>
                          <a:ln w="5612">
                            <a:solidFill>
                              <a:srgbClr val="DFDFDF"/>
                            </a:solidFill>
                            <a:prstDash val="solid"/>
                          </a:ln>
                        </wps:spPr>
                        <wps:bodyPr wrap="square" lIns="0" tIns="0" rIns="0" bIns="0" rtlCol="0">
                          <a:prstTxWarp prst="textNoShape">
                            <a:avLst/>
                          </a:prstTxWarp>
                          <a:noAutofit/>
                        </wps:bodyPr>
                      </wps:wsp>
                      <wps:wsp>
                        <wps:cNvPr id="212" name="Graphic 212"/>
                        <wps:cNvSpPr/>
                        <wps:spPr>
                          <a:xfrm>
                            <a:off x="4980927" y="2499093"/>
                            <a:ext cx="5715" cy="107314"/>
                          </a:xfrm>
                          <a:custGeom>
                            <a:avLst/>
                            <a:gdLst/>
                            <a:ahLst/>
                            <a:cxnLst/>
                            <a:rect l="l" t="t" r="r" b="b"/>
                            <a:pathLst>
                              <a:path w="5715" h="107314">
                                <a:moveTo>
                                  <a:pt x="5612" y="0"/>
                                </a:moveTo>
                                <a:lnTo>
                                  <a:pt x="0" y="0"/>
                                </a:lnTo>
                                <a:lnTo>
                                  <a:pt x="0" y="106767"/>
                                </a:lnTo>
                                <a:lnTo>
                                  <a:pt x="5612" y="106767"/>
                                </a:lnTo>
                                <a:lnTo>
                                  <a:pt x="5612" y="0"/>
                                </a:lnTo>
                                <a:close/>
                              </a:path>
                            </a:pathLst>
                          </a:custGeom>
                          <a:solidFill>
                            <a:srgbClr val="DFDFDF"/>
                          </a:solidFill>
                        </wps:spPr>
                        <wps:bodyPr wrap="square" lIns="0" tIns="0" rIns="0" bIns="0" rtlCol="0">
                          <a:prstTxWarp prst="textNoShape">
                            <a:avLst/>
                          </a:prstTxWarp>
                          <a:noAutofit/>
                        </wps:bodyPr>
                      </wps:wsp>
                      <wps:wsp>
                        <wps:cNvPr id="213" name="Graphic 213"/>
                        <wps:cNvSpPr/>
                        <wps:spPr>
                          <a:xfrm>
                            <a:off x="5343106" y="2501898"/>
                            <a:ext cx="1270" cy="101600"/>
                          </a:xfrm>
                          <a:custGeom>
                            <a:avLst/>
                            <a:gdLst/>
                            <a:ahLst/>
                            <a:cxnLst/>
                            <a:rect l="l" t="t" r="r" b="b"/>
                            <a:pathLst>
                              <a:path w="0" h="101600">
                                <a:moveTo>
                                  <a:pt x="0" y="0"/>
                                </a:moveTo>
                                <a:lnTo>
                                  <a:pt x="0" y="101120"/>
                                </a:lnTo>
                              </a:path>
                            </a:pathLst>
                          </a:custGeom>
                          <a:ln w="5612">
                            <a:solidFill>
                              <a:srgbClr val="DFDFDF"/>
                            </a:solidFill>
                            <a:prstDash val="solid"/>
                          </a:ln>
                        </wps:spPr>
                        <wps:bodyPr wrap="square" lIns="0" tIns="0" rIns="0" bIns="0" rtlCol="0">
                          <a:prstTxWarp prst="textNoShape">
                            <a:avLst/>
                          </a:prstTxWarp>
                          <a:noAutofit/>
                        </wps:bodyPr>
                      </wps:wsp>
                      <wps:wsp>
                        <wps:cNvPr id="214" name="Graphic 214"/>
                        <wps:cNvSpPr/>
                        <wps:spPr>
                          <a:xfrm>
                            <a:off x="5340262" y="2499093"/>
                            <a:ext cx="5715" cy="107314"/>
                          </a:xfrm>
                          <a:custGeom>
                            <a:avLst/>
                            <a:gdLst/>
                            <a:ahLst/>
                            <a:cxnLst/>
                            <a:rect l="l" t="t" r="r" b="b"/>
                            <a:pathLst>
                              <a:path w="5715" h="107314">
                                <a:moveTo>
                                  <a:pt x="5612" y="0"/>
                                </a:moveTo>
                                <a:lnTo>
                                  <a:pt x="0" y="0"/>
                                </a:lnTo>
                                <a:lnTo>
                                  <a:pt x="0" y="106767"/>
                                </a:lnTo>
                                <a:lnTo>
                                  <a:pt x="5612" y="106767"/>
                                </a:lnTo>
                                <a:lnTo>
                                  <a:pt x="5612" y="0"/>
                                </a:lnTo>
                                <a:close/>
                              </a:path>
                            </a:pathLst>
                          </a:custGeom>
                          <a:solidFill>
                            <a:srgbClr val="DFDFDF"/>
                          </a:solidFill>
                        </wps:spPr>
                        <wps:bodyPr wrap="square" lIns="0" tIns="0" rIns="0" bIns="0" rtlCol="0">
                          <a:prstTxWarp prst="textNoShape">
                            <a:avLst/>
                          </a:prstTxWarp>
                          <a:noAutofit/>
                        </wps:bodyPr>
                      </wps:wsp>
                      <wps:wsp>
                        <wps:cNvPr id="215" name="Graphic 215"/>
                        <wps:cNvSpPr/>
                        <wps:spPr>
                          <a:xfrm>
                            <a:off x="5702440" y="2501898"/>
                            <a:ext cx="1270" cy="101600"/>
                          </a:xfrm>
                          <a:custGeom>
                            <a:avLst/>
                            <a:gdLst/>
                            <a:ahLst/>
                            <a:cxnLst/>
                            <a:rect l="l" t="t" r="r" b="b"/>
                            <a:pathLst>
                              <a:path w="0" h="101600">
                                <a:moveTo>
                                  <a:pt x="0" y="0"/>
                                </a:moveTo>
                                <a:lnTo>
                                  <a:pt x="0" y="101120"/>
                                </a:lnTo>
                              </a:path>
                            </a:pathLst>
                          </a:custGeom>
                          <a:ln w="5612">
                            <a:solidFill>
                              <a:srgbClr val="DFDFDF"/>
                            </a:solidFill>
                            <a:prstDash val="solid"/>
                          </a:ln>
                        </wps:spPr>
                        <wps:bodyPr wrap="square" lIns="0" tIns="0" rIns="0" bIns="0" rtlCol="0">
                          <a:prstTxWarp prst="textNoShape">
                            <a:avLst/>
                          </a:prstTxWarp>
                          <a:noAutofit/>
                        </wps:bodyPr>
                      </wps:wsp>
                      <wps:wsp>
                        <wps:cNvPr id="216" name="Graphic 216"/>
                        <wps:cNvSpPr/>
                        <wps:spPr>
                          <a:xfrm>
                            <a:off x="5699597" y="2499093"/>
                            <a:ext cx="5715" cy="107314"/>
                          </a:xfrm>
                          <a:custGeom>
                            <a:avLst/>
                            <a:gdLst/>
                            <a:ahLst/>
                            <a:cxnLst/>
                            <a:rect l="l" t="t" r="r" b="b"/>
                            <a:pathLst>
                              <a:path w="5715" h="107314">
                                <a:moveTo>
                                  <a:pt x="5612" y="0"/>
                                </a:moveTo>
                                <a:lnTo>
                                  <a:pt x="0" y="0"/>
                                </a:lnTo>
                                <a:lnTo>
                                  <a:pt x="0" y="106767"/>
                                </a:lnTo>
                                <a:lnTo>
                                  <a:pt x="5612" y="106767"/>
                                </a:lnTo>
                                <a:lnTo>
                                  <a:pt x="5612" y="0"/>
                                </a:lnTo>
                                <a:close/>
                              </a:path>
                            </a:pathLst>
                          </a:custGeom>
                          <a:solidFill>
                            <a:srgbClr val="DFDFDF"/>
                          </a:solidFill>
                        </wps:spPr>
                        <wps:bodyPr wrap="square" lIns="0" tIns="0" rIns="0" bIns="0" rtlCol="0">
                          <a:prstTxWarp prst="textNoShape">
                            <a:avLst/>
                          </a:prstTxWarp>
                          <a:noAutofit/>
                        </wps:bodyPr>
                      </wps:wsp>
                      <wps:wsp>
                        <wps:cNvPr id="217" name="Graphic 217"/>
                        <wps:cNvSpPr/>
                        <wps:spPr>
                          <a:xfrm>
                            <a:off x="6061850" y="2501898"/>
                            <a:ext cx="1270" cy="101600"/>
                          </a:xfrm>
                          <a:custGeom>
                            <a:avLst/>
                            <a:gdLst/>
                            <a:ahLst/>
                            <a:cxnLst/>
                            <a:rect l="l" t="t" r="r" b="b"/>
                            <a:pathLst>
                              <a:path w="0" h="101600">
                                <a:moveTo>
                                  <a:pt x="0" y="0"/>
                                </a:moveTo>
                                <a:lnTo>
                                  <a:pt x="0" y="101120"/>
                                </a:lnTo>
                              </a:path>
                            </a:pathLst>
                          </a:custGeom>
                          <a:ln w="5612">
                            <a:solidFill>
                              <a:srgbClr val="DFDFDF"/>
                            </a:solidFill>
                            <a:prstDash val="solid"/>
                          </a:ln>
                        </wps:spPr>
                        <wps:bodyPr wrap="square" lIns="0" tIns="0" rIns="0" bIns="0" rtlCol="0">
                          <a:prstTxWarp prst="textNoShape">
                            <a:avLst/>
                          </a:prstTxWarp>
                          <a:noAutofit/>
                        </wps:bodyPr>
                      </wps:wsp>
                      <wps:wsp>
                        <wps:cNvPr id="218" name="Graphic 218"/>
                        <wps:cNvSpPr/>
                        <wps:spPr>
                          <a:xfrm>
                            <a:off x="6059006" y="2499093"/>
                            <a:ext cx="5715" cy="107314"/>
                          </a:xfrm>
                          <a:custGeom>
                            <a:avLst/>
                            <a:gdLst/>
                            <a:ahLst/>
                            <a:cxnLst/>
                            <a:rect l="l" t="t" r="r" b="b"/>
                            <a:pathLst>
                              <a:path w="5715" h="107314">
                                <a:moveTo>
                                  <a:pt x="5612" y="0"/>
                                </a:moveTo>
                                <a:lnTo>
                                  <a:pt x="0" y="0"/>
                                </a:lnTo>
                                <a:lnTo>
                                  <a:pt x="0" y="106767"/>
                                </a:lnTo>
                                <a:lnTo>
                                  <a:pt x="5612" y="106767"/>
                                </a:lnTo>
                                <a:lnTo>
                                  <a:pt x="5612" y="0"/>
                                </a:lnTo>
                                <a:close/>
                              </a:path>
                            </a:pathLst>
                          </a:custGeom>
                          <a:solidFill>
                            <a:srgbClr val="DFDFDF"/>
                          </a:solidFill>
                        </wps:spPr>
                        <wps:bodyPr wrap="square" lIns="0" tIns="0" rIns="0" bIns="0" rtlCol="0">
                          <a:prstTxWarp prst="textNoShape">
                            <a:avLst/>
                          </a:prstTxWarp>
                          <a:noAutofit/>
                        </wps:bodyPr>
                      </wps:wsp>
                      <wps:wsp>
                        <wps:cNvPr id="219" name="Graphic 219"/>
                        <wps:cNvSpPr/>
                        <wps:spPr>
                          <a:xfrm>
                            <a:off x="6421185" y="2501898"/>
                            <a:ext cx="1270" cy="101600"/>
                          </a:xfrm>
                          <a:custGeom>
                            <a:avLst/>
                            <a:gdLst/>
                            <a:ahLst/>
                            <a:cxnLst/>
                            <a:rect l="l" t="t" r="r" b="b"/>
                            <a:pathLst>
                              <a:path w="0" h="101600">
                                <a:moveTo>
                                  <a:pt x="0" y="0"/>
                                </a:moveTo>
                                <a:lnTo>
                                  <a:pt x="0" y="101120"/>
                                </a:lnTo>
                              </a:path>
                            </a:pathLst>
                          </a:custGeom>
                          <a:ln w="5612">
                            <a:solidFill>
                              <a:srgbClr val="DFDFDF"/>
                            </a:solidFill>
                            <a:prstDash val="solid"/>
                          </a:ln>
                        </wps:spPr>
                        <wps:bodyPr wrap="square" lIns="0" tIns="0" rIns="0" bIns="0" rtlCol="0">
                          <a:prstTxWarp prst="textNoShape">
                            <a:avLst/>
                          </a:prstTxWarp>
                          <a:noAutofit/>
                        </wps:bodyPr>
                      </wps:wsp>
                      <wps:wsp>
                        <wps:cNvPr id="220" name="Graphic 220"/>
                        <wps:cNvSpPr/>
                        <wps:spPr>
                          <a:xfrm>
                            <a:off x="6418416" y="2499093"/>
                            <a:ext cx="5715" cy="107314"/>
                          </a:xfrm>
                          <a:custGeom>
                            <a:avLst/>
                            <a:gdLst/>
                            <a:ahLst/>
                            <a:cxnLst/>
                            <a:rect l="l" t="t" r="r" b="b"/>
                            <a:pathLst>
                              <a:path w="5715" h="107314">
                                <a:moveTo>
                                  <a:pt x="5612" y="0"/>
                                </a:moveTo>
                                <a:lnTo>
                                  <a:pt x="0" y="0"/>
                                </a:lnTo>
                                <a:lnTo>
                                  <a:pt x="0" y="106767"/>
                                </a:lnTo>
                                <a:lnTo>
                                  <a:pt x="5612" y="106767"/>
                                </a:lnTo>
                                <a:lnTo>
                                  <a:pt x="5612" y="0"/>
                                </a:lnTo>
                                <a:close/>
                              </a:path>
                            </a:pathLst>
                          </a:custGeom>
                          <a:solidFill>
                            <a:srgbClr val="DFDFDF"/>
                          </a:solidFill>
                        </wps:spPr>
                        <wps:bodyPr wrap="square" lIns="0" tIns="0" rIns="0" bIns="0" rtlCol="0">
                          <a:prstTxWarp prst="textNoShape">
                            <a:avLst/>
                          </a:prstTxWarp>
                          <a:noAutofit/>
                        </wps:bodyPr>
                      </wps:wsp>
                      <wps:wsp>
                        <wps:cNvPr id="221" name="Graphic 221"/>
                        <wps:cNvSpPr/>
                        <wps:spPr>
                          <a:xfrm>
                            <a:off x="6780745" y="2501898"/>
                            <a:ext cx="1270" cy="101600"/>
                          </a:xfrm>
                          <a:custGeom>
                            <a:avLst/>
                            <a:gdLst/>
                            <a:ahLst/>
                            <a:cxnLst/>
                            <a:rect l="l" t="t" r="r" b="b"/>
                            <a:pathLst>
                              <a:path w="0" h="101600">
                                <a:moveTo>
                                  <a:pt x="0" y="0"/>
                                </a:moveTo>
                                <a:lnTo>
                                  <a:pt x="0" y="101120"/>
                                </a:lnTo>
                              </a:path>
                            </a:pathLst>
                          </a:custGeom>
                          <a:ln w="5612">
                            <a:solidFill>
                              <a:srgbClr val="DFDFDF"/>
                            </a:solidFill>
                            <a:prstDash val="solid"/>
                          </a:ln>
                        </wps:spPr>
                        <wps:bodyPr wrap="square" lIns="0" tIns="0" rIns="0" bIns="0" rtlCol="0">
                          <a:prstTxWarp prst="textNoShape">
                            <a:avLst/>
                          </a:prstTxWarp>
                          <a:noAutofit/>
                        </wps:bodyPr>
                      </wps:wsp>
                      <wps:wsp>
                        <wps:cNvPr id="222" name="Graphic 222"/>
                        <wps:cNvSpPr/>
                        <wps:spPr>
                          <a:xfrm>
                            <a:off x="6777976" y="2499093"/>
                            <a:ext cx="5715" cy="107314"/>
                          </a:xfrm>
                          <a:custGeom>
                            <a:avLst/>
                            <a:gdLst/>
                            <a:ahLst/>
                            <a:cxnLst/>
                            <a:rect l="l" t="t" r="r" b="b"/>
                            <a:pathLst>
                              <a:path w="5715" h="107314">
                                <a:moveTo>
                                  <a:pt x="5612" y="0"/>
                                </a:moveTo>
                                <a:lnTo>
                                  <a:pt x="0" y="0"/>
                                </a:lnTo>
                                <a:lnTo>
                                  <a:pt x="0" y="106767"/>
                                </a:lnTo>
                                <a:lnTo>
                                  <a:pt x="5612" y="106767"/>
                                </a:lnTo>
                                <a:lnTo>
                                  <a:pt x="5612" y="0"/>
                                </a:lnTo>
                                <a:close/>
                              </a:path>
                            </a:pathLst>
                          </a:custGeom>
                          <a:solidFill>
                            <a:srgbClr val="DFDFDF"/>
                          </a:solidFill>
                        </wps:spPr>
                        <wps:bodyPr wrap="square" lIns="0" tIns="0" rIns="0" bIns="0" rtlCol="0">
                          <a:prstTxWarp prst="textNoShape">
                            <a:avLst/>
                          </a:prstTxWarp>
                          <a:noAutofit/>
                        </wps:bodyPr>
                      </wps:wsp>
                      <wps:wsp>
                        <wps:cNvPr id="223" name="Graphic 223"/>
                        <wps:cNvSpPr/>
                        <wps:spPr>
                          <a:xfrm>
                            <a:off x="7140079" y="2501898"/>
                            <a:ext cx="1270" cy="101600"/>
                          </a:xfrm>
                          <a:custGeom>
                            <a:avLst/>
                            <a:gdLst/>
                            <a:ahLst/>
                            <a:cxnLst/>
                            <a:rect l="l" t="t" r="r" b="b"/>
                            <a:pathLst>
                              <a:path w="0" h="101600">
                                <a:moveTo>
                                  <a:pt x="0" y="0"/>
                                </a:moveTo>
                                <a:lnTo>
                                  <a:pt x="0" y="101120"/>
                                </a:lnTo>
                              </a:path>
                            </a:pathLst>
                          </a:custGeom>
                          <a:ln w="5612">
                            <a:solidFill>
                              <a:srgbClr val="DFDFDF"/>
                            </a:solidFill>
                            <a:prstDash val="solid"/>
                          </a:ln>
                        </wps:spPr>
                        <wps:bodyPr wrap="square" lIns="0" tIns="0" rIns="0" bIns="0" rtlCol="0">
                          <a:prstTxWarp prst="textNoShape">
                            <a:avLst/>
                          </a:prstTxWarp>
                          <a:noAutofit/>
                        </wps:bodyPr>
                      </wps:wsp>
                      <wps:wsp>
                        <wps:cNvPr id="224" name="Graphic 224"/>
                        <wps:cNvSpPr/>
                        <wps:spPr>
                          <a:xfrm>
                            <a:off x="7137310" y="2499093"/>
                            <a:ext cx="5715" cy="107314"/>
                          </a:xfrm>
                          <a:custGeom>
                            <a:avLst/>
                            <a:gdLst/>
                            <a:ahLst/>
                            <a:cxnLst/>
                            <a:rect l="l" t="t" r="r" b="b"/>
                            <a:pathLst>
                              <a:path w="5715" h="107314">
                                <a:moveTo>
                                  <a:pt x="5612" y="0"/>
                                </a:moveTo>
                                <a:lnTo>
                                  <a:pt x="0" y="0"/>
                                </a:lnTo>
                                <a:lnTo>
                                  <a:pt x="0" y="106767"/>
                                </a:lnTo>
                                <a:lnTo>
                                  <a:pt x="5612" y="106767"/>
                                </a:lnTo>
                                <a:lnTo>
                                  <a:pt x="5612" y="0"/>
                                </a:lnTo>
                                <a:close/>
                              </a:path>
                            </a:pathLst>
                          </a:custGeom>
                          <a:solidFill>
                            <a:srgbClr val="DFDFDF"/>
                          </a:solidFill>
                        </wps:spPr>
                        <wps:bodyPr wrap="square" lIns="0" tIns="0" rIns="0" bIns="0" rtlCol="0">
                          <a:prstTxWarp prst="textNoShape">
                            <a:avLst/>
                          </a:prstTxWarp>
                          <a:noAutofit/>
                        </wps:bodyPr>
                      </wps:wsp>
                      <wps:wsp>
                        <wps:cNvPr id="225" name="Graphic 225"/>
                        <wps:cNvSpPr/>
                        <wps:spPr>
                          <a:xfrm>
                            <a:off x="7499489" y="2501898"/>
                            <a:ext cx="1270" cy="101600"/>
                          </a:xfrm>
                          <a:custGeom>
                            <a:avLst/>
                            <a:gdLst/>
                            <a:ahLst/>
                            <a:cxnLst/>
                            <a:rect l="l" t="t" r="r" b="b"/>
                            <a:pathLst>
                              <a:path w="0" h="101600">
                                <a:moveTo>
                                  <a:pt x="0" y="0"/>
                                </a:moveTo>
                                <a:lnTo>
                                  <a:pt x="0" y="101120"/>
                                </a:lnTo>
                              </a:path>
                            </a:pathLst>
                          </a:custGeom>
                          <a:ln w="5612">
                            <a:solidFill>
                              <a:srgbClr val="DFDFDF"/>
                            </a:solidFill>
                            <a:prstDash val="solid"/>
                          </a:ln>
                        </wps:spPr>
                        <wps:bodyPr wrap="square" lIns="0" tIns="0" rIns="0" bIns="0" rtlCol="0">
                          <a:prstTxWarp prst="textNoShape">
                            <a:avLst/>
                          </a:prstTxWarp>
                          <a:noAutofit/>
                        </wps:bodyPr>
                      </wps:wsp>
                      <wps:wsp>
                        <wps:cNvPr id="226" name="Graphic 226"/>
                        <wps:cNvSpPr/>
                        <wps:spPr>
                          <a:xfrm>
                            <a:off x="7496720" y="2499093"/>
                            <a:ext cx="5715" cy="107314"/>
                          </a:xfrm>
                          <a:custGeom>
                            <a:avLst/>
                            <a:gdLst/>
                            <a:ahLst/>
                            <a:cxnLst/>
                            <a:rect l="l" t="t" r="r" b="b"/>
                            <a:pathLst>
                              <a:path w="5715" h="107314">
                                <a:moveTo>
                                  <a:pt x="5612" y="0"/>
                                </a:moveTo>
                                <a:lnTo>
                                  <a:pt x="0" y="0"/>
                                </a:lnTo>
                                <a:lnTo>
                                  <a:pt x="0" y="106767"/>
                                </a:lnTo>
                                <a:lnTo>
                                  <a:pt x="5612" y="106767"/>
                                </a:lnTo>
                                <a:lnTo>
                                  <a:pt x="5612" y="0"/>
                                </a:lnTo>
                                <a:close/>
                              </a:path>
                            </a:pathLst>
                          </a:custGeom>
                          <a:solidFill>
                            <a:srgbClr val="DFDFDF"/>
                          </a:solidFill>
                        </wps:spPr>
                        <wps:bodyPr wrap="square" lIns="0" tIns="0" rIns="0" bIns="0" rtlCol="0">
                          <a:prstTxWarp prst="textNoShape">
                            <a:avLst/>
                          </a:prstTxWarp>
                          <a:noAutofit/>
                        </wps:bodyPr>
                      </wps:wsp>
                      <wps:wsp>
                        <wps:cNvPr id="227" name="Graphic 227"/>
                        <wps:cNvSpPr/>
                        <wps:spPr>
                          <a:xfrm>
                            <a:off x="7858824" y="2501898"/>
                            <a:ext cx="1270" cy="101600"/>
                          </a:xfrm>
                          <a:custGeom>
                            <a:avLst/>
                            <a:gdLst/>
                            <a:ahLst/>
                            <a:cxnLst/>
                            <a:rect l="l" t="t" r="r" b="b"/>
                            <a:pathLst>
                              <a:path w="0" h="101600">
                                <a:moveTo>
                                  <a:pt x="0" y="0"/>
                                </a:moveTo>
                                <a:lnTo>
                                  <a:pt x="0" y="101120"/>
                                </a:lnTo>
                              </a:path>
                            </a:pathLst>
                          </a:custGeom>
                          <a:ln w="5612">
                            <a:solidFill>
                              <a:srgbClr val="DFDFDF"/>
                            </a:solidFill>
                            <a:prstDash val="solid"/>
                          </a:ln>
                        </wps:spPr>
                        <wps:bodyPr wrap="square" lIns="0" tIns="0" rIns="0" bIns="0" rtlCol="0">
                          <a:prstTxWarp prst="textNoShape">
                            <a:avLst/>
                          </a:prstTxWarp>
                          <a:noAutofit/>
                        </wps:bodyPr>
                      </wps:wsp>
                      <wps:wsp>
                        <wps:cNvPr id="228" name="Graphic 228"/>
                        <wps:cNvSpPr/>
                        <wps:spPr>
                          <a:xfrm>
                            <a:off x="7856055" y="2499093"/>
                            <a:ext cx="5715" cy="107314"/>
                          </a:xfrm>
                          <a:custGeom>
                            <a:avLst/>
                            <a:gdLst/>
                            <a:ahLst/>
                            <a:cxnLst/>
                            <a:rect l="l" t="t" r="r" b="b"/>
                            <a:pathLst>
                              <a:path w="5715" h="107314">
                                <a:moveTo>
                                  <a:pt x="5612" y="0"/>
                                </a:moveTo>
                                <a:lnTo>
                                  <a:pt x="0" y="0"/>
                                </a:lnTo>
                                <a:lnTo>
                                  <a:pt x="0" y="106767"/>
                                </a:lnTo>
                                <a:lnTo>
                                  <a:pt x="5612" y="106767"/>
                                </a:lnTo>
                                <a:lnTo>
                                  <a:pt x="5612" y="0"/>
                                </a:lnTo>
                                <a:close/>
                              </a:path>
                            </a:pathLst>
                          </a:custGeom>
                          <a:solidFill>
                            <a:srgbClr val="DFDFDF"/>
                          </a:solidFill>
                        </wps:spPr>
                        <wps:bodyPr wrap="square" lIns="0" tIns="0" rIns="0" bIns="0" rtlCol="0">
                          <a:prstTxWarp prst="textNoShape">
                            <a:avLst/>
                          </a:prstTxWarp>
                          <a:noAutofit/>
                        </wps:bodyPr>
                      </wps:wsp>
                      <wps:wsp>
                        <wps:cNvPr id="229" name="Graphic 229"/>
                        <wps:cNvSpPr/>
                        <wps:spPr>
                          <a:xfrm>
                            <a:off x="8218234" y="2501898"/>
                            <a:ext cx="1270" cy="101600"/>
                          </a:xfrm>
                          <a:custGeom>
                            <a:avLst/>
                            <a:gdLst/>
                            <a:ahLst/>
                            <a:cxnLst/>
                            <a:rect l="l" t="t" r="r" b="b"/>
                            <a:pathLst>
                              <a:path w="0" h="101600">
                                <a:moveTo>
                                  <a:pt x="0" y="0"/>
                                </a:moveTo>
                                <a:lnTo>
                                  <a:pt x="0" y="101120"/>
                                </a:lnTo>
                              </a:path>
                            </a:pathLst>
                          </a:custGeom>
                          <a:ln w="5612">
                            <a:solidFill>
                              <a:srgbClr val="DFDFDF"/>
                            </a:solidFill>
                            <a:prstDash val="solid"/>
                          </a:ln>
                        </wps:spPr>
                        <wps:bodyPr wrap="square" lIns="0" tIns="0" rIns="0" bIns="0" rtlCol="0">
                          <a:prstTxWarp prst="textNoShape">
                            <a:avLst/>
                          </a:prstTxWarp>
                          <a:noAutofit/>
                        </wps:bodyPr>
                      </wps:wsp>
                      <wps:wsp>
                        <wps:cNvPr id="230" name="Graphic 230"/>
                        <wps:cNvSpPr/>
                        <wps:spPr>
                          <a:xfrm>
                            <a:off x="8215465" y="2499093"/>
                            <a:ext cx="5715" cy="107314"/>
                          </a:xfrm>
                          <a:custGeom>
                            <a:avLst/>
                            <a:gdLst/>
                            <a:ahLst/>
                            <a:cxnLst/>
                            <a:rect l="l" t="t" r="r" b="b"/>
                            <a:pathLst>
                              <a:path w="5715" h="107314">
                                <a:moveTo>
                                  <a:pt x="5612" y="0"/>
                                </a:moveTo>
                                <a:lnTo>
                                  <a:pt x="0" y="0"/>
                                </a:lnTo>
                                <a:lnTo>
                                  <a:pt x="0" y="106767"/>
                                </a:lnTo>
                                <a:lnTo>
                                  <a:pt x="5612" y="106767"/>
                                </a:lnTo>
                                <a:lnTo>
                                  <a:pt x="5612" y="0"/>
                                </a:lnTo>
                                <a:close/>
                              </a:path>
                            </a:pathLst>
                          </a:custGeom>
                          <a:solidFill>
                            <a:srgbClr val="DFDFDF"/>
                          </a:solidFill>
                        </wps:spPr>
                        <wps:bodyPr wrap="square" lIns="0" tIns="0" rIns="0" bIns="0" rtlCol="0">
                          <a:prstTxWarp prst="textNoShape">
                            <a:avLst/>
                          </a:prstTxWarp>
                          <a:noAutofit/>
                        </wps:bodyPr>
                      </wps:wsp>
                      <wps:wsp>
                        <wps:cNvPr id="231" name="Graphic 231"/>
                        <wps:cNvSpPr/>
                        <wps:spPr>
                          <a:xfrm>
                            <a:off x="8577643" y="2501898"/>
                            <a:ext cx="1270" cy="101600"/>
                          </a:xfrm>
                          <a:custGeom>
                            <a:avLst/>
                            <a:gdLst/>
                            <a:ahLst/>
                            <a:cxnLst/>
                            <a:rect l="l" t="t" r="r" b="b"/>
                            <a:pathLst>
                              <a:path w="0" h="101600">
                                <a:moveTo>
                                  <a:pt x="0" y="0"/>
                                </a:moveTo>
                                <a:lnTo>
                                  <a:pt x="0" y="101120"/>
                                </a:lnTo>
                              </a:path>
                            </a:pathLst>
                          </a:custGeom>
                          <a:ln w="5612">
                            <a:solidFill>
                              <a:srgbClr val="DFDFDF"/>
                            </a:solidFill>
                            <a:prstDash val="solid"/>
                          </a:ln>
                        </wps:spPr>
                        <wps:bodyPr wrap="square" lIns="0" tIns="0" rIns="0" bIns="0" rtlCol="0">
                          <a:prstTxWarp prst="textNoShape">
                            <a:avLst/>
                          </a:prstTxWarp>
                          <a:noAutofit/>
                        </wps:bodyPr>
                      </wps:wsp>
                      <wps:wsp>
                        <wps:cNvPr id="232" name="Graphic 232"/>
                        <wps:cNvSpPr/>
                        <wps:spPr>
                          <a:xfrm>
                            <a:off x="8574800" y="2499093"/>
                            <a:ext cx="5715" cy="107314"/>
                          </a:xfrm>
                          <a:custGeom>
                            <a:avLst/>
                            <a:gdLst/>
                            <a:ahLst/>
                            <a:cxnLst/>
                            <a:rect l="l" t="t" r="r" b="b"/>
                            <a:pathLst>
                              <a:path w="5715" h="107314">
                                <a:moveTo>
                                  <a:pt x="5612" y="0"/>
                                </a:moveTo>
                                <a:lnTo>
                                  <a:pt x="0" y="0"/>
                                </a:lnTo>
                                <a:lnTo>
                                  <a:pt x="0" y="106767"/>
                                </a:lnTo>
                                <a:lnTo>
                                  <a:pt x="5612" y="106767"/>
                                </a:lnTo>
                                <a:lnTo>
                                  <a:pt x="5612" y="0"/>
                                </a:lnTo>
                                <a:close/>
                              </a:path>
                            </a:pathLst>
                          </a:custGeom>
                          <a:solidFill>
                            <a:srgbClr val="DFDFDF"/>
                          </a:solidFill>
                        </wps:spPr>
                        <wps:bodyPr wrap="square" lIns="0" tIns="0" rIns="0" bIns="0" rtlCol="0">
                          <a:prstTxWarp prst="textNoShape">
                            <a:avLst/>
                          </a:prstTxWarp>
                          <a:noAutofit/>
                        </wps:bodyPr>
                      </wps:wsp>
                      <wps:wsp>
                        <wps:cNvPr id="233" name="Graphic 233"/>
                        <wps:cNvSpPr/>
                        <wps:spPr>
                          <a:xfrm>
                            <a:off x="8936979" y="2501898"/>
                            <a:ext cx="1270" cy="101600"/>
                          </a:xfrm>
                          <a:custGeom>
                            <a:avLst/>
                            <a:gdLst/>
                            <a:ahLst/>
                            <a:cxnLst/>
                            <a:rect l="l" t="t" r="r" b="b"/>
                            <a:pathLst>
                              <a:path w="0" h="101600">
                                <a:moveTo>
                                  <a:pt x="0" y="0"/>
                                </a:moveTo>
                                <a:lnTo>
                                  <a:pt x="0" y="101120"/>
                                </a:lnTo>
                              </a:path>
                            </a:pathLst>
                          </a:custGeom>
                          <a:ln w="5612">
                            <a:solidFill>
                              <a:srgbClr val="DFDFDF"/>
                            </a:solidFill>
                            <a:prstDash val="solid"/>
                          </a:ln>
                        </wps:spPr>
                        <wps:bodyPr wrap="square" lIns="0" tIns="0" rIns="0" bIns="0" rtlCol="0">
                          <a:prstTxWarp prst="textNoShape">
                            <a:avLst/>
                          </a:prstTxWarp>
                          <a:noAutofit/>
                        </wps:bodyPr>
                      </wps:wsp>
                      <wps:wsp>
                        <wps:cNvPr id="234" name="Graphic 234"/>
                        <wps:cNvSpPr/>
                        <wps:spPr>
                          <a:xfrm>
                            <a:off x="8934210" y="2499093"/>
                            <a:ext cx="5715" cy="107314"/>
                          </a:xfrm>
                          <a:custGeom>
                            <a:avLst/>
                            <a:gdLst/>
                            <a:ahLst/>
                            <a:cxnLst/>
                            <a:rect l="l" t="t" r="r" b="b"/>
                            <a:pathLst>
                              <a:path w="5715" h="107314">
                                <a:moveTo>
                                  <a:pt x="5612" y="0"/>
                                </a:moveTo>
                                <a:lnTo>
                                  <a:pt x="0" y="0"/>
                                </a:lnTo>
                                <a:lnTo>
                                  <a:pt x="0" y="106767"/>
                                </a:lnTo>
                                <a:lnTo>
                                  <a:pt x="5612" y="106767"/>
                                </a:lnTo>
                                <a:lnTo>
                                  <a:pt x="5612" y="0"/>
                                </a:lnTo>
                                <a:close/>
                              </a:path>
                            </a:pathLst>
                          </a:custGeom>
                          <a:solidFill>
                            <a:srgbClr val="DFDFDF"/>
                          </a:solidFill>
                        </wps:spPr>
                        <wps:bodyPr wrap="square" lIns="0" tIns="0" rIns="0" bIns="0" rtlCol="0">
                          <a:prstTxWarp prst="textNoShape">
                            <a:avLst/>
                          </a:prstTxWarp>
                          <a:noAutofit/>
                        </wps:bodyPr>
                      </wps:wsp>
                      <wps:wsp>
                        <wps:cNvPr id="235" name="Graphic 235"/>
                        <wps:cNvSpPr/>
                        <wps:spPr>
                          <a:xfrm>
                            <a:off x="9296389" y="2501898"/>
                            <a:ext cx="1270" cy="101600"/>
                          </a:xfrm>
                          <a:custGeom>
                            <a:avLst/>
                            <a:gdLst/>
                            <a:ahLst/>
                            <a:cxnLst/>
                            <a:rect l="l" t="t" r="r" b="b"/>
                            <a:pathLst>
                              <a:path w="0" h="101600">
                                <a:moveTo>
                                  <a:pt x="0" y="0"/>
                                </a:moveTo>
                                <a:lnTo>
                                  <a:pt x="0" y="101120"/>
                                </a:lnTo>
                              </a:path>
                            </a:pathLst>
                          </a:custGeom>
                          <a:ln w="5612">
                            <a:solidFill>
                              <a:srgbClr val="DFDFDF"/>
                            </a:solidFill>
                            <a:prstDash val="solid"/>
                          </a:ln>
                        </wps:spPr>
                        <wps:bodyPr wrap="square" lIns="0" tIns="0" rIns="0" bIns="0" rtlCol="0">
                          <a:prstTxWarp prst="textNoShape">
                            <a:avLst/>
                          </a:prstTxWarp>
                          <a:noAutofit/>
                        </wps:bodyPr>
                      </wps:wsp>
                      <wps:wsp>
                        <wps:cNvPr id="236" name="Graphic 236"/>
                        <wps:cNvSpPr/>
                        <wps:spPr>
                          <a:xfrm>
                            <a:off x="9293545" y="2499093"/>
                            <a:ext cx="5715" cy="107314"/>
                          </a:xfrm>
                          <a:custGeom>
                            <a:avLst/>
                            <a:gdLst/>
                            <a:ahLst/>
                            <a:cxnLst/>
                            <a:rect l="l" t="t" r="r" b="b"/>
                            <a:pathLst>
                              <a:path w="5715" h="107314">
                                <a:moveTo>
                                  <a:pt x="5612" y="0"/>
                                </a:moveTo>
                                <a:lnTo>
                                  <a:pt x="0" y="0"/>
                                </a:lnTo>
                                <a:lnTo>
                                  <a:pt x="0" y="106767"/>
                                </a:lnTo>
                                <a:lnTo>
                                  <a:pt x="5612" y="106767"/>
                                </a:lnTo>
                                <a:lnTo>
                                  <a:pt x="5612" y="0"/>
                                </a:lnTo>
                                <a:close/>
                              </a:path>
                            </a:pathLst>
                          </a:custGeom>
                          <a:solidFill>
                            <a:srgbClr val="DFDFDF"/>
                          </a:solidFill>
                        </wps:spPr>
                        <wps:bodyPr wrap="square" lIns="0" tIns="0" rIns="0" bIns="0" rtlCol="0">
                          <a:prstTxWarp prst="textNoShape">
                            <a:avLst/>
                          </a:prstTxWarp>
                          <a:noAutofit/>
                        </wps:bodyPr>
                      </wps:wsp>
                      <wps:wsp>
                        <wps:cNvPr id="237" name="Graphic 237"/>
                        <wps:cNvSpPr/>
                        <wps:spPr>
                          <a:xfrm>
                            <a:off x="9655723" y="2501898"/>
                            <a:ext cx="1270" cy="101600"/>
                          </a:xfrm>
                          <a:custGeom>
                            <a:avLst/>
                            <a:gdLst/>
                            <a:ahLst/>
                            <a:cxnLst/>
                            <a:rect l="l" t="t" r="r" b="b"/>
                            <a:pathLst>
                              <a:path w="0" h="101600">
                                <a:moveTo>
                                  <a:pt x="0" y="0"/>
                                </a:moveTo>
                                <a:lnTo>
                                  <a:pt x="0" y="101120"/>
                                </a:lnTo>
                              </a:path>
                            </a:pathLst>
                          </a:custGeom>
                          <a:ln w="5612">
                            <a:solidFill>
                              <a:srgbClr val="DFDFDF"/>
                            </a:solidFill>
                            <a:prstDash val="solid"/>
                          </a:ln>
                        </wps:spPr>
                        <wps:bodyPr wrap="square" lIns="0" tIns="0" rIns="0" bIns="0" rtlCol="0">
                          <a:prstTxWarp prst="textNoShape">
                            <a:avLst/>
                          </a:prstTxWarp>
                          <a:noAutofit/>
                        </wps:bodyPr>
                      </wps:wsp>
                      <wps:wsp>
                        <wps:cNvPr id="238" name="Graphic 238"/>
                        <wps:cNvSpPr/>
                        <wps:spPr>
                          <a:xfrm>
                            <a:off x="9652879" y="2499093"/>
                            <a:ext cx="5715" cy="107314"/>
                          </a:xfrm>
                          <a:custGeom>
                            <a:avLst/>
                            <a:gdLst/>
                            <a:ahLst/>
                            <a:cxnLst/>
                            <a:rect l="l" t="t" r="r" b="b"/>
                            <a:pathLst>
                              <a:path w="5715" h="107314">
                                <a:moveTo>
                                  <a:pt x="5612" y="0"/>
                                </a:moveTo>
                                <a:lnTo>
                                  <a:pt x="0" y="0"/>
                                </a:lnTo>
                                <a:lnTo>
                                  <a:pt x="0" y="106767"/>
                                </a:lnTo>
                                <a:lnTo>
                                  <a:pt x="5612" y="106767"/>
                                </a:lnTo>
                                <a:lnTo>
                                  <a:pt x="5612" y="0"/>
                                </a:lnTo>
                                <a:close/>
                              </a:path>
                            </a:pathLst>
                          </a:custGeom>
                          <a:solidFill>
                            <a:srgbClr val="DFDFDF"/>
                          </a:solidFill>
                        </wps:spPr>
                        <wps:bodyPr wrap="square" lIns="0" tIns="0" rIns="0" bIns="0" rtlCol="0">
                          <a:prstTxWarp prst="textNoShape">
                            <a:avLst/>
                          </a:prstTxWarp>
                          <a:noAutofit/>
                        </wps:bodyPr>
                      </wps:wsp>
                      <wps:wsp>
                        <wps:cNvPr id="239" name="Textbox 239"/>
                        <wps:cNvSpPr txBox="1"/>
                        <wps:spPr>
                          <a:xfrm>
                            <a:off x="22449" y="2637975"/>
                            <a:ext cx="1597025" cy="107314"/>
                          </a:xfrm>
                          <a:prstGeom prst="rect">
                            <a:avLst/>
                          </a:prstGeom>
                        </wps:spPr>
                        <wps:txbx>
                          <w:txbxContent>
                            <w:p>
                              <w:pPr>
                                <w:spacing w:line="168" w:lineRule="exact" w:before="0"/>
                                <w:ind w:left="0" w:right="0" w:firstLine="0"/>
                                <w:jc w:val="left"/>
                                <w:rPr>
                                  <w:rFonts w:ascii="Calibri"/>
                                  <w:b/>
                                  <w:sz w:val="17"/>
                                </w:rPr>
                              </w:pPr>
                              <w:r>
                                <w:rPr>
                                  <w:rFonts w:ascii="Calibri"/>
                                  <w:b/>
                                  <w:spacing w:val="-2"/>
                                  <w:sz w:val="17"/>
                                </w:rPr>
                                <w:t>Membership</w:t>
                              </w:r>
                              <w:r>
                                <w:rPr>
                                  <w:rFonts w:ascii="Calibri"/>
                                  <w:b/>
                                  <w:spacing w:val="-6"/>
                                  <w:sz w:val="17"/>
                                </w:rPr>
                                <w:t> </w:t>
                              </w:r>
                              <w:r>
                                <w:rPr>
                                  <w:rFonts w:ascii="Calibri"/>
                                  <w:b/>
                                  <w:spacing w:val="-2"/>
                                  <w:sz w:val="17"/>
                                </w:rPr>
                                <w:t>count</w:t>
                              </w:r>
                              <w:r>
                                <w:rPr>
                                  <w:rFonts w:ascii="Calibri"/>
                                  <w:b/>
                                  <w:sz w:val="17"/>
                                </w:rPr>
                                <w:t> </w:t>
                              </w:r>
                              <w:r>
                                <w:rPr>
                                  <w:rFonts w:ascii="Calibri"/>
                                  <w:b/>
                                  <w:spacing w:val="-2"/>
                                  <w:sz w:val="17"/>
                                </w:rPr>
                                <w:t>July</w:t>
                              </w:r>
                              <w:r>
                                <w:rPr>
                                  <w:rFonts w:ascii="Calibri"/>
                                  <w:b/>
                                  <w:spacing w:val="-4"/>
                                  <w:sz w:val="17"/>
                                </w:rPr>
                                <w:t> </w:t>
                              </w:r>
                              <w:r>
                                <w:rPr>
                                  <w:rFonts w:ascii="Calibri"/>
                                  <w:b/>
                                  <w:spacing w:val="-2"/>
                                  <w:sz w:val="17"/>
                                </w:rPr>
                                <w:t>24</w:t>
                              </w:r>
                              <w:r>
                                <w:rPr>
                                  <w:rFonts w:ascii="Calibri"/>
                                  <w:b/>
                                  <w:sz w:val="17"/>
                                </w:rPr>
                                <w:t> </w:t>
                              </w:r>
                              <w:r>
                                <w:rPr>
                                  <w:rFonts w:ascii="Calibri"/>
                                  <w:b/>
                                  <w:spacing w:val="-2"/>
                                  <w:sz w:val="17"/>
                                </w:rPr>
                                <w:t>- June</w:t>
                              </w:r>
                              <w:r>
                                <w:rPr>
                                  <w:rFonts w:ascii="Calibri"/>
                                  <w:b/>
                                  <w:sz w:val="17"/>
                                </w:rPr>
                                <w:t> </w:t>
                              </w:r>
                              <w:r>
                                <w:rPr>
                                  <w:rFonts w:ascii="Calibri"/>
                                  <w:b/>
                                  <w:spacing w:val="-7"/>
                                  <w:sz w:val="17"/>
                                </w:rPr>
                                <w:t>25</w:t>
                              </w:r>
                            </w:p>
                          </w:txbxContent>
                        </wps:txbx>
                        <wps:bodyPr wrap="square" lIns="0" tIns="0" rIns="0" bIns="0" rtlCol="0">
                          <a:noAutofit/>
                        </wps:bodyPr>
                      </wps:wsp>
                      <wps:wsp>
                        <wps:cNvPr id="240" name="Textbox 240"/>
                        <wps:cNvSpPr txBox="1"/>
                        <wps:spPr>
                          <a:xfrm>
                            <a:off x="6794813" y="2660413"/>
                            <a:ext cx="37465" cy="84455"/>
                          </a:xfrm>
                          <a:prstGeom prst="rect">
                            <a:avLst/>
                          </a:prstGeom>
                        </wps:spPr>
                        <wps:txbx>
                          <w:txbxContent>
                            <w:p>
                              <w:pPr>
                                <w:spacing w:line="133" w:lineRule="exact" w:before="0"/>
                                <w:ind w:left="0" w:right="0" w:firstLine="0"/>
                                <w:jc w:val="left"/>
                                <w:rPr>
                                  <w:rFonts w:ascii="Calibri"/>
                                  <w:sz w:val="13"/>
                                </w:rPr>
                              </w:pPr>
                              <w:r>
                                <w:rPr>
                                  <w:rFonts w:ascii="Calibri"/>
                                  <w:spacing w:val="-10"/>
                                  <w:sz w:val="13"/>
                                </w:rPr>
                                <w:t>`</w:t>
                              </w:r>
                            </w:p>
                          </w:txbxContent>
                        </wps:txbx>
                        <wps:bodyPr wrap="square" lIns="0" tIns="0" rIns="0" bIns="0" rtlCol="0">
                          <a:noAutofit/>
                        </wps:bodyPr>
                      </wps:wsp>
                      <wps:wsp>
                        <wps:cNvPr id="241" name="Textbox 241"/>
                        <wps:cNvSpPr txBox="1"/>
                        <wps:spPr>
                          <a:xfrm>
                            <a:off x="7513557" y="2660413"/>
                            <a:ext cx="37465" cy="84455"/>
                          </a:xfrm>
                          <a:prstGeom prst="rect">
                            <a:avLst/>
                          </a:prstGeom>
                        </wps:spPr>
                        <wps:txbx>
                          <w:txbxContent>
                            <w:p>
                              <w:pPr>
                                <w:spacing w:line="133" w:lineRule="exact" w:before="0"/>
                                <w:ind w:left="0" w:right="0" w:firstLine="0"/>
                                <w:jc w:val="left"/>
                                <w:rPr>
                                  <w:rFonts w:ascii="Calibri"/>
                                  <w:sz w:val="13"/>
                                </w:rPr>
                              </w:pPr>
                              <w:r>
                                <w:rPr>
                                  <w:rFonts w:ascii="Calibri"/>
                                  <w:spacing w:val="-10"/>
                                  <w:sz w:val="13"/>
                                </w:rPr>
                                <w:t>`</w:t>
                              </w:r>
                            </w:p>
                          </w:txbxContent>
                        </wps:txbx>
                        <wps:bodyPr wrap="square" lIns="0" tIns="0" rIns="0" bIns="0" rtlCol="0">
                          <a:noAutofit/>
                        </wps:bodyPr>
                      </wps:wsp>
                      <wps:wsp>
                        <wps:cNvPr id="242" name="Textbox 242"/>
                        <wps:cNvSpPr txBox="1"/>
                        <wps:spPr>
                          <a:xfrm>
                            <a:off x="8232302" y="2660413"/>
                            <a:ext cx="37465" cy="84455"/>
                          </a:xfrm>
                          <a:prstGeom prst="rect">
                            <a:avLst/>
                          </a:prstGeom>
                        </wps:spPr>
                        <wps:txbx>
                          <w:txbxContent>
                            <w:p>
                              <w:pPr>
                                <w:spacing w:line="133" w:lineRule="exact" w:before="0"/>
                                <w:ind w:left="0" w:right="0" w:firstLine="0"/>
                                <w:jc w:val="left"/>
                                <w:rPr>
                                  <w:rFonts w:ascii="Calibri"/>
                                  <w:sz w:val="13"/>
                                </w:rPr>
                              </w:pPr>
                              <w:r>
                                <w:rPr>
                                  <w:rFonts w:ascii="Calibri"/>
                                  <w:spacing w:val="-10"/>
                                  <w:sz w:val="13"/>
                                </w:rPr>
                                <w:t>`</w:t>
                              </w:r>
                            </w:p>
                          </w:txbxContent>
                        </wps:txbx>
                        <wps:bodyPr wrap="square" lIns="0" tIns="0" rIns="0" bIns="0" rtlCol="0">
                          <a:noAutofit/>
                        </wps:bodyPr>
                      </wps:wsp>
                      <wps:wsp>
                        <wps:cNvPr id="243" name="Textbox 243"/>
                        <wps:cNvSpPr txBox="1"/>
                        <wps:spPr>
                          <a:xfrm>
                            <a:off x="8951047" y="2660413"/>
                            <a:ext cx="37465" cy="84455"/>
                          </a:xfrm>
                          <a:prstGeom prst="rect">
                            <a:avLst/>
                          </a:prstGeom>
                        </wps:spPr>
                        <wps:txbx>
                          <w:txbxContent>
                            <w:p>
                              <w:pPr>
                                <w:spacing w:line="133" w:lineRule="exact" w:before="0"/>
                                <w:ind w:left="0" w:right="0" w:firstLine="0"/>
                                <w:jc w:val="left"/>
                                <w:rPr>
                                  <w:rFonts w:ascii="Calibri"/>
                                  <w:sz w:val="13"/>
                                </w:rPr>
                              </w:pPr>
                              <w:r>
                                <w:rPr>
                                  <w:rFonts w:ascii="Calibri"/>
                                  <w:spacing w:val="-10"/>
                                  <w:sz w:val="13"/>
                                </w:rPr>
                                <w:t>`</w:t>
                              </w:r>
                            </w:p>
                          </w:txbxContent>
                        </wps:txbx>
                        <wps:bodyPr wrap="square" lIns="0" tIns="0" rIns="0" bIns="0" rtlCol="0">
                          <a:noAutofit/>
                        </wps:bodyPr>
                      </wps:wsp>
                    </wpg:wgp>
                  </a:graphicData>
                </a:graphic>
              </wp:anchor>
            </w:drawing>
          </mc:Choice>
          <mc:Fallback>
            <w:pict>
              <v:group style="position:absolute;margin-left:45.346943pt;margin-top:36.795174pt;width:760.55pt;height:216.7pt;mso-position-horizontal-relative:page;mso-position-vertical-relative:page;z-index:-25612288" id="docshapegroup6" coordorigin="907,736" coordsize="15211,4334">
                <v:shape style="position:absolute;left:915;top:735;width:15202;height:222" type="#_x0000_t202" id="docshape7" filled="false" stroked="false">
                  <v:textbox inset="0,0,0,0">
                    <w:txbxContent>
                      <w:p>
                        <w:pPr>
                          <w:tabs>
                            <w:tab w:pos="10691" w:val="left" w:leader="none"/>
                            <w:tab w:pos="11823" w:val="left" w:leader="none"/>
                            <w:tab w:pos="12955" w:val="left" w:leader="none"/>
                            <w:tab w:pos="14087" w:val="left" w:leader="none"/>
                          </w:tabs>
                          <w:spacing w:before="5"/>
                          <w:ind w:left="26" w:right="0" w:firstLine="0"/>
                          <w:jc w:val="left"/>
                          <w:rPr>
                            <w:rFonts w:ascii="Calibri"/>
                            <w:sz w:val="13"/>
                          </w:rPr>
                        </w:pPr>
                        <w:r>
                          <w:rPr>
                            <w:rFonts w:ascii="Calibri"/>
                            <w:b/>
                            <w:spacing w:val="-2"/>
                            <w:position w:val="1"/>
                            <w:sz w:val="17"/>
                          </w:rPr>
                          <w:t>Membership</w:t>
                        </w:r>
                        <w:r>
                          <w:rPr>
                            <w:rFonts w:ascii="Calibri"/>
                            <w:b/>
                            <w:spacing w:val="-6"/>
                            <w:position w:val="1"/>
                            <w:sz w:val="17"/>
                          </w:rPr>
                          <w:t> </w:t>
                        </w:r>
                        <w:r>
                          <w:rPr>
                            <w:rFonts w:ascii="Calibri"/>
                            <w:b/>
                            <w:spacing w:val="-2"/>
                            <w:position w:val="1"/>
                            <w:sz w:val="17"/>
                          </w:rPr>
                          <w:t>count</w:t>
                        </w:r>
                        <w:r>
                          <w:rPr>
                            <w:rFonts w:ascii="Calibri"/>
                            <w:b/>
                            <w:position w:val="1"/>
                            <w:sz w:val="17"/>
                          </w:rPr>
                          <w:t> </w:t>
                        </w:r>
                        <w:r>
                          <w:rPr>
                            <w:rFonts w:ascii="Calibri"/>
                            <w:b/>
                            <w:spacing w:val="-2"/>
                            <w:position w:val="1"/>
                            <w:sz w:val="17"/>
                          </w:rPr>
                          <w:t>July</w:t>
                        </w:r>
                        <w:r>
                          <w:rPr>
                            <w:rFonts w:ascii="Calibri"/>
                            <w:b/>
                            <w:spacing w:val="-4"/>
                            <w:position w:val="1"/>
                            <w:sz w:val="17"/>
                          </w:rPr>
                          <w:t> </w:t>
                        </w:r>
                        <w:r>
                          <w:rPr>
                            <w:rFonts w:ascii="Calibri"/>
                            <w:b/>
                            <w:spacing w:val="-2"/>
                            <w:position w:val="1"/>
                            <w:sz w:val="17"/>
                          </w:rPr>
                          <w:t>25</w:t>
                        </w:r>
                        <w:r>
                          <w:rPr>
                            <w:rFonts w:ascii="Calibri"/>
                            <w:b/>
                            <w:position w:val="1"/>
                            <w:sz w:val="17"/>
                          </w:rPr>
                          <w:t> </w:t>
                        </w:r>
                        <w:r>
                          <w:rPr>
                            <w:rFonts w:ascii="Calibri"/>
                            <w:b/>
                            <w:spacing w:val="-2"/>
                            <w:position w:val="1"/>
                            <w:sz w:val="17"/>
                          </w:rPr>
                          <w:t>- June</w:t>
                        </w:r>
                        <w:r>
                          <w:rPr>
                            <w:rFonts w:ascii="Calibri"/>
                            <w:b/>
                            <w:position w:val="1"/>
                            <w:sz w:val="17"/>
                          </w:rPr>
                          <w:t> </w:t>
                        </w:r>
                        <w:r>
                          <w:rPr>
                            <w:rFonts w:ascii="Calibri"/>
                            <w:b/>
                            <w:spacing w:val="-7"/>
                            <w:position w:val="1"/>
                            <w:sz w:val="17"/>
                          </w:rPr>
                          <w:t>26</w:t>
                        </w:r>
                        <w:r>
                          <w:rPr>
                            <w:rFonts w:ascii="Calibri"/>
                            <w:b/>
                            <w:position w:val="1"/>
                            <w:sz w:val="17"/>
                          </w:rPr>
                          <w:tab/>
                        </w:r>
                        <w:r>
                          <w:rPr>
                            <w:rFonts w:ascii="Calibri"/>
                            <w:spacing w:val="-10"/>
                            <w:sz w:val="13"/>
                          </w:rPr>
                          <w:t>`</w:t>
                        </w:r>
                        <w:r>
                          <w:rPr>
                            <w:rFonts w:ascii="Calibri"/>
                            <w:sz w:val="13"/>
                          </w:rPr>
                          <w:tab/>
                        </w:r>
                        <w:r>
                          <w:rPr>
                            <w:rFonts w:ascii="Calibri"/>
                            <w:spacing w:val="-10"/>
                            <w:sz w:val="13"/>
                          </w:rPr>
                          <w:t>`</w:t>
                        </w:r>
                        <w:r>
                          <w:rPr>
                            <w:rFonts w:ascii="Calibri"/>
                            <w:sz w:val="13"/>
                          </w:rPr>
                          <w:tab/>
                        </w:r>
                        <w:r>
                          <w:rPr>
                            <w:rFonts w:ascii="Calibri"/>
                            <w:spacing w:val="-10"/>
                            <w:sz w:val="13"/>
                          </w:rPr>
                          <w:t>`</w:t>
                        </w:r>
                        <w:r>
                          <w:rPr>
                            <w:rFonts w:ascii="Calibri"/>
                            <w:sz w:val="13"/>
                          </w:rPr>
                          <w:tab/>
                        </w:r>
                        <w:r>
                          <w:rPr>
                            <w:rFonts w:ascii="Calibri"/>
                            <w:spacing w:val="-10"/>
                            <w:sz w:val="13"/>
                          </w:rPr>
                          <w:t>`</w:t>
                        </w:r>
                      </w:p>
                    </w:txbxContent>
                  </v:textbox>
                  <w10:wrap type="none"/>
                </v:shape>
                <v:rect style="position:absolute;left:915;top:735;width:15202;height:222" id="docshape8" filled="true" fillcolor="#ffd966" stroked="false">
                  <v:fill type="solid"/>
                </v:rect>
                <v:rect style="position:absolute;left:1879;top:948;width:14238;height:186" id="docshape9" filled="true" fillcolor="#c5dfb4" stroked="false">
                  <v:fill type="solid"/>
                </v:rect>
                <v:line style="position:absolute" from="8198,1174" to="8207,1174" stroked="true" strokeweight=".441692pt" strokecolor="#008000">
                  <v:stroke dashstyle="solid"/>
                </v:line>
                <v:shape style="position:absolute;left:8193;top:1169;width:18;height:18" id="docshape10" coordorigin="8194,1169" coordsize="18,18" path="m8211,1169l8194,1169,8194,1178,8194,1187,8203,1187,8203,1178,8211,1178,8211,1169xe" filled="true" fillcolor="#008000" stroked="false">
                  <v:path arrowok="t"/>
                  <v:fill type="solid"/>
                </v:shape>
                <v:line style="position:absolute" from="11028,1174" to="11037,1174" stroked="true" strokeweight=".441692pt" strokecolor="#008000">
                  <v:stroke dashstyle="solid"/>
                </v:line>
                <v:shape style="position:absolute;left:11023;top:1169;width:18;height:18" id="docshape11" coordorigin="11024,1169" coordsize="18,18" path="m11041,1169l11024,1169,11024,1178,11024,1187,11032,1187,11032,1178,11041,1178,11041,1169xe" filled="true" fillcolor="#008000" stroked="false">
                  <v:path arrowok="t"/>
                  <v:fill type="solid"/>
                </v:shape>
                <v:line style="position:absolute" from="12160,1174" to="12169,1174" stroked="true" strokeweight=".441692pt" strokecolor="#008000">
                  <v:stroke dashstyle="solid"/>
                </v:line>
                <v:shape style="position:absolute;left:12155;top:1169;width:18;height:18" id="docshape12" coordorigin="12156,1169" coordsize="18,18" path="m12173,1169l12156,1169,12156,1178,12156,1187,12164,1187,12164,1178,12173,1178,12173,1169xe" filled="true" fillcolor="#008000" stroked="false">
                  <v:path arrowok="t"/>
                  <v:fill type="solid"/>
                </v:shape>
                <v:line style="position:absolute" from="13292,1138" to="13336,1138" stroked="true" strokeweight=".441692pt" strokecolor="#008000">
                  <v:stroke dashstyle="solid"/>
                </v:line>
                <v:rect style="position:absolute;left:13287;top:1134;width:54;height:9" id="docshape13" filled="true" fillcolor="#008000" stroked="false">
                  <v:fill type="solid"/>
                </v:rect>
                <v:line style="position:absolute" from="13292,1147" to="13327,1147" stroked="true" strokeweight=".441692pt" strokecolor="#008000">
                  <v:stroke dashstyle="solid"/>
                </v:line>
                <v:rect style="position:absolute;left:13287;top:1142;width:45;height:9" id="docshape14" filled="true" fillcolor="#008000" stroked="false">
                  <v:fill type="solid"/>
                </v:rect>
                <v:line style="position:absolute" from="13292,1156" to="13318,1156" stroked="true" strokeweight=".441692pt" strokecolor="#008000">
                  <v:stroke dashstyle="solid"/>
                </v:line>
                <v:rect style="position:absolute;left:13287;top:1151;width:36;height:9" id="docshape15" filled="true" fillcolor="#008000" stroked="false">
                  <v:fill type="solid"/>
                </v:rect>
                <v:line style="position:absolute" from="13292,1165" to="13310,1165" stroked="true" strokeweight=".441692pt" strokecolor="#008000">
                  <v:stroke dashstyle="solid"/>
                </v:line>
                <v:rect style="position:absolute;left:13287;top:1160;width:27;height:9" id="docshape16" filled="true" fillcolor="#008000" stroked="false">
                  <v:fill type="solid"/>
                </v:rect>
                <v:line style="position:absolute" from="13292,1174" to="13301,1174" stroked="true" strokeweight=".441692pt" strokecolor="#008000">
                  <v:stroke dashstyle="solid"/>
                </v:line>
                <v:shape style="position:absolute;left:13287;top:1169;width:18;height:18" id="docshape17" coordorigin="13288,1169" coordsize="18,18" path="m13305,1169l13288,1169,13288,1178,13288,1187,13296,1187,13296,1178,13305,1178,13305,1169xe" filled="true" fillcolor="#008000" stroked="false">
                  <v:path arrowok="t"/>
                  <v:fill type="solid"/>
                </v:shape>
                <v:line style="position:absolute" from="14424,1174" to="14433,1174" stroked="true" strokeweight=".441692pt" strokecolor="#008000">
                  <v:stroke dashstyle="solid"/>
                </v:line>
                <v:shape style="position:absolute;left:14419;top:1169;width:18;height:18" id="docshape18" coordorigin="14419,1169" coordsize="18,18" path="m14437,1169l14419,1169,14419,1178,14419,1187,14428,1187,14428,1178,14437,1178,14437,1169xe" filled="true" fillcolor="#008000" stroked="false">
                  <v:path arrowok="t"/>
                  <v:fill type="solid"/>
                </v:shape>
                <v:line style="position:absolute" from="15556,1138" to="15600,1138" stroked="true" strokeweight=".441692pt" strokecolor="#008000">
                  <v:stroke dashstyle="solid"/>
                </v:line>
                <v:rect style="position:absolute;left:15551;top:1134;width:54;height:9" id="docshape19" filled="true" fillcolor="#008000" stroked="false">
                  <v:fill type="solid"/>
                </v:rect>
                <v:line style="position:absolute" from="15556,1147" to="15591,1147" stroked="true" strokeweight=".441692pt" strokecolor="#008000">
                  <v:stroke dashstyle="solid"/>
                </v:line>
                <v:rect style="position:absolute;left:15551;top:1142;width:45;height:9" id="docshape20" filled="true" fillcolor="#008000" stroked="false">
                  <v:fill type="solid"/>
                </v:rect>
                <v:line style="position:absolute" from="15556,1156" to="15582,1156" stroked="true" strokeweight=".441692pt" strokecolor="#008000">
                  <v:stroke dashstyle="solid"/>
                </v:line>
                <v:rect style="position:absolute;left:15551;top:1151;width:36;height:9" id="docshape21" filled="true" fillcolor="#008000" stroked="false">
                  <v:fill type="solid"/>
                </v:rect>
                <v:line style="position:absolute" from="15556,1165" to="15573,1165" stroked="true" strokeweight=".441692pt" strokecolor="#008000">
                  <v:stroke dashstyle="solid"/>
                </v:line>
                <v:rect style="position:absolute;left:15551;top:1160;width:27;height:9" id="docshape22" filled="true" fillcolor="#008000" stroked="false">
                  <v:fill type="solid"/>
                </v:rect>
                <v:line style="position:absolute" from="15556,1174" to="15565,1174" stroked="true" strokeweight=".441692pt" strokecolor="#008000">
                  <v:stroke dashstyle="solid"/>
                </v:line>
                <v:shape style="position:absolute;left:15551;top:1169;width:18;height:18" id="docshape23" coordorigin="15551,1169" coordsize="18,18" path="m15569,1169l15551,1169,15551,1178,15551,1187,15560,1187,15560,1178,15569,1178,15569,1169xe" filled="true" fillcolor="#008000" stroked="false">
                  <v:path arrowok="t"/>
                  <v:fill type="solid"/>
                </v:shape>
                <v:rect style="position:absolute;left:1879;top:4485;width:1141;height:186" id="docshape24" filled="true" fillcolor="#d0cece" stroked="false">
                  <v:fill type="solid"/>
                </v:rect>
                <v:line style="position:absolute" from="1893,4534" to="1902,4534" stroked="true" strokeweight=".441692pt" strokecolor="#008000">
                  <v:stroke dashstyle="solid"/>
                </v:line>
                <v:shape style="position:absolute;left:1888;top:4529;width:18;height:18" id="docshape25" coordorigin="1889,4530" coordsize="18,18" path="m1906,4530l1889,4530,1889,4539,1889,4548,1897,4548,1897,4539,1906,4539,1906,4530xe" filled="true" fillcolor="#008000" stroked="false">
                  <v:path arrowok="t"/>
                  <v:fill type="solid"/>
                </v:shape>
                <v:line style="position:absolute" from="2459,4534" to="2468,4534" stroked="true" strokeweight=".441692pt" strokecolor="#008000">
                  <v:stroke dashstyle="solid"/>
                </v:line>
                <v:shape style="position:absolute;left:2454;top:4529;width:18;height:18" id="docshape26" coordorigin="2455,4530" coordsize="18,18" path="m2472,4530l2455,4530,2455,4539,2455,4548,2463,4548,2463,4539,2472,4539,2472,4530xe" filled="true" fillcolor="#008000" stroked="false">
                  <v:path arrowok="t"/>
                  <v:fill type="solid"/>
                </v:shape>
                <v:line style="position:absolute" from="3025,4534" to="3034,4534" stroked="true" strokeweight=".441692pt" strokecolor="#008000">
                  <v:stroke dashstyle="solid"/>
                </v:line>
                <v:shape style="position:absolute;left:3020;top:4529;width:18;height:18" id="docshape27" coordorigin="3020,4530" coordsize="18,18" path="m3038,4530l3020,4530,3020,4539,3020,4548,3029,4548,3029,4539,3038,4539,3038,4530xe" filled="true" fillcolor="#008000" stroked="false">
                  <v:path arrowok="t"/>
                  <v:fill type="solid"/>
                </v:shape>
                <v:line style="position:absolute" from="3591,4534" to="3600,4534" stroked="true" strokeweight=".441692pt" strokecolor="#008000">
                  <v:stroke dashstyle="solid"/>
                </v:line>
                <v:shape style="position:absolute;left:3586;top:4529;width:18;height:18" id="docshape28" coordorigin="3586,4530" coordsize="18,18" path="m3604,4530l3586,4530,3586,4539,3586,4548,3595,4548,3595,4539,3604,4539,3604,4530xe" filled="true" fillcolor="#008000" stroked="false">
                  <v:path arrowok="t"/>
                  <v:fill type="solid"/>
                </v:shape>
                <v:line style="position:absolute" from="4157,4534" to="4166,4534" stroked="true" strokeweight=".441692pt" strokecolor="#008000">
                  <v:stroke dashstyle="solid"/>
                </v:line>
                <v:shape style="position:absolute;left:4152;top:4529;width:18;height:18" id="docshape29" coordorigin="4152,4530" coordsize="18,18" path="m4170,4530l4152,4530,4152,4539,4152,4548,4161,4548,4161,4539,4170,4539,4170,4530xe" filled="true" fillcolor="#008000" stroked="false">
                  <v:path arrowok="t"/>
                  <v:fill type="solid"/>
                </v:shape>
                <v:line style="position:absolute" from="4803,4534" to="4811,4534" stroked="true" strokeweight=".441692pt" strokecolor="#008000">
                  <v:stroke dashstyle="solid"/>
                </v:line>
                <v:shape style="position:absolute;left:4798;top:4529;width:18;height:18" id="docshape30" coordorigin="4798,4530" coordsize="18,18" path="m4816,4530l4798,4530,4798,4539,4798,4548,4807,4548,4807,4539,4816,4539,4816,4530xe" filled="true" fillcolor="#008000" stroked="false">
                  <v:path arrowok="t"/>
                  <v:fill type="solid"/>
                </v:shape>
                <v:line style="position:absolute" from="5368,4534" to="5377,4534" stroked="true" strokeweight=".441692pt" strokecolor="#008000">
                  <v:stroke dashstyle="solid"/>
                </v:line>
                <v:shape style="position:absolute;left:5364;top:4529;width:18;height:18" id="docshape31" coordorigin="5364,4530" coordsize="18,18" path="m5382,4530l5364,4530,5364,4539,5364,4548,5373,4548,5373,4539,5382,4539,5382,4530xe" filled="true" fillcolor="#008000" stroked="false">
                  <v:path arrowok="t"/>
                  <v:fill type="solid"/>
                </v:shape>
                <v:line style="position:absolute" from="5934,4534" to="5943,4534" stroked="true" strokeweight=".441692pt" strokecolor="#008000">
                  <v:stroke dashstyle="solid"/>
                </v:line>
                <v:shape style="position:absolute;left:5929;top:4529;width:18;height:18" id="docshape32" coordorigin="5930,4530" coordsize="18,18" path="m5948,4530l5930,4530,5930,4539,5930,4548,5939,4548,5939,4539,5948,4539,5948,4530xe" filled="true" fillcolor="#008000" stroked="false">
                  <v:path arrowok="t"/>
                  <v:fill type="solid"/>
                </v:shape>
                <v:line style="position:absolute" from="6500,4534" to="6509,4534" stroked="true" strokeweight=".441692pt" strokecolor="#008000">
                  <v:stroke dashstyle="solid"/>
                </v:line>
                <v:shape style="position:absolute;left:6495;top:4529;width:18;height:18" id="docshape33" coordorigin="6496,4530" coordsize="18,18" path="m6514,4530l6496,4530,6496,4539,6496,4548,6505,4548,6505,4539,6514,4539,6514,4530xe" filled="true" fillcolor="#008000" stroked="false">
                  <v:path arrowok="t"/>
                  <v:fill type="solid"/>
                </v:shape>
                <v:line style="position:absolute" from="7066,4499" to="7110,4499" stroked="true" strokeweight=".441692pt" strokecolor="#008000">
                  <v:stroke dashstyle="solid"/>
                </v:line>
                <v:rect style="position:absolute;left:7061;top:4494;width:54;height:9" id="docshape34" filled="true" fillcolor="#008000" stroked="false">
                  <v:fill type="solid"/>
                </v:rect>
                <v:line style="position:absolute" from="7066,4508" to="7102,4508" stroked="true" strokeweight=".441692pt" strokecolor="#008000">
                  <v:stroke dashstyle="solid"/>
                </v:line>
                <v:rect style="position:absolute;left:7061;top:4503;width:45;height:9" id="docshape35" filled="true" fillcolor="#008000" stroked="false">
                  <v:fill type="solid"/>
                </v:rect>
                <v:line style="position:absolute" from="7066,4517" to="7093,4517" stroked="true" strokeweight=".441692pt" strokecolor="#008000">
                  <v:stroke dashstyle="solid"/>
                </v:line>
                <v:rect style="position:absolute;left:7061;top:4512;width:36;height:9" id="docshape36" filled="true" fillcolor="#008000" stroked="false">
                  <v:fill type="solid"/>
                </v:rect>
                <v:line style="position:absolute" from="7066,4525" to="7084,4525" stroked="true" strokeweight=".441692pt" strokecolor="#008000">
                  <v:stroke dashstyle="solid"/>
                </v:line>
                <v:rect style="position:absolute;left:7061;top:4521;width:27;height:9" id="docshape37" filled="true" fillcolor="#008000" stroked="false">
                  <v:fill type="solid"/>
                </v:rect>
                <v:line style="position:absolute" from="7066,4534" to="7075,4534" stroked="true" strokeweight=".441692pt" strokecolor="#008000">
                  <v:stroke dashstyle="solid"/>
                </v:line>
                <v:shape style="position:absolute;left:7061;top:4529;width:18;height:18" id="docshape38" coordorigin="7062,4530" coordsize="18,18" path="m7080,4530l7062,4530,7062,4539,7062,4548,7071,4548,7071,4539,7080,4539,7080,4530xe" filled="true" fillcolor="#008000" stroked="false">
                  <v:path arrowok="t"/>
                  <v:fill type="solid"/>
                </v:shape>
                <v:line style="position:absolute" from="7632,4534" to="7641,4534" stroked="true" strokeweight=".441692pt" strokecolor="#008000">
                  <v:stroke dashstyle="solid"/>
                </v:line>
                <v:shape style="position:absolute;left:7627;top:4529;width:18;height:18" id="docshape39" coordorigin="7628,4530" coordsize="18,18" path="m7646,4530l7628,4530,7628,4539,7628,4548,7637,4548,7637,4539,7646,4539,7646,4530xe" filled="true" fillcolor="#008000" stroked="false">
                  <v:path arrowok="t"/>
                  <v:fill type="solid"/>
                </v:shape>
                <v:line style="position:absolute" from="8764,4534" to="8773,4534" stroked="true" strokeweight=".441692pt" strokecolor="#008000">
                  <v:stroke dashstyle="solid"/>
                </v:line>
                <v:shape style="position:absolute;left:8759;top:4529;width:18;height:18" id="docshape40" coordorigin="8760,4530" coordsize="18,18" path="m8777,4530l8760,4530,8760,4539,8760,4548,8769,4548,8769,4539,8777,4539,8777,4530xe" filled="true" fillcolor="#008000" stroked="false">
                  <v:path arrowok="t"/>
                  <v:fill type="solid"/>
                </v:shape>
                <v:line style="position:absolute" from="9330,4534" to="9339,4534" stroked="true" strokeweight=".441692pt" strokecolor="#008000">
                  <v:stroke dashstyle="solid"/>
                </v:line>
                <v:shape style="position:absolute;left:9325;top:4529;width:18;height:18" id="docshape41" coordorigin="9326,4530" coordsize="18,18" path="m9343,4530l9326,4530,9326,4539,9326,4548,9334,4548,9334,4539,9343,4539,9343,4530xe" filled="true" fillcolor="#008000" stroked="false">
                  <v:path arrowok="t"/>
                  <v:fill type="solid"/>
                </v:shape>
                <v:line style="position:absolute" from="9896,4534" to="9905,4534" stroked="true" strokeweight=".441692pt" strokecolor="#008000">
                  <v:stroke dashstyle="solid"/>
                </v:line>
                <v:shape style="position:absolute;left:9891;top:4529;width:18;height:18" id="docshape42" coordorigin="9892,4530" coordsize="18,18" path="m9909,4530l9892,4530,9892,4539,9892,4548,9900,4548,9900,4539,9909,4539,9909,4530xe" filled="true" fillcolor="#008000" stroked="false">
                  <v:path arrowok="t"/>
                  <v:fill type="solid"/>
                </v:shape>
                <v:line style="position:absolute" from="10462,4534" to="10471,4534" stroked="true" strokeweight=".441692pt" strokecolor="#008000">
                  <v:stroke dashstyle="solid"/>
                </v:line>
                <v:shape style="position:absolute;left:10457;top:4529;width:18;height:18" id="docshape43" coordorigin="10458,4530" coordsize="18,18" path="m10475,4530l10458,4530,10458,4539,10458,4548,10466,4548,10466,4539,10475,4539,10475,4530xe" filled="true" fillcolor="#008000" stroked="false">
                  <v:path arrowok="t"/>
                  <v:fill type="solid"/>
                </v:shape>
                <v:line style="position:absolute" from="11028,4534" to="11037,4534" stroked="true" strokeweight=".441692pt" strokecolor="#008000">
                  <v:stroke dashstyle="solid"/>
                </v:line>
                <v:shape style="position:absolute;left:11023;top:4529;width:18;height:18" id="docshape44" coordorigin="11024,4530" coordsize="18,18" path="m11041,4530l11024,4530,11024,4539,11024,4548,11032,4548,11032,4539,11041,4539,11041,4530xe" filled="true" fillcolor="#008000" stroked="false">
                  <v:path arrowok="t"/>
                  <v:fill type="solid"/>
                </v:shape>
                <v:line style="position:absolute" from="12726,4534" to="12735,4534" stroked="true" strokeweight=".441692pt" strokecolor="#008000">
                  <v:stroke dashstyle="solid"/>
                </v:line>
                <v:shape style="position:absolute;left:12721;top:4529;width:18;height:18" id="docshape45" coordorigin="12722,4530" coordsize="18,18" path="m12739,4530l12722,4530,12722,4539,12722,4548,12730,4548,12730,4539,12739,4539,12739,4530xe" filled="true" fillcolor="#008000" stroked="false">
                  <v:path arrowok="t"/>
                  <v:fill type="solid"/>
                </v:shape>
                <v:line style="position:absolute" from="13858,4534" to="13867,4534" stroked="true" strokeweight=".441692pt" strokecolor="#008000">
                  <v:stroke dashstyle="solid"/>
                </v:line>
                <v:shape style="position:absolute;left:13853;top:4529;width:18;height:18" id="docshape46" coordorigin="13854,4530" coordsize="18,18" path="m13871,4530l13854,4530,13854,4539,13854,4548,13862,4548,13862,4539,13871,4539,13871,4530xe" filled="true" fillcolor="#008000" stroked="false">
                  <v:path arrowok="t"/>
                  <v:fill type="solid"/>
                </v:shape>
                <v:rect style="position:absolute;left:915;top:4839;width:15202;height:230" id="docshape47" filled="true" fillcolor="#ffd966" stroked="false">
                  <v:fill type="solid"/>
                </v:rect>
                <v:line style="position:absolute" from="3016,962" to="3016,1130" stroked="true" strokeweight=".441911pt" strokecolor="#000000">
                  <v:stroke dashstyle="solid"/>
                </v:line>
                <v:rect style="position:absolute;left:3011;top:957;width:9;height:177" id="docshape48" filled="true" fillcolor="#000000" stroked="false">
                  <v:fill type="solid"/>
                </v:rect>
                <v:line style="position:absolute" from="3582,962" to="3582,1130" stroked="true" strokeweight=".441911pt" strokecolor="#000000">
                  <v:stroke dashstyle="solid"/>
                </v:line>
                <v:rect style="position:absolute;left:3577;top:957;width:9;height:177" id="docshape49" filled="true" fillcolor="#000000" stroked="false">
                  <v:fill type="solid"/>
                </v:rect>
                <v:line style="position:absolute" from="4148,962" to="4148,1130" stroked="true" strokeweight=".441911pt" strokecolor="#000000">
                  <v:stroke dashstyle="solid"/>
                </v:line>
                <v:rect style="position:absolute;left:4143;top:957;width:9;height:177" id="docshape50" filled="true" fillcolor="#000000" stroked="false">
                  <v:fill type="solid"/>
                </v:rect>
                <v:line style="position:absolute" from="4793,962" to="4793,1130" stroked="true" strokeweight=".441911pt" strokecolor="#000000">
                  <v:stroke dashstyle="solid"/>
                </v:line>
                <v:rect style="position:absolute;left:4789;top:957;width:10;height:177" id="docshape51" filled="true" fillcolor="#000000" stroked="false">
                  <v:fill type="solid"/>
                </v:rect>
                <v:line style="position:absolute" from="5360,962" to="5360,1130" stroked="true" strokeweight=".441911pt" strokecolor="#000000">
                  <v:stroke dashstyle="solid"/>
                </v:line>
                <v:rect style="position:absolute;left:5355;top:957;width:9;height:177" id="docshape52" filled="true" fillcolor="#000000" stroked="false">
                  <v:fill type="solid"/>
                </v:rect>
                <v:line style="position:absolute" from="5926,962" to="5926,1130" stroked="true" strokeweight=".441911pt" strokecolor="#000000">
                  <v:stroke dashstyle="solid"/>
                </v:line>
                <v:rect style="position:absolute;left:5921;top:957;width:9;height:177" id="docshape53" filled="true" fillcolor="#000000" stroked="false">
                  <v:fill type="solid"/>
                </v:rect>
                <v:line style="position:absolute" from="6492,962" to="6492,1130" stroked="true" strokeweight=".441911pt" strokecolor="#000000">
                  <v:stroke dashstyle="solid"/>
                </v:line>
                <v:rect style="position:absolute;left:6487;top:957;width:9;height:177" id="docshape54" filled="true" fillcolor="#000000" stroked="false">
                  <v:fill type="solid"/>
                </v:rect>
                <v:line style="position:absolute" from="7057,962" to="7057,1130" stroked="true" strokeweight=".441911pt" strokecolor="#000000">
                  <v:stroke dashstyle="solid"/>
                </v:line>
                <v:rect style="position:absolute;left:7053;top:957;width:9;height:177" id="docshape55" filled="true" fillcolor="#000000" stroked="false">
                  <v:fill type="solid"/>
                </v:rect>
                <v:line style="position:absolute" from="7623,962" to="7623,1130" stroked="true" strokeweight=".441911pt" strokecolor="#000000">
                  <v:stroke dashstyle="solid"/>
                </v:line>
                <v:rect style="position:absolute;left:7619;top:957;width:9;height:177" id="docshape56" filled="true" fillcolor="#000000" stroked="false">
                  <v:fill type="solid"/>
                </v:rect>
                <v:line style="position:absolute" from="8189,962" to="8189,1130" stroked="true" strokeweight=".441911pt" strokecolor="#000000">
                  <v:stroke dashstyle="solid"/>
                </v:line>
                <v:rect style="position:absolute;left:8184;top:957;width:9;height:177" id="docshape57" filled="true" fillcolor="#000000" stroked="false">
                  <v:fill type="solid"/>
                </v:rect>
                <v:line style="position:absolute" from="8755,962" to="8755,1130" stroked="true" strokeweight=".441911pt" strokecolor="#000000">
                  <v:stroke dashstyle="solid"/>
                </v:line>
                <v:rect style="position:absolute;left:8750;top:957;width:9;height:177" id="docshape58" filled="true" fillcolor="#000000" stroked="false">
                  <v:fill type="solid"/>
                </v:rect>
                <v:line style="position:absolute" from="9321,962" to="9321,1130" stroked="true" strokeweight=".441911pt" strokecolor="#000000">
                  <v:stroke dashstyle="solid"/>
                </v:line>
                <v:rect style="position:absolute;left:9316;top:957;width:9;height:177" id="docshape59" filled="true" fillcolor="#000000" stroked="false">
                  <v:fill type="solid"/>
                </v:rect>
                <v:line style="position:absolute" from="9887,962" to="9887,1130" stroked="true" strokeweight=".441911pt" strokecolor="#000000">
                  <v:stroke dashstyle="solid"/>
                </v:line>
                <v:rect style="position:absolute;left:9882;top:957;width:9;height:177" id="docshape60" filled="true" fillcolor="#000000" stroked="false">
                  <v:fill type="solid"/>
                </v:rect>
                <v:line style="position:absolute" from="10453,962" to="10453,1130" stroked="true" strokeweight=".441911pt" strokecolor="#000000">
                  <v:stroke dashstyle="solid"/>
                </v:line>
                <v:rect style="position:absolute;left:10448;top:957;width:9;height:177" id="docshape61" filled="true" fillcolor="#000000" stroked="false">
                  <v:fill type="solid"/>
                </v:rect>
                <v:line style="position:absolute" from="11019,962" to="11019,1130" stroked="true" strokeweight=".441911pt" strokecolor="#000000">
                  <v:stroke dashstyle="solid"/>
                </v:line>
                <v:rect style="position:absolute;left:11014;top:957;width:9;height:177" id="docshape62" filled="true" fillcolor="#000000" stroked="false">
                  <v:fill type="solid"/>
                </v:rect>
                <v:line style="position:absolute" from="11585,962" to="11585,1130" stroked="true" strokeweight=".441911pt" strokecolor="#000000">
                  <v:stroke dashstyle="solid"/>
                </v:line>
                <v:rect style="position:absolute;left:11580;top:957;width:9;height:177" id="docshape63" filled="true" fillcolor="#000000" stroked="false">
                  <v:fill type="solid"/>
                </v:rect>
                <v:line style="position:absolute" from="12151,962" to="12151,1130" stroked="true" strokeweight=".441911pt" strokecolor="#000000">
                  <v:stroke dashstyle="solid"/>
                </v:line>
                <v:rect style="position:absolute;left:12146;top:957;width:9;height:177" id="docshape64" filled="true" fillcolor="#000000" stroked="false">
                  <v:fill type="solid"/>
                </v:rect>
                <v:line style="position:absolute" from="12717,962" to="12717,1130" stroked="true" strokeweight=".441911pt" strokecolor="#000000">
                  <v:stroke dashstyle="solid"/>
                </v:line>
                <v:rect style="position:absolute;left:12712;top:957;width:9;height:177" id="docshape65" filled="true" fillcolor="#000000" stroked="false">
                  <v:fill type="solid"/>
                </v:rect>
                <v:line style="position:absolute" from="13283,962" to="13283,1130" stroked="true" strokeweight=".441911pt" strokecolor="#000000">
                  <v:stroke dashstyle="solid"/>
                </v:line>
                <v:rect style="position:absolute;left:13278;top:957;width:9;height:177" id="docshape66" filled="true" fillcolor="#000000" stroked="false">
                  <v:fill type="solid"/>
                </v:rect>
                <v:line style="position:absolute" from="13849,962" to="13849,1130" stroked="true" strokeweight=".441911pt" strokecolor="#000000">
                  <v:stroke dashstyle="solid"/>
                </v:line>
                <v:rect style="position:absolute;left:13844;top:957;width:9;height:177" id="docshape67" filled="true" fillcolor="#000000" stroked="false">
                  <v:fill type="solid"/>
                </v:rect>
                <v:line style="position:absolute" from="14415,962" to="14415,1130" stroked="true" strokeweight=".441911pt" strokecolor="#000000">
                  <v:stroke dashstyle="solid"/>
                </v:line>
                <v:rect style="position:absolute;left:14410;top:957;width:9;height:177" id="docshape68" filled="true" fillcolor="#000000" stroked="false">
                  <v:fill type="solid"/>
                </v:rect>
                <v:line style="position:absolute" from="14981,962" to="14981,1130" stroked="true" strokeweight=".441911pt" strokecolor="#000000">
                  <v:stroke dashstyle="solid"/>
                </v:line>
                <v:rect style="position:absolute;left:14976;top:957;width:9;height:177" id="docshape69" filled="true" fillcolor="#000000" stroked="false">
                  <v:fill type="solid"/>
                </v:rect>
                <v:line style="position:absolute" from="15547,962" to="15547,1130" stroked="true" strokeweight=".441911pt" strokecolor="#000000">
                  <v:stroke dashstyle="solid"/>
                </v:line>
                <v:rect style="position:absolute;left:15542;top:957;width:9;height:177" id="docshape70" filled="true" fillcolor="#000000" stroked="false">
                  <v:fill type="solid"/>
                </v:rect>
                <v:line style="position:absolute" from="16113,962" to="16113,1130" stroked="true" strokeweight=".441911pt" strokecolor="#000000">
                  <v:stroke dashstyle="solid"/>
                </v:line>
                <v:rect style="position:absolute;left:16108;top:957;width:9;height:177" id="docshape71" filled="true" fillcolor="#000000" stroked="false">
                  <v:fill type="solid"/>
                </v:rect>
                <v:line style="position:absolute" from="911,953" to="911,4667" stroked="true" strokeweight=".441911pt" strokecolor="#000000">
                  <v:stroke dashstyle="solid"/>
                </v:line>
                <v:rect style="position:absolute;left:906;top:948;width:9;height:3724" id="docshape72" filled="true" fillcolor="#000000" stroked="false">
                  <v:fill type="solid"/>
                </v:rect>
                <v:line style="position:absolute" from="1884,962" to="1884,4667" stroked="true" strokeweight=".441911pt" strokecolor="#000000">
                  <v:stroke dashstyle="solid"/>
                </v:line>
                <v:rect style="position:absolute;left:1879;top:957;width:9;height:3715" id="docshape73" filled="true" fillcolor="#000000" stroked="false">
                  <v:fill type="solid"/>
                </v:rect>
                <v:line style="position:absolute" from="2450,962" to="2450,4667" stroked="true" strokeweight=".441911pt" strokecolor="#000000">
                  <v:stroke dashstyle="solid"/>
                </v:line>
                <v:rect style="position:absolute;left:2445;top:957;width:9;height:3715" id="docshape74" filled="true" fillcolor="#000000" stroked="false">
                  <v:fill type="solid"/>
                </v:rect>
                <v:line style="position:absolute" from="3016,4499" to="3016,4667" stroked="true" strokeweight=".441911pt" strokecolor="#000000">
                  <v:stroke dashstyle="solid"/>
                </v:line>
                <v:rect style="position:absolute;left:3011;top:4494;width:9;height:177" id="docshape75" filled="true" fillcolor="#000000" stroked="false">
                  <v:fill type="solid"/>
                </v:rect>
                <v:line style="position:absolute" from="3582,4499" to="3582,4667" stroked="true" strokeweight=".441911pt" strokecolor="#000000">
                  <v:stroke dashstyle="solid"/>
                </v:line>
                <v:rect style="position:absolute;left:3577;top:4494;width:9;height:177" id="docshape76" filled="true" fillcolor="#000000" stroked="false">
                  <v:fill type="solid"/>
                </v:rect>
                <v:line style="position:absolute" from="4148,4499" to="4148,4667" stroked="true" strokeweight=".441911pt" strokecolor="#000000">
                  <v:stroke dashstyle="solid"/>
                </v:line>
                <v:rect style="position:absolute;left:4143;top:4494;width:9;height:177" id="docshape77" filled="true" fillcolor="#000000" stroked="false">
                  <v:fill type="solid"/>
                </v:rect>
                <v:line style="position:absolute" from="4793,4490" to="4793,4667" stroked="true" strokeweight=".441911pt" strokecolor="#000000">
                  <v:stroke dashstyle="solid"/>
                </v:line>
                <v:rect style="position:absolute;left:4789;top:4485;width:10;height:186" id="docshape78" filled="true" fillcolor="#000000" stroked="false">
                  <v:fill type="solid"/>
                </v:rect>
                <v:line style="position:absolute" from="5360,4499" to="5360,4667" stroked="true" strokeweight=".441911pt" strokecolor="#000000">
                  <v:stroke dashstyle="solid"/>
                </v:line>
                <v:rect style="position:absolute;left:5355;top:4494;width:9;height:177" id="docshape79" filled="true" fillcolor="#000000" stroked="false">
                  <v:fill type="solid"/>
                </v:rect>
                <v:line style="position:absolute" from="5926,4490" to="5926,4667" stroked="true" strokeweight=".441911pt" strokecolor="#000000">
                  <v:stroke dashstyle="solid"/>
                </v:line>
                <v:rect style="position:absolute;left:5921;top:4485;width:9;height:186" id="docshape80" filled="true" fillcolor="#000000" stroked="false">
                  <v:fill type="solid"/>
                </v:rect>
                <v:line style="position:absolute" from="6492,4499" to="6492,4667" stroked="true" strokeweight=".441911pt" strokecolor="#000000">
                  <v:stroke dashstyle="solid"/>
                </v:line>
                <v:rect style="position:absolute;left:6487;top:4494;width:9;height:177" id="docshape81" filled="true" fillcolor="#000000" stroked="false">
                  <v:fill type="solid"/>
                </v:rect>
                <v:line style="position:absolute" from="7057,4490" to="7057,4667" stroked="true" strokeweight=".441911pt" strokecolor="#000000">
                  <v:stroke dashstyle="solid"/>
                </v:line>
                <v:rect style="position:absolute;left:7053;top:4485;width:9;height:186" id="docshape82" filled="true" fillcolor="#000000" stroked="false">
                  <v:fill type="solid"/>
                </v:rect>
                <v:line style="position:absolute" from="7623,4499" to="7623,4667" stroked="true" strokeweight=".441911pt" strokecolor="#000000">
                  <v:stroke dashstyle="solid"/>
                </v:line>
                <v:rect style="position:absolute;left:7619;top:4494;width:9;height:177" id="docshape83" filled="true" fillcolor="#000000" stroked="false">
                  <v:fill type="solid"/>
                </v:rect>
                <v:line style="position:absolute" from="8189,4490" to="8189,4667" stroked="true" strokeweight=".441911pt" strokecolor="#000000">
                  <v:stroke dashstyle="solid"/>
                </v:line>
                <v:rect style="position:absolute;left:8184;top:4485;width:9;height:186" id="docshape84" filled="true" fillcolor="#000000" stroked="false">
                  <v:fill type="solid"/>
                </v:rect>
                <v:line style="position:absolute" from="8755,4499" to="8755,4667" stroked="true" strokeweight=".441911pt" strokecolor="#000000">
                  <v:stroke dashstyle="solid"/>
                </v:line>
                <v:rect style="position:absolute;left:8750;top:4494;width:9;height:177" id="docshape85" filled="true" fillcolor="#000000" stroked="false">
                  <v:fill type="solid"/>
                </v:rect>
                <v:line style="position:absolute" from="9321,4490" to="9321,4667" stroked="true" strokeweight=".441911pt" strokecolor="#000000">
                  <v:stroke dashstyle="solid"/>
                </v:line>
                <v:rect style="position:absolute;left:9316;top:4485;width:9;height:186" id="docshape86" filled="true" fillcolor="#000000" stroked="false">
                  <v:fill type="solid"/>
                </v:rect>
                <v:line style="position:absolute" from="9887,4499" to="9887,4667" stroked="true" strokeweight=".441911pt" strokecolor="#000000">
                  <v:stroke dashstyle="solid"/>
                </v:line>
                <v:rect style="position:absolute;left:9882;top:4494;width:9;height:177" id="docshape87" filled="true" fillcolor="#000000" stroked="false">
                  <v:fill type="solid"/>
                </v:rect>
                <v:line style="position:absolute" from="10453,4490" to="10453,4667" stroked="true" strokeweight=".441911pt" strokecolor="#000000">
                  <v:stroke dashstyle="solid"/>
                </v:line>
                <v:rect style="position:absolute;left:10448;top:4485;width:9;height:186" id="docshape88" filled="true" fillcolor="#000000" stroked="false">
                  <v:fill type="solid"/>
                </v:rect>
                <v:line style="position:absolute" from="11019,4499" to="11019,4667" stroked="true" strokeweight=".441911pt" strokecolor="#000000">
                  <v:stroke dashstyle="solid"/>
                </v:line>
                <v:rect style="position:absolute;left:11014;top:4494;width:9;height:177" id="docshape89" filled="true" fillcolor="#000000" stroked="false">
                  <v:fill type="solid"/>
                </v:rect>
                <v:line style="position:absolute" from="11585,4490" to="11585,4667" stroked="true" strokeweight=".441911pt" strokecolor="#000000">
                  <v:stroke dashstyle="solid"/>
                </v:line>
                <v:rect style="position:absolute;left:11580;top:4485;width:9;height:186" id="docshape90" filled="true" fillcolor="#000000" stroked="false">
                  <v:fill type="solid"/>
                </v:rect>
                <v:line style="position:absolute" from="12151,4499" to="12151,4667" stroked="true" strokeweight=".441911pt" strokecolor="#000000">
                  <v:stroke dashstyle="solid"/>
                </v:line>
                <v:rect style="position:absolute;left:12146;top:4494;width:9;height:177" id="docshape91" filled="true" fillcolor="#000000" stroked="false">
                  <v:fill type="solid"/>
                </v:rect>
                <v:line style="position:absolute" from="12717,4490" to="12717,4667" stroked="true" strokeweight=".441911pt" strokecolor="#000000">
                  <v:stroke dashstyle="solid"/>
                </v:line>
                <v:rect style="position:absolute;left:12712;top:4485;width:9;height:186" id="docshape92" filled="true" fillcolor="#000000" stroked="false">
                  <v:fill type="solid"/>
                </v:rect>
                <v:line style="position:absolute" from="13283,4499" to="13283,4667" stroked="true" strokeweight=".441911pt" strokecolor="#000000">
                  <v:stroke dashstyle="solid"/>
                </v:line>
                <v:rect style="position:absolute;left:13278;top:4494;width:9;height:177" id="docshape93" filled="true" fillcolor="#000000" stroked="false">
                  <v:fill type="solid"/>
                </v:rect>
                <v:line style="position:absolute" from="13849,4490" to="13849,4667" stroked="true" strokeweight=".441911pt" strokecolor="#000000">
                  <v:stroke dashstyle="solid"/>
                </v:line>
                <v:rect style="position:absolute;left:13844;top:4485;width:9;height:186" id="docshape94" filled="true" fillcolor="#000000" stroked="false">
                  <v:fill type="solid"/>
                </v:rect>
                <v:line style="position:absolute" from="14415,4499" to="14415,4667" stroked="true" strokeweight=".441911pt" strokecolor="#000000">
                  <v:stroke dashstyle="solid"/>
                </v:line>
                <v:rect style="position:absolute;left:14410;top:4494;width:9;height:177" id="docshape95" filled="true" fillcolor="#000000" stroked="false">
                  <v:fill type="solid"/>
                </v:rect>
                <v:line style="position:absolute" from="14981,4490" to="14981,4667" stroked="true" strokeweight=".441911pt" strokecolor="#000000">
                  <v:stroke dashstyle="solid"/>
                </v:line>
                <v:rect style="position:absolute;left:14976;top:4485;width:9;height:186" id="docshape96" filled="true" fillcolor="#000000" stroked="false">
                  <v:fill type="solid"/>
                </v:rect>
                <v:line style="position:absolute" from="15547,4499" to="15547,4667" stroked="true" strokeweight=".441911pt" strokecolor="#000000">
                  <v:stroke dashstyle="solid"/>
                </v:line>
                <v:rect style="position:absolute;left:15542;top:4494;width:9;height:177" id="docshape97" filled="true" fillcolor="#000000" stroked="false">
                  <v:fill type="solid"/>
                </v:rect>
                <v:line style="position:absolute" from="911,4676" to="911,4835" stroked="true" strokeweight=".441911pt" strokecolor="#dfdfdf">
                  <v:stroke dashstyle="solid"/>
                </v:line>
                <v:rect style="position:absolute;left:906;top:4671;width:9;height:169" id="docshape98" filled="true" fillcolor="#dfdfdf" stroked="false">
                  <v:fill type="solid"/>
                </v:rect>
                <v:line style="position:absolute" from="1884,4676" to="1884,4835" stroked="true" strokeweight=".441911pt" strokecolor="#dfdfdf">
                  <v:stroke dashstyle="solid"/>
                </v:line>
                <v:rect style="position:absolute;left:1879;top:4671;width:9;height:169" id="docshape99" filled="true" fillcolor="#dfdfdf" stroked="false">
                  <v:fill type="solid"/>
                </v:rect>
                <v:line style="position:absolute" from="2450,4676" to="2450,4835" stroked="true" strokeweight=".441911pt" strokecolor="#dfdfdf">
                  <v:stroke dashstyle="solid"/>
                </v:line>
                <v:rect style="position:absolute;left:2445;top:4671;width:9;height:169" id="docshape100" filled="true" fillcolor="#dfdfdf" stroked="false">
                  <v:fill type="solid"/>
                </v:rect>
                <v:line style="position:absolute" from="3016,4676" to="3016,4835" stroked="true" strokeweight=".441911pt" strokecolor="#dfdfdf">
                  <v:stroke dashstyle="solid"/>
                </v:line>
                <v:rect style="position:absolute;left:3011;top:4671;width:9;height:169" id="docshape101" filled="true" fillcolor="#dfdfdf" stroked="false">
                  <v:fill type="solid"/>
                </v:rect>
                <v:line style="position:absolute" from="3582,4676" to="3582,4835" stroked="true" strokeweight=".441911pt" strokecolor="#dfdfdf">
                  <v:stroke dashstyle="solid"/>
                </v:line>
                <v:rect style="position:absolute;left:3577;top:4671;width:9;height:169" id="docshape102" filled="true" fillcolor="#dfdfdf" stroked="false">
                  <v:fill type="solid"/>
                </v:rect>
                <v:line style="position:absolute" from="4148,4676" to="4148,4835" stroked="true" strokeweight=".441911pt" strokecolor="#dfdfdf">
                  <v:stroke dashstyle="solid"/>
                </v:line>
                <v:rect style="position:absolute;left:4143;top:4671;width:9;height:169" id="docshape103" filled="true" fillcolor="#dfdfdf" stroked="false">
                  <v:fill type="solid"/>
                </v:rect>
                <v:line style="position:absolute" from="4793,4676" to="4793,4835" stroked="true" strokeweight=".441911pt" strokecolor="#dfdfdf">
                  <v:stroke dashstyle="solid"/>
                </v:line>
                <v:rect style="position:absolute;left:4789;top:4671;width:10;height:169" id="docshape104" filled="true" fillcolor="#dfdfdf" stroked="false">
                  <v:fill type="solid"/>
                </v:rect>
                <v:line style="position:absolute" from="5360,4676" to="5360,4835" stroked="true" strokeweight=".441911pt" strokecolor="#dfdfdf">
                  <v:stroke dashstyle="solid"/>
                </v:line>
                <v:rect style="position:absolute;left:5355;top:4671;width:9;height:169" id="docshape105" filled="true" fillcolor="#dfdfdf" stroked="false">
                  <v:fill type="solid"/>
                </v:rect>
                <v:line style="position:absolute" from="5926,4676" to="5926,4835" stroked="true" strokeweight=".441911pt" strokecolor="#dfdfdf">
                  <v:stroke dashstyle="solid"/>
                </v:line>
                <v:rect style="position:absolute;left:5921;top:4671;width:9;height:169" id="docshape106" filled="true" fillcolor="#dfdfdf" stroked="false">
                  <v:fill type="solid"/>
                </v:rect>
                <v:line style="position:absolute" from="6492,4676" to="6492,4835" stroked="true" strokeweight=".441911pt" strokecolor="#dfdfdf">
                  <v:stroke dashstyle="solid"/>
                </v:line>
                <v:rect style="position:absolute;left:6487;top:4671;width:9;height:169" id="docshape107" filled="true" fillcolor="#dfdfdf" stroked="false">
                  <v:fill type="solid"/>
                </v:rect>
                <v:line style="position:absolute" from="7057,4676" to="7057,4835" stroked="true" strokeweight=".441911pt" strokecolor="#dfdfdf">
                  <v:stroke dashstyle="solid"/>
                </v:line>
                <v:rect style="position:absolute;left:7053;top:4671;width:9;height:169" id="docshape108" filled="true" fillcolor="#dfdfdf" stroked="false">
                  <v:fill type="solid"/>
                </v:rect>
                <v:line style="position:absolute" from="7623,4676" to="7623,4835" stroked="true" strokeweight=".441911pt" strokecolor="#dfdfdf">
                  <v:stroke dashstyle="solid"/>
                </v:line>
                <v:rect style="position:absolute;left:7619;top:4671;width:9;height:169" id="docshape109" filled="true" fillcolor="#dfdfdf" stroked="false">
                  <v:fill type="solid"/>
                </v:rect>
                <v:line style="position:absolute" from="8189,4676" to="8189,4835" stroked="true" strokeweight=".441911pt" strokecolor="#dfdfdf">
                  <v:stroke dashstyle="solid"/>
                </v:line>
                <v:rect style="position:absolute;left:8184;top:4671;width:9;height:169" id="docshape110" filled="true" fillcolor="#dfdfdf" stroked="false">
                  <v:fill type="solid"/>
                </v:rect>
                <v:line style="position:absolute" from="8755,4676" to="8755,4835" stroked="true" strokeweight=".441911pt" strokecolor="#dfdfdf">
                  <v:stroke dashstyle="solid"/>
                </v:line>
                <v:rect style="position:absolute;left:8750;top:4671;width:9;height:169" id="docshape111" filled="true" fillcolor="#dfdfdf" stroked="false">
                  <v:fill type="solid"/>
                </v:rect>
                <v:line style="position:absolute" from="9321,4676" to="9321,4835" stroked="true" strokeweight=".441911pt" strokecolor="#dfdfdf">
                  <v:stroke dashstyle="solid"/>
                </v:line>
                <v:rect style="position:absolute;left:9316;top:4671;width:9;height:169" id="docshape112" filled="true" fillcolor="#dfdfdf" stroked="false">
                  <v:fill type="solid"/>
                </v:rect>
                <v:line style="position:absolute" from="9887,4676" to="9887,4835" stroked="true" strokeweight=".441911pt" strokecolor="#dfdfdf">
                  <v:stroke dashstyle="solid"/>
                </v:line>
                <v:rect style="position:absolute;left:9882;top:4671;width:9;height:169" id="docshape113" filled="true" fillcolor="#dfdfdf" stroked="false">
                  <v:fill type="solid"/>
                </v:rect>
                <v:line style="position:absolute" from="10453,4676" to="10453,4835" stroked="true" strokeweight=".441911pt" strokecolor="#dfdfdf">
                  <v:stroke dashstyle="solid"/>
                </v:line>
                <v:rect style="position:absolute;left:10448;top:4671;width:9;height:169" id="docshape114" filled="true" fillcolor="#dfdfdf" stroked="false">
                  <v:fill type="solid"/>
                </v:rect>
                <v:line style="position:absolute" from="11019,4676" to="11019,4835" stroked="true" strokeweight=".441911pt" strokecolor="#dfdfdf">
                  <v:stroke dashstyle="solid"/>
                </v:line>
                <v:rect style="position:absolute;left:11014;top:4671;width:9;height:169" id="docshape115" filled="true" fillcolor="#dfdfdf" stroked="false">
                  <v:fill type="solid"/>
                </v:rect>
                <v:line style="position:absolute" from="11585,4676" to="11585,4835" stroked="true" strokeweight=".441911pt" strokecolor="#dfdfdf">
                  <v:stroke dashstyle="solid"/>
                </v:line>
                <v:rect style="position:absolute;left:11580;top:4671;width:9;height:169" id="docshape116" filled="true" fillcolor="#dfdfdf" stroked="false">
                  <v:fill type="solid"/>
                </v:rect>
                <v:line style="position:absolute" from="12151,4676" to="12151,4835" stroked="true" strokeweight=".441911pt" strokecolor="#dfdfdf">
                  <v:stroke dashstyle="solid"/>
                </v:line>
                <v:rect style="position:absolute;left:12146;top:4671;width:9;height:169" id="docshape117" filled="true" fillcolor="#dfdfdf" stroked="false">
                  <v:fill type="solid"/>
                </v:rect>
                <v:line style="position:absolute" from="12717,4676" to="12717,4835" stroked="true" strokeweight=".441911pt" strokecolor="#dfdfdf">
                  <v:stroke dashstyle="solid"/>
                </v:line>
                <v:rect style="position:absolute;left:12712;top:4671;width:9;height:169" id="docshape118" filled="true" fillcolor="#dfdfdf" stroked="false">
                  <v:fill type="solid"/>
                </v:rect>
                <v:line style="position:absolute" from="13283,4676" to="13283,4835" stroked="true" strokeweight=".441911pt" strokecolor="#dfdfdf">
                  <v:stroke dashstyle="solid"/>
                </v:line>
                <v:rect style="position:absolute;left:13278;top:4671;width:9;height:169" id="docshape119" filled="true" fillcolor="#dfdfdf" stroked="false">
                  <v:fill type="solid"/>
                </v:rect>
                <v:line style="position:absolute" from="13849,4676" to="13849,4835" stroked="true" strokeweight=".441911pt" strokecolor="#dfdfdf">
                  <v:stroke dashstyle="solid"/>
                </v:line>
                <v:rect style="position:absolute;left:13844;top:4671;width:9;height:169" id="docshape120" filled="true" fillcolor="#dfdfdf" stroked="false">
                  <v:fill type="solid"/>
                </v:rect>
                <v:line style="position:absolute" from="14415,4676" to="14415,4835" stroked="true" strokeweight=".441911pt" strokecolor="#dfdfdf">
                  <v:stroke dashstyle="solid"/>
                </v:line>
                <v:rect style="position:absolute;left:14410;top:4671;width:9;height:169" id="docshape121" filled="true" fillcolor="#dfdfdf" stroked="false">
                  <v:fill type="solid"/>
                </v:rect>
                <v:line style="position:absolute" from="14981,4676" to="14981,4835" stroked="true" strokeweight=".441911pt" strokecolor="#dfdfdf">
                  <v:stroke dashstyle="solid"/>
                </v:line>
                <v:rect style="position:absolute;left:14976;top:4671;width:9;height:169" id="docshape122" filled="true" fillcolor="#dfdfdf" stroked="false">
                  <v:fill type="solid"/>
                </v:rect>
                <v:line style="position:absolute" from="15547,4676" to="15547,4835" stroked="true" strokeweight=".441911pt" strokecolor="#dfdfdf">
                  <v:stroke dashstyle="solid"/>
                </v:line>
                <v:rect style="position:absolute;left:15542;top:4671;width:9;height:169" id="docshape123" filled="true" fillcolor="#dfdfdf" stroked="false">
                  <v:fill type="solid"/>
                </v:rect>
                <v:line style="position:absolute" from="16113,4676" to="16113,4835" stroked="true" strokeweight=".441911pt" strokecolor="#dfdfdf">
                  <v:stroke dashstyle="solid"/>
                </v:line>
                <v:rect style="position:absolute;left:16108;top:4671;width:9;height:169" id="docshape124" filled="true" fillcolor="#dfdfdf" stroked="false">
                  <v:fill type="solid"/>
                </v:rect>
                <v:shape style="position:absolute;left:942;top:4890;width:2515;height:169" type="#_x0000_t202" id="docshape125" filled="false" stroked="false">
                  <v:textbox inset="0,0,0,0">
                    <w:txbxContent>
                      <w:p>
                        <w:pPr>
                          <w:spacing w:line="168" w:lineRule="exact" w:before="0"/>
                          <w:ind w:left="0" w:right="0" w:firstLine="0"/>
                          <w:jc w:val="left"/>
                          <w:rPr>
                            <w:rFonts w:ascii="Calibri"/>
                            <w:b/>
                            <w:sz w:val="17"/>
                          </w:rPr>
                        </w:pPr>
                        <w:r>
                          <w:rPr>
                            <w:rFonts w:ascii="Calibri"/>
                            <w:b/>
                            <w:spacing w:val="-2"/>
                            <w:sz w:val="17"/>
                          </w:rPr>
                          <w:t>Membership</w:t>
                        </w:r>
                        <w:r>
                          <w:rPr>
                            <w:rFonts w:ascii="Calibri"/>
                            <w:b/>
                            <w:spacing w:val="-6"/>
                            <w:sz w:val="17"/>
                          </w:rPr>
                          <w:t> </w:t>
                        </w:r>
                        <w:r>
                          <w:rPr>
                            <w:rFonts w:ascii="Calibri"/>
                            <w:b/>
                            <w:spacing w:val="-2"/>
                            <w:sz w:val="17"/>
                          </w:rPr>
                          <w:t>count</w:t>
                        </w:r>
                        <w:r>
                          <w:rPr>
                            <w:rFonts w:ascii="Calibri"/>
                            <w:b/>
                            <w:sz w:val="17"/>
                          </w:rPr>
                          <w:t> </w:t>
                        </w:r>
                        <w:r>
                          <w:rPr>
                            <w:rFonts w:ascii="Calibri"/>
                            <w:b/>
                            <w:spacing w:val="-2"/>
                            <w:sz w:val="17"/>
                          </w:rPr>
                          <w:t>July</w:t>
                        </w:r>
                        <w:r>
                          <w:rPr>
                            <w:rFonts w:ascii="Calibri"/>
                            <w:b/>
                            <w:spacing w:val="-4"/>
                            <w:sz w:val="17"/>
                          </w:rPr>
                          <w:t> </w:t>
                        </w:r>
                        <w:r>
                          <w:rPr>
                            <w:rFonts w:ascii="Calibri"/>
                            <w:b/>
                            <w:spacing w:val="-2"/>
                            <w:sz w:val="17"/>
                          </w:rPr>
                          <w:t>24</w:t>
                        </w:r>
                        <w:r>
                          <w:rPr>
                            <w:rFonts w:ascii="Calibri"/>
                            <w:b/>
                            <w:sz w:val="17"/>
                          </w:rPr>
                          <w:t> </w:t>
                        </w:r>
                        <w:r>
                          <w:rPr>
                            <w:rFonts w:ascii="Calibri"/>
                            <w:b/>
                            <w:spacing w:val="-2"/>
                            <w:sz w:val="17"/>
                          </w:rPr>
                          <w:t>- June</w:t>
                        </w:r>
                        <w:r>
                          <w:rPr>
                            <w:rFonts w:ascii="Calibri"/>
                            <w:b/>
                            <w:sz w:val="17"/>
                          </w:rPr>
                          <w:t> </w:t>
                        </w:r>
                        <w:r>
                          <w:rPr>
                            <w:rFonts w:ascii="Calibri"/>
                            <w:b/>
                            <w:spacing w:val="-7"/>
                            <w:sz w:val="17"/>
                          </w:rPr>
                          <w:t>25</w:t>
                        </w:r>
                      </w:p>
                    </w:txbxContent>
                  </v:textbox>
                  <w10:wrap type="none"/>
                </v:shape>
                <v:shape style="position:absolute;left:11607;top:4925;width:59;height:133" type="#_x0000_t202" id="docshape126" filled="false" stroked="false">
                  <v:textbox inset="0,0,0,0">
                    <w:txbxContent>
                      <w:p>
                        <w:pPr>
                          <w:spacing w:line="133" w:lineRule="exact" w:before="0"/>
                          <w:ind w:left="0" w:right="0" w:firstLine="0"/>
                          <w:jc w:val="left"/>
                          <w:rPr>
                            <w:rFonts w:ascii="Calibri"/>
                            <w:sz w:val="13"/>
                          </w:rPr>
                        </w:pPr>
                        <w:r>
                          <w:rPr>
                            <w:rFonts w:ascii="Calibri"/>
                            <w:spacing w:val="-10"/>
                            <w:sz w:val="13"/>
                          </w:rPr>
                          <w:t>`</w:t>
                        </w:r>
                      </w:p>
                    </w:txbxContent>
                  </v:textbox>
                  <w10:wrap type="none"/>
                </v:shape>
                <v:shape style="position:absolute;left:12739;top:4925;width:59;height:133" type="#_x0000_t202" id="docshape127" filled="false" stroked="false">
                  <v:textbox inset="0,0,0,0">
                    <w:txbxContent>
                      <w:p>
                        <w:pPr>
                          <w:spacing w:line="133" w:lineRule="exact" w:before="0"/>
                          <w:ind w:left="0" w:right="0" w:firstLine="0"/>
                          <w:jc w:val="left"/>
                          <w:rPr>
                            <w:rFonts w:ascii="Calibri"/>
                            <w:sz w:val="13"/>
                          </w:rPr>
                        </w:pPr>
                        <w:r>
                          <w:rPr>
                            <w:rFonts w:ascii="Calibri"/>
                            <w:spacing w:val="-10"/>
                            <w:sz w:val="13"/>
                          </w:rPr>
                          <w:t>`</w:t>
                        </w:r>
                      </w:p>
                    </w:txbxContent>
                  </v:textbox>
                  <w10:wrap type="none"/>
                </v:shape>
                <v:shape style="position:absolute;left:13871;top:4925;width:59;height:133" type="#_x0000_t202" id="docshape128" filled="false" stroked="false">
                  <v:textbox inset="0,0,0,0">
                    <w:txbxContent>
                      <w:p>
                        <w:pPr>
                          <w:spacing w:line="133" w:lineRule="exact" w:before="0"/>
                          <w:ind w:left="0" w:right="0" w:firstLine="0"/>
                          <w:jc w:val="left"/>
                          <w:rPr>
                            <w:rFonts w:ascii="Calibri"/>
                            <w:sz w:val="13"/>
                          </w:rPr>
                        </w:pPr>
                        <w:r>
                          <w:rPr>
                            <w:rFonts w:ascii="Calibri"/>
                            <w:spacing w:val="-10"/>
                            <w:sz w:val="13"/>
                          </w:rPr>
                          <w:t>`</w:t>
                        </w:r>
                      </w:p>
                    </w:txbxContent>
                  </v:textbox>
                  <w10:wrap type="none"/>
                </v:shape>
                <v:shape style="position:absolute;left:15003;top:4925;width:59;height:133" type="#_x0000_t202" id="docshape129" filled="false" stroked="false">
                  <v:textbox inset="0,0,0,0">
                    <w:txbxContent>
                      <w:p>
                        <w:pPr>
                          <w:spacing w:line="133" w:lineRule="exact" w:before="0"/>
                          <w:ind w:left="0" w:right="0" w:firstLine="0"/>
                          <w:jc w:val="left"/>
                          <w:rPr>
                            <w:rFonts w:ascii="Calibri"/>
                            <w:sz w:val="13"/>
                          </w:rPr>
                        </w:pPr>
                        <w:r>
                          <w:rPr>
                            <w:rFonts w:ascii="Calibri"/>
                            <w:spacing w:val="-10"/>
                            <w:sz w:val="13"/>
                          </w:rPr>
                          <w:t>`</w:t>
                        </w:r>
                      </w:p>
                    </w:txbxContent>
                  </v:textbox>
                  <w10:wrap type="none"/>
                </v:shape>
                <w10:wrap type="none"/>
              </v:group>
            </w:pict>
          </mc:Fallback>
        </mc:AlternateContent>
      </w:r>
      <w:r>
        <w:rPr>
          <w:sz w:val="19"/>
        </w:rPr>
        <mc:AlternateContent>
          <mc:Choice Requires="wps">
            <w:drawing>
              <wp:anchor distT="0" distB="0" distL="0" distR="0" allowOverlap="1" layoutInCell="1" locked="0" behindDoc="0" simplePos="0" relativeHeight="15793664">
                <wp:simplePos x="0" y="0"/>
                <wp:positionH relativeFrom="page">
                  <wp:posOffset>575906</wp:posOffset>
                </wp:positionH>
                <wp:positionV relativeFrom="page">
                  <wp:posOffset>3213553</wp:posOffset>
                </wp:positionV>
                <wp:extent cx="5715" cy="2364740"/>
                <wp:effectExtent l="0" t="0" r="0" b="0"/>
                <wp:wrapNone/>
                <wp:docPr id="244" name="Group 244"/>
                <wp:cNvGraphicFramePr>
                  <a:graphicFrameLocks/>
                </wp:cNvGraphicFramePr>
                <a:graphic>
                  <a:graphicData uri="http://schemas.microsoft.com/office/word/2010/wordprocessingGroup">
                    <wpg:wgp>
                      <wpg:cNvPr id="244" name="Group 244"/>
                      <wpg:cNvGrpSpPr/>
                      <wpg:grpSpPr>
                        <a:xfrm>
                          <a:off x="0" y="0"/>
                          <a:ext cx="5715" cy="2364740"/>
                          <a:chExt cx="5715" cy="2364740"/>
                        </a:xfrm>
                      </wpg:grpSpPr>
                      <wps:wsp>
                        <wps:cNvPr id="245" name="Graphic 245"/>
                        <wps:cNvSpPr/>
                        <wps:spPr>
                          <a:xfrm>
                            <a:off x="2806" y="2834"/>
                            <a:ext cx="1270" cy="2359025"/>
                          </a:xfrm>
                          <a:custGeom>
                            <a:avLst/>
                            <a:gdLst/>
                            <a:ahLst/>
                            <a:cxnLst/>
                            <a:rect l="l" t="t" r="r" b="b"/>
                            <a:pathLst>
                              <a:path w="0" h="2359025">
                                <a:moveTo>
                                  <a:pt x="0" y="0"/>
                                </a:moveTo>
                                <a:lnTo>
                                  <a:pt x="0" y="2358572"/>
                                </a:lnTo>
                              </a:path>
                            </a:pathLst>
                          </a:custGeom>
                          <a:ln w="5612">
                            <a:solidFill>
                              <a:srgbClr val="000000"/>
                            </a:solidFill>
                            <a:prstDash val="solid"/>
                          </a:ln>
                        </wps:spPr>
                        <wps:bodyPr wrap="square" lIns="0" tIns="0" rIns="0" bIns="0" rtlCol="0">
                          <a:prstTxWarp prst="textNoShape">
                            <a:avLst/>
                          </a:prstTxWarp>
                          <a:noAutofit/>
                        </wps:bodyPr>
                      </wps:wsp>
                      <wps:wsp>
                        <wps:cNvPr id="246" name="Graphic 246"/>
                        <wps:cNvSpPr/>
                        <wps:spPr>
                          <a:xfrm>
                            <a:off x="0" y="0"/>
                            <a:ext cx="5715" cy="2364740"/>
                          </a:xfrm>
                          <a:custGeom>
                            <a:avLst/>
                            <a:gdLst/>
                            <a:ahLst/>
                            <a:cxnLst/>
                            <a:rect l="l" t="t" r="r" b="b"/>
                            <a:pathLst>
                              <a:path w="5715" h="2364740">
                                <a:moveTo>
                                  <a:pt x="5612" y="0"/>
                                </a:moveTo>
                                <a:lnTo>
                                  <a:pt x="0" y="0"/>
                                </a:lnTo>
                                <a:lnTo>
                                  <a:pt x="0" y="2364211"/>
                                </a:lnTo>
                                <a:lnTo>
                                  <a:pt x="5612" y="2364211"/>
                                </a:lnTo>
                                <a:lnTo>
                                  <a:pt x="56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5.346973pt;margin-top:253.035736pt;width:.45pt;height:186.2pt;mso-position-horizontal-relative:page;mso-position-vertical-relative:page;z-index:15793664" id="docshapegroup130" coordorigin="907,5061" coordsize="9,3724">
                <v:line style="position:absolute" from="911,5065" to="911,8779" stroked="true" strokeweight=".441911pt" strokecolor="#000000">
                  <v:stroke dashstyle="solid"/>
                </v:line>
                <v:rect style="position:absolute;left:906;top:5060;width:9;height:3724" id="docshape131" filled="true" fillcolor="#000000" stroked="false">
                  <v:fill type="solid"/>
                </v:rect>
                <w10:wrap type="none"/>
              </v:group>
            </w:pict>
          </mc:Fallback>
        </mc:AlternateContent>
      </w:r>
      <w:r>
        <w:rPr>
          <w:sz w:val="19"/>
        </w:rPr>
        <mc:AlternateContent>
          <mc:Choice Requires="wps">
            <w:drawing>
              <wp:anchor distT="0" distB="0" distL="0" distR="0" allowOverlap="1" layoutInCell="1" locked="0" behindDoc="0" simplePos="0" relativeHeight="15794176">
                <wp:simplePos x="0" y="0"/>
                <wp:positionH relativeFrom="page">
                  <wp:posOffset>10352137</wp:posOffset>
                </wp:positionH>
                <wp:positionV relativeFrom="page">
                  <wp:posOffset>5800903</wp:posOffset>
                </wp:positionV>
                <wp:extent cx="182880" cy="1372235"/>
                <wp:effectExtent l="0" t="0" r="0" b="0"/>
                <wp:wrapNone/>
                <wp:docPr id="247" name="Textbox 247"/>
                <wp:cNvGraphicFramePr>
                  <a:graphicFrameLocks/>
                </wp:cNvGraphicFramePr>
                <a:graphic>
                  <a:graphicData uri="http://schemas.microsoft.com/office/word/2010/wordprocessingShape">
                    <wps:wsp>
                      <wps:cNvPr id="247" name="Textbox 247"/>
                      <wps:cNvSpPr txBox="1"/>
                      <wps:spPr>
                        <a:xfrm>
                          <a:off x="0" y="0"/>
                          <a:ext cx="182880" cy="1372235"/>
                        </a:xfrm>
                        <a:prstGeom prst="rect">
                          <a:avLst/>
                        </a:prstGeom>
                      </wps:spPr>
                      <wps:txbx>
                        <w:txbxContent>
                          <w:p>
                            <w:pPr>
                              <w:spacing w:before="33"/>
                              <w:ind w:left="20" w:right="0" w:firstLine="0"/>
                              <w:jc w:val="left"/>
                              <w:rPr>
                                <w:rFonts w:ascii="Tahoma"/>
                                <w:sz w:val="18"/>
                              </w:rPr>
                            </w:pPr>
                            <w:r>
                              <w:rPr>
                                <w:rFonts w:ascii="Tahoma"/>
                                <w:color w:val="808080"/>
                                <w:sz w:val="18"/>
                              </w:rPr>
                              <w:t>Membership</w:t>
                            </w:r>
                            <w:r>
                              <w:rPr>
                                <w:rFonts w:ascii="Tahoma"/>
                                <w:color w:val="808080"/>
                                <w:spacing w:val="-4"/>
                                <w:sz w:val="18"/>
                              </w:rPr>
                              <w:t> </w:t>
                            </w:r>
                            <w:r>
                              <w:rPr>
                                <w:rFonts w:ascii="Tahoma"/>
                                <w:color w:val="808080"/>
                                <w:sz w:val="18"/>
                              </w:rPr>
                              <w:t>Updat...</w:t>
                            </w:r>
                            <w:r>
                              <w:rPr>
                                <w:rFonts w:ascii="Tahoma"/>
                                <w:color w:val="808080"/>
                                <w:spacing w:val="-4"/>
                                <w:sz w:val="18"/>
                              </w:rPr>
                              <w:t> </w:t>
                            </w:r>
                            <w:r>
                              <w:rPr>
                                <w:rFonts w:ascii="Tahoma"/>
                                <w:color w:val="808080"/>
                                <w:sz w:val="18"/>
                              </w:rPr>
                              <w:t>2.1</w:t>
                            </w:r>
                            <w:r>
                              <w:rPr>
                                <w:rFonts w:ascii="Tahoma"/>
                                <w:color w:val="808080"/>
                                <w:spacing w:val="-3"/>
                                <w:sz w:val="18"/>
                              </w:rPr>
                              <w:t> </w:t>
                            </w:r>
                            <w:r>
                              <w:rPr>
                                <w:rFonts w:ascii="Tahoma"/>
                                <w:color w:val="808080"/>
                                <w:spacing w:val="-10"/>
                                <w:sz w:val="18"/>
                              </w:rPr>
                              <w:t>a</w:t>
                            </w:r>
                          </w:p>
                        </w:txbxContent>
                      </wps:txbx>
                      <wps:bodyPr wrap="square" lIns="0" tIns="0" rIns="0" bIns="0" rtlCol="0" vert="vert">
                        <a:noAutofit/>
                      </wps:bodyPr>
                    </wps:wsp>
                  </a:graphicData>
                </a:graphic>
              </wp:anchor>
            </w:drawing>
          </mc:Choice>
          <mc:Fallback>
            <w:pict>
              <v:shape style="position:absolute;margin-left:815.128967pt;margin-top:456.764038pt;width:14.4pt;height:108.05pt;mso-position-horizontal-relative:page;mso-position-vertical-relative:page;z-index:15794176" type="#_x0000_t202" id="docshape132" filled="false" stroked="false">
                <v:textbox inset="0,0,0,0" style="layout-flow:vertical">
                  <w:txbxContent>
                    <w:p>
                      <w:pPr>
                        <w:spacing w:before="33"/>
                        <w:ind w:left="20" w:right="0" w:firstLine="0"/>
                        <w:jc w:val="left"/>
                        <w:rPr>
                          <w:rFonts w:ascii="Tahoma"/>
                          <w:sz w:val="18"/>
                        </w:rPr>
                      </w:pPr>
                      <w:r>
                        <w:rPr>
                          <w:rFonts w:ascii="Tahoma"/>
                          <w:color w:val="808080"/>
                          <w:sz w:val="18"/>
                        </w:rPr>
                        <w:t>Membership</w:t>
                      </w:r>
                      <w:r>
                        <w:rPr>
                          <w:rFonts w:ascii="Tahoma"/>
                          <w:color w:val="808080"/>
                          <w:spacing w:val="-4"/>
                          <w:sz w:val="18"/>
                        </w:rPr>
                        <w:t> </w:t>
                      </w:r>
                      <w:r>
                        <w:rPr>
                          <w:rFonts w:ascii="Tahoma"/>
                          <w:color w:val="808080"/>
                          <w:sz w:val="18"/>
                        </w:rPr>
                        <w:t>Updat...</w:t>
                      </w:r>
                      <w:r>
                        <w:rPr>
                          <w:rFonts w:ascii="Tahoma"/>
                          <w:color w:val="808080"/>
                          <w:spacing w:val="-4"/>
                          <w:sz w:val="18"/>
                        </w:rPr>
                        <w:t> </w:t>
                      </w:r>
                      <w:r>
                        <w:rPr>
                          <w:rFonts w:ascii="Tahoma"/>
                          <w:color w:val="808080"/>
                          <w:sz w:val="18"/>
                        </w:rPr>
                        <w:t>2.1</w:t>
                      </w:r>
                      <w:r>
                        <w:rPr>
                          <w:rFonts w:ascii="Tahoma"/>
                          <w:color w:val="808080"/>
                          <w:spacing w:val="-3"/>
                          <w:sz w:val="18"/>
                        </w:rPr>
                        <w:t> </w:t>
                      </w:r>
                      <w:r>
                        <w:rPr>
                          <w:rFonts w:ascii="Tahoma"/>
                          <w:color w:val="808080"/>
                          <w:spacing w:val="-10"/>
                          <w:sz w:val="18"/>
                        </w:rPr>
                        <w:t>a</w:t>
                      </w:r>
                    </w:p>
                  </w:txbxContent>
                </v:textbox>
                <w10:wrap type="none"/>
              </v:shape>
            </w:pict>
          </mc:Fallback>
        </mc:AlternateContent>
      </w:r>
      <w:r>
        <w:rPr>
          <w:sz w:val="19"/>
        </w:rPr>
        <mc:AlternateContent>
          <mc:Choice Requires="wps">
            <w:drawing>
              <wp:anchor distT="0" distB="0" distL="0" distR="0" allowOverlap="1" layoutInCell="1" locked="0" behindDoc="0" simplePos="0" relativeHeight="15794688">
                <wp:simplePos x="0" y="0"/>
                <wp:positionH relativeFrom="page">
                  <wp:posOffset>284705</wp:posOffset>
                </wp:positionH>
                <wp:positionV relativeFrom="page">
                  <wp:posOffset>6722312</wp:posOffset>
                </wp:positionV>
                <wp:extent cx="153670" cy="153035"/>
                <wp:effectExtent l="0" t="0" r="0" b="0"/>
                <wp:wrapNone/>
                <wp:docPr id="248" name="Textbox 248"/>
                <wp:cNvGraphicFramePr>
                  <a:graphicFrameLocks/>
                </wp:cNvGraphicFramePr>
                <a:graphic>
                  <a:graphicData uri="http://schemas.microsoft.com/office/word/2010/wordprocessingShape">
                    <wps:wsp>
                      <wps:cNvPr id="248" name="Textbox 248"/>
                      <wps:cNvSpPr txBox="1"/>
                      <wps:spPr>
                        <a:xfrm>
                          <a:off x="0" y="0"/>
                          <a:ext cx="153670" cy="153035"/>
                        </a:xfrm>
                        <a:prstGeom prst="rect">
                          <a:avLst/>
                        </a:prstGeom>
                      </wps:spPr>
                      <wps:txbx>
                        <w:txbxContent>
                          <w:p>
                            <w:pPr>
                              <w:spacing w:before="14"/>
                              <w:ind w:left="20" w:right="0" w:firstLine="0"/>
                              <w:jc w:val="left"/>
                              <w:rPr>
                                <w:rFonts w:ascii="Arial"/>
                                <w:sz w:val="18"/>
                              </w:rPr>
                            </w:pPr>
                            <w:r>
                              <w:rPr>
                                <w:rFonts w:ascii="Arial"/>
                                <w:spacing w:val="-5"/>
                                <w:sz w:val="18"/>
                              </w:rPr>
                              <w:t>13</w:t>
                            </w:r>
                          </w:p>
                        </w:txbxContent>
                      </wps:txbx>
                      <wps:bodyPr wrap="square" lIns="0" tIns="0" rIns="0" bIns="0" rtlCol="0" vert="vert">
                        <a:noAutofit/>
                      </wps:bodyPr>
                    </wps:wsp>
                  </a:graphicData>
                </a:graphic>
              </wp:anchor>
            </w:drawing>
          </mc:Choice>
          <mc:Fallback>
            <w:pict>
              <v:shape style="position:absolute;margin-left:22.417774pt;margin-top:529.315979pt;width:12.1pt;height:12.05pt;mso-position-horizontal-relative:page;mso-position-vertical-relative:page;z-index:15794688" type="#_x0000_t202" id="docshape133" filled="false" stroked="false">
                <v:textbox inset="0,0,0,0" style="layout-flow:vertical">
                  <w:txbxContent>
                    <w:p>
                      <w:pPr>
                        <w:spacing w:before="14"/>
                        <w:ind w:left="20" w:right="0" w:firstLine="0"/>
                        <w:jc w:val="left"/>
                        <w:rPr>
                          <w:rFonts w:ascii="Arial"/>
                          <w:sz w:val="18"/>
                        </w:rPr>
                      </w:pPr>
                      <w:r>
                        <w:rPr>
                          <w:rFonts w:ascii="Arial"/>
                          <w:spacing w:val="-5"/>
                          <w:sz w:val="18"/>
                        </w:rPr>
                        <w:t>13</w:t>
                      </w:r>
                    </w:p>
                  </w:txbxContent>
                </v:textbox>
                <w10:wrap type="none"/>
              </v:shape>
            </w:pict>
          </mc:Fallback>
        </mc:AlternateContent>
      </w:r>
    </w:p>
    <w:tbl>
      <w:tblPr>
        <w:tblW w:w="0" w:type="auto"/>
        <w:jc w:val="left"/>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73"/>
        <w:gridCol w:w="561"/>
        <w:gridCol w:w="561"/>
        <w:gridCol w:w="574"/>
        <w:gridCol w:w="556"/>
        <w:gridCol w:w="651"/>
        <w:gridCol w:w="558"/>
        <w:gridCol w:w="571"/>
        <w:gridCol w:w="558"/>
        <w:gridCol w:w="571"/>
        <w:gridCol w:w="558"/>
        <w:gridCol w:w="571"/>
        <w:gridCol w:w="558"/>
        <w:gridCol w:w="571"/>
        <w:gridCol w:w="558"/>
        <w:gridCol w:w="571"/>
        <w:gridCol w:w="562"/>
        <w:gridCol w:w="567"/>
        <w:gridCol w:w="562"/>
        <w:gridCol w:w="567"/>
        <w:gridCol w:w="562"/>
        <w:gridCol w:w="27"/>
        <w:gridCol w:w="25"/>
        <w:gridCol w:w="509"/>
        <w:gridCol w:w="562"/>
        <w:gridCol w:w="27"/>
        <w:gridCol w:w="25"/>
        <w:gridCol w:w="509"/>
        <w:gridCol w:w="560"/>
        <w:gridCol w:w="570"/>
      </w:tblGrid>
      <w:tr>
        <w:trPr>
          <w:trHeight w:val="156" w:hRule="atLeast"/>
        </w:trPr>
        <w:tc>
          <w:tcPr>
            <w:tcW w:w="973" w:type="dxa"/>
            <w:tcBorders>
              <w:top w:val="single" w:sz="4" w:space="0" w:color="000000"/>
              <w:bottom w:val="single" w:sz="4" w:space="0" w:color="000000"/>
            </w:tcBorders>
          </w:tcPr>
          <w:p>
            <w:pPr>
              <w:pStyle w:val="TableParagraph"/>
              <w:spacing w:before="0"/>
              <w:jc w:val="left"/>
              <w:rPr>
                <w:rFonts w:ascii="Times New Roman"/>
                <w:sz w:val="10"/>
              </w:rPr>
            </w:pPr>
          </w:p>
        </w:tc>
        <w:tc>
          <w:tcPr>
            <w:tcW w:w="561" w:type="dxa"/>
            <w:tcBorders>
              <w:top w:val="single" w:sz="4" w:space="0" w:color="000000"/>
              <w:bottom w:val="single" w:sz="4" w:space="0" w:color="000000"/>
            </w:tcBorders>
            <w:shd w:val="clear" w:color="auto" w:fill="C5DFB4"/>
          </w:tcPr>
          <w:p>
            <w:pPr>
              <w:pStyle w:val="TableParagraph"/>
              <w:spacing w:line="117" w:lineRule="exact" w:before="20"/>
              <w:ind w:right="135"/>
              <w:rPr>
                <w:rFonts w:ascii="Arial Narrow"/>
                <w:sz w:val="11"/>
              </w:rPr>
            </w:pPr>
            <w:r>
              <w:rPr>
                <w:rFonts w:ascii="Arial Narrow"/>
                <w:sz w:val="11"/>
              </w:rPr>
              <w:t>Jun-</w:t>
            </w:r>
            <w:r>
              <w:rPr>
                <w:rFonts w:ascii="Arial Narrow"/>
                <w:spacing w:val="-5"/>
                <w:sz w:val="11"/>
              </w:rPr>
              <w:t>25</w:t>
            </w:r>
          </w:p>
        </w:tc>
        <w:tc>
          <w:tcPr>
            <w:tcW w:w="561" w:type="dxa"/>
            <w:tcBorders>
              <w:top w:val="single" w:sz="4" w:space="0" w:color="000000"/>
              <w:bottom w:val="single" w:sz="4" w:space="0" w:color="000000"/>
            </w:tcBorders>
            <w:shd w:val="clear" w:color="auto" w:fill="C5DFB4"/>
          </w:tcPr>
          <w:p>
            <w:pPr>
              <w:pStyle w:val="TableParagraph"/>
              <w:spacing w:line="117" w:lineRule="exact" w:before="20"/>
              <w:ind w:left="16" w:right="11"/>
              <w:jc w:val="center"/>
              <w:rPr>
                <w:rFonts w:ascii="Arial Narrow"/>
                <w:sz w:val="11"/>
              </w:rPr>
            </w:pPr>
            <w:r>
              <w:rPr>
                <w:rFonts w:ascii="Arial Narrow"/>
                <w:sz w:val="11"/>
              </w:rPr>
              <w:t>Jul-</w:t>
            </w:r>
            <w:r>
              <w:rPr>
                <w:rFonts w:ascii="Arial Narrow"/>
                <w:spacing w:val="-5"/>
                <w:sz w:val="11"/>
              </w:rPr>
              <w:t>25</w:t>
            </w:r>
          </w:p>
        </w:tc>
        <w:tc>
          <w:tcPr>
            <w:tcW w:w="574" w:type="dxa"/>
            <w:tcBorders>
              <w:top w:val="single" w:sz="4" w:space="0" w:color="000000"/>
              <w:bottom w:val="single" w:sz="4" w:space="0" w:color="000000"/>
            </w:tcBorders>
            <w:shd w:val="clear" w:color="auto" w:fill="C5DFB4"/>
          </w:tcPr>
          <w:p>
            <w:pPr>
              <w:pStyle w:val="TableParagraph"/>
              <w:spacing w:line="117" w:lineRule="exact" w:before="20"/>
              <w:ind w:left="6" w:right="1"/>
              <w:jc w:val="center"/>
              <w:rPr>
                <w:rFonts w:ascii="Arial Narrow"/>
                <w:sz w:val="11"/>
              </w:rPr>
            </w:pPr>
            <w:r>
              <w:rPr>
                <w:rFonts w:ascii="Arial Narrow"/>
                <w:sz w:val="11"/>
              </w:rPr>
              <w:t>-</w:t>
            </w:r>
            <w:r>
              <w:rPr>
                <w:rFonts w:ascii="Arial Narrow"/>
                <w:spacing w:val="-5"/>
                <w:sz w:val="11"/>
              </w:rPr>
              <w:t>/+</w:t>
            </w:r>
          </w:p>
        </w:tc>
        <w:tc>
          <w:tcPr>
            <w:tcW w:w="556" w:type="dxa"/>
            <w:tcBorders>
              <w:top w:val="single" w:sz="4" w:space="0" w:color="000000"/>
              <w:bottom w:val="single" w:sz="4" w:space="0" w:color="000000"/>
            </w:tcBorders>
            <w:shd w:val="clear" w:color="auto" w:fill="C5DFB4"/>
          </w:tcPr>
          <w:p>
            <w:pPr>
              <w:pStyle w:val="TableParagraph"/>
              <w:spacing w:line="117" w:lineRule="exact" w:before="20"/>
              <w:ind w:left="14" w:right="10"/>
              <w:jc w:val="center"/>
              <w:rPr>
                <w:rFonts w:ascii="Arial Narrow"/>
                <w:sz w:val="11"/>
              </w:rPr>
            </w:pPr>
            <w:r>
              <w:rPr>
                <w:rFonts w:ascii="Arial Narrow"/>
                <w:sz w:val="11"/>
              </w:rPr>
              <w:t>Aug-</w:t>
            </w:r>
            <w:r>
              <w:rPr>
                <w:rFonts w:ascii="Arial Narrow"/>
                <w:spacing w:val="-5"/>
                <w:sz w:val="11"/>
              </w:rPr>
              <w:t>25</w:t>
            </w:r>
          </w:p>
        </w:tc>
        <w:tc>
          <w:tcPr>
            <w:tcW w:w="651" w:type="dxa"/>
            <w:tcBorders>
              <w:top w:val="single" w:sz="4" w:space="0" w:color="000000"/>
              <w:bottom w:val="single" w:sz="4" w:space="0" w:color="000000"/>
            </w:tcBorders>
            <w:shd w:val="clear" w:color="auto" w:fill="C5DFB4"/>
          </w:tcPr>
          <w:p>
            <w:pPr>
              <w:pStyle w:val="TableParagraph"/>
              <w:spacing w:line="117" w:lineRule="exact" w:before="20"/>
              <w:ind w:left="3" w:right="1"/>
              <w:jc w:val="center"/>
              <w:rPr>
                <w:rFonts w:ascii="Arial Narrow"/>
                <w:sz w:val="11"/>
              </w:rPr>
            </w:pPr>
            <w:r>
              <w:rPr>
                <w:rFonts w:ascii="Arial Narrow"/>
                <w:sz w:val="11"/>
              </w:rPr>
              <w:t>-</w:t>
            </w:r>
            <w:r>
              <w:rPr>
                <w:rFonts w:ascii="Arial Narrow"/>
                <w:spacing w:val="-5"/>
                <w:sz w:val="11"/>
              </w:rPr>
              <w:t>/+</w:t>
            </w:r>
          </w:p>
        </w:tc>
        <w:tc>
          <w:tcPr>
            <w:tcW w:w="558" w:type="dxa"/>
            <w:tcBorders>
              <w:top w:val="single" w:sz="4" w:space="0" w:color="000000"/>
              <w:bottom w:val="single" w:sz="4" w:space="0" w:color="000000"/>
            </w:tcBorders>
            <w:shd w:val="clear" w:color="auto" w:fill="C5DFB4"/>
          </w:tcPr>
          <w:p>
            <w:pPr>
              <w:pStyle w:val="TableParagraph"/>
              <w:spacing w:line="117" w:lineRule="exact" w:before="20"/>
              <w:ind w:left="44" w:right="33"/>
              <w:jc w:val="center"/>
              <w:rPr>
                <w:rFonts w:ascii="Arial Narrow"/>
                <w:sz w:val="11"/>
              </w:rPr>
            </w:pPr>
            <w:r>
              <w:rPr>
                <w:rFonts w:ascii="Arial Narrow"/>
                <w:sz w:val="11"/>
              </w:rPr>
              <w:t>Sep-</w:t>
            </w:r>
            <w:r>
              <w:rPr>
                <w:rFonts w:ascii="Arial Narrow"/>
                <w:spacing w:val="-5"/>
                <w:sz w:val="11"/>
              </w:rPr>
              <w:t>25</w:t>
            </w:r>
          </w:p>
        </w:tc>
        <w:tc>
          <w:tcPr>
            <w:tcW w:w="571" w:type="dxa"/>
            <w:tcBorders>
              <w:top w:val="single" w:sz="4" w:space="0" w:color="000000"/>
              <w:bottom w:val="single" w:sz="4" w:space="0" w:color="000000"/>
            </w:tcBorders>
            <w:shd w:val="clear" w:color="auto" w:fill="C5DFB4"/>
          </w:tcPr>
          <w:p>
            <w:pPr>
              <w:pStyle w:val="TableParagraph"/>
              <w:spacing w:line="117" w:lineRule="exact" w:before="20"/>
              <w:ind w:left="40" w:right="23"/>
              <w:jc w:val="center"/>
              <w:rPr>
                <w:rFonts w:ascii="Arial Narrow"/>
                <w:sz w:val="11"/>
              </w:rPr>
            </w:pPr>
            <w:r>
              <w:rPr>
                <w:rFonts w:ascii="Arial Narrow"/>
                <w:sz w:val="11"/>
              </w:rPr>
              <w:t>-</w:t>
            </w:r>
            <w:r>
              <w:rPr>
                <w:rFonts w:ascii="Arial Narrow"/>
                <w:spacing w:val="-5"/>
                <w:sz w:val="11"/>
              </w:rPr>
              <w:t>/+</w:t>
            </w:r>
          </w:p>
        </w:tc>
        <w:tc>
          <w:tcPr>
            <w:tcW w:w="558" w:type="dxa"/>
            <w:tcBorders>
              <w:top w:val="single" w:sz="4" w:space="0" w:color="000000"/>
              <w:bottom w:val="single" w:sz="4" w:space="0" w:color="000000"/>
            </w:tcBorders>
            <w:shd w:val="clear" w:color="auto" w:fill="C5DFB4"/>
          </w:tcPr>
          <w:p>
            <w:pPr>
              <w:pStyle w:val="TableParagraph"/>
              <w:spacing w:line="117" w:lineRule="exact" w:before="20"/>
              <w:ind w:left="44" w:right="27"/>
              <w:jc w:val="center"/>
              <w:rPr>
                <w:rFonts w:ascii="Arial Narrow"/>
                <w:sz w:val="11"/>
              </w:rPr>
            </w:pPr>
            <w:r>
              <w:rPr>
                <w:rFonts w:ascii="Arial Narrow"/>
                <w:spacing w:val="-2"/>
                <w:sz w:val="11"/>
              </w:rPr>
              <w:t>Oct-</w:t>
            </w:r>
            <w:r>
              <w:rPr>
                <w:rFonts w:ascii="Arial Narrow"/>
                <w:spacing w:val="-5"/>
                <w:sz w:val="11"/>
              </w:rPr>
              <w:t>25</w:t>
            </w:r>
          </w:p>
        </w:tc>
        <w:tc>
          <w:tcPr>
            <w:tcW w:w="571" w:type="dxa"/>
            <w:tcBorders>
              <w:top w:val="single" w:sz="4" w:space="0" w:color="000000"/>
              <w:bottom w:val="single" w:sz="4" w:space="0" w:color="000000"/>
            </w:tcBorders>
            <w:shd w:val="clear" w:color="auto" w:fill="C5DFB4"/>
          </w:tcPr>
          <w:p>
            <w:pPr>
              <w:pStyle w:val="TableParagraph"/>
              <w:spacing w:line="117" w:lineRule="exact" w:before="20"/>
              <w:ind w:left="40" w:right="18"/>
              <w:jc w:val="center"/>
              <w:rPr>
                <w:rFonts w:ascii="Arial Narrow"/>
                <w:sz w:val="11"/>
              </w:rPr>
            </w:pPr>
            <w:r>
              <w:rPr>
                <w:rFonts w:ascii="Arial Narrow"/>
                <w:sz w:val="11"/>
              </w:rPr>
              <w:t>-</w:t>
            </w:r>
            <w:r>
              <w:rPr>
                <w:rFonts w:ascii="Arial Narrow"/>
                <w:spacing w:val="-5"/>
                <w:sz w:val="11"/>
              </w:rPr>
              <w:t>/+</w:t>
            </w:r>
          </w:p>
        </w:tc>
        <w:tc>
          <w:tcPr>
            <w:tcW w:w="558" w:type="dxa"/>
            <w:tcBorders>
              <w:top w:val="single" w:sz="4" w:space="0" w:color="000000"/>
              <w:bottom w:val="single" w:sz="4" w:space="0" w:color="000000"/>
            </w:tcBorders>
            <w:shd w:val="clear" w:color="auto" w:fill="C5DFB4"/>
          </w:tcPr>
          <w:p>
            <w:pPr>
              <w:pStyle w:val="TableParagraph"/>
              <w:spacing w:line="117" w:lineRule="exact" w:before="20"/>
              <w:ind w:left="44" w:right="30"/>
              <w:jc w:val="center"/>
              <w:rPr>
                <w:rFonts w:ascii="Arial Narrow"/>
                <w:sz w:val="11"/>
              </w:rPr>
            </w:pPr>
            <w:r>
              <w:rPr>
                <w:rFonts w:ascii="Arial Narrow"/>
                <w:sz w:val="11"/>
              </w:rPr>
              <w:t>Nov-</w:t>
            </w:r>
            <w:r>
              <w:rPr>
                <w:rFonts w:ascii="Arial Narrow"/>
                <w:spacing w:val="-5"/>
                <w:sz w:val="11"/>
              </w:rPr>
              <w:t>25</w:t>
            </w:r>
          </w:p>
        </w:tc>
        <w:tc>
          <w:tcPr>
            <w:tcW w:w="571" w:type="dxa"/>
            <w:tcBorders>
              <w:top w:val="single" w:sz="4" w:space="0" w:color="000000"/>
              <w:bottom w:val="single" w:sz="4" w:space="0" w:color="000000"/>
            </w:tcBorders>
            <w:shd w:val="clear" w:color="auto" w:fill="C5DFB4"/>
          </w:tcPr>
          <w:p>
            <w:pPr>
              <w:pStyle w:val="TableParagraph"/>
              <w:spacing w:line="117" w:lineRule="exact" w:before="20"/>
              <w:ind w:left="40" w:right="12"/>
              <w:jc w:val="center"/>
              <w:rPr>
                <w:rFonts w:ascii="Arial Narrow"/>
                <w:sz w:val="11"/>
              </w:rPr>
            </w:pPr>
            <w:r>
              <w:rPr>
                <w:rFonts w:ascii="Arial Narrow"/>
                <w:sz w:val="11"/>
              </w:rPr>
              <w:t>-</w:t>
            </w:r>
            <w:r>
              <w:rPr>
                <w:rFonts w:ascii="Arial Narrow"/>
                <w:spacing w:val="-5"/>
                <w:sz w:val="11"/>
              </w:rPr>
              <w:t>/+</w:t>
            </w:r>
          </w:p>
        </w:tc>
        <w:tc>
          <w:tcPr>
            <w:tcW w:w="558" w:type="dxa"/>
            <w:tcBorders>
              <w:top w:val="single" w:sz="4" w:space="0" w:color="000000"/>
              <w:bottom w:val="single" w:sz="4" w:space="0" w:color="000000"/>
            </w:tcBorders>
            <w:shd w:val="clear" w:color="auto" w:fill="C5DFB4"/>
          </w:tcPr>
          <w:p>
            <w:pPr>
              <w:pStyle w:val="TableParagraph"/>
              <w:spacing w:line="117" w:lineRule="exact" w:before="20"/>
              <w:ind w:left="44" w:right="16"/>
              <w:jc w:val="center"/>
              <w:rPr>
                <w:rFonts w:ascii="Arial Narrow"/>
                <w:sz w:val="11"/>
              </w:rPr>
            </w:pPr>
            <w:r>
              <w:rPr>
                <w:rFonts w:ascii="Arial Narrow"/>
                <w:sz w:val="11"/>
              </w:rPr>
              <w:t>Dec-</w:t>
            </w:r>
            <w:r>
              <w:rPr>
                <w:rFonts w:ascii="Arial Narrow"/>
                <w:spacing w:val="-5"/>
                <w:sz w:val="11"/>
              </w:rPr>
              <w:t>25</w:t>
            </w:r>
          </w:p>
        </w:tc>
        <w:tc>
          <w:tcPr>
            <w:tcW w:w="571" w:type="dxa"/>
            <w:tcBorders>
              <w:top w:val="single" w:sz="4" w:space="0" w:color="000000"/>
              <w:bottom w:val="single" w:sz="4" w:space="0" w:color="000000"/>
            </w:tcBorders>
            <w:shd w:val="clear" w:color="auto" w:fill="C5DFB4"/>
          </w:tcPr>
          <w:p>
            <w:pPr>
              <w:pStyle w:val="TableParagraph"/>
              <w:spacing w:line="117" w:lineRule="exact" w:before="20"/>
              <w:ind w:left="40" w:right="6"/>
              <w:jc w:val="center"/>
              <w:rPr>
                <w:rFonts w:ascii="Arial Narrow"/>
                <w:sz w:val="11"/>
              </w:rPr>
            </w:pPr>
            <w:r>
              <w:rPr>
                <w:rFonts w:ascii="Arial Narrow"/>
                <w:sz w:val="11"/>
              </w:rPr>
              <w:t>-</w:t>
            </w:r>
            <w:r>
              <w:rPr>
                <w:rFonts w:ascii="Arial Narrow"/>
                <w:spacing w:val="-5"/>
                <w:sz w:val="11"/>
              </w:rPr>
              <w:t>/+</w:t>
            </w:r>
          </w:p>
        </w:tc>
        <w:tc>
          <w:tcPr>
            <w:tcW w:w="558" w:type="dxa"/>
            <w:tcBorders>
              <w:top w:val="single" w:sz="4" w:space="0" w:color="000000"/>
              <w:bottom w:val="single" w:sz="4" w:space="0" w:color="000000"/>
            </w:tcBorders>
            <w:shd w:val="clear" w:color="auto" w:fill="C5DFB4"/>
          </w:tcPr>
          <w:p>
            <w:pPr>
              <w:pStyle w:val="TableParagraph"/>
              <w:spacing w:line="117" w:lineRule="exact" w:before="20"/>
              <w:ind w:left="44" w:right="10"/>
              <w:jc w:val="center"/>
              <w:rPr>
                <w:rFonts w:ascii="Arial Narrow"/>
                <w:sz w:val="11"/>
              </w:rPr>
            </w:pPr>
            <w:r>
              <w:rPr>
                <w:rFonts w:ascii="Arial Narrow"/>
                <w:sz w:val="11"/>
              </w:rPr>
              <w:t>Jan-</w:t>
            </w:r>
            <w:r>
              <w:rPr>
                <w:rFonts w:ascii="Arial Narrow"/>
                <w:spacing w:val="-5"/>
                <w:sz w:val="11"/>
              </w:rPr>
              <w:t>26</w:t>
            </w:r>
          </w:p>
        </w:tc>
        <w:tc>
          <w:tcPr>
            <w:tcW w:w="571" w:type="dxa"/>
            <w:tcBorders>
              <w:top w:val="single" w:sz="4" w:space="0" w:color="000000"/>
              <w:bottom w:val="single" w:sz="4" w:space="0" w:color="000000"/>
            </w:tcBorders>
            <w:shd w:val="clear" w:color="auto" w:fill="C5DFB4"/>
          </w:tcPr>
          <w:p>
            <w:pPr>
              <w:pStyle w:val="TableParagraph"/>
              <w:spacing w:line="117" w:lineRule="exact" w:before="20"/>
              <w:ind w:left="40"/>
              <w:jc w:val="center"/>
              <w:rPr>
                <w:rFonts w:ascii="Arial Narrow"/>
                <w:sz w:val="11"/>
              </w:rPr>
            </w:pPr>
            <w:r>
              <w:rPr>
                <w:rFonts w:ascii="Arial Narrow"/>
                <w:sz w:val="11"/>
              </w:rPr>
              <w:t>-</w:t>
            </w:r>
            <w:r>
              <w:rPr>
                <w:rFonts w:ascii="Arial Narrow"/>
                <w:spacing w:val="-5"/>
                <w:sz w:val="11"/>
              </w:rPr>
              <w:t>/+</w:t>
            </w:r>
          </w:p>
        </w:tc>
        <w:tc>
          <w:tcPr>
            <w:tcW w:w="562" w:type="dxa"/>
            <w:tcBorders>
              <w:top w:val="single" w:sz="4" w:space="0" w:color="000000"/>
              <w:bottom w:val="single" w:sz="4" w:space="0" w:color="000000"/>
            </w:tcBorders>
            <w:shd w:val="clear" w:color="auto" w:fill="C5DFB4"/>
          </w:tcPr>
          <w:p>
            <w:pPr>
              <w:pStyle w:val="TableParagraph"/>
              <w:spacing w:line="117" w:lineRule="exact" w:before="20"/>
              <w:ind w:left="73" w:right="37"/>
              <w:jc w:val="center"/>
              <w:rPr>
                <w:rFonts w:ascii="Arial Narrow"/>
                <w:sz w:val="11"/>
              </w:rPr>
            </w:pPr>
            <w:r>
              <w:rPr>
                <w:rFonts w:ascii="Arial Narrow"/>
                <w:sz w:val="11"/>
              </w:rPr>
              <w:t>Feb-</w:t>
            </w:r>
            <w:r>
              <w:rPr>
                <w:rFonts w:ascii="Arial Narrow"/>
                <w:spacing w:val="-5"/>
                <w:sz w:val="11"/>
              </w:rPr>
              <w:t>26</w:t>
            </w:r>
          </w:p>
        </w:tc>
        <w:tc>
          <w:tcPr>
            <w:tcW w:w="567" w:type="dxa"/>
            <w:tcBorders>
              <w:top w:val="single" w:sz="4" w:space="0" w:color="000000"/>
              <w:bottom w:val="single" w:sz="8" w:space="0" w:color="000000"/>
            </w:tcBorders>
            <w:shd w:val="clear" w:color="auto" w:fill="C5DFB4"/>
          </w:tcPr>
          <w:p>
            <w:pPr>
              <w:pStyle w:val="TableParagraph"/>
              <w:spacing w:line="117" w:lineRule="exact" w:before="20"/>
              <w:ind w:left="48" w:right="6"/>
              <w:jc w:val="center"/>
              <w:rPr>
                <w:rFonts w:ascii="Arial Narrow"/>
                <w:sz w:val="11"/>
              </w:rPr>
            </w:pPr>
            <w:r>
              <w:rPr>
                <w:rFonts w:ascii="Arial Narrow"/>
                <w:sz w:val="11"/>
              </w:rPr>
              <w:t>-</w:t>
            </w:r>
            <w:r>
              <w:rPr>
                <w:rFonts w:ascii="Arial Narrow"/>
                <w:spacing w:val="-5"/>
                <w:sz w:val="11"/>
              </w:rPr>
              <w:t>/+</w:t>
            </w:r>
          </w:p>
        </w:tc>
        <w:tc>
          <w:tcPr>
            <w:tcW w:w="562" w:type="dxa"/>
            <w:tcBorders>
              <w:top w:val="single" w:sz="4" w:space="0" w:color="000000"/>
              <w:bottom w:val="single" w:sz="4" w:space="0" w:color="000000"/>
            </w:tcBorders>
            <w:shd w:val="clear" w:color="auto" w:fill="C5DFB4"/>
          </w:tcPr>
          <w:p>
            <w:pPr>
              <w:pStyle w:val="TableParagraph"/>
              <w:spacing w:line="117" w:lineRule="exact" w:before="20"/>
              <w:ind w:left="73" w:right="31"/>
              <w:jc w:val="center"/>
              <w:rPr>
                <w:rFonts w:ascii="Arial Narrow"/>
                <w:sz w:val="11"/>
              </w:rPr>
            </w:pPr>
            <w:r>
              <w:rPr>
                <w:rFonts w:ascii="Arial Narrow"/>
                <w:sz w:val="11"/>
              </w:rPr>
              <w:t>Mar-</w:t>
            </w:r>
            <w:r>
              <w:rPr>
                <w:rFonts w:ascii="Arial Narrow"/>
                <w:spacing w:val="-5"/>
                <w:sz w:val="11"/>
              </w:rPr>
              <w:t>26</w:t>
            </w:r>
          </w:p>
        </w:tc>
        <w:tc>
          <w:tcPr>
            <w:tcW w:w="567" w:type="dxa"/>
            <w:tcBorders>
              <w:top w:val="single" w:sz="4" w:space="0" w:color="000000"/>
              <w:bottom w:val="single" w:sz="8" w:space="0" w:color="000000"/>
            </w:tcBorders>
            <w:shd w:val="clear" w:color="auto" w:fill="C5DFB4"/>
          </w:tcPr>
          <w:p>
            <w:pPr>
              <w:pStyle w:val="TableParagraph"/>
              <w:spacing w:line="117" w:lineRule="exact" w:before="20"/>
              <w:ind w:left="48"/>
              <w:jc w:val="center"/>
              <w:rPr>
                <w:rFonts w:ascii="Arial Narrow"/>
                <w:sz w:val="11"/>
              </w:rPr>
            </w:pPr>
            <w:r>
              <w:rPr>
                <w:rFonts w:ascii="Arial Narrow"/>
                <w:sz w:val="11"/>
              </w:rPr>
              <w:t>-</w:t>
            </w:r>
            <w:r>
              <w:rPr>
                <w:rFonts w:ascii="Arial Narrow"/>
                <w:spacing w:val="-5"/>
                <w:sz w:val="11"/>
              </w:rPr>
              <w:t>/+</w:t>
            </w:r>
          </w:p>
        </w:tc>
        <w:tc>
          <w:tcPr>
            <w:tcW w:w="562" w:type="dxa"/>
            <w:tcBorders>
              <w:top w:val="single" w:sz="4" w:space="0" w:color="000000"/>
              <w:bottom w:val="single" w:sz="4" w:space="0" w:color="000000"/>
            </w:tcBorders>
            <w:shd w:val="clear" w:color="auto" w:fill="C5DFB4"/>
          </w:tcPr>
          <w:p>
            <w:pPr>
              <w:pStyle w:val="TableParagraph"/>
              <w:spacing w:line="117" w:lineRule="exact" w:before="20"/>
              <w:ind w:left="73" w:right="25"/>
              <w:jc w:val="center"/>
              <w:rPr>
                <w:rFonts w:ascii="Arial Narrow"/>
                <w:sz w:val="11"/>
              </w:rPr>
            </w:pPr>
            <w:r>
              <w:rPr>
                <w:rFonts w:ascii="Arial Narrow"/>
                <w:sz w:val="11"/>
              </w:rPr>
              <w:t>Apr-</w:t>
            </w:r>
            <w:r>
              <w:rPr>
                <w:rFonts w:ascii="Arial Narrow"/>
                <w:spacing w:val="-5"/>
                <w:sz w:val="11"/>
              </w:rPr>
              <w:t>26</w:t>
            </w:r>
          </w:p>
        </w:tc>
        <w:tc>
          <w:tcPr>
            <w:tcW w:w="0" w:type="dxa"/>
            <w:tcBorders>
              <w:top w:val="single" w:sz="4" w:space="0" w:color="000000"/>
              <w:bottom w:val="single" w:sz="4" w:space="0" w:color="000000"/>
            </w:tcBorders>
            <w:shd w:val="clear" w:color="auto" w:fill="C5DFB4"/>
          </w:tcPr>
          <w:p>
            <w:pPr>
              <w:pStyle w:val="TableParagraph"/>
              <w:spacing w:before="0"/>
              <w:jc w:val="left"/>
              <w:rPr>
                <w:rFonts w:ascii="Times New Roman"/>
                <w:sz w:val="10"/>
              </w:rPr>
            </w:pPr>
          </w:p>
        </w:tc>
        <w:tc>
          <w:tcPr>
            <w:tcW w:w="27" w:type="dxa"/>
            <w:tcBorders>
              <w:top w:val="single" w:sz="4" w:space="0" w:color="000000"/>
              <w:bottom w:val="single" w:sz="4" w:space="0" w:color="000000"/>
            </w:tcBorders>
            <w:shd w:val="clear" w:color="auto" w:fill="C5DFB4"/>
          </w:tcPr>
          <w:p>
            <w:pPr>
              <w:pStyle w:val="TableParagraph"/>
              <w:spacing w:before="0"/>
              <w:jc w:val="left"/>
              <w:rPr>
                <w:rFonts w:ascii="Times New Roman"/>
                <w:sz w:val="10"/>
              </w:rPr>
            </w:pPr>
          </w:p>
        </w:tc>
        <w:tc>
          <w:tcPr>
            <w:tcW w:w="25" w:type="dxa"/>
            <w:tcBorders>
              <w:top w:val="single" w:sz="4" w:space="0" w:color="000000"/>
              <w:bottom w:val="single" w:sz="4" w:space="0" w:color="000000"/>
            </w:tcBorders>
            <w:shd w:val="clear" w:color="auto" w:fill="C5DFB4"/>
          </w:tcPr>
          <w:p>
            <w:pPr>
              <w:pStyle w:val="TableParagraph"/>
              <w:spacing w:before="0"/>
              <w:jc w:val="left"/>
              <w:rPr>
                <w:rFonts w:ascii="Times New Roman"/>
                <w:sz w:val="10"/>
              </w:rPr>
            </w:pPr>
          </w:p>
        </w:tc>
        <w:tc>
          <w:tcPr>
            <w:tcW w:w="509" w:type="dxa"/>
            <w:tcBorders>
              <w:top w:val="single" w:sz="4" w:space="0" w:color="000000"/>
              <w:bottom w:val="single" w:sz="4" w:space="0" w:color="000000"/>
            </w:tcBorders>
            <w:shd w:val="clear" w:color="auto" w:fill="C5DFB4"/>
          </w:tcPr>
          <w:p>
            <w:pPr>
              <w:pStyle w:val="TableParagraph"/>
              <w:spacing w:line="117" w:lineRule="exact" w:before="20"/>
              <w:ind w:left="21" w:right="15"/>
              <w:jc w:val="center"/>
              <w:rPr>
                <w:rFonts w:ascii="Arial Narrow"/>
                <w:sz w:val="11"/>
              </w:rPr>
            </w:pPr>
            <w:r>
              <w:rPr>
                <w:rFonts w:ascii="Arial Narrow"/>
                <w:sz w:val="11"/>
              </w:rPr>
              <w:t>-</w:t>
            </w:r>
            <w:r>
              <w:rPr>
                <w:rFonts w:ascii="Arial Narrow"/>
                <w:spacing w:val="-5"/>
                <w:sz w:val="11"/>
              </w:rPr>
              <w:t>/+</w:t>
            </w:r>
          </w:p>
        </w:tc>
        <w:tc>
          <w:tcPr>
            <w:tcW w:w="562" w:type="dxa"/>
            <w:tcBorders>
              <w:top w:val="single" w:sz="4" w:space="0" w:color="000000"/>
              <w:bottom w:val="single" w:sz="4" w:space="0" w:color="000000"/>
            </w:tcBorders>
            <w:shd w:val="clear" w:color="auto" w:fill="C5DFB4"/>
          </w:tcPr>
          <w:p>
            <w:pPr>
              <w:pStyle w:val="TableParagraph"/>
              <w:spacing w:line="117" w:lineRule="exact" w:before="20"/>
              <w:ind w:left="73" w:right="9"/>
              <w:jc w:val="center"/>
              <w:rPr>
                <w:rFonts w:ascii="Arial Narrow"/>
                <w:sz w:val="11"/>
              </w:rPr>
            </w:pPr>
            <w:r>
              <w:rPr>
                <w:rFonts w:ascii="Arial Narrow"/>
                <w:sz w:val="11"/>
              </w:rPr>
              <w:t>May-</w:t>
            </w:r>
            <w:r>
              <w:rPr>
                <w:rFonts w:ascii="Arial Narrow"/>
                <w:spacing w:val="-5"/>
                <w:sz w:val="11"/>
              </w:rPr>
              <w:t>26</w:t>
            </w:r>
          </w:p>
        </w:tc>
        <w:tc>
          <w:tcPr>
            <w:tcW w:w="0" w:type="dxa"/>
            <w:tcBorders>
              <w:top w:val="single" w:sz="4" w:space="0" w:color="000000"/>
              <w:bottom w:val="single" w:sz="4" w:space="0" w:color="000000"/>
            </w:tcBorders>
            <w:shd w:val="clear" w:color="auto" w:fill="C5DFB4"/>
          </w:tcPr>
          <w:p>
            <w:pPr>
              <w:pStyle w:val="TableParagraph"/>
              <w:spacing w:before="0"/>
              <w:jc w:val="left"/>
              <w:rPr>
                <w:rFonts w:ascii="Times New Roman"/>
                <w:sz w:val="10"/>
              </w:rPr>
            </w:pPr>
          </w:p>
        </w:tc>
        <w:tc>
          <w:tcPr>
            <w:tcW w:w="27" w:type="dxa"/>
            <w:tcBorders>
              <w:top w:val="single" w:sz="4" w:space="0" w:color="000000"/>
              <w:bottom w:val="double" w:sz="4" w:space="0" w:color="000000"/>
            </w:tcBorders>
            <w:shd w:val="clear" w:color="auto" w:fill="C5DFB4"/>
          </w:tcPr>
          <w:p>
            <w:pPr>
              <w:pStyle w:val="TableParagraph"/>
              <w:spacing w:before="0"/>
              <w:jc w:val="left"/>
              <w:rPr>
                <w:rFonts w:ascii="Times New Roman"/>
                <w:sz w:val="10"/>
              </w:rPr>
            </w:pPr>
          </w:p>
        </w:tc>
        <w:tc>
          <w:tcPr>
            <w:tcW w:w="25" w:type="dxa"/>
            <w:tcBorders>
              <w:top w:val="single" w:sz="4" w:space="0" w:color="000000"/>
              <w:bottom w:val="double" w:sz="4" w:space="0" w:color="000000"/>
            </w:tcBorders>
            <w:shd w:val="clear" w:color="auto" w:fill="C5DFB4"/>
          </w:tcPr>
          <w:p>
            <w:pPr>
              <w:pStyle w:val="TableParagraph"/>
              <w:spacing w:before="0"/>
              <w:jc w:val="left"/>
              <w:rPr>
                <w:rFonts w:ascii="Times New Roman"/>
                <w:sz w:val="10"/>
              </w:rPr>
            </w:pPr>
          </w:p>
        </w:tc>
        <w:tc>
          <w:tcPr>
            <w:tcW w:w="509" w:type="dxa"/>
            <w:tcBorders>
              <w:top w:val="single" w:sz="4" w:space="0" w:color="000000"/>
              <w:bottom w:val="single" w:sz="4" w:space="0" w:color="000000"/>
            </w:tcBorders>
            <w:shd w:val="clear" w:color="auto" w:fill="C5DFB4"/>
          </w:tcPr>
          <w:p>
            <w:pPr>
              <w:pStyle w:val="TableParagraph"/>
              <w:spacing w:line="117" w:lineRule="exact" w:before="20"/>
              <w:ind w:left="21"/>
              <w:jc w:val="center"/>
              <w:rPr>
                <w:rFonts w:ascii="Arial Narrow"/>
                <w:sz w:val="11"/>
              </w:rPr>
            </w:pPr>
            <w:r>
              <w:rPr>
                <w:rFonts w:ascii="Arial Narrow"/>
                <w:sz w:val="11"/>
              </w:rPr>
              <w:t>-</w:t>
            </w:r>
            <w:r>
              <w:rPr>
                <w:rFonts w:ascii="Arial Narrow"/>
                <w:spacing w:val="-5"/>
                <w:sz w:val="11"/>
              </w:rPr>
              <w:t>/+</w:t>
            </w:r>
          </w:p>
        </w:tc>
        <w:tc>
          <w:tcPr>
            <w:tcW w:w="560" w:type="dxa"/>
            <w:tcBorders>
              <w:top w:val="single" w:sz="4" w:space="0" w:color="000000"/>
              <w:bottom w:val="single" w:sz="4" w:space="0" w:color="000000"/>
            </w:tcBorders>
            <w:shd w:val="clear" w:color="auto" w:fill="C5DFB4"/>
          </w:tcPr>
          <w:p>
            <w:pPr>
              <w:pStyle w:val="TableParagraph"/>
              <w:spacing w:line="117" w:lineRule="exact" w:before="20"/>
              <w:ind w:left="91" w:right="9"/>
              <w:jc w:val="center"/>
              <w:rPr>
                <w:rFonts w:ascii="Arial Narrow"/>
                <w:sz w:val="11"/>
              </w:rPr>
            </w:pPr>
            <w:r>
              <w:rPr>
                <w:rFonts w:ascii="Arial Narrow"/>
                <w:sz w:val="11"/>
              </w:rPr>
              <w:t>Jun-</w:t>
            </w:r>
            <w:r>
              <w:rPr>
                <w:rFonts w:ascii="Arial Narrow"/>
                <w:spacing w:val="-5"/>
                <w:sz w:val="11"/>
              </w:rPr>
              <w:t>26</w:t>
            </w:r>
          </w:p>
        </w:tc>
        <w:tc>
          <w:tcPr>
            <w:tcW w:w="570" w:type="dxa"/>
            <w:tcBorders>
              <w:top w:val="single" w:sz="4" w:space="0" w:color="000000"/>
              <w:bottom w:val="single" w:sz="4" w:space="0" w:color="000000"/>
            </w:tcBorders>
            <w:shd w:val="clear" w:color="auto" w:fill="C5DFB4"/>
          </w:tcPr>
          <w:p>
            <w:pPr>
              <w:pStyle w:val="TableParagraph"/>
              <w:spacing w:line="117" w:lineRule="exact" w:before="20"/>
              <w:ind w:left="90" w:right="3"/>
              <w:jc w:val="center"/>
              <w:rPr>
                <w:rFonts w:ascii="Arial Narrow"/>
                <w:sz w:val="11"/>
              </w:rPr>
            </w:pPr>
            <w:r>
              <w:rPr>
                <w:rFonts w:ascii="Arial Narrow"/>
                <w:sz w:val="11"/>
              </w:rPr>
              <w:t>-</w:t>
            </w:r>
            <w:r>
              <w:rPr>
                <w:rFonts w:ascii="Arial Narrow"/>
                <w:spacing w:val="-5"/>
                <w:sz w:val="11"/>
              </w:rPr>
              <w:t>/+</w:t>
            </w:r>
          </w:p>
        </w:tc>
      </w:tr>
      <w:tr>
        <w:trPr>
          <w:trHeight w:val="156" w:hRule="atLeast"/>
        </w:trPr>
        <w:tc>
          <w:tcPr>
            <w:tcW w:w="973" w:type="dxa"/>
            <w:tcBorders>
              <w:top w:val="single" w:sz="4" w:space="0" w:color="000000"/>
            </w:tcBorders>
            <w:shd w:val="clear" w:color="auto" w:fill="F4AF84"/>
          </w:tcPr>
          <w:p>
            <w:pPr>
              <w:pStyle w:val="TableParagraph"/>
              <w:spacing w:line="118" w:lineRule="exact" w:before="19"/>
              <w:ind w:left="18"/>
              <w:jc w:val="left"/>
              <w:rPr>
                <w:rFonts w:ascii="Arial Narrow"/>
                <w:sz w:val="11"/>
              </w:rPr>
            </w:pPr>
            <w:r>
              <w:rPr>
                <w:rFonts w:ascii="Arial Narrow"/>
                <w:spacing w:val="-2"/>
                <w:w w:val="105"/>
                <w:sz w:val="11"/>
              </w:rPr>
              <w:t>Senior</w:t>
            </w:r>
          </w:p>
        </w:tc>
        <w:tc>
          <w:tcPr>
            <w:tcW w:w="561" w:type="dxa"/>
            <w:tcBorders>
              <w:top w:val="single" w:sz="4" w:space="0" w:color="000000"/>
              <w:bottom w:val="single" w:sz="4" w:space="0" w:color="DFDFDF"/>
            </w:tcBorders>
          </w:tcPr>
          <w:p>
            <w:pPr>
              <w:pStyle w:val="TableParagraph"/>
              <w:spacing w:line="118" w:lineRule="exact" w:before="19"/>
              <w:ind w:right="196"/>
              <w:rPr>
                <w:rFonts w:ascii="Arial Narrow"/>
                <w:sz w:val="11"/>
              </w:rPr>
            </w:pPr>
            <w:r>
              <w:rPr>
                <w:rFonts w:ascii="Arial Narrow"/>
                <w:spacing w:val="-5"/>
                <w:w w:val="105"/>
                <w:sz w:val="11"/>
              </w:rPr>
              <w:t>389</w:t>
            </w:r>
          </w:p>
        </w:tc>
        <w:tc>
          <w:tcPr>
            <w:tcW w:w="561" w:type="dxa"/>
            <w:tcBorders>
              <w:top w:val="single" w:sz="4" w:space="0" w:color="000000"/>
              <w:bottom w:val="single" w:sz="4" w:space="0" w:color="DFDFDF"/>
            </w:tcBorders>
          </w:tcPr>
          <w:p>
            <w:pPr>
              <w:pStyle w:val="TableParagraph"/>
              <w:spacing w:line="118" w:lineRule="exact" w:before="19"/>
              <w:ind w:left="16" w:right="1"/>
              <w:jc w:val="center"/>
              <w:rPr>
                <w:rFonts w:ascii="Arial Narrow"/>
                <w:sz w:val="11"/>
              </w:rPr>
            </w:pPr>
            <w:r>
              <w:rPr>
                <w:rFonts w:ascii="Arial Narrow"/>
                <w:spacing w:val="-5"/>
                <w:w w:val="105"/>
                <w:sz w:val="11"/>
              </w:rPr>
              <w:t>352</w:t>
            </w:r>
          </w:p>
        </w:tc>
        <w:tc>
          <w:tcPr>
            <w:tcW w:w="574" w:type="dxa"/>
            <w:tcBorders>
              <w:top w:val="single" w:sz="4" w:space="0" w:color="000000"/>
            </w:tcBorders>
            <w:shd w:val="clear" w:color="auto" w:fill="B4C5E7"/>
          </w:tcPr>
          <w:p>
            <w:pPr>
              <w:pStyle w:val="TableParagraph"/>
              <w:spacing w:line="118" w:lineRule="exact" w:before="19"/>
              <w:ind w:left="5" w:right="6"/>
              <w:jc w:val="center"/>
              <w:rPr>
                <w:rFonts w:ascii="Arial Narrow"/>
                <w:sz w:val="11"/>
              </w:rPr>
            </w:pPr>
            <w:r>
              <w:rPr>
                <w:rFonts w:ascii="Arial Narrow"/>
                <w:sz w:val="11"/>
              </w:rPr>
              <w:t>-</w:t>
            </w:r>
            <w:r>
              <w:rPr>
                <w:rFonts w:ascii="Arial Narrow"/>
                <w:spacing w:val="-2"/>
                <w:sz w:val="11"/>
              </w:rPr>
              <w:t>9.51%</w:t>
            </w:r>
          </w:p>
        </w:tc>
        <w:tc>
          <w:tcPr>
            <w:tcW w:w="556" w:type="dxa"/>
            <w:tcBorders>
              <w:top w:val="single" w:sz="4" w:space="0" w:color="000000"/>
              <w:bottom w:val="single" w:sz="4" w:space="0" w:color="DFDFDF"/>
            </w:tcBorders>
          </w:tcPr>
          <w:p>
            <w:pPr>
              <w:pStyle w:val="TableParagraph"/>
              <w:spacing w:line="118" w:lineRule="exact" w:before="19"/>
              <w:ind w:left="14"/>
              <w:jc w:val="center"/>
              <w:rPr>
                <w:rFonts w:ascii="Arial Narrow"/>
                <w:sz w:val="11"/>
              </w:rPr>
            </w:pPr>
            <w:r>
              <w:rPr>
                <w:rFonts w:ascii="Arial Narrow"/>
                <w:spacing w:val="-5"/>
                <w:w w:val="105"/>
                <w:sz w:val="11"/>
              </w:rPr>
              <w:t>349</w:t>
            </w:r>
          </w:p>
        </w:tc>
        <w:tc>
          <w:tcPr>
            <w:tcW w:w="651" w:type="dxa"/>
            <w:tcBorders>
              <w:top w:val="single" w:sz="4" w:space="0" w:color="000000"/>
            </w:tcBorders>
            <w:shd w:val="clear" w:color="auto" w:fill="B4C5E7"/>
          </w:tcPr>
          <w:p>
            <w:pPr>
              <w:pStyle w:val="TableParagraph"/>
              <w:spacing w:line="118" w:lineRule="exact" w:before="19"/>
              <w:ind w:left="2" w:right="3"/>
              <w:jc w:val="center"/>
              <w:rPr>
                <w:rFonts w:ascii="Arial Narrow"/>
                <w:sz w:val="11"/>
              </w:rPr>
            </w:pPr>
            <w:r>
              <w:rPr>
                <w:rFonts w:ascii="Arial Narrow"/>
                <w:sz w:val="11"/>
              </w:rPr>
              <w:t>-</w:t>
            </w:r>
            <w:r>
              <w:rPr>
                <w:rFonts w:ascii="Arial Narrow"/>
                <w:spacing w:val="-2"/>
                <w:sz w:val="11"/>
              </w:rPr>
              <w:t>0.85%</w:t>
            </w:r>
          </w:p>
        </w:tc>
        <w:tc>
          <w:tcPr>
            <w:tcW w:w="558" w:type="dxa"/>
            <w:tcBorders>
              <w:top w:val="single" w:sz="4" w:space="0" w:color="000000"/>
              <w:bottom w:val="single" w:sz="4" w:space="0" w:color="DFDFDF"/>
            </w:tcBorders>
          </w:tcPr>
          <w:p>
            <w:pPr>
              <w:pStyle w:val="TableParagraph"/>
              <w:spacing w:line="118" w:lineRule="exact" w:before="19"/>
              <w:ind w:left="44" w:right="23"/>
              <w:jc w:val="center"/>
              <w:rPr>
                <w:rFonts w:ascii="Arial Narrow"/>
                <w:sz w:val="11"/>
              </w:rPr>
            </w:pPr>
            <w:r>
              <w:rPr>
                <w:rFonts w:ascii="Arial Narrow"/>
                <w:spacing w:val="-5"/>
                <w:w w:val="105"/>
                <w:sz w:val="11"/>
              </w:rPr>
              <w:t>348</w:t>
            </w:r>
          </w:p>
        </w:tc>
        <w:tc>
          <w:tcPr>
            <w:tcW w:w="571" w:type="dxa"/>
            <w:tcBorders>
              <w:top w:val="single" w:sz="4" w:space="0" w:color="000000"/>
            </w:tcBorders>
            <w:shd w:val="clear" w:color="auto" w:fill="B4C5E7"/>
          </w:tcPr>
          <w:p>
            <w:pPr>
              <w:pStyle w:val="TableParagraph"/>
              <w:spacing w:line="118" w:lineRule="exact" w:before="19"/>
              <w:ind w:left="40" w:right="30"/>
              <w:jc w:val="center"/>
              <w:rPr>
                <w:rFonts w:ascii="Arial Narrow"/>
                <w:sz w:val="11"/>
              </w:rPr>
            </w:pPr>
            <w:r>
              <w:rPr>
                <w:rFonts w:ascii="Arial Narrow"/>
                <w:sz w:val="11"/>
              </w:rPr>
              <w:t>-</w:t>
            </w:r>
            <w:r>
              <w:rPr>
                <w:rFonts w:ascii="Arial Narrow"/>
                <w:spacing w:val="-2"/>
                <w:sz w:val="11"/>
              </w:rPr>
              <w:t>0.29%</w:t>
            </w:r>
          </w:p>
        </w:tc>
        <w:tc>
          <w:tcPr>
            <w:tcW w:w="558" w:type="dxa"/>
            <w:tcBorders>
              <w:top w:val="single" w:sz="4" w:space="0" w:color="000000"/>
              <w:bottom w:val="single" w:sz="4" w:space="0" w:color="DFDFDF"/>
            </w:tcBorders>
          </w:tcPr>
          <w:p>
            <w:pPr>
              <w:pStyle w:val="TableParagraph"/>
              <w:spacing w:line="118" w:lineRule="exact" w:before="19"/>
              <w:ind w:left="44" w:right="17"/>
              <w:jc w:val="center"/>
              <w:rPr>
                <w:rFonts w:ascii="Arial Narrow"/>
                <w:sz w:val="11"/>
              </w:rPr>
            </w:pPr>
            <w:r>
              <w:rPr>
                <w:rFonts w:ascii="Arial Narrow"/>
                <w:spacing w:val="-5"/>
                <w:w w:val="105"/>
                <w:sz w:val="11"/>
              </w:rPr>
              <w:t>345</w:t>
            </w:r>
          </w:p>
        </w:tc>
        <w:tc>
          <w:tcPr>
            <w:tcW w:w="571" w:type="dxa"/>
            <w:tcBorders>
              <w:top w:val="single" w:sz="4" w:space="0" w:color="000000"/>
            </w:tcBorders>
            <w:shd w:val="clear" w:color="auto" w:fill="B4C5E7"/>
          </w:tcPr>
          <w:p>
            <w:pPr>
              <w:pStyle w:val="TableParagraph"/>
              <w:spacing w:line="118" w:lineRule="exact" w:before="19"/>
              <w:ind w:left="40" w:right="24"/>
              <w:jc w:val="center"/>
              <w:rPr>
                <w:rFonts w:ascii="Arial Narrow"/>
                <w:sz w:val="11"/>
              </w:rPr>
            </w:pPr>
            <w:r>
              <w:rPr>
                <w:rFonts w:ascii="Arial Narrow"/>
                <w:sz w:val="11"/>
              </w:rPr>
              <w:t>-</w:t>
            </w:r>
            <w:r>
              <w:rPr>
                <w:rFonts w:ascii="Arial Narrow"/>
                <w:spacing w:val="-2"/>
                <w:sz w:val="11"/>
              </w:rPr>
              <w:t>0.86%</w:t>
            </w:r>
          </w:p>
        </w:tc>
        <w:tc>
          <w:tcPr>
            <w:tcW w:w="558" w:type="dxa"/>
            <w:tcBorders>
              <w:top w:val="single" w:sz="4" w:space="0" w:color="000000"/>
              <w:bottom w:val="single" w:sz="4" w:space="0" w:color="DFDFDF"/>
            </w:tcBorders>
          </w:tcPr>
          <w:p>
            <w:pPr>
              <w:pStyle w:val="TableParagraph"/>
              <w:spacing w:line="118" w:lineRule="exact" w:before="19"/>
              <w:ind w:left="44" w:right="11"/>
              <w:jc w:val="center"/>
              <w:rPr>
                <w:rFonts w:ascii="Arial Narrow"/>
                <w:sz w:val="11"/>
              </w:rPr>
            </w:pPr>
            <w:r>
              <w:rPr>
                <w:rFonts w:ascii="Arial Narrow"/>
                <w:spacing w:val="-5"/>
                <w:w w:val="105"/>
                <w:sz w:val="11"/>
              </w:rPr>
              <w:t>343</w:t>
            </w:r>
          </w:p>
        </w:tc>
        <w:tc>
          <w:tcPr>
            <w:tcW w:w="571" w:type="dxa"/>
            <w:tcBorders>
              <w:top w:val="single" w:sz="4" w:space="0" w:color="000000"/>
            </w:tcBorders>
            <w:shd w:val="clear" w:color="auto" w:fill="B4C5E7"/>
          </w:tcPr>
          <w:p>
            <w:pPr>
              <w:pStyle w:val="TableParagraph"/>
              <w:spacing w:line="118" w:lineRule="exact" w:before="19"/>
              <w:ind w:left="40" w:right="18"/>
              <w:jc w:val="center"/>
              <w:rPr>
                <w:rFonts w:ascii="Arial Narrow"/>
                <w:sz w:val="11"/>
              </w:rPr>
            </w:pPr>
            <w:r>
              <w:rPr>
                <w:rFonts w:ascii="Arial Narrow"/>
                <w:sz w:val="11"/>
              </w:rPr>
              <w:t>-</w:t>
            </w:r>
            <w:r>
              <w:rPr>
                <w:rFonts w:ascii="Arial Narrow"/>
                <w:spacing w:val="-2"/>
                <w:sz w:val="11"/>
              </w:rPr>
              <w:t>0.58%</w:t>
            </w:r>
          </w:p>
        </w:tc>
        <w:tc>
          <w:tcPr>
            <w:tcW w:w="558" w:type="dxa"/>
            <w:tcBorders>
              <w:top w:val="single" w:sz="4" w:space="0" w:color="000000"/>
              <w:bottom w:val="single" w:sz="4" w:space="0" w:color="DFDFDF"/>
            </w:tcBorders>
          </w:tcPr>
          <w:p>
            <w:pPr>
              <w:pStyle w:val="TableParagraph"/>
              <w:spacing w:line="118" w:lineRule="exact" w:before="19"/>
              <w:ind w:left="44" w:right="6"/>
              <w:jc w:val="center"/>
              <w:rPr>
                <w:rFonts w:ascii="Arial Narrow"/>
                <w:sz w:val="11"/>
              </w:rPr>
            </w:pPr>
            <w:r>
              <w:rPr>
                <w:rFonts w:ascii="Arial Narrow"/>
                <w:spacing w:val="-5"/>
                <w:w w:val="105"/>
                <w:sz w:val="11"/>
              </w:rPr>
              <w:t>345</w:t>
            </w:r>
          </w:p>
        </w:tc>
        <w:tc>
          <w:tcPr>
            <w:tcW w:w="571" w:type="dxa"/>
            <w:tcBorders>
              <w:top w:val="single" w:sz="4" w:space="0" w:color="000000"/>
            </w:tcBorders>
            <w:shd w:val="clear" w:color="auto" w:fill="B4C5E7"/>
          </w:tcPr>
          <w:p>
            <w:pPr>
              <w:pStyle w:val="TableParagraph"/>
              <w:spacing w:line="118" w:lineRule="exact" w:before="19"/>
              <w:ind w:left="40" w:right="12"/>
              <w:jc w:val="center"/>
              <w:rPr>
                <w:rFonts w:ascii="Arial Narrow"/>
                <w:sz w:val="11"/>
              </w:rPr>
            </w:pPr>
            <w:r>
              <w:rPr>
                <w:rFonts w:ascii="Arial Narrow"/>
                <w:spacing w:val="-4"/>
                <w:w w:val="105"/>
                <w:sz w:val="11"/>
              </w:rPr>
              <w:t>0.58%</w:t>
            </w:r>
          </w:p>
        </w:tc>
        <w:tc>
          <w:tcPr>
            <w:tcW w:w="558" w:type="dxa"/>
            <w:tcBorders>
              <w:top w:val="single" w:sz="4" w:space="0" w:color="000000"/>
              <w:bottom w:val="single" w:sz="4" w:space="0" w:color="DFDFDF"/>
            </w:tcBorders>
          </w:tcPr>
          <w:p>
            <w:pPr>
              <w:pStyle w:val="TableParagraph"/>
              <w:spacing w:before="0"/>
              <w:jc w:val="left"/>
              <w:rPr>
                <w:rFonts w:ascii="Times New Roman"/>
                <w:sz w:val="10"/>
              </w:rPr>
            </w:pPr>
          </w:p>
        </w:tc>
        <w:tc>
          <w:tcPr>
            <w:tcW w:w="571" w:type="dxa"/>
            <w:tcBorders>
              <w:top w:val="single" w:sz="4" w:space="0" w:color="000000"/>
            </w:tcBorders>
            <w:shd w:val="clear" w:color="auto" w:fill="B4C5E7"/>
          </w:tcPr>
          <w:p>
            <w:pPr>
              <w:pStyle w:val="TableParagraph"/>
              <w:spacing w:line="118" w:lineRule="exact" w:before="19"/>
              <w:ind w:left="40" w:right="7"/>
              <w:jc w:val="center"/>
              <w:rPr>
                <w:rFonts w:ascii="Arial Narrow"/>
                <w:sz w:val="11"/>
              </w:rPr>
            </w:pPr>
            <w:r>
              <w:rPr>
                <w:rFonts w:ascii="Arial Narrow"/>
                <w:sz w:val="11"/>
              </w:rPr>
              <w:t>-</w:t>
            </w:r>
            <w:r>
              <w:rPr>
                <w:rFonts w:ascii="Arial Narrow"/>
                <w:spacing w:val="-2"/>
                <w:sz w:val="11"/>
              </w:rPr>
              <w:t>100.00%</w:t>
            </w:r>
          </w:p>
        </w:tc>
        <w:tc>
          <w:tcPr>
            <w:tcW w:w="562" w:type="dxa"/>
            <w:tcBorders>
              <w:top w:val="single" w:sz="4" w:space="0" w:color="000000"/>
              <w:bottom w:val="single" w:sz="4" w:space="0" w:color="DFDFDF"/>
            </w:tcBorders>
          </w:tcPr>
          <w:p>
            <w:pPr>
              <w:pStyle w:val="TableParagraph"/>
              <w:spacing w:before="0"/>
              <w:jc w:val="left"/>
              <w:rPr>
                <w:rFonts w:ascii="Times New Roman"/>
                <w:sz w:val="10"/>
              </w:rPr>
            </w:pPr>
          </w:p>
        </w:tc>
        <w:tc>
          <w:tcPr>
            <w:tcW w:w="567" w:type="dxa"/>
            <w:tcBorders>
              <w:top w:val="single" w:sz="8" w:space="0" w:color="000000"/>
            </w:tcBorders>
            <w:shd w:val="clear" w:color="auto" w:fill="B4C5E7"/>
          </w:tcPr>
          <w:p>
            <w:pPr>
              <w:pStyle w:val="TableParagraph"/>
              <w:spacing w:line="118" w:lineRule="exact" w:before="19"/>
              <w:ind w:left="48" w:right="8"/>
              <w:jc w:val="center"/>
              <w:rPr>
                <w:rFonts w:ascii="Arial Narrow"/>
                <w:sz w:val="11"/>
              </w:rPr>
            </w:pPr>
            <w:r>
              <w:rPr>
                <w:rFonts w:ascii="Arial Narrow"/>
                <w:spacing w:val="-2"/>
                <w:w w:val="105"/>
                <w:sz w:val="11"/>
              </w:rPr>
              <w:t>#DIV/0!</w:t>
            </w:r>
          </w:p>
        </w:tc>
        <w:tc>
          <w:tcPr>
            <w:tcW w:w="562" w:type="dxa"/>
            <w:tcBorders>
              <w:top w:val="single" w:sz="4" w:space="0" w:color="000000"/>
              <w:bottom w:val="single" w:sz="4" w:space="0" w:color="DFDFDF"/>
            </w:tcBorders>
          </w:tcPr>
          <w:p>
            <w:pPr>
              <w:pStyle w:val="TableParagraph"/>
              <w:spacing w:before="0"/>
              <w:jc w:val="left"/>
              <w:rPr>
                <w:rFonts w:ascii="Times New Roman"/>
                <w:sz w:val="10"/>
              </w:rPr>
            </w:pPr>
          </w:p>
        </w:tc>
        <w:tc>
          <w:tcPr>
            <w:tcW w:w="567" w:type="dxa"/>
            <w:tcBorders>
              <w:top w:val="single" w:sz="8" w:space="0" w:color="000000"/>
            </w:tcBorders>
            <w:shd w:val="clear" w:color="auto" w:fill="B4C5E7"/>
          </w:tcPr>
          <w:p>
            <w:pPr>
              <w:pStyle w:val="TableParagraph"/>
              <w:spacing w:line="118" w:lineRule="exact" w:before="19"/>
              <w:ind w:left="48" w:right="3"/>
              <w:jc w:val="center"/>
              <w:rPr>
                <w:rFonts w:ascii="Arial Narrow"/>
                <w:sz w:val="11"/>
              </w:rPr>
            </w:pPr>
            <w:r>
              <w:rPr>
                <w:rFonts w:ascii="Arial Narrow"/>
                <w:spacing w:val="-2"/>
                <w:w w:val="105"/>
                <w:sz w:val="11"/>
              </w:rPr>
              <w:t>#DIV/0!</w:t>
            </w:r>
          </w:p>
        </w:tc>
        <w:tc>
          <w:tcPr>
            <w:tcW w:w="562" w:type="dxa"/>
            <w:tcBorders>
              <w:top w:val="single" w:sz="4" w:space="0" w:color="000000"/>
              <w:bottom w:val="single" w:sz="4" w:space="0" w:color="DFDFDF"/>
            </w:tcBorders>
          </w:tcPr>
          <w:p>
            <w:pPr>
              <w:pStyle w:val="TableParagraph"/>
              <w:spacing w:before="0"/>
              <w:jc w:val="left"/>
              <w:rPr>
                <w:rFonts w:ascii="Times New Roman"/>
                <w:sz w:val="10"/>
              </w:rPr>
            </w:pPr>
          </w:p>
        </w:tc>
        <w:tc>
          <w:tcPr>
            <w:tcW w:w="0" w:type="dxa"/>
            <w:tcBorders>
              <w:top w:val="single" w:sz="4" w:space="0" w:color="000000"/>
            </w:tcBorders>
            <w:shd w:val="clear" w:color="auto" w:fill="B4C5E7"/>
          </w:tcPr>
          <w:p>
            <w:pPr>
              <w:pStyle w:val="TableParagraph"/>
              <w:spacing w:before="0"/>
              <w:jc w:val="left"/>
              <w:rPr>
                <w:rFonts w:ascii="Times New Roman"/>
                <w:sz w:val="10"/>
              </w:rPr>
            </w:pPr>
          </w:p>
        </w:tc>
        <w:tc>
          <w:tcPr>
            <w:tcW w:w="27" w:type="dxa"/>
            <w:tcBorders>
              <w:top w:val="single" w:sz="4" w:space="0" w:color="000000"/>
              <w:bottom w:val="single" w:sz="4" w:space="0" w:color="008000"/>
            </w:tcBorders>
            <w:shd w:val="clear" w:color="auto" w:fill="B4C5E7"/>
          </w:tcPr>
          <w:p>
            <w:pPr>
              <w:pStyle w:val="TableParagraph"/>
              <w:spacing w:before="0"/>
              <w:jc w:val="left"/>
              <w:rPr>
                <w:rFonts w:ascii="Times New Roman"/>
                <w:sz w:val="10"/>
              </w:rPr>
            </w:pPr>
          </w:p>
        </w:tc>
        <w:tc>
          <w:tcPr>
            <w:tcW w:w="25" w:type="dxa"/>
            <w:tcBorders>
              <w:top w:val="single" w:sz="4" w:space="0" w:color="000000"/>
              <w:bottom w:val="single" w:sz="4" w:space="0" w:color="008000"/>
            </w:tcBorders>
            <w:shd w:val="clear" w:color="auto" w:fill="B4C5E7"/>
          </w:tcPr>
          <w:p>
            <w:pPr>
              <w:pStyle w:val="TableParagraph"/>
              <w:spacing w:before="0"/>
              <w:jc w:val="left"/>
              <w:rPr>
                <w:rFonts w:ascii="Times New Roman"/>
                <w:sz w:val="10"/>
              </w:rPr>
            </w:pPr>
          </w:p>
        </w:tc>
        <w:tc>
          <w:tcPr>
            <w:tcW w:w="509" w:type="dxa"/>
            <w:tcBorders>
              <w:top w:val="single" w:sz="4" w:space="0" w:color="000000"/>
            </w:tcBorders>
            <w:shd w:val="clear" w:color="auto" w:fill="B4C5E7"/>
          </w:tcPr>
          <w:p>
            <w:pPr>
              <w:pStyle w:val="TableParagraph"/>
              <w:spacing w:line="118" w:lineRule="exact" w:before="19"/>
              <w:ind w:left="21" w:right="18"/>
              <w:jc w:val="center"/>
              <w:rPr>
                <w:rFonts w:ascii="Arial Narrow"/>
                <w:sz w:val="11"/>
              </w:rPr>
            </w:pPr>
            <w:r>
              <w:rPr>
                <w:rFonts w:ascii="Arial Narrow"/>
                <w:spacing w:val="-2"/>
                <w:w w:val="105"/>
                <w:sz w:val="11"/>
              </w:rPr>
              <w:t>#DIV/0!</w:t>
            </w:r>
          </w:p>
        </w:tc>
        <w:tc>
          <w:tcPr>
            <w:tcW w:w="562" w:type="dxa"/>
            <w:tcBorders>
              <w:top w:val="single" w:sz="4" w:space="0" w:color="000000"/>
              <w:bottom w:val="single" w:sz="4" w:space="0" w:color="DFDFDF"/>
            </w:tcBorders>
          </w:tcPr>
          <w:p>
            <w:pPr>
              <w:pStyle w:val="TableParagraph"/>
              <w:spacing w:before="0"/>
              <w:jc w:val="left"/>
              <w:rPr>
                <w:rFonts w:ascii="Times New Roman"/>
                <w:sz w:val="10"/>
              </w:rPr>
            </w:pPr>
          </w:p>
        </w:tc>
        <w:tc>
          <w:tcPr>
            <w:tcW w:w="0" w:type="dxa"/>
            <w:tcBorders>
              <w:top w:val="single" w:sz="4" w:space="0" w:color="000000"/>
            </w:tcBorders>
            <w:shd w:val="clear" w:color="auto" w:fill="B4C5E7"/>
          </w:tcPr>
          <w:p>
            <w:pPr>
              <w:pStyle w:val="TableParagraph"/>
              <w:spacing w:before="0"/>
              <w:jc w:val="left"/>
              <w:rPr>
                <w:rFonts w:ascii="Times New Roman"/>
                <w:sz w:val="10"/>
              </w:rPr>
            </w:pPr>
          </w:p>
        </w:tc>
        <w:tc>
          <w:tcPr>
            <w:tcW w:w="27" w:type="dxa"/>
            <w:tcBorders>
              <w:top w:val="double" w:sz="4" w:space="0" w:color="000000"/>
              <w:bottom w:val="single" w:sz="4" w:space="0" w:color="008000"/>
            </w:tcBorders>
            <w:shd w:val="clear" w:color="auto" w:fill="B4C5E7"/>
          </w:tcPr>
          <w:p>
            <w:pPr>
              <w:pStyle w:val="TableParagraph"/>
              <w:spacing w:before="0"/>
              <w:jc w:val="left"/>
              <w:rPr>
                <w:rFonts w:ascii="Times New Roman"/>
                <w:sz w:val="10"/>
              </w:rPr>
            </w:pPr>
          </w:p>
        </w:tc>
        <w:tc>
          <w:tcPr>
            <w:tcW w:w="25" w:type="dxa"/>
            <w:tcBorders>
              <w:top w:val="double" w:sz="4" w:space="0" w:color="000000"/>
              <w:bottom w:val="single" w:sz="4" w:space="0" w:color="008000"/>
            </w:tcBorders>
            <w:shd w:val="clear" w:color="auto" w:fill="B4C5E7"/>
          </w:tcPr>
          <w:p>
            <w:pPr>
              <w:pStyle w:val="TableParagraph"/>
              <w:spacing w:before="0"/>
              <w:jc w:val="left"/>
              <w:rPr>
                <w:rFonts w:ascii="Times New Roman"/>
                <w:sz w:val="10"/>
              </w:rPr>
            </w:pPr>
          </w:p>
        </w:tc>
        <w:tc>
          <w:tcPr>
            <w:tcW w:w="509" w:type="dxa"/>
            <w:tcBorders>
              <w:top w:val="single" w:sz="4" w:space="0" w:color="000000"/>
            </w:tcBorders>
            <w:shd w:val="clear" w:color="auto" w:fill="B4C5E7"/>
          </w:tcPr>
          <w:p>
            <w:pPr>
              <w:pStyle w:val="TableParagraph"/>
              <w:spacing w:line="118" w:lineRule="exact" w:before="19"/>
              <w:ind w:left="21" w:right="2"/>
              <w:jc w:val="center"/>
              <w:rPr>
                <w:rFonts w:ascii="Arial Narrow"/>
                <w:sz w:val="11"/>
              </w:rPr>
            </w:pPr>
            <w:r>
              <w:rPr>
                <w:rFonts w:ascii="Arial Narrow"/>
                <w:spacing w:val="-2"/>
                <w:w w:val="105"/>
                <w:sz w:val="11"/>
              </w:rPr>
              <w:t>#DIV/0!</w:t>
            </w:r>
          </w:p>
        </w:tc>
        <w:tc>
          <w:tcPr>
            <w:tcW w:w="560" w:type="dxa"/>
            <w:tcBorders>
              <w:top w:val="single" w:sz="4" w:space="0" w:color="000000"/>
              <w:bottom w:val="single" w:sz="4" w:space="0" w:color="DFDFDF"/>
            </w:tcBorders>
          </w:tcPr>
          <w:p>
            <w:pPr>
              <w:pStyle w:val="TableParagraph"/>
              <w:spacing w:before="0"/>
              <w:jc w:val="left"/>
              <w:rPr>
                <w:rFonts w:ascii="Times New Roman"/>
                <w:sz w:val="10"/>
              </w:rPr>
            </w:pPr>
          </w:p>
        </w:tc>
        <w:tc>
          <w:tcPr>
            <w:tcW w:w="570" w:type="dxa"/>
            <w:tcBorders>
              <w:top w:val="single" w:sz="4" w:space="0" w:color="000000"/>
            </w:tcBorders>
            <w:shd w:val="clear" w:color="auto" w:fill="B4C5E7"/>
          </w:tcPr>
          <w:p>
            <w:pPr>
              <w:pStyle w:val="TableParagraph"/>
              <w:spacing w:line="118" w:lineRule="exact" w:before="19"/>
              <w:ind w:left="87" w:right="3"/>
              <w:jc w:val="center"/>
              <w:rPr>
                <w:rFonts w:ascii="Arial Narrow"/>
                <w:sz w:val="11"/>
              </w:rPr>
            </w:pPr>
            <w:r>
              <w:rPr>
                <w:rFonts w:ascii="Arial Narrow"/>
                <w:spacing w:val="-2"/>
                <w:w w:val="105"/>
                <w:sz w:val="11"/>
              </w:rPr>
              <w:t>#DIV/0!</w:t>
            </w:r>
          </w:p>
        </w:tc>
      </w:tr>
      <w:tr>
        <w:trPr>
          <w:trHeight w:val="166" w:hRule="atLeast"/>
        </w:trPr>
        <w:tc>
          <w:tcPr>
            <w:tcW w:w="973" w:type="dxa"/>
            <w:shd w:val="clear" w:color="auto" w:fill="F4AF84"/>
          </w:tcPr>
          <w:p>
            <w:pPr>
              <w:pStyle w:val="TableParagraph"/>
              <w:spacing w:line="118" w:lineRule="exact" w:before="29"/>
              <w:ind w:left="18"/>
              <w:jc w:val="left"/>
              <w:rPr>
                <w:rFonts w:ascii="Arial Narrow"/>
                <w:sz w:val="11"/>
              </w:rPr>
            </w:pPr>
            <w:r>
              <w:rPr>
                <w:rFonts w:ascii="Arial Narrow"/>
                <w:w w:val="105"/>
                <w:sz w:val="11"/>
              </w:rPr>
              <w:t>Senior</w:t>
            </w:r>
            <w:r>
              <w:rPr>
                <w:rFonts w:ascii="Arial Narrow"/>
                <w:spacing w:val="-5"/>
                <w:w w:val="105"/>
                <w:sz w:val="11"/>
              </w:rPr>
              <w:t> </w:t>
            </w:r>
            <w:r>
              <w:rPr>
                <w:rFonts w:ascii="Arial Narrow"/>
                <w:spacing w:val="-2"/>
                <w:w w:val="105"/>
                <w:sz w:val="11"/>
              </w:rPr>
              <w:t>Family</w:t>
            </w:r>
          </w:p>
        </w:tc>
        <w:tc>
          <w:tcPr>
            <w:tcW w:w="561" w:type="dxa"/>
            <w:tcBorders>
              <w:top w:val="single" w:sz="4" w:space="0" w:color="DFDFDF"/>
              <w:bottom w:val="single" w:sz="4" w:space="0" w:color="DFDFDF"/>
            </w:tcBorders>
          </w:tcPr>
          <w:p>
            <w:pPr>
              <w:pStyle w:val="TableParagraph"/>
              <w:spacing w:line="118" w:lineRule="exact" w:before="29"/>
              <w:ind w:right="196"/>
              <w:rPr>
                <w:rFonts w:ascii="Arial Narrow"/>
                <w:sz w:val="11"/>
              </w:rPr>
            </w:pPr>
            <w:r>
              <w:rPr>
                <w:rFonts w:ascii="Arial Narrow"/>
                <w:spacing w:val="-5"/>
                <w:w w:val="105"/>
                <w:sz w:val="11"/>
              </w:rPr>
              <w:t>132</w:t>
            </w:r>
          </w:p>
        </w:tc>
        <w:tc>
          <w:tcPr>
            <w:tcW w:w="561" w:type="dxa"/>
            <w:tcBorders>
              <w:top w:val="single" w:sz="4" w:space="0" w:color="DFDFDF"/>
              <w:bottom w:val="single" w:sz="4" w:space="0" w:color="DFDFDF"/>
            </w:tcBorders>
          </w:tcPr>
          <w:p>
            <w:pPr>
              <w:pStyle w:val="TableParagraph"/>
              <w:spacing w:line="118" w:lineRule="exact" w:before="29"/>
              <w:ind w:left="16" w:right="1"/>
              <w:jc w:val="center"/>
              <w:rPr>
                <w:rFonts w:ascii="Arial Narrow"/>
                <w:sz w:val="11"/>
              </w:rPr>
            </w:pPr>
            <w:r>
              <w:rPr>
                <w:rFonts w:ascii="Arial Narrow"/>
                <w:spacing w:val="-5"/>
                <w:w w:val="105"/>
                <w:sz w:val="11"/>
              </w:rPr>
              <w:t>120</w:t>
            </w:r>
          </w:p>
        </w:tc>
        <w:tc>
          <w:tcPr>
            <w:tcW w:w="574" w:type="dxa"/>
            <w:shd w:val="clear" w:color="auto" w:fill="B4C5E7"/>
          </w:tcPr>
          <w:p>
            <w:pPr>
              <w:pStyle w:val="TableParagraph"/>
              <w:spacing w:line="118" w:lineRule="exact" w:before="29"/>
              <w:ind w:left="5" w:right="6"/>
              <w:jc w:val="center"/>
              <w:rPr>
                <w:rFonts w:ascii="Arial Narrow"/>
                <w:sz w:val="11"/>
              </w:rPr>
            </w:pPr>
            <w:r>
              <w:rPr>
                <w:rFonts w:ascii="Arial Narrow"/>
                <w:sz w:val="11"/>
              </w:rPr>
              <w:t>-</w:t>
            </w:r>
            <w:r>
              <w:rPr>
                <w:rFonts w:ascii="Arial Narrow"/>
                <w:spacing w:val="-2"/>
                <w:sz w:val="11"/>
              </w:rPr>
              <w:t>9.09%</w:t>
            </w:r>
          </w:p>
        </w:tc>
        <w:tc>
          <w:tcPr>
            <w:tcW w:w="556" w:type="dxa"/>
            <w:tcBorders>
              <w:top w:val="single" w:sz="4" w:space="0" w:color="DFDFDF"/>
              <w:bottom w:val="single" w:sz="4" w:space="0" w:color="DFDFDF"/>
            </w:tcBorders>
          </w:tcPr>
          <w:p>
            <w:pPr>
              <w:pStyle w:val="TableParagraph"/>
              <w:spacing w:line="118" w:lineRule="exact" w:before="29"/>
              <w:ind w:left="14"/>
              <w:jc w:val="center"/>
              <w:rPr>
                <w:rFonts w:ascii="Arial Narrow"/>
                <w:sz w:val="11"/>
              </w:rPr>
            </w:pPr>
            <w:r>
              <w:rPr>
                <w:rFonts w:ascii="Arial Narrow"/>
                <w:spacing w:val="-5"/>
                <w:w w:val="105"/>
                <w:sz w:val="11"/>
              </w:rPr>
              <w:t>122</w:t>
            </w:r>
          </w:p>
        </w:tc>
        <w:tc>
          <w:tcPr>
            <w:tcW w:w="651" w:type="dxa"/>
            <w:shd w:val="clear" w:color="auto" w:fill="B4C5E7"/>
          </w:tcPr>
          <w:p>
            <w:pPr>
              <w:pStyle w:val="TableParagraph"/>
              <w:spacing w:line="118" w:lineRule="exact" w:before="29"/>
              <w:ind w:left="2" w:right="3"/>
              <w:jc w:val="center"/>
              <w:rPr>
                <w:rFonts w:ascii="Arial Narrow"/>
                <w:sz w:val="11"/>
              </w:rPr>
            </w:pPr>
            <w:r>
              <w:rPr>
                <w:rFonts w:ascii="Arial Narrow"/>
                <w:spacing w:val="-4"/>
                <w:w w:val="105"/>
                <w:sz w:val="11"/>
              </w:rPr>
              <w:t>1.67%</w:t>
            </w:r>
          </w:p>
        </w:tc>
        <w:tc>
          <w:tcPr>
            <w:tcW w:w="558" w:type="dxa"/>
            <w:tcBorders>
              <w:top w:val="single" w:sz="4" w:space="0" w:color="DFDFDF"/>
              <w:bottom w:val="single" w:sz="4" w:space="0" w:color="DFDFDF"/>
            </w:tcBorders>
          </w:tcPr>
          <w:p>
            <w:pPr>
              <w:pStyle w:val="TableParagraph"/>
              <w:spacing w:line="118" w:lineRule="exact" w:before="29"/>
              <w:ind w:left="44" w:right="23"/>
              <w:jc w:val="center"/>
              <w:rPr>
                <w:rFonts w:ascii="Arial Narrow"/>
                <w:sz w:val="11"/>
              </w:rPr>
            </w:pPr>
            <w:r>
              <w:rPr>
                <w:rFonts w:ascii="Arial Narrow"/>
                <w:spacing w:val="-5"/>
                <w:w w:val="105"/>
                <w:sz w:val="11"/>
              </w:rPr>
              <w:t>122</w:t>
            </w:r>
          </w:p>
        </w:tc>
        <w:tc>
          <w:tcPr>
            <w:tcW w:w="571" w:type="dxa"/>
            <w:shd w:val="clear" w:color="auto" w:fill="B4C5E7"/>
          </w:tcPr>
          <w:p>
            <w:pPr>
              <w:pStyle w:val="TableParagraph"/>
              <w:spacing w:line="118" w:lineRule="exact" w:before="29"/>
              <w:ind w:left="40" w:right="30"/>
              <w:jc w:val="center"/>
              <w:rPr>
                <w:rFonts w:ascii="Arial Narrow"/>
                <w:sz w:val="11"/>
              </w:rPr>
            </w:pPr>
            <w:r>
              <w:rPr>
                <w:rFonts w:ascii="Arial Narrow"/>
                <w:spacing w:val="-4"/>
                <w:w w:val="105"/>
                <w:sz w:val="11"/>
              </w:rPr>
              <w:t>0.00%</w:t>
            </w:r>
          </w:p>
        </w:tc>
        <w:tc>
          <w:tcPr>
            <w:tcW w:w="558" w:type="dxa"/>
            <w:tcBorders>
              <w:top w:val="single" w:sz="4" w:space="0" w:color="DFDFDF"/>
              <w:bottom w:val="single" w:sz="4" w:space="0" w:color="DFDFDF"/>
            </w:tcBorders>
          </w:tcPr>
          <w:p>
            <w:pPr>
              <w:pStyle w:val="TableParagraph"/>
              <w:spacing w:line="118" w:lineRule="exact" w:before="29"/>
              <w:ind w:left="44" w:right="17"/>
              <w:jc w:val="center"/>
              <w:rPr>
                <w:rFonts w:ascii="Arial Narrow"/>
                <w:sz w:val="11"/>
              </w:rPr>
            </w:pPr>
            <w:r>
              <w:rPr>
                <w:rFonts w:ascii="Arial Narrow"/>
                <w:spacing w:val="-5"/>
                <w:w w:val="105"/>
                <w:sz w:val="11"/>
              </w:rPr>
              <w:t>124</w:t>
            </w:r>
          </w:p>
        </w:tc>
        <w:tc>
          <w:tcPr>
            <w:tcW w:w="571" w:type="dxa"/>
            <w:shd w:val="clear" w:color="auto" w:fill="B4C5E7"/>
          </w:tcPr>
          <w:p>
            <w:pPr>
              <w:pStyle w:val="TableParagraph"/>
              <w:spacing w:line="118" w:lineRule="exact" w:before="29"/>
              <w:ind w:left="40" w:right="24"/>
              <w:jc w:val="center"/>
              <w:rPr>
                <w:rFonts w:ascii="Arial Narrow"/>
                <w:sz w:val="11"/>
              </w:rPr>
            </w:pPr>
            <w:r>
              <w:rPr>
                <w:rFonts w:ascii="Arial Narrow"/>
                <w:spacing w:val="-4"/>
                <w:w w:val="105"/>
                <w:sz w:val="11"/>
              </w:rPr>
              <w:t>1.64%</w:t>
            </w:r>
          </w:p>
        </w:tc>
        <w:tc>
          <w:tcPr>
            <w:tcW w:w="558" w:type="dxa"/>
            <w:tcBorders>
              <w:top w:val="single" w:sz="4" w:space="0" w:color="DFDFDF"/>
              <w:bottom w:val="single" w:sz="4" w:space="0" w:color="DFDFDF"/>
            </w:tcBorders>
          </w:tcPr>
          <w:p>
            <w:pPr>
              <w:pStyle w:val="TableParagraph"/>
              <w:spacing w:line="118" w:lineRule="exact" w:before="29"/>
              <w:ind w:left="44" w:right="11"/>
              <w:jc w:val="center"/>
              <w:rPr>
                <w:rFonts w:ascii="Arial Narrow"/>
                <w:sz w:val="11"/>
              </w:rPr>
            </w:pPr>
            <w:r>
              <w:rPr>
                <w:rFonts w:ascii="Arial Narrow"/>
                <w:spacing w:val="-5"/>
                <w:w w:val="105"/>
                <w:sz w:val="11"/>
              </w:rPr>
              <w:t>126</w:t>
            </w:r>
          </w:p>
        </w:tc>
        <w:tc>
          <w:tcPr>
            <w:tcW w:w="571" w:type="dxa"/>
            <w:shd w:val="clear" w:color="auto" w:fill="B4C5E7"/>
          </w:tcPr>
          <w:p>
            <w:pPr>
              <w:pStyle w:val="TableParagraph"/>
              <w:spacing w:line="118" w:lineRule="exact" w:before="29"/>
              <w:ind w:left="40" w:right="18"/>
              <w:jc w:val="center"/>
              <w:rPr>
                <w:rFonts w:ascii="Arial Narrow"/>
                <w:sz w:val="11"/>
              </w:rPr>
            </w:pPr>
            <w:r>
              <w:rPr>
                <w:rFonts w:ascii="Arial Narrow"/>
                <w:spacing w:val="-4"/>
                <w:w w:val="105"/>
                <w:sz w:val="11"/>
              </w:rPr>
              <w:t>1.61%</w:t>
            </w:r>
          </w:p>
        </w:tc>
        <w:tc>
          <w:tcPr>
            <w:tcW w:w="558" w:type="dxa"/>
            <w:tcBorders>
              <w:top w:val="single" w:sz="4" w:space="0" w:color="DFDFDF"/>
              <w:bottom w:val="single" w:sz="4" w:space="0" w:color="DFDFDF"/>
            </w:tcBorders>
          </w:tcPr>
          <w:p>
            <w:pPr>
              <w:pStyle w:val="TableParagraph"/>
              <w:spacing w:line="118" w:lineRule="exact" w:before="29"/>
              <w:ind w:left="44" w:right="6"/>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04704">
                      <wp:simplePos x="0" y="0"/>
                      <wp:positionH relativeFrom="column">
                        <wp:posOffset>1402</wp:posOffset>
                      </wp:positionH>
                      <wp:positionV relativeFrom="paragraph">
                        <wp:posOffset>21973</wp:posOffset>
                      </wp:positionV>
                      <wp:extent cx="11430" cy="11430"/>
                      <wp:effectExtent l="0" t="0" r="0" b="0"/>
                      <wp:wrapNone/>
                      <wp:docPr id="249" name="Group 249"/>
                      <wp:cNvGraphicFramePr>
                        <a:graphicFrameLocks/>
                      </wp:cNvGraphicFramePr>
                      <a:graphic>
                        <a:graphicData uri="http://schemas.microsoft.com/office/word/2010/wordprocessingGroup">
                          <wpg:wgp>
                            <wpg:cNvPr id="249" name="Group 249"/>
                            <wpg:cNvGrpSpPr/>
                            <wpg:grpSpPr>
                              <a:xfrm>
                                <a:off x="0" y="0"/>
                                <a:ext cx="11430" cy="11430"/>
                                <a:chExt cx="11430" cy="11430"/>
                              </a:xfrm>
                            </wpg:grpSpPr>
                            <wps:wsp>
                              <wps:cNvPr id="250" name="Graphic 250"/>
                              <wps:cNvSpPr/>
                              <wps:spPr>
                                <a:xfrm>
                                  <a:off x="2843"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251" name="Graphic 251"/>
                              <wps:cNvSpPr/>
                              <wps:spPr>
                                <a:xfrm>
                                  <a:off x="-10" y="41"/>
                                  <a:ext cx="11430" cy="11430"/>
                                </a:xfrm>
                                <a:custGeom>
                                  <a:avLst/>
                                  <a:gdLst/>
                                  <a:ahLst/>
                                  <a:cxnLst/>
                                  <a:rect l="l" t="t" r="r" b="b"/>
                                  <a:pathLst>
                                    <a:path w="11430" h="11430">
                                      <a:moveTo>
                                        <a:pt x="11226" y="0"/>
                                      </a:moveTo>
                                      <a:lnTo>
                                        <a:pt x="0" y="0"/>
                                      </a:lnTo>
                                      <a:lnTo>
                                        <a:pt x="0" y="5613"/>
                                      </a:lnTo>
                                      <a:lnTo>
                                        <a:pt x="0" y="11226"/>
                                      </a:lnTo>
                                      <a:lnTo>
                                        <a:pt x="5613" y="11226"/>
                                      </a:lnTo>
                                      <a:lnTo>
                                        <a:pt x="5613" y="5613"/>
                                      </a:lnTo>
                                      <a:lnTo>
                                        <a:pt x="11226" y="5613"/>
                                      </a:lnTo>
                                      <a:lnTo>
                                        <a:pt x="11226"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110462pt;margin-top:1.730236pt;width:.9pt;height:.9pt;mso-position-horizontal-relative:column;mso-position-vertical-relative:paragraph;z-index:-25611776" id="docshapegroup134" coordorigin="2,35" coordsize="18,18">
                      <v:line style="position:absolute" from="7,39" to="16,39" stroked="true" strokeweight=".441692pt" strokecolor="#008000">
                        <v:stroke dashstyle="solid"/>
                      </v:line>
                      <v:shape style="position:absolute;left:2;top:34;width:18;height:18" id="docshape135" coordorigin="2,35" coordsize="18,18" path="m20,35l2,35,2,44,2,52,11,52,11,44,20,44,20,35xe" filled="true" fillcolor="#008000" stroked="false">
                        <v:path arrowok="t"/>
                        <v:fill type="solid"/>
                      </v:shape>
                      <w10:wrap type="none"/>
                    </v:group>
                  </w:pict>
                </mc:Fallback>
              </mc:AlternateContent>
            </w:r>
            <w:r>
              <w:rPr>
                <w:rFonts w:ascii="Arial Narrow"/>
                <w:spacing w:val="-5"/>
                <w:w w:val="105"/>
                <w:sz w:val="11"/>
              </w:rPr>
              <w:t>126</w:t>
            </w:r>
          </w:p>
        </w:tc>
        <w:tc>
          <w:tcPr>
            <w:tcW w:w="571" w:type="dxa"/>
            <w:shd w:val="clear" w:color="auto" w:fill="B4C5E7"/>
          </w:tcPr>
          <w:p>
            <w:pPr>
              <w:pStyle w:val="TableParagraph"/>
              <w:spacing w:line="118" w:lineRule="exact" w:before="29"/>
              <w:ind w:left="40" w:right="12"/>
              <w:jc w:val="center"/>
              <w:rPr>
                <w:rFonts w:ascii="Arial Narrow"/>
                <w:sz w:val="11"/>
              </w:rPr>
            </w:pPr>
            <w:r>
              <w:rPr>
                <w:rFonts w:ascii="Arial Narrow"/>
                <w:spacing w:val="-4"/>
                <w:w w:val="105"/>
                <w:sz w:val="11"/>
              </w:rPr>
              <w:t>0.00%</w:t>
            </w:r>
          </w:p>
        </w:tc>
        <w:tc>
          <w:tcPr>
            <w:tcW w:w="558" w:type="dxa"/>
            <w:tcBorders>
              <w:top w:val="single" w:sz="4" w:space="0" w:color="DFDFDF"/>
              <w:bottom w:val="single" w:sz="4" w:space="0" w:color="DFDFDF"/>
            </w:tcBorders>
          </w:tcPr>
          <w:p>
            <w:pPr>
              <w:pStyle w:val="TableParagraph"/>
              <w:spacing w:before="0"/>
              <w:jc w:val="left"/>
              <w:rPr>
                <w:rFonts w:ascii="Times New Roman"/>
                <w:sz w:val="10"/>
              </w:rPr>
            </w:pPr>
          </w:p>
        </w:tc>
        <w:tc>
          <w:tcPr>
            <w:tcW w:w="571" w:type="dxa"/>
            <w:shd w:val="clear" w:color="auto" w:fill="B4C5E7"/>
          </w:tcPr>
          <w:p>
            <w:pPr>
              <w:pStyle w:val="TableParagraph"/>
              <w:spacing w:line="118" w:lineRule="exact" w:before="29"/>
              <w:ind w:left="40" w:right="7"/>
              <w:jc w:val="center"/>
              <w:rPr>
                <w:rFonts w:ascii="Arial Narrow"/>
                <w:sz w:val="11"/>
              </w:rPr>
            </w:pPr>
            <w:r>
              <w:rPr>
                <w:rFonts w:ascii="Arial Narrow"/>
                <w:sz w:val="11"/>
              </w:rPr>
              <w:t>-</w:t>
            </w:r>
            <w:r>
              <w:rPr>
                <w:rFonts w:ascii="Arial Narrow"/>
                <w:spacing w:val="-2"/>
                <w:sz w:val="11"/>
              </w:rPr>
              <w:t>100.00%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567" w:type="dxa"/>
            <w:shd w:val="clear" w:color="auto" w:fill="B4C5E7"/>
          </w:tcPr>
          <w:p>
            <w:pPr>
              <w:pStyle w:val="TableParagraph"/>
              <w:spacing w:line="118" w:lineRule="exact" w:before="29"/>
              <w:ind w:left="48" w:right="8"/>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05216">
                      <wp:simplePos x="0" y="0"/>
                      <wp:positionH relativeFrom="column">
                        <wp:posOffset>2824</wp:posOffset>
                      </wp:positionH>
                      <wp:positionV relativeFrom="paragraph">
                        <wp:posOffset>21973</wp:posOffset>
                      </wp:positionV>
                      <wp:extent cx="11430" cy="11430"/>
                      <wp:effectExtent l="0" t="0" r="0" b="0"/>
                      <wp:wrapNone/>
                      <wp:docPr id="252" name="Group 252"/>
                      <wp:cNvGraphicFramePr>
                        <a:graphicFrameLocks/>
                      </wp:cNvGraphicFramePr>
                      <a:graphic>
                        <a:graphicData uri="http://schemas.microsoft.com/office/word/2010/wordprocessingGroup">
                          <wpg:wgp>
                            <wpg:cNvPr id="252" name="Group 252"/>
                            <wpg:cNvGrpSpPr/>
                            <wpg:grpSpPr>
                              <a:xfrm>
                                <a:off x="0" y="0"/>
                                <a:ext cx="11430" cy="11430"/>
                                <a:chExt cx="11430" cy="11430"/>
                              </a:xfrm>
                            </wpg:grpSpPr>
                            <wps:wsp>
                              <wps:cNvPr id="253" name="Graphic 253"/>
                              <wps:cNvSpPr/>
                              <wps:spPr>
                                <a:xfrm>
                                  <a:off x="2768"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254" name="Graphic 254"/>
                              <wps:cNvSpPr/>
                              <wps:spPr>
                                <a:xfrm>
                                  <a:off x="0" y="41"/>
                                  <a:ext cx="11430" cy="11430"/>
                                </a:xfrm>
                                <a:custGeom>
                                  <a:avLst/>
                                  <a:gdLst/>
                                  <a:ahLst/>
                                  <a:cxnLst/>
                                  <a:rect l="l" t="t" r="r" b="b"/>
                                  <a:pathLst>
                                    <a:path w="11430" h="11430">
                                      <a:moveTo>
                                        <a:pt x="11214" y="0"/>
                                      </a:moveTo>
                                      <a:lnTo>
                                        <a:pt x="0" y="0"/>
                                      </a:lnTo>
                                      <a:lnTo>
                                        <a:pt x="0" y="5613"/>
                                      </a:lnTo>
                                      <a:lnTo>
                                        <a:pt x="0" y="11226"/>
                                      </a:lnTo>
                                      <a:lnTo>
                                        <a:pt x="5600" y="11226"/>
                                      </a:lnTo>
                                      <a:lnTo>
                                        <a:pt x="5600" y="5613"/>
                                      </a:lnTo>
                                      <a:lnTo>
                                        <a:pt x="11214" y="5613"/>
                                      </a:lnTo>
                                      <a:lnTo>
                                        <a:pt x="11214"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22425pt;margin-top:1.730236pt;width:.9pt;height:.9pt;mso-position-horizontal-relative:column;mso-position-vertical-relative:paragraph;z-index:-25611264" id="docshapegroup136" coordorigin="4,35" coordsize="18,18">
                      <v:line style="position:absolute" from="9,39" to="18,39" stroked="true" strokeweight=".441692pt" strokecolor="#008000">
                        <v:stroke dashstyle="solid"/>
                      </v:line>
                      <v:shape style="position:absolute;left:4;top:34;width:18;height:18" id="docshape137" coordorigin="4,35" coordsize="18,18" path="m22,35l4,35,4,44,4,52,13,52,13,44,22,44,22,35xe" filled="true" fillcolor="#008000" stroked="false">
                        <v:path arrowok="t"/>
                        <v:fill type="solid"/>
                      </v:shape>
                      <w10:wrap type="none"/>
                    </v:group>
                  </w:pict>
                </mc:Fallback>
              </mc:AlternateContent>
            </w:r>
            <w:r>
              <w:rPr>
                <w:rFonts w:ascii="Arial Narrow"/>
                <w:spacing w:val="-2"/>
                <w:w w:val="105"/>
                <w:sz w:val="11"/>
              </w:rPr>
              <w:t>#DIV/0!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567" w:type="dxa"/>
            <w:shd w:val="clear" w:color="auto" w:fill="B4C5E7"/>
          </w:tcPr>
          <w:p>
            <w:pPr>
              <w:pStyle w:val="TableParagraph"/>
              <w:spacing w:line="118" w:lineRule="exact" w:before="29"/>
              <w:ind w:left="48" w:right="3"/>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05728">
                      <wp:simplePos x="0" y="0"/>
                      <wp:positionH relativeFrom="column">
                        <wp:posOffset>2824</wp:posOffset>
                      </wp:positionH>
                      <wp:positionV relativeFrom="paragraph">
                        <wp:posOffset>21973</wp:posOffset>
                      </wp:positionV>
                      <wp:extent cx="11430" cy="11430"/>
                      <wp:effectExtent l="0" t="0" r="0" b="0"/>
                      <wp:wrapNone/>
                      <wp:docPr id="255" name="Group 255"/>
                      <wp:cNvGraphicFramePr>
                        <a:graphicFrameLocks/>
                      </wp:cNvGraphicFramePr>
                      <a:graphic>
                        <a:graphicData uri="http://schemas.microsoft.com/office/word/2010/wordprocessingGroup">
                          <wpg:wgp>
                            <wpg:cNvPr id="255" name="Group 255"/>
                            <wpg:cNvGrpSpPr/>
                            <wpg:grpSpPr>
                              <a:xfrm>
                                <a:off x="0" y="0"/>
                                <a:ext cx="11430" cy="11430"/>
                                <a:chExt cx="11430" cy="11430"/>
                              </a:xfrm>
                            </wpg:grpSpPr>
                            <wps:wsp>
                              <wps:cNvPr id="256" name="Graphic 256"/>
                              <wps:cNvSpPr/>
                              <wps:spPr>
                                <a:xfrm>
                                  <a:off x="2768"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257" name="Graphic 257"/>
                              <wps:cNvSpPr/>
                              <wps:spPr>
                                <a:xfrm>
                                  <a:off x="-10" y="41"/>
                                  <a:ext cx="11430" cy="11430"/>
                                </a:xfrm>
                                <a:custGeom>
                                  <a:avLst/>
                                  <a:gdLst/>
                                  <a:ahLst/>
                                  <a:cxnLst/>
                                  <a:rect l="l" t="t" r="r" b="b"/>
                                  <a:pathLst>
                                    <a:path w="11430" h="11430">
                                      <a:moveTo>
                                        <a:pt x="11226" y="0"/>
                                      </a:moveTo>
                                      <a:lnTo>
                                        <a:pt x="0" y="0"/>
                                      </a:lnTo>
                                      <a:lnTo>
                                        <a:pt x="0" y="5613"/>
                                      </a:lnTo>
                                      <a:lnTo>
                                        <a:pt x="0" y="11226"/>
                                      </a:lnTo>
                                      <a:lnTo>
                                        <a:pt x="5613" y="11226"/>
                                      </a:lnTo>
                                      <a:lnTo>
                                        <a:pt x="5613" y="5613"/>
                                      </a:lnTo>
                                      <a:lnTo>
                                        <a:pt x="11226" y="5613"/>
                                      </a:lnTo>
                                      <a:lnTo>
                                        <a:pt x="11226"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22424pt;margin-top:1.730236pt;width:.9pt;height:.9pt;mso-position-horizontal-relative:column;mso-position-vertical-relative:paragraph;z-index:-25610752" id="docshapegroup138" coordorigin="4,35" coordsize="18,18">
                      <v:line style="position:absolute" from="9,39" to="18,39" stroked="true" strokeweight=".441692pt" strokecolor="#008000">
                        <v:stroke dashstyle="solid"/>
                      </v:line>
                      <v:shape style="position:absolute;left:4;top:34;width:18;height:18" id="docshape139" coordorigin="4,35" coordsize="18,18" path="m22,35l4,35,4,44,4,52,13,52,13,44,22,44,22,35xe" filled="true" fillcolor="#008000" stroked="false">
                        <v:path arrowok="t"/>
                        <v:fill type="solid"/>
                      </v:shape>
                      <w10:wrap type="none"/>
                    </v:group>
                  </w:pict>
                </mc:Fallback>
              </mc:AlternateContent>
            </w:r>
            <w:r>
              <w:rPr>
                <w:rFonts w:ascii="Arial Narrow"/>
                <w:spacing w:val="-2"/>
                <w:w w:val="105"/>
                <w:sz w:val="11"/>
              </w:rPr>
              <w:t>#DIV/0!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0" w:type="dxa"/>
            <w:shd w:val="clear" w:color="auto" w:fill="B4C5E7"/>
          </w:tcPr>
          <w:p>
            <w:pPr>
              <w:pStyle w:val="TableParagraph"/>
              <w:spacing w:before="0"/>
              <w:jc w:val="left"/>
              <w:rPr>
                <w:rFonts w:ascii="Times New Roman"/>
                <w:sz w:val="10"/>
              </w:rPr>
            </w:pPr>
          </w:p>
        </w:tc>
        <w:tc>
          <w:tcPr>
            <w:tcW w:w="27" w:type="dxa"/>
            <w:tcBorders>
              <w:top w:val="single" w:sz="4" w:space="0" w:color="008000"/>
              <w:bottom w:val="single" w:sz="4" w:space="0" w:color="008000"/>
            </w:tcBorders>
            <w:shd w:val="clear" w:color="auto" w:fill="B4C5E7"/>
          </w:tcPr>
          <w:p>
            <w:pPr>
              <w:pStyle w:val="TableParagraph"/>
              <w:spacing w:before="11"/>
              <w:jc w:val="left"/>
              <w:rPr>
                <w:rFonts w:ascii="Arial"/>
                <w:sz w:val="2"/>
              </w:rPr>
            </w:pPr>
          </w:p>
          <w:p>
            <w:pPr>
              <w:pStyle w:val="TableParagraph"/>
              <w:spacing w:line="20" w:lineRule="exact" w:before="0"/>
              <w:ind w:left="29" w:right="-87"/>
              <w:jc w:val="left"/>
              <w:rPr>
                <w:rFonts w:ascii="Arial"/>
                <w:sz w:val="2"/>
              </w:rPr>
            </w:pPr>
            <w:bookmarkStart w:name="ÿþM" w:id="4"/>
            <w:bookmarkEnd w:id="4"/>
            <w:r>
              <w:rPr/>
            </w:r>
            <w:r>
              <w:rPr>
                <w:rFonts w:ascii="Arial"/>
                <w:sz w:val="2"/>
              </w:rPr>
              <mc:AlternateContent>
                <mc:Choice Requires="wps">
                  <w:drawing>
                    <wp:inline distT="0" distB="0" distL="0" distR="0">
                      <wp:extent cx="11430" cy="11430"/>
                      <wp:effectExtent l="9525" t="0" r="0" b="7620"/>
                      <wp:docPr id="258" name="Group 258"/>
                      <wp:cNvGraphicFramePr>
                        <a:graphicFrameLocks/>
                      </wp:cNvGraphicFramePr>
                      <a:graphic>
                        <a:graphicData uri="http://schemas.microsoft.com/office/word/2010/wordprocessingGroup">
                          <wpg:wgp>
                            <wpg:cNvPr id="258" name="Group 258"/>
                            <wpg:cNvGrpSpPr/>
                            <wpg:grpSpPr>
                              <a:xfrm>
                                <a:off x="0" y="0"/>
                                <a:ext cx="11430" cy="11430"/>
                                <a:chExt cx="11430" cy="11430"/>
                              </a:xfrm>
                            </wpg:grpSpPr>
                            <wps:wsp>
                              <wps:cNvPr id="259" name="Graphic 259"/>
                              <wps:cNvSpPr/>
                              <wps:spPr>
                                <a:xfrm>
                                  <a:off x="2768"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260" name="Graphic 260"/>
                              <wps:cNvSpPr/>
                              <wps:spPr>
                                <a:xfrm>
                                  <a:off x="-10" y="41"/>
                                  <a:ext cx="11430" cy="11430"/>
                                </a:xfrm>
                                <a:custGeom>
                                  <a:avLst/>
                                  <a:gdLst/>
                                  <a:ahLst/>
                                  <a:cxnLst/>
                                  <a:rect l="l" t="t" r="r" b="b"/>
                                  <a:pathLst>
                                    <a:path w="11430" h="11430">
                                      <a:moveTo>
                                        <a:pt x="11226" y="0"/>
                                      </a:moveTo>
                                      <a:lnTo>
                                        <a:pt x="0" y="0"/>
                                      </a:lnTo>
                                      <a:lnTo>
                                        <a:pt x="0" y="5613"/>
                                      </a:lnTo>
                                      <a:lnTo>
                                        <a:pt x="0" y="11226"/>
                                      </a:lnTo>
                                      <a:lnTo>
                                        <a:pt x="5613" y="11226"/>
                                      </a:lnTo>
                                      <a:lnTo>
                                        <a:pt x="5613" y="5613"/>
                                      </a:lnTo>
                                      <a:lnTo>
                                        <a:pt x="11226" y="5613"/>
                                      </a:lnTo>
                                      <a:lnTo>
                                        <a:pt x="11226"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9pt;height:.9pt;mso-position-horizontal-relative:char;mso-position-vertical-relative:line" id="docshapegroup140" coordorigin="0,0" coordsize="18,18">
                      <v:line style="position:absolute" from="4,4" to="13,4" stroked="true" strokeweight=".441692pt" strokecolor="#008000">
                        <v:stroke dashstyle="solid"/>
                      </v:line>
                      <v:shape style="position:absolute;left:-1;top:0;width:18;height:18" id="docshape141" coordorigin="0,0" coordsize="18,18" path="m18,0l0,0,0,9,0,18,9,18,9,9,18,9,18,0xe" filled="true" fillcolor="#008000" stroked="false">
                        <v:path arrowok="t"/>
                        <v:fill type="solid"/>
                      </v:shape>
                    </v:group>
                  </w:pict>
                </mc:Fallback>
              </mc:AlternateContent>
            </w:r>
            <w:r>
              <w:rPr>
                <w:rFonts w:ascii="Arial"/>
                <w:sz w:val="2"/>
              </w:rPr>
            </w:r>
          </w:p>
        </w:tc>
        <w:tc>
          <w:tcPr>
            <w:tcW w:w="25" w:type="dxa"/>
            <w:tcBorders>
              <w:top w:val="single" w:sz="4" w:space="0" w:color="008000"/>
              <w:bottom w:val="single" w:sz="4" w:space="0" w:color="008000"/>
            </w:tcBorders>
            <w:shd w:val="clear" w:color="auto" w:fill="B4C5E7"/>
          </w:tcPr>
          <w:p>
            <w:pPr>
              <w:pStyle w:val="TableParagraph"/>
              <w:spacing w:before="0"/>
              <w:jc w:val="left"/>
              <w:rPr>
                <w:rFonts w:ascii="Times New Roman"/>
                <w:sz w:val="10"/>
              </w:rPr>
            </w:pPr>
          </w:p>
        </w:tc>
        <w:tc>
          <w:tcPr>
            <w:tcW w:w="509" w:type="dxa"/>
            <w:shd w:val="clear" w:color="auto" w:fill="B4C5E7"/>
          </w:tcPr>
          <w:p>
            <w:pPr>
              <w:pStyle w:val="TableParagraph"/>
              <w:spacing w:line="118" w:lineRule="exact" w:before="29"/>
              <w:ind w:left="21" w:right="18"/>
              <w:jc w:val="center"/>
              <w:rPr>
                <w:rFonts w:ascii="Arial Narrow"/>
                <w:sz w:val="11"/>
              </w:rPr>
            </w:pPr>
            <w:r>
              <w:rPr>
                <w:rFonts w:ascii="Arial Narrow"/>
                <w:spacing w:val="-2"/>
                <w:w w:val="105"/>
                <w:sz w:val="11"/>
              </w:rPr>
              <w:t>#DIV/0!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0" w:type="dxa"/>
            <w:shd w:val="clear" w:color="auto" w:fill="B4C5E7"/>
          </w:tcPr>
          <w:p>
            <w:pPr>
              <w:pStyle w:val="TableParagraph"/>
              <w:spacing w:before="0"/>
              <w:jc w:val="left"/>
              <w:rPr>
                <w:rFonts w:ascii="Times New Roman"/>
                <w:sz w:val="10"/>
              </w:rPr>
            </w:pPr>
          </w:p>
        </w:tc>
        <w:tc>
          <w:tcPr>
            <w:tcW w:w="27" w:type="dxa"/>
            <w:tcBorders>
              <w:top w:val="single" w:sz="4" w:space="0" w:color="008000"/>
              <w:bottom w:val="single" w:sz="4" w:space="0" w:color="008000"/>
            </w:tcBorders>
            <w:shd w:val="clear" w:color="auto" w:fill="B4C5E7"/>
          </w:tcPr>
          <w:p>
            <w:pPr>
              <w:pStyle w:val="TableParagraph"/>
              <w:spacing w:before="0"/>
              <w:jc w:val="left"/>
              <w:rPr>
                <w:rFonts w:ascii="Times New Roman"/>
                <w:sz w:val="10"/>
              </w:rPr>
            </w:pPr>
          </w:p>
        </w:tc>
        <w:tc>
          <w:tcPr>
            <w:tcW w:w="25" w:type="dxa"/>
            <w:tcBorders>
              <w:top w:val="single" w:sz="4" w:space="0" w:color="008000"/>
              <w:bottom w:val="single" w:sz="4" w:space="0" w:color="008000"/>
            </w:tcBorders>
            <w:shd w:val="clear" w:color="auto" w:fill="B4C5E7"/>
          </w:tcPr>
          <w:p>
            <w:pPr>
              <w:pStyle w:val="TableParagraph"/>
              <w:spacing w:before="11"/>
              <w:jc w:val="left"/>
              <w:rPr>
                <w:rFonts w:ascii="Arial"/>
                <w:sz w:val="2"/>
              </w:rPr>
            </w:pPr>
          </w:p>
          <w:p>
            <w:pPr>
              <w:pStyle w:val="TableParagraph"/>
              <w:spacing w:line="20" w:lineRule="exact" w:before="0"/>
              <w:ind w:left="10" w:right="-72"/>
              <w:jc w:val="left"/>
              <w:rPr>
                <w:rFonts w:ascii="Arial"/>
                <w:sz w:val="2"/>
              </w:rPr>
            </w:pPr>
            <w:r>
              <w:rPr>
                <w:rFonts w:ascii="Arial"/>
                <w:sz w:val="2"/>
              </w:rPr>
              <mc:AlternateContent>
                <mc:Choice Requires="wps">
                  <w:drawing>
                    <wp:inline distT="0" distB="0" distL="0" distR="0">
                      <wp:extent cx="11430" cy="11430"/>
                      <wp:effectExtent l="0" t="0" r="0" b="7620"/>
                      <wp:docPr id="261" name="Group 261"/>
                      <wp:cNvGraphicFramePr>
                        <a:graphicFrameLocks/>
                      </wp:cNvGraphicFramePr>
                      <a:graphic>
                        <a:graphicData uri="http://schemas.microsoft.com/office/word/2010/wordprocessingGroup">
                          <wpg:wgp>
                            <wpg:cNvPr id="261" name="Group 261"/>
                            <wpg:cNvGrpSpPr/>
                            <wpg:grpSpPr>
                              <a:xfrm>
                                <a:off x="0" y="0"/>
                                <a:ext cx="11430" cy="11430"/>
                                <a:chExt cx="11430" cy="11430"/>
                              </a:xfrm>
                            </wpg:grpSpPr>
                            <wps:wsp>
                              <wps:cNvPr id="262" name="Graphic 262"/>
                              <wps:cNvSpPr/>
                              <wps:spPr>
                                <a:xfrm>
                                  <a:off x="2843"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263" name="Graphic 263"/>
                              <wps:cNvSpPr/>
                              <wps:spPr>
                                <a:xfrm>
                                  <a:off x="0" y="41"/>
                                  <a:ext cx="11430" cy="11430"/>
                                </a:xfrm>
                                <a:custGeom>
                                  <a:avLst/>
                                  <a:gdLst/>
                                  <a:ahLst/>
                                  <a:cxnLst/>
                                  <a:rect l="l" t="t" r="r" b="b"/>
                                  <a:pathLst>
                                    <a:path w="11430" h="11430">
                                      <a:moveTo>
                                        <a:pt x="11214" y="0"/>
                                      </a:moveTo>
                                      <a:lnTo>
                                        <a:pt x="0" y="0"/>
                                      </a:lnTo>
                                      <a:lnTo>
                                        <a:pt x="0" y="5613"/>
                                      </a:lnTo>
                                      <a:lnTo>
                                        <a:pt x="0" y="11226"/>
                                      </a:lnTo>
                                      <a:lnTo>
                                        <a:pt x="5600" y="11226"/>
                                      </a:lnTo>
                                      <a:lnTo>
                                        <a:pt x="5600" y="5613"/>
                                      </a:lnTo>
                                      <a:lnTo>
                                        <a:pt x="11214" y="5613"/>
                                      </a:lnTo>
                                      <a:lnTo>
                                        <a:pt x="11214"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9pt;height:.9pt;mso-position-horizontal-relative:char;mso-position-vertical-relative:line" id="docshapegroup142" coordorigin="0,0" coordsize="18,18">
                      <v:line style="position:absolute" from="4,4" to="13,4" stroked="true" strokeweight=".441692pt" strokecolor="#008000">
                        <v:stroke dashstyle="solid"/>
                      </v:line>
                      <v:shape style="position:absolute;left:0;top:0;width:18;height:18" id="docshape143" coordorigin="0,0" coordsize="18,18" path="m18,0l0,0,0,9,0,18,9,18,9,9,18,9,18,0xe" filled="true" fillcolor="#008000" stroked="false">
                        <v:path arrowok="t"/>
                        <v:fill type="solid"/>
                      </v:shape>
                    </v:group>
                  </w:pict>
                </mc:Fallback>
              </mc:AlternateContent>
            </w:r>
            <w:r>
              <w:rPr>
                <w:rFonts w:ascii="Arial"/>
                <w:sz w:val="2"/>
              </w:rPr>
            </w:r>
          </w:p>
        </w:tc>
        <w:tc>
          <w:tcPr>
            <w:tcW w:w="509" w:type="dxa"/>
            <w:shd w:val="clear" w:color="auto" w:fill="B4C5E7"/>
          </w:tcPr>
          <w:p>
            <w:pPr>
              <w:pStyle w:val="TableParagraph"/>
              <w:spacing w:line="118" w:lineRule="exact" w:before="29"/>
              <w:ind w:left="21" w:right="2"/>
              <w:jc w:val="center"/>
              <w:rPr>
                <w:rFonts w:ascii="Arial Narrow"/>
                <w:sz w:val="11"/>
              </w:rPr>
            </w:pPr>
            <w:r>
              <w:rPr>
                <w:rFonts w:ascii="Arial Narrow"/>
                <w:spacing w:val="-2"/>
                <w:w w:val="105"/>
                <w:sz w:val="11"/>
              </w:rPr>
              <w:t>#DIV/0!</w:t>
            </w:r>
          </w:p>
        </w:tc>
        <w:tc>
          <w:tcPr>
            <w:tcW w:w="560" w:type="dxa"/>
            <w:tcBorders>
              <w:top w:val="single" w:sz="4" w:space="0" w:color="DFDFDF"/>
              <w:bottom w:val="single" w:sz="4" w:space="0" w:color="DFDFDF"/>
            </w:tcBorders>
          </w:tcPr>
          <w:p>
            <w:pPr>
              <w:pStyle w:val="TableParagraph"/>
              <w:spacing w:before="0"/>
              <w:jc w:val="left"/>
              <w:rPr>
                <w:rFonts w:ascii="Times New Roman"/>
                <w:sz w:val="10"/>
              </w:rPr>
            </w:pPr>
          </w:p>
        </w:tc>
        <w:tc>
          <w:tcPr>
            <w:tcW w:w="570" w:type="dxa"/>
            <w:shd w:val="clear" w:color="auto" w:fill="B4C5E7"/>
          </w:tcPr>
          <w:p>
            <w:pPr>
              <w:pStyle w:val="TableParagraph"/>
              <w:spacing w:line="118" w:lineRule="exact" w:before="29"/>
              <w:ind w:left="87" w:right="3"/>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06240">
                      <wp:simplePos x="0" y="0"/>
                      <wp:positionH relativeFrom="column">
                        <wp:posOffset>4180</wp:posOffset>
                      </wp:positionH>
                      <wp:positionV relativeFrom="paragraph">
                        <wp:posOffset>21973</wp:posOffset>
                      </wp:positionV>
                      <wp:extent cx="11430" cy="11430"/>
                      <wp:effectExtent l="0" t="0" r="0" b="0"/>
                      <wp:wrapNone/>
                      <wp:docPr id="264" name="Group 264"/>
                      <wp:cNvGraphicFramePr>
                        <a:graphicFrameLocks/>
                      </wp:cNvGraphicFramePr>
                      <a:graphic>
                        <a:graphicData uri="http://schemas.microsoft.com/office/word/2010/wordprocessingGroup">
                          <wpg:wgp>
                            <wpg:cNvPr id="264" name="Group 264"/>
                            <wpg:cNvGrpSpPr/>
                            <wpg:grpSpPr>
                              <a:xfrm>
                                <a:off x="0" y="0"/>
                                <a:ext cx="11430" cy="11430"/>
                                <a:chExt cx="11430" cy="11430"/>
                              </a:xfrm>
                            </wpg:grpSpPr>
                            <wps:wsp>
                              <wps:cNvPr id="265" name="Graphic 265"/>
                              <wps:cNvSpPr/>
                              <wps:spPr>
                                <a:xfrm>
                                  <a:off x="2843"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266" name="Graphic 266"/>
                              <wps:cNvSpPr/>
                              <wps:spPr>
                                <a:xfrm>
                                  <a:off x="0" y="41"/>
                                  <a:ext cx="11430" cy="11430"/>
                                </a:xfrm>
                                <a:custGeom>
                                  <a:avLst/>
                                  <a:gdLst/>
                                  <a:ahLst/>
                                  <a:cxnLst/>
                                  <a:rect l="l" t="t" r="r" b="b"/>
                                  <a:pathLst>
                                    <a:path w="11430" h="11430">
                                      <a:moveTo>
                                        <a:pt x="11214" y="0"/>
                                      </a:moveTo>
                                      <a:lnTo>
                                        <a:pt x="0" y="0"/>
                                      </a:lnTo>
                                      <a:lnTo>
                                        <a:pt x="0" y="5613"/>
                                      </a:lnTo>
                                      <a:lnTo>
                                        <a:pt x="0" y="11226"/>
                                      </a:lnTo>
                                      <a:lnTo>
                                        <a:pt x="5600" y="11226"/>
                                      </a:lnTo>
                                      <a:lnTo>
                                        <a:pt x="5600" y="5613"/>
                                      </a:lnTo>
                                      <a:lnTo>
                                        <a:pt x="11214" y="5613"/>
                                      </a:lnTo>
                                      <a:lnTo>
                                        <a:pt x="11214"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329211pt;margin-top:1.730236pt;width:.9pt;height:.9pt;mso-position-horizontal-relative:column;mso-position-vertical-relative:paragraph;z-index:-25610240" id="docshapegroup144" coordorigin="7,35" coordsize="18,18">
                      <v:line style="position:absolute" from="11,39" to="20,39" stroked="true" strokeweight=".441692pt" strokecolor="#008000">
                        <v:stroke dashstyle="solid"/>
                      </v:line>
                      <v:shape style="position:absolute;left:6;top:34;width:18;height:18" id="docshape145" coordorigin="7,35" coordsize="18,18" path="m24,35l7,35,7,44,7,52,15,52,15,44,24,44,24,35xe" filled="true" fillcolor="#008000" stroked="false">
                        <v:path arrowok="t"/>
                        <v:fill type="solid"/>
                      </v:shape>
                      <w10:wrap type="none"/>
                    </v:group>
                  </w:pict>
                </mc:Fallback>
              </mc:AlternateContent>
            </w:r>
            <w:r>
              <w:rPr>
                <w:rFonts w:ascii="Arial Narrow"/>
                <w:spacing w:val="-2"/>
                <w:w w:val="105"/>
                <w:sz w:val="11"/>
              </w:rPr>
              <w:t>#DIV/0!</w:t>
            </w:r>
          </w:p>
        </w:tc>
      </w:tr>
      <w:tr>
        <w:trPr>
          <w:trHeight w:val="166" w:hRule="atLeast"/>
        </w:trPr>
        <w:tc>
          <w:tcPr>
            <w:tcW w:w="973" w:type="dxa"/>
            <w:shd w:val="clear" w:color="auto" w:fill="F4AF84"/>
          </w:tcPr>
          <w:p>
            <w:pPr>
              <w:pStyle w:val="TableParagraph"/>
              <w:spacing w:line="118" w:lineRule="exact" w:before="29"/>
              <w:ind w:left="18"/>
              <w:jc w:val="left"/>
              <w:rPr>
                <w:rFonts w:ascii="Arial Narrow"/>
                <w:sz w:val="11"/>
              </w:rPr>
            </w:pPr>
            <w:r>
              <w:rPr>
                <w:rFonts w:ascii="Arial Narrow"/>
                <w:w w:val="105"/>
                <w:sz w:val="11"/>
              </w:rPr>
              <w:t>Senior</w:t>
            </w:r>
            <w:r>
              <w:rPr>
                <w:rFonts w:ascii="Arial Narrow"/>
                <w:spacing w:val="-5"/>
                <w:w w:val="105"/>
                <w:sz w:val="11"/>
              </w:rPr>
              <w:t> </w:t>
            </w:r>
            <w:r>
              <w:rPr>
                <w:rFonts w:ascii="Arial Narrow"/>
                <w:spacing w:val="-2"/>
                <w:w w:val="105"/>
                <w:sz w:val="11"/>
              </w:rPr>
              <w:t>Special</w:t>
            </w:r>
          </w:p>
        </w:tc>
        <w:tc>
          <w:tcPr>
            <w:tcW w:w="561" w:type="dxa"/>
            <w:tcBorders>
              <w:top w:val="single" w:sz="4" w:space="0" w:color="DFDFDF"/>
              <w:bottom w:val="single" w:sz="4" w:space="0" w:color="DFDFDF"/>
            </w:tcBorders>
          </w:tcPr>
          <w:p>
            <w:pPr>
              <w:pStyle w:val="TableParagraph"/>
              <w:spacing w:line="118" w:lineRule="exact" w:before="29"/>
              <w:ind w:left="16" w:right="12"/>
              <w:jc w:val="center"/>
              <w:rPr>
                <w:rFonts w:ascii="Arial Narrow"/>
                <w:sz w:val="11"/>
              </w:rPr>
            </w:pPr>
            <w:r>
              <w:rPr>
                <w:rFonts w:ascii="Arial Narrow"/>
                <w:spacing w:val="-10"/>
                <w:w w:val="105"/>
                <w:sz w:val="11"/>
              </w:rPr>
              <w:t>8</w:t>
            </w:r>
          </w:p>
        </w:tc>
        <w:tc>
          <w:tcPr>
            <w:tcW w:w="561" w:type="dxa"/>
            <w:tcBorders>
              <w:top w:val="single" w:sz="4" w:space="0" w:color="DFDFDF"/>
              <w:bottom w:val="single" w:sz="4" w:space="0" w:color="DFDFDF"/>
            </w:tcBorders>
          </w:tcPr>
          <w:p>
            <w:pPr>
              <w:pStyle w:val="TableParagraph"/>
              <w:spacing w:line="118" w:lineRule="exact" w:before="29"/>
              <w:ind w:left="16" w:right="2"/>
              <w:jc w:val="center"/>
              <w:rPr>
                <w:rFonts w:ascii="Arial Narrow"/>
                <w:sz w:val="11"/>
              </w:rPr>
            </w:pPr>
            <w:r>
              <w:rPr>
                <w:rFonts w:ascii="Arial Narrow"/>
                <w:spacing w:val="-10"/>
                <w:w w:val="105"/>
                <w:sz w:val="11"/>
              </w:rPr>
              <w:t>8</w:t>
            </w:r>
          </w:p>
        </w:tc>
        <w:tc>
          <w:tcPr>
            <w:tcW w:w="574" w:type="dxa"/>
            <w:shd w:val="clear" w:color="auto" w:fill="B4C5E7"/>
          </w:tcPr>
          <w:p>
            <w:pPr>
              <w:pStyle w:val="TableParagraph"/>
              <w:spacing w:line="118" w:lineRule="exact" w:before="29"/>
              <w:ind w:left="5" w:right="6"/>
              <w:jc w:val="center"/>
              <w:rPr>
                <w:rFonts w:ascii="Arial Narrow"/>
                <w:sz w:val="11"/>
              </w:rPr>
            </w:pPr>
            <w:r>
              <w:rPr>
                <w:rFonts w:ascii="Arial Narrow"/>
                <w:spacing w:val="-4"/>
                <w:w w:val="105"/>
                <w:sz w:val="11"/>
              </w:rPr>
              <w:t>0.00%</w:t>
            </w:r>
          </w:p>
        </w:tc>
        <w:tc>
          <w:tcPr>
            <w:tcW w:w="556" w:type="dxa"/>
            <w:tcBorders>
              <w:top w:val="single" w:sz="4" w:space="0" w:color="DFDFDF"/>
              <w:bottom w:val="single" w:sz="4" w:space="0" w:color="DFDFDF"/>
            </w:tcBorders>
          </w:tcPr>
          <w:p>
            <w:pPr>
              <w:pStyle w:val="TableParagraph"/>
              <w:spacing w:line="118" w:lineRule="exact" w:before="29"/>
              <w:ind w:left="14" w:right="1"/>
              <w:jc w:val="center"/>
              <w:rPr>
                <w:rFonts w:ascii="Arial Narrow"/>
                <w:sz w:val="11"/>
              </w:rPr>
            </w:pPr>
            <w:r>
              <w:rPr>
                <w:rFonts w:ascii="Arial Narrow"/>
                <w:spacing w:val="-10"/>
                <w:w w:val="105"/>
                <w:sz w:val="11"/>
              </w:rPr>
              <w:t>8</w:t>
            </w:r>
          </w:p>
        </w:tc>
        <w:tc>
          <w:tcPr>
            <w:tcW w:w="651" w:type="dxa"/>
            <w:shd w:val="clear" w:color="auto" w:fill="B4C5E7"/>
          </w:tcPr>
          <w:p>
            <w:pPr>
              <w:pStyle w:val="TableParagraph"/>
              <w:spacing w:line="118" w:lineRule="exact" w:before="29"/>
              <w:ind w:left="2" w:right="3"/>
              <w:jc w:val="center"/>
              <w:rPr>
                <w:rFonts w:ascii="Arial Narrow"/>
                <w:sz w:val="11"/>
              </w:rPr>
            </w:pPr>
            <w:r>
              <w:rPr>
                <w:rFonts w:ascii="Arial Narrow"/>
                <w:spacing w:val="-4"/>
                <w:w w:val="105"/>
                <w:sz w:val="11"/>
              </w:rPr>
              <w:t>0.00%</w:t>
            </w:r>
          </w:p>
        </w:tc>
        <w:tc>
          <w:tcPr>
            <w:tcW w:w="558" w:type="dxa"/>
            <w:tcBorders>
              <w:top w:val="single" w:sz="4" w:space="0" w:color="DFDFDF"/>
              <w:bottom w:val="single" w:sz="4" w:space="0" w:color="DFDFDF"/>
            </w:tcBorders>
          </w:tcPr>
          <w:p>
            <w:pPr>
              <w:pStyle w:val="TableParagraph"/>
              <w:spacing w:line="118" w:lineRule="exact" w:before="29"/>
              <w:ind w:left="44" w:right="24"/>
              <w:jc w:val="center"/>
              <w:rPr>
                <w:rFonts w:ascii="Arial Narrow"/>
                <w:sz w:val="11"/>
              </w:rPr>
            </w:pPr>
            <w:r>
              <w:rPr>
                <w:rFonts w:ascii="Arial Narrow"/>
                <w:spacing w:val="-10"/>
                <w:w w:val="105"/>
                <w:sz w:val="11"/>
              </w:rPr>
              <w:t>8</w:t>
            </w:r>
          </w:p>
        </w:tc>
        <w:tc>
          <w:tcPr>
            <w:tcW w:w="571" w:type="dxa"/>
            <w:shd w:val="clear" w:color="auto" w:fill="B4C5E7"/>
          </w:tcPr>
          <w:p>
            <w:pPr>
              <w:pStyle w:val="TableParagraph"/>
              <w:spacing w:line="118" w:lineRule="exact" w:before="29"/>
              <w:ind w:left="40" w:right="30"/>
              <w:jc w:val="center"/>
              <w:rPr>
                <w:rFonts w:ascii="Arial Narrow"/>
                <w:sz w:val="11"/>
              </w:rPr>
            </w:pPr>
            <w:r>
              <w:rPr>
                <w:rFonts w:ascii="Arial Narrow"/>
                <w:spacing w:val="-4"/>
                <w:w w:val="105"/>
                <w:sz w:val="11"/>
              </w:rPr>
              <w:t>0.00%</w:t>
            </w:r>
          </w:p>
        </w:tc>
        <w:tc>
          <w:tcPr>
            <w:tcW w:w="558" w:type="dxa"/>
            <w:tcBorders>
              <w:top w:val="single" w:sz="4" w:space="0" w:color="DFDFDF"/>
              <w:bottom w:val="single" w:sz="4" w:space="0" w:color="DFDFDF"/>
            </w:tcBorders>
          </w:tcPr>
          <w:p>
            <w:pPr>
              <w:pStyle w:val="TableParagraph"/>
              <w:spacing w:line="118" w:lineRule="exact" w:before="29"/>
              <w:ind w:left="44" w:right="18"/>
              <w:jc w:val="center"/>
              <w:rPr>
                <w:rFonts w:ascii="Arial Narrow"/>
                <w:sz w:val="11"/>
              </w:rPr>
            </w:pPr>
            <w:r>
              <w:rPr>
                <w:rFonts w:ascii="Arial Narrow"/>
                <w:spacing w:val="-10"/>
                <w:w w:val="105"/>
                <w:sz w:val="11"/>
              </w:rPr>
              <w:t>8</w:t>
            </w:r>
          </w:p>
        </w:tc>
        <w:tc>
          <w:tcPr>
            <w:tcW w:w="571" w:type="dxa"/>
            <w:shd w:val="clear" w:color="auto" w:fill="B4C5E7"/>
          </w:tcPr>
          <w:p>
            <w:pPr>
              <w:pStyle w:val="TableParagraph"/>
              <w:spacing w:line="118" w:lineRule="exact" w:before="29"/>
              <w:ind w:left="40" w:right="24"/>
              <w:jc w:val="center"/>
              <w:rPr>
                <w:rFonts w:ascii="Arial Narrow"/>
                <w:sz w:val="11"/>
              </w:rPr>
            </w:pPr>
            <w:r>
              <w:rPr>
                <w:rFonts w:ascii="Arial Narrow"/>
                <w:spacing w:val="-4"/>
                <w:w w:val="105"/>
                <w:sz w:val="11"/>
              </w:rPr>
              <w:t>0.00%</w:t>
            </w:r>
          </w:p>
        </w:tc>
        <w:tc>
          <w:tcPr>
            <w:tcW w:w="558" w:type="dxa"/>
            <w:tcBorders>
              <w:top w:val="single" w:sz="4" w:space="0" w:color="DFDFDF"/>
              <w:bottom w:val="single" w:sz="4" w:space="0" w:color="DFDFDF"/>
            </w:tcBorders>
          </w:tcPr>
          <w:p>
            <w:pPr>
              <w:pStyle w:val="TableParagraph"/>
              <w:spacing w:line="118" w:lineRule="exact" w:before="29"/>
              <w:ind w:left="44" w:right="12"/>
              <w:jc w:val="center"/>
              <w:rPr>
                <w:rFonts w:ascii="Arial Narrow"/>
                <w:sz w:val="11"/>
              </w:rPr>
            </w:pPr>
            <w:r>
              <w:rPr>
                <w:rFonts w:ascii="Arial Narrow"/>
                <w:spacing w:val="-10"/>
                <w:w w:val="105"/>
                <w:sz w:val="11"/>
              </w:rPr>
              <w:t>8</w:t>
            </w:r>
          </w:p>
        </w:tc>
        <w:tc>
          <w:tcPr>
            <w:tcW w:w="571" w:type="dxa"/>
            <w:shd w:val="clear" w:color="auto" w:fill="B4C5E7"/>
          </w:tcPr>
          <w:p>
            <w:pPr>
              <w:pStyle w:val="TableParagraph"/>
              <w:spacing w:line="118" w:lineRule="exact" w:before="29"/>
              <w:ind w:left="40" w:right="18"/>
              <w:jc w:val="center"/>
              <w:rPr>
                <w:rFonts w:ascii="Arial Narrow"/>
                <w:sz w:val="11"/>
              </w:rPr>
            </w:pPr>
            <w:r>
              <w:rPr>
                <w:rFonts w:ascii="Arial Narrow"/>
                <w:spacing w:val="-4"/>
                <w:w w:val="105"/>
                <w:sz w:val="11"/>
              </w:rPr>
              <w:t>0.00%</w:t>
            </w:r>
          </w:p>
        </w:tc>
        <w:tc>
          <w:tcPr>
            <w:tcW w:w="558" w:type="dxa"/>
            <w:tcBorders>
              <w:top w:val="single" w:sz="4" w:space="0" w:color="DFDFDF"/>
              <w:bottom w:val="single" w:sz="4" w:space="0" w:color="DFDFDF"/>
            </w:tcBorders>
          </w:tcPr>
          <w:p>
            <w:pPr>
              <w:pStyle w:val="TableParagraph"/>
              <w:spacing w:line="118" w:lineRule="exact" w:before="29"/>
              <w:ind w:left="44" w:right="6"/>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06752">
                      <wp:simplePos x="0" y="0"/>
                      <wp:positionH relativeFrom="column">
                        <wp:posOffset>1402</wp:posOffset>
                      </wp:positionH>
                      <wp:positionV relativeFrom="paragraph">
                        <wp:posOffset>22160</wp:posOffset>
                      </wp:positionV>
                      <wp:extent cx="11430" cy="11430"/>
                      <wp:effectExtent l="0" t="0" r="0" b="0"/>
                      <wp:wrapNone/>
                      <wp:docPr id="267" name="Group 267"/>
                      <wp:cNvGraphicFramePr>
                        <a:graphicFrameLocks/>
                      </wp:cNvGraphicFramePr>
                      <a:graphic>
                        <a:graphicData uri="http://schemas.microsoft.com/office/word/2010/wordprocessingGroup">
                          <wpg:wgp>
                            <wpg:cNvPr id="267" name="Group 267"/>
                            <wpg:cNvGrpSpPr/>
                            <wpg:grpSpPr>
                              <a:xfrm>
                                <a:off x="0" y="0"/>
                                <a:ext cx="11430" cy="11430"/>
                                <a:chExt cx="11430" cy="11430"/>
                              </a:xfrm>
                            </wpg:grpSpPr>
                            <wps:wsp>
                              <wps:cNvPr id="268" name="Graphic 268"/>
                              <wps:cNvSpPr/>
                              <wps:spPr>
                                <a:xfrm>
                                  <a:off x="2843" y="284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269" name="Graphic 269"/>
                              <wps:cNvSpPr/>
                              <wps:spPr>
                                <a:xfrm>
                                  <a:off x="-10" y="8"/>
                                  <a:ext cx="11430" cy="11430"/>
                                </a:xfrm>
                                <a:custGeom>
                                  <a:avLst/>
                                  <a:gdLst/>
                                  <a:ahLst/>
                                  <a:cxnLst/>
                                  <a:rect l="l" t="t" r="r" b="b"/>
                                  <a:pathLst>
                                    <a:path w="11430" h="11430">
                                      <a:moveTo>
                                        <a:pt x="11226" y="0"/>
                                      </a:moveTo>
                                      <a:lnTo>
                                        <a:pt x="0" y="0"/>
                                      </a:lnTo>
                                      <a:lnTo>
                                        <a:pt x="0" y="5600"/>
                                      </a:lnTo>
                                      <a:lnTo>
                                        <a:pt x="0" y="11214"/>
                                      </a:lnTo>
                                      <a:lnTo>
                                        <a:pt x="5613" y="11214"/>
                                      </a:lnTo>
                                      <a:lnTo>
                                        <a:pt x="5613" y="5600"/>
                                      </a:lnTo>
                                      <a:lnTo>
                                        <a:pt x="11226" y="5600"/>
                                      </a:lnTo>
                                      <a:lnTo>
                                        <a:pt x="11226"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110464pt;margin-top:1.744921pt;width:.9pt;height:.9pt;mso-position-horizontal-relative:column;mso-position-vertical-relative:paragraph;z-index:-25609728" id="docshapegroup146" coordorigin="2,35" coordsize="18,18">
                      <v:line style="position:absolute" from="7,39" to="16,39" stroked="true" strokeweight=".441692pt" strokecolor="#008000">
                        <v:stroke dashstyle="solid"/>
                      </v:line>
                      <v:shape style="position:absolute;left:2;top:34;width:18;height:18" id="docshape147" coordorigin="2,35" coordsize="18,18" path="m20,35l2,35,2,44,2,53,11,53,11,44,20,44,20,35xe" filled="true" fillcolor="#008000" stroked="false">
                        <v:path arrowok="t"/>
                        <v:fill type="solid"/>
                      </v:shape>
                      <w10:wrap type="none"/>
                    </v:group>
                  </w:pict>
                </mc:Fallback>
              </mc:AlternateContent>
            </w:r>
            <w:r>
              <w:rPr>
                <w:rFonts w:ascii="Arial Narrow"/>
                <w:spacing w:val="-10"/>
                <w:w w:val="105"/>
                <w:sz w:val="11"/>
              </w:rPr>
              <w:t>8</w:t>
            </w:r>
          </w:p>
        </w:tc>
        <w:tc>
          <w:tcPr>
            <w:tcW w:w="571" w:type="dxa"/>
            <w:shd w:val="clear" w:color="auto" w:fill="B4C5E7"/>
          </w:tcPr>
          <w:p>
            <w:pPr>
              <w:pStyle w:val="TableParagraph"/>
              <w:spacing w:line="118" w:lineRule="exact" w:before="29"/>
              <w:ind w:left="40" w:right="12"/>
              <w:jc w:val="center"/>
              <w:rPr>
                <w:rFonts w:ascii="Arial Narrow"/>
                <w:sz w:val="11"/>
              </w:rPr>
            </w:pPr>
            <w:r>
              <w:rPr>
                <w:rFonts w:ascii="Arial Narrow"/>
                <w:spacing w:val="-4"/>
                <w:w w:val="105"/>
                <w:sz w:val="11"/>
              </w:rPr>
              <w:t>0.00%</w:t>
            </w:r>
          </w:p>
        </w:tc>
        <w:tc>
          <w:tcPr>
            <w:tcW w:w="558" w:type="dxa"/>
            <w:tcBorders>
              <w:top w:val="single" w:sz="4" w:space="0" w:color="DFDFDF"/>
              <w:bottom w:val="single" w:sz="4" w:space="0" w:color="DFDFDF"/>
            </w:tcBorders>
          </w:tcPr>
          <w:p>
            <w:pPr>
              <w:pStyle w:val="TableParagraph"/>
              <w:spacing w:before="0"/>
              <w:jc w:val="left"/>
              <w:rPr>
                <w:rFonts w:ascii="Times New Roman"/>
                <w:sz w:val="10"/>
              </w:rPr>
            </w:pPr>
          </w:p>
        </w:tc>
        <w:tc>
          <w:tcPr>
            <w:tcW w:w="571" w:type="dxa"/>
            <w:shd w:val="clear" w:color="auto" w:fill="B4C5E7"/>
          </w:tcPr>
          <w:p>
            <w:pPr>
              <w:pStyle w:val="TableParagraph"/>
              <w:spacing w:line="118" w:lineRule="exact" w:before="29"/>
              <w:ind w:left="40" w:right="7"/>
              <w:jc w:val="center"/>
              <w:rPr>
                <w:rFonts w:ascii="Arial Narrow"/>
                <w:sz w:val="11"/>
              </w:rPr>
            </w:pPr>
            <w:r>
              <w:rPr>
                <w:rFonts w:ascii="Arial Narrow"/>
                <w:sz w:val="11"/>
              </w:rPr>
              <w:t>-</w:t>
            </w:r>
            <w:r>
              <w:rPr>
                <w:rFonts w:ascii="Arial Narrow"/>
                <w:spacing w:val="-2"/>
                <w:sz w:val="11"/>
              </w:rPr>
              <w:t>100.00%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567" w:type="dxa"/>
            <w:shd w:val="clear" w:color="auto" w:fill="B4C5E7"/>
          </w:tcPr>
          <w:p>
            <w:pPr>
              <w:pStyle w:val="TableParagraph"/>
              <w:spacing w:line="118" w:lineRule="exact" w:before="29"/>
              <w:ind w:left="48" w:right="8"/>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07264">
                      <wp:simplePos x="0" y="0"/>
                      <wp:positionH relativeFrom="column">
                        <wp:posOffset>2824</wp:posOffset>
                      </wp:positionH>
                      <wp:positionV relativeFrom="paragraph">
                        <wp:posOffset>22160</wp:posOffset>
                      </wp:positionV>
                      <wp:extent cx="11430" cy="11430"/>
                      <wp:effectExtent l="0" t="0" r="0" b="0"/>
                      <wp:wrapNone/>
                      <wp:docPr id="270" name="Group 270"/>
                      <wp:cNvGraphicFramePr>
                        <a:graphicFrameLocks/>
                      </wp:cNvGraphicFramePr>
                      <a:graphic>
                        <a:graphicData uri="http://schemas.microsoft.com/office/word/2010/wordprocessingGroup">
                          <wpg:wgp>
                            <wpg:cNvPr id="270" name="Group 270"/>
                            <wpg:cNvGrpSpPr/>
                            <wpg:grpSpPr>
                              <a:xfrm>
                                <a:off x="0" y="0"/>
                                <a:ext cx="11430" cy="11430"/>
                                <a:chExt cx="11430" cy="11430"/>
                              </a:xfrm>
                            </wpg:grpSpPr>
                            <wps:wsp>
                              <wps:cNvPr id="271" name="Graphic 271"/>
                              <wps:cNvSpPr/>
                              <wps:spPr>
                                <a:xfrm>
                                  <a:off x="2768" y="284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272" name="Graphic 272"/>
                              <wps:cNvSpPr/>
                              <wps:spPr>
                                <a:xfrm>
                                  <a:off x="0" y="8"/>
                                  <a:ext cx="11430" cy="11430"/>
                                </a:xfrm>
                                <a:custGeom>
                                  <a:avLst/>
                                  <a:gdLst/>
                                  <a:ahLst/>
                                  <a:cxnLst/>
                                  <a:rect l="l" t="t" r="r" b="b"/>
                                  <a:pathLst>
                                    <a:path w="11430" h="11430">
                                      <a:moveTo>
                                        <a:pt x="11214" y="0"/>
                                      </a:moveTo>
                                      <a:lnTo>
                                        <a:pt x="0" y="0"/>
                                      </a:lnTo>
                                      <a:lnTo>
                                        <a:pt x="0" y="5600"/>
                                      </a:lnTo>
                                      <a:lnTo>
                                        <a:pt x="0" y="11214"/>
                                      </a:lnTo>
                                      <a:lnTo>
                                        <a:pt x="5600" y="11214"/>
                                      </a:lnTo>
                                      <a:lnTo>
                                        <a:pt x="5600" y="5600"/>
                                      </a:lnTo>
                                      <a:lnTo>
                                        <a:pt x="11214" y="5600"/>
                                      </a:lnTo>
                                      <a:lnTo>
                                        <a:pt x="11214"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22426pt;margin-top:1.744921pt;width:.9pt;height:.9pt;mso-position-horizontal-relative:column;mso-position-vertical-relative:paragraph;z-index:-25609216" id="docshapegroup148" coordorigin="4,35" coordsize="18,18">
                      <v:line style="position:absolute" from="9,39" to="18,39" stroked="true" strokeweight=".441692pt" strokecolor="#008000">
                        <v:stroke dashstyle="solid"/>
                      </v:line>
                      <v:shape style="position:absolute;left:4;top:34;width:18;height:18" id="docshape149" coordorigin="4,35" coordsize="18,18" path="m22,35l4,35,4,44,4,53,13,53,13,44,22,44,22,35xe" filled="true" fillcolor="#008000" stroked="false">
                        <v:path arrowok="t"/>
                        <v:fill type="solid"/>
                      </v:shape>
                      <w10:wrap type="none"/>
                    </v:group>
                  </w:pict>
                </mc:Fallback>
              </mc:AlternateContent>
            </w:r>
            <w:r>
              <w:rPr>
                <w:rFonts w:ascii="Arial Narrow"/>
                <w:spacing w:val="-2"/>
                <w:w w:val="105"/>
                <w:sz w:val="11"/>
              </w:rPr>
              <w:t>#DIV/0!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567" w:type="dxa"/>
            <w:shd w:val="clear" w:color="auto" w:fill="B4C5E7"/>
          </w:tcPr>
          <w:p>
            <w:pPr>
              <w:pStyle w:val="TableParagraph"/>
              <w:spacing w:line="118" w:lineRule="exact" w:before="29"/>
              <w:ind w:left="48" w:right="3"/>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07776">
                      <wp:simplePos x="0" y="0"/>
                      <wp:positionH relativeFrom="column">
                        <wp:posOffset>2824</wp:posOffset>
                      </wp:positionH>
                      <wp:positionV relativeFrom="paragraph">
                        <wp:posOffset>22160</wp:posOffset>
                      </wp:positionV>
                      <wp:extent cx="11430" cy="11430"/>
                      <wp:effectExtent l="0" t="0" r="0" b="0"/>
                      <wp:wrapNone/>
                      <wp:docPr id="273" name="Group 273"/>
                      <wp:cNvGraphicFramePr>
                        <a:graphicFrameLocks/>
                      </wp:cNvGraphicFramePr>
                      <a:graphic>
                        <a:graphicData uri="http://schemas.microsoft.com/office/word/2010/wordprocessingGroup">
                          <wpg:wgp>
                            <wpg:cNvPr id="273" name="Group 273"/>
                            <wpg:cNvGrpSpPr/>
                            <wpg:grpSpPr>
                              <a:xfrm>
                                <a:off x="0" y="0"/>
                                <a:ext cx="11430" cy="11430"/>
                                <a:chExt cx="11430" cy="11430"/>
                              </a:xfrm>
                            </wpg:grpSpPr>
                            <wps:wsp>
                              <wps:cNvPr id="274" name="Graphic 274"/>
                              <wps:cNvSpPr/>
                              <wps:spPr>
                                <a:xfrm>
                                  <a:off x="2768" y="284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275" name="Graphic 275"/>
                              <wps:cNvSpPr/>
                              <wps:spPr>
                                <a:xfrm>
                                  <a:off x="-10" y="8"/>
                                  <a:ext cx="11430" cy="11430"/>
                                </a:xfrm>
                                <a:custGeom>
                                  <a:avLst/>
                                  <a:gdLst/>
                                  <a:ahLst/>
                                  <a:cxnLst/>
                                  <a:rect l="l" t="t" r="r" b="b"/>
                                  <a:pathLst>
                                    <a:path w="11430" h="11430">
                                      <a:moveTo>
                                        <a:pt x="11226" y="0"/>
                                      </a:moveTo>
                                      <a:lnTo>
                                        <a:pt x="0" y="0"/>
                                      </a:lnTo>
                                      <a:lnTo>
                                        <a:pt x="0" y="5600"/>
                                      </a:lnTo>
                                      <a:lnTo>
                                        <a:pt x="0" y="11214"/>
                                      </a:lnTo>
                                      <a:lnTo>
                                        <a:pt x="5613" y="11214"/>
                                      </a:lnTo>
                                      <a:lnTo>
                                        <a:pt x="5613" y="5600"/>
                                      </a:lnTo>
                                      <a:lnTo>
                                        <a:pt x="11226" y="5600"/>
                                      </a:lnTo>
                                      <a:lnTo>
                                        <a:pt x="11226"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22425pt;margin-top:1.744921pt;width:.9pt;height:.9pt;mso-position-horizontal-relative:column;mso-position-vertical-relative:paragraph;z-index:-25608704" id="docshapegroup150" coordorigin="4,35" coordsize="18,18">
                      <v:line style="position:absolute" from="9,39" to="18,39" stroked="true" strokeweight=".441692pt" strokecolor="#008000">
                        <v:stroke dashstyle="solid"/>
                      </v:line>
                      <v:shape style="position:absolute;left:4;top:34;width:18;height:18" id="docshape151" coordorigin="4,35" coordsize="18,18" path="m22,35l4,35,4,44,4,53,13,53,13,44,22,44,22,35xe" filled="true" fillcolor="#008000" stroked="false">
                        <v:path arrowok="t"/>
                        <v:fill type="solid"/>
                      </v:shape>
                      <w10:wrap type="none"/>
                    </v:group>
                  </w:pict>
                </mc:Fallback>
              </mc:AlternateContent>
            </w:r>
            <w:r>
              <w:rPr>
                <w:rFonts w:ascii="Arial Narrow"/>
                <w:spacing w:val="-2"/>
                <w:w w:val="105"/>
                <w:sz w:val="11"/>
              </w:rPr>
              <w:t>#DIV/0!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0" w:type="dxa"/>
            <w:shd w:val="clear" w:color="auto" w:fill="B4C5E7"/>
          </w:tcPr>
          <w:p>
            <w:pPr>
              <w:pStyle w:val="TableParagraph"/>
              <w:spacing w:before="0"/>
              <w:jc w:val="left"/>
              <w:rPr>
                <w:rFonts w:ascii="Times New Roman"/>
                <w:sz w:val="10"/>
              </w:rPr>
            </w:pPr>
          </w:p>
        </w:tc>
        <w:tc>
          <w:tcPr>
            <w:tcW w:w="27" w:type="dxa"/>
            <w:tcBorders>
              <w:top w:val="single" w:sz="4" w:space="0" w:color="008000"/>
              <w:bottom w:val="single" w:sz="4" w:space="0" w:color="008000"/>
            </w:tcBorders>
            <w:shd w:val="clear" w:color="auto" w:fill="B4C5E7"/>
          </w:tcPr>
          <w:p>
            <w:pPr>
              <w:pStyle w:val="TableParagraph"/>
              <w:spacing w:before="11"/>
              <w:jc w:val="left"/>
              <w:rPr>
                <w:rFonts w:ascii="Arial"/>
                <w:sz w:val="2"/>
              </w:rPr>
            </w:pPr>
          </w:p>
          <w:p>
            <w:pPr>
              <w:pStyle w:val="TableParagraph"/>
              <w:spacing w:line="20" w:lineRule="exact" w:before="0"/>
              <w:ind w:left="29" w:right="-87"/>
              <w:jc w:val="left"/>
              <w:rPr>
                <w:rFonts w:ascii="Arial"/>
                <w:sz w:val="2"/>
              </w:rPr>
            </w:pPr>
            <w:r>
              <w:rPr>
                <w:rFonts w:ascii="Arial"/>
                <w:sz w:val="2"/>
              </w:rPr>
              <mc:AlternateContent>
                <mc:Choice Requires="wps">
                  <w:drawing>
                    <wp:inline distT="0" distB="0" distL="0" distR="0">
                      <wp:extent cx="11430" cy="11430"/>
                      <wp:effectExtent l="9525" t="0" r="0" b="7620"/>
                      <wp:docPr id="276" name="Group 276"/>
                      <wp:cNvGraphicFramePr>
                        <a:graphicFrameLocks/>
                      </wp:cNvGraphicFramePr>
                      <a:graphic>
                        <a:graphicData uri="http://schemas.microsoft.com/office/word/2010/wordprocessingGroup">
                          <wpg:wgp>
                            <wpg:cNvPr id="276" name="Group 276"/>
                            <wpg:cNvGrpSpPr/>
                            <wpg:grpSpPr>
                              <a:xfrm>
                                <a:off x="0" y="0"/>
                                <a:ext cx="11430" cy="11430"/>
                                <a:chExt cx="11430" cy="11430"/>
                              </a:xfrm>
                            </wpg:grpSpPr>
                            <wps:wsp>
                              <wps:cNvPr id="277" name="Graphic 277"/>
                              <wps:cNvSpPr/>
                              <wps:spPr>
                                <a:xfrm>
                                  <a:off x="2768" y="284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278" name="Graphic 278"/>
                              <wps:cNvSpPr/>
                              <wps:spPr>
                                <a:xfrm>
                                  <a:off x="-10" y="8"/>
                                  <a:ext cx="11430" cy="11430"/>
                                </a:xfrm>
                                <a:custGeom>
                                  <a:avLst/>
                                  <a:gdLst/>
                                  <a:ahLst/>
                                  <a:cxnLst/>
                                  <a:rect l="l" t="t" r="r" b="b"/>
                                  <a:pathLst>
                                    <a:path w="11430" h="11430">
                                      <a:moveTo>
                                        <a:pt x="11226" y="0"/>
                                      </a:moveTo>
                                      <a:lnTo>
                                        <a:pt x="0" y="0"/>
                                      </a:lnTo>
                                      <a:lnTo>
                                        <a:pt x="0" y="5600"/>
                                      </a:lnTo>
                                      <a:lnTo>
                                        <a:pt x="0" y="11214"/>
                                      </a:lnTo>
                                      <a:lnTo>
                                        <a:pt x="5613" y="11214"/>
                                      </a:lnTo>
                                      <a:lnTo>
                                        <a:pt x="5613" y="5600"/>
                                      </a:lnTo>
                                      <a:lnTo>
                                        <a:pt x="11226" y="5600"/>
                                      </a:lnTo>
                                      <a:lnTo>
                                        <a:pt x="11226"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9pt;height:.9pt;mso-position-horizontal-relative:char;mso-position-vertical-relative:line" id="docshapegroup152" coordorigin="0,0" coordsize="18,18">
                      <v:line style="position:absolute" from="4,4" to="13,4" stroked="true" strokeweight=".441692pt" strokecolor="#008000">
                        <v:stroke dashstyle="solid"/>
                      </v:line>
                      <v:shape style="position:absolute;left:-1;top:0;width:18;height:18" id="docshape153" coordorigin="0,0" coordsize="18,18" path="m18,0l0,0,0,9,0,18,9,18,9,9,18,9,18,0xe" filled="true" fillcolor="#008000" stroked="false">
                        <v:path arrowok="t"/>
                        <v:fill type="solid"/>
                      </v:shape>
                    </v:group>
                  </w:pict>
                </mc:Fallback>
              </mc:AlternateContent>
            </w:r>
            <w:r>
              <w:rPr>
                <w:rFonts w:ascii="Arial"/>
                <w:sz w:val="2"/>
              </w:rPr>
            </w:r>
          </w:p>
        </w:tc>
        <w:tc>
          <w:tcPr>
            <w:tcW w:w="25" w:type="dxa"/>
            <w:tcBorders>
              <w:top w:val="single" w:sz="4" w:space="0" w:color="008000"/>
              <w:bottom w:val="single" w:sz="4" w:space="0" w:color="008000"/>
            </w:tcBorders>
            <w:shd w:val="clear" w:color="auto" w:fill="B4C5E7"/>
          </w:tcPr>
          <w:p>
            <w:pPr>
              <w:pStyle w:val="TableParagraph"/>
              <w:spacing w:before="0"/>
              <w:jc w:val="left"/>
              <w:rPr>
                <w:rFonts w:ascii="Times New Roman"/>
                <w:sz w:val="10"/>
              </w:rPr>
            </w:pPr>
          </w:p>
        </w:tc>
        <w:tc>
          <w:tcPr>
            <w:tcW w:w="509" w:type="dxa"/>
            <w:shd w:val="clear" w:color="auto" w:fill="B4C5E7"/>
          </w:tcPr>
          <w:p>
            <w:pPr>
              <w:pStyle w:val="TableParagraph"/>
              <w:spacing w:line="118" w:lineRule="exact" w:before="29"/>
              <w:ind w:left="21" w:right="18"/>
              <w:jc w:val="center"/>
              <w:rPr>
                <w:rFonts w:ascii="Arial Narrow"/>
                <w:sz w:val="11"/>
              </w:rPr>
            </w:pPr>
            <w:r>
              <w:rPr>
                <w:rFonts w:ascii="Arial Narrow"/>
                <w:spacing w:val="-2"/>
                <w:w w:val="105"/>
                <w:sz w:val="11"/>
              </w:rPr>
              <w:t>#DIV/0!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0" w:type="dxa"/>
            <w:shd w:val="clear" w:color="auto" w:fill="B4C5E7"/>
          </w:tcPr>
          <w:p>
            <w:pPr>
              <w:pStyle w:val="TableParagraph"/>
              <w:spacing w:before="0"/>
              <w:jc w:val="left"/>
              <w:rPr>
                <w:rFonts w:ascii="Times New Roman"/>
                <w:sz w:val="10"/>
              </w:rPr>
            </w:pPr>
          </w:p>
        </w:tc>
        <w:tc>
          <w:tcPr>
            <w:tcW w:w="27" w:type="dxa"/>
            <w:tcBorders>
              <w:top w:val="single" w:sz="4" w:space="0" w:color="008000"/>
              <w:bottom w:val="single" w:sz="4" w:space="0" w:color="008000"/>
            </w:tcBorders>
            <w:shd w:val="clear" w:color="auto" w:fill="B4C5E7"/>
          </w:tcPr>
          <w:p>
            <w:pPr>
              <w:pStyle w:val="TableParagraph"/>
              <w:spacing w:before="0"/>
              <w:jc w:val="left"/>
              <w:rPr>
                <w:rFonts w:ascii="Times New Roman"/>
                <w:sz w:val="10"/>
              </w:rPr>
            </w:pPr>
          </w:p>
        </w:tc>
        <w:tc>
          <w:tcPr>
            <w:tcW w:w="25" w:type="dxa"/>
            <w:tcBorders>
              <w:top w:val="single" w:sz="4" w:space="0" w:color="008000"/>
              <w:bottom w:val="single" w:sz="4" w:space="0" w:color="008000"/>
            </w:tcBorders>
            <w:shd w:val="clear" w:color="auto" w:fill="B4C5E7"/>
          </w:tcPr>
          <w:p>
            <w:pPr>
              <w:pStyle w:val="TableParagraph"/>
              <w:spacing w:before="11"/>
              <w:jc w:val="left"/>
              <w:rPr>
                <w:rFonts w:ascii="Arial"/>
                <w:sz w:val="2"/>
              </w:rPr>
            </w:pPr>
          </w:p>
          <w:p>
            <w:pPr>
              <w:pStyle w:val="TableParagraph"/>
              <w:spacing w:line="20" w:lineRule="exact" w:before="0"/>
              <w:ind w:left="10" w:right="-72"/>
              <w:jc w:val="left"/>
              <w:rPr>
                <w:rFonts w:ascii="Arial"/>
                <w:sz w:val="2"/>
              </w:rPr>
            </w:pPr>
            <w:r>
              <w:rPr>
                <w:rFonts w:ascii="Arial"/>
                <w:sz w:val="2"/>
              </w:rPr>
              <mc:AlternateContent>
                <mc:Choice Requires="wps">
                  <w:drawing>
                    <wp:inline distT="0" distB="0" distL="0" distR="0">
                      <wp:extent cx="11430" cy="11430"/>
                      <wp:effectExtent l="0" t="0" r="0" b="7620"/>
                      <wp:docPr id="279" name="Group 279"/>
                      <wp:cNvGraphicFramePr>
                        <a:graphicFrameLocks/>
                      </wp:cNvGraphicFramePr>
                      <a:graphic>
                        <a:graphicData uri="http://schemas.microsoft.com/office/word/2010/wordprocessingGroup">
                          <wpg:wgp>
                            <wpg:cNvPr id="279" name="Group 279"/>
                            <wpg:cNvGrpSpPr/>
                            <wpg:grpSpPr>
                              <a:xfrm>
                                <a:off x="0" y="0"/>
                                <a:ext cx="11430" cy="11430"/>
                                <a:chExt cx="11430" cy="11430"/>
                              </a:xfrm>
                            </wpg:grpSpPr>
                            <wps:wsp>
                              <wps:cNvPr id="280" name="Graphic 280"/>
                              <wps:cNvSpPr/>
                              <wps:spPr>
                                <a:xfrm>
                                  <a:off x="2843" y="284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281" name="Graphic 281"/>
                              <wps:cNvSpPr/>
                              <wps:spPr>
                                <a:xfrm>
                                  <a:off x="0" y="8"/>
                                  <a:ext cx="11430" cy="11430"/>
                                </a:xfrm>
                                <a:custGeom>
                                  <a:avLst/>
                                  <a:gdLst/>
                                  <a:ahLst/>
                                  <a:cxnLst/>
                                  <a:rect l="l" t="t" r="r" b="b"/>
                                  <a:pathLst>
                                    <a:path w="11430" h="11430">
                                      <a:moveTo>
                                        <a:pt x="11214" y="0"/>
                                      </a:moveTo>
                                      <a:lnTo>
                                        <a:pt x="0" y="0"/>
                                      </a:lnTo>
                                      <a:lnTo>
                                        <a:pt x="0" y="5600"/>
                                      </a:lnTo>
                                      <a:lnTo>
                                        <a:pt x="0" y="11214"/>
                                      </a:lnTo>
                                      <a:lnTo>
                                        <a:pt x="5600" y="11214"/>
                                      </a:lnTo>
                                      <a:lnTo>
                                        <a:pt x="5600" y="5600"/>
                                      </a:lnTo>
                                      <a:lnTo>
                                        <a:pt x="11214" y="5600"/>
                                      </a:lnTo>
                                      <a:lnTo>
                                        <a:pt x="11214"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9pt;height:.9pt;mso-position-horizontal-relative:char;mso-position-vertical-relative:line" id="docshapegroup154" coordorigin="0,0" coordsize="18,18">
                      <v:line style="position:absolute" from="4,4" to="13,4" stroked="true" strokeweight=".441692pt" strokecolor="#008000">
                        <v:stroke dashstyle="solid"/>
                      </v:line>
                      <v:shape style="position:absolute;left:0;top:0;width:18;height:18" id="docshape155" coordorigin="0,0" coordsize="18,18" path="m18,0l0,0,0,9,0,18,9,18,9,9,18,9,18,0xe" filled="true" fillcolor="#008000" stroked="false">
                        <v:path arrowok="t"/>
                        <v:fill type="solid"/>
                      </v:shape>
                    </v:group>
                  </w:pict>
                </mc:Fallback>
              </mc:AlternateContent>
            </w:r>
            <w:r>
              <w:rPr>
                <w:rFonts w:ascii="Arial"/>
                <w:sz w:val="2"/>
              </w:rPr>
            </w:r>
          </w:p>
        </w:tc>
        <w:tc>
          <w:tcPr>
            <w:tcW w:w="509" w:type="dxa"/>
            <w:shd w:val="clear" w:color="auto" w:fill="B4C5E7"/>
          </w:tcPr>
          <w:p>
            <w:pPr>
              <w:pStyle w:val="TableParagraph"/>
              <w:spacing w:line="118" w:lineRule="exact" w:before="29"/>
              <w:ind w:left="21" w:right="2"/>
              <w:jc w:val="center"/>
              <w:rPr>
                <w:rFonts w:ascii="Arial Narrow"/>
                <w:sz w:val="11"/>
              </w:rPr>
            </w:pPr>
            <w:r>
              <w:rPr>
                <w:rFonts w:ascii="Arial Narrow"/>
                <w:spacing w:val="-2"/>
                <w:w w:val="105"/>
                <w:sz w:val="11"/>
              </w:rPr>
              <w:t>#DIV/0!</w:t>
            </w:r>
          </w:p>
        </w:tc>
        <w:tc>
          <w:tcPr>
            <w:tcW w:w="560" w:type="dxa"/>
            <w:tcBorders>
              <w:top w:val="single" w:sz="4" w:space="0" w:color="DFDFDF"/>
              <w:bottom w:val="single" w:sz="4" w:space="0" w:color="DFDFDF"/>
            </w:tcBorders>
          </w:tcPr>
          <w:p>
            <w:pPr>
              <w:pStyle w:val="TableParagraph"/>
              <w:spacing w:before="0"/>
              <w:jc w:val="left"/>
              <w:rPr>
                <w:rFonts w:ascii="Times New Roman"/>
                <w:sz w:val="10"/>
              </w:rPr>
            </w:pPr>
          </w:p>
        </w:tc>
        <w:tc>
          <w:tcPr>
            <w:tcW w:w="570" w:type="dxa"/>
            <w:shd w:val="clear" w:color="auto" w:fill="B4C5E7"/>
          </w:tcPr>
          <w:p>
            <w:pPr>
              <w:pStyle w:val="TableParagraph"/>
              <w:spacing w:line="118" w:lineRule="exact" w:before="29"/>
              <w:ind w:left="87" w:right="3"/>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08288">
                      <wp:simplePos x="0" y="0"/>
                      <wp:positionH relativeFrom="column">
                        <wp:posOffset>4180</wp:posOffset>
                      </wp:positionH>
                      <wp:positionV relativeFrom="paragraph">
                        <wp:posOffset>22160</wp:posOffset>
                      </wp:positionV>
                      <wp:extent cx="11430" cy="11430"/>
                      <wp:effectExtent l="0" t="0" r="0" b="0"/>
                      <wp:wrapNone/>
                      <wp:docPr id="282" name="Group 282"/>
                      <wp:cNvGraphicFramePr>
                        <a:graphicFrameLocks/>
                      </wp:cNvGraphicFramePr>
                      <a:graphic>
                        <a:graphicData uri="http://schemas.microsoft.com/office/word/2010/wordprocessingGroup">
                          <wpg:wgp>
                            <wpg:cNvPr id="282" name="Group 282"/>
                            <wpg:cNvGrpSpPr/>
                            <wpg:grpSpPr>
                              <a:xfrm>
                                <a:off x="0" y="0"/>
                                <a:ext cx="11430" cy="11430"/>
                                <a:chExt cx="11430" cy="11430"/>
                              </a:xfrm>
                            </wpg:grpSpPr>
                            <wps:wsp>
                              <wps:cNvPr id="283" name="Graphic 283"/>
                              <wps:cNvSpPr/>
                              <wps:spPr>
                                <a:xfrm>
                                  <a:off x="2843" y="284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284" name="Graphic 284"/>
                              <wps:cNvSpPr/>
                              <wps:spPr>
                                <a:xfrm>
                                  <a:off x="0" y="8"/>
                                  <a:ext cx="11430" cy="11430"/>
                                </a:xfrm>
                                <a:custGeom>
                                  <a:avLst/>
                                  <a:gdLst/>
                                  <a:ahLst/>
                                  <a:cxnLst/>
                                  <a:rect l="l" t="t" r="r" b="b"/>
                                  <a:pathLst>
                                    <a:path w="11430" h="11430">
                                      <a:moveTo>
                                        <a:pt x="11214" y="0"/>
                                      </a:moveTo>
                                      <a:lnTo>
                                        <a:pt x="0" y="0"/>
                                      </a:lnTo>
                                      <a:lnTo>
                                        <a:pt x="0" y="5600"/>
                                      </a:lnTo>
                                      <a:lnTo>
                                        <a:pt x="0" y="11214"/>
                                      </a:lnTo>
                                      <a:lnTo>
                                        <a:pt x="5600" y="11214"/>
                                      </a:lnTo>
                                      <a:lnTo>
                                        <a:pt x="5600" y="5600"/>
                                      </a:lnTo>
                                      <a:lnTo>
                                        <a:pt x="11214" y="5600"/>
                                      </a:lnTo>
                                      <a:lnTo>
                                        <a:pt x="11214"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329212pt;margin-top:1.744921pt;width:.9pt;height:.9pt;mso-position-horizontal-relative:column;mso-position-vertical-relative:paragraph;z-index:-25608192" id="docshapegroup156" coordorigin="7,35" coordsize="18,18">
                      <v:line style="position:absolute" from="11,39" to="20,39" stroked="true" strokeweight=".441692pt" strokecolor="#008000">
                        <v:stroke dashstyle="solid"/>
                      </v:line>
                      <v:shape style="position:absolute;left:6;top:34;width:18;height:18" id="docshape157" coordorigin="7,35" coordsize="18,18" path="m24,35l7,35,7,44,7,53,15,53,15,44,24,44,24,35xe" filled="true" fillcolor="#008000" stroked="false">
                        <v:path arrowok="t"/>
                        <v:fill type="solid"/>
                      </v:shape>
                      <w10:wrap type="none"/>
                    </v:group>
                  </w:pict>
                </mc:Fallback>
              </mc:AlternateContent>
            </w:r>
            <w:r>
              <w:rPr>
                <w:rFonts w:ascii="Arial Narrow"/>
                <w:spacing w:val="-2"/>
                <w:w w:val="105"/>
                <w:sz w:val="11"/>
              </w:rPr>
              <w:t>#DIV/0!</w:t>
            </w:r>
          </w:p>
        </w:tc>
      </w:tr>
      <w:tr>
        <w:trPr>
          <w:trHeight w:val="166" w:hRule="atLeast"/>
        </w:trPr>
        <w:tc>
          <w:tcPr>
            <w:tcW w:w="973" w:type="dxa"/>
            <w:shd w:val="clear" w:color="auto" w:fill="F4AF84"/>
          </w:tcPr>
          <w:p>
            <w:pPr>
              <w:pStyle w:val="TableParagraph"/>
              <w:spacing w:line="118" w:lineRule="exact" w:before="29"/>
              <w:ind w:left="18"/>
              <w:jc w:val="left"/>
              <w:rPr>
                <w:rFonts w:ascii="Arial Narrow"/>
                <w:sz w:val="11"/>
              </w:rPr>
            </w:pPr>
            <w:r>
              <w:rPr>
                <w:rFonts w:ascii="Arial Narrow"/>
                <w:w w:val="105"/>
                <w:sz w:val="11"/>
              </w:rPr>
              <w:t>40</w:t>
            </w:r>
            <w:r>
              <w:rPr>
                <w:rFonts w:ascii="Arial Narrow"/>
                <w:spacing w:val="-2"/>
                <w:w w:val="105"/>
                <w:sz w:val="11"/>
              </w:rPr>
              <w:t> </w:t>
            </w:r>
            <w:r>
              <w:rPr>
                <w:rFonts w:ascii="Arial Narrow"/>
                <w:spacing w:val="-4"/>
                <w:w w:val="105"/>
                <w:sz w:val="11"/>
              </w:rPr>
              <w:t>Year</w:t>
            </w:r>
          </w:p>
        </w:tc>
        <w:tc>
          <w:tcPr>
            <w:tcW w:w="561" w:type="dxa"/>
            <w:tcBorders>
              <w:top w:val="single" w:sz="4" w:space="0" w:color="DFDFDF"/>
              <w:bottom w:val="single" w:sz="4" w:space="0" w:color="DFDFDF"/>
            </w:tcBorders>
          </w:tcPr>
          <w:p>
            <w:pPr>
              <w:pStyle w:val="TableParagraph"/>
              <w:spacing w:line="118" w:lineRule="exact" w:before="29"/>
              <w:ind w:right="222"/>
              <w:rPr>
                <w:rFonts w:ascii="Arial Narrow"/>
                <w:sz w:val="11"/>
              </w:rPr>
            </w:pPr>
            <w:r>
              <w:rPr>
                <w:rFonts w:ascii="Arial Narrow"/>
                <w:spacing w:val="-5"/>
                <w:w w:val="105"/>
                <w:sz w:val="11"/>
              </w:rPr>
              <w:t>19</w:t>
            </w:r>
          </w:p>
        </w:tc>
        <w:tc>
          <w:tcPr>
            <w:tcW w:w="561" w:type="dxa"/>
            <w:tcBorders>
              <w:top w:val="single" w:sz="4" w:space="0" w:color="DFDFDF"/>
              <w:bottom w:val="single" w:sz="4" w:space="0" w:color="DFDFDF"/>
            </w:tcBorders>
          </w:tcPr>
          <w:p>
            <w:pPr>
              <w:pStyle w:val="TableParagraph"/>
              <w:spacing w:line="118" w:lineRule="exact" w:before="29"/>
              <w:ind w:left="16" w:right="1"/>
              <w:jc w:val="center"/>
              <w:rPr>
                <w:rFonts w:ascii="Arial Narrow"/>
                <w:sz w:val="11"/>
              </w:rPr>
            </w:pPr>
            <w:r>
              <w:rPr>
                <w:rFonts w:ascii="Arial Narrow"/>
                <w:spacing w:val="-5"/>
                <w:w w:val="105"/>
                <w:sz w:val="11"/>
              </w:rPr>
              <w:t>22</w:t>
            </w:r>
          </w:p>
        </w:tc>
        <w:tc>
          <w:tcPr>
            <w:tcW w:w="574" w:type="dxa"/>
            <w:shd w:val="clear" w:color="auto" w:fill="B4C5E7"/>
          </w:tcPr>
          <w:p>
            <w:pPr>
              <w:pStyle w:val="TableParagraph"/>
              <w:spacing w:line="118" w:lineRule="exact" w:before="29"/>
              <w:ind w:left="5" w:right="6"/>
              <w:jc w:val="center"/>
              <w:rPr>
                <w:rFonts w:ascii="Arial Narrow"/>
                <w:sz w:val="11"/>
              </w:rPr>
            </w:pPr>
            <w:r>
              <w:rPr>
                <w:rFonts w:ascii="Arial Narrow"/>
                <w:spacing w:val="-2"/>
                <w:w w:val="105"/>
                <w:sz w:val="11"/>
              </w:rPr>
              <w:t>15.79%</w:t>
            </w:r>
          </w:p>
        </w:tc>
        <w:tc>
          <w:tcPr>
            <w:tcW w:w="556" w:type="dxa"/>
            <w:tcBorders>
              <w:top w:val="single" w:sz="4" w:space="0" w:color="DFDFDF"/>
              <w:bottom w:val="single" w:sz="4" w:space="0" w:color="DFDFDF"/>
            </w:tcBorders>
          </w:tcPr>
          <w:p>
            <w:pPr>
              <w:pStyle w:val="TableParagraph"/>
              <w:spacing w:line="118" w:lineRule="exact" w:before="29"/>
              <w:ind w:left="14"/>
              <w:jc w:val="center"/>
              <w:rPr>
                <w:rFonts w:ascii="Arial Narrow"/>
                <w:sz w:val="11"/>
              </w:rPr>
            </w:pPr>
            <w:r>
              <w:rPr>
                <w:rFonts w:ascii="Arial Narrow"/>
                <w:spacing w:val="-5"/>
                <w:w w:val="105"/>
                <w:sz w:val="11"/>
              </w:rPr>
              <w:t>22</w:t>
            </w:r>
          </w:p>
        </w:tc>
        <w:tc>
          <w:tcPr>
            <w:tcW w:w="651" w:type="dxa"/>
            <w:shd w:val="clear" w:color="auto" w:fill="B4C5E7"/>
          </w:tcPr>
          <w:p>
            <w:pPr>
              <w:pStyle w:val="TableParagraph"/>
              <w:spacing w:line="118" w:lineRule="exact" w:before="29"/>
              <w:ind w:left="2" w:right="3"/>
              <w:jc w:val="center"/>
              <w:rPr>
                <w:rFonts w:ascii="Arial Narrow"/>
                <w:sz w:val="11"/>
              </w:rPr>
            </w:pPr>
            <w:r>
              <w:rPr>
                <w:rFonts w:ascii="Arial Narrow"/>
                <w:spacing w:val="-4"/>
                <w:w w:val="105"/>
                <w:sz w:val="11"/>
              </w:rPr>
              <w:t>0.00%</w:t>
            </w:r>
          </w:p>
        </w:tc>
        <w:tc>
          <w:tcPr>
            <w:tcW w:w="558" w:type="dxa"/>
            <w:tcBorders>
              <w:top w:val="single" w:sz="4" w:space="0" w:color="DFDFDF"/>
              <w:bottom w:val="single" w:sz="4" w:space="0" w:color="DFDFDF"/>
            </w:tcBorders>
          </w:tcPr>
          <w:p>
            <w:pPr>
              <w:pStyle w:val="TableParagraph"/>
              <w:spacing w:line="118" w:lineRule="exact" w:before="29"/>
              <w:ind w:left="44" w:right="23"/>
              <w:jc w:val="center"/>
              <w:rPr>
                <w:rFonts w:ascii="Arial Narrow"/>
                <w:sz w:val="11"/>
              </w:rPr>
            </w:pPr>
            <w:r>
              <w:rPr>
                <w:rFonts w:ascii="Arial Narrow"/>
                <w:spacing w:val="-5"/>
                <w:w w:val="105"/>
                <w:sz w:val="11"/>
              </w:rPr>
              <w:t>22</w:t>
            </w:r>
          </w:p>
        </w:tc>
        <w:tc>
          <w:tcPr>
            <w:tcW w:w="571" w:type="dxa"/>
            <w:shd w:val="clear" w:color="auto" w:fill="B4C5E7"/>
          </w:tcPr>
          <w:p>
            <w:pPr>
              <w:pStyle w:val="TableParagraph"/>
              <w:spacing w:line="118" w:lineRule="exact" w:before="29"/>
              <w:ind w:left="40" w:right="30"/>
              <w:jc w:val="center"/>
              <w:rPr>
                <w:rFonts w:ascii="Arial Narrow"/>
                <w:sz w:val="11"/>
              </w:rPr>
            </w:pPr>
            <w:r>
              <w:rPr>
                <w:rFonts w:ascii="Arial Narrow"/>
                <w:spacing w:val="-4"/>
                <w:w w:val="105"/>
                <w:sz w:val="11"/>
              </w:rPr>
              <w:t>0.00%</w:t>
            </w:r>
          </w:p>
        </w:tc>
        <w:tc>
          <w:tcPr>
            <w:tcW w:w="558" w:type="dxa"/>
            <w:tcBorders>
              <w:top w:val="single" w:sz="4" w:space="0" w:color="DFDFDF"/>
              <w:bottom w:val="single" w:sz="4" w:space="0" w:color="DFDFDF"/>
            </w:tcBorders>
          </w:tcPr>
          <w:p>
            <w:pPr>
              <w:pStyle w:val="TableParagraph"/>
              <w:spacing w:line="118" w:lineRule="exact" w:before="29"/>
              <w:ind w:left="44" w:right="17"/>
              <w:jc w:val="center"/>
              <w:rPr>
                <w:rFonts w:ascii="Arial Narrow"/>
                <w:sz w:val="11"/>
              </w:rPr>
            </w:pPr>
            <w:r>
              <w:rPr>
                <w:rFonts w:ascii="Arial Narrow"/>
                <w:spacing w:val="-5"/>
                <w:w w:val="105"/>
                <w:sz w:val="11"/>
              </w:rPr>
              <w:t>22</w:t>
            </w:r>
          </w:p>
        </w:tc>
        <w:tc>
          <w:tcPr>
            <w:tcW w:w="571" w:type="dxa"/>
            <w:shd w:val="clear" w:color="auto" w:fill="B4C5E7"/>
          </w:tcPr>
          <w:p>
            <w:pPr>
              <w:pStyle w:val="TableParagraph"/>
              <w:spacing w:line="118" w:lineRule="exact" w:before="29"/>
              <w:ind w:left="40" w:right="24"/>
              <w:jc w:val="center"/>
              <w:rPr>
                <w:rFonts w:ascii="Arial Narrow"/>
                <w:sz w:val="11"/>
              </w:rPr>
            </w:pPr>
            <w:r>
              <w:rPr>
                <w:rFonts w:ascii="Arial Narrow"/>
                <w:spacing w:val="-4"/>
                <w:w w:val="105"/>
                <w:sz w:val="11"/>
              </w:rPr>
              <w:t>0.00%</w:t>
            </w:r>
          </w:p>
        </w:tc>
        <w:tc>
          <w:tcPr>
            <w:tcW w:w="558" w:type="dxa"/>
            <w:tcBorders>
              <w:top w:val="single" w:sz="4" w:space="0" w:color="DFDFDF"/>
              <w:bottom w:val="single" w:sz="4" w:space="0" w:color="DFDFDF"/>
            </w:tcBorders>
          </w:tcPr>
          <w:p>
            <w:pPr>
              <w:pStyle w:val="TableParagraph"/>
              <w:spacing w:line="118" w:lineRule="exact" w:before="29"/>
              <w:ind w:left="44" w:right="12"/>
              <w:jc w:val="center"/>
              <w:rPr>
                <w:rFonts w:ascii="Arial Narrow"/>
                <w:sz w:val="11"/>
              </w:rPr>
            </w:pPr>
            <w:r>
              <w:rPr>
                <w:rFonts w:ascii="Arial Narrow"/>
                <w:spacing w:val="-5"/>
                <w:w w:val="105"/>
                <w:sz w:val="11"/>
              </w:rPr>
              <w:t>21</w:t>
            </w:r>
          </w:p>
        </w:tc>
        <w:tc>
          <w:tcPr>
            <w:tcW w:w="571" w:type="dxa"/>
            <w:shd w:val="clear" w:color="auto" w:fill="B4C5E7"/>
          </w:tcPr>
          <w:p>
            <w:pPr>
              <w:pStyle w:val="TableParagraph"/>
              <w:spacing w:line="118" w:lineRule="exact" w:before="29"/>
              <w:ind w:left="40" w:right="18"/>
              <w:jc w:val="center"/>
              <w:rPr>
                <w:rFonts w:ascii="Arial Narrow"/>
                <w:sz w:val="11"/>
              </w:rPr>
            </w:pPr>
            <w:r>
              <w:rPr>
                <w:rFonts w:ascii="Arial Narrow"/>
                <w:sz w:val="11"/>
              </w:rPr>
              <w:t>-</w:t>
            </w:r>
            <w:r>
              <w:rPr>
                <w:rFonts w:ascii="Arial Narrow"/>
                <w:spacing w:val="-2"/>
                <w:sz w:val="11"/>
              </w:rPr>
              <w:t>4.55%</w:t>
            </w:r>
          </w:p>
        </w:tc>
        <w:tc>
          <w:tcPr>
            <w:tcW w:w="558" w:type="dxa"/>
            <w:tcBorders>
              <w:top w:val="single" w:sz="4" w:space="0" w:color="DFDFDF"/>
              <w:bottom w:val="single" w:sz="4" w:space="0" w:color="DFDFDF"/>
            </w:tcBorders>
          </w:tcPr>
          <w:p>
            <w:pPr>
              <w:pStyle w:val="TableParagraph"/>
              <w:spacing w:line="118" w:lineRule="exact" w:before="29"/>
              <w:ind w:left="44" w:right="6"/>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08800">
                      <wp:simplePos x="0" y="0"/>
                      <wp:positionH relativeFrom="column">
                        <wp:posOffset>1402</wp:posOffset>
                      </wp:positionH>
                      <wp:positionV relativeFrom="paragraph">
                        <wp:posOffset>22123</wp:posOffset>
                      </wp:positionV>
                      <wp:extent cx="11430" cy="11430"/>
                      <wp:effectExtent l="0" t="0" r="0" b="0"/>
                      <wp:wrapNone/>
                      <wp:docPr id="285" name="Group 285"/>
                      <wp:cNvGraphicFramePr>
                        <a:graphicFrameLocks/>
                      </wp:cNvGraphicFramePr>
                      <a:graphic>
                        <a:graphicData uri="http://schemas.microsoft.com/office/word/2010/wordprocessingGroup">
                          <wpg:wgp>
                            <wpg:cNvPr id="285" name="Group 285"/>
                            <wpg:cNvGrpSpPr/>
                            <wpg:grpSpPr>
                              <a:xfrm>
                                <a:off x="0" y="0"/>
                                <a:ext cx="11430" cy="11430"/>
                                <a:chExt cx="11430" cy="11430"/>
                              </a:xfrm>
                            </wpg:grpSpPr>
                            <wps:wsp>
                              <wps:cNvPr id="286" name="Graphic 286"/>
                              <wps:cNvSpPr/>
                              <wps:spPr>
                                <a:xfrm>
                                  <a:off x="2843"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287" name="Graphic 287"/>
                              <wps:cNvSpPr/>
                              <wps:spPr>
                                <a:xfrm>
                                  <a:off x="-10" y="39"/>
                                  <a:ext cx="11430" cy="11430"/>
                                </a:xfrm>
                                <a:custGeom>
                                  <a:avLst/>
                                  <a:gdLst/>
                                  <a:ahLst/>
                                  <a:cxnLst/>
                                  <a:rect l="l" t="t" r="r" b="b"/>
                                  <a:pathLst>
                                    <a:path w="11430" h="11430">
                                      <a:moveTo>
                                        <a:pt x="11226" y="0"/>
                                      </a:moveTo>
                                      <a:lnTo>
                                        <a:pt x="0" y="0"/>
                                      </a:lnTo>
                                      <a:lnTo>
                                        <a:pt x="0" y="5613"/>
                                      </a:lnTo>
                                      <a:lnTo>
                                        <a:pt x="0" y="11226"/>
                                      </a:lnTo>
                                      <a:lnTo>
                                        <a:pt x="5613" y="11226"/>
                                      </a:lnTo>
                                      <a:lnTo>
                                        <a:pt x="5613" y="5613"/>
                                      </a:lnTo>
                                      <a:lnTo>
                                        <a:pt x="11226" y="5613"/>
                                      </a:lnTo>
                                      <a:lnTo>
                                        <a:pt x="11226"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110465pt;margin-top:1.742023pt;width:.9pt;height:.9pt;mso-position-horizontal-relative:column;mso-position-vertical-relative:paragraph;z-index:-25607680" id="docshapegroup158" coordorigin="2,35" coordsize="18,18">
                      <v:line style="position:absolute" from="7,39" to="16,39" stroked="true" strokeweight=".441692pt" strokecolor="#008000">
                        <v:stroke dashstyle="solid"/>
                      </v:line>
                      <v:shape style="position:absolute;left:2;top:34;width:18;height:18" id="docshape159" coordorigin="2,35" coordsize="18,18" path="m20,35l2,35,2,44,2,53,11,53,11,44,20,44,20,35xe" filled="true" fillcolor="#008000" stroked="false">
                        <v:path arrowok="t"/>
                        <v:fill type="solid"/>
                      </v:shape>
                      <w10:wrap type="none"/>
                    </v:group>
                  </w:pict>
                </mc:Fallback>
              </mc:AlternateContent>
            </w:r>
            <w:r>
              <w:rPr>
                <w:rFonts w:ascii="Arial Narrow"/>
                <w:spacing w:val="-5"/>
                <w:w w:val="105"/>
                <w:sz w:val="11"/>
              </w:rPr>
              <w:t>21</w:t>
            </w:r>
          </w:p>
        </w:tc>
        <w:tc>
          <w:tcPr>
            <w:tcW w:w="571" w:type="dxa"/>
            <w:shd w:val="clear" w:color="auto" w:fill="B4C5E7"/>
          </w:tcPr>
          <w:p>
            <w:pPr>
              <w:pStyle w:val="TableParagraph"/>
              <w:spacing w:line="118" w:lineRule="exact" w:before="29"/>
              <w:ind w:left="40" w:right="12"/>
              <w:jc w:val="center"/>
              <w:rPr>
                <w:rFonts w:ascii="Arial Narrow"/>
                <w:sz w:val="11"/>
              </w:rPr>
            </w:pPr>
            <w:r>
              <w:rPr>
                <w:rFonts w:ascii="Arial Narrow"/>
                <w:spacing w:val="-4"/>
                <w:w w:val="105"/>
                <w:sz w:val="11"/>
              </w:rPr>
              <w:t>0.00%</w:t>
            </w:r>
          </w:p>
        </w:tc>
        <w:tc>
          <w:tcPr>
            <w:tcW w:w="558" w:type="dxa"/>
            <w:tcBorders>
              <w:top w:val="single" w:sz="4" w:space="0" w:color="DFDFDF"/>
              <w:bottom w:val="single" w:sz="4" w:space="0" w:color="DFDFDF"/>
            </w:tcBorders>
          </w:tcPr>
          <w:p>
            <w:pPr>
              <w:pStyle w:val="TableParagraph"/>
              <w:spacing w:before="0"/>
              <w:jc w:val="left"/>
              <w:rPr>
                <w:rFonts w:ascii="Times New Roman"/>
                <w:sz w:val="10"/>
              </w:rPr>
            </w:pPr>
          </w:p>
        </w:tc>
        <w:tc>
          <w:tcPr>
            <w:tcW w:w="571" w:type="dxa"/>
            <w:shd w:val="clear" w:color="auto" w:fill="B4C5E7"/>
          </w:tcPr>
          <w:p>
            <w:pPr>
              <w:pStyle w:val="TableParagraph"/>
              <w:spacing w:line="118" w:lineRule="exact" w:before="29"/>
              <w:ind w:left="40" w:right="7"/>
              <w:jc w:val="center"/>
              <w:rPr>
                <w:rFonts w:ascii="Arial Narrow"/>
                <w:sz w:val="11"/>
              </w:rPr>
            </w:pPr>
            <w:r>
              <w:rPr>
                <w:rFonts w:ascii="Arial Narrow"/>
                <w:sz w:val="11"/>
              </w:rPr>
              <w:t>-</w:t>
            </w:r>
            <w:r>
              <w:rPr>
                <w:rFonts w:ascii="Arial Narrow"/>
                <w:spacing w:val="-2"/>
                <w:sz w:val="11"/>
              </w:rPr>
              <w:t>100.00%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567" w:type="dxa"/>
            <w:shd w:val="clear" w:color="auto" w:fill="B4C5E7"/>
          </w:tcPr>
          <w:p>
            <w:pPr>
              <w:pStyle w:val="TableParagraph"/>
              <w:spacing w:line="118" w:lineRule="exact" w:before="29"/>
              <w:ind w:left="48" w:right="8"/>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09312">
                      <wp:simplePos x="0" y="0"/>
                      <wp:positionH relativeFrom="column">
                        <wp:posOffset>2824</wp:posOffset>
                      </wp:positionH>
                      <wp:positionV relativeFrom="paragraph">
                        <wp:posOffset>22123</wp:posOffset>
                      </wp:positionV>
                      <wp:extent cx="11430" cy="11430"/>
                      <wp:effectExtent l="0" t="0" r="0" b="0"/>
                      <wp:wrapNone/>
                      <wp:docPr id="288" name="Group 288"/>
                      <wp:cNvGraphicFramePr>
                        <a:graphicFrameLocks/>
                      </wp:cNvGraphicFramePr>
                      <a:graphic>
                        <a:graphicData uri="http://schemas.microsoft.com/office/word/2010/wordprocessingGroup">
                          <wpg:wgp>
                            <wpg:cNvPr id="288" name="Group 288"/>
                            <wpg:cNvGrpSpPr/>
                            <wpg:grpSpPr>
                              <a:xfrm>
                                <a:off x="0" y="0"/>
                                <a:ext cx="11430" cy="11430"/>
                                <a:chExt cx="11430" cy="11430"/>
                              </a:xfrm>
                            </wpg:grpSpPr>
                            <wps:wsp>
                              <wps:cNvPr id="289" name="Graphic 289"/>
                              <wps:cNvSpPr/>
                              <wps:spPr>
                                <a:xfrm>
                                  <a:off x="2768"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290" name="Graphic 290"/>
                              <wps:cNvSpPr/>
                              <wps:spPr>
                                <a:xfrm>
                                  <a:off x="0" y="39"/>
                                  <a:ext cx="11430" cy="11430"/>
                                </a:xfrm>
                                <a:custGeom>
                                  <a:avLst/>
                                  <a:gdLst/>
                                  <a:ahLst/>
                                  <a:cxnLst/>
                                  <a:rect l="l" t="t" r="r" b="b"/>
                                  <a:pathLst>
                                    <a:path w="11430" h="11430">
                                      <a:moveTo>
                                        <a:pt x="11214" y="0"/>
                                      </a:moveTo>
                                      <a:lnTo>
                                        <a:pt x="0" y="0"/>
                                      </a:lnTo>
                                      <a:lnTo>
                                        <a:pt x="0" y="5613"/>
                                      </a:lnTo>
                                      <a:lnTo>
                                        <a:pt x="0" y="11226"/>
                                      </a:lnTo>
                                      <a:lnTo>
                                        <a:pt x="5600" y="11226"/>
                                      </a:lnTo>
                                      <a:lnTo>
                                        <a:pt x="5600" y="5613"/>
                                      </a:lnTo>
                                      <a:lnTo>
                                        <a:pt x="11214" y="5613"/>
                                      </a:lnTo>
                                      <a:lnTo>
                                        <a:pt x="11214"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22427pt;margin-top:1.742023pt;width:.9pt;height:.9pt;mso-position-horizontal-relative:column;mso-position-vertical-relative:paragraph;z-index:-25607168" id="docshapegroup160" coordorigin="4,35" coordsize="18,18">
                      <v:line style="position:absolute" from="9,39" to="18,39" stroked="true" strokeweight=".441692pt" strokecolor="#008000">
                        <v:stroke dashstyle="solid"/>
                      </v:line>
                      <v:shape style="position:absolute;left:4;top:34;width:18;height:18" id="docshape161" coordorigin="4,35" coordsize="18,18" path="m22,35l4,35,4,44,4,53,13,53,13,44,22,44,22,35xe" filled="true" fillcolor="#008000" stroked="false">
                        <v:path arrowok="t"/>
                        <v:fill type="solid"/>
                      </v:shape>
                      <w10:wrap type="none"/>
                    </v:group>
                  </w:pict>
                </mc:Fallback>
              </mc:AlternateContent>
            </w:r>
            <w:r>
              <w:rPr>
                <w:rFonts w:ascii="Arial Narrow"/>
                <w:spacing w:val="-2"/>
                <w:w w:val="105"/>
                <w:sz w:val="11"/>
              </w:rPr>
              <w:t>#DIV/0!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567" w:type="dxa"/>
            <w:shd w:val="clear" w:color="auto" w:fill="B4C5E7"/>
          </w:tcPr>
          <w:p>
            <w:pPr>
              <w:pStyle w:val="TableParagraph"/>
              <w:spacing w:line="118" w:lineRule="exact" w:before="29"/>
              <w:ind w:left="48" w:right="3"/>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09824">
                      <wp:simplePos x="0" y="0"/>
                      <wp:positionH relativeFrom="column">
                        <wp:posOffset>2824</wp:posOffset>
                      </wp:positionH>
                      <wp:positionV relativeFrom="paragraph">
                        <wp:posOffset>22123</wp:posOffset>
                      </wp:positionV>
                      <wp:extent cx="11430" cy="11430"/>
                      <wp:effectExtent l="0" t="0" r="0" b="0"/>
                      <wp:wrapNone/>
                      <wp:docPr id="291" name="Group 291"/>
                      <wp:cNvGraphicFramePr>
                        <a:graphicFrameLocks/>
                      </wp:cNvGraphicFramePr>
                      <a:graphic>
                        <a:graphicData uri="http://schemas.microsoft.com/office/word/2010/wordprocessingGroup">
                          <wpg:wgp>
                            <wpg:cNvPr id="291" name="Group 291"/>
                            <wpg:cNvGrpSpPr/>
                            <wpg:grpSpPr>
                              <a:xfrm>
                                <a:off x="0" y="0"/>
                                <a:ext cx="11430" cy="11430"/>
                                <a:chExt cx="11430" cy="11430"/>
                              </a:xfrm>
                            </wpg:grpSpPr>
                            <wps:wsp>
                              <wps:cNvPr id="292" name="Graphic 292"/>
                              <wps:cNvSpPr/>
                              <wps:spPr>
                                <a:xfrm>
                                  <a:off x="2768"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293" name="Graphic 293"/>
                              <wps:cNvSpPr/>
                              <wps:spPr>
                                <a:xfrm>
                                  <a:off x="-10" y="39"/>
                                  <a:ext cx="11430" cy="11430"/>
                                </a:xfrm>
                                <a:custGeom>
                                  <a:avLst/>
                                  <a:gdLst/>
                                  <a:ahLst/>
                                  <a:cxnLst/>
                                  <a:rect l="l" t="t" r="r" b="b"/>
                                  <a:pathLst>
                                    <a:path w="11430" h="11430">
                                      <a:moveTo>
                                        <a:pt x="11226" y="0"/>
                                      </a:moveTo>
                                      <a:lnTo>
                                        <a:pt x="0" y="0"/>
                                      </a:lnTo>
                                      <a:lnTo>
                                        <a:pt x="0" y="5613"/>
                                      </a:lnTo>
                                      <a:lnTo>
                                        <a:pt x="0" y="11226"/>
                                      </a:lnTo>
                                      <a:lnTo>
                                        <a:pt x="5613" y="11226"/>
                                      </a:lnTo>
                                      <a:lnTo>
                                        <a:pt x="5613" y="5613"/>
                                      </a:lnTo>
                                      <a:lnTo>
                                        <a:pt x="11226" y="5613"/>
                                      </a:lnTo>
                                      <a:lnTo>
                                        <a:pt x="11226"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22427pt;margin-top:1.742023pt;width:.9pt;height:.9pt;mso-position-horizontal-relative:column;mso-position-vertical-relative:paragraph;z-index:-25606656" id="docshapegroup162" coordorigin="4,35" coordsize="18,18">
                      <v:line style="position:absolute" from="9,39" to="18,39" stroked="true" strokeweight=".441692pt" strokecolor="#008000">
                        <v:stroke dashstyle="solid"/>
                      </v:line>
                      <v:shape style="position:absolute;left:4;top:34;width:18;height:18" id="docshape163" coordorigin="4,35" coordsize="18,18" path="m22,35l4,35,4,44,4,53,13,53,13,44,22,44,22,35xe" filled="true" fillcolor="#008000" stroked="false">
                        <v:path arrowok="t"/>
                        <v:fill type="solid"/>
                      </v:shape>
                      <w10:wrap type="none"/>
                    </v:group>
                  </w:pict>
                </mc:Fallback>
              </mc:AlternateContent>
            </w:r>
            <w:r>
              <w:rPr>
                <w:rFonts w:ascii="Arial Narrow"/>
                <w:spacing w:val="-2"/>
                <w:w w:val="105"/>
                <w:sz w:val="11"/>
              </w:rPr>
              <w:t>#DIV/0!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0" w:type="dxa"/>
            <w:shd w:val="clear" w:color="auto" w:fill="B4C5E7"/>
          </w:tcPr>
          <w:p>
            <w:pPr>
              <w:pStyle w:val="TableParagraph"/>
              <w:spacing w:before="0"/>
              <w:jc w:val="left"/>
              <w:rPr>
                <w:rFonts w:ascii="Times New Roman"/>
                <w:sz w:val="10"/>
              </w:rPr>
            </w:pPr>
          </w:p>
        </w:tc>
        <w:tc>
          <w:tcPr>
            <w:tcW w:w="27" w:type="dxa"/>
            <w:tcBorders>
              <w:top w:val="single" w:sz="4" w:space="0" w:color="008000"/>
              <w:bottom w:val="single" w:sz="4" w:space="0" w:color="008000"/>
            </w:tcBorders>
            <w:shd w:val="clear" w:color="auto" w:fill="B4C5E7"/>
          </w:tcPr>
          <w:p>
            <w:pPr>
              <w:pStyle w:val="TableParagraph"/>
              <w:spacing w:before="11"/>
              <w:jc w:val="left"/>
              <w:rPr>
                <w:rFonts w:ascii="Arial"/>
                <w:sz w:val="2"/>
              </w:rPr>
            </w:pPr>
          </w:p>
          <w:p>
            <w:pPr>
              <w:pStyle w:val="TableParagraph"/>
              <w:spacing w:line="20" w:lineRule="exact" w:before="0"/>
              <w:ind w:left="29" w:right="-87"/>
              <w:jc w:val="left"/>
              <w:rPr>
                <w:rFonts w:ascii="Arial"/>
                <w:sz w:val="2"/>
              </w:rPr>
            </w:pPr>
            <w:r>
              <w:rPr>
                <w:rFonts w:ascii="Arial"/>
                <w:sz w:val="2"/>
              </w:rPr>
              <mc:AlternateContent>
                <mc:Choice Requires="wps">
                  <w:drawing>
                    <wp:inline distT="0" distB="0" distL="0" distR="0">
                      <wp:extent cx="11430" cy="11430"/>
                      <wp:effectExtent l="9525" t="0" r="0" b="7620"/>
                      <wp:docPr id="294" name="Group 294"/>
                      <wp:cNvGraphicFramePr>
                        <a:graphicFrameLocks/>
                      </wp:cNvGraphicFramePr>
                      <a:graphic>
                        <a:graphicData uri="http://schemas.microsoft.com/office/word/2010/wordprocessingGroup">
                          <wpg:wgp>
                            <wpg:cNvPr id="294" name="Group 294"/>
                            <wpg:cNvGrpSpPr/>
                            <wpg:grpSpPr>
                              <a:xfrm>
                                <a:off x="0" y="0"/>
                                <a:ext cx="11430" cy="11430"/>
                                <a:chExt cx="11430" cy="11430"/>
                              </a:xfrm>
                            </wpg:grpSpPr>
                            <wps:wsp>
                              <wps:cNvPr id="295" name="Graphic 295"/>
                              <wps:cNvSpPr/>
                              <wps:spPr>
                                <a:xfrm>
                                  <a:off x="2768"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296" name="Graphic 296"/>
                              <wps:cNvSpPr/>
                              <wps:spPr>
                                <a:xfrm>
                                  <a:off x="-10" y="39"/>
                                  <a:ext cx="11430" cy="11430"/>
                                </a:xfrm>
                                <a:custGeom>
                                  <a:avLst/>
                                  <a:gdLst/>
                                  <a:ahLst/>
                                  <a:cxnLst/>
                                  <a:rect l="l" t="t" r="r" b="b"/>
                                  <a:pathLst>
                                    <a:path w="11430" h="11430">
                                      <a:moveTo>
                                        <a:pt x="11226" y="0"/>
                                      </a:moveTo>
                                      <a:lnTo>
                                        <a:pt x="0" y="0"/>
                                      </a:lnTo>
                                      <a:lnTo>
                                        <a:pt x="0" y="5613"/>
                                      </a:lnTo>
                                      <a:lnTo>
                                        <a:pt x="0" y="11226"/>
                                      </a:lnTo>
                                      <a:lnTo>
                                        <a:pt x="5613" y="11226"/>
                                      </a:lnTo>
                                      <a:lnTo>
                                        <a:pt x="5613" y="5613"/>
                                      </a:lnTo>
                                      <a:lnTo>
                                        <a:pt x="11226" y="5613"/>
                                      </a:lnTo>
                                      <a:lnTo>
                                        <a:pt x="11226"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9pt;height:.9pt;mso-position-horizontal-relative:char;mso-position-vertical-relative:line" id="docshapegroup164" coordorigin="0,0" coordsize="18,18">
                      <v:line style="position:absolute" from="4,4" to="13,4" stroked="true" strokeweight=".441692pt" strokecolor="#008000">
                        <v:stroke dashstyle="solid"/>
                      </v:line>
                      <v:shape style="position:absolute;left:-1;top:0;width:18;height:18" id="docshape165" coordorigin="0,0" coordsize="18,18" path="m18,0l0,0,0,9,0,18,9,18,9,9,18,9,18,0xe" filled="true" fillcolor="#008000" stroked="false">
                        <v:path arrowok="t"/>
                        <v:fill type="solid"/>
                      </v:shape>
                    </v:group>
                  </w:pict>
                </mc:Fallback>
              </mc:AlternateContent>
            </w:r>
            <w:r>
              <w:rPr>
                <w:rFonts w:ascii="Arial"/>
                <w:sz w:val="2"/>
              </w:rPr>
            </w:r>
          </w:p>
        </w:tc>
        <w:tc>
          <w:tcPr>
            <w:tcW w:w="25" w:type="dxa"/>
            <w:tcBorders>
              <w:top w:val="single" w:sz="4" w:space="0" w:color="008000"/>
              <w:bottom w:val="single" w:sz="4" w:space="0" w:color="008000"/>
            </w:tcBorders>
            <w:shd w:val="clear" w:color="auto" w:fill="B4C5E7"/>
          </w:tcPr>
          <w:p>
            <w:pPr>
              <w:pStyle w:val="TableParagraph"/>
              <w:spacing w:before="0"/>
              <w:jc w:val="left"/>
              <w:rPr>
                <w:rFonts w:ascii="Times New Roman"/>
                <w:sz w:val="10"/>
              </w:rPr>
            </w:pPr>
          </w:p>
        </w:tc>
        <w:tc>
          <w:tcPr>
            <w:tcW w:w="509" w:type="dxa"/>
            <w:shd w:val="clear" w:color="auto" w:fill="B4C5E7"/>
          </w:tcPr>
          <w:p>
            <w:pPr>
              <w:pStyle w:val="TableParagraph"/>
              <w:spacing w:line="118" w:lineRule="exact" w:before="29"/>
              <w:ind w:left="21" w:right="18"/>
              <w:jc w:val="center"/>
              <w:rPr>
                <w:rFonts w:ascii="Arial Narrow"/>
                <w:sz w:val="11"/>
              </w:rPr>
            </w:pPr>
            <w:r>
              <w:rPr>
                <w:rFonts w:ascii="Arial Narrow"/>
                <w:spacing w:val="-2"/>
                <w:w w:val="105"/>
                <w:sz w:val="11"/>
              </w:rPr>
              <w:t>#DIV/0!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0" w:type="dxa"/>
            <w:shd w:val="clear" w:color="auto" w:fill="B4C5E7"/>
          </w:tcPr>
          <w:p>
            <w:pPr>
              <w:pStyle w:val="TableParagraph"/>
              <w:spacing w:before="0"/>
              <w:jc w:val="left"/>
              <w:rPr>
                <w:rFonts w:ascii="Times New Roman"/>
                <w:sz w:val="10"/>
              </w:rPr>
            </w:pPr>
          </w:p>
        </w:tc>
        <w:tc>
          <w:tcPr>
            <w:tcW w:w="27" w:type="dxa"/>
            <w:tcBorders>
              <w:top w:val="single" w:sz="4" w:space="0" w:color="008000"/>
              <w:bottom w:val="single" w:sz="4" w:space="0" w:color="008000"/>
            </w:tcBorders>
            <w:shd w:val="clear" w:color="auto" w:fill="B4C5E7"/>
          </w:tcPr>
          <w:p>
            <w:pPr>
              <w:pStyle w:val="TableParagraph"/>
              <w:spacing w:before="0"/>
              <w:jc w:val="left"/>
              <w:rPr>
                <w:rFonts w:ascii="Times New Roman"/>
                <w:sz w:val="10"/>
              </w:rPr>
            </w:pPr>
          </w:p>
        </w:tc>
        <w:tc>
          <w:tcPr>
            <w:tcW w:w="25" w:type="dxa"/>
            <w:tcBorders>
              <w:top w:val="single" w:sz="4" w:space="0" w:color="008000"/>
              <w:bottom w:val="single" w:sz="4" w:space="0" w:color="008000"/>
            </w:tcBorders>
            <w:shd w:val="clear" w:color="auto" w:fill="B4C5E7"/>
          </w:tcPr>
          <w:p>
            <w:pPr>
              <w:pStyle w:val="TableParagraph"/>
              <w:spacing w:before="11"/>
              <w:jc w:val="left"/>
              <w:rPr>
                <w:rFonts w:ascii="Arial"/>
                <w:sz w:val="2"/>
              </w:rPr>
            </w:pPr>
          </w:p>
          <w:p>
            <w:pPr>
              <w:pStyle w:val="TableParagraph"/>
              <w:spacing w:line="20" w:lineRule="exact" w:before="0"/>
              <w:ind w:left="10" w:right="-72"/>
              <w:jc w:val="left"/>
              <w:rPr>
                <w:rFonts w:ascii="Arial"/>
                <w:sz w:val="2"/>
              </w:rPr>
            </w:pPr>
            <w:r>
              <w:rPr>
                <w:rFonts w:ascii="Arial"/>
                <w:sz w:val="2"/>
              </w:rPr>
              <mc:AlternateContent>
                <mc:Choice Requires="wps">
                  <w:drawing>
                    <wp:inline distT="0" distB="0" distL="0" distR="0">
                      <wp:extent cx="11430" cy="11430"/>
                      <wp:effectExtent l="0" t="0" r="0" b="7620"/>
                      <wp:docPr id="297" name="Group 297"/>
                      <wp:cNvGraphicFramePr>
                        <a:graphicFrameLocks/>
                      </wp:cNvGraphicFramePr>
                      <a:graphic>
                        <a:graphicData uri="http://schemas.microsoft.com/office/word/2010/wordprocessingGroup">
                          <wpg:wgp>
                            <wpg:cNvPr id="297" name="Group 297"/>
                            <wpg:cNvGrpSpPr/>
                            <wpg:grpSpPr>
                              <a:xfrm>
                                <a:off x="0" y="0"/>
                                <a:ext cx="11430" cy="11430"/>
                                <a:chExt cx="11430" cy="11430"/>
                              </a:xfrm>
                            </wpg:grpSpPr>
                            <wps:wsp>
                              <wps:cNvPr id="298" name="Graphic 298"/>
                              <wps:cNvSpPr/>
                              <wps:spPr>
                                <a:xfrm>
                                  <a:off x="2843"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299" name="Graphic 299"/>
                              <wps:cNvSpPr/>
                              <wps:spPr>
                                <a:xfrm>
                                  <a:off x="0" y="39"/>
                                  <a:ext cx="11430" cy="11430"/>
                                </a:xfrm>
                                <a:custGeom>
                                  <a:avLst/>
                                  <a:gdLst/>
                                  <a:ahLst/>
                                  <a:cxnLst/>
                                  <a:rect l="l" t="t" r="r" b="b"/>
                                  <a:pathLst>
                                    <a:path w="11430" h="11430">
                                      <a:moveTo>
                                        <a:pt x="11214" y="0"/>
                                      </a:moveTo>
                                      <a:lnTo>
                                        <a:pt x="0" y="0"/>
                                      </a:lnTo>
                                      <a:lnTo>
                                        <a:pt x="0" y="5613"/>
                                      </a:lnTo>
                                      <a:lnTo>
                                        <a:pt x="0" y="11226"/>
                                      </a:lnTo>
                                      <a:lnTo>
                                        <a:pt x="5600" y="11226"/>
                                      </a:lnTo>
                                      <a:lnTo>
                                        <a:pt x="5600" y="5613"/>
                                      </a:lnTo>
                                      <a:lnTo>
                                        <a:pt x="11214" y="5613"/>
                                      </a:lnTo>
                                      <a:lnTo>
                                        <a:pt x="11214"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9pt;height:.9pt;mso-position-horizontal-relative:char;mso-position-vertical-relative:line" id="docshapegroup166" coordorigin="0,0" coordsize="18,18">
                      <v:line style="position:absolute" from="4,4" to="13,4" stroked="true" strokeweight=".441692pt" strokecolor="#008000">
                        <v:stroke dashstyle="solid"/>
                      </v:line>
                      <v:shape style="position:absolute;left:0;top:0;width:18;height:18" id="docshape167" coordorigin="0,0" coordsize="18,18" path="m18,0l0,0,0,9,0,18,9,18,9,9,18,9,18,0xe" filled="true" fillcolor="#008000" stroked="false">
                        <v:path arrowok="t"/>
                        <v:fill type="solid"/>
                      </v:shape>
                    </v:group>
                  </w:pict>
                </mc:Fallback>
              </mc:AlternateContent>
            </w:r>
            <w:r>
              <w:rPr>
                <w:rFonts w:ascii="Arial"/>
                <w:sz w:val="2"/>
              </w:rPr>
            </w:r>
          </w:p>
        </w:tc>
        <w:tc>
          <w:tcPr>
            <w:tcW w:w="509" w:type="dxa"/>
            <w:shd w:val="clear" w:color="auto" w:fill="B4C5E7"/>
          </w:tcPr>
          <w:p>
            <w:pPr>
              <w:pStyle w:val="TableParagraph"/>
              <w:spacing w:line="118" w:lineRule="exact" w:before="29"/>
              <w:ind w:left="21" w:right="2"/>
              <w:jc w:val="center"/>
              <w:rPr>
                <w:rFonts w:ascii="Arial Narrow"/>
                <w:sz w:val="11"/>
              </w:rPr>
            </w:pPr>
            <w:r>
              <w:rPr>
                <w:rFonts w:ascii="Arial Narrow"/>
                <w:spacing w:val="-2"/>
                <w:w w:val="105"/>
                <w:sz w:val="11"/>
              </w:rPr>
              <w:t>#DIV/0!</w:t>
            </w:r>
          </w:p>
        </w:tc>
        <w:tc>
          <w:tcPr>
            <w:tcW w:w="560" w:type="dxa"/>
            <w:tcBorders>
              <w:top w:val="single" w:sz="4" w:space="0" w:color="DFDFDF"/>
              <w:bottom w:val="single" w:sz="4" w:space="0" w:color="DFDFDF"/>
            </w:tcBorders>
          </w:tcPr>
          <w:p>
            <w:pPr>
              <w:pStyle w:val="TableParagraph"/>
              <w:spacing w:before="0"/>
              <w:jc w:val="left"/>
              <w:rPr>
                <w:rFonts w:ascii="Times New Roman"/>
                <w:sz w:val="10"/>
              </w:rPr>
            </w:pPr>
          </w:p>
        </w:tc>
        <w:tc>
          <w:tcPr>
            <w:tcW w:w="570" w:type="dxa"/>
            <w:shd w:val="clear" w:color="auto" w:fill="B4C5E7"/>
          </w:tcPr>
          <w:p>
            <w:pPr>
              <w:pStyle w:val="TableParagraph"/>
              <w:spacing w:line="118" w:lineRule="exact" w:before="29"/>
              <w:ind w:left="87" w:right="3"/>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10336">
                      <wp:simplePos x="0" y="0"/>
                      <wp:positionH relativeFrom="column">
                        <wp:posOffset>4181</wp:posOffset>
                      </wp:positionH>
                      <wp:positionV relativeFrom="paragraph">
                        <wp:posOffset>22123</wp:posOffset>
                      </wp:positionV>
                      <wp:extent cx="11430" cy="11430"/>
                      <wp:effectExtent l="0" t="0" r="0" b="0"/>
                      <wp:wrapNone/>
                      <wp:docPr id="300" name="Group 300"/>
                      <wp:cNvGraphicFramePr>
                        <a:graphicFrameLocks/>
                      </wp:cNvGraphicFramePr>
                      <a:graphic>
                        <a:graphicData uri="http://schemas.microsoft.com/office/word/2010/wordprocessingGroup">
                          <wpg:wgp>
                            <wpg:cNvPr id="300" name="Group 300"/>
                            <wpg:cNvGrpSpPr/>
                            <wpg:grpSpPr>
                              <a:xfrm>
                                <a:off x="0" y="0"/>
                                <a:ext cx="11430" cy="11430"/>
                                <a:chExt cx="11430" cy="11430"/>
                              </a:xfrm>
                            </wpg:grpSpPr>
                            <wps:wsp>
                              <wps:cNvPr id="301" name="Graphic 301"/>
                              <wps:cNvSpPr/>
                              <wps:spPr>
                                <a:xfrm>
                                  <a:off x="2843"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302" name="Graphic 302"/>
                              <wps:cNvSpPr/>
                              <wps:spPr>
                                <a:xfrm>
                                  <a:off x="0" y="39"/>
                                  <a:ext cx="11430" cy="11430"/>
                                </a:xfrm>
                                <a:custGeom>
                                  <a:avLst/>
                                  <a:gdLst/>
                                  <a:ahLst/>
                                  <a:cxnLst/>
                                  <a:rect l="l" t="t" r="r" b="b"/>
                                  <a:pathLst>
                                    <a:path w="11430" h="11430">
                                      <a:moveTo>
                                        <a:pt x="11214" y="0"/>
                                      </a:moveTo>
                                      <a:lnTo>
                                        <a:pt x="0" y="0"/>
                                      </a:lnTo>
                                      <a:lnTo>
                                        <a:pt x="0" y="5613"/>
                                      </a:lnTo>
                                      <a:lnTo>
                                        <a:pt x="0" y="11226"/>
                                      </a:lnTo>
                                      <a:lnTo>
                                        <a:pt x="5600" y="11226"/>
                                      </a:lnTo>
                                      <a:lnTo>
                                        <a:pt x="5600" y="5613"/>
                                      </a:lnTo>
                                      <a:lnTo>
                                        <a:pt x="11214" y="5613"/>
                                      </a:lnTo>
                                      <a:lnTo>
                                        <a:pt x="11214"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329214pt;margin-top:1.742023pt;width:.9pt;height:.9pt;mso-position-horizontal-relative:column;mso-position-vertical-relative:paragraph;z-index:-25606144" id="docshapegroup168" coordorigin="7,35" coordsize="18,18">
                      <v:line style="position:absolute" from="11,39" to="20,39" stroked="true" strokeweight=".441692pt" strokecolor="#008000">
                        <v:stroke dashstyle="solid"/>
                      </v:line>
                      <v:shape style="position:absolute;left:6;top:34;width:18;height:18" id="docshape169" coordorigin="7,35" coordsize="18,18" path="m24,35l7,35,7,44,7,53,15,53,15,44,24,44,24,35xe" filled="true" fillcolor="#008000" stroked="false">
                        <v:path arrowok="t"/>
                        <v:fill type="solid"/>
                      </v:shape>
                      <w10:wrap type="none"/>
                    </v:group>
                  </w:pict>
                </mc:Fallback>
              </mc:AlternateContent>
            </w:r>
            <w:r>
              <w:rPr>
                <w:rFonts w:ascii="Arial Narrow"/>
                <w:spacing w:val="-2"/>
                <w:w w:val="105"/>
                <w:sz w:val="11"/>
              </w:rPr>
              <w:t>#DIV/0!</w:t>
            </w:r>
          </w:p>
        </w:tc>
      </w:tr>
      <w:tr>
        <w:trPr>
          <w:trHeight w:val="166" w:hRule="atLeast"/>
        </w:trPr>
        <w:tc>
          <w:tcPr>
            <w:tcW w:w="973" w:type="dxa"/>
            <w:shd w:val="clear" w:color="auto" w:fill="F4AF84"/>
          </w:tcPr>
          <w:p>
            <w:pPr>
              <w:pStyle w:val="TableParagraph"/>
              <w:spacing w:line="118" w:lineRule="exact" w:before="29"/>
              <w:ind w:left="18"/>
              <w:jc w:val="left"/>
              <w:rPr>
                <w:rFonts w:ascii="Arial Narrow"/>
                <w:sz w:val="11"/>
              </w:rPr>
            </w:pPr>
            <w:r>
              <w:rPr>
                <w:rFonts w:ascii="Arial Narrow"/>
                <w:w w:val="105"/>
                <w:sz w:val="11"/>
              </w:rPr>
              <w:t>50</w:t>
            </w:r>
            <w:r>
              <w:rPr>
                <w:rFonts w:ascii="Arial Narrow"/>
                <w:spacing w:val="-2"/>
                <w:w w:val="105"/>
                <w:sz w:val="11"/>
              </w:rPr>
              <w:t> </w:t>
            </w:r>
            <w:r>
              <w:rPr>
                <w:rFonts w:ascii="Arial Narrow"/>
                <w:spacing w:val="-4"/>
                <w:w w:val="105"/>
                <w:sz w:val="11"/>
              </w:rPr>
              <w:t>Year</w:t>
            </w:r>
          </w:p>
        </w:tc>
        <w:tc>
          <w:tcPr>
            <w:tcW w:w="561" w:type="dxa"/>
            <w:tcBorders>
              <w:top w:val="single" w:sz="4" w:space="0" w:color="DFDFDF"/>
              <w:bottom w:val="single" w:sz="4" w:space="0" w:color="DFDFDF"/>
            </w:tcBorders>
          </w:tcPr>
          <w:p>
            <w:pPr>
              <w:pStyle w:val="TableParagraph"/>
              <w:spacing w:line="118" w:lineRule="exact" w:before="29"/>
              <w:ind w:right="222"/>
              <w:rPr>
                <w:rFonts w:ascii="Arial Narrow"/>
                <w:sz w:val="11"/>
              </w:rPr>
            </w:pPr>
            <w:r>
              <w:rPr>
                <w:rFonts w:ascii="Arial Narrow"/>
                <w:spacing w:val="-5"/>
                <w:w w:val="105"/>
                <w:sz w:val="11"/>
              </w:rPr>
              <w:t>28</w:t>
            </w:r>
          </w:p>
        </w:tc>
        <w:tc>
          <w:tcPr>
            <w:tcW w:w="561" w:type="dxa"/>
            <w:tcBorders>
              <w:top w:val="single" w:sz="4" w:space="0" w:color="DFDFDF"/>
              <w:bottom w:val="single" w:sz="4" w:space="0" w:color="DFDFDF"/>
            </w:tcBorders>
          </w:tcPr>
          <w:p>
            <w:pPr>
              <w:pStyle w:val="TableParagraph"/>
              <w:spacing w:line="118" w:lineRule="exact" w:before="29"/>
              <w:ind w:left="16" w:right="1"/>
              <w:jc w:val="center"/>
              <w:rPr>
                <w:rFonts w:ascii="Arial Narrow"/>
                <w:sz w:val="11"/>
              </w:rPr>
            </w:pPr>
            <w:r>
              <w:rPr>
                <w:rFonts w:ascii="Arial Narrow"/>
                <w:spacing w:val="-5"/>
                <w:w w:val="105"/>
                <w:sz w:val="11"/>
              </w:rPr>
              <w:t>27</w:t>
            </w:r>
          </w:p>
        </w:tc>
        <w:tc>
          <w:tcPr>
            <w:tcW w:w="574" w:type="dxa"/>
            <w:shd w:val="clear" w:color="auto" w:fill="B4C5E7"/>
          </w:tcPr>
          <w:p>
            <w:pPr>
              <w:pStyle w:val="TableParagraph"/>
              <w:spacing w:line="118" w:lineRule="exact" w:before="29"/>
              <w:ind w:left="5" w:right="6"/>
              <w:jc w:val="center"/>
              <w:rPr>
                <w:rFonts w:ascii="Arial Narrow"/>
                <w:sz w:val="11"/>
              </w:rPr>
            </w:pPr>
            <w:r>
              <w:rPr>
                <w:rFonts w:ascii="Arial Narrow"/>
                <w:sz w:val="11"/>
              </w:rPr>
              <w:t>-</w:t>
            </w:r>
            <w:r>
              <w:rPr>
                <w:rFonts w:ascii="Arial Narrow"/>
                <w:spacing w:val="-2"/>
                <w:sz w:val="11"/>
              </w:rPr>
              <w:t>3.57%</w:t>
            </w:r>
          </w:p>
        </w:tc>
        <w:tc>
          <w:tcPr>
            <w:tcW w:w="556" w:type="dxa"/>
            <w:tcBorders>
              <w:top w:val="single" w:sz="4" w:space="0" w:color="DFDFDF"/>
              <w:bottom w:val="single" w:sz="4" w:space="0" w:color="DFDFDF"/>
            </w:tcBorders>
          </w:tcPr>
          <w:p>
            <w:pPr>
              <w:pStyle w:val="TableParagraph"/>
              <w:spacing w:line="118" w:lineRule="exact" w:before="29"/>
              <w:ind w:left="14"/>
              <w:jc w:val="center"/>
              <w:rPr>
                <w:rFonts w:ascii="Arial Narrow"/>
                <w:sz w:val="11"/>
              </w:rPr>
            </w:pPr>
            <w:r>
              <w:rPr>
                <w:rFonts w:ascii="Arial Narrow"/>
                <w:spacing w:val="-5"/>
                <w:w w:val="105"/>
                <w:sz w:val="11"/>
              </w:rPr>
              <w:t>27</w:t>
            </w:r>
          </w:p>
        </w:tc>
        <w:tc>
          <w:tcPr>
            <w:tcW w:w="651" w:type="dxa"/>
            <w:shd w:val="clear" w:color="auto" w:fill="B4C5E7"/>
          </w:tcPr>
          <w:p>
            <w:pPr>
              <w:pStyle w:val="TableParagraph"/>
              <w:spacing w:line="118" w:lineRule="exact" w:before="29"/>
              <w:ind w:left="2" w:right="3"/>
              <w:jc w:val="center"/>
              <w:rPr>
                <w:rFonts w:ascii="Arial Narrow"/>
                <w:sz w:val="11"/>
              </w:rPr>
            </w:pPr>
            <w:r>
              <w:rPr>
                <w:rFonts w:ascii="Arial Narrow"/>
                <w:spacing w:val="-4"/>
                <w:w w:val="105"/>
                <w:sz w:val="11"/>
              </w:rPr>
              <w:t>0.00%</w:t>
            </w:r>
          </w:p>
        </w:tc>
        <w:tc>
          <w:tcPr>
            <w:tcW w:w="558" w:type="dxa"/>
            <w:tcBorders>
              <w:top w:val="single" w:sz="4" w:space="0" w:color="DFDFDF"/>
              <w:bottom w:val="single" w:sz="4" w:space="0" w:color="DFDFDF"/>
            </w:tcBorders>
          </w:tcPr>
          <w:p>
            <w:pPr>
              <w:pStyle w:val="TableParagraph"/>
              <w:spacing w:line="118" w:lineRule="exact" w:before="29"/>
              <w:ind w:left="44" w:right="23"/>
              <w:jc w:val="center"/>
              <w:rPr>
                <w:rFonts w:ascii="Arial Narrow"/>
                <w:sz w:val="11"/>
              </w:rPr>
            </w:pPr>
            <w:r>
              <w:rPr>
                <w:rFonts w:ascii="Arial Narrow"/>
                <w:spacing w:val="-5"/>
                <w:w w:val="105"/>
                <w:sz w:val="11"/>
              </w:rPr>
              <w:t>27</w:t>
            </w:r>
          </w:p>
        </w:tc>
        <w:tc>
          <w:tcPr>
            <w:tcW w:w="571" w:type="dxa"/>
            <w:shd w:val="clear" w:color="auto" w:fill="B4C5E7"/>
          </w:tcPr>
          <w:p>
            <w:pPr>
              <w:pStyle w:val="TableParagraph"/>
              <w:spacing w:line="118" w:lineRule="exact" w:before="29"/>
              <w:ind w:left="40" w:right="30"/>
              <w:jc w:val="center"/>
              <w:rPr>
                <w:rFonts w:ascii="Arial Narrow"/>
                <w:sz w:val="11"/>
              </w:rPr>
            </w:pPr>
            <w:r>
              <w:rPr>
                <w:rFonts w:ascii="Arial Narrow"/>
                <w:spacing w:val="-4"/>
                <w:w w:val="105"/>
                <w:sz w:val="11"/>
              </w:rPr>
              <w:t>0.00%</w:t>
            </w:r>
          </w:p>
        </w:tc>
        <w:tc>
          <w:tcPr>
            <w:tcW w:w="558" w:type="dxa"/>
            <w:tcBorders>
              <w:top w:val="single" w:sz="4" w:space="0" w:color="DFDFDF"/>
              <w:bottom w:val="single" w:sz="4" w:space="0" w:color="DFDFDF"/>
            </w:tcBorders>
          </w:tcPr>
          <w:p>
            <w:pPr>
              <w:pStyle w:val="TableParagraph"/>
              <w:spacing w:line="118" w:lineRule="exact" w:before="29"/>
              <w:ind w:left="44" w:right="17"/>
              <w:jc w:val="center"/>
              <w:rPr>
                <w:rFonts w:ascii="Arial Narrow"/>
                <w:sz w:val="11"/>
              </w:rPr>
            </w:pPr>
            <w:r>
              <w:rPr>
                <w:rFonts w:ascii="Arial Narrow"/>
                <w:spacing w:val="-5"/>
                <w:w w:val="105"/>
                <w:sz w:val="11"/>
              </w:rPr>
              <w:t>27</w:t>
            </w:r>
          </w:p>
        </w:tc>
        <w:tc>
          <w:tcPr>
            <w:tcW w:w="571" w:type="dxa"/>
            <w:shd w:val="clear" w:color="auto" w:fill="B4C5E7"/>
          </w:tcPr>
          <w:p>
            <w:pPr>
              <w:pStyle w:val="TableParagraph"/>
              <w:spacing w:line="118" w:lineRule="exact" w:before="29"/>
              <w:ind w:left="40" w:right="24"/>
              <w:jc w:val="center"/>
              <w:rPr>
                <w:rFonts w:ascii="Arial Narrow"/>
                <w:sz w:val="11"/>
              </w:rPr>
            </w:pPr>
            <w:r>
              <w:rPr>
                <w:rFonts w:ascii="Arial Narrow"/>
                <w:spacing w:val="-4"/>
                <w:w w:val="105"/>
                <w:sz w:val="11"/>
              </w:rPr>
              <w:t>0.00%</w:t>
            </w:r>
          </w:p>
        </w:tc>
        <w:tc>
          <w:tcPr>
            <w:tcW w:w="558" w:type="dxa"/>
            <w:tcBorders>
              <w:top w:val="single" w:sz="4" w:space="0" w:color="DFDFDF"/>
              <w:bottom w:val="single" w:sz="4" w:space="0" w:color="DFDFDF"/>
            </w:tcBorders>
          </w:tcPr>
          <w:p>
            <w:pPr>
              <w:pStyle w:val="TableParagraph"/>
              <w:spacing w:line="118" w:lineRule="exact" w:before="29"/>
              <w:ind w:left="44" w:right="12"/>
              <w:jc w:val="center"/>
              <w:rPr>
                <w:rFonts w:ascii="Arial Narrow"/>
                <w:sz w:val="11"/>
              </w:rPr>
            </w:pPr>
            <w:r>
              <w:rPr>
                <w:rFonts w:ascii="Arial Narrow"/>
                <w:spacing w:val="-5"/>
                <w:w w:val="105"/>
                <w:sz w:val="11"/>
              </w:rPr>
              <w:t>27</w:t>
            </w:r>
          </w:p>
        </w:tc>
        <w:tc>
          <w:tcPr>
            <w:tcW w:w="571" w:type="dxa"/>
            <w:shd w:val="clear" w:color="auto" w:fill="B4C5E7"/>
          </w:tcPr>
          <w:p>
            <w:pPr>
              <w:pStyle w:val="TableParagraph"/>
              <w:spacing w:line="118" w:lineRule="exact" w:before="29"/>
              <w:ind w:left="40" w:right="18"/>
              <w:jc w:val="center"/>
              <w:rPr>
                <w:rFonts w:ascii="Arial Narrow"/>
                <w:sz w:val="11"/>
              </w:rPr>
            </w:pPr>
            <w:r>
              <w:rPr>
                <w:rFonts w:ascii="Arial Narrow"/>
                <w:spacing w:val="-4"/>
                <w:w w:val="105"/>
                <w:sz w:val="11"/>
              </w:rPr>
              <w:t>0.00%</w:t>
            </w:r>
          </w:p>
        </w:tc>
        <w:tc>
          <w:tcPr>
            <w:tcW w:w="558" w:type="dxa"/>
            <w:tcBorders>
              <w:top w:val="single" w:sz="4" w:space="0" w:color="DFDFDF"/>
              <w:bottom w:val="single" w:sz="4" w:space="0" w:color="DFDFDF"/>
            </w:tcBorders>
          </w:tcPr>
          <w:p>
            <w:pPr>
              <w:pStyle w:val="TableParagraph"/>
              <w:spacing w:line="118" w:lineRule="exact" w:before="29"/>
              <w:ind w:left="44" w:right="6"/>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10848">
                      <wp:simplePos x="0" y="0"/>
                      <wp:positionH relativeFrom="column">
                        <wp:posOffset>1402</wp:posOffset>
                      </wp:positionH>
                      <wp:positionV relativeFrom="paragraph">
                        <wp:posOffset>21973</wp:posOffset>
                      </wp:positionV>
                      <wp:extent cx="11430" cy="11430"/>
                      <wp:effectExtent l="0" t="0" r="0" b="0"/>
                      <wp:wrapNone/>
                      <wp:docPr id="303" name="Group 303"/>
                      <wp:cNvGraphicFramePr>
                        <a:graphicFrameLocks/>
                      </wp:cNvGraphicFramePr>
                      <a:graphic>
                        <a:graphicData uri="http://schemas.microsoft.com/office/word/2010/wordprocessingGroup">
                          <wpg:wgp>
                            <wpg:cNvPr id="303" name="Group 303"/>
                            <wpg:cNvGrpSpPr/>
                            <wpg:grpSpPr>
                              <a:xfrm>
                                <a:off x="0" y="0"/>
                                <a:ext cx="11430" cy="11430"/>
                                <a:chExt cx="11430" cy="11430"/>
                              </a:xfrm>
                            </wpg:grpSpPr>
                            <wps:wsp>
                              <wps:cNvPr id="304" name="Graphic 304"/>
                              <wps:cNvSpPr/>
                              <wps:spPr>
                                <a:xfrm>
                                  <a:off x="2843"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305" name="Graphic 305"/>
                              <wps:cNvSpPr/>
                              <wps:spPr>
                                <a:xfrm>
                                  <a:off x="-10" y="41"/>
                                  <a:ext cx="11430" cy="11430"/>
                                </a:xfrm>
                                <a:custGeom>
                                  <a:avLst/>
                                  <a:gdLst/>
                                  <a:ahLst/>
                                  <a:cxnLst/>
                                  <a:rect l="l" t="t" r="r" b="b"/>
                                  <a:pathLst>
                                    <a:path w="11430" h="11430">
                                      <a:moveTo>
                                        <a:pt x="11226" y="0"/>
                                      </a:moveTo>
                                      <a:lnTo>
                                        <a:pt x="0" y="0"/>
                                      </a:lnTo>
                                      <a:lnTo>
                                        <a:pt x="0" y="5613"/>
                                      </a:lnTo>
                                      <a:lnTo>
                                        <a:pt x="0" y="11226"/>
                                      </a:lnTo>
                                      <a:lnTo>
                                        <a:pt x="5613" y="11226"/>
                                      </a:lnTo>
                                      <a:lnTo>
                                        <a:pt x="5613" y="5613"/>
                                      </a:lnTo>
                                      <a:lnTo>
                                        <a:pt x="11226" y="5613"/>
                                      </a:lnTo>
                                      <a:lnTo>
                                        <a:pt x="11226"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110466pt;margin-top:1.730219pt;width:.9pt;height:.9pt;mso-position-horizontal-relative:column;mso-position-vertical-relative:paragraph;z-index:-25605632" id="docshapegroup170" coordorigin="2,35" coordsize="18,18">
                      <v:line style="position:absolute" from="7,39" to="16,39" stroked="true" strokeweight=".441692pt" strokecolor="#008000">
                        <v:stroke dashstyle="solid"/>
                      </v:line>
                      <v:shape style="position:absolute;left:2;top:34;width:18;height:18" id="docshape171" coordorigin="2,35" coordsize="18,18" path="m20,35l2,35,2,44,2,52,11,52,11,44,20,44,20,35xe" filled="true" fillcolor="#008000" stroked="false">
                        <v:path arrowok="t"/>
                        <v:fill type="solid"/>
                      </v:shape>
                      <w10:wrap type="none"/>
                    </v:group>
                  </w:pict>
                </mc:Fallback>
              </mc:AlternateContent>
            </w:r>
            <w:r>
              <w:rPr>
                <w:rFonts w:ascii="Arial Narrow"/>
                <w:spacing w:val="-5"/>
                <w:w w:val="105"/>
                <w:sz w:val="11"/>
              </w:rPr>
              <w:t>26</w:t>
            </w:r>
          </w:p>
        </w:tc>
        <w:tc>
          <w:tcPr>
            <w:tcW w:w="571" w:type="dxa"/>
            <w:shd w:val="clear" w:color="auto" w:fill="B4C5E7"/>
          </w:tcPr>
          <w:p>
            <w:pPr>
              <w:pStyle w:val="TableParagraph"/>
              <w:spacing w:line="118" w:lineRule="exact" w:before="29"/>
              <w:ind w:left="40" w:right="13"/>
              <w:jc w:val="center"/>
              <w:rPr>
                <w:rFonts w:ascii="Arial Narrow"/>
                <w:sz w:val="11"/>
              </w:rPr>
            </w:pPr>
            <w:r>
              <w:rPr>
                <w:rFonts w:ascii="Arial Narrow"/>
                <w:sz w:val="11"/>
              </w:rPr>
              <w:t>-</w:t>
            </w:r>
            <w:r>
              <w:rPr>
                <w:rFonts w:ascii="Arial Narrow"/>
                <w:spacing w:val="-2"/>
                <w:sz w:val="11"/>
              </w:rPr>
              <w:t>3.70%</w:t>
            </w:r>
          </w:p>
        </w:tc>
        <w:tc>
          <w:tcPr>
            <w:tcW w:w="558" w:type="dxa"/>
            <w:tcBorders>
              <w:top w:val="single" w:sz="4" w:space="0" w:color="DFDFDF"/>
              <w:bottom w:val="single" w:sz="4" w:space="0" w:color="DFDFDF"/>
            </w:tcBorders>
          </w:tcPr>
          <w:p>
            <w:pPr>
              <w:pStyle w:val="TableParagraph"/>
              <w:spacing w:before="0"/>
              <w:jc w:val="left"/>
              <w:rPr>
                <w:rFonts w:ascii="Times New Roman"/>
                <w:sz w:val="10"/>
              </w:rPr>
            </w:pPr>
          </w:p>
        </w:tc>
        <w:tc>
          <w:tcPr>
            <w:tcW w:w="571" w:type="dxa"/>
            <w:shd w:val="clear" w:color="auto" w:fill="B4C5E7"/>
          </w:tcPr>
          <w:p>
            <w:pPr>
              <w:pStyle w:val="TableParagraph"/>
              <w:spacing w:line="118" w:lineRule="exact" w:before="29"/>
              <w:ind w:left="40" w:right="7"/>
              <w:jc w:val="center"/>
              <w:rPr>
                <w:rFonts w:ascii="Arial Narrow"/>
                <w:sz w:val="11"/>
              </w:rPr>
            </w:pPr>
            <w:r>
              <w:rPr>
                <w:rFonts w:ascii="Arial Narrow"/>
                <w:sz w:val="11"/>
              </w:rPr>
              <w:t>-</w:t>
            </w:r>
            <w:r>
              <w:rPr>
                <w:rFonts w:ascii="Arial Narrow"/>
                <w:spacing w:val="-2"/>
                <w:sz w:val="11"/>
              </w:rPr>
              <w:t>100.00%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567" w:type="dxa"/>
            <w:shd w:val="clear" w:color="auto" w:fill="B4C5E7"/>
          </w:tcPr>
          <w:p>
            <w:pPr>
              <w:pStyle w:val="TableParagraph"/>
              <w:spacing w:line="118" w:lineRule="exact" w:before="29"/>
              <w:ind w:left="48" w:right="8"/>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11360">
                      <wp:simplePos x="0" y="0"/>
                      <wp:positionH relativeFrom="column">
                        <wp:posOffset>2824</wp:posOffset>
                      </wp:positionH>
                      <wp:positionV relativeFrom="paragraph">
                        <wp:posOffset>21973</wp:posOffset>
                      </wp:positionV>
                      <wp:extent cx="11430" cy="11430"/>
                      <wp:effectExtent l="0" t="0" r="0" b="0"/>
                      <wp:wrapNone/>
                      <wp:docPr id="306" name="Group 306"/>
                      <wp:cNvGraphicFramePr>
                        <a:graphicFrameLocks/>
                      </wp:cNvGraphicFramePr>
                      <a:graphic>
                        <a:graphicData uri="http://schemas.microsoft.com/office/word/2010/wordprocessingGroup">
                          <wpg:wgp>
                            <wpg:cNvPr id="306" name="Group 306"/>
                            <wpg:cNvGrpSpPr/>
                            <wpg:grpSpPr>
                              <a:xfrm>
                                <a:off x="0" y="0"/>
                                <a:ext cx="11430" cy="11430"/>
                                <a:chExt cx="11430" cy="11430"/>
                              </a:xfrm>
                            </wpg:grpSpPr>
                            <wps:wsp>
                              <wps:cNvPr id="307" name="Graphic 307"/>
                              <wps:cNvSpPr/>
                              <wps:spPr>
                                <a:xfrm>
                                  <a:off x="2768"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308" name="Graphic 308"/>
                              <wps:cNvSpPr/>
                              <wps:spPr>
                                <a:xfrm>
                                  <a:off x="0" y="41"/>
                                  <a:ext cx="11430" cy="11430"/>
                                </a:xfrm>
                                <a:custGeom>
                                  <a:avLst/>
                                  <a:gdLst/>
                                  <a:ahLst/>
                                  <a:cxnLst/>
                                  <a:rect l="l" t="t" r="r" b="b"/>
                                  <a:pathLst>
                                    <a:path w="11430" h="11430">
                                      <a:moveTo>
                                        <a:pt x="11214" y="0"/>
                                      </a:moveTo>
                                      <a:lnTo>
                                        <a:pt x="0" y="0"/>
                                      </a:lnTo>
                                      <a:lnTo>
                                        <a:pt x="0" y="5613"/>
                                      </a:lnTo>
                                      <a:lnTo>
                                        <a:pt x="0" y="11226"/>
                                      </a:lnTo>
                                      <a:lnTo>
                                        <a:pt x="5600" y="11226"/>
                                      </a:lnTo>
                                      <a:lnTo>
                                        <a:pt x="5600" y="5613"/>
                                      </a:lnTo>
                                      <a:lnTo>
                                        <a:pt x="11214" y="5613"/>
                                      </a:lnTo>
                                      <a:lnTo>
                                        <a:pt x="11214"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22429pt;margin-top:1.730219pt;width:.9pt;height:.9pt;mso-position-horizontal-relative:column;mso-position-vertical-relative:paragraph;z-index:-25605120" id="docshapegroup172" coordorigin="4,35" coordsize="18,18">
                      <v:line style="position:absolute" from="9,39" to="18,39" stroked="true" strokeweight=".441692pt" strokecolor="#008000">
                        <v:stroke dashstyle="solid"/>
                      </v:line>
                      <v:shape style="position:absolute;left:4;top:34;width:18;height:18" id="docshape173" coordorigin="4,35" coordsize="18,18" path="m22,35l4,35,4,44,4,52,13,52,13,44,22,44,22,35xe" filled="true" fillcolor="#008000" stroked="false">
                        <v:path arrowok="t"/>
                        <v:fill type="solid"/>
                      </v:shape>
                      <w10:wrap type="none"/>
                    </v:group>
                  </w:pict>
                </mc:Fallback>
              </mc:AlternateContent>
            </w:r>
            <w:r>
              <w:rPr>
                <w:rFonts w:ascii="Arial Narrow"/>
                <w:spacing w:val="-2"/>
                <w:w w:val="105"/>
                <w:sz w:val="11"/>
              </w:rPr>
              <w:t>#DIV/0!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567" w:type="dxa"/>
            <w:shd w:val="clear" w:color="auto" w:fill="B4C5E7"/>
          </w:tcPr>
          <w:p>
            <w:pPr>
              <w:pStyle w:val="TableParagraph"/>
              <w:spacing w:line="118" w:lineRule="exact" w:before="29"/>
              <w:ind w:left="48" w:right="3"/>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11872">
                      <wp:simplePos x="0" y="0"/>
                      <wp:positionH relativeFrom="column">
                        <wp:posOffset>2824</wp:posOffset>
                      </wp:positionH>
                      <wp:positionV relativeFrom="paragraph">
                        <wp:posOffset>21973</wp:posOffset>
                      </wp:positionV>
                      <wp:extent cx="11430" cy="11430"/>
                      <wp:effectExtent l="0" t="0" r="0" b="0"/>
                      <wp:wrapNone/>
                      <wp:docPr id="309" name="Group 309"/>
                      <wp:cNvGraphicFramePr>
                        <a:graphicFrameLocks/>
                      </wp:cNvGraphicFramePr>
                      <a:graphic>
                        <a:graphicData uri="http://schemas.microsoft.com/office/word/2010/wordprocessingGroup">
                          <wpg:wgp>
                            <wpg:cNvPr id="309" name="Group 309"/>
                            <wpg:cNvGrpSpPr/>
                            <wpg:grpSpPr>
                              <a:xfrm>
                                <a:off x="0" y="0"/>
                                <a:ext cx="11430" cy="11430"/>
                                <a:chExt cx="11430" cy="11430"/>
                              </a:xfrm>
                            </wpg:grpSpPr>
                            <wps:wsp>
                              <wps:cNvPr id="310" name="Graphic 310"/>
                              <wps:cNvSpPr/>
                              <wps:spPr>
                                <a:xfrm>
                                  <a:off x="2768"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311" name="Graphic 311"/>
                              <wps:cNvSpPr/>
                              <wps:spPr>
                                <a:xfrm>
                                  <a:off x="-10" y="41"/>
                                  <a:ext cx="11430" cy="11430"/>
                                </a:xfrm>
                                <a:custGeom>
                                  <a:avLst/>
                                  <a:gdLst/>
                                  <a:ahLst/>
                                  <a:cxnLst/>
                                  <a:rect l="l" t="t" r="r" b="b"/>
                                  <a:pathLst>
                                    <a:path w="11430" h="11430">
                                      <a:moveTo>
                                        <a:pt x="11226" y="0"/>
                                      </a:moveTo>
                                      <a:lnTo>
                                        <a:pt x="0" y="0"/>
                                      </a:lnTo>
                                      <a:lnTo>
                                        <a:pt x="0" y="5613"/>
                                      </a:lnTo>
                                      <a:lnTo>
                                        <a:pt x="0" y="11226"/>
                                      </a:lnTo>
                                      <a:lnTo>
                                        <a:pt x="5613" y="11226"/>
                                      </a:lnTo>
                                      <a:lnTo>
                                        <a:pt x="5613" y="5613"/>
                                      </a:lnTo>
                                      <a:lnTo>
                                        <a:pt x="11226" y="5613"/>
                                      </a:lnTo>
                                      <a:lnTo>
                                        <a:pt x="11226"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22428pt;margin-top:1.730219pt;width:.9pt;height:.9pt;mso-position-horizontal-relative:column;mso-position-vertical-relative:paragraph;z-index:-25604608" id="docshapegroup174" coordorigin="4,35" coordsize="18,18">
                      <v:line style="position:absolute" from="9,39" to="18,39" stroked="true" strokeweight=".441692pt" strokecolor="#008000">
                        <v:stroke dashstyle="solid"/>
                      </v:line>
                      <v:shape style="position:absolute;left:4;top:34;width:18;height:18" id="docshape175" coordorigin="4,35" coordsize="18,18" path="m22,35l4,35,4,44,4,52,13,52,13,44,22,44,22,35xe" filled="true" fillcolor="#008000" stroked="false">
                        <v:path arrowok="t"/>
                        <v:fill type="solid"/>
                      </v:shape>
                      <w10:wrap type="none"/>
                    </v:group>
                  </w:pict>
                </mc:Fallback>
              </mc:AlternateContent>
            </w:r>
            <w:r>
              <w:rPr>
                <w:rFonts w:ascii="Arial Narrow"/>
                <w:spacing w:val="-2"/>
                <w:w w:val="105"/>
                <w:sz w:val="11"/>
              </w:rPr>
              <w:t>#DIV/0!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0" w:type="dxa"/>
            <w:shd w:val="clear" w:color="auto" w:fill="B4C5E7"/>
          </w:tcPr>
          <w:p>
            <w:pPr>
              <w:pStyle w:val="TableParagraph"/>
              <w:spacing w:before="0"/>
              <w:jc w:val="left"/>
              <w:rPr>
                <w:rFonts w:ascii="Times New Roman"/>
                <w:sz w:val="10"/>
              </w:rPr>
            </w:pPr>
          </w:p>
        </w:tc>
        <w:tc>
          <w:tcPr>
            <w:tcW w:w="27" w:type="dxa"/>
            <w:tcBorders>
              <w:top w:val="single" w:sz="4" w:space="0" w:color="008000"/>
              <w:bottom w:val="single" w:sz="4" w:space="0" w:color="008000"/>
            </w:tcBorders>
            <w:shd w:val="clear" w:color="auto" w:fill="B4C5E7"/>
          </w:tcPr>
          <w:p>
            <w:pPr>
              <w:pStyle w:val="TableParagraph"/>
              <w:spacing w:before="11"/>
              <w:jc w:val="left"/>
              <w:rPr>
                <w:rFonts w:ascii="Arial"/>
                <w:sz w:val="2"/>
              </w:rPr>
            </w:pPr>
          </w:p>
          <w:p>
            <w:pPr>
              <w:pStyle w:val="TableParagraph"/>
              <w:spacing w:line="20" w:lineRule="exact" w:before="0"/>
              <w:ind w:left="29" w:right="-87"/>
              <w:jc w:val="left"/>
              <w:rPr>
                <w:rFonts w:ascii="Arial"/>
                <w:sz w:val="2"/>
              </w:rPr>
            </w:pPr>
            <w:r>
              <w:rPr>
                <w:rFonts w:ascii="Arial"/>
                <w:sz w:val="2"/>
              </w:rPr>
              <mc:AlternateContent>
                <mc:Choice Requires="wps">
                  <w:drawing>
                    <wp:inline distT="0" distB="0" distL="0" distR="0">
                      <wp:extent cx="11430" cy="11430"/>
                      <wp:effectExtent l="9525" t="0" r="0" b="7620"/>
                      <wp:docPr id="312" name="Group 312"/>
                      <wp:cNvGraphicFramePr>
                        <a:graphicFrameLocks/>
                      </wp:cNvGraphicFramePr>
                      <a:graphic>
                        <a:graphicData uri="http://schemas.microsoft.com/office/word/2010/wordprocessingGroup">
                          <wpg:wgp>
                            <wpg:cNvPr id="312" name="Group 312"/>
                            <wpg:cNvGrpSpPr/>
                            <wpg:grpSpPr>
                              <a:xfrm>
                                <a:off x="0" y="0"/>
                                <a:ext cx="11430" cy="11430"/>
                                <a:chExt cx="11430" cy="11430"/>
                              </a:xfrm>
                            </wpg:grpSpPr>
                            <wps:wsp>
                              <wps:cNvPr id="313" name="Graphic 313"/>
                              <wps:cNvSpPr/>
                              <wps:spPr>
                                <a:xfrm>
                                  <a:off x="2768"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314" name="Graphic 314"/>
                              <wps:cNvSpPr/>
                              <wps:spPr>
                                <a:xfrm>
                                  <a:off x="-10" y="41"/>
                                  <a:ext cx="11430" cy="11430"/>
                                </a:xfrm>
                                <a:custGeom>
                                  <a:avLst/>
                                  <a:gdLst/>
                                  <a:ahLst/>
                                  <a:cxnLst/>
                                  <a:rect l="l" t="t" r="r" b="b"/>
                                  <a:pathLst>
                                    <a:path w="11430" h="11430">
                                      <a:moveTo>
                                        <a:pt x="11226" y="0"/>
                                      </a:moveTo>
                                      <a:lnTo>
                                        <a:pt x="0" y="0"/>
                                      </a:lnTo>
                                      <a:lnTo>
                                        <a:pt x="0" y="5613"/>
                                      </a:lnTo>
                                      <a:lnTo>
                                        <a:pt x="0" y="11226"/>
                                      </a:lnTo>
                                      <a:lnTo>
                                        <a:pt x="5613" y="11226"/>
                                      </a:lnTo>
                                      <a:lnTo>
                                        <a:pt x="5613" y="5613"/>
                                      </a:lnTo>
                                      <a:lnTo>
                                        <a:pt x="11226" y="5613"/>
                                      </a:lnTo>
                                      <a:lnTo>
                                        <a:pt x="11226"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9pt;height:.9pt;mso-position-horizontal-relative:char;mso-position-vertical-relative:line" id="docshapegroup176" coordorigin="0,0" coordsize="18,18">
                      <v:line style="position:absolute" from="4,4" to="13,4" stroked="true" strokeweight=".441692pt" strokecolor="#008000">
                        <v:stroke dashstyle="solid"/>
                      </v:line>
                      <v:shape style="position:absolute;left:-1;top:0;width:18;height:18" id="docshape177" coordorigin="0,0" coordsize="18,18" path="m18,0l0,0,0,9,0,18,9,18,9,9,18,9,18,0xe" filled="true" fillcolor="#008000" stroked="false">
                        <v:path arrowok="t"/>
                        <v:fill type="solid"/>
                      </v:shape>
                    </v:group>
                  </w:pict>
                </mc:Fallback>
              </mc:AlternateContent>
            </w:r>
            <w:r>
              <w:rPr>
                <w:rFonts w:ascii="Arial"/>
                <w:sz w:val="2"/>
              </w:rPr>
            </w:r>
          </w:p>
        </w:tc>
        <w:tc>
          <w:tcPr>
            <w:tcW w:w="25" w:type="dxa"/>
            <w:tcBorders>
              <w:top w:val="single" w:sz="4" w:space="0" w:color="008000"/>
              <w:bottom w:val="single" w:sz="4" w:space="0" w:color="008000"/>
            </w:tcBorders>
            <w:shd w:val="clear" w:color="auto" w:fill="B4C5E7"/>
          </w:tcPr>
          <w:p>
            <w:pPr>
              <w:pStyle w:val="TableParagraph"/>
              <w:spacing w:before="0"/>
              <w:jc w:val="left"/>
              <w:rPr>
                <w:rFonts w:ascii="Times New Roman"/>
                <w:sz w:val="10"/>
              </w:rPr>
            </w:pPr>
          </w:p>
        </w:tc>
        <w:tc>
          <w:tcPr>
            <w:tcW w:w="509" w:type="dxa"/>
            <w:shd w:val="clear" w:color="auto" w:fill="B4C5E7"/>
          </w:tcPr>
          <w:p>
            <w:pPr>
              <w:pStyle w:val="TableParagraph"/>
              <w:spacing w:line="118" w:lineRule="exact" w:before="29"/>
              <w:ind w:left="21" w:right="18"/>
              <w:jc w:val="center"/>
              <w:rPr>
                <w:rFonts w:ascii="Arial Narrow"/>
                <w:sz w:val="11"/>
              </w:rPr>
            </w:pPr>
            <w:r>
              <w:rPr>
                <w:rFonts w:ascii="Arial Narrow"/>
                <w:spacing w:val="-2"/>
                <w:w w:val="105"/>
                <w:sz w:val="11"/>
              </w:rPr>
              <w:t>#DIV/0!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0" w:type="dxa"/>
            <w:shd w:val="clear" w:color="auto" w:fill="B4C5E7"/>
          </w:tcPr>
          <w:p>
            <w:pPr>
              <w:pStyle w:val="TableParagraph"/>
              <w:spacing w:before="0"/>
              <w:jc w:val="left"/>
              <w:rPr>
                <w:rFonts w:ascii="Times New Roman"/>
                <w:sz w:val="10"/>
              </w:rPr>
            </w:pPr>
          </w:p>
        </w:tc>
        <w:tc>
          <w:tcPr>
            <w:tcW w:w="27" w:type="dxa"/>
            <w:tcBorders>
              <w:top w:val="single" w:sz="4" w:space="0" w:color="008000"/>
              <w:bottom w:val="single" w:sz="4" w:space="0" w:color="008000"/>
            </w:tcBorders>
            <w:shd w:val="clear" w:color="auto" w:fill="B4C5E7"/>
          </w:tcPr>
          <w:p>
            <w:pPr>
              <w:pStyle w:val="TableParagraph"/>
              <w:spacing w:before="0"/>
              <w:jc w:val="left"/>
              <w:rPr>
                <w:rFonts w:ascii="Times New Roman"/>
                <w:sz w:val="10"/>
              </w:rPr>
            </w:pPr>
          </w:p>
        </w:tc>
        <w:tc>
          <w:tcPr>
            <w:tcW w:w="25" w:type="dxa"/>
            <w:tcBorders>
              <w:top w:val="single" w:sz="4" w:space="0" w:color="008000"/>
              <w:bottom w:val="single" w:sz="4" w:space="0" w:color="008000"/>
            </w:tcBorders>
            <w:shd w:val="clear" w:color="auto" w:fill="B4C5E7"/>
          </w:tcPr>
          <w:p>
            <w:pPr>
              <w:pStyle w:val="TableParagraph"/>
              <w:spacing w:before="11"/>
              <w:jc w:val="left"/>
              <w:rPr>
                <w:rFonts w:ascii="Arial"/>
                <w:sz w:val="2"/>
              </w:rPr>
            </w:pPr>
          </w:p>
          <w:p>
            <w:pPr>
              <w:pStyle w:val="TableParagraph"/>
              <w:spacing w:line="20" w:lineRule="exact" w:before="0"/>
              <w:ind w:left="10" w:right="-72"/>
              <w:jc w:val="left"/>
              <w:rPr>
                <w:rFonts w:ascii="Arial"/>
                <w:sz w:val="2"/>
              </w:rPr>
            </w:pPr>
            <w:r>
              <w:rPr>
                <w:rFonts w:ascii="Arial"/>
                <w:sz w:val="2"/>
              </w:rPr>
              <mc:AlternateContent>
                <mc:Choice Requires="wps">
                  <w:drawing>
                    <wp:inline distT="0" distB="0" distL="0" distR="0">
                      <wp:extent cx="11430" cy="11430"/>
                      <wp:effectExtent l="0" t="0" r="0" b="7620"/>
                      <wp:docPr id="315" name="Group 315"/>
                      <wp:cNvGraphicFramePr>
                        <a:graphicFrameLocks/>
                      </wp:cNvGraphicFramePr>
                      <a:graphic>
                        <a:graphicData uri="http://schemas.microsoft.com/office/word/2010/wordprocessingGroup">
                          <wpg:wgp>
                            <wpg:cNvPr id="315" name="Group 315"/>
                            <wpg:cNvGrpSpPr/>
                            <wpg:grpSpPr>
                              <a:xfrm>
                                <a:off x="0" y="0"/>
                                <a:ext cx="11430" cy="11430"/>
                                <a:chExt cx="11430" cy="11430"/>
                              </a:xfrm>
                            </wpg:grpSpPr>
                            <wps:wsp>
                              <wps:cNvPr id="316" name="Graphic 316"/>
                              <wps:cNvSpPr/>
                              <wps:spPr>
                                <a:xfrm>
                                  <a:off x="2843"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317" name="Graphic 317"/>
                              <wps:cNvSpPr/>
                              <wps:spPr>
                                <a:xfrm>
                                  <a:off x="0" y="41"/>
                                  <a:ext cx="11430" cy="11430"/>
                                </a:xfrm>
                                <a:custGeom>
                                  <a:avLst/>
                                  <a:gdLst/>
                                  <a:ahLst/>
                                  <a:cxnLst/>
                                  <a:rect l="l" t="t" r="r" b="b"/>
                                  <a:pathLst>
                                    <a:path w="11430" h="11430">
                                      <a:moveTo>
                                        <a:pt x="11214" y="0"/>
                                      </a:moveTo>
                                      <a:lnTo>
                                        <a:pt x="0" y="0"/>
                                      </a:lnTo>
                                      <a:lnTo>
                                        <a:pt x="0" y="5613"/>
                                      </a:lnTo>
                                      <a:lnTo>
                                        <a:pt x="0" y="11226"/>
                                      </a:lnTo>
                                      <a:lnTo>
                                        <a:pt x="5600" y="11226"/>
                                      </a:lnTo>
                                      <a:lnTo>
                                        <a:pt x="5600" y="5613"/>
                                      </a:lnTo>
                                      <a:lnTo>
                                        <a:pt x="11214" y="5613"/>
                                      </a:lnTo>
                                      <a:lnTo>
                                        <a:pt x="11214"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9pt;height:.9pt;mso-position-horizontal-relative:char;mso-position-vertical-relative:line" id="docshapegroup178" coordorigin="0,0" coordsize="18,18">
                      <v:line style="position:absolute" from="4,4" to="13,4" stroked="true" strokeweight=".441692pt" strokecolor="#008000">
                        <v:stroke dashstyle="solid"/>
                      </v:line>
                      <v:shape style="position:absolute;left:0;top:0;width:18;height:18" id="docshape179" coordorigin="0,0" coordsize="18,18" path="m18,0l0,0,0,9,0,18,9,18,9,9,18,9,18,0xe" filled="true" fillcolor="#008000" stroked="false">
                        <v:path arrowok="t"/>
                        <v:fill type="solid"/>
                      </v:shape>
                    </v:group>
                  </w:pict>
                </mc:Fallback>
              </mc:AlternateContent>
            </w:r>
            <w:r>
              <w:rPr>
                <w:rFonts w:ascii="Arial"/>
                <w:sz w:val="2"/>
              </w:rPr>
            </w:r>
          </w:p>
        </w:tc>
        <w:tc>
          <w:tcPr>
            <w:tcW w:w="509" w:type="dxa"/>
            <w:shd w:val="clear" w:color="auto" w:fill="B4C5E7"/>
          </w:tcPr>
          <w:p>
            <w:pPr>
              <w:pStyle w:val="TableParagraph"/>
              <w:spacing w:line="118" w:lineRule="exact" w:before="29"/>
              <w:ind w:left="21" w:right="2"/>
              <w:jc w:val="center"/>
              <w:rPr>
                <w:rFonts w:ascii="Arial Narrow"/>
                <w:sz w:val="11"/>
              </w:rPr>
            </w:pPr>
            <w:r>
              <w:rPr>
                <w:rFonts w:ascii="Arial Narrow"/>
                <w:spacing w:val="-2"/>
                <w:w w:val="105"/>
                <w:sz w:val="11"/>
              </w:rPr>
              <w:t>#DIV/0!</w:t>
            </w:r>
          </w:p>
        </w:tc>
        <w:tc>
          <w:tcPr>
            <w:tcW w:w="560" w:type="dxa"/>
            <w:tcBorders>
              <w:top w:val="single" w:sz="4" w:space="0" w:color="DFDFDF"/>
              <w:bottom w:val="single" w:sz="4" w:space="0" w:color="DFDFDF"/>
            </w:tcBorders>
          </w:tcPr>
          <w:p>
            <w:pPr>
              <w:pStyle w:val="TableParagraph"/>
              <w:spacing w:before="0"/>
              <w:jc w:val="left"/>
              <w:rPr>
                <w:rFonts w:ascii="Times New Roman"/>
                <w:sz w:val="10"/>
              </w:rPr>
            </w:pPr>
          </w:p>
        </w:tc>
        <w:tc>
          <w:tcPr>
            <w:tcW w:w="570" w:type="dxa"/>
            <w:shd w:val="clear" w:color="auto" w:fill="B4C5E7"/>
          </w:tcPr>
          <w:p>
            <w:pPr>
              <w:pStyle w:val="TableParagraph"/>
              <w:spacing w:line="118" w:lineRule="exact" w:before="29"/>
              <w:ind w:left="87" w:right="3"/>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12384">
                      <wp:simplePos x="0" y="0"/>
                      <wp:positionH relativeFrom="column">
                        <wp:posOffset>4181</wp:posOffset>
                      </wp:positionH>
                      <wp:positionV relativeFrom="paragraph">
                        <wp:posOffset>21973</wp:posOffset>
                      </wp:positionV>
                      <wp:extent cx="11430" cy="11430"/>
                      <wp:effectExtent l="0" t="0" r="0" b="0"/>
                      <wp:wrapNone/>
                      <wp:docPr id="318" name="Group 318"/>
                      <wp:cNvGraphicFramePr>
                        <a:graphicFrameLocks/>
                      </wp:cNvGraphicFramePr>
                      <a:graphic>
                        <a:graphicData uri="http://schemas.microsoft.com/office/word/2010/wordprocessingGroup">
                          <wpg:wgp>
                            <wpg:cNvPr id="318" name="Group 318"/>
                            <wpg:cNvGrpSpPr/>
                            <wpg:grpSpPr>
                              <a:xfrm>
                                <a:off x="0" y="0"/>
                                <a:ext cx="11430" cy="11430"/>
                                <a:chExt cx="11430" cy="11430"/>
                              </a:xfrm>
                            </wpg:grpSpPr>
                            <wps:wsp>
                              <wps:cNvPr id="319" name="Graphic 319"/>
                              <wps:cNvSpPr/>
                              <wps:spPr>
                                <a:xfrm>
                                  <a:off x="2843"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320" name="Graphic 320"/>
                              <wps:cNvSpPr/>
                              <wps:spPr>
                                <a:xfrm>
                                  <a:off x="0" y="41"/>
                                  <a:ext cx="11430" cy="11430"/>
                                </a:xfrm>
                                <a:custGeom>
                                  <a:avLst/>
                                  <a:gdLst/>
                                  <a:ahLst/>
                                  <a:cxnLst/>
                                  <a:rect l="l" t="t" r="r" b="b"/>
                                  <a:pathLst>
                                    <a:path w="11430" h="11430">
                                      <a:moveTo>
                                        <a:pt x="11214" y="0"/>
                                      </a:moveTo>
                                      <a:lnTo>
                                        <a:pt x="0" y="0"/>
                                      </a:lnTo>
                                      <a:lnTo>
                                        <a:pt x="0" y="5613"/>
                                      </a:lnTo>
                                      <a:lnTo>
                                        <a:pt x="0" y="11226"/>
                                      </a:lnTo>
                                      <a:lnTo>
                                        <a:pt x="5600" y="11226"/>
                                      </a:lnTo>
                                      <a:lnTo>
                                        <a:pt x="5600" y="5613"/>
                                      </a:lnTo>
                                      <a:lnTo>
                                        <a:pt x="11214" y="5613"/>
                                      </a:lnTo>
                                      <a:lnTo>
                                        <a:pt x="11214"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329215pt;margin-top:1.730219pt;width:.9pt;height:.9pt;mso-position-horizontal-relative:column;mso-position-vertical-relative:paragraph;z-index:-25604096" id="docshapegroup180" coordorigin="7,35" coordsize="18,18">
                      <v:line style="position:absolute" from="11,39" to="20,39" stroked="true" strokeweight=".441692pt" strokecolor="#008000">
                        <v:stroke dashstyle="solid"/>
                      </v:line>
                      <v:shape style="position:absolute;left:6;top:34;width:18;height:18" id="docshape181" coordorigin="7,35" coordsize="18,18" path="m24,35l7,35,7,44,7,52,15,52,15,44,24,44,24,35xe" filled="true" fillcolor="#008000" stroked="false">
                        <v:path arrowok="t"/>
                        <v:fill type="solid"/>
                      </v:shape>
                      <w10:wrap type="none"/>
                    </v:group>
                  </w:pict>
                </mc:Fallback>
              </mc:AlternateContent>
            </w:r>
            <w:r>
              <w:rPr>
                <w:rFonts w:ascii="Arial Narrow"/>
                <w:spacing w:val="-2"/>
                <w:w w:val="105"/>
                <w:sz w:val="11"/>
              </w:rPr>
              <w:t>#DIV/0!</w:t>
            </w:r>
          </w:p>
        </w:tc>
      </w:tr>
      <w:tr>
        <w:trPr>
          <w:trHeight w:val="166" w:hRule="atLeast"/>
        </w:trPr>
        <w:tc>
          <w:tcPr>
            <w:tcW w:w="973" w:type="dxa"/>
            <w:shd w:val="clear" w:color="auto" w:fill="F4AF84"/>
          </w:tcPr>
          <w:p>
            <w:pPr>
              <w:pStyle w:val="TableParagraph"/>
              <w:spacing w:line="118" w:lineRule="exact" w:before="29"/>
              <w:ind w:left="18"/>
              <w:jc w:val="left"/>
              <w:rPr>
                <w:rFonts w:ascii="Arial Narrow"/>
                <w:sz w:val="11"/>
              </w:rPr>
            </w:pPr>
            <w:r>
              <w:rPr>
                <w:rFonts w:ascii="Arial Narrow"/>
                <w:w w:val="105"/>
                <w:sz w:val="11"/>
              </w:rPr>
              <w:t>60</w:t>
            </w:r>
            <w:r>
              <w:rPr>
                <w:rFonts w:ascii="Arial Narrow"/>
                <w:spacing w:val="-3"/>
                <w:w w:val="105"/>
                <w:sz w:val="11"/>
              </w:rPr>
              <w:t> </w:t>
            </w:r>
            <w:r>
              <w:rPr>
                <w:rFonts w:ascii="Arial Narrow"/>
                <w:w w:val="105"/>
                <w:sz w:val="11"/>
              </w:rPr>
              <w:t>Year</w:t>
            </w:r>
            <w:r>
              <w:rPr>
                <w:rFonts w:ascii="Arial Narrow"/>
                <w:spacing w:val="2"/>
                <w:w w:val="105"/>
                <w:sz w:val="11"/>
              </w:rPr>
              <w:t> </w:t>
            </w:r>
            <w:r>
              <w:rPr>
                <w:rFonts w:ascii="Arial Narrow"/>
                <w:spacing w:val="-10"/>
                <w:w w:val="105"/>
                <w:sz w:val="11"/>
              </w:rPr>
              <w:t>+</w:t>
            </w:r>
          </w:p>
        </w:tc>
        <w:tc>
          <w:tcPr>
            <w:tcW w:w="561" w:type="dxa"/>
            <w:tcBorders>
              <w:top w:val="single" w:sz="4" w:space="0" w:color="DFDFDF"/>
              <w:bottom w:val="single" w:sz="4" w:space="0" w:color="DFDFDF"/>
            </w:tcBorders>
          </w:tcPr>
          <w:p>
            <w:pPr>
              <w:pStyle w:val="TableParagraph"/>
              <w:spacing w:line="118" w:lineRule="exact" w:before="29"/>
              <w:ind w:right="222"/>
              <w:rPr>
                <w:rFonts w:ascii="Arial Narrow"/>
                <w:sz w:val="11"/>
              </w:rPr>
            </w:pPr>
            <w:r>
              <w:rPr>
                <w:rFonts w:ascii="Arial Narrow"/>
                <w:spacing w:val="-5"/>
                <w:w w:val="105"/>
                <w:sz w:val="11"/>
              </w:rPr>
              <w:t>38</w:t>
            </w:r>
          </w:p>
        </w:tc>
        <w:tc>
          <w:tcPr>
            <w:tcW w:w="561" w:type="dxa"/>
            <w:tcBorders>
              <w:top w:val="single" w:sz="4" w:space="0" w:color="DFDFDF"/>
              <w:bottom w:val="single" w:sz="4" w:space="0" w:color="DFDFDF"/>
            </w:tcBorders>
          </w:tcPr>
          <w:p>
            <w:pPr>
              <w:pStyle w:val="TableParagraph"/>
              <w:spacing w:line="118" w:lineRule="exact" w:before="29"/>
              <w:ind w:left="16" w:right="1"/>
              <w:jc w:val="center"/>
              <w:rPr>
                <w:rFonts w:ascii="Arial Narrow"/>
                <w:sz w:val="11"/>
              </w:rPr>
            </w:pPr>
            <w:r>
              <w:rPr>
                <w:rFonts w:ascii="Arial Narrow"/>
                <w:spacing w:val="-5"/>
                <w:w w:val="105"/>
                <w:sz w:val="11"/>
              </w:rPr>
              <w:t>43</w:t>
            </w:r>
          </w:p>
        </w:tc>
        <w:tc>
          <w:tcPr>
            <w:tcW w:w="574" w:type="dxa"/>
            <w:shd w:val="clear" w:color="auto" w:fill="B4C5E7"/>
          </w:tcPr>
          <w:p>
            <w:pPr>
              <w:pStyle w:val="TableParagraph"/>
              <w:spacing w:line="118" w:lineRule="exact" w:before="29"/>
              <w:ind w:left="5" w:right="6"/>
              <w:jc w:val="center"/>
              <w:rPr>
                <w:rFonts w:ascii="Arial Narrow"/>
                <w:sz w:val="11"/>
              </w:rPr>
            </w:pPr>
            <w:r>
              <w:rPr>
                <w:rFonts w:ascii="Arial Narrow"/>
                <w:spacing w:val="-2"/>
                <w:w w:val="105"/>
                <w:sz w:val="11"/>
              </w:rPr>
              <w:t>13.16%</w:t>
            </w:r>
          </w:p>
        </w:tc>
        <w:tc>
          <w:tcPr>
            <w:tcW w:w="556" w:type="dxa"/>
            <w:tcBorders>
              <w:top w:val="single" w:sz="4" w:space="0" w:color="DFDFDF"/>
              <w:bottom w:val="single" w:sz="4" w:space="0" w:color="DFDFDF"/>
            </w:tcBorders>
          </w:tcPr>
          <w:p>
            <w:pPr>
              <w:pStyle w:val="TableParagraph"/>
              <w:spacing w:line="118" w:lineRule="exact" w:before="29"/>
              <w:ind w:left="14"/>
              <w:jc w:val="center"/>
              <w:rPr>
                <w:rFonts w:ascii="Arial Narrow"/>
                <w:sz w:val="11"/>
              </w:rPr>
            </w:pPr>
            <w:r>
              <w:rPr>
                <w:rFonts w:ascii="Arial Narrow"/>
                <w:spacing w:val="-5"/>
                <w:w w:val="105"/>
                <w:sz w:val="11"/>
              </w:rPr>
              <w:t>43</w:t>
            </w:r>
          </w:p>
        </w:tc>
        <w:tc>
          <w:tcPr>
            <w:tcW w:w="651" w:type="dxa"/>
            <w:shd w:val="clear" w:color="auto" w:fill="B4C5E7"/>
          </w:tcPr>
          <w:p>
            <w:pPr>
              <w:pStyle w:val="TableParagraph"/>
              <w:spacing w:line="118" w:lineRule="exact" w:before="29"/>
              <w:ind w:left="2" w:right="3"/>
              <w:jc w:val="center"/>
              <w:rPr>
                <w:rFonts w:ascii="Arial Narrow"/>
                <w:sz w:val="11"/>
              </w:rPr>
            </w:pPr>
            <w:r>
              <w:rPr>
                <w:rFonts w:ascii="Arial Narrow"/>
                <w:spacing w:val="-4"/>
                <w:w w:val="105"/>
                <w:sz w:val="11"/>
              </w:rPr>
              <w:t>0.00%</w:t>
            </w:r>
          </w:p>
        </w:tc>
        <w:tc>
          <w:tcPr>
            <w:tcW w:w="558" w:type="dxa"/>
            <w:tcBorders>
              <w:top w:val="single" w:sz="4" w:space="0" w:color="DFDFDF"/>
              <w:bottom w:val="single" w:sz="4" w:space="0" w:color="DFDFDF"/>
            </w:tcBorders>
          </w:tcPr>
          <w:p>
            <w:pPr>
              <w:pStyle w:val="TableParagraph"/>
              <w:spacing w:line="118" w:lineRule="exact" w:before="29"/>
              <w:ind w:left="44" w:right="23"/>
              <w:jc w:val="center"/>
              <w:rPr>
                <w:rFonts w:ascii="Arial Narrow"/>
                <w:sz w:val="11"/>
              </w:rPr>
            </w:pPr>
            <w:r>
              <w:rPr>
                <w:rFonts w:ascii="Arial Narrow"/>
                <w:spacing w:val="-5"/>
                <w:w w:val="105"/>
                <w:sz w:val="11"/>
              </w:rPr>
              <w:t>43</w:t>
            </w:r>
          </w:p>
        </w:tc>
        <w:tc>
          <w:tcPr>
            <w:tcW w:w="571" w:type="dxa"/>
            <w:shd w:val="clear" w:color="auto" w:fill="B4C5E7"/>
          </w:tcPr>
          <w:p>
            <w:pPr>
              <w:pStyle w:val="TableParagraph"/>
              <w:spacing w:line="118" w:lineRule="exact" w:before="29"/>
              <w:ind w:left="40" w:right="30"/>
              <w:jc w:val="center"/>
              <w:rPr>
                <w:rFonts w:ascii="Arial Narrow"/>
                <w:sz w:val="11"/>
              </w:rPr>
            </w:pPr>
            <w:r>
              <w:rPr>
                <w:rFonts w:ascii="Arial Narrow"/>
                <w:spacing w:val="-4"/>
                <w:w w:val="105"/>
                <w:sz w:val="11"/>
              </w:rPr>
              <w:t>0.00%</w:t>
            </w:r>
          </w:p>
        </w:tc>
        <w:tc>
          <w:tcPr>
            <w:tcW w:w="558" w:type="dxa"/>
            <w:tcBorders>
              <w:top w:val="single" w:sz="4" w:space="0" w:color="DFDFDF"/>
              <w:bottom w:val="single" w:sz="4" w:space="0" w:color="DFDFDF"/>
            </w:tcBorders>
          </w:tcPr>
          <w:p>
            <w:pPr>
              <w:pStyle w:val="TableParagraph"/>
              <w:spacing w:line="118" w:lineRule="exact" w:before="29"/>
              <w:ind w:left="44" w:right="17"/>
              <w:jc w:val="center"/>
              <w:rPr>
                <w:rFonts w:ascii="Arial Narrow"/>
                <w:sz w:val="11"/>
              </w:rPr>
            </w:pPr>
            <w:r>
              <w:rPr>
                <w:rFonts w:ascii="Arial Narrow"/>
                <w:spacing w:val="-5"/>
                <w:w w:val="105"/>
                <w:sz w:val="11"/>
              </w:rPr>
              <w:t>43</w:t>
            </w:r>
          </w:p>
        </w:tc>
        <w:tc>
          <w:tcPr>
            <w:tcW w:w="571" w:type="dxa"/>
            <w:shd w:val="clear" w:color="auto" w:fill="B4C5E7"/>
          </w:tcPr>
          <w:p>
            <w:pPr>
              <w:pStyle w:val="TableParagraph"/>
              <w:spacing w:line="118" w:lineRule="exact" w:before="29"/>
              <w:ind w:left="40" w:right="24"/>
              <w:jc w:val="center"/>
              <w:rPr>
                <w:rFonts w:ascii="Arial Narrow"/>
                <w:sz w:val="11"/>
              </w:rPr>
            </w:pPr>
            <w:r>
              <w:rPr>
                <w:rFonts w:ascii="Arial Narrow"/>
                <w:spacing w:val="-4"/>
                <w:w w:val="105"/>
                <w:sz w:val="11"/>
              </w:rPr>
              <w:t>0.00%</w:t>
            </w:r>
          </w:p>
        </w:tc>
        <w:tc>
          <w:tcPr>
            <w:tcW w:w="558" w:type="dxa"/>
            <w:tcBorders>
              <w:top w:val="single" w:sz="4" w:space="0" w:color="DFDFDF"/>
              <w:bottom w:val="single" w:sz="4" w:space="0" w:color="DFDFDF"/>
            </w:tcBorders>
          </w:tcPr>
          <w:p>
            <w:pPr>
              <w:pStyle w:val="TableParagraph"/>
              <w:spacing w:line="118" w:lineRule="exact" w:before="29"/>
              <w:ind w:left="44" w:right="12"/>
              <w:jc w:val="center"/>
              <w:rPr>
                <w:rFonts w:ascii="Arial Narrow"/>
                <w:sz w:val="11"/>
              </w:rPr>
            </w:pPr>
            <w:r>
              <w:rPr>
                <w:rFonts w:ascii="Arial Narrow"/>
                <w:spacing w:val="-5"/>
                <w:w w:val="105"/>
                <w:sz w:val="11"/>
              </w:rPr>
              <w:t>43</w:t>
            </w:r>
          </w:p>
        </w:tc>
        <w:tc>
          <w:tcPr>
            <w:tcW w:w="571" w:type="dxa"/>
            <w:shd w:val="clear" w:color="auto" w:fill="B4C5E7"/>
          </w:tcPr>
          <w:p>
            <w:pPr>
              <w:pStyle w:val="TableParagraph"/>
              <w:spacing w:line="118" w:lineRule="exact" w:before="29"/>
              <w:ind w:left="40" w:right="18"/>
              <w:jc w:val="center"/>
              <w:rPr>
                <w:rFonts w:ascii="Arial Narrow"/>
                <w:sz w:val="11"/>
              </w:rPr>
            </w:pPr>
            <w:r>
              <w:rPr>
                <w:rFonts w:ascii="Arial Narrow"/>
                <w:spacing w:val="-4"/>
                <w:w w:val="105"/>
                <w:sz w:val="11"/>
              </w:rPr>
              <w:t>0.00%</w:t>
            </w:r>
          </w:p>
        </w:tc>
        <w:tc>
          <w:tcPr>
            <w:tcW w:w="558" w:type="dxa"/>
            <w:tcBorders>
              <w:top w:val="single" w:sz="4" w:space="0" w:color="DFDFDF"/>
              <w:bottom w:val="single" w:sz="4" w:space="0" w:color="DFDFDF"/>
            </w:tcBorders>
          </w:tcPr>
          <w:p>
            <w:pPr>
              <w:pStyle w:val="TableParagraph"/>
              <w:spacing w:line="118" w:lineRule="exact" w:before="29"/>
              <w:ind w:left="44" w:right="6"/>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12896">
                      <wp:simplePos x="0" y="0"/>
                      <wp:positionH relativeFrom="column">
                        <wp:posOffset>1402</wp:posOffset>
                      </wp:positionH>
                      <wp:positionV relativeFrom="paragraph">
                        <wp:posOffset>22160</wp:posOffset>
                      </wp:positionV>
                      <wp:extent cx="11430" cy="11430"/>
                      <wp:effectExtent l="0" t="0" r="0" b="0"/>
                      <wp:wrapNone/>
                      <wp:docPr id="321" name="Group 321"/>
                      <wp:cNvGraphicFramePr>
                        <a:graphicFrameLocks/>
                      </wp:cNvGraphicFramePr>
                      <a:graphic>
                        <a:graphicData uri="http://schemas.microsoft.com/office/word/2010/wordprocessingGroup">
                          <wpg:wgp>
                            <wpg:cNvPr id="321" name="Group 321"/>
                            <wpg:cNvGrpSpPr/>
                            <wpg:grpSpPr>
                              <a:xfrm>
                                <a:off x="0" y="0"/>
                                <a:ext cx="11430" cy="11430"/>
                                <a:chExt cx="11430" cy="11430"/>
                              </a:xfrm>
                            </wpg:grpSpPr>
                            <wps:wsp>
                              <wps:cNvPr id="322" name="Graphic 322"/>
                              <wps:cNvSpPr/>
                              <wps:spPr>
                                <a:xfrm>
                                  <a:off x="2843" y="284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323" name="Graphic 323"/>
                              <wps:cNvSpPr/>
                              <wps:spPr>
                                <a:xfrm>
                                  <a:off x="-10" y="9"/>
                                  <a:ext cx="11430" cy="11430"/>
                                </a:xfrm>
                                <a:custGeom>
                                  <a:avLst/>
                                  <a:gdLst/>
                                  <a:ahLst/>
                                  <a:cxnLst/>
                                  <a:rect l="l" t="t" r="r" b="b"/>
                                  <a:pathLst>
                                    <a:path w="11430" h="11430">
                                      <a:moveTo>
                                        <a:pt x="11226" y="0"/>
                                      </a:moveTo>
                                      <a:lnTo>
                                        <a:pt x="0" y="0"/>
                                      </a:lnTo>
                                      <a:lnTo>
                                        <a:pt x="0" y="5600"/>
                                      </a:lnTo>
                                      <a:lnTo>
                                        <a:pt x="0" y="11214"/>
                                      </a:lnTo>
                                      <a:lnTo>
                                        <a:pt x="5613" y="11214"/>
                                      </a:lnTo>
                                      <a:lnTo>
                                        <a:pt x="5613" y="5600"/>
                                      </a:lnTo>
                                      <a:lnTo>
                                        <a:pt x="11226" y="5600"/>
                                      </a:lnTo>
                                      <a:lnTo>
                                        <a:pt x="11226"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110467pt;margin-top:1.744934pt;width:.9pt;height:.9pt;mso-position-horizontal-relative:column;mso-position-vertical-relative:paragraph;z-index:-25603584" id="docshapegroup182" coordorigin="2,35" coordsize="18,18">
                      <v:line style="position:absolute" from="7,39" to="16,39" stroked="true" strokeweight=".441692pt" strokecolor="#008000">
                        <v:stroke dashstyle="solid"/>
                      </v:line>
                      <v:shape style="position:absolute;left:2;top:34;width:18;height:18" id="docshape183" coordorigin="2,35" coordsize="18,18" path="m20,35l2,35,2,44,2,53,11,53,11,44,20,44,20,35xe" filled="true" fillcolor="#008000" stroked="false">
                        <v:path arrowok="t"/>
                        <v:fill type="solid"/>
                      </v:shape>
                      <w10:wrap type="none"/>
                    </v:group>
                  </w:pict>
                </mc:Fallback>
              </mc:AlternateContent>
            </w:r>
            <w:r>
              <w:rPr>
                <w:rFonts w:ascii="Arial Narrow"/>
                <w:spacing w:val="-5"/>
                <w:w w:val="105"/>
                <w:sz w:val="11"/>
              </w:rPr>
              <w:t>43</w:t>
            </w:r>
          </w:p>
        </w:tc>
        <w:tc>
          <w:tcPr>
            <w:tcW w:w="571" w:type="dxa"/>
            <w:shd w:val="clear" w:color="auto" w:fill="B4C5E7"/>
          </w:tcPr>
          <w:p>
            <w:pPr>
              <w:pStyle w:val="TableParagraph"/>
              <w:spacing w:line="118" w:lineRule="exact" w:before="29"/>
              <w:ind w:left="40" w:right="12"/>
              <w:jc w:val="center"/>
              <w:rPr>
                <w:rFonts w:ascii="Arial Narrow"/>
                <w:sz w:val="11"/>
              </w:rPr>
            </w:pPr>
            <w:r>
              <w:rPr>
                <w:rFonts w:ascii="Arial Narrow"/>
                <w:spacing w:val="-4"/>
                <w:w w:val="105"/>
                <w:sz w:val="11"/>
              </w:rPr>
              <w:t>0.00%</w:t>
            </w:r>
          </w:p>
        </w:tc>
        <w:tc>
          <w:tcPr>
            <w:tcW w:w="558" w:type="dxa"/>
            <w:tcBorders>
              <w:top w:val="single" w:sz="4" w:space="0" w:color="DFDFDF"/>
              <w:bottom w:val="single" w:sz="4" w:space="0" w:color="DFDFDF"/>
            </w:tcBorders>
          </w:tcPr>
          <w:p>
            <w:pPr>
              <w:pStyle w:val="TableParagraph"/>
              <w:spacing w:before="0"/>
              <w:jc w:val="left"/>
              <w:rPr>
                <w:rFonts w:ascii="Times New Roman"/>
                <w:sz w:val="10"/>
              </w:rPr>
            </w:pPr>
          </w:p>
        </w:tc>
        <w:tc>
          <w:tcPr>
            <w:tcW w:w="571" w:type="dxa"/>
            <w:shd w:val="clear" w:color="auto" w:fill="B4C5E7"/>
          </w:tcPr>
          <w:p>
            <w:pPr>
              <w:pStyle w:val="TableParagraph"/>
              <w:spacing w:line="118" w:lineRule="exact" w:before="29"/>
              <w:ind w:left="40" w:right="7"/>
              <w:jc w:val="center"/>
              <w:rPr>
                <w:rFonts w:ascii="Arial Narrow"/>
                <w:sz w:val="11"/>
              </w:rPr>
            </w:pPr>
            <w:r>
              <w:rPr>
                <w:rFonts w:ascii="Arial Narrow"/>
                <w:sz w:val="11"/>
              </w:rPr>
              <w:t>-</w:t>
            </w:r>
            <w:r>
              <w:rPr>
                <w:rFonts w:ascii="Arial Narrow"/>
                <w:spacing w:val="-2"/>
                <w:sz w:val="11"/>
              </w:rPr>
              <w:t>100.00%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567" w:type="dxa"/>
            <w:shd w:val="clear" w:color="auto" w:fill="B4C5E7"/>
          </w:tcPr>
          <w:p>
            <w:pPr>
              <w:pStyle w:val="TableParagraph"/>
              <w:spacing w:line="118" w:lineRule="exact" w:before="29"/>
              <w:ind w:left="48" w:right="8"/>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13408">
                      <wp:simplePos x="0" y="0"/>
                      <wp:positionH relativeFrom="column">
                        <wp:posOffset>2824</wp:posOffset>
                      </wp:positionH>
                      <wp:positionV relativeFrom="paragraph">
                        <wp:posOffset>22160</wp:posOffset>
                      </wp:positionV>
                      <wp:extent cx="11430" cy="11430"/>
                      <wp:effectExtent l="0" t="0" r="0" b="0"/>
                      <wp:wrapNone/>
                      <wp:docPr id="324" name="Group 324"/>
                      <wp:cNvGraphicFramePr>
                        <a:graphicFrameLocks/>
                      </wp:cNvGraphicFramePr>
                      <a:graphic>
                        <a:graphicData uri="http://schemas.microsoft.com/office/word/2010/wordprocessingGroup">
                          <wpg:wgp>
                            <wpg:cNvPr id="324" name="Group 324"/>
                            <wpg:cNvGrpSpPr/>
                            <wpg:grpSpPr>
                              <a:xfrm>
                                <a:off x="0" y="0"/>
                                <a:ext cx="11430" cy="11430"/>
                                <a:chExt cx="11430" cy="11430"/>
                              </a:xfrm>
                            </wpg:grpSpPr>
                            <wps:wsp>
                              <wps:cNvPr id="325" name="Graphic 325"/>
                              <wps:cNvSpPr/>
                              <wps:spPr>
                                <a:xfrm>
                                  <a:off x="2768" y="284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326" name="Graphic 326"/>
                              <wps:cNvSpPr/>
                              <wps:spPr>
                                <a:xfrm>
                                  <a:off x="0" y="9"/>
                                  <a:ext cx="11430" cy="11430"/>
                                </a:xfrm>
                                <a:custGeom>
                                  <a:avLst/>
                                  <a:gdLst/>
                                  <a:ahLst/>
                                  <a:cxnLst/>
                                  <a:rect l="l" t="t" r="r" b="b"/>
                                  <a:pathLst>
                                    <a:path w="11430" h="11430">
                                      <a:moveTo>
                                        <a:pt x="11214" y="0"/>
                                      </a:moveTo>
                                      <a:lnTo>
                                        <a:pt x="0" y="0"/>
                                      </a:lnTo>
                                      <a:lnTo>
                                        <a:pt x="0" y="5600"/>
                                      </a:lnTo>
                                      <a:lnTo>
                                        <a:pt x="0" y="11214"/>
                                      </a:lnTo>
                                      <a:lnTo>
                                        <a:pt x="5600" y="11214"/>
                                      </a:lnTo>
                                      <a:lnTo>
                                        <a:pt x="5600" y="5600"/>
                                      </a:lnTo>
                                      <a:lnTo>
                                        <a:pt x="11214" y="5600"/>
                                      </a:lnTo>
                                      <a:lnTo>
                                        <a:pt x="11214"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2243pt;margin-top:1.744934pt;width:.9pt;height:.9pt;mso-position-horizontal-relative:column;mso-position-vertical-relative:paragraph;z-index:-25603072" id="docshapegroup184" coordorigin="4,35" coordsize="18,18">
                      <v:line style="position:absolute" from="9,39" to="18,39" stroked="true" strokeweight=".441692pt" strokecolor="#008000">
                        <v:stroke dashstyle="solid"/>
                      </v:line>
                      <v:shape style="position:absolute;left:4;top:34;width:18;height:18" id="docshape185" coordorigin="4,35" coordsize="18,18" path="m22,35l4,35,4,44,4,53,13,53,13,44,22,44,22,35xe" filled="true" fillcolor="#008000" stroked="false">
                        <v:path arrowok="t"/>
                        <v:fill type="solid"/>
                      </v:shape>
                      <w10:wrap type="none"/>
                    </v:group>
                  </w:pict>
                </mc:Fallback>
              </mc:AlternateContent>
            </w:r>
            <w:r>
              <w:rPr>
                <w:rFonts w:ascii="Arial Narrow"/>
                <w:spacing w:val="-2"/>
                <w:w w:val="105"/>
                <w:sz w:val="11"/>
              </w:rPr>
              <w:t>#DIV/0!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567" w:type="dxa"/>
            <w:shd w:val="clear" w:color="auto" w:fill="B4C5E7"/>
          </w:tcPr>
          <w:p>
            <w:pPr>
              <w:pStyle w:val="TableParagraph"/>
              <w:spacing w:line="118" w:lineRule="exact" w:before="29"/>
              <w:ind w:left="48" w:right="3"/>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13920">
                      <wp:simplePos x="0" y="0"/>
                      <wp:positionH relativeFrom="column">
                        <wp:posOffset>2824</wp:posOffset>
                      </wp:positionH>
                      <wp:positionV relativeFrom="paragraph">
                        <wp:posOffset>22160</wp:posOffset>
                      </wp:positionV>
                      <wp:extent cx="11430" cy="11430"/>
                      <wp:effectExtent l="0" t="0" r="0" b="0"/>
                      <wp:wrapNone/>
                      <wp:docPr id="327" name="Group 327"/>
                      <wp:cNvGraphicFramePr>
                        <a:graphicFrameLocks/>
                      </wp:cNvGraphicFramePr>
                      <a:graphic>
                        <a:graphicData uri="http://schemas.microsoft.com/office/word/2010/wordprocessingGroup">
                          <wpg:wgp>
                            <wpg:cNvPr id="327" name="Group 327"/>
                            <wpg:cNvGrpSpPr/>
                            <wpg:grpSpPr>
                              <a:xfrm>
                                <a:off x="0" y="0"/>
                                <a:ext cx="11430" cy="11430"/>
                                <a:chExt cx="11430" cy="11430"/>
                              </a:xfrm>
                            </wpg:grpSpPr>
                            <wps:wsp>
                              <wps:cNvPr id="328" name="Graphic 328"/>
                              <wps:cNvSpPr/>
                              <wps:spPr>
                                <a:xfrm>
                                  <a:off x="2768" y="284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329" name="Graphic 329"/>
                              <wps:cNvSpPr/>
                              <wps:spPr>
                                <a:xfrm>
                                  <a:off x="-10" y="9"/>
                                  <a:ext cx="11430" cy="11430"/>
                                </a:xfrm>
                                <a:custGeom>
                                  <a:avLst/>
                                  <a:gdLst/>
                                  <a:ahLst/>
                                  <a:cxnLst/>
                                  <a:rect l="l" t="t" r="r" b="b"/>
                                  <a:pathLst>
                                    <a:path w="11430" h="11430">
                                      <a:moveTo>
                                        <a:pt x="11226" y="0"/>
                                      </a:moveTo>
                                      <a:lnTo>
                                        <a:pt x="0" y="0"/>
                                      </a:lnTo>
                                      <a:lnTo>
                                        <a:pt x="0" y="5600"/>
                                      </a:lnTo>
                                      <a:lnTo>
                                        <a:pt x="0" y="11214"/>
                                      </a:lnTo>
                                      <a:lnTo>
                                        <a:pt x="5613" y="11214"/>
                                      </a:lnTo>
                                      <a:lnTo>
                                        <a:pt x="5613" y="5600"/>
                                      </a:lnTo>
                                      <a:lnTo>
                                        <a:pt x="11226" y="5600"/>
                                      </a:lnTo>
                                      <a:lnTo>
                                        <a:pt x="11226"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22429pt;margin-top:1.744934pt;width:.9pt;height:.9pt;mso-position-horizontal-relative:column;mso-position-vertical-relative:paragraph;z-index:-25602560" id="docshapegroup186" coordorigin="4,35" coordsize="18,18">
                      <v:line style="position:absolute" from="9,39" to="18,39" stroked="true" strokeweight=".441692pt" strokecolor="#008000">
                        <v:stroke dashstyle="solid"/>
                      </v:line>
                      <v:shape style="position:absolute;left:4;top:34;width:18;height:18" id="docshape187" coordorigin="4,35" coordsize="18,18" path="m22,35l4,35,4,44,4,53,13,53,13,44,22,44,22,35xe" filled="true" fillcolor="#008000" stroked="false">
                        <v:path arrowok="t"/>
                        <v:fill type="solid"/>
                      </v:shape>
                      <w10:wrap type="none"/>
                    </v:group>
                  </w:pict>
                </mc:Fallback>
              </mc:AlternateContent>
            </w:r>
            <w:r>
              <w:rPr>
                <w:rFonts w:ascii="Arial Narrow"/>
                <w:spacing w:val="-2"/>
                <w:w w:val="105"/>
                <w:sz w:val="11"/>
              </w:rPr>
              <w:t>#DIV/0!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0" w:type="dxa"/>
            <w:shd w:val="clear" w:color="auto" w:fill="B4C5E7"/>
          </w:tcPr>
          <w:p>
            <w:pPr>
              <w:pStyle w:val="TableParagraph"/>
              <w:spacing w:before="0"/>
              <w:jc w:val="left"/>
              <w:rPr>
                <w:rFonts w:ascii="Times New Roman"/>
                <w:sz w:val="10"/>
              </w:rPr>
            </w:pPr>
          </w:p>
        </w:tc>
        <w:tc>
          <w:tcPr>
            <w:tcW w:w="27" w:type="dxa"/>
            <w:tcBorders>
              <w:top w:val="single" w:sz="4" w:space="0" w:color="008000"/>
              <w:bottom w:val="single" w:sz="4" w:space="0" w:color="008000"/>
            </w:tcBorders>
            <w:shd w:val="clear" w:color="auto" w:fill="B4C5E7"/>
          </w:tcPr>
          <w:p>
            <w:pPr>
              <w:pStyle w:val="TableParagraph"/>
              <w:spacing w:before="11"/>
              <w:jc w:val="left"/>
              <w:rPr>
                <w:rFonts w:ascii="Arial"/>
                <w:sz w:val="2"/>
              </w:rPr>
            </w:pPr>
          </w:p>
          <w:p>
            <w:pPr>
              <w:pStyle w:val="TableParagraph"/>
              <w:spacing w:line="20" w:lineRule="exact" w:before="0"/>
              <w:ind w:left="29" w:right="-87"/>
              <w:jc w:val="left"/>
              <w:rPr>
                <w:rFonts w:ascii="Arial"/>
                <w:sz w:val="2"/>
              </w:rPr>
            </w:pPr>
            <w:r>
              <w:rPr>
                <w:rFonts w:ascii="Arial"/>
                <w:sz w:val="2"/>
              </w:rPr>
              <mc:AlternateContent>
                <mc:Choice Requires="wps">
                  <w:drawing>
                    <wp:inline distT="0" distB="0" distL="0" distR="0">
                      <wp:extent cx="11430" cy="11430"/>
                      <wp:effectExtent l="9525" t="0" r="0" b="7620"/>
                      <wp:docPr id="330" name="Group 330"/>
                      <wp:cNvGraphicFramePr>
                        <a:graphicFrameLocks/>
                      </wp:cNvGraphicFramePr>
                      <a:graphic>
                        <a:graphicData uri="http://schemas.microsoft.com/office/word/2010/wordprocessingGroup">
                          <wpg:wgp>
                            <wpg:cNvPr id="330" name="Group 330"/>
                            <wpg:cNvGrpSpPr/>
                            <wpg:grpSpPr>
                              <a:xfrm>
                                <a:off x="0" y="0"/>
                                <a:ext cx="11430" cy="11430"/>
                                <a:chExt cx="11430" cy="11430"/>
                              </a:xfrm>
                            </wpg:grpSpPr>
                            <wps:wsp>
                              <wps:cNvPr id="331" name="Graphic 331"/>
                              <wps:cNvSpPr/>
                              <wps:spPr>
                                <a:xfrm>
                                  <a:off x="2768" y="284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332" name="Graphic 332"/>
                              <wps:cNvSpPr/>
                              <wps:spPr>
                                <a:xfrm>
                                  <a:off x="-10" y="9"/>
                                  <a:ext cx="11430" cy="11430"/>
                                </a:xfrm>
                                <a:custGeom>
                                  <a:avLst/>
                                  <a:gdLst/>
                                  <a:ahLst/>
                                  <a:cxnLst/>
                                  <a:rect l="l" t="t" r="r" b="b"/>
                                  <a:pathLst>
                                    <a:path w="11430" h="11430">
                                      <a:moveTo>
                                        <a:pt x="11226" y="0"/>
                                      </a:moveTo>
                                      <a:lnTo>
                                        <a:pt x="0" y="0"/>
                                      </a:lnTo>
                                      <a:lnTo>
                                        <a:pt x="0" y="5600"/>
                                      </a:lnTo>
                                      <a:lnTo>
                                        <a:pt x="0" y="11214"/>
                                      </a:lnTo>
                                      <a:lnTo>
                                        <a:pt x="5613" y="11214"/>
                                      </a:lnTo>
                                      <a:lnTo>
                                        <a:pt x="5613" y="5600"/>
                                      </a:lnTo>
                                      <a:lnTo>
                                        <a:pt x="11226" y="5600"/>
                                      </a:lnTo>
                                      <a:lnTo>
                                        <a:pt x="11226"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9pt;height:.9pt;mso-position-horizontal-relative:char;mso-position-vertical-relative:line" id="docshapegroup188" coordorigin="0,0" coordsize="18,18">
                      <v:line style="position:absolute" from="4,4" to="13,4" stroked="true" strokeweight=".441692pt" strokecolor="#008000">
                        <v:stroke dashstyle="solid"/>
                      </v:line>
                      <v:shape style="position:absolute;left:-1;top:0;width:18;height:18" id="docshape189" coordorigin="0,0" coordsize="18,18" path="m18,0l0,0,0,9,0,18,9,18,9,9,18,9,18,0xe" filled="true" fillcolor="#008000" stroked="false">
                        <v:path arrowok="t"/>
                        <v:fill type="solid"/>
                      </v:shape>
                    </v:group>
                  </w:pict>
                </mc:Fallback>
              </mc:AlternateContent>
            </w:r>
            <w:r>
              <w:rPr>
                <w:rFonts w:ascii="Arial"/>
                <w:sz w:val="2"/>
              </w:rPr>
            </w:r>
          </w:p>
        </w:tc>
        <w:tc>
          <w:tcPr>
            <w:tcW w:w="25" w:type="dxa"/>
            <w:tcBorders>
              <w:top w:val="single" w:sz="4" w:space="0" w:color="008000"/>
              <w:bottom w:val="single" w:sz="4" w:space="0" w:color="008000"/>
            </w:tcBorders>
            <w:shd w:val="clear" w:color="auto" w:fill="B4C5E7"/>
          </w:tcPr>
          <w:p>
            <w:pPr>
              <w:pStyle w:val="TableParagraph"/>
              <w:spacing w:before="0"/>
              <w:jc w:val="left"/>
              <w:rPr>
                <w:rFonts w:ascii="Times New Roman"/>
                <w:sz w:val="10"/>
              </w:rPr>
            </w:pPr>
          </w:p>
        </w:tc>
        <w:tc>
          <w:tcPr>
            <w:tcW w:w="509" w:type="dxa"/>
            <w:shd w:val="clear" w:color="auto" w:fill="B4C5E7"/>
          </w:tcPr>
          <w:p>
            <w:pPr>
              <w:pStyle w:val="TableParagraph"/>
              <w:spacing w:line="118" w:lineRule="exact" w:before="29"/>
              <w:ind w:left="21" w:right="18"/>
              <w:jc w:val="center"/>
              <w:rPr>
                <w:rFonts w:ascii="Arial Narrow"/>
                <w:sz w:val="11"/>
              </w:rPr>
            </w:pPr>
            <w:r>
              <w:rPr>
                <w:rFonts w:ascii="Arial Narrow"/>
                <w:spacing w:val="-2"/>
                <w:w w:val="105"/>
                <w:sz w:val="11"/>
              </w:rPr>
              <w:t>#DIV/0!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0" w:type="dxa"/>
            <w:shd w:val="clear" w:color="auto" w:fill="B4C5E7"/>
          </w:tcPr>
          <w:p>
            <w:pPr>
              <w:pStyle w:val="TableParagraph"/>
              <w:spacing w:before="0"/>
              <w:jc w:val="left"/>
              <w:rPr>
                <w:rFonts w:ascii="Times New Roman"/>
                <w:sz w:val="10"/>
              </w:rPr>
            </w:pPr>
          </w:p>
        </w:tc>
        <w:tc>
          <w:tcPr>
            <w:tcW w:w="27" w:type="dxa"/>
            <w:tcBorders>
              <w:top w:val="single" w:sz="4" w:space="0" w:color="008000"/>
              <w:bottom w:val="single" w:sz="4" w:space="0" w:color="008000"/>
            </w:tcBorders>
            <w:shd w:val="clear" w:color="auto" w:fill="B4C5E7"/>
          </w:tcPr>
          <w:p>
            <w:pPr>
              <w:pStyle w:val="TableParagraph"/>
              <w:spacing w:before="0"/>
              <w:jc w:val="left"/>
              <w:rPr>
                <w:rFonts w:ascii="Times New Roman"/>
                <w:sz w:val="10"/>
              </w:rPr>
            </w:pPr>
          </w:p>
        </w:tc>
        <w:tc>
          <w:tcPr>
            <w:tcW w:w="25" w:type="dxa"/>
            <w:tcBorders>
              <w:top w:val="single" w:sz="4" w:space="0" w:color="008000"/>
              <w:bottom w:val="single" w:sz="4" w:space="0" w:color="008000"/>
            </w:tcBorders>
            <w:shd w:val="clear" w:color="auto" w:fill="B4C5E7"/>
          </w:tcPr>
          <w:p>
            <w:pPr>
              <w:pStyle w:val="TableParagraph"/>
              <w:spacing w:before="11"/>
              <w:jc w:val="left"/>
              <w:rPr>
                <w:rFonts w:ascii="Arial"/>
                <w:sz w:val="2"/>
              </w:rPr>
            </w:pPr>
          </w:p>
          <w:p>
            <w:pPr>
              <w:pStyle w:val="TableParagraph"/>
              <w:spacing w:line="20" w:lineRule="exact" w:before="0"/>
              <w:ind w:left="10" w:right="-72"/>
              <w:jc w:val="left"/>
              <w:rPr>
                <w:rFonts w:ascii="Arial"/>
                <w:sz w:val="2"/>
              </w:rPr>
            </w:pPr>
            <w:r>
              <w:rPr>
                <w:rFonts w:ascii="Arial"/>
                <w:sz w:val="2"/>
              </w:rPr>
              <mc:AlternateContent>
                <mc:Choice Requires="wps">
                  <w:drawing>
                    <wp:inline distT="0" distB="0" distL="0" distR="0">
                      <wp:extent cx="11430" cy="11430"/>
                      <wp:effectExtent l="0" t="0" r="0" b="7620"/>
                      <wp:docPr id="333" name="Group 333"/>
                      <wp:cNvGraphicFramePr>
                        <a:graphicFrameLocks/>
                      </wp:cNvGraphicFramePr>
                      <a:graphic>
                        <a:graphicData uri="http://schemas.microsoft.com/office/word/2010/wordprocessingGroup">
                          <wpg:wgp>
                            <wpg:cNvPr id="333" name="Group 333"/>
                            <wpg:cNvGrpSpPr/>
                            <wpg:grpSpPr>
                              <a:xfrm>
                                <a:off x="0" y="0"/>
                                <a:ext cx="11430" cy="11430"/>
                                <a:chExt cx="11430" cy="11430"/>
                              </a:xfrm>
                            </wpg:grpSpPr>
                            <wps:wsp>
                              <wps:cNvPr id="334" name="Graphic 334"/>
                              <wps:cNvSpPr/>
                              <wps:spPr>
                                <a:xfrm>
                                  <a:off x="2843" y="284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335" name="Graphic 335"/>
                              <wps:cNvSpPr/>
                              <wps:spPr>
                                <a:xfrm>
                                  <a:off x="0" y="9"/>
                                  <a:ext cx="11430" cy="11430"/>
                                </a:xfrm>
                                <a:custGeom>
                                  <a:avLst/>
                                  <a:gdLst/>
                                  <a:ahLst/>
                                  <a:cxnLst/>
                                  <a:rect l="l" t="t" r="r" b="b"/>
                                  <a:pathLst>
                                    <a:path w="11430" h="11430">
                                      <a:moveTo>
                                        <a:pt x="11214" y="0"/>
                                      </a:moveTo>
                                      <a:lnTo>
                                        <a:pt x="0" y="0"/>
                                      </a:lnTo>
                                      <a:lnTo>
                                        <a:pt x="0" y="5600"/>
                                      </a:lnTo>
                                      <a:lnTo>
                                        <a:pt x="0" y="11214"/>
                                      </a:lnTo>
                                      <a:lnTo>
                                        <a:pt x="5600" y="11214"/>
                                      </a:lnTo>
                                      <a:lnTo>
                                        <a:pt x="5600" y="5600"/>
                                      </a:lnTo>
                                      <a:lnTo>
                                        <a:pt x="11214" y="5600"/>
                                      </a:lnTo>
                                      <a:lnTo>
                                        <a:pt x="11214"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9pt;height:.9pt;mso-position-horizontal-relative:char;mso-position-vertical-relative:line" id="docshapegroup190" coordorigin="0,0" coordsize="18,18">
                      <v:line style="position:absolute" from="4,4" to="13,4" stroked="true" strokeweight=".441692pt" strokecolor="#008000">
                        <v:stroke dashstyle="solid"/>
                      </v:line>
                      <v:shape style="position:absolute;left:0;top:0;width:18;height:18" id="docshape191" coordorigin="0,0" coordsize="18,18" path="m18,0l0,0,0,9,0,18,9,18,9,9,18,9,18,0xe" filled="true" fillcolor="#008000" stroked="false">
                        <v:path arrowok="t"/>
                        <v:fill type="solid"/>
                      </v:shape>
                    </v:group>
                  </w:pict>
                </mc:Fallback>
              </mc:AlternateContent>
            </w:r>
            <w:r>
              <w:rPr>
                <w:rFonts w:ascii="Arial"/>
                <w:sz w:val="2"/>
              </w:rPr>
            </w:r>
          </w:p>
        </w:tc>
        <w:tc>
          <w:tcPr>
            <w:tcW w:w="509" w:type="dxa"/>
            <w:shd w:val="clear" w:color="auto" w:fill="B4C5E7"/>
          </w:tcPr>
          <w:p>
            <w:pPr>
              <w:pStyle w:val="TableParagraph"/>
              <w:spacing w:line="118" w:lineRule="exact" w:before="29"/>
              <w:ind w:left="21" w:right="2"/>
              <w:jc w:val="center"/>
              <w:rPr>
                <w:rFonts w:ascii="Arial Narrow"/>
                <w:sz w:val="11"/>
              </w:rPr>
            </w:pPr>
            <w:r>
              <w:rPr>
                <w:rFonts w:ascii="Arial Narrow"/>
                <w:spacing w:val="-2"/>
                <w:w w:val="105"/>
                <w:sz w:val="11"/>
              </w:rPr>
              <w:t>#DIV/0!</w:t>
            </w:r>
          </w:p>
        </w:tc>
        <w:tc>
          <w:tcPr>
            <w:tcW w:w="560" w:type="dxa"/>
            <w:tcBorders>
              <w:top w:val="single" w:sz="4" w:space="0" w:color="DFDFDF"/>
              <w:bottom w:val="single" w:sz="4" w:space="0" w:color="DFDFDF"/>
            </w:tcBorders>
          </w:tcPr>
          <w:p>
            <w:pPr>
              <w:pStyle w:val="TableParagraph"/>
              <w:spacing w:before="0"/>
              <w:jc w:val="left"/>
              <w:rPr>
                <w:rFonts w:ascii="Times New Roman"/>
                <w:sz w:val="10"/>
              </w:rPr>
            </w:pPr>
          </w:p>
        </w:tc>
        <w:tc>
          <w:tcPr>
            <w:tcW w:w="570" w:type="dxa"/>
            <w:shd w:val="clear" w:color="auto" w:fill="B4C5E7"/>
          </w:tcPr>
          <w:p>
            <w:pPr>
              <w:pStyle w:val="TableParagraph"/>
              <w:spacing w:line="118" w:lineRule="exact" w:before="29"/>
              <w:ind w:left="87" w:right="3"/>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14432">
                      <wp:simplePos x="0" y="0"/>
                      <wp:positionH relativeFrom="column">
                        <wp:posOffset>4181</wp:posOffset>
                      </wp:positionH>
                      <wp:positionV relativeFrom="paragraph">
                        <wp:posOffset>22160</wp:posOffset>
                      </wp:positionV>
                      <wp:extent cx="11430" cy="11430"/>
                      <wp:effectExtent l="0" t="0" r="0" b="0"/>
                      <wp:wrapNone/>
                      <wp:docPr id="336" name="Group 336"/>
                      <wp:cNvGraphicFramePr>
                        <a:graphicFrameLocks/>
                      </wp:cNvGraphicFramePr>
                      <a:graphic>
                        <a:graphicData uri="http://schemas.microsoft.com/office/word/2010/wordprocessingGroup">
                          <wpg:wgp>
                            <wpg:cNvPr id="336" name="Group 336"/>
                            <wpg:cNvGrpSpPr/>
                            <wpg:grpSpPr>
                              <a:xfrm>
                                <a:off x="0" y="0"/>
                                <a:ext cx="11430" cy="11430"/>
                                <a:chExt cx="11430" cy="11430"/>
                              </a:xfrm>
                            </wpg:grpSpPr>
                            <wps:wsp>
                              <wps:cNvPr id="337" name="Graphic 337"/>
                              <wps:cNvSpPr/>
                              <wps:spPr>
                                <a:xfrm>
                                  <a:off x="2843" y="284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338" name="Graphic 338"/>
                              <wps:cNvSpPr/>
                              <wps:spPr>
                                <a:xfrm>
                                  <a:off x="0" y="9"/>
                                  <a:ext cx="11430" cy="11430"/>
                                </a:xfrm>
                                <a:custGeom>
                                  <a:avLst/>
                                  <a:gdLst/>
                                  <a:ahLst/>
                                  <a:cxnLst/>
                                  <a:rect l="l" t="t" r="r" b="b"/>
                                  <a:pathLst>
                                    <a:path w="11430" h="11430">
                                      <a:moveTo>
                                        <a:pt x="11214" y="0"/>
                                      </a:moveTo>
                                      <a:lnTo>
                                        <a:pt x="0" y="0"/>
                                      </a:lnTo>
                                      <a:lnTo>
                                        <a:pt x="0" y="5600"/>
                                      </a:lnTo>
                                      <a:lnTo>
                                        <a:pt x="0" y="11214"/>
                                      </a:lnTo>
                                      <a:lnTo>
                                        <a:pt x="5600" y="11214"/>
                                      </a:lnTo>
                                      <a:lnTo>
                                        <a:pt x="5600" y="5600"/>
                                      </a:lnTo>
                                      <a:lnTo>
                                        <a:pt x="11214" y="5600"/>
                                      </a:lnTo>
                                      <a:lnTo>
                                        <a:pt x="11214"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329216pt;margin-top:1.744934pt;width:.9pt;height:.9pt;mso-position-horizontal-relative:column;mso-position-vertical-relative:paragraph;z-index:-25602048" id="docshapegroup192" coordorigin="7,35" coordsize="18,18">
                      <v:line style="position:absolute" from="11,39" to="20,39" stroked="true" strokeweight=".441692pt" strokecolor="#008000">
                        <v:stroke dashstyle="solid"/>
                      </v:line>
                      <v:shape style="position:absolute;left:6;top:34;width:18;height:18" id="docshape193" coordorigin="7,35" coordsize="18,18" path="m24,35l7,35,7,44,7,53,15,53,15,44,24,44,24,35xe" filled="true" fillcolor="#008000" stroked="false">
                        <v:path arrowok="t"/>
                        <v:fill type="solid"/>
                      </v:shape>
                      <w10:wrap type="none"/>
                    </v:group>
                  </w:pict>
                </mc:Fallback>
              </mc:AlternateContent>
            </w:r>
            <w:r>
              <w:rPr>
                <w:rFonts w:ascii="Arial Narrow"/>
                <w:spacing w:val="-2"/>
                <w:w w:val="105"/>
                <w:sz w:val="11"/>
              </w:rPr>
              <w:t>#DIV/0!</w:t>
            </w:r>
          </w:p>
        </w:tc>
      </w:tr>
      <w:tr>
        <w:trPr>
          <w:trHeight w:val="166" w:hRule="atLeast"/>
        </w:trPr>
        <w:tc>
          <w:tcPr>
            <w:tcW w:w="973" w:type="dxa"/>
            <w:shd w:val="clear" w:color="auto" w:fill="F4AF84"/>
          </w:tcPr>
          <w:p>
            <w:pPr>
              <w:pStyle w:val="TableParagraph"/>
              <w:spacing w:line="118" w:lineRule="exact" w:before="29"/>
              <w:ind w:left="18"/>
              <w:jc w:val="left"/>
              <w:rPr>
                <w:rFonts w:ascii="Arial Narrow"/>
                <w:sz w:val="11"/>
              </w:rPr>
            </w:pPr>
            <w:r>
              <w:rPr>
                <w:rFonts w:ascii="Arial Narrow"/>
                <w:w w:val="105"/>
                <w:sz w:val="11"/>
              </w:rPr>
              <w:t>Honorary</w:t>
            </w:r>
            <w:r>
              <w:rPr>
                <w:rFonts w:ascii="Arial Narrow"/>
                <w:spacing w:val="9"/>
                <w:w w:val="105"/>
                <w:sz w:val="11"/>
              </w:rPr>
              <w:t> </w:t>
            </w:r>
            <w:r>
              <w:rPr>
                <w:rFonts w:ascii="Arial Narrow"/>
                <w:spacing w:val="-4"/>
                <w:w w:val="105"/>
                <w:sz w:val="11"/>
              </w:rPr>
              <w:t>Life</w:t>
            </w:r>
          </w:p>
        </w:tc>
        <w:tc>
          <w:tcPr>
            <w:tcW w:w="561" w:type="dxa"/>
            <w:tcBorders>
              <w:top w:val="single" w:sz="4" w:space="0" w:color="DFDFDF"/>
              <w:bottom w:val="single" w:sz="4" w:space="0" w:color="DFDFDF"/>
            </w:tcBorders>
          </w:tcPr>
          <w:p>
            <w:pPr>
              <w:pStyle w:val="TableParagraph"/>
              <w:spacing w:line="118" w:lineRule="exact" w:before="29"/>
              <w:ind w:left="16" w:right="12"/>
              <w:jc w:val="center"/>
              <w:rPr>
                <w:rFonts w:ascii="Arial Narrow"/>
                <w:sz w:val="11"/>
              </w:rPr>
            </w:pPr>
            <w:r>
              <w:rPr>
                <w:rFonts w:ascii="Arial Narrow"/>
                <w:spacing w:val="-10"/>
                <w:w w:val="105"/>
                <w:sz w:val="11"/>
              </w:rPr>
              <w:t>7</w:t>
            </w:r>
          </w:p>
        </w:tc>
        <w:tc>
          <w:tcPr>
            <w:tcW w:w="561" w:type="dxa"/>
            <w:tcBorders>
              <w:top w:val="single" w:sz="4" w:space="0" w:color="DFDFDF"/>
              <w:bottom w:val="single" w:sz="4" w:space="0" w:color="DFDFDF"/>
            </w:tcBorders>
          </w:tcPr>
          <w:p>
            <w:pPr>
              <w:pStyle w:val="TableParagraph"/>
              <w:spacing w:line="118" w:lineRule="exact" w:before="29"/>
              <w:ind w:left="16" w:right="2"/>
              <w:jc w:val="center"/>
              <w:rPr>
                <w:rFonts w:ascii="Arial Narrow"/>
                <w:sz w:val="11"/>
              </w:rPr>
            </w:pPr>
            <w:r>
              <w:rPr>
                <w:rFonts w:ascii="Arial Narrow"/>
                <w:spacing w:val="-10"/>
                <w:w w:val="105"/>
                <w:sz w:val="11"/>
              </w:rPr>
              <w:t>7</w:t>
            </w:r>
          </w:p>
        </w:tc>
        <w:tc>
          <w:tcPr>
            <w:tcW w:w="574" w:type="dxa"/>
            <w:shd w:val="clear" w:color="auto" w:fill="B4C5E7"/>
          </w:tcPr>
          <w:p>
            <w:pPr>
              <w:pStyle w:val="TableParagraph"/>
              <w:spacing w:line="118" w:lineRule="exact" w:before="29"/>
              <w:ind w:left="5" w:right="6"/>
              <w:jc w:val="center"/>
              <w:rPr>
                <w:rFonts w:ascii="Arial Narrow"/>
                <w:sz w:val="11"/>
              </w:rPr>
            </w:pPr>
            <w:r>
              <w:rPr>
                <w:rFonts w:ascii="Arial Narrow"/>
                <w:spacing w:val="-4"/>
                <w:w w:val="105"/>
                <w:sz w:val="11"/>
              </w:rPr>
              <w:t>0.00%</w:t>
            </w:r>
          </w:p>
        </w:tc>
        <w:tc>
          <w:tcPr>
            <w:tcW w:w="556" w:type="dxa"/>
            <w:tcBorders>
              <w:top w:val="single" w:sz="4" w:space="0" w:color="DFDFDF"/>
              <w:bottom w:val="single" w:sz="4" w:space="0" w:color="DFDFDF"/>
            </w:tcBorders>
          </w:tcPr>
          <w:p>
            <w:pPr>
              <w:pStyle w:val="TableParagraph"/>
              <w:spacing w:line="118" w:lineRule="exact" w:before="29"/>
              <w:ind w:left="14" w:right="1"/>
              <w:jc w:val="center"/>
              <w:rPr>
                <w:rFonts w:ascii="Arial Narrow"/>
                <w:sz w:val="11"/>
              </w:rPr>
            </w:pPr>
            <w:r>
              <w:rPr>
                <w:rFonts w:ascii="Arial Narrow"/>
                <w:spacing w:val="-10"/>
                <w:w w:val="105"/>
                <w:sz w:val="11"/>
              </w:rPr>
              <w:t>7</w:t>
            </w:r>
          </w:p>
        </w:tc>
        <w:tc>
          <w:tcPr>
            <w:tcW w:w="651" w:type="dxa"/>
            <w:shd w:val="clear" w:color="auto" w:fill="B4C5E7"/>
          </w:tcPr>
          <w:p>
            <w:pPr>
              <w:pStyle w:val="TableParagraph"/>
              <w:spacing w:line="118" w:lineRule="exact" w:before="29"/>
              <w:ind w:left="2" w:right="3"/>
              <w:jc w:val="center"/>
              <w:rPr>
                <w:rFonts w:ascii="Arial Narrow"/>
                <w:sz w:val="11"/>
              </w:rPr>
            </w:pPr>
            <w:r>
              <w:rPr>
                <w:rFonts w:ascii="Arial Narrow"/>
                <w:spacing w:val="-4"/>
                <w:w w:val="105"/>
                <w:sz w:val="11"/>
              </w:rPr>
              <w:t>0.00%</w:t>
            </w:r>
          </w:p>
        </w:tc>
        <w:tc>
          <w:tcPr>
            <w:tcW w:w="558" w:type="dxa"/>
            <w:tcBorders>
              <w:top w:val="single" w:sz="4" w:space="0" w:color="DFDFDF"/>
              <w:bottom w:val="single" w:sz="4" w:space="0" w:color="DFDFDF"/>
            </w:tcBorders>
          </w:tcPr>
          <w:p>
            <w:pPr>
              <w:pStyle w:val="TableParagraph"/>
              <w:spacing w:line="118" w:lineRule="exact" w:before="29"/>
              <w:ind w:left="44" w:right="24"/>
              <w:jc w:val="center"/>
              <w:rPr>
                <w:rFonts w:ascii="Arial Narrow"/>
                <w:sz w:val="11"/>
              </w:rPr>
            </w:pPr>
            <w:r>
              <w:rPr>
                <w:rFonts w:ascii="Arial Narrow"/>
                <w:spacing w:val="-10"/>
                <w:w w:val="105"/>
                <w:sz w:val="11"/>
              </w:rPr>
              <w:t>7</w:t>
            </w:r>
          </w:p>
        </w:tc>
        <w:tc>
          <w:tcPr>
            <w:tcW w:w="571" w:type="dxa"/>
            <w:shd w:val="clear" w:color="auto" w:fill="B4C5E7"/>
          </w:tcPr>
          <w:p>
            <w:pPr>
              <w:pStyle w:val="TableParagraph"/>
              <w:spacing w:line="118" w:lineRule="exact" w:before="29"/>
              <w:ind w:left="40" w:right="30"/>
              <w:jc w:val="center"/>
              <w:rPr>
                <w:rFonts w:ascii="Arial Narrow"/>
                <w:sz w:val="11"/>
              </w:rPr>
            </w:pPr>
            <w:r>
              <w:rPr>
                <w:rFonts w:ascii="Arial Narrow"/>
                <w:spacing w:val="-4"/>
                <w:w w:val="105"/>
                <w:sz w:val="11"/>
              </w:rPr>
              <w:t>0.00%</w:t>
            </w:r>
          </w:p>
        </w:tc>
        <w:tc>
          <w:tcPr>
            <w:tcW w:w="558" w:type="dxa"/>
            <w:tcBorders>
              <w:top w:val="single" w:sz="4" w:space="0" w:color="DFDFDF"/>
              <w:bottom w:val="single" w:sz="4" w:space="0" w:color="DFDFDF"/>
            </w:tcBorders>
          </w:tcPr>
          <w:p>
            <w:pPr>
              <w:pStyle w:val="TableParagraph"/>
              <w:spacing w:line="118" w:lineRule="exact" w:before="29"/>
              <w:ind w:left="44" w:right="18"/>
              <w:jc w:val="center"/>
              <w:rPr>
                <w:rFonts w:ascii="Arial Narrow"/>
                <w:sz w:val="11"/>
              </w:rPr>
            </w:pPr>
            <w:r>
              <w:rPr>
                <w:rFonts w:ascii="Arial Narrow"/>
                <w:spacing w:val="-10"/>
                <w:w w:val="105"/>
                <w:sz w:val="11"/>
              </w:rPr>
              <w:t>7</w:t>
            </w:r>
          </w:p>
        </w:tc>
        <w:tc>
          <w:tcPr>
            <w:tcW w:w="571" w:type="dxa"/>
            <w:shd w:val="clear" w:color="auto" w:fill="B4C5E7"/>
          </w:tcPr>
          <w:p>
            <w:pPr>
              <w:pStyle w:val="TableParagraph"/>
              <w:spacing w:line="118" w:lineRule="exact" w:before="29"/>
              <w:ind w:left="40" w:right="24"/>
              <w:jc w:val="center"/>
              <w:rPr>
                <w:rFonts w:ascii="Arial Narrow"/>
                <w:sz w:val="11"/>
              </w:rPr>
            </w:pPr>
            <w:r>
              <w:rPr>
                <w:rFonts w:ascii="Arial Narrow"/>
                <w:spacing w:val="-4"/>
                <w:w w:val="105"/>
                <w:sz w:val="11"/>
              </w:rPr>
              <w:t>0.00%</w:t>
            </w:r>
          </w:p>
        </w:tc>
        <w:tc>
          <w:tcPr>
            <w:tcW w:w="558" w:type="dxa"/>
            <w:tcBorders>
              <w:top w:val="single" w:sz="4" w:space="0" w:color="DFDFDF"/>
              <w:bottom w:val="single" w:sz="4" w:space="0" w:color="DFDFDF"/>
            </w:tcBorders>
          </w:tcPr>
          <w:p>
            <w:pPr>
              <w:pStyle w:val="TableParagraph"/>
              <w:spacing w:line="118" w:lineRule="exact" w:before="29"/>
              <w:ind w:left="44" w:right="12"/>
              <w:jc w:val="center"/>
              <w:rPr>
                <w:rFonts w:ascii="Arial Narrow"/>
                <w:sz w:val="11"/>
              </w:rPr>
            </w:pPr>
            <w:r>
              <w:rPr>
                <w:rFonts w:ascii="Arial Narrow"/>
                <w:spacing w:val="-10"/>
                <w:w w:val="105"/>
                <w:sz w:val="11"/>
              </w:rPr>
              <w:t>7</w:t>
            </w:r>
          </w:p>
        </w:tc>
        <w:tc>
          <w:tcPr>
            <w:tcW w:w="571" w:type="dxa"/>
            <w:shd w:val="clear" w:color="auto" w:fill="B4C5E7"/>
          </w:tcPr>
          <w:p>
            <w:pPr>
              <w:pStyle w:val="TableParagraph"/>
              <w:spacing w:line="118" w:lineRule="exact" w:before="29"/>
              <w:ind w:left="40" w:right="18"/>
              <w:jc w:val="center"/>
              <w:rPr>
                <w:rFonts w:ascii="Arial Narrow"/>
                <w:sz w:val="11"/>
              </w:rPr>
            </w:pPr>
            <w:r>
              <w:rPr>
                <w:rFonts w:ascii="Arial Narrow"/>
                <w:spacing w:val="-4"/>
                <w:w w:val="105"/>
                <w:sz w:val="11"/>
              </w:rPr>
              <w:t>0.00%</w:t>
            </w:r>
          </w:p>
        </w:tc>
        <w:tc>
          <w:tcPr>
            <w:tcW w:w="558" w:type="dxa"/>
            <w:tcBorders>
              <w:top w:val="single" w:sz="4" w:space="0" w:color="DFDFDF"/>
              <w:bottom w:val="single" w:sz="4" w:space="0" w:color="DFDFDF"/>
            </w:tcBorders>
          </w:tcPr>
          <w:p>
            <w:pPr>
              <w:pStyle w:val="TableParagraph"/>
              <w:spacing w:line="118" w:lineRule="exact" w:before="29"/>
              <w:ind w:left="44" w:right="6"/>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14944">
                      <wp:simplePos x="0" y="0"/>
                      <wp:positionH relativeFrom="column">
                        <wp:posOffset>1402</wp:posOffset>
                      </wp:positionH>
                      <wp:positionV relativeFrom="paragraph">
                        <wp:posOffset>22123</wp:posOffset>
                      </wp:positionV>
                      <wp:extent cx="11430" cy="11430"/>
                      <wp:effectExtent l="0" t="0" r="0" b="0"/>
                      <wp:wrapNone/>
                      <wp:docPr id="339" name="Group 339"/>
                      <wp:cNvGraphicFramePr>
                        <a:graphicFrameLocks/>
                      </wp:cNvGraphicFramePr>
                      <a:graphic>
                        <a:graphicData uri="http://schemas.microsoft.com/office/word/2010/wordprocessingGroup">
                          <wpg:wgp>
                            <wpg:cNvPr id="339" name="Group 339"/>
                            <wpg:cNvGrpSpPr/>
                            <wpg:grpSpPr>
                              <a:xfrm>
                                <a:off x="0" y="0"/>
                                <a:ext cx="11430" cy="11430"/>
                                <a:chExt cx="11430" cy="11430"/>
                              </a:xfrm>
                            </wpg:grpSpPr>
                            <wps:wsp>
                              <wps:cNvPr id="340" name="Graphic 340"/>
                              <wps:cNvSpPr/>
                              <wps:spPr>
                                <a:xfrm>
                                  <a:off x="2843"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341" name="Graphic 341"/>
                              <wps:cNvSpPr/>
                              <wps:spPr>
                                <a:xfrm>
                                  <a:off x="-10" y="40"/>
                                  <a:ext cx="11430" cy="11430"/>
                                </a:xfrm>
                                <a:custGeom>
                                  <a:avLst/>
                                  <a:gdLst/>
                                  <a:ahLst/>
                                  <a:cxnLst/>
                                  <a:rect l="l" t="t" r="r" b="b"/>
                                  <a:pathLst>
                                    <a:path w="11430" h="11430">
                                      <a:moveTo>
                                        <a:pt x="11226" y="0"/>
                                      </a:moveTo>
                                      <a:lnTo>
                                        <a:pt x="0" y="0"/>
                                      </a:lnTo>
                                      <a:lnTo>
                                        <a:pt x="0" y="5613"/>
                                      </a:lnTo>
                                      <a:lnTo>
                                        <a:pt x="0" y="11226"/>
                                      </a:lnTo>
                                      <a:lnTo>
                                        <a:pt x="5613" y="11226"/>
                                      </a:lnTo>
                                      <a:lnTo>
                                        <a:pt x="5613" y="5613"/>
                                      </a:lnTo>
                                      <a:lnTo>
                                        <a:pt x="11226" y="5613"/>
                                      </a:lnTo>
                                      <a:lnTo>
                                        <a:pt x="11226"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110469pt;margin-top:1.742006pt;width:.9pt;height:.9pt;mso-position-horizontal-relative:column;mso-position-vertical-relative:paragraph;z-index:-25601536" id="docshapegroup194" coordorigin="2,35" coordsize="18,18">
                      <v:line style="position:absolute" from="7,39" to="16,39" stroked="true" strokeweight=".441692pt" strokecolor="#008000">
                        <v:stroke dashstyle="solid"/>
                      </v:line>
                      <v:shape style="position:absolute;left:2;top:34;width:18;height:18" id="docshape195" coordorigin="2,35" coordsize="18,18" path="m20,35l2,35,2,44,2,53,11,53,11,44,20,44,20,35xe" filled="true" fillcolor="#008000" stroked="false">
                        <v:path arrowok="t"/>
                        <v:fill type="solid"/>
                      </v:shape>
                      <w10:wrap type="none"/>
                    </v:group>
                  </w:pict>
                </mc:Fallback>
              </mc:AlternateContent>
            </w:r>
            <w:r>
              <w:rPr>
                <w:rFonts w:ascii="Arial Narrow"/>
                <w:spacing w:val="-10"/>
                <w:w w:val="105"/>
                <w:sz w:val="11"/>
              </w:rPr>
              <w:t>7</w:t>
            </w:r>
          </w:p>
        </w:tc>
        <w:tc>
          <w:tcPr>
            <w:tcW w:w="571" w:type="dxa"/>
            <w:shd w:val="clear" w:color="auto" w:fill="B4C5E7"/>
          </w:tcPr>
          <w:p>
            <w:pPr>
              <w:pStyle w:val="TableParagraph"/>
              <w:spacing w:line="118" w:lineRule="exact" w:before="29"/>
              <w:ind w:left="40" w:right="12"/>
              <w:jc w:val="center"/>
              <w:rPr>
                <w:rFonts w:ascii="Arial Narrow"/>
                <w:sz w:val="11"/>
              </w:rPr>
            </w:pPr>
            <w:r>
              <w:rPr>
                <w:rFonts w:ascii="Arial Narrow"/>
                <w:spacing w:val="-4"/>
                <w:w w:val="105"/>
                <w:sz w:val="11"/>
              </w:rPr>
              <w:t>0.00%</w:t>
            </w:r>
          </w:p>
        </w:tc>
        <w:tc>
          <w:tcPr>
            <w:tcW w:w="558" w:type="dxa"/>
            <w:tcBorders>
              <w:top w:val="single" w:sz="4" w:space="0" w:color="DFDFDF"/>
              <w:bottom w:val="single" w:sz="4" w:space="0" w:color="DFDFDF"/>
            </w:tcBorders>
          </w:tcPr>
          <w:p>
            <w:pPr>
              <w:pStyle w:val="TableParagraph"/>
              <w:spacing w:before="0"/>
              <w:jc w:val="left"/>
              <w:rPr>
                <w:rFonts w:ascii="Times New Roman"/>
                <w:sz w:val="10"/>
              </w:rPr>
            </w:pPr>
          </w:p>
        </w:tc>
        <w:tc>
          <w:tcPr>
            <w:tcW w:w="571" w:type="dxa"/>
            <w:shd w:val="clear" w:color="auto" w:fill="B4C5E7"/>
          </w:tcPr>
          <w:p>
            <w:pPr>
              <w:pStyle w:val="TableParagraph"/>
              <w:spacing w:line="118" w:lineRule="exact" w:before="29"/>
              <w:ind w:left="40" w:right="7"/>
              <w:jc w:val="center"/>
              <w:rPr>
                <w:rFonts w:ascii="Arial Narrow"/>
                <w:sz w:val="11"/>
              </w:rPr>
            </w:pPr>
            <w:r>
              <w:rPr>
                <w:rFonts w:ascii="Arial Narrow"/>
                <w:sz w:val="11"/>
              </w:rPr>
              <w:t>-</w:t>
            </w:r>
            <w:r>
              <w:rPr>
                <w:rFonts w:ascii="Arial Narrow"/>
                <w:spacing w:val="-2"/>
                <w:sz w:val="11"/>
              </w:rPr>
              <w:t>100.00%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567" w:type="dxa"/>
            <w:shd w:val="clear" w:color="auto" w:fill="B4C5E7"/>
          </w:tcPr>
          <w:p>
            <w:pPr>
              <w:pStyle w:val="TableParagraph"/>
              <w:spacing w:line="118" w:lineRule="exact" w:before="29"/>
              <w:ind w:left="48" w:right="8"/>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15456">
                      <wp:simplePos x="0" y="0"/>
                      <wp:positionH relativeFrom="column">
                        <wp:posOffset>2824</wp:posOffset>
                      </wp:positionH>
                      <wp:positionV relativeFrom="paragraph">
                        <wp:posOffset>22123</wp:posOffset>
                      </wp:positionV>
                      <wp:extent cx="11430" cy="11430"/>
                      <wp:effectExtent l="0" t="0" r="0" b="0"/>
                      <wp:wrapNone/>
                      <wp:docPr id="342" name="Group 342"/>
                      <wp:cNvGraphicFramePr>
                        <a:graphicFrameLocks/>
                      </wp:cNvGraphicFramePr>
                      <a:graphic>
                        <a:graphicData uri="http://schemas.microsoft.com/office/word/2010/wordprocessingGroup">
                          <wpg:wgp>
                            <wpg:cNvPr id="342" name="Group 342"/>
                            <wpg:cNvGrpSpPr/>
                            <wpg:grpSpPr>
                              <a:xfrm>
                                <a:off x="0" y="0"/>
                                <a:ext cx="11430" cy="11430"/>
                                <a:chExt cx="11430" cy="11430"/>
                              </a:xfrm>
                            </wpg:grpSpPr>
                            <wps:wsp>
                              <wps:cNvPr id="343" name="Graphic 343"/>
                              <wps:cNvSpPr/>
                              <wps:spPr>
                                <a:xfrm>
                                  <a:off x="2768"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344" name="Graphic 344"/>
                              <wps:cNvSpPr/>
                              <wps:spPr>
                                <a:xfrm>
                                  <a:off x="0" y="40"/>
                                  <a:ext cx="11430" cy="11430"/>
                                </a:xfrm>
                                <a:custGeom>
                                  <a:avLst/>
                                  <a:gdLst/>
                                  <a:ahLst/>
                                  <a:cxnLst/>
                                  <a:rect l="l" t="t" r="r" b="b"/>
                                  <a:pathLst>
                                    <a:path w="11430" h="11430">
                                      <a:moveTo>
                                        <a:pt x="11214" y="0"/>
                                      </a:moveTo>
                                      <a:lnTo>
                                        <a:pt x="0" y="0"/>
                                      </a:lnTo>
                                      <a:lnTo>
                                        <a:pt x="0" y="5613"/>
                                      </a:lnTo>
                                      <a:lnTo>
                                        <a:pt x="0" y="11226"/>
                                      </a:lnTo>
                                      <a:lnTo>
                                        <a:pt x="5600" y="11226"/>
                                      </a:lnTo>
                                      <a:lnTo>
                                        <a:pt x="5600" y="5613"/>
                                      </a:lnTo>
                                      <a:lnTo>
                                        <a:pt x="11214" y="5613"/>
                                      </a:lnTo>
                                      <a:lnTo>
                                        <a:pt x="11214"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22431pt;margin-top:1.742006pt;width:.9pt;height:.9pt;mso-position-horizontal-relative:column;mso-position-vertical-relative:paragraph;z-index:-25601024" id="docshapegroup196" coordorigin="4,35" coordsize="18,18">
                      <v:line style="position:absolute" from="9,39" to="18,39" stroked="true" strokeweight=".441692pt" strokecolor="#008000">
                        <v:stroke dashstyle="solid"/>
                      </v:line>
                      <v:shape style="position:absolute;left:4;top:34;width:18;height:18" id="docshape197" coordorigin="4,35" coordsize="18,18" path="m22,35l4,35,4,44,4,53,13,53,13,44,22,44,22,35xe" filled="true" fillcolor="#008000" stroked="false">
                        <v:path arrowok="t"/>
                        <v:fill type="solid"/>
                      </v:shape>
                      <w10:wrap type="none"/>
                    </v:group>
                  </w:pict>
                </mc:Fallback>
              </mc:AlternateContent>
            </w:r>
            <w:r>
              <w:rPr>
                <w:rFonts w:ascii="Arial Narrow"/>
                <w:spacing w:val="-2"/>
                <w:w w:val="105"/>
                <w:sz w:val="11"/>
              </w:rPr>
              <w:t>#DIV/0!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567" w:type="dxa"/>
            <w:shd w:val="clear" w:color="auto" w:fill="B4C5E7"/>
          </w:tcPr>
          <w:p>
            <w:pPr>
              <w:pStyle w:val="TableParagraph"/>
              <w:spacing w:line="118" w:lineRule="exact" w:before="29"/>
              <w:ind w:left="48" w:right="3"/>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15968">
                      <wp:simplePos x="0" y="0"/>
                      <wp:positionH relativeFrom="column">
                        <wp:posOffset>2824</wp:posOffset>
                      </wp:positionH>
                      <wp:positionV relativeFrom="paragraph">
                        <wp:posOffset>22123</wp:posOffset>
                      </wp:positionV>
                      <wp:extent cx="11430" cy="11430"/>
                      <wp:effectExtent l="0" t="0" r="0" b="0"/>
                      <wp:wrapNone/>
                      <wp:docPr id="345" name="Group 345"/>
                      <wp:cNvGraphicFramePr>
                        <a:graphicFrameLocks/>
                      </wp:cNvGraphicFramePr>
                      <a:graphic>
                        <a:graphicData uri="http://schemas.microsoft.com/office/word/2010/wordprocessingGroup">
                          <wpg:wgp>
                            <wpg:cNvPr id="345" name="Group 345"/>
                            <wpg:cNvGrpSpPr/>
                            <wpg:grpSpPr>
                              <a:xfrm>
                                <a:off x="0" y="0"/>
                                <a:ext cx="11430" cy="11430"/>
                                <a:chExt cx="11430" cy="11430"/>
                              </a:xfrm>
                            </wpg:grpSpPr>
                            <wps:wsp>
                              <wps:cNvPr id="346" name="Graphic 346"/>
                              <wps:cNvSpPr/>
                              <wps:spPr>
                                <a:xfrm>
                                  <a:off x="2768"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347" name="Graphic 347"/>
                              <wps:cNvSpPr/>
                              <wps:spPr>
                                <a:xfrm>
                                  <a:off x="-10" y="40"/>
                                  <a:ext cx="11430" cy="11430"/>
                                </a:xfrm>
                                <a:custGeom>
                                  <a:avLst/>
                                  <a:gdLst/>
                                  <a:ahLst/>
                                  <a:cxnLst/>
                                  <a:rect l="l" t="t" r="r" b="b"/>
                                  <a:pathLst>
                                    <a:path w="11430" h="11430">
                                      <a:moveTo>
                                        <a:pt x="11226" y="0"/>
                                      </a:moveTo>
                                      <a:lnTo>
                                        <a:pt x="0" y="0"/>
                                      </a:lnTo>
                                      <a:lnTo>
                                        <a:pt x="0" y="5613"/>
                                      </a:lnTo>
                                      <a:lnTo>
                                        <a:pt x="0" y="11226"/>
                                      </a:lnTo>
                                      <a:lnTo>
                                        <a:pt x="5613" y="11226"/>
                                      </a:lnTo>
                                      <a:lnTo>
                                        <a:pt x="5613" y="5613"/>
                                      </a:lnTo>
                                      <a:lnTo>
                                        <a:pt x="11226" y="5613"/>
                                      </a:lnTo>
                                      <a:lnTo>
                                        <a:pt x="11226"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2243pt;margin-top:1.742006pt;width:.9pt;height:.9pt;mso-position-horizontal-relative:column;mso-position-vertical-relative:paragraph;z-index:-25600512" id="docshapegroup198" coordorigin="4,35" coordsize="18,18">
                      <v:line style="position:absolute" from="9,39" to="18,39" stroked="true" strokeweight=".441692pt" strokecolor="#008000">
                        <v:stroke dashstyle="solid"/>
                      </v:line>
                      <v:shape style="position:absolute;left:4;top:34;width:18;height:18" id="docshape199" coordorigin="4,35" coordsize="18,18" path="m22,35l4,35,4,44,4,53,13,53,13,44,22,44,22,35xe" filled="true" fillcolor="#008000" stroked="false">
                        <v:path arrowok="t"/>
                        <v:fill type="solid"/>
                      </v:shape>
                      <w10:wrap type="none"/>
                    </v:group>
                  </w:pict>
                </mc:Fallback>
              </mc:AlternateContent>
            </w:r>
            <w:r>
              <w:rPr>
                <w:rFonts w:ascii="Arial Narrow"/>
                <w:spacing w:val="-2"/>
                <w:w w:val="105"/>
                <w:sz w:val="11"/>
              </w:rPr>
              <w:t>#DIV/0!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0" w:type="dxa"/>
            <w:shd w:val="clear" w:color="auto" w:fill="B4C5E7"/>
          </w:tcPr>
          <w:p>
            <w:pPr>
              <w:pStyle w:val="TableParagraph"/>
              <w:spacing w:before="0"/>
              <w:jc w:val="left"/>
              <w:rPr>
                <w:rFonts w:ascii="Times New Roman"/>
                <w:sz w:val="10"/>
              </w:rPr>
            </w:pPr>
          </w:p>
        </w:tc>
        <w:tc>
          <w:tcPr>
            <w:tcW w:w="27" w:type="dxa"/>
            <w:tcBorders>
              <w:top w:val="single" w:sz="4" w:space="0" w:color="008000"/>
              <w:bottom w:val="single" w:sz="4" w:space="0" w:color="008000"/>
            </w:tcBorders>
            <w:shd w:val="clear" w:color="auto" w:fill="B4C5E7"/>
          </w:tcPr>
          <w:p>
            <w:pPr>
              <w:pStyle w:val="TableParagraph"/>
              <w:spacing w:before="11"/>
              <w:jc w:val="left"/>
              <w:rPr>
                <w:rFonts w:ascii="Arial"/>
                <w:sz w:val="2"/>
              </w:rPr>
            </w:pPr>
          </w:p>
          <w:p>
            <w:pPr>
              <w:pStyle w:val="TableParagraph"/>
              <w:spacing w:line="20" w:lineRule="exact" w:before="0"/>
              <w:ind w:left="29" w:right="-87"/>
              <w:jc w:val="left"/>
              <w:rPr>
                <w:rFonts w:ascii="Arial"/>
                <w:sz w:val="2"/>
              </w:rPr>
            </w:pPr>
            <w:r>
              <w:rPr>
                <w:rFonts w:ascii="Arial"/>
                <w:sz w:val="2"/>
              </w:rPr>
              <mc:AlternateContent>
                <mc:Choice Requires="wps">
                  <w:drawing>
                    <wp:inline distT="0" distB="0" distL="0" distR="0">
                      <wp:extent cx="11430" cy="11430"/>
                      <wp:effectExtent l="9525" t="0" r="0" b="7620"/>
                      <wp:docPr id="348" name="Group 348"/>
                      <wp:cNvGraphicFramePr>
                        <a:graphicFrameLocks/>
                      </wp:cNvGraphicFramePr>
                      <a:graphic>
                        <a:graphicData uri="http://schemas.microsoft.com/office/word/2010/wordprocessingGroup">
                          <wpg:wgp>
                            <wpg:cNvPr id="348" name="Group 348"/>
                            <wpg:cNvGrpSpPr/>
                            <wpg:grpSpPr>
                              <a:xfrm>
                                <a:off x="0" y="0"/>
                                <a:ext cx="11430" cy="11430"/>
                                <a:chExt cx="11430" cy="11430"/>
                              </a:xfrm>
                            </wpg:grpSpPr>
                            <wps:wsp>
                              <wps:cNvPr id="349" name="Graphic 349"/>
                              <wps:cNvSpPr/>
                              <wps:spPr>
                                <a:xfrm>
                                  <a:off x="2768"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350" name="Graphic 350"/>
                              <wps:cNvSpPr/>
                              <wps:spPr>
                                <a:xfrm>
                                  <a:off x="-11" y="40"/>
                                  <a:ext cx="11430" cy="11430"/>
                                </a:xfrm>
                                <a:custGeom>
                                  <a:avLst/>
                                  <a:gdLst/>
                                  <a:ahLst/>
                                  <a:cxnLst/>
                                  <a:rect l="l" t="t" r="r" b="b"/>
                                  <a:pathLst>
                                    <a:path w="11430" h="11430">
                                      <a:moveTo>
                                        <a:pt x="11226" y="0"/>
                                      </a:moveTo>
                                      <a:lnTo>
                                        <a:pt x="0" y="0"/>
                                      </a:lnTo>
                                      <a:lnTo>
                                        <a:pt x="0" y="5613"/>
                                      </a:lnTo>
                                      <a:lnTo>
                                        <a:pt x="0" y="11226"/>
                                      </a:lnTo>
                                      <a:lnTo>
                                        <a:pt x="5613" y="11226"/>
                                      </a:lnTo>
                                      <a:lnTo>
                                        <a:pt x="5613" y="5613"/>
                                      </a:lnTo>
                                      <a:lnTo>
                                        <a:pt x="11226" y="5613"/>
                                      </a:lnTo>
                                      <a:lnTo>
                                        <a:pt x="11226"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9pt;height:.9pt;mso-position-horizontal-relative:char;mso-position-vertical-relative:line" id="docshapegroup200" coordorigin="0,0" coordsize="18,18">
                      <v:line style="position:absolute" from="4,4" to="13,4" stroked="true" strokeweight=".441692pt" strokecolor="#008000">
                        <v:stroke dashstyle="solid"/>
                      </v:line>
                      <v:shape style="position:absolute;left:-1;top:0;width:18;height:18" id="docshape201" coordorigin="0,0" coordsize="18,18" path="m18,0l0,0,0,9,0,18,9,18,9,9,18,9,18,0xe" filled="true" fillcolor="#008000" stroked="false">
                        <v:path arrowok="t"/>
                        <v:fill type="solid"/>
                      </v:shape>
                    </v:group>
                  </w:pict>
                </mc:Fallback>
              </mc:AlternateContent>
            </w:r>
            <w:r>
              <w:rPr>
                <w:rFonts w:ascii="Arial"/>
                <w:sz w:val="2"/>
              </w:rPr>
            </w:r>
          </w:p>
        </w:tc>
        <w:tc>
          <w:tcPr>
            <w:tcW w:w="25" w:type="dxa"/>
            <w:tcBorders>
              <w:top w:val="single" w:sz="4" w:space="0" w:color="008000"/>
              <w:bottom w:val="single" w:sz="4" w:space="0" w:color="008000"/>
            </w:tcBorders>
            <w:shd w:val="clear" w:color="auto" w:fill="B4C5E7"/>
          </w:tcPr>
          <w:p>
            <w:pPr>
              <w:pStyle w:val="TableParagraph"/>
              <w:spacing w:before="0"/>
              <w:jc w:val="left"/>
              <w:rPr>
                <w:rFonts w:ascii="Times New Roman"/>
                <w:sz w:val="10"/>
              </w:rPr>
            </w:pPr>
          </w:p>
        </w:tc>
        <w:tc>
          <w:tcPr>
            <w:tcW w:w="509" w:type="dxa"/>
            <w:shd w:val="clear" w:color="auto" w:fill="B4C5E7"/>
          </w:tcPr>
          <w:p>
            <w:pPr>
              <w:pStyle w:val="TableParagraph"/>
              <w:spacing w:line="118" w:lineRule="exact" w:before="29"/>
              <w:ind w:left="21" w:right="18"/>
              <w:jc w:val="center"/>
              <w:rPr>
                <w:rFonts w:ascii="Arial Narrow"/>
                <w:sz w:val="11"/>
              </w:rPr>
            </w:pPr>
            <w:r>
              <w:rPr>
                <w:rFonts w:ascii="Arial Narrow"/>
                <w:spacing w:val="-2"/>
                <w:w w:val="105"/>
                <w:sz w:val="11"/>
              </w:rPr>
              <w:t>#DIV/0!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0" w:type="dxa"/>
            <w:shd w:val="clear" w:color="auto" w:fill="B4C5E7"/>
          </w:tcPr>
          <w:p>
            <w:pPr>
              <w:pStyle w:val="TableParagraph"/>
              <w:spacing w:before="0"/>
              <w:jc w:val="left"/>
              <w:rPr>
                <w:rFonts w:ascii="Times New Roman"/>
                <w:sz w:val="10"/>
              </w:rPr>
            </w:pPr>
          </w:p>
        </w:tc>
        <w:tc>
          <w:tcPr>
            <w:tcW w:w="27" w:type="dxa"/>
            <w:tcBorders>
              <w:top w:val="single" w:sz="4" w:space="0" w:color="008000"/>
              <w:bottom w:val="single" w:sz="4" w:space="0" w:color="008000"/>
            </w:tcBorders>
            <w:shd w:val="clear" w:color="auto" w:fill="B4C5E7"/>
          </w:tcPr>
          <w:p>
            <w:pPr>
              <w:pStyle w:val="TableParagraph"/>
              <w:spacing w:before="0"/>
              <w:jc w:val="left"/>
              <w:rPr>
                <w:rFonts w:ascii="Times New Roman"/>
                <w:sz w:val="10"/>
              </w:rPr>
            </w:pPr>
          </w:p>
        </w:tc>
        <w:tc>
          <w:tcPr>
            <w:tcW w:w="25" w:type="dxa"/>
            <w:tcBorders>
              <w:top w:val="single" w:sz="4" w:space="0" w:color="008000"/>
              <w:bottom w:val="single" w:sz="4" w:space="0" w:color="008000"/>
            </w:tcBorders>
            <w:shd w:val="clear" w:color="auto" w:fill="B4C5E7"/>
          </w:tcPr>
          <w:p>
            <w:pPr>
              <w:pStyle w:val="TableParagraph"/>
              <w:spacing w:before="11"/>
              <w:jc w:val="left"/>
              <w:rPr>
                <w:rFonts w:ascii="Arial"/>
                <w:sz w:val="2"/>
              </w:rPr>
            </w:pPr>
          </w:p>
          <w:p>
            <w:pPr>
              <w:pStyle w:val="TableParagraph"/>
              <w:spacing w:line="20" w:lineRule="exact" w:before="0"/>
              <w:ind w:left="10" w:right="-72"/>
              <w:jc w:val="left"/>
              <w:rPr>
                <w:rFonts w:ascii="Arial"/>
                <w:sz w:val="2"/>
              </w:rPr>
            </w:pPr>
            <w:r>
              <w:rPr>
                <w:rFonts w:ascii="Arial"/>
                <w:sz w:val="2"/>
              </w:rPr>
              <mc:AlternateContent>
                <mc:Choice Requires="wps">
                  <w:drawing>
                    <wp:inline distT="0" distB="0" distL="0" distR="0">
                      <wp:extent cx="11430" cy="11430"/>
                      <wp:effectExtent l="0" t="0" r="0" b="7620"/>
                      <wp:docPr id="351" name="Group 351"/>
                      <wp:cNvGraphicFramePr>
                        <a:graphicFrameLocks/>
                      </wp:cNvGraphicFramePr>
                      <a:graphic>
                        <a:graphicData uri="http://schemas.microsoft.com/office/word/2010/wordprocessingGroup">
                          <wpg:wgp>
                            <wpg:cNvPr id="351" name="Group 351"/>
                            <wpg:cNvGrpSpPr/>
                            <wpg:grpSpPr>
                              <a:xfrm>
                                <a:off x="0" y="0"/>
                                <a:ext cx="11430" cy="11430"/>
                                <a:chExt cx="11430" cy="11430"/>
                              </a:xfrm>
                            </wpg:grpSpPr>
                            <wps:wsp>
                              <wps:cNvPr id="352" name="Graphic 352"/>
                              <wps:cNvSpPr/>
                              <wps:spPr>
                                <a:xfrm>
                                  <a:off x="2843"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353" name="Graphic 353"/>
                              <wps:cNvSpPr/>
                              <wps:spPr>
                                <a:xfrm>
                                  <a:off x="0" y="40"/>
                                  <a:ext cx="11430" cy="11430"/>
                                </a:xfrm>
                                <a:custGeom>
                                  <a:avLst/>
                                  <a:gdLst/>
                                  <a:ahLst/>
                                  <a:cxnLst/>
                                  <a:rect l="l" t="t" r="r" b="b"/>
                                  <a:pathLst>
                                    <a:path w="11430" h="11430">
                                      <a:moveTo>
                                        <a:pt x="11214" y="0"/>
                                      </a:moveTo>
                                      <a:lnTo>
                                        <a:pt x="0" y="0"/>
                                      </a:lnTo>
                                      <a:lnTo>
                                        <a:pt x="0" y="5613"/>
                                      </a:lnTo>
                                      <a:lnTo>
                                        <a:pt x="0" y="11226"/>
                                      </a:lnTo>
                                      <a:lnTo>
                                        <a:pt x="5600" y="11226"/>
                                      </a:lnTo>
                                      <a:lnTo>
                                        <a:pt x="5600" y="5613"/>
                                      </a:lnTo>
                                      <a:lnTo>
                                        <a:pt x="11214" y="5613"/>
                                      </a:lnTo>
                                      <a:lnTo>
                                        <a:pt x="11214"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9pt;height:.9pt;mso-position-horizontal-relative:char;mso-position-vertical-relative:line" id="docshapegroup202" coordorigin="0,0" coordsize="18,18">
                      <v:line style="position:absolute" from="4,4" to="13,4" stroked="true" strokeweight=".441692pt" strokecolor="#008000">
                        <v:stroke dashstyle="solid"/>
                      </v:line>
                      <v:shape style="position:absolute;left:0;top:0;width:18;height:18" id="docshape203" coordorigin="0,0" coordsize="18,18" path="m18,0l0,0,0,9,0,18,9,18,9,9,18,9,18,0xe" filled="true" fillcolor="#008000" stroked="false">
                        <v:path arrowok="t"/>
                        <v:fill type="solid"/>
                      </v:shape>
                    </v:group>
                  </w:pict>
                </mc:Fallback>
              </mc:AlternateContent>
            </w:r>
            <w:r>
              <w:rPr>
                <w:rFonts w:ascii="Arial"/>
                <w:sz w:val="2"/>
              </w:rPr>
            </w:r>
          </w:p>
        </w:tc>
        <w:tc>
          <w:tcPr>
            <w:tcW w:w="509" w:type="dxa"/>
            <w:shd w:val="clear" w:color="auto" w:fill="B4C5E7"/>
          </w:tcPr>
          <w:p>
            <w:pPr>
              <w:pStyle w:val="TableParagraph"/>
              <w:spacing w:line="118" w:lineRule="exact" w:before="29"/>
              <w:ind w:left="21" w:right="2"/>
              <w:jc w:val="center"/>
              <w:rPr>
                <w:rFonts w:ascii="Arial Narrow"/>
                <w:sz w:val="11"/>
              </w:rPr>
            </w:pPr>
            <w:r>
              <w:rPr>
                <w:rFonts w:ascii="Arial Narrow"/>
                <w:spacing w:val="-2"/>
                <w:w w:val="105"/>
                <w:sz w:val="11"/>
              </w:rPr>
              <w:t>#DIV/0!</w:t>
            </w:r>
          </w:p>
        </w:tc>
        <w:tc>
          <w:tcPr>
            <w:tcW w:w="560" w:type="dxa"/>
            <w:tcBorders>
              <w:top w:val="single" w:sz="4" w:space="0" w:color="DFDFDF"/>
              <w:bottom w:val="single" w:sz="4" w:space="0" w:color="DFDFDF"/>
            </w:tcBorders>
          </w:tcPr>
          <w:p>
            <w:pPr>
              <w:pStyle w:val="TableParagraph"/>
              <w:spacing w:before="0"/>
              <w:jc w:val="left"/>
              <w:rPr>
                <w:rFonts w:ascii="Times New Roman"/>
                <w:sz w:val="10"/>
              </w:rPr>
            </w:pPr>
          </w:p>
        </w:tc>
        <w:tc>
          <w:tcPr>
            <w:tcW w:w="570" w:type="dxa"/>
            <w:shd w:val="clear" w:color="auto" w:fill="B4C5E7"/>
          </w:tcPr>
          <w:p>
            <w:pPr>
              <w:pStyle w:val="TableParagraph"/>
              <w:spacing w:line="118" w:lineRule="exact" w:before="29"/>
              <w:ind w:left="87" w:right="3"/>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16480">
                      <wp:simplePos x="0" y="0"/>
                      <wp:positionH relativeFrom="column">
                        <wp:posOffset>4181</wp:posOffset>
                      </wp:positionH>
                      <wp:positionV relativeFrom="paragraph">
                        <wp:posOffset>22123</wp:posOffset>
                      </wp:positionV>
                      <wp:extent cx="11430" cy="11430"/>
                      <wp:effectExtent l="0" t="0" r="0" b="0"/>
                      <wp:wrapNone/>
                      <wp:docPr id="354" name="Group 354"/>
                      <wp:cNvGraphicFramePr>
                        <a:graphicFrameLocks/>
                      </wp:cNvGraphicFramePr>
                      <a:graphic>
                        <a:graphicData uri="http://schemas.microsoft.com/office/word/2010/wordprocessingGroup">
                          <wpg:wgp>
                            <wpg:cNvPr id="354" name="Group 354"/>
                            <wpg:cNvGrpSpPr/>
                            <wpg:grpSpPr>
                              <a:xfrm>
                                <a:off x="0" y="0"/>
                                <a:ext cx="11430" cy="11430"/>
                                <a:chExt cx="11430" cy="11430"/>
                              </a:xfrm>
                            </wpg:grpSpPr>
                            <wps:wsp>
                              <wps:cNvPr id="355" name="Graphic 355"/>
                              <wps:cNvSpPr/>
                              <wps:spPr>
                                <a:xfrm>
                                  <a:off x="2843"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356" name="Graphic 356"/>
                              <wps:cNvSpPr/>
                              <wps:spPr>
                                <a:xfrm>
                                  <a:off x="0" y="40"/>
                                  <a:ext cx="11430" cy="11430"/>
                                </a:xfrm>
                                <a:custGeom>
                                  <a:avLst/>
                                  <a:gdLst/>
                                  <a:ahLst/>
                                  <a:cxnLst/>
                                  <a:rect l="l" t="t" r="r" b="b"/>
                                  <a:pathLst>
                                    <a:path w="11430" h="11430">
                                      <a:moveTo>
                                        <a:pt x="11214" y="0"/>
                                      </a:moveTo>
                                      <a:lnTo>
                                        <a:pt x="0" y="0"/>
                                      </a:lnTo>
                                      <a:lnTo>
                                        <a:pt x="0" y="5613"/>
                                      </a:lnTo>
                                      <a:lnTo>
                                        <a:pt x="0" y="11226"/>
                                      </a:lnTo>
                                      <a:lnTo>
                                        <a:pt x="5600" y="11226"/>
                                      </a:lnTo>
                                      <a:lnTo>
                                        <a:pt x="5600" y="5613"/>
                                      </a:lnTo>
                                      <a:lnTo>
                                        <a:pt x="11214" y="5613"/>
                                      </a:lnTo>
                                      <a:lnTo>
                                        <a:pt x="11214"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329217pt;margin-top:1.742006pt;width:.9pt;height:.9pt;mso-position-horizontal-relative:column;mso-position-vertical-relative:paragraph;z-index:-25600000" id="docshapegroup204" coordorigin="7,35" coordsize="18,18">
                      <v:line style="position:absolute" from="11,39" to="20,39" stroked="true" strokeweight=".441692pt" strokecolor="#008000">
                        <v:stroke dashstyle="solid"/>
                      </v:line>
                      <v:shape style="position:absolute;left:6;top:34;width:18;height:18" id="docshape205" coordorigin="7,35" coordsize="18,18" path="m24,35l7,35,7,44,7,53,15,53,15,44,24,44,24,35xe" filled="true" fillcolor="#008000" stroked="false">
                        <v:path arrowok="t"/>
                        <v:fill type="solid"/>
                      </v:shape>
                      <w10:wrap type="none"/>
                    </v:group>
                  </w:pict>
                </mc:Fallback>
              </mc:AlternateContent>
            </w:r>
            <w:r>
              <w:rPr>
                <w:rFonts w:ascii="Arial Narrow"/>
                <w:spacing w:val="-2"/>
                <w:w w:val="105"/>
                <w:sz w:val="11"/>
              </w:rPr>
              <w:t>#DIV/0!</w:t>
            </w:r>
          </w:p>
        </w:tc>
      </w:tr>
      <w:tr>
        <w:trPr>
          <w:trHeight w:val="166" w:hRule="atLeast"/>
        </w:trPr>
        <w:tc>
          <w:tcPr>
            <w:tcW w:w="973" w:type="dxa"/>
            <w:shd w:val="clear" w:color="auto" w:fill="F4AF84"/>
          </w:tcPr>
          <w:p>
            <w:pPr>
              <w:pStyle w:val="TableParagraph"/>
              <w:spacing w:line="118" w:lineRule="exact" w:before="29"/>
              <w:ind w:left="18"/>
              <w:jc w:val="left"/>
              <w:rPr>
                <w:rFonts w:ascii="Arial Narrow"/>
                <w:sz w:val="11"/>
              </w:rPr>
            </w:pPr>
            <w:r>
              <w:rPr>
                <w:rFonts w:ascii="Arial Narrow"/>
                <w:w w:val="105"/>
                <w:sz w:val="11"/>
              </w:rPr>
              <w:t>Senior</w:t>
            </w:r>
            <w:r>
              <w:rPr>
                <w:rFonts w:ascii="Arial Narrow"/>
                <w:spacing w:val="-5"/>
                <w:w w:val="105"/>
                <w:sz w:val="11"/>
              </w:rPr>
              <w:t> </w:t>
            </w:r>
            <w:r>
              <w:rPr>
                <w:rFonts w:ascii="Arial Narrow"/>
                <w:spacing w:val="-2"/>
                <w:w w:val="105"/>
                <w:sz w:val="11"/>
              </w:rPr>
              <w:t>Country</w:t>
            </w:r>
          </w:p>
        </w:tc>
        <w:tc>
          <w:tcPr>
            <w:tcW w:w="561" w:type="dxa"/>
            <w:tcBorders>
              <w:top w:val="single" w:sz="4" w:space="0" w:color="DFDFDF"/>
              <w:bottom w:val="single" w:sz="4" w:space="0" w:color="DFDFDF"/>
            </w:tcBorders>
          </w:tcPr>
          <w:p>
            <w:pPr>
              <w:pStyle w:val="TableParagraph"/>
              <w:spacing w:line="118" w:lineRule="exact" w:before="29"/>
              <w:ind w:right="222"/>
              <w:rPr>
                <w:rFonts w:ascii="Arial Narrow"/>
                <w:sz w:val="11"/>
              </w:rPr>
            </w:pPr>
            <w:r>
              <w:rPr>
                <w:rFonts w:ascii="Arial Narrow"/>
                <w:spacing w:val="-5"/>
                <w:w w:val="105"/>
                <w:sz w:val="11"/>
              </w:rPr>
              <w:t>10</w:t>
            </w:r>
          </w:p>
        </w:tc>
        <w:tc>
          <w:tcPr>
            <w:tcW w:w="561" w:type="dxa"/>
            <w:tcBorders>
              <w:top w:val="single" w:sz="4" w:space="0" w:color="DFDFDF"/>
              <w:bottom w:val="single" w:sz="4" w:space="0" w:color="DFDFDF"/>
            </w:tcBorders>
          </w:tcPr>
          <w:p>
            <w:pPr>
              <w:pStyle w:val="TableParagraph"/>
              <w:spacing w:line="118" w:lineRule="exact" w:before="29"/>
              <w:ind w:left="16" w:right="1"/>
              <w:jc w:val="center"/>
              <w:rPr>
                <w:rFonts w:ascii="Arial Narrow"/>
                <w:sz w:val="11"/>
              </w:rPr>
            </w:pPr>
            <w:r>
              <w:rPr>
                <w:rFonts w:ascii="Arial Narrow"/>
                <w:spacing w:val="-5"/>
                <w:w w:val="105"/>
                <w:sz w:val="11"/>
              </w:rPr>
              <w:t>10</w:t>
            </w:r>
          </w:p>
        </w:tc>
        <w:tc>
          <w:tcPr>
            <w:tcW w:w="574" w:type="dxa"/>
            <w:shd w:val="clear" w:color="auto" w:fill="B4C5E7"/>
          </w:tcPr>
          <w:p>
            <w:pPr>
              <w:pStyle w:val="TableParagraph"/>
              <w:spacing w:line="118" w:lineRule="exact" w:before="29"/>
              <w:ind w:left="5" w:right="6"/>
              <w:jc w:val="center"/>
              <w:rPr>
                <w:rFonts w:ascii="Arial Narrow"/>
                <w:sz w:val="11"/>
              </w:rPr>
            </w:pPr>
            <w:r>
              <w:rPr>
                <w:rFonts w:ascii="Arial Narrow"/>
                <w:spacing w:val="-4"/>
                <w:w w:val="105"/>
                <w:sz w:val="11"/>
              </w:rPr>
              <w:t>0.00%</w:t>
            </w:r>
          </w:p>
        </w:tc>
        <w:tc>
          <w:tcPr>
            <w:tcW w:w="556" w:type="dxa"/>
            <w:tcBorders>
              <w:top w:val="single" w:sz="4" w:space="0" w:color="DFDFDF"/>
              <w:bottom w:val="single" w:sz="4" w:space="0" w:color="DFDFDF"/>
            </w:tcBorders>
          </w:tcPr>
          <w:p>
            <w:pPr>
              <w:pStyle w:val="TableParagraph"/>
              <w:spacing w:line="118" w:lineRule="exact" w:before="29"/>
              <w:ind w:left="14"/>
              <w:jc w:val="center"/>
              <w:rPr>
                <w:rFonts w:ascii="Arial Narrow"/>
                <w:sz w:val="11"/>
              </w:rPr>
            </w:pPr>
            <w:r>
              <w:rPr>
                <w:rFonts w:ascii="Arial Narrow"/>
                <w:spacing w:val="-5"/>
                <w:w w:val="105"/>
                <w:sz w:val="11"/>
              </w:rPr>
              <w:t>10</w:t>
            </w:r>
          </w:p>
        </w:tc>
        <w:tc>
          <w:tcPr>
            <w:tcW w:w="651" w:type="dxa"/>
            <w:shd w:val="clear" w:color="auto" w:fill="B4C5E7"/>
          </w:tcPr>
          <w:p>
            <w:pPr>
              <w:pStyle w:val="TableParagraph"/>
              <w:spacing w:line="118" w:lineRule="exact" w:before="29"/>
              <w:ind w:left="2" w:right="3"/>
              <w:jc w:val="center"/>
              <w:rPr>
                <w:rFonts w:ascii="Arial Narrow"/>
                <w:sz w:val="11"/>
              </w:rPr>
            </w:pPr>
            <w:r>
              <w:rPr>
                <w:rFonts w:ascii="Arial Narrow"/>
                <w:spacing w:val="-4"/>
                <w:w w:val="105"/>
                <w:sz w:val="11"/>
              </w:rPr>
              <w:t>0.00%</w:t>
            </w:r>
          </w:p>
        </w:tc>
        <w:tc>
          <w:tcPr>
            <w:tcW w:w="558" w:type="dxa"/>
            <w:tcBorders>
              <w:top w:val="single" w:sz="4" w:space="0" w:color="DFDFDF"/>
              <w:bottom w:val="single" w:sz="4" w:space="0" w:color="DFDFDF"/>
            </w:tcBorders>
          </w:tcPr>
          <w:p>
            <w:pPr>
              <w:pStyle w:val="TableParagraph"/>
              <w:spacing w:line="118" w:lineRule="exact" w:before="29"/>
              <w:ind w:left="44" w:right="23"/>
              <w:jc w:val="center"/>
              <w:rPr>
                <w:rFonts w:ascii="Arial Narrow"/>
                <w:sz w:val="11"/>
              </w:rPr>
            </w:pPr>
            <w:r>
              <w:rPr>
                <w:rFonts w:ascii="Arial Narrow"/>
                <w:spacing w:val="-5"/>
                <w:w w:val="105"/>
                <w:sz w:val="11"/>
              </w:rPr>
              <w:t>10</w:t>
            </w:r>
          </w:p>
        </w:tc>
        <w:tc>
          <w:tcPr>
            <w:tcW w:w="571" w:type="dxa"/>
            <w:shd w:val="clear" w:color="auto" w:fill="B4C5E7"/>
          </w:tcPr>
          <w:p>
            <w:pPr>
              <w:pStyle w:val="TableParagraph"/>
              <w:spacing w:line="118" w:lineRule="exact" w:before="29"/>
              <w:ind w:left="40" w:right="30"/>
              <w:jc w:val="center"/>
              <w:rPr>
                <w:rFonts w:ascii="Arial Narrow"/>
                <w:sz w:val="11"/>
              </w:rPr>
            </w:pPr>
            <w:r>
              <w:rPr>
                <w:rFonts w:ascii="Arial Narrow"/>
                <w:spacing w:val="-4"/>
                <w:w w:val="105"/>
                <w:sz w:val="11"/>
              </w:rPr>
              <w:t>0.00%</w:t>
            </w:r>
          </w:p>
        </w:tc>
        <w:tc>
          <w:tcPr>
            <w:tcW w:w="558" w:type="dxa"/>
            <w:tcBorders>
              <w:top w:val="single" w:sz="4" w:space="0" w:color="DFDFDF"/>
              <w:bottom w:val="single" w:sz="4" w:space="0" w:color="DFDFDF"/>
            </w:tcBorders>
          </w:tcPr>
          <w:p>
            <w:pPr>
              <w:pStyle w:val="TableParagraph"/>
              <w:spacing w:line="118" w:lineRule="exact" w:before="29"/>
              <w:ind w:left="44" w:right="17"/>
              <w:jc w:val="center"/>
              <w:rPr>
                <w:rFonts w:ascii="Arial Narrow"/>
                <w:sz w:val="11"/>
              </w:rPr>
            </w:pPr>
            <w:r>
              <w:rPr>
                <w:rFonts w:ascii="Arial Narrow"/>
                <w:spacing w:val="-5"/>
                <w:w w:val="105"/>
                <w:sz w:val="11"/>
              </w:rPr>
              <w:t>10</w:t>
            </w:r>
          </w:p>
        </w:tc>
        <w:tc>
          <w:tcPr>
            <w:tcW w:w="571" w:type="dxa"/>
            <w:shd w:val="clear" w:color="auto" w:fill="B4C5E7"/>
          </w:tcPr>
          <w:p>
            <w:pPr>
              <w:pStyle w:val="TableParagraph"/>
              <w:spacing w:line="118" w:lineRule="exact" w:before="29"/>
              <w:ind w:left="40" w:right="24"/>
              <w:jc w:val="center"/>
              <w:rPr>
                <w:rFonts w:ascii="Arial Narrow"/>
                <w:sz w:val="11"/>
              </w:rPr>
            </w:pPr>
            <w:r>
              <w:rPr>
                <w:rFonts w:ascii="Arial Narrow"/>
                <w:spacing w:val="-4"/>
                <w:w w:val="105"/>
                <w:sz w:val="11"/>
              </w:rPr>
              <w:t>0.00%</w:t>
            </w:r>
          </w:p>
        </w:tc>
        <w:tc>
          <w:tcPr>
            <w:tcW w:w="558" w:type="dxa"/>
            <w:tcBorders>
              <w:top w:val="single" w:sz="4" w:space="0" w:color="DFDFDF"/>
              <w:bottom w:val="single" w:sz="4" w:space="0" w:color="DFDFDF"/>
            </w:tcBorders>
          </w:tcPr>
          <w:p>
            <w:pPr>
              <w:pStyle w:val="TableParagraph"/>
              <w:spacing w:line="118" w:lineRule="exact" w:before="29"/>
              <w:ind w:left="44" w:right="12"/>
              <w:jc w:val="center"/>
              <w:rPr>
                <w:rFonts w:ascii="Arial Narrow"/>
                <w:sz w:val="11"/>
              </w:rPr>
            </w:pPr>
            <w:r>
              <w:rPr>
                <w:rFonts w:ascii="Arial Narrow"/>
                <w:spacing w:val="-5"/>
                <w:w w:val="105"/>
                <w:sz w:val="11"/>
              </w:rPr>
              <w:t>10</w:t>
            </w:r>
          </w:p>
        </w:tc>
        <w:tc>
          <w:tcPr>
            <w:tcW w:w="571" w:type="dxa"/>
            <w:shd w:val="clear" w:color="auto" w:fill="B4C5E7"/>
          </w:tcPr>
          <w:p>
            <w:pPr>
              <w:pStyle w:val="TableParagraph"/>
              <w:spacing w:line="118" w:lineRule="exact" w:before="29"/>
              <w:ind w:left="40" w:right="18"/>
              <w:jc w:val="center"/>
              <w:rPr>
                <w:rFonts w:ascii="Arial Narrow"/>
                <w:sz w:val="11"/>
              </w:rPr>
            </w:pPr>
            <w:r>
              <w:rPr>
                <w:rFonts w:ascii="Arial Narrow"/>
                <w:spacing w:val="-4"/>
                <w:w w:val="105"/>
                <w:sz w:val="11"/>
              </w:rPr>
              <w:t>0.00%</w:t>
            </w:r>
          </w:p>
        </w:tc>
        <w:tc>
          <w:tcPr>
            <w:tcW w:w="558" w:type="dxa"/>
            <w:tcBorders>
              <w:top w:val="single" w:sz="4" w:space="0" w:color="DFDFDF"/>
              <w:bottom w:val="single" w:sz="4" w:space="0" w:color="DFDFDF"/>
            </w:tcBorders>
          </w:tcPr>
          <w:p>
            <w:pPr>
              <w:pStyle w:val="TableParagraph"/>
              <w:spacing w:line="118" w:lineRule="exact" w:before="29"/>
              <w:ind w:left="44" w:right="6"/>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16992">
                      <wp:simplePos x="0" y="0"/>
                      <wp:positionH relativeFrom="column">
                        <wp:posOffset>1402</wp:posOffset>
                      </wp:positionH>
                      <wp:positionV relativeFrom="paragraph">
                        <wp:posOffset>21973</wp:posOffset>
                      </wp:positionV>
                      <wp:extent cx="11430" cy="11430"/>
                      <wp:effectExtent l="0" t="0" r="0" b="0"/>
                      <wp:wrapNone/>
                      <wp:docPr id="357" name="Group 357"/>
                      <wp:cNvGraphicFramePr>
                        <a:graphicFrameLocks/>
                      </wp:cNvGraphicFramePr>
                      <a:graphic>
                        <a:graphicData uri="http://schemas.microsoft.com/office/word/2010/wordprocessingGroup">
                          <wpg:wgp>
                            <wpg:cNvPr id="357" name="Group 357"/>
                            <wpg:cNvGrpSpPr/>
                            <wpg:grpSpPr>
                              <a:xfrm>
                                <a:off x="0" y="0"/>
                                <a:ext cx="11430" cy="11430"/>
                                <a:chExt cx="11430" cy="11430"/>
                              </a:xfrm>
                            </wpg:grpSpPr>
                            <wps:wsp>
                              <wps:cNvPr id="358" name="Graphic 358"/>
                              <wps:cNvSpPr/>
                              <wps:spPr>
                                <a:xfrm>
                                  <a:off x="2843"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359" name="Graphic 359"/>
                              <wps:cNvSpPr/>
                              <wps:spPr>
                                <a:xfrm>
                                  <a:off x="-10" y="42"/>
                                  <a:ext cx="11430" cy="11430"/>
                                </a:xfrm>
                                <a:custGeom>
                                  <a:avLst/>
                                  <a:gdLst/>
                                  <a:ahLst/>
                                  <a:cxnLst/>
                                  <a:rect l="l" t="t" r="r" b="b"/>
                                  <a:pathLst>
                                    <a:path w="11430" h="11430">
                                      <a:moveTo>
                                        <a:pt x="11226" y="0"/>
                                      </a:moveTo>
                                      <a:lnTo>
                                        <a:pt x="0" y="0"/>
                                      </a:lnTo>
                                      <a:lnTo>
                                        <a:pt x="0" y="5613"/>
                                      </a:lnTo>
                                      <a:lnTo>
                                        <a:pt x="0" y="11214"/>
                                      </a:lnTo>
                                      <a:lnTo>
                                        <a:pt x="5613" y="11214"/>
                                      </a:lnTo>
                                      <a:lnTo>
                                        <a:pt x="5613" y="5613"/>
                                      </a:lnTo>
                                      <a:lnTo>
                                        <a:pt x="11226" y="5613"/>
                                      </a:lnTo>
                                      <a:lnTo>
                                        <a:pt x="11226"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11047pt;margin-top:1.730231pt;width:.9pt;height:.9pt;mso-position-horizontal-relative:column;mso-position-vertical-relative:paragraph;z-index:-25599488" id="docshapegroup206" coordorigin="2,35" coordsize="18,18">
                      <v:line style="position:absolute" from="7,39" to="16,39" stroked="true" strokeweight=".441692pt" strokecolor="#008000">
                        <v:stroke dashstyle="solid"/>
                      </v:line>
                      <v:shape style="position:absolute;left:2;top:34;width:18;height:18" id="docshape207" coordorigin="2,35" coordsize="18,18" path="m20,35l2,35,2,44,2,52,11,52,11,44,20,44,20,35xe" filled="true" fillcolor="#008000" stroked="false">
                        <v:path arrowok="t"/>
                        <v:fill type="solid"/>
                      </v:shape>
                      <w10:wrap type="none"/>
                    </v:group>
                  </w:pict>
                </mc:Fallback>
              </mc:AlternateContent>
            </w:r>
            <w:r>
              <w:rPr>
                <w:rFonts w:ascii="Arial Narrow"/>
                <w:spacing w:val="-5"/>
                <w:w w:val="105"/>
                <w:sz w:val="11"/>
              </w:rPr>
              <w:t>10</w:t>
            </w:r>
          </w:p>
        </w:tc>
        <w:tc>
          <w:tcPr>
            <w:tcW w:w="571" w:type="dxa"/>
            <w:shd w:val="clear" w:color="auto" w:fill="B4C5E7"/>
          </w:tcPr>
          <w:p>
            <w:pPr>
              <w:pStyle w:val="TableParagraph"/>
              <w:spacing w:line="118" w:lineRule="exact" w:before="29"/>
              <w:ind w:left="40" w:right="12"/>
              <w:jc w:val="center"/>
              <w:rPr>
                <w:rFonts w:ascii="Arial Narrow"/>
                <w:sz w:val="11"/>
              </w:rPr>
            </w:pPr>
            <w:r>
              <w:rPr>
                <w:rFonts w:ascii="Arial Narrow"/>
                <w:spacing w:val="-4"/>
                <w:w w:val="105"/>
                <w:sz w:val="11"/>
              </w:rPr>
              <w:t>0.00%</w:t>
            </w:r>
          </w:p>
        </w:tc>
        <w:tc>
          <w:tcPr>
            <w:tcW w:w="558" w:type="dxa"/>
            <w:tcBorders>
              <w:top w:val="single" w:sz="4" w:space="0" w:color="DFDFDF"/>
              <w:bottom w:val="single" w:sz="4" w:space="0" w:color="DFDFDF"/>
            </w:tcBorders>
          </w:tcPr>
          <w:p>
            <w:pPr>
              <w:pStyle w:val="TableParagraph"/>
              <w:spacing w:before="0"/>
              <w:jc w:val="left"/>
              <w:rPr>
                <w:rFonts w:ascii="Times New Roman"/>
                <w:sz w:val="10"/>
              </w:rPr>
            </w:pPr>
          </w:p>
        </w:tc>
        <w:tc>
          <w:tcPr>
            <w:tcW w:w="571" w:type="dxa"/>
            <w:shd w:val="clear" w:color="auto" w:fill="B4C5E7"/>
          </w:tcPr>
          <w:p>
            <w:pPr>
              <w:pStyle w:val="TableParagraph"/>
              <w:spacing w:line="118" w:lineRule="exact" w:before="29"/>
              <w:ind w:left="40" w:right="7"/>
              <w:jc w:val="center"/>
              <w:rPr>
                <w:rFonts w:ascii="Arial Narrow"/>
                <w:sz w:val="11"/>
              </w:rPr>
            </w:pPr>
            <w:r>
              <w:rPr>
                <w:rFonts w:ascii="Arial Narrow"/>
                <w:sz w:val="11"/>
              </w:rPr>
              <w:t>-</w:t>
            </w:r>
            <w:r>
              <w:rPr>
                <w:rFonts w:ascii="Arial Narrow"/>
                <w:spacing w:val="-2"/>
                <w:sz w:val="11"/>
              </w:rPr>
              <w:t>100.00%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567" w:type="dxa"/>
            <w:shd w:val="clear" w:color="auto" w:fill="B4C5E7"/>
          </w:tcPr>
          <w:p>
            <w:pPr>
              <w:pStyle w:val="TableParagraph"/>
              <w:spacing w:line="118" w:lineRule="exact" w:before="29"/>
              <w:ind w:left="48" w:right="8"/>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17504">
                      <wp:simplePos x="0" y="0"/>
                      <wp:positionH relativeFrom="column">
                        <wp:posOffset>2824</wp:posOffset>
                      </wp:positionH>
                      <wp:positionV relativeFrom="paragraph">
                        <wp:posOffset>21973</wp:posOffset>
                      </wp:positionV>
                      <wp:extent cx="11430" cy="11430"/>
                      <wp:effectExtent l="0" t="0" r="0" b="0"/>
                      <wp:wrapNone/>
                      <wp:docPr id="360" name="Group 360"/>
                      <wp:cNvGraphicFramePr>
                        <a:graphicFrameLocks/>
                      </wp:cNvGraphicFramePr>
                      <a:graphic>
                        <a:graphicData uri="http://schemas.microsoft.com/office/word/2010/wordprocessingGroup">
                          <wpg:wgp>
                            <wpg:cNvPr id="360" name="Group 360"/>
                            <wpg:cNvGrpSpPr/>
                            <wpg:grpSpPr>
                              <a:xfrm>
                                <a:off x="0" y="0"/>
                                <a:ext cx="11430" cy="11430"/>
                                <a:chExt cx="11430" cy="11430"/>
                              </a:xfrm>
                            </wpg:grpSpPr>
                            <wps:wsp>
                              <wps:cNvPr id="361" name="Graphic 361"/>
                              <wps:cNvSpPr/>
                              <wps:spPr>
                                <a:xfrm>
                                  <a:off x="2768"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362" name="Graphic 362"/>
                              <wps:cNvSpPr/>
                              <wps:spPr>
                                <a:xfrm>
                                  <a:off x="0" y="42"/>
                                  <a:ext cx="11430" cy="11430"/>
                                </a:xfrm>
                                <a:custGeom>
                                  <a:avLst/>
                                  <a:gdLst/>
                                  <a:ahLst/>
                                  <a:cxnLst/>
                                  <a:rect l="l" t="t" r="r" b="b"/>
                                  <a:pathLst>
                                    <a:path w="11430" h="11430">
                                      <a:moveTo>
                                        <a:pt x="11214" y="0"/>
                                      </a:moveTo>
                                      <a:lnTo>
                                        <a:pt x="0" y="0"/>
                                      </a:lnTo>
                                      <a:lnTo>
                                        <a:pt x="0" y="5613"/>
                                      </a:lnTo>
                                      <a:lnTo>
                                        <a:pt x="0" y="11214"/>
                                      </a:lnTo>
                                      <a:lnTo>
                                        <a:pt x="5600" y="11214"/>
                                      </a:lnTo>
                                      <a:lnTo>
                                        <a:pt x="5600" y="5613"/>
                                      </a:lnTo>
                                      <a:lnTo>
                                        <a:pt x="11214" y="5613"/>
                                      </a:lnTo>
                                      <a:lnTo>
                                        <a:pt x="11214"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22432pt;margin-top:1.730231pt;width:.9pt;height:.9pt;mso-position-horizontal-relative:column;mso-position-vertical-relative:paragraph;z-index:-25598976" id="docshapegroup208" coordorigin="4,35" coordsize="18,18">
                      <v:line style="position:absolute" from="9,39" to="18,39" stroked="true" strokeweight=".441692pt" strokecolor="#008000">
                        <v:stroke dashstyle="solid"/>
                      </v:line>
                      <v:shape style="position:absolute;left:4;top:34;width:18;height:18" id="docshape209" coordorigin="4,35" coordsize="18,18" path="m22,35l4,35,4,44,4,52,13,52,13,44,22,44,22,35xe" filled="true" fillcolor="#008000" stroked="false">
                        <v:path arrowok="t"/>
                        <v:fill type="solid"/>
                      </v:shape>
                      <w10:wrap type="none"/>
                    </v:group>
                  </w:pict>
                </mc:Fallback>
              </mc:AlternateContent>
            </w:r>
            <w:r>
              <w:rPr>
                <w:rFonts w:ascii="Arial Narrow"/>
                <w:spacing w:val="-2"/>
                <w:w w:val="105"/>
                <w:sz w:val="11"/>
              </w:rPr>
              <w:t>#DIV/0!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567" w:type="dxa"/>
            <w:shd w:val="clear" w:color="auto" w:fill="B4C5E7"/>
          </w:tcPr>
          <w:p>
            <w:pPr>
              <w:pStyle w:val="TableParagraph"/>
              <w:spacing w:line="118" w:lineRule="exact" w:before="29"/>
              <w:ind w:left="48" w:right="3"/>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18016">
                      <wp:simplePos x="0" y="0"/>
                      <wp:positionH relativeFrom="column">
                        <wp:posOffset>2824</wp:posOffset>
                      </wp:positionH>
                      <wp:positionV relativeFrom="paragraph">
                        <wp:posOffset>21973</wp:posOffset>
                      </wp:positionV>
                      <wp:extent cx="11430" cy="11430"/>
                      <wp:effectExtent l="0" t="0" r="0" b="0"/>
                      <wp:wrapNone/>
                      <wp:docPr id="363" name="Group 363"/>
                      <wp:cNvGraphicFramePr>
                        <a:graphicFrameLocks/>
                      </wp:cNvGraphicFramePr>
                      <a:graphic>
                        <a:graphicData uri="http://schemas.microsoft.com/office/word/2010/wordprocessingGroup">
                          <wpg:wgp>
                            <wpg:cNvPr id="363" name="Group 363"/>
                            <wpg:cNvGrpSpPr/>
                            <wpg:grpSpPr>
                              <a:xfrm>
                                <a:off x="0" y="0"/>
                                <a:ext cx="11430" cy="11430"/>
                                <a:chExt cx="11430" cy="11430"/>
                              </a:xfrm>
                            </wpg:grpSpPr>
                            <wps:wsp>
                              <wps:cNvPr id="364" name="Graphic 364"/>
                              <wps:cNvSpPr/>
                              <wps:spPr>
                                <a:xfrm>
                                  <a:off x="2768"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365" name="Graphic 365"/>
                              <wps:cNvSpPr/>
                              <wps:spPr>
                                <a:xfrm>
                                  <a:off x="-10" y="42"/>
                                  <a:ext cx="11430" cy="11430"/>
                                </a:xfrm>
                                <a:custGeom>
                                  <a:avLst/>
                                  <a:gdLst/>
                                  <a:ahLst/>
                                  <a:cxnLst/>
                                  <a:rect l="l" t="t" r="r" b="b"/>
                                  <a:pathLst>
                                    <a:path w="11430" h="11430">
                                      <a:moveTo>
                                        <a:pt x="11226" y="0"/>
                                      </a:moveTo>
                                      <a:lnTo>
                                        <a:pt x="0" y="0"/>
                                      </a:lnTo>
                                      <a:lnTo>
                                        <a:pt x="0" y="5613"/>
                                      </a:lnTo>
                                      <a:lnTo>
                                        <a:pt x="0" y="11214"/>
                                      </a:lnTo>
                                      <a:lnTo>
                                        <a:pt x="5613" y="11214"/>
                                      </a:lnTo>
                                      <a:lnTo>
                                        <a:pt x="5613" y="5613"/>
                                      </a:lnTo>
                                      <a:lnTo>
                                        <a:pt x="11226" y="5613"/>
                                      </a:lnTo>
                                      <a:lnTo>
                                        <a:pt x="11226"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22432pt;margin-top:1.730231pt;width:.9pt;height:.9pt;mso-position-horizontal-relative:column;mso-position-vertical-relative:paragraph;z-index:-25598464" id="docshapegroup210" coordorigin="4,35" coordsize="18,18">
                      <v:line style="position:absolute" from="9,39" to="18,39" stroked="true" strokeweight=".441692pt" strokecolor="#008000">
                        <v:stroke dashstyle="solid"/>
                      </v:line>
                      <v:shape style="position:absolute;left:4;top:34;width:18;height:18" id="docshape211" coordorigin="4,35" coordsize="18,18" path="m22,35l4,35,4,44,4,52,13,52,13,44,22,44,22,35xe" filled="true" fillcolor="#008000" stroked="false">
                        <v:path arrowok="t"/>
                        <v:fill type="solid"/>
                      </v:shape>
                      <w10:wrap type="none"/>
                    </v:group>
                  </w:pict>
                </mc:Fallback>
              </mc:AlternateContent>
            </w:r>
            <w:r>
              <w:rPr>
                <w:rFonts w:ascii="Arial Narrow"/>
                <w:spacing w:val="-2"/>
                <w:w w:val="105"/>
                <w:sz w:val="11"/>
              </w:rPr>
              <w:t>#DIV/0!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0" w:type="dxa"/>
            <w:shd w:val="clear" w:color="auto" w:fill="B4C5E7"/>
          </w:tcPr>
          <w:p>
            <w:pPr>
              <w:pStyle w:val="TableParagraph"/>
              <w:spacing w:before="0"/>
              <w:jc w:val="left"/>
              <w:rPr>
                <w:rFonts w:ascii="Times New Roman"/>
                <w:sz w:val="10"/>
              </w:rPr>
            </w:pPr>
          </w:p>
        </w:tc>
        <w:tc>
          <w:tcPr>
            <w:tcW w:w="27" w:type="dxa"/>
            <w:tcBorders>
              <w:top w:val="single" w:sz="4" w:space="0" w:color="008000"/>
              <w:bottom w:val="single" w:sz="4" w:space="0" w:color="008000"/>
            </w:tcBorders>
            <w:shd w:val="clear" w:color="auto" w:fill="B4C5E7"/>
          </w:tcPr>
          <w:p>
            <w:pPr>
              <w:pStyle w:val="TableParagraph"/>
              <w:spacing w:before="11"/>
              <w:jc w:val="left"/>
              <w:rPr>
                <w:rFonts w:ascii="Arial"/>
                <w:sz w:val="2"/>
              </w:rPr>
            </w:pPr>
          </w:p>
          <w:p>
            <w:pPr>
              <w:pStyle w:val="TableParagraph"/>
              <w:spacing w:line="20" w:lineRule="exact" w:before="0"/>
              <w:ind w:left="29" w:right="-87"/>
              <w:jc w:val="left"/>
              <w:rPr>
                <w:rFonts w:ascii="Arial"/>
                <w:sz w:val="2"/>
              </w:rPr>
            </w:pPr>
            <w:r>
              <w:rPr>
                <w:rFonts w:ascii="Arial"/>
                <w:sz w:val="2"/>
              </w:rPr>
              <mc:AlternateContent>
                <mc:Choice Requires="wps">
                  <w:drawing>
                    <wp:inline distT="0" distB="0" distL="0" distR="0">
                      <wp:extent cx="11430" cy="11430"/>
                      <wp:effectExtent l="9525" t="0" r="0" b="7620"/>
                      <wp:docPr id="366" name="Group 366"/>
                      <wp:cNvGraphicFramePr>
                        <a:graphicFrameLocks/>
                      </wp:cNvGraphicFramePr>
                      <a:graphic>
                        <a:graphicData uri="http://schemas.microsoft.com/office/word/2010/wordprocessingGroup">
                          <wpg:wgp>
                            <wpg:cNvPr id="366" name="Group 366"/>
                            <wpg:cNvGrpSpPr/>
                            <wpg:grpSpPr>
                              <a:xfrm>
                                <a:off x="0" y="0"/>
                                <a:ext cx="11430" cy="11430"/>
                                <a:chExt cx="11430" cy="11430"/>
                              </a:xfrm>
                            </wpg:grpSpPr>
                            <wps:wsp>
                              <wps:cNvPr id="367" name="Graphic 367"/>
                              <wps:cNvSpPr/>
                              <wps:spPr>
                                <a:xfrm>
                                  <a:off x="2768"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368" name="Graphic 368"/>
                              <wps:cNvSpPr/>
                              <wps:spPr>
                                <a:xfrm>
                                  <a:off x="-11" y="42"/>
                                  <a:ext cx="11430" cy="11430"/>
                                </a:xfrm>
                                <a:custGeom>
                                  <a:avLst/>
                                  <a:gdLst/>
                                  <a:ahLst/>
                                  <a:cxnLst/>
                                  <a:rect l="l" t="t" r="r" b="b"/>
                                  <a:pathLst>
                                    <a:path w="11430" h="11430">
                                      <a:moveTo>
                                        <a:pt x="11226" y="0"/>
                                      </a:moveTo>
                                      <a:lnTo>
                                        <a:pt x="0" y="0"/>
                                      </a:lnTo>
                                      <a:lnTo>
                                        <a:pt x="0" y="5613"/>
                                      </a:lnTo>
                                      <a:lnTo>
                                        <a:pt x="0" y="11214"/>
                                      </a:lnTo>
                                      <a:lnTo>
                                        <a:pt x="5613" y="11214"/>
                                      </a:lnTo>
                                      <a:lnTo>
                                        <a:pt x="5613" y="5613"/>
                                      </a:lnTo>
                                      <a:lnTo>
                                        <a:pt x="11226" y="5613"/>
                                      </a:lnTo>
                                      <a:lnTo>
                                        <a:pt x="11226"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9pt;height:.9pt;mso-position-horizontal-relative:char;mso-position-vertical-relative:line" id="docshapegroup212" coordorigin="0,0" coordsize="18,18">
                      <v:line style="position:absolute" from="4,4" to="13,4" stroked="true" strokeweight=".441692pt" strokecolor="#008000">
                        <v:stroke dashstyle="solid"/>
                      </v:line>
                      <v:shape style="position:absolute;left:-1;top:0;width:18;height:18" id="docshape213" coordorigin="0,0" coordsize="18,18" path="m18,0l0,0,0,9,0,18,9,18,9,9,18,9,18,0xe" filled="true" fillcolor="#008000" stroked="false">
                        <v:path arrowok="t"/>
                        <v:fill type="solid"/>
                      </v:shape>
                    </v:group>
                  </w:pict>
                </mc:Fallback>
              </mc:AlternateContent>
            </w:r>
            <w:r>
              <w:rPr>
                <w:rFonts w:ascii="Arial"/>
                <w:sz w:val="2"/>
              </w:rPr>
            </w:r>
          </w:p>
        </w:tc>
        <w:tc>
          <w:tcPr>
            <w:tcW w:w="25" w:type="dxa"/>
            <w:tcBorders>
              <w:top w:val="single" w:sz="4" w:space="0" w:color="008000"/>
              <w:bottom w:val="single" w:sz="4" w:space="0" w:color="008000"/>
            </w:tcBorders>
            <w:shd w:val="clear" w:color="auto" w:fill="B4C5E7"/>
          </w:tcPr>
          <w:p>
            <w:pPr>
              <w:pStyle w:val="TableParagraph"/>
              <w:spacing w:before="0"/>
              <w:jc w:val="left"/>
              <w:rPr>
                <w:rFonts w:ascii="Times New Roman"/>
                <w:sz w:val="10"/>
              </w:rPr>
            </w:pPr>
          </w:p>
        </w:tc>
        <w:tc>
          <w:tcPr>
            <w:tcW w:w="509" w:type="dxa"/>
            <w:shd w:val="clear" w:color="auto" w:fill="B4C5E7"/>
          </w:tcPr>
          <w:p>
            <w:pPr>
              <w:pStyle w:val="TableParagraph"/>
              <w:spacing w:line="118" w:lineRule="exact" w:before="29"/>
              <w:ind w:left="21" w:right="18"/>
              <w:jc w:val="center"/>
              <w:rPr>
                <w:rFonts w:ascii="Arial Narrow"/>
                <w:sz w:val="11"/>
              </w:rPr>
            </w:pPr>
            <w:r>
              <w:rPr>
                <w:rFonts w:ascii="Arial Narrow"/>
                <w:spacing w:val="-2"/>
                <w:w w:val="105"/>
                <w:sz w:val="11"/>
              </w:rPr>
              <w:t>#DIV/0!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0" w:type="dxa"/>
            <w:shd w:val="clear" w:color="auto" w:fill="B4C5E7"/>
          </w:tcPr>
          <w:p>
            <w:pPr>
              <w:pStyle w:val="TableParagraph"/>
              <w:spacing w:before="0"/>
              <w:jc w:val="left"/>
              <w:rPr>
                <w:rFonts w:ascii="Times New Roman"/>
                <w:sz w:val="10"/>
              </w:rPr>
            </w:pPr>
          </w:p>
        </w:tc>
        <w:tc>
          <w:tcPr>
            <w:tcW w:w="27" w:type="dxa"/>
            <w:tcBorders>
              <w:top w:val="single" w:sz="4" w:space="0" w:color="008000"/>
              <w:bottom w:val="single" w:sz="4" w:space="0" w:color="008000"/>
            </w:tcBorders>
            <w:shd w:val="clear" w:color="auto" w:fill="B4C5E7"/>
          </w:tcPr>
          <w:p>
            <w:pPr>
              <w:pStyle w:val="TableParagraph"/>
              <w:spacing w:before="0"/>
              <w:jc w:val="left"/>
              <w:rPr>
                <w:rFonts w:ascii="Times New Roman"/>
                <w:sz w:val="10"/>
              </w:rPr>
            </w:pPr>
          </w:p>
        </w:tc>
        <w:tc>
          <w:tcPr>
            <w:tcW w:w="25" w:type="dxa"/>
            <w:tcBorders>
              <w:top w:val="single" w:sz="4" w:space="0" w:color="008000"/>
              <w:bottom w:val="single" w:sz="4" w:space="0" w:color="008000"/>
            </w:tcBorders>
            <w:shd w:val="clear" w:color="auto" w:fill="B4C5E7"/>
          </w:tcPr>
          <w:p>
            <w:pPr>
              <w:pStyle w:val="TableParagraph"/>
              <w:spacing w:before="11"/>
              <w:jc w:val="left"/>
              <w:rPr>
                <w:rFonts w:ascii="Arial"/>
                <w:sz w:val="2"/>
              </w:rPr>
            </w:pPr>
          </w:p>
          <w:p>
            <w:pPr>
              <w:pStyle w:val="TableParagraph"/>
              <w:spacing w:line="20" w:lineRule="exact" w:before="0"/>
              <w:ind w:left="10" w:right="-72"/>
              <w:jc w:val="left"/>
              <w:rPr>
                <w:rFonts w:ascii="Arial"/>
                <w:sz w:val="2"/>
              </w:rPr>
            </w:pPr>
            <w:r>
              <w:rPr>
                <w:rFonts w:ascii="Arial"/>
                <w:sz w:val="2"/>
              </w:rPr>
              <mc:AlternateContent>
                <mc:Choice Requires="wps">
                  <w:drawing>
                    <wp:inline distT="0" distB="0" distL="0" distR="0">
                      <wp:extent cx="11430" cy="11430"/>
                      <wp:effectExtent l="0" t="0" r="0" b="7620"/>
                      <wp:docPr id="369" name="Group 369"/>
                      <wp:cNvGraphicFramePr>
                        <a:graphicFrameLocks/>
                      </wp:cNvGraphicFramePr>
                      <a:graphic>
                        <a:graphicData uri="http://schemas.microsoft.com/office/word/2010/wordprocessingGroup">
                          <wpg:wgp>
                            <wpg:cNvPr id="369" name="Group 369"/>
                            <wpg:cNvGrpSpPr/>
                            <wpg:grpSpPr>
                              <a:xfrm>
                                <a:off x="0" y="0"/>
                                <a:ext cx="11430" cy="11430"/>
                                <a:chExt cx="11430" cy="11430"/>
                              </a:xfrm>
                            </wpg:grpSpPr>
                            <wps:wsp>
                              <wps:cNvPr id="370" name="Graphic 370"/>
                              <wps:cNvSpPr/>
                              <wps:spPr>
                                <a:xfrm>
                                  <a:off x="2843"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371" name="Graphic 371"/>
                              <wps:cNvSpPr/>
                              <wps:spPr>
                                <a:xfrm>
                                  <a:off x="0" y="42"/>
                                  <a:ext cx="11430" cy="11430"/>
                                </a:xfrm>
                                <a:custGeom>
                                  <a:avLst/>
                                  <a:gdLst/>
                                  <a:ahLst/>
                                  <a:cxnLst/>
                                  <a:rect l="l" t="t" r="r" b="b"/>
                                  <a:pathLst>
                                    <a:path w="11430" h="11430">
                                      <a:moveTo>
                                        <a:pt x="11214" y="0"/>
                                      </a:moveTo>
                                      <a:lnTo>
                                        <a:pt x="0" y="0"/>
                                      </a:lnTo>
                                      <a:lnTo>
                                        <a:pt x="0" y="5613"/>
                                      </a:lnTo>
                                      <a:lnTo>
                                        <a:pt x="0" y="11214"/>
                                      </a:lnTo>
                                      <a:lnTo>
                                        <a:pt x="5600" y="11214"/>
                                      </a:lnTo>
                                      <a:lnTo>
                                        <a:pt x="5600" y="5613"/>
                                      </a:lnTo>
                                      <a:lnTo>
                                        <a:pt x="11214" y="5613"/>
                                      </a:lnTo>
                                      <a:lnTo>
                                        <a:pt x="11214"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9pt;height:.9pt;mso-position-horizontal-relative:char;mso-position-vertical-relative:line" id="docshapegroup214" coordorigin="0,0" coordsize="18,18">
                      <v:line style="position:absolute" from="4,4" to="13,4" stroked="true" strokeweight=".441692pt" strokecolor="#008000">
                        <v:stroke dashstyle="solid"/>
                      </v:line>
                      <v:shape style="position:absolute;left:0;top:0;width:18;height:18" id="docshape215" coordorigin="0,0" coordsize="18,18" path="m18,0l0,0,0,9,0,18,9,18,9,9,18,9,18,0xe" filled="true" fillcolor="#008000" stroked="false">
                        <v:path arrowok="t"/>
                        <v:fill type="solid"/>
                      </v:shape>
                    </v:group>
                  </w:pict>
                </mc:Fallback>
              </mc:AlternateContent>
            </w:r>
            <w:r>
              <w:rPr>
                <w:rFonts w:ascii="Arial"/>
                <w:sz w:val="2"/>
              </w:rPr>
            </w:r>
          </w:p>
        </w:tc>
        <w:tc>
          <w:tcPr>
            <w:tcW w:w="509" w:type="dxa"/>
            <w:shd w:val="clear" w:color="auto" w:fill="B4C5E7"/>
          </w:tcPr>
          <w:p>
            <w:pPr>
              <w:pStyle w:val="TableParagraph"/>
              <w:spacing w:line="118" w:lineRule="exact" w:before="29"/>
              <w:ind w:left="21" w:right="2"/>
              <w:jc w:val="center"/>
              <w:rPr>
                <w:rFonts w:ascii="Arial Narrow"/>
                <w:sz w:val="11"/>
              </w:rPr>
            </w:pPr>
            <w:r>
              <w:rPr>
                <w:rFonts w:ascii="Arial Narrow"/>
                <w:spacing w:val="-2"/>
                <w:w w:val="105"/>
                <w:sz w:val="11"/>
              </w:rPr>
              <w:t>#DIV/0!</w:t>
            </w:r>
          </w:p>
        </w:tc>
        <w:tc>
          <w:tcPr>
            <w:tcW w:w="560" w:type="dxa"/>
            <w:tcBorders>
              <w:top w:val="single" w:sz="4" w:space="0" w:color="DFDFDF"/>
              <w:bottom w:val="single" w:sz="4" w:space="0" w:color="DFDFDF"/>
            </w:tcBorders>
          </w:tcPr>
          <w:p>
            <w:pPr>
              <w:pStyle w:val="TableParagraph"/>
              <w:spacing w:before="0"/>
              <w:jc w:val="left"/>
              <w:rPr>
                <w:rFonts w:ascii="Times New Roman"/>
                <w:sz w:val="10"/>
              </w:rPr>
            </w:pPr>
          </w:p>
        </w:tc>
        <w:tc>
          <w:tcPr>
            <w:tcW w:w="570" w:type="dxa"/>
            <w:shd w:val="clear" w:color="auto" w:fill="B4C5E7"/>
          </w:tcPr>
          <w:p>
            <w:pPr>
              <w:pStyle w:val="TableParagraph"/>
              <w:spacing w:line="118" w:lineRule="exact" w:before="29"/>
              <w:ind w:left="87" w:right="3"/>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18528">
                      <wp:simplePos x="0" y="0"/>
                      <wp:positionH relativeFrom="column">
                        <wp:posOffset>4181</wp:posOffset>
                      </wp:positionH>
                      <wp:positionV relativeFrom="paragraph">
                        <wp:posOffset>21973</wp:posOffset>
                      </wp:positionV>
                      <wp:extent cx="11430" cy="11430"/>
                      <wp:effectExtent l="0" t="0" r="0" b="0"/>
                      <wp:wrapNone/>
                      <wp:docPr id="372" name="Group 372"/>
                      <wp:cNvGraphicFramePr>
                        <a:graphicFrameLocks/>
                      </wp:cNvGraphicFramePr>
                      <a:graphic>
                        <a:graphicData uri="http://schemas.microsoft.com/office/word/2010/wordprocessingGroup">
                          <wpg:wgp>
                            <wpg:cNvPr id="372" name="Group 372"/>
                            <wpg:cNvGrpSpPr/>
                            <wpg:grpSpPr>
                              <a:xfrm>
                                <a:off x="0" y="0"/>
                                <a:ext cx="11430" cy="11430"/>
                                <a:chExt cx="11430" cy="11430"/>
                              </a:xfrm>
                            </wpg:grpSpPr>
                            <wps:wsp>
                              <wps:cNvPr id="373" name="Graphic 373"/>
                              <wps:cNvSpPr/>
                              <wps:spPr>
                                <a:xfrm>
                                  <a:off x="2843"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374" name="Graphic 374"/>
                              <wps:cNvSpPr/>
                              <wps:spPr>
                                <a:xfrm>
                                  <a:off x="0" y="42"/>
                                  <a:ext cx="11430" cy="11430"/>
                                </a:xfrm>
                                <a:custGeom>
                                  <a:avLst/>
                                  <a:gdLst/>
                                  <a:ahLst/>
                                  <a:cxnLst/>
                                  <a:rect l="l" t="t" r="r" b="b"/>
                                  <a:pathLst>
                                    <a:path w="11430" h="11430">
                                      <a:moveTo>
                                        <a:pt x="11214" y="0"/>
                                      </a:moveTo>
                                      <a:lnTo>
                                        <a:pt x="0" y="0"/>
                                      </a:lnTo>
                                      <a:lnTo>
                                        <a:pt x="0" y="5613"/>
                                      </a:lnTo>
                                      <a:lnTo>
                                        <a:pt x="0" y="11214"/>
                                      </a:lnTo>
                                      <a:lnTo>
                                        <a:pt x="5613" y="11214"/>
                                      </a:lnTo>
                                      <a:lnTo>
                                        <a:pt x="5613" y="5613"/>
                                      </a:lnTo>
                                      <a:lnTo>
                                        <a:pt x="11214" y="5613"/>
                                      </a:lnTo>
                                      <a:lnTo>
                                        <a:pt x="11214"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329219pt;margin-top:1.730231pt;width:.9pt;height:.9pt;mso-position-horizontal-relative:column;mso-position-vertical-relative:paragraph;z-index:-25597952" id="docshapegroup216" coordorigin="7,35" coordsize="18,18">
                      <v:line style="position:absolute" from="11,39" to="20,39" stroked="true" strokeweight=".441692pt" strokecolor="#008000">
                        <v:stroke dashstyle="solid"/>
                      </v:line>
                      <v:shape style="position:absolute;left:6;top:34;width:18;height:18" id="docshape217" coordorigin="7,35" coordsize="18,18" path="m24,35l7,35,7,44,7,52,15,52,15,44,24,44,24,35xe" filled="true" fillcolor="#008000" stroked="false">
                        <v:path arrowok="t"/>
                        <v:fill type="solid"/>
                      </v:shape>
                      <w10:wrap type="none"/>
                    </v:group>
                  </w:pict>
                </mc:Fallback>
              </mc:AlternateContent>
            </w:r>
            <w:r>
              <w:rPr>
                <w:rFonts w:ascii="Arial Narrow"/>
                <w:spacing w:val="-2"/>
                <w:w w:val="105"/>
                <w:sz w:val="11"/>
              </w:rPr>
              <w:t>#DIV/0!</w:t>
            </w:r>
          </w:p>
        </w:tc>
      </w:tr>
      <w:tr>
        <w:trPr>
          <w:trHeight w:val="166" w:hRule="atLeast"/>
        </w:trPr>
        <w:tc>
          <w:tcPr>
            <w:tcW w:w="973" w:type="dxa"/>
            <w:shd w:val="clear" w:color="auto" w:fill="F4AF84"/>
          </w:tcPr>
          <w:p>
            <w:pPr>
              <w:pStyle w:val="TableParagraph"/>
              <w:spacing w:line="118" w:lineRule="exact" w:before="29"/>
              <w:ind w:left="18"/>
              <w:jc w:val="left"/>
              <w:rPr>
                <w:rFonts w:ascii="Arial Narrow"/>
                <w:sz w:val="11"/>
              </w:rPr>
            </w:pPr>
            <w:r>
              <w:rPr>
                <w:rFonts w:ascii="Arial Narrow"/>
                <w:w w:val="105"/>
                <w:sz w:val="11"/>
              </w:rPr>
              <w:t>Senior</w:t>
            </w:r>
            <w:r>
              <w:rPr>
                <w:rFonts w:ascii="Arial Narrow"/>
                <w:spacing w:val="-5"/>
                <w:w w:val="105"/>
                <w:sz w:val="11"/>
              </w:rPr>
              <w:t> </w:t>
            </w:r>
            <w:r>
              <w:rPr>
                <w:rFonts w:ascii="Arial Narrow"/>
                <w:spacing w:val="-2"/>
                <w:w w:val="105"/>
                <w:sz w:val="11"/>
              </w:rPr>
              <w:t>Absentee</w:t>
            </w:r>
          </w:p>
        </w:tc>
        <w:tc>
          <w:tcPr>
            <w:tcW w:w="561" w:type="dxa"/>
            <w:tcBorders>
              <w:top w:val="single" w:sz="4" w:space="0" w:color="DFDFDF"/>
              <w:bottom w:val="single" w:sz="4" w:space="0" w:color="DFDFDF"/>
            </w:tcBorders>
          </w:tcPr>
          <w:p>
            <w:pPr>
              <w:pStyle w:val="TableParagraph"/>
              <w:spacing w:line="118" w:lineRule="exact" w:before="29"/>
              <w:ind w:right="222"/>
              <w:rPr>
                <w:rFonts w:ascii="Arial Narrow"/>
                <w:sz w:val="11"/>
              </w:rPr>
            </w:pPr>
            <w:r>
              <w:rPr>
                <w:rFonts w:ascii="Arial Narrow"/>
                <w:spacing w:val="-5"/>
                <w:w w:val="105"/>
                <w:sz w:val="11"/>
              </w:rPr>
              <w:t>25</w:t>
            </w:r>
          </w:p>
        </w:tc>
        <w:tc>
          <w:tcPr>
            <w:tcW w:w="561" w:type="dxa"/>
            <w:tcBorders>
              <w:top w:val="single" w:sz="4" w:space="0" w:color="DFDFDF"/>
              <w:bottom w:val="single" w:sz="4" w:space="0" w:color="DFDFDF"/>
            </w:tcBorders>
          </w:tcPr>
          <w:p>
            <w:pPr>
              <w:pStyle w:val="TableParagraph"/>
              <w:spacing w:line="118" w:lineRule="exact" w:before="29"/>
              <w:ind w:left="16" w:right="1"/>
              <w:jc w:val="center"/>
              <w:rPr>
                <w:rFonts w:ascii="Arial Narrow"/>
                <w:sz w:val="11"/>
              </w:rPr>
            </w:pPr>
            <w:r>
              <w:rPr>
                <w:rFonts w:ascii="Arial Narrow"/>
                <w:spacing w:val="-5"/>
                <w:w w:val="105"/>
                <w:sz w:val="11"/>
              </w:rPr>
              <w:t>25</w:t>
            </w:r>
          </w:p>
        </w:tc>
        <w:tc>
          <w:tcPr>
            <w:tcW w:w="574" w:type="dxa"/>
            <w:shd w:val="clear" w:color="auto" w:fill="B4C5E7"/>
          </w:tcPr>
          <w:p>
            <w:pPr>
              <w:pStyle w:val="TableParagraph"/>
              <w:spacing w:line="118" w:lineRule="exact" w:before="29"/>
              <w:ind w:left="5" w:right="6"/>
              <w:jc w:val="center"/>
              <w:rPr>
                <w:rFonts w:ascii="Arial Narrow"/>
                <w:sz w:val="11"/>
              </w:rPr>
            </w:pPr>
            <w:r>
              <w:rPr>
                <w:rFonts w:ascii="Arial Narrow"/>
                <w:spacing w:val="-4"/>
                <w:w w:val="105"/>
                <w:sz w:val="11"/>
              </w:rPr>
              <w:t>0.00%</w:t>
            </w:r>
          </w:p>
        </w:tc>
        <w:tc>
          <w:tcPr>
            <w:tcW w:w="556" w:type="dxa"/>
            <w:tcBorders>
              <w:top w:val="single" w:sz="4" w:space="0" w:color="DFDFDF"/>
              <w:bottom w:val="single" w:sz="4" w:space="0" w:color="DFDFDF"/>
            </w:tcBorders>
          </w:tcPr>
          <w:p>
            <w:pPr>
              <w:pStyle w:val="TableParagraph"/>
              <w:spacing w:line="118" w:lineRule="exact" w:before="29"/>
              <w:ind w:left="14"/>
              <w:jc w:val="center"/>
              <w:rPr>
                <w:rFonts w:ascii="Arial Narrow"/>
                <w:sz w:val="11"/>
              </w:rPr>
            </w:pPr>
            <w:r>
              <w:rPr>
                <w:rFonts w:ascii="Arial Narrow"/>
                <w:spacing w:val="-5"/>
                <w:w w:val="105"/>
                <w:sz w:val="11"/>
              </w:rPr>
              <w:t>25</w:t>
            </w:r>
          </w:p>
        </w:tc>
        <w:tc>
          <w:tcPr>
            <w:tcW w:w="651" w:type="dxa"/>
            <w:shd w:val="clear" w:color="auto" w:fill="B4C5E7"/>
          </w:tcPr>
          <w:p>
            <w:pPr>
              <w:pStyle w:val="TableParagraph"/>
              <w:spacing w:line="118" w:lineRule="exact" w:before="29"/>
              <w:ind w:left="2" w:right="3"/>
              <w:jc w:val="center"/>
              <w:rPr>
                <w:rFonts w:ascii="Arial Narrow"/>
                <w:sz w:val="11"/>
              </w:rPr>
            </w:pPr>
            <w:r>
              <w:rPr>
                <w:rFonts w:ascii="Arial Narrow"/>
                <w:spacing w:val="-4"/>
                <w:w w:val="105"/>
                <w:sz w:val="11"/>
              </w:rPr>
              <w:t>0.00%</w:t>
            </w:r>
          </w:p>
        </w:tc>
        <w:tc>
          <w:tcPr>
            <w:tcW w:w="558" w:type="dxa"/>
            <w:tcBorders>
              <w:top w:val="single" w:sz="4" w:space="0" w:color="DFDFDF"/>
              <w:bottom w:val="single" w:sz="4" w:space="0" w:color="DFDFDF"/>
            </w:tcBorders>
          </w:tcPr>
          <w:p>
            <w:pPr>
              <w:pStyle w:val="TableParagraph"/>
              <w:spacing w:line="118" w:lineRule="exact" w:before="29"/>
              <w:ind w:left="44" w:right="23"/>
              <w:jc w:val="center"/>
              <w:rPr>
                <w:rFonts w:ascii="Arial Narrow"/>
                <w:sz w:val="11"/>
              </w:rPr>
            </w:pPr>
            <w:r>
              <w:rPr>
                <w:rFonts w:ascii="Arial Narrow"/>
                <w:spacing w:val="-5"/>
                <w:w w:val="105"/>
                <w:sz w:val="11"/>
              </w:rPr>
              <w:t>25</w:t>
            </w:r>
          </w:p>
        </w:tc>
        <w:tc>
          <w:tcPr>
            <w:tcW w:w="571" w:type="dxa"/>
            <w:shd w:val="clear" w:color="auto" w:fill="B4C5E7"/>
          </w:tcPr>
          <w:p>
            <w:pPr>
              <w:pStyle w:val="TableParagraph"/>
              <w:spacing w:line="118" w:lineRule="exact" w:before="29"/>
              <w:ind w:left="40" w:right="30"/>
              <w:jc w:val="center"/>
              <w:rPr>
                <w:rFonts w:ascii="Arial Narrow"/>
                <w:sz w:val="11"/>
              </w:rPr>
            </w:pPr>
            <w:r>
              <w:rPr>
                <w:rFonts w:ascii="Arial Narrow"/>
                <w:spacing w:val="-4"/>
                <w:w w:val="105"/>
                <w:sz w:val="11"/>
              </w:rPr>
              <w:t>0.00%</w:t>
            </w:r>
          </w:p>
        </w:tc>
        <w:tc>
          <w:tcPr>
            <w:tcW w:w="558" w:type="dxa"/>
            <w:tcBorders>
              <w:top w:val="single" w:sz="4" w:space="0" w:color="DFDFDF"/>
              <w:bottom w:val="single" w:sz="4" w:space="0" w:color="DFDFDF"/>
            </w:tcBorders>
          </w:tcPr>
          <w:p>
            <w:pPr>
              <w:pStyle w:val="TableParagraph"/>
              <w:spacing w:line="118" w:lineRule="exact" w:before="29"/>
              <w:ind w:left="44" w:right="17"/>
              <w:jc w:val="center"/>
              <w:rPr>
                <w:rFonts w:ascii="Arial Narrow"/>
                <w:sz w:val="11"/>
              </w:rPr>
            </w:pPr>
            <w:r>
              <w:rPr>
                <w:rFonts w:ascii="Arial Narrow"/>
                <w:spacing w:val="-5"/>
                <w:w w:val="105"/>
                <w:sz w:val="11"/>
              </w:rPr>
              <w:t>25</w:t>
            </w:r>
          </w:p>
        </w:tc>
        <w:tc>
          <w:tcPr>
            <w:tcW w:w="571" w:type="dxa"/>
            <w:shd w:val="clear" w:color="auto" w:fill="B4C5E7"/>
          </w:tcPr>
          <w:p>
            <w:pPr>
              <w:pStyle w:val="TableParagraph"/>
              <w:spacing w:line="118" w:lineRule="exact" w:before="29"/>
              <w:ind w:left="40" w:right="24"/>
              <w:jc w:val="center"/>
              <w:rPr>
                <w:rFonts w:ascii="Arial Narrow"/>
                <w:sz w:val="11"/>
              </w:rPr>
            </w:pPr>
            <w:r>
              <w:rPr>
                <w:rFonts w:ascii="Arial Narrow"/>
                <w:spacing w:val="-4"/>
                <w:w w:val="105"/>
                <w:sz w:val="11"/>
              </w:rPr>
              <w:t>0.00%</w:t>
            </w:r>
          </w:p>
        </w:tc>
        <w:tc>
          <w:tcPr>
            <w:tcW w:w="558" w:type="dxa"/>
            <w:tcBorders>
              <w:top w:val="single" w:sz="4" w:space="0" w:color="DFDFDF"/>
              <w:bottom w:val="single" w:sz="4" w:space="0" w:color="DFDFDF"/>
            </w:tcBorders>
          </w:tcPr>
          <w:p>
            <w:pPr>
              <w:pStyle w:val="TableParagraph"/>
              <w:spacing w:line="118" w:lineRule="exact" w:before="29"/>
              <w:ind w:left="44" w:right="12"/>
              <w:jc w:val="center"/>
              <w:rPr>
                <w:rFonts w:ascii="Arial Narrow"/>
                <w:sz w:val="11"/>
              </w:rPr>
            </w:pPr>
            <w:r>
              <w:rPr>
                <w:rFonts w:ascii="Arial Narrow"/>
                <w:spacing w:val="-5"/>
                <w:w w:val="105"/>
                <w:sz w:val="11"/>
              </w:rPr>
              <w:t>24</w:t>
            </w:r>
          </w:p>
        </w:tc>
        <w:tc>
          <w:tcPr>
            <w:tcW w:w="571" w:type="dxa"/>
            <w:shd w:val="clear" w:color="auto" w:fill="B4C5E7"/>
          </w:tcPr>
          <w:p>
            <w:pPr>
              <w:pStyle w:val="TableParagraph"/>
              <w:spacing w:line="118" w:lineRule="exact" w:before="29"/>
              <w:ind w:left="40" w:right="18"/>
              <w:jc w:val="center"/>
              <w:rPr>
                <w:rFonts w:ascii="Arial Narrow"/>
                <w:sz w:val="11"/>
              </w:rPr>
            </w:pPr>
            <w:r>
              <w:rPr>
                <w:rFonts w:ascii="Arial Narrow"/>
                <w:sz w:val="11"/>
              </w:rPr>
              <w:t>-</w:t>
            </w:r>
            <w:r>
              <w:rPr>
                <w:rFonts w:ascii="Arial Narrow"/>
                <w:spacing w:val="-2"/>
                <w:sz w:val="11"/>
              </w:rPr>
              <w:t>4.00%</w:t>
            </w:r>
          </w:p>
        </w:tc>
        <w:tc>
          <w:tcPr>
            <w:tcW w:w="558" w:type="dxa"/>
            <w:tcBorders>
              <w:top w:val="single" w:sz="4" w:space="0" w:color="DFDFDF"/>
              <w:bottom w:val="single" w:sz="4" w:space="0" w:color="DFDFDF"/>
            </w:tcBorders>
          </w:tcPr>
          <w:p>
            <w:pPr>
              <w:pStyle w:val="TableParagraph"/>
              <w:spacing w:line="118" w:lineRule="exact" w:before="29"/>
              <w:ind w:left="44" w:right="6"/>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19040">
                      <wp:simplePos x="0" y="0"/>
                      <wp:positionH relativeFrom="column">
                        <wp:posOffset>1402</wp:posOffset>
                      </wp:positionH>
                      <wp:positionV relativeFrom="paragraph">
                        <wp:posOffset>22160</wp:posOffset>
                      </wp:positionV>
                      <wp:extent cx="11430" cy="11430"/>
                      <wp:effectExtent l="0" t="0" r="0" b="0"/>
                      <wp:wrapNone/>
                      <wp:docPr id="375" name="Group 375"/>
                      <wp:cNvGraphicFramePr>
                        <a:graphicFrameLocks/>
                      </wp:cNvGraphicFramePr>
                      <a:graphic>
                        <a:graphicData uri="http://schemas.microsoft.com/office/word/2010/wordprocessingGroup">
                          <wpg:wgp>
                            <wpg:cNvPr id="375" name="Group 375"/>
                            <wpg:cNvGrpSpPr/>
                            <wpg:grpSpPr>
                              <a:xfrm>
                                <a:off x="0" y="0"/>
                                <a:ext cx="11430" cy="11430"/>
                                <a:chExt cx="11430" cy="11430"/>
                              </a:xfrm>
                            </wpg:grpSpPr>
                            <wps:wsp>
                              <wps:cNvPr id="376" name="Graphic 376"/>
                              <wps:cNvSpPr/>
                              <wps:spPr>
                                <a:xfrm>
                                  <a:off x="2843" y="284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377" name="Graphic 377"/>
                              <wps:cNvSpPr/>
                              <wps:spPr>
                                <a:xfrm>
                                  <a:off x="-10" y="9"/>
                                  <a:ext cx="11430" cy="11430"/>
                                </a:xfrm>
                                <a:custGeom>
                                  <a:avLst/>
                                  <a:gdLst/>
                                  <a:ahLst/>
                                  <a:cxnLst/>
                                  <a:rect l="l" t="t" r="r" b="b"/>
                                  <a:pathLst>
                                    <a:path w="11430" h="11430">
                                      <a:moveTo>
                                        <a:pt x="11226" y="0"/>
                                      </a:moveTo>
                                      <a:lnTo>
                                        <a:pt x="0" y="0"/>
                                      </a:lnTo>
                                      <a:lnTo>
                                        <a:pt x="0" y="5600"/>
                                      </a:lnTo>
                                      <a:lnTo>
                                        <a:pt x="0" y="11214"/>
                                      </a:lnTo>
                                      <a:lnTo>
                                        <a:pt x="5613" y="11214"/>
                                      </a:lnTo>
                                      <a:lnTo>
                                        <a:pt x="5613" y="5600"/>
                                      </a:lnTo>
                                      <a:lnTo>
                                        <a:pt x="11226" y="5600"/>
                                      </a:lnTo>
                                      <a:lnTo>
                                        <a:pt x="11226"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110471pt;margin-top:1.744948pt;width:.9pt;height:.9pt;mso-position-horizontal-relative:column;mso-position-vertical-relative:paragraph;z-index:-25597440" id="docshapegroup218" coordorigin="2,35" coordsize="18,18">
                      <v:line style="position:absolute" from="7,39" to="16,39" stroked="true" strokeweight=".441692pt" strokecolor="#008000">
                        <v:stroke dashstyle="solid"/>
                      </v:line>
                      <v:shape style="position:absolute;left:2;top:34;width:18;height:18" id="docshape219" coordorigin="2,35" coordsize="18,18" path="m20,35l2,35,2,44,2,53,11,53,11,44,20,44,20,35xe" filled="true" fillcolor="#008000" stroked="false">
                        <v:path arrowok="t"/>
                        <v:fill type="solid"/>
                      </v:shape>
                      <w10:wrap type="none"/>
                    </v:group>
                  </w:pict>
                </mc:Fallback>
              </mc:AlternateContent>
            </w:r>
            <w:r>
              <w:rPr>
                <w:rFonts w:ascii="Arial Narrow"/>
                <w:spacing w:val="-5"/>
                <w:w w:val="105"/>
                <w:sz w:val="11"/>
              </w:rPr>
              <w:t>24</w:t>
            </w:r>
          </w:p>
        </w:tc>
        <w:tc>
          <w:tcPr>
            <w:tcW w:w="571" w:type="dxa"/>
            <w:shd w:val="clear" w:color="auto" w:fill="B4C5E7"/>
          </w:tcPr>
          <w:p>
            <w:pPr>
              <w:pStyle w:val="TableParagraph"/>
              <w:spacing w:line="118" w:lineRule="exact" w:before="29"/>
              <w:ind w:left="40" w:right="12"/>
              <w:jc w:val="center"/>
              <w:rPr>
                <w:rFonts w:ascii="Arial Narrow"/>
                <w:sz w:val="11"/>
              </w:rPr>
            </w:pPr>
            <w:r>
              <w:rPr>
                <w:rFonts w:ascii="Arial Narrow"/>
                <w:spacing w:val="-4"/>
                <w:w w:val="105"/>
                <w:sz w:val="11"/>
              </w:rPr>
              <w:t>0.00%</w:t>
            </w:r>
          </w:p>
        </w:tc>
        <w:tc>
          <w:tcPr>
            <w:tcW w:w="558" w:type="dxa"/>
            <w:tcBorders>
              <w:top w:val="single" w:sz="4" w:space="0" w:color="DFDFDF"/>
              <w:bottom w:val="single" w:sz="4" w:space="0" w:color="DFDFDF"/>
            </w:tcBorders>
          </w:tcPr>
          <w:p>
            <w:pPr>
              <w:pStyle w:val="TableParagraph"/>
              <w:spacing w:before="0"/>
              <w:jc w:val="left"/>
              <w:rPr>
                <w:rFonts w:ascii="Times New Roman"/>
                <w:sz w:val="10"/>
              </w:rPr>
            </w:pPr>
          </w:p>
        </w:tc>
        <w:tc>
          <w:tcPr>
            <w:tcW w:w="571" w:type="dxa"/>
            <w:shd w:val="clear" w:color="auto" w:fill="B4C5E7"/>
          </w:tcPr>
          <w:p>
            <w:pPr>
              <w:pStyle w:val="TableParagraph"/>
              <w:spacing w:line="118" w:lineRule="exact" w:before="29"/>
              <w:ind w:left="40" w:right="7"/>
              <w:jc w:val="center"/>
              <w:rPr>
                <w:rFonts w:ascii="Arial Narrow"/>
                <w:sz w:val="11"/>
              </w:rPr>
            </w:pPr>
            <w:r>
              <w:rPr>
                <w:rFonts w:ascii="Arial Narrow"/>
                <w:sz w:val="11"/>
              </w:rPr>
              <w:t>-</w:t>
            </w:r>
            <w:r>
              <w:rPr>
                <w:rFonts w:ascii="Arial Narrow"/>
                <w:spacing w:val="-2"/>
                <w:sz w:val="11"/>
              </w:rPr>
              <w:t>100.00%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567" w:type="dxa"/>
            <w:shd w:val="clear" w:color="auto" w:fill="B4C5E7"/>
          </w:tcPr>
          <w:p>
            <w:pPr>
              <w:pStyle w:val="TableParagraph"/>
              <w:spacing w:line="118" w:lineRule="exact" w:before="29"/>
              <w:ind w:left="48" w:right="8"/>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19552">
                      <wp:simplePos x="0" y="0"/>
                      <wp:positionH relativeFrom="column">
                        <wp:posOffset>2824</wp:posOffset>
                      </wp:positionH>
                      <wp:positionV relativeFrom="paragraph">
                        <wp:posOffset>22160</wp:posOffset>
                      </wp:positionV>
                      <wp:extent cx="11430" cy="11430"/>
                      <wp:effectExtent l="0" t="0" r="0" b="0"/>
                      <wp:wrapNone/>
                      <wp:docPr id="378" name="Group 378"/>
                      <wp:cNvGraphicFramePr>
                        <a:graphicFrameLocks/>
                      </wp:cNvGraphicFramePr>
                      <a:graphic>
                        <a:graphicData uri="http://schemas.microsoft.com/office/word/2010/wordprocessingGroup">
                          <wpg:wgp>
                            <wpg:cNvPr id="378" name="Group 378"/>
                            <wpg:cNvGrpSpPr/>
                            <wpg:grpSpPr>
                              <a:xfrm>
                                <a:off x="0" y="0"/>
                                <a:ext cx="11430" cy="11430"/>
                                <a:chExt cx="11430" cy="11430"/>
                              </a:xfrm>
                            </wpg:grpSpPr>
                            <wps:wsp>
                              <wps:cNvPr id="379" name="Graphic 379"/>
                              <wps:cNvSpPr/>
                              <wps:spPr>
                                <a:xfrm>
                                  <a:off x="2768" y="284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380" name="Graphic 380"/>
                              <wps:cNvSpPr/>
                              <wps:spPr>
                                <a:xfrm>
                                  <a:off x="0" y="9"/>
                                  <a:ext cx="11430" cy="11430"/>
                                </a:xfrm>
                                <a:custGeom>
                                  <a:avLst/>
                                  <a:gdLst/>
                                  <a:ahLst/>
                                  <a:cxnLst/>
                                  <a:rect l="l" t="t" r="r" b="b"/>
                                  <a:pathLst>
                                    <a:path w="11430" h="11430">
                                      <a:moveTo>
                                        <a:pt x="11214" y="0"/>
                                      </a:moveTo>
                                      <a:lnTo>
                                        <a:pt x="0" y="0"/>
                                      </a:lnTo>
                                      <a:lnTo>
                                        <a:pt x="0" y="5600"/>
                                      </a:lnTo>
                                      <a:lnTo>
                                        <a:pt x="0" y="11214"/>
                                      </a:lnTo>
                                      <a:lnTo>
                                        <a:pt x="5600" y="11214"/>
                                      </a:lnTo>
                                      <a:lnTo>
                                        <a:pt x="5600" y="5600"/>
                                      </a:lnTo>
                                      <a:lnTo>
                                        <a:pt x="11214" y="5600"/>
                                      </a:lnTo>
                                      <a:lnTo>
                                        <a:pt x="11214"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22434pt;margin-top:1.744948pt;width:.9pt;height:.9pt;mso-position-horizontal-relative:column;mso-position-vertical-relative:paragraph;z-index:-25596928" id="docshapegroup220" coordorigin="4,35" coordsize="18,18">
                      <v:line style="position:absolute" from="9,39" to="18,39" stroked="true" strokeweight=".441692pt" strokecolor="#008000">
                        <v:stroke dashstyle="solid"/>
                      </v:line>
                      <v:shape style="position:absolute;left:4;top:34;width:18;height:18" id="docshape221" coordorigin="4,35" coordsize="18,18" path="m22,35l4,35,4,44,4,53,13,53,13,44,22,44,22,35xe" filled="true" fillcolor="#008000" stroked="false">
                        <v:path arrowok="t"/>
                        <v:fill type="solid"/>
                      </v:shape>
                      <w10:wrap type="none"/>
                    </v:group>
                  </w:pict>
                </mc:Fallback>
              </mc:AlternateContent>
            </w:r>
            <w:r>
              <w:rPr>
                <w:rFonts w:ascii="Arial Narrow"/>
                <w:spacing w:val="-2"/>
                <w:w w:val="105"/>
                <w:sz w:val="11"/>
              </w:rPr>
              <w:t>#DIV/0!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567" w:type="dxa"/>
            <w:shd w:val="clear" w:color="auto" w:fill="B4C5E7"/>
          </w:tcPr>
          <w:p>
            <w:pPr>
              <w:pStyle w:val="TableParagraph"/>
              <w:spacing w:line="118" w:lineRule="exact" w:before="29"/>
              <w:ind w:left="48" w:right="3"/>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20064">
                      <wp:simplePos x="0" y="0"/>
                      <wp:positionH relativeFrom="column">
                        <wp:posOffset>2824</wp:posOffset>
                      </wp:positionH>
                      <wp:positionV relativeFrom="paragraph">
                        <wp:posOffset>22160</wp:posOffset>
                      </wp:positionV>
                      <wp:extent cx="11430" cy="11430"/>
                      <wp:effectExtent l="0" t="0" r="0" b="0"/>
                      <wp:wrapNone/>
                      <wp:docPr id="381" name="Group 381"/>
                      <wp:cNvGraphicFramePr>
                        <a:graphicFrameLocks/>
                      </wp:cNvGraphicFramePr>
                      <a:graphic>
                        <a:graphicData uri="http://schemas.microsoft.com/office/word/2010/wordprocessingGroup">
                          <wpg:wgp>
                            <wpg:cNvPr id="381" name="Group 381"/>
                            <wpg:cNvGrpSpPr/>
                            <wpg:grpSpPr>
                              <a:xfrm>
                                <a:off x="0" y="0"/>
                                <a:ext cx="11430" cy="11430"/>
                                <a:chExt cx="11430" cy="11430"/>
                              </a:xfrm>
                            </wpg:grpSpPr>
                            <wps:wsp>
                              <wps:cNvPr id="382" name="Graphic 382"/>
                              <wps:cNvSpPr/>
                              <wps:spPr>
                                <a:xfrm>
                                  <a:off x="2768" y="284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383" name="Graphic 383"/>
                              <wps:cNvSpPr/>
                              <wps:spPr>
                                <a:xfrm>
                                  <a:off x="-10" y="9"/>
                                  <a:ext cx="11430" cy="11430"/>
                                </a:xfrm>
                                <a:custGeom>
                                  <a:avLst/>
                                  <a:gdLst/>
                                  <a:ahLst/>
                                  <a:cxnLst/>
                                  <a:rect l="l" t="t" r="r" b="b"/>
                                  <a:pathLst>
                                    <a:path w="11430" h="11430">
                                      <a:moveTo>
                                        <a:pt x="11226" y="0"/>
                                      </a:moveTo>
                                      <a:lnTo>
                                        <a:pt x="0" y="0"/>
                                      </a:lnTo>
                                      <a:lnTo>
                                        <a:pt x="0" y="5600"/>
                                      </a:lnTo>
                                      <a:lnTo>
                                        <a:pt x="0" y="11214"/>
                                      </a:lnTo>
                                      <a:lnTo>
                                        <a:pt x="5613" y="11214"/>
                                      </a:lnTo>
                                      <a:lnTo>
                                        <a:pt x="5613" y="5600"/>
                                      </a:lnTo>
                                      <a:lnTo>
                                        <a:pt x="11226" y="5600"/>
                                      </a:lnTo>
                                      <a:lnTo>
                                        <a:pt x="11226"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22433pt;margin-top:1.744948pt;width:.9pt;height:.9pt;mso-position-horizontal-relative:column;mso-position-vertical-relative:paragraph;z-index:-25596416" id="docshapegroup222" coordorigin="4,35" coordsize="18,18">
                      <v:line style="position:absolute" from="9,39" to="18,39" stroked="true" strokeweight=".441692pt" strokecolor="#008000">
                        <v:stroke dashstyle="solid"/>
                      </v:line>
                      <v:shape style="position:absolute;left:4;top:34;width:18;height:18" id="docshape223" coordorigin="4,35" coordsize="18,18" path="m22,35l4,35,4,44,4,53,13,53,13,44,22,44,22,35xe" filled="true" fillcolor="#008000" stroked="false">
                        <v:path arrowok="t"/>
                        <v:fill type="solid"/>
                      </v:shape>
                      <w10:wrap type="none"/>
                    </v:group>
                  </w:pict>
                </mc:Fallback>
              </mc:AlternateContent>
            </w:r>
            <w:r>
              <w:rPr>
                <w:rFonts w:ascii="Arial Narrow"/>
                <w:spacing w:val="-2"/>
                <w:w w:val="105"/>
                <w:sz w:val="11"/>
              </w:rPr>
              <w:t>#DIV/0!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0" w:type="dxa"/>
            <w:shd w:val="clear" w:color="auto" w:fill="B4C5E7"/>
          </w:tcPr>
          <w:p>
            <w:pPr>
              <w:pStyle w:val="TableParagraph"/>
              <w:spacing w:before="0"/>
              <w:jc w:val="left"/>
              <w:rPr>
                <w:rFonts w:ascii="Times New Roman"/>
                <w:sz w:val="10"/>
              </w:rPr>
            </w:pPr>
          </w:p>
        </w:tc>
        <w:tc>
          <w:tcPr>
            <w:tcW w:w="27" w:type="dxa"/>
            <w:tcBorders>
              <w:top w:val="single" w:sz="4" w:space="0" w:color="008000"/>
              <w:bottom w:val="single" w:sz="4" w:space="0" w:color="008000"/>
            </w:tcBorders>
            <w:shd w:val="clear" w:color="auto" w:fill="B4C5E7"/>
          </w:tcPr>
          <w:p>
            <w:pPr>
              <w:pStyle w:val="TableParagraph"/>
              <w:spacing w:before="11"/>
              <w:jc w:val="left"/>
              <w:rPr>
                <w:rFonts w:ascii="Arial"/>
                <w:sz w:val="2"/>
              </w:rPr>
            </w:pPr>
          </w:p>
          <w:p>
            <w:pPr>
              <w:pStyle w:val="TableParagraph"/>
              <w:spacing w:line="20" w:lineRule="exact" w:before="0"/>
              <w:ind w:left="29" w:right="-87"/>
              <w:jc w:val="left"/>
              <w:rPr>
                <w:rFonts w:ascii="Arial"/>
                <w:sz w:val="2"/>
              </w:rPr>
            </w:pPr>
            <w:r>
              <w:rPr>
                <w:rFonts w:ascii="Arial"/>
                <w:sz w:val="2"/>
              </w:rPr>
              <mc:AlternateContent>
                <mc:Choice Requires="wps">
                  <w:drawing>
                    <wp:inline distT="0" distB="0" distL="0" distR="0">
                      <wp:extent cx="11430" cy="11430"/>
                      <wp:effectExtent l="9525" t="0" r="0" b="7620"/>
                      <wp:docPr id="384" name="Group 384"/>
                      <wp:cNvGraphicFramePr>
                        <a:graphicFrameLocks/>
                      </wp:cNvGraphicFramePr>
                      <a:graphic>
                        <a:graphicData uri="http://schemas.microsoft.com/office/word/2010/wordprocessingGroup">
                          <wpg:wgp>
                            <wpg:cNvPr id="384" name="Group 384"/>
                            <wpg:cNvGrpSpPr/>
                            <wpg:grpSpPr>
                              <a:xfrm>
                                <a:off x="0" y="0"/>
                                <a:ext cx="11430" cy="11430"/>
                                <a:chExt cx="11430" cy="11430"/>
                              </a:xfrm>
                            </wpg:grpSpPr>
                            <wps:wsp>
                              <wps:cNvPr id="385" name="Graphic 385"/>
                              <wps:cNvSpPr/>
                              <wps:spPr>
                                <a:xfrm>
                                  <a:off x="2768" y="284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386" name="Graphic 386"/>
                              <wps:cNvSpPr/>
                              <wps:spPr>
                                <a:xfrm>
                                  <a:off x="-11" y="9"/>
                                  <a:ext cx="11430" cy="11430"/>
                                </a:xfrm>
                                <a:custGeom>
                                  <a:avLst/>
                                  <a:gdLst/>
                                  <a:ahLst/>
                                  <a:cxnLst/>
                                  <a:rect l="l" t="t" r="r" b="b"/>
                                  <a:pathLst>
                                    <a:path w="11430" h="11430">
                                      <a:moveTo>
                                        <a:pt x="11226" y="0"/>
                                      </a:moveTo>
                                      <a:lnTo>
                                        <a:pt x="0" y="0"/>
                                      </a:lnTo>
                                      <a:lnTo>
                                        <a:pt x="0" y="5600"/>
                                      </a:lnTo>
                                      <a:lnTo>
                                        <a:pt x="0" y="11214"/>
                                      </a:lnTo>
                                      <a:lnTo>
                                        <a:pt x="5613" y="11214"/>
                                      </a:lnTo>
                                      <a:lnTo>
                                        <a:pt x="5613" y="5600"/>
                                      </a:lnTo>
                                      <a:lnTo>
                                        <a:pt x="11226" y="5600"/>
                                      </a:lnTo>
                                      <a:lnTo>
                                        <a:pt x="11226"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9pt;height:.9pt;mso-position-horizontal-relative:char;mso-position-vertical-relative:line" id="docshapegroup224" coordorigin="0,0" coordsize="18,18">
                      <v:line style="position:absolute" from="4,4" to="13,4" stroked="true" strokeweight=".441692pt" strokecolor="#008000">
                        <v:stroke dashstyle="solid"/>
                      </v:line>
                      <v:shape style="position:absolute;left:-1;top:0;width:18;height:18" id="docshape225" coordorigin="0,0" coordsize="18,18" path="m18,0l0,0,0,9,0,18,9,18,9,9,18,9,18,0xe" filled="true" fillcolor="#008000" stroked="false">
                        <v:path arrowok="t"/>
                        <v:fill type="solid"/>
                      </v:shape>
                    </v:group>
                  </w:pict>
                </mc:Fallback>
              </mc:AlternateContent>
            </w:r>
            <w:r>
              <w:rPr>
                <w:rFonts w:ascii="Arial"/>
                <w:sz w:val="2"/>
              </w:rPr>
            </w:r>
          </w:p>
        </w:tc>
        <w:tc>
          <w:tcPr>
            <w:tcW w:w="25" w:type="dxa"/>
            <w:tcBorders>
              <w:top w:val="single" w:sz="4" w:space="0" w:color="008000"/>
              <w:bottom w:val="single" w:sz="4" w:space="0" w:color="008000"/>
            </w:tcBorders>
            <w:shd w:val="clear" w:color="auto" w:fill="B4C5E7"/>
          </w:tcPr>
          <w:p>
            <w:pPr>
              <w:pStyle w:val="TableParagraph"/>
              <w:spacing w:before="0"/>
              <w:jc w:val="left"/>
              <w:rPr>
                <w:rFonts w:ascii="Times New Roman"/>
                <w:sz w:val="10"/>
              </w:rPr>
            </w:pPr>
          </w:p>
        </w:tc>
        <w:tc>
          <w:tcPr>
            <w:tcW w:w="509" w:type="dxa"/>
            <w:shd w:val="clear" w:color="auto" w:fill="B4C5E7"/>
          </w:tcPr>
          <w:p>
            <w:pPr>
              <w:pStyle w:val="TableParagraph"/>
              <w:spacing w:line="118" w:lineRule="exact" w:before="29"/>
              <w:ind w:left="21" w:right="18"/>
              <w:jc w:val="center"/>
              <w:rPr>
                <w:rFonts w:ascii="Arial Narrow"/>
                <w:sz w:val="11"/>
              </w:rPr>
            </w:pPr>
            <w:r>
              <w:rPr>
                <w:rFonts w:ascii="Arial Narrow"/>
                <w:spacing w:val="-2"/>
                <w:w w:val="105"/>
                <w:sz w:val="11"/>
              </w:rPr>
              <w:t>#DIV/0!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0" w:type="dxa"/>
            <w:shd w:val="clear" w:color="auto" w:fill="B4C5E7"/>
          </w:tcPr>
          <w:p>
            <w:pPr>
              <w:pStyle w:val="TableParagraph"/>
              <w:spacing w:before="0"/>
              <w:jc w:val="left"/>
              <w:rPr>
                <w:rFonts w:ascii="Times New Roman"/>
                <w:sz w:val="10"/>
              </w:rPr>
            </w:pPr>
          </w:p>
        </w:tc>
        <w:tc>
          <w:tcPr>
            <w:tcW w:w="27" w:type="dxa"/>
            <w:tcBorders>
              <w:top w:val="single" w:sz="4" w:space="0" w:color="008000"/>
              <w:bottom w:val="single" w:sz="4" w:space="0" w:color="008000"/>
            </w:tcBorders>
            <w:shd w:val="clear" w:color="auto" w:fill="B4C5E7"/>
          </w:tcPr>
          <w:p>
            <w:pPr>
              <w:pStyle w:val="TableParagraph"/>
              <w:spacing w:before="0"/>
              <w:jc w:val="left"/>
              <w:rPr>
                <w:rFonts w:ascii="Times New Roman"/>
                <w:sz w:val="10"/>
              </w:rPr>
            </w:pPr>
          </w:p>
        </w:tc>
        <w:tc>
          <w:tcPr>
            <w:tcW w:w="25" w:type="dxa"/>
            <w:tcBorders>
              <w:top w:val="single" w:sz="4" w:space="0" w:color="008000"/>
              <w:bottom w:val="single" w:sz="4" w:space="0" w:color="008000"/>
            </w:tcBorders>
            <w:shd w:val="clear" w:color="auto" w:fill="B4C5E7"/>
          </w:tcPr>
          <w:p>
            <w:pPr>
              <w:pStyle w:val="TableParagraph"/>
              <w:spacing w:before="11"/>
              <w:jc w:val="left"/>
              <w:rPr>
                <w:rFonts w:ascii="Arial"/>
                <w:sz w:val="2"/>
              </w:rPr>
            </w:pPr>
          </w:p>
          <w:p>
            <w:pPr>
              <w:pStyle w:val="TableParagraph"/>
              <w:spacing w:line="20" w:lineRule="exact" w:before="0"/>
              <w:ind w:left="10" w:right="-72"/>
              <w:jc w:val="left"/>
              <w:rPr>
                <w:rFonts w:ascii="Arial"/>
                <w:sz w:val="2"/>
              </w:rPr>
            </w:pPr>
            <w:r>
              <w:rPr>
                <w:rFonts w:ascii="Arial"/>
                <w:sz w:val="2"/>
              </w:rPr>
              <mc:AlternateContent>
                <mc:Choice Requires="wps">
                  <w:drawing>
                    <wp:inline distT="0" distB="0" distL="0" distR="0">
                      <wp:extent cx="11430" cy="11430"/>
                      <wp:effectExtent l="0" t="0" r="0" b="7620"/>
                      <wp:docPr id="387" name="Group 387"/>
                      <wp:cNvGraphicFramePr>
                        <a:graphicFrameLocks/>
                      </wp:cNvGraphicFramePr>
                      <a:graphic>
                        <a:graphicData uri="http://schemas.microsoft.com/office/word/2010/wordprocessingGroup">
                          <wpg:wgp>
                            <wpg:cNvPr id="387" name="Group 387"/>
                            <wpg:cNvGrpSpPr/>
                            <wpg:grpSpPr>
                              <a:xfrm>
                                <a:off x="0" y="0"/>
                                <a:ext cx="11430" cy="11430"/>
                                <a:chExt cx="11430" cy="11430"/>
                              </a:xfrm>
                            </wpg:grpSpPr>
                            <wps:wsp>
                              <wps:cNvPr id="388" name="Graphic 388"/>
                              <wps:cNvSpPr/>
                              <wps:spPr>
                                <a:xfrm>
                                  <a:off x="2843" y="284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389" name="Graphic 389"/>
                              <wps:cNvSpPr/>
                              <wps:spPr>
                                <a:xfrm>
                                  <a:off x="0" y="9"/>
                                  <a:ext cx="11430" cy="11430"/>
                                </a:xfrm>
                                <a:custGeom>
                                  <a:avLst/>
                                  <a:gdLst/>
                                  <a:ahLst/>
                                  <a:cxnLst/>
                                  <a:rect l="l" t="t" r="r" b="b"/>
                                  <a:pathLst>
                                    <a:path w="11430" h="11430">
                                      <a:moveTo>
                                        <a:pt x="11214" y="0"/>
                                      </a:moveTo>
                                      <a:lnTo>
                                        <a:pt x="0" y="0"/>
                                      </a:lnTo>
                                      <a:lnTo>
                                        <a:pt x="0" y="5600"/>
                                      </a:lnTo>
                                      <a:lnTo>
                                        <a:pt x="0" y="11214"/>
                                      </a:lnTo>
                                      <a:lnTo>
                                        <a:pt x="5600" y="11214"/>
                                      </a:lnTo>
                                      <a:lnTo>
                                        <a:pt x="5600" y="5600"/>
                                      </a:lnTo>
                                      <a:lnTo>
                                        <a:pt x="11214" y="5600"/>
                                      </a:lnTo>
                                      <a:lnTo>
                                        <a:pt x="11214"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9pt;height:.9pt;mso-position-horizontal-relative:char;mso-position-vertical-relative:line" id="docshapegroup226" coordorigin="0,0" coordsize="18,18">
                      <v:line style="position:absolute" from="4,4" to="13,4" stroked="true" strokeweight=".441692pt" strokecolor="#008000">
                        <v:stroke dashstyle="solid"/>
                      </v:line>
                      <v:shape style="position:absolute;left:0;top:0;width:18;height:18" id="docshape227" coordorigin="0,0" coordsize="18,18" path="m18,0l0,0,0,9,0,18,9,18,9,9,18,9,18,0xe" filled="true" fillcolor="#008000" stroked="false">
                        <v:path arrowok="t"/>
                        <v:fill type="solid"/>
                      </v:shape>
                    </v:group>
                  </w:pict>
                </mc:Fallback>
              </mc:AlternateContent>
            </w:r>
            <w:r>
              <w:rPr>
                <w:rFonts w:ascii="Arial"/>
                <w:sz w:val="2"/>
              </w:rPr>
            </w:r>
          </w:p>
        </w:tc>
        <w:tc>
          <w:tcPr>
            <w:tcW w:w="509" w:type="dxa"/>
            <w:shd w:val="clear" w:color="auto" w:fill="B4C5E7"/>
          </w:tcPr>
          <w:p>
            <w:pPr>
              <w:pStyle w:val="TableParagraph"/>
              <w:spacing w:line="118" w:lineRule="exact" w:before="29"/>
              <w:ind w:left="21" w:right="2"/>
              <w:jc w:val="center"/>
              <w:rPr>
                <w:rFonts w:ascii="Arial Narrow"/>
                <w:sz w:val="11"/>
              </w:rPr>
            </w:pPr>
            <w:r>
              <w:rPr>
                <w:rFonts w:ascii="Arial Narrow"/>
                <w:spacing w:val="-2"/>
                <w:w w:val="105"/>
                <w:sz w:val="11"/>
              </w:rPr>
              <w:t>#DIV/0!</w:t>
            </w:r>
          </w:p>
        </w:tc>
        <w:tc>
          <w:tcPr>
            <w:tcW w:w="560" w:type="dxa"/>
            <w:tcBorders>
              <w:top w:val="single" w:sz="4" w:space="0" w:color="DFDFDF"/>
              <w:bottom w:val="single" w:sz="4" w:space="0" w:color="DFDFDF"/>
            </w:tcBorders>
          </w:tcPr>
          <w:p>
            <w:pPr>
              <w:pStyle w:val="TableParagraph"/>
              <w:spacing w:before="0"/>
              <w:jc w:val="left"/>
              <w:rPr>
                <w:rFonts w:ascii="Times New Roman"/>
                <w:sz w:val="10"/>
              </w:rPr>
            </w:pPr>
          </w:p>
        </w:tc>
        <w:tc>
          <w:tcPr>
            <w:tcW w:w="570" w:type="dxa"/>
            <w:shd w:val="clear" w:color="auto" w:fill="B4C5E7"/>
          </w:tcPr>
          <w:p>
            <w:pPr>
              <w:pStyle w:val="TableParagraph"/>
              <w:spacing w:line="118" w:lineRule="exact" w:before="29"/>
              <w:ind w:left="87" w:right="3"/>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20576">
                      <wp:simplePos x="0" y="0"/>
                      <wp:positionH relativeFrom="column">
                        <wp:posOffset>4181</wp:posOffset>
                      </wp:positionH>
                      <wp:positionV relativeFrom="paragraph">
                        <wp:posOffset>22160</wp:posOffset>
                      </wp:positionV>
                      <wp:extent cx="11430" cy="11430"/>
                      <wp:effectExtent l="0" t="0" r="0" b="0"/>
                      <wp:wrapNone/>
                      <wp:docPr id="390" name="Group 390"/>
                      <wp:cNvGraphicFramePr>
                        <a:graphicFrameLocks/>
                      </wp:cNvGraphicFramePr>
                      <a:graphic>
                        <a:graphicData uri="http://schemas.microsoft.com/office/word/2010/wordprocessingGroup">
                          <wpg:wgp>
                            <wpg:cNvPr id="390" name="Group 390"/>
                            <wpg:cNvGrpSpPr/>
                            <wpg:grpSpPr>
                              <a:xfrm>
                                <a:off x="0" y="0"/>
                                <a:ext cx="11430" cy="11430"/>
                                <a:chExt cx="11430" cy="11430"/>
                              </a:xfrm>
                            </wpg:grpSpPr>
                            <wps:wsp>
                              <wps:cNvPr id="391" name="Graphic 391"/>
                              <wps:cNvSpPr/>
                              <wps:spPr>
                                <a:xfrm>
                                  <a:off x="2843" y="284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392" name="Graphic 392"/>
                              <wps:cNvSpPr/>
                              <wps:spPr>
                                <a:xfrm>
                                  <a:off x="0" y="9"/>
                                  <a:ext cx="11430" cy="11430"/>
                                </a:xfrm>
                                <a:custGeom>
                                  <a:avLst/>
                                  <a:gdLst/>
                                  <a:ahLst/>
                                  <a:cxnLst/>
                                  <a:rect l="l" t="t" r="r" b="b"/>
                                  <a:pathLst>
                                    <a:path w="11430" h="11430">
                                      <a:moveTo>
                                        <a:pt x="11214" y="0"/>
                                      </a:moveTo>
                                      <a:lnTo>
                                        <a:pt x="0" y="0"/>
                                      </a:lnTo>
                                      <a:lnTo>
                                        <a:pt x="0" y="5600"/>
                                      </a:lnTo>
                                      <a:lnTo>
                                        <a:pt x="0" y="11214"/>
                                      </a:lnTo>
                                      <a:lnTo>
                                        <a:pt x="5613" y="11214"/>
                                      </a:lnTo>
                                      <a:lnTo>
                                        <a:pt x="5613" y="5600"/>
                                      </a:lnTo>
                                      <a:lnTo>
                                        <a:pt x="11214" y="5600"/>
                                      </a:lnTo>
                                      <a:lnTo>
                                        <a:pt x="11214"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32922pt;margin-top:1.744948pt;width:.9pt;height:.9pt;mso-position-horizontal-relative:column;mso-position-vertical-relative:paragraph;z-index:-25595904" id="docshapegroup228" coordorigin="7,35" coordsize="18,18">
                      <v:line style="position:absolute" from="11,39" to="20,39" stroked="true" strokeweight=".441692pt" strokecolor="#008000">
                        <v:stroke dashstyle="solid"/>
                      </v:line>
                      <v:shape style="position:absolute;left:6;top:34;width:18;height:18" id="docshape229" coordorigin="7,35" coordsize="18,18" path="m24,35l7,35,7,44,7,53,15,53,15,44,24,44,24,35xe" filled="true" fillcolor="#008000" stroked="false">
                        <v:path arrowok="t"/>
                        <v:fill type="solid"/>
                      </v:shape>
                      <w10:wrap type="none"/>
                    </v:group>
                  </w:pict>
                </mc:Fallback>
              </mc:AlternateContent>
            </w:r>
            <w:r>
              <w:rPr>
                <w:rFonts w:ascii="Arial Narrow"/>
                <w:spacing w:val="-2"/>
                <w:w w:val="105"/>
                <w:sz w:val="11"/>
              </w:rPr>
              <w:t>#DIV/0!</w:t>
            </w:r>
          </w:p>
        </w:tc>
      </w:tr>
      <w:tr>
        <w:trPr>
          <w:trHeight w:val="166" w:hRule="atLeast"/>
        </w:trPr>
        <w:tc>
          <w:tcPr>
            <w:tcW w:w="973" w:type="dxa"/>
            <w:shd w:val="clear" w:color="auto" w:fill="F4AF84"/>
          </w:tcPr>
          <w:p>
            <w:pPr>
              <w:pStyle w:val="TableParagraph"/>
              <w:spacing w:line="118" w:lineRule="exact" w:before="29"/>
              <w:ind w:left="18"/>
              <w:jc w:val="left"/>
              <w:rPr>
                <w:rFonts w:ascii="Arial Narrow"/>
                <w:sz w:val="11"/>
              </w:rPr>
            </w:pPr>
            <w:r>
              <w:rPr>
                <w:rFonts w:ascii="Arial Narrow"/>
                <w:spacing w:val="-4"/>
                <w:w w:val="105"/>
                <w:sz w:val="11"/>
              </w:rPr>
              <w:t>Crew</w:t>
            </w:r>
          </w:p>
        </w:tc>
        <w:tc>
          <w:tcPr>
            <w:tcW w:w="561" w:type="dxa"/>
            <w:tcBorders>
              <w:top w:val="single" w:sz="4" w:space="0" w:color="DFDFDF"/>
              <w:bottom w:val="single" w:sz="4" w:space="0" w:color="DFDFDF"/>
            </w:tcBorders>
          </w:tcPr>
          <w:p>
            <w:pPr>
              <w:pStyle w:val="TableParagraph"/>
              <w:spacing w:line="118" w:lineRule="exact" w:before="29"/>
              <w:ind w:right="196"/>
              <w:rPr>
                <w:rFonts w:ascii="Arial Narrow"/>
                <w:sz w:val="11"/>
              </w:rPr>
            </w:pPr>
            <w:r>
              <w:rPr>
                <w:rFonts w:ascii="Arial Narrow"/>
                <w:spacing w:val="-5"/>
                <w:w w:val="105"/>
                <w:sz w:val="11"/>
              </w:rPr>
              <w:t>107</w:t>
            </w:r>
          </w:p>
        </w:tc>
        <w:tc>
          <w:tcPr>
            <w:tcW w:w="561" w:type="dxa"/>
            <w:tcBorders>
              <w:top w:val="single" w:sz="4" w:space="0" w:color="DFDFDF"/>
              <w:bottom w:val="single" w:sz="4" w:space="0" w:color="DFDFDF"/>
            </w:tcBorders>
          </w:tcPr>
          <w:p>
            <w:pPr>
              <w:pStyle w:val="TableParagraph"/>
              <w:spacing w:line="118" w:lineRule="exact" w:before="29"/>
              <w:ind w:left="16" w:right="1"/>
              <w:jc w:val="center"/>
              <w:rPr>
                <w:rFonts w:ascii="Arial Narrow"/>
                <w:sz w:val="11"/>
              </w:rPr>
            </w:pPr>
            <w:r>
              <w:rPr>
                <w:rFonts w:ascii="Arial Narrow"/>
                <w:spacing w:val="-5"/>
                <w:w w:val="105"/>
                <w:sz w:val="11"/>
              </w:rPr>
              <w:t>98</w:t>
            </w:r>
          </w:p>
        </w:tc>
        <w:tc>
          <w:tcPr>
            <w:tcW w:w="574" w:type="dxa"/>
            <w:shd w:val="clear" w:color="auto" w:fill="B4C5E7"/>
          </w:tcPr>
          <w:p>
            <w:pPr>
              <w:pStyle w:val="TableParagraph"/>
              <w:spacing w:line="118" w:lineRule="exact" w:before="29"/>
              <w:ind w:left="5" w:right="6"/>
              <w:jc w:val="center"/>
              <w:rPr>
                <w:rFonts w:ascii="Arial Narrow"/>
                <w:sz w:val="11"/>
              </w:rPr>
            </w:pPr>
            <w:r>
              <w:rPr>
                <w:rFonts w:ascii="Arial Narrow"/>
                <w:sz w:val="11"/>
              </w:rPr>
              <w:t>-</w:t>
            </w:r>
            <w:r>
              <w:rPr>
                <w:rFonts w:ascii="Arial Narrow"/>
                <w:spacing w:val="-2"/>
                <w:sz w:val="11"/>
              </w:rPr>
              <w:t>8.41%</w:t>
            </w:r>
          </w:p>
        </w:tc>
        <w:tc>
          <w:tcPr>
            <w:tcW w:w="556" w:type="dxa"/>
            <w:tcBorders>
              <w:top w:val="single" w:sz="4" w:space="0" w:color="DFDFDF"/>
              <w:bottom w:val="single" w:sz="4" w:space="0" w:color="DFDFDF"/>
            </w:tcBorders>
          </w:tcPr>
          <w:p>
            <w:pPr>
              <w:pStyle w:val="TableParagraph"/>
              <w:spacing w:line="118" w:lineRule="exact" w:before="29"/>
              <w:ind w:left="14"/>
              <w:jc w:val="center"/>
              <w:rPr>
                <w:rFonts w:ascii="Arial Narrow"/>
                <w:sz w:val="11"/>
              </w:rPr>
            </w:pPr>
            <w:r>
              <w:rPr>
                <w:rFonts w:ascii="Arial Narrow"/>
                <w:spacing w:val="-5"/>
                <w:w w:val="105"/>
                <w:sz w:val="11"/>
              </w:rPr>
              <w:t>95</w:t>
            </w:r>
          </w:p>
        </w:tc>
        <w:tc>
          <w:tcPr>
            <w:tcW w:w="651" w:type="dxa"/>
            <w:shd w:val="clear" w:color="auto" w:fill="B4C5E7"/>
          </w:tcPr>
          <w:p>
            <w:pPr>
              <w:pStyle w:val="TableParagraph"/>
              <w:spacing w:line="118" w:lineRule="exact" w:before="29"/>
              <w:ind w:left="2" w:right="3"/>
              <w:jc w:val="center"/>
              <w:rPr>
                <w:rFonts w:ascii="Arial Narrow"/>
                <w:sz w:val="11"/>
              </w:rPr>
            </w:pPr>
            <w:r>
              <w:rPr>
                <w:rFonts w:ascii="Arial Narrow"/>
                <w:sz w:val="11"/>
              </w:rPr>
              <w:t>-</w:t>
            </w:r>
            <w:r>
              <w:rPr>
                <w:rFonts w:ascii="Arial Narrow"/>
                <w:spacing w:val="-2"/>
                <w:sz w:val="11"/>
              </w:rPr>
              <w:t>3.06%</w:t>
            </w:r>
          </w:p>
        </w:tc>
        <w:tc>
          <w:tcPr>
            <w:tcW w:w="558" w:type="dxa"/>
            <w:tcBorders>
              <w:top w:val="single" w:sz="4" w:space="0" w:color="DFDFDF"/>
              <w:bottom w:val="single" w:sz="4" w:space="0" w:color="DFDFDF"/>
            </w:tcBorders>
          </w:tcPr>
          <w:p>
            <w:pPr>
              <w:pStyle w:val="TableParagraph"/>
              <w:spacing w:line="118" w:lineRule="exact" w:before="29"/>
              <w:ind w:left="44" w:right="23"/>
              <w:jc w:val="center"/>
              <w:rPr>
                <w:rFonts w:ascii="Arial Narrow"/>
                <w:sz w:val="11"/>
              </w:rPr>
            </w:pPr>
            <w:r>
              <w:rPr>
                <w:rFonts w:ascii="Arial Narrow"/>
                <w:spacing w:val="-5"/>
                <w:w w:val="105"/>
                <w:sz w:val="11"/>
              </w:rPr>
              <w:t>96</w:t>
            </w:r>
          </w:p>
        </w:tc>
        <w:tc>
          <w:tcPr>
            <w:tcW w:w="571" w:type="dxa"/>
            <w:shd w:val="clear" w:color="auto" w:fill="B4C5E7"/>
          </w:tcPr>
          <w:p>
            <w:pPr>
              <w:pStyle w:val="TableParagraph"/>
              <w:spacing w:line="118" w:lineRule="exact" w:before="29"/>
              <w:ind w:left="40" w:right="30"/>
              <w:jc w:val="center"/>
              <w:rPr>
                <w:rFonts w:ascii="Arial Narrow"/>
                <w:sz w:val="11"/>
              </w:rPr>
            </w:pPr>
            <w:r>
              <w:rPr>
                <w:rFonts w:ascii="Arial Narrow"/>
                <w:spacing w:val="-4"/>
                <w:w w:val="105"/>
                <w:sz w:val="11"/>
              </w:rPr>
              <w:t>1.05%</w:t>
            </w:r>
          </w:p>
        </w:tc>
        <w:tc>
          <w:tcPr>
            <w:tcW w:w="558" w:type="dxa"/>
            <w:tcBorders>
              <w:top w:val="single" w:sz="4" w:space="0" w:color="DFDFDF"/>
              <w:bottom w:val="single" w:sz="4" w:space="0" w:color="DFDFDF"/>
            </w:tcBorders>
          </w:tcPr>
          <w:p>
            <w:pPr>
              <w:pStyle w:val="TableParagraph"/>
              <w:spacing w:line="118" w:lineRule="exact" w:before="29"/>
              <w:ind w:left="44" w:right="17"/>
              <w:jc w:val="center"/>
              <w:rPr>
                <w:rFonts w:ascii="Arial Narrow"/>
                <w:sz w:val="11"/>
              </w:rPr>
            </w:pPr>
            <w:r>
              <w:rPr>
                <w:rFonts w:ascii="Arial Narrow"/>
                <w:spacing w:val="-5"/>
                <w:w w:val="105"/>
                <w:sz w:val="11"/>
              </w:rPr>
              <w:t>98</w:t>
            </w:r>
          </w:p>
        </w:tc>
        <w:tc>
          <w:tcPr>
            <w:tcW w:w="571" w:type="dxa"/>
            <w:shd w:val="clear" w:color="auto" w:fill="B4C5E7"/>
          </w:tcPr>
          <w:p>
            <w:pPr>
              <w:pStyle w:val="TableParagraph"/>
              <w:spacing w:line="118" w:lineRule="exact" w:before="29"/>
              <w:ind w:left="40" w:right="24"/>
              <w:jc w:val="center"/>
              <w:rPr>
                <w:rFonts w:ascii="Arial Narrow"/>
                <w:sz w:val="11"/>
              </w:rPr>
            </w:pPr>
            <w:r>
              <w:rPr>
                <w:rFonts w:ascii="Arial Narrow"/>
                <w:spacing w:val="-4"/>
                <w:w w:val="105"/>
                <w:sz w:val="11"/>
              </w:rPr>
              <w:t>2.08%</w:t>
            </w:r>
          </w:p>
        </w:tc>
        <w:tc>
          <w:tcPr>
            <w:tcW w:w="558" w:type="dxa"/>
            <w:tcBorders>
              <w:top w:val="single" w:sz="4" w:space="0" w:color="DFDFDF"/>
              <w:bottom w:val="single" w:sz="4" w:space="0" w:color="DFDFDF"/>
            </w:tcBorders>
          </w:tcPr>
          <w:p>
            <w:pPr>
              <w:pStyle w:val="TableParagraph"/>
              <w:spacing w:line="118" w:lineRule="exact" w:before="29"/>
              <w:ind w:left="44" w:right="11"/>
              <w:jc w:val="center"/>
              <w:rPr>
                <w:rFonts w:ascii="Arial Narrow"/>
                <w:sz w:val="11"/>
              </w:rPr>
            </w:pPr>
            <w:r>
              <w:rPr>
                <w:rFonts w:ascii="Arial Narrow"/>
                <w:spacing w:val="-5"/>
                <w:w w:val="105"/>
                <w:sz w:val="11"/>
              </w:rPr>
              <w:t>100</w:t>
            </w:r>
          </w:p>
        </w:tc>
        <w:tc>
          <w:tcPr>
            <w:tcW w:w="571" w:type="dxa"/>
            <w:shd w:val="clear" w:color="auto" w:fill="B4C5E7"/>
          </w:tcPr>
          <w:p>
            <w:pPr>
              <w:pStyle w:val="TableParagraph"/>
              <w:spacing w:line="118" w:lineRule="exact" w:before="29"/>
              <w:ind w:left="40" w:right="18"/>
              <w:jc w:val="center"/>
              <w:rPr>
                <w:rFonts w:ascii="Arial Narrow"/>
                <w:sz w:val="11"/>
              </w:rPr>
            </w:pPr>
            <w:r>
              <w:rPr>
                <w:rFonts w:ascii="Arial Narrow"/>
                <w:spacing w:val="-4"/>
                <w:w w:val="105"/>
                <w:sz w:val="11"/>
              </w:rPr>
              <w:t>2.04%</w:t>
            </w:r>
          </w:p>
        </w:tc>
        <w:tc>
          <w:tcPr>
            <w:tcW w:w="558" w:type="dxa"/>
            <w:tcBorders>
              <w:top w:val="single" w:sz="4" w:space="0" w:color="DFDFDF"/>
              <w:bottom w:val="single" w:sz="4" w:space="0" w:color="DFDFDF"/>
            </w:tcBorders>
          </w:tcPr>
          <w:p>
            <w:pPr>
              <w:pStyle w:val="TableParagraph"/>
              <w:spacing w:line="118" w:lineRule="exact" w:before="29"/>
              <w:ind w:left="44" w:right="6"/>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21088">
                      <wp:simplePos x="0" y="0"/>
                      <wp:positionH relativeFrom="column">
                        <wp:posOffset>1402</wp:posOffset>
                      </wp:positionH>
                      <wp:positionV relativeFrom="paragraph">
                        <wp:posOffset>22123</wp:posOffset>
                      </wp:positionV>
                      <wp:extent cx="11430" cy="11430"/>
                      <wp:effectExtent l="0" t="0" r="0" b="0"/>
                      <wp:wrapNone/>
                      <wp:docPr id="393" name="Group 393"/>
                      <wp:cNvGraphicFramePr>
                        <a:graphicFrameLocks/>
                      </wp:cNvGraphicFramePr>
                      <a:graphic>
                        <a:graphicData uri="http://schemas.microsoft.com/office/word/2010/wordprocessingGroup">
                          <wpg:wgp>
                            <wpg:cNvPr id="393" name="Group 393"/>
                            <wpg:cNvGrpSpPr/>
                            <wpg:grpSpPr>
                              <a:xfrm>
                                <a:off x="0" y="0"/>
                                <a:ext cx="11430" cy="11430"/>
                                <a:chExt cx="11430" cy="11430"/>
                              </a:xfrm>
                            </wpg:grpSpPr>
                            <wps:wsp>
                              <wps:cNvPr id="394" name="Graphic 394"/>
                              <wps:cNvSpPr/>
                              <wps:spPr>
                                <a:xfrm>
                                  <a:off x="2843"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395" name="Graphic 395"/>
                              <wps:cNvSpPr/>
                              <wps:spPr>
                                <a:xfrm>
                                  <a:off x="-10" y="40"/>
                                  <a:ext cx="11430" cy="11430"/>
                                </a:xfrm>
                                <a:custGeom>
                                  <a:avLst/>
                                  <a:gdLst/>
                                  <a:ahLst/>
                                  <a:cxnLst/>
                                  <a:rect l="l" t="t" r="r" b="b"/>
                                  <a:pathLst>
                                    <a:path w="11430" h="11430">
                                      <a:moveTo>
                                        <a:pt x="11226" y="0"/>
                                      </a:moveTo>
                                      <a:lnTo>
                                        <a:pt x="0" y="0"/>
                                      </a:lnTo>
                                      <a:lnTo>
                                        <a:pt x="0" y="5613"/>
                                      </a:lnTo>
                                      <a:lnTo>
                                        <a:pt x="0" y="11226"/>
                                      </a:lnTo>
                                      <a:lnTo>
                                        <a:pt x="5613" y="11226"/>
                                      </a:lnTo>
                                      <a:lnTo>
                                        <a:pt x="5613" y="5613"/>
                                      </a:lnTo>
                                      <a:lnTo>
                                        <a:pt x="11226" y="5613"/>
                                      </a:lnTo>
                                      <a:lnTo>
                                        <a:pt x="11226"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110472pt;margin-top:1.742019pt;width:.9pt;height:.9pt;mso-position-horizontal-relative:column;mso-position-vertical-relative:paragraph;z-index:-25595392" id="docshapegroup230" coordorigin="2,35" coordsize="18,18">
                      <v:line style="position:absolute" from="7,39" to="16,39" stroked="true" strokeweight=".441692pt" strokecolor="#008000">
                        <v:stroke dashstyle="solid"/>
                      </v:line>
                      <v:shape style="position:absolute;left:2;top:34;width:18;height:18" id="docshape231" coordorigin="2,35" coordsize="18,18" path="m20,35l2,35,2,44,2,53,11,53,11,44,20,44,20,35xe" filled="true" fillcolor="#008000" stroked="false">
                        <v:path arrowok="t"/>
                        <v:fill type="solid"/>
                      </v:shape>
                      <w10:wrap type="none"/>
                    </v:group>
                  </w:pict>
                </mc:Fallback>
              </mc:AlternateContent>
            </w:r>
            <w:r>
              <w:rPr>
                <w:rFonts w:ascii="Arial Narrow"/>
                <w:spacing w:val="-5"/>
                <w:w w:val="105"/>
                <w:sz w:val="11"/>
              </w:rPr>
              <w:t>101</w:t>
            </w:r>
          </w:p>
        </w:tc>
        <w:tc>
          <w:tcPr>
            <w:tcW w:w="571" w:type="dxa"/>
            <w:shd w:val="clear" w:color="auto" w:fill="B4C5E7"/>
          </w:tcPr>
          <w:p>
            <w:pPr>
              <w:pStyle w:val="TableParagraph"/>
              <w:spacing w:line="118" w:lineRule="exact" w:before="29"/>
              <w:ind w:left="40" w:right="12"/>
              <w:jc w:val="center"/>
              <w:rPr>
                <w:rFonts w:ascii="Arial Narrow"/>
                <w:sz w:val="11"/>
              </w:rPr>
            </w:pPr>
            <w:r>
              <w:rPr>
                <w:rFonts w:ascii="Arial Narrow"/>
                <w:spacing w:val="-4"/>
                <w:w w:val="105"/>
                <w:sz w:val="11"/>
              </w:rPr>
              <w:t>1.00%</w:t>
            </w:r>
          </w:p>
        </w:tc>
        <w:tc>
          <w:tcPr>
            <w:tcW w:w="558" w:type="dxa"/>
            <w:tcBorders>
              <w:top w:val="single" w:sz="4" w:space="0" w:color="DFDFDF"/>
              <w:bottom w:val="single" w:sz="4" w:space="0" w:color="DFDFDF"/>
            </w:tcBorders>
          </w:tcPr>
          <w:p>
            <w:pPr>
              <w:pStyle w:val="TableParagraph"/>
              <w:spacing w:before="0"/>
              <w:jc w:val="left"/>
              <w:rPr>
                <w:rFonts w:ascii="Times New Roman"/>
                <w:sz w:val="10"/>
              </w:rPr>
            </w:pPr>
          </w:p>
        </w:tc>
        <w:tc>
          <w:tcPr>
            <w:tcW w:w="571" w:type="dxa"/>
            <w:shd w:val="clear" w:color="auto" w:fill="B4C5E7"/>
          </w:tcPr>
          <w:p>
            <w:pPr>
              <w:pStyle w:val="TableParagraph"/>
              <w:spacing w:line="118" w:lineRule="exact" w:before="29"/>
              <w:ind w:left="40" w:right="7"/>
              <w:jc w:val="center"/>
              <w:rPr>
                <w:rFonts w:ascii="Arial Narrow"/>
                <w:sz w:val="11"/>
              </w:rPr>
            </w:pPr>
            <w:r>
              <w:rPr>
                <w:rFonts w:ascii="Arial Narrow"/>
                <w:sz w:val="11"/>
              </w:rPr>
              <w:t>-</w:t>
            </w:r>
            <w:r>
              <w:rPr>
                <w:rFonts w:ascii="Arial Narrow"/>
                <w:spacing w:val="-2"/>
                <w:sz w:val="11"/>
              </w:rPr>
              <w:t>100.00%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567" w:type="dxa"/>
            <w:shd w:val="clear" w:color="auto" w:fill="B4C5E7"/>
          </w:tcPr>
          <w:p>
            <w:pPr>
              <w:pStyle w:val="TableParagraph"/>
              <w:spacing w:line="118" w:lineRule="exact" w:before="29"/>
              <w:ind w:left="48" w:right="8"/>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21600">
                      <wp:simplePos x="0" y="0"/>
                      <wp:positionH relativeFrom="column">
                        <wp:posOffset>2824</wp:posOffset>
                      </wp:positionH>
                      <wp:positionV relativeFrom="paragraph">
                        <wp:posOffset>22123</wp:posOffset>
                      </wp:positionV>
                      <wp:extent cx="11430" cy="11430"/>
                      <wp:effectExtent l="0" t="0" r="0" b="0"/>
                      <wp:wrapNone/>
                      <wp:docPr id="396" name="Group 396"/>
                      <wp:cNvGraphicFramePr>
                        <a:graphicFrameLocks/>
                      </wp:cNvGraphicFramePr>
                      <a:graphic>
                        <a:graphicData uri="http://schemas.microsoft.com/office/word/2010/wordprocessingGroup">
                          <wpg:wgp>
                            <wpg:cNvPr id="396" name="Group 396"/>
                            <wpg:cNvGrpSpPr/>
                            <wpg:grpSpPr>
                              <a:xfrm>
                                <a:off x="0" y="0"/>
                                <a:ext cx="11430" cy="11430"/>
                                <a:chExt cx="11430" cy="11430"/>
                              </a:xfrm>
                            </wpg:grpSpPr>
                            <wps:wsp>
                              <wps:cNvPr id="397" name="Graphic 397"/>
                              <wps:cNvSpPr/>
                              <wps:spPr>
                                <a:xfrm>
                                  <a:off x="2768"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398" name="Graphic 398"/>
                              <wps:cNvSpPr/>
                              <wps:spPr>
                                <a:xfrm>
                                  <a:off x="0" y="40"/>
                                  <a:ext cx="11430" cy="11430"/>
                                </a:xfrm>
                                <a:custGeom>
                                  <a:avLst/>
                                  <a:gdLst/>
                                  <a:ahLst/>
                                  <a:cxnLst/>
                                  <a:rect l="l" t="t" r="r" b="b"/>
                                  <a:pathLst>
                                    <a:path w="11430" h="11430">
                                      <a:moveTo>
                                        <a:pt x="11214" y="0"/>
                                      </a:moveTo>
                                      <a:lnTo>
                                        <a:pt x="0" y="0"/>
                                      </a:lnTo>
                                      <a:lnTo>
                                        <a:pt x="0" y="5613"/>
                                      </a:lnTo>
                                      <a:lnTo>
                                        <a:pt x="0" y="11226"/>
                                      </a:lnTo>
                                      <a:lnTo>
                                        <a:pt x="5600" y="11226"/>
                                      </a:lnTo>
                                      <a:lnTo>
                                        <a:pt x="5600" y="5613"/>
                                      </a:lnTo>
                                      <a:lnTo>
                                        <a:pt x="11214" y="5613"/>
                                      </a:lnTo>
                                      <a:lnTo>
                                        <a:pt x="11214"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22435pt;margin-top:1.742019pt;width:.9pt;height:.9pt;mso-position-horizontal-relative:column;mso-position-vertical-relative:paragraph;z-index:-25594880" id="docshapegroup232" coordorigin="4,35" coordsize="18,18">
                      <v:line style="position:absolute" from="9,39" to="18,39" stroked="true" strokeweight=".441692pt" strokecolor="#008000">
                        <v:stroke dashstyle="solid"/>
                      </v:line>
                      <v:shape style="position:absolute;left:4;top:34;width:18;height:18" id="docshape233" coordorigin="4,35" coordsize="18,18" path="m22,35l4,35,4,44,4,53,13,53,13,44,22,44,22,35xe" filled="true" fillcolor="#008000" stroked="false">
                        <v:path arrowok="t"/>
                        <v:fill type="solid"/>
                      </v:shape>
                      <w10:wrap type="none"/>
                    </v:group>
                  </w:pict>
                </mc:Fallback>
              </mc:AlternateContent>
            </w:r>
            <w:r>
              <w:rPr>
                <w:rFonts w:ascii="Arial Narrow"/>
                <w:spacing w:val="-2"/>
                <w:w w:val="105"/>
                <w:sz w:val="11"/>
              </w:rPr>
              <w:t>#DIV/0!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567" w:type="dxa"/>
            <w:shd w:val="clear" w:color="auto" w:fill="B4C5E7"/>
          </w:tcPr>
          <w:p>
            <w:pPr>
              <w:pStyle w:val="TableParagraph"/>
              <w:spacing w:line="118" w:lineRule="exact" w:before="29"/>
              <w:ind w:left="48" w:right="3"/>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22112">
                      <wp:simplePos x="0" y="0"/>
                      <wp:positionH relativeFrom="column">
                        <wp:posOffset>2824</wp:posOffset>
                      </wp:positionH>
                      <wp:positionV relativeFrom="paragraph">
                        <wp:posOffset>22123</wp:posOffset>
                      </wp:positionV>
                      <wp:extent cx="11430" cy="11430"/>
                      <wp:effectExtent l="0" t="0" r="0" b="0"/>
                      <wp:wrapNone/>
                      <wp:docPr id="399" name="Group 399"/>
                      <wp:cNvGraphicFramePr>
                        <a:graphicFrameLocks/>
                      </wp:cNvGraphicFramePr>
                      <a:graphic>
                        <a:graphicData uri="http://schemas.microsoft.com/office/word/2010/wordprocessingGroup">
                          <wpg:wgp>
                            <wpg:cNvPr id="399" name="Group 399"/>
                            <wpg:cNvGrpSpPr/>
                            <wpg:grpSpPr>
                              <a:xfrm>
                                <a:off x="0" y="0"/>
                                <a:ext cx="11430" cy="11430"/>
                                <a:chExt cx="11430" cy="11430"/>
                              </a:xfrm>
                            </wpg:grpSpPr>
                            <wps:wsp>
                              <wps:cNvPr id="400" name="Graphic 400"/>
                              <wps:cNvSpPr/>
                              <wps:spPr>
                                <a:xfrm>
                                  <a:off x="2768"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401" name="Graphic 401"/>
                              <wps:cNvSpPr/>
                              <wps:spPr>
                                <a:xfrm>
                                  <a:off x="-10" y="40"/>
                                  <a:ext cx="11430" cy="11430"/>
                                </a:xfrm>
                                <a:custGeom>
                                  <a:avLst/>
                                  <a:gdLst/>
                                  <a:ahLst/>
                                  <a:cxnLst/>
                                  <a:rect l="l" t="t" r="r" b="b"/>
                                  <a:pathLst>
                                    <a:path w="11430" h="11430">
                                      <a:moveTo>
                                        <a:pt x="11226" y="0"/>
                                      </a:moveTo>
                                      <a:lnTo>
                                        <a:pt x="0" y="0"/>
                                      </a:lnTo>
                                      <a:lnTo>
                                        <a:pt x="0" y="5613"/>
                                      </a:lnTo>
                                      <a:lnTo>
                                        <a:pt x="0" y="11226"/>
                                      </a:lnTo>
                                      <a:lnTo>
                                        <a:pt x="5613" y="11226"/>
                                      </a:lnTo>
                                      <a:lnTo>
                                        <a:pt x="5613" y="5613"/>
                                      </a:lnTo>
                                      <a:lnTo>
                                        <a:pt x="11226" y="5613"/>
                                      </a:lnTo>
                                      <a:lnTo>
                                        <a:pt x="11226"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22434pt;margin-top:1.742019pt;width:.9pt;height:.9pt;mso-position-horizontal-relative:column;mso-position-vertical-relative:paragraph;z-index:-25594368" id="docshapegroup234" coordorigin="4,35" coordsize="18,18">
                      <v:line style="position:absolute" from="9,39" to="18,39" stroked="true" strokeweight=".441692pt" strokecolor="#008000">
                        <v:stroke dashstyle="solid"/>
                      </v:line>
                      <v:shape style="position:absolute;left:4;top:34;width:18;height:18" id="docshape235" coordorigin="4,35" coordsize="18,18" path="m22,35l4,35,4,44,4,53,13,53,13,44,22,44,22,35xe" filled="true" fillcolor="#008000" stroked="false">
                        <v:path arrowok="t"/>
                        <v:fill type="solid"/>
                      </v:shape>
                      <w10:wrap type="none"/>
                    </v:group>
                  </w:pict>
                </mc:Fallback>
              </mc:AlternateContent>
            </w:r>
            <w:r>
              <w:rPr>
                <w:rFonts w:ascii="Arial Narrow"/>
                <w:spacing w:val="-2"/>
                <w:w w:val="105"/>
                <w:sz w:val="11"/>
              </w:rPr>
              <w:t>#DIV/0!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0" w:type="dxa"/>
            <w:shd w:val="clear" w:color="auto" w:fill="B4C5E7"/>
          </w:tcPr>
          <w:p>
            <w:pPr>
              <w:pStyle w:val="TableParagraph"/>
              <w:spacing w:before="0"/>
              <w:jc w:val="left"/>
              <w:rPr>
                <w:rFonts w:ascii="Times New Roman"/>
                <w:sz w:val="10"/>
              </w:rPr>
            </w:pPr>
          </w:p>
        </w:tc>
        <w:tc>
          <w:tcPr>
            <w:tcW w:w="27" w:type="dxa"/>
            <w:tcBorders>
              <w:top w:val="single" w:sz="4" w:space="0" w:color="008000"/>
              <w:bottom w:val="single" w:sz="4" w:space="0" w:color="008000"/>
            </w:tcBorders>
            <w:shd w:val="clear" w:color="auto" w:fill="B4C5E7"/>
          </w:tcPr>
          <w:p>
            <w:pPr>
              <w:pStyle w:val="TableParagraph"/>
              <w:spacing w:before="11"/>
              <w:jc w:val="left"/>
              <w:rPr>
                <w:rFonts w:ascii="Arial"/>
                <w:sz w:val="2"/>
              </w:rPr>
            </w:pPr>
          </w:p>
          <w:p>
            <w:pPr>
              <w:pStyle w:val="TableParagraph"/>
              <w:spacing w:line="20" w:lineRule="exact" w:before="0"/>
              <w:ind w:left="29" w:right="-87"/>
              <w:jc w:val="left"/>
              <w:rPr>
                <w:rFonts w:ascii="Arial"/>
                <w:sz w:val="2"/>
              </w:rPr>
            </w:pPr>
            <w:r>
              <w:rPr>
                <w:rFonts w:ascii="Arial"/>
                <w:sz w:val="2"/>
              </w:rPr>
              <mc:AlternateContent>
                <mc:Choice Requires="wps">
                  <w:drawing>
                    <wp:inline distT="0" distB="0" distL="0" distR="0">
                      <wp:extent cx="11430" cy="11430"/>
                      <wp:effectExtent l="9525" t="0" r="0" b="7620"/>
                      <wp:docPr id="402" name="Group 402"/>
                      <wp:cNvGraphicFramePr>
                        <a:graphicFrameLocks/>
                      </wp:cNvGraphicFramePr>
                      <a:graphic>
                        <a:graphicData uri="http://schemas.microsoft.com/office/word/2010/wordprocessingGroup">
                          <wpg:wgp>
                            <wpg:cNvPr id="402" name="Group 402"/>
                            <wpg:cNvGrpSpPr/>
                            <wpg:grpSpPr>
                              <a:xfrm>
                                <a:off x="0" y="0"/>
                                <a:ext cx="11430" cy="11430"/>
                                <a:chExt cx="11430" cy="11430"/>
                              </a:xfrm>
                            </wpg:grpSpPr>
                            <wps:wsp>
                              <wps:cNvPr id="403" name="Graphic 403"/>
                              <wps:cNvSpPr/>
                              <wps:spPr>
                                <a:xfrm>
                                  <a:off x="2768"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404" name="Graphic 404"/>
                              <wps:cNvSpPr/>
                              <wps:spPr>
                                <a:xfrm>
                                  <a:off x="-11" y="40"/>
                                  <a:ext cx="11430" cy="11430"/>
                                </a:xfrm>
                                <a:custGeom>
                                  <a:avLst/>
                                  <a:gdLst/>
                                  <a:ahLst/>
                                  <a:cxnLst/>
                                  <a:rect l="l" t="t" r="r" b="b"/>
                                  <a:pathLst>
                                    <a:path w="11430" h="11430">
                                      <a:moveTo>
                                        <a:pt x="11226" y="0"/>
                                      </a:moveTo>
                                      <a:lnTo>
                                        <a:pt x="0" y="0"/>
                                      </a:lnTo>
                                      <a:lnTo>
                                        <a:pt x="0" y="5613"/>
                                      </a:lnTo>
                                      <a:lnTo>
                                        <a:pt x="0" y="11226"/>
                                      </a:lnTo>
                                      <a:lnTo>
                                        <a:pt x="5613" y="11226"/>
                                      </a:lnTo>
                                      <a:lnTo>
                                        <a:pt x="5613" y="5613"/>
                                      </a:lnTo>
                                      <a:lnTo>
                                        <a:pt x="11226" y="5613"/>
                                      </a:lnTo>
                                      <a:lnTo>
                                        <a:pt x="11226"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9pt;height:.9pt;mso-position-horizontal-relative:char;mso-position-vertical-relative:line" id="docshapegroup236" coordorigin="0,0" coordsize="18,18">
                      <v:line style="position:absolute" from="4,4" to="13,4" stroked="true" strokeweight=".441692pt" strokecolor="#008000">
                        <v:stroke dashstyle="solid"/>
                      </v:line>
                      <v:shape style="position:absolute;left:-1;top:0;width:18;height:18" id="docshape237" coordorigin="0,0" coordsize="18,18" path="m18,0l0,0,0,9,0,18,9,18,9,9,18,9,18,0xe" filled="true" fillcolor="#008000" stroked="false">
                        <v:path arrowok="t"/>
                        <v:fill type="solid"/>
                      </v:shape>
                    </v:group>
                  </w:pict>
                </mc:Fallback>
              </mc:AlternateContent>
            </w:r>
            <w:r>
              <w:rPr>
                <w:rFonts w:ascii="Arial"/>
                <w:sz w:val="2"/>
              </w:rPr>
            </w:r>
          </w:p>
        </w:tc>
        <w:tc>
          <w:tcPr>
            <w:tcW w:w="25" w:type="dxa"/>
            <w:tcBorders>
              <w:top w:val="single" w:sz="4" w:space="0" w:color="008000"/>
              <w:bottom w:val="single" w:sz="4" w:space="0" w:color="008000"/>
            </w:tcBorders>
            <w:shd w:val="clear" w:color="auto" w:fill="B4C5E7"/>
          </w:tcPr>
          <w:p>
            <w:pPr>
              <w:pStyle w:val="TableParagraph"/>
              <w:spacing w:before="0"/>
              <w:jc w:val="left"/>
              <w:rPr>
                <w:rFonts w:ascii="Times New Roman"/>
                <w:sz w:val="10"/>
              </w:rPr>
            </w:pPr>
          </w:p>
        </w:tc>
        <w:tc>
          <w:tcPr>
            <w:tcW w:w="509" w:type="dxa"/>
            <w:shd w:val="clear" w:color="auto" w:fill="B4C5E7"/>
          </w:tcPr>
          <w:p>
            <w:pPr>
              <w:pStyle w:val="TableParagraph"/>
              <w:spacing w:line="118" w:lineRule="exact" w:before="29"/>
              <w:ind w:left="21" w:right="18"/>
              <w:jc w:val="center"/>
              <w:rPr>
                <w:rFonts w:ascii="Arial Narrow"/>
                <w:sz w:val="11"/>
              </w:rPr>
            </w:pPr>
            <w:r>
              <w:rPr>
                <w:rFonts w:ascii="Arial Narrow"/>
                <w:spacing w:val="-2"/>
                <w:w w:val="105"/>
                <w:sz w:val="11"/>
              </w:rPr>
              <w:t>#DIV/0!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0" w:type="dxa"/>
            <w:shd w:val="clear" w:color="auto" w:fill="B4C5E7"/>
          </w:tcPr>
          <w:p>
            <w:pPr>
              <w:pStyle w:val="TableParagraph"/>
              <w:spacing w:before="0"/>
              <w:jc w:val="left"/>
              <w:rPr>
                <w:rFonts w:ascii="Times New Roman"/>
                <w:sz w:val="10"/>
              </w:rPr>
            </w:pPr>
          </w:p>
        </w:tc>
        <w:tc>
          <w:tcPr>
            <w:tcW w:w="27" w:type="dxa"/>
            <w:tcBorders>
              <w:top w:val="single" w:sz="4" w:space="0" w:color="008000"/>
              <w:bottom w:val="single" w:sz="4" w:space="0" w:color="008000"/>
            </w:tcBorders>
            <w:shd w:val="clear" w:color="auto" w:fill="B4C5E7"/>
          </w:tcPr>
          <w:p>
            <w:pPr>
              <w:pStyle w:val="TableParagraph"/>
              <w:spacing w:before="0"/>
              <w:jc w:val="left"/>
              <w:rPr>
                <w:rFonts w:ascii="Times New Roman"/>
                <w:sz w:val="10"/>
              </w:rPr>
            </w:pPr>
          </w:p>
        </w:tc>
        <w:tc>
          <w:tcPr>
            <w:tcW w:w="25" w:type="dxa"/>
            <w:tcBorders>
              <w:top w:val="single" w:sz="4" w:space="0" w:color="008000"/>
              <w:bottom w:val="single" w:sz="4" w:space="0" w:color="008000"/>
            </w:tcBorders>
            <w:shd w:val="clear" w:color="auto" w:fill="B4C5E7"/>
          </w:tcPr>
          <w:p>
            <w:pPr>
              <w:pStyle w:val="TableParagraph"/>
              <w:spacing w:before="11"/>
              <w:jc w:val="left"/>
              <w:rPr>
                <w:rFonts w:ascii="Arial"/>
                <w:sz w:val="2"/>
              </w:rPr>
            </w:pPr>
          </w:p>
          <w:p>
            <w:pPr>
              <w:pStyle w:val="TableParagraph"/>
              <w:spacing w:line="20" w:lineRule="exact" w:before="0"/>
              <w:ind w:left="10" w:right="-72"/>
              <w:jc w:val="left"/>
              <w:rPr>
                <w:rFonts w:ascii="Arial"/>
                <w:sz w:val="2"/>
              </w:rPr>
            </w:pPr>
            <w:r>
              <w:rPr>
                <w:rFonts w:ascii="Arial"/>
                <w:sz w:val="2"/>
              </w:rPr>
              <mc:AlternateContent>
                <mc:Choice Requires="wps">
                  <w:drawing>
                    <wp:inline distT="0" distB="0" distL="0" distR="0">
                      <wp:extent cx="11430" cy="11430"/>
                      <wp:effectExtent l="0" t="0" r="0" b="7620"/>
                      <wp:docPr id="405" name="Group 405"/>
                      <wp:cNvGraphicFramePr>
                        <a:graphicFrameLocks/>
                      </wp:cNvGraphicFramePr>
                      <a:graphic>
                        <a:graphicData uri="http://schemas.microsoft.com/office/word/2010/wordprocessingGroup">
                          <wpg:wgp>
                            <wpg:cNvPr id="405" name="Group 405"/>
                            <wpg:cNvGrpSpPr/>
                            <wpg:grpSpPr>
                              <a:xfrm>
                                <a:off x="0" y="0"/>
                                <a:ext cx="11430" cy="11430"/>
                                <a:chExt cx="11430" cy="11430"/>
                              </a:xfrm>
                            </wpg:grpSpPr>
                            <wps:wsp>
                              <wps:cNvPr id="406" name="Graphic 406"/>
                              <wps:cNvSpPr/>
                              <wps:spPr>
                                <a:xfrm>
                                  <a:off x="2843"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407" name="Graphic 407"/>
                              <wps:cNvSpPr/>
                              <wps:spPr>
                                <a:xfrm>
                                  <a:off x="0" y="40"/>
                                  <a:ext cx="11430" cy="11430"/>
                                </a:xfrm>
                                <a:custGeom>
                                  <a:avLst/>
                                  <a:gdLst/>
                                  <a:ahLst/>
                                  <a:cxnLst/>
                                  <a:rect l="l" t="t" r="r" b="b"/>
                                  <a:pathLst>
                                    <a:path w="11430" h="11430">
                                      <a:moveTo>
                                        <a:pt x="11214" y="0"/>
                                      </a:moveTo>
                                      <a:lnTo>
                                        <a:pt x="0" y="0"/>
                                      </a:lnTo>
                                      <a:lnTo>
                                        <a:pt x="0" y="5613"/>
                                      </a:lnTo>
                                      <a:lnTo>
                                        <a:pt x="0" y="11226"/>
                                      </a:lnTo>
                                      <a:lnTo>
                                        <a:pt x="5600" y="11226"/>
                                      </a:lnTo>
                                      <a:lnTo>
                                        <a:pt x="5600" y="5613"/>
                                      </a:lnTo>
                                      <a:lnTo>
                                        <a:pt x="11214" y="5613"/>
                                      </a:lnTo>
                                      <a:lnTo>
                                        <a:pt x="11214"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9pt;height:.9pt;mso-position-horizontal-relative:char;mso-position-vertical-relative:line" id="docshapegroup238" coordorigin="0,0" coordsize="18,18">
                      <v:line style="position:absolute" from="4,4" to="13,4" stroked="true" strokeweight=".441692pt" strokecolor="#008000">
                        <v:stroke dashstyle="solid"/>
                      </v:line>
                      <v:shape style="position:absolute;left:0;top:0;width:18;height:18" id="docshape239" coordorigin="0,0" coordsize="18,18" path="m18,0l0,0,0,9,0,18,9,18,9,9,18,9,18,0xe" filled="true" fillcolor="#008000" stroked="false">
                        <v:path arrowok="t"/>
                        <v:fill type="solid"/>
                      </v:shape>
                    </v:group>
                  </w:pict>
                </mc:Fallback>
              </mc:AlternateContent>
            </w:r>
            <w:r>
              <w:rPr>
                <w:rFonts w:ascii="Arial"/>
                <w:sz w:val="2"/>
              </w:rPr>
            </w:r>
          </w:p>
        </w:tc>
        <w:tc>
          <w:tcPr>
            <w:tcW w:w="509" w:type="dxa"/>
            <w:shd w:val="clear" w:color="auto" w:fill="B4C5E7"/>
          </w:tcPr>
          <w:p>
            <w:pPr>
              <w:pStyle w:val="TableParagraph"/>
              <w:spacing w:line="118" w:lineRule="exact" w:before="29"/>
              <w:ind w:left="21" w:right="2"/>
              <w:jc w:val="center"/>
              <w:rPr>
                <w:rFonts w:ascii="Arial Narrow"/>
                <w:sz w:val="11"/>
              </w:rPr>
            </w:pPr>
            <w:r>
              <w:rPr>
                <w:rFonts w:ascii="Arial Narrow"/>
                <w:spacing w:val="-2"/>
                <w:w w:val="105"/>
                <w:sz w:val="11"/>
              </w:rPr>
              <w:t>#DIV/0!</w:t>
            </w:r>
          </w:p>
        </w:tc>
        <w:tc>
          <w:tcPr>
            <w:tcW w:w="560" w:type="dxa"/>
            <w:tcBorders>
              <w:top w:val="single" w:sz="4" w:space="0" w:color="DFDFDF"/>
              <w:bottom w:val="single" w:sz="4" w:space="0" w:color="DFDFDF"/>
            </w:tcBorders>
          </w:tcPr>
          <w:p>
            <w:pPr>
              <w:pStyle w:val="TableParagraph"/>
              <w:spacing w:before="0"/>
              <w:jc w:val="left"/>
              <w:rPr>
                <w:rFonts w:ascii="Times New Roman"/>
                <w:sz w:val="10"/>
              </w:rPr>
            </w:pPr>
          </w:p>
        </w:tc>
        <w:tc>
          <w:tcPr>
            <w:tcW w:w="570" w:type="dxa"/>
            <w:shd w:val="clear" w:color="auto" w:fill="B4C5E7"/>
          </w:tcPr>
          <w:p>
            <w:pPr>
              <w:pStyle w:val="TableParagraph"/>
              <w:spacing w:line="118" w:lineRule="exact" w:before="29"/>
              <w:ind w:left="87" w:right="3"/>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22624">
                      <wp:simplePos x="0" y="0"/>
                      <wp:positionH relativeFrom="column">
                        <wp:posOffset>4181</wp:posOffset>
                      </wp:positionH>
                      <wp:positionV relativeFrom="paragraph">
                        <wp:posOffset>22123</wp:posOffset>
                      </wp:positionV>
                      <wp:extent cx="11430" cy="11430"/>
                      <wp:effectExtent l="0" t="0" r="0" b="0"/>
                      <wp:wrapNone/>
                      <wp:docPr id="408" name="Group 408"/>
                      <wp:cNvGraphicFramePr>
                        <a:graphicFrameLocks/>
                      </wp:cNvGraphicFramePr>
                      <a:graphic>
                        <a:graphicData uri="http://schemas.microsoft.com/office/word/2010/wordprocessingGroup">
                          <wpg:wgp>
                            <wpg:cNvPr id="408" name="Group 408"/>
                            <wpg:cNvGrpSpPr/>
                            <wpg:grpSpPr>
                              <a:xfrm>
                                <a:off x="0" y="0"/>
                                <a:ext cx="11430" cy="11430"/>
                                <a:chExt cx="11430" cy="11430"/>
                              </a:xfrm>
                            </wpg:grpSpPr>
                            <wps:wsp>
                              <wps:cNvPr id="409" name="Graphic 409"/>
                              <wps:cNvSpPr/>
                              <wps:spPr>
                                <a:xfrm>
                                  <a:off x="2843"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410" name="Graphic 410"/>
                              <wps:cNvSpPr/>
                              <wps:spPr>
                                <a:xfrm>
                                  <a:off x="0" y="40"/>
                                  <a:ext cx="11430" cy="11430"/>
                                </a:xfrm>
                                <a:custGeom>
                                  <a:avLst/>
                                  <a:gdLst/>
                                  <a:ahLst/>
                                  <a:cxnLst/>
                                  <a:rect l="l" t="t" r="r" b="b"/>
                                  <a:pathLst>
                                    <a:path w="11430" h="11430">
                                      <a:moveTo>
                                        <a:pt x="11214" y="0"/>
                                      </a:moveTo>
                                      <a:lnTo>
                                        <a:pt x="0" y="0"/>
                                      </a:lnTo>
                                      <a:lnTo>
                                        <a:pt x="0" y="5613"/>
                                      </a:lnTo>
                                      <a:lnTo>
                                        <a:pt x="0" y="11226"/>
                                      </a:lnTo>
                                      <a:lnTo>
                                        <a:pt x="5613" y="11226"/>
                                      </a:lnTo>
                                      <a:lnTo>
                                        <a:pt x="5613" y="5613"/>
                                      </a:lnTo>
                                      <a:lnTo>
                                        <a:pt x="11214" y="5613"/>
                                      </a:lnTo>
                                      <a:lnTo>
                                        <a:pt x="11214"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329221pt;margin-top:1.742019pt;width:.9pt;height:.9pt;mso-position-horizontal-relative:column;mso-position-vertical-relative:paragraph;z-index:-25593856" id="docshapegroup240" coordorigin="7,35" coordsize="18,18">
                      <v:line style="position:absolute" from="11,39" to="20,39" stroked="true" strokeweight=".441692pt" strokecolor="#008000">
                        <v:stroke dashstyle="solid"/>
                      </v:line>
                      <v:shape style="position:absolute;left:6;top:34;width:18;height:18" id="docshape241" coordorigin="7,35" coordsize="18,18" path="m24,35l7,35,7,44,7,53,15,53,15,44,24,44,24,35xe" filled="true" fillcolor="#008000" stroked="false">
                        <v:path arrowok="t"/>
                        <v:fill type="solid"/>
                      </v:shape>
                      <w10:wrap type="none"/>
                    </v:group>
                  </w:pict>
                </mc:Fallback>
              </mc:AlternateContent>
            </w:r>
            <w:r>
              <w:rPr>
                <w:rFonts w:ascii="Arial Narrow"/>
                <w:spacing w:val="-2"/>
                <w:w w:val="105"/>
                <w:sz w:val="11"/>
              </w:rPr>
              <w:t>#DIV/0!</w:t>
            </w:r>
          </w:p>
        </w:tc>
      </w:tr>
      <w:tr>
        <w:trPr>
          <w:trHeight w:val="166" w:hRule="atLeast"/>
        </w:trPr>
        <w:tc>
          <w:tcPr>
            <w:tcW w:w="973" w:type="dxa"/>
            <w:shd w:val="clear" w:color="auto" w:fill="F4AF84"/>
          </w:tcPr>
          <w:p>
            <w:pPr>
              <w:pStyle w:val="TableParagraph"/>
              <w:spacing w:line="118" w:lineRule="exact" w:before="29"/>
              <w:ind w:left="18"/>
              <w:jc w:val="left"/>
              <w:rPr>
                <w:rFonts w:ascii="Arial Narrow"/>
                <w:sz w:val="11"/>
              </w:rPr>
            </w:pPr>
            <w:r>
              <w:rPr>
                <w:rFonts w:ascii="Arial Narrow"/>
                <w:w w:val="105"/>
                <w:sz w:val="11"/>
              </w:rPr>
              <w:t>Crew</w:t>
            </w:r>
            <w:r>
              <w:rPr>
                <w:rFonts w:ascii="Arial Narrow"/>
                <w:spacing w:val="4"/>
                <w:w w:val="105"/>
                <w:sz w:val="11"/>
              </w:rPr>
              <w:t> </w:t>
            </w:r>
            <w:r>
              <w:rPr>
                <w:rFonts w:ascii="Arial Narrow"/>
                <w:spacing w:val="-4"/>
                <w:w w:val="105"/>
                <w:sz w:val="11"/>
              </w:rPr>
              <w:t>Plus</w:t>
            </w:r>
          </w:p>
        </w:tc>
        <w:tc>
          <w:tcPr>
            <w:tcW w:w="561" w:type="dxa"/>
            <w:tcBorders>
              <w:top w:val="single" w:sz="4" w:space="0" w:color="DFDFDF"/>
              <w:bottom w:val="single" w:sz="4" w:space="0" w:color="DFDFDF"/>
            </w:tcBorders>
          </w:tcPr>
          <w:p>
            <w:pPr>
              <w:pStyle w:val="TableParagraph"/>
              <w:spacing w:line="118" w:lineRule="exact" w:before="29"/>
              <w:ind w:right="222"/>
              <w:rPr>
                <w:rFonts w:ascii="Arial Narrow"/>
                <w:sz w:val="11"/>
              </w:rPr>
            </w:pPr>
            <w:r>
              <w:rPr>
                <w:rFonts w:ascii="Arial Narrow"/>
                <w:spacing w:val="-5"/>
                <w:w w:val="105"/>
                <w:sz w:val="11"/>
              </w:rPr>
              <w:t>53</w:t>
            </w:r>
          </w:p>
        </w:tc>
        <w:tc>
          <w:tcPr>
            <w:tcW w:w="561" w:type="dxa"/>
            <w:tcBorders>
              <w:top w:val="single" w:sz="4" w:space="0" w:color="DFDFDF"/>
              <w:bottom w:val="single" w:sz="4" w:space="0" w:color="DFDFDF"/>
            </w:tcBorders>
          </w:tcPr>
          <w:p>
            <w:pPr>
              <w:pStyle w:val="TableParagraph"/>
              <w:spacing w:line="118" w:lineRule="exact" w:before="29"/>
              <w:ind w:left="16" w:right="1"/>
              <w:jc w:val="center"/>
              <w:rPr>
                <w:rFonts w:ascii="Arial Narrow"/>
                <w:sz w:val="11"/>
              </w:rPr>
            </w:pPr>
            <w:r>
              <w:rPr>
                <w:rFonts w:ascii="Arial Narrow"/>
                <w:spacing w:val="-5"/>
                <w:w w:val="105"/>
                <w:sz w:val="11"/>
              </w:rPr>
              <w:t>41</w:t>
            </w:r>
          </w:p>
        </w:tc>
        <w:tc>
          <w:tcPr>
            <w:tcW w:w="574" w:type="dxa"/>
            <w:shd w:val="clear" w:color="auto" w:fill="B4C5E7"/>
          </w:tcPr>
          <w:p>
            <w:pPr>
              <w:pStyle w:val="TableParagraph"/>
              <w:spacing w:line="118" w:lineRule="exact" w:before="29"/>
              <w:ind w:left="5" w:right="6"/>
              <w:jc w:val="center"/>
              <w:rPr>
                <w:rFonts w:ascii="Arial Narrow"/>
                <w:sz w:val="11"/>
              </w:rPr>
            </w:pPr>
            <w:r>
              <w:rPr>
                <w:rFonts w:ascii="Arial Narrow"/>
                <w:sz w:val="11"/>
              </w:rPr>
              <w:t>-</w:t>
            </w:r>
            <w:r>
              <w:rPr>
                <w:rFonts w:ascii="Arial Narrow"/>
                <w:spacing w:val="-2"/>
                <w:sz w:val="11"/>
              </w:rPr>
              <w:t>22.64%</w:t>
            </w:r>
          </w:p>
        </w:tc>
        <w:tc>
          <w:tcPr>
            <w:tcW w:w="556" w:type="dxa"/>
            <w:tcBorders>
              <w:top w:val="single" w:sz="4" w:space="0" w:color="DFDFDF"/>
              <w:bottom w:val="single" w:sz="4" w:space="0" w:color="DFDFDF"/>
            </w:tcBorders>
          </w:tcPr>
          <w:p>
            <w:pPr>
              <w:pStyle w:val="TableParagraph"/>
              <w:spacing w:line="118" w:lineRule="exact" w:before="29"/>
              <w:ind w:left="14"/>
              <w:jc w:val="center"/>
              <w:rPr>
                <w:rFonts w:ascii="Arial Narrow"/>
                <w:sz w:val="11"/>
              </w:rPr>
            </w:pPr>
            <w:r>
              <w:rPr>
                <w:rFonts w:ascii="Arial Narrow"/>
                <w:spacing w:val="-5"/>
                <w:w w:val="105"/>
                <w:sz w:val="11"/>
              </w:rPr>
              <w:t>43</w:t>
            </w:r>
          </w:p>
        </w:tc>
        <w:tc>
          <w:tcPr>
            <w:tcW w:w="651" w:type="dxa"/>
            <w:shd w:val="clear" w:color="auto" w:fill="B4C5E7"/>
          </w:tcPr>
          <w:p>
            <w:pPr>
              <w:pStyle w:val="TableParagraph"/>
              <w:spacing w:line="118" w:lineRule="exact" w:before="29"/>
              <w:ind w:left="2" w:right="3"/>
              <w:jc w:val="center"/>
              <w:rPr>
                <w:rFonts w:ascii="Arial Narrow"/>
                <w:sz w:val="11"/>
              </w:rPr>
            </w:pPr>
            <w:r>
              <w:rPr>
                <w:rFonts w:ascii="Arial Narrow"/>
                <w:spacing w:val="-4"/>
                <w:w w:val="105"/>
                <w:sz w:val="11"/>
              </w:rPr>
              <w:t>4.88%</w:t>
            </w:r>
          </w:p>
        </w:tc>
        <w:tc>
          <w:tcPr>
            <w:tcW w:w="558" w:type="dxa"/>
            <w:tcBorders>
              <w:top w:val="single" w:sz="4" w:space="0" w:color="DFDFDF"/>
              <w:bottom w:val="single" w:sz="4" w:space="0" w:color="DFDFDF"/>
            </w:tcBorders>
          </w:tcPr>
          <w:p>
            <w:pPr>
              <w:pStyle w:val="TableParagraph"/>
              <w:spacing w:line="118" w:lineRule="exact" w:before="29"/>
              <w:ind w:left="44" w:right="23"/>
              <w:jc w:val="center"/>
              <w:rPr>
                <w:rFonts w:ascii="Arial Narrow"/>
                <w:sz w:val="11"/>
              </w:rPr>
            </w:pPr>
            <w:r>
              <w:rPr>
                <w:rFonts w:ascii="Arial Narrow"/>
                <w:spacing w:val="-5"/>
                <w:w w:val="105"/>
                <w:sz w:val="11"/>
              </w:rPr>
              <w:t>43</w:t>
            </w:r>
          </w:p>
        </w:tc>
        <w:tc>
          <w:tcPr>
            <w:tcW w:w="571" w:type="dxa"/>
            <w:shd w:val="clear" w:color="auto" w:fill="B4C5E7"/>
          </w:tcPr>
          <w:p>
            <w:pPr>
              <w:pStyle w:val="TableParagraph"/>
              <w:spacing w:line="118" w:lineRule="exact" w:before="29"/>
              <w:ind w:left="40" w:right="30"/>
              <w:jc w:val="center"/>
              <w:rPr>
                <w:rFonts w:ascii="Arial Narrow"/>
                <w:sz w:val="11"/>
              </w:rPr>
            </w:pPr>
            <w:r>
              <w:rPr>
                <w:rFonts w:ascii="Arial Narrow"/>
                <w:spacing w:val="-4"/>
                <w:w w:val="105"/>
                <w:sz w:val="11"/>
              </w:rPr>
              <w:t>0.00%</w:t>
            </w:r>
          </w:p>
        </w:tc>
        <w:tc>
          <w:tcPr>
            <w:tcW w:w="558" w:type="dxa"/>
            <w:tcBorders>
              <w:top w:val="single" w:sz="4" w:space="0" w:color="DFDFDF"/>
              <w:bottom w:val="single" w:sz="4" w:space="0" w:color="DFDFDF"/>
            </w:tcBorders>
          </w:tcPr>
          <w:p>
            <w:pPr>
              <w:pStyle w:val="TableParagraph"/>
              <w:spacing w:line="118" w:lineRule="exact" w:before="29"/>
              <w:ind w:left="44" w:right="17"/>
              <w:jc w:val="center"/>
              <w:rPr>
                <w:rFonts w:ascii="Arial Narrow"/>
                <w:sz w:val="11"/>
              </w:rPr>
            </w:pPr>
            <w:r>
              <w:rPr>
                <w:rFonts w:ascii="Arial Narrow"/>
                <w:spacing w:val="-5"/>
                <w:w w:val="105"/>
                <w:sz w:val="11"/>
              </w:rPr>
              <w:t>43</w:t>
            </w:r>
          </w:p>
        </w:tc>
        <w:tc>
          <w:tcPr>
            <w:tcW w:w="571" w:type="dxa"/>
            <w:shd w:val="clear" w:color="auto" w:fill="B4C5E7"/>
          </w:tcPr>
          <w:p>
            <w:pPr>
              <w:pStyle w:val="TableParagraph"/>
              <w:spacing w:line="118" w:lineRule="exact" w:before="29"/>
              <w:ind w:left="40" w:right="24"/>
              <w:jc w:val="center"/>
              <w:rPr>
                <w:rFonts w:ascii="Arial Narrow"/>
                <w:sz w:val="11"/>
              </w:rPr>
            </w:pPr>
            <w:r>
              <w:rPr>
                <w:rFonts w:ascii="Arial Narrow"/>
                <w:spacing w:val="-4"/>
                <w:w w:val="105"/>
                <w:sz w:val="11"/>
              </w:rPr>
              <w:t>0.00%</w:t>
            </w:r>
          </w:p>
        </w:tc>
        <w:tc>
          <w:tcPr>
            <w:tcW w:w="558" w:type="dxa"/>
            <w:tcBorders>
              <w:top w:val="single" w:sz="4" w:space="0" w:color="DFDFDF"/>
              <w:bottom w:val="single" w:sz="4" w:space="0" w:color="DFDFDF"/>
            </w:tcBorders>
          </w:tcPr>
          <w:p>
            <w:pPr>
              <w:pStyle w:val="TableParagraph"/>
              <w:spacing w:line="118" w:lineRule="exact" w:before="29"/>
              <w:ind w:left="44" w:right="12"/>
              <w:jc w:val="center"/>
              <w:rPr>
                <w:rFonts w:ascii="Arial Narrow"/>
                <w:sz w:val="11"/>
              </w:rPr>
            </w:pPr>
            <w:r>
              <w:rPr>
                <w:rFonts w:ascii="Arial Narrow"/>
                <w:spacing w:val="-5"/>
                <w:w w:val="105"/>
                <w:sz w:val="11"/>
              </w:rPr>
              <w:t>41</w:t>
            </w:r>
          </w:p>
        </w:tc>
        <w:tc>
          <w:tcPr>
            <w:tcW w:w="571" w:type="dxa"/>
            <w:shd w:val="clear" w:color="auto" w:fill="B4C5E7"/>
          </w:tcPr>
          <w:p>
            <w:pPr>
              <w:pStyle w:val="TableParagraph"/>
              <w:spacing w:line="118" w:lineRule="exact" w:before="29"/>
              <w:ind w:left="40" w:right="18"/>
              <w:jc w:val="center"/>
              <w:rPr>
                <w:rFonts w:ascii="Arial Narrow"/>
                <w:sz w:val="11"/>
              </w:rPr>
            </w:pPr>
            <w:r>
              <w:rPr>
                <w:rFonts w:ascii="Arial Narrow"/>
                <w:sz w:val="11"/>
              </w:rPr>
              <w:t>-</w:t>
            </w:r>
            <w:r>
              <w:rPr>
                <w:rFonts w:ascii="Arial Narrow"/>
                <w:spacing w:val="-2"/>
                <w:sz w:val="11"/>
              </w:rPr>
              <w:t>4.65%</w:t>
            </w:r>
          </w:p>
        </w:tc>
        <w:tc>
          <w:tcPr>
            <w:tcW w:w="558" w:type="dxa"/>
            <w:tcBorders>
              <w:top w:val="single" w:sz="4" w:space="0" w:color="DFDFDF"/>
              <w:bottom w:val="single" w:sz="4" w:space="0" w:color="DFDFDF"/>
            </w:tcBorders>
          </w:tcPr>
          <w:p>
            <w:pPr>
              <w:pStyle w:val="TableParagraph"/>
              <w:spacing w:line="118" w:lineRule="exact" w:before="29"/>
              <w:ind w:left="44" w:right="6"/>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23136">
                      <wp:simplePos x="0" y="0"/>
                      <wp:positionH relativeFrom="column">
                        <wp:posOffset>1403</wp:posOffset>
                      </wp:positionH>
                      <wp:positionV relativeFrom="paragraph">
                        <wp:posOffset>21974</wp:posOffset>
                      </wp:positionV>
                      <wp:extent cx="11430" cy="11430"/>
                      <wp:effectExtent l="0" t="0" r="0" b="0"/>
                      <wp:wrapNone/>
                      <wp:docPr id="411" name="Group 411"/>
                      <wp:cNvGraphicFramePr>
                        <a:graphicFrameLocks/>
                      </wp:cNvGraphicFramePr>
                      <a:graphic>
                        <a:graphicData uri="http://schemas.microsoft.com/office/word/2010/wordprocessingGroup">
                          <wpg:wgp>
                            <wpg:cNvPr id="411" name="Group 411"/>
                            <wpg:cNvGrpSpPr/>
                            <wpg:grpSpPr>
                              <a:xfrm>
                                <a:off x="0" y="0"/>
                                <a:ext cx="11430" cy="11430"/>
                                <a:chExt cx="11430" cy="11430"/>
                              </a:xfrm>
                            </wpg:grpSpPr>
                            <wps:wsp>
                              <wps:cNvPr id="412" name="Graphic 412"/>
                              <wps:cNvSpPr/>
                              <wps:spPr>
                                <a:xfrm>
                                  <a:off x="2843"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413" name="Graphic 413"/>
                              <wps:cNvSpPr/>
                              <wps:spPr>
                                <a:xfrm>
                                  <a:off x="-10" y="42"/>
                                  <a:ext cx="11430" cy="11430"/>
                                </a:xfrm>
                                <a:custGeom>
                                  <a:avLst/>
                                  <a:gdLst/>
                                  <a:ahLst/>
                                  <a:cxnLst/>
                                  <a:rect l="l" t="t" r="r" b="b"/>
                                  <a:pathLst>
                                    <a:path w="11430" h="11430">
                                      <a:moveTo>
                                        <a:pt x="11226" y="0"/>
                                      </a:moveTo>
                                      <a:lnTo>
                                        <a:pt x="0" y="0"/>
                                      </a:lnTo>
                                      <a:lnTo>
                                        <a:pt x="0" y="5575"/>
                                      </a:lnTo>
                                      <a:lnTo>
                                        <a:pt x="0" y="11366"/>
                                      </a:lnTo>
                                      <a:lnTo>
                                        <a:pt x="5613" y="11366"/>
                                      </a:lnTo>
                                      <a:lnTo>
                                        <a:pt x="5613" y="5613"/>
                                      </a:lnTo>
                                      <a:lnTo>
                                        <a:pt x="11226" y="5613"/>
                                      </a:lnTo>
                                      <a:lnTo>
                                        <a:pt x="11226"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110474pt;margin-top:1.730244pt;width:.9pt;height:.9pt;mso-position-horizontal-relative:column;mso-position-vertical-relative:paragraph;z-index:-25593344" id="docshapegroup242" coordorigin="2,35" coordsize="18,18">
                      <v:line style="position:absolute" from="7,39" to="16,39" stroked="true" strokeweight=".441692pt" strokecolor="#008000">
                        <v:stroke dashstyle="solid"/>
                      </v:line>
                      <v:shape style="position:absolute;left:2;top:34;width:18;height:18" id="docshape243" coordorigin="2,35" coordsize="18,18" path="m20,35l2,35,2,43,2,53,11,53,11,44,20,44,20,35xe" filled="true" fillcolor="#008000" stroked="false">
                        <v:path arrowok="t"/>
                        <v:fill type="solid"/>
                      </v:shape>
                      <w10:wrap type="none"/>
                    </v:group>
                  </w:pict>
                </mc:Fallback>
              </mc:AlternateContent>
            </w:r>
            <w:r>
              <w:rPr>
                <w:rFonts w:ascii="Arial Narrow"/>
                <w:spacing w:val="-5"/>
                <w:w w:val="105"/>
                <w:sz w:val="11"/>
              </w:rPr>
              <w:t>41</w:t>
            </w:r>
          </w:p>
        </w:tc>
        <w:tc>
          <w:tcPr>
            <w:tcW w:w="571" w:type="dxa"/>
            <w:shd w:val="clear" w:color="auto" w:fill="B4C5E7"/>
          </w:tcPr>
          <w:p>
            <w:pPr>
              <w:pStyle w:val="TableParagraph"/>
              <w:spacing w:line="118" w:lineRule="exact" w:before="29"/>
              <w:ind w:left="40" w:right="12"/>
              <w:jc w:val="center"/>
              <w:rPr>
                <w:rFonts w:ascii="Arial Narrow"/>
                <w:sz w:val="11"/>
              </w:rPr>
            </w:pPr>
            <w:r>
              <w:rPr>
                <w:rFonts w:ascii="Arial Narrow"/>
                <w:spacing w:val="-4"/>
                <w:w w:val="105"/>
                <w:sz w:val="11"/>
              </w:rPr>
              <w:t>0.00%</w:t>
            </w:r>
          </w:p>
        </w:tc>
        <w:tc>
          <w:tcPr>
            <w:tcW w:w="558" w:type="dxa"/>
            <w:tcBorders>
              <w:top w:val="single" w:sz="4" w:space="0" w:color="DFDFDF"/>
              <w:bottom w:val="single" w:sz="4" w:space="0" w:color="DFDFDF"/>
            </w:tcBorders>
          </w:tcPr>
          <w:p>
            <w:pPr>
              <w:pStyle w:val="TableParagraph"/>
              <w:spacing w:before="0"/>
              <w:jc w:val="left"/>
              <w:rPr>
                <w:rFonts w:ascii="Times New Roman"/>
                <w:sz w:val="10"/>
              </w:rPr>
            </w:pPr>
          </w:p>
        </w:tc>
        <w:tc>
          <w:tcPr>
            <w:tcW w:w="571" w:type="dxa"/>
            <w:shd w:val="clear" w:color="auto" w:fill="B4C5E7"/>
          </w:tcPr>
          <w:p>
            <w:pPr>
              <w:pStyle w:val="TableParagraph"/>
              <w:spacing w:line="118" w:lineRule="exact" w:before="29"/>
              <w:ind w:left="40" w:right="7"/>
              <w:jc w:val="center"/>
              <w:rPr>
                <w:rFonts w:ascii="Arial Narrow"/>
                <w:sz w:val="11"/>
              </w:rPr>
            </w:pPr>
            <w:r>
              <w:rPr>
                <w:rFonts w:ascii="Arial Narrow"/>
                <w:sz w:val="11"/>
              </w:rPr>
              <w:t>-</w:t>
            </w:r>
            <w:r>
              <w:rPr>
                <w:rFonts w:ascii="Arial Narrow"/>
                <w:spacing w:val="-2"/>
                <w:sz w:val="11"/>
              </w:rPr>
              <w:t>100.00%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567" w:type="dxa"/>
            <w:shd w:val="clear" w:color="auto" w:fill="B4C5E7"/>
          </w:tcPr>
          <w:p>
            <w:pPr>
              <w:pStyle w:val="TableParagraph"/>
              <w:spacing w:line="118" w:lineRule="exact" w:before="29"/>
              <w:ind w:left="48" w:right="8"/>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23648">
                      <wp:simplePos x="0" y="0"/>
                      <wp:positionH relativeFrom="column">
                        <wp:posOffset>2824</wp:posOffset>
                      </wp:positionH>
                      <wp:positionV relativeFrom="paragraph">
                        <wp:posOffset>21974</wp:posOffset>
                      </wp:positionV>
                      <wp:extent cx="11430" cy="11430"/>
                      <wp:effectExtent l="0" t="0" r="0" b="0"/>
                      <wp:wrapNone/>
                      <wp:docPr id="414" name="Group 414"/>
                      <wp:cNvGraphicFramePr>
                        <a:graphicFrameLocks/>
                      </wp:cNvGraphicFramePr>
                      <a:graphic>
                        <a:graphicData uri="http://schemas.microsoft.com/office/word/2010/wordprocessingGroup">
                          <wpg:wgp>
                            <wpg:cNvPr id="414" name="Group 414"/>
                            <wpg:cNvGrpSpPr/>
                            <wpg:grpSpPr>
                              <a:xfrm>
                                <a:off x="0" y="0"/>
                                <a:ext cx="11430" cy="11430"/>
                                <a:chExt cx="11430" cy="11430"/>
                              </a:xfrm>
                            </wpg:grpSpPr>
                            <wps:wsp>
                              <wps:cNvPr id="415" name="Graphic 415"/>
                              <wps:cNvSpPr/>
                              <wps:spPr>
                                <a:xfrm>
                                  <a:off x="2768"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416" name="Graphic 416"/>
                              <wps:cNvSpPr/>
                              <wps:spPr>
                                <a:xfrm>
                                  <a:off x="0" y="42"/>
                                  <a:ext cx="11430" cy="11430"/>
                                </a:xfrm>
                                <a:custGeom>
                                  <a:avLst/>
                                  <a:gdLst/>
                                  <a:ahLst/>
                                  <a:cxnLst/>
                                  <a:rect l="l" t="t" r="r" b="b"/>
                                  <a:pathLst>
                                    <a:path w="11430" h="11430">
                                      <a:moveTo>
                                        <a:pt x="11214" y="0"/>
                                      </a:moveTo>
                                      <a:lnTo>
                                        <a:pt x="0" y="0"/>
                                      </a:lnTo>
                                      <a:lnTo>
                                        <a:pt x="0" y="5575"/>
                                      </a:lnTo>
                                      <a:lnTo>
                                        <a:pt x="0" y="11366"/>
                                      </a:lnTo>
                                      <a:lnTo>
                                        <a:pt x="5600" y="11366"/>
                                      </a:lnTo>
                                      <a:lnTo>
                                        <a:pt x="5600" y="5613"/>
                                      </a:lnTo>
                                      <a:lnTo>
                                        <a:pt x="11214" y="5613"/>
                                      </a:lnTo>
                                      <a:lnTo>
                                        <a:pt x="11214"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22436pt;margin-top:1.730244pt;width:.9pt;height:.9pt;mso-position-horizontal-relative:column;mso-position-vertical-relative:paragraph;z-index:-25592832" id="docshapegroup244" coordorigin="4,35" coordsize="18,18">
                      <v:line style="position:absolute" from="9,39" to="18,39" stroked="true" strokeweight=".441692pt" strokecolor="#008000">
                        <v:stroke dashstyle="solid"/>
                      </v:line>
                      <v:shape style="position:absolute;left:4;top:34;width:18;height:18" id="docshape245" coordorigin="4,35" coordsize="18,18" path="m22,35l4,35,4,43,4,53,13,53,13,44,22,44,22,35xe" filled="true" fillcolor="#008000" stroked="false">
                        <v:path arrowok="t"/>
                        <v:fill type="solid"/>
                      </v:shape>
                      <w10:wrap type="none"/>
                    </v:group>
                  </w:pict>
                </mc:Fallback>
              </mc:AlternateContent>
            </w:r>
            <w:r>
              <w:rPr>
                <w:rFonts w:ascii="Arial Narrow"/>
                <w:spacing w:val="-2"/>
                <w:w w:val="105"/>
                <w:sz w:val="11"/>
              </w:rPr>
              <w:t>#DIV/0!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567" w:type="dxa"/>
            <w:shd w:val="clear" w:color="auto" w:fill="B4C5E7"/>
          </w:tcPr>
          <w:p>
            <w:pPr>
              <w:pStyle w:val="TableParagraph"/>
              <w:spacing w:line="118" w:lineRule="exact" w:before="29"/>
              <w:ind w:left="48" w:right="3"/>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24160">
                      <wp:simplePos x="0" y="0"/>
                      <wp:positionH relativeFrom="column">
                        <wp:posOffset>2824</wp:posOffset>
                      </wp:positionH>
                      <wp:positionV relativeFrom="paragraph">
                        <wp:posOffset>21974</wp:posOffset>
                      </wp:positionV>
                      <wp:extent cx="11430" cy="11430"/>
                      <wp:effectExtent l="0" t="0" r="0" b="0"/>
                      <wp:wrapNone/>
                      <wp:docPr id="417" name="Group 417"/>
                      <wp:cNvGraphicFramePr>
                        <a:graphicFrameLocks/>
                      </wp:cNvGraphicFramePr>
                      <a:graphic>
                        <a:graphicData uri="http://schemas.microsoft.com/office/word/2010/wordprocessingGroup">
                          <wpg:wgp>
                            <wpg:cNvPr id="417" name="Group 417"/>
                            <wpg:cNvGrpSpPr/>
                            <wpg:grpSpPr>
                              <a:xfrm>
                                <a:off x="0" y="0"/>
                                <a:ext cx="11430" cy="11430"/>
                                <a:chExt cx="11430" cy="11430"/>
                              </a:xfrm>
                            </wpg:grpSpPr>
                            <wps:wsp>
                              <wps:cNvPr id="418" name="Graphic 418"/>
                              <wps:cNvSpPr/>
                              <wps:spPr>
                                <a:xfrm>
                                  <a:off x="2768"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419" name="Graphic 419"/>
                              <wps:cNvSpPr/>
                              <wps:spPr>
                                <a:xfrm>
                                  <a:off x="-10" y="42"/>
                                  <a:ext cx="11430" cy="11430"/>
                                </a:xfrm>
                                <a:custGeom>
                                  <a:avLst/>
                                  <a:gdLst/>
                                  <a:ahLst/>
                                  <a:cxnLst/>
                                  <a:rect l="l" t="t" r="r" b="b"/>
                                  <a:pathLst>
                                    <a:path w="11430" h="11430">
                                      <a:moveTo>
                                        <a:pt x="11226" y="0"/>
                                      </a:moveTo>
                                      <a:lnTo>
                                        <a:pt x="0" y="0"/>
                                      </a:lnTo>
                                      <a:lnTo>
                                        <a:pt x="0" y="5575"/>
                                      </a:lnTo>
                                      <a:lnTo>
                                        <a:pt x="0" y="11366"/>
                                      </a:lnTo>
                                      <a:lnTo>
                                        <a:pt x="5613" y="11366"/>
                                      </a:lnTo>
                                      <a:lnTo>
                                        <a:pt x="5613" y="5613"/>
                                      </a:lnTo>
                                      <a:lnTo>
                                        <a:pt x="11226" y="5613"/>
                                      </a:lnTo>
                                      <a:lnTo>
                                        <a:pt x="11226"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22436pt;margin-top:1.730244pt;width:.9pt;height:.9pt;mso-position-horizontal-relative:column;mso-position-vertical-relative:paragraph;z-index:-25592320" id="docshapegroup246" coordorigin="4,35" coordsize="18,18">
                      <v:line style="position:absolute" from="9,39" to="18,39" stroked="true" strokeweight=".441692pt" strokecolor="#008000">
                        <v:stroke dashstyle="solid"/>
                      </v:line>
                      <v:shape style="position:absolute;left:4;top:34;width:18;height:18" id="docshape247" coordorigin="4,35" coordsize="18,18" path="m22,35l4,35,4,43,4,53,13,53,13,44,22,44,22,35xe" filled="true" fillcolor="#008000" stroked="false">
                        <v:path arrowok="t"/>
                        <v:fill type="solid"/>
                      </v:shape>
                      <w10:wrap type="none"/>
                    </v:group>
                  </w:pict>
                </mc:Fallback>
              </mc:AlternateContent>
            </w:r>
            <w:r>
              <w:rPr>
                <w:rFonts w:ascii="Arial Narrow"/>
                <w:spacing w:val="-2"/>
                <w:w w:val="105"/>
                <w:sz w:val="11"/>
              </w:rPr>
              <w:t>#DIV/0!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0" w:type="dxa"/>
            <w:shd w:val="clear" w:color="auto" w:fill="B4C5E7"/>
          </w:tcPr>
          <w:p>
            <w:pPr>
              <w:pStyle w:val="TableParagraph"/>
              <w:spacing w:before="0"/>
              <w:jc w:val="left"/>
              <w:rPr>
                <w:rFonts w:ascii="Times New Roman"/>
                <w:sz w:val="10"/>
              </w:rPr>
            </w:pPr>
          </w:p>
        </w:tc>
        <w:tc>
          <w:tcPr>
            <w:tcW w:w="27" w:type="dxa"/>
            <w:tcBorders>
              <w:top w:val="single" w:sz="4" w:space="0" w:color="008000"/>
              <w:bottom w:val="single" w:sz="4" w:space="0" w:color="008000"/>
            </w:tcBorders>
            <w:shd w:val="clear" w:color="auto" w:fill="B4C5E7"/>
          </w:tcPr>
          <w:p>
            <w:pPr>
              <w:pStyle w:val="TableParagraph"/>
              <w:spacing w:before="11"/>
              <w:jc w:val="left"/>
              <w:rPr>
                <w:rFonts w:ascii="Arial"/>
                <w:sz w:val="2"/>
              </w:rPr>
            </w:pPr>
          </w:p>
          <w:p>
            <w:pPr>
              <w:pStyle w:val="TableParagraph"/>
              <w:spacing w:line="20" w:lineRule="exact" w:before="0"/>
              <w:ind w:left="29" w:right="-87"/>
              <w:jc w:val="left"/>
              <w:rPr>
                <w:rFonts w:ascii="Arial"/>
                <w:sz w:val="2"/>
              </w:rPr>
            </w:pPr>
            <w:r>
              <w:rPr>
                <w:rFonts w:ascii="Arial"/>
                <w:sz w:val="2"/>
              </w:rPr>
              <mc:AlternateContent>
                <mc:Choice Requires="wps">
                  <w:drawing>
                    <wp:inline distT="0" distB="0" distL="0" distR="0">
                      <wp:extent cx="11430" cy="11430"/>
                      <wp:effectExtent l="9525" t="0" r="0" b="7620"/>
                      <wp:docPr id="420" name="Group 420"/>
                      <wp:cNvGraphicFramePr>
                        <a:graphicFrameLocks/>
                      </wp:cNvGraphicFramePr>
                      <a:graphic>
                        <a:graphicData uri="http://schemas.microsoft.com/office/word/2010/wordprocessingGroup">
                          <wpg:wgp>
                            <wpg:cNvPr id="420" name="Group 420"/>
                            <wpg:cNvGrpSpPr/>
                            <wpg:grpSpPr>
                              <a:xfrm>
                                <a:off x="0" y="0"/>
                                <a:ext cx="11430" cy="11430"/>
                                <a:chExt cx="11430" cy="11430"/>
                              </a:xfrm>
                            </wpg:grpSpPr>
                            <wps:wsp>
                              <wps:cNvPr id="421" name="Graphic 421"/>
                              <wps:cNvSpPr/>
                              <wps:spPr>
                                <a:xfrm>
                                  <a:off x="2768"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422" name="Graphic 422"/>
                              <wps:cNvSpPr/>
                              <wps:spPr>
                                <a:xfrm>
                                  <a:off x="-11" y="42"/>
                                  <a:ext cx="11430" cy="11430"/>
                                </a:xfrm>
                                <a:custGeom>
                                  <a:avLst/>
                                  <a:gdLst/>
                                  <a:ahLst/>
                                  <a:cxnLst/>
                                  <a:rect l="l" t="t" r="r" b="b"/>
                                  <a:pathLst>
                                    <a:path w="11430" h="11430">
                                      <a:moveTo>
                                        <a:pt x="11226" y="0"/>
                                      </a:moveTo>
                                      <a:lnTo>
                                        <a:pt x="0" y="0"/>
                                      </a:lnTo>
                                      <a:lnTo>
                                        <a:pt x="0" y="5575"/>
                                      </a:lnTo>
                                      <a:lnTo>
                                        <a:pt x="0" y="11366"/>
                                      </a:lnTo>
                                      <a:lnTo>
                                        <a:pt x="5613" y="11366"/>
                                      </a:lnTo>
                                      <a:lnTo>
                                        <a:pt x="5613" y="5613"/>
                                      </a:lnTo>
                                      <a:lnTo>
                                        <a:pt x="11226" y="5613"/>
                                      </a:lnTo>
                                      <a:lnTo>
                                        <a:pt x="11226"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9pt;height:.9pt;mso-position-horizontal-relative:char;mso-position-vertical-relative:line" id="docshapegroup248" coordorigin="0,0" coordsize="18,18">
                      <v:line style="position:absolute" from="4,4" to="13,4" stroked="true" strokeweight=".441692pt" strokecolor="#008000">
                        <v:stroke dashstyle="solid"/>
                      </v:line>
                      <v:shape style="position:absolute;left:-1;top:0;width:18;height:18" id="docshape249" coordorigin="0,0" coordsize="18,18" path="m18,0l0,0,0,9,0,18,9,18,9,9,18,9,18,0xe" filled="true" fillcolor="#008000" stroked="false">
                        <v:path arrowok="t"/>
                        <v:fill type="solid"/>
                      </v:shape>
                    </v:group>
                  </w:pict>
                </mc:Fallback>
              </mc:AlternateContent>
            </w:r>
            <w:r>
              <w:rPr>
                <w:rFonts w:ascii="Arial"/>
                <w:sz w:val="2"/>
              </w:rPr>
            </w:r>
          </w:p>
        </w:tc>
        <w:tc>
          <w:tcPr>
            <w:tcW w:w="25" w:type="dxa"/>
            <w:tcBorders>
              <w:top w:val="single" w:sz="4" w:space="0" w:color="008000"/>
              <w:bottom w:val="single" w:sz="4" w:space="0" w:color="008000"/>
            </w:tcBorders>
            <w:shd w:val="clear" w:color="auto" w:fill="B4C5E7"/>
          </w:tcPr>
          <w:p>
            <w:pPr>
              <w:pStyle w:val="TableParagraph"/>
              <w:spacing w:before="0"/>
              <w:jc w:val="left"/>
              <w:rPr>
                <w:rFonts w:ascii="Times New Roman"/>
                <w:sz w:val="10"/>
              </w:rPr>
            </w:pPr>
          </w:p>
        </w:tc>
        <w:tc>
          <w:tcPr>
            <w:tcW w:w="509" w:type="dxa"/>
            <w:shd w:val="clear" w:color="auto" w:fill="B4C5E7"/>
          </w:tcPr>
          <w:p>
            <w:pPr>
              <w:pStyle w:val="TableParagraph"/>
              <w:spacing w:line="118" w:lineRule="exact" w:before="29"/>
              <w:ind w:left="21" w:right="18"/>
              <w:jc w:val="center"/>
              <w:rPr>
                <w:rFonts w:ascii="Arial Narrow"/>
                <w:sz w:val="11"/>
              </w:rPr>
            </w:pPr>
            <w:r>
              <w:rPr>
                <w:rFonts w:ascii="Arial Narrow"/>
                <w:spacing w:val="-2"/>
                <w:w w:val="105"/>
                <w:sz w:val="11"/>
              </w:rPr>
              <w:t>#DIV/0!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0" w:type="dxa"/>
            <w:shd w:val="clear" w:color="auto" w:fill="B4C5E7"/>
          </w:tcPr>
          <w:p>
            <w:pPr>
              <w:pStyle w:val="TableParagraph"/>
              <w:spacing w:before="0"/>
              <w:jc w:val="left"/>
              <w:rPr>
                <w:rFonts w:ascii="Times New Roman"/>
                <w:sz w:val="10"/>
              </w:rPr>
            </w:pPr>
          </w:p>
        </w:tc>
        <w:tc>
          <w:tcPr>
            <w:tcW w:w="27" w:type="dxa"/>
            <w:tcBorders>
              <w:top w:val="single" w:sz="4" w:space="0" w:color="008000"/>
              <w:bottom w:val="single" w:sz="4" w:space="0" w:color="008000"/>
            </w:tcBorders>
            <w:shd w:val="clear" w:color="auto" w:fill="B4C5E7"/>
          </w:tcPr>
          <w:p>
            <w:pPr>
              <w:pStyle w:val="TableParagraph"/>
              <w:spacing w:before="0"/>
              <w:jc w:val="left"/>
              <w:rPr>
                <w:rFonts w:ascii="Times New Roman"/>
                <w:sz w:val="10"/>
              </w:rPr>
            </w:pPr>
          </w:p>
        </w:tc>
        <w:tc>
          <w:tcPr>
            <w:tcW w:w="25" w:type="dxa"/>
            <w:tcBorders>
              <w:top w:val="single" w:sz="4" w:space="0" w:color="008000"/>
              <w:bottom w:val="single" w:sz="4" w:space="0" w:color="008000"/>
            </w:tcBorders>
            <w:shd w:val="clear" w:color="auto" w:fill="B4C5E7"/>
          </w:tcPr>
          <w:p>
            <w:pPr>
              <w:pStyle w:val="TableParagraph"/>
              <w:spacing w:before="11"/>
              <w:jc w:val="left"/>
              <w:rPr>
                <w:rFonts w:ascii="Arial"/>
                <w:sz w:val="2"/>
              </w:rPr>
            </w:pPr>
          </w:p>
          <w:p>
            <w:pPr>
              <w:pStyle w:val="TableParagraph"/>
              <w:spacing w:line="20" w:lineRule="exact" w:before="0"/>
              <w:ind w:left="10" w:right="-72"/>
              <w:jc w:val="left"/>
              <w:rPr>
                <w:rFonts w:ascii="Arial"/>
                <w:sz w:val="2"/>
              </w:rPr>
            </w:pPr>
            <w:r>
              <w:rPr>
                <w:rFonts w:ascii="Arial"/>
                <w:sz w:val="2"/>
              </w:rPr>
              <mc:AlternateContent>
                <mc:Choice Requires="wps">
                  <w:drawing>
                    <wp:inline distT="0" distB="0" distL="0" distR="0">
                      <wp:extent cx="11430" cy="11430"/>
                      <wp:effectExtent l="0" t="0" r="0" b="7620"/>
                      <wp:docPr id="423" name="Group 423"/>
                      <wp:cNvGraphicFramePr>
                        <a:graphicFrameLocks/>
                      </wp:cNvGraphicFramePr>
                      <a:graphic>
                        <a:graphicData uri="http://schemas.microsoft.com/office/word/2010/wordprocessingGroup">
                          <wpg:wgp>
                            <wpg:cNvPr id="423" name="Group 423"/>
                            <wpg:cNvGrpSpPr/>
                            <wpg:grpSpPr>
                              <a:xfrm>
                                <a:off x="0" y="0"/>
                                <a:ext cx="11430" cy="11430"/>
                                <a:chExt cx="11430" cy="11430"/>
                              </a:xfrm>
                            </wpg:grpSpPr>
                            <wps:wsp>
                              <wps:cNvPr id="424" name="Graphic 424"/>
                              <wps:cNvSpPr/>
                              <wps:spPr>
                                <a:xfrm>
                                  <a:off x="2843"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425" name="Graphic 425"/>
                              <wps:cNvSpPr/>
                              <wps:spPr>
                                <a:xfrm>
                                  <a:off x="0" y="42"/>
                                  <a:ext cx="11430" cy="11430"/>
                                </a:xfrm>
                                <a:custGeom>
                                  <a:avLst/>
                                  <a:gdLst/>
                                  <a:ahLst/>
                                  <a:cxnLst/>
                                  <a:rect l="l" t="t" r="r" b="b"/>
                                  <a:pathLst>
                                    <a:path w="11430" h="11430">
                                      <a:moveTo>
                                        <a:pt x="11214" y="0"/>
                                      </a:moveTo>
                                      <a:lnTo>
                                        <a:pt x="0" y="0"/>
                                      </a:lnTo>
                                      <a:lnTo>
                                        <a:pt x="0" y="5575"/>
                                      </a:lnTo>
                                      <a:lnTo>
                                        <a:pt x="0" y="11366"/>
                                      </a:lnTo>
                                      <a:lnTo>
                                        <a:pt x="5600" y="11366"/>
                                      </a:lnTo>
                                      <a:lnTo>
                                        <a:pt x="5600" y="5613"/>
                                      </a:lnTo>
                                      <a:lnTo>
                                        <a:pt x="11214" y="5613"/>
                                      </a:lnTo>
                                      <a:lnTo>
                                        <a:pt x="11214"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9pt;height:.9pt;mso-position-horizontal-relative:char;mso-position-vertical-relative:line" id="docshapegroup250" coordorigin="0,0" coordsize="18,18">
                      <v:line style="position:absolute" from="4,4" to="13,4" stroked="true" strokeweight=".441692pt" strokecolor="#008000">
                        <v:stroke dashstyle="solid"/>
                      </v:line>
                      <v:shape style="position:absolute;left:0;top:0;width:18;height:18" id="docshape251" coordorigin="0,0" coordsize="18,18" path="m18,0l0,0,0,9,0,18,9,18,9,9,18,9,18,0xe" filled="true" fillcolor="#008000" stroked="false">
                        <v:path arrowok="t"/>
                        <v:fill type="solid"/>
                      </v:shape>
                    </v:group>
                  </w:pict>
                </mc:Fallback>
              </mc:AlternateContent>
            </w:r>
            <w:r>
              <w:rPr>
                <w:rFonts w:ascii="Arial"/>
                <w:sz w:val="2"/>
              </w:rPr>
            </w:r>
          </w:p>
        </w:tc>
        <w:tc>
          <w:tcPr>
            <w:tcW w:w="509" w:type="dxa"/>
            <w:shd w:val="clear" w:color="auto" w:fill="B4C5E7"/>
          </w:tcPr>
          <w:p>
            <w:pPr>
              <w:pStyle w:val="TableParagraph"/>
              <w:spacing w:line="118" w:lineRule="exact" w:before="29"/>
              <w:ind w:left="21" w:right="2"/>
              <w:jc w:val="center"/>
              <w:rPr>
                <w:rFonts w:ascii="Arial Narrow"/>
                <w:sz w:val="11"/>
              </w:rPr>
            </w:pPr>
            <w:r>
              <w:rPr>
                <w:rFonts w:ascii="Arial Narrow"/>
                <w:spacing w:val="-2"/>
                <w:w w:val="105"/>
                <w:sz w:val="11"/>
              </w:rPr>
              <w:t>#DIV/0!</w:t>
            </w:r>
          </w:p>
        </w:tc>
        <w:tc>
          <w:tcPr>
            <w:tcW w:w="560" w:type="dxa"/>
            <w:tcBorders>
              <w:top w:val="single" w:sz="4" w:space="0" w:color="DFDFDF"/>
              <w:bottom w:val="single" w:sz="4" w:space="0" w:color="DFDFDF"/>
            </w:tcBorders>
          </w:tcPr>
          <w:p>
            <w:pPr>
              <w:pStyle w:val="TableParagraph"/>
              <w:spacing w:before="0"/>
              <w:jc w:val="left"/>
              <w:rPr>
                <w:rFonts w:ascii="Times New Roman"/>
                <w:sz w:val="10"/>
              </w:rPr>
            </w:pPr>
          </w:p>
        </w:tc>
        <w:tc>
          <w:tcPr>
            <w:tcW w:w="570" w:type="dxa"/>
            <w:shd w:val="clear" w:color="auto" w:fill="B4C5E7"/>
          </w:tcPr>
          <w:p>
            <w:pPr>
              <w:pStyle w:val="TableParagraph"/>
              <w:spacing w:line="118" w:lineRule="exact" w:before="29"/>
              <w:ind w:left="87" w:right="3"/>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24672">
                      <wp:simplePos x="0" y="0"/>
                      <wp:positionH relativeFrom="column">
                        <wp:posOffset>4181</wp:posOffset>
                      </wp:positionH>
                      <wp:positionV relativeFrom="paragraph">
                        <wp:posOffset>21974</wp:posOffset>
                      </wp:positionV>
                      <wp:extent cx="11430" cy="11430"/>
                      <wp:effectExtent l="0" t="0" r="0" b="0"/>
                      <wp:wrapNone/>
                      <wp:docPr id="426" name="Group 426"/>
                      <wp:cNvGraphicFramePr>
                        <a:graphicFrameLocks/>
                      </wp:cNvGraphicFramePr>
                      <a:graphic>
                        <a:graphicData uri="http://schemas.microsoft.com/office/word/2010/wordprocessingGroup">
                          <wpg:wgp>
                            <wpg:cNvPr id="426" name="Group 426"/>
                            <wpg:cNvGrpSpPr/>
                            <wpg:grpSpPr>
                              <a:xfrm>
                                <a:off x="0" y="0"/>
                                <a:ext cx="11430" cy="11430"/>
                                <a:chExt cx="11430" cy="11430"/>
                              </a:xfrm>
                            </wpg:grpSpPr>
                            <wps:wsp>
                              <wps:cNvPr id="427" name="Graphic 427"/>
                              <wps:cNvSpPr/>
                              <wps:spPr>
                                <a:xfrm>
                                  <a:off x="2843"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428" name="Graphic 428"/>
                              <wps:cNvSpPr/>
                              <wps:spPr>
                                <a:xfrm>
                                  <a:off x="0" y="42"/>
                                  <a:ext cx="11430" cy="11430"/>
                                </a:xfrm>
                                <a:custGeom>
                                  <a:avLst/>
                                  <a:gdLst/>
                                  <a:ahLst/>
                                  <a:cxnLst/>
                                  <a:rect l="l" t="t" r="r" b="b"/>
                                  <a:pathLst>
                                    <a:path w="11430" h="11430">
                                      <a:moveTo>
                                        <a:pt x="11214" y="0"/>
                                      </a:moveTo>
                                      <a:lnTo>
                                        <a:pt x="0" y="0"/>
                                      </a:lnTo>
                                      <a:lnTo>
                                        <a:pt x="0" y="5575"/>
                                      </a:lnTo>
                                      <a:lnTo>
                                        <a:pt x="0" y="11366"/>
                                      </a:lnTo>
                                      <a:lnTo>
                                        <a:pt x="5613" y="11366"/>
                                      </a:lnTo>
                                      <a:lnTo>
                                        <a:pt x="5613" y="5613"/>
                                      </a:lnTo>
                                      <a:lnTo>
                                        <a:pt x="11214" y="5613"/>
                                      </a:lnTo>
                                      <a:lnTo>
                                        <a:pt x="11214"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329223pt;margin-top:1.730244pt;width:.9pt;height:.9pt;mso-position-horizontal-relative:column;mso-position-vertical-relative:paragraph;z-index:-25591808" id="docshapegroup252" coordorigin="7,35" coordsize="18,18">
                      <v:line style="position:absolute" from="11,39" to="20,39" stroked="true" strokeweight=".441692pt" strokecolor="#008000">
                        <v:stroke dashstyle="solid"/>
                      </v:line>
                      <v:shape style="position:absolute;left:6;top:34;width:18;height:18" id="docshape253" coordorigin="7,35" coordsize="18,18" path="m24,35l7,35,7,43,7,53,15,53,15,44,24,44,24,35xe" filled="true" fillcolor="#008000" stroked="false">
                        <v:path arrowok="t"/>
                        <v:fill type="solid"/>
                      </v:shape>
                      <w10:wrap type="none"/>
                    </v:group>
                  </w:pict>
                </mc:Fallback>
              </mc:AlternateContent>
            </w:r>
            <w:r>
              <w:rPr>
                <w:rFonts w:ascii="Arial Narrow"/>
                <w:spacing w:val="-2"/>
                <w:w w:val="105"/>
                <w:sz w:val="11"/>
              </w:rPr>
              <w:t>#DIV/0!</w:t>
            </w:r>
          </w:p>
        </w:tc>
      </w:tr>
      <w:tr>
        <w:trPr>
          <w:trHeight w:val="166" w:hRule="atLeast"/>
        </w:trPr>
        <w:tc>
          <w:tcPr>
            <w:tcW w:w="973" w:type="dxa"/>
            <w:shd w:val="clear" w:color="auto" w:fill="F4AF84"/>
          </w:tcPr>
          <w:p>
            <w:pPr>
              <w:pStyle w:val="TableParagraph"/>
              <w:spacing w:line="118" w:lineRule="exact" w:before="29"/>
              <w:ind w:left="18"/>
              <w:jc w:val="left"/>
              <w:rPr>
                <w:rFonts w:ascii="Arial Narrow"/>
                <w:sz w:val="11"/>
              </w:rPr>
            </w:pPr>
            <w:r>
              <w:rPr>
                <w:rFonts w:ascii="Arial Narrow"/>
                <w:spacing w:val="-2"/>
                <w:w w:val="105"/>
                <w:sz w:val="11"/>
              </w:rPr>
              <w:t>Youth</w:t>
            </w:r>
            <w:r>
              <w:rPr>
                <w:rFonts w:ascii="Arial Narrow"/>
                <w:spacing w:val="-4"/>
                <w:w w:val="105"/>
                <w:sz w:val="11"/>
              </w:rPr>
              <w:t> </w:t>
            </w:r>
            <w:r>
              <w:rPr>
                <w:rFonts w:ascii="Arial Narrow"/>
                <w:spacing w:val="-5"/>
                <w:w w:val="105"/>
                <w:sz w:val="11"/>
              </w:rPr>
              <w:t>U18</w:t>
            </w:r>
          </w:p>
        </w:tc>
        <w:tc>
          <w:tcPr>
            <w:tcW w:w="561" w:type="dxa"/>
            <w:tcBorders>
              <w:top w:val="single" w:sz="4" w:space="0" w:color="DFDFDF"/>
              <w:bottom w:val="single" w:sz="4" w:space="0" w:color="DFDFDF"/>
            </w:tcBorders>
          </w:tcPr>
          <w:p>
            <w:pPr>
              <w:pStyle w:val="TableParagraph"/>
              <w:spacing w:line="118" w:lineRule="exact" w:before="29"/>
              <w:ind w:right="196"/>
              <w:rPr>
                <w:rFonts w:ascii="Arial Narrow"/>
                <w:sz w:val="11"/>
              </w:rPr>
            </w:pPr>
            <w:r>
              <w:rPr>
                <w:rFonts w:ascii="Arial Narrow"/>
                <w:spacing w:val="-5"/>
                <w:w w:val="105"/>
                <w:sz w:val="11"/>
              </w:rPr>
              <w:t>160</w:t>
            </w:r>
          </w:p>
        </w:tc>
        <w:tc>
          <w:tcPr>
            <w:tcW w:w="561" w:type="dxa"/>
            <w:tcBorders>
              <w:top w:val="single" w:sz="4" w:space="0" w:color="DFDFDF"/>
              <w:bottom w:val="single" w:sz="4" w:space="0" w:color="DFDFDF"/>
            </w:tcBorders>
          </w:tcPr>
          <w:p>
            <w:pPr>
              <w:pStyle w:val="TableParagraph"/>
              <w:spacing w:line="118" w:lineRule="exact" w:before="29"/>
              <w:ind w:left="16" w:right="1"/>
              <w:jc w:val="center"/>
              <w:rPr>
                <w:rFonts w:ascii="Arial Narrow"/>
                <w:sz w:val="11"/>
              </w:rPr>
            </w:pPr>
            <w:r>
              <w:rPr>
                <w:rFonts w:ascii="Arial Narrow"/>
                <w:spacing w:val="-5"/>
                <w:w w:val="105"/>
                <w:sz w:val="11"/>
              </w:rPr>
              <w:t>84</w:t>
            </w:r>
          </w:p>
        </w:tc>
        <w:tc>
          <w:tcPr>
            <w:tcW w:w="574" w:type="dxa"/>
            <w:shd w:val="clear" w:color="auto" w:fill="B4C5E7"/>
          </w:tcPr>
          <w:p>
            <w:pPr>
              <w:pStyle w:val="TableParagraph"/>
              <w:spacing w:line="118" w:lineRule="exact" w:before="29"/>
              <w:ind w:left="5" w:right="6"/>
              <w:jc w:val="center"/>
              <w:rPr>
                <w:rFonts w:ascii="Arial Narrow"/>
                <w:sz w:val="11"/>
              </w:rPr>
            </w:pPr>
            <w:r>
              <w:rPr>
                <w:rFonts w:ascii="Arial Narrow"/>
                <w:sz w:val="11"/>
              </w:rPr>
              <w:t>-</w:t>
            </w:r>
            <w:r>
              <w:rPr>
                <w:rFonts w:ascii="Arial Narrow"/>
                <w:spacing w:val="-2"/>
                <w:sz w:val="11"/>
              </w:rPr>
              <w:t>47.50%</w:t>
            </w:r>
          </w:p>
        </w:tc>
        <w:tc>
          <w:tcPr>
            <w:tcW w:w="556" w:type="dxa"/>
            <w:tcBorders>
              <w:top w:val="single" w:sz="4" w:space="0" w:color="DFDFDF"/>
              <w:bottom w:val="single" w:sz="4" w:space="0" w:color="DFDFDF"/>
            </w:tcBorders>
          </w:tcPr>
          <w:p>
            <w:pPr>
              <w:pStyle w:val="TableParagraph"/>
              <w:spacing w:line="118" w:lineRule="exact" w:before="29"/>
              <w:ind w:left="14"/>
              <w:jc w:val="center"/>
              <w:rPr>
                <w:rFonts w:ascii="Arial Narrow"/>
                <w:sz w:val="11"/>
              </w:rPr>
            </w:pPr>
            <w:r>
              <w:rPr>
                <w:rFonts w:ascii="Arial Narrow"/>
                <w:spacing w:val="-5"/>
                <w:w w:val="105"/>
                <w:sz w:val="11"/>
              </w:rPr>
              <w:t>86</w:t>
            </w:r>
          </w:p>
        </w:tc>
        <w:tc>
          <w:tcPr>
            <w:tcW w:w="651" w:type="dxa"/>
            <w:shd w:val="clear" w:color="auto" w:fill="B4C5E7"/>
          </w:tcPr>
          <w:p>
            <w:pPr>
              <w:pStyle w:val="TableParagraph"/>
              <w:spacing w:line="118" w:lineRule="exact" w:before="29"/>
              <w:ind w:left="2" w:right="3"/>
              <w:jc w:val="center"/>
              <w:rPr>
                <w:rFonts w:ascii="Arial Narrow"/>
                <w:sz w:val="11"/>
              </w:rPr>
            </w:pPr>
            <w:r>
              <w:rPr>
                <w:rFonts w:ascii="Arial Narrow"/>
                <w:spacing w:val="-4"/>
                <w:w w:val="105"/>
                <w:sz w:val="11"/>
              </w:rPr>
              <w:t>2.38%</w:t>
            </w:r>
          </w:p>
        </w:tc>
        <w:tc>
          <w:tcPr>
            <w:tcW w:w="558" w:type="dxa"/>
            <w:tcBorders>
              <w:top w:val="single" w:sz="4" w:space="0" w:color="DFDFDF"/>
              <w:bottom w:val="single" w:sz="4" w:space="0" w:color="DFDFDF"/>
            </w:tcBorders>
          </w:tcPr>
          <w:p>
            <w:pPr>
              <w:pStyle w:val="TableParagraph"/>
              <w:spacing w:line="118" w:lineRule="exact" w:before="29"/>
              <w:ind w:left="44" w:right="23"/>
              <w:jc w:val="center"/>
              <w:rPr>
                <w:rFonts w:ascii="Arial Narrow"/>
                <w:sz w:val="11"/>
              </w:rPr>
            </w:pPr>
            <w:r>
              <w:rPr>
                <w:rFonts w:ascii="Arial Narrow"/>
                <w:spacing w:val="-5"/>
                <w:w w:val="105"/>
                <w:sz w:val="11"/>
              </w:rPr>
              <w:t>91</w:t>
            </w:r>
          </w:p>
        </w:tc>
        <w:tc>
          <w:tcPr>
            <w:tcW w:w="571" w:type="dxa"/>
            <w:shd w:val="clear" w:color="auto" w:fill="B4C5E7"/>
          </w:tcPr>
          <w:p>
            <w:pPr>
              <w:pStyle w:val="TableParagraph"/>
              <w:spacing w:line="118" w:lineRule="exact" w:before="29"/>
              <w:ind w:left="40" w:right="30"/>
              <w:jc w:val="center"/>
              <w:rPr>
                <w:rFonts w:ascii="Arial Narrow"/>
                <w:sz w:val="11"/>
              </w:rPr>
            </w:pPr>
            <w:r>
              <w:rPr>
                <w:rFonts w:ascii="Arial Narrow"/>
                <w:spacing w:val="-4"/>
                <w:w w:val="105"/>
                <w:sz w:val="11"/>
              </w:rPr>
              <w:t>5.81%</w:t>
            </w:r>
          </w:p>
        </w:tc>
        <w:tc>
          <w:tcPr>
            <w:tcW w:w="558" w:type="dxa"/>
            <w:tcBorders>
              <w:top w:val="single" w:sz="4" w:space="0" w:color="DFDFDF"/>
              <w:bottom w:val="single" w:sz="4" w:space="0" w:color="DFDFDF"/>
            </w:tcBorders>
          </w:tcPr>
          <w:p>
            <w:pPr>
              <w:pStyle w:val="TableParagraph"/>
              <w:spacing w:line="118" w:lineRule="exact" w:before="29"/>
              <w:ind w:left="44" w:right="17"/>
              <w:jc w:val="center"/>
              <w:rPr>
                <w:rFonts w:ascii="Arial Narrow"/>
                <w:sz w:val="11"/>
              </w:rPr>
            </w:pPr>
            <w:r>
              <w:rPr>
                <w:rFonts w:ascii="Arial Narrow"/>
                <w:spacing w:val="-5"/>
                <w:w w:val="105"/>
                <w:sz w:val="11"/>
              </w:rPr>
              <w:t>96</w:t>
            </w:r>
          </w:p>
        </w:tc>
        <w:tc>
          <w:tcPr>
            <w:tcW w:w="571" w:type="dxa"/>
            <w:shd w:val="clear" w:color="auto" w:fill="B4C5E7"/>
          </w:tcPr>
          <w:p>
            <w:pPr>
              <w:pStyle w:val="TableParagraph"/>
              <w:spacing w:line="118" w:lineRule="exact" w:before="29"/>
              <w:ind w:left="40" w:right="24"/>
              <w:jc w:val="center"/>
              <w:rPr>
                <w:rFonts w:ascii="Arial Narrow"/>
                <w:sz w:val="11"/>
              </w:rPr>
            </w:pPr>
            <w:r>
              <w:rPr>
                <w:rFonts w:ascii="Arial Narrow"/>
                <w:spacing w:val="-4"/>
                <w:w w:val="105"/>
                <w:sz w:val="11"/>
              </w:rPr>
              <w:t>5.49%</w:t>
            </w:r>
          </w:p>
        </w:tc>
        <w:tc>
          <w:tcPr>
            <w:tcW w:w="558" w:type="dxa"/>
            <w:tcBorders>
              <w:top w:val="single" w:sz="4" w:space="0" w:color="DFDFDF"/>
              <w:bottom w:val="single" w:sz="4" w:space="0" w:color="DFDFDF"/>
            </w:tcBorders>
          </w:tcPr>
          <w:p>
            <w:pPr>
              <w:pStyle w:val="TableParagraph"/>
              <w:spacing w:line="118" w:lineRule="exact" w:before="29"/>
              <w:ind w:left="44" w:right="12"/>
              <w:jc w:val="center"/>
              <w:rPr>
                <w:rFonts w:ascii="Arial Narrow"/>
                <w:sz w:val="11"/>
              </w:rPr>
            </w:pPr>
            <w:r>
              <w:rPr>
                <w:rFonts w:ascii="Arial Narrow"/>
                <w:spacing w:val="-5"/>
                <w:w w:val="105"/>
                <w:sz w:val="11"/>
              </w:rPr>
              <w:t>80</w:t>
            </w:r>
          </w:p>
        </w:tc>
        <w:tc>
          <w:tcPr>
            <w:tcW w:w="571" w:type="dxa"/>
            <w:shd w:val="clear" w:color="auto" w:fill="B4C5E7"/>
          </w:tcPr>
          <w:p>
            <w:pPr>
              <w:pStyle w:val="TableParagraph"/>
              <w:spacing w:line="118" w:lineRule="exact" w:before="29"/>
              <w:ind w:left="40" w:right="18"/>
              <w:jc w:val="center"/>
              <w:rPr>
                <w:rFonts w:ascii="Arial Narrow"/>
                <w:sz w:val="11"/>
              </w:rPr>
            </w:pPr>
            <w:r>
              <w:rPr>
                <w:rFonts w:ascii="Arial Narrow"/>
                <w:sz w:val="11"/>
              </w:rPr>
              <w:t>-</w:t>
            </w:r>
            <w:r>
              <w:rPr>
                <w:rFonts w:ascii="Arial Narrow"/>
                <w:spacing w:val="-2"/>
                <w:sz w:val="11"/>
              </w:rPr>
              <w:t>16.67%</w:t>
            </w:r>
          </w:p>
        </w:tc>
        <w:tc>
          <w:tcPr>
            <w:tcW w:w="558" w:type="dxa"/>
            <w:tcBorders>
              <w:top w:val="single" w:sz="4" w:space="0" w:color="DFDFDF"/>
              <w:bottom w:val="single" w:sz="4" w:space="0" w:color="DFDFDF"/>
            </w:tcBorders>
          </w:tcPr>
          <w:p>
            <w:pPr>
              <w:pStyle w:val="TableParagraph"/>
              <w:spacing w:line="118" w:lineRule="exact" w:before="29"/>
              <w:ind w:left="44" w:right="6"/>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25184">
                      <wp:simplePos x="0" y="0"/>
                      <wp:positionH relativeFrom="column">
                        <wp:posOffset>1403</wp:posOffset>
                      </wp:positionH>
                      <wp:positionV relativeFrom="paragraph">
                        <wp:posOffset>22160</wp:posOffset>
                      </wp:positionV>
                      <wp:extent cx="11430" cy="11430"/>
                      <wp:effectExtent l="0" t="0" r="0" b="0"/>
                      <wp:wrapNone/>
                      <wp:docPr id="429" name="Group 429"/>
                      <wp:cNvGraphicFramePr>
                        <a:graphicFrameLocks/>
                      </wp:cNvGraphicFramePr>
                      <a:graphic>
                        <a:graphicData uri="http://schemas.microsoft.com/office/word/2010/wordprocessingGroup">
                          <wpg:wgp>
                            <wpg:cNvPr id="429" name="Group 429"/>
                            <wpg:cNvGrpSpPr/>
                            <wpg:grpSpPr>
                              <a:xfrm>
                                <a:off x="0" y="0"/>
                                <a:ext cx="11430" cy="11430"/>
                                <a:chExt cx="11430" cy="11430"/>
                              </a:xfrm>
                            </wpg:grpSpPr>
                            <wps:wsp>
                              <wps:cNvPr id="430" name="Graphic 430"/>
                              <wps:cNvSpPr/>
                              <wps:spPr>
                                <a:xfrm>
                                  <a:off x="2843" y="284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431" name="Graphic 431"/>
                              <wps:cNvSpPr/>
                              <wps:spPr>
                                <a:xfrm>
                                  <a:off x="-10" y="10"/>
                                  <a:ext cx="11430" cy="11430"/>
                                </a:xfrm>
                                <a:custGeom>
                                  <a:avLst/>
                                  <a:gdLst/>
                                  <a:ahLst/>
                                  <a:cxnLst/>
                                  <a:rect l="l" t="t" r="r" b="b"/>
                                  <a:pathLst>
                                    <a:path w="11430" h="11430">
                                      <a:moveTo>
                                        <a:pt x="11226" y="0"/>
                                      </a:moveTo>
                                      <a:lnTo>
                                        <a:pt x="0" y="0"/>
                                      </a:lnTo>
                                      <a:lnTo>
                                        <a:pt x="0" y="5600"/>
                                      </a:lnTo>
                                      <a:lnTo>
                                        <a:pt x="0" y="11214"/>
                                      </a:lnTo>
                                      <a:lnTo>
                                        <a:pt x="5613" y="11214"/>
                                      </a:lnTo>
                                      <a:lnTo>
                                        <a:pt x="5613" y="5600"/>
                                      </a:lnTo>
                                      <a:lnTo>
                                        <a:pt x="11226" y="5600"/>
                                      </a:lnTo>
                                      <a:lnTo>
                                        <a:pt x="11226"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110475pt;margin-top:1.744932pt;width:.9pt;height:.9pt;mso-position-horizontal-relative:column;mso-position-vertical-relative:paragraph;z-index:-25591296" id="docshapegroup254" coordorigin="2,35" coordsize="18,18">
                      <v:line style="position:absolute" from="7,39" to="16,39" stroked="true" strokeweight=".441692pt" strokecolor="#008000">
                        <v:stroke dashstyle="solid"/>
                      </v:line>
                      <v:shape style="position:absolute;left:2;top:34;width:18;height:18" id="docshape255" coordorigin="2,35" coordsize="18,18" path="m20,35l2,35,2,44,2,53,11,53,11,44,20,44,20,35xe" filled="true" fillcolor="#008000" stroked="false">
                        <v:path arrowok="t"/>
                        <v:fill type="solid"/>
                      </v:shape>
                      <w10:wrap type="none"/>
                    </v:group>
                  </w:pict>
                </mc:Fallback>
              </mc:AlternateContent>
            </w:r>
            <w:r>
              <w:rPr>
                <w:rFonts w:ascii="Arial Narrow"/>
                <w:spacing w:val="-5"/>
                <w:w w:val="105"/>
                <w:sz w:val="11"/>
              </w:rPr>
              <w:t>82</w:t>
            </w:r>
          </w:p>
        </w:tc>
        <w:tc>
          <w:tcPr>
            <w:tcW w:w="571" w:type="dxa"/>
            <w:shd w:val="clear" w:color="auto" w:fill="B4C5E7"/>
          </w:tcPr>
          <w:p>
            <w:pPr>
              <w:pStyle w:val="TableParagraph"/>
              <w:spacing w:line="118" w:lineRule="exact" w:before="29"/>
              <w:ind w:left="40" w:right="12"/>
              <w:jc w:val="center"/>
              <w:rPr>
                <w:rFonts w:ascii="Arial Narrow"/>
                <w:sz w:val="11"/>
              </w:rPr>
            </w:pPr>
            <w:r>
              <w:rPr>
                <w:rFonts w:ascii="Arial Narrow"/>
                <w:spacing w:val="-4"/>
                <w:w w:val="105"/>
                <w:sz w:val="11"/>
              </w:rPr>
              <w:t>2.50%</w:t>
            </w:r>
          </w:p>
        </w:tc>
        <w:tc>
          <w:tcPr>
            <w:tcW w:w="558" w:type="dxa"/>
            <w:tcBorders>
              <w:top w:val="single" w:sz="4" w:space="0" w:color="DFDFDF"/>
              <w:bottom w:val="single" w:sz="4" w:space="0" w:color="DFDFDF"/>
            </w:tcBorders>
          </w:tcPr>
          <w:p>
            <w:pPr>
              <w:pStyle w:val="TableParagraph"/>
              <w:spacing w:before="0"/>
              <w:jc w:val="left"/>
              <w:rPr>
                <w:rFonts w:ascii="Times New Roman"/>
                <w:sz w:val="10"/>
              </w:rPr>
            </w:pPr>
          </w:p>
        </w:tc>
        <w:tc>
          <w:tcPr>
            <w:tcW w:w="571" w:type="dxa"/>
            <w:shd w:val="clear" w:color="auto" w:fill="B4C5E7"/>
          </w:tcPr>
          <w:p>
            <w:pPr>
              <w:pStyle w:val="TableParagraph"/>
              <w:spacing w:line="118" w:lineRule="exact" w:before="29"/>
              <w:ind w:left="40" w:right="7"/>
              <w:jc w:val="center"/>
              <w:rPr>
                <w:rFonts w:ascii="Arial Narrow"/>
                <w:sz w:val="11"/>
              </w:rPr>
            </w:pPr>
            <w:r>
              <w:rPr>
                <w:rFonts w:ascii="Arial Narrow"/>
                <w:sz w:val="11"/>
              </w:rPr>
              <w:t>-</w:t>
            </w:r>
            <w:r>
              <w:rPr>
                <w:rFonts w:ascii="Arial Narrow"/>
                <w:spacing w:val="-2"/>
                <w:sz w:val="11"/>
              </w:rPr>
              <w:t>100.00%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567" w:type="dxa"/>
            <w:shd w:val="clear" w:color="auto" w:fill="B4C5E7"/>
          </w:tcPr>
          <w:p>
            <w:pPr>
              <w:pStyle w:val="TableParagraph"/>
              <w:spacing w:line="118" w:lineRule="exact" w:before="29"/>
              <w:ind w:left="48" w:right="8"/>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25696">
                      <wp:simplePos x="0" y="0"/>
                      <wp:positionH relativeFrom="column">
                        <wp:posOffset>2824</wp:posOffset>
                      </wp:positionH>
                      <wp:positionV relativeFrom="paragraph">
                        <wp:posOffset>22160</wp:posOffset>
                      </wp:positionV>
                      <wp:extent cx="11430" cy="11430"/>
                      <wp:effectExtent l="0" t="0" r="0" b="0"/>
                      <wp:wrapNone/>
                      <wp:docPr id="432" name="Group 432"/>
                      <wp:cNvGraphicFramePr>
                        <a:graphicFrameLocks/>
                      </wp:cNvGraphicFramePr>
                      <a:graphic>
                        <a:graphicData uri="http://schemas.microsoft.com/office/word/2010/wordprocessingGroup">
                          <wpg:wgp>
                            <wpg:cNvPr id="432" name="Group 432"/>
                            <wpg:cNvGrpSpPr/>
                            <wpg:grpSpPr>
                              <a:xfrm>
                                <a:off x="0" y="0"/>
                                <a:ext cx="11430" cy="11430"/>
                                <a:chExt cx="11430" cy="11430"/>
                              </a:xfrm>
                            </wpg:grpSpPr>
                            <wps:wsp>
                              <wps:cNvPr id="433" name="Graphic 433"/>
                              <wps:cNvSpPr/>
                              <wps:spPr>
                                <a:xfrm>
                                  <a:off x="2768" y="284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434" name="Graphic 434"/>
                              <wps:cNvSpPr/>
                              <wps:spPr>
                                <a:xfrm>
                                  <a:off x="0" y="10"/>
                                  <a:ext cx="11430" cy="11430"/>
                                </a:xfrm>
                                <a:custGeom>
                                  <a:avLst/>
                                  <a:gdLst/>
                                  <a:ahLst/>
                                  <a:cxnLst/>
                                  <a:rect l="l" t="t" r="r" b="b"/>
                                  <a:pathLst>
                                    <a:path w="11430" h="11430">
                                      <a:moveTo>
                                        <a:pt x="11214" y="0"/>
                                      </a:moveTo>
                                      <a:lnTo>
                                        <a:pt x="0" y="0"/>
                                      </a:lnTo>
                                      <a:lnTo>
                                        <a:pt x="0" y="5600"/>
                                      </a:lnTo>
                                      <a:lnTo>
                                        <a:pt x="0" y="11214"/>
                                      </a:lnTo>
                                      <a:lnTo>
                                        <a:pt x="5600" y="11214"/>
                                      </a:lnTo>
                                      <a:lnTo>
                                        <a:pt x="5600" y="5600"/>
                                      </a:lnTo>
                                      <a:lnTo>
                                        <a:pt x="11214" y="5600"/>
                                      </a:lnTo>
                                      <a:lnTo>
                                        <a:pt x="11214"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22437pt;margin-top:1.744932pt;width:.9pt;height:.9pt;mso-position-horizontal-relative:column;mso-position-vertical-relative:paragraph;z-index:-25590784" id="docshapegroup256" coordorigin="4,35" coordsize="18,18">
                      <v:line style="position:absolute" from="9,39" to="18,39" stroked="true" strokeweight=".441692pt" strokecolor="#008000">
                        <v:stroke dashstyle="solid"/>
                      </v:line>
                      <v:shape style="position:absolute;left:4;top:34;width:18;height:18" id="docshape257" coordorigin="4,35" coordsize="18,18" path="m22,35l4,35,4,44,4,53,13,53,13,44,22,44,22,35xe" filled="true" fillcolor="#008000" stroked="false">
                        <v:path arrowok="t"/>
                        <v:fill type="solid"/>
                      </v:shape>
                      <w10:wrap type="none"/>
                    </v:group>
                  </w:pict>
                </mc:Fallback>
              </mc:AlternateContent>
            </w:r>
            <w:r>
              <w:rPr>
                <w:rFonts w:ascii="Arial Narrow"/>
                <w:spacing w:val="-2"/>
                <w:w w:val="105"/>
                <w:sz w:val="11"/>
              </w:rPr>
              <w:t>#DIV/0!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567" w:type="dxa"/>
            <w:shd w:val="clear" w:color="auto" w:fill="B4C5E7"/>
          </w:tcPr>
          <w:p>
            <w:pPr>
              <w:pStyle w:val="TableParagraph"/>
              <w:spacing w:line="118" w:lineRule="exact" w:before="29"/>
              <w:ind w:left="48" w:right="3"/>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26208">
                      <wp:simplePos x="0" y="0"/>
                      <wp:positionH relativeFrom="column">
                        <wp:posOffset>2824</wp:posOffset>
                      </wp:positionH>
                      <wp:positionV relativeFrom="paragraph">
                        <wp:posOffset>22160</wp:posOffset>
                      </wp:positionV>
                      <wp:extent cx="11430" cy="11430"/>
                      <wp:effectExtent l="0" t="0" r="0" b="0"/>
                      <wp:wrapNone/>
                      <wp:docPr id="435" name="Group 435"/>
                      <wp:cNvGraphicFramePr>
                        <a:graphicFrameLocks/>
                      </wp:cNvGraphicFramePr>
                      <a:graphic>
                        <a:graphicData uri="http://schemas.microsoft.com/office/word/2010/wordprocessingGroup">
                          <wpg:wgp>
                            <wpg:cNvPr id="435" name="Group 435"/>
                            <wpg:cNvGrpSpPr/>
                            <wpg:grpSpPr>
                              <a:xfrm>
                                <a:off x="0" y="0"/>
                                <a:ext cx="11430" cy="11430"/>
                                <a:chExt cx="11430" cy="11430"/>
                              </a:xfrm>
                            </wpg:grpSpPr>
                            <wps:wsp>
                              <wps:cNvPr id="436" name="Graphic 436"/>
                              <wps:cNvSpPr/>
                              <wps:spPr>
                                <a:xfrm>
                                  <a:off x="2768" y="284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437" name="Graphic 437"/>
                              <wps:cNvSpPr/>
                              <wps:spPr>
                                <a:xfrm>
                                  <a:off x="-10" y="10"/>
                                  <a:ext cx="11430" cy="11430"/>
                                </a:xfrm>
                                <a:custGeom>
                                  <a:avLst/>
                                  <a:gdLst/>
                                  <a:ahLst/>
                                  <a:cxnLst/>
                                  <a:rect l="l" t="t" r="r" b="b"/>
                                  <a:pathLst>
                                    <a:path w="11430" h="11430">
                                      <a:moveTo>
                                        <a:pt x="11226" y="0"/>
                                      </a:moveTo>
                                      <a:lnTo>
                                        <a:pt x="0" y="0"/>
                                      </a:lnTo>
                                      <a:lnTo>
                                        <a:pt x="0" y="5600"/>
                                      </a:lnTo>
                                      <a:lnTo>
                                        <a:pt x="0" y="11214"/>
                                      </a:lnTo>
                                      <a:lnTo>
                                        <a:pt x="5613" y="11214"/>
                                      </a:lnTo>
                                      <a:lnTo>
                                        <a:pt x="5613" y="5600"/>
                                      </a:lnTo>
                                      <a:lnTo>
                                        <a:pt x="11226" y="5600"/>
                                      </a:lnTo>
                                      <a:lnTo>
                                        <a:pt x="11226"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22437pt;margin-top:1.744932pt;width:.9pt;height:.9pt;mso-position-horizontal-relative:column;mso-position-vertical-relative:paragraph;z-index:-25590272" id="docshapegroup258" coordorigin="4,35" coordsize="18,18">
                      <v:line style="position:absolute" from="9,39" to="18,39" stroked="true" strokeweight=".441692pt" strokecolor="#008000">
                        <v:stroke dashstyle="solid"/>
                      </v:line>
                      <v:shape style="position:absolute;left:4;top:34;width:18;height:18" id="docshape259" coordorigin="4,35" coordsize="18,18" path="m22,35l4,35,4,44,4,53,13,53,13,44,22,44,22,35xe" filled="true" fillcolor="#008000" stroked="false">
                        <v:path arrowok="t"/>
                        <v:fill type="solid"/>
                      </v:shape>
                      <w10:wrap type="none"/>
                    </v:group>
                  </w:pict>
                </mc:Fallback>
              </mc:AlternateContent>
            </w:r>
            <w:r>
              <w:rPr>
                <w:rFonts w:ascii="Arial Narrow"/>
                <w:spacing w:val="-2"/>
                <w:w w:val="105"/>
                <w:sz w:val="11"/>
              </w:rPr>
              <w:t>#DIV/0!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0" w:type="dxa"/>
            <w:shd w:val="clear" w:color="auto" w:fill="B4C5E7"/>
          </w:tcPr>
          <w:p>
            <w:pPr>
              <w:pStyle w:val="TableParagraph"/>
              <w:spacing w:before="0"/>
              <w:jc w:val="left"/>
              <w:rPr>
                <w:rFonts w:ascii="Times New Roman"/>
                <w:sz w:val="10"/>
              </w:rPr>
            </w:pPr>
          </w:p>
        </w:tc>
        <w:tc>
          <w:tcPr>
            <w:tcW w:w="27" w:type="dxa"/>
            <w:tcBorders>
              <w:top w:val="single" w:sz="4" w:space="0" w:color="008000"/>
              <w:bottom w:val="single" w:sz="4" w:space="0" w:color="008000"/>
            </w:tcBorders>
            <w:shd w:val="clear" w:color="auto" w:fill="B4C5E7"/>
          </w:tcPr>
          <w:p>
            <w:pPr>
              <w:pStyle w:val="TableParagraph"/>
              <w:spacing w:before="11"/>
              <w:jc w:val="left"/>
              <w:rPr>
                <w:rFonts w:ascii="Arial"/>
                <w:sz w:val="2"/>
              </w:rPr>
            </w:pPr>
          </w:p>
          <w:p>
            <w:pPr>
              <w:pStyle w:val="TableParagraph"/>
              <w:spacing w:line="20" w:lineRule="exact" w:before="0"/>
              <w:ind w:left="29" w:right="-87"/>
              <w:jc w:val="left"/>
              <w:rPr>
                <w:rFonts w:ascii="Arial"/>
                <w:sz w:val="2"/>
              </w:rPr>
            </w:pPr>
            <w:r>
              <w:rPr>
                <w:rFonts w:ascii="Arial"/>
                <w:sz w:val="2"/>
              </w:rPr>
              <mc:AlternateContent>
                <mc:Choice Requires="wps">
                  <w:drawing>
                    <wp:inline distT="0" distB="0" distL="0" distR="0">
                      <wp:extent cx="11430" cy="11430"/>
                      <wp:effectExtent l="9525" t="0" r="0" b="7620"/>
                      <wp:docPr id="438" name="Group 438"/>
                      <wp:cNvGraphicFramePr>
                        <a:graphicFrameLocks/>
                      </wp:cNvGraphicFramePr>
                      <a:graphic>
                        <a:graphicData uri="http://schemas.microsoft.com/office/word/2010/wordprocessingGroup">
                          <wpg:wgp>
                            <wpg:cNvPr id="438" name="Group 438"/>
                            <wpg:cNvGrpSpPr/>
                            <wpg:grpSpPr>
                              <a:xfrm>
                                <a:off x="0" y="0"/>
                                <a:ext cx="11430" cy="11430"/>
                                <a:chExt cx="11430" cy="11430"/>
                              </a:xfrm>
                            </wpg:grpSpPr>
                            <wps:wsp>
                              <wps:cNvPr id="439" name="Graphic 439"/>
                              <wps:cNvSpPr/>
                              <wps:spPr>
                                <a:xfrm>
                                  <a:off x="2768" y="284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440" name="Graphic 440"/>
                              <wps:cNvSpPr/>
                              <wps:spPr>
                                <a:xfrm>
                                  <a:off x="-11" y="10"/>
                                  <a:ext cx="11430" cy="11430"/>
                                </a:xfrm>
                                <a:custGeom>
                                  <a:avLst/>
                                  <a:gdLst/>
                                  <a:ahLst/>
                                  <a:cxnLst/>
                                  <a:rect l="l" t="t" r="r" b="b"/>
                                  <a:pathLst>
                                    <a:path w="11430" h="11430">
                                      <a:moveTo>
                                        <a:pt x="11226" y="0"/>
                                      </a:moveTo>
                                      <a:lnTo>
                                        <a:pt x="0" y="0"/>
                                      </a:lnTo>
                                      <a:lnTo>
                                        <a:pt x="0" y="5600"/>
                                      </a:lnTo>
                                      <a:lnTo>
                                        <a:pt x="0" y="11214"/>
                                      </a:lnTo>
                                      <a:lnTo>
                                        <a:pt x="5613" y="11214"/>
                                      </a:lnTo>
                                      <a:lnTo>
                                        <a:pt x="5613" y="5600"/>
                                      </a:lnTo>
                                      <a:lnTo>
                                        <a:pt x="11226" y="5600"/>
                                      </a:lnTo>
                                      <a:lnTo>
                                        <a:pt x="11226"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9pt;height:.9pt;mso-position-horizontal-relative:char;mso-position-vertical-relative:line" id="docshapegroup260" coordorigin="0,0" coordsize="18,18">
                      <v:line style="position:absolute" from="4,4" to="13,4" stroked="true" strokeweight=".441692pt" strokecolor="#008000">
                        <v:stroke dashstyle="solid"/>
                      </v:line>
                      <v:shape style="position:absolute;left:-1;top:0;width:18;height:18" id="docshape261" coordorigin="0,0" coordsize="18,18" path="m18,0l0,0,0,9,0,18,9,18,9,9,18,9,18,0xe" filled="true" fillcolor="#008000" stroked="false">
                        <v:path arrowok="t"/>
                        <v:fill type="solid"/>
                      </v:shape>
                    </v:group>
                  </w:pict>
                </mc:Fallback>
              </mc:AlternateContent>
            </w:r>
            <w:r>
              <w:rPr>
                <w:rFonts w:ascii="Arial"/>
                <w:sz w:val="2"/>
              </w:rPr>
            </w:r>
          </w:p>
        </w:tc>
        <w:tc>
          <w:tcPr>
            <w:tcW w:w="25" w:type="dxa"/>
            <w:tcBorders>
              <w:top w:val="single" w:sz="4" w:space="0" w:color="008000"/>
              <w:bottom w:val="single" w:sz="4" w:space="0" w:color="008000"/>
            </w:tcBorders>
            <w:shd w:val="clear" w:color="auto" w:fill="B4C5E7"/>
          </w:tcPr>
          <w:p>
            <w:pPr>
              <w:pStyle w:val="TableParagraph"/>
              <w:spacing w:before="0"/>
              <w:jc w:val="left"/>
              <w:rPr>
                <w:rFonts w:ascii="Times New Roman"/>
                <w:sz w:val="10"/>
              </w:rPr>
            </w:pPr>
          </w:p>
        </w:tc>
        <w:tc>
          <w:tcPr>
            <w:tcW w:w="509" w:type="dxa"/>
            <w:shd w:val="clear" w:color="auto" w:fill="B4C5E7"/>
          </w:tcPr>
          <w:p>
            <w:pPr>
              <w:pStyle w:val="TableParagraph"/>
              <w:spacing w:line="118" w:lineRule="exact" w:before="29"/>
              <w:ind w:left="21" w:right="18"/>
              <w:jc w:val="center"/>
              <w:rPr>
                <w:rFonts w:ascii="Arial Narrow"/>
                <w:sz w:val="11"/>
              </w:rPr>
            </w:pPr>
            <w:r>
              <w:rPr>
                <w:rFonts w:ascii="Arial Narrow"/>
                <w:spacing w:val="-2"/>
                <w:w w:val="105"/>
                <w:sz w:val="11"/>
              </w:rPr>
              <w:t>#DIV/0!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0" w:type="dxa"/>
            <w:shd w:val="clear" w:color="auto" w:fill="B4C5E7"/>
          </w:tcPr>
          <w:p>
            <w:pPr>
              <w:pStyle w:val="TableParagraph"/>
              <w:spacing w:before="0"/>
              <w:jc w:val="left"/>
              <w:rPr>
                <w:rFonts w:ascii="Times New Roman"/>
                <w:sz w:val="10"/>
              </w:rPr>
            </w:pPr>
          </w:p>
        </w:tc>
        <w:tc>
          <w:tcPr>
            <w:tcW w:w="27" w:type="dxa"/>
            <w:tcBorders>
              <w:top w:val="single" w:sz="4" w:space="0" w:color="008000"/>
              <w:bottom w:val="single" w:sz="4" w:space="0" w:color="008000"/>
            </w:tcBorders>
            <w:shd w:val="clear" w:color="auto" w:fill="B4C5E7"/>
          </w:tcPr>
          <w:p>
            <w:pPr>
              <w:pStyle w:val="TableParagraph"/>
              <w:spacing w:before="0"/>
              <w:jc w:val="left"/>
              <w:rPr>
                <w:rFonts w:ascii="Times New Roman"/>
                <w:sz w:val="10"/>
              </w:rPr>
            </w:pPr>
          </w:p>
        </w:tc>
        <w:tc>
          <w:tcPr>
            <w:tcW w:w="25" w:type="dxa"/>
            <w:tcBorders>
              <w:top w:val="single" w:sz="4" w:space="0" w:color="008000"/>
              <w:bottom w:val="single" w:sz="4" w:space="0" w:color="008000"/>
            </w:tcBorders>
            <w:shd w:val="clear" w:color="auto" w:fill="B4C5E7"/>
          </w:tcPr>
          <w:p>
            <w:pPr>
              <w:pStyle w:val="TableParagraph"/>
              <w:spacing w:before="11"/>
              <w:jc w:val="left"/>
              <w:rPr>
                <w:rFonts w:ascii="Arial"/>
                <w:sz w:val="2"/>
              </w:rPr>
            </w:pPr>
          </w:p>
          <w:p>
            <w:pPr>
              <w:pStyle w:val="TableParagraph"/>
              <w:spacing w:line="20" w:lineRule="exact" w:before="0"/>
              <w:ind w:left="10" w:right="-72"/>
              <w:jc w:val="left"/>
              <w:rPr>
                <w:rFonts w:ascii="Arial"/>
                <w:sz w:val="2"/>
              </w:rPr>
            </w:pPr>
            <w:r>
              <w:rPr>
                <w:rFonts w:ascii="Arial"/>
                <w:sz w:val="2"/>
              </w:rPr>
              <mc:AlternateContent>
                <mc:Choice Requires="wps">
                  <w:drawing>
                    <wp:inline distT="0" distB="0" distL="0" distR="0">
                      <wp:extent cx="11430" cy="11430"/>
                      <wp:effectExtent l="0" t="0" r="0" b="7620"/>
                      <wp:docPr id="441" name="Group 441"/>
                      <wp:cNvGraphicFramePr>
                        <a:graphicFrameLocks/>
                      </wp:cNvGraphicFramePr>
                      <a:graphic>
                        <a:graphicData uri="http://schemas.microsoft.com/office/word/2010/wordprocessingGroup">
                          <wpg:wgp>
                            <wpg:cNvPr id="441" name="Group 441"/>
                            <wpg:cNvGrpSpPr/>
                            <wpg:grpSpPr>
                              <a:xfrm>
                                <a:off x="0" y="0"/>
                                <a:ext cx="11430" cy="11430"/>
                                <a:chExt cx="11430" cy="11430"/>
                              </a:xfrm>
                            </wpg:grpSpPr>
                            <wps:wsp>
                              <wps:cNvPr id="442" name="Graphic 442"/>
                              <wps:cNvSpPr/>
                              <wps:spPr>
                                <a:xfrm>
                                  <a:off x="2843" y="284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443" name="Graphic 443"/>
                              <wps:cNvSpPr/>
                              <wps:spPr>
                                <a:xfrm>
                                  <a:off x="0" y="10"/>
                                  <a:ext cx="11430" cy="11430"/>
                                </a:xfrm>
                                <a:custGeom>
                                  <a:avLst/>
                                  <a:gdLst/>
                                  <a:ahLst/>
                                  <a:cxnLst/>
                                  <a:rect l="l" t="t" r="r" b="b"/>
                                  <a:pathLst>
                                    <a:path w="11430" h="11430">
                                      <a:moveTo>
                                        <a:pt x="11214" y="0"/>
                                      </a:moveTo>
                                      <a:lnTo>
                                        <a:pt x="0" y="0"/>
                                      </a:lnTo>
                                      <a:lnTo>
                                        <a:pt x="0" y="5600"/>
                                      </a:lnTo>
                                      <a:lnTo>
                                        <a:pt x="0" y="11214"/>
                                      </a:lnTo>
                                      <a:lnTo>
                                        <a:pt x="5600" y="11214"/>
                                      </a:lnTo>
                                      <a:lnTo>
                                        <a:pt x="5600" y="5600"/>
                                      </a:lnTo>
                                      <a:lnTo>
                                        <a:pt x="11214" y="5600"/>
                                      </a:lnTo>
                                      <a:lnTo>
                                        <a:pt x="11214"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9pt;height:.9pt;mso-position-horizontal-relative:char;mso-position-vertical-relative:line" id="docshapegroup262" coordorigin="0,0" coordsize="18,18">
                      <v:line style="position:absolute" from="4,4" to="13,4" stroked="true" strokeweight=".441692pt" strokecolor="#008000">
                        <v:stroke dashstyle="solid"/>
                      </v:line>
                      <v:shape style="position:absolute;left:0;top:0;width:18;height:18" id="docshape263" coordorigin="0,0" coordsize="18,18" path="m18,0l0,0,0,9,0,18,9,18,9,9,18,9,18,0xe" filled="true" fillcolor="#008000" stroked="false">
                        <v:path arrowok="t"/>
                        <v:fill type="solid"/>
                      </v:shape>
                    </v:group>
                  </w:pict>
                </mc:Fallback>
              </mc:AlternateContent>
            </w:r>
            <w:r>
              <w:rPr>
                <w:rFonts w:ascii="Arial"/>
                <w:sz w:val="2"/>
              </w:rPr>
            </w:r>
          </w:p>
        </w:tc>
        <w:tc>
          <w:tcPr>
            <w:tcW w:w="509" w:type="dxa"/>
            <w:shd w:val="clear" w:color="auto" w:fill="B4C5E7"/>
          </w:tcPr>
          <w:p>
            <w:pPr>
              <w:pStyle w:val="TableParagraph"/>
              <w:spacing w:line="118" w:lineRule="exact" w:before="29"/>
              <w:ind w:left="21" w:right="2"/>
              <w:jc w:val="center"/>
              <w:rPr>
                <w:rFonts w:ascii="Arial Narrow"/>
                <w:sz w:val="11"/>
              </w:rPr>
            </w:pPr>
            <w:r>
              <w:rPr>
                <w:rFonts w:ascii="Arial Narrow"/>
                <w:spacing w:val="-2"/>
                <w:w w:val="105"/>
                <w:sz w:val="11"/>
              </w:rPr>
              <w:t>#DIV/0!</w:t>
            </w:r>
          </w:p>
        </w:tc>
        <w:tc>
          <w:tcPr>
            <w:tcW w:w="560" w:type="dxa"/>
            <w:tcBorders>
              <w:top w:val="single" w:sz="4" w:space="0" w:color="DFDFDF"/>
              <w:bottom w:val="single" w:sz="4" w:space="0" w:color="DFDFDF"/>
            </w:tcBorders>
          </w:tcPr>
          <w:p>
            <w:pPr>
              <w:pStyle w:val="TableParagraph"/>
              <w:spacing w:before="0"/>
              <w:jc w:val="left"/>
              <w:rPr>
                <w:rFonts w:ascii="Times New Roman"/>
                <w:sz w:val="10"/>
              </w:rPr>
            </w:pPr>
          </w:p>
        </w:tc>
        <w:tc>
          <w:tcPr>
            <w:tcW w:w="570" w:type="dxa"/>
            <w:shd w:val="clear" w:color="auto" w:fill="B4C5E7"/>
          </w:tcPr>
          <w:p>
            <w:pPr>
              <w:pStyle w:val="TableParagraph"/>
              <w:spacing w:line="118" w:lineRule="exact" w:before="29"/>
              <w:ind w:left="87" w:right="3"/>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26720">
                      <wp:simplePos x="0" y="0"/>
                      <wp:positionH relativeFrom="column">
                        <wp:posOffset>4181</wp:posOffset>
                      </wp:positionH>
                      <wp:positionV relativeFrom="paragraph">
                        <wp:posOffset>22160</wp:posOffset>
                      </wp:positionV>
                      <wp:extent cx="11430" cy="11430"/>
                      <wp:effectExtent l="0" t="0" r="0" b="0"/>
                      <wp:wrapNone/>
                      <wp:docPr id="444" name="Group 444"/>
                      <wp:cNvGraphicFramePr>
                        <a:graphicFrameLocks/>
                      </wp:cNvGraphicFramePr>
                      <a:graphic>
                        <a:graphicData uri="http://schemas.microsoft.com/office/word/2010/wordprocessingGroup">
                          <wpg:wgp>
                            <wpg:cNvPr id="444" name="Group 444"/>
                            <wpg:cNvGrpSpPr/>
                            <wpg:grpSpPr>
                              <a:xfrm>
                                <a:off x="0" y="0"/>
                                <a:ext cx="11430" cy="11430"/>
                                <a:chExt cx="11430" cy="11430"/>
                              </a:xfrm>
                            </wpg:grpSpPr>
                            <wps:wsp>
                              <wps:cNvPr id="445" name="Graphic 445"/>
                              <wps:cNvSpPr/>
                              <wps:spPr>
                                <a:xfrm>
                                  <a:off x="2843" y="284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446" name="Graphic 446"/>
                              <wps:cNvSpPr/>
                              <wps:spPr>
                                <a:xfrm>
                                  <a:off x="0" y="10"/>
                                  <a:ext cx="11430" cy="11430"/>
                                </a:xfrm>
                                <a:custGeom>
                                  <a:avLst/>
                                  <a:gdLst/>
                                  <a:ahLst/>
                                  <a:cxnLst/>
                                  <a:rect l="l" t="t" r="r" b="b"/>
                                  <a:pathLst>
                                    <a:path w="11430" h="11430">
                                      <a:moveTo>
                                        <a:pt x="11214" y="0"/>
                                      </a:moveTo>
                                      <a:lnTo>
                                        <a:pt x="0" y="0"/>
                                      </a:lnTo>
                                      <a:lnTo>
                                        <a:pt x="0" y="5600"/>
                                      </a:lnTo>
                                      <a:lnTo>
                                        <a:pt x="0" y="11214"/>
                                      </a:lnTo>
                                      <a:lnTo>
                                        <a:pt x="5613" y="11214"/>
                                      </a:lnTo>
                                      <a:lnTo>
                                        <a:pt x="5613" y="5600"/>
                                      </a:lnTo>
                                      <a:lnTo>
                                        <a:pt x="11214" y="5600"/>
                                      </a:lnTo>
                                      <a:lnTo>
                                        <a:pt x="11214"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329224pt;margin-top:1.744932pt;width:.9pt;height:.9pt;mso-position-horizontal-relative:column;mso-position-vertical-relative:paragraph;z-index:-25589760" id="docshapegroup264" coordorigin="7,35" coordsize="18,18">
                      <v:line style="position:absolute" from="11,39" to="20,39" stroked="true" strokeweight=".441692pt" strokecolor="#008000">
                        <v:stroke dashstyle="solid"/>
                      </v:line>
                      <v:shape style="position:absolute;left:6;top:34;width:18;height:18" id="docshape265" coordorigin="7,35" coordsize="18,18" path="m24,35l7,35,7,44,7,53,15,53,15,44,24,44,24,35xe" filled="true" fillcolor="#008000" stroked="false">
                        <v:path arrowok="t"/>
                        <v:fill type="solid"/>
                      </v:shape>
                      <w10:wrap type="none"/>
                    </v:group>
                  </w:pict>
                </mc:Fallback>
              </mc:AlternateContent>
            </w:r>
            <w:r>
              <w:rPr>
                <w:rFonts w:ascii="Arial Narrow"/>
                <w:spacing w:val="-2"/>
                <w:w w:val="105"/>
                <w:sz w:val="11"/>
              </w:rPr>
              <w:t>#DIV/0!</w:t>
            </w:r>
          </w:p>
        </w:tc>
      </w:tr>
      <w:tr>
        <w:trPr>
          <w:trHeight w:val="166" w:hRule="atLeast"/>
        </w:trPr>
        <w:tc>
          <w:tcPr>
            <w:tcW w:w="973" w:type="dxa"/>
            <w:shd w:val="clear" w:color="auto" w:fill="F4AF84"/>
          </w:tcPr>
          <w:p>
            <w:pPr>
              <w:pStyle w:val="TableParagraph"/>
              <w:spacing w:line="118" w:lineRule="exact" w:before="29"/>
              <w:ind w:left="18"/>
              <w:jc w:val="left"/>
              <w:rPr>
                <w:rFonts w:ascii="Arial Narrow"/>
                <w:sz w:val="11"/>
              </w:rPr>
            </w:pPr>
            <w:r>
              <w:rPr>
                <w:rFonts w:ascii="Arial Narrow"/>
                <w:sz w:val="11"/>
              </w:rPr>
              <w:t>Intermediate</w:t>
            </w:r>
            <w:r>
              <w:rPr>
                <w:rFonts w:ascii="Arial Narrow"/>
                <w:spacing w:val="2"/>
                <w:sz w:val="11"/>
              </w:rPr>
              <w:t> </w:t>
            </w:r>
            <w:r>
              <w:rPr>
                <w:rFonts w:ascii="Arial Narrow"/>
                <w:sz w:val="11"/>
              </w:rPr>
              <w:t>18-</w:t>
            </w:r>
            <w:r>
              <w:rPr>
                <w:rFonts w:ascii="Arial Narrow"/>
                <w:spacing w:val="-5"/>
                <w:sz w:val="11"/>
              </w:rPr>
              <w:t>29</w:t>
            </w:r>
          </w:p>
        </w:tc>
        <w:tc>
          <w:tcPr>
            <w:tcW w:w="561" w:type="dxa"/>
            <w:tcBorders>
              <w:top w:val="single" w:sz="4" w:space="0" w:color="DFDFDF"/>
              <w:bottom w:val="single" w:sz="4" w:space="0" w:color="DFDFDF"/>
            </w:tcBorders>
          </w:tcPr>
          <w:p>
            <w:pPr>
              <w:pStyle w:val="TableParagraph"/>
              <w:spacing w:line="118" w:lineRule="exact" w:before="29"/>
              <w:ind w:right="222"/>
              <w:rPr>
                <w:rFonts w:ascii="Arial Narrow"/>
                <w:sz w:val="11"/>
              </w:rPr>
            </w:pPr>
            <w:r>
              <w:rPr>
                <w:rFonts w:ascii="Arial Narrow"/>
                <w:spacing w:val="-5"/>
                <w:w w:val="105"/>
                <w:sz w:val="11"/>
              </w:rPr>
              <w:t>99</w:t>
            </w:r>
          </w:p>
        </w:tc>
        <w:tc>
          <w:tcPr>
            <w:tcW w:w="561" w:type="dxa"/>
            <w:tcBorders>
              <w:top w:val="single" w:sz="4" w:space="0" w:color="DFDFDF"/>
              <w:bottom w:val="single" w:sz="4" w:space="0" w:color="DFDFDF"/>
            </w:tcBorders>
          </w:tcPr>
          <w:p>
            <w:pPr>
              <w:pStyle w:val="TableParagraph"/>
              <w:spacing w:line="118" w:lineRule="exact" w:before="29"/>
              <w:ind w:left="16" w:right="1"/>
              <w:jc w:val="center"/>
              <w:rPr>
                <w:rFonts w:ascii="Arial Narrow"/>
                <w:sz w:val="11"/>
              </w:rPr>
            </w:pPr>
            <w:r>
              <w:rPr>
                <w:rFonts w:ascii="Arial Narrow"/>
                <w:spacing w:val="-5"/>
                <w:w w:val="105"/>
                <w:sz w:val="11"/>
              </w:rPr>
              <w:t>158</w:t>
            </w:r>
          </w:p>
        </w:tc>
        <w:tc>
          <w:tcPr>
            <w:tcW w:w="574" w:type="dxa"/>
            <w:shd w:val="clear" w:color="auto" w:fill="B4C5E7"/>
          </w:tcPr>
          <w:p>
            <w:pPr>
              <w:pStyle w:val="TableParagraph"/>
              <w:spacing w:line="118" w:lineRule="exact" w:before="29"/>
              <w:ind w:left="5" w:right="6"/>
              <w:jc w:val="center"/>
              <w:rPr>
                <w:rFonts w:ascii="Arial Narrow"/>
                <w:sz w:val="11"/>
              </w:rPr>
            </w:pPr>
            <w:r>
              <w:rPr>
                <w:rFonts w:ascii="Arial Narrow"/>
                <w:spacing w:val="-2"/>
                <w:w w:val="105"/>
                <w:sz w:val="11"/>
              </w:rPr>
              <w:t>59.60%</w:t>
            </w:r>
          </w:p>
        </w:tc>
        <w:tc>
          <w:tcPr>
            <w:tcW w:w="556" w:type="dxa"/>
            <w:tcBorders>
              <w:top w:val="single" w:sz="4" w:space="0" w:color="DFDFDF"/>
              <w:bottom w:val="single" w:sz="4" w:space="0" w:color="DFDFDF"/>
            </w:tcBorders>
          </w:tcPr>
          <w:p>
            <w:pPr>
              <w:pStyle w:val="TableParagraph"/>
              <w:spacing w:line="118" w:lineRule="exact" w:before="29"/>
              <w:ind w:left="14"/>
              <w:jc w:val="center"/>
              <w:rPr>
                <w:rFonts w:ascii="Arial Narrow"/>
                <w:sz w:val="11"/>
              </w:rPr>
            </w:pPr>
            <w:r>
              <w:rPr>
                <w:rFonts w:ascii="Arial Narrow"/>
                <w:spacing w:val="-5"/>
                <w:w w:val="105"/>
                <w:sz w:val="11"/>
              </w:rPr>
              <w:t>157</w:t>
            </w:r>
          </w:p>
        </w:tc>
        <w:tc>
          <w:tcPr>
            <w:tcW w:w="651" w:type="dxa"/>
            <w:shd w:val="clear" w:color="auto" w:fill="B4C5E7"/>
          </w:tcPr>
          <w:p>
            <w:pPr>
              <w:pStyle w:val="TableParagraph"/>
              <w:spacing w:line="118" w:lineRule="exact" w:before="29"/>
              <w:ind w:left="2" w:right="3"/>
              <w:jc w:val="center"/>
              <w:rPr>
                <w:rFonts w:ascii="Arial Narrow"/>
                <w:sz w:val="11"/>
              </w:rPr>
            </w:pPr>
            <w:r>
              <w:rPr>
                <w:rFonts w:ascii="Arial Narrow"/>
                <w:sz w:val="11"/>
              </w:rPr>
              <w:t>-</w:t>
            </w:r>
            <w:r>
              <w:rPr>
                <w:rFonts w:ascii="Arial Narrow"/>
                <w:spacing w:val="-2"/>
                <w:sz w:val="11"/>
              </w:rPr>
              <w:t>0.63%</w:t>
            </w:r>
          </w:p>
        </w:tc>
        <w:tc>
          <w:tcPr>
            <w:tcW w:w="558" w:type="dxa"/>
            <w:tcBorders>
              <w:top w:val="single" w:sz="4" w:space="0" w:color="DFDFDF"/>
              <w:bottom w:val="single" w:sz="4" w:space="0" w:color="DFDFDF"/>
            </w:tcBorders>
          </w:tcPr>
          <w:p>
            <w:pPr>
              <w:pStyle w:val="TableParagraph"/>
              <w:spacing w:line="118" w:lineRule="exact" w:before="29"/>
              <w:ind w:left="44" w:right="23"/>
              <w:jc w:val="center"/>
              <w:rPr>
                <w:rFonts w:ascii="Arial Narrow"/>
                <w:sz w:val="11"/>
              </w:rPr>
            </w:pPr>
            <w:r>
              <w:rPr>
                <w:rFonts w:ascii="Arial Narrow"/>
                <w:spacing w:val="-5"/>
                <w:w w:val="105"/>
                <w:sz w:val="11"/>
              </w:rPr>
              <w:t>160</w:t>
            </w:r>
          </w:p>
        </w:tc>
        <w:tc>
          <w:tcPr>
            <w:tcW w:w="571" w:type="dxa"/>
            <w:shd w:val="clear" w:color="auto" w:fill="B4C5E7"/>
          </w:tcPr>
          <w:p>
            <w:pPr>
              <w:pStyle w:val="TableParagraph"/>
              <w:spacing w:line="118" w:lineRule="exact" w:before="29"/>
              <w:ind w:left="40" w:right="30"/>
              <w:jc w:val="center"/>
              <w:rPr>
                <w:rFonts w:ascii="Arial Narrow"/>
                <w:sz w:val="11"/>
              </w:rPr>
            </w:pPr>
            <w:r>
              <w:rPr>
                <w:rFonts w:ascii="Arial Narrow"/>
                <w:spacing w:val="-4"/>
                <w:w w:val="105"/>
                <w:sz w:val="11"/>
              </w:rPr>
              <w:t>1.91%</w:t>
            </w:r>
          </w:p>
        </w:tc>
        <w:tc>
          <w:tcPr>
            <w:tcW w:w="558" w:type="dxa"/>
            <w:tcBorders>
              <w:top w:val="single" w:sz="4" w:space="0" w:color="DFDFDF"/>
              <w:bottom w:val="single" w:sz="4" w:space="0" w:color="DFDFDF"/>
            </w:tcBorders>
          </w:tcPr>
          <w:p>
            <w:pPr>
              <w:pStyle w:val="TableParagraph"/>
              <w:spacing w:line="118" w:lineRule="exact" w:before="29"/>
              <w:ind w:left="44" w:right="17"/>
              <w:jc w:val="center"/>
              <w:rPr>
                <w:rFonts w:ascii="Arial Narrow"/>
                <w:sz w:val="11"/>
              </w:rPr>
            </w:pPr>
            <w:r>
              <w:rPr>
                <w:rFonts w:ascii="Arial Narrow"/>
                <w:spacing w:val="-5"/>
                <w:w w:val="105"/>
                <w:sz w:val="11"/>
              </w:rPr>
              <w:t>156</w:t>
            </w:r>
          </w:p>
        </w:tc>
        <w:tc>
          <w:tcPr>
            <w:tcW w:w="571" w:type="dxa"/>
            <w:shd w:val="clear" w:color="auto" w:fill="B4C5E7"/>
          </w:tcPr>
          <w:p>
            <w:pPr>
              <w:pStyle w:val="TableParagraph"/>
              <w:spacing w:line="118" w:lineRule="exact" w:before="29"/>
              <w:ind w:left="40" w:right="24"/>
              <w:jc w:val="center"/>
              <w:rPr>
                <w:rFonts w:ascii="Arial Narrow"/>
                <w:sz w:val="11"/>
              </w:rPr>
            </w:pPr>
            <w:r>
              <w:rPr>
                <w:rFonts w:ascii="Arial Narrow"/>
                <w:sz w:val="11"/>
              </w:rPr>
              <w:t>-</w:t>
            </w:r>
            <w:r>
              <w:rPr>
                <w:rFonts w:ascii="Arial Narrow"/>
                <w:spacing w:val="-2"/>
                <w:sz w:val="11"/>
              </w:rPr>
              <w:t>2.50%</w:t>
            </w:r>
          </w:p>
        </w:tc>
        <w:tc>
          <w:tcPr>
            <w:tcW w:w="558" w:type="dxa"/>
            <w:tcBorders>
              <w:top w:val="single" w:sz="4" w:space="0" w:color="DFDFDF"/>
              <w:bottom w:val="single" w:sz="4" w:space="0" w:color="DFDFDF"/>
            </w:tcBorders>
          </w:tcPr>
          <w:p>
            <w:pPr>
              <w:pStyle w:val="TableParagraph"/>
              <w:spacing w:line="118" w:lineRule="exact" w:before="29"/>
              <w:ind w:left="44" w:right="11"/>
              <w:jc w:val="center"/>
              <w:rPr>
                <w:rFonts w:ascii="Arial Narrow"/>
                <w:sz w:val="11"/>
              </w:rPr>
            </w:pPr>
            <w:r>
              <w:rPr>
                <w:rFonts w:ascii="Arial Narrow"/>
                <w:spacing w:val="-5"/>
                <w:w w:val="105"/>
                <w:sz w:val="11"/>
              </w:rPr>
              <w:t>153</w:t>
            </w:r>
          </w:p>
        </w:tc>
        <w:tc>
          <w:tcPr>
            <w:tcW w:w="571" w:type="dxa"/>
            <w:shd w:val="clear" w:color="auto" w:fill="B4C5E7"/>
          </w:tcPr>
          <w:p>
            <w:pPr>
              <w:pStyle w:val="TableParagraph"/>
              <w:spacing w:line="118" w:lineRule="exact" w:before="29"/>
              <w:ind w:left="40" w:right="18"/>
              <w:jc w:val="center"/>
              <w:rPr>
                <w:rFonts w:ascii="Arial Narrow"/>
                <w:sz w:val="11"/>
              </w:rPr>
            </w:pPr>
            <w:r>
              <w:rPr>
                <w:rFonts w:ascii="Arial Narrow"/>
                <w:sz w:val="11"/>
              </w:rPr>
              <w:t>-</w:t>
            </w:r>
            <w:r>
              <w:rPr>
                <w:rFonts w:ascii="Arial Narrow"/>
                <w:spacing w:val="-2"/>
                <w:sz w:val="11"/>
              </w:rPr>
              <w:t>1.92%</w:t>
            </w:r>
          </w:p>
        </w:tc>
        <w:tc>
          <w:tcPr>
            <w:tcW w:w="558" w:type="dxa"/>
            <w:tcBorders>
              <w:top w:val="single" w:sz="4" w:space="0" w:color="DFDFDF"/>
              <w:bottom w:val="single" w:sz="4" w:space="0" w:color="DFDFDF"/>
            </w:tcBorders>
          </w:tcPr>
          <w:p>
            <w:pPr>
              <w:pStyle w:val="TableParagraph"/>
              <w:spacing w:line="118" w:lineRule="exact" w:before="29"/>
              <w:ind w:left="44" w:right="6"/>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27232">
                      <wp:simplePos x="0" y="0"/>
                      <wp:positionH relativeFrom="column">
                        <wp:posOffset>1403</wp:posOffset>
                      </wp:positionH>
                      <wp:positionV relativeFrom="paragraph">
                        <wp:posOffset>22123</wp:posOffset>
                      </wp:positionV>
                      <wp:extent cx="11430" cy="11430"/>
                      <wp:effectExtent l="0" t="0" r="0" b="0"/>
                      <wp:wrapNone/>
                      <wp:docPr id="447" name="Group 447"/>
                      <wp:cNvGraphicFramePr>
                        <a:graphicFrameLocks/>
                      </wp:cNvGraphicFramePr>
                      <a:graphic>
                        <a:graphicData uri="http://schemas.microsoft.com/office/word/2010/wordprocessingGroup">
                          <wpg:wgp>
                            <wpg:cNvPr id="447" name="Group 447"/>
                            <wpg:cNvGrpSpPr/>
                            <wpg:grpSpPr>
                              <a:xfrm>
                                <a:off x="0" y="0"/>
                                <a:ext cx="11430" cy="11430"/>
                                <a:chExt cx="11430" cy="11430"/>
                              </a:xfrm>
                            </wpg:grpSpPr>
                            <wps:wsp>
                              <wps:cNvPr id="448" name="Graphic 448"/>
                              <wps:cNvSpPr/>
                              <wps:spPr>
                                <a:xfrm>
                                  <a:off x="2843"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449" name="Graphic 449"/>
                              <wps:cNvSpPr/>
                              <wps:spPr>
                                <a:xfrm>
                                  <a:off x="-10" y="41"/>
                                  <a:ext cx="11430" cy="11430"/>
                                </a:xfrm>
                                <a:custGeom>
                                  <a:avLst/>
                                  <a:gdLst/>
                                  <a:ahLst/>
                                  <a:cxnLst/>
                                  <a:rect l="l" t="t" r="r" b="b"/>
                                  <a:pathLst>
                                    <a:path w="11430" h="11430">
                                      <a:moveTo>
                                        <a:pt x="11226" y="0"/>
                                      </a:moveTo>
                                      <a:lnTo>
                                        <a:pt x="0" y="0"/>
                                      </a:lnTo>
                                      <a:lnTo>
                                        <a:pt x="0" y="5613"/>
                                      </a:lnTo>
                                      <a:lnTo>
                                        <a:pt x="0" y="11226"/>
                                      </a:lnTo>
                                      <a:lnTo>
                                        <a:pt x="5613" y="11226"/>
                                      </a:lnTo>
                                      <a:lnTo>
                                        <a:pt x="5613" y="5613"/>
                                      </a:lnTo>
                                      <a:lnTo>
                                        <a:pt x="11226" y="5613"/>
                                      </a:lnTo>
                                      <a:lnTo>
                                        <a:pt x="11226"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110476pt;margin-top:1.742001pt;width:.9pt;height:.9pt;mso-position-horizontal-relative:column;mso-position-vertical-relative:paragraph;z-index:-25589248" id="docshapegroup266" coordorigin="2,35" coordsize="18,18">
                      <v:line style="position:absolute" from="7,39" to="16,39" stroked="true" strokeweight=".441692pt" strokecolor="#008000">
                        <v:stroke dashstyle="solid"/>
                      </v:line>
                      <v:shape style="position:absolute;left:2;top:34;width:18;height:18" id="docshape267" coordorigin="2,35" coordsize="18,18" path="m20,35l2,35,2,44,2,53,11,53,11,44,20,44,20,35xe" filled="true" fillcolor="#008000" stroked="false">
                        <v:path arrowok="t"/>
                        <v:fill type="solid"/>
                      </v:shape>
                      <w10:wrap type="none"/>
                    </v:group>
                  </w:pict>
                </mc:Fallback>
              </mc:AlternateContent>
            </w:r>
            <w:r>
              <w:rPr>
                <w:rFonts w:ascii="Arial Narrow"/>
                <w:spacing w:val="-5"/>
                <w:w w:val="105"/>
                <w:sz w:val="11"/>
              </w:rPr>
              <w:t>155</w:t>
            </w:r>
          </w:p>
        </w:tc>
        <w:tc>
          <w:tcPr>
            <w:tcW w:w="571" w:type="dxa"/>
            <w:shd w:val="clear" w:color="auto" w:fill="B4C5E7"/>
          </w:tcPr>
          <w:p>
            <w:pPr>
              <w:pStyle w:val="TableParagraph"/>
              <w:spacing w:line="118" w:lineRule="exact" w:before="29"/>
              <w:ind w:left="40" w:right="12"/>
              <w:jc w:val="center"/>
              <w:rPr>
                <w:rFonts w:ascii="Arial Narrow"/>
                <w:sz w:val="11"/>
              </w:rPr>
            </w:pPr>
            <w:r>
              <w:rPr>
                <w:rFonts w:ascii="Arial Narrow"/>
                <w:spacing w:val="-4"/>
                <w:w w:val="105"/>
                <w:sz w:val="11"/>
              </w:rPr>
              <w:t>1.31%</w:t>
            </w:r>
          </w:p>
        </w:tc>
        <w:tc>
          <w:tcPr>
            <w:tcW w:w="558" w:type="dxa"/>
            <w:tcBorders>
              <w:top w:val="single" w:sz="4" w:space="0" w:color="DFDFDF"/>
              <w:bottom w:val="single" w:sz="4" w:space="0" w:color="DFDFDF"/>
            </w:tcBorders>
          </w:tcPr>
          <w:p>
            <w:pPr>
              <w:pStyle w:val="TableParagraph"/>
              <w:spacing w:before="0"/>
              <w:jc w:val="left"/>
              <w:rPr>
                <w:rFonts w:ascii="Times New Roman"/>
                <w:sz w:val="10"/>
              </w:rPr>
            </w:pPr>
          </w:p>
        </w:tc>
        <w:tc>
          <w:tcPr>
            <w:tcW w:w="571" w:type="dxa"/>
            <w:shd w:val="clear" w:color="auto" w:fill="B4C5E7"/>
          </w:tcPr>
          <w:p>
            <w:pPr>
              <w:pStyle w:val="TableParagraph"/>
              <w:spacing w:line="118" w:lineRule="exact" w:before="29"/>
              <w:ind w:left="40" w:right="7"/>
              <w:jc w:val="center"/>
              <w:rPr>
                <w:rFonts w:ascii="Arial Narrow"/>
                <w:sz w:val="11"/>
              </w:rPr>
            </w:pPr>
            <w:r>
              <w:rPr>
                <w:rFonts w:ascii="Arial Narrow"/>
                <w:sz w:val="11"/>
              </w:rPr>
              <w:t>-</w:t>
            </w:r>
            <w:r>
              <w:rPr>
                <w:rFonts w:ascii="Arial Narrow"/>
                <w:spacing w:val="-2"/>
                <w:sz w:val="11"/>
              </w:rPr>
              <w:t>100.00%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567" w:type="dxa"/>
            <w:shd w:val="clear" w:color="auto" w:fill="B4C5E7"/>
          </w:tcPr>
          <w:p>
            <w:pPr>
              <w:pStyle w:val="TableParagraph"/>
              <w:spacing w:line="118" w:lineRule="exact" w:before="29"/>
              <w:ind w:left="48" w:right="8"/>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27744">
                      <wp:simplePos x="0" y="0"/>
                      <wp:positionH relativeFrom="column">
                        <wp:posOffset>2824</wp:posOffset>
                      </wp:positionH>
                      <wp:positionV relativeFrom="paragraph">
                        <wp:posOffset>22123</wp:posOffset>
                      </wp:positionV>
                      <wp:extent cx="11430" cy="11430"/>
                      <wp:effectExtent l="0" t="0" r="0" b="0"/>
                      <wp:wrapNone/>
                      <wp:docPr id="450" name="Group 450"/>
                      <wp:cNvGraphicFramePr>
                        <a:graphicFrameLocks/>
                      </wp:cNvGraphicFramePr>
                      <a:graphic>
                        <a:graphicData uri="http://schemas.microsoft.com/office/word/2010/wordprocessingGroup">
                          <wpg:wgp>
                            <wpg:cNvPr id="450" name="Group 450"/>
                            <wpg:cNvGrpSpPr/>
                            <wpg:grpSpPr>
                              <a:xfrm>
                                <a:off x="0" y="0"/>
                                <a:ext cx="11430" cy="11430"/>
                                <a:chExt cx="11430" cy="11430"/>
                              </a:xfrm>
                            </wpg:grpSpPr>
                            <wps:wsp>
                              <wps:cNvPr id="451" name="Graphic 451"/>
                              <wps:cNvSpPr/>
                              <wps:spPr>
                                <a:xfrm>
                                  <a:off x="2768"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452" name="Graphic 452"/>
                              <wps:cNvSpPr/>
                              <wps:spPr>
                                <a:xfrm>
                                  <a:off x="0" y="41"/>
                                  <a:ext cx="11430" cy="11430"/>
                                </a:xfrm>
                                <a:custGeom>
                                  <a:avLst/>
                                  <a:gdLst/>
                                  <a:ahLst/>
                                  <a:cxnLst/>
                                  <a:rect l="l" t="t" r="r" b="b"/>
                                  <a:pathLst>
                                    <a:path w="11430" h="11430">
                                      <a:moveTo>
                                        <a:pt x="11214" y="0"/>
                                      </a:moveTo>
                                      <a:lnTo>
                                        <a:pt x="0" y="0"/>
                                      </a:lnTo>
                                      <a:lnTo>
                                        <a:pt x="0" y="5613"/>
                                      </a:lnTo>
                                      <a:lnTo>
                                        <a:pt x="0" y="11226"/>
                                      </a:lnTo>
                                      <a:lnTo>
                                        <a:pt x="5600" y="11226"/>
                                      </a:lnTo>
                                      <a:lnTo>
                                        <a:pt x="5600" y="5613"/>
                                      </a:lnTo>
                                      <a:lnTo>
                                        <a:pt x="11214" y="5613"/>
                                      </a:lnTo>
                                      <a:lnTo>
                                        <a:pt x="11214"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22439pt;margin-top:1.742001pt;width:.9pt;height:.9pt;mso-position-horizontal-relative:column;mso-position-vertical-relative:paragraph;z-index:-25588736" id="docshapegroup268" coordorigin="4,35" coordsize="18,18">
                      <v:line style="position:absolute" from="9,39" to="18,39" stroked="true" strokeweight=".441692pt" strokecolor="#008000">
                        <v:stroke dashstyle="solid"/>
                      </v:line>
                      <v:shape style="position:absolute;left:4;top:34;width:18;height:18" id="docshape269" coordorigin="4,35" coordsize="18,18" path="m22,35l4,35,4,44,4,53,13,53,13,44,22,44,22,35xe" filled="true" fillcolor="#008000" stroked="false">
                        <v:path arrowok="t"/>
                        <v:fill type="solid"/>
                      </v:shape>
                      <w10:wrap type="none"/>
                    </v:group>
                  </w:pict>
                </mc:Fallback>
              </mc:AlternateContent>
            </w:r>
            <w:r>
              <w:rPr>
                <w:rFonts w:ascii="Arial Narrow"/>
                <w:spacing w:val="-2"/>
                <w:w w:val="105"/>
                <w:sz w:val="11"/>
              </w:rPr>
              <w:t>#DIV/0!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567" w:type="dxa"/>
            <w:shd w:val="clear" w:color="auto" w:fill="B4C5E7"/>
          </w:tcPr>
          <w:p>
            <w:pPr>
              <w:pStyle w:val="TableParagraph"/>
              <w:spacing w:line="118" w:lineRule="exact" w:before="29"/>
              <w:ind w:left="48" w:right="3"/>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28256">
                      <wp:simplePos x="0" y="0"/>
                      <wp:positionH relativeFrom="column">
                        <wp:posOffset>2824</wp:posOffset>
                      </wp:positionH>
                      <wp:positionV relativeFrom="paragraph">
                        <wp:posOffset>22123</wp:posOffset>
                      </wp:positionV>
                      <wp:extent cx="11430" cy="11430"/>
                      <wp:effectExtent l="0" t="0" r="0" b="0"/>
                      <wp:wrapNone/>
                      <wp:docPr id="453" name="Group 453"/>
                      <wp:cNvGraphicFramePr>
                        <a:graphicFrameLocks/>
                      </wp:cNvGraphicFramePr>
                      <a:graphic>
                        <a:graphicData uri="http://schemas.microsoft.com/office/word/2010/wordprocessingGroup">
                          <wpg:wgp>
                            <wpg:cNvPr id="453" name="Group 453"/>
                            <wpg:cNvGrpSpPr/>
                            <wpg:grpSpPr>
                              <a:xfrm>
                                <a:off x="0" y="0"/>
                                <a:ext cx="11430" cy="11430"/>
                                <a:chExt cx="11430" cy="11430"/>
                              </a:xfrm>
                            </wpg:grpSpPr>
                            <wps:wsp>
                              <wps:cNvPr id="454" name="Graphic 454"/>
                              <wps:cNvSpPr/>
                              <wps:spPr>
                                <a:xfrm>
                                  <a:off x="2768"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455" name="Graphic 455"/>
                              <wps:cNvSpPr/>
                              <wps:spPr>
                                <a:xfrm>
                                  <a:off x="-10" y="41"/>
                                  <a:ext cx="11430" cy="11430"/>
                                </a:xfrm>
                                <a:custGeom>
                                  <a:avLst/>
                                  <a:gdLst/>
                                  <a:ahLst/>
                                  <a:cxnLst/>
                                  <a:rect l="l" t="t" r="r" b="b"/>
                                  <a:pathLst>
                                    <a:path w="11430" h="11430">
                                      <a:moveTo>
                                        <a:pt x="11226" y="0"/>
                                      </a:moveTo>
                                      <a:lnTo>
                                        <a:pt x="0" y="0"/>
                                      </a:lnTo>
                                      <a:lnTo>
                                        <a:pt x="0" y="5613"/>
                                      </a:lnTo>
                                      <a:lnTo>
                                        <a:pt x="0" y="11226"/>
                                      </a:lnTo>
                                      <a:lnTo>
                                        <a:pt x="5613" y="11226"/>
                                      </a:lnTo>
                                      <a:lnTo>
                                        <a:pt x="5613" y="5613"/>
                                      </a:lnTo>
                                      <a:lnTo>
                                        <a:pt x="11226" y="5613"/>
                                      </a:lnTo>
                                      <a:lnTo>
                                        <a:pt x="11226"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22438pt;margin-top:1.742001pt;width:.9pt;height:.9pt;mso-position-horizontal-relative:column;mso-position-vertical-relative:paragraph;z-index:-25588224" id="docshapegroup270" coordorigin="4,35" coordsize="18,18">
                      <v:line style="position:absolute" from="9,39" to="18,39" stroked="true" strokeweight=".441692pt" strokecolor="#008000">
                        <v:stroke dashstyle="solid"/>
                      </v:line>
                      <v:shape style="position:absolute;left:4;top:34;width:18;height:18" id="docshape271" coordorigin="4,35" coordsize="18,18" path="m22,35l4,35,4,44,4,53,13,53,13,44,22,44,22,35xe" filled="true" fillcolor="#008000" stroked="false">
                        <v:path arrowok="t"/>
                        <v:fill type="solid"/>
                      </v:shape>
                      <w10:wrap type="none"/>
                    </v:group>
                  </w:pict>
                </mc:Fallback>
              </mc:AlternateContent>
            </w:r>
            <w:r>
              <w:rPr>
                <w:rFonts w:ascii="Arial Narrow"/>
                <w:spacing w:val="-2"/>
                <w:w w:val="105"/>
                <w:sz w:val="11"/>
              </w:rPr>
              <w:t>#DIV/0!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0" w:type="dxa"/>
            <w:shd w:val="clear" w:color="auto" w:fill="B4C5E7"/>
          </w:tcPr>
          <w:p>
            <w:pPr>
              <w:pStyle w:val="TableParagraph"/>
              <w:spacing w:before="0"/>
              <w:jc w:val="left"/>
              <w:rPr>
                <w:rFonts w:ascii="Times New Roman"/>
                <w:sz w:val="10"/>
              </w:rPr>
            </w:pPr>
          </w:p>
        </w:tc>
        <w:tc>
          <w:tcPr>
            <w:tcW w:w="27" w:type="dxa"/>
            <w:tcBorders>
              <w:top w:val="single" w:sz="4" w:space="0" w:color="008000"/>
              <w:bottom w:val="single" w:sz="4" w:space="0" w:color="008000"/>
            </w:tcBorders>
            <w:shd w:val="clear" w:color="auto" w:fill="B4C5E7"/>
          </w:tcPr>
          <w:p>
            <w:pPr>
              <w:pStyle w:val="TableParagraph"/>
              <w:spacing w:before="11"/>
              <w:jc w:val="left"/>
              <w:rPr>
                <w:rFonts w:ascii="Arial"/>
                <w:sz w:val="2"/>
              </w:rPr>
            </w:pPr>
          </w:p>
          <w:p>
            <w:pPr>
              <w:pStyle w:val="TableParagraph"/>
              <w:spacing w:line="20" w:lineRule="exact" w:before="0"/>
              <w:ind w:left="29" w:right="-87"/>
              <w:jc w:val="left"/>
              <w:rPr>
                <w:rFonts w:ascii="Arial"/>
                <w:sz w:val="2"/>
              </w:rPr>
            </w:pPr>
            <w:r>
              <w:rPr>
                <w:rFonts w:ascii="Arial"/>
                <w:sz w:val="2"/>
              </w:rPr>
              <mc:AlternateContent>
                <mc:Choice Requires="wps">
                  <w:drawing>
                    <wp:inline distT="0" distB="0" distL="0" distR="0">
                      <wp:extent cx="11430" cy="11430"/>
                      <wp:effectExtent l="9525" t="0" r="0" b="7620"/>
                      <wp:docPr id="456" name="Group 456"/>
                      <wp:cNvGraphicFramePr>
                        <a:graphicFrameLocks/>
                      </wp:cNvGraphicFramePr>
                      <a:graphic>
                        <a:graphicData uri="http://schemas.microsoft.com/office/word/2010/wordprocessingGroup">
                          <wpg:wgp>
                            <wpg:cNvPr id="456" name="Group 456"/>
                            <wpg:cNvGrpSpPr/>
                            <wpg:grpSpPr>
                              <a:xfrm>
                                <a:off x="0" y="0"/>
                                <a:ext cx="11430" cy="11430"/>
                                <a:chExt cx="11430" cy="11430"/>
                              </a:xfrm>
                            </wpg:grpSpPr>
                            <wps:wsp>
                              <wps:cNvPr id="457" name="Graphic 457"/>
                              <wps:cNvSpPr/>
                              <wps:spPr>
                                <a:xfrm>
                                  <a:off x="2768"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458" name="Graphic 458"/>
                              <wps:cNvSpPr/>
                              <wps:spPr>
                                <a:xfrm>
                                  <a:off x="-11" y="41"/>
                                  <a:ext cx="11430" cy="11430"/>
                                </a:xfrm>
                                <a:custGeom>
                                  <a:avLst/>
                                  <a:gdLst/>
                                  <a:ahLst/>
                                  <a:cxnLst/>
                                  <a:rect l="l" t="t" r="r" b="b"/>
                                  <a:pathLst>
                                    <a:path w="11430" h="11430">
                                      <a:moveTo>
                                        <a:pt x="11226" y="0"/>
                                      </a:moveTo>
                                      <a:lnTo>
                                        <a:pt x="0" y="0"/>
                                      </a:lnTo>
                                      <a:lnTo>
                                        <a:pt x="0" y="5613"/>
                                      </a:lnTo>
                                      <a:lnTo>
                                        <a:pt x="0" y="11226"/>
                                      </a:lnTo>
                                      <a:lnTo>
                                        <a:pt x="5613" y="11226"/>
                                      </a:lnTo>
                                      <a:lnTo>
                                        <a:pt x="5613" y="5613"/>
                                      </a:lnTo>
                                      <a:lnTo>
                                        <a:pt x="11226" y="5613"/>
                                      </a:lnTo>
                                      <a:lnTo>
                                        <a:pt x="11226"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9pt;height:.9pt;mso-position-horizontal-relative:char;mso-position-vertical-relative:line" id="docshapegroup272" coordorigin="0,0" coordsize="18,18">
                      <v:line style="position:absolute" from="4,4" to="13,4" stroked="true" strokeweight=".441692pt" strokecolor="#008000">
                        <v:stroke dashstyle="solid"/>
                      </v:line>
                      <v:shape style="position:absolute;left:-1;top:0;width:18;height:18" id="docshape273" coordorigin="0,0" coordsize="18,18" path="m18,0l0,0,0,9,0,18,9,18,9,9,18,9,18,0xe" filled="true" fillcolor="#008000" stroked="false">
                        <v:path arrowok="t"/>
                        <v:fill type="solid"/>
                      </v:shape>
                    </v:group>
                  </w:pict>
                </mc:Fallback>
              </mc:AlternateContent>
            </w:r>
            <w:r>
              <w:rPr>
                <w:rFonts w:ascii="Arial"/>
                <w:sz w:val="2"/>
              </w:rPr>
            </w:r>
          </w:p>
        </w:tc>
        <w:tc>
          <w:tcPr>
            <w:tcW w:w="25" w:type="dxa"/>
            <w:tcBorders>
              <w:top w:val="single" w:sz="4" w:space="0" w:color="008000"/>
              <w:bottom w:val="single" w:sz="4" w:space="0" w:color="008000"/>
            </w:tcBorders>
            <w:shd w:val="clear" w:color="auto" w:fill="B4C5E7"/>
          </w:tcPr>
          <w:p>
            <w:pPr>
              <w:pStyle w:val="TableParagraph"/>
              <w:spacing w:before="0"/>
              <w:jc w:val="left"/>
              <w:rPr>
                <w:rFonts w:ascii="Times New Roman"/>
                <w:sz w:val="10"/>
              </w:rPr>
            </w:pPr>
          </w:p>
        </w:tc>
        <w:tc>
          <w:tcPr>
            <w:tcW w:w="509" w:type="dxa"/>
            <w:shd w:val="clear" w:color="auto" w:fill="B4C5E7"/>
          </w:tcPr>
          <w:p>
            <w:pPr>
              <w:pStyle w:val="TableParagraph"/>
              <w:spacing w:line="118" w:lineRule="exact" w:before="29"/>
              <w:ind w:left="21" w:right="18"/>
              <w:jc w:val="center"/>
              <w:rPr>
                <w:rFonts w:ascii="Arial Narrow"/>
                <w:sz w:val="11"/>
              </w:rPr>
            </w:pPr>
            <w:r>
              <w:rPr>
                <w:rFonts w:ascii="Arial Narrow"/>
                <w:spacing w:val="-2"/>
                <w:w w:val="105"/>
                <w:sz w:val="11"/>
              </w:rPr>
              <w:t>#DIV/0!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0" w:type="dxa"/>
            <w:shd w:val="clear" w:color="auto" w:fill="B4C5E7"/>
          </w:tcPr>
          <w:p>
            <w:pPr>
              <w:pStyle w:val="TableParagraph"/>
              <w:spacing w:before="0"/>
              <w:jc w:val="left"/>
              <w:rPr>
                <w:rFonts w:ascii="Times New Roman"/>
                <w:sz w:val="10"/>
              </w:rPr>
            </w:pPr>
          </w:p>
        </w:tc>
        <w:tc>
          <w:tcPr>
            <w:tcW w:w="27" w:type="dxa"/>
            <w:tcBorders>
              <w:top w:val="single" w:sz="4" w:space="0" w:color="008000"/>
              <w:bottom w:val="single" w:sz="4" w:space="0" w:color="008000"/>
            </w:tcBorders>
            <w:shd w:val="clear" w:color="auto" w:fill="B4C5E7"/>
          </w:tcPr>
          <w:p>
            <w:pPr>
              <w:pStyle w:val="TableParagraph"/>
              <w:spacing w:before="0"/>
              <w:jc w:val="left"/>
              <w:rPr>
                <w:rFonts w:ascii="Times New Roman"/>
                <w:sz w:val="10"/>
              </w:rPr>
            </w:pPr>
          </w:p>
        </w:tc>
        <w:tc>
          <w:tcPr>
            <w:tcW w:w="25" w:type="dxa"/>
            <w:tcBorders>
              <w:top w:val="single" w:sz="4" w:space="0" w:color="008000"/>
              <w:bottom w:val="single" w:sz="4" w:space="0" w:color="008000"/>
            </w:tcBorders>
            <w:shd w:val="clear" w:color="auto" w:fill="B4C5E7"/>
          </w:tcPr>
          <w:p>
            <w:pPr>
              <w:pStyle w:val="TableParagraph"/>
              <w:spacing w:before="11"/>
              <w:jc w:val="left"/>
              <w:rPr>
                <w:rFonts w:ascii="Arial"/>
                <w:sz w:val="2"/>
              </w:rPr>
            </w:pPr>
          </w:p>
          <w:p>
            <w:pPr>
              <w:pStyle w:val="TableParagraph"/>
              <w:spacing w:line="20" w:lineRule="exact" w:before="0"/>
              <w:ind w:left="10" w:right="-72"/>
              <w:jc w:val="left"/>
              <w:rPr>
                <w:rFonts w:ascii="Arial"/>
                <w:sz w:val="2"/>
              </w:rPr>
            </w:pPr>
            <w:r>
              <w:rPr>
                <w:rFonts w:ascii="Arial"/>
                <w:sz w:val="2"/>
              </w:rPr>
              <mc:AlternateContent>
                <mc:Choice Requires="wps">
                  <w:drawing>
                    <wp:inline distT="0" distB="0" distL="0" distR="0">
                      <wp:extent cx="11430" cy="11430"/>
                      <wp:effectExtent l="0" t="0" r="0" b="7620"/>
                      <wp:docPr id="459" name="Group 459"/>
                      <wp:cNvGraphicFramePr>
                        <a:graphicFrameLocks/>
                      </wp:cNvGraphicFramePr>
                      <a:graphic>
                        <a:graphicData uri="http://schemas.microsoft.com/office/word/2010/wordprocessingGroup">
                          <wpg:wgp>
                            <wpg:cNvPr id="459" name="Group 459"/>
                            <wpg:cNvGrpSpPr/>
                            <wpg:grpSpPr>
                              <a:xfrm>
                                <a:off x="0" y="0"/>
                                <a:ext cx="11430" cy="11430"/>
                                <a:chExt cx="11430" cy="11430"/>
                              </a:xfrm>
                            </wpg:grpSpPr>
                            <wps:wsp>
                              <wps:cNvPr id="460" name="Graphic 460"/>
                              <wps:cNvSpPr/>
                              <wps:spPr>
                                <a:xfrm>
                                  <a:off x="2843"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461" name="Graphic 461"/>
                              <wps:cNvSpPr/>
                              <wps:spPr>
                                <a:xfrm>
                                  <a:off x="0" y="41"/>
                                  <a:ext cx="11430" cy="11430"/>
                                </a:xfrm>
                                <a:custGeom>
                                  <a:avLst/>
                                  <a:gdLst/>
                                  <a:ahLst/>
                                  <a:cxnLst/>
                                  <a:rect l="l" t="t" r="r" b="b"/>
                                  <a:pathLst>
                                    <a:path w="11430" h="11430">
                                      <a:moveTo>
                                        <a:pt x="11214" y="0"/>
                                      </a:moveTo>
                                      <a:lnTo>
                                        <a:pt x="0" y="0"/>
                                      </a:lnTo>
                                      <a:lnTo>
                                        <a:pt x="0" y="5613"/>
                                      </a:lnTo>
                                      <a:lnTo>
                                        <a:pt x="0" y="11226"/>
                                      </a:lnTo>
                                      <a:lnTo>
                                        <a:pt x="5600" y="11226"/>
                                      </a:lnTo>
                                      <a:lnTo>
                                        <a:pt x="5600" y="5613"/>
                                      </a:lnTo>
                                      <a:lnTo>
                                        <a:pt x="11214" y="5613"/>
                                      </a:lnTo>
                                      <a:lnTo>
                                        <a:pt x="11214"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9pt;height:.9pt;mso-position-horizontal-relative:char;mso-position-vertical-relative:line" id="docshapegroup274" coordorigin="0,0" coordsize="18,18">
                      <v:line style="position:absolute" from="4,4" to="13,4" stroked="true" strokeweight=".441692pt" strokecolor="#008000">
                        <v:stroke dashstyle="solid"/>
                      </v:line>
                      <v:shape style="position:absolute;left:0;top:0;width:18;height:18" id="docshape275" coordorigin="0,0" coordsize="18,18" path="m18,0l0,0,0,9,0,18,9,18,9,9,18,9,18,0xe" filled="true" fillcolor="#008000" stroked="false">
                        <v:path arrowok="t"/>
                        <v:fill type="solid"/>
                      </v:shape>
                    </v:group>
                  </w:pict>
                </mc:Fallback>
              </mc:AlternateContent>
            </w:r>
            <w:r>
              <w:rPr>
                <w:rFonts w:ascii="Arial"/>
                <w:sz w:val="2"/>
              </w:rPr>
            </w:r>
          </w:p>
        </w:tc>
        <w:tc>
          <w:tcPr>
            <w:tcW w:w="509" w:type="dxa"/>
            <w:shd w:val="clear" w:color="auto" w:fill="B4C5E7"/>
          </w:tcPr>
          <w:p>
            <w:pPr>
              <w:pStyle w:val="TableParagraph"/>
              <w:spacing w:line="118" w:lineRule="exact" w:before="29"/>
              <w:ind w:left="21" w:right="2"/>
              <w:jc w:val="center"/>
              <w:rPr>
                <w:rFonts w:ascii="Arial Narrow"/>
                <w:sz w:val="11"/>
              </w:rPr>
            </w:pPr>
            <w:r>
              <w:rPr>
                <w:rFonts w:ascii="Arial Narrow"/>
                <w:spacing w:val="-2"/>
                <w:w w:val="105"/>
                <w:sz w:val="11"/>
              </w:rPr>
              <w:t>#DIV/0!</w:t>
            </w:r>
          </w:p>
        </w:tc>
        <w:tc>
          <w:tcPr>
            <w:tcW w:w="560" w:type="dxa"/>
            <w:tcBorders>
              <w:top w:val="single" w:sz="4" w:space="0" w:color="DFDFDF"/>
              <w:bottom w:val="single" w:sz="4" w:space="0" w:color="DFDFDF"/>
            </w:tcBorders>
          </w:tcPr>
          <w:p>
            <w:pPr>
              <w:pStyle w:val="TableParagraph"/>
              <w:spacing w:before="0"/>
              <w:jc w:val="left"/>
              <w:rPr>
                <w:rFonts w:ascii="Times New Roman"/>
                <w:sz w:val="10"/>
              </w:rPr>
            </w:pPr>
          </w:p>
        </w:tc>
        <w:tc>
          <w:tcPr>
            <w:tcW w:w="570" w:type="dxa"/>
            <w:shd w:val="clear" w:color="auto" w:fill="B4C5E7"/>
          </w:tcPr>
          <w:p>
            <w:pPr>
              <w:pStyle w:val="TableParagraph"/>
              <w:spacing w:line="118" w:lineRule="exact" w:before="29"/>
              <w:ind w:left="87" w:right="3"/>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28768">
                      <wp:simplePos x="0" y="0"/>
                      <wp:positionH relativeFrom="column">
                        <wp:posOffset>4181</wp:posOffset>
                      </wp:positionH>
                      <wp:positionV relativeFrom="paragraph">
                        <wp:posOffset>22123</wp:posOffset>
                      </wp:positionV>
                      <wp:extent cx="11430" cy="11430"/>
                      <wp:effectExtent l="0" t="0" r="0" b="0"/>
                      <wp:wrapNone/>
                      <wp:docPr id="462" name="Group 462"/>
                      <wp:cNvGraphicFramePr>
                        <a:graphicFrameLocks/>
                      </wp:cNvGraphicFramePr>
                      <a:graphic>
                        <a:graphicData uri="http://schemas.microsoft.com/office/word/2010/wordprocessingGroup">
                          <wpg:wgp>
                            <wpg:cNvPr id="462" name="Group 462"/>
                            <wpg:cNvGrpSpPr/>
                            <wpg:grpSpPr>
                              <a:xfrm>
                                <a:off x="0" y="0"/>
                                <a:ext cx="11430" cy="11430"/>
                                <a:chExt cx="11430" cy="11430"/>
                              </a:xfrm>
                            </wpg:grpSpPr>
                            <wps:wsp>
                              <wps:cNvPr id="463" name="Graphic 463"/>
                              <wps:cNvSpPr/>
                              <wps:spPr>
                                <a:xfrm>
                                  <a:off x="2843"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464" name="Graphic 464"/>
                              <wps:cNvSpPr/>
                              <wps:spPr>
                                <a:xfrm>
                                  <a:off x="0" y="41"/>
                                  <a:ext cx="11430" cy="11430"/>
                                </a:xfrm>
                                <a:custGeom>
                                  <a:avLst/>
                                  <a:gdLst/>
                                  <a:ahLst/>
                                  <a:cxnLst/>
                                  <a:rect l="l" t="t" r="r" b="b"/>
                                  <a:pathLst>
                                    <a:path w="11430" h="11430">
                                      <a:moveTo>
                                        <a:pt x="11214" y="0"/>
                                      </a:moveTo>
                                      <a:lnTo>
                                        <a:pt x="0" y="0"/>
                                      </a:lnTo>
                                      <a:lnTo>
                                        <a:pt x="0" y="5613"/>
                                      </a:lnTo>
                                      <a:lnTo>
                                        <a:pt x="0" y="11226"/>
                                      </a:lnTo>
                                      <a:lnTo>
                                        <a:pt x="5613" y="11226"/>
                                      </a:lnTo>
                                      <a:lnTo>
                                        <a:pt x="5613" y="5613"/>
                                      </a:lnTo>
                                      <a:lnTo>
                                        <a:pt x="11214" y="5613"/>
                                      </a:lnTo>
                                      <a:lnTo>
                                        <a:pt x="11214"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329225pt;margin-top:1.742001pt;width:.9pt;height:.9pt;mso-position-horizontal-relative:column;mso-position-vertical-relative:paragraph;z-index:-25587712" id="docshapegroup276" coordorigin="7,35" coordsize="18,18">
                      <v:line style="position:absolute" from="11,39" to="20,39" stroked="true" strokeweight=".441692pt" strokecolor="#008000">
                        <v:stroke dashstyle="solid"/>
                      </v:line>
                      <v:shape style="position:absolute;left:6;top:34;width:18;height:18" id="docshape277" coordorigin="7,35" coordsize="18,18" path="m24,35l7,35,7,44,7,53,15,53,15,44,24,44,24,35xe" filled="true" fillcolor="#008000" stroked="false">
                        <v:path arrowok="t"/>
                        <v:fill type="solid"/>
                      </v:shape>
                      <w10:wrap type="none"/>
                    </v:group>
                  </w:pict>
                </mc:Fallback>
              </mc:AlternateContent>
            </w:r>
            <w:r>
              <w:rPr>
                <w:rFonts w:ascii="Arial Narrow"/>
                <w:spacing w:val="-2"/>
                <w:w w:val="105"/>
                <w:sz w:val="11"/>
              </w:rPr>
              <w:t>#DIV/0!</w:t>
            </w:r>
          </w:p>
        </w:tc>
      </w:tr>
      <w:tr>
        <w:trPr>
          <w:trHeight w:val="166" w:hRule="atLeast"/>
        </w:trPr>
        <w:tc>
          <w:tcPr>
            <w:tcW w:w="973" w:type="dxa"/>
            <w:shd w:val="clear" w:color="auto" w:fill="F4AF84"/>
          </w:tcPr>
          <w:p>
            <w:pPr>
              <w:pStyle w:val="TableParagraph"/>
              <w:spacing w:line="118" w:lineRule="exact" w:before="29"/>
              <w:ind w:left="18"/>
              <w:jc w:val="left"/>
              <w:rPr>
                <w:rFonts w:ascii="Arial Narrow"/>
                <w:sz w:val="11"/>
              </w:rPr>
            </w:pPr>
            <w:r>
              <w:rPr>
                <w:rFonts w:ascii="Arial Narrow"/>
                <w:spacing w:val="-5"/>
                <w:w w:val="105"/>
                <w:sz w:val="11"/>
              </w:rPr>
              <w:t>Gym</w:t>
            </w:r>
          </w:p>
        </w:tc>
        <w:tc>
          <w:tcPr>
            <w:tcW w:w="561" w:type="dxa"/>
            <w:tcBorders>
              <w:top w:val="single" w:sz="4" w:space="0" w:color="DFDFDF"/>
              <w:bottom w:val="single" w:sz="4" w:space="0" w:color="DFDFDF"/>
            </w:tcBorders>
          </w:tcPr>
          <w:p>
            <w:pPr>
              <w:pStyle w:val="TableParagraph"/>
              <w:spacing w:line="118" w:lineRule="exact" w:before="29"/>
              <w:ind w:right="222"/>
              <w:rPr>
                <w:rFonts w:ascii="Arial Narrow"/>
                <w:sz w:val="11"/>
              </w:rPr>
            </w:pPr>
            <w:r>
              <w:rPr>
                <w:rFonts w:ascii="Arial Narrow"/>
                <w:spacing w:val="-5"/>
                <w:w w:val="105"/>
                <w:sz w:val="11"/>
              </w:rPr>
              <w:t>78</w:t>
            </w:r>
          </w:p>
        </w:tc>
        <w:tc>
          <w:tcPr>
            <w:tcW w:w="561" w:type="dxa"/>
            <w:tcBorders>
              <w:top w:val="single" w:sz="4" w:space="0" w:color="DFDFDF"/>
              <w:bottom w:val="single" w:sz="4" w:space="0" w:color="DFDFDF"/>
            </w:tcBorders>
          </w:tcPr>
          <w:p>
            <w:pPr>
              <w:pStyle w:val="TableParagraph"/>
              <w:spacing w:line="118" w:lineRule="exact" w:before="29"/>
              <w:ind w:left="16" w:right="1"/>
              <w:jc w:val="center"/>
              <w:rPr>
                <w:rFonts w:ascii="Arial Narrow"/>
                <w:sz w:val="11"/>
              </w:rPr>
            </w:pPr>
            <w:r>
              <w:rPr>
                <w:rFonts w:ascii="Arial Narrow"/>
                <w:spacing w:val="-5"/>
                <w:w w:val="105"/>
                <w:sz w:val="11"/>
              </w:rPr>
              <w:t>70</w:t>
            </w:r>
          </w:p>
        </w:tc>
        <w:tc>
          <w:tcPr>
            <w:tcW w:w="574" w:type="dxa"/>
            <w:shd w:val="clear" w:color="auto" w:fill="B4C5E7"/>
          </w:tcPr>
          <w:p>
            <w:pPr>
              <w:pStyle w:val="TableParagraph"/>
              <w:spacing w:line="118" w:lineRule="exact" w:before="29"/>
              <w:ind w:left="5" w:right="6"/>
              <w:jc w:val="center"/>
              <w:rPr>
                <w:rFonts w:ascii="Arial Narrow"/>
                <w:sz w:val="11"/>
              </w:rPr>
            </w:pPr>
            <w:r>
              <w:rPr>
                <w:rFonts w:ascii="Arial Narrow"/>
                <w:sz w:val="11"/>
              </w:rPr>
              <w:t>-</w:t>
            </w:r>
            <w:r>
              <w:rPr>
                <w:rFonts w:ascii="Arial Narrow"/>
                <w:spacing w:val="-2"/>
                <w:sz w:val="11"/>
              </w:rPr>
              <w:t>10.26%</w:t>
            </w:r>
          </w:p>
        </w:tc>
        <w:tc>
          <w:tcPr>
            <w:tcW w:w="556" w:type="dxa"/>
            <w:tcBorders>
              <w:top w:val="single" w:sz="4" w:space="0" w:color="DFDFDF"/>
              <w:bottom w:val="single" w:sz="4" w:space="0" w:color="DFDFDF"/>
            </w:tcBorders>
          </w:tcPr>
          <w:p>
            <w:pPr>
              <w:pStyle w:val="TableParagraph"/>
              <w:spacing w:line="118" w:lineRule="exact" w:before="29"/>
              <w:ind w:left="14"/>
              <w:jc w:val="center"/>
              <w:rPr>
                <w:rFonts w:ascii="Arial Narrow"/>
                <w:sz w:val="11"/>
              </w:rPr>
            </w:pPr>
            <w:r>
              <w:rPr>
                <w:rFonts w:ascii="Arial Narrow"/>
                <w:spacing w:val="-5"/>
                <w:w w:val="105"/>
                <w:sz w:val="11"/>
              </w:rPr>
              <w:t>69</w:t>
            </w:r>
          </w:p>
        </w:tc>
        <w:tc>
          <w:tcPr>
            <w:tcW w:w="651" w:type="dxa"/>
            <w:shd w:val="clear" w:color="auto" w:fill="B4C5E7"/>
          </w:tcPr>
          <w:p>
            <w:pPr>
              <w:pStyle w:val="TableParagraph"/>
              <w:spacing w:line="118" w:lineRule="exact" w:before="29"/>
              <w:ind w:left="2" w:right="3"/>
              <w:jc w:val="center"/>
              <w:rPr>
                <w:rFonts w:ascii="Arial Narrow"/>
                <w:sz w:val="11"/>
              </w:rPr>
            </w:pPr>
            <w:r>
              <w:rPr>
                <w:rFonts w:ascii="Arial Narrow"/>
                <w:sz w:val="11"/>
              </w:rPr>
              <w:t>-</w:t>
            </w:r>
            <w:r>
              <w:rPr>
                <w:rFonts w:ascii="Arial Narrow"/>
                <w:spacing w:val="-2"/>
                <w:sz w:val="11"/>
              </w:rPr>
              <w:t>1.43%</w:t>
            </w:r>
          </w:p>
        </w:tc>
        <w:tc>
          <w:tcPr>
            <w:tcW w:w="558" w:type="dxa"/>
            <w:tcBorders>
              <w:top w:val="single" w:sz="4" w:space="0" w:color="DFDFDF"/>
              <w:bottom w:val="single" w:sz="4" w:space="0" w:color="DFDFDF"/>
            </w:tcBorders>
          </w:tcPr>
          <w:p>
            <w:pPr>
              <w:pStyle w:val="TableParagraph"/>
              <w:spacing w:line="118" w:lineRule="exact" w:before="29"/>
              <w:ind w:left="44" w:right="23"/>
              <w:jc w:val="center"/>
              <w:rPr>
                <w:rFonts w:ascii="Arial Narrow"/>
                <w:sz w:val="11"/>
              </w:rPr>
            </w:pPr>
            <w:r>
              <w:rPr>
                <w:rFonts w:ascii="Arial Narrow"/>
                <w:spacing w:val="-5"/>
                <w:w w:val="105"/>
                <w:sz w:val="11"/>
              </w:rPr>
              <w:t>69</w:t>
            </w:r>
          </w:p>
        </w:tc>
        <w:tc>
          <w:tcPr>
            <w:tcW w:w="571" w:type="dxa"/>
            <w:shd w:val="clear" w:color="auto" w:fill="B4C5E7"/>
          </w:tcPr>
          <w:p>
            <w:pPr>
              <w:pStyle w:val="TableParagraph"/>
              <w:spacing w:line="118" w:lineRule="exact" w:before="29"/>
              <w:ind w:left="40" w:right="30"/>
              <w:jc w:val="center"/>
              <w:rPr>
                <w:rFonts w:ascii="Arial Narrow"/>
                <w:sz w:val="11"/>
              </w:rPr>
            </w:pPr>
            <w:r>
              <w:rPr>
                <w:rFonts w:ascii="Arial Narrow"/>
                <w:spacing w:val="-4"/>
                <w:w w:val="105"/>
                <w:sz w:val="11"/>
              </w:rPr>
              <w:t>0.00%</w:t>
            </w:r>
          </w:p>
        </w:tc>
        <w:tc>
          <w:tcPr>
            <w:tcW w:w="558" w:type="dxa"/>
            <w:tcBorders>
              <w:top w:val="single" w:sz="4" w:space="0" w:color="DFDFDF"/>
              <w:bottom w:val="single" w:sz="4" w:space="0" w:color="DFDFDF"/>
            </w:tcBorders>
          </w:tcPr>
          <w:p>
            <w:pPr>
              <w:pStyle w:val="TableParagraph"/>
              <w:spacing w:line="118" w:lineRule="exact" w:before="29"/>
              <w:ind w:left="44" w:right="17"/>
              <w:jc w:val="center"/>
              <w:rPr>
                <w:rFonts w:ascii="Arial Narrow"/>
                <w:sz w:val="11"/>
              </w:rPr>
            </w:pPr>
            <w:r>
              <w:rPr>
                <w:rFonts w:ascii="Arial Narrow"/>
                <w:spacing w:val="-5"/>
                <w:w w:val="105"/>
                <w:sz w:val="11"/>
              </w:rPr>
              <w:t>68</w:t>
            </w:r>
          </w:p>
        </w:tc>
        <w:tc>
          <w:tcPr>
            <w:tcW w:w="571" w:type="dxa"/>
            <w:shd w:val="clear" w:color="auto" w:fill="B4C5E7"/>
          </w:tcPr>
          <w:p>
            <w:pPr>
              <w:pStyle w:val="TableParagraph"/>
              <w:spacing w:line="118" w:lineRule="exact" w:before="29"/>
              <w:ind w:left="40" w:right="24"/>
              <w:jc w:val="center"/>
              <w:rPr>
                <w:rFonts w:ascii="Arial Narrow"/>
                <w:sz w:val="11"/>
              </w:rPr>
            </w:pPr>
            <w:r>
              <w:rPr>
                <w:rFonts w:ascii="Arial Narrow"/>
                <w:sz w:val="11"/>
              </w:rPr>
              <w:t>-</w:t>
            </w:r>
            <w:r>
              <w:rPr>
                <w:rFonts w:ascii="Arial Narrow"/>
                <w:spacing w:val="-2"/>
                <w:sz w:val="11"/>
              </w:rPr>
              <w:t>1.45%</w:t>
            </w:r>
          </w:p>
        </w:tc>
        <w:tc>
          <w:tcPr>
            <w:tcW w:w="558" w:type="dxa"/>
            <w:tcBorders>
              <w:top w:val="single" w:sz="4" w:space="0" w:color="DFDFDF"/>
              <w:bottom w:val="single" w:sz="4" w:space="0" w:color="DFDFDF"/>
            </w:tcBorders>
          </w:tcPr>
          <w:p>
            <w:pPr>
              <w:pStyle w:val="TableParagraph"/>
              <w:spacing w:line="118" w:lineRule="exact" w:before="29"/>
              <w:ind w:left="44" w:right="12"/>
              <w:jc w:val="center"/>
              <w:rPr>
                <w:rFonts w:ascii="Arial Narrow"/>
                <w:sz w:val="11"/>
              </w:rPr>
            </w:pPr>
            <w:r>
              <w:rPr>
                <w:rFonts w:ascii="Arial Narrow"/>
                <w:spacing w:val="-5"/>
                <w:w w:val="105"/>
                <w:sz w:val="11"/>
              </w:rPr>
              <w:t>69</w:t>
            </w:r>
          </w:p>
        </w:tc>
        <w:tc>
          <w:tcPr>
            <w:tcW w:w="571" w:type="dxa"/>
            <w:shd w:val="clear" w:color="auto" w:fill="B4C5E7"/>
          </w:tcPr>
          <w:p>
            <w:pPr>
              <w:pStyle w:val="TableParagraph"/>
              <w:spacing w:line="118" w:lineRule="exact" w:before="29"/>
              <w:ind w:left="40" w:right="18"/>
              <w:jc w:val="center"/>
              <w:rPr>
                <w:rFonts w:ascii="Arial Narrow"/>
                <w:sz w:val="11"/>
              </w:rPr>
            </w:pPr>
            <w:r>
              <w:rPr>
                <w:rFonts w:ascii="Arial Narrow"/>
                <w:spacing w:val="-4"/>
                <w:w w:val="105"/>
                <w:sz w:val="11"/>
              </w:rPr>
              <w:t>1.47%</w:t>
            </w:r>
          </w:p>
        </w:tc>
        <w:tc>
          <w:tcPr>
            <w:tcW w:w="558" w:type="dxa"/>
            <w:tcBorders>
              <w:top w:val="single" w:sz="4" w:space="0" w:color="DFDFDF"/>
              <w:bottom w:val="single" w:sz="4" w:space="0" w:color="DFDFDF"/>
            </w:tcBorders>
          </w:tcPr>
          <w:p>
            <w:pPr>
              <w:pStyle w:val="TableParagraph"/>
              <w:spacing w:line="118" w:lineRule="exact" w:before="29"/>
              <w:ind w:left="44" w:right="6"/>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29280">
                      <wp:simplePos x="0" y="0"/>
                      <wp:positionH relativeFrom="column">
                        <wp:posOffset>1403</wp:posOffset>
                      </wp:positionH>
                      <wp:positionV relativeFrom="paragraph">
                        <wp:posOffset>21973</wp:posOffset>
                      </wp:positionV>
                      <wp:extent cx="11430" cy="11430"/>
                      <wp:effectExtent l="0" t="0" r="0" b="0"/>
                      <wp:wrapNone/>
                      <wp:docPr id="465" name="Group 465"/>
                      <wp:cNvGraphicFramePr>
                        <a:graphicFrameLocks/>
                      </wp:cNvGraphicFramePr>
                      <a:graphic>
                        <a:graphicData uri="http://schemas.microsoft.com/office/word/2010/wordprocessingGroup">
                          <wpg:wgp>
                            <wpg:cNvPr id="465" name="Group 465"/>
                            <wpg:cNvGrpSpPr/>
                            <wpg:grpSpPr>
                              <a:xfrm>
                                <a:off x="0" y="0"/>
                                <a:ext cx="11430" cy="11430"/>
                                <a:chExt cx="11430" cy="11430"/>
                              </a:xfrm>
                            </wpg:grpSpPr>
                            <wps:wsp>
                              <wps:cNvPr id="466" name="Graphic 466"/>
                              <wps:cNvSpPr/>
                              <wps:spPr>
                                <a:xfrm>
                                  <a:off x="2843"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467" name="Graphic 467"/>
                              <wps:cNvSpPr/>
                              <wps:spPr>
                                <a:xfrm>
                                  <a:off x="-10" y="43"/>
                                  <a:ext cx="11430" cy="11430"/>
                                </a:xfrm>
                                <a:custGeom>
                                  <a:avLst/>
                                  <a:gdLst/>
                                  <a:ahLst/>
                                  <a:cxnLst/>
                                  <a:rect l="l" t="t" r="r" b="b"/>
                                  <a:pathLst>
                                    <a:path w="11430" h="11430">
                                      <a:moveTo>
                                        <a:pt x="11226" y="0"/>
                                      </a:moveTo>
                                      <a:lnTo>
                                        <a:pt x="0" y="0"/>
                                      </a:lnTo>
                                      <a:lnTo>
                                        <a:pt x="0" y="5575"/>
                                      </a:lnTo>
                                      <a:lnTo>
                                        <a:pt x="0" y="11366"/>
                                      </a:lnTo>
                                      <a:lnTo>
                                        <a:pt x="5613" y="11366"/>
                                      </a:lnTo>
                                      <a:lnTo>
                                        <a:pt x="5613" y="5613"/>
                                      </a:lnTo>
                                      <a:lnTo>
                                        <a:pt x="11226" y="5613"/>
                                      </a:lnTo>
                                      <a:lnTo>
                                        <a:pt x="11226"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110477pt;margin-top:1.730227pt;width:.9pt;height:.9pt;mso-position-horizontal-relative:column;mso-position-vertical-relative:paragraph;z-index:-25587200" id="docshapegroup278" coordorigin="2,35" coordsize="18,18">
                      <v:line style="position:absolute" from="7,39" to="16,39" stroked="true" strokeweight=".441692pt" strokecolor="#008000">
                        <v:stroke dashstyle="solid"/>
                      </v:line>
                      <v:shape style="position:absolute;left:2;top:34;width:18;height:18" id="docshape279" coordorigin="2,35" coordsize="18,18" path="m20,35l2,35,2,43,2,53,11,53,11,44,20,44,20,35xe" filled="true" fillcolor="#008000" stroked="false">
                        <v:path arrowok="t"/>
                        <v:fill type="solid"/>
                      </v:shape>
                      <w10:wrap type="none"/>
                    </v:group>
                  </w:pict>
                </mc:Fallback>
              </mc:AlternateContent>
            </w:r>
            <w:r>
              <w:rPr>
                <w:rFonts w:ascii="Arial Narrow"/>
                <w:spacing w:val="-5"/>
                <w:w w:val="105"/>
                <w:sz w:val="11"/>
              </w:rPr>
              <w:t>69</w:t>
            </w:r>
          </w:p>
        </w:tc>
        <w:tc>
          <w:tcPr>
            <w:tcW w:w="571" w:type="dxa"/>
            <w:shd w:val="clear" w:color="auto" w:fill="B4C5E7"/>
          </w:tcPr>
          <w:p>
            <w:pPr>
              <w:pStyle w:val="TableParagraph"/>
              <w:spacing w:line="118" w:lineRule="exact" w:before="29"/>
              <w:ind w:left="40" w:right="12"/>
              <w:jc w:val="center"/>
              <w:rPr>
                <w:rFonts w:ascii="Arial Narrow"/>
                <w:sz w:val="11"/>
              </w:rPr>
            </w:pPr>
            <w:r>
              <w:rPr>
                <w:rFonts w:ascii="Arial Narrow"/>
                <w:spacing w:val="-4"/>
                <w:w w:val="105"/>
                <w:sz w:val="11"/>
              </w:rPr>
              <w:t>0.00%</w:t>
            </w:r>
          </w:p>
        </w:tc>
        <w:tc>
          <w:tcPr>
            <w:tcW w:w="558" w:type="dxa"/>
            <w:tcBorders>
              <w:top w:val="single" w:sz="4" w:space="0" w:color="DFDFDF"/>
              <w:bottom w:val="single" w:sz="4" w:space="0" w:color="DFDFDF"/>
            </w:tcBorders>
          </w:tcPr>
          <w:p>
            <w:pPr>
              <w:pStyle w:val="TableParagraph"/>
              <w:spacing w:before="0"/>
              <w:jc w:val="left"/>
              <w:rPr>
                <w:rFonts w:ascii="Times New Roman"/>
                <w:sz w:val="10"/>
              </w:rPr>
            </w:pPr>
          </w:p>
        </w:tc>
        <w:tc>
          <w:tcPr>
            <w:tcW w:w="571" w:type="dxa"/>
            <w:shd w:val="clear" w:color="auto" w:fill="B4C5E7"/>
          </w:tcPr>
          <w:p>
            <w:pPr>
              <w:pStyle w:val="TableParagraph"/>
              <w:spacing w:line="118" w:lineRule="exact" w:before="29"/>
              <w:ind w:left="40" w:right="7"/>
              <w:jc w:val="center"/>
              <w:rPr>
                <w:rFonts w:ascii="Arial Narrow"/>
                <w:sz w:val="11"/>
              </w:rPr>
            </w:pPr>
            <w:r>
              <w:rPr>
                <w:rFonts w:ascii="Arial Narrow"/>
                <w:sz w:val="11"/>
              </w:rPr>
              <w:t>-</w:t>
            </w:r>
            <w:r>
              <w:rPr>
                <w:rFonts w:ascii="Arial Narrow"/>
                <w:spacing w:val="-2"/>
                <w:sz w:val="11"/>
              </w:rPr>
              <w:t>100.00%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567" w:type="dxa"/>
            <w:shd w:val="clear" w:color="auto" w:fill="B4C5E7"/>
          </w:tcPr>
          <w:p>
            <w:pPr>
              <w:pStyle w:val="TableParagraph"/>
              <w:spacing w:line="118" w:lineRule="exact" w:before="29"/>
              <w:ind w:left="48" w:right="8"/>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29792">
                      <wp:simplePos x="0" y="0"/>
                      <wp:positionH relativeFrom="column">
                        <wp:posOffset>2824</wp:posOffset>
                      </wp:positionH>
                      <wp:positionV relativeFrom="paragraph">
                        <wp:posOffset>21973</wp:posOffset>
                      </wp:positionV>
                      <wp:extent cx="11430" cy="11430"/>
                      <wp:effectExtent l="0" t="0" r="0" b="0"/>
                      <wp:wrapNone/>
                      <wp:docPr id="468" name="Group 468"/>
                      <wp:cNvGraphicFramePr>
                        <a:graphicFrameLocks/>
                      </wp:cNvGraphicFramePr>
                      <a:graphic>
                        <a:graphicData uri="http://schemas.microsoft.com/office/word/2010/wordprocessingGroup">
                          <wpg:wgp>
                            <wpg:cNvPr id="468" name="Group 468"/>
                            <wpg:cNvGrpSpPr/>
                            <wpg:grpSpPr>
                              <a:xfrm>
                                <a:off x="0" y="0"/>
                                <a:ext cx="11430" cy="11430"/>
                                <a:chExt cx="11430" cy="11430"/>
                              </a:xfrm>
                            </wpg:grpSpPr>
                            <wps:wsp>
                              <wps:cNvPr id="469" name="Graphic 469"/>
                              <wps:cNvSpPr/>
                              <wps:spPr>
                                <a:xfrm>
                                  <a:off x="2768"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470" name="Graphic 470"/>
                              <wps:cNvSpPr/>
                              <wps:spPr>
                                <a:xfrm>
                                  <a:off x="0" y="43"/>
                                  <a:ext cx="11430" cy="11430"/>
                                </a:xfrm>
                                <a:custGeom>
                                  <a:avLst/>
                                  <a:gdLst/>
                                  <a:ahLst/>
                                  <a:cxnLst/>
                                  <a:rect l="l" t="t" r="r" b="b"/>
                                  <a:pathLst>
                                    <a:path w="11430" h="11430">
                                      <a:moveTo>
                                        <a:pt x="11214" y="0"/>
                                      </a:moveTo>
                                      <a:lnTo>
                                        <a:pt x="0" y="0"/>
                                      </a:lnTo>
                                      <a:lnTo>
                                        <a:pt x="0" y="5575"/>
                                      </a:lnTo>
                                      <a:lnTo>
                                        <a:pt x="0" y="11366"/>
                                      </a:lnTo>
                                      <a:lnTo>
                                        <a:pt x="5600" y="11366"/>
                                      </a:lnTo>
                                      <a:lnTo>
                                        <a:pt x="5600" y="5613"/>
                                      </a:lnTo>
                                      <a:lnTo>
                                        <a:pt x="11214" y="5613"/>
                                      </a:lnTo>
                                      <a:lnTo>
                                        <a:pt x="11214"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2244pt;margin-top:1.730227pt;width:.9pt;height:.9pt;mso-position-horizontal-relative:column;mso-position-vertical-relative:paragraph;z-index:-25586688" id="docshapegroup280" coordorigin="4,35" coordsize="18,18">
                      <v:line style="position:absolute" from="9,39" to="18,39" stroked="true" strokeweight=".441692pt" strokecolor="#008000">
                        <v:stroke dashstyle="solid"/>
                      </v:line>
                      <v:shape style="position:absolute;left:4;top:34;width:18;height:18" id="docshape281" coordorigin="4,35" coordsize="18,18" path="m22,35l4,35,4,43,4,53,13,53,13,44,22,44,22,35xe" filled="true" fillcolor="#008000" stroked="false">
                        <v:path arrowok="t"/>
                        <v:fill type="solid"/>
                      </v:shape>
                      <w10:wrap type="none"/>
                    </v:group>
                  </w:pict>
                </mc:Fallback>
              </mc:AlternateContent>
            </w:r>
            <w:r>
              <w:rPr>
                <w:rFonts w:ascii="Arial Narrow"/>
                <w:spacing w:val="-2"/>
                <w:w w:val="105"/>
                <w:sz w:val="11"/>
              </w:rPr>
              <w:t>#DIV/0!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567" w:type="dxa"/>
            <w:shd w:val="clear" w:color="auto" w:fill="B4C5E7"/>
          </w:tcPr>
          <w:p>
            <w:pPr>
              <w:pStyle w:val="TableParagraph"/>
              <w:spacing w:line="118" w:lineRule="exact" w:before="29"/>
              <w:ind w:left="48" w:right="3"/>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30304">
                      <wp:simplePos x="0" y="0"/>
                      <wp:positionH relativeFrom="column">
                        <wp:posOffset>2824</wp:posOffset>
                      </wp:positionH>
                      <wp:positionV relativeFrom="paragraph">
                        <wp:posOffset>21973</wp:posOffset>
                      </wp:positionV>
                      <wp:extent cx="11430" cy="11430"/>
                      <wp:effectExtent l="0" t="0" r="0" b="0"/>
                      <wp:wrapNone/>
                      <wp:docPr id="471" name="Group 471"/>
                      <wp:cNvGraphicFramePr>
                        <a:graphicFrameLocks/>
                      </wp:cNvGraphicFramePr>
                      <a:graphic>
                        <a:graphicData uri="http://schemas.microsoft.com/office/word/2010/wordprocessingGroup">
                          <wpg:wgp>
                            <wpg:cNvPr id="471" name="Group 471"/>
                            <wpg:cNvGrpSpPr/>
                            <wpg:grpSpPr>
                              <a:xfrm>
                                <a:off x="0" y="0"/>
                                <a:ext cx="11430" cy="11430"/>
                                <a:chExt cx="11430" cy="11430"/>
                              </a:xfrm>
                            </wpg:grpSpPr>
                            <wps:wsp>
                              <wps:cNvPr id="472" name="Graphic 472"/>
                              <wps:cNvSpPr/>
                              <wps:spPr>
                                <a:xfrm>
                                  <a:off x="2768"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473" name="Graphic 473"/>
                              <wps:cNvSpPr/>
                              <wps:spPr>
                                <a:xfrm>
                                  <a:off x="-10" y="43"/>
                                  <a:ext cx="11430" cy="11430"/>
                                </a:xfrm>
                                <a:custGeom>
                                  <a:avLst/>
                                  <a:gdLst/>
                                  <a:ahLst/>
                                  <a:cxnLst/>
                                  <a:rect l="l" t="t" r="r" b="b"/>
                                  <a:pathLst>
                                    <a:path w="11430" h="11430">
                                      <a:moveTo>
                                        <a:pt x="11226" y="0"/>
                                      </a:moveTo>
                                      <a:lnTo>
                                        <a:pt x="0" y="0"/>
                                      </a:lnTo>
                                      <a:lnTo>
                                        <a:pt x="0" y="5575"/>
                                      </a:lnTo>
                                      <a:lnTo>
                                        <a:pt x="0" y="11366"/>
                                      </a:lnTo>
                                      <a:lnTo>
                                        <a:pt x="5613" y="11366"/>
                                      </a:lnTo>
                                      <a:lnTo>
                                        <a:pt x="5613" y="5613"/>
                                      </a:lnTo>
                                      <a:lnTo>
                                        <a:pt x="11226" y="5613"/>
                                      </a:lnTo>
                                      <a:lnTo>
                                        <a:pt x="11226"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22439pt;margin-top:1.730227pt;width:.9pt;height:.9pt;mso-position-horizontal-relative:column;mso-position-vertical-relative:paragraph;z-index:-25586176" id="docshapegroup282" coordorigin="4,35" coordsize="18,18">
                      <v:line style="position:absolute" from="9,39" to="18,39" stroked="true" strokeweight=".441692pt" strokecolor="#008000">
                        <v:stroke dashstyle="solid"/>
                      </v:line>
                      <v:shape style="position:absolute;left:4;top:34;width:18;height:18" id="docshape283" coordorigin="4,35" coordsize="18,18" path="m22,35l4,35,4,43,4,53,13,53,13,44,22,44,22,35xe" filled="true" fillcolor="#008000" stroked="false">
                        <v:path arrowok="t"/>
                        <v:fill type="solid"/>
                      </v:shape>
                      <w10:wrap type="none"/>
                    </v:group>
                  </w:pict>
                </mc:Fallback>
              </mc:AlternateContent>
            </w:r>
            <w:r>
              <w:rPr>
                <w:rFonts w:ascii="Arial Narrow"/>
                <w:spacing w:val="-2"/>
                <w:w w:val="105"/>
                <w:sz w:val="11"/>
              </w:rPr>
              <w:t>#DIV/0!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0" w:type="dxa"/>
            <w:shd w:val="clear" w:color="auto" w:fill="B4C5E7"/>
          </w:tcPr>
          <w:p>
            <w:pPr>
              <w:pStyle w:val="TableParagraph"/>
              <w:spacing w:before="0"/>
              <w:jc w:val="left"/>
              <w:rPr>
                <w:rFonts w:ascii="Times New Roman"/>
                <w:sz w:val="10"/>
              </w:rPr>
            </w:pPr>
          </w:p>
        </w:tc>
        <w:tc>
          <w:tcPr>
            <w:tcW w:w="27" w:type="dxa"/>
            <w:tcBorders>
              <w:top w:val="single" w:sz="4" w:space="0" w:color="008000"/>
              <w:bottom w:val="single" w:sz="4" w:space="0" w:color="008000"/>
            </w:tcBorders>
            <w:shd w:val="clear" w:color="auto" w:fill="B4C5E7"/>
          </w:tcPr>
          <w:p>
            <w:pPr>
              <w:pStyle w:val="TableParagraph"/>
              <w:spacing w:before="11"/>
              <w:jc w:val="left"/>
              <w:rPr>
                <w:rFonts w:ascii="Arial"/>
                <w:sz w:val="2"/>
              </w:rPr>
            </w:pPr>
          </w:p>
          <w:p>
            <w:pPr>
              <w:pStyle w:val="TableParagraph"/>
              <w:spacing w:line="20" w:lineRule="exact" w:before="0"/>
              <w:ind w:left="29" w:right="-87"/>
              <w:jc w:val="left"/>
              <w:rPr>
                <w:rFonts w:ascii="Arial"/>
                <w:sz w:val="2"/>
              </w:rPr>
            </w:pPr>
            <w:r>
              <w:rPr>
                <w:rFonts w:ascii="Arial"/>
                <w:sz w:val="2"/>
              </w:rPr>
              <mc:AlternateContent>
                <mc:Choice Requires="wps">
                  <w:drawing>
                    <wp:inline distT="0" distB="0" distL="0" distR="0">
                      <wp:extent cx="11430" cy="11430"/>
                      <wp:effectExtent l="9525" t="0" r="0" b="7620"/>
                      <wp:docPr id="474" name="Group 474"/>
                      <wp:cNvGraphicFramePr>
                        <a:graphicFrameLocks/>
                      </wp:cNvGraphicFramePr>
                      <a:graphic>
                        <a:graphicData uri="http://schemas.microsoft.com/office/word/2010/wordprocessingGroup">
                          <wpg:wgp>
                            <wpg:cNvPr id="474" name="Group 474"/>
                            <wpg:cNvGrpSpPr/>
                            <wpg:grpSpPr>
                              <a:xfrm>
                                <a:off x="0" y="0"/>
                                <a:ext cx="11430" cy="11430"/>
                                <a:chExt cx="11430" cy="11430"/>
                              </a:xfrm>
                            </wpg:grpSpPr>
                            <wps:wsp>
                              <wps:cNvPr id="475" name="Graphic 475"/>
                              <wps:cNvSpPr/>
                              <wps:spPr>
                                <a:xfrm>
                                  <a:off x="2768"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476" name="Graphic 476"/>
                              <wps:cNvSpPr/>
                              <wps:spPr>
                                <a:xfrm>
                                  <a:off x="-11" y="43"/>
                                  <a:ext cx="11430" cy="11430"/>
                                </a:xfrm>
                                <a:custGeom>
                                  <a:avLst/>
                                  <a:gdLst/>
                                  <a:ahLst/>
                                  <a:cxnLst/>
                                  <a:rect l="l" t="t" r="r" b="b"/>
                                  <a:pathLst>
                                    <a:path w="11430" h="11430">
                                      <a:moveTo>
                                        <a:pt x="11226" y="0"/>
                                      </a:moveTo>
                                      <a:lnTo>
                                        <a:pt x="0" y="0"/>
                                      </a:lnTo>
                                      <a:lnTo>
                                        <a:pt x="0" y="5575"/>
                                      </a:lnTo>
                                      <a:lnTo>
                                        <a:pt x="0" y="11366"/>
                                      </a:lnTo>
                                      <a:lnTo>
                                        <a:pt x="5613" y="11366"/>
                                      </a:lnTo>
                                      <a:lnTo>
                                        <a:pt x="5613" y="5613"/>
                                      </a:lnTo>
                                      <a:lnTo>
                                        <a:pt x="11226" y="5613"/>
                                      </a:lnTo>
                                      <a:lnTo>
                                        <a:pt x="11226"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9pt;height:.9pt;mso-position-horizontal-relative:char;mso-position-vertical-relative:line" id="docshapegroup284" coordorigin="0,0" coordsize="18,18">
                      <v:line style="position:absolute" from="4,4" to="13,4" stroked="true" strokeweight=".441692pt" strokecolor="#008000">
                        <v:stroke dashstyle="solid"/>
                      </v:line>
                      <v:shape style="position:absolute;left:-1;top:0;width:18;height:18" id="docshape285" coordorigin="0,0" coordsize="18,18" path="m18,0l0,0,0,9,0,18,9,18,9,9,18,9,18,0xe" filled="true" fillcolor="#008000" stroked="false">
                        <v:path arrowok="t"/>
                        <v:fill type="solid"/>
                      </v:shape>
                    </v:group>
                  </w:pict>
                </mc:Fallback>
              </mc:AlternateContent>
            </w:r>
            <w:r>
              <w:rPr>
                <w:rFonts w:ascii="Arial"/>
                <w:sz w:val="2"/>
              </w:rPr>
            </w:r>
          </w:p>
        </w:tc>
        <w:tc>
          <w:tcPr>
            <w:tcW w:w="25" w:type="dxa"/>
            <w:tcBorders>
              <w:top w:val="single" w:sz="4" w:space="0" w:color="008000"/>
              <w:bottom w:val="single" w:sz="4" w:space="0" w:color="008000"/>
            </w:tcBorders>
            <w:shd w:val="clear" w:color="auto" w:fill="B4C5E7"/>
          </w:tcPr>
          <w:p>
            <w:pPr>
              <w:pStyle w:val="TableParagraph"/>
              <w:spacing w:before="0"/>
              <w:jc w:val="left"/>
              <w:rPr>
                <w:rFonts w:ascii="Times New Roman"/>
                <w:sz w:val="10"/>
              </w:rPr>
            </w:pPr>
          </w:p>
        </w:tc>
        <w:tc>
          <w:tcPr>
            <w:tcW w:w="509" w:type="dxa"/>
            <w:shd w:val="clear" w:color="auto" w:fill="B4C5E7"/>
          </w:tcPr>
          <w:p>
            <w:pPr>
              <w:pStyle w:val="TableParagraph"/>
              <w:spacing w:line="118" w:lineRule="exact" w:before="29"/>
              <w:ind w:left="21" w:right="18"/>
              <w:jc w:val="center"/>
              <w:rPr>
                <w:rFonts w:ascii="Arial Narrow"/>
                <w:sz w:val="11"/>
              </w:rPr>
            </w:pPr>
            <w:r>
              <w:rPr>
                <w:rFonts w:ascii="Arial Narrow"/>
                <w:spacing w:val="-2"/>
                <w:w w:val="105"/>
                <w:sz w:val="11"/>
              </w:rPr>
              <w:t>#DIV/0!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0" w:type="dxa"/>
            <w:shd w:val="clear" w:color="auto" w:fill="B4C5E7"/>
          </w:tcPr>
          <w:p>
            <w:pPr>
              <w:pStyle w:val="TableParagraph"/>
              <w:spacing w:before="0"/>
              <w:jc w:val="left"/>
              <w:rPr>
                <w:rFonts w:ascii="Times New Roman"/>
                <w:sz w:val="10"/>
              </w:rPr>
            </w:pPr>
          </w:p>
        </w:tc>
        <w:tc>
          <w:tcPr>
            <w:tcW w:w="27" w:type="dxa"/>
            <w:tcBorders>
              <w:top w:val="single" w:sz="4" w:space="0" w:color="008000"/>
              <w:bottom w:val="single" w:sz="4" w:space="0" w:color="008000"/>
            </w:tcBorders>
            <w:shd w:val="clear" w:color="auto" w:fill="B4C5E7"/>
          </w:tcPr>
          <w:p>
            <w:pPr>
              <w:pStyle w:val="TableParagraph"/>
              <w:spacing w:before="0"/>
              <w:jc w:val="left"/>
              <w:rPr>
                <w:rFonts w:ascii="Times New Roman"/>
                <w:sz w:val="10"/>
              </w:rPr>
            </w:pPr>
          </w:p>
        </w:tc>
        <w:tc>
          <w:tcPr>
            <w:tcW w:w="25" w:type="dxa"/>
            <w:tcBorders>
              <w:top w:val="single" w:sz="4" w:space="0" w:color="008000"/>
              <w:bottom w:val="single" w:sz="4" w:space="0" w:color="008000"/>
            </w:tcBorders>
            <w:shd w:val="clear" w:color="auto" w:fill="B4C5E7"/>
          </w:tcPr>
          <w:p>
            <w:pPr>
              <w:pStyle w:val="TableParagraph"/>
              <w:spacing w:before="11"/>
              <w:jc w:val="left"/>
              <w:rPr>
                <w:rFonts w:ascii="Arial"/>
                <w:sz w:val="2"/>
              </w:rPr>
            </w:pPr>
          </w:p>
          <w:p>
            <w:pPr>
              <w:pStyle w:val="TableParagraph"/>
              <w:spacing w:line="20" w:lineRule="exact" w:before="0"/>
              <w:ind w:left="10" w:right="-72"/>
              <w:jc w:val="left"/>
              <w:rPr>
                <w:rFonts w:ascii="Arial"/>
                <w:sz w:val="2"/>
              </w:rPr>
            </w:pPr>
            <w:r>
              <w:rPr>
                <w:rFonts w:ascii="Arial"/>
                <w:sz w:val="2"/>
              </w:rPr>
              <mc:AlternateContent>
                <mc:Choice Requires="wps">
                  <w:drawing>
                    <wp:inline distT="0" distB="0" distL="0" distR="0">
                      <wp:extent cx="11430" cy="11430"/>
                      <wp:effectExtent l="0" t="0" r="0" b="7620"/>
                      <wp:docPr id="477" name="Group 477"/>
                      <wp:cNvGraphicFramePr>
                        <a:graphicFrameLocks/>
                      </wp:cNvGraphicFramePr>
                      <a:graphic>
                        <a:graphicData uri="http://schemas.microsoft.com/office/word/2010/wordprocessingGroup">
                          <wpg:wgp>
                            <wpg:cNvPr id="477" name="Group 477"/>
                            <wpg:cNvGrpSpPr/>
                            <wpg:grpSpPr>
                              <a:xfrm>
                                <a:off x="0" y="0"/>
                                <a:ext cx="11430" cy="11430"/>
                                <a:chExt cx="11430" cy="11430"/>
                              </a:xfrm>
                            </wpg:grpSpPr>
                            <wps:wsp>
                              <wps:cNvPr id="478" name="Graphic 478"/>
                              <wps:cNvSpPr/>
                              <wps:spPr>
                                <a:xfrm>
                                  <a:off x="2843"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479" name="Graphic 479"/>
                              <wps:cNvSpPr/>
                              <wps:spPr>
                                <a:xfrm>
                                  <a:off x="0" y="43"/>
                                  <a:ext cx="11430" cy="11430"/>
                                </a:xfrm>
                                <a:custGeom>
                                  <a:avLst/>
                                  <a:gdLst/>
                                  <a:ahLst/>
                                  <a:cxnLst/>
                                  <a:rect l="l" t="t" r="r" b="b"/>
                                  <a:pathLst>
                                    <a:path w="11430" h="11430">
                                      <a:moveTo>
                                        <a:pt x="11214" y="0"/>
                                      </a:moveTo>
                                      <a:lnTo>
                                        <a:pt x="0" y="0"/>
                                      </a:lnTo>
                                      <a:lnTo>
                                        <a:pt x="0" y="5575"/>
                                      </a:lnTo>
                                      <a:lnTo>
                                        <a:pt x="0" y="11366"/>
                                      </a:lnTo>
                                      <a:lnTo>
                                        <a:pt x="5600" y="11366"/>
                                      </a:lnTo>
                                      <a:lnTo>
                                        <a:pt x="5600" y="5613"/>
                                      </a:lnTo>
                                      <a:lnTo>
                                        <a:pt x="11214" y="5613"/>
                                      </a:lnTo>
                                      <a:lnTo>
                                        <a:pt x="11214"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9pt;height:.9pt;mso-position-horizontal-relative:char;mso-position-vertical-relative:line" id="docshapegroup286" coordorigin="0,0" coordsize="18,18">
                      <v:line style="position:absolute" from="4,4" to="13,4" stroked="true" strokeweight=".441692pt" strokecolor="#008000">
                        <v:stroke dashstyle="solid"/>
                      </v:line>
                      <v:shape style="position:absolute;left:0;top:0;width:18;height:18" id="docshape287" coordorigin="0,0" coordsize="18,18" path="m18,0l0,0,0,9,0,18,9,18,9,9,18,9,18,0xe" filled="true" fillcolor="#008000" stroked="false">
                        <v:path arrowok="t"/>
                        <v:fill type="solid"/>
                      </v:shape>
                    </v:group>
                  </w:pict>
                </mc:Fallback>
              </mc:AlternateContent>
            </w:r>
            <w:r>
              <w:rPr>
                <w:rFonts w:ascii="Arial"/>
                <w:sz w:val="2"/>
              </w:rPr>
            </w:r>
          </w:p>
        </w:tc>
        <w:tc>
          <w:tcPr>
            <w:tcW w:w="509" w:type="dxa"/>
            <w:shd w:val="clear" w:color="auto" w:fill="B4C5E7"/>
          </w:tcPr>
          <w:p>
            <w:pPr>
              <w:pStyle w:val="TableParagraph"/>
              <w:spacing w:line="118" w:lineRule="exact" w:before="29"/>
              <w:ind w:left="21" w:right="2"/>
              <w:jc w:val="center"/>
              <w:rPr>
                <w:rFonts w:ascii="Arial Narrow"/>
                <w:sz w:val="11"/>
              </w:rPr>
            </w:pPr>
            <w:r>
              <w:rPr>
                <w:rFonts w:ascii="Arial Narrow"/>
                <w:spacing w:val="-2"/>
                <w:w w:val="105"/>
                <w:sz w:val="11"/>
              </w:rPr>
              <w:t>#DIV/0!</w:t>
            </w:r>
          </w:p>
        </w:tc>
        <w:tc>
          <w:tcPr>
            <w:tcW w:w="560" w:type="dxa"/>
            <w:tcBorders>
              <w:top w:val="single" w:sz="4" w:space="0" w:color="DFDFDF"/>
              <w:bottom w:val="single" w:sz="4" w:space="0" w:color="DFDFDF"/>
            </w:tcBorders>
          </w:tcPr>
          <w:p>
            <w:pPr>
              <w:pStyle w:val="TableParagraph"/>
              <w:spacing w:before="0"/>
              <w:jc w:val="left"/>
              <w:rPr>
                <w:rFonts w:ascii="Times New Roman"/>
                <w:sz w:val="10"/>
              </w:rPr>
            </w:pPr>
          </w:p>
        </w:tc>
        <w:tc>
          <w:tcPr>
            <w:tcW w:w="570" w:type="dxa"/>
            <w:shd w:val="clear" w:color="auto" w:fill="B4C5E7"/>
          </w:tcPr>
          <w:p>
            <w:pPr>
              <w:pStyle w:val="TableParagraph"/>
              <w:spacing w:line="118" w:lineRule="exact" w:before="29"/>
              <w:ind w:left="87" w:right="3"/>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30816">
                      <wp:simplePos x="0" y="0"/>
                      <wp:positionH relativeFrom="column">
                        <wp:posOffset>4181</wp:posOffset>
                      </wp:positionH>
                      <wp:positionV relativeFrom="paragraph">
                        <wp:posOffset>21973</wp:posOffset>
                      </wp:positionV>
                      <wp:extent cx="11430" cy="11430"/>
                      <wp:effectExtent l="0" t="0" r="0" b="0"/>
                      <wp:wrapNone/>
                      <wp:docPr id="480" name="Group 480"/>
                      <wp:cNvGraphicFramePr>
                        <a:graphicFrameLocks/>
                      </wp:cNvGraphicFramePr>
                      <a:graphic>
                        <a:graphicData uri="http://schemas.microsoft.com/office/word/2010/wordprocessingGroup">
                          <wpg:wgp>
                            <wpg:cNvPr id="480" name="Group 480"/>
                            <wpg:cNvGrpSpPr/>
                            <wpg:grpSpPr>
                              <a:xfrm>
                                <a:off x="0" y="0"/>
                                <a:ext cx="11430" cy="11430"/>
                                <a:chExt cx="11430" cy="11430"/>
                              </a:xfrm>
                            </wpg:grpSpPr>
                            <wps:wsp>
                              <wps:cNvPr id="481" name="Graphic 481"/>
                              <wps:cNvSpPr/>
                              <wps:spPr>
                                <a:xfrm>
                                  <a:off x="2843"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482" name="Graphic 482"/>
                              <wps:cNvSpPr/>
                              <wps:spPr>
                                <a:xfrm>
                                  <a:off x="0" y="43"/>
                                  <a:ext cx="11430" cy="11430"/>
                                </a:xfrm>
                                <a:custGeom>
                                  <a:avLst/>
                                  <a:gdLst/>
                                  <a:ahLst/>
                                  <a:cxnLst/>
                                  <a:rect l="l" t="t" r="r" b="b"/>
                                  <a:pathLst>
                                    <a:path w="11430" h="11430">
                                      <a:moveTo>
                                        <a:pt x="11214" y="0"/>
                                      </a:moveTo>
                                      <a:lnTo>
                                        <a:pt x="0" y="0"/>
                                      </a:lnTo>
                                      <a:lnTo>
                                        <a:pt x="0" y="5575"/>
                                      </a:lnTo>
                                      <a:lnTo>
                                        <a:pt x="0" y="11366"/>
                                      </a:lnTo>
                                      <a:lnTo>
                                        <a:pt x="5613" y="11366"/>
                                      </a:lnTo>
                                      <a:lnTo>
                                        <a:pt x="5613" y="5613"/>
                                      </a:lnTo>
                                      <a:lnTo>
                                        <a:pt x="11214" y="5613"/>
                                      </a:lnTo>
                                      <a:lnTo>
                                        <a:pt x="11214"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329226pt;margin-top:1.730227pt;width:.9pt;height:.9pt;mso-position-horizontal-relative:column;mso-position-vertical-relative:paragraph;z-index:-25585664" id="docshapegroup288" coordorigin="7,35" coordsize="18,18">
                      <v:line style="position:absolute" from="11,39" to="20,39" stroked="true" strokeweight=".441692pt" strokecolor="#008000">
                        <v:stroke dashstyle="solid"/>
                      </v:line>
                      <v:shape style="position:absolute;left:6;top:34;width:18;height:18" id="docshape289" coordorigin="7,35" coordsize="18,18" path="m24,35l7,35,7,43,7,53,15,53,15,44,24,44,24,35xe" filled="true" fillcolor="#008000" stroked="false">
                        <v:path arrowok="t"/>
                        <v:fill type="solid"/>
                      </v:shape>
                      <w10:wrap type="none"/>
                    </v:group>
                  </w:pict>
                </mc:Fallback>
              </mc:AlternateContent>
            </w:r>
            <w:r>
              <w:rPr>
                <w:rFonts w:ascii="Arial Narrow"/>
                <w:spacing w:val="-2"/>
                <w:w w:val="105"/>
                <w:sz w:val="11"/>
              </w:rPr>
              <w:t>#DIV/0!</w:t>
            </w:r>
          </w:p>
        </w:tc>
      </w:tr>
      <w:tr>
        <w:trPr>
          <w:trHeight w:val="166" w:hRule="atLeast"/>
        </w:trPr>
        <w:tc>
          <w:tcPr>
            <w:tcW w:w="973" w:type="dxa"/>
            <w:shd w:val="clear" w:color="auto" w:fill="F4AF84"/>
          </w:tcPr>
          <w:p>
            <w:pPr>
              <w:pStyle w:val="TableParagraph"/>
              <w:spacing w:line="118" w:lineRule="exact" w:before="29"/>
              <w:ind w:left="18"/>
              <w:jc w:val="left"/>
              <w:rPr>
                <w:rFonts w:ascii="Arial Narrow"/>
                <w:sz w:val="11"/>
              </w:rPr>
            </w:pPr>
            <w:r>
              <w:rPr>
                <w:rFonts w:ascii="Arial Narrow"/>
                <w:spacing w:val="-2"/>
                <w:w w:val="105"/>
                <w:sz w:val="11"/>
              </w:rPr>
              <w:t>Social</w:t>
            </w:r>
          </w:p>
        </w:tc>
        <w:tc>
          <w:tcPr>
            <w:tcW w:w="561" w:type="dxa"/>
            <w:tcBorders>
              <w:top w:val="single" w:sz="4" w:space="0" w:color="DFDFDF"/>
              <w:bottom w:val="single" w:sz="4" w:space="0" w:color="DFDFDF"/>
            </w:tcBorders>
          </w:tcPr>
          <w:p>
            <w:pPr>
              <w:pStyle w:val="TableParagraph"/>
              <w:spacing w:line="118" w:lineRule="exact" w:before="29"/>
              <w:ind w:right="196"/>
              <w:rPr>
                <w:rFonts w:ascii="Arial Narrow"/>
                <w:sz w:val="11"/>
              </w:rPr>
            </w:pPr>
            <w:r>
              <w:rPr>
                <w:rFonts w:ascii="Arial Narrow"/>
                <w:spacing w:val="-5"/>
                <w:w w:val="105"/>
                <w:sz w:val="11"/>
              </w:rPr>
              <w:t>367</w:t>
            </w:r>
          </w:p>
        </w:tc>
        <w:tc>
          <w:tcPr>
            <w:tcW w:w="561" w:type="dxa"/>
            <w:tcBorders>
              <w:top w:val="single" w:sz="4" w:space="0" w:color="DFDFDF"/>
              <w:bottom w:val="single" w:sz="4" w:space="0" w:color="DFDFDF"/>
            </w:tcBorders>
          </w:tcPr>
          <w:p>
            <w:pPr>
              <w:pStyle w:val="TableParagraph"/>
              <w:spacing w:line="118" w:lineRule="exact" w:before="29"/>
              <w:ind w:left="16" w:right="1"/>
              <w:jc w:val="center"/>
              <w:rPr>
                <w:rFonts w:ascii="Arial Narrow"/>
                <w:sz w:val="11"/>
              </w:rPr>
            </w:pPr>
            <w:r>
              <w:rPr>
                <w:rFonts w:ascii="Arial Narrow"/>
                <w:spacing w:val="-5"/>
                <w:w w:val="105"/>
                <w:sz w:val="11"/>
              </w:rPr>
              <w:t>356</w:t>
            </w:r>
          </w:p>
        </w:tc>
        <w:tc>
          <w:tcPr>
            <w:tcW w:w="574" w:type="dxa"/>
            <w:shd w:val="clear" w:color="auto" w:fill="B4C5E7"/>
          </w:tcPr>
          <w:p>
            <w:pPr>
              <w:pStyle w:val="TableParagraph"/>
              <w:spacing w:line="118" w:lineRule="exact" w:before="29"/>
              <w:ind w:left="5" w:right="6"/>
              <w:jc w:val="center"/>
              <w:rPr>
                <w:rFonts w:ascii="Arial Narrow"/>
                <w:sz w:val="11"/>
              </w:rPr>
            </w:pPr>
            <w:r>
              <w:rPr>
                <w:rFonts w:ascii="Arial Narrow"/>
                <w:sz w:val="11"/>
              </w:rPr>
              <w:t>-</w:t>
            </w:r>
            <w:r>
              <w:rPr>
                <w:rFonts w:ascii="Arial Narrow"/>
                <w:spacing w:val="-2"/>
                <w:sz w:val="11"/>
              </w:rPr>
              <w:t>3.00%</w:t>
            </w:r>
          </w:p>
        </w:tc>
        <w:tc>
          <w:tcPr>
            <w:tcW w:w="556" w:type="dxa"/>
            <w:tcBorders>
              <w:top w:val="single" w:sz="4" w:space="0" w:color="DFDFDF"/>
              <w:bottom w:val="single" w:sz="4" w:space="0" w:color="DFDFDF"/>
            </w:tcBorders>
          </w:tcPr>
          <w:p>
            <w:pPr>
              <w:pStyle w:val="TableParagraph"/>
              <w:spacing w:line="118" w:lineRule="exact" w:before="29"/>
              <w:ind w:left="14"/>
              <w:jc w:val="center"/>
              <w:rPr>
                <w:rFonts w:ascii="Arial Narrow"/>
                <w:sz w:val="11"/>
              </w:rPr>
            </w:pPr>
            <w:r>
              <w:rPr>
                <w:rFonts w:ascii="Arial Narrow"/>
                <w:spacing w:val="-5"/>
                <w:w w:val="105"/>
                <w:sz w:val="11"/>
              </w:rPr>
              <w:t>349</w:t>
            </w:r>
          </w:p>
        </w:tc>
        <w:tc>
          <w:tcPr>
            <w:tcW w:w="651" w:type="dxa"/>
            <w:shd w:val="clear" w:color="auto" w:fill="B4C5E7"/>
          </w:tcPr>
          <w:p>
            <w:pPr>
              <w:pStyle w:val="TableParagraph"/>
              <w:spacing w:line="118" w:lineRule="exact" w:before="29"/>
              <w:ind w:left="2" w:right="3"/>
              <w:jc w:val="center"/>
              <w:rPr>
                <w:rFonts w:ascii="Arial Narrow"/>
                <w:sz w:val="11"/>
              </w:rPr>
            </w:pPr>
            <w:r>
              <w:rPr>
                <w:rFonts w:ascii="Arial Narrow"/>
                <w:sz w:val="11"/>
              </w:rPr>
              <w:t>-</w:t>
            </w:r>
            <w:r>
              <w:rPr>
                <w:rFonts w:ascii="Arial Narrow"/>
                <w:spacing w:val="-2"/>
                <w:sz w:val="11"/>
              </w:rPr>
              <w:t>1.97%</w:t>
            </w:r>
          </w:p>
        </w:tc>
        <w:tc>
          <w:tcPr>
            <w:tcW w:w="558" w:type="dxa"/>
            <w:tcBorders>
              <w:top w:val="single" w:sz="4" w:space="0" w:color="DFDFDF"/>
              <w:bottom w:val="single" w:sz="4" w:space="0" w:color="DFDFDF"/>
            </w:tcBorders>
          </w:tcPr>
          <w:p>
            <w:pPr>
              <w:pStyle w:val="TableParagraph"/>
              <w:spacing w:line="118" w:lineRule="exact" w:before="29"/>
              <w:ind w:left="44" w:right="23"/>
              <w:jc w:val="center"/>
              <w:rPr>
                <w:rFonts w:ascii="Arial Narrow"/>
                <w:sz w:val="11"/>
              </w:rPr>
            </w:pPr>
            <w:r>
              <w:rPr>
                <w:rFonts w:ascii="Arial Narrow"/>
                <w:spacing w:val="-5"/>
                <w:w w:val="105"/>
                <w:sz w:val="11"/>
              </w:rPr>
              <w:t>350</w:t>
            </w:r>
          </w:p>
        </w:tc>
        <w:tc>
          <w:tcPr>
            <w:tcW w:w="571" w:type="dxa"/>
            <w:shd w:val="clear" w:color="auto" w:fill="B4C5E7"/>
          </w:tcPr>
          <w:p>
            <w:pPr>
              <w:pStyle w:val="TableParagraph"/>
              <w:spacing w:line="118" w:lineRule="exact" w:before="29"/>
              <w:ind w:left="40" w:right="30"/>
              <w:jc w:val="center"/>
              <w:rPr>
                <w:rFonts w:ascii="Arial Narrow"/>
                <w:sz w:val="11"/>
              </w:rPr>
            </w:pPr>
            <w:r>
              <w:rPr>
                <w:rFonts w:ascii="Arial Narrow"/>
                <w:spacing w:val="-4"/>
                <w:w w:val="105"/>
                <w:sz w:val="11"/>
              </w:rPr>
              <w:t>0.29%</w:t>
            </w:r>
          </w:p>
        </w:tc>
        <w:tc>
          <w:tcPr>
            <w:tcW w:w="558" w:type="dxa"/>
            <w:tcBorders>
              <w:top w:val="single" w:sz="4" w:space="0" w:color="DFDFDF"/>
              <w:bottom w:val="single" w:sz="4" w:space="0" w:color="DFDFDF"/>
            </w:tcBorders>
          </w:tcPr>
          <w:p>
            <w:pPr>
              <w:pStyle w:val="TableParagraph"/>
              <w:spacing w:line="118" w:lineRule="exact" w:before="29"/>
              <w:ind w:left="44" w:right="17"/>
              <w:jc w:val="center"/>
              <w:rPr>
                <w:rFonts w:ascii="Arial Narrow"/>
                <w:sz w:val="11"/>
              </w:rPr>
            </w:pPr>
            <w:r>
              <w:rPr>
                <w:rFonts w:ascii="Arial Narrow"/>
                <w:spacing w:val="-5"/>
                <w:w w:val="105"/>
                <w:sz w:val="11"/>
              </w:rPr>
              <w:t>347</w:t>
            </w:r>
          </w:p>
        </w:tc>
        <w:tc>
          <w:tcPr>
            <w:tcW w:w="571" w:type="dxa"/>
            <w:shd w:val="clear" w:color="auto" w:fill="B4C5E7"/>
          </w:tcPr>
          <w:p>
            <w:pPr>
              <w:pStyle w:val="TableParagraph"/>
              <w:spacing w:line="118" w:lineRule="exact" w:before="29"/>
              <w:ind w:left="40" w:right="24"/>
              <w:jc w:val="center"/>
              <w:rPr>
                <w:rFonts w:ascii="Arial Narrow"/>
                <w:sz w:val="11"/>
              </w:rPr>
            </w:pPr>
            <w:r>
              <w:rPr>
                <w:rFonts w:ascii="Arial Narrow"/>
                <w:sz w:val="11"/>
              </w:rPr>
              <w:t>-</w:t>
            </w:r>
            <w:r>
              <w:rPr>
                <w:rFonts w:ascii="Arial Narrow"/>
                <w:spacing w:val="-2"/>
                <w:sz w:val="11"/>
              </w:rPr>
              <w:t>0.86%</w:t>
            </w:r>
          </w:p>
        </w:tc>
        <w:tc>
          <w:tcPr>
            <w:tcW w:w="558" w:type="dxa"/>
            <w:tcBorders>
              <w:top w:val="single" w:sz="4" w:space="0" w:color="DFDFDF"/>
              <w:bottom w:val="single" w:sz="4" w:space="0" w:color="DFDFDF"/>
            </w:tcBorders>
          </w:tcPr>
          <w:p>
            <w:pPr>
              <w:pStyle w:val="TableParagraph"/>
              <w:spacing w:line="118" w:lineRule="exact" w:before="29"/>
              <w:ind w:left="44" w:right="11"/>
              <w:jc w:val="center"/>
              <w:rPr>
                <w:rFonts w:ascii="Arial Narrow"/>
                <w:sz w:val="11"/>
              </w:rPr>
            </w:pPr>
            <w:r>
              <w:rPr>
                <w:rFonts w:ascii="Arial Narrow"/>
                <w:spacing w:val="-5"/>
                <w:w w:val="105"/>
                <w:sz w:val="11"/>
              </w:rPr>
              <w:t>339</w:t>
            </w:r>
          </w:p>
        </w:tc>
        <w:tc>
          <w:tcPr>
            <w:tcW w:w="571" w:type="dxa"/>
            <w:shd w:val="clear" w:color="auto" w:fill="B4C5E7"/>
          </w:tcPr>
          <w:p>
            <w:pPr>
              <w:pStyle w:val="TableParagraph"/>
              <w:spacing w:line="118" w:lineRule="exact" w:before="29"/>
              <w:ind w:left="40" w:right="18"/>
              <w:jc w:val="center"/>
              <w:rPr>
                <w:rFonts w:ascii="Arial Narrow"/>
                <w:sz w:val="11"/>
              </w:rPr>
            </w:pPr>
            <w:r>
              <w:rPr>
                <w:rFonts w:ascii="Arial Narrow"/>
                <w:sz w:val="11"/>
              </w:rPr>
              <w:t>-</w:t>
            </w:r>
            <w:r>
              <w:rPr>
                <w:rFonts w:ascii="Arial Narrow"/>
                <w:spacing w:val="-2"/>
                <w:sz w:val="11"/>
              </w:rPr>
              <w:t>2.31%</w:t>
            </w:r>
          </w:p>
        </w:tc>
        <w:tc>
          <w:tcPr>
            <w:tcW w:w="558" w:type="dxa"/>
            <w:tcBorders>
              <w:top w:val="single" w:sz="4" w:space="0" w:color="DFDFDF"/>
              <w:bottom w:val="single" w:sz="4" w:space="0" w:color="DFDFDF"/>
            </w:tcBorders>
          </w:tcPr>
          <w:p>
            <w:pPr>
              <w:pStyle w:val="TableParagraph"/>
              <w:spacing w:line="118" w:lineRule="exact" w:before="29"/>
              <w:ind w:left="44" w:right="6"/>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31328">
                      <wp:simplePos x="0" y="0"/>
                      <wp:positionH relativeFrom="column">
                        <wp:posOffset>1403</wp:posOffset>
                      </wp:positionH>
                      <wp:positionV relativeFrom="paragraph">
                        <wp:posOffset>21936</wp:posOffset>
                      </wp:positionV>
                      <wp:extent cx="11430" cy="11430"/>
                      <wp:effectExtent l="0" t="0" r="0" b="0"/>
                      <wp:wrapNone/>
                      <wp:docPr id="483" name="Group 483"/>
                      <wp:cNvGraphicFramePr>
                        <a:graphicFrameLocks/>
                      </wp:cNvGraphicFramePr>
                      <a:graphic>
                        <a:graphicData uri="http://schemas.microsoft.com/office/word/2010/wordprocessingGroup">
                          <wpg:wgp>
                            <wpg:cNvPr id="483" name="Group 483"/>
                            <wpg:cNvGrpSpPr/>
                            <wpg:grpSpPr>
                              <a:xfrm>
                                <a:off x="0" y="0"/>
                                <a:ext cx="11430" cy="11430"/>
                                <a:chExt cx="11430" cy="11430"/>
                              </a:xfrm>
                            </wpg:grpSpPr>
                            <wps:wsp>
                              <wps:cNvPr id="484" name="Graphic 484"/>
                              <wps:cNvSpPr/>
                              <wps:spPr>
                                <a:xfrm>
                                  <a:off x="2843" y="284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485" name="Graphic 485"/>
                              <wps:cNvSpPr/>
                              <wps:spPr>
                                <a:xfrm>
                                  <a:off x="-10" y="11"/>
                                  <a:ext cx="11430" cy="11430"/>
                                </a:xfrm>
                                <a:custGeom>
                                  <a:avLst/>
                                  <a:gdLst/>
                                  <a:ahLst/>
                                  <a:cxnLst/>
                                  <a:rect l="l" t="t" r="r" b="b"/>
                                  <a:pathLst>
                                    <a:path w="11430" h="11430">
                                      <a:moveTo>
                                        <a:pt x="11226" y="0"/>
                                      </a:moveTo>
                                      <a:lnTo>
                                        <a:pt x="0" y="0"/>
                                      </a:lnTo>
                                      <a:lnTo>
                                        <a:pt x="0" y="5600"/>
                                      </a:lnTo>
                                      <a:lnTo>
                                        <a:pt x="0" y="11214"/>
                                      </a:lnTo>
                                      <a:lnTo>
                                        <a:pt x="5613" y="11214"/>
                                      </a:lnTo>
                                      <a:lnTo>
                                        <a:pt x="5613" y="5600"/>
                                      </a:lnTo>
                                      <a:lnTo>
                                        <a:pt x="11226" y="5600"/>
                                      </a:lnTo>
                                      <a:lnTo>
                                        <a:pt x="11226"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110479pt;margin-top:1.727276pt;width:.9pt;height:.9pt;mso-position-horizontal-relative:column;mso-position-vertical-relative:paragraph;z-index:-25585152" id="docshapegroup290" coordorigin="2,35" coordsize="18,18">
                      <v:line style="position:absolute" from="7,39" to="16,39" stroked="true" strokeweight=".441692pt" strokecolor="#008000">
                        <v:stroke dashstyle="solid"/>
                      </v:line>
                      <v:shape style="position:absolute;left:2;top:34;width:18;height:18" id="docshape291" coordorigin="2,35" coordsize="18,18" path="m20,35l2,35,2,43,2,52,11,52,11,43,20,43,20,35xe" filled="true" fillcolor="#008000" stroked="false">
                        <v:path arrowok="t"/>
                        <v:fill type="solid"/>
                      </v:shape>
                      <w10:wrap type="none"/>
                    </v:group>
                  </w:pict>
                </mc:Fallback>
              </mc:AlternateContent>
            </w:r>
            <w:r>
              <w:rPr>
                <w:rFonts w:ascii="Arial Narrow"/>
                <w:spacing w:val="-5"/>
                <w:w w:val="105"/>
                <w:sz w:val="11"/>
              </w:rPr>
              <w:t>343</w:t>
            </w:r>
          </w:p>
        </w:tc>
        <w:tc>
          <w:tcPr>
            <w:tcW w:w="571" w:type="dxa"/>
            <w:shd w:val="clear" w:color="auto" w:fill="B4C5E7"/>
          </w:tcPr>
          <w:p>
            <w:pPr>
              <w:pStyle w:val="TableParagraph"/>
              <w:spacing w:line="118" w:lineRule="exact" w:before="29"/>
              <w:ind w:left="40" w:right="12"/>
              <w:jc w:val="center"/>
              <w:rPr>
                <w:rFonts w:ascii="Arial Narrow"/>
                <w:sz w:val="11"/>
              </w:rPr>
            </w:pPr>
            <w:r>
              <w:rPr>
                <w:rFonts w:ascii="Arial Narrow"/>
                <w:spacing w:val="-4"/>
                <w:w w:val="105"/>
                <w:sz w:val="11"/>
              </w:rPr>
              <w:t>1.18%</w:t>
            </w:r>
          </w:p>
        </w:tc>
        <w:tc>
          <w:tcPr>
            <w:tcW w:w="558" w:type="dxa"/>
            <w:tcBorders>
              <w:top w:val="single" w:sz="4" w:space="0" w:color="DFDFDF"/>
              <w:bottom w:val="single" w:sz="4" w:space="0" w:color="DFDFDF"/>
            </w:tcBorders>
          </w:tcPr>
          <w:p>
            <w:pPr>
              <w:pStyle w:val="TableParagraph"/>
              <w:spacing w:before="0"/>
              <w:jc w:val="left"/>
              <w:rPr>
                <w:rFonts w:ascii="Times New Roman"/>
                <w:sz w:val="10"/>
              </w:rPr>
            </w:pPr>
          </w:p>
        </w:tc>
        <w:tc>
          <w:tcPr>
            <w:tcW w:w="571" w:type="dxa"/>
            <w:shd w:val="clear" w:color="auto" w:fill="B4C5E7"/>
          </w:tcPr>
          <w:p>
            <w:pPr>
              <w:pStyle w:val="TableParagraph"/>
              <w:spacing w:line="118" w:lineRule="exact" w:before="29"/>
              <w:ind w:left="40" w:right="7"/>
              <w:jc w:val="center"/>
              <w:rPr>
                <w:rFonts w:ascii="Arial Narrow"/>
                <w:sz w:val="11"/>
              </w:rPr>
            </w:pPr>
            <w:r>
              <w:rPr>
                <w:rFonts w:ascii="Arial Narrow"/>
                <w:sz w:val="11"/>
              </w:rPr>
              <w:t>-</w:t>
            </w:r>
            <w:r>
              <w:rPr>
                <w:rFonts w:ascii="Arial Narrow"/>
                <w:spacing w:val="-2"/>
                <w:sz w:val="11"/>
              </w:rPr>
              <w:t>100.00%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567" w:type="dxa"/>
            <w:shd w:val="clear" w:color="auto" w:fill="B4C5E7"/>
          </w:tcPr>
          <w:p>
            <w:pPr>
              <w:pStyle w:val="TableParagraph"/>
              <w:spacing w:line="118" w:lineRule="exact" w:before="29"/>
              <w:ind w:left="48" w:right="8"/>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31840">
                      <wp:simplePos x="0" y="0"/>
                      <wp:positionH relativeFrom="column">
                        <wp:posOffset>2825</wp:posOffset>
                      </wp:positionH>
                      <wp:positionV relativeFrom="paragraph">
                        <wp:posOffset>21936</wp:posOffset>
                      </wp:positionV>
                      <wp:extent cx="11430" cy="11430"/>
                      <wp:effectExtent l="0" t="0" r="0" b="0"/>
                      <wp:wrapNone/>
                      <wp:docPr id="486" name="Group 486"/>
                      <wp:cNvGraphicFramePr>
                        <a:graphicFrameLocks/>
                      </wp:cNvGraphicFramePr>
                      <a:graphic>
                        <a:graphicData uri="http://schemas.microsoft.com/office/word/2010/wordprocessingGroup">
                          <wpg:wgp>
                            <wpg:cNvPr id="486" name="Group 486"/>
                            <wpg:cNvGrpSpPr/>
                            <wpg:grpSpPr>
                              <a:xfrm>
                                <a:off x="0" y="0"/>
                                <a:ext cx="11430" cy="11430"/>
                                <a:chExt cx="11430" cy="11430"/>
                              </a:xfrm>
                            </wpg:grpSpPr>
                            <wps:wsp>
                              <wps:cNvPr id="487" name="Graphic 487"/>
                              <wps:cNvSpPr/>
                              <wps:spPr>
                                <a:xfrm>
                                  <a:off x="2768" y="284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488" name="Graphic 488"/>
                              <wps:cNvSpPr/>
                              <wps:spPr>
                                <a:xfrm>
                                  <a:off x="0" y="11"/>
                                  <a:ext cx="11430" cy="11430"/>
                                </a:xfrm>
                                <a:custGeom>
                                  <a:avLst/>
                                  <a:gdLst/>
                                  <a:ahLst/>
                                  <a:cxnLst/>
                                  <a:rect l="l" t="t" r="r" b="b"/>
                                  <a:pathLst>
                                    <a:path w="11430" h="11430">
                                      <a:moveTo>
                                        <a:pt x="11214" y="0"/>
                                      </a:moveTo>
                                      <a:lnTo>
                                        <a:pt x="0" y="0"/>
                                      </a:lnTo>
                                      <a:lnTo>
                                        <a:pt x="0" y="5600"/>
                                      </a:lnTo>
                                      <a:lnTo>
                                        <a:pt x="0" y="11214"/>
                                      </a:lnTo>
                                      <a:lnTo>
                                        <a:pt x="5600" y="11214"/>
                                      </a:lnTo>
                                      <a:lnTo>
                                        <a:pt x="5600" y="5600"/>
                                      </a:lnTo>
                                      <a:lnTo>
                                        <a:pt x="11214" y="5600"/>
                                      </a:lnTo>
                                      <a:lnTo>
                                        <a:pt x="11214"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22441pt;margin-top:1.727276pt;width:.9pt;height:.9pt;mso-position-horizontal-relative:column;mso-position-vertical-relative:paragraph;z-index:-25584640" id="docshapegroup292" coordorigin="4,35" coordsize="18,18">
                      <v:line style="position:absolute" from="9,39" to="18,39" stroked="true" strokeweight=".441692pt" strokecolor="#008000">
                        <v:stroke dashstyle="solid"/>
                      </v:line>
                      <v:shape style="position:absolute;left:4;top:34;width:18;height:18" id="docshape293" coordorigin="4,35" coordsize="18,18" path="m22,35l4,35,4,43,4,52,13,52,13,43,22,43,22,35xe" filled="true" fillcolor="#008000" stroked="false">
                        <v:path arrowok="t"/>
                        <v:fill type="solid"/>
                      </v:shape>
                      <w10:wrap type="none"/>
                    </v:group>
                  </w:pict>
                </mc:Fallback>
              </mc:AlternateContent>
            </w:r>
            <w:r>
              <w:rPr>
                <w:rFonts w:ascii="Arial Narrow"/>
                <w:spacing w:val="-2"/>
                <w:w w:val="105"/>
                <w:sz w:val="11"/>
              </w:rPr>
              <w:t>#DIV/0!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567" w:type="dxa"/>
            <w:shd w:val="clear" w:color="auto" w:fill="B4C5E7"/>
          </w:tcPr>
          <w:p>
            <w:pPr>
              <w:pStyle w:val="TableParagraph"/>
              <w:spacing w:line="118" w:lineRule="exact" w:before="29"/>
              <w:ind w:left="48" w:right="3"/>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32352">
                      <wp:simplePos x="0" y="0"/>
                      <wp:positionH relativeFrom="column">
                        <wp:posOffset>2824</wp:posOffset>
                      </wp:positionH>
                      <wp:positionV relativeFrom="paragraph">
                        <wp:posOffset>21936</wp:posOffset>
                      </wp:positionV>
                      <wp:extent cx="11430" cy="11430"/>
                      <wp:effectExtent l="0" t="0" r="0" b="0"/>
                      <wp:wrapNone/>
                      <wp:docPr id="489" name="Group 489"/>
                      <wp:cNvGraphicFramePr>
                        <a:graphicFrameLocks/>
                      </wp:cNvGraphicFramePr>
                      <a:graphic>
                        <a:graphicData uri="http://schemas.microsoft.com/office/word/2010/wordprocessingGroup">
                          <wpg:wgp>
                            <wpg:cNvPr id="489" name="Group 489"/>
                            <wpg:cNvGrpSpPr/>
                            <wpg:grpSpPr>
                              <a:xfrm>
                                <a:off x="0" y="0"/>
                                <a:ext cx="11430" cy="11430"/>
                                <a:chExt cx="11430" cy="11430"/>
                              </a:xfrm>
                            </wpg:grpSpPr>
                            <wps:wsp>
                              <wps:cNvPr id="490" name="Graphic 490"/>
                              <wps:cNvSpPr/>
                              <wps:spPr>
                                <a:xfrm>
                                  <a:off x="2768" y="284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491" name="Graphic 491"/>
                              <wps:cNvSpPr/>
                              <wps:spPr>
                                <a:xfrm>
                                  <a:off x="-10" y="11"/>
                                  <a:ext cx="11430" cy="11430"/>
                                </a:xfrm>
                                <a:custGeom>
                                  <a:avLst/>
                                  <a:gdLst/>
                                  <a:ahLst/>
                                  <a:cxnLst/>
                                  <a:rect l="l" t="t" r="r" b="b"/>
                                  <a:pathLst>
                                    <a:path w="11430" h="11430">
                                      <a:moveTo>
                                        <a:pt x="11226" y="0"/>
                                      </a:moveTo>
                                      <a:lnTo>
                                        <a:pt x="0" y="0"/>
                                      </a:lnTo>
                                      <a:lnTo>
                                        <a:pt x="0" y="5600"/>
                                      </a:lnTo>
                                      <a:lnTo>
                                        <a:pt x="0" y="11214"/>
                                      </a:lnTo>
                                      <a:lnTo>
                                        <a:pt x="5613" y="11214"/>
                                      </a:lnTo>
                                      <a:lnTo>
                                        <a:pt x="5613" y="5600"/>
                                      </a:lnTo>
                                      <a:lnTo>
                                        <a:pt x="11226" y="5600"/>
                                      </a:lnTo>
                                      <a:lnTo>
                                        <a:pt x="11226"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22441pt;margin-top:1.727276pt;width:.9pt;height:.9pt;mso-position-horizontal-relative:column;mso-position-vertical-relative:paragraph;z-index:-25584128" id="docshapegroup294" coordorigin="4,35" coordsize="18,18">
                      <v:line style="position:absolute" from="9,39" to="18,39" stroked="true" strokeweight=".441692pt" strokecolor="#008000">
                        <v:stroke dashstyle="solid"/>
                      </v:line>
                      <v:shape style="position:absolute;left:4;top:34;width:18;height:18" id="docshape295" coordorigin="4,35" coordsize="18,18" path="m22,35l4,35,4,43,4,52,13,52,13,43,22,43,22,35xe" filled="true" fillcolor="#008000" stroked="false">
                        <v:path arrowok="t"/>
                        <v:fill type="solid"/>
                      </v:shape>
                      <w10:wrap type="none"/>
                    </v:group>
                  </w:pict>
                </mc:Fallback>
              </mc:AlternateContent>
            </w:r>
            <w:r>
              <w:rPr>
                <w:rFonts w:ascii="Arial Narrow"/>
                <w:spacing w:val="-2"/>
                <w:w w:val="105"/>
                <w:sz w:val="11"/>
              </w:rPr>
              <w:t>#DIV/0!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0" w:type="dxa"/>
            <w:shd w:val="clear" w:color="auto" w:fill="B4C5E7"/>
          </w:tcPr>
          <w:p>
            <w:pPr>
              <w:pStyle w:val="TableParagraph"/>
              <w:spacing w:before="0"/>
              <w:jc w:val="left"/>
              <w:rPr>
                <w:rFonts w:ascii="Times New Roman"/>
                <w:sz w:val="10"/>
              </w:rPr>
            </w:pPr>
          </w:p>
        </w:tc>
        <w:tc>
          <w:tcPr>
            <w:tcW w:w="27" w:type="dxa"/>
            <w:tcBorders>
              <w:top w:val="single" w:sz="4" w:space="0" w:color="008000"/>
              <w:bottom w:val="single" w:sz="4" w:space="0" w:color="008000"/>
            </w:tcBorders>
            <w:shd w:val="clear" w:color="auto" w:fill="B4C5E7"/>
          </w:tcPr>
          <w:p>
            <w:pPr>
              <w:pStyle w:val="TableParagraph"/>
              <w:spacing w:before="11"/>
              <w:jc w:val="left"/>
              <w:rPr>
                <w:rFonts w:ascii="Arial"/>
                <w:sz w:val="2"/>
              </w:rPr>
            </w:pPr>
          </w:p>
          <w:p>
            <w:pPr>
              <w:pStyle w:val="TableParagraph"/>
              <w:spacing w:line="20" w:lineRule="exact" w:before="0"/>
              <w:ind w:left="29" w:right="-87"/>
              <w:jc w:val="left"/>
              <w:rPr>
                <w:rFonts w:ascii="Arial"/>
                <w:sz w:val="2"/>
              </w:rPr>
            </w:pPr>
            <w:r>
              <w:rPr>
                <w:rFonts w:ascii="Arial"/>
                <w:sz w:val="2"/>
              </w:rPr>
              <mc:AlternateContent>
                <mc:Choice Requires="wps">
                  <w:drawing>
                    <wp:inline distT="0" distB="0" distL="0" distR="0">
                      <wp:extent cx="11430" cy="11430"/>
                      <wp:effectExtent l="9525" t="0" r="0" b="7620"/>
                      <wp:docPr id="492" name="Group 492"/>
                      <wp:cNvGraphicFramePr>
                        <a:graphicFrameLocks/>
                      </wp:cNvGraphicFramePr>
                      <a:graphic>
                        <a:graphicData uri="http://schemas.microsoft.com/office/word/2010/wordprocessingGroup">
                          <wpg:wgp>
                            <wpg:cNvPr id="492" name="Group 492"/>
                            <wpg:cNvGrpSpPr/>
                            <wpg:grpSpPr>
                              <a:xfrm>
                                <a:off x="0" y="0"/>
                                <a:ext cx="11430" cy="11430"/>
                                <a:chExt cx="11430" cy="11430"/>
                              </a:xfrm>
                            </wpg:grpSpPr>
                            <wps:wsp>
                              <wps:cNvPr id="493" name="Graphic 493"/>
                              <wps:cNvSpPr/>
                              <wps:spPr>
                                <a:xfrm>
                                  <a:off x="2768" y="284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494" name="Graphic 494"/>
                              <wps:cNvSpPr/>
                              <wps:spPr>
                                <a:xfrm>
                                  <a:off x="-11" y="11"/>
                                  <a:ext cx="11430" cy="11430"/>
                                </a:xfrm>
                                <a:custGeom>
                                  <a:avLst/>
                                  <a:gdLst/>
                                  <a:ahLst/>
                                  <a:cxnLst/>
                                  <a:rect l="l" t="t" r="r" b="b"/>
                                  <a:pathLst>
                                    <a:path w="11430" h="11430">
                                      <a:moveTo>
                                        <a:pt x="11226" y="0"/>
                                      </a:moveTo>
                                      <a:lnTo>
                                        <a:pt x="0" y="0"/>
                                      </a:lnTo>
                                      <a:lnTo>
                                        <a:pt x="0" y="5600"/>
                                      </a:lnTo>
                                      <a:lnTo>
                                        <a:pt x="0" y="11214"/>
                                      </a:lnTo>
                                      <a:lnTo>
                                        <a:pt x="5613" y="11214"/>
                                      </a:lnTo>
                                      <a:lnTo>
                                        <a:pt x="5613" y="5600"/>
                                      </a:lnTo>
                                      <a:lnTo>
                                        <a:pt x="11226" y="5600"/>
                                      </a:lnTo>
                                      <a:lnTo>
                                        <a:pt x="11226"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9pt;height:.9pt;mso-position-horizontal-relative:char;mso-position-vertical-relative:line" id="docshapegroup296" coordorigin="0,0" coordsize="18,18">
                      <v:line style="position:absolute" from="4,4" to="13,4" stroked="true" strokeweight=".441692pt" strokecolor="#008000">
                        <v:stroke dashstyle="solid"/>
                      </v:line>
                      <v:shape style="position:absolute;left:-1;top:0;width:18;height:18" id="docshape297" coordorigin="0,0" coordsize="18,18" path="m18,0l0,0,0,9,0,18,9,18,9,9,18,9,18,0xe" filled="true" fillcolor="#008000" stroked="false">
                        <v:path arrowok="t"/>
                        <v:fill type="solid"/>
                      </v:shape>
                    </v:group>
                  </w:pict>
                </mc:Fallback>
              </mc:AlternateContent>
            </w:r>
            <w:r>
              <w:rPr>
                <w:rFonts w:ascii="Arial"/>
                <w:sz w:val="2"/>
              </w:rPr>
            </w:r>
          </w:p>
        </w:tc>
        <w:tc>
          <w:tcPr>
            <w:tcW w:w="25" w:type="dxa"/>
            <w:tcBorders>
              <w:top w:val="single" w:sz="4" w:space="0" w:color="008000"/>
              <w:bottom w:val="single" w:sz="4" w:space="0" w:color="008000"/>
            </w:tcBorders>
            <w:shd w:val="clear" w:color="auto" w:fill="B4C5E7"/>
          </w:tcPr>
          <w:p>
            <w:pPr>
              <w:pStyle w:val="TableParagraph"/>
              <w:spacing w:before="0"/>
              <w:jc w:val="left"/>
              <w:rPr>
                <w:rFonts w:ascii="Times New Roman"/>
                <w:sz w:val="10"/>
              </w:rPr>
            </w:pPr>
          </w:p>
        </w:tc>
        <w:tc>
          <w:tcPr>
            <w:tcW w:w="509" w:type="dxa"/>
            <w:shd w:val="clear" w:color="auto" w:fill="B4C5E7"/>
          </w:tcPr>
          <w:p>
            <w:pPr>
              <w:pStyle w:val="TableParagraph"/>
              <w:spacing w:line="118" w:lineRule="exact" w:before="29"/>
              <w:ind w:left="21" w:right="18"/>
              <w:jc w:val="center"/>
              <w:rPr>
                <w:rFonts w:ascii="Arial Narrow"/>
                <w:sz w:val="11"/>
              </w:rPr>
            </w:pPr>
            <w:r>
              <w:rPr>
                <w:rFonts w:ascii="Arial Narrow"/>
                <w:spacing w:val="-2"/>
                <w:w w:val="105"/>
                <w:sz w:val="11"/>
              </w:rPr>
              <w:t>#DIV/0!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0" w:type="dxa"/>
            <w:shd w:val="clear" w:color="auto" w:fill="B4C5E7"/>
          </w:tcPr>
          <w:p>
            <w:pPr>
              <w:pStyle w:val="TableParagraph"/>
              <w:spacing w:before="0"/>
              <w:jc w:val="left"/>
              <w:rPr>
                <w:rFonts w:ascii="Times New Roman"/>
                <w:sz w:val="10"/>
              </w:rPr>
            </w:pPr>
          </w:p>
        </w:tc>
        <w:tc>
          <w:tcPr>
            <w:tcW w:w="27" w:type="dxa"/>
            <w:tcBorders>
              <w:top w:val="single" w:sz="4" w:space="0" w:color="008000"/>
              <w:bottom w:val="single" w:sz="4" w:space="0" w:color="008000"/>
            </w:tcBorders>
            <w:shd w:val="clear" w:color="auto" w:fill="B4C5E7"/>
          </w:tcPr>
          <w:p>
            <w:pPr>
              <w:pStyle w:val="TableParagraph"/>
              <w:spacing w:before="0"/>
              <w:jc w:val="left"/>
              <w:rPr>
                <w:rFonts w:ascii="Times New Roman"/>
                <w:sz w:val="10"/>
              </w:rPr>
            </w:pPr>
          </w:p>
        </w:tc>
        <w:tc>
          <w:tcPr>
            <w:tcW w:w="25" w:type="dxa"/>
            <w:tcBorders>
              <w:top w:val="single" w:sz="4" w:space="0" w:color="008000"/>
              <w:bottom w:val="single" w:sz="4" w:space="0" w:color="008000"/>
            </w:tcBorders>
            <w:shd w:val="clear" w:color="auto" w:fill="B4C5E7"/>
          </w:tcPr>
          <w:p>
            <w:pPr>
              <w:pStyle w:val="TableParagraph"/>
              <w:spacing w:before="11"/>
              <w:jc w:val="left"/>
              <w:rPr>
                <w:rFonts w:ascii="Arial"/>
                <w:sz w:val="2"/>
              </w:rPr>
            </w:pPr>
          </w:p>
          <w:p>
            <w:pPr>
              <w:pStyle w:val="TableParagraph"/>
              <w:spacing w:line="20" w:lineRule="exact" w:before="0"/>
              <w:ind w:left="10" w:right="-72"/>
              <w:jc w:val="left"/>
              <w:rPr>
                <w:rFonts w:ascii="Arial"/>
                <w:sz w:val="2"/>
              </w:rPr>
            </w:pPr>
            <w:r>
              <w:rPr>
                <w:rFonts w:ascii="Arial"/>
                <w:sz w:val="2"/>
              </w:rPr>
              <mc:AlternateContent>
                <mc:Choice Requires="wps">
                  <w:drawing>
                    <wp:inline distT="0" distB="0" distL="0" distR="0">
                      <wp:extent cx="11430" cy="11430"/>
                      <wp:effectExtent l="0" t="0" r="0" b="7620"/>
                      <wp:docPr id="495" name="Group 495"/>
                      <wp:cNvGraphicFramePr>
                        <a:graphicFrameLocks/>
                      </wp:cNvGraphicFramePr>
                      <a:graphic>
                        <a:graphicData uri="http://schemas.microsoft.com/office/word/2010/wordprocessingGroup">
                          <wpg:wgp>
                            <wpg:cNvPr id="495" name="Group 495"/>
                            <wpg:cNvGrpSpPr/>
                            <wpg:grpSpPr>
                              <a:xfrm>
                                <a:off x="0" y="0"/>
                                <a:ext cx="11430" cy="11430"/>
                                <a:chExt cx="11430" cy="11430"/>
                              </a:xfrm>
                            </wpg:grpSpPr>
                            <wps:wsp>
                              <wps:cNvPr id="496" name="Graphic 496"/>
                              <wps:cNvSpPr/>
                              <wps:spPr>
                                <a:xfrm>
                                  <a:off x="2843" y="284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497" name="Graphic 497"/>
                              <wps:cNvSpPr/>
                              <wps:spPr>
                                <a:xfrm>
                                  <a:off x="0" y="11"/>
                                  <a:ext cx="11430" cy="11430"/>
                                </a:xfrm>
                                <a:custGeom>
                                  <a:avLst/>
                                  <a:gdLst/>
                                  <a:ahLst/>
                                  <a:cxnLst/>
                                  <a:rect l="l" t="t" r="r" b="b"/>
                                  <a:pathLst>
                                    <a:path w="11430" h="11430">
                                      <a:moveTo>
                                        <a:pt x="11214" y="0"/>
                                      </a:moveTo>
                                      <a:lnTo>
                                        <a:pt x="0" y="0"/>
                                      </a:lnTo>
                                      <a:lnTo>
                                        <a:pt x="0" y="5600"/>
                                      </a:lnTo>
                                      <a:lnTo>
                                        <a:pt x="0" y="11214"/>
                                      </a:lnTo>
                                      <a:lnTo>
                                        <a:pt x="5600" y="11214"/>
                                      </a:lnTo>
                                      <a:lnTo>
                                        <a:pt x="5600" y="5600"/>
                                      </a:lnTo>
                                      <a:lnTo>
                                        <a:pt x="11214" y="5600"/>
                                      </a:lnTo>
                                      <a:lnTo>
                                        <a:pt x="11214"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9pt;height:.9pt;mso-position-horizontal-relative:char;mso-position-vertical-relative:line" id="docshapegroup298" coordorigin="0,0" coordsize="18,18">
                      <v:line style="position:absolute" from="4,4" to="13,4" stroked="true" strokeweight=".441692pt" strokecolor="#008000">
                        <v:stroke dashstyle="solid"/>
                      </v:line>
                      <v:shape style="position:absolute;left:0;top:0;width:18;height:18" id="docshape299" coordorigin="0,0" coordsize="18,18" path="m18,0l0,0,0,9,0,18,9,18,9,9,18,9,18,0xe" filled="true" fillcolor="#008000" stroked="false">
                        <v:path arrowok="t"/>
                        <v:fill type="solid"/>
                      </v:shape>
                    </v:group>
                  </w:pict>
                </mc:Fallback>
              </mc:AlternateContent>
            </w:r>
            <w:r>
              <w:rPr>
                <w:rFonts w:ascii="Arial"/>
                <w:sz w:val="2"/>
              </w:rPr>
            </w:r>
          </w:p>
        </w:tc>
        <w:tc>
          <w:tcPr>
            <w:tcW w:w="509" w:type="dxa"/>
            <w:shd w:val="clear" w:color="auto" w:fill="B4C5E7"/>
          </w:tcPr>
          <w:p>
            <w:pPr>
              <w:pStyle w:val="TableParagraph"/>
              <w:spacing w:line="118" w:lineRule="exact" w:before="29"/>
              <w:ind w:left="21" w:right="2"/>
              <w:jc w:val="center"/>
              <w:rPr>
                <w:rFonts w:ascii="Arial Narrow"/>
                <w:sz w:val="11"/>
              </w:rPr>
            </w:pPr>
            <w:r>
              <w:rPr>
                <w:rFonts w:ascii="Arial Narrow"/>
                <w:spacing w:val="-2"/>
                <w:w w:val="105"/>
                <w:sz w:val="11"/>
              </w:rPr>
              <w:t>#DIV/0!</w:t>
            </w:r>
          </w:p>
        </w:tc>
        <w:tc>
          <w:tcPr>
            <w:tcW w:w="560" w:type="dxa"/>
            <w:tcBorders>
              <w:top w:val="single" w:sz="4" w:space="0" w:color="DFDFDF"/>
              <w:bottom w:val="single" w:sz="4" w:space="0" w:color="DFDFDF"/>
            </w:tcBorders>
          </w:tcPr>
          <w:p>
            <w:pPr>
              <w:pStyle w:val="TableParagraph"/>
              <w:spacing w:before="0"/>
              <w:jc w:val="left"/>
              <w:rPr>
                <w:rFonts w:ascii="Times New Roman"/>
                <w:sz w:val="10"/>
              </w:rPr>
            </w:pPr>
          </w:p>
        </w:tc>
        <w:tc>
          <w:tcPr>
            <w:tcW w:w="570" w:type="dxa"/>
            <w:shd w:val="clear" w:color="auto" w:fill="B4C5E7"/>
          </w:tcPr>
          <w:p>
            <w:pPr>
              <w:pStyle w:val="TableParagraph"/>
              <w:spacing w:line="118" w:lineRule="exact" w:before="29"/>
              <w:ind w:left="87" w:right="3"/>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32864">
                      <wp:simplePos x="0" y="0"/>
                      <wp:positionH relativeFrom="column">
                        <wp:posOffset>4181</wp:posOffset>
                      </wp:positionH>
                      <wp:positionV relativeFrom="paragraph">
                        <wp:posOffset>21936</wp:posOffset>
                      </wp:positionV>
                      <wp:extent cx="11430" cy="11430"/>
                      <wp:effectExtent l="0" t="0" r="0" b="0"/>
                      <wp:wrapNone/>
                      <wp:docPr id="498" name="Group 498"/>
                      <wp:cNvGraphicFramePr>
                        <a:graphicFrameLocks/>
                      </wp:cNvGraphicFramePr>
                      <a:graphic>
                        <a:graphicData uri="http://schemas.microsoft.com/office/word/2010/wordprocessingGroup">
                          <wpg:wgp>
                            <wpg:cNvPr id="498" name="Group 498"/>
                            <wpg:cNvGrpSpPr/>
                            <wpg:grpSpPr>
                              <a:xfrm>
                                <a:off x="0" y="0"/>
                                <a:ext cx="11430" cy="11430"/>
                                <a:chExt cx="11430" cy="11430"/>
                              </a:xfrm>
                            </wpg:grpSpPr>
                            <wps:wsp>
                              <wps:cNvPr id="499" name="Graphic 499"/>
                              <wps:cNvSpPr/>
                              <wps:spPr>
                                <a:xfrm>
                                  <a:off x="2843" y="284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500" name="Graphic 500"/>
                              <wps:cNvSpPr/>
                              <wps:spPr>
                                <a:xfrm>
                                  <a:off x="0" y="11"/>
                                  <a:ext cx="11430" cy="11430"/>
                                </a:xfrm>
                                <a:custGeom>
                                  <a:avLst/>
                                  <a:gdLst/>
                                  <a:ahLst/>
                                  <a:cxnLst/>
                                  <a:rect l="l" t="t" r="r" b="b"/>
                                  <a:pathLst>
                                    <a:path w="11430" h="11430">
                                      <a:moveTo>
                                        <a:pt x="11214" y="0"/>
                                      </a:moveTo>
                                      <a:lnTo>
                                        <a:pt x="0" y="0"/>
                                      </a:lnTo>
                                      <a:lnTo>
                                        <a:pt x="0" y="5600"/>
                                      </a:lnTo>
                                      <a:lnTo>
                                        <a:pt x="0" y="11214"/>
                                      </a:lnTo>
                                      <a:lnTo>
                                        <a:pt x="5613" y="11214"/>
                                      </a:lnTo>
                                      <a:lnTo>
                                        <a:pt x="5613" y="5600"/>
                                      </a:lnTo>
                                      <a:lnTo>
                                        <a:pt x="11214" y="5600"/>
                                      </a:lnTo>
                                      <a:lnTo>
                                        <a:pt x="11214"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329228pt;margin-top:1.727276pt;width:.9pt;height:.9pt;mso-position-horizontal-relative:column;mso-position-vertical-relative:paragraph;z-index:-25583616" id="docshapegroup300" coordorigin="7,35" coordsize="18,18">
                      <v:line style="position:absolute" from="11,39" to="20,39" stroked="true" strokeweight=".441692pt" strokecolor="#008000">
                        <v:stroke dashstyle="solid"/>
                      </v:line>
                      <v:shape style="position:absolute;left:6;top:34;width:18;height:18" id="docshape301" coordorigin="7,35" coordsize="18,18" path="m24,35l7,35,7,43,7,52,15,52,15,43,24,43,24,35xe" filled="true" fillcolor="#008000" stroked="false">
                        <v:path arrowok="t"/>
                        <v:fill type="solid"/>
                      </v:shape>
                      <w10:wrap type="none"/>
                    </v:group>
                  </w:pict>
                </mc:Fallback>
              </mc:AlternateContent>
            </w:r>
            <w:r>
              <w:rPr>
                <w:rFonts w:ascii="Arial Narrow"/>
                <w:spacing w:val="-2"/>
                <w:w w:val="105"/>
                <w:sz w:val="11"/>
              </w:rPr>
              <w:t>#DIV/0!</w:t>
            </w:r>
          </w:p>
        </w:tc>
      </w:tr>
      <w:tr>
        <w:trPr>
          <w:trHeight w:val="166" w:hRule="atLeast"/>
        </w:trPr>
        <w:tc>
          <w:tcPr>
            <w:tcW w:w="973" w:type="dxa"/>
            <w:shd w:val="clear" w:color="auto" w:fill="F4AF84"/>
          </w:tcPr>
          <w:p>
            <w:pPr>
              <w:pStyle w:val="TableParagraph"/>
              <w:spacing w:line="118" w:lineRule="exact" w:before="29"/>
              <w:ind w:left="18"/>
              <w:jc w:val="left"/>
              <w:rPr>
                <w:rFonts w:ascii="Arial Narrow"/>
                <w:sz w:val="11"/>
              </w:rPr>
            </w:pPr>
            <w:r>
              <w:rPr>
                <w:rFonts w:ascii="Arial Narrow"/>
                <w:sz w:val="11"/>
              </w:rPr>
              <w:t>Social</w:t>
            </w:r>
            <w:r>
              <w:rPr>
                <w:rFonts w:ascii="Arial Narrow"/>
                <w:spacing w:val="-3"/>
                <w:sz w:val="11"/>
              </w:rPr>
              <w:t> </w:t>
            </w:r>
            <w:r>
              <w:rPr>
                <w:rFonts w:ascii="Arial Narrow"/>
                <w:spacing w:val="-2"/>
                <w:sz w:val="11"/>
              </w:rPr>
              <w:t>Extra</w:t>
            </w:r>
          </w:p>
        </w:tc>
        <w:tc>
          <w:tcPr>
            <w:tcW w:w="561" w:type="dxa"/>
            <w:tcBorders>
              <w:top w:val="single" w:sz="4" w:space="0" w:color="DFDFDF"/>
              <w:bottom w:val="single" w:sz="4" w:space="0" w:color="DFDFDF"/>
            </w:tcBorders>
          </w:tcPr>
          <w:p>
            <w:pPr>
              <w:pStyle w:val="TableParagraph"/>
              <w:spacing w:line="118" w:lineRule="exact" w:before="29"/>
              <w:ind w:right="196"/>
              <w:rPr>
                <w:rFonts w:ascii="Arial Narrow"/>
                <w:sz w:val="11"/>
              </w:rPr>
            </w:pPr>
            <w:r>
              <w:rPr>
                <w:rFonts w:ascii="Arial Narrow"/>
                <w:spacing w:val="-5"/>
                <w:w w:val="105"/>
                <w:sz w:val="11"/>
              </w:rPr>
              <w:t>100</w:t>
            </w:r>
          </w:p>
        </w:tc>
        <w:tc>
          <w:tcPr>
            <w:tcW w:w="561" w:type="dxa"/>
            <w:tcBorders>
              <w:top w:val="single" w:sz="4" w:space="0" w:color="DFDFDF"/>
              <w:bottom w:val="single" w:sz="4" w:space="0" w:color="DFDFDF"/>
            </w:tcBorders>
          </w:tcPr>
          <w:p>
            <w:pPr>
              <w:pStyle w:val="TableParagraph"/>
              <w:spacing w:line="118" w:lineRule="exact" w:before="29"/>
              <w:ind w:left="16" w:right="1"/>
              <w:jc w:val="center"/>
              <w:rPr>
                <w:rFonts w:ascii="Arial Narrow"/>
                <w:sz w:val="11"/>
              </w:rPr>
            </w:pPr>
            <w:r>
              <w:rPr>
                <w:rFonts w:ascii="Arial Narrow"/>
                <w:spacing w:val="-5"/>
                <w:w w:val="105"/>
                <w:sz w:val="11"/>
              </w:rPr>
              <w:t>96</w:t>
            </w:r>
          </w:p>
        </w:tc>
        <w:tc>
          <w:tcPr>
            <w:tcW w:w="574" w:type="dxa"/>
            <w:shd w:val="clear" w:color="auto" w:fill="B4C5E7"/>
          </w:tcPr>
          <w:p>
            <w:pPr>
              <w:pStyle w:val="TableParagraph"/>
              <w:spacing w:line="118" w:lineRule="exact" w:before="29"/>
              <w:ind w:left="5" w:right="6"/>
              <w:jc w:val="center"/>
              <w:rPr>
                <w:rFonts w:ascii="Arial Narrow"/>
                <w:sz w:val="11"/>
              </w:rPr>
            </w:pPr>
            <w:r>
              <w:rPr>
                <w:rFonts w:ascii="Arial Narrow"/>
                <w:sz w:val="11"/>
              </w:rPr>
              <w:t>-</w:t>
            </w:r>
            <w:r>
              <w:rPr>
                <w:rFonts w:ascii="Arial Narrow"/>
                <w:spacing w:val="-2"/>
                <w:sz w:val="11"/>
              </w:rPr>
              <w:t>4.00%</w:t>
            </w:r>
          </w:p>
        </w:tc>
        <w:tc>
          <w:tcPr>
            <w:tcW w:w="556" w:type="dxa"/>
            <w:tcBorders>
              <w:top w:val="single" w:sz="4" w:space="0" w:color="DFDFDF"/>
              <w:bottom w:val="single" w:sz="4" w:space="0" w:color="DFDFDF"/>
            </w:tcBorders>
          </w:tcPr>
          <w:p>
            <w:pPr>
              <w:pStyle w:val="TableParagraph"/>
              <w:spacing w:line="118" w:lineRule="exact" w:before="29"/>
              <w:ind w:left="14"/>
              <w:jc w:val="center"/>
              <w:rPr>
                <w:rFonts w:ascii="Arial Narrow"/>
                <w:sz w:val="11"/>
              </w:rPr>
            </w:pPr>
            <w:r>
              <w:rPr>
                <w:rFonts w:ascii="Arial Narrow"/>
                <w:spacing w:val="-5"/>
                <w:w w:val="105"/>
                <w:sz w:val="11"/>
              </w:rPr>
              <w:t>96</w:t>
            </w:r>
          </w:p>
        </w:tc>
        <w:tc>
          <w:tcPr>
            <w:tcW w:w="651" w:type="dxa"/>
            <w:shd w:val="clear" w:color="auto" w:fill="B4C5E7"/>
          </w:tcPr>
          <w:p>
            <w:pPr>
              <w:pStyle w:val="TableParagraph"/>
              <w:spacing w:line="118" w:lineRule="exact" w:before="29"/>
              <w:ind w:left="2" w:right="3"/>
              <w:jc w:val="center"/>
              <w:rPr>
                <w:rFonts w:ascii="Arial Narrow"/>
                <w:sz w:val="11"/>
              </w:rPr>
            </w:pPr>
            <w:r>
              <w:rPr>
                <w:rFonts w:ascii="Arial Narrow"/>
                <w:spacing w:val="-4"/>
                <w:w w:val="105"/>
                <w:sz w:val="11"/>
              </w:rPr>
              <w:t>0.00%</w:t>
            </w:r>
          </w:p>
        </w:tc>
        <w:tc>
          <w:tcPr>
            <w:tcW w:w="558" w:type="dxa"/>
            <w:tcBorders>
              <w:top w:val="single" w:sz="4" w:space="0" w:color="DFDFDF"/>
              <w:bottom w:val="single" w:sz="4" w:space="0" w:color="DFDFDF"/>
            </w:tcBorders>
          </w:tcPr>
          <w:p>
            <w:pPr>
              <w:pStyle w:val="TableParagraph"/>
              <w:spacing w:line="118" w:lineRule="exact" w:before="29"/>
              <w:ind w:left="44" w:right="23"/>
              <w:jc w:val="center"/>
              <w:rPr>
                <w:rFonts w:ascii="Arial Narrow"/>
                <w:sz w:val="11"/>
              </w:rPr>
            </w:pPr>
            <w:r>
              <w:rPr>
                <w:rFonts w:ascii="Arial Narrow"/>
                <w:spacing w:val="-5"/>
                <w:w w:val="105"/>
                <w:sz w:val="11"/>
              </w:rPr>
              <w:t>97</w:t>
            </w:r>
          </w:p>
        </w:tc>
        <w:tc>
          <w:tcPr>
            <w:tcW w:w="571" w:type="dxa"/>
            <w:shd w:val="clear" w:color="auto" w:fill="B4C5E7"/>
          </w:tcPr>
          <w:p>
            <w:pPr>
              <w:pStyle w:val="TableParagraph"/>
              <w:spacing w:line="118" w:lineRule="exact" w:before="29"/>
              <w:ind w:left="40" w:right="30"/>
              <w:jc w:val="center"/>
              <w:rPr>
                <w:rFonts w:ascii="Arial Narrow"/>
                <w:sz w:val="11"/>
              </w:rPr>
            </w:pPr>
            <w:r>
              <w:rPr>
                <w:rFonts w:ascii="Arial Narrow"/>
                <w:spacing w:val="-4"/>
                <w:w w:val="105"/>
                <w:sz w:val="11"/>
              </w:rPr>
              <w:t>1.04%</w:t>
            </w:r>
          </w:p>
        </w:tc>
        <w:tc>
          <w:tcPr>
            <w:tcW w:w="558" w:type="dxa"/>
            <w:tcBorders>
              <w:top w:val="single" w:sz="4" w:space="0" w:color="DFDFDF"/>
              <w:bottom w:val="single" w:sz="4" w:space="0" w:color="DFDFDF"/>
            </w:tcBorders>
          </w:tcPr>
          <w:p>
            <w:pPr>
              <w:pStyle w:val="TableParagraph"/>
              <w:spacing w:line="118" w:lineRule="exact" w:before="29"/>
              <w:ind w:left="44" w:right="17"/>
              <w:jc w:val="center"/>
              <w:rPr>
                <w:rFonts w:ascii="Arial Narrow"/>
                <w:sz w:val="11"/>
              </w:rPr>
            </w:pPr>
            <w:r>
              <w:rPr>
                <w:rFonts w:ascii="Arial Narrow"/>
                <w:spacing w:val="-5"/>
                <w:w w:val="105"/>
                <w:sz w:val="11"/>
              </w:rPr>
              <w:t>97</w:t>
            </w:r>
          </w:p>
        </w:tc>
        <w:tc>
          <w:tcPr>
            <w:tcW w:w="571" w:type="dxa"/>
            <w:shd w:val="clear" w:color="auto" w:fill="B4C5E7"/>
          </w:tcPr>
          <w:p>
            <w:pPr>
              <w:pStyle w:val="TableParagraph"/>
              <w:spacing w:line="118" w:lineRule="exact" w:before="29"/>
              <w:ind w:left="40" w:right="24"/>
              <w:jc w:val="center"/>
              <w:rPr>
                <w:rFonts w:ascii="Arial Narrow"/>
                <w:sz w:val="11"/>
              </w:rPr>
            </w:pPr>
            <w:r>
              <w:rPr>
                <w:rFonts w:ascii="Arial Narrow"/>
                <w:spacing w:val="-4"/>
                <w:w w:val="105"/>
                <w:sz w:val="11"/>
              </w:rPr>
              <w:t>0.00%</w:t>
            </w:r>
          </w:p>
        </w:tc>
        <w:tc>
          <w:tcPr>
            <w:tcW w:w="558" w:type="dxa"/>
            <w:tcBorders>
              <w:top w:val="single" w:sz="4" w:space="0" w:color="DFDFDF"/>
              <w:bottom w:val="single" w:sz="4" w:space="0" w:color="DFDFDF"/>
            </w:tcBorders>
          </w:tcPr>
          <w:p>
            <w:pPr>
              <w:pStyle w:val="TableParagraph"/>
              <w:spacing w:line="118" w:lineRule="exact" w:before="29"/>
              <w:ind w:left="44" w:right="12"/>
              <w:jc w:val="center"/>
              <w:rPr>
                <w:rFonts w:ascii="Arial Narrow"/>
                <w:sz w:val="11"/>
              </w:rPr>
            </w:pPr>
            <w:r>
              <w:rPr>
                <w:rFonts w:ascii="Arial Narrow"/>
                <w:spacing w:val="-5"/>
                <w:w w:val="105"/>
                <w:sz w:val="11"/>
              </w:rPr>
              <w:t>98</w:t>
            </w:r>
          </w:p>
        </w:tc>
        <w:tc>
          <w:tcPr>
            <w:tcW w:w="571" w:type="dxa"/>
            <w:shd w:val="clear" w:color="auto" w:fill="B4C5E7"/>
          </w:tcPr>
          <w:p>
            <w:pPr>
              <w:pStyle w:val="TableParagraph"/>
              <w:spacing w:line="118" w:lineRule="exact" w:before="29"/>
              <w:ind w:left="40" w:right="18"/>
              <w:jc w:val="center"/>
              <w:rPr>
                <w:rFonts w:ascii="Arial Narrow"/>
                <w:sz w:val="11"/>
              </w:rPr>
            </w:pPr>
            <w:r>
              <w:rPr>
                <w:rFonts w:ascii="Arial Narrow"/>
                <w:spacing w:val="-4"/>
                <w:w w:val="105"/>
                <w:sz w:val="11"/>
              </w:rPr>
              <w:t>1.03%</w:t>
            </w:r>
          </w:p>
        </w:tc>
        <w:tc>
          <w:tcPr>
            <w:tcW w:w="558" w:type="dxa"/>
            <w:tcBorders>
              <w:top w:val="single" w:sz="4" w:space="0" w:color="DFDFDF"/>
              <w:bottom w:val="single" w:sz="4" w:space="0" w:color="DFDFDF"/>
            </w:tcBorders>
          </w:tcPr>
          <w:p>
            <w:pPr>
              <w:pStyle w:val="TableParagraph"/>
              <w:spacing w:line="118" w:lineRule="exact" w:before="29"/>
              <w:ind w:left="44" w:right="6"/>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33376">
                      <wp:simplePos x="0" y="0"/>
                      <wp:positionH relativeFrom="column">
                        <wp:posOffset>1403</wp:posOffset>
                      </wp:positionH>
                      <wp:positionV relativeFrom="paragraph">
                        <wp:posOffset>22123</wp:posOffset>
                      </wp:positionV>
                      <wp:extent cx="11430" cy="11430"/>
                      <wp:effectExtent l="0" t="0" r="0" b="0"/>
                      <wp:wrapNone/>
                      <wp:docPr id="501" name="Group 501"/>
                      <wp:cNvGraphicFramePr>
                        <a:graphicFrameLocks/>
                      </wp:cNvGraphicFramePr>
                      <a:graphic>
                        <a:graphicData uri="http://schemas.microsoft.com/office/word/2010/wordprocessingGroup">
                          <wpg:wgp>
                            <wpg:cNvPr id="501" name="Group 501"/>
                            <wpg:cNvGrpSpPr/>
                            <wpg:grpSpPr>
                              <a:xfrm>
                                <a:off x="0" y="0"/>
                                <a:ext cx="11430" cy="11430"/>
                                <a:chExt cx="11430" cy="11430"/>
                              </a:xfrm>
                            </wpg:grpSpPr>
                            <wps:wsp>
                              <wps:cNvPr id="502" name="Graphic 502"/>
                              <wps:cNvSpPr/>
                              <wps:spPr>
                                <a:xfrm>
                                  <a:off x="2843"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503" name="Graphic 503"/>
                              <wps:cNvSpPr/>
                              <wps:spPr>
                                <a:xfrm>
                                  <a:off x="-10" y="41"/>
                                  <a:ext cx="11430" cy="11430"/>
                                </a:xfrm>
                                <a:custGeom>
                                  <a:avLst/>
                                  <a:gdLst/>
                                  <a:ahLst/>
                                  <a:cxnLst/>
                                  <a:rect l="l" t="t" r="r" b="b"/>
                                  <a:pathLst>
                                    <a:path w="11430" h="11430">
                                      <a:moveTo>
                                        <a:pt x="11226" y="0"/>
                                      </a:moveTo>
                                      <a:lnTo>
                                        <a:pt x="0" y="0"/>
                                      </a:lnTo>
                                      <a:lnTo>
                                        <a:pt x="0" y="5613"/>
                                      </a:lnTo>
                                      <a:lnTo>
                                        <a:pt x="0" y="11226"/>
                                      </a:lnTo>
                                      <a:lnTo>
                                        <a:pt x="5613" y="11226"/>
                                      </a:lnTo>
                                      <a:lnTo>
                                        <a:pt x="5613" y="5613"/>
                                      </a:lnTo>
                                      <a:lnTo>
                                        <a:pt x="11226" y="5613"/>
                                      </a:lnTo>
                                      <a:lnTo>
                                        <a:pt x="11226"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11048pt;margin-top:1.742014pt;width:.9pt;height:.9pt;mso-position-horizontal-relative:column;mso-position-vertical-relative:paragraph;z-index:-25583104" id="docshapegroup302" coordorigin="2,35" coordsize="18,18">
                      <v:line style="position:absolute" from="7,39" to="16,39" stroked="true" strokeweight=".441692pt" strokecolor="#008000">
                        <v:stroke dashstyle="solid"/>
                      </v:line>
                      <v:shape style="position:absolute;left:2;top:34;width:18;height:18" id="docshape303" coordorigin="2,35" coordsize="18,18" path="m20,35l2,35,2,44,2,53,11,53,11,44,20,44,20,35xe" filled="true" fillcolor="#008000" stroked="false">
                        <v:path arrowok="t"/>
                        <v:fill type="solid"/>
                      </v:shape>
                      <w10:wrap type="none"/>
                    </v:group>
                  </w:pict>
                </mc:Fallback>
              </mc:AlternateContent>
            </w:r>
            <w:r>
              <w:rPr>
                <w:rFonts w:ascii="Arial Narrow"/>
                <w:spacing w:val="-5"/>
                <w:w w:val="105"/>
                <w:sz w:val="11"/>
              </w:rPr>
              <w:t>100</w:t>
            </w:r>
          </w:p>
        </w:tc>
        <w:tc>
          <w:tcPr>
            <w:tcW w:w="571" w:type="dxa"/>
            <w:shd w:val="clear" w:color="auto" w:fill="B4C5E7"/>
          </w:tcPr>
          <w:p>
            <w:pPr>
              <w:pStyle w:val="TableParagraph"/>
              <w:spacing w:line="118" w:lineRule="exact" w:before="29"/>
              <w:ind w:left="40" w:right="12"/>
              <w:jc w:val="center"/>
              <w:rPr>
                <w:rFonts w:ascii="Arial Narrow"/>
                <w:sz w:val="11"/>
              </w:rPr>
            </w:pPr>
            <w:r>
              <w:rPr>
                <w:rFonts w:ascii="Arial Narrow"/>
                <w:spacing w:val="-4"/>
                <w:w w:val="105"/>
                <w:sz w:val="11"/>
              </w:rPr>
              <w:t>2.04%</w:t>
            </w:r>
          </w:p>
        </w:tc>
        <w:tc>
          <w:tcPr>
            <w:tcW w:w="558" w:type="dxa"/>
            <w:tcBorders>
              <w:top w:val="single" w:sz="4" w:space="0" w:color="DFDFDF"/>
              <w:bottom w:val="single" w:sz="4" w:space="0" w:color="DFDFDF"/>
            </w:tcBorders>
          </w:tcPr>
          <w:p>
            <w:pPr>
              <w:pStyle w:val="TableParagraph"/>
              <w:spacing w:before="0"/>
              <w:jc w:val="left"/>
              <w:rPr>
                <w:rFonts w:ascii="Times New Roman"/>
                <w:sz w:val="10"/>
              </w:rPr>
            </w:pPr>
          </w:p>
        </w:tc>
        <w:tc>
          <w:tcPr>
            <w:tcW w:w="571" w:type="dxa"/>
            <w:shd w:val="clear" w:color="auto" w:fill="B4C5E7"/>
          </w:tcPr>
          <w:p>
            <w:pPr>
              <w:pStyle w:val="TableParagraph"/>
              <w:spacing w:line="118" w:lineRule="exact" w:before="29"/>
              <w:ind w:left="40" w:right="7"/>
              <w:jc w:val="center"/>
              <w:rPr>
                <w:rFonts w:ascii="Arial Narrow"/>
                <w:sz w:val="11"/>
              </w:rPr>
            </w:pPr>
            <w:r>
              <w:rPr>
                <w:rFonts w:ascii="Arial Narrow"/>
                <w:sz w:val="11"/>
              </w:rPr>
              <w:t>-</w:t>
            </w:r>
            <w:r>
              <w:rPr>
                <w:rFonts w:ascii="Arial Narrow"/>
                <w:spacing w:val="-2"/>
                <w:sz w:val="11"/>
              </w:rPr>
              <w:t>100.00%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567" w:type="dxa"/>
            <w:shd w:val="clear" w:color="auto" w:fill="B4C5E7"/>
          </w:tcPr>
          <w:p>
            <w:pPr>
              <w:pStyle w:val="TableParagraph"/>
              <w:spacing w:line="118" w:lineRule="exact" w:before="29"/>
              <w:ind w:left="48" w:right="8"/>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33888">
                      <wp:simplePos x="0" y="0"/>
                      <wp:positionH relativeFrom="column">
                        <wp:posOffset>2825</wp:posOffset>
                      </wp:positionH>
                      <wp:positionV relativeFrom="paragraph">
                        <wp:posOffset>22123</wp:posOffset>
                      </wp:positionV>
                      <wp:extent cx="11430" cy="11430"/>
                      <wp:effectExtent l="0" t="0" r="0" b="0"/>
                      <wp:wrapNone/>
                      <wp:docPr id="504" name="Group 504"/>
                      <wp:cNvGraphicFramePr>
                        <a:graphicFrameLocks/>
                      </wp:cNvGraphicFramePr>
                      <a:graphic>
                        <a:graphicData uri="http://schemas.microsoft.com/office/word/2010/wordprocessingGroup">
                          <wpg:wgp>
                            <wpg:cNvPr id="504" name="Group 504"/>
                            <wpg:cNvGrpSpPr/>
                            <wpg:grpSpPr>
                              <a:xfrm>
                                <a:off x="0" y="0"/>
                                <a:ext cx="11430" cy="11430"/>
                                <a:chExt cx="11430" cy="11430"/>
                              </a:xfrm>
                            </wpg:grpSpPr>
                            <wps:wsp>
                              <wps:cNvPr id="505" name="Graphic 505"/>
                              <wps:cNvSpPr/>
                              <wps:spPr>
                                <a:xfrm>
                                  <a:off x="2768"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506" name="Graphic 506"/>
                              <wps:cNvSpPr/>
                              <wps:spPr>
                                <a:xfrm>
                                  <a:off x="0" y="41"/>
                                  <a:ext cx="11430" cy="11430"/>
                                </a:xfrm>
                                <a:custGeom>
                                  <a:avLst/>
                                  <a:gdLst/>
                                  <a:ahLst/>
                                  <a:cxnLst/>
                                  <a:rect l="l" t="t" r="r" b="b"/>
                                  <a:pathLst>
                                    <a:path w="11430" h="11430">
                                      <a:moveTo>
                                        <a:pt x="11214" y="0"/>
                                      </a:moveTo>
                                      <a:lnTo>
                                        <a:pt x="0" y="0"/>
                                      </a:lnTo>
                                      <a:lnTo>
                                        <a:pt x="0" y="5613"/>
                                      </a:lnTo>
                                      <a:lnTo>
                                        <a:pt x="0" y="11226"/>
                                      </a:lnTo>
                                      <a:lnTo>
                                        <a:pt x="5600" y="11226"/>
                                      </a:lnTo>
                                      <a:lnTo>
                                        <a:pt x="5600" y="5613"/>
                                      </a:lnTo>
                                      <a:lnTo>
                                        <a:pt x="11214" y="5613"/>
                                      </a:lnTo>
                                      <a:lnTo>
                                        <a:pt x="11214"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22443pt;margin-top:1.742014pt;width:.9pt;height:.9pt;mso-position-horizontal-relative:column;mso-position-vertical-relative:paragraph;z-index:-25582592" id="docshapegroup304" coordorigin="4,35" coordsize="18,18">
                      <v:line style="position:absolute" from="9,39" to="18,39" stroked="true" strokeweight=".441692pt" strokecolor="#008000">
                        <v:stroke dashstyle="solid"/>
                      </v:line>
                      <v:shape style="position:absolute;left:4;top:34;width:18;height:18" id="docshape305" coordorigin="4,35" coordsize="18,18" path="m22,35l4,35,4,44,4,53,13,53,13,44,22,44,22,35xe" filled="true" fillcolor="#008000" stroked="false">
                        <v:path arrowok="t"/>
                        <v:fill type="solid"/>
                      </v:shape>
                      <w10:wrap type="none"/>
                    </v:group>
                  </w:pict>
                </mc:Fallback>
              </mc:AlternateContent>
            </w:r>
            <w:r>
              <w:rPr>
                <w:rFonts w:ascii="Arial Narrow"/>
                <w:spacing w:val="-2"/>
                <w:w w:val="105"/>
                <w:sz w:val="11"/>
              </w:rPr>
              <w:t>#DIV/0!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567" w:type="dxa"/>
            <w:shd w:val="clear" w:color="auto" w:fill="B4C5E7"/>
          </w:tcPr>
          <w:p>
            <w:pPr>
              <w:pStyle w:val="TableParagraph"/>
              <w:spacing w:line="118" w:lineRule="exact" w:before="29"/>
              <w:ind w:left="48" w:right="3"/>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34400">
                      <wp:simplePos x="0" y="0"/>
                      <wp:positionH relativeFrom="column">
                        <wp:posOffset>2825</wp:posOffset>
                      </wp:positionH>
                      <wp:positionV relativeFrom="paragraph">
                        <wp:posOffset>22123</wp:posOffset>
                      </wp:positionV>
                      <wp:extent cx="11430" cy="11430"/>
                      <wp:effectExtent l="0" t="0" r="0" b="0"/>
                      <wp:wrapNone/>
                      <wp:docPr id="507" name="Group 507"/>
                      <wp:cNvGraphicFramePr>
                        <a:graphicFrameLocks/>
                      </wp:cNvGraphicFramePr>
                      <a:graphic>
                        <a:graphicData uri="http://schemas.microsoft.com/office/word/2010/wordprocessingGroup">
                          <wpg:wgp>
                            <wpg:cNvPr id="507" name="Group 507"/>
                            <wpg:cNvGrpSpPr/>
                            <wpg:grpSpPr>
                              <a:xfrm>
                                <a:off x="0" y="0"/>
                                <a:ext cx="11430" cy="11430"/>
                                <a:chExt cx="11430" cy="11430"/>
                              </a:xfrm>
                            </wpg:grpSpPr>
                            <wps:wsp>
                              <wps:cNvPr id="508" name="Graphic 508"/>
                              <wps:cNvSpPr/>
                              <wps:spPr>
                                <a:xfrm>
                                  <a:off x="2768"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509" name="Graphic 509"/>
                              <wps:cNvSpPr/>
                              <wps:spPr>
                                <a:xfrm>
                                  <a:off x="-10" y="41"/>
                                  <a:ext cx="11430" cy="11430"/>
                                </a:xfrm>
                                <a:custGeom>
                                  <a:avLst/>
                                  <a:gdLst/>
                                  <a:ahLst/>
                                  <a:cxnLst/>
                                  <a:rect l="l" t="t" r="r" b="b"/>
                                  <a:pathLst>
                                    <a:path w="11430" h="11430">
                                      <a:moveTo>
                                        <a:pt x="11226" y="0"/>
                                      </a:moveTo>
                                      <a:lnTo>
                                        <a:pt x="0" y="0"/>
                                      </a:lnTo>
                                      <a:lnTo>
                                        <a:pt x="0" y="5613"/>
                                      </a:lnTo>
                                      <a:lnTo>
                                        <a:pt x="0" y="11226"/>
                                      </a:lnTo>
                                      <a:lnTo>
                                        <a:pt x="5613" y="11226"/>
                                      </a:lnTo>
                                      <a:lnTo>
                                        <a:pt x="5613" y="5613"/>
                                      </a:lnTo>
                                      <a:lnTo>
                                        <a:pt x="11226" y="5613"/>
                                      </a:lnTo>
                                      <a:lnTo>
                                        <a:pt x="11226"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22442pt;margin-top:1.742014pt;width:.9pt;height:.9pt;mso-position-horizontal-relative:column;mso-position-vertical-relative:paragraph;z-index:-25582080" id="docshapegroup306" coordorigin="4,35" coordsize="18,18">
                      <v:line style="position:absolute" from="9,39" to="18,39" stroked="true" strokeweight=".441692pt" strokecolor="#008000">
                        <v:stroke dashstyle="solid"/>
                      </v:line>
                      <v:shape style="position:absolute;left:4;top:34;width:18;height:18" id="docshape307" coordorigin="4,35" coordsize="18,18" path="m22,35l4,35,4,44,4,53,13,53,13,44,22,44,22,35xe" filled="true" fillcolor="#008000" stroked="false">
                        <v:path arrowok="t"/>
                        <v:fill type="solid"/>
                      </v:shape>
                      <w10:wrap type="none"/>
                    </v:group>
                  </w:pict>
                </mc:Fallback>
              </mc:AlternateContent>
            </w:r>
            <w:r>
              <w:rPr>
                <w:rFonts w:ascii="Arial Narrow"/>
                <w:spacing w:val="-2"/>
                <w:w w:val="105"/>
                <w:sz w:val="11"/>
              </w:rPr>
              <w:t>#DIV/0!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0" w:type="dxa"/>
            <w:shd w:val="clear" w:color="auto" w:fill="B4C5E7"/>
          </w:tcPr>
          <w:p>
            <w:pPr>
              <w:pStyle w:val="TableParagraph"/>
              <w:spacing w:before="0"/>
              <w:jc w:val="left"/>
              <w:rPr>
                <w:rFonts w:ascii="Times New Roman"/>
                <w:sz w:val="10"/>
              </w:rPr>
            </w:pPr>
          </w:p>
        </w:tc>
        <w:tc>
          <w:tcPr>
            <w:tcW w:w="27" w:type="dxa"/>
            <w:tcBorders>
              <w:top w:val="single" w:sz="4" w:space="0" w:color="008000"/>
              <w:bottom w:val="single" w:sz="4" w:space="0" w:color="008000"/>
            </w:tcBorders>
            <w:shd w:val="clear" w:color="auto" w:fill="B4C5E7"/>
          </w:tcPr>
          <w:p>
            <w:pPr>
              <w:pStyle w:val="TableParagraph"/>
              <w:spacing w:before="11"/>
              <w:jc w:val="left"/>
              <w:rPr>
                <w:rFonts w:ascii="Arial"/>
                <w:sz w:val="2"/>
              </w:rPr>
            </w:pPr>
          </w:p>
          <w:p>
            <w:pPr>
              <w:pStyle w:val="TableParagraph"/>
              <w:spacing w:line="20" w:lineRule="exact" w:before="0"/>
              <w:ind w:left="29" w:right="-87"/>
              <w:jc w:val="left"/>
              <w:rPr>
                <w:rFonts w:ascii="Arial"/>
                <w:sz w:val="2"/>
              </w:rPr>
            </w:pPr>
            <w:r>
              <w:rPr>
                <w:rFonts w:ascii="Arial"/>
                <w:sz w:val="2"/>
              </w:rPr>
              <mc:AlternateContent>
                <mc:Choice Requires="wps">
                  <w:drawing>
                    <wp:inline distT="0" distB="0" distL="0" distR="0">
                      <wp:extent cx="11430" cy="11430"/>
                      <wp:effectExtent l="9525" t="0" r="0" b="7620"/>
                      <wp:docPr id="510" name="Group 510"/>
                      <wp:cNvGraphicFramePr>
                        <a:graphicFrameLocks/>
                      </wp:cNvGraphicFramePr>
                      <a:graphic>
                        <a:graphicData uri="http://schemas.microsoft.com/office/word/2010/wordprocessingGroup">
                          <wpg:wgp>
                            <wpg:cNvPr id="510" name="Group 510"/>
                            <wpg:cNvGrpSpPr/>
                            <wpg:grpSpPr>
                              <a:xfrm>
                                <a:off x="0" y="0"/>
                                <a:ext cx="11430" cy="11430"/>
                                <a:chExt cx="11430" cy="11430"/>
                              </a:xfrm>
                            </wpg:grpSpPr>
                            <wps:wsp>
                              <wps:cNvPr id="511" name="Graphic 511"/>
                              <wps:cNvSpPr/>
                              <wps:spPr>
                                <a:xfrm>
                                  <a:off x="2768"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512" name="Graphic 512"/>
                              <wps:cNvSpPr/>
                              <wps:spPr>
                                <a:xfrm>
                                  <a:off x="-11" y="41"/>
                                  <a:ext cx="11430" cy="11430"/>
                                </a:xfrm>
                                <a:custGeom>
                                  <a:avLst/>
                                  <a:gdLst/>
                                  <a:ahLst/>
                                  <a:cxnLst/>
                                  <a:rect l="l" t="t" r="r" b="b"/>
                                  <a:pathLst>
                                    <a:path w="11430" h="11430">
                                      <a:moveTo>
                                        <a:pt x="11226" y="0"/>
                                      </a:moveTo>
                                      <a:lnTo>
                                        <a:pt x="0" y="0"/>
                                      </a:lnTo>
                                      <a:lnTo>
                                        <a:pt x="0" y="5613"/>
                                      </a:lnTo>
                                      <a:lnTo>
                                        <a:pt x="0" y="11226"/>
                                      </a:lnTo>
                                      <a:lnTo>
                                        <a:pt x="5613" y="11226"/>
                                      </a:lnTo>
                                      <a:lnTo>
                                        <a:pt x="5613" y="5613"/>
                                      </a:lnTo>
                                      <a:lnTo>
                                        <a:pt x="11226" y="5613"/>
                                      </a:lnTo>
                                      <a:lnTo>
                                        <a:pt x="11226"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9pt;height:.9pt;mso-position-horizontal-relative:char;mso-position-vertical-relative:line" id="docshapegroup308" coordorigin="0,0" coordsize="18,18">
                      <v:line style="position:absolute" from="4,4" to="13,4" stroked="true" strokeweight=".441692pt" strokecolor="#008000">
                        <v:stroke dashstyle="solid"/>
                      </v:line>
                      <v:shape style="position:absolute;left:-1;top:0;width:18;height:18" id="docshape309" coordorigin="0,0" coordsize="18,18" path="m18,0l0,0,0,9,0,18,9,18,9,9,18,9,18,0xe" filled="true" fillcolor="#008000" stroked="false">
                        <v:path arrowok="t"/>
                        <v:fill type="solid"/>
                      </v:shape>
                    </v:group>
                  </w:pict>
                </mc:Fallback>
              </mc:AlternateContent>
            </w:r>
            <w:r>
              <w:rPr>
                <w:rFonts w:ascii="Arial"/>
                <w:sz w:val="2"/>
              </w:rPr>
            </w:r>
          </w:p>
        </w:tc>
        <w:tc>
          <w:tcPr>
            <w:tcW w:w="25" w:type="dxa"/>
            <w:tcBorders>
              <w:top w:val="single" w:sz="4" w:space="0" w:color="008000"/>
              <w:bottom w:val="single" w:sz="4" w:space="0" w:color="008000"/>
            </w:tcBorders>
            <w:shd w:val="clear" w:color="auto" w:fill="B4C5E7"/>
          </w:tcPr>
          <w:p>
            <w:pPr>
              <w:pStyle w:val="TableParagraph"/>
              <w:spacing w:before="0"/>
              <w:jc w:val="left"/>
              <w:rPr>
                <w:rFonts w:ascii="Times New Roman"/>
                <w:sz w:val="10"/>
              </w:rPr>
            </w:pPr>
          </w:p>
        </w:tc>
        <w:tc>
          <w:tcPr>
            <w:tcW w:w="509" w:type="dxa"/>
            <w:shd w:val="clear" w:color="auto" w:fill="B4C5E7"/>
          </w:tcPr>
          <w:p>
            <w:pPr>
              <w:pStyle w:val="TableParagraph"/>
              <w:spacing w:line="118" w:lineRule="exact" w:before="29"/>
              <w:ind w:left="21" w:right="18"/>
              <w:jc w:val="center"/>
              <w:rPr>
                <w:rFonts w:ascii="Arial Narrow"/>
                <w:sz w:val="11"/>
              </w:rPr>
            </w:pPr>
            <w:r>
              <w:rPr>
                <w:rFonts w:ascii="Arial Narrow"/>
                <w:spacing w:val="-2"/>
                <w:w w:val="105"/>
                <w:sz w:val="11"/>
              </w:rPr>
              <w:t>#DIV/0!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0" w:type="dxa"/>
            <w:shd w:val="clear" w:color="auto" w:fill="B4C5E7"/>
          </w:tcPr>
          <w:p>
            <w:pPr>
              <w:pStyle w:val="TableParagraph"/>
              <w:spacing w:before="0"/>
              <w:jc w:val="left"/>
              <w:rPr>
                <w:rFonts w:ascii="Times New Roman"/>
                <w:sz w:val="10"/>
              </w:rPr>
            </w:pPr>
          </w:p>
        </w:tc>
        <w:tc>
          <w:tcPr>
            <w:tcW w:w="27" w:type="dxa"/>
            <w:tcBorders>
              <w:top w:val="single" w:sz="4" w:space="0" w:color="008000"/>
              <w:bottom w:val="single" w:sz="4" w:space="0" w:color="008000"/>
            </w:tcBorders>
            <w:shd w:val="clear" w:color="auto" w:fill="B4C5E7"/>
          </w:tcPr>
          <w:p>
            <w:pPr>
              <w:pStyle w:val="TableParagraph"/>
              <w:spacing w:before="0"/>
              <w:jc w:val="left"/>
              <w:rPr>
                <w:rFonts w:ascii="Times New Roman"/>
                <w:sz w:val="10"/>
              </w:rPr>
            </w:pPr>
          </w:p>
        </w:tc>
        <w:tc>
          <w:tcPr>
            <w:tcW w:w="25" w:type="dxa"/>
            <w:tcBorders>
              <w:top w:val="single" w:sz="4" w:space="0" w:color="008000"/>
              <w:bottom w:val="single" w:sz="4" w:space="0" w:color="008000"/>
            </w:tcBorders>
            <w:shd w:val="clear" w:color="auto" w:fill="B4C5E7"/>
          </w:tcPr>
          <w:p>
            <w:pPr>
              <w:pStyle w:val="TableParagraph"/>
              <w:spacing w:before="11"/>
              <w:jc w:val="left"/>
              <w:rPr>
                <w:rFonts w:ascii="Arial"/>
                <w:sz w:val="2"/>
              </w:rPr>
            </w:pPr>
          </w:p>
          <w:p>
            <w:pPr>
              <w:pStyle w:val="TableParagraph"/>
              <w:spacing w:line="20" w:lineRule="exact" w:before="0"/>
              <w:ind w:left="10" w:right="-72"/>
              <w:jc w:val="left"/>
              <w:rPr>
                <w:rFonts w:ascii="Arial"/>
                <w:sz w:val="2"/>
              </w:rPr>
            </w:pPr>
            <w:r>
              <w:rPr>
                <w:rFonts w:ascii="Arial"/>
                <w:sz w:val="2"/>
              </w:rPr>
              <mc:AlternateContent>
                <mc:Choice Requires="wps">
                  <w:drawing>
                    <wp:inline distT="0" distB="0" distL="0" distR="0">
                      <wp:extent cx="11430" cy="11430"/>
                      <wp:effectExtent l="0" t="0" r="0" b="7620"/>
                      <wp:docPr id="513" name="Group 513"/>
                      <wp:cNvGraphicFramePr>
                        <a:graphicFrameLocks/>
                      </wp:cNvGraphicFramePr>
                      <a:graphic>
                        <a:graphicData uri="http://schemas.microsoft.com/office/word/2010/wordprocessingGroup">
                          <wpg:wgp>
                            <wpg:cNvPr id="513" name="Group 513"/>
                            <wpg:cNvGrpSpPr/>
                            <wpg:grpSpPr>
                              <a:xfrm>
                                <a:off x="0" y="0"/>
                                <a:ext cx="11430" cy="11430"/>
                                <a:chExt cx="11430" cy="11430"/>
                              </a:xfrm>
                            </wpg:grpSpPr>
                            <wps:wsp>
                              <wps:cNvPr id="514" name="Graphic 514"/>
                              <wps:cNvSpPr/>
                              <wps:spPr>
                                <a:xfrm>
                                  <a:off x="2843"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515" name="Graphic 515"/>
                              <wps:cNvSpPr/>
                              <wps:spPr>
                                <a:xfrm>
                                  <a:off x="0" y="41"/>
                                  <a:ext cx="11430" cy="11430"/>
                                </a:xfrm>
                                <a:custGeom>
                                  <a:avLst/>
                                  <a:gdLst/>
                                  <a:ahLst/>
                                  <a:cxnLst/>
                                  <a:rect l="l" t="t" r="r" b="b"/>
                                  <a:pathLst>
                                    <a:path w="11430" h="11430">
                                      <a:moveTo>
                                        <a:pt x="11214" y="0"/>
                                      </a:moveTo>
                                      <a:lnTo>
                                        <a:pt x="0" y="0"/>
                                      </a:lnTo>
                                      <a:lnTo>
                                        <a:pt x="0" y="5613"/>
                                      </a:lnTo>
                                      <a:lnTo>
                                        <a:pt x="0" y="11226"/>
                                      </a:lnTo>
                                      <a:lnTo>
                                        <a:pt x="5600" y="11226"/>
                                      </a:lnTo>
                                      <a:lnTo>
                                        <a:pt x="5600" y="5613"/>
                                      </a:lnTo>
                                      <a:lnTo>
                                        <a:pt x="11214" y="5613"/>
                                      </a:lnTo>
                                      <a:lnTo>
                                        <a:pt x="11214"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9pt;height:.9pt;mso-position-horizontal-relative:char;mso-position-vertical-relative:line" id="docshapegroup310" coordorigin="0,0" coordsize="18,18">
                      <v:line style="position:absolute" from="4,4" to="13,4" stroked="true" strokeweight=".441692pt" strokecolor="#008000">
                        <v:stroke dashstyle="solid"/>
                      </v:line>
                      <v:shape style="position:absolute;left:0;top:0;width:18;height:18" id="docshape311" coordorigin="0,0" coordsize="18,18" path="m18,0l0,0,0,9,0,18,9,18,9,9,18,9,18,0xe" filled="true" fillcolor="#008000" stroked="false">
                        <v:path arrowok="t"/>
                        <v:fill type="solid"/>
                      </v:shape>
                    </v:group>
                  </w:pict>
                </mc:Fallback>
              </mc:AlternateContent>
            </w:r>
            <w:r>
              <w:rPr>
                <w:rFonts w:ascii="Arial"/>
                <w:sz w:val="2"/>
              </w:rPr>
            </w:r>
          </w:p>
        </w:tc>
        <w:tc>
          <w:tcPr>
            <w:tcW w:w="509" w:type="dxa"/>
            <w:shd w:val="clear" w:color="auto" w:fill="B4C5E7"/>
          </w:tcPr>
          <w:p>
            <w:pPr>
              <w:pStyle w:val="TableParagraph"/>
              <w:spacing w:line="118" w:lineRule="exact" w:before="29"/>
              <w:ind w:left="21" w:right="2"/>
              <w:jc w:val="center"/>
              <w:rPr>
                <w:rFonts w:ascii="Arial Narrow"/>
                <w:sz w:val="11"/>
              </w:rPr>
            </w:pPr>
            <w:r>
              <w:rPr>
                <w:rFonts w:ascii="Arial Narrow"/>
                <w:spacing w:val="-2"/>
                <w:w w:val="105"/>
                <w:sz w:val="11"/>
              </w:rPr>
              <w:t>#DIV/0!</w:t>
            </w:r>
          </w:p>
        </w:tc>
        <w:tc>
          <w:tcPr>
            <w:tcW w:w="560" w:type="dxa"/>
            <w:tcBorders>
              <w:top w:val="single" w:sz="4" w:space="0" w:color="DFDFDF"/>
              <w:bottom w:val="single" w:sz="4" w:space="0" w:color="DFDFDF"/>
            </w:tcBorders>
          </w:tcPr>
          <w:p>
            <w:pPr>
              <w:pStyle w:val="TableParagraph"/>
              <w:spacing w:before="0"/>
              <w:jc w:val="left"/>
              <w:rPr>
                <w:rFonts w:ascii="Times New Roman"/>
                <w:sz w:val="10"/>
              </w:rPr>
            </w:pPr>
          </w:p>
        </w:tc>
        <w:tc>
          <w:tcPr>
            <w:tcW w:w="570" w:type="dxa"/>
            <w:shd w:val="clear" w:color="auto" w:fill="B4C5E7"/>
          </w:tcPr>
          <w:p>
            <w:pPr>
              <w:pStyle w:val="TableParagraph"/>
              <w:spacing w:line="118" w:lineRule="exact" w:before="29"/>
              <w:ind w:left="87" w:right="3"/>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34912">
                      <wp:simplePos x="0" y="0"/>
                      <wp:positionH relativeFrom="column">
                        <wp:posOffset>4181</wp:posOffset>
                      </wp:positionH>
                      <wp:positionV relativeFrom="paragraph">
                        <wp:posOffset>22123</wp:posOffset>
                      </wp:positionV>
                      <wp:extent cx="11430" cy="11430"/>
                      <wp:effectExtent l="0" t="0" r="0" b="0"/>
                      <wp:wrapNone/>
                      <wp:docPr id="516" name="Group 516"/>
                      <wp:cNvGraphicFramePr>
                        <a:graphicFrameLocks/>
                      </wp:cNvGraphicFramePr>
                      <a:graphic>
                        <a:graphicData uri="http://schemas.microsoft.com/office/word/2010/wordprocessingGroup">
                          <wpg:wgp>
                            <wpg:cNvPr id="516" name="Group 516"/>
                            <wpg:cNvGrpSpPr/>
                            <wpg:grpSpPr>
                              <a:xfrm>
                                <a:off x="0" y="0"/>
                                <a:ext cx="11430" cy="11430"/>
                                <a:chExt cx="11430" cy="11430"/>
                              </a:xfrm>
                            </wpg:grpSpPr>
                            <wps:wsp>
                              <wps:cNvPr id="517" name="Graphic 517"/>
                              <wps:cNvSpPr/>
                              <wps:spPr>
                                <a:xfrm>
                                  <a:off x="2843"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518" name="Graphic 518"/>
                              <wps:cNvSpPr/>
                              <wps:spPr>
                                <a:xfrm>
                                  <a:off x="0" y="41"/>
                                  <a:ext cx="11430" cy="11430"/>
                                </a:xfrm>
                                <a:custGeom>
                                  <a:avLst/>
                                  <a:gdLst/>
                                  <a:ahLst/>
                                  <a:cxnLst/>
                                  <a:rect l="l" t="t" r="r" b="b"/>
                                  <a:pathLst>
                                    <a:path w="11430" h="11430">
                                      <a:moveTo>
                                        <a:pt x="11214" y="0"/>
                                      </a:moveTo>
                                      <a:lnTo>
                                        <a:pt x="0" y="0"/>
                                      </a:lnTo>
                                      <a:lnTo>
                                        <a:pt x="0" y="5613"/>
                                      </a:lnTo>
                                      <a:lnTo>
                                        <a:pt x="0" y="11226"/>
                                      </a:lnTo>
                                      <a:lnTo>
                                        <a:pt x="5613" y="11226"/>
                                      </a:lnTo>
                                      <a:lnTo>
                                        <a:pt x="5613" y="5613"/>
                                      </a:lnTo>
                                      <a:lnTo>
                                        <a:pt x="11214" y="5613"/>
                                      </a:lnTo>
                                      <a:lnTo>
                                        <a:pt x="11214"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329229pt;margin-top:1.742014pt;width:.9pt;height:.9pt;mso-position-horizontal-relative:column;mso-position-vertical-relative:paragraph;z-index:-25581568" id="docshapegroup312" coordorigin="7,35" coordsize="18,18">
                      <v:line style="position:absolute" from="11,39" to="20,39" stroked="true" strokeweight=".441692pt" strokecolor="#008000">
                        <v:stroke dashstyle="solid"/>
                      </v:line>
                      <v:shape style="position:absolute;left:6;top:34;width:18;height:18" id="docshape313" coordorigin="7,35" coordsize="18,18" path="m24,35l7,35,7,44,7,53,15,53,15,44,24,44,24,35xe" filled="true" fillcolor="#008000" stroked="false">
                        <v:path arrowok="t"/>
                        <v:fill type="solid"/>
                      </v:shape>
                      <w10:wrap type="none"/>
                    </v:group>
                  </w:pict>
                </mc:Fallback>
              </mc:AlternateContent>
            </w:r>
            <w:r>
              <w:rPr>
                <w:rFonts w:ascii="Arial Narrow"/>
                <w:spacing w:val="-2"/>
                <w:w w:val="105"/>
                <w:sz w:val="11"/>
              </w:rPr>
              <w:t>#DIV/0!</w:t>
            </w:r>
          </w:p>
        </w:tc>
      </w:tr>
      <w:tr>
        <w:trPr>
          <w:trHeight w:val="166" w:hRule="atLeast"/>
        </w:trPr>
        <w:tc>
          <w:tcPr>
            <w:tcW w:w="973" w:type="dxa"/>
            <w:shd w:val="clear" w:color="auto" w:fill="F4AF84"/>
          </w:tcPr>
          <w:p>
            <w:pPr>
              <w:pStyle w:val="TableParagraph"/>
              <w:spacing w:line="118" w:lineRule="exact" w:before="29"/>
              <w:ind w:left="18"/>
              <w:jc w:val="left"/>
              <w:rPr>
                <w:rFonts w:ascii="Arial Narrow"/>
                <w:sz w:val="11"/>
              </w:rPr>
            </w:pPr>
            <w:r>
              <w:rPr>
                <w:rFonts w:ascii="Arial Narrow"/>
                <w:w w:val="105"/>
                <w:sz w:val="11"/>
              </w:rPr>
              <w:t>Junior</w:t>
            </w:r>
            <w:r>
              <w:rPr>
                <w:rFonts w:ascii="Arial Narrow"/>
                <w:spacing w:val="-6"/>
                <w:w w:val="105"/>
                <w:sz w:val="11"/>
              </w:rPr>
              <w:t> </w:t>
            </w:r>
            <w:r>
              <w:rPr>
                <w:rFonts w:ascii="Arial Narrow"/>
                <w:spacing w:val="-2"/>
                <w:w w:val="105"/>
                <w:sz w:val="11"/>
              </w:rPr>
              <w:t>Family</w:t>
            </w:r>
          </w:p>
        </w:tc>
        <w:tc>
          <w:tcPr>
            <w:tcW w:w="561" w:type="dxa"/>
            <w:tcBorders>
              <w:top w:val="single" w:sz="4" w:space="0" w:color="DFDFDF"/>
              <w:bottom w:val="single" w:sz="4" w:space="0" w:color="DFDFDF"/>
            </w:tcBorders>
          </w:tcPr>
          <w:p>
            <w:pPr>
              <w:pStyle w:val="TableParagraph"/>
              <w:spacing w:line="118" w:lineRule="exact" w:before="29"/>
              <w:ind w:right="222"/>
              <w:rPr>
                <w:rFonts w:ascii="Arial Narrow"/>
                <w:sz w:val="11"/>
              </w:rPr>
            </w:pPr>
            <w:r>
              <w:rPr>
                <w:rFonts w:ascii="Arial Narrow"/>
                <w:spacing w:val="-5"/>
                <w:w w:val="105"/>
                <w:sz w:val="11"/>
              </w:rPr>
              <w:t>34</w:t>
            </w:r>
          </w:p>
        </w:tc>
        <w:tc>
          <w:tcPr>
            <w:tcW w:w="561" w:type="dxa"/>
            <w:tcBorders>
              <w:top w:val="single" w:sz="4" w:space="0" w:color="DFDFDF"/>
              <w:bottom w:val="single" w:sz="4" w:space="0" w:color="DFDFDF"/>
            </w:tcBorders>
          </w:tcPr>
          <w:p>
            <w:pPr>
              <w:pStyle w:val="TableParagraph"/>
              <w:spacing w:line="118" w:lineRule="exact" w:before="29"/>
              <w:ind w:left="16" w:right="1"/>
              <w:jc w:val="center"/>
              <w:rPr>
                <w:rFonts w:ascii="Arial Narrow"/>
                <w:sz w:val="11"/>
              </w:rPr>
            </w:pPr>
            <w:r>
              <w:rPr>
                <w:rFonts w:ascii="Arial Narrow"/>
                <w:spacing w:val="-5"/>
                <w:w w:val="105"/>
                <w:sz w:val="11"/>
              </w:rPr>
              <w:t>34</w:t>
            </w:r>
          </w:p>
        </w:tc>
        <w:tc>
          <w:tcPr>
            <w:tcW w:w="574" w:type="dxa"/>
            <w:shd w:val="clear" w:color="auto" w:fill="B4C5E7"/>
          </w:tcPr>
          <w:p>
            <w:pPr>
              <w:pStyle w:val="TableParagraph"/>
              <w:spacing w:line="118" w:lineRule="exact" w:before="29"/>
              <w:ind w:left="5" w:right="6"/>
              <w:jc w:val="center"/>
              <w:rPr>
                <w:rFonts w:ascii="Arial Narrow"/>
                <w:sz w:val="11"/>
              </w:rPr>
            </w:pPr>
            <w:r>
              <w:rPr>
                <w:rFonts w:ascii="Arial Narrow"/>
                <w:spacing w:val="-4"/>
                <w:w w:val="105"/>
                <w:sz w:val="11"/>
              </w:rPr>
              <w:t>0.00%</w:t>
            </w:r>
          </w:p>
        </w:tc>
        <w:tc>
          <w:tcPr>
            <w:tcW w:w="556" w:type="dxa"/>
            <w:tcBorders>
              <w:top w:val="single" w:sz="4" w:space="0" w:color="DFDFDF"/>
              <w:bottom w:val="single" w:sz="4" w:space="0" w:color="DFDFDF"/>
            </w:tcBorders>
          </w:tcPr>
          <w:p>
            <w:pPr>
              <w:pStyle w:val="TableParagraph"/>
              <w:spacing w:line="118" w:lineRule="exact" w:before="29"/>
              <w:ind w:left="14"/>
              <w:jc w:val="center"/>
              <w:rPr>
                <w:rFonts w:ascii="Arial Narrow"/>
                <w:sz w:val="11"/>
              </w:rPr>
            </w:pPr>
            <w:r>
              <w:rPr>
                <w:rFonts w:ascii="Arial Narrow"/>
                <w:spacing w:val="-5"/>
                <w:w w:val="105"/>
                <w:sz w:val="11"/>
              </w:rPr>
              <w:t>33</w:t>
            </w:r>
          </w:p>
        </w:tc>
        <w:tc>
          <w:tcPr>
            <w:tcW w:w="651" w:type="dxa"/>
            <w:shd w:val="clear" w:color="auto" w:fill="B4C5E7"/>
          </w:tcPr>
          <w:p>
            <w:pPr>
              <w:pStyle w:val="TableParagraph"/>
              <w:spacing w:line="118" w:lineRule="exact" w:before="29"/>
              <w:ind w:left="2" w:right="3"/>
              <w:jc w:val="center"/>
              <w:rPr>
                <w:rFonts w:ascii="Arial Narrow"/>
                <w:sz w:val="11"/>
              </w:rPr>
            </w:pPr>
            <w:r>
              <w:rPr>
                <w:rFonts w:ascii="Arial Narrow"/>
                <w:sz w:val="11"/>
              </w:rPr>
              <w:t>-</w:t>
            </w:r>
            <w:r>
              <w:rPr>
                <w:rFonts w:ascii="Arial Narrow"/>
                <w:spacing w:val="-2"/>
                <w:sz w:val="11"/>
              </w:rPr>
              <w:t>2.94%</w:t>
            </w:r>
          </w:p>
        </w:tc>
        <w:tc>
          <w:tcPr>
            <w:tcW w:w="558" w:type="dxa"/>
            <w:tcBorders>
              <w:top w:val="single" w:sz="4" w:space="0" w:color="DFDFDF"/>
              <w:bottom w:val="single" w:sz="4" w:space="0" w:color="DFDFDF"/>
            </w:tcBorders>
          </w:tcPr>
          <w:p>
            <w:pPr>
              <w:pStyle w:val="TableParagraph"/>
              <w:spacing w:line="118" w:lineRule="exact" w:before="29"/>
              <w:ind w:left="44" w:right="23"/>
              <w:jc w:val="center"/>
              <w:rPr>
                <w:rFonts w:ascii="Arial Narrow"/>
                <w:sz w:val="11"/>
              </w:rPr>
            </w:pPr>
            <w:r>
              <w:rPr>
                <w:rFonts w:ascii="Arial Narrow"/>
                <w:spacing w:val="-5"/>
                <w:w w:val="105"/>
                <w:sz w:val="11"/>
              </w:rPr>
              <w:t>33</w:t>
            </w:r>
          </w:p>
        </w:tc>
        <w:tc>
          <w:tcPr>
            <w:tcW w:w="571" w:type="dxa"/>
            <w:shd w:val="clear" w:color="auto" w:fill="B4C5E7"/>
          </w:tcPr>
          <w:p>
            <w:pPr>
              <w:pStyle w:val="TableParagraph"/>
              <w:spacing w:line="118" w:lineRule="exact" w:before="29"/>
              <w:ind w:left="40" w:right="30"/>
              <w:jc w:val="center"/>
              <w:rPr>
                <w:rFonts w:ascii="Arial Narrow"/>
                <w:sz w:val="11"/>
              </w:rPr>
            </w:pPr>
            <w:r>
              <w:rPr>
                <w:rFonts w:ascii="Arial Narrow"/>
                <w:spacing w:val="-4"/>
                <w:w w:val="105"/>
                <w:sz w:val="11"/>
              </w:rPr>
              <w:t>0.00%</w:t>
            </w:r>
          </w:p>
        </w:tc>
        <w:tc>
          <w:tcPr>
            <w:tcW w:w="558" w:type="dxa"/>
            <w:tcBorders>
              <w:top w:val="single" w:sz="4" w:space="0" w:color="DFDFDF"/>
              <w:bottom w:val="single" w:sz="4" w:space="0" w:color="DFDFDF"/>
            </w:tcBorders>
          </w:tcPr>
          <w:p>
            <w:pPr>
              <w:pStyle w:val="TableParagraph"/>
              <w:spacing w:line="118" w:lineRule="exact" w:before="29"/>
              <w:ind w:left="44" w:right="17"/>
              <w:jc w:val="center"/>
              <w:rPr>
                <w:rFonts w:ascii="Arial Narrow"/>
                <w:sz w:val="11"/>
              </w:rPr>
            </w:pPr>
            <w:r>
              <w:rPr>
                <w:rFonts w:ascii="Arial Narrow"/>
                <w:spacing w:val="-5"/>
                <w:w w:val="105"/>
                <w:sz w:val="11"/>
              </w:rPr>
              <w:t>34</w:t>
            </w:r>
          </w:p>
        </w:tc>
        <w:tc>
          <w:tcPr>
            <w:tcW w:w="571" w:type="dxa"/>
            <w:shd w:val="clear" w:color="auto" w:fill="B4C5E7"/>
          </w:tcPr>
          <w:p>
            <w:pPr>
              <w:pStyle w:val="TableParagraph"/>
              <w:spacing w:line="118" w:lineRule="exact" w:before="29"/>
              <w:ind w:left="40" w:right="24"/>
              <w:jc w:val="center"/>
              <w:rPr>
                <w:rFonts w:ascii="Arial Narrow"/>
                <w:sz w:val="11"/>
              </w:rPr>
            </w:pPr>
            <w:r>
              <w:rPr>
                <w:rFonts w:ascii="Arial Narrow"/>
                <w:spacing w:val="-4"/>
                <w:w w:val="105"/>
                <w:sz w:val="11"/>
              </w:rPr>
              <w:t>3.03%</w:t>
            </w:r>
          </w:p>
        </w:tc>
        <w:tc>
          <w:tcPr>
            <w:tcW w:w="558" w:type="dxa"/>
            <w:tcBorders>
              <w:top w:val="single" w:sz="4" w:space="0" w:color="DFDFDF"/>
              <w:bottom w:val="single" w:sz="4" w:space="0" w:color="DFDFDF"/>
            </w:tcBorders>
          </w:tcPr>
          <w:p>
            <w:pPr>
              <w:pStyle w:val="TableParagraph"/>
              <w:spacing w:line="118" w:lineRule="exact" w:before="29"/>
              <w:ind w:left="44" w:right="12"/>
              <w:jc w:val="center"/>
              <w:rPr>
                <w:rFonts w:ascii="Arial Narrow"/>
                <w:sz w:val="11"/>
              </w:rPr>
            </w:pPr>
            <w:r>
              <w:rPr>
                <w:rFonts w:ascii="Arial Narrow"/>
                <w:spacing w:val="-5"/>
                <w:w w:val="105"/>
                <w:sz w:val="11"/>
              </w:rPr>
              <w:t>34</w:t>
            </w:r>
          </w:p>
        </w:tc>
        <w:tc>
          <w:tcPr>
            <w:tcW w:w="571" w:type="dxa"/>
            <w:shd w:val="clear" w:color="auto" w:fill="B4C5E7"/>
          </w:tcPr>
          <w:p>
            <w:pPr>
              <w:pStyle w:val="TableParagraph"/>
              <w:spacing w:line="118" w:lineRule="exact" w:before="29"/>
              <w:ind w:left="40" w:right="18"/>
              <w:jc w:val="center"/>
              <w:rPr>
                <w:rFonts w:ascii="Arial Narrow"/>
                <w:sz w:val="11"/>
              </w:rPr>
            </w:pPr>
            <w:r>
              <w:rPr>
                <w:rFonts w:ascii="Arial Narrow"/>
                <w:spacing w:val="-4"/>
                <w:w w:val="105"/>
                <w:sz w:val="11"/>
              </w:rPr>
              <w:t>0.00%</w:t>
            </w:r>
          </w:p>
        </w:tc>
        <w:tc>
          <w:tcPr>
            <w:tcW w:w="558" w:type="dxa"/>
            <w:tcBorders>
              <w:top w:val="single" w:sz="4" w:space="0" w:color="DFDFDF"/>
              <w:bottom w:val="single" w:sz="4" w:space="0" w:color="DFDFDF"/>
            </w:tcBorders>
          </w:tcPr>
          <w:p>
            <w:pPr>
              <w:pStyle w:val="TableParagraph"/>
              <w:spacing w:line="118" w:lineRule="exact" w:before="29"/>
              <w:ind w:left="44" w:right="6"/>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35424">
                      <wp:simplePos x="0" y="0"/>
                      <wp:positionH relativeFrom="column">
                        <wp:posOffset>1403</wp:posOffset>
                      </wp:positionH>
                      <wp:positionV relativeFrom="paragraph">
                        <wp:posOffset>21973</wp:posOffset>
                      </wp:positionV>
                      <wp:extent cx="11430" cy="11430"/>
                      <wp:effectExtent l="0" t="0" r="0" b="0"/>
                      <wp:wrapNone/>
                      <wp:docPr id="519" name="Group 519"/>
                      <wp:cNvGraphicFramePr>
                        <a:graphicFrameLocks/>
                      </wp:cNvGraphicFramePr>
                      <a:graphic>
                        <a:graphicData uri="http://schemas.microsoft.com/office/word/2010/wordprocessingGroup">
                          <wpg:wgp>
                            <wpg:cNvPr id="519" name="Group 519"/>
                            <wpg:cNvGrpSpPr/>
                            <wpg:grpSpPr>
                              <a:xfrm>
                                <a:off x="0" y="0"/>
                                <a:ext cx="11430" cy="11430"/>
                                <a:chExt cx="11430" cy="11430"/>
                              </a:xfrm>
                            </wpg:grpSpPr>
                            <wps:wsp>
                              <wps:cNvPr id="520" name="Graphic 520"/>
                              <wps:cNvSpPr/>
                              <wps:spPr>
                                <a:xfrm>
                                  <a:off x="2843"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521" name="Graphic 521"/>
                              <wps:cNvSpPr/>
                              <wps:spPr>
                                <a:xfrm>
                                  <a:off x="-10" y="6"/>
                                  <a:ext cx="11430" cy="11430"/>
                                </a:xfrm>
                                <a:custGeom>
                                  <a:avLst/>
                                  <a:gdLst/>
                                  <a:ahLst/>
                                  <a:cxnLst/>
                                  <a:rect l="l" t="t" r="r" b="b"/>
                                  <a:pathLst>
                                    <a:path w="11430" h="11430">
                                      <a:moveTo>
                                        <a:pt x="11226" y="0"/>
                                      </a:moveTo>
                                      <a:lnTo>
                                        <a:pt x="0" y="0"/>
                                      </a:lnTo>
                                      <a:lnTo>
                                        <a:pt x="0" y="5791"/>
                                      </a:lnTo>
                                      <a:lnTo>
                                        <a:pt x="0" y="11404"/>
                                      </a:lnTo>
                                      <a:lnTo>
                                        <a:pt x="5613" y="11404"/>
                                      </a:lnTo>
                                      <a:lnTo>
                                        <a:pt x="5613" y="5791"/>
                                      </a:lnTo>
                                      <a:lnTo>
                                        <a:pt x="11226" y="5791"/>
                                      </a:lnTo>
                                      <a:lnTo>
                                        <a:pt x="11226"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110481pt;margin-top:1.73023pt;width:.9pt;height:.9pt;mso-position-horizontal-relative:column;mso-position-vertical-relative:paragraph;z-index:-25581056" id="docshapegroup314" coordorigin="2,35" coordsize="18,18">
                      <v:line style="position:absolute" from="7,39" to="16,39" stroked="true" strokeweight=".441692pt" strokecolor="#008000">
                        <v:stroke dashstyle="solid"/>
                      </v:line>
                      <v:shape style="position:absolute;left:2;top:34;width:18;height:18" id="docshape315" coordorigin="2,35" coordsize="18,18" path="m20,35l2,35,2,44,2,53,11,53,11,44,20,44,20,35xe" filled="true" fillcolor="#008000" stroked="false">
                        <v:path arrowok="t"/>
                        <v:fill type="solid"/>
                      </v:shape>
                      <w10:wrap type="none"/>
                    </v:group>
                  </w:pict>
                </mc:Fallback>
              </mc:AlternateContent>
            </w:r>
            <w:r>
              <w:rPr>
                <w:rFonts w:ascii="Arial Narrow"/>
                <w:spacing w:val="-5"/>
                <w:w w:val="105"/>
                <w:sz w:val="11"/>
              </w:rPr>
              <w:t>34</w:t>
            </w:r>
          </w:p>
        </w:tc>
        <w:tc>
          <w:tcPr>
            <w:tcW w:w="571" w:type="dxa"/>
            <w:shd w:val="clear" w:color="auto" w:fill="B4C5E7"/>
          </w:tcPr>
          <w:p>
            <w:pPr>
              <w:pStyle w:val="TableParagraph"/>
              <w:spacing w:line="118" w:lineRule="exact" w:before="29"/>
              <w:ind w:left="40" w:right="12"/>
              <w:jc w:val="center"/>
              <w:rPr>
                <w:rFonts w:ascii="Arial Narrow"/>
                <w:sz w:val="11"/>
              </w:rPr>
            </w:pPr>
            <w:r>
              <w:rPr>
                <w:rFonts w:ascii="Arial Narrow"/>
                <w:spacing w:val="-4"/>
                <w:w w:val="105"/>
                <w:sz w:val="11"/>
              </w:rPr>
              <w:t>0.00%</w:t>
            </w:r>
          </w:p>
        </w:tc>
        <w:tc>
          <w:tcPr>
            <w:tcW w:w="558" w:type="dxa"/>
            <w:tcBorders>
              <w:top w:val="single" w:sz="4" w:space="0" w:color="DFDFDF"/>
              <w:bottom w:val="single" w:sz="4" w:space="0" w:color="DFDFDF"/>
            </w:tcBorders>
          </w:tcPr>
          <w:p>
            <w:pPr>
              <w:pStyle w:val="TableParagraph"/>
              <w:spacing w:before="0"/>
              <w:jc w:val="left"/>
              <w:rPr>
                <w:rFonts w:ascii="Times New Roman"/>
                <w:sz w:val="10"/>
              </w:rPr>
            </w:pPr>
          </w:p>
        </w:tc>
        <w:tc>
          <w:tcPr>
            <w:tcW w:w="571" w:type="dxa"/>
            <w:shd w:val="clear" w:color="auto" w:fill="B4C5E7"/>
          </w:tcPr>
          <w:p>
            <w:pPr>
              <w:pStyle w:val="TableParagraph"/>
              <w:spacing w:line="118" w:lineRule="exact" w:before="29"/>
              <w:ind w:left="40" w:right="7"/>
              <w:jc w:val="center"/>
              <w:rPr>
                <w:rFonts w:ascii="Arial Narrow"/>
                <w:sz w:val="11"/>
              </w:rPr>
            </w:pPr>
            <w:r>
              <w:rPr>
                <w:rFonts w:ascii="Arial Narrow"/>
                <w:sz w:val="11"/>
              </w:rPr>
              <w:t>-</w:t>
            </w:r>
            <w:r>
              <w:rPr>
                <w:rFonts w:ascii="Arial Narrow"/>
                <w:spacing w:val="-2"/>
                <w:sz w:val="11"/>
              </w:rPr>
              <w:t>100.00%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567" w:type="dxa"/>
            <w:shd w:val="clear" w:color="auto" w:fill="B4C5E7"/>
          </w:tcPr>
          <w:p>
            <w:pPr>
              <w:pStyle w:val="TableParagraph"/>
              <w:spacing w:line="118" w:lineRule="exact" w:before="29"/>
              <w:ind w:left="48" w:right="8"/>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35936">
                      <wp:simplePos x="0" y="0"/>
                      <wp:positionH relativeFrom="column">
                        <wp:posOffset>2825</wp:posOffset>
                      </wp:positionH>
                      <wp:positionV relativeFrom="paragraph">
                        <wp:posOffset>21973</wp:posOffset>
                      </wp:positionV>
                      <wp:extent cx="11430" cy="11430"/>
                      <wp:effectExtent l="0" t="0" r="0" b="0"/>
                      <wp:wrapNone/>
                      <wp:docPr id="522" name="Group 522"/>
                      <wp:cNvGraphicFramePr>
                        <a:graphicFrameLocks/>
                      </wp:cNvGraphicFramePr>
                      <a:graphic>
                        <a:graphicData uri="http://schemas.microsoft.com/office/word/2010/wordprocessingGroup">
                          <wpg:wgp>
                            <wpg:cNvPr id="522" name="Group 522"/>
                            <wpg:cNvGrpSpPr/>
                            <wpg:grpSpPr>
                              <a:xfrm>
                                <a:off x="0" y="0"/>
                                <a:ext cx="11430" cy="11430"/>
                                <a:chExt cx="11430" cy="11430"/>
                              </a:xfrm>
                            </wpg:grpSpPr>
                            <wps:wsp>
                              <wps:cNvPr id="523" name="Graphic 523"/>
                              <wps:cNvSpPr/>
                              <wps:spPr>
                                <a:xfrm>
                                  <a:off x="2768"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524" name="Graphic 524"/>
                              <wps:cNvSpPr/>
                              <wps:spPr>
                                <a:xfrm>
                                  <a:off x="0" y="6"/>
                                  <a:ext cx="11430" cy="11430"/>
                                </a:xfrm>
                                <a:custGeom>
                                  <a:avLst/>
                                  <a:gdLst/>
                                  <a:ahLst/>
                                  <a:cxnLst/>
                                  <a:rect l="l" t="t" r="r" b="b"/>
                                  <a:pathLst>
                                    <a:path w="11430" h="11430">
                                      <a:moveTo>
                                        <a:pt x="11214" y="0"/>
                                      </a:moveTo>
                                      <a:lnTo>
                                        <a:pt x="0" y="0"/>
                                      </a:lnTo>
                                      <a:lnTo>
                                        <a:pt x="0" y="5791"/>
                                      </a:lnTo>
                                      <a:lnTo>
                                        <a:pt x="0" y="11404"/>
                                      </a:lnTo>
                                      <a:lnTo>
                                        <a:pt x="5600" y="11404"/>
                                      </a:lnTo>
                                      <a:lnTo>
                                        <a:pt x="5600" y="5791"/>
                                      </a:lnTo>
                                      <a:lnTo>
                                        <a:pt x="11214" y="5791"/>
                                      </a:lnTo>
                                      <a:lnTo>
                                        <a:pt x="11214"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22444pt;margin-top:1.73023pt;width:.9pt;height:.9pt;mso-position-horizontal-relative:column;mso-position-vertical-relative:paragraph;z-index:-25580544" id="docshapegroup316" coordorigin="4,35" coordsize="18,18">
                      <v:line style="position:absolute" from="9,39" to="18,39" stroked="true" strokeweight=".441692pt" strokecolor="#008000">
                        <v:stroke dashstyle="solid"/>
                      </v:line>
                      <v:shape style="position:absolute;left:4;top:34;width:18;height:18" id="docshape317" coordorigin="4,35" coordsize="18,18" path="m22,35l4,35,4,44,4,53,13,53,13,44,22,44,22,35xe" filled="true" fillcolor="#008000" stroked="false">
                        <v:path arrowok="t"/>
                        <v:fill type="solid"/>
                      </v:shape>
                      <w10:wrap type="none"/>
                    </v:group>
                  </w:pict>
                </mc:Fallback>
              </mc:AlternateContent>
            </w:r>
            <w:r>
              <w:rPr>
                <w:rFonts w:ascii="Arial Narrow"/>
                <w:spacing w:val="-2"/>
                <w:w w:val="105"/>
                <w:sz w:val="11"/>
              </w:rPr>
              <w:t>#DIV/0!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567" w:type="dxa"/>
            <w:shd w:val="clear" w:color="auto" w:fill="B4C5E7"/>
          </w:tcPr>
          <w:p>
            <w:pPr>
              <w:pStyle w:val="TableParagraph"/>
              <w:spacing w:line="118" w:lineRule="exact" w:before="29"/>
              <w:ind w:left="48" w:right="3"/>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36448">
                      <wp:simplePos x="0" y="0"/>
                      <wp:positionH relativeFrom="column">
                        <wp:posOffset>2825</wp:posOffset>
                      </wp:positionH>
                      <wp:positionV relativeFrom="paragraph">
                        <wp:posOffset>21973</wp:posOffset>
                      </wp:positionV>
                      <wp:extent cx="11430" cy="11430"/>
                      <wp:effectExtent l="0" t="0" r="0" b="0"/>
                      <wp:wrapNone/>
                      <wp:docPr id="525" name="Group 525"/>
                      <wp:cNvGraphicFramePr>
                        <a:graphicFrameLocks/>
                      </wp:cNvGraphicFramePr>
                      <a:graphic>
                        <a:graphicData uri="http://schemas.microsoft.com/office/word/2010/wordprocessingGroup">
                          <wpg:wgp>
                            <wpg:cNvPr id="525" name="Group 525"/>
                            <wpg:cNvGrpSpPr/>
                            <wpg:grpSpPr>
                              <a:xfrm>
                                <a:off x="0" y="0"/>
                                <a:ext cx="11430" cy="11430"/>
                                <a:chExt cx="11430" cy="11430"/>
                              </a:xfrm>
                            </wpg:grpSpPr>
                            <wps:wsp>
                              <wps:cNvPr id="526" name="Graphic 526"/>
                              <wps:cNvSpPr/>
                              <wps:spPr>
                                <a:xfrm>
                                  <a:off x="2768"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527" name="Graphic 527"/>
                              <wps:cNvSpPr/>
                              <wps:spPr>
                                <a:xfrm>
                                  <a:off x="-10" y="6"/>
                                  <a:ext cx="11430" cy="11430"/>
                                </a:xfrm>
                                <a:custGeom>
                                  <a:avLst/>
                                  <a:gdLst/>
                                  <a:ahLst/>
                                  <a:cxnLst/>
                                  <a:rect l="l" t="t" r="r" b="b"/>
                                  <a:pathLst>
                                    <a:path w="11430" h="11430">
                                      <a:moveTo>
                                        <a:pt x="11226" y="0"/>
                                      </a:moveTo>
                                      <a:lnTo>
                                        <a:pt x="0" y="0"/>
                                      </a:lnTo>
                                      <a:lnTo>
                                        <a:pt x="0" y="5791"/>
                                      </a:lnTo>
                                      <a:lnTo>
                                        <a:pt x="0" y="11404"/>
                                      </a:lnTo>
                                      <a:lnTo>
                                        <a:pt x="5613" y="11404"/>
                                      </a:lnTo>
                                      <a:lnTo>
                                        <a:pt x="5613" y="5791"/>
                                      </a:lnTo>
                                      <a:lnTo>
                                        <a:pt x="11226" y="5791"/>
                                      </a:lnTo>
                                      <a:lnTo>
                                        <a:pt x="11226"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22443pt;margin-top:1.73023pt;width:.9pt;height:.9pt;mso-position-horizontal-relative:column;mso-position-vertical-relative:paragraph;z-index:-25580032" id="docshapegroup318" coordorigin="4,35" coordsize="18,18">
                      <v:line style="position:absolute" from="9,39" to="18,39" stroked="true" strokeweight=".441692pt" strokecolor="#008000">
                        <v:stroke dashstyle="solid"/>
                      </v:line>
                      <v:shape style="position:absolute;left:4;top:34;width:18;height:18" id="docshape319" coordorigin="4,35" coordsize="18,18" path="m22,35l4,35,4,44,4,53,13,53,13,44,22,44,22,35xe" filled="true" fillcolor="#008000" stroked="false">
                        <v:path arrowok="t"/>
                        <v:fill type="solid"/>
                      </v:shape>
                      <w10:wrap type="none"/>
                    </v:group>
                  </w:pict>
                </mc:Fallback>
              </mc:AlternateContent>
            </w:r>
            <w:r>
              <w:rPr>
                <w:rFonts w:ascii="Arial Narrow"/>
                <w:spacing w:val="-2"/>
                <w:w w:val="105"/>
                <w:sz w:val="11"/>
              </w:rPr>
              <w:t>#DIV/0!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0" w:type="dxa"/>
            <w:shd w:val="clear" w:color="auto" w:fill="B4C5E7"/>
          </w:tcPr>
          <w:p>
            <w:pPr>
              <w:pStyle w:val="TableParagraph"/>
              <w:spacing w:before="0"/>
              <w:jc w:val="left"/>
              <w:rPr>
                <w:rFonts w:ascii="Times New Roman"/>
                <w:sz w:val="10"/>
              </w:rPr>
            </w:pPr>
          </w:p>
        </w:tc>
        <w:tc>
          <w:tcPr>
            <w:tcW w:w="27" w:type="dxa"/>
            <w:tcBorders>
              <w:top w:val="single" w:sz="4" w:space="0" w:color="008000"/>
              <w:bottom w:val="single" w:sz="4" w:space="0" w:color="008000"/>
            </w:tcBorders>
            <w:shd w:val="clear" w:color="auto" w:fill="B4C5E7"/>
          </w:tcPr>
          <w:p>
            <w:pPr>
              <w:pStyle w:val="TableParagraph"/>
              <w:spacing w:before="11"/>
              <w:jc w:val="left"/>
              <w:rPr>
                <w:rFonts w:ascii="Arial"/>
                <w:sz w:val="2"/>
              </w:rPr>
            </w:pPr>
          </w:p>
          <w:p>
            <w:pPr>
              <w:pStyle w:val="TableParagraph"/>
              <w:spacing w:line="20" w:lineRule="exact" w:before="0"/>
              <w:ind w:left="29" w:right="-87"/>
              <w:jc w:val="left"/>
              <w:rPr>
                <w:rFonts w:ascii="Arial"/>
                <w:sz w:val="2"/>
              </w:rPr>
            </w:pPr>
            <w:r>
              <w:rPr>
                <w:rFonts w:ascii="Arial"/>
                <w:sz w:val="2"/>
              </w:rPr>
              <mc:AlternateContent>
                <mc:Choice Requires="wps">
                  <w:drawing>
                    <wp:inline distT="0" distB="0" distL="0" distR="0">
                      <wp:extent cx="11430" cy="11430"/>
                      <wp:effectExtent l="9525" t="0" r="0" b="7620"/>
                      <wp:docPr id="528" name="Group 528"/>
                      <wp:cNvGraphicFramePr>
                        <a:graphicFrameLocks/>
                      </wp:cNvGraphicFramePr>
                      <a:graphic>
                        <a:graphicData uri="http://schemas.microsoft.com/office/word/2010/wordprocessingGroup">
                          <wpg:wgp>
                            <wpg:cNvPr id="528" name="Group 528"/>
                            <wpg:cNvGrpSpPr/>
                            <wpg:grpSpPr>
                              <a:xfrm>
                                <a:off x="0" y="0"/>
                                <a:ext cx="11430" cy="11430"/>
                                <a:chExt cx="11430" cy="11430"/>
                              </a:xfrm>
                            </wpg:grpSpPr>
                            <wps:wsp>
                              <wps:cNvPr id="529" name="Graphic 529"/>
                              <wps:cNvSpPr/>
                              <wps:spPr>
                                <a:xfrm>
                                  <a:off x="2768"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530" name="Graphic 530"/>
                              <wps:cNvSpPr/>
                              <wps:spPr>
                                <a:xfrm>
                                  <a:off x="-11" y="6"/>
                                  <a:ext cx="11430" cy="11430"/>
                                </a:xfrm>
                                <a:custGeom>
                                  <a:avLst/>
                                  <a:gdLst/>
                                  <a:ahLst/>
                                  <a:cxnLst/>
                                  <a:rect l="l" t="t" r="r" b="b"/>
                                  <a:pathLst>
                                    <a:path w="11430" h="11430">
                                      <a:moveTo>
                                        <a:pt x="11226" y="0"/>
                                      </a:moveTo>
                                      <a:lnTo>
                                        <a:pt x="0" y="0"/>
                                      </a:lnTo>
                                      <a:lnTo>
                                        <a:pt x="0" y="5791"/>
                                      </a:lnTo>
                                      <a:lnTo>
                                        <a:pt x="0" y="11404"/>
                                      </a:lnTo>
                                      <a:lnTo>
                                        <a:pt x="5613" y="11404"/>
                                      </a:lnTo>
                                      <a:lnTo>
                                        <a:pt x="5613" y="5791"/>
                                      </a:lnTo>
                                      <a:lnTo>
                                        <a:pt x="11226" y="5791"/>
                                      </a:lnTo>
                                      <a:lnTo>
                                        <a:pt x="11226"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9pt;height:.9pt;mso-position-horizontal-relative:char;mso-position-vertical-relative:line" id="docshapegroup320" coordorigin="0,0" coordsize="18,18">
                      <v:line style="position:absolute" from="4,4" to="13,4" stroked="true" strokeweight=".441692pt" strokecolor="#008000">
                        <v:stroke dashstyle="solid"/>
                      </v:line>
                      <v:shape style="position:absolute;left:-1;top:0;width:18;height:18" id="docshape321" coordorigin="0,0" coordsize="18,18" path="m18,0l0,0,0,9,0,18,9,18,9,9,18,9,18,0xe" filled="true" fillcolor="#008000" stroked="false">
                        <v:path arrowok="t"/>
                        <v:fill type="solid"/>
                      </v:shape>
                    </v:group>
                  </w:pict>
                </mc:Fallback>
              </mc:AlternateContent>
            </w:r>
            <w:r>
              <w:rPr>
                <w:rFonts w:ascii="Arial"/>
                <w:sz w:val="2"/>
              </w:rPr>
            </w:r>
          </w:p>
        </w:tc>
        <w:tc>
          <w:tcPr>
            <w:tcW w:w="25" w:type="dxa"/>
            <w:tcBorders>
              <w:top w:val="single" w:sz="4" w:space="0" w:color="008000"/>
              <w:bottom w:val="single" w:sz="4" w:space="0" w:color="008000"/>
            </w:tcBorders>
            <w:shd w:val="clear" w:color="auto" w:fill="B4C5E7"/>
          </w:tcPr>
          <w:p>
            <w:pPr>
              <w:pStyle w:val="TableParagraph"/>
              <w:spacing w:before="0"/>
              <w:jc w:val="left"/>
              <w:rPr>
                <w:rFonts w:ascii="Times New Roman"/>
                <w:sz w:val="10"/>
              </w:rPr>
            </w:pPr>
          </w:p>
        </w:tc>
        <w:tc>
          <w:tcPr>
            <w:tcW w:w="509" w:type="dxa"/>
            <w:shd w:val="clear" w:color="auto" w:fill="B4C5E7"/>
          </w:tcPr>
          <w:p>
            <w:pPr>
              <w:pStyle w:val="TableParagraph"/>
              <w:spacing w:line="118" w:lineRule="exact" w:before="29"/>
              <w:ind w:left="21" w:right="18"/>
              <w:jc w:val="center"/>
              <w:rPr>
                <w:rFonts w:ascii="Arial Narrow"/>
                <w:sz w:val="11"/>
              </w:rPr>
            </w:pPr>
            <w:r>
              <w:rPr>
                <w:rFonts w:ascii="Arial Narrow"/>
                <w:spacing w:val="-2"/>
                <w:w w:val="105"/>
                <w:sz w:val="11"/>
              </w:rPr>
              <w:t>#DIV/0!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0" w:type="dxa"/>
            <w:shd w:val="clear" w:color="auto" w:fill="B4C5E7"/>
          </w:tcPr>
          <w:p>
            <w:pPr>
              <w:pStyle w:val="TableParagraph"/>
              <w:spacing w:before="0"/>
              <w:jc w:val="left"/>
              <w:rPr>
                <w:rFonts w:ascii="Times New Roman"/>
                <w:sz w:val="10"/>
              </w:rPr>
            </w:pPr>
          </w:p>
        </w:tc>
        <w:tc>
          <w:tcPr>
            <w:tcW w:w="27" w:type="dxa"/>
            <w:tcBorders>
              <w:top w:val="single" w:sz="4" w:space="0" w:color="008000"/>
              <w:bottom w:val="single" w:sz="4" w:space="0" w:color="008000"/>
            </w:tcBorders>
            <w:shd w:val="clear" w:color="auto" w:fill="B4C5E7"/>
          </w:tcPr>
          <w:p>
            <w:pPr>
              <w:pStyle w:val="TableParagraph"/>
              <w:spacing w:before="0"/>
              <w:jc w:val="left"/>
              <w:rPr>
                <w:rFonts w:ascii="Times New Roman"/>
                <w:sz w:val="10"/>
              </w:rPr>
            </w:pPr>
          </w:p>
        </w:tc>
        <w:tc>
          <w:tcPr>
            <w:tcW w:w="25" w:type="dxa"/>
            <w:tcBorders>
              <w:top w:val="single" w:sz="4" w:space="0" w:color="008000"/>
              <w:bottom w:val="single" w:sz="4" w:space="0" w:color="008000"/>
            </w:tcBorders>
            <w:shd w:val="clear" w:color="auto" w:fill="B4C5E7"/>
          </w:tcPr>
          <w:p>
            <w:pPr>
              <w:pStyle w:val="TableParagraph"/>
              <w:spacing w:before="11"/>
              <w:jc w:val="left"/>
              <w:rPr>
                <w:rFonts w:ascii="Arial"/>
                <w:sz w:val="2"/>
              </w:rPr>
            </w:pPr>
          </w:p>
          <w:p>
            <w:pPr>
              <w:pStyle w:val="TableParagraph"/>
              <w:spacing w:line="20" w:lineRule="exact" w:before="0"/>
              <w:ind w:left="10" w:right="-72"/>
              <w:jc w:val="left"/>
              <w:rPr>
                <w:rFonts w:ascii="Arial"/>
                <w:sz w:val="2"/>
              </w:rPr>
            </w:pPr>
            <w:r>
              <w:rPr>
                <w:rFonts w:ascii="Arial"/>
                <w:sz w:val="2"/>
              </w:rPr>
              <mc:AlternateContent>
                <mc:Choice Requires="wps">
                  <w:drawing>
                    <wp:inline distT="0" distB="0" distL="0" distR="0">
                      <wp:extent cx="11430" cy="11430"/>
                      <wp:effectExtent l="0" t="0" r="0" b="7620"/>
                      <wp:docPr id="531" name="Group 531"/>
                      <wp:cNvGraphicFramePr>
                        <a:graphicFrameLocks/>
                      </wp:cNvGraphicFramePr>
                      <a:graphic>
                        <a:graphicData uri="http://schemas.microsoft.com/office/word/2010/wordprocessingGroup">
                          <wpg:wgp>
                            <wpg:cNvPr id="531" name="Group 531"/>
                            <wpg:cNvGrpSpPr/>
                            <wpg:grpSpPr>
                              <a:xfrm>
                                <a:off x="0" y="0"/>
                                <a:ext cx="11430" cy="11430"/>
                                <a:chExt cx="11430" cy="11430"/>
                              </a:xfrm>
                            </wpg:grpSpPr>
                            <wps:wsp>
                              <wps:cNvPr id="532" name="Graphic 532"/>
                              <wps:cNvSpPr/>
                              <wps:spPr>
                                <a:xfrm>
                                  <a:off x="2843"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533" name="Graphic 533"/>
                              <wps:cNvSpPr/>
                              <wps:spPr>
                                <a:xfrm>
                                  <a:off x="0" y="6"/>
                                  <a:ext cx="11430" cy="11430"/>
                                </a:xfrm>
                                <a:custGeom>
                                  <a:avLst/>
                                  <a:gdLst/>
                                  <a:ahLst/>
                                  <a:cxnLst/>
                                  <a:rect l="l" t="t" r="r" b="b"/>
                                  <a:pathLst>
                                    <a:path w="11430" h="11430">
                                      <a:moveTo>
                                        <a:pt x="11214" y="0"/>
                                      </a:moveTo>
                                      <a:lnTo>
                                        <a:pt x="0" y="0"/>
                                      </a:lnTo>
                                      <a:lnTo>
                                        <a:pt x="0" y="5791"/>
                                      </a:lnTo>
                                      <a:lnTo>
                                        <a:pt x="0" y="11404"/>
                                      </a:lnTo>
                                      <a:lnTo>
                                        <a:pt x="5600" y="11404"/>
                                      </a:lnTo>
                                      <a:lnTo>
                                        <a:pt x="5600" y="5791"/>
                                      </a:lnTo>
                                      <a:lnTo>
                                        <a:pt x="11214" y="5791"/>
                                      </a:lnTo>
                                      <a:lnTo>
                                        <a:pt x="11214"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9pt;height:.9pt;mso-position-horizontal-relative:char;mso-position-vertical-relative:line" id="docshapegroup322" coordorigin="0,0" coordsize="18,18">
                      <v:line style="position:absolute" from="4,4" to="13,4" stroked="true" strokeweight=".441692pt" strokecolor="#008000">
                        <v:stroke dashstyle="solid"/>
                      </v:line>
                      <v:shape style="position:absolute;left:0;top:0;width:18;height:18" id="docshape323" coordorigin="0,0" coordsize="18,18" path="m18,0l0,0,0,9,0,18,9,18,9,9,18,9,18,0xe" filled="true" fillcolor="#008000" stroked="false">
                        <v:path arrowok="t"/>
                        <v:fill type="solid"/>
                      </v:shape>
                    </v:group>
                  </w:pict>
                </mc:Fallback>
              </mc:AlternateContent>
            </w:r>
            <w:r>
              <w:rPr>
                <w:rFonts w:ascii="Arial"/>
                <w:sz w:val="2"/>
              </w:rPr>
            </w:r>
          </w:p>
        </w:tc>
        <w:tc>
          <w:tcPr>
            <w:tcW w:w="509" w:type="dxa"/>
            <w:shd w:val="clear" w:color="auto" w:fill="B4C5E7"/>
          </w:tcPr>
          <w:p>
            <w:pPr>
              <w:pStyle w:val="TableParagraph"/>
              <w:spacing w:line="118" w:lineRule="exact" w:before="29"/>
              <w:ind w:left="21" w:right="2"/>
              <w:jc w:val="center"/>
              <w:rPr>
                <w:rFonts w:ascii="Arial Narrow"/>
                <w:sz w:val="11"/>
              </w:rPr>
            </w:pPr>
            <w:r>
              <w:rPr>
                <w:rFonts w:ascii="Arial Narrow"/>
                <w:spacing w:val="-2"/>
                <w:w w:val="105"/>
                <w:sz w:val="11"/>
              </w:rPr>
              <w:t>#DIV/0!</w:t>
            </w:r>
          </w:p>
        </w:tc>
        <w:tc>
          <w:tcPr>
            <w:tcW w:w="560" w:type="dxa"/>
            <w:tcBorders>
              <w:top w:val="single" w:sz="4" w:space="0" w:color="DFDFDF"/>
              <w:bottom w:val="single" w:sz="4" w:space="0" w:color="DFDFDF"/>
            </w:tcBorders>
          </w:tcPr>
          <w:p>
            <w:pPr>
              <w:pStyle w:val="TableParagraph"/>
              <w:spacing w:before="0"/>
              <w:jc w:val="left"/>
              <w:rPr>
                <w:rFonts w:ascii="Times New Roman"/>
                <w:sz w:val="10"/>
              </w:rPr>
            </w:pPr>
          </w:p>
        </w:tc>
        <w:tc>
          <w:tcPr>
            <w:tcW w:w="570" w:type="dxa"/>
            <w:shd w:val="clear" w:color="auto" w:fill="B4C5E7"/>
          </w:tcPr>
          <w:p>
            <w:pPr>
              <w:pStyle w:val="TableParagraph"/>
              <w:spacing w:line="118" w:lineRule="exact" w:before="29"/>
              <w:ind w:left="87" w:right="3"/>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36960">
                      <wp:simplePos x="0" y="0"/>
                      <wp:positionH relativeFrom="column">
                        <wp:posOffset>4181</wp:posOffset>
                      </wp:positionH>
                      <wp:positionV relativeFrom="paragraph">
                        <wp:posOffset>-463</wp:posOffset>
                      </wp:positionV>
                      <wp:extent cx="34290" cy="34290"/>
                      <wp:effectExtent l="0" t="0" r="0" b="0"/>
                      <wp:wrapNone/>
                      <wp:docPr id="534" name="Group 534"/>
                      <wp:cNvGraphicFramePr>
                        <a:graphicFrameLocks/>
                      </wp:cNvGraphicFramePr>
                      <a:graphic>
                        <a:graphicData uri="http://schemas.microsoft.com/office/word/2010/wordprocessingGroup">
                          <wpg:wgp>
                            <wpg:cNvPr id="534" name="Group 534"/>
                            <wpg:cNvGrpSpPr/>
                            <wpg:grpSpPr>
                              <a:xfrm>
                                <a:off x="0" y="0"/>
                                <a:ext cx="34290" cy="34290"/>
                                <a:chExt cx="34290" cy="34290"/>
                              </a:xfrm>
                            </wpg:grpSpPr>
                            <wps:wsp>
                              <wps:cNvPr id="535" name="Graphic 535"/>
                              <wps:cNvSpPr/>
                              <wps:spPr>
                                <a:xfrm>
                                  <a:off x="2843" y="2804"/>
                                  <a:ext cx="28575" cy="1270"/>
                                </a:xfrm>
                                <a:custGeom>
                                  <a:avLst/>
                                  <a:gdLst/>
                                  <a:ahLst/>
                                  <a:cxnLst/>
                                  <a:rect l="l" t="t" r="r" b="b"/>
                                  <a:pathLst>
                                    <a:path w="28575" h="0">
                                      <a:moveTo>
                                        <a:pt x="0" y="0"/>
                                      </a:moveTo>
                                      <a:lnTo>
                                        <a:pt x="28061" y="0"/>
                                      </a:lnTo>
                                    </a:path>
                                  </a:pathLst>
                                </a:custGeom>
                                <a:ln w="5609">
                                  <a:solidFill>
                                    <a:srgbClr val="008000"/>
                                  </a:solidFill>
                                  <a:prstDash val="solid"/>
                                </a:ln>
                              </wps:spPr>
                              <wps:bodyPr wrap="square" lIns="0" tIns="0" rIns="0" bIns="0" rtlCol="0">
                                <a:prstTxWarp prst="textNoShape">
                                  <a:avLst/>
                                </a:prstTxWarp>
                                <a:noAutofit/>
                              </wps:bodyPr>
                            </wps:wsp>
                            <wps:wsp>
                              <wps:cNvPr id="536" name="Graphic 536"/>
                              <wps:cNvSpPr/>
                              <wps:spPr>
                                <a:xfrm>
                                  <a:off x="0" y="37"/>
                                  <a:ext cx="34290" cy="5715"/>
                                </a:xfrm>
                                <a:custGeom>
                                  <a:avLst/>
                                  <a:gdLst/>
                                  <a:ahLst/>
                                  <a:cxnLst/>
                                  <a:rect l="l" t="t" r="r" b="b"/>
                                  <a:pathLst>
                                    <a:path w="34290" h="5715">
                                      <a:moveTo>
                                        <a:pt x="33673" y="0"/>
                                      </a:moveTo>
                                      <a:lnTo>
                                        <a:pt x="0" y="0"/>
                                      </a:lnTo>
                                      <a:lnTo>
                                        <a:pt x="0" y="5609"/>
                                      </a:lnTo>
                                      <a:lnTo>
                                        <a:pt x="33673" y="5609"/>
                                      </a:lnTo>
                                      <a:lnTo>
                                        <a:pt x="33673" y="0"/>
                                      </a:lnTo>
                                      <a:close/>
                                    </a:path>
                                  </a:pathLst>
                                </a:custGeom>
                                <a:solidFill>
                                  <a:srgbClr val="008000"/>
                                </a:solidFill>
                              </wps:spPr>
                              <wps:bodyPr wrap="square" lIns="0" tIns="0" rIns="0" bIns="0" rtlCol="0">
                                <a:prstTxWarp prst="textNoShape">
                                  <a:avLst/>
                                </a:prstTxWarp>
                                <a:noAutofit/>
                              </wps:bodyPr>
                            </wps:wsp>
                            <wps:wsp>
                              <wps:cNvPr id="537" name="Graphic 537"/>
                              <wps:cNvSpPr/>
                              <wps:spPr>
                                <a:xfrm>
                                  <a:off x="2843" y="8414"/>
                                  <a:ext cx="22860" cy="1270"/>
                                </a:xfrm>
                                <a:custGeom>
                                  <a:avLst/>
                                  <a:gdLst/>
                                  <a:ahLst/>
                                  <a:cxnLst/>
                                  <a:rect l="l" t="t" r="r" b="b"/>
                                  <a:pathLst>
                                    <a:path w="22860" h="0">
                                      <a:moveTo>
                                        <a:pt x="0" y="0"/>
                                      </a:moveTo>
                                      <a:lnTo>
                                        <a:pt x="22449" y="0"/>
                                      </a:lnTo>
                                    </a:path>
                                  </a:pathLst>
                                </a:custGeom>
                                <a:ln w="5609">
                                  <a:solidFill>
                                    <a:srgbClr val="008000"/>
                                  </a:solidFill>
                                  <a:prstDash val="solid"/>
                                </a:ln>
                              </wps:spPr>
                              <wps:bodyPr wrap="square" lIns="0" tIns="0" rIns="0" bIns="0" rtlCol="0">
                                <a:prstTxWarp prst="textNoShape">
                                  <a:avLst/>
                                </a:prstTxWarp>
                                <a:noAutofit/>
                              </wps:bodyPr>
                            </wps:wsp>
                            <wps:wsp>
                              <wps:cNvPr id="538" name="Graphic 538"/>
                              <wps:cNvSpPr/>
                              <wps:spPr>
                                <a:xfrm>
                                  <a:off x="0" y="5646"/>
                                  <a:ext cx="28575" cy="5715"/>
                                </a:xfrm>
                                <a:custGeom>
                                  <a:avLst/>
                                  <a:gdLst/>
                                  <a:ahLst/>
                                  <a:cxnLst/>
                                  <a:rect l="l" t="t" r="r" b="b"/>
                                  <a:pathLst>
                                    <a:path w="28575" h="5715">
                                      <a:moveTo>
                                        <a:pt x="28061" y="0"/>
                                      </a:moveTo>
                                      <a:lnTo>
                                        <a:pt x="0" y="0"/>
                                      </a:lnTo>
                                      <a:lnTo>
                                        <a:pt x="0" y="5609"/>
                                      </a:lnTo>
                                      <a:lnTo>
                                        <a:pt x="28061" y="5609"/>
                                      </a:lnTo>
                                      <a:lnTo>
                                        <a:pt x="28061" y="0"/>
                                      </a:lnTo>
                                      <a:close/>
                                    </a:path>
                                  </a:pathLst>
                                </a:custGeom>
                                <a:solidFill>
                                  <a:srgbClr val="008000"/>
                                </a:solidFill>
                              </wps:spPr>
                              <wps:bodyPr wrap="square" lIns="0" tIns="0" rIns="0" bIns="0" rtlCol="0">
                                <a:prstTxWarp prst="textNoShape">
                                  <a:avLst/>
                                </a:prstTxWarp>
                                <a:noAutofit/>
                              </wps:bodyPr>
                            </wps:wsp>
                            <wps:wsp>
                              <wps:cNvPr id="539" name="Graphic 539"/>
                              <wps:cNvSpPr/>
                              <wps:spPr>
                                <a:xfrm>
                                  <a:off x="2843" y="14023"/>
                                  <a:ext cx="17145" cy="1270"/>
                                </a:xfrm>
                                <a:custGeom>
                                  <a:avLst/>
                                  <a:gdLst/>
                                  <a:ahLst/>
                                  <a:cxnLst/>
                                  <a:rect l="l" t="t" r="r" b="b"/>
                                  <a:pathLst>
                                    <a:path w="17145" h="0">
                                      <a:moveTo>
                                        <a:pt x="0" y="0"/>
                                      </a:moveTo>
                                      <a:lnTo>
                                        <a:pt x="16836" y="0"/>
                                      </a:lnTo>
                                    </a:path>
                                  </a:pathLst>
                                </a:custGeom>
                                <a:ln w="5609">
                                  <a:solidFill>
                                    <a:srgbClr val="008000"/>
                                  </a:solidFill>
                                  <a:prstDash val="solid"/>
                                </a:ln>
                              </wps:spPr>
                              <wps:bodyPr wrap="square" lIns="0" tIns="0" rIns="0" bIns="0" rtlCol="0">
                                <a:prstTxWarp prst="textNoShape">
                                  <a:avLst/>
                                </a:prstTxWarp>
                                <a:noAutofit/>
                              </wps:bodyPr>
                            </wps:wsp>
                            <wps:wsp>
                              <wps:cNvPr id="540" name="Graphic 540"/>
                              <wps:cNvSpPr/>
                              <wps:spPr>
                                <a:xfrm>
                                  <a:off x="0" y="11256"/>
                                  <a:ext cx="22860" cy="5715"/>
                                </a:xfrm>
                                <a:custGeom>
                                  <a:avLst/>
                                  <a:gdLst/>
                                  <a:ahLst/>
                                  <a:cxnLst/>
                                  <a:rect l="l" t="t" r="r" b="b"/>
                                  <a:pathLst>
                                    <a:path w="22860" h="5715">
                                      <a:moveTo>
                                        <a:pt x="22449" y="0"/>
                                      </a:moveTo>
                                      <a:lnTo>
                                        <a:pt x="0" y="0"/>
                                      </a:lnTo>
                                      <a:lnTo>
                                        <a:pt x="0" y="5609"/>
                                      </a:lnTo>
                                      <a:lnTo>
                                        <a:pt x="22449" y="5609"/>
                                      </a:lnTo>
                                      <a:lnTo>
                                        <a:pt x="22449" y="0"/>
                                      </a:lnTo>
                                      <a:close/>
                                    </a:path>
                                  </a:pathLst>
                                </a:custGeom>
                                <a:solidFill>
                                  <a:srgbClr val="008000"/>
                                </a:solidFill>
                              </wps:spPr>
                              <wps:bodyPr wrap="square" lIns="0" tIns="0" rIns="0" bIns="0" rtlCol="0">
                                <a:prstTxWarp prst="textNoShape">
                                  <a:avLst/>
                                </a:prstTxWarp>
                                <a:noAutofit/>
                              </wps:bodyPr>
                            </wps:wsp>
                            <wps:wsp>
                              <wps:cNvPr id="541" name="Graphic 541"/>
                              <wps:cNvSpPr/>
                              <wps:spPr>
                                <a:xfrm>
                                  <a:off x="2843" y="19633"/>
                                  <a:ext cx="11430" cy="1270"/>
                                </a:xfrm>
                                <a:custGeom>
                                  <a:avLst/>
                                  <a:gdLst/>
                                  <a:ahLst/>
                                  <a:cxnLst/>
                                  <a:rect l="l" t="t" r="r" b="b"/>
                                  <a:pathLst>
                                    <a:path w="11430" h="0">
                                      <a:moveTo>
                                        <a:pt x="0" y="0"/>
                                      </a:moveTo>
                                      <a:lnTo>
                                        <a:pt x="11224" y="0"/>
                                      </a:lnTo>
                                    </a:path>
                                  </a:pathLst>
                                </a:custGeom>
                                <a:ln w="5609">
                                  <a:solidFill>
                                    <a:srgbClr val="008000"/>
                                  </a:solidFill>
                                  <a:prstDash val="solid"/>
                                </a:ln>
                              </wps:spPr>
                              <wps:bodyPr wrap="square" lIns="0" tIns="0" rIns="0" bIns="0" rtlCol="0">
                                <a:prstTxWarp prst="textNoShape">
                                  <a:avLst/>
                                </a:prstTxWarp>
                                <a:noAutofit/>
                              </wps:bodyPr>
                            </wps:wsp>
                            <wps:wsp>
                              <wps:cNvPr id="542" name="Graphic 542"/>
                              <wps:cNvSpPr/>
                              <wps:spPr>
                                <a:xfrm>
                                  <a:off x="0" y="16865"/>
                                  <a:ext cx="17145" cy="5715"/>
                                </a:xfrm>
                                <a:custGeom>
                                  <a:avLst/>
                                  <a:gdLst/>
                                  <a:ahLst/>
                                  <a:cxnLst/>
                                  <a:rect l="l" t="t" r="r" b="b"/>
                                  <a:pathLst>
                                    <a:path w="17145" h="5715">
                                      <a:moveTo>
                                        <a:pt x="16836" y="0"/>
                                      </a:moveTo>
                                      <a:lnTo>
                                        <a:pt x="0" y="0"/>
                                      </a:lnTo>
                                      <a:lnTo>
                                        <a:pt x="0" y="5609"/>
                                      </a:lnTo>
                                      <a:lnTo>
                                        <a:pt x="16836" y="5609"/>
                                      </a:lnTo>
                                      <a:lnTo>
                                        <a:pt x="16836" y="0"/>
                                      </a:lnTo>
                                      <a:close/>
                                    </a:path>
                                  </a:pathLst>
                                </a:custGeom>
                                <a:solidFill>
                                  <a:srgbClr val="008000"/>
                                </a:solidFill>
                              </wps:spPr>
                              <wps:bodyPr wrap="square" lIns="0" tIns="0" rIns="0" bIns="0" rtlCol="0">
                                <a:prstTxWarp prst="textNoShape">
                                  <a:avLst/>
                                </a:prstTxWarp>
                                <a:noAutofit/>
                              </wps:bodyPr>
                            </wps:wsp>
                            <wps:wsp>
                              <wps:cNvPr id="543" name="Graphic 543"/>
                              <wps:cNvSpPr/>
                              <wps:spPr>
                                <a:xfrm>
                                  <a:off x="2843" y="2524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544" name="Graphic 544"/>
                              <wps:cNvSpPr/>
                              <wps:spPr>
                                <a:xfrm>
                                  <a:off x="0" y="22443"/>
                                  <a:ext cx="11430" cy="11430"/>
                                </a:xfrm>
                                <a:custGeom>
                                  <a:avLst/>
                                  <a:gdLst/>
                                  <a:ahLst/>
                                  <a:cxnLst/>
                                  <a:rect l="l" t="t" r="r" b="b"/>
                                  <a:pathLst>
                                    <a:path w="11430" h="11430">
                                      <a:moveTo>
                                        <a:pt x="11214" y="0"/>
                                      </a:moveTo>
                                      <a:lnTo>
                                        <a:pt x="0" y="0"/>
                                      </a:lnTo>
                                      <a:lnTo>
                                        <a:pt x="0" y="5791"/>
                                      </a:lnTo>
                                      <a:lnTo>
                                        <a:pt x="0" y="11404"/>
                                      </a:lnTo>
                                      <a:lnTo>
                                        <a:pt x="5613" y="11404"/>
                                      </a:lnTo>
                                      <a:lnTo>
                                        <a:pt x="5613" y="5791"/>
                                      </a:lnTo>
                                      <a:lnTo>
                                        <a:pt x="11214" y="5791"/>
                                      </a:lnTo>
                                      <a:lnTo>
                                        <a:pt x="11214"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32923pt;margin-top:-.036528pt;width:2.7pt;height:2.7pt;mso-position-horizontal-relative:column;mso-position-vertical-relative:paragraph;z-index:-25579520" id="docshapegroup324" coordorigin="7,-1" coordsize="54,54">
                      <v:line style="position:absolute" from="11,4" to="55,4" stroked="true" strokeweight=".441692pt" strokecolor="#008000">
                        <v:stroke dashstyle="solid"/>
                      </v:line>
                      <v:rect style="position:absolute;left:6;top:-1;width:54;height:9" id="docshape325" filled="true" fillcolor="#008000" stroked="false">
                        <v:fill type="solid"/>
                      </v:rect>
                      <v:line style="position:absolute" from="11,13" to="46,13" stroked="true" strokeweight=".441692pt" strokecolor="#008000">
                        <v:stroke dashstyle="solid"/>
                      </v:line>
                      <v:rect style="position:absolute;left:6;top:8;width:45;height:9" id="docshape326" filled="true" fillcolor="#008000" stroked="false">
                        <v:fill type="solid"/>
                      </v:rect>
                      <v:line style="position:absolute" from="11,21" to="38,21" stroked="true" strokeweight=".441692pt" strokecolor="#008000">
                        <v:stroke dashstyle="solid"/>
                      </v:line>
                      <v:rect style="position:absolute;left:6;top:17;width:36;height:9" id="docshape327" filled="true" fillcolor="#008000" stroked="false">
                        <v:fill type="solid"/>
                      </v:rect>
                      <v:line style="position:absolute" from="11,30" to="29,30" stroked="true" strokeweight=".441692pt" strokecolor="#008000">
                        <v:stroke dashstyle="solid"/>
                      </v:line>
                      <v:rect style="position:absolute;left:6;top:25;width:27;height:9" id="docshape328" filled="true" fillcolor="#008000" stroked="false">
                        <v:fill type="solid"/>
                      </v:rect>
                      <v:line style="position:absolute" from="11,39" to="20,39" stroked="true" strokeweight=".441692pt" strokecolor="#008000">
                        <v:stroke dashstyle="solid"/>
                      </v:line>
                      <v:shape style="position:absolute;left:6;top:34;width:18;height:18" id="docshape329" coordorigin="7,35" coordsize="18,18" path="m24,35l7,35,7,44,7,53,15,53,15,44,24,44,24,35xe" filled="true" fillcolor="#008000" stroked="false">
                        <v:path arrowok="t"/>
                        <v:fill type="solid"/>
                      </v:shape>
                      <w10:wrap type="none"/>
                    </v:group>
                  </w:pict>
                </mc:Fallback>
              </mc:AlternateContent>
            </w:r>
            <w:r>
              <w:rPr>
                <w:rFonts w:ascii="Arial Narrow"/>
                <w:spacing w:val="-2"/>
                <w:w w:val="105"/>
                <w:sz w:val="11"/>
              </w:rPr>
              <w:t>#DIV/0!</w:t>
            </w:r>
          </w:p>
        </w:tc>
      </w:tr>
      <w:tr>
        <w:trPr>
          <w:trHeight w:val="156" w:hRule="atLeast"/>
        </w:trPr>
        <w:tc>
          <w:tcPr>
            <w:tcW w:w="973" w:type="dxa"/>
            <w:shd w:val="clear" w:color="auto" w:fill="F4AF84"/>
          </w:tcPr>
          <w:p>
            <w:pPr>
              <w:pStyle w:val="TableParagraph"/>
              <w:spacing w:line="108" w:lineRule="exact" w:before="29"/>
              <w:ind w:left="18"/>
              <w:jc w:val="left"/>
              <w:rPr>
                <w:rFonts w:ascii="Arial Narrow"/>
                <w:sz w:val="11"/>
              </w:rPr>
            </w:pPr>
            <w:r>
              <w:rPr>
                <w:rFonts w:ascii="Arial Narrow"/>
                <w:spacing w:val="-2"/>
                <w:w w:val="105"/>
                <w:sz w:val="11"/>
              </w:rPr>
              <w:t>Aquatic</w:t>
            </w:r>
          </w:p>
        </w:tc>
        <w:tc>
          <w:tcPr>
            <w:tcW w:w="561" w:type="dxa"/>
            <w:tcBorders>
              <w:top w:val="single" w:sz="4" w:space="0" w:color="DFDFDF"/>
              <w:bottom w:val="single" w:sz="4" w:space="0" w:color="DFDFDF"/>
            </w:tcBorders>
          </w:tcPr>
          <w:p>
            <w:pPr>
              <w:pStyle w:val="TableParagraph"/>
              <w:spacing w:line="108" w:lineRule="exact" w:before="29"/>
              <w:ind w:right="196"/>
              <w:rPr>
                <w:rFonts w:ascii="Arial Narrow"/>
                <w:sz w:val="11"/>
              </w:rPr>
            </w:pPr>
            <w:r>
              <w:rPr>
                <w:rFonts w:ascii="Arial Narrow"/>
                <w:spacing w:val="-5"/>
                <w:w w:val="105"/>
                <w:sz w:val="11"/>
              </w:rPr>
              <w:t>145</w:t>
            </w:r>
          </w:p>
        </w:tc>
        <w:tc>
          <w:tcPr>
            <w:tcW w:w="561" w:type="dxa"/>
            <w:tcBorders>
              <w:top w:val="single" w:sz="4" w:space="0" w:color="DFDFDF"/>
              <w:bottom w:val="single" w:sz="4" w:space="0" w:color="DFDFDF"/>
            </w:tcBorders>
          </w:tcPr>
          <w:p>
            <w:pPr>
              <w:pStyle w:val="TableParagraph"/>
              <w:spacing w:line="108" w:lineRule="exact" w:before="29"/>
              <w:ind w:left="16" w:right="1"/>
              <w:jc w:val="center"/>
              <w:rPr>
                <w:rFonts w:ascii="Arial Narrow"/>
                <w:sz w:val="11"/>
              </w:rPr>
            </w:pPr>
            <w:r>
              <w:rPr>
                <w:rFonts w:ascii="Arial Narrow"/>
                <w:spacing w:val="-5"/>
                <w:w w:val="105"/>
                <w:sz w:val="11"/>
              </w:rPr>
              <w:t>145</w:t>
            </w:r>
          </w:p>
        </w:tc>
        <w:tc>
          <w:tcPr>
            <w:tcW w:w="574" w:type="dxa"/>
            <w:shd w:val="clear" w:color="auto" w:fill="B4C5E7"/>
          </w:tcPr>
          <w:p>
            <w:pPr>
              <w:pStyle w:val="TableParagraph"/>
              <w:spacing w:line="108" w:lineRule="exact" w:before="29"/>
              <w:ind w:left="5" w:right="6"/>
              <w:jc w:val="center"/>
              <w:rPr>
                <w:rFonts w:ascii="Arial Narrow"/>
                <w:sz w:val="11"/>
              </w:rPr>
            </w:pPr>
            <w:r>
              <w:rPr>
                <w:rFonts w:ascii="Arial Narrow"/>
                <w:spacing w:val="-4"/>
                <w:w w:val="105"/>
                <w:sz w:val="11"/>
              </w:rPr>
              <w:t>0.00%</w:t>
            </w:r>
          </w:p>
        </w:tc>
        <w:tc>
          <w:tcPr>
            <w:tcW w:w="556" w:type="dxa"/>
            <w:tcBorders>
              <w:top w:val="single" w:sz="4" w:space="0" w:color="DFDFDF"/>
              <w:bottom w:val="single" w:sz="4" w:space="0" w:color="DFDFDF"/>
            </w:tcBorders>
          </w:tcPr>
          <w:p>
            <w:pPr>
              <w:pStyle w:val="TableParagraph"/>
              <w:spacing w:line="108" w:lineRule="exact" w:before="29"/>
              <w:ind w:left="14"/>
              <w:jc w:val="center"/>
              <w:rPr>
                <w:rFonts w:ascii="Arial Narrow"/>
                <w:sz w:val="11"/>
              </w:rPr>
            </w:pPr>
            <w:r>
              <w:rPr>
                <w:rFonts w:ascii="Arial Narrow"/>
                <w:spacing w:val="-5"/>
                <w:w w:val="105"/>
                <w:sz w:val="11"/>
              </w:rPr>
              <w:t>143</w:t>
            </w:r>
          </w:p>
        </w:tc>
        <w:tc>
          <w:tcPr>
            <w:tcW w:w="651" w:type="dxa"/>
            <w:shd w:val="clear" w:color="auto" w:fill="B4C5E7"/>
          </w:tcPr>
          <w:p>
            <w:pPr>
              <w:pStyle w:val="TableParagraph"/>
              <w:spacing w:line="108" w:lineRule="exact" w:before="29"/>
              <w:ind w:left="2" w:right="3"/>
              <w:jc w:val="center"/>
              <w:rPr>
                <w:rFonts w:ascii="Arial Narrow"/>
                <w:sz w:val="11"/>
              </w:rPr>
            </w:pPr>
            <w:r>
              <w:rPr>
                <w:rFonts w:ascii="Arial Narrow"/>
                <w:sz w:val="11"/>
              </w:rPr>
              <w:t>-</w:t>
            </w:r>
            <w:r>
              <w:rPr>
                <w:rFonts w:ascii="Arial Narrow"/>
                <w:spacing w:val="-2"/>
                <w:sz w:val="11"/>
              </w:rPr>
              <w:t>1.38%</w:t>
            </w:r>
          </w:p>
        </w:tc>
        <w:tc>
          <w:tcPr>
            <w:tcW w:w="558" w:type="dxa"/>
            <w:tcBorders>
              <w:top w:val="single" w:sz="4" w:space="0" w:color="DFDFDF"/>
              <w:bottom w:val="single" w:sz="4" w:space="0" w:color="DFDFDF"/>
            </w:tcBorders>
          </w:tcPr>
          <w:p>
            <w:pPr>
              <w:pStyle w:val="TableParagraph"/>
              <w:spacing w:line="108" w:lineRule="exact" w:before="29"/>
              <w:ind w:left="44" w:right="23"/>
              <w:jc w:val="center"/>
              <w:rPr>
                <w:rFonts w:ascii="Arial Narrow"/>
                <w:sz w:val="11"/>
              </w:rPr>
            </w:pPr>
            <w:r>
              <w:rPr>
                <w:rFonts w:ascii="Arial Narrow"/>
                <w:spacing w:val="-5"/>
                <w:w w:val="105"/>
                <w:sz w:val="11"/>
              </w:rPr>
              <w:t>142</w:t>
            </w:r>
          </w:p>
        </w:tc>
        <w:tc>
          <w:tcPr>
            <w:tcW w:w="571" w:type="dxa"/>
            <w:shd w:val="clear" w:color="auto" w:fill="B4C5E7"/>
          </w:tcPr>
          <w:p>
            <w:pPr>
              <w:pStyle w:val="TableParagraph"/>
              <w:spacing w:line="108" w:lineRule="exact" w:before="29"/>
              <w:ind w:left="40" w:right="30"/>
              <w:jc w:val="center"/>
              <w:rPr>
                <w:rFonts w:ascii="Arial Narrow"/>
                <w:sz w:val="11"/>
              </w:rPr>
            </w:pPr>
            <w:r>
              <w:rPr>
                <w:rFonts w:ascii="Arial Narrow"/>
                <w:sz w:val="11"/>
              </w:rPr>
              <w:t>-</w:t>
            </w:r>
            <w:r>
              <w:rPr>
                <w:rFonts w:ascii="Arial Narrow"/>
                <w:spacing w:val="-2"/>
                <w:sz w:val="11"/>
              </w:rPr>
              <w:t>0.70%</w:t>
            </w:r>
          </w:p>
        </w:tc>
        <w:tc>
          <w:tcPr>
            <w:tcW w:w="558" w:type="dxa"/>
            <w:tcBorders>
              <w:top w:val="single" w:sz="4" w:space="0" w:color="DFDFDF"/>
              <w:bottom w:val="single" w:sz="4" w:space="0" w:color="DFDFDF"/>
            </w:tcBorders>
          </w:tcPr>
          <w:p>
            <w:pPr>
              <w:pStyle w:val="TableParagraph"/>
              <w:spacing w:line="108" w:lineRule="exact" w:before="29"/>
              <w:ind w:left="44" w:right="17"/>
              <w:jc w:val="center"/>
              <w:rPr>
                <w:rFonts w:ascii="Arial Narrow"/>
                <w:sz w:val="11"/>
              </w:rPr>
            </w:pPr>
            <w:r>
              <w:rPr>
                <w:rFonts w:ascii="Arial Narrow"/>
                <w:spacing w:val="-5"/>
                <w:w w:val="105"/>
                <w:sz w:val="11"/>
              </w:rPr>
              <w:t>143</w:t>
            </w:r>
          </w:p>
        </w:tc>
        <w:tc>
          <w:tcPr>
            <w:tcW w:w="571" w:type="dxa"/>
            <w:shd w:val="clear" w:color="auto" w:fill="B4C5E7"/>
          </w:tcPr>
          <w:p>
            <w:pPr>
              <w:pStyle w:val="TableParagraph"/>
              <w:spacing w:line="108" w:lineRule="exact" w:before="29"/>
              <w:ind w:left="40" w:right="24"/>
              <w:jc w:val="center"/>
              <w:rPr>
                <w:rFonts w:ascii="Arial Narrow"/>
                <w:sz w:val="11"/>
              </w:rPr>
            </w:pPr>
            <w:r>
              <w:rPr>
                <w:rFonts w:ascii="Arial Narrow"/>
                <w:spacing w:val="-4"/>
                <w:w w:val="105"/>
                <w:sz w:val="11"/>
              </w:rPr>
              <w:t>0.70%</w:t>
            </w:r>
          </w:p>
        </w:tc>
        <w:tc>
          <w:tcPr>
            <w:tcW w:w="558" w:type="dxa"/>
            <w:tcBorders>
              <w:top w:val="single" w:sz="4" w:space="0" w:color="DFDFDF"/>
              <w:bottom w:val="single" w:sz="4" w:space="0" w:color="DFDFDF"/>
            </w:tcBorders>
          </w:tcPr>
          <w:p>
            <w:pPr>
              <w:pStyle w:val="TableParagraph"/>
              <w:spacing w:line="108" w:lineRule="exact" w:before="29"/>
              <w:ind w:left="44" w:right="11"/>
              <w:jc w:val="center"/>
              <w:rPr>
                <w:rFonts w:ascii="Arial Narrow"/>
                <w:sz w:val="11"/>
              </w:rPr>
            </w:pPr>
            <w:r>
              <w:rPr>
                <w:rFonts w:ascii="Arial Narrow"/>
                <w:spacing w:val="-5"/>
                <w:w w:val="105"/>
                <w:sz w:val="11"/>
              </w:rPr>
              <w:t>143</w:t>
            </w:r>
          </w:p>
        </w:tc>
        <w:tc>
          <w:tcPr>
            <w:tcW w:w="571" w:type="dxa"/>
            <w:shd w:val="clear" w:color="auto" w:fill="B4C5E7"/>
          </w:tcPr>
          <w:p>
            <w:pPr>
              <w:pStyle w:val="TableParagraph"/>
              <w:spacing w:line="108" w:lineRule="exact" w:before="29"/>
              <w:ind w:left="40" w:right="18"/>
              <w:jc w:val="center"/>
              <w:rPr>
                <w:rFonts w:ascii="Arial Narrow"/>
                <w:sz w:val="11"/>
              </w:rPr>
            </w:pPr>
            <w:r>
              <w:rPr>
                <w:rFonts w:ascii="Arial Narrow"/>
                <w:spacing w:val="-4"/>
                <w:w w:val="105"/>
                <w:sz w:val="11"/>
              </w:rPr>
              <w:t>0.00%</w:t>
            </w:r>
          </w:p>
        </w:tc>
        <w:tc>
          <w:tcPr>
            <w:tcW w:w="558" w:type="dxa"/>
            <w:tcBorders>
              <w:top w:val="single" w:sz="4" w:space="0" w:color="DFDFDF"/>
              <w:bottom w:val="single" w:sz="4" w:space="0" w:color="DFDFDF"/>
            </w:tcBorders>
          </w:tcPr>
          <w:p>
            <w:pPr>
              <w:pStyle w:val="TableParagraph"/>
              <w:spacing w:line="108" w:lineRule="exact" w:before="29"/>
              <w:ind w:left="44" w:right="6"/>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37472">
                      <wp:simplePos x="0" y="0"/>
                      <wp:positionH relativeFrom="column">
                        <wp:posOffset>1403</wp:posOffset>
                      </wp:positionH>
                      <wp:positionV relativeFrom="paragraph">
                        <wp:posOffset>21936</wp:posOffset>
                      </wp:positionV>
                      <wp:extent cx="11430" cy="11430"/>
                      <wp:effectExtent l="0" t="0" r="0" b="0"/>
                      <wp:wrapNone/>
                      <wp:docPr id="545" name="Group 545"/>
                      <wp:cNvGraphicFramePr>
                        <a:graphicFrameLocks/>
                      </wp:cNvGraphicFramePr>
                      <a:graphic>
                        <a:graphicData uri="http://schemas.microsoft.com/office/word/2010/wordprocessingGroup">
                          <wpg:wgp>
                            <wpg:cNvPr id="545" name="Group 545"/>
                            <wpg:cNvGrpSpPr/>
                            <wpg:grpSpPr>
                              <a:xfrm>
                                <a:off x="0" y="0"/>
                                <a:ext cx="11430" cy="11430"/>
                                <a:chExt cx="11430" cy="11430"/>
                              </a:xfrm>
                            </wpg:grpSpPr>
                            <wps:wsp>
                              <wps:cNvPr id="546" name="Graphic 546"/>
                              <wps:cNvSpPr/>
                              <wps:spPr>
                                <a:xfrm>
                                  <a:off x="2843" y="284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547" name="Graphic 547"/>
                              <wps:cNvSpPr/>
                              <wps:spPr>
                                <a:xfrm>
                                  <a:off x="-10" y="11"/>
                                  <a:ext cx="11430" cy="11430"/>
                                </a:xfrm>
                                <a:custGeom>
                                  <a:avLst/>
                                  <a:gdLst/>
                                  <a:ahLst/>
                                  <a:cxnLst/>
                                  <a:rect l="l" t="t" r="r" b="b"/>
                                  <a:pathLst>
                                    <a:path w="11430" h="11430">
                                      <a:moveTo>
                                        <a:pt x="11226" y="0"/>
                                      </a:moveTo>
                                      <a:lnTo>
                                        <a:pt x="0" y="0"/>
                                      </a:lnTo>
                                      <a:lnTo>
                                        <a:pt x="0" y="5600"/>
                                      </a:lnTo>
                                      <a:lnTo>
                                        <a:pt x="0" y="11214"/>
                                      </a:lnTo>
                                      <a:lnTo>
                                        <a:pt x="5613" y="11214"/>
                                      </a:lnTo>
                                      <a:lnTo>
                                        <a:pt x="5613" y="5600"/>
                                      </a:lnTo>
                                      <a:lnTo>
                                        <a:pt x="11226" y="5600"/>
                                      </a:lnTo>
                                      <a:lnTo>
                                        <a:pt x="11226"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110482pt;margin-top:1.72729pt;width:.9pt;height:.9pt;mso-position-horizontal-relative:column;mso-position-vertical-relative:paragraph;z-index:-25579008" id="docshapegroup330" coordorigin="2,35" coordsize="18,18">
                      <v:line style="position:absolute" from="7,39" to="16,39" stroked="true" strokeweight=".441692pt" strokecolor="#008000">
                        <v:stroke dashstyle="solid"/>
                      </v:line>
                      <v:shape style="position:absolute;left:2;top:34;width:18;height:18" id="docshape331" coordorigin="2,35" coordsize="18,18" path="m20,35l2,35,2,43,2,52,11,52,11,43,20,43,20,35xe" filled="true" fillcolor="#008000" stroked="false">
                        <v:path arrowok="t"/>
                        <v:fill type="solid"/>
                      </v:shape>
                      <w10:wrap type="none"/>
                    </v:group>
                  </w:pict>
                </mc:Fallback>
              </mc:AlternateContent>
            </w:r>
            <w:r>
              <w:rPr>
                <w:rFonts w:ascii="Arial Narrow"/>
                <w:spacing w:val="-5"/>
                <w:w w:val="105"/>
                <w:sz w:val="11"/>
              </w:rPr>
              <w:t>143</w:t>
            </w:r>
          </w:p>
        </w:tc>
        <w:tc>
          <w:tcPr>
            <w:tcW w:w="571" w:type="dxa"/>
            <w:shd w:val="clear" w:color="auto" w:fill="B4C5E7"/>
          </w:tcPr>
          <w:p>
            <w:pPr>
              <w:pStyle w:val="TableParagraph"/>
              <w:spacing w:line="108" w:lineRule="exact" w:before="29"/>
              <w:ind w:left="40" w:right="12"/>
              <w:jc w:val="center"/>
              <w:rPr>
                <w:rFonts w:ascii="Arial Narrow"/>
                <w:sz w:val="11"/>
              </w:rPr>
            </w:pPr>
            <w:r>
              <w:rPr>
                <w:rFonts w:ascii="Arial Narrow"/>
                <w:spacing w:val="-4"/>
                <w:w w:val="105"/>
                <w:sz w:val="11"/>
              </w:rPr>
              <w:t>0.00%</w:t>
            </w:r>
          </w:p>
        </w:tc>
        <w:tc>
          <w:tcPr>
            <w:tcW w:w="558" w:type="dxa"/>
            <w:tcBorders>
              <w:top w:val="single" w:sz="4" w:space="0" w:color="DFDFDF"/>
              <w:bottom w:val="single" w:sz="4" w:space="0" w:color="DFDFDF"/>
            </w:tcBorders>
          </w:tcPr>
          <w:p>
            <w:pPr>
              <w:pStyle w:val="TableParagraph"/>
              <w:spacing w:before="0"/>
              <w:jc w:val="left"/>
              <w:rPr>
                <w:rFonts w:ascii="Times New Roman"/>
                <w:sz w:val="10"/>
              </w:rPr>
            </w:pPr>
          </w:p>
        </w:tc>
        <w:tc>
          <w:tcPr>
            <w:tcW w:w="571" w:type="dxa"/>
            <w:shd w:val="clear" w:color="auto" w:fill="B4C5E7"/>
          </w:tcPr>
          <w:p>
            <w:pPr>
              <w:pStyle w:val="TableParagraph"/>
              <w:spacing w:line="108" w:lineRule="exact" w:before="29"/>
              <w:ind w:left="40" w:right="7"/>
              <w:jc w:val="center"/>
              <w:rPr>
                <w:rFonts w:ascii="Arial Narrow"/>
                <w:sz w:val="11"/>
              </w:rPr>
            </w:pPr>
            <w:r>
              <w:rPr>
                <w:rFonts w:ascii="Arial Narrow"/>
                <w:sz w:val="11"/>
              </w:rPr>
              <w:t>-</w:t>
            </w:r>
            <w:r>
              <w:rPr>
                <w:rFonts w:ascii="Arial Narrow"/>
                <w:spacing w:val="-2"/>
                <w:sz w:val="11"/>
              </w:rPr>
              <w:t>100.00%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567" w:type="dxa"/>
            <w:shd w:val="clear" w:color="auto" w:fill="B4C5E7"/>
          </w:tcPr>
          <w:p>
            <w:pPr>
              <w:pStyle w:val="TableParagraph"/>
              <w:spacing w:line="108" w:lineRule="exact" w:before="29"/>
              <w:ind w:left="48" w:right="8"/>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37984">
                      <wp:simplePos x="0" y="0"/>
                      <wp:positionH relativeFrom="column">
                        <wp:posOffset>2825</wp:posOffset>
                      </wp:positionH>
                      <wp:positionV relativeFrom="paragraph">
                        <wp:posOffset>21936</wp:posOffset>
                      </wp:positionV>
                      <wp:extent cx="11430" cy="11430"/>
                      <wp:effectExtent l="0" t="0" r="0" b="0"/>
                      <wp:wrapNone/>
                      <wp:docPr id="548" name="Group 548"/>
                      <wp:cNvGraphicFramePr>
                        <a:graphicFrameLocks/>
                      </wp:cNvGraphicFramePr>
                      <a:graphic>
                        <a:graphicData uri="http://schemas.microsoft.com/office/word/2010/wordprocessingGroup">
                          <wpg:wgp>
                            <wpg:cNvPr id="548" name="Group 548"/>
                            <wpg:cNvGrpSpPr/>
                            <wpg:grpSpPr>
                              <a:xfrm>
                                <a:off x="0" y="0"/>
                                <a:ext cx="11430" cy="11430"/>
                                <a:chExt cx="11430" cy="11430"/>
                              </a:xfrm>
                            </wpg:grpSpPr>
                            <wps:wsp>
                              <wps:cNvPr id="549" name="Graphic 549"/>
                              <wps:cNvSpPr/>
                              <wps:spPr>
                                <a:xfrm>
                                  <a:off x="2768" y="284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550" name="Graphic 550"/>
                              <wps:cNvSpPr/>
                              <wps:spPr>
                                <a:xfrm>
                                  <a:off x="0" y="11"/>
                                  <a:ext cx="11430" cy="11430"/>
                                </a:xfrm>
                                <a:custGeom>
                                  <a:avLst/>
                                  <a:gdLst/>
                                  <a:ahLst/>
                                  <a:cxnLst/>
                                  <a:rect l="l" t="t" r="r" b="b"/>
                                  <a:pathLst>
                                    <a:path w="11430" h="11430">
                                      <a:moveTo>
                                        <a:pt x="11214" y="0"/>
                                      </a:moveTo>
                                      <a:lnTo>
                                        <a:pt x="0" y="0"/>
                                      </a:lnTo>
                                      <a:lnTo>
                                        <a:pt x="0" y="5600"/>
                                      </a:lnTo>
                                      <a:lnTo>
                                        <a:pt x="0" y="11214"/>
                                      </a:lnTo>
                                      <a:lnTo>
                                        <a:pt x="5600" y="11214"/>
                                      </a:lnTo>
                                      <a:lnTo>
                                        <a:pt x="5600" y="5600"/>
                                      </a:lnTo>
                                      <a:lnTo>
                                        <a:pt x="11214" y="5600"/>
                                      </a:lnTo>
                                      <a:lnTo>
                                        <a:pt x="11214"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22445pt;margin-top:1.72729pt;width:.9pt;height:.9pt;mso-position-horizontal-relative:column;mso-position-vertical-relative:paragraph;z-index:-25578496" id="docshapegroup332" coordorigin="4,35" coordsize="18,18">
                      <v:line style="position:absolute" from="9,39" to="18,39" stroked="true" strokeweight=".441692pt" strokecolor="#008000">
                        <v:stroke dashstyle="solid"/>
                      </v:line>
                      <v:shape style="position:absolute;left:4;top:34;width:18;height:18" id="docshape333" coordorigin="4,35" coordsize="18,18" path="m22,35l4,35,4,43,4,52,13,52,13,43,22,43,22,35xe" filled="true" fillcolor="#008000" stroked="false">
                        <v:path arrowok="t"/>
                        <v:fill type="solid"/>
                      </v:shape>
                      <w10:wrap type="none"/>
                    </v:group>
                  </w:pict>
                </mc:Fallback>
              </mc:AlternateContent>
            </w:r>
            <w:r>
              <w:rPr>
                <w:rFonts w:ascii="Arial Narrow"/>
                <w:spacing w:val="-2"/>
                <w:w w:val="105"/>
                <w:sz w:val="11"/>
              </w:rPr>
              <w:t>#DIV/0!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567" w:type="dxa"/>
            <w:shd w:val="clear" w:color="auto" w:fill="B4C5E7"/>
          </w:tcPr>
          <w:p>
            <w:pPr>
              <w:pStyle w:val="TableParagraph"/>
              <w:spacing w:line="108" w:lineRule="exact" w:before="29"/>
              <w:ind w:left="48" w:right="3"/>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38496">
                      <wp:simplePos x="0" y="0"/>
                      <wp:positionH relativeFrom="column">
                        <wp:posOffset>2825</wp:posOffset>
                      </wp:positionH>
                      <wp:positionV relativeFrom="paragraph">
                        <wp:posOffset>21936</wp:posOffset>
                      </wp:positionV>
                      <wp:extent cx="11430" cy="11430"/>
                      <wp:effectExtent l="0" t="0" r="0" b="0"/>
                      <wp:wrapNone/>
                      <wp:docPr id="551" name="Group 551"/>
                      <wp:cNvGraphicFramePr>
                        <a:graphicFrameLocks/>
                      </wp:cNvGraphicFramePr>
                      <a:graphic>
                        <a:graphicData uri="http://schemas.microsoft.com/office/word/2010/wordprocessingGroup">
                          <wpg:wgp>
                            <wpg:cNvPr id="551" name="Group 551"/>
                            <wpg:cNvGrpSpPr/>
                            <wpg:grpSpPr>
                              <a:xfrm>
                                <a:off x="0" y="0"/>
                                <a:ext cx="11430" cy="11430"/>
                                <a:chExt cx="11430" cy="11430"/>
                              </a:xfrm>
                            </wpg:grpSpPr>
                            <wps:wsp>
                              <wps:cNvPr id="552" name="Graphic 552"/>
                              <wps:cNvSpPr/>
                              <wps:spPr>
                                <a:xfrm>
                                  <a:off x="2768" y="284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553" name="Graphic 553"/>
                              <wps:cNvSpPr/>
                              <wps:spPr>
                                <a:xfrm>
                                  <a:off x="-10" y="11"/>
                                  <a:ext cx="11430" cy="11430"/>
                                </a:xfrm>
                                <a:custGeom>
                                  <a:avLst/>
                                  <a:gdLst/>
                                  <a:ahLst/>
                                  <a:cxnLst/>
                                  <a:rect l="l" t="t" r="r" b="b"/>
                                  <a:pathLst>
                                    <a:path w="11430" h="11430">
                                      <a:moveTo>
                                        <a:pt x="11226" y="0"/>
                                      </a:moveTo>
                                      <a:lnTo>
                                        <a:pt x="0" y="0"/>
                                      </a:lnTo>
                                      <a:lnTo>
                                        <a:pt x="0" y="5600"/>
                                      </a:lnTo>
                                      <a:lnTo>
                                        <a:pt x="0" y="11214"/>
                                      </a:lnTo>
                                      <a:lnTo>
                                        <a:pt x="5613" y="11214"/>
                                      </a:lnTo>
                                      <a:lnTo>
                                        <a:pt x="5613" y="5600"/>
                                      </a:lnTo>
                                      <a:lnTo>
                                        <a:pt x="11226" y="5600"/>
                                      </a:lnTo>
                                      <a:lnTo>
                                        <a:pt x="11226"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22444pt;margin-top:1.72729pt;width:.9pt;height:.9pt;mso-position-horizontal-relative:column;mso-position-vertical-relative:paragraph;z-index:-25577984" id="docshapegroup334" coordorigin="4,35" coordsize="18,18">
                      <v:line style="position:absolute" from="9,39" to="18,39" stroked="true" strokeweight=".441692pt" strokecolor="#008000">
                        <v:stroke dashstyle="solid"/>
                      </v:line>
                      <v:shape style="position:absolute;left:4;top:34;width:18;height:18" id="docshape335" coordorigin="4,35" coordsize="18,18" path="m22,35l4,35,4,43,4,52,13,52,13,43,22,43,22,35xe" filled="true" fillcolor="#008000" stroked="false">
                        <v:path arrowok="t"/>
                        <v:fill type="solid"/>
                      </v:shape>
                      <w10:wrap type="none"/>
                    </v:group>
                  </w:pict>
                </mc:Fallback>
              </mc:AlternateContent>
            </w:r>
            <w:r>
              <w:rPr>
                <w:rFonts w:ascii="Arial Narrow"/>
                <w:spacing w:val="-2"/>
                <w:w w:val="105"/>
                <w:sz w:val="11"/>
              </w:rPr>
              <w:t>#DIV/0!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0" w:type="dxa"/>
            <w:shd w:val="clear" w:color="auto" w:fill="B4C5E7"/>
          </w:tcPr>
          <w:p>
            <w:pPr>
              <w:pStyle w:val="TableParagraph"/>
              <w:spacing w:before="0"/>
              <w:jc w:val="left"/>
              <w:rPr>
                <w:rFonts w:ascii="Times New Roman"/>
                <w:sz w:val="10"/>
              </w:rPr>
            </w:pPr>
          </w:p>
        </w:tc>
        <w:tc>
          <w:tcPr>
            <w:tcW w:w="27" w:type="dxa"/>
            <w:tcBorders>
              <w:top w:val="single" w:sz="4" w:space="0" w:color="008000"/>
              <w:bottom w:val="single" w:sz="4" w:space="0" w:color="008000"/>
            </w:tcBorders>
            <w:shd w:val="clear" w:color="auto" w:fill="B4C5E7"/>
          </w:tcPr>
          <w:p>
            <w:pPr>
              <w:pStyle w:val="TableParagraph"/>
              <w:spacing w:before="11"/>
              <w:jc w:val="left"/>
              <w:rPr>
                <w:rFonts w:ascii="Arial"/>
                <w:sz w:val="2"/>
              </w:rPr>
            </w:pPr>
          </w:p>
          <w:p>
            <w:pPr>
              <w:pStyle w:val="TableParagraph"/>
              <w:spacing w:line="20" w:lineRule="exact" w:before="0"/>
              <w:ind w:left="29" w:right="-87"/>
              <w:jc w:val="left"/>
              <w:rPr>
                <w:rFonts w:ascii="Arial"/>
                <w:sz w:val="2"/>
              </w:rPr>
            </w:pPr>
            <w:r>
              <w:rPr>
                <w:rFonts w:ascii="Arial"/>
                <w:sz w:val="2"/>
              </w:rPr>
              <mc:AlternateContent>
                <mc:Choice Requires="wps">
                  <w:drawing>
                    <wp:inline distT="0" distB="0" distL="0" distR="0">
                      <wp:extent cx="11430" cy="11430"/>
                      <wp:effectExtent l="9525" t="0" r="0" b="7620"/>
                      <wp:docPr id="554" name="Group 554"/>
                      <wp:cNvGraphicFramePr>
                        <a:graphicFrameLocks/>
                      </wp:cNvGraphicFramePr>
                      <a:graphic>
                        <a:graphicData uri="http://schemas.microsoft.com/office/word/2010/wordprocessingGroup">
                          <wpg:wgp>
                            <wpg:cNvPr id="554" name="Group 554"/>
                            <wpg:cNvGrpSpPr/>
                            <wpg:grpSpPr>
                              <a:xfrm>
                                <a:off x="0" y="0"/>
                                <a:ext cx="11430" cy="11430"/>
                                <a:chExt cx="11430" cy="11430"/>
                              </a:xfrm>
                            </wpg:grpSpPr>
                            <wps:wsp>
                              <wps:cNvPr id="555" name="Graphic 555"/>
                              <wps:cNvSpPr/>
                              <wps:spPr>
                                <a:xfrm>
                                  <a:off x="2768" y="284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556" name="Graphic 556"/>
                              <wps:cNvSpPr/>
                              <wps:spPr>
                                <a:xfrm>
                                  <a:off x="-11" y="11"/>
                                  <a:ext cx="11430" cy="11430"/>
                                </a:xfrm>
                                <a:custGeom>
                                  <a:avLst/>
                                  <a:gdLst/>
                                  <a:ahLst/>
                                  <a:cxnLst/>
                                  <a:rect l="l" t="t" r="r" b="b"/>
                                  <a:pathLst>
                                    <a:path w="11430" h="11430">
                                      <a:moveTo>
                                        <a:pt x="11226" y="0"/>
                                      </a:moveTo>
                                      <a:lnTo>
                                        <a:pt x="0" y="0"/>
                                      </a:lnTo>
                                      <a:lnTo>
                                        <a:pt x="0" y="5600"/>
                                      </a:lnTo>
                                      <a:lnTo>
                                        <a:pt x="0" y="11214"/>
                                      </a:lnTo>
                                      <a:lnTo>
                                        <a:pt x="5613" y="11214"/>
                                      </a:lnTo>
                                      <a:lnTo>
                                        <a:pt x="5613" y="5600"/>
                                      </a:lnTo>
                                      <a:lnTo>
                                        <a:pt x="11226" y="5600"/>
                                      </a:lnTo>
                                      <a:lnTo>
                                        <a:pt x="11226"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9pt;height:.9pt;mso-position-horizontal-relative:char;mso-position-vertical-relative:line" id="docshapegroup336" coordorigin="0,0" coordsize="18,18">
                      <v:line style="position:absolute" from="4,4" to="13,4" stroked="true" strokeweight=".441692pt" strokecolor="#008000">
                        <v:stroke dashstyle="solid"/>
                      </v:line>
                      <v:shape style="position:absolute;left:-1;top:0;width:18;height:18" id="docshape337" coordorigin="0,0" coordsize="18,18" path="m18,0l0,0,0,9,0,18,9,18,9,9,18,9,18,0xe" filled="true" fillcolor="#008000" stroked="false">
                        <v:path arrowok="t"/>
                        <v:fill type="solid"/>
                      </v:shape>
                    </v:group>
                  </w:pict>
                </mc:Fallback>
              </mc:AlternateContent>
            </w:r>
            <w:r>
              <w:rPr>
                <w:rFonts w:ascii="Arial"/>
                <w:sz w:val="2"/>
              </w:rPr>
            </w:r>
          </w:p>
        </w:tc>
        <w:tc>
          <w:tcPr>
            <w:tcW w:w="25" w:type="dxa"/>
            <w:tcBorders>
              <w:top w:val="single" w:sz="4" w:space="0" w:color="008000"/>
              <w:bottom w:val="single" w:sz="4" w:space="0" w:color="008000"/>
            </w:tcBorders>
            <w:shd w:val="clear" w:color="auto" w:fill="B4C5E7"/>
          </w:tcPr>
          <w:p>
            <w:pPr>
              <w:pStyle w:val="TableParagraph"/>
              <w:spacing w:before="0"/>
              <w:jc w:val="left"/>
              <w:rPr>
                <w:rFonts w:ascii="Times New Roman"/>
                <w:sz w:val="10"/>
              </w:rPr>
            </w:pPr>
          </w:p>
        </w:tc>
        <w:tc>
          <w:tcPr>
            <w:tcW w:w="509" w:type="dxa"/>
            <w:shd w:val="clear" w:color="auto" w:fill="B4C5E7"/>
          </w:tcPr>
          <w:p>
            <w:pPr>
              <w:pStyle w:val="TableParagraph"/>
              <w:spacing w:line="108" w:lineRule="exact" w:before="29"/>
              <w:ind w:left="21" w:right="18"/>
              <w:jc w:val="center"/>
              <w:rPr>
                <w:rFonts w:ascii="Arial Narrow"/>
                <w:sz w:val="11"/>
              </w:rPr>
            </w:pPr>
            <w:r>
              <w:rPr>
                <w:rFonts w:ascii="Arial Narrow"/>
                <w:spacing w:val="-2"/>
                <w:w w:val="105"/>
                <w:sz w:val="11"/>
              </w:rPr>
              <w:t>#DIV/0!</w:t>
            </w:r>
          </w:p>
        </w:tc>
        <w:tc>
          <w:tcPr>
            <w:tcW w:w="562" w:type="dxa"/>
            <w:tcBorders>
              <w:top w:val="single" w:sz="4" w:space="0" w:color="DFDFDF"/>
              <w:bottom w:val="single" w:sz="4" w:space="0" w:color="DFDFDF"/>
            </w:tcBorders>
          </w:tcPr>
          <w:p>
            <w:pPr>
              <w:pStyle w:val="TableParagraph"/>
              <w:spacing w:before="0"/>
              <w:jc w:val="left"/>
              <w:rPr>
                <w:rFonts w:ascii="Times New Roman"/>
                <w:sz w:val="10"/>
              </w:rPr>
            </w:pPr>
          </w:p>
        </w:tc>
        <w:tc>
          <w:tcPr>
            <w:tcW w:w="0" w:type="dxa"/>
            <w:shd w:val="clear" w:color="auto" w:fill="B4C5E7"/>
          </w:tcPr>
          <w:p>
            <w:pPr>
              <w:pStyle w:val="TableParagraph"/>
              <w:spacing w:before="0"/>
              <w:jc w:val="left"/>
              <w:rPr>
                <w:rFonts w:ascii="Times New Roman"/>
                <w:sz w:val="10"/>
              </w:rPr>
            </w:pPr>
          </w:p>
        </w:tc>
        <w:tc>
          <w:tcPr>
            <w:tcW w:w="27" w:type="dxa"/>
            <w:tcBorders>
              <w:top w:val="single" w:sz="4" w:space="0" w:color="008000"/>
              <w:bottom w:val="single" w:sz="4" w:space="0" w:color="008000"/>
            </w:tcBorders>
            <w:shd w:val="clear" w:color="auto" w:fill="B4C5E7"/>
          </w:tcPr>
          <w:p>
            <w:pPr>
              <w:pStyle w:val="TableParagraph"/>
              <w:spacing w:before="0"/>
              <w:jc w:val="left"/>
              <w:rPr>
                <w:rFonts w:ascii="Times New Roman"/>
                <w:sz w:val="10"/>
              </w:rPr>
            </w:pPr>
          </w:p>
        </w:tc>
        <w:tc>
          <w:tcPr>
            <w:tcW w:w="25" w:type="dxa"/>
            <w:tcBorders>
              <w:top w:val="single" w:sz="4" w:space="0" w:color="008000"/>
              <w:bottom w:val="single" w:sz="4" w:space="0" w:color="008000"/>
            </w:tcBorders>
            <w:shd w:val="clear" w:color="auto" w:fill="B4C5E7"/>
          </w:tcPr>
          <w:p>
            <w:pPr>
              <w:pStyle w:val="TableParagraph"/>
              <w:spacing w:before="11"/>
              <w:jc w:val="left"/>
              <w:rPr>
                <w:rFonts w:ascii="Arial"/>
                <w:sz w:val="2"/>
              </w:rPr>
            </w:pPr>
          </w:p>
          <w:p>
            <w:pPr>
              <w:pStyle w:val="TableParagraph"/>
              <w:spacing w:line="20" w:lineRule="exact" w:before="0"/>
              <w:ind w:left="10" w:right="-72"/>
              <w:jc w:val="left"/>
              <w:rPr>
                <w:rFonts w:ascii="Arial"/>
                <w:sz w:val="2"/>
              </w:rPr>
            </w:pPr>
            <w:r>
              <w:rPr>
                <w:rFonts w:ascii="Arial"/>
                <w:sz w:val="2"/>
              </w:rPr>
              <mc:AlternateContent>
                <mc:Choice Requires="wps">
                  <w:drawing>
                    <wp:inline distT="0" distB="0" distL="0" distR="0">
                      <wp:extent cx="11430" cy="11430"/>
                      <wp:effectExtent l="0" t="0" r="0" b="7620"/>
                      <wp:docPr id="557" name="Group 557"/>
                      <wp:cNvGraphicFramePr>
                        <a:graphicFrameLocks/>
                      </wp:cNvGraphicFramePr>
                      <a:graphic>
                        <a:graphicData uri="http://schemas.microsoft.com/office/word/2010/wordprocessingGroup">
                          <wpg:wgp>
                            <wpg:cNvPr id="557" name="Group 557"/>
                            <wpg:cNvGrpSpPr/>
                            <wpg:grpSpPr>
                              <a:xfrm>
                                <a:off x="0" y="0"/>
                                <a:ext cx="11430" cy="11430"/>
                                <a:chExt cx="11430" cy="11430"/>
                              </a:xfrm>
                            </wpg:grpSpPr>
                            <wps:wsp>
                              <wps:cNvPr id="558" name="Graphic 558"/>
                              <wps:cNvSpPr/>
                              <wps:spPr>
                                <a:xfrm>
                                  <a:off x="2843" y="284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559" name="Graphic 559"/>
                              <wps:cNvSpPr/>
                              <wps:spPr>
                                <a:xfrm>
                                  <a:off x="0" y="11"/>
                                  <a:ext cx="11430" cy="11430"/>
                                </a:xfrm>
                                <a:custGeom>
                                  <a:avLst/>
                                  <a:gdLst/>
                                  <a:ahLst/>
                                  <a:cxnLst/>
                                  <a:rect l="l" t="t" r="r" b="b"/>
                                  <a:pathLst>
                                    <a:path w="11430" h="11430">
                                      <a:moveTo>
                                        <a:pt x="11214" y="0"/>
                                      </a:moveTo>
                                      <a:lnTo>
                                        <a:pt x="0" y="0"/>
                                      </a:lnTo>
                                      <a:lnTo>
                                        <a:pt x="0" y="5600"/>
                                      </a:lnTo>
                                      <a:lnTo>
                                        <a:pt x="0" y="11214"/>
                                      </a:lnTo>
                                      <a:lnTo>
                                        <a:pt x="5600" y="11214"/>
                                      </a:lnTo>
                                      <a:lnTo>
                                        <a:pt x="5600" y="5600"/>
                                      </a:lnTo>
                                      <a:lnTo>
                                        <a:pt x="11214" y="5600"/>
                                      </a:lnTo>
                                      <a:lnTo>
                                        <a:pt x="11214"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9pt;height:.9pt;mso-position-horizontal-relative:char;mso-position-vertical-relative:line" id="docshapegroup338" coordorigin="0,0" coordsize="18,18">
                      <v:line style="position:absolute" from="4,4" to="13,4" stroked="true" strokeweight=".441692pt" strokecolor="#008000">
                        <v:stroke dashstyle="solid"/>
                      </v:line>
                      <v:shape style="position:absolute;left:0;top:0;width:18;height:18" id="docshape339" coordorigin="0,0" coordsize="18,18" path="m18,0l0,0,0,9,0,18,9,18,9,9,18,9,18,0xe" filled="true" fillcolor="#008000" stroked="false">
                        <v:path arrowok="t"/>
                        <v:fill type="solid"/>
                      </v:shape>
                    </v:group>
                  </w:pict>
                </mc:Fallback>
              </mc:AlternateContent>
            </w:r>
            <w:r>
              <w:rPr>
                <w:rFonts w:ascii="Arial"/>
                <w:sz w:val="2"/>
              </w:rPr>
            </w:r>
          </w:p>
        </w:tc>
        <w:tc>
          <w:tcPr>
            <w:tcW w:w="509" w:type="dxa"/>
            <w:shd w:val="clear" w:color="auto" w:fill="B4C5E7"/>
          </w:tcPr>
          <w:p>
            <w:pPr>
              <w:pStyle w:val="TableParagraph"/>
              <w:spacing w:line="108" w:lineRule="exact" w:before="29"/>
              <w:ind w:left="21" w:right="2"/>
              <w:jc w:val="center"/>
              <w:rPr>
                <w:rFonts w:ascii="Arial Narrow"/>
                <w:sz w:val="11"/>
              </w:rPr>
            </w:pPr>
            <w:r>
              <w:rPr>
                <w:rFonts w:ascii="Arial Narrow"/>
                <w:spacing w:val="-2"/>
                <w:w w:val="105"/>
                <w:sz w:val="11"/>
              </w:rPr>
              <w:t>#DIV/0!</w:t>
            </w:r>
          </w:p>
        </w:tc>
        <w:tc>
          <w:tcPr>
            <w:tcW w:w="560" w:type="dxa"/>
            <w:tcBorders>
              <w:top w:val="single" w:sz="4" w:space="0" w:color="DFDFDF"/>
              <w:bottom w:val="single" w:sz="4" w:space="0" w:color="DFDFDF"/>
            </w:tcBorders>
          </w:tcPr>
          <w:p>
            <w:pPr>
              <w:pStyle w:val="TableParagraph"/>
              <w:spacing w:before="0"/>
              <w:jc w:val="left"/>
              <w:rPr>
                <w:rFonts w:ascii="Times New Roman"/>
                <w:sz w:val="10"/>
              </w:rPr>
            </w:pPr>
          </w:p>
        </w:tc>
        <w:tc>
          <w:tcPr>
            <w:tcW w:w="570" w:type="dxa"/>
            <w:shd w:val="clear" w:color="auto" w:fill="B4C5E7"/>
          </w:tcPr>
          <w:p>
            <w:pPr>
              <w:pStyle w:val="TableParagraph"/>
              <w:spacing w:line="108" w:lineRule="exact" w:before="29"/>
              <w:ind w:left="87" w:right="3"/>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39008">
                      <wp:simplePos x="0" y="0"/>
                      <wp:positionH relativeFrom="column">
                        <wp:posOffset>4181</wp:posOffset>
                      </wp:positionH>
                      <wp:positionV relativeFrom="paragraph">
                        <wp:posOffset>21936</wp:posOffset>
                      </wp:positionV>
                      <wp:extent cx="11430" cy="11430"/>
                      <wp:effectExtent l="0" t="0" r="0" b="0"/>
                      <wp:wrapNone/>
                      <wp:docPr id="560" name="Group 560"/>
                      <wp:cNvGraphicFramePr>
                        <a:graphicFrameLocks/>
                      </wp:cNvGraphicFramePr>
                      <a:graphic>
                        <a:graphicData uri="http://schemas.microsoft.com/office/word/2010/wordprocessingGroup">
                          <wpg:wgp>
                            <wpg:cNvPr id="560" name="Group 560"/>
                            <wpg:cNvGrpSpPr/>
                            <wpg:grpSpPr>
                              <a:xfrm>
                                <a:off x="0" y="0"/>
                                <a:ext cx="11430" cy="11430"/>
                                <a:chExt cx="11430" cy="11430"/>
                              </a:xfrm>
                            </wpg:grpSpPr>
                            <wps:wsp>
                              <wps:cNvPr id="561" name="Graphic 561"/>
                              <wps:cNvSpPr/>
                              <wps:spPr>
                                <a:xfrm>
                                  <a:off x="2843" y="284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562" name="Graphic 562"/>
                              <wps:cNvSpPr/>
                              <wps:spPr>
                                <a:xfrm>
                                  <a:off x="0" y="11"/>
                                  <a:ext cx="11430" cy="11430"/>
                                </a:xfrm>
                                <a:custGeom>
                                  <a:avLst/>
                                  <a:gdLst/>
                                  <a:ahLst/>
                                  <a:cxnLst/>
                                  <a:rect l="l" t="t" r="r" b="b"/>
                                  <a:pathLst>
                                    <a:path w="11430" h="11430">
                                      <a:moveTo>
                                        <a:pt x="11214" y="0"/>
                                      </a:moveTo>
                                      <a:lnTo>
                                        <a:pt x="0" y="0"/>
                                      </a:lnTo>
                                      <a:lnTo>
                                        <a:pt x="0" y="5600"/>
                                      </a:lnTo>
                                      <a:lnTo>
                                        <a:pt x="0" y="11214"/>
                                      </a:lnTo>
                                      <a:lnTo>
                                        <a:pt x="5613" y="11214"/>
                                      </a:lnTo>
                                      <a:lnTo>
                                        <a:pt x="5613" y="5600"/>
                                      </a:lnTo>
                                      <a:lnTo>
                                        <a:pt x="11214" y="5600"/>
                                      </a:lnTo>
                                      <a:lnTo>
                                        <a:pt x="11214"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329231pt;margin-top:1.72729pt;width:.9pt;height:.9pt;mso-position-horizontal-relative:column;mso-position-vertical-relative:paragraph;z-index:-25577472" id="docshapegroup340" coordorigin="7,35" coordsize="18,18">
                      <v:line style="position:absolute" from="11,39" to="20,39" stroked="true" strokeweight=".441692pt" strokecolor="#008000">
                        <v:stroke dashstyle="solid"/>
                      </v:line>
                      <v:shape style="position:absolute;left:6;top:34;width:18;height:18" id="docshape341" coordorigin="7,35" coordsize="18,18" path="m24,35l7,35,7,43,7,52,15,52,15,43,24,43,24,35xe" filled="true" fillcolor="#008000" stroked="false">
                        <v:path arrowok="t"/>
                        <v:fill type="solid"/>
                      </v:shape>
                      <w10:wrap type="none"/>
                    </v:group>
                  </w:pict>
                </mc:Fallback>
              </mc:AlternateContent>
            </w:r>
            <w:r>
              <w:rPr>
                <w:rFonts w:ascii="Arial Narrow"/>
                <w:spacing w:val="-2"/>
                <w:w w:val="105"/>
                <w:sz w:val="11"/>
              </w:rPr>
              <w:t>#DIV/0!</w:t>
            </w:r>
          </w:p>
        </w:tc>
      </w:tr>
      <w:tr>
        <w:trPr>
          <w:trHeight w:val="164" w:hRule="atLeast"/>
        </w:trPr>
        <w:tc>
          <w:tcPr>
            <w:tcW w:w="973" w:type="dxa"/>
            <w:tcBorders>
              <w:bottom w:val="single" w:sz="4" w:space="0" w:color="000000"/>
            </w:tcBorders>
            <w:shd w:val="clear" w:color="auto" w:fill="F4AF84"/>
          </w:tcPr>
          <w:p>
            <w:pPr>
              <w:pStyle w:val="TableParagraph"/>
              <w:spacing w:line="108" w:lineRule="exact" w:before="19"/>
              <w:ind w:left="18"/>
              <w:jc w:val="left"/>
              <w:rPr>
                <w:rFonts w:ascii="Arial Narrow"/>
                <w:sz w:val="11"/>
              </w:rPr>
            </w:pPr>
            <w:r>
              <w:rPr>
                <w:rFonts w:ascii="Arial Narrow"/>
                <w:spacing w:val="-5"/>
                <w:w w:val="105"/>
                <w:sz w:val="11"/>
              </w:rPr>
              <w:t>TPI</w:t>
            </w:r>
          </w:p>
        </w:tc>
        <w:tc>
          <w:tcPr>
            <w:tcW w:w="561" w:type="dxa"/>
            <w:tcBorders>
              <w:top w:val="single" w:sz="4" w:space="0" w:color="DFDFDF"/>
              <w:bottom w:val="single" w:sz="4" w:space="0" w:color="000000"/>
            </w:tcBorders>
          </w:tcPr>
          <w:p>
            <w:pPr>
              <w:pStyle w:val="TableParagraph"/>
              <w:spacing w:line="108" w:lineRule="exact" w:before="19"/>
              <w:ind w:left="16" w:right="12"/>
              <w:jc w:val="center"/>
              <w:rPr>
                <w:rFonts w:ascii="Arial Narrow"/>
                <w:sz w:val="11"/>
              </w:rPr>
            </w:pPr>
            <w:r>
              <w:rPr>
                <w:rFonts w:ascii="Arial Narrow"/>
                <w:spacing w:val="-10"/>
                <w:w w:val="105"/>
                <w:sz w:val="11"/>
              </w:rPr>
              <w:t>2</w:t>
            </w:r>
          </w:p>
        </w:tc>
        <w:tc>
          <w:tcPr>
            <w:tcW w:w="561" w:type="dxa"/>
            <w:tcBorders>
              <w:top w:val="single" w:sz="4" w:space="0" w:color="DFDFDF"/>
              <w:bottom w:val="single" w:sz="8" w:space="0" w:color="000000"/>
            </w:tcBorders>
          </w:tcPr>
          <w:p>
            <w:pPr>
              <w:pStyle w:val="TableParagraph"/>
              <w:spacing w:line="108" w:lineRule="exact" w:before="19"/>
              <w:ind w:left="16" w:right="2"/>
              <w:jc w:val="center"/>
              <w:rPr>
                <w:rFonts w:ascii="Arial Narrow"/>
                <w:sz w:val="11"/>
              </w:rPr>
            </w:pPr>
            <w:r>
              <w:rPr>
                <w:rFonts w:ascii="Arial Narrow"/>
                <w:spacing w:val="-10"/>
                <w:w w:val="105"/>
                <w:sz w:val="11"/>
              </w:rPr>
              <w:t>2</w:t>
            </w:r>
          </w:p>
        </w:tc>
        <w:tc>
          <w:tcPr>
            <w:tcW w:w="574" w:type="dxa"/>
            <w:tcBorders>
              <w:bottom w:val="single" w:sz="12" w:space="0" w:color="000000"/>
            </w:tcBorders>
            <w:shd w:val="clear" w:color="auto" w:fill="B4C5E7"/>
          </w:tcPr>
          <w:p>
            <w:pPr>
              <w:pStyle w:val="TableParagraph"/>
              <w:spacing w:line="108" w:lineRule="exact" w:before="19"/>
              <w:ind w:left="5" w:right="6"/>
              <w:jc w:val="center"/>
              <w:rPr>
                <w:rFonts w:ascii="Arial Narrow"/>
                <w:sz w:val="11"/>
              </w:rPr>
            </w:pPr>
            <w:r>
              <w:rPr>
                <w:rFonts w:ascii="Arial Narrow"/>
                <w:spacing w:val="-4"/>
                <w:w w:val="105"/>
                <w:sz w:val="11"/>
              </w:rPr>
              <w:t>0.00%</w:t>
            </w:r>
          </w:p>
        </w:tc>
        <w:tc>
          <w:tcPr>
            <w:tcW w:w="556" w:type="dxa"/>
            <w:tcBorders>
              <w:top w:val="single" w:sz="4" w:space="0" w:color="DFDFDF"/>
              <w:bottom w:val="single" w:sz="4" w:space="0" w:color="000000"/>
            </w:tcBorders>
          </w:tcPr>
          <w:p>
            <w:pPr>
              <w:pStyle w:val="TableParagraph"/>
              <w:spacing w:line="108" w:lineRule="exact" w:before="19"/>
              <w:ind w:left="14" w:right="1"/>
              <w:jc w:val="center"/>
              <w:rPr>
                <w:rFonts w:ascii="Arial Narrow"/>
                <w:sz w:val="11"/>
              </w:rPr>
            </w:pPr>
            <w:r>
              <w:rPr>
                <w:rFonts w:ascii="Arial Narrow"/>
                <w:spacing w:val="-10"/>
                <w:w w:val="105"/>
                <w:sz w:val="11"/>
              </w:rPr>
              <w:t>2</w:t>
            </w:r>
          </w:p>
        </w:tc>
        <w:tc>
          <w:tcPr>
            <w:tcW w:w="651" w:type="dxa"/>
            <w:shd w:val="clear" w:color="auto" w:fill="B4C5E7"/>
          </w:tcPr>
          <w:p>
            <w:pPr>
              <w:pStyle w:val="TableParagraph"/>
              <w:spacing w:line="108" w:lineRule="exact" w:before="19"/>
              <w:ind w:left="2" w:right="3"/>
              <w:jc w:val="center"/>
              <w:rPr>
                <w:rFonts w:ascii="Arial Narrow"/>
                <w:sz w:val="11"/>
              </w:rPr>
            </w:pPr>
            <w:r>
              <w:rPr>
                <w:rFonts w:ascii="Arial Narrow"/>
                <w:spacing w:val="-4"/>
                <w:w w:val="105"/>
                <w:sz w:val="11"/>
              </w:rPr>
              <w:t>0.00%</w:t>
            </w:r>
          </w:p>
        </w:tc>
        <w:tc>
          <w:tcPr>
            <w:tcW w:w="558" w:type="dxa"/>
            <w:tcBorders>
              <w:top w:val="single" w:sz="4" w:space="0" w:color="DFDFDF"/>
              <w:bottom w:val="single" w:sz="4" w:space="0" w:color="000000"/>
            </w:tcBorders>
          </w:tcPr>
          <w:p>
            <w:pPr>
              <w:pStyle w:val="TableParagraph"/>
              <w:spacing w:line="108" w:lineRule="exact" w:before="19"/>
              <w:ind w:left="44" w:right="24"/>
              <w:jc w:val="center"/>
              <w:rPr>
                <w:rFonts w:ascii="Arial Narrow"/>
                <w:sz w:val="11"/>
              </w:rPr>
            </w:pPr>
            <w:r>
              <w:rPr>
                <w:rFonts w:ascii="Arial Narrow"/>
                <w:spacing w:val="-10"/>
                <w:w w:val="105"/>
                <w:sz w:val="11"/>
              </w:rPr>
              <w:t>2</w:t>
            </w:r>
          </w:p>
        </w:tc>
        <w:tc>
          <w:tcPr>
            <w:tcW w:w="571" w:type="dxa"/>
            <w:shd w:val="clear" w:color="auto" w:fill="B4C5E7"/>
          </w:tcPr>
          <w:p>
            <w:pPr>
              <w:pStyle w:val="TableParagraph"/>
              <w:spacing w:line="108" w:lineRule="exact" w:before="19"/>
              <w:ind w:left="40" w:right="30"/>
              <w:jc w:val="center"/>
              <w:rPr>
                <w:rFonts w:ascii="Arial Narrow"/>
                <w:sz w:val="11"/>
              </w:rPr>
            </w:pPr>
            <w:r>
              <w:rPr>
                <w:rFonts w:ascii="Arial Narrow"/>
                <w:spacing w:val="-4"/>
                <w:w w:val="105"/>
                <w:sz w:val="11"/>
              </w:rPr>
              <w:t>0.00%</w:t>
            </w:r>
          </w:p>
        </w:tc>
        <w:tc>
          <w:tcPr>
            <w:tcW w:w="558" w:type="dxa"/>
            <w:tcBorders>
              <w:top w:val="single" w:sz="4" w:space="0" w:color="DFDFDF"/>
              <w:bottom w:val="single" w:sz="4" w:space="0" w:color="000000"/>
            </w:tcBorders>
          </w:tcPr>
          <w:p>
            <w:pPr>
              <w:pStyle w:val="TableParagraph"/>
              <w:spacing w:line="108" w:lineRule="exact" w:before="19"/>
              <w:ind w:left="44" w:right="18"/>
              <w:jc w:val="center"/>
              <w:rPr>
                <w:rFonts w:ascii="Arial Narrow"/>
                <w:sz w:val="11"/>
              </w:rPr>
            </w:pPr>
            <w:r>
              <w:rPr>
                <w:rFonts w:ascii="Arial Narrow"/>
                <w:spacing w:val="-10"/>
                <w:w w:val="105"/>
                <w:sz w:val="11"/>
              </w:rPr>
              <w:t>2</w:t>
            </w:r>
          </w:p>
        </w:tc>
        <w:tc>
          <w:tcPr>
            <w:tcW w:w="571" w:type="dxa"/>
            <w:shd w:val="clear" w:color="auto" w:fill="B4C5E7"/>
          </w:tcPr>
          <w:p>
            <w:pPr>
              <w:pStyle w:val="TableParagraph"/>
              <w:spacing w:line="108" w:lineRule="exact" w:before="19"/>
              <w:ind w:left="40" w:right="24"/>
              <w:jc w:val="center"/>
              <w:rPr>
                <w:rFonts w:ascii="Arial Narrow"/>
                <w:sz w:val="11"/>
              </w:rPr>
            </w:pPr>
            <w:r>
              <w:rPr>
                <w:rFonts w:ascii="Arial Narrow"/>
                <w:spacing w:val="-4"/>
                <w:w w:val="105"/>
                <w:sz w:val="11"/>
              </w:rPr>
              <w:t>0.00%</w:t>
            </w:r>
          </w:p>
        </w:tc>
        <w:tc>
          <w:tcPr>
            <w:tcW w:w="558" w:type="dxa"/>
            <w:tcBorders>
              <w:top w:val="single" w:sz="4" w:space="0" w:color="DFDFDF"/>
              <w:bottom w:val="single" w:sz="4" w:space="0" w:color="000000"/>
            </w:tcBorders>
          </w:tcPr>
          <w:p>
            <w:pPr>
              <w:pStyle w:val="TableParagraph"/>
              <w:spacing w:line="108" w:lineRule="exact" w:before="19"/>
              <w:ind w:left="44" w:right="12"/>
              <w:jc w:val="center"/>
              <w:rPr>
                <w:rFonts w:ascii="Arial Narrow"/>
                <w:sz w:val="11"/>
              </w:rPr>
            </w:pPr>
            <w:r>
              <w:rPr>
                <w:rFonts w:ascii="Arial Narrow"/>
                <w:spacing w:val="-10"/>
                <w:w w:val="105"/>
                <w:sz w:val="11"/>
              </w:rPr>
              <w:t>2</w:t>
            </w:r>
          </w:p>
        </w:tc>
        <w:tc>
          <w:tcPr>
            <w:tcW w:w="571" w:type="dxa"/>
            <w:shd w:val="clear" w:color="auto" w:fill="B4C5E7"/>
          </w:tcPr>
          <w:p>
            <w:pPr>
              <w:pStyle w:val="TableParagraph"/>
              <w:spacing w:line="108" w:lineRule="exact" w:before="19"/>
              <w:ind w:left="40" w:right="18"/>
              <w:jc w:val="center"/>
              <w:rPr>
                <w:rFonts w:ascii="Arial Narrow"/>
                <w:sz w:val="11"/>
              </w:rPr>
            </w:pPr>
            <w:r>
              <w:rPr>
                <w:rFonts w:ascii="Arial Narrow"/>
                <w:spacing w:val="-4"/>
                <w:w w:val="105"/>
                <w:sz w:val="11"/>
              </w:rPr>
              <w:t>0.00%</w:t>
            </w:r>
          </w:p>
        </w:tc>
        <w:tc>
          <w:tcPr>
            <w:tcW w:w="558" w:type="dxa"/>
            <w:tcBorders>
              <w:top w:val="single" w:sz="4" w:space="0" w:color="DFDFDF"/>
              <w:bottom w:val="single" w:sz="4" w:space="0" w:color="000000"/>
            </w:tcBorders>
          </w:tcPr>
          <w:p>
            <w:pPr>
              <w:pStyle w:val="TableParagraph"/>
              <w:spacing w:line="108" w:lineRule="exact" w:before="19"/>
              <w:ind w:left="44" w:right="6"/>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39520">
                      <wp:simplePos x="0" y="0"/>
                      <wp:positionH relativeFrom="column">
                        <wp:posOffset>1403</wp:posOffset>
                      </wp:positionH>
                      <wp:positionV relativeFrom="paragraph">
                        <wp:posOffset>15773</wp:posOffset>
                      </wp:positionV>
                      <wp:extent cx="11430" cy="11430"/>
                      <wp:effectExtent l="0" t="0" r="0" b="0"/>
                      <wp:wrapNone/>
                      <wp:docPr id="563" name="Group 563"/>
                      <wp:cNvGraphicFramePr>
                        <a:graphicFrameLocks/>
                      </wp:cNvGraphicFramePr>
                      <a:graphic>
                        <a:graphicData uri="http://schemas.microsoft.com/office/word/2010/wordprocessingGroup">
                          <wpg:wgp>
                            <wpg:cNvPr id="563" name="Group 563"/>
                            <wpg:cNvGrpSpPr/>
                            <wpg:grpSpPr>
                              <a:xfrm>
                                <a:off x="0" y="0"/>
                                <a:ext cx="11430" cy="11430"/>
                                <a:chExt cx="11430" cy="11430"/>
                              </a:xfrm>
                            </wpg:grpSpPr>
                            <wps:wsp>
                              <wps:cNvPr id="564" name="Graphic 564"/>
                              <wps:cNvSpPr/>
                              <wps:spPr>
                                <a:xfrm>
                                  <a:off x="2843"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565" name="Graphic 565"/>
                              <wps:cNvSpPr/>
                              <wps:spPr>
                                <a:xfrm>
                                  <a:off x="-10" y="42"/>
                                  <a:ext cx="11430" cy="11430"/>
                                </a:xfrm>
                                <a:custGeom>
                                  <a:avLst/>
                                  <a:gdLst/>
                                  <a:ahLst/>
                                  <a:cxnLst/>
                                  <a:rect l="l" t="t" r="r" b="b"/>
                                  <a:pathLst>
                                    <a:path w="11430" h="11430">
                                      <a:moveTo>
                                        <a:pt x="11226" y="0"/>
                                      </a:moveTo>
                                      <a:lnTo>
                                        <a:pt x="0" y="0"/>
                                      </a:lnTo>
                                      <a:lnTo>
                                        <a:pt x="0" y="5613"/>
                                      </a:lnTo>
                                      <a:lnTo>
                                        <a:pt x="0" y="11214"/>
                                      </a:lnTo>
                                      <a:lnTo>
                                        <a:pt x="5613" y="11214"/>
                                      </a:lnTo>
                                      <a:lnTo>
                                        <a:pt x="5613" y="5613"/>
                                      </a:lnTo>
                                      <a:lnTo>
                                        <a:pt x="11226" y="5613"/>
                                      </a:lnTo>
                                      <a:lnTo>
                                        <a:pt x="11226"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110484pt;margin-top:1.241996pt;width:.9pt;height:.9pt;mso-position-horizontal-relative:column;mso-position-vertical-relative:paragraph;z-index:-25576960" id="docshapegroup342" coordorigin="2,25" coordsize="18,18">
                      <v:line style="position:absolute" from="7,29" to="16,29" stroked="true" strokeweight=".441692pt" strokecolor="#008000">
                        <v:stroke dashstyle="solid"/>
                      </v:line>
                      <v:shape style="position:absolute;left:2;top:24;width:18;height:18" id="docshape343" coordorigin="2,25" coordsize="18,18" path="m20,25l2,25,2,34,2,43,11,43,11,34,20,34,20,25xe" filled="true" fillcolor="#008000" stroked="false">
                        <v:path arrowok="t"/>
                        <v:fill type="solid"/>
                      </v:shape>
                      <w10:wrap type="none"/>
                    </v:group>
                  </w:pict>
                </mc:Fallback>
              </mc:AlternateContent>
            </w:r>
            <w:r>
              <w:rPr>
                <w:rFonts w:ascii="Arial Narrow"/>
                <w:spacing w:val="-10"/>
                <w:w w:val="105"/>
                <w:sz w:val="11"/>
              </w:rPr>
              <w:t>2</w:t>
            </w:r>
          </w:p>
        </w:tc>
        <w:tc>
          <w:tcPr>
            <w:tcW w:w="571" w:type="dxa"/>
            <w:shd w:val="clear" w:color="auto" w:fill="B4C5E7"/>
          </w:tcPr>
          <w:p>
            <w:pPr>
              <w:pStyle w:val="TableParagraph"/>
              <w:spacing w:line="108" w:lineRule="exact" w:before="19"/>
              <w:ind w:left="40" w:right="12"/>
              <w:jc w:val="center"/>
              <w:rPr>
                <w:rFonts w:ascii="Arial Narrow"/>
                <w:sz w:val="11"/>
              </w:rPr>
            </w:pPr>
            <w:r>
              <w:rPr>
                <w:rFonts w:ascii="Arial Narrow"/>
                <w:spacing w:val="-4"/>
                <w:w w:val="105"/>
                <w:sz w:val="11"/>
              </w:rPr>
              <w:t>0.00%</w:t>
            </w:r>
          </w:p>
        </w:tc>
        <w:tc>
          <w:tcPr>
            <w:tcW w:w="558" w:type="dxa"/>
            <w:tcBorders>
              <w:top w:val="single" w:sz="4" w:space="0" w:color="DFDFDF"/>
              <w:bottom w:val="single" w:sz="4" w:space="0" w:color="000000"/>
            </w:tcBorders>
          </w:tcPr>
          <w:p>
            <w:pPr>
              <w:pStyle w:val="TableParagraph"/>
              <w:spacing w:before="0"/>
              <w:jc w:val="left"/>
              <w:rPr>
                <w:rFonts w:ascii="Times New Roman"/>
                <w:sz w:val="8"/>
              </w:rPr>
            </w:pPr>
          </w:p>
        </w:tc>
        <w:tc>
          <w:tcPr>
            <w:tcW w:w="571" w:type="dxa"/>
            <w:shd w:val="clear" w:color="auto" w:fill="B4C5E7"/>
          </w:tcPr>
          <w:p>
            <w:pPr>
              <w:pStyle w:val="TableParagraph"/>
              <w:spacing w:line="108" w:lineRule="exact" w:before="19"/>
              <w:ind w:left="40" w:right="7"/>
              <w:jc w:val="center"/>
              <w:rPr>
                <w:rFonts w:ascii="Arial Narrow"/>
                <w:sz w:val="11"/>
              </w:rPr>
            </w:pPr>
            <w:r>
              <w:rPr>
                <w:rFonts w:ascii="Arial Narrow"/>
                <w:sz w:val="11"/>
              </w:rPr>
              <w:t>-</w:t>
            </w:r>
            <w:r>
              <w:rPr>
                <w:rFonts w:ascii="Arial Narrow"/>
                <w:spacing w:val="-2"/>
                <w:sz w:val="11"/>
              </w:rPr>
              <w:t>100.00%</w:t>
            </w:r>
          </w:p>
        </w:tc>
        <w:tc>
          <w:tcPr>
            <w:tcW w:w="562" w:type="dxa"/>
            <w:tcBorders>
              <w:top w:val="single" w:sz="4" w:space="0" w:color="DFDFDF"/>
              <w:bottom w:val="single" w:sz="4" w:space="0" w:color="000000"/>
            </w:tcBorders>
          </w:tcPr>
          <w:p>
            <w:pPr>
              <w:pStyle w:val="TableParagraph"/>
              <w:spacing w:before="0"/>
              <w:jc w:val="left"/>
              <w:rPr>
                <w:rFonts w:ascii="Times New Roman"/>
                <w:sz w:val="8"/>
              </w:rPr>
            </w:pPr>
          </w:p>
        </w:tc>
        <w:tc>
          <w:tcPr>
            <w:tcW w:w="567" w:type="dxa"/>
            <w:shd w:val="clear" w:color="auto" w:fill="B4C5E7"/>
          </w:tcPr>
          <w:p>
            <w:pPr>
              <w:pStyle w:val="TableParagraph"/>
              <w:spacing w:line="108" w:lineRule="exact" w:before="19"/>
              <w:ind w:left="48" w:right="8"/>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40032">
                      <wp:simplePos x="0" y="0"/>
                      <wp:positionH relativeFrom="column">
                        <wp:posOffset>2825</wp:posOffset>
                      </wp:positionH>
                      <wp:positionV relativeFrom="paragraph">
                        <wp:posOffset>15773</wp:posOffset>
                      </wp:positionV>
                      <wp:extent cx="11430" cy="11430"/>
                      <wp:effectExtent l="0" t="0" r="0" b="0"/>
                      <wp:wrapNone/>
                      <wp:docPr id="566" name="Group 566"/>
                      <wp:cNvGraphicFramePr>
                        <a:graphicFrameLocks/>
                      </wp:cNvGraphicFramePr>
                      <a:graphic>
                        <a:graphicData uri="http://schemas.microsoft.com/office/word/2010/wordprocessingGroup">
                          <wpg:wgp>
                            <wpg:cNvPr id="566" name="Group 566"/>
                            <wpg:cNvGrpSpPr/>
                            <wpg:grpSpPr>
                              <a:xfrm>
                                <a:off x="0" y="0"/>
                                <a:ext cx="11430" cy="11430"/>
                                <a:chExt cx="11430" cy="11430"/>
                              </a:xfrm>
                            </wpg:grpSpPr>
                            <wps:wsp>
                              <wps:cNvPr id="567" name="Graphic 567"/>
                              <wps:cNvSpPr/>
                              <wps:spPr>
                                <a:xfrm>
                                  <a:off x="2768"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568" name="Graphic 568"/>
                              <wps:cNvSpPr/>
                              <wps:spPr>
                                <a:xfrm>
                                  <a:off x="0" y="42"/>
                                  <a:ext cx="11430" cy="11430"/>
                                </a:xfrm>
                                <a:custGeom>
                                  <a:avLst/>
                                  <a:gdLst/>
                                  <a:ahLst/>
                                  <a:cxnLst/>
                                  <a:rect l="l" t="t" r="r" b="b"/>
                                  <a:pathLst>
                                    <a:path w="11430" h="11430">
                                      <a:moveTo>
                                        <a:pt x="11214" y="0"/>
                                      </a:moveTo>
                                      <a:lnTo>
                                        <a:pt x="0" y="0"/>
                                      </a:lnTo>
                                      <a:lnTo>
                                        <a:pt x="0" y="5613"/>
                                      </a:lnTo>
                                      <a:lnTo>
                                        <a:pt x="0" y="11214"/>
                                      </a:lnTo>
                                      <a:lnTo>
                                        <a:pt x="5600" y="11214"/>
                                      </a:lnTo>
                                      <a:lnTo>
                                        <a:pt x="5600" y="5613"/>
                                      </a:lnTo>
                                      <a:lnTo>
                                        <a:pt x="11214" y="5613"/>
                                      </a:lnTo>
                                      <a:lnTo>
                                        <a:pt x="11214"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22446pt;margin-top:1.241996pt;width:.9pt;height:.9pt;mso-position-horizontal-relative:column;mso-position-vertical-relative:paragraph;z-index:-25576448" id="docshapegroup344" coordorigin="4,25" coordsize="18,18">
                      <v:line style="position:absolute" from="9,29" to="18,29" stroked="true" strokeweight=".441692pt" strokecolor="#008000">
                        <v:stroke dashstyle="solid"/>
                      </v:line>
                      <v:shape style="position:absolute;left:4;top:24;width:18;height:18" id="docshape345" coordorigin="4,25" coordsize="18,18" path="m22,25l4,25,4,34,4,43,13,43,13,34,22,34,22,25xe" filled="true" fillcolor="#008000" stroked="false">
                        <v:path arrowok="t"/>
                        <v:fill type="solid"/>
                      </v:shape>
                      <w10:wrap type="none"/>
                    </v:group>
                  </w:pict>
                </mc:Fallback>
              </mc:AlternateContent>
            </w:r>
            <w:r>
              <w:rPr>
                <w:rFonts w:ascii="Arial Narrow"/>
                <w:spacing w:val="-2"/>
                <w:w w:val="105"/>
                <w:sz w:val="11"/>
              </w:rPr>
              <w:t>#DIV/0!</w:t>
            </w:r>
          </w:p>
        </w:tc>
        <w:tc>
          <w:tcPr>
            <w:tcW w:w="562" w:type="dxa"/>
            <w:tcBorders>
              <w:top w:val="single" w:sz="4" w:space="0" w:color="DFDFDF"/>
              <w:bottom w:val="single" w:sz="4" w:space="0" w:color="000000"/>
            </w:tcBorders>
          </w:tcPr>
          <w:p>
            <w:pPr>
              <w:pStyle w:val="TableParagraph"/>
              <w:spacing w:before="0"/>
              <w:jc w:val="left"/>
              <w:rPr>
                <w:rFonts w:ascii="Times New Roman"/>
                <w:sz w:val="10"/>
              </w:rPr>
            </w:pPr>
          </w:p>
        </w:tc>
        <w:tc>
          <w:tcPr>
            <w:tcW w:w="567" w:type="dxa"/>
            <w:shd w:val="clear" w:color="auto" w:fill="B4C5E7"/>
          </w:tcPr>
          <w:p>
            <w:pPr>
              <w:pStyle w:val="TableParagraph"/>
              <w:spacing w:line="125" w:lineRule="exact" w:before="19"/>
              <w:ind w:left="48" w:right="3"/>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40544">
                      <wp:simplePos x="0" y="0"/>
                      <wp:positionH relativeFrom="column">
                        <wp:posOffset>2825</wp:posOffset>
                      </wp:positionH>
                      <wp:positionV relativeFrom="paragraph">
                        <wp:posOffset>15773</wp:posOffset>
                      </wp:positionV>
                      <wp:extent cx="11430" cy="11430"/>
                      <wp:effectExtent l="0" t="0" r="0" b="0"/>
                      <wp:wrapNone/>
                      <wp:docPr id="569" name="Group 569"/>
                      <wp:cNvGraphicFramePr>
                        <a:graphicFrameLocks/>
                      </wp:cNvGraphicFramePr>
                      <a:graphic>
                        <a:graphicData uri="http://schemas.microsoft.com/office/word/2010/wordprocessingGroup">
                          <wpg:wgp>
                            <wpg:cNvPr id="569" name="Group 569"/>
                            <wpg:cNvGrpSpPr/>
                            <wpg:grpSpPr>
                              <a:xfrm>
                                <a:off x="0" y="0"/>
                                <a:ext cx="11430" cy="11430"/>
                                <a:chExt cx="11430" cy="11430"/>
                              </a:xfrm>
                            </wpg:grpSpPr>
                            <wps:wsp>
                              <wps:cNvPr id="570" name="Graphic 570"/>
                              <wps:cNvSpPr/>
                              <wps:spPr>
                                <a:xfrm>
                                  <a:off x="2768"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571" name="Graphic 571"/>
                              <wps:cNvSpPr/>
                              <wps:spPr>
                                <a:xfrm>
                                  <a:off x="-10" y="42"/>
                                  <a:ext cx="11430" cy="11430"/>
                                </a:xfrm>
                                <a:custGeom>
                                  <a:avLst/>
                                  <a:gdLst/>
                                  <a:ahLst/>
                                  <a:cxnLst/>
                                  <a:rect l="l" t="t" r="r" b="b"/>
                                  <a:pathLst>
                                    <a:path w="11430" h="11430">
                                      <a:moveTo>
                                        <a:pt x="11226" y="0"/>
                                      </a:moveTo>
                                      <a:lnTo>
                                        <a:pt x="0" y="0"/>
                                      </a:lnTo>
                                      <a:lnTo>
                                        <a:pt x="0" y="5613"/>
                                      </a:lnTo>
                                      <a:lnTo>
                                        <a:pt x="0" y="11214"/>
                                      </a:lnTo>
                                      <a:lnTo>
                                        <a:pt x="5613" y="11214"/>
                                      </a:lnTo>
                                      <a:lnTo>
                                        <a:pt x="5613" y="5613"/>
                                      </a:lnTo>
                                      <a:lnTo>
                                        <a:pt x="11226" y="5613"/>
                                      </a:lnTo>
                                      <a:lnTo>
                                        <a:pt x="11226"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22446pt;margin-top:1.241996pt;width:.9pt;height:.9pt;mso-position-horizontal-relative:column;mso-position-vertical-relative:paragraph;z-index:-25575936" id="docshapegroup346" coordorigin="4,25" coordsize="18,18">
                      <v:line style="position:absolute" from="9,29" to="18,29" stroked="true" strokeweight=".441692pt" strokecolor="#008000">
                        <v:stroke dashstyle="solid"/>
                      </v:line>
                      <v:shape style="position:absolute;left:4;top:24;width:18;height:18" id="docshape347" coordorigin="4,25" coordsize="18,18" path="m22,25l4,25,4,34,4,43,13,43,13,34,22,34,22,25xe" filled="true" fillcolor="#008000" stroked="false">
                        <v:path arrowok="t"/>
                        <v:fill type="solid"/>
                      </v:shape>
                      <w10:wrap type="none"/>
                    </v:group>
                  </w:pict>
                </mc:Fallback>
              </mc:AlternateContent>
            </w:r>
            <w:r>
              <w:rPr>
                <w:rFonts w:ascii="Arial Narrow"/>
                <w:spacing w:val="-2"/>
                <w:w w:val="105"/>
                <w:sz w:val="11"/>
              </w:rPr>
              <w:t>#DIV/0!</w:t>
            </w:r>
          </w:p>
        </w:tc>
        <w:tc>
          <w:tcPr>
            <w:tcW w:w="562" w:type="dxa"/>
            <w:tcBorders>
              <w:top w:val="single" w:sz="4" w:space="0" w:color="DFDFDF"/>
              <w:bottom w:val="single" w:sz="4" w:space="0" w:color="000000"/>
            </w:tcBorders>
          </w:tcPr>
          <w:p>
            <w:pPr>
              <w:pStyle w:val="TableParagraph"/>
              <w:spacing w:before="0"/>
              <w:jc w:val="left"/>
              <w:rPr>
                <w:rFonts w:ascii="Times New Roman"/>
                <w:sz w:val="8"/>
              </w:rPr>
            </w:pPr>
          </w:p>
        </w:tc>
        <w:tc>
          <w:tcPr>
            <w:tcW w:w="0" w:type="dxa"/>
            <w:tcBorders>
              <w:bottom w:val="single" w:sz="4" w:space="0" w:color="000000"/>
            </w:tcBorders>
            <w:shd w:val="clear" w:color="auto" w:fill="B4C5E7"/>
          </w:tcPr>
          <w:p>
            <w:pPr>
              <w:pStyle w:val="TableParagraph"/>
              <w:spacing w:before="0"/>
              <w:jc w:val="left"/>
              <w:rPr>
                <w:rFonts w:ascii="Times New Roman"/>
                <w:sz w:val="8"/>
              </w:rPr>
            </w:pPr>
          </w:p>
        </w:tc>
        <w:tc>
          <w:tcPr>
            <w:tcW w:w="27" w:type="dxa"/>
            <w:tcBorders>
              <w:top w:val="single" w:sz="4" w:space="0" w:color="008000"/>
            </w:tcBorders>
            <w:shd w:val="clear" w:color="auto" w:fill="B4C5E7"/>
          </w:tcPr>
          <w:p>
            <w:pPr>
              <w:pStyle w:val="TableParagraph"/>
              <w:spacing w:before="1"/>
              <w:jc w:val="left"/>
              <w:rPr>
                <w:rFonts w:ascii="Arial"/>
                <w:sz w:val="2"/>
              </w:rPr>
            </w:pPr>
          </w:p>
          <w:p>
            <w:pPr>
              <w:pStyle w:val="TableParagraph"/>
              <w:spacing w:line="20" w:lineRule="exact" w:before="0"/>
              <w:ind w:left="29" w:right="-87"/>
              <w:jc w:val="left"/>
              <w:rPr>
                <w:rFonts w:ascii="Arial"/>
                <w:sz w:val="2"/>
              </w:rPr>
            </w:pPr>
            <w:r>
              <w:rPr>
                <w:rFonts w:ascii="Arial"/>
                <w:sz w:val="2"/>
              </w:rPr>
              <mc:AlternateContent>
                <mc:Choice Requires="wps">
                  <w:drawing>
                    <wp:inline distT="0" distB="0" distL="0" distR="0">
                      <wp:extent cx="11430" cy="11430"/>
                      <wp:effectExtent l="9525" t="0" r="0" b="7620"/>
                      <wp:docPr id="572" name="Group 572"/>
                      <wp:cNvGraphicFramePr>
                        <a:graphicFrameLocks/>
                      </wp:cNvGraphicFramePr>
                      <a:graphic>
                        <a:graphicData uri="http://schemas.microsoft.com/office/word/2010/wordprocessingGroup">
                          <wpg:wgp>
                            <wpg:cNvPr id="572" name="Group 572"/>
                            <wpg:cNvGrpSpPr/>
                            <wpg:grpSpPr>
                              <a:xfrm>
                                <a:off x="0" y="0"/>
                                <a:ext cx="11430" cy="11430"/>
                                <a:chExt cx="11430" cy="11430"/>
                              </a:xfrm>
                            </wpg:grpSpPr>
                            <wps:wsp>
                              <wps:cNvPr id="573" name="Graphic 573"/>
                              <wps:cNvSpPr/>
                              <wps:spPr>
                                <a:xfrm>
                                  <a:off x="2768"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574" name="Graphic 574"/>
                              <wps:cNvSpPr/>
                              <wps:spPr>
                                <a:xfrm>
                                  <a:off x="-11" y="42"/>
                                  <a:ext cx="11430" cy="11430"/>
                                </a:xfrm>
                                <a:custGeom>
                                  <a:avLst/>
                                  <a:gdLst/>
                                  <a:ahLst/>
                                  <a:cxnLst/>
                                  <a:rect l="l" t="t" r="r" b="b"/>
                                  <a:pathLst>
                                    <a:path w="11430" h="11430">
                                      <a:moveTo>
                                        <a:pt x="11226" y="0"/>
                                      </a:moveTo>
                                      <a:lnTo>
                                        <a:pt x="0" y="0"/>
                                      </a:lnTo>
                                      <a:lnTo>
                                        <a:pt x="0" y="5613"/>
                                      </a:lnTo>
                                      <a:lnTo>
                                        <a:pt x="0" y="11214"/>
                                      </a:lnTo>
                                      <a:lnTo>
                                        <a:pt x="5613" y="11214"/>
                                      </a:lnTo>
                                      <a:lnTo>
                                        <a:pt x="5613" y="5613"/>
                                      </a:lnTo>
                                      <a:lnTo>
                                        <a:pt x="11226" y="5613"/>
                                      </a:lnTo>
                                      <a:lnTo>
                                        <a:pt x="11226"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9pt;height:.9pt;mso-position-horizontal-relative:char;mso-position-vertical-relative:line" id="docshapegroup348" coordorigin="0,0" coordsize="18,18">
                      <v:line style="position:absolute" from="4,4" to="13,4" stroked="true" strokeweight=".441692pt" strokecolor="#008000">
                        <v:stroke dashstyle="solid"/>
                      </v:line>
                      <v:shape style="position:absolute;left:-1;top:0;width:18;height:18" id="docshape349" coordorigin="0,0" coordsize="18,18" path="m18,0l0,0,0,9,0,18,9,18,9,9,18,9,18,0xe" filled="true" fillcolor="#008000" stroked="false">
                        <v:path arrowok="t"/>
                        <v:fill type="solid"/>
                      </v:shape>
                    </v:group>
                  </w:pict>
                </mc:Fallback>
              </mc:AlternateContent>
            </w:r>
            <w:r>
              <w:rPr>
                <w:rFonts w:ascii="Arial"/>
                <w:sz w:val="2"/>
              </w:rPr>
            </w:r>
          </w:p>
        </w:tc>
        <w:tc>
          <w:tcPr>
            <w:tcW w:w="25" w:type="dxa"/>
            <w:tcBorders>
              <w:top w:val="single" w:sz="12" w:space="0" w:color="008000"/>
            </w:tcBorders>
            <w:shd w:val="clear" w:color="auto" w:fill="B4C5E7"/>
          </w:tcPr>
          <w:p>
            <w:pPr>
              <w:pStyle w:val="TableParagraph"/>
              <w:spacing w:before="0"/>
              <w:jc w:val="left"/>
              <w:rPr>
                <w:rFonts w:ascii="Times New Roman"/>
                <w:sz w:val="10"/>
              </w:rPr>
            </w:pPr>
          </w:p>
        </w:tc>
        <w:tc>
          <w:tcPr>
            <w:tcW w:w="509" w:type="dxa"/>
            <w:shd w:val="clear" w:color="auto" w:fill="B4C5E7"/>
          </w:tcPr>
          <w:p>
            <w:pPr>
              <w:pStyle w:val="TableParagraph"/>
              <w:spacing w:line="125" w:lineRule="exact" w:before="19"/>
              <w:ind w:left="21" w:right="18"/>
              <w:jc w:val="center"/>
              <w:rPr>
                <w:rFonts w:ascii="Arial Narrow"/>
                <w:sz w:val="11"/>
              </w:rPr>
            </w:pPr>
            <w:r>
              <w:rPr>
                <w:rFonts w:ascii="Arial Narrow"/>
                <w:spacing w:val="-2"/>
                <w:w w:val="105"/>
                <w:sz w:val="11"/>
              </w:rPr>
              <w:t>#DIV/0!</w:t>
            </w:r>
          </w:p>
        </w:tc>
        <w:tc>
          <w:tcPr>
            <w:tcW w:w="562" w:type="dxa"/>
            <w:tcBorders>
              <w:top w:val="single" w:sz="4" w:space="0" w:color="DFDFDF"/>
              <w:bottom w:val="single" w:sz="4" w:space="0" w:color="000000"/>
            </w:tcBorders>
          </w:tcPr>
          <w:p>
            <w:pPr>
              <w:pStyle w:val="TableParagraph"/>
              <w:spacing w:before="0"/>
              <w:jc w:val="left"/>
              <w:rPr>
                <w:rFonts w:ascii="Times New Roman"/>
                <w:sz w:val="8"/>
              </w:rPr>
            </w:pPr>
          </w:p>
        </w:tc>
        <w:tc>
          <w:tcPr>
            <w:tcW w:w="0" w:type="dxa"/>
            <w:tcBorders>
              <w:bottom w:val="single" w:sz="4" w:space="0" w:color="000000"/>
            </w:tcBorders>
            <w:shd w:val="clear" w:color="auto" w:fill="B4C5E7"/>
          </w:tcPr>
          <w:p>
            <w:pPr>
              <w:pStyle w:val="TableParagraph"/>
              <w:spacing w:before="0"/>
              <w:jc w:val="left"/>
              <w:rPr>
                <w:rFonts w:ascii="Times New Roman"/>
                <w:sz w:val="8"/>
              </w:rPr>
            </w:pPr>
          </w:p>
        </w:tc>
        <w:tc>
          <w:tcPr>
            <w:tcW w:w="27" w:type="dxa"/>
            <w:tcBorders>
              <w:top w:val="single" w:sz="4" w:space="0" w:color="008000"/>
            </w:tcBorders>
            <w:shd w:val="clear" w:color="auto" w:fill="B4C5E7"/>
          </w:tcPr>
          <w:p>
            <w:pPr>
              <w:pStyle w:val="TableParagraph"/>
              <w:spacing w:before="0"/>
              <w:jc w:val="left"/>
              <w:rPr>
                <w:rFonts w:ascii="Times New Roman"/>
                <w:sz w:val="10"/>
              </w:rPr>
            </w:pPr>
          </w:p>
        </w:tc>
        <w:tc>
          <w:tcPr>
            <w:tcW w:w="25" w:type="dxa"/>
            <w:tcBorders>
              <w:top w:val="single" w:sz="12" w:space="0" w:color="008000"/>
            </w:tcBorders>
            <w:shd w:val="clear" w:color="auto" w:fill="B4C5E7"/>
          </w:tcPr>
          <w:p>
            <w:pPr>
              <w:pStyle w:val="TableParagraph"/>
              <w:spacing w:before="1"/>
              <w:jc w:val="left"/>
              <w:rPr>
                <w:rFonts w:ascii="Arial"/>
                <w:sz w:val="2"/>
              </w:rPr>
            </w:pPr>
          </w:p>
          <w:p>
            <w:pPr>
              <w:pStyle w:val="TableParagraph"/>
              <w:spacing w:line="20" w:lineRule="exact" w:before="0"/>
              <w:ind w:left="10" w:right="-72"/>
              <w:jc w:val="left"/>
              <w:rPr>
                <w:rFonts w:ascii="Arial"/>
                <w:sz w:val="2"/>
              </w:rPr>
            </w:pPr>
            <w:r>
              <w:rPr>
                <w:rFonts w:ascii="Arial"/>
                <w:sz w:val="2"/>
              </w:rPr>
              <mc:AlternateContent>
                <mc:Choice Requires="wps">
                  <w:drawing>
                    <wp:inline distT="0" distB="0" distL="0" distR="0">
                      <wp:extent cx="11430" cy="11430"/>
                      <wp:effectExtent l="0" t="0" r="0" b="7620"/>
                      <wp:docPr id="575" name="Group 575"/>
                      <wp:cNvGraphicFramePr>
                        <a:graphicFrameLocks/>
                      </wp:cNvGraphicFramePr>
                      <a:graphic>
                        <a:graphicData uri="http://schemas.microsoft.com/office/word/2010/wordprocessingGroup">
                          <wpg:wgp>
                            <wpg:cNvPr id="575" name="Group 575"/>
                            <wpg:cNvGrpSpPr/>
                            <wpg:grpSpPr>
                              <a:xfrm>
                                <a:off x="0" y="0"/>
                                <a:ext cx="11430" cy="11430"/>
                                <a:chExt cx="11430" cy="11430"/>
                              </a:xfrm>
                            </wpg:grpSpPr>
                            <wps:wsp>
                              <wps:cNvPr id="576" name="Graphic 576"/>
                              <wps:cNvSpPr/>
                              <wps:spPr>
                                <a:xfrm>
                                  <a:off x="2843"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577" name="Graphic 577"/>
                              <wps:cNvSpPr/>
                              <wps:spPr>
                                <a:xfrm>
                                  <a:off x="0" y="42"/>
                                  <a:ext cx="11430" cy="11430"/>
                                </a:xfrm>
                                <a:custGeom>
                                  <a:avLst/>
                                  <a:gdLst/>
                                  <a:ahLst/>
                                  <a:cxnLst/>
                                  <a:rect l="l" t="t" r="r" b="b"/>
                                  <a:pathLst>
                                    <a:path w="11430" h="11430">
                                      <a:moveTo>
                                        <a:pt x="11214" y="0"/>
                                      </a:moveTo>
                                      <a:lnTo>
                                        <a:pt x="0" y="0"/>
                                      </a:lnTo>
                                      <a:lnTo>
                                        <a:pt x="0" y="5613"/>
                                      </a:lnTo>
                                      <a:lnTo>
                                        <a:pt x="0" y="11214"/>
                                      </a:lnTo>
                                      <a:lnTo>
                                        <a:pt x="5600" y="11214"/>
                                      </a:lnTo>
                                      <a:lnTo>
                                        <a:pt x="5600" y="5613"/>
                                      </a:lnTo>
                                      <a:lnTo>
                                        <a:pt x="11214" y="5613"/>
                                      </a:lnTo>
                                      <a:lnTo>
                                        <a:pt x="11214"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9pt;height:.9pt;mso-position-horizontal-relative:char;mso-position-vertical-relative:line" id="docshapegroup350" coordorigin="0,0" coordsize="18,18">
                      <v:line style="position:absolute" from="4,4" to="13,4" stroked="true" strokeweight=".441692pt" strokecolor="#008000">
                        <v:stroke dashstyle="solid"/>
                      </v:line>
                      <v:shape style="position:absolute;left:0;top:0;width:18;height:18" id="docshape351" coordorigin="0,0" coordsize="18,18" path="m18,0l0,0,0,9,0,18,9,18,9,9,18,9,18,0xe" filled="true" fillcolor="#008000" stroked="false">
                        <v:path arrowok="t"/>
                        <v:fill type="solid"/>
                      </v:shape>
                    </v:group>
                  </w:pict>
                </mc:Fallback>
              </mc:AlternateContent>
            </w:r>
            <w:r>
              <w:rPr>
                <w:rFonts w:ascii="Arial"/>
                <w:sz w:val="2"/>
              </w:rPr>
            </w:r>
          </w:p>
        </w:tc>
        <w:tc>
          <w:tcPr>
            <w:tcW w:w="509" w:type="dxa"/>
            <w:shd w:val="clear" w:color="auto" w:fill="B4C5E7"/>
          </w:tcPr>
          <w:p>
            <w:pPr>
              <w:pStyle w:val="TableParagraph"/>
              <w:spacing w:line="125" w:lineRule="exact" w:before="19"/>
              <w:ind w:left="21" w:right="2"/>
              <w:jc w:val="center"/>
              <w:rPr>
                <w:rFonts w:ascii="Arial Narrow"/>
                <w:sz w:val="11"/>
              </w:rPr>
            </w:pPr>
            <w:r>
              <w:rPr>
                <w:rFonts w:ascii="Arial Narrow"/>
                <w:spacing w:val="-2"/>
                <w:w w:val="105"/>
                <w:sz w:val="11"/>
              </w:rPr>
              <w:t>#DIV/0!</w:t>
            </w:r>
          </w:p>
        </w:tc>
        <w:tc>
          <w:tcPr>
            <w:tcW w:w="560" w:type="dxa"/>
            <w:tcBorders>
              <w:top w:val="single" w:sz="4" w:space="0" w:color="DFDFDF"/>
              <w:bottom w:val="single" w:sz="4" w:space="0" w:color="000000"/>
            </w:tcBorders>
          </w:tcPr>
          <w:p>
            <w:pPr>
              <w:pStyle w:val="TableParagraph"/>
              <w:spacing w:before="0"/>
              <w:jc w:val="left"/>
              <w:rPr>
                <w:rFonts w:ascii="Times New Roman"/>
                <w:sz w:val="10"/>
              </w:rPr>
            </w:pPr>
          </w:p>
        </w:tc>
        <w:tc>
          <w:tcPr>
            <w:tcW w:w="570" w:type="dxa"/>
            <w:shd w:val="clear" w:color="auto" w:fill="B4C5E7"/>
          </w:tcPr>
          <w:p>
            <w:pPr>
              <w:pStyle w:val="TableParagraph"/>
              <w:spacing w:line="125" w:lineRule="exact" w:before="19"/>
              <w:ind w:left="87" w:right="3"/>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41056">
                      <wp:simplePos x="0" y="0"/>
                      <wp:positionH relativeFrom="column">
                        <wp:posOffset>4181</wp:posOffset>
                      </wp:positionH>
                      <wp:positionV relativeFrom="paragraph">
                        <wp:posOffset>15773</wp:posOffset>
                      </wp:positionV>
                      <wp:extent cx="11430" cy="11430"/>
                      <wp:effectExtent l="0" t="0" r="0" b="0"/>
                      <wp:wrapNone/>
                      <wp:docPr id="578" name="Group 578"/>
                      <wp:cNvGraphicFramePr>
                        <a:graphicFrameLocks/>
                      </wp:cNvGraphicFramePr>
                      <a:graphic>
                        <a:graphicData uri="http://schemas.microsoft.com/office/word/2010/wordprocessingGroup">
                          <wpg:wgp>
                            <wpg:cNvPr id="578" name="Group 578"/>
                            <wpg:cNvGrpSpPr/>
                            <wpg:grpSpPr>
                              <a:xfrm>
                                <a:off x="0" y="0"/>
                                <a:ext cx="11430" cy="11430"/>
                                <a:chExt cx="11430" cy="11430"/>
                              </a:xfrm>
                            </wpg:grpSpPr>
                            <wps:wsp>
                              <wps:cNvPr id="579" name="Graphic 579"/>
                              <wps:cNvSpPr/>
                              <wps:spPr>
                                <a:xfrm>
                                  <a:off x="2843"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580" name="Graphic 580"/>
                              <wps:cNvSpPr/>
                              <wps:spPr>
                                <a:xfrm>
                                  <a:off x="0" y="42"/>
                                  <a:ext cx="11430" cy="11430"/>
                                </a:xfrm>
                                <a:custGeom>
                                  <a:avLst/>
                                  <a:gdLst/>
                                  <a:ahLst/>
                                  <a:cxnLst/>
                                  <a:rect l="l" t="t" r="r" b="b"/>
                                  <a:pathLst>
                                    <a:path w="11430" h="11430">
                                      <a:moveTo>
                                        <a:pt x="11214" y="0"/>
                                      </a:moveTo>
                                      <a:lnTo>
                                        <a:pt x="0" y="0"/>
                                      </a:lnTo>
                                      <a:lnTo>
                                        <a:pt x="0" y="5613"/>
                                      </a:lnTo>
                                      <a:lnTo>
                                        <a:pt x="0" y="11214"/>
                                      </a:lnTo>
                                      <a:lnTo>
                                        <a:pt x="5613" y="11214"/>
                                      </a:lnTo>
                                      <a:lnTo>
                                        <a:pt x="5613" y="5613"/>
                                      </a:lnTo>
                                      <a:lnTo>
                                        <a:pt x="11214" y="5613"/>
                                      </a:lnTo>
                                      <a:lnTo>
                                        <a:pt x="11214"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329233pt;margin-top:1.241996pt;width:.9pt;height:.9pt;mso-position-horizontal-relative:column;mso-position-vertical-relative:paragraph;z-index:-25575424" id="docshapegroup352" coordorigin="7,25" coordsize="18,18">
                      <v:line style="position:absolute" from="11,29" to="20,29" stroked="true" strokeweight=".441692pt" strokecolor="#008000">
                        <v:stroke dashstyle="solid"/>
                      </v:line>
                      <v:shape style="position:absolute;left:6;top:24;width:18;height:18" id="docshape353" coordorigin="7,25" coordsize="18,18" path="m24,25l7,25,7,34,7,43,15,43,15,34,24,34,24,25xe" filled="true" fillcolor="#008000" stroked="false">
                        <v:path arrowok="t"/>
                        <v:fill type="solid"/>
                      </v:shape>
                      <w10:wrap type="none"/>
                    </v:group>
                  </w:pict>
                </mc:Fallback>
              </mc:AlternateContent>
            </w:r>
            <w:r>
              <w:rPr>
                <w:rFonts w:ascii="Arial Narrow"/>
                <w:spacing w:val="-2"/>
                <w:w w:val="105"/>
                <w:sz w:val="11"/>
              </w:rPr>
              <w:t>#DIV/0!</w:t>
            </w:r>
          </w:p>
        </w:tc>
      </w:tr>
      <w:tr>
        <w:trPr>
          <w:trHeight w:val="139" w:hRule="atLeast"/>
        </w:trPr>
        <w:tc>
          <w:tcPr>
            <w:tcW w:w="973" w:type="dxa"/>
            <w:tcBorders>
              <w:top w:val="single" w:sz="4" w:space="0" w:color="000000"/>
              <w:bottom w:val="single" w:sz="4" w:space="0" w:color="000000"/>
            </w:tcBorders>
            <w:shd w:val="clear" w:color="auto" w:fill="F4AF84"/>
          </w:tcPr>
          <w:p>
            <w:pPr>
              <w:pStyle w:val="TableParagraph"/>
              <w:spacing w:line="118" w:lineRule="exact" w:before="19"/>
              <w:ind w:left="18"/>
              <w:jc w:val="left"/>
              <w:rPr>
                <w:rFonts w:ascii="Arial"/>
                <w:b/>
                <w:sz w:val="11"/>
              </w:rPr>
            </w:pPr>
            <w:r>
              <w:rPr>
                <w:rFonts w:ascii="Arial"/>
                <w:b/>
                <w:spacing w:val="-2"/>
                <w:w w:val="105"/>
                <w:sz w:val="11"/>
              </w:rPr>
              <w:t>TOTAL</w:t>
            </w:r>
          </w:p>
        </w:tc>
        <w:tc>
          <w:tcPr>
            <w:tcW w:w="561" w:type="dxa"/>
            <w:tcBorders>
              <w:top w:val="single" w:sz="4" w:space="0" w:color="000000"/>
              <w:bottom w:val="single" w:sz="4" w:space="0" w:color="000000"/>
            </w:tcBorders>
            <w:shd w:val="clear" w:color="auto" w:fill="D0CECE"/>
          </w:tcPr>
          <w:p>
            <w:pPr>
              <w:pStyle w:val="TableParagraph"/>
              <w:spacing w:line="118" w:lineRule="exact" w:before="19"/>
              <w:ind w:right="169"/>
              <w:rPr>
                <w:rFonts w:ascii="Arial Narrow"/>
                <w:sz w:val="11"/>
              </w:rPr>
            </w:pPr>
            <w:r>
              <w:rPr>
                <w:rFonts w:ascii="Arial Narrow"/>
                <w:spacing w:val="-4"/>
                <w:w w:val="105"/>
                <w:sz w:val="11"/>
              </w:rPr>
              <w:t>1801</w:t>
            </w:r>
          </w:p>
        </w:tc>
        <w:tc>
          <w:tcPr>
            <w:tcW w:w="561" w:type="dxa"/>
            <w:tcBorders>
              <w:top w:val="single" w:sz="8" w:space="0" w:color="000000"/>
              <w:bottom w:val="single" w:sz="4" w:space="0" w:color="000000"/>
            </w:tcBorders>
            <w:shd w:val="clear" w:color="auto" w:fill="D0CECE"/>
          </w:tcPr>
          <w:p>
            <w:pPr>
              <w:pStyle w:val="TableParagraph"/>
              <w:spacing w:line="118" w:lineRule="exact" w:before="19"/>
              <w:ind w:left="16" w:right="1"/>
              <w:jc w:val="center"/>
              <w:rPr>
                <w:rFonts w:ascii="Arial Narrow"/>
                <w:sz w:val="11"/>
              </w:rPr>
            </w:pPr>
            <w:r>
              <w:rPr>
                <w:rFonts w:ascii="Arial Narrow"/>
                <w:spacing w:val="-4"/>
                <w:w w:val="105"/>
                <w:sz w:val="11"/>
              </w:rPr>
              <w:t>1698</w:t>
            </w:r>
          </w:p>
        </w:tc>
        <w:tc>
          <w:tcPr>
            <w:tcW w:w="574" w:type="dxa"/>
            <w:tcBorders>
              <w:top w:val="single" w:sz="12" w:space="0" w:color="000000"/>
              <w:bottom w:val="single" w:sz="4" w:space="0" w:color="000000"/>
            </w:tcBorders>
            <w:shd w:val="clear" w:color="auto" w:fill="B4C5E7"/>
          </w:tcPr>
          <w:p>
            <w:pPr>
              <w:pStyle w:val="TableParagraph"/>
              <w:spacing w:line="118" w:lineRule="exact" w:before="19"/>
              <w:ind w:left="5" w:right="6"/>
              <w:jc w:val="center"/>
              <w:rPr>
                <w:rFonts w:ascii="Arial Narrow"/>
                <w:sz w:val="11"/>
              </w:rPr>
            </w:pPr>
            <w:r>
              <w:rPr>
                <w:rFonts w:ascii="Arial Narrow"/>
                <w:sz w:val="11"/>
              </w:rPr>
              <w:t>-</w:t>
            </w:r>
            <w:r>
              <w:rPr>
                <w:rFonts w:ascii="Arial Narrow"/>
                <w:spacing w:val="-2"/>
                <w:sz w:val="11"/>
              </w:rPr>
              <w:t>5.72%</w:t>
            </w:r>
          </w:p>
        </w:tc>
        <w:tc>
          <w:tcPr>
            <w:tcW w:w="556" w:type="dxa"/>
            <w:tcBorders>
              <w:top w:val="single" w:sz="4" w:space="0" w:color="000000"/>
              <w:bottom w:val="single" w:sz="4" w:space="0" w:color="000000"/>
            </w:tcBorders>
            <w:shd w:val="clear" w:color="auto" w:fill="D0CECE"/>
          </w:tcPr>
          <w:p>
            <w:pPr>
              <w:pStyle w:val="TableParagraph"/>
              <w:spacing w:line="118" w:lineRule="exact" w:before="19"/>
              <w:ind w:left="14"/>
              <w:jc w:val="center"/>
              <w:rPr>
                <w:rFonts w:ascii="Arial Narrow"/>
                <w:sz w:val="11"/>
              </w:rPr>
            </w:pPr>
            <w:r>
              <w:rPr>
                <w:rFonts w:ascii="Arial Narrow"/>
                <w:spacing w:val="-4"/>
                <w:w w:val="105"/>
                <w:sz w:val="11"/>
              </w:rPr>
              <w:t>1686</w:t>
            </w:r>
          </w:p>
        </w:tc>
        <w:tc>
          <w:tcPr>
            <w:tcW w:w="651" w:type="dxa"/>
            <w:shd w:val="clear" w:color="auto" w:fill="B4C5E7"/>
          </w:tcPr>
          <w:p>
            <w:pPr>
              <w:pStyle w:val="TableParagraph"/>
              <w:spacing w:line="118" w:lineRule="exact" w:before="19"/>
              <w:ind w:left="2" w:right="3"/>
              <w:jc w:val="center"/>
              <w:rPr>
                <w:rFonts w:ascii="Arial Narrow"/>
                <w:sz w:val="11"/>
              </w:rPr>
            </w:pPr>
            <w:r>
              <w:rPr>
                <w:rFonts w:ascii="Arial Narrow"/>
                <w:sz w:val="11"/>
              </w:rPr>
              <w:t>-</w:t>
            </w:r>
            <w:r>
              <w:rPr>
                <w:rFonts w:ascii="Arial Narrow"/>
                <w:spacing w:val="-2"/>
                <w:sz w:val="11"/>
              </w:rPr>
              <w:t>0.71%</w:t>
            </w:r>
          </w:p>
        </w:tc>
        <w:tc>
          <w:tcPr>
            <w:tcW w:w="558" w:type="dxa"/>
            <w:tcBorders>
              <w:top w:val="single" w:sz="4" w:space="0" w:color="000000"/>
              <w:bottom w:val="single" w:sz="4" w:space="0" w:color="000000"/>
            </w:tcBorders>
            <w:shd w:val="clear" w:color="auto" w:fill="D0CECE"/>
          </w:tcPr>
          <w:p>
            <w:pPr>
              <w:pStyle w:val="TableParagraph"/>
              <w:spacing w:line="118" w:lineRule="exact" w:before="19"/>
              <w:ind w:left="44" w:right="23"/>
              <w:jc w:val="center"/>
              <w:rPr>
                <w:rFonts w:ascii="Arial Narrow"/>
                <w:sz w:val="11"/>
              </w:rPr>
            </w:pPr>
            <w:r>
              <w:rPr>
                <w:rFonts w:ascii="Arial Narrow"/>
                <w:spacing w:val="-4"/>
                <w:w w:val="105"/>
                <w:sz w:val="11"/>
              </w:rPr>
              <w:t>1695</w:t>
            </w:r>
          </w:p>
        </w:tc>
        <w:tc>
          <w:tcPr>
            <w:tcW w:w="571" w:type="dxa"/>
            <w:shd w:val="clear" w:color="auto" w:fill="B4C5E7"/>
          </w:tcPr>
          <w:p>
            <w:pPr>
              <w:pStyle w:val="TableParagraph"/>
              <w:spacing w:line="118" w:lineRule="exact" w:before="19"/>
              <w:ind w:left="40" w:right="30"/>
              <w:jc w:val="center"/>
              <w:rPr>
                <w:rFonts w:ascii="Arial Narrow"/>
                <w:sz w:val="11"/>
              </w:rPr>
            </w:pPr>
            <w:r>
              <w:rPr>
                <w:rFonts w:ascii="Arial Narrow"/>
                <w:spacing w:val="-4"/>
                <w:w w:val="105"/>
                <w:sz w:val="11"/>
              </w:rPr>
              <w:t>0.53%</w:t>
            </w:r>
          </w:p>
        </w:tc>
        <w:tc>
          <w:tcPr>
            <w:tcW w:w="558" w:type="dxa"/>
            <w:tcBorders>
              <w:top w:val="single" w:sz="4" w:space="0" w:color="000000"/>
              <w:bottom w:val="single" w:sz="4" w:space="0" w:color="000000"/>
            </w:tcBorders>
            <w:shd w:val="clear" w:color="auto" w:fill="D0CECE"/>
          </w:tcPr>
          <w:p>
            <w:pPr>
              <w:pStyle w:val="TableParagraph"/>
              <w:spacing w:line="118" w:lineRule="exact" w:before="19"/>
              <w:ind w:left="44" w:right="17"/>
              <w:jc w:val="center"/>
              <w:rPr>
                <w:rFonts w:ascii="Arial Narrow"/>
                <w:sz w:val="11"/>
              </w:rPr>
            </w:pPr>
            <w:r>
              <w:rPr>
                <w:rFonts w:ascii="Arial Narrow"/>
                <w:spacing w:val="-4"/>
                <w:w w:val="105"/>
                <w:sz w:val="11"/>
              </w:rPr>
              <w:t>1695</w:t>
            </w:r>
          </w:p>
        </w:tc>
        <w:tc>
          <w:tcPr>
            <w:tcW w:w="571" w:type="dxa"/>
            <w:shd w:val="clear" w:color="auto" w:fill="B4C5E7"/>
          </w:tcPr>
          <w:p>
            <w:pPr>
              <w:pStyle w:val="TableParagraph"/>
              <w:spacing w:line="118" w:lineRule="exact" w:before="19"/>
              <w:ind w:left="40" w:right="24"/>
              <w:jc w:val="center"/>
              <w:rPr>
                <w:rFonts w:ascii="Arial Narrow"/>
                <w:sz w:val="11"/>
              </w:rPr>
            </w:pPr>
            <w:r>
              <w:rPr>
                <w:rFonts w:ascii="Arial Narrow"/>
                <w:spacing w:val="-4"/>
                <w:w w:val="105"/>
                <w:sz w:val="11"/>
              </w:rPr>
              <w:t>0.00%</w:t>
            </w:r>
          </w:p>
        </w:tc>
        <w:tc>
          <w:tcPr>
            <w:tcW w:w="558" w:type="dxa"/>
            <w:tcBorders>
              <w:top w:val="single" w:sz="4" w:space="0" w:color="000000"/>
              <w:bottom w:val="single" w:sz="4" w:space="0" w:color="000000"/>
            </w:tcBorders>
            <w:shd w:val="clear" w:color="auto" w:fill="D0CECE"/>
          </w:tcPr>
          <w:p>
            <w:pPr>
              <w:pStyle w:val="TableParagraph"/>
              <w:spacing w:line="118" w:lineRule="exact" w:before="19"/>
              <w:ind w:left="44" w:right="11"/>
              <w:jc w:val="center"/>
              <w:rPr>
                <w:rFonts w:ascii="Arial Narrow"/>
                <w:sz w:val="11"/>
              </w:rPr>
            </w:pPr>
            <w:r>
              <w:rPr>
                <w:rFonts w:ascii="Arial Narrow"/>
                <w:spacing w:val="-4"/>
                <w:w w:val="105"/>
                <w:sz w:val="11"/>
              </w:rPr>
              <w:t>1668</w:t>
            </w:r>
          </w:p>
        </w:tc>
        <w:tc>
          <w:tcPr>
            <w:tcW w:w="571" w:type="dxa"/>
            <w:shd w:val="clear" w:color="auto" w:fill="B4C5E7"/>
          </w:tcPr>
          <w:p>
            <w:pPr>
              <w:pStyle w:val="TableParagraph"/>
              <w:spacing w:line="118" w:lineRule="exact" w:before="19"/>
              <w:ind w:left="40" w:right="18"/>
              <w:jc w:val="center"/>
              <w:rPr>
                <w:rFonts w:ascii="Arial Narrow"/>
                <w:sz w:val="11"/>
              </w:rPr>
            </w:pPr>
            <w:r>
              <w:rPr>
                <w:rFonts w:ascii="Arial Narrow"/>
                <w:sz w:val="11"/>
              </w:rPr>
              <w:t>-</w:t>
            </w:r>
            <w:r>
              <w:rPr>
                <w:rFonts w:ascii="Arial Narrow"/>
                <w:spacing w:val="-2"/>
                <w:sz w:val="11"/>
              </w:rPr>
              <w:t>1.59%</w:t>
            </w:r>
          </w:p>
        </w:tc>
        <w:tc>
          <w:tcPr>
            <w:tcW w:w="558" w:type="dxa"/>
            <w:tcBorders>
              <w:top w:val="single" w:sz="4" w:space="0" w:color="000000"/>
              <w:bottom w:val="single" w:sz="4" w:space="0" w:color="000000"/>
            </w:tcBorders>
            <w:shd w:val="clear" w:color="auto" w:fill="D0CECE"/>
          </w:tcPr>
          <w:p>
            <w:pPr>
              <w:pStyle w:val="TableParagraph"/>
              <w:spacing w:line="118" w:lineRule="exact" w:before="19"/>
              <w:ind w:left="44" w:right="6"/>
              <w:jc w:val="center"/>
              <w:rPr>
                <w:rFonts w:ascii="Arial Narrow"/>
                <w:sz w:val="11"/>
              </w:rPr>
            </w:pPr>
            <w:r>
              <w:rPr>
                <w:rFonts w:ascii="Arial Narrow"/>
                <w:spacing w:val="-4"/>
                <w:w w:val="105"/>
                <w:sz w:val="11"/>
              </w:rPr>
              <w:t>1680</w:t>
            </w:r>
          </w:p>
        </w:tc>
        <w:tc>
          <w:tcPr>
            <w:tcW w:w="571" w:type="dxa"/>
            <w:shd w:val="clear" w:color="auto" w:fill="B4C5E7"/>
          </w:tcPr>
          <w:p>
            <w:pPr>
              <w:pStyle w:val="TableParagraph"/>
              <w:spacing w:line="118" w:lineRule="exact" w:before="19"/>
              <w:ind w:left="40" w:right="12"/>
              <w:jc w:val="center"/>
              <w:rPr>
                <w:rFonts w:ascii="Arial Narrow"/>
                <w:sz w:val="11"/>
              </w:rPr>
            </w:pPr>
            <w:r>
              <w:rPr>
                <w:rFonts w:ascii="Arial Narrow"/>
                <w:spacing w:val="-4"/>
                <w:w w:val="105"/>
                <w:sz w:val="11"/>
              </w:rPr>
              <w:t>0.72%</w:t>
            </w:r>
          </w:p>
        </w:tc>
        <w:tc>
          <w:tcPr>
            <w:tcW w:w="558" w:type="dxa"/>
            <w:tcBorders>
              <w:top w:val="single" w:sz="4" w:space="0" w:color="000000"/>
              <w:bottom w:val="single" w:sz="4" w:space="0" w:color="000000"/>
            </w:tcBorders>
            <w:shd w:val="clear" w:color="auto" w:fill="D0CECE"/>
          </w:tcPr>
          <w:p>
            <w:pPr>
              <w:pStyle w:val="TableParagraph"/>
              <w:spacing w:line="118" w:lineRule="exact" w:before="19"/>
              <w:ind w:left="44"/>
              <w:jc w:val="center"/>
              <w:rPr>
                <w:rFonts w:ascii="Arial Narrow"/>
                <w:sz w:val="11"/>
              </w:rPr>
            </w:pPr>
            <w:r>
              <w:rPr>
                <w:rFonts w:ascii="Arial Narrow"/>
                <w:spacing w:val="-10"/>
                <w:w w:val="105"/>
                <w:sz w:val="11"/>
              </w:rPr>
              <w:t>0</w:t>
            </w:r>
          </w:p>
        </w:tc>
        <w:tc>
          <w:tcPr>
            <w:tcW w:w="571" w:type="dxa"/>
            <w:shd w:val="clear" w:color="auto" w:fill="B4C5E7"/>
          </w:tcPr>
          <w:p>
            <w:pPr>
              <w:pStyle w:val="TableParagraph"/>
              <w:spacing w:line="118" w:lineRule="exact" w:before="19"/>
              <w:ind w:left="40" w:right="7"/>
              <w:jc w:val="center"/>
              <w:rPr>
                <w:rFonts w:ascii="Arial Narrow"/>
                <w:sz w:val="11"/>
              </w:rPr>
            </w:pPr>
            <w:r>
              <w:rPr>
                <w:rFonts w:ascii="Arial Narrow"/>
                <w:sz w:val="11"/>
              </w:rPr>
              <w:t>-</w:t>
            </w:r>
            <w:r>
              <w:rPr>
                <w:rFonts w:ascii="Arial Narrow"/>
                <w:spacing w:val="-2"/>
                <w:sz w:val="11"/>
              </w:rPr>
              <w:t>100.00%</w:t>
            </w:r>
          </w:p>
        </w:tc>
        <w:tc>
          <w:tcPr>
            <w:tcW w:w="562" w:type="dxa"/>
            <w:tcBorders>
              <w:top w:val="single" w:sz="4" w:space="0" w:color="000000"/>
              <w:bottom w:val="single" w:sz="4" w:space="0" w:color="000000"/>
            </w:tcBorders>
            <w:shd w:val="clear" w:color="auto" w:fill="D0CECE"/>
          </w:tcPr>
          <w:p>
            <w:pPr>
              <w:pStyle w:val="TableParagraph"/>
              <w:spacing w:line="118" w:lineRule="exact" w:before="19"/>
              <w:ind w:left="73" w:right="27"/>
              <w:jc w:val="center"/>
              <w:rPr>
                <w:rFonts w:ascii="Arial Narrow"/>
                <w:sz w:val="11"/>
              </w:rPr>
            </w:pPr>
            <w:r>
              <w:rPr>
                <w:rFonts w:ascii="Arial Narrow"/>
                <w:spacing w:val="-10"/>
                <w:w w:val="105"/>
                <w:sz w:val="11"/>
              </w:rPr>
              <w:t>0</w:t>
            </w:r>
          </w:p>
        </w:tc>
        <w:tc>
          <w:tcPr>
            <w:tcW w:w="567" w:type="dxa"/>
            <w:shd w:val="clear" w:color="auto" w:fill="B4C5E7"/>
          </w:tcPr>
          <w:p>
            <w:pPr>
              <w:pStyle w:val="TableParagraph"/>
              <w:spacing w:line="118" w:lineRule="exact" w:before="19"/>
              <w:ind w:left="48" w:right="8"/>
              <w:jc w:val="center"/>
              <w:rPr>
                <w:rFonts w:ascii="Arial Narrow"/>
                <w:sz w:val="11"/>
              </w:rPr>
            </w:pPr>
            <w:r>
              <w:rPr>
                <w:rFonts w:ascii="Arial Narrow"/>
                <w:spacing w:val="-2"/>
                <w:w w:val="105"/>
                <w:sz w:val="11"/>
              </w:rPr>
              <w:t>#DIV/0!</w:t>
            </w:r>
          </w:p>
        </w:tc>
        <w:tc>
          <w:tcPr>
            <w:tcW w:w="562" w:type="dxa"/>
            <w:tcBorders>
              <w:top w:val="single" w:sz="4" w:space="0" w:color="000000"/>
              <w:bottom w:val="single" w:sz="4" w:space="0" w:color="000000"/>
            </w:tcBorders>
            <w:shd w:val="clear" w:color="auto" w:fill="D0CECE"/>
          </w:tcPr>
          <w:p>
            <w:pPr>
              <w:pStyle w:val="TableParagraph"/>
              <w:spacing w:line="118" w:lineRule="exact" w:before="1"/>
              <w:ind w:left="73" w:right="21"/>
              <w:jc w:val="center"/>
              <w:rPr>
                <w:rFonts w:ascii="Arial Narrow"/>
                <w:sz w:val="11"/>
              </w:rPr>
            </w:pPr>
            <w:r>
              <w:rPr>
                <w:rFonts w:ascii="Arial Narrow"/>
                <w:spacing w:val="-10"/>
                <w:w w:val="105"/>
                <w:sz w:val="11"/>
              </w:rPr>
              <w:t>0</w:t>
            </w:r>
          </w:p>
        </w:tc>
        <w:tc>
          <w:tcPr>
            <w:tcW w:w="567" w:type="dxa"/>
            <w:shd w:val="clear" w:color="auto" w:fill="B4C5E7"/>
          </w:tcPr>
          <w:p>
            <w:pPr>
              <w:pStyle w:val="TableParagraph"/>
              <w:spacing w:line="118" w:lineRule="exact" w:before="1"/>
              <w:ind w:left="48" w:right="3"/>
              <w:jc w:val="center"/>
              <w:rPr>
                <w:rFonts w:ascii="Arial Narrow"/>
                <w:sz w:val="11"/>
              </w:rPr>
            </w:pPr>
            <w:r>
              <w:rPr>
                <w:rFonts w:ascii="Arial Narrow"/>
                <w:spacing w:val="-2"/>
                <w:w w:val="105"/>
                <w:sz w:val="11"/>
              </w:rPr>
              <w:t>#DIV/0!</w:t>
            </w:r>
          </w:p>
        </w:tc>
        <w:tc>
          <w:tcPr>
            <w:tcW w:w="562" w:type="dxa"/>
            <w:tcBorders>
              <w:top w:val="single" w:sz="4" w:space="0" w:color="000000"/>
              <w:bottom w:val="single" w:sz="4" w:space="0" w:color="000000"/>
            </w:tcBorders>
            <w:shd w:val="clear" w:color="auto" w:fill="D0CECE"/>
          </w:tcPr>
          <w:p>
            <w:pPr>
              <w:pStyle w:val="TableParagraph"/>
              <w:spacing w:line="118" w:lineRule="exact" w:before="19"/>
              <w:ind w:left="73" w:right="16"/>
              <w:jc w:val="center"/>
              <w:rPr>
                <w:rFonts w:ascii="Arial Narrow"/>
                <w:sz w:val="11"/>
              </w:rPr>
            </w:pPr>
            <w:r>
              <w:rPr>
                <w:rFonts w:ascii="Arial Narrow"/>
                <w:spacing w:val="-10"/>
                <w:w w:val="105"/>
                <w:sz w:val="11"/>
              </w:rPr>
              <w:t>0</w:t>
            </w:r>
          </w:p>
        </w:tc>
        <w:tc>
          <w:tcPr>
            <w:tcW w:w="0" w:type="dxa"/>
            <w:tcBorders>
              <w:top w:val="single" w:sz="4" w:space="0" w:color="000000"/>
              <w:bottom w:val="single" w:sz="4" w:space="0" w:color="000000"/>
            </w:tcBorders>
            <w:shd w:val="clear" w:color="auto" w:fill="B4C5E7"/>
          </w:tcPr>
          <w:p>
            <w:pPr>
              <w:pStyle w:val="TableParagraph"/>
              <w:spacing w:before="0"/>
              <w:jc w:val="left"/>
              <w:rPr>
                <w:rFonts w:ascii="Times New Roman"/>
                <w:sz w:val="10"/>
              </w:rPr>
            </w:pPr>
          </w:p>
        </w:tc>
        <w:tc>
          <w:tcPr>
            <w:tcW w:w="27" w:type="dxa"/>
            <w:shd w:val="clear" w:color="auto" w:fill="B4C5E7"/>
          </w:tcPr>
          <w:p>
            <w:pPr>
              <w:pStyle w:val="TableParagraph"/>
              <w:spacing w:before="0"/>
              <w:jc w:val="left"/>
              <w:rPr>
                <w:rFonts w:ascii="Times New Roman"/>
                <w:sz w:val="8"/>
              </w:rPr>
            </w:pPr>
          </w:p>
        </w:tc>
        <w:tc>
          <w:tcPr>
            <w:tcW w:w="25" w:type="dxa"/>
            <w:shd w:val="clear" w:color="auto" w:fill="B4C5E7"/>
          </w:tcPr>
          <w:p>
            <w:pPr>
              <w:pStyle w:val="TableParagraph"/>
              <w:spacing w:before="0"/>
              <w:jc w:val="left"/>
              <w:rPr>
                <w:rFonts w:ascii="Times New Roman"/>
                <w:sz w:val="8"/>
              </w:rPr>
            </w:pPr>
          </w:p>
        </w:tc>
        <w:tc>
          <w:tcPr>
            <w:tcW w:w="509" w:type="dxa"/>
            <w:shd w:val="clear" w:color="auto" w:fill="B4C5E7"/>
          </w:tcPr>
          <w:p>
            <w:pPr>
              <w:pStyle w:val="TableParagraph"/>
              <w:spacing w:line="118" w:lineRule="exact" w:before="1"/>
              <w:ind w:left="21" w:right="18"/>
              <w:jc w:val="center"/>
              <w:rPr>
                <w:rFonts w:ascii="Arial Narrow"/>
                <w:sz w:val="11"/>
              </w:rPr>
            </w:pPr>
            <w:r>
              <w:rPr>
                <w:rFonts w:ascii="Arial Narrow"/>
                <w:spacing w:val="-2"/>
                <w:w w:val="105"/>
                <w:sz w:val="11"/>
              </w:rPr>
              <w:t>#DIV/0!</w:t>
            </w:r>
          </w:p>
        </w:tc>
        <w:tc>
          <w:tcPr>
            <w:tcW w:w="562" w:type="dxa"/>
            <w:tcBorders>
              <w:top w:val="single" w:sz="4" w:space="0" w:color="000000"/>
              <w:bottom w:val="single" w:sz="4" w:space="0" w:color="000000"/>
            </w:tcBorders>
            <w:shd w:val="clear" w:color="auto" w:fill="D0CECE"/>
          </w:tcPr>
          <w:p>
            <w:pPr>
              <w:pStyle w:val="TableParagraph"/>
              <w:spacing w:line="118" w:lineRule="exact" w:before="19"/>
              <w:ind w:left="73"/>
              <w:jc w:val="center"/>
              <w:rPr>
                <w:rFonts w:ascii="Arial Narrow"/>
                <w:sz w:val="11"/>
              </w:rPr>
            </w:pPr>
            <w:r>
              <w:rPr>
                <w:rFonts w:ascii="Arial Narrow"/>
                <w:spacing w:val="-10"/>
                <w:w w:val="105"/>
                <w:sz w:val="11"/>
              </w:rPr>
              <w:t>0</w:t>
            </w:r>
          </w:p>
        </w:tc>
        <w:tc>
          <w:tcPr>
            <w:tcW w:w="0" w:type="dxa"/>
            <w:tcBorders>
              <w:top w:val="single" w:sz="4" w:space="0" w:color="000000"/>
              <w:bottom w:val="single" w:sz="4" w:space="0" w:color="000000"/>
            </w:tcBorders>
            <w:shd w:val="clear" w:color="auto" w:fill="B4C5E7"/>
          </w:tcPr>
          <w:p>
            <w:pPr>
              <w:pStyle w:val="TableParagraph"/>
              <w:spacing w:before="0"/>
              <w:jc w:val="left"/>
              <w:rPr>
                <w:rFonts w:ascii="Times New Roman"/>
                <w:sz w:val="10"/>
              </w:rPr>
            </w:pPr>
          </w:p>
        </w:tc>
        <w:tc>
          <w:tcPr>
            <w:tcW w:w="27" w:type="dxa"/>
            <w:shd w:val="clear" w:color="auto" w:fill="B4C5E7"/>
          </w:tcPr>
          <w:p>
            <w:pPr>
              <w:pStyle w:val="TableParagraph"/>
              <w:spacing w:before="0"/>
              <w:jc w:val="left"/>
              <w:rPr>
                <w:rFonts w:ascii="Times New Roman"/>
                <w:sz w:val="8"/>
              </w:rPr>
            </w:pPr>
          </w:p>
        </w:tc>
        <w:tc>
          <w:tcPr>
            <w:tcW w:w="25" w:type="dxa"/>
            <w:shd w:val="clear" w:color="auto" w:fill="B4C5E7"/>
          </w:tcPr>
          <w:p>
            <w:pPr>
              <w:pStyle w:val="TableParagraph"/>
              <w:spacing w:before="0"/>
              <w:jc w:val="left"/>
              <w:rPr>
                <w:rFonts w:ascii="Times New Roman"/>
                <w:sz w:val="8"/>
              </w:rPr>
            </w:pPr>
          </w:p>
        </w:tc>
        <w:tc>
          <w:tcPr>
            <w:tcW w:w="509" w:type="dxa"/>
            <w:shd w:val="clear" w:color="auto" w:fill="B4C5E7"/>
          </w:tcPr>
          <w:p>
            <w:pPr>
              <w:pStyle w:val="TableParagraph"/>
              <w:spacing w:line="118" w:lineRule="exact" w:before="1"/>
              <w:ind w:left="21" w:right="2"/>
              <w:jc w:val="center"/>
              <w:rPr>
                <w:rFonts w:ascii="Arial Narrow"/>
                <w:sz w:val="11"/>
              </w:rPr>
            </w:pPr>
            <w:r>
              <w:rPr>
                <w:rFonts w:ascii="Arial Narrow"/>
                <w:spacing w:val="-2"/>
                <w:w w:val="105"/>
                <w:sz w:val="11"/>
              </w:rPr>
              <w:t>#DIV/0!</w:t>
            </w:r>
          </w:p>
        </w:tc>
        <w:tc>
          <w:tcPr>
            <w:tcW w:w="560" w:type="dxa"/>
            <w:tcBorders>
              <w:top w:val="single" w:sz="4" w:space="0" w:color="000000"/>
              <w:bottom w:val="single" w:sz="4" w:space="0" w:color="000000"/>
            </w:tcBorders>
            <w:shd w:val="clear" w:color="auto" w:fill="D0CECE"/>
          </w:tcPr>
          <w:p>
            <w:pPr>
              <w:pStyle w:val="TableParagraph"/>
              <w:spacing w:line="118" w:lineRule="exact" w:before="1"/>
              <w:ind w:left="94" w:right="3"/>
              <w:jc w:val="center"/>
              <w:rPr>
                <w:rFonts w:ascii="Arial Narrow"/>
                <w:sz w:val="11"/>
              </w:rPr>
            </w:pPr>
            <w:r>
              <w:rPr>
                <w:rFonts w:ascii="Arial Narrow"/>
                <w:spacing w:val="-10"/>
                <w:w w:val="105"/>
                <w:sz w:val="11"/>
              </w:rPr>
              <w:t>0</w:t>
            </w:r>
          </w:p>
        </w:tc>
        <w:tc>
          <w:tcPr>
            <w:tcW w:w="570" w:type="dxa"/>
            <w:shd w:val="clear" w:color="auto" w:fill="B4C5E7"/>
          </w:tcPr>
          <w:p>
            <w:pPr>
              <w:pStyle w:val="TableParagraph"/>
              <w:spacing w:line="118" w:lineRule="exact" w:before="1"/>
              <w:ind w:left="87" w:right="3"/>
              <w:jc w:val="center"/>
              <w:rPr>
                <w:rFonts w:ascii="Arial Narrow"/>
                <w:sz w:val="11"/>
              </w:rPr>
            </w:pPr>
            <w:r>
              <w:rPr>
                <w:rFonts w:ascii="Arial Narrow"/>
                <w:spacing w:val="-2"/>
                <w:w w:val="105"/>
                <w:sz w:val="11"/>
              </w:rPr>
              <w:t>#DIV/0!</w:t>
            </w:r>
          </w:p>
        </w:tc>
      </w:tr>
    </w:tbl>
    <w:p>
      <w:pPr>
        <w:pStyle w:val="BodyText"/>
        <w:spacing w:before="175"/>
        <w:rPr>
          <w:sz w:val="20"/>
        </w:rPr>
      </w:pPr>
    </w:p>
    <w:tbl>
      <w:tblPr>
        <w:tblW w:w="0" w:type="auto"/>
        <w:jc w:val="left"/>
        <w:tblInd w:w="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73"/>
        <w:gridCol w:w="562"/>
        <w:gridCol w:w="562"/>
        <w:gridCol w:w="575"/>
        <w:gridCol w:w="559"/>
        <w:gridCol w:w="650"/>
        <w:gridCol w:w="561"/>
        <w:gridCol w:w="570"/>
        <w:gridCol w:w="561"/>
        <w:gridCol w:w="570"/>
        <w:gridCol w:w="561"/>
        <w:gridCol w:w="570"/>
        <w:gridCol w:w="561"/>
        <w:gridCol w:w="570"/>
        <w:gridCol w:w="561"/>
        <w:gridCol w:w="570"/>
        <w:gridCol w:w="561"/>
        <w:gridCol w:w="568"/>
        <w:gridCol w:w="565"/>
        <w:gridCol w:w="565"/>
        <w:gridCol w:w="565"/>
        <w:gridCol w:w="565"/>
        <w:gridCol w:w="565"/>
        <w:gridCol w:w="565"/>
        <w:gridCol w:w="565"/>
        <w:gridCol w:w="569"/>
      </w:tblGrid>
      <w:tr>
        <w:trPr>
          <w:trHeight w:val="161" w:hRule="atLeast"/>
        </w:trPr>
        <w:tc>
          <w:tcPr>
            <w:tcW w:w="973" w:type="dxa"/>
            <w:tcBorders>
              <w:top w:val="single" w:sz="4" w:space="0" w:color="000000"/>
              <w:bottom w:val="single" w:sz="4" w:space="0" w:color="000000"/>
              <w:right w:val="single" w:sz="4" w:space="0" w:color="000000"/>
            </w:tcBorders>
          </w:tcPr>
          <w:p>
            <w:pPr>
              <w:pStyle w:val="TableParagraph"/>
              <w:spacing w:before="0"/>
              <w:jc w:val="left"/>
              <w:rPr>
                <w:rFonts w:ascii="Times New Roman"/>
                <w:sz w:val="10"/>
              </w:rPr>
            </w:pPr>
          </w:p>
        </w:tc>
        <w:tc>
          <w:tcPr>
            <w:tcW w:w="562" w:type="dxa"/>
            <w:tcBorders>
              <w:top w:val="single" w:sz="4" w:space="0" w:color="000000"/>
              <w:left w:val="single" w:sz="4" w:space="0" w:color="000000"/>
              <w:bottom w:val="single" w:sz="4" w:space="0" w:color="000000"/>
              <w:right w:val="single" w:sz="4" w:space="0" w:color="000000"/>
            </w:tcBorders>
            <w:shd w:val="clear" w:color="auto" w:fill="C5DFB4"/>
          </w:tcPr>
          <w:p>
            <w:pPr>
              <w:pStyle w:val="TableParagraph"/>
              <w:spacing w:line="122" w:lineRule="exact" w:before="20"/>
              <w:ind w:right="131"/>
              <w:rPr>
                <w:rFonts w:ascii="Arial Narrow"/>
                <w:sz w:val="11"/>
              </w:rPr>
            </w:pPr>
            <w:r>
              <w:rPr>
                <w:rFonts w:ascii="Arial Narrow"/>
                <w:sz w:val="11"/>
              </w:rPr>
              <w:t>Jun-</w:t>
            </w:r>
            <w:r>
              <w:rPr>
                <w:rFonts w:ascii="Arial Narrow"/>
                <w:spacing w:val="-5"/>
                <w:sz w:val="11"/>
              </w:rPr>
              <w:t>24</w:t>
            </w:r>
          </w:p>
        </w:tc>
        <w:tc>
          <w:tcPr>
            <w:tcW w:w="562" w:type="dxa"/>
            <w:tcBorders>
              <w:top w:val="single" w:sz="4" w:space="0" w:color="000000"/>
              <w:left w:val="single" w:sz="4" w:space="0" w:color="000000"/>
              <w:bottom w:val="single" w:sz="4" w:space="0" w:color="000000"/>
              <w:right w:val="single" w:sz="4" w:space="0" w:color="000000"/>
            </w:tcBorders>
            <w:shd w:val="clear" w:color="auto" w:fill="C5DFB4"/>
          </w:tcPr>
          <w:p>
            <w:pPr>
              <w:pStyle w:val="TableParagraph"/>
              <w:spacing w:line="122" w:lineRule="exact" w:before="20"/>
              <w:ind w:left="11" w:right="10"/>
              <w:jc w:val="center"/>
              <w:rPr>
                <w:rFonts w:ascii="Arial Narrow"/>
                <w:sz w:val="11"/>
              </w:rPr>
            </w:pPr>
            <w:r>
              <w:rPr>
                <w:rFonts w:ascii="Arial Narrow"/>
                <w:sz w:val="11"/>
              </w:rPr>
              <w:t>Jul-</w:t>
            </w:r>
            <w:r>
              <w:rPr>
                <w:rFonts w:ascii="Arial Narrow"/>
                <w:spacing w:val="-5"/>
                <w:sz w:val="11"/>
              </w:rPr>
              <w:t>24</w:t>
            </w:r>
          </w:p>
        </w:tc>
        <w:tc>
          <w:tcPr>
            <w:tcW w:w="575" w:type="dxa"/>
            <w:tcBorders>
              <w:top w:val="single" w:sz="4" w:space="0" w:color="000000"/>
              <w:left w:val="single" w:sz="4" w:space="0" w:color="000000"/>
              <w:bottom w:val="single" w:sz="4" w:space="0" w:color="000000"/>
              <w:right w:val="single" w:sz="4" w:space="0" w:color="000000"/>
            </w:tcBorders>
            <w:shd w:val="clear" w:color="auto" w:fill="C5DFB4"/>
          </w:tcPr>
          <w:p>
            <w:pPr>
              <w:pStyle w:val="TableParagraph"/>
              <w:spacing w:line="122" w:lineRule="exact" w:before="20"/>
              <w:ind w:left="30" w:right="30"/>
              <w:jc w:val="center"/>
              <w:rPr>
                <w:rFonts w:ascii="Arial Narrow"/>
                <w:sz w:val="11"/>
              </w:rPr>
            </w:pPr>
            <w:r>
              <w:rPr>
                <w:rFonts w:ascii="Arial Narrow"/>
                <w:sz w:val="11"/>
              </w:rPr>
              <w:t>-</w:t>
            </w:r>
            <w:r>
              <w:rPr>
                <w:rFonts w:ascii="Arial Narrow"/>
                <w:spacing w:val="-5"/>
                <w:sz w:val="11"/>
              </w:rPr>
              <w:t>/+</w:t>
            </w:r>
          </w:p>
        </w:tc>
        <w:tc>
          <w:tcPr>
            <w:tcW w:w="559" w:type="dxa"/>
            <w:tcBorders>
              <w:top w:val="single" w:sz="4" w:space="0" w:color="000000"/>
              <w:left w:val="single" w:sz="4" w:space="0" w:color="000000"/>
              <w:bottom w:val="single" w:sz="4" w:space="0" w:color="000000"/>
              <w:right w:val="single" w:sz="4" w:space="0" w:color="000000"/>
            </w:tcBorders>
            <w:shd w:val="clear" w:color="auto" w:fill="C5DFB4"/>
          </w:tcPr>
          <w:p>
            <w:pPr>
              <w:pStyle w:val="TableParagraph"/>
              <w:spacing w:line="122" w:lineRule="exact" w:before="20"/>
              <w:ind w:left="4" w:right="7"/>
              <w:jc w:val="center"/>
              <w:rPr>
                <w:rFonts w:ascii="Arial Narrow"/>
                <w:sz w:val="11"/>
              </w:rPr>
            </w:pPr>
            <w:r>
              <w:rPr>
                <w:rFonts w:ascii="Arial Narrow"/>
                <w:sz w:val="11"/>
              </w:rPr>
              <w:t>Aug-</w:t>
            </w:r>
            <w:r>
              <w:rPr>
                <w:rFonts w:ascii="Arial Narrow"/>
                <w:spacing w:val="-5"/>
                <w:sz w:val="11"/>
              </w:rPr>
              <w:t>24</w:t>
            </w:r>
          </w:p>
        </w:tc>
        <w:tc>
          <w:tcPr>
            <w:tcW w:w="650" w:type="dxa"/>
            <w:tcBorders>
              <w:top w:val="single" w:sz="4" w:space="0" w:color="000000"/>
              <w:left w:val="single" w:sz="4" w:space="0" w:color="000000"/>
              <w:bottom w:val="single" w:sz="4" w:space="0" w:color="000000"/>
              <w:right w:val="single" w:sz="4" w:space="0" w:color="000000"/>
            </w:tcBorders>
            <w:shd w:val="clear" w:color="auto" w:fill="C5DFB4"/>
          </w:tcPr>
          <w:p>
            <w:pPr>
              <w:pStyle w:val="TableParagraph"/>
              <w:spacing w:line="122" w:lineRule="exact" w:before="20"/>
              <w:ind w:left="6" w:right="13"/>
              <w:jc w:val="center"/>
              <w:rPr>
                <w:rFonts w:ascii="Arial Narrow"/>
                <w:sz w:val="11"/>
              </w:rPr>
            </w:pPr>
            <w:r>
              <w:rPr>
                <w:rFonts w:ascii="Arial Narrow"/>
                <w:sz w:val="11"/>
              </w:rPr>
              <w:t>-</w:t>
            </w:r>
            <w:r>
              <w:rPr>
                <w:rFonts w:ascii="Arial Narrow"/>
                <w:spacing w:val="-5"/>
                <w:sz w:val="11"/>
              </w:rPr>
              <w:t>/+</w:t>
            </w:r>
          </w:p>
        </w:tc>
        <w:tc>
          <w:tcPr>
            <w:tcW w:w="561" w:type="dxa"/>
            <w:tcBorders>
              <w:top w:val="single" w:sz="4" w:space="0" w:color="000000"/>
              <w:left w:val="single" w:sz="4" w:space="0" w:color="000000"/>
              <w:bottom w:val="single" w:sz="4" w:space="0" w:color="000000"/>
              <w:right w:val="single" w:sz="4" w:space="0" w:color="000000"/>
            </w:tcBorders>
            <w:shd w:val="clear" w:color="auto" w:fill="C5DFB4"/>
          </w:tcPr>
          <w:p>
            <w:pPr>
              <w:pStyle w:val="TableParagraph"/>
              <w:spacing w:line="122" w:lineRule="exact" w:before="20"/>
              <w:ind w:left="16" w:right="16"/>
              <w:jc w:val="center"/>
              <w:rPr>
                <w:rFonts w:ascii="Arial Narrow"/>
                <w:sz w:val="11"/>
              </w:rPr>
            </w:pPr>
            <w:r>
              <w:rPr>
                <w:rFonts w:ascii="Arial Narrow"/>
                <w:sz w:val="11"/>
              </w:rPr>
              <w:t>Sep-</w:t>
            </w:r>
            <w:r>
              <w:rPr>
                <w:rFonts w:ascii="Arial Narrow"/>
                <w:spacing w:val="-5"/>
                <w:sz w:val="11"/>
              </w:rPr>
              <w:t>24</w:t>
            </w:r>
          </w:p>
        </w:tc>
        <w:tc>
          <w:tcPr>
            <w:tcW w:w="570" w:type="dxa"/>
            <w:tcBorders>
              <w:top w:val="single" w:sz="4" w:space="0" w:color="000000"/>
              <w:left w:val="single" w:sz="4" w:space="0" w:color="000000"/>
              <w:bottom w:val="single" w:sz="4" w:space="0" w:color="000000"/>
              <w:right w:val="single" w:sz="4" w:space="0" w:color="000000"/>
            </w:tcBorders>
            <w:shd w:val="clear" w:color="auto" w:fill="C5DFB4"/>
          </w:tcPr>
          <w:p>
            <w:pPr>
              <w:pStyle w:val="TableParagraph"/>
              <w:spacing w:line="122" w:lineRule="exact" w:before="20"/>
              <w:ind w:left="1"/>
              <w:jc w:val="center"/>
              <w:rPr>
                <w:rFonts w:ascii="Arial Narrow"/>
                <w:sz w:val="11"/>
              </w:rPr>
            </w:pPr>
            <w:r>
              <w:rPr>
                <w:rFonts w:ascii="Arial Narrow"/>
                <w:sz w:val="11"/>
              </w:rPr>
              <w:t>-</w:t>
            </w:r>
            <w:r>
              <w:rPr>
                <w:rFonts w:ascii="Arial Narrow"/>
                <w:spacing w:val="-5"/>
                <w:sz w:val="11"/>
              </w:rPr>
              <w:t>/+</w:t>
            </w:r>
          </w:p>
        </w:tc>
        <w:tc>
          <w:tcPr>
            <w:tcW w:w="561" w:type="dxa"/>
            <w:tcBorders>
              <w:top w:val="single" w:sz="4" w:space="0" w:color="000000"/>
              <w:left w:val="single" w:sz="4" w:space="0" w:color="000000"/>
              <w:bottom w:val="single" w:sz="4" w:space="0" w:color="000000"/>
              <w:right w:val="single" w:sz="4" w:space="0" w:color="000000"/>
            </w:tcBorders>
            <w:shd w:val="clear" w:color="auto" w:fill="C5DFB4"/>
          </w:tcPr>
          <w:p>
            <w:pPr>
              <w:pStyle w:val="TableParagraph"/>
              <w:spacing w:line="122" w:lineRule="exact" w:before="20"/>
              <w:ind w:left="16" w:right="16"/>
              <w:jc w:val="center"/>
              <w:rPr>
                <w:rFonts w:ascii="Arial Narrow"/>
                <w:sz w:val="11"/>
              </w:rPr>
            </w:pPr>
            <w:r>
              <w:rPr>
                <w:rFonts w:ascii="Arial Narrow"/>
                <w:spacing w:val="-2"/>
                <w:sz w:val="11"/>
              </w:rPr>
              <w:t>Oct-</w:t>
            </w:r>
            <w:r>
              <w:rPr>
                <w:rFonts w:ascii="Arial Narrow"/>
                <w:spacing w:val="-5"/>
                <w:sz w:val="11"/>
              </w:rPr>
              <w:t>24</w:t>
            </w:r>
          </w:p>
        </w:tc>
        <w:tc>
          <w:tcPr>
            <w:tcW w:w="570" w:type="dxa"/>
            <w:tcBorders>
              <w:top w:val="single" w:sz="4" w:space="0" w:color="000000"/>
              <w:left w:val="single" w:sz="4" w:space="0" w:color="000000"/>
              <w:bottom w:val="single" w:sz="4" w:space="0" w:color="000000"/>
              <w:right w:val="single" w:sz="4" w:space="0" w:color="000000"/>
            </w:tcBorders>
            <w:shd w:val="clear" w:color="auto" w:fill="C5DFB4"/>
          </w:tcPr>
          <w:p>
            <w:pPr>
              <w:pStyle w:val="TableParagraph"/>
              <w:spacing w:line="122" w:lineRule="exact" w:before="20"/>
              <w:ind w:left="2"/>
              <w:jc w:val="center"/>
              <w:rPr>
                <w:rFonts w:ascii="Arial Narrow"/>
                <w:sz w:val="11"/>
              </w:rPr>
            </w:pPr>
            <w:r>
              <w:rPr>
                <w:rFonts w:ascii="Arial Narrow"/>
                <w:sz w:val="11"/>
              </w:rPr>
              <w:t>-</w:t>
            </w:r>
            <w:r>
              <w:rPr>
                <w:rFonts w:ascii="Arial Narrow"/>
                <w:spacing w:val="-5"/>
                <w:sz w:val="11"/>
              </w:rPr>
              <w:t>/+</w:t>
            </w:r>
          </w:p>
        </w:tc>
        <w:tc>
          <w:tcPr>
            <w:tcW w:w="561" w:type="dxa"/>
            <w:tcBorders>
              <w:top w:val="single" w:sz="4" w:space="0" w:color="000000"/>
              <w:left w:val="single" w:sz="4" w:space="0" w:color="000000"/>
              <w:bottom w:val="single" w:sz="4" w:space="0" w:color="000000"/>
              <w:right w:val="single" w:sz="4" w:space="0" w:color="000000"/>
            </w:tcBorders>
            <w:shd w:val="clear" w:color="auto" w:fill="C5DFB4"/>
          </w:tcPr>
          <w:p>
            <w:pPr>
              <w:pStyle w:val="TableParagraph"/>
              <w:spacing w:line="122" w:lineRule="exact" w:before="20"/>
              <w:ind w:left="16" w:right="21"/>
              <w:jc w:val="center"/>
              <w:rPr>
                <w:rFonts w:ascii="Arial Narrow"/>
                <w:sz w:val="11"/>
              </w:rPr>
            </w:pPr>
            <w:r>
              <w:rPr>
                <w:rFonts w:ascii="Arial Narrow"/>
                <w:sz w:val="11"/>
              </w:rPr>
              <w:t>Nov-</w:t>
            </w:r>
            <w:r>
              <w:rPr>
                <w:rFonts w:ascii="Arial Narrow"/>
                <w:spacing w:val="-5"/>
                <w:sz w:val="11"/>
              </w:rPr>
              <w:t>24</w:t>
            </w:r>
          </w:p>
        </w:tc>
        <w:tc>
          <w:tcPr>
            <w:tcW w:w="570" w:type="dxa"/>
            <w:tcBorders>
              <w:top w:val="single" w:sz="4" w:space="0" w:color="000000"/>
              <w:left w:val="single" w:sz="4" w:space="0" w:color="000000"/>
              <w:bottom w:val="single" w:sz="4" w:space="0" w:color="000000"/>
              <w:right w:val="single" w:sz="4" w:space="0" w:color="000000"/>
            </w:tcBorders>
            <w:shd w:val="clear" w:color="auto" w:fill="C5DFB4"/>
          </w:tcPr>
          <w:p>
            <w:pPr>
              <w:pStyle w:val="TableParagraph"/>
              <w:spacing w:line="122" w:lineRule="exact" w:before="20"/>
              <w:ind w:left="4"/>
              <w:jc w:val="center"/>
              <w:rPr>
                <w:rFonts w:ascii="Arial Narrow"/>
                <w:sz w:val="11"/>
              </w:rPr>
            </w:pPr>
            <w:r>
              <w:rPr>
                <w:rFonts w:ascii="Arial Narrow"/>
                <w:sz w:val="11"/>
              </w:rPr>
              <w:t>-</w:t>
            </w:r>
            <w:r>
              <w:rPr>
                <w:rFonts w:ascii="Arial Narrow"/>
                <w:spacing w:val="-5"/>
                <w:sz w:val="11"/>
              </w:rPr>
              <w:t>/+</w:t>
            </w:r>
          </w:p>
        </w:tc>
        <w:tc>
          <w:tcPr>
            <w:tcW w:w="561" w:type="dxa"/>
            <w:tcBorders>
              <w:top w:val="single" w:sz="4" w:space="0" w:color="000000"/>
              <w:left w:val="single" w:sz="4" w:space="0" w:color="000000"/>
              <w:bottom w:val="single" w:sz="4" w:space="0" w:color="000000"/>
              <w:right w:val="single" w:sz="4" w:space="0" w:color="000000"/>
            </w:tcBorders>
            <w:shd w:val="clear" w:color="auto" w:fill="C5DFB4"/>
          </w:tcPr>
          <w:p>
            <w:pPr>
              <w:pStyle w:val="TableParagraph"/>
              <w:spacing w:line="122" w:lineRule="exact" w:before="20"/>
              <w:ind w:left="16" w:right="14"/>
              <w:jc w:val="center"/>
              <w:rPr>
                <w:rFonts w:ascii="Arial Narrow"/>
                <w:sz w:val="11"/>
              </w:rPr>
            </w:pPr>
            <w:r>
              <w:rPr>
                <w:rFonts w:ascii="Arial Narrow"/>
                <w:sz w:val="11"/>
              </w:rPr>
              <w:t>Dec-</w:t>
            </w:r>
            <w:r>
              <w:rPr>
                <w:rFonts w:ascii="Arial Narrow"/>
                <w:spacing w:val="-5"/>
                <w:sz w:val="11"/>
              </w:rPr>
              <w:t>24</w:t>
            </w:r>
          </w:p>
        </w:tc>
        <w:tc>
          <w:tcPr>
            <w:tcW w:w="570" w:type="dxa"/>
            <w:tcBorders>
              <w:top w:val="single" w:sz="4" w:space="0" w:color="000000"/>
              <w:left w:val="single" w:sz="4" w:space="0" w:color="000000"/>
              <w:bottom w:val="single" w:sz="4" w:space="0" w:color="000000"/>
              <w:right w:val="single" w:sz="4" w:space="0" w:color="000000"/>
            </w:tcBorders>
            <w:shd w:val="clear" w:color="auto" w:fill="C5DFB4"/>
          </w:tcPr>
          <w:p>
            <w:pPr>
              <w:pStyle w:val="TableParagraph"/>
              <w:spacing w:line="122" w:lineRule="exact" w:before="20"/>
              <w:ind w:left="91" w:right="85"/>
              <w:jc w:val="center"/>
              <w:rPr>
                <w:rFonts w:ascii="Arial Narrow"/>
                <w:sz w:val="11"/>
              </w:rPr>
            </w:pPr>
            <w:r>
              <w:rPr>
                <w:rFonts w:ascii="Arial Narrow"/>
                <w:sz w:val="11"/>
              </w:rPr>
              <w:t>-</w:t>
            </w:r>
            <w:r>
              <w:rPr>
                <w:rFonts w:ascii="Arial Narrow"/>
                <w:spacing w:val="-5"/>
                <w:sz w:val="11"/>
              </w:rPr>
              <w:t>/+</w:t>
            </w:r>
          </w:p>
        </w:tc>
        <w:tc>
          <w:tcPr>
            <w:tcW w:w="561" w:type="dxa"/>
            <w:tcBorders>
              <w:top w:val="single" w:sz="4" w:space="0" w:color="000000"/>
              <w:left w:val="single" w:sz="4" w:space="0" w:color="000000"/>
              <w:bottom w:val="single" w:sz="4" w:space="0" w:color="000000"/>
              <w:right w:val="single" w:sz="4" w:space="0" w:color="000000"/>
            </w:tcBorders>
            <w:shd w:val="clear" w:color="auto" w:fill="C5DFB4"/>
          </w:tcPr>
          <w:p>
            <w:pPr>
              <w:pStyle w:val="TableParagraph"/>
              <w:spacing w:line="122" w:lineRule="exact" w:before="20"/>
              <w:ind w:right="125"/>
              <w:rPr>
                <w:rFonts w:ascii="Arial Narrow"/>
                <w:sz w:val="11"/>
              </w:rPr>
            </w:pPr>
            <w:r>
              <w:rPr>
                <w:rFonts w:ascii="Arial Narrow"/>
                <w:sz w:val="11"/>
              </w:rPr>
              <w:t>Jan-</w:t>
            </w:r>
            <w:r>
              <w:rPr>
                <w:rFonts w:ascii="Arial Narrow"/>
                <w:spacing w:val="-5"/>
                <w:sz w:val="11"/>
              </w:rPr>
              <w:t>25</w:t>
            </w:r>
          </w:p>
        </w:tc>
        <w:tc>
          <w:tcPr>
            <w:tcW w:w="570" w:type="dxa"/>
            <w:tcBorders>
              <w:top w:val="single" w:sz="4" w:space="0" w:color="000000"/>
              <w:left w:val="single" w:sz="4" w:space="0" w:color="000000"/>
              <w:bottom w:val="single" w:sz="4" w:space="0" w:color="000000"/>
              <w:right w:val="single" w:sz="4" w:space="0" w:color="000000"/>
            </w:tcBorders>
            <w:shd w:val="clear" w:color="auto" w:fill="C5DFB4"/>
          </w:tcPr>
          <w:p>
            <w:pPr>
              <w:pStyle w:val="TableParagraph"/>
              <w:spacing w:line="122" w:lineRule="exact" w:before="20"/>
              <w:ind w:left="91" w:right="83"/>
              <w:jc w:val="center"/>
              <w:rPr>
                <w:rFonts w:ascii="Arial Narrow"/>
                <w:sz w:val="11"/>
              </w:rPr>
            </w:pPr>
            <w:r>
              <w:rPr>
                <w:rFonts w:ascii="Arial Narrow"/>
                <w:sz w:val="11"/>
              </w:rPr>
              <w:t>-</w:t>
            </w:r>
            <w:r>
              <w:rPr>
                <w:rFonts w:ascii="Arial Narrow"/>
                <w:spacing w:val="-5"/>
                <w:sz w:val="11"/>
              </w:rPr>
              <w:t>/+</w:t>
            </w:r>
          </w:p>
        </w:tc>
        <w:tc>
          <w:tcPr>
            <w:tcW w:w="561" w:type="dxa"/>
            <w:tcBorders>
              <w:top w:val="single" w:sz="4" w:space="0" w:color="000000"/>
              <w:left w:val="single" w:sz="4" w:space="0" w:color="000000"/>
              <w:bottom w:val="single" w:sz="4" w:space="0" w:color="000000"/>
              <w:right w:val="single" w:sz="4" w:space="0" w:color="000000"/>
            </w:tcBorders>
            <w:shd w:val="clear" w:color="auto" w:fill="C5DFB4"/>
          </w:tcPr>
          <w:p>
            <w:pPr>
              <w:pStyle w:val="TableParagraph"/>
              <w:spacing w:line="122" w:lineRule="exact" w:before="20"/>
              <w:ind w:left="16" w:right="10"/>
              <w:jc w:val="center"/>
              <w:rPr>
                <w:rFonts w:ascii="Arial Narrow"/>
                <w:sz w:val="11"/>
              </w:rPr>
            </w:pPr>
            <w:r>
              <w:rPr>
                <w:rFonts w:ascii="Arial Narrow"/>
                <w:sz w:val="11"/>
              </w:rPr>
              <w:t>Feb-</w:t>
            </w:r>
            <w:r>
              <w:rPr>
                <w:rFonts w:ascii="Arial Narrow"/>
                <w:spacing w:val="-5"/>
                <w:sz w:val="11"/>
              </w:rPr>
              <w:t>25</w:t>
            </w:r>
          </w:p>
        </w:tc>
        <w:tc>
          <w:tcPr>
            <w:tcW w:w="568" w:type="dxa"/>
            <w:tcBorders>
              <w:top w:val="single" w:sz="4" w:space="0" w:color="000000"/>
              <w:left w:val="single" w:sz="4" w:space="0" w:color="000000"/>
              <w:bottom w:val="single" w:sz="4" w:space="0" w:color="000000"/>
              <w:right w:val="single" w:sz="4" w:space="0" w:color="000000"/>
            </w:tcBorders>
            <w:shd w:val="clear" w:color="auto" w:fill="C5DFB4"/>
          </w:tcPr>
          <w:p>
            <w:pPr>
              <w:pStyle w:val="TableParagraph"/>
              <w:spacing w:line="122" w:lineRule="exact" w:before="20"/>
              <w:ind w:left="44" w:right="32"/>
              <w:jc w:val="center"/>
              <w:rPr>
                <w:rFonts w:ascii="Arial Narrow"/>
                <w:sz w:val="11"/>
              </w:rPr>
            </w:pPr>
            <w:r>
              <w:rPr>
                <w:rFonts w:ascii="Arial Narrow"/>
                <w:sz w:val="11"/>
              </w:rPr>
              <w:t>-</w:t>
            </w:r>
            <w:r>
              <w:rPr>
                <w:rFonts w:ascii="Arial Narrow"/>
                <w:spacing w:val="-5"/>
                <w:sz w:val="11"/>
              </w:rPr>
              <w:t>/+</w:t>
            </w:r>
          </w:p>
        </w:tc>
        <w:tc>
          <w:tcPr>
            <w:tcW w:w="565" w:type="dxa"/>
            <w:tcBorders>
              <w:top w:val="single" w:sz="4" w:space="0" w:color="000000"/>
              <w:left w:val="single" w:sz="4" w:space="0" w:color="000000"/>
              <w:bottom w:val="single" w:sz="4" w:space="0" w:color="000000"/>
              <w:right w:val="single" w:sz="4" w:space="0" w:color="000000"/>
            </w:tcBorders>
            <w:shd w:val="clear" w:color="auto" w:fill="C5DFB4"/>
          </w:tcPr>
          <w:p>
            <w:pPr>
              <w:pStyle w:val="TableParagraph"/>
              <w:spacing w:line="122" w:lineRule="exact" w:before="20"/>
              <w:ind w:left="29" w:right="21"/>
              <w:jc w:val="center"/>
              <w:rPr>
                <w:rFonts w:ascii="Arial Narrow"/>
                <w:sz w:val="11"/>
              </w:rPr>
            </w:pPr>
            <w:r>
              <w:rPr>
                <w:rFonts w:ascii="Arial Narrow"/>
                <w:sz w:val="11"/>
              </w:rPr>
              <w:t>Mar-</w:t>
            </w:r>
            <w:r>
              <w:rPr>
                <w:rFonts w:ascii="Arial Narrow"/>
                <w:spacing w:val="-5"/>
                <w:sz w:val="11"/>
              </w:rPr>
              <w:t>25</w:t>
            </w:r>
          </w:p>
        </w:tc>
        <w:tc>
          <w:tcPr>
            <w:tcW w:w="565" w:type="dxa"/>
            <w:tcBorders>
              <w:top w:val="single" w:sz="4" w:space="0" w:color="000000"/>
              <w:left w:val="single" w:sz="4" w:space="0" w:color="000000"/>
              <w:bottom w:val="single" w:sz="4" w:space="0" w:color="000000"/>
              <w:right w:val="single" w:sz="4" w:space="0" w:color="000000"/>
            </w:tcBorders>
            <w:shd w:val="clear" w:color="auto" w:fill="C5DFB4"/>
          </w:tcPr>
          <w:p>
            <w:pPr>
              <w:pStyle w:val="TableParagraph"/>
              <w:spacing w:line="122" w:lineRule="exact" w:before="20"/>
              <w:ind w:left="29" w:right="16"/>
              <w:jc w:val="center"/>
              <w:rPr>
                <w:rFonts w:ascii="Arial Narrow"/>
                <w:sz w:val="11"/>
              </w:rPr>
            </w:pPr>
            <w:r>
              <w:rPr>
                <w:rFonts w:ascii="Arial Narrow"/>
                <w:sz w:val="11"/>
              </w:rPr>
              <w:t>-</w:t>
            </w:r>
            <w:r>
              <w:rPr>
                <w:rFonts w:ascii="Arial Narrow"/>
                <w:spacing w:val="-5"/>
                <w:sz w:val="11"/>
              </w:rPr>
              <w:t>/+</w:t>
            </w:r>
          </w:p>
        </w:tc>
        <w:tc>
          <w:tcPr>
            <w:tcW w:w="565" w:type="dxa"/>
            <w:tcBorders>
              <w:top w:val="single" w:sz="4" w:space="0" w:color="000000"/>
              <w:left w:val="single" w:sz="4" w:space="0" w:color="000000"/>
              <w:bottom w:val="single" w:sz="4" w:space="0" w:color="000000"/>
              <w:right w:val="single" w:sz="4" w:space="0" w:color="000000"/>
            </w:tcBorders>
            <w:shd w:val="clear" w:color="auto" w:fill="C5DFB4"/>
          </w:tcPr>
          <w:p>
            <w:pPr>
              <w:pStyle w:val="TableParagraph"/>
              <w:spacing w:line="122" w:lineRule="exact" w:before="20"/>
              <w:ind w:left="29" w:right="17"/>
              <w:jc w:val="center"/>
              <w:rPr>
                <w:rFonts w:ascii="Arial Narrow"/>
                <w:sz w:val="11"/>
              </w:rPr>
            </w:pPr>
            <w:r>
              <w:rPr>
                <w:rFonts w:ascii="Arial Narrow"/>
                <w:sz w:val="11"/>
              </w:rPr>
              <w:t>Apr-</w:t>
            </w:r>
            <w:r>
              <w:rPr>
                <w:rFonts w:ascii="Arial Narrow"/>
                <w:spacing w:val="-5"/>
                <w:sz w:val="11"/>
              </w:rPr>
              <w:t>25</w:t>
            </w:r>
          </w:p>
        </w:tc>
        <w:tc>
          <w:tcPr>
            <w:tcW w:w="565" w:type="dxa"/>
            <w:tcBorders>
              <w:top w:val="single" w:sz="4" w:space="0" w:color="000000"/>
              <w:left w:val="single" w:sz="4" w:space="0" w:color="000000"/>
              <w:bottom w:val="single" w:sz="4" w:space="0" w:color="000000"/>
              <w:right w:val="single" w:sz="4" w:space="0" w:color="000000"/>
            </w:tcBorders>
            <w:shd w:val="clear" w:color="auto" w:fill="C5DFB4"/>
          </w:tcPr>
          <w:p>
            <w:pPr>
              <w:pStyle w:val="TableParagraph"/>
              <w:spacing w:line="122" w:lineRule="exact" w:before="20"/>
              <w:ind w:left="29" w:right="13"/>
              <w:jc w:val="center"/>
              <w:rPr>
                <w:rFonts w:ascii="Arial Narrow"/>
                <w:sz w:val="11"/>
              </w:rPr>
            </w:pPr>
            <w:r>
              <w:rPr>
                <w:rFonts w:ascii="Arial Narrow"/>
                <w:sz w:val="11"/>
              </w:rPr>
              <w:t>-</w:t>
            </w:r>
            <w:r>
              <w:rPr>
                <w:rFonts w:ascii="Arial Narrow"/>
                <w:spacing w:val="-5"/>
                <w:sz w:val="11"/>
              </w:rPr>
              <w:t>/+</w:t>
            </w:r>
          </w:p>
        </w:tc>
        <w:tc>
          <w:tcPr>
            <w:tcW w:w="565" w:type="dxa"/>
            <w:tcBorders>
              <w:top w:val="single" w:sz="4" w:space="0" w:color="000000"/>
              <w:left w:val="single" w:sz="4" w:space="0" w:color="000000"/>
              <w:bottom w:val="single" w:sz="4" w:space="0" w:color="000000"/>
              <w:right w:val="single" w:sz="4" w:space="0" w:color="000000"/>
            </w:tcBorders>
            <w:shd w:val="clear" w:color="auto" w:fill="C5DFB4"/>
          </w:tcPr>
          <w:p>
            <w:pPr>
              <w:pStyle w:val="TableParagraph"/>
              <w:spacing w:line="122" w:lineRule="exact" w:before="20"/>
              <w:ind w:left="29" w:right="13"/>
              <w:jc w:val="center"/>
              <w:rPr>
                <w:rFonts w:ascii="Arial Narrow"/>
                <w:sz w:val="11"/>
              </w:rPr>
            </w:pPr>
            <w:r>
              <w:rPr>
                <w:rFonts w:ascii="Arial Narrow"/>
                <w:sz w:val="11"/>
              </w:rPr>
              <w:t>May-</w:t>
            </w:r>
            <w:r>
              <w:rPr>
                <w:rFonts w:ascii="Arial Narrow"/>
                <w:spacing w:val="-5"/>
                <w:sz w:val="11"/>
              </w:rPr>
              <w:t>25</w:t>
            </w:r>
          </w:p>
        </w:tc>
        <w:tc>
          <w:tcPr>
            <w:tcW w:w="565" w:type="dxa"/>
            <w:tcBorders>
              <w:top w:val="single" w:sz="4" w:space="0" w:color="000000"/>
              <w:left w:val="single" w:sz="4" w:space="0" w:color="000000"/>
              <w:bottom w:val="single" w:sz="4" w:space="0" w:color="000000"/>
              <w:right w:val="single" w:sz="4" w:space="0" w:color="000000"/>
            </w:tcBorders>
            <w:shd w:val="clear" w:color="auto" w:fill="C5DFB4"/>
          </w:tcPr>
          <w:p>
            <w:pPr>
              <w:pStyle w:val="TableParagraph"/>
              <w:spacing w:line="122" w:lineRule="exact" w:before="20"/>
              <w:ind w:left="29" w:right="9"/>
              <w:jc w:val="center"/>
              <w:rPr>
                <w:rFonts w:ascii="Arial Narrow"/>
                <w:sz w:val="11"/>
              </w:rPr>
            </w:pPr>
            <w:r>
              <w:rPr>
                <w:rFonts w:ascii="Arial Narrow"/>
                <w:sz w:val="11"/>
              </w:rPr>
              <w:t>-</w:t>
            </w:r>
            <w:r>
              <w:rPr>
                <w:rFonts w:ascii="Arial Narrow"/>
                <w:spacing w:val="-5"/>
                <w:sz w:val="11"/>
              </w:rPr>
              <w:t>/+</w:t>
            </w:r>
          </w:p>
        </w:tc>
        <w:tc>
          <w:tcPr>
            <w:tcW w:w="565" w:type="dxa"/>
            <w:tcBorders>
              <w:top w:val="single" w:sz="4" w:space="0" w:color="000000"/>
              <w:left w:val="single" w:sz="4" w:space="0" w:color="000000"/>
              <w:bottom w:val="single" w:sz="8" w:space="0" w:color="000000"/>
              <w:right w:val="single" w:sz="4" w:space="0" w:color="000000"/>
            </w:tcBorders>
            <w:shd w:val="clear" w:color="auto" w:fill="C5DFB4"/>
          </w:tcPr>
          <w:p>
            <w:pPr>
              <w:pStyle w:val="TableParagraph"/>
              <w:spacing w:line="122" w:lineRule="exact" w:before="20"/>
              <w:ind w:left="29" w:right="9"/>
              <w:jc w:val="center"/>
              <w:rPr>
                <w:rFonts w:ascii="Arial Narrow"/>
                <w:sz w:val="11"/>
              </w:rPr>
            </w:pPr>
            <w:r>
              <w:rPr>
                <w:rFonts w:ascii="Arial Narrow"/>
                <w:sz w:val="11"/>
              </w:rPr>
              <w:t>Jun-</w:t>
            </w:r>
            <w:r>
              <w:rPr>
                <w:rFonts w:ascii="Arial Narrow"/>
                <w:spacing w:val="-5"/>
                <w:sz w:val="11"/>
              </w:rPr>
              <w:t>25</w:t>
            </w:r>
          </w:p>
        </w:tc>
        <w:tc>
          <w:tcPr>
            <w:tcW w:w="569" w:type="dxa"/>
            <w:tcBorders>
              <w:top w:val="single" w:sz="4" w:space="0" w:color="000000"/>
              <w:left w:val="single" w:sz="4" w:space="0" w:color="000000"/>
              <w:bottom w:val="single" w:sz="4" w:space="0" w:color="000000"/>
            </w:tcBorders>
            <w:shd w:val="clear" w:color="auto" w:fill="C5DFB4"/>
          </w:tcPr>
          <w:p>
            <w:pPr>
              <w:pStyle w:val="TableParagraph"/>
              <w:spacing w:line="122" w:lineRule="exact" w:before="20"/>
              <w:ind w:left="16"/>
              <w:jc w:val="center"/>
              <w:rPr>
                <w:rFonts w:ascii="Arial Narrow"/>
                <w:sz w:val="11"/>
              </w:rPr>
            </w:pPr>
            <w:r>
              <w:rPr>
                <w:rFonts w:ascii="Arial Narrow"/>
                <w:sz w:val="11"/>
              </w:rPr>
              <mc:AlternateContent>
                <mc:Choice Requires="wps">
                  <w:drawing>
                    <wp:anchor distT="0" distB="0" distL="0" distR="0" allowOverlap="1" layoutInCell="1" locked="0" behindDoc="0" simplePos="0" relativeHeight="15793152">
                      <wp:simplePos x="0" y="0"/>
                      <wp:positionH relativeFrom="column">
                        <wp:posOffset>356509</wp:posOffset>
                      </wp:positionH>
                      <wp:positionV relativeFrom="paragraph">
                        <wp:posOffset>-382</wp:posOffset>
                      </wp:positionV>
                      <wp:extent cx="5715" cy="112395"/>
                      <wp:effectExtent l="0" t="0" r="0" b="0"/>
                      <wp:wrapNone/>
                      <wp:docPr id="581" name="Group 581"/>
                      <wp:cNvGraphicFramePr>
                        <a:graphicFrameLocks/>
                      </wp:cNvGraphicFramePr>
                      <a:graphic>
                        <a:graphicData uri="http://schemas.microsoft.com/office/word/2010/wordprocessingGroup">
                          <wpg:wgp>
                            <wpg:cNvPr id="581" name="Group 581"/>
                            <wpg:cNvGrpSpPr/>
                            <wpg:grpSpPr>
                              <a:xfrm>
                                <a:off x="0" y="0"/>
                                <a:ext cx="5715" cy="112395"/>
                                <a:chExt cx="5715" cy="112395"/>
                              </a:xfrm>
                            </wpg:grpSpPr>
                            <wps:wsp>
                              <wps:cNvPr id="582" name="Graphic 582"/>
                              <wps:cNvSpPr/>
                              <wps:spPr>
                                <a:xfrm>
                                  <a:off x="2843" y="2842"/>
                                  <a:ext cx="1270" cy="106680"/>
                                </a:xfrm>
                                <a:custGeom>
                                  <a:avLst/>
                                  <a:gdLst/>
                                  <a:ahLst/>
                                  <a:cxnLst/>
                                  <a:rect l="l" t="t" r="r" b="b"/>
                                  <a:pathLst>
                                    <a:path w="0" h="106680">
                                      <a:moveTo>
                                        <a:pt x="0" y="0"/>
                                      </a:moveTo>
                                      <a:lnTo>
                                        <a:pt x="0" y="106580"/>
                                      </a:lnTo>
                                    </a:path>
                                  </a:pathLst>
                                </a:custGeom>
                                <a:ln w="5612">
                                  <a:solidFill>
                                    <a:srgbClr val="000000"/>
                                  </a:solidFill>
                                  <a:prstDash val="solid"/>
                                </a:ln>
                              </wps:spPr>
                              <wps:bodyPr wrap="square" lIns="0" tIns="0" rIns="0" bIns="0" rtlCol="0">
                                <a:prstTxWarp prst="textNoShape">
                                  <a:avLst/>
                                </a:prstTxWarp>
                                <a:noAutofit/>
                              </wps:bodyPr>
                            </wps:wsp>
                            <wps:wsp>
                              <wps:cNvPr id="583" name="Graphic 583"/>
                              <wps:cNvSpPr/>
                              <wps:spPr>
                                <a:xfrm>
                                  <a:off x="0" y="0"/>
                                  <a:ext cx="5715" cy="112395"/>
                                </a:xfrm>
                                <a:custGeom>
                                  <a:avLst/>
                                  <a:gdLst/>
                                  <a:ahLst/>
                                  <a:cxnLst/>
                                  <a:rect l="l" t="t" r="r" b="b"/>
                                  <a:pathLst>
                                    <a:path w="5715" h="112395">
                                      <a:moveTo>
                                        <a:pt x="5612" y="0"/>
                                      </a:moveTo>
                                      <a:lnTo>
                                        <a:pt x="0" y="0"/>
                                      </a:lnTo>
                                      <a:lnTo>
                                        <a:pt x="0" y="112189"/>
                                      </a:lnTo>
                                      <a:lnTo>
                                        <a:pt x="5612" y="112189"/>
                                      </a:lnTo>
                                      <a:lnTo>
                                        <a:pt x="56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8.071651pt;margin-top:-.030142pt;width:.45pt;height:8.85pt;mso-position-horizontal-relative:column;mso-position-vertical-relative:paragraph;z-index:15793152" id="docshapegroup354" coordorigin="561,-1" coordsize="9,177">
                      <v:line style="position:absolute" from="566,4" to="566,172" stroked="true" strokeweight=".441911pt" strokecolor="#000000">
                        <v:stroke dashstyle="solid"/>
                      </v:line>
                      <v:rect style="position:absolute;left:561;top:-1;width:9;height:177" id="docshape355" filled="true" fillcolor="#000000" stroked="false">
                        <v:fill type="solid"/>
                      </v:rect>
                      <w10:wrap type="none"/>
                    </v:group>
                  </w:pict>
                </mc:Fallback>
              </mc:AlternateContent>
            </w:r>
            <w:r>
              <w:rPr>
                <w:rFonts w:ascii="Arial Narrow"/>
                <w:sz w:val="11"/>
              </w:rPr>
              <w:t>-</w:t>
            </w:r>
            <w:r>
              <w:rPr>
                <w:rFonts w:ascii="Arial Narrow"/>
                <w:spacing w:val="-5"/>
                <w:sz w:val="11"/>
              </w:rPr>
              <w:t>/+</w:t>
            </w:r>
          </w:p>
        </w:tc>
      </w:tr>
      <w:tr>
        <w:trPr>
          <w:trHeight w:val="156" w:hRule="atLeast"/>
        </w:trPr>
        <w:tc>
          <w:tcPr>
            <w:tcW w:w="973" w:type="dxa"/>
            <w:tcBorders>
              <w:top w:val="single" w:sz="4" w:space="0" w:color="000000"/>
              <w:right w:val="single" w:sz="4" w:space="0" w:color="000000"/>
            </w:tcBorders>
            <w:shd w:val="clear" w:color="auto" w:fill="F4AF84"/>
          </w:tcPr>
          <w:p>
            <w:pPr>
              <w:pStyle w:val="TableParagraph"/>
              <w:spacing w:line="113" w:lineRule="exact" w:before="24"/>
              <w:ind w:left="17"/>
              <w:jc w:val="left"/>
              <w:rPr>
                <w:rFonts w:ascii="Arial Narrow"/>
                <w:sz w:val="11"/>
              </w:rPr>
            </w:pPr>
            <w:r>
              <w:rPr>
                <w:rFonts w:ascii="Arial Narrow"/>
                <w:spacing w:val="-2"/>
                <w:w w:val="105"/>
                <w:sz w:val="11"/>
              </w:rPr>
              <w:t>Senior</w:t>
            </w:r>
          </w:p>
        </w:tc>
        <w:tc>
          <w:tcPr>
            <w:tcW w:w="562" w:type="dxa"/>
            <w:tcBorders>
              <w:top w:val="single" w:sz="4" w:space="0" w:color="000000"/>
              <w:left w:val="single" w:sz="4" w:space="0" w:color="000000"/>
              <w:bottom w:val="single" w:sz="4" w:space="0" w:color="DFDFDF"/>
              <w:right w:val="single" w:sz="4" w:space="0" w:color="DFDFDF"/>
            </w:tcBorders>
          </w:tcPr>
          <w:p>
            <w:pPr>
              <w:pStyle w:val="TableParagraph"/>
              <w:spacing w:line="113" w:lineRule="exact" w:before="24"/>
              <w:ind w:right="192"/>
              <w:rPr>
                <w:rFonts w:ascii="Arial Narrow"/>
                <w:sz w:val="11"/>
              </w:rPr>
            </w:pPr>
            <w:r>
              <w:rPr>
                <w:rFonts w:ascii="Arial Narrow"/>
                <w:spacing w:val="-5"/>
                <w:w w:val="105"/>
                <w:sz w:val="11"/>
              </w:rPr>
              <w:t>394</w:t>
            </w:r>
          </w:p>
        </w:tc>
        <w:tc>
          <w:tcPr>
            <w:tcW w:w="562" w:type="dxa"/>
            <w:tcBorders>
              <w:top w:val="single" w:sz="4" w:space="0" w:color="000000"/>
              <w:left w:val="single" w:sz="4" w:space="0" w:color="DFDFDF"/>
              <w:bottom w:val="single" w:sz="4" w:space="0" w:color="DFDFDF"/>
            </w:tcBorders>
          </w:tcPr>
          <w:p>
            <w:pPr>
              <w:pStyle w:val="TableParagraph"/>
              <w:spacing w:line="113" w:lineRule="exact" w:before="24"/>
              <w:ind w:left="6"/>
              <w:jc w:val="center"/>
              <w:rPr>
                <w:rFonts w:ascii="Arial Narrow"/>
                <w:sz w:val="11"/>
              </w:rPr>
            </w:pPr>
            <w:r>
              <w:rPr>
                <w:rFonts w:ascii="Arial Narrow"/>
                <w:spacing w:val="-5"/>
                <w:w w:val="105"/>
                <w:sz w:val="11"/>
              </w:rPr>
              <w:t>362</w:t>
            </w:r>
          </w:p>
        </w:tc>
        <w:tc>
          <w:tcPr>
            <w:tcW w:w="575" w:type="dxa"/>
            <w:tcBorders>
              <w:top w:val="single" w:sz="4" w:space="0" w:color="000000"/>
            </w:tcBorders>
            <w:shd w:val="clear" w:color="auto" w:fill="B4C5E7"/>
          </w:tcPr>
          <w:p>
            <w:pPr>
              <w:pStyle w:val="TableParagraph"/>
              <w:spacing w:line="113" w:lineRule="exact" w:before="24"/>
              <w:ind w:right="5"/>
              <w:jc w:val="center"/>
              <w:rPr>
                <w:rFonts w:ascii="Arial Narrow"/>
                <w:sz w:val="11"/>
              </w:rPr>
            </w:pPr>
            <w:r>
              <w:rPr>
                <w:rFonts w:ascii="Arial Narrow"/>
                <w:sz w:val="11"/>
              </w:rPr>
              <w:t>-</w:t>
            </w:r>
            <w:r>
              <w:rPr>
                <w:rFonts w:ascii="Arial Narrow"/>
                <w:spacing w:val="-2"/>
                <w:sz w:val="11"/>
              </w:rPr>
              <w:t>8.12%</w:t>
            </w:r>
          </w:p>
        </w:tc>
        <w:tc>
          <w:tcPr>
            <w:tcW w:w="559" w:type="dxa"/>
            <w:tcBorders>
              <w:top w:val="single" w:sz="4" w:space="0" w:color="000000"/>
              <w:bottom w:val="single" w:sz="4" w:space="0" w:color="DFDFDF"/>
            </w:tcBorders>
          </w:tcPr>
          <w:p>
            <w:pPr>
              <w:pStyle w:val="TableParagraph"/>
              <w:spacing w:line="113" w:lineRule="exact" w:before="24"/>
              <w:ind w:left="4"/>
              <w:jc w:val="center"/>
              <w:rPr>
                <w:rFonts w:ascii="Arial Narrow"/>
                <w:sz w:val="11"/>
              </w:rPr>
            </w:pPr>
            <w:r>
              <w:rPr>
                <w:rFonts w:ascii="Arial Narrow"/>
                <w:spacing w:val="-5"/>
                <w:w w:val="105"/>
                <w:sz w:val="11"/>
              </w:rPr>
              <w:t>363</w:t>
            </w:r>
          </w:p>
        </w:tc>
        <w:tc>
          <w:tcPr>
            <w:tcW w:w="650" w:type="dxa"/>
            <w:tcBorders>
              <w:top w:val="single" w:sz="4" w:space="0" w:color="000000"/>
            </w:tcBorders>
            <w:shd w:val="clear" w:color="auto" w:fill="B4C5E7"/>
          </w:tcPr>
          <w:p>
            <w:pPr>
              <w:pStyle w:val="TableParagraph"/>
              <w:spacing w:line="113" w:lineRule="exact" w:before="24"/>
              <w:ind w:right="13"/>
              <w:jc w:val="center"/>
              <w:rPr>
                <w:rFonts w:ascii="Arial Narrow"/>
                <w:sz w:val="11"/>
              </w:rPr>
            </w:pPr>
            <w:r>
              <w:rPr>
                <w:rFonts w:ascii="Arial Narrow"/>
                <w:spacing w:val="-4"/>
                <w:w w:val="105"/>
                <w:sz w:val="11"/>
              </w:rPr>
              <w:t>0.28%</w:t>
            </w:r>
          </w:p>
        </w:tc>
        <w:tc>
          <w:tcPr>
            <w:tcW w:w="561" w:type="dxa"/>
            <w:tcBorders>
              <w:top w:val="single" w:sz="4" w:space="0" w:color="000000"/>
              <w:bottom w:val="single" w:sz="4" w:space="0" w:color="DFDFDF"/>
            </w:tcBorders>
          </w:tcPr>
          <w:p>
            <w:pPr>
              <w:pStyle w:val="TableParagraph"/>
              <w:spacing w:line="113" w:lineRule="exact" w:before="24"/>
              <w:ind w:left="16" w:right="9"/>
              <w:jc w:val="center"/>
              <w:rPr>
                <w:rFonts w:ascii="Arial Narrow"/>
                <w:sz w:val="11"/>
              </w:rPr>
            </w:pPr>
            <w:r>
              <w:rPr>
                <w:rFonts w:ascii="Arial Narrow"/>
                <w:spacing w:val="-5"/>
                <w:w w:val="105"/>
                <w:sz w:val="11"/>
              </w:rPr>
              <w:t>368</w:t>
            </w:r>
          </w:p>
        </w:tc>
        <w:tc>
          <w:tcPr>
            <w:tcW w:w="570" w:type="dxa"/>
            <w:tcBorders>
              <w:top w:val="single" w:sz="4" w:space="0" w:color="000000"/>
            </w:tcBorders>
            <w:shd w:val="clear" w:color="auto" w:fill="B4C5E7"/>
          </w:tcPr>
          <w:p>
            <w:pPr>
              <w:pStyle w:val="TableParagraph"/>
              <w:spacing w:line="113" w:lineRule="exact" w:before="24"/>
              <w:ind w:right="3"/>
              <w:jc w:val="center"/>
              <w:rPr>
                <w:rFonts w:ascii="Arial Narrow"/>
                <w:sz w:val="11"/>
              </w:rPr>
            </w:pPr>
            <w:r>
              <w:rPr>
                <w:rFonts w:ascii="Arial Narrow"/>
                <w:spacing w:val="-4"/>
                <w:w w:val="105"/>
                <w:sz w:val="11"/>
              </w:rPr>
              <w:t>1.38%</w:t>
            </w:r>
          </w:p>
        </w:tc>
        <w:tc>
          <w:tcPr>
            <w:tcW w:w="561" w:type="dxa"/>
            <w:tcBorders>
              <w:top w:val="single" w:sz="4" w:space="0" w:color="000000"/>
              <w:bottom w:val="single" w:sz="4" w:space="0" w:color="DFDFDF"/>
            </w:tcBorders>
          </w:tcPr>
          <w:p>
            <w:pPr>
              <w:pStyle w:val="TableParagraph"/>
              <w:spacing w:line="113" w:lineRule="exact" w:before="24"/>
              <w:ind w:left="16" w:right="7"/>
              <w:jc w:val="center"/>
              <w:rPr>
                <w:rFonts w:ascii="Arial Narrow"/>
                <w:sz w:val="11"/>
              </w:rPr>
            </w:pPr>
            <w:r>
              <w:rPr>
                <w:rFonts w:ascii="Arial Narrow"/>
                <w:spacing w:val="-5"/>
                <w:w w:val="105"/>
                <w:sz w:val="11"/>
              </w:rPr>
              <w:t>370</w:t>
            </w:r>
          </w:p>
        </w:tc>
        <w:tc>
          <w:tcPr>
            <w:tcW w:w="570" w:type="dxa"/>
            <w:tcBorders>
              <w:top w:val="single" w:sz="4" w:space="0" w:color="000000"/>
            </w:tcBorders>
            <w:shd w:val="clear" w:color="auto" w:fill="B4C5E7"/>
          </w:tcPr>
          <w:p>
            <w:pPr>
              <w:pStyle w:val="TableParagraph"/>
              <w:spacing w:line="113" w:lineRule="exact" w:before="24"/>
              <w:ind w:right="1"/>
              <w:jc w:val="center"/>
              <w:rPr>
                <w:rFonts w:ascii="Arial Narrow"/>
                <w:sz w:val="11"/>
              </w:rPr>
            </w:pPr>
            <w:r>
              <w:rPr>
                <w:rFonts w:ascii="Arial Narrow"/>
                <w:spacing w:val="-4"/>
                <w:w w:val="105"/>
                <w:sz w:val="11"/>
              </w:rPr>
              <w:t>0.54%</w:t>
            </w:r>
          </w:p>
        </w:tc>
        <w:tc>
          <w:tcPr>
            <w:tcW w:w="561" w:type="dxa"/>
            <w:tcBorders>
              <w:top w:val="single" w:sz="4" w:space="0" w:color="000000"/>
              <w:bottom w:val="single" w:sz="4" w:space="0" w:color="DFDFDF"/>
            </w:tcBorders>
          </w:tcPr>
          <w:p>
            <w:pPr>
              <w:pStyle w:val="TableParagraph"/>
              <w:spacing w:line="113" w:lineRule="exact" w:before="24"/>
              <w:ind w:left="16" w:right="6"/>
              <w:jc w:val="center"/>
              <w:rPr>
                <w:rFonts w:ascii="Arial Narrow"/>
                <w:sz w:val="11"/>
              </w:rPr>
            </w:pPr>
            <w:r>
              <w:rPr>
                <w:rFonts w:ascii="Arial Narrow"/>
                <w:spacing w:val="-5"/>
                <w:w w:val="105"/>
                <w:sz w:val="11"/>
              </w:rPr>
              <w:t>366</w:t>
            </w:r>
          </w:p>
        </w:tc>
        <w:tc>
          <w:tcPr>
            <w:tcW w:w="570" w:type="dxa"/>
            <w:tcBorders>
              <w:top w:val="single" w:sz="4" w:space="0" w:color="000000"/>
            </w:tcBorders>
            <w:shd w:val="clear" w:color="auto" w:fill="B4C5E7"/>
          </w:tcPr>
          <w:p>
            <w:pPr>
              <w:pStyle w:val="TableParagraph"/>
              <w:spacing w:line="113" w:lineRule="exact" w:before="24"/>
              <w:ind w:right="1"/>
              <w:jc w:val="center"/>
              <w:rPr>
                <w:rFonts w:ascii="Arial Narrow"/>
                <w:sz w:val="11"/>
              </w:rPr>
            </w:pPr>
            <w:r>
              <w:rPr>
                <w:rFonts w:ascii="Arial Narrow"/>
                <w:sz w:val="11"/>
              </w:rPr>
              <w:t>-</w:t>
            </w:r>
            <w:r>
              <w:rPr>
                <w:rFonts w:ascii="Arial Narrow"/>
                <w:spacing w:val="-2"/>
                <w:sz w:val="11"/>
              </w:rPr>
              <w:t>1.08%</w:t>
            </w:r>
          </w:p>
        </w:tc>
        <w:tc>
          <w:tcPr>
            <w:tcW w:w="561" w:type="dxa"/>
            <w:tcBorders>
              <w:top w:val="single" w:sz="4" w:space="0" w:color="000000"/>
              <w:bottom w:val="single" w:sz="4" w:space="0" w:color="DFDFDF"/>
            </w:tcBorders>
          </w:tcPr>
          <w:p>
            <w:pPr>
              <w:pStyle w:val="TableParagraph"/>
              <w:spacing w:line="113" w:lineRule="exact" w:before="24"/>
              <w:ind w:left="16" w:right="4"/>
              <w:jc w:val="center"/>
              <w:rPr>
                <w:rFonts w:ascii="Arial Narrow"/>
                <w:sz w:val="11"/>
              </w:rPr>
            </w:pPr>
            <w:r>
              <w:rPr>
                <w:rFonts w:ascii="Arial Narrow"/>
                <w:spacing w:val="-5"/>
                <w:w w:val="105"/>
                <w:sz w:val="11"/>
              </w:rPr>
              <w:t>365</w:t>
            </w:r>
          </w:p>
        </w:tc>
        <w:tc>
          <w:tcPr>
            <w:tcW w:w="570" w:type="dxa"/>
            <w:tcBorders>
              <w:top w:val="single" w:sz="4" w:space="0" w:color="000000"/>
            </w:tcBorders>
            <w:shd w:val="clear" w:color="auto" w:fill="B4C5E7"/>
          </w:tcPr>
          <w:p>
            <w:pPr>
              <w:pStyle w:val="TableParagraph"/>
              <w:spacing w:line="113" w:lineRule="exact" w:before="24"/>
              <w:jc w:val="center"/>
              <w:rPr>
                <w:rFonts w:ascii="Arial Narrow"/>
                <w:sz w:val="11"/>
              </w:rPr>
            </w:pPr>
            <w:r>
              <w:rPr>
                <w:rFonts w:ascii="Arial Narrow"/>
                <w:sz w:val="11"/>
              </w:rPr>
              <w:t>-</w:t>
            </w:r>
            <w:r>
              <w:rPr>
                <w:rFonts w:ascii="Arial Narrow"/>
                <w:spacing w:val="-2"/>
                <w:sz w:val="11"/>
              </w:rPr>
              <w:t>0.27%</w:t>
            </w:r>
          </w:p>
        </w:tc>
        <w:tc>
          <w:tcPr>
            <w:tcW w:w="561" w:type="dxa"/>
            <w:tcBorders>
              <w:top w:val="single" w:sz="4" w:space="0" w:color="000000"/>
              <w:bottom w:val="single" w:sz="4" w:space="0" w:color="DFDFDF"/>
            </w:tcBorders>
          </w:tcPr>
          <w:p>
            <w:pPr>
              <w:pStyle w:val="TableParagraph"/>
              <w:spacing w:line="113" w:lineRule="exact" w:before="24"/>
              <w:ind w:right="191"/>
              <w:rPr>
                <w:rFonts w:ascii="Arial Narrow"/>
                <w:sz w:val="11"/>
              </w:rPr>
            </w:pPr>
            <w:r>
              <w:rPr>
                <w:rFonts w:ascii="Arial Narrow"/>
                <w:spacing w:val="-5"/>
                <w:w w:val="105"/>
                <w:sz w:val="11"/>
              </w:rPr>
              <w:t>369</w:t>
            </w:r>
          </w:p>
        </w:tc>
        <w:tc>
          <w:tcPr>
            <w:tcW w:w="570" w:type="dxa"/>
            <w:tcBorders>
              <w:top w:val="single" w:sz="4" w:space="0" w:color="000000"/>
            </w:tcBorders>
            <w:shd w:val="clear" w:color="auto" w:fill="B4C5E7"/>
          </w:tcPr>
          <w:p>
            <w:pPr>
              <w:pStyle w:val="TableParagraph"/>
              <w:spacing w:line="113" w:lineRule="exact" w:before="24"/>
              <w:ind w:left="2"/>
              <w:jc w:val="center"/>
              <w:rPr>
                <w:rFonts w:ascii="Arial Narrow"/>
                <w:sz w:val="11"/>
              </w:rPr>
            </w:pPr>
            <w:r>
              <w:rPr>
                <w:rFonts w:ascii="Arial Narrow"/>
                <w:spacing w:val="-4"/>
                <w:w w:val="105"/>
                <w:sz w:val="11"/>
              </w:rPr>
              <w:t>1.10%</w:t>
            </w:r>
          </w:p>
        </w:tc>
        <w:tc>
          <w:tcPr>
            <w:tcW w:w="561" w:type="dxa"/>
            <w:tcBorders>
              <w:top w:val="single" w:sz="4" w:space="0" w:color="000000"/>
              <w:bottom w:val="single" w:sz="4" w:space="0" w:color="DFDFDF"/>
            </w:tcBorders>
          </w:tcPr>
          <w:p>
            <w:pPr>
              <w:pStyle w:val="TableParagraph"/>
              <w:spacing w:line="113" w:lineRule="exact" w:before="24"/>
              <w:ind w:left="16"/>
              <w:jc w:val="center"/>
              <w:rPr>
                <w:rFonts w:ascii="Arial Narrow"/>
                <w:sz w:val="11"/>
              </w:rPr>
            </w:pPr>
            <w:r>
              <w:rPr>
                <w:rFonts w:ascii="Arial Narrow"/>
                <w:spacing w:val="-5"/>
                <w:w w:val="105"/>
                <w:sz w:val="11"/>
              </w:rPr>
              <w:t>375</w:t>
            </w:r>
          </w:p>
        </w:tc>
        <w:tc>
          <w:tcPr>
            <w:tcW w:w="568" w:type="dxa"/>
            <w:tcBorders>
              <w:top w:val="single" w:sz="4" w:space="0" w:color="000000"/>
            </w:tcBorders>
            <w:shd w:val="clear" w:color="auto" w:fill="B4C5E7"/>
          </w:tcPr>
          <w:p>
            <w:pPr>
              <w:pStyle w:val="TableParagraph"/>
              <w:spacing w:line="113" w:lineRule="exact" w:before="24"/>
              <w:ind w:left="6" w:right="1"/>
              <w:jc w:val="center"/>
              <w:rPr>
                <w:rFonts w:ascii="Arial Narrow"/>
                <w:sz w:val="11"/>
              </w:rPr>
            </w:pPr>
            <w:r>
              <w:rPr>
                <w:rFonts w:ascii="Arial Narrow"/>
                <w:spacing w:val="-4"/>
                <w:w w:val="105"/>
                <w:sz w:val="11"/>
              </w:rPr>
              <w:t>1.63%</w:t>
            </w:r>
          </w:p>
        </w:tc>
        <w:tc>
          <w:tcPr>
            <w:tcW w:w="565" w:type="dxa"/>
            <w:tcBorders>
              <w:top w:val="single" w:sz="4" w:space="0" w:color="000000"/>
              <w:bottom w:val="single" w:sz="4" w:space="0" w:color="DFDFDF"/>
            </w:tcBorders>
          </w:tcPr>
          <w:p>
            <w:pPr>
              <w:pStyle w:val="TableParagraph"/>
              <w:spacing w:line="113" w:lineRule="exact" w:before="24"/>
              <w:ind w:left="30" w:right="12"/>
              <w:jc w:val="center"/>
              <w:rPr>
                <w:rFonts w:ascii="Arial Narrow"/>
                <w:sz w:val="11"/>
              </w:rPr>
            </w:pPr>
            <w:r>
              <w:rPr>
                <w:rFonts w:ascii="Arial Narrow"/>
                <w:spacing w:val="-5"/>
                <w:w w:val="105"/>
                <w:sz w:val="11"/>
              </w:rPr>
              <w:t>380</w:t>
            </w:r>
          </w:p>
        </w:tc>
        <w:tc>
          <w:tcPr>
            <w:tcW w:w="565" w:type="dxa"/>
            <w:tcBorders>
              <w:top w:val="single" w:sz="4" w:space="0" w:color="000000"/>
            </w:tcBorders>
            <w:shd w:val="clear" w:color="auto" w:fill="B4C5E7"/>
          </w:tcPr>
          <w:p>
            <w:pPr>
              <w:pStyle w:val="TableParagraph"/>
              <w:spacing w:line="113" w:lineRule="exact" w:before="24"/>
              <w:ind w:left="30" w:right="24"/>
              <w:jc w:val="center"/>
              <w:rPr>
                <w:rFonts w:ascii="Arial Narrow"/>
                <w:sz w:val="11"/>
              </w:rPr>
            </w:pPr>
            <w:r>
              <w:rPr>
                <w:rFonts w:ascii="Arial Narrow"/>
                <w:spacing w:val="-4"/>
                <w:w w:val="105"/>
                <w:sz w:val="11"/>
              </w:rPr>
              <w:t>1.33%</w:t>
            </w:r>
          </w:p>
        </w:tc>
        <w:tc>
          <w:tcPr>
            <w:tcW w:w="565" w:type="dxa"/>
            <w:tcBorders>
              <w:top w:val="single" w:sz="4" w:space="0" w:color="000000"/>
              <w:bottom w:val="single" w:sz="4" w:space="0" w:color="DFDFDF"/>
            </w:tcBorders>
          </w:tcPr>
          <w:p>
            <w:pPr>
              <w:pStyle w:val="TableParagraph"/>
              <w:spacing w:line="113" w:lineRule="exact" w:before="24"/>
              <w:ind w:left="30" w:right="8"/>
              <w:jc w:val="center"/>
              <w:rPr>
                <w:rFonts w:ascii="Arial Narrow"/>
                <w:sz w:val="11"/>
              </w:rPr>
            </w:pPr>
            <w:r>
              <w:rPr>
                <w:rFonts w:ascii="Arial Narrow"/>
                <w:spacing w:val="-5"/>
                <w:w w:val="105"/>
                <w:sz w:val="11"/>
              </w:rPr>
              <w:t>381</w:t>
            </w:r>
          </w:p>
        </w:tc>
        <w:tc>
          <w:tcPr>
            <w:tcW w:w="565" w:type="dxa"/>
            <w:tcBorders>
              <w:top w:val="single" w:sz="4" w:space="0" w:color="000000"/>
            </w:tcBorders>
            <w:shd w:val="clear" w:color="auto" w:fill="B4C5E7"/>
          </w:tcPr>
          <w:p>
            <w:pPr>
              <w:pStyle w:val="TableParagraph"/>
              <w:spacing w:line="113" w:lineRule="exact" w:before="24"/>
              <w:ind w:left="30" w:right="20"/>
              <w:jc w:val="center"/>
              <w:rPr>
                <w:rFonts w:ascii="Arial Narrow"/>
                <w:sz w:val="11"/>
              </w:rPr>
            </w:pPr>
            <w:r>
              <w:rPr>
                <w:rFonts w:ascii="Arial Narrow"/>
                <w:spacing w:val="-4"/>
                <w:w w:val="105"/>
                <w:sz w:val="11"/>
              </w:rPr>
              <w:t>0.26%</w:t>
            </w:r>
          </w:p>
        </w:tc>
        <w:tc>
          <w:tcPr>
            <w:tcW w:w="565" w:type="dxa"/>
            <w:tcBorders>
              <w:top w:val="single" w:sz="4" w:space="0" w:color="000000"/>
              <w:bottom w:val="single" w:sz="4" w:space="0" w:color="DFDFDF"/>
            </w:tcBorders>
          </w:tcPr>
          <w:p>
            <w:pPr>
              <w:pStyle w:val="TableParagraph"/>
              <w:spacing w:line="113" w:lineRule="exact" w:before="24"/>
              <w:ind w:left="31" w:right="5"/>
              <w:jc w:val="center"/>
              <w:rPr>
                <w:rFonts w:ascii="Arial Narrow"/>
                <w:sz w:val="11"/>
              </w:rPr>
            </w:pPr>
            <w:r>
              <w:rPr>
                <w:rFonts w:ascii="Arial Narrow"/>
                <w:spacing w:val="-5"/>
                <w:w w:val="105"/>
                <w:sz w:val="11"/>
              </w:rPr>
              <w:t>384</w:t>
            </w:r>
          </w:p>
        </w:tc>
        <w:tc>
          <w:tcPr>
            <w:tcW w:w="565" w:type="dxa"/>
            <w:tcBorders>
              <w:top w:val="single" w:sz="4" w:space="0" w:color="000000"/>
            </w:tcBorders>
            <w:shd w:val="clear" w:color="auto" w:fill="B4C5E7"/>
          </w:tcPr>
          <w:p>
            <w:pPr>
              <w:pStyle w:val="TableParagraph"/>
              <w:spacing w:line="113" w:lineRule="exact" w:before="24"/>
              <w:ind w:left="30" w:right="16"/>
              <w:jc w:val="center"/>
              <w:rPr>
                <w:rFonts w:ascii="Arial Narrow"/>
                <w:sz w:val="11"/>
              </w:rPr>
            </w:pPr>
            <w:r>
              <w:rPr>
                <w:rFonts w:ascii="Arial Narrow"/>
                <w:spacing w:val="-4"/>
                <w:w w:val="105"/>
                <w:sz w:val="11"/>
              </w:rPr>
              <w:t>0.79%</w:t>
            </w:r>
          </w:p>
        </w:tc>
        <w:tc>
          <w:tcPr>
            <w:tcW w:w="565" w:type="dxa"/>
            <w:tcBorders>
              <w:top w:val="single" w:sz="8" w:space="0" w:color="000000"/>
              <w:bottom w:val="single" w:sz="8" w:space="0" w:color="DFDFDF"/>
            </w:tcBorders>
          </w:tcPr>
          <w:p>
            <w:pPr>
              <w:pStyle w:val="TableParagraph"/>
              <w:spacing w:line="113" w:lineRule="exact" w:before="24"/>
              <w:ind w:left="34" w:right="5"/>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41568">
                      <wp:simplePos x="0" y="0"/>
                      <wp:positionH relativeFrom="column">
                        <wp:posOffset>2824</wp:posOffset>
                      </wp:positionH>
                      <wp:positionV relativeFrom="paragraph">
                        <wp:posOffset>18761</wp:posOffset>
                      </wp:positionV>
                      <wp:extent cx="11430" cy="11430"/>
                      <wp:effectExtent l="0" t="0" r="0" b="0"/>
                      <wp:wrapNone/>
                      <wp:docPr id="584" name="Group 584"/>
                      <wp:cNvGraphicFramePr>
                        <a:graphicFrameLocks/>
                      </wp:cNvGraphicFramePr>
                      <a:graphic>
                        <a:graphicData uri="http://schemas.microsoft.com/office/word/2010/wordprocessingGroup">
                          <wpg:wgp>
                            <wpg:cNvPr id="584" name="Group 584"/>
                            <wpg:cNvGrpSpPr/>
                            <wpg:grpSpPr>
                              <a:xfrm>
                                <a:off x="0" y="0"/>
                                <a:ext cx="11430" cy="11430"/>
                                <a:chExt cx="11430" cy="11430"/>
                              </a:xfrm>
                            </wpg:grpSpPr>
                            <wps:wsp>
                              <wps:cNvPr id="585" name="Graphic 585"/>
                              <wps:cNvSpPr/>
                              <wps:spPr>
                                <a:xfrm>
                                  <a:off x="2768" y="284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586" name="Graphic 586"/>
                              <wps:cNvSpPr/>
                              <wps:spPr>
                                <a:xfrm>
                                  <a:off x="0" y="6"/>
                                  <a:ext cx="11430" cy="11430"/>
                                </a:xfrm>
                                <a:custGeom>
                                  <a:avLst/>
                                  <a:gdLst/>
                                  <a:ahLst/>
                                  <a:cxnLst/>
                                  <a:rect l="l" t="t" r="r" b="b"/>
                                  <a:pathLst>
                                    <a:path w="11430" h="11430">
                                      <a:moveTo>
                                        <a:pt x="11214" y="0"/>
                                      </a:moveTo>
                                      <a:lnTo>
                                        <a:pt x="0" y="0"/>
                                      </a:lnTo>
                                      <a:lnTo>
                                        <a:pt x="0" y="5613"/>
                                      </a:lnTo>
                                      <a:lnTo>
                                        <a:pt x="0" y="11214"/>
                                      </a:lnTo>
                                      <a:lnTo>
                                        <a:pt x="5600" y="11214"/>
                                      </a:lnTo>
                                      <a:lnTo>
                                        <a:pt x="5600" y="5613"/>
                                      </a:lnTo>
                                      <a:lnTo>
                                        <a:pt x="11214" y="5613"/>
                                      </a:lnTo>
                                      <a:lnTo>
                                        <a:pt x="11214"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22421pt;margin-top:1.47728pt;width:.9pt;height:.9pt;mso-position-horizontal-relative:column;mso-position-vertical-relative:paragraph;z-index:-25574912" id="docshapegroup356" coordorigin="4,30" coordsize="18,18">
                      <v:line style="position:absolute" from="9,34" to="18,34" stroked="true" strokeweight=".441692pt" strokecolor="#008000">
                        <v:stroke dashstyle="solid"/>
                      </v:line>
                      <v:shape style="position:absolute;left:4;top:29;width:18;height:18" id="docshape357" coordorigin="4,30" coordsize="18,18" path="m22,30l4,30,4,38,4,47,13,47,13,38,22,38,22,30xe" filled="true" fillcolor="#008000" stroked="false">
                        <v:path arrowok="t"/>
                        <v:fill type="solid"/>
                      </v:shape>
                      <w10:wrap type="none"/>
                    </v:group>
                  </w:pict>
                </mc:Fallback>
              </mc:AlternateContent>
            </w:r>
            <w:r>
              <w:rPr>
                <w:rFonts w:ascii="Arial Narrow"/>
                <w:spacing w:val="-5"/>
                <w:w w:val="105"/>
                <w:sz w:val="11"/>
              </w:rPr>
              <w:t>345</w:t>
            </w:r>
          </w:p>
        </w:tc>
        <w:tc>
          <w:tcPr>
            <w:tcW w:w="569" w:type="dxa"/>
            <w:tcBorders>
              <w:top w:val="single" w:sz="4" w:space="0" w:color="000000"/>
            </w:tcBorders>
            <w:shd w:val="clear" w:color="auto" w:fill="B4C5E7"/>
          </w:tcPr>
          <w:p>
            <w:pPr>
              <w:pStyle w:val="TableParagraph"/>
              <w:spacing w:line="113" w:lineRule="exact" w:before="24"/>
              <w:ind w:left="14" w:right="1"/>
              <w:jc w:val="center"/>
              <w:rPr>
                <w:rFonts w:ascii="Arial Narrow"/>
                <w:sz w:val="11"/>
              </w:rPr>
            </w:pPr>
            <w:r>
              <w:rPr>
                <w:rFonts w:ascii="Arial Narrow"/>
                <w:sz w:val="11"/>
              </w:rPr>
              <w:t>-</w:t>
            </w:r>
            <w:r>
              <w:rPr>
                <w:rFonts w:ascii="Arial Narrow"/>
                <w:spacing w:val="-2"/>
                <w:sz w:val="11"/>
              </w:rPr>
              <w:t>10.16%</w:t>
            </w:r>
          </w:p>
        </w:tc>
      </w:tr>
      <w:tr>
        <w:trPr>
          <w:trHeight w:val="156" w:hRule="atLeast"/>
        </w:trPr>
        <w:tc>
          <w:tcPr>
            <w:tcW w:w="973" w:type="dxa"/>
            <w:tcBorders>
              <w:right w:val="single" w:sz="4" w:space="0" w:color="000000"/>
            </w:tcBorders>
            <w:shd w:val="clear" w:color="auto" w:fill="F4AF84"/>
          </w:tcPr>
          <w:p>
            <w:pPr>
              <w:pStyle w:val="TableParagraph"/>
              <w:spacing w:line="113" w:lineRule="exact" w:before="24"/>
              <w:ind w:left="17"/>
              <w:jc w:val="left"/>
              <w:rPr>
                <w:rFonts w:ascii="Arial Narrow"/>
                <w:sz w:val="11"/>
              </w:rPr>
            </w:pPr>
            <w:r>
              <w:rPr>
                <w:rFonts w:ascii="Arial Narrow"/>
                <w:w w:val="105"/>
                <w:sz w:val="11"/>
              </w:rPr>
              <w:t>Senior</w:t>
            </w:r>
            <w:r>
              <w:rPr>
                <w:rFonts w:ascii="Arial Narrow"/>
                <w:spacing w:val="-5"/>
                <w:w w:val="105"/>
                <w:sz w:val="11"/>
              </w:rPr>
              <w:t> </w:t>
            </w:r>
            <w:r>
              <w:rPr>
                <w:rFonts w:ascii="Arial Narrow"/>
                <w:spacing w:val="-2"/>
                <w:w w:val="105"/>
                <w:sz w:val="11"/>
              </w:rPr>
              <w:t>Family</w:t>
            </w:r>
          </w:p>
        </w:tc>
        <w:tc>
          <w:tcPr>
            <w:tcW w:w="562" w:type="dxa"/>
            <w:tcBorders>
              <w:top w:val="single" w:sz="4" w:space="0" w:color="DFDFDF"/>
              <w:left w:val="single" w:sz="4" w:space="0" w:color="000000"/>
              <w:bottom w:val="single" w:sz="4" w:space="0" w:color="DFDFDF"/>
              <w:right w:val="single" w:sz="4" w:space="0" w:color="DFDFDF"/>
            </w:tcBorders>
          </w:tcPr>
          <w:p>
            <w:pPr>
              <w:pStyle w:val="TableParagraph"/>
              <w:spacing w:line="113" w:lineRule="exact" w:before="24"/>
              <w:ind w:right="192"/>
              <w:rPr>
                <w:rFonts w:ascii="Arial Narrow"/>
                <w:sz w:val="11"/>
              </w:rPr>
            </w:pPr>
            <w:r>
              <w:rPr>
                <w:rFonts w:ascii="Arial Narrow"/>
                <w:spacing w:val="-5"/>
                <w:w w:val="105"/>
                <w:sz w:val="11"/>
              </w:rPr>
              <w:t>132</w:t>
            </w:r>
          </w:p>
        </w:tc>
        <w:tc>
          <w:tcPr>
            <w:tcW w:w="562" w:type="dxa"/>
            <w:tcBorders>
              <w:top w:val="single" w:sz="4" w:space="0" w:color="DFDFDF"/>
              <w:left w:val="single" w:sz="4" w:space="0" w:color="DFDFDF"/>
              <w:bottom w:val="single" w:sz="4" w:space="0" w:color="DFDFDF"/>
            </w:tcBorders>
          </w:tcPr>
          <w:p>
            <w:pPr>
              <w:pStyle w:val="TableParagraph"/>
              <w:spacing w:line="113" w:lineRule="exact" w:before="24"/>
              <w:ind w:left="6"/>
              <w:jc w:val="center"/>
              <w:rPr>
                <w:rFonts w:ascii="Arial Narrow"/>
                <w:sz w:val="11"/>
              </w:rPr>
            </w:pPr>
            <w:r>
              <w:rPr>
                <w:rFonts w:ascii="Arial Narrow"/>
                <w:spacing w:val="-5"/>
                <w:w w:val="105"/>
                <w:sz w:val="11"/>
              </w:rPr>
              <w:t>119</w:t>
            </w:r>
          </w:p>
        </w:tc>
        <w:tc>
          <w:tcPr>
            <w:tcW w:w="575" w:type="dxa"/>
            <w:shd w:val="clear" w:color="auto" w:fill="B4C5E7"/>
          </w:tcPr>
          <w:p>
            <w:pPr>
              <w:pStyle w:val="TableParagraph"/>
              <w:spacing w:line="113" w:lineRule="exact" w:before="24"/>
              <w:ind w:right="5"/>
              <w:jc w:val="center"/>
              <w:rPr>
                <w:rFonts w:ascii="Arial Narrow"/>
                <w:sz w:val="11"/>
              </w:rPr>
            </w:pPr>
            <w:r>
              <w:rPr>
                <w:rFonts w:ascii="Arial Narrow"/>
                <w:sz w:val="11"/>
              </w:rPr>
              <w:t>-</w:t>
            </w:r>
            <w:r>
              <w:rPr>
                <w:rFonts w:ascii="Arial Narrow"/>
                <w:spacing w:val="-2"/>
                <w:sz w:val="11"/>
              </w:rPr>
              <w:t>9.85%</w:t>
            </w:r>
          </w:p>
        </w:tc>
        <w:tc>
          <w:tcPr>
            <w:tcW w:w="559" w:type="dxa"/>
            <w:tcBorders>
              <w:top w:val="single" w:sz="4" w:space="0" w:color="DFDFDF"/>
              <w:bottom w:val="single" w:sz="4" w:space="0" w:color="DFDFDF"/>
            </w:tcBorders>
          </w:tcPr>
          <w:p>
            <w:pPr>
              <w:pStyle w:val="TableParagraph"/>
              <w:spacing w:line="113" w:lineRule="exact" w:before="24"/>
              <w:ind w:left="4"/>
              <w:jc w:val="center"/>
              <w:rPr>
                <w:rFonts w:ascii="Arial Narrow"/>
                <w:sz w:val="11"/>
              </w:rPr>
            </w:pPr>
            <w:r>
              <w:rPr>
                <w:rFonts w:ascii="Arial Narrow"/>
                <w:spacing w:val="-5"/>
                <w:w w:val="105"/>
                <w:sz w:val="11"/>
              </w:rPr>
              <w:t>119</w:t>
            </w:r>
          </w:p>
        </w:tc>
        <w:tc>
          <w:tcPr>
            <w:tcW w:w="650" w:type="dxa"/>
            <w:shd w:val="clear" w:color="auto" w:fill="B4C5E7"/>
          </w:tcPr>
          <w:p>
            <w:pPr>
              <w:pStyle w:val="TableParagraph"/>
              <w:spacing w:line="113" w:lineRule="exact" w:before="24"/>
              <w:ind w:right="13"/>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DFDFDF"/>
            </w:tcBorders>
          </w:tcPr>
          <w:p>
            <w:pPr>
              <w:pStyle w:val="TableParagraph"/>
              <w:spacing w:line="113" w:lineRule="exact" w:before="24"/>
              <w:ind w:left="16" w:right="9"/>
              <w:jc w:val="center"/>
              <w:rPr>
                <w:rFonts w:ascii="Arial Narrow"/>
                <w:sz w:val="11"/>
              </w:rPr>
            </w:pPr>
            <w:r>
              <w:rPr>
                <w:rFonts w:ascii="Arial Narrow"/>
                <w:spacing w:val="-5"/>
                <w:w w:val="105"/>
                <w:sz w:val="11"/>
              </w:rPr>
              <w:t>119</w:t>
            </w:r>
          </w:p>
        </w:tc>
        <w:tc>
          <w:tcPr>
            <w:tcW w:w="570" w:type="dxa"/>
            <w:shd w:val="clear" w:color="auto" w:fill="B4C5E7"/>
          </w:tcPr>
          <w:p>
            <w:pPr>
              <w:pStyle w:val="TableParagraph"/>
              <w:spacing w:line="113" w:lineRule="exact" w:before="24"/>
              <w:ind w:right="3"/>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DFDFDF"/>
            </w:tcBorders>
          </w:tcPr>
          <w:p>
            <w:pPr>
              <w:pStyle w:val="TableParagraph"/>
              <w:spacing w:line="113" w:lineRule="exact" w:before="24"/>
              <w:ind w:left="16" w:right="7"/>
              <w:jc w:val="center"/>
              <w:rPr>
                <w:rFonts w:ascii="Arial Narrow"/>
                <w:sz w:val="11"/>
              </w:rPr>
            </w:pPr>
            <w:r>
              <w:rPr>
                <w:rFonts w:ascii="Arial Narrow"/>
                <w:spacing w:val="-5"/>
                <w:w w:val="105"/>
                <w:sz w:val="11"/>
              </w:rPr>
              <w:t>119</w:t>
            </w:r>
          </w:p>
        </w:tc>
        <w:tc>
          <w:tcPr>
            <w:tcW w:w="570" w:type="dxa"/>
            <w:shd w:val="clear" w:color="auto" w:fill="B4C5E7"/>
          </w:tcPr>
          <w:p>
            <w:pPr>
              <w:pStyle w:val="TableParagraph"/>
              <w:spacing w:line="113" w:lineRule="exact" w:before="24"/>
              <w:ind w:right="1"/>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DFDFDF"/>
            </w:tcBorders>
          </w:tcPr>
          <w:p>
            <w:pPr>
              <w:pStyle w:val="TableParagraph"/>
              <w:spacing w:line="113" w:lineRule="exact" w:before="24"/>
              <w:ind w:left="16" w:right="6"/>
              <w:jc w:val="center"/>
              <w:rPr>
                <w:rFonts w:ascii="Arial Narrow"/>
                <w:sz w:val="11"/>
              </w:rPr>
            </w:pPr>
            <w:r>
              <w:rPr>
                <w:rFonts w:ascii="Arial Narrow"/>
                <w:spacing w:val="-5"/>
                <w:w w:val="105"/>
                <w:sz w:val="11"/>
              </w:rPr>
              <w:t>119</w:t>
            </w:r>
          </w:p>
        </w:tc>
        <w:tc>
          <w:tcPr>
            <w:tcW w:w="570" w:type="dxa"/>
            <w:shd w:val="clear" w:color="auto" w:fill="B4C5E7"/>
          </w:tcPr>
          <w:p>
            <w:pPr>
              <w:pStyle w:val="TableParagraph"/>
              <w:spacing w:line="113" w:lineRule="exact" w:before="24"/>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DFDFDF"/>
            </w:tcBorders>
          </w:tcPr>
          <w:p>
            <w:pPr>
              <w:pStyle w:val="TableParagraph"/>
              <w:spacing w:line="113" w:lineRule="exact" w:before="24"/>
              <w:ind w:left="16" w:right="4"/>
              <w:jc w:val="center"/>
              <w:rPr>
                <w:rFonts w:ascii="Arial Narrow"/>
                <w:sz w:val="11"/>
              </w:rPr>
            </w:pPr>
            <w:r>
              <w:rPr>
                <w:rFonts w:ascii="Arial Narrow"/>
                <w:spacing w:val="-5"/>
                <w:w w:val="105"/>
                <w:sz w:val="11"/>
              </w:rPr>
              <w:t>119</w:t>
            </w:r>
          </w:p>
        </w:tc>
        <w:tc>
          <w:tcPr>
            <w:tcW w:w="570" w:type="dxa"/>
            <w:shd w:val="clear" w:color="auto" w:fill="B4C5E7"/>
          </w:tcPr>
          <w:p>
            <w:pPr>
              <w:pStyle w:val="TableParagraph"/>
              <w:spacing w:line="113" w:lineRule="exact" w:before="24"/>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DFDFDF"/>
            </w:tcBorders>
          </w:tcPr>
          <w:p>
            <w:pPr>
              <w:pStyle w:val="TableParagraph"/>
              <w:spacing w:line="113" w:lineRule="exact" w:before="24"/>
              <w:ind w:right="191"/>
              <w:rPr>
                <w:rFonts w:ascii="Arial Narrow"/>
                <w:sz w:val="11"/>
              </w:rPr>
            </w:pPr>
            <w:r>
              <w:rPr>
                <w:rFonts w:ascii="Arial Narrow"/>
                <w:spacing w:val="-5"/>
                <w:w w:val="105"/>
                <w:sz w:val="11"/>
              </w:rPr>
              <w:t>121</w:t>
            </w:r>
          </w:p>
        </w:tc>
        <w:tc>
          <w:tcPr>
            <w:tcW w:w="570" w:type="dxa"/>
            <w:shd w:val="clear" w:color="auto" w:fill="B4C5E7"/>
          </w:tcPr>
          <w:p>
            <w:pPr>
              <w:pStyle w:val="TableParagraph"/>
              <w:spacing w:line="113" w:lineRule="exact" w:before="24"/>
              <w:ind w:left="2"/>
              <w:jc w:val="center"/>
              <w:rPr>
                <w:rFonts w:ascii="Arial Narrow"/>
                <w:sz w:val="11"/>
              </w:rPr>
            </w:pPr>
            <w:r>
              <w:rPr>
                <w:rFonts w:ascii="Arial Narrow"/>
                <w:spacing w:val="-4"/>
                <w:w w:val="105"/>
                <w:sz w:val="11"/>
              </w:rPr>
              <w:t>1.68%</w:t>
            </w:r>
          </w:p>
        </w:tc>
        <w:tc>
          <w:tcPr>
            <w:tcW w:w="561" w:type="dxa"/>
            <w:tcBorders>
              <w:top w:val="single" w:sz="4" w:space="0" w:color="DFDFDF"/>
              <w:bottom w:val="single" w:sz="4" w:space="0" w:color="DFDFDF"/>
            </w:tcBorders>
          </w:tcPr>
          <w:p>
            <w:pPr>
              <w:pStyle w:val="TableParagraph"/>
              <w:spacing w:line="113" w:lineRule="exact" w:before="24"/>
              <w:ind w:left="16"/>
              <w:jc w:val="center"/>
              <w:rPr>
                <w:rFonts w:ascii="Arial Narrow"/>
                <w:sz w:val="11"/>
              </w:rPr>
            </w:pPr>
            <w:r>
              <w:rPr>
                <w:rFonts w:ascii="Arial Narrow"/>
                <w:spacing w:val="-5"/>
                <w:w w:val="105"/>
                <w:sz w:val="11"/>
              </w:rPr>
              <w:t>121</w:t>
            </w:r>
          </w:p>
        </w:tc>
        <w:tc>
          <w:tcPr>
            <w:tcW w:w="568" w:type="dxa"/>
            <w:shd w:val="clear" w:color="auto" w:fill="B4C5E7"/>
          </w:tcPr>
          <w:p>
            <w:pPr>
              <w:pStyle w:val="TableParagraph"/>
              <w:spacing w:line="113" w:lineRule="exact" w:before="24"/>
              <w:ind w:left="6" w:right="1"/>
              <w:jc w:val="center"/>
              <w:rPr>
                <w:rFonts w:ascii="Arial Narrow"/>
                <w:sz w:val="11"/>
              </w:rPr>
            </w:pPr>
            <w:r>
              <w:rPr>
                <w:rFonts w:ascii="Arial Narrow"/>
                <w:spacing w:val="-4"/>
                <w:w w:val="105"/>
                <w:sz w:val="11"/>
              </w:rPr>
              <w:t>0.00%</w:t>
            </w:r>
          </w:p>
        </w:tc>
        <w:tc>
          <w:tcPr>
            <w:tcW w:w="565" w:type="dxa"/>
            <w:tcBorders>
              <w:top w:val="single" w:sz="4" w:space="0" w:color="DFDFDF"/>
              <w:bottom w:val="single" w:sz="4" w:space="0" w:color="DFDFDF"/>
            </w:tcBorders>
          </w:tcPr>
          <w:p>
            <w:pPr>
              <w:pStyle w:val="TableParagraph"/>
              <w:spacing w:line="113" w:lineRule="exact" w:before="24"/>
              <w:ind w:left="30" w:right="12"/>
              <w:jc w:val="center"/>
              <w:rPr>
                <w:rFonts w:ascii="Arial Narrow"/>
                <w:sz w:val="11"/>
              </w:rPr>
            </w:pPr>
            <w:r>
              <w:rPr>
                <w:rFonts w:ascii="Arial Narrow"/>
                <w:spacing w:val="-5"/>
                <w:w w:val="105"/>
                <w:sz w:val="11"/>
              </w:rPr>
              <w:t>124</w:t>
            </w:r>
          </w:p>
        </w:tc>
        <w:tc>
          <w:tcPr>
            <w:tcW w:w="565" w:type="dxa"/>
            <w:shd w:val="clear" w:color="auto" w:fill="B4C5E7"/>
          </w:tcPr>
          <w:p>
            <w:pPr>
              <w:pStyle w:val="TableParagraph"/>
              <w:spacing w:line="113" w:lineRule="exact" w:before="24"/>
              <w:ind w:left="30" w:right="24"/>
              <w:jc w:val="center"/>
              <w:rPr>
                <w:rFonts w:ascii="Arial Narrow"/>
                <w:sz w:val="11"/>
              </w:rPr>
            </w:pPr>
            <w:r>
              <w:rPr>
                <w:rFonts w:ascii="Arial Narrow"/>
                <w:spacing w:val="-4"/>
                <w:w w:val="105"/>
                <w:sz w:val="11"/>
              </w:rPr>
              <w:t>2.48%</w:t>
            </w:r>
          </w:p>
        </w:tc>
        <w:tc>
          <w:tcPr>
            <w:tcW w:w="565" w:type="dxa"/>
            <w:tcBorders>
              <w:top w:val="single" w:sz="4" w:space="0" w:color="DFDFDF"/>
              <w:bottom w:val="single" w:sz="4" w:space="0" w:color="DFDFDF"/>
            </w:tcBorders>
          </w:tcPr>
          <w:p>
            <w:pPr>
              <w:pStyle w:val="TableParagraph"/>
              <w:spacing w:line="113" w:lineRule="exact" w:before="24"/>
              <w:ind w:left="30" w:right="8"/>
              <w:jc w:val="center"/>
              <w:rPr>
                <w:rFonts w:ascii="Arial Narrow"/>
                <w:sz w:val="11"/>
              </w:rPr>
            </w:pPr>
            <w:r>
              <w:rPr>
                <w:rFonts w:ascii="Arial Narrow"/>
                <w:spacing w:val="-5"/>
                <w:w w:val="105"/>
                <w:sz w:val="11"/>
              </w:rPr>
              <w:t>124</w:t>
            </w:r>
          </w:p>
        </w:tc>
        <w:tc>
          <w:tcPr>
            <w:tcW w:w="565" w:type="dxa"/>
            <w:shd w:val="clear" w:color="auto" w:fill="B4C5E7"/>
          </w:tcPr>
          <w:p>
            <w:pPr>
              <w:pStyle w:val="TableParagraph"/>
              <w:spacing w:line="113" w:lineRule="exact" w:before="24"/>
              <w:ind w:left="30" w:right="20"/>
              <w:jc w:val="center"/>
              <w:rPr>
                <w:rFonts w:ascii="Arial Narrow"/>
                <w:sz w:val="11"/>
              </w:rPr>
            </w:pPr>
            <w:r>
              <w:rPr>
                <w:rFonts w:ascii="Arial Narrow"/>
                <w:spacing w:val="-4"/>
                <w:w w:val="105"/>
                <w:sz w:val="11"/>
              </w:rPr>
              <w:t>0.00%</w:t>
            </w:r>
          </w:p>
        </w:tc>
        <w:tc>
          <w:tcPr>
            <w:tcW w:w="565" w:type="dxa"/>
            <w:tcBorders>
              <w:top w:val="single" w:sz="4" w:space="0" w:color="DFDFDF"/>
              <w:bottom w:val="single" w:sz="4" w:space="0" w:color="DFDFDF"/>
            </w:tcBorders>
          </w:tcPr>
          <w:p>
            <w:pPr>
              <w:pStyle w:val="TableParagraph"/>
              <w:spacing w:line="113" w:lineRule="exact" w:before="24"/>
              <w:ind w:left="31" w:right="5"/>
              <w:jc w:val="center"/>
              <w:rPr>
                <w:rFonts w:ascii="Arial Narrow"/>
                <w:sz w:val="11"/>
              </w:rPr>
            </w:pPr>
            <w:r>
              <w:rPr>
                <w:rFonts w:ascii="Arial Narrow"/>
                <w:spacing w:val="-5"/>
                <w:w w:val="105"/>
                <w:sz w:val="11"/>
              </w:rPr>
              <w:t>131</w:t>
            </w:r>
          </w:p>
        </w:tc>
        <w:tc>
          <w:tcPr>
            <w:tcW w:w="565" w:type="dxa"/>
            <w:shd w:val="clear" w:color="auto" w:fill="B4C5E7"/>
          </w:tcPr>
          <w:p>
            <w:pPr>
              <w:pStyle w:val="TableParagraph"/>
              <w:spacing w:line="113" w:lineRule="exact" w:before="24"/>
              <w:ind w:left="30" w:right="16"/>
              <w:jc w:val="center"/>
              <w:rPr>
                <w:rFonts w:ascii="Arial Narrow"/>
                <w:sz w:val="11"/>
              </w:rPr>
            </w:pPr>
            <w:r>
              <w:rPr>
                <w:rFonts w:ascii="Arial Narrow"/>
                <w:spacing w:val="-4"/>
                <w:w w:val="105"/>
                <w:sz w:val="11"/>
              </w:rPr>
              <w:t>5.65%</w:t>
            </w:r>
          </w:p>
        </w:tc>
        <w:tc>
          <w:tcPr>
            <w:tcW w:w="565" w:type="dxa"/>
            <w:tcBorders>
              <w:top w:val="single" w:sz="8" w:space="0" w:color="DFDFDF"/>
              <w:bottom w:val="single" w:sz="8" w:space="0" w:color="DFDFDF"/>
            </w:tcBorders>
          </w:tcPr>
          <w:p>
            <w:pPr>
              <w:pStyle w:val="TableParagraph"/>
              <w:spacing w:line="113" w:lineRule="exact" w:before="24"/>
              <w:ind w:left="34" w:right="5"/>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42080">
                      <wp:simplePos x="0" y="0"/>
                      <wp:positionH relativeFrom="column">
                        <wp:posOffset>2824</wp:posOffset>
                      </wp:positionH>
                      <wp:positionV relativeFrom="paragraph">
                        <wp:posOffset>18948</wp:posOffset>
                      </wp:positionV>
                      <wp:extent cx="11430" cy="11430"/>
                      <wp:effectExtent l="0" t="0" r="0" b="0"/>
                      <wp:wrapNone/>
                      <wp:docPr id="587" name="Group 587"/>
                      <wp:cNvGraphicFramePr>
                        <a:graphicFrameLocks/>
                      </wp:cNvGraphicFramePr>
                      <a:graphic>
                        <a:graphicData uri="http://schemas.microsoft.com/office/word/2010/wordprocessingGroup">
                          <wpg:wgp>
                            <wpg:cNvPr id="587" name="Group 587"/>
                            <wpg:cNvGrpSpPr/>
                            <wpg:grpSpPr>
                              <a:xfrm>
                                <a:off x="0" y="0"/>
                                <a:ext cx="11430" cy="11430"/>
                                <a:chExt cx="11430" cy="11430"/>
                              </a:xfrm>
                            </wpg:grpSpPr>
                            <wps:wsp>
                              <wps:cNvPr id="588" name="Graphic 588"/>
                              <wps:cNvSpPr/>
                              <wps:spPr>
                                <a:xfrm>
                                  <a:off x="2768"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589" name="Graphic 589"/>
                              <wps:cNvSpPr/>
                              <wps:spPr>
                                <a:xfrm>
                                  <a:off x="0" y="37"/>
                                  <a:ext cx="11430" cy="11430"/>
                                </a:xfrm>
                                <a:custGeom>
                                  <a:avLst/>
                                  <a:gdLst/>
                                  <a:ahLst/>
                                  <a:cxnLst/>
                                  <a:rect l="l" t="t" r="r" b="b"/>
                                  <a:pathLst>
                                    <a:path w="11430" h="11430">
                                      <a:moveTo>
                                        <a:pt x="11214" y="0"/>
                                      </a:moveTo>
                                      <a:lnTo>
                                        <a:pt x="0" y="0"/>
                                      </a:lnTo>
                                      <a:lnTo>
                                        <a:pt x="0" y="5613"/>
                                      </a:lnTo>
                                      <a:lnTo>
                                        <a:pt x="0" y="11226"/>
                                      </a:lnTo>
                                      <a:lnTo>
                                        <a:pt x="5600" y="11226"/>
                                      </a:lnTo>
                                      <a:lnTo>
                                        <a:pt x="5600" y="5613"/>
                                      </a:lnTo>
                                      <a:lnTo>
                                        <a:pt x="11214" y="5613"/>
                                      </a:lnTo>
                                      <a:lnTo>
                                        <a:pt x="11214"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22423pt;margin-top:1.492015pt;width:.9pt;height:.9pt;mso-position-horizontal-relative:column;mso-position-vertical-relative:paragraph;z-index:-25574400" id="docshapegroup358" coordorigin="4,30" coordsize="18,18">
                      <v:line style="position:absolute" from="9,34" to="18,34" stroked="true" strokeweight=".441692pt" strokecolor="#008000">
                        <v:stroke dashstyle="solid"/>
                      </v:line>
                      <v:shape style="position:absolute;left:4;top:29;width:18;height:18" id="docshape359" coordorigin="4,30" coordsize="18,18" path="m22,30l4,30,4,39,4,48,13,48,13,39,22,39,22,30xe" filled="true" fillcolor="#008000" stroked="false">
                        <v:path arrowok="t"/>
                        <v:fill type="solid"/>
                      </v:shape>
                      <w10:wrap type="none"/>
                    </v:group>
                  </w:pict>
                </mc:Fallback>
              </mc:AlternateContent>
            </w:r>
            <w:r>
              <w:rPr>
                <w:rFonts w:ascii="Arial Narrow"/>
                <w:spacing w:val="-5"/>
                <w:w w:val="105"/>
                <w:sz w:val="11"/>
              </w:rPr>
              <w:t>126</w:t>
            </w:r>
          </w:p>
        </w:tc>
        <w:tc>
          <w:tcPr>
            <w:tcW w:w="569" w:type="dxa"/>
            <w:shd w:val="clear" w:color="auto" w:fill="B4C5E7"/>
          </w:tcPr>
          <w:p>
            <w:pPr>
              <w:pStyle w:val="TableParagraph"/>
              <w:spacing w:line="113" w:lineRule="exact" w:before="24"/>
              <w:ind w:left="14" w:right="1"/>
              <w:jc w:val="center"/>
              <w:rPr>
                <w:rFonts w:ascii="Arial Narrow"/>
                <w:sz w:val="11"/>
              </w:rPr>
            </w:pPr>
            <w:r>
              <w:rPr>
                <w:rFonts w:ascii="Arial Narrow"/>
                <w:sz w:val="11"/>
              </w:rPr>
              <w:t>-</w:t>
            </w:r>
            <w:r>
              <w:rPr>
                <w:rFonts w:ascii="Arial Narrow"/>
                <w:spacing w:val="-2"/>
                <w:sz w:val="11"/>
              </w:rPr>
              <w:t>3.82%</w:t>
            </w:r>
          </w:p>
        </w:tc>
      </w:tr>
      <w:tr>
        <w:trPr>
          <w:trHeight w:val="156" w:hRule="atLeast"/>
        </w:trPr>
        <w:tc>
          <w:tcPr>
            <w:tcW w:w="973" w:type="dxa"/>
            <w:tcBorders>
              <w:right w:val="single" w:sz="4" w:space="0" w:color="000000"/>
            </w:tcBorders>
            <w:shd w:val="clear" w:color="auto" w:fill="F4AF84"/>
          </w:tcPr>
          <w:p>
            <w:pPr>
              <w:pStyle w:val="TableParagraph"/>
              <w:spacing w:line="113" w:lineRule="exact" w:before="24"/>
              <w:ind w:left="17"/>
              <w:jc w:val="left"/>
              <w:rPr>
                <w:rFonts w:ascii="Arial Narrow"/>
                <w:sz w:val="11"/>
              </w:rPr>
            </w:pPr>
            <w:r>
              <w:rPr>
                <w:rFonts w:ascii="Arial Narrow"/>
                <w:w w:val="105"/>
                <w:sz w:val="11"/>
              </w:rPr>
              <w:t>Senior</w:t>
            </w:r>
            <w:r>
              <w:rPr>
                <w:rFonts w:ascii="Arial Narrow"/>
                <w:spacing w:val="-5"/>
                <w:w w:val="105"/>
                <w:sz w:val="11"/>
              </w:rPr>
              <w:t> </w:t>
            </w:r>
            <w:r>
              <w:rPr>
                <w:rFonts w:ascii="Arial Narrow"/>
                <w:spacing w:val="-2"/>
                <w:w w:val="105"/>
                <w:sz w:val="11"/>
              </w:rPr>
              <w:t>Special</w:t>
            </w:r>
          </w:p>
        </w:tc>
        <w:tc>
          <w:tcPr>
            <w:tcW w:w="562" w:type="dxa"/>
            <w:tcBorders>
              <w:top w:val="single" w:sz="4" w:space="0" w:color="DFDFDF"/>
              <w:left w:val="single" w:sz="4" w:space="0" w:color="000000"/>
              <w:bottom w:val="single" w:sz="4" w:space="0" w:color="DFDFDF"/>
              <w:right w:val="single" w:sz="4" w:space="0" w:color="DFDFDF"/>
            </w:tcBorders>
          </w:tcPr>
          <w:p>
            <w:pPr>
              <w:pStyle w:val="TableParagraph"/>
              <w:spacing w:line="113" w:lineRule="exact" w:before="24"/>
              <w:ind w:right="219"/>
              <w:rPr>
                <w:rFonts w:ascii="Arial Narrow"/>
                <w:sz w:val="11"/>
              </w:rPr>
            </w:pPr>
            <w:r>
              <w:rPr>
                <w:rFonts w:ascii="Arial Narrow"/>
                <w:spacing w:val="-5"/>
                <w:w w:val="105"/>
                <w:sz w:val="11"/>
              </w:rPr>
              <w:t>10</w:t>
            </w:r>
          </w:p>
        </w:tc>
        <w:tc>
          <w:tcPr>
            <w:tcW w:w="562" w:type="dxa"/>
            <w:tcBorders>
              <w:top w:val="single" w:sz="4" w:space="0" w:color="DFDFDF"/>
              <w:left w:val="single" w:sz="4" w:space="0" w:color="DFDFDF"/>
              <w:bottom w:val="single" w:sz="4" w:space="0" w:color="DFDFDF"/>
            </w:tcBorders>
          </w:tcPr>
          <w:p>
            <w:pPr>
              <w:pStyle w:val="TableParagraph"/>
              <w:spacing w:line="113" w:lineRule="exact" w:before="24"/>
              <w:ind w:left="6"/>
              <w:jc w:val="center"/>
              <w:rPr>
                <w:rFonts w:ascii="Arial Narrow"/>
                <w:sz w:val="11"/>
              </w:rPr>
            </w:pPr>
            <w:r>
              <w:rPr>
                <w:rFonts w:ascii="Arial Narrow"/>
                <w:spacing w:val="-5"/>
                <w:w w:val="105"/>
                <w:sz w:val="11"/>
              </w:rPr>
              <w:t>10</w:t>
            </w:r>
          </w:p>
        </w:tc>
        <w:tc>
          <w:tcPr>
            <w:tcW w:w="575" w:type="dxa"/>
            <w:shd w:val="clear" w:color="auto" w:fill="B4C5E7"/>
          </w:tcPr>
          <w:p>
            <w:pPr>
              <w:pStyle w:val="TableParagraph"/>
              <w:spacing w:line="113" w:lineRule="exact" w:before="24"/>
              <w:ind w:right="5"/>
              <w:jc w:val="center"/>
              <w:rPr>
                <w:rFonts w:ascii="Arial Narrow"/>
                <w:sz w:val="11"/>
              </w:rPr>
            </w:pPr>
            <w:r>
              <w:rPr>
                <w:rFonts w:ascii="Arial Narrow"/>
                <w:spacing w:val="-4"/>
                <w:w w:val="105"/>
                <w:sz w:val="11"/>
              </w:rPr>
              <w:t>0.00%</w:t>
            </w:r>
          </w:p>
        </w:tc>
        <w:tc>
          <w:tcPr>
            <w:tcW w:w="559" w:type="dxa"/>
            <w:tcBorders>
              <w:top w:val="single" w:sz="4" w:space="0" w:color="DFDFDF"/>
              <w:bottom w:val="single" w:sz="4" w:space="0" w:color="DFDFDF"/>
            </w:tcBorders>
          </w:tcPr>
          <w:p>
            <w:pPr>
              <w:pStyle w:val="TableParagraph"/>
              <w:spacing w:line="113" w:lineRule="exact" w:before="24"/>
              <w:ind w:left="4"/>
              <w:jc w:val="center"/>
              <w:rPr>
                <w:rFonts w:ascii="Arial Narrow"/>
                <w:sz w:val="11"/>
              </w:rPr>
            </w:pPr>
            <w:r>
              <w:rPr>
                <w:rFonts w:ascii="Arial Narrow"/>
                <w:spacing w:val="-5"/>
                <w:w w:val="105"/>
                <w:sz w:val="11"/>
              </w:rPr>
              <w:t>10</w:t>
            </w:r>
          </w:p>
        </w:tc>
        <w:tc>
          <w:tcPr>
            <w:tcW w:w="650" w:type="dxa"/>
            <w:shd w:val="clear" w:color="auto" w:fill="B4C5E7"/>
          </w:tcPr>
          <w:p>
            <w:pPr>
              <w:pStyle w:val="TableParagraph"/>
              <w:spacing w:line="113" w:lineRule="exact" w:before="24"/>
              <w:ind w:right="13"/>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DFDFDF"/>
            </w:tcBorders>
          </w:tcPr>
          <w:p>
            <w:pPr>
              <w:pStyle w:val="TableParagraph"/>
              <w:spacing w:line="113" w:lineRule="exact" w:before="24"/>
              <w:ind w:left="16" w:right="9"/>
              <w:jc w:val="center"/>
              <w:rPr>
                <w:rFonts w:ascii="Arial Narrow"/>
                <w:sz w:val="11"/>
              </w:rPr>
            </w:pPr>
            <w:r>
              <w:rPr>
                <w:rFonts w:ascii="Arial Narrow"/>
                <w:spacing w:val="-5"/>
                <w:w w:val="105"/>
                <w:sz w:val="11"/>
              </w:rPr>
              <w:t>10</w:t>
            </w:r>
          </w:p>
        </w:tc>
        <w:tc>
          <w:tcPr>
            <w:tcW w:w="570" w:type="dxa"/>
            <w:shd w:val="clear" w:color="auto" w:fill="B4C5E7"/>
          </w:tcPr>
          <w:p>
            <w:pPr>
              <w:pStyle w:val="TableParagraph"/>
              <w:spacing w:line="113" w:lineRule="exact" w:before="24"/>
              <w:ind w:right="3"/>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DFDFDF"/>
            </w:tcBorders>
          </w:tcPr>
          <w:p>
            <w:pPr>
              <w:pStyle w:val="TableParagraph"/>
              <w:spacing w:line="113" w:lineRule="exact" w:before="24"/>
              <w:ind w:left="16" w:right="7"/>
              <w:jc w:val="center"/>
              <w:rPr>
                <w:rFonts w:ascii="Arial Narrow"/>
                <w:sz w:val="11"/>
              </w:rPr>
            </w:pPr>
            <w:r>
              <w:rPr>
                <w:rFonts w:ascii="Arial Narrow"/>
                <w:spacing w:val="-5"/>
                <w:w w:val="105"/>
                <w:sz w:val="11"/>
              </w:rPr>
              <w:t>10</w:t>
            </w:r>
          </w:p>
        </w:tc>
        <w:tc>
          <w:tcPr>
            <w:tcW w:w="570" w:type="dxa"/>
            <w:shd w:val="clear" w:color="auto" w:fill="B4C5E7"/>
          </w:tcPr>
          <w:p>
            <w:pPr>
              <w:pStyle w:val="TableParagraph"/>
              <w:spacing w:line="113" w:lineRule="exact" w:before="24"/>
              <w:ind w:right="1"/>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DFDFDF"/>
            </w:tcBorders>
          </w:tcPr>
          <w:p>
            <w:pPr>
              <w:pStyle w:val="TableParagraph"/>
              <w:spacing w:line="113" w:lineRule="exact" w:before="24"/>
              <w:ind w:left="16" w:right="6"/>
              <w:jc w:val="center"/>
              <w:rPr>
                <w:rFonts w:ascii="Arial Narrow"/>
                <w:sz w:val="11"/>
              </w:rPr>
            </w:pPr>
            <w:r>
              <w:rPr>
                <w:rFonts w:ascii="Arial Narrow"/>
                <w:spacing w:val="-10"/>
                <w:w w:val="105"/>
                <w:sz w:val="11"/>
              </w:rPr>
              <w:t>9</w:t>
            </w:r>
          </w:p>
        </w:tc>
        <w:tc>
          <w:tcPr>
            <w:tcW w:w="570" w:type="dxa"/>
            <w:shd w:val="clear" w:color="auto" w:fill="B4C5E7"/>
          </w:tcPr>
          <w:p>
            <w:pPr>
              <w:pStyle w:val="TableParagraph"/>
              <w:spacing w:line="113" w:lineRule="exact" w:before="24"/>
              <w:ind w:right="1"/>
              <w:jc w:val="center"/>
              <w:rPr>
                <w:rFonts w:ascii="Arial Narrow"/>
                <w:sz w:val="11"/>
              </w:rPr>
            </w:pPr>
            <w:r>
              <w:rPr>
                <w:rFonts w:ascii="Arial Narrow"/>
                <w:sz w:val="11"/>
              </w:rPr>
              <w:t>-</w:t>
            </w:r>
            <w:r>
              <w:rPr>
                <w:rFonts w:ascii="Arial Narrow"/>
                <w:spacing w:val="-2"/>
                <w:sz w:val="11"/>
              </w:rPr>
              <w:t>10.00%</w:t>
            </w:r>
          </w:p>
        </w:tc>
        <w:tc>
          <w:tcPr>
            <w:tcW w:w="561" w:type="dxa"/>
            <w:tcBorders>
              <w:top w:val="single" w:sz="4" w:space="0" w:color="DFDFDF"/>
              <w:bottom w:val="single" w:sz="4" w:space="0" w:color="DFDFDF"/>
            </w:tcBorders>
          </w:tcPr>
          <w:p>
            <w:pPr>
              <w:pStyle w:val="TableParagraph"/>
              <w:spacing w:line="113" w:lineRule="exact" w:before="24"/>
              <w:ind w:left="16" w:right="4"/>
              <w:jc w:val="center"/>
              <w:rPr>
                <w:rFonts w:ascii="Arial Narrow"/>
                <w:sz w:val="11"/>
              </w:rPr>
            </w:pPr>
            <w:r>
              <w:rPr>
                <w:rFonts w:ascii="Arial Narrow"/>
                <w:spacing w:val="-10"/>
                <w:w w:val="105"/>
                <w:sz w:val="11"/>
              </w:rPr>
              <w:t>9</w:t>
            </w:r>
          </w:p>
        </w:tc>
        <w:tc>
          <w:tcPr>
            <w:tcW w:w="570" w:type="dxa"/>
            <w:shd w:val="clear" w:color="auto" w:fill="B4C5E7"/>
          </w:tcPr>
          <w:p>
            <w:pPr>
              <w:pStyle w:val="TableParagraph"/>
              <w:spacing w:line="113" w:lineRule="exact" w:before="24"/>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DFDFDF"/>
            </w:tcBorders>
          </w:tcPr>
          <w:p>
            <w:pPr>
              <w:pStyle w:val="TableParagraph"/>
              <w:spacing w:line="113" w:lineRule="exact" w:before="24"/>
              <w:ind w:left="16" w:right="2"/>
              <w:jc w:val="center"/>
              <w:rPr>
                <w:rFonts w:ascii="Arial Narrow"/>
                <w:sz w:val="11"/>
              </w:rPr>
            </w:pPr>
            <w:r>
              <w:rPr>
                <w:rFonts w:ascii="Arial Narrow"/>
                <w:spacing w:val="-10"/>
                <w:w w:val="105"/>
                <w:sz w:val="11"/>
              </w:rPr>
              <w:t>8</w:t>
            </w:r>
          </w:p>
        </w:tc>
        <w:tc>
          <w:tcPr>
            <w:tcW w:w="570" w:type="dxa"/>
            <w:shd w:val="clear" w:color="auto" w:fill="B4C5E7"/>
          </w:tcPr>
          <w:p>
            <w:pPr>
              <w:pStyle w:val="TableParagraph"/>
              <w:spacing w:line="113" w:lineRule="exact" w:before="24"/>
              <w:ind w:left="1"/>
              <w:jc w:val="center"/>
              <w:rPr>
                <w:rFonts w:ascii="Arial Narrow"/>
                <w:sz w:val="11"/>
              </w:rPr>
            </w:pPr>
            <w:r>
              <w:rPr>
                <w:rFonts w:ascii="Arial Narrow"/>
                <w:sz w:val="11"/>
              </w:rPr>
              <w:t>-</w:t>
            </w:r>
            <w:r>
              <w:rPr>
                <w:rFonts w:ascii="Arial Narrow"/>
                <w:spacing w:val="-2"/>
                <w:sz w:val="11"/>
              </w:rPr>
              <w:t>11.11%</w:t>
            </w:r>
          </w:p>
        </w:tc>
        <w:tc>
          <w:tcPr>
            <w:tcW w:w="561" w:type="dxa"/>
            <w:tcBorders>
              <w:top w:val="single" w:sz="4" w:space="0" w:color="DFDFDF"/>
              <w:bottom w:val="single" w:sz="4" w:space="0" w:color="DFDFDF"/>
            </w:tcBorders>
          </w:tcPr>
          <w:p>
            <w:pPr>
              <w:pStyle w:val="TableParagraph"/>
              <w:spacing w:line="113" w:lineRule="exact" w:before="24"/>
              <w:ind w:left="16"/>
              <w:jc w:val="center"/>
              <w:rPr>
                <w:rFonts w:ascii="Arial Narrow"/>
                <w:sz w:val="11"/>
              </w:rPr>
            </w:pPr>
            <w:r>
              <w:rPr>
                <w:rFonts w:ascii="Arial Narrow"/>
                <w:spacing w:val="-10"/>
                <w:w w:val="105"/>
                <w:sz w:val="11"/>
              </w:rPr>
              <w:t>8</w:t>
            </w:r>
          </w:p>
        </w:tc>
        <w:tc>
          <w:tcPr>
            <w:tcW w:w="568" w:type="dxa"/>
            <w:shd w:val="clear" w:color="auto" w:fill="B4C5E7"/>
          </w:tcPr>
          <w:p>
            <w:pPr>
              <w:pStyle w:val="TableParagraph"/>
              <w:spacing w:line="113" w:lineRule="exact" w:before="24"/>
              <w:ind w:left="6"/>
              <w:jc w:val="center"/>
              <w:rPr>
                <w:rFonts w:ascii="Arial Narrow"/>
                <w:sz w:val="11"/>
              </w:rPr>
            </w:pPr>
            <w:r>
              <w:rPr>
                <w:rFonts w:ascii="Arial Narrow"/>
                <w:spacing w:val="-4"/>
                <w:w w:val="105"/>
                <w:sz w:val="11"/>
              </w:rPr>
              <w:t>0.00%</w:t>
            </w:r>
          </w:p>
        </w:tc>
        <w:tc>
          <w:tcPr>
            <w:tcW w:w="565" w:type="dxa"/>
            <w:tcBorders>
              <w:top w:val="single" w:sz="4" w:space="0" w:color="DFDFDF"/>
              <w:bottom w:val="single" w:sz="4" w:space="0" w:color="DFDFDF"/>
            </w:tcBorders>
          </w:tcPr>
          <w:p>
            <w:pPr>
              <w:pStyle w:val="TableParagraph"/>
              <w:spacing w:line="113" w:lineRule="exact" w:before="24"/>
              <w:ind w:left="30" w:right="12"/>
              <w:jc w:val="center"/>
              <w:rPr>
                <w:rFonts w:ascii="Arial Narrow"/>
                <w:sz w:val="11"/>
              </w:rPr>
            </w:pPr>
            <w:r>
              <w:rPr>
                <w:rFonts w:ascii="Arial Narrow"/>
                <w:spacing w:val="-10"/>
                <w:w w:val="105"/>
                <w:sz w:val="11"/>
              </w:rPr>
              <w:t>8</w:t>
            </w:r>
          </w:p>
        </w:tc>
        <w:tc>
          <w:tcPr>
            <w:tcW w:w="565" w:type="dxa"/>
            <w:shd w:val="clear" w:color="auto" w:fill="B4C5E7"/>
          </w:tcPr>
          <w:p>
            <w:pPr>
              <w:pStyle w:val="TableParagraph"/>
              <w:spacing w:line="113" w:lineRule="exact" w:before="24"/>
              <w:ind w:left="30" w:right="24"/>
              <w:jc w:val="center"/>
              <w:rPr>
                <w:rFonts w:ascii="Arial Narrow"/>
                <w:sz w:val="11"/>
              </w:rPr>
            </w:pPr>
            <w:r>
              <w:rPr>
                <w:rFonts w:ascii="Arial Narrow"/>
                <w:spacing w:val="-4"/>
                <w:w w:val="105"/>
                <w:sz w:val="11"/>
              </w:rPr>
              <w:t>0.00%</w:t>
            </w:r>
          </w:p>
        </w:tc>
        <w:tc>
          <w:tcPr>
            <w:tcW w:w="565" w:type="dxa"/>
            <w:tcBorders>
              <w:top w:val="single" w:sz="4" w:space="0" w:color="DFDFDF"/>
              <w:bottom w:val="single" w:sz="4" w:space="0" w:color="DFDFDF"/>
            </w:tcBorders>
          </w:tcPr>
          <w:p>
            <w:pPr>
              <w:pStyle w:val="TableParagraph"/>
              <w:spacing w:line="113" w:lineRule="exact" w:before="24"/>
              <w:ind w:left="30" w:right="9"/>
              <w:jc w:val="center"/>
              <w:rPr>
                <w:rFonts w:ascii="Arial Narrow"/>
                <w:sz w:val="11"/>
              </w:rPr>
            </w:pPr>
            <w:r>
              <w:rPr>
                <w:rFonts w:ascii="Arial Narrow"/>
                <w:spacing w:val="-10"/>
                <w:w w:val="105"/>
                <w:sz w:val="11"/>
              </w:rPr>
              <w:t>8</w:t>
            </w:r>
          </w:p>
        </w:tc>
        <w:tc>
          <w:tcPr>
            <w:tcW w:w="565" w:type="dxa"/>
            <w:shd w:val="clear" w:color="auto" w:fill="B4C5E7"/>
          </w:tcPr>
          <w:p>
            <w:pPr>
              <w:pStyle w:val="TableParagraph"/>
              <w:spacing w:line="113" w:lineRule="exact" w:before="24"/>
              <w:ind w:left="30" w:right="20"/>
              <w:jc w:val="center"/>
              <w:rPr>
                <w:rFonts w:ascii="Arial Narrow"/>
                <w:sz w:val="11"/>
              </w:rPr>
            </w:pPr>
            <w:r>
              <w:rPr>
                <w:rFonts w:ascii="Arial Narrow"/>
                <w:spacing w:val="-4"/>
                <w:w w:val="105"/>
                <w:sz w:val="11"/>
              </w:rPr>
              <w:t>0.00%</w:t>
            </w:r>
          </w:p>
        </w:tc>
        <w:tc>
          <w:tcPr>
            <w:tcW w:w="565" w:type="dxa"/>
            <w:tcBorders>
              <w:top w:val="single" w:sz="4" w:space="0" w:color="DFDFDF"/>
              <w:bottom w:val="single" w:sz="4" w:space="0" w:color="DFDFDF"/>
            </w:tcBorders>
          </w:tcPr>
          <w:p>
            <w:pPr>
              <w:pStyle w:val="TableParagraph"/>
              <w:spacing w:line="113" w:lineRule="exact" w:before="24"/>
              <w:ind w:left="30" w:right="5"/>
              <w:jc w:val="center"/>
              <w:rPr>
                <w:rFonts w:ascii="Arial Narrow"/>
                <w:sz w:val="11"/>
              </w:rPr>
            </w:pPr>
            <w:r>
              <w:rPr>
                <w:rFonts w:ascii="Arial Narrow"/>
                <w:spacing w:val="-10"/>
                <w:w w:val="105"/>
                <w:sz w:val="11"/>
              </w:rPr>
              <w:t>8</w:t>
            </w:r>
          </w:p>
        </w:tc>
        <w:tc>
          <w:tcPr>
            <w:tcW w:w="565" w:type="dxa"/>
            <w:shd w:val="clear" w:color="auto" w:fill="B4C5E7"/>
          </w:tcPr>
          <w:p>
            <w:pPr>
              <w:pStyle w:val="TableParagraph"/>
              <w:spacing w:line="113" w:lineRule="exact" w:before="24"/>
              <w:ind w:left="30" w:right="16"/>
              <w:jc w:val="center"/>
              <w:rPr>
                <w:rFonts w:ascii="Arial Narrow"/>
                <w:sz w:val="11"/>
              </w:rPr>
            </w:pPr>
            <w:r>
              <w:rPr>
                <w:rFonts w:ascii="Arial Narrow"/>
                <w:spacing w:val="-4"/>
                <w:w w:val="105"/>
                <w:sz w:val="11"/>
              </w:rPr>
              <w:t>0.00%</w:t>
            </w:r>
          </w:p>
        </w:tc>
        <w:tc>
          <w:tcPr>
            <w:tcW w:w="565" w:type="dxa"/>
            <w:tcBorders>
              <w:top w:val="single" w:sz="8" w:space="0" w:color="DFDFDF"/>
              <w:bottom w:val="single" w:sz="8" w:space="0" w:color="DFDFDF"/>
            </w:tcBorders>
          </w:tcPr>
          <w:p>
            <w:pPr>
              <w:pStyle w:val="TableParagraph"/>
              <w:spacing w:line="113" w:lineRule="exact" w:before="24"/>
              <w:ind w:left="35" w:right="5"/>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42592">
                      <wp:simplePos x="0" y="0"/>
                      <wp:positionH relativeFrom="column">
                        <wp:posOffset>2824</wp:posOffset>
                      </wp:positionH>
                      <wp:positionV relativeFrom="paragraph">
                        <wp:posOffset>18985</wp:posOffset>
                      </wp:positionV>
                      <wp:extent cx="11430" cy="11430"/>
                      <wp:effectExtent l="0" t="0" r="0" b="0"/>
                      <wp:wrapNone/>
                      <wp:docPr id="590" name="Group 590"/>
                      <wp:cNvGraphicFramePr>
                        <a:graphicFrameLocks/>
                      </wp:cNvGraphicFramePr>
                      <a:graphic>
                        <a:graphicData uri="http://schemas.microsoft.com/office/word/2010/wordprocessingGroup">
                          <wpg:wgp>
                            <wpg:cNvPr id="590" name="Group 590"/>
                            <wpg:cNvGrpSpPr/>
                            <wpg:grpSpPr>
                              <a:xfrm>
                                <a:off x="0" y="0"/>
                                <a:ext cx="11430" cy="11430"/>
                                <a:chExt cx="11430" cy="11430"/>
                              </a:xfrm>
                            </wpg:grpSpPr>
                            <wps:wsp>
                              <wps:cNvPr id="591" name="Graphic 591"/>
                              <wps:cNvSpPr/>
                              <wps:spPr>
                                <a:xfrm>
                                  <a:off x="2768" y="284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592" name="Graphic 592"/>
                              <wps:cNvSpPr/>
                              <wps:spPr>
                                <a:xfrm>
                                  <a:off x="0" y="5"/>
                                  <a:ext cx="11430" cy="11430"/>
                                </a:xfrm>
                                <a:custGeom>
                                  <a:avLst/>
                                  <a:gdLst/>
                                  <a:ahLst/>
                                  <a:cxnLst/>
                                  <a:rect l="l" t="t" r="r" b="b"/>
                                  <a:pathLst>
                                    <a:path w="11430" h="11430">
                                      <a:moveTo>
                                        <a:pt x="11214" y="0"/>
                                      </a:moveTo>
                                      <a:lnTo>
                                        <a:pt x="0" y="0"/>
                                      </a:lnTo>
                                      <a:lnTo>
                                        <a:pt x="0" y="5613"/>
                                      </a:lnTo>
                                      <a:lnTo>
                                        <a:pt x="0" y="11214"/>
                                      </a:lnTo>
                                      <a:lnTo>
                                        <a:pt x="5600" y="11214"/>
                                      </a:lnTo>
                                      <a:lnTo>
                                        <a:pt x="5600" y="5613"/>
                                      </a:lnTo>
                                      <a:lnTo>
                                        <a:pt x="11214" y="5613"/>
                                      </a:lnTo>
                                      <a:lnTo>
                                        <a:pt x="11214"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22424pt;margin-top:1.494958pt;width:.9pt;height:.9pt;mso-position-horizontal-relative:column;mso-position-vertical-relative:paragraph;z-index:-25573888" id="docshapegroup360" coordorigin="4,30" coordsize="18,18">
                      <v:line style="position:absolute" from="9,34" to="18,34" stroked="true" strokeweight=".441692pt" strokecolor="#008000">
                        <v:stroke dashstyle="solid"/>
                      </v:line>
                      <v:shape style="position:absolute;left:4;top:29;width:18;height:18" id="docshape361" coordorigin="4,30" coordsize="18,18" path="m22,30l4,30,4,39,4,48,13,48,13,39,22,39,22,30xe" filled="true" fillcolor="#008000" stroked="false">
                        <v:path arrowok="t"/>
                        <v:fill type="solid"/>
                      </v:shape>
                      <w10:wrap type="none"/>
                    </v:group>
                  </w:pict>
                </mc:Fallback>
              </mc:AlternateContent>
            </w:r>
            <w:r>
              <w:rPr>
                <w:rFonts w:ascii="Arial Narrow"/>
                <w:spacing w:val="-10"/>
                <w:w w:val="105"/>
                <w:sz w:val="11"/>
              </w:rPr>
              <w:t>8</w:t>
            </w:r>
          </w:p>
        </w:tc>
        <w:tc>
          <w:tcPr>
            <w:tcW w:w="569" w:type="dxa"/>
            <w:shd w:val="clear" w:color="auto" w:fill="B4C5E7"/>
          </w:tcPr>
          <w:p>
            <w:pPr>
              <w:pStyle w:val="TableParagraph"/>
              <w:spacing w:line="113" w:lineRule="exact" w:before="24"/>
              <w:ind w:left="14"/>
              <w:jc w:val="center"/>
              <w:rPr>
                <w:rFonts w:ascii="Arial Narrow"/>
                <w:sz w:val="11"/>
              </w:rPr>
            </w:pPr>
            <w:r>
              <w:rPr>
                <w:rFonts w:ascii="Arial Narrow"/>
                <w:spacing w:val="-4"/>
                <w:w w:val="105"/>
                <w:sz w:val="11"/>
              </w:rPr>
              <w:t>0.00%</w:t>
            </w:r>
          </w:p>
        </w:tc>
      </w:tr>
      <w:tr>
        <w:trPr>
          <w:trHeight w:val="156" w:hRule="atLeast"/>
        </w:trPr>
        <w:tc>
          <w:tcPr>
            <w:tcW w:w="973" w:type="dxa"/>
            <w:tcBorders>
              <w:right w:val="single" w:sz="4" w:space="0" w:color="000000"/>
            </w:tcBorders>
            <w:shd w:val="clear" w:color="auto" w:fill="F4AF84"/>
          </w:tcPr>
          <w:p>
            <w:pPr>
              <w:pStyle w:val="TableParagraph"/>
              <w:spacing w:line="113" w:lineRule="exact" w:before="24"/>
              <w:ind w:left="17"/>
              <w:jc w:val="left"/>
              <w:rPr>
                <w:rFonts w:ascii="Arial Narrow"/>
                <w:sz w:val="11"/>
              </w:rPr>
            </w:pPr>
            <w:r>
              <w:rPr>
                <w:rFonts w:ascii="Arial Narrow"/>
                <w:w w:val="105"/>
                <w:sz w:val="11"/>
              </w:rPr>
              <w:t>40</w:t>
            </w:r>
            <w:r>
              <w:rPr>
                <w:rFonts w:ascii="Arial Narrow"/>
                <w:spacing w:val="-2"/>
                <w:w w:val="105"/>
                <w:sz w:val="11"/>
              </w:rPr>
              <w:t> </w:t>
            </w:r>
            <w:r>
              <w:rPr>
                <w:rFonts w:ascii="Arial Narrow"/>
                <w:spacing w:val="-4"/>
                <w:w w:val="105"/>
                <w:sz w:val="11"/>
              </w:rPr>
              <w:t>Year</w:t>
            </w:r>
          </w:p>
        </w:tc>
        <w:tc>
          <w:tcPr>
            <w:tcW w:w="562" w:type="dxa"/>
            <w:tcBorders>
              <w:top w:val="single" w:sz="4" w:space="0" w:color="DFDFDF"/>
              <w:left w:val="single" w:sz="4" w:space="0" w:color="000000"/>
              <w:bottom w:val="single" w:sz="4" w:space="0" w:color="DFDFDF"/>
              <w:right w:val="single" w:sz="4" w:space="0" w:color="DFDFDF"/>
            </w:tcBorders>
          </w:tcPr>
          <w:p>
            <w:pPr>
              <w:pStyle w:val="TableParagraph"/>
              <w:spacing w:line="113" w:lineRule="exact" w:before="24"/>
              <w:ind w:right="219"/>
              <w:rPr>
                <w:rFonts w:ascii="Arial Narrow"/>
                <w:sz w:val="11"/>
              </w:rPr>
            </w:pPr>
            <w:r>
              <w:rPr>
                <w:rFonts w:ascii="Arial Narrow"/>
                <w:spacing w:val="-5"/>
                <w:w w:val="105"/>
                <w:sz w:val="11"/>
              </w:rPr>
              <w:t>19</w:t>
            </w:r>
          </w:p>
        </w:tc>
        <w:tc>
          <w:tcPr>
            <w:tcW w:w="562" w:type="dxa"/>
            <w:tcBorders>
              <w:top w:val="single" w:sz="4" w:space="0" w:color="DFDFDF"/>
              <w:left w:val="single" w:sz="4" w:space="0" w:color="DFDFDF"/>
              <w:bottom w:val="single" w:sz="4" w:space="0" w:color="DFDFDF"/>
            </w:tcBorders>
          </w:tcPr>
          <w:p>
            <w:pPr>
              <w:pStyle w:val="TableParagraph"/>
              <w:spacing w:line="113" w:lineRule="exact" w:before="24"/>
              <w:ind w:left="6"/>
              <w:jc w:val="center"/>
              <w:rPr>
                <w:rFonts w:ascii="Arial Narrow"/>
                <w:sz w:val="11"/>
              </w:rPr>
            </w:pPr>
            <w:r>
              <w:rPr>
                <w:rFonts w:ascii="Arial Narrow"/>
                <w:spacing w:val="-5"/>
                <w:w w:val="105"/>
                <w:sz w:val="11"/>
              </w:rPr>
              <w:t>19</w:t>
            </w:r>
          </w:p>
        </w:tc>
        <w:tc>
          <w:tcPr>
            <w:tcW w:w="575" w:type="dxa"/>
            <w:shd w:val="clear" w:color="auto" w:fill="B4C5E7"/>
          </w:tcPr>
          <w:p>
            <w:pPr>
              <w:pStyle w:val="TableParagraph"/>
              <w:spacing w:line="113" w:lineRule="exact" w:before="24"/>
              <w:ind w:right="5"/>
              <w:jc w:val="center"/>
              <w:rPr>
                <w:rFonts w:ascii="Arial Narrow"/>
                <w:sz w:val="11"/>
              </w:rPr>
            </w:pPr>
            <w:r>
              <w:rPr>
                <w:rFonts w:ascii="Arial Narrow"/>
                <w:spacing w:val="-4"/>
                <w:w w:val="105"/>
                <w:sz w:val="11"/>
              </w:rPr>
              <w:t>0.00%</w:t>
            </w:r>
          </w:p>
        </w:tc>
        <w:tc>
          <w:tcPr>
            <w:tcW w:w="559" w:type="dxa"/>
            <w:tcBorders>
              <w:top w:val="single" w:sz="4" w:space="0" w:color="DFDFDF"/>
              <w:bottom w:val="single" w:sz="4" w:space="0" w:color="DFDFDF"/>
            </w:tcBorders>
          </w:tcPr>
          <w:p>
            <w:pPr>
              <w:pStyle w:val="TableParagraph"/>
              <w:spacing w:line="113" w:lineRule="exact" w:before="24"/>
              <w:ind w:left="4"/>
              <w:jc w:val="center"/>
              <w:rPr>
                <w:rFonts w:ascii="Arial Narrow"/>
                <w:sz w:val="11"/>
              </w:rPr>
            </w:pPr>
            <w:r>
              <w:rPr>
                <w:rFonts w:ascii="Arial Narrow"/>
                <w:spacing w:val="-5"/>
                <w:w w:val="105"/>
                <w:sz w:val="11"/>
              </w:rPr>
              <w:t>19</w:t>
            </w:r>
          </w:p>
        </w:tc>
        <w:tc>
          <w:tcPr>
            <w:tcW w:w="650" w:type="dxa"/>
            <w:shd w:val="clear" w:color="auto" w:fill="B4C5E7"/>
          </w:tcPr>
          <w:p>
            <w:pPr>
              <w:pStyle w:val="TableParagraph"/>
              <w:spacing w:line="113" w:lineRule="exact" w:before="24"/>
              <w:ind w:right="13"/>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DFDFDF"/>
            </w:tcBorders>
          </w:tcPr>
          <w:p>
            <w:pPr>
              <w:pStyle w:val="TableParagraph"/>
              <w:spacing w:line="113" w:lineRule="exact" w:before="24"/>
              <w:ind w:left="16" w:right="9"/>
              <w:jc w:val="center"/>
              <w:rPr>
                <w:rFonts w:ascii="Arial Narrow"/>
                <w:sz w:val="11"/>
              </w:rPr>
            </w:pPr>
            <w:r>
              <w:rPr>
                <w:rFonts w:ascii="Arial Narrow"/>
                <w:spacing w:val="-5"/>
                <w:w w:val="105"/>
                <w:sz w:val="11"/>
              </w:rPr>
              <w:t>19</w:t>
            </w:r>
          </w:p>
        </w:tc>
        <w:tc>
          <w:tcPr>
            <w:tcW w:w="570" w:type="dxa"/>
            <w:shd w:val="clear" w:color="auto" w:fill="B4C5E7"/>
          </w:tcPr>
          <w:p>
            <w:pPr>
              <w:pStyle w:val="TableParagraph"/>
              <w:spacing w:line="113" w:lineRule="exact" w:before="24"/>
              <w:ind w:right="3"/>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DFDFDF"/>
            </w:tcBorders>
          </w:tcPr>
          <w:p>
            <w:pPr>
              <w:pStyle w:val="TableParagraph"/>
              <w:spacing w:line="113" w:lineRule="exact" w:before="24"/>
              <w:ind w:left="16" w:right="7"/>
              <w:jc w:val="center"/>
              <w:rPr>
                <w:rFonts w:ascii="Arial Narrow"/>
                <w:sz w:val="11"/>
              </w:rPr>
            </w:pPr>
            <w:r>
              <w:rPr>
                <w:rFonts w:ascii="Arial Narrow"/>
                <w:spacing w:val="-5"/>
                <w:w w:val="105"/>
                <w:sz w:val="11"/>
              </w:rPr>
              <w:t>19</w:t>
            </w:r>
          </w:p>
        </w:tc>
        <w:tc>
          <w:tcPr>
            <w:tcW w:w="570" w:type="dxa"/>
            <w:shd w:val="clear" w:color="auto" w:fill="B4C5E7"/>
          </w:tcPr>
          <w:p>
            <w:pPr>
              <w:pStyle w:val="TableParagraph"/>
              <w:spacing w:line="113" w:lineRule="exact" w:before="24"/>
              <w:ind w:right="1"/>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DFDFDF"/>
            </w:tcBorders>
          </w:tcPr>
          <w:p>
            <w:pPr>
              <w:pStyle w:val="TableParagraph"/>
              <w:spacing w:line="113" w:lineRule="exact" w:before="24"/>
              <w:ind w:left="16" w:right="6"/>
              <w:jc w:val="center"/>
              <w:rPr>
                <w:rFonts w:ascii="Arial Narrow"/>
                <w:sz w:val="11"/>
              </w:rPr>
            </w:pPr>
            <w:r>
              <w:rPr>
                <w:rFonts w:ascii="Arial Narrow"/>
                <w:spacing w:val="-5"/>
                <w:w w:val="105"/>
                <w:sz w:val="11"/>
              </w:rPr>
              <w:t>19</w:t>
            </w:r>
          </w:p>
        </w:tc>
        <w:tc>
          <w:tcPr>
            <w:tcW w:w="570" w:type="dxa"/>
            <w:shd w:val="clear" w:color="auto" w:fill="B4C5E7"/>
          </w:tcPr>
          <w:p>
            <w:pPr>
              <w:pStyle w:val="TableParagraph"/>
              <w:spacing w:line="113" w:lineRule="exact" w:before="24"/>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DFDFDF"/>
            </w:tcBorders>
          </w:tcPr>
          <w:p>
            <w:pPr>
              <w:pStyle w:val="TableParagraph"/>
              <w:spacing w:line="113" w:lineRule="exact" w:before="24"/>
              <w:ind w:left="16" w:right="4"/>
              <w:jc w:val="center"/>
              <w:rPr>
                <w:rFonts w:ascii="Arial Narrow"/>
                <w:sz w:val="11"/>
              </w:rPr>
            </w:pPr>
            <w:r>
              <w:rPr>
                <w:rFonts w:ascii="Arial Narrow"/>
                <w:spacing w:val="-5"/>
                <w:w w:val="105"/>
                <w:sz w:val="11"/>
              </w:rPr>
              <w:t>19</w:t>
            </w:r>
          </w:p>
        </w:tc>
        <w:tc>
          <w:tcPr>
            <w:tcW w:w="570" w:type="dxa"/>
            <w:shd w:val="clear" w:color="auto" w:fill="B4C5E7"/>
          </w:tcPr>
          <w:p>
            <w:pPr>
              <w:pStyle w:val="TableParagraph"/>
              <w:spacing w:line="113" w:lineRule="exact" w:before="24"/>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DFDFDF"/>
            </w:tcBorders>
          </w:tcPr>
          <w:p>
            <w:pPr>
              <w:pStyle w:val="TableParagraph"/>
              <w:spacing w:line="113" w:lineRule="exact" w:before="24"/>
              <w:ind w:right="217"/>
              <w:rPr>
                <w:rFonts w:ascii="Arial Narrow"/>
                <w:sz w:val="11"/>
              </w:rPr>
            </w:pPr>
            <w:r>
              <w:rPr>
                <w:rFonts w:ascii="Arial Narrow"/>
                <w:spacing w:val="-5"/>
                <w:w w:val="105"/>
                <w:sz w:val="11"/>
              </w:rPr>
              <w:t>19</w:t>
            </w:r>
          </w:p>
        </w:tc>
        <w:tc>
          <w:tcPr>
            <w:tcW w:w="570" w:type="dxa"/>
            <w:shd w:val="clear" w:color="auto" w:fill="B4C5E7"/>
          </w:tcPr>
          <w:p>
            <w:pPr>
              <w:pStyle w:val="TableParagraph"/>
              <w:spacing w:line="113" w:lineRule="exact" w:before="24"/>
              <w:ind w:left="2"/>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DFDFDF"/>
            </w:tcBorders>
          </w:tcPr>
          <w:p>
            <w:pPr>
              <w:pStyle w:val="TableParagraph"/>
              <w:spacing w:line="113" w:lineRule="exact" w:before="24"/>
              <w:ind w:left="16"/>
              <w:jc w:val="center"/>
              <w:rPr>
                <w:rFonts w:ascii="Arial Narrow"/>
                <w:sz w:val="11"/>
              </w:rPr>
            </w:pPr>
            <w:r>
              <w:rPr>
                <w:rFonts w:ascii="Arial Narrow"/>
                <w:spacing w:val="-5"/>
                <w:w w:val="105"/>
                <w:sz w:val="11"/>
              </w:rPr>
              <w:t>19</w:t>
            </w:r>
          </w:p>
        </w:tc>
        <w:tc>
          <w:tcPr>
            <w:tcW w:w="568" w:type="dxa"/>
            <w:shd w:val="clear" w:color="auto" w:fill="B4C5E7"/>
          </w:tcPr>
          <w:p>
            <w:pPr>
              <w:pStyle w:val="TableParagraph"/>
              <w:spacing w:line="113" w:lineRule="exact" w:before="24"/>
              <w:ind w:left="6" w:right="1"/>
              <w:jc w:val="center"/>
              <w:rPr>
                <w:rFonts w:ascii="Arial Narrow"/>
                <w:sz w:val="11"/>
              </w:rPr>
            </w:pPr>
            <w:r>
              <w:rPr>
                <w:rFonts w:ascii="Arial Narrow"/>
                <w:spacing w:val="-4"/>
                <w:w w:val="105"/>
                <w:sz w:val="11"/>
              </w:rPr>
              <w:t>0.00%</w:t>
            </w:r>
          </w:p>
        </w:tc>
        <w:tc>
          <w:tcPr>
            <w:tcW w:w="565" w:type="dxa"/>
            <w:tcBorders>
              <w:top w:val="single" w:sz="4" w:space="0" w:color="DFDFDF"/>
              <w:bottom w:val="single" w:sz="4" w:space="0" w:color="DFDFDF"/>
            </w:tcBorders>
          </w:tcPr>
          <w:p>
            <w:pPr>
              <w:pStyle w:val="TableParagraph"/>
              <w:spacing w:line="113" w:lineRule="exact" w:before="24"/>
              <w:ind w:left="30" w:right="12"/>
              <w:jc w:val="center"/>
              <w:rPr>
                <w:rFonts w:ascii="Arial Narrow"/>
                <w:sz w:val="11"/>
              </w:rPr>
            </w:pPr>
            <w:r>
              <w:rPr>
                <w:rFonts w:ascii="Arial Narrow"/>
                <w:spacing w:val="-5"/>
                <w:w w:val="105"/>
                <w:sz w:val="11"/>
              </w:rPr>
              <w:t>19</w:t>
            </w:r>
          </w:p>
        </w:tc>
        <w:tc>
          <w:tcPr>
            <w:tcW w:w="565" w:type="dxa"/>
            <w:shd w:val="clear" w:color="auto" w:fill="B4C5E7"/>
          </w:tcPr>
          <w:p>
            <w:pPr>
              <w:pStyle w:val="TableParagraph"/>
              <w:spacing w:line="113" w:lineRule="exact" w:before="24"/>
              <w:ind w:left="30" w:right="24"/>
              <w:jc w:val="center"/>
              <w:rPr>
                <w:rFonts w:ascii="Arial Narrow"/>
                <w:sz w:val="11"/>
              </w:rPr>
            </w:pPr>
            <w:r>
              <w:rPr>
                <w:rFonts w:ascii="Arial Narrow"/>
                <w:spacing w:val="-4"/>
                <w:w w:val="105"/>
                <w:sz w:val="11"/>
              </w:rPr>
              <w:t>0.00%</w:t>
            </w:r>
          </w:p>
        </w:tc>
        <w:tc>
          <w:tcPr>
            <w:tcW w:w="565" w:type="dxa"/>
            <w:tcBorders>
              <w:top w:val="single" w:sz="4" w:space="0" w:color="DFDFDF"/>
              <w:bottom w:val="single" w:sz="4" w:space="0" w:color="DFDFDF"/>
            </w:tcBorders>
          </w:tcPr>
          <w:p>
            <w:pPr>
              <w:pStyle w:val="TableParagraph"/>
              <w:spacing w:line="113" w:lineRule="exact" w:before="24"/>
              <w:ind w:left="30" w:right="8"/>
              <w:jc w:val="center"/>
              <w:rPr>
                <w:rFonts w:ascii="Arial Narrow"/>
                <w:sz w:val="11"/>
              </w:rPr>
            </w:pPr>
            <w:r>
              <w:rPr>
                <w:rFonts w:ascii="Arial Narrow"/>
                <w:spacing w:val="-5"/>
                <w:w w:val="105"/>
                <w:sz w:val="11"/>
              </w:rPr>
              <w:t>19</w:t>
            </w:r>
          </w:p>
        </w:tc>
        <w:tc>
          <w:tcPr>
            <w:tcW w:w="565" w:type="dxa"/>
            <w:shd w:val="clear" w:color="auto" w:fill="B4C5E7"/>
          </w:tcPr>
          <w:p>
            <w:pPr>
              <w:pStyle w:val="TableParagraph"/>
              <w:spacing w:line="113" w:lineRule="exact" w:before="24"/>
              <w:ind w:left="30" w:right="20"/>
              <w:jc w:val="center"/>
              <w:rPr>
                <w:rFonts w:ascii="Arial Narrow"/>
                <w:sz w:val="11"/>
              </w:rPr>
            </w:pPr>
            <w:r>
              <w:rPr>
                <w:rFonts w:ascii="Arial Narrow"/>
                <w:spacing w:val="-4"/>
                <w:w w:val="105"/>
                <w:sz w:val="11"/>
              </w:rPr>
              <w:t>0.00%</w:t>
            </w:r>
          </w:p>
        </w:tc>
        <w:tc>
          <w:tcPr>
            <w:tcW w:w="565" w:type="dxa"/>
            <w:tcBorders>
              <w:top w:val="single" w:sz="4" w:space="0" w:color="DFDFDF"/>
              <w:bottom w:val="single" w:sz="4" w:space="0" w:color="DFDFDF"/>
            </w:tcBorders>
          </w:tcPr>
          <w:p>
            <w:pPr>
              <w:pStyle w:val="TableParagraph"/>
              <w:spacing w:line="113" w:lineRule="exact" w:before="24"/>
              <w:ind w:left="31" w:right="5"/>
              <w:jc w:val="center"/>
              <w:rPr>
                <w:rFonts w:ascii="Arial Narrow"/>
                <w:sz w:val="11"/>
              </w:rPr>
            </w:pPr>
            <w:r>
              <w:rPr>
                <w:rFonts w:ascii="Arial Narrow"/>
                <w:spacing w:val="-5"/>
                <w:w w:val="105"/>
                <w:sz w:val="11"/>
              </w:rPr>
              <w:t>19</w:t>
            </w:r>
          </w:p>
        </w:tc>
        <w:tc>
          <w:tcPr>
            <w:tcW w:w="565" w:type="dxa"/>
            <w:shd w:val="clear" w:color="auto" w:fill="B4C5E7"/>
          </w:tcPr>
          <w:p>
            <w:pPr>
              <w:pStyle w:val="TableParagraph"/>
              <w:spacing w:line="113" w:lineRule="exact" w:before="24"/>
              <w:ind w:left="30" w:right="16"/>
              <w:jc w:val="center"/>
              <w:rPr>
                <w:rFonts w:ascii="Arial Narrow"/>
                <w:sz w:val="11"/>
              </w:rPr>
            </w:pPr>
            <w:r>
              <w:rPr>
                <w:rFonts w:ascii="Arial Narrow"/>
                <w:spacing w:val="-4"/>
                <w:w w:val="105"/>
                <w:sz w:val="11"/>
              </w:rPr>
              <w:t>0.00%</w:t>
            </w:r>
          </w:p>
        </w:tc>
        <w:tc>
          <w:tcPr>
            <w:tcW w:w="565" w:type="dxa"/>
            <w:tcBorders>
              <w:top w:val="single" w:sz="8" w:space="0" w:color="DFDFDF"/>
              <w:bottom w:val="single" w:sz="8" w:space="0" w:color="DFDFDF"/>
            </w:tcBorders>
          </w:tcPr>
          <w:p>
            <w:pPr>
              <w:pStyle w:val="TableParagraph"/>
              <w:spacing w:line="113" w:lineRule="exact" w:before="24"/>
              <w:ind w:left="35" w:right="5"/>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43104">
                      <wp:simplePos x="0" y="0"/>
                      <wp:positionH relativeFrom="column">
                        <wp:posOffset>2824</wp:posOffset>
                      </wp:positionH>
                      <wp:positionV relativeFrom="paragraph">
                        <wp:posOffset>18761</wp:posOffset>
                      </wp:positionV>
                      <wp:extent cx="11430" cy="11430"/>
                      <wp:effectExtent l="0" t="0" r="0" b="0"/>
                      <wp:wrapNone/>
                      <wp:docPr id="593" name="Group 593"/>
                      <wp:cNvGraphicFramePr>
                        <a:graphicFrameLocks/>
                      </wp:cNvGraphicFramePr>
                      <a:graphic>
                        <a:graphicData uri="http://schemas.microsoft.com/office/word/2010/wordprocessingGroup">
                          <wpg:wgp>
                            <wpg:cNvPr id="593" name="Group 593"/>
                            <wpg:cNvGrpSpPr/>
                            <wpg:grpSpPr>
                              <a:xfrm>
                                <a:off x="0" y="0"/>
                                <a:ext cx="11430" cy="11430"/>
                                <a:chExt cx="11430" cy="11430"/>
                              </a:xfrm>
                            </wpg:grpSpPr>
                            <wps:wsp>
                              <wps:cNvPr id="594" name="Graphic 594"/>
                              <wps:cNvSpPr/>
                              <wps:spPr>
                                <a:xfrm>
                                  <a:off x="2768" y="284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595" name="Graphic 595"/>
                              <wps:cNvSpPr/>
                              <wps:spPr>
                                <a:xfrm>
                                  <a:off x="0" y="7"/>
                                  <a:ext cx="11430" cy="11430"/>
                                </a:xfrm>
                                <a:custGeom>
                                  <a:avLst/>
                                  <a:gdLst/>
                                  <a:ahLst/>
                                  <a:cxnLst/>
                                  <a:rect l="l" t="t" r="r" b="b"/>
                                  <a:pathLst>
                                    <a:path w="11430" h="11430">
                                      <a:moveTo>
                                        <a:pt x="11214" y="0"/>
                                      </a:moveTo>
                                      <a:lnTo>
                                        <a:pt x="0" y="0"/>
                                      </a:lnTo>
                                      <a:lnTo>
                                        <a:pt x="0" y="5613"/>
                                      </a:lnTo>
                                      <a:lnTo>
                                        <a:pt x="0" y="11214"/>
                                      </a:lnTo>
                                      <a:lnTo>
                                        <a:pt x="5600" y="11214"/>
                                      </a:lnTo>
                                      <a:lnTo>
                                        <a:pt x="5600" y="5613"/>
                                      </a:lnTo>
                                      <a:lnTo>
                                        <a:pt x="11214" y="5613"/>
                                      </a:lnTo>
                                      <a:lnTo>
                                        <a:pt x="11214"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22425pt;margin-top:1.477294pt;width:.9pt;height:.9pt;mso-position-horizontal-relative:column;mso-position-vertical-relative:paragraph;z-index:-25573376" id="docshapegroup362" coordorigin="4,30" coordsize="18,18">
                      <v:line style="position:absolute" from="9,34" to="18,34" stroked="true" strokeweight=".441692pt" strokecolor="#008000">
                        <v:stroke dashstyle="solid"/>
                      </v:line>
                      <v:shape style="position:absolute;left:4;top:29;width:18;height:18" id="docshape363" coordorigin="4,30" coordsize="18,18" path="m22,30l4,30,4,38,4,47,13,47,13,38,22,38,22,30xe" filled="true" fillcolor="#008000" stroked="false">
                        <v:path arrowok="t"/>
                        <v:fill type="solid"/>
                      </v:shape>
                      <w10:wrap type="none"/>
                    </v:group>
                  </w:pict>
                </mc:Fallback>
              </mc:AlternateContent>
            </w:r>
            <w:r>
              <w:rPr>
                <w:rFonts w:ascii="Arial Narrow"/>
                <w:spacing w:val="-5"/>
                <w:w w:val="105"/>
                <w:sz w:val="11"/>
              </w:rPr>
              <w:t>21</w:t>
            </w:r>
          </w:p>
        </w:tc>
        <w:tc>
          <w:tcPr>
            <w:tcW w:w="569" w:type="dxa"/>
            <w:shd w:val="clear" w:color="auto" w:fill="B4C5E7"/>
          </w:tcPr>
          <w:p>
            <w:pPr>
              <w:pStyle w:val="TableParagraph"/>
              <w:spacing w:line="113" w:lineRule="exact" w:before="24"/>
              <w:ind w:left="14" w:right="1"/>
              <w:jc w:val="center"/>
              <w:rPr>
                <w:rFonts w:ascii="Arial Narrow"/>
                <w:sz w:val="11"/>
              </w:rPr>
            </w:pPr>
            <w:r>
              <w:rPr>
                <w:rFonts w:ascii="Arial Narrow"/>
                <w:spacing w:val="-2"/>
                <w:w w:val="105"/>
                <w:sz w:val="11"/>
              </w:rPr>
              <w:t>10.53%</w:t>
            </w:r>
          </w:p>
        </w:tc>
      </w:tr>
      <w:tr>
        <w:trPr>
          <w:trHeight w:val="156" w:hRule="atLeast"/>
        </w:trPr>
        <w:tc>
          <w:tcPr>
            <w:tcW w:w="973" w:type="dxa"/>
            <w:tcBorders>
              <w:right w:val="single" w:sz="4" w:space="0" w:color="000000"/>
            </w:tcBorders>
            <w:shd w:val="clear" w:color="auto" w:fill="F4AF84"/>
          </w:tcPr>
          <w:p>
            <w:pPr>
              <w:pStyle w:val="TableParagraph"/>
              <w:spacing w:line="113" w:lineRule="exact" w:before="24"/>
              <w:ind w:left="17"/>
              <w:jc w:val="left"/>
              <w:rPr>
                <w:rFonts w:ascii="Arial Narrow"/>
                <w:sz w:val="11"/>
              </w:rPr>
            </w:pPr>
            <w:r>
              <w:rPr>
                <w:rFonts w:ascii="Arial Narrow"/>
                <w:w w:val="105"/>
                <w:sz w:val="11"/>
              </w:rPr>
              <w:t>50</w:t>
            </w:r>
            <w:r>
              <w:rPr>
                <w:rFonts w:ascii="Arial Narrow"/>
                <w:spacing w:val="-2"/>
                <w:w w:val="105"/>
                <w:sz w:val="11"/>
              </w:rPr>
              <w:t> </w:t>
            </w:r>
            <w:r>
              <w:rPr>
                <w:rFonts w:ascii="Arial Narrow"/>
                <w:spacing w:val="-4"/>
                <w:w w:val="105"/>
                <w:sz w:val="11"/>
              </w:rPr>
              <w:t>Year</w:t>
            </w:r>
          </w:p>
        </w:tc>
        <w:tc>
          <w:tcPr>
            <w:tcW w:w="562" w:type="dxa"/>
            <w:tcBorders>
              <w:top w:val="single" w:sz="4" w:space="0" w:color="DFDFDF"/>
              <w:left w:val="single" w:sz="4" w:space="0" w:color="000000"/>
              <w:bottom w:val="single" w:sz="4" w:space="0" w:color="DFDFDF"/>
              <w:right w:val="single" w:sz="4" w:space="0" w:color="DFDFDF"/>
            </w:tcBorders>
          </w:tcPr>
          <w:p>
            <w:pPr>
              <w:pStyle w:val="TableParagraph"/>
              <w:spacing w:line="113" w:lineRule="exact" w:before="24"/>
              <w:ind w:right="219"/>
              <w:rPr>
                <w:rFonts w:ascii="Arial Narrow"/>
                <w:sz w:val="11"/>
              </w:rPr>
            </w:pPr>
            <w:r>
              <w:rPr>
                <w:rFonts w:ascii="Arial Narrow"/>
                <w:spacing w:val="-5"/>
                <w:w w:val="105"/>
                <w:sz w:val="11"/>
              </w:rPr>
              <w:t>36</w:t>
            </w:r>
          </w:p>
        </w:tc>
        <w:tc>
          <w:tcPr>
            <w:tcW w:w="562" w:type="dxa"/>
            <w:tcBorders>
              <w:top w:val="single" w:sz="4" w:space="0" w:color="DFDFDF"/>
              <w:left w:val="single" w:sz="4" w:space="0" w:color="DFDFDF"/>
              <w:bottom w:val="single" w:sz="4" w:space="0" w:color="DFDFDF"/>
            </w:tcBorders>
          </w:tcPr>
          <w:p>
            <w:pPr>
              <w:pStyle w:val="TableParagraph"/>
              <w:spacing w:line="113" w:lineRule="exact" w:before="24"/>
              <w:ind w:left="6"/>
              <w:jc w:val="center"/>
              <w:rPr>
                <w:rFonts w:ascii="Arial Narrow"/>
                <w:sz w:val="11"/>
              </w:rPr>
            </w:pPr>
            <w:r>
              <w:rPr>
                <w:rFonts w:ascii="Arial Narrow"/>
                <w:spacing w:val="-5"/>
                <w:w w:val="105"/>
                <w:sz w:val="11"/>
              </w:rPr>
              <w:t>31</w:t>
            </w:r>
          </w:p>
        </w:tc>
        <w:tc>
          <w:tcPr>
            <w:tcW w:w="575" w:type="dxa"/>
            <w:shd w:val="clear" w:color="auto" w:fill="B4C5E7"/>
          </w:tcPr>
          <w:p>
            <w:pPr>
              <w:pStyle w:val="TableParagraph"/>
              <w:spacing w:line="113" w:lineRule="exact" w:before="24"/>
              <w:ind w:right="5"/>
              <w:jc w:val="center"/>
              <w:rPr>
                <w:rFonts w:ascii="Arial Narrow"/>
                <w:sz w:val="11"/>
              </w:rPr>
            </w:pPr>
            <w:r>
              <w:rPr>
                <w:rFonts w:ascii="Arial Narrow"/>
                <w:sz w:val="11"/>
              </w:rPr>
              <w:t>-</w:t>
            </w:r>
            <w:r>
              <w:rPr>
                <w:rFonts w:ascii="Arial Narrow"/>
                <w:spacing w:val="-2"/>
                <w:sz w:val="11"/>
              </w:rPr>
              <w:t>13.89%</w:t>
            </w:r>
          </w:p>
        </w:tc>
        <w:tc>
          <w:tcPr>
            <w:tcW w:w="559" w:type="dxa"/>
            <w:tcBorders>
              <w:top w:val="single" w:sz="4" w:space="0" w:color="DFDFDF"/>
              <w:bottom w:val="single" w:sz="4" w:space="0" w:color="DFDFDF"/>
            </w:tcBorders>
          </w:tcPr>
          <w:p>
            <w:pPr>
              <w:pStyle w:val="TableParagraph"/>
              <w:spacing w:line="113" w:lineRule="exact" w:before="24"/>
              <w:ind w:left="4"/>
              <w:jc w:val="center"/>
              <w:rPr>
                <w:rFonts w:ascii="Arial Narrow"/>
                <w:sz w:val="11"/>
              </w:rPr>
            </w:pPr>
            <w:r>
              <w:rPr>
                <w:rFonts w:ascii="Arial Narrow"/>
                <w:spacing w:val="-5"/>
                <w:w w:val="105"/>
                <w:sz w:val="11"/>
              </w:rPr>
              <w:t>31</w:t>
            </w:r>
          </w:p>
        </w:tc>
        <w:tc>
          <w:tcPr>
            <w:tcW w:w="650" w:type="dxa"/>
            <w:shd w:val="clear" w:color="auto" w:fill="B4C5E7"/>
          </w:tcPr>
          <w:p>
            <w:pPr>
              <w:pStyle w:val="TableParagraph"/>
              <w:spacing w:line="113" w:lineRule="exact" w:before="24"/>
              <w:ind w:right="13"/>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DFDFDF"/>
            </w:tcBorders>
          </w:tcPr>
          <w:p>
            <w:pPr>
              <w:pStyle w:val="TableParagraph"/>
              <w:spacing w:line="113" w:lineRule="exact" w:before="24"/>
              <w:ind w:left="16" w:right="9"/>
              <w:jc w:val="center"/>
              <w:rPr>
                <w:rFonts w:ascii="Arial Narrow"/>
                <w:sz w:val="11"/>
              </w:rPr>
            </w:pPr>
            <w:r>
              <w:rPr>
                <w:rFonts w:ascii="Arial Narrow"/>
                <w:spacing w:val="-5"/>
                <w:w w:val="105"/>
                <w:sz w:val="11"/>
              </w:rPr>
              <w:t>28</w:t>
            </w:r>
          </w:p>
        </w:tc>
        <w:tc>
          <w:tcPr>
            <w:tcW w:w="570" w:type="dxa"/>
            <w:shd w:val="clear" w:color="auto" w:fill="B4C5E7"/>
          </w:tcPr>
          <w:p>
            <w:pPr>
              <w:pStyle w:val="TableParagraph"/>
              <w:spacing w:line="113" w:lineRule="exact" w:before="24"/>
              <w:ind w:right="3"/>
              <w:jc w:val="center"/>
              <w:rPr>
                <w:rFonts w:ascii="Arial Narrow"/>
                <w:sz w:val="11"/>
              </w:rPr>
            </w:pPr>
            <w:r>
              <w:rPr>
                <w:rFonts w:ascii="Arial Narrow"/>
                <w:sz w:val="11"/>
              </w:rPr>
              <w:t>-</w:t>
            </w:r>
            <w:r>
              <w:rPr>
                <w:rFonts w:ascii="Arial Narrow"/>
                <w:spacing w:val="-2"/>
                <w:sz w:val="11"/>
              </w:rPr>
              <w:t>9.68%</w:t>
            </w:r>
          </w:p>
        </w:tc>
        <w:tc>
          <w:tcPr>
            <w:tcW w:w="561" w:type="dxa"/>
            <w:tcBorders>
              <w:top w:val="single" w:sz="4" w:space="0" w:color="DFDFDF"/>
              <w:bottom w:val="single" w:sz="4" w:space="0" w:color="DFDFDF"/>
            </w:tcBorders>
          </w:tcPr>
          <w:p>
            <w:pPr>
              <w:pStyle w:val="TableParagraph"/>
              <w:spacing w:line="113" w:lineRule="exact" w:before="24"/>
              <w:ind w:left="16" w:right="7"/>
              <w:jc w:val="center"/>
              <w:rPr>
                <w:rFonts w:ascii="Arial Narrow"/>
                <w:sz w:val="11"/>
              </w:rPr>
            </w:pPr>
            <w:r>
              <w:rPr>
                <w:rFonts w:ascii="Arial Narrow"/>
                <w:spacing w:val="-5"/>
                <w:w w:val="105"/>
                <w:sz w:val="11"/>
              </w:rPr>
              <w:t>28</w:t>
            </w:r>
          </w:p>
        </w:tc>
        <w:tc>
          <w:tcPr>
            <w:tcW w:w="570" w:type="dxa"/>
            <w:shd w:val="clear" w:color="auto" w:fill="B4C5E7"/>
          </w:tcPr>
          <w:p>
            <w:pPr>
              <w:pStyle w:val="TableParagraph"/>
              <w:spacing w:line="113" w:lineRule="exact" w:before="24"/>
              <w:ind w:right="1"/>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DFDFDF"/>
            </w:tcBorders>
          </w:tcPr>
          <w:p>
            <w:pPr>
              <w:pStyle w:val="TableParagraph"/>
              <w:spacing w:line="113" w:lineRule="exact" w:before="24"/>
              <w:ind w:left="16" w:right="6"/>
              <w:jc w:val="center"/>
              <w:rPr>
                <w:rFonts w:ascii="Arial Narrow"/>
                <w:sz w:val="11"/>
              </w:rPr>
            </w:pPr>
            <w:r>
              <w:rPr>
                <w:rFonts w:ascii="Arial Narrow"/>
                <w:spacing w:val="-5"/>
                <w:w w:val="105"/>
                <w:sz w:val="11"/>
              </w:rPr>
              <w:t>28</w:t>
            </w:r>
          </w:p>
        </w:tc>
        <w:tc>
          <w:tcPr>
            <w:tcW w:w="570" w:type="dxa"/>
            <w:shd w:val="clear" w:color="auto" w:fill="B4C5E7"/>
          </w:tcPr>
          <w:p>
            <w:pPr>
              <w:pStyle w:val="TableParagraph"/>
              <w:spacing w:line="113" w:lineRule="exact" w:before="24"/>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DFDFDF"/>
            </w:tcBorders>
          </w:tcPr>
          <w:p>
            <w:pPr>
              <w:pStyle w:val="TableParagraph"/>
              <w:spacing w:line="113" w:lineRule="exact" w:before="24"/>
              <w:ind w:left="16" w:right="4"/>
              <w:jc w:val="center"/>
              <w:rPr>
                <w:rFonts w:ascii="Arial Narrow"/>
                <w:sz w:val="11"/>
              </w:rPr>
            </w:pPr>
            <w:r>
              <w:rPr>
                <w:rFonts w:ascii="Arial Narrow"/>
                <w:spacing w:val="-5"/>
                <w:w w:val="105"/>
                <w:sz w:val="11"/>
              </w:rPr>
              <w:t>28</w:t>
            </w:r>
          </w:p>
        </w:tc>
        <w:tc>
          <w:tcPr>
            <w:tcW w:w="570" w:type="dxa"/>
            <w:shd w:val="clear" w:color="auto" w:fill="B4C5E7"/>
          </w:tcPr>
          <w:p>
            <w:pPr>
              <w:pStyle w:val="TableParagraph"/>
              <w:spacing w:line="113" w:lineRule="exact" w:before="24"/>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DFDFDF"/>
            </w:tcBorders>
          </w:tcPr>
          <w:p>
            <w:pPr>
              <w:pStyle w:val="TableParagraph"/>
              <w:spacing w:line="113" w:lineRule="exact" w:before="24"/>
              <w:ind w:right="217"/>
              <w:rPr>
                <w:rFonts w:ascii="Arial Narrow"/>
                <w:sz w:val="11"/>
              </w:rPr>
            </w:pPr>
            <w:r>
              <w:rPr>
                <w:rFonts w:ascii="Arial Narrow"/>
                <w:spacing w:val="-5"/>
                <w:w w:val="105"/>
                <w:sz w:val="11"/>
              </w:rPr>
              <w:t>28</w:t>
            </w:r>
          </w:p>
        </w:tc>
        <w:tc>
          <w:tcPr>
            <w:tcW w:w="570" w:type="dxa"/>
            <w:shd w:val="clear" w:color="auto" w:fill="B4C5E7"/>
          </w:tcPr>
          <w:p>
            <w:pPr>
              <w:pStyle w:val="TableParagraph"/>
              <w:spacing w:line="113" w:lineRule="exact" w:before="24"/>
              <w:ind w:left="2"/>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DFDFDF"/>
            </w:tcBorders>
          </w:tcPr>
          <w:p>
            <w:pPr>
              <w:pStyle w:val="TableParagraph"/>
              <w:spacing w:line="113" w:lineRule="exact" w:before="24"/>
              <w:ind w:left="16"/>
              <w:jc w:val="center"/>
              <w:rPr>
                <w:rFonts w:ascii="Arial Narrow"/>
                <w:sz w:val="11"/>
              </w:rPr>
            </w:pPr>
            <w:r>
              <w:rPr>
                <w:rFonts w:ascii="Arial Narrow"/>
                <w:spacing w:val="-5"/>
                <w:w w:val="105"/>
                <w:sz w:val="11"/>
              </w:rPr>
              <w:t>28</w:t>
            </w:r>
          </w:p>
        </w:tc>
        <w:tc>
          <w:tcPr>
            <w:tcW w:w="568" w:type="dxa"/>
            <w:shd w:val="clear" w:color="auto" w:fill="B4C5E7"/>
          </w:tcPr>
          <w:p>
            <w:pPr>
              <w:pStyle w:val="TableParagraph"/>
              <w:spacing w:line="113" w:lineRule="exact" w:before="24"/>
              <w:ind w:left="6" w:right="1"/>
              <w:jc w:val="center"/>
              <w:rPr>
                <w:rFonts w:ascii="Arial Narrow"/>
                <w:sz w:val="11"/>
              </w:rPr>
            </w:pPr>
            <w:r>
              <w:rPr>
                <w:rFonts w:ascii="Arial Narrow"/>
                <w:spacing w:val="-4"/>
                <w:w w:val="105"/>
                <w:sz w:val="11"/>
              </w:rPr>
              <w:t>0.00%</w:t>
            </w:r>
          </w:p>
        </w:tc>
        <w:tc>
          <w:tcPr>
            <w:tcW w:w="565" w:type="dxa"/>
            <w:tcBorders>
              <w:top w:val="single" w:sz="4" w:space="0" w:color="DFDFDF"/>
              <w:bottom w:val="single" w:sz="4" w:space="0" w:color="DFDFDF"/>
            </w:tcBorders>
          </w:tcPr>
          <w:p>
            <w:pPr>
              <w:pStyle w:val="TableParagraph"/>
              <w:spacing w:line="113" w:lineRule="exact" w:before="24"/>
              <w:ind w:left="30" w:right="12"/>
              <w:jc w:val="center"/>
              <w:rPr>
                <w:rFonts w:ascii="Arial Narrow"/>
                <w:sz w:val="11"/>
              </w:rPr>
            </w:pPr>
            <w:r>
              <w:rPr>
                <w:rFonts w:ascii="Arial Narrow"/>
                <w:spacing w:val="-5"/>
                <w:w w:val="105"/>
                <w:sz w:val="11"/>
              </w:rPr>
              <w:t>28</w:t>
            </w:r>
          </w:p>
        </w:tc>
        <w:tc>
          <w:tcPr>
            <w:tcW w:w="565" w:type="dxa"/>
            <w:shd w:val="clear" w:color="auto" w:fill="B4C5E7"/>
          </w:tcPr>
          <w:p>
            <w:pPr>
              <w:pStyle w:val="TableParagraph"/>
              <w:spacing w:line="113" w:lineRule="exact" w:before="24"/>
              <w:ind w:left="30" w:right="24"/>
              <w:jc w:val="center"/>
              <w:rPr>
                <w:rFonts w:ascii="Arial Narrow"/>
                <w:sz w:val="11"/>
              </w:rPr>
            </w:pPr>
            <w:r>
              <w:rPr>
                <w:rFonts w:ascii="Arial Narrow"/>
                <w:spacing w:val="-4"/>
                <w:w w:val="105"/>
                <w:sz w:val="11"/>
              </w:rPr>
              <w:t>0.00%</w:t>
            </w:r>
          </w:p>
        </w:tc>
        <w:tc>
          <w:tcPr>
            <w:tcW w:w="565" w:type="dxa"/>
            <w:tcBorders>
              <w:top w:val="single" w:sz="4" w:space="0" w:color="DFDFDF"/>
              <w:bottom w:val="single" w:sz="4" w:space="0" w:color="DFDFDF"/>
            </w:tcBorders>
          </w:tcPr>
          <w:p>
            <w:pPr>
              <w:pStyle w:val="TableParagraph"/>
              <w:spacing w:line="113" w:lineRule="exact" w:before="24"/>
              <w:ind w:left="30" w:right="8"/>
              <w:jc w:val="center"/>
              <w:rPr>
                <w:rFonts w:ascii="Arial Narrow"/>
                <w:sz w:val="11"/>
              </w:rPr>
            </w:pPr>
            <w:r>
              <w:rPr>
                <w:rFonts w:ascii="Arial Narrow"/>
                <w:spacing w:val="-5"/>
                <w:w w:val="105"/>
                <w:sz w:val="11"/>
              </w:rPr>
              <w:t>28</w:t>
            </w:r>
          </w:p>
        </w:tc>
        <w:tc>
          <w:tcPr>
            <w:tcW w:w="565" w:type="dxa"/>
            <w:shd w:val="clear" w:color="auto" w:fill="B4C5E7"/>
          </w:tcPr>
          <w:p>
            <w:pPr>
              <w:pStyle w:val="TableParagraph"/>
              <w:spacing w:line="113" w:lineRule="exact" w:before="24"/>
              <w:ind w:left="30" w:right="20"/>
              <w:jc w:val="center"/>
              <w:rPr>
                <w:rFonts w:ascii="Arial Narrow"/>
                <w:sz w:val="11"/>
              </w:rPr>
            </w:pPr>
            <w:r>
              <w:rPr>
                <w:rFonts w:ascii="Arial Narrow"/>
                <w:spacing w:val="-4"/>
                <w:w w:val="105"/>
                <w:sz w:val="11"/>
              </w:rPr>
              <w:t>0.00%</w:t>
            </w:r>
          </w:p>
        </w:tc>
        <w:tc>
          <w:tcPr>
            <w:tcW w:w="565" w:type="dxa"/>
            <w:tcBorders>
              <w:top w:val="single" w:sz="4" w:space="0" w:color="DFDFDF"/>
              <w:bottom w:val="single" w:sz="4" w:space="0" w:color="DFDFDF"/>
            </w:tcBorders>
          </w:tcPr>
          <w:p>
            <w:pPr>
              <w:pStyle w:val="TableParagraph"/>
              <w:spacing w:line="113" w:lineRule="exact" w:before="24"/>
              <w:ind w:left="31" w:right="5"/>
              <w:jc w:val="center"/>
              <w:rPr>
                <w:rFonts w:ascii="Arial Narrow"/>
                <w:sz w:val="11"/>
              </w:rPr>
            </w:pPr>
            <w:r>
              <w:rPr>
                <w:rFonts w:ascii="Arial Narrow"/>
                <w:spacing w:val="-5"/>
                <w:w w:val="105"/>
                <w:sz w:val="11"/>
              </w:rPr>
              <w:t>28</w:t>
            </w:r>
          </w:p>
        </w:tc>
        <w:tc>
          <w:tcPr>
            <w:tcW w:w="565" w:type="dxa"/>
            <w:shd w:val="clear" w:color="auto" w:fill="B4C5E7"/>
          </w:tcPr>
          <w:p>
            <w:pPr>
              <w:pStyle w:val="TableParagraph"/>
              <w:spacing w:line="113" w:lineRule="exact" w:before="24"/>
              <w:ind w:left="30" w:right="16"/>
              <w:jc w:val="center"/>
              <w:rPr>
                <w:rFonts w:ascii="Arial Narrow"/>
                <w:sz w:val="11"/>
              </w:rPr>
            </w:pPr>
            <w:r>
              <w:rPr>
                <w:rFonts w:ascii="Arial Narrow"/>
                <w:spacing w:val="-4"/>
                <w:w w:val="105"/>
                <w:sz w:val="11"/>
              </w:rPr>
              <w:t>0.00%</w:t>
            </w:r>
          </w:p>
        </w:tc>
        <w:tc>
          <w:tcPr>
            <w:tcW w:w="565" w:type="dxa"/>
            <w:tcBorders>
              <w:top w:val="single" w:sz="8" w:space="0" w:color="DFDFDF"/>
              <w:bottom w:val="single" w:sz="8" w:space="0" w:color="DFDFDF"/>
            </w:tcBorders>
          </w:tcPr>
          <w:p>
            <w:pPr>
              <w:pStyle w:val="TableParagraph"/>
              <w:spacing w:line="113" w:lineRule="exact" w:before="24"/>
              <w:ind w:left="35" w:right="5"/>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43616">
                      <wp:simplePos x="0" y="0"/>
                      <wp:positionH relativeFrom="column">
                        <wp:posOffset>2824</wp:posOffset>
                      </wp:positionH>
                      <wp:positionV relativeFrom="paragraph">
                        <wp:posOffset>18948</wp:posOffset>
                      </wp:positionV>
                      <wp:extent cx="11430" cy="11430"/>
                      <wp:effectExtent l="0" t="0" r="0" b="0"/>
                      <wp:wrapNone/>
                      <wp:docPr id="596" name="Group 596"/>
                      <wp:cNvGraphicFramePr>
                        <a:graphicFrameLocks/>
                      </wp:cNvGraphicFramePr>
                      <a:graphic>
                        <a:graphicData uri="http://schemas.microsoft.com/office/word/2010/wordprocessingGroup">
                          <wpg:wgp>
                            <wpg:cNvPr id="596" name="Group 596"/>
                            <wpg:cNvGrpSpPr/>
                            <wpg:grpSpPr>
                              <a:xfrm>
                                <a:off x="0" y="0"/>
                                <a:ext cx="11430" cy="11430"/>
                                <a:chExt cx="11430" cy="11430"/>
                              </a:xfrm>
                            </wpg:grpSpPr>
                            <wps:wsp>
                              <wps:cNvPr id="597" name="Graphic 597"/>
                              <wps:cNvSpPr/>
                              <wps:spPr>
                                <a:xfrm>
                                  <a:off x="2768"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598" name="Graphic 598"/>
                              <wps:cNvSpPr/>
                              <wps:spPr>
                                <a:xfrm>
                                  <a:off x="0" y="38"/>
                                  <a:ext cx="11430" cy="11430"/>
                                </a:xfrm>
                                <a:custGeom>
                                  <a:avLst/>
                                  <a:gdLst/>
                                  <a:ahLst/>
                                  <a:cxnLst/>
                                  <a:rect l="l" t="t" r="r" b="b"/>
                                  <a:pathLst>
                                    <a:path w="11430" h="11430">
                                      <a:moveTo>
                                        <a:pt x="11214" y="0"/>
                                      </a:moveTo>
                                      <a:lnTo>
                                        <a:pt x="0" y="0"/>
                                      </a:lnTo>
                                      <a:lnTo>
                                        <a:pt x="0" y="5613"/>
                                      </a:lnTo>
                                      <a:lnTo>
                                        <a:pt x="0" y="11226"/>
                                      </a:lnTo>
                                      <a:lnTo>
                                        <a:pt x="5600" y="11226"/>
                                      </a:lnTo>
                                      <a:lnTo>
                                        <a:pt x="5600" y="5613"/>
                                      </a:lnTo>
                                      <a:lnTo>
                                        <a:pt x="11214" y="5613"/>
                                      </a:lnTo>
                                      <a:lnTo>
                                        <a:pt x="11214"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22426pt;margin-top:1.491998pt;width:.9pt;height:.9pt;mso-position-horizontal-relative:column;mso-position-vertical-relative:paragraph;z-index:-25572864" id="docshapegroup364" coordorigin="4,30" coordsize="18,18">
                      <v:line style="position:absolute" from="9,34" to="18,34" stroked="true" strokeweight=".441692pt" strokecolor="#008000">
                        <v:stroke dashstyle="solid"/>
                      </v:line>
                      <v:shape style="position:absolute;left:4;top:29;width:18;height:18" id="docshape365" coordorigin="4,30" coordsize="18,18" path="m22,30l4,30,4,39,4,48,13,48,13,39,22,39,22,30xe" filled="true" fillcolor="#008000" stroked="false">
                        <v:path arrowok="t"/>
                        <v:fill type="solid"/>
                      </v:shape>
                      <w10:wrap type="none"/>
                    </v:group>
                  </w:pict>
                </mc:Fallback>
              </mc:AlternateContent>
            </w:r>
            <w:r>
              <w:rPr>
                <w:rFonts w:ascii="Arial Narrow"/>
                <w:spacing w:val="-5"/>
                <w:w w:val="105"/>
                <w:sz w:val="11"/>
              </w:rPr>
              <w:t>26</w:t>
            </w:r>
          </w:p>
        </w:tc>
        <w:tc>
          <w:tcPr>
            <w:tcW w:w="569" w:type="dxa"/>
            <w:shd w:val="clear" w:color="auto" w:fill="B4C5E7"/>
          </w:tcPr>
          <w:p>
            <w:pPr>
              <w:pStyle w:val="TableParagraph"/>
              <w:spacing w:line="113" w:lineRule="exact" w:before="24"/>
              <w:ind w:left="14" w:right="1"/>
              <w:jc w:val="center"/>
              <w:rPr>
                <w:rFonts w:ascii="Arial Narrow"/>
                <w:sz w:val="11"/>
              </w:rPr>
            </w:pPr>
            <w:r>
              <w:rPr>
                <w:rFonts w:ascii="Arial Narrow"/>
                <w:sz w:val="11"/>
              </w:rPr>
              <w:t>-</w:t>
            </w:r>
            <w:r>
              <w:rPr>
                <w:rFonts w:ascii="Arial Narrow"/>
                <w:spacing w:val="-2"/>
                <w:sz w:val="11"/>
              </w:rPr>
              <w:t>7.14%</w:t>
            </w:r>
          </w:p>
        </w:tc>
      </w:tr>
      <w:tr>
        <w:trPr>
          <w:trHeight w:val="156" w:hRule="atLeast"/>
        </w:trPr>
        <w:tc>
          <w:tcPr>
            <w:tcW w:w="973" w:type="dxa"/>
            <w:tcBorders>
              <w:right w:val="single" w:sz="4" w:space="0" w:color="000000"/>
            </w:tcBorders>
            <w:shd w:val="clear" w:color="auto" w:fill="F4AF84"/>
          </w:tcPr>
          <w:p>
            <w:pPr>
              <w:pStyle w:val="TableParagraph"/>
              <w:spacing w:line="113" w:lineRule="exact" w:before="24"/>
              <w:ind w:left="17"/>
              <w:jc w:val="left"/>
              <w:rPr>
                <w:rFonts w:ascii="Arial Narrow"/>
                <w:sz w:val="11"/>
              </w:rPr>
            </w:pPr>
            <w:r>
              <w:rPr>
                <w:rFonts w:ascii="Arial Narrow"/>
                <w:w w:val="105"/>
                <w:sz w:val="11"/>
              </w:rPr>
              <w:t>60</w:t>
            </w:r>
            <w:r>
              <w:rPr>
                <w:rFonts w:ascii="Arial Narrow"/>
                <w:spacing w:val="-3"/>
                <w:w w:val="105"/>
                <w:sz w:val="11"/>
              </w:rPr>
              <w:t> </w:t>
            </w:r>
            <w:r>
              <w:rPr>
                <w:rFonts w:ascii="Arial Narrow"/>
                <w:w w:val="105"/>
                <w:sz w:val="11"/>
              </w:rPr>
              <w:t>Year</w:t>
            </w:r>
            <w:r>
              <w:rPr>
                <w:rFonts w:ascii="Arial Narrow"/>
                <w:spacing w:val="2"/>
                <w:w w:val="105"/>
                <w:sz w:val="11"/>
              </w:rPr>
              <w:t> </w:t>
            </w:r>
            <w:r>
              <w:rPr>
                <w:rFonts w:ascii="Arial Narrow"/>
                <w:spacing w:val="-10"/>
                <w:w w:val="105"/>
                <w:sz w:val="11"/>
              </w:rPr>
              <w:t>+</w:t>
            </w:r>
          </w:p>
        </w:tc>
        <w:tc>
          <w:tcPr>
            <w:tcW w:w="562" w:type="dxa"/>
            <w:tcBorders>
              <w:top w:val="single" w:sz="4" w:space="0" w:color="DFDFDF"/>
              <w:left w:val="single" w:sz="4" w:space="0" w:color="000000"/>
              <w:bottom w:val="single" w:sz="4" w:space="0" w:color="DFDFDF"/>
              <w:right w:val="single" w:sz="4" w:space="0" w:color="DFDFDF"/>
            </w:tcBorders>
          </w:tcPr>
          <w:p>
            <w:pPr>
              <w:pStyle w:val="TableParagraph"/>
              <w:spacing w:line="113" w:lineRule="exact" w:before="24"/>
              <w:ind w:right="219"/>
              <w:rPr>
                <w:rFonts w:ascii="Arial Narrow"/>
                <w:sz w:val="11"/>
              </w:rPr>
            </w:pPr>
            <w:r>
              <w:rPr>
                <w:rFonts w:ascii="Arial Narrow"/>
                <w:spacing w:val="-5"/>
                <w:w w:val="105"/>
                <w:sz w:val="11"/>
              </w:rPr>
              <w:t>33</w:t>
            </w:r>
          </w:p>
        </w:tc>
        <w:tc>
          <w:tcPr>
            <w:tcW w:w="562" w:type="dxa"/>
            <w:tcBorders>
              <w:top w:val="single" w:sz="4" w:space="0" w:color="DFDFDF"/>
              <w:left w:val="single" w:sz="4" w:space="0" w:color="DFDFDF"/>
              <w:bottom w:val="single" w:sz="4" w:space="0" w:color="DFDFDF"/>
            </w:tcBorders>
          </w:tcPr>
          <w:p>
            <w:pPr>
              <w:pStyle w:val="TableParagraph"/>
              <w:spacing w:line="113" w:lineRule="exact" w:before="24"/>
              <w:ind w:left="6"/>
              <w:jc w:val="center"/>
              <w:rPr>
                <w:rFonts w:ascii="Arial Narrow"/>
                <w:sz w:val="11"/>
              </w:rPr>
            </w:pPr>
            <w:r>
              <w:rPr>
                <w:rFonts w:ascii="Arial Narrow"/>
                <w:spacing w:val="-5"/>
                <w:w w:val="105"/>
                <w:sz w:val="11"/>
              </w:rPr>
              <w:t>39</w:t>
            </w:r>
          </w:p>
        </w:tc>
        <w:tc>
          <w:tcPr>
            <w:tcW w:w="575" w:type="dxa"/>
            <w:shd w:val="clear" w:color="auto" w:fill="B4C5E7"/>
          </w:tcPr>
          <w:p>
            <w:pPr>
              <w:pStyle w:val="TableParagraph"/>
              <w:spacing w:line="113" w:lineRule="exact" w:before="24"/>
              <w:ind w:right="5"/>
              <w:jc w:val="center"/>
              <w:rPr>
                <w:rFonts w:ascii="Arial Narrow"/>
                <w:sz w:val="11"/>
              </w:rPr>
            </w:pPr>
            <w:r>
              <w:rPr>
                <w:rFonts w:ascii="Arial Narrow"/>
                <w:spacing w:val="-2"/>
                <w:w w:val="105"/>
                <w:sz w:val="11"/>
              </w:rPr>
              <w:t>18.18%</w:t>
            </w:r>
          </w:p>
        </w:tc>
        <w:tc>
          <w:tcPr>
            <w:tcW w:w="559" w:type="dxa"/>
            <w:tcBorders>
              <w:top w:val="single" w:sz="4" w:space="0" w:color="DFDFDF"/>
              <w:bottom w:val="single" w:sz="4" w:space="0" w:color="DFDFDF"/>
            </w:tcBorders>
          </w:tcPr>
          <w:p>
            <w:pPr>
              <w:pStyle w:val="TableParagraph"/>
              <w:spacing w:line="113" w:lineRule="exact" w:before="24"/>
              <w:ind w:left="4"/>
              <w:jc w:val="center"/>
              <w:rPr>
                <w:rFonts w:ascii="Arial Narrow"/>
                <w:sz w:val="11"/>
              </w:rPr>
            </w:pPr>
            <w:r>
              <w:rPr>
                <w:rFonts w:ascii="Arial Narrow"/>
                <w:spacing w:val="-5"/>
                <w:w w:val="105"/>
                <w:sz w:val="11"/>
              </w:rPr>
              <w:t>39</w:t>
            </w:r>
          </w:p>
        </w:tc>
        <w:tc>
          <w:tcPr>
            <w:tcW w:w="650" w:type="dxa"/>
            <w:shd w:val="clear" w:color="auto" w:fill="B4C5E7"/>
          </w:tcPr>
          <w:p>
            <w:pPr>
              <w:pStyle w:val="TableParagraph"/>
              <w:spacing w:line="113" w:lineRule="exact" w:before="24"/>
              <w:ind w:right="13"/>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DFDFDF"/>
            </w:tcBorders>
          </w:tcPr>
          <w:p>
            <w:pPr>
              <w:pStyle w:val="TableParagraph"/>
              <w:spacing w:line="113" w:lineRule="exact" w:before="24"/>
              <w:ind w:left="16" w:right="9"/>
              <w:jc w:val="center"/>
              <w:rPr>
                <w:rFonts w:ascii="Arial Narrow"/>
                <w:sz w:val="11"/>
              </w:rPr>
            </w:pPr>
            <w:r>
              <w:rPr>
                <w:rFonts w:ascii="Arial Narrow"/>
                <w:spacing w:val="-5"/>
                <w:w w:val="105"/>
                <w:sz w:val="11"/>
              </w:rPr>
              <w:t>39</w:t>
            </w:r>
          </w:p>
        </w:tc>
        <w:tc>
          <w:tcPr>
            <w:tcW w:w="570" w:type="dxa"/>
            <w:shd w:val="clear" w:color="auto" w:fill="B4C5E7"/>
          </w:tcPr>
          <w:p>
            <w:pPr>
              <w:pStyle w:val="TableParagraph"/>
              <w:spacing w:line="113" w:lineRule="exact" w:before="24"/>
              <w:ind w:right="3"/>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DFDFDF"/>
            </w:tcBorders>
          </w:tcPr>
          <w:p>
            <w:pPr>
              <w:pStyle w:val="TableParagraph"/>
              <w:spacing w:line="113" w:lineRule="exact" w:before="24"/>
              <w:ind w:left="16" w:right="7"/>
              <w:jc w:val="center"/>
              <w:rPr>
                <w:rFonts w:ascii="Arial Narrow"/>
                <w:sz w:val="11"/>
              </w:rPr>
            </w:pPr>
            <w:r>
              <w:rPr>
                <w:rFonts w:ascii="Arial Narrow"/>
                <w:spacing w:val="-5"/>
                <w:w w:val="105"/>
                <w:sz w:val="11"/>
              </w:rPr>
              <w:t>39</w:t>
            </w:r>
          </w:p>
        </w:tc>
        <w:tc>
          <w:tcPr>
            <w:tcW w:w="570" w:type="dxa"/>
            <w:shd w:val="clear" w:color="auto" w:fill="B4C5E7"/>
          </w:tcPr>
          <w:p>
            <w:pPr>
              <w:pStyle w:val="TableParagraph"/>
              <w:spacing w:line="113" w:lineRule="exact" w:before="24"/>
              <w:ind w:right="1"/>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DFDFDF"/>
            </w:tcBorders>
          </w:tcPr>
          <w:p>
            <w:pPr>
              <w:pStyle w:val="TableParagraph"/>
              <w:spacing w:line="113" w:lineRule="exact" w:before="24"/>
              <w:ind w:left="16" w:right="6"/>
              <w:jc w:val="center"/>
              <w:rPr>
                <w:rFonts w:ascii="Arial Narrow"/>
                <w:sz w:val="11"/>
              </w:rPr>
            </w:pPr>
            <w:r>
              <w:rPr>
                <w:rFonts w:ascii="Arial Narrow"/>
                <w:spacing w:val="-5"/>
                <w:w w:val="105"/>
                <w:sz w:val="11"/>
              </w:rPr>
              <w:t>38</w:t>
            </w:r>
          </w:p>
        </w:tc>
        <w:tc>
          <w:tcPr>
            <w:tcW w:w="570" w:type="dxa"/>
            <w:shd w:val="clear" w:color="auto" w:fill="B4C5E7"/>
          </w:tcPr>
          <w:p>
            <w:pPr>
              <w:pStyle w:val="TableParagraph"/>
              <w:spacing w:line="113" w:lineRule="exact" w:before="24"/>
              <w:ind w:right="1"/>
              <w:jc w:val="center"/>
              <w:rPr>
                <w:rFonts w:ascii="Arial Narrow"/>
                <w:sz w:val="11"/>
              </w:rPr>
            </w:pPr>
            <w:r>
              <w:rPr>
                <w:rFonts w:ascii="Arial Narrow"/>
                <w:sz w:val="11"/>
              </w:rPr>
              <w:t>-</w:t>
            </w:r>
            <w:r>
              <w:rPr>
                <w:rFonts w:ascii="Arial Narrow"/>
                <w:spacing w:val="-2"/>
                <w:sz w:val="11"/>
              </w:rPr>
              <w:t>2.56%</w:t>
            </w:r>
          </w:p>
        </w:tc>
        <w:tc>
          <w:tcPr>
            <w:tcW w:w="561" w:type="dxa"/>
            <w:tcBorders>
              <w:top w:val="single" w:sz="4" w:space="0" w:color="DFDFDF"/>
              <w:bottom w:val="single" w:sz="4" w:space="0" w:color="DFDFDF"/>
            </w:tcBorders>
          </w:tcPr>
          <w:p>
            <w:pPr>
              <w:pStyle w:val="TableParagraph"/>
              <w:spacing w:line="113" w:lineRule="exact" w:before="24"/>
              <w:ind w:left="16" w:right="4"/>
              <w:jc w:val="center"/>
              <w:rPr>
                <w:rFonts w:ascii="Arial Narrow"/>
                <w:sz w:val="11"/>
              </w:rPr>
            </w:pPr>
            <w:r>
              <w:rPr>
                <w:rFonts w:ascii="Arial Narrow"/>
                <w:spacing w:val="-5"/>
                <w:w w:val="105"/>
                <w:sz w:val="11"/>
              </w:rPr>
              <w:t>38</w:t>
            </w:r>
          </w:p>
        </w:tc>
        <w:tc>
          <w:tcPr>
            <w:tcW w:w="570" w:type="dxa"/>
            <w:shd w:val="clear" w:color="auto" w:fill="B4C5E7"/>
          </w:tcPr>
          <w:p>
            <w:pPr>
              <w:pStyle w:val="TableParagraph"/>
              <w:spacing w:line="113" w:lineRule="exact" w:before="24"/>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DFDFDF"/>
            </w:tcBorders>
          </w:tcPr>
          <w:p>
            <w:pPr>
              <w:pStyle w:val="TableParagraph"/>
              <w:spacing w:line="113" w:lineRule="exact" w:before="24"/>
              <w:ind w:right="217"/>
              <w:rPr>
                <w:rFonts w:ascii="Arial Narrow"/>
                <w:sz w:val="11"/>
              </w:rPr>
            </w:pPr>
            <w:r>
              <w:rPr>
                <w:rFonts w:ascii="Arial Narrow"/>
                <w:spacing w:val="-5"/>
                <w:w w:val="105"/>
                <w:sz w:val="11"/>
              </w:rPr>
              <w:t>38</w:t>
            </w:r>
          </w:p>
        </w:tc>
        <w:tc>
          <w:tcPr>
            <w:tcW w:w="570" w:type="dxa"/>
            <w:shd w:val="clear" w:color="auto" w:fill="B4C5E7"/>
          </w:tcPr>
          <w:p>
            <w:pPr>
              <w:pStyle w:val="TableParagraph"/>
              <w:spacing w:line="113" w:lineRule="exact" w:before="24"/>
              <w:ind w:left="2"/>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DFDFDF"/>
            </w:tcBorders>
          </w:tcPr>
          <w:p>
            <w:pPr>
              <w:pStyle w:val="TableParagraph"/>
              <w:spacing w:line="113" w:lineRule="exact" w:before="24"/>
              <w:ind w:left="16"/>
              <w:jc w:val="center"/>
              <w:rPr>
                <w:rFonts w:ascii="Arial Narrow"/>
                <w:sz w:val="11"/>
              </w:rPr>
            </w:pPr>
            <w:r>
              <w:rPr>
                <w:rFonts w:ascii="Arial Narrow"/>
                <w:spacing w:val="-5"/>
                <w:w w:val="105"/>
                <w:sz w:val="11"/>
              </w:rPr>
              <w:t>38</w:t>
            </w:r>
          </w:p>
        </w:tc>
        <w:tc>
          <w:tcPr>
            <w:tcW w:w="568" w:type="dxa"/>
            <w:shd w:val="clear" w:color="auto" w:fill="B4C5E7"/>
          </w:tcPr>
          <w:p>
            <w:pPr>
              <w:pStyle w:val="TableParagraph"/>
              <w:spacing w:line="113" w:lineRule="exact" w:before="24"/>
              <w:ind w:left="6" w:right="1"/>
              <w:jc w:val="center"/>
              <w:rPr>
                <w:rFonts w:ascii="Arial Narrow"/>
                <w:sz w:val="11"/>
              </w:rPr>
            </w:pPr>
            <w:r>
              <w:rPr>
                <w:rFonts w:ascii="Arial Narrow"/>
                <w:spacing w:val="-4"/>
                <w:w w:val="105"/>
                <w:sz w:val="11"/>
              </w:rPr>
              <w:t>0.00%</w:t>
            </w:r>
          </w:p>
        </w:tc>
        <w:tc>
          <w:tcPr>
            <w:tcW w:w="565" w:type="dxa"/>
            <w:tcBorders>
              <w:top w:val="single" w:sz="4" w:space="0" w:color="DFDFDF"/>
              <w:bottom w:val="single" w:sz="4" w:space="0" w:color="DFDFDF"/>
            </w:tcBorders>
          </w:tcPr>
          <w:p>
            <w:pPr>
              <w:pStyle w:val="TableParagraph"/>
              <w:spacing w:line="113" w:lineRule="exact" w:before="24"/>
              <w:ind w:left="30" w:right="12"/>
              <w:jc w:val="center"/>
              <w:rPr>
                <w:rFonts w:ascii="Arial Narrow"/>
                <w:sz w:val="11"/>
              </w:rPr>
            </w:pPr>
            <w:r>
              <w:rPr>
                <w:rFonts w:ascii="Arial Narrow"/>
                <w:spacing w:val="-5"/>
                <w:w w:val="105"/>
                <w:sz w:val="11"/>
              </w:rPr>
              <w:t>38</w:t>
            </w:r>
          </w:p>
        </w:tc>
        <w:tc>
          <w:tcPr>
            <w:tcW w:w="565" w:type="dxa"/>
            <w:shd w:val="clear" w:color="auto" w:fill="B4C5E7"/>
          </w:tcPr>
          <w:p>
            <w:pPr>
              <w:pStyle w:val="TableParagraph"/>
              <w:spacing w:line="113" w:lineRule="exact" w:before="24"/>
              <w:ind w:left="30" w:right="24"/>
              <w:jc w:val="center"/>
              <w:rPr>
                <w:rFonts w:ascii="Arial Narrow"/>
                <w:sz w:val="11"/>
              </w:rPr>
            </w:pPr>
            <w:r>
              <w:rPr>
                <w:rFonts w:ascii="Arial Narrow"/>
                <w:spacing w:val="-4"/>
                <w:w w:val="105"/>
                <w:sz w:val="11"/>
              </w:rPr>
              <w:t>0.00%</w:t>
            </w:r>
          </w:p>
        </w:tc>
        <w:tc>
          <w:tcPr>
            <w:tcW w:w="565" w:type="dxa"/>
            <w:tcBorders>
              <w:top w:val="single" w:sz="4" w:space="0" w:color="DFDFDF"/>
              <w:bottom w:val="single" w:sz="4" w:space="0" w:color="DFDFDF"/>
            </w:tcBorders>
          </w:tcPr>
          <w:p>
            <w:pPr>
              <w:pStyle w:val="TableParagraph"/>
              <w:spacing w:line="113" w:lineRule="exact" w:before="24"/>
              <w:ind w:left="30" w:right="8"/>
              <w:jc w:val="center"/>
              <w:rPr>
                <w:rFonts w:ascii="Arial Narrow"/>
                <w:sz w:val="11"/>
              </w:rPr>
            </w:pPr>
            <w:r>
              <w:rPr>
                <w:rFonts w:ascii="Arial Narrow"/>
                <w:spacing w:val="-5"/>
                <w:w w:val="105"/>
                <w:sz w:val="11"/>
              </w:rPr>
              <w:t>38</w:t>
            </w:r>
          </w:p>
        </w:tc>
        <w:tc>
          <w:tcPr>
            <w:tcW w:w="565" w:type="dxa"/>
            <w:shd w:val="clear" w:color="auto" w:fill="B4C5E7"/>
          </w:tcPr>
          <w:p>
            <w:pPr>
              <w:pStyle w:val="TableParagraph"/>
              <w:spacing w:line="113" w:lineRule="exact" w:before="24"/>
              <w:ind w:left="30" w:right="20"/>
              <w:jc w:val="center"/>
              <w:rPr>
                <w:rFonts w:ascii="Arial Narrow"/>
                <w:sz w:val="11"/>
              </w:rPr>
            </w:pPr>
            <w:r>
              <w:rPr>
                <w:rFonts w:ascii="Arial Narrow"/>
                <w:spacing w:val="-4"/>
                <w:w w:val="105"/>
                <w:sz w:val="11"/>
              </w:rPr>
              <w:t>0.00%</w:t>
            </w:r>
          </w:p>
        </w:tc>
        <w:tc>
          <w:tcPr>
            <w:tcW w:w="565" w:type="dxa"/>
            <w:tcBorders>
              <w:top w:val="single" w:sz="4" w:space="0" w:color="DFDFDF"/>
              <w:bottom w:val="single" w:sz="4" w:space="0" w:color="DFDFDF"/>
            </w:tcBorders>
          </w:tcPr>
          <w:p>
            <w:pPr>
              <w:pStyle w:val="TableParagraph"/>
              <w:spacing w:line="113" w:lineRule="exact" w:before="24"/>
              <w:ind w:left="31" w:right="5"/>
              <w:jc w:val="center"/>
              <w:rPr>
                <w:rFonts w:ascii="Arial Narrow"/>
                <w:sz w:val="11"/>
              </w:rPr>
            </w:pPr>
            <w:r>
              <w:rPr>
                <w:rFonts w:ascii="Arial Narrow"/>
                <w:spacing w:val="-5"/>
                <w:w w:val="105"/>
                <w:sz w:val="11"/>
              </w:rPr>
              <w:t>38</w:t>
            </w:r>
          </w:p>
        </w:tc>
        <w:tc>
          <w:tcPr>
            <w:tcW w:w="565" w:type="dxa"/>
            <w:shd w:val="clear" w:color="auto" w:fill="B4C5E7"/>
          </w:tcPr>
          <w:p>
            <w:pPr>
              <w:pStyle w:val="TableParagraph"/>
              <w:spacing w:line="113" w:lineRule="exact" w:before="24"/>
              <w:ind w:left="30" w:right="16"/>
              <w:jc w:val="center"/>
              <w:rPr>
                <w:rFonts w:ascii="Arial Narrow"/>
                <w:sz w:val="11"/>
              </w:rPr>
            </w:pPr>
            <w:r>
              <w:rPr>
                <w:rFonts w:ascii="Arial Narrow"/>
                <w:spacing w:val="-4"/>
                <w:w w:val="105"/>
                <w:sz w:val="11"/>
              </w:rPr>
              <w:t>0.00%</w:t>
            </w:r>
          </w:p>
        </w:tc>
        <w:tc>
          <w:tcPr>
            <w:tcW w:w="565" w:type="dxa"/>
            <w:tcBorders>
              <w:top w:val="single" w:sz="8" w:space="0" w:color="DFDFDF"/>
              <w:bottom w:val="single" w:sz="8" w:space="0" w:color="DFDFDF"/>
            </w:tcBorders>
          </w:tcPr>
          <w:p>
            <w:pPr>
              <w:pStyle w:val="TableParagraph"/>
              <w:spacing w:line="113" w:lineRule="exact" w:before="24"/>
              <w:ind w:left="35" w:right="5"/>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44128">
                      <wp:simplePos x="0" y="0"/>
                      <wp:positionH relativeFrom="column">
                        <wp:posOffset>2824</wp:posOffset>
                      </wp:positionH>
                      <wp:positionV relativeFrom="paragraph">
                        <wp:posOffset>18985</wp:posOffset>
                      </wp:positionV>
                      <wp:extent cx="11430" cy="11430"/>
                      <wp:effectExtent l="0" t="0" r="0" b="0"/>
                      <wp:wrapNone/>
                      <wp:docPr id="599" name="Group 599"/>
                      <wp:cNvGraphicFramePr>
                        <a:graphicFrameLocks/>
                      </wp:cNvGraphicFramePr>
                      <a:graphic>
                        <a:graphicData uri="http://schemas.microsoft.com/office/word/2010/wordprocessingGroup">
                          <wpg:wgp>
                            <wpg:cNvPr id="599" name="Group 599"/>
                            <wpg:cNvGrpSpPr/>
                            <wpg:grpSpPr>
                              <a:xfrm>
                                <a:off x="0" y="0"/>
                                <a:ext cx="11430" cy="11430"/>
                                <a:chExt cx="11430" cy="11430"/>
                              </a:xfrm>
                            </wpg:grpSpPr>
                            <wps:wsp>
                              <wps:cNvPr id="600" name="Graphic 600"/>
                              <wps:cNvSpPr/>
                              <wps:spPr>
                                <a:xfrm>
                                  <a:off x="2768" y="284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601" name="Graphic 601"/>
                              <wps:cNvSpPr/>
                              <wps:spPr>
                                <a:xfrm>
                                  <a:off x="0" y="5"/>
                                  <a:ext cx="11430" cy="11430"/>
                                </a:xfrm>
                                <a:custGeom>
                                  <a:avLst/>
                                  <a:gdLst/>
                                  <a:ahLst/>
                                  <a:cxnLst/>
                                  <a:rect l="l" t="t" r="r" b="b"/>
                                  <a:pathLst>
                                    <a:path w="11430" h="11430">
                                      <a:moveTo>
                                        <a:pt x="11214" y="0"/>
                                      </a:moveTo>
                                      <a:lnTo>
                                        <a:pt x="0" y="0"/>
                                      </a:lnTo>
                                      <a:lnTo>
                                        <a:pt x="0" y="5613"/>
                                      </a:lnTo>
                                      <a:lnTo>
                                        <a:pt x="0" y="11214"/>
                                      </a:lnTo>
                                      <a:lnTo>
                                        <a:pt x="5600" y="11214"/>
                                      </a:lnTo>
                                      <a:lnTo>
                                        <a:pt x="5600" y="5613"/>
                                      </a:lnTo>
                                      <a:lnTo>
                                        <a:pt x="11214" y="5613"/>
                                      </a:lnTo>
                                      <a:lnTo>
                                        <a:pt x="11214"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22428pt;margin-top:1.494942pt;width:.9pt;height:.9pt;mso-position-horizontal-relative:column;mso-position-vertical-relative:paragraph;z-index:-25572352" id="docshapegroup366" coordorigin="4,30" coordsize="18,18">
                      <v:line style="position:absolute" from="9,34" to="18,34" stroked="true" strokeweight=".441692pt" strokecolor="#008000">
                        <v:stroke dashstyle="solid"/>
                      </v:line>
                      <v:shape style="position:absolute;left:4;top:29;width:18;height:18" id="docshape367" coordorigin="4,30" coordsize="18,18" path="m22,30l4,30,4,39,4,48,13,48,13,39,22,39,22,30xe" filled="true" fillcolor="#008000" stroked="false">
                        <v:path arrowok="t"/>
                        <v:fill type="solid"/>
                      </v:shape>
                      <w10:wrap type="none"/>
                    </v:group>
                  </w:pict>
                </mc:Fallback>
              </mc:AlternateContent>
            </w:r>
            <w:r>
              <w:rPr>
                <w:rFonts w:ascii="Arial Narrow"/>
                <w:spacing w:val="-5"/>
                <w:w w:val="105"/>
                <w:sz w:val="11"/>
              </w:rPr>
              <w:t>43</w:t>
            </w:r>
          </w:p>
        </w:tc>
        <w:tc>
          <w:tcPr>
            <w:tcW w:w="569" w:type="dxa"/>
            <w:shd w:val="clear" w:color="auto" w:fill="B4C5E7"/>
          </w:tcPr>
          <w:p>
            <w:pPr>
              <w:pStyle w:val="TableParagraph"/>
              <w:spacing w:line="113" w:lineRule="exact" w:before="24"/>
              <w:ind w:left="14" w:right="1"/>
              <w:jc w:val="center"/>
              <w:rPr>
                <w:rFonts w:ascii="Arial Narrow"/>
                <w:sz w:val="11"/>
              </w:rPr>
            </w:pPr>
            <w:r>
              <w:rPr>
                <w:rFonts w:ascii="Arial Narrow"/>
                <w:spacing w:val="-2"/>
                <w:w w:val="105"/>
                <w:sz w:val="11"/>
              </w:rPr>
              <w:t>13.16%</w:t>
            </w:r>
          </w:p>
        </w:tc>
      </w:tr>
      <w:tr>
        <w:trPr>
          <w:trHeight w:val="156" w:hRule="atLeast"/>
        </w:trPr>
        <w:tc>
          <w:tcPr>
            <w:tcW w:w="973" w:type="dxa"/>
            <w:tcBorders>
              <w:right w:val="single" w:sz="4" w:space="0" w:color="000000"/>
            </w:tcBorders>
            <w:shd w:val="clear" w:color="auto" w:fill="F4AF84"/>
          </w:tcPr>
          <w:p>
            <w:pPr>
              <w:pStyle w:val="TableParagraph"/>
              <w:spacing w:line="113" w:lineRule="exact" w:before="24"/>
              <w:ind w:left="17"/>
              <w:jc w:val="left"/>
              <w:rPr>
                <w:rFonts w:ascii="Arial Narrow"/>
                <w:sz w:val="11"/>
              </w:rPr>
            </w:pPr>
            <w:r>
              <w:rPr>
                <w:rFonts w:ascii="Arial Narrow"/>
                <w:w w:val="105"/>
                <w:sz w:val="11"/>
              </w:rPr>
              <w:t>Honorary</w:t>
            </w:r>
            <w:r>
              <w:rPr>
                <w:rFonts w:ascii="Arial Narrow"/>
                <w:spacing w:val="9"/>
                <w:w w:val="105"/>
                <w:sz w:val="11"/>
              </w:rPr>
              <w:t> </w:t>
            </w:r>
            <w:r>
              <w:rPr>
                <w:rFonts w:ascii="Arial Narrow"/>
                <w:spacing w:val="-4"/>
                <w:w w:val="105"/>
                <w:sz w:val="11"/>
              </w:rPr>
              <w:t>Life</w:t>
            </w:r>
          </w:p>
        </w:tc>
        <w:tc>
          <w:tcPr>
            <w:tcW w:w="562" w:type="dxa"/>
            <w:tcBorders>
              <w:top w:val="single" w:sz="4" w:space="0" w:color="DFDFDF"/>
              <w:left w:val="single" w:sz="4" w:space="0" w:color="000000"/>
              <w:bottom w:val="single" w:sz="4" w:space="0" w:color="DFDFDF"/>
              <w:right w:val="single" w:sz="4" w:space="0" w:color="DFDFDF"/>
            </w:tcBorders>
          </w:tcPr>
          <w:p>
            <w:pPr>
              <w:pStyle w:val="TableParagraph"/>
              <w:spacing w:line="113" w:lineRule="exact" w:before="24"/>
              <w:ind w:left="11" w:right="9"/>
              <w:jc w:val="center"/>
              <w:rPr>
                <w:rFonts w:ascii="Arial Narrow"/>
                <w:sz w:val="11"/>
              </w:rPr>
            </w:pPr>
            <w:r>
              <w:rPr>
                <w:rFonts w:ascii="Arial Narrow"/>
                <w:spacing w:val="-10"/>
                <w:w w:val="105"/>
                <w:sz w:val="11"/>
              </w:rPr>
              <w:t>8</w:t>
            </w:r>
          </w:p>
        </w:tc>
        <w:tc>
          <w:tcPr>
            <w:tcW w:w="562" w:type="dxa"/>
            <w:tcBorders>
              <w:top w:val="single" w:sz="4" w:space="0" w:color="DFDFDF"/>
              <w:left w:val="single" w:sz="4" w:space="0" w:color="DFDFDF"/>
              <w:bottom w:val="single" w:sz="4" w:space="0" w:color="DFDFDF"/>
            </w:tcBorders>
          </w:tcPr>
          <w:p>
            <w:pPr>
              <w:pStyle w:val="TableParagraph"/>
              <w:spacing w:line="113" w:lineRule="exact" w:before="24"/>
              <w:ind w:left="6" w:right="1"/>
              <w:jc w:val="center"/>
              <w:rPr>
                <w:rFonts w:ascii="Arial Narrow"/>
                <w:sz w:val="11"/>
              </w:rPr>
            </w:pPr>
            <w:r>
              <w:rPr>
                <w:rFonts w:ascii="Arial Narrow"/>
                <w:spacing w:val="-10"/>
                <w:w w:val="105"/>
                <w:sz w:val="11"/>
              </w:rPr>
              <w:t>8</w:t>
            </w:r>
          </w:p>
        </w:tc>
        <w:tc>
          <w:tcPr>
            <w:tcW w:w="575" w:type="dxa"/>
            <w:shd w:val="clear" w:color="auto" w:fill="B4C5E7"/>
          </w:tcPr>
          <w:p>
            <w:pPr>
              <w:pStyle w:val="TableParagraph"/>
              <w:spacing w:line="113" w:lineRule="exact" w:before="24"/>
              <w:ind w:right="5"/>
              <w:jc w:val="center"/>
              <w:rPr>
                <w:rFonts w:ascii="Arial Narrow"/>
                <w:sz w:val="11"/>
              </w:rPr>
            </w:pPr>
            <w:r>
              <w:rPr>
                <w:rFonts w:ascii="Arial Narrow"/>
                <w:spacing w:val="-4"/>
                <w:w w:val="105"/>
                <w:sz w:val="11"/>
              </w:rPr>
              <w:t>0.00%</w:t>
            </w:r>
          </w:p>
        </w:tc>
        <w:tc>
          <w:tcPr>
            <w:tcW w:w="559" w:type="dxa"/>
            <w:tcBorders>
              <w:top w:val="single" w:sz="4" w:space="0" w:color="DFDFDF"/>
              <w:bottom w:val="single" w:sz="4" w:space="0" w:color="DFDFDF"/>
            </w:tcBorders>
          </w:tcPr>
          <w:p>
            <w:pPr>
              <w:pStyle w:val="TableParagraph"/>
              <w:spacing w:line="113" w:lineRule="exact" w:before="24"/>
              <w:ind w:left="4" w:right="1"/>
              <w:jc w:val="center"/>
              <w:rPr>
                <w:rFonts w:ascii="Arial Narrow"/>
                <w:sz w:val="11"/>
              </w:rPr>
            </w:pPr>
            <w:r>
              <w:rPr>
                <w:rFonts w:ascii="Arial Narrow"/>
                <w:spacing w:val="-10"/>
                <w:w w:val="105"/>
                <w:sz w:val="11"/>
              </w:rPr>
              <w:t>7</w:t>
            </w:r>
          </w:p>
        </w:tc>
        <w:tc>
          <w:tcPr>
            <w:tcW w:w="650" w:type="dxa"/>
            <w:shd w:val="clear" w:color="auto" w:fill="B4C5E7"/>
          </w:tcPr>
          <w:p>
            <w:pPr>
              <w:pStyle w:val="TableParagraph"/>
              <w:spacing w:line="113" w:lineRule="exact" w:before="24"/>
              <w:ind w:right="13"/>
              <w:jc w:val="center"/>
              <w:rPr>
                <w:rFonts w:ascii="Arial Narrow"/>
                <w:sz w:val="11"/>
              </w:rPr>
            </w:pPr>
            <w:r>
              <w:rPr>
                <w:rFonts w:ascii="Arial Narrow"/>
                <w:sz w:val="11"/>
              </w:rPr>
              <w:t>-</w:t>
            </w:r>
            <w:r>
              <w:rPr>
                <w:rFonts w:ascii="Arial Narrow"/>
                <w:spacing w:val="-2"/>
                <w:sz w:val="11"/>
              </w:rPr>
              <w:t>12.50%</w:t>
            </w:r>
          </w:p>
        </w:tc>
        <w:tc>
          <w:tcPr>
            <w:tcW w:w="561" w:type="dxa"/>
            <w:tcBorders>
              <w:top w:val="single" w:sz="4" w:space="0" w:color="DFDFDF"/>
              <w:bottom w:val="single" w:sz="4" w:space="0" w:color="DFDFDF"/>
            </w:tcBorders>
          </w:tcPr>
          <w:p>
            <w:pPr>
              <w:pStyle w:val="TableParagraph"/>
              <w:spacing w:line="113" w:lineRule="exact" w:before="24"/>
              <w:ind w:left="16" w:right="10"/>
              <w:jc w:val="center"/>
              <w:rPr>
                <w:rFonts w:ascii="Arial Narrow"/>
                <w:sz w:val="11"/>
              </w:rPr>
            </w:pPr>
            <w:r>
              <w:rPr>
                <w:rFonts w:ascii="Arial Narrow"/>
                <w:spacing w:val="-10"/>
                <w:w w:val="105"/>
                <w:sz w:val="11"/>
              </w:rPr>
              <w:t>7</w:t>
            </w:r>
          </w:p>
        </w:tc>
        <w:tc>
          <w:tcPr>
            <w:tcW w:w="570" w:type="dxa"/>
            <w:shd w:val="clear" w:color="auto" w:fill="B4C5E7"/>
          </w:tcPr>
          <w:p>
            <w:pPr>
              <w:pStyle w:val="TableParagraph"/>
              <w:spacing w:line="113" w:lineRule="exact" w:before="24"/>
              <w:ind w:right="3"/>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DFDFDF"/>
            </w:tcBorders>
          </w:tcPr>
          <w:p>
            <w:pPr>
              <w:pStyle w:val="TableParagraph"/>
              <w:spacing w:line="113" w:lineRule="exact" w:before="24"/>
              <w:ind w:left="16" w:right="8"/>
              <w:jc w:val="center"/>
              <w:rPr>
                <w:rFonts w:ascii="Arial Narrow"/>
                <w:sz w:val="11"/>
              </w:rPr>
            </w:pPr>
            <w:r>
              <w:rPr>
                <w:rFonts w:ascii="Arial Narrow"/>
                <w:spacing w:val="-10"/>
                <w:w w:val="105"/>
                <w:sz w:val="11"/>
              </w:rPr>
              <w:t>7</w:t>
            </w:r>
          </w:p>
        </w:tc>
        <w:tc>
          <w:tcPr>
            <w:tcW w:w="570" w:type="dxa"/>
            <w:shd w:val="clear" w:color="auto" w:fill="B4C5E7"/>
          </w:tcPr>
          <w:p>
            <w:pPr>
              <w:pStyle w:val="TableParagraph"/>
              <w:spacing w:line="113" w:lineRule="exact" w:before="24"/>
              <w:ind w:right="1"/>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DFDFDF"/>
            </w:tcBorders>
          </w:tcPr>
          <w:p>
            <w:pPr>
              <w:pStyle w:val="TableParagraph"/>
              <w:spacing w:line="113" w:lineRule="exact" w:before="24"/>
              <w:ind w:left="16" w:right="6"/>
              <w:jc w:val="center"/>
              <w:rPr>
                <w:rFonts w:ascii="Arial Narrow"/>
                <w:sz w:val="11"/>
              </w:rPr>
            </w:pPr>
            <w:r>
              <w:rPr>
                <w:rFonts w:ascii="Arial Narrow"/>
                <w:spacing w:val="-10"/>
                <w:w w:val="105"/>
                <w:sz w:val="11"/>
              </w:rPr>
              <w:t>7</w:t>
            </w:r>
          </w:p>
        </w:tc>
        <w:tc>
          <w:tcPr>
            <w:tcW w:w="570" w:type="dxa"/>
            <w:shd w:val="clear" w:color="auto" w:fill="B4C5E7"/>
          </w:tcPr>
          <w:p>
            <w:pPr>
              <w:pStyle w:val="TableParagraph"/>
              <w:spacing w:line="113" w:lineRule="exact" w:before="24"/>
              <w:ind w:right="1"/>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DFDFDF"/>
            </w:tcBorders>
          </w:tcPr>
          <w:p>
            <w:pPr>
              <w:pStyle w:val="TableParagraph"/>
              <w:spacing w:line="113" w:lineRule="exact" w:before="24"/>
              <w:ind w:left="16" w:right="4"/>
              <w:jc w:val="center"/>
              <w:rPr>
                <w:rFonts w:ascii="Arial Narrow"/>
                <w:sz w:val="11"/>
              </w:rPr>
            </w:pPr>
            <w:r>
              <w:rPr>
                <w:rFonts w:ascii="Arial Narrow"/>
                <w:spacing w:val="-10"/>
                <w:w w:val="105"/>
                <w:sz w:val="11"/>
              </w:rPr>
              <w:t>7</w:t>
            </w:r>
          </w:p>
        </w:tc>
        <w:tc>
          <w:tcPr>
            <w:tcW w:w="570" w:type="dxa"/>
            <w:shd w:val="clear" w:color="auto" w:fill="B4C5E7"/>
          </w:tcPr>
          <w:p>
            <w:pPr>
              <w:pStyle w:val="TableParagraph"/>
              <w:spacing w:line="113" w:lineRule="exact" w:before="24"/>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DFDFDF"/>
            </w:tcBorders>
          </w:tcPr>
          <w:p>
            <w:pPr>
              <w:pStyle w:val="TableParagraph"/>
              <w:spacing w:line="113" w:lineRule="exact" w:before="24"/>
              <w:ind w:left="16" w:right="2"/>
              <w:jc w:val="center"/>
              <w:rPr>
                <w:rFonts w:ascii="Arial Narrow"/>
                <w:sz w:val="11"/>
              </w:rPr>
            </w:pPr>
            <w:r>
              <w:rPr>
                <w:rFonts w:ascii="Arial Narrow"/>
                <w:spacing w:val="-10"/>
                <w:w w:val="105"/>
                <w:sz w:val="11"/>
              </w:rPr>
              <w:t>7</w:t>
            </w:r>
          </w:p>
        </w:tc>
        <w:tc>
          <w:tcPr>
            <w:tcW w:w="570" w:type="dxa"/>
            <w:shd w:val="clear" w:color="auto" w:fill="B4C5E7"/>
          </w:tcPr>
          <w:p>
            <w:pPr>
              <w:pStyle w:val="TableParagraph"/>
              <w:spacing w:line="113" w:lineRule="exact" w:before="24"/>
              <w:ind w:left="2"/>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DFDFDF"/>
            </w:tcBorders>
          </w:tcPr>
          <w:p>
            <w:pPr>
              <w:pStyle w:val="TableParagraph"/>
              <w:spacing w:line="113" w:lineRule="exact" w:before="24"/>
              <w:ind w:left="16"/>
              <w:jc w:val="center"/>
              <w:rPr>
                <w:rFonts w:ascii="Arial Narrow"/>
                <w:sz w:val="11"/>
              </w:rPr>
            </w:pPr>
            <w:r>
              <w:rPr>
                <w:rFonts w:ascii="Arial Narrow"/>
                <w:spacing w:val="-10"/>
                <w:w w:val="105"/>
                <w:sz w:val="11"/>
              </w:rPr>
              <w:t>7</w:t>
            </w:r>
          </w:p>
        </w:tc>
        <w:tc>
          <w:tcPr>
            <w:tcW w:w="568" w:type="dxa"/>
            <w:shd w:val="clear" w:color="auto" w:fill="B4C5E7"/>
          </w:tcPr>
          <w:p>
            <w:pPr>
              <w:pStyle w:val="TableParagraph"/>
              <w:spacing w:line="113" w:lineRule="exact" w:before="24"/>
              <w:ind w:left="6"/>
              <w:jc w:val="center"/>
              <w:rPr>
                <w:rFonts w:ascii="Arial Narrow"/>
                <w:sz w:val="11"/>
              </w:rPr>
            </w:pPr>
            <w:r>
              <w:rPr>
                <w:rFonts w:ascii="Arial Narrow"/>
                <w:spacing w:val="-4"/>
                <w:w w:val="105"/>
                <w:sz w:val="11"/>
              </w:rPr>
              <w:t>0.00%</w:t>
            </w:r>
          </w:p>
        </w:tc>
        <w:tc>
          <w:tcPr>
            <w:tcW w:w="565" w:type="dxa"/>
            <w:tcBorders>
              <w:top w:val="single" w:sz="4" w:space="0" w:color="DFDFDF"/>
              <w:bottom w:val="single" w:sz="4" w:space="0" w:color="DFDFDF"/>
            </w:tcBorders>
          </w:tcPr>
          <w:p>
            <w:pPr>
              <w:pStyle w:val="TableParagraph"/>
              <w:spacing w:line="113" w:lineRule="exact" w:before="24"/>
              <w:ind w:left="30" w:right="12"/>
              <w:jc w:val="center"/>
              <w:rPr>
                <w:rFonts w:ascii="Arial Narrow"/>
                <w:sz w:val="11"/>
              </w:rPr>
            </w:pPr>
            <w:r>
              <w:rPr>
                <w:rFonts w:ascii="Arial Narrow"/>
                <w:spacing w:val="-10"/>
                <w:w w:val="105"/>
                <w:sz w:val="11"/>
              </w:rPr>
              <w:t>7</w:t>
            </w:r>
          </w:p>
        </w:tc>
        <w:tc>
          <w:tcPr>
            <w:tcW w:w="565" w:type="dxa"/>
            <w:shd w:val="clear" w:color="auto" w:fill="B4C5E7"/>
          </w:tcPr>
          <w:p>
            <w:pPr>
              <w:pStyle w:val="TableParagraph"/>
              <w:spacing w:line="113" w:lineRule="exact" w:before="24"/>
              <w:ind w:left="30" w:right="23"/>
              <w:jc w:val="center"/>
              <w:rPr>
                <w:rFonts w:ascii="Arial Narrow"/>
                <w:sz w:val="11"/>
              </w:rPr>
            </w:pPr>
            <w:r>
              <w:rPr>
                <w:rFonts w:ascii="Arial Narrow"/>
                <w:spacing w:val="-4"/>
                <w:w w:val="105"/>
                <w:sz w:val="11"/>
              </w:rPr>
              <w:t>0.00%</w:t>
            </w:r>
          </w:p>
        </w:tc>
        <w:tc>
          <w:tcPr>
            <w:tcW w:w="565" w:type="dxa"/>
            <w:tcBorders>
              <w:top w:val="single" w:sz="4" w:space="0" w:color="DFDFDF"/>
              <w:bottom w:val="single" w:sz="4" w:space="0" w:color="DFDFDF"/>
            </w:tcBorders>
          </w:tcPr>
          <w:p>
            <w:pPr>
              <w:pStyle w:val="TableParagraph"/>
              <w:spacing w:line="113" w:lineRule="exact" w:before="24"/>
              <w:ind w:left="30" w:right="8"/>
              <w:jc w:val="center"/>
              <w:rPr>
                <w:rFonts w:ascii="Arial Narrow"/>
                <w:sz w:val="11"/>
              </w:rPr>
            </w:pPr>
            <w:r>
              <w:rPr>
                <w:rFonts w:ascii="Arial Narrow"/>
                <w:spacing w:val="-10"/>
                <w:w w:val="105"/>
                <w:sz w:val="11"/>
              </w:rPr>
              <w:t>7</w:t>
            </w:r>
          </w:p>
        </w:tc>
        <w:tc>
          <w:tcPr>
            <w:tcW w:w="565" w:type="dxa"/>
            <w:shd w:val="clear" w:color="auto" w:fill="B4C5E7"/>
          </w:tcPr>
          <w:p>
            <w:pPr>
              <w:pStyle w:val="TableParagraph"/>
              <w:spacing w:line="113" w:lineRule="exact" w:before="24"/>
              <w:ind w:left="30" w:right="20"/>
              <w:jc w:val="center"/>
              <w:rPr>
                <w:rFonts w:ascii="Arial Narrow"/>
                <w:sz w:val="11"/>
              </w:rPr>
            </w:pPr>
            <w:r>
              <w:rPr>
                <w:rFonts w:ascii="Arial Narrow"/>
                <w:spacing w:val="-4"/>
                <w:w w:val="105"/>
                <w:sz w:val="11"/>
              </w:rPr>
              <w:t>0.00%</w:t>
            </w:r>
          </w:p>
        </w:tc>
        <w:tc>
          <w:tcPr>
            <w:tcW w:w="565" w:type="dxa"/>
            <w:tcBorders>
              <w:top w:val="single" w:sz="4" w:space="0" w:color="DFDFDF"/>
              <w:bottom w:val="single" w:sz="4" w:space="0" w:color="DFDFDF"/>
            </w:tcBorders>
          </w:tcPr>
          <w:p>
            <w:pPr>
              <w:pStyle w:val="TableParagraph"/>
              <w:spacing w:line="113" w:lineRule="exact" w:before="24"/>
              <w:ind w:left="31" w:right="5"/>
              <w:jc w:val="center"/>
              <w:rPr>
                <w:rFonts w:ascii="Arial Narrow"/>
                <w:sz w:val="11"/>
              </w:rPr>
            </w:pPr>
            <w:r>
              <w:rPr>
                <w:rFonts w:ascii="Arial Narrow"/>
                <w:spacing w:val="-10"/>
                <w:w w:val="105"/>
                <w:sz w:val="11"/>
              </w:rPr>
              <w:t>7</w:t>
            </w:r>
          </w:p>
        </w:tc>
        <w:tc>
          <w:tcPr>
            <w:tcW w:w="565" w:type="dxa"/>
            <w:shd w:val="clear" w:color="auto" w:fill="B4C5E7"/>
          </w:tcPr>
          <w:p>
            <w:pPr>
              <w:pStyle w:val="TableParagraph"/>
              <w:spacing w:line="113" w:lineRule="exact" w:before="24"/>
              <w:ind w:left="30" w:right="16"/>
              <w:jc w:val="center"/>
              <w:rPr>
                <w:rFonts w:ascii="Arial Narrow"/>
                <w:sz w:val="11"/>
              </w:rPr>
            </w:pPr>
            <w:r>
              <w:rPr>
                <w:rFonts w:ascii="Arial Narrow"/>
                <w:spacing w:val="-4"/>
                <w:w w:val="105"/>
                <w:sz w:val="11"/>
              </w:rPr>
              <w:t>0.00%</w:t>
            </w:r>
          </w:p>
        </w:tc>
        <w:tc>
          <w:tcPr>
            <w:tcW w:w="565" w:type="dxa"/>
            <w:tcBorders>
              <w:top w:val="single" w:sz="8" w:space="0" w:color="DFDFDF"/>
              <w:bottom w:val="single" w:sz="8" w:space="0" w:color="DFDFDF"/>
            </w:tcBorders>
          </w:tcPr>
          <w:p>
            <w:pPr>
              <w:pStyle w:val="TableParagraph"/>
              <w:spacing w:line="113" w:lineRule="exact" w:before="24"/>
              <w:ind w:left="35" w:right="5"/>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44640">
                      <wp:simplePos x="0" y="0"/>
                      <wp:positionH relativeFrom="column">
                        <wp:posOffset>2824</wp:posOffset>
                      </wp:positionH>
                      <wp:positionV relativeFrom="paragraph">
                        <wp:posOffset>18761</wp:posOffset>
                      </wp:positionV>
                      <wp:extent cx="11430" cy="11430"/>
                      <wp:effectExtent l="0" t="0" r="0" b="0"/>
                      <wp:wrapNone/>
                      <wp:docPr id="602" name="Group 602"/>
                      <wp:cNvGraphicFramePr>
                        <a:graphicFrameLocks/>
                      </wp:cNvGraphicFramePr>
                      <a:graphic>
                        <a:graphicData uri="http://schemas.microsoft.com/office/word/2010/wordprocessingGroup">
                          <wpg:wgp>
                            <wpg:cNvPr id="602" name="Group 602"/>
                            <wpg:cNvGrpSpPr/>
                            <wpg:grpSpPr>
                              <a:xfrm>
                                <a:off x="0" y="0"/>
                                <a:ext cx="11430" cy="11430"/>
                                <a:chExt cx="11430" cy="11430"/>
                              </a:xfrm>
                            </wpg:grpSpPr>
                            <wps:wsp>
                              <wps:cNvPr id="603" name="Graphic 603"/>
                              <wps:cNvSpPr/>
                              <wps:spPr>
                                <a:xfrm>
                                  <a:off x="2768" y="284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604" name="Graphic 604"/>
                              <wps:cNvSpPr/>
                              <wps:spPr>
                                <a:xfrm>
                                  <a:off x="0" y="7"/>
                                  <a:ext cx="11430" cy="11430"/>
                                </a:xfrm>
                                <a:custGeom>
                                  <a:avLst/>
                                  <a:gdLst/>
                                  <a:ahLst/>
                                  <a:cxnLst/>
                                  <a:rect l="l" t="t" r="r" b="b"/>
                                  <a:pathLst>
                                    <a:path w="11430" h="11430">
                                      <a:moveTo>
                                        <a:pt x="11214" y="0"/>
                                      </a:moveTo>
                                      <a:lnTo>
                                        <a:pt x="0" y="0"/>
                                      </a:lnTo>
                                      <a:lnTo>
                                        <a:pt x="0" y="5613"/>
                                      </a:lnTo>
                                      <a:lnTo>
                                        <a:pt x="0" y="11214"/>
                                      </a:lnTo>
                                      <a:lnTo>
                                        <a:pt x="5600" y="11214"/>
                                      </a:lnTo>
                                      <a:lnTo>
                                        <a:pt x="5600" y="5613"/>
                                      </a:lnTo>
                                      <a:lnTo>
                                        <a:pt x="11214" y="5613"/>
                                      </a:lnTo>
                                      <a:lnTo>
                                        <a:pt x="11214"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22429pt;margin-top:1.477278pt;width:.9pt;height:.9pt;mso-position-horizontal-relative:column;mso-position-vertical-relative:paragraph;z-index:-25571840" id="docshapegroup368" coordorigin="4,30" coordsize="18,18">
                      <v:line style="position:absolute" from="9,34" to="18,34" stroked="true" strokeweight=".441692pt" strokecolor="#008000">
                        <v:stroke dashstyle="solid"/>
                      </v:line>
                      <v:shape style="position:absolute;left:4;top:29;width:18;height:18" id="docshape369" coordorigin="4,30" coordsize="18,18" path="m22,30l4,30,4,38,4,47,13,47,13,38,22,38,22,30xe" filled="true" fillcolor="#008000" stroked="false">
                        <v:path arrowok="t"/>
                        <v:fill type="solid"/>
                      </v:shape>
                      <w10:wrap type="none"/>
                    </v:group>
                  </w:pict>
                </mc:Fallback>
              </mc:AlternateContent>
            </w:r>
            <w:r>
              <w:rPr>
                <w:rFonts w:ascii="Arial Narrow"/>
                <w:spacing w:val="-10"/>
                <w:w w:val="105"/>
                <w:sz w:val="11"/>
              </w:rPr>
              <w:t>7</w:t>
            </w:r>
          </w:p>
        </w:tc>
        <w:tc>
          <w:tcPr>
            <w:tcW w:w="569" w:type="dxa"/>
            <w:shd w:val="clear" w:color="auto" w:fill="B4C5E7"/>
          </w:tcPr>
          <w:p>
            <w:pPr>
              <w:pStyle w:val="TableParagraph"/>
              <w:spacing w:line="113" w:lineRule="exact" w:before="24"/>
              <w:ind w:left="14"/>
              <w:jc w:val="center"/>
              <w:rPr>
                <w:rFonts w:ascii="Arial Narrow"/>
                <w:sz w:val="11"/>
              </w:rPr>
            </w:pPr>
            <w:r>
              <w:rPr>
                <w:rFonts w:ascii="Arial Narrow"/>
                <w:spacing w:val="-4"/>
                <w:w w:val="105"/>
                <w:sz w:val="11"/>
              </w:rPr>
              <w:t>0.00%</w:t>
            </w:r>
          </w:p>
        </w:tc>
      </w:tr>
      <w:tr>
        <w:trPr>
          <w:trHeight w:val="156" w:hRule="atLeast"/>
        </w:trPr>
        <w:tc>
          <w:tcPr>
            <w:tcW w:w="973" w:type="dxa"/>
            <w:tcBorders>
              <w:right w:val="single" w:sz="4" w:space="0" w:color="000000"/>
            </w:tcBorders>
            <w:shd w:val="clear" w:color="auto" w:fill="F4AF84"/>
          </w:tcPr>
          <w:p>
            <w:pPr>
              <w:pStyle w:val="TableParagraph"/>
              <w:spacing w:line="113" w:lineRule="exact" w:before="24"/>
              <w:ind w:left="17"/>
              <w:jc w:val="left"/>
              <w:rPr>
                <w:rFonts w:ascii="Arial Narrow"/>
                <w:sz w:val="11"/>
              </w:rPr>
            </w:pPr>
            <w:r>
              <w:rPr>
                <w:rFonts w:ascii="Arial Narrow"/>
                <w:w w:val="105"/>
                <w:sz w:val="11"/>
              </w:rPr>
              <w:t>Senior</w:t>
            </w:r>
            <w:r>
              <w:rPr>
                <w:rFonts w:ascii="Arial Narrow"/>
                <w:spacing w:val="-5"/>
                <w:w w:val="105"/>
                <w:sz w:val="11"/>
              </w:rPr>
              <w:t> </w:t>
            </w:r>
            <w:r>
              <w:rPr>
                <w:rFonts w:ascii="Arial Narrow"/>
                <w:spacing w:val="-2"/>
                <w:w w:val="105"/>
                <w:sz w:val="11"/>
              </w:rPr>
              <w:t>Country</w:t>
            </w:r>
          </w:p>
        </w:tc>
        <w:tc>
          <w:tcPr>
            <w:tcW w:w="562" w:type="dxa"/>
            <w:tcBorders>
              <w:top w:val="single" w:sz="4" w:space="0" w:color="DFDFDF"/>
              <w:left w:val="single" w:sz="4" w:space="0" w:color="000000"/>
              <w:bottom w:val="single" w:sz="4" w:space="0" w:color="DFDFDF"/>
              <w:right w:val="single" w:sz="4" w:space="0" w:color="DFDFDF"/>
            </w:tcBorders>
          </w:tcPr>
          <w:p>
            <w:pPr>
              <w:pStyle w:val="TableParagraph"/>
              <w:spacing w:line="113" w:lineRule="exact" w:before="24"/>
              <w:ind w:right="219"/>
              <w:rPr>
                <w:rFonts w:ascii="Arial Narrow"/>
                <w:sz w:val="11"/>
              </w:rPr>
            </w:pPr>
            <w:r>
              <w:rPr>
                <w:rFonts w:ascii="Arial Narrow"/>
                <w:spacing w:val="-5"/>
                <w:w w:val="105"/>
                <w:sz w:val="11"/>
              </w:rPr>
              <w:t>11</w:t>
            </w:r>
          </w:p>
        </w:tc>
        <w:tc>
          <w:tcPr>
            <w:tcW w:w="562" w:type="dxa"/>
            <w:tcBorders>
              <w:top w:val="single" w:sz="4" w:space="0" w:color="DFDFDF"/>
              <w:left w:val="single" w:sz="4" w:space="0" w:color="DFDFDF"/>
              <w:bottom w:val="single" w:sz="4" w:space="0" w:color="DFDFDF"/>
            </w:tcBorders>
          </w:tcPr>
          <w:p>
            <w:pPr>
              <w:pStyle w:val="TableParagraph"/>
              <w:spacing w:line="113" w:lineRule="exact" w:before="24"/>
              <w:ind w:left="6" w:right="1"/>
              <w:jc w:val="center"/>
              <w:rPr>
                <w:rFonts w:ascii="Arial Narrow"/>
                <w:sz w:val="11"/>
              </w:rPr>
            </w:pPr>
            <w:r>
              <w:rPr>
                <w:rFonts w:ascii="Arial Narrow"/>
                <w:spacing w:val="-10"/>
                <w:w w:val="105"/>
                <w:sz w:val="11"/>
              </w:rPr>
              <w:t>9</w:t>
            </w:r>
          </w:p>
        </w:tc>
        <w:tc>
          <w:tcPr>
            <w:tcW w:w="575" w:type="dxa"/>
            <w:shd w:val="clear" w:color="auto" w:fill="B4C5E7"/>
          </w:tcPr>
          <w:p>
            <w:pPr>
              <w:pStyle w:val="TableParagraph"/>
              <w:spacing w:line="113" w:lineRule="exact" w:before="24"/>
              <w:ind w:right="5"/>
              <w:jc w:val="center"/>
              <w:rPr>
                <w:rFonts w:ascii="Arial Narrow"/>
                <w:sz w:val="11"/>
              </w:rPr>
            </w:pPr>
            <w:r>
              <w:rPr>
                <w:rFonts w:ascii="Arial Narrow"/>
                <w:sz w:val="11"/>
              </w:rPr>
              <w:t>-</w:t>
            </w:r>
            <w:r>
              <w:rPr>
                <w:rFonts w:ascii="Arial Narrow"/>
                <w:spacing w:val="-2"/>
                <w:sz w:val="11"/>
              </w:rPr>
              <w:t>18.18%</w:t>
            </w:r>
          </w:p>
        </w:tc>
        <w:tc>
          <w:tcPr>
            <w:tcW w:w="559" w:type="dxa"/>
            <w:tcBorders>
              <w:top w:val="single" w:sz="4" w:space="0" w:color="DFDFDF"/>
              <w:bottom w:val="single" w:sz="4" w:space="0" w:color="DFDFDF"/>
            </w:tcBorders>
          </w:tcPr>
          <w:p>
            <w:pPr>
              <w:pStyle w:val="TableParagraph"/>
              <w:spacing w:line="113" w:lineRule="exact" w:before="24"/>
              <w:ind w:left="4"/>
              <w:jc w:val="center"/>
              <w:rPr>
                <w:rFonts w:ascii="Arial Narrow"/>
                <w:sz w:val="11"/>
              </w:rPr>
            </w:pPr>
            <w:r>
              <w:rPr>
                <w:rFonts w:ascii="Arial Narrow"/>
                <w:spacing w:val="-5"/>
                <w:w w:val="105"/>
                <w:sz w:val="11"/>
              </w:rPr>
              <w:t>10</w:t>
            </w:r>
          </w:p>
        </w:tc>
        <w:tc>
          <w:tcPr>
            <w:tcW w:w="650" w:type="dxa"/>
            <w:shd w:val="clear" w:color="auto" w:fill="B4C5E7"/>
          </w:tcPr>
          <w:p>
            <w:pPr>
              <w:pStyle w:val="TableParagraph"/>
              <w:spacing w:line="113" w:lineRule="exact" w:before="24"/>
              <w:ind w:right="13"/>
              <w:jc w:val="center"/>
              <w:rPr>
                <w:rFonts w:ascii="Arial Narrow"/>
                <w:sz w:val="11"/>
              </w:rPr>
            </w:pPr>
            <w:r>
              <w:rPr>
                <w:rFonts w:ascii="Arial Narrow"/>
                <w:spacing w:val="-2"/>
                <w:w w:val="105"/>
                <w:sz w:val="11"/>
              </w:rPr>
              <w:t>11.11%</w:t>
            </w:r>
          </w:p>
        </w:tc>
        <w:tc>
          <w:tcPr>
            <w:tcW w:w="561" w:type="dxa"/>
            <w:tcBorders>
              <w:top w:val="single" w:sz="4" w:space="0" w:color="DFDFDF"/>
              <w:bottom w:val="single" w:sz="4" w:space="0" w:color="DFDFDF"/>
            </w:tcBorders>
          </w:tcPr>
          <w:p>
            <w:pPr>
              <w:pStyle w:val="TableParagraph"/>
              <w:spacing w:line="113" w:lineRule="exact" w:before="24"/>
              <w:ind w:left="16" w:right="9"/>
              <w:jc w:val="center"/>
              <w:rPr>
                <w:rFonts w:ascii="Arial Narrow"/>
                <w:sz w:val="11"/>
              </w:rPr>
            </w:pPr>
            <w:r>
              <w:rPr>
                <w:rFonts w:ascii="Arial Narrow"/>
                <w:spacing w:val="-5"/>
                <w:w w:val="105"/>
                <w:sz w:val="11"/>
              </w:rPr>
              <w:t>10</w:t>
            </w:r>
          </w:p>
        </w:tc>
        <w:tc>
          <w:tcPr>
            <w:tcW w:w="570" w:type="dxa"/>
            <w:shd w:val="clear" w:color="auto" w:fill="B4C5E7"/>
          </w:tcPr>
          <w:p>
            <w:pPr>
              <w:pStyle w:val="TableParagraph"/>
              <w:spacing w:line="113" w:lineRule="exact" w:before="24"/>
              <w:ind w:right="3"/>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DFDFDF"/>
            </w:tcBorders>
          </w:tcPr>
          <w:p>
            <w:pPr>
              <w:pStyle w:val="TableParagraph"/>
              <w:spacing w:line="113" w:lineRule="exact" w:before="24"/>
              <w:ind w:left="16" w:right="7"/>
              <w:jc w:val="center"/>
              <w:rPr>
                <w:rFonts w:ascii="Arial Narrow"/>
                <w:sz w:val="11"/>
              </w:rPr>
            </w:pPr>
            <w:r>
              <w:rPr>
                <w:rFonts w:ascii="Arial Narrow"/>
                <w:spacing w:val="-5"/>
                <w:w w:val="105"/>
                <w:sz w:val="11"/>
              </w:rPr>
              <w:t>10</w:t>
            </w:r>
          </w:p>
        </w:tc>
        <w:tc>
          <w:tcPr>
            <w:tcW w:w="570" w:type="dxa"/>
            <w:shd w:val="clear" w:color="auto" w:fill="B4C5E7"/>
          </w:tcPr>
          <w:p>
            <w:pPr>
              <w:pStyle w:val="TableParagraph"/>
              <w:spacing w:line="113" w:lineRule="exact" w:before="24"/>
              <w:ind w:right="1"/>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DFDFDF"/>
            </w:tcBorders>
          </w:tcPr>
          <w:p>
            <w:pPr>
              <w:pStyle w:val="TableParagraph"/>
              <w:spacing w:line="113" w:lineRule="exact" w:before="24"/>
              <w:ind w:left="16" w:right="6"/>
              <w:jc w:val="center"/>
              <w:rPr>
                <w:rFonts w:ascii="Arial Narrow"/>
                <w:sz w:val="11"/>
              </w:rPr>
            </w:pPr>
            <w:r>
              <w:rPr>
                <w:rFonts w:ascii="Arial Narrow"/>
                <w:spacing w:val="-5"/>
                <w:w w:val="105"/>
                <w:sz w:val="11"/>
              </w:rPr>
              <w:t>10</w:t>
            </w:r>
          </w:p>
        </w:tc>
        <w:tc>
          <w:tcPr>
            <w:tcW w:w="570" w:type="dxa"/>
            <w:shd w:val="clear" w:color="auto" w:fill="B4C5E7"/>
          </w:tcPr>
          <w:p>
            <w:pPr>
              <w:pStyle w:val="TableParagraph"/>
              <w:spacing w:line="113" w:lineRule="exact" w:before="24"/>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DFDFDF"/>
            </w:tcBorders>
          </w:tcPr>
          <w:p>
            <w:pPr>
              <w:pStyle w:val="TableParagraph"/>
              <w:spacing w:line="113" w:lineRule="exact" w:before="24"/>
              <w:ind w:left="16" w:right="4"/>
              <w:jc w:val="center"/>
              <w:rPr>
                <w:rFonts w:ascii="Arial Narrow"/>
                <w:sz w:val="11"/>
              </w:rPr>
            </w:pPr>
            <w:r>
              <w:rPr>
                <w:rFonts w:ascii="Arial Narrow"/>
                <w:spacing w:val="-5"/>
                <w:w w:val="105"/>
                <w:sz w:val="11"/>
              </w:rPr>
              <w:t>10</w:t>
            </w:r>
          </w:p>
        </w:tc>
        <w:tc>
          <w:tcPr>
            <w:tcW w:w="570" w:type="dxa"/>
            <w:shd w:val="clear" w:color="auto" w:fill="B4C5E7"/>
          </w:tcPr>
          <w:p>
            <w:pPr>
              <w:pStyle w:val="TableParagraph"/>
              <w:spacing w:line="113" w:lineRule="exact" w:before="24"/>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DFDFDF"/>
            </w:tcBorders>
          </w:tcPr>
          <w:p>
            <w:pPr>
              <w:pStyle w:val="TableParagraph"/>
              <w:spacing w:line="113" w:lineRule="exact" w:before="24"/>
              <w:ind w:right="217"/>
              <w:rPr>
                <w:rFonts w:ascii="Arial Narrow"/>
                <w:sz w:val="11"/>
              </w:rPr>
            </w:pPr>
            <w:r>
              <w:rPr>
                <w:rFonts w:ascii="Arial Narrow"/>
                <w:spacing w:val="-5"/>
                <w:w w:val="105"/>
                <w:sz w:val="11"/>
              </w:rPr>
              <w:t>11</w:t>
            </w:r>
          </w:p>
        </w:tc>
        <w:tc>
          <w:tcPr>
            <w:tcW w:w="570" w:type="dxa"/>
            <w:shd w:val="clear" w:color="auto" w:fill="B4C5E7"/>
          </w:tcPr>
          <w:p>
            <w:pPr>
              <w:pStyle w:val="TableParagraph"/>
              <w:spacing w:line="113" w:lineRule="exact" w:before="24"/>
              <w:ind w:left="2"/>
              <w:jc w:val="center"/>
              <w:rPr>
                <w:rFonts w:ascii="Arial Narrow"/>
                <w:sz w:val="11"/>
              </w:rPr>
            </w:pPr>
            <w:r>
              <w:rPr>
                <w:rFonts w:ascii="Arial Narrow"/>
                <w:spacing w:val="-2"/>
                <w:w w:val="105"/>
                <w:sz w:val="11"/>
              </w:rPr>
              <w:t>10.00%</w:t>
            </w:r>
          </w:p>
        </w:tc>
        <w:tc>
          <w:tcPr>
            <w:tcW w:w="561" w:type="dxa"/>
            <w:tcBorders>
              <w:top w:val="single" w:sz="4" w:space="0" w:color="DFDFDF"/>
              <w:bottom w:val="single" w:sz="4" w:space="0" w:color="DFDFDF"/>
            </w:tcBorders>
          </w:tcPr>
          <w:p>
            <w:pPr>
              <w:pStyle w:val="TableParagraph"/>
              <w:spacing w:line="113" w:lineRule="exact" w:before="24"/>
              <w:ind w:left="16"/>
              <w:jc w:val="center"/>
              <w:rPr>
                <w:rFonts w:ascii="Arial Narrow"/>
                <w:sz w:val="11"/>
              </w:rPr>
            </w:pPr>
            <w:r>
              <w:rPr>
                <w:rFonts w:ascii="Arial Narrow"/>
                <w:spacing w:val="-5"/>
                <w:w w:val="105"/>
                <w:sz w:val="11"/>
              </w:rPr>
              <w:t>10</w:t>
            </w:r>
          </w:p>
        </w:tc>
        <w:tc>
          <w:tcPr>
            <w:tcW w:w="568" w:type="dxa"/>
            <w:shd w:val="clear" w:color="auto" w:fill="B4C5E7"/>
          </w:tcPr>
          <w:p>
            <w:pPr>
              <w:pStyle w:val="TableParagraph"/>
              <w:spacing w:line="113" w:lineRule="exact" w:before="24"/>
              <w:ind w:left="6" w:right="1"/>
              <w:jc w:val="center"/>
              <w:rPr>
                <w:rFonts w:ascii="Arial Narrow"/>
                <w:sz w:val="11"/>
              </w:rPr>
            </w:pPr>
            <w:r>
              <w:rPr>
                <w:rFonts w:ascii="Arial Narrow"/>
                <w:sz w:val="11"/>
              </w:rPr>
              <w:t>-</w:t>
            </w:r>
            <w:r>
              <w:rPr>
                <w:rFonts w:ascii="Arial Narrow"/>
                <w:spacing w:val="-2"/>
                <w:sz w:val="11"/>
              </w:rPr>
              <w:t>9.09%</w:t>
            </w:r>
          </w:p>
        </w:tc>
        <w:tc>
          <w:tcPr>
            <w:tcW w:w="565" w:type="dxa"/>
            <w:tcBorders>
              <w:top w:val="single" w:sz="4" w:space="0" w:color="DFDFDF"/>
              <w:bottom w:val="single" w:sz="4" w:space="0" w:color="DFDFDF"/>
            </w:tcBorders>
          </w:tcPr>
          <w:p>
            <w:pPr>
              <w:pStyle w:val="TableParagraph"/>
              <w:spacing w:line="113" w:lineRule="exact" w:before="24"/>
              <w:ind w:left="30" w:right="12"/>
              <w:jc w:val="center"/>
              <w:rPr>
                <w:rFonts w:ascii="Arial Narrow"/>
                <w:sz w:val="11"/>
              </w:rPr>
            </w:pPr>
            <w:r>
              <w:rPr>
                <w:rFonts w:ascii="Arial Narrow"/>
                <w:spacing w:val="-5"/>
                <w:w w:val="105"/>
                <w:sz w:val="11"/>
              </w:rPr>
              <w:t>10</w:t>
            </w:r>
          </w:p>
        </w:tc>
        <w:tc>
          <w:tcPr>
            <w:tcW w:w="565" w:type="dxa"/>
            <w:shd w:val="clear" w:color="auto" w:fill="B4C5E7"/>
          </w:tcPr>
          <w:p>
            <w:pPr>
              <w:pStyle w:val="TableParagraph"/>
              <w:spacing w:line="113" w:lineRule="exact" w:before="24"/>
              <w:ind w:left="30" w:right="24"/>
              <w:jc w:val="center"/>
              <w:rPr>
                <w:rFonts w:ascii="Arial Narrow"/>
                <w:sz w:val="11"/>
              </w:rPr>
            </w:pPr>
            <w:r>
              <w:rPr>
                <w:rFonts w:ascii="Arial Narrow"/>
                <w:spacing w:val="-4"/>
                <w:w w:val="105"/>
                <w:sz w:val="11"/>
              </w:rPr>
              <w:t>0.00%</w:t>
            </w:r>
          </w:p>
        </w:tc>
        <w:tc>
          <w:tcPr>
            <w:tcW w:w="565" w:type="dxa"/>
            <w:tcBorders>
              <w:top w:val="single" w:sz="4" w:space="0" w:color="DFDFDF"/>
              <w:bottom w:val="single" w:sz="4" w:space="0" w:color="DFDFDF"/>
            </w:tcBorders>
          </w:tcPr>
          <w:p>
            <w:pPr>
              <w:pStyle w:val="TableParagraph"/>
              <w:spacing w:line="113" w:lineRule="exact" w:before="24"/>
              <w:ind w:left="30" w:right="8"/>
              <w:jc w:val="center"/>
              <w:rPr>
                <w:rFonts w:ascii="Arial Narrow"/>
                <w:sz w:val="11"/>
              </w:rPr>
            </w:pPr>
            <w:r>
              <w:rPr>
                <w:rFonts w:ascii="Arial Narrow"/>
                <w:spacing w:val="-5"/>
                <w:w w:val="105"/>
                <w:sz w:val="11"/>
              </w:rPr>
              <w:t>10</w:t>
            </w:r>
          </w:p>
        </w:tc>
        <w:tc>
          <w:tcPr>
            <w:tcW w:w="565" w:type="dxa"/>
            <w:shd w:val="clear" w:color="auto" w:fill="B4C5E7"/>
          </w:tcPr>
          <w:p>
            <w:pPr>
              <w:pStyle w:val="TableParagraph"/>
              <w:spacing w:line="113" w:lineRule="exact" w:before="24"/>
              <w:ind w:left="30" w:right="20"/>
              <w:jc w:val="center"/>
              <w:rPr>
                <w:rFonts w:ascii="Arial Narrow"/>
                <w:sz w:val="11"/>
              </w:rPr>
            </w:pPr>
            <w:r>
              <w:rPr>
                <w:rFonts w:ascii="Arial Narrow"/>
                <w:spacing w:val="-4"/>
                <w:w w:val="105"/>
                <w:sz w:val="11"/>
              </w:rPr>
              <w:t>0.00%</w:t>
            </w:r>
          </w:p>
        </w:tc>
        <w:tc>
          <w:tcPr>
            <w:tcW w:w="565" w:type="dxa"/>
            <w:tcBorders>
              <w:top w:val="single" w:sz="4" w:space="0" w:color="DFDFDF"/>
              <w:bottom w:val="single" w:sz="4" w:space="0" w:color="DFDFDF"/>
            </w:tcBorders>
          </w:tcPr>
          <w:p>
            <w:pPr>
              <w:pStyle w:val="TableParagraph"/>
              <w:spacing w:line="113" w:lineRule="exact" w:before="24"/>
              <w:ind w:left="31" w:right="5"/>
              <w:jc w:val="center"/>
              <w:rPr>
                <w:rFonts w:ascii="Arial Narrow"/>
                <w:sz w:val="11"/>
              </w:rPr>
            </w:pPr>
            <w:r>
              <w:rPr>
                <w:rFonts w:ascii="Arial Narrow"/>
                <w:spacing w:val="-5"/>
                <w:w w:val="105"/>
                <w:sz w:val="11"/>
              </w:rPr>
              <w:t>10</w:t>
            </w:r>
          </w:p>
        </w:tc>
        <w:tc>
          <w:tcPr>
            <w:tcW w:w="565" w:type="dxa"/>
            <w:shd w:val="clear" w:color="auto" w:fill="B4C5E7"/>
          </w:tcPr>
          <w:p>
            <w:pPr>
              <w:pStyle w:val="TableParagraph"/>
              <w:spacing w:line="113" w:lineRule="exact" w:before="24"/>
              <w:ind w:left="30" w:right="16"/>
              <w:jc w:val="center"/>
              <w:rPr>
                <w:rFonts w:ascii="Arial Narrow"/>
                <w:sz w:val="11"/>
              </w:rPr>
            </w:pPr>
            <w:r>
              <w:rPr>
                <w:rFonts w:ascii="Arial Narrow"/>
                <w:spacing w:val="-4"/>
                <w:w w:val="105"/>
                <w:sz w:val="11"/>
              </w:rPr>
              <w:t>0.00%</w:t>
            </w:r>
          </w:p>
        </w:tc>
        <w:tc>
          <w:tcPr>
            <w:tcW w:w="565" w:type="dxa"/>
            <w:tcBorders>
              <w:top w:val="single" w:sz="8" w:space="0" w:color="DFDFDF"/>
              <w:bottom w:val="single" w:sz="8" w:space="0" w:color="DFDFDF"/>
            </w:tcBorders>
          </w:tcPr>
          <w:p>
            <w:pPr>
              <w:pStyle w:val="TableParagraph"/>
              <w:spacing w:line="113" w:lineRule="exact" w:before="24"/>
              <w:ind w:left="35" w:right="5"/>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45152">
                      <wp:simplePos x="0" y="0"/>
                      <wp:positionH relativeFrom="column">
                        <wp:posOffset>2824</wp:posOffset>
                      </wp:positionH>
                      <wp:positionV relativeFrom="paragraph">
                        <wp:posOffset>18948</wp:posOffset>
                      </wp:positionV>
                      <wp:extent cx="11430" cy="11430"/>
                      <wp:effectExtent l="0" t="0" r="0" b="0"/>
                      <wp:wrapNone/>
                      <wp:docPr id="605" name="Group 605"/>
                      <wp:cNvGraphicFramePr>
                        <a:graphicFrameLocks/>
                      </wp:cNvGraphicFramePr>
                      <a:graphic>
                        <a:graphicData uri="http://schemas.microsoft.com/office/word/2010/wordprocessingGroup">
                          <wpg:wgp>
                            <wpg:cNvPr id="605" name="Group 605"/>
                            <wpg:cNvGrpSpPr/>
                            <wpg:grpSpPr>
                              <a:xfrm>
                                <a:off x="0" y="0"/>
                                <a:ext cx="11430" cy="11430"/>
                                <a:chExt cx="11430" cy="11430"/>
                              </a:xfrm>
                            </wpg:grpSpPr>
                            <wps:wsp>
                              <wps:cNvPr id="606" name="Graphic 606"/>
                              <wps:cNvSpPr/>
                              <wps:spPr>
                                <a:xfrm>
                                  <a:off x="2768"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607" name="Graphic 607"/>
                              <wps:cNvSpPr/>
                              <wps:spPr>
                                <a:xfrm>
                                  <a:off x="0" y="38"/>
                                  <a:ext cx="11430" cy="11430"/>
                                </a:xfrm>
                                <a:custGeom>
                                  <a:avLst/>
                                  <a:gdLst/>
                                  <a:ahLst/>
                                  <a:cxnLst/>
                                  <a:rect l="l" t="t" r="r" b="b"/>
                                  <a:pathLst>
                                    <a:path w="11430" h="11430">
                                      <a:moveTo>
                                        <a:pt x="11214" y="0"/>
                                      </a:moveTo>
                                      <a:lnTo>
                                        <a:pt x="0" y="0"/>
                                      </a:lnTo>
                                      <a:lnTo>
                                        <a:pt x="0" y="5613"/>
                                      </a:lnTo>
                                      <a:lnTo>
                                        <a:pt x="0" y="11226"/>
                                      </a:lnTo>
                                      <a:lnTo>
                                        <a:pt x="5600" y="11226"/>
                                      </a:lnTo>
                                      <a:lnTo>
                                        <a:pt x="5600" y="5613"/>
                                      </a:lnTo>
                                      <a:lnTo>
                                        <a:pt x="11214" y="5613"/>
                                      </a:lnTo>
                                      <a:lnTo>
                                        <a:pt x="11214"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2243pt;margin-top:1.492011pt;width:.9pt;height:.9pt;mso-position-horizontal-relative:column;mso-position-vertical-relative:paragraph;z-index:-25571328" id="docshapegroup370" coordorigin="4,30" coordsize="18,18">
                      <v:line style="position:absolute" from="9,34" to="18,34" stroked="true" strokeweight=".441692pt" strokecolor="#008000">
                        <v:stroke dashstyle="solid"/>
                      </v:line>
                      <v:shape style="position:absolute;left:4;top:29;width:18;height:18" id="docshape371" coordorigin="4,30" coordsize="18,18" path="m22,30l4,30,4,39,4,48,13,48,13,39,22,39,22,30xe" filled="true" fillcolor="#008000" stroked="false">
                        <v:path arrowok="t"/>
                        <v:fill type="solid"/>
                      </v:shape>
                      <w10:wrap type="none"/>
                    </v:group>
                  </w:pict>
                </mc:Fallback>
              </mc:AlternateContent>
            </w:r>
            <w:r>
              <w:rPr>
                <w:rFonts w:ascii="Arial Narrow"/>
                <w:spacing w:val="-5"/>
                <w:w w:val="105"/>
                <w:sz w:val="11"/>
              </w:rPr>
              <w:t>10</w:t>
            </w:r>
          </w:p>
        </w:tc>
        <w:tc>
          <w:tcPr>
            <w:tcW w:w="569" w:type="dxa"/>
            <w:shd w:val="clear" w:color="auto" w:fill="B4C5E7"/>
          </w:tcPr>
          <w:p>
            <w:pPr>
              <w:pStyle w:val="TableParagraph"/>
              <w:spacing w:line="113" w:lineRule="exact" w:before="24"/>
              <w:ind w:left="14" w:right="1"/>
              <w:jc w:val="center"/>
              <w:rPr>
                <w:rFonts w:ascii="Arial Narrow"/>
                <w:sz w:val="11"/>
              </w:rPr>
            </w:pPr>
            <w:r>
              <w:rPr>
                <w:rFonts w:ascii="Arial Narrow"/>
                <w:spacing w:val="-4"/>
                <w:w w:val="105"/>
                <w:sz w:val="11"/>
              </w:rPr>
              <w:t>0.00%</w:t>
            </w:r>
          </w:p>
        </w:tc>
      </w:tr>
      <w:tr>
        <w:trPr>
          <w:trHeight w:val="156" w:hRule="atLeast"/>
        </w:trPr>
        <w:tc>
          <w:tcPr>
            <w:tcW w:w="973" w:type="dxa"/>
            <w:tcBorders>
              <w:right w:val="single" w:sz="4" w:space="0" w:color="000000"/>
            </w:tcBorders>
            <w:shd w:val="clear" w:color="auto" w:fill="F4AF84"/>
          </w:tcPr>
          <w:p>
            <w:pPr>
              <w:pStyle w:val="TableParagraph"/>
              <w:spacing w:line="113" w:lineRule="exact" w:before="24"/>
              <w:ind w:left="17"/>
              <w:jc w:val="left"/>
              <w:rPr>
                <w:rFonts w:ascii="Arial Narrow"/>
                <w:sz w:val="11"/>
              </w:rPr>
            </w:pPr>
            <w:r>
              <w:rPr>
                <w:rFonts w:ascii="Arial Narrow"/>
                <w:w w:val="105"/>
                <w:sz w:val="11"/>
              </w:rPr>
              <w:t>Senior</w:t>
            </w:r>
            <w:r>
              <w:rPr>
                <w:rFonts w:ascii="Arial Narrow"/>
                <w:spacing w:val="-5"/>
                <w:w w:val="105"/>
                <w:sz w:val="11"/>
              </w:rPr>
              <w:t> </w:t>
            </w:r>
            <w:r>
              <w:rPr>
                <w:rFonts w:ascii="Arial Narrow"/>
                <w:spacing w:val="-2"/>
                <w:w w:val="105"/>
                <w:sz w:val="11"/>
              </w:rPr>
              <w:t>Absentee</w:t>
            </w:r>
          </w:p>
        </w:tc>
        <w:tc>
          <w:tcPr>
            <w:tcW w:w="562" w:type="dxa"/>
            <w:tcBorders>
              <w:top w:val="single" w:sz="4" w:space="0" w:color="DFDFDF"/>
              <w:left w:val="single" w:sz="4" w:space="0" w:color="000000"/>
              <w:bottom w:val="single" w:sz="4" w:space="0" w:color="DFDFDF"/>
              <w:right w:val="single" w:sz="4" w:space="0" w:color="DFDFDF"/>
            </w:tcBorders>
          </w:tcPr>
          <w:p>
            <w:pPr>
              <w:pStyle w:val="TableParagraph"/>
              <w:spacing w:line="113" w:lineRule="exact" w:before="24"/>
              <w:ind w:right="219"/>
              <w:rPr>
                <w:rFonts w:ascii="Arial Narrow"/>
                <w:sz w:val="11"/>
              </w:rPr>
            </w:pPr>
            <w:r>
              <w:rPr>
                <w:rFonts w:ascii="Arial Narrow"/>
                <w:spacing w:val="-5"/>
                <w:w w:val="105"/>
                <w:sz w:val="11"/>
              </w:rPr>
              <w:t>29</w:t>
            </w:r>
          </w:p>
        </w:tc>
        <w:tc>
          <w:tcPr>
            <w:tcW w:w="562" w:type="dxa"/>
            <w:tcBorders>
              <w:top w:val="single" w:sz="4" w:space="0" w:color="DFDFDF"/>
              <w:left w:val="single" w:sz="4" w:space="0" w:color="DFDFDF"/>
              <w:bottom w:val="single" w:sz="4" w:space="0" w:color="DFDFDF"/>
            </w:tcBorders>
          </w:tcPr>
          <w:p>
            <w:pPr>
              <w:pStyle w:val="TableParagraph"/>
              <w:spacing w:line="113" w:lineRule="exact" w:before="24"/>
              <w:ind w:left="6"/>
              <w:jc w:val="center"/>
              <w:rPr>
                <w:rFonts w:ascii="Arial Narrow"/>
                <w:sz w:val="11"/>
              </w:rPr>
            </w:pPr>
            <w:r>
              <w:rPr>
                <w:rFonts w:ascii="Arial Narrow"/>
                <w:spacing w:val="-5"/>
                <w:w w:val="105"/>
                <w:sz w:val="11"/>
              </w:rPr>
              <w:t>27</w:t>
            </w:r>
          </w:p>
        </w:tc>
        <w:tc>
          <w:tcPr>
            <w:tcW w:w="575" w:type="dxa"/>
            <w:shd w:val="clear" w:color="auto" w:fill="B4C5E7"/>
          </w:tcPr>
          <w:p>
            <w:pPr>
              <w:pStyle w:val="TableParagraph"/>
              <w:spacing w:line="113" w:lineRule="exact" w:before="24"/>
              <w:ind w:right="5"/>
              <w:jc w:val="center"/>
              <w:rPr>
                <w:rFonts w:ascii="Arial Narrow"/>
                <w:sz w:val="11"/>
              </w:rPr>
            </w:pPr>
            <w:r>
              <w:rPr>
                <w:rFonts w:ascii="Arial Narrow"/>
                <w:sz w:val="11"/>
              </w:rPr>
              <w:t>-</w:t>
            </w:r>
            <w:r>
              <w:rPr>
                <w:rFonts w:ascii="Arial Narrow"/>
                <w:spacing w:val="-2"/>
                <w:sz w:val="11"/>
              </w:rPr>
              <w:t>6.90%</w:t>
            </w:r>
          </w:p>
        </w:tc>
        <w:tc>
          <w:tcPr>
            <w:tcW w:w="559" w:type="dxa"/>
            <w:tcBorders>
              <w:top w:val="single" w:sz="4" w:space="0" w:color="DFDFDF"/>
              <w:bottom w:val="single" w:sz="4" w:space="0" w:color="DFDFDF"/>
            </w:tcBorders>
          </w:tcPr>
          <w:p>
            <w:pPr>
              <w:pStyle w:val="TableParagraph"/>
              <w:spacing w:line="113" w:lineRule="exact" w:before="24"/>
              <w:ind w:left="4"/>
              <w:jc w:val="center"/>
              <w:rPr>
                <w:rFonts w:ascii="Arial Narrow"/>
                <w:sz w:val="11"/>
              </w:rPr>
            </w:pPr>
            <w:r>
              <w:rPr>
                <w:rFonts w:ascii="Arial Narrow"/>
                <w:spacing w:val="-5"/>
                <w:w w:val="105"/>
                <w:sz w:val="11"/>
              </w:rPr>
              <w:t>27</w:t>
            </w:r>
          </w:p>
        </w:tc>
        <w:tc>
          <w:tcPr>
            <w:tcW w:w="650" w:type="dxa"/>
            <w:shd w:val="clear" w:color="auto" w:fill="B4C5E7"/>
          </w:tcPr>
          <w:p>
            <w:pPr>
              <w:pStyle w:val="TableParagraph"/>
              <w:spacing w:line="113" w:lineRule="exact" w:before="24"/>
              <w:ind w:right="13"/>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DFDFDF"/>
            </w:tcBorders>
          </w:tcPr>
          <w:p>
            <w:pPr>
              <w:pStyle w:val="TableParagraph"/>
              <w:spacing w:line="113" w:lineRule="exact" w:before="24"/>
              <w:ind w:left="16" w:right="9"/>
              <w:jc w:val="center"/>
              <w:rPr>
                <w:rFonts w:ascii="Arial Narrow"/>
                <w:sz w:val="11"/>
              </w:rPr>
            </w:pPr>
            <w:r>
              <w:rPr>
                <w:rFonts w:ascii="Arial Narrow"/>
                <w:spacing w:val="-5"/>
                <w:w w:val="105"/>
                <w:sz w:val="11"/>
              </w:rPr>
              <w:t>27</w:t>
            </w:r>
          </w:p>
        </w:tc>
        <w:tc>
          <w:tcPr>
            <w:tcW w:w="570" w:type="dxa"/>
            <w:shd w:val="clear" w:color="auto" w:fill="B4C5E7"/>
          </w:tcPr>
          <w:p>
            <w:pPr>
              <w:pStyle w:val="TableParagraph"/>
              <w:spacing w:line="113" w:lineRule="exact" w:before="24"/>
              <w:ind w:right="3"/>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DFDFDF"/>
            </w:tcBorders>
          </w:tcPr>
          <w:p>
            <w:pPr>
              <w:pStyle w:val="TableParagraph"/>
              <w:spacing w:line="113" w:lineRule="exact" w:before="24"/>
              <w:ind w:left="16" w:right="7"/>
              <w:jc w:val="center"/>
              <w:rPr>
                <w:rFonts w:ascii="Arial Narrow"/>
                <w:sz w:val="11"/>
              </w:rPr>
            </w:pPr>
            <w:r>
              <w:rPr>
                <w:rFonts w:ascii="Arial Narrow"/>
                <w:spacing w:val="-5"/>
                <w:w w:val="105"/>
                <w:sz w:val="11"/>
              </w:rPr>
              <w:t>27</w:t>
            </w:r>
          </w:p>
        </w:tc>
        <w:tc>
          <w:tcPr>
            <w:tcW w:w="570" w:type="dxa"/>
            <w:shd w:val="clear" w:color="auto" w:fill="B4C5E7"/>
          </w:tcPr>
          <w:p>
            <w:pPr>
              <w:pStyle w:val="TableParagraph"/>
              <w:spacing w:line="113" w:lineRule="exact" w:before="24"/>
              <w:ind w:right="1"/>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DFDFDF"/>
            </w:tcBorders>
          </w:tcPr>
          <w:p>
            <w:pPr>
              <w:pStyle w:val="TableParagraph"/>
              <w:spacing w:line="113" w:lineRule="exact" w:before="24"/>
              <w:ind w:left="16" w:right="6"/>
              <w:jc w:val="center"/>
              <w:rPr>
                <w:rFonts w:ascii="Arial Narrow"/>
                <w:sz w:val="11"/>
              </w:rPr>
            </w:pPr>
            <w:r>
              <w:rPr>
                <w:rFonts w:ascii="Arial Narrow"/>
                <w:spacing w:val="-5"/>
                <w:w w:val="105"/>
                <w:sz w:val="11"/>
              </w:rPr>
              <w:t>25</w:t>
            </w:r>
          </w:p>
        </w:tc>
        <w:tc>
          <w:tcPr>
            <w:tcW w:w="570" w:type="dxa"/>
            <w:shd w:val="clear" w:color="auto" w:fill="B4C5E7"/>
          </w:tcPr>
          <w:p>
            <w:pPr>
              <w:pStyle w:val="TableParagraph"/>
              <w:spacing w:line="113" w:lineRule="exact" w:before="24"/>
              <w:ind w:right="1"/>
              <w:jc w:val="center"/>
              <w:rPr>
                <w:rFonts w:ascii="Arial Narrow"/>
                <w:sz w:val="11"/>
              </w:rPr>
            </w:pPr>
            <w:r>
              <w:rPr>
                <w:rFonts w:ascii="Arial Narrow"/>
                <w:sz w:val="11"/>
              </w:rPr>
              <w:t>-</w:t>
            </w:r>
            <w:r>
              <w:rPr>
                <w:rFonts w:ascii="Arial Narrow"/>
                <w:spacing w:val="-2"/>
                <w:sz w:val="11"/>
              </w:rPr>
              <w:t>7.41%</w:t>
            </w:r>
          </w:p>
        </w:tc>
        <w:tc>
          <w:tcPr>
            <w:tcW w:w="561" w:type="dxa"/>
            <w:tcBorders>
              <w:top w:val="single" w:sz="4" w:space="0" w:color="DFDFDF"/>
              <w:bottom w:val="single" w:sz="4" w:space="0" w:color="DFDFDF"/>
            </w:tcBorders>
          </w:tcPr>
          <w:p>
            <w:pPr>
              <w:pStyle w:val="TableParagraph"/>
              <w:spacing w:line="113" w:lineRule="exact" w:before="24"/>
              <w:ind w:left="16" w:right="4"/>
              <w:jc w:val="center"/>
              <w:rPr>
                <w:rFonts w:ascii="Arial Narrow"/>
                <w:sz w:val="11"/>
              </w:rPr>
            </w:pPr>
            <w:r>
              <w:rPr>
                <w:rFonts w:ascii="Arial Narrow"/>
                <w:spacing w:val="-5"/>
                <w:w w:val="105"/>
                <w:sz w:val="11"/>
              </w:rPr>
              <w:t>25</w:t>
            </w:r>
          </w:p>
        </w:tc>
        <w:tc>
          <w:tcPr>
            <w:tcW w:w="570" w:type="dxa"/>
            <w:shd w:val="clear" w:color="auto" w:fill="B4C5E7"/>
          </w:tcPr>
          <w:p>
            <w:pPr>
              <w:pStyle w:val="TableParagraph"/>
              <w:spacing w:line="113" w:lineRule="exact" w:before="24"/>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DFDFDF"/>
            </w:tcBorders>
          </w:tcPr>
          <w:p>
            <w:pPr>
              <w:pStyle w:val="TableParagraph"/>
              <w:spacing w:line="113" w:lineRule="exact" w:before="24"/>
              <w:ind w:right="217"/>
              <w:rPr>
                <w:rFonts w:ascii="Arial Narrow"/>
                <w:sz w:val="11"/>
              </w:rPr>
            </w:pPr>
            <w:r>
              <w:rPr>
                <w:rFonts w:ascii="Arial Narrow"/>
                <w:spacing w:val="-5"/>
                <w:w w:val="105"/>
                <w:sz w:val="11"/>
              </w:rPr>
              <w:t>25</w:t>
            </w:r>
          </w:p>
        </w:tc>
        <w:tc>
          <w:tcPr>
            <w:tcW w:w="570" w:type="dxa"/>
            <w:shd w:val="clear" w:color="auto" w:fill="B4C5E7"/>
          </w:tcPr>
          <w:p>
            <w:pPr>
              <w:pStyle w:val="TableParagraph"/>
              <w:spacing w:line="113" w:lineRule="exact" w:before="24"/>
              <w:ind w:left="2"/>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DFDFDF"/>
            </w:tcBorders>
          </w:tcPr>
          <w:p>
            <w:pPr>
              <w:pStyle w:val="TableParagraph"/>
              <w:spacing w:line="113" w:lineRule="exact" w:before="24"/>
              <w:ind w:left="16"/>
              <w:jc w:val="center"/>
              <w:rPr>
                <w:rFonts w:ascii="Arial Narrow"/>
                <w:sz w:val="11"/>
              </w:rPr>
            </w:pPr>
            <w:r>
              <w:rPr>
                <w:rFonts w:ascii="Arial Narrow"/>
                <w:spacing w:val="-5"/>
                <w:w w:val="105"/>
                <w:sz w:val="11"/>
              </w:rPr>
              <w:t>25</w:t>
            </w:r>
          </w:p>
        </w:tc>
        <w:tc>
          <w:tcPr>
            <w:tcW w:w="568" w:type="dxa"/>
            <w:shd w:val="clear" w:color="auto" w:fill="B4C5E7"/>
          </w:tcPr>
          <w:p>
            <w:pPr>
              <w:pStyle w:val="TableParagraph"/>
              <w:spacing w:line="113" w:lineRule="exact" w:before="24"/>
              <w:ind w:left="6" w:right="1"/>
              <w:jc w:val="center"/>
              <w:rPr>
                <w:rFonts w:ascii="Arial Narrow"/>
                <w:sz w:val="11"/>
              </w:rPr>
            </w:pPr>
            <w:r>
              <w:rPr>
                <w:rFonts w:ascii="Arial Narrow"/>
                <w:spacing w:val="-4"/>
                <w:w w:val="105"/>
                <w:sz w:val="11"/>
              </w:rPr>
              <w:t>0.00%</w:t>
            </w:r>
          </w:p>
        </w:tc>
        <w:tc>
          <w:tcPr>
            <w:tcW w:w="565" w:type="dxa"/>
            <w:tcBorders>
              <w:top w:val="single" w:sz="4" w:space="0" w:color="DFDFDF"/>
              <w:bottom w:val="single" w:sz="4" w:space="0" w:color="DFDFDF"/>
            </w:tcBorders>
          </w:tcPr>
          <w:p>
            <w:pPr>
              <w:pStyle w:val="TableParagraph"/>
              <w:spacing w:line="113" w:lineRule="exact" w:before="24"/>
              <w:ind w:left="30" w:right="12"/>
              <w:jc w:val="center"/>
              <w:rPr>
                <w:rFonts w:ascii="Arial Narrow"/>
                <w:sz w:val="11"/>
              </w:rPr>
            </w:pPr>
            <w:r>
              <w:rPr>
                <w:rFonts w:ascii="Arial Narrow"/>
                <w:spacing w:val="-5"/>
                <w:w w:val="105"/>
                <w:sz w:val="11"/>
              </w:rPr>
              <w:t>25</w:t>
            </w:r>
          </w:p>
        </w:tc>
        <w:tc>
          <w:tcPr>
            <w:tcW w:w="565" w:type="dxa"/>
            <w:shd w:val="clear" w:color="auto" w:fill="B4C5E7"/>
          </w:tcPr>
          <w:p>
            <w:pPr>
              <w:pStyle w:val="TableParagraph"/>
              <w:spacing w:line="113" w:lineRule="exact" w:before="24"/>
              <w:ind w:left="30" w:right="24"/>
              <w:jc w:val="center"/>
              <w:rPr>
                <w:rFonts w:ascii="Arial Narrow"/>
                <w:sz w:val="11"/>
              </w:rPr>
            </w:pPr>
            <w:r>
              <w:rPr>
                <w:rFonts w:ascii="Arial Narrow"/>
                <w:spacing w:val="-4"/>
                <w:w w:val="105"/>
                <w:sz w:val="11"/>
              </w:rPr>
              <w:t>0.00%</w:t>
            </w:r>
          </w:p>
        </w:tc>
        <w:tc>
          <w:tcPr>
            <w:tcW w:w="565" w:type="dxa"/>
            <w:tcBorders>
              <w:top w:val="single" w:sz="4" w:space="0" w:color="DFDFDF"/>
              <w:bottom w:val="single" w:sz="4" w:space="0" w:color="DFDFDF"/>
            </w:tcBorders>
          </w:tcPr>
          <w:p>
            <w:pPr>
              <w:pStyle w:val="TableParagraph"/>
              <w:spacing w:line="113" w:lineRule="exact" w:before="24"/>
              <w:ind w:left="30" w:right="8"/>
              <w:jc w:val="center"/>
              <w:rPr>
                <w:rFonts w:ascii="Arial Narrow"/>
                <w:sz w:val="11"/>
              </w:rPr>
            </w:pPr>
            <w:r>
              <w:rPr>
                <w:rFonts w:ascii="Arial Narrow"/>
                <w:spacing w:val="-5"/>
                <w:w w:val="105"/>
                <w:sz w:val="11"/>
              </w:rPr>
              <w:t>25</w:t>
            </w:r>
          </w:p>
        </w:tc>
        <w:tc>
          <w:tcPr>
            <w:tcW w:w="565" w:type="dxa"/>
            <w:shd w:val="clear" w:color="auto" w:fill="B4C5E7"/>
          </w:tcPr>
          <w:p>
            <w:pPr>
              <w:pStyle w:val="TableParagraph"/>
              <w:spacing w:line="113" w:lineRule="exact" w:before="24"/>
              <w:ind w:left="30" w:right="20"/>
              <w:jc w:val="center"/>
              <w:rPr>
                <w:rFonts w:ascii="Arial Narrow"/>
                <w:sz w:val="11"/>
              </w:rPr>
            </w:pPr>
            <w:r>
              <w:rPr>
                <w:rFonts w:ascii="Arial Narrow"/>
                <w:spacing w:val="-4"/>
                <w:w w:val="105"/>
                <w:sz w:val="11"/>
              </w:rPr>
              <w:t>0.00%</w:t>
            </w:r>
          </w:p>
        </w:tc>
        <w:tc>
          <w:tcPr>
            <w:tcW w:w="565" w:type="dxa"/>
            <w:tcBorders>
              <w:top w:val="single" w:sz="4" w:space="0" w:color="DFDFDF"/>
              <w:bottom w:val="single" w:sz="4" w:space="0" w:color="DFDFDF"/>
            </w:tcBorders>
          </w:tcPr>
          <w:p>
            <w:pPr>
              <w:pStyle w:val="TableParagraph"/>
              <w:spacing w:line="113" w:lineRule="exact" w:before="24"/>
              <w:ind w:left="31" w:right="5"/>
              <w:jc w:val="center"/>
              <w:rPr>
                <w:rFonts w:ascii="Arial Narrow"/>
                <w:sz w:val="11"/>
              </w:rPr>
            </w:pPr>
            <w:r>
              <w:rPr>
                <w:rFonts w:ascii="Arial Narrow"/>
                <w:spacing w:val="-5"/>
                <w:w w:val="105"/>
                <w:sz w:val="11"/>
              </w:rPr>
              <w:t>25</w:t>
            </w:r>
          </w:p>
        </w:tc>
        <w:tc>
          <w:tcPr>
            <w:tcW w:w="565" w:type="dxa"/>
            <w:shd w:val="clear" w:color="auto" w:fill="B4C5E7"/>
          </w:tcPr>
          <w:p>
            <w:pPr>
              <w:pStyle w:val="TableParagraph"/>
              <w:spacing w:line="113" w:lineRule="exact" w:before="24"/>
              <w:ind w:left="30" w:right="16"/>
              <w:jc w:val="center"/>
              <w:rPr>
                <w:rFonts w:ascii="Arial Narrow"/>
                <w:sz w:val="11"/>
              </w:rPr>
            </w:pPr>
            <w:r>
              <w:rPr>
                <w:rFonts w:ascii="Arial Narrow"/>
                <w:spacing w:val="-4"/>
                <w:w w:val="105"/>
                <w:sz w:val="11"/>
              </w:rPr>
              <w:t>0.00%</w:t>
            </w:r>
          </w:p>
        </w:tc>
        <w:tc>
          <w:tcPr>
            <w:tcW w:w="565" w:type="dxa"/>
            <w:tcBorders>
              <w:top w:val="single" w:sz="8" w:space="0" w:color="DFDFDF"/>
              <w:bottom w:val="single" w:sz="8" w:space="0" w:color="DFDFDF"/>
            </w:tcBorders>
          </w:tcPr>
          <w:p>
            <w:pPr>
              <w:pStyle w:val="TableParagraph"/>
              <w:spacing w:line="113" w:lineRule="exact" w:before="24"/>
              <w:ind w:left="35" w:right="5"/>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45664">
                      <wp:simplePos x="0" y="0"/>
                      <wp:positionH relativeFrom="column">
                        <wp:posOffset>2824</wp:posOffset>
                      </wp:positionH>
                      <wp:positionV relativeFrom="paragraph">
                        <wp:posOffset>18985</wp:posOffset>
                      </wp:positionV>
                      <wp:extent cx="11430" cy="11430"/>
                      <wp:effectExtent l="0" t="0" r="0" b="0"/>
                      <wp:wrapNone/>
                      <wp:docPr id="608" name="Group 608"/>
                      <wp:cNvGraphicFramePr>
                        <a:graphicFrameLocks/>
                      </wp:cNvGraphicFramePr>
                      <a:graphic>
                        <a:graphicData uri="http://schemas.microsoft.com/office/word/2010/wordprocessingGroup">
                          <wpg:wgp>
                            <wpg:cNvPr id="608" name="Group 608"/>
                            <wpg:cNvGrpSpPr/>
                            <wpg:grpSpPr>
                              <a:xfrm>
                                <a:off x="0" y="0"/>
                                <a:ext cx="11430" cy="11430"/>
                                <a:chExt cx="11430" cy="11430"/>
                              </a:xfrm>
                            </wpg:grpSpPr>
                            <wps:wsp>
                              <wps:cNvPr id="609" name="Graphic 609"/>
                              <wps:cNvSpPr/>
                              <wps:spPr>
                                <a:xfrm>
                                  <a:off x="2768" y="284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610" name="Graphic 610"/>
                              <wps:cNvSpPr/>
                              <wps:spPr>
                                <a:xfrm>
                                  <a:off x="0" y="6"/>
                                  <a:ext cx="11430" cy="11430"/>
                                </a:xfrm>
                                <a:custGeom>
                                  <a:avLst/>
                                  <a:gdLst/>
                                  <a:ahLst/>
                                  <a:cxnLst/>
                                  <a:rect l="l" t="t" r="r" b="b"/>
                                  <a:pathLst>
                                    <a:path w="11430" h="11430">
                                      <a:moveTo>
                                        <a:pt x="11214" y="0"/>
                                      </a:moveTo>
                                      <a:lnTo>
                                        <a:pt x="0" y="0"/>
                                      </a:lnTo>
                                      <a:lnTo>
                                        <a:pt x="0" y="5613"/>
                                      </a:lnTo>
                                      <a:lnTo>
                                        <a:pt x="0" y="11214"/>
                                      </a:lnTo>
                                      <a:lnTo>
                                        <a:pt x="5600" y="11214"/>
                                      </a:lnTo>
                                      <a:lnTo>
                                        <a:pt x="5600" y="5613"/>
                                      </a:lnTo>
                                      <a:lnTo>
                                        <a:pt x="11214" y="5613"/>
                                      </a:lnTo>
                                      <a:lnTo>
                                        <a:pt x="11214"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22431pt;margin-top:1.494955pt;width:.9pt;height:.9pt;mso-position-horizontal-relative:column;mso-position-vertical-relative:paragraph;z-index:-25570816" id="docshapegroup372" coordorigin="4,30" coordsize="18,18">
                      <v:line style="position:absolute" from="9,34" to="18,34" stroked="true" strokeweight=".441692pt" strokecolor="#008000">
                        <v:stroke dashstyle="solid"/>
                      </v:line>
                      <v:shape style="position:absolute;left:4;top:29;width:18;height:18" id="docshape373" coordorigin="4,30" coordsize="18,18" path="m22,30l4,30,4,39,4,48,13,48,13,39,22,39,22,30xe" filled="true" fillcolor="#008000" stroked="false">
                        <v:path arrowok="t"/>
                        <v:fill type="solid"/>
                      </v:shape>
                      <w10:wrap type="none"/>
                    </v:group>
                  </w:pict>
                </mc:Fallback>
              </mc:AlternateContent>
            </w:r>
            <w:r>
              <w:rPr>
                <w:rFonts w:ascii="Arial Narrow"/>
                <w:spacing w:val="-5"/>
                <w:w w:val="105"/>
                <w:sz w:val="11"/>
              </w:rPr>
              <w:t>24</w:t>
            </w:r>
          </w:p>
        </w:tc>
        <w:tc>
          <w:tcPr>
            <w:tcW w:w="569" w:type="dxa"/>
            <w:shd w:val="clear" w:color="auto" w:fill="B4C5E7"/>
          </w:tcPr>
          <w:p>
            <w:pPr>
              <w:pStyle w:val="TableParagraph"/>
              <w:spacing w:line="113" w:lineRule="exact" w:before="24"/>
              <w:ind w:left="14" w:right="1"/>
              <w:jc w:val="center"/>
              <w:rPr>
                <w:rFonts w:ascii="Arial Narrow"/>
                <w:sz w:val="11"/>
              </w:rPr>
            </w:pPr>
            <w:r>
              <w:rPr>
                <w:rFonts w:ascii="Arial Narrow"/>
                <w:sz w:val="11"/>
              </w:rPr>
              <w:t>-</w:t>
            </w:r>
            <w:r>
              <w:rPr>
                <w:rFonts w:ascii="Arial Narrow"/>
                <w:spacing w:val="-2"/>
                <w:sz w:val="11"/>
              </w:rPr>
              <w:t>4.00%</w:t>
            </w:r>
          </w:p>
        </w:tc>
      </w:tr>
      <w:tr>
        <w:trPr>
          <w:trHeight w:val="156" w:hRule="atLeast"/>
        </w:trPr>
        <w:tc>
          <w:tcPr>
            <w:tcW w:w="973" w:type="dxa"/>
            <w:tcBorders>
              <w:right w:val="single" w:sz="4" w:space="0" w:color="000000"/>
            </w:tcBorders>
            <w:shd w:val="clear" w:color="auto" w:fill="F4AF84"/>
          </w:tcPr>
          <w:p>
            <w:pPr>
              <w:pStyle w:val="TableParagraph"/>
              <w:spacing w:line="113" w:lineRule="exact" w:before="24"/>
              <w:ind w:left="17"/>
              <w:jc w:val="left"/>
              <w:rPr>
                <w:rFonts w:ascii="Arial Narrow"/>
                <w:sz w:val="11"/>
              </w:rPr>
            </w:pPr>
            <w:r>
              <w:rPr>
                <w:rFonts w:ascii="Arial Narrow"/>
                <w:spacing w:val="-4"/>
                <w:w w:val="105"/>
                <w:sz w:val="11"/>
              </w:rPr>
              <w:t>Crew</w:t>
            </w:r>
          </w:p>
        </w:tc>
        <w:tc>
          <w:tcPr>
            <w:tcW w:w="562" w:type="dxa"/>
            <w:tcBorders>
              <w:top w:val="single" w:sz="4" w:space="0" w:color="DFDFDF"/>
              <w:left w:val="single" w:sz="4" w:space="0" w:color="000000"/>
              <w:bottom w:val="single" w:sz="4" w:space="0" w:color="DFDFDF"/>
              <w:right w:val="single" w:sz="4" w:space="0" w:color="DFDFDF"/>
            </w:tcBorders>
          </w:tcPr>
          <w:p>
            <w:pPr>
              <w:pStyle w:val="TableParagraph"/>
              <w:spacing w:line="113" w:lineRule="exact" w:before="24"/>
              <w:ind w:right="192"/>
              <w:rPr>
                <w:rFonts w:ascii="Arial Narrow"/>
                <w:sz w:val="11"/>
              </w:rPr>
            </w:pPr>
            <w:r>
              <w:rPr>
                <w:rFonts w:ascii="Arial Narrow"/>
                <w:spacing w:val="-5"/>
                <w:w w:val="105"/>
                <w:sz w:val="11"/>
              </w:rPr>
              <w:t>109</w:t>
            </w:r>
          </w:p>
        </w:tc>
        <w:tc>
          <w:tcPr>
            <w:tcW w:w="562" w:type="dxa"/>
            <w:tcBorders>
              <w:top w:val="single" w:sz="4" w:space="0" w:color="DFDFDF"/>
              <w:left w:val="single" w:sz="4" w:space="0" w:color="DFDFDF"/>
              <w:bottom w:val="single" w:sz="4" w:space="0" w:color="DFDFDF"/>
            </w:tcBorders>
          </w:tcPr>
          <w:p>
            <w:pPr>
              <w:pStyle w:val="TableParagraph"/>
              <w:spacing w:line="113" w:lineRule="exact" w:before="24"/>
              <w:ind w:left="6"/>
              <w:jc w:val="center"/>
              <w:rPr>
                <w:rFonts w:ascii="Arial Narrow"/>
                <w:sz w:val="11"/>
              </w:rPr>
            </w:pPr>
            <w:r>
              <w:rPr>
                <w:rFonts w:ascii="Arial Narrow"/>
                <w:spacing w:val="-5"/>
                <w:w w:val="105"/>
                <w:sz w:val="11"/>
              </w:rPr>
              <w:t>107</w:t>
            </w:r>
          </w:p>
        </w:tc>
        <w:tc>
          <w:tcPr>
            <w:tcW w:w="575" w:type="dxa"/>
            <w:shd w:val="clear" w:color="auto" w:fill="B4C5E7"/>
          </w:tcPr>
          <w:p>
            <w:pPr>
              <w:pStyle w:val="TableParagraph"/>
              <w:spacing w:line="113" w:lineRule="exact" w:before="24"/>
              <w:ind w:right="5"/>
              <w:jc w:val="center"/>
              <w:rPr>
                <w:rFonts w:ascii="Arial Narrow"/>
                <w:sz w:val="11"/>
              </w:rPr>
            </w:pPr>
            <w:r>
              <w:rPr>
                <w:rFonts w:ascii="Arial Narrow"/>
                <w:sz w:val="11"/>
              </w:rPr>
              <w:t>-</w:t>
            </w:r>
            <w:r>
              <w:rPr>
                <w:rFonts w:ascii="Arial Narrow"/>
                <w:spacing w:val="-2"/>
                <w:sz w:val="11"/>
              </w:rPr>
              <w:t>1.83%</w:t>
            </w:r>
          </w:p>
        </w:tc>
        <w:tc>
          <w:tcPr>
            <w:tcW w:w="559" w:type="dxa"/>
            <w:tcBorders>
              <w:top w:val="single" w:sz="4" w:space="0" w:color="DFDFDF"/>
              <w:bottom w:val="single" w:sz="4" w:space="0" w:color="DFDFDF"/>
            </w:tcBorders>
          </w:tcPr>
          <w:p>
            <w:pPr>
              <w:pStyle w:val="TableParagraph"/>
              <w:spacing w:line="113" w:lineRule="exact" w:before="24"/>
              <w:ind w:left="4"/>
              <w:jc w:val="center"/>
              <w:rPr>
                <w:rFonts w:ascii="Arial Narrow"/>
                <w:sz w:val="11"/>
              </w:rPr>
            </w:pPr>
            <w:r>
              <w:rPr>
                <w:rFonts w:ascii="Arial Narrow"/>
                <w:spacing w:val="-5"/>
                <w:w w:val="105"/>
                <w:sz w:val="11"/>
              </w:rPr>
              <w:t>105</w:t>
            </w:r>
          </w:p>
        </w:tc>
        <w:tc>
          <w:tcPr>
            <w:tcW w:w="650" w:type="dxa"/>
            <w:shd w:val="clear" w:color="auto" w:fill="B4C5E7"/>
          </w:tcPr>
          <w:p>
            <w:pPr>
              <w:pStyle w:val="TableParagraph"/>
              <w:spacing w:line="113" w:lineRule="exact" w:before="24"/>
              <w:ind w:right="13"/>
              <w:jc w:val="center"/>
              <w:rPr>
                <w:rFonts w:ascii="Arial Narrow"/>
                <w:sz w:val="11"/>
              </w:rPr>
            </w:pPr>
            <w:r>
              <w:rPr>
                <w:rFonts w:ascii="Arial Narrow"/>
                <w:sz w:val="11"/>
              </w:rPr>
              <w:t>-</w:t>
            </w:r>
            <w:r>
              <w:rPr>
                <w:rFonts w:ascii="Arial Narrow"/>
                <w:spacing w:val="-2"/>
                <w:sz w:val="11"/>
              </w:rPr>
              <w:t>1.87%</w:t>
            </w:r>
          </w:p>
        </w:tc>
        <w:tc>
          <w:tcPr>
            <w:tcW w:w="561" w:type="dxa"/>
            <w:tcBorders>
              <w:top w:val="single" w:sz="4" w:space="0" w:color="DFDFDF"/>
              <w:bottom w:val="single" w:sz="4" w:space="0" w:color="DFDFDF"/>
            </w:tcBorders>
          </w:tcPr>
          <w:p>
            <w:pPr>
              <w:pStyle w:val="TableParagraph"/>
              <w:spacing w:line="113" w:lineRule="exact" w:before="24"/>
              <w:ind w:left="16" w:right="9"/>
              <w:jc w:val="center"/>
              <w:rPr>
                <w:rFonts w:ascii="Arial Narrow"/>
                <w:sz w:val="11"/>
              </w:rPr>
            </w:pPr>
            <w:r>
              <w:rPr>
                <w:rFonts w:ascii="Arial Narrow"/>
                <w:spacing w:val="-5"/>
                <w:w w:val="105"/>
                <w:sz w:val="11"/>
              </w:rPr>
              <w:t>105</w:t>
            </w:r>
          </w:p>
        </w:tc>
        <w:tc>
          <w:tcPr>
            <w:tcW w:w="570" w:type="dxa"/>
            <w:shd w:val="clear" w:color="auto" w:fill="B4C5E7"/>
          </w:tcPr>
          <w:p>
            <w:pPr>
              <w:pStyle w:val="TableParagraph"/>
              <w:spacing w:line="113" w:lineRule="exact" w:before="24"/>
              <w:ind w:right="3"/>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DFDFDF"/>
            </w:tcBorders>
          </w:tcPr>
          <w:p>
            <w:pPr>
              <w:pStyle w:val="TableParagraph"/>
              <w:spacing w:line="113" w:lineRule="exact" w:before="24"/>
              <w:ind w:left="16" w:right="7"/>
              <w:jc w:val="center"/>
              <w:rPr>
                <w:rFonts w:ascii="Arial Narrow"/>
                <w:sz w:val="11"/>
              </w:rPr>
            </w:pPr>
            <w:r>
              <w:rPr>
                <w:rFonts w:ascii="Arial Narrow"/>
                <w:spacing w:val="-5"/>
                <w:w w:val="105"/>
                <w:sz w:val="11"/>
              </w:rPr>
              <w:t>105</w:t>
            </w:r>
          </w:p>
        </w:tc>
        <w:tc>
          <w:tcPr>
            <w:tcW w:w="570" w:type="dxa"/>
            <w:shd w:val="clear" w:color="auto" w:fill="B4C5E7"/>
          </w:tcPr>
          <w:p>
            <w:pPr>
              <w:pStyle w:val="TableParagraph"/>
              <w:spacing w:line="113" w:lineRule="exact" w:before="24"/>
              <w:ind w:right="1"/>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DFDFDF"/>
            </w:tcBorders>
          </w:tcPr>
          <w:p>
            <w:pPr>
              <w:pStyle w:val="TableParagraph"/>
              <w:spacing w:line="113" w:lineRule="exact" w:before="24"/>
              <w:ind w:left="16" w:right="6"/>
              <w:jc w:val="center"/>
              <w:rPr>
                <w:rFonts w:ascii="Arial Narrow"/>
                <w:sz w:val="11"/>
              </w:rPr>
            </w:pPr>
            <w:r>
              <w:rPr>
                <w:rFonts w:ascii="Arial Narrow"/>
                <w:spacing w:val="-5"/>
                <w:w w:val="105"/>
                <w:sz w:val="11"/>
              </w:rPr>
              <w:t>103</w:t>
            </w:r>
          </w:p>
        </w:tc>
        <w:tc>
          <w:tcPr>
            <w:tcW w:w="570" w:type="dxa"/>
            <w:shd w:val="clear" w:color="auto" w:fill="B4C5E7"/>
          </w:tcPr>
          <w:p>
            <w:pPr>
              <w:pStyle w:val="TableParagraph"/>
              <w:spacing w:line="113" w:lineRule="exact" w:before="24"/>
              <w:ind w:right="1"/>
              <w:jc w:val="center"/>
              <w:rPr>
                <w:rFonts w:ascii="Arial Narrow"/>
                <w:sz w:val="11"/>
              </w:rPr>
            </w:pPr>
            <w:r>
              <w:rPr>
                <w:rFonts w:ascii="Arial Narrow"/>
                <w:sz w:val="11"/>
              </w:rPr>
              <w:t>-</w:t>
            </w:r>
            <w:r>
              <w:rPr>
                <w:rFonts w:ascii="Arial Narrow"/>
                <w:spacing w:val="-2"/>
                <w:sz w:val="11"/>
              </w:rPr>
              <w:t>1.90%</w:t>
            </w:r>
          </w:p>
        </w:tc>
        <w:tc>
          <w:tcPr>
            <w:tcW w:w="561" w:type="dxa"/>
            <w:tcBorders>
              <w:top w:val="single" w:sz="4" w:space="0" w:color="DFDFDF"/>
              <w:bottom w:val="single" w:sz="4" w:space="0" w:color="DFDFDF"/>
            </w:tcBorders>
          </w:tcPr>
          <w:p>
            <w:pPr>
              <w:pStyle w:val="TableParagraph"/>
              <w:spacing w:line="113" w:lineRule="exact" w:before="24"/>
              <w:ind w:left="16" w:right="4"/>
              <w:jc w:val="center"/>
              <w:rPr>
                <w:rFonts w:ascii="Arial Narrow"/>
                <w:sz w:val="11"/>
              </w:rPr>
            </w:pPr>
            <w:r>
              <w:rPr>
                <w:rFonts w:ascii="Arial Narrow"/>
                <w:spacing w:val="-5"/>
                <w:w w:val="105"/>
                <w:sz w:val="11"/>
              </w:rPr>
              <w:t>105</w:t>
            </w:r>
          </w:p>
        </w:tc>
        <w:tc>
          <w:tcPr>
            <w:tcW w:w="570" w:type="dxa"/>
            <w:shd w:val="clear" w:color="auto" w:fill="B4C5E7"/>
          </w:tcPr>
          <w:p>
            <w:pPr>
              <w:pStyle w:val="TableParagraph"/>
              <w:spacing w:line="113" w:lineRule="exact" w:before="24"/>
              <w:jc w:val="center"/>
              <w:rPr>
                <w:rFonts w:ascii="Arial Narrow"/>
                <w:sz w:val="11"/>
              </w:rPr>
            </w:pPr>
            <w:r>
              <w:rPr>
                <w:rFonts w:ascii="Arial Narrow"/>
                <w:spacing w:val="-4"/>
                <w:w w:val="105"/>
                <w:sz w:val="11"/>
              </w:rPr>
              <w:t>1.94%</w:t>
            </w:r>
          </w:p>
        </w:tc>
        <w:tc>
          <w:tcPr>
            <w:tcW w:w="561" w:type="dxa"/>
            <w:tcBorders>
              <w:top w:val="single" w:sz="4" w:space="0" w:color="DFDFDF"/>
              <w:bottom w:val="single" w:sz="4" w:space="0" w:color="DFDFDF"/>
            </w:tcBorders>
          </w:tcPr>
          <w:p>
            <w:pPr>
              <w:pStyle w:val="TableParagraph"/>
              <w:spacing w:line="113" w:lineRule="exact" w:before="24"/>
              <w:ind w:right="191"/>
              <w:rPr>
                <w:rFonts w:ascii="Arial Narrow"/>
                <w:sz w:val="11"/>
              </w:rPr>
            </w:pPr>
            <w:r>
              <w:rPr>
                <w:rFonts w:ascii="Arial Narrow"/>
                <w:spacing w:val="-5"/>
                <w:w w:val="105"/>
                <w:sz w:val="11"/>
              </w:rPr>
              <w:t>107</w:t>
            </w:r>
          </w:p>
        </w:tc>
        <w:tc>
          <w:tcPr>
            <w:tcW w:w="570" w:type="dxa"/>
            <w:shd w:val="clear" w:color="auto" w:fill="B4C5E7"/>
          </w:tcPr>
          <w:p>
            <w:pPr>
              <w:pStyle w:val="TableParagraph"/>
              <w:spacing w:line="113" w:lineRule="exact" w:before="24"/>
              <w:ind w:left="2"/>
              <w:jc w:val="center"/>
              <w:rPr>
                <w:rFonts w:ascii="Arial Narrow"/>
                <w:sz w:val="11"/>
              </w:rPr>
            </w:pPr>
            <w:r>
              <w:rPr>
                <w:rFonts w:ascii="Arial Narrow"/>
                <w:spacing w:val="-4"/>
                <w:w w:val="105"/>
                <w:sz w:val="11"/>
              </w:rPr>
              <w:t>1.90%</w:t>
            </w:r>
          </w:p>
        </w:tc>
        <w:tc>
          <w:tcPr>
            <w:tcW w:w="561" w:type="dxa"/>
            <w:tcBorders>
              <w:top w:val="single" w:sz="4" w:space="0" w:color="DFDFDF"/>
              <w:bottom w:val="single" w:sz="4" w:space="0" w:color="DFDFDF"/>
            </w:tcBorders>
          </w:tcPr>
          <w:p>
            <w:pPr>
              <w:pStyle w:val="TableParagraph"/>
              <w:spacing w:line="113" w:lineRule="exact" w:before="24"/>
              <w:ind w:left="16"/>
              <w:jc w:val="center"/>
              <w:rPr>
                <w:rFonts w:ascii="Arial Narrow"/>
                <w:sz w:val="11"/>
              </w:rPr>
            </w:pPr>
            <w:r>
              <w:rPr>
                <w:rFonts w:ascii="Arial Narrow"/>
                <w:spacing w:val="-5"/>
                <w:w w:val="105"/>
                <w:sz w:val="11"/>
              </w:rPr>
              <w:t>108</w:t>
            </w:r>
          </w:p>
        </w:tc>
        <w:tc>
          <w:tcPr>
            <w:tcW w:w="568" w:type="dxa"/>
            <w:shd w:val="clear" w:color="auto" w:fill="B4C5E7"/>
          </w:tcPr>
          <w:p>
            <w:pPr>
              <w:pStyle w:val="TableParagraph"/>
              <w:spacing w:line="113" w:lineRule="exact" w:before="24"/>
              <w:ind w:left="6" w:right="1"/>
              <w:jc w:val="center"/>
              <w:rPr>
                <w:rFonts w:ascii="Arial Narrow"/>
                <w:sz w:val="11"/>
              </w:rPr>
            </w:pPr>
            <w:r>
              <w:rPr>
                <w:rFonts w:ascii="Arial Narrow"/>
                <w:spacing w:val="-4"/>
                <w:w w:val="105"/>
                <w:sz w:val="11"/>
              </w:rPr>
              <w:t>0.93%</w:t>
            </w:r>
          </w:p>
        </w:tc>
        <w:tc>
          <w:tcPr>
            <w:tcW w:w="565" w:type="dxa"/>
            <w:tcBorders>
              <w:top w:val="single" w:sz="4" w:space="0" w:color="DFDFDF"/>
              <w:bottom w:val="single" w:sz="4" w:space="0" w:color="DFDFDF"/>
            </w:tcBorders>
          </w:tcPr>
          <w:p>
            <w:pPr>
              <w:pStyle w:val="TableParagraph"/>
              <w:spacing w:line="113" w:lineRule="exact" w:before="24"/>
              <w:ind w:left="30" w:right="12"/>
              <w:jc w:val="center"/>
              <w:rPr>
                <w:rFonts w:ascii="Arial Narrow"/>
                <w:sz w:val="11"/>
              </w:rPr>
            </w:pPr>
            <w:r>
              <w:rPr>
                <w:rFonts w:ascii="Arial Narrow"/>
                <w:spacing w:val="-5"/>
                <w:w w:val="105"/>
                <w:sz w:val="11"/>
              </w:rPr>
              <w:t>107</w:t>
            </w:r>
          </w:p>
        </w:tc>
        <w:tc>
          <w:tcPr>
            <w:tcW w:w="565" w:type="dxa"/>
            <w:shd w:val="clear" w:color="auto" w:fill="B4C5E7"/>
          </w:tcPr>
          <w:p>
            <w:pPr>
              <w:pStyle w:val="TableParagraph"/>
              <w:spacing w:line="113" w:lineRule="exact" w:before="24"/>
              <w:ind w:left="30" w:right="24"/>
              <w:jc w:val="center"/>
              <w:rPr>
                <w:rFonts w:ascii="Arial Narrow"/>
                <w:sz w:val="11"/>
              </w:rPr>
            </w:pPr>
            <w:r>
              <w:rPr>
                <w:rFonts w:ascii="Arial Narrow"/>
                <w:sz w:val="11"/>
              </w:rPr>
              <w:t>-</w:t>
            </w:r>
            <w:r>
              <w:rPr>
                <w:rFonts w:ascii="Arial Narrow"/>
                <w:spacing w:val="-2"/>
                <w:sz w:val="11"/>
              </w:rPr>
              <w:t>0.93%</w:t>
            </w:r>
          </w:p>
        </w:tc>
        <w:tc>
          <w:tcPr>
            <w:tcW w:w="565" w:type="dxa"/>
            <w:tcBorders>
              <w:top w:val="single" w:sz="4" w:space="0" w:color="DFDFDF"/>
              <w:bottom w:val="single" w:sz="4" w:space="0" w:color="DFDFDF"/>
            </w:tcBorders>
          </w:tcPr>
          <w:p>
            <w:pPr>
              <w:pStyle w:val="TableParagraph"/>
              <w:spacing w:line="113" w:lineRule="exact" w:before="24"/>
              <w:ind w:left="30" w:right="8"/>
              <w:jc w:val="center"/>
              <w:rPr>
                <w:rFonts w:ascii="Arial Narrow"/>
                <w:sz w:val="11"/>
              </w:rPr>
            </w:pPr>
            <w:r>
              <w:rPr>
                <w:rFonts w:ascii="Arial Narrow"/>
                <w:spacing w:val="-5"/>
                <w:w w:val="105"/>
                <w:sz w:val="11"/>
              </w:rPr>
              <w:t>107</w:t>
            </w:r>
          </w:p>
        </w:tc>
        <w:tc>
          <w:tcPr>
            <w:tcW w:w="565" w:type="dxa"/>
            <w:shd w:val="clear" w:color="auto" w:fill="B4C5E7"/>
          </w:tcPr>
          <w:p>
            <w:pPr>
              <w:pStyle w:val="TableParagraph"/>
              <w:spacing w:line="113" w:lineRule="exact" w:before="24"/>
              <w:ind w:left="30" w:right="20"/>
              <w:jc w:val="center"/>
              <w:rPr>
                <w:rFonts w:ascii="Arial Narrow"/>
                <w:sz w:val="11"/>
              </w:rPr>
            </w:pPr>
            <w:r>
              <w:rPr>
                <w:rFonts w:ascii="Arial Narrow"/>
                <w:spacing w:val="-4"/>
                <w:w w:val="105"/>
                <w:sz w:val="11"/>
              </w:rPr>
              <w:t>0.00%</w:t>
            </w:r>
          </w:p>
        </w:tc>
        <w:tc>
          <w:tcPr>
            <w:tcW w:w="565" w:type="dxa"/>
            <w:tcBorders>
              <w:top w:val="single" w:sz="4" w:space="0" w:color="DFDFDF"/>
              <w:bottom w:val="single" w:sz="4" w:space="0" w:color="DFDFDF"/>
            </w:tcBorders>
          </w:tcPr>
          <w:p>
            <w:pPr>
              <w:pStyle w:val="TableParagraph"/>
              <w:spacing w:line="113" w:lineRule="exact" w:before="24"/>
              <w:ind w:left="31" w:right="5"/>
              <w:jc w:val="center"/>
              <w:rPr>
                <w:rFonts w:ascii="Arial Narrow"/>
                <w:sz w:val="11"/>
              </w:rPr>
            </w:pPr>
            <w:r>
              <w:rPr>
                <w:rFonts w:ascii="Arial Narrow"/>
                <w:spacing w:val="-5"/>
                <w:w w:val="105"/>
                <w:sz w:val="11"/>
              </w:rPr>
              <w:t>107</w:t>
            </w:r>
          </w:p>
        </w:tc>
        <w:tc>
          <w:tcPr>
            <w:tcW w:w="565" w:type="dxa"/>
            <w:shd w:val="clear" w:color="auto" w:fill="B4C5E7"/>
          </w:tcPr>
          <w:p>
            <w:pPr>
              <w:pStyle w:val="TableParagraph"/>
              <w:spacing w:line="113" w:lineRule="exact" w:before="24"/>
              <w:ind w:left="30" w:right="16"/>
              <w:jc w:val="center"/>
              <w:rPr>
                <w:rFonts w:ascii="Arial Narrow"/>
                <w:sz w:val="11"/>
              </w:rPr>
            </w:pPr>
            <w:r>
              <w:rPr>
                <w:rFonts w:ascii="Arial Narrow"/>
                <w:spacing w:val="-4"/>
                <w:w w:val="105"/>
                <w:sz w:val="11"/>
              </w:rPr>
              <w:t>0.00%</w:t>
            </w:r>
          </w:p>
        </w:tc>
        <w:tc>
          <w:tcPr>
            <w:tcW w:w="565" w:type="dxa"/>
            <w:tcBorders>
              <w:top w:val="single" w:sz="8" w:space="0" w:color="DFDFDF"/>
              <w:bottom w:val="single" w:sz="8" w:space="0" w:color="DFDFDF"/>
            </w:tcBorders>
          </w:tcPr>
          <w:p>
            <w:pPr>
              <w:pStyle w:val="TableParagraph"/>
              <w:spacing w:line="113" w:lineRule="exact" w:before="24"/>
              <w:ind w:left="34" w:right="5"/>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46176">
                      <wp:simplePos x="0" y="0"/>
                      <wp:positionH relativeFrom="column">
                        <wp:posOffset>2824</wp:posOffset>
                      </wp:positionH>
                      <wp:positionV relativeFrom="paragraph">
                        <wp:posOffset>18761</wp:posOffset>
                      </wp:positionV>
                      <wp:extent cx="11430" cy="11430"/>
                      <wp:effectExtent l="0" t="0" r="0" b="0"/>
                      <wp:wrapNone/>
                      <wp:docPr id="611" name="Group 611"/>
                      <wp:cNvGraphicFramePr>
                        <a:graphicFrameLocks/>
                      </wp:cNvGraphicFramePr>
                      <a:graphic>
                        <a:graphicData uri="http://schemas.microsoft.com/office/word/2010/wordprocessingGroup">
                          <wpg:wgp>
                            <wpg:cNvPr id="611" name="Group 611"/>
                            <wpg:cNvGrpSpPr/>
                            <wpg:grpSpPr>
                              <a:xfrm>
                                <a:off x="0" y="0"/>
                                <a:ext cx="11430" cy="11430"/>
                                <a:chExt cx="11430" cy="11430"/>
                              </a:xfrm>
                            </wpg:grpSpPr>
                            <wps:wsp>
                              <wps:cNvPr id="612" name="Graphic 612"/>
                              <wps:cNvSpPr/>
                              <wps:spPr>
                                <a:xfrm>
                                  <a:off x="2768" y="284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613" name="Graphic 613"/>
                              <wps:cNvSpPr/>
                              <wps:spPr>
                                <a:xfrm>
                                  <a:off x="0" y="8"/>
                                  <a:ext cx="11430" cy="11430"/>
                                </a:xfrm>
                                <a:custGeom>
                                  <a:avLst/>
                                  <a:gdLst/>
                                  <a:ahLst/>
                                  <a:cxnLst/>
                                  <a:rect l="l" t="t" r="r" b="b"/>
                                  <a:pathLst>
                                    <a:path w="11430" h="11430">
                                      <a:moveTo>
                                        <a:pt x="11214" y="0"/>
                                      </a:moveTo>
                                      <a:lnTo>
                                        <a:pt x="0" y="0"/>
                                      </a:lnTo>
                                      <a:lnTo>
                                        <a:pt x="0" y="5613"/>
                                      </a:lnTo>
                                      <a:lnTo>
                                        <a:pt x="0" y="11214"/>
                                      </a:lnTo>
                                      <a:lnTo>
                                        <a:pt x="5600" y="11214"/>
                                      </a:lnTo>
                                      <a:lnTo>
                                        <a:pt x="5600" y="5613"/>
                                      </a:lnTo>
                                      <a:lnTo>
                                        <a:pt x="11214" y="5613"/>
                                      </a:lnTo>
                                      <a:lnTo>
                                        <a:pt x="11214"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22433pt;margin-top:1.477276pt;width:.9pt;height:.9pt;mso-position-horizontal-relative:column;mso-position-vertical-relative:paragraph;z-index:-25570304" id="docshapegroup374" coordorigin="4,30" coordsize="18,18">
                      <v:line style="position:absolute" from="9,34" to="18,34" stroked="true" strokeweight=".441692pt" strokecolor="#008000">
                        <v:stroke dashstyle="solid"/>
                      </v:line>
                      <v:shape style="position:absolute;left:4;top:29;width:18;height:18" id="docshape375" coordorigin="4,30" coordsize="18,18" path="m22,30l4,30,4,38,4,47,13,47,13,38,22,38,22,30xe" filled="true" fillcolor="#008000" stroked="false">
                        <v:path arrowok="t"/>
                        <v:fill type="solid"/>
                      </v:shape>
                      <w10:wrap type="none"/>
                    </v:group>
                  </w:pict>
                </mc:Fallback>
              </mc:AlternateContent>
            </w:r>
            <w:r>
              <w:rPr>
                <w:rFonts w:ascii="Arial Narrow"/>
                <w:spacing w:val="-5"/>
                <w:w w:val="105"/>
                <w:sz w:val="11"/>
              </w:rPr>
              <w:t>101</w:t>
            </w:r>
          </w:p>
        </w:tc>
        <w:tc>
          <w:tcPr>
            <w:tcW w:w="569" w:type="dxa"/>
            <w:shd w:val="clear" w:color="auto" w:fill="B4C5E7"/>
          </w:tcPr>
          <w:p>
            <w:pPr>
              <w:pStyle w:val="TableParagraph"/>
              <w:spacing w:line="113" w:lineRule="exact" w:before="24"/>
              <w:ind w:left="14" w:right="1"/>
              <w:jc w:val="center"/>
              <w:rPr>
                <w:rFonts w:ascii="Arial Narrow"/>
                <w:sz w:val="11"/>
              </w:rPr>
            </w:pPr>
            <w:r>
              <w:rPr>
                <w:rFonts w:ascii="Arial Narrow"/>
                <w:sz w:val="11"/>
              </w:rPr>
              <w:t>-</w:t>
            </w:r>
            <w:r>
              <w:rPr>
                <w:rFonts w:ascii="Arial Narrow"/>
                <w:spacing w:val="-2"/>
                <w:sz w:val="11"/>
              </w:rPr>
              <w:t>5.61%</w:t>
            </w:r>
          </w:p>
        </w:tc>
      </w:tr>
      <w:tr>
        <w:trPr>
          <w:trHeight w:val="156" w:hRule="atLeast"/>
        </w:trPr>
        <w:tc>
          <w:tcPr>
            <w:tcW w:w="973" w:type="dxa"/>
            <w:tcBorders>
              <w:right w:val="single" w:sz="4" w:space="0" w:color="000000"/>
            </w:tcBorders>
            <w:shd w:val="clear" w:color="auto" w:fill="F4AF84"/>
          </w:tcPr>
          <w:p>
            <w:pPr>
              <w:pStyle w:val="TableParagraph"/>
              <w:spacing w:line="113" w:lineRule="exact" w:before="24"/>
              <w:ind w:left="17"/>
              <w:jc w:val="left"/>
              <w:rPr>
                <w:rFonts w:ascii="Arial Narrow"/>
                <w:sz w:val="11"/>
              </w:rPr>
            </w:pPr>
            <w:r>
              <w:rPr>
                <w:rFonts w:ascii="Arial Narrow"/>
                <w:w w:val="105"/>
                <w:sz w:val="11"/>
              </w:rPr>
              <w:t>Crew</w:t>
            </w:r>
            <w:r>
              <w:rPr>
                <w:rFonts w:ascii="Arial Narrow"/>
                <w:spacing w:val="4"/>
                <w:w w:val="105"/>
                <w:sz w:val="11"/>
              </w:rPr>
              <w:t> </w:t>
            </w:r>
            <w:r>
              <w:rPr>
                <w:rFonts w:ascii="Arial Narrow"/>
                <w:spacing w:val="-4"/>
                <w:w w:val="105"/>
                <w:sz w:val="11"/>
              </w:rPr>
              <w:t>Plus</w:t>
            </w:r>
          </w:p>
        </w:tc>
        <w:tc>
          <w:tcPr>
            <w:tcW w:w="562" w:type="dxa"/>
            <w:tcBorders>
              <w:top w:val="single" w:sz="4" w:space="0" w:color="DFDFDF"/>
              <w:left w:val="single" w:sz="4" w:space="0" w:color="000000"/>
              <w:bottom w:val="single" w:sz="4" w:space="0" w:color="DFDFDF"/>
              <w:right w:val="single" w:sz="4" w:space="0" w:color="DFDFDF"/>
            </w:tcBorders>
          </w:tcPr>
          <w:p>
            <w:pPr>
              <w:pStyle w:val="TableParagraph"/>
              <w:spacing w:line="113" w:lineRule="exact" w:before="24"/>
              <w:ind w:right="219"/>
              <w:rPr>
                <w:rFonts w:ascii="Arial Narrow"/>
                <w:sz w:val="11"/>
              </w:rPr>
            </w:pPr>
            <w:r>
              <w:rPr>
                <w:rFonts w:ascii="Arial Narrow"/>
                <w:spacing w:val="-5"/>
                <w:w w:val="105"/>
                <w:sz w:val="11"/>
              </w:rPr>
              <w:t>43</w:t>
            </w:r>
          </w:p>
        </w:tc>
        <w:tc>
          <w:tcPr>
            <w:tcW w:w="562" w:type="dxa"/>
            <w:tcBorders>
              <w:top w:val="single" w:sz="4" w:space="0" w:color="DFDFDF"/>
              <w:left w:val="single" w:sz="4" w:space="0" w:color="DFDFDF"/>
              <w:bottom w:val="single" w:sz="4" w:space="0" w:color="DFDFDF"/>
            </w:tcBorders>
          </w:tcPr>
          <w:p>
            <w:pPr>
              <w:pStyle w:val="TableParagraph"/>
              <w:spacing w:line="113" w:lineRule="exact" w:before="24"/>
              <w:ind w:left="6"/>
              <w:jc w:val="center"/>
              <w:rPr>
                <w:rFonts w:ascii="Arial Narrow"/>
                <w:sz w:val="11"/>
              </w:rPr>
            </w:pPr>
            <w:r>
              <w:rPr>
                <w:rFonts w:ascii="Arial Narrow"/>
                <w:spacing w:val="-5"/>
                <w:w w:val="105"/>
                <w:sz w:val="11"/>
              </w:rPr>
              <w:t>37</w:t>
            </w:r>
          </w:p>
        </w:tc>
        <w:tc>
          <w:tcPr>
            <w:tcW w:w="575" w:type="dxa"/>
            <w:shd w:val="clear" w:color="auto" w:fill="B4C5E7"/>
          </w:tcPr>
          <w:p>
            <w:pPr>
              <w:pStyle w:val="TableParagraph"/>
              <w:spacing w:line="113" w:lineRule="exact" w:before="24"/>
              <w:ind w:right="5"/>
              <w:jc w:val="center"/>
              <w:rPr>
                <w:rFonts w:ascii="Arial Narrow"/>
                <w:sz w:val="11"/>
              </w:rPr>
            </w:pPr>
            <w:r>
              <w:rPr>
                <w:rFonts w:ascii="Arial Narrow"/>
                <w:sz w:val="11"/>
              </w:rPr>
              <w:t>-</w:t>
            </w:r>
            <w:r>
              <w:rPr>
                <w:rFonts w:ascii="Arial Narrow"/>
                <w:spacing w:val="-2"/>
                <w:sz w:val="11"/>
              </w:rPr>
              <w:t>13.95%</w:t>
            </w:r>
          </w:p>
        </w:tc>
        <w:tc>
          <w:tcPr>
            <w:tcW w:w="559" w:type="dxa"/>
            <w:tcBorders>
              <w:top w:val="single" w:sz="4" w:space="0" w:color="DFDFDF"/>
              <w:bottom w:val="single" w:sz="4" w:space="0" w:color="DFDFDF"/>
            </w:tcBorders>
          </w:tcPr>
          <w:p>
            <w:pPr>
              <w:pStyle w:val="TableParagraph"/>
              <w:spacing w:line="113" w:lineRule="exact" w:before="24"/>
              <w:ind w:left="4"/>
              <w:jc w:val="center"/>
              <w:rPr>
                <w:rFonts w:ascii="Arial Narrow"/>
                <w:sz w:val="11"/>
              </w:rPr>
            </w:pPr>
            <w:r>
              <w:rPr>
                <w:rFonts w:ascii="Arial Narrow"/>
                <w:spacing w:val="-5"/>
                <w:w w:val="105"/>
                <w:sz w:val="11"/>
              </w:rPr>
              <w:t>39</w:t>
            </w:r>
          </w:p>
        </w:tc>
        <w:tc>
          <w:tcPr>
            <w:tcW w:w="650" w:type="dxa"/>
            <w:shd w:val="clear" w:color="auto" w:fill="B4C5E7"/>
          </w:tcPr>
          <w:p>
            <w:pPr>
              <w:pStyle w:val="TableParagraph"/>
              <w:spacing w:line="113" w:lineRule="exact" w:before="24"/>
              <w:ind w:right="13"/>
              <w:jc w:val="center"/>
              <w:rPr>
                <w:rFonts w:ascii="Arial Narrow"/>
                <w:sz w:val="11"/>
              </w:rPr>
            </w:pPr>
            <w:r>
              <w:rPr>
                <w:rFonts w:ascii="Arial Narrow"/>
                <w:spacing w:val="-4"/>
                <w:w w:val="105"/>
                <w:sz w:val="11"/>
              </w:rPr>
              <w:t>5.41%</w:t>
            </w:r>
          </w:p>
        </w:tc>
        <w:tc>
          <w:tcPr>
            <w:tcW w:w="561" w:type="dxa"/>
            <w:tcBorders>
              <w:top w:val="single" w:sz="4" w:space="0" w:color="DFDFDF"/>
              <w:bottom w:val="single" w:sz="4" w:space="0" w:color="DFDFDF"/>
            </w:tcBorders>
          </w:tcPr>
          <w:p>
            <w:pPr>
              <w:pStyle w:val="TableParagraph"/>
              <w:spacing w:line="113" w:lineRule="exact" w:before="24"/>
              <w:ind w:left="16" w:right="9"/>
              <w:jc w:val="center"/>
              <w:rPr>
                <w:rFonts w:ascii="Arial Narrow"/>
                <w:sz w:val="11"/>
              </w:rPr>
            </w:pPr>
            <w:r>
              <w:rPr>
                <w:rFonts w:ascii="Arial Narrow"/>
                <w:spacing w:val="-5"/>
                <w:w w:val="105"/>
                <w:sz w:val="11"/>
              </w:rPr>
              <w:t>41</w:t>
            </w:r>
          </w:p>
        </w:tc>
        <w:tc>
          <w:tcPr>
            <w:tcW w:w="570" w:type="dxa"/>
            <w:shd w:val="clear" w:color="auto" w:fill="B4C5E7"/>
          </w:tcPr>
          <w:p>
            <w:pPr>
              <w:pStyle w:val="TableParagraph"/>
              <w:spacing w:line="113" w:lineRule="exact" w:before="24"/>
              <w:ind w:right="3"/>
              <w:jc w:val="center"/>
              <w:rPr>
                <w:rFonts w:ascii="Arial Narrow"/>
                <w:sz w:val="11"/>
              </w:rPr>
            </w:pPr>
            <w:r>
              <w:rPr>
                <w:rFonts w:ascii="Arial Narrow"/>
                <w:spacing w:val="-4"/>
                <w:w w:val="105"/>
                <w:sz w:val="11"/>
              </w:rPr>
              <w:t>5.13%</w:t>
            </w:r>
          </w:p>
        </w:tc>
        <w:tc>
          <w:tcPr>
            <w:tcW w:w="561" w:type="dxa"/>
            <w:tcBorders>
              <w:top w:val="single" w:sz="4" w:space="0" w:color="DFDFDF"/>
              <w:bottom w:val="single" w:sz="4" w:space="0" w:color="DFDFDF"/>
            </w:tcBorders>
          </w:tcPr>
          <w:p>
            <w:pPr>
              <w:pStyle w:val="TableParagraph"/>
              <w:spacing w:line="113" w:lineRule="exact" w:before="24"/>
              <w:ind w:left="16" w:right="7"/>
              <w:jc w:val="center"/>
              <w:rPr>
                <w:rFonts w:ascii="Arial Narrow"/>
                <w:sz w:val="11"/>
              </w:rPr>
            </w:pPr>
            <w:r>
              <w:rPr>
                <w:rFonts w:ascii="Arial Narrow"/>
                <w:spacing w:val="-5"/>
                <w:w w:val="105"/>
                <w:sz w:val="11"/>
              </w:rPr>
              <w:t>41</w:t>
            </w:r>
          </w:p>
        </w:tc>
        <w:tc>
          <w:tcPr>
            <w:tcW w:w="570" w:type="dxa"/>
            <w:shd w:val="clear" w:color="auto" w:fill="B4C5E7"/>
          </w:tcPr>
          <w:p>
            <w:pPr>
              <w:pStyle w:val="TableParagraph"/>
              <w:spacing w:line="113" w:lineRule="exact" w:before="24"/>
              <w:ind w:right="1"/>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DFDFDF"/>
            </w:tcBorders>
          </w:tcPr>
          <w:p>
            <w:pPr>
              <w:pStyle w:val="TableParagraph"/>
              <w:spacing w:line="113" w:lineRule="exact" w:before="24"/>
              <w:ind w:left="16" w:right="6"/>
              <w:jc w:val="center"/>
              <w:rPr>
                <w:rFonts w:ascii="Arial Narrow"/>
                <w:sz w:val="11"/>
              </w:rPr>
            </w:pPr>
            <w:r>
              <w:rPr>
                <w:rFonts w:ascii="Arial Narrow"/>
                <w:spacing w:val="-5"/>
                <w:w w:val="105"/>
                <w:sz w:val="11"/>
              </w:rPr>
              <w:t>43</w:t>
            </w:r>
          </w:p>
        </w:tc>
        <w:tc>
          <w:tcPr>
            <w:tcW w:w="570" w:type="dxa"/>
            <w:shd w:val="clear" w:color="auto" w:fill="B4C5E7"/>
          </w:tcPr>
          <w:p>
            <w:pPr>
              <w:pStyle w:val="TableParagraph"/>
              <w:spacing w:line="113" w:lineRule="exact" w:before="24"/>
              <w:jc w:val="center"/>
              <w:rPr>
                <w:rFonts w:ascii="Arial Narrow"/>
                <w:sz w:val="11"/>
              </w:rPr>
            </w:pPr>
            <w:r>
              <w:rPr>
                <w:rFonts w:ascii="Arial Narrow"/>
                <w:spacing w:val="-4"/>
                <w:w w:val="105"/>
                <w:sz w:val="11"/>
              </w:rPr>
              <w:t>4.88%</w:t>
            </w:r>
          </w:p>
        </w:tc>
        <w:tc>
          <w:tcPr>
            <w:tcW w:w="561" w:type="dxa"/>
            <w:tcBorders>
              <w:top w:val="single" w:sz="4" w:space="0" w:color="DFDFDF"/>
              <w:bottom w:val="single" w:sz="4" w:space="0" w:color="DFDFDF"/>
            </w:tcBorders>
          </w:tcPr>
          <w:p>
            <w:pPr>
              <w:pStyle w:val="TableParagraph"/>
              <w:spacing w:line="113" w:lineRule="exact" w:before="24"/>
              <w:ind w:left="16" w:right="4"/>
              <w:jc w:val="center"/>
              <w:rPr>
                <w:rFonts w:ascii="Arial Narrow"/>
                <w:sz w:val="11"/>
              </w:rPr>
            </w:pPr>
            <w:r>
              <w:rPr>
                <w:rFonts w:ascii="Arial Narrow"/>
                <w:spacing w:val="-5"/>
                <w:w w:val="105"/>
                <w:sz w:val="11"/>
              </w:rPr>
              <w:t>43</w:t>
            </w:r>
          </w:p>
        </w:tc>
        <w:tc>
          <w:tcPr>
            <w:tcW w:w="570" w:type="dxa"/>
            <w:shd w:val="clear" w:color="auto" w:fill="B4C5E7"/>
          </w:tcPr>
          <w:p>
            <w:pPr>
              <w:pStyle w:val="TableParagraph"/>
              <w:spacing w:line="113" w:lineRule="exact" w:before="24"/>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DFDFDF"/>
            </w:tcBorders>
          </w:tcPr>
          <w:p>
            <w:pPr>
              <w:pStyle w:val="TableParagraph"/>
              <w:spacing w:line="113" w:lineRule="exact" w:before="24"/>
              <w:ind w:right="217"/>
              <w:rPr>
                <w:rFonts w:ascii="Arial Narrow"/>
                <w:sz w:val="11"/>
              </w:rPr>
            </w:pPr>
            <w:r>
              <w:rPr>
                <w:rFonts w:ascii="Arial Narrow"/>
                <w:spacing w:val="-5"/>
                <w:w w:val="105"/>
                <w:sz w:val="11"/>
              </w:rPr>
              <w:t>43</w:t>
            </w:r>
          </w:p>
        </w:tc>
        <w:tc>
          <w:tcPr>
            <w:tcW w:w="570" w:type="dxa"/>
            <w:shd w:val="clear" w:color="auto" w:fill="B4C5E7"/>
          </w:tcPr>
          <w:p>
            <w:pPr>
              <w:pStyle w:val="TableParagraph"/>
              <w:spacing w:line="113" w:lineRule="exact" w:before="24"/>
              <w:ind w:left="2"/>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DFDFDF"/>
            </w:tcBorders>
          </w:tcPr>
          <w:p>
            <w:pPr>
              <w:pStyle w:val="TableParagraph"/>
              <w:spacing w:line="113" w:lineRule="exact" w:before="24"/>
              <w:ind w:left="16"/>
              <w:jc w:val="center"/>
              <w:rPr>
                <w:rFonts w:ascii="Arial Narrow"/>
                <w:sz w:val="11"/>
              </w:rPr>
            </w:pPr>
            <w:r>
              <w:rPr>
                <w:rFonts w:ascii="Arial Narrow"/>
                <w:spacing w:val="-5"/>
                <w:w w:val="105"/>
                <w:sz w:val="11"/>
              </w:rPr>
              <w:t>44</w:t>
            </w:r>
          </w:p>
        </w:tc>
        <w:tc>
          <w:tcPr>
            <w:tcW w:w="568" w:type="dxa"/>
            <w:shd w:val="clear" w:color="auto" w:fill="B4C5E7"/>
          </w:tcPr>
          <w:p>
            <w:pPr>
              <w:pStyle w:val="TableParagraph"/>
              <w:spacing w:line="113" w:lineRule="exact" w:before="24"/>
              <w:ind w:left="6" w:right="1"/>
              <w:jc w:val="center"/>
              <w:rPr>
                <w:rFonts w:ascii="Arial Narrow"/>
                <w:sz w:val="11"/>
              </w:rPr>
            </w:pPr>
            <w:r>
              <w:rPr>
                <w:rFonts w:ascii="Arial Narrow"/>
                <w:spacing w:val="-4"/>
                <w:w w:val="105"/>
                <w:sz w:val="11"/>
              </w:rPr>
              <w:t>2.33%</w:t>
            </w:r>
          </w:p>
        </w:tc>
        <w:tc>
          <w:tcPr>
            <w:tcW w:w="565" w:type="dxa"/>
            <w:tcBorders>
              <w:top w:val="single" w:sz="4" w:space="0" w:color="DFDFDF"/>
              <w:bottom w:val="single" w:sz="4" w:space="0" w:color="DFDFDF"/>
            </w:tcBorders>
          </w:tcPr>
          <w:p>
            <w:pPr>
              <w:pStyle w:val="TableParagraph"/>
              <w:spacing w:line="113" w:lineRule="exact" w:before="24"/>
              <w:ind w:left="30" w:right="12"/>
              <w:jc w:val="center"/>
              <w:rPr>
                <w:rFonts w:ascii="Arial Narrow"/>
                <w:sz w:val="11"/>
              </w:rPr>
            </w:pPr>
            <w:r>
              <w:rPr>
                <w:rFonts w:ascii="Arial Narrow"/>
                <w:spacing w:val="-5"/>
                <w:w w:val="105"/>
                <w:sz w:val="11"/>
              </w:rPr>
              <w:t>47</w:t>
            </w:r>
          </w:p>
        </w:tc>
        <w:tc>
          <w:tcPr>
            <w:tcW w:w="565" w:type="dxa"/>
            <w:shd w:val="clear" w:color="auto" w:fill="B4C5E7"/>
          </w:tcPr>
          <w:p>
            <w:pPr>
              <w:pStyle w:val="TableParagraph"/>
              <w:spacing w:line="113" w:lineRule="exact" w:before="24"/>
              <w:ind w:left="30" w:right="24"/>
              <w:jc w:val="center"/>
              <w:rPr>
                <w:rFonts w:ascii="Arial Narrow"/>
                <w:sz w:val="11"/>
              </w:rPr>
            </w:pPr>
            <w:r>
              <w:rPr>
                <w:rFonts w:ascii="Arial Narrow"/>
                <w:spacing w:val="-4"/>
                <w:w w:val="105"/>
                <w:sz w:val="11"/>
              </w:rPr>
              <w:t>6.82%</w:t>
            </w:r>
          </w:p>
        </w:tc>
        <w:tc>
          <w:tcPr>
            <w:tcW w:w="565" w:type="dxa"/>
            <w:tcBorders>
              <w:top w:val="single" w:sz="4" w:space="0" w:color="DFDFDF"/>
              <w:bottom w:val="single" w:sz="4" w:space="0" w:color="DFDFDF"/>
            </w:tcBorders>
          </w:tcPr>
          <w:p>
            <w:pPr>
              <w:pStyle w:val="TableParagraph"/>
              <w:spacing w:line="113" w:lineRule="exact" w:before="24"/>
              <w:ind w:left="30" w:right="8"/>
              <w:jc w:val="center"/>
              <w:rPr>
                <w:rFonts w:ascii="Arial Narrow"/>
                <w:sz w:val="11"/>
              </w:rPr>
            </w:pPr>
            <w:r>
              <w:rPr>
                <w:rFonts w:ascii="Arial Narrow"/>
                <w:spacing w:val="-5"/>
                <w:w w:val="105"/>
                <w:sz w:val="11"/>
              </w:rPr>
              <w:t>49</w:t>
            </w:r>
          </w:p>
        </w:tc>
        <w:tc>
          <w:tcPr>
            <w:tcW w:w="565" w:type="dxa"/>
            <w:shd w:val="clear" w:color="auto" w:fill="B4C5E7"/>
          </w:tcPr>
          <w:p>
            <w:pPr>
              <w:pStyle w:val="TableParagraph"/>
              <w:spacing w:line="113" w:lineRule="exact" w:before="24"/>
              <w:ind w:left="30" w:right="20"/>
              <w:jc w:val="center"/>
              <w:rPr>
                <w:rFonts w:ascii="Arial Narrow"/>
                <w:sz w:val="11"/>
              </w:rPr>
            </w:pPr>
            <w:r>
              <w:rPr>
                <w:rFonts w:ascii="Arial Narrow"/>
                <w:spacing w:val="-4"/>
                <w:w w:val="105"/>
                <w:sz w:val="11"/>
              </w:rPr>
              <w:t>4.26%</w:t>
            </w:r>
          </w:p>
        </w:tc>
        <w:tc>
          <w:tcPr>
            <w:tcW w:w="565" w:type="dxa"/>
            <w:tcBorders>
              <w:top w:val="single" w:sz="4" w:space="0" w:color="DFDFDF"/>
              <w:bottom w:val="single" w:sz="4" w:space="0" w:color="DFDFDF"/>
            </w:tcBorders>
          </w:tcPr>
          <w:p>
            <w:pPr>
              <w:pStyle w:val="TableParagraph"/>
              <w:spacing w:line="113" w:lineRule="exact" w:before="24"/>
              <w:ind w:left="31" w:right="5"/>
              <w:jc w:val="center"/>
              <w:rPr>
                <w:rFonts w:ascii="Arial Narrow"/>
                <w:sz w:val="11"/>
              </w:rPr>
            </w:pPr>
            <w:r>
              <w:rPr>
                <w:rFonts w:ascii="Arial Narrow"/>
                <w:spacing w:val="-5"/>
                <w:w w:val="105"/>
                <w:sz w:val="11"/>
              </w:rPr>
              <w:t>50</w:t>
            </w:r>
          </w:p>
        </w:tc>
        <w:tc>
          <w:tcPr>
            <w:tcW w:w="565" w:type="dxa"/>
            <w:shd w:val="clear" w:color="auto" w:fill="B4C5E7"/>
          </w:tcPr>
          <w:p>
            <w:pPr>
              <w:pStyle w:val="TableParagraph"/>
              <w:spacing w:line="113" w:lineRule="exact" w:before="24"/>
              <w:ind w:left="30" w:right="16"/>
              <w:jc w:val="center"/>
              <w:rPr>
                <w:rFonts w:ascii="Arial Narrow"/>
                <w:sz w:val="11"/>
              </w:rPr>
            </w:pPr>
            <w:r>
              <w:rPr>
                <w:rFonts w:ascii="Arial Narrow"/>
                <w:spacing w:val="-4"/>
                <w:w w:val="105"/>
                <w:sz w:val="11"/>
              </w:rPr>
              <w:t>2.04%</w:t>
            </w:r>
          </w:p>
        </w:tc>
        <w:tc>
          <w:tcPr>
            <w:tcW w:w="565" w:type="dxa"/>
            <w:tcBorders>
              <w:top w:val="single" w:sz="8" w:space="0" w:color="DFDFDF"/>
              <w:bottom w:val="single" w:sz="8" w:space="0" w:color="DFDFDF"/>
            </w:tcBorders>
          </w:tcPr>
          <w:p>
            <w:pPr>
              <w:pStyle w:val="TableParagraph"/>
              <w:spacing w:line="113" w:lineRule="exact" w:before="24"/>
              <w:ind w:left="35" w:right="5"/>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46688">
                      <wp:simplePos x="0" y="0"/>
                      <wp:positionH relativeFrom="column">
                        <wp:posOffset>2824</wp:posOffset>
                      </wp:positionH>
                      <wp:positionV relativeFrom="paragraph">
                        <wp:posOffset>18948</wp:posOffset>
                      </wp:positionV>
                      <wp:extent cx="11430" cy="11430"/>
                      <wp:effectExtent l="0" t="0" r="0" b="0"/>
                      <wp:wrapNone/>
                      <wp:docPr id="614" name="Group 614"/>
                      <wp:cNvGraphicFramePr>
                        <a:graphicFrameLocks/>
                      </wp:cNvGraphicFramePr>
                      <a:graphic>
                        <a:graphicData uri="http://schemas.microsoft.com/office/word/2010/wordprocessingGroup">
                          <wpg:wgp>
                            <wpg:cNvPr id="614" name="Group 614"/>
                            <wpg:cNvGrpSpPr/>
                            <wpg:grpSpPr>
                              <a:xfrm>
                                <a:off x="0" y="0"/>
                                <a:ext cx="11430" cy="11430"/>
                                <a:chExt cx="11430" cy="11430"/>
                              </a:xfrm>
                            </wpg:grpSpPr>
                            <wps:wsp>
                              <wps:cNvPr id="615" name="Graphic 615"/>
                              <wps:cNvSpPr/>
                              <wps:spPr>
                                <a:xfrm>
                                  <a:off x="2768"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616" name="Graphic 616"/>
                              <wps:cNvSpPr/>
                              <wps:spPr>
                                <a:xfrm>
                                  <a:off x="0" y="39"/>
                                  <a:ext cx="11430" cy="11430"/>
                                </a:xfrm>
                                <a:custGeom>
                                  <a:avLst/>
                                  <a:gdLst/>
                                  <a:ahLst/>
                                  <a:cxnLst/>
                                  <a:rect l="l" t="t" r="r" b="b"/>
                                  <a:pathLst>
                                    <a:path w="11430" h="11430">
                                      <a:moveTo>
                                        <a:pt x="11214" y="0"/>
                                      </a:moveTo>
                                      <a:lnTo>
                                        <a:pt x="0" y="0"/>
                                      </a:lnTo>
                                      <a:lnTo>
                                        <a:pt x="0" y="5613"/>
                                      </a:lnTo>
                                      <a:lnTo>
                                        <a:pt x="0" y="11226"/>
                                      </a:lnTo>
                                      <a:lnTo>
                                        <a:pt x="5600" y="11226"/>
                                      </a:lnTo>
                                      <a:lnTo>
                                        <a:pt x="5600" y="5613"/>
                                      </a:lnTo>
                                      <a:lnTo>
                                        <a:pt x="11214" y="5613"/>
                                      </a:lnTo>
                                      <a:lnTo>
                                        <a:pt x="11214"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22434pt;margin-top:1.492008pt;width:.9pt;height:.9pt;mso-position-horizontal-relative:column;mso-position-vertical-relative:paragraph;z-index:-25569792" id="docshapegroup376" coordorigin="4,30" coordsize="18,18">
                      <v:line style="position:absolute" from="9,34" to="18,34" stroked="true" strokeweight=".441692pt" strokecolor="#008000">
                        <v:stroke dashstyle="solid"/>
                      </v:line>
                      <v:shape style="position:absolute;left:4;top:29;width:18;height:18" id="docshape377" coordorigin="4,30" coordsize="18,18" path="m22,30l4,30,4,39,4,48,13,48,13,39,22,39,22,30xe" filled="true" fillcolor="#008000" stroked="false">
                        <v:path arrowok="t"/>
                        <v:fill type="solid"/>
                      </v:shape>
                      <w10:wrap type="none"/>
                    </v:group>
                  </w:pict>
                </mc:Fallback>
              </mc:AlternateContent>
            </w:r>
            <w:r>
              <w:rPr>
                <w:rFonts w:ascii="Arial Narrow"/>
                <w:spacing w:val="-5"/>
                <w:w w:val="105"/>
                <w:sz w:val="11"/>
              </w:rPr>
              <w:t>41</w:t>
            </w:r>
          </w:p>
        </w:tc>
        <w:tc>
          <w:tcPr>
            <w:tcW w:w="569" w:type="dxa"/>
            <w:shd w:val="clear" w:color="auto" w:fill="B4C5E7"/>
          </w:tcPr>
          <w:p>
            <w:pPr>
              <w:pStyle w:val="TableParagraph"/>
              <w:spacing w:line="113" w:lineRule="exact" w:before="24"/>
              <w:ind w:left="14" w:right="1"/>
              <w:jc w:val="center"/>
              <w:rPr>
                <w:rFonts w:ascii="Arial Narrow"/>
                <w:sz w:val="11"/>
              </w:rPr>
            </w:pPr>
            <w:r>
              <w:rPr>
                <w:rFonts w:ascii="Arial Narrow"/>
                <w:sz w:val="11"/>
              </w:rPr>
              <w:t>-</w:t>
            </w:r>
            <w:r>
              <w:rPr>
                <w:rFonts w:ascii="Arial Narrow"/>
                <w:spacing w:val="-2"/>
                <w:sz w:val="11"/>
              </w:rPr>
              <w:t>18.00%</w:t>
            </w:r>
          </w:p>
        </w:tc>
      </w:tr>
      <w:tr>
        <w:trPr>
          <w:trHeight w:val="156" w:hRule="atLeast"/>
        </w:trPr>
        <w:tc>
          <w:tcPr>
            <w:tcW w:w="973" w:type="dxa"/>
            <w:tcBorders>
              <w:right w:val="single" w:sz="4" w:space="0" w:color="000000"/>
            </w:tcBorders>
            <w:shd w:val="clear" w:color="auto" w:fill="F4AF84"/>
          </w:tcPr>
          <w:p>
            <w:pPr>
              <w:pStyle w:val="TableParagraph"/>
              <w:spacing w:line="113" w:lineRule="exact" w:before="24"/>
              <w:ind w:left="17"/>
              <w:jc w:val="left"/>
              <w:rPr>
                <w:rFonts w:ascii="Arial Narrow"/>
                <w:sz w:val="11"/>
              </w:rPr>
            </w:pPr>
            <w:r>
              <w:rPr>
                <w:rFonts w:ascii="Arial Narrow"/>
                <w:spacing w:val="-2"/>
                <w:w w:val="105"/>
                <w:sz w:val="11"/>
              </w:rPr>
              <w:t>Youth</w:t>
            </w:r>
            <w:r>
              <w:rPr>
                <w:rFonts w:ascii="Arial Narrow"/>
                <w:spacing w:val="-4"/>
                <w:w w:val="105"/>
                <w:sz w:val="11"/>
              </w:rPr>
              <w:t> </w:t>
            </w:r>
            <w:r>
              <w:rPr>
                <w:rFonts w:ascii="Arial Narrow"/>
                <w:spacing w:val="-5"/>
                <w:w w:val="105"/>
                <w:sz w:val="11"/>
              </w:rPr>
              <w:t>U18</w:t>
            </w:r>
          </w:p>
        </w:tc>
        <w:tc>
          <w:tcPr>
            <w:tcW w:w="562" w:type="dxa"/>
            <w:tcBorders>
              <w:top w:val="single" w:sz="4" w:space="0" w:color="DFDFDF"/>
              <w:left w:val="single" w:sz="4" w:space="0" w:color="000000"/>
              <w:bottom w:val="single" w:sz="4" w:space="0" w:color="DFDFDF"/>
              <w:right w:val="single" w:sz="4" w:space="0" w:color="DFDFDF"/>
            </w:tcBorders>
          </w:tcPr>
          <w:p>
            <w:pPr>
              <w:pStyle w:val="TableParagraph"/>
              <w:spacing w:line="113" w:lineRule="exact" w:before="24"/>
              <w:ind w:right="219"/>
              <w:rPr>
                <w:rFonts w:ascii="Arial Narrow"/>
                <w:sz w:val="11"/>
              </w:rPr>
            </w:pPr>
            <w:r>
              <w:rPr>
                <w:rFonts w:ascii="Arial Narrow"/>
                <w:spacing w:val="-5"/>
                <w:w w:val="105"/>
                <w:sz w:val="11"/>
              </w:rPr>
              <w:t>90</w:t>
            </w:r>
          </w:p>
        </w:tc>
        <w:tc>
          <w:tcPr>
            <w:tcW w:w="562" w:type="dxa"/>
            <w:tcBorders>
              <w:top w:val="single" w:sz="4" w:space="0" w:color="DFDFDF"/>
              <w:left w:val="single" w:sz="4" w:space="0" w:color="DFDFDF"/>
              <w:bottom w:val="single" w:sz="4" w:space="0" w:color="DFDFDF"/>
            </w:tcBorders>
          </w:tcPr>
          <w:p>
            <w:pPr>
              <w:pStyle w:val="TableParagraph"/>
              <w:spacing w:line="113" w:lineRule="exact" w:before="24"/>
              <w:ind w:left="6"/>
              <w:jc w:val="center"/>
              <w:rPr>
                <w:rFonts w:ascii="Arial Narrow"/>
                <w:sz w:val="11"/>
              </w:rPr>
            </w:pPr>
            <w:r>
              <w:rPr>
                <w:rFonts w:ascii="Arial Narrow"/>
                <w:spacing w:val="-5"/>
                <w:w w:val="105"/>
                <w:sz w:val="11"/>
              </w:rPr>
              <w:t>82</w:t>
            </w:r>
          </w:p>
        </w:tc>
        <w:tc>
          <w:tcPr>
            <w:tcW w:w="575" w:type="dxa"/>
            <w:shd w:val="clear" w:color="auto" w:fill="B4C5E7"/>
          </w:tcPr>
          <w:p>
            <w:pPr>
              <w:pStyle w:val="TableParagraph"/>
              <w:spacing w:line="113" w:lineRule="exact" w:before="24"/>
              <w:ind w:right="5"/>
              <w:jc w:val="center"/>
              <w:rPr>
                <w:rFonts w:ascii="Arial Narrow"/>
                <w:sz w:val="11"/>
              </w:rPr>
            </w:pPr>
            <w:r>
              <w:rPr>
                <w:rFonts w:ascii="Arial Narrow"/>
                <w:sz w:val="11"/>
              </w:rPr>
              <w:t>-</w:t>
            </w:r>
            <w:r>
              <w:rPr>
                <w:rFonts w:ascii="Arial Narrow"/>
                <w:spacing w:val="-2"/>
                <w:sz w:val="11"/>
              </w:rPr>
              <w:t>8.89%</w:t>
            </w:r>
          </w:p>
        </w:tc>
        <w:tc>
          <w:tcPr>
            <w:tcW w:w="559" w:type="dxa"/>
            <w:tcBorders>
              <w:top w:val="single" w:sz="4" w:space="0" w:color="DFDFDF"/>
              <w:bottom w:val="single" w:sz="4" w:space="0" w:color="DFDFDF"/>
            </w:tcBorders>
          </w:tcPr>
          <w:p>
            <w:pPr>
              <w:pStyle w:val="TableParagraph"/>
              <w:spacing w:line="113" w:lineRule="exact" w:before="24"/>
              <w:ind w:left="4"/>
              <w:jc w:val="center"/>
              <w:rPr>
                <w:rFonts w:ascii="Arial Narrow"/>
                <w:sz w:val="11"/>
              </w:rPr>
            </w:pPr>
            <w:r>
              <w:rPr>
                <w:rFonts w:ascii="Arial Narrow"/>
                <w:spacing w:val="-5"/>
                <w:w w:val="105"/>
                <w:sz w:val="11"/>
              </w:rPr>
              <w:t>82</w:t>
            </w:r>
          </w:p>
        </w:tc>
        <w:tc>
          <w:tcPr>
            <w:tcW w:w="650" w:type="dxa"/>
            <w:shd w:val="clear" w:color="auto" w:fill="B4C5E7"/>
          </w:tcPr>
          <w:p>
            <w:pPr>
              <w:pStyle w:val="TableParagraph"/>
              <w:spacing w:line="113" w:lineRule="exact" w:before="24"/>
              <w:ind w:right="13"/>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DFDFDF"/>
            </w:tcBorders>
          </w:tcPr>
          <w:p>
            <w:pPr>
              <w:pStyle w:val="TableParagraph"/>
              <w:spacing w:line="113" w:lineRule="exact" w:before="24"/>
              <w:ind w:left="16" w:right="9"/>
              <w:jc w:val="center"/>
              <w:rPr>
                <w:rFonts w:ascii="Arial Narrow"/>
                <w:sz w:val="11"/>
              </w:rPr>
            </w:pPr>
            <w:r>
              <w:rPr>
                <w:rFonts w:ascii="Arial Narrow"/>
                <w:spacing w:val="-5"/>
                <w:w w:val="105"/>
                <w:sz w:val="11"/>
              </w:rPr>
              <w:t>99</w:t>
            </w:r>
          </w:p>
        </w:tc>
        <w:tc>
          <w:tcPr>
            <w:tcW w:w="570" w:type="dxa"/>
            <w:shd w:val="clear" w:color="auto" w:fill="B4C5E7"/>
          </w:tcPr>
          <w:p>
            <w:pPr>
              <w:pStyle w:val="TableParagraph"/>
              <w:spacing w:line="113" w:lineRule="exact" w:before="24"/>
              <w:ind w:right="3"/>
              <w:jc w:val="center"/>
              <w:rPr>
                <w:rFonts w:ascii="Arial Narrow"/>
                <w:sz w:val="11"/>
              </w:rPr>
            </w:pPr>
            <w:r>
              <w:rPr>
                <w:rFonts w:ascii="Arial Narrow"/>
                <w:spacing w:val="-2"/>
                <w:w w:val="105"/>
                <w:sz w:val="11"/>
              </w:rPr>
              <w:t>20.73%</w:t>
            </w:r>
          </w:p>
        </w:tc>
        <w:tc>
          <w:tcPr>
            <w:tcW w:w="561" w:type="dxa"/>
            <w:tcBorders>
              <w:top w:val="single" w:sz="4" w:space="0" w:color="DFDFDF"/>
              <w:bottom w:val="single" w:sz="4" w:space="0" w:color="DFDFDF"/>
            </w:tcBorders>
          </w:tcPr>
          <w:p>
            <w:pPr>
              <w:pStyle w:val="TableParagraph"/>
              <w:spacing w:line="113" w:lineRule="exact" w:before="24"/>
              <w:ind w:left="16" w:right="7"/>
              <w:jc w:val="center"/>
              <w:rPr>
                <w:rFonts w:ascii="Arial Narrow"/>
                <w:sz w:val="11"/>
              </w:rPr>
            </w:pPr>
            <w:r>
              <w:rPr>
                <w:rFonts w:ascii="Arial Narrow"/>
                <w:spacing w:val="-5"/>
                <w:w w:val="105"/>
                <w:sz w:val="11"/>
              </w:rPr>
              <w:t>98</w:t>
            </w:r>
          </w:p>
        </w:tc>
        <w:tc>
          <w:tcPr>
            <w:tcW w:w="570" w:type="dxa"/>
            <w:shd w:val="clear" w:color="auto" w:fill="B4C5E7"/>
          </w:tcPr>
          <w:p>
            <w:pPr>
              <w:pStyle w:val="TableParagraph"/>
              <w:spacing w:line="113" w:lineRule="exact" w:before="24"/>
              <w:ind w:right="1"/>
              <w:jc w:val="center"/>
              <w:rPr>
                <w:rFonts w:ascii="Arial Narrow"/>
                <w:sz w:val="11"/>
              </w:rPr>
            </w:pPr>
            <w:r>
              <w:rPr>
                <w:rFonts w:ascii="Arial Narrow"/>
                <w:sz w:val="11"/>
              </w:rPr>
              <w:t>-</w:t>
            </w:r>
            <w:r>
              <w:rPr>
                <w:rFonts w:ascii="Arial Narrow"/>
                <w:spacing w:val="-2"/>
                <w:sz w:val="11"/>
              </w:rPr>
              <w:t>1.01%</w:t>
            </w:r>
          </w:p>
        </w:tc>
        <w:tc>
          <w:tcPr>
            <w:tcW w:w="561" w:type="dxa"/>
            <w:tcBorders>
              <w:top w:val="single" w:sz="4" w:space="0" w:color="DFDFDF"/>
              <w:bottom w:val="single" w:sz="4" w:space="0" w:color="DFDFDF"/>
            </w:tcBorders>
          </w:tcPr>
          <w:p>
            <w:pPr>
              <w:pStyle w:val="TableParagraph"/>
              <w:spacing w:line="113" w:lineRule="exact" w:before="24"/>
              <w:ind w:left="16" w:right="6"/>
              <w:jc w:val="center"/>
              <w:rPr>
                <w:rFonts w:ascii="Arial Narrow"/>
                <w:sz w:val="11"/>
              </w:rPr>
            </w:pPr>
            <w:r>
              <w:rPr>
                <w:rFonts w:ascii="Arial Narrow"/>
                <w:spacing w:val="-5"/>
                <w:w w:val="105"/>
                <w:sz w:val="11"/>
              </w:rPr>
              <w:t>82</w:t>
            </w:r>
          </w:p>
        </w:tc>
        <w:tc>
          <w:tcPr>
            <w:tcW w:w="570" w:type="dxa"/>
            <w:shd w:val="clear" w:color="auto" w:fill="B4C5E7"/>
          </w:tcPr>
          <w:p>
            <w:pPr>
              <w:pStyle w:val="TableParagraph"/>
              <w:spacing w:line="113" w:lineRule="exact" w:before="24"/>
              <w:jc w:val="center"/>
              <w:rPr>
                <w:rFonts w:ascii="Arial Narrow"/>
                <w:sz w:val="11"/>
              </w:rPr>
            </w:pPr>
            <w:r>
              <w:rPr>
                <w:rFonts w:ascii="Arial Narrow"/>
                <w:sz w:val="11"/>
              </w:rPr>
              <w:t>-</w:t>
            </w:r>
            <w:r>
              <w:rPr>
                <w:rFonts w:ascii="Arial Narrow"/>
                <w:spacing w:val="-2"/>
                <w:sz w:val="11"/>
              </w:rPr>
              <w:t>16.33%</w:t>
            </w:r>
          </w:p>
        </w:tc>
        <w:tc>
          <w:tcPr>
            <w:tcW w:w="561" w:type="dxa"/>
            <w:tcBorders>
              <w:top w:val="single" w:sz="4" w:space="0" w:color="DFDFDF"/>
              <w:bottom w:val="single" w:sz="4" w:space="0" w:color="DFDFDF"/>
            </w:tcBorders>
          </w:tcPr>
          <w:p>
            <w:pPr>
              <w:pStyle w:val="TableParagraph"/>
              <w:spacing w:line="113" w:lineRule="exact" w:before="24"/>
              <w:ind w:left="16" w:right="4"/>
              <w:jc w:val="center"/>
              <w:rPr>
                <w:rFonts w:ascii="Arial Narrow"/>
                <w:sz w:val="11"/>
              </w:rPr>
            </w:pPr>
            <w:r>
              <w:rPr>
                <w:rFonts w:ascii="Arial Narrow"/>
                <w:spacing w:val="-5"/>
                <w:w w:val="105"/>
                <w:sz w:val="11"/>
              </w:rPr>
              <w:t>84</w:t>
            </w:r>
          </w:p>
        </w:tc>
        <w:tc>
          <w:tcPr>
            <w:tcW w:w="570" w:type="dxa"/>
            <w:shd w:val="clear" w:color="auto" w:fill="B4C5E7"/>
          </w:tcPr>
          <w:p>
            <w:pPr>
              <w:pStyle w:val="TableParagraph"/>
              <w:spacing w:line="113" w:lineRule="exact" w:before="24"/>
              <w:jc w:val="center"/>
              <w:rPr>
                <w:rFonts w:ascii="Arial Narrow"/>
                <w:sz w:val="11"/>
              </w:rPr>
            </w:pPr>
            <w:r>
              <w:rPr>
                <w:rFonts w:ascii="Arial Narrow"/>
                <w:spacing w:val="-4"/>
                <w:w w:val="105"/>
                <w:sz w:val="11"/>
              </w:rPr>
              <w:t>2.44%</w:t>
            </w:r>
          </w:p>
        </w:tc>
        <w:tc>
          <w:tcPr>
            <w:tcW w:w="561" w:type="dxa"/>
            <w:tcBorders>
              <w:top w:val="single" w:sz="4" w:space="0" w:color="DFDFDF"/>
              <w:bottom w:val="single" w:sz="4" w:space="0" w:color="DFDFDF"/>
            </w:tcBorders>
          </w:tcPr>
          <w:p>
            <w:pPr>
              <w:pStyle w:val="TableParagraph"/>
              <w:spacing w:line="113" w:lineRule="exact" w:before="24"/>
              <w:ind w:right="217"/>
              <w:rPr>
                <w:rFonts w:ascii="Arial Narrow"/>
                <w:sz w:val="11"/>
              </w:rPr>
            </w:pPr>
            <w:r>
              <w:rPr>
                <w:rFonts w:ascii="Arial Narrow"/>
                <w:spacing w:val="-5"/>
                <w:w w:val="105"/>
                <w:sz w:val="11"/>
              </w:rPr>
              <w:t>91</w:t>
            </w:r>
          </w:p>
        </w:tc>
        <w:tc>
          <w:tcPr>
            <w:tcW w:w="570" w:type="dxa"/>
            <w:shd w:val="clear" w:color="auto" w:fill="B4C5E7"/>
          </w:tcPr>
          <w:p>
            <w:pPr>
              <w:pStyle w:val="TableParagraph"/>
              <w:spacing w:line="113" w:lineRule="exact" w:before="24"/>
              <w:ind w:left="2"/>
              <w:jc w:val="center"/>
              <w:rPr>
                <w:rFonts w:ascii="Arial Narrow"/>
                <w:sz w:val="11"/>
              </w:rPr>
            </w:pPr>
            <w:r>
              <w:rPr>
                <w:rFonts w:ascii="Arial Narrow"/>
                <w:spacing w:val="-4"/>
                <w:w w:val="105"/>
                <w:sz w:val="11"/>
              </w:rPr>
              <w:t>8.33%</w:t>
            </w:r>
          </w:p>
        </w:tc>
        <w:tc>
          <w:tcPr>
            <w:tcW w:w="561" w:type="dxa"/>
            <w:tcBorders>
              <w:top w:val="single" w:sz="4" w:space="0" w:color="DFDFDF"/>
              <w:bottom w:val="single" w:sz="4" w:space="0" w:color="DFDFDF"/>
            </w:tcBorders>
          </w:tcPr>
          <w:p>
            <w:pPr>
              <w:pStyle w:val="TableParagraph"/>
              <w:spacing w:line="113" w:lineRule="exact" w:before="24"/>
              <w:ind w:left="16"/>
              <w:jc w:val="center"/>
              <w:rPr>
                <w:rFonts w:ascii="Arial Narrow"/>
                <w:sz w:val="11"/>
              </w:rPr>
            </w:pPr>
            <w:r>
              <w:rPr>
                <w:rFonts w:ascii="Arial Narrow"/>
                <w:spacing w:val="-5"/>
                <w:w w:val="105"/>
                <w:sz w:val="11"/>
              </w:rPr>
              <w:t>91</w:t>
            </w:r>
          </w:p>
        </w:tc>
        <w:tc>
          <w:tcPr>
            <w:tcW w:w="568" w:type="dxa"/>
            <w:shd w:val="clear" w:color="auto" w:fill="B4C5E7"/>
          </w:tcPr>
          <w:p>
            <w:pPr>
              <w:pStyle w:val="TableParagraph"/>
              <w:spacing w:line="113" w:lineRule="exact" w:before="24"/>
              <w:ind w:left="6" w:right="1"/>
              <w:jc w:val="center"/>
              <w:rPr>
                <w:rFonts w:ascii="Arial Narrow"/>
                <w:sz w:val="11"/>
              </w:rPr>
            </w:pPr>
            <w:r>
              <w:rPr>
                <w:rFonts w:ascii="Arial Narrow"/>
                <w:spacing w:val="-4"/>
                <w:w w:val="105"/>
                <w:sz w:val="11"/>
              </w:rPr>
              <w:t>0.00%</w:t>
            </w:r>
          </w:p>
        </w:tc>
        <w:tc>
          <w:tcPr>
            <w:tcW w:w="565" w:type="dxa"/>
            <w:tcBorders>
              <w:top w:val="single" w:sz="4" w:space="0" w:color="DFDFDF"/>
              <w:bottom w:val="single" w:sz="4" w:space="0" w:color="DFDFDF"/>
            </w:tcBorders>
          </w:tcPr>
          <w:p>
            <w:pPr>
              <w:pStyle w:val="TableParagraph"/>
              <w:spacing w:line="113" w:lineRule="exact" w:before="24"/>
              <w:ind w:left="30" w:right="12"/>
              <w:jc w:val="center"/>
              <w:rPr>
                <w:rFonts w:ascii="Arial Narrow"/>
                <w:sz w:val="11"/>
              </w:rPr>
            </w:pPr>
            <w:r>
              <w:rPr>
                <w:rFonts w:ascii="Arial Narrow"/>
                <w:spacing w:val="-5"/>
                <w:w w:val="105"/>
                <w:sz w:val="11"/>
              </w:rPr>
              <w:t>93</w:t>
            </w:r>
          </w:p>
        </w:tc>
        <w:tc>
          <w:tcPr>
            <w:tcW w:w="565" w:type="dxa"/>
            <w:shd w:val="clear" w:color="auto" w:fill="B4C5E7"/>
          </w:tcPr>
          <w:p>
            <w:pPr>
              <w:pStyle w:val="TableParagraph"/>
              <w:spacing w:line="113" w:lineRule="exact" w:before="24"/>
              <w:ind w:left="30" w:right="24"/>
              <w:jc w:val="center"/>
              <w:rPr>
                <w:rFonts w:ascii="Arial Narrow"/>
                <w:sz w:val="11"/>
              </w:rPr>
            </w:pPr>
            <w:r>
              <w:rPr>
                <w:rFonts w:ascii="Arial Narrow"/>
                <w:spacing w:val="-4"/>
                <w:w w:val="105"/>
                <w:sz w:val="11"/>
              </w:rPr>
              <w:t>2.20%</w:t>
            </w:r>
          </w:p>
        </w:tc>
        <w:tc>
          <w:tcPr>
            <w:tcW w:w="565" w:type="dxa"/>
            <w:tcBorders>
              <w:top w:val="single" w:sz="4" w:space="0" w:color="DFDFDF"/>
              <w:bottom w:val="single" w:sz="4" w:space="0" w:color="DFDFDF"/>
            </w:tcBorders>
          </w:tcPr>
          <w:p>
            <w:pPr>
              <w:pStyle w:val="TableParagraph"/>
              <w:spacing w:line="113" w:lineRule="exact" w:before="24"/>
              <w:ind w:left="30" w:right="8"/>
              <w:jc w:val="center"/>
              <w:rPr>
                <w:rFonts w:ascii="Arial Narrow"/>
                <w:sz w:val="11"/>
              </w:rPr>
            </w:pPr>
            <w:r>
              <w:rPr>
                <w:rFonts w:ascii="Arial Narrow"/>
                <w:spacing w:val="-5"/>
                <w:w w:val="105"/>
                <w:sz w:val="11"/>
              </w:rPr>
              <w:t>95</w:t>
            </w:r>
          </w:p>
        </w:tc>
        <w:tc>
          <w:tcPr>
            <w:tcW w:w="565" w:type="dxa"/>
            <w:shd w:val="clear" w:color="auto" w:fill="B4C5E7"/>
          </w:tcPr>
          <w:p>
            <w:pPr>
              <w:pStyle w:val="TableParagraph"/>
              <w:spacing w:line="113" w:lineRule="exact" w:before="24"/>
              <w:ind w:left="30" w:right="20"/>
              <w:jc w:val="center"/>
              <w:rPr>
                <w:rFonts w:ascii="Arial Narrow"/>
                <w:sz w:val="11"/>
              </w:rPr>
            </w:pPr>
            <w:r>
              <w:rPr>
                <w:rFonts w:ascii="Arial Narrow"/>
                <w:spacing w:val="-4"/>
                <w:w w:val="105"/>
                <w:sz w:val="11"/>
              </w:rPr>
              <w:t>2.15%</w:t>
            </w:r>
          </w:p>
        </w:tc>
        <w:tc>
          <w:tcPr>
            <w:tcW w:w="565" w:type="dxa"/>
            <w:tcBorders>
              <w:top w:val="single" w:sz="4" w:space="0" w:color="DFDFDF"/>
              <w:bottom w:val="single" w:sz="4" w:space="0" w:color="DFDFDF"/>
            </w:tcBorders>
          </w:tcPr>
          <w:p>
            <w:pPr>
              <w:pStyle w:val="TableParagraph"/>
              <w:spacing w:line="113" w:lineRule="exact" w:before="24"/>
              <w:ind w:left="31" w:right="5"/>
              <w:jc w:val="center"/>
              <w:rPr>
                <w:rFonts w:ascii="Arial Narrow"/>
                <w:sz w:val="11"/>
              </w:rPr>
            </w:pPr>
            <w:r>
              <w:rPr>
                <w:rFonts w:ascii="Arial Narrow"/>
                <w:spacing w:val="-5"/>
                <w:w w:val="105"/>
                <w:sz w:val="11"/>
              </w:rPr>
              <w:t>95</w:t>
            </w:r>
          </w:p>
        </w:tc>
        <w:tc>
          <w:tcPr>
            <w:tcW w:w="565" w:type="dxa"/>
            <w:shd w:val="clear" w:color="auto" w:fill="B4C5E7"/>
          </w:tcPr>
          <w:p>
            <w:pPr>
              <w:pStyle w:val="TableParagraph"/>
              <w:spacing w:line="113" w:lineRule="exact" w:before="24"/>
              <w:ind w:left="30" w:right="16"/>
              <w:jc w:val="center"/>
              <w:rPr>
                <w:rFonts w:ascii="Arial Narrow"/>
                <w:sz w:val="11"/>
              </w:rPr>
            </w:pPr>
            <w:r>
              <w:rPr>
                <w:rFonts w:ascii="Arial Narrow"/>
                <w:spacing w:val="-4"/>
                <w:w w:val="105"/>
                <w:sz w:val="11"/>
              </w:rPr>
              <w:t>0.00%</w:t>
            </w:r>
          </w:p>
        </w:tc>
        <w:tc>
          <w:tcPr>
            <w:tcW w:w="565" w:type="dxa"/>
            <w:tcBorders>
              <w:top w:val="single" w:sz="8" w:space="0" w:color="DFDFDF"/>
              <w:bottom w:val="single" w:sz="8" w:space="0" w:color="DFDFDF"/>
            </w:tcBorders>
          </w:tcPr>
          <w:p>
            <w:pPr>
              <w:pStyle w:val="TableParagraph"/>
              <w:spacing w:line="113" w:lineRule="exact" w:before="24"/>
              <w:ind w:left="35" w:right="5"/>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47200">
                      <wp:simplePos x="0" y="0"/>
                      <wp:positionH relativeFrom="column">
                        <wp:posOffset>2824</wp:posOffset>
                      </wp:positionH>
                      <wp:positionV relativeFrom="paragraph">
                        <wp:posOffset>18985</wp:posOffset>
                      </wp:positionV>
                      <wp:extent cx="11430" cy="11430"/>
                      <wp:effectExtent l="0" t="0" r="0" b="0"/>
                      <wp:wrapNone/>
                      <wp:docPr id="617" name="Group 617"/>
                      <wp:cNvGraphicFramePr>
                        <a:graphicFrameLocks/>
                      </wp:cNvGraphicFramePr>
                      <a:graphic>
                        <a:graphicData uri="http://schemas.microsoft.com/office/word/2010/wordprocessingGroup">
                          <wpg:wgp>
                            <wpg:cNvPr id="617" name="Group 617"/>
                            <wpg:cNvGrpSpPr/>
                            <wpg:grpSpPr>
                              <a:xfrm>
                                <a:off x="0" y="0"/>
                                <a:ext cx="11430" cy="11430"/>
                                <a:chExt cx="11430" cy="11430"/>
                              </a:xfrm>
                            </wpg:grpSpPr>
                            <wps:wsp>
                              <wps:cNvPr id="618" name="Graphic 618"/>
                              <wps:cNvSpPr/>
                              <wps:spPr>
                                <a:xfrm>
                                  <a:off x="2768" y="284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619" name="Graphic 619"/>
                              <wps:cNvSpPr/>
                              <wps:spPr>
                                <a:xfrm>
                                  <a:off x="0" y="6"/>
                                  <a:ext cx="11430" cy="11430"/>
                                </a:xfrm>
                                <a:custGeom>
                                  <a:avLst/>
                                  <a:gdLst/>
                                  <a:ahLst/>
                                  <a:cxnLst/>
                                  <a:rect l="l" t="t" r="r" b="b"/>
                                  <a:pathLst>
                                    <a:path w="11430" h="11430">
                                      <a:moveTo>
                                        <a:pt x="11214" y="0"/>
                                      </a:moveTo>
                                      <a:lnTo>
                                        <a:pt x="0" y="0"/>
                                      </a:lnTo>
                                      <a:lnTo>
                                        <a:pt x="0" y="5613"/>
                                      </a:lnTo>
                                      <a:lnTo>
                                        <a:pt x="0" y="11214"/>
                                      </a:lnTo>
                                      <a:lnTo>
                                        <a:pt x="5600" y="11214"/>
                                      </a:lnTo>
                                      <a:lnTo>
                                        <a:pt x="5600" y="5613"/>
                                      </a:lnTo>
                                      <a:lnTo>
                                        <a:pt x="11214" y="5613"/>
                                      </a:lnTo>
                                      <a:lnTo>
                                        <a:pt x="11214"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22435pt;margin-top:1.494954pt;width:.9pt;height:.9pt;mso-position-horizontal-relative:column;mso-position-vertical-relative:paragraph;z-index:-25569280" id="docshapegroup378" coordorigin="4,30" coordsize="18,18">
                      <v:line style="position:absolute" from="9,34" to="18,34" stroked="true" strokeweight=".441692pt" strokecolor="#008000">
                        <v:stroke dashstyle="solid"/>
                      </v:line>
                      <v:shape style="position:absolute;left:4;top:29;width:18;height:18" id="docshape379" coordorigin="4,30" coordsize="18,18" path="m22,30l4,30,4,39,4,48,13,48,13,39,22,39,22,30xe" filled="true" fillcolor="#008000" stroked="false">
                        <v:path arrowok="t"/>
                        <v:fill type="solid"/>
                      </v:shape>
                      <w10:wrap type="none"/>
                    </v:group>
                  </w:pict>
                </mc:Fallback>
              </mc:AlternateContent>
            </w:r>
            <w:r>
              <w:rPr>
                <w:rFonts w:ascii="Arial Narrow"/>
                <w:spacing w:val="-5"/>
                <w:w w:val="105"/>
                <w:sz w:val="11"/>
              </w:rPr>
              <w:t>82</w:t>
            </w:r>
          </w:p>
        </w:tc>
        <w:tc>
          <w:tcPr>
            <w:tcW w:w="569" w:type="dxa"/>
            <w:shd w:val="clear" w:color="auto" w:fill="B4C5E7"/>
          </w:tcPr>
          <w:p>
            <w:pPr>
              <w:pStyle w:val="TableParagraph"/>
              <w:spacing w:line="113" w:lineRule="exact" w:before="24"/>
              <w:ind w:left="14" w:right="1"/>
              <w:jc w:val="center"/>
              <w:rPr>
                <w:rFonts w:ascii="Arial Narrow"/>
                <w:sz w:val="11"/>
              </w:rPr>
            </w:pPr>
            <w:r>
              <w:rPr>
                <w:rFonts w:ascii="Arial Narrow"/>
                <w:sz w:val="11"/>
              </w:rPr>
              <w:t>-</w:t>
            </w:r>
            <w:r>
              <w:rPr>
                <w:rFonts w:ascii="Arial Narrow"/>
                <w:spacing w:val="-2"/>
                <w:sz w:val="11"/>
              </w:rPr>
              <w:t>13.68%</w:t>
            </w:r>
          </w:p>
        </w:tc>
      </w:tr>
      <w:tr>
        <w:trPr>
          <w:trHeight w:val="156" w:hRule="atLeast"/>
        </w:trPr>
        <w:tc>
          <w:tcPr>
            <w:tcW w:w="973" w:type="dxa"/>
            <w:tcBorders>
              <w:right w:val="single" w:sz="4" w:space="0" w:color="000000"/>
            </w:tcBorders>
            <w:shd w:val="clear" w:color="auto" w:fill="F4AF84"/>
          </w:tcPr>
          <w:p>
            <w:pPr>
              <w:pStyle w:val="TableParagraph"/>
              <w:spacing w:line="113" w:lineRule="exact" w:before="24"/>
              <w:ind w:left="17"/>
              <w:jc w:val="left"/>
              <w:rPr>
                <w:rFonts w:ascii="Arial Narrow"/>
                <w:sz w:val="11"/>
              </w:rPr>
            </w:pPr>
            <w:r>
              <w:rPr>
                <w:rFonts w:ascii="Arial Narrow"/>
                <w:sz w:val="11"/>
              </w:rPr>
              <w:t>Intermediate</w:t>
            </w:r>
            <w:r>
              <w:rPr>
                <w:rFonts w:ascii="Arial Narrow"/>
                <w:spacing w:val="2"/>
                <w:sz w:val="11"/>
              </w:rPr>
              <w:t> </w:t>
            </w:r>
            <w:r>
              <w:rPr>
                <w:rFonts w:ascii="Arial Narrow"/>
                <w:sz w:val="11"/>
              </w:rPr>
              <w:t>18-</w:t>
            </w:r>
            <w:r>
              <w:rPr>
                <w:rFonts w:ascii="Arial Narrow"/>
                <w:spacing w:val="-5"/>
                <w:sz w:val="11"/>
              </w:rPr>
              <w:t>29</w:t>
            </w:r>
          </w:p>
        </w:tc>
        <w:tc>
          <w:tcPr>
            <w:tcW w:w="562" w:type="dxa"/>
            <w:tcBorders>
              <w:top w:val="single" w:sz="4" w:space="0" w:color="DFDFDF"/>
              <w:left w:val="single" w:sz="4" w:space="0" w:color="000000"/>
              <w:bottom w:val="single" w:sz="4" w:space="0" w:color="DFDFDF"/>
              <w:right w:val="single" w:sz="4" w:space="0" w:color="DFDFDF"/>
            </w:tcBorders>
          </w:tcPr>
          <w:p>
            <w:pPr>
              <w:pStyle w:val="TableParagraph"/>
              <w:spacing w:line="113" w:lineRule="exact" w:before="24"/>
              <w:ind w:right="192"/>
              <w:rPr>
                <w:rFonts w:ascii="Arial Narrow"/>
                <w:sz w:val="11"/>
              </w:rPr>
            </w:pPr>
            <w:r>
              <w:rPr>
                <w:rFonts w:ascii="Arial Narrow"/>
                <w:spacing w:val="-5"/>
                <w:w w:val="105"/>
                <w:sz w:val="11"/>
              </w:rPr>
              <w:t>131</w:t>
            </w:r>
          </w:p>
        </w:tc>
        <w:tc>
          <w:tcPr>
            <w:tcW w:w="562" w:type="dxa"/>
            <w:tcBorders>
              <w:top w:val="single" w:sz="4" w:space="0" w:color="DFDFDF"/>
              <w:left w:val="single" w:sz="4" w:space="0" w:color="DFDFDF"/>
              <w:bottom w:val="single" w:sz="4" w:space="0" w:color="DFDFDF"/>
            </w:tcBorders>
          </w:tcPr>
          <w:p>
            <w:pPr>
              <w:pStyle w:val="TableParagraph"/>
              <w:spacing w:line="113" w:lineRule="exact" w:before="24"/>
              <w:ind w:left="6"/>
              <w:jc w:val="center"/>
              <w:rPr>
                <w:rFonts w:ascii="Arial Narrow"/>
                <w:sz w:val="11"/>
              </w:rPr>
            </w:pPr>
            <w:r>
              <w:rPr>
                <w:rFonts w:ascii="Arial Narrow"/>
                <w:spacing w:val="-5"/>
                <w:w w:val="105"/>
                <w:sz w:val="11"/>
              </w:rPr>
              <w:t>123</w:t>
            </w:r>
          </w:p>
        </w:tc>
        <w:tc>
          <w:tcPr>
            <w:tcW w:w="575" w:type="dxa"/>
            <w:shd w:val="clear" w:color="auto" w:fill="B4C5E7"/>
          </w:tcPr>
          <w:p>
            <w:pPr>
              <w:pStyle w:val="TableParagraph"/>
              <w:spacing w:line="113" w:lineRule="exact" w:before="24"/>
              <w:ind w:right="5"/>
              <w:jc w:val="center"/>
              <w:rPr>
                <w:rFonts w:ascii="Arial Narrow"/>
                <w:sz w:val="11"/>
              </w:rPr>
            </w:pPr>
            <w:r>
              <w:rPr>
                <w:rFonts w:ascii="Arial Narrow"/>
                <w:sz w:val="11"/>
              </w:rPr>
              <w:t>-</w:t>
            </w:r>
            <w:r>
              <w:rPr>
                <w:rFonts w:ascii="Arial Narrow"/>
                <w:spacing w:val="-2"/>
                <w:sz w:val="11"/>
              </w:rPr>
              <w:t>6.11%</w:t>
            </w:r>
          </w:p>
        </w:tc>
        <w:tc>
          <w:tcPr>
            <w:tcW w:w="559" w:type="dxa"/>
            <w:tcBorders>
              <w:top w:val="single" w:sz="4" w:space="0" w:color="DFDFDF"/>
              <w:bottom w:val="single" w:sz="4" w:space="0" w:color="DFDFDF"/>
            </w:tcBorders>
          </w:tcPr>
          <w:p>
            <w:pPr>
              <w:pStyle w:val="TableParagraph"/>
              <w:spacing w:line="113" w:lineRule="exact" w:before="24"/>
              <w:ind w:left="4"/>
              <w:jc w:val="center"/>
              <w:rPr>
                <w:rFonts w:ascii="Arial Narrow"/>
                <w:sz w:val="11"/>
              </w:rPr>
            </w:pPr>
            <w:r>
              <w:rPr>
                <w:rFonts w:ascii="Arial Narrow"/>
                <w:spacing w:val="-5"/>
                <w:w w:val="105"/>
                <w:sz w:val="11"/>
              </w:rPr>
              <w:t>128</w:t>
            </w:r>
          </w:p>
        </w:tc>
        <w:tc>
          <w:tcPr>
            <w:tcW w:w="650" w:type="dxa"/>
            <w:shd w:val="clear" w:color="auto" w:fill="B4C5E7"/>
          </w:tcPr>
          <w:p>
            <w:pPr>
              <w:pStyle w:val="TableParagraph"/>
              <w:spacing w:line="113" w:lineRule="exact" w:before="24"/>
              <w:ind w:right="13"/>
              <w:jc w:val="center"/>
              <w:rPr>
                <w:rFonts w:ascii="Arial Narrow"/>
                <w:sz w:val="11"/>
              </w:rPr>
            </w:pPr>
            <w:r>
              <w:rPr>
                <w:rFonts w:ascii="Arial Narrow"/>
                <w:spacing w:val="-4"/>
                <w:w w:val="105"/>
                <w:sz w:val="11"/>
              </w:rPr>
              <w:t>4.07%</w:t>
            </w:r>
          </w:p>
        </w:tc>
        <w:tc>
          <w:tcPr>
            <w:tcW w:w="561" w:type="dxa"/>
            <w:tcBorders>
              <w:top w:val="single" w:sz="4" w:space="0" w:color="DFDFDF"/>
              <w:bottom w:val="single" w:sz="4" w:space="0" w:color="DFDFDF"/>
            </w:tcBorders>
          </w:tcPr>
          <w:p>
            <w:pPr>
              <w:pStyle w:val="TableParagraph"/>
              <w:spacing w:line="113" w:lineRule="exact" w:before="24"/>
              <w:ind w:left="16" w:right="9"/>
              <w:jc w:val="center"/>
              <w:rPr>
                <w:rFonts w:ascii="Arial Narrow"/>
                <w:sz w:val="11"/>
              </w:rPr>
            </w:pPr>
            <w:r>
              <w:rPr>
                <w:rFonts w:ascii="Arial Narrow"/>
                <w:spacing w:val="-5"/>
                <w:w w:val="105"/>
                <w:sz w:val="11"/>
              </w:rPr>
              <w:t>130</w:t>
            </w:r>
          </w:p>
        </w:tc>
        <w:tc>
          <w:tcPr>
            <w:tcW w:w="570" w:type="dxa"/>
            <w:shd w:val="clear" w:color="auto" w:fill="B4C5E7"/>
          </w:tcPr>
          <w:p>
            <w:pPr>
              <w:pStyle w:val="TableParagraph"/>
              <w:spacing w:line="113" w:lineRule="exact" w:before="24"/>
              <w:ind w:right="3"/>
              <w:jc w:val="center"/>
              <w:rPr>
                <w:rFonts w:ascii="Arial Narrow"/>
                <w:sz w:val="11"/>
              </w:rPr>
            </w:pPr>
            <w:r>
              <w:rPr>
                <w:rFonts w:ascii="Arial Narrow"/>
                <w:spacing w:val="-4"/>
                <w:w w:val="105"/>
                <w:sz w:val="11"/>
              </w:rPr>
              <w:t>1.56%</w:t>
            </w:r>
          </w:p>
        </w:tc>
        <w:tc>
          <w:tcPr>
            <w:tcW w:w="561" w:type="dxa"/>
            <w:tcBorders>
              <w:top w:val="single" w:sz="4" w:space="0" w:color="DFDFDF"/>
              <w:bottom w:val="single" w:sz="4" w:space="0" w:color="DFDFDF"/>
            </w:tcBorders>
          </w:tcPr>
          <w:p>
            <w:pPr>
              <w:pStyle w:val="TableParagraph"/>
              <w:spacing w:line="113" w:lineRule="exact" w:before="24"/>
              <w:ind w:left="16" w:right="7"/>
              <w:jc w:val="center"/>
              <w:rPr>
                <w:rFonts w:ascii="Arial Narrow"/>
                <w:sz w:val="11"/>
              </w:rPr>
            </w:pPr>
            <w:r>
              <w:rPr>
                <w:rFonts w:ascii="Arial Narrow"/>
                <w:spacing w:val="-5"/>
                <w:w w:val="105"/>
                <w:sz w:val="11"/>
              </w:rPr>
              <w:t>132</w:t>
            </w:r>
          </w:p>
        </w:tc>
        <w:tc>
          <w:tcPr>
            <w:tcW w:w="570" w:type="dxa"/>
            <w:shd w:val="clear" w:color="auto" w:fill="B4C5E7"/>
          </w:tcPr>
          <w:p>
            <w:pPr>
              <w:pStyle w:val="TableParagraph"/>
              <w:spacing w:line="113" w:lineRule="exact" w:before="24"/>
              <w:ind w:right="1"/>
              <w:jc w:val="center"/>
              <w:rPr>
                <w:rFonts w:ascii="Arial Narrow"/>
                <w:sz w:val="11"/>
              </w:rPr>
            </w:pPr>
            <w:r>
              <w:rPr>
                <w:rFonts w:ascii="Arial Narrow"/>
                <w:spacing w:val="-4"/>
                <w:w w:val="105"/>
                <w:sz w:val="11"/>
              </w:rPr>
              <w:t>1.54%</w:t>
            </w:r>
          </w:p>
        </w:tc>
        <w:tc>
          <w:tcPr>
            <w:tcW w:w="561" w:type="dxa"/>
            <w:tcBorders>
              <w:top w:val="single" w:sz="4" w:space="0" w:color="DFDFDF"/>
              <w:bottom w:val="single" w:sz="4" w:space="0" w:color="DFDFDF"/>
            </w:tcBorders>
          </w:tcPr>
          <w:p>
            <w:pPr>
              <w:pStyle w:val="TableParagraph"/>
              <w:spacing w:line="113" w:lineRule="exact" w:before="24"/>
              <w:ind w:left="16" w:right="6"/>
              <w:jc w:val="center"/>
              <w:rPr>
                <w:rFonts w:ascii="Arial Narrow"/>
                <w:sz w:val="11"/>
              </w:rPr>
            </w:pPr>
            <w:r>
              <w:rPr>
                <w:rFonts w:ascii="Arial Narrow"/>
                <w:spacing w:val="-5"/>
                <w:w w:val="105"/>
                <w:sz w:val="11"/>
              </w:rPr>
              <w:t>127</w:t>
            </w:r>
          </w:p>
        </w:tc>
        <w:tc>
          <w:tcPr>
            <w:tcW w:w="570" w:type="dxa"/>
            <w:shd w:val="clear" w:color="auto" w:fill="B4C5E7"/>
          </w:tcPr>
          <w:p>
            <w:pPr>
              <w:pStyle w:val="TableParagraph"/>
              <w:spacing w:line="113" w:lineRule="exact" w:before="24"/>
              <w:ind w:right="1"/>
              <w:jc w:val="center"/>
              <w:rPr>
                <w:rFonts w:ascii="Arial Narrow"/>
                <w:sz w:val="11"/>
              </w:rPr>
            </w:pPr>
            <w:r>
              <w:rPr>
                <w:rFonts w:ascii="Arial Narrow"/>
                <w:sz w:val="11"/>
              </w:rPr>
              <w:t>-</w:t>
            </w:r>
            <w:r>
              <w:rPr>
                <w:rFonts w:ascii="Arial Narrow"/>
                <w:spacing w:val="-2"/>
                <w:sz w:val="11"/>
              </w:rPr>
              <w:t>3.79%</w:t>
            </w:r>
          </w:p>
        </w:tc>
        <w:tc>
          <w:tcPr>
            <w:tcW w:w="561" w:type="dxa"/>
            <w:tcBorders>
              <w:top w:val="single" w:sz="4" w:space="0" w:color="DFDFDF"/>
              <w:bottom w:val="single" w:sz="4" w:space="0" w:color="DFDFDF"/>
            </w:tcBorders>
          </w:tcPr>
          <w:p>
            <w:pPr>
              <w:pStyle w:val="TableParagraph"/>
              <w:spacing w:line="113" w:lineRule="exact" w:before="24"/>
              <w:ind w:left="16" w:right="4"/>
              <w:jc w:val="center"/>
              <w:rPr>
                <w:rFonts w:ascii="Arial Narrow"/>
                <w:sz w:val="11"/>
              </w:rPr>
            </w:pPr>
            <w:r>
              <w:rPr>
                <w:rFonts w:ascii="Arial Narrow"/>
                <w:spacing w:val="-5"/>
                <w:w w:val="105"/>
                <w:sz w:val="11"/>
              </w:rPr>
              <w:t>129</w:t>
            </w:r>
          </w:p>
        </w:tc>
        <w:tc>
          <w:tcPr>
            <w:tcW w:w="570" w:type="dxa"/>
            <w:shd w:val="clear" w:color="auto" w:fill="B4C5E7"/>
          </w:tcPr>
          <w:p>
            <w:pPr>
              <w:pStyle w:val="TableParagraph"/>
              <w:spacing w:line="113" w:lineRule="exact" w:before="24"/>
              <w:jc w:val="center"/>
              <w:rPr>
                <w:rFonts w:ascii="Arial Narrow"/>
                <w:sz w:val="11"/>
              </w:rPr>
            </w:pPr>
            <w:r>
              <w:rPr>
                <w:rFonts w:ascii="Arial Narrow"/>
                <w:spacing w:val="-4"/>
                <w:w w:val="105"/>
                <w:sz w:val="11"/>
              </w:rPr>
              <w:t>1.57%</w:t>
            </w:r>
          </w:p>
        </w:tc>
        <w:tc>
          <w:tcPr>
            <w:tcW w:w="561" w:type="dxa"/>
            <w:tcBorders>
              <w:top w:val="single" w:sz="4" w:space="0" w:color="DFDFDF"/>
              <w:bottom w:val="single" w:sz="4" w:space="0" w:color="DFDFDF"/>
            </w:tcBorders>
          </w:tcPr>
          <w:p>
            <w:pPr>
              <w:pStyle w:val="TableParagraph"/>
              <w:spacing w:line="113" w:lineRule="exact" w:before="24"/>
              <w:ind w:right="191"/>
              <w:rPr>
                <w:rFonts w:ascii="Arial Narrow"/>
                <w:sz w:val="11"/>
              </w:rPr>
            </w:pPr>
            <w:r>
              <w:rPr>
                <w:rFonts w:ascii="Arial Narrow"/>
                <w:spacing w:val="-5"/>
                <w:w w:val="105"/>
                <w:sz w:val="11"/>
              </w:rPr>
              <w:t>140</w:t>
            </w:r>
          </w:p>
        </w:tc>
        <w:tc>
          <w:tcPr>
            <w:tcW w:w="570" w:type="dxa"/>
            <w:shd w:val="clear" w:color="auto" w:fill="B4C5E7"/>
          </w:tcPr>
          <w:p>
            <w:pPr>
              <w:pStyle w:val="TableParagraph"/>
              <w:spacing w:line="113" w:lineRule="exact" w:before="24"/>
              <w:ind w:left="2"/>
              <w:jc w:val="center"/>
              <w:rPr>
                <w:rFonts w:ascii="Arial Narrow"/>
                <w:sz w:val="11"/>
              </w:rPr>
            </w:pPr>
            <w:r>
              <w:rPr>
                <w:rFonts w:ascii="Arial Narrow"/>
                <w:spacing w:val="-4"/>
                <w:w w:val="105"/>
                <w:sz w:val="11"/>
              </w:rPr>
              <w:t>8.53%</w:t>
            </w:r>
          </w:p>
        </w:tc>
        <w:tc>
          <w:tcPr>
            <w:tcW w:w="561" w:type="dxa"/>
            <w:tcBorders>
              <w:top w:val="single" w:sz="4" w:space="0" w:color="DFDFDF"/>
              <w:bottom w:val="single" w:sz="4" w:space="0" w:color="DFDFDF"/>
            </w:tcBorders>
          </w:tcPr>
          <w:p>
            <w:pPr>
              <w:pStyle w:val="TableParagraph"/>
              <w:spacing w:line="113" w:lineRule="exact" w:before="24"/>
              <w:ind w:left="16"/>
              <w:jc w:val="center"/>
              <w:rPr>
                <w:rFonts w:ascii="Arial Narrow"/>
                <w:sz w:val="11"/>
              </w:rPr>
            </w:pPr>
            <w:r>
              <w:rPr>
                <w:rFonts w:ascii="Arial Narrow"/>
                <w:spacing w:val="-5"/>
                <w:w w:val="105"/>
                <w:sz w:val="11"/>
              </w:rPr>
              <w:t>149</w:t>
            </w:r>
          </w:p>
        </w:tc>
        <w:tc>
          <w:tcPr>
            <w:tcW w:w="568" w:type="dxa"/>
            <w:shd w:val="clear" w:color="auto" w:fill="B4C5E7"/>
          </w:tcPr>
          <w:p>
            <w:pPr>
              <w:pStyle w:val="TableParagraph"/>
              <w:spacing w:line="113" w:lineRule="exact" w:before="24"/>
              <w:ind w:left="6" w:right="1"/>
              <w:jc w:val="center"/>
              <w:rPr>
                <w:rFonts w:ascii="Arial Narrow"/>
                <w:sz w:val="11"/>
              </w:rPr>
            </w:pPr>
            <w:r>
              <w:rPr>
                <w:rFonts w:ascii="Arial Narrow"/>
                <w:spacing w:val="-4"/>
                <w:w w:val="105"/>
                <w:sz w:val="11"/>
              </w:rPr>
              <w:t>6.43%</w:t>
            </w:r>
          </w:p>
        </w:tc>
        <w:tc>
          <w:tcPr>
            <w:tcW w:w="565" w:type="dxa"/>
            <w:tcBorders>
              <w:top w:val="single" w:sz="4" w:space="0" w:color="DFDFDF"/>
              <w:bottom w:val="single" w:sz="4" w:space="0" w:color="DFDFDF"/>
            </w:tcBorders>
          </w:tcPr>
          <w:p>
            <w:pPr>
              <w:pStyle w:val="TableParagraph"/>
              <w:spacing w:line="113" w:lineRule="exact" w:before="24"/>
              <w:ind w:left="30" w:right="12"/>
              <w:jc w:val="center"/>
              <w:rPr>
                <w:rFonts w:ascii="Arial Narrow"/>
                <w:sz w:val="11"/>
              </w:rPr>
            </w:pPr>
            <w:r>
              <w:rPr>
                <w:rFonts w:ascii="Arial Narrow"/>
                <w:spacing w:val="-5"/>
                <w:w w:val="105"/>
                <w:sz w:val="11"/>
              </w:rPr>
              <w:t>151</w:t>
            </w:r>
          </w:p>
        </w:tc>
        <w:tc>
          <w:tcPr>
            <w:tcW w:w="565" w:type="dxa"/>
            <w:shd w:val="clear" w:color="auto" w:fill="B4C5E7"/>
          </w:tcPr>
          <w:p>
            <w:pPr>
              <w:pStyle w:val="TableParagraph"/>
              <w:spacing w:line="113" w:lineRule="exact" w:before="24"/>
              <w:ind w:left="30" w:right="24"/>
              <w:jc w:val="center"/>
              <w:rPr>
                <w:rFonts w:ascii="Arial Narrow"/>
                <w:sz w:val="11"/>
              </w:rPr>
            </w:pPr>
            <w:r>
              <w:rPr>
                <w:rFonts w:ascii="Arial Narrow"/>
                <w:spacing w:val="-4"/>
                <w:w w:val="105"/>
                <w:sz w:val="11"/>
              </w:rPr>
              <w:t>1.34%</w:t>
            </w:r>
          </w:p>
        </w:tc>
        <w:tc>
          <w:tcPr>
            <w:tcW w:w="565" w:type="dxa"/>
            <w:tcBorders>
              <w:top w:val="single" w:sz="4" w:space="0" w:color="DFDFDF"/>
              <w:bottom w:val="single" w:sz="4" w:space="0" w:color="DFDFDF"/>
            </w:tcBorders>
          </w:tcPr>
          <w:p>
            <w:pPr>
              <w:pStyle w:val="TableParagraph"/>
              <w:spacing w:line="113" w:lineRule="exact" w:before="24"/>
              <w:ind w:left="30" w:right="8"/>
              <w:jc w:val="center"/>
              <w:rPr>
                <w:rFonts w:ascii="Arial Narrow"/>
                <w:sz w:val="11"/>
              </w:rPr>
            </w:pPr>
            <w:r>
              <w:rPr>
                <w:rFonts w:ascii="Arial Narrow"/>
                <w:spacing w:val="-5"/>
                <w:w w:val="105"/>
                <w:sz w:val="11"/>
              </w:rPr>
              <w:t>156</w:t>
            </w:r>
          </w:p>
        </w:tc>
        <w:tc>
          <w:tcPr>
            <w:tcW w:w="565" w:type="dxa"/>
            <w:shd w:val="clear" w:color="auto" w:fill="B4C5E7"/>
          </w:tcPr>
          <w:p>
            <w:pPr>
              <w:pStyle w:val="TableParagraph"/>
              <w:spacing w:line="113" w:lineRule="exact" w:before="24"/>
              <w:ind w:left="30" w:right="20"/>
              <w:jc w:val="center"/>
              <w:rPr>
                <w:rFonts w:ascii="Arial Narrow"/>
                <w:sz w:val="11"/>
              </w:rPr>
            </w:pPr>
            <w:r>
              <w:rPr>
                <w:rFonts w:ascii="Arial Narrow"/>
                <w:spacing w:val="-4"/>
                <w:w w:val="105"/>
                <w:sz w:val="11"/>
              </w:rPr>
              <w:t>3.31%</w:t>
            </w:r>
          </w:p>
        </w:tc>
        <w:tc>
          <w:tcPr>
            <w:tcW w:w="565" w:type="dxa"/>
            <w:tcBorders>
              <w:top w:val="single" w:sz="4" w:space="0" w:color="DFDFDF"/>
              <w:bottom w:val="single" w:sz="4" w:space="0" w:color="DFDFDF"/>
            </w:tcBorders>
          </w:tcPr>
          <w:p>
            <w:pPr>
              <w:pStyle w:val="TableParagraph"/>
              <w:spacing w:line="113" w:lineRule="exact" w:before="24"/>
              <w:ind w:left="31" w:right="5"/>
              <w:jc w:val="center"/>
              <w:rPr>
                <w:rFonts w:ascii="Arial Narrow"/>
                <w:sz w:val="11"/>
              </w:rPr>
            </w:pPr>
            <w:r>
              <w:rPr>
                <w:rFonts w:ascii="Arial Narrow"/>
                <w:spacing w:val="-5"/>
                <w:w w:val="105"/>
                <w:sz w:val="11"/>
              </w:rPr>
              <w:t>159</w:t>
            </w:r>
          </w:p>
        </w:tc>
        <w:tc>
          <w:tcPr>
            <w:tcW w:w="565" w:type="dxa"/>
            <w:shd w:val="clear" w:color="auto" w:fill="B4C5E7"/>
          </w:tcPr>
          <w:p>
            <w:pPr>
              <w:pStyle w:val="TableParagraph"/>
              <w:spacing w:line="113" w:lineRule="exact" w:before="24"/>
              <w:ind w:left="30" w:right="16"/>
              <w:jc w:val="center"/>
              <w:rPr>
                <w:rFonts w:ascii="Arial Narrow"/>
                <w:sz w:val="11"/>
              </w:rPr>
            </w:pPr>
            <w:r>
              <w:rPr>
                <w:rFonts w:ascii="Arial Narrow"/>
                <w:spacing w:val="-4"/>
                <w:w w:val="105"/>
                <w:sz w:val="11"/>
              </w:rPr>
              <w:t>1.92%</w:t>
            </w:r>
          </w:p>
        </w:tc>
        <w:tc>
          <w:tcPr>
            <w:tcW w:w="565" w:type="dxa"/>
            <w:tcBorders>
              <w:top w:val="single" w:sz="8" w:space="0" w:color="DFDFDF"/>
              <w:bottom w:val="single" w:sz="8" w:space="0" w:color="DFDFDF"/>
            </w:tcBorders>
          </w:tcPr>
          <w:p>
            <w:pPr>
              <w:pStyle w:val="TableParagraph"/>
              <w:spacing w:line="113" w:lineRule="exact" w:before="24"/>
              <w:ind w:left="34" w:right="5"/>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47712">
                      <wp:simplePos x="0" y="0"/>
                      <wp:positionH relativeFrom="column">
                        <wp:posOffset>2824</wp:posOffset>
                      </wp:positionH>
                      <wp:positionV relativeFrom="paragraph">
                        <wp:posOffset>18761</wp:posOffset>
                      </wp:positionV>
                      <wp:extent cx="11430" cy="11430"/>
                      <wp:effectExtent l="0" t="0" r="0" b="0"/>
                      <wp:wrapNone/>
                      <wp:docPr id="620" name="Group 620"/>
                      <wp:cNvGraphicFramePr>
                        <a:graphicFrameLocks/>
                      </wp:cNvGraphicFramePr>
                      <a:graphic>
                        <a:graphicData uri="http://schemas.microsoft.com/office/word/2010/wordprocessingGroup">
                          <wpg:wgp>
                            <wpg:cNvPr id="620" name="Group 620"/>
                            <wpg:cNvGrpSpPr/>
                            <wpg:grpSpPr>
                              <a:xfrm>
                                <a:off x="0" y="0"/>
                                <a:ext cx="11430" cy="11430"/>
                                <a:chExt cx="11430" cy="11430"/>
                              </a:xfrm>
                            </wpg:grpSpPr>
                            <wps:wsp>
                              <wps:cNvPr id="621" name="Graphic 621"/>
                              <wps:cNvSpPr/>
                              <wps:spPr>
                                <a:xfrm>
                                  <a:off x="2768" y="2842"/>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622" name="Graphic 622"/>
                              <wps:cNvSpPr/>
                              <wps:spPr>
                                <a:xfrm>
                                  <a:off x="0" y="9"/>
                                  <a:ext cx="11430" cy="11430"/>
                                </a:xfrm>
                                <a:custGeom>
                                  <a:avLst/>
                                  <a:gdLst/>
                                  <a:ahLst/>
                                  <a:cxnLst/>
                                  <a:rect l="l" t="t" r="r" b="b"/>
                                  <a:pathLst>
                                    <a:path w="11430" h="11430">
                                      <a:moveTo>
                                        <a:pt x="11214" y="0"/>
                                      </a:moveTo>
                                      <a:lnTo>
                                        <a:pt x="0" y="0"/>
                                      </a:lnTo>
                                      <a:lnTo>
                                        <a:pt x="0" y="5600"/>
                                      </a:lnTo>
                                      <a:lnTo>
                                        <a:pt x="0" y="11214"/>
                                      </a:lnTo>
                                      <a:lnTo>
                                        <a:pt x="5600" y="11214"/>
                                      </a:lnTo>
                                      <a:lnTo>
                                        <a:pt x="5600" y="5600"/>
                                      </a:lnTo>
                                      <a:lnTo>
                                        <a:pt x="11214" y="5600"/>
                                      </a:lnTo>
                                      <a:lnTo>
                                        <a:pt x="11214"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22436pt;margin-top:1.47729pt;width:.9pt;height:.9pt;mso-position-horizontal-relative:column;mso-position-vertical-relative:paragraph;z-index:-25568768" id="docshapegroup380" coordorigin="4,30" coordsize="18,18">
                      <v:line style="position:absolute" from="9,34" to="18,34" stroked="true" strokeweight=".441692pt" strokecolor="#008000">
                        <v:stroke dashstyle="solid"/>
                      </v:line>
                      <v:shape style="position:absolute;left:4;top:29;width:18;height:18" id="docshape381" coordorigin="4,30" coordsize="18,18" path="m22,30l4,30,4,38,4,47,13,47,13,38,22,38,22,30xe" filled="true" fillcolor="#008000" stroked="false">
                        <v:path arrowok="t"/>
                        <v:fill type="solid"/>
                      </v:shape>
                      <w10:wrap type="none"/>
                    </v:group>
                  </w:pict>
                </mc:Fallback>
              </mc:AlternateContent>
            </w:r>
            <w:r>
              <w:rPr>
                <w:rFonts w:ascii="Arial Narrow"/>
                <w:spacing w:val="-5"/>
                <w:w w:val="105"/>
                <w:sz w:val="11"/>
              </w:rPr>
              <w:t>155</w:t>
            </w:r>
          </w:p>
        </w:tc>
        <w:tc>
          <w:tcPr>
            <w:tcW w:w="569" w:type="dxa"/>
            <w:shd w:val="clear" w:color="auto" w:fill="B4C5E7"/>
          </w:tcPr>
          <w:p>
            <w:pPr>
              <w:pStyle w:val="TableParagraph"/>
              <w:spacing w:line="113" w:lineRule="exact" w:before="24"/>
              <w:ind w:left="14" w:right="1"/>
              <w:jc w:val="center"/>
              <w:rPr>
                <w:rFonts w:ascii="Arial Narrow"/>
                <w:sz w:val="11"/>
              </w:rPr>
            </w:pPr>
            <w:r>
              <w:rPr>
                <w:rFonts w:ascii="Arial Narrow"/>
                <w:sz w:val="11"/>
              </w:rPr>
              <w:t>-</w:t>
            </w:r>
            <w:r>
              <w:rPr>
                <w:rFonts w:ascii="Arial Narrow"/>
                <w:spacing w:val="-2"/>
                <w:sz w:val="11"/>
              </w:rPr>
              <w:t>2.52%</w:t>
            </w:r>
          </w:p>
        </w:tc>
      </w:tr>
      <w:tr>
        <w:trPr>
          <w:trHeight w:val="156" w:hRule="atLeast"/>
        </w:trPr>
        <w:tc>
          <w:tcPr>
            <w:tcW w:w="973" w:type="dxa"/>
            <w:tcBorders>
              <w:right w:val="single" w:sz="4" w:space="0" w:color="000000"/>
            </w:tcBorders>
            <w:shd w:val="clear" w:color="auto" w:fill="F4AF84"/>
          </w:tcPr>
          <w:p>
            <w:pPr>
              <w:pStyle w:val="TableParagraph"/>
              <w:spacing w:line="113" w:lineRule="exact" w:before="24"/>
              <w:ind w:left="17"/>
              <w:jc w:val="left"/>
              <w:rPr>
                <w:rFonts w:ascii="Arial Narrow"/>
                <w:sz w:val="11"/>
              </w:rPr>
            </w:pPr>
            <w:r>
              <w:rPr>
                <w:rFonts w:ascii="Arial Narrow"/>
                <w:spacing w:val="-5"/>
                <w:w w:val="105"/>
                <w:sz w:val="11"/>
              </w:rPr>
              <w:t>Gym</w:t>
            </w:r>
          </w:p>
        </w:tc>
        <w:tc>
          <w:tcPr>
            <w:tcW w:w="562" w:type="dxa"/>
            <w:tcBorders>
              <w:top w:val="single" w:sz="4" w:space="0" w:color="DFDFDF"/>
              <w:left w:val="single" w:sz="4" w:space="0" w:color="000000"/>
              <w:bottom w:val="single" w:sz="4" w:space="0" w:color="DFDFDF"/>
              <w:right w:val="single" w:sz="4" w:space="0" w:color="DFDFDF"/>
            </w:tcBorders>
          </w:tcPr>
          <w:p>
            <w:pPr>
              <w:pStyle w:val="TableParagraph"/>
              <w:spacing w:line="113" w:lineRule="exact" w:before="24"/>
              <w:ind w:right="219"/>
              <w:rPr>
                <w:rFonts w:ascii="Arial Narrow"/>
                <w:sz w:val="11"/>
              </w:rPr>
            </w:pPr>
            <w:r>
              <w:rPr>
                <w:rFonts w:ascii="Arial Narrow"/>
                <w:spacing w:val="-5"/>
                <w:w w:val="105"/>
                <w:sz w:val="11"/>
              </w:rPr>
              <w:t>70</w:t>
            </w:r>
          </w:p>
        </w:tc>
        <w:tc>
          <w:tcPr>
            <w:tcW w:w="562" w:type="dxa"/>
            <w:tcBorders>
              <w:top w:val="single" w:sz="4" w:space="0" w:color="DFDFDF"/>
              <w:left w:val="single" w:sz="4" w:space="0" w:color="DFDFDF"/>
              <w:bottom w:val="single" w:sz="4" w:space="0" w:color="DFDFDF"/>
            </w:tcBorders>
          </w:tcPr>
          <w:p>
            <w:pPr>
              <w:pStyle w:val="TableParagraph"/>
              <w:spacing w:line="113" w:lineRule="exact" w:before="24"/>
              <w:ind w:left="6"/>
              <w:jc w:val="center"/>
              <w:rPr>
                <w:rFonts w:ascii="Arial Narrow"/>
                <w:sz w:val="11"/>
              </w:rPr>
            </w:pPr>
            <w:r>
              <w:rPr>
                <w:rFonts w:ascii="Arial Narrow"/>
                <w:spacing w:val="-5"/>
                <w:w w:val="105"/>
                <w:sz w:val="11"/>
              </w:rPr>
              <w:t>62</w:t>
            </w:r>
          </w:p>
        </w:tc>
        <w:tc>
          <w:tcPr>
            <w:tcW w:w="575" w:type="dxa"/>
            <w:shd w:val="clear" w:color="auto" w:fill="B4C5E7"/>
          </w:tcPr>
          <w:p>
            <w:pPr>
              <w:pStyle w:val="TableParagraph"/>
              <w:spacing w:line="113" w:lineRule="exact" w:before="24"/>
              <w:ind w:right="5"/>
              <w:jc w:val="center"/>
              <w:rPr>
                <w:rFonts w:ascii="Arial Narrow"/>
                <w:sz w:val="11"/>
              </w:rPr>
            </w:pPr>
            <w:r>
              <w:rPr>
                <w:rFonts w:ascii="Arial Narrow"/>
                <w:sz w:val="11"/>
              </w:rPr>
              <w:t>-</w:t>
            </w:r>
            <w:r>
              <w:rPr>
                <w:rFonts w:ascii="Arial Narrow"/>
                <w:spacing w:val="-2"/>
                <w:sz w:val="11"/>
              </w:rPr>
              <w:t>11.43%</w:t>
            </w:r>
          </w:p>
        </w:tc>
        <w:tc>
          <w:tcPr>
            <w:tcW w:w="559" w:type="dxa"/>
            <w:tcBorders>
              <w:top w:val="single" w:sz="4" w:space="0" w:color="DFDFDF"/>
              <w:bottom w:val="single" w:sz="4" w:space="0" w:color="DFDFDF"/>
            </w:tcBorders>
          </w:tcPr>
          <w:p>
            <w:pPr>
              <w:pStyle w:val="TableParagraph"/>
              <w:spacing w:line="113" w:lineRule="exact" w:before="24"/>
              <w:ind w:left="4"/>
              <w:jc w:val="center"/>
              <w:rPr>
                <w:rFonts w:ascii="Arial Narrow"/>
                <w:sz w:val="11"/>
              </w:rPr>
            </w:pPr>
            <w:r>
              <w:rPr>
                <w:rFonts w:ascii="Arial Narrow"/>
                <w:spacing w:val="-5"/>
                <w:w w:val="105"/>
                <w:sz w:val="11"/>
              </w:rPr>
              <w:t>64</w:t>
            </w:r>
          </w:p>
        </w:tc>
        <w:tc>
          <w:tcPr>
            <w:tcW w:w="650" w:type="dxa"/>
            <w:shd w:val="clear" w:color="auto" w:fill="B4C5E7"/>
          </w:tcPr>
          <w:p>
            <w:pPr>
              <w:pStyle w:val="TableParagraph"/>
              <w:spacing w:line="113" w:lineRule="exact" w:before="24"/>
              <w:ind w:right="13"/>
              <w:jc w:val="center"/>
              <w:rPr>
                <w:rFonts w:ascii="Arial Narrow"/>
                <w:sz w:val="11"/>
              </w:rPr>
            </w:pPr>
            <w:r>
              <w:rPr>
                <w:rFonts w:ascii="Arial Narrow"/>
                <w:spacing w:val="-4"/>
                <w:w w:val="105"/>
                <w:sz w:val="11"/>
              </w:rPr>
              <w:t>3.23%</w:t>
            </w:r>
          </w:p>
        </w:tc>
        <w:tc>
          <w:tcPr>
            <w:tcW w:w="561" w:type="dxa"/>
            <w:tcBorders>
              <w:top w:val="single" w:sz="4" w:space="0" w:color="DFDFDF"/>
              <w:bottom w:val="single" w:sz="4" w:space="0" w:color="DFDFDF"/>
            </w:tcBorders>
          </w:tcPr>
          <w:p>
            <w:pPr>
              <w:pStyle w:val="TableParagraph"/>
              <w:spacing w:line="113" w:lineRule="exact" w:before="24"/>
              <w:ind w:left="16" w:right="9"/>
              <w:jc w:val="center"/>
              <w:rPr>
                <w:rFonts w:ascii="Arial Narrow"/>
                <w:sz w:val="11"/>
              </w:rPr>
            </w:pPr>
            <w:r>
              <w:rPr>
                <w:rFonts w:ascii="Arial Narrow"/>
                <w:spacing w:val="-5"/>
                <w:w w:val="105"/>
                <w:sz w:val="11"/>
              </w:rPr>
              <w:t>64</w:t>
            </w:r>
          </w:p>
        </w:tc>
        <w:tc>
          <w:tcPr>
            <w:tcW w:w="570" w:type="dxa"/>
            <w:shd w:val="clear" w:color="auto" w:fill="B4C5E7"/>
          </w:tcPr>
          <w:p>
            <w:pPr>
              <w:pStyle w:val="TableParagraph"/>
              <w:spacing w:line="113" w:lineRule="exact" w:before="24"/>
              <w:ind w:right="3"/>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DFDFDF"/>
            </w:tcBorders>
          </w:tcPr>
          <w:p>
            <w:pPr>
              <w:pStyle w:val="TableParagraph"/>
              <w:spacing w:line="113" w:lineRule="exact" w:before="24"/>
              <w:ind w:left="16" w:right="7"/>
              <w:jc w:val="center"/>
              <w:rPr>
                <w:rFonts w:ascii="Arial Narrow"/>
                <w:sz w:val="11"/>
              </w:rPr>
            </w:pPr>
            <w:r>
              <w:rPr>
                <w:rFonts w:ascii="Arial Narrow"/>
                <w:spacing w:val="-5"/>
                <w:w w:val="105"/>
                <w:sz w:val="11"/>
              </w:rPr>
              <w:t>65</w:t>
            </w:r>
          </w:p>
        </w:tc>
        <w:tc>
          <w:tcPr>
            <w:tcW w:w="570" w:type="dxa"/>
            <w:shd w:val="clear" w:color="auto" w:fill="B4C5E7"/>
          </w:tcPr>
          <w:p>
            <w:pPr>
              <w:pStyle w:val="TableParagraph"/>
              <w:spacing w:line="113" w:lineRule="exact" w:before="24"/>
              <w:ind w:right="1"/>
              <w:jc w:val="center"/>
              <w:rPr>
                <w:rFonts w:ascii="Arial Narrow"/>
                <w:sz w:val="11"/>
              </w:rPr>
            </w:pPr>
            <w:r>
              <w:rPr>
                <w:rFonts w:ascii="Arial Narrow"/>
                <w:spacing w:val="-4"/>
                <w:w w:val="105"/>
                <w:sz w:val="11"/>
              </w:rPr>
              <w:t>1.56%</w:t>
            </w:r>
          </w:p>
        </w:tc>
        <w:tc>
          <w:tcPr>
            <w:tcW w:w="561" w:type="dxa"/>
            <w:tcBorders>
              <w:top w:val="single" w:sz="4" w:space="0" w:color="DFDFDF"/>
              <w:bottom w:val="single" w:sz="4" w:space="0" w:color="DFDFDF"/>
            </w:tcBorders>
          </w:tcPr>
          <w:p>
            <w:pPr>
              <w:pStyle w:val="TableParagraph"/>
              <w:spacing w:line="113" w:lineRule="exact" w:before="24"/>
              <w:ind w:left="16" w:right="6"/>
              <w:jc w:val="center"/>
              <w:rPr>
                <w:rFonts w:ascii="Arial Narrow"/>
                <w:sz w:val="11"/>
              </w:rPr>
            </w:pPr>
            <w:r>
              <w:rPr>
                <w:rFonts w:ascii="Arial Narrow"/>
                <w:spacing w:val="-5"/>
                <w:w w:val="105"/>
                <w:sz w:val="11"/>
              </w:rPr>
              <w:t>69</w:t>
            </w:r>
          </w:p>
        </w:tc>
        <w:tc>
          <w:tcPr>
            <w:tcW w:w="570" w:type="dxa"/>
            <w:shd w:val="clear" w:color="auto" w:fill="B4C5E7"/>
          </w:tcPr>
          <w:p>
            <w:pPr>
              <w:pStyle w:val="TableParagraph"/>
              <w:spacing w:line="113" w:lineRule="exact" w:before="24"/>
              <w:jc w:val="center"/>
              <w:rPr>
                <w:rFonts w:ascii="Arial Narrow"/>
                <w:sz w:val="11"/>
              </w:rPr>
            </w:pPr>
            <w:r>
              <w:rPr>
                <w:rFonts w:ascii="Arial Narrow"/>
                <w:spacing w:val="-4"/>
                <w:w w:val="105"/>
                <w:sz w:val="11"/>
              </w:rPr>
              <w:t>6.15%</w:t>
            </w:r>
          </w:p>
        </w:tc>
        <w:tc>
          <w:tcPr>
            <w:tcW w:w="561" w:type="dxa"/>
            <w:tcBorders>
              <w:top w:val="single" w:sz="4" w:space="0" w:color="DFDFDF"/>
              <w:bottom w:val="single" w:sz="4" w:space="0" w:color="DFDFDF"/>
            </w:tcBorders>
          </w:tcPr>
          <w:p>
            <w:pPr>
              <w:pStyle w:val="TableParagraph"/>
              <w:spacing w:line="113" w:lineRule="exact" w:before="24"/>
              <w:ind w:left="16" w:right="4"/>
              <w:jc w:val="center"/>
              <w:rPr>
                <w:rFonts w:ascii="Arial Narrow"/>
                <w:sz w:val="11"/>
              </w:rPr>
            </w:pPr>
            <w:r>
              <w:rPr>
                <w:rFonts w:ascii="Arial Narrow"/>
                <w:spacing w:val="-5"/>
                <w:w w:val="105"/>
                <w:sz w:val="11"/>
              </w:rPr>
              <w:t>69</w:t>
            </w:r>
          </w:p>
        </w:tc>
        <w:tc>
          <w:tcPr>
            <w:tcW w:w="570" w:type="dxa"/>
            <w:shd w:val="clear" w:color="auto" w:fill="B4C5E7"/>
          </w:tcPr>
          <w:p>
            <w:pPr>
              <w:pStyle w:val="TableParagraph"/>
              <w:spacing w:line="113" w:lineRule="exact" w:before="24"/>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DFDFDF"/>
            </w:tcBorders>
          </w:tcPr>
          <w:p>
            <w:pPr>
              <w:pStyle w:val="TableParagraph"/>
              <w:spacing w:line="113" w:lineRule="exact" w:before="24"/>
              <w:ind w:right="217"/>
              <w:rPr>
                <w:rFonts w:ascii="Arial Narrow"/>
                <w:sz w:val="11"/>
              </w:rPr>
            </w:pPr>
            <w:r>
              <w:rPr>
                <w:rFonts w:ascii="Arial Narrow"/>
                <w:spacing w:val="-5"/>
                <w:w w:val="105"/>
                <w:sz w:val="11"/>
              </w:rPr>
              <w:t>72</w:t>
            </w:r>
          </w:p>
        </w:tc>
        <w:tc>
          <w:tcPr>
            <w:tcW w:w="570" w:type="dxa"/>
            <w:shd w:val="clear" w:color="auto" w:fill="B4C5E7"/>
          </w:tcPr>
          <w:p>
            <w:pPr>
              <w:pStyle w:val="TableParagraph"/>
              <w:spacing w:line="113" w:lineRule="exact" w:before="24"/>
              <w:ind w:left="2"/>
              <w:jc w:val="center"/>
              <w:rPr>
                <w:rFonts w:ascii="Arial Narrow"/>
                <w:sz w:val="11"/>
              </w:rPr>
            </w:pPr>
            <w:r>
              <w:rPr>
                <w:rFonts w:ascii="Arial Narrow"/>
                <w:spacing w:val="-4"/>
                <w:w w:val="105"/>
                <w:sz w:val="11"/>
              </w:rPr>
              <w:t>4.35%</w:t>
            </w:r>
          </w:p>
        </w:tc>
        <w:tc>
          <w:tcPr>
            <w:tcW w:w="561" w:type="dxa"/>
            <w:tcBorders>
              <w:top w:val="single" w:sz="4" w:space="0" w:color="DFDFDF"/>
              <w:bottom w:val="single" w:sz="4" w:space="0" w:color="DFDFDF"/>
            </w:tcBorders>
          </w:tcPr>
          <w:p>
            <w:pPr>
              <w:pStyle w:val="TableParagraph"/>
              <w:spacing w:line="113" w:lineRule="exact" w:before="24"/>
              <w:ind w:left="16"/>
              <w:jc w:val="center"/>
              <w:rPr>
                <w:rFonts w:ascii="Arial Narrow"/>
                <w:sz w:val="11"/>
              </w:rPr>
            </w:pPr>
            <w:r>
              <w:rPr>
                <w:rFonts w:ascii="Arial Narrow"/>
                <w:spacing w:val="-5"/>
                <w:w w:val="105"/>
                <w:sz w:val="11"/>
              </w:rPr>
              <w:t>73</w:t>
            </w:r>
          </w:p>
        </w:tc>
        <w:tc>
          <w:tcPr>
            <w:tcW w:w="568" w:type="dxa"/>
            <w:shd w:val="clear" w:color="auto" w:fill="B4C5E7"/>
          </w:tcPr>
          <w:p>
            <w:pPr>
              <w:pStyle w:val="TableParagraph"/>
              <w:spacing w:line="113" w:lineRule="exact" w:before="24"/>
              <w:ind w:left="6" w:right="1"/>
              <w:jc w:val="center"/>
              <w:rPr>
                <w:rFonts w:ascii="Arial Narrow"/>
                <w:sz w:val="11"/>
              </w:rPr>
            </w:pPr>
            <w:r>
              <w:rPr>
                <w:rFonts w:ascii="Arial Narrow"/>
                <w:spacing w:val="-4"/>
                <w:w w:val="105"/>
                <w:sz w:val="11"/>
              </w:rPr>
              <w:t>1.39%</w:t>
            </w:r>
          </w:p>
        </w:tc>
        <w:tc>
          <w:tcPr>
            <w:tcW w:w="565" w:type="dxa"/>
            <w:tcBorders>
              <w:top w:val="single" w:sz="4" w:space="0" w:color="DFDFDF"/>
              <w:bottom w:val="single" w:sz="4" w:space="0" w:color="DFDFDF"/>
            </w:tcBorders>
          </w:tcPr>
          <w:p>
            <w:pPr>
              <w:pStyle w:val="TableParagraph"/>
              <w:spacing w:line="113" w:lineRule="exact" w:before="24"/>
              <w:ind w:left="30" w:right="12"/>
              <w:jc w:val="center"/>
              <w:rPr>
                <w:rFonts w:ascii="Arial Narrow"/>
                <w:sz w:val="11"/>
              </w:rPr>
            </w:pPr>
            <w:r>
              <w:rPr>
                <w:rFonts w:ascii="Arial Narrow"/>
                <w:spacing w:val="-5"/>
                <w:w w:val="105"/>
                <w:sz w:val="11"/>
              </w:rPr>
              <w:t>77</w:t>
            </w:r>
          </w:p>
        </w:tc>
        <w:tc>
          <w:tcPr>
            <w:tcW w:w="565" w:type="dxa"/>
            <w:shd w:val="clear" w:color="auto" w:fill="B4C5E7"/>
          </w:tcPr>
          <w:p>
            <w:pPr>
              <w:pStyle w:val="TableParagraph"/>
              <w:spacing w:line="113" w:lineRule="exact" w:before="24"/>
              <w:ind w:left="30" w:right="24"/>
              <w:jc w:val="center"/>
              <w:rPr>
                <w:rFonts w:ascii="Arial Narrow"/>
                <w:sz w:val="11"/>
              </w:rPr>
            </w:pPr>
            <w:r>
              <w:rPr>
                <w:rFonts w:ascii="Arial Narrow"/>
                <w:spacing w:val="-4"/>
                <w:w w:val="105"/>
                <w:sz w:val="11"/>
              </w:rPr>
              <w:t>5.48%</w:t>
            </w:r>
          </w:p>
        </w:tc>
        <w:tc>
          <w:tcPr>
            <w:tcW w:w="565" w:type="dxa"/>
            <w:tcBorders>
              <w:top w:val="single" w:sz="4" w:space="0" w:color="DFDFDF"/>
              <w:bottom w:val="single" w:sz="4" w:space="0" w:color="DFDFDF"/>
            </w:tcBorders>
          </w:tcPr>
          <w:p>
            <w:pPr>
              <w:pStyle w:val="TableParagraph"/>
              <w:spacing w:line="113" w:lineRule="exact" w:before="24"/>
              <w:ind w:left="30" w:right="8"/>
              <w:jc w:val="center"/>
              <w:rPr>
                <w:rFonts w:ascii="Arial Narrow"/>
                <w:sz w:val="11"/>
              </w:rPr>
            </w:pPr>
            <w:r>
              <w:rPr>
                <w:rFonts w:ascii="Arial Narrow"/>
                <w:spacing w:val="-5"/>
                <w:w w:val="105"/>
                <w:sz w:val="11"/>
              </w:rPr>
              <w:t>78</w:t>
            </w:r>
          </w:p>
        </w:tc>
        <w:tc>
          <w:tcPr>
            <w:tcW w:w="565" w:type="dxa"/>
            <w:shd w:val="clear" w:color="auto" w:fill="B4C5E7"/>
          </w:tcPr>
          <w:p>
            <w:pPr>
              <w:pStyle w:val="TableParagraph"/>
              <w:spacing w:line="113" w:lineRule="exact" w:before="24"/>
              <w:ind w:left="30" w:right="20"/>
              <w:jc w:val="center"/>
              <w:rPr>
                <w:rFonts w:ascii="Arial Narrow"/>
                <w:sz w:val="11"/>
              </w:rPr>
            </w:pPr>
            <w:r>
              <w:rPr>
                <w:rFonts w:ascii="Arial Narrow"/>
                <w:spacing w:val="-4"/>
                <w:w w:val="105"/>
                <w:sz w:val="11"/>
              </w:rPr>
              <w:t>1.30%</w:t>
            </w:r>
          </w:p>
        </w:tc>
        <w:tc>
          <w:tcPr>
            <w:tcW w:w="565" w:type="dxa"/>
            <w:tcBorders>
              <w:top w:val="single" w:sz="4" w:space="0" w:color="DFDFDF"/>
              <w:bottom w:val="single" w:sz="4" w:space="0" w:color="DFDFDF"/>
            </w:tcBorders>
          </w:tcPr>
          <w:p>
            <w:pPr>
              <w:pStyle w:val="TableParagraph"/>
              <w:spacing w:line="113" w:lineRule="exact" w:before="24"/>
              <w:ind w:left="31" w:right="5"/>
              <w:jc w:val="center"/>
              <w:rPr>
                <w:rFonts w:ascii="Arial Narrow"/>
                <w:sz w:val="11"/>
              </w:rPr>
            </w:pPr>
            <w:r>
              <w:rPr>
                <w:rFonts w:ascii="Arial Narrow"/>
                <w:spacing w:val="-5"/>
                <w:w w:val="105"/>
                <w:sz w:val="11"/>
              </w:rPr>
              <w:t>80</w:t>
            </w:r>
          </w:p>
        </w:tc>
        <w:tc>
          <w:tcPr>
            <w:tcW w:w="565" w:type="dxa"/>
            <w:shd w:val="clear" w:color="auto" w:fill="B4C5E7"/>
          </w:tcPr>
          <w:p>
            <w:pPr>
              <w:pStyle w:val="TableParagraph"/>
              <w:spacing w:line="113" w:lineRule="exact" w:before="24"/>
              <w:ind w:left="30" w:right="16"/>
              <w:jc w:val="center"/>
              <w:rPr>
                <w:rFonts w:ascii="Arial Narrow"/>
                <w:sz w:val="11"/>
              </w:rPr>
            </w:pPr>
            <w:r>
              <w:rPr>
                <w:rFonts w:ascii="Arial Narrow"/>
                <w:spacing w:val="-4"/>
                <w:w w:val="105"/>
                <w:sz w:val="11"/>
              </w:rPr>
              <w:t>2.56%</w:t>
            </w:r>
          </w:p>
        </w:tc>
        <w:tc>
          <w:tcPr>
            <w:tcW w:w="565" w:type="dxa"/>
            <w:tcBorders>
              <w:top w:val="single" w:sz="8" w:space="0" w:color="DFDFDF"/>
              <w:bottom w:val="single" w:sz="8" w:space="0" w:color="DFDFDF"/>
            </w:tcBorders>
          </w:tcPr>
          <w:p>
            <w:pPr>
              <w:pStyle w:val="TableParagraph"/>
              <w:spacing w:line="113" w:lineRule="exact" w:before="24"/>
              <w:ind w:left="35" w:right="5"/>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48224">
                      <wp:simplePos x="0" y="0"/>
                      <wp:positionH relativeFrom="column">
                        <wp:posOffset>2824</wp:posOffset>
                      </wp:positionH>
                      <wp:positionV relativeFrom="paragraph">
                        <wp:posOffset>18978</wp:posOffset>
                      </wp:positionV>
                      <wp:extent cx="11430" cy="11430"/>
                      <wp:effectExtent l="0" t="0" r="0" b="0"/>
                      <wp:wrapNone/>
                      <wp:docPr id="623" name="Group 623"/>
                      <wp:cNvGraphicFramePr>
                        <a:graphicFrameLocks/>
                      </wp:cNvGraphicFramePr>
                      <a:graphic>
                        <a:graphicData uri="http://schemas.microsoft.com/office/word/2010/wordprocessingGroup">
                          <wpg:wgp>
                            <wpg:cNvPr id="623" name="Group 623"/>
                            <wpg:cNvGrpSpPr/>
                            <wpg:grpSpPr>
                              <a:xfrm>
                                <a:off x="0" y="0"/>
                                <a:ext cx="11430" cy="11430"/>
                                <a:chExt cx="11430" cy="11430"/>
                              </a:xfrm>
                            </wpg:grpSpPr>
                            <wps:wsp>
                              <wps:cNvPr id="624" name="Graphic 624"/>
                              <wps:cNvSpPr/>
                              <wps:spPr>
                                <a:xfrm>
                                  <a:off x="2768"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625" name="Graphic 625"/>
                              <wps:cNvSpPr/>
                              <wps:spPr>
                                <a:xfrm>
                                  <a:off x="0" y="39"/>
                                  <a:ext cx="11430" cy="11430"/>
                                </a:xfrm>
                                <a:custGeom>
                                  <a:avLst/>
                                  <a:gdLst/>
                                  <a:ahLst/>
                                  <a:cxnLst/>
                                  <a:rect l="l" t="t" r="r" b="b"/>
                                  <a:pathLst>
                                    <a:path w="11430" h="11430">
                                      <a:moveTo>
                                        <a:pt x="11214" y="0"/>
                                      </a:moveTo>
                                      <a:lnTo>
                                        <a:pt x="0" y="0"/>
                                      </a:lnTo>
                                      <a:lnTo>
                                        <a:pt x="0" y="5613"/>
                                      </a:lnTo>
                                      <a:lnTo>
                                        <a:pt x="0" y="11226"/>
                                      </a:lnTo>
                                      <a:lnTo>
                                        <a:pt x="5600" y="11226"/>
                                      </a:lnTo>
                                      <a:lnTo>
                                        <a:pt x="5600" y="5613"/>
                                      </a:lnTo>
                                      <a:lnTo>
                                        <a:pt x="11214" y="5613"/>
                                      </a:lnTo>
                                      <a:lnTo>
                                        <a:pt x="11214"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22438pt;margin-top:1.494371pt;width:.9pt;height:.9pt;mso-position-horizontal-relative:column;mso-position-vertical-relative:paragraph;z-index:-25568256" id="docshapegroup382" coordorigin="4,30" coordsize="18,18">
                      <v:line style="position:absolute" from="9,34" to="18,34" stroked="true" strokeweight=".441692pt" strokecolor="#008000">
                        <v:stroke dashstyle="solid"/>
                      </v:line>
                      <v:shape style="position:absolute;left:4;top:29;width:18;height:18" id="docshape383" coordorigin="4,30" coordsize="18,18" path="m22,30l4,30,4,39,4,48,13,48,13,39,22,39,22,30xe" filled="true" fillcolor="#008000" stroked="false">
                        <v:path arrowok="t"/>
                        <v:fill type="solid"/>
                      </v:shape>
                      <w10:wrap type="none"/>
                    </v:group>
                  </w:pict>
                </mc:Fallback>
              </mc:AlternateContent>
            </w:r>
            <w:r>
              <w:rPr>
                <w:rFonts w:ascii="Arial Narrow"/>
                <w:spacing w:val="-5"/>
                <w:w w:val="105"/>
                <w:sz w:val="11"/>
              </w:rPr>
              <w:t>69</w:t>
            </w:r>
          </w:p>
        </w:tc>
        <w:tc>
          <w:tcPr>
            <w:tcW w:w="569" w:type="dxa"/>
            <w:shd w:val="clear" w:color="auto" w:fill="B4C5E7"/>
          </w:tcPr>
          <w:p>
            <w:pPr>
              <w:pStyle w:val="TableParagraph"/>
              <w:spacing w:line="113" w:lineRule="exact" w:before="24"/>
              <w:ind w:left="14" w:right="1"/>
              <w:jc w:val="center"/>
              <w:rPr>
                <w:rFonts w:ascii="Arial Narrow"/>
                <w:sz w:val="11"/>
              </w:rPr>
            </w:pPr>
            <w:r>
              <w:rPr>
                <w:rFonts w:ascii="Arial Narrow"/>
                <w:sz w:val="11"/>
              </w:rPr>
              <w:t>-</w:t>
            </w:r>
            <w:r>
              <w:rPr>
                <w:rFonts w:ascii="Arial Narrow"/>
                <w:spacing w:val="-2"/>
                <w:sz w:val="11"/>
              </w:rPr>
              <w:t>13.75%</w:t>
            </w:r>
          </w:p>
        </w:tc>
      </w:tr>
      <w:tr>
        <w:trPr>
          <w:trHeight w:val="156" w:hRule="atLeast"/>
        </w:trPr>
        <w:tc>
          <w:tcPr>
            <w:tcW w:w="973" w:type="dxa"/>
            <w:tcBorders>
              <w:right w:val="single" w:sz="4" w:space="0" w:color="000000"/>
            </w:tcBorders>
            <w:shd w:val="clear" w:color="auto" w:fill="F4AF84"/>
          </w:tcPr>
          <w:p>
            <w:pPr>
              <w:pStyle w:val="TableParagraph"/>
              <w:spacing w:line="113" w:lineRule="exact" w:before="24"/>
              <w:ind w:left="17"/>
              <w:jc w:val="left"/>
              <w:rPr>
                <w:rFonts w:ascii="Arial Narrow"/>
                <w:sz w:val="11"/>
              </w:rPr>
            </w:pPr>
            <w:r>
              <w:rPr>
                <w:rFonts w:ascii="Arial Narrow"/>
                <w:spacing w:val="-2"/>
                <w:w w:val="105"/>
                <w:sz w:val="11"/>
              </w:rPr>
              <w:t>Social</w:t>
            </w:r>
          </w:p>
        </w:tc>
        <w:tc>
          <w:tcPr>
            <w:tcW w:w="562" w:type="dxa"/>
            <w:tcBorders>
              <w:top w:val="single" w:sz="4" w:space="0" w:color="DFDFDF"/>
              <w:left w:val="single" w:sz="4" w:space="0" w:color="000000"/>
              <w:bottom w:val="single" w:sz="4" w:space="0" w:color="DFDFDF"/>
              <w:right w:val="single" w:sz="4" w:space="0" w:color="DFDFDF"/>
            </w:tcBorders>
          </w:tcPr>
          <w:p>
            <w:pPr>
              <w:pStyle w:val="TableParagraph"/>
              <w:spacing w:line="113" w:lineRule="exact" w:before="24"/>
              <w:ind w:right="192"/>
              <w:rPr>
                <w:rFonts w:ascii="Arial Narrow"/>
                <w:sz w:val="11"/>
              </w:rPr>
            </w:pPr>
            <w:r>
              <w:rPr>
                <w:rFonts w:ascii="Arial Narrow"/>
                <w:spacing w:val="-5"/>
                <w:w w:val="105"/>
                <w:sz w:val="11"/>
              </w:rPr>
              <w:t>356</w:t>
            </w:r>
          </w:p>
        </w:tc>
        <w:tc>
          <w:tcPr>
            <w:tcW w:w="562" w:type="dxa"/>
            <w:tcBorders>
              <w:top w:val="single" w:sz="4" w:space="0" w:color="DFDFDF"/>
              <w:left w:val="single" w:sz="4" w:space="0" w:color="DFDFDF"/>
              <w:bottom w:val="single" w:sz="4" w:space="0" w:color="DFDFDF"/>
            </w:tcBorders>
          </w:tcPr>
          <w:p>
            <w:pPr>
              <w:pStyle w:val="TableParagraph"/>
              <w:spacing w:line="113" w:lineRule="exact" w:before="24"/>
              <w:ind w:left="6"/>
              <w:jc w:val="center"/>
              <w:rPr>
                <w:rFonts w:ascii="Arial Narrow"/>
                <w:sz w:val="11"/>
              </w:rPr>
            </w:pPr>
            <w:r>
              <w:rPr>
                <w:rFonts w:ascii="Arial Narrow"/>
                <w:spacing w:val="-5"/>
                <w:w w:val="105"/>
                <w:sz w:val="11"/>
              </w:rPr>
              <w:t>355</w:t>
            </w:r>
          </w:p>
        </w:tc>
        <w:tc>
          <w:tcPr>
            <w:tcW w:w="575" w:type="dxa"/>
            <w:shd w:val="clear" w:color="auto" w:fill="B4C5E7"/>
          </w:tcPr>
          <w:p>
            <w:pPr>
              <w:pStyle w:val="TableParagraph"/>
              <w:spacing w:line="113" w:lineRule="exact" w:before="24"/>
              <w:ind w:right="5"/>
              <w:jc w:val="center"/>
              <w:rPr>
                <w:rFonts w:ascii="Arial Narrow"/>
                <w:sz w:val="11"/>
              </w:rPr>
            </w:pPr>
            <w:r>
              <w:rPr>
                <w:rFonts w:ascii="Arial Narrow"/>
                <w:sz w:val="11"/>
              </w:rPr>
              <w:t>-</w:t>
            </w:r>
            <w:r>
              <w:rPr>
                <w:rFonts w:ascii="Arial Narrow"/>
                <w:spacing w:val="-2"/>
                <w:sz w:val="11"/>
              </w:rPr>
              <w:t>0.28%</w:t>
            </w:r>
          </w:p>
        </w:tc>
        <w:tc>
          <w:tcPr>
            <w:tcW w:w="559" w:type="dxa"/>
            <w:tcBorders>
              <w:top w:val="single" w:sz="4" w:space="0" w:color="DFDFDF"/>
              <w:bottom w:val="single" w:sz="4" w:space="0" w:color="DFDFDF"/>
            </w:tcBorders>
          </w:tcPr>
          <w:p>
            <w:pPr>
              <w:pStyle w:val="TableParagraph"/>
              <w:spacing w:line="113" w:lineRule="exact" w:before="24"/>
              <w:ind w:left="4"/>
              <w:jc w:val="center"/>
              <w:rPr>
                <w:rFonts w:ascii="Arial Narrow"/>
                <w:sz w:val="11"/>
              </w:rPr>
            </w:pPr>
            <w:r>
              <w:rPr>
                <w:rFonts w:ascii="Arial Narrow"/>
                <w:spacing w:val="-5"/>
                <w:w w:val="105"/>
                <w:sz w:val="11"/>
              </w:rPr>
              <w:t>357</w:t>
            </w:r>
          </w:p>
        </w:tc>
        <w:tc>
          <w:tcPr>
            <w:tcW w:w="650" w:type="dxa"/>
            <w:shd w:val="clear" w:color="auto" w:fill="B4C5E7"/>
          </w:tcPr>
          <w:p>
            <w:pPr>
              <w:pStyle w:val="TableParagraph"/>
              <w:spacing w:line="113" w:lineRule="exact" w:before="24"/>
              <w:ind w:right="13"/>
              <w:jc w:val="center"/>
              <w:rPr>
                <w:rFonts w:ascii="Arial Narrow"/>
                <w:sz w:val="11"/>
              </w:rPr>
            </w:pPr>
            <w:r>
              <w:rPr>
                <w:rFonts w:ascii="Arial Narrow"/>
                <w:spacing w:val="-4"/>
                <w:w w:val="105"/>
                <w:sz w:val="11"/>
              </w:rPr>
              <w:t>0.56%</w:t>
            </w:r>
          </w:p>
        </w:tc>
        <w:tc>
          <w:tcPr>
            <w:tcW w:w="561" w:type="dxa"/>
            <w:tcBorders>
              <w:top w:val="single" w:sz="4" w:space="0" w:color="DFDFDF"/>
              <w:bottom w:val="single" w:sz="4" w:space="0" w:color="DFDFDF"/>
            </w:tcBorders>
          </w:tcPr>
          <w:p>
            <w:pPr>
              <w:pStyle w:val="TableParagraph"/>
              <w:spacing w:line="113" w:lineRule="exact" w:before="24"/>
              <w:ind w:left="16" w:right="9"/>
              <w:jc w:val="center"/>
              <w:rPr>
                <w:rFonts w:ascii="Arial Narrow"/>
                <w:sz w:val="11"/>
              </w:rPr>
            </w:pPr>
            <w:r>
              <w:rPr>
                <w:rFonts w:ascii="Arial Narrow"/>
                <w:spacing w:val="-5"/>
                <w:w w:val="105"/>
                <w:sz w:val="11"/>
              </w:rPr>
              <w:t>358</w:t>
            </w:r>
          </w:p>
        </w:tc>
        <w:tc>
          <w:tcPr>
            <w:tcW w:w="570" w:type="dxa"/>
            <w:shd w:val="clear" w:color="auto" w:fill="B4C5E7"/>
          </w:tcPr>
          <w:p>
            <w:pPr>
              <w:pStyle w:val="TableParagraph"/>
              <w:spacing w:line="113" w:lineRule="exact" w:before="24"/>
              <w:ind w:right="3"/>
              <w:jc w:val="center"/>
              <w:rPr>
                <w:rFonts w:ascii="Arial Narrow"/>
                <w:sz w:val="11"/>
              </w:rPr>
            </w:pPr>
            <w:r>
              <w:rPr>
                <w:rFonts w:ascii="Arial Narrow"/>
                <w:spacing w:val="-4"/>
                <w:w w:val="105"/>
                <w:sz w:val="11"/>
              </w:rPr>
              <w:t>0.28%</w:t>
            </w:r>
          </w:p>
        </w:tc>
        <w:tc>
          <w:tcPr>
            <w:tcW w:w="561" w:type="dxa"/>
            <w:tcBorders>
              <w:top w:val="single" w:sz="4" w:space="0" w:color="DFDFDF"/>
              <w:bottom w:val="single" w:sz="4" w:space="0" w:color="DFDFDF"/>
            </w:tcBorders>
          </w:tcPr>
          <w:p>
            <w:pPr>
              <w:pStyle w:val="TableParagraph"/>
              <w:spacing w:line="113" w:lineRule="exact" w:before="24"/>
              <w:ind w:left="16" w:right="7"/>
              <w:jc w:val="center"/>
              <w:rPr>
                <w:rFonts w:ascii="Arial Narrow"/>
                <w:sz w:val="11"/>
              </w:rPr>
            </w:pPr>
            <w:r>
              <w:rPr>
                <w:rFonts w:ascii="Arial Narrow"/>
                <w:spacing w:val="-5"/>
                <w:w w:val="105"/>
                <w:sz w:val="11"/>
              </w:rPr>
              <w:t>364</w:t>
            </w:r>
          </w:p>
        </w:tc>
        <w:tc>
          <w:tcPr>
            <w:tcW w:w="570" w:type="dxa"/>
            <w:shd w:val="clear" w:color="auto" w:fill="B4C5E7"/>
          </w:tcPr>
          <w:p>
            <w:pPr>
              <w:pStyle w:val="TableParagraph"/>
              <w:spacing w:line="113" w:lineRule="exact" w:before="24"/>
              <w:ind w:right="1"/>
              <w:jc w:val="center"/>
              <w:rPr>
                <w:rFonts w:ascii="Arial Narrow"/>
                <w:sz w:val="11"/>
              </w:rPr>
            </w:pPr>
            <w:r>
              <w:rPr>
                <w:rFonts w:ascii="Arial Narrow"/>
                <w:spacing w:val="-4"/>
                <w:w w:val="105"/>
                <w:sz w:val="11"/>
              </w:rPr>
              <w:t>1.68%</w:t>
            </w:r>
          </w:p>
        </w:tc>
        <w:tc>
          <w:tcPr>
            <w:tcW w:w="561" w:type="dxa"/>
            <w:tcBorders>
              <w:top w:val="single" w:sz="4" w:space="0" w:color="DFDFDF"/>
              <w:bottom w:val="single" w:sz="4" w:space="0" w:color="DFDFDF"/>
            </w:tcBorders>
          </w:tcPr>
          <w:p>
            <w:pPr>
              <w:pStyle w:val="TableParagraph"/>
              <w:spacing w:line="113" w:lineRule="exact" w:before="24"/>
              <w:ind w:left="16" w:right="6"/>
              <w:jc w:val="center"/>
              <w:rPr>
                <w:rFonts w:ascii="Arial Narrow"/>
                <w:sz w:val="11"/>
              </w:rPr>
            </w:pPr>
            <w:r>
              <w:rPr>
                <w:rFonts w:ascii="Arial Narrow"/>
                <w:spacing w:val="-5"/>
                <w:w w:val="105"/>
                <w:sz w:val="11"/>
              </w:rPr>
              <w:t>354</w:t>
            </w:r>
          </w:p>
        </w:tc>
        <w:tc>
          <w:tcPr>
            <w:tcW w:w="570" w:type="dxa"/>
            <w:shd w:val="clear" w:color="auto" w:fill="B4C5E7"/>
          </w:tcPr>
          <w:p>
            <w:pPr>
              <w:pStyle w:val="TableParagraph"/>
              <w:spacing w:line="113" w:lineRule="exact" w:before="24"/>
              <w:ind w:right="1"/>
              <w:jc w:val="center"/>
              <w:rPr>
                <w:rFonts w:ascii="Arial Narrow"/>
                <w:sz w:val="11"/>
              </w:rPr>
            </w:pPr>
            <w:r>
              <w:rPr>
                <w:rFonts w:ascii="Arial Narrow"/>
                <w:sz w:val="11"/>
              </w:rPr>
              <w:t>-</w:t>
            </w:r>
            <w:r>
              <w:rPr>
                <w:rFonts w:ascii="Arial Narrow"/>
                <w:spacing w:val="-2"/>
                <w:sz w:val="11"/>
              </w:rPr>
              <w:t>2.75%</w:t>
            </w:r>
          </w:p>
        </w:tc>
        <w:tc>
          <w:tcPr>
            <w:tcW w:w="561" w:type="dxa"/>
            <w:tcBorders>
              <w:top w:val="single" w:sz="4" w:space="0" w:color="DFDFDF"/>
              <w:bottom w:val="single" w:sz="4" w:space="0" w:color="DFDFDF"/>
            </w:tcBorders>
          </w:tcPr>
          <w:p>
            <w:pPr>
              <w:pStyle w:val="TableParagraph"/>
              <w:spacing w:line="113" w:lineRule="exact" w:before="24"/>
              <w:ind w:left="16" w:right="4"/>
              <w:jc w:val="center"/>
              <w:rPr>
                <w:rFonts w:ascii="Arial Narrow"/>
                <w:sz w:val="11"/>
              </w:rPr>
            </w:pPr>
            <w:r>
              <w:rPr>
                <w:rFonts w:ascii="Arial Narrow"/>
                <w:spacing w:val="-5"/>
                <w:w w:val="105"/>
                <w:sz w:val="11"/>
              </w:rPr>
              <w:t>355</w:t>
            </w:r>
          </w:p>
        </w:tc>
        <w:tc>
          <w:tcPr>
            <w:tcW w:w="570" w:type="dxa"/>
            <w:shd w:val="clear" w:color="auto" w:fill="B4C5E7"/>
          </w:tcPr>
          <w:p>
            <w:pPr>
              <w:pStyle w:val="TableParagraph"/>
              <w:spacing w:line="113" w:lineRule="exact" w:before="24"/>
              <w:jc w:val="center"/>
              <w:rPr>
                <w:rFonts w:ascii="Arial Narrow"/>
                <w:sz w:val="11"/>
              </w:rPr>
            </w:pPr>
            <w:r>
              <w:rPr>
                <w:rFonts w:ascii="Arial Narrow"/>
                <w:spacing w:val="-4"/>
                <w:w w:val="105"/>
                <w:sz w:val="11"/>
              </w:rPr>
              <w:t>0.28%</w:t>
            </w:r>
          </w:p>
        </w:tc>
        <w:tc>
          <w:tcPr>
            <w:tcW w:w="561" w:type="dxa"/>
            <w:tcBorders>
              <w:top w:val="single" w:sz="4" w:space="0" w:color="DFDFDF"/>
              <w:bottom w:val="single" w:sz="4" w:space="0" w:color="DFDFDF"/>
            </w:tcBorders>
          </w:tcPr>
          <w:p>
            <w:pPr>
              <w:pStyle w:val="TableParagraph"/>
              <w:spacing w:line="113" w:lineRule="exact" w:before="24"/>
              <w:ind w:right="191"/>
              <w:rPr>
                <w:rFonts w:ascii="Arial Narrow"/>
                <w:sz w:val="11"/>
              </w:rPr>
            </w:pPr>
            <w:r>
              <w:rPr>
                <w:rFonts w:ascii="Arial Narrow"/>
                <w:spacing w:val="-5"/>
                <w:w w:val="105"/>
                <w:sz w:val="11"/>
              </w:rPr>
              <w:t>354</w:t>
            </w:r>
          </w:p>
        </w:tc>
        <w:tc>
          <w:tcPr>
            <w:tcW w:w="570" w:type="dxa"/>
            <w:shd w:val="clear" w:color="auto" w:fill="B4C5E7"/>
          </w:tcPr>
          <w:p>
            <w:pPr>
              <w:pStyle w:val="TableParagraph"/>
              <w:spacing w:line="113" w:lineRule="exact" w:before="24"/>
              <w:ind w:left="2"/>
              <w:jc w:val="center"/>
              <w:rPr>
                <w:rFonts w:ascii="Arial Narrow"/>
                <w:sz w:val="11"/>
              </w:rPr>
            </w:pPr>
            <w:r>
              <w:rPr>
                <w:rFonts w:ascii="Arial Narrow"/>
                <w:sz w:val="11"/>
              </w:rPr>
              <w:t>-</w:t>
            </w:r>
            <w:r>
              <w:rPr>
                <w:rFonts w:ascii="Arial Narrow"/>
                <w:spacing w:val="-2"/>
                <w:sz w:val="11"/>
              </w:rPr>
              <w:t>0.28%</w:t>
            </w:r>
          </w:p>
        </w:tc>
        <w:tc>
          <w:tcPr>
            <w:tcW w:w="561" w:type="dxa"/>
            <w:tcBorders>
              <w:top w:val="single" w:sz="4" w:space="0" w:color="DFDFDF"/>
              <w:bottom w:val="single" w:sz="4" w:space="0" w:color="DFDFDF"/>
            </w:tcBorders>
          </w:tcPr>
          <w:p>
            <w:pPr>
              <w:pStyle w:val="TableParagraph"/>
              <w:spacing w:line="113" w:lineRule="exact" w:before="24"/>
              <w:ind w:left="16"/>
              <w:jc w:val="center"/>
              <w:rPr>
                <w:rFonts w:ascii="Arial Narrow"/>
                <w:sz w:val="11"/>
              </w:rPr>
            </w:pPr>
            <w:r>
              <w:rPr>
                <w:rFonts w:ascii="Arial Narrow"/>
                <w:spacing w:val="-5"/>
                <w:w w:val="105"/>
                <w:sz w:val="11"/>
              </w:rPr>
              <w:t>356</w:t>
            </w:r>
          </w:p>
        </w:tc>
        <w:tc>
          <w:tcPr>
            <w:tcW w:w="568" w:type="dxa"/>
            <w:shd w:val="clear" w:color="auto" w:fill="B4C5E7"/>
          </w:tcPr>
          <w:p>
            <w:pPr>
              <w:pStyle w:val="TableParagraph"/>
              <w:spacing w:line="113" w:lineRule="exact" w:before="24"/>
              <w:ind w:left="6" w:right="1"/>
              <w:jc w:val="center"/>
              <w:rPr>
                <w:rFonts w:ascii="Arial Narrow"/>
                <w:sz w:val="11"/>
              </w:rPr>
            </w:pPr>
            <w:r>
              <w:rPr>
                <w:rFonts w:ascii="Arial Narrow"/>
                <w:spacing w:val="-4"/>
                <w:w w:val="105"/>
                <w:sz w:val="11"/>
              </w:rPr>
              <w:t>0.56%</w:t>
            </w:r>
          </w:p>
        </w:tc>
        <w:tc>
          <w:tcPr>
            <w:tcW w:w="565" w:type="dxa"/>
            <w:tcBorders>
              <w:top w:val="single" w:sz="4" w:space="0" w:color="DFDFDF"/>
              <w:bottom w:val="single" w:sz="4" w:space="0" w:color="DFDFDF"/>
            </w:tcBorders>
          </w:tcPr>
          <w:p>
            <w:pPr>
              <w:pStyle w:val="TableParagraph"/>
              <w:spacing w:line="113" w:lineRule="exact" w:before="24"/>
              <w:ind w:left="30" w:right="12"/>
              <w:jc w:val="center"/>
              <w:rPr>
                <w:rFonts w:ascii="Arial Narrow"/>
                <w:sz w:val="11"/>
              </w:rPr>
            </w:pPr>
            <w:r>
              <w:rPr>
                <w:rFonts w:ascii="Arial Narrow"/>
                <w:spacing w:val="-5"/>
                <w:w w:val="105"/>
                <w:sz w:val="11"/>
              </w:rPr>
              <w:t>359</w:t>
            </w:r>
          </w:p>
        </w:tc>
        <w:tc>
          <w:tcPr>
            <w:tcW w:w="565" w:type="dxa"/>
            <w:shd w:val="clear" w:color="auto" w:fill="B4C5E7"/>
          </w:tcPr>
          <w:p>
            <w:pPr>
              <w:pStyle w:val="TableParagraph"/>
              <w:spacing w:line="113" w:lineRule="exact" w:before="24"/>
              <w:ind w:left="30" w:right="24"/>
              <w:jc w:val="center"/>
              <w:rPr>
                <w:rFonts w:ascii="Arial Narrow"/>
                <w:sz w:val="11"/>
              </w:rPr>
            </w:pPr>
            <w:r>
              <w:rPr>
                <w:rFonts w:ascii="Arial Narrow"/>
                <w:spacing w:val="-4"/>
                <w:w w:val="105"/>
                <w:sz w:val="11"/>
              </w:rPr>
              <w:t>0.84%</w:t>
            </w:r>
          </w:p>
        </w:tc>
        <w:tc>
          <w:tcPr>
            <w:tcW w:w="565" w:type="dxa"/>
            <w:tcBorders>
              <w:top w:val="single" w:sz="4" w:space="0" w:color="DFDFDF"/>
              <w:bottom w:val="single" w:sz="4" w:space="0" w:color="DFDFDF"/>
            </w:tcBorders>
          </w:tcPr>
          <w:p>
            <w:pPr>
              <w:pStyle w:val="TableParagraph"/>
              <w:spacing w:line="113" w:lineRule="exact" w:before="24"/>
              <w:ind w:left="30" w:right="8"/>
              <w:jc w:val="center"/>
              <w:rPr>
                <w:rFonts w:ascii="Arial Narrow"/>
                <w:sz w:val="11"/>
              </w:rPr>
            </w:pPr>
            <w:r>
              <w:rPr>
                <w:rFonts w:ascii="Arial Narrow"/>
                <w:spacing w:val="-5"/>
                <w:w w:val="105"/>
                <w:sz w:val="11"/>
              </w:rPr>
              <w:t>362</w:t>
            </w:r>
          </w:p>
        </w:tc>
        <w:tc>
          <w:tcPr>
            <w:tcW w:w="565" w:type="dxa"/>
            <w:shd w:val="clear" w:color="auto" w:fill="B4C5E7"/>
          </w:tcPr>
          <w:p>
            <w:pPr>
              <w:pStyle w:val="TableParagraph"/>
              <w:spacing w:line="113" w:lineRule="exact" w:before="24"/>
              <w:ind w:left="30" w:right="20"/>
              <w:jc w:val="center"/>
              <w:rPr>
                <w:rFonts w:ascii="Arial Narrow"/>
                <w:sz w:val="11"/>
              </w:rPr>
            </w:pPr>
            <w:r>
              <w:rPr>
                <w:rFonts w:ascii="Arial Narrow"/>
                <w:spacing w:val="-4"/>
                <w:w w:val="105"/>
                <w:sz w:val="11"/>
              </w:rPr>
              <w:t>0.84%</w:t>
            </w:r>
          </w:p>
        </w:tc>
        <w:tc>
          <w:tcPr>
            <w:tcW w:w="565" w:type="dxa"/>
            <w:tcBorders>
              <w:top w:val="single" w:sz="4" w:space="0" w:color="DFDFDF"/>
              <w:bottom w:val="single" w:sz="4" w:space="0" w:color="DFDFDF"/>
            </w:tcBorders>
          </w:tcPr>
          <w:p>
            <w:pPr>
              <w:pStyle w:val="TableParagraph"/>
              <w:spacing w:line="113" w:lineRule="exact" w:before="24"/>
              <w:ind w:left="31" w:right="5"/>
              <w:jc w:val="center"/>
              <w:rPr>
                <w:rFonts w:ascii="Arial Narrow"/>
                <w:sz w:val="11"/>
              </w:rPr>
            </w:pPr>
            <w:r>
              <w:rPr>
                <w:rFonts w:ascii="Arial Narrow"/>
                <w:spacing w:val="-5"/>
                <w:w w:val="105"/>
                <w:sz w:val="11"/>
              </w:rPr>
              <w:t>363</w:t>
            </w:r>
          </w:p>
        </w:tc>
        <w:tc>
          <w:tcPr>
            <w:tcW w:w="565" w:type="dxa"/>
            <w:shd w:val="clear" w:color="auto" w:fill="B4C5E7"/>
          </w:tcPr>
          <w:p>
            <w:pPr>
              <w:pStyle w:val="TableParagraph"/>
              <w:spacing w:line="113" w:lineRule="exact" w:before="24"/>
              <w:ind w:left="30" w:right="16"/>
              <w:jc w:val="center"/>
              <w:rPr>
                <w:rFonts w:ascii="Arial Narrow"/>
                <w:sz w:val="11"/>
              </w:rPr>
            </w:pPr>
            <w:r>
              <w:rPr>
                <w:rFonts w:ascii="Arial Narrow"/>
                <w:spacing w:val="-4"/>
                <w:w w:val="105"/>
                <w:sz w:val="11"/>
              </w:rPr>
              <w:t>0.28%</w:t>
            </w:r>
          </w:p>
        </w:tc>
        <w:tc>
          <w:tcPr>
            <w:tcW w:w="565" w:type="dxa"/>
            <w:tcBorders>
              <w:top w:val="single" w:sz="8" w:space="0" w:color="DFDFDF"/>
              <w:bottom w:val="single" w:sz="8" w:space="0" w:color="DFDFDF"/>
            </w:tcBorders>
          </w:tcPr>
          <w:p>
            <w:pPr>
              <w:pStyle w:val="TableParagraph"/>
              <w:spacing w:line="113" w:lineRule="exact" w:before="24"/>
              <w:ind w:left="34" w:right="5"/>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48736">
                      <wp:simplePos x="0" y="0"/>
                      <wp:positionH relativeFrom="column">
                        <wp:posOffset>2824</wp:posOffset>
                      </wp:positionH>
                      <wp:positionV relativeFrom="paragraph">
                        <wp:posOffset>18985</wp:posOffset>
                      </wp:positionV>
                      <wp:extent cx="11430" cy="11430"/>
                      <wp:effectExtent l="0" t="0" r="0" b="0"/>
                      <wp:wrapNone/>
                      <wp:docPr id="626" name="Group 626"/>
                      <wp:cNvGraphicFramePr>
                        <a:graphicFrameLocks/>
                      </wp:cNvGraphicFramePr>
                      <a:graphic>
                        <a:graphicData uri="http://schemas.microsoft.com/office/word/2010/wordprocessingGroup">
                          <wpg:wgp>
                            <wpg:cNvPr id="626" name="Group 626"/>
                            <wpg:cNvGrpSpPr/>
                            <wpg:grpSpPr>
                              <a:xfrm>
                                <a:off x="0" y="0"/>
                                <a:ext cx="11430" cy="11430"/>
                                <a:chExt cx="11430" cy="11430"/>
                              </a:xfrm>
                            </wpg:grpSpPr>
                            <wps:wsp>
                              <wps:cNvPr id="627" name="Graphic 627"/>
                              <wps:cNvSpPr/>
                              <wps:spPr>
                                <a:xfrm>
                                  <a:off x="2768"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628" name="Graphic 628"/>
                              <wps:cNvSpPr/>
                              <wps:spPr>
                                <a:xfrm>
                                  <a:off x="0" y="0"/>
                                  <a:ext cx="11430" cy="11430"/>
                                </a:xfrm>
                                <a:custGeom>
                                  <a:avLst/>
                                  <a:gdLst/>
                                  <a:ahLst/>
                                  <a:cxnLst/>
                                  <a:rect l="l" t="t" r="r" b="b"/>
                                  <a:pathLst>
                                    <a:path w="11430" h="11430">
                                      <a:moveTo>
                                        <a:pt x="11214" y="0"/>
                                      </a:moveTo>
                                      <a:lnTo>
                                        <a:pt x="0" y="0"/>
                                      </a:lnTo>
                                      <a:lnTo>
                                        <a:pt x="0" y="5613"/>
                                      </a:lnTo>
                                      <a:lnTo>
                                        <a:pt x="0" y="11226"/>
                                      </a:lnTo>
                                      <a:lnTo>
                                        <a:pt x="5600" y="11226"/>
                                      </a:lnTo>
                                      <a:lnTo>
                                        <a:pt x="5600" y="5613"/>
                                      </a:lnTo>
                                      <a:lnTo>
                                        <a:pt x="11214" y="5613"/>
                                      </a:lnTo>
                                      <a:lnTo>
                                        <a:pt x="11214"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22439pt;margin-top:1.494946pt;width:.9pt;height:.9pt;mso-position-horizontal-relative:column;mso-position-vertical-relative:paragraph;z-index:-25567744" id="docshapegroup384" coordorigin="4,30" coordsize="18,18">
                      <v:line style="position:absolute" from="9,34" to="18,34" stroked="true" strokeweight=".441692pt" strokecolor="#008000">
                        <v:stroke dashstyle="solid"/>
                      </v:line>
                      <v:shape style="position:absolute;left:4;top:29;width:18;height:18" id="docshape385" coordorigin="4,30" coordsize="18,18" path="m22,30l4,30,4,39,4,48,13,48,13,39,22,39,22,30xe" filled="true" fillcolor="#008000" stroked="false">
                        <v:path arrowok="t"/>
                        <v:fill type="solid"/>
                      </v:shape>
                      <w10:wrap type="none"/>
                    </v:group>
                  </w:pict>
                </mc:Fallback>
              </mc:AlternateContent>
            </w:r>
            <w:r>
              <w:rPr>
                <w:rFonts w:ascii="Arial Narrow"/>
                <w:spacing w:val="-5"/>
                <w:w w:val="105"/>
                <w:sz w:val="11"/>
              </w:rPr>
              <w:t>343</w:t>
            </w:r>
          </w:p>
        </w:tc>
        <w:tc>
          <w:tcPr>
            <w:tcW w:w="569" w:type="dxa"/>
            <w:shd w:val="clear" w:color="auto" w:fill="B4C5E7"/>
          </w:tcPr>
          <w:p>
            <w:pPr>
              <w:pStyle w:val="TableParagraph"/>
              <w:spacing w:line="113" w:lineRule="exact" w:before="24"/>
              <w:ind w:left="14" w:right="1"/>
              <w:jc w:val="center"/>
              <w:rPr>
                <w:rFonts w:ascii="Arial Narrow"/>
                <w:sz w:val="11"/>
              </w:rPr>
            </w:pPr>
            <w:r>
              <w:rPr>
                <w:rFonts w:ascii="Arial Narrow"/>
                <w:sz w:val="11"/>
              </w:rPr>
              <w:t>-</w:t>
            </w:r>
            <w:r>
              <w:rPr>
                <w:rFonts w:ascii="Arial Narrow"/>
                <w:spacing w:val="-2"/>
                <w:sz w:val="11"/>
              </w:rPr>
              <w:t>5.51%</w:t>
            </w:r>
          </w:p>
        </w:tc>
      </w:tr>
      <w:tr>
        <w:trPr>
          <w:trHeight w:val="161" w:hRule="atLeast"/>
        </w:trPr>
        <w:tc>
          <w:tcPr>
            <w:tcW w:w="973" w:type="dxa"/>
            <w:tcBorders>
              <w:right w:val="single" w:sz="4" w:space="0" w:color="000000"/>
            </w:tcBorders>
            <w:shd w:val="clear" w:color="auto" w:fill="F4AF84"/>
          </w:tcPr>
          <w:p>
            <w:pPr>
              <w:pStyle w:val="TableParagraph"/>
              <w:spacing w:line="118" w:lineRule="exact" w:before="24"/>
              <w:ind w:left="17"/>
              <w:jc w:val="left"/>
              <w:rPr>
                <w:rFonts w:ascii="Arial Narrow"/>
                <w:sz w:val="11"/>
              </w:rPr>
            </w:pPr>
            <w:r>
              <w:rPr>
                <w:rFonts w:ascii="Arial Narrow"/>
                <w:sz w:val="11"/>
              </w:rPr>
              <w:t>Social</w:t>
            </w:r>
            <w:r>
              <w:rPr>
                <w:rFonts w:ascii="Arial Narrow"/>
                <w:spacing w:val="-3"/>
                <w:sz w:val="11"/>
              </w:rPr>
              <w:t> </w:t>
            </w:r>
            <w:r>
              <w:rPr>
                <w:rFonts w:ascii="Arial Narrow"/>
                <w:spacing w:val="-2"/>
                <w:sz w:val="11"/>
              </w:rPr>
              <w:t>Extra</w:t>
            </w:r>
          </w:p>
        </w:tc>
        <w:tc>
          <w:tcPr>
            <w:tcW w:w="562" w:type="dxa"/>
            <w:tcBorders>
              <w:top w:val="single" w:sz="4" w:space="0" w:color="DFDFDF"/>
              <w:left w:val="single" w:sz="4" w:space="0" w:color="000000"/>
              <w:bottom w:val="single" w:sz="4" w:space="0" w:color="DFDFDF"/>
              <w:right w:val="single" w:sz="4" w:space="0" w:color="DFDFDF"/>
            </w:tcBorders>
          </w:tcPr>
          <w:p>
            <w:pPr>
              <w:pStyle w:val="TableParagraph"/>
              <w:spacing w:line="118" w:lineRule="exact" w:before="24"/>
              <w:ind w:right="219"/>
              <w:rPr>
                <w:rFonts w:ascii="Arial Narrow"/>
                <w:sz w:val="11"/>
              </w:rPr>
            </w:pPr>
            <w:r>
              <w:rPr>
                <w:rFonts w:ascii="Arial Narrow"/>
                <w:spacing w:val="-5"/>
                <w:w w:val="105"/>
                <w:sz w:val="11"/>
              </w:rPr>
              <w:t>90</w:t>
            </w:r>
          </w:p>
        </w:tc>
        <w:tc>
          <w:tcPr>
            <w:tcW w:w="562" w:type="dxa"/>
            <w:tcBorders>
              <w:top w:val="single" w:sz="4" w:space="0" w:color="DFDFDF"/>
              <w:left w:val="single" w:sz="4" w:space="0" w:color="DFDFDF"/>
              <w:bottom w:val="single" w:sz="4" w:space="0" w:color="DFDFDF"/>
            </w:tcBorders>
          </w:tcPr>
          <w:p>
            <w:pPr>
              <w:pStyle w:val="TableParagraph"/>
              <w:spacing w:line="118" w:lineRule="exact" w:before="24"/>
              <w:ind w:left="6"/>
              <w:jc w:val="center"/>
              <w:rPr>
                <w:rFonts w:ascii="Arial Narrow"/>
                <w:sz w:val="11"/>
              </w:rPr>
            </w:pPr>
            <w:r>
              <w:rPr>
                <w:rFonts w:ascii="Arial Narrow"/>
                <w:spacing w:val="-5"/>
                <w:w w:val="105"/>
                <w:sz w:val="11"/>
              </w:rPr>
              <w:t>89</w:t>
            </w:r>
          </w:p>
        </w:tc>
        <w:tc>
          <w:tcPr>
            <w:tcW w:w="575" w:type="dxa"/>
            <w:shd w:val="clear" w:color="auto" w:fill="B4C5E7"/>
          </w:tcPr>
          <w:p>
            <w:pPr>
              <w:pStyle w:val="TableParagraph"/>
              <w:spacing w:line="118" w:lineRule="exact" w:before="24"/>
              <w:ind w:right="5"/>
              <w:jc w:val="center"/>
              <w:rPr>
                <w:rFonts w:ascii="Arial Narrow"/>
                <w:sz w:val="11"/>
              </w:rPr>
            </w:pPr>
            <w:r>
              <w:rPr>
                <w:rFonts w:ascii="Arial Narrow"/>
                <w:sz w:val="11"/>
              </w:rPr>
              <w:t>-</w:t>
            </w:r>
            <w:r>
              <w:rPr>
                <w:rFonts w:ascii="Arial Narrow"/>
                <w:spacing w:val="-2"/>
                <w:sz w:val="11"/>
              </w:rPr>
              <w:t>1.11%</w:t>
            </w:r>
          </w:p>
        </w:tc>
        <w:tc>
          <w:tcPr>
            <w:tcW w:w="559" w:type="dxa"/>
            <w:tcBorders>
              <w:top w:val="single" w:sz="4" w:space="0" w:color="DFDFDF"/>
              <w:bottom w:val="single" w:sz="4" w:space="0" w:color="DFDFDF"/>
            </w:tcBorders>
          </w:tcPr>
          <w:p>
            <w:pPr>
              <w:pStyle w:val="TableParagraph"/>
              <w:spacing w:line="118" w:lineRule="exact" w:before="24"/>
              <w:ind w:left="4"/>
              <w:jc w:val="center"/>
              <w:rPr>
                <w:rFonts w:ascii="Arial Narrow"/>
                <w:sz w:val="11"/>
              </w:rPr>
            </w:pPr>
            <w:r>
              <w:rPr>
                <w:rFonts w:ascii="Arial Narrow"/>
                <w:spacing w:val="-5"/>
                <w:w w:val="105"/>
                <w:sz w:val="11"/>
              </w:rPr>
              <w:t>89</w:t>
            </w:r>
          </w:p>
        </w:tc>
        <w:tc>
          <w:tcPr>
            <w:tcW w:w="650" w:type="dxa"/>
            <w:shd w:val="clear" w:color="auto" w:fill="B4C5E7"/>
          </w:tcPr>
          <w:p>
            <w:pPr>
              <w:pStyle w:val="TableParagraph"/>
              <w:spacing w:line="118" w:lineRule="exact" w:before="24"/>
              <w:ind w:right="13"/>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DFDFDF"/>
            </w:tcBorders>
          </w:tcPr>
          <w:p>
            <w:pPr>
              <w:pStyle w:val="TableParagraph"/>
              <w:spacing w:line="118" w:lineRule="exact" w:before="24"/>
              <w:ind w:left="16" w:right="9"/>
              <w:jc w:val="center"/>
              <w:rPr>
                <w:rFonts w:ascii="Arial Narrow"/>
                <w:sz w:val="11"/>
              </w:rPr>
            </w:pPr>
            <w:r>
              <w:rPr>
                <w:rFonts w:ascii="Arial Narrow"/>
                <w:spacing w:val="-5"/>
                <w:w w:val="105"/>
                <w:sz w:val="11"/>
              </w:rPr>
              <w:t>91</w:t>
            </w:r>
          </w:p>
        </w:tc>
        <w:tc>
          <w:tcPr>
            <w:tcW w:w="570" w:type="dxa"/>
            <w:shd w:val="clear" w:color="auto" w:fill="B4C5E7"/>
          </w:tcPr>
          <w:p>
            <w:pPr>
              <w:pStyle w:val="TableParagraph"/>
              <w:spacing w:line="118" w:lineRule="exact" w:before="24"/>
              <w:ind w:right="3"/>
              <w:jc w:val="center"/>
              <w:rPr>
                <w:rFonts w:ascii="Arial Narrow"/>
                <w:sz w:val="11"/>
              </w:rPr>
            </w:pPr>
            <w:r>
              <w:rPr>
                <w:rFonts w:ascii="Arial Narrow"/>
                <w:spacing w:val="-4"/>
                <w:w w:val="105"/>
                <w:sz w:val="11"/>
              </w:rPr>
              <w:t>2.25%</w:t>
            </w:r>
          </w:p>
        </w:tc>
        <w:tc>
          <w:tcPr>
            <w:tcW w:w="561" w:type="dxa"/>
            <w:tcBorders>
              <w:top w:val="single" w:sz="4" w:space="0" w:color="DFDFDF"/>
              <w:bottom w:val="single" w:sz="4" w:space="0" w:color="DFDFDF"/>
            </w:tcBorders>
          </w:tcPr>
          <w:p>
            <w:pPr>
              <w:pStyle w:val="TableParagraph"/>
              <w:spacing w:line="118" w:lineRule="exact" w:before="24"/>
              <w:ind w:left="16" w:right="7"/>
              <w:jc w:val="center"/>
              <w:rPr>
                <w:rFonts w:ascii="Arial Narrow"/>
                <w:sz w:val="11"/>
              </w:rPr>
            </w:pPr>
            <w:r>
              <w:rPr>
                <w:rFonts w:ascii="Arial Narrow"/>
                <w:spacing w:val="-5"/>
                <w:w w:val="105"/>
                <w:sz w:val="11"/>
              </w:rPr>
              <w:t>92</w:t>
            </w:r>
          </w:p>
        </w:tc>
        <w:tc>
          <w:tcPr>
            <w:tcW w:w="570" w:type="dxa"/>
            <w:shd w:val="clear" w:color="auto" w:fill="B4C5E7"/>
          </w:tcPr>
          <w:p>
            <w:pPr>
              <w:pStyle w:val="TableParagraph"/>
              <w:spacing w:line="118" w:lineRule="exact" w:before="24"/>
              <w:ind w:right="1"/>
              <w:jc w:val="center"/>
              <w:rPr>
                <w:rFonts w:ascii="Arial Narrow"/>
                <w:sz w:val="11"/>
              </w:rPr>
            </w:pPr>
            <w:r>
              <w:rPr>
                <w:rFonts w:ascii="Arial Narrow"/>
                <w:spacing w:val="-4"/>
                <w:w w:val="105"/>
                <w:sz w:val="11"/>
              </w:rPr>
              <w:t>1.10%</w:t>
            </w:r>
          </w:p>
        </w:tc>
        <w:tc>
          <w:tcPr>
            <w:tcW w:w="561" w:type="dxa"/>
            <w:tcBorders>
              <w:top w:val="single" w:sz="4" w:space="0" w:color="DFDFDF"/>
              <w:bottom w:val="single" w:sz="4" w:space="0" w:color="DFDFDF"/>
            </w:tcBorders>
          </w:tcPr>
          <w:p>
            <w:pPr>
              <w:pStyle w:val="TableParagraph"/>
              <w:spacing w:line="118" w:lineRule="exact" w:before="24"/>
              <w:ind w:left="16" w:right="6"/>
              <w:jc w:val="center"/>
              <w:rPr>
                <w:rFonts w:ascii="Arial Narrow"/>
                <w:sz w:val="11"/>
              </w:rPr>
            </w:pPr>
            <w:r>
              <w:rPr>
                <w:rFonts w:ascii="Arial Narrow"/>
                <w:spacing w:val="-5"/>
                <w:w w:val="105"/>
                <w:sz w:val="11"/>
              </w:rPr>
              <w:t>94</w:t>
            </w:r>
          </w:p>
        </w:tc>
        <w:tc>
          <w:tcPr>
            <w:tcW w:w="570" w:type="dxa"/>
            <w:shd w:val="clear" w:color="auto" w:fill="B4C5E7"/>
          </w:tcPr>
          <w:p>
            <w:pPr>
              <w:pStyle w:val="TableParagraph"/>
              <w:spacing w:line="118" w:lineRule="exact" w:before="24"/>
              <w:jc w:val="center"/>
              <w:rPr>
                <w:rFonts w:ascii="Arial Narrow"/>
                <w:sz w:val="11"/>
              </w:rPr>
            </w:pPr>
            <w:r>
              <w:rPr>
                <w:rFonts w:ascii="Arial Narrow"/>
                <w:spacing w:val="-4"/>
                <w:w w:val="105"/>
                <w:sz w:val="11"/>
              </w:rPr>
              <w:t>2.17%</w:t>
            </w:r>
          </w:p>
        </w:tc>
        <w:tc>
          <w:tcPr>
            <w:tcW w:w="561" w:type="dxa"/>
            <w:tcBorders>
              <w:top w:val="single" w:sz="4" w:space="0" w:color="DFDFDF"/>
              <w:bottom w:val="single" w:sz="4" w:space="0" w:color="DFDFDF"/>
            </w:tcBorders>
          </w:tcPr>
          <w:p>
            <w:pPr>
              <w:pStyle w:val="TableParagraph"/>
              <w:spacing w:line="118" w:lineRule="exact" w:before="24"/>
              <w:ind w:left="16" w:right="4"/>
              <w:jc w:val="center"/>
              <w:rPr>
                <w:rFonts w:ascii="Arial Narrow"/>
                <w:sz w:val="11"/>
              </w:rPr>
            </w:pPr>
            <w:r>
              <w:rPr>
                <w:rFonts w:ascii="Arial Narrow"/>
                <w:spacing w:val="-5"/>
                <w:w w:val="105"/>
                <w:sz w:val="11"/>
              </w:rPr>
              <w:t>94</w:t>
            </w:r>
          </w:p>
        </w:tc>
        <w:tc>
          <w:tcPr>
            <w:tcW w:w="570" w:type="dxa"/>
            <w:shd w:val="clear" w:color="auto" w:fill="B4C5E7"/>
          </w:tcPr>
          <w:p>
            <w:pPr>
              <w:pStyle w:val="TableParagraph"/>
              <w:spacing w:line="118" w:lineRule="exact" w:before="24"/>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DFDFDF"/>
            </w:tcBorders>
          </w:tcPr>
          <w:p>
            <w:pPr>
              <w:pStyle w:val="TableParagraph"/>
              <w:spacing w:line="118" w:lineRule="exact" w:before="24"/>
              <w:ind w:right="217"/>
              <w:rPr>
                <w:rFonts w:ascii="Arial Narrow"/>
                <w:sz w:val="11"/>
              </w:rPr>
            </w:pPr>
            <w:r>
              <w:rPr>
                <w:rFonts w:ascii="Arial Narrow"/>
                <w:spacing w:val="-5"/>
                <w:w w:val="105"/>
                <w:sz w:val="11"/>
              </w:rPr>
              <w:t>94</w:t>
            </w:r>
          </w:p>
        </w:tc>
        <w:tc>
          <w:tcPr>
            <w:tcW w:w="570" w:type="dxa"/>
            <w:shd w:val="clear" w:color="auto" w:fill="B4C5E7"/>
          </w:tcPr>
          <w:p>
            <w:pPr>
              <w:pStyle w:val="TableParagraph"/>
              <w:spacing w:line="118" w:lineRule="exact" w:before="24"/>
              <w:ind w:left="2"/>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DFDFDF"/>
            </w:tcBorders>
          </w:tcPr>
          <w:p>
            <w:pPr>
              <w:pStyle w:val="TableParagraph"/>
              <w:spacing w:line="118" w:lineRule="exact" w:before="24"/>
              <w:ind w:left="16"/>
              <w:jc w:val="center"/>
              <w:rPr>
                <w:rFonts w:ascii="Arial Narrow"/>
                <w:sz w:val="11"/>
              </w:rPr>
            </w:pPr>
            <w:r>
              <w:rPr>
                <w:rFonts w:ascii="Arial Narrow"/>
                <w:spacing w:val="-5"/>
                <w:w w:val="105"/>
                <w:sz w:val="11"/>
              </w:rPr>
              <w:t>98</w:t>
            </w:r>
          </w:p>
        </w:tc>
        <w:tc>
          <w:tcPr>
            <w:tcW w:w="568" w:type="dxa"/>
            <w:shd w:val="clear" w:color="auto" w:fill="B4C5E7"/>
          </w:tcPr>
          <w:p>
            <w:pPr>
              <w:pStyle w:val="TableParagraph"/>
              <w:spacing w:line="118" w:lineRule="exact" w:before="24"/>
              <w:ind w:left="6" w:right="1"/>
              <w:jc w:val="center"/>
              <w:rPr>
                <w:rFonts w:ascii="Arial Narrow"/>
                <w:sz w:val="11"/>
              </w:rPr>
            </w:pPr>
            <w:r>
              <w:rPr>
                <w:rFonts w:ascii="Arial Narrow"/>
                <w:spacing w:val="-4"/>
                <w:w w:val="105"/>
                <w:sz w:val="11"/>
              </w:rPr>
              <w:t>4.26%</w:t>
            </w:r>
          </w:p>
        </w:tc>
        <w:tc>
          <w:tcPr>
            <w:tcW w:w="565" w:type="dxa"/>
            <w:tcBorders>
              <w:top w:val="single" w:sz="4" w:space="0" w:color="DFDFDF"/>
              <w:bottom w:val="single" w:sz="4" w:space="0" w:color="DFDFDF"/>
            </w:tcBorders>
          </w:tcPr>
          <w:p>
            <w:pPr>
              <w:pStyle w:val="TableParagraph"/>
              <w:spacing w:line="118" w:lineRule="exact" w:before="24"/>
              <w:ind w:left="30" w:right="12"/>
              <w:jc w:val="center"/>
              <w:rPr>
                <w:rFonts w:ascii="Arial Narrow"/>
                <w:sz w:val="11"/>
              </w:rPr>
            </w:pPr>
            <w:r>
              <w:rPr>
                <w:rFonts w:ascii="Arial Narrow"/>
                <w:spacing w:val="-5"/>
                <w:w w:val="105"/>
                <w:sz w:val="11"/>
              </w:rPr>
              <w:t>101</w:t>
            </w:r>
          </w:p>
        </w:tc>
        <w:tc>
          <w:tcPr>
            <w:tcW w:w="565" w:type="dxa"/>
            <w:shd w:val="clear" w:color="auto" w:fill="B4C5E7"/>
          </w:tcPr>
          <w:p>
            <w:pPr>
              <w:pStyle w:val="TableParagraph"/>
              <w:spacing w:line="118" w:lineRule="exact" w:before="24"/>
              <w:ind w:left="30" w:right="24"/>
              <w:jc w:val="center"/>
              <w:rPr>
                <w:rFonts w:ascii="Arial Narrow"/>
                <w:sz w:val="11"/>
              </w:rPr>
            </w:pPr>
            <w:r>
              <w:rPr>
                <w:rFonts w:ascii="Arial Narrow"/>
                <w:spacing w:val="-4"/>
                <w:w w:val="105"/>
                <w:sz w:val="11"/>
              </w:rPr>
              <w:t>3.06%</w:t>
            </w:r>
          </w:p>
        </w:tc>
        <w:tc>
          <w:tcPr>
            <w:tcW w:w="565" w:type="dxa"/>
            <w:tcBorders>
              <w:top w:val="single" w:sz="4" w:space="0" w:color="DFDFDF"/>
              <w:bottom w:val="single" w:sz="4" w:space="0" w:color="DFDFDF"/>
            </w:tcBorders>
          </w:tcPr>
          <w:p>
            <w:pPr>
              <w:pStyle w:val="TableParagraph"/>
              <w:spacing w:line="118" w:lineRule="exact" w:before="24"/>
              <w:ind w:left="30" w:right="8"/>
              <w:jc w:val="center"/>
              <w:rPr>
                <w:rFonts w:ascii="Arial Narrow"/>
                <w:sz w:val="11"/>
              </w:rPr>
            </w:pPr>
            <w:r>
              <w:rPr>
                <w:rFonts w:ascii="Arial Narrow"/>
                <w:spacing w:val="-5"/>
                <w:w w:val="105"/>
                <w:sz w:val="11"/>
              </w:rPr>
              <w:t>101</w:t>
            </w:r>
          </w:p>
        </w:tc>
        <w:tc>
          <w:tcPr>
            <w:tcW w:w="565" w:type="dxa"/>
            <w:shd w:val="clear" w:color="auto" w:fill="B4C5E7"/>
          </w:tcPr>
          <w:p>
            <w:pPr>
              <w:pStyle w:val="TableParagraph"/>
              <w:spacing w:line="118" w:lineRule="exact" w:before="24"/>
              <w:ind w:left="30" w:right="20"/>
              <w:jc w:val="center"/>
              <w:rPr>
                <w:rFonts w:ascii="Arial Narrow"/>
                <w:sz w:val="11"/>
              </w:rPr>
            </w:pPr>
            <w:r>
              <w:rPr>
                <w:rFonts w:ascii="Arial Narrow"/>
                <w:spacing w:val="-4"/>
                <w:w w:val="105"/>
                <w:sz w:val="11"/>
              </w:rPr>
              <w:t>0.00%</w:t>
            </w:r>
          </w:p>
        </w:tc>
        <w:tc>
          <w:tcPr>
            <w:tcW w:w="565" w:type="dxa"/>
            <w:tcBorders>
              <w:top w:val="single" w:sz="4" w:space="0" w:color="DFDFDF"/>
              <w:bottom w:val="single" w:sz="4" w:space="0" w:color="DFDFDF"/>
            </w:tcBorders>
          </w:tcPr>
          <w:p>
            <w:pPr>
              <w:pStyle w:val="TableParagraph"/>
              <w:spacing w:line="118" w:lineRule="exact" w:before="24"/>
              <w:ind w:left="31" w:right="5"/>
              <w:jc w:val="center"/>
              <w:rPr>
                <w:rFonts w:ascii="Arial Narrow"/>
                <w:sz w:val="11"/>
              </w:rPr>
            </w:pPr>
            <w:r>
              <w:rPr>
                <w:rFonts w:ascii="Arial Narrow"/>
                <w:spacing w:val="-5"/>
                <w:w w:val="105"/>
                <w:sz w:val="11"/>
              </w:rPr>
              <w:t>100</w:t>
            </w:r>
          </w:p>
        </w:tc>
        <w:tc>
          <w:tcPr>
            <w:tcW w:w="565" w:type="dxa"/>
            <w:shd w:val="clear" w:color="auto" w:fill="B4C5E7"/>
          </w:tcPr>
          <w:p>
            <w:pPr>
              <w:pStyle w:val="TableParagraph"/>
              <w:spacing w:line="118" w:lineRule="exact" w:before="24"/>
              <w:ind w:left="30" w:right="16"/>
              <w:jc w:val="center"/>
              <w:rPr>
                <w:rFonts w:ascii="Arial Narrow"/>
                <w:sz w:val="11"/>
              </w:rPr>
            </w:pPr>
            <w:r>
              <w:rPr>
                <w:rFonts w:ascii="Arial Narrow"/>
                <w:sz w:val="11"/>
              </w:rPr>
              <w:t>-</w:t>
            </w:r>
            <w:r>
              <w:rPr>
                <w:rFonts w:ascii="Arial Narrow"/>
                <w:spacing w:val="-2"/>
                <w:sz w:val="11"/>
              </w:rPr>
              <w:t>0.99%</w:t>
            </w:r>
          </w:p>
        </w:tc>
        <w:tc>
          <w:tcPr>
            <w:tcW w:w="565" w:type="dxa"/>
            <w:tcBorders>
              <w:top w:val="single" w:sz="8" w:space="0" w:color="DFDFDF"/>
              <w:bottom w:val="single" w:sz="4" w:space="0" w:color="DFDFDF"/>
            </w:tcBorders>
          </w:tcPr>
          <w:p>
            <w:pPr>
              <w:pStyle w:val="TableParagraph"/>
              <w:spacing w:line="118" w:lineRule="exact" w:before="24"/>
              <w:ind w:left="34" w:right="5"/>
              <w:jc w:val="center"/>
              <w:rPr>
                <w:rFonts w:ascii="Arial Narrow"/>
                <w:sz w:val="11"/>
              </w:rPr>
            </w:pPr>
            <w:r>
              <w:rPr>
                <w:rFonts w:ascii="Arial Narrow"/>
                <w:sz w:val="11"/>
              </w:rPr>
              <mc:AlternateContent>
                <mc:Choice Requires="wps">
                  <w:drawing>
                    <wp:anchor distT="0" distB="0" distL="0" distR="0" allowOverlap="1" layoutInCell="1" locked="0" behindDoc="1" simplePos="0" relativeHeight="477749248">
                      <wp:simplePos x="0" y="0"/>
                      <wp:positionH relativeFrom="column">
                        <wp:posOffset>2824</wp:posOffset>
                      </wp:positionH>
                      <wp:positionV relativeFrom="paragraph">
                        <wp:posOffset>18798</wp:posOffset>
                      </wp:positionV>
                      <wp:extent cx="11430" cy="11430"/>
                      <wp:effectExtent l="0" t="0" r="0" b="0"/>
                      <wp:wrapNone/>
                      <wp:docPr id="629" name="Group 629"/>
                      <wp:cNvGraphicFramePr>
                        <a:graphicFrameLocks/>
                      </wp:cNvGraphicFramePr>
                      <a:graphic>
                        <a:graphicData uri="http://schemas.microsoft.com/office/word/2010/wordprocessingGroup">
                          <wpg:wgp>
                            <wpg:cNvPr id="629" name="Group 629"/>
                            <wpg:cNvGrpSpPr/>
                            <wpg:grpSpPr>
                              <a:xfrm>
                                <a:off x="0" y="0"/>
                                <a:ext cx="11430" cy="11430"/>
                                <a:chExt cx="11430" cy="11430"/>
                              </a:xfrm>
                            </wpg:grpSpPr>
                            <wps:wsp>
                              <wps:cNvPr id="630" name="Graphic 630"/>
                              <wps:cNvSpPr/>
                              <wps:spPr>
                                <a:xfrm>
                                  <a:off x="2768" y="2804"/>
                                  <a:ext cx="5715" cy="1270"/>
                                </a:xfrm>
                                <a:custGeom>
                                  <a:avLst/>
                                  <a:gdLst/>
                                  <a:ahLst/>
                                  <a:cxnLst/>
                                  <a:rect l="l" t="t" r="r" b="b"/>
                                  <a:pathLst>
                                    <a:path w="5715" h="0">
                                      <a:moveTo>
                                        <a:pt x="0" y="0"/>
                                      </a:moveTo>
                                      <a:lnTo>
                                        <a:pt x="5612" y="0"/>
                                      </a:lnTo>
                                    </a:path>
                                  </a:pathLst>
                                </a:custGeom>
                                <a:ln w="5609">
                                  <a:solidFill>
                                    <a:srgbClr val="008000"/>
                                  </a:solidFill>
                                  <a:prstDash val="solid"/>
                                </a:ln>
                              </wps:spPr>
                              <wps:bodyPr wrap="square" lIns="0" tIns="0" rIns="0" bIns="0" rtlCol="0">
                                <a:prstTxWarp prst="textNoShape">
                                  <a:avLst/>
                                </a:prstTxWarp>
                                <a:noAutofit/>
                              </wps:bodyPr>
                            </wps:wsp>
                            <wps:wsp>
                              <wps:cNvPr id="631" name="Graphic 631"/>
                              <wps:cNvSpPr/>
                              <wps:spPr>
                                <a:xfrm>
                                  <a:off x="0" y="2"/>
                                  <a:ext cx="11430" cy="11430"/>
                                </a:xfrm>
                                <a:custGeom>
                                  <a:avLst/>
                                  <a:gdLst/>
                                  <a:ahLst/>
                                  <a:cxnLst/>
                                  <a:rect l="l" t="t" r="r" b="b"/>
                                  <a:pathLst>
                                    <a:path w="11430" h="11430">
                                      <a:moveTo>
                                        <a:pt x="11214" y="0"/>
                                      </a:moveTo>
                                      <a:lnTo>
                                        <a:pt x="0" y="0"/>
                                      </a:lnTo>
                                      <a:lnTo>
                                        <a:pt x="0" y="5613"/>
                                      </a:lnTo>
                                      <a:lnTo>
                                        <a:pt x="0" y="11404"/>
                                      </a:lnTo>
                                      <a:lnTo>
                                        <a:pt x="5600" y="11404"/>
                                      </a:lnTo>
                                      <a:lnTo>
                                        <a:pt x="5600" y="5613"/>
                                      </a:lnTo>
                                      <a:lnTo>
                                        <a:pt x="11214" y="5613"/>
                                      </a:lnTo>
                                      <a:lnTo>
                                        <a:pt x="11214"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2244pt;margin-top:1.480227pt;width:.9pt;height:.9pt;mso-position-horizontal-relative:column;mso-position-vertical-relative:paragraph;z-index:-25567232" id="docshapegroup386" coordorigin="4,30" coordsize="18,18">
                      <v:line style="position:absolute" from="9,34" to="18,34" stroked="true" strokeweight=".441692pt" strokecolor="#008000">
                        <v:stroke dashstyle="solid"/>
                      </v:line>
                      <v:shape style="position:absolute;left:4;top:29;width:18;height:18" id="docshape387" coordorigin="4,30" coordsize="18,18" path="m22,30l4,30,4,38,4,48,13,48,13,38,22,38,22,30xe" filled="true" fillcolor="#008000" stroked="false">
                        <v:path arrowok="t"/>
                        <v:fill type="solid"/>
                      </v:shape>
                      <w10:wrap type="none"/>
                    </v:group>
                  </w:pict>
                </mc:Fallback>
              </mc:AlternateContent>
            </w:r>
            <w:r>
              <w:rPr>
                <w:rFonts w:ascii="Arial Narrow"/>
                <w:spacing w:val="-5"/>
                <w:w w:val="105"/>
                <w:sz w:val="11"/>
              </w:rPr>
              <w:t>100</w:t>
            </w:r>
          </w:p>
        </w:tc>
        <w:tc>
          <w:tcPr>
            <w:tcW w:w="569" w:type="dxa"/>
            <w:shd w:val="clear" w:color="auto" w:fill="B4C5E7"/>
          </w:tcPr>
          <w:p>
            <w:pPr>
              <w:pStyle w:val="TableParagraph"/>
              <w:spacing w:line="118" w:lineRule="exact" w:before="24"/>
              <w:ind w:left="14" w:right="1"/>
              <w:jc w:val="center"/>
              <w:rPr>
                <w:rFonts w:ascii="Arial Narrow"/>
                <w:sz w:val="11"/>
              </w:rPr>
            </w:pPr>
            <w:r>
              <w:rPr>
                <w:rFonts w:ascii="Arial Narrow"/>
                <w:spacing w:val="-4"/>
                <w:w w:val="105"/>
                <w:sz w:val="11"/>
              </w:rPr>
              <w:t>0.00%</w:t>
            </w:r>
          </w:p>
        </w:tc>
      </w:tr>
      <w:tr>
        <w:trPr>
          <w:trHeight w:val="166" w:hRule="atLeast"/>
        </w:trPr>
        <w:tc>
          <w:tcPr>
            <w:tcW w:w="973" w:type="dxa"/>
            <w:tcBorders>
              <w:right w:val="single" w:sz="4" w:space="0" w:color="000000"/>
            </w:tcBorders>
            <w:shd w:val="clear" w:color="auto" w:fill="F4AF84"/>
          </w:tcPr>
          <w:p>
            <w:pPr>
              <w:pStyle w:val="TableParagraph"/>
              <w:spacing w:line="118" w:lineRule="exact" w:before="29"/>
              <w:ind w:left="17"/>
              <w:jc w:val="left"/>
              <w:rPr>
                <w:rFonts w:ascii="Arial Narrow"/>
                <w:sz w:val="11"/>
              </w:rPr>
            </w:pPr>
            <w:r>
              <w:rPr>
                <w:rFonts w:ascii="Arial Narrow"/>
                <w:w w:val="105"/>
                <w:sz w:val="11"/>
              </w:rPr>
              <w:t>Junior</w:t>
            </w:r>
            <w:r>
              <w:rPr>
                <w:rFonts w:ascii="Arial Narrow"/>
                <w:spacing w:val="-6"/>
                <w:w w:val="105"/>
                <w:sz w:val="11"/>
              </w:rPr>
              <w:t> </w:t>
            </w:r>
            <w:r>
              <w:rPr>
                <w:rFonts w:ascii="Arial Narrow"/>
                <w:spacing w:val="-2"/>
                <w:w w:val="105"/>
                <w:sz w:val="11"/>
              </w:rPr>
              <w:t>Family</w:t>
            </w:r>
          </w:p>
        </w:tc>
        <w:tc>
          <w:tcPr>
            <w:tcW w:w="562" w:type="dxa"/>
            <w:tcBorders>
              <w:top w:val="single" w:sz="4" w:space="0" w:color="DFDFDF"/>
              <w:left w:val="single" w:sz="4" w:space="0" w:color="000000"/>
              <w:bottom w:val="single" w:sz="4" w:space="0" w:color="DFDFDF"/>
              <w:right w:val="single" w:sz="4" w:space="0" w:color="DFDFDF"/>
            </w:tcBorders>
          </w:tcPr>
          <w:p>
            <w:pPr>
              <w:pStyle w:val="TableParagraph"/>
              <w:spacing w:line="118" w:lineRule="exact" w:before="29"/>
              <w:ind w:right="219"/>
              <w:rPr>
                <w:rFonts w:ascii="Arial Narrow"/>
                <w:sz w:val="11"/>
              </w:rPr>
            </w:pPr>
            <w:r>
              <w:rPr>
                <w:rFonts w:ascii="Arial Narrow"/>
                <w:spacing w:val="-5"/>
                <w:w w:val="105"/>
                <w:sz w:val="11"/>
              </w:rPr>
              <w:t>47</w:t>
            </w:r>
          </w:p>
        </w:tc>
        <w:tc>
          <w:tcPr>
            <w:tcW w:w="562" w:type="dxa"/>
            <w:tcBorders>
              <w:top w:val="single" w:sz="4" w:space="0" w:color="DFDFDF"/>
              <w:left w:val="single" w:sz="4" w:space="0" w:color="DFDFDF"/>
              <w:bottom w:val="single" w:sz="4" w:space="0" w:color="DFDFDF"/>
            </w:tcBorders>
          </w:tcPr>
          <w:p>
            <w:pPr>
              <w:pStyle w:val="TableParagraph"/>
              <w:spacing w:line="118" w:lineRule="exact" w:before="29"/>
              <w:ind w:left="6"/>
              <w:jc w:val="center"/>
              <w:rPr>
                <w:rFonts w:ascii="Arial Narrow"/>
                <w:sz w:val="11"/>
              </w:rPr>
            </w:pPr>
            <w:r>
              <w:rPr>
                <w:rFonts w:ascii="Arial Narrow"/>
                <w:spacing w:val="-5"/>
                <w:w w:val="105"/>
                <w:sz w:val="11"/>
              </w:rPr>
              <w:t>33</w:t>
            </w:r>
          </w:p>
        </w:tc>
        <w:tc>
          <w:tcPr>
            <w:tcW w:w="575" w:type="dxa"/>
            <w:shd w:val="clear" w:color="auto" w:fill="B4C5E7"/>
          </w:tcPr>
          <w:p>
            <w:pPr>
              <w:pStyle w:val="TableParagraph"/>
              <w:spacing w:line="118" w:lineRule="exact" w:before="29"/>
              <w:ind w:right="5"/>
              <w:jc w:val="center"/>
              <w:rPr>
                <w:rFonts w:ascii="Arial Narrow"/>
                <w:sz w:val="11"/>
              </w:rPr>
            </w:pPr>
            <w:r>
              <w:rPr>
                <w:rFonts w:ascii="Arial Narrow"/>
                <w:sz w:val="11"/>
              </w:rPr>
              <w:t>-</w:t>
            </w:r>
            <w:r>
              <w:rPr>
                <w:rFonts w:ascii="Arial Narrow"/>
                <w:spacing w:val="-2"/>
                <w:sz w:val="11"/>
              </w:rPr>
              <w:t>29.79%</w:t>
            </w:r>
          </w:p>
        </w:tc>
        <w:tc>
          <w:tcPr>
            <w:tcW w:w="559" w:type="dxa"/>
            <w:tcBorders>
              <w:top w:val="single" w:sz="4" w:space="0" w:color="DFDFDF"/>
              <w:bottom w:val="single" w:sz="4" w:space="0" w:color="DFDFDF"/>
            </w:tcBorders>
          </w:tcPr>
          <w:p>
            <w:pPr>
              <w:pStyle w:val="TableParagraph"/>
              <w:spacing w:line="118" w:lineRule="exact" w:before="29"/>
              <w:ind w:left="4"/>
              <w:jc w:val="center"/>
              <w:rPr>
                <w:rFonts w:ascii="Arial Narrow"/>
                <w:sz w:val="11"/>
              </w:rPr>
            </w:pPr>
            <w:r>
              <w:rPr>
                <w:rFonts w:ascii="Arial Narrow"/>
                <w:spacing w:val="-5"/>
                <w:w w:val="105"/>
                <w:sz w:val="11"/>
              </w:rPr>
              <w:t>33</w:t>
            </w:r>
          </w:p>
        </w:tc>
        <w:tc>
          <w:tcPr>
            <w:tcW w:w="650" w:type="dxa"/>
            <w:shd w:val="clear" w:color="auto" w:fill="B4C5E7"/>
          </w:tcPr>
          <w:p>
            <w:pPr>
              <w:pStyle w:val="TableParagraph"/>
              <w:spacing w:line="118" w:lineRule="exact" w:before="29"/>
              <w:ind w:right="13"/>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DFDFDF"/>
            </w:tcBorders>
          </w:tcPr>
          <w:p>
            <w:pPr>
              <w:pStyle w:val="TableParagraph"/>
              <w:spacing w:line="118" w:lineRule="exact" w:before="29"/>
              <w:ind w:left="16" w:right="9"/>
              <w:jc w:val="center"/>
              <w:rPr>
                <w:rFonts w:ascii="Arial Narrow"/>
                <w:sz w:val="11"/>
              </w:rPr>
            </w:pPr>
            <w:r>
              <w:rPr>
                <w:rFonts w:ascii="Arial Narrow"/>
                <w:spacing w:val="-5"/>
                <w:w w:val="105"/>
                <w:sz w:val="11"/>
              </w:rPr>
              <w:t>32</w:t>
            </w:r>
          </w:p>
        </w:tc>
        <w:tc>
          <w:tcPr>
            <w:tcW w:w="570" w:type="dxa"/>
            <w:shd w:val="clear" w:color="auto" w:fill="B4C5E7"/>
          </w:tcPr>
          <w:p>
            <w:pPr>
              <w:pStyle w:val="TableParagraph"/>
              <w:spacing w:line="118" w:lineRule="exact" w:before="29"/>
              <w:ind w:right="3"/>
              <w:jc w:val="center"/>
              <w:rPr>
                <w:rFonts w:ascii="Arial Narrow"/>
                <w:sz w:val="11"/>
              </w:rPr>
            </w:pPr>
            <w:r>
              <w:rPr>
                <w:rFonts w:ascii="Arial Narrow"/>
                <w:sz w:val="11"/>
              </w:rPr>
              <w:t>-</w:t>
            </w:r>
            <w:r>
              <w:rPr>
                <w:rFonts w:ascii="Arial Narrow"/>
                <w:spacing w:val="-2"/>
                <w:sz w:val="11"/>
              </w:rPr>
              <w:t>3.03%</w:t>
            </w:r>
          </w:p>
        </w:tc>
        <w:tc>
          <w:tcPr>
            <w:tcW w:w="561" w:type="dxa"/>
            <w:tcBorders>
              <w:top w:val="single" w:sz="4" w:space="0" w:color="DFDFDF"/>
              <w:bottom w:val="single" w:sz="4" w:space="0" w:color="DFDFDF"/>
            </w:tcBorders>
          </w:tcPr>
          <w:p>
            <w:pPr>
              <w:pStyle w:val="TableParagraph"/>
              <w:spacing w:line="118" w:lineRule="exact" w:before="29"/>
              <w:ind w:left="16" w:right="7"/>
              <w:jc w:val="center"/>
              <w:rPr>
                <w:rFonts w:ascii="Arial Narrow"/>
                <w:sz w:val="11"/>
              </w:rPr>
            </w:pPr>
            <w:r>
              <w:rPr>
                <w:rFonts w:ascii="Arial Narrow"/>
                <w:spacing w:val="-5"/>
                <w:w w:val="105"/>
                <w:sz w:val="11"/>
              </w:rPr>
              <w:t>29</w:t>
            </w:r>
          </w:p>
        </w:tc>
        <w:tc>
          <w:tcPr>
            <w:tcW w:w="570" w:type="dxa"/>
            <w:shd w:val="clear" w:color="auto" w:fill="B4C5E7"/>
          </w:tcPr>
          <w:p>
            <w:pPr>
              <w:pStyle w:val="TableParagraph"/>
              <w:spacing w:line="118" w:lineRule="exact" w:before="29"/>
              <w:ind w:right="1"/>
              <w:jc w:val="center"/>
              <w:rPr>
                <w:rFonts w:ascii="Arial Narrow"/>
                <w:sz w:val="11"/>
              </w:rPr>
            </w:pPr>
            <w:r>
              <w:rPr>
                <w:rFonts w:ascii="Arial Narrow"/>
                <w:sz w:val="11"/>
              </w:rPr>
              <w:t>-</w:t>
            </w:r>
            <w:r>
              <w:rPr>
                <w:rFonts w:ascii="Arial Narrow"/>
                <w:spacing w:val="-2"/>
                <w:sz w:val="11"/>
              </w:rPr>
              <w:t>9.38%</w:t>
            </w:r>
          </w:p>
        </w:tc>
        <w:tc>
          <w:tcPr>
            <w:tcW w:w="561" w:type="dxa"/>
            <w:tcBorders>
              <w:top w:val="single" w:sz="4" w:space="0" w:color="DFDFDF"/>
              <w:bottom w:val="single" w:sz="4" w:space="0" w:color="DFDFDF"/>
            </w:tcBorders>
          </w:tcPr>
          <w:p>
            <w:pPr>
              <w:pStyle w:val="TableParagraph"/>
              <w:spacing w:line="118" w:lineRule="exact" w:before="29"/>
              <w:ind w:left="16" w:right="6"/>
              <w:jc w:val="center"/>
              <w:rPr>
                <w:rFonts w:ascii="Arial Narrow"/>
                <w:sz w:val="11"/>
              </w:rPr>
            </w:pPr>
            <w:r>
              <w:rPr>
                <w:rFonts w:ascii="Arial Narrow"/>
                <w:spacing w:val="-5"/>
                <w:w w:val="105"/>
                <w:sz w:val="11"/>
              </w:rPr>
              <w:t>29</w:t>
            </w:r>
          </w:p>
        </w:tc>
        <w:tc>
          <w:tcPr>
            <w:tcW w:w="570" w:type="dxa"/>
            <w:shd w:val="clear" w:color="auto" w:fill="B4C5E7"/>
          </w:tcPr>
          <w:p>
            <w:pPr>
              <w:pStyle w:val="TableParagraph"/>
              <w:spacing w:line="118" w:lineRule="exact" w:before="29"/>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DFDFDF"/>
            </w:tcBorders>
          </w:tcPr>
          <w:p>
            <w:pPr>
              <w:pStyle w:val="TableParagraph"/>
              <w:spacing w:line="118" w:lineRule="exact" w:before="29"/>
              <w:ind w:left="16" w:right="4"/>
              <w:jc w:val="center"/>
              <w:rPr>
                <w:rFonts w:ascii="Arial Narrow"/>
                <w:sz w:val="11"/>
              </w:rPr>
            </w:pPr>
            <w:r>
              <w:rPr>
                <w:rFonts w:ascii="Arial Narrow"/>
                <w:spacing w:val="-5"/>
                <w:w w:val="105"/>
                <w:sz w:val="11"/>
              </w:rPr>
              <w:t>29</w:t>
            </w:r>
          </w:p>
        </w:tc>
        <w:tc>
          <w:tcPr>
            <w:tcW w:w="570" w:type="dxa"/>
            <w:shd w:val="clear" w:color="auto" w:fill="B4C5E7"/>
          </w:tcPr>
          <w:p>
            <w:pPr>
              <w:pStyle w:val="TableParagraph"/>
              <w:spacing w:line="118" w:lineRule="exact" w:before="29"/>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DFDFDF"/>
            </w:tcBorders>
          </w:tcPr>
          <w:p>
            <w:pPr>
              <w:pStyle w:val="TableParagraph"/>
              <w:spacing w:line="118" w:lineRule="exact" w:before="29"/>
              <w:ind w:right="217"/>
              <w:rPr>
                <w:rFonts w:ascii="Arial Narrow"/>
                <w:sz w:val="11"/>
              </w:rPr>
            </w:pPr>
            <w:r>
              <w:rPr>
                <w:rFonts w:ascii="Arial Narrow"/>
                <w:spacing w:val="-5"/>
                <w:w w:val="105"/>
                <w:sz w:val="11"/>
              </w:rPr>
              <w:t>29</w:t>
            </w:r>
          </w:p>
        </w:tc>
        <w:tc>
          <w:tcPr>
            <w:tcW w:w="570" w:type="dxa"/>
            <w:shd w:val="clear" w:color="auto" w:fill="B4C5E7"/>
          </w:tcPr>
          <w:p>
            <w:pPr>
              <w:pStyle w:val="TableParagraph"/>
              <w:spacing w:line="118" w:lineRule="exact" w:before="29"/>
              <w:ind w:left="2"/>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DFDFDF"/>
            </w:tcBorders>
          </w:tcPr>
          <w:p>
            <w:pPr>
              <w:pStyle w:val="TableParagraph"/>
              <w:spacing w:line="118" w:lineRule="exact" w:before="29"/>
              <w:ind w:left="16"/>
              <w:jc w:val="center"/>
              <w:rPr>
                <w:rFonts w:ascii="Arial Narrow"/>
                <w:sz w:val="11"/>
              </w:rPr>
            </w:pPr>
            <w:r>
              <w:rPr>
                <w:rFonts w:ascii="Arial Narrow"/>
                <w:spacing w:val="-5"/>
                <w:w w:val="105"/>
                <w:sz w:val="11"/>
              </w:rPr>
              <w:t>29</w:t>
            </w:r>
          </w:p>
        </w:tc>
        <w:tc>
          <w:tcPr>
            <w:tcW w:w="568" w:type="dxa"/>
            <w:shd w:val="clear" w:color="auto" w:fill="B4C5E7"/>
          </w:tcPr>
          <w:p>
            <w:pPr>
              <w:pStyle w:val="TableParagraph"/>
              <w:spacing w:line="118" w:lineRule="exact" w:before="29"/>
              <w:ind w:left="6" w:right="1"/>
              <w:jc w:val="center"/>
              <w:rPr>
                <w:rFonts w:ascii="Arial Narrow"/>
                <w:sz w:val="11"/>
              </w:rPr>
            </w:pPr>
            <w:r>
              <w:rPr>
                <w:rFonts w:ascii="Arial Narrow"/>
                <w:spacing w:val="-4"/>
                <w:w w:val="105"/>
                <w:sz w:val="11"/>
              </w:rPr>
              <w:t>0.00%</w:t>
            </w:r>
          </w:p>
        </w:tc>
        <w:tc>
          <w:tcPr>
            <w:tcW w:w="565" w:type="dxa"/>
            <w:tcBorders>
              <w:top w:val="single" w:sz="4" w:space="0" w:color="DFDFDF"/>
              <w:bottom w:val="single" w:sz="4" w:space="0" w:color="DFDFDF"/>
            </w:tcBorders>
          </w:tcPr>
          <w:p>
            <w:pPr>
              <w:pStyle w:val="TableParagraph"/>
              <w:spacing w:line="118" w:lineRule="exact" w:before="29"/>
              <w:ind w:left="30" w:right="12"/>
              <w:jc w:val="center"/>
              <w:rPr>
                <w:rFonts w:ascii="Arial Narrow"/>
                <w:sz w:val="11"/>
              </w:rPr>
            </w:pPr>
            <w:r>
              <w:rPr>
                <w:rFonts w:ascii="Arial Narrow"/>
                <w:spacing w:val="-5"/>
                <w:w w:val="105"/>
                <w:sz w:val="11"/>
              </w:rPr>
              <w:t>30</w:t>
            </w:r>
          </w:p>
        </w:tc>
        <w:tc>
          <w:tcPr>
            <w:tcW w:w="565" w:type="dxa"/>
            <w:shd w:val="clear" w:color="auto" w:fill="B4C5E7"/>
          </w:tcPr>
          <w:p>
            <w:pPr>
              <w:pStyle w:val="TableParagraph"/>
              <w:spacing w:line="118" w:lineRule="exact" w:before="29"/>
              <w:ind w:left="30" w:right="24"/>
              <w:jc w:val="center"/>
              <w:rPr>
                <w:rFonts w:ascii="Arial Narrow"/>
                <w:sz w:val="11"/>
              </w:rPr>
            </w:pPr>
            <w:r>
              <w:rPr>
                <w:rFonts w:ascii="Arial Narrow"/>
                <w:spacing w:val="-4"/>
                <w:w w:val="105"/>
                <w:sz w:val="11"/>
              </w:rPr>
              <w:t>3.45%</w:t>
            </w:r>
          </w:p>
        </w:tc>
        <w:tc>
          <w:tcPr>
            <w:tcW w:w="565" w:type="dxa"/>
            <w:tcBorders>
              <w:top w:val="single" w:sz="4" w:space="0" w:color="DFDFDF"/>
              <w:bottom w:val="single" w:sz="4" w:space="0" w:color="DFDFDF"/>
            </w:tcBorders>
          </w:tcPr>
          <w:p>
            <w:pPr>
              <w:pStyle w:val="TableParagraph"/>
              <w:spacing w:line="118" w:lineRule="exact" w:before="29"/>
              <w:ind w:left="30" w:right="8"/>
              <w:jc w:val="center"/>
              <w:rPr>
                <w:rFonts w:ascii="Arial Narrow"/>
                <w:sz w:val="11"/>
              </w:rPr>
            </w:pPr>
            <w:r>
              <w:rPr>
                <w:rFonts w:ascii="Arial Narrow"/>
                <w:spacing w:val="-5"/>
                <w:w w:val="105"/>
                <w:sz w:val="11"/>
              </w:rPr>
              <w:t>30</w:t>
            </w:r>
          </w:p>
        </w:tc>
        <w:tc>
          <w:tcPr>
            <w:tcW w:w="565" w:type="dxa"/>
            <w:shd w:val="clear" w:color="auto" w:fill="B4C5E7"/>
          </w:tcPr>
          <w:p>
            <w:pPr>
              <w:pStyle w:val="TableParagraph"/>
              <w:spacing w:line="118" w:lineRule="exact" w:before="29"/>
              <w:ind w:left="30" w:right="20"/>
              <w:jc w:val="center"/>
              <w:rPr>
                <w:rFonts w:ascii="Arial Narrow"/>
                <w:sz w:val="11"/>
              </w:rPr>
            </w:pPr>
            <w:r>
              <w:rPr>
                <w:rFonts w:ascii="Arial Narrow"/>
                <w:spacing w:val="-4"/>
                <w:w w:val="105"/>
                <w:sz w:val="11"/>
              </w:rPr>
              <w:t>0.00%</w:t>
            </w:r>
          </w:p>
        </w:tc>
        <w:tc>
          <w:tcPr>
            <w:tcW w:w="565" w:type="dxa"/>
            <w:tcBorders>
              <w:top w:val="single" w:sz="4" w:space="0" w:color="DFDFDF"/>
              <w:bottom w:val="single" w:sz="4" w:space="0" w:color="DFDFDF"/>
            </w:tcBorders>
          </w:tcPr>
          <w:p>
            <w:pPr>
              <w:pStyle w:val="TableParagraph"/>
              <w:spacing w:line="118" w:lineRule="exact" w:before="29"/>
              <w:ind w:left="31" w:right="5"/>
              <w:jc w:val="center"/>
              <w:rPr>
                <w:rFonts w:ascii="Arial Narrow"/>
                <w:sz w:val="11"/>
              </w:rPr>
            </w:pPr>
            <w:r>
              <w:rPr>
                <w:rFonts w:ascii="Arial Narrow"/>
                <w:spacing w:val="-5"/>
                <w:w w:val="105"/>
                <w:sz w:val="11"/>
              </w:rPr>
              <w:t>31</w:t>
            </w:r>
          </w:p>
        </w:tc>
        <w:tc>
          <w:tcPr>
            <w:tcW w:w="565" w:type="dxa"/>
            <w:shd w:val="clear" w:color="auto" w:fill="B4C5E7"/>
          </w:tcPr>
          <w:p>
            <w:pPr>
              <w:pStyle w:val="TableParagraph"/>
              <w:spacing w:line="118" w:lineRule="exact" w:before="29"/>
              <w:ind w:left="30" w:right="16"/>
              <w:jc w:val="center"/>
              <w:rPr>
                <w:rFonts w:ascii="Arial Narrow"/>
                <w:sz w:val="11"/>
              </w:rPr>
            </w:pPr>
            <w:r>
              <w:rPr>
                <w:rFonts w:ascii="Arial Narrow"/>
                <w:spacing w:val="-4"/>
                <w:w w:val="105"/>
                <w:sz w:val="11"/>
              </w:rPr>
              <w:t>3.33%</w:t>
            </w:r>
          </w:p>
        </w:tc>
        <w:tc>
          <w:tcPr>
            <w:tcW w:w="565" w:type="dxa"/>
            <w:tcBorders>
              <w:top w:val="single" w:sz="4" w:space="0" w:color="DFDFDF"/>
              <w:bottom w:val="single" w:sz="4" w:space="0" w:color="DFDFDF"/>
            </w:tcBorders>
          </w:tcPr>
          <w:p>
            <w:pPr>
              <w:pStyle w:val="TableParagraph"/>
              <w:spacing w:line="118" w:lineRule="exact" w:before="29"/>
              <w:ind w:left="35" w:right="5"/>
              <w:jc w:val="center"/>
              <w:rPr>
                <w:rFonts w:ascii="Arial Narrow"/>
                <w:sz w:val="11"/>
              </w:rPr>
            </w:pPr>
            <w:r>
              <w:rPr>
                <w:rFonts w:ascii="Arial Narrow"/>
                <w:spacing w:val="-5"/>
                <w:w w:val="105"/>
                <w:sz w:val="11"/>
              </w:rPr>
              <w:t>34</w:t>
            </w:r>
          </w:p>
        </w:tc>
        <w:tc>
          <w:tcPr>
            <w:tcW w:w="569" w:type="dxa"/>
            <w:shd w:val="clear" w:color="auto" w:fill="B4C5E7"/>
          </w:tcPr>
          <w:p>
            <w:pPr>
              <w:pStyle w:val="TableParagraph"/>
              <w:spacing w:line="118" w:lineRule="exact" w:before="29"/>
              <w:ind w:left="14" w:right="1"/>
              <w:jc w:val="center"/>
              <w:rPr>
                <w:rFonts w:ascii="Arial Narrow"/>
                <w:sz w:val="11"/>
              </w:rPr>
            </w:pPr>
            <w:r>
              <w:rPr>
                <w:rFonts w:ascii="Arial Narrow"/>
                <w:spacing w:val="-4"/>
                <w:w w:val="105"/>
                <w:sz w:val="11"/>
              </w:rPr>
              <w:t>9.68%</w:t>
            </w:r>
          </w:p>
        </w:tc>
      </w:tr>
      <w:tr>
        <w:trPr>
          <w:trHeight w:val="166" w:hRule="atLeast"/>
        </w:trPr>
        <w:tc>
          <w:tcPr>
            <w:tcW w:w="973" w:type="dxa"/>
            <w:tcBorders>
              <w:right w:val="single" w:sz="4" w:space="0" w:color="000000"/>
            </w:tcBorders>
            <w:shd w:val="clear" w:color="auto" w:fill="F4AF84"/>
          </w:tcPr>
          <w:p>
            <w:pPr>
              <w:pStyle w:val="TableParagraph"/>
              <w:spacing w:line="118" w:lineRule="exact" w:before="29"/>
              <w:ind w:left="17"/>
              <w:jc w:val="left"/>
              <w:rPr>
                <w:rFonts w:ascii="Arial Narrow"/>
                <w:sz w:val="11"/>
              </w:rPr>
            </w:pPr>
            <w:r>
              <w:rPr>
                <w:rFonts w:ascii="Arial Narrow"/>
                <w:spacing w:val="-2"/>
                <w:w w:val="105"/>
                <w:sz w:val="11"/>
              </w:rPr>
              <w:t>Aquatic</w:t>
            </w:r>
          </w:p>
        </w:tc>
        <w:tc>
          <w:tcPr>
            <w:tcW w:w="562" w:type="dxa"/>
            <w:tcBorders>
              <w:top w:val="single" w:sz="4" w:space="0" w:color="DFDFDF"/>
              <w:left w:val="single" w:sz="4" w:space="0" w:color="000000"/>
              <w:bottom w:val="single" w:sz="4" w:space="0" w:color="DFDFDF"/>
              <w:right w:val="single" w:sz="4" w:space="0" w:color="DFDFDF"/>
            </w:tcBorders>
          </w:tcPr>
          <w:p>
            <w:pPr>
              <w:pStyle w:val="TableParagraph"/>
              <w:spacing w:line="118" w:lineRule="exact" w:before="29"/>
              <w:ind w:right="192"/>
              <w:rPr>
                <w:rFonts w:ascii="Arial Narrow"/>
                <w:sz w:val="11"/>
              </w:rPr>
            </w:pPr>
            <w:r>
              <w:rPr>
                <w:rFonts w:ascii="Arial Narrow"/>
                <w:spacing w:val="-5"/>
                <w:w w:val="105"/>
                <w:sz w:val="11"/>
              </w:rPr>
              <w:t>146</w:t>
            </w:r>
          </w:p>
        </w:tc>
        <w:tc>
          <w:tcPr>
            <w:tcW w:w="562" w:type="dxa"/>
            <w:tcBorders>
              <w:top w:val="single" w:sz="4" w:space="0" w:color="DFDFDF"/>
              <w:left w:val="single" w:sz="4" w:space="0" w:color="DFDFDF"/>
              <w:bottom w:val="single" w:sz="4" w:space="0" w:color="DFDFDF"/>
            </w:tcBorders>
          </w:tcPr>
          <w:p>
            <w:pPr>
              <w:pStyle w:val="TableParagraph"/>
              <w:spacing w:line="118" w:lineRule="exact" w:before="29"/>
              <w:ind w:left="6"/>
              <w:jc w:val="center"/>
              <w:rPr>
                <w:rFonts w:ascii="Arial Narrow"/>
                <w:sz w:val="11"/>
              </w:rPr>
            </w:pPr>
            <w:r>
              <w:rPr>
                <w:rFonts w:ascii="Arial Narrow"/>
                <w:spacing w:val="-5"/>
                <w:w w:val="105"/>
                <w:sz w:val="11"/>
              </w:rPr>
              <w:t>142</w:t>
            </w:r>
          </w:p>
        </w:tc>
        <w:tc>
          <w:tcPr>
            <w:tcW w:w="575" w:type="dxa"/>
            <w:shd w:val="clear" w:color="auto" w:fill="B4C5E7"/>
          </w:tcPr>
          <w:p>
            <w:pPr>
              <w:pStyle w:val="TableParagraph"/>
              <w:spacing w:line="118" w:lineRule="exact" w:before="29"/>
              <w:ind w:right="5"/>
              <w:jc w:val="center"/>
              <w:rPr>
                <w:rFonts w:ascii="Arial Narrow"/>
                <w:sz w:val="11"/>
              </w:rPr>
            </w:pPr>
            <w:r>
              <w:rPr>
                <w:rFonts w:ascii="Arial Narrow"/>
                <w:sz w:val="11"/>
              </w:rPr>
              <w:t>-</w:t>
            </w:r>
            <w:r>
              <w:rPr>
                <w:rFonts w:ascii="Arial Narrow"/>
                <w:spacing w:val="-2"/>
                <w:sz w:val="11"/>
              </w:rPr>
              <w:t>2.74%</w:t>
            </w:r>
          </w:p>
        </w:tc>
        <w:tc>
          <w:tcPr>
            <w:tcW w:w="559" w:type="dxa"/>
            <w:tcBorders>
              <w:top w:val="single" w:sz="4" w:space="0" w:color="DFDFDF"/>
              <w:bottom w:val="single" w:sz="4" w:space="0" w:color="DFDFDF"/>
            </w:tcBorders>
          </w:tcPr>
          <w:p>
            <w:pPr>
              <w:pStyle w:val="TableParagraph"/>
              <w:spacing w:line="118" w:lineRule="exact" w:before="29"/>
              <w:ind w:left="4"/>
              <w:jc w:val="center"/>
              <w:rPr>
                <w:rFonts w:ascii="Arial Narrow"/>
                <w:sz w:val="11"/>
              </w:rPr>
            </w:pPr>
            <w:r>
              <w:rPr>
                <w:rFonts w:ascii="Arial Narrow"/>
                <w:spacing w:val="-5"/>
                <w:w w:val="105"/>
                <w:sz w:val="11"/>
              </w:rPr>
              <w:t>143</w:t>
            </w:r>
          </w:p>
        </w:tc>
        <w:tc>
          <w:tcPr>
            <w:tcW w:w="650" w:type="dxa"/>
            <w:shd w:val="clear" w:color="auto" w:fill="B4C5E7"/>
          </w:tcPr>
          <w:p>
            <w:pPr>
              <w:pStyle w:val="TableParagraph"/>
              <w:spacing w:line="118" w:lineRule="exact" w:before="29"/>
              <w:ind w:right="13"/>
              <w:jc w:val="center"/>
              <w:rPr>
                <w:rFonts w:ascii="Arial Narrow"/>
                <w:sz w:val="11"/>
              </w:rPr>
            </w:pPr>
            <w:r>
              <w:rPr>
                <w:rFonts w:ascii="Arial Narrow"/>
                <w:spacing w:val="-4"/>
                <w:w w:val="105"/>
                <w:sz w:val="11"/>
              </w:rPr>
              <w:t>0.70%</w:t>
            </w:r>
          </w:p>
        </w:tc>
        <w:tc>
          <w:tcPr>
            <w:tcW w:w="561" w:type="dxa"/>
            <w:tcBorders>
              <w:top w:val="single" w:sz="4" w:space="0" w:color="DFDFDF"/>
              <w:bottom w:val="single" w:sz="4" w:space="0" w:color="DFDFDF"/>
            </w:tcBorders>
          </w:tcPr>
          <w:p>
            <w:pPr>
              <w:pStyle w:val="TableParagraph"/>
              <w:spacing w:line="118" w:lineRule="exact" w:before="29"/>
              <w:ind w:left="16" w:right="9"/>
              <w:jc w:val="center"/>
              <w:rPr>
                <w:rFonts w:ascii="Arial Narrow"/>
                <w:sz w:val="11"/>
              </w:rPr>
            </w:pPr>
            <w:r>
              <w:rPr>
                <w:rFonts w:ascii="Arial Narrow"/>
                <w:spacing w:val="-5"/>
                <w:w w:val="105"/>
                <w:sz w:val="11"/>
              </w:rPr>
              <w:t>143</w:t>
            </w:r>
          </w:p>
        </w:tc>
        <w:tc>
          <w:tcPr>
            <w:tcW w:w="570" w:type="dxa"/>
            <w:shd w:val="clear" w:color="auto" w:fill="B4C5E7"/>
          </w:tcPr>
          <w:p>
            <w:pPr>
              <w:pStyle w:val="TableParagraph"/>
              <w:spacing w:line="118" w:lineRule="exact" w:before="29"/>
              <w:ind w:right="3"/>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DFDFDF"/>
            </w:tcBorders>
          </w:tcPr>
          <w:p>
            <w:pPr>
              <w:pStyle w:val="TableParagraph"/>
              <w:spacing w:line="118" w:lineRule="exact" w:before="29"/>
              <w:ind w:left="16" w:right="7"/>
              <w:jc w:val="center"/>
              <w:rPr>
                <w:rFonts w:ascii="Arial Narrow"/>
                <w:sz w:val="11"/>
              </w:rPr>
            </w:pPr>
            <w:r>
              <w:rPr>
                <w:rFonts w:ascii="Arial Narrow"/>
                <w:spacing w:val="-5"/>
                <w:w w:val="105"/>
                <w:sz w:val="11"/>
              </w:rPr>
              <w:t>141</w:t>
            </w:r>
          </w:p>
        </w:tc>
        <w:tc>
          <w:tcPr>
            <w:tcW w:w="570" w:type="dxa"/>
            <w:shd w:val="clear" w:color="auto" w:fill="B4C5E7"/>
          </w:tcPr>
          <w:p>
            <w:pPr>
              <w:pStyle w:val="TableParagraph"/>
              <w:spacing w:line="118" w:lineRule="exact" w:before="29"/>
              <w:ind w:right="1"/>
              <w:jc w:val="center"/>
              <w:rPr>
                <w:rFonts w:ascii="Arial Narrow"/>
                <w:sz w:val="11"/>
              </w:rPr>
            </w:pPr>
            <w:r>
              <w:rPr>
                <w:rFonts w:ascii="Arial Narrow"/>
                <w:sz w:val="11"/>
              </w:rPr>
              <w:t>-</w:t>
            </w:r>
            <w:r>
              <w:rPr>
                <w:rFonts w:ascii="Arial Narrow"/>
                <w:spacing w:val="-2"/>
                <w:sz w:val="11"/>
              </w:rPr>
              <w:t>1.40%</w:t>
            </w:r>
          </w:p>
        </w:tc>
        <w:tc>
          <w:tcPr>
            <w:tcW w:w="561" w:type="dxa"/>
            <w:tcBorders>
              <w:top w:val="single" w:sz="4" w:space="0" w:color="DFDFDF"/>
              <w:bottom w:val="single" w:sz="4" w:space="0" w:color="DFDFDF"/>
            </w:tcBorders>
          </w:tcPr>
          <w:p>
            <w:pPr>
              <w:pStyle w:val="TableParagraph"/>
              <w:spacing w:line="118" w:lineRule="exact" w:before="29"/>
              <w:ind w:left="16" w:right="6"/>
              <w:jc w:val="center"/>
              <w:rPr>
                <w:rFonts w:ascii="Arial Narrow"/>
                <w:sz w:val="11"/>
              </w:rPr>
            </w:pPr>
            <w:r>
              <w:rPr>
                <w:rFonts w:ascii="Arial Narrow"/>
                <w:spacing w:val="-5"/>
                <w:w w:val="105"/>
                <w:sz w:val="11"/>
              </w:rPr>
              <w:t>135</w:t>
            </w:r>
          </w:p>
        </w:tc>
        <w:tc>
          <w:tcPr>
            <w:tcW w:w="570" w:type="dxa"/>
            <w:shd w:val="clear" w:color="auto" w:fill="B4C5E7"/>
          </w:tcPr>
          <w:p>
            <w:pPr>
              <w:pStyle w:val="TableParagraph"/>
              <w:spacing w:line="118" w:lineRule="exact" w:before="29"/>
              <w:ind w:right="1"/>
              <w:jc w:val="center"/>
              <w:rPr>
                <w:rFonts w:ascii="Arial Narrow"/>
                <w:sz w:val="11"/>
              </w:rPr>
            </w:pPr>
            <w:r>
              <w:rPr>
                <w:rFonts w:ascii="Arial Narrow"/>
                <w:sz w:val="11"/>
              </w:rPr>
              <w:t>-</w:t>
            </w:r>
            <w:r>
              <w:rPr>
                <w:rFonts w:ascii="Arial Narrow"/>
                <w:spacing w:val="-2"/>
                <w:sz w:val="11"/>
              </w:rPr>
              <w:t>4.26%</w:t>
            </w:r>
          </w:p>
        </w:tc>
        <w:tc>
          <w:tcPr>
            <w:tcW w:w="561" w:type="dxa"/>
            <w:tcBorders>
              <w:top w:val="single" w:sz="4" w:space="0" w:color="DFDFDF"/>
              <w:bottom w:val="single" w:sz="4" w:space="0" w:color="DFDFDF"/>
            </w:tcBorders>
          </w:tcPr>
          <w:p>
            <w:pPr>
              <w:pStyle w:val="TableParagraph"/>
              <w:spacing w:line="118" w:lineRule="exact" w:before="29"/>
              <w:ind w:left="16" w:right="4"/>
              <w:jc w:val="center"/>
              <w:rPr>
                <w:rFonts w:ascii="Arial Narrow"/>
                <w:sz w:val="11"/>
              </w:rPr>
            </w:pPr>
            <w:r>
              <w:rPr>
                <w:rFonts w:ascii="Arial Narrow"/>
                <w:spacing w:val="-5"/>
                <w:w w:val="105"/>
                <w:sz w:val="11"/>
              </w:rPr>
              <w:t>137</w:t>
            </w:r>
          </w:p>
        </w:tc>
        <w:tc>
          <w:tcPr>
            <w:tcW w:w="570" w:type="dxa"/>
            <w:shd w:val="clear" w:color="auto" w:fill="B4C5E7"/>
          </w:tcPr>
          <w:p>
            <w:pPr>
              <w:pStyle w:val="TableParagraph"/>
              <w:spacing w:line="118" w:lineRule="exact" w:before="29"/>
              <w:jc w:val="center"/>
              <w:rPr>
                <w:rFonts w:ascii="Arial Narrow"/>
                <w:sz w:val="11"/>
              </w:rPr>
            </w:pPr>
            <w:r>
              <w:rPr>
                <w:rFonts w:ascii="Arial Narrow"/>
                <w:spacing w:val="-4"/>
                <w:w w:val="105"/>
                <w:sz w:val="11"/>
              </w:rPr>
              <w:t>1.48%</w:t>
            </w:r>
          </w:p>
        </w:tc>
        <w:tc>
          <w:tcPr>
            <w:tcW w:w="561" w:type="dxa"/>
            <w:tcBorders>
              <w:top w:val="single" w:sz="4" w:space="0" w:color="DFDFDF"/>
              <w:bottom w:val="single" w:sz="4" w:space="0" w:color="DFDFDF"/>
            </w:tcBorders>
          </w:tcPr>
          <w:p>
            <w:pPr>
              <w:pStyle w:val="TableParagraph"/>
              <w:spacing w:line="118" w:lineRule="exact" w:before="29"/>
              <w:ind w:right="191"/>
              <w:rPr>
                <w:rFonts w:ascii="Arial Narrow"/>
                <w:sz w:val="11"/>
              </w:rPr>
            </w:pPr>
            <w:r>
              <w:rPr>
                <w:rFonts w:ascii="Arial Narrow"/>
                <w:spacing w:val="-5"/>
                <w:w w:val="105"/>
                <w:sz w:val="11"/>
              </w:rPr>
              <w:t>137</w:t>
            </w:r>
          </w:p>
        </w:tc>
        <w:tc>
          <w:tcPr>
            <w:tcW w:w="570" w:type="dxa"/>
            <w:shd w:val="clear" w:color="auto" w:fill="B4C5E7"/>
          </w:tcPr>
          <w:p>
            <w:pPr>
              <w:pStyle w:val="TableParagraph"/>
              <w:spacing w:line="118" w:lineRule="exact" w:before="29"/>
              <w:ind w:left="2"/>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DFDFDF"/>
            </w:tcBorders>
          </w:tcPr>
          <w:p>
            <w:pPr>
              <w:pStyle w:val="TableParagraph"/>
              <w:spacing w:line="118" w:lineRule="exact" w:before="29"/>
              <w:ind w:left="16"/>
              <w:jc w:val="center"/>
              <w:rPr>
                <w:rFonts w:ascii="Arial Narrow"/>
                <w:sz w:val="11"/>
              </w:rPr>
            </w:pPr>
            <w:r>
              <w:rPr>
                <w:rFonts w:ascii="Arial Narrow"/>
                <w:spacing w:val="-5"/>
                <w:w w:val="105"/>
                <w:sz w:val="11"/>
              </w:rPr>
              <w:t>140</w:t>
            </w:r>
          </w:p>
        </w:tc>
        <w:tc>
          <w:tcPr>
            <w:tcW w:w="568" w:type="dxa"/>
            <w:shd w:val="clear" w:color="auto" w:fill="B4C5E7"/>
          </w:tcPr>
          <w:p>
            <w:pPr>
              <w:pStyle w:val="TableParagraph"/>
              <w:spacing w:line="118" w:lineRule="exact" w:before="29"/>
              <w:ind w:left="6" w:right="1"/>
              <w:jc w:val="center"/>
              <w:rPr>
                <w:rFonts w:ascii="Arial Narrow"/>
                <w:sz w:val="11"/>
              </w:rPr>
            </w:pPr>
            <w:r>
              <w:rPr>
                <w:rFonts w:ascii="Arial Narrow"/>
                <w:spacing w:val="-4"/>
                <w:w w:val="105"/>
                <w:sz w:val="11"/>
              </w:rPr>
              <w:t>2.19%</w:t>
            </w:r>
          </w:p>
        </w:tc>
        <w:tc>
          <w:tcPr>
            <w:tcW w:w="565" w:type="dxa"/>
            <w:tcBorders>
              <w:top w:val="single" w:sz="4" w:space="0" w:color="DFDFDF"/>
              <w:bottom w:val="single" w:sz="4" w:space="0" w:color="DFDFDF"/>
            </w:tcBorders>
          </w:tcPr>
          <w:p>
            <w:pPr>
              <w:pStyle w:val="TableParagraph"/>
              <w:spacing w:line="118" w:lineRule="exact" w:before="29"/>
              <w:ind w:left="30" w:right="12"/>
              <w:jc w:val="center"/>
              <w:rPr>
                <w:rFonts w:ascii="Arial Narrow"/>
                <w:sz w:val="11"/>
              </w:rPr>
            </w:pPr>
            <w:r>
              <w:rPr>
                <w:rFonts w:ascii="Arial Narrow"/>
                <w:spacing w:val="-5"/>
                <w:w w:val="105"/>
                <w:sz w:val="11"/>
              </w:rPr>
              <w:t>139</w:t>
            </w:r>
          </w:p>
        </w:tc>
        <w:tc>
          <w:tcPr>
            <w:tcW w:w="565" w:type="dxa"/>
            <w:shd w:val="clear" w:color="auto" w:fill="B4C5E7"/>
          </w:tcPr>
          <w:p>
            <w:pPr>
              <w:pStyle w:val="TableParagraph"/>
              <w:spacing w:line="118" w:lineRule="exact" w:before="29"/>
              <w:ind w:left="30" w:right="24"/>
              <w:jc w:val="center"/>
              <w:rPr>
                <w:rFonts w:ascii="Arial Narrow"/>
                <w:sz w:val="11"/>
              </w:rPr>
            </w:pPr>
            <w:r>
              <w:rPr>
                <w:rFonts w:ascii="Arial Narrow"/>
                <w:sz w:val="11"/>
              </w:rPr>
              <w:t>-</w:t>
            </w:r>
            <w:r>
              <w:rPr>
                <w:rFonts w:ascii="Arial Narrow"/>
                <w:spacing w:val="-2"/>
                <w:sz w:val="11"/>
              </w:rPr>
              <w:t>0.71%</w:t>
            </w:r>
          </w:p>
        </w:tc>
        <w:tc>
          <w:tcPr>
            <w:tcW w:w="565" w:type="dxa"/>
            <w:tcBorders>
              <w:top w:val="single" w:sz="4" w:space="0" w:color="DFDFDF"/>
              <w:bottom w:val="single" w:sz="4" w:space="0" w:color="DFDFDF"/>
            </w:tcBorders>
          </w:tcPr>
          <w:p>
            <w:pPr>
              <w:pStyle w:val="TableParagraph"/>
              <w:spacing w:line="118" w:lineRule="exact" w:before="29"/>
              <w:ind w:left="30" w:right="8"/>
              <w:jc w:val="center"/>
              <w:rPr>
                <w:rFonts w:ascii="Arial Narrow"/>
                <w:sz w:val="11"/>
              </w:rPr>
            </w:pPr>
            <w:r>
              <w:rPr>
                <w:rFonts w:ascii="Arial Narrow"/>
                <w:spacing w:val="-5"/>
                <w:w w:val="105"/>
                <w:sz w:val="11"/>
              </w:rPr>
              <w:t>138</w:t>
            </w:r>
          </w:p>
        </w:tc>
        <w:tc>
          <w:tcPr>
            <w:tcW w:w="565" w:type="dxa"/>
            <w:shd w:val="clear" w:color="auto" w:fill="B4C5E7"/>
          </w:tcPr>
          <w:p>
            <w:pPr>
              <w:pStyle w:val="TableParagraph"/>
              <w:spacing w:line="118" w:lineRule="exact" w:before="29"/>
              <w:ind w:left="30" w:right="20"/>
              <w:jc w:val="center"/>
              <w:rPr>
                <w:rFonts w:ascii="Arial Narrow"/>
                <w:sz w:val="11"/>
              </w:rPr>
            </w:pPr>
            <w:r>
              <w:rPr>
                <w:rFonts w:ascii="Arial Narrow"/>
                <w:sz w:val="11"/>
              </w:rPr>
              <w:t>-</w:t>
            </w:r>
            <w:r>
              <w:rPr>
                <w:rFonts w:ascii="Arial Narrow"/>
                <w:spacing w:val="-2"/>
                <w:sz w:val="11"/>
              </w:rPr>
              <w:t>0.72%</w:t>
            </w:r>
          </w:p>
        </w:tc>
        <w:tc>
          <w:tcPr>
            <w:tcW w:w="565" w:type="dxa"/>
            <w:tcBorders>
              <w:top w:val="single" w:sz="4" w:space="0" w:color="DFDFDF"/>
              <w:bottom w:val="single" w:sz="4" w:space="0" w:color="DFDFDF"/>
            </w:tcBorders>
          </w:tcPr>
          <w:p>
            <w:pPr>
              <w:pStyle w:val="TableParagraph"/>
              <w:spacing w:line="118" w:lineRule="exact" w:before="29"/>
              <w:ind w:left="31" w:right="5"/>
              <w:jc w:val="center"/>
              <w:rPr>
                <w:rFonts w:ascii="Arial Narrow"/>
                <w:sz w:val="11"/>
              </w:rPr>
            </w:pPr>
            <w:r>
              <w:rPr>
                <w:rFonts w:ascii="Arial Narrow"/>
                <w:spacing w:val="-5"/>
                <w:w w:val="105"/>
                <w:sz w:val="11"/>
              </w:rPr>
              <w:t>141</w:t>
            </w:r>
          </w:p>
        </w:tc>
        <w:tc>
          <w:tcPr>
            <w:tcW w:w="565" w:type="dxa"/>
            <w:shd w:val="clear" w:color="auto" w:fill="B4C5E7"/>
          </w:tcPr>
          <w:p>
            <w:pPr>
              <w:pStyle w:val="TableParagraph"/>
              <w:spacing w:line="118" w:lineRule="exact" w:before="29"/>
              <w:ind w:left="30" w:right="16"/>
              <w:jc w:val="center"/>
              <w:rPr>
                <w:rFonts w:ascii="Arial Narrow"/>
                <w:sz w:val="11"/>
              </w:rPr>
            </w:pPr>
            <w:r>
              <w:rPr>
                <w:rFonts w:ascii="Arial Narrow"/>
                <w:spacing w:val="-4"/>
                <w:w w:val="105"/>
                <w:sz w:val="11"/>
              </w:rPr>
              <w:t>2.17%</w:t>
            </w:r>
          </w:p>
        </w:tc>
        <w:tc>
          <w:tcPr>
            <w:tcW w:w="565" w:type="dxa"/>
            <w:tcBorders>
              <w:top w:val="single" w:sz="4" w:space="0" w:color="DFDFDF"/>
              <w:bottom w:val="single" w:sz="4" w:space="0" w:color="DFDFDF"/>
            </w:tcBorders>
          </w:tcPr>
          <w:p>
            <w:pPr>
              <w:pStyle w:val="TableParagraph"/>
              <w:spacing w:line="118" w:lineRule="exact" w:before="29"/>
              <w:ind w:left="34" w:right="5"/>
              <w:jc w:val="center"/>
              <w:rPr>
                <w:rFonts w:ascii="Arial Narrow"/>
                <w:sz w:val="11"/>
              </w:rPr>
            </w:pPr>
            <w:r>
              <w:rPr>
                <w:rFonts w:ascii="Arial Narrow"/>
                <w:spacing w:val="-5"/>
                <w:w w:val="105"/>
                <w:sz w:val="11"/>
              </w:rPr>
              <w:t>143</w:t>
            </w:r>
          </w:p>
        </w:tc>
        <w:tc>
          <w:tcPr>
            <w:tcW w:w="569" w:type="dxa"/>
            <w:shd w:val="clear" w:color="auto" w:fill="B4C5E7"/>
          </w:tcPr>
          <w:p>
            <w:pPr>
              <w:pStyle w:val="TableParagraph"/>
              <w:spacing w:line="118" w:lineRule="exact" w:before="29"/>
              <w:ind w:left="14" w:right="1"/>
              <w:jc w:val="center"/>
              <w:rPr>
                <w:rFonts w:ascii="Arial Narrow"/>
                <w:sz w:val="11"/>
              </w:rPr>
            </w:pPr>
            <w:r>
              <w:rPr>
                <w:rFonts w:ascii="Arial Narrow"/>
                <w:spacing w:val="-4"/>
                <w:w w:val="105"/>
                <w:sz w:val="11"/>
              </w:rPr>
              <w:t>1.42%</w:t>
            </w:r>
          </w:p>
        </w:tc>
      </w:tr>
      <w:tr>
        <w:trPr>
          <w:trHeight w:val="166" w:hRule="atLeast"/>
        </w:trPr>
        <w:tc>
          <w:tcPr>
            <w:tcW w:w="973" w:type="dxa"/>
            <w:tcBorders>
              <w:bottom w:val="single" w:sz="4" w:space="0" w:color="000000"/>
              <w:right w:val="single" w:sz="4" w:space="0" w:color="000000"/>
            </w:tcBorders>
            <w:shd w:val="clear" w:color="auto" w:fill="F4AF84"/>
          </w:tcPr>
          <w:p>
            <w:pPr>
              <w:pStyle w:val="TableParagraph"/>
              <w:spacing w:line="118" w:lineRule="exact" w:before="29"/>
              <w:ind w:left="17"/>
              <w:jc w:val="left"/>
              <w:rPr>
                <w:rFonts w:ascii="Arial Narrow"/>
                <w:sz w:val="11"/>
              </w:rPr>
            </w:pPr>
            <w:r>
              <w:rPr>
                <w:rFonts w:ascii="Arial Narrow"/>
                <w:spacing w:val="-5"/>
                <w:w w:val="105"/>
                <w:sz w:val="11"/>
              </w:rPr>
              <w:t>TPI</w:t>
            </w:r>
          </w:p>
        </w:tc>
        <w:tc>
          <w:tcPr>
            <w:tcW w:w="562" w:type="dxa"/>
            <w:tcBorders>
              <w:top w:val="single" w:sz="4" w:space="0" w:color="DFDFDF"/>
              <w:left w:val="single" w:sz="4" w:space="0" w:color="000000"/>
              <w:bottom w:val="single" w:sz="4" w:space="0" w:color="000000"/>
              <w:right w:val="single" w:sz="4" w:space="0" w:color="DFDFDF"/>
            </w:tcBorders>
          </w:tcPr>
          <w:p>
            <w:pPr>
              <w:pStyle w:val="TableParagraph"/>
              <w:spacing w:line="118" w:lineRule="exact" w:before="29"/>
              <w:ind w:left="11" w:right="9"/>
              <w:jc w:val="center"/>
              <w:rPr>
                <w:rFonts w:ascii="Arial Narrow"/>
                <w:sz w:val="11"/>
              </w:rPr>
            </w:pPr>
            <w:r>
              <w:rPr>
                <w:rFonts w:ascii="Arial Narrow"/>
                <w:spacing w:val="-10"/>
                <w:w w:val="105"/>
                <w:sz w:val="11"/>
              </w:rPr>
              <w:t>2</w:t>
            </w:r>
          </w:p>
        </w:tc>
        <w:tc>
          <w:tcPr>
            <w:tcW w:w="562" w:type="dxa"/>
            <w:tcBorders>
              <w:top w:val="single" w:sz="4" w:space="0" w:color="DFDFDF"/>
              <w:left w:val="single" w:sz="4" w:space="0" w:color="DFDFDF"/>
              <w:bottom w:val="single" w:sz="4" w:space="0" w:color="000000"/>
            </w:tcBorders>
          </w:tcPr>
          <w:p>
            <w:pPr>
              <w:pStyle w:val="TableParagraph"/>
              <w:spacing w:line="118" w:lineRule="exact" w:before="29"/>
              <w:ind w:left="6" w:right="1"/>
              <w:jc w:val="center"/>
              <w:rPr>
                <w:rFonts w:ascii="Arial Narrow"/>
                <w:sz w:val="11"/>
              </w:rPr>
            </w:pPr>
            <w:r>
              <w:rPr>
                <w:rFonts w:ascii="Arial Narrow"/>
                <w:spacing w:val="-10"/>
                <w:w w:val="105"/>
                <w:sz w:val="11"/>
              </w:rPr>
              <w:t>2</w:t>
            </w:r>
          </w:p>
        </w:tc>
        <w:tc>
          <w:tcPr>
            <w:tcW w:w="575" w:type="dxa"/>
            <w:tcBorders>
              <w:bottom w:val="single" w:sz="4" w:space="0" w:color="000000"/>
            </w:tcBorders>
            <w:shd w:val="clear" w:color="auto" w:fill="B4C5E7"/>
          </w:tcPr>
          <w:p>
            <w:pPr>
              <w:pStyle w:val="TableParagraph"/>
              <w:spacing w:line="118" w:lineRule="exact" w:before="29"/>
              <w:ind w:right="5"/>
              <w:jc w:val="center"/>
              <w:rPr>
                <w:rFonts w:ascii="Arial Narrow"/>
                <w:sz w:val="11"/>
              </w:rPr>
            </w:pPr>
            <w:r>
              <w:rPr>
                <w:rFonts w:ascii="Arial Narrow"/>
                <w:spacing w:val="-4"/>
                <w:w w:val="105"/>
                <w:sz w:val="11"/>
              </w:rPr>
              <w:t>0.00%</w:t>
            </w:r>
          </w:p>
        </w:tc>
        <w:tc>
          <w:tcPr>
            <w:tcW w:w="559" w:type="dxa"/>
            <w:tcBorders>
              <w:top w:val="single" w:sz="4" w:space="0" w:color="DFDFDF"/>
              <w:bottom w:val="single" w:sz="4" w:space="0" w:color="000000"/>
            </w:tcBorders>
          </w:tcPr>
          <w:p>
            <w:pPr>
              <w:pStyle w:val="TableParagraph"/>
              <w:spacing w:line="118" w:lineRule="exact" w:before="29"/>
              <w:ind w:left="4" w:right="1"/>
              <w:jc w:val="center"/>
              <w:rPr>
                <w:rFonts w:ascii="Arial Narrow"/>
                <w:sz w:val="11"/>
              </w:rPr>
            </w:pPr>
            <w:r>
              <w:rPr>
                <w:rFonts w:ascii="Arial Narrow"/>
                <w:spacing w:val="-10"/>
                <w:w w:val="105"/>
                <w:sz w:val="11"/>
              </w:rPr>
              <w:t>2</w:t>
            </w:r>
          </w:p>
        </w:tc>
        <w:tc>
          <w:tcPr>
            <w:tcW w:w="650" w:type="dxa"/>
            <w:shd w:val="clear" w:color="auto" w:fill="B4C5E7"/>
          </w:tcPr>
          <w:p>
            <w:pPr>
              <w:pStyle w:val="TableParagraph"/>
              <w:spacing w:line="118" w:lineRule="exact" w:before="29"/>
              <w:ind w:right="13"/>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000000"/>
            </w:tcBorders>
          </w:tcPr>
          <w:p>
            <w:pPr>
              <w:pStyle w:val="TableParagraph"/>
              <w:spacing w:line="118" w:lineRule="exact" w:before="29"/>
              <w:ind w:left="16" w:right="10"/>
              <w:jc w:val="center"/>
              <w:rPr>
                <w:rFonts w:ascii="Arial Narrow"/>
                <w:sz w:val="11"/>
              </w:rPr>
            </w:pPr>
            <w:r>
              <w:rPr>
                <w:rFonts w:ascii="Arial Narrow"/>
                <w:spacing w:val="-10"/>
                <w:w w:val="105"/>
                <w:sz w:val="11"/>
              </w:rPr>
              <w:t>2</w:t>
            </w:r>
          </w:p>
        </w:tc>
        <w:tc>
          <w:tcPr>
            <w:tcW w:w="570" w:type="dxa"/>
            <w:shd w:val="clear" w:color="auto" w:fill="B4C5E7"/>
          </w:tcPr>
          <w:p>
            <w:pPr>
              <w:pStyle w:val="TableParagraph"/>
              <w:spacing w:line="118" w:lineRule="exact" w:before="29"/>
              <w:ind w:right="3"/>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000000"/>
            </w:tcBorders>
          </w:tcPr>
          <w:p>
            <w:pPr>
              <w:pStyle w:val="TableParagraph"/>
              <w:spacing w:line="118" w:lineRule="exact" w:before="29"/>
              <w:ind w:left="16" w:right="8"/>
              <w:jc w:val="center"/>
              <w:rPr>
                <w:rFonts w:ascii="Arial Narrow"/>
                <w:sz w:val="11"/>
              </w:rPr>
            </w:pPr>
            <w:r>
              <w:rPr>
                <w:rFonts w:ascii="Arial Narrow"/>
                <w:spacing w:val="-10"/>
                <w:w w:val="105"/>
                <w:sz w:val="11"/>
              </w:rPr>
              <w:t>2</w:t>
            </w:r>
          </w:p>
        </w:tc>
        <w:tc>
          <w:tcPr>
            <w:tcW w:w="570" w:type="dxa"/>
            <w:shd w:val="clear" w:color="auto" w:fill="B4C5E7"/>
          </w:tcPr>
          <w:p>
            <w:pPr>
              <w:pStyle w:val="TableParagraph"/>
              <w:spacing w:line="118" w:lineRule="exact" w:before="29"/>
              <w:ind w:right="1"/>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000000"/>
            </w:tcBorders>
          </w:tcPr>
          <w:p>
            <w:pPr>
              <w:pStyle w:val="TableParagraph"/>
              <w:spacing w:line="118" w:lineRule="exact" w:before="29"/>
              <w:ind w:left="16" w:right="6"/>
              <w:jc w:val="center"/>
              <w:rPr>
                <w:rFonts w:ascii="Arial Narrow"/>
                <w:sz w:val="11"/>
              </w:rPr>
            </w:pPr>
            <w:r>
              <w:rPr>
                <w:rFonts w:ascii="Arial Narrow"/>
                <w:spacing w:val="-10"/>
                <w:w w:val="105"/>
                <w:sz w:val="11"/>
              </w:rPr>
              <w:t>2</w:t>
            </w:r>
          </w:p>
        </w:tc>
        <w:tc>
          <w:tcPr>
            <w:tcW w:w="570" w:type="dxa"/>
            <w:shd w:val="clear" w:color="auto" w:fill="B4C5E7"/>
          </w:tcPr>
          <w:p>
            <w:pPr>
              <w:pStyle w:val="TableParagraph"/>
              <w:spacing w:line="118" w:lineRule="exact" w:before="29"/>
              <w:ind w:right="1"/>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000000"/>
            </w:tcBorders>
          </w:tcPr>
          <w:p>
            <w:pPr>
              <w:pStyle w:val="TableParagraph"/>
              <w:spacing w:line="118" w:lineRule="exact" w:before="29"/>
              <w:ind w:left="16" w:right="4"/>
              <w:jc w:val="center"/>
              <w:rPr>
                <w:rFonts w:ascii="Arial Narrow"/>
                <w:sz w:val="11"/>
              </w:rPr>
            </w:pPr>
            <w:r>
              <w:rPr>
                <w:rFonts w:ascii="Arial Narrow"/>
                <w:spacing w:val="-10"/>
                <w:w w:val="105"/>
                <w:sz w:val="11"/>
              </w:rPr>
              <w:t>2</w:t>
            </w:r>
          </w:p>
        </w:tc>
        <w:tc>
          <w:tcPr>
            <w:tcW w:w="570" w:type="dxa"/>
            <w:shd w:val="clear" w:color="auto" w:fill="B4C5E7"/>
          </w:tcPr>
          <w:p>
            <w:pPr>
              <w:pStyle w:val="TableParagraph"/>
              <w:spacing w:line="118" w:lineRule="exact" w:before="29"/>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000000"/>
            </w:tcBorders>
          </w:tcPr>
          <w:p>
            <w:pPr>
              <w:pStyle w:val="TableParagraph"/>
              <w:spacing w:line="118" w:lineRule="exact" w:before="29"/>
              <w:ind w:left="16" w:right="2"/>
              <w:jc w:val="center"/>
              <w:rPr>
                <w:rFonts w:ascii="Arial Narrow"/>
                <w:sz w:val="11"/>
              </w:rPr>
            </w:pPr>
            <w:r>
              <w:rPr>
                <w:rFonts w:ascii="Arial Narrow"/>
                <w:spacing w:val="-10"/>
                <w:w w:val="105"/>
                <w:sz w:val="11"/>
              </w:rPr>
              <w:t>2</w:t>
            </w:r>
          </w:p>
        </w:tc>
        <w:tc>
          <w:tcPr>
            <w:tcW w:w="570" w:type="dxa"/>
            <w:shd w:val="clear" w:color="auto" w:fill="B4C5E7"/>
          </w:tcPr>
          <w:p>
            <w:pPr>
              <w:pStyle w:val="TableParagraph"/>
              <w:spacing w:line="118" w:lineRule="exact" w:before="29"/>
              <w:ind w:left="2"/>
              <w:jc w:val="center"/>
              <w:rPr>
                <w:rFonts w:ascii="Arial Narrow"/>
                <w:sz w:val="11"/>
              </w:rPr>
            </w:pPr>
            <w:r>
              <w:rPr>
                <w:rFonts w:ascii="Arial Narrow"/>
                <w:spacing w:val="-4"/>
                <w:w w:val="105"/>
                <w:sz w:val="11"/>
              </w:rPr>
              <w:t>0.00%</w:t>
            </w:r>
          </w:p>
        </w:tc>
        <w:tc>
          <w:tcPr>
            <w:tcW w:w="561" w:type="dxa"/>
            <w:tcBorders>
              <w:top w:val="single" w:sz="4" w:space="0" w:color="DFDFDF"/>
              <w:bottom w:val="single" w:sz="4" w:space="0" w:color="000000"/>
            </w:tcBorders>
          </w:tcPr>
          <w:p>
            <w:pPr>
              <w:pStyle w:val="TableParagraph"/>
              <w:spacing w:line="118" w:lineRule="exact" w:before="29"/>
              <w:ind w:left="16"/>
              <w:jc w:val="center"/>
              <w:rPr>
                <w:rFonts w:ascii="Arial Narrow"/>
                <w:sz w:val="11"/>
              </w:rPr>
            </w:pPr>
            <w:r>
              <w:rPr>
                <w:rFonts w:ascii="Arial Narrow"/>
                <w:spacing w:val="-10"/>
                <w:w w:val="105"/>
                <w:sz w:val="11"/>
              </w:rPr>
              <w:t>2</w:t>
            </w:r>
          </w:p>
        </w:tc>
        <w:tc>
          <w:tcPr>
            <w:tcW w:w="568" w:type="dxa"/>
            <w:shd w:val="clear" w:color="auto" w:fill="B4C5E7"/>
          </w:tcPr>
          <w:p>
            <w:pPr>
              <w:pStyle w:val="TableParagraph"/>
              <w:spacing w:line="118" w:lineRule="exact" w:before="29"/>
              <w:ind w:left="6"/>
              <w:jc w:val="center"/>
              <w:rPr>
                <w:rFonts w:ascii="Arial Narrow"/>
                <w:sz w:val="11"/>
              </w:rPr>
            </w:pPr>
            <w:r>
              <w:rPr>
                <w:rFonts w:ascii="Arial Narrow"/>
                <w:spacing w:val="-4"/>
                <w:w w:val="105"/>
                <w:sz w:val="11"/>
              </w:rPr>
              <w:t>0.00%</w:t>
            </w:r>
          </w:p>
        </w:tc>
        <w:tc>
          <w:tcPr>
            <w:tcW w:w="565" w:type="dxa"/>
            <w:tcBorders>
              <w:top w:val="single" w:sz="4" w:space="0" w:color="DFDFDF"/>
              <w:bottom w:val="single" w:sz="4" w:space="0" w:color="000000"/>
            </w:tcBorders>
          </w:tcPr>
          <w:p>
            <w:pPr>
              <w:pStyle w:val="TableParagraph"/>
              <w:spacing w:line="118" w:lineRule="exact" w:before="29"/>
              <w:ind w:left="30" w:right="12"/>
              <w:jc w:val="center"/>
              <w:rPr>
                <w:rFonts w:ascii="Arial Narrow"/>
                <w:sz w:val="11"/>
              </w:rPr>
            </w:pPr>
            <w:r>
              <w:rPr>
                <w:rFonts w:ascii="Arial Narrow"/>
                <w:spacing w:val="-10"/>
                <w:w w:val="105"/>
                <w:sz w:val="11"/>
              </w:rPr>
              <w:t>2</w:t>
            </w:r>
          </w:p>
        </w:tc>
        <w:tc>
          <w:tcPr>
            <w:tcW w:w="565" w:type="dxa"/>
            <w:shd w:val="clear" w:color="auto" w:fill="B4C5E7"/>
          </w:tcPr>
          <w:p>
            <w:pPr>
              <w:pStyle w:val="TableParagraph"/>
              <w:spacing w:line="118" w:lineRule="exact" w:before="29"/>
              <w:ind w:left="30" w:right="23"/>
              <w:jc w:val="center"/>
              <w:rPr>
                <w:rFonts w:ascii="Arial Narrow"/>
                <w:sz w:val="11"/>
              </w:rPr>
            </w:pPr>
            <w:r>
              <w:rPr>
                <w:rFonts w:ascii="Arial Narrow"/>
                <w:spacing w:val="-4"/>
                <w:w w:val="105"/>
                <w:sz w:val="11"/>
              </w:rPr>
              <w:t>0.00%</w:t>
            </w:r>
          </w:p>
        </w:tc>
        <w:tc>
          <w:tcPr>
            <w:tcW w:w="565" w:type="dxa"/>
            <w:tcBorders>
              <w:top w:val="single" w:sz="4" w:space="0" w:color="DFDFDF"/>
              <w:bottom w:val="single" w:sz="4" w:space="0" w:color="000000"/>
            </w:tcBorders>
          </w:tcPr>
          <w:p>
            <w:pPr>
              <w:pStyle w:val="TableParagraph"/>
              <w:spacing w:line="118" w:lineRule="exact" w:before="29"/>
              <w:ind w:left="30" w:right="8"/>
              <w:jc w:val="center"/>
              <w:rPr>
                <w:rFonts w:ascii="Arial Narrow"/>
                <w:sz w:val="11"/>
              </w:rPr>
            </w:pPr>
            <w:r>
              <w:rPr>
                <w:rFonts w:ascii="Arial Narrow"/>
                <w:spacing w:val="-10"/>
                <w:w w:val="105"/>
                <w:sz w:val="11"/>
              </w:rPr>
              <w:t>2</w:t>
            </w:r>
          </w:p>
        </w:tc>
        <w:tc>
          <w:tcPr>
            <w:tcW w:w="565" w:type="dxa"/>
            <w:shd w:val="clear" w:color="auto" w:fill="B4C5E7"/>
          </w:tcPr>
          <w:p>
            <w:pPr>
              <w:pStyle w:val="TableParagraph"/>
              <w:spacing w:line="118" w:lineRule="exact" w:before="29"/>
              <w:ind w:left="30" w:right="20"/>
              <w:jc w:val="center"/>
              <w:rPr>
                <w:rFonts w:ascii="Arial Narrow"/>
                <w:sz w:val="11"/>
              </w:rPr>
            </w:pPr>
            <w:r>
              <w:rPr>
                <w:rFonts w:ascii="Arial Narrow"/>
                <w:spacing w:val="-4"/>
                <w:w w:val="105"/>
                <w:sz w:val="11"/>
              </w:rPr>
              <w:t>0.00%</w:t>
            </w:r>
          </w:p>
        </w:tc>
        <w:tc>
          <w:tcPr>
            <w:tcW w:w="565" w:type="dxa"/>
            <w:tcBorders>
              <w:top w:val="single" w:sz="4" w:space="0" w:color="DFDFDF"/>
              <w:bottom w:val="single" w:sz="4" w:space="0" w:color="000000"/>
            </w:tcBorders>
          </w:tcPr>
          <w:p>
            <w:pPr>
              <w:pStyle w:val="TableParagraph"/>
              <w:spacing w:line="118" w:lineRule="exact" w:before="29"/>
              <w:ind w:left="31" w:right="5"/>
              <w:jc w:val="center"/>
              <w:rPr>
                <w:rFonts w:ascii="Arial Narrow"/>
                <w:sz w:val="11"/>
              </w:rPr>
            </w:pPr>
            <w:r>
              <w:rPr>
                <w:rFonts w:ascii="Arial Narrow"/>
                <w:spacing w:val="-10"/>
                <w:w w:val="105"/>
                <w:sz w:val="11"/>
              </w:rPr>
              <w:t>2</w:t>
            </w:r>
          </w:p>
        </w:tc>
        <w:tc>
          <w:tcPr>
            <w:tcW w:w="565" w:type="dxa"/>
            <w:shd w:val="clear" w:color="auto" w:fill="B4C5E7"/>
          </w:tcPr>
          <w:p>
            <w:pPr>
              <w:pStyle w:val="TableParagraph"/>
              <w:spacing w:line="118" w:lineRule="exact" w:before="29"/>
              <w:ind w:left="30" w:right="16"/>
              <w:jc w:val="center"/>
              <w:rPr>
                <w:rFonts w:ascii="Arial Narrow"/>
                <w:sz w:val="11"/>
              </w:rPr>
            </w:pPr>
            <w:r>
              <w:rPr>
                <w:rFonts w:ascii="Arial Narrow"/>
                <w:spacing w:val="-4"/>
                <w:w w:val="105"/>
                <w:sz w:val="11"/>
              </w:rPr>
              <w:t>0.00%</w:t>
            </w:r>
          </w:p>
        </w:tc>
        <w:tc>
          <w:tcPr>
            <w:tcW w:w="565" w:type="dxa"/>
            <w:tcBorders>
              <w:top w:val="single" w:sz="4" w:space="0" w:color="DFDFDF"/>
              <w:bottom w:val="single" w:sz="4" w:space="0" w:color="000000"/>
            </w:tcBorders>
          </w:tcPr>
          <w:p>
            <w:pPr>
              <w:pStyle w:val="TableParagraph"/>
              <w:spacing w:line="118" w:lineRule="exact" w:before="29"/>
              <w:ind w:left="35" w:right="5"/>
              <w:jc w:val="center"/>
              <w:rPr>
                <w:rFonts w:ascii="Arial Narrow"/>
                <w:sz w:val="11"/>
              </w:rPr>
            </w:pPr>
            <w:r>
              <w:rPr>
                <w:rFonts w:ascii="Arial Narrow"/>
                <w:spacing w:val="-10"/>
                <w:w w:val="105"/>
                <w:sz w:val="11"/>
              </w:rPr>
              <w:t>2</w:t>
            </w:r>
          </w:p>
        </w:tc>
        <w:tc>
          <w:tcPr>
            <w:tcW w:w="569" w:type="dxa"/>
            <w:shd w:val="clear" w:color="auto" w:fill="B4C5E7"/>
          </w:tcPr>
          <w:p>
            <w:pPr>
              <w:pStyle w:val="TableParagraph"/>
              <w:spacing w:line="118" w:lineRule="exact" w:before="29"/>
              <w:ind w:left="14"/>
              <w:jc w:val="center"/>
              <w:rPr>
                <w:rFonts w:ascii="Arial Narrow"/>
                <w:sz w:val="11"/>
              </w:rPr>
            </w:pPr>
            <w:r>
              <w:rPr>
                <w:rFonts w:ascii="Arial Narrow"/>
                <w:spacing w:val="-4"/>
                <w:w w:val="105"/>
                <w:sz w:val="11"/>
              </w:rPr>
              <w:t>0.00%</w:t>
            </w:r>
          </w:p>
        </w:tc>
      </w:tr>
      <w:tr>
        <w:trPr>
          <w:trHeight w:val="166" w:hRule="atLeast"/>
        </w:trPr>
        <w:tc>
          <w:tcPr>
            <w:tcW w:w="973" w:type="dxa"/>
            <w:tcBorders>
              <w:top w:val="single" w:sz="4" w:space="0" w:color="000000"/>
              <w:bottom w:val="single" w:sz="4" w:space="0" w:color="000000"/>
              <w:right w:val="single" w:sz="4" w:space="0" w:color="000000"/>
            </w:tcBorders>
            <w:shd w:val="clear" w:color="auto" w:fill="F4AF84"/>
          </w:tcPr>
          <w:p>
            <w:pPr>
              <w:pStyle w:val="TableParagraph"/>
              <w:spacing w:line="118" w:lineRule="exact" w:before="29"/>
              <w:ind w:left="17"/>
              <w:jc w:val="left"/>
              <w:rPr>
                <w:rFonts w:ascii="Arial"/>
                <w:b/>
                <w:sz w:val="11"/>
              </w:rPr>
            </w:pPr>
            <w:r>
              <w:rPr>
                <w:rFonts w:ascii="Arial"/>
                <w:b/>
                <w:spacing w:val="-2"/>
                <w:w w:val="105"/>
                <w:sz w:val="11"/>
              </w:rPr>
              <w:t>TOTAL</w:t>
            </w:r>
          </w:p>
        </w:tc>
        <w:tc>
          <w:tcPr>
            <w:tcW w:w="562" w:type="dxa"/>
            <w:tcBorders>
              <w:top w:val="single" w:sz="4" w:space="0" w:color="000000"/>
              <w:left w:val="single" w:sz="4" w:space="0" w:color="000000"/>
              <w:bottom w:val="single" w:sz="4" w:space="0" w:color="000000"/>
              <w:right w:val="single" w:sz="4" w:space="0" w:color="000000"/>
            </w:tcBorders>
            <w:shd w:val="clear" w:color="auto" w:fill="DBDBDB"/>
          </w:tcPr>
          <w:p>
            <w:pPr>
              <w:pStyle w:val="TableParagraph"/>
              <w:spacing w:line="118" w:lineRule="exact" w:before="29"/>
              <w:ind w:right="166"/>
              <w:rPr>
                <w:rFonts w:ascii="Arial Narrow"/>
                <w:b/>
                <w:sz w:val="11"/>
              </w:rPr>
            </w:pPr>
            <w:r>
              <w:rPr>
                <w:rFonts w:ascii="Arial Narrow"/>
                <w:b/>
                <w:spacing w:val="-4"/>
                <w:w w:val="105"/>
                <w:sz w:val="11"/>
              </w:rPr>
              <w:t>1756</w:t>
            </w:r>
          </w:p>
        </w:tc>
        <w:tc>
          <w:tcPr>
            <w:tcW w:w="562" w:type="dxa"/>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line="118" w:lineRule="exact" w:before="29"/>
              <w:ind w:left="11"/>
              <w:jc w:val="center"/>
              <w:rPr>
                <w:rFonts w:ascii="Arial Narrow"/>
                <w:sz w:val="11"/>
              </w:rPr>
            </w:pPr>
            <w:r>
              <w:rPr>
                <w:rFonts w:ascii="Arial Narrow"/>
                <w:spacing w:val="-4"/>
                <w:w w:val="105"/>
                <w:sz w:val="11"/>
              </w:rPr>
              <w:t>1656</w:t>
            </w:r>
          </w:p>
        </w:tc>
        <w:tc>
          <w:tcPr>
            <w:tcW w:w="575" w:type="dxa"/>
            <w:tcBorders>
              <w:top w:val="single" w:sz="4" w:space="0" w:color="000000"/>
              <w:left w:val="single" w:sz="4" w:space="0" w:color="000000"/>
              <w:bottom w:val="single" w:sz="4" w:space="0" w:color="000000"/>
              <w:right w:val="single" w:sz="4" w:space="0" w:color="000000"/>
            </w:tcBorders>
            <w:shd w:val="clear" w:color="auto" w:fill="B4C5E7"/>
          </w:tcPr>
          <w:p>
            <w:pPr>
              <w:pStyle w:val="TableParagraph"/>
              <w:spacing w:line="118" w:lineRule="exact" w:before="29"/>
              <w:ind w:left="30" w:right="35"/>
              <w:jc w:val="center"/>
              <w:rPr>
                <w:rFonts w:ascii="Arial Narrow"/>
                <w:sz w:val="11"/>
              </w:rPr>
            </w:pPr>
            <w:r>
              <w:rPr>
                <w:rFonts w:ascii="Arial Narrow"/>
                <w:sz w:val="11"/>
              </w:rPr>
              <w:t>-</w:t>
            </w:r>
            <w:r>
              <w:rPr>
                <w:rFonts w:ascii="Arial Narrow"/>
                <w:spacing w:val="-2"/>
                <w:sz w:val="11"/>
              </w:rPr>
              <w:t>5.69%</w:t>
            </w:r>
          </w:p>
        </w:tc>
        <w:tc>
          <w:tcPr>
            <w:tcW w:w="559" w:type="dxa"/>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line="118" w:lineRule="exact" w:before="29"/>
              <w:ind w:left="7" w:right="3"/>
              <w:jc w:val="center"/>
              <w:rPr>
                <w:rFonts w:ascii="Arial Narrow"/>
                <w:sz w:val="11"/>
              </w:rPr>
            </w:pPr>
            <w:r>
              <w:rPr>
                <w:rFonts w:ascii="Arial Narrow"/>
                <w:spacing w:val="-4"/>
                <w:w w:val="105"/>
                <w:sz w:val="11"/>
              </w:rPr>
              <w:t>1667</w:t>
            </w:r>
          </w:p>
        </w:tc>
        <w:tc>
          <w:tcPr>
            <w:tcW w:w="650" w:type="dxa"/>
            <w:tcBorders>
              <w:left w:val="single" w:sz="4" w:space="0" w:color="000000"/>
              <w:right w:val="single" w:sz="4" w:space="0" w:color="000000"/>
            </w:tcBorders>
            <w:shd w:val="clear" w:color="auto" w:fill="B4C5E7"/>
          </w:tcPr>
          <w:p>
            <w:pPr>
              <w:pStyle w:val="TableParagraph"/>
              <w:spacing w:line="118" w:lineRule="exact" w:before="29"/>
              <w:ind w:right="13"/>
              <w:jc w:val="center"/>
              <w:rPr>
                <w:rFonts w:ascii="Arial Narrow"/>
                <w:sz w:val="11"/>
              </w:rPr>
            </w:pPr>
            <w:r>
              <w:rPr>
                <w:rFonts w:ascii="Arial Narrow"/>
                <w:spacing w:val="-4"/>
                <w:w w:val="105"/>
                <w:sz w:val="11"/>
              </w:rPr>
              <w:t>0.66%</w:t>
            </w:r>
          </w:p>
        </w:tc>
        <w:tc>
          <w:tcPr>
            <w:tcW w:w="561" w:type="dxa"/>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line="118" w:lineRule="exact" w:before="29"/>
              <w:ind w:left="16" w:right="9"/>
              <w:jc w:val="center"/>
              <w:rPr>
                <w:rFonts w:ascii="Arial Narrow"/>
                <w:sz w:val="11"/>
              </w:rPr>
            </w:pPr>
            <w:r>
              <w:rPr>
                <w:rFonts w:ascii="Arial Narrow"/>
                <w:spacing w:val="-4"/>
                <w:w w:val="105"/>
                <w:sz w:val="11"/>
              </w:rPr>
              <w:t>1692</w:t>
            </w:r>
          </w:p>
        </w:tc>
        <w:tc>
          <w:tcPr>
            <w:tcW w:w="570" w:type="dxa"/>
            <w:tcBorders>
              <w:left w:val="single" w:sz="4" w:space="0" w:color="000000"/>
              <w:right w:val="single" w:sz="4" w:space="0" w:color="000000"/>
            </w:tcBorders>
            <w:shd w:val="clear" w:color="auto" w:fill="B4C5E7"/>
          </w:tcPr>
          <w:p>
            <w:pPr>
              <w:pStyle w:val="TableParagraph"/>
              <w:spacing w:line="118" w:lineRule="exact" w:before="29"/>
              <w:ind w:right="3"/>
              <w:jc w:val="center"/>
              <w:rPr>
                <w:rFonts w:ascii="Arial Narrow"/>
                <w:sz w:val="11"/>
              </w:rPr>
            </w:pPr>
            <w:r>
              <w:rPr>
                <w:rFonts w:ascii="Arial Narrow"/>
                <w:spacing w:val="-4"/>
                <w:w w:val="105"/>
                <w:sz w:val="11"/>
              </w:rPr>
              <w:t>1.50%</w:t>
            </w:r>
          </w:p>
        </w:tc>
        <w:tc>
          <w:tcPr>
            <w:tcW w:w="561" w:type="dxa"/>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line="118" w:lineRule="exact" w:before="29"/>
              <w:ind w:left="16" w:right="7"/>
              <w:jc w:val="center"/>
              <w:rPr>
                <w:rFonts w:ascii="Arial Narrow"/>
                <w:sz w:val="11"/>
              </w:rPr>
            </w:pPr>
            <w:r>
              <w:rPr>
                <w:rFonts w:ascii="Arial Narrow"/>
                <w:spacing w:val="-4"/>
                <w:w w:val="105"/>
                <w:sz w:val="11"/>
              </w:rPr>
              <w:t>1698</w:t>
            </w:r>
          </w:p>
        </w:tc>
        <w:tc>
          <w:tcPr>
            <w:tcW w:w="570" w:type="dxa"/>
            <w:tcBorders>
              <w:left w:val="single" w:sz="4" w:space="0" w:color="000000"/>
              <w:right w:val="single" w:sz="4" w:space="0" w:color="000000"/>
            </w:tcBorders>
            <w:shd w:val="clear" w:color="auto" w:fill="B4C5E7"/>
          </w:tcPr>
          <w:p>
            <w:pPr>
              <w:pStyle w:val="TableParagraph"/>
              <w:spacing w:line="118" w:lineRule="exact" w:before="29"/>
              <w:ind w:right="1"/>
              <w:jc w:val="center"/>
              <w:rPr>
                <w:rFonts w:ascii="Arial Narrow"/>
                <w:sz w:val="11"/>
              </w:rPr>
            </w:pPr>
            <w:r>
              <w:rPr>
                <w:rFonts w:ascii="Arial Narrow"/>
                <w:spacing w:val="-4"/>
                <w:w w:val="105"/>
                <w:sz w:val="11"/>
              </w:rPr>
              <w:t>0.35%</w:t>
            </w:r>
          </w:p>
        </w:tc>
        <w:tc>
          <w:tcPr>
            <w:tcW w:w="561" w:type="dxa"/>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line="118" w:lineRule="exact" w:before="29"/>
              <w:ind w:left="16" w:right="6"/>
              <w:jc w:val="center"/>
              <w:rPr>
                <w:rFonts w:ascii="Arial Narrow"/>
                <w:sz w:val="11"/>
              </w:rPr>
            </w:pPr>
            <w:r>
              <w:rPr>
                <w:rFonts w:ascii="Arial Narrow"/>
                <w:spacing w:val="-4"/>
                <w:w w:val="105"/>
                <w:sz w:val="11"/>
              </w:rPr>
              <w:t>1659</w:t>
            </w:r>
          </w:p>
        </w:tc>
        <w:tc>
          <w:tcPr>
            <w:tcW w:w="570" w:type="dxa"/>
            <w:tcBorders>
              <w:left w:val="single" w:sz="4" w:space="0" w:color="000000"/>
              <w:right w:val="single" w:sz="4" w:space="0" w:color="000000"/>
            </w:tcBorders>
            <w:shd w:val="clear" w:color="auto" w:fill="B4C5E7"/>
          </w:tcPr>
          <w:p>
            <w:pPr>
              <w:pStyle w:val="TableParagraph"/>
              <w:spacing w:line="118" w:lineRule="exact" w:before="29"/>
              <w:ind w:right="1"/>
              <w:jc w:val="center"/>
              <w:rPr>
                <w:rFonts w:ascii="Arial Narrow"/>
                <w:sz w:val="11"/>
              </w:rPr>
            </w:pPr>
            <w:r>
              <w:rPr>
                <w:rFonts w:ascii="Arial Narrow"/>
                <w:sz w:val="11"/>
              </w:rPr>
              <w:t>-</w:t>
            </w:r>
            <w:r>
              <w:rPr>
                <w:rFonts w:ascii="Arial Narrow"/>
                <w:spacing w:val="-2"/>
                <w:sz w:val="11"/>
              </w:rPr>
              <w:t>2.30%</w:t>
            </w:r>
          </w:p>
        </w:tc>
        <w:tc>
          <w:tcPr>
            <w:tcW w:w="561" w:type="dxa"/>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line="118" w:lineRule="exact" w:before="29"/>
              <w:ind w:left="17" w:right="5"/>
              <w:jc w:val="center"/>
              <w:rPr>
                <w:rFonts w:ascii="Arial Narrow"/>
                <w:sz w:val="11"/>
              </w:rPr>
            </w:pPr>
            <w:r>
              <w:rPr>
                <w:rFonts w:ascii="Arial Narrow"/>
                <w:spacing w:val="-4"/>
                <w:w w:val="105"/>
                <w:sz w:val="11"/>
              </w:rPr>
              <w:t>1667</w:t>
            </w:r>
          </w:p>
        </w:tc>
        <w:tc>
          <w:tcPr>
            <w:tcW w:w="570" w:type="dxa"/>
            <w:tcBorders>
              <w:left w:val="single" w:sz="4" w:space="0" w:color="000000"/>
              <w:right w:val="single" w:sz="4" w:space="0" w:color="000000"/>
            </w:tcBorders>
            <w:shd w:val="clear" w:color="auto" w:fill="B4C5E7"/>
          </w:tcPr>
          <w:p>
            <w:pPr>
              <w:pStyle w:val="TableParagraph"/>
              <w:spacing w:line="118" w:lineRule="exact" w:before="29"/>
              <w:jc w:val="center"/>
              <w:rPr>
                <w:rFonts w:ascii="Arial Narrow"/>
                <w:sz w:val="11"/>
              </w:rPr>
            </w:pPr>
            <w:r>
              <w:rPr>
                <w:rFonts w:ascii="Arial Narrow"/>
                <w:spacing w:val="-4"/>
                <w:w w:val="105"/>
                <w:sz w:val="11"/>
              </w:rPr>
              <w:t>0.48%</w:t>
            </w:r>
          </w:p>
        </w:tc>
        <w:tc>
          <w:tcPr>
            <w:tcW w:w="561" w:type="dxa"/>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line="118" w:lineRule="exact" w:before="29"/>
              <w:ind w:right="159"/>
              <w:rPr>
                <w:rFonts w:ascii="Arial Narrow"/>
                <w:sz w:val="11"/>
              </w:rPr>
            </w:pPr>
            <w:r>
              <w:rPr>
                <w:rFonts w:ascii="Arial Narrow"/>
                <w:spacing w:val="-4"/>
                <w:w w:val="105"/>
                <w:sz w:val="11"/>
              </w:rPr>
              <w:t>1695</w:t>
            </w:r>
          </w:p>
        </w:tc>
        <w:tc>
          <w:tcPr>
            <w:tcW w:w="570" w:type="dxa"/>
            <w:tcBorders>
              <w:left w:val="single" w:sz="4" w:space="0" w:color="000000"/>
              <w:right w:val="single" w:sz="4" w:space="0" w:color="000000"/>
            </w:tcBorders>
            <w:shd w:val="clear" w:color="auto" w:fill="B4C5E7"/>
          </w:tcPr>
          <w:p>
            <w:pPr>
              <w:pStyle w:val="TableParagraph"/>
              <w:spacing w:line="118" w:lineRule="exact" w:before="29"/>
              <w:ind w:left="2"/>
              <w:jc w:val="center"/>
              <w:rPr>
                <w:rFonts w:ascii="Arial Narrow"/>
                <w:sz w:val="11"/>
              </w:rPr>
            </w:pPr>
            <w:r>
              <w:rPr>
                <w:rFonts w:ascii="Arial Narrow"/>
                <w:spacing w:val="-4"/>
                <w:w w:val="105"/>
                <w:sz w:val="11"/>
              </w:rPr>
              <w:t>1.68%</w:t>
            </w:r>
          </w:p>
        </w:tc>
        <w:tc>
          <w:tcPr>
            <w:tcW w:w="561" w:type="dxa"/>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line="118" w:lineRule="exact" w:before="29"/>
              <w:ind w:left="21" w:right="5"/>
              <w:jc w:val="center"/>
              <w:rPr>
                <w:rFonts w:ascii="Arial Narrow"/>
                <w:sz w:val="11"/>
              </w:rPr>
            </w:pPr>
            <w:r>
              <w:rPr>
                <w:rFonts w:ascii="Arial Narrow"/>
                <w:spacing w:val="-4"/>
                <w:w w:val="105"/>
                <w:sz w:val="11"/>
              </w:rPr>
              <w:t>1721</w:t>
            </w:r>
          </w:p>
        </w:tc>
        <w:tc>
          <w:tcPr>
            <w:tcW w:w="568" w:type="dxa"/>
            <w:tcBorders>
              <w:left w:val="single" w:sz="4" w:space="0" w:color="000000"/>
              <w:right w:val="single" w:sz="4" w:space="0" w:color="000000"/>
            </w:tcBorders>
            <w:shd w:val="clear" w:color="auto" w:fill="B4C5E7"/>
          </w:tcPr>
          <w:p>
            <w:pPr>
              <w:pStyle w:val="TableParagraph"/>
              <w:spacing w:line="118" w:lineRule="exact" w:before="29"/>
              <w:ind w:left="44" w:right="39"/>
              <w:jc w:val="center"/>
              <w:rPr>
                <w:rFonts w:ascii="Arial Narrow"/>
                <w:sz w:val="11"/>
              </w:rPr>
            </w:pPr>
            <w:r>
              <w:rPr>
                <w:rFonts w:ascii="Arial Narrow"/>
                <w:spacing w:val="-4"/>
                <w:w w:val="105"/>
                <w:sz w:val="11"/>
              </w:rPr>
              <w:t>1.53%</w:t>
            </w:r>
          </w:p>
        </w:tc>
        <w:tc>
          <w:tcPr>
            <w:tcW w:w="565" w:type="dxa"/>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line="118" w:lineRule="exact" w:before="29"/>
              <w:ind w:left="29" w:right="11"/>
              <w:jc w:val="center"/>
              <w:rPr>
                <w:rFonts w:ascii="Arial Narrow"/>
                <w:sz w:val="11"/>
              </w:rPr>
            </w:pPr>
            <w:r>
              <w:rPr>
                <w:rFonts w:ascii="Arial Narrow"/>
                <w:spacing w:val="-4"/>
                <w:w w:val="105"/>
                <w:sz w:val="11"/>
              </w:rPr>
              <w:t>1745</w:t>
            </w:r>
          </w:p>
        </w:tc>
        <w:tc>
          <w:tcPr>
            <w:tcW w:w="565" w:type="dxa"/>
            <w:tcBorders>
              <w:left w:val="single" w:sz="4" w:space="0" w:color="000000"/>
              <w:right w:val="single" w:sz="4" w:space="0" w:color="000000"/>
            </w:tcBorders>
            <w:shd w:val="clear" w:color="auto" w:fill="B4C5E7"/>
          </w:tcPr>
          <w:p>
            <w:pPr>
              <w:pStyle w:val="TableParagraph"/>
              <w:spacing w:line="118" w:lineRule="exact" w:before="29"/>
              <w:ind w:left="29" w:right="23"/>
              <w:jc w:val="center"/>
              <w:rPr>
                <w:rFonts w:ascii="Arial Narrow"/>
                <w:sz w:val="11"/>
              </w:rPr>
            </w:pPr>
            <w:r>
              <w:rPr>
                <w:rFonts w:ascii="Arial Narrow"/>
                <w:spacing w:val="-4"/>
                <w:w w:val="105"/>
                <w:sz w:val="11"/>
              </w:rPr>
              <w:t>1.39%</w:t>
            </w:r>
          </w:p>
        </w:tc>
        <w:tc>
          <w:tcPr>
            <w:tcW w:w="565" w:type="dxa"/>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line="118" w:lineRule="exact" w:before="29"/>
              <w:ind w:left="29" w:right="7"/>
              <w:jc w:val="center"/>
              <w:rPr>
                <w:rFonts w:ascii="Arial Narrow"/>
                <w:sz w:val="11"/>
              </w:rPr>
            </w:pPr>
            <w:r>
              <w:rPr>
                <w:rFonts w:ascii="Arial Narrow"/>
                <w:spacing w:val="-4"/>
                <w:w w:val="105"/>
                <w:sz w:val="11"/>
              </w:rPr>
              <w:t>1758</w:t>
            </w:r>
          </w:p>
        </w:tc>
        <w:tc>
          <w:tcPr>
            <w:tcW w:w="565" w:type="dxa"/>
            <w:tcBorders>
              <w:left w:val="single" w:sz="4" w:space="0" w:color="000000"/>
              <w:right w:val="single" w:sz="4" w:space="0" w:color="000000"/>
            </w:tcBorders>
            <w:shd w:val="clear" w:color="auto" w:fill="B4C5E7"/>
          </w:tcPr>
          <w:p>
            <w:pPr>
              <w:pStyle w:val="TableParagraph"/>
              <w:spacing w:line="118" w:lineRule="exact" w:before="29"/>
              <w:ind w:left="29" w:right="19"/>
              <w:jc w:val="center"/>
              <w:rPr>
                <w:rFonts w:ascii="Arial Narrow"/>
                <w:sz w:val="11"/>
              </w:rPr>
            </w:pPr>
            <w:r>
              <w:rPr>
                <w:rFonts w:ascii="Arial Narrow"/>
                <w:spacing w:val="-4"/>
                <w:w w:val="105"/>
                <w:sz w:val="11"/>
              </w:rPr>
              <w:t>0.74%</w:t>
            </w:r>
          </w:p>
        </w:tc>
        <w:tc>
          <w:tcPr>
            <w:tcW w:w="565" w:type="dxa"/>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line="118" w:lineRule="exact" w:before="29"/>
              <w:ind w:left="29" w:right="3"/>
              <w:jc w:val="center"/>
              <w:rPr>
                <w:rFonts w:ascii="Arial Narrow"/>
                <w:sz w:val="11"/>
              </w:rPr>
            </w:pPr>
            <w:r>
              <w:rPr>
                <w:rFonts w:ascii="Arial Narrow"/>
                <w:spacing w:val="-4"/>
                <w:w w:val="105"/>
                <w:sz w:val="11"/>
              </w:rPr>
              <w:t>1778</w:t>
            </w:r>
          </w:p>
        </w:tc>
        <w:tc>
          <w:tcPr>
            <w:tcW w:w="565" w:type="dxa"/>
            <w:tcBorders>
              <w:left w:val="single" w:sz="4" w:space="0" w:color="000000"/>
              <w:right w:val="single" w:sz="4" w:space="0" w:color="000000"/>
            </w:tcBorders>
            <w:shd w:val="clear" w:color="auto" w:fill="B4C5E7"/>
          </w:tcPr>
          <w:p>
            <w:pPr>
              <w:pStyle w:val="TableParagraph"/>
              <w:spacing w:line="118" w:lineRule="exact" w:before="29"/>
              <w:ind w:left="29" w:right="15"/>
              <w:jc w:val="center"/>
              <w:rPr>
                <w:rFonts w:ascii="Arial Narrow"/>
                <w:sz w:val="11"/>
              </w:rPr>
            </w:pPr>
            <w:r>
              <w:rPr>
                <w:rFonts w:ascii="Arial Narrow"/>
                <w:spacing w:val="-4"/>
                <w:w w:val="105"/>
                <w:sz w:val="11"/>
              </w:rPr>
              <w:t>1.14%</w:t>
            </w:r>
          </w:p>
        </w:tc>
        <w:tc>
          <w:tcPr>
            <w:tcW w:w="565" w:type="dxa"/>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line="118" w:lineRule="exact" w:before="29"/>
              <w:ind w:left="29"/>
              <w:jc w:val="center"/>
              <w:rPr>
                <w:rFonts w:ascii="Arial Narrow"/>
                <w:sz w:val="11"/>
              </w:rPr>
            </w:pPr>
            <w:r>
              <w:rPr>
                <w:rFonts w:ascii="Arial Narrow"/>
                <w:spacing w:val="-4"/>
                <w:w w:val="105"/>
                <w:sz w:val="11"/>
              </w:rPr>
              <w:t>1680</w:t>
            </w:r>
          </w:p>
        </w:tc>
        <w:tc>
          <w:tcPr>
            <w:tcW w:w="569" w:type="dxa"/>
            <w:tcBorders>
              <w:left w:val="single" w:sz="4" w:space="0" w:color="000000"/>
            </w:tcBorders>
            <w:shd w:val="clear" w:color="auto" w:fill="B4C5E7"/>
          </w:tcPr>
          <w:p>
            <w:pPr>
              <w:pStyle w:val="TableParagraph"/>
              <w:spacing w:line="118" w:lineRule="exact" w:before="29"/>
              <w:ind w:left="16" w:right="8"/>
              <w:jc w:val="center"/>
              <w:rPr>
                <w:rFonts w:ascii="Arial Narrow"/>
                <w:sz w:val="11"/>
              </w:rPr>
            </w:pPr>
            <w:r>
              <w:rPr>
                <w:rFonts w:ascii="Arial Narrow"/>
                <w:sz w:val="11"/>
              </w:rPr>
              <w:t>-</w:t>
            </w:r>
            <w:r>
              <w:rPr>
                <w:rFonts w:ascii="Arial Narrow"/>
                <w:spacing w:val="-2"/>
                <w:sz w:val="11"/>
              </w:rPr>
              <w:t>5.51%</w:t>
            </w:r>
          </w:p>
        </w:tc>
      </w:tr>
    </w:tbl>
    <w:p>
      <w:pPr>
        <w:pStyle w:val="TableParagraph"/>
        <w:spacing w:after="0" w:line="118" w:lineRule="exact"/>
        <w:jc w:val="center"/>
        <w:rPr>
          <w:rFonts w:ascii="Arial Narrow"/>
          <w:sz w:val="11"/>
        </w:rPr>
        <w:sectPr>
          <w:headerReference w:type="default" r:id="rId10"/>
          <w:footerReference w:type="default" r:id="rId11"/>
          <w:pgSz w:w="16840" w:h="11910" w:orient="landscape"/>
          <w:pgMar w:header="0" w:footer="0" w:top="720" w:bottom="280" w:left="850" w:right="708"/>
        </w:sectPr>
      </w:pPr>
    </w:p>
    <w:tbl>
      <w:tblPr>
        <w:tblW w:w="0" w:type="auto"/>
        <w:jc w:val="left"/>
        <w:tblInd w:w="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50"/>
        <w:gridCol w:w="1650"/>
        <w:gridCol w:w="1875"/>
        <w:gridCol w:w="1080"/>
        <w:gridCol w:w="960"/>
      </w:tblGrid>
      <w:tr>
        <w:trPr>
          <w:trHeight w:val="615" w:hRule="atLeast"/>
        </w:trPr>
        <w:tc>
          <w:tcPr>
            <w:tcW w:w="8415" w:type="dxa"/>
            <w:gridSpan w:val="5"/>
            <w:tcBorders>
              <w:top w:val="nil"/>
              <w:left w:val="nil"/>
              <w:right w:val="nil"/>
            </w:tcBorders>
            <w:shd w:val="clear" w:color="auto" w:fill="FFD966"/>
          </w:tcPr>
          <w:p>
            <w:pPr>
              <w:pStyle w:val="TableParagraph"/>
              <w:spacing w:before="53"/>
              <w:jc w:val="left"/>
              <w:rPr>
                <w:rFonts w:ascii="Arial"/>
                <w:sz w:val="24"/>
              </w:rPr>
            </w:pPr>
          </w:p>
          <w:p>
            <w:pPr>
              <w:pStyle w:val="TableParagraph"/>
              <w:spacing w:line="265" w:lineRule="exact" w:before="1"/>
              <w:ind w:left="59"/>
              <w:jc w:val="left"/>
              <w:rPr>
                <w:rFonts w:ascii="Arial"/>
                <w:b/>
                <w:sz w:val="24"/>
              </w:rPr>
            </w:pPr>
            <w:r>
              <w:rPr>
                <w:rFonts w:ascii="Arial"/>
                <w:b/>
                <w:sz w:val="24"/>
              </w:rPr>
              <w:t>POS SPEND</w:t>
            </w:r>
            <w:r>
              <w:rPr>
                <w:rFonts w:ascii="Arial"/>
                <w:b/>
                <w:spacing w:val="2"/>
                <w:sz w:val="24"/>
              </w:rPr>
              <w:t> </w:t>
            </w:r>
            <w:r>
              <w:rPr>
                <w:rFonts w:ascii="Arial"/>
                <w:b/>
                <w:sz w:val="24"/>
              </w:rPr>
              <w:t>BY</w:t>
            </w:r>
            <w:r>
              <w:rPr>
                <w:rFonts w:ascii="Arial"/>
                <w:b/>
                <w:spacing w:val="-15"/>
                <w:sz w:val="24"/>
              </w:rPr>
              <w:t> </w:t>
            </w:r>
            <w:r>
              <w:rPr>
                <w:rFonts w:ascii="Arial"/>
                <w:b/>
                <w:sz w:val="24"/>
              </w:rPr>
              <w:t>MEMBERSHIP</w:t>
            </w:r>
            <w:r>
              <w:rPr>
                <w:rFonts w:ascii="Arial"/>
                <w:b/>
                <w:spacing w:val="1"/>
                <w:sz w:val="24"/>
              </w:rPr>
              <w:t> </w:t>
            </w:r>
            <w:r>
              <w:rPr>
                <w:rFonts w:ascii="Arial"/>
                <w:b/>
                <w:sz w:val="24"/>
              </w:rPr>
              <w:t>TYPE -</w:t>
            </w:r>
            <w:r>
              <w:rPr>
                <w:rFonts w:ascii="Arial"/>
                <w:b/>
                <w:spacing w:val="-9"/>
                <w:sz w:val="24"/>
              </w:rPr>
              <w:t> </w:t>
            </w:r>
            <w:r>
              <w:rPr>
                <w:rFonts w:ascii="Arial"/>
                <w:b/>
                <w:sz w:val="24"/>
              </w:rPr>
              <w:t>December</w:t>
            </w:r>
            <w:r>
              <w:rPr>
                <w:rFonts w:ascii="Arial"/>
                <w:b/>
                <w:spacing w:val="53"/>
                <w:sz w:val="24"/>
              </w:rPr>
              <w:t> </w:t>
            </w:r>
            <w:r>
              <w:rPr>
                <w:rFonts w:ascii="Arial"/>
                <w:b/>
                <w:spacing w:val="-4"/>
                <w:sz w:val="24"/>
              </w:rPr>
              <w:t>2025</w:t>
            </w:r>
          </w:p>
        </w:tc>
      </w:tr>
      <w:tr>
        <w:trPr>
          <w:trHeight w:val="1154" w:hRule="atLeast"/>
        </w:trPr>
        <w:tc>
          <w:tcPr>
            <w:tcW w:w="2850" w:type="dxa"/>
            <w:shd w:val="clear" w:color="auto" w:fill="C5DFB4"/>
          </w:tcPr>
          <w:p>
            <w:pPr>
              <w:pStyle w:val="TableParagraph"/>
              <w:spacing w:before="0"/>
              <w:jc w:val="left"/>
              <w:rPr>
                <w:rFonts w:ascii="Arial"/>
                <w:sz w:val="20"/>
              </w:rPr>
            </w:pPr>
          </w:p>
          <w:p>
            <w:pPr>
              <w:pStyle w:val="TableParagraph"/>
              <w:spacing w:before="0"/>
              <w:jc w:val="left"/>
              <w:rPr>
                <w:rFonts w:ascii="Arial"/>
                <w:sz w:val="20"/>
              </w:rPr>
            </w:pPr>
          </w:p>
          <w:p>
            <w:pPr>
              <w:pStyle w:val="TableParagraph"/>
              <w:spacing w:before="194" w:after="1"/>
              <w:jc w:val="left"/>
              <w:rPr>
                <w:rFonts w:ascii="Arial"/>
                <w:sz w:val="20"/>
              </w:rPr>
            </w:pPr>
          </w:p>
          <w:p>
            <w:pPr>
              <w:pStyle w:val="TableParagraph"/>
              <w:spacing w:before="0"/>
              <w:ind w:left="2587" w:right="-58"/>
              <w:jc w:val="left"/>
              <w:rPr>
                <w:rFonts w:ascii="Arial"/>
                <w:sz w:val="20"/>
              </w:rPr>
            </w:pPr>
            <w:r>
              <w:rPr>
                <w:rFonts w:ascii="Arial"/>
                <w:sz w:val="20"/>
              </w:rPr>
              <w:drawing>
                <wp:inline distT="0" distB="0" distL="0" distR="0">
                  <wp:extent cx="161932" cy="161925"/>
                  <wp:effectExtent l="0" t="0" r="0" b="0"/>
                  <wp:docPr id="634" name="Image 634"/>
                  <wp:cNvGraphicFramePr>
                    <a:graphicFrameLocks/>
                  </wp:cNvGraphicFramePr>
                  <a:graphic>
                    <a:graphicData uri="http://schemas.openxmlformats.org/drawingml/2006/picture">
                      <pic:pic>
                        <pic:nvPicPr>
                          <pic:cNvPr id="634" name="Image 634"/>
                          <pic:cNvPicPr/>
                        </pic:nvPicPr>
                        <pic:blipFill>
                          <a:blip r:embed="rId14" cstate="print"/>
                          <a:stretch>
                            <a:fillRect/>
                          </a:stretch>
                        </pic:blipFill>
                        <pic:spPr>
                          <a:xfrm>
                            <a:off x="0" y="0"/>
                            <a:ext cx="161932" cy="161925"/>
                          </a:xfrm>
                          <a:prstGeom prst="rect">
                            <a:avLst/>
                          </a:prstGeom>
                        </pic:spPr>
                      </pic:pic>
                    </a:graphicData>
                  </a:graphic>
                </wp:inline>
              </w:drawing>
            </w:r>
            <w:r>
              <w:rPr>
                <w:rFonts w:ascii="Arial"/>
                <w:sz w:val="20"/>
              </w:rPr>
            </w:r>
          </w:p>
        </w:tc>
        <w:tc>
          <w:tcPr>
            <w:tcW w:w="1650" w:type="dxa"/>
            <w:shd w:val="clear" w:color="auto" w:fill="C5DFB4"/>
          </w:tcPr>
          <w:p>
            <w:pPr>
              <w:pStyle w:val="TableParagraph"/>
              <w:spacing w:before="0"/>
              <w:jc w:val="left"/>
              <w:rPr>
                <w:rFonts w:ascii="Arial"/>
                <w:sz w:val="16"/>
              </w:rPr>
            </w:pPr>
          </w:p>
          <w:p>
            <w:pPr>
              <w:pStyle w:val="TableParagraph"/>
              <w:spacing w:before="109"/>
              <w:jc w:val="left"/>
              <w:rPr>
                <w:rFonts w:ascii="Arial"/>
                <w:sz w:val="16"/>
              </w:rPr>
            </w:pPr>
          </w:p>
          <w:p>
            <w:pPr>
              <w:pStyle w:val="TableParagraph"/>
              <w:spacing w:line="276" w:lineRule="auto" w:before="0"/>
              <w:ind w:left="247" w:firstLine="270"/>
              <w:jc w:val="left"/>
              <w:rPr>
                <w:rFonts w:ascii="Calibri"/>
                <w:sz w:val="16"/>
              </w:rPr>
            </w:pPr>
            <w:r>
              <w:rPr>
                <w:rFonts w:ascii="Calibri"/>
                <w:w w:val="105"/>
                <w:sz w:val="16"/>
              </w:rPr>
              <w:t>Total</w:t>
            </w:r>
            <w:r>
              <w:rPr>
                <w:rFonts w:ascii="Calibri"/>
                <w:spacing w:val="-10"/>
                <w:w w:val="105"/>
                <w:sz w:val="16"/>
              </w:rPr>
              <w:t> </w:t>
            </w:r>
            <w:r>
              <w:rPr>
                <w:rFonts w:ascii="Calibri"/>
                <w:w w:val="105"/>
                <w:sz w:val="16"/>
              </w:rPr>
              <w:t>Spend</w:t>
            </w:r>
            <w:r>
              <w:rPr>
                <w:rFonts w:ascii="Calibri"/>
                <w:spacing w:val="-9"/>
                <w:w w:val="105"/>
                <w:sz w:val="16"/>
              </w:rPr>
              <w:t> </w:t>
            </w:r>
            <w:r>
              <w:rPr>
                <w:rFonts w:ascii="Calibri"/>
                <w:w w:val="105"/>
                <w:sz w:val="16"/>
              </w:rPr>
              <w:t>per</w:t>
            </w:r>
            <w:r>
              <w:rPr>
                <w:rFonts w:ascii="Calibri"/>
                <w:spacing w:val="40"/>
                <w:w w:val="105"/>
                <w:sz w:val="16"/>
              </w:rPr>
              <w:t> </w:t>
            </w:r>
            <w:r>
              <w:rPr>
                <w:rFonts w:ascii="Calibri"/>
                <w:sz w:val="16"/>
              </w:rPr>
              <w:t>month</w:t>
            </w:r>
            <w:r>
              <w:rPr>
                <w:rFonts w:ascii="Calibri"/>
                <w:spacing w:val="15"/>
                <w:sz w:val="16"/>
              </w:rPr>
              <w:t> </w:t>
            </w:r>
            <w:r>
              <w:rPr>
                <w:rFonts w:ascii="Calibri"/>
                <w:sz w:val="16"/>
              </w:rPr>
              <w:t>per</w:t>
            </w:r>
            <w:r>
              <w:rPr>
                <w:rFonts w:ascii="Calibri"/>
                <w:spacing w:val="14"/>
                <w:sz w:val="16"/>
              </w:rPr>
              <w:t> </w:t>
            </w:r>
            <w:r>
              <w:rPr>
                <w:rFonts w:ascii="Calibri"/>
                <w:spacing w:val="-2"/>
                <w:sz w:val="16"/>
              </w:rPr>
              <w:t>member</w:t>
            </w:r>
          </w:p>
          <w:p>
            <w:pPr>
              <w:pStyle w:val="TableParagraph"/>
              <w:spacing w:before="1"/>
              <w:ind w:left="1297"/>
              <w:jc w:val="left"/>
              <w:rPr>
                <w:rFonts w:ascii="Calibri"/>
                <w:sz w:val="16"/>
              </w:rPr>
            </w:pPr>
            <w:r>
              <w:rPr>
                <w:rFonts w:ascii="Calibri"/>
                <w:sz w:val="16"/>
              </w:rPr>
              <mc:AlternateContent>
                <mc:Choice Requires="wps">
                  <w:drawing>
                    <wp:anchor distT="0" distB="0" distL="0" distR="0" allowOverlap="1" layoutInCell="1" locked="0" behindDoc="0" simplePos="0" relativeHeight="15796224">
                      <wp:simplePos x="0" y="0"/>
                      <wp:positionH relativeFrom="column">
                        <wp:posOffset>881092</wp:posOffset>
                      </wp:positionH>
                      <wp:positionV relativeFrom="paragraph">
                        <wp:posOffset>-26539</wp:posOffset>
                      </wp:positionV>
                      <wp:extent cx="162560" cy="162560"/>
                      <wp:effectExtent l="0" t="0" r="0" b="0"/>
                      <wp:wrapNone/>
                      <wp:docPr id="635" name="Group 635"/>
                      <wp:cNvGraphicFramePr>
                        <a:graphicFrameLocks/>
                      </wp:cNvGraphicFramePr>
                      <a:graphic>
                        <a:graphicData uri="http://schemas.microsoft.com/office/word/2010/wordprocessingGroup">
                          <wpg:wgp>
                            <wpg:cNvPr id="635" name="Group 635"/>
                            <wpg:cNvGrpSpPr/>
                            <wpg:grpSpPr>
                              <a:xfrm>
                                <a:off x="0" y="0"/>
                                <a:ext cx="162560" cy="162560"/>
                                <a:chExt cx="162560" cy="162560"/>
                              </a:xfrm>
                            </wpg:grpSpPr>
                            <pic:pic>
                              <pic:nvPicPr>
                                <pic:cNvPr id="636" name="Image 636"/>
                                <pic:cNvPicPr/>
                              </pic:nvPicPr>
                              <pic:blipFill>
                                <a:blip r:embed="rId14" cstate="print"/>
                                <a:stretch>
                                  <a:fillRect/>
                                </a:stretch>
                              </pic:blipFill>
                              <pic:spPr>
                                <a:xfrm>
                                  <a:off x="0" y="0"/>
                                  <a:ext cx="161950" cy="161942"/>
                                </a:xfrm>
                                <a:prstGeom prst="rect">
                                  <a:avLst/>
                                </a:prstGeom>
                              </pic:spPr>
                            </pic:pic>
                          </wpg:wgp>
                        </a:graphicData>
                      </a:graphic>
                    </wp:anchor>
                  </w:drawing>
                </mc:Choice>
                <mc:Fallback>
                  <w:pict>
                    <v:group style="position:absolute;margin-left:69.377373pt;margin-top:-2.089728pt;width:12.8pt;height:12.8pt;mso-position-horizontal-relative:column;mso-position-vertical-relative:paragraph;z-index:15796224" id="docshapegroup390" coordorigin="1388,-42" coordsize="256,256">
                      <v:shape style="position:absolute;left:1387;top:-42;width:256;height:256" type="#_x0000_t75" id="docshape391" stroked="false">
                        <v:imagedata r:id="rId14" o:title=""/>
                      </v:shape>
                      <w10:wrap type="none"/>
                    </v:group>
                  </w:pict>
                </mc:Fallback>
              </mc:AlternateContent>
            </w:r>
            <w:r>
              <w:rPr>
                <w:rFonts w:ascii="Calibri"/>
                <w:spacing w:val="-5"/>
                <w:w w:val="105"/>
                <w:sz w:val="16"/>
              </w:rPr>
              <w:t>ty</w:t>
            </w:r>
          </w:p>
        </w:tc>
        <w:tc>
          <w:tcPr>
            <w:tcW w:w="1875" w:type="dxa"/>
            <w:shd w:val="clear" w:color="auto" w:fill="C5DFB4"/>
          </w:tcPr>
          <w:p>
            <w:pPr>
              <w:pStyle w:val="TableParagraph"/>
              <w:spacing w:before="0"/>
              <w:jc w:val="left"/>
              <w:rPr>
                <w:rFonts w:ascii="Arial"/>
                <w:sz w:val="18"/>
              </w:rPr>
            </w:pPr>
          </w:p>
          <w:p>
            <w:pPr>
              <w:pStyle w:val="TableParagraph"/>
              <w:spacing w:before="0"/>
              <w:jc w:val="left"/>
              <w:rPr>
                <w:rFonts w:ascii="Arial"/>
                <w:sz w:val="18"/>
              </w:rPr>
            </w:pPr>
          </w:p>
          <w:p>
            <w:pPr>
              <w:pStyle w:val="TableParagraph"/>
              <w:spacing w:before="27"/>
              <w:jc w:val="left"/>
              <w:rPr>
                <w:rFonts w:ascii="Arial"/>
                <w:sz w:val="18"/>
              </w:rPr>
            </w:pPr>
          </w:p>
          <w:p>
            <w:pPr>
              <w:pStyle w:val="TableParagraph"/>
              <w:spacing w:line="240" w:lineRule="atLeast" w:before="0"/>
              <w:ind w:left="772" w:hanging="450"/>
              <w:jc w:val="left"/>
              <w:rPr>
                <w:rFonts w:ascii="Calibri"/>
                <w:sz w:val="18"/>
              </w:rPr>
            </w:pPr>
            <w:r>
              <w:rPr>
                <w:rFonts w:ascii="Calibri"/>
                <w:sz w:val="18"/>
              </w:rPr>
              <mc:AlternateContent>
                <mc:Choice Requires="wps">
                  <w:drawing>
                    <wp:anchor distT="0" distB="0" distL="0" distR="0" allowOverlap="1" layoutInCell="1" locked="0" behindDoc="0" simplePos="0" relativeHeight="15796736">
                      <wp:simplePos x="0" y="0"/>
                      <wp:positionH relativeFrom="column">
                        <wp:posOffset>1023710</wp:posOffset>
                      </wp:positionH>
                      <wp:positionV relativeFrom="paragraph">
                        <wp:posOffset>150162</wp:posOffset>
                      </wp:positionV>
                      <wp:extent cx="162560" cy="162560"/>
                      <wp:effectExtent l="0" t="0" r="0" b="0"/>
                      <wp:wrapNone/>
                      <wp:docPr id="637" name="Group 637"/>
                      <wp:cNvGraphicFramePr>
                        <a:graphicFrameLocks/>
                      </wp:cNvGraphicFramePr>
                      <a:graphic>
                        <a:graphicData uri="http://schemas.microsoft.com/office/word/2010/wordprocessingGroup">
                          <wpg:wgp>
                            <wpg:cNvPr id="637" name="Group 637"/>
                            <wpg:cNvGrpSpPr/>
                            <wpg:grpSpPr>
                              <a:xfrm>
                                <a:off x="0" y="0"/>
                                <a:ext cx="162560" cy="162560"/>
                                <a:chExt cx="162560" cy="162560"/>
                              </a:xfrm>
                            </wpg:grpSpPr>
                            <pic:pic>
                              <pic:nvPicPr>
                                <pic:cNvPr id="638" name="Image 638"/>
                                <pic:cNvPicPr/>
                              </pic:nvPicPr>
                              <pic:blipFill>
                                <a:blip r:embed="rId15" cstate="print"/>
                                <a:stretch>
                                  <a:fillRect/>
                                </a:stretch>
                              </pic:blipFill>
                              <pic:spPr>
                                <a:xfrm>
                                  <a:off x="0" y="0"/>
                                  <a:ext cx="161950" cy="161942"/>
                                </a:xfrm>
                                <a:prstGeom prst="rect">
                                  <a:avLst/>
                                </a:prstGeom>
                              </pic:spPr>
                            </pic:pic>
                          </wpg:wgp>
                        </a:graphicData>
                      </a:graphic>
                    </wp:anchor>
                  </w:drawing>
                </mc:Choice>
                <mc:Fallback>
                  <w:pict>
                    <v:group style="position:absolute;margin-left:80.607117pt;margin-top:11.82384pt;width:12.8pt;height:12.8pt;mso-position-horizontal-relative:column;mso-position-vertical-relative:paragraph;z-index:15796736" id="docshapegroup392" coordorigin="1612,236" coordsize="256,256">
                      <v:shape style="position:absolute;left:1612;top:236;width:256;height:256" type="#_x0000_t75" id="docshape393" stroked="false">
                        <v:imagedata r:id="rId15" o:title=""/>
                      </v:shape>
                      <w10:wrap type="none"/>
                    </v:group>
                  </w:pict>
                </mc:Fallback>
              </mc:AlternateContent>
            </w:r>
            <w:r>
              <w:rPr>
                <w:rFonts w:ascii="Calibri"/>
                <w:sz w:val="18"/>
              </w:rPr>
              <w:t>Average </w:t>
            </w:r>
            <w:r>
              <w:rPr>
                <w:rFonts w:ascii="Calibri"/>
                <w:spacing w:val="10"/>
                <w:sz w:val="18"/>
              </w:rPr>
              <w:t>spend </w:t>
            </w:r>
            <w:r>
              <w:rPr>
                <w:rFonts w:ascii="Calibri"/>
                <w:sz w:val="18"/>
              </w:rPr>
              <w:t>per member ty</w:t>
            </w:r>
          </w:p>
        </w:tc>
        <w:tc>
          <w:tcPr>
            <w:tcW w:w="1080" w:type="dxa"/>
            <w:shd w:val="clear" w:color="auto" w:fill="C5DFB4"/>
          </w:tcPr>
          <w:p>
            <w:pPr>
              <w:pStyle w:val="TableParagraph"/>
              <w:spacing w:before="200"/>
              <w:jc w:val="left"/>
              <w:rPr>
                <w:rFonts w:ascii="Arial"/>
                <w:sz w:val="18"/>
              </w:rPr>
            </w:pPr>
          </w:p>
          <w:p>
            <w:pPr>
              <w:pStyle w:val="TableParagraph"/>
              <w:spacing w:line="240" w:lineRule="exact" w:before="1"/>
              <w:ind w:left="36"/>
              <w:jc w:val="left"/>
              <w:rPr>
                <w:rFonts w:ascii="Calibri"/>
                <w:sz w:val="18"/>
              </w:rPr>
            </w:pPr>
            <w:r>
              <w:rPr>
                <w:rFonts w:ascii="Calibri"/>
                <w:sz w:val="18"/>
              </w:rPr>
              <mc:AlternateContent>
                <mc:Choice Requires="wps">
                  <w:drawing>
                    <wp:anchor distT="0" distB="0" distL="0" distR="0" allowOverlap="1" layoutInCell="1" locked="0" behindDoc="0" simplePos="0" relativeHeight="15797248">
                      <wp:simplePos x="0" y="0"/>
                      <wp:positionH relativeFrom="column">
                        <wp:posOffset>519160</wp:posOffset>
                      </wp:positionH>
                      <wp:positionV relativeFrom="paragraph">
                        <wp:posOffset>303512</wp:posOffset>
                      </wp:positionV>
                      <wp:extent cx="162560" cy="162560"/>
                      <wp:effectExtent l="0" t="0" r="0" b="0"/>
                      <wp:wrapNone/>
                      <wp:docPr id="639" name="Group 639"/>
                      <wp:cNvGraphicFramePr>
                        <a:graphicFrameLocks/>
                      </wp:cNvGraphicFramePr>
                      <a:graphic>
                        <a:graphicData uri="http://schemas.microsoft.com/office/word/2010/wordprocessingGroup">
                          <wpg:wgp>
                            <wpg:cNvPr id="639" name="Group 639"/>
                            <wpg:cNvGrpSpPr/>
                            <wpg:grpSpPr>
                              <a:xfrm>
                                <a:off x="0" y="0"/>
                                <a:ext cx="162560" cy="162560"/>
                                <a:chExt cx="162560" cy="162560"/>
                              </a:xfrm>
                            </wpg:grpSpPr>
                            <pic:pic>
                              <pic:nvPicPr>
                                <pic:cNvPr id="640" name="Image 640"/>
                                <pic:cNvPicPr/>
                              </pic:nvPicPr>
                              <pic:blipFill>
                                <a:blip r:embed="rId14" cstate="print"/>
                                <a:stretch>
                                  <a:fillRect/>
                                </a:stretch>
                              </pic:blipFill>
                              <pic:spPr>
                                <a:xfrm>
                                  <a:off x="0" y="0"/>
                                  <a:ext cx="161950" cy="161942"/>
                                </a:xfrm>
                                <a:prstGeom prst="rect">
                                  <a:avLst/>
                                </a:prstGeom>
                              </pic:spPr>
                            </pic:pic>
                          </wpg:wgp>
                        </a:graphicData>
                      </a:graphic>
                    </wp:anchor>
                  </w:drawing>
                </mc:Choice>
                <mc:Fallback>
                  <w:pict>
                    <v:group style="position:absolute;margin-left:40.878773pt;margin-top:23.898649pt;width:12.8pt;height:12.8pt;mso-position-horizontal-relative:column;mso-position-vertical-relative:paragraph;z-index:15797248" id="docshapegroup394" coordorigin="818,478" coordsize="256,256">
                      <v:shape style="position:absolute;left:817;top:477;width:256;height:256" type="#_x0000_t75" id="docshape395" stroked="false">
                        <v:imagedata r:id="rId14" o:title=""/>
                      </v:shape>
                      <w10:wrap type="none"/>
                    </v:group>
                  </w:pict>
                </mc:Fallback>
              </mc:AlternateContent>
            </w:r>
            <w:r>
              <w:rPr>
                <w:rFonts w:ascii="Calibri"/>
                <w:sz w:val="18"/>
              </w:rPr>
              <w:t>Number of members</w:t>
            </w:r>
            <w:r>
              <w:rPr>
                <w:rFonts w:ascii="Calibri"/>
                <w:spacing w:val="40"/>
                <w:sz w:val="18"/>
              </w:rPr>
              <w:t> </w:t>
            </w:r>
            <w:r>
              <w:rPr>
                <w:rFonts w:ascii="Calibri"/>
                <w:sz w:val="18"/>
              </w:rPr>
              <w:t>in </w:t>
            </w:r>
            <w:r>
              <w:rPr>
                <w:rFonts w:ascii="Calibri"/>
                <w:spacing w:val="-2"/>
                <w:sz w:val="18"/>
              </w:rPr>
              <w:t>category</w:t>
            </w:r>
          </w:p>
        </w:tc>
        <w:tc>
          <w:tcPr>
            <w:tcW w:w="960" w:type="dxa"/>
            <w:shd w:val="clear" w:color="auto" w:fill="C5DFB4"/>
          </w:tcPr>
          <w:p>
            <w:pPr>
              <w:pStyle w:val="TableParagraph"/>
              <w:spacing w:before="200"/>
              <w:jc w:val="left"/>
              <w:rPr>
                <w:rFonts w:ascii="Arial"/>
                <w:sz w:val="18"/>
              </w:rPr>
            </w:pPr>
          </w:p>
          <w:p>
            <w:pPr>
              <w:pStyle w:val="TableParagraph"/>
              <w:spacing w:line="240" w:lineRule="exact" w:before="1"/>
              <w:ind w:left="37"/>
              <w:jc w:val="left"/>
              <w:rPr>
                <w:rFonts w:ascii="Calibri"/>
                <w:sz w:val="18"/>
              </w:rPr>
            </w:pPr>
            <w:r>
              <w:rPr>
                <w:rFonts w:ascii="Calibri"/>
                <w:sz w:val="18"/>
              </w:rPr>
              <mc:AlternateContent>
                <mc:Choice Requires="wps">
                  <w:drawing>
                    <wp:anchor distT="0" distB="0" distL="0" distR="0" allowOverlap="1" layoutInCell="1" locked="0" behindDoc="0" simplePos="0" relativeHeight="15797760">
                      <wp:simplePos x="0" y="0"/>
                      <wp:positionH relativeFrom="column">
                        <wp:posOffset>442780</wp:posOffset>
                      </wp:positionH>
                      <wp:positionV relativeFrom="paragraph">
                        <wp:posOffset>303512</wp:posOffset>
                      </wp:positionV>
                      <wp:extent cx="162560" cy="162560"/>
                      <wp:effectExtent l="0" t="0" r="0" b="0"/>
                      <wp:wrapNone/>
                      <wp:docPr id="641" name="Group 641"/>
                      <wp:cNvGraphicFramePr>
                        <a:graphicFrameLocks/>
                      </wp:cNvGraphicFramePr>
                      <a:graphic>
                        <a:graphicData uri="http://schemas.microsoft.com/office/word/2010/wordprocessingGroup">
                          <wpg:wgp>
                            <wpg:cNvPr id="641" name="Group 641"/>
                            <wpg:cNvGrpSpPr/>
                            <wpg:grpSpPr>
                              <a:xfrm>
                                <a:off x="0" y="0"/>
                                <a:ext cx="162560" cy="162560"/>
                                <a:chExt cx="162560" cy="162560"/>
                              </a:xfrm>
                            </wpg:grpSpPr>
                            <pic:pic>
                              <pic:nvPicPr>
                                <pic:cNvPr id="642" name="Image 642"/>
                                <pic:cNvPicPr/>
                              </pic:nvPicPr>
                              <pic:blipFill>
                                <a:blip r:embed="rId14" cstate="print"/>
                                <a:stretch>
                                  <a:fillRect/>
                                </a:stretch>
                              </pic:blipFill>
                              <pic:spPr>
                                <a:xfrm>
                                  <a:off x="0" y="0"/>
                                  <a:ext cx="161950" cy="161942"/>
                                </a:xfrm>
                                <a:prstGeom prst="rect">
                                  <a:avLst/>
                                </a:prstGeom>
                              </pic:spPr>
                            </pic:pic>
                          </wpg:wgp>
                        </a:graphicData>
                      </a:graphic>
                    </wp:anchor>
                  </w:drawing>
                </mc:Choice>
                <mc:Fallback>
                  <w:pict>
                    <v:group style="position:absolute;margin-left:34.86462pt;margin-top:23.898651pt;width:12.8pt;height:12.8pt;mso-position-horizontal-relative:column;mso-position-vertical-relative:paragraph;z-index:15797760" id="docshapegroup396" coordorigin="697,478" coordsize="256,256">
                      <v:shape style="position:absolute;left:697;top:477;width:256;height:256" type="#_x0000_t75" id="docshape397" stroked="false">
                        <v:imagedata r:id="rId14" o:title=""/>
                      </v:shape>
                      <w10:wrap type="none"/>
                    </v:group>
                  </w:pict>
                </mc:Fallback>
              </mc:AlternateContent>
            </w:r>
            <w:r>
              <w:rPr>
                <w:rFonts w:ascii="Calibri"/>
                <w:sz w:val="18"/>
              </w:rPr>
              <w:t>Number </w:t>
            </w:r>
            <w:r>
              <w:rPr>
                <w:rFonts w:ascii="Calibri"/>
                <w:sz w:val="18"/>
              </w:rPr>
              <w:t>of </w:t>
            </w:r>
            <w:r>
              <w:rPr>
                <w:rFonts w:ascii="Calibri"/>
                <w:spacing w:val="-2"/>
                <w:sz w:val="18"/>
              </w:rPr>
              <w:t>members</w:t>
            </w:r>
            <w:r>
              <w:rPr>
                <w:rFonts w:ascii="Calibri"/>
                <w:spacing w:val="8"/>
                <w:sz w:val="18"/>
              </w:rPr>
              <w:t> spent</w:t>
            </w:r>
          </w:p>
        </w:tc>
      </w:tr>
      <w:tr>
        <w:trPr>
          <w:trHeight w:val="284" w:hRule="atLeast"/>
        </w:trPr>
        <w:tc>
          <w:tcPr>
            <w:tcW w:w="2850" w:type="dxa"/>
            <w:tcBorders>
              <w:left w:val="nil"/>
              <w:bottom w:val="nil"/>
            </w:tcBorders>
            <w:shd w:val="clear" w:color="auto" w:fill="F8CAAC"/>
          </w:tcPr>
          <w:p>
            <w:pPr>
              <w:pStyle w:val="TableParagraph"/>
              <w:spacing w:line="218" w:lineRule="exact" w:before="47"/>
              <w:ind w:left="44"/>
              <w:jc w:val="left"/>
              <w:rPr>
                <w:rFonts w:ascii="Arial"/>
                <w:sz w:val="19"/>
              </w:rPr>
            </w:pPr>
            <w:r>
              <w:rPr>
                <w:rFonts w:ascii="Arial"/>
                <w:sz w:val="19"/>
              </w:rPr>
              <w:t>40</w:t>
            </w:r>
            <w:r>
              <w:rPr>
                <w:rFonts w:ascii="Arial"/>
                <w:spacing w:val="3"/>
                <w:sz w:val="19"/>
              </w:rPr>
              <w:t> </w:t>
            </w:r>
            <w:r>
              <w:rPr>
                <w:rFonts w:ascii="Arial"/>
                <w:spacing w:val="-4"/>
                <w:sz w:val="19"/>
              </w:rPr>
              <w:t>Year</w:t>
            </w:r>
          </w:p>
        </w:tc>
        <w:tc>
          <w:tcPr>
            <w:tcW w:w="1650" w:type="dxa"/>
            <w:tcBorders>
              <w:bottom w:val="single" w:sz="6" w:space="0" w:color="DFDFDF"/>
              <w:right w:val="single" w:sz="6" w:space="0" w:color="DFDFDF"/>
            </w:tcBorders>
          </w:tcPr>
          <w:p>
            <w:pPr>
              <w:pStyle w:val="TableParagraph"/>
              <w:spacing w:line="249" w:lineRule="exact" w:before="15"/>
              <w:ind w:right="12"/>
              <w:rPr>
                <w:rFonts w:ascii="Calibri"/>
                <w:sz w:val="22"/>
              </w:rPr>
            </w:pPr>
            <w:r>
              <w:rPr>
                <w:rFonts w:ascii="Calibri"/>
                <w:spacing w:val="-2"/>
                <w:sz w:val="22"/>
              </w:rPr>
              <w:t>$4,261.70</w:t>
            </w:r>
          </w:p>
        </w:tc>
        <w:tc>
          <w:tcPr>
            <w:tcW w:w="1875" w:type="dxa"/>
            <w:tcBorders>
              <w:left w:val="single" w:sz="6" w:space="0" w:color="DFDFDF"/>
              <w:bottom w:val="single" w:sz="6" w:space="0" w:color="DFDFDF"/>
              <w:right w:val="single" w:sz="6" w:space="0" w:color="DFDFDF"/>
            </w:tcBorders>
          </w:tcPr>
          <w:p>
            <w:pPr>
              <w:pStyle w:val="TableParagraph"/>
              <w:spacing w:line="218" w:lineRule="exact" w:before="47"/>
              <w:ind w:right="18"/>
              <w:rPr>
                <w:rFonts w:ascii="Arial"/>
                <w:sz w:val="19"/>
              </w:rPr>
            </w:pPr>
            <w:r>
              <w:rPr>
                <w:rFonts w:ascii="Arial"/>
                <w:spacing w:val="-2"/>
                <w:sz w:val="19"/>
              </w:rPr>
              <w:t>$202.94</w:t>
            </w:r>
          </w:p>
        </w:tc>
        <w:tc>
          <w:tcPr>
            <w:tcW w:w="1080" w:type="dxa"/>
            <w:tcBorders>
              <w:left w:val="single" w:sz="6" w:space="0" w:color="DFDFDF"/>
              <w:bottom w:val="single" w:sz="6" w:space="0" w:color="DFDFDF"/>
              <w:right w:val="single" w:sz="6" w:space="0" w:color="DFDFDF"/>
            </w:tcBorders>
          </w:tcPr>
          <w:p>
            <w:pPr>
              <w:pStyle w:val="TableParagraph"/>
              <w:spacing w:line="249" w:lineRule="exact" w:before="15"/>
              <w:ind w:right="21"/>
              <w:rPr>
                <w:rFonts w:ascii="Calibri"/>
                <w:sz w:val="22"/>
              </w:rPr>
            </w:pPr>
            <w:r>
              <w:rPr>
                <w:rFonts w:ascii="Calibri"/>
                <w:spacing w:val="-5"/>
                <w:sz w:val="22"/>
              </w:rPr>
              <w:t>21</w:t>
            </w:r>
          </w:p>
        </w:tc>
        <w:tc>
          <w:tcPr>
            <w:tcW w:w="960" w:type="dxa"/>
            <w:tcBorders>
              <w:left w:val="single" w:sz="6" w:space="0" w:color="DFDFDF"/>
              <w:bottom w:val="single" w:sz="6" w:space="0" w:color="DFDFDF"/>
              <w:right w:val="single" w:sz="6" w:space="0" w:color="DFDFDF"/>
            </w:tcBorders>
          </w:tcPr>
          <w:p>
            <w:pPr>
              <w:pStyle w:val="TableParagraph"/>
              <w:spacing w:line="249" w:lineRule="exact" w:before="15"/>
              <w:ind w:right="21"/>
              <w:rPr>
                <w:rFonts w:ascii="Calibri"/>
                <w:sz w:val="22"/>
              </w:rPr>
            </w:pPr>
            <w:r>
              <w:rPr>
                <w:rFonts w:ascii="Calibri"/>
                <w:spacing w:val="-5"/>
                <w:sz w:val="22"/>
              </w:rPr>
              <w:t>15</w:t>
            </w:r>
          </w:p>
        </w:tc>
      </w:tr>
      <w:tr>
        <w:trPr>
          <w:trHeight w:val="284" w:hRule="atLeast"/>
        </w:trPr>
        <w:tc>
          <w:tcPr>
            <w:tcW w:w="2850" w:type="dxa"/>
            <w:tcBorders>
              <w:top w:val="nil"/>
              <w:left w:val="nil"/>
              <w:bottom w:val="nil"/>
            </w:tcBorders>
            <w:shd w:val="clear" w:color="auto" w:fill="FFE699"/>
          </w:tcPr>
          <w:p>
            <w:pPr>
              <w:pStyle w:val="TableParagraph"/>
              <w:spacing w:line="218" w:lineRule="exact" w:before="47"/>
              <w:ind w:left="44"/>
              <w:jc w:val="left"/>
              <w:rPr>
                <w:rFonts w:ascii="Arial"/>
                <w:sz w:val="19"/>
              </w:rPr>
            </w:pPr>
            <w:r>
              <w:rPr>
                <w:rFonts w:ascii="Arial"/>
                <w:sz w:val="19"/>
              </w:rPr>
              <w:t>Crew</w:t>
            </w:r>
            <w:r>
              <w:rPr>
                <w:rFonts w:ascii="Arial"/>
                <w:spacing w:val="-9"/>
                <w:sz w:val="19"/>
              </w:rPr>
              <w:t> </w:t>
            </w:r>
            <w:r>
              <w:rPr>
                <w:rFonts w:ascii="Arial"/>
                <w:spacing w:val="-4"/>
                <w:sz w:val="19"/>
              </w:rPr>
              <w:t>Plus</w:t>
            </w:r>
          </w:p>
        </w:tc>
        <w:tc>
          <w:tcPr>
            <w:tcW w:w="1650" w:type="dxa"/>
            <w:tcBorders>
              <w:top w:val="single" w:sz="6" w:space="0" w:color="DFDFDF"/>
              <w:bottom w:val="single" w:sz="6" w:space="0" w:color="DFDFDF"/>
              <w:right w:val="single" w:sz="6" w:space="0" w:color="DFDFDF"/>
            </w:tcBorders>
          </w:tcPr>
          <w:p>
            <w:pPr>
              <w:pStyle w:val="TableParagraph"/>
              <w:spacing w:line="249" w:lineRule="exact" w:before="15"/>
              <w:ind w:right="12"/>
              <w:rPr>
                <w:rFonts w:ascii="Calibri"/>
                <w:sz w:val="22"/>
              </w:rPr>
            </w:pPr>
            <w:r>
              <w:rPr>
                <w:rFonts w:ascii="Calibri"/>
                <w:spacing w:val="-2"/>
                <w:sz w:val="22"/>
              </w:rPr>
              <w:t>$4,586.15</w:t>
            </w:r>
          </w:p>
        </w:tc>
        <w:tc>
          <w:tcPr>
            <w:tcW w:w="1875" w:type="dxa"/>
            <w:tcBorders>
              <w:top w:val="single" w:sz="6" w:space="0" w:color="DFDFDF"/>
              <w:left w:val="single" w:sz="6" w:space="0" w:color="DFDFDF"/>
              <w:bottom w:val="single" w:sz="6" w:space="0" w:color="DFDFDF"/>
              <w:right w:val="single" w:sz="6" w:space="0" w:color="DFDFDF"/>
            </w:tcBorders>
          </w:tcPr>
          <w:p>
            <w:pPr>
              <w:pStyle w:val="TableParagraph"/>
              <w:spacing w:line="218" w:lineRule="exact" w:before="47"/>
              <w:ind w:right="18"/>
              <w:rPr>
                <w:rFonts w:ascii="Arial"/>
                <w:sz w:val="19"/>
              </w:rPr>
            </w:pPr>
            <w:r>
              <w:rPr>
                <w:rFonts w:ascii="Arial"/>
                <w:spacing w:val="-2"/>
                <w:sz w:val="19"/>
              </w:rPr>
              <w:t>$111.86</w:t>
            </w:r>
          </w:p>
        </w:tc>
        <w:tc>
          <w:tcPr>
            <w:tcW w:w="1080" w:type="dxa"/>
            <w:tcBorders>
              <w:top w:val="single" w:sz="6" w:space="0" w:color="DFDFDF"/>
              <w:left w:val="single" w:sz="6" w:space="0" w:color="DFDFDF"/>
              <w:bottom w:val="single" w:sz="6" w:space="0" w:color="DFDFDF"/>
              <w:right w:val="single" w:sz="6" w:space="0" w:color="DFDFDF"/>
            </w:tcBorders>
          </w:tcPr>
          <w:p>
            <w:pPr>
              <w:pStyle w:val="TableParagraph"/>
              <w:spacing w:line="249" w:lineRule="exact" w:before="15"/>
              <w:ind w:right="21"/>
              <w:rPr>
                <w:rFonts w:ascii="Calibri"/>
                <w:sz w:val="22"/>
              </w:rPr>
            </w:pPr>
            <w:r>
              <w:rPr>
                <w:rFonts w:ascii="Calibri"/>
                <w:spacing w:val="-5"/>
                <w:sz w:val="22"/>
              </w:rPr>
              <w:t>41</w:t>
            </w:r>
          </w:p>
        </w:tc>
        <w:tc>
          <w:tcPr>
            <w:tcW w:w="960" w:type="dxa"/>
            <w:tcBorders>
              <w:top w:val="single" w:sz="6" w:space="0" w:color="DFDFDF"/>
              <w:left w:val="single" w:sz="6" w:space="0" w:color="DFDFDF"/>
              <w:bottom w:val="single" w:sz="6" w:space="0" w:color="DFDFDF"/>
              <w:right w:val="single" w:sz="6" w:space="0" w:color="DFDFDF"/>
            </w:tcBorders>
          </w:tcPr>
          <w:p>
            <w:pPr>
              <w:pStyle w:val="TableParagraph"/>
              <w:spacing w:line="249" w:lineRule="exact" w:before="15"/>
              <w:ind w:right="21"/>
              <w:rPr>
                <w:rFonts w:ascii="Calibri"/>
                <w:sz w:val="22"/>
              </w:rPr>
            </w:pPr>
            <w:r>
              <w:rPr>
                <w:rFonts w:ascii="Calibri"/>
                <w:spacing w:val="-5"/>
                <w:sz w:val="22"/>
              </w:rPr>
              <w:t>23</w:t>
            </w:r>
          </w:p>
        </w:tc>
      </w:tr>
      <w:tr>
        <w:trPr>
          <w:trHeight w:val="285" w:hRule="atLeast"/>
        </w:trPr>
        <w:tc>
          <w:tcPr>
            <w:tcW w:w="2850" w:type="dxa"/>
            <w:vMerge w:val="restart"/>
            <w:tcBorders>
              <w:top w:val="nil"/>
              <w:left w:val="nil"/>
              <w:bottom w:val="nil"/>
            </w:tcBorders>
            <w:shd w:val="clear" w:color="auto" w:fill="F8CAAC"/>
          </w:tcPr>
          <w:p>
            <w:pPr>
              <w:pStyle w:val="TableParagraph"/>
              <w:spacing w:before="47"/>
              <w:ind w:left="44"/>
              <w:jc w:val="left"/>
              <w:rPr>
                <w:rFonts w:ascii="Arial"/>
                <w:sz w:val="19"/>
              </w:rPr>
            </w:pPr>
            <w:r>
              <w:rPr>
                <w:rFonts w:ascii="Arial"/>
                <w:spacing w:val="-2"/>
                <w:sz w:val="19"/>
              </w:rPr>
              <w:t>Senior</w:t>
            </w:r>
          </w:p>
          <w:p>
            <w:pPr>
              <w:pStyle w:val="TableParagraph"/>
              <w:spacing w:line="300" w:lineRule="atLeast" w:before="0"/>
              <w:ind w:left="44" w:right="1440"/>
              <w:jc w:val="left"/>
              <w:rPr>
                <w:rFonts w:ascii="Arial"/>
                <w:sz w:val="19"/>
              </w:rPr>
            </w:pPr>
            <w:r>
              <w:rPr>
                <w:rFonts w:ascii="Arial"/>
                <w:sz w:val="19"/>
              </w:rPr>
              <w:t>Senior</w:t>
            </w:r>
            <w:r>
              <w:rPr>
                <w:rFonts w:ascii="Arial"/>
                <w:spacing w:val="-7"/>
                <w:sz w:val="19"/>
              </w:rPr>
              <w:t> </w:t>
            </w:r>
            <w:r>
              <w:rPr>
                <w:rFonts w:ascii="Arial"/>
                <w:sz w:val="19"/>
              </w:rPr>
              <w:t>Special Honorary Life</w:t>
            </w:r>
          </w:p>
        </w:tc>
        <w:tc>
          <w:tcPr>
            <w:tcW w:w="1650" w:type="dxa"/>
            <w:tcBorders>
              <w:top w:val="single" w:sz="6" w:space="0" w:color="DFDFDF"/>
              <w:bottom w:val="single" w:sz="6" w:space="0" w:color="DFDFDF"/>
              <w:right w:val="single" w:sz="6" w:space="0" w:color="DFDFDF"/>
            </w:tcBorders>
          </w:tcPr>
          <w:p>
            <w:pPr>
              <w:pStyle w:val="TableParagraph"/>
              <w:spacing w:line="250" w:lineRule="exact" w:before="15"/>
              <w:ind w:right="13"/>
              <w:rPr>
                <w:rFonts w:ascii="Calibri"/>
                <w:sz w:val="22"/>
              </w:rPr>
            </w:pPr>
            <w:r>
              <w:rPr>
                <w:rFonts w:ascii="Calibri"/>
                <w:spacing w:val="-2"/>
                <w:sz w:val="22"/>
              </w:rPr>
              <w:t>$31,333.31</w:t>
            </w:r>
          </w:p>
        </w:tc>
        <w:tc>
          <w:tcPr>
            <w:tcW w:w="1875" w:type="dxa"/>
            <w:tcBorders>
              <w:top w:val="single" w:sz="6" w:space="0" w:color="DFDFDF"/>
              <w:left w:val="single" w:sz="6" w:space="0" w:color="DFDFDF"/>
              <w:bottom w:val="single" w:sz="6" w:space="0" w:color="DFDFDF"/>
              <w:right w:val="single" w:sz="6" w:space="0" w:color="DFDFDF"/>
            </w:tcBorders>
          </w:tcPr>
          <w:p>
            <w:pPr>
              <w:pStyle w:val="TableParagraph"/>
              <w:spacing w:before="47"/>
              <w:ind w:right="18"/>
              <w:rPr>
                <w:rFonts w:ascii="Arial"/>
                <w:sz w:val="19"/>
              </w:rPr>
            </w:pPr>
            <w:r>
              <w:rPr>
                <w:rFonts w:ascii="Arial"/>
                <w:spacing w:val="-2"/>
                <w:sz w:val="19"/>
              </w:rPr>
              <w:t>$90.82</w:t>
            </w:r>
          </w:p>
        </w:tc>
        <w:tc>
          <w:tcPr>
            <w:tcW w:w="1080" w:type="dxa"/>
            <w:tcBorders>
              <w:top w:val="single" w:sz="6" w:space="0" w:color="DFDFDF"/>
              <w:left w:val="single" w:sz="6" w:space="0" w:color="DFDFDF"/>
              <w:bottom w:val="single" w:sz="6" w:space="0" w:color="DFDFDF"/>
              <w:right w:val="single" w:sz="6" w:space="0" w:color="DFDFDF"/>
            </w:tcBorders>
          </w:tcPr>
          <w:p>
            <w:pPr>
              <w:pStyle w:val="TableParagraph"/>
              <w:spacing w:line="250" w:lineRule="exact" w:before="15"/>
              <w:ind w:right="21"/>
              <w:rPr>
                <w:rFonts w:ascii="Calibri"/>
                <w:sz w:val="22"/>
              </w:rPr>
            </w:pPr>
            <w:r>
              <w:rPr>
                <w:rFonts w:ascii="Calibri"/>
                <w:spacing w:val="-5"/>
                <w:sz w:val="22"/>
              </w:rPr>
              <w:t>345</w:t>
            </w:r>
          </w:p>
        </w:tc>
        <w:tc>
          <w:tcPr>
            <w:tcW w:w="960" w:type="dxa"/>
            <w:tcBorders>
              <w:top w:val="single" w:sz="6" w:space="0" w:color="DFDFDF"/>
              <w:left w:val="single" w:sz="6" w:space="0" w:color="DFDFDF"/>
              <w:bottom w:val="single" w:sz="6" w:space="0" w:color="DFDFDF"/>
              <w:right w:val="single" w:sz="6" w:space="0" w:color="DFDFDF"/>
            </w:tcBorders>
          </w:tcPr>
          <w:p>
            <w:pPr>
              <w:pStyle w:val="TableParagraph"/>
              <w:spacing w:line="250" w:lineRule="exact" w:before="15"/>
              <w:ind w:right="21"/>
              <w:rPr>
                <w:rFonts w:ascii="Calibri"/>
                <w:sz w:val="22"/>
              </w:rPr>
            </w:pPr>
            <w:r>
              <w:rPr>
                <w:rFonts w:ascii="Calibri"/>
                <w:spacing w:val="-5"/>
                <w:sz w:val="22"/>
              </w:rPr>
              <w:t>196</w:t>
            </w:r>
          </w:p>
        </w:tc>
      </w:tr>
      <w:tr>
        <w:trPr>
          <w:trHeight w:val="284" w:hRule="atLeast"/>
        </w:trPr>
        <w:tc>
          <w:tcPr>
            <w:tcW w:w="2850" w:type="dxa"/>
            <w:vMerge/>
            <w:tcBorders>
              <w:top w:val="nil"/>
              <w:left w:val="nil"/>
              <w:bottom w:val="nil"/>
            </w:tcBorders>
            <w:shd w:val="clear" w:color="auto" w:fill="F8CAAC"/>
          </w:tcPr>
          <w:p>
            <w:pPr>
              <w:rPr>
                <w:sz w:val="2"/>
                <w:szCs w:val="2"/>
              </w:rPr>
            </w:pPr>
          </w:p>
        </w:tc>
        <w:tc>
          <w:tcPr>
            <w:tcW w:w="1650" w:type="dxa"/>
            <w:tcBorders>
              <w:top w:val="single" w:sz="6" w:space="0" w:color="DFDFDF"/>
              <w:bottom w:val="single" w:sz="6" w:space="0" w:color="DFDFDF"/>
              <w:right w:val="single" w:sz="6" w:space="0" w:color="DFDFDF"/>
            </w:tcBorders>
          </w:tcPr>
          <w:p>
            <w:pPr>
              <w:pStyle w:val="TableParagraph"/>
              <w:spacing w:line="249" w:lineRule="exact" w:before="15"/>
              <w:ind w:right="12"/>
              <w:rPr>
                <w:rFonts w:ascii="Calibri"/>
                <w:sz w:val="22"/>
              </w:rPr>
            </w:pPr>
            <w:r>
              <w:rPr>
                <w:rFonts w:ascii="Calibri"/>
                <w:spacing w:val="-2"/>
                <w:sz w:val="22"/>
              </w:rPr>
              <w:t>$706.96</w:t>
            </w:r>
          </w:p>
        </w:tc>
        <w:tc>
          <w:tcPr>
            <w:tcW w:w="1875" w:type="dxa"/>
            <w:tcBorders>
              <w:top w:val="single" w:sz="6" w:space="0" w:color="DFDFDF"/>
              <w:left w:val="single" w:sz="6" w:space="0" w:color="DFDFDF"/>
              <w:bottom w:val="single" w:sz="6" w:space="0" w:color="DFDFDF"/>
              <w:right w:val="single" w:sz="6" w:space="0" w:color="DFDFDF"/>
            </w:tcBorders>
          </w:tcPr>
          <w:p>
            <w:pPr>
              <w:pStyle w:val="TableParagraph"/>
              <w:spacing w:line="218" w:lineRule="exact" w:before="47"/>
              <w:ind w:right="18"/>
              <w:rPr>
                <w:rFonts w:ascii="Arial"/>
                <w:sz w:val="19"/>
              </w:rPr>
            </w:pPr>
            <w:r>
              <w:rPr>
                <w:rFonts w:ascii="Arial"/>
                <w:spacing w:val="-2"/>
                <w:sz w:val="19"/>
              </w:rPr>
              <w:t>$88.37</w:t>
            </w:r>
          </w:p>
        </w:tc>
        <w:tc>
          <w:tcPr>
            <w:tcW w:w="1080" w:type="dxa"/>
            <w:tcBorders>
              <w:top w:val="single" w:sz="6" w:space="0" w:color="DFDFDF"/>
              <w:left w:val="single" w:sz="6" w:space="0" w:color="DFDFDF"/>
              <w:bottom w:val="single" w:sz="6" w:space="0" w:color="DFDFDF"/>
              <w:right w:val="single" w:sz="6" w:space="0" w:color="DFDFDF"/>
            </w:tcBorders>
          </w:tcPr>
          <w:p>
            <w:pPr>
              <w:pStyle w:val="TableParagraph"/>
              <w:spacing w:line="249" w:lineRule="exact" w:before="15"/>
              <w:ind w:right="11"/>
              <w:rPr>
                <w:rFonts w:ascii="Calibri"/>
                <w:sz w:val="22"/>
              </w:rPr>
            </w:pPr>
            <w:r>
              <w:rPr>
                <w:rFonts w:ascii="Calibri"/>
                <w:spacing w:val="-10"/>
                <w:sz w:val="22"/>
              </w:rPr>
              <w:t>8</w:t>
            </w:r>
          </w:p>
        </w:tc>
        <w:tc>
          <w:tcPr>
            <w:tcW w:w="960" w:type="dxa"/>
            <w:tcBorders>
              <w:top w:val="single" w:sz="6" w:space="0" w:color="DFDFDF"/>
              <w:left w:val="single" w:sz="6" w:space="0" w:color="DFDFDF"/>
              <w:bottom w:val="single" w:sz="6" w:space="0" w:color="DFDFDF"/>
              <w:right w:val="single" w:sz="6" w:space="0" w:color="DFDFDF"/>
            </w:tcBorders>
          </w:tcPr>
          <w:p>
            <w:pPr>
              <w:pStyle w:val="TableParagraph"/>
              <w:spacing w:line="249" w:lineRule="exact" w:before="15"/>
              <w:ind w:right="11"/>
              <w:rPr>
                <w:rFonts w:ascii="Calibri"/>
                <w:sz w:val="22"/>
              </w:rPr>
            </w:pPr>
            <w:r>
              <w:rPr>
                <w:rFonts w:ascii="Calibri"/>
                <w:spacing w:val="-10"/>
                <w:sz w:val="22"/>
              </w:rPr>
              <w:t>6</w:t>
            </w:r>
          </w:p>
        </w:tc>
      </w:tr>
      <w:tr>
        <w:trPr>
          <w:trHeight w:val="284" w:hRule="atLeast"/>
        </w:trPr>
        <w:tc>
          <w:tcPr>
            <w:tcW w:w="2850" w:type="dxa"/>
            <w:vMerge/>
            <w:tcBorders>
              <w:top w:val="nil"/>
              <w:left w:val="nil"/>
              <w:bottom w:val="nil"/>
            </w:tcBorders>
            <w:shd w:val="clear" w:color="auto" w:fill="F8CAAC"/>
          </w:tcPr>
          <w:p>
            <w:pPr>
              <w:rPr>
                <w:sz w:val="2"/>
                <w:szCs w:val="2"/>
              </w:rPr>
            </w:pPr>
          </w:p>
        </w:tc>
        <w:tc>
          <w:tcPr>
            <w:tcW w:w="1650" w:type="dxa"/>
            <w:tcBorders>
              <w:top w:val="single" w:sz="6" w:space="0" w:color="DFDFDF"/>
              <w:bottom w:val="single" w:sz="6" w:space="0" w:color="DFDFDF"/>
              <w:right w:val="single" w:sz="6" w:space="0" w:color="DFDFDF"/>
            </w:tcBorders>
          </w:tcPr>
          <w:p>
            <w:pPr>
              <w:pStyle w:val="TableParagraph"/>
              <w:spacing w:line="249" w:lineRule="exact" w:before="15"/>
              <w:ind w:right="12"/>
              <w:rPr>
                <w:rFonts w:ascii="Calibri"/>
                <w:sz w:val="22"/>
              </w:rPr>
            </w:pPr>
            <w:r>
              <w:rPr>
                <w:rFonts w:ascii="Calibri"/>
                <w:spacing w:val="-2"/>
                <w:sz w:val="22"/>
              </w:rPr>
              <w:t>$542.95</w:t>
            </w:r>
          </w:p>
        </w:tc>
        <w:tc>
          <w:tcPr>
            <w:tcW w:w="1875" w:type="dxa"/>
            <w:tcBorders>
              <w:top w:val="single" w:sz="6" w:space="0" w:color="DFDFDF"/>
              <w:left w:val="single" w:sz="6" w:space="0" w:color="DFDFDF"/>
              <w:bottom w:val="single" w:sz="6" w:space="0" w:color="DFDFDF"/>
              <w:right w:val="single" w:sz="6" w:space="0" w:color="DFDFDF"/>
            </w:tcBorders>
          </w:tcPr>
          <w:p>
            <w:pPr>
              <w:pStyle w:val="TableParagraph"/>
              <w:spacing w:line="218" w:lineRule="exact" w:before="47"/>
              <w:ind w:right="18"/>
              <w:rPr>
                <w:rFonts w:ascii="Arial"/>
                <w:sz w:val="19"/>
              </w:rPr>
            </w:pPr>
            <w:r>
              <w:rPr>
                <w:rFonts w:ascii="Arial"/>
                <w:spacing w:val="-2"/>
                <w:sz w:val="19"/>
              </w:rPr>
              <w:t>$77.56</w:t>
            </w:r>
          </w:p>
        </w:tc>
        <w:tc>
          <w:tcPr>
            <w:tcW w:w="1080" w:type="dxa"/>
            <w:tcBorders>
              <w:top w:val="single" w:sz="6" w:space="0" w:color="DFDFDF"/>
              <w:left w:val="single" w:sz="6" w:space="0" w:color="DFDFDF"/>
              <w:bottom w:val="single" w:sz="6" w:space="0" w:color="DFDFDF"/>
              <w:right w:val="single" w:sz="6" w:space="0" w:color="DFDFDF"/>
            </w:tcBorders>
          </w:tcPr>
          <w:p>
            <w:pPr>
              <w:pStyle w:val="TableParagraph"/>
              <w:spacing w:line="249" w:lineRule="exact" w:before="15"/>
              <w:ind w:right="11"/>
              <w:rPr>
                <w:rFonts w:ascii="Calibri"/>
                <w:sz w:val="22"/>
              </w:rPr>
            </w:pPr>
            <w:r>
              <w:rPr>
                <w:rFonts w:ascii="Calibri"/>
                <w:spacing w:val="-10"/>
                <w:sz w:val="22"/>
              </w:rPr>
              <w:t>7</w:t>
            </w:r>
          </w:p>
        </w:tc>
        <w:tc>
          <w:tcPr>
            <w:tcW w:w="960" w:type="dxa"/>
            <w:tcBorders>
              <w:top w:val="single" w:sz="6" w:space="0" w:color="DFDFDF"/>
              <w:left w:val="single" w:sz="6" w:space="0" w:color="DFDFDF"/>
              <w:bottom w:val="single" w:sz="6" w:space="0" w:color="DFDFDF"/>
              <w:right w:val="single" w:sz="6" w:space="0" w:color="DFDFDF"/>
            </w:tcBorders>
          </w:tcPr>
          <w:p>
            <w:pPr>
              <w:pStyle w:val="TableParagraph"/>
              <w:spacing w:line="249" w:lineRule="exact" w:before="15"/>
              <w:ind w:right="11"/>
              <w:rPr>
                <w:rFonts w:ascii="Calibri"/>
                <w:sz w:val="22"/>
              </w:rPr>
            </w:pPr>
            <w:r>
              <w:rPr>
                <w:rFonts w:ascii="Calibri"/>
                <w:spacing w:val="-10"/>
                <w:sz w:val="22"/>
              </w:rPr>
              <w:t>6</w:t>
            </w:r>
          </w:p>
        </w:tc>
      </w:tr>
      <w:tr>
        <w:trPr>
          <w:trHeight w:val="284" w:hRule="atLeast"/>
        </w:trPr>
        <w:tc>
          <w:tcPr>
            <w:tcW w:w="2850" w:type="dxa"/>
            <w:tcBorders>
              <w:top w:val="nil"/>
              <w:left w:val="nil"/>
              <w:bottom w:val="nil"/>
            </w:tcBorders>
            <w:shd w:val="clear" w:color="auto" w:fill="FFCCCC"/>
          </w:tcPr>
          <w:p>
            <w:pPr>
              <w:pStyle w:val="TableParagraph"/>
              <w:spacing w:line="218" w:lineRule="exact" w:before="47"/>
              <w:ind w:left="44"/>
              <w:jc w:val="left"/>
              <w:rPr>
                <w:rFonts w:ascii="Arial"/>
                <w:sz w:val="19"/>
              </w:rPr>
            </w:pPr>
            <w:r>
              <w:rPr>
                <w:rFonts w:ascii="Arial"/>
                <w:spacing w:val="-2"/>
                <w:sz w:val="19"/>
              </w:rPr>
              <w:t>Social</w:t>
            </w:r>
          </w:p>
        </w:tc>
        <w:tc>
          <w:tcPr>
            <w:tcW w:w="1650" w:type="dxa"/>
            <w:tcBorders>
              <w:top w:val="single" w:sz="6" w:space="0" w:color="DFDFDF"/>
              <w:bottom w:val="single" w:sz="6" w:space="0" w:color="DFDFDF"/>
              <w:right w:val="single" w:sz="6" w:space="0" w:color="DFDFDF"/>
            </w:tcBorders>
          </w:tcPr>
          <w:p>
            <w:pPr>
              <w:pStyle w:val="TableParagraph"/>
              <w:spacing w:line="249" w:lineRule="exact" w:before="15"/>
              <w:ind w:right="13"/>
              <w:rPr>
                <w:rFonts w:ascii="Calibri"/>
                <w:sz w:val="22"/>
              </w:rPr>
            </w:pPr>
            <w:r>
              <w:rPr>
                <w:rFonts w:ascii="Calibri"/>
                <w:spacing w:val="-2"/>
                <w:sz w:val="22"/>
              </w:rPr>
              <w:t>$24,096.22</w:t>
            </w:r>
          </w:p>
        </w:tc>
        <w:tc>
          <w:tcPr>
            <w:tcW w:w="1875" w:type="dxa"/>
            <w:tcBorders>
              <w:top w:val="single" w:sz="6" w:space="0" w:color="DFDFDF"/>
              <w:left w:val="single" w:sz="6" w:space="0" w:color="DFDFDF"/>
              <w:bottom w:val="single" w:sz="6" w:space="0" w:color="DFDFDF"/>
              <w:right w:val="single" w:sz="6" w:space="0" w:color="DFDFDF"/>
            </w:tcBorders>
          </w:tcPr>
          <w:p>
            <w:pPr>
              <w:pStyle w:val="TableParagraph"/>
              <w:spacing w:line="218" w:lineRule="exact" w:before="47"/>
              <w:ind w:right="18"/>
              <w:rPr>
                <w:rFonts w:ascii="Arial"/>
                <w:sz w:val="19"/>
              </w:rPr>
            </w:pPr>
            <w:r>
              <w:rPr>
                <w:rFonts w:ascii="Arial"/>
                <w:spacing w:val="-2"/>
                <w:sz w:val="19"/>
              </w:rPr>
              <w:t>$70.25</w:t>
            </w:r>
          </w:p>
        </w:tc>
        <w:tc>
          <w:tcPr>
            <w:tcW w:w="1080" w:type="dxa"/>
            <w:tcBorders>
              <w:top w:val="single" w:sz="6" w:space="0" w:color="DFDFDF"/>
              <w:left w:val="single" w:sz="6" w:space="0" w:color="DFDFDF"/>
              <w:bottom w:val="single" w:sz="6" w:space="0" w:color="DFDFDF"/>
              <w:right w:val="single" w:sz="6" w:space="0" w:color="DFDFDF"/>
            </w:tcBorders>
          </w:tcPr>
          <w:p>
            <w:pPr>
              <w:pStyle w:val="TableParagraph"/>
              <w:spacing w:line="249" w:lineRule="exact" w:before="15"/>
              <w:ind w:right="21"/>
              <w:rPr>
                <w:rFonts w:ascii="Calibri"/>
                <w:sz w:val="22"/>
              </w:rPr>
            </w:pPr>
            <w:r>
              <w:rPr>
                <w:rFonts w:ascii="Calibri"/>
                <w:spacing w:val="-5"/>
                <w:sz w:val="22"/>
              </w:rPr>
              <w:t>343</w:t>
            </w:r>
          </w:p>
        </w:tc>
        <w:tc>
          <w:tcPr>
            <w:tcW w:w="960" w:type="dxa"/>
            <w:tcBorders>
              <w:top w:val="single" w:sz="6" w:space="0" w:color="DFDFDF"/>
              <w:left w:val="single" w:sz="6" w:space="0" w:color="DFDFDF"/>
              <w:bottom w:val="single" w:sz="6" w:space="0" w:color="DFDFDF"/>
              <w:right w:val="single" w:sz="6" w:space="0" w:color="DFDFDF"/>
            </w:tcBorders>
          </w:tcPr>
          <w:p>
            <w:pPr>
              <w:pStyle w:val="TableParagraph"/>
              <w:spacing w:line="249" w:lineRule="exact" w:before="15"/>
              <w:ind w:right="21"/>
              <w:rPr>
                <w:rFonts w:ascii="Calibri"/>
                <w:sz w:val="22"/>
              </w:rPr>
            </w:pPr>
            <w:r>
              <w:rPr>
                <w:rFonts w:ascii="Calibri"/>
                <w:spacing w:val="-5"/>
                <w:sz w:val="22"/>
              </w:rPr>
              <w:t>158</w:t>
            </w:r>
          </w:p>
        </w:tc>
      </w:tr>
      <w:tr>
        <w:trPr>
          <w:trHeight w:val="284" w:hRule="atLeast"/>
        </w:trPr>
        <w:tc>
          <w:tcPr>
            <w:tcW w:w="2850" w:type="dxa"/>
            <w:tcBorders>
              <w:top w:val="nil"/>
              <w:left w:val="nil"/>
              <w:bottom w:val="nil"/>
            </w:tcBorders>
            <w:shd w:val="clear" w:color="auto" w:fill="CCFFFF"/>
          </w:tcPr>
          <w:p>
            <w:pPr>
              <w:pStyle w:val="TableParagraph"/>
              <w:spacing w:line="218" w:lineRule="exact" w:before="47"/>
              <w:ind w:left="44"/>
              <w:jc w:val="left"/>
              <w:rPr>
                <w:rFonts w:ascii="Arial"/>
                <w:sz w:val="19"/>
              </w:rPr>
            </w:pPr>
            <w:r>
              <w:rPr>
                <w:rFonts w:ascii="Arial"/>
                <w:spacing w:val="-2"/>
                <w:sz w:val="19"/>
              </w:rPr>
              <w:t>Aquatic</w:t>
            </w:r>
          </w:p>
        </w:tc>
        <w:tc>
          <w:tcPr>
            <w:tcW w:w="1650" w:type="dxa"/>
            <w:tcBorders>
              <w:top w:val="single" w:sz="6" w:space="0" w:color="DFDFDF"/>
              <w:bottom w:val="single" w:sz="6" w:space="0" w:color="DFDFDF"/>
              <w:right w:val="single" w:sz="6" w:space="0" w:color="DFDFDF"/>
            </w:tcBorders>
          </w:tcPr>
          <w:p>
            <w:pPr>
              <w:pStyle w:val="TableParagraph"/>
              <w:spacing w:line="249" w:lineRule="exact" w:before="15"/>
              <w:ind w:right="12"/>
              <w:rPr>
                <w:rFonts w:ascii="Calibri"/>
                <w:sz w:val="22"/>
              </w:rPr>
            </w:pPr>
            <w:r>
              <w:rPr>
                <w:rFonts w:ascii="Calibri"/>
                <w:spacing w:val="-2"/>
                <w:sz w:val="22"/>
              </w:rPr>
              <w:t>$9,799.71</w:t>
            </w:r>
          </w:p>
        </w:tc>
        <w:tc>
          <w:tcPr>
            <w:tcW w:w="1875" w:type="dxa"/>
            <w:tcBorders>
              <w:top w:val="single" w:sz="6" w:space="0" w:color="DFDFDF"/>
              <w:left w:val="single" w:sz="6" w:space="0" w:color="DFDFDF"/>
              <w:bottom w:val="single" w:sz="6" w:space="0" w:color="DFDFDF"/>
              <w:right w:val="single" w:sz="6" w:space="0" w:color="DFDFDF"/>
            </w:tcBorders>
          </w:tcPr>
          <w:p>
            <w:pPr>
              <w:pStyle w:val="TableParagraph"/>
              <w:spacing w:line="218" w:lineRule="exact" w:before="47"/>
              <w:ind w:right="18"/>
              <w:rPr>
                <w:rFonts w:ascii="Arial"/>
                <w:sz w:val="19"/>
              </w:rPr>
            </w:pPr>
            <w:r>
              <w:rPr>
                <w:rFonts w:ascii="Arial"/>
                <w:spacing w:val="-2"/>
                <w:sz w:val="19"/>
              </w:rPr>
              <w:t>$68.53</w:t>
            </w:r>
          </w:p>
        </w:tc>
        <w:tc>
          <w:tcPr>
            <w:tcW w:w="1080" w:type="dxa"/>
            <w:tcBorders>
              <w:top w:val="single" w:sz="6" w:space="0" w:color="DFDFDF"/>
              <w:left w:val="single" w:sz="6" w:space="0" w:color="DFDFDF"/>
              <w:bottom w:val="single" w:sz="6" w:space="0" w:color="DFDFDF"/>
              <w:right w:val="single" w:sz="6" w:space="0" w:color="DFDFDF"/>
            </w:tcBorders>
          </w:tcPr>
          <w:p>
            <w:pPr>
              <w:pStyle w:val="TableParagraph"/>
              <w:spacing w:line="249" w:lineRule="exact" w:before="15"/>
              <w:ind w:right="21"/>
              <w:rPr>
                <w:rFonts w:ascii="Calibri"/>
                <w:sz w:val="22"/>
              </w:rPr>
            </w:pPr>
            <w:r>
              <w:rPr>
                <w:rFonts w:ascii="Calibri"/>
                <w:spacing w:val="-5"/>
                <w:sz w:val="22"/>
              </w:rPr>
              <w:t>143</w:t>
            </w:r>
          </w:p>
        </w:tc>
        <w:tc>
          <w:tcPr>
            <w:tcW w:w="960" w:type="dxa"/>
            <w:tcBorders>
              <w:top w:val="single" w:sz="6" w:space="0" w:color="DFDFDF"/>
              <w:left w:val="single" w:sz="6" w:space="0" w:color="DFDFDF"/>
              <w:bottom w:val="single" w:sz="6" w:space="0" w:color="DFDFDF"/>
              <w:right w:val="single" w:sz="6" w:space="0" w:color="DFDFDF"/>
            </w:tcBorders>
          </w:tcPr>
          <w:p>
            <w:pPr>
              <w:pStyle w:val="TableParagraph"/>
              <w:spacing w:line="249" w:lineRule="exact" w:before="15"/>
              <w:ind w:right="21"/>
              <w:rPr>
                <w:rFonts w:ascii="Calibri"/>
                <w:sz w:val="22"/>
              </w:rPr>
            </w:pPr>
            <w:r>
              <w:rPr>
                <w:rFonts w:ascii="Calibri"/>
                <w:spacing w:val="-5"/>
                <w:sz w:val="22"/>
              </w:rPr>
              <w:t>105</w:t>
            </w:r>
          </w:p>
        </w:tc>
      </w:tr>
      <w:tr>
        <w:trPr>
          <w:trHeight w:val="282" w:hRule="atLeast"/>
        </w:trPr>
        <w:tc>
          <w:tcPr>
            <w:tcW w:w="2850" w:type="dxa"/>
            <w:tcBorders>
              <w:top w:val="nil"/>
              <w:left w:val="nil"/>
              <w:bottom w:val="nil"/>
            </w:tcBorders>
            <w:shd w:val="clear" w:color="auto" w:fill="ACB8C9"/>
          </w:tcPr>
          <w:p>
            <w:pPr>
              <w:pStyle w:val="TableParagraph"/>
              <w:spacing w:line="216" w:lineRule="exact" w:before="47"/>
              <w:ind w:left="44"/>
              <w:jc w:val="left"/>
              <w:rPr>
                <w:rFonts w:ascii="Arial"/>
                <w:sz w:val="19"/>
              </w:rPr>
            </w:pPr>
            <w:r>
              <w:rPr>
                <w:rFonts w:ascii="Arial"/>
                <w:spacing w:val="-5"/>
                <w:sz w:val="19"/>
              </w:rPr>
              <w:t>Gym</w:t>
            </w:r>
          </w:p>
        </w:tc>
        <w:tc>
          <w:tcPr>
            <w:tcW w:w="1650" w:type="dxa"/>
            <w:tcBorders>
              <w:top w:val="single" w:sz="6" w:space="0" w:color="DFDFDF"/>
              <w:bottom w:val="single" w:sz="8" w:space="0" w:color="DFDFDF"/>
              <w:right w:val="single" w:sz="6" w:space="0" w:color="DFDFDF"/>
            </w:tcBorders>
          </w:tcPr>
          <w:p>
            <w:pPr>
              <w:pStyle w:val="TableParagraph"/>
              <w:spacing w:line="247" w:lineRule="exact" w:before="15"/>
              <w:ind w:right="12"/>
              <w:rPr>
                <w:rFonts w:ascii="Calibri"/>
                <w:sz w:val="22"/>
              </w:rPr>
            </w:pPr>
            <w:r>
              <w:rPr>
                <w:rFonts w:ascii="Calibri"/>
                <w:spacing w:val="-2"/>
                <w:sz w:val="22"/>
              </w:rPr>
              <w:t>$4,638.33</w:t>
            </w:r>
          </w:p>
        </w:tc>
        <w:tc>
          <w:tcPr>
            <w:tcW w:w="1875" w:type="dxa"/>
            <w:tcBorders>
              <w:top w:val="single" w:sz="6" w:space="0" w:color="DFDFDF"/>
              <w:left w:val="single" w:sz="6" w:space="0" w:color="DFDFDF"/>
              <w:bottom w:val="single" w:sz="8" w:space="0" w:color="DFDFDF"/>
              <w:right w:val="single" w:sz="6" w:space="0" w:color="DFDFDF"/>
            </w:tcBorders>
          </w:tcPr>
          <w:p>
            <w:pPr>
              <w:pStyle w:val="TableParagraph"/>
              <w:spacing w:line="216" w:lineRule="exact" w:before="47"/>
              <w:ind w:right="18"/>
              <w:rPr>
                <w:rFonts w:ascii="Arial"/>
                <w:sz w:val="19"/>
              </w:rPr>
            </w:pPr>
            <w:r>
              <w:rPr>
                <w:rFonts w:ascii="Arial"/>
                <w:spacing w:val="-2"/>
                <w:sz w:val="19"/>
              </w:rPr>
              <w:t>$67.22</w:t>
            </w:r>
          </w:p>
        </w:tc>
        <w:tc>
          <w:tcPr>
            <w:tcW w:w="1080" w:type="dxa"/>
            <w:tcBorders>
              <w:top w:val="single" w:sz="6" w:space="0" w:color="DFDFDF"/>
              <w:left w:val="single" w:sz="6" w:space="0" w:color="DFDFDF"/>
              <w:bottom w:val="single" w:sz="8" w:space="0" w:color="DFDFDF"/>
              <w:right w:val="single" w:sz="6" w:space="0" w:color="DFDFDF"/>
            </w:tcBorders>
          </w:tcPr>
          <w:p>
            <w:pPr>
              <w:pStyle w:val="TableParagraph"/>
              <w:spacing w:line="247" w:lineRule="exact" w:before="15"/>
              <w:ind w:right="21"/>
              <w:rPr>
                <w:rFonts w:ascii="Calibri"/>
                <w:sz w:val="22"/>
              </w:rPr>
            </w:pPr>
            <w:r>
              <w:rPr>
                <w:rFonts w:ascii="Calibri"/>
                <w:spacing w:val="-5"/>
                <w:sz w:val="22"/>
              </w:rPr>
              <w:t>69</w:t>
            </w:r>
          </w:p>
        </w:tc>
        <w:tc>
          <w:tcPr>
            <w:tcW w:w="960" w:type="dxa"/>
            <w:tcBorders>
              <w:top w:val="single" w:sz="6" w:space="0" w:color="DFDFDF"/>
              <w:left w:val="single" w:sz="6" w:space="0" w:color="DFDFDF"/>
              <w:bottom w:val="single" w:sz="8" w:space="0" w:color="DFDFDF"/>
              <w:right w:val="single" w:sz="6" w:space="0" w:color="DFDFDF"/>
            </w:tcBorders>
          </w:tcPr>
          <w:p>
            <w:pPr>
              <w:pStyle w:val="TableParagraph"/>
              <w:spacing w:line="247" w:lineRule="exact" w:before="15"/>
              <w:ind w:right="21"/>
              <w:rPr>
                <w:rFonts w:ascii="Calibri"/>
                <w:sz w:val="22"/>
              </w:rPr>
            </w:pPr>
            <w:r>
              <w:rPr>
                <w:rFonts w:ascii="Calibri"/>
                <w:spacing w:val="-5"/>
                <w:sz w:val="22"/>
              </w:rPr>
              <w:t>37</w:t>
            </w:r>
          </w:p>
        </w:tc>
      </w:tr>
      <w:tr>
        <w:trPr>
          <w:trHeight w:val="282" w:hRule="atLeast"/>
        </w:trPr>
        <w:tc>
          <w:tcPr>
            <w:tcW w:w="2850" w:type="dxa"/>
            <w:tcBorders>
              <w:top w:val="nil"/>
              <w:left w:val="nil"/>
              <w:bottom w:val="nil"/>
            </w:tcBorders>
            <w:shd w:val="clear" w:color="auto" w:fill="F8CAAC"/>
          </w:tcPr>
          <w:p>
            <w:pPr>
              <w:pStyle w:val="TableParagraph"/>
              <w:spacing w:before="44"/>
              <w:ind w:left="44"/>
              <w:jc w:val="left"/>
              <w:rPr>
                <w:rFonts w:ascii="Arial"/>
                <w:sz w:val="19"/>
              </w:rPr>
            </w:pPr>
            <w:r>
              <w:rPr>
                <w:rFonts w:ascii="Arial"/>
                <w:sz w:val="19"/>
              </w:rPr>
              <w:t>Senior</w:t>
            </w:r>
            <w:r>
              <w:rPr>
                <w:rFonts w:ascii="Arial"/>
                <w:spacing w:val="4"/>
                <w:sz w:val="19"/>
              </w:rPr>
              <w:t> </w:t>
            </w:r>
            <w:r>
              <w:rPr>
                <w:rFonts w:ascii="Arial"/>
                <w:spacing w:val="-2"/>
                <w:sz w:val="19"/>
              </w:rPr>
              <w:t>Family</w:t>
            </w:r>
          </w:p>
        </w:tc>
        <w:tc>
          <w:tcPr>
            <w:tcW w:w="1650" w:type="dxa"/>
            <w:tcBorders>
              <w:top w:val="single" w:sz="8" w:space="0" w:color="DFDFDF"/>
              <w:bottom w:val="single" w:sz="6" w:space="0" w:color="DFDFDF"/>
              <w:right w:val="single" w:sz="6" w:space="0" w:color="DFDFDF"/>
            </w:tcBorders>
          </w:tcPr>
          <w:p>
            <w:pPr>
              <w:pStyle w:val="TableParagraph"/>
              <w:spacing w:line="250" w:lineRule="exact" w:before="13"/>
              <w:ind w:right="12"/>
              <w:rPr>
                <w:rFonts w:ascii="Calibri"/>
                <w:sz w:val="22"/>
              </w:rPr>
            </w:pPr>
            <w:r>
              <w:rPr>
                <w:rFonts w:ascii="Calibri"/>
                <w:spacing w:val="-2"/>
                <w:sz w:val="22"/>
              </w:rPr>
              <w:t>$8,011.66</w:t>
            </w:r>
          </w:p>
        </w:tc>
        <w:tc>
          <w:tcPr>
            <w:tcW w:w="1875" w:type="dxa"/>
            <w:tcBorders>
              <w:top w:val="single" w:sz="8" w:space="0" w:color="DFDFDF"/>
              <w:left w:val="single" w:sz="6" w:space="0" w:color="DFDFDF"/>
              <w:bottom w:val="single" w:sz="6" w:space="0" w:color="DFDFDF"/>
              <w:right w:val="single" w:sz="6" w:space="0" w:color="DFDFDF"/>
            </w:tcBorders>
          </w:tcPr>
          <w:p>
            <w:pPr>
              <w:pStyle w:val="TableParagraph"/>
              <w:spacing w:before="44"/>
              <w:ind w:right="18"/>
              <w:rPr>
                <w:rFonts w:ascii="Arial"/>
                <w:sz w:val="19"/>
              </w:rPr>
            </w:pPr>
            <w:r>
              <w:rPr>
                <w:rFonts w:ascii="Arial"/>
                <w:spacing w:val="-2"/>
                <w:sz w:val="19"/>
              </w:rPr>
              <w:t>$63.58</w:t>
            </w:r>
          </w:p>
        </w:tc>
        <w:tc>
          <w:tcPr>
            <w:tcW w:w="1080" w:type="dxa"/>
            <w:tcBorders>
              <w:top w:val="single" w:sz="8" w:space="0" w:color="DFDFDF"/>
              <w:left w:val="single" w:sz="6" w:space="0" w:color="DFDFDF"/>
              <w:bottom w:val="single" w:sz="6" w:space="0" w:color="DFDFDF"/>
              <w:right w:val="single" w:sz="6" w:space="0" w:color="DFDFDF"/>
            </w:tcBorders>
          </w:tcPr>
          <w:p>
            <w:pPr>
              <w:pStyle w:val="TableParagraph"/>
              <w:spacing w:line="250" w:lineRule="exact" w:before="13"/>
              <w:ind w:right="21"/>
              <w:rPr>
                <w:rFonts w:ascii="Calibri"/>
                <w:sz w:val="22"/>
              </w:rPr>
            </w:pPr>
            <w:r>
              <w:rPr>
                <w:rFonts w:ascii="Calibri"/>
                <w:spacing w:val="-5"/>
                <w:sz w:val="22"/>
              </w:rPr>
              <w:t>126</w:t>
            </w:r>
          </w:p>
        </w:tc>
        <w:tc>
          <w:tcPr>
            <w:tcW w:w="960" w:type="dxa"/>
            <w:tcBorders>
              <w:top w:val="single" w:sz="8" w:space="0" w:color="DFDFDF"/>
              <w:left w:val="single" w:sz="6" w:space="0" w:color="DFDFDF"/>
              <w:bottom w:val="single" w:sz="6" w:space="0" w:color="DFDFDF"/>
              <w:right w:val="single" w:sz="6" w:space="0" w:color="DFDFDF"/>
            </w:tcBorders>
          </w:tcPr>
          <w:p>
            <w:pPr>
              <w:pStyle w:val="TableParagraph"/>
              <w:spacing w:line="250" w:lineRule="exact" w:before="13"/>
              <w:ind w:right="21"/>
              <w:rPr>
                <w:rFonts w:ascii="Calibri"/>
                <w:sz w:val="22"/>
              </w:rPr>
            </w:pPr>
            <w:r>
              <w:rPr>
                <w:rFonts w:ascii="Calibri"/>
                <w:spacing w:val="-5"/>
                <w:sz w:val="22"/>
              </w:rPr>
              <w:t>71</w:t>
            </w:r>
          </w:p>
        </w:tc>
      </w:tr>
      <w:tr>
        <w:trPr>
          <w:trHeight w:val="284" w:hRule="atLeast"/>
        </w:trPr>
        <w:tc>
          <w:tcPr>
            <w:tcW w:w="2850" w:type="dxa"/>
            <w:tcBorders>
              <w:top w:val="nil"/>
              <w:left w:val="nil"/>
              <w:bottom w:val="nil"/>
            </w:tcBorders>
            <w:shd w:val="clear" w:color="auto" w:fill="FFE699"/>
          </w:tcPr>
          <w:p>
            <w:pPr>
              <w:pStyle w:val="TableParagraph"/>
              <w:spacing w:line="218" w:lineRule="exact" w:before="47"/>
              <w:ind w:left="44"/>
              <w:jc w:val="left"/>
              <w:rPr>
                <w:rFonts w:ascii="Arial"/>
                <w:sz w:val="19"/>
              </w:rPr>
            </w:pPr>
            <w:r>
              <w:rPr>
                <w:rFonts w:ascii="Arial"/>
                <w:spacing w:val="-4"/>
                <w:sz w:val="19"/>
              </w:rPr>
              <w:t>Crew</w:t>
            </w:r>
          </w:p>
        </w:tc>
        <w:tc>
          <w:tcPr>
            <w:tcW w:w="1650" w:type="dxa"/>
            <w:tcBorders>
              <w:top w:val="single" w:sz="6" w:space="0" w:color="DFDFDF"/>
              <w:bottom w:val="single" w:sz="6" w:space="0" w:color="DFDFDF"/>
              <w:right w:val="single" w:sz="6" w:space="0" w:color="DFDFDF"/>
            </w:tcBorders>
          </w:tcPr>
          <w:p>
            <w:pPr>
              <w:pStyle w:val="TableParagraph"/>
              <w:spacing w:line="249" w:lineRule="exact" w:before="15"/>
              <w:ind w:right="12"/>
              <w:rPr>
                <w:rFonts w:ascii="Calibri"/>
                <w:sz w:val="22"/>
              </w:rPr>
            </w:pPr>
            <w:r>
              <w:rPr>
                <w:rFonts w:ascii="Calibri"/>
                <w:spacing w:val="-2"/>
                <w:sz w:val="22"/>
              </w:rPr>
              <w:t>$3,790.53</w:t>
            </w:r>
          </w:p>
        </w:tc>
        <w:tc>
          <w:tcPr>
            <w:tcW w:w="1875" w:type="dxa"/>
            <w:tcBorders>
              <w:top w:val="single" w:sz="6" w:space="0" w:color="DFDFDF"/>
              <w:left w:val="single" w:sz="6" w:space="0" w:color="DFDFDF"/>
              <w:bottom w:val="single" w:sz="6" w:space="0" w:color="DFDFDF"/>
              <w:right w:val="single" w:sz="6" w:space="0" w:color="DFDFDF"/>
            </w:tcBorders>
          </w:tcPr>
          <w:p>
            <w:pPr>
              <w:pStyle w:val="TableParagraph"/>
              <w:spacing w:line="218" w:lineRule="exact" w:before="47"/>
              <w:ind w:right="18"/>
              <w:rPr>
                <w:rFonts w:ascii="Arial"/>
                <w:sz w:val="19"/>
              </w:rPr>
            </w:pPr>
            <w:r>
              <w:rPr>
                <w:rFonts w:ascii="Arial"/>
                <w:spacing w:val="-2"/>
                <w:sz w:val="19"/>
              </w:rPr>
              <w:t>$37.53</w:t>
            </w:r>
          </w:p>
        </w:tc>
        <w:tc>
          <w:tcPr>
            <w:tcW w:w="1080" w:type="dxa"/>
            <w:tcBorders>
              <w:top w:val="single" w:sz="6" w:space="0" w:color="DFDFDF"/>
              <w:left w:val="single" w:sz="6" w:space="0" w:color="DFDFDF"/>
              <w:bottom w:val="single" w:sz="6" w:space="0" w:color="DFDFDF"/>
              <w:right w:val="single" w:sz="6" w:space="0" w:color="DFDFDF"/>
            </w:tcBorders>
          </w:tcPr>
          <w:p>
            <w:pPr>
              <w:pStyle w:val="TableParagraph"/>
              <w:spacing w:line="249" w:lineRule="exact" w:before="15"/>
              <w:ind w:right="21"/>
              <w:rPr>
                <w:rFonts w:ascii="Calibri"/>
                <w:sz w:val="22"/>
              </w:rPr>
            </w:pPr>
            <w:r>
              <w:rPr>
                <w:rFonts w:ascii="Calibri"/>
                <w:spacing w:val="-5"/>
                <w:sz w:val="22"/>
              </w:rPr>
              <w:t>101</w:t>
            </w:r>
          </w:p>
        </w:tc>
        <w:tc>
          <w:tcPr>
            <w:tcW w:w="960" w:type="dxa"/>
            <w:tcBorders>
              <w:top w:val="single" w:sz="6" w:space="0" w:color="DFDFDF"/>
              <w:left w:val="single" w:sz="6" w:space="0" w:color="DFDFDF"/>
              <w:bottom w:val="single" w:sz="6" w:space="0" w:color="DFDFDF"/>
              <w:right w:val="single" w:sz="6" w:space="0" w:color="DFDFDF"/>
            </w:tcBorders>
          </w:tcPr>
          <w:p>
            <w:pPr>
              <w:pStyle w:val="TableParagraph"/>
              <w:spacing w:line="249" w:lineRule="exact" w:before="15"/>
              <w:ind w:right="21"/>
              <w:rPr>
                <w:rFonts w:ascii="Calibri"/>
                <w:sz w:val="22"/>
              </w:rPr>
            </w:pPr>
            <w:r>
              <w:rPr>
                <w:rFonts w:ascii="Calibri"/>
                <w:spacing w:val="-5"/>
                <w:sz w:val="22"/>
              </w:rPr>
              <w:t>45</w:t>
            </w:r>
          </w:p>
        </w:tc>
      </w:tr>
      <w:tr>
        <w:trPr>
          <w:trHeight w:val="284" w:hRule="atLeast"/>
        </w:trPr>
        <w:tc>
          <w:tcPr>
            <w:tcW w:w="2850" w:type="dxa"/>
            <w:vMerge w:val="restart"/>
            <w:tcBorders>
              <w:top w:val="nil"/>
              <w:left w:val="nil"/>
              <w:bottom w:val="nil"/>
            </w:tcBorders>
            <w:shd w:val="clear" w:color="auto" w:fill="F8CAAC"/>
          </w:tcPr>
          <w:p>
            <w:pPr>
              <w:pStyle w:val="TableParagraph"/>
              <w:spacing w:before="47"/>
              <w:ind w:left="44"/>
              <w:jc w:val="left"/>
              <w:rPr>
                <w:rFonts w:ascii="Arial"/>
                <w:sz w:val="19"/>
              </w:rPr>
            </w:pPr>
            <w:r>
              <w:rPr>
                <w:rFonts w:ascii="Arial"/>
                <w:sz w:val="19"/>
              </w:rPr>
              <w:t>50</w:t>
            </w:r>
            <w:r>
              <w:rPr>
                <w:rFonts w:ascii="Arial"/>
                <w:spacing w:val="3"/>
                <w:sz w:val="19"/>
              </w:rPr>
              <w:t> </w:t>
            </w:r>
            <w:r>
              <w:rPr>
                <w:rFonts w:ascii="Arial"/>
                <w:spacing w:val="-4"/>
                <w:sz w:val="19"/>
              </w:rPr>
              <w:t>Year</w:t>
            </w:r>
          </w:p>
          <w:p>
            <w:pPr>
              <w:pStyle w:val="TableParagraph"/>
              <w:spacing w:line="300" w:lineRule="atLeast" w:before="0"/>
              <w:ind w:left="44" w:right="1440"/>
              <w:jc w:val="left"/>
              <w:rPr>
                <w:rFonts w:ascii="Arial"/>
                <w:sz w:val="19"/>
              </w:rPr>
            </w:pPr>
            <w:r>
              <w:rPr>
                <w:rFonts w:ascii="Arial"/>
                <w:sz w:val="19"/>
              </w:rPr>
              <w:t>60 Year + Senior</w:t>
            </w:r>
            <w:r>
              <w:rPr>
                <w:rFonts w:ascii="Arial"/>
                <w:spacing w:val="-14"/>
                <w:sz w:val="19"/>
              </w:rPr>
              <w:t> </w:t>
            </w:r>
            <w:r>
              <w:rPr>
                <w:rFonts w:ascii="Arial"/>
                <w:sz w:val="19"/>
              </w:rPr>
              <w:t>Countr</w:t>
            </w:r>
            <w:r>
              <w:rPr>
                <w:rFonts w:ascii="Arial"/>
                <w:sz w:val="19"/>
              </w:rPr>
              <w:t>y</w:t>
            </w:r>
          </w:p>
        </w:tc>
        <w:tc>
          <w:tcPr>
            <w:tcW w:w="1650" w:type="dxa"/>
            <w:tcBorders>
              <w:top w:val="single" w:sz="6" w:space="0" w:color="DFDFDF"/>
              <w:bottom w:val="single" w:sz="6" w:space="0" w:color="DFDFDF"/>
              <w:right w:val="single" w:sz="6" w:space="0" w:color="DFDFDF"/>
            </w:tcBorders>
          </w:tcPr>
          <w:p>
            <w:pPr>
              <w:pStyle w:val="TableParagraph"/>
              <w:spacing w:line="249" w:lineRule="exact" w:before="15"/>
              <w:ind w:right="12"/>
              <w:rPr>
                <w:rFonts w:ascii="Calibri"/>
                <w:sz w:val="22"/>
              </w:rPr>
            </w:pPr>
            <w:r>
              <w:rPr>
                <w:rFonts w:ascii="Calibri"/>
                <w:spacing w:val="-2"/>
                <w:sz w:val="22"/>
              </w:rPr>
              <w:t>$914.60</w:t>
            </w:r>
          </w:p>
        </w:tc>
        <w:tc>
          <w:tcPr>
            <w:tcW w:w="1875" w:type="dxa"/>
            <w:tcBorders>
              <w:top w:val="single" w:sz="6" w:space="0" w:color="DFDFDF"/>
              <w:left w:val="single" w:sz="6" w:space="0" w:color="DFDFDF"/>
              <w:bottom w:val="single" w:sz="6" w:space="0" w:color="DFDFDF"/>
              <w:right w:val="single" w:sz="6" w:space="0" w:color="DFDFDF"/>
            </w:tcBorders>
          </w:tcPr>
          <w:p>
            <w:pPr>
              <w:pStyle w:val="TableParagraph"/>
              <w:spacing w:line="218" w:lineRule="exact" w:before="47"/>
              <w:ind w:right="18"/>
              <w:rPr>
                <w:rFonts w:ascii="Arial"/>
                <w:sz w:val="19"/>
              </w:rPr>
            </w:pPr>
            <w:r>
              <w:rPr>
                <w:rFonts w:ascii="Arial"/>
                <w:spacing w:val="-2"/>
                <w:sz w:val="19"/>
              </w:rPr>
              <w:t>$35.18</w:t>
            </w:r>
          </w:p>
        </w:tc>
        <w:tc>
          <w:tcPr>
            <w:tcW w:w="1080" w:type="dxa"/>
            <w:tcBorders>
              <w:top w:val="single" w:sz="6" w:space="0" w:color="DFDFDF"/>
              <w:left w:val="single" w:sz="6" w:space="0" w:color="DFDFDF"/>
              <w:bottom w:val="single" w:sz="6" w:space="0" w:color="DFDFDF"/>
              <w:right w:val="single" w:sz="6" w:space="0" w:color="DFDFDF"/>
            </w:tcBorders>
          </w:tcPr>
          <w:p>
            <w:pPr>
              <w:pStyle w:val="TableParagraph"/>
              <w:spacing w:line="249" w:lineRule="exact" w:before="15"/>
              <w:ind w:right="21"/>
              <w:rPr>
                <w:rFonts w:ascii="Calibri"/>
                <w:sz w:val="22"/>
              </w:rPr>
            </w:pPr>
            <w:r>
              <w:rPr>
                <w:rFonts w:ascii="Calibri"/>
                <w:spacing w:val="-5"/>
                <w:sz w:val="22"/>
              </w:rPr>
              <w:t>26</w:t>
            </w:r>
          </w:p>
        </w:tc>
        <w:tc>
          <w:tcPr>
            <w:tcW w:w="960" w:type="dxa"/>
            <w:tcBorders>
              <w:top w:val="single" w:sz="6" w:space="0" w:color="DFDFDF"/>
              <w:left w:val="single" w:sz="6" w:space="0" w:color="DFDFDF"/>
              <w:bottom w:val="single" w:sz="6" w:space="0" w:color="DFDFDF"/>
              <w:right w:val="single" w:sz="6" w:space="0" w:color="DFDFDF"/>
            </w:tcBorders>
          </w:tcPr>
          <w:p>
            <w:pPr>
              <w:pStyle w:val="TableParagraph"/>
              <w:spacing w:line="249" w:lineRule="exact" w:before="15"/>
              <w:ind w:right="21"/>
              <w:rPr>
                <w:rFonts w:ascii="Calibri"/>
                <w:sz w:val="22"/>
              </w:rPr>
            </w:pPr>
            <w:r>
              <w:rPr>
                <w:rFonts w:ascii="Calibri"/>
                <w:spacing w:val="-5"/>
                <w:sz w:val="22"/>
              </w:rPr>
              <w:t>12</w:t>
            </w:r>
          </w:p>
        </w:tc>
      </w:tr>
      <w:tr>
        <w:trPr>
          <w:trHeight w:val="284" w:hRule="atLeast"/>
        </w:trPr>
        <w:tc>
          <w:tcPr>
            <w:tcW w:w="2850" w:type="dxa"/>
            <w:vMerge/>
            <w:tcBorders>
              <w:top w:val="nil"/>
              <w:left w:val="nil"/>
              <w:bottom w:val="nil"/>
            </w:tcBorders>
            <w:shd w:val="clear" w:color="auto" w:fill="F8CAAC"/>
          </w:tcPr>
          <w:p>
            <w:pPr>
              <w:rPr>
                <w:sz w:val="2"/>
                <w:szCs w:val="2"/>
              </w:rPr>
            </w:pPr>
          </w:p>
        </w:tc>
        <w:tc>
          <w:tcPr>
            <w:tcW w:w="1650" w:type="dxa"/>
            <w:tcBorders>
              <w:top w:val="single" w:sz="6" w:space="0" w:color="DFDFDF"/>
              <w:bottom w:val="single" w:sz="6" w:space="0" w:color="DFDFDF"/>
              <w:right w:val="single" w:sz="6" w:space="0" w:color="DFDFDF"/>
            </w:tcBorders>
          </w:tcPr>
          <w:p>
            <w:pPr>
              <w:pStyle w:val="TableParagraph"/>
              <w:spacing w:line="249" w:lineRule="exact" w:before="15"/>
              <w:ind w:right="12"/>
              <w:rPr>
                <w:rFonts w:ascii="Calibri"/>
                <w:sz w:val="22"/>
              </w:rPr>
            </w:pPr>
            <w:r>
              <w:rPr>
                <w:rFonts w:ascii="Calibri"/>
                <w:spacing w:val="-2"/>
                <w:sz w:val="22"/>
              </w:rPr>
              <w:t>$1,372.06</w:t>
            </w:r>
          </w:p>
        </w:tc>
        <w:tc>
          <w:tcPr>
            <w:tcW w:w="1875" w:type="dxa"/>
            <w:tcBorders>
              <w:top w:val="single" w:sz="6" w:space="0" w:color="DFDFDF"/>
              <w:left w:val="single" w:sz="6" w:space="0" w:color="DFDFDF"/>
              <w:bottom w:val="single" w:sz="6" w:space="0" w:color="DFDFDF"/>
              <w:right w:val="single" w:sz="6" w:space="0" w:color="DFDFDF"/>
            </w:tcBorders>
          </w:tcPr>
          <w:p>
            <w:pPr>
              <w:pStyle w:val="TableParagraph"/>
              <w:spacing w:line="218" w:lineRule="exact" w:before="47"/>
              <w:ind w:right="18"/>
              <w:rPr>
                <w:rFonts w:ascii="Arial"/>
                <w:sz w:val="19"/>
              </w:rPr>
            </w:pPr>
            <w:r>
              <w:rPr>
                <w:rFonts w:ascii="Arial"/>
                <w:spacing w:val="-2"/>
                <w:sz w:val="19"/>
              </w:rPr>
              <w:t>$31.91</w:t>
            </w:r>
          </w:p>
        </w:tc>
        <w:tc>
          <w:tcPr>
            <w:tcW w:w="1080" w:type="dxa"/>
            <w:tcBorders>
              <w:top w:val="single" w:sz="6" w:space="0" w:color="DFDFDF"/>
              <w:left w:val="single" w:sz="6" w:space="0" w:color="DFDFDF"/>
              <w:bottom w:val="single" w:sz="6" w:space="0" w:color="DFDFDF"/>
              <w:right w:val="single" w:sz="6" w:space="0" w:color="DFDFDF"/>
            </w:tcBorders>
          </w:tcPr>
          <w:p>
            <w:pPr>
              <w:pStyle w:val="TableParagraph"/>
              <w:spacing w:line="249" w:lineRule="exact" w:before="15"/>
              <w:ind w:right="21"/>
              <w:rPr>
                <w:rFonts w:ascii="Calibri"/>
                <w:sz w:val="22"/>
              </w:rPr>
            </w:pPr>
            <w:r>
              <w:rPr>
                <w:rFonts w:ascii="Calibri"/>
                <w:spacing w:val="-5"/>
                <w:sz w:val="22"/>
              </w:rPr>
              <w:t>43</w:t>
            </w:r>
          </w:p>
        </w:tc>
        <w:tc>
          <w:tcPr>
            <w:tcW w:w="960" w:type="dxa"/>
            <w:tcBorders>
              <w:top w:val="single" w:sz="6" w:space="0" w:color="DFDFDF"/>
              <w:left w:val="single" w:sz="6" w:space="0" w:color="DFDFDF"/>
              <w:bottom w:val="single" w:sz="6" w:space="0" w:color="DFDFDF"/>
              <w:right w:val="single" w:sz="6" w:space="0" w:color="DFDFDF"/>
            </w:tcBorders>
          </w:tcPr>
          <w:p>
            <w:pPr>
              <w:pStyle w:val="TableParagraph"/>
              <w:spacing w:line="249" w:lineRule="exact" w:before="15"/>
              <w:ind w:right="21"/>
              <w:rPr>
                <w:rFonts w:ascii="Calibri"/>
                <w:sz w:val="22"/>
              </w:rPr>
            </w:pPr>
            <w:r>
              <w:rPr>
                <w:rFonts w:ascii="Calibri"/>
                <w:spacing w:val="-5"/>
                <w:sz w:val="22"/>
              </w:rPr>
              <w:t>15</w:t>
            </w:r>
          </w:p>
        </w:tc>
      </w:tr>
      <w:tr>
        <w:trPr>
          <w:trHeight w:val="284" w:hRule="atLeast"/>
        </w:trPr>
        <w:tc>
          <w:tcPr>
            <w:tcW w:w="2850" w:type="dxa"/>
            <w:vMerge/>
            <w:tcBorders>
              <w:top w:val="nil"/>
              <w:left w:val="nil"/>
              <w:bottom w:val="nil"/>
            </w:tcBorders>
            <w:shd w:val="clear" w:color="auto" w:fill="F8CAAC"/>
          </w:tcPr>
          <w:p>
            <w:pPr>
              <w:rPr>
                <w:sz w:val="2"/>
                <w:szCs w:val="2"/>
              </w:rPr>
            </w:pPr>
          </w:p>
        </w:tc>
        <w:tc>
          <w:tcPr>
            <w:tcW w:w="1650" w:type="dxa"/>
            <w:tcBorders>
              <w:top w:val="single" w:sz="6" w:space="0" w:color="DFDFDF"/>
              <w:bottom w:val="single" w:sz="6" w:space="0" w:color="DFDFDF"/>
              <w:right w:val="single" w:sz="6" w:space="0" w:color="DFDFDF"/>
            </w:tcBorders>
          </w:tcPr>
          <w:p>
            <w:pPr>
              <w:pStyle w:val="TableParagraph"/>
              <w:spacing w:line="249" w:lineRule="exact" w:before="15"/>
              <w:ind w:right="12"/>
              <w:rPr>
                <w:rFonts w:ascii="Calibri"/>
                <w:sz w:val="22"/>
              </w:rPr>
            </w:pPr>
            <w:r>
              <w:rPr>
                <w:rFonts w:ascii="Calibri"/>
                <w:spacing w:val="-2"/>
                <w:sz w:val="22"/>
              </w:rPr>
              <w:t>$153.30</w:t>
            </w:r>
          </w:p>
        </w:tc>
        <w:tc>
          <w:tcPr>
            <w:tcW w:w="1875" w:type="dxa"/>
            <w:tcBorders>
              <w:top w:val="single" w:sz="6" w:space="0" w:color="DFDFDF"/>
              <w:left w:val="single" w:sz="6" w:space="0" w:color="DFDFDF"/>
              <w:bottom w:val="single" w:sz="6" w:space="0" w:color="DFDFDF"/>
              <w:right w:val="single" w:sz="6" w:space="0" w:color="DFDFDF"/>
            </w:tcBorders>
          </w:tcPr>
          <w:p>
            <w:pPr>
              <w:pStyle w:val="TableParagraph"/>
              <w:spacing w:line="218" w:lineRule="exact" w:before="47"/>
              <w:ind w:right="18"/>
              <w:rPr>
                <w:rFonts w:ascii="Arial"/>
                <w:sz w:val="19"/>
              </w:rPr>
            </w:pPr>
            <w:r>
              <w:rPr>
                <w:rFonts w:ascii="Arial"/>
                <w:spacing w:val="-2"/>
                <w:sz w:val="19"/>
              </w:rPr>
              <w:t>$15.33</w:t>
            </w:r>
          </w:p>
        </w:tc>
        <w:tc>
          <w:tcPr>
            <w:tcW w:w="1080" w:type="dxa"/>
            <w:tcBorders>
              <w:top w:val="single" w:sz="6" w:space="0" w:color="DFDFDF"/>
              <w:left w:val="single" w:sz="6" w:space="0" w:color="DFDFDF"/>
              <w:bottom w:val="single" w:sz="6" w:space="0" w:color="DFDFDF"/>
              <w:right w:val="single" w:sz="6" w:space="0" w:color="DFDFDF"/>
            </w:tcBorders>
          </w:tcPr>
          <w:p>
            <w:pPr>
              <w:pStyle w:val="TableParagraph"/>
              <w:spacing w:line="249" w:lineRule="exact" w:before="15"/>
              <w:ind w:right="21"/>
              <w:rPr>
                <w:rFonts w:ascii="Calibri"/>
                <w:sz w:val="22"/>
              </w:rPr>
            </w:pPr>
            <w:r>
              <w:rPr>
                <w:rFonts w:ascii="Calibri"/>
                <w:spacing w:val="-5"/>
                <w:sz w:val="22"/>
              </w:rPr>
              <w:t>10</w:t>
            </w:r>
          </w:p>
        </w:tc>
        <w:tc>
          <w:tcPr>
            <w:tcW w:w="960" w:type="dxa"/>
            <w:tcBorders>
              <w:top w:val="single" w:sz="6" w:space="0" w:color="DFDFDF"/>
              <w:left w:val="single" w:sz="6" w:space="0" w:color="DFDFDF"/>
              <w:bottom w:val="single" w:sz="6" w:space="0" w:color="DFDFDF"/>
              <w:right w:val="single" w:sz="6" w:space="0" w:color="DFDFDF"/>
            </w:tcBorders>
          </w:tcPr>
          <w:p>
            <w:pPr>
              <w:pStyle w:val="TableParagraph"/>
              <w:spacing w:line="249" w:lineRule="exact" w:before="15"/>
              <w:ind w:right="11"/>
              <w:rPr>
                <w:rFonts w:ascii="Calibri"/>
                <w:sz w:val="22"/>
              </w:rPr>
            </w:pPr>
            <w:r>
              <w:rPr>
                <w:rFonts w:ascii="Calibri"/>
                <w:spacing w:val="-10"/>
                <w:sz w:val="22"/>
              </w:rPr>
              <w:t>3</w:t>
            </w:r>
          </w:p>
        </w:tc>
      </w:tr>
      <w:tr>
        <w:trPr>
          <w:trHeight w:val="285" w:hRule="atLeast"/>
        </w:trPr>
        <w:tc>
          <w:tcPr>
            <w:tcW w:w="2850" w:type="dxa"/>
            <w:tcBorders>
              <w:top w:val="nil"/>
              <w:left w:val="nil"/>
              <w:bottom w:val="nil"/>
            </w:tcBorders>
            <w:shd w:val="clear" w:color="auto" w:fill="C5DFB4"/>
          </w:tcPr>
          <w:p>
            <w:pPr>
              <w:pStyle w:val="TableParagraph"/>
              <w:spacing w:before="47"/>
              <w:ind w:left="44"/>
              <w:jc w:val="left"/>
              <w:rPr>
                <w:rFonts w:ascii="Arial"/>
                <w:sz w:val="19"/>
              </w:rPr>
            </w:pPr>
            <w:r>
              <w:rPr>
                <w:rFonts w:ascii="Arial"/>
                <w:sz w:val="19"/>
              </w:rPr>
              <w:t>Intermediate</w:t>
            </w:r>
            <w:r>
              <w:rPr>
                <w:rFonts w:ascii="Arial"/>
                <w:spacing w:val="-8"/>
                <w:sz w:val="19"/>
              </w:rPr>
              <w:t> </w:t>
            </w:r>
            <w:r>
              <w:rPr>
                <w:rFonts w:ascii="Arial"/>
                <w:sz w:val="19"/>
              </w:rPr>
              <w:t>18-</w:t>
            </w:r>
            <w:r>
              <w:rPr>
                <w:rFonts w:ascii="Arial"/>
                <w:spacing w:val="-5"/>
                <w:sz w:val="19"/>
              </w:rPr>
              <w:t>29</w:t>
            </w:r>
          </w:p>
        </w:tc>
        <w:tc>
          <w:tcPr>
            <w:tcW w:w="1650" w:type="dxa"/>
            <w:tcBorders>
              <w:top w:val="single" w:sz="6" w:space="0" w:color="DFDFDF"/>
              <w:bottom w:val="single" w:sz="6" w:space="0" w:color="DFDFDF"/>
              <w:right w:val="single" w:sz="6" w:space="0" w:color="DFDFDF"/>
            </w:tcBorders>
          </w:tcPr>
          <w:p>
            <w:pPr>
              <w:pStyle w:val="TableParagraph"/>
              <w:spacing w:line="250" w:lineRule="exact" w:before="15"/>
              <w:ind w:right="12"/>
              <w:rPr>
                <w:rFonts w:ascii="Calibri"/>
                <w:sz w:val="22"/>
              </w:rPr>
            </w:pPr>
            <w:r>
              <w:rPr>
                <w:rFonts w:ascii="Calibri"/>
                <w:spacing w:val="-2"/>
                <w:sz w:val="22"/>
              </w:rPr>
              <w:t>$1,860.80</w:t>
            </w:r>
          </w:p>
        </w:tc>
        <w:tc>
          <w:tcPr>
            <w:tcW w:w="1875" w:type="dxa"/>
            <w:tcBorders>
              <w:top w:val="single" w:sz="6" w:space="0" w:color="DFDFDF"/>
              <w:left w:val="single" w:sz="6" w:space="0" w:color="DFDFDF"/>
              <w:bottom w:val="single" w:sz="6" w:space="0" w:color="DFDFDF"/>
              <w:right w:val="single" w:sz="6" w:space="0" w:color="DFDFDF"/>
            </w:tcBorders>
          </w:tcPr>
          <w:p>
            <w:pPr>
              <w:pStyle w:val="TableParagraph"/>
              <w:spacing w:before="47"/>
              <w:ind w:right="18"/>
              <w:rPr>
                <w:rFonts w:ascii="Arial"/>
                <w:sz w:val="19"/>
              </w:rPr>
            </w:pPr>
            <w:r>
              <w:rPr>
                <w:rFonts w:ascii="Arial"/>
                <w:spacing w:val="-2"/>
                <w:sz w:val="19"/>
              </w:rPr>
              <w:t>$12.01</w:t>
            </w:r>
          </w:p>
        </w:tc>
        <w:tc>
          <w:tcPr>
            <w:tcW w:w="1080" w:type="dxa"/>
            <w:tcBorders>
              <w:top w:val="single" w:sz="6" w:space="0" w:color="DFDFDF"/>
              <w:left w:val="single" w:sz="6" w:space="0" w:color="DFDFDF"/>
              <w:bottom w:val="single" w:sz="6" w:space="0" w:color="DFDFDF"/>
              <w:right w:val="single" w:sz="6" w:space="0" w:color="DFDFDF"/>
            </w:tcBorders>
          </w:tcPr>
          <w:p>
            <w:pPr>
              <w:pStyle w:val="TableParagraph"/>
              <w:spacing w:line="250" w:lineRule="exact" w:before="15"/>
              <w:ind w:right="21"/>
              <w:rPr>
                <w:rFonts w:ascii="Calibri"/>
                <w:sz w:val="22"/>
              </w:rPr>
            </w:pPr>
            <w:r>
              <w:rPr>
                <w:rFonts w:ascii="Calibri"/>
                <w:spacing w:val="-5"/>
                <w:sz w:val="22"/>
              </w:rPr>
              <w:t>155</w:t>
            </w:r>
          </w:p>
        </w:tc>
        <w:tc>
          <w:tcPr>
            <w:tcW w:w="960" w:type="dxa"/>
            <w:tcBorders>
              <w:top w:val="single" w:sz="6" w:space="0" w:color="DFDFDF"/>
              <w:left w:val="single" w:sz="6" w:space="0" w:color="DFDFDF"/>
              <w:bottom w:val="single" w:sz="6" w:space="0" w:color="DFDFDF"/>
              <w:right w:val="single" w:sz="6" w:space="0" w:color="DFDFDF"/>
            </w:tcBorders>
          </w:tcPr>
          <w:p>
            <w:pPr>
              <w:pStyle w:val="TableParagraph"/>
              <w:spacing w:line="250" w:lineRule="exact" w:before="15"/>
              <w:ind w:right="21"/>
              <w:rPr>
                <w:rFonts w:ascii="Calibri"/>
                <w:sz w:val="22"/>
              </w:rPr>
            </w:pPr>
            <w:r>
              <w:rPr>
                <w:rFonts w:ascii="Calibri"/>
                <w:spacing w:val="-5"/>
                <w:sz w:val="22"/>
              </w:rPr>
              <w:t>23</w:t>
            </w:r>
          </w:p>
        </w:tc>
      </w:tr>
      <w:tr>
        <w:trPr>
          <w:trHeight w:val="284" w:hRule="atLeast"/>
        </w:trPr>
        <w:tc>
          <w:tcPr>
            <w:tcW w:w="2850" w:type="dxa"/>
            <w:tcBorders>
              <w:top w:val="nil"/>
              <w:left w:val="nil"/>
              <w:bottom w:val="nil"/>
            </w:tcBorders>
            <w:shd w:val="clear" w:color="auto" w:fill="FFCCCC"/>
          </w:tcPr>
          <w:p>
            <w:pPr>
              <w:pStyle w:val="TableParagraph"/>
              <w:spacing w:before="46"/>
              <w:ind w:left="44"/>
              <w:jc w:val="left"/>
              <w:rPr>
                <w:rFonts w:ascii="Arial"/>
                <w:sz w:val="19"/>
              </w:rPr>
            </w:pPr>
            <w:r>
              <w:rPr>
                <w:rFonts w:ascii="Arial"/>
                <w:sz w:val="19"/>
              </w:rPr>
              <w:t>Social</w:t>
            </w:r>
            <w:r>
              <w:rPr>
                <w:rFonts w:ascii="Arial"/>
                <w:spacing w:val="22"/>
                <w:sz w:val="19"/>
              </w:rPr>
              <w:t> </w:t>
            </w:r>
            <w:r>
              <w:rPr>
                <w:rFonts w:ascii="Arial"/>
                <w:spacing w:val="-2"/>
                <w:sz w:val="19"/>
              </w:rPr>
              <w:t>extra</w:t>
            </w:r>
          </w:p>
        </w:tc>
        <w:tc>
          <w:tcPr>
            <w:tcW w:w="1650" w:type="dxa"/>
            <w:tcBorders>
              <w:top w:val="single" w:sz="6" w:space="0" w:color="DFDFDF"/>
              <w:bottom w:val="single" w:sz="6" w:space="0" w:color="DFDFDF"/>
              <w:right w:val="single" w:sz="6" w:space="0" w:color="DFDFDF"/>
            </w:tcBorders>
          </w:tcPr>
          <w:p>
            <w:pPr>
              <w:pStyle w:val="TableParagraph"/>
              <w:spacing w:line="250" w:lineRule="exact" w:before="15"/>
              <w:ind w:right="12"/>
              <w:rPr>
                <w:rFonts w:ascii="Calibri"/>
                <w:sz w:val="22"/>
              </w:rPr>
            </w:pPr>
            <w:r>
              <w:rPr>
                <w:rFonts w:ascii="Calibri"/>
                <w:spacing w:val="-2"/>
                <w:sz w:val="22"/>
              </w:rPr>
              <w:t>$762.45</w:t>
            </w:r>
          </w:p>
        </w:tc>
        <w:tc>
          <w:tcPr>
            <w:tcW w:w="1875" w:type="dxa"/>
            <w:tcBorders>
              <w:top w:val="single" w:sz="6" w:space="0" w:color="DFDFDF"/>
              <w:left w:val="single" w:sz="6" w:space="0" w:color="DFDFDF"/>
              <w:bottom w:val="single" w:sz="6" w:space="0" w:color="DFDFDF"/>
              <w:right w:val="single" w:sz="6" w:space="0" w:color="DFDFDF"/>
            </w:tcBorders>
          </w:tcPr>
          <w:p>
            <w:pPr>
              <w:pStyle w:val="TableParagraph"/>
              <w:spacing w:before="46"/>
              <w:ind w:right="18"/>
              <w:rPr>
                <w:rFonts w:ascii="Arial"/>
                <w:sz w:val="19"/>
              </w:rPr>
            </w:pPr>
            <w:r>
              <w:rPr>
                <w:rFonts w:ascii="Arial"/>
                <w:spacing w:val="-2"/>
                <w:sz w:val="19"/>
              </w:rPr>
              <w:t>$7.62</w:t>
            </w:r>
          </w:p>
        </w:tc>
        <w:tc>
          <w:tcPr>
            <w:tcW w:w="1080" w:type="dxa"/>
            <w:tcBorders>
              <w:top w:val="single" w:sz="6" w:space="0" w:color="DFDFDF"/>
              <w:left w:val="single" w:sz="6" w:space="0" w:color="DFDFDF"/>
              <w:bottom w:val="single" w:sz="6" w:space="0" w:color="DFDFDF"/>
              <w:right w:val="single" w:sz="6" w:space="0" w:color="DFDFDF"/>
            </w:tcBorders>
          </w:tcPr>
          <w:p>
            <w:pPr>
              <w:pStyle w:val="TableParagraph"/>
              <w:spacing w:line="250" w:lineRule="exact" w:before="15"/>
              <w:ind w:right="21"/>
              <w:rPr>
                <w:rFonts w:ascii="Calibri"/>
                <w:sz w:val="22"/>
              </w:rPr>
            </w:pPr>
            <w:r>
              <w:rPr>
                <w:rFonts w:ascii="Calibri"/>
                <w:spacing w:val="-5"/>
                <w:sz w:val="22"/>
              </w:rPr>
              <w:t>100</w:t>
            </w:r>
          </w:p>
        </w:tc>
        <w:tc>
          <w:tcPr>
            <w:tcW w:w="960" w:type="dxa"/>
            <w:tcBorders>
              <w:top w:val="single" w:sz="6" w:space="0" w:color="DFDFDF"/>
              <w:left w:val="single" w:sz="6" w:space="0" w:color="DFDFDF"/>
              <w:bottom w:val="single" w:sz="6" w:space="0" w:color="DFDFDF"/>
              <w:right w:val="single" w:sz="6" w:space="0" w:color="DFDFDF"/>
            </w:tcBorders>
          </w:tcPr>
          <w:p>
            <w:pPr>
              <w:pStyle w:val="TableParagraph"/>
              <w:spacing w:line="250" w:lineRule="exact" w:before="15"/>
              <w:ind w:right="11"/>
              <w:rPr>
                <w:rFonts w:ascii="Calibri"/>
                <w:sz w:val="22"/>
              </w:rPr>
            </w:pPr>
            <w:r>
              <w:rPr>
                <w:rFonts w:ascii="Calibri"/>
                <w:spacing w:val="-10"/>
                <w:sz w:val="22"/>
              </w:rPr>
              <w:t>8</w:t>
            </w:r>
          </w:p>
        </w:tc>
      </w:tr>
      <w:tr>
        <w:trPr>
          <w:trHeight w:val="284" w:hRule="atLeast"/>
        </w:trPr>
        <w:tc>
          <w:tcPr>
            <w:tcW w:w="2850" w:type="dxa"/>
            <w:tcBorders>
              <w:top w:val="nil"/>
              <w:left w:val="nil"/>
              <w:bottom w:val="nil"/>
            </w:tcBorders>
            <w:shd w:val="clear" w:color="auto" w:fill="F8CAAC"/>
          </w:tcPr>
          <w:p>
            <w:pPr>
              <w:pStyle w:val="TableParagraph"/>
              <w:spacing w:line="218" w:lineRule="exact" w:before="47"/>
              <w:ind w:left="44"/>
              <w:jc w:val="left"/>
              <w:rPr>
                <w:rFonts w:ascii="Arial"/>
                <w:sz w:val="19"/>
              </w:rPr>
            </w:pPr>
            <w:r>
              <w:rPr>
                <w:rFonts w:ascii="Arial"/>
                <w:sz w:val="19"/>
              </w:rPr>
              <w:t>Senior</w:t>
            </w:r>
            <w:r>
              <w:rPr>
                <w:rFonts w:ascii="Arial"/>
                <w:spacing w:val="4"/>
                <w:sz w:val="19"/>
              </w:rPr>
              <w:t> </w:t>
            </w:r>
            <w:r>
              <w:rPr>
                <w:rFonts w:ascii="Arial"/>
                <w:spacing w:val="-2"/>
                <w:sz w:val="19"/>
              </w:rPr>
              <w:t>Absentee</w:t>
            </w:r>
          </w:p>
        </w:tc>
        <w:tc>
          <w:tcPr>
            <w:tcW w:w="1650" w:type="dxa"/>
            <w:tcBorders>
              <w:top w:val="single" w:sz="6" w:space="0" w:color="DFDFDF"/>
              <w:bottom w:val="single" w:sz="6" w:space="0" w:color="DFDFDF"/>
              <w:right w:val="single" w:sz="6" w:space="0" w:color="DFDFDF"/>
            </w:tcBorders>
          </w:tcPr>
          <w:p>
            <w:pPr>
              <w:pStyle w:val="TableParagraph"/>
              <w:spacing w:line="249" w:lineRule="exact" w:before="15"/>
              <w:ind w:right="12"/>
              <w:rPr>
                <w:rFonts w:ascii="Calibri"/>
                <w:sz w:val="22"/>
              </w:rPr>
            </w:pPr>
            <w:r>
              <w:rPr>
                <w:rFonts w:ascii="Calibri"/>
                <w:spacing w:val="-2"/>
                <w:sz w:val="22"/>
              </w:rPr>
              <w:t>$53.90</w:t>
            </w:r>
          </w:p>
        </w:tc>
        <w:tc>
          <w:tcPr>
            <w:tcW w:w="1875" w:type="dxa"/>
            <w:tcBorders>
              <w:top w:val="single" w:sz="6" w:space="0" w:color="DFDFDF"/>
              <w:left w:val="single" w:sz="6" w:space="0" w:color="DFDFDF"/>
              <w:bottom w:val="single" w:sz="6" w:space="0" w:color="DFDFDF"/>
              <w:right w:val="single" w:sz="6" w:space="0" w:color="DFDFDF"/>
            </w:tcBorders>
          </w:tcPr>
          <w:p>
            <w:pPr>
              <w:pStyle w:val="TableParagraph"/>
              <w:spacing w:line="218" w:lineRule="exact" w:before="47"/>
              <w:ind w:right="18"/>
              <w:rPr>
                <w:rFonts w:ascii="Arial"/>
                <w:sz w:val="19"/>
              </w:rPr>
            </w:pPr>
            <w:r>
              <w:rPr>
                <w:rFonts w:ascii="Arial"/>
                <w:spacing w:val="-2"/>
                <w:sz w:val="19"/>
              </w:rPr>
              <w:t>$2.25</w:t>
            </w:r>
          </w:p>
        </w:tc>
        <w:tc>
          <w:tcPr>
            <w:tcW w:w="1080" w:type="dxa"/>
            <w:tcBorders>
              <w:top w:val="single" w:sz="6" w:space="0" w:color="DFDFDF"/>
              <w:left w:val="single" w:sz="6" w:space="0" w:color="DFDFDF"/>
              <w:bottom w:val="single" w:sz="6" w:space="0" w:color="DFDFDF"/>
              <w:right w:val="single" w:sz="6" w:space="0" w:color="DFDFDF"/>
            </w:tcBorders>
          </w:tcPr>
          <w:p>
            <w:pPr>
              <w:pStyle w:val="TableParagraph"/>
              <w:spacing w:line="249" w:lineRule="exact" w:before="15"/>
              <w:ind w:right="21"/>
              <w:rPr>
                <w:rFonts w:ascii="Calibri"/>
                <w:sz w:val="22"/>
              </w:rPr>
            </w:pPr>
            <w:r>
              <w:rPr>
                <w:rFonts w:ascii="Calibri"/>
                <w:spacing w:val="-5"/>
                <w:sz w:val="22"/>
              </w:rPr>
              <w:t>24</w:t>
            </w:r>
          </w:p>
        </w:tc>
        <w:tc>
          <w:tcPr>
            <w:tcW w:w="960" w:type="dxa"/>
            <w:tcBorders>
              <w:top w:val="single" w:sz="6" w:space="0" w:color="DFDFDF"/>
              <w:left w:val="single" w:sz="6" w:space="0" w:color="DFDFDF"/>
              <w:bottom w:val="single" w:sz="6" w:space="0" w:color="DFDFDF"/>
              <w:right w:val="single" w:sz="6" w:space="0" w:color="DFDFDF"/>
            </w:tcBorders>
          </w:tcPr>
          <w:p>
            <w:pPr>
              <w:pStyle w:val="TableParagraph"/>
              <w:spacing w:line="249" w:lineRule="exact" w:before="15"/>
              <w:ind w:right="11"/>
              <w:rPr>
                <w:rFonts w:ascii="Calibri"/>
                <w:sz w:val="22"/>
              </w:rPr>
            </w:pPr>
            <w:r>
              <w:rPr>
                <w:rFonts w:ascii="Calibri"/>
                <w:spacing w:val="-10"/>
                <w:sz w:val="22"/>
              </w:rPr>
              <w:t>1</w:t>
            </w:r>
          </w:p>
        </w:tc>
      </w:tr>
      <w:tr>
        <w:trPr>
          <w:trHeight w:val="284" w:hRule="atLeast"/>
        </w:trPr>
        <w:tc>
          <w:tcPr>
            <w:tcW w:w="2850" w:type="dxa"/>
            <w:tcBorders>
              <w:top w:val="nil"/>
              <w:left w:val="nil"/>
              <w:bottom w:val="nil"/>
            </w:tcBorders>
            <w:shd w:val="clear" w:color="auto" w:fill="C5DFB4"/>
          </w:tcPr>
          <w:p>
            <w:pPr>
              <w:pStyle w:val="TableParagraph"/>
              <w:spacing w:line="218" w:lineRule="exact" w:before="47"/>
              <w:ind w:left="44"/>
              <w:jc w:val="left"/>
              <w:rPr>
                <w:rFonts w:ascii="Arial"/>
                <w:sz w:val="19"/>
              </w:rPr>
            </w:pPr>
            <w:r>
              <w:rPr>
                <w:rFonts w:ascii="Arial"/>
                <w:sz w:val="19"/>
              </w:rPr>
              <w:t>Junior</w:t>
            </w:r>
            <w:r>
              <w:rPr>
                <w:rFonts w:ascii="Arial"/>
                <w:spacing w:val="-8"/>
                <w:sz w:val="19"/>
              </w:rPr>
              <w:t> </w:t>
            </w:r>
            <w:r>
              <w:rPr>
                <w:rFonts w:ascii="Arial"/>
                <w:spacing w:val="-2"/>
                <w:sz w:val="19"/>
              </w:rPr>
              <w:t>family</w:t>
            </w:r>
          </w:p>
        </w:tc>
        <w:tc>
          <w:tcPr>
            <w:tcW w:w="1650" w:type="dxa"/>
            <w:tcBorders>
              <w:top w:val="single" w:sz="6" w:space="0" w:color="DFDFDF"/>
              <w:bottom w:val="single" w:sz="6" w:space="0" w:color="DFDFDF"/>
              <w:right w:val="single" w:sz="6" w:space="0" w:color="DFDFDF"/>
            </w:tcBorders>
          </w:tcPr>
          <w:p>
            <w:pPr>
              <w:pStyle w:val="TableParagraph"/>
              <w:spacing w:line="249" w:lineRule="exact" w:before="15"/>
              <w:ind w:right="12"/>
              <w:rPr>
                <w:rFonts w:ascii="Calibri"/>
                <w:sz w:val="22"/>
              </w:rPr>
            </w:pPr>
            <w:r>
              <w:rPr>
                <w:rFonts w:ascii="Calibri"/>
                <w:spacing w:val="-2"/>
                <w:sz w:val="22"/>
              </w:rPr>
              <w:t>$10.80</w:t>
            </w:r>
          </w:p>
        </w:tc>
        <w:tc>
          <w:tcPr>
            <w:tcW w:w="1875" w:type="dxa"/>
            <w:tcBorders>
              <w:top w:val="single" w:sz="6" w:space="0" w:color="DFDFDF"/>
              <w:left w:val="single" w:sz="6" w:space="0" w:color="DFDFDF"/>
              <w:bottom w:val="single" w:sz="6" w:space="0" w:color="DFDFDF"/>
              <w:right w:val="single" w:sz="6" w:space="0" w:color="DFDFDF"/>
            </w:tcBorders>
          </w:tcPr>
          <w:p>
            <w:pPr>
              <w:pStyle w:val="TableParagraph"/>
              <w:spacing w:line="218" w:lineRule="exact" w:before="47"/>
              <w:ind w:right="18"/>
              <w:rPr>
                <w:rFonts w:ascii="Arial"/>
                <w:sz w:val="19"/>
              </w:rPr>
            </w:pPr>
            <w:r>
              <w:rPr>
                <w:rFonts w:ascii="Arial"/>
                <w:spacing w:val="-2"/>
                <w:sz w:val="19"/>
              </w:rPr>
              <w:t>$0.32</w:t>
            </w:r>
          </w:p>
        </w:tc>
        <w:tc>
          <w:tcPr>
            <w:tcW w:w="1080" w:type="dxa"/>
            <w:tcBorders>
              <w:top w:val="single" w:sz="6" w:space="0" w:color="DFDFDF"/>
              <w:left w:val="single" w:sz="6" w:space="0" w:color="DFDFDF"/>
              <w:bottom w:val="single" w:sz="6" w:space="0" w:color="DFDFDF"/>
              <w:right w:val="single" w:sz="6" w:space="0" w:color="DFDFDF"/>
            </w:tcBorders>
          </w:tcPr>
          <w:p>
            <w:pPr>
              <w:pStyle w:val="TableParagraph"/>
              <w:spacing w:line="249" w:lineRule="exact" w:before="15"/>
              <w:ind w:right="21"/>
              <w:rPr>
                <w:rFonts w:ascii="Calibri"/>
                <w:sz w:val="22"/>
              </w:rPr>
            </w:pPr>
            <w:r>
              <w:rPr>
                <w:rFonts w:ascii="Calibri"/>
                <w:spacing w:val="-5"/>
                <w:sz w:val="22"/>
              </w:rPr>
              <w:t>34</w:t>
            </w:r>
          </w:p>
        </w:tc>
        <w:tc>
          <w:tcPr>
            <w:tcW w:w="960" w:type="dxa"/>
            <w:tcBorders>
              <w:top w:val="single" w:sz="6" w:space="0" w:color="DFDFDF"/>
              <w:left w:val="single" w:sz="6" w:space="0" w:color="DFDFDF"/>
              <w:bottom w:val="single" w:sz="6" w:space="0" w:color="DFDFDF"/>
              <w:right w:val="single" w:sz="6" w:space="0" w:color="DFDFDF"/>
            </w:tcBorders>
          </w:tcPr>
          <w:p>
            <w:pPr>
              <w:pStyle w:val="TableParagraph"/>
              <w:spacing w:line="249" w:lineRule="exact" w:before="15"/>
              <w:ind w:right="11"/>
              <w:rPr>
                <w:rFonts w:ascii="Calibri"/>
                <w:sz w:val="22"/>
              </w:rPr>
            </w:pPr>
            <w:r>
              <w:rPr>
                <w:rFonts w:ascii="Calibri"/>
                <w:spacing w:val="-10"/>
                <w:sz w:val="22"/>
              </w:rPr>
              <w:t>1</w:t>
            </w:r>
          </w:p>
        </w:tc>
      </w:tr>
      <w:tr>
        <w:trPr>
          <w:trHeight w:val="284" w:hRule="atLeast"/>
        </w:trPr>
        <w:tc>
          <w:tcPr>
            <w:tcW w:w="2850" w:type="dxa"/>
            <w:tcBorders>
              <w:top w:val="nil"/>
              <w:left w:val="nil"/>
              <w:bottom w:val="nil"/>
            </w:tcBorders>
            <w:shd w:val="clear" w:color="auto" w:fill="BCD6ED"/>
          </w:tcPr>
          <w:p>
            <w:pPr>
              <w:pStyle w:val="TableParagraph"/>
              <w:spacing w:line="218" w:lineRule="exact" w:before="47"/>
              <w:ind w:left="44"/>
              <w:jc w:val="left"/>
              <w:rPr>
                <w:rFonts w:ascii="Arial"/>
                <w:sz w:val="19"/>
              </w:rPr>
            </w:pPr>
            <w:r>
              <w:rPr>
                <w:rFonts w:ascii="Arial"/>
                <w:spacing w:val="-2"/>
                <w:sz w:val="19"/>
              </w:rPr>
              <w:t>Youth</w:t>
            </w:r>
          </w:p>
        </w:tc>
        <w:tc>
          <w:tcPr>
            <w:tcW w:w="1650" w:type="dxa"/>
            <w:tcBorders>
              <w:top w:val="single" w:sz="6" w:space="0" w:color="DFDFDF"/>
              <w:bottom w:val="single" w:sz="6" w:space="0" w:color="DFDFDF"/>
              <w:right w:val="single" w:sz="6" w:space="0" w:color="DFDFDF"/>
            </w:tcBorders>
          </w:tcPr>
          <w:p>
            <w:pPr>
              <w:pStyle w:val="TableParagraph"/>
              <w:spacing w:line="249" w:lineRule="exact" w:before="15"/>
              <w:ind w:right="12"/>
              <w:rPr>
                <w:rFonts w:ascii="Calibri"/>
                <w:sz w:val="22"/>
              </w:rPr>
            </w:pPr>
            <w:r>
              <w:rPr>
                <w:rFonts w:ascii="Calibri"/>
                <w:spacing w:val="-2"/>
                <w:sz w:val="22"/>
              </w:rPr>
              <w:t>$0.00</w:t>
            </w:r>
          </w:p>
        </w:tc>
        <w:tc>
          <w:tcPr>
            <w:tcW w:w="1875" w:type="dxa"/>
            <w:tcBorders>
              <w:top w:val="single" w:sz="6" w:space="0" w:color="DFDFDF"/>
              <w:left w:val="single" w:sz="6" w:space="0" w:color="DFDFDF"/>
              <w:bottom w:val="single" w:sz="6" w:space="0" w:color="DFDFDF"/>
              <w:right w:val="single" w:sz="6" w:space="0" w:color="DFDFDF"/>
            </w:tcBorders>
          </w:tcPr>
          <w:p>
            <w:pPr>
              <w:pStyle w:val="TableParagraph"/>
              <w:spacing w:line="218" w:lineRule="exact" w:before="47"/>
              <w:ind w:right="18"/>
              <w:rPr>
                <w:rFonts w:ascii="Arial"/>
                <w:sz w:val="19"/>
              </w:rPr>
            </w:pPr>
            <w:r>
              <w:rPr>
                <w:rFonts w:ascii="Arial"/>
                <w:spacing w:val="-2"/>
                <w:sz w:val="19"/>
              </w:rPr>
              <w:t>$0.00</w:t>
            </w:r>
          </w:p>
        </w:tc>
        <w:tc>
          <w:tcPr>
            <w:tcW w:w="1080" w:type="dxa"/>
            <w:tcBorders>
              <w:top w:val="single" w:sz="6" w:space="0" w:color="DFDFDF"/>
              <w:left w:val="single" w:sz="6" w:space="0" w:color="DFDFDF"/>
              <w:bottom w:val="single" w:sz="6" w:space="0" w:color="DFDFDF"/>
              <w:right w:val="single" w:sz="6" w:space="0" w:color="DFDFDF"/>
            </w:tcBorders>
          </w:tcPr>
          <w:p>
            <w:pPr>
              <w:pStyle w:val="TableParagraph"/>
              <w:spacing w:line="249" w:lineRule="exact" w:before="15"/>
              <w:ind w:right="21"/>
              <w:rPr>
                <w:rFonts w:ascii="Calibri"/>
                <w:sz w:val="22"/>
              </w:rPr>
            </w:pPr>
            <w:r>
              <w:rPr>
                <w:rFonts w:ascii="Calibri"/>
                <w:spacing w:val="-5"/>
                <w:sz w:val="22"/>
              </w:rPr>
              <w:t>82</w:t>
            </w:r>
          </w:p>
        </w:tc>
        <w:tc>
          <w:tcPr>
            <w:tcW w:w="960" w:type="dxa"/>
            <w:tcBorders>
              <w:top w:val="single" w:sz="6" w:space="0" w:color="DFDFDF"/>
              <w:left w:val="single" w:sz="6" w:space="0" w:color="DFDFDF"/>
              <w:bottom w:val="single" w:sz="6" w:space="0" w:color="DFDFDF"/>
              <w:right w:val="single" w:sz="6" w:space="0" w:color="DFDFDF"/>
            </w:tcBorders>
          </w:tcPr>
          <w:p>
            <w:pPr>
              <w:pStyle w:val="TableParagraph"/>
              <w:spacing w:line="249" w:lineRule="exact" w:before="15"/>
              <w:ind w:right="11"/>
              <w:rPr>
                <w:rFonts w:ascii="Calibri"/>
                <w:sz w:val="22"/>
              </w:rPr>
            </w:pPr>
            <w:r>
              <w:rPr>
                <w:rFonts w:ascii="Calibri"/>
                <w:spacing w:val="-10"/>
                <w:sz w:val="22"/>
              </w:rPr>
              <w:t>0</w:t>
            </w:r>
          </w:p>
        </w:tc>
      </w:tr>
      <w:tr>
        <w:trPr>
          <w:trHeight w:val="284" w:hRule="atLeast"/>
        </w:trPr>
        <w:tc>
          <w:tcPr>
            <w:tcW w:w="2850" w:type="dxa"/>
            <w:tcBorders>
              <w:top w:val="nil"/>
              <w:left w:val="nil"/>
              <w:bottom w:val="nil"/>
            </w:tcBorders>
            <w:shd w:val="clear" w:color="auto" w:fill="ECECEC"/>
          </w:tcPr>
          <w:p>
            <w:pPr>
              <w:pStyle w:val="TableParagraph"/>
              <w:spacing w:line="218" w:lineRule="exact" w:before="47"/>
              <w:ind w:left="44"/>
              <w:jc w:val="left"/>
              <w:rPr>
                <w:rFonts w:ascii="Arial"/>
                <w:sz w:val="19"/>
              </w:rPr>
            </w:pPr>
            <w:r>
              <w:rPr>
                <w:rFonts w:ascii="Arial"/>
                <w:spacing w:val="-5"/>
                <w:sz w:val="19"/>
              </w:rPr>
              <w:t>TPI</w:t>
            </w:r>
          </w:p>
        </w:tc>
        <w:tc>
          <w:tcPr>
            <w:tcW w:w="1650" w:type="dxa"/>
            <w:tcBorders>
              <w:top w:val="single" w:sz="6" w:space="0" w:color="DFDFDF"/>
              <w:bottom w:val="nil"/>
              <w:right w:val="single" w:sz="6" w:space="0" w:color="DFDFDF"/>
            </w:tcBorders>
          </w:tcPr>
          <w:p>
            <w:pPr>
              <w:pStyle w:val="TableParagraph"/>
              <w:spacing w:line="249" w:lineRule="exact" w:before="15"/>
              <w:ind w:right="12"/>
              <w:rPr>
                <w:rFonts w:ascii="Calibri"/>
                <w:sz w:val="22"/>
              </w:rPr>
            </w:pPr>
            <w:r>
              <w:rPr>
                <w:rFonts w:ascii="Calibri"/>
                <w:spacing w:val="-2"/>
                <w:sz w:val="22"/>
              </w:rPr>
              <w:t>$0.00</w:t>
            </w:r>
          </w:p>
        </w:tc>
        <w:tc>
          <w:tcPr>
            <w:tcW w:w="1875" w:type="dxa"/>
            <w:tcBorders>
              <w:top w:val="single" w:sz="6" w:space="0" w:color="DFDFDF"/>
              <w:left w:val="single" w:sz="6" w:space="0" w:color="DFDFDF"/>
              <w:bottom w:val="nil"/>
              <w:right w:val="single" w:sz="6" w:space="0" w:color="DFDFDF"/>
            </w:tcBorders>
          </w:tcPr>
          <w:p>
            <w:pPr>
              <w:pStyle w:val="TableParagraph"/>
              <w:spacing w:line="218" w:lineRule="exact" w:before="47"/>
              <w:ind w:right="18"/>
              <w:rPr>
                <w:rFonts w:ascii="Arial"/>
                <w:sz w:val="19"/>
              </w:rPr>
            </w:pPr>
            <w:r>
              <w:rPr>
                <w:rFonts w:ascii="Arial"/>
                <w:spacing w:val="-2"/>
                <w:sz w:val="19"/>
              </w:rPr>
              <w:t>$0.00</w:t>
            </w:r>
          </w:p>
        </w:tc>
        <w:tc>
          <w:tcPr>
            <w:tcW w:w="1080" w:type="dxa"/>
            <w:tcBorders>
              <w:top w:val="single" w:sz="6" w:space="0" w:color="DFDFDF"/>
              <w:left w:val="single" w:sz="6" w:space="0" w:color="DFDFDF"/>
              <w:bottom w:val="nil"/>
              <w:right w:val="single" w:sz="6" w:space="0" w:color="DFDFDF"/>
            </w:tcBorders>
          </w:tcPr>
          <w:p>
            <w:pPr>
              <w:pStyle w:val="TableParagraph"/>
              <w:spacing w:line="249" w:lineRule="exact" w:before="15"/>
              <w:ind w:right="11"/>
              <w:rPr>
                <w:rFonts w:ascii="Calibri"/>
                <w:sz w:val="22"/>
              </w:rPr>
            </w:pPr>
            <w:r>
              <w:rPr>
                <w:rFonts w:ascii="Calibri"/>
                <w:spacing w:val="-10"/>
                <w:sz w:val="22"/>
              </w:rPr>
              <w:t>2</w:t>
            </w:r>
          </w:p>
        </w:tc>
        <w:tc>
          <w:tcPr>
            <w:tcW w:w="960" w:type="dxa"/>
            <w:tcBorders>
              <w:top w:val="single" w:sz="6" w:space="0" w:color="DFDFDF"/>
              <w:left w:val="single" w:sz="6" w:space="0" w:color="DFDFDF"/>
              <w:bottom w:val="nil"/>
              <w:right w:val="single" w:sz="6" w:space="0" w:color="DFDFDF"/>
            </w:tcBorders>
          </w:tcPr>
          <w:p>
            <w:pPr>
              <w:pStyle w:val="TableParagraph"/>
              <w:spacing w:line="249" w:lineRule="exact" w:before="15"/>
              <w:ind w:right="11"/>
              <w:rPr>
                <w:rFonts w:ascii="Calibri"/>
                <w:sz w:val="22"/>
              </w:rPr>
            </w:pPr>
            <w:r>
              <w:rPr>
                <w:rFonts w:ascii="Calibri"/>
                <w:spacing w:val="-10"/>
                <w:sz w:val="22"/>
              </w:rPr>
              <w:t>0</w:t>
            </w:r>
          </w:p>
        </w:tc>
      </w:tr>
      <w:tr>
        <w:trPr>
          <w:trHeight w:val="315" w:hRule="atLeast"/>
        </w:trPr>
        <w:tc>
          <w:tcPr>
            <w:tcW w:w="2850" w:type="dxa"/>
            <w:tcBorders>
              <w:top w:val="nil"/>
              <w:left w:val="nil"/>
              <w:bottom w:val="nil"/>
            </w:tcBorders>
            <w:shd w:val="clear" w:color="auto" w:fill="808080"/>
          </w:tcPr>
          <w:p>
            <w:pPr>
              <w:pStyle w:val="TableParagraph"/>
              <w:spacing w:before="0"/>
              <w:jc w:val="left"/>
              <w:rPr>
                <w:rFonts w:ascii="Times New Roman"/>
                <w:sz w:val="20"/>
              </w:rPr>
            </w:pPr>
          </w:p>
        </w:tc>
        <w:tc>
          <w:tcPr>
            <w:tcW w:w="3525" w:type="dxa"/>
            <w:gridSpan w:val="2"/>
            <w:tcBorders>
              <w:top w:val="nil"/>
              <w:bottom w:val="nil"/>
              <w:right w:val="nil"/>
            </w:tcBorders>
            <w:shd w:val="clear" w:color="auto" w:fill="D9D9D9"/>
          </w:tcPr>
          <w:p>
            <w:pPr>
              <w:pStyle w:val="TableParagraph"/>
              <w:spacing w:before="62"/>
              <w:ind w:left="652"/>
              <w:jc w:val="left"/>
              <w:rPr>
                <w:rFonts w:ascii="Arial"/>
                <w:sz w:val="19"/>
              </w:rPr>
            </w:pPr>
            <w:r>
              <w:rPr>
                <w:rFonts w:ascii="Arial"/>
                <w:spacing w:val="-2"/>
                <w:sz w:val="19"/>
              </w:rPr>
              <w:t>$96,895.43</w:t>
            </w:r>
          </w:p>
        </w:tc>
        <w:tc>
          <w:tcPr>
            <w:tcW w:w="2040" w:type="dxa"/>
            <w:gridSpan w:val="2"/>
            <w:tcBorders>
              <w:top w:val="nil"/>
              <w:left w:val="nil"/>
              <w:bottom w:val="nil"/>
              <w:right w:val="nil"/>
            </w:tcBorders>
            <w:shd w:val="clear" w:color="auto" w:fill="D0CECE"/>
          </w:tcPr>
          <w:p>
            <w:pPr>
              <w:pStyle w:val="TableParagraph"/>
              <w:tabs>
                <w:tab w:pos="1694" w:val="left" w:leader="none"/>
              </w:tabs>
              <w:spacing w:line="265" w:lineRule="exact" w:before="30"/>
              <w:ind w:left="629"/>
              <w:jc w:val="left"/>
              <w:rPr>
                <w:rFonts w:ascii="Calibri"/>
                <w:sz w:val="22"/>
              </w:rPr>
            </w:pPr>
            <w:r>
              <w:rPr>
                <w:rFonts w:ascii="Calibri"/>
                <w:spacing w:val="-4"/>
                <w:sz w:val="22"/>
              </w:rPr>
              <w:t>1680</w:t>
            </w:r>
            <w:r>
              <w:rPr>
                <w:rFonts w:ascii="Calibri"/>
                <w:sz w:val="22"/>
              </w:rPr>
              <w:tab/>
            </w:r>
            <w:r>
              <w:rPr>
                <w:rFonts w:ascii="Calibri"/>
                <w:spacing w:val="-5"/>
                <w:sz w:val="22"/>
              </w:rPr>
              <w:t>725</w:t>
            </w:r>
          </w:p>
        </w:tc>
      </w:tr>
    </w:tbl>
    <w:p>
      <w:pPr>
        <w:pStyle w:val="BodyText"/>
        <w:rPr>
          <w:sz w:val="20"/>
        </w:rPr>
      </w:pPr>
      <w:r>
        <w:rPr>
          <w:sz w:val="20"/>
        </w:rPr>
        <mc:AlternateContent>
          <mc:Choice Requires="wps">
            <w:drawing>
              <wp:anchor distT="0" distB="0" distL="0" distR="0" allowOverlap="1" layoutInCell="1" locked="0" behindDoc="1" simplePos="0" relativeHeight="477751808">
                <wp:simplePos x="0" y="0"/>
                <wp:positionH relativeFrom="page">
                  <wp:posOffset>3180728</wp:posOffset>
                </wp:positionH>
                <wp:positionV relativeFrom="page">
                  <wp:posOffset>1473948</wp:posOffset>
                </wp:positionV>
                <wp:extent cx="109220" cy="105410"/>
                <wp:effectExtent l="0" t="0" r="0" b="0"/>
                <wp:wrapNone/>
                <wp:docPr id="643" name="Textbox 643"/>
                <wp:cNvGraphicFramePr>
                  <a:graphicFrameLocks/>
                </wp:cNvGraphicFramePr>
                <a:graphic>
                  <a:graphicData uri="http://schemas.microsoft.com/office/word/2010/wordprocessingShape">
                    <wps:wsp>
                      <wps:cNvPr id="643" name="Textbox 643"/>
                      <wps:cNvSpPr txBox="1"/>
                      <wps:spPr>
                        <a:xfrm>
                          <a:off x="0" y="0"/>
                          <a:ext cx="109220" cy="105410"/>
                        </a:xfrm>
                        <a:prstGeom prst="rect">
                          <a:avLst/>
                        </a:prstGeom>
                      </wps:spPr>
                      <wps:txbx>
                        <w:txbxContent>
                          <w:p>
                            <w:pPr>
                              <w:spacing w:line="165" w:lineRule="exact" w:before="0"/>
                              <w:ind w:left="0" w:right="0" w:firstLine="0"/>
                              <w:jc w:val="left"/>
                              <w:rPr>
                                <w:rFonts w:ascii="Calibri"/>
                                <w:sz w:val="16"/>
                              </w:rPr>
                            </w:pPr>
                            <w:r>
                              <w:rPr>
                                <w:rFonts w:ascii="Calibri"/>
                                <w:spacing w:val="-5"/>
                                <w:sz w:val="16"/>
                              </w:rPr>
                              <w:t>pe</w:t>
                            </w:r>
                          </w:p>
                        </w:txbxContent>
                      </wps:txbx>
                      <wps:bodyPr wrap="square" lIns="0" tIns="0" rIns="0" bIns="0" rtlCol="0">
                        <a:noAutofit/>
                      </wps:bodyPr>
                    </wps:wsp>
                  </a:graphicData>
                </a:graphic>
              </wp:anchor>
            </w:drawing>
          </mc:Choice>
          <mc:Fallback>
            <w:pict>
              <v:shape style="position:absolute;margin-left:250.451065pt;margin-top:116.058899pt;width:8.6pt;height:8.3pt;mso-position-horizontal-relative:page;mso-position-vertical-relative:page;z-index:-25564672" type="#_x0000_t202" id="docshape398" filled="false" stroked="false">
                <v:textbox inset="0,0,0,0">
                  <w:txbxContent>
                    <w:p>
                      <w:pPr>
                        <w:spacing w:line="165" w:lineRule="exact" w:before="0"/>
                        <w:ind w:left="0" w:right="0" w:firstLine="0"/>
                        <w:jc w:val="left"/>
                        <w:rPr>
                          <w:rFonts w:ascii="Calibri"/>
                          <w:sz w:val="16"/>
                        </w:rPr>
                      </w:pPr>
                      <w:r>
                        <w:rPr>
                          <w:rFonts w:ascii="Calibri"/>
                          <w:spacing w:val="-5"/>
                          <w:sz w:val="16"/>
                        </w:rPr>
                        <w:t>pe</w:t>
                      </w:r>
                    </w:p>
                  </w:txbxContent>
                </v:textbox>
                <w10:wrap type="none"/>
              </v:shape>
            </w:pict>
          </mc:Fallback>
        </mc:AlternateContent>
      </w:r>
      <w:r>
        <w:rPr>
          <w:sz w:val="20"/>
        </w:rPr>
        <mc:AlternateContent>
          <mc:Choice Requires="wps">
            <w:drawing>
              <wp:anchor distT="0" distB="0" distL="0" distR="0" allowOverlap="1" layoutInCell="1" locked="0" behindDoc="1" simplePos="0" relativeHeight="477752320">
                <wp:simplePos x="0" y="0"/>
                <wp:positionH relativeFrom="page">
                  <wp:posOffset>4351671</wp:posOffset>
                </wp:positionH>
                <wp:positionV relativeFrom="page">
                  <wp:posOffset>1466817</wp:posOffset>
                </wp:positionV>
                <wp:extent cx="123825" cy="114935"/>
                <wp:effectExtent l="0" t="0" r="0" b="0"/>
                <wp:wrapNone/>
                <wp:docPr id="644" name="Textbox 644"/>
                <wp:cNvGraphicFramePr>
                  <a:graphicFrameLocks/>
                </wp:cNvGraphicFramePr>
                <a:graphic>
                  <a:graphicData uri="http://schemas.microsoft.com/office/word/2010/wordprocessingShape">
                    <wps:wsp>
                      <wps:cNvPr id="644" name="Textbox 644"/>
                      <wps:cNvSpPr txBox="1"/>
                      <wps:spPr>
                        <a:xfrm>
                          <a:off x="0" y="0"/>
                          <a:ext cx="123825" cy="114935"/>
                        </a:xfrm>
                        <a:prstGeom prst="rect">
                          <a:avLst/>
                        </a:prstGeom>
                      </wps:spPr>
                      <wps:txbx>
                        <w:txbxContent>
                          <w:p>
                            <w:pPr>
                              <w:spacing w:line="180" w:lineRule="exact" w:before="0"/>
                              <w:ind w:left="0" w:right="0" w:firstLine="0"/>
                              <w:jc w:val="left"/>
                              <w:rPr>
                                <w:rFonts w:ascii="Calibri"/>
                                <w:sz w:val="18"/>
                              </w:rPr>
                            </w:pPr>
                            <w:r>
                              <w:rPr>
                                <w:rFonts w:ascii="Calibri"/>
                                <w:spacing w:val="-5"/>
                                <w:sz w:val="18"/>
                              </w:rPr>
                              <w:t>pe</w:t>
                            </w:r>
                          </w:p>
                        </w:txbxContent>
                      </wps:txbx>
                      <wps:bodyPr wrap="square" lIns="0" tIns="0" rIns="0" bIns="0" rtlCol="0">
                        <a:noAutofit/>
                      </wps:bodyPr>
                    </wps:wsp>
                  </a:graphicData>
                </a:graphic>
              </wp:anchor>
            </w:drawing>
          </mc:Choice>
          <mc:Fallback>
            <w:pict>
              <v:shape style="position:absolute;margin-left:342.651306pt;margin-top:115.497444pt;width:9.75pt;height:9.050pt;mso-position-horizontal-relative:page;mso-position-vertical-relative:page;z-index:-25564160" type="#_x0000_t202" id="docshape399" filled="false" stroked="false">
                <v:textbox inset="0,0,0,0">
                  <w:txbxContent>
                    <w:p>
                      <w:pPr>
                        <w:spacing w:line="180" w:lineRule="exact" w:before="0"/>
                        <w:ind w:left="0" w:right="0" w:firstLine="0"/>
                        <w:jc w:val="left"/>
                        <w:rPr>
                          <w:rFonts w:ascii="Calibri"/>
                          <w:sz w:val="18"/>
                        </w:rPr>
                      </w:pPr>
                      <w:r>
                        <w:rPr>
                          <w:rFonts w:ascii="Calibri"/>
                          <w:spacing w:val="-5"/>
                          <w:sz w:val="18"/>
                        </w:rPr>
                        <w:t>pe</w:t>
                      </w:r>
                    </w:p>
                  </w:txbxContent>
                </v:textbox>
                <w10:wrap type="none"/>
              </v:shape>
            </w:pict>
          </mc:Fallback>
        </mc:AlternateContent>
      </w:r>
    </w:p>
    <w:p>
      <w:pPr>
        <w:pStyle w:val="BodyText"/>
        <w:rPr>
          <w:sz w:val="20"/>
        </w:rPr>
      </w:pPr>
    </w:p>
    <w:p>
      <w:pPr>
        <w:pStyle w:val="BodyText"/>
        <w:rPr>
          <w:sz w:val="20"/>
        </w:rPr>
      </w:pPr>
    </w:p>
    <w:p>
      <w:pPr>
        <w:pStyle w:val="BodyText"/>
        <w:rPr>
          <w:sz w:val="20"/>
        </w:rPr>
      </w:pPr>
    </w:p>
    <w:p>
      <w:pPr>
        <w:pStyle w:val="BodyText"/>
        <w:spacing w:before="97"/>
        <w:rPr>
          <w:sz w:val="20"/>
        </w:rPr>
      </w:pPr>
    </w:p>
    <w:tbl>
      <w:tblPr>
        <w:tblW w:w="0" w:type="auto"/>
        <w:jc w:val="left"/>
        <w:tblInd w:w="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20"/>
        <w:gridCol w:w="1875"/>
        <w:gridCol w:w="2610"/>
      </w:tblGrid>
      <w:tr>
        <w:trPr>
          <w:trHeight w:val="795" w:hRule="atLeast"/>
        </w:trPr>
        <w:tc>
          <w:tcPr>
            <w:tcW w:w="6105" w:type="dxa"/>
            <w:gridSpan w:val="3"/>
            <w:tcBorders>
              <w:right w:val="single" w:sz="8" w:space="0" w:color="000000"/>
            </w:tcBorders>
            <w:shd w:val="clear" w:color="auto" w:fill="8ED973"/>
          </w:tcPr>
          <w:p>
            <w:pPr>
              <w:pStyle w:val="TableParagraph"/>
              <w:spacing w:before="215"/>
              <w:ind w:left="52"/>
              <w:jc w:val="left"/>
              <w:rPr>
                <w:rFonts w:ascii="Calibri"/>
                <w:b/>
                <w:sz w:val="31"/>
              </w:rPr>
            </w:pPr>
            <w:r>
              <w:rPr>
                <w:rFonts w:ascii="Calibri"/>
                <w:b/>
                <w:spacing w:val="-2"/>
                <w:sz w:val="31"/>
              </w:rPr>
              <w:t>New</w:t>
            </w:r>
            <w:r>
              <w:rPr>
                <w:rFonts w:ascii="Calibri"/>
                <w:b/>
                <w:spacing w:val="-16"/>
                <w:sz w:val="31"/>
              </w:rPr>
              <w:t> </w:t>
            </w:r>
            <w:r>
              <w:rPr>
                <w:rFonts w:ascii="Calibri"/>
                <w:b/>
                <w:spacing w:val="-2"/>
                <w:sz w:val="31"/>
              </w:rPr>
              <w:t>Members</w:t>
            </w:r>
            <w:r>
              <w:rPr>
                <w:rFonts w:ascii="Calibri"/>
                <w:b/>
                <w:spacing w:val="-11"/>
                <w:sz w:val="31"/>
              </w:rPr>
              <w:t> </w:t>
            </w:r>
            <w:r>
              <w:rPr>
                <w:rFonts w:ascii="Calibri"/>
                <w:b/>
                <w:spacing w:val="-2"/>
                <w:sz w:val="31"/>
              </w:rPr>
              <w:t>to</w:t>
            </w:r>
            <w:r>
              <w:rPr>
                <w:rFonts w:ascii="Calibri"/>
                <w:b/>
                <w:spacing w:val="-11"/>
                <w:sz w:val="31"/>
              </w:rPr>
              <w:t> </w:t>
            </w:r>
            <w:r>
              <w:rPr>
                <w:rFonts w:ascii="Calibri"/>
                <w:b/>
                <w:spacing w:val="-2"/>
                <w:sz w:val="31"/>
              </w:rPr>
              <w:t>be</w:t>
            </w:r>
            <w:r>
              <w:rPr>
                <w:rFonts w:ascii="Calibri"/>
                <w:b/>
                <w:spacing w:val="-8"/>
                <w:sz w:val="31"/>
              </w:rPr>
              <w:t> </w:t>
            </w:r>
            <w:r>
              <w:rPr>
                <w:rFonts w:ascii="Calibri"/>
                <w:b/>
                <w:spacing w:val="-2"/>
                <w:sz w:val="31"/>
              </w:rPr>
              <w:t>ratified</w:t>
            </w:r>
            <w:r>
              <w:rPr>
                <w:rFonts w:ascii="Calibri"/>
                <w:b/>
                <w:spacing w:val="-14"/>
                <w:sz w:val="31"/>
              </w:rPr>
              <w:t> </w:t>
            </w:r>
            <w:r>
              <w:rPr>
                <w:rFonts w:ascii="Calibri"/>
                <w:b/>
                <w:spacing w:val="-2"/>
                <w:sz w:val="31"/>
              </w:rPr>
              <w:t>-</w:t>
            </w:r>
            <w:r>
              <w:rPr>
                <w:rFonts w:ascii="Calibri"/>
                <w:b/>
                <w:spacing w:val="-18"/>
                <w:sz w:val="31"/>
              </w:rPr>
              <w:t> </w:t>
            </w:r>
            <w:r>
              <w:rPr>
                <w:rFonts w:ascii="Calibri"/>
                <w:b/>
                <w:spacing w:val="-2"/>
                <w:sz w:val="31"/>
              </w:rPr>
              <w:t>January</w:t>
            </w:r>
            <w:r>
              <w:rPr>
                <w:rFonts w:ascii="Calibri"/>
                <w:b/>
                <w:spacing w:val="-17"/>
                <w:sz w:val="31"/>
              </w:rPr>
              <w:t> </w:t>
            </w:r>
            <w:r>
              <w:rPr>
                <w:rFonts w:ascii="Calibri"/>
                <w:b/>
                <w:spacing w:val="-2"/>
                <w:sz w:val="31"/>
              </w:rPr>
              <w:t>Meeting</w:t>
            </w:r>
          </w:p>
        </w:tc>
      </w:tr>
      <w:tr>
        <w:trPr>
          <w:trHeight w:val="285" w:hRule="atLeast"/>
        </w:trPr>
        <w:tc>
          <w:tcPr>
            <w:tcW w:w="1620" w:type="dxa"/>
          </w:tcPr>
          <w:p>
            <w:pPr>
              <w:pStyle w:val="TableParagraph"/>
              <w:spacing w:line="250" w:lineRule="exact" w:before="15"/>
              <w:ind w:left="37"/>
              <w:jc w:val="left"/>
              <w:rPr>
                <w:rFonts w:ascii="Calibri"/>
                <w:sz w:val="22"/>
              </w:rPr>
            </w:pPr>
            <w:r>
              <w:rPr>
                <w:rFonts w:ascii="Calibri"/>
                <w:spacing w:val="-2"/>
                <w:sz w:val="22"/>
              </w:rPr>
              <w:t>Carita</w:t>
            </w:r>
          </w:p>
        </w:tc>
        <w:tc>
          <w:tcPr>
            <w:tcW w:w="1875" w:type="dxa"/>
            <w:tcBorders>
              <w:right w:val="single" w:sz="8" w:space="0" w:color="000000"/>
            </w:tcBorders>
          </w:tcPr>
          <w:p>
            <w:pPr>
              <w:pStyle w:val="TableParagraph"/>
              <w:spacing w:line="250" w:lineRule="exact" w:before="15"/>
              <w:ind w:left="37"/>
              <w:jc w:val="left"/>
              <w:rPr>
                <w:rFonts w:ascii="Calibri"/>
                <w:sz w:val="22"/>
              </w:rPr>
            </w:pPr>
            <w:r>
              <w:rPr>
                <w:rFonts w:ascii="Calibri"/>
                <w:spacing w:val="-2"/>
                <w:sz w:val="22"/>
              </w:rPr>
              <w:t>Spencer</w:t>
            </w:r>
          </w:p>
        </w:tc>
        <w:tc>
          <w:tcPr>
            <w:tcW w:w="2610" w:type="dxa"/>
            <w:tcBorders>
              <w:left w:val="single" w:sz="8" w:space="0" w:color="000000"/>
              <w:right w:val="single" w:sz="8" w:space="0" w:color="000000"/>
            </w:tcBorders>
          </w:tcPr>
          <w:p>
            <w:pPr>
              <w:pStyle w:val="TableParagraph"/>
              <w:spacing w:line="250" w:lineRule="exact" w:before="15"/>
              <w:ind w:left="35"/>
              <w:jc w:val="left"/>
              <w:rPr>
                <w:rFonts w:ascii="Calibri"/>
                <w:sz w:val="22"/>
              </w:rPr>
            </w:pPr>
            <w:r>
              <w:rPr>
                <w:rFonts w:ascii="Calibri"/>
                <w:sz w:val="22"/>
              </w:rPr>
              <w:t>Senior</w:t>
            </w:r>
            <w:r>
              <w:rPr>
                <w:rFonts w:ascii="Calibri"/>
                <w:spacing w:val="4"/>
                <w:sz w:val="22"/>
              </w:rPr>
              <w:t> </w:t>
            </w:r>
            <w:r>
              <w:rPr>
                <w:rFonts w:ascii="Calibri"/>
                <w:spacing w:val="-2"/>
                <w:sz w:val="22"/>
              </w:rPr>
              <w:t>Family</w:t>
            </w:r>
          </w:p>
        </w:tc>
      </w:tr>
      <w:tr>
        <w:trPr>
          <w:trHeight w:val="284" w:hRule="atLeast"/>
        </w:trPr>
        <w:tc>
          <w:tcPr>
            <w:tcW w:w="1620" w:type="dxa"/>
          </w:tcPr>
          <w:p>
            <w:pPr>
              <w:pStyle w:val="TableParagraph"/>
              <w:spacing w:line="249" w:lineRule="exact" w:before="15"/>
              <w:ind w:left="37"/>
              <w:jc w:val="left"/>
              <w:rPr>
                <w:rFonts w:ascii="Calibri"/>
                <w:sz w:val="22"/>
              </w:rPr>
            </w:pPr>
            <w:r>
              <w:rPr>
                <w:rFonts w:ascii="Calibri"/>
                <w:spacing w:val="-2"/>
                <w:sz w:val="22"/>
              </w:rPr>
              <w:t>Karen</w:t>
            </w:r>
          </w:p>
        </w:tc>
        <w:tc>
          <w:tcPr>
            <w:tcW w:w="1875" w:type="dxa"/>
            <w:tcBorders>
              <w:right w:val="single" w:sz="8" w:space="0" w:color="000000"/>
            </w:tcBorders>
          </w:tcPr>
          <w:p>
            <w:pPr>
              <w:pStyle w:val="TableParagraph"/>
              <w:spacing w:line="249" w:lineRule="exact" w:before="15"/>
              <w:ind w:left="37"/>
              <w:jc w:val="left"/>
              <w:rPr>
                <w:rFonts w:ascii="Calibri"/>
                <w:sz w:val="22"/>
              </w:rPr>
            </w:pPr>
            <w:r>
              <w:rPr>
                <w:rFonts w:ascii="Calibri"/>
                <w:spacing w:val="-2"/>
                <w:sz w:val="22"/>
              </w:rPr>
              <w:t>Lechner</w:t>
            </w:r>
          </w:p>
        </w:tc>
        <w:tc>
          <w:tcPr>
            <w:tcW w:w="2610" w:type="dxa"/>
            <w:tcBorders>
              <w:left w:val="single" w:sz="8" w:space="0" w:color="000000"/>
              <w:right w:val="single" w:sz="8" w:space="0" w:color="000000"/>
            </w:tcBorders>
          </w:tcPr>
          <w:p>
            <w:pPr>
              <w:pStyle w:val="TableParagraph"/>
              <w:spacing w:line="249" w:lineRule="exact" w:before="15"/>
              <w:ind w:left="35"/>
              <w:jc w:val="left"/>
              <w:rPr>
                <w:rFonts w:ascii="Calibri"/>
                <w:sz w:val="22"/>
              </w:rPr>
            </w:pPr>
            <w:r>
              <w:rPr>
                <w:rFonts w:ascii="Calibri"/>
                <w:sz w:val="22"/>
              </w:rPr>
              <w:t>Senior</w:t>
            </w:r>
            <w:r>
              <w:rPr>
                <w:rFonts w:ascii="Calibri"/>
                <w:spacing w:val="4"/>
                <w:sz w:val="22"/>
              </w:rPr>
              <w:t> </w:t>
            </w:r>
            <w:r>
              <w:rPr>
                <w:rFonts w:ascii="Calibri"/>
                <w:spacing w:val="-2"/>
                <w:sz w:val="22"/>
              </w:rPr>
              <w:t>Family</w:t>
            </w:r>
          </w:p>
        </w:tc>
      </w:tr>
      <w:tr>
        <w:trPr>
          <w:trHeight w:val="285" w:hRule="atLeast"/>
        </w:trPr>
        <w:tc>
          <w:tcPr>
            <w:tcW w:w="1620" w:type="dxa"/>
          </w:tcPr>
          <w:p>
            <w:pPr>
              <w:pStyle w:val="TableParagraph"/>
              <w:spacing w:line="249" w:lineRule="exact" w:before="16"/>
              <w:ind w:left="37"/>
              <w:jc w:val="left"/>
              <w:rPr>
                <w:rFonts w:ascii="Calibri"/>
                <w:sz w:val="22"/>
              </w:rPr>
            </w:pPr>
            <w:r>
              <w:rPr>
                <w:rFonts w:ascii="Calibri"/>
                <w:spacing w:val="-2"/>
                <w:sz w:val="22"/>
              </w:rPr>
              <w:t>Goran</w:t>
            </w:r>
          </w:p>
        </w:tc>
        <w:tc>
          <w:tcPr>
            <w:tcW w:w="1875" w:type="dxa"/>
            <w:tcBorders>
              <w:right w:val="single" w:sz="8" w:space="0" w:color="000000"/>
            </w:tcBorders>
          </w:tcPr>
          <w:p>
            <w:pPr>
              <w:pStyle w:val="TableParagraph"/>
              <w:spacing w:line="249" w:lineRule="exact" w:before="16"/>
              <w:ind w:left="37"/>
              <w:jc w:val="left"/>
              <w:rPr>
                <w:rFonts w:ascii="Calibri"/>
                <w:sz w:val="22"/>
              </w:rPr>
            </w:pPr>
            <w:r>
              <w:rPr>
                <w:rFonts w:ascii="Calibri"/>
                <w:spacing w:val="-2"/>
                <w:w w:val="105"/>
                <w:sz w:val="22"/>
              </w:rPr>
              <w:t>Gacovski</w:t>
            </w:r>
          </w:p>
        </w:tc>
        <w:tc>
          <w:tcPr>
            <w:tcW w:w="2610" w:type="dxa"/>
            <w:tcBorders>
              <w:left w:val="single" w:sz="8" w:space="0" w:color="000000"/>
              <w:right w:val="single" w:sz="8" w:space="0" w:color="000000"/>
            </w:tcBorders>
          </w:tcPr>
          <w:p>
            <w:pPr>
              <w:pStyle w:val="TableParagraph"/>
              <w:spacing w:line="249" w:lineRule="exact" w:before="16"/>
              <w:ind w:left="35"/>
              <w:jc w:val="left"/>
              <w:rPr>
                <w:rFonts w:ascii="Calibri"/>
                <w:sz w:val="22"/>
              </w:rPr>
            </w:pPr>
            <w:r>
              <w:rPr>
                <w:rFonts w:ascii="Calibri"/>
                <w:spacing w:val="-4"/>
                <w:sz w:val="22"/>
              </w:rPr>
              <w:t>Crew</w:t>
            </w:r>
          </w:p>
        </w:tc>
      </w:tr>
      <w:tr>
        <w:trPr>
          <w:trHeight w:val="282" w:hRule="atLeast"/>
        </w:trPr>
        <w:tc>
          <w:tcPr>
            <w:tcW w:w="1620" w:type="dxa"/>
            <w:tcBorders>
              <w:bottom w:val="single" w:sz="8" w:space="0" w:color="000000"/>
            </w:tcBorders>
          </w:tcPr>
          <w:p>
            <w:pPr>
              <w:pStyle w:val="TableParagraph"/>
              <w:spacing w:line="247" w:lineRule="exact" w:before="15"/>
              <w:ind w:left="37"/>
              <w:jc w:val="left"/>
              <w:rPr>
                <w:rFonts w:ascii="Calibri"/>
                <w:sz w:val="22"/>
              </w:rPr>
            </w:pPr>
            <w:r>
              <w:rPr>
                <w:rFonts w:ascii="Calibri"/>
                <w:spacing w:val="-2"/>
                <w:w w:val="105"/>
                <w:sz w:val="22"/>
              </w:rPr>
              <w:t>Susan</w:t>
            </w:r>
          </w:p>
        </w:tc>
        <w:tc>
          <w:tcPr>
            <w:tcW w:w="1875" w:type="dxa"/>
            <w:tcBorders>
              <w:bottom w:val="single" w:sz="8" w:space="0" w:color="000000"/>
              <w:right w:val="single" w:sz="8" w:space="0" w:color="000000"/>
            </w:tcBorders>
          </w:tcPr>
          <w:p>
            <w:pPr>
              <w:pStyle w:val="TableParagraph"/>
              <w:spacing w:line="247" w:lineRule="exact" w:before="15"/>
              <w:ind w:left="37"/>
              <w:jc w:val="left"/>
              <w:rPr>
                <w:rFonts w:ascii="Calibri"/>
                <w:sz w:val="22"/>
              </w:rPr>
            </w:pPr>
            <w:r>
              <w:rPr>
                <w:rFonts w:ascii="Calibri"/>
                <w:spacing w:val="-4"/>
                <w:sz w:val="22"/>
              </w:rPr>
              <w:t>High</w:t>
            </w:r>
          </w:p>
        </w:tc>
        <w:tc>
          <w:tcPr>
            <w:tcW w:w="2610" w:type="dxa"/>
            <w:tcBorders>
              <w:left w:val="single" w:sz="8" w:space="0" w:color="000000"/>
              <w:bottom w:val="single" w:sz="8" w:space="0" w:color="000000"/>
              <w:right w:val="single" w:sz="8" w:space="0" w:color="000000"/>
            </w:tcBorders>
          </w:tcPr>
          <w:p>
            <w:pPr>
              <w:pStyle w:val="TableParagraph"/>
              <w:spacing w:line="247" w:lineRule="exact" w:before="15"/>
              <w:ind w:left="35"/>
              <w:jc w:val="left"/>
              <w:rPr>
                <w:rFonts w:ascii="Calibri"/>
                <w:sz w:val="22"/>
              </w:rPr>
            </w:pPr>
            <w:r>
              <w:rPr>
                <w:rFonts w:ascii="Calibri"/>
                <w:spacing w:val="-2"/>
                <w:sz w:val="22"/>
              </w:rPr>
              <w:t>Aquatic</w:t>
            </w:r>
          </w:p>
        </w:tc>
      </w:tr>
      <w:tr>
        <w:trPr>
          <w:trHeight w:val="282" w:hRule="atLeast"/>
        </w:trPr>
        <w:tc>
          <w:tcPr>
            <w:tcW w:w="1620" w:type="dxa"/>
            <w:tcBorders>
              <w:top w:val="single" w:sz="8" w:space="0" w:color="000000"/>
            </w:tcBorders>
          </w:tcPr>
          <w:p>
            <w:pPr>
              <w:pStyle w:val="TableParagraph"/>
              <w:spacing w:line="249" w:lineRule="exact" w:before="13"/>
              <w:ind w:left="37"/>
              <w:jc w:val="left"/>
              <w:rPr>
                <w:rFonts w:ascii="Calibri"/>
                <w:sz w:val="22"/>
              </w:rPr>
            </w:pPr>
            <w:r>
              <w:rPr>
                <w:rFonts w:ascii="Calibri"/>
                <w:spacing w:val="-2"/>
                <w:w w:val="105"/>
                <w:sz w:val="22"/>
              </w:rPr>
              <w:t>Hamish</w:t>
            </w:r>
          </w:p>
        </w:tc>
        <w:tc>
          <w:tcPr>
            <w:tcW w:w="1875" w:type="dxa"/>
            <w:tcBorders>
              <w:top w:val="single" w:sz="8" w:space="0" w:color="000000"/>
              <w:right w:val="single" w:sz="8" w:space="0" w:color="000000"/>
            </w:tcBorders>
          </w:tcPr>
          <w:p>
            <w:pPr>
              <w:pStyle w:val="TableParagraph"/>
              <w:spacing w:line="249" w:lineRule="exact" w:before="13"/>
              <w:ind w:left="37"/>
              <w:jc w:val="left"/>
              <w:rPr>
                <w:rFonts w:ascii="Calibri"/>
                <w:sz w:val="22"/>
              </w:rPr>
            </w:pPr>
            <w:r>
              <w:rPr>
                <w:rFonts w:ascii="Calibri"/>
                <w:spacing w:val="-2"/>
                <w:sz w:val="22"/>
              </w:rPr>
              <w:t>Jones</w:t>
            </w:r>
          </w:p>
        </w:tc>
        <w:tc>
          <w:tcPr>
            <w:tcW w:w="2610" w:type="dxa"/>
            <w:tcBorders>
              <w:top w:val="single" w:sz="8" w:space="0" w:color="000000"/>
              <w:left w:val="single" w:sz="8" w:space="0" w:color="000000"/>
              <w:right w:val="single" w:sz="8" w:space="0" w:color="000000"/>
            </w:tcBorders>
          </w:tcPr>
          <w:p>
            <w:pPr>
              <w:pStyle w:val="TableParagraph"/>
              <w:spacing w:line="249" w:lineRule="exact" w:before="13"/>
              <w:ind w:left="35"/>
              <w:jc w:val="left"/>
              <w:rPr>
                <w:rFonts w:ascii="Calibri"/>
                <w:sz w:val="22"/>
              </w:rPr>
            </w:pPr>
            <w:r>
              <w:rPr>
                <w:rFonts w:ascii="Calibri"/>
                <w:spacing w:val="-2"/>
                <w:sz w:val="22"/>
              </w:rPr>
              <w:t>Intermediate</w:t>
            </w:r>
          </w:p>
        </w:tc>
      </w:tr>
      <w:tr>
        <w:trPr>
          <w:trHeight w:val="285" w:hRule="atLeast"/>
        </w:trPr>
        <w:tc>
          <w:tcPr>
            <w:tcW w:w="1620" w:type="dxa"/>
          </w:tcPr>
          <w:p>
            <w:pPr>
              <w:pStyle w:val="TableParagraph"/>
              <w:spacing w:line="250" w:lineRule="exact" w:before="15"/>
              <w:ind w:left="37"/>
              <w:jc w:val="left"/>
              <w:rPr>
                <w:rFonts w:ascii="Calibri"/>
                <w:sz w:val="22"/>
              </w:rPr>
            </w:pPr>
            <w:r>
              <w:rPr>
                <w:rFonts w:ascii="Calibri"/>
                <w:spacing w:val="-2"/>
                <w:sz w:val="22"/>
              </w:rPr>
              <w:t>Winston</w:t>
            </w:r>
          </w:p>
        </w:tc>
        <w:tc>
          <w:tcPr>
            <w:tcW w:w="1875" w:type="dxa"/>
            <w:tcBorders>
              <w:right w:val="single" w:sz="8" w:space="0" w:color="000000"/>
            </w:tcBorders>
          </w:tcPr>
          <w:p>
            <w:pPr>
              <w:pStyle w:val="TableParagraph"/>
              <w:spacing w:line="250" w:lineRule="exact" w:before="15"/>
              <w:ind w:left="37"/>
              <w:jc w:val="left"/>
              <w:rPr>
                <w:rFonts w:ascii="Calibri"/>
                <w:sz w:val="22"/>
              </w:rPr>
            </w:pPr>
            <w:r>
              <w:rPr>
                <w:rFonts w:ascii="Calibri"/>
                <w:spacing w:val="-2"/>
                <w:sz w:val="22"/>
              </w:rPr>
              <w:t>Macgowan</w:t>
            </w:r>
          </w:p>
        </w:tc>
        <w:tc>
          <w:tcPr>
            <w:tcW w:w="2610" w:type="dxa"/>
            <w:tcBorders>
              <w:left w:val="single" w:sz="8" w:space="0" w:color="000000"/>
              <w:right w:val="single" w:sz="8" w:space="0" w:color="000000"/>
            </w:tcBorders>
          </w:tcPr>
          <w:p>
            <w:pPr>
              <w:pStyle w:val="TableParagraph"/>
              <w:spacing w:line="250" w:lineRule="exact" w:before="15"/>
              <w:ind w:left="35"/>
              <w:jc w:val="left"/>
              <w:rPr>
                <w:rFonts w:ascii="Calibri"/>
                <w:sz w:val="22"/>
              </w:rPr>
            </w:pPr>
            <w:r>
              <w:rPr>
                <w:rFonts w:ascii="Calibri"/>
                <w:spacing w:val="-2"/>
                <w:sz w:val="22"/>
              </w:rPr>
              <w:t>Intermediate</w:t>
            </w:r>
          </w:p>
        </w:tc>
      </w:tr>
      <w:tr>
        <w:trPr>
          <w:trHeight w:val="284" w:hRule="atLeast"/>
        </w:trPr>
        <w:tc>
          <w:tcPr>
            <w:tcW w:w="1620" w:type="dxa"/>
          </w:tcPr>
          <w:p>
            <w:pPr>
              <w:pStyle w:val="TableParagraph"/>
              <w:spacing w:line="249" w:lineRule="exact" w:before="15"/>
              <w:ind w:left="37"/>
              <w:jc w:val="left"/>
              <w:rPr>
                <w:rFonts w:ascii="Calibri"/>
                <w:sz w:val="22"/>
              </w:rPr>
            </w:pPr>
            <w:r>
              <w:rPr>
                <w:rFonts w:ascii="Calibri"/>
                <w:spacing w:val="-4"/>
                <w:sz w:val="22"/>
              </w:rPr>
              <w:t>Toby</w:t>
            </w:r>
          </w:p>
        </w:tc>
        <w:tc>
          <w:tcPr>
            <w:tcW w:w="1875" w:type="dxa"/>
            <w:tcBorders>
              <w:right w:val="single" w:sz="8" w:space="0" w:color="000000"/>
            </w:tcBorders>
          </w:tcPr>
          <w:p>
            <w:pPr>
              <w:pStyle w:val="TableParagraph"/>
              <w:spacing w:line="249" w:lineRule="exact" w:before="15"/>
              <w:ind w:left="37"/>
              <w:jc w:val="left"/>
              <w:rPr>
                <w:rFonts w:ascii="Calibri"/>
                <w:sz w:val="22"/>
              </w:rPr>
            </w:pPr>
            <w:r>
              <w:rPr>
                <w:rFonts w:ascii="Calibri"/>
                <w:spacing w:val="-2"/>
                <w:w w:val="105"/>
                <w:sz w:val="22"/>
              </w:rPr>
              <w:t>Sullivan</w:t>
            </w:r>
          </w:p>
        </w:tc>
        <w:tc>
          <w:tcPr>
            <w:tcW w:w="2610" w:type="dxa"/>
            <w:tcBorders>
              <w:left w:val="single" w:sz="8" w:space="0" w:color="000000"/>
              <w:right w:val="single" w:sz="8" w:space="0" w:color="000000"/>
            </w:tcBorders>
          </w:tcPr>
          <w:p>
            <w:pPr>
              <w:pStyle w:val="TableParagraph"/>
              <w:spacing w:line="249" w:lineRule="exact" w:before="15"/>
              <w:ind w:left="35"/>
              <w:jc w:val="left"/>
              <w:rPr>
                <w:rFonts w:ascii="Calibri"/>
                <w:sz w:val="22"/>
              </w:rPr>
            </w:pPr>
            <w:r>
              <w:rPr>
                <w:rFonts w:ascii="Calibri"/>
                <w:spacing w:val="-2"/>
                <w:sz w:val="22"/>
              </w:rPr>
              <w:t>Intermediate</w:t>
            </w:r>
          </w:p>
        </w:tc>
      </w:tr>
      <w:tr>
        <w:trPr>
          <w:trHeight w:val="285" w:hRule="atLeast"/>
        </w:trPr>
        <w:tc>
          <w:tcPr>
            <w:tcW w:w="1620" w:type="dxa"/>
          </w:tcPr>
          <w:p>
            <w:pPr>
              <w:pStyle w:val="TableParagraph"/>
              <w:spacing w:line="250" w:lineRule="exact" w:before="15"/>
              <w:ind w:left="37"/>
              <w:jc w:val="left"/>
              <w:rPr>
                <w:rFonts w:ascii="Calibri"/>
                <w:sz w:val="22"/>
              </w:rPr>
            </w:pPr>
            <w:r>
              <w:rPr>
                <w:rFonts w:ascii="Calibri"/>
                <w:spacing w:val="-2"/>
                <w:sz w:val="22"/>
              </w:rPr>
              <w:t>Tommy</w:t>
            </w:r>
          </w:p>
        </w:tc>
        <w:tc>
          <w:tcPr>
            <w:tcW w:w="1875" w:type="dxa"/>
            <w:tcBorders>
              <w:right w:val="single" w:sz="8" w:space="0" w:color="000000"/>
            </w:tcBorders>
          </w:tcPr>
          <w:p>
            <w:pPr>
              <w:pStyle w:val="TableParagraph"/>
              <w:spacing w:line="250" w:lineRule="exact" w:before="15"/>
              <w:ind w:left="37"/>
              <w:jc w:val="left"/>
              <w:rPr>
                <w:rFonts w:ascii="Calibri"/>
                <w:sz w:val="22"/>
              </w:rPr>
            </w:pPr>
            <w:r>
              <w:rPr>
                <w:rFonts w:ascii="Calibri"/>
                <w:spacing w:val="-2"/>
                <w:sz w:val="22"/>
              </w:rPr>
              <w:t>Kenny</w:t>
            </w:r>
          </w:p>
        </w:tc>
        <w:tc>
          <w:tcPr>
            <w:tcW w:w="2610" w:type="dxa"/>
            <w:tcBorders>
              <w:left w:val="single" w:sz="8" w:space="0" w:color="000000"/>
              <w:right w:val="single" w:sz="8" w:space="0" w:color="000000"/>
            </w:tcBorders>
          </w:tcPr>
          <w:p>
            <w:pPr>
              <w:pStyle w:val="TableParagraph"/>
              <w:spacing w:line="250" w:lineRule="exact" w:before="15"/>
              <w:ind w:left="35"/>
              <w:jc w:val="left"/>
              <w:rPr>
                <w:rFonts w:ascii="Calibri"/>
                <w:sz w:val="22"/>
              </w:rPr>
            </w:pPr>
            <w:r>
              <w:rPr>
                <w:rFonts w:ascii="Calibri"/>
                <w:spacing w:val="-2"/>
                <w:sz w:val="22"/>
              </w:rPr>
              <w:t>Intermediate</w:t>
            </w:r>
          </w:p>
        </w:tc>
      </w:tr>
      <w:tr>
        <w:trPr>
          <w:trHeight w:val="284" w:hRule="atLeast"/>
        </w:trPr>
        <w:tc>
          <w:tcPr>
            <w:tcW w:w="1620" w:type="dxa"/>
          </w:tcPr>
          <w:p>
            <w:pPr>
              <w:pStyle w:val="TableParagraph"/>
              <w:spacing w:line="249" w:lineRule="exact" w:before="15"/>
              <w:ind w:left="37"/>
              <w:jc w:val="left"/>
              <w:rPr>
                <w:rFonts w:ascii="Calibri"/>
                <w:sz w:val="22"/>
              </w:rPr>
            </w:pPr>
            <w:r>
              <w:rPr>
                <w:rFonts w:ascii="Calibri"/>
                <w:spacing w:val="-5"/>
                <w:sz w:val="22"/>
              </w:rPr>
              <w:t>Dan</w:t>
            </w:r>
          </w:p>
        </w:tc>
        <w:tc>
          <w:tcPr>
            <w:tcW w:w="1875" w:type="dxa"/>
            <w:tcBorders>
              <w:right w:val="single" w:sz="8" w:space="0" w:color="000000"/>
            </w:tcBorders>
          </w:tcPr>
          <w:p>
            <w:pPr>
              <w:pStyle w:val="TableParagraph"/>
              <w:spacing w:line="249" w:lineRule="exact" w:before="15"/>
              <w:ind w:left="37"/>
              <w:jc w:val="left"/>
              <w:rPr>
                <w:rFonts w:ascii="Calibri"/>
                <w:sz w:val="22"/>
              </w:rPr>
            </w:pPr>
            <w:r>
              <w:rPr>
                <w:rFonts w:ascii="Calibri"/>
                <w:spacing w:val="-2"/>
                <w:w w:val="105"/>
                <w:sz w:val="22"/>
              </w:rPr>
              <w:t>Jackson</w:t>
            </w:r>
          </w:p>
        </w:tc>
        <w:tc>
          <w:tcPr>
            <w:tcW w:w="2610" w:type="dxa"/>
            <w:tcBorders>
              <w:left w:val="single" w:sz="8" w:space="0" w:color="000000"/>
              <w:right w:val="single" w:sz="8" w:space="0" w:color="000000"/>
            </w:tcBorders>
          </w:tcPr>
          <w:p>
            <w:pPr>
              <w:pStyle w:val="TableParagraph"/>
              <w:spacing w:line="249" w:lineRule="exact" w:before="15"/>
              <w:ind w:left="35"/>
              <w:jc w:val="left"/>
              <w:rPr>
                <w:rFonts w:ascii="Calibri"/>
                <w:sz w:val="22"/>
              </w:rPr>
            </w:pPr>
            <w:r>
              <w:rPr>
                <w:rFonts w:ascii="Calibri"/>
                <w:spacing w:val="-2"/>
                <w:w w:val="105"/>
                <w:sz w:val="22"/>
              </w:rPr>
              <w:t>Social</w:t>
            </w:r>
          </w:p>
        </w:tc>
      </w:tr>
      <w:tr>
        <w:trPr>
          <w:trHeight w:val="285" w:hRule="atLeast"/>
        </w:trPr>
        <w:tc>
          <w:tcPr>
            <w:tcW w:w="1620" w:type="dxa"/>
          </w:tcPr>
          <w:p>
            <w:pPr>
              <w:pStyle w:val="TableParagraph"/>
              <w:spacing w:line="250" w:lineRule="exact" w:before="15"/>
              <w:ind w:left="37"/>
              <w:jc w:val="left"/>
              <w:rPr>
                <w:rFonts w:ascii="Calibri"/>
                <w:sz w:val="22"/>
              </w:rPr>
            </w:pPr>
            <w:r>
              <w:rPr>
                <w:rFonts w:ascii="Calibri"/>
                <w:spacing w:val="-5"/>
                <w:sz w:val="22"/>
              </w:rPr>
              <w:t>Mia</w:t>
            </w:r>
          </w:p>
        </w:tc>
        <w:tc>
          <w:tcPr>
            <w:tcW w:w="1875" w:type="dxa"/>
            <w:tcBorders>
              <w:right w:val="single" w:sz="8" w:space="0" w:color="000000"/>
            </w:tcBorders>
          </w:tcPr>
          <w:p>
            <w:pPr>
              <w:pStyle w:val="TableParagraph"/>
              <w:spacing w:line="250" w:lineRule="exact" w:before="15"/>
              <w:ind w:left="37"/>
              <w:jc w:val="left"/>
              <w:rPr>
                <w:rFonts w:ascii="Calibri"/>
                <w:sz w:val="22"/>
              </w:rPr>
            </w:pPr>
            <w:r>
              <w:rPr>
                <w:rFonts w:ascii="Calibri"/>
                <w:spacing w:val="-2"/>
                <w:sz w:val="22"/>
              </w:rPr>
              <w:t>Bredenberg</w:t>
            </w:r>
          </w:p>
        </w:tc>
        <w:tc>
          <w:tcPr>
            <w:tcW w:w="2610" w:type="dxa"/>
            <w:tcBorders>
              <w:left w:val="single" w:sz="8" w:space="0" w:color="000000"/>
              <w:right w:val="single" w:sz="8" w:space="0" w:color="000000"/>
            </w:tcBorders>
          </w:tcPr>
          <w:p>
            <w:pPr>
              <w:pStyle w:val="TableParagraph"/>
              <w:spacing w:line="250" w:lineRule="exact" w:before="15"/>
              <w:ind w:left="35"/>
              <w:jc w:val="left"/>
              <w:rPr>
                <w:rFonts w:ascii="Calibri"/>
                <w:sz w:val="22"/>
              </w:rPr>
            </w:pPr>
            <w:r>
              <w:rPr>
                <w:rFonts w:ascii="Calibri"/>
                <w:spacing w:val="-2"/>
                <w:w w:val="105"/>
                <w:sz w:val="22"/>
              </w:rPr>
              <w:t>Social</w:t>
            </w:r>
          </w:p>
        </w:tc>
      </w:tr>
      <w:tr>
        <w:trPr>
          <w:trHeight w:val="284" w:hRule="atLeast"/>
        </w:trPr>
        <w:tc>
          <w:tcPr>
            <w:tcW w:w="1620" w:type="dxa"/>
          </w:tcPr>
          <w:p>
            <w:pPr>
              <w:pStyle w:val="TableParagraph"/>
              <w:spacing w:line="249" w:lineRule="exact" w:before="15"/>
              <w:ind w:left="37"/>
              <w:jc w:val="left"/>
              <w:rPr>
                <w:rFonts w:ascii="Calibri"/>
                <w:sz w:val="22"/>
              </w:rPr>
            </w:pPr>
            <w:r>
              <w:rPr>
                <w:rFonts w:ascii="Calibri"/>
                <w:spacing w:val="-2"/>
                <w:sz w:val="22"/>
              </w:rPr>
              <w:t>Samantha</w:t>
            </w:r>
          </w:p>
        </w:tc>
        <w:tc>
          <w:tcPr>
            <w:tcW w:w="1875" w:type="dxa"/>
            <w:tcBorders>
              <w:right w:val="single" w:sz="8" w:space="0" w:color="000000"/>
            </w:tcBorders>
          </w:tcPr>
          <w:p>
            <w:pPr>
              <w:pStyle w:val="TableParagraph"/>
              <w:spacing w:line="249" w:lineRule="exact" w:before="15"/>
              <w:ind w:left="37"/>
              <w:jc w:val="left"/>
              <w:rPr>
                <w:rFonts w:ascii="Calibri"/>
                <w:sz w:val="22"/>
              </w:rPr>
            </w:pPr>
            <w:r>
              <w:rPr>
                <w:rFonts w:ascii="Calibri"/>
                <w:spacing w:val="-2"/>
                <w:sz w:val="22"/>
              </w:rPr>
              <w:t>Toffoletti</w:t>
            </w:r>
          </w:p>
        </w:tc>
        <w:tc>
          <w:tcPr>
            <w:tcW w:w="2610" w:type="dxa"/>
            <w:tcBorders>
              <w:left w:val="single" w:sz="8" w:space="0" w:color="000000"/>
              <w:right w:val="single" w:sz="8" w:space="0" w:color="000000"/>
            </w:tcBorders>
          </w:tcPr>
          <w:p>
            <w:pPr>
              <w:pStyle w:val="TableParagraph"/>
              <w:spacing w:line="249" w:lineRule="exact" w:before="15"/>
              <w:ind w:left="35"/>
              <w:jc w:val="left"/>
              <w:rPr>
                <w:rFonts w:ascii="Calibri"/>
                <w:sz w:val="22"/>
              </w:rPr>
            </w:pPr>
            <w:r>
              <w:rPr>
                <w:rFonts w:ascii="Calibri"/>
                <w:spacing w:val="-2"/>
                <w:w w:val="105"/>
                <w:sz w:val="22"/>
              </w:rPr>
              <w:t>Social</w:t>
            </w:r>
          </w:p>
        </w:tc>
      </w:tr>
      <w:tr>
        <w:trPr>
          <w:trHeight w:val="285" w:hRule="atLeast"/>
        </w:trPr>
        <w:tc>
          <w:tcPr>
            <w:tcW w:w="1620" w:type="dxa"/>
          </w:tcPr>
          <w:p>
            <w:pPr>
              <w:pStyle w:val="TableParagraph"/>
              <w:spacing w:line="249" w:lineRule="exact" w:before="16"/>
              <w:ind w:left="37"/>
              <w:jc w:val="left"/>
              <w:rPr>
                <w:rFonts w:ascii="Calibri"/>
                <w:sz w:val="22"/>
              </w:rPr>
            </w:pPr>
            <w:r>
              <w:rPr>
                <w:rFonts w:ascii="Calibri"/>
                <w:spacing w:val="-2"/>
                <w:sz w:val="22"/>
              </w:rPr>
              <w:t>Andrzej</w:t>
            </w:r>
          </w:p>
        </w:tc>
        <w:tc>
          <w:tcPr>
            <w:tcW w:w="1875" w:type="dxa"/>
            <w:tcBorders>
              <w:right w:val="single" w:sz="8" w:space="0" w:color="000000"/>
            </w:tcBorders>
          </w:tcPr>
          <w:p>
            <w:pPr>
              <w:pStyle w:val="TableParagraph"/>
              <w:spacing w:line="249" w:lineRule="exact" w:before="16"/>
              <w:ind w:left="37"/>
              <w:jc w:val="left"/>
              <w:rPr>
                <w:rFonts w:ascii="Calibri"/>
                <w:sz w:val="22"/>
              </w:rPr>
            </w:pPr>
            <w:r>
              <w:rPr>
                <w:rFonts w:ascii="Calibri"/>
                <w:spacing w:val="-2"/>
                <w:w w:val="105"/>
                <w:sz w:val="22"/>
              </w:rPr>
              <w:t>Wloszczak</w:t>
            </w:r>
          </w:p>
        </w:tc>
        <w:tc>
          <w:tcPr>
            <w:tcW w:w="2610" w:type="dxa"/>
            <w:tcBorders>
              <w:left w:val="single" w:sz="8" w:space="0" w:color="000000"/>
              <w:right w:val="single" w:sz="8" w:space="0" w:color="000000"/>
            </w:tcBorders>
          </w:tcPr>
          <w:p>
            <w:pPr>
              <w:pStyle w:val="TableParagraph"/>
              <w:spacing w:line="249" w:lineRule="exact" w:before="16"/>
              <w:ind w:left="36"/>
              <w:jc w:val="left"/>
              <w:rPr>
                <w:rFonts w:ascii="Calibri"/>
                <w:sz w:val="22"/>
              </w:rPr>
            </w:pPr>
            <w:r>
              <w:rPr>
                <w:rFonts w:ascii="Calibri"/>
                <w:spacing w:val="-2"/>
                <w:w w:val="105"/>
                <w:sz w:val="22"/>
              </w:rPr>
              <w:t>Social</w:t>
            </w:r>
          </w:p>
        </w:tc>
      </w:tr>
      <w:tr>
        <w:trPr>
          <w:trHeight w:val="284" w:hRule="atLeast"/>
        </w:trPr>
        <w:tc>
          <w:tcPr>
            <w:tcW w:w="1620" w:type="dxa"/>
          </w:tcPr>
          <w:p>
            <w:pPr>
              <w:pStyle w:val="TableParagraph"/>
              <w:spacing w:line="249" w:lineRule="exact" w:before="15"/>
              <w:ind w:left="37"/>
              <w:jc w:val="left"/>
              <w:rPr>
                <w:rFonts w:ascii="Calibri"/>
                <w:sz w:val="22"/>
              </w:rPr>
            </w:pPr>
            <w:r>
              <w:rPr>
                <w:rFonts w:ascii="Calibri"/>
                <w:spacing w:val="-5"/>
                <w:sz w:val="22"/>
              </w:rPr>
              <w:t>Rob</w:t>
            </w:r>
          </w:p>
        </w:tc>
        <w:tc>
          <w:tcPr>
            <w:tcW w:w="1875" w:type="dxa"/>
            <w:tcBorders>
              <w:right w:val="single" w:sz="8" w:space="0" w:color="000000"/>
            </w:tcBorders>
          </w:tcPr>
          <w:p>
            <w:pPr>
              <w:pStyle w:val="TableParagraph"/>
              <w:spacing w:line="249" w:lineRule="exact" w:before="15"/>
              <w:ind w:left="37"/>
              <w:jc w:val="left"/>
              <w:rPr>
                <w:rFonts w:ascii="Calibri"/>
                <w:sz w:val="22"/>
              </w:rPr>
            </w:pPr>
            <w:r>
              <w:rPr>
                <w:rFonts w:ascii="Calibri"/>
                <w:spacing w:val="-2"/>
                <w:sz w:val="22"/>
              </w:rPr>
              <w:t>Forsyth</w:t>
            </w:r>
          </w:p>
        </w:tc>
        <w:tc>
          <w:tcPr>
            <w:tcW w:w="2610" w:type="dxa"/>
            <w:tcBorders>
              <w:left w:val="single" w:sz="8" w:space="0" w:color="000000"/>
              <w:right w:val="single" w:sz="8" w:space="0" w:color="000000"/>
            </w:tcBorders>
          </w:tcPr>
          <w:p>
            <w:pPr>
              <w:pStyle w:val="TableParagraph"/>
              <w:spacing w:line="249" w:lineRule="exact" w:before="15"/>
              <w:ind w:left="35"/>
              <w:jc w:val="left"/>
              <w:rPr>
                <w:rFonts w:ascii="Calibri"/>
                <w:sz w:val="22"/>
              </w:rPr>
            </w:pPr>
            <w:r>
              <w:rPr>
                <w:rFonts w:ascii="Calibri"/>
                <w:spacing w:val="-2"/>
                <w:w w:val="105"/>
                <w:sz w:val="22"/>
              </w:rPr>
              <w:t>Social</w:t>
            </w:r>
          </w:p>
        </w:tc>
      </w:tr>
      <w:tr>
        <w:trPr>
          <w:trHeight w:val="285" w:hRule="atLeast"/>
        </w:trPr>
        <w:tc>
          <w:tcPr>
            <w:tcW w:w="1620" w:type="dxa"/>
          </w:tcPr>
          <w:p>
            <w:pPr>
              <w:pStyle w:val="TableParagraph"/>
              <w:spacing w:line="249" w:lineRule="exact" w:before="16"/>
              <w:ind w:left="37"/>
              <w:jc w:val="left"/>
              <w:rPr>
                <w:rFonts w:ascii="Calibri"/>
                <w:sz w:val="22"/>
              </w:rPr>
            </w:pPr>
            <w:r>
              <w:rPr>
                <w:rFonts w:ascii="Calibri"/>
                <w:spacing w:val="-4"/>
                <w:sz w:val="22"/>
              </w:rPr>
              <w:t>Jane</w:t>
            </w:r>
          </w:p>
        </w:tc>
        <w:tc>
          <w:tcPr>
            <w:tcW w:w="1875" w:type="dxa"/>
            <w:tcBorders>
              <w:right w:val="single" w:sz="8" w:space="0" w:color="000000"/>
            </w:tcBorders>
          </w:tcPr>
          <w:p>
            <w:pPr>
              <w:pStyle w:val="TableParagraph"/>
              <w:spacing w:line="249" w:lineRule="exact" w:before="16"/>
              <w:ind w:left="37"/>
              <w:jc w:val="left"/>
              <w:rPr>
                <w:rFonts w:ascii="Calibri"/>
                <w:sz w:val="22"/>
              </w:rPr>
            </w:pPr>
            <w:r>
              <w:rPr>
                <w:rFonts w:ascii="Calibri"/>
                <w:spacing w:val="-2"/>
                <w:sz w:val="22"/>
              </w:rPr>
              <w:t>McKenna</w:t>
            </w:r>
          </w:p>
        </w:tc>
        <w:tc>
          <w:tcPr>
            <w:tcW w:w="2610" w:type="dxa"/>
            <w:tcBorders>
              <w:left w:val="single" w:sz="8" w:space="0" w:color="000000"/>
              <w:right w:val="single" w:sz="8" w:space="0" w:color="000000"/>
            </w:tcBorders>
          </w:tcPr>
          <w:p>
            <w:pPr>
              <w:pStyle w:val="TableParagraph"/>
              <w:spacing w:line="249" w:lineRule="exact" w:before="16"/>
              <w:ind w:left="35"/>
              <w:jc w:val="left"/>
              <w:rPr>
                <w:rFonts w:ascii="Calibri"/>
                <w:sz w:val="22"/>
              </w:rPr>
            </w:pPr>
            <w:r>
              <w:rPr>
                <w:rFonts w:ascii="Calibri"/>
                <w:w w:val="105"/>
                <w:sz w:val="22"/>
              </w:rPr>
              <w:t>Social</w:t>
            </w:r>
            <w:r>
              <w:rPr>
                <w:rFonts w:ascii="Calibri"/>
                <w:spacing w:val="15"/>
                <w:w w:val="105"/>
                <w:sz w:val="22"/>
              </w:rPr>
              <w:t> </w:t>
            </w:r>
            <w:r>
              <w:rPr>
                <w:rFonts w:ascii="Calibri"/>
                <w:spacing w:val="-2"/>
                <w:w w:val="105"/>
                <w:sz w:val="22"/>
              </w:rPr>
              <w:t>Extra</w:t>
            </w:r>
          </w:p>
        </w:tc>
      </w:tr>
      <w:tr>
        <w:trPr>
          <w:trHeight w:val="282" w:hRule="atLeast"/>
        </w:trPr>
        <w:tc>
          <w:tcPr>
            <w:tcW w:w="1620" w:type="dxa"/>
            <w:tcBorders>
              <w:bottom w:val="single" w:sz="8" w:space="0" w:color="000000"/>
            </w:tcBorders>
          </w:tcPr>
          <w:p>
            <w:pPr>
              <w:pStyle w:val="TableParagraph"/>
              <w:spacing w:line="247" w:lineRule="exact" w:before="15"/>
              <w:ind w:left="37"/>
              <w:jc w:val="left"/>
              <w:rPr>
                <w:rFonts w:ascii="Calibri"/>
                <w:sz w:val="22"/>
              </w:rPr>
            </w:pPr>
            <w:r>
              <w:rPr>
                <w:rFonts w:ascii="Calibri"/>
                <w:spacing w:val="-2"/>
                <w:sz w:val="22"/>
              </w:rPr>
              <w:t>Merryn</w:t>
            </w:r>
          </w:p>
        </w:tc>
        <w:tc>
          <w:tcPr>
            <w:tcW w:w="1875" w:type="dxa"/>
            <w:tcBorders>
              <w:bottom w:val="single" w:sz="8" w:space="0" w:color="000000"/>
              <w:right w:val="single" w:sz="8" w:space="0" w:color="000000"/>
            </w:tcBorders>
          </w:tcPr>
          <w:p>
            <w:pPr>
              <w:pStyle w:val="TableParagraph"/>
              <w:spacing w:line="247" w:lineRule="exact" w:before="15"/>
              <w:ind w:left="37"/>
              <w:jc w:val="left"/>
              <w:rPr>
                <w:rFonts w:ascii="Calibri"/>
                <w:sz w:val="22"/>
              </w:rPr>
            </w:pPr>
            <w:r>
              <w:rPr>
                <w:rFonts w:ascii="Calibri"/>
                <w:spacing w:val="-4"/>
                <w:sz w:val="22"/>
              </w:rPr>
              <w:t>Boan</w:t>
            </w:r>
          </w:p>
        </w:tc>
        <w:tc>
          <w:tcPr>
            <w:tcW w:w="2610" w:type="dxa"/>
            <w:tcBorders>
              <w:left w:val="single" w:sz="8" w:space="0" w:color="000000"/>
              <w:bottom w:val="single" w:sz="8" w:space="0" w:color="000000"/>
              <w:right w:val="single" w:sz="8" w:space="0" w:color="000000"/>
            </w:tcBorders>
          </w:tcPr>
          <w:p>
            <w:pPr>
              <w:pStyle w:val="TableParagraph"/>
              <w:spacing w:line="247" w:lineRule="exact" w:before="15"/>
              <w:ind w:left="35"/>
              <w:jc w:val="left"/>
              <w:rPr>
                <w:rFonts w:ascii="Calibri"/>
                <w:sz w:val="22"/>
              </w:rPr>
            </w:pPr>
            <w:r>
              <w:rPr>
                <w:rFonts w:ascii="Calibri"/>
                <w:w w:val="105"/>
                <w:sz w:val="22"/>
              </w:rPr>
              <w:t>Social</w:t>
            </w:r>
            <w:r>
              <w:rPr>
                <w:rFonts w:ascii="Calibri"/>
                <w:spacing w:val="15"/>
                <w:w w:val="105"/>
                <w:sz w:val="22"/>
              </w:rPr>
              <w:t> </w:t>
            </w:r>
            <w:r>
              <w:rPr>
                <w:rFonts w:ascii="Calibri"/>
                <w:spacing w:val="-2"/>
                <w:w w:val="105"/>
                <w:sz w:val="22"/>
              </w:rPr>
              <w:t>Extra</w:t>
            </w:r>
          </w:p>
        </w:tc>
      </w:tr>
      <w:tr>
        <w:trPr>
          <w:trHeight w:val="282" w:hRule="atLeast"/>
        </w:trPr>
        <w:tc>
          <w:tcPr>
            <w:tcW w:w="1620" w:type="dxa"/>
            <w:tcBorders>
              <w:top w:val="single" w:sz="8" w:space="0" w:color="000000"/>
            </w:tcBorders>
          </w:tcPr>
          <w:p>
            <w:pPr>
              <w:pStyle w:val="TableParagraph"/>
              <w:spacing w:line="249" w:lineRule="exact" w:before="13"/>
              <w:ind w:left="37"/>
              <w:jc w:val="left"/>
              <w:rPr>
                <w:rFonts w:ascii="Calibri"/>
                <w:sz w:val="22"/>
              </w:rPr>
            </w:pPr>
            <w:r>
              <w:rPr>
                <w:rFonts w:ascii="Calibri"/>
                <w:spacing w:val="-2"/>
                <w:sz w:val="22"/>
              </w:rPr>
              <w:t>Eadie</w:t>
            </w:r>
          </w:p>
        </w:tc>
        <w:tc>
          <w:tcPr>
            <w:tcW w:w="1875" w:type="dxa"/>
            <w:tcBorders>
              <w:top w:val="single" w:sz="8" w:space="0" w:color="000000"/>
              <w:right w:val="single" w:sz="8" w:space="0" w:color="000000"/>
            </w:tcBorders>
          </w:tcPr>
          <w:p>
            <w:pPr>
              <w:pStyle w:val="TableParagraph"/>
              <w:spacing w:line="249" w:lineRule="exact" w:before="13"/>
              <w:ind w:left="37"/>
              <w:jc w:val="left"/>
              <w:rPr>
                <w:rFonts w:ascii="Calibri"/>
                <w:sz w:val="22"/>
              </w:rPr>
            </w:pPr>
            <w:r>
              <w:rPr>
                <w:rFonts w:ascii="Calibri"/>
                <w:spacing w:val="-2"/>
                <w:sz w:val="22"/>
              </w:rPr>
              <w:t>Spencer</w:t>
            </w:r>
          </w:p>
        </w:tc>
        <w:tc>
          <w:tcPr>
            <w:tcW w:w="2610" w:type="dxa"/>
            <w:tcBorders>
              <w:top w:val="single" w:sz="8" w:space="0" w:color="000000"/>
              <w:left w:val="single" w:sz="8" w:space="0" w:color="000000"/>
              <w:right w:val="single" w:sz="8" w:space="0" w:color="000000"/>
            </w:tcBorders>
          </w:tcPr>
          <w:p>
            <w:pPr>
              <w:pStyle w:val="TableParagraph"/>
              <w:spacing w:line="249" w:lineRule="exact" w:before="13"/>
              <w:ind w:left="35"/>
              <w:jc w:val="left"/>
              <w:rPr>
                <w:rFonts w:ascii="Calibri"/>
                <w:sz w:val="22"/>
              </w:rPr>
            </w:pPr>
            <w:r>
              <w:rPr>
                <w:rFonts w:ascii="Calibri"/>
                <w:sz w:val="22"/>
              </w:rPr>
              <w:t>Junior</w:t>
            </w:r>
            <w:r>
              <w:rPr>
                <w:rFonts w:ascii="Calibri"/>
                <w:spacing w:val="57"/>
                <w:sz w:val="22"/>
              </w:rPr>
              <w:t> </w:t>
            </w:r>
            <w:r>
              <w:rPr>
                <w:rFonts w:ascii="Calibri"/>
                <w:spacing w:val="-2"/>
                <w:sz w:val="22"/>
              </w:rPr>
              <w:t>Family</w:t>
            </w:r>
          </w:p>
        </w:tc>
      </w:tr>
      <w:tr>
        <w:trPr>
          <w:trHeight w:val="285" w:hRule="atLeast"/>
        </w:trPr>
        <w:tc>
          <w:tcPr>
            <w:tcW w:w="1620" w:type="dxa"/>
          </w:tcPr>
          <w:p>
            <w:pPr>
              <w:pStyle w:val="TableParagraph"/>
              <w:spacing w:line="250" w:lineRule="exact" w:before="15"/>
              <w:ind w:left="37"/>
              <w:jc w:val="left"/>
              <w:rPr>
                <w:rFonts w:ascii="Calibri"/>
                <w:sz w:val="22"/>
              </w:rPr>
            </w:pPr>
            <w:r>
              <w:rPr>
                <w:rFonts w:ascii="Calibri"/>
                <w:spacing w:val="-2"/>
                <w:w w:val="105"/>
                <w:sz w:val="22"/>
              </w:rPr>
              <w:t>Lincoln</w:t>
            </w:r>
          </w:p>
        </w:tc>
        <w:tc>
          <w:tcPr>
            <w:tcW w:w="1875" w:type="dxa"/>
            <w:tcBorders>
              <w:right w:val="single" w:sz="8" w:space="0" w:color="000000"/>
            </w:tcBorders>
          </w:tcPr>
          <w:p>
            <w:pPr>
              <w:pStyle w:val="TableParagraph"/>
              <w:spacing w:line="250" w:lineRule="exact" w:before="15"/>
              <w:ind w:left="37"/>
              <w:jc w:val="left"/>
              <w:rPr>
                <w:rFonts w:ascii="Calibri"/>
                <w:sz w:val="22"/>
              </w:rPr>
            </w:pPr>
            <w:r>
              <w:rPr>
                <w:rFonts w:ascii="Calibri"/>
                <w:spacing w:val="-2"/>
                <w:sz w:val="22"/>
              </w:rPr>
              <w:t>Meseha</w:t>
            </w:r>
          </w:p>
        </w:tc>
        <w:tc>
          <w:tcPr>
            <w:tcW w:w="2610" w:type="dxa"/>
            <w:tcBorders>
              <w:left w:val="single" w:sz="8" w:space="0" w:color="000000"/>
              <w:right w:val="single" w:sz="8" w:space="0" w:color="000000"/>
            </w:tcBorders>
          </w:tcPr>
          <w:p>
            <w:pPr>
              <w:pStyle w:val="TableParagraph"/>
              <w:spacing w:line="250" w:lineRule="exact" w:before="15"/>
              <w:ind w:left="35"/>
              <w:jc w:val="left"/>
              <w:rPr>
                <w:rFonts w:ascii="Calibri"/>
                <w:sz w:val="22"/>
              </w:rPr>
            </w:pPr>
            <w:r>
              <w:rPr>
                <w:rFonts w:ascii="Calibri"/>
                <w:spacing w:val="-2"/>
                <w:sz w:val="22"/>
              </w:rPr>
              <w:t>Youth</w:t>
            </w:r>
          </w:p>
        </w:tc>
      </w:tr>
    </w:tbl>
    <w:p>
      <w:pPr>
        <w:pStyle w:val="TableParagraph"/>
        <w:spacing w:after="0" w:line="250" w:lineRule="exact"/>
        <w:jc w:val="left"/>
        <w:rPr>
          <w:rFonts w:ascii="Calibri"/>
          <w:sz w:val="22"/>
        </w:rPr>
        <w:sectPr>
          <w:headerReference w:type="default" r:id="rId12"/>
          <w:footerReference w:type="default" r:id="rId13"/>
          <w:pgSz w:w="11910" w:h="16840"/>
          <w:pgMar w:header="269" w:footer="469" w:top="720" w:bottom="660" w:left="708" w:right="1700"/>
        </w:sectPr>
      </w:pPr>
    </w:p>
    <w:p>
      <w:pPr>
        <w:spacing w:before="96"/>
        <w:ind w:left="0" w:right="93" w:firstLine="0"/>
        <w:jc w:val="right"/>
        <w:rPr>
          <w:rFonts w:ascii="Tahoma"/>
          <w:sz w:val="18"/>
        </w:rPr>
      </w:pPr>
      <w:bookmarkStart w:name="ÿþM" w:id="5"/>
      <w:bookmarkEnd w:id="5"/>
      <w:r>
        <w:rPr/>
      </w:r>
      <w:r>
        <w:rPr>
          <w:rFonts w:ascii="Tahoma"/>
          <w:color w:val="808080"/>
          <w:sz w:val="18"/>
        </w:rPr>
        <w:t>Membership</w:t>
      </w:r>
      <w:r>
        <w:rPr>
          <w:rFonts w:ascii="Tahoma"/>
          <w:color w:val="808080"/>
          <w:spacing w:val="1"/>
          <w:sz w:val="18"/>
        </w:rPr>
        <w:t> </w:t>
      </w:r>
      <w:r>
        <w:rPr>
          <w:rFonts w:ascii="Tahoma"/>
          <w:color w:val="808080"/>
          <w:sz w:val="18"/>
        </w:rPr>
        <w:t>Update</w:t>
      </w:r>
      <w:r>
        <w:rPr>
          <w:rFonts w:ascii="Tahoma"/>
          <w:color w:val="808080"/>
          <w:spacing w:val="2"/>
          <w:sz w:val="18"/>
        </w:rPr>
        <w:t> </w:t>
      </w:r>
      <w:r>
        <w:rPr>
          <w:rFonts w:ascii="Tahoma"/>
          <w:color w:val="808080"/>
          <w:sz w:val="18"/>
        </w:rPr>
        <w:t>&amp;</w:t>
      </w:r>
      <w:r>
        <w:rPr>
          <w:rFonts w:ascii="Tahoma"/>
          <w:color w:val="808080"/>
          <w:spacing w:val="2"/>
          <w:sz w:val="18"/>
        </w:rPr>
        <w:t> </w:t>
      </w:r>
      <w:r>
        <w:rPr>
          <w:rFonts w:ascii="Tahoma"/>
          <w:color w:val="808080"/>
          <w:sz w:val="18"/>
        </w:rPr>
        <w:t>Reports</w:t>
      </w:r>
      <w:r>
        <w:rPr>
          <w:rFonts w:ascii="Tahoma"/>
          <w:color w:val="808080"/>
          <w:spacing w:val="2"/>
          <w:sz w:val="18"/>
        </w:rPr>
        <w:t> </w:t>
      </w:r>
      <w:r>
        <w:rPr>
          <w:rFonts w:ascii="Tahoma"/>
          <w:color w:val="808080"/>
          <w:sz w:val="18"/>
        </w:rPr>
        <w:t>2.1</w:t>
      </w:r>
      <w:r>
        <w:rPr>
          <w:rFonts w:ascii="Tahoma"/>
          <w:color w:val="808080"/>
          <w:spacing w:val="1"/>
          <w:sz w:val="18"/>
        </w:rPr>
        <w:t> </w:t>
      </w:r>
      <w:r>
        <w:rPr>
          <w:rFonts w:ascii="Tahoma"/>
          <w:color w:val="808080"/>
          <w:spacing w:val="-10"/>
          <w:sz w:val="18"/>
        </w:rPr>
        <w:t>b</w:t>
      </w:r>
    </w:p>
    <w:p>
      <w:pPr>
        <w:pStyle w:val="BodyText"/>
        <w:spacing w:before="34"/>
        <w:rPr>
          <w:rFonts w:ascii="Tahoma"/>
          <w:sz w:val="20"/>
        </w:rPr>
      </w:pPr>
    </w:p>
    <w:p>
      <w:pPr>
        <w:pStyle w:val="BodyText"/>
        <w:spacing w:after="0"/>
        <w:rPr>
          <w:rFonts w:ascii="Tahoma"/>
          <w:sz w:val="20"/>
        </w:rPr>
        <w:sectPr>
          <w:headerReference w:type="default" r:id="rId16"/>
          <w:footerReference w:type="default" r:id="rId17"/>
          <w:pgSz w:w="16840" w:h="11910" w:orient="landscape"/>
          <w:pgMar w:header="0" w:footer="0" w:top="180" w:bottom="280" w:left="850" w:right="425"/>
        </w:sectPr>
      </w:pPr>
    </w:p>
    <w:p>
      <w:pPr>
        <w:pStyle w:val="Heading5"/>
      </w:pPr>
      <w:r>
        <w:rPr/>
        <w:t>Member</w:t>
      </w:r>
      <w:r>
        <w:rPr>
          <w:spacing w:val="-9"/>
        </w:rPr>
        <w:t> </w:t>
      </w:r>
      <w:r>
        <w:rPr/>
        <w:t>Age</w:t>
      </w:r>
      <w:r>
        <w:rPr>
          <w:spacing w:val="-7"/>
        </w:rPr>
        <w:t> </w:t>
      </w:r>
      <w:r>
        <w:rPr/>
        <w:t>Breakdown</w:t>
      </w:r>
      <w:r>
        <w:rPr>
          <w:spacing w:val="-7"/>
        </w:rPr>
        <w:t> </w:t>
      </w:r>
      <w:r>
        <w:rPr>
          <w:spacing w:val="-2"/>
        </w:rPr>
        <w:t>Report</w:t>
      </w:r>
    </w:p>
    <w:p>
      <w:pPr>
        <w:spacing w:before="91"/>
        <w:ind w:left="19" w:right="0" w:firstLine="0"/>
        <w:jc w:val="left"/>
        <w:rPr>
          <w:rFonts w:ascii="Arial"/>
          <w:i/>
          <w:sz w:val="20"/>
        </w:rPr>
      </w:pPr>
      <w:r>
        <w:rPr>
          <w:rFonts w:ascii="Arial"/>
          <w:i/>
          <w:sz w:val="20"/>
        </w:rPr>
        <w:t>Royal</w:t>
      </w:r>
      <w:r>
        <w:rPr>
          <w:rFonts w:ascii="Arial"/>
          <w:i/>
          <w:spacing w:val="-11"/>
          <w:sz w:val="20"/>
        </w:rPr>
        <w:t> </w:t>
      </w:r>
      <w:r>
        <w:rPr>
          <w:rFonts w:ascii="Arial"/>
          <w:i/>
          <w:sz w:val="20"/>
        </w:rPr>
        <w:t>Brighton</w:t>
      </w:r>
      <w:r>
        <w:rPr>
          <w:rFonts w:ascii="Arial"/>
          <w:i/>
          <w:spacing w:val="-10"/>
          <w:sz w:val="20"/>
        </w:rPr>
        <w:t> </w:t>
      </w:r>
      <w:r>
        <w:rPr>
          <w:rFonts w:ascii="Arial"/>
          <w:i/>
          <w:sz w:val="20"/>
        </w:rPr>
        <w:t>Yacht</w:t>
      </w:r>
      <w:r>
        <w:rPr>
          <w:rFonts w:ascii="Arial"/>
          <w:i/>
          <w:spacing w:val="-8"/>
          <w:sz w:val="20"/>
        </w:rPr>
        <w:t> </w:t>
      </w:r>
      <w:r>
        <w:rPr>
          <w:rFonts w:ascii="Arial"/>
          <w:i/>
          <w:spacing w:val="-4"/>
          <w:sz w:val="20"/>
        </w:rPr>
        <w:t>Club</w:t>
      </w:r>
    </w:p>
    <w:p>
      <w:pPr>
        <w:pStyle w:val="BodyText"/>
        <w:rPr>
          <w:i/>
          <w:sz w:val="20"/>
        </w:rPr>
      </w:pPr>
      <w:r>
        <w:rPr/>
        <w:br w:type="column"/>
      </w:r>
      <w:r>
        <w:rPr>
          <w:i/>
          <w:sz w:val="20"/>
        </w:rPr>
      </w:r>
    </w:p>
    <w:p>
      <w:pPr>
        <w:pStyle w:val="BodyText"/>
        <w:rPr>
          <w:i/>
          <w:sz w:val="20"/>
        </w:rPr>
      </w:pPr>
    </w:p>
    <w:p>
      <w:pPr>
        <w:pStyle w:val="BodyText"/>
        <w:rPr>
          <w:i/>
          <w:sz w:val="20"/>
        </w:rPr>
      </w:pPr>
    </w:p>
    <w:p>
      <w:pPr>
        <w:pStyle w:val="BodyText"/>
        <w:rPr>
          <w:i/>
          <w:sz w:val="20"/>
        </w:rPr>
      </w:pPr>
    </w:p>
    <w:p>
      <w:pPr>
        <w:pStyle w:val="BodyText"/>
        <w:spacing w:before="30"/>
        <w:rPr>
          <w:i/>
          <w:sz w:val="20"/>
        </w:rPr>
      </w:pPr>
    </w:p>
    <w:p>
      <w:pPr>
        <w:spacing w:before="0"/>
        <w:ind w:left="18" w:right="0" w:firstLine="0"/>
        <w:jc w:val="left"/>
        <w:rPr>
          <w:rFonts w:ascii="Arial Narrow"/>
          <w:sz w:val="20"/>
        </w:rPr>
      </w:pPr>
      <w:r>
        <w:rPr>
          <w:rFonts w:ascii="Arial Narrow"/>
          <w:sz w:val="20"/>
        </w:rPr>
        <w:t>Age </w:t>
      </w:r>
      <w:r>
        <w:rPr>
          <w:rFonts w:ascii="Arial Narrow"/>
          <w:spacing w:val="-2"/>
          <w:sz w:val="20"/>
        </w:rPr>
        <w:t>Group</w:t>
      </w:r>
    </w:p>
    <w:p>
      <w:pPr>
        <w:pStyle w:val="BodyText"/>
        <w:rPr>
          <w:rFonts w:ascii="Arial Narrow"/>
          <w:sz w:val="20"/>
        </w:rPr>
      </w:pPr>
      <w:r>
        <w:rPr/>
        <w:br w:type="column"/>
      </w:r>
      <w:r>
        <w:rPr>
          <w:rFonts w:ascii="Arial Narrow"/>
          <w:sz w:val="20"/>
        </w:rPr>
      </w:r>
    </w:p>
    <w:p>
      <w:pPr>
        <w:pStyle w:val="BodyText"/>
        <w:rPr>
          <w:rFonts w:ascii="Arial Narrow"/>
          <w:sz w:val="20"/>
        </w:rPr>
      </w:pPr>
    </w:p>
    <w:p>
      <w:pPr>
        <w:pStyle w:val="BodyText"/>
        <w:spacing w:before="147"/>
        <w:rPr>
          <w:rFonts w:ascii="Arial Narrow"/>
          <w:sz w:val="20"/>
        </w:rPr>
      </w:pPr>
    </w:p>
    <w:p>
      <w:pPr>
        <w:spacing w:before="0"/>
        <w:ind w:left="18" w:right="0" w:firstLine="0"/>
        <w:jc w:val="left"/>
        <w:rPr>
          <w:rFonts w:ascii="Arial"/>
          <w:i/>
          <w:sz w:val="20"/>
        </w:rPr>
      </w:pPr>
      <w:r>
        <w:rPr>
          <w:rFonts w:ascii="Arial"/>
          <w:i/>
          <w:sz w:val="20"/>
        </w:rPr>
        <mc:AlternateContent>
          <mc:Choice Requires="wps">
            <w:drawing>
              <wp:anchor distT="0" distB="0" distL="0" distR="0" allowOverlap="1" layoutInCell="1" locked="0" behindDoc="0" simplePos="0" relativeHeight="15798784">
                <wp:simplePos x="0" y="0"/>
                <wp:positionH relativeFrom="page">
                  <wp:posOffset>540702</wp:posOffset>
                </wp:positionH>
                <wp:positionV relativeFrom="paragraph">
                  <wp:posOffset>170682</wp:posOffset>
                </wp:positionV>
                <wp:extent cx="9617075" cy="2540"/>
                <wp:effectExtent l="0" t="0" r="0" b="0"/>
                <wp:wrapNone/>
                <wp:docPr id="645" name="Graphic 645"/>
                <wp:cNvGraphicFramePr>
                  <a:graphicFrameLocks/>
                </wp:cNvGraphicFramePr>
                <a:graphic>
                  <a:graphicData uri="http://schemas.microsoft.com/office/word/2010/wordprocessingShape">
                    <wps:wsp>
                      <wps:cNvPr id="645" name="Graphic 645"/>
                      <wps:cNvSpPr/>
                      <wps:spPr>
                        <a:xfrm>
                          <a:off x="0" y="0"/>
                          <a:ext cx="9617075" cy="2540"/>
                        </a:xfrm>
                        <a:custGeom>
                          <a:avLst/>
                          <a:gdLst/>
                          <a:ahLst/>
                          <a:cxnLst/>
                          <a:rect l="l" t="t" r="r" b="b"/>
                          <a:pathLst>
                            <a:path w="9617075" h="2540">
                              <a:moveTo>
                                <a:pt x="9616478" y="0"/>
                              </a:moveTo>
                              <a:lnTo>
                                <a:pt x="9615208" y="0"/>
                              </a:lnTo>
                              <a:lnTo>
                                <a:pt x="1270" y="0"/>
                              </a:lnTo>
                              <a:lnTo>
                                <a:pt x="0" y="0"/>
                              </a:lnTo>
                              <a:lnTo>
                                <a:pt x="0" y="1917"/>
                              </a:lnTo>
                              <a:lnTo>
                                <a:pt x="1270" y="1917"/>
                              </a:lnTo>
                              <a:lnTo>
                                <a:pt x="9615208" y="1917"/>
                              </a:lnTo>
                              <a:lnTo>
                                <a:pt x="9616478" y="1917"/>
                              </a:lnTo>
                              <a:lnTo>
                                <a:pt x="96164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2.575001pt;margin-top:13.439554pt;width:757.25pt;height:.2pt;mso-position-horizontal-relative:page;mso-position-vertical-relative:paragraph;z-index:15798784" id="docshape400" coordorigin="852,269" coordsize="15145,4" path="m15996,269l15994,269,854,269,852,269,852,272,854,272,15994,272,15996,272,15996,269xe" filled="true" fillcolor="#000000" stroked="false">
                <v:path arrowok="t"/>
                <v:fill type="solid"/>
                <w10:wrap type="none"/>
              </v:shape>
            </w:pict>
          </mc:Fallback>
        </mc:AlternateContent>
      </w:r>
      <w:r>
        <w:rPr>
          <w:rFonts w:ascii="Arial"/>
          <w:i/>
          <w:sz w:val="20"/>
        </w:rPr>
        <w:t>Excluding</w:t>
      </w:r>
      <w:r>
        <w:rPr>
          <w:rFonts w:ascii="Arial"/>
          <w:i/>
          <w:spacing w:val="-13"/>
          <w:sz w:val="20"/>
        </w:rPr>
        <w:t> </w:t>
      </w:r>
      <w:r>
        <w:rPr>
          <w:rFonts w:ascii="Arial"/>
          <w:i/>
          <w:sz w:val="20"/>
        </w:rPr>
        <w:t>non-member</w:t>
      </w:r>
      <w:r>
        <w:rPr>
          <w:rFonts w:ascii="Arial"/>
          <w:i/>
          <w:spacing w:val="-13"/>
          <w:sz w:val="20"/>
        </w:rPr>
        <w:t> </w:t>
      </w:r>
      <w:r>
        <w:rPr>
          <w:rFonts w:ascii="Arial"/>
          <w:i/>
          <w:spacing w:val="-4"/>
          <w:sz w:val="20"/>
        </w:rPr>
        <w:t>types</w:t>
      </w:r>
    </w:p>
    <w:p>
      <w:pPr>
        <w:spacing w:after="0"/>
        <w:jc w:val="left"/>
        <w:rPr>
          <w:rFonts w:ascii="Arial"/>
          <w:i/>
          <w:sz w:val="20"/>
        </w:rPr>
        <w:sectPr>
          <w:type w:val="continuous"/>
          <w:pgSz w:w="16840" w:h="11910" w:orient="landscape"/>
          <w:pgMar w:header="0" w:footer="0" w:top="1940" w:bottom="280" w:left="850" w:right="425"/>
          <w:cols w:num="3" w:equalWidth="0">
            <w:col w:w="4883" w:space="4408"/>
            <w:col w:w="816" w:space="2418"/>
            <w:col w:w="3040"/>
          </w:cols>
        </w:sectPr>
      </w:pPr>
    </w:p>
    <w:p>
      <w:pPr>
        <w:pStyle w:val="BodyText"/>
        <w:spacing w:before="110"/>
        <w:rPr>
          <w:i/>
          <w:sz w:val="20"/>
        </w:rPr>
      </w:pPr>
    </w:p>
    <w:p>
      <w:pPr>
        <w:spacing w:before="0"/>
        <w:ind w:left="18" w:right="0" w:firstLine="0"/>
        <w:jc w:val="left"/>
        <w:rPr>
          <w:rFonts w:ascii="Arial Narrow"/>
          <w:sz w:val="20"/>
        </w:rPr>
      </w:pPr>
      <w:r>
        <w:rPr>
          <w:rFonts w:ascii="Arial Narrow"/>
          <w:sz w:val="20"/>
        </w:rPr>
        <w:t>Membership </w:t>
      </w:r>
      <w:r>
        <w:rPr>
          <w:rFonts w:ascii="Arial Narrow"/>
          <w:spacing w:val="-4"/>
          <w:sz w:val="20"/>
        </w:rPr>
        <w:t>Type</w:t>
      </w:r>
    </w:p>
    <w:p>
      <w:pPr>
        <w:spacing w:before="55"/>
        <w:ind w:left="18" w:right="0" w:firstLine="0"/>
        <w:jc w:val="left"/>
        <w:rPr>
          <w:rFonts w:ascii="Arial Narrow"/>
          <w:sz w:val="20"/>
        </w:rPr>
      </w:pPr>
      <w:r>
        <w:rPr/>
        <w:br w:type="column"/>
      </w:r>
      <w:r>
        <w:rPr>
          <w:rFonts w:ascii="Arial Narrow"/>
          <w:sz w:val="20"/>
        </w:rPr>
        <w:t>Unknown </w:t>
      </w:r>
      <w:r>
        <w:rPr>
          <w:rFonts w:ascii="Arial Narrow"/>
          <w:spacing w:val="-5"/>
          <w:sz w:val="20"/>
        </w:rPr>
        <w:t>DOB</w:t>
      </w:r>
    </w:p>
    <w:p>
      <w:pPr>
        <w:spacing w:before="55"/>
        <w:ind w:left="18" w:right="0" w:firstLine="0"/>
        <w:jc w:val="left"/>
        <w:rPr>
          <w:rFonts w:ascii="Arial Narrow"/>
          <w:sz w:val="20"/>
        </w:rPr>
      </w:pPr>
      <w:r>
        <w:rPr/>
        <w:br w:type="column"/>
      </w:r>
      <w:r>
        <w:rPr>
          <w:rFonts w:ascii="Arial Narrow"/>
          <w:sz w:val="20"/>
        </w:rPr>
        <w:t>Upto </w:t>
      </w:r>
      <w:r>
        <w:rPr>
          <w:rFonts w:ascii="Arial Narrow"/>
          <w:spacing w:val="-5"/>
          <w:sz w:val="20"/>
        </w:rPr>
        <w:t>25</w:t>
      </w:r>
    </w:p>
    <w:p>
      <w:pPr>
        <w:spacing w:before="55"/>
        <w:ind w:left="18" w:right="0" w:firstLine="0"/>
        <w:jc w:val="left"/>
        <w:rPr>
          <w:rFonts w:ascii="Arial Narrow"/>
          <w:sz w:val="20"/>
        </w:rPr>
      </w:pPr>
      <w:r>
        <w:rPr/>
        <w:br w:type="column"/>
      </w:r>
      <w:r>
        <w:rPr>
          <w:rFonts w:ascii="Arial Narrow"/>
          <w:sz w:val="20"/>
        </w:rPr>
        <w:t>26 - </w:t>
      </w:r>
      <w:r>
        <w:rPr>
          <w:rFonts w:ascii="Arial Narrow"/>
          <w:spacing w:val="-5"/>
          <w:sz w:val="20"/>
        </w:rPr>
        <w:t>35</w:t>
      </w:r>
    </w:p>
    <w:p>
      <w:pPr>
        <w:spacing w:before="55"/>
        <w:ind w:left="18" w:right="0" w:firstLine="0"/>
        <w:jc w:val="left"/>
        <w:rPr>
          <w:rFonts w:ascii="Arial Narrow"/>
          <w:sz w:val="20"/>
        </w:rPr>
      </w:pPr>
      <w:r>
        <w:rPr/>
        <w:br w:type="column"/>
      </w:r>
      <w:r>
        <w:rPr>
          <w:rFonts w:ascii="Arial Narrow"/>
          <w:sz w:val="20"/>
        </w:rPr>
        <w:t>36 - </w:t>
      </w:r>
      <w:r>
        <w:rPr>
          <w:rFonts w:ascii="Arial Narrow"/>
          <w:spacing w:val="-5"/>
          <w:sz w:val="20"/>
        </w:rPr>
        <w:t>45</w:t>
      </w:r>
    </w:p>
    <w:p>
      <w:pPr>
        <w:spacing w:before="55"/>
        <w:ind w:left="18" w:right="0" w:firstLine="0"/>
        <w:jc w:val="left"/>
        <w:rPr>
          <w:rFonts w:ascii="Arial Narrow"/>
          <w:sz w:val="20"/>
        </w:rPr>
      </w:pPr>
      <w:r>
        <w:rPr/>
        <w:br w:type="column"/>
      </w:r>
      <w:r>
        <w:rPr>
          <w:rFonts w:ascii="Arial Narrow"/>
          <w:sz w:val="20"/>
        </w:rPr>
        <w:t>46 - </w:t>
      </w:r>
      <w:r>
        <w:rPr>
          <w:rFonts w:ascii="Arial Narrow"/>
          <w:spacing w:val="-5"/>
          <w:sz w:val="20"/>
        </w:rPr>
        <w:t>55</w:t>
      </w:r>
    </w:p>
    <w:p>
      <w:pPr>
        <w:spacing w:before="55"/>
        <w:ind w:left="18" w:right="0" w:firstLine="0"/>
        <w:jc w:val="left"/>
        <w:rPr>
          <w:rFonts w:ascii="Arial Narrow"/>
          <w:sz w:val="20"/>
        </w:rPr>
      </w:pPr>
      <w:r>
        <w:rPr/>
        <w:br w:type="column"/>
      </w:r>
      <w:r>
        <w:rPr>
          <w:rFonts w:ascii="Arial Narrow"/>
          <w:sz w:val="20"/>
        </w:rPr>
        <w:t>56 - </w:t>
      </w:r>
      <w:r>
        <w:rPr>
          <w:rFonts w:ascii="Arial Narrow"/>
          <w:spacing w:val="-5"/>
          <w:sz w:val="20"/>
        </w:rPr>
        <w:t>65</w:t>
      </w:r>
    </w:p>
    <w:p>
      <w:pPr>
        <w:spacing w:before="55"/>
        <w:ind w:left="18" w:right="0" w:firstLine="0"/>
        <w:jc w:val="left"/>
        <w:rPr>
          <w:rFonts w:ascii="Arial Narrow"/>
          <w:sz w:val="20"/>
        </w:rPr>
      </w:pPr>
      <w:r>
        <w:rPr/>
        <w:br w:type="column"/>
      </w:r>
      <w:r>
        <w:rPr>
          <w:rFonts w:ascii="Arial Narrow"/>
          <w:sz w:val="20"/>
        </w:rPr>
        <w:t>66 - </w:t>
      </w:r>
      <w:r>
        <w:rPr>
          <w:rFonts w:ascii="Arial Narrow"/>
          <w:spacing w:val="-5"/>
          <w:sz w:val="20"/>
        </w:rPr>
        <w:t>75</w:t>
      </w:r>
    </w:p>
    <w:p>
      <w:pPr>
        <w:spacing w:before="55"/>
        <w:ind w:left="18" w:right="0" w:firstLine="0"/>
        <w:jc w:val="left"/>
        <w:rPr>
          <w:rFonts w:ascii="Arial Narrow"/>
          <w:sz w:val="20"/>
        </w:rPr>
      </w:pPr>
      <w:r>
        <w:rPr/>
        <w:br w:type="column"/>
      </w:r>
      <w:r>
        <w:rPr>
          <w:rFonts w:ascii="Arial Narrow"/>
          <w:sz w:val="20"/>
        </w:rPr>
        <w:t>75 </w:t>
      </w:r>
      <w:r>
        <w:rPr>
          <w:rFonts w:ascii="Arial Narrow"/>
          <w:spacing w:val="-5"/>
          <w:sz w:val="20"/>
        </w:rPr>
        <w:t>Up</w:t>
      </w:r>
    </w:p>
    <w:p>
      <w:pPr>
        <w:spacing w:before="56"/>
        <w:ind w:left="304" w:right="0" w:firstLine="0"/>
        <w:jc w:val="left"/>
        <w:rPr>
          <w:rFonts w:ascii="Arial Narrow"/>
          <w:sz w:val="20"/>
        </w:rPr>
      </w:pPr>
      <w:r>
        <w:rPr>
          <w:rFonts w:ascii="Arial Narrow"/>
          <w:sz w:val="20"/>
        </w:rPr>
        <mc:AlternateContent>
          <mc:Choice Requires="wps">
            <w:drawing>
              <wp:anchor distT="0" distB="0" distL="0" distR="0" allowOverlap="1" layoutInCell="1" locked="0" behindDoc="0" simplePos="0" relativeHeight="15799808">
                <wp:simplePos x="0" y="0"/>
                <wp:positionH relativeFrom="page">
                  <wp:posOffset>3212467</wp:posOffset>
                </wp:positionH>
                <wp:positionV relativeFrom="paragraph">
                  <wp:posOffset>24253</wp:posOffset>
                </wp:positionV>
                <wp:extent cx="6981825" cy="182245"/>
                <wp:effectExtent l="0" t="0" r="0" b="0"/>
                <wp:wrapNone/>
                <wp:docPr id="646" name="Textbox 646"/>
                <wp:cNvGraphicFramePr>
                  <a:graphicFrameLocks/>
                </wp:cNvGraphicFramePr>
                <a:graphic>
                  <a:graphicData uri="http://schemas.microsoft.com/office/word/2010/wordprocessingShape">
                    <wps:wsp>
                      <wps:cNvPr id="646" name="Textbox 646"/>
                      <wps:cNvSpPr txBox="1"/>
                      <wps:spPr>
                        <a:xfrm>
                          <a:off x="0" y="0"/>
                          <a:ext cx="6981825" cy="18224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29"/>
                              <w:gridCol w:w="738"/>
                              <w:gridCol w:w="629"/>
                              <w:gridCol w:w="738"/>
                              <w:gridCol w:w="628"/>
                              <w:gridCol w:w="738"/>
                              <w:gridCol w:w="629"/>
                              <w:gridCol w:w="738"/>
                              <w:gridCol w:w="629"/>
                              <w:gridCol w:w="738"/>
                              <w:gridCol w:w="628"/>
                              <w:gridCol w:w="738"/>
                              <w:gridCol w:w="629"/>
                              <w:gridCol w:w="738"/>
                              <w:gridCol w:w="629"/>
                              <w:gridCol w:w="682"/>
                            </w:tblGrid>
                            <w:tr>
                              <w:trPr>
                                <w:trHeight w:val="282" w:hRule="atLeast"/>
                              </w:trPr>
                              <w:tc>
                                <w:tcPr>
                                  <w:tcW w:w="629" w:type="dxa"/>
                                  <w:tcBorders>
                                    <w:top w:val="single" w:sz="2" w:space="0" w:color="000000"/>
                                  </w:tcBorders>
                                  <w:shd w:val="clear" w:color="auto" w:fill="DFDFDF"/>
                                </w:tcPr>
                                <w:p>
                                  <w:pPr>
                                    <w:pStyle w:val="TableParagraph"/>
                                    <w:spacing w:before="14"/>
                                    <w:ind w:left="135"/>
                                    <w:jc w:val="left"/>
                                    <w:rPr>
                                      <w:rFonts w:ascii="Arial Narrow"/>
                                      <w:sz w:val="20"/>
                                    </w:rPr>
                                  </w:pPr>
                                  <w:r>
                                    <w:rPr>
                                      <w:rFonts w:ascii="Arial Narrow"/>
                                      <w:spacing w:val="-4"/>
                                      <w:sz w:val="20"/>
                                    </w:rPr>
                                    <w:t>Male</w:t>
                                  </w:r>
                                </w:p>
                              </w:tc>
                              <w:tc>
                                <w:tcPr>
                                  <w:tcW w:w="738" w:type="dxa"/>
                                  <w:tcBorders>
                                    <w:top w:val="single" w:sz="2" w:space="0" w:color="000000"/>
                                  </w:tcBorders>
                                </w:tcPr>
                                <w:p>
                                  <w:pPr>
                                    <w:pStyle w:val="TableParagraph"/>
                                    <w:spacing w:before="14"/>
                                    <w:ind w:left="93"/>
                                    <w:jc w:val="left"/>
                                    <w:rPr>
                                      <w:rFonts w:ascii="Arial Narrow"/>
                                      <w:sz w:val="20"/>
                                    </w:rPr>
                                  </w:pPr>
                                  <w:r>
                                    <w:rPr>
                                      <w:rFonts w:ascii="Arial Narrow"/>
                                      <w:spacing w:val="-2"/>
                                      <w:sz w:val="20"/>
                                    </w:rPr>
                                    <w:t>Female</w:t>
                                  </w:r>
                                </w:p>
                              </w:tc>
                              <w:tc>
                                <w:tcPr>
                                  <w:tcW w:w="629" w:type="dxa"/>
                                  <w:tcBorders>
                                    <w:top w:val="single" w:sz="2" w:space="0" w:color="000000"/>
                                  </w:tcBorders>
                                  <w:shd w:val="clear" w:color="auto" w:fill="DFDFDF"/>
                                </w:tcPr>
                                <w:p>
                                  <w:pPr>
                                    <w:pStyle w:val="TableParagraph"/>
                                    <w:spacing w:before="14"/>
                                    <w:ind w:left="135"/>
                                    <w:jc w:val="left"/>
                                    <w:rPr>
                                      <w:rFonts w:ascii="Arial Narrow"/>
                                      <w:sz w:val="20"/>
                                    </w:rPr>
                                  </w:pPr>
                                  <w:r>
                                    <w:rPr>
                                      <w:rFonts w:ascii="Arial Narrow"/>
                                      <w:spacing w:val="-4"/>
                                      <w:sz w:val="20"/>
                                    </w:rPr>
                                    <w:t>Male</w:t>
                                  </w:r>
                                </w:p>
                              </w:tc>
                              <w:tc>
                                <w:tcPr>
                                  <w:tcW w:w="738" w:type="dxa"/>
                                  <w:tcBorders>
                                    <w:top w:val="single" w:sz="2" w:space="0" w:color="000000"/>
                                  </w:tcBorders>
                                </w:tcPr>
                                <w:p>
                                  <w:pPr>
                                    <w:pStyle w:val="TableParagraph"/>
                                    <w:spacing w:before="14"/>
                                    <w:ind w:left="92"/>
                                    <w:jc w:val="left"/>
                                    <w:rPr>
                                      <w:rFonts w:ascii="Arial Narrow"/>
                                      <w:sz w:val="20"/>
                                    </w:rPr>
                                  </w:pPr>
                                  <w:r>
                                    <w:rPr>
                                      <w:rFonts w:ascii="Arial Narrow"/>
                                      <w:spacing w:val="-2"/>
                                      <w:sz w:val="20"/>
                                    </w:rPr>
                                    <w:t>Female</w:t>
                                  </w:r>
                                </w:p>
                              </w:tc>
                              <w:tc>
                                <w:tcPr>
                                  <w:tcW w:w="628" w:type="dxa"/>
                                  <w:tcBorders>
                                    <w:top w:val="single" w:sz="2" w:space="0" w:color="000000"/>
                                  </w:tcBorders>
                                  <w:shd w:val="clear" w:color="auto" w:fill="DFDFDF"/>
                                </w:tcPr>
                                <w:p>
                                  <w:pPr>
                                    <w:pStyle w:val="TableParagraph"/>
                                    <w:spacing w:before="14"/>
                                    <w:ind w:left="134"/>
                                    <w:jc w:val="left"/>
                                    <w:rPr>
                                      <w:rFonts w:ascii="Arial Narrow"/>
                                      <w:sz w:val="20"/>
                                    </w:rPr>
                                  </w:pPr>
                                  <w:r>
                                    <w:rPr>
                                      <w:rFonts w:ascii="Arial Narrow"/>
                                      <w:spacing w:val="-4"/>
                                      <w:sz w:val="20"/>
                                    </w:rPr>
                                    <w:t>Male</w:t>
                                  </w:r>
                                </w:p>
                              </w:tc>
                              <w:tc>
                                <w:tcPr>
                                  <w:tcW w:w="738" w:type="dxa"/>
                                  <w:tcBorders>
                                    <w:top w:val="single" w:sz="2" w:space="0" w:color="000000"/>
                                  </w:tcBorders>
                                </w:tcPr>
                                <w:p>
                                  <w:pPr>
                                    <w:pStyle w:val="TableParagraph"/>
                                    <w:spacing w:before="14"/>
                                    <w:ind w:left="93"/>
                                    <w:jc w:val="left"/>
                                    <w:rPr>
                                      <w:rFonts w:ascii="Arial Narrow"/>
                                      <w:sz w:val="20"/>
                                    </w:rPr>
                                  </w:pPr>
                                  <w:r>
                                    <w:rPr>
                                      <w:rFonts w:ascii="Arial Narrow"/>
                                      <w:spacing w:val="-2"/>
                                      <w:sz w:val="20"/>
                                    </w:rPr>
                                    <w:t>Female</w:t>
                                  </w:r>
                                </w:p>
                              </w:tc>
                              <w:tc>
                                <w:tcPr>
                                  <w:tcW w:w="629" w:type="dxa"/>
                                  <w:tcBorders>
                                    <w:top w:val="single" w:sz="2" w:space="0" w:color="000000"/>
                                  </w:tcBorders>
                                  <w:shd w:val="clear" w:color="auto" w:fill="DFDFDF"/>
                                </w:tcPr>
                                <w:p>
                                  <w:pPr>
                                    <w:pStyle w:val="TableParagraph"/>
                                    <w:spacing w:before="14"/>
                                    <w:ind w:left="134"/>
                                    <w:jc w:val="left"/>
                                    <w:rPr>
                                      <w:rFonts w:ascii="Arial Narrow"/>
                                      <w:sz w:val="20"/>
                                    </w:rPr>
                                  </w:pPr>
                                  <w:r>
                                    <w:rPr>
                                      <w:rFonts w:ascii="Arial Narrow"/>
                                      <w:spacing w:val="-4"/>
                                      <w:sz w:val="20"/>
                                    </w:rPr>
                                    <w:t>Male</w:t>
                                  </w:r>
                                </w:p>
                              </w:tc>
                              <w:tc>
                                <w:tcPr>
                                  <w:tcW w:w="738" w:type="dxa"/>
                                  <w:tcBorders>
                                    <w:top w:val="single" w:sz="2" w:space="0" w:color="000000"/>
                                  </w:tcBorders>
                                </w:tcPr>
                                <w:p>
                                  <w:pPr>
                                    <w:pStyle w:val="TableParagraph"/>
                                    <w:spacing w:before="14"/>
                                    <w:ind w:left="92"/>
                                    <w:jc w:val="left"/>
                                    <w:rPr>
                                      <w:rFonts w:ascii="Arial Narrow"/>
                                      <w:sz w:val="20"/>
                                    </w:rPr>
                                  </w:pPr>
                                  <w:r>
                                    <w:rPr>
                                      <w:rFonts w:ascii="Arial Narrow"/>
                                      <w:spacing w:val="-2"/>
                                      <w:sz w:val="20"/>
                                    </w:rPr>
                                    <w:t>Female</w:t>
                                  </w:r>
                                </w:p>
                              </w:tc>
                              <w:tc>
                                <w:tcPr>
                                  <w:tcW w:w="629" w:type="dxa"/>
                                  <w:tcBorders>
                                    <w:top w:val="single" w:sz="2" w:space="0" w:color="000000"/>
                                  </w:tcBorders>
                                  <w:shd w:val="clear" w:color="auto" w:fill="DFDFDF"/>
                                </w:tcPr>
                                <w:p>
                                  <w:pPr>
                                    <w:pStyle w:val="TableParagraph"/>
                                    <w:spacing w:before="14"/>
                                    <w:ind w:left="133"/>
                                    <w:jc w:val="left"/>
                                    <w:rPr>
                                      <w:rFonts w:ascii="Arial Narrow"/>
                                      <w:sz w:val="20"/>
                                    </w:rPr>
                                  </w:pPr>
                                  <w:r>
                                    <w:rPr>
                                      <w:rFonts w:ascii="Arial Narrow"/>
                                      <w:spacing w:val="-4"/>
                                      <w:sz w:val="20"/>
                                    </w:rPr>
                                    <w:t>Male</w:t>
                                  </w:r>
                                </w:p>
                              </w:tc>
                              <w:tc>
                                <w:tcPr>
                                  <w:tcW w:w="738" w:type="dxa"/>
                                  <w:tcBorders>
                                    <w:top w:val="single" w:sz="2" w:space="0" w:color="000000"/>
                                  </w:tcBorders>
                                </w:tcPr>
                                <w:p>
                                  <w:pPr>
                                    <w:pStyle w:val="TableParagraph"/>
                                    <w:spacing w:before="14"/>
                                    <w:ind w:left="91"/>
                                    <w:jc w:val="left"/>
                                    <w:rPr>
                                      <w:rFonts w:ascii="Arial Narrow"/>
                                      <w:sz w:val="20"/>
                                    </w:rPr>
                                  </w:pPr>
                                  <w:r>
                                    <w:rPr>
                                      <w:rFonts w:ascii="Arial Narrow"/>
                                      <w:spacing w:val="-2"/>
                                      <w:sz w:val="20"/>
                                    </w:rPr>
                                    <w:t>Female</w:t>
                                  </w:r>
                                </w:p>
                              </w:tc>
                              <w:tc>
                                <w:tcPr>
                                  <w:tcW w:w="628" w:type="dxa"/>
                                  <w:tcBorders>
                                    <w:top w:val="single" w:sz="2" w:space="0" w:color="000000"/>
                                  </w:tcBorders>
                                  <w:shd w:val="clear" w:color="auto" w:fill="DFDFDF"/>
                                </w:tcPr>
                                <w:p>
                                  <w:pPr>
                                    <w:pStyle w:val="TableParagraph"/>
                                    <w:spacing w:before="14"/>
                                    <w:ind w:left="133"/>
                                    <w:jc w:val="left"/>
                                    <w:rPr>
                                      <w:rFonts w:ascii="Arial Narrow"/>
                                      <w:sz w:val="20"/>
                                    </w:rPr>
                                  </w:pPr>
                                  <w:r>
                                    <w:rPr>
                                      <w:rFonts w:ascii="Arial Narrow"/>
                                      <w:spacing w:val="-4"/>
                                      <w:sz w:val="20"/>
                                    </w:rPr>
                                    <w:t>Male</w:t>
                                  </w:r>
                                </w:p>
                              </w:tc>
                              <w:tc>
                                <w:tcPr>
                                  <w:tcW w:w="738" w:type="dxa"/>
                                  <w:tcBorders>
                                    <w:top w:val="single" w:sz="2" w:space="0" w:color="000000"/>
                                  </w:tcBorders>
                                </w:tcPr>
                                <w:p>
                                  <w:pPr>
                                    <w:pStyle w:val="TableParagraph"/>
                                    <w:spacing w:before="14"/>
                                    <w:ind w:left="91"/>
                                    <w:jc w:val="left"/>
                                    <w:rPr>
                                      <w:rFonts w:ascii="Arial Narrow"/>
                                      <w:sz w:val="20"/>
                                    </w:rPr>
                                  </w:pPr>
                                  <w:r>
                                    <w:rPr>
                                      <w:rFonts w:ascii="Arial Narrow"/>
                                      <w:spacing w:val="-2"/>
                                      <w:sz w:val="20"/>
                                    </w:rPr>
                                    <w:t>Female</w:t>
                                  </w:r>
                                </w:p>
                              </w:tc>
                              <w:tc>
                                <w:tcPr>
                                  <w:tcW w:w="629" w:type="dxa"/>
                                  <w:tcBorders>
                                    <w:top w:val="single" w:sz="2" w:space="0" w:color="000000"/>
                                  </w:tcBorders>
                                  <w:shd w:val="clear" w:color="auto" w:fill="DFDFDF"/>
                                </w:tcPr>
                                <w:p>
                                  <w:pPr>
                                    <w:pStyle w:val="TableParagraph"/>
                                    <w:spacing w:before="14"/>
                                    <w:ind w:left="133"/>
                                    <w:jc w:val="left"/>
                                    <w:rPr>
                                      <w:rFonts w:ascii="Arial Narrow"/>
                                      <w:sz w:val="20"/>
                                    </w:rPr>
                                  </w:pPr>
                                  <w:r>
                                    <w:rPr>
                                      <w:rFonts w:ascii="Arial Narrow"/>
                                      <w:spacing w:val="-4"/>
                                      <w:sz w:val="20"/>
                                    </w:rPr>
                                    <w:t>Male</w:t>
                                  </w:r>
                                </w:p>
                              </w:tc>
                              <w:tc>
                                <w:tcPr>
                                  <w:tcW w:w="738" w:type="dxa"/>
                                  <w:tcBorders>
                                    <w:top w:val="single" w:sz="2" w:space="0" w:color="000000"/>
                                  </w:tcBorders>
                                </w:tcPr>
                                <w:p>
                                  <w:pPr>
                                    <w:pStyle w:val="TableParagraph"/>
                                    <w:spacing w:before="14"/>
                                    <w:ind w:left="91"/>
                                    <w:jc w:val="left"/>
                                    <w:rPr>
                                      <w:rFonts w:ascii="Arial Narrow"/>
                                      <w:sz w:val="20"/>
                                    </w:rPr>
                                  </w:pPr>
                                  <w:r>
                                    <w:rPr>
                                      <w:rFonts w:ascii="Arial Narrow"/>
                                      <w:spacing w:val="-2"/>
                                      <w:sz w:val="20"/>
                                    </w:rPr>
                                    <w:t>Female</w:t>
                                  </w:r>
                                </w:p>
                              </w:tc>
                              <w:tc>
                                <w:tcPr>
                                  <w:tcW w:w="629" w:type="dxa"/>
                                  <w:tcBorders>
                                    <w:top w:val="single" w:sz="2" w:space="0" w:color="000000"/>
                                  </w:tcBorders>
                                  <w:shd w:val="clear" w:color="auto" w:fill="DFDFDF"/>
                                </w:tcPr>
                                <w:p>
                                  <w:pPr>
                                    <w:pStyle w:val="TableParagraph"/>
                                    <w:spacing w:before="14"/>
                                    <w:ind w:left="132"/>
                                    <w:jc w:val="left"/>
                                    <w:rPr>
                                      <w:rFonts w:ascii="Arial Narrow"/>
                                      <w:sz w:val="20"/>
                                    </w:rPr>
                                  </w:pPr>
                                  <w:r>
                                    <w:rPr>
                                      <w:rFonts w:ascii="Arial Narrow"/>
                                      <w:spacing w:val="-4"/>
                                      <w:sz w:val="20"/>
                                    </w:rPr>
                                    <w:t>Male</w:t>
                                  </w:r>
                                </w:p>
                              </w:tc>
                              <w:tc>
                                <w:tcPr>
                                  <w:tcW w:w="682" w:type="dxa"/>
                                  <w:tcBorders>
                                    <w:top w:val="single" w:sz="2" w:space="0" w:color="000000"/>
                                  </w:tcBorders>
                                </w:tcPr>
                                <w:p>
                                  <w:pPr>
                                    <w:pStyle w:val="TableParagraph"/>
                                    <w:spacing w:before="0"/>
                                    <w:jc w:val="left"/>
                                    <w:rPr>
                                      <w:rFonts w:ascii="Times New Roman"/>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252.950195pt;margin-top:1.909705pt;width:549.75pt;height:14.35pt;mso-position-horizontal-relative:page;mso-position-vertical-relative:paragraph;z-index:15799808" type="#_x0000_t202" id="docshape401"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29"/>
                        <w:gridCol w:w="738"/>
                        <w:gridCol w:w="629"/>
                        <w:gridCol w:w="738"/>
                        <w:gridCol w:w="628"/>
                        <w:gridCol w:w="738"/>
                        <w:gridCol w:w="629"/>
                        <w:gridCol w:w="738"/>
                        <w:gridCol w:w="629"/>
                        <w:gridCol w:w="738"/>
                        <w:gridCol w:w="628"/>
                        <w:gridCol w:w="738"/>
                        <w:gridCol w:w="629"/>
                        <w:gridCol w:w="738"/>
                        <w:gridCol w:w="629"/>
                        <w:gridCol w:w="682"/>
                      </w:tblGrid>
                      <w:tr>
                        <w:trPr>
                          <w:trHeight w:val="282" w:hRule="atLeast"/>
                        </w:trPr>
                        <w:tc>
                          <w:tcPr>
                            <w:tcW w:w="629" w:type="dxa"/>
                            <w:tcBorders>
                              <w:top w:val="single" w:sz="2" w:space="0" w:color="000000"/>
                            </w:tcBorders>
                            <w:shd w:val="clear" w:color="auto" w:fill="DFDFDF"/>
                          </w:tcPr>
                          <w:p>
                            <w:pPr>
                              <w:pStyle w:val="TableParagraph"/>
                              <w:spacing w:before="14"/>
                              <w:ind w:left="135"/>
                              <w:jc w:val="left"/>
                              <w:rPr>
                                <w:rFonts w:ascii="Arial Narrow"/>
                                <w:sz w:val="20"/>
                              </w:rPr>
                            </w:pPr>
                            <w:r>
                              <w:rPr>
                                <w:rFonts w:ascii="Arial Narrow"/>
                                <w:spacing w:val="-4"/>
                                <w:sz w:val="20"/>
                              </w:rPr>
                              <w:t>Male</w:t>
                            </w:r>
                          </w:p>
                        </w:tc>
                        <w:tc>
                          <w:tcPr>
                            <w:tcW w:w="738" w:type="dxa"/>
                            <w:tcBorders>
                              <w:top w:val="single" w:sz="2" w:space="0" w:color="000000"/>
                            </w:tcBorders>
                          </w:tcPr>
                          <w:p>
                            <w:pPr>
                              <w:pStyle w:val="TableParagraph"/>
                              <w:spacing w:before="14"/>
                              <w:ind w:left="93"/>
                              <w:jc w:val="left"/>
                              <w:rPr>
                                <w:rFonts w:ascii="Arial Narrow"/>
                                <w:sz w:val="20"/>
                              </w:rPr>
                            </w:pPr>
                            <w:r>
                              <w:rPr>
                                <w:rFonts w:ascii="Arial Narrow"/>
                                <w:spacing w:val="-2"/>
                                <w:sz w:val="20"/>
                              </w:rPr>
                              <w:t>Female</w:t>
                            </w:r>
                          </w:p>
                        </w:tc>
                        <w:tc>
                          <w:tcPr>
                            <w:tcW w:w="629" w:type="dxa"/>
                            <w:tcBorders>
                              <w:top w:val="single" w:sz="2" w:space="0" w:color="000000"/>
                            </w:tcBorders>
                            <w:shd w:val="clear" w:color="auto" w:fill="DFDFDF"/>
                          </w:tcPr>
                          <w:p>
                            <w:pPr>
                              <w:pStyle w:val="TableParagraph"/>
                              <w:spacing w:before="14"/>
                              <w:ind w:left="135"/>
                              <w:jc w:val="left"/>
                              <w:rPr>
                                <w:rFonts w:ascii="Arial Narrow"/>
                                <w:sz w:val="20"/>
                              </w:rPr>
                            </w:pPr>
                            <w:r>
                              <w:rPr>
                                <w:rFonts w:ascii="Arial Narrow"/>
                                <w:spacing w:val="-4"/>
                                <w:sz w:val="20"/>
                              </w:rPr>
                              <w:t>Male</w:t>
                            </w:r>
                          </w:p>
                        </w:tc>
                        <w:tc>
                          <w:tcPr>
                            <w:tcW w:w="738" w:type="dxa"/>
                            <w:tcBorders>
                              <w:top w:val="single" w:sz="2" w:space="0" w:color="000000"/>
                            </w:tcBorders>
                          </w:tcPr>
                          <w:p>
                            <w:pPr>
                              <w:pStyle w:val="TableParagraph"/>
                              <w:spacing w:before="14"/>
                              <w:ind w:left="92"/>
                              <w:jc w:val="left"/>
                              <w:rPr>
                                <w:rFonts w:ascii="Arial Narrow"/>
                                <w:sz w:val="20"/>
                              </w:rPr>
                            </w:pPr>
                            <w:r>
                              <w:rPr>
                                <w:rFonts w:ascii="Arial Narrow"/>
                                <w:spacing w:val="-2"/>
                                <w:sz w:val="20"/>
                              </w:rPr>
                              <w:t>Female</w:t>
                            </w:r>
                          </w:p>
                        </w:tc>
                        <w:tc>
                          <w:tcPr>
                            <w:tcW w:w="628" w:type="dxa"/>
                            <w:tcBorders>
                              <w:top w:val="single" w:sz="2" w:space="0" w:color="000000"/>
                            </w:tcBorders>
                            <w:shd w:val="clear" w:color="auto" w:fill="DFDFDF"/>
                          </w:tcPr>
                          <w:p>
                            <w:pPr>
                              <w:pStyle w:val="TableParagraph"/>
                              <w:spacing w:before="14"/>
                              <w:ind w:left="134"/>
                              <w:jc w:val="left"/>
                              <w:rPr>
                                <w:rFonts w:ascii="Arial Narrow"/>
                                <w:sz w:val="20"/>
                              </w:rPr>
                            </w:pPr>
                            <w:r>
                              <w:rPr>
                                <w:rFonts w:ascii="Arial Narrow"/>
                                <w:spacing w:val="-4"/>
                                <w:sz w:val="20"/>
                              </w:rPr>
                              <w:t>Male</w:t>
                            </w:r>
                          </w:p>
                        </w:tc>
                        <w:tc>
                          <w:tcPr>
                            <w:tcW w:w="738" w:type="dxa"/>
                            <w:tcBorders>
                              <w:top w:val="single" w:sz="2" w:space="0" w:color="000000"/>
                            </w:tcBorders>
                          </w:tcPr>
                          <w:p>
                            <w:pPr>
                              <w:pStyle w:val="TableParagraph"/>
                              <w:spacing w:before="14"/>
                              <w:ind w:left="93"/>
                              <w:jc w:val="left"/>
                              <w:rPr>
                                <w:rFonts w:ascii="Arial Narrow"/>
                                <w:sz w:val="20"/>
                              </w:rPr>
                            </w:pPr>
                            <w:r>
                              <w:rPr>
                                <w:rFonts w:ascii="Arial Narrow"/>
                                <w:spacing w:val="-2"/>
                                <w:sz w:val="20"/>
                              </w:rPr>
                              <w:t>Female</w:t>
                            </w:r>
                          </w:p>
                        </w:tc>
                        <w:tc>
                          <w:tcPr>
                            <w:tcW w:w="629" w:type="dxa"/>
                            <w:tcBorders>
                              <w:top w:val="single" w:sz="2" w:space="0" w:color="000000"/>
                            </w:tcBorders>
                            <w:shd w:val="clear" w:color="auto" w:fill="DFDFDF"/>
                          </w:tcPr>
                          <w:p>
                            <w:pPr>
                              <w:pStyle w:val="TableParagraph"/>
                              <w:spacing w:before="14"/>
                              <w:ind w:left="134"/>
                              <w:jc w:val="left"/>
                              <w:rPr>
                                <w:rFonts w:ascii="Arial Narrow"/>
                                <w:sz w:val="20"/>
                              </w:rPr>
                            </w:pPr>
                            <w:r>
                              <w:rPr>
                                <w:rFonts w:ascii="Arial Narrow"/>
                                <w:spacing w:val="-4"/>
                                <w:sz w:val="20"/>
                              </w:rPr>
                              <w:t>Male</w:t>
                            </w:r>
                          </w:p>
                        </w:tc>
                        <w:tc>
                          <w:tcPr>
                            <w:tcW w:w="738" w:type="dxa"/>
                            <w:tcBorders>
                              <w:top w:val="single" w:sz="2" w:space="0" w:color="000000"/>
                            </w:tcBorders>
                          </w:tcPr>
                          <w:p>
                            <w:pPr>
                              <w:pStyle w:val="TableParagraph"/>
                              <w:spacing w:before="14"/>
                              <w:ind w:left="92"/>
                              <w:jc w:val="left"/>
                              <w:rPr>
                                <w:rFonts w:ascii="Arial Narrow"/>
                                <w:sz w:val="20"/>
                              </w:rPr>
                            </w:pPr>
                            <w:r>
                              <w:rPr>
                                <w:rFonts w:ascii="Arial Narrow"/>
                                <w:spacing w:val="-2"/>
                                <w:sz w:val="20"/>
                              </w:rPr>
                              <w:t>Female</w:t>
                            </w:r>
                          </w:p>
                        </w:tc>
                        <w:tc>
                          <w:tcPr>
                            <w:tcW w:w="629" w:type="dxa"/>
                            <w:tcBorders>
                              <w:top w:val="single" w:sz="2" w:space="0" w:color="000000"/>
                            </w:tcBorders>
                            <w:shd w:val="clear" w:color="auto" w:fill="DFDFDF"/>
                          </w:tcPr>
                          <w:p>
                            <w:pPr>
                              <w:pStyle w:val="TableParagraph"/>
                              <w:spacing w:before="14"/>
                              <w:ind w:left="133"/>
                              <w:jc w:val="left"/>
                              <w:rPr>
                                <w:rFonts w:ascii="Arial Narrow"/>
                                <w:sz w:val="20"/>
                              </w:rPr>
                            </w:pPr>
                            <w:r>
                              <w:rPr>
                                <w:rFonts w:ascii="Arial Narrow"/>
                                <w:spacing w:val="-4"/>
                                <w:sz w:val="20"/>
                              </w:rPr>
                              <w:t>Male</w:t>
                            </w:r>
                          </w:p>
                        </w:tc>
                        <w:tc>
                          <w:tcPr>
                            <w:tcW w:w="738" w:type="dxa"/>
                            <w:tcBorders>
                              <w:top w:val="single" w:sz="2" w:space="0" w:color="000000"/>
                            </w:tcBorders>
                          </w:tcPr>
                          <w:p>
                            <w:pPr>
                              <w:pStyle w:val="TableParagraph"/>
                              <w:spacing w:before="14"/>
                              <w:ind w:left="91"/>
                              <w:jc w:val="left"/>
                              <w:rPr>
                                <w:rFonts w:ascii="Arial Narrow"/>
                                <w:sz w:val="20"/>
                              </w:rPr>
                            </w:pPr>
                            <w:r>
                              <w:rPr>
                                <w:rFonts w:ascii="Arial Narrow"/>
                                <w:spacing w:val="-2"/>
                                <w:sz w:val="20"/>
                              </w:rPr>
                              <w:t>Female</w:t>
                            </w:r>
                          </w:p>
                        </w:tc>
                        <w:tc>
                          <w:tcPr>
                            <w:tcW w:w="628" w:type="dxa"/>
                            <w:tcBorders>
                              <w:top w:val="single" w:sz="2" w:space="0" w:color="000000"/>
                            </w:tcBorders>
                            <w:shd w:val="clear" w:color="auto" w:fill="DFDFDF"/>
                          </w:tcPr>
                          <w:p>
                            <w:pPr>
                              <w:pStyle w:val="TableParagraph"/>
                              <w:spacing w:before="14"/>
                              <w:ind w:left="133"/>
                              <w:jc w:val="left"/>
                              <w:rPr>
                                <w:rFonts w:ascii="Arial Narrow"/>
                                <w:sz w:val="20"/>
                              </w:rPr>
                            </w:pPr>
                            <w:r>
                              <w:rPr>
                                <w:rFonts w:ascii="Arial Narrow"/>
                                <w:spacing w:val="-4"/>
                                <w:sz w:val="20"/>
                              </w:rPr>
                              <w:t>Male</w:t>
                            </w:r>
                          </w:p>
                        </w:tc>
                        <w:tc>
                          <w:tcPr>
                            <w:tcW w:w="738" w:type="dxa"/>
                            <w:tcBorders>
                              <w:top w:val="single" w:sz="2" w:space="0" w:color="000000"/>
                            </w:tcBorders>
                          </w:tcPr>
                          <w:p>
                            <w:pPr>
                              <w:pStyle w:val="TableParagraph"/>
                              <w:spacing w:before="14"/>
                              <w:ind w:left="91"/>
                              <w:jc w:val="left"/>
                              <w:rPr>
                                <w:rFonts w:ascii="Arial Narrow"/>
                                <w:sz w:val="20"/>
                              </w:rPr>
                            </w:pPr>
                            <w:r>
                              <w:rPr>
                                <w:rFonts w:ascii="Arial Narrow"/>
                                <w:spacing w:val="-2"/>
                                <w:sz w:val="20"/>
                              </w:rPr>
                              <w:t>Female</w:t>
                            </w:r>
                          </w:p>
                        </w:tc>
                        <w:tc>
                          <w:tcPr>
                            <w:tcW w:w="629" w:type="dxa"/>
                            <w:tcBorders>
                              <w:top w:val="single" w:sz="2" w:space="0" w:color="000000"/>
                            </w:tcBorders>
                            <w:shd w:val="clear" w:color="auto" w:fill="DFDFDF"/>
                          </w:tcPr>
                          <w:p>
                            <w:pPr>
                              <w:pStyle w:val="TableParagraph"/>
                              <w:spacing w:before="14"/>
                              <w:ind w:left="133"/>
                              <w:jc w:val="left"/>
                              <w:rPr>
                                <w:rFonts w:ascii="Arial Narrow"/>
                                <w:sz w:val="20"/>
                              </w:rPr>
                            </w:pPr>
                            <w:r>
                              <w:rPr>
                                <w:rFonts w:ascii="Arial Narrow"/>
                                <w:spacing w:val="-4"/>
                                <w:sz w:val="20"/>
                              </w:rPr>
                              <w:t>Male</w:t>
                            </w:r>
                          </w:p>
                        </w:tc>
                        <w:tc>
                          <w:tcPr>
                            <w:tcW w:w="738" w:type="dxa"/>
                            <w:tcBorders>
                              <w:top w:val="single" w:sz="2" w:space="0" w:color="000000"/>
                            </w:tcBorders>
                          </w:tcPr>
                          <w:p>
                            <w:pPr>
                              <w:pStyle w:val="TableParagraph"/>
                              <w:spacing w:before="14"/>
                              <w:ind w:left="91"/>
                              <w:jc w:val="left"/>
                              <w:rPr>
                                <w:rFonts w:ascii="Arial Narrow"/>
                                <w:sz w:val="20"/>
                              </w:rPr>
                            </w:pPr>
                            <w:r>
                              <w:rPr>
                                <w:rFonts w:ascii="Arial Narrow"/>
                                <w:spacing w:val="-2"/>
                                <w:sz w:val="20"/>
                              </w:rPr>
                              <w:t>Female</w:t>
                            </w:r>
                          </w:p>
                        </w:tc>
                        <w:tc>
                          <w:tcPr>
                            <w:tcW w:w="629" w:type="dxa"/>
                            <w:tcBorders>
                              <w:top w:val="single" w:sz="2" w:space="0" w:color="000000"/>
                            </w:tcBorders>
                            <w:shd w:val="clear" w:color="auto" w:fill="DFDFDF"/>
                          </w:tcPr>
                          <w:p>
                            <w:pPr>
                              <w:pStyle w:val="TableParagraph"/>
                              <w:spacing w:before="14"/>
                              <w:ind w:left="132"/>
                              <w:jc w:val="left"/>
                              <w:rPr>
                                <w:rFonts w:ascii="Arial Narrow"/>
                                <w:sz w:val="20"/>
                              </w:rPr>
                            </w:pPr>
                            <w:r>
                              <w:rPr>
                                <w:rFonts w:ascii="Arial Narrow"/>
                                <w:spacing w:val="-4"/>
                                <w:sz w:val="20"/>
                              </w:rPr>
                              <w:t>Male</w:t>
                            </w:r>
                          </w:p>
                        </w:tc>
                        <w:tc>
                          <w:tcPr>
                            <w:tcW w:w="682" w:type="dxa"/>
                            <w:tcBorders>
                              <w:top w:val="single" w:sz="2" w:space="0" w:color="000000"/>
                            </w:tcBorders>
                          </w:tcPr>
                          <w:p>
                            <w:pPr>
                              <w:pStyle w:val="TableParagraph"/>
                              <w:spacing w:before="0"/>
                              <w:jc w:val="left"/>
                              <w:rPr>
                                <w:rFonts w:ascii="Times New Roman"/>
                                <w:sz w:val="20"/>
                              </w:rPr>
                            </w:pPr>
                          </w:p>
                        </w:tc>
                      </w:tr>
                    </w:tbl>
                    <w:p>
                      <w:pPr>
                        <w:pStyle w:val="BodyText"/>
                      </w:pPr>
                    </w:p>
                  </w:txbxContent>
                </v:textbox>
                <w10:wrap type="none"/>
              </v:shape>
            </w:pict>
          </mc:Fallback>
        </mc:AlternateContent>
      </w:r>
      <w:r>
        <w:rPr>
          <w:rFonts w:ascii="Arial Narrow"/>
          <w:spacing w:val="-2"/>
          <w:sz w:val="20"/>
        </w:rPr>
        <w:t>Female</w:t>
      </w:r>
    </w:p>
    <w:p>
      <w:pPr>
        <w:spacing w:after="0"/>
        <w:jc w:val="left"/>
        <w:rPr>
          <w:rFonts w:ascii="Arial Narrow"/>
          <w:sz w:val="20"/>
        </w:rPr>
        <w:sectPr>
          <w:type w:val="continuous"/>
          <w:pgSz w:w="16840" w:h="11910" w:orient="landscape"/>
          <w:pgMar w:header="0" w:footer="0" w:top="1940" w:bottom="280" w:left="850" w:right="425"/>
          <w:cols w:num="9" w:equalWidth="0">
            <w:col w:w="1337" w:space="3026"/>
            <w:col w:w="1108" w:space="513"/>
            <w:col w:w="596" w:space="802"/>
            <w:col w:w="532" w:space="834"/>
            <w:col w:w="532" w:space="835"/>
            <w:col w:w="532" w:space="834"/>
            <w:col w:w="532" w:space="834"/>
            <w:col w:w="532" w:space="872"/>
            <w:col w:w="1314"/>
          </w:cols>
        </w:sectPr>
      </w:pPr>
    </w:p>
    <w:p>
      <w:pPr>
        <w:spacing w:before="168"/>
        <w:ind w:left="18" w:right="0" w:firstLine="0"/>
        <w:jc w:val="left"/>
        <w:rPr>
          <w:rFonts w:ascii="Arial Narrow"/>
          <w:sz w:val="20"/>
        </w:rPr>
      </w:pPr>
      <w:r>
        <w:rPr>
          <w:rFonts w:ascii="Arial Narrow"/>
          <w:sz w:val="20"/>
        </w:rPr>
        <mc:AlternateContent>
          <mc:Choice Requires="wps">
            <w:drawing>
              <wp:anchor distT="0" distB="0" distL="0" distR="0" allowOverlap="1" layoutInCell="1" locked="0" behindDoc="1" simplePos="0" relativeHeight="477755904">
                <wp:simplePos x="0" y="0"/>
                <wp:positionH relativeFrom="page">
                  <wp:posOffset>540709</wp:posOffset>
                </wp:positionH>
                <wp:positionV relativeFrom="paragraph">
                  <wp:posOffset>59841</wp:posOffset>
                </wp:positionV>
                <wp:extent cx="9617075" cy="4554855"/>
                <wp:effectExtent l="0" t="0" r="0" b="0"/>
                <wp:wrapNone/>
                <wp:docPr id="647" name="Group 647"/>
                <wp:cNvGraphicFramePr>
                  <a:graphicFrameLocks/>
                </wp:cNvGraphicFramePr>
                <a:graphic>
                  <a:graphicData uri="http://schemas.microsoft.com/office/word/2010/wordprocessingGroup">
                    <wpg:wgp>
                      <wpg:cNvPr id="647" name="Group 647"/>
                      <wpg:cNvGrpSpPr/>
                      <wpg:grpSpPr>
                        <a:xfrm>
                          <a:off x="0" y="0"/>
                          <a:ext cx="9617075" cy="4554855"/>
                          <a:chExt cx="9617075" cy="4554855"/>
                        </a:xfrm>
                      </wpg:grpSpPr>
                      <wps:wsp>
                        <wps:cNvPr id="648" name="Graphic 648"/>
                        <wps:cNvSpPr/>
                        <wps:spPr>
                          <a:xfrm>
                            <a:off x="-7" y="6"/>
                            <a:ext cx="9617075" cy="1905"/>
                          </a:xfrm>
                          <a:custGeom>
                            <a:avLst/>
                            <a:gdLst/>
                            <a:ahLst/>
                            <a:cxnLst/>
                            <a:rect l="l" t="t" r="r" b="b"/>
                            <a:pathLst>
                              <a:path w="9617075" h="1905">
                                <a:moveTo>
                                  <a:pt x="9616478" y="0"/>
                                </a:moveTo>
                                <a:lnTo>
                                  <a:pt x="9615208" y="0"/>
                                </a:lnTo>
                                <a:lnTo>
                                  <a:pt x="1270" y="0"/>
                                </a:lnTo>
                                <a:lnTo>
                                  <a:pt x="0" y="0"/>
                                </a:lnTo>
                                <a:lnTo>
                                  <a:pt x="0" y="1905"/>
                                </a:lnTo>
                                <a:lnTo>
                                  <a:pt x="1270" y="1905"/>
                                </a:lnTo>
                                <a:lnTo>
                                  <a:pt x="9615208" y="1905"/>
                                </a:lnTo>
                                <a:lnTo>
                                  <a:pt x="9616478" y="1905"/>
                                </a:lnTo>
                                <a:lnTo>
                                  <a:pt x="9616478" y="0"/>
                                </a:lnTo>
                                <a:close/>
                              </a:path>
                            </a:pathLst>
                          </a:custGeom>
                          <a:solidFill>
                            <a:srgbClr val="000000"/>
                          </a:solidFill>
                        </wps:spPr>
                        <wps:bodyPr wrap="square" lIns="0" tIns="0" rIns="0" bIns="0" rtlCol="0">
                          <a:prstTxWarp prst="textNoShape">
                            <a:avLst/>
                          </a:prstTxWarp>
                          <a:noAutofit/>
                        </wps:bodyPr>
                      </wps:wsp>
                      <wps:wsp>
                        <wps:cNvPr id="649" name="Graphic 649"/>
                        <wps:cNvSpPr/>
                        <wps:spPr>
                          <a:xfrm>
                            <a:off x="2709855" y="35731"/>
                            <a:ext cx="6472555" cy="182245"/>
                          </a:xfrm>
                          <a:custGeom>
                            <a:avLst/>
                            <a:gdLst/>
                            <a:ahLst/>
                            <a:cxnLst/>
                            <a:rect l="l" t="t" r="r" b="b"/>
                            <a:pathLst>
                              <a:path w="6472555" h="182245">
                                <a:moveTo>
                                  <a:pt x="399148" y="0"/>
                                </a:moveTo>
                                <a:lnTo>
                                  <a:pt x="0" y="0"/>
                                </a:lnTo>
                                <a:lnTo>
                                  <a:pt x="0" y="181800"/>
                                </a:lnTo>
                                <a:lnTo>
                                  <a:pt x="399148" y="181800"/>
                                </a:lnTo>
                                <a:lnTo>
                                  <a:pt x="399148" y="0"/>
                                </a:lnTo>
                                <a:close/>
                              </a:path>
                              <a:path w="6472555" h="182245">
                                <a:moveTo>
                                  <a:pt x="1266939" y="0"/>
                                </a:moveTo>
                                <a:lnTo>
                                  <a:pt x="867791" y="0"/>
                                </a:lnTo>
                                <a:lnTo>
                                  <a:pt x="867791" y="181800"/>
                                </a:lnTo>
                                <a:lnTo>
                                  <a:pt x="1266939" y="181800"/>
                                </a:lnTo>
                                <a:lnTo>
                                  <a:pt x="1266939" y="0"/>
                                </a:lnTo>
                                <a:close/>
                              </a:path>
                              <a:path w="6472555" h="182245">
                                <a:moveTo>
                                  <a:pt x="2134095" y="0"/>
                                </a:moveTo>
                                <a:lnTo>
                                  <a:pt x="1735582" y="0"/>
                                </a:lnTo>
                                <a:lnTo>
                                  <a:pt x="1735582" y="181800"/>
                                </a:lnTo>
                                <a:lnTo>
                                  <a:pt x="2134095" y="181800"/>
                                </a:lnTo>
                                <a:lnTo>
                                  <a:pt x="2134095" y="0"/>
                                </a:lnTo>
                                <a:close/>
                              </a:path>
                              <a:path w="6472555" h="182245">
                                <a:moveTo>
                                  <a:pt x="3001886" y="0"/>
                                </a:moveTo>
                                <a:lnTo>
                                  <a:pt x="2602738" y="0"/>
                                </a:lnTo>
                                <a:lnTo>
                                  <a:pt x="2602738" y="181800"/>
                                </a:lnTo>
                                <a:lnTo>
                                  <a:pt x="3001886" y="181800"/>
                                </a:lnTo>
                                <a:lnTo>
                                  <a:pt x="3001886" y="0"/>
                                </a:lnTo>
                                <a:close/>
                              </a:path>
                              <a:path w="6472555" h="182245">
                                <a:moveTo>
                                  <a:pt x="3869677" y="0"/>
                                </a:moveTo>
                                <a:lnTo>
                                  <a:pt x="3470529" y="0"/>
                                </a:lnTo>
                                <a:lnTo>
                                  <a:pt x="3470529" y="181800"/>
                                </a:lnTo>
                                <a:lnTo>
                                  <a:pt x="3869677" y="181800"/>
                                </a:lnTo>
                                <a:lnTo>
                                  <a:pt x="3869677" y="0"/>
                                </a:lnTo>
                                <a:close/>
                              </a:path>
                              <a:path w="6472555" h="182245">
                                <a:moveTo>
                                  <a:pt x="4736808" y="0"/>
                                </a:moveTo>
                                <a:lnTo>
                                  <a:pt x="4338307" y="0"/>
                                </a:lnTo>
                                <a:lnTo>
                                  <a:pt x="4338307" y="181800"/>
                                </a:lnTo>
                                <a:lnTo>
                                  <a:pt x="4736808" y="181800"/>
                                </a:lnTo>
                                <a:lnTo>
                                  <a:pt x="4736808" y="0"/>
                                </a:lnTo>
                                <a:close/>
                              </a:path>
                              <a:path w="6472555" h="182245">
                                <a:moveTo>
                                  <a:pt x="5604624" y="0"/>
                                </a:moveTo>
                                <a:lnTo>
                                  <a:pt x="5205476" y="0"/>
                                </a:lnTo>
                                <a:lnTo>
                                  <a:pt x="5205476" y="181800"/>
                                </a:lnTo>
                                <a:lnTo>
                                  <a:pt x="5604624" y="181800"/>
                                </a:lnTo>
                                <a:lnTo>
                                  <a:pt x="5604624" y="0"/>
                                </a:lnTo>
                                <a:close/>
                              </a:path>
                              <a:path w="6472555" h="182245">
                                <a:moveTo>
                                  <a:pt x="6472402" y="0"/>
                                </a:moveTo>
                                <a:lnTo>
                                  <a:pt x="6073254" y="0"/>
                                </a:lnTo>
                                <a:lnTo>
                                  <a:pt x="6073254" y="181800"/>
                                </a:lnTo>
                                <a:lnTo>
                                  <a:pt x="6472402" y="181800"/>
                                </a:lnTo>
                                <a:lnTo>
                                  <a:pt x="6472402" y="0"/>
                                </a:lnTo>
                                <a:close/>
                              </a:path>
                            </a:pathLst>
                          </a:custGeom>
                          <a:solidFill>
                            <a:srgbClr val="DFDFDF"/>
                          </a:solidFill>
                        </wps:spPr>
                        <wps:bodyPr wrap="square" lIns="0" tIns="0" rIns="0" bIns="0" rtlCol="0">
                          <a:prstTxWarp prst="textNoShape">
                            <a:avLst/>
                          </a:prstTxWarp>
                          <a:noAutofit/>
                        </wps:bodyPr>
                      </wps:wsp>
                      <wps:wsp>
                        <wps:cNvPr id="650" name="Graphic 650"/>
                        <wps:cNvSpPr/>
                        <wps:spPr>
                          <a:xfrm>
                            <a:off x="0" y="216879"/>
                            <a:ext cx="2639695" cy="1270"/>
                          </a:xfrm>
                          <a:custGeom>
                            <a:avLst/>
                            <a:gdLst/>
                            <a:ahLst/>
                            <a:cxnLst/>
                            <a:rect l="l" t="t" r="r" b="b"/>
                            <a:pathLst>
                              <a:path w="2639695" h="0">
                                <a:moveTo>
                                  <a:pt x="0" y="0"/>
                                </a:moveTo>
                                <a:lnTo>
                                  <a:pt x="2639076" y="0"/>
                                </a:lnTo>
                              </a:path>
                              <a:path w="2639695" h="0">
                                <a:moveTo>
                                  <a:pt x="0" y="0"/>
                                </a:moveTo>
                                <a:lnTo>
                                  <a:pt x="2639076" y="0"/>
                                </a:lnTo>
                              </a:path>
                            </a:pathLst>
                          </a:custGeom>
                          <a:ln w="1275">
                            <a:solidFill>
                              <a:srgbClr val="000000"/>
                            </a:solidFill>
                            <a:prstDash val="dot"/>
                          </a:ln>
                        </wps:spPr>
                        <wps:bodyPr wrap="square" lIns="0" tIns="0" rIns="0" bIns="0" rtlCol="0">
                          <a:prstTxWarp prst="textNoShape">
                            <a:avLst/>
                          </a:prstTxWarp>
                          <a:noAutofit/>
                        </wps:bodyPr>
                      </wps:wsp>
                      <wps:wsp>
                        <wps:cNvPr id="651" name="Graphic 651"/>
                        <wps:cNvSpPr/>
                        <wps:spPr>
                          <a:xfrm>
                            <a:off x="2709855" y="251593"/>
                            <a:ext cx="6472555" cy="182245"/>
                          </a:xfrm>
                          <a:custGeom>
                            <a:avLst/>
                            <a:gdLst/>
                            <a:ahLst/>
                            <a:cxnLst/>
                            <a:rect l="l" t="t" r="r" b="b"/>
                            <a:pathLst>
                              <a:path w="6472555" h="182245">
                                <a:moveTo>
                                  <a:pt x="399148" y="0"/>
                                </a:moveTo>
                                <a:lnTo>
                                  <a:pt x="0" y="0"/>
                                </a:lnTo>
                                <a:lnTo>
                                  <a:pt x="0" y="181787"/>
                                </a:lnTo>
                                <a:lnTo>
                                  <a:pt x="399148" y="181787"/>
                                </a:lnTo>
                                <a:lnTo>
                                  <a:pt x="399148" y="0"/>
                                </a:lnTo>
                                <a:close/>
                              </a:path>
                              <a:path w="6472555" h="182245">
                                <a:moveTo>
                                  <a:pt x="1266939" y="0"/>
                                </a:moveTo>
                                <a:lnTo>
                                  <a:pt x="867791" y="0"/>
                                </a:lnTo>
                                <a:lnTo>
                                  <a:pt x="867791" y="181787"/>
                                </a:lnTo>
                                <a:lnTo>
                                  <a:pt x="1266939" y="181787"/>
                                </a:lnTo>
                                <a:lnTo>
                                  <a:pt x="1266939" y="0"/>
                                </a:lnTo>
                                <a:close/>
                              </a:path>
                              <a:path w="6472555" h="182245">
                                <a:moveTo>
                                  <a:pt x="2134095" y="0"/>
                                </a:moveTo>
                                <a:lnTo>
                                  <a:pt x="1735582" y="0"/>
                                </a:lnTo>
                                <a:lnTo>
                                  <a:pt x="1735582" y="181787"/>
                                </a:lnTo>
                                <a:lnTo>
                                  <a:pt x="2134095" y="181787"/>
                                </a:lnTo>
                                <a:lnTo>
                                  <a:pt x="2134095" y="0"/>
                                </a:lnTo>
                                <a:close/>
                              </a:path>
                              <a:path w="6472555" h="182245">
                                <a:moveTo>
                                  <a:pt x="3001886" y="0"/>
                                </a:moveTo>
                                <a:lnTo>
                                  <a:pt x="2602738" y="0"/>
                                </a:lnTo>
                                <a:lnTo>
                                  <a:pt x="2602738" y="181787"/>
                                </a:lnTo>
                                <a:lnTo>
                                  <a:pt x="3001886" y="181787"/>
                                </a:lnTo>
                                <a:lnTo>
                                  <a:pt x="3001886" y="0"/>
                                </a:lnTo>
                                <a:close/>
                              </a:path>
                              <a:path w="6472555" h="182245">
                                <a:moveTo>
                                  <a:pt x="3869677" y="0"/>
                                </a:moveTo>
                                <a:lnTo>
                                  <a:pt x="3470529" y="0"/>
                                </a:lnTo>
                                <a:lnTo>
                                  <a:pt x="3470529" y="181787"/>
                                </a:lnTo>
                                <a:lnTo>
                                  <a:pt x="3869677" y="181787"/>
                                </a:lnTo>
                                <a:lnTo>
                                  <a:pt x="3869677" y="0"/>
                                </a:lnTo>
                                <a:close/>
                              </a:path>
                              <a:path w="6472555" h="182245">
                                <a:moveTo>
                                  <a:pt x="4736808" y="0"/>
                                </a:moveTo>
                                <a:lnTo>
                                  <a:pt x="4338307" y="0"/>
                                </a:lnTo>
                                <a:lnTo>
                                  <a:pt x="4338307" y="181787"/>
                                </a:lnTo>
                                <a:lnTo>
                                  <a:pt x="4736808" y="181787"/>
                                </a:lnTo>
                                <a:lnTo>
                                  <a:pt x="4736808" y="0"/>
                                </a:lnTo>
                                <a:close/>
                              </a:path>
                              <a:path w="6472555" h="182245">
                                <a:moveTo>
                                  <a:pt x="5604624" y="0"/>
                                </a:moveTo>
                                <a:lnTo>
                                  <a:pt x="5205476" y="0"/>
                                </a:lnTo>
                                <a:lnTo>
                                  <a:pt x="5205476" y="181787"/>
                                </a:lnTo>
                                <a:lnTo>
                                  <a:pt x="5604624" y="181787"/>
                                </a:lnTo>
                                <a:lnTo>
                                  <a:pt x="5604624" y="0"/>
                                </a:lnTo>
                                <a:close/>
                              </a:path>
                              <a:path w="6472555" h="182245">
                                <a:moveTo>
                                  <a:pt x="6472402" y="0"/>
                                </a:moveTo>
                                <a:lnTo>
                                  <a:pt x="6073254" y="0"/>
                                </a:lnTo>
                                <a:lnTo>
                                  <a:pt x="6073254" y="181787"/>
                                </a:lnTo>
                                <a:lnTo>
                                  <a:pt x="6472402" y="181787"/>
                                </a:lnTo>
                                <a:lnTo>
                                  <a:pt x="6472402" y="0"/>
                                </a:lnTo>
                                <a:close/>
                              </a:path>
                            </a:pathLst>
                          </a:custGeom>
                          <a:solidFill>
                            <a:srgbClr val="DFDFDF"/>
                          </a:solidFill>
                        </wps:spPr>
                        <wps:bodyPr wrap="square" lIns="0" tIns="0" rIns="0" bIns="0" rtlCol="0">
                          <a:prstTxWarp prst="textNoShape">
                            <a:avLst/>
                          </a:prstTxWarp>
                          <a:noAutofit/>
                        </wps:bodyPr>
                      </wps:wsp>
                      <wps:wsp>
                        <wps:cNvPr id="652" name="Graphic 652"/>
                        <wps:cNvSpPr/>
                        <wps:spPr>
                          <a:xfrm>
                            <a:off x="0" y="432735"/>
                            <a:ext cx="2639695" cy="1270"/>
                          </a:xfrm>
                          <a:custGeom>
                            <a:avLst/>
                            <a:gdLst/>
                            <a:ahLst/>
                            <a:cxnLst/>
                            <a:rect l="l" t="t" r="r" b="b"/>
                            <a:pathLst>
                              <a:path w="2639695" h="0">
                                <a:moveTo>
                                  <a:pt x="0" y="0"/>
                                </a:moveTo>
                                <a:lnTo>
                                  <a:pt x="2639076" y="0"/>
                                </a:lnTo>
                              </a:path>
                              <a:path w="2639695" h="0">
                                <a:moveTo>
                                  <a:pt x="0" y="0"/>
                                </a:moveTo>
                                <a:lnTo>
                                  <a:pt x="2639076" y="0"/>
                                </a:lnTo>
                              </a:path>
                            </a:pathLst>
                          </a:custGeom>
                          <a:ln w="1275">
                            <a:solidFill>
                              <a:srgbClr val="000000"/>
                            </a:solidFill>
                            <a:prstDash val="dot"/>
                          </a:ln>
                        </wps:spPr>
                        <wps:bodyPr wrap="square" lIns="0" tIns="0" rIns="0" bIns="0" rtlCol="0">
                          <a:prstTxWarp prst="textNoShape">
                            <a:avLst/>
                          </a:prstTxWarp>
                          <a:noAutofit/>
                        </wps:bodyPr>
                      </wps:wsp>
                      <wps:wsp>
                        <wps:cNvPr id="653" name="Graphic 653"/>
                        <wps:cNvSpPr/>
                        <wps:spPr>
                          <a:xfrm>
                            <a:off x="2709855" y="468966"/>
                            <a:ext cx="6472555" cy="182245"/>
                          </a:xfrm>
                          <a:custGeom>
                            <a:avLst/>
                            <a:gdLst/>
                            <a:ahLst/>
                            <a:cxnLst/>
                            <a:rect l="l" t="t" r="r" b="b"/>
                            <a:pathLst>
                              <a:path w="6472555" h="182245">
                                <a:moveTo>
                                  <a:pt x="399148" y="0"/>
                                </a:moveTo>
                                <a:lnTo>
                                  <a:pt x="0" y="0"/>
                                </a:lnTo>
                                <a:lnTo>
                                  <a:pt x="0" y="181800"/>
                                </a:lnTo>
                                <a:lnTo>
                                  <a:pt x="399148" y="181800"/>
                                </a:lnTo>
                                <a:lnTo>
                                  <a:pt x="399148" y="0"/>
                                </a:lnTo>
                                <a:close/>
                              </a:path>
                              <a:path w="6472555" h="182245">
                                <a:moveTo>
                                  <a:pt x="1266939" y="0"/>
                                </a:moveTo>
                                <a:lnTo>
                                  <a:pt x="867791" y="0"/>
                                </a:lnTo>
                                <a:lnTo>
                                  <a:pt x="867791" y="181800"/>
                                </a:lnTo>
                                <a:lnTo>
                                  <a:pt x="1266939" y="181800"/>
                                </a:lnTo>
                                <a:lnTo>
                                  <a:pt x="1266939" y="0"/>
                                </a:lnTo>
                                <a:close/>
                              </a:path>
                              <a:path w="6472555" h="182245">
                                <a:moveTo>
                                  <a:pt x="2134095" y="0"/>
                                </a:moveTo>
                                <a:lnTo>
                                  <a:pt x="1735582" y="0"/>
                                </a:lnTo>
                                <a:lnTo>
                                  <a:pt x="1735582" y="181800"/>
                                </a:lnTo>
                                <a:lnTo>
                                  <a:pt x="2134095" y="181800"/>
                                </a:lnTo>
                                <a:lnTo>
                                  <a:pt x="2134095" y="0"/>
                                </a:lnTo>
                                <a:close/>
                              </a:path>
                              <a:path w="6472555" h="182245">
                                <a:moveTo>
                                  <a:pt x="3001886" y="0"/>
                                </a:moveTo>
                                <a:lnTo>
                                  <a:pt x="2602738" y="0"/>
                                </a:lnTo>
                                <a:lnTo>
                                  <a:pt x="2602738" y="181800"/>
                                </a:lnTo>
                                <a:lnTo>
                                  <a:pt x="3001886" y="181800"/>
                                </a:lnTo>
                                <a:lnTo>
                                  <a:pt x="3001886" y="0"/>
                                </a:lnTo>
                                <a:close/>
                              </a:path>
                              <a:path w="6472555" h="182245">
                                <a:moveTo>
                                  <a:pt x="3869677" y="0"/>
                                </a:moveTo>
                                <a:lnTo>
                                  <a:pt x="3470529" y="0"/>
                                </a:lnTo>
                                <a:lnTo>
                                  <a:pt x="3470529" y="181800"/>
                                </a:lnTo>
                                <a:lnTo>
                                  <a:pt x="3869677" y="181800"/>
                                </a:lnTo>
                                <a:lnTo>
                                  <a:pt x="3869677" y="0"/>
                                </a:lnTo>
                                <a:close/>
                              </a:path>
                              <a:path w="6472555" h="182245">
                                <a:moveTo>
                                  <a:pt x="4736808" y="0"/>
                                </a:moveTo>
                                <a:lnTo>
                                  <a:pt x="4338307" y="0"/>
                                </a:lnTo>
                                <a:lnTo>
                                  <a:pt x="4338307" y="181800"/>
                                </a:lnTo>
                                <a:lnTo>
                                  <a:pt x="4736808" y="181800"/>
                                </a:lnTo>
                                <a:lnTo>
                                  <a:pt x="4736808" y="0"/>
                                </a:lnTo>
                                <a:close/>
                              </a:path>
                              <a:path w="6472555" h="182245">
                                <a:moveTo>
                                  <a:pt x="5604624" y="0"/>
                                </a:moveTo>
                                <a:lnTo>
                                  <a:pt x="5205476" y="0"/>
                                </a:lnTo>
                                <a:lnTo>
                                  <a:pt x="5205476" y="181800"/>
                                </a:lnTo>
                                <a:lnTo>
                                  <a:pt x="5604624" y="181800"/>
                                </a:lnTo>
                                <a:lnTo>
                                  <a:pt x="5604624" y="0"/>
                                </a:lnTo>
                                <a:close/>
                              </a:path>
                              <a:path w="6472555" h="182245">
                                <a:moveTo>
                                  <a:pt x="6472402" y="0"/>
                                </a:moveTo>
                                <a:lnTo>
                                  <a:pt x="6073254" y="0"/>
                                </a:lnTo>
                                <a:lnTo>
                                  <a:pt x="6073254" y="181800"/>
                                </a:lnTo>
                                <a:lnTo>
                                  <a:pt x="6472402" y="181800"/>
                                </a:lnTo>
                                <a:lnTo>
                                  <a:pt x="6472402" y="0"/>
                                </a:lnTo>
                                <a:close/>
                              </a:path>
                            </a:pathLst>
                          </a:custGeom>
                          <a:solidFill>
                            <a:srgbClr val="DFDFDF"/>
                          </a:solidFill>
                        </wps:spPr>
                        <wps:bodyPr wrap="square" lIns="0" tIns="0" rIns="0" bIns="0" rtlCol="0">
                          <a:prstTxWarp prst="textNoShape">
                            <a:avLst/>
                          </a:prstTxWarp>
                          <a:noAutofit/>
                        </wps:bodyPr>
                      </wps:wsp>
                      <wps:wsp>
                        <wps:cNvPr id="654" name="Graphic 654"/>
                        <wps:cNvSpPr/>
                        <wps:spPr>
                          <a:xfrm>
                            <a:off x="0" y="650119"/>
                            <a:ext cx="2639695" cy="1270"/>
                          </a:xfrm>
                          <a:custGeom>
                            <a:avLst/>
                            <a:gdLst/>
                            <a:ahLst/>
                            <a:cxnLst/>
                            <a:rect l="l" t="t" r="r" b="b"/>
                            <a:pathLst>
                              <a:path w="2639695" h="0">
                                <a:moveTo>
                                  <a:pt x="0" y="0"/>
                                </a:moveTo>
                                <a:lnTo>
                                  <a:pt x="2639076" y="0"/>
                                </a:lnTo>
                              </a:path>
                              <a:path w="2639695" h="0">
                                <a:moveTo>
                                  <a:pt x="0" y="0"/>
                                </a:moveTo>
                                <a:lnTo>
                                  <a:pt x="2639076" y="0"/>
                                </a:lnTo>
                              </a:path>
                            </a:pathLst>
                          </a:custGeom>
                          <a:ln w="1275">
                            <a:solidFill>
                              <a:srgbClr val="000000"/>
                            </a:solidFill>
                            <a:prstDash val="dot"/>
                          </a:ln>
                        </wps:spPr>
                        <wps:bodyPr wrap="square" lIns="0" tIns="0" rIns="0" bIns="0" rtlCol="0">
                          <a:prstTxWarp prst="textNoShape">
                            <a:avLst/>
                          </a:prstTxWarp>
                          <a:noAutofit/>
                        </wps:bodyPr>
                      </wps:wsp>
                      <wps:wsp>
                        <wps:cNvPr id="655" name="Graphic 655"/>
                        <wps:cNvSpPr/>
                        <wps:spPr>
                          <a:xfrm>
                            <a:off x="2709855" y="686352"/>
                            <a:ext cx="6472555" cy="182245"/>
                          </a:xfrm>
                          <a:custGeom>
                            <a:avLst/>
                            <a:gdLst/>
                            <a:ahLst/>
                            <a:cxnLst/>
                            <a:rect l="l" t="t" r="r" b="b"/>
                            <a:pathLst>
                              <a:path w="6472555" h="182245">
                                <a:moveTo>
                                  <a:pt x="399148" y="0"/>
                                </a:moveTo>
                                <a:lnTo>
                                  <a:pt x="0" y="0"/>
                                </a:lnTo>
                                <a:lnTo>
                                  <a:pt x="0" y="181800"/>
                                </a:lnTo>
                                <a:lnTo>
                                  <a:pt x="399148" y="181800"/>
                                </a:lnTo>
                                <a:lnTo>
                                  <a:pt x="399148" y="0"/>
                                </a:lnTo>
                                <a:close/>
                              </a:path>
                              <a:path w="6472555" h="182245">
                                <a:moveTo>
                                  <a:pt x="1266939" y="0"/>
                                </a:moveTo>
                                <a:lnTo>
                                  <a:pt x="867791" y="0"/>
                                </a:lnTo>
                                <a:lnTo>
                                  <a:pt x="867791" y="181800"/>
                                </a:lnTo>
                                <a:lnTo>
                                  <a:pt x="1266939" y="181800"/>
                                </a:lnTo>
                                <a:lnTo>
                                  <a:pt x="1266939" y="0"/>
                                </a:lnTo>
                                <a:close/>
                              </a:path>
                              <a:path w="6472555" h="182245">
                                <a:moveTo>
                                  <a:pt x="2134095" y="0"/>
                                </a:moveTo>
                                <a:lnTo>
                                  <a:pt x="1735582" y="0"/>
                                </a:lnTo>
                                <a:lnTo>
                                  <a:pt x="1735582" y="181800"/>
                                </a:lnTo>
                                <a:lnTo>
                                  <a:pt x="2134095" y="181800"/>
                                </a:lnTo>
                                <a:lnTo>
                                  <a:pt x="2134095" y="0"/>
                                </a:lnTo>
                                <a:close/>
                              </a:path>
                              <a:path w="6472555" h="182245">
                                <a:moveTo>
                                  <a:pt x="3001886" y="0"/>
                                </a:moveTo>
                                <a:lnTo>
                                  <a:pt x="2602738" y="0"/>
                                </a:lnTo>
                                <a:lnTo>
                                  <a:pt x="2602738" y="181800"/>
                                </a:lnTo>
                                <a:lnTo>
                                  <a:pt x="3001886" y="181800"/>
                                </a:lnTo>
                                <a:lnTo>
                                  <a:pt x="3001886" y="0"/>
                                </a:lnTo>
                                <a:close/>
                              </a:path>
                              <a:path w="6472555" h="182245">
                                <a:moveTo>
                                  <a:pt x="3869677" y="0"/>
                                </a:moveTo>
                                <a:lnTo>
                                  <a:pt x="3470529" y="0"/>
                                </a:lnTo>
                                <a:lnTo>
                                  <a:pt x="3470529" y="181800"/>
                                </a:lnTo>
                                <a:lnTo>
                                  <a:pt x="3869677" y="181800"/>
                                </a:lnTo>
                                <a:lnTo>
                                  <a:pt x="3869677" y="0"/>
                                </a:lnTo>
                                <a:close/>
                              </a:path>
                              <a:path w="6472555" h="182245">
                                <a:moveTo>
                                  <a:pt x="4736808" y="0"/>
                                </a:moveTo>
                                <a:lnTo>
                                  <a:pt x="4338307" y="0"/>
                                </a:lnTo>
                                <a:lnTo>
                                  <a:pt x="4338307" y="181800"/>
                                </a:lnTo>
                                <a:lnTo>
                                  <a:pt x="4736808" y="181800"/>
                                </a:lnTo>
                                <a:lnTo>
                                  <a:pt x="4736808" y="0"/>
                                </a:lnTo>
                                <a:close/>
                              </a:path>
                              <a:path w="6472555" h="182245">
                                <a:moveTo>
                                  <a:pt x="5604624" y="0"/>
                                </a:moveTo>
                                <a:lnTo>
                                  <a:pt x="5205476" y="0"/>
                                </a:lnTo>
                                <a:lnTo>
                                  <a:pt x="5205476" y="181800"/>
                                </a:lnTo>
                                <a:lnTo>
                                  <a:pt x="5604624" y="181800"/>
                                </a:lnTo>
                                <a:lnTo>
                                  <a:pt x="5604624" y="0"/>
                                </a:lnTo>
                                <a:close/>
                              </a:path>
                              <a:path w="6472555" h="182245">
                                <a:moveTo>
                                  <a:pt x="6472402" y="0"/>
                                </a:moveTo>
                                <a:lnTo>
                                  <a:pt x="6073254" y="0"/>
                                </a:lnTo>
                                <a:lnTo>
                                  <a:pt x="6073254" y="181800"/>
                                </a:lnTo>
                                <a:lnTo>
                                  <a:pt x="6472402" y="181800"/>
                                </a:lnTo>
                                <a:lnTo>
                                  <a:pt x="6472402" y="0"/>
                                </a:lnTo>
                                <a:close/>
                              </a:path>
                            </a:pathLst>
                          </a:custGeom>
                          <a:solidFill>
                            <a:srgbClr val="DFDFDF"/>
                          </a:solidFill>
                        </wps:spPr>
                        <wps:bodyPr wrap="square" lIns="0" tIns="0" rIns="0" bIns="0" rtlCol="0">
                          <a:prstTxWarp prst="textNoShape">
                            <a:avLst/>
                          </a:prstTxWarp>
                          <a:noAutofit/>
                        </wps:bodyPr>
                      </wps:wsp>
                      <wps:wsp>
                        <wps:cNvPr id="656" name="Graphic 656"/>
                        <wps:cNvSpPr/>
                        <wps:spPr>
                          <a:xfrm>
                            <a:off x="0" y="867503"/>
                            <a:ext cx="2639695" cy="1270"/>
                          </a:xfrm>
                          <a:custGeom>
                            <a:avLst/>
                            <a:gdLst/>
                            <a:ahLst/>
                            <a:cxnLst/>
                            <a:rect l="l" t="t" r="r" b="b"/>
                            <a:pathLst>
                              <a:path w="2639695" h="0">
                                <a:moveTo>
                                  <a:pt x="0" y="0"/>
                                </a:moveTo>
                                <a:lnTo>
                                  <a:pt x="2639076" y="0"/>
                                </a:lnTo>
                              </a:path>
                              <a:path w="2639695" h="0">
                                <a:moveTo>
                                  <a:pt x="0" y="0"/>
                                </a:moveTo>
                                <a:lnTo>
                                  <a:pt x="2639076" y="0"/>
                                </a:lnTo>
                              </a:path>
                            </a:pathLst>
                          </a:custGeom>
                          <a:ln w="1275">
                            <a:solidFill>
                              <a:srgbClr val="000000"/>
                            </a:solidFill>
                            <a:prstDash val="dot"/>
                          </a:ln>
                        </wps:spPr>
                        <wps:bodyPr wrap="square" lIns="0" tIns="0" rIns="0" bIns="0" rtlCol="0">
                          <a:prstTxWarp prst="textNoShape">
                            <a:avLst/>
                          </a:prstTxWarp>
                          <a:noAutofit/>
                        </wps:bodyPr>
                      </wps:wsp>
                      <wps:wsp>
                        <wps:cNvPr id="657" name="Graphic 657"/>
                        <wps:cNvSpPr/>
                        <wps:spPr>
                          <a:xfrm>
                            <a:off x="2709855" y="902214"/>
                            <a:ext cx="6472555" cy="182245"/>
                          </a:xfrm>
                          <a:custGeom>
                            <a:avLst/>
                            <a:gdLst/>
                            <a:ahLst/>
                            <a:cxnLst/>
                            <a:rect l="l" t="t" r="r" b="b"/>
                            <a:pathLst>
                              <a:path w="6472555" h="182245">
                                <a:moveTo>
                                  <a:pt x="399148" y="0"/>
                                </a:moveTo>
                                <a:lnTo>
                                  <a:pt x="0" y="0"/>
                                </a:lnTo>
                                <a:lnTo>
                                  <a:pt x="0" y="181787"/>
                                </a:lnTo>
                                <a:lnTo>
                                  <a:pt x="399148" y="181787"/>
                                </a:lnTo>
                                <a:lnTo>
                                  <a:pt x="399148" y="0"/>
                                </a:lnTo>
                                <a:close/>
                              </a:path>
                              <a:path w="6472555" h="182245">
                                <a:moveTo>
                                  <a:pt x="1266939" y="0"/>
                                </a:moveTo>
                                <a:lnTo>
                                  <a:pt x="867791" y="0"/>
                                </a:lnTo>
                                <a:lnTo>
                                  <a:pt x="867791" y="181787"/>
                                </a:lnTo>
                                <a:lnTo>
                                  <a:pt x="1266939" y="181787"/>
                                </a:lnTo>
                                <a:lnTo>
                                  <a:pt x="1266939" y="0"/>
                                </a:lnTo>
                                <a:close/>
                              </a:path>
                              <a:path w="6472555" h="182245">
                                <a:moveTo>
                                  <a:pt x="2134095" y="0"/>
                                </a:moveTo>
                                <a:lnTo>
                                  <a:pt x="1735582" y="0"/>
                                </a:lnTo>
                                <a:lnTo>
                                  <a:pt x="1735582" y="181787"/>
                                </a:lnTo>
                                <a:lnTo>
                                  <a:pt x="2134095" y="181787"/>
                                </a:lnTo>
                                <a:lnTo>
                                  <a:pt x="2134095" y="0"/>
                                </a:lnTo>
                                <a:close/>
                              </a:path>
                              <a:path w="6472555" h="182245">
                                <a:moveTo>
                                  <a:pt x="3001886" y="0"/>
                                </a:moveTo>
                                <a:lnTo>
                                  <a:pt x="2602738" y="0"/>
                                </a:lnTo>
                                <a:lnTo>
                                  <a:pt x="2602738" y="181787"/>
                                </a:lnTo>
                                <a:lnTo>
                                  <a:pt x="3001886" y="181787"/>
                                </a:lnTo>
                                <a:lnTo>
                                  <a:pt x="3001886" y="0"/>
                                </a:lnTo>
                                <a:close/>
                              </a:path>
                              <a:path w="6472555" h="182245">
                                <a:moveTo>
                                  <a:pt x="3869677" y="0"/>
                                </a:moveTo>
                                <a:lnTo>
                                  <a:pt x="3470529" y="0"/>
                                </a:lnTo>
                                <a:lnTo>
                                  <a:pt x="3470529" y="181787"/>
                                </a:lnTo>
                                <a:lnTo>
                                  <a:pt x="3869677" y="181787"/>
                                </a:lnTo>
                                <a:lnTo>
                                  <a:pt x="3869677" y="0"/>
                                </a:lnTo>
                                <a:close/>
                              </a:path>
                              <a:path w="6472555" h="182245">
                                <a:moveTo>
                                  <a:pt x="4736808" y="0"/>
                                </a:moveTo>
                                <a:lnTo>
                                  <a:pt x="4338307" y="0"/>
                                </a:lnTo>
                                <a:lnTo>
                                  <a:pt x="4338307" y="181787"/>
                                </a:lnTo>
                                <a:lnTo>
                                  <a:pt x="4736808" y="181787"/>
                                </a:lnTo>
                                <a:lnTo>
                                  <a:pt x="4736808" y="0"/>
                                </a:lnTo>
                                <a:close/>
                              </a:path>
                              <a:path w="6472555" h="182245">
                                <a:moveTo>
                                  <a:pt x="5604624" y="0"/>
                                </a:moveTo>
                                <a:lnTo>
                                  <a:pt x="5205476" y="0"/>
                                </a:lnTo>
                                <a:lnTo>
                                  <a:pt x="5205476" y="181787"/>
                                </a:lnTo>
                                <a:lnTo>
                                  <a:pt x="5604624" y="181787"/>
                                </a:lnTo>
                                <a:lnTo>
                                  <a:pt x="5604624" y="0"/>
                                </a:lnTo>
                                <a:close/>
                              </a:path>
                              <a:path w="6472555" h="182245">
                                <a:moveTo>
                                  <a:pt x="6472402" y="0"/>
                                </a:moveTo>
                                <a:lnTo>
                                  <a:pt x="6073254" y="0"/>
                                </a:lnTo>
                                <a:lnTo>
                                  <a:pt x="6073254" y="181787"/>
                                </a:lnTo>
                                <a:lnTo>
                                  <a:pt x="6472402" y="181787"/>
                                </a:lnTo>
                                <a:lnTo>
                                  <a:pt x="6472402" y="0"/>
                                </a:lnTo>
                                <a:close/>
                              </a:path>
                            </a:pathLst>
                          </a:custGeom>
                          <a:solidFill>
                            <a:srgbClr val="DFDFDF"/>
                          </a:solidFill>
                        </wps:spPr>
                        <wps:bodyPr wrap="square" lIns="0" tIns="0" rIns="0" bIns="0" rtlCol="0">
                          <a:prstTxWarp prst="textNoShape">
                            <a:avLst/>
                          </a:prstTxWarp>
                          <a:noAutofit/>
                        </wps:bodyPr>
                      </wps:wsp>
                      <wps:wsp>
                        <wps:cNvPr id="658" name="Graphic 658"/>
                        <wps:cNvSpPr/>
                        <wps:spPr>
                          <a:xfrm>
                            <a:off x="0" y="1083359"/>
                            <a:ext cx="2639695" cy="1270"/>
                          </a:xfrm>
                          <a:custGeom>
                            <a:avLst/>
                            <a:gdLst/>
                            <a:ahLst/>
                            <a:cxnLst/>
                            <a:rect l="l" t="t" r="r" b="b"/>
                            <a:pathLst>
                              <a:path w="2639695" h="0">
                                <a:moveTo>
                                  <a:pt x="0" y="0"/>
                                </a:moveTo>
                                <a:lnTo>
                                  <a:pt x="2639076" y="0"/>
                                </a:lnTo>
                              </a:path>
                              <a:path w="2639695" h="0">
                                <a:moveTo>
                                  <a:pt x="0" y="0"/>
                                </a:moveTo>
                                <a:lnTo>
                                  <a:pt x="2639076" y="0"/>
                                </a:lnTo>
                              </a:path>
                            </a:pathLst>
                          </a:custGeom>
                          <a:ln w="1275">
                            <a:solidFill>
                              <a:srgbClr val="000000"/>
                            </a:solidFill>
                            <a:prstDash val="dot"/>
                          </a:ln>
                        </wps:spPr>
                        <wps:bodyPr wrap="square" lIns="0" tIns="0" rIns="0" bIns="0" rtlCol="0">
                          <a:prstTxWarp prst="textNoShape">
                            <a:avLst/>
                          </a:prstTxWarp>
                          <a:noAutofit/>
                        </wps:bodyPr>
                      </wps:wsp>
                      <wps:wsp>
                        <wps:cNvPr id="659" name="Graphic 659"/>
                        <wps:cNvSpPr/>
                        <wps:spPr>
                          <a:xfrm>
                            <a:off x="2709855" y="1119600"/>
                            <a:ext cx="6472555" cy="182245"/>
                          </a:xfrm>
                          <a:custGeom>
                            <a:avLst/>
                            <a:gdLst/>
                            <a:ahLst/>
                            <a:cxnLst/>
                            <a:rect l="l" t="t" r="r" b="b"/>
                            <a:pathLst>
                              <a:path w="6472555" h="182245">
                                <a:moveTo>
                                  <a:pt x="399148" y="0"/>
                                </a:moveTo>
                                <a:lnTo>
                                  <a:pt x="0" y="0"/>
                                </a:lnTo>
                                <a:lnTo>
                                  <a:pt x="0" y="181787"/>
                                </a:lnTo>
                                <a:lnTo>
                                  <a:pt x="399148" y="181787"/>
                                </a:lnTo>
                                <a:lnTo>
                                  <a:pt x="399148" y="0"/>
                                </a:lnTo>
                                <a:close/>
                              </a:path>
                              <a:path w="6472555" h="182245">
                                <a:moveTo>
                                  <a:pt x="1266939" y="0"/>
                                </a:moveTo>
                                <a:lnTo>
                                  <a:pt x="867791" y="0"/>
                                </a:lnTo>
                                <a:lnTo>
                                  <a:pt x="867791" y="181787"/>
                                </a:lnTo>
                                <a:lnTo>
                                  <a:pt x="1266939" y="181787"/>
                                </a:lnTo>
                                <a:lnTo>
                                  <a:pt x="1266939" y="0"/>
                                </a:lnTo>
                                <a:close/>
                              </a:path>
                              <a:path w="6472555" h="182245">
                                <a:moveTo>
                                  <a:pt x="2134095" y="0"/>
                                </a:moveTo>
                                <a:lnTo>
                                  <a:pt x="1735582" y="0"/>
                                </a:lnTo>
                                <a:lnTo>
                                  <a:pt x="1735582" y="181787"/>
                                </a:lnTo>
                                <a:lnTo>
                                  <a:pt x="2134095" y="181787"/>
                                </a:lnTo>
                                <a:lnTo>
                                  <a:pt x="2134095" y="0"/>
                                </a:lnTo>
                                <a:close/>
                              </a:path>
                              <a:path w="6472555" h="182245">
                                <a:moveTo>
                                  <a:pt x="3001886" y="0"/>
                                </a:moveTo>
                                <a:lnTo>
                                  <a:pt x="2602738" y="0"/>
                                </a:lnTo>
                                <a:lnTo>
                                  <a:pt x="2602738" y="181787"/>
                                </a:lnTo>
                                <a:lnTo>
                                  <a:pt x="3001886" y="181787"/>
                                </a:lnTo>
                                <a:lnTo>
                                  <a:pt x="3001886" y="0"/>
                                </a:lnTo>
                                <a:close/>
                              </a:path>
                              <a:path w="6472555" h="182245">
                                <a:moveTo>
                                  <a:pt x="3869677" y="0"/>
                                </a:moveTo>
                                <a:lnTo>
                                  <a:pt x="3470529" y="0"/>
                                </a:lnTo>
                                <a:lnTo>
                                  <a:pt x="3470529" y="181787"/>
                                </a:lnTo>
                                <a:lnTo>
                                  <a:pt x="3869677" y="181787"/>
                                </a:lnTo>
                                <a:lnTo>
                                  <a:pt x="3869677" y="0"/>
                                </a:lnTo>
                                <a:close/>
                              </a:path>
                              <a:path w="6472555" h="182245">
                                <a:moveTo>
                                  <a:pt x="4736808" y="0"/>
                                </a:moveTo>
                                <a:lnTo>
                                  <a:pt x="4338307" y="0"/>
                                </a:lnTo>
                                <a:lnTo>
                                  <a:pt x="4338307" y="181787"/>
                                </a:lnTo>
                                <a:lnTo>
                                  <a:pt x="4736808" y="181787"/>
                                </a:lnTo>
                                <a:lnTo>
                                  <a:pt x="4736808" y="0"/>
                                </a:lnTo>
                                <a:close/>
                              </a:path>
                              <a:path w="6472555" h="182245">
                                <a:moveTo>
                                  <a:pt x="5604624" y="0"/>
                                </a:moveTo>
                                <a:lnTo>
                                  <a:pt x="5205476" y="0"/>
                                </a:lnTo>
                                <a:lnTo>
                                  <a:pt x="5205476" y="181787"/>
                                </a:lnTo>
                                <a:lnTo>
                                  <a:pt x="5604624" y="181787"/>
                                </a:lnTo>
                                <a:lnTo>
                                  <a:pt x="5604624" y="0"/>
                                </a:lnTo>
                                <a:close/>
                              </a:path>
                              <a:path w="6472555" h="182245">
                                <a:moveTo>
                                  <a:pt x="6472402" y="0"/>
                                </a:moveTo>
                                <a:lnTo>
                                  <a:pt x="6073254" y="0"/>
                                </a:lnTo>
                                <a:lnTo>
                                  <a:pt x="6073254" y="181787"/>
                                </a:lnTo>
                                <a:lnTo>
                                  <a:pt x="6472402" y="181787"/>
                                </a:lnTo>
                                <a:lnTo>
                                  <a:pt x="6472402" y="0"/>
                                </a:lnTo>
                                <a:close/>
                              </a:path>
                            </a:pathLst>
                          </a:custGeom>
                          <a:solidFill>
                            <a:srgbClr val="DFDFDF"/>
                          </a:solidFill>
                        </wps:spPr>
                        <wps:bodyPr wrap="square" lIns="0" tIns="0" rIns="0" bIns="0" rtlCol="0">
                          <a:prstTxWarp prst="textNoShape">
                            <a:avLst/>
                          </a:prstTxWarp>
                          <a:noAutofit/>
                        </wps:bodyPr>
                      </wps:wsp>
                      <wps:wsp>
                        <wps:cNvPr id="660" name="Graphic 660"/>
                        <wps:cNvSpPr/>
                        <wps:spPr>
                          <a:xfrm>
                            <a:off x="0" y="1300743"/>
                            <a:ext cx="2639695" cy="1270"/>
                          </a:xfrm>
                          <a:custGeom>
                            <a:avLst/>
                            <a:gdLst/>
                            <a:ahLst/>
                            <a:cxnLst/>
                            <a:rect l="l" t="t" r="r" b="b"/>
                            <a:pathLst>
                              <a:path w="2639695" h="0">
                                <a:moveTo>
                                  <a:pt x="0" y="0"/>
                                </a:moveTo>
                                <a:lnTo>
                                  <a:pt x="2639076" y="0"/>
                                </a:lnTo>
                              </a:path>
                              <a:path w="2639695" h="0">
                                <a:moveTo>
                                  <a:pt x="0" y="0"/>
                                </a:moveTo>
                                <a:lnTo>
                                  <a:pt x="2639076" y="0"/>
                                </a:lnTo>
                              </a:path>
                            </a:pathLst>
                          </a:custGeom>
                          <a:ln w="1275">
                            <a:solidFill>
                              <a:srgbClr val="000000"/>
                            </a:solidFill>
                            <a:prstDash val="dot"/>
                          </a:ln>
                        </wps:spPr>
                        <wps:bodyPr wrap="square" lIns="0" tIns="0" rIns="0" bIns="0" rtlCol="0">
                          <a:prstTxWarp prst="textNoShape">
                            <a:avLst/>
                          </a:prstTxWarp>
                          <a:noAutofit/>
                        </wps:bodyPr>
                      </wps:wsp>
                      <wps:wsp>
                        <wps:cNvPr id="661" name="Graphic 661"/>
                        <wps:cNvSpPr/>
                        <wps:spPr>
                          <a:xfrm>
                            <a:off x="2709855" y="1336973"/>
                            <a:ext cx="6472555" cy="182245"/>
                          </a:xfrm>
                          <a:custGeom>
                            <a:avLst/>
                            <a:gdLst/>
                            <a:ahLst/>
                            <a:cxnLst/>
                            <a:rect l="l" t="t" r="r" b="b"/>
                            <a:pathLst>
                              <a:path w="6472555" h="182245">
                                <a:moveTo>
                                  <a:pt x="399148" y="0"/>
                                </a:moveTo>
                                <a:lnTo>
                                  <a:pt x="0" y="0"/>
                                </a:lnTo>
                                <a:lnTo>
                                  <a:pt x="0" y="181800"/>
                                </a:lnTo>
                                <a:lnTo>
                                  <a:pt x="399148" y="181800"/>
                                </a:lnTo>
                                <a:lnTo>
                                  <a:pt x="399148" y="0"/>
                                </a:lnTo>
                                <a:close/>
                              </a:path>
                              <a:path w="6472555" h="182245">
                                <a:moveTo>
                                  <a:pt x="1266939" y="0"/>
                                </a:moveTo>
                                <a:lnTo>
                                  <a:pt x="867791" y="0"/>
                                </a:lnTo>
                                <a:lnTo>
                                  <a:pt x="867791" y="181800"/>
                                </a:lnTo>
                                <a:lnTo>
                                  <a:pt x="1266939" y="181800"/>
                                </a:lnTo>
                                <a:lnTo>
                                  <a:pt x="1266939" y="0"/>
                                </a:lnTo>
                                <a:close/>
                              </a:path>
                              <a:path w="6472555" h="182245">
                                <a:moveTo>
                                  <a:pt x="2134095" y="0"/>
                                </a:moveTo>
                                <a:lnTo>
                                  <a:pt x="1735582" y="0"/>
                                </a:lnTo>
                                <a:lnTo>
                                  <a:pt x="1735582" y="181800"/>
                                </a:lnTo>
                                <a:lnTo>
                                  <a:pt x="2134095" y="181800"/>
                                </a:lnTo>
                                <a:lnTo>
                                  <a:pt x="2134095" y="0"/>
                                </a:lnTo>
                                <a:close/>
                              </a:path>
                              <a:path w="6472555" h="182245">
                                <a:moveTo>
                                  <a:pt x="3001886" y="0"/>
                                </a:moveTo>
                                <a:lnTo>
                                  <a:pt x="2602738" y="0"/>
                                </a:lnTo>
                                <a:lnTo>
                                  <a:pt x="2602738" y="181800"/>
                                </a:lnTo>
                                <a:lnTo>
                                  <a:pt x="3001886" y="181800"/>
                                </a:lnTo>
                                <a:lnTo>
                                  <a:pt x="3001886" y="0"/>
                                </a:lnTo>
                                <a:close/>
                              </a:path>
                              <a:path w="6472555" h="182245">
                                <a:moveTo>
                                  <a:pt x="3869677" y="0"/>
                                </a:moveTo>
                                <a:lnTo>
                                  <a:pt x="3470529" y="0"/>
                                </a:lnTo>
                                <a:lnTo>
                                  <a:pt x="3470529" y="181800"/>
                                </a:lnTo>
                                <a:lnTo>
                                  <a:pt x="3869677" y="181800"/>
                                </a:lnTo>
                                <a:lnTo>
                                  <a:pt x="3869677" y="0"/>
                                </a:lnTo>
                                <a:close/>
                              </a:path>
                              <a:path w="6472555" h="182245">
                                <a:moveTo>
                                  <a:pt x="4736808" y="0"/>
                                </a:moveTo>
                                <a:lnTo>
                                  <a:pt x="4338307" y="0"/>
                                </a:lnTo>
                                <a:lnTo>
                                  <a:pt x="4338307" y="181800"/>
                                </a:lnTo>
                                <a:lnTo>
                                  <a:pt x="4736808" y="181800"/>
                                </a:lnTo>
                                <a:lnTo>
                                  <a:pt x="4736808" y="0"/>
                                </a:lnTo>
                                <a:close/>
                              </a:path>
                              <a:path w="6472555" h="182245">
                                <a:moveTo>
                                  <a:pt x="5604624" y="0"/>
                                </a:moveTo>
                                <a:lnTo>
                                  <a:pt x="5205476" y="0"/>
                                </a:lnTo>
                                <a:lnTo>
                                  <a:pt x="5205476" y="181800"/>
                                </a:lnTo>
                                <a:lnTo>
                                  <a:pt x="5604624" y="181800"/>
                                </a:lnTo>
                                <a:lnTo>
                                  <a:pt x="5604624" y="0"/>
                                </a:lnTo>
                                <a:close/>
                              </a:path>
                              <a:path w="6472555" h="182245">
                                <a:moveTo>
                                  <a:pt x="6472402" y="0"/>
                                </a:moveTo>
                                <a:lnTo>
                                  <a:pt x="6073254" y="0"/>
                                </a:lnTo>
                                <a:lnTo>
                                  <a:pt x="6073254" y="181800"/>
                                </a:lnTo>
                                <a:lnTo>
                                  <a:pt x="6472402" y="181800"/>
                                </a:lnTo>
                                <a:lnTo>
                                  <a:pt x="6472402" y="0"/>
                                </a:lnTo>
                                <a:close/>
                              </a:path>
                            </a:pathLst>
                          </a:custGeom>
                          <a:solidFill>
                            <a:srgbClr val="DFDFDF"/>
                          </a:solidFill>
                        </wps:spPr>
                        <wps:bodyPr wrap="square" lIns="0" tIns="0" rIns="0" bIns="0" rtlCol="0">
                          <a:prstTxWarp prst="textNoShape">
                            <a:avLst/>
                          </a:prstTxWarp>
                          <a:noAutofit/>
                        </wps:bodyPr>
                      </wps:wsp>
                      <wps:wsp>
                        <wps:cNvPr id="662" name="Graphic 662"/>
                        <wps:cNvSpPr/>
                        <wps:spPr>
                          <a:xfrm>
                            <a:off x="0" y="1518127"/>
                            <a:ext cx="2639695" cy="1270"/>
                          </a:xfrm>
                          <a:custGeom>
                            <a:avLst/>
                            <a:gdLst/>
                            <a:ahLst/>
                            <a:cxnLst/>
                            <a:rect l="l" t="t" r="r" b="b"/>
                            <a:pathLst>
                              <a:path w="2639695" h="0">
                                <a:moveTo>
                                  <a:pt x="0" y="0"/>
                                </a:moveTo>
                                <a:lnTo>
                                  <a:pt x="2639076" y="0"/>
                                </a:lnTo>
                              </a:path>
                              <a:path w="2639695" h="0">
                                <a:moveTo>
                                  <a:pt x="0" y="0"/>
                                </a:moveTo>
                                <a:lnTo>
                                  <a:pt x="2639076" y="0"/>
                                </a:lnTo>
                              </a:path>
                            </a:pathLst>
                          </a:custGeom>
                          <a:ln w="1275">
                            <a:solidFill>
                              <a:srgbClr val="000000"/>
                            </a:solidFill>
                            <a:prstDash val="dot"/>
                          </a:ln>
                        </wps:spPr>
                        <wps:bodyPr wrap="square" lIns="0" tIns="0" rIns="0" bIns="0" rtlCol="0">
                          <a:prstTxWarp prst="textNoShape">
                            <a:avLst/>
                          </a:prstTxWarp>
                          <a:noAutofit/>
                        </wps:bodyPr>
                      </wps:wsp>
                      <wps:wsp>
                        <wps:cNvPr id="663" name="Graphic 663"/>
                        <wps:cNvSpPr/>
                        <wps:spPr>
                          <a:xfrm>
                            <a:off x="2709855" y="1552835"/>
                            <a:ext cx="6472555" cy="182245"/>
                          </a:xfrm>
                          <a:custGeom>
                            <a:avLst/>
                            <a:gdLst/>
                            <a:ahLst/>
                            <a:cxnLst/>
                            <a:rect l="l" t="t" r="r" b="b"/>
                            <a:pathLst>
                              <a:path w="6472555" h="182245">
                                <a:moveTo>
                                  <a:pt x="399148" y="0"/>
                                </a:moveTo>
                                <a:lnTo>
                                  <a:pt x="0" y="0"/>
                                </a:lnTo>
                                <a:lnTo>
                                  <a:pt x="0" y="181800"/>
                                </a:lnTo>
                                <a:lnTo>
                                  <a:pt x="399148" y="181800"/>
                                </a:lnTo>
                                <a:lnTo>
                                  <a:pt x="399148" y="0"/>
                                </a:lnTo>
                                <a:close/>
                              </a:path>
                              <a:path w="6472555" h="182245">
                                <a:moveTo>
                                  <a:pt x="1266939" y="0"/>
                                </a:moveTo>
                                <a:lnTo>
                                  <a:pt x="867791" y="0"/>
                                </a:lnTo>
                                <a:lnTo>
                                  <a:pt x="867791" y="181800"/>
                                </a:lnTo>
                                <a:lnTo>
                                  <a:pt x="1266939" y="181800"/>
                                </a:lnTo>
                                <a:lnTo>
                                  <a:pt x="1266939" y="0"/>
                                </a:lnTo>
                                <a:close/>
                              </a:path>
                              <a:path w="6472555" h="182245">
                                <a:moveTo>
                                  <a:pt x="2134095" y="0"/>
                                </a:moveTo>
                                <a:lnTo>
                                  <a:pt x="1735582" y="0"/>
                                </a:lnTo>
                                <a:lnTo>
                                  <a:pt x="1735582" y="181800"/>
                                </a:lnTo>
                                <a:lnTo>
                                  <a:pt x="2134095" y="181800"/>
                                </a:lnTo>
                                <a:lnTo>
                                  <a:pt x="2134095" y="0"/>
                                </a:lnTo>
                                <a:close/>
                              </a:path>
                              <a:path w="6472555" h="182245">
                                <a:moveTo>
                                  <a:pt x="3001886" y="0"/>
                                </a:moveTo>
                                <a:lnTo>
                                  <a:pt x="2602738" y="0"/>
                                </a:lnTo>
                                <a:lnTo>
                                  <a:pt x="2602738" y="181800"/>
                                </a:lnTo>
                                <a:lnTo>
                                  <a:pt x="3001886" y="181800"/>
                                </a:lnTo>
                                <a:lnTo>
                                  <a:pt x="3001886" y="0"/>
                                </a:lnTo>
                                <a:close/>
                              </a:path>
                              <a:path w="6472555" h="182245">
                                <a:moveTo>
                                  <a:pt x="3869677" y="0"/>
                                </a:moveTo>
                                <a:lnTo>
                                  <a:pt x="3470529" y="0"/>
                                </a:lnTo>
                                <a:lnTo>
                                  <a:pt x="3470529" y="181800"/>
                                </a:lnTo>
                                <a:lnTo>
                                  <a:pt x="3869677" y="181800"/>
                                </a:lnTo>
                                <a:lnTo>
                                  <a:pt x="3869677" y="0"/>
                                </a:lnTo>
                                <a:close/>
                              </a:path>
                              <a:path w="6472555" h="182245">
                                <a:moveTo>
                                  <a:pt x="4736808" y="0"/>
                                </a:moveTo>
                                <a:lnTo>
                                  <a:pt x="4338307" y="0"/>
                                </a:lnTo>
                                <a:lnTo>
                                  <a:pt x="4338307" y="181800"/>
                                </a:lnTo>
                                <a:lnTo>
                                  <a:pt x="4736808" y="181800"/>
                                </a:lnTo>
                                <a:lnTo>
                                  <a:pt x="4736808" y="0"/>
                                </a:lnTo>
                                <a:close/>
                              </a:path>
                              <a:path w="6472555" h="182245">
                                <a:moveTo>
                                  <a:pt x="5604624" y="0"/>
                                </a:moveTo>
                                <a:lnTo>
                                  <a:pt x="5205476" y="0"/>
                                </a:lnTo>
                                <a:lnTo>
                                  <a:pt x="5205476" y="181800"/>
                                </a:lnTo>
                                <a:lnTo>
                                  <a:pt x="5604624" y="181800"/>
                                </a:lnTo>
                                <a:lnTo>
                                  <a:pt x="5604624" y="0"/>
                                </a:lnTo>
                                <a:close/>
                              </a:path>
                              <a:path w="6472555" h="182245">
                                <a:moveTo>
                                  <a:pt x="6472402" y="0"/>
                                </a:moveTo>
                                <a:lnTo>
                                  <a:pt x="6073254" y="0"/>
                                </a:lnTo>
                                <a:lnTo>
                                  <a:pt x="6073254" y="181800"/>
                                </a:lnTo>
                                <a:lnTo>
                                  <a:pt x="6472402" y="181800"/>
                                </a:lnTo>
                                <a:lnTo>
                                  <a:pt x="6472402" y="0"/>
                                </a:lnTo>
                                <a:close/>
                              </a:path>
                            </a:pathLst>
                          </a:custGeom>
                          <a:solidFill>
                            <a:srgbClr val="DFDFDF"/>
                          </a:solidFill>
                        </wps:spPr>
                        <wps:bodyPr wrap="square" lIns="0" tIns="0" rIns="0" bIns="0" rtlCol="0">
                          <a:prstTxWarp prst="textNoShape">
                            <a:avLst/>
                          </a:prstTxWarp>
                          <a:noAutofit/>
                        </wps:bodyPr>
                      </wps:wsp>
                      <wps:wsp>
                        <wps:cNvPr id="664" name="Graphic 664"/>
                        <wps:cNvSpPr/>
                        <wps:spPr>
                          <a:xfrm>
                            <a:off x="0" y="1733983"/>
                            <a:ext cx="2639695" cy="1270"/>
                          </a:xfrm>
                          <a:custGeom>
                            <a:avLst/>
                            <a:gdLst/>
                            <a:ahLst/>
                            <a:cxnLst/>
                            <a:rect l="l" t="t" r="r" b="b"/>
                            <a:pathLst>
                              <a:path w="2639695" h="0">
                                <a:moveTo>
                                  <a:pt x="0" y="0"/>
                                </a:moveTo>
                                <a:lnTo>
                                  <a:pt x="2639076" y="0"/>
                                </a:lnTo>
                              </a:path>
                              <a:path w="2639695" h="0">
                                <a:moveTo>
                                  <a:pt x="0" y="0"/>
                                </a:moveTo>
                                <a:lnTo>
                                  <a:pt x="2639076" y="0"/>
                                </a:lnTo>
                              </a:path>
                            </a:pathLst>
                          </a:custGeom>
                          <a:ln w="1275">
                            <a:solidFill>
                              <a:srgbClr val="000000"/>
                            </a:solidFill>
                            <a:prstDash val="dot"/>
                          </a:ln>
                        </wps:spPr>
                        <wps:bodyPr wrap="square" lIns="0" tIns="0" rIns="0" bIns="0" rtlCol="0">
                          <a:prstTxWarp prst="textNoShape">
                            <a:avLst/>
                          </a:prstTxWarp>
                          <a:noAutofit/>
                        </wps:bodyPr>
                      </wps:wsp>
                      <wps:wsp>
                        <wps:cNvPr id="665" name="Graphic 665"/>
                        <wps:cNvSpPr/>
                        <wps:spPr>
                          <a:xfrm>
                            <a:off x="2709855" y="1770221"/>
                            <a:ext cx="6472555" cy="182245"/>
                          </a:xfrm>
                          <a:custGeom>
                            <a:avLst/>
                            <a:gdLst/>
                            <a:ahLst/>
                            <a:cxnLst/>
                            <a:rect l="l" t="t" r="r" b="b"/>
                            <a:pathLst>
                              <a:path w="6472555" h="182245">
                                <a:moveTo>
                                  <a:pt x="399148" y="0"/>
                                </a:moveTo>
                                <a:lnTo>
                                  <a:pt x="0" y="0"/>
                                </a:lnTo>
                                <a:lnTo>
                                  <a:pt x="0" y="181787"/>
                                </a:lnTo>
                                <a:lnTo>
                                  <a:pt x="399148" y="181787"/>
                                </a:lnTo>
                                <a:lnTo>
                                  <a:pt x="399148" y="0"/>
                                </a:lnTo>
                                <a:close/>
                              </a:path>
                              <a:path w="6472555" h="182245">
                                <a:moveTo>
                                  <a:pt x="1266939" y="0"/>
                                </a:moveTo>
                                <a:lnTo>
                                  <a:pt x="867791" y="0"/>
                                </a:lnTo>
                                <a:lnTo>
                                  <a:pt x="867791" y="181787"/>
                                </a:lnTo>
                                <a:lnTo>
                                  <a:pt x="1266939" y="181787"/>
                                </a:lnTo>
                                <a:lnTo>
                                  <a:pt x="1266939" y="0"/>
                                </a:lnTo>
                                <a:close/>
                              </a:path>
                              <a:path w="6472555" h="182245">
                                <a:moveTo>
                                  <a:pt x="2134095" y="0"/>
                                </a:moveTo>
                                <a:lnTo>
                                  <a:pt x="1735582" y="0"/>
                                </a:lnTo>
                                <a:lnTo>
                                  <a:pt x="1735582" y="181787"/>
                                </a:lnTo>
                                <a:lnTo>
                                  <a:pt x="2134095" y="181787"/>
                                </a:lnTo>
                                <a:lnTo>
                                  <a:pt x="2134095" y="0"/>
                                </a:lnTo>
                                <a:close/>
                              </a:path>
                              <a:path w="6472555" h="182245">
                                <a:moveTo>
                                  <a:pt x="3001886" y="0"/>
                                </a:moveTo>
                                <a:lnTo>
                                  <a:pt x="2602738" y="0"/>
                                </a:lnTo>
                                <a:lnTo>
                                  <a:pt x="2602738" y="181787"/>
                                </a:lnTo>
                                <a:lnTo>
                                  <a:pt x="3001886" y="181787"/>
                                </a:lnTo>
                                <a:lnTo>
                                  <a:pt x="3001886" y="0"/>
                                </a:lnTo>
                                <a:close/>
                              </a:path>
                              <a:path w="6472555" h="182245">
                                <a:moveTo>
                                  <a:pt x="3869677" y="0"/>
                                </a:moveTo>
                                <a:lnTo>
                                  <a:pt x="3470529" y="0"/>
                                </a:lnTo>
                                <a:lnTo>
                                  <a:pt x="3470529" y="181787"/>
                                </a:lnTo>
                                <a:lnTo>
                                  <a:pt x="3869677" y="181787"/>
                                </a:lnTo>
                                <a:lnTo>
                                  <a:pt x="3869677" y="0"/>
                                </a:lnTo>
                                <a:close/>
                              </a:path>
                              <a:path w="6472555" h="182245">
                                <a:moveTo>
                                  <a:pt x="4736808" y="0"/>
                                </a:moveTo>
                                <a:lnTo>
                                  <a:pt x="4338307" y="0"/>
                                </a:lnTo>
                                <a:lnTo>
                                  <a:pt x="4338307" y="181787"/>
                                </a:lnTo>
                                <a:lnTo>
                                  <a:pt x="4736808" y="181787"/>
                                </a:lnTo>
                                <a:lnTo>
                                  <a:pt x="4736808" y="0"/>
                                </a:lnTo>
                                <a:close/>
                              </a:path>
                              <a:path w="6472555" h="182245">
                                <a:moveTo>
                                  <a:pt x="5604624" y="0"/>
                                </a:moveTo>
                                <a:lnTo>
                                  <a:pt x="5205476" y="0"/>
                                </a:lnTo>
                                <a:lnTo>
                                  <a:pt x="5205476" y="181787"/>
                                </a:lnTo>
                                <a:lnTo>
                                  <a:pt x="5604624" y="181787"/>
                                </a:lnTo>
                                <a:lnTo>
                                  <a:pt x="5604624" y="0"/>
                                </a:lnTo>
                                <a:close/>
                              </a:path>
                              <a:path w="6472555" h="182245">
                                <a:moveTo>
                                  <a:pt x="6472402" y="0"/>
                                </a:moveTo>
                                <a:lnTo>
                                  <a:pt x="6073254" y="0"/>
                                </a:lnTo>
                                <a:lnTo>
                                  <a:pt x="6073254" y="181787"/>
                                </a:lnTo>
                                <a:lnTo>
                                  <a:pt x="6472402" y="181787"/>
                                </a:lnTo>
                                <a:lnTo>
                                  <a:pt x="6472402" y="0"/>
                                </a:lnTo>
                                <a:close/>
                              </a:path>
                            </a:pathLst>
                          </a:custGeom>
                          <a:solidFill>
                            <a:srgbClr val="DFDFDF"/>
                          </a:solidFill>
                        </wps:spPr>
                        <wps:bodyPr wrap="square" lIns="0" tIns="0" rIns="0" bIns="0" rtlCol="0">
                          <a:prstTxWarp prst="textNoShape">
                            <a:avLst/>
                          </a:prstTxWarp>
                          <a:noAutofit/>
                        </wps:bodyPr>
                      </wps:wsp>
                      <wps:wsp>
                        <wps:cNvPr id="666" name="Graphic 666"/>
                        <wps:cNvSpPr/>
                        <wps:spPr>
                          <a:xfrm>
                            <a:off x="0" y="1951366"/>
                            <a:ext cx="2639695" cy="1270"/>
                          </a:xfrm>
                          <a:custGeom>
                            <a:avLst/>
                            <a:gdLst/>
                            <a:ahLst/>
                            <a:cxnLst/>
                            <a:rect l="l" t="t" r="r" b="b"/>
                            <a:pathLst>
                              <a:path w="2639695" h="0">
                                <a:moveTo>
                                  <a:pt x="0" y="0"/>
                                </a:moveTo>
                                <a:lnTo>
                                  <a:pt x="2639076" y="0"/>
                                </a:lnTo>
                              </a:path>
                              <a:path w="2639695" h="0">
                                <a:moveTo>
                                  <a:pt x="0" y="0"/>
                                </a:moveTo>
                                <a:lnTo>
                                  <a:pt x="2639076" y="0"/>
                                </a:lnTo>
                              </a:path>
                            </a:pathLst>
                          </a:custGeom>
                          <a:ln w="1275">
                            <a:solidFill>
                              <a:srgbClr val="000000"/>
                            </a:solidFill>
                            <a:prstDash val="dot"/>
                          </a:ln>
                        </wps:spPr>
                        <wps:bodyPr wrap="square" lIns="0" tIns="0" rIns="0" bIns="0" rtlCol="0">
                          <a:prstTxWarp prst="textNoShape">
                            <a:avLst/>
                          </a:prstTxWarp>
                          <a:noAutofit/>
                        </wps:bodyPr>
                      </wps:wsp>
                      <wps:wsp>
                        <wps:cNvPr id="667" name="Graphic 667"/>
                        <wps:cNvSpPr/>
                        <wps:spPr>
                          <a:xfrm>
                            <a:off x="2709855" y="1987607"/>
                            <a:ext cx="6472555" cy="182245"/>
                          </a:xfrm>
                          <a:custGeom>
                            <a:avLst/>
                            <a:gdLst/>
                            <a:ahLst/>
                            <a:cxnLst/>
                            <a:rect l="l" t="t" r="r" b="b"/>
                            <a:pathLst>
                              <a:path w="6472555" h="182245">
                                <a:moveTo>
                                  <a:pt x="399148" y="0"/>
                                </a:moveTo>
                                <a:lnTo>
                                  <a:pt x="0" y="0"/>
                                </a:lnTo>
                                <a:lnTo>
                                  <a:pt x="0" y="181787"/>
                                </a:lnTo>
                                <a:lnTo>
                                  <a:pt x="399148" y="181787"/>
                                </a:lnTo>
                                <a:lnTo>
                                  <a:pt x="399148" y="0"/>
                                </a:lnTo>
                                <a:close/>
                              </a:path>
                              <a:path w="6472555" h="182245">
                                <a:moveTo>
                                  <a:pt x="1266939" y="0"/>
                                </a:moveTo>
                                <a:lnTo>
                                  <a:pt x="867791" y="0"/>
                                </a:lnTo>
                                <a:lnTo>
                                  <a:pt x="867791" y="181787"/>
                                </a:lnTo>
                                <a:lnTo>
                                  <a:pt x="1266939" y="181787"/>
                                </a:lnTo>
                                <a:lnTo>
                                  <a:pt x="1266939" y="0"/>
                                </a:lnTo>
                                <a:close/>
                              </a:path>
                              <a:path w="6472555" h="182245">
                                <a:moveTo>
                                  <a:pt x="2134095" y="0"/>
                                </a:moveTo>
                                <a:lnTo>
                                  <a:pt x="1735582" y="0"/>
                                </a:lnTo>
                                <a:lnTo>
                                  <a:pt x="1735582" y="181787"/>
                                </a:lnTo>
                                <a:lnTo>
                                  <a:pt x="2134095" y="181787"/>
                                </a:lnTo>
                                <a:lnTo>
                                  <a:pt x="2134095" y="0"/>
                                </a:lnTo>
                                <a:close/>
                              </a:path>
                              <a:path w="6472555" h="182245">
                                <a:moveTo>
                                  <a:pt x="3001886" y="0"/>
                                </a:moveTo>
                                <a:lnTo>
                                  <a:pt x="2602738" y="0"/>
                                </a:lnTo>
                                <a:lnTo>
                                  <a:pt x="2602738" y="181787"/>
                                </a:lnTo>
                                <a:lnTo>
                                  <a:pt x="3001886" y="181787"/>
                                </a:lnTo>
                                <a:lnTo>
                                  <a:pt x="3001886" y="0"/>
                                </a:lnTo>
                                <a:close/>
                              </a:path>
                              <a:path w="6472555" h="182245">
                                <a:moveTo>
                                  <a:pt x="3869677" y="0"/>
                                </a:moveTo>
                                <a:lnTo>
                                  <a:pt x="3470529" y="0"/>
                                </a:lnTo>
                                <a:lnTo>
                                  <a:pt x="3470529" y="181787"/>
                                </a:lnTo>
                                <a:lnTo>
                                  <a:pt x="3869677" y="181787"/>
                                </a:lnTo>
                                <a:lnTo>
                                  <a:pt x="3869677" y="0"/>
                                </a:lnTo>
                                <a:close/>
                              </a:path>
                              <a:path w="6472555" h="182245">
                                <a:moveTo>
                                  <a:pt x="4736808" y="0"/>
                                </a:moveTo>
                                <a:lnTo>
                                  <a:pt x="4338307" y="0"/>
                                </a:lnTo>
                                <a:lnTo>
                                  <a:pt x="4338307" y="181787"/>
                                </a:lnTo>
                                <a:lnTo>
                                  <a:pt x="4736808" y="181787"/>
                                </a:lnTo>
                                <a:lnTo>
                                  <a:pt x="4736808" y="0"/>
                                </a:lnTo>
                                <a:close/>
                              </a:path>
                              <a:path w="6472555" h="182245">
                                <a:moveTo>
                                  <a:pt x="5604624" y="0"/>
                                </a:moveTo>
                                <a:lnTo>
                                  <a:pt x="5205476" y="0"/>
                                </a:lnTo>
                                <a:lnTo>
                                  <a:pt x="5205476" y="181787"/>
                                </a:lnTo>
                                <a:lnTo>
                                  <a:pt x="5604624" y="181787"/>
                                </a:lnTo>
                                <a:lnTo>
                                  <a:pt x="5604624" y="0"/>
                                </a:lnTo>
                                <a:close/>
                              </a:path>
                              <a:path w="6472555" h="182245">
                                <a:moveTo>
                                  <a:pt x="6472402" y="0"/>
                                </a:moveTo>
                                <a:lnTo>
                                  <a:pt x="6073254" y="0"/>
                                </a:lnTo>
                                <a:lnTo>
                                  <a:pt x="6073254" y="181787"/>
                                </a:lnTo>
                                <a:lnTo>
                                  <a:pt x="6472402" y="181787"/>
                                </a:lnTo>
                                <a:lnTo>
                                  <a:pt x="6472402" y="0"/>
                                </a:lnTo>
                                <a:close/>
                              </a:path>
                            </a:pathLst>
                          </a:custGeom>
                          <a:solidFill>
                            <a:srgbClr val="DFDFDF"/>
                          </a:solidFill>
                        </wps:spPr>
                        <wps:bodyPr wrap="square" lIns="0" tIns="0" rIns="0" bIns="0" rtlCol="0">
                          <a:prstTxWarp prst="textNoShape">
                            <a:avLst/>
                          </a:prstTxWarp>
                          <a:noAutofit/>
                        </wps:bodyPr>
                      </wps:wsp>
                      <wps:wsp>
                        <wps:cNvPr id="668" name="Graphic 668"/>
                        <wps:cNvSpPr/>
                        <wps:spPr>
                          <a:xfrm>
                            <a:off x="0" y="2168750"/>
                            <a:ext cx="2639695" cy="1270"/>
                          </a:xfrm>
                          <a:custGeom>
                            <a:avLst/>
                            <a:gdLst/>
                            <a:ahLst/>
                            <a:cxnLst/>
                            <a:rect l="l" t="t" r="r" b="b"/>
                            <a:pathLst>
                              <a:path w="2639695" h="0">
                                <a:moveTo>
                                  <a:pt x="0" y="0"/>
                                </a:moveTo>
                                <a:lnTo>
                                  <a:pt x="2639076" y="0"/>
                                </a:lnTo>
                              </a:path>
                              <a:path w="2639695" h="0">
                                <a:moveTo>
                                  <a:pt x="0" y="0"/>
                                </a:moveTo>
                                <a:lnTo>
                                  <a:pt x="2639076" y="0"/>
                                </a:lnTo>
                              </a:path>
                            </a:pathLst>
                          </a:custGeom>
                          <a:ln w="1275">
                            <a:solidFill>
                              <a:srgbClr val="000000"/>
                            </a:solidFill>
                            <a:prstDash val="dot"/>
                          </a:ln>
                        </wps:spPr>
                        <wps:bodyPr wrap="square" lIns="0" tIns="0" rIns="0" bIns="0" rtlCol="0">
                          <a:prstTxWarp prst="textNoShape">
                            <a:avLst/>
                          </a:prstTxWarp>
                          <a:noAutofit/>
                        </wps:bodyPr>
                      </wps:wsp>
                      <wps:wsp>
                        <wps:cNvPr id="669" name="Graphic 669"/>
                        <wps:cNvSpPr/>
                        <wps:spPr>
                          <a:xfrm>
                            <a:off x="2709855" y="2203456"/>
                            <a:ext cx="6472555" cy="182245"/>
                          </a:xfrm>
                          <a:custGeom>
                            <a:avLst/>
                            <a:gdLst/>
                            <a:ahLst/>
                            <a:cxnLst/>
                            <a:rect l="l" t="t" r="r" b="b"/>
                            <a:pathLst>
                              <a:path w="6472555" h="182245">
                                <a:moveTo>
                                  <a:pt x="399148" y="0"/>
                                </a:moveTo>
                                <a:lnTo>
                                  <a:pt x="0" y="0"/>
                                </a:lnTo>
                                <a:lnTo>
                                  <a:pt x="0" y="181800"/>
                                </a:lnTo>
                                <a:lnTo>
                                  <a:pt x="399148" y="181800"/>
                                </a:lnTo>
                                <a:lnTo>
                                  <a:pt x="399148" y="0"/>
                                </a:lnTo>
                                <a:close/>
                              </a:path>
                              <a:path w="6472555" h="182245">
                                <a:moveTo>
                                  <a:pt x="1266939" y="0"/>
                                </a:moveTo>
                                <a:lnTo>
                                  <a:pt x="867791" y="0"/>
                                </a:lnTo>
                                <a:lnTo>
                                  <a:pt x="867791" y="181800"/>
                                </a:lnTo>
                                <a:lnTo>
                                  <a:pt x="1266939" y="181800"/>
                                </a:lnTo>
                                <a:lnTo>
                                  <a:pt x="1266939" y="0"/>
                                </a:lnTo>
                                <a:close/>
                              </a:path>
                              <a:path w="6472555" h="182245">
                                <a:moveTo>
                                  <a:pt x="2134095" y="0"/>
                                </a:moveTo>
                                <a:lnTo>
                                  <a:pt x="1735582" y="0"/>
                                </a:lnTo>
                                <a:lnTo>
                                  <a:pt x="1735582" y="181800"/>
                                </a:lnTo>
                                <a:lnTo>
                                  <a:pt x="2134095" y="181800"/>
                                </a:lnTo>
                                <a:lnTo>
                                  <a:pt x="2134095" y="0"/>
                                </a:lnTo>
                                <a:close/>
                              </a:path>
                              <a:path w="6472555" h="182245">
                                <a:moveTo>
                                  <a:pt x="3001886" y="0"/>
                                </a:moveTo>
                                <a:lnTo>
                                  <a:pt x="2602738" y="0"/>
                                </a:lnTo>
                                <a:lnTo>
                                  <a:pt x="2602738" y="181800"/>
                                </a:lnTo>
                                <a:lnTo>
                                  <a:pt x="3001886" y="181800"/>
                                </a:lnTo>
                                <a:lnTo>
                                  <a:pt x="3001886" y="0"/>
                                </a:lnTo>
                                <a:close/>
                              </a:path>
                              <a:path w="6472555" h="182245">
                                <a:moveTo>
                                  <a:pt x="3869677" y="0"/>
                                </a:moveTo>
                                <a:lnTo>
                                  <a:pt x="3470529" y="0"/>
                                </a:lnTo>
                                <a:lnTo>
                                  <a:pt x="3470529" y="181800"/>
                                </a:lnTo>
                                <a:lnTo>
                                  <a:pt x="3869677" y="181800"/>
                                </a:lnTo>
                                <a:lnTo>
                                  <a:pt x="3869677" y="0"/>
                                </a:lnTo>
                                <a:close/>
                              </a:path>
                              <a:path w="6472555" h="182245">
                                <a:moveTo>
                                  <a:pt x="4736808" y="0"/>
                                </a:moveTo>
                                <a:lnTo>
                                  <a:pt x="4338307" y="0"/>
                                </a:lnTo>
                                <a:lnTo>
                                  <a:pt x="4338307" y="181800"/>
                                </a:lnTo>
                                <a:lnTo>
                                  <a:pt x="4736808" y="181800"/>
                                </a:lnTo>
                                <a:lnTo>
                                  <a:pt x="4736808" y="0"/>
                                </a:lnTo>
                                <a:close/>
                              </a:path>
                              <a:path w="6472555" h="182245">
                                <a:moveTo>
                                  <a:pt x="5604624" y="0"/>
                                </a:moveTo>
                                <a:lnTo>
                                  <a:pt x="5205476" y="0"/>
                                </a:lnTo>
                                <a:lnTo>
                                  <a:pt x="5205476" y="181800"/>
                                </a:lnTo>
                                <a:lnTo>
                                  <a:pt x="5604624" y="181800"/>
                                </a:lnTo>
                                <a:lnTo>
                                  <a:pt x="5604624" y="0"/>
                                </a:lnTo>
                                <a:close/>
                              </a:path>
                              <a:path w="6472555" h="182245">
                                <a:moveTo>
                                  <a:pt x="6472402" y="0"/>
                                </a:moveTo>
                                <a:lnTo>
                                  <a:pt x="6073254" y="0"/>
                                </a:lnTo>
                                <a:lnTo>
                                  <a:pt x="6073254" y="181800"/>
                                </a:lnTo>
                                <a:lnTo>
                                  <a:pt x="6472402" y="181800"/>
                                </a:lnTo>
                                <a:lnTo>
                                  <a:pt x="6472402" y="0"/>
                                </a:lnTo>
                                <a:close/>
                              </a:path>
                            </a:pathLst>
                          </a:custGeom>
                          <a:solidFill>
                            <a:srgbClr val="DFDFDF"/>
                          </a:solidFill>
                        </wps:spPr>
                        <wps:bodyPr wrap="square" lIns="0" tIns="0" rIns="0" bIns="0" rtlCol="0">
                          <a:prstTxWarp prst="textNoShape">
                            <a:avLst/>
                          </a:prstTxWarp>
                          <a:noAutofit/>
                        </wps:bodyPr>
                      </wps:wsp>
                      <wps:wsp>
                        <wps:cNvPr id="670" name="Graphic 670"/>
                        <wps:cNvSpPr/>
                        <wps:spPr>
                          <a:xfrm>
                            <a:off x="0" y="2384606"/>
                            <a:ext cx="2639695" cy="1270"/>
                          </a:xfrm>
                          <a:custGeom>
                            <a:avLst/>
                            <a:gdLst/>
                            <a:ahLst/>
                            <a:cxnLst/>
                            <a:rect l="l" t="t" r="r" b="b"/>
                            <a:pathLst>
                              <a:path w="2639695" h="0">
                                <a:moveTo>
                                  <a:pt x="0" y="0"/>
                                </a:moveTo>
                                <a:lnTo>
                                  <a:pt x="2639076" y="0"/>
                                </a:lnTo>
                              </a:path>
                              <a:path w="2639695" h="0">
                                <a:moveTo>
                                  <a:pt x="0" y="0"/>
                                </a:moveTo>
                                <a:lnTo>
                                  <a:pt x="2639076" y="0"/>
                                </a:lnTo>
                              </a:path>
                            </a:pathLst>
                          </a:custGeom>
                          <a:ln w="1275">
                            <a:solidFill>
                              <a:srgbClr val="000000"/>
                            </a:solidFill>
                            <a:prstDash val="dot"/>
                          </a:ln>
                        </wps:spPr>
                        <wps:bodyPr wrap="square" lIns="0" tIns="0" rIns="0" bIns="0" rtlCol="0">
                          <a:prstTxWarp prst="textNoShape">
                            <a:avLst/>
                          </a:prstTxWarp>
                          <a:noAutofit/>
                        </wps:bodyPr>
                      </wps:wsp>
                      <wps:wsp>
                        <wps:cNvPr id="671" name="Graphic 671"/>
                        <wps:cNvSpPr/>
                        <wps:spPr>
                          <a:xfrm>
                            <a:off x="2709855" y="2420842"/>
                            <a:ext cx="6472555" cy="182245"/>
                          </a:xfrm>
                          <a:custGeom>
                            <a:avLst/>
                            <a:gdLst/>
                            <a:ahLst/>
                            <a:cxnLst/>
                            <a:rect l="l" t="t" r="r" b="b"/>
                            <a:pathLst>
                              <a:path w="6472555" h="182245">
                                <a:moveTo>
                                  <a:pt x="399148" y="0"/>
                                </a:moveTo>
                                <a:lnTo>
                                  <a:pt x="0" y="0"/>
                                </a:lnTo>
                                <a:lnTo>
                                  <a:pt x="0" y="181800"/>
                                </a:lnTo>
                                <a:lnTo>
                                  <a:pt x="399148" y="181800"/>
                                </a:lnTo>
                                <a:lnTo>
                                  <a:pt x="399148" y="0"/>
                                </a:lnTo>
                                <a:close/>
                              </a:path>
                              <a:path w="6472555" h="182245">
                                <a:moveTo>
                                  <a:pt x="1266939" y="0"/>
                                </a:moveTo>
                                <a:lnTo>
                                  <a:pt x="867791" y="0"/>
                                </a:lnTo>
                                <a:lnTo>
                                  <a:pt x="867791" y="181800"/>
                                </a:lnTo>
                                <a:lnTo>
                                  <a:pt x="1266939" y="181800"/>
                                </a:lnTo>
                                <a:lnTo>
                                  <a:pt x="1266939" y="0"/>
                                </a:lnTo>
                                <a:close/>
                              </a:path>
                              <a:path w="6472555" h="182245">
                                <a:moveTo>
                                  <a:pt x="2134095" y="0"/>
                                </a:moveTo>
                                <a:lnTo>
                                  <a:pt x="1735582" y="0"/>
                                </a:lnTo>
                                <a:lnTo>
                                  <a:pt x="1735582" y="181800"/>
                                </a:lnTo>
                                <a:lnTo>
                                  <a:pt x="2134095" y="181800"/>
                                </a:lnTo>
                                <a:lnTo>
                                  <a:pt x="2134095" y="0"/>
                                </a:lnTo>
                                <a:close/>
                              </a:path>
                              <a:path w="6472555" h="182245">
                                <a:moveTo>
                                  <a:pt x="3001886" y="0"/>
                                </a:moveTo>
                                <a:lnTo>
                                  <a:pt x="2602738" y="0"/>
                                </a:lnTo>
                                <a:lnTo>
                                  <a:pt x="2602738" y="181800"/>
                                </a:lnTo>
                                <a:lnTo>
                                  <a:pt x="3001886" y="181800"/>
                                </a:lnTo>
                                <a:lnTo>
                                  <a:pt x="3001886" y="0"/>
                                </a:lnTo>
                                <a:close/>
                              </a:path>
                              <a:path w="6472555" h="182245">
                                <a:moveTo>
                                  <a:pt x="3869677" y="0"/>
                                </a:moveTo>
                                <a:lnTo>
                                  <a:pt x="3470529" y="0"/>
                                </a:lnTo>
                                <a:lnTo>
                                  <a:pt x="3470529" y="181800"/>
                                </a:lnTo>
                                <a:lnTo>
                                  <a:pt x="3869677" y="181800"/>
                                </a:lnTo>
                                <a:lnTo>
                                  <a:pt x="3869677" y="0"/>
                                </a:lnTo>
                                <a:close/>
                              </a:path>
                              <a:path w="6472555" h="182245">
                                <a:moveTo>
                                  <a:pt x="4736808" y="0"/>
                                </a:moveTo>
                                <a:lnTo>
                                  <a:pt x="4338307" y="0"/>
                                </a:lnTo>
                                <a:lnTo>
                                  <a:pt x="4338307" y="181800"/>
                                </a:lnTo>
                                <a:lnTo>
                                  <a:pt x="4736808" y="181800"/>
                                </a:lnTo>
                                <a:lnTo>
                                  <a:pt x="4736808" y="0"/>
                                </a:lnTo>
                                <a:close/>
                              </a:path>
                              <a:path w="6472555" h="182245">
                                <a:moveTo>
                                  <a:pt x="5604624" y="0"/>
                                </a:moveTo>
                                <a:lnTo>
                                  <a:pt x="5205476" y="0"/>
                                </a:lnTo>
                                <a:lnTo>
                                  <a:pt x="5205476" y="181800"/>
                                </a:lnTo>
                                <a:lnTo>
                                  <a:pt x="5604624" y="181800"/>
                                </a:lnTo>
                                <a:lnTo>
                                  <a:pt x="5604624" y="0"/>
                                </a:lnTo>
                                <a:close/>
                              </a:path>
                              <a:path w="6472555" h="182245">
                                <a:moveTo>
                                  <a:pt x="6472402" y="0"/>
                                </a:moveTo>
                                <a:lnTo>
                                  <a:pt x="6073254" y="0"/>
                                </a:lnTo>
                                <a:lnTo>
                                  <a:pt x="6073254" y="181800"/>
                                </a:lnTo>
                                <a:lnTo>
                                  <a:pt x="6472402" y="181800"/>
                                </a:lnTo>
                                <a:lnTo>
                                  <a:pt x="6472402" y="0"/>
                                </a:lnTo>
                                <a:close/>
                              </a:path>
                            </a:pathLst>
                          </a:custGeom>
                          <a:solidFill>
                            <a:srgbClr val="DFDFDF"/>
                          </a:solidFill>
                        </wps:spPr>
                        <wps:bodyPr wrap="square" lIns="0" tIns="0" rIns="0" bIns="0" rtlCol="0">
                          <a:prstTxWarp prst="textNoShape">
                            <a:avLst/>
                          </a:prstTxWarp>
                          <a:noAutofit/>
                        </wps:bodyPr>
                      </wps:wsp>
                      <wps:wsp>
                        <wps:cNvPr id="672" name="Graphic 672"/>
                        <wps:cNvSpPr/>
                        <wps:spPr>
                          <a:xfrm>
                            <a:off x="0" y="2601990"/>
                            <a:ext cx="2639695" cy="1270"/>
                          </a:xfrm>
                          <a:custGeom>
                            <a:avLst/>
                            <a:gdLst/>
                            <a:ahLst/>
                            <a:cxnLst/>
                            <a:rect l="l" t="t" r="r" b="b"/>
                            <a:pathLst>
                              <a:path w="2639695" h="0">
                                <a:moveTo>
                                  <a:pt x="0" y="0"/>
                                </a:moveTo>
                                <a:lnTo>
                                  <a:pt x="2639076" y="0"/>
                                </a:lnTo>
                              </a:path>
                              <a:path w="2639695" h="0">
                                <a:moveTo>
                                  <a:pt x="0" y="0"/>
                                </a:moveTo>
                                <a:lnTo>
                                  <a:pt x="2639076" y="0"/>
                                </a:lnTo>
                              </a:path>
                            </a:pathLst>
                          </a:custGeom>
                          <a:ln w="1275">
                            <a:solidFill>
                              <a:srgbClr val="000000"/>
                            </a:solidFill>
                            <a:prstDash val="dot"/>
                          </a:ln>
                        </wps:spPr>
                        <wps:bodyPr wrap="square" lIns="0" tIns="0" rIns="0" bIns="0" rtlCol="0">
                          <a:prstTxWarp prst="textNoShape">
                            <a:avLst/>
                          </a:prstTxWarp>
                          <a:noAutofit/>
                        </wps:bodyPr>
                      </wps:wsp>
                      <wps:wsp>
                        <wps:cNvPr id="673" name="Graphic 673"/>
                        <wps:cNvSpPr/>
                        <wps:spPr>
                          <a:xfrm>
                            <a:off x="2709855" y="2638228"/>
                            <a:ext cx="6472555" cy="182245"/>
                          </a:xfrm>
                          <a:custGeom>
                            <a:avLst/>
                            <a:gdLst/>
                            <a:ahLst/>
                            <a:cxnLst/>
                            <a:rect l="l" t="t" r="r" b="b"/>
                            <a:pathLst>
                              <a:path w="6472555" h="182245">
                                <a:moveTo>
                                  <a:pt x="399148" y="0"/>
                                </a:moveTo>
                                <a:lnTo>
                                  <a:pt x="0" y="0"/>
                                </a:lnTo>
                                <a:lnTo>
                                  <a:pt x="0" y="181787"/>
                                </a:lnTo>
                                <a:lnTo>
                                  <a:pt x="399148" y="181787"/>
                                </a:lnTo>
                                <a:lnTo>
                                  <a:pt x="399148" y="0"/>
                                </a:lnTo>
                                <a:close/>
                              </a:path>
                              <a:path w="6472555" h="182245">
                                <a:moveTo>
                                  <a:pt x="1266939" y="0"/>
                                </a:moveTo>
                                <a:lnTo>
                                  <a:pt x="867791" y="0"/>
                                </a:lnTo>
                                <a:lnTo>
                                  <a:pt x="867791" y="181787"/>
                                </a:lnTo>
                                <a:lnTo>
                                  <a:pt x="1266939" y="181787"/>
                                </a:lnTo>
                                <a:lnTo>
                                  <a:pt x="1266939" y="0"/>
                                </a:lnTo>
                                <a:close/>
                              </a:path>
                              <a:path w="6472555" h="182245">
                                <a:moveTo>
                                  <a:pt x="2134095" y="0"/>
                                </a:moveTo>
                                <a:lnTo>
                                  <a:pt x="1735582" y="0"/>
                                </a:lnTo>
                                <a:lnTo>
                                  <a:pt x="1735582" y="181787"/>
                                </a:lnTo>
                                <a:lnTo>
                                  <a:pt x="2134095" y="181787"/>
                                </a:lnTo>
                                <a:lnTo>
                                  <a:pt x="2134095" y="0"/>
                                </a:lnTo>
                                <a:close/>
                              </a:path>
                              <a:path w="6472555" h="182245">
                                <a:moveTo>
                                  <a:pt x="3001886" y="0"/>
                                </a:moveTo>
                                <a:lnTo>
                                  <a:pt x="2602738" y="0"/>
                                </a:lnTo>
                                <a:lnTo>
                                  <a:pt x="2602738" y="181787"/>
                                </a:lnTo>
                                <a:lnTo>
                                  <a:pt x="3001886" y="181787"/>
                                </a:lnTo>
                                <a:lnTo>
                                  <a:pt x="3001886" y="0"/>
                                </a:lnTo>
                                <a:close/>
                              </a:path>
                              <a:path w="6472555" h="182245">
                                <a:moveTo>
                                  <a:pt x="3869677" y="0"/>
                                </a:moveTo>
                                <a:lnTo>
                                  <a:pt x="3470529" y="0"/>
                                </a:lnTo>
                                <a:lnTo>
                                  <a:pt x="3470529" y="181787"/>
                                </a:lnTo>
                                <a:lnTo>
                                  <a:pt x="3869677" y="181787"/>
                                </a:lnTo>
                                <a:lnTo>
                                  <a:pt x="3869677" y="0"/>
                                </a:lnTo>
                                <a:close/>
                              </a:path>
                              <a:path w="6472555" h="182245">
                                <a:moveTo>
                                  <a:pt x="4736808" y="0"/>
                                </a:moveTo>
                                <a:lnTo>
                                  <a:pt x="4338307" y="0"/>
                                </a:lnTo>
                                <a:lnTo>
                                  <a:pt x="4338307" y="181787"/>
                                </a:lnTo>
                                <a:lnTo>
                                  <a:pt x="4736808" y="181787"/>
                                </a:lnTo>
                                <a:lnTo>
                                  <a:pt x="4736808" y="0"/>
                                </a:lnTo>
                                <a:close/>
                              </a:path>
                              <a:path w="6472555" h="182245">
                                <a:moveTo>
                                  <a:pt x="5604624" y="0"/>
                                </a:moveTo>
                                <a:lnTo>
                                  <a:pt x="5205476" y="0"/>
                                </a:lnTo>
                                <a:lnTo>
                                  <a:pt x="5205476" y="181787"/>
                                </a:lnTo>
                                <a:lnTo>
                                  <a:pt x="5604624" y="181787"/>
                                </a:lnTo>
                                <a:lnTo>
                                  <a:pt x="5604624" y="0"/>
                                </a:lnTo>
                                <a:close/>
                              </a:path>
                              <a:path w="6472555" h="182245">
                                <a:moveTo>
                                  <a:pt x="6472402" y="0"/>
                                </a:moveTo>
                                <a:lnTo>
                                  <a:pt x="6073254" y="0"/>
                                </a:lnTo>
                                <a:lnTo>
                                  <a:pt x="6073254" y="181787"/>
                                </a:lnTo>
                                <a:lnTo>
                                  <a:pt x="6472402" y="181787"/>
                                </a:lnTo>
                                <a:lnTo>
                                  <a:pt x="6472402" y="0"/>
                                </a:lnTo>
                                <a:close/>
                              </a:path>
                            </a:pathLst>
                          </a:custGeom>
                          <a:solidFill>
                            <a:srgbClr val="DFDFDF"/>
                          </a:solidFill>
                        </wps:spPr>
                        <wps:bodyPr wrap="square" lIns="0" tIns="0" rIns="0" bIns="0" rtlCol="0">
                          <a:prstTxWarp prst="textNoShape">
                            <a:avLst/>
                          </a:prstTxWarp>
                          <a:noAutofit/>
                        </wps:bodyPr>
                      </wps:wsp>
                      <wps:wsp>
                        <wps:cNvPr id="674" name="Graphic 674"/>
                        <wps:cNvSpPr/>
                        <wps:spPr>
                          <a:xfrm>
                            <a:off x="0" y="2819374"/>
                            <a:ext cx="2639695" cy="1270"/>
                          </a:xfrm>
                          <a:custGeom>
                            <a:avLst/>
                            <a:gdLst/>
                            <a:ahLst/>
                            <a:cxnLst/>
                            <a:rect l="l" t="t" r="r" b="b"/>
                            <a:pathLst>
                              <a:path w="2639695" h="0">
                                <a:moveTo>
                                  <a:pt x="0" y="0"/>
                                </a:moveTo>
                                <a:lnTo>
                                  <a:pt x="2639076" y="0"/>
                                </a:lnTo>
                              </a:path>
                              <a:path w="2639695" h="0">
                                <a:moveTo>
                                  <a:pt x="0" y="0"/>
                                </a:moveTo>
                                <a:lnTo>
                                  <a:pt x="2639076" y="0"/>
                                </a:lnTo>
                              </a:path>
                            </a:pathLst>
                          </a:custGeom>
                          <a:ln w="1275">
                            <a:solidFill>
                              <a:srgbClr val="000000"/>
                            </a:solidFill>
                            <a:prstDash val="dot"/>
                          </a:ln>
                        </wps:spPr>
                        <wps:bodyPr wrap="square" lIns="0" tIns="0" rIns="0" bIns="0" rtlCol="0">
                          <a:prstTxWarp prst="textNoShape">
                            <a:avLst/>
                          </a:prstTxWarp>
                          <a:noAutofit/>
                        </wps:bodyPr>
                      </wps:wsp>
                      <wps:wsp>
                        <wps:cNvPr id="675" name="Graphic 675"/>
                        <wps:cNvSpPr/>
                        <wps:spPr>
                          <a:xfrm>
                            <a:off x="2709855" y="2854077"/>
                            <a:ext cx="6472555" cy="182245"/>
                          </a:xfrm>
                          <a:custGeom>
                            <a:avLst/>
                            <a:gdLst/>
                            <a:ahLst/>
                            <a:cxnLst/>
                            <a:rect l="l" t="t" r="r" b="b"/>
                            <a:pathLst>
                              <a:path w="6472555" h="182245">
                                <a:moveTo>
                                  <a:pt x="399148" y="0"/>
                                </a:moveTo>
                                <a:lnTo>
                                  <a:pt x="0" y="0"/>
                                </a:lnTo>
                                <a:lnTo>
                                  <a:pt x="0" y="181800"/>
                                </a:lnTo>
                                <a:lnTo>
                                  <a:pt x="399148" y="181800"/>
                                </a:lnTo>
                                <a:lnTo>
                                  <a:pt x="399148" y="0"/>
                                </a:lnTo>
                                <a:close/>
                              </a:path>
                              <a:path w="6472555" h="182245">
                                <a:moveTo>
                                  <a:pt x="1266939" y="0"/>
                                </a:moveTo>
                                <a:lnTo>
                                  <a:pt x="867791" y="0"/>
                                </a:lnTo>
                                <a:lnTo>
                                  <a:pt x="867791" y="181800"/>
                                </a:lnTo>
                                <a:lnTo>
                                  <a:pt x="1266939" y="181800"/>
                                </a:lnTo>
                                <a:lnTo>
                                  <a:pt x="1266939" y="0"/>
                                </a:lnTo>
                                <a:close/>
                              </a:path>
                              <a:path w="6472555" h="182245">
                                <a:moveTo>
                                  <a:pt x="2134095" y="0"/>
                                </a:moveTo>
                                <a:lnTo>
                                  <a:pt x="1735582" y="0"/>
                                </a:lnTo>
                                <a:lnTo>
                                  <a:pt x="1735582" y="181800"/>
                                </a:lnTo>
                                <a:lnTo>
                                  <a:pt x="2134095" y="181800"/>
                                </a:lnTo>
                                <a:lnTo>
                                  <a:pt x="2134095" y="0"/>
                                </a:lnTo>
                                <a:close/>
                              </a:path>
                              <a:path w="6472555" h="182245">
                                <a:moveTo>
                                  <a:pt x="3001886" y="0"/>
                                </a:moveTo>
                                <a:lnTo>
                                  <a:pt x="2602738" y="0"/>
                                </a:lnTo>
                                <a:lnTo>
                                  <a:pt x="2602738" y="181800"/>
                                </a:lnTo>
                                <a:lnTo>
                                  <a:pt x="3001886" y="181800"/>
                                </a:lnTo>
                                <a:lnTo>
                                  <a:pt x="3001886" y="0"/>
                                </a:lnTo>
                                <a:close/>
                              </a:path>
                              <a:path w="6472555" h="182245">
                                <a:moveTo>
                                  <a:pt x="3869677" y="0"/>
                                </a:moveTo>
                                <a:lnTo>
                                  <a:pt x="3470529" y="0"/>
                                </a:lnTo>
                                <a:lnTo>
                                  <a:pt x="3470529" y="181800"/>
                                </a:lnTo>
                                <a:lnTo>
                                  <a:pt x="3869677" y="181800"/>
                                </a:lnTo>
                                <a:lnTo>
                                  <a:pt x="3869677" y="0"/>
                                </a:lnTo>
                                <a:close/>
                              </a:path>
                              <a:path w="6472555" h="182245">
                                <a:moveTo>
                                  <a:pt x="4736808" y="0"/>
                                </a:moveTo>
                                <a:lnTo>
                                  <a:pt x="4338307" y="0"/>
                                </a:lnTo>
                                <a:lnTo>
                                  <a:pt x="4338307" y="181800"/>
                                </a:lnTo>
                                <a:lnTo>
                                  <a:pt x="4736808" y="181800"/>
                                </a:lnTo>
                                <a:lnTo>
                                  <a:pt x="4736808" y="0"/>
                                </a:lnTo>
                                <a:close/>
                              </a:path>
                              <a:path w="6472555" h="182245">
                                <a:moveTo>
                                  <a:pt x="5604624" y="0"/>
                                </a:moveTo>
                                <a:lnTo>
                                  <a:pt x="5205476" y="0"/>
                                </a:lnTo>
                                <a:lnTo>
                                  <a:pt x="5205476" y="181800"/>
                                </a:lnTo>
                                <a:lnTo>
                                  <a:pt x="5604624" y="181800"/>
                                </a:lnTo>
                                <a:lnTo>
                                  <a:pt x="5604624" y="0"/>
                                </a:lnTo>
                                <a:close/>
                              </a:path>
                              <a:path w="6472555" h="182245">
                                <a:moveTo>
                                  <a:pt x="6472402" y="0"/>
                                </a:moveTo>
                                <a:lnTo>
                                  <a:pt x="6073254" y="0"/>
                                </a:lnTo>
                                <a:lnTo>
                                  <a:pt x="6073254" y="181800"/>
                                </a:lnTo>
                                <a:lnTo>
                                  <a:pt x="6472402" y="181800"/>
                                </a:lnTo>
                                <a:lnTo>
                                  <a:pt x="6472402" y="0"/>
                                </a:lnTo>
                                <a:close/>
                              </a:path>
                            </a:pathLst>
                          </a:custGeom>
                          <a:solidFill>
                            <a:srgbClr val="DFDFDF"/>
                          </a:solidFill>
                        </wps:spPr>
                        <wps:bodyPr wrap="square" lIns="0" tIns="0" rIns="0" bIns="0" rtlCol="0">
                          <a:prstTxWarp prst="textNoShape">
                            <a:avLst/>
                          </a:prstTxWarp>
                          <a:noAutofit/>
                        </wps:bodyPr>
                      </wps:wsp>
                      <wps:wsp>
                        <wps:cNvPr id="676" name="Graphic 676"/>
                        <wps:cNvSpPr/>
                        <wps:spPr>
                          <a:xfrm>
                            <a:off x="0" y="3035230"/>
                            <a:ext cx="2639695" cy="1270"/>
                          </a:xfrm>
                          <a:custGeom>
                            <a:avLst/>
                            <a:gdLst/>
                            <a:ahLst/>
                            <a:cxnLst/>
                            <a:rect l="l" t="t" r="r" b="b"/>
                            <a:pathLst>
                              <a:path w="2639695" h="0">
                                <a:moveTo>
                                  <a:pt x="0" y="0"/>
                                </a:moveTo>
                                <a:lnTo>
                                  <a:pt x="2639076" y="0"/>
                                </a:lnTo>
                              </a:path>
                              <a:path w="2639695" h="0">
                                <a:moveTo>
                                  <a:pt x="0" y="0"/>
                                </a:moveTo>
                                <a:lnTo>
                                  <a:pt x="2639076" y="0"/>
                                </a:lnTo>
                              </a:path>
                            </a:pathLst>
                          </a:custGeom>
                          <a:ln w="1275">
                            <a:solidFill>
                              <a:srgbClr val="000000"/>
                            </a:solidFill>
                            <a:prstDash val="dot"/>
                          </a:ln>
                        </wps:spPr>
                        <wps:bodyPr wrap="square" lIns="0" tIns="0" rIns="0" bIns="0" rtlCol="0">
                          <a:prstTxWarp prst="textNoShape">
                            <a:avLst/>
                          </a:prstTxWarp>
                          <a:noAutofit/>
                        </wps:bodyPr>
                      </wps:wsp>
                      <wps:wsp>
                        <wps:cNvPr id="677" name="Graphic 677"/>
                        <wps:cNvSpPr/>
                        <wps:spPr>
                          <a:xfrm>
                            <a:off x="2709855" y="3071463"/>
                            <a:ext cx="6472555" cy="182245"/>
                          </a:xfrm>
                          <a:custGeom>
                            <a:avLst/>
                            <a:gdLst/>
                            <a:ahLst/>
                            <a:cxnLst/>
                            <a:rect l="l" t="t" r="r" b="b"/>
                            <a:pathLst>
                              <a:path w="6472555" h="182245">
                                <a:moveTo>
                                  <a:pt x="399148" y="0"/>
                                </a:moveTo>
                                <a:lnTo>
                                  <a:pt x="0" y="0"/>
                                </a:lnTo>
                                <a:lnTo>
                                  <a:pt x="0" y="181800"/>
                                </a:lnTo>
                                <a:lnTo>
                                  <a:pt x="399148" y="181800"/>
                                </a:lnTo>
                                <a:lnTo>
                                  <a:pt x="399148" y="0"/>
                                </a:lnTo>
                                <a:close/>
                              </a:path>
                              <a:path w="6472555" h="182245">
                                <a:moveTo>
                                  <a:pt x="1266939" y="0"/>
                                </a:moveTo>
                                <a:lnTo>
                                  <a:pt x="867791" y="0"/>
                                </a:lnTo>
                                <a:lnTo>
                                  <a:pt x="867791" y="181800"/>
                                </a:lnTo>
                                <a:lnTo>
                                  <a:pt x="1266939" y="181800"/>
                                </a:lnTo>
                                <a:lnTo>
                                  <a:pt x="1266939" y="0"/>
                                </a:lnTo>
                                <a:close/>
                              </a:path>
                              <a:path w="6472555" h="182245">
                                <a:moveTo>
                                  <a:pt x="2134095" y="0"/>
                                </a:moveTo>
                                <a:lnTo>
                                  <a:pt x="1735582" y="0"/>
                                </a:lnTo>
                                <a:lnTo>
                                  <a:pt x="1735582" y="181800"/>
                                </a:lnTo>
                                <a:lnTo>
                                  <a:pt x="2134095" y="181800"/>
                                </a:lnTo>
                                <a:lnTo>
                                  <a:pt x="2134095" y="0"/>
                                </a:lnTo>
                                <a:close/>
                              </a:path>
                              <a:path w="6472555" h="182245">
                                <a:moveTo>
                                  <a:pt x="3001886" y="0"/>
                                </a:moveTo>
                                <a:lnTo>
                                  <a:pt x="2602738" y="0"/>
                                </a:lnTo>
                                <a:lnTo>
                                  <a:pt x="2602738" y="181800"/>
                                </a:lnTo>
                                <a:lnTo>
                                  <a:pt x="3001886" y="181800"/>
                                </a:lnTo>
                                <a:lnTo>
                                  <a:pt x="3001886" y="0"/>
                                </a:lnTo>
                                <a:close/>
                              </a:path>
                              <a:path w="6472555" h="182245">
                                <a:moveTo>
                                  <a:pt x="3869677" y="0"/>
                                </a:moveTo>
                                <a:lnTo>
                                  <a:pt x="3470529" y="0"/>
                                </a:lnTo>
                                <a:lnTo>
                                  <a:pt x="3470529" y="181800"/>
                                </a:lnTo>
                                <a:lnTo>
                                  <a:pt x="3869677" y="181800"/>
                                </a:lnTo>
                                <a:lnTo>
                                  <a:pt x="3869677" y="0"/>
                                </a:lnTo>
                                <a:close/>
                              </a:path>
                              <a:path w="6472555" h="182245">
                                <a:moveTo>
                                  <a:pt x="4736808" y="0"/>
                                </a:moveTo>
                                <a:lnTo>
                                  <a:pt x="4338307" y="0"/>
                                </a:lnTo>
                                <a:lnTo>
                                  <a:pt x="4338307" y="181800"/>
                                </a:lnTo>
                                <a:lnTo>
                                  <a:pt x="4736808" y="181800"/>
                                </a:lnTo>
                                <a:lnTo>
                                  <a:pt x="4736808" y="0"/>
                                </a:lnTo>
                                <a:close/>
                              </a:path>
                              <a:path w="6472555" h="182245">
                                <a:moveTo>
                                  <a:pt x="5604624" y="0"/>
                                </a:moveTo>
                                <a:lnTo>
                                  <a:pt x="5205476" y="0"/>
                                </a:lnTo>
                                <a:lnTo>
                                  <a:pt x="5205476" y="181800"/>
                                </a:lnTo>
                                <a:lnTo>
                                  <a:pt x="5604624" y="181800"/>
                                </a:lnTo>
                                <a:lnTo>
                                  <a:pt x="5604624" y="0"/>
                                </a:lnTo>
                                <a:close/>
                              </a:path>
                              <a:path w="6472555" h="182245">
                                <a:moveTo>
                                  <a:pt x="6472402" y="0"/>
                                </a:moveTo>
                                <a:lnTo>
                                  <a:pt x="6073254" y="0"/>
                                </a:lnTo>
                                <a:lnTo>
                                  <a:pt x="6073254" y="181800"/>
                                </a:lnTo>
                                <a:lnTo>
                                  <a:pt x="6472402" y="181800"/>
                                </a:lnTo>
                                <a:lnTo>
                                  <a:pt x="6472402" y="0"/>
                                </a:lnTo>
                                <a:close/>
                              </a:path>
                            </a:pathLst>
                          </a:custGeom>
                          <a:solidFill>
                            <a:srgbClr val="DFDFDF"/>
                          </a:solidFill>
                        </wps:spPr>
                        <wps:bodyPr wrap="square" lIns="0" tIns="0" rIns="0" bIns="0" rtlCol="0">
                          <a:prstTxWarp prst="textNoShape">
                            <a:avLst/>
                          </a:prstTxWarp>
                          <a:noAutofit/>
                        </wps:bodyPr>
                      </wps:wsp>
                      <wps:wsp>
                        <wps:cNvPr id="678" name="Graphic 678"/>
                        <wps:cNvSpPr/>
                        <wps:spPr>
                          <a:xfrm>
                            <a:off x="0" y="3252629"/>
                            <a:ext cx="2639695" cy="1270"/>
                          </a:xfrm>
                          <a:custGeom>
                            <a:avLst/>
                            <a:gdLst/>
                            <a:ahLst/>
                            <a:cxnLst/>
                            <a:rect l="l" t="t" r="r" b="b"/>
                            <a:pathLst>
                              <a:path w="2639695" h="0">
                                <a:moveTo>
                                  <a:pt x="0" y="0"/>
                                </a:moveTo>
                                <a:lnTo>
                                  <a:pt x="2639076" y="0"/>
                                </a:lnTo>
                              </a:path>
                              <a:path w="2639695" h="0">
                                <a:moveTo>
                                  <a:pt x="0" y="0"/>
                                </a:moveTo>
                                <a:lnTo>
                                  <a:pt x="2639076" y="0"/>
                                </a:lnTo>
                              </a:path>
                            </a:pathLst>
                          </a:custGeom>
                          <a:ln w="1275">
                            <a:solidFill>
                              <a:srgbClr val="000000"/>
                            </a:solidFill>
                            <a:prstDash val="dot"/>
                          </a:ln>
                        </wps:spPr>
                        <wps:bodyPr wrap="square" lIns="0" tIns="0" rIns="0" bIns="0" rtlCol="0">
                          <a:prstTxWarp prst="textNoShape">
                            <a:avLst/>
                          </a:prstTxWarp>
                          <a:noAutofit/>
                        </wps:bodyPr>
                      </wps:wsp>
                      <wps:wsp>
                        <wps:cNvPr id="679" name="Graphic 679"/>
                        <wps:cNvSpPr/>
                        <wps:spPr>
                          <a:xfrm>
                            <a:off x="2709855" y="3288862"/>
                            <a:ext cx="6472555" cy="182245"/>
                          </a:xfrm>
                          <a:custGeom>
                            <a:avLst/>
                            <a:gdLst/>
                            <a:ahLst/>
                            <a:cxnLst/>
                            <a:rect l="l" t="t" r="r" b="b"/>
                            <a:pathLst>
                              <a:path w="6472555" h="182245">
                                <a:moveTo>
                                  <a:pt x="399148" y="0"/>
                                </a:moveTo>
                                <a:lnTo>
                                  <a:pt x="0" y="0"/>
                                </a:lnTo>
                                <a:lnTo>
                                  <a:pt x="0" y="181800"/>
                                </a:lnTo>
                                <a:lnTo>
                                  <a:pt x="399148" y="181800"/>
                                </a:lnTo>
                                <a:lnTo>
                                  <a:pt x="399148" y="0"/>
                                </a:lnTo>
                                <a:close/>
                              </a:path>
                              <a:path w="6472555" h="182245">
                                <a:moveTo>
                                  <a:pt x="1266939" y="0"/>
                                </a:moveTo>
                                <a:lnTo>
                                  <a:pt x="867791" y="0"/>
                                </a:lnTo>
                                <a:lnTo>
                                  <a:pt x="867791" y="181800"/>
                                </a:lnTo>
                                <a:lnTo>
                                  <a:pt x="1266939" y="181800"/>
                                </a:lnTo>
                                <a:lnTo>
                                  <a:pt x="1266939" y="0"/>
                                </a:lnTo>
                                <a:close/>
                              </a:path>
                              <a:path w="6472555" h="182245">
                                <a:moveTo>
                                  <a:pt x="2134095" y="0"/>
                                </a:moveTo>
                                <a:lnTo>
                                  <a:pt x="1735582" y="0"/>
                                </a:lnTo>
                                <a:lnTo>
                                  <a:pt x="1735582" y="181800"/>
                                </a:lnTo>
                                <a:lnTo>
                                  <a:pt x="2134095" y="181800"/>
                                </a:lnTo>
                                <a:lnTo>
                                  <a:pt x="2134095" y="0"/>
                                </a:lnTo>
                                <a:close/>
                              </a:path>
                              <a:path w="6472555" h="182245">
                                <a:moveTo>
                                  <a:pt x="3001886" y="0"/>
                                </a:moveTo>
                                <a:lnTo>
                                  <a:pt x="2602738" y="0"/>
                                </a:lnTo>
                                <a:lnTo>
                                  <a:pt x="2602738" y="181800"/>
                                </a:lnTo>
                                <a:lnTo>
                                  <a:pt x="3001886" y="181800"/>
                                </a:lnTo>
                                <a:lnTo>
                                  <a:pt x="3001886" y="0"/>
                                </a:lnTo>
                                <a:close/>
                              </a:path>
                              <a:path w="6472555" h="182245">
                                <a:moveTo>
                                  <a:pt x="3869677" y="0"/>
                                </a:moveTo>
                                <a:lnTo>
                                  <a:pt x="3470529" y="0"/>
                                </a:lnTo>
                                <a:lnTo>
                                  <a:pt x="3470529" y="181800"/>
                                </a:lnTo>
                                <a:lnTo>
                                  <a:pt x="3869677" y="181800"/>
                                </a:lnTo>
                                <a:lnTo>
                                  <a:pt x="3869677" y="0"/>
                                </a:lnTo>
                                <a:close/>
                              </a:path>
                              <a:path w="6472555" h="182245">
                                <a:moveTo>
                                  <a:pt x="4736808" y="0"/>
                                </a:moveTo>
                                <a:lnTo>
                                  <a:pt x="4338307" y="0"/>
                                </a:lnTo>
                                <a:lnTo>
                                  <a:pt x="4338307" y="181800"/>
                                </a:lnTo>
                                <a:lnTo>
                                  <a:pt x="4736808" y="181800"/>
                                </a:lnTo>
                                <a:lnTo>
                                  <a:pt x="4736808" y="0"/>
                                </a:lnTo>
                                <a:close/>
                              </a:path>
                              <a:path w="6472555" h="182245">
                                <a:moveTo>
                                  <a:pt x="5604624" y="0"/>
                                </a:moveTo>
                                <a:lnTo>
                                  <a:pt x="5205476" y="0"/>
                                </a:lnTo>
                                <a:lnTo>
                                  <a:pt x="5205476" y="181800"/>
                                </a:lnTo>
                                <a:lnTo>
                                  <a:pt x="5604624" y="181800"/>
                                </a:lnTo>
                                <a:lnTo>
                                  <a:pt x="5604624" y="0"/>
                                </a:lnTo>
                                <a:close/>
                              </a:path>
                              <a:path w="6472555" h="182245">
                                <a:moveTo>
                                  <a:pt x="6472402" y="0"/>
                                </a:moveTo>
                                <a:lnTo>
                                  <a:pt x="6073254" y="0"/>
                                </a:lnTo>
                                <a:lnTo>
                                  <a:pt x="6073254" y="181800"/>
                                </a:lnTo>
                                <a:lnTo>
                                  <a:pt x="6472402" y="181800"/>
                                </a:lnTo>
                                <a:lnTo>
                                  <a:pt x="6472402" y="0"/>
                                </a:lnTo>
                                <a:close/>
                              </a:path>
                            </a:pathLst>
                          </a:custGeom>
                          <a:solidFill>
                            <a:srgbClr val="DFDFDF"/>
                          </a:solidFill>
                        </wps:spPr>
                        <wps:bodyPr wrap="square" lIns="0" tIns="0" rIns="0" bIns="0" rtlCol="0">
                          <a:prstTxWarp prst="textNoShape">
                            <a:avLst/>
                          </a:prstTxWarp>
                          <a:noAutofit/>
                        </wps:bodyPr>
                      </wps:wsp>
                      <wps:wsp>
                        <wps:cNvPr id="680" name="Graphic 680"/>
                        <wps:cNvSpPr/>
                        <wps:spPr>
                          <a:xfrm>
                            <a:off x="0" y="3470013"/>
                            <a:ext cx="2639695" cy="1270"/>
                          </a:xfrm>
                          <a:custGeom>
                            <a:avLst/>
                            <a:gdLst/>
                            <a:ahLst/>
                            <a:cxnLst/>
                            <a:rect l="l" t="t" r="r" b="b"/>
                            <a:pathLst>
                              <a:path w="2639695" h="0">
                                <a:moveTo>
                                  <a:pt x="0" y="0"/>
                                </a:moveTo>
                                <a:lnTo>
                                  <a:pt x="2639076" y="0"/>
                                </a:lnTo>
                              </a:path>
                              <a:path w="2639695" h="0">
                                <a:moveTo>
                                  <a:pt x="0" y="0"/>
                                </a:moveTo>
                                <a:lnTo>
                                  <a:pt x="2639076" y="0"/>
                                </a:lnTo>
                              </a:path>
                            </a:pathLst>
                          </a:custGeom>
                          <a:ln w="1275">
                            <a:solidFill>
                              <a:srgbClr val="000000"/>
                            </a:solidFill>
                            <a:prstDash val="dot"/>
                          </a:ln>
                        </wps:spPr>
                        <wps:bodyPr wrap="square" lIns="0" tIns="0" rIns="0" bIns="0" rtlCol="0">
                          <a:prstTxWarp prst="textNoShape">
                            <a:avLst/>
                          </a:prstTxWarp>
                          <a:noAutofit/>
                        </wps:bodyPr>
                      </wps:wsp>
                      <wps:wsp>
                        <wps:cNvPr id="681" name="Graphic 681"/>
                        <wps:cNvSpPr/>
                        <wps:spPr>
                          <a:xfrm>
                            <a:off x="2709855" y="3504711"/>
                            <a:ext cx="6472555" cy="182245"/>
                          </a:xfrm>
                          <a:custGeom>
                            <a:avLst/>
                            <a:gdLst/>
                            <a:ahLst/>
                            <a:cxnLst/>
                            <a:rect l="l" t="t" r="r" b="b"/>
                            <a:pathLst>
                              <a:path w="6472555" h="182245">
                                <a:moveTo>
                                  <a:pt x="399148" y="0"/>
                                </a:moveTo>
                                <a:lnTo>
                                  <a:pt x="0" y="0"/>
                                </a:lnTo>
                                <a:lnTo>
                                  <a:pt x="0" y="181787"/>
                                </a:lnTo>
                                <a:lnTo>
                                  <a:pt x="399148" y="181787"/>
                                </a:lnTo>
                                <a:lnTo>
                                  <a:pt x="399148" y="0"/>
                                </a:lnTo>
                                <a:close/>
                              </a:path>
                              <a:path w="6472555" h="182245">
                                <a:moveTo>
                                  <a:pt x="1266939" y="0"/>
                                </a:moveTo>
                                <a:lnTo>
                                  <a:pt x="867791" y="0"/>
                                </a:lnTo>
                                <a:lnTo>
                                  <a:pt x="867791" y="181787"/>
                                </a:lnTo>
                                <a:lnTo>
                                  <a:pt x="1266939" y="181787"/>
                                </a:lnTo>
                                <a:lnTo>
                                  <a:pt x="1266939" y="0"/>
                                </a:lnTo>
                                <a:close/>
                              </a:path>
                              <a:path w="6472555" h="182245">
                                <a:moveTo>
                                  <a:pt x="2134095" y="0"/>
                                </a:moveTo>
                                <a:lnTo>
                                  <a:pt x="1735582" y="0"/>
                                </a:lnTo>
                                <a:lnTo>
                                  <a:pt x="1735582" y="181787"/>
                                </a:lnTo>
                                <a:lnTo>
                                  <a:pt x="2134095" y="181787"/>
                                </a:lnTo>
                                <a:lnTo>
                                  <a:pt x="2134095" y="0"/>
                                </a:lnTo>
                                <a:close/>
                              </a:path>
                              <a:path w="6472555" h="182245">
                                <a:moveTo>
                                  <a:pt x="3001886" y="0"/>
                                </a:moveTo>
                                <a:lnTo>
                                  <a:pt x="2602738" y="0"/>
                                </a:lnTo>
                                <a:lnTo>
                                  <a:pt x="2602738" y="181787"/>
                                </a:lnTo>
                                <a:lnTo>
                                  <a:pt x="3001886" y="181787"/>
                                </a:lnTo>
                                <a:lnTo>
                                  <a:pt x="3001886" y="0"/>
                                </a:lnTo>
                                <a:close/>
                              </a:path>
                              <a:path w="6472555" h="182245">
                                <a:moveTo>
                                  <a:pt x="3869677" y="0"/>
                                </a:moveTo>
                                <a:lnTo>
                                  <a:pt x="3470529" y="0"/>
                                </a:lnTo>
                                <a:lnTo>
                                  <a:pt x="3470529" y="181787"/>
                                </a:lnTo>
                                <a:lnTo>
                                  <a:pt x="3869677" y="181787"/>
                                </a:lnTo>
                                <a:lnTo>
                                  <a:pt x="3869677" y="0"/>
                                </a:lnTo>
                                <a:close/>
                              </a:path>
                              <a:path w="6472555" h="182245">
                                <a:moveTo>
                                  <a:pt x="4736808" y="0"/>
                                </a:moveTo>
                                <a:lnTo>
                                  <a:pt x="4338307" y="0"/>
                                </a:lnTo>
                                <a:lnTo>
                                  <a:pt x="4338307" y="181787"/>
                                </a:lnTo>
                                <a:lnTo>
                                  <a:pt x="4736808" y="181787"/>
                                </a:lnTo>
                                <a:lnTo>
                                  <a:pt x="4736808" y="0"/>
                                </a:lnTo>
                                <a:close/>
                              </a:path>
                              <a:path w="6472555" h="182245">
                                <a:moveTo>
                                  <a:pt x="5604624" y="0"/>
                                </a:moveTo>
                                <a:lnTo>
                                  <a:pt x="5205476" y="0"/>
                                </a:lnTo>
                                <a:lnTo>
                                  <a:pt x="5205476" y="181787"/>
                                </a:lnTo>
                                <a:lnTo>
                                  <a:pt x="5604624" y="181787"/>
                                </a:lnTo>
                                <a:lnTo>
                                  <a:pt x="5604624" y="0"/>
                                </a:lnTo>
                                <a:close/>
                              </a:path>
                              <a:path w="6472555" h="182245">
                                <a:moveTo>
                                  <a:pt x="6472402" y="0"/>
                                </a:moveTo>
                                <a:lnTo>
                                  <a:pt x="6073254" y="0"/>
                                </a:lnTo>
                                <a:lnTo>
                                  <a:pt x="6073254" y="181787"/>
                                </a:lnTo>
                                <a:lnTo>
                                  <a:pt x="6472402" y="181787"/>
                                </a:lnTo>
                                <a:lnTo>
                                  <a:pt x="6472402" y="0"/>
                                </a:lnTo>
                                <a:close/>
                              </a:path>
                            </a:pathLst>
                          </a:custGeom>
                          <a:solidFill>
                            <a:srgbClr val="DFDFDF"/>
                          </a:solidFill>
                        </wps:spPr>
                        <wps:bodyPr wrap="square" lIns="0" tIns="0" rIns="0" bIns="0" rtlCol="0">
                          <a:prstTxWarp prst="textNoShape">
                            <a:avLst/>
                          </a:prstTxWarp>
                          <a:noAutofit/>
                        </wps:bodyPr>
                      </wps:wsp>
                      <wps:wsp>
                        <wps:cNvPr id="682" name="Graphic 682"/>
                        <wps:cNvSpPr/>
                        <wps:spPr>
                          <a:xfrm>
                            <a:off x="0" y="3685869"/>
                            <a:ext cx="2639695" cy="1270"/>
                          </a:xfrm>
                          <a:custGeom>
                            <a:avLst/>
                            <a:gdLst/>
                            <a:ahLst/>
                            <a:cxnLst/>
                            <a:rect l="l" t="t" r="r" b="b"/>
                            <a:pathLst>
                              <a:path w="2639695" h="0">
                                <a:moveTo>
                                  <a:pt x="0" y="0"/>
                                </a:moveTo>
                                <a:lnTo>
                                  <a:pt x="2639076" y="0"/>
                                </a:lnTo>
                              </a:path>
                              <a:path w="2639695" h="0">
                                <a:moveTo>
                                  <a:pt x="0" y="0"/>
                                </a:moveTo>
                                <a:lnTo>
                                  <a:pt x="2639076" y="0"/>
                                </a:lnTo>
                              </a:path>
                            </a:pathLst>
                          </a:custGeom>
                          <a:ln w="1275">
                            <a:solidFill>
                              <a:srgbClr val="000000"/>
                            </a:solidFill>
                            <a:prstDash val="dot"/>
                          </a:ln>
                        </wps:spPr>
                        <wps:bodyPr wrap="square" lIns="0" tIns="0" rIns="0" bIns="0" rtlCol="0">
                          <a:prstTxWarp prst="textNoShape">
                            <a:avLst/>
                          </a:prstTxWarp>
                          <a:noAutofit/>
                        </wps:bodyPr>
                      </wps:wsp>
                      <wps:wsp>
                        <wps:cNvPr id="683" name="Graphic 683"/>
                        <wps:cNvSpPr/>
                        <wps:spPr>
                          <a:xfrm>
                            <a:off x="2709855" y="3722110"/>
                            <a:ext cx="6472555" cy="182245"/>
                          </a:xfrm>
                          <a:custGeom>
                            <a:avLst/>
                            <a:gdLst/>
                            <a:ahLst/>
                            <a:cxnLst/>
                            <a:rect l="l" t="t" r="r" b="b"/>
                            <a:pathLst>
                              <a:path w="6472555" h="182245">
                                <a:moveTo>
                                  <a:pt x="399148" y="0"/>
                                </a:moveTo>
                                <a:lnTo>
                                  <a:pt x="0" y="0"/>
                                </a:lnTo>
                                <a:lnTo>
                                  <a:pt x="0" y="181787"/>
                                </a:lnTo>
                                <a:lnTo>
                                  <a:pt x="399148" y="181787"/>
                                </a:lnTo>
                                <a:lnTo>
                                  <a:pt x="399148" y="0"/>
                                </a:lnTo>
                                <a:close/>
                              </a:path>
                              <a:path w="6472555" h="182245">
                                <a:moveTo>
                                  <a:pt x="1266939" y="0"/>
                                </a:moveTo>
                                <a:lnTo>
                                  <a:pt x="867791" y="0"/>
                                </a:lnTo>
                                <a:lnTo>
                                  <a:pt x="867791" y="181787"/>
                                </a:lnTo>
                                <a:lnTo>
                                  <a:pt x="1266939" y="181787"/>
                                </a:lnTo>
                                <a:lnTo>
                                  <a:pt x="1266939" y="0"/>
                                </a:lnTo>
                                <a:close/>
                              </a:path>
                              <a:path w="6472555" h="182245">
                                <a:moveTo>
                                  <a:pt x="2134095" y="0"/>
                                </a:moveTo>
                                <a:lnTo>
                                  <a:pt x="1735582" y="0"/>
                                </a:lnTo>
                                <a:lnTo>
                                  <a:pt x="1735582" y="181787"/>
                                </a:lnTo>
                                <a:lnTo>
                                  <a:pt x="2134095" y="181787"/>
                                </a:lnTo>
                                <a:lnTo>
                                  <a:pt x="2134095" y="0"/>
                                </a:lnTo>
                                <a:close/>
                              </a:path>
                              <a:path w="6472555" h="182245">
                                <a:moveTo>
                                  <a:pt x="3001886" y="0"/>
                                </a:moveTo>
                                <a:lnTo>
                                  <a:pt x="2602738" y="0"/>
                                </a:lnTo>
                                <a:lnTo>
                                  <a:pt x="2602738" y="181787"/>
                                </a:lnTo>
                                <a:lnTo>
                                  <a:pt x="3001886" y="181787"/>
                                </a:lnTo>
                                <a:lnTo>
                                  <a:pt x="3001886" y="0"/>
                                </a:lnTo>
                                <a:close/>
                              </a:path>
                              <a:path w="6472555" h="182245">
                                <a:moveTo>
                                  <a:pt x="3869677" y="0"/>
                                </a:moveTo>
                                <a:lnTo>
                                  <a:pt x="3470529" y="0"/>
                                </a:lnTo>
                                <a:lnTo>
                                  <a:pt x="3470529" y="181787"/>
                                </a:lnTo>
                                <a:lnTo>
                                  <a:pt x="3869677" y="181787"/>
                                </a:lnTo>
                                <a:lnTo>
                                  <a:pt x="3869677" y="0"/>
                                </a:lnTo>
                                <a:close/>
                              </a:path>
                              <a:path w="6472555" h="182245">
                                <a:moveTo>
                                  <a:pt x="4736808" y="0"/>
                                </a:moveTo>
                                <a:lnTo>
                                  <a:pt x="4338307" y="0"/>
                                </a:lnTo>
                                <a:lnTo>
                                  <a:pt x="4338307" y="181787"/>
                                </a:lnTo>
                                <a:lnTo>
                                  <a:pt x="4736808" y="181787"/>
                                </a:lnTo>
                                <a:lnTo>
                                  <a:pt x="4736808" y="0"/>
                                </a:lnTo>
                                <a:close/>
                              </a:path>
                              <a:path w="6472555" h="182245">
                                <a:moveTo>
                                  <a:pt x="5604624" y="0"/>
                                </a:moveTo>
                                <a:lnTo>
                                  <a:pt x="5205476" y="0"/>
                                </a:lnTo>
                                <a:lnTo>
                                  <a:pt x="5205476" y="181787"/>
                                </a:lnTo>
                                <a:lnTo>
                                  <a:pt x="5604624" y="181787"/>
                                </a:lnTo>
                                <a:lnTo>
                                  <a:pt x="5604624" y="0"/>
                                </a:lnTo>
                                <a:close/>
                              </a:path>
                              <a:path w="6472555" h="182245">
                                <a:moveTo>
                                  <a:pt x="6472402" y="0"/>
                                </a:moveTo>
                                <a:lnTo>
                                  <a:pt x="6073254" y="0"/>
                                </a:lnTo>
                                <a:lnTo>
                                  <a:pt x="6073254" y="181787"/>
                                </a:lnTo>
                                <a:lnTo>
                                  <a:pt x="6472402" y="181787"/>
                                </a:lnTo>
                                <a:lnTo>
                                  <a:pt x="6472402" y="0"/>
                                </a:lnTo>
                                <a:close/>
                              </a:path>
                            </a:pathLst>
                          </a:custGeom>
                          <a:solidFill>
                            <a:srgbClr val="DFDFDF"/>
                          </a:solidFill>
                        </wps:spPr>
                        <wps:bodyPr wrap="square" lIns="0" tIns="0" rIns="0" bIns="0" rtlCol="0">
                          <a:prstTxWarp prst="textNoShape">
                            <a:avLst/>
                          </a:prstTxWarp>
                          <a:noAutofit/>
                        </wps:bodyPr>
                      </wps:wsp>
                      <wps:wsp>
                        <wps:cNvPr id="684" name="Graphic 684"/>
                        <wps:cNvSpPr/>
                        <wps:spPr>
                          <a:xfrm>
                            <a:off x="0" y="3903253"/>
                            <a:ext cx="2639695" cy="1270"/>
                          </a:xfrm>
                          <a:custGeom>
                            <a:avLst/>
                            <a:gdLst/>
                            <a:ahLst/>
                            <a:cxnLst/>
                            <a:rect l="l" t="t" r="r" b="b"/>
                            <a:pathLst>
                              <a:path w="2639695" h="0">
                                <a:moveTo>
                                  <a:pt x="0" y="0"/>
                                </a:moveTo>
                                <a:lnTo>
                                  <a:pt x="2639076" y="0"/>
                                </a:lnTo>
                              </a:path>
                              <a:path w="2639695" h="0">
                                <a:moveTo>
                                  <a:pt x="0" y="0"/>
                                </a:moveTo>
                                <a:lnTo>
                                  <a:pt x="2639076" y="0"/>
                                </a:lnTo>
                              </a:path>
                            </a:pathLst>
                          </a:custGeom>
                          <a:ln w="1275">
                            <a:solidFill>
                              <a:srgbClr val="000000"/>
                            </a:solidFill>
                            <a:prstDash val="dot"/>
                          </a:ln>
                        </wps:spPr>
                        <wps:bodyPr wrap="square" lIns="0" tIns="0" rIns="0" bIns="0" rtlCol="0">
                          <a:prstTxWarp prst="textNoShape">
                            <a:avLst/>
                          </a:prstTxWarp>
                          <a:noAutofit/>
                        </wps:bodyPr>
                      </wps:wsp>
                      <wps:wsp>
                        <wps:cNvPr id="685" name="Graphic 685"/>
                        <wps:cNvSpPr/>
                        <wps:spPr>
                          <a:xfrm>
                            <a:off x="2709855" y="3939495"/>
                            <a:ext cx="6472555" cy="182245"/>
                          </a:xfrm>
                          <a:custGeom>
                            <a:avLst/>
                            <a:gdLst/>
                            <a:ahLst/>
                            <a:cxnLst/>
                            <a:rect l="l" t="t" r="r" b="b"/>
                            <a:pathLst>
                              <a:path w="6472555" h="182245">
                                <a:moveTo>
                                  <a:pt x="399148" y="0"/>
                                </a:moveTo>
                                <a:lnTo>
                                  <a:pt x="0" y="0"/>
                                </a:lnTo>
                                <a:lnTo>
                                  <a:pt x="0" y="181787"/>
                                </a:lnTo>
                                <a:lnTo>
                                  <a:pt x="399148" y="181787"/>
                                </a:lnTo>
                                <a:lnTo>
                                  <a:pt x="399148" y="0"/>
                                </a:lnTo>
                                <a:close/>
                              </a:path>
                              <a:path w="6472555" h="182245">
                                <a:moveTo>
                                  <a:pt x="1266939" y="0"/>
                                </a:moveTo>
                                <a:lnTo>
                                  <a:pt x="867791" y="0"/>
                                </a:lnTo>
                                <a:lnTo>
                                  <a:pt x="867791" y="181787"/>
                                </a:lnTo>
                                <a:lnTo>
                                  <a:pt x="1266939" y="181787"/>
                                </a:lnTo>
                                <a:lnTo>
                                  <a:pt x="1266939" y="0"/>
                                </a:lnTo>
                                <a:close/>
                              </a:path>
                              <a:path w="6472555" h="182245">
                                <a:moveTo>
                                  <a:pt x="2134095" y="0"/>
                                </a:moveTo>
                                <a:lnTo>
                                  <a:pt x="1735582" y="0"/>
                                </a:lnTo>
                                <a:lnTo>
                                  <a:pt x="1735582" y="181787"/>
                                </a:lnTo>
                                <a:lnTo>
                                  <a:pt x="2134095" y="181787"/>
                                </a:lnTo>
                                <a:lnTo>
                                  <a:pt x="2134095" y="0"/>
                                </a:lnTo>
                                <a:close/>
                              </a:path>
                              <a:path w="6472555" h="182245">
                                <a:moveTo>
                                  <a:pt x="3001886" y="0"/>
                                </a:moveTo>
                                <a:lnTo>
                                  <a:pt x="2602738" y="0"/>
                                </a:lnTo>
                                <a:lnTo>
                                  <a:pt x="2602738" y="181787"/>
                                </a:lnTo>
                                <a:lnTo>
                                  <a:pt x="3001886" y="181787"/>
                                </a:lnTo>
                                <a:lnTo>
                                  <a:pt x="3001886" y="0"/>
                                </a:lnTo>
                                <a:close/>
                              </a:path>
                              <a:path w="6472555" h="182245">
                                <a:moveTo>
                                  <a:pt x="3869677" y="0"/>
                                </a:moveTo>
                                <a:lnTo>
                                  <a:pt x="3470529" y="0"/>
                                </a:lnTo>
                                <a:lnTo>
                                  <a:pt x="3470529" y="181787"/>
                                </a:lnTo>
                                <a:lnTo>
                                  <a:pt x="3869677" y="181787"/>
                                </a:lnTo>
                                <a:lnTo>
                                  <a:pt x="3869677" y="0"/>
                                </a:lnTo>
                                <a:close/>
                              </a:path>
                              <a:path w="6472555" h="182245">
                                <a:moveTo>
                                  <a:pt x="4736808" y="0"/>
                                </a:moveTo>
                                <a:lnTo>
                                  <a:pt x="4338307" y="0"/>
                                </a:lnTo>
                                <a:lnTo>
                                  <a:pt x="4338307" y="181787"/>
                                </a:lnTo>
                                <a:lnTo>
                                  <a:pt x="4736808" y="181787"/>
                                </a:lnTo>
                                <a:lnTo>
                                  <a:pt x="4736808" y="0"/>
                                </a:lnTo>
                                <a:close/>
                              </a:path>
                              <a:path w="6472555" h="182245">
                                <a:moveTo>
                                  <a:pt x="5604624" y="0"/>
                                </a:moveTo>
                                <a:lnTo>
                                  <a:pt x="5205476" y="0"/>
                                </a:lnTo>
                                <a:lnTo>
                                  <a:pt x="5205476" y="181787"/>
                                </a:lnTo>
                                <a:lnTo>
                                  <a:pt x="5604624" y="181787"/>
                                </a:lnTo>
                                <a:lnTo>
                                  <a:pt x="5604624" y="0"/>
                                </a:lnTo>
                                <a:close/>
                              </a:path>
                              <a:path w="6472555" h="182245">
                                <a:moveTo>
                                  <a:pt x="6472402" y="0"/>
                                </a:moveTo>
                                <a:lnTo>
                                  <a:pt x="6073254" y="0"/>
                                </a:lnTo>
                                <a:lnTo>
                                  <a:pt x="6073254" y="181787"/>
                                </a:lnTo>
                                <a:lnTo>
                                  <a:pt x="6472402" y="181787"/>
                                </a:lnTo>
                                <a:lnTo>
                                  <a:pt x="6472402" y="0"/>
                                </a:lnTo>
                                <a:close/>
                              </a:path>
                            </a:pathLst>
                          </a:custGeom>
                          <a:solidFill>
                            <a:srgbClr val="DFDFDF"/>
                          </a:solidFill>
                        </wps:spPr>
                        <wps:bodyPr wrap="square" lIns="0" tIns="0" rIns="0" bIns="0" rtlCol="0">
                          <a:prstTxWarp prst="textNoShape">
                            <a:avLst/>
                          </a:prstTxWarp>
                          <a:noAutofit/>
                        </wps:bodyPr>
                      </wps:wsp>
                      <wps:wsp>
                        <wps:cNvPr id="686" name="Graphic 686"/>
                        <wps:cNvSpPr/>
                        <wps:spPr>
                          <a:xfrm>
                            <a:off x="0" y="4120636"/>
                            <a:ext cx="2639695" cy="1270"/>
                          </a:xfrm>
                          <a:custGeom>
                            <a:avLst/>
                            <a:gdLst/>
                            <a:ahLst/>
                            <a:cxnLst/>
                            <a:rect l="l" t="t" r="r" b="b"/>
                            <a:pathLst>
                              <a:path w="2639695" h="0">
                                <a:moveTo>
                                  <a:pt x="0" y="0"/>
                                </a:moveTo>
                                <a:lnTo>
                                  <a:pt x="2639076" y="0"/>
                                </a:lnTo>
                              </a:path>
                              <a:path w="2639695" h="0">
                                <a:moveTo>
                                  <a:pt x="0" y="0"/>
                                </a:moveTo>
                                <a:lnTo>
                                  <a:pt x="2639076" y="0"/>
                                </a:lnTo>
                              </a:path>
                            </a:pathLst>
                          </a:custGeom>
                          <a:ln w="1275">
                            <a:solidFill>
                              <a:srgbClr val="000000"/>
                            </a:solidFill>
                            <a:prstDash val="dot"/>
                          </a:ln>
                        </wps:spPr>
                        <wps:bodyPr wrap="square" lIns="0" tIns="0" rIns="0" bIns="0" rtlCol="0">
                          <a:prstTxWarp prst="textNoShape">
                            <a:avLst/>
                          </a:prstTxWarp>
                          <a:noAutofit/>
                        </wps:bodyPr>
                      </wps:wsp>
                      <wps:wsp>
                        <wps:cNvPr id="687" name="Graphic 687"/>
                        <wps:cNvSpPr/>
                        <wps:spPr>
                          <a:xfrm>
                            <a:off x="2709855" y="4155345"/>
                            <a:ext cx="6472555" cy="182245"/>
                          </a:xfrm>
                          <a:custGeom>
                            <a:avLst/>
                            <a:gdLst/>
                            <a:ahLst/>
                            <a:cxnLst/>
                            <a:rect l="l" t="t" r="r" b="b"/>
                            <a:pathLst>
                              <a:path w="6472555" h="182245">
                                <a:moveTo>
                                  <a:pt x="399148" y="0"/>
                                </a:moveTo>
                                <a:lnTo>
                                  <a:pt x="0" y="0"/>
                                </a:lnTo>
                                <a:lnTo>
                                  <a:pt x="0" y="181800"/>
                                </a:lnTo>
                                <a:lnTo>
                                  <a:pt x="399148" y="181800"/>
                                </a:lnTo>
                                <a:lnTo>
                                  <a:pt x="399148" y="0"/>
                                </a:lnTo>
                                <a:close/>
                              </a:path>
                              <a:path w="6472555" h="182245">
                                <a:moveTo>
                                  <a:pt x="1266939" y="0"/>
                                </a:moveTo>
                                <a:lnTo>
                                  <a:pt x="867791" y="0"/>
                                </a:lnTo>
                                <a:lnTo>
                                  <a:pt x="867791" y="181800"/>
                                </a:lnTo>
                                <a:lnTo>
                                  <a:pt x="1266939" y="181800"/>
                                </a:lnTo>
                                <a:lnTo>
                                  <a:pt x="1266939" y="0"/>
                                </a:lnTo>
                                <a:close/>
                              </a:path>
                              <a:path w="6472555" h="182245">
                                <a:moveTo>
                                  <a:pt x="2134095" y="0"/>
                                </a:moveTo>
                                <a:lnTo>
                                  <a:pt x="1735582" y="0"/>
                                </a:lnTo>
                                <a:lnTo>
                                  <a:pt x="1735582" y="181800"/>
                                </a:lnTo>
                                <a:lnTo>
                                  <a:pt x="2134095" y="181800"/>
                                </a:lnTo>
                                <a:lnTo>
                                  <a:pt x="2134095" y="0"/>
                                </a:lnTo>
                                <a:close/>
                              </a:path>
                              <a:path w="6472555" h="182245">
                                <a:moveTo>
                                  <a:pt x="3001886" y="0"/>
                                </a:moveTo>
                                <a:lnTo>
                                  <a:pt x="2602738" y="0"/>
                                </a:lnTo>
                                <a:lnTo>
                                  <a:pt x="2602738" y="181800"/>
                                </a:lnTo>
                                <a:lnTo>
                                  <a:pt x="3001886" y="181800"/>
                                </a:lnTo>
                                <a:lnTo>
                                  <a:pt x="3001886" y="0"/>
                                </a:lnTo>
                                <a:close/>
                              </a:path>
                              <a:path w="6472555" h="182245">
                                <a:moveTo>
                                  <a:pt x="3869677" y="0"/>
                                </a:moveTo>
                                <a:lnTo>
                                  <a:pt x="3470529" y="0"/>
                                </a:lnTo>
                                <a:lnTo>
                                  <a:pt x="3470529" y="181800"/>
                                </a:lnTo>
                                <a:lnTo>
                                  <a:pt x="3869677" y="181800"/>
                                </a:lnTo>
                                <a:lnTo>
                                  <a:pt x="3869677" y="0"/>
                                </a:lnTo>
                                <a:close/>
                              </a:path>
                              <a:path w="6472555" h="182245">
                                <a:moveTo>
                                  <a:pt x="4736808" y="0"/>
                                </a:moveTo>
                                <a:lnTo>
                                  <a:pt x="4338307" y="0"/>
                                </a:lnTo>
                                <a:lnTo>
                                  <a:pt x="4338307" y="181800"/>
                                </a:lnTo>
                                <a:lnTo>
                                  <a:pt x="4736808" y="181800"/>
                                </a:lnTo>
                                <a:lnTo>
                                  <a:pt x="4736808" y="0"/>
                                </a:lnTo>
                                <a:close/>
                              </a:path>
                              <a:path w="6472555" h="182245">
                                <a:moveTo>
                                  <a:pt x="5604624" y="0"/>
                                </a:moveTo>
                                <a:lnTo>
                                  <a:pt x="5205476" y="0"/>
                                </a:lnTo>
                                <a:lnTo>
                                  <a:pt x="5205476" y="181800"/>
                                </a:lnTo>
                                <a:lnTo>
                                  <a:pt x="5604624" y="181800"/>
                                </a:lnTo>
                                <a:lnTo>
                                  <a:pt x="5604624" y="0"/>
                                </a:lnTo>
                                <a:close/>
                              </a:path>
                              <a:path w="6472555" h="182245">
                                <a:moveTo>
                                  <a:pt x="6472402" y="0"/>
                                </a:moveTo>
                                <a:lnTo>
                                  <a:pt x="6073254" y="0"/>
                                </a:lnTo>
                                <a:lnTo>
                                  <a:pt x="6073254" y="181800"/>
                                </a:lnTo>
                                <a:lnTo>
                                  <a:pt x="6472402" y="181800"/>
                                </a:lnTo>
                                <a:lnTo>
                                  <a:pt x="6472402" y="0"/>
                                </a:lnTo>
                                <a:close/>
                              </a:path>
                            </a:pathLst>
                          </a:custGeom>
                          <a:solidFill>
                            <a:srgbClr val="DFDFDF"/>
                          </a:solidFill>
                        </wps:spPr>
                        <wps:bodyPr wrap="square" lIns="0" tIns="0" rIns="0" bIns="0" rtlCol="0">
                          <a:prstTxWarp prst="textNoShape">
                            <a:avLst/>
                          </a:prstTxWarp>
                          <a:noAutofit/>
                        </wps:bodyPr>
                      </wps:wsp>
                      <wps:wsp>
                        <wps:cNvPr id="688" name="Graphic 688"/>
                        <wps:cNvSpPr/>
                        <wps:spPr>
                          <a:xfrm>
                            <a:off x="0" y="4336493"/>
                            <a:ext cx="2639695" cy="1270"/>
                          </a:xfrm>
                          <a:custGeom>
                            <a:avLst/>
                            <a:gdLst/>
                            <a:ahLst/>
                            <a:cxnLst/>
                            <a:rect l="l" t="t" r="r" b="b"/>
                            <a:pathLst>
                              <a:path w="2639695" h="0">
                                <a:moveTo>
                                  <a:pt x="0" y="0"/>
                                </a:moveTo>
                                <a:lnTo>
                                  <a:pt x="2639076" y="0"/>
                                </a:lnTo>
                              </a:path>
                              <a:path w="2639695" h="0">
                                <a:moveTo>
                                  <a:pt x="0" y="0"/>
                                </a:moveTo>
                                <a:lnTo>
                                  <a:pt x="2639076" y="0"/>
                                </a:lnTo>
                              </a:path>
                            </a:pathLst>
                          </a:custGeom>
                          <a:ln w="1275">
                            <a:solidFill>
                              <a:srgbClr val="000000"/>
                            </a:solidFill>
                            <a:prstDash val="dot"/>
                          </a:ln>
                        </wps:spPr>
                        <wps:bodyPr wrap="square" lIns="0" tIns="0" rIns="0" bIns="0" rtlCol="0">
                          <a:prstTxWarp prst="textNoShape">
                            <a:avLst/>
                          </a:prstTxWarp>
                          <a:noAutofit/>
                        </wps:bodyPr>
                      </wps:wsp>
                      <wps:wsp>
                        <wps:cNvPr id="689" name="Graphic 689"/>
                        <wps:cNvSpPr/>
                        <wps:spPr>
                          <a:xfrm>
                            <a:off x="2709855" y="4372730"/>
                            <a:ext cx="6472555" cy="182245"/>
                          </a:xfrm>
                          <a:custGeom>
                            <a:avLst/>
                            <a:gdLst/>
                            <a:ahLst/>
                            <a:cxnLst/>
                            <a:rect l="l" t="t" r="r" b="b"/>
                            <a:pathLst>
                              <a:path w="6472555" h="182245">
                                <a:moveTo>
                                  <a:pt x="399148" y="0"/>
                                </a:moveTo>
                                <a:lnTo>
                                  <a:pt x="0" y="0"/>
                                </a:lnTo>
                                <a:lnTo>
                                  <a:pt x="0" y="181787"/>
                                </a:lnTo>
                                <a:lnTo>
                                  <a:pt x="399148" y="181787"/>
                                </a:lnTo>
                                <a:lnTo>
                                  <a:pt x="399148" y="0"/>
                                </a:lnTo>
                                <a:close/>
                              </a:path>
                              <a:path w="6472555" h="182245">
                                <a:moveTo>
                                  <a:pt x="1266939" y="0"/>
                                </a:moveTo>
                                <a:lnTo>
                                  <a:pt x="867791" y="0"/>
                                </a:lnTo>
                                <a:lnTo>
                                  <a:pt x="867791" y="181787"/>
                                </a:lnTo>
                                <a:lnTo>
                                  <a:pt x="1266939" y="181787"/>
                                </a:lnTo>
                                <a:lnTo>
                                  <a:pt x="1266939" y="0"/>
                                </a:lnTo>
                                <a:close/>
                              </a:path>
                              <a:path w="6472555" h="182245">
                                <a:moveTo>
                                  <a:pt x="2134095" y="0"/>
                                </a:moveTo>
                                <a:lnTo>
                                  <a:pt x="1735582" y="0"/>
                                </a:lnTo>
                                <a:lnTo>
                                  <a:pt x="1735582" y="181787"/>
                                </a:lnTo>
                                <a:lnTo>
                                  <a:pt x="2134095" y="181787"/>
                                </a:lnTo>
                                <a:lnTo>
                                  <a:pt x="2134095" y="0"/>
                                </a:lnTo>
                                <a:close/>
                              </a:path>
                              <a:path w="6472555" h="182245">
                                <a:moveTo>
                                  <a:pt x="3001886" y="0"/>
                                </a:moveTo>
                                <a:lnTo>
                                  <a:pt x="2602738" y="0"/>
                                </a:lnTo>
                                <a:lnTo>
                                  <a:pt x="2602738" y="181787"/>
                                </a:lnTo>
                                <a:lnTo>
                                  <a:pt x="3001886" y="181787"/>
                                </a:lnTo>
                                <a:lnTo>
                                  <a:pt x="3001886" y="0"/>
                                </a:lnTo>
                                <a:close/>
                              </a:path>
                              <a:path w="6472555" h="182245">
                                <a:moveTo>
                                  <a:pt x="3869677" y="0"/>
                                </a:moveTo>
                                <a:lnTo>
                                  <a:pt x="3470529" y="0"/>
                                </a:lnTo>
                                <a:lnTo>
                                  <a:pt x="3470529" y="181787"/>
                                </a:lnTo>
                                <a:lnTo>
                                  <a:pt x="3869677" y="181787"/>
                                </a:lnTo>
                                <a:lnTo>
                                  <a:pt x="3869677" y="0"/>
                                </a:lnTo>
                                <a:close/>
                              </a:path>
                              <a:path w="6472555" h="182245">
                                <a:moveTo>
                                  <a:pt x="4736808" y="0"/>
                                </a:moveTo>
                                <a:lnTo>
                                  <a:pt x="4338307" y="0"/>
                                </a:lnTo>
                                <a:lnTo>
                                  <a:pt x="4338307" y="181787"/>
                                </a:lnTo>
                                <a:lnTo>
                                  <a:pt x="4736808" y="181787"/>
                                </a:lnTo>
                                <a:lnTo>
                                  <a:pt x="4736808" y="0"/>
                                </a:lnTo>
                                <a:close/>
                              </a:path>
                              <a:path w="6472555" h="182245">
                                <a:moveTo>
                                  <a:pt x="5604624" y="0"/>
                                </a:moveTo>
                                <a:lnTo>
                                  <a:pt x="5205476" y="0"/>
                                </a:lnTo>
                                <a:lnTo>
                                  <a:pt x="5205476" y="181787"/>
                                </a:lnTo>
                                <a:lnTo>
                                  <a:pt x="5604624" y="181787"/>
                                </a:lnTo>
                                <a:lnTo>
                                  <a:pt x="5604624" y="0"/>
                                </a:lnTo>
                                <a:close/>
                              </a:path>
                              <a:path w="6472555" h="182245">
                                <a:moveTo>
                                  <a:pt x="6472402" y="0"/>
                                </a:moveTo>
                                <a:lnTo>
                                  <a:pt x="6073254" y="0"/>
                                </a:lnTo>
                                <a:lnTo>
                                  <a:pt x="6073254" y="181787"/>
                                </a:lnTo>
                                <a:lnTo>
                                  <a:pt x="6472402" y="181787"/>
                                </a:lnTo>
                                <a:lnTo>
                                  <a:pt x="6472402" y="0"/>
                                </a:lnTo>
                                <a:close/>
                              </a:path>
                            </a:pathLst>
                          </a:custGeom>
                          <a:solidFill>
                            <a:srgbClr val="DFDFDF"/>
                          </a:solidFill>
                        </wps:spPr>
                        <wps:bodyPr wrap="square" lIns="0" tIns="0" rIns="0" bIns="0" rtlCol="0">
                          <a:prstTxWarp prst="textNoShape">
                            <a:avLst/>
                          </a:prstTxWarp>
                          <a:noAutofit/>
                        </wps:bodyPr>
                      </wps:wsp>
                      <wps:wsp>
                        <wps:cNvPr id="690" name="Graphic 690"/>
                        <wps:cNvSpPr/>
                        <wps:spPr>
                          <a:xfrm>
                            <a:off x="-7" y="4373353"/>
                            <a:ext cx="9472295" cy="1905"/>
                          </a:xfrm>
                          <a:custGeom>
                            <a:avLst/>
                            <a:gdLst/>
                            <a:ahLst/>
                            <a:cxnLst/>
                            <a:rect l="l" t="t" r="r" b="b"/>
                            <a:pathLst>
                              <a:path w="9472295" h="1905">
                                <a:moveTo>
                                  <a:pt x="9471736" y="0"/>
                                </a:moveTo>
                                <a:lnTo>
                                  <a:pt x="9469831" y="0"/>
                                </a:lnTo>
                                <a:lnTo>
                                  <a:pt x="1270" y="0"/>
                                </a:lnTo>
                                <a:lnTo>
                                  <a:pt x="0" y="0"/>
                                </a:lnTo>
                                <a:lnTo>
                                  <a:pt x="0" y="1282"/>
                                </a:lnTo>
                                <a:lnTo>
                                  <a:pt x="1270" y="1282"/>
                                </a:lnTo>
                                <a:lnTo>
                                  <a:pt x="9469831" y="1282"/>
                                </a:lnTo>
                                <a:lnTo>
                                  <a:pt x="9471736" y="1282"/>
                                </a:lnTo>
                                <a:lnTo>
                                  <a:pt x="947173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2.575581pt;margin-top:4.711932pt;width:757.25pt;height:358.65pt;mso-position-horizontal-relative:page;mso-position-vertical-relative:paragraph;z-index:-25560576" id="docshapegroup402" coordorigin="852,94" coordsize="15145,7173">
                <v:shape style="position:absolute;left:851;top:94;width:15145;height:3" id="docshape403" coordorigin="852,94" coordsize="15145,3" path="m15996,94l15994,94,854,94,852,94,852,97,854,97,15994,97,15996,97,15996,94xe" filled="true" fillcolor="#000000" stroked="false">
                  <v:path arrowok="t"/>
                  <v:fill type="solid"/>
                </v:shape>
                <v:shape style="position:absolute;left:5119;top:150;width:10193;height:287" id="docshape404" coordorigin="5119,151" coordsize="10193,287" path="m5748,151l5119,151,5119,437,5748,437,5748,151xm7114,151l6486,151,6486,437,7114,437,7114,151xm8480,151l7852,151,7852,437,8480,437,8480,151xm9846,151l9218,151,9218,437,9846,437,9846,151xm11213,151l10584,151,10584,437,11213,437,11213,151xm12579,151l11951,151,11951,437,12579,437,12579,151xm13945,151l13317,151,13317,437,13945,437,13945,151xm15312,151l14683,151,14683,437,15312,437,15312,151xe" filled="true" fillcolor="#dfdfdf" stroked="false">
                  <v:path arrowok="t"/>
                  <v:fill type="solid"/>
                </v:shape>
                <v:shape style="position:absolute;left:851;top:435;width:4157;height:2" id="docshape405" coordorigin="852,436" coordsize="4157,0" path="m852,436l5008,436m852,436l5008,436e" filled="false" stroked="true" strokeweight=".100425pt" strokecolor="#000000">
                  <v:path arrowok="t"/>
                  <v:stroke dashstyle="dot"/>
                </v:shape>
                <v:shape style="position:absolute;left:5119;top:490;width:10193;height:287" id="docshape406" coordorigin="5119,490" coordsize="10193,287" path="m5748,490l5119,490,5119,777,5748,777,5748,490xm7114,490l6486,490,6486,777,7114,777,7114,490xm8480,490l7852,490,7852,777,8480,777,8480,490xm9846,490l9218,490,9218,777,9846,777,9846,490xm11213,490l10584,490,10584,777,11213,777,11213,490xm12579,490l11951,490,11951,777,12579,777,12579,490xm13945,490l13317,490,13317,777,13945,777,13945,490xm15312,490l14683,490,14683,777,15312,777,15312,490xe" filled="true" fillcolor="#dfdfdf" stroked="false">
                  <v:path arrowok="t"/>
                  <v:fill type="solid"/>
                </v:shape>
                <v:shape style="position:absolute;left:851;top:775;width:4157;height:2" id="docshape407" coordorigin="852,776" coordsize="4157,0" path="m852,776l5008,776m852,776l5008,776e" filled="false" stroked="true" strokeweight=".100425pt" strokecolor="#000000">
                  <v:path arrowok="t"/>
                  <v:stroke dashstyle="dot"/>
                </v:shape>
                <v:shape style="position:absolute;left:5119;top:832;width:10193;height:287" id="docshape408" coordorigin="5119,833" coordsize="10193,287" path="m5748,833l5119,833,5119,1119,5748,1119,5748,833xm7114,833l6486,833,6486,1119,7114,1119,7114,833xm8480,833l7852,833,7852,1119,8480,1119,8480,833xm9846,833l9218,833,9218,1119,9846,1119,9846,833xm11213,833l10584,833,10584,1119,11213,1119,11213,833xm12579,833l11951,833,11951,1119,12579,1119,12579,833xm13945,833l13317,833,13317,1119,13945,1119,13945,833xm15312,833l14683,833,14683,1119,15312,1119,15312,833xe" filled="true" fillcolor="#dfdfdf" stroked="false">
                  <v:path arrowok="t"/>
                  <v:fill type="solid"/>
                </v:shape>
                <v:shape style="position:absolute;left:851;top:1118;width:4157;height:2" id="docshape409" coordorigin="852,1118" coordsize="4157,0" path="m852,1118l5008,1118m852,1118l5008,1118e" filled="false" stroked="true" strokeweight=".100425pt" strokecolor="#000000">
                  <v:path arrowok="t"/>
                  <v:stroke dashstyle="dot"/>
                </v:shape>
                <v:shape style="position:absolute;left:5119;top:1175;width:10193;height:287" id="docshape410" coordorigin="5119,1175" coordsize="10193,287" path="m5748,1175l5119,1175,5119,1461,5748,1461,5748,1175xm7114,1175l6486,1175,6486,1461,7114,1461,7114,1175xm8480,1175l7852,1175,7852,1461,8480,1461,8480,1175xm9846,1175l9218,1175,9218,1461,9846,1461,9846,1175xm11213,1175l10584,1175,10584,1461,11213,1461,11213,1175xm12579,1175l11951,1175,11951,1461,12579,1461,12579,1175xm13945,1175l13317,1175,13317,1461,13945,1461,13945,1175xm15312,1175l14683,1175,14683,1461,15312,1461,15312,1175xe" filled="true" fillcolor="#dfdfdf" stroked="false">
                  <v:path arrowok="t"/>
                  <v:fill type="solid"/>
                </v:shape>
                <v:shape style="position:absolute;left:851;top:1460;width:4157;height:2" id="docshape411" coordorigin="852,1460" coordsize="4157,0" path="m852,1460l5008,1460m852,1460l5008,1460e" filled="false" stroked="true" strokeweight=".100425pt" strokecolor="#000000">
                  <v:path arrowok="t"/>
                  <v:stroke dashstyle="dot"/>
                </v:shape>
                <v:shape style="position:absolute;left:5119;top:1515;width:10193;height:287" id="docshape412" coordorigin="5119,1515" coordsize="10193,287" path="m5748,1515l5119,1515,5119,1801,5748,1801,5748,1515xm7114,1515l6486,1515,6486,1801,7114,1801,7114,1515xm8480,1515l7852,1515,7852,1801,8480,1801,8480,1515xm9846,1515l9218,1515,9218,1801,9846,1801,9846,1515xm11213,1515l10584,1515,10584,1801,11213,1801,11213,1515xm12579,1515l11951,1515,11951,1801,12579,1801,12579,1515xm13945,1515l13317,1515,13317,1801,13945,1801,13945,1515xm15312,1515l14683,1515,14683,1801,15312,1801,15312,1515xe" filled="true" fillcolor="#dfdfdf" stroked="false">
                  <v:path arrowok="t"/>
                  <v:fill type="solid"/>
                </v:shape>
                <v:shape style="position:absolute;left:851;top:1800;width:4157;height:2" id="docshape413" coordorigin="852,1800" coordsize="4157,0" path="m852,1800l5008,1800m852,1800l5008,1800e" filled="false" stroked="true" strokeweight=".100425pt" strokecolor="#000000">
                  <v:path arrowok="t"/>
                  <v:stroke dashstyle="dot"/>
                </v:shape>
                <v:shape style="position:absolute;left:5119;top:1857;width:10193;height:287" id="docshape414" coordorigin="5119,1857" coordsize="10193,287" path="m5748,1857l5119,1857,5119,2144,5748,2144,5748,1857xm7114,1857l6486,1857,6486,2144,7114,2144,7114,1857xm8480,1857l7852,1857,7852,2144,8480,2144,8480,1857xm9846,1857l9218,1857,9218,2144,9846,2144,9846,1857xm11213,1857l10584,1857,10584,2144,11213,2144,11213,1857xm12579,1857l11951,1857,11951,2144,12579,2144,12579,1857xm13945,1857l13317,1857,13317,2144,13945,2144,13945,1857xm15312,1857l14683,1857,14683,2144,15312,2144,15312,1857xe" filled="true" fillcolor="#dfdfdf" stroked="false">
                  <v:path arrowok="t"/>
                  <v:fill type="solid"/>
                </v:shape>
                <v:shape style="position:absolute;left:851;top:2142;width:4157;height:2" id="docshape415" coordorigin="852,2143" coordsize="4157,0" path="m852,2143l5008,2143m852,2143l5008,2143e" filled="false" stroked="true" strokeweight=".100425pt" strokecolor="#000000">
                  <v:path arrowok="t"/>
                  <v:stroke dashstyle="dot"/>
                </v:shape>
                <v:shape style="position:absolute;left:5119;top:2199;width:10193;height:287" id="docshape416" coordorigin="5119,2200" coordsize="10193,287" path="m5748,2200l5119,2200,5119,2486,5748,2486,5748,2200xm7114,2200l6486,2200,6486,2486,7114,2486,7114,2200xm8480,2200l7852,2200,7852,2486,8480,2486,8480,2200xm9846,2200l9218,2200,9218,2486,9846,2486,9846,2200xm11213,2200l10584,2200,10584,2486,11213,2486,11213,2200xm12579,2200l11951,2200,11951,2486,12579,2486,12579,2200xm13945,2200l13317,2200,13317,2486,13945,2486,13945,2200xm15312,2200l14683,2200,14683,2486,15312,2486,15312,2200xe" filled="true" fillcolor="#dfdfdf" stroked="false">
                  <v:path arrowok="t"/>
                  <v:fill type="solid"/>
                </v:shape>
                <v:shape style="position:absolute;left:851;top:2484;width:4157;height:2" id="docshape417" coordorigin="852,2485" coordsize="4157,0" path="m852,2485l5008,2485m852,2485l5008,2485e" filled="false" stroked="true" strokeweight=".100425pt" strokecolor="#000000">
                  <v:path arrowok="t"/>
                  <v:stroke dashstyle="dot"/>
                </v:shape>
                <v:shape style="position:absolute;left:5119;top:2539;width:10193;height:287" id="docshape418" coordorigin="5119,2540" coordsize="10193,287" path="m5748,2540l5119,2540,5119,2826,5748,2826,5748,2540xm7114,2540l6486,2540,6486,2826,7114,2826,7114,2540xm8480,2540l7852,2540,7852,2826,8480,2826,8480,2540xm9846,2540l9218,2540,9218,2826,9846,2826,9846,2540xm11213,2540l10584,2540,10584,2826,11213,2826,11213,2540xm12579,2540l11951,2540,11951,2826,12579,2826,12579,2540xm13945,2540l13317,2540,13317,2826,13945,2826,13945,2540xm15312,2540l14683,2540,14683,2826,15312,2826,15312,2540xe" filled="true" fillcolor="#dfdfdf" stroked="false">
                  <v:path arrowok="t"/>
                  <v:fill type="solid"/>
                </v:shape>
                <v:shape style="position:absolute;left:851;top:2824;width:4157;height:2" id="docshape419" coordorigin="852,2825" coordsize="4157,0" path="m852,2825l5008,2825m852,2825l5008,2825e" filled="false" stroked="true" strokeweight=".100425pt" strokecolor="#000000">
                  <v:path arrowok="t"/>
                  <v:stroke dashstyle="dot"/>
                </v:shape>
                <v:shape style="position:absolute;left:5119;top:2881;width:10193;height:287" id="docshape420" coordorigin="5119,2882" coordsize="10193,287" path="m5748,2882l5119,2882,5119,3168,5748,3168,5748,2882xm7114,2882l6486,2882,6486,3168,7114,3168,7114,2882xm8480,2882l7852,2882,7852,3168,8480,3168,8480,2882xm9846,2882l9218,2882,9218,3168,9846,3168,9846,2882xm11213,2882l10584,2882,10584,3168,11213,3168,11213,2882xm12579,2882l11951,2882,11951,3168,12579,3168,12579,2882xm13945,2882l13317,2882,13317,3168,13945,3168,13945,2882xm15312,2882l14683,2882,14683,3168,15312,3168,15312,2882xe" filled="true" fillcolor="#dfdfdf" stroked="false">
                  <v:path arrowok="t"/>
                  <v:fill type="solid"/>
                </v:shape>
                <v:shape style="position:absolute;left:851;top:3167;width:4157;height:2" id="docshape421" coordorigin="852,3167" coordsize="4157,0" path="m852,3167l5008,3167m852,3167l5008,3167e" filled="false" stroked="true" strokeweight=".100425pt" strokecolor="#000000">
                  <v:path arrowok="t"/>
                  <v:stroke dashstyle="dot"/>
                </v:shape>
                <v:shape style="position:absolute;left:5119;top:3224;width:10193;height:287" id="docshape422" coordorigin="5119,3224" coordsize="10193,287" path="m5748,3224l5119,3224,5119,3511,5748,3511,5748,3224xm7114,3224l6486,3224,6486,3511,7114,3511,7114,3224xm8480,3224l7852,3224,7852,3511,8480,3511,8480,3224xm9846,3224l9218,3224,9218,3511,9846,3511,9846,3224xm11213,3224l10584,3224,10584,3511,11213,3511,11213,3224xm12579,3224l11951,3224,11951,3511,12579,3511,12579,3224xm13945,3224l13317,3224,13317,3511,13945,3511,13945,3224xm15312,3224l14683,3224,14683,3511,15312,3511,15312,3224xe" filled="true" fillcolor="#dfdfdf" stroked="false">
                  <v:path arrowok="t"/>
                  <v:fill type="solid"/>
                </v:shape>
                <v:shape style="position:absolute;left:851;top:3509;width:4157;height:2" id="docshape423" coordorigin="852,3510" coordsize="4157,0" path="m852,3510l5008,3510m852,3510l5008,3510e" filled="false" stroked="true" strokeweight=".100425pt" strokecolor="#000000">
                  <v:path arrowok="t"/>
                  <v:stroke dashstyle="dot"/>
                </v:shape>
                <v:shape style="position:absolute;left:5119;top:3564;width:10193;height:287" id="docshape424" coordorigin="5119,3564" coordsize="10193,287" path="m5748,3564l5119,3564,5119,3851,5748,3851,5748,3564xm7114,3564l6486,3564,6486,3851,7114,3851,7114,3564xm8480,3564l7852,3564,7852,3851,8480,3851,8480,3564xm9846,3564l9218,3564,9218,3851,9846,3851,9846,3564xm11213,3564l10584,3564,10584,3851,11213,3851,11213,3564xm12579,3564l11951,3564,11951,3851,12579,3851,12579,3564xm13945,3564l13317,3564,13317,3851,13945,3851,13945,3564xm15312,3564l14683,3564,14683,3851,15312,3851,15312,3564xe" filled="true" fillcolor="#dfdfdf" stroked="false">
                  <v:path arrowok="t"/>
                  <v:fill type="solid"/>
                </v:shape>
                <v:shape style="position:absolute;left:851;top:3849;width:4157;height:2" id="docshape425" coordorigin="852,3850" coordsize="4157,0" path="m852,3850l5008,3850m852,3850l5008,3850e" filled="false" stroked="true" strokeweight=".100425pt" strokecolor="#000000">
                  <v:path arrowok="t"/>
                  <v:stroke dashstyle="dot"/>
                </v:shape>
                <v:shape style="position:absolute;left:5119;top:3906;width:10193;height:287" id="docshape426" coordorigin="5119,3907" coordsize="10193,287" path="m5748,3907l5119,3907,5119,4193,5748,4193,5748,3907xm7114,3907l6486,3907,6486,4193,7114,4193,7114,3907xm8480,3907l7852,3907,7852,4193,8480,4193,8480,3907xm9846,3907l9218,3907,9218,4193,9846,4193,9846,3907xm11213,3907l10584,3907,10584,4193,11213,4193,11213,3907xm12579,3907l11951,3907,11951,4193,12579,4193,12579,3907xm13945,3907l13317,3907,13317,4193,13945,4193,13945,3907xm15312,3907l14683,3907,14683,4193,15312,4193,15312,3907xe" filled="true" fillcolor="#dfdfdf" stroked="false">
                  <v:path arrowok="t"/>
                  <v:fill type="solid"/>
                </v:shape>
                <v:shape style="position:absolute;left:851;top:4191;width:4157;height:2" id="docshape427" coordorigin="852,4192" coordsize="4157,0" path="m852,4192l5008,4192m852,4192l5008,4192e" filled="false" stroked="true" strokeweight=".100425pt" strokecolor="#000000">
                  <v:path arrowok="t"/>
                  <v:stroke dashstyle="dot"/>
                </v:shape>
                <v:shape style="position:absolute;left:5119;top:4248;width:10193;height:287" id="docshape428" coordorigin="5119,4249" coordsize="10193,287" path="m5748,4249l5119,4249,5119,4535,5748,4535,5748,4249xm7114,4249l6486,4249,6486,4535,7114,4535,7114,4249xm8480,4249l7852,4249,7852,4535,8480,4535,8480,4249xm9846,4249l9218,4249,9218,4535,9846,4535,9846,4249xm11213,4249l10584,4249,10584,4535,11213,4535,11213,4249xm12579,4249l11951,4249,11951,4535,12579,4535,12579,4249xm13945,4249l13317,4249,13317,4535,13945,4535,13945,4249xm15312,4249l14683,4249,14683,4535,15312,4535,15312,4249xe" filled="true" fillcolor="#dfdfdf" stroked="false">
                  <v:path arrowok="t"/>
                  <v:fill type="solid"/>
                </v:shape>
                <v:shape style="position:absolute;left:851;top:4534;width:4157;height:2" id="docshape429" coordorigin="852,4534" coordsize="4157,0" path="m852,4534l5008,4534m852,4534l5008,4534e" filled="false" stroked="true" strokeweight=".100425pt" strokecolor="#000000">
                  <v:path arrowok="t"/>
                  <v:stroke dashstyle="dot"/>
                </v:shape>
                <v:shape style="position:absolute;left:5119;top:4588;width:10193;height:287" id="docshape430" coordorigin="5119,4589" coordsize="10193,287" path="m5748,4589l5119,4589,5119,4875,5748,4875,5748,4589xm7114,4589l6486,4589,6486,4875,7114,4875,7114,4589xm8480,4589l7852,4589,7852,4875,8480,4875,8480,4589xm9846,4589l9218,4589,9218,4875,9846,4875,9846,4589xm11213,4589l10584,4589,10584,4875,11213,4875,11213,4589xm12579,4589l11951,4589,11951,4875,12579,4875,12579,4589xm13945,4589l13317,4589,13317,4875,13945,4875,13945,4589xm15312,4589l14683,4589,14683,4875,15312,4875,15312,4589xe" filled="true" fillcolor="#dfdfdf" stroked="false">
                  <v:path arrowok="t"/>
                  <v:fill type="solid"/>
                </v:shape>
                <v:shape style="position:absolute;left:851;top:4874;width:4157;height:2" id="docshape431" coordorigin="852,4874" coordsize="4157,0" path="m852,4874l5008,4874m852,4874l5008,4874e" filled="false" stroked="true" strokeweight=".100425pt" strokecolor="#000000">
                  <v:path arrowok="t"/>
                  <v:stroke dashstyle="dot"/>
                </v:shape>
                <v:shape style="position:absolute;left:5119;top:4931;width:10193;height:287" id="docshape432" coordorigin="5119,4931" coordsize="10193,287" path="m5748,4931l5119,4931,5119,5217,5748,5217,5748,4931xm7114,4931l6486,4931,6486,5217,7114,5217,7114,4931xm8480,4931l7852,4931,7852,5217,8480,5217,8480,4931xm9846,4931l9218,4931,9218,5217,9846,5217,9846,4931xm11213,4931l10584,4931,10584,5217,11213,5217,11213,4931xm12579,4931l11951,4931,11951,5217,12579,5217,12579,4931xm13945,4931l13317,4931,13317,5217,13945,5217,13945,4931xm15312,4931l14683,4931,14683,5217,15312,5217,15312,4931xe" filled="true" fillcolor="#dfdfdf" stroked="false">
                  <v:path arrowok="t"/>
                  <v:fill type="solid"/>
                </v:shape>
                <v:shape style="position:absolute;left:851;top:5216;width:4157;height:2" id="docshape433" coordorigin="852,5216" coordsize="4157,0" path="m852,5216l5008,5216m852,5216l5008,5216e" filled="false" stroked="true" strokeweight=".100425pt" strokecolor="#000000">
                  <v:path arrowok="t"/>
                  <v:stroke dashstyle="dot"/>
                </v:shape>
                <v:shape style="position:absolute;left:5119;top:5273;width:10193;height:287" id="docshape434" coordorigin="5119,5274" coordsize="10193,287" path="m5748,5274l5119,5274,5119,5560,5748,5560,5748,5274xm7114,5274l6486,5274,6486,5560,7114,5560,7114,5274xm8480,5274l7852,5274,7852,5560,8480,5560,8480,5274xm9846,5274l9218,5274,9218,5560,9846,5560,9846,5274xm11213,5274l10584,5274,10584,5560,11213,5560,11213,5274xm12579,5274l11951,5274,11951,5560,12579,5560,12579,5274xm13945,5274l13317,5274,13317,5560,13945,5560,13945,5274xm15312,5274l14683,5274,14683,5560,15312,5560,15312,5274xe" filled="true" fillcolor="#dfdfdf" stroked="false">
                  <v:path arrowok="t"/>
                  <v:fill type="solid"/>
                </v:shape>
                <v:shape style="position:absolute;left:851;top:5558;width:4157;height:2" id="docshape435" coordorigin="852,5559" coordsize="4157,0" path="m852,5559l5008,5559m852,5559l5008,5559e" filled="false" stroked="true" strokeweight=".100425pt" strokecolor="#000000">
                  <v:path arrowok="t"/>
                  <v:stroke dashstyle="dot"/>
                </v:shape>
                <v:shape style="position:absolute;left:5119;top:5613;width:10193;height:287" id="docshape436" coordorigin="5119,5613" coordsize="10193,287" path="m5748,5613l5119,5613,5119,5900,5748,5900,5748,5613xm7114,5613l6486,5613,6486,5900,7114,5900,7114,5613xm8480,5613l7852,5613,7852,5900,8480,5900,8480,5613xm9846,5613l9218,5613,9218,5900,9846,5900,9846,5613xm11213,5613l10584,5613,10584,5900,11213,5900,11213,5613xm12579,5613l11951,5613,11951,5900,12579,5900,12579,5613xm13945,5613l13317,5613,13317,5900,13945,5900,13945,5613xm15312,5613l14683,5613,14683,5900,15312,5900,15312,5613xe" filled="true" fillcolor="#dfdfdf" stroked="false">
                  <v:path arrowok="t"/>
                  <v:fill type="solid"/>
                </v:shape>
                <v:shape style="position:absolute;left:851;top:5898;width:4157;height:2" id="docshape437" coordorigin="852,5899" coordsize="4157,0" path="m852,5899l5008,5899m852,5899l5008,5899e" filled="false" stroked="true" strokeweight=".100425pt" strokecolor="#000000">
                  <v:path arrowok="t"/>
                  <v:stroke dashstyle="dot"/>
                </v:shape>
                <v:shape style="position:absolute;left:5119;top:5955;width:10193;height:287" id="docshape438" coordorigin="5119,5956" coordsize="10193,287" path="m5748,5956l5119,5956,5119,6242,5748,6242,5748,5956xm7114,5956l6486,5956,6486,6242,7114,6242,7114,5956xm8480,5956l7852,5956,7852,6242,8480,6242,8480,5956xm9846,5956l9218,5956,9218,6242,9846,6242,9846,5956xm11213,5956l10584,5956,10584,6242,11213,6242,11213,5956xm12579,5956l11951,5956,11951,6242,12579,6242,12579,5956xm13945,5956l13317,5956,13317,6242,13945,6242,13945,5956xm15312,5956l14683,5956,14683,6242,15312,6242,15312,5956xe" filled="true" fillcolor="#dfdfdf" stroked="false">
                  <v:path arrowok="t"/>
                  <v:fill type="solid"/>
                </v:shape>
                <v:shape style="position:absolute;left:851;top:6241;width:4157;height:2" id="docshape439" coordorigin="852,6241" coordsize="4157,0" path="m852,6241l5008,6241m852,6241l5008,6241e" filled="false" stroked="true" strokeweight=".100425pt" strokecolor="#000000">
                  <v:path arrowok="t"/>
                  <v:stroke dashstyle="dot"/>
                </v:shape>
                <v:shape style="position:absolute;left:5119;top:6298;width:10193;height:287" id="docshape440" coordorigin="5119,6298" coordsize="10193,287" path="m5748,6298l5119,6298,5119,6584,5748,6584,5748,6298xm7114,6298l6486,6298,6486,6584,7114,6584,7114,6298xm8480,6298l7852,6298,7852,6584,8480,6584,8480,6298xm9846,6298l9218,6298,9218,6584,9846,6584,9846,6298xm11213,6298l10584,6298,10584,6584,11213,6584,11213,6298xm12579,6298l11951,6298,11951,6584,12579,6584,12579,6298xm13945,6298l13317,6298,13317,6584,13945,6584,13945,6298xm15312,6298l14683,6298,14683,6584,15312,6584,15312,6298xe" filled="true" fillcolor="#dfdfdf" stroked="false">
                  <v:path arrowok="t"/>
                  <v:fill type="solid"/>
                </v:shape>
                <v:shape style="position:absolute;left:851;top:6583;width:4157;height:2" id="docshape441" coordorigin="852,6583" coordsize="4157,0" path="m852,6583l5008,6583m852,6583l5008,6583e" filled="false" stroked="true" strokeweight=".100425pt" strokecolor="#000000">
                  <v:path arrowok="t"/>
                  <v:stroke dashstyle="dot"/>
                </v:shape>
                <v:shape style="position:absolute;left:5119;top:6638;width:10193;height:287" id="docshape442" coordorigin="5119,6638" coordsize="10193,287" path="m5748,6638l5119,6638,5119,6924,5748,6924,5748,6638xm7114,6638l6486,6638,6486,6924,7114,6924,7114,6638xm8480,6638l7852,6638,7852,6924,8480,6924,8480,6638xm9846,6638l9218,6638,9218,6924,9846,6924,9846,6638xm11213,6638l10584,6638,10584,6924,11213,6924,11213,6638xm12579,6638l11951,6638,11951,6924,12579,6924,12579,6638xm13945,6638l13317,6638,13317,6924,13945,6924,13945,6638xm15312,6638l14683,6638,14683,6924,15312,6924,15312,6638xe" filled="true" fillcolor="#dfdfdf" stroked="false">
                  <v:path arrowok="t"/>
                  <v:fill type="solid"/>
                </v:shape>
                <v:shape style="position:absolute;left:851;top:6923;width:4157;height:2" id="docshape443" coordorigin="852,6923" coordsize="4157,0" path="m852,6923l5008,6923m852,6923l5008,6923e" filled="false" stroked="true" strokeweight=".100425pt" strokecolor="#000000">
                  <v:path arrowok="t"/>
                  <v:stroke dashstyle="dot"/>
                </v:shape>
                <v:shape style="position:absolute;left:5119;top:6980;width:10193;height:287" id="docshape444" coordorigin="5119,6980" coordsize="10193,287" path="m5748,6980l5119,6980,5119,7267,5748,7267,5748,6980xm7114,6980l6486,6980,6486,7267,7114,7267,7114,6980xm8480,6980l7852,6980,7852,7267,8480,7267,8480,6980xm9846,6980l9218,6980,9218,7267,9846,7267,9846,6980xm11213,6980l10584,6980,10584,7267,11213,7267,11213,6980xm12579,6980l11951,6980,11951,7267,12579,7267,12579,6980xm13945,6980l13317,6980,13317,7267,13945,7267,13945,6980xm15312,6980l14683,6980,14683,7267,15312,7267,15312,6980xe" filled="true" fillcolor="#dfdfdf" stroked="false">
                  <v:path arrowok="t"/>
                  <v:fill type="solid"/>
                </v:shape>
                <v:shape style="position:absolute;left:851;top:6981;width:14917;height:3" id="docshape445" coordorigin="852,6981" coordsize="14917,3" path="m15768,6981l15765,6981,854,6981,852,6981,852,6983,854,6983,15765,6983,15768,6983,15768,6981xe" filled="true" fillcolor="#000000" stroked="false">
                  <v:path arrowok="t"/>
                  <v:fill type="solid"/>
                </v:shape>
                <w10:wrap type="none"/>
              </v:group>
            </w:pict>
          </mc:Fallback>
        </mc:AlternateContent>
      </w:r>
      <w:r>
        <w:rPr>
          <w:rFonts w:ascii="Arial Narrow"/>
          <w:spacing w:val="-2"/>
          <w:sz w:val="20"/>
        </w:rPr>
        <w:t>Senior</w:t>
      </w:r>
    </w:p>
    <w:p>
      <w:pPr>
        <w:spacing w:line="357" w:lineRule="auto" w:before="110"/>
        <w:ind w:left="18" w:right="320" w:firstLine="0"/>
        <w:jc w:val="both"/>
        <w:rPr>
          <w:rFonts w:ascii="Arial Narrow"/>
          <w:sz w:val="20"/>
        </w:rPr>
      </w:pPr>
      <w:r>
        <w:rPr>
          <w:rFonts w:ascii="Arial Narrow"/>
          <w:sz w:val="20"/>
        </w:rPr>
        <w:t>Senior Family Senior</w:t>
      </w:r>
      <w:r>
        <w:rPr>
          <w:rFonts w:ascii="Arial Narrow"/>
          <w:spacing w:val="-12"/>
          <w:sz w:val="20"/>
        </w:rPr>
        <w:t> </w:t>
      </w:r>
      <w:r>
        <w:rPr>
          <w:rFonts w:ascii="Arial Narrow"/>
          <w:sz w:val="20"/>
        </w:rPr>
        <w:t>Special 40 Year</w:t>
      </w:r>
    </w:p>
    <w:p>
      <w:pPr>
        <w:spacing w:line="228" w:lineRule="exact" w:before="0"/>
        <w:ind w:left="18" w:right="0" w:firstLine="0"/>
        <w:jc w:val="both"/>
        <w:rPr>
          <w:rFonts w:ascii="Arial Narrow"/>
          <w:sz w:val="20"/>
        </w:rPr>
      </w:pPr>
      <w:r>
        <w:rPr>
          <w:rFonts w:ascii="Arial Narrow"/>
          <w:sz w:val="20"/>
        </w:rPr>
        <w:t>50 </w:t>
      </w:r>
      <w:r>
        <w:rPr>
          <w:rFonts w:ascii="Arial Narrow"/>
          <w:spacing w:val="-4"/>
          <w:sz w:val="20"/>
        </w:rPr>
        <w:t>Year</w:t>
      </w:r>
    </w:p>
    <w:p>
      <w:pPr>
        <w:spacing w:line="357" w:lineRule="auto" w:before="113"/>
        <w:ind w:left="18" w:right="162" w:firstLine="0"/>
        <w:jc w:val="left"/>
        <w:rPr>
          <w:rFonts w:ascii="Arial Narrow"/>
          <w:sz w:val="20"/>
        </w:rPr>
      </w:pPr>
      <w:r>
        <w:rPr>
          <w:rFonts w:ascii="Arial Narrow"/>
          <w:sz w:val="20"/>
        </w:rPr>
        <w:t>60 Year + Honorary Life Senior Country Senior</w:t>
      </w:r>
      <w:r>
        <w:rPr>
          <w:rFonts w:ascii="Arial Narrow"/>
          <w:spacing w:val="-12"/>
          <w:sz w:val="20"/>
        </w:rPr>
        <w:t> </w:t>
      </w:r>
      <w:r>
        <w:rPr>
          <w:rFonts w:ascii="Arial Narrow"/>
          <w:sz w:val="20"/>
        </w:rPr>
        <w:t>Absentee </w:t>
      </w:r>
      <w:r>
        <w:rPr>
          <w:rFonts w:ascii="Arial Narrow"/>
          <w:spacing w:val="-4"/>
          <w:sz w:val="20"/>
        </w:rPr>
        <w:t>Crew</w:t>
      </w:r>
    </w:p>
    <w:p>
      <w:pPr>
        <w:spacing w:line="357" w:lineRule="auto" w:before="0"/>
        <w:ind w:left="18" w:right="-2" w:firstLine="0"/>
        <w:jc w:val="left"/>
        <w:rPr>
          <w:rFonts w:ascii="Arial Narrow"/>
          <w:sz w:val="20"/>
        </w:rPr>
      </w:pPr>
      <w:r>
        <w:rPr>
          <w:rFonts w:ascii="Arial Narrow"/>
          <w:sz w:val="20"/>
        </w:rPr>
        <w:t>Crew Plus Intermediate</w:t>
      </w:r>
      <w:r>
        <w:rPr>
          <w:rFonts w:ascii="Arial Narrow"/>
          <w:spacing w:val="-12"/>
          <w:sz w:val="20"/>
        </w:rPr>
        <w:t> </w:t>
      </w:r>
      <w:r>
        <w:rPr>
          <w:rFonts w:ascii="Arial Narrow"/>
          <w:sz w:val="20"/>
        </w:rPr>
        <w:t>18-</w:t>
      </w:r>
      <w:r>
        <w:rPr>
          <w:rFonts w:ascii="Arial Narrow"/>
          <w:sz w:val="20"/>
        </w:rPr>
        <w:t>29 </w:t>
      </w:r>
      <w:r>
        <w:rPr>
          <w:rFonts w:ascii="Arial Narrow"/>
          <w:spacing w:val="-2"/>
          <w:sz w:val="20"/>
        </w:rPr>
        <w:t>YouthU18</w:t>
      </w:r>
    </w:p>
    <w:p>
      <w:pPr>
        <w:spacing w:line="357" w:lineRule="auto" w:before="0"/>
        <w:ind w:left="18" w:right="928" w:firstLine="0"/>
        <w:jc w:val="left"/>
        <w:rPr>
          <w:rFonts w:ascii="Arial Narrow"/>
          <w:sz w:val="20"/>
        </w:rPr>
      </w:pPr>
      <w:r>
        <w:rPr>
          <w:rFonts w:ascii="Arial Narrow"/>
          <w:spacing w:val="-4"/>
          <w:sz w:val="20"/>
        </w:rPr>
        <w:t>Gym </w:t>
      </w:r>
      <w:r>
        <w:rPr>
          <w:rFonts w:ascii="Arial Narrow"/>
          <w:spacing w:val="-2"/>
          <w:sz w:val="20"/>
        </w:rPr>
        <w:t>Social</w:t>
      </w:r>
    </w:p>
    <w:p>
      <w:pPr>
        <w:spacing w:line="357" w:lineRule="auto" w:before="0"/>
        <w:ind w:left="18" w:right="53" w:firstLine="0"/>
        <w:jc w:val="left"/>
        <w:rPr>
          <w:rFonts w:ascii="Arial Narrow"/>
          <w:sz w:val="20"/>
        </w:rPr>
      </w:pPr>
      <w:r>
        <w:rPr>
          <w:rFonts w:ascii="Arial Narrow"/>
          <w:sz w:val="20"/>
        </w:rPr>
        <w:t>Social Extra</w:t>
      </w:r>
      <w:r>
        <w:rPr>
          <w:rFonts w:ascii="Arial Narrow"/>
          <w:spacing w:val="40"/>
          <w:sz w:val="20"/>
        </w:rPr>
        <w:t> </w:t>
      </w:r>
      <w:r>
        <w:rPr>
          <w:rFonts w:ascii="Arial Narrow"/>
          <w:sz w:val="20"/>
        </w:rPr>
        <w:t>Junior</w:t>
      </w:r>
      <w:r>
        <w:rPr>
          <w:rFonts w:ascii="Arial Narrow"/>
          <w:spacing w:val="-12"/>
          <w:sz w:val="20"/>
        </w:rPr>
        <w:t> </w:t>
      </w:r>
      <w:r>
        <w:rPr>
          <w:rFonts w:ascii="Arial Narrow"/>
          <w:sz w:val="20"/>
        </w:rPr>
        <w:t>Family</w:t>
      </w:r>
      <w:r>
        <w:rPr>
          <w:rFonts w:ascii="Arial Narrow"/>
          <w:spacing w:val="-11"/>
          <w:sz w:val="20"/>
        </w:rPr>
        <w:t> </w:t>
      </w:r>
      <w:r>
        <w:rPr>
          <w:rFonts w:ascii="Arial Narrow"/>
          <w:sz w:val="20"/>
        </w:rPr>
        <w:t>U21 </w:t>
      </w:r>
      <w:r>
        <w:rPr>
          <w:rFonts w:ascii="Arial Narrow"/>
          <w:spacing w:val="-2"/>
          <w:sz w:val="20"/>
        </w:rPr>
        <w:t>Aquatic Suspended</w:t>
      </w:r>
    </w:p>
    <w:p>
      <w:pPr>
        <w:spacing w:line="226" w:lineRule="exact" w:before="0"/>
        <w:ind w:left="18" w:right="0" w:firstLine="0"/>
        <w:jc w:val="left"/>
        <w:rPr>
          <w:rFonts w:ascii="Arial Narrow"/>
          <w:sz w:val="20"/>
        </w:rPr>
      </w:pPr>
      <w:r>
        <w:rPr>
          <w:rFonts w:ascii="Arial Narrow"/>
          <w:spacing w:val="-5"/>
          <w:sz w:val="20"/>
        </w:rPr>
        <w:t>TPI</w:t>
      </w:r>
    </w:p>
    <w:p>
      <w:pPr>
        <w:spacing w:before="168"/>
        <w:ind w:left="865" w:right="0" w:firstLine="0"/>
        <w:jc w:val="left"/>
        <w:rPr>
          <w:rFonts w:ascii="Arial Narrow"/>
          <w:sz w:val="20"/>
        </w:rPr>
      </w:pPr>
      <w:r>
        <w:rPr/>
        <w:br w:type="column"/>
      </w:r>
      <w:r>
        <w:rPr>
          <w:rFonts w:ascii="Arial Narrow"/>
          <w:spacing w:val="-10"/>
          <w:sz w:val="20"/>
        </w:rPr>
        <w:t>6</w:t>
      </w:r>
    </w:p>
    <w:p>
      <w:pPr>
        <w:spacing w:before="110"/>
        <w:ind w:left="865" w:right="0" w:firstLine="0"/>
        <w:jc w:val="left"/>
        <w:rPr>
          <w:rFonts w:ascii="Arial Narrow"/>
          <w:sz w:val="20"/>
        </w:rPr>
      </w:pPr>
      <w:r>
        <w:rPr>
          <w:rFonts w:ascii="Arial Narrow"/>
          <w:spacing w:val="-10"/>
          <w:sz w:val="20"/>
        </w:rPr>
        <w:t>1</w:t>
      </w: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spacing w:before="210"/>
        <w:rPr>
          <w:rFonts w:ascii="Arial Narrow"/>
          <w:sz w:val="20"/>
        </w:rPr>
      </w:pPr>
    </w:p>
    <w:p>
      <w:pPr>
        <w:spacing w:before="0"/>
        <w:ind w:left="865" w:right="0" w:firstLine="0"/>
        <w:jc w:val="left"/>
        <w:rPr>
          <w:rFonts w:ascii="Arial Narrow"/>
          <w:sz w:val="20"/>
        </w:rPr>
      </w:pPr>
      <w:r>
        <w:rPr>
          <w:rFonts w:ascii="Arial Narrow"/>
          <w:spacing w:val="-10"/>
          <w:sz w:val="20"/>
        </w:rPr>
        <w:t>1</w:t>
      </w:r>
    </w:p>
    <w:p>
      <w:pPr>
        <w:pStyle w:val="BodyText"/>
        <w:spacing w:before="223"/>
        <w:rPr>
          <w:rFonts w:ascii="Arial Narrow"/>
          <w:sz w:val="20"/>
        </w:rPr>
      </w:pPr>
    </w:p>
    <w:p>
      <w:pPr>
        <w:spacing w:before="0"/>
        <w:ind w:left="0" w:right="44" w:firstLine="0"/>
        <w:jc w:val="right"/>
        <w:rPr>
          <w:rFonts w:ascii="Arial Narrow"/>
          <w:sz w:val="20"/>
        </w:rPr>
      </w:pPr>
      <w:r>
        <w:rPr>
          <w:rFonts w:ascii="Arial Narrow"/>
          <w:spacing w:val="-10"/>
          <w:sz w:val="20"/>
        </w:rPr>
        <w:t>2</w:t>
      </w:r>
    </w:p>
    <w:p>
      <w:pPr>
        <w:spacing w:before="113"/>
        <w:ind w:left="0" w:right="44" w:firstLine="0"/>
        <w:jc w:val="right"/>
        <w:rPr>
          <w:rFonts w:ascii="Arial Narrow"/>
          <w:sz w:val="20"/>
        </w:rPr>
      </w:pPr>
      <w:r>
        <w:rPr>
          <w:rFonts w:ascii="Arial Narrow"/>
          <w:spacing w:val="-10"/>
          <w:sz w:val="20"/>
        </w:rPr>
        <w:t>1</w:t>
      </w:r>
    </w:p>
    <w:p>
      <w:pPr>
        <w:spacing w:before="110"/>
        <w:ind w:left="0" w:right="44" w:firstLine="0"/>
        <w:jc w:val="right"/>
        <w:rPr>
          <w:rFonts w:ascii="Arial Narrow"/>
          <w:sz w:val="20"/>
        </w:rPr>
      </w:pPr>
      <w:r>
        <w:rPr>
          <w:rFonts w:ascii="Arial Narrow"/>
          <w:spacing w:val="-10"/>
          <w:sz w:val="20"/>
        </w:rPr>
        <w:t>2</w:t>
      </w:r>
    </w:p>
    <w:p>
      <w:pPr>
        <w:spacing w:before="113"/>
        <w:ind w:left="0" w:right="44" w:firstLine="0"/>
        <w:jc w:val="right"/>
        <w:rPr>
          <w:rFonts w:ascii="Arial Narrow"/>
          <w:sz w:val="20"/>
        </w:rPr>
      </w:pPr>
      <w:r>
        <w:rPr>
          <w:rFonts w:ascii="Arial Narrow"/>
          <w:spacing w:val="-10"/>
          <w:sz w:val="20"/>
        </w:rPr>
        <w:t>6</w:t>
      </w:r>
    </w:p>
    <w:p>
      <w:pPr>
        <w:spacing w:before="113"/>
        <w:ind w:left="0" w:right="44" w:firstLine="0"/>
        <w:jc w:val="right"/>
        <w:rPr>
          <w:rFonts w:ascii="Arial Narrow"/>
          <w:sz w:val="20"/>
        </w:rPr>
      </w:pPr>
      <w:r>
        <w:rPr>
          <w:rFonts w:ascii="Arial Narrow"/>
          <w:spacing w:val="-10"/>
          <w:sz w:val="20"/>
        </w:rPr>
        <w:t>1</w:t>
      </w:r>
    </w:p>
    <w:p>
      <w:pPr>
        <w:pStyle w:val="BodyText"/>
        <w:spacing w:before="223"/>
        <w:rPr>
          <w:rFonts w:ascii="Arial Narrow"/>
          <w:sz w:val="20"/>
        </w:rPr>
      </w:pPr>
    </w:p>
    <w:p>
      <w:pPr>
        <w:spacing w:before="0"/>
        <w:ind w:left="0" w:right="44" w:firstLine="0"/>
        <w:jc w:val="right"/>
        <w:rPr>
          <w:rFonts w:ascii="Arial Narrow"/>
          <w:sz w:val="20"/>
        </w:rPr>
      </w:pPr>
      <w:r>
        <w:rPr>
          <w:rFonts w:ascii="Arial Narrow"/>
          <w:spacing w:val="-10"/>
          <w:sz w:val="20"/>
        </w:rPr>
        <w:t>2</w:t>
      </w:r>
    </w:p>
    <w:p>
      <w:pPr>
        <w:pStyle w:val="BodyText"/>
        <w:rPr>
          <w:rFonts w:ascii="Arial Narrow"/>
          <w:sz w:val="20"/>
        </w:rPr>
      </w:pPr>
    </w:p>
    <w:p>
      <w:pPr>
        <w:pStyle w:val="BodyText"/>
        <w:rPr>
          <w:rFonts w:ascii="Arial Narrow"/>
          <w:sz w:val="20"/>
        </w:rPr>
      </w:pPr>
    </w:p>
    <w:p>
      <w:pPr>
        <w:pStyle w:val="BodyText"/>
        <w:spacing w:before="107"/>
        <w:rPr>
          <w:rFonts w:ascii="Arial Narrow"/>
          <w:sz w:val="20"/>
        </w:rPr>
      </w:pPr>
    </w:p>
    <w:p>
      <w:pPr>
        <w:tabs>
          <w:tab w:pos="801" w:val="left" w:leader="none"/>
        </w:tabs>
        <w:spacing w:before="0"/>
        <w:ind w:left="0" w:right="0" w:firstLine="0"/>
        <w:jc w:val="right"/>
        <w:rPr>
          <w:rFonts w:ascii="Arial Narrow"/>
          <w:sz w:val="20"/>
        </w:rPr>
      </w:pPr>
      <w:r>
        <w:rPr>
          <w:rFonts w:ascii="Arial Narrow"/>
          <w:spacing w:val="-2"/>
          <w:sz w:val="20"/>
        </w:rPr>
        <w:t>Totals</w:t>
      </w:r>
      <w:r>
        <w:rPr>
          <w:rFonts w:ascii="Arial Narrow"/>
          <w:sz w:val="20"/>
        </w:rPr>
        <w:tab/>
      </w:r>
      <w:r>
        <w:rPr>
          <w:rFonts w:ascii="Arial Narrow"/>
          <w:spacing w:val="-5"/>
          <w:sz w:val="20"/>
        </w:rPr>
        <w:t>22</w:t>
      </w:r>
    </w:p>
    <w:p>
      <w:pPr>
        <w:tabs>
          <w:tab w:pos="1366" w:val="left" w:leader="none"/>
        </w:tabs>
        <w:spacing w:before="168"/>
        <w:ind w:left="0" w:right="43" w:firstLine="0"/>
        <w:jc w:val="right"/>
        <w:rPr>
          <w:rFonts w:ascii="Arial Narrow"/>
          <w:sz w:val="20"/>
        </w:rPr>
      </w:pPr>
      <w:r>
        <w:rPr/>
        <w:br w:type="column"/>
      </w:r>
      <w:r>
        <w:rPr>
          <w:rFonts w:ascii="Arial Narrow"/>
          <w:spacing w:val="-10"/>
          <w:sz w:val="20"/>
        </w:rPr>
        <w:t>1</w:t>
      </w:r>
      <w:r>
        <w:rPr>
          <w:rFonts w:ascii="Arial Narrow"/>
          <w:sz w:val="20"/>
        </w:rPr>
        <w:tab/>
      </w:r>
      <w:r>
        <w:rPr>
          <w:rFonts w:ascii="Arial Narrow"/>
          <w:spacing w:val="-10"/>
          <w:sz w:val="20"/>
        </w:rPr>
        <w:t>1</w:t>
      </w:r>
    </w:p>
    <w:p>
      <w:pPr>
        <w:tabs>
          <w:tab w:pos="2049" w:val="left" w:leader="none"/>
        </w:tabs>
        <w:spacing w:before="110"/>
        <w:ind w:left="0" w:right="43" w:firstLine="0"/>
        <w:jc w:val="right"/>
        <w:rPr>
          <w:rFonts w:ascii="Arial Narrow"/>
          <w:sz w:val="20"/>
        </w:rPr>
      </w:pPr>
      <w:r>
        <w:rPr>
          <w:rFonts w:ascii="Arial Narrow"/>
          <w:spacing w:val="-10"/>
          <w:sz w:val="20"/>
        </w:rPr>
        <w:t>3</w:t>
      </w:r>
      <w:r>
        <w:rPr>
          <w:rFonts w:ascii="Arial Narrow"/>
          <w:sz w:val="20"/>
        </w:rPr>
        <w:tab/>
      </w:r>
      <w:r>
        <w:rPr>
          <w:rFonts w:ascii="Arial Narrow"/>
          <w:spacing w:val="-10"/>
          <w:sz w:val="20"/>
        </w:rPr>
        <w:t>1</w:t>
      </w: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spacing w:before="213"/>
        <w:rPr>
          <w:rFonts w:ascii="Arial Narrow"/>
          <w:sz w:val="20"/>
        </w:rPr>
      </w:pPr>
    </w:p>
    <w:p>
      <w:pPr>
        <w:spacing w:before="1"/>
        <w:ind w:left="2114" w:right="0" w:firstLine="0"/>
        <w:jc w:val="left"/>
        <w:rPr>
          <w:rFonts w:ascii="Arial Narrow"/>
          <w:sz w:val="20"/>
        </w:rPr>
      </w:pPr>
      <w:r>
        <w:rPr>
          <w:rFonts w:ascii="Arial Narrow"/>
          <w:spacing w:val="-10"/>
          <w:sz w:val="20"/>
        </w:rPr>
        <w:t>1</w:t>
      </w:r>
    </w:p>
    <w:p>
      <w:pPr>
        <w:pStyle w:val="BodyText"/>
        <w:spacing w:before="225"/>
        <w:rPr>
          <w:rFonts w:ascii="Arial Narrow"/>
          <w:sz w:val="20"/>
        </w:rPr>
      </w:pPr>
    </w:p>
    <w:p>
      <w:pPr>
        <w:spacing w:before="0"/>
        <w:ind w:left="2114" w:right="0" w:firstLine="0"/>
        <w:jc w:val="left"/>
        <w:rPr>
          <w:rFonts w:ascii="Arial Narrow"/>
          <w:sz w:val="20"/>
        </w:rPr>
      </w:pPr>
      <w:r>
        <w:rPr>
          <w:rFonts w:ascii="Arial Narrow"/>
          <w:spacing w:val="-10"/>
          <w:sz w:val="20"/>
        </w:rPr>
        <w:t>6</w:t>
      </w:r>
    </w:p>
    <w:p>
      <w:pPr>
        <w:spacing w:before="111"/>
        <w:ind w:left="2114" w:right="0" w:firstLine="0"/>
        <w:jc w:val="left"/>
        <w:rPr>
          <w:rFonts w:ascii="Arial Narrow"/>
          <w:sz w:val="20"/>
        </w:rPr>
      </w:pPr>
      <w:r>
        <w:rPr>
          <w:rFonts w:ascii="Arial Narrow"/>
          <w:spacing w:val="-10"/>
          <w:sz w:val="20"/>
        </w:rPr>
        <w:t>3</w:t>
      </w:r>
    </w:p>
    <w:p>
      <w:pPr>
        <w:tabs>
          <w:tab w:pos="1385" w:val="left" w:leader="none"/>
          <w:tab w:pos="2067" w:val="left" w:leader="none"/>
        </w:tabs>
        <w:spacing w:before="113"/>
        <w:ind w:left="702" w:right="0" w:firstLine="0"/>
        <w:jc w:val="left"/>
        <w:rPr>
          <w:rFonts w:ascii="Arial Narrow"/>
          <w:sz w:val="20"/>
        </w:rPr>
      </w:pPr>
      <w:r>
        <w:rPr>
          <w:rFonts w:ascii="Arial Narrow"/>
          <w:spacing w:val="-5"/>
          <w:sz w:val="20"/>
        </w:rPr>
        <w:t>74</w:t>
      </w:r>
      <w:r>
        <w:rPr>
          <w:rFonts w:ascii="Arial Narrow"/>
          <w:sz w:val="20"/>
        </w:rPr>
        <w:tab/>
      </w:r>
      <w:r>
        <w:rPr>
          <w:rFonts w:ascii="Arial Narrow"/>
          <w:spacing w:val="-5"/>
          <w:sz w:val="20"/>
        </w:rPr>
        <w:t>23</w:t>
      </w:r>
      <w:r>
        <w:rPr>
          <w:rFonts w:ascii="Arial Narrow"/>
          <w:sz w:val="20"/>
        </w:rPr>
        <w:tab/>
      </w:r>
      <w:r>
        <w:rPr>
          <w:rFonts w:ascii="Arial Narrow"/>
          <w:spacing w:val="-5"/>
          <w:sz w:val="20"/>
        </w:rPr>
        <w:t>44</w:t>
      </w:r>
    </w:p>
    <w:p>
      <w:pPr>
        <w:tabs>
          <w:tab w:pos="1385" w:val="left" w:leader="none"/>
        </w:tabs>
        <w:spacing w:before="112"/>
        <w:ind w:left="702" w:right="0" w:firstLine="0"/>
        <w:jc w:val="left"/>
        <w:rPr>
          <w:rFonts w:ascii="Arial Narrow"/>
          <w:sz w:val="20"/>
        </w:rPr>
      </w:pPr>
      <w:r>
        <w:rPr>
          <w:rFonts w:ascii="Arial Narrow"/>
          <w:spacing w:val="-5"/>
          <w:sz w:val="20"/>
        </w:rPr>
        <w:t>62</w:t>
      </w:r>
      <w:r>
        <w:rPr>
          <w:rFonts w:ascii="Arial Narrow"/>
          <w:sz w:val="20"/>
        </w:rPr>
        <w:tab/>
      </w:r>
      <w:r>
        <w:rPr>
          <w:rFonts w:ascii="Arial Narrow"/>
          <w:spacing w:val="-5"/>
          <w:sz w:val="20"/>
        </w:rPr>
        <w:t>20</w:t>
      </w:r>
    </w:p>
    <w:p>
      <w:pPr>
        <w:spacing w:before="111"/>
        <w:ind w:left="0" w:right="43" w:firstLine="0"/>
        <w:jc w:val="right"/>
        <w:rPr>
          <w:rFonts w:ascii="Arial Narrow"/>
          <w:sz w:val="20"/>
        </w:rPr>
      </w:pPr>
      <w:r>
        <w:rPr>
          <w:rFonts w:ascii="Arial Narrow"/>
          <w:spacing w:val="-10"/>
          <w:sz w:val="20"/>
        </w:rPr>
        <w:t>1</w:t>
      </w:r>
    </w:p>
    <w:p>
      <w:pPr>
        <w:tabs>
          <w:tab w:pos="682" w:val="left" w:leader="none"/>
          <w:tab w:pos="2049" w:val="left" w:leader="none"/>
        </w:tabs>
        <w:spacing w:before="113"/>
        <w:ind w:left="0" w:right="43" w:firstLine="0"/>
        <w:jc w:val="right"/>
        <w:rPr>
          <w:rFonts w:ascii="Arial Narrow"/>
          <w:sz w:val="20"/>
        </w:rPr>
      </w:pPr>
      <w:r>
        <w:rPr>
          <w:rFonts w:ascii="Arial Narrow"/>
          <w:spacing w:val="-10"/>
          <w:sz w:val="20"/>
        </w:rPr>
        <w:t>6</w:t>
      </w:r>
      <w:r>
        <w:rPr>
          <w:rFonts w:ascii="Arial Narrow"/>
          <w:sz w:val="20"/>
        </w:rPr>
        <w:tab/>
      </w:r>
      <w:r>
        <w:rPr>
          <w:rFonts w:ascii="Arial Narrow"/>
          <w:spacing w:val="-10"/>
          <w:sz w:val="20"/>
        </w:rPr>
        <w:t>1</w:t>
      </w:r>
      <w:r>
        <w:rPr>
          <w:rFonts w:ascii="Arial Narrow"/>
          <w:sz w:val="20"/>
        </w:rPr>
        <w:tab/>
      </w:r>
      <w:r>
        <w:rPr>
          <w:rFonts w:ascii="Arial Narrow"/>
          <w:spacing w:val="-10"/>
          <w:sz w:val="20"/>
        </w:rPr>
        <w:t>3</w:t>
      </w:r>
    </w:p>
    <w:p>
      <w:pPr>
        <w:spacing w:before="113"/>
        <w:ind w:left="64" w:right="0" w:firstLine="0"/>
        <w:jc w:val="left"/>
        <w:rPr>
          <w:rFonts w:ascii="Arial Narrow"/>
          <w:sz w:val="20"/>
        </w:rPr>
      </w:pPr>
      <w:r>
        <w:rPr>
          <w:rFonts w:ascii="Arial Narrow"/>
          <w:spacing w:val="-10"/>
          <w:sz w:val="20"/>
        </w:rPr>
        <w:t>4</w:t>
      </w:r>
    </w:p>
    <w:p>
      <w:pPr>
        <w:tabs>
          <w:tab w:pos="1385" w:val="left" w:leader="none"/>
        </w:tabs>
        <w:spacing w:before="110"/>
        <w:ind w:left="702" w:right="0" w:firstLine="0"/>
        <w:jc w:val="left"/>
        <w:rPr>
          <w:rFonts w:ascii="Arial Narrow"/>
          <w:sz w:val="20"/>
        </w:rPr>
      </w:pPr>
      <w:r>
        <w:rPr>
          <w:rFonts w:ascii="Arial Narrow"/>
          <w:spacing w:val="-5"/>
          <w:sz w:val="20"/>
        </w:rPr>
        <w:t>24</w:t>
      </w:r>
      <w:r>
        <w:rPr>
          <w:rFonts w:ascii="Arial Narrow"/>
          <w:sz w:val="20"/>
        </w:rPr>
        <w:tab/>
      </w:r>
      <w:r>
        <w:rPr>
          <w:rFonts w:ascii="Arial Narrow"/>
          <w:spacing w:val="-5"/>
          <w:sz w:val="20"/>
        </w:rPr>
        <w:t>12</w:t>
      </w:r>
    </w:p>
    <w:p>
      <w:pPr>
        <w:spacing w:before="113"/>
        <w:ind w:left="64" w:right="0" w:firstLine="0"/>
        <w:jc w:val="left"/>
        <w:rPr>
          <w:rFonts w:ascii="Arial Narrow"/>
          <w:sz w:val="20"/>
        </w:rPr>
      </w:pPr>
      <w:r>
        <w:rPr>
          <w:rFonts w:ascii="Arial Narrow"/>
          <w:spacing w:val="-10"/>
          <w:sz w:val="20"/>
        </w:rPr>
        <w:t>4</w:t>
      </w:r>
    </w:p>
    <w:p>
      <w:pPr>
        <w:pStyle w:val="BodyText"/>
        <w:rPr>
          <w:rFonts w:ascii="Arial Narrow"/>
          <w:sz w:val="20"/>
        </w:rPr>
      </w:pPr>
    </w:p>
    <w:p>
      <w:pPr>
        <w:pStyle w:val="BodyText"/>
        <w:rPr>
          <w:rFonts w:ascii="Arial Narrow"/>
          <w:sz w:val="20"/>
        </w:rPr>
      </w:pPr>
    </w:p>
    <w:p>
      <w:pPr>
        <w:pStyle w:val="BodyText"/>
        <w:spacing w:before="106"/>
        <w:rPr>
          <w:rFonts w:ascii="Arial Narrow"/>
          <w:sz w:val="20"/>
        </w:rPr>
      </w:pPr>
    </w:p>
    <w:p>
      <w:pPr>
        <w:tabs>
          <w:tab w:pos="637" w:val="left" w:leader="none"/>
          <w:tab w:pos="1366" w:val="left" w:leader="none"/>
          <w:tab w:pos="2049" w:val="left" w:leader="none"/>
        </w:tabs>
        <w:spacing w:before="1"/>
        <w:ind w:left="0" w:right="0" w:firstLine="0"/>
        <w:jc w:val="right"/>
        <w:rPr>
          <w:rFonts w:ascii="Arial Narrow"/>
          <w:sz w:val="20"/>
        </w:rPr>
      </w:pPr>
      <w:r>
        <w:rPr>
          <w:rFonts w:ascii="Arial Narrow"/>
          <w:spacing w:val="-5"/>
          <w:sz w:val="20"/>
        </w:rPr>
        <w:t>17</w:t>
      </w:r>
      <w:r>
        <w:rPr>
          <w:rFonts w:ascii="Arial Narrow"/>
          <w:sz w:val="20"/>
        </w:rPr>
        <w:tab/>
      </w:r>
      <w:r>
        <w:rPr>
          <w:rFonts w:ascii="Arial Narrow"/>
          <w:spacing w:val="-5"/>
          <w:sz w:val="20"/>
        </w:rPr>
        <w:t>162</w:t>
      </w:r>
      <w:r>
        <w:rPr>
          <w:rFonts w:ascii="Arial Narrow"/>
          <w:sz w:val="20"/>
        </w:rPr>
        <w:tab/>
      </w:r>
      <w:r>
        <w:rPr>
          <w:rFonts w:ascii="Arial Narrow"/>
          <w:spacing w:val="-5"/>
          <w:sz w:val="20"/>
        </w:rPr>
        <w:t>55</w:t>
      </w:r>
      <w:r>
        <w:rPr>
          <w:rFonts w:ascii="Arial Narrow"/>
          <w:sz w:val="20"/>
        </w:rPr>
        <w:tab/>
      </w:r>
      <w:r>
        <w:rPr>
          <w:rFonts w:ascii="Arial Narrow"/>
          <w:spacing w:val="-5"/>
          <w:sz w:val="20"/>
        </w:rPr>
        <w:t>60</w:t>
      </w:r>
    </w:p>
    <w:p>
      <w:pPr>
        <w:tabs>
          <w:tab w:pos="701" w:val="left" w:leader="none"/>
        </w:tabs>
        <w:spacing w:before="168"/>
        <w:ind w:left="63" w:right="0" w:firstLine="0"/>
        <w:jc w:val="left"/>
        <w:rPr>
          <w:rFonts w:ascii="Arial Narrow"/>
          <w:sz w:val="20"/>
        </w:rPr>
      </w:pPr>
      <w:r>
        <w:rPr/>
        <w:br w:type="column"/>
      </w:r>
      <w:r>
        <w:rPr>
          <w:rFonts w:ascii="Arial Narrow"/>
          <w:spacing w:val="-10"/>
          <w:sz w:val="20"/>
        </w:rPr>
        <w:t>2</w:t>
      </w:r>
      <w:r>
        <w:rPr>
          <w:rFonts w:ascii="Arial Narrow"/>
          <w:sz w:val="20"/>
        </w:rPr>
        <w:tab/>
      </w:r>
      <w:r>
        <w:rPr>
          <w:rFonts w:ascii="Arial Narrow"/>
          <w:spacing w:val="-5"/>
          <w:sz w:val="20"/>
        </w:rPr>
        <w:t>33</w:t>
      </w:r>
    </w:p>
    <w:p>
      <w:pPr>
        <w:tabs>
          <w:tab w:pos="746" w:val="left" w:leader="none"/>
        </w:tabs>
        <w:spacing w:before="110"/>
        <w:ind w:left="63" w:right="0" w:firstLine="0"/>
        <w:jc w:val="left"/>
        <w:rPr>
          <w:rFonts w:ascii="Arial Narrow"/>
          <w:sz w:val="20"/>
        </w:rPr>
      </w:pPr>
      <w:r>
        <w:rPr>
          <w:rFonts w:ascii="Arial Narrow"/>
          <w:spacing w:val="-10"/>
          <w:sz w:val="20"/>
        </w:rPr>
        <w:t>1</w:t>
      </w:r>
      <w:r>
        <w:rPr>
          <w:rFonts w:ascii="Arial Narrow"/>
          <w:sz w:val="20"/>
        </w:rPr>
        <w:tab/>
      </w:r>
      <w:r>
        <w:rPr>
          <w:rFonts w:ascii="Arial Narrow"/>
          <w:spacing w:val="-10"/>
          <w:sz w:val="20"/>
        </w:rPr>
        <w:t>3</w:t>
      </w: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spacing w:before="97"/>
        <w:rPr>
          <w:rFonts w:ascii="Arial Narrow"/>
          <w:sz w:val="20"/>
        </w:rPr>
      </w:pPr>
    </w:p>
    <w:p>
      <w:pPr>
        <w:spacing w:before="0"/>
        <w:ind w:left="0" w:right="44" w:firstLine="0"/>
        <w:jc w:val="right"/>
        <w:rPr>
          <w:rFonts w:ascii="Arial Narrow"/>
          <w:sz w:val="20"/>
        </w:rPr>
      </w:pPr>
      <w:r>
        <w:rPr>
          <w:rFonts w:ascii="Arial Narrow"/>
          <w:spacing w:val="-10"/>
          <w:sz w:val="20"/>
        </w:rPr>
        <w:t>3</w:t>
      </w:r>
    </w:p>
    <w:p>
      <w:pPr>
        <w:tabs>
          <w:tab w:pos="682" w:val="left" w:leader="none"/>
        </w:tabs>
        <w:spacing w:before="113"/>
        <w:ind w:left="0" w:right="44" w:firstLine="0"/>
        <w:jc w:val="right"/>
        <w:rPr>
          <w:rFonts w:ascii="Arial Narrow"/>
          <w:sz w:val="20"/>
        </w:rPr>
      </w:pPr>
      <w:r>
        <w:rPr>
          <w:rFonts w:ascii="Arial Narrow"/>
          <w:spacing w:val="-10"/>
          <w:sz w:val="20"/>
        </w:rPr>
        <w:t>2</w:t>
      </w:r>
      <w:r>
        <w:rPr>
          <w:rFonts w:ascii="Arial Narrow"/>
          <w:sz w:val="20"/>
        </w:rPr>
        <w:tab/>
      </w:r>
      <w:r>
        <w:rPr>
          <w:rFonts w:ascii="Arial Narrow"/>
          <w:spacing w:val="-10"/>
          <w:sz w:val="20"/>
        </w:rPr>
        <w:t>4</w:t>
      </w:r>
    </w:p>
    <w:p>
      <w:pPr>
        <w:tabs>
          <w:tab w:pos="682" w:val="left" w:leader="none"/>
        </w:tabs>
        <w:spacing w:before="110"/>
        <w:ind w:left="0" w:right="44" w:firstLine="0"/>
        <w:jc w:val="right"/>
        <w:rPr>
          <w:rFonts w:ascii="Arial Narrow"/>
          <w:sz w:val="20"/>
        </w:rPr>
      </w:pPr>
      <w:r>
        <w:rPr>
          <w:rFonts w:ascii="Arial Narrow"/>
          <w:spacing w:val="-10"/>
          <w:sz w:val="20"/>
        </w:rPr>
        <w:t>2</w:t>
      </w:r>
      <w:r>
        <w:rPr>
          <w:rFonts w:ascii="Arial Narrow"/>
          <w:sz w:val="20"/>
        </w:rPr>
        <w:tab/>
      </w:r>
      <w:r>
        <w:rPr>
          <w:rFonts w:ascii="Arial Narrow"/>
          <w:spacing w:val="-10"/>
          <w:sz w:val="20"/>
        </w:rPr>
        <w:t>4</w:t>
      </w:r>
    </w:p>
    <w:p>
      <w:pPr>
        <w:spacing w:before="113"/>
        <w:ind w:left="18" w:right="0" w:firstLine="0"/>
        <w:jc w:val="left"/>
        <w:rPr>
          <w:rFonts w:ascii="Arial Narrow"/>
          <w:sz w:val="20"/>
        </w:rPr>
      </w:pPr>
      <w:r>
        <w:rPr>
          <w:rFonts w:ascii="Arial Narrow"/>
          <w:spacing w:val="-5"/>
          <w:sz w:val="20"/>
        </w:rPr>
        <w:t>11</w:t>
      </w:r>
    </w:p>
    <w:p>
      <w:pPr>
        <w:pStyle w:val="BodyText"/>
        <w:spacing w:before="223"/>
        <w:rPr>
          <w:rFonts w:ascii="Arial Narrow"/>
          <w:sz w:val="20"/>
        </w:rPr>
      </w:pPr>
    </w:p>
    <w:p>
      <w:pPr>
        <w:spacing w:before="0"/>
        <w:ind w:left="0" w:right="44" w:firstLine="0"/>
        <w:jc w:val="right"/>
        <w:rPr>
          <w:rFonts w:ascii="Arial Narrow"/>
          <w:sz w:val="20"/>
        </w:rPr>
      </w:pPr>
      <w:r>
        <w:rPr>
          <w:rFonts w:ascii="Arial Narrow"/>
          <w:spacing w:val="-10"/>
          <w:sz w:val="20"/>
        </w:rPr>
        <w:t>8</w:t>
      </w:r>
    </w:p>
    <w:p>
      <w:pPr>
        <w:tabs>
          <w:tab w:pos="637" w:val="left" w:leader="none"/>
        </w:tabs>
        <w:spacing w:before="113"/>
        <w:ind w:left="0" w:right="0" w:firstLine="0"/>
        <w:jc w:val="right"/>
        <w:rPr>
          <w:rFonts w:ascii="Arial Narrow"/>
          <w:sz w:val="20"/>
        </w:rPr>
      </w:pPr>
      <w:r>
        <w:rPr>
          <w:rFonts w:ascii="Arial Narrow"/>
          <w:spacing w:val="-10"/>
          <w:sz w:val="20"/>
        </w:rPr>
        <w:t>1</w:t>
      </w:r>
      <w:r>
        <w:rPr>
          <w:rFonts w:ascii="Arial Narrow"/>
          <w:sz w:val="20"/>
        </w:rPr>
        <w:tab/>
      </w:r>
      <w:r>
        <w:rPr>
          <w:rFonts w:ascii="Arial Narrow"/>
          <w:spacing w:val="-5"/>
          <w:sz w:val="20"/>
        </w:rPr>
        <w:t>10</w:t>
      </w:r>
    </w:p>
    <w:p>
      <w:pPr>
        <w:pStyle w:val="BodyText"/>
        <w:rPr>
          <w:rFonts w:ascii="Arial Narrow"/>
          <w:sz w:val="20"/>
        </w:rPr>
      </w:pPr>
    </w:p>
    <w:p>
      <w:pPr>
        <w:pStyle w:val="BodyText"/>
        <w:rPr>
          <w:rFonts w:ascii="Arial Narrow"/>
          <w:sz w:val="20"/>
        </w:rPr>
      </w:pPr>
    </w:p>
    <w:p>
      <w:pPr>
        <w:pStyle w:val="BodyText"/>
        <w:spacing w:before="107"/>
        <w:rPr>
          <w:rFonts w:ascii="Arial Narrow"/>
          <w:sz w:val="20"/>
        </w:rPr>
      </w:pPr>
    </w:p>
    <w:p>
      <w:pPr>
        <w:spacing w:before="0"/>
        <w:ind w:left="0" w:right="0" w:firstLine="0"/>
        <w:jc w:val="right"/>
        <w:rPr>
          <w:rFonts w:ascii="Arial Narrow"/>
          <w:sz w:val="20"/>
        </w:rPr>
      </w:pPr>
      <w:r>
        <w:rPr>
          <w:rFonts w:ascii="Arial Narrow"/>
          <w:spacing w:val="-5"/>
          <w:sz w:val="20"/>
        </w:rPr>
        <w:t>10</w:t>
      </w:r>
    </w:p>
    <w:p>
      <w:pPr>
        <w:pStyle w:val="BodyText"/>
        <w:rPr>
          <w:rFonts w:ascii="Arial Narrow"/>
          <w:sz w:val="20"/>
        </w:rPr>
      </w:pPr>
    </w:p>
    <w:p>
      <w:pPr>
        <w:pStyle w:val="BodyText"/>
        <w:rPr>
          <w:rFonts w:ascii="Arial Narrow"/>
          <w:sz w:val="20"/>
        </w:rPr>
      </w:pPr>
    </w:p>
    <w:p>
      <w:pPr>
        <w:pStyle w:val="BodyText"/>
        <w:spacing w:before="106"/>
        <w:rPr>
          <w:rFonts w:ascii="Arial Narrow"/>
          <w:sz w:val="20"/>
        </w:rPr>
      </w:pPr>
    </w:p>
    <w:p>
      <w:pPr>
        <w:tabs>
          <w:tab w:pos="682" w:val="left" w:leader="none"/>
        </w:tabs>
        <w:spacing w:before="1"/>
        <w:ind w:left="0" w:right="0" w:firstLine="0"/>
        <w:jc w:val="right"/>
        <w:rPr>
          <w:rFonts w:ascii="Arial Narrow"/>
          <w:sz w:val="20"/>
        </w:rPr>
      </w:pPr>
      <w:r>
        <w:rPr>
          <w:rFonts w:ascii="Arial Narrow"/>
          <w:spacing w:val="-5"/>
          <w:sz w:val="20"/>
        </w:rPr>
        <w:t>19</w:t>
      </w:r>
      <w:r>
        <w:rPr>
          <w:rFonts w:ascii="Arial Narrow"/>
          <w:sz w:val="20"/>
        </w:rPr>
        <w:tab/>
      </w:r>
      <w:r>
        <w:rPr>
          <w:rFonts w:ascii="Arial Narrow"/>
          <w:spacing w:val="-5"/>
          <w:sz w:val="20"/>
        </w:rPr>
        <w:t>75</w:t>
      </w:r>
    </w:p>
    <w:p>
      <w:pPr>
        <w:tabs>
          <w:tab w:pos="702" w:val="left" w:leader="none"/>
          <w:tab w:pos="1430" w:val="left" w:leader="none"/>
        </w:tabs>
        <w:spacing w:before="168"/>
        <w:ind w:left="64" w:right="0" w:firstLine="0"/>
        <w:jc w:val="left"/>
        <w:rPr>
          <w:rFonts w:ascii="Arial Narrow"/>
          <w:sz w:val="20"/>
        </w:rPr>
      </w:pPr>
      <w:r>
        <w:rPr/>
        <w:br w:type="column"/>
      </w:r>
      <w:r>
        <w:rPr>
          <w:rFonts w:ascii="Arial Narrow"/>
          <w:spacing w:val="-10"/>
          <w:sz w:val="20"/>
        </w:rPr>
        <w:t>6</w:t>
      </w:r>
      <w:r>
        <w:rPr>
          <w:rFonts w:ascii="Arial Narrow"/>
          <w:sz w:val="20"/>
        </w:rPr>
        <w:tab/>
      </w:r>
      <w:r>
        <w:rPr>
          <w:rFonts w:ascii="Arial Narrow"/>
          <w:spacing w:val="-5"/>
          <w:sz w:val="20"/>
        </w:rPr>
        <w:t>61</w:t>
      </w:r>
      <w:r>
        <w:rPr>
          <w:rFonts w:ascii="Arial Narrow"/>
          <w:sz w:val="20"/>
        </w:rPr>
        <w:tab/>
      </w:r>
      <w:r>
        <w:rPr>
          <w:rFonts w:ascii="Arial Narrow"/>
          <w:spacing w:val="-10"/>
          <w:sz w:val="20"/>
        </w:rPr>
        <w:t>5</w:t>
      </w:r>
    </w:p>
    <w:p>
      <w:pPr>
        <w:tabs>
          <w:tab w:pos="702" w:val="left" w:leader="none"/>
          <w:tab w:pos="1385" w:val="left" w:leader="none"/>
        </w:tabs>
        <w:spacing w:before="110"/>
        <w:ind w:left="64" w:right="0" w:firstLine="0"/>
        <w:jc w:val="left"/>
        <w:rPr>
          <w:rFonts w:ascii="Arial Narrow"/>
          <w:sz w:val="20"/>
        </w:rPr>
      </w:pPr>
      <w:r>
        <w:rPr>
          <w:rFonts w:ascii="Arial Narrow"/>
          <w:spacing w:val="-10"/>
          <w:sz w:val="20"/>
        </w:rPr>
        <w:t>6</w:t>
      </w:r>
      <w:r>
        <w:rPr>
          <w:rFonts w:ascii="Arial Narrow"/>
          <w:sz w:val="20"/>
        </w:rPr>
        <w:tab/>
      </w:r>
      <w:r>
        <w:rPr>
          <w:rFonts w:ascii="Arial Narrow"/>
          <w:spacing w:val="-5"/>
          <w:sz w:val="20"/>
        </w:rPr>
        <w:t>19</w:t>
      </w:r>
      <w:r>
        <w:rPr>
          <w:rFonts w:ascii="Arial Narrow"/>
          <w:sz w:val="20"/>
        </w:rPr>
        <w:tab/>
      </w:r>
      <w:r>
        <w:rPr>
          <w:rFonts w:ascii="Arial Narrow"/>
          <w:spacing w:val="-5"/>
          <w:sz w:val="20"/>
        </w:rPr>
        <w:t>14</w:t>
      </w: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spacing w:before="103"/>
        <w:rPr>
          <w:rFonts w:ascii="Arial Narrow"/>
          <w:sz w:val="20"/>
        </w:rPr>
      </w:pPr>
    </w:p>
    <w:p>
      <w:pPr>
        <w:spacing w:before="0"/>
        <w:ind w:left="18" w:right="0" w:firstLine="0"/>
        <w:jc w:val="center"/>
        <w:rPr>
          <w:rFonts w:ascii="Arial Narrow"/>
          <w:sz w:val="20"/>
        </w:rPr>
      </w:pPr>
      <w:r>
        <w:rPr>
          <w:rFonts w:ascii="Arial Narrow"/>
          <w:spacing w:val="-10"/>
          <w:sz w:val="20"/>
        </w:rPr>
        <w:t>1</w:t>
      </w:r>
    </w:p>
    <w:p>
      <w:pPr>
        <w:spacing w:before="111"/>
        <w:ind w:left="18" w:right="0" w:firstLine="0"/>
        <w:jc w:val="center"/>
        <w:rPr>
          <w:rFonts w:ascii="Arial Narrow"/>
          <w:sz w:val="20"/>
        </w:rPr>
      </w:pPr>
      <w:r>
        <w:rPr>
          <w:rFonts w:ascii="Arial Narrow"/>
          <w:spacing w:val="-10"/>
          <w:sz w:val="20"/>
        </w:rPr>
        <w:t>2</w:t>
      </w:r>
    </w:p>
    <w:p>
      <w:pPr>
        <w:spacing w:before="112"/>
        <w:ind w:left="18" w:right="0" w:firstLine="0"/>
        <w:jc w:val="center"/>
        <w:rPr>
          <w:rFonts w:ascii="Arial Narrow"/>
          <w:sz w:val="20"/>
        </w:rPr>
      </w:pPr>
      <w:r>
        <w:rPr>
          <w:rFonts w:ascii="Arial Narrow"/>
          <w:spacing w:val="-10"/>
          <w:sz w:val="20"/>
        </w:rPr>
        <w:t>4</w:t>
      </w:r>
    </w:p>
    <w:p>
      <w:pPr>
        <w:tabs>
          <w:tab w:pos="727" w:val="left" w:leader="none"/>
        </w:tabs>
        <w:spacing w:before="113"/>
        <w:ind w:left="0" w:right="44" w:firstLine="0"/>
        <w:jc w:val="right"/>
        <w:rPr>
          <w:rFonts w:ascii="Arial Narrow"/>
          <w:sz w:val="20"/>
        </w:rPr>
      </w:pPr>
      <w:r>
        <w:rPr>
          <w:rFonts w:ascii="Arial Narrow"/>
          <w:spacing w:val="-5"/>
          <w:sz w:val="20"/>
        </w:rPr>
        <w:t>10</w:t>
      </w:r>
      <w:r>
        <w:rPr>
          <w:rFonts w:ascii="Arial Narrow"/>
          <w:sz w:val="20"/>
        </w:rPr>
        <w:tab/>
      </w:r>
      <w:r>
        <w:rPr>
          <w:rFonts w:ascii="Arial Narrow"/>
          <w:spacing w:val="-10"/>
          <w:sz w:val="20"/>
        </w:rPr>
        <w:t>5</w:t>
      </w:r>
    </w:p>
    <w:p>
      <w:pPr>
        <w:tabs>
          <w:tab w:pos="682" w:val="left" w:leader="none"/>
          <w:tab w:pos="1365" w:val="left" w:leader="none"/>
        </w:tabs>
        <w:spacing w:before="111"/>
        <w:ind w:left="0" w:right="44" w:firstLine="0"/>
        <w:jc w:val="right"/>
        <w:rPr>
          <w:rFonts w:ascii="Arial Narrow"/>
          <w:sz w:val="20"/>
        </w:rPr>
      </w:pPr>
      <w:r>
        <w:rPr>
          <w:rFonts w:ascii="Arial Narrow"/>
          <w:spacing w:val="-10"/>
          <w:sz w:val="20"/>
        </w:rPr>
        <w:t>2</w:t>
      </w:r>
      <w:r>
        <w:rPr>
          <w:rFonts w:ascii="Arial Narrow"/>
          <w:sz w:val="20"/>
        </w:rPr>
        <w:tab/>
      </w:r>
      <w:r>
        <w:rPr>
          <w:rFonts w:ascii="Arial Narrow"/>
          <w:spacing w:val="-10"/>
          <w:sz w:val="20"/>
        </w:rPr>
        <w:t>6</w:t>
      </w:r>
      <w:r>
        <w:rPr>
          <w:rFonts w:ascii="Arial Narrow"/>
          <w:sz w:val="20"/>
        </w:rPr>
        <w:tab/>
      </w:r>
      <w:r>
        <w:rPr>
          <w:rFonts w:ascii="Arial Narrow"/>
          <w:spacing w:val="-10"/>
          <w:sz w:val="20"/>
        </w:rPr>
        <w:t>2</w:t>
      </w:r>
    </w:p>
    <w:p>
      <w:pPr>
        <w:pStyle w:val="BodyText"/>
        <w:rPr>
          <w:rFonts w:ascii="Arial Narrow"/>
          <w:sz w:val="20"/>
        </w:rPr>
      </w:pPr>
    </w:p>
    <w:p>
      <w:pPr>
        <w:pStyle w:val="BodyText"/>
        <w:rPr>
          <w:rFonts w:ascii="Arial Narrow"/>
          <w:sz w:val="20"/>
        </w:rPr>
      </w:pPr>
    </w:p>
    <w:p>
      <w:pPr>
        <w:pStyle w:val="BodyText"/>
        <w:spacing w:before="106"/>
        <w:rPr>
          <w:rFonts w:ascii="Arial Narrow"/>
          <w:sz w:val="20"/>
        </w:rPr>
      </w:pPr>
    </w:p>
    <w:p>
      <w:pPr>
        <w:tabs>
          <w:tab w:pos="702" w:val="left" w:leader="none"/>
          <w:tab w:pos="1430" w:val="left" w:leader="none"/>
        </w:tabs>
        <w:spacing w:before="0"/>
        <w:ind w:left="64" w:right="0" w:firstLine="0"/>
        <w:jc w:val="left"/>
        <w:rPr>
          <w:rFonts w:ascii="Arial Narrow"/>
          <w:sz w:val="20"/>
        </w:rPr>
      </w:pPr>
      <w:r>
        <w:rPr>
          <w:rFonts w:ascii="Arial Narrow"/>
          <w:spacing w:val="-10"/>
          <w:sz w:val="20"/>
        </w:rPr>
        <w:t>2</w:t>
      </w:r>
      <w:r>
        <w:rPr>
          <w:rFonts w:ascii="Arial Narrow"/>
          <w:sz w:val="20"/>
        </w:rPr>
        <w:tab/>
      </w:r>
      <w:r>
        <w:rPr>
          <w:rFonts w:ascii="Arial Narrow"/>
          <w:spacing w:val="-5"/>
          <w:sz w:val="20"/>
        </w:rPr>
        <w:t>10</w:t>
      </w:r>
      <w:r>
        <w:rPr>
          <w:rFonts w:ascii="Arial Narrow"/>
          <w:sz w:val="20"/>
        </w:rPr>
        <w:tab/>
      </w:r>
      <w:r>
        <w:rPr>
          <w:rFonts w:ascii="Arial Narrow"/>
          <w:spacing w:val="-10"/>
          <w:sz w:val="20"/>
        </w:rPr>
        <w:t>1</w:t>
      </w:r>
    </w:p>
    <w:p>
      <w:pPr>
        <w:tabs>
          <w:tab w:pos="702" w:val="left" w:leader="none"/>
          <w:tab w:pos="1385" w:val="left" w:leader="none"/>
        </w:tabs>
        <w:spacing w:before="113"/>
        <w:ind w:left="64" w:right="0" w:firstLine="0"/>
        <w:jc w:val="left"/>
        <w:rPr>
          <w:rFonts w:ascii="Arial Narrow"/>
          <w:sz w:val="20"/>
        </w:rPr>
      </w:pPr>
      <w:r>
        <w:rPr>
          <w:rFonts w:ascii="Arial Narrow"/>
          <w:spacing w:val="-10"/>
          <w:sz w:val="20"/>
        </w:rPr>
        <w:t>5</w:t>
      </w:r>
      <w:r>
        <w:rPr>
          <w:rFonts w:ascii="Arial Narrow"/>
          <w:sz w:val="20"/>
        </w:rPr>
        <w:tab/>
      </w:r>
      <w:r>
        <w:rPr>
          <w:rFonts w:ascii="Arial Narrow"/>
          <w:spacing w:val="-5"/>
          <w:sz w:val="20"/>
        </w:rPr>
        <w:t>23</w:t>
      </w:r>
      <w:r>
        <w:rPr>
          <w:rFonts w:ascii="Arial Narrow"/>
          <w:sz w:val="20"/>
        </w:rPr>
        <w:tab/>
      </w:r>
      <w:r>
        <w:rPr>
          <w:rFonts w:ascii="Arial Narrow"/>
          <w:spacing w:val="-5"/>
          <w:sz w:val="20"/>
        </w:rPr>
        <w:t>22</w:t>
      </w:r>
    </w:p>
    <w:p>
      <w:pPr>
        <w:tabs>
          <w:tab w:pos="747" w:val="left" w:leader="none"/>
          <w:tab w:pos="1385" w:val="left" w:leader="none"/>
        </w:tabs>
        <w:spacing w:before="113"/>
        <w:ind w:left="64" w:right="0" w:firstLine="0"/>
        <w:jc w:val="left"/>
        <w:rPr>
          <w:rFonts w:ascii="Arial Narrow"/>
          <w:sz w:val="20"/>
        </w:rPr>
      </w:pPr>
      <w:r>
        <w:rPr>
          <w:rFonts w:ascii="Arial Narrow"/>
          <w:spacing w:val="-10"/>
          <w:sz w:val="20"/>
        </w:rPr>
        <w:t>8</w:t>
      </w:r>
      <w:r>
        <w:rPr>
          <w:rFonts w:ascii="Arial Narrow"/>
          <w:sz w:val="20"/>
        </w:rPr>
        <w:tab/>
      </w:r>
      <w:r>
        <w:rPr>
          <w:rFonts w:ascii="Arial Narrow"/>
          <w:spacing w:val="-10"/>
          <w:sz w:val="20"/>
        </w:rPr>
        <w:t>1</w:t>
      </w:r>
      <w:r>
        <w:rPr>
          <w:rFonts w:ascii="Arial Narrow"/>
          <w:sz w:val="20"/>
        </w:rPr>
        <w:tab/>
      </w:r>
      <w:r>
        <w:rPr>
          <w:rFonts w:ascii="Arial Narrow"/>
          <w:spacing w:val="-5"/>
          <w:sz w:val="20"/>
        </w:rPr>
        <w:t>14</w:t>
      </w:r>
    </w:p>
    <w:p>
      <w:pPr>
        <w:pStyle w:val="BodyText"/>
        <w:spacing w:before="223"/>
        <w:rPr>
          <w:rFonts w:ascii="Arial Narrow"/>
          <w:sz w:val="20"/>
        </w:rPr>
      </w:pPr>
    </w:p>
    <w:p>
      <w:pPr>
        <w:tabs>
          <w:tab w:pos="637" w:val="left" w:leader="none"/>
          <w:tab w:pos="1320" w:val="left" w:leader="none"/>
        </w:tabs>
        <w:spacing w:before="0"/>
        <w:ind w:left="0" w:right="0" w:firstLine="0"/>
        <w:jc w:val="right"/>
        <w:rPr>
          <w:rFonts w:ascii="Arial Narrow"/>
          <w:sz w:val="20"/>
        </w:rPr>
      </w:pPr>
      <w:r>
        <w:rPr>
          <w:rFonts w:ascii="Arial Narrow"/>
          <w:spacing w:val="-10"/>
          <w:sz w:val="20"/>
        </w:rPr>
        <w:t>1</w:t>
      </w:r>
      <w:r>
        <w:rPr>
          <w:rFonts w:ascii="Arial Narrow"/>
          <w:sz w:val="20"/>
        </w:rPr>
        <w:tab/>
      </w:r>
      <w:r>
        <w:rPr>
          <w:rFonts w:ascii="Arial Narrow"/>
          <w:spacing w:val="-5"/>
          <w:sz w:val="20"/>
        </w:rPr>
        <w:t>11</w:t>
      </w:r>
      <w:r>
        <w:rPr>
          <w:rFonts w:ascii="Arial Narrow"/>
          <w:sz w:val="20"/>
        </w:rPr>
        <w:tab/>
      </w:r>
      <w:r>
        <w:rPr>
          <w:rFonts w:ascii="Arial Narrow"/>
          <w:spacing w:val="-5"/>
          <w:sz w:val="20"/>
        </w:rPr>
        <w:t>18</w:t>
      </w:r>
    </w:p>
    <w:p>
      <w:pPr>
        <w:pStyle w:val="BodyText"/>
        <w:rPr>
          <w:rFonts w:ascii="Arial Narrow"/>
          <w:sz w:val="20"/>
        </w:rPr>
      </w:pPr>
    </w:p>
    <w:p>
      <w:pPr>
        <w:pStyle w:val="BodyText"/>
        <w:rPr>
          <w:rFonts w:ascii="Arial Narrow"/>
          <w:sz w:val="20"/>
        </w:rPr>
      </w:pPr>
    </w:p>
    <w:p>
      <w:pPr>
        <w:pStyle w:val="BodyText"/>
        <w:spacing w:before="107"/>
        <w:rPr>
          <w:rFonts w:ascii="Arial Narrow"/>
          <w:sz w:val="20"/>
        </w:rPr>
      </w:pPr>
    </w:p>
    <w:p>
      <w:pPr>
        <w:tabs>
          <w:tab w:pos="637" w:val="left" w:leader="none"/>
          <w:tab w:pos="1366" w:val="left" w:leader="none"/>
        </w:tabs>
        <w:spacing w:before="0"/>
        <w:ind w:left="0" w:right="0" w:firstLine="0"/>
        <w:jc w:val="right"/>
        <w:rPr>
          <w:rFonts w:ascii="Arial Narrow"/>
          <w:sz w:val="20"/>
        </w:rPr>
      </w:pPr>
      <w:r>
        <w:rPr>
          <w:rFonts w:ascii="Arial Narrow"/>
          <w:spacing w:val="-5"/>
          <w:sz w:val="20"/>
        </w:rPr>
        <w:t>30</w:t>
      </w:r>
      <w:r>
        <w:rPr>
          <w:rFonts w:ascii="Arial Narrow"/>
          <w:sz w:val="20"/>
        </w:rPr>
        <w:tab/>
      </w:r>
      <w:r>
        <w:rPr>
          <w:rFonts w:ascii="Arial Narrow"/>
          <w:spacing w:val="-5"/>
          <w:sz w:val="20"/>
        </w:rPr>
        <w:t>148</w:t>
      </w:r>
      <w:r>
        <w:rPr>
          <w:rFonts w:ascii="Arial Narrow"/>
          <w:sz w:val="20"/>
        </w:rPr>
        <w:tab/>
      </w:r>
      <w:r>
        <w:rPr>
          <w:rFonts w:ascii="Arial Narrow"/>
          <w:spacing w:val="-5"/>
          <w:sz w:val="20"/>
        </w:rPr>
        <w:t>81</w:t>
      </w:r>
    </w:p>
    <w:p>
      <w:pPr>
        <w:spacing w:before="168"/>
        <w:ind w:left="18" w:right="0" w:firstLine="0"/>
        <w:jc w:val="left"/>
        <w:rPr>
          <w:rFonts w:ascii="Arial Narrow"/>
          <w:sz w:val="20"/>
        </w:rPr>
      </w:pPr>
      <w:r>
        <w:rPr/>
        <w:br w:type="column"/>
      </w:r>
      <w:r>
        <w:rPr>
          <w:rFonts w:ascii="Arial Narrow"/>
          <w:spacing w:val="-5"/>
          <w:sz w:val="20"/>
        </w:rPr>
        <w:t>102</w:t>
      </w:r>
    </w:p>
    <w:p>
      <w:pPr>
        <w:spacing w:before="110"/>
        <w:ind w:left="63" w:right="0" w:firstLine="0"/>
        <w:jc w:val="left"/>
        <w:rPr>
          <w:rFonts w:ascii="Arial Narrow"/>
          <w:sz w:val="20"/>
        </w:rPr>
      </w:pPr>
      <w:r>
        <w:rPr>
          <w:rFonts w:ascii="Arial Narrow"/>
          <w:spacing w:val="-5"/>
          <w:sz w:val="20"/>
        </w:rPr>
        <w:t>22</w:t>
      </w:r>
    </w:p>
    <w:p>
      <w:pPr>
        <w:pStyle w:val="BodyText"/>
        <w:spacing w:before="226"/>
        <w:rPr>
          <w:rFonts w:ascii="Arial Narrow"/>
          <w:sz w:val="20"/>
        </w:rPr>
      </w:pPr>
    </w:p>
    <w:p>
      <w:pPr>
        <w:spacing w:before="0"/>
        <w:ind w:left="109" w:right="0" w:firstLine="0"/>
        <w:jc w:val="left"/>
        <w:rPr>
          <w:rFonts w:ascii="Arial Narrow"/>
          <w:sz w:val="20"/>
        </w:rPr>
      </w:pPr>
      <w:r>
        <w:rPr>
          <w:rFonts w:ascii="Arial Narrow"/>
          <w:spacing w:val="-10"/>
          <w:sz w:val="20"/>
        </w:rPr>
        <w:t>3</w:t>
      </w:r>
    </w:p>
    <w:p>
      <w:pPr>
        <w:spacing w:before="110"/>
        <w:ind w:left="109" w:right="0" w:firstLine="0"/>
        <w:jc w:val="left"/>
        <w:rPr>
          <w:rFonts w:ascii="Arial Narrow"/>
          <w:sz w:val="20"/>
        </w:rPr>
      </w:pPr>
      <w:r>
        <w:rPr>
          <w:rFonts w:ascii="Arial Narrow"/>
          <w:spacing w:val="-10"/>
          <w:sz w:val="20"/>
        </w:rPr>
        <w:t>5</w:t>
      </w:r>
    </w:p>
    <w:p>
      <w:pPr>
        <w:pStyle w:val="BodyText"/>
        <w:rPr>
          <w:rFonts w:ascii="Arial Narrow"/>
          <w:sz w:val="20"/>
        </w:rPr>
      </w:pPr>
    </w:p>
    <w:p>
      <w:pPr>
        <w:pStyle w:val="BodyText"/>
        <w:rPr>
          <w:rFonts w:ascii="Arial Narrow"/>
          <w:sz w:val="20"/>
        </w:rPr>
      </w:pPr>
    </w:p>
    <w:p>
      <w:pPr>
        <w:pStyle w:val="BodyText"/>
        <w:spacing w:before="107"/>
        <w:rPr>
          <w:rFonts w:ascii="Arial Narrow"/>
          <w:sz w:val="20"/>
        </w:rPr>
      </w:pPr>
    </w:p>
    <w:p>
      <w:pPr>
        <w:spacing w:before="0"/>
        <w:ind w:left="109" w:right="0" w:firstLine="0"/>
        <w:jc w:val="left"/>
        <w:rPr>
          <w:rFonts w:ascii="Arial Narrow"/>
          <w:sz w:val="20"/>
        </w:rPr>
      </w:pPr>
      <w:r>
        <w:rPr>
          <w:rFonts w:ascii="Arial Narrow"/>
          <w:spacing w:val="-10"/>
          <w:sz w:val="20"/>
        </w:rPr>
        <w:t>3</w:t>
      </w:r>
    </w:p>
    <w:p>
      <w:pPr>
        <w:spacing w:before="113"/>
        <w:ind w:left="109" w:right="0" w:firstLine="0"/>
        <w:jc w:val="left"/>
        <w:rPr>
          <w:rFonts w:ascii="Arial Narrow"/>
          <w:sz w:val="20"/>
        </w:rPr>
      </w:pPr>
      <w:r>
        <w:rPr>
          <w:rFonts w:ascii="Arial Narrow"/>
          <w:spacing w:val="-10"/>
          <w:sz w:val="20"/>
        </w:rPr>
        <w:t>9</w:t>
      </w:r>
    </w:p>
    <w:p>
      <w:pPr>
        <w:spacing w:before="113"/>
        <w:ind w:left="63" w:right="0" w:firstLine="0"/>
        <w:jc w:val="left"/>
        <w:rPr>
          <w:rFonts w:ascii="Arial Narrow"/>
          <w:sz w:val="20"/>
        </w:rPr>
      </w:pPr>
      <w:r>
        <w:rPr>
          <w:rFonts w:ascii="Arial Narrow"/>
          <w:spacing w:val="-5"/>
          <w:sz w:val="20"/>
        </w:rPr>
        <w:t>31</w:t>
      </w:r>
    </w:p>
    <w:p>
      <w:pPr>
        <w:spacing w:before="110"/>
        <w:ind w:left="109" w:right="0" w:firstLine="0"/>
        <w:jc w:val="left"/>
        <w:rPr>
          <w:rFonts w:ascii="Arial Narrow"/>
          <w:sz w:val="20"/>
        </w:rPr>
      </w:pPr>
      <w:r>
        <w:rPr>
          <w:rFonts w:ascii="Arial Narrow"/>
          <w:spacing w:val="-10"/>
          <w:sz w:val="20"/>
        </w:rPr>
        <w:t>7</w:t>
      </w:r>
    </w:p>
    <w:p>
      <w:pPr>
        <w:pStyle w:val="BodyText"/>
        <w:rPr>
          <w:rFonts w:ascii="Arial Narrow"/>
          <w:sz w:val="20"/>
        </w:rPr>
      </w:pPr>
    </w:p>
    <w:p>
      <w:pPr>
        <w:pStyle w:val="BodyText"/>
        <w:rPr>
          <w:rFonts w:ascii="Arial Narrow"/>
          <w:sz w:val="20"/>
        </w:rPr>
      </w:pPr>
    </w:p>
    <w:p>
      <w:pPr>
        <w:pStyle w:val="BodyText"/>
        <w:spacing w:before="107"/>
        <w:rPr>
          <w:rFonts w:ascii="Arial Narrow"/>
          <w:sz w:val="20"/>
        </w:rPr>
      </w:pPr>
    </w:p>
    <w:p>
      <w:pPr>
        <w:spacing w:before="0"/>
        <w:ind w:left="63" w:right="0" w:firstLine="0"/>
        <w:jc w:val="left"/>
        <w:rPr>
          <w:rFonts w:ascii="Arial Narrow"/>
          <w:sz w:val="20"/>
        </w:rPr>
      </w:pPr>
      <w:r>
        <w:rPr>
          <w:rFonts w:ascii="Arial Narrow"/>
          <w:spacing w:val="-5"/>
          <w:sz w:val="20"/>
        </w:rPr>
        <w:t>10</w:t>
      </w:r>
    </w:p>
    <w:p>
      <w:pPr>
        <w:spacing w:before="113"/>
        <w:ind w:left="63" w:right="0" w:firstLine="0"/>
        <w:jc w:val="left"/>
        <w:rPr>
          <w:rFonts w:ascii="Arial Narrow"/>
          <w:sz w:val="20"/>
        </w:rPr>
      </w:pPr>
      <w:r>
        <w:rPr>
          <w:rFonts w:ascii="Arial Narrow"/>
          <w:spacing w:val="-5"/>
          <w:sz w:val="20"/>
        </w:rPr>
        <w:t>54</w:t>
      </w:r>
    </w:p>
    <w:p>
      <w:pPr>
        <w:spacing w:before="113"/>
        <w:ind w:left="109" w:right="0" w:firstLine="0"/>
        <w:jc w:val="left"/>
        <w:rPr>
          <w:rFonts w:ascii="Arial Narrow"/>
          <w:sz w:val="20"/>
        </w:rPr>
      </w:pPr>
      <w:r>
        <w:rPr>
          <w:rFonts w:ascii="Arial Narrow"/>
          <w:spacing w:val="-10"/>
          <w:sz w:val="20"/>
        </w:rPr>
        <w:t>2</w:t>
      </w:r>
    </w:p>
    <w:p>
      <w:pPr>
        <w:pStyle w:val="BodyText"/>
        <w:spacing w:before="223"/>
        <w:rPr>
          <w:rFonts w:ascii="Arial Narrow"/>
          <w:sz w:val="20"/>
        </w:rPr>
      </w:pPr>
    </w:p>
    <w:p>
      <w:pPr>
        <w:spacing w:before="0"/>
        <w:ind w:left="63" w:right="0" w:firstLine="0"/>
        <w:jc w:val="left"/>
        <w:rPr>
          <w:rFonts w:ascii="Arial Narrow"/>
          <w:sz w:val="20"/>
        </w:rPr>
      </w:pPr>
      <w:r>
        <w:rPr>
          <w:rFonts w:ascii="Arial Narrow"/>
          <w:spacing w:val="-5"/>
          <w:sz w:val="20"/>
        </w:rPr>
        <w:t>39</w:t>
      </w:r>
    </w:p>
    <w:p>
      <w:pPr>
        <w:spacing w:before="113"/>
        <w:ind w:left="109" w:right="0" w:firstLine="0"/>
        <w:jc w:val="left"/>
        <w:rPr>
          <w:rFonts w:ascii="Arial Narrow"/>
          <w:sz w:val="20"/>
        </w:rPr>
      </w:pPr>
      <w:r>
        <w:rPr>
          <w:rFonts w:ascii="Arial Narrow"/>
          <w:spacing w:val="-10"/>
          <w:sz w:val="20"/>
        </w:rPr>
        <w:t>1</w:t>
      </w:r>
    </w:p>
    <w:p>
      <w:pPr>
        <w:pStyle w:val="BodyText"/>
        <w:spacing w:before="223"/>
        <w:rPr>
          <w:rFonts w:ascii="Arial Narrow"/>
          <w:sz w:val="20"/>
        </w:rPr>
      </w:pPr>
    </w:p>
    <w:p>
      <w:pPr>
        <w:spacing w:before="0"/>
        <w:ind w:left="18" w:right="0" w:firstLine="0"/>
        <w:jc w:val="left"/>
        <w:rPr>
          <w:rFonts w:ascii="Arial Narrow"/>
          <w:sz w:val="20"/>
        </w:rPr>
      </w:pPr>
      <w:r>
        <w:rPr>
          <w:rFonts w:ascii="Arial Narrow"/>
          <w:spacing w:val="-5"/>
          <w:sz w:val="20"/>
        </w:rPr>
        <w:t>288</w:t>
      </w:r>
    </w:p>
    <w:p>
      <w:pPr>
        <w:spacing w:before="168"/>
        <w:ind w:left="64" w:right="0" w:firstLine="0"/>
        <w:jc w:val="left"/>
        <w:rPr>
          <w:rFonts w:ascii="Arial Narrow"/>
          <w:sz w:val="20"/>
        </w:rPr>
      </w:pPr>
      <w:r>
        <w:rPr/>
        <w:br w:type="column"/>
      </w:r>
      <w:r>
        <w:rPr>
          <w:rFonts w:ascii="Arial Narrow"/>
          <w:spacing w:val="-5"/>
          <w:sz w:val="20"/>
        </w:rPr>
        <w:t>15</w:t>
      </w:r>
    </w:p>
    <w:p>
      <w:pPr>
        <w:spacing w:before="110"/>
        <w:ind w:left="64" w:right="0" w:firstLine="0"/>
        <w:jc w:val="left"/>
        <w:rPr>
          <w:rFonts w:ascii="Arial Narrow"/>
          <w:sz w:val="20"/>
        </w:rPr>
      </w:pPr>
      <w:r>
        <w:rPr>
          <w:rFonts w:ascii="Arial Narrow"/>
          <w:spacing w:val="-5"/>
          <w:sz w:val="20"/>
        </w:rPr>
        <w:t>21</w:t>
      </w:r>
    </w:p>
    <w:p>
      <w:pPr>
        <w:pStyle w:val="BodyText"/>
        <w:spacing w:before="226"/>
        <w:rPr>
          <w:rFonts w:ascii="Arial Narrow"/>
          <w:sz w:val="20"/>
        </w:rPr>
      </w:pPr>
    </w:p>
    <w:p>
      <w:pPr>
        <w:spacing w:before="0"/>
        <w:ind w:left="109" w:right="0" w:firstLine="0"/>
        <w:jc w:val="left"/>
        <w:rPr>
          <w:rFonts w:ascii="Arial Narrow"/>
          <w:sz w:val="20"/>
        </w:rPr>
      </w:pPr>
      <w:r>
        <w:rPr>
          <w:rFonts w:ascii="Arial Narrow"/>
          <w:spacing w:val="-10"/>
          <w:sz w:val="20"/>
        </w:rPr>
        <w:t>1</w:t>
      </w: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spacing w:before="213"/>
        <w:rPr>
          <w:rFonts w:ascii="Arial Narrow"/>
          <w:sz w:val="20"/>
        </w:rPr>
      </w:pPr>
    </w:p>
    <w:p>
      <w:pPr>
        <w:spacing w:before="0"/>
        <w:ind w:left="109" w:right="0" w:firstLine="0"/>
        <w:jc w:val="left"/>
        <w:rPr>
          <w:rFonts w:ascii="Arial Narrow"/>
          <w:sz w:val="20"/>
        </w:rPr>
      </w:pPr>
      <w:r>
        <w:rPr>
          <w:rFonts w:ascii="Arial Narrow"/>
          <w:spacing w:val="-10"/>
          <w:sz w:val="20"/>
        </w:rPr>
        <w:t>6</w:t>
      </w:r>
    </w:p>
    <w:p>
      <w:pPr>
        <w:spacing w:before="111"/>
        <w:ind w:left="109" w:right="0" w:firstLine="0"/>
        <w:jc w:val="left"/>
        <w:rPr>
          <w:rFonts w:ascii="Arial Narrow"/>
          <w:sz w:val="20"/>
        </w:rPr>
      </w:pPr>
      <w:r>
        <w:rPr>
          <w:rFonts w:ascii="Arial Narrow"/>
          <w:spacing w:val="-10"/>
          <w:sz w:val="20"/>
        </w:rPr>
        <w:t>1</w:t>
      </w:r>
    </w:p>
    <w:p>
      <w:pPr>
        <w:pStyle w:val="BodyText"/>
        <w:rPr>
          <w:rFonts w:ascii="Arial Narrow"/>
          <w:sz w:val="20"/>
        </w:rPr>
      </w:pPr>
    </w:p>
    <w:p>
      <w:pPr>
        <w:pStyle w:val="BodyText"/>
        <w:rPr>
          <w:rFonts w:ascii="Arial Narrow"/>
          <w:sz w:val="20"/>
        </w:rPr>
      </w:pPr>
    </w:p>
    <w:p>
      <w:pPr>
        <w:pStyle w:val="BodyText"/>
        <w:spacing w:before="106"/>
        <w:rPr>
          <w:rFonts w:ascii="Arial Narrow"/>
          <w:sz w:val="20"/>
        </w:rPr>
      </w:pPr>
    </w:p>
    <w:p>
      <w:pPr>
        <w:spacing w:before="0"/>
        <w:ind w:left="109" w:right="0" w:firstLine="0"/>
        <w:jc w:val="left"/>
        <w:rPr>
          <w:rFonts w:ascii="Arial Narrow"/>
          <w:sz w:val="20"/>
        </w:rPr>
      </w:pPr>
      <w:r>
        <w:rPr>
          <w:rFonts w:ascii="Arial Narrow"/>
          <w:spacing w:val="-10"/>
          <w:sz w:val="20"/>
        </w:rPr>
        <w:t>2</w:t>
      </w:r>
    </w:p>
    <w:p>
      <w:pPr>
        <w:spacing w:before="113"/>
        <w:ind w:left="64" w:right="0" w:firstLine="0"/>
        <w:jc w:val="left"/>
        <w:rPr>
          <w:rFonts w:ascii="Arial Narrow"/>
          <w:sz w:val="20"/>
        </w:rPr>
      </w:pPr>
      <w:r>
        <w:rPr>
          <w:rFonts w:ascii="Arial Narrow"/>
          <w:spacing w:val="-5"/>
          <w:sz w:val="20"/>
        </w:rPr>
        <w:t>30</w:t>
      </w:r>
    </w:p>
    <w:p>
      <w:pPr>
        <w:spacing w:before="113"/>
        <w:ind w:left="64" w:right="0" w:firstLine="0"/>
        <w:jc w:val="left"/>
        <w:rPr>
          <w:rFonts w:ascii="Arial Narrow"/>
          <w:sz w:val="20"/>
        </w:rPr>
      </w:pPr>
      <w:r>
        <w:rPr>
          <w:rFonts w:ascii="Arial Narrow"/>
          <w:spacing w:val="-5"/>
          <w:sz w:val="20"/>
        </w:rPr>
        <w:t>31</w:t>
      </w:r>
    </w:p>
    <w:p>
      <w:pPr>
        <w:pStyle w:val="BodyText"/>
        <w:spacing w:before="223"/>
        <w:rPr>
          <w:rFonts w:ascii="Arial Narrow"/>
          <w:sz w:val="20"/>
        </w:rPr>
      </w:pPr>
    </w:p>
    <w:p>
      <w:pPr>
        <w:spacing w:before="0"/>
        <w:ind w:left="64" w:right="0" w:firstLine="0"/>
        <w:jc w:val="left"/>
        <w:rPr>
          <w:rFonts w:ascii="Arial Narrow"/>
          <w:sz w:val="20"/>
        </w:rPr>
      </w:pPr>
      <w:r>
        <w:rPr>
          <w:rFonts w:ascii="Arial Narrow"/>
          <w:spacing w:val="-5"/>
          <w:sz w:val="20"/>
        </w:rPr>
        <w:t>15</w:t>
      </w:r>
    </w:p>
    <w:p>
      <w:pPr>
        <w:pStyle w:val="BodyText"/>
        <w:rPr>
          <w:rFonts w:ascii="Arial Narrow"/>
          <w:sz w:val="20"/>
        </w:rPr>
      </w:pPr>
    </w:p>
    <w:p>
      <w:pPr>
        <w:pStyle w:val="BodyText"/>
        <w:rPr>
          <w:rFonts w:ascii="Arial Narrow"/>
          <w:sz w:val="20"/>
        </w:rPr>
      </w:pPr>
    </w:p>
    <w:p>
      <w:pPr>
        <w:pStyle w:val="BodyText"/>
        <w:spacing w:before="107"/>
        <w:rPr>
          <w:rFonts w:ascii="Arial Narrow"/>
          <w:sz w:val="20"/>
        </w:rPr>
      </w:pPr>
    </w:p>
    <w:p>
      <w:pPr>
        <w:spacing w:before="0"/>
        <w:ind w:left="18" w:right="0" w:firstLine="0"/>
        <w:jc w:val="left"/>
        <w:rPr>
          <w:rFonts w:ascii="Arial Narrow"/>
          <w:sz w:val="20"/>
        </w:rPr>
      </w:pPr>
      <w:r>
        <w:rPr>
          <w:rFonts w:ascii="Arial Narrow"/>
          <w:spacing w:val="-5"/>
          <w:sz w:val="20"/>
        </w:rPr>
        <w:t>122</w:t>
      </w:r>
    </w:p>
    <w:p>
      <w:pPr>
        <w:spacing w:before="168"/>
        <w:ind w:left="64" w:right="0" w:firstLine="0"/>
        <w:jc w:val="left"/>
        <w:rPr>
          <w:rFonts w:ascii="Arial Narrow"/>
          <w:sz w:val="20"/>
        </w:rPr>
      </w:pPr>
      <w:r>
        <w:rPr/>
        <w:br w:type="column"/>
      </w:r>
      <w:r>
        <w:rPr>
          <w:rFonts w:ascii="Arial Narrow"/>
          <w:spacing w:val="-5"/>
          <w:sz w:val="20"/>
        </w:rPr>
        <w:t>70</w:t>
      </w:r>
    </w:p>
    <w:p>
      <w:pPr>
        <w:spacing w:before="110"/>
        <w:ind w:left="64" w:right="0" w:firstLine="0"/>
        <w:jc w:val="left"/>
        <w:rPr>
          <w:rFonts w:ascii="Arial Narrow"/>
          <w:sz w:val="20"/>
        </w:rPr>
      </w:pPr>
      <w:r>
        <w:rPr>
          <w:rFonts w:ascii="Arial Narrow"/>
          <w:spacing w:val="-5"/>
          <w:sz w:val="20"/>
        </w:rPr>
        <w:t>16</w:t>
      </w:r>
    </w:p>
    <w:p>
      <w:pPr>
        <w:spacing w:before="113"/>
        <w:ind w:left="109" w:right="0" w:firstLine="0"/>
        <w:jc w:val="left"/>
        <w:rPr>
          <w:rFonts w:ascii="Arial Narrow"/>
          <w:sz w:val="20"/>
        </w:rPr>
      </w:pPr>
      <w:r>
        <w:rPr>
          <w:rFonts w:ascii="Arial Narrow"/>
          <w:spacing w:val="-10"/>
          <w:sz w:val="20"/>
        </w:rPr>
        <w:t>2</w:t>
      </w:r>
    </w:p>
    <w:p>
      <w:pPr>
        <w:spacing w:before="113"/>
        <w:ind w:left="64" w:right="0" w:firstLine="0"/>
        <w:jc w:val="left"/>
        <w:rPr>
          <w:rFonts w:ascii="Arial Narrow"/>
          <w:sz w:val="20"/>
        </w:rPr>
      </w:pPr>
      <w:r>
        <w:rPr>
          <w:rFonts w:ascii="Arial Narrow"/>
          <w:spacing w:val="-5"/>
          <w:sz w:val="20"/>
        </w:rPr>
        <w:t>11</w:t>
      </w:r>
    </w:p>
    <w:p>
      <w:pPr>
        <w:spacing w:before="110"/>
        <w:ind w:left="109" w:right="0" w:firstLine="0"/>
        <w:jc w:val="left"/>
        <w:rPr>
          <w:rFonts w:ascii="Arial Narrow"/>
          <w:sz w:val="20"/>
        </w:rPr>
      </w:pPr>
      <w:r>
        <w:rPr>
          <w:rFonts w:ascii="Arial Narrow"/>
          <w:spacing w:val="-10"/>
          <w:sz w:val="20"/>
        </w:rPr>
        <w:t>9</w:t>
      </w:r>
    </w:p>
    <w:p>
      <w:pPr>
        <w:spacing w:before="113"/>
        <w:ind w:left="64" w:right="0" w:firstLine="0"/>
        <w:jc w:val="left"/>
        <w:rPr>
          <w:rFonts w:ascii="Arial Narrow"/>
          <w:sz w:val="20"/>
        </w:rPr>
      </w:pPr>
      <w:r>
        <w:rPr>
          <w:rFonts w:ascii="Arial Narrow"/>
          <w:spacing w:val="-5"/>
          <w:sz w:val="20"/>
        </w:rPr>
        <w:t>15</w:t>
      </w:r>
    </w:p>
    <w:p>
      <w:pPr>
        <w:spacing w:before="113"/>
        <w:ind w:left="109" w:right="0" w:firstLine="0"/>
        <w:jc w:val="left"/>
        <w:rPr>
          <w:rFonts w:ascii="Arial Narrow"/>
          <w:sz w:val="20"/>
        </w:rPr>
      </w:pPr>
      <w:r>
        <w:rPr>
          <w:rFonts w:ascii="Arial Narrow"/>
          <w:spacing w:val="-10"/>
          <w:sz w:val="20"/>
        </w:rPr>
        <w:t>1</w:t>
      </w:r>
    </w:p>
    <w:p>
      <w:pPr>
        <w:spacing w:before="111"/>
        <w:ind w:left="109" w:right="0" w:firstLine="0"/>
        <w:jc w:val="left"/>
        <w:rPr>
          <w:rFonts w:ascii="Arial Narrow"/>
          <w:sz w:val="20"/>
        </w:rPr>
      </w:pPr>
      <w:r>
        <w:rPr>
          <w:rFonts w:ascii="Arial Narrow"/>
          <w:spacing w:val="-10"/>
          <w:sz w:val="20"/>
        </w:rPr>
        <w:t>3</w:t>
      </w:r>
    </w:p>
    <w:p>
      <w:pPr>
        <w:spacing w:before="112"/>
        <w:ind w:left="109" w:right="0" w:firstLine="0"/>
        <w:jc w:val="left"/>
        <w:rPr>
          <w:rFonts w:ascii="Arial Narrow"/>
          <w:sz w:val="20"/>
        </w:rPr>
      </w:pPr>
      <w:r>
        <w:rPr>
          <w:rFonts w:ascii="Arial Narrow"/>
          <w:spacing w:val="-10"/>
          <w:sz w:val="20"/>
        </w:rPr>
        <w:t>7</w:t>
      </w:r>
    </w:p>
    <w:p>
      <w:pPr>
        <w:spacing w:before="113"/>
        <w:ind w:left="64" w:right="0" w:firstLine="0"/>
        <w:jc w:val="left"/>
        <w:rPr>
          <w:rFonts w:ascii="Arial Narrow"/>
          <w:sz w:val="20"/>
        </w:rPr>
      </w:pPr>
      <w:r>
        <w:rPr>
          <w:rFonts w:ascii="Arial Narrow"/>
          <w:spacing w:val="-5"/>
          <w:sz w:val="20"/>
        </w:rPr>
        <w:t>26</w:t>
      </w:r>
    </w:p>
    <w:p>
      <w:pPr>
        <w:spacing w:before="111"/>
        <w:ind w:left="109" w:right="0" w:firstLine="0"/>
        <w:jc w:val="left"/>
        <w:rPr>
          <w:rFonts w:ascii="Arial Narrow"/>
          <w:sz w:val="20"/>
        </w:rPr>
      </w:pPr>
      <w:r>
        <w:rPr>
          <w:rFonts w:ascii="Arial Narrow"/>
          <w:spacing w:val="-10"/>
          <w:sz w:val="20"/>
        </w:rPr>
        <w:t>8</w:t>
      </w:r>
    </w:p>
    <w:p>
      <w:pPr>
        <w:pStyle w:val="BodyText"/>
        <w:rPr>
          <w:rFonts w:ascii="Arial Narrow"/>
          <w:sz w:val="20"/>
        </w:rPr>
      </w:pPr>
    </w:p>
    <w:p>
      <w:pPr>
        <w:pStyle w:val="BodyText"/>
        <w:rPr>
          <w:rFonts w:ascii="Arial Narrow"/>
          <w:sz w:val="20"/>
        </w:rPr>
      </w:pPr>
    </w:p>
    <w:p>
      <w:pPr>
        <w:pStyle w:val="BodyText"/>
        <w:spacing w:before="106"/>
        <w:rPr>
          <w:rFonts w:ascii="Arial Narrow"/>
          <w:sz w:val="20"/>
        </w:rPr>
      </w:pPr>
    </w:p>
    <w:p>
      <w:pPr>
        <w:spacing w:before="0"/>
        <w:ind w:left="64" w:right="0" w:firstLine="0"/>
        <w:jc w:val="left"/>
        <w:rPr>
          <w:rFonts w:ascii="Arial Narrow"/>
          <w:sz w:val="20"/>
        </w:rPr>
      </w:pPr>
      <w:r>
        <w:rPr>
          <w:rFonts w:ascii="Arial Narrow"/>
          <w:spacing w:val="-5"/>
          <w:sz w:val="20"/>
        </w:rPr>
        <w:t>15</w:t>
      </w:r>
    </w:p>
    <w:p>
      <w:pPr>
        <w:spacing w:before="113"/>
        <w:ind w:left="64" w:right="0" w:firstLine="0"/>
        <w:jc w:val="left"/>
        <w:rPr>
          <w:rFonts w:ascii="Arial Narrow"/>
          <w:sz w:val="20"/>
        </w:rPr>
      </w:pPr>
      <w:r>
        <w:rPr>
          <w:rFonts w:ascii="Arial Narrow"/>
          <w:spacing w:val="-5"/>
          <w:sz w:val="20"/>
        </w:rPr>
        <w:t>64</w:t>
      </w:r>
    </w:p>
    <w:p>
      <w:pPr>
        <w:spacing w:before="113"/>
        <w:ind w:left="109" w:right="0" w:firstLine="0"/>
        <w:jc w:val="left"/>
        <w:rPr>
          <w:rFonts w:ascii="Arial Narrow"/>
          <w:sz w:val="20"/>
        </w:rPr>
      </w:pPr>
      <w:r>
        <w:rPr>
          <w:rFonts w:ascii="Arial Narrow"/>
          <w:spacing w:val="-10"/>
          <w:sz w:val="20"/>
        </w:rPr>
        <w:t>2</w:t>
      </w:r>
    </w:p>
    <w:p>
      <w:pPr>
        <w:pStyle w:val="BodyText"/>
        <w:spacing w:before="223"/>
        <w:rPr>
          <w:rFonts w:ascii="Arial Narrow"/>
          <w:sz w:val="20"/>
        </w:rPr>
      </w:pPr>
    </w:p>
    <w:p>
      <w:pPr>
        <w:spacing w:before="0"/>
        <w:ind w:left="64" w:right="0" w:firstLine="0"/>
        <w:jc w:val="left"/>
        <w:rPr>
          <w:rFonts w:ascii="Arial Narrow"/>
          <w:sz w:val="20"/>
        </w:rPr>
      </w:pPr>
      <w:r>
        <w:rPr>
          <w:rFonts w:ascii="Arial Narrow"/>
          <w:spacing w:val="-5"/>
          <w:sz w:val="20"/>
        </w:rPr>
        <w:t>28</w:t>
      </w:r>
    </w:p>
    <w:p>
      <w:pPr>
        <w:pStyle w:val="BodyText"/>
        <w:rPr>
          <w:rFonts w:ascii="Arial Narrow"/>
          <w:sz w:val="20"/>
        </w:rPr>
      </w:pPr>
    </w:p>
    <w:p>
      <w:pPr>
        <w:pStyle w:val="BodyText"/>
        <w:rPr>
          <w:rFonts w:ascii="Arial Narrow"/>
          <w:sz w:val="20"/>
        </w:rPr>
      </w:pPr>
    </w:p>
    <w:p>
      <w:pPr>
        <w:pStyle w:val="BodyText"/>
        <w:spacing w:before="107"/>
        <w:rPr>
          <w:rFonts w:ascii="Arial Narrow"/>
          <w:sz w:val="20"/>
        </w:rPr>
      </w:pPr>
    </w:p>
    <w:p>
      <w:pPr>
        <w:spacing w:before="0"/>
        <w:ind w:left="18" w:right="0" w:firstLine="0"/>
        <w:jc w:val="left"/>
        <w:rPr>
          <w:rFonts w:ascii="Arial Narrow"/>
          <w:sz w:val="20"/>
        </w:rPr>
      </w:pPr>
      <w:r>
        <w:rPr>
          <w:rFonts w:ascii="Arial Narrow"/>
          <w:spacing w:val="-5"/>
          <w:sz w:val="20"/>
        </w:rPr>
        <w:t>277</w:t>
      </w:r>
    </w:p>
    <w:p>
      <w:pPr>
        <w:spacing w:before="168"/>
        <w:ind w:left="109" w:right="0" w:firstLine="0"/>
        <w:jc w:val="left"/>
        <w:rPr>
          <w:rFonts w:ascii="Arial Narrow"/>
          <w:sz w:val="20"/>
        </w:rPr>
      </w:pPr>
      <w:r>
        <w:rPr/>
        <w:br w:type="column"/>
      </w:r>
      <w:r>
        <w:rPr>
          <w:rFonts w:ascii="Arial Narrow"/>
          <w:spacing w:val="-10"/>
          <w:sz w:val="20"/>
        </w:rPr>
        <w:t>9</w:t>
      </w:r>
    </w:p>
    <w:p>
      <w:pPr>
        <w:spacing w:before="110"/>
        <w:ind w:left="63" w:right="0" w:firstLine="0"/>
        <w:jc w:val="left"/>
        <w:rPr>
          <w:rFonts w:ascii="Arial Narrow"/>
          <w:sz w:val="20"/>
        </w:rPr>
      </w:pPr>
      <w:r>
        <w:rPr>
          <w:rFonts w:ascii="Arial Narrow"/>
          <w:spacing w:val="-5"/>
          <w:sz w:val="20"/>
        </w:rPr>
        <w:t>11</w:t>
      </w:r>
    </w:p>
    <w:p>
      <w:pPr>
        <w:pStyle w:val="BodyText"/>
        <w:spacing w:before="226"/>
        <w:rPr>
          <w:rFonts w:ascii="Arial Narrow"/>
          <w:sz w:val="20"/>
        </w:rPr>
      </w:pPr>
    </w:p>
    <w:p>
      <w:pPr>
        <w:spacing w:before="0"/>
        <w:ind w:left="109" w:right="0" w:firstLine="0"/>
        <w:jc w:val="left"/>
        <w:rPr>
          <w:rFonts w:ascii="Arial Narrow"/>
          <w:sz w:val="20"/>
        </w:rPr>
      </w:pPr>
      <w:r>
        <w:rPr>
          <w:rFonts w:ascii="Arial Narrow"/>
          <w:spacing w:val="-10"/>
          <w:sz w:val="20"/>
        </w:rPr>
        <w:t>2</w:t>
      </w: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spacing w:before="100"/>
        <w:rPr>
          <w:rFonts w:ascii="Arial Narrow"/>
          <w:sz w:val="20"/>
        </w:rPr>
      </w:pPr>
    </w:p>
    <w:p>
      <w:pPr>
        <w:spacing w:before="0"/>
        <w:ind w:left="109" w:right="0" w:firstLine="0"/>
        <w:jc w:val="left"/>
        <w:rPr>
          <w:rFonts w:ascii="Arial Narrow"/>
          <w:sz w:val="20"/>
        </w:rPr>
      </w:pPr>
      <w:r>
        <w:rPr>
          <w:rFonts w:ascii="Arial Narrow"/>
          <w:spacing w:val="-10"/>
          <w:sz w:val="20"/>
        </w:rPr>
        <w:t>1</w:t>
      </w:r>
    </w:p>
    <w:p>
      <w:pPr>
        <w:spacing w:before="113"/>
        <w:ind w:left="109" w:right="0" w:firstLine="0"/>
        <w:jc w:val="left"/>
        <w:rPr>
          <w:rFonts w:ascii="Arial Narrow"/>
          <w:sz w:val="20"/>
        </w:rPr>
      </w:pPr>
      <w:r>
        <w:rPr>
          <w:rFonts w:ascii="Arial Narrow"/>
          <w:spacing w:val="-10"/>
          <w:sz w:val="20"/>
        </w:rPr>
        <w:t>2</w:t>
      </w:r>
    </w:p>
    <w:p>
      <w:pPr>
        <w:spacing w:before="111"/>
        <w:ind w:left="109" w:right="0" w:firstLine="0"/>
        <w:jc w:val="left"/>
        <w:rPr>
          <w:rFonts w:ascii="Arial Narrow"/>
          <w:sz w:val="20"/>
        </w:rPr>
      </w:pPr>
      <w:r>
        <w:rPr>
          <w:rFonts w:ascii="Arial Narrow"/>
          <w:spacing w:val="-10"/>
          <w:sz w:val="20"/>
        </w:rPr>
        <w:t>2</w:t>
      </w:r>
    </w:p>
    <w:p>
      <w:pPr>
        <w:pStyle w:val="BodyText"/>
        <w:rPr>
          <w:rFonts w:ascii="Arial Narrow"/>
          <w:sz w:val="20"/>
        </w:rPr>
      </w:pPr>
    </w:p>
    <w:p>
      <w:pPr>
        <w:pStyle w:val="BodyText"/>
        <w:rPr>
          <w:rFonts w:ascii="Arial Narrow"/>
          <w:sz w:val="20"/>
        </w:rPr>
      </w:pPr>
    </w:p>
    <w:p>
      <w:pPr>
        <w:pStyle w:val="BodyText"/>
        <w:spacing w:before="106"/>
        <w:rPr>
          <w:rFonts w:ascii="Arial Narrow"/>
          <w:sz w:val="20"/>
        </w:rPr>
      </w:pPr>
    </w:p>
    <w:p>
      <w:pPr>
        <w:spacing w:before="0"/>
        <w:ind w:left="109" w:right="0" w:firstLine="0"/>
        <w:jc w:val="left"/>
        <w:rPr>
          <w:rFonts w:ascii="Arial Narrow"/>
          <w:sz w:val="20"/>
        </w:rPr>
      </w:pPr>
      <w:r>
        <w:rPr>
          <w:rFonts w:ascii="Arial Narrow"/>
          <w:spacing w:val="-10"/>
          <w:sz w:val="20"/>
        </w:rPr>
        <w:t>2</w:t>
      </w:r>
    </w:p>
    <w:p>
      <w:pPr>
        <w:spacing w:before="113"/>
        <w:ind w:left="63" w:right="0" w:firstLine="0"/>
        <w:jc w:val="left"/>
        <w:rPr>
          <w:rFonts w:ascii="Arial Narrow"/>
          <w:sz w:val="20"/>
        </w:rPr>
      </w:pPr>
      <w:r>
        <w:rPr>
          <w:rFonts w:ascii="Arial Narrow"/>
          <w:spacing w:val="-5"/>
          <w:sz w:val="20"/>
        </w:rPr>
        <w:t>47</w:t>
      </w:r>
    </w:p>
    <w:p>
      <w:pPr>
        <w:spacing w:before="113"/>
        <w:ind w:left="63" w:right="0" w:firstLine="0"/>
        <w:jc w:val="left"/>
        <w:rPr>
          <w:rFonts w:ascii="Arial Narrow"/>
          <w:sz w:val="20"/>
        </w:rPr>
      </w:pPr>
      <w:r>
        <w:rPr>
          <w:rFonts w:ascii="Arial Narrow"/>
          <w:spacing w:val="-5"/>
          <w:sz w:val="20"/>
        </w:rPr>
        <w:t>28</w:t>
      </w:r>
    </w:p>
    <w:p>
      <w:pPr>
        <w:pStyle w:val="BodyText"/>
        <w:spacing w:before="223"/>
        <w:rPr>
          <w:rFonts w:ascii="Arial Narrow"/>
          <w:sz w:val="20"/>
        </w:rPr>
      </w:pPr>
    </w:p>
    <w:p>
      <w:pPr>
        <w:spacing w:before="0"/>
        <w:ind w:left="109" w:right="0" w:firstLine="0"/>
        <w:jc w:val="left"/>
        <w:rPr>
          <w:rFonts w:ascii="Arial Narrow"/>
          <w:sz w:val="20"/>
        </w:rPr>
      </w:pPr>
      <w:r>
        <w:rPr>
          <w:rFonts w:ascii="Arial Narrow"/>
          <w:spacing w:val="-10"/>
          <w:sz w:val="20"/>
        </w:rPr>
        <w:t>6</w:t>
      </w:r>
    </w:p>
    <w:p>
      <w:pPr>
        <w:pStyle w:val="BodyText"/>
        <w:rPr>
          <w:rFonts w:ascii="Arial Narrow"/>
          <w:sz w:val="20"/>
        </w:rPr>
      </w:pPr>
    </w:p>
    <w:p>
      <w:pPr>
        <w:pStyle w:val="BodyText"/>
        <w:rPr>
          <w:rFonts w:ascii="Arial Narrow"/>
          <w:sz w:val="20"/>
        </w:rPr>
      </w:pPr>
    </w:p>
    <w:p>
      <w:pPr>
        <w:pStyle w:val="BodyText"/>
        <w:spacing w:before="107"/>
        <w:rPr>
          <w:rFonts w:ascii="Arial Narrow"/>
          <w:sz w:val="20"/>
        </w:rPr>
      </w:pPr>
    </w:p>
    <w:p>
      <w:pPr>
        <w:spacing w:before="0"/>
        <w:ind w:left="18" w:right="0" w:firstLine="0"/>
        <w:jc w:val="left"/>
        <w:rPr>
          <w:rFonts w:ascii="Arial Narrow"/>
          <w:sz w:val="20"/>
        </w:rPr>
      </w:pPr>
      <w:r>
        <w:rPr>
          <w:rFonts w:ascii="Arial Narrow"/>
          <w:spacing w:val="-5"/>
          <w:sz w:val="20"/>
        </w:rPr>
        <w:t>110</w:t>
      </w:r>
    </w:p>
    <w:p>
      <w:pPr>
        <w:tabs>
          <w:tab w:pos="792" w:val="left" w:leader="none"/>
        </w:tabs>
        <w:spacing w:before="168"/>
        <w:ind w:left="64" w:right="0" w:firstLine="0"/>
        <w:jc w:val="left"/>
        <w:rPr>
          <w:rFonts w:ascii="Arial Narrow"/>
          <w:sz w:val="20"/>
        </w:rPr>
      </w:pPr>
      <w:r>
        <w:rPr/>
        <w:br w:type="column"/>
      </w:r>
      <w:r>
        <w:rPr>
          <w:rFonts w:ascii="Arial Narrow"/>
          <w:spacing w:val="-5"/>
          <w:sz w:val="20"/>
        </w:rPr>
        <w:t>33</w:t>
      </w:r>
      <w:r>
        <w:rPr>
          <w:rFonts w:ascii="Arial Narrow"/>
          <w:sz w:val="20"/>
        </w:rPr>
        <w:tab/>
      </w:r>
      <w:r>
        <w:rPr>
          <w:rFonts w:ascii="Arial Narrow"/>
          <w:spacing w:val="-10"/>
          <w:sz w:val="20"/>
        </w:rPr>
        <w:t>3</w:t>
      </w:r>
    </w:p>
    <w:p>
      <w:pPr>
        <w:tabs>
          <w:tab w:pos="792" w:val="left" w:leader="none"/>
        </w:tabs>
        <w:spacing w:before="110"/>
        <w:ind w:left="109" w:right="0" w:firstLine="0"/>
        <w:jc w:val="left"/>
        <w:rPr>
          <w:rFonts w:ascii="Arial Narrow"/>
          <w:sz w:val="20"/>
        </w:rPr>
      </w:pPr>
      <w:r>
        <w:rPr>
          <w:rFonts w:ascii="Arial Narrow"/>
          <w:spacing w:val="-10"/>
          <w:sz w:val="20"/>
        </w:rPr>
        <w:t>7</w:t>
      </w:r>
      <w:r>
        <w:rPr>
          <w:rFonts w:ascii="Arial Narrow"/>
          <w:sz w:val="20"/>
        </w:rPr>
        <w:tab/>
      </w:r>
      <w:r>
        <w:rPr>
          <w:rFonts w:ascii="Arial Narrow"/>
          <w:spacing w:val="-10"/>
          <w:sz w:val="20"/>
        </w:rPr>
        <w:t>3</w:t>
      </w:r>
    </w:p>
    <w:p>
      <w:pPr>
        <w:spacing w:before="113"/>
        <w:ind w:left="109" w:right="0" w:firstLine="0"/>
        <w:jc w:val="left"/>
        <w:rPr>
          <w:rFonts w:ascii="Arial Narrow"/>
          <w:sz w:val="20"/>
        </w:rPr>
      </w:pPr>
      <w:r>
        <w:rPr>
          <w:rFonts w:ascii="Arial Narrow"/>
          <w:spacing w:val="-10"/>
          <w:sz w:val="20"/>
        </w:rPr>
        <w:t>6</w:t>
      </w:r>
    </w:p>
    <w:p>
      <w:pPr>
        <w:spacing w:before="113"/>
        <w:ind w:left="109" w:right="0" w:firstLine="0"/>
        <w:jc w:val="left"/>
        <w:rPr>
          <w:rFonts w:ascii="Arial Narrow"/>
          <w:sz w:val="20"/>
        </w:rPr>
      </w:pPr>
      <w:r>
        <w:rPr>
          <w:rFonts w:ascii="Arial Narrow"/>
          <w:spacing w:val="-10"/>
          <w:sz w:val="20"/>
        </w:rPr>
        <w:t>4</w:t>
      </w:r>
    </w:p>
    <w:p>
      <w:pPr>
        <w:spacing w:before="110"/>
        <w:ind w:left="64" w:right="0" w:firstLine="0"/>
        <w:jc w:val="left"/>
        <w:rPr>
          <w:rFonts w:ascii="Arial Narrow"/>
          <w:sz w:val="20"/>
        </w:rPr>
      </w:pPr>
      <w:r>
        <w:rPr>
          <w:rFonts w:ascii="Arial Narrow"/>
          <w:spacing w:val="-5"/>
          <w:sz w:val="20"/>
        </w:rPr>
        <w:t>12</w:t>
      </w:r>
    </w:p>
    <w:p>
      <w:pPr>
        <w:spacing w:before="113"/>
        <w:ind w:left="64" w:right="0" w:firstLine="0"/>
        <w:jc w:val="left"/>
        <w:rPr>
          <w:rFonts w:ascii="Arial Narrow"/>
          <w:sz w:val="20"/>
        </w:rPr>
      </w:pPr>
      <w:r>
        <w:rPr>
          <w:rFonts w:ascii="Arial Narrow"/>
          <w:spacing w:val="-5"/>
          <w:sz w:val="20"/>
        </w:rPr>
        <w:t>28</w:t>
      </w:r>
    </w:p>
    <w:p>
      <w:pPr>
        <w:tabs>
          <w:tab w:pos="792" w:val="left" w:leader="none"/>
        </w:tabs>
        <w:spacing w:before="113"/>
        <w:ind w:left="109" w:right="0" w:firstLine="0"/>
        <w:jc w:val="left"/>
        <w:rPr>
          <w:rFonts w:ascii="Arial Narrow"/>
          <w:sz w:val="20"/>
        </w:rPr>
      </w:pPr>
      <w:r>
        <w:rPr>
          <w:rFonts w:ascii="Arial Narrow"/>
          <w:spacing w:val="-10"/>
          <w:sz w:val="20"/>
        </w:rPr>
        <w:t>3</w:t>
      </w:r>
      <w:r>
        <w:rPr>
          <w:rFonts w:ascii="Arial Narrow"/>
          <w:sz w:val="20"/>
        </w:rPr>
        <w:tab/>
      </w:r>
      <w:r>
        <w:rPr>
          <w:rFonts w:ascii="Arial Narrow"/>
          <w:spacing w:val="-10"/>
          <w:sz w:val="20"/>
        </w:rPr>
        <w:t>2</w:t>
      </w:r>
    </w:p>
    <w:p>
      <w:pPr>
        <w:spacing w:before="111"/>
        <w:ind w:left="109" w:right="0" w:firstLine="0"/>
        <w:jc w:val="left"/>
        <w:rPr>
          <w:rFonts w:ascii="Arial Narrow"/>
          <w:sz w:val="20"/>
        </w:rPr>
      </w:pPr>
      <w:r>
        <w:rPr>
          <w:rFonts w:ascii="Arial Narrow"/>
          <w:spacing w:val="-10"/>
          <w:sz w:val="20"/>
        </w:rPr>
        <w:t>1</w:t>
      </w:r>
    </w:p>
    <w:p>
      <w:pPr>
        <w:pStyle w:val="BodyText"/>
        <w:spacing w:before="225"/>
        <w:rPr>
          <w:rFonts w:ascii="Arial Narrow"/>
          <w:sz w:val="20"/>
        </w:rPr>
      </w:pPr>
    </w:p>
    <w:p>
      <w:pPr>
        <w:spacing w:before="0"/>
        <w:ind w:left="109" w:right="0" w:firstLine="0"/>
        <w:jc w:val="left"/>
        <w:rPr>
          <w:rFonts w:ascii="Arial Narrow"/>
          <w:sz w:val="20"/>
        </w:rPr>
      </w:pPr>
      <w:r>
        <w:rPr>
          <w:rFonts w:ascii="Arial Narrow"/>
          <w:spacing w:val="-10"/>
          <w:sz w:val="20"/>
        </w:rPr>
        <w:t>7</w:t>
      </w:r>
    </w:p>
    <w:p>
      <w:pPr>
        <w:spacing w:before="111"/>
        <w:ind w:left="109" w:right="0" w:firstLine="0"/>
        <w:jc w:val="left"/>
        <w:rPr>
          <w:rFonts w:ascii="Arial Narrow"/>
          <w:sz w:val="20"/>
        </w:rPr>
      </w:pPr>
      <w:r>
        <w:rPr>
          <w:rFonts w:ascii="Arial Narrow"/>
          <w:spacing w:val="-10"/>
          <w:sz w:val="20"/>
        </w:rPr>
        <w:t>4</w:t>
      </w:r>
    </w:p>
    <w:p>
      <w:pPr>
        <w:pStyle w:val="BodyText"/>
        <w:rPr>
          <w:rFonts w:ascii="Arial Narrow"/>
          <w:sz w:val="20"/>
        </w:rPr>
      </w:pPr>
    </w:p>
    <w:p>
      <w:pPr>
        <w:pStyle w:val="BodyText"/>
        <w:rPr>
          <w:rFonts w:ascii="Arial Narrow"/>
          <w:sz w:val="20"/>
        </w:rPr>
      </w:pPr>
    </w:p>
    <w:p>
      <w:pPr>
        <w:pStyle w:val="BodyText"/>
        <w:spacing w:before="106"/>
        <w:rPr>
          <w:rFonts w:ascii="Arial Narrow"/>
          <w:sz w:val="20"/>
        </w:rPr>
      </w:pPr>
    </w:p>
    <w:p>
      <w:pPr>
        <w:tabs>
          <w:tab w:pos="727" w:val="left" w:leader="none"/>
        </w:tabs>
        <w:spacing w:before="0"/>
        <w:ind w:left="0" w:right="685" w:firstLine="0"/>
        <w:jc w:val="right"/>
        <w:rPr>
          <w:rFonts w:ascii="Arial Narrow"/>
          <w:sz w:val="20"/>
        </w:rPr>
      </w:pPr>
      <w:r>
        <w:rPr>
          <w:rFonts w:ascii="Arial Narrow"/>
          <w:spacing w:val="-5"/>
          <w:sz w:val="20"/>
        </w:rPr>
        <w:t>16</w:t>
      </w:r>
      <w:r>
        <w:rPr>
          <w:rFonts w:ascii="Arial Narrow"/>
          <w:sz w:val="20"/>
        </w:rPr>
        <w:tab/>
      </w:r>
      <w:r>
        <w:rPr>
          <w:rFonts w:ascii="Arial Narrow"/>
          <w:spacing w:val="-10"/>
          <w:sz w:val="20"/>
        </w:rPr>
        <w:t>1</w:t>
      </w:r>
    </w:p>
    <w:p>
      <w:pPr>
        <w:tabs>
          <w:tab w:pos="682" w:val="left" w:leader="none"/>
        </w:tabs>
        <w:spacing w:before="113"/>
        <w:ind w:left="0" w:right="638" w:firstLine="0"/>
        <w:jc w:val="right"/>
        <w:rPr>
          <w:rFonts w:ascii="Arial Narrow"/>
          <w:sz w:val="20"/>
        </w:rPr>
      </w:pPr>
      <w:r>
        <w:rPr>
          <w:rFonts w:ascii="Arial Narrow"/>
          <w:spacing w:val="-5"/>
          <w:sz w:val="20"/>
        </w:rPr>
        <w:t>50</w:t>
      </w:r>
      <w:r>
        <w:rPr>
          <w:rFonts w:ascii="Arial Narrow"/>
          <w:sz w:val="20"/>
        </w:rPr>
        <w:tab/>
      </w:r>
      <w:r>
        <w:rPr>
          <w:rFonts w:ascii="Arial Narrow"/>
          <w:spacing w:val="-5"/>
          <w:sz w:val="20"/>
        </w:rPr>
        <w:t>22</w:t>
      </w:r>
    </w:p>
    <w:p>
      <w:pPr>
        <w:spacing w:before="113"/>
        <w:ind w:left="0" w:right="685" w:firstLine="0"/>
        <w:jc w:val="right"/>
        <w:rPr>
          <w:rFonts w:ascii="Arial Narrow"/>
          <w:sz w:val="20"/>
        </w:rPr>
      </w:pPr>
      <w:r>
        <w:rPr>
          <w:rFonts w:ascii="Arial Narrow"/>
          <w:spacing w:val="-10"/>
          <w:sz w:val="20"/>
        </w:rPr>
        <w:t>9</w:t>
      </w:r>
    </w:p>
    <w:p>
      <w:pPr>
        <w:pStyle w:val="BodyText"/>
        <w:spacing w:before="223"/>
        <w:rPr>
          <w:rFonts w:ascii="Arial Narrow"/>
          <w:sz w:val="20"/>
        </w:rPr>
      </w:pPr>
    </w:p>
    <w:p>
      <w:pPr>
        <w:tabs>
          <w:tab w:pos="682" w:val="left" w:leader="none"/>
        </w:tabs>
        <w:spacing w:before="0"/>
        <w:ind w:left="0" w:right="685" w:firstLine="0"/>
        <w:jc w:val="right"/>
        <w:rPr>
          <w:rFonts w:ascii="Arial Narrow"/>
          <w:sz w:val="20"/>
        </w:rPr>
      </w:pPr>
      <w:r>
        <w:rPr>
          <w:rFonts w:ascii="Arial Narrow"/>
          <w:spacing w:val="-10"/>
          <w:sz w:val="20"/>
        </w:rPr>
        <w:t>7</w:t>
      </w:r>
      <w:r>
        <w:rPr>
          <w:rFonts w:ascii="Arial Narrow"/>
          <w:sz w:val="20"/>
        </w:rPr>
        <w:tab/>
      </w:r>
      <w:r>
        <w:rPr>
          <w:rFonts w:ascii="Arial Narrow"/>
          <w:spacing w:val="-10"/>
          <w:sz w:val="20"/>
        </w:rPr>
        <w:t>3</w:t>
      </w:r>
    </w:p>
    <w:p>
      <w:pPr>
        <w:pStyle w:val="BodyText"/>
        <w:spacing w:before="223"/>
        <w:rPr>
          <w:rFonts w:ascii="Arial Narrow"/>
          <w:sz w:val="20"/>
        </w:rPr>
      </w:pPr>
    </w:p>
    <w:p>
      <w:pPr>
        <w:spacing w:before="1"/>
        <w:ind w:left="109" w:right="0" w:firstLine="0"/>
        <w:jc w:val="left"/>
        <w:rPr>
          <w:rFonts w:ascii="Arial Narrow"/>
          <w:sz w:val="20"/>
        </w:rPr>
      </w:pPr>
      <w:r>
        <w:rPr>
          <w:rFonts w:ascii="Arial Narrow"/>
          <w:spacing w:val="-10"/>
          <w:sz w:val="20"/>
        </w:rPr>
        <w:t>2</w:t>
      </w:r>
    </w:p>
    <w:p>
      <w:pPr>
        <w:tabs>
          <w:tab w:pos="747" w:val="left" w:leader="none"/>
        </w:tabs>
        <w:spacing w:before="112"/>
        <w:ind w:left="18" w:right="0" w:firstLine="0"/>
        <w:jc w:val="left"/>
        <w:rPr>
          <w:rFonts w:ascii="Arial Narrow"/>
          <w:sz w:val="20"/>
        </w:rPr>
      </w:pPr>
      <w:r>
        <w:rPr>
          <w:rFonts w:ascii="Arial Narrow"/>
          <w:spacing w:val="-5"/>
          <w:sz w:val="20"/>
        </w:rPr>
        <w:t>180</w:t>
      </w:r>
      <w:r>
        <w:rPr>
          <w:rFonts w:ascii="Arial Narrow"/>
          <w:sz w:val="20"/>
        </w:rPr>
        <w:tab/>
      </w:r>
      <w:r>
        <w:rPr>
          <w:rFonts w:ascii="Arial Narrow"/>
          <w:spacing w:val="-5"/>
          <w:sz w:val="20"/>
        </w:rPr>
        <w:t>43</w:t>
      </w:r>
    </w:p>
    <w:p>
      <w:pPr>
        <w:spacing w:after="0"/>
        <w:jc w:val="left"/>
        <w:rPr>
          <w:rFonts w:ascii="Arial Narrow"/>
          <w:sz w:val="20"/>
        </w:rPr>
        <w:sectPr>
          <w:type w:val="continuous"/>
          <w:pgSz w:w="16840" w:h="11910" w:orient="landscape"/>
          <w:pgMar w:header="0" w:footer="0" w:top="1940" w:bottom="280" w:left="850" w:right="425"/>
          <w:cols w:num="10" w:equalWidth="0">
            <w:col w:w="1401" w:space="2271"/>
            <w:col w:w="1004" w:space="481"/>
            <w:col w:w="2252" w:space="481"/>
            <w:col w:w="885" w:space="480"/>
            <w:col w:w="1569" w:space="435"/>
            <w:col w:w="294" w:space="389"/>
            <w:col w:w="294" w:space="389"/>
            <w:col w:w="294" w:space="390"/>
            <w:col w:w="294" w:space="389"/>
            <w:col w:w="1573"/>
          </w:cols>
        </w:sectPr>
      </w:pPr>
    </w:p>
    <w:p>
      <w:pPr>
        <w:pStyle w:val="BodyText"/>
        <w:rPr>
          <w:rFonts w:ascii="Arial Narrow"/>
          <w:sz w:val="20"/>
        </w:rPr>
      </w:pPr>
    </w:p>
    <w:p>
      <w:pPr>
        <w:pStyle w:val="BodyText"/>
        <w:rPr>
          <w:rFonts w:ascii="Arial Narrow"/>
          <w:sz w:val="20"/>
        </w:rPr>
      </w:pPr>
    </w:p>
    <w:p>
      <w:pPr>
        <w:pStyle w:val="BodyText"/>
        <w:spacing w:before="149"/>
        <w:rPr>
          <w:rFonts w:ascii="Arial Narrow"/>
          <w:sz w:val="20"/>
        </w:rPr>
      </w:pPr>
    </w:p>
    <w:p>
      <w:pPr>
        <w:spacing w:line="20" w:lineRule="exact"/>
        <w:ind w:left="1" w:right="0" w:firstLine="0"/>
        <w:rPr>
          <w:rFonts w:ascii="Arial Narrow"/>
          <w:sz w:val="2"/>
        </w:rPr>
      </w:pPr>
      <w:r>
        <w:rPr>
          <w:rFonts w:ascii="Arial Narrow"/>
          <w:sz w:val="2"/>
        </w:rPr>
        <mc:AlternateContent>
          <mc:Choice Requires="wps">
            <w:drawing>
              <wp:inline distT="0" distB="0" distL="0" distR="0">
                <wp:extent cx="9617075" cy="1905"/>
                <wp:effectExtent l="0" t="0" r="0" b="0"/>
                <wp:docPr id="691" name="Group 691"/>
                <wp:cNvGraphicFramePr>
                  <a:graphicFrameLocks/>
                </wp:cNvGraphicFramePr>
                <a:graphic>
                  <a:graphicData uri="http://schemas.microsoft.com/office/word/2010/wordprocessingGroup">
                    <wpg:wgp>
                      <wpg:cNvPr id="691" name="Group 691"/>
                      <wpg:cNvGrpSpPr/>
                      <wpg:grpSpPr>
                        <a:xfrm>
                          <a:off x="0" y="0"/>
                          <a:ext cx="9617075" cy="1905"/>
                          <a:chExt cx="9617075" cy="1905"/>
                        </a:xfrm>
                      </wpg:grpSpPr>
                      <wps:wsp>
                        <wps:cNvPr id="692" name="Graphic 692"/>
                        <wps:cNvSpPr/>
                        <wps:spPr>
                          <a:xfrm>
                            <a:off x="-7" y="4"/>
                            <a:ext cx="9617075" cy="1905"/>
                          </a:xfrm>
                          <a:custGeom>
                            <a:avLst/>
                            <a:gdLst/>
                            <a:ahLst/>
                            <a:cxnLst/>
                            <a:rect l="l" t="t" r="r" b="b"/>
                            <a:pathLst>
                              <a:path w="9617075" h="1905">
                                <a:moveTo>
                                  <a:pt x="9616478" y="0"/>
                                </a:moveTo>
                                <a:lnTo>
                                  <a:pt x="9615208" y="0"/>
                                </a:lnTo>
                                <a:lnTo>
                                  <a:pt x="1270" y="0"/>
                                </a:lnTo>
                                <a:lnTo>
                                  <a:pt x="0" y="0"/>
                                </a:lnTo>
                                <a:lnTo>
                                  <a:pt x="0" y="1282"/>
                                </a:lnTo>
                                <a:lnTo>
                                  <a:pt x="1270" y="1282"/>
                                </a:lnTo>
                                <a:lnTo>
                                  <a:pt x="9615208" y="1282"/>
                                </a:lnTo>
                                <a:lnTo>
                                  <a:pt x="9616478" y="1282"/>
                                </a:lnTo>
                                <a:lnTo>
                                  <a:pt x="961647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57.25pt;height:.15pt;mso-position-horizontal-relative:char;mso-position-vertical-relative:line" id="docshapegroup446" coordorigin="0,0" coordsize="15145,3">
                <v:shape style="position:absolute;left:-1;top:0;width:15145;height:3" id="docshape447" coordorigin="0,0" coordsize="15145,3" path="m15144,0l15142,0,2,0,0,0,0,2,2,2,15142,2,15144,2,15144,0xe" filled="true" fillcolor="#000000" stroked="false">
                  <v:path arrowok="t"/>
                  <v:fill type="solid"/>
                </v:shape>
              </v:group>
            </w:pict>
          </mc:Fallback>
        </mc:AlternateContent>
      </w:r>
      <w:r>
        <w:rPr>
          <w:rFonts w:ascii="Arial Narrow"/>
          <w:sz w:val="2"/>
        </w:rPr>
      </w:r>
    </w:p>
    <w:p>
      <w:pPr>
        <w:spacing w:after="0" w:line="20" w:lineRule="exact"/>
        <w:rPr>
          <w:rFonts w:ascii="Arial Narrow"/>
          <w:sz w:val="2"/>
        </w:rPr>
        <w:sectPr>
          <w:type w:val="continuous"/>
          <w:pgSz w:w="16840" w:h="11910" w:orient="landscape"/>
          <w:pgMar w:header="0" w:footer="0" w:top="1940" w:bottom="280" w:left="850" w:right="425"/>
        </w:sectPr>
      </w:pPr>
    </w:p>
    <w:p>
      <w:pPr>
        <w:spacing w:line="223" w:lineRule="exact" w:before="0"/>
        <w:ind w:left="18" w:right="0" w:firstLine="0"/>
        <w:jc w:val="left"/>
        <w:rPr>
          <w:rFonts w:ascii="Arial"/>
          <w:i/>
          <w:sz w:val="20"/>
        </w:rPr>
      </w:pPr>
      <w:r>
        <w:rPr>
          <w:rFonts w:ascii="Arial"/>
          <w:i/>
          <w:sz w:val="20"/>
        </w:rPr>
        <w:t>Printed</w:t>
      </w:r>
      <w:r>
        <w:rPr>
          <w:rFonts w:ascii="Arial"/>
          <w:i/>
          <w:spacing w:val="-7"/>
          <w:sz w:val="20"/>
        </w:rPr>
        <w:t> </w:t>
      </w:r>
      <w:r>
        <w:rPr>
          <w:rFonts w:ascii="Arial"/>
          <w:i/>
          <w:sz w:val="20"/>
        </w:rPr>
        <w:t>on</w:t>
      </w:r>
      <w:r>
        <w:rPr>
          <w:rFonts w:ascii="Arial"/>
          <w:i/>
          <w:spacing w:val="-6"/>
          <w:sz w:val="20"/>
        </w:rPr>
        <w:t> </w:t>
      </w:r>
      <w:r>
        <w:rPr>
          <w:rFonts w:ascii="Arial"/>
          <w:i/>
          <w:sz w:val="20"/>
        </w:rPr>
        <w:t>19-Jan-2026</w:t>
      </w:r>
      <w:r>
        <w:rPr>
          <w:rFonts w:ascii="Arial"/>
          <w:i/>
          <w:spacing w:val="-9"/>
          <w:sz w:val="20"/>
        </w:rPr>
        <w:t> </w:t>
      </w:r>
      <w:r>
        <w:rPr>
          <w:rFonts w:ascii="Arial"/>
          <w:i/>
          <w:sz w:val="20"/>
        </w:rPr>
        <w:t>at</w:t>
      </w:r>
      <w:r>
        <w:rPr>
          <w:rFonts w:ascii="Arial"/>
          <w:i/>
          <w:spacing w:val="-9"/>
          <w:sz w:val="20"/>
        </w:rPr>
        <w:t> </w:t>
      </w:r>
      <w:r>
        <w:rPr>
          <w:rFonts w:ascii="Arial"/>
          <w:i/>
          <w:sz w:val="20"/>
        </w:rPr>
        <w:t>2:04</w:t>
      </w:r>
      <w:r>
        <w:rPr>
          <w:rFonts w:ascii="Arial"/>
          <w:i/>
          <w:spacing w:val="-8"/>
          <w:sz w:val="20"/>
        </w:rPr>
        <w:t> </w:t>
      </w:r>
      <w:r>
        <w:rPr>
          <w:rFonts w:ascii="Arial"/>
          <w:i/>
          <w:spacing w:val="-5"/>
          <w:sz w:val="20"/>
        </w:rPr>
        <w:t>PM</w:t>
      </w:r>
    </w:p>
    <w:p>
      <w:pPr>
        <w:tabs>
          <w:tab w:pos="6940" w:val="left" w:leader="none"/>
        </w:tabs>
        <w:spacing w:line="223" w:lineRule="exact" w:before="0"/>
        <w:ind w:left="18" w:right="0" w:firstLine="0"/>
        <w:jc w:val="left"/>
        <w:rPr>
          <w:rFonts w:ascii="Arial"/>
          <w:i/>
          <w:sz w:val="20"/>
        </w:rPr>
      </w:pPr>
      <w:r>
        <w:rPr/>
        <w:br w:type="column"/>
      </w:r>
      <w:r>
        <w:rPr>
          <w:rFonts w:ascii="Arial"/>
          <w:i/>
          <w:sz w:val="20"/>
        </w:rPr>
        <w:t>Member</w:t>
      </w:r>
      <w:r>
        <w:rPr>
          <w:rFonts w:ascii="Arial"/>
          <w:i/>
          <w:spacing w:val="-10"/>
          <w:sz w:val="20"/>
        </w:rPr>
        <w:t> </w:t>
      </w:r>
      <w:r>
        <w:rPr>
          <w:rFonts w:ascii="Arial"/>
          <w:i/>
          <w:spacing w:val="-2"/>
          <w:sz w:val="20"/>
        </w:rPr>
        <w:t>Magic</w:t>
      </w:r>
      <w:r>
        <w:rPr>
          <w:rFonts w:ascii="Arial"/>
          <w:i/>
          <w:sz w:val="20"/>
        </w:rPr>
        <w:tab/>
        <w:t>Page</w:t>
      </w:r>
      <w:r>
        <w:rPr>
          <w:rFonts w:ascii="Arial"/>
          <w:i/>
          <w:spacing w:val="-5"/>
          <w:sz w:val="20"/>
        </w:rPr>
        <w:t> </w:t>
      </w:r>
      <w:r>
        <w:rPr>
          <w:rFonts w:ascii="Arial"/>
          <w:i/>
          <w:sz w:val="20"/>
        </w:rPr>
        <w:t>1</w:t>
      </w:r>
      <w:r>
        <w:rPr>
          <w:rFonts w:ascii="Arial"/>
          <w:i/>
          <w:spacing w:val="-5"/>
          <w:sz w:val="20"/>
        </w:rPr>
        <w:t> </w:t>
      </w:r>
      <w:r>
        <w:rPr>
          <w:rFonts w:ascii="Arial"/>
          <w:i/>
          <w:sz w:val="20"/>
        </w:rPr>
        <w:t>of</w:t>
      </w:r>
      <w:r>
        <w:rPr>
          <w:rFonts w:ascii="Arial"/>
          <w:i/>
          <w:spacing w:val="-4"/>
          <w:sz w:val="20"/>
        </w:rPr>
        <w:t> </w:t>
      </w:r>
      <w:r>
        <w:rPr>
          <w:rFonts w:ascii="Arial"/>
          <w:i/>
          <w:spacing w:val="-10"/>
          <w:sz w:val="20"/>
        </w:rPr>
        <w:t>1</w:t>
      </w:r>
    </w:p>
    <w:p>
      <w:pPr>
        <w:spacing w:before="167"/>
        <w:ind w:left="0" w:right="672" w:firstLine="0"/>
        <w:jc w:val="right"/>
        <w:rPr>
          <w:rFonts w:ascii="Arial"/>
          <w:sz w:val="18"/>
        </w:rPr>
      </w:pPr>
      <w:r>
        <w:rPr>
          <w:rFonts w:ascii="Arial"/>
          <w:spacing w:val="-5"/>
          <w:sz w:val="18"/>
        </w:rPr>
        <w:t>15</w:t>
      </w:r>
    </w:p>
    <w:p>
      <w:pPr>
        <w:spacing w:after="0"/>
        <w:jc w:val="right"/>
        <w:rPr>
          <w:rFonts w:ascii="Arial"/>
          <w:sz w:val="18"/>
        </w:rPr>
        <w:sectPr>
          <w:type w:val="continuous"/>
          <w:pgSz w:w="16840" w:h="11910" w:orient="landscape"/>
          <w:pgMar w:header="0" w:footer="0" w:top="1940" w:bottom="280" w:left="850" w:right="425"/>
          <w:cols w:num="2" w:equalWidth="0">
            <w:col w:w="3119" w:space="3779"/>
            <w:col w:w="8667"/>
          </w:cols>
        </w:sectPr>
      </w:pPr>
    </w:p>
    <w:p>
      <w:pPr>
        <w:spacing w:before="83"/>
        <w:ind w:left="0" w:right="94" w:firstLine="0"/>
        <w:jc w:val="right"/>
        <w:rPr>
          <w:rFonts w:ascii="Tahoma"/>
          <w:sz w:val="18"/>
        </w:rPr>
      </w:pPr>
      <w:bookmarkStart w:name="ÿþG" w:id="6"/>
      <w:bookmarkEnd w:id="6"/>
      <w:r>
        <w:rPr/>
      </w:r>
      <w:r>
        <w:rPr>
          <w:rFonts w:ascii="Tahoma"/>
          <w:color w:val="808080"/>
          <w:sz w:val="18"/>
        </w:rPr>
        <w:t>General</w:t>
      </w:r>
      <w:r>
        <w:rPr>
          <w:rFonts w:ascii="Tahoma"/>
          <w:color w:val="808080"/>
          <w:spacing w:val="7"/>
          <w:sz w:val="18"/>
        </w:rPr>
        <w:t> </w:t>
      </w:r>
      <w:r>
        <w:rPr>
          <w:rFonts w:ascii="Tahoma"/>
          <w:color w:val="808080"/>
          <w:sz w:val="18"/>
        </w:rPr>
        <w:t>Manager</w:t>
      </w:r>
      <w:r>
        <w:rPr>
          <w:rFonts w:ascii="Tahoma"/>
          <w:color w:val="808080"/>
          <w:spacing w:val="7"/>
          <w:sz w:val="18"/>
        </w:rPr>
        <w:t> </w:t>
      </w:r>
      <w:r>
        <w:rPr>
          <w:rFonts w:ascii="Tahoma"/>
          <w:color w:val="808080"/>
          <w:sz w:val="18"/>
        </w:rPr>
        <w:t>3.1</w:t>
      </w:r>
      <w:r>
        <w:rPr>
          <w:rFonts w:ascii="Tahoma"/>
          <w:color w:val="808080"/>
          <w:spacing w:val="7"/>
          <w:sz w:val="18"/>
        </w:rPr>
        <w:t> </w:t>
      </w:r>
      <w:r>
        <w:rPr>
          <w:rFonts w:ascii="Tahoma"/>
          <w:color w:val="808080"/>
          <w:spacing w:val="-10"/>
          <w:sz w:val="18"/>
        </w:rPr>
        <w:t>a</w:t>
      </w:r>
    </w:p>
    <w:p>
      <w:pPr>
        <w:spacing w:before="221"/>
        <w:ind w:left="153" w:right="0" w:firstLine="0"/>
        <w:jc w:val="left"/>
        <w:rPr>
          <w:rFonts w:ascii="Calibri" w:hAnsi="Calibri"/>
          <w:b/>
          <w:sz w:val="24"/>
        </w:rPr>
      </w:pPr>
      <w:r>
        <w:rPr>
          <w:rFonts w:ascii="Calibri" w:hAnsi="Calibri"/>
          <w:b/>
          <w:sz w:val="24"/>
          <w:u w:val="single"/>
        </w:rPr>
        <w:t>GENERAL</w:t>
      </w:r>
      <w:r>
        <w:rPr>
          <w:rFonts w:ascii="Calibri" w:hAnsi="Calibri"/>
          <w:b/>
          <w:spacing w:val="-5"/>
          <w:sz w:val="24"/>
          <w:u w:val="single"/>
        </w:rPr>
        <w:t> </w:t>
      </w:r>
      <w:r>
        <w:rPr>
          <w:rFonts w:ascii="Calibri" w:hAnsi="Calibri"/>
          <w:b/>
          <w:sz w:val="24"/>
          <w:u w:val="single"/>
        </w:rPr>
        <w:t>MANAGER’S</w:t>
      </w:r>
      <w:r>
        <w:rPr>
          <w:rFonts w:ascii="Calibri" w:hAnsi="Calibri"/>
          <w:b/>
          <w:spacing w:val="-2"/>
          <w:sz w:val="24"/>
          <w:u w:val="single"/>
        </w:rPr>
        <w:t> </w:t>
      </w:r>
      <w:r>
        <w:rPr>
          <w:rFonts w:ascii="Calibri" w:hAnsi="Calibri"/>
          <w:b/>
          <w:sz w:val="24"/>
          <w:u w:val="single"/>
        </w:rPr>
        <w:t>REPORT</w:t>
      </w:r>
      <w:r>
        <w:rPr>
          <w:rFonts w:ascii="Calibri" w:hAnsi="Calibri"/>
          <w:b/>
          <w:spacing w:val="1"/>
          <w:sz w:val="24"/>
          <w:u w:val="single"/>
        </w:rPr>
        <w:t> </w:t>
      </w:r>
      <w:r>
        <w:rPr>
          <w:rFonts w:ascii="Calibri" w:hAnsi="Calibri"/>
          <w:b/>
          <w:sz w:val="24"/>
          <w:u w:val="single"/>
        </w:rPr>
        <w:t>JANUARY</w:t>
      </w:r>
      <w:r>
        <w:rPr>
          <w:rFonts w:ascii="Calibri" w:hAnsi="Calibri"/>
          <w:b/>
          <w:spacing w:val="-4"/>
          <w:sz w:val="24"/>
          <w:u w:val="single"/>
        </w:rPr>
        <w:t> 2026</w:t>
      </w:r>
    </w:p>
    <w:p>
      <w:pPr>
        <w:spacing w:before="182"/>
        <w:ind w:left="153" w:right="0" w:firstLine="0"/>
        <w:jc w:val="left"/>
        <w:rPr>
          <w:rFonts w:ascii="Calibri" w:hAnsi="Calibri"/>
          <w:b/>
          <w:sz w:val="22"/>
        </w:rPr>
      </w:pPr>
      <w:r>
        <w:rPr>
          <w:rFonts w:ascii="Calibri" w:hAnsi="Calibri"/>
          <w:b/>
          <w:sz w:val="22"/>
        </w:rPr>
        <w:t>OH</w:t>
      </w:r>
      <w:r>
        <w:rPr>
          <w:rFonts w:ascii="Calibri" w:hAnsi="Calibri"/>
          <w:b/>
          <w:spacing w:val="-2"/>
          <w:sz w:val="22"/>
        </w:rPr>
        <w:t> </w:t>
      </w:r>
      <w:r>
        <w:rPr>
          <w:rFonts w:ascii="Calibri" w:hAnsi="Calibri"/>
          <w:b/>
          <w:sz w:val="22"/>
        </w:rPr>
        <w:t>&amp;</w:t>
      </w:r>
      <w:r>
        <w:rPr>
          <w:rFonts w:ascii="Calibri" w:hAnsi="Calibri"/>
          <w:b/>
          <w:spacing w:val="-4"/>
          <w:sz w:val="22"/>
        </w:rPr>
        <w:t> </w:t>
      </w:r>
      <w:r>
        <w:rPr>
          <w:rFonts w:ascii="Calibri" w:hAnsi="Calibri"/>
          <w:b/>
          <w:sz w:val="22"/>
        </w:rPr>
        <w:t>S –Incidents</w:t>
      </w:r>
      <w:r>
        <w:rPr>
          <w:rFonts w:ascii="Calibri" w:hAnsi="Calibri"/>
          <w:b/>
          <w:spacing w:val="-2"/>
          <w:sz w:val="22"/>
        </w:rPr>
        <w:t> reported</w:t>
      </w:r>
    </w:p>
    <w:p>
      <w:pPr>
        <w:pStyle w:val="BodyText"/>
        <w:spacing w:line="276" w:lineRule="auto" w:before="41"/>
        <w:ind w:left="153" w:right="288"/>
        <w:rPr>
          <w:rFonts w:ascii="Calibri" w:hAnsi="Calibri"/>
        </w:rPr>
      </w:pPr>
      <w:r>
        <w:rPr>
          <w:rFonts w:ascii="Calibri" w:hAnsi="Calibri"/>
        </w:rPr>
        <w:t>26.01.26</w:t>
      </w:r>
      <w:r>
        <w:rPr>
          <w:rFonts w:ascii="Calibri" w:hAnsi="Calibri"/>
          <w:spacing w:val="-3"/>
        </w:rPr>
        <w:t> </w:t>
      </w:r>
      <w:r>
        <w:rPr>
          <w:rFonts w:ascii="Calibri" w:hAnsi="Calibri"/>
        </w:rPr>
        <w:t>–</w:t>
      </w:r>
      <w:r>
        <w:rPr>
          <w:rFonts w:ascii="Calibri" w:hAnsi="Calibri"/>
          <w:spacing w:val="-1"/>
        </w:rPr>
        <w:t> </w:t>
      </w:r>
      <w:r>
        <w:rPr>
          <w:rFonts w:ascii="Calibri" w:hAnsi="Calibri"/>
        </w:rPr>
        <w:t>Audrey</w:t>
      </w:r>
      <w:r>
        <w:rPr>
          <w:rFonts w:ascii="Calibri" w:hAnsi="Calibri"/>
          <w:spacing w:val="-3"/>
        </w:rPr>
        <w:t> </w:t>
      </w:r>
      <w:r>
        <w:rPr>
          <w:rFonts w:ascii="Calibri" w:hAnsi="Calibri"/>
        </w:rPr>
        <w:t>(staff)</w:t>
      </w:r>
      <w:r>
        <w:rPr>
          <w:rFonts w:ascii="Calibri" w:hAnsi="Calibri"/>
          <w:spacing w:val="-1"/>
        </w:rPr>
        <w:t> </w:t>
      </w:r>
      <w:r>
        <w:rPr>
          <w:rFonts w:ascii="Calibri" w:hAnsi="Calibri"/>
        </w:rPr>
        <w:t>cut</w:t>
      </w:r>
      <w:r>
        <w:rPr>
          <w:rFonts w:ascii="Calibri" w:hAnsi="Calibri"/>
          <w:spacing w:val="-2"/>
        </w:rPr>
        <w:t> </w:t>
      </w:r>
      <w:r>
        <w:rPr>
          <w:rFonts w:ascii="Calibri" w:hAnsi="Calibri"/>
        </w:rPr>
        <w:t>small</w:t>
      </w:r>
      <w:r>
        <w:rPr>
          <w:rFonts w:ascii="Calibri" w:hAnsi="Calibri"/>
          <w:spacing w:val="-6"/>
        </w:rPr>
        <w:t> </w:t>
      </w:r>
      <w:r>
        <w:rPr>
          <w:rFonts w:ascii="Calibri" w:hAnsi="Calibri"/>
        </w:rPr>
        <w:t>finger</w:t>
      </w:r>
      <w:r>
        <w:rPr>
          <w:rFonts w:ascii="Calibri" w:hAnsi="Calibri"/>
          <w:spacing w:val="-1"/>
        </w:rPr>
        <w:t> </w:t>
      </w:r>
      <w:r>
        <w:rPr>
          <w:rFonts w:ascii="Calibri" w:hAnsi="Calibri"/>
        </w:rPr>
        <w:t>when</w:t>
      </w:r>
      <w:r>
        <w:rPr>
          <w:rFonts w:ascii="Calibri" w:hAnsi="Calibri"/>
          <w:spacing w:val="-2"/>
        </w:rPr>
        <w:t> </w:t>
      </w:r>
      <w:r>
        <w:rPr>
          <w:rFonts w:ascii="Calibri" w:hAnsi="Calibri"/>
        </w:rPr>
        <w:t>glass</w:t>
      </w:r>
      <w:r>
        <w:rPr>
          <w:rFonts w:ascii="Calibri" w:hAnsi="Calibri"/>
          <w:spacing w:val="-4"/>
        </w:rPr>
        <w:t> </w:t>
      </w:r>
      <w:r>
        <w:rPr>
          <w:rFonts w:ascii="Calibri" w:hAnsi="Calibri"/>
        </w:rPr>
        <w:t>broken.</w:t>
      </w:r>
      <w:r>
        <w:rPr>
          <w:rFonts w:ascii="Calibri" w:hAnsi="Calibri"/>
          <w:spacing w:val="-2"/>
        </w:rPr>
        <w:t> </w:t>
      </w:r>
      <w:r>
        <w:rPr>
          <w:rFonts w:ascii="Calibri" w:hAnsi="Calibri"/>
        </w:rPr>
        <w:t>First</w:t>
      </w:r>
      <w:r>
        <w:rPr>
          <w:rFonts w:ascii="Calibri" w:hAnsi="Calibri"/>
          <w:spacing w:val="-2"/>
        </w:rPr>
        <w:t> </w:t>
      </w:r>
      <w:r>
        <w:rPr>
          <w:rFonts w:ascii="Calibri" w:hAnsi="Calibri"/>
        </w:rPr>
        <w:t>Aid</w:t>
      </w:r>
      <w:r>
        <w:rPr>
          <w:rFonts w:ascii="Calibri" w:hAnsi="Calibri"/>
          <w:spacing w:val="-3"/>
        </w:rPr>
        <w:t> </w:t>
      </w:r>
      <w:r>
        <w:rPr>
          <w:rFonts w:ascii="Calibri" w:hAnsi="Calibri"/>
        </w:rPr>
        <w:t>applied</w:t>
      </w:r>
      <w:r>
        <w:rPr>
          <w:rFonts w:ascii="Calibri" w:hAnsi="Calibri"/>
          <w:spacing w:val="-2"/>
        </w:rPr>
        <w:t> </w:t>
      </w:r>
      <w:r>
        <w:rPr>
          <w:rFonts w:ascii="Calibri" w:hAnsi="Calibri"/>
        </w:rPr>
        <w:t>delivered</w:t>
      </w:r>
      <w:r>
        <w:rPr>
          <w:rFonts w:ascii="Calibri" w:hAnsi="Calibri"/>
          <w:spacing w:val="-2"/>
        </w:rPr>
        <w:t> </w:t>
      </w:r>
      <w:r>
        <w:rPr>
          <w:rFonts w:ascii="Calibri" w:hAnsi="Calibri"/>
        </w:rPr>
        <w:t>to</w:t>
      </w:r>
      <w:r>
        <w:rPr>
          <w:rFonts w:ascii="Calibri" w:hAnsi="Calibri"/>
          <w:spacing w:val="-1"/>
        </w:rPr>
        <w:t> </w:t>
      </w:r>
      <w:r>
        <w:rPr>
          <w:rFonts w:ascii="Calibri" w:hAnsi="Calibri"/>
        </w:rPr>
        <w:t>father</w:t>
      </w:r>
      <w:r>
        <w:rPr>
          <w:rFonts w:ascii="Calibri" w:hAnsi="Calibri"/>
          <w:spacing w:val="-2"/>
        </w:rPr>
        <w:t> </w:t>
      </w:r>
      <w:r>
        <w:rPr>
          <w:rFonts w:ascii="Calibri" w:hAnsi="Calibri"/>
        </w:rPr>
        <w:t>who</w:t>
      </w:r>
      <w:r>
        <w:rPr>
          <w:rFonts w:ascii="Calibri" w:hAnsi="Calibri"/>
          <w:spacing w:val="-3"/>
        </w:rPr>
        <w:t> </w:t>
      </w:r>
      <w:r>
        <w:rPr>
          <w:rFonts w:ascii="Calibri" w:hAnsi="Calibri"/>
        </w:rPr>
        <w:t>transported</w:t>
      </w:r>
      <w:r>
        <w:rPr>
          <w:rFonts w:ascii="Calibri" w:hAnsi="Calibri"/>
          <w:spacing w:val="-5"/>
        </w:rPr>
        <w:t> </w:t>
      </w:r>
      <w:r>
        <w:rPr>
          <w:rFonts w:ascii="Calibri" w:hAnsi="Calibri"/>
        </w:rPr>
        <w:t>to A &amp; E.</w:t>
      </w:r>
    </w:p>
    <w:p>
      <w:pPr>
        <w:pStyle w:val="BodyText"/>
        <w:spacing w:line="276" w:lineRule="auto"/>
        <w:ind w:left="153" w:right="406"/>
        <w:rPr>
          <w:rFonts w:ascii="Calibri" w:hAnsi="Calibri"/>
        </w:rPr>
      </w:pPr>
      <w:r>
        <w:rPr>
          <w:rFonts w:ascii="Calibri" w:hAnsi="Calibri"/>
        </w:rPr>
        <w:t>21.01.26</w:t>
      </w:r>
      <w:r>
        <w:rPr>
          <w:rFonts w:ascii="Calibri" w:hAnsi="Calibri"/>
          <w:spacing w:val="-3"/>
        </w:rPr>
        <w:t> </w:t>
      </w:r>
      <w:r>
        <w:rPr>
          <w:rFonts w:ascii="Calibri" w:hAnsi="Calibri"/>
        </w:rPr>
        <w:t>–</w:t>
      </w:r>
      <w:r>
        <w:rPr>
          <w:rFonts w:ascii="Calibri" w:hAnsi="Calibri"/>
          <w:spacing w:val="-1"/>
        </w:rPr>
        <w:t> </w:t>
      </w:r>
      <w:r>
        <w:rPr>
          <w:rFonts w:ascii="Calibri" w:hAnsi="Calibri"/>
        </w:rPr>
        <w:t>Sail</w:t>
      </w:r>
      <w:r>
        <w:rPr>
          <w:rFonts w:ascii="Calibri" w:hAnsi="Calibri"/>
          <w:spacing w:val="-3"/>
        </w:rPr>
        <w:t> </w:t>
      </w:r>
      <w:r>
        <w:rPr>
          <w:rFonts w:ascii="Calibri" w:hAnsi="Calibri"/>
        </w:rPr>
        <w:t>Training</w:t>
      </w:r>
      <w:r>
        <w:rPr>
          <w:rFonts w:ascii="Calibri" w:hAnsi="Calibri"/>
          <w:spacing w:val="-5"/>
        </w:rPr>
        <w:t> </w:t>
      </w:r>
      <w:r>
        <w:rPr>
          <w:rFonts w:ascii="Calibri" w:hAnsi="Calibri"/>
        </w:rPr>
        <w:t>–</w:t>
      </w:r>
      <w:r>
        <w:rPr>
          <w:rFonts w:ascii="Calibri" w:hAnsi="Calibri"/>
          <w:spacing w:val="-1"/>
        </w:rPr>
        <w:t> </w:t>
      </w:r>
      <w:r>
        <w:rPr>
          <w:rFonts w:ascii="Calibri" w:hAnsi="Calibri"/>
        </w:rPr>
        <w:t>Boom</w:t>
      </w:r>
      <w:r>
        <w:rPr>
          <w:rFonts w:ascii="Calibri" w:hAnsi="Calibri"/>
          <w:spacing w:val="-3"/>
        </w:rPr>
        <w:t> </w:t>
      </w:r>
      <w:r>
        <w:rPr>
          <w:rFonts w:ascii="Calibri" w:hAnsi="Calibri"/>
        </w:rPr>
        <w:t>collided</w:t>
      </w:r>
      <w:r>
        <w:rPr>
          <w:rFonts w:ascii="Calibri" w:hAnsi="Calibri"/>
          <w:spacing w:val="-3"/>
        </w:rPr>
        <w:t> </w:t>
      </w:r>
      <w:r>
        <w:rPr>
          <w:rFonts w:ascii="Calibri" w:hAnsi="Calibri"/>
        </w:rPr>
        <w:t>with</w:t>
      </w:r>
      <w:r>
        <w:rPr>
          <w:rFonts w:ascii="Calibri" w:hAnsi="Calibri"/>
          <w:spacing w:val="-4"/>
        </w:rPr>
        <w:t> </w:t>
      </w:r>
      <w:r>
        <w:rPr>
          <w:rFonts w:ascii="Calibri" w:hAnsi="Calibri"/>
        </w:rPr>
        <w:t>cheekbone</w:t>
      </w:r>
      <w:r>
        <w:rPr>
          <w:rFonts w:ascii="Calibri" w:hAnsi="Calibri"/>
          <w:spacing w:val="-2"/>
        </w:rPr>
        <w:t> </w:t>
      </w:r>
      <w:r>
        <w:rPr>
          <w:rFonts w:ascii="Calibri" w:hAnsi="Calibri"/>
        </w:rPr>
        <w:t>First</w:t>
      </w:r>
      <w:r>
        <w:rPr>
          <w:rFonts w:ascii="Calibri" w:hAnsi="Calibri"/>
          <w:spacing w:val="-1"/>
        </w:rPr>
        <w:t> </w:t>
      </w:r>
      <w:r>
        <w:rPr>
          <w:rFonts w:ascii="Calibri" w:hAnsi="Calibri"/>
        </w:rPr>
        <w:t>Aid</w:t>
      </w:r>
      <w:r>
        <w:rPr>
          <w:rFonts w:ascii="Calibri" w:hAnsi="Calibri"/>
          <w:spacing w:val="-4"/>
        </w:rPr>
        <w:t> </w:t>
      </w:r>
      <w:r>
        <w:rPr>
          <w:rFonts w:ascii="Calibri" w:hAnsi="Calibri"/>
        </w:rPr>
        <w:t>treatment/no</w:t>
      </w:r>
      <w:r>
        <w:rPr>
          <w:rFonts w:ascii="Calibri" w:hAnsi="Calibri"/>
          <w:spacing w:val="-1"/>
        </w:rPr>
        <w:t> </w:t>
      </w:r>
      <w:r>
        <w:rPr>
          <w:rFonts w:ascii="Calibri" w:hAnsi="Calibri"/>
        </w:rPr>
        <w:t>signs</w:t>
      </w:r>
      <w:r>
        <w:rPr>
          <w:rFonts w:ascii="Calibri" w:hAnsi="Calibri"/>
          <w:spacing w:val="-2"/>
        </w:rPr>
        <w:t> </w:t>
      </w:r>
      <w:r>
        <w:rPr>
          <w:rFonts w:ascii="Calibri" w:hAnsi="Calibri"/>
        </w:rPr>
        <w:t>of</w:t>
      </w:r>
      <w:r>
        <w:rPr>
          <w:rFonts w:ascii="Calibri" w:hAnsi="Calibri"/>
          <w:spacing w:val="-2"/>
        </w:rPr>
        <w:t> </w:t>
      </w:r>
      <w:r>
        <w:rPr>
          <w:rFonts w:ascii="Calibri" w:hAnsi="Calibri"/>
        </w:rPr>
        <w:t>concussion</w:t>
      </w:r>
      <w:r>
        <w:rPr>
          <w:rFonts w:ascii="Calibri" w:hAnsi="Calibri"/>
          <w:spacing w:val="-3"/>
        </w:rPr>
        <w:t> </w:t>
      </w:r>
      <w:r>
        <w:rPr>
          <w:rFonts w:ascii="Calibri" w:hAnsi="Calibri"/>
        </w:rPr>
        <w:t>continued </w:t>
      </w:r>
      <w:r>
        <w:rPr>
          <w:rFonts w:ascii="Calibri" w:hAnsi="Calibri"/>
          <w:spacing w:val="-2"/>
        </w:rPr>
        <w:t>sailing.</w:t>
      </w:r>
    </w:p>
    <w:p>
      <w:pPr>
        <w:pStyle w:val="BodyText"/>
        <w:spacing w:line="273" w:lineRule="auto" w:before="1"/>
        <w:ind w:left="153" w:right="288"/>
        <w:rPr>
          <w:rFonts w:ascii="Calibri" w:hAnsi="Calibri"/>
        </w:rPr>
      </w:pPr>
      <w:r>
        <w:rPr>
          <w:rFonts w:ascii="Calibri" w:hAnsi="Calibri"/>
        </w:rPr>
        <w:t>11.12.25</w:t>
      </w:r>
      <w:r>
        <w:rPr>
          <w:rFonts w:ascii="Calibri" w:hAnsi="Calibri"/>
          <w:spacing w:val="-3"/>
        </w:rPr>
        <w:t> </w:t>
      </w:r>
      <w:r>
        <w:rPr>
          <w:rFonts w:ascii="Calibri" w:hAnsi="Calibri"/>
        </w:rPr>
        <w:t>–</w:t>
      </w:r>
      <w:r>
        <w:rPr>
          <w:rFonts w:ascii="Calibri" w:hAnsi="Calibri"/>
          <w:spacing w:val="-1"/>
        </w:rPr>
        <w:t> </w:t>
      </w:r>
      <w:r>
        <w:rPr>
          <w:rFonts w:ascii="Calibri" w:hAnsi="Calibri"/>
        </w:rPr>
        <w:t>Michael</w:t>
      </w:r>
      <w:r>
        <w:rPr>
          <w:rFonts w:ascii="Calibri" w:hAnsi="Calibri"/>
          <w:spacing w:val="-4"/>
        </w:rPr>
        <w:t> </w:t>
      </w:r>
      <w:r>
        <w:rPr>
          <w:rFonts w:ascii="Calibri" w:hAnsi="Calibri"/>
        </w:rPr>
        <w:t>Landy</w:t>
      </w:r>
      <w:r>
        <w:rPr>
          <w:rFonts w:ascii="Calibri" w:hAnsi="Calibri"/>
          <w:spacing w:val="-2"/>
        </w:rPr>
        <w:t> </w:t>
      </w:r>
      <w:r>
        <w:rPr>
          <w:rFonts w:ascii="Calibri" w:hAnsi="Calibri"/>
        </w:rPr>
        <w:t>phoned</w:t>
      </w:r>
      <w:r>
        <w:rPr>
          <w:rFonts w:ascii="Calibri" w:hAnsi="Calibri"/>
          <w:spacing w:val="-2"/>
        </w:rPr>
        <w:t> </w:t>
      </w:r>
      <w:r>
        <w:rPr>
          <w:rFonts w:ascii="Calibri" w:hAnsi="Calibri"/>
        </w:rPr>
        <w:t>boat had</w:t>
      </w:r>
      <w:r>
        <w:rPr>
          <w:rFonts w:ascii="Calibri" w:hAnsi="Calibri"/>
          <w:spacing w:val="-3"/>
        </w:rPr>
        <w:t> </w:t>
      </w:r>
      <w:r>
        <w:rPr>
          <w:rFonts w:ascii="Calibri" w:hAnsi="Calibri"/>
        </w:rPr>
        <w:t>no</w:t>
      </w:r>
      <w:r>
        <w:rPr>
          <w:rFonts w:ascii="Calibri" w:hAnsi="Calibri"/>
          <w:spacing w:val="-4"/>
        </w:rPr>
        <w:t> </w:t>
      </w:r>
      <w:r>
        <w:rPr>
          <w:rFonts w:ascii="Calibri" w:hAnsi="Calibri"/>
        </w:rPr>
        <w:t>power</w:t>
      </w:r>
      <w:r>
        <w:rPr>
          <w:rFonts w:ascii="Calibri" w:hAnsi="Calibri"/>
          <w:spacing w:val="-4"/>
        </w:rPr>
        <w:t> </w:t>
      </w:r>
      <w:r>
        <w:rPr>
          <w:rFonts w:ascii="Calibri" w:hAnsi="Calibri"/>
        </w:rPr>
        <w:t>off</w:t>
      </w:r>
      <w:r>
        <w:rPr>
          <w:rFonts w:ascii="Calibri" w:hAnsi="Calibri"/>
          <w:spacing w:val="-2"/>
        </w:rPr>
        <w:t> </w:t>
      </w:r>
      <w:r>
        <w:rPr>
          <w:rFonts w:ascii="Calibri" w:hAnsi="Calibri"/>
        </w:rPr>
        <w:t>breakwater.</w:t>
      </w:r>
      <w:r>
        <w:rPr>
          <w:rFonts w:ascii="Calibri" w:hAnsi="Calibri"/>
          <w:spacing w:val="-3"/>
        </w:rPr>
        <w:t> </w:t>
      </w:r>
      <w:r>
        <w:rPr>
          <w:rFonts w:ascii="Calibri" w:hAnsi="Calibri"/>
        </w:rPr>
        <w:t>RB5</w:t>
      </w:r>
      <w:r>
        <w:rPr>
          <w:rFonts w:ascii="Calibri" w:hAnsi="Calibri"/>
          <w:spacing w:val="-2"/>
        </w:rPr>
        <w:t> </w:t>
      </w:r>
      <w:r>
        <w:rPr>
          <w:rFonts w:ascii="Calibri" w:hAnsi="Calibri"/>
        </w:rPr>
        <w:t>sail</w:t>
      </w:r>
      <w:r>
        <w:rPr>
          <w:rFonts w:ascii="Calibri" w:hAnsi="Calibri"/>
          <w:spacing w:val="-5"/>
        </w:rPr>
        <w:t> </w:t>
      </w:r>
      <w:r>
        <w:rPr>
          <w:rFonts w:ascii="Calibri" w:hAnsi="Calibri"/>
        </w:rPr>
        <w:t>training responded</w:t>
      </w:r>
      <w:r>
        <w:rPr>
          <w:rFonts w:ascii="Calibri" w:hAnsi="Calibri"/>
          <w:spacing w:val="-1"/>
        </w:rPr>
        <w:t> </w:t>
      </w:r>
      <w:r>
        <w:rPr>
          <w:rFonts w:ascii="Calibri" w:hAnsi="Calibri"/>
        </w:rPr>
        <w:t>and</w:t>
      </w:r>
      <w:r>
        <w:rPr>
          <w:rFonts w:ascii="Calibri" w:hAnsi="Calibri"/>
          <w:spacing w:val="-3"/>
        </w:rPr>
        <w:t> </w:t>
      </w:r>
      <w:r>
        <w:rPr>
          <w:rFonts w:ascii="Calibri" w:hAnsi="Calibri"/>
        </w:rPr>
        <w:t>towed</w:t>
      </w:r>
      <w:r>
        <w:rPr>
          <w:rFonts w:ascii="Calibri" w:hAnsi="Calibri"/>
          <w:spacing w:val="-5"/>
        </w:rPr>
        <w:t> </w:t>
      </w:r>
      <w:r>
        <w:rPr>
          <w:rFonts w:ascii="Calibri" w:hAnsi="Calibri"/>
        </w:rPr>
        <w:t>vessel back to marina.</w:t>
      </w:r>
    </w:p>
    <w:p>
      <w:pPr>
        <w:pStyle w:val="BodyText"/>
        <w:spacing w:line="276" w:lineRule="auto" w:before="4"/>
        <w:ind w:left="153" w:right="259"/>
        <w:rPr>
          <w:rFonts w:ascii="Calibri"/>
        </w:rPr>
      </w:pPr>
      <w:r>
        <w:rPr>
          <w:rFonts w:ascii="Calibri"/>
        </w:rPr>
        <w:t>11.12.25 -</w:t>
      </w:r>
      <w:r>
        <w:rPr>
          <w:rFonts w:ascii="Calibri"/>
          <w:spacing w:val="-4"/>
        </w:rPr>
        <w:t> </w:t>
      </w:r>
      <w:r>
        <w:rPr>
          <w:rFonts w:ascii="Calibri"/>
        </w:rPr>
        <w:t>Daisey</w:t>
      </w:r>
      <w:r>
        <w:rPr>
          <w:rFonts w:ascii="Calibri"/>
          <w:spacing w:val="-2"/>
        </w:rPr>
        <w:t> </w:t>
      </w:r>
      <w:r>
        <w:rPr>
          <w:rFonts w:ascii="Calibri"/>
        </w:rPr>
        <w:t>Martin</w:t>
      </w:r>
      <w:r>
        <w:rPr>
          <w:rFonts w:ascii="Calibri"/>
          <w:spacing w:val="-3"/>
        </w:rPr>
        <w:t> </w:t>
      </w:r>
      <w:r>
        <w:rPr>
          <w:rFonts w:ascii="Calibri"/>
        </w:rPr>
        <w:t>(Youth</w:t>
      </w:r>
      <w:r>
        <w:rPr>
          <w:rFonts w:ascii="Calibri"/>
          <w:spacing w:val="-1"/>
        </w:rPr>
        <w:t> </w:t>
      </w:r>
      <w:r>
        <w:rPr>
          <w:rFonts w:ascii="Calibri"/>
        </w:rPr>
        <w:t>Sailor)</w:t>
      </w:r>
      <w:r>
        <w:rPr>
          <w:rFonts w:ascii="Calibri"/>
          <w:spacing w:val="-1"/>
        </w:rPr>
        <w:t> </w:t>
      </w:r>
      <w:r>
        <w:rPr>
          <w:rFonts w:ascii="Calibri"/>
        </w:rPr>
        <w:t>suffered</w:t>
      </w:r>
      <w:r>
        <w:rPr>
          <w:rFonts w:ascii="Calibri"/>
          <w:spacing w:val="-1"/>
        </w:rPr>
        <w:t> </w:t>
      </w:r>
      <w:r>
        <w:rPr>
          <w:rFonts w:ascii="Calibri"/>
        </w:rPr>
        <w:t>a</w:t>
      </w:r>
      <w:r>
        <w:rPr>
          <w:rFonts w:ascii="Calibri"/>
          <w:spacing w:val="-1"/>
        </w:rPr>
        <w:t> </w:t>
      </w:r>
      <w:r>
        <w:rPr>
          <w:rFonts w:ascii="Calibri"/>
        </w:rPr>
        <w:t>gash</w:t>
      </w:r>
      <w:r>
        <w:rPr>
          <w:rFonts w:ascii="Calibri"/>
          <w:spacing w:val="-5"/>
        </w:rPr>
        <w:t> </w:t>
      </w:r>
      <w:r>
        <w:rPr>
          <w:rFonts w:ascii="Calibri"/>
        </w:rPr>
        <w:t>to</w:t>
      </w:r>
      <w:r>
        <w:rPr>
          <w:rFonts w:ascii="Calibri"/>
          <w:spacing w:val="-1"/>
        </w:rPr>
        <w:t> </w:t>
      </w:r>
      <w:r>
        <w:rPr>
          <w:rFonts w:ascii="Calibri"/>
        </w:rPr>
        <w:t>the</w:t>
      </w:r>
      <w:r>
        <w:rPr>
          <w:rFonts w:ascii="Calibri"/>
          <w:spacing w:val="-1"/>
        </w:rPr>
        <w:t> </w:t>
      </w:r>
      <w:r>
        <w:rPr>
          <w:rFonts w:ascii="Calibri"/>
        </w:rPr>
        <w:t>head</w:t>
      </w:r>
      <w:r>
        <w:rPr>
          <w:rFonts w:ascii="Calibri"/>
          <w:spacing w:val="-1"/>
        </w:rPr>
        <w:t> </w:t>
      </w:r>
      <w:r>
        <w:rPr>
          <w:rFonts w:ascii="Calibri"/>
        </w:rPr>
        <w:t>and</w:t>
      </w:r>
      <w:r>
        <w:rPr>
          <w:rFonts w:ascii="Calibri"/>
          <w:spacing w:val="-2"/>
        </w:rPr>
        <w:t> </w:t>
      </w:r>
      <w:r>
        <w:rPr>
          <w:rFonts w:ascii="Calibri"/>
        </w:rPr>
        <w:t>was</w:t>
      </w:r>
      <w:r>
        <w:rPr>
          <w:rFonts w:ascii="Calibri"/>
          <w:spacing w:val="-4"/>
        </w:rPr>
        <w:t> </w:t>
      </w:r>
      <w:r>
        <w:rPr>
          <w:rFonts w:ascii="Calibri"/>
        </w:rPr>
        <w:t>required</w:t>
      </w:r>
      <w:r>
        <w:rPr>
          <w:rFonts w:ascii="Calibri"/>
          <w:spacing w:val="-1"/>
        </w:rPr>
        <w:t> </w:t>
      </w:r>
      <w:r>
        <w:rPr>
          <w:rFonts w:ascii="Calibri"/>
        </w:rPr>
        <w:t>to</w:t>
      </w:r>
      <w:r>
        <w:rPr>
          <w:rFonts w:ascii="Calibri"/>
          <w:spacing w:val="-2"/>
        </w:rPr>
        <w:t> </w:t>
      </w:r>
      <w:r>
        <w:rPr>
          <w:rFonts w:ascii="Calibri"/>
        </w:rPr>
        <w:t>be</w:t>
      </w:r>
      <w:r>
        <w:rPr>
          <w:rFonts w:ascii="Calibri"/>
          <w:spacing w:val="-3"/>
        </w:rPr>
        <w:t> </w:t>
      </w:r>
      <w:r>
        <w:rPr>
          <w:rFonts w:ascii="Calibri"/>
        </w:rPr>
        <w:t>taken</w:t>
      </w:r>
      <w:r>
        <w:rPr>
          <w:rFonts w:ascii="Calibri"/>
          <w:spacing w:val="-4"/>
        </w:rPr>
        <w:t> </w:t>
      </w:r>
      <w:r>
        <w:rPr>
          <w:rFonts w:ascii="Calibri"/>
        </w:rPr>
        <w:t>to</w:t>
      </w:r>
      <w:r>
        <w:rPr>
          <w:rFonts w:ascii="Calibri"/>
          <w:spacing w:val="-2"/>
        </w:rPr>
        <w:t> </w:t>
      </w:r>
      <w:r>
        <w:rPr>
          <w:rFonts w:ascii="Calibri"/>
        </w:rPr>
        <w:t>A&amp;E.</w:t>
      </w:r>
      <w:r>
        <w:rPr>
          <w:rFonts w:ascii="Calibri"/>
          <w:spacing w:val="-1"/>
        </w:rPr>
        <w:t> </w:t>
      </w:r>
      <w:r>
        <w:rPr>
          <w:rFonts w:ascii="Calibri"/>
        </w:rPr>
        <w:t>First Aid applied. Contact her mother and she meet us at the A&amp;E at which point care was passed on to the mother .</w:t>
      </w:r>
    </w:p>
    <w:p>
      <w:pPr>
        <w:pStyle w:val="BodyText"/>
        <w:spacing w:line="273" w:lineRule="auto" w:before="2"/>
        <w:ind w:left="153" w:right="259"/>
        <w:rPr>
          <w:rFonts w:ascii="Calibri" w:hAnsi="Calibri"/>
        </w:rPr>
      </w:pPr>
      <w:r>
        <w:rPr>
          <w:rFonts w:ascii="Calibri" w:hAnsi="Calibri"/>
        </w:rPr>
        <w:t>30.11.25</w:t>
      </w:r>
      <w:r>
        <w:rPr>
          <w:rFonts w:ascii="Calibri" w:hAnsi="Calibri"/>
          <w:spacing w:val="-2"/>
        </w:rPr>
        <w:t> </w:t>
      </w:r>
      <w:r>
        <w:rPr>
          <w:rFonts w:ascii="Calibri" w:hAnsi="Calibri"/>
        </w:rPr>
        <w:t>– Open</w:t>
      </w:r>
      <w:r>
        <w:rPr>
          <w:rFonts w:ascii="Calibri" w:hAnsi="Calibri"/>
          <w:spacing w:val="-2"/>
        </w:rPr>
        <w:t> </w:t>
      </w:r>
      <w:r>
        <w:rPr>
          <w:rFonts w:ascii="Calibri" w:hAnsi="Calibri"/>
        </w:rPr>
        <w:t>Fuel</w:t>
      </w:r>
      <w:r>
        <w:rPr>
          <w:rFonts w:ascii="Calibri" w:hAnsi="Calibri"/>
          <w:spacing w:val="-1"/>
        </w:rPr>
        <w:t> </w:t>
      </w:r>
      <w:r>
        <w:rPr>
          <w:rFonts w:ascii="Calibri" w:hAnsi="Calibri"/>
        </w:rPr>
        <w:t>Container left</w:t>
      </w:r>
      <w:r>
        <w:rPr>
          <w:rFonts w:ascii="Calibri" w:hAnsi="Calibri"/>
          <w:spacing w:val="-3"/>
        </w:rPr>
        <w:t> </w:t>
      </w:r>
      <w:r>
        <w:rPr>
          <w:rFonts w:ascii="Calibri" w:hAnsi="Calibri"/>
        </w:rPr>
        <w:t>unattended</w:t>
      </w:r>
      <w:r>
        <w:rPr>
          <w:rFonts w:ascii="Calibri" w:hAnsi="Calibri"/>
          <w:spacing w:val="-4"/>
        </w:rPr>
        <w:t> </w:t>
      </w:r>
      <w:r>
        <w:rPr>
          <w:rFonts w:ascii="Calibri" w:hAnsi="Calibri"/>
        </w:rPr>
        <w:t>on</w:t>
      </w:r>
      <w:r>
        <w:rPr>
          <w:rFonts w:ascii="Calibri" w:hAnsi="Calibri"/>
          <w:spacing w:val="-2"/>
        </w:rPr>
        <w:t> </w:t>
      </w:r>
      <w:r>
        <w:rPr>
          <w:rFonts w:ascii="Calibri" w:hAnsi="Calibri"/>
        </w:rPr>
        <w:t>hard</w:t>
      </w:r>
      <w:r>
        <w:rPr>
          <w:rFonts w:ascii="Calibri" w:hAnsi="Calibri"/>
          <w:spacing w:val="-3"/>
        </w:rPr>
        <w:t> </w:t>
      </w:r>
      <w:r>
        <w:rPr>
          <w:rFonts w:ascii="Calibri" w:hAnsi="Calibri"/>
        </w:rPr>
        <w:t>stand by</w:t>
      </w:r>
      <w:r>
        <w:rPr>
          <w:rFonts w:ascii="Calibri" w:hAnsi="Calibri"/>
          <w:spacing w:val="-3"/>
        </w:rPr>
        <w:t> </w:t>
      </w:r>
      <w:r>
        <w:rPr>
          <w:rFonts w:ascii="Calibri" w:hAnsi="Calibri"/>
        </w:rPr>
        <w:t>volunteer</w:t>
      </w:r>
      <w:r>
        <w:rPr>
          <w:rFonts w:ascii="Calibri" w:hAnsi="Calibri"/>
          <w:spacing w:val="-2"/>
        </w:rPr>
        <w:t> </w:t>
      </w:r>
      <w:r>
        <w:rPr>
          <w:rFonts w:ascii="Calibri" w:hAnsi="Calibri"/>
        </w:rPr>
        <w:t>it</w:t>
      </w:r>
      <w:r>
        <w:rPr>
          <w:rFonts w:ascii="Calibri" w:hAnsi="Calibri"/>
          <w:spacing w:val="-3"/>
        </w:rPr>
        <w:t> </w:t>
      </w:r>
      <w:r>
        <w:rPr>
          <w:rFonts w:ascii="Calibri" w:hAnsi="Calibri"/>
        </w:rPr>
        <w:t>was</w:t>
      </w:r>
      <w:r>
        <w:rPr>
          <w:rFonts w:ascii="Calibri" w:hAnsi="Calibri"/>
          <w:spacing w:val="-1"/>
        </w:rPr>
        <w:t> </w:t>
      </w:r>
      <w:r>
        <w:rPr>
          <w:rFonts w:ascii="Calibri" w:hAnsi="Calibri"/>
        </w:rPr>
        <w:t>moved</w:t>
      </w:r>
      <w:r>
        <w:rPr>
          <w:rFonts w:ascii="Calibri" w:hAnsi="Calibri"/>
          <w:spacing w:val="-1"/>
        </w:rPr>
        <w:t> </w:t>
      </w:r>
      <w:r>
        <w:rPr>
          <w:rFonts w:ascii="Calibri" w:hAnsi="Calibri"/>
        </w:rPr>
        <w:t>by</w:t>
      </w:r>
      <w:r>
        <w:rPr>
          <w:rFonts w:ascii="Calibri" w:hAnsi="Calibri"/>
          <w:spacing w:val="-3"/>
        </w:rPr>
        <w:t> </w:t>
      </w:r>
      <w:r>
        <w:rPr>
          <w:rFonts w:ascii="Calibri" w:hAnsi="Calibri"/>
        </w:rPr>
        <w:t>a</w:t>
      </w:r>
      <w:r>
        <w:rPr>
          <w:rFonts w:ascii="Calibri" w:hAnsi="Calibri"/>
          <w:spacing w:val="-1"/>
        </w:rPr>
        <w:t> </w:t>
      </w:r>
      <w:r>
        <w:rPr>
          <w:rFonts w:ascii="Calibri" w:hAnsi="Calibri"/>
        </w:rPr>
        <w:t>sailor</w:t>
      </w:r>
      <w:r>
        <w:rPr>
          <w:rFonts w:ascii="Calibri" w:hAnsi="Calibri"/>
          <w:spacing w:val="-3"/>
        </w:rPr>
        <w:t> </w:t>
      </w:r>
      <w:r>
        <w:rPr>
          <w:rFonts w:ascii="Calibri" w:hAnsi="Calibri"/>
        </w:rPr>
        <w:t>who</w:t>
      </w:r>
      <w:r>
        <w:rPr>
          <w:rFonts w:ascii="Calibri" w:hAnsi="Calibri"/>
          <w:spacing w:val="-1"/>
        </w:rPr>
        <w:t> </w:t>
      </w:r>
      <w:r>
        <w:rPr>
          <w:rFonts w:ascii="Calibri" w:hAnsi="Calibri"/>
        </w:rPr>
        <w:t>splashed fuel on their leg. Container sealed and procedures reinforced.</w:t>
      </w:r>
    </w:p>
    <w:p>
      <w:pPr>
        <w:pStyle w:val="BodyText"/>
        <w:spacing w:before="4"/>
        <w:rPr>
          <w:rFonts w:ascii="Calibri"/>
        </w:rPr>
      </w:pPr>
    </w:p>
    <w:p>
      <w:pPr>
        <w:spacing w:before="0"/>
        <w:ind w:left="153" w:right="0" w:firstLine="0"/>
        <w:jc w:val="left"/>
        <w:rPr>
          <w:rFonts w:ascii="Calibri"/>
          <w:b/>
          <w:sz w:val="22"/>
        </w:rPr>
      </w:pPr>
      <w:r>
        <w:rPr>
          <w:rFonts w:ascii="Calibri"/>
          <w:b/>
          <w:sz w:val="22"/>
        </w:rPr>
        <w:t>Risk</w:t>
      </w:r>
      <w:r>
        <w:rPr>
          <w:rFonts w:ascii="Calibri"/>
          <w:b/>
          <w:spacing w:val="-7"/>
          <w:sz w:val="22"/>
        </w:rPr>
        <w:t> </w:t>
      </w:r>
      <w:r>
        <w:rPr>
          <w:rFonts w:ascii="Calibri"/>
          <w:b/>
          <w:sz w:val="22"/>
        </w:rPr>
        <w:t>Management</w:t>
      </w:r>
      <w:r>
        <w:rPr>
          <w:rFonts w:ascii="Calibri"/>
          <w:b/>
          <w:spacing w:val="-3"/>
          <w:sz w:val="22"/>
        </w:rPr>
        <w:t> </w:t>
      </w:r>
      <w:r>
        <w:rPr>
          <w:rFonts w:ascii="Calibri"/>
          <w:b/>
          <w:spacing w:val="-2"/>
          <w:sz w:val="22"/>
        </w:rPr>
        <w:t>Highlight</w:t>
      </w:r>
    </w:p>
    <w:p>
      <w:pPr>
        <w:pStyle w:val="BodyText"/>
        <w:spacing w:before="1"/>
        <w:ind w:left="153"/>
        <w:rPr>
          <w:rFonts w:ascii="Calibri"/>
        </w:rPr>
      </w:pPr>
      <w:r>
        <w:rPr>
          <w:rFonts w:ascii="Calibri"/>
        </w:rPr>
        <w:t>Sail</w:t>
      </w:r>
      <w:r>
        <w:rPr>
          <w:rFonts w:ascii="Calibri"/>
          <w:spacing w:val="-7"/>
        </w:rPr>
        <w:t> </w:t>
      </w:r>
      <w:r>
        <w:rPr>
          <w:rFonts w:ascii="Calibri"/>
        </w:rPr>
        <w:t>Melbourne</w:t>
      </w:r>
      <w:r>
        <w:rPr>
          <w:rFonts w:ascii="Calibri"/>
          <w:spacing w:val="-4"/>
        </w:rPr>
        <w:t> </w:t>
      </w:r>
      <w:r>
        <w:rPr>
          <w:rFonts w:ascii="Calibri"/>
        </w:rPr>
        <w:t>Risk</w:t>
      </w:r>
      <w:r>
        <w:rPr>
          <w:rFonts w:ascii="Calibri"/>
          <w:spacing w:val="-4"/>
        </w:rPr>
        <w:t> </w:t>
      </w:r>
      <w:r>
        <w:rPr>
          <w:rFonts w:ascii="Calibri"/>
        </w:rPr>
        <w:t>&amp;</w:t>
      </w:r>
      <w:r>
        <w:rPr>
          <w:rFonts w:ascii="Calibri"/>
          <w:spacing w:val="-6"/>
        </w:rPr>
        <w:t> </w:t>
      </w:r>
      <w:r>
        <w:rPr>
          <w:rFonts w:ascii="Calibri"/>
        </w:rPr>
        <w:t>Emergency</w:t>
      </w:r>
      <w:r>
        <w:rPr>
          <w:rFonts w:ascii="Calibri"/>
          <w:spacing w:val="-4"/>
        </w:rPr>
        <w:t> </w:t>
      </w:r>
      <w:r>
        <w:rPr>
          <w:rFonts w:ascii="Calibri"/>
        </w:rPr>
        <w:t>documentation</w:t>
      </w:r>
      <w:r>
        <w:rPr>
          <w:rFonts w:ascii="Calibri"/>
          <w:spacing w:val="-1"/>
        </w:rPr>
        <w:t> </w:t>
      </w:r>
      <w:r>
        <w:rPr>
          <w:rFonts w:ascii="Calibri"/>
        </w:rPr>
        <w:t>will</w:t>
      </w:r>
      <w:r>
        <w:rPr>
          <w:rFonts w:ascii="Calibri"/>
          <w:spacing w:val="-7"/>
        </w:rPr>
        <w:t> </w:t>
      </w:r>
      <w:r>
        <w:rPr>
          <w:rFonts w:ascii="Calibri"/>
        </w:rPr>
        <w:t>be</w:t>
      </w:r>
      <w:r>
        <w:rPr>
          <w:rFonts w:ascii="Calibri"/>
          <w:spacing w:val="-4"/>
        </w:rPr>
        <w:t> </w:t>
      </w:r>
      <w:r>
        <w:rPr>
          <w:rFonts w:ascii="Calibri"/>
        </w:rPr>
        <w:t>fully</w:t>
      </w:r>
      <w:r>
        <w:rPr>
          <w:rFonts w:ascii="Calibri"/>
          <w:spacing w:val="-3"/>
        </w:rPr>
        <w:t> </w:t>
      </w:r>
      <w:r>
        <w:rPr>
          <w:rFonts w:ascii="Calibri"/>
        </w:rPr>
        <w:t>review</w:t>
      </w:r>
      <w:r>
        <w:rPr>
          <w:rFonts w:ascii="Calibri"/>
          <w:spacing w:val="-3"/>
        </w:rPr>
        <w:t> </w:t>
      </w:r>
      <w:r>
        <w:rPr>
          <w:rFonts w:ascii="Calibri"/>
        </w:rPr>
        <w:t>prior</w:t>
      </w:r>
      <w:r>
        <w:rPr>
          <w:rFonts w:ascii="Calibri"/>
          <w:spacing w:val="-4"/>
        </w:rPr>
        <w:t> </w:t>
      </w:r>
      <w:r>
        <w:rPr>
          <w:rFonts w:ascii="Calibri"/>
        </w:rPr>
        <w:t>to</w:t>
      </w:r>
      <w:r>
        <w:rPr>
          <w:rFonts w:ascii="Calibri"/>
          <w:spacing w:val="-3"/>
        </w:rPr>
        <w:t> </w:t>
      </w:r>
      <w:r>
        <w:rPr>
          <w:rFonts w:ascii="Calibri"/>
        </w:rPr>
        <w:t>next</w:t>
      </w:r>
      <w:r>
        <w:rPr>
          <w:rFonts w:ascii="Calibri"/>
          <w:spacing w:val="-4"/>
        </w:rPr>
        <w:t> </w:t>
      </w:r>
      <w:r>
        <w:rPr>
          <w:rFonts w:ascii="Calibri"/>
        </w:rPr>
        <w:t>years</w:t>
      </w:r>
      <w:r>
        <w:rPr>
          <w:rFonts w:ascii="Calibri"/>
          <w:spacing w:val="-4"/>
        </w:rPr>
        <w:t> </w:t>
      </w:r>
      <w:r>
        <w:rPr>
          <w:rFonts w:ascii="Calibri"/>
          <w:spacing w:val="-2"/>
        </w:rPr>
        <w:t>regatta.</w:t>
      </w:r>
    </w:p>
    <w:p>
      <w:pPr>
        <w:spacing w:before="267"/>
        <w:ind w:left="153" w:right="0" w:firstLine="0"/>
        <w:jc w:val="left"/>
        <w:rPr>
          <w:rFonts w:ascii="Calibri"/>
          <w:b/>
          <w:sz w:val="22"/>
        </w:rPr>
      </w:pPr>
      <w:r>
        <w:rPr>
          <w:rFonts w:ascii="Calibri"/>
          <w:b/>
          <w:spacing w:val="-2"/>
          <w:sz w:val="22"/>
        </w:rPr>
        <w:t>Attenuator</w:t>
      </w:r>
      <w:r>
        <w:rPr>
          <w:rFonts w:ascii="Calibri"/>
          <w:b/>
          <w:spacing w:val="2"/>
          <w:sz w:val="22"/>
        </w:rPr>
        <w:t> </w:t>
      </w:r>
      <w:r>
        <w:rPr>
          <w:rFonts w:ascii="Calibri"/>
          <w:b/>
          <w:spacing w:val="-2"/>
          <w:sz w:val="22"/>
        </w:rPr>
        <w:t>Proposal</w:t>
      </w:r>
    </w:p>
    <w:p>
      <w:pPr>
        <w:pStyle w:val="BodyText"/>
        <w:ind w:left="153"/>
        <w:rPr>
          <w:rFonts w:ascii="Calibri"/>
        </w:rPr>
      </w:pPr>
      <w:r>
        <w:rPr>
          <w:rFonts w:ascii="Calibri"/>
        </w:rPr>
        <w:t>Waiting</w:t>
      </w:r>
      <w:r>
        <w:rPr>
          <w:rFonts w:ascii="Calibri"/>
          <w:spacing w:val="-4"/>
        </w:rPr>
        <w:t> </w:t>
      </w:r>
      <w:r>
        <w:rPr>
          <w:rFonts w:ascii="Calibri"/>
        </w:rPr>
        <w:t>on</w:t>
      </w:r>
      <w:r>
        <w:rPr>
          <w:rFonts w:ascii="Calibri"/>
          <w:spacing w:val="-5"/>
        </w:rPr>
        <w:t> </w:t>
      </w:r>
      <w:r>
        <w:rPr>
          <w:rFonts w:ascii="Calibri"/>
        </w:rPr>
        <w:t>Watertech</w:t>
      </w:r>
      <w:r>
        <w:rPr>
          <w:rFonts w:ascii="Calibri"/>
          <w:spacing w:val="-3"/>
        </w:rPr>
        <w:t> </w:t>
      </w:r>
      <w:r>
        <w:rPr>
          <w:rFonts w:ascii="Calibri"/>
          <w:spacing w:val="-2"/>
        </w:rPr>
        <w:t>report.</w:t>
      </w:r>
    </w:p>
    <w:p>
      <w:pPr>
        <w:pStyle w:val="BodyText"/>
        <w:rPr>
          <w:rFonts w:ascii="Calibri"/>
        </w:rPr>
      </w:pPr>
    </w:p>
    <w:p>
      <w:pPr>
        <w:spacing w:before="1"/>
        <w:ind w:left="153" w:right="0" w:firstLine="0"/>
        <w:jc w:val="left"/>
        <w:rPr>
          <w:rFonts w:ascii="Calibri"/>
          <w:b/>
          <w:sz w:val="22"/>
        </w:rPr>
      </w:pPr>
      <w:r>
        <w:rPr>
          <w:rFonts w:ascii="Calibri"/>
          <w:b/>
          <w:sz w:val="22"/>
        </w:rPr>
        <w:t>Seabed</w:t>
      </w:r>
      <w:r>
        <w:rPr>
          <w:rFonts w:ascii="Calibri"/>
          <w:b/>
          <w:spacing w:val="-8"/>
          <w:sz w:val="22"/>
        </w:rPr>
        <w:t> </w:t>
      </w:r>
      <w:r>
        <w:rPr>
          <w:rFonts w:ascii="Calibri"/>
          <w:b/>
          <w:spacing w:val="-2"/>
          <w:sz w:val="22"/>
        </w:rPr>
        <w:t>Lease</w:t>
      </w:r>
    </w:p>
    <w:p>
      <w:pPr>
        <w:pStyle w:val="BodyText"/>
        <w:ind w:left="153"/>
        <w:rPr>
          <w:rFonts w:ascii="Calibri"/>
        </w:rPr>
      </w:pPr>
      <w:r>
        <w:rPr>
          <w:rFonts w:ascii="Calibri"/>
        </w:rPr>
        <w:t>PV</w:t>
      </w:r>
      <w:r>
        <w:rPr>
          <w:rFonts w:ascii="Calibri"/>
          <w:spacing w:val="-2"/>
        </w:rPr>
        <w:t> </w:t>
      </w:r>
      <w:r>
        <w:rPr>
          <w:rFonts w:ascii="Calibri"/>
        </w:rPr>
        <w:t>have</w:t>
      </w:r>
      <w:r>
        <w:rPr>
          <w:rFonts w:ascii="Calibri"/>
          <w:spacing w:val="-4"/>
        </w:rPr>
        <w:t> </w:t>
      </w:r>
      <w:r>
        <w:rPr>
          <w:rFonts w:ascii="Calibri"/>
        </w:rPr>
        <w:t>offered</w:t>
      </w:r>
      <w:r>
        <w:rPr>
          <w:rFonts w:ascii="Calibri"/>
          <w:spacing w:val="-2"/>
        </w:rPr>
        <w:t> </w:t>
      </w:r>
      <w:r>
        <w:rPr>
          <w:rFonts w:ascii="Calibri"/>
        </w:rPr>
        <w:t>a</w:t>
      </w:r>
      <w:r>
        <w:rPr>
          <w:rFonts w:ascii="Calibri"/>
          <w:spacing w:val="-5"/>
        </w:rPr>
        <w:t> </w:t>
      </w:r>
      <w:r>
        <w:rPr>
          <w:rFonts w:ascii="Calibri"/>
        </w:rPr>
        <w:t>new</w:t>
      </w:r>
      <w:r>
        <w:rPr>
          <w:rFonts w:ascii="Calibri"/>
          <w:spacing w:val="-4"/>
        </w:rPr>
        <w:t> </w:t>
      </w:r>
      <w:r>
        <w:rPr>
          <w:rFonts w:ascii="Calibri"/>
        </w:rPr>
        <w:t>21year</w:t>
      </w:r>
      <w:r>
        <w:rPr>
          <w:rFonts w:ascii="Calibri"/>
          <w:spacing w:val="-2"/>
        </w:rPr>
        <w:t> </w:t>
      </w:r>
      <w:r>
        <w:rPr>
          <w:rFonts w:ascii="Calibri"/>
        </w:rPr>
        <w:t>lease</w:t>
      </w:r>
      <w:r>
        <w:rPr>
          <w:rFonts w:ascii="Calibri"/>
          <w:spacing w:val="-2"/>
        </w:rPr>
        <w:t> </w:t>
      </w:r>
      <w:r>
        <w:rPr>
          <w:rFonts w:ascii="Calibri"/>
        </w:rPr>
        <w:t>for</w:t>
      </w:r>
      <w:r>
        <w:rPr>
          <w:rFonts w:ascii="Calibri"/>
          <w:spacing w:val="-2"/>
        </w:rPr>
        <w:t> </w:t>
      </w:r>
      <w:r>
        <w:rPr>
          <w:rFonts w:ascii="Calibri"/>
        </w:rPr>
        <w:t>the</w:t>
      </w:r>
      <w:r>
        <w:rPr>
          <w:rFonts w:ascii="Calibri"/>
          <w:spacing w:val="-2"/>
        </w:rPr>
        <w:t> </w:t>
      </w:r>
      <w:r>
        <w:rPr>
          <w:rFonts w:ascii="Calibri"/>
        </w:rPr>
        <w:t>hardstand, tower</w:t>
      </w:r>
      <w:r>
        <w:rPr>
          <w:rFonts w:ascii="Calibri"/>
          <w:spacing w:val="-5"/>
        </w:rPr>
        <w:t> </w:t>
      </w:r>
      <w:r>
        <w:rPr>
          <w:rFonts w:ascii="Calibri"/>
        </w:rPr>
        <w:t>and</w:t>
      </w:r>
      <w:r>
        <w:rPr>
          <w:rFonts w:ascii="Calibri"/>
          <w:spacing w:val="-4"/>
        </w:rPr>
        <w:t> </w:t>
      </w:r>
      <w:r>
        <w:rPr>
          <w:rFonts w:ascii="Calibri"/>
        </w:rPr>
        <w:t>a</w:t>
      </w:r>
      <w:r>
        <w:rPr>
          <w:rFonts w:ascii="Calibri"/>
          <w:spacing w:val="-2"/>
        </w:rPr>
        <w:t> </w:t>
      </w:r>
      <w:r>
        <w:rPr>
          <w:rFonts w:ascii="Calibri"/>
        </w:rPr>
        <w:t>licence</w:t>
      </w:r>
      <w:r>
        <w:rPr>
          <w:rFonts w:ascii="Calibri"/>
          <w:spacing w:val="-1"/>
        </w:rPr>
        <w:t> </w:t>
      </w:r>
      <w:r>
        <w:rPr>
          <w:rFonts w:ascii="Calibri"/>
        </w:rPr>
        <w:t>for</w:t>
      </w:r>
      <w:r>
        <w:rPr>
          <w:rFonts w:ascii="Calibri"/>
          <w:spacing w:val="-2"/>
        </w:rPr>
        <w:t> </w:t>
      </w:r>
      <w:r>
        <w:rPr>
          <w:rFonts w:ascii="Calibri"/>
        </w:rPr>
        <w:t>the</w:t>
      </w:r>
      <w:r>
        <w:rPr>
          <w:rFonts w:ascii="Calibri"/>
          <w:spacing w:val="-2"/>
        </w:rPr>
        <w:t> </w:t>
      </w:r>
      <w:r>
        <w:rPr>
          <w:rFonts w:ascii="Calibri"/>
        </w:rPr>
        <w:t>eastern</w:t>
      </w:r>
      <w:r>
        <w:rPr>
          <w:rFonts w:ascii="Calibri"/>
          <w:spacing w:val="-3"/>
        </w:rPr>
        <w:t> </w:t>
      </w:r>
      <w:r>
        <w:rPr>
          <w:rFonts w:ascii="Calibri"/>
        </w:rPr>
        <w:t>channel.</w:t>
      </w:r>
      <w:r>
        <w:rPr>
          <w:rFonts w:ascii="Calibri"/>
          <w:spacing w:val="-5"/>
        </w:rPr>
        <w:t> </w:t>
      </w:r>
      <w:r>
        <w:rPr>
          <w:rFonts w:ascii="Calibri"/>
        </w:rPr>
        <w:t>We</w:t>
      </w:r>
      <w:r>
        <w:rPr>
          <w:rFonts w:ascii="Calibri"/>
          <w:spacing w:val="-4"/>
        </w:rPr>
        <w:t> </w:t>
      </w:r>
      <w:r>
        <w:rPr>
          <w:rFonts w:ascii="Calibri"/>
        </w:rPr>
        <w:t>will</w:t>
      </w:r>
      <w:r>
        <w:rPr>
          <w:rFonts w:ascii="Calibri"/>
          <w:spacing w:val="-4"/>
        </w:rPr>
        <w:t> </w:t>
      </w:r>
      <w:r>
        <w:rPr>
          <w:rFonts w:ascii="Calibri"/>
        </w:rPr>
        <w:t>resume responsibility for the dredging of the eastern channel. The initial price being $80,000pa. this is a significant move forward; we expect to be able to sign the new lease within the month. I have thanked Steve Walker BIA for his </w:t>
      </w:r>
      <w:r>
        <w:rPr>
          <w:rFonts w:ascii="Calibri"/>
          <w:spacing w:val="-2"/>
        </w:rPr>
        <w:t>introduction.</w:t>
      </w:r>
    </w:p>
    <w:p>
      <w:pPr>
        <w:spacing w:before="267"/>
        <w:ind w:left="153" w:right="0" w:firstLine="0"/>
        <w:jc w:val="left"/>
        <w:rPr>
          <w:rFonts w:ascii="Calibri"/>
          <w:b/>
          <w:sz w:val="22"/>
        </w:rPr>
      </w:pPr>
      <w:r>
        <w:rPr>
          <w:rFonts w:ascii="Calibri"/>
          <w:b/>
          <w:sz w:val="22"/>
        </w:rPr>
        <w:t>Marina</w:t>
      </w:r>
      <w:r>
        <w:rPr>
          <w:rFonts w:ascii="Calibri"/>
          <w:b/>
          <w:spacing w:val="-5"/>
          <w:sz w:val="22"/>
        </w:rPr>
        <w:t> </w:t>
      </w:r>
      <w:r>
        <w:rPr>
          <w:rFonts w:ascii="Calibri"/>
          <w:b/>
          <w:spacing w:val="-2"/>
          <w:sz w:val="22"/>
        </w:rPr>
        <w:t>Dredging</w:t>
      </w:r>
    </w:p>
    <w:p>
      <w:pPr>
        <w:pStyle w:val="BodyText"/>
        <w:spacing w:before="1"/>
        <w:ind w:left="153"/>
        <w:rPr>
          <w:rFonts w:ascii="Calibri"/>
        </w:rPr>
      </w:pPr>
      <w:r>
        <w:rPr>
          <w:rFonts w:ascii="Calibri"/>
        </w:rPr>
        <w:t>Dredging</w:t>
      </w:r>
      <w:r>
        <w:rPr>
          <w:rFonts w:ascii="Calibri"/>
          <w:spacing w:val="-6"/>
        </w:rPr>
        <w:t> </w:t>
      </w:r>
      <w:r>
        <w:rPr>
          <w:rFonts w:ascii="Calibri"/>
        </w:rPr>
        <w:t>Contractors</w:t>
      </w:r>
      <w:r>
        <w:rPr>
          <w:rFonts w:ascii="Calibri"/>
          <w:spacing w:val="-4"/>
        </w:rPr>
        <w:t> </w:t>
      </w:r>
      <w:r>
        <w:rPr>
          <w:rFonts w:ascii="Calibri"/>
        </w:rPr>
        <w:t>have</w:t>
      </w:r>
      <w:r>
        <w:rPr>
          <w:rFonts w:ascii="Calibri"/>
          <w:spacing w:val="-6"/>
        </w:rPr>
        <w:t> </w:t>
      </w:r>
      <w:r>
        <w:rPr>
          <w:rFonts w:ascii="Calibri"/>
        </w:rPr>
        <w:t>been</w:t>
      </w:r>
      <w:r>
        <w:rPr>
          <w:rFonts w:ascii="Calibri"/>
          <w:spacing w:val="-5"/>
        </w:rPr>
        <w:t> </w:t>
      </w:r>
      <w:r>
        <w:rPr>
          <w:rFonts w:ascii="Calibri"/>
        </w:rPr>
        <w:t>advised</w:t>
      </w:r>
      <w:r>
        <w:rPr>
          <w:rFonts w:ascii="Calibri"/>
          <w:spacing w:val="-4"/>
        </w:rPr>
        <w:t> </w:t>
      </w:r>
      <w:r>
        <w:rPr>
          <w:rFonts w:ascii="Calibri"/>
        </w:rPr>
        <w:t>of</w:t>
      </w:r>
      <w:r>
        <w:rPr>
          <w:rFonts w:ascii="Calibri"/>
          <w:spacing w:val="-4"/>
        </w:rPr>
        <w:t> </w:t>
      </w:r>
      <w:r>
        <w:rPr>
          <w:rFonts w:ascii="Calibri"/>
        </w:rPr>
        <w:t>our</w:t>
      </w:r>
      <w:r>
        <w:rPr>
          <w:rFonts w:ascii="Calibri"/>
          <w:spacing w:val="-7"/>
        </w:rPr>
        <w:t> </w:t>
      </w:r>
      <w:r>
        <w:rPr>
          <w:rFonts w:ascii="Calibri"/>
        </w:rPr>
        <w:t>current</w:t>
      </w:r>
      <w:r>
        <w:rPr>
          <w:rFonts w:ascii="Calibri"/>
          <w:spacing w:val="-4"/>
        </w:rPr>
        <w:t> </w:t>
      </w:r>
      <w:r>
        <w:rPr>
          <w:rFonts w:ascii="Calibri"/>
        </w:rPr>
        <w:t>position,</w:t>
      </w:r>
      <w:r>
        <w:rPr>
          <w:rFonts w:ascii="Calibri"/>
          <w:spacing w:val="-5"/>
        </w:rPr>
        <w:t> </w:t>
      </w:r>
      <w:r>
        <w:rPr>
          <w:rFonts w:ascii="Calibri"/>
        </w:rPr>
        <w:t>we</w:t>
      </w:r>
      <w:r>
        <w:rPr>
          <w:rFonts w:ascii="Calibri"/>
          <w:spacing w:val="1"/>
        </w:rPr>
        <w:t> </w:t>
      </w:r>
      <w:r>
        <w:rPr>
          <w:rFonts w:ascii="Calibri"/>
        </w:rPr>
        <w:t>need</w:t>
      </w:r>
      <w:r>
        <w:rPr>
          <w:rFonts w:ascii="Calibri"/>
          <w:spacing w:val="-4"/>
        </w:rPr>
        <w:t> </w:t>
      </w:r>
      <w:r>
        <w:rPr>
          <w:rFonts w:ascii="Calibri"/>
        </w:rPr>
        <w:t>to</w:t>
      </w:r>
      <w:r>
        <w:rPr>
          <w:rFonts w:ascii="Calibri"/>
          <w:spacing w:val="-4"/>
        </w:rPr>
        <w:t> </w:t>
      </w:r>
      <w:r>
        <w:rPr>
          <w:rFonts w:ascii="Calibri"/>
        </w:rPr>
        <w:t>communicate</w:t>
      </w:r>
      <w:r>
        <w:rPr>
          <w:rFonts w:ascii="Calibri"/>
          <w:spacing w:val="-3"/>
        </w:rPr>
        <w:t> </w:t>
      </w:r>
      <w:r>
        <w:rPr>
          <w:rFonts w:ascii="Calibri"/>
        </w:rPr>
        <w:t>with</w:t>
      </w:r>
      <w:r>
        <w:rPr>
          <w:rFonts w:ascii="Calibri"/>
          <w:spacing w:val="-7"/>
        </w:rPr>
        <w:t> </w:t>
      </w:r>
      <w:r>
        <w:rPr>
          <w:rFonts w:ascii="Calibri"/>
        </w:rPr>
        <w:t>them</w:t>
      </w:r>
      <w:r>
        <w:rPr>
          <w:rFonts w:ascii="Calibri"/>
          <w:spacing w:val="-5"/>
        </w:rPr>
        <w:t> </w:t>
      </w:r>
      <w:r>
        <w:rPr>
          <w:rFonts w:ascii="Calibri"/>
          <w:spacing w:val="-2"/>
        </w:rPr>
        <w:t>asap.</w:t>
      </w:r>
    </w:p>
    <w:p>
      <w:pPr>
        <w:pStyle w:val="BodyText"/>
        <w:rPr>
          <w:rFonts w:ascii="Calibri"/>
        </w:rPr>
      </w:pPr>
    </w:p>
    <w:p>
      <w:pPr>
        <w:spacing w:before="0"/>
        <w:ind w:left="153" w:right="0" w:firstLine="0"/>
        <w:jc w:val="left"/>
        <w:rPr>
          <w:rFonts w:ascii="Calibri"/>
          <w:b/>
          <w:sz w:val="22"/>
        </w:rPr>
      </w:pPr>
      <w:r>
        <w:rPr>
          <w:rFonts w:ascii="Calibri"/>
          <w:b/>
          <w:sz w:val="22"/>
        </w:rPr>
        <w:t>Australian</w:t>
      </w:r>
      <w:r>
        <w:rPr>
          <w:rFonts w:ascii="Calibri"/>
          <w:b/>
          <w:spacing w:val="-7"/>
          <w:sz w:val="22"/>
        </w:rPr>
        <w:t> </w:t>
      </w:r>
      <w:r>
        <w:rPr>
          <w:rFonts w:ascii="Calibri"/>
          <w:b/>
          <w:sz w:val="22"/>
        </w:rPr>
        <w:t>Sailing</w:t>
      </w:r>
      <w:r>
        <w:rPr>
          <w:rFonts w:ascii="Calibri"/>
          <w:b/>
          <w:spacing w:val="-5"/>
          <w:sz w:val="22"/>
        </w:rPr>
        <w:t> </w:t>
      </w:r>
      <w:r>
        <w:rPr>
          <w:rFonts w:ascii="Calibri"/>
          <w:b/>
          <w:sz w:val="22"/>
        </w:rPr>
        <w:t>Team</w:t>
      </w:r>
      <w:r>
        <w:rPr>
          <w:rFonts w:ascii="Calibri"/>
          <w:b/>
          <w:spacing w:val="-6"/>
          <w:sz w:val="22"/>
        </w:rPr>
        <w:t> </w:t>
      </w:r>
      <w:r>
        <w:rPr>
          <w:rFonts w:ascii="Calibri"/>
          <w:b/>
          <w:sz w:val="22"/>
        </w:rPr>
        <w:t>&amp;</w:t>
      </w:r>
      <w:r>
        <w:rPr>
          <w:rFonts w:ascii="Calibri"/>
          <w:b/>
          <w:spacing w:val="-5"/>
          <w:sz w:val="22"/>
        </w:rPr>
        <w:t> </w:t>
      </w:r>
      <w:r>
        <w:rPr>
          <w:rFonts w:ascii="Calibri"/>
          <w:b/>
          <w:sz w:val="22"/>
        </w:rPr>
        <w:t>Futures</w:t>
      </w:r>
      <w:r>
        <w:rPr>
          <w:rFonts w:ascii="Calibri"/>
          <w:b/>
          <w:spacing w:val="-4"/>
          <w:sz w:val="22"/>
        </w:rPr>
        <w:t> </w:t>
      </w:r>
      <w:r>
        <w:rPr>
          <w:rFonts w:ascii="Calibri"/>
          <w:b/>
          <w:sz w:val="22"/>
        </w:rPr>
        <w:t>Squad</w:t>
      </w:r>
      <w:r>
        <w:rPr>
          <w:rFonts w:ascii="Calibri"/>
          <w:b/>
          <w:spacing w:val="-4"/>
          <w:sz w:val="22"/>
        </w:rPr>
        <w:t> </w:t>
      </w:r>
      <w:r>
        <w:rPr>
          <w:rFonts w:ascii="Calibri"/>
          <w:b/>
          <w:sz w:val="22"/>
        </w:rPr>
        <w:t>Camp</w:t>
      </w:r>
      <w:r>
        <w:rPr>
          <w:rFonts w:ascii="Calibri"/>
          <w:b/>
          <w:spacing w:val="-4"/>
          <w:sz w:val="22"/>
        </w:rPr>
        <w:t> </w:t>
      </w:r>
      <w:r>
        <w:rPr>
          <w:rFonts w:ascii="Calibri"/>
          <w:b/>
          <w:sz w:val="22"/>
        </w:rPr>
        <w:t>/</w:t>
      </w:r>
      <w:r>
        <w:rPr>
          <w:rFonts w:ascii="Calibri"/>
          <w:b/>
          <w:spacing w:val="-4"/>
          <w:sz w:val="22"/>
        </w:rPr>
        <w:t> </w:t>
      </w:r>
      <w:r>
        <w:rPr>
          <w:rFonts w:ascii="Calibri"/>
          <w:b/>
          <w:spacing w:val="-2"/>
          <w:sz w:val="22"/>
        </w:rPr>
        <w:t>Conference</w:t>
      </w:r>
    </w:p>
    <w:p>
      <w:pPr>
        <w:pStyle w:val="BodyText"/>
        <w:spacing w:before="1"/>
        <w:ind w:left="153"/>
        <w:rPr>
          <w:rFonts w:ascii="Calibri"/>
        </w:rPr>
      </w:pPr>
      <w:r>
        <w:rPr>
          <w:rFonts w:ascii="Calibri"/>
        </w:rPr>
        <w:t>Australian</w:t>
      </w:r>
      <w:r>
        <w:rPr>
          <w:rFonts w:ascii="Calibri"/>
          <w:spacing w:val="-2"/>
        </w:rPr>
        <w:t> </w:t>
      </w:r>
      <w:r>
        <w:rPr>
          <w:rFonts w:ascii="Calibri"/>
        </w:rPr>
        <w:t>Sailing</w:t>
      </w:r>
      <w:r>
        <w:rPr>
          <w:rFonts w:ascii="Calibri"/>
          <w:spacing w:val="-2"/>
        </w:rPr>
        <w:t> </w:t>
      </w:r>
      <w:r>
        <w:rPr>
          <w:rFonts w:ascii="Calibri"/>
        </w:rPr>
        <w:t>were</w:t>
      </w:r>
      <w:r>
        <w:rPr>
          <w:rFonts w:ascii="Calibri"/>
          <w:spacing w:val="-1"/>
        </w:rPr>
        <w:t> </w:t>
      </w:r>
      <w:r>
        <w:rPr>
          <w:rFonts w:ascii="Calibri"/>
        </w:rPr>
        <w:t>pleased</w:t>
      </w:r>
      <w:r>
        <w:rPr>
          <w:rFonts w:ascii="Calibri"/>
          <w:spacing w:val="-1"/>
        </w:rPr>
        <w:t> </w:t>
      </w:r>
      <w:r>
        <w:rPr>
          <w:rFonts w:ascii="Calibri"/>
        </w:rPr>
        <w:t>with</w:t>
      </w:r>
      <w:r>
        <w:rPr>
          <w:rFonts w:ascii="Calibri"/>
          <w:spacing w:val="-5"/>
        </w:rPr>
        <w:t> </w:t>
      </w:r>
      <w:r>
        <w:rPr>
          <w:rFonts w:ascii="Calibri"/>
        </w:rPr>
        <w:t>the</w:t>
      </w:r>
      <w:r>
        <w:rPr>
          <w:rFonts w:ascii="Calibri"/>
          <w:spacing w:val="-1"/>
        </w:rPr>
        <w:t> </w:t>
      </w:r>
      <w:r>
        <w:rPr>
          <w:rFonts w:ascii="Calibri"/>
        </w:rPr>
        <w:t>success</w:t>
      </w:r>
      <w:r>
        <w:rPr>
          <w:rFonts w:ascii="Calibri"/>
          <w:spacing w:val="-4"/>
        </w:rPr>
        <w:t> </w:t>
      </w:r>
      <w:r>
        <w:rPr>
          <w:rFonts w:ascii="Calibri"/>
        </w:rPr>
        <w:t>of</w:t>
      </w:r>
      <w:r>
        <w:rPr>
          <w:rFonts w:ascii="Calibri"/>
          <w:spacing w:val="-4"/>
        </w:rPr>
        <w:t> </w:t>
      </w:r>
      <w:r>
        <w:rPr>
          <w:rFonts w:ascii="Calibri"/>
        </w:rPr>
        <w:t>the</w:t>
      </w:r>
      <w:r>
        <w:rPr>
          <w:rFonts w:ascii="Calibri"/>
          <w:spacing w:val="-1"/>
        </w:rPr>
        <w:t> </w:t>
      </w:r>
      <w:r>
        <w:rPr>
          <w:rFonts w:ascii="Calibri"/>
        </w:rPr>
        <w:t>pre-Sail</w:t>
      </w:r>
      <w:r>
        <w:rPr>
          <w:rFonts w:ascii="Calibri"/>
          <w:spacing w:val="-4"/>
        </w:rPr>
        <w:t> </w:t>
      </w:r>
      <w:r>
        <w:rPr>
          <w:rFonts w:ascii="Calibri"/>
        </w:rPr>
        <w:t>Melbourne</w:t>
      </w:r>
      <w:r>
        <w:rPr>
          <w:rFonts w:ascii="Calibri"/>
          <w:spacing w:val="-1"/>
        </w:rPr>
        <w:t> </w:t>
      </w:r>
      <w:r>
        <w:rPr>
          <w:rFonts w:ascii="Calibri"/>
        </w:rPr>
        <w:t>conference in</w:t>
      </w:r>
      <w:r>
        <w:rPr>
          <w:rFonts w:ascii="Calibri"/>
          <w:spacing w:val="-5"/>
        </w:rPr>
        <w:t> </w:t>
      </w:r>
      <w:r>
        <w:rPr>
          <w:rFonts w:ascii="Calibri"/>
        </w:rPr>
        <w:t>2025</w:t>
      </w:r>
      <w:r>
        <w:rPr>
          <w:rFonts w:ascii="Calibri"/>
          <w:spacing w:val="-2"/>
        </w:rPr>
        <w:t> </w:t>
      </w:r>
      <w:r>
        <w:rPr>
          <w:rFonts w:ascii="Calibri"/>
        </w:rPr>
        <w:t>and</w:t>
      </w:r>
      <w:r>
        <w:rPr>
          <w:rFonts w:ascii="Calibri"/>
          <w:spacing w:val="-2"/>
        </w:rPr>
        <w:t> </w:t>
      </w:r>
      <w:r>
        <w:rPr>
          <w:rFonts w:ascii="Calibri"/>
        </w:rPr>
        <w:t>have</w:t>
      </w:r>
      <w:r>
        <w:rPr>
          <w:rFonts w:ascii="Calibri"/>
          <w:spacing w:val="-1"/>
        </w:rPr>
        <w:t> </w:t>
      </w:r>
      <w:r>
        <w:rPr>
          <w:rFonts w:ascii="Calibri"/>
        </w:rPr>
        <w:t>booked</w:t>
      </w:r>
      <w:r>
        <w:rPr>
          <w:rFonts w:ascii="Calibri"/>
          <w:spacing w:val="-4"/>
        </w:rPr>
        <w:t> </w:t>
      </w:r>
      <w:r>
        <w:rPr>
          <w:rFonts w:ascii="Calibri"/>
        </w:rPr>
        <w:t>to repeat the conference in 2026.</w:t>
      </w:r>
    </w:p>
    <w:p>
      <w:pPr>
        <w:pStyle w:val="BodyText"/>
        <w:rPr>
          <w:rFonts w:ascii="Calibri"/>
        </w:rPr>
      </w:pPr>
    </w:p>
    <w:p>
      <w:pPr>
        <w:spacing w:before="0"/>
        <w:ind w:left="153" w:right="0" w:firstLine="0"/>
        <w:jc w:val="left"/>
        <w:rPr>
          <w:rFonts w:ascii="Calibri"/>
          <w:b/>
          <w:sz w:val="22"/>
        </w:rPr>
      </w:pPr>
      <w:r>
        <w:rPr>
          <w:rFonts w:ascii="Calibri"/>
          <w:b/>
          <w:sz w:val="22"/>
        </w:rPr>
        <w:t>Car</w:t>
      </w:r>
      <w:r>
        <w:rPr>
          <w:rFonts w:ascii="Calibri"/>
          <w:b/>
          <w:spacing w:val="-1"/>
          <w:sz w:val="22"/>
        </w:rPr>
        <w:t> </w:t>
      </w:r>
      <w:r>
        <w:rPr>
          <w:rFonts w:ascii="Calibri"/>
          <w:b/>
          <w:sz w:val="22"/>
        </w:rPr>
        <w:t>Park</w:t>
      </w:r>
      <w:r>
        <w:rPr>
          <w:rFonts w:ascii="Calibri"/>
          <w:b/>
          <w:spacing w:val="-4"/>
          <w:sz w:val="22"/>
        </w:rPr>
        <w:t> </w:t>
      </w:r>
      <w:r>
        <w:rPr>
          <w:rFonts w:ascii="Calibri"/>
          <w:b/>
          <w:sz w:val="22"/>
        </w:rPr>
        <w:t>Line</w:t>
      </w:r>
      <w:r>
        <w:rPr>
          <w:rFonts w:ascii="Calibri"/>
          <w:b/>
          <w:spacing w:val="-3"/>
          <w:sz w:val="22"/>
        </w:rPr>
        <w:t> </w:t>
      </w:r>
      <w:r>
        <w:rPr>
          <w:rFonts w:ascii="Calibri"/>
          <w:b/>
          <w:spacing w:val="-2"/>
          <w:sz w:val="22"/>
        </w:rPr>
        <w:t>marking</w:t>
      </w:r>
    </w:p>
    <w:p>
      <w:pPr>
        <w:pStyle w:val="BodyText"/>
        <w:spacing w:before="1"/>
        <w:ind w:left="153"/>
        <w:rPr>
          <w:rFonts w:ascii="Calibri"/>
        </w:rPr>
      </w:pPr>
      <w:r>
        <w:rPr>
          <w:rFonts w:ascii="Calibri"/>
        </w:rPr>
        <w:t>In</w:t>
      </w:r>
      <w:r>
        <w:rPr>
          <w:rFonts w:ascii="Calibri"/>
          <w:spacing w:val="-7"/>
        </w:rPr>
        <w:t> </w:t>
      </w:r>
      <w:r>
        <w:rPr>
          <w:rFonts w:ascii="Calibri"/>
        </w:rPr>
        <w:t>line</w:t>
      </w:r>
      <w:r>
        <w:rPr>
          <w:rFonts w:ascii="Calibri"/>
          <w:spacing w:val="-6"/>
        </w:rPr>
        <w:t> </w:t>
      </w:r>
      <w:r>
        <w:rPr>
          <w:rFonts w:ascii="Calibri"/>
        </w:rPr>
        <w:t>with</w:t>
      </w:r>
      <w:r>
        <w:rPr>
          <w:rFonts w:ascii="Calibri"/>
          <w:spacing w:val="-7"/>
        </w:rPr>
        <w:t> </w:t>
      </w:r>
      <w:r>
        <w:rPr>
          <w:rFonts w:ascii="Calibri"/>
        </w:rPr>
        <w:t>continual</w:t>
      </w:r>
      <w:r>
        <w:rPr>
          <w:rFonts w:ascii="Calibri"/>
          <w:spacing w:val="-4"/>
        </w:rPr>
        <w:t> </w:t>
      </w:r>
      <w:r>
        <w:rPr>
          <w:rFonts w:ascii="Calibri"/>
        </w:rPr>
        <w:t>maintenance/improvement</w:t>
      </w:r>
      <w:r>
        <w:rPr>
          <w:rFonts w:ascii="Calibri"/>
          <w:spacing w:val="-5"/>
        </w:rPr>
        <w:t> </w:t>
      </w:r>
      <w:r>
        <w:rPr>
          <w:rFonts w:ascii="Calibri"/>
        </w:rPr>
        <w:t>quotes</w:t>
      </w:r>
      <w:r>
        <w:rPr>
          <w:rFonts w:ascii="Calibri"/>
          <w:spacing w:val="-5"/>
        </w:rPr>
        <w:t> </w:t>
      </w:r>
      <w:r>
        <w:rPr>
          <w:rFonts w:ascii="Calibri"/>
        </w:rPr>
        <w:t>have</w:t>
      </w:r>
      <w:r>
        <w:rPr>
          <w:rFonts w:ascii="Calibri"/>
          <w:spacing w:val="-5"/>
        </w:rPr>
        <w:t> </w:t>
      </w:r>
      <w:r>
        <w:rPr>
          <w:rFonts w:ascii="Calibri"/>
        </w:rPr>
        <w:t>been</w:t>
      </w:r>
      <w:r>
        <w:rPr>
          <w:rFonts w:ascii="Calibri"/>
          <w:spacing w:val="-5"/>
        </w:rPr>
        <w:t> </w:t>
      </w:r>
      <w:r>
        <w:rPr>
          <w:rFonts w:ascii="Calibri"/>
        </w:rPr>
        <w:t>sought</w:t>
      </w:r>
      <w:r>
        <w:rPr>
          <w:rFonts w:ascii="Calibri"/>
          <w:spacing w:val="-5"/>
        </w:rPr>
        <w:t> </w:t>
      </w:r>
      <w:r>
        <w:rPr>
          <w:rFonts w:ascii="Calibri"/>
        </w:rPr>
        <w:t>to</w:t>
      </w:r>
      <w:r>
        <w:rPr>
          <w:rFonts w:ascii="Calibri"/>
          <w:spacing w:val="-4"/>
        </w:rPr>
        <w:t> </w:t>
      </w:r>
      <w:r>
        <w:rPr>
          <w:rFonts w:ascii="Calibri"/>
        </w:rPr>
        <w:t>remark</w:t>
      </w:r>
      <w:r>
        <w:rPr>
          <w:rFonts w:ascii="Calibri"/>
          <w:spacing w:val="-6"/>
        </w:rPr>
        <w:t> </w:t>
      </w:r>
      <w:r>
        <w:rPr>
          <w:rFonts w:ascii="Calibri"/>
        </w:rPr>
        <w:t>carpark</w:t>
      </w:r>
      <w:r>
        <w:rPr>
          <w:rFonts w:ascii="Calibri"/>
          <w:spacing w:val="-5"/>
        </w:rPr>
        <w:t> </w:t>
      </w:r>
      <w:r>
        <w:rPr>
          <w:rFonts w:ascii="Calibri"/>
          <w:spacing w:val="-2"/>
        </w:rPr>
        <w:t>lines.</w:t>
      </w:r>
    </w:p>
    <w:p>
      <w:pPr>
        <w:spacing w:before="266"/>
        <w:ind w:left="153" w:right="0" w:firstLine="0"/>
        <w:jc w:val="left"/>
        <w:rPr>
          <w:rFonts w:ascii="Calibri"/>
          <w:b/>
          <w:sz w:val="22"/>
        </w:rPr>
      </w:pPr>
      <w:r>
        <w:rPr>
          <w:rFonts w:ascii="Calibri"/>
          <w:b/>
          <w:sz w:val="22"/>
        </w:rPr>
        <w:t>Committee</w:t>
      </w:r>
      <w:r>
        <w:rPr>
          <w:rFonts w:ascii="Calibri"/>
          <w:b/>
          <w:spacing w:val="-11"/>
          <w:sz w:val="22"/>
        </w:rPr>
        <w:t> </w:t>
      </w:r>
      <w:r>
        <w:rPr>
          <w:rFonts w:ascii="Calibri"/>
          <w:b/>
          <w:sz w:val="22"/>
        </w:rPr>
        <w:t>Website</w:t>
      </w:r>
      <w:r>
        <w:rPr>
          <w:rFonts w:ascii="Calibri"/>
          <w:b/>
          <w:spacing w:val="-10"/>
          <w:sz w:val="22"/>
        </w:rPr>
        <w:t> </w:t>
      </w:r>
      <w:r>
        <w:rPr>
          <w:rFonts w:ascii="Calibri"/>
          <w:b/>
          <w:spacing w:val="-2"/>
          <w:sz w:val="22"/>
        </w:rPr>
        <w:t>Photos</w:t>
      </w:r>
    </w:p>
    <w:p>
      <w:pPr>
        <w:pStyle w:val="BodyText"/>
        <w:spacing w:before="1"/>
        <w:ind w:left="153"/>
        <w:rPr>
          <w:rFonts w:ascii="Calibri"/>
        </w:rPr>
      </w:pPr>
      <w:r>
        <w:rPr>
          <w:rFonts w:ascii="Calibri"/>
        </w:rPr>
        <w:t>Photos</w:t>
      </w:r>
      <w:r>
        <w:rPr>
          <w:rFonts w:ascii="Calibri"/>
          <w:spacing w:val="-7"/>
        </w:rPr>
        <w:t> </w:t>
      </w:r>
      <w:r>
        <w:rPr>
          <w:rFonts w:ascii="Calibri"/>
        </w:rPr>
        <w:t>have</w:t>
      </w:r>
      <w:r>
        <w:rPr>
          <w:rFonts w:ascii="Calibri"/>
          <w:spacing w:val="-4"/>
        </w:rPr>
        <w:t> </w:t>
      </w:r>
      <w:r>
        <w:rPr>
          <w:rFonts w:ascii="Calibri"/>
        </w:rPr>
        <w:t>been</w:t>
      </w:r>
      <w:r>
        <w:rPr>
          <w:rFonts w:ascii="Calibri"/>
          <w:spacing w:val="-5"/>
        </w:rPr>
        <w:t> </w:t>
      </w:r>
      <w:r>
        <w:rPr>
          <w:rFonts w:ascii="Calibri"/>
        </w:rPr>
        <w:t>sourced</w:t>
      </w:r>
      <w:r>
        <w:rPr>
          <w:rFonts w:ascii="Calibri"/>
          <w:spacing w:val="-5"/>
        </w:rPr>
        <w:t> </w:t>
      </w:r>
      <w:r>
        <w:rPr>
          <w:rFonts w:ascii="Calibri"/>
        </w:rPr>
        <w:t>and</w:t>
      </w:r>
      <w:r>
        <w:rPr>
          <w:rFonts w:ascii="Calibri"/>
          <w:spacing w:val="-3"/>
        </w:rPr>
        <w:t> </w:t>
      </w:r>
      <w:r>
        <w:rPr>
          <w:rFonts w:ascii="Calibri"/>
        </w:rPr>
        <w:t>page</w:t>
      </w:r>
      <w:r>
        <w:rPr>
          <w:rFonts w:ascii="Calibri"/>
          <w:spacing w:val="-2"/>
        </w:rPr>
        <w:t> </w:t>
      </w:r>
      <w:r>
        <w:rPr>
          <w:rFonts w:ascii="Calibri"/>
        </w:rPr>
        <w:t>has</w:t>
      </w:r>
      <w:r>
        <w:rPr>
          <w:rFonts w:ascii="Calibri"/>
          <w:spacing w:val="-2"/>
        </w:rPr>
        <w:t> </w:t>
      </w:r>
      <w:r>
        <w:rPr>
          <w:rFonts w:ascii="Calibri"/>
        </w:rPr>
        <w:t>been</w:t>
      </w:r>
      <w:r>
        <w:rPr>
          <w:rFonts w:ascii="Calibri"/>
          <w:spacing w:val="-4"/>
        </w:rPr>
        <w:t> </w:t>
      </w:r>
      <w:r>
        <w:rPr>
          <w:rFonts w:ascii="Calibri"/>
          <w:spacing w:val="-2"/>
        </w:rPr>
        <w:t>updated.</w:t>
      </w:r>
    </w:p>
    <w:p>
      <w:pPr>
        <w:pStyle w:val="BodyText"/>
        <w:rPr>
          <w:rFonts w:ascii="Calibri"/>
        </w:rPr>
      </w:pPr>
    </w:p>
    <w:p>
      <w:pPr>
        <w:spacing w:before="0"/>
        <w:ind w:left="153" w:right="0" w:firstLine="0"/>
        <w:jc w:val="left"/>
        <w:rPr>
          <w:rFonts w:ascii="Calibri"/>
          <w:sz w:val="22"/>
        </w:rPr>
      </w:pPr>
      <w:r>
        <w:rPr>
          <w:rFonts w:ascii="Calibri"/>
          <w:b/>
          <w:sz w:val="22"/>
        </w:rPr>
        <w:t>Letters</w:t>
      </w:r>
      <w:r>
        <w:rPr>
          <w:rFonts w:ascii="Calibri"/>
          <w:b/>
          <w:spacing w:val="-4"/>
          <w:sz w:val="22"/>
        </w:rPr>
        <w:t> </w:t>
      </w:r>
      <w:r>
        <w:rPr>
          <w:rFonts w:ascii="Calibri"/>
          <w:b/>
          <w:sz w:val="22"/>
        </w:rPr>
        <w:t>of</w:t>
      </w:r>
      <w:r>
        <w:rPr>
          <w:rFonts w:ascii="Calibri"/>
          <w:b/>
          <w:spacing w:val="-4"/>
          <w:sz w:val="22"/>
        </w:rPr>
        <w:t> </w:t>
      </w:r>
      <w:r>
        <w:rPr>
          <w:rFonts w:ascii="Calibri"/>
          <w:b/>
          <w:sz w:val="22"/>
        </w:rPr>
        <w:t>Complaint</w:t>
      </w:r>
      <w:r>
        <w:rPr>
          <w:rFonts w:ascii="Calibri"/>
          <w:b/>
          <w:spacing w:val="-2"/>
          <w:sz w:val="22"/>
        </w:rPr>
        <w:t> </w:t>
      </w:r>
      <w:r>
        <w:rPr>
          <w:rFonts w:ascii="Calibri"/>
          <w:sz w:val="22"/>
        </w:rPr>
        <w:t>-</w:t>
      </w:r>
      <w:r>
        <w:rPr>
          <w:rFonts w:ascii="Calibri"/>
          <w:spacing w:val="-6"/>
          <w:sz w:val="22"/>
        </w:rPr>
        <w:t> </w:t>
      </w:r>
      <w:r>
        <w:rPr>
          <w:rFonts w:ascii="Calibri"/>
          <w:sz w:val="22"/>
        </w:rPr>
        <w:t>by</w:t>
      </w:r>
      <w:r>
        <w:rPr>
          <w:rFonts w:ascii="Calibri"/>
          <w:spacing w:val="-6"/>
          <w:sz w:val="22"/>
        </w:rPr>
        <w:t> </w:t>
      </w:r>
      <w:r>
        <w:rPr>
          <w:rFonts w:ascii="Calibri"/>
          <w:sz w:val="22"/>
        </w:rPr>
        <w:t>members</w:t>
      </w:r>
      <w:r>
        <w:rPr>
          <w:rFonts w:ascii="Calibri"/>
          <w:spacing w:val="-3"/>
          <w:sz w:val="22"/>
        </w:rPr>
        <w:t> </w:t>
      </w:r>
      <w:r>
        <w:rPr>
          <w:rFonts w:ascii="Calibri"/>
          <w:sz w:val="22"/>
        </w:rPr>
        <w:t>of</w:t>
      </w:r>
      <w:r>
        <w:rPr>
          <w:rFonts w:ascii="Calibri"/>
          <w:spacing w:val="-7"/>
          <w:sz w:val="22"/>
        </w:rPr>
        <w:t> </w:t>
      </w:r>
      <w:r>
        <w:rPr>
          <w:rFonts w:ascii="Calibri"/>
          <w:sz w:val="22"/>
        </w:rPr>
        <w:t>the</w:t>
      </w:r>
      <w:r>
        <w:rPr>
          <w:rFonts w:ascii="Calibri"/>
          <w:spacing w:val="-3"/>
          <w:sz w:val="22"/>
        </w:rPr>
        <w:t> </w:t>
      </w:r>
      <w:r>
        <w:rPr>
          <w:rFonts w:ascii="Calibri"/>
          <w:sz w:val="22"/>
        </w:rPr>
        <w:t>public</w:t>
      </w:r>
      <w:r>
        <w:rPr>
          <w:rFonts w:ascii="Calibri"/>
          <w:spacing w:val="-4"/>
          <w:sz w:val="22"/>
        </w:rPr>
        <w:t> </w:t>
      </w:r>
      <w:r>
        <w:rPr>
          <w:rFonts w:ascii="Calibri"/>
          <w:sz w:val="22"/>
        </w:rPr>
        <w:t>directed</w:t>
      </w:r>
      <w:r>
        <w:rPr>
          <w:rFonts w:ascii="Calibri"/>
          <w:spacing w:val="-5"/>
          <w:sz w:val="22"/>
        </w:rPr>
        <w:t> </w:t>
      </w:r>
      <w:r>
        <w:rPr>
          <w:rFonts w:ascii="Calibri"/>
          <w:sz w:val="22"/>
        </w:rPr>
        <w:t>at</w:t>
      </w:r>
      <w:r>
        <w:rPr>
          <w:rFonts w:ascii="Calibri"/>
          <w:spacing w:val="-5"/>
          <w:sz w:val="22"/>
        </w:rPr>
        <w:t> </w:t>
      </w:r>
      <w:r>
        <w:rPr>
          <w:rFonts w:ascii="Calibri"/>
          <w:sz w:val="22"/>
        </w:rPr>
        <w:t>club</w:t>
      </w:r>
      <w:r>
        <w:rPr>
          <w:rFonts w:ascii="Calibri"/>
          <w:spacing w:val="-5"/>
          <w:sz w:val="22"/>
        </w:rPr>
        <w:t> </w:t>
      </w:r>
      <w:r>
        <w:rPr>
          <w:rFonts w:ascii="Calibri"/>
          <w:sz w:val="22"/>
        </w:rPr>
        <w:t>members</w:t>
      </w:r>
      <w:r>
        <w:rPr>
          <w:rFonts w:ascii="Calibri"/>
          <w:spacing w:val="-3"/>
          <w:sz w:val="22"/>
        </w:rPr>
        <w:t> </w:t>
      </w:r>
      <w:r>
        <w:rPr>
          <w:rFonts w:ascii="Calibri"/>
          <w:spacing w:val="-2"/>
          <w:sz w:val="22"/>
        </w:rPr>
        <w:t>attitudes.</w:t>
      </w:r>
    </w:p>
    <w:p>
      <w:pPr>
        <w:pStyle w:val="ListParagraph"/>
        <w:numPr>
          <w:ilvl w:val="0"/>
          <w:numId w:val="2"/>
        </w:numPr>
        <w:tabs>
          <w:tab w:pos="873" w:val="left" w:leader="none"/>
        </w:tabs>
        <w:spacing w:line="240" w:lineRule="auto" w:before="0" w:after="0"/>
        <w:ind w:left="873" w:right="0" w:hanging="359"/>
        <w:jc w:val="left"/>
        <w:rPr>
          <w:rFonts w:ascii="Calibri"/>
          <w:sz w:val="22"/>
        </w:rPr>
      </w:pPr>
      <w:r>
        <w:rPr>
          <w:rFonts w:ascii="Calibri"/>
          <w:sz w:val="22"/>
        </w:rPr>
        <w:t>Directed</w:t>
      </w:r>
      <w:r>
        <w:rPr>
          <w:rFonts w:ascii="Calibri"/>
          <w:spacing w:val="-4"/>
          <w:sz w:val="22"/>
        </w:rPr>
        <w:t> </w:t>
      </w:r>
      <w:r>
        <w:rPr>
          <w:rFonts w:ascii="Calibri"/>
          <w:sz w:val="22"/>
        </w:rPr>
        <w:t>at</w:t>
      </w:r>
      <w:r>
        <w:rPr>
          <w:rFonts w:ascii="Calibri"/>
          <w:spacing w:val="-5"/>
          <w:sz w:val="22"/>
        </w:rPr>
        <w:t> </w:t>
      </w:r>
      <w:r>
        <w:rPr>
          <w:rFonts w:ascii="Calibri"/>
          <w:sz w:val="22"/>
        </w:rPr>
        <w:t>public</w:t>
      </w:r>
      <w:r>
        <w:rPr>
          <w:rFonts w:ascii="Calibri"/>
          <w:spacing w:val="-2"/>
          <w:sz w:val="22"/>
        </w:rPr>
        <w:t> </w:t>
      </w:r>
      <w:r>
        <w:rPr>
          <w:rFonts w:ascii="Calibri"/>
          <w:sz w:val="22"/>
        </w:rPr>
        <w:t>walking</w:t>
      </w:r>
      <w:r>
        <w:rPr>
          <w:rFonts w:ascii="Calibri"/>
          <w:spacing w:val="-6"/>
          <w:sz w:val="22"/>
        </w:rPr>
        <w:t> </w:t>
      </w:r>
      <w:r>
        <w:rPr>
          <w:rFonts w:ascii="Calibri"/>
          <w:sz w:val="22"/>
        </w:rPr>
        <w:t>through</w:t>
      </w:r>
      <w:r>
        <w:rPr>
          <w:rFonts w:ascii="Calibri"/>
          <w:spacing w:val="-3"/>
          <w:sz w:val="22"/>
        </w:rPr>
        <w:t> </w:t>
      </w:r>
      <w:r>
        <w:rPr>
          <w:rFonts w:ascii="Calibri"/>
          <w:sz w:val="22"/>
        </w:rPr>
        <w:t>the</w:t>
      </w:r>
      <w:r>
        <w:rPr>
          <w:rFonts w:ascii="Calibri"/>
          <w:spacing w:val="-3"/>
          <w:sz w:val="22"/>
        </w:rPr>
        <w:t> </w:t>
      </w:r>
      <w:r>
        <w:rPr>
          <w:rFonts w:ascii="Calibri"/>
          <w:sz w:val="22"/>
        </w:rPr>
        <w:t>car</w:t>
      </w:r>
      <w:r>
        <w:rPr>
          <w:rFonts w:ascii="Calibri"/>
          <w:spacing w:val="-5"/>
          <w:sz w:val="22"/>
        </w:rPr>
        <w:t> </w:t>
      </w:r>
      <w:r>
        <w:rPr>
          <w:rFonts w:ascii="Calibri"/>
          <w:sz w:val="22"/>
        </w:rPr>
        <w:t>parking</w:t>
      </w:r>
      <w:r>
        <w:rPr>
          <w:rFonts w:ascii="Calibri"/>
          <w:spacing w:val="-4"/>
          <w:sz w:val="22"/>
        </w:rPr>
        <w:t> </w:t>
      </w:r>
      <w:r>
        <w:rPr>
          <w:rFonts w:ascii="Calibri"/>
          <w:sz w:val="22"/>
        </w:rPr>
        <w:t>area</w:t>
      </w:r>
      <w:r>
        <w:rPr>
          <w:rFonts w:ascii="Calibri"/>
          <w:spacing w:val="-2"/>
          <w:sz w:val="22"/>
        </w:rPr>
        <w:t> </w:t>
      </w:r>
      <w:r>
        <w:rPr>
          <w:rFonts w:ascii="Calibri"/>
          <w:sz w:val="22"/>
        </w:rPr>
        <w:t>to</w:t>
      </w:r>
      <w:r>
        <w:rPr>
          <w:rFonts w:ascii="Calibri"/>
          <w:spacing w:val="-1"/>
          <w:sz w:val="22"/>
        </w:rPr>
        <w:t> </w:t>
      </w:r>
      <w:r>
        <w:rPr>
          <w:rFonts w:ascii="Calibri"/>
          <w:sz w:val="22"/>
        </w:rPr>
        <w:t>Beach</w:t>
      </w:r>
      <w:r>
        <w:rPr>
          <w:rFonts w:ascii="Calibri"/>
          <w:spacing w:val="-4"/>
          <w:sz w:val="22"/>
        </w:rPr>
        <w:t> Road</w:t>
      </w:r>
    </w:p>
    <w:p>
      <w:pPr>
        <w:pStyle w:val="ListParagraph"/>
        <w:numPr>
          <w:ilvl w:val="0"/>
          <w:numId w:val="2"/>
        </w:numPr>
        <w:tabs>
          <w:tab w:pos="872" w:val="left" w:leader="none"/>
          <w:tab w:pos="874" w:val="left" w:leader="none"/>
        </w:tabs>
        <w:spacing w:line="240" w:lineRule="auto" w:before="1" w:after="0"/>
        <w:ind w:left="874" w:right="3915" w:hanging="361"/>
        <w:jc w:val="left"/>
        <w:rPr>
          <w:rFonts w:ascii="Calibri"/>
          <w:sz w:val="22"/>
        </w:rPr>
      </w:pPr>
      <w:r>
        <w:rPr>
          <w:rFonts w:ascii="Calibri"/>
          <w:sz w:val="22"/>
        </w:rPr>
        <w:t>Directed</w:t>
      </w:r>
      <w:r>
        <w:rPr>
          <w:rFonts w:ascii="Calibri"/>
          <w:spacing w:val="-4"/>
          <w:sz w:val="22"/>
        </w:rPr>
        <w:t> </w:t>
      </w:r>
      <w:r>
        <w:rPr>
          <w:rFonts w:ascii="Calibri"/>
          <w:sz w:val="22"/>
        </w:rPr>
        <w:t>at</w:t>
      </w:r>
      <w:r>
        <w:rPr>
          <w:rFonts w:ascii="Calibri"/>
          <w:spacing w:val="-5"/>
          <w:sz w:val="22"/>
        </w:rPr>
        <w:t> </w:t>
      </w:r>
      <w:r>
        <w:rPr>
          <w:rFonts w:ascii="Calibri"/>
          <w:sz w:val="22"/>
        </w:rPr>
        <w:t>cyclist</w:t>
      </w:r>
      <w:r>
        <w:rPr>
          <w:rFonts w:ascii="Calibri"/>
          <w:spacing w:val="-5"/>
          <w:sz w:val="22"/>
        </w:rPr>
        <w:t> </w:t>
      </w:r>
      <w:r>
        <w:rPr>
          <w:rFonts w:ascii="Calibri"/>
          <w:sz w:val="22"/>
        </w:rPr>
        <w:t>vs</w:t>
      </w:r>
      <w:r>
        <w:rPr>
          <w:rFonts w:ascii="Calibri"/>
          <w:spacing w:val="-5"/>
          <w:sz w:val="22"/>
        </w:rPr>
        <w:t> </w:t>
      </w:r>
      <w:r>
        <w:rPr>
          <w:rFonts w:ascii="Calibri"/>
          <w:sz w:val="22"/>
        </w:rPr>
        <w:t>kayak</w:t>
      </w:r>
      <w:r>
        <w:rPr>
          <w:rFonts w:ascii="Calibri"/>
          <w:spacing w:val="-5"/>
          <w:sz w:val="22"/>
        </w:rPr>
        <w:t> </w:t>
      </w:r>
      <w:r>
        <w:rPr>
          <w:rFonts w:ascii="Calibri"/>
          <w:sz w:val="22"/>
        </w:rPr>
        <w:t>on</w:t>
      </w:r>
      <w:r>
        <w:rPr>
          <w:rFonts w:ascii="Calibri"/>
          <w:spacing w:val="-4"/>
          <w:sz w:val="22"/>
        </w:rPr>
        <w:t> </w:t>
      </w:r>
      <w:r>
        <w:rPr>
          <w:rFonts w:ascii="Calibri"/>
          <w:sz w:val="22"/>
        </w:rPr>
        <w:t>footpath/bike</w:t>
      </w:r>
      <w:r>
        <w:rPr>
          <w:rFonts w:ascii="Calibri"/>
          <w:spacing w:val="-3"/>
          <w:sz w:val="22"/>
        </w:rPr>
        <w:t> </w:t>
      </w:r>
      <w:r>
        <w:rPr>
          <w:rFonts w:ascii="Calibri"/>
          <w:sz w:val="22"/>
        </w:rPr>
        <w:t>path</w:t>
      </w:r>
      <w:r>
        <w:rPr>
          <w:rFonts w:ascii="Calibri"/>
          <w:spacing w:val="-3"/>
          <w:sz w:val="22"/>
        </w:rPr>
        <w:t> </w:t>
      </w:r>
      <w:r>
        <w:rPr>
          <w:rFonts w:ascii="Calibri"/>
          <w:sz w:val="22"/>
        </w:rPr>
        <w:t>adjacent</w:t>
      </w:r>
      <w:r>
        <w:rPr>
          <w:rFonts w:ascii="Calibri"/>
          <w:spacing w:val="-3"/>
          <w:sz w:val="22"/>
        </w:rPr>
        <w:t> </w:t>
      </w:r>
      <w:r>
        <w:rPr>
          <w:rFonts w:ascii="Calibri"/>
          <w:sz w:val="22"/>
        </w:rPr>
        <w:t>to</w:t>
      </w:r>
      <w:r>
        <w:rPr>
          <w:rFonts w:ascii="Calibri"/>
          <w:spacing w:val="-2"/>
          <w:sz w:val="22"/>
        </w:rPr>
        <w:t> </w:t>
      </w:r>
      <w:r>
        <w:rPr>
          <w:rFonts w:ascii="Calibri"/>
          <w:sz w:val="22"/>
        </w:rPr>
        <w:t>beach. Both are being addressed by Commodore &amp; General Manager</w:t>
      </w:r>
    </w:p>
    <w:p>
      <w:pPr>
        <w:pStyle w:val="BodyText"/>
        <w:spacing w:before="25"/>
        <w:rPr>
          <w:rFonts w:ascii="Calibri"/>
        </w:rPr>
      </w:pPr>
    </w:p>
    <w:p>
      <w:pPr>
        <w:spacing w:before="0"/>
        <w:ind w:left="153" w:right="0" w:firstLine="0"/>
        <w:jc w:val="left"/>
        <w:rPr>
          <w:rFonts w:ascii="Calibri"/>
          <w:i/>
          <w:sz w:val="24"/>
        </w:rPr>
      </w:pPr>
      <w:r>
        <w:rPr>
          <w:rFonts w:ascii="Calibri"/>
          <w:i/>
          <w:sz w:val="24"/>
        </w:rPr>
        <w:t>Philip</w:t>
      </w:r>
      <w:r>
        <w:rPr>
          <w:rFonts w:ascii="Calibri"/>
          <w:i/>
          <w:spacing w:val="-4"/>
          <w:sz w:val="24"/>
        </w:rPr>
        <w:t> </w:t>
      </w:r>
      <w:r>
        <w:rPr>
          <w:rFonts w:ascii="Calibri"/>
          <w:i/>
          <w:sz w:val="24"/>
        </w:rPr>
        <w:t>Hall -</w:t>
      </w:r>
      <w:r>
        <w:rPr>
          <w:rFonts w:ascii="Calibri"/>
          <w:i/>
          <w:spacing w:val="-1"/>
          <w:sz w:val="24"/>
        </w:rPr>
        <w:t> </w:t>
      </w:r>
      <w:r>
        <w:rPr>
          <w:rFonts w:ascii="Calibri"/>
          <w:i/>
          <w:sz w:val="24"/>
        </w:rPr>
        <w:t>General</w:t>
      </w:r>
      <w:r>
        <w:rPr>
          <w:rFonts w:ascii="Calibri"/>
          <w:i/>
          <w:spacing w:val="-2"/>
          <w:sz w:val="24"/>
        </w:rPr>
        <w:t> Manager</w:t>
      </w:r>
    </w:p>
    <w:p>
      <w:pPr>
        <w:spacing w:after="0"/>
        <w:jc w:val="left"/>
        <w:rPr>
          <w:rFonts w:ascii="Calibri"/>
          <w:i/>
          <w:sz w:val="24"/>
        </w:rPr>
        <w:sectPr>
          <w:headerReference w:type="default" r:id="rId18"/>
          <w:footerReference w:type="default" r:id="rId19"/>
          <w:pgSz w:w="11910" w:h="16840"/>
          <w:pgMar w:header="0" w:footer="469" w:top="180" w:bottom="660" w:left="566" w:right="425"/>
          <w:pgNumType w:start="18"/>
        </w:sectPr>
      </w:pPr>
    </w:p>
    <w:p>
      <w:pPr>
        <w:pStyle w:val="BodyText"/>
        <w:spacing w:before="78"/>
        <w:rPr>
          <w:rFonts w:ascii="Calibri"/>
          <w:i/>
          <w:sz w:val="20"/>
        </w:rPr>
      </w:pPr>
    </w:p>
    <w:p>
      <w:pPr>
        <w:spacing w:line="240" w:lineRule="auto"/>
        <w:ind w:left="114" w:right="-15" w:firstLine="0"/>
        <w:rPr>
          <w:rFonts w:ascii="Calibri"/>
          <w:sz w:val="20"/>
        </w:rPr>
      </w:pPr>
      <w:r>
        <w:rPr>
          <w:rFonts w:ascii="Calibri"/>
          <w:sz w:val="20"/>
        </w:rPr>
        <w:drawing>
          <wp:inline distT="0" distB="0" distL="0" distR="0">
            <wp:extent cx="1683258" cy="841628"/>
            <wp:effectExtent l="0" t="0" r="0" b="0"/>
            <wp:docPr id="699" name="Image 699"/>
            <wp:cNvGraphicFramePr>
              <a:graphicFrameLocks/>
            </wp:cNvGraphicFramePr>
            <a:graphic>
              <a:graphicData uri="http://schemas.openxmlformats.org/drawingml/2006/picture">
                <pic:pic>
                  <pic:nvPicPr>
                    <pic:cNvPr id="699" name="Image 699"/>
                    <pic:cNvPicPr/>
                  </pic:nvPicPr>
                  <pic:blipFill>
                    <a:blip r:embed="rId22" cstate="print"/>
                    <a:stretch>
                      <a:fillRect/>
                    </a:stretch>
                  </pic:blipFill>
                  <pic:spPr>
                    <a:xfrm>
                      <a:off x="0" y="0"/>
                      <a:ext cx="1683258" cy="841628"/>
                    </a:xfrm>
                    <a:prstGeom prst="rect">
                      <a:avLst/>
                    </a:prstGeom>
                  </pic:spPr>
                </pic:pic>
              </a:graphicData>
            </a:graphic>
          </wp:inline>
        </w:drawing>
      </w:r>
      <w:r>
        <w:rPr>
          <w:rFonts w:ascii="Calibri"/>
          <w:sz w:val="20"/>
        </w:rPr>
      </w:r>
    </w:p>
    <w:p>
      <w:pPr>
        <w:pStyle w:val="BodyText"/>
        <w:spacing w:before="176"/>
        <w:rPr>
          <w:rFonts w:ascii="Calibri"/>
          <w:i/>
          <w:sz w:val="24"/>
        </w:rPr>
      </w:pPr>
    </w:p>
    <w:p>
      <w:pPr>
        <w:pStyle w:val="Heading8"/>
        <w:spacing w:before="1"/>
        <w:ind w:left="114"/>
        <w:rPr>
          <w:rFonts w:ascii="Arial Black"/>
          <w:b w:val="0"/>
        </w:rPr>
      </w:pPr>
      <w:r>
        <w:rPr>
          <w:rFonts w:ascii="Arial Black"/>
          <w:b w:val="0"/>
        </w:rPr>
        <mc:AlternateContent>
          <mc:Choice Requires="wps">
            <w:drawing>
              <wp:anchor distT="0" distB="0" distL="0" distR="0" allowOverlap="1" layoutInCell="1" locked="0" behindDoc="0" simplePos="0" relativeHeight="15800320">
                <wp:simplePos x="0" y="0"/>
                <wp:positionH relativeFrom="page">
                  <wp:posOffset>406400</wp:posOffset>
                </wp:positionH>
                <wp:positionV relativeFrom="paragraph">
                  <wp:posOffset>-212705</wp:posOffset>
                </wp:positionV>
                <wp:extent cx="6747509" cy="25400"/>
                <wp:effectExtent l="0" t="0" r="0" b="0"/>
                <wp:wrapNone/>
                <wp:docPr id="700" name="Group 700"/>
                <wp:cNvGraphicFramePr>
                  <a:graphicFrameLocks/>
                </wp:cNvGraphicFramePr>
                <a:graphic>
                  <a:graphicData uri="http://schemas.microsoft.com/office/word/2010/wordprocessingGroup">
                    <wpg:wgp>
                      <wpg:cNvPr id="700" name="Group 700"/>
                      <wpg:cNvGrpSpPr/>
                      <wpg:grpSpPr>
                        <a:xfrm>
                          <a:off x="0" y="0"/>
                          <a:ext cx="6747509" cy="25400"/>
                          <a:chExt cx="6747509" cy="25400"/>
                        </a:xfrm>
                      </wpg:grpSpPr>
                      <wps:wsp>
                        <wps:cNvPr id="701" name="Graphic 701"/>
                        <wps:cNvSpPr/>
                        <wps:spPr>
                          <a:xfrm>
                            <a:off x="0" y="12700"/>
                            <a:ext cx="2249170" cy="1270"/>
                          </a:xfrm>
                          <a:custGeom>
                            <a:avLst/>
                            <a:gdLst/>
                            <a:ahLst/>
                            <a:cxnLst/>
                            <a:rect l="l" t="t" r="r" b="b"/>
                            <a:pathLst>
                              <a:path w="2249170" h="0">
                                <a:moveTo>
                                  <a:pt x="0" y="0"/>
                                </a:moveTo>
                                <a:lnTo>
                                  <a:pt x="2249043" y="0"/>
                                </a:lnTo>
                              </a:path>
                            </a:pathLst>
                          </a:custGeom>
                          <a:ln w="25400">
                            <a:solidFill>
                              <a:srgbClr val="F67E44"/>
                            </a:solidFill>
                            <a:prstDash val="solid"/>
                          </a:ln>
                        </wps:spPr>
                        <wps:bodyPr wrap="square" lIns="0" tIns="0" rIns="0" bIns="0" rtlCol="0">
                          <a:prstTxWarp prst="textNoShape">
                            <a:avLst/>
                          </a:prstTxWarp>
                          <a:noAutofit/>
                        </wps:bodyPr>
                      </wps:wsp>
                      <wps:wsp>
                        <wps:cNvPr id="702" name="Graphic 702"/>
                        <wps:cNvSpPr/>
                        <wps:spPr>
                          <a:xfrm>
                            <a:off x="2249042" y="12700"/>
                            <a:ext cx="2249170" cy="1270"/>
                          </a:xfrm>
                          <a:custGeom>
                            <a:avLst/>
                            <a:gdLst/>
                            <a:ahLst/>
                            <a:cxnLst/>
                            <a:rect l="l" t="t" r="r" b="b"/>
                            <a:pathLst>
                              <a:path w="2249170" h="0">
                                <a:moveTo>
                                  <a:pt x="0" y="0"/>
                                </a:moveTo>
                                <a:lnTo>
                                  <a:pt x="2249170" y="0"/>
                                </a:lnTo>
                              </a:path>
                            </a:pathLst>
                          </a:custGeom>
                          <a:ln w="25400">
                            <a:solidFill>
                              <a:srgbClr val="F67E44"/>
                            </a:solidFill>
                            <a:prstDash val="solid"/>
                          </a:ln>
                        </wps:spPr>
                        <wps:bodyPr wrap="square" lIns="0" tIns="0" rIns="0" bIns="0" rtlCol="0">
                          <a:prstTxWarp prst="textNoShape">
                            <a:avLst/>
                          </a:prstTxWarp>
                          <a:noAutofit/>
                        </wps:bodyPr>
                      </wps:wsp>
                      <wps:wsp>
                        <wps:cNvPr id="703" name="Graphic 703"/>
                        <wps:cNvSpPr/>
                        <wps:spPr>
                          <a:xfrm>
                            <a:off x="4498213" y="12700"/>
                            <a:ext cx="2249170" cy="1270"/>
                          </a:xfrm>
                          <a:custGeom>
                            <a:avLst/>
                            <a:gdLst/>
                            <a:ahLst/>
                            <a:cxnLst/>
                            <a:rect l="l" t="t" r="r" b="b"/>
                            <a:pathLst>
                              <a:path w="2249170" h="0">
                                <a:moveTo>
                                  <a:pt x="0" y="0"/>
                                </a:moveTo>
                                <a:lnTo>
                                  <a:pt x="2249043" y="0"/>
                                </a:lnTo>
                              </a:path>
                            </a:pathLst>
                          </a:custGeom>
                          <a:ln w="25400">
                            <a:solidFill>
                              <a:srgbClr val="F67E4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pt;margin-top:-16.748438pt;width:531.3pt;height:2pt;mso-position-horizontal-relative:page;mso-position-vertical-relative:paragraph;z-index:15800320" id="docshapegroup452" coordorigin="640,-335" coordsize="10626,40">
                <v:line style="position:absolute" from="640,-315" to="4182,-315" stroked="true" strokeweight="2pt" strokecolor="#f67e44">
                  <v:stroke dashstyle="solid"/>
                </v:line>
                <v:line style="position:absolute" from="4182,-315" to="7724,-315" stroked="true" strokeweight="2pt" strokecolor="#f67e44">
                  <v:stroke dashstyle="solid"/>
                </v:line>
                <v:line style="position:absolute" from="7724,-315" to="11266,-315" stroked="true" strokeweight="2pt" strokecolor="#f67e44">
                  <v:stroke dashstyle="solid"/>
                </v:line>
                <w10:wrap type="none"/>
              </v:group>
            </w:pict>
          </mc:Fallback>
        </mc:AlternateContent>
      </w:r>
      <w:bookmarkStart w:name="ÿþR" w:id="7"/>
      <w:bookmarkEnd w:id="7"/>
      <w:r>
        <w:rPr>
          <w:b w:val="0"/>
        </w:rPr>
      </w:r>
      <w:r>
        <w:rPr>
          <w:rFonts w:ascii="Arial Black"/>
          <w:b w:val="0"/>
          <w:w w:val="85"/>
        </w:rPr>
        <w:t>Balance</w:t>
      </w:r>
      <w:r>
        <w:rPr>
          <w:rFonts w:ascii="Arial Black"/>
          <w:b w:val="0"/>
          <w:spacing w:val="10"/>
        </w:rPr>
        <w:t> </w:t>
      </w:r>
      <w:r>
        <w:rPr>
          <w:rFonts w:ascii="Arial Black"/>
          <w:b w:val="0"/>
          <w:w w:val="85"/>
        </w:rPr>
        <w:t>sheet</w:t>
      </w:r>
      <w:r>
        <w:rPr>
          <w:rFonts w:ascii="Arial Black"/>
          <w:b w:val="0"/>
          <w:spacing w:val="11"/>
        </w:rPr>
        <w:t> </w:t>
      </w:r>
      <w:r>
        <w:rPr>
          <w:rFonts w:ascii="Arial Black"/>
          <w:b w:val="0"/>
          <w:spacing w:val="-2"/>
          <w:w w:val="85"/>
        </w:rPr>
        <w:t>report</w:t>
      </w:r>
    </w:p>
    <w:p>
      <w:pPr>
        <w:spacing w:before="11"/>
        <w:ind w:left="114" w:right="0" w:firstLine="0"/>
        <w:jc w:val="left"/>
        <w:rPr>
          <w:sz w:val="16"/>
        </w:rPr>
      </w:pPr>
      <w:r>
        <w:rPr>
          <w:spacing w:val="-6"/>
          <w:sz w:val="16"/>
        </w:rPr>
        <w:t>Accrual</w:t>
      </w:r>
      <w:r>
        <w:rPr>
          <w:spacing w:val="-3"/>
          <w:sz w:val="16"/>
        </w:rPr>
        <w:t> </w:t>
      </w:r>
      <w:r>
        <w:rPr>
          <w:spacing w:val="-4"/>
          <w:sz w:val="16"/>
        </w:rPr>
        <w:t>mode</w:t>
      </w:r>
    </w:p>
    <w:p>
      <w:pPr>
        <w:spacing w:before="51"/>
        <w:ind w:left="114" w:right="0" w:firstLine="0"/>
        <w:jc w:val="left"/>
        <w:rPr>
          <w:sz w:val="16"/>
        </w:rPr>
      </w:pPr>
      <w:r>
        <w:rPr>
          <w:w w:val="90"/>
          <w:sz w:val="16"/>
        </w:rPr>
        <w:t>Oct</w:t>
      </w:r>
      <w:r>
        <w:rPr>
          <w:spacing w:val="-2"/>
          <w:sz w:val="16"/>
        </w:rPr>
        <w:t> </w:t>
      </w:r>
      <w:r>
        <w:rPr>
          <w:w w:val="90"/>
          <w:sz w:val="16"/>
        </w:rPr>
        <w:t>2025</w:t>
      </w:r>
      <w:r>
        <w:rPr>
          <w:spacing w:val="-1"/>
          <w:sz w:val="16"/>
        </w:rPr>
        <w:t> </w:t>
      </w:r>
      <w:r>
        <w:rPr>
          <w:w w:val="90"/>
          <w:sz w:val="16"/>
        </w:rPr>
        <w:t>-</w:t>
      </w:r>
      <w:r>
        <w:rPr>
          <w:spacing w:val="-1"/>
          <w:sz w:val="16"/>
        </w:rPr>
        <w:t> </w:t>
      </w:r>
      <w:r>
        <w:rPr>
          <w:w w:val="90"/>
          <w:sz w:val="16"/>
        </w:rPr>
        <w:t>Dec</w:t>
      </w:r>
      <w:r>
        <w:rPr>
          <w:spacing w:val="-1"/>
          <w:sz w:val="16"/>
        </w:rPr>
        <w:t> </w:t>
      </w:r>
      <w:r>
        <w:rPr>
          <w:spacing w:val="-4"/>
          <w:w w:val="90"/>
          <w:sz w:val="16"/>
        </w:rPr>
        <w:t>2025</w:t>
      </w:r>
    </w:p>
    <w:p>
      <w:pPr>
        <w:spacing w:before="84"/>
        <w:ind w:left="1917" w:right="0" w:firstLine="0"/>
        <w:jc w:val="left"/>
        <w:rPr>
          <w:rFonts w:ascii="Tahoma"/>
          <w:sz w:val="18"/>
        </w:rPr>
      </w:pPr>
      <w:r>
        <w:rPr/>
        <w:br w:type="column"/>
      </w:r>
      <w:r>
        <w:rPr>
          <w:rFonts w:ascii="Tahoma"/>
          <w:color w:val="808080"/>
          <w:w w:val="105"/>
          <w:sz w:val="18"/>
        </w:rPr>
        <w:t>Finance</w:t>
      </w:r>
      <w:r>
        <w:rPr>
          <w:rFonts w:ascii="Tahoma"/>
          <w:color w:val="808080"/>
          <w:spacing w:val="-14"/>
          <w:w w:val="105"/>
          <w:sz w:val="18"/>
        </w:rPr>
        <w:t> </w:t>
      </w:r>
      <w:r>
        <w:rPr>
          <w:rFonts w:ascii="Tahoma"/>
          <w:color w:val="808080"/>
          <w:w w:val="105"/>
          <w:sz w:val="18"/>
        </w:rPr>
        <w:t>&amp;</w:t>
      </w:r>
      <w:r>
        <w:rPr>
          <w:rFonts w:ascii="Tahoma"/>
          <w:color w:val="808080"/>
          <w:spacing w:val="-13"/>
          <w:w w:val="105"/>
          <w:sz w:val="18"/>
        </w:rPr>
        <w:t> </w:t>
      </w:r>
      <w:r>
        <w:rPr>
          <w:rFonts w:ascii="Tahoma"/>
          <w:color w:val="808080"/>
          <w:w w:val="105"/>
          <w:sz w:val="18"/>
        </w:rPr>
        <w:t>Risk</w:t>
      </w:r>
      <w:r>
        <w:rPr>
          <w:rFonts w:ascii="Tahoma"/>
          <w:color w:val="808080"/>
          <w:spacing w:val="-13"/>
          <w:w w:val="105"/>
          <w:sz w:val="18"/>
        </w:rPr>
        <w:t> </w:t>
      </w:r>
      <w:r>
        <w:rPr>
          <w:rFonts w:ascii="Tahoma"/>
          <w:color w:val="808080"/>
          <w:w w:val="105"/>
          <w:sz w:val="18"/>
        </w:rPr>
        <w:t>3.2</w:t>
      </w:r>
      <w:r>
        <w:rPr>
          <w:rFonts w:ascii="Tahoma"/>
          <w:color w:val="808080"/>
          <w:spacing w:val="-14"/>
          <w:w w:val="105"/>
          <w:sz w:val="18"/>
        </w:rPr>
        <w:t> </w:t>
      </w:r>
      <w:r>
        <w:rPr>
          <w:rFonts w:ascii="Tahoma"/>
          <w:color w:val="808080"/>
          <w:spacing w:val="-10"/>
          <w:w w:val="105"/>
          <w:sz w:val="18"/>
        </w:rPr>
        <w:t>a</w:t>
      </w:r>
    </w:p>
    <w:p>
      <w:pPr>
        <w:spacing w:line="304" w:lineRule="auto" w:before="127"/>
        <w:ind w:left="113" w:right="252" w:firstLine="901"/>
        <w:jc w:val="right"/>
        <w:rPr>
          <w:sz w:val="20"/>
        </w:rPr>
      </w:pPr>
      <w:r>
        <w:rPr>
          <w:spacing w:val="-4"/>
          <w:sz w:val="20"/>
        </w:rPr>
        <w:t>Royal</w:t>
      </w:r>
      <w:r>
        <w:rPr>
          <w:spacing w:val="-14"/>
          <w:sz w:val="20"/>
        </w:rPr>
        <w:t> </w:t>
      </w:r>
      <w:r>
        <w:rPr>
          <w:spacing w:val="-4"/>
          <w:sz w:val="20"/>
        </w:rPr>
        <w:t>Brighton</w:t>
      </w:r>
      <w:r>
        <w:rPr>
          <w:spacing w:val="-12"/>
          <w:sz w:val="20"/>
        </w:rPr>
        <w:t> </w:t>
      </w:r>
      <w:r>
        <w:rPr>
          <w:spacing w:val="-4"/>
          <w:sz w:val="20"/>
        </w:rPr>
        <w:t>Yacht</w:t>
      </w:r>
      <w:r>
        <w:rPr>
          <w:spacing w:val="-12"/>
          <w:sz w:val="20"/>
        </w:rPr>
        <w:t> </w:t>
      </w:r>
      <w:r>
        <w:rPr>
          <w:spacing w:val="-4"/>
          <w:sz w:val="20"/>
        </w:rPr>
        <w:t>Club </w:t>
      </w:r>
      <w:r>
        <w:rPr>
          <w:spacing w:val="-6"/>
          <w:sz w:val="20"/>
        </w:rPr>
        <w:t>253</w:t>
      </w:r>
      <w:r>
        <w:rPr>
          <w:spacing w:val="-3"/>
          <w:sz w:val="20"/>
        </w:rPr>
        <w:t> </w:t>
      </w:r>
      <w:r>
        <w:rPr>
          <w:spacing w:val="-6"/>
          <w:sz w:val="20"/>
        </w:rPr>
        <w:t>Esplanade,</w:t>
      </w:r>
      <w:r>
        <w:rPr>
          <w:spacing w:val="-3"/>
          <w:sz w:val="20"/>
        </w:rPr>
        <w:t> </w:t>
      </w:r>
      <w:r>
        <w:rPr>
          <w:spacing w:val="-6"/>
          <w:sz w:val="20"/>
        </w:rPr>
        <w:t>Middle</w:t>
      </w:r>
      <w:r>
        <w:rPr>
          <w:spacing w:val="-3"/>
          <w:sz w:val="20"/>
        </w:rPr>
        <w:t> </w:t>
      </w:r>
      <w:r>
        <w:rPr>
          <w:spacing w:val="-6"/>
          <w:sz w:val="20"/>
        </w:rPr>
        <w:t>Brighton</w:t>
      </w:r>
      <w:r>
        <w:rPr>
          <w:spacing w:val="-2"/>
          <w:sz w:val="20"/>
        </w:rPr>
        <w:t> </w:t>
      </w:r>
      <w:r>
        <w:rPr>
          <w:spacing w:val="-6"/>
          <w:sz w:val="20"/>
        </w:rPr>
        <w:t>VIC</w:t>
      </w:r>
    </w:p>
    <w:p>
      <w:pPr>
        <w:spacing w:before="2"/>
        <w:ind w:left="0" w:right="253" w:firstLine="0"/>
        <w:jc w:val="right"/>
        <w:rPr>
          <w:sz w:val="20"/>
        </w:rPr>
      </w:pPr>
      <w:r>
        <w:rPr>
          <w:spacing w:val="-4"/>
          <w:sz w:val="20"/>
        </w:rPr>
        <w:t>3186</w:t>
      </w:r>
    </w:p>
    <w:p>
      <w:pPr>
        <w:spacing w:before="64"/>
        <w:ind w:left="0" w:right="253" w:firstLine="0"/>
        <w:jc w:val="right"/>
        <w:rPr>
          <w:sz w:val="20"/>
        </w:rPr>
      </w:pPr>
      <w:r>
        <w:rPr>
          <w:w w:val="90"/>
          <w:sz w:val="20"/>
        </w:rPr>
        <w:t>+613</w:t>
      </w:r>
      <w:r>
        <w:rPr>
          <w:spacing w:val="-9"/>
          <w:w w:val="90"/>
          <w:sz w:val="20"/>
        </w:rPr>
        <w:t> </w:t>
      </w:r>
      <w:r>
        <w:rPr>
          <w:w w:val="90"/>
          <w:sz w:val="20"/>
        </w:rPr>
        <w:t>9592</w:t>
      </w:r>
      <w:r>
        <w:rPr>
          <w:spacing w:val="-9"/>
          <w:w w:val="90"/>
          <w:sz w:val="20"/>
        </w:rPr>
        <w:t> </w:t>
      </w:r>
      <w:r>
        <w:rPr>
          <w:spacing w:val="-4"/>
          <w:w w:val="90"/>
          <w:sz w:val="20"/>
        </w:rPr>
        <w:t>3092</w:t>
      </w:r>
    </w:p>
    <w:p>
      <w:pPr>
        <w:spacing w:after="0"/>
        <w:jc w:val="right"/>
        <w:rPr>
          <w:sz w:val="20"/>
        </w:rPr>
        <w:sectPr>
          <w:headerReference w:type="default" r:id="rId20"/>
          <w:footerReference w:type="default" r:id="rId21"/>
          <w:pgSz w:w="11910" w:h="16840"/>
          <w:pgMar w:header="0" w:footer="840" w:top="180" w:bottom="1040" w:left="566" w:right="424"/>
          <w:pgNumType w:start="1"/>
          <w:cols w:num="2" w:equalWidth="0">
            <w:col w:w="2794" w:space="4447"/>
            <w:col w:w="3679"/>
          </w:cols>
        </w:sectPr>
      </w:pPr>
    </w:p>
    <w:p>
      <w:pPr>
        <w:spacing w:line="240" w:lineRule="auto" w:before="8" w:after="1"/>
        <w:rPr>
          <w:sz w:val="13"/>
        </w:rPr>
      </w:pPr>
    </w:p>
    <w:tbl>
      <w:tblPr>
        <w:tblW w:w="0" w:type="auto"/>
        <w:jc w:val="left"/>
        <w:tblInd w:w="81"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ayout w:type="fixed"/>
        <w:tblCellMar>
          <w:top w:w="0" w:type="dxa"/>
          <w:left w:w="0" w:type="dxa"/>
          <w:bottom w:w="0" w:type="dxa"/>
          <w:right w:w="0" w:type="dxa"/>
        </w:tblCellMar>
        <w:tblLook w:val="01E0"/>
      </w:tblPr>
      <w:tblGrid>
        <w:gridCol w:w="4250"/>
        <w:gridCol w:w="2125"/>
        <w:gridCol w:w="2125"/>
        <w:gridCol w:w="2125"/>
      </w:tblGrid>
      <w:tr>
        <w:trPr>
          <w:trHeight w:val="290" w:hRule="atLeast"/>
        </w:trPr>
        <w:tc>
          <w:tcPr>
            <w:tcW w:w="4250" w:type="dxa"/>
            <w:tcBorders>
              <w:bottom w:val="single" w:sz="4" w:space="0" w:color="C0C0C0"/>
            </w:tcBorders>
            <w:shd w:val="clear" w:color="auto" w:fill="DADADA"/>
          </w:tcPr>
          <w:p>
            <w:pPr>
              <w:pStyle w:val="TableParagraph"/>
              <w:spacing w:before="0"/>
              <w:jc w:val="left"/>
              <w:rPr>
                <w:rFonts w:ascii="Times New Roman"/>
                <w:sz w:val="14"/>
              </w:rPr>
            </w:pPr>
          </w:p>
        </w:tc>
        <w:tc>
          <w:tcPr>
            <w:tcW w:w="2125" w:type="dxa"/>
            <w:tcBorders>
              <w:bottom w:val="single" w:sz="4" w:space="0" w:color="C0C0C0"/>
            </w:tcBorders>
            <w:shd w:val="clear" w:color="auto" w:fill="DADADA"/>
          </w:tcPr>
          <w:p>
            <w:pPr>
              <w:pStyle w:val="TableParagraph"/>
              <w:spacing w:before="41"/>
              <w:ind w:right="27"/>
              <w:rPr>
                <w:rFonts w:ascii="Arial Black"/>
                <w:sz w:val="14"/>
              </w:rPr>
            </w:pPr>
            <w:r>
              <w:rPr>
                <w:rFonts w:ascii="Arial Black"/>
                <w:w w:val="85"/>
                <w:sz w:val="14"/>
              </w:rPr>
              <w:t>Oct-</w:t>
            </w:r>
            <w:r>
              <w:rPr>
                <w:rFonts w:ascii="Arial Black"/>
                <w:spacing w:val="-5"/>
                <w:sz w:val="14"/>
              </w:rPr>
              <w:t>25</w:t>
            </w:r>
          </w:p>
        </w:tc>
        <w:tc>
          <w:tcPr>
            <w:tcW w:w="2125" w:type="dxa"/>
            <w:tcBorders>
              <w:bottom w:val="single" w:sz="4" w:space="0" w:color="C0C0C0"/>
            </w:tcBorders>
            <w:shd w:val="clear" w:color="auto" w:fill="DADADA"/>
          </w:tcPr>
          <w:p>
            <w:pPr>
              <w:pStyle w:val="TableParagraph"/>
              <w:spacing w:before="41"/>
              <w:ind w:right="27"/>
              <w:rPr>
                <w:rFonts w:ascii="Arial Black"/>
                <w:sz w:val="14"/>
              </w:rPr>
            </w:pPr>
            <w:r>
              <w:rPr>
                <w:rFonts w:ascii="Arial Black"/>
                <w:spacing w:val="-2"/>
                <w:w w:val="90"/>
                <w:sz w:val="14"/>
              </w:rPr>
              <w:t>Nov-</w:t>
            </w:r>
            <w:r>
              <w:rPr>
                <w:rFonts w:ascii="Arial Black"/>
                <w:spacing w:val="-5"/>
                <w:sz w:val="14"/>
              </w:rPr>
              <w:t>25</w:t>
            </w:r>
          </w:p>
        </w:tc>
        <w:tc>
          <w:tcPr>
            <w:tcW w:w="2125" w:type="dxa"/>
            <w:tcBorders>
              <w:bottom w:val="single" w:sz="4" w:space="0" w:color="C0C0C0"/>
            </w:tcBorders>
            <w:shd w:val="clear" w:color="auto" w:fill="DADADA"/>
          </w:tcPr>
          <w:p>
            <w:pPr>
              <w:pStyle w:val="TableParagraph"/>
              <w:spacing w:before="41"/>
              <w:ind w:right="27"/>
              <w:rPr>
                <w:rFonts w:ascii="Arial Black"/>
                <w:sz w:val="14"/>
              </w:rPr>
            </w:pPr>
            <w:r>
              <w:rPr>
                <w:rFonts w:ascii="Arial Black"/>
                <w:w w:val="85"/>
                <w:sz w:val="14"/>
              </w:rPr>
              <w:t>Dec-</w:t>
            </w:r>
            <w:r>
              <w:rPr>
                <w:rFonts w:ascii="Arial Black"/>
                <w:spacing w:val="-5"/>
                <w:w w:val="90"/>
                <w:sz w:val="14"/>
              </w:rPr>
              <w:t>25</w:t>
            </w:r>
          </w:p>
        </w:tc>
      </w:tr>
      <w:tr>
        <w:trPr>
          <w:trHeight w:val="290" w:hRule="atLeast"/>
        </w:trPr>
        <w:tc>
          <w:tcPr>
            <w:tcW w:w="10625" w:type="dxa"/>
            <w:gridSpan w:val="4"/>
            <w:tcBorders>
              <w:top w:val="single" w:sz="4" w:space="0" w:color="C0C0C0"/>
              <w:left w:val="nil"/>
              <w:bottom w:val="single" w:sz="4" w:space="0" w:color="E6E6E6"/>
              <w:right w:val="nil"/>
            </w:tcBorders>
            <w:shd w:val="clear" w:color="auto" w:fill="DADADA"/>
          </w:tcPr>
          <w:p>
            <w:pPr>
              <w:pStyle w:val="TableParagraph"/>
              <w:spacing w:before="41"/>
              <w:ind w:left="205"/>
              <w:jc w:val="left"/>
              <w:rPr>
                <w:rFonts w:ascii="Arial Black"/>
                <w:sz w:val="14"/>
              </w:rPr>
            </w:pPr>
            <w:r>
              <w:rPr>
                <w:rFonts w:ascii="Arial Black"/>
                <w:w w:val="85"/>
                <w:sz w:val="14"/>
              </w:rPr>
              <w:t>1-0000</w:t>
            </w:r>
            <w:r>
              <w:rPr>
                <w:rFonts w:ascii="Arial Black"/>
                <w:spacing w:val="-4"/>
                <w:w w:val="85"/>
                <w:sz w:val="14"/>
              </w:rPr>
              <w:t> </w:t>
            </w:r>
            <w:r>
              <w:rPr>
                <w:rFonts w:ascii="Arial Black"/>
                <w:spacing w:val="-2"/>
                <w:w w:val="85"/>
                <w:sz w:val="14"/>
              </w:rPr>
              <w:t>Assets</w:t>
            </w:r>
          </w:p>
        </w:tc>
      </w:tr>
      <w:tr>
        <w:trPr>
          <w:trHeight w:val="290" w:hRule="atLeast"/>
        </w:trPr>
        <w:tc>
          <w:tcPr>
            <w:tcW w:w="10625" w:type="dxa"/>
            <w:gridSpan w:val="4"/>
            <w:tcBorders>
              <w:top w:val="single" w:sz="4" w:space="0" w:color="E6E6E6"/>
              <w:left w:val="nil"/>
              <w:bottom w:val="single" w:sz="4" w:space="0" w:color="E6E6E6"/>
              <w:right w:val="nil"/>
            </w:tcBorders>
            <w:shd w:val="clear" w:color="auto" w:fill="DADADA"/>
          </w:tcPr>
          <w:p>
            <w:pPr>
              <w:pStyle w:val="TableParagraph"/>
              <w:spacing w:before="41"/>
              <w:ind w:left="405"/>
              <w:jc w:val="left"/>
              <w:rPr>
                <w:rFonts w:ascii="Arial Black"/>
                <w:sz w:val="14"/>
              </w:rPr>
            </w:pPr>
            <w:r>
              <w:rPr>
                <w:rFonts w:ascii="Arial Black"/>
                <w:w w:val="85"/>
                <w:sz w:val="14"/>
              </w:rPr>
              <w:t>1-1000</w:t>
            </w:r>
            <w:r>
              <w:rPr>
                <w:rFonts w:ascii="Arial Black"/>
                <w:spacing w:val="5"/>
                <w:sz w:val="14"/>
              </w:rPr>
              <w:t> </w:t>
            </w:r>
            <w:r>
              <w:rPr>
                <w:rFonts w:ascii="Arial Black"/>
                <w:w w:val="85"/>
                <w:sz w:val="14"/>
              </w:rPr>
              <w:t>Trading</w:t>
            </w:r>
            <w:r>
              <w:rPr>
                <w:rFonts w:ascii="Arial Black"/>
                <w:spacing w:val="5"/>
                <w:sz w:val="14"/>
              </w:rPr>
              <w:t> </w:t>
            </w:r>
            <w:r>
              <w:rPr>
                <w:rFonts w:ascii="Arial Black"/>
                <w:w w:val="85"/>
                <w:sz w:val="14"/>
              </w:rPr>
              <w:t>Bank</w:t>
            </w:r>
            <w:r>
              <w:rPr>
                <w:rFonts w:ascii="Arial Black"/>
                <w:spacing w:val="6"/>
                <w:sz w:val="14"/>
              </w:rPr>
              <w:t> </w:t>
            </w:r>
            <w:r>
              <w:rPr>
                <w:rFonts w:ascii="Arial Black"/>
                <w:spacing w:val="-2"/>
                <w:w w:val="85"/>
                <w:sz w:val="14"/>
              </w:rPr>
              <w:t>Accounts</w:t>
            </w:r>
          </w:p>
        </w:tc>
      </w:tr>
    </w:tbl>
    <w:p>
      <w:pPr>
        <w:spacing w:line="240" w:lineRule="auto" w:before="10"/>
        <w:rPr>
          <w:sz w:val="3"/>
        </w:rPr>
      </w:pPr>
    </w:p>
    <w:tbl>
      <w:tblPr>
        <w:tblW w:w="0" w:type="auto"/>
        <w:jc w:val="left"/>
        <w:tblInd w:w="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45"/>
        <w:gridCol w:w="2534"/>
        <w:gridCol w:w="2126"/>
        <w:gridCol w:w="1523"/>
      </w:tblGrid>
      <w:tr>
        <w:trPr>
          <w:trHeight w:val="244" w:hRule="atLeast"/>
        </w:trPr>
        <w:tc>
          <w:tcPr>
            <w:tcW w:w="4445" w:type="dxa"/>
            <w:tcBorders>
              <w:bottom w:val="single" w:sz="4" w:space="0" w:color="E6E6E6"/>
            </w:tcBorders>
          </w:tcPr>
          <w:p>
            <w:pPr>
              <w:pStyle w:val="TableParagraph"/>
              <w:spacing w:before="14"/>
              <w:ind w:left="600"/>
              <w:jc w:val="left"/>
              <w:rPr>
                <w:sz w:val="14"/>
              </w:rPr>
            </w:pPr>
            <w:r>
              <w:rPr>
                <w:spacing w:val="-4"/>
                <w:sz w:val="14"/>
              </w:rPr>
              <w:t>1-1010</w:t>
            </w:r>
            <w:r>
              <w:rPr>
                <w:spacing w:val="-5"/>
                <w:sz w:val="14"/>
              </w:rPr>
              <w:t> </w:t>
            </w:r>
            <w:r>
              <w:rPr>
                <w:spacing w:val="-4"/>
                <w:sz w:val="14"/>
              </w:rPr>
              <w:t>BOM- Business Chq</w:t>
            </w:r>
            <w:r>
              <w:rPr>
                <w:spacing w:val="-5"/>
                <w:sz w:val="14"/>
              </w:rPr>
              <w:t> </w:t>
            </w:r>
            <w:r>
              <w:rPr>
                <w:spacing w:val="-4"/>
                <w:sz w:val="14"/>
              </w:rPr>
              <w:t>Acc**157544</w:t>
            </w:r>
          </w:p>
        </w:tc>
        <w:tc>
          <w:tcPr>
            <w:tcW w:w="2534" w:type="dxa"/>
            <w:tcBorders>
              <w:bottom w:val="single" w:sz="4" w:space="0" w:color="E6E6E6"/>
            </w:tcBorders>
          </w:tcPr>
          <w:p>
            <w:pPr>
              <w:pStyle w:val="TableParagraph"/>
              <w:spacing w:before="14"/>
              <w:ind w:right="641"/>
              <w:rPr>
                <w:sz w:val="14"/>
              </w:rPr>
            </w:pPr>
            <w:r>
              <w:rPr>
                <w:spacing w:val="-2"/>
                <w:sz w:val="14"/>
              </w:rPr>
              <w:t>20,562.42</w:t>
            </w:r>
          </w:p>
        </w:tc>
        <w:tc>
          <w:tcPr>
            <w:tcW w:w="2126" w:type="dxa"/>
            <w:tcBorders>
              <w:bottom w:val="single" w:sz="4" w:space="0" w:color="E6E6E6"/>
            </w:tcBorders>
          </w:tcPr>
          <w:p>
            <w:pPr>
              <w:pStyle w:val="TableParagraph"/>
              <w:spacing w:before="14"/>
              <w:ind w:right="642"/>
              <w:rPr>
                <w:sz w:val="14"/>
              </w:rPr>
            </w:pPr>
            <w:r>
              <w:rPr>
                <w:spacing w:val="-2"/>
                <w:sz w:val="14"/>
              </w:rPr>
              <w:t>39,820.94</w:t>
            </w:r>
          </w:p>
        </w:tc>
        <w:tc>
          <w:tcPr>
            <w:tcW w:w="1523" w:type="dxa"/>
            <w:tcBorders>
              <w:bottom w:val="single" w:sz="4" w:space="0" w:color="E6E6E6"/>
            </w:tcBorders>
          </w:tcPr>
          <w:p>
            <w:pPr>
              <w:pStyle w:val="TableParagraph"/>
              <w:spacing w:before="14"/>
              <w:ind w:right="40"/>
              <w:rPr>
                <w:sz w:val="14"/>
              </w:rPr>
            </w:pPr>
            <w:r>
              <w:rPr>
                <w:spacing w:val="-2"/>
                <w:sz w:val="14"/>
              </w:rPr>
              <w:t>23,364.00</w:t>
            </w:r>
          </w:p>
        </w:tc>
      </w:tr>
      <w:tr>
        <w:trPr>
          <w:trHeight w:val="290" w:hRule="atLeast"/>
        </w:trPr>
        <w:tc>
          <w:tcPr>
            <w:tcW w:w="4445" w:type="dxa"/>
            <w:tcBorders>
              <w:top w:val="single" w:sz="4" w:space="0" w:color="E6E6E6"/>
              <w:bottom w:val="single" w:sz="4" w:space="0" w:color="E6E6E6"/>
            </w:tcBorders>
          </w:tcPr>
          <w:p>
            <w:pPr>
              <w:pStyle w:val="TableParagraph"/>
              <w:ind w:left="600"/>
              <w:jc w:val="left"/>
              <w:rPr>
                <w:sz w:val="14"/>
              </w:rPr>
            </w:pPr>
            <w:r>
              <w:rPr>
                <w:spacing w:val="-4"/>
                <w:sz w:val="14"/>
              </w:rPr>
              <w:t>1-1015</w:t>
            </w:r>
            <w:r>
              <w:rPr>
                <w:spacing w:val="1"/>
                <w:sz w:val="14"/>
              </w:rPr>
              <w:t> </w:t>
            </w:r>
            <w:r>
              <w:rPr>
                <w:spacing w:val="-4"/>
                <w:sz w:val="14"/>
              </w:rPr>
              <w:t>BOM-</w:t>
            </w:r>
            <w:r>
              <w:rPr>
                <w:spacing w:val="1"/>
                <w:sz w:val="14"/>
              </w:rPr>
              <w:t> </w:t>
            </w:r>
            <w:r>
              <w:rPr>
                <w:spacing w:val="-4"/>
                <w:sz w:val="14"/>
              </w:rPr>
              <w:t>MbrShp</w:t>
            </w:r>
            <w:r>
              <w:rPr>
                <w:spacing w:val="1"/>
                <w:sz w:val="14"/>
              </w:rPr>
              <w:t> </w:t>
            </w:r>
            <w:r>
              <w:rPr>
                <w:spacing w:val="-4"/>
                <w:sz w:val="14"/>
              </w:rPr>
              <w:t>Marina</w:t>
            </w:r>
            <w:r>
              <w:rPr>
                <w:spacing w:val="1"/>
                <w:sz w:val="14"/>
              </w:rPr>
              <w:t> </w:t>
            </w:r>
            <w:r>
              <w:rPr>
                <w:spacing w:val="-4"/>
                <w:sz w:val="14"/>
              </w:rPr>
              <w:t>Acc**098419</w:t>
            </w:r>
          </w:p>
        </w:tc>
        <w:tc>
          <w:tcPr>
            <w:tcW w:w="2534" w:type="dxa"/>
            <w:tcBorders>
              <w:top w:val="single" w:sz="4" w:space="0" w:color="E6E6E6"/>
              <w:bottom w:val="single" w:sz="4" w:space="0" w:color="E6E6E6"/>
            </w:tcBorders>
          </w:tcPr>
          <w:p>
            <w:pPr>
              <w:pStyle w:val="TableParagraph"/>
              <w:ind w:right="641"/>
              <w:rPr>
                <w:sz w:val="14"/>
              </w:rPr>
            </w:pPr>
            <w:r>
              <w:rPr>
                <w:spacing w:val="-2"/>
                <w:sz w:val="14"/>
              </w:rPr>
              <w:t>64,401.81</w:t>
            </w:r>
          </w:p>
        </w:tc>
        <w:tc>
          <w:tcPr>
            <w:tcW w:w="2126" w:type="dxa"/>
            <w:tcBorders>
              <w:top w:val="single" w:sz="4" w:space="0" w:color="E6E6E6"/>
              <w:bottom w:val="single" w:sz="4" w:space="0" w:color="E6E6E6"/>
            </w:tcBorders>
          </w:tcPr>
          <w:p>
            <w:pPr>
              <w:pStyle w:val="TableParagraph"/>
              <w:ind w:right="642"/>
              <w:rPr>
                <w:sz w:val="14"/>
              </w:rPr>
            </w:pPr>
            <w:r>
              <w:rPr>
                <w:spacing w:val="-2"/>
                <w:sz w:val="14"/>
              </w:rPr>
              <w:t>51,128.29</w:t>
            </w:r>
          </w:p>
        </w:tc>
        <w:tc>
          <w:tcPr>
            <w:tcW w:w="1523" w:type="dxa"/>
            <w:tcBorders>
              <w:top w:val="single" w:sz="4" w:space="0" w:color="E6E6E6"/>
              <w:bottom w:val="single" w:sz="4" w:space="0" w:color="E6E6E6"/>
            </w:tcBorders>
          </w:tcPr>
          <w:p>
            <w:pPr>
              <w:pStyle w:val="TableParagraph"/>
              <w:ind w:right="40"/>
              <w:rPr>
                <w:sz w:val="14"/>
              </w:rPr>
            </w:pPr>
            <w:r>
              <w:rPr>
                <w:spacing w:val="-2"/>
                <w:sz w:val="14"/>
              </w:rPr>
              <w:t>195,882.58</w:t>
            </w:r>
          </w:p>
        </w:tc>
      </w:tr>
      <w:tr>
        <w:trPr>
          <w:trHeight w:val="290" w:hRule="atLeast"/>
        </w:trPr>
        <w:tc>
          <w:tcPr>
            <w:tcW w:w="4445" w:type="dxa"/>
            <w:tcBorders>
              <w:top w:val="single" w:sz="4" w:space="0" w:color="E6E6E6"/>
              <w:bottom w:val="single" w:sz="4" w:space="0" w:color="E6E6E6"/>
            </w:tcBorders>
          </w:tcPr>
          <w:p>
            <w:pPr>
              <w:pStyle w:val="TableParagraph"/>
              <w:ind w:left="600"/>
              <w:jc w:val="left"/>
              <w:rPr>
                <w:sz w:val="14"/>
              </w:rPr>
            </w:pPr>
            <w:r>
              <w:rPr>
                <w:spacing w:val="-6"/>
                <w:sz w:val="14"/>
              </w:rPr>
              <w:t>1-1025</w:t>
            </w:r>
            <w:r>
              <w:rPr>
                <w:spacing w:val="4"/>
                <w:sz w:val="14"/>
              </w:rPr>
              <w:t> </w:t>
            </w:r>
            <w:r>
              <w:rPr>
                <w:spacing w:val="-6"/>
                <w:sz w:val="14"/>
              </w:rPr>
              <w:t>BOM-</w:t>
            </w:r>
            <w:r>
              <w:rPr>
                <w:spacing w:val="5"/>
                <w:sz w:val="14"/>
              </w:rPr>
              <w:t> </w:t>
            </w:r>
            <w:r>
              <w:rPr>
                <w:spacing w:val="-6"/>
                <w:sz w:val="14"/>
              </w:rPr>
              <w:t>Yachting</w:t>
            </w:r>
            <w:r>
              <w:rPr>
                <w:spacing w:val="5"/>
                <w:sz w:val="14"/>
              </w:rPr>
              <w:t> </w:t>
            </w:r>
            <w:r>
              <w:rPr>
                <w:spacing w:val="-6"/>
                <w:sz w:val="14"/>
              </w:rPr>
              <w:t>Foundation</w:t>
            </w:r>
            <w:r>
              <w:rPr>
                <w:spacing w:val="5"/>
                <w:sz w:val="14"/>
              </w:rPr>
              <w:t> </w:t>
            </w:r>
            <w:r>
              <w:rPr>
                <w:spacing w:val="-6"/>
                <w:sz w:val="14"/>
              </w:rPr>
              <w:t>x141</w:t>
            </w:r>
          </w:p>
        </w:tc>
        <w:tc>
          <w:tcPr>
            <w:tcW w:w="2534" w:type="dxa"/>
            <w:tcBorders>
              <w:top w:val="single" w:sz="4" w:space="0" w:color="E6E6E6"/>
              <w:bottom w:val="single" w:sz="4" w:space="0" w:color="E6E6E6"/>
            </w:tcBorders>
          </w:tcPr>
          <w:p>
            <w:pPr>
              <w:pStyle w:val="TableParagraph"/>
              <w:ind w:right="641"/>
              <w:rPr>
                <w:sz w:val="14"/>
              </w:rPr>
            </w:pPr>
            <w:r>
              <w:rPr>
                <w:spacing w:val="-2"/>
                <w:sz w:val="14"/>
              </w:rPr>
              <w:t>2,467.00</w:t>
            </w:r>
          </w:p>
        </w:tc>
        <w:tc>
          <w:tcPr>
            <w:tcW w:w="2126" w:type="dxa"/>
            <w:tcBorders>
              <w:top w:val="single" w:sz="4" w:space="0" w:color="E6E6E6"/>
              <w:bottom w:val="single" w:sz="4" w:space="0" w:color="E6E6E6"/>
            </w:tcBorders>
          </w:tcPr>
          <w:p>
            <w:pPr>
              <w:pStyle w:val="TableParagraph"/>
              <w:ind w:right="642"/>
              <w:rPr>
                <w:sz w:val="14"/>
              </w:rPr>
            </w:pPr>
            <w:r>
              <w:rPr>
                <w:spacing w:val="-2"/>
                <w:sz w:val="14"/>
              </w:rPr>
              <w:t>2,467.00</w:t>
            </w:r>
          </w:p>
        </w:tc>
        <w:tc>
          <w:tcPr>
            <w:tcW w:w="1523" w:type="dxa"/>
            <w:tcBorders>
              <w:top w:val="single" w:sz="4" w:space="0" w:color="E6E6E6"/>
              <w:bottom w:val="single" w:sz="4" w:space="0" w:color="E6E6E6"/>
            </w:tcBorders>
          </w:tcPr>
          <w:p>
            <w:pPr>
              <w:pStyle w:val="TableParagraph"/>
              <w:ind w:right="40"/>
              <w:rPr>
                <w:sz w:val="14"/>
              </w:rPr>
            </w:pPr>
            <w:r>
              <w:rPr>
                <w:spacing w:val="-2"/>
                <w:sz w:val="14"/>
              </w:rPr>
              <w:t>2,483.29</w:t>
            </w:r>
          </w:p>
        </w:tc>
      </w:tr>
      <w:tr>
        <w:trPr>
          <w:trHeight w:val="290" w:hRule="atLeast"/>
        </w:trPr>
        <w:tc>
          <w:tcPr>
            <w:tcW w:w="4445" w:type="dxa"/>
            <w:tcBorders>
              <w:top w:val="single" w:sz="4" w:space="0" w:color="E6E6E6"/>
              <w:bottom w:val="single" w:sz="4" w:space="0" w:color="E6E6E6"/>
            </w:tcBorders>
          </w:tcPr>
          <w:p>
            <w:pPr>
              <w:pStyle w:val="TableParagraph"/>
              <w:ind w:left="600"/>
              <w:jc w:val="left"/>
              <w:rPr>
                <w:sz w:val="14"/>
              </w:rPr>
            </w:pPr>
            <w:r>
              <w:rPr>
                <w:spacing w:val="-4"/>
                <w:sz w:val="14"/>
              </w:rPr>
              <w:t>1-1031</w:t>
            </w:r>
            <w:r>
              <w:rPr>
                <w:spacing w:val="-1"/>
                <w:sz w:val="14"/>
              </w:rPr>
              <w:t> </w:t>
            </w:r>
            <w:r>
              <w:rPr>
                <w:spacing w:val="-4"/>
                <w:sz w:val="14"/>
              </w:rPr>
              <w:t>BOM-Business</w:t>
            </w:r>
            <w:r>
              <w:rPr>
                <w:sz w:val="14"/>
              </w:rPr>
              <w:t> </w:t>
            </w:r>
            <w:r>
              <w:rPr>
                <w:spacing w:val="-4"/>
                <w:sz w:val="14"/>
              </w:rPr>
              <w:t>Access</w:t>
            </w:r>
            <w:r>
              <w:rPr>
                <w:sz w:val="14"/>
              </w:rPr>
              <w:t> </w:t>
            </w:r>
            <w:r>
              <w:rPr>
                <w:spacing w:val="-4"/>
                <w:sz w:val="14"/>
              </w:rPr>
              <w:t>Saver</w:t>
            </w:r>
            <w:r>
              <w:rPr>
                <w:sz w:val="14"/>
              </w:rPr>
              <w:t> </w:t>
            </w:r>
            <w:r>
              <w:rPr>
                <w:spacing w:val="-4"/>
                <w:sz w:val="14"/>
              </w:rPr>
              <w:t>x391</w:t>
            </w:r>
          </w:p>
        </w:tc>
        <w:tc>
          <w:tcPr>
            <w:tcW w:w="2534" w:type="dxa"/>
            <w:tcBorders>
              <w:top w:val="single" w:sz="4" w:space="0" w:color="E6E6E6"/>
              <w:bottom w:val="single" w:sz="4" w:space="0" w:color="E6E6E6"/>
            </w:tcBorders>
          </w:tcPr>
          <w:p>
            <w:pPr>
              <w:pStyle w:val="TableParagraph"/>
              <w:ind w:right="641"/>
              <w:rPr>
                <w:sz w:val="14"/>
              </w:rPr>
            </w:pPr>
            <w:r>
              <w:rPr>
                <w:spacing w:val="-2"/>
                <w:sz w:val="14"/>
              </w:rPr>
              <w:t>456,765.91</w:t>
            </w:r>
          </w:p>
        </w:tc>
        <w:tc>
          <w:tcPr>
            <w:tcW w:w="2126" w:type="dxa"/>
            <w:tcBorders>
              <w:top w:val="single" w:sz="4" w:space="0" w:color="E6E6E6"/>
              <w:bottom w:val="single" w:sz="4" w:space="0" w:color="E6E6E6"/>
            </w:tcBorders>
          </w:tcPr>
          <w:p>
            <w:pPr>
              <w:pStyle w:val="TableParagraph"/>
              <w:ind w:right="642"/>
              <w:rPr>
                <w:sz w:val="14"/>
              </w:rPr>
            </w:pPr>
            <w:r>
              <w:rPr>
                <w:spacing w:val="-2"/>
                <w:sz w:val="14"/>
              </w:rPr>
              <w:t>156,880.68</w:t>
            </w:r>
          </w:p>
        </w:tc>
        <w:tc>
          <w:tcPr>
            <w:tcW w:w="1523" w:type="dxa"/>
            <w:tcBorders>
              <w:top w:val="single" w:sz="4" w:space="0" w:color="E6E6E6"/>
              <w:bottom w:val="single" w:sz="4" w:space="0" w:color="E6E6E6"/>
            </w:tcBorders>
          </w:tcPr>
          <w:p>
            <w:pPr>
              <w:pStyle w:val="TableParagraph"/>
              <w:ind w:right="40"/>
              <w:rPr>
                <w:sz w:val="14"/>
              </w:rPr>
            </w:pPr>
            <w:r>
              <w:rPr>
                <w:spacing w:val="-2"/>
                <w:sz w:val="14"/>
              </w:rPr>
              <w:t>100,885.80</w:t>
            </w:r>
          </w:p>
        </w:tc>
      </w:tr>
      <w:tr>
        <w:trPr>
          <w:trHeight w:val="290" w:hRule="atLeast"/>
        </w:trPr>
        <w:tc>
          <w:tcPr>
            <w:tcW w:w="4445" w:type="dxa"/>
            <w:tcBorders>
              <w:top w:val="single" w:sz="4" w:space="0" w:color="E6E6E6"/>
              <w:bottom w:val="single" w:sz="4" w:space="0" w:color="E6E6E6"/>
            </w:tcBorders>
          </w:tcPr>
          <w:p>
            <w:pPr>
              <w:pStyle w:val="TableParagraph"/>
              <w:ind w:left="600"/>
              <w:jc w:val="left"/>
              <w:rPr>
                <w:sz w:val="14"/>
              </w:rPr>
            </w:pPr>
            <w:r>
              <w:rPr>
                <w:spacing w:val="-4"/>
                <w:sz w:val="14"/>
              </w:rPr>
              <w:t>1-1032</w:t>
            </w:r>
            <w:r>
              <w:rPr>
                <w:spacing w:val="-8"/>
                <w:sz w:val="14"/>
              </w:rPr>
              <w:t> </w:t>
            </w:r>
            <w:r>
              <w:rPr>
                <w:spacing w:val="-4"/>
                <w:sz w:val="14"/>
              </w:rPr>
              <w:t>BOM</w:t>
            </w:r>
            <w:r>
              <w:rPr>
                <w:spacing w:val="-7"/>
                <w:sz w:val="14"/>
              </w:rPr>
              <w:t> </w:t>
            </w:r>
            <w:r>
              <w:rPr>
                <w:spacing w:val="-4"/>
                <w:sz w:val="14"/>
              </w:rPr>
              <w:t>-</w:t>
            </w:r>
            <w:r>
              <w:rPr>
                <w:spacing w:val="-7"/>
                <w:sz w:val="14"/>
              </w:rPr>
              <w:t> </w:t>
            </w:r>
            <w:r>
              <w:rPr>
                <w:spacing w:val="-4"/>
                <w:sz w:val="14"/>
              </w:rPr>
              <w:t>Term</w:t>
            </w:r>
            <w:r>
              <w:rPr>
                <w:spacing w:val="-7"/>
                <w:sz w:val="14"/>
              </w:rPr>
              <w:t> </w:t>
            </w:r>
            <w:r>
              <w:rPr>
                <w:spacing w:val="-4"/>
                <w:sz w:val="14"/>
              </w:rPr>
              <w:t>Deposit</w:t>
            </w:r>
            <w:r>
              <w:rPr>
                <w:spacing w:val="-7"/>
                <w:sz w:val="14"/>
              </w:rPr>
              <w:t> </w:t>
            </w:r>
            <w:r>
              <w:rPr>
                <w:spacing w:val="-4"/>
                <w:sz w:val="14"/>
              </w:rPr>
              <w:t>x012</w:t>
            </w:r>
          </w:p>
        </w:tc>
        <w:tc>
          <w:tcPr>
            <w:tcW w:w="2534" w:type="dxa"/>
            <w:tcBorders>
              <w:top w:val="single" w:sz="4" w:space="0" w:color="E6E6E6"/>
              <w:bottom w:val="single" w:sz="4" w:space="0" w:color="E6E6E6"/>
            </w:tcBorders>
          </w:tcPr>
          <w:p>
            <w:pPr>
              <w:pStyle w:val="TableParagraph"/>
              <w:ind w:right="641"/>
              <w:rPr>
                <w:sz w:val="14"/>
              </w:rPr>
            </w:pPr>
            <w:r>
              <w:rPr>
                <w:spacing w:val="-2"/>
                <w:sz w:val="14"/>
              </w:rPr>
              <w:t>1,000,000.00</w:t>
            </w:r>
          </w:p>
        </w:tc>
        <w:tc>
          <w:tcPr>
            <w:tcW w:w="2126" w:type="dxa"/>
            <w:tcBorders>
              <w:top w:val="single" w:sz="4" w:space="0" w:color="E6E6E6"/>
              <w:bottom w:val="single" w:sz="4" w:space="0" w:color="E6E6E6"/>
            </w:tcBorders>
          </w:tcPr>
          <w:p>
            <w:pPr>
              <w:pStyle w:val="TableParagraph"/>
              <w:ind w:right="642"/>
              <w:rPr>
                <w:sz w:val="14"/>
              </w:rPr>
            </w:pPr>
            <w:r>
              <w:rPr>
                <w:spacing w:val="-2"/>
                <w:sz w:val="14"/>
              </w:rPr>
              <w:t>1,000,000.00</w:t>
            </w:r>
          </w:p>
        </w:tc>
        <w:tc>
          <w:tcPr>
            <w:tcW w:w="1523" w:type="dxa"/>
            <w:tcBorders>
              <w:top w:val="single" w:sz="4" w:space="0" w:color="E6E6E6"/>
              <w:bottom w:val="single" w:sz="4" w:space="0" w:color="E6E6E6"/>
            </w:tcBorders>
          </w:tcPr>
          <w:p>
            <w:pPr>
              <w:pStyle w:val="TableParagraph"/>
              <w:ind w:right="40"/>
              <w:rPr>
                <w:sz w:val="14"/>
              </w:rPr>
            </w:pPr>
            <w:r>
              <w:rPr>
                <w:spacing w:val="-2"/>
                <w:sz w:val="14"/>
              </w:rPr>
              <w:t>1,000,000.00</w:t>
            </w:r>
          </w:p>
        </w:tc>
      </w:tr>
      <w:tr>
        <w:trPr>
          <w:trHeight w:val="290" w:hRule="atLeast"/>
        </w:trPr>
        <w:tc>
          <w:tcPr>
            <w:tcW w:w="4445" w:type="dxa"/>
            <w:tcBorders>
              <w:top w:val="single" w:sz="4" w:space="0" w:color="E6E6E6"/>
              <w:bottom w:val="single" w:sz="4" w:space="0" w:color="E6E6E6"/>
            </w:tcBorders>
          </w:tcPr>
          <w:p>
            <w:pPr>
              <w:pStyle w:val="TableParagraph"/>
              <w:spacing w:before="41"/>
              <w:ind w:left="400"/>
              <w:jc w:val="left"/>
              <w:rPr>
                <w:rFonts w:ascii="Arial Black"/>
                <w:sz w:val="14"/>
              </w:rPr>
            </w:pPr>
            <w:r>
              <w:rPr>
                <w:rFonts w:ascii="Arial Black"/>
                <w:spacing w:val="-2"/>
                <w:w w:val="90"/>
                <w:sz w:val="14"/>
              </w:rPr>
              <w:t>Total</w:t>
            </w:r>
            <w:r>
              <w:rPr>
                <w:rFonts w:ascii="Arial Black"/>
                <w:spacing w:val="-3"/>
                <w:sz w:val="14"/>
              </w:rPr>
              <w:t> </w:t>
            </w:r>
            <w:r>
              <w:rPr>
                <w:rFonts w:ascii="Arial Black"/>
                <w:spacing w:val="-2"/>
                <w:w w:val="90"/>
                <w:sz w:val="14"/>
              </w:rPr>
              <w:t>Trading</w:t>
            </w:r>
            <w:r>
              <w:rPr>
                <w:rFonts w:ascii="Arial Black"/>
                <w:spacing w:val="-3"/>
                <w:sz w:val="14"/>
              </w:rPr>
              <w:t> </w:t>
            </w:r>
            <w:r>
              <w:rPr>
                <w:rFonts w:ascii="Arial Black"/>
                <w:spacing w:val="-2"/>
                <w:w w:val="90"/>
                <w:sz w:val="14"/>
              </w:rPr>
              <w:t>Bank</w:t>
            </w:r>
            <w:r>
              <w:rPr>
                <w:rFonts w:ascii="Arial Black"/>
                <w:spacing w:val="-3"/>
                <w:sz w:val="14"/>
              </w:rPr>
              <w:t> </w:t>
            </w:r>
            <w:r>
              <w:rPr>
                <w:rFonts w:ascii="Arial Black"/>
                <w:spacing w:val="-2"/>
                <w:w w:val="90"/>
                <w:sz w:val="14"/>
              </w:rPr>
              <w:t>Accounts</w:t>
            </w:r>
          </w:p>
        </w:tc>
        <w:tc>
          <w:tcPr>
            <w:tcW w:w="2534" w:type="dxa"/>
            <w:tcBorders>
              <w:top w:val="single" w:sz="4" w:space="0" w:color="E6E6E6"/>
              <w:bottom w:val="single" w:sz="4" w:space="0" w:color="E6E6E6"/>
            </w:tcBorders>
          </w:tcPr>
          <w:p>
            <w:pPr>
              <w:pStyle w:val="TableParagraph"/>
              <w:spacing w:before="41"/>
              <w:ind w:right="642"/>
              <w:rPr>
                <w:rFonts w:ascii="Arial Black"/>
                <w:sz w:val="14"/>
              </w:rPr>
            </w:pPr>
            <w:r>
              <w:rPr>
                <w:rFonts w:ascii="Arial Black"/>
                <w:spacing w:val="-2"/>
                <w:w w:val="95"/>
                <w:sz w:val="14"/>
              </w:rPr>
              <w:t>1,544,197.14</w:t>
            </w:r>
          </w:p>
        </w:tc>
        <w:tc>
          <w:tcPr>
            <w:tcW w:w="2126" w:type="dxa"/>
            <w:tcBorders>
              <w:top w:val="single" w:sz="4" w:space="0" w:color="E6E6E6"/>
              <w:bottom w:val="single" w:sz="4" w:space="0" w:color="E6E6E6"/>
            </w:tcBorders>
          </w:tcPr>
          <w:p>
            <w:pPr>
              <w:pStyle w:val="TableParagraph"/>
              <w:spacing w:before="41"/>
              <w:ind w:right="642"/>
              <w:rPr>
                <w:rFonts w:ascii="Arial Black"/>
                <w:sz w:val="14"/>
              </w:rPr>
            </w:pPr>
            <w:r>
              <w:rPr>
                <w:rFonts w:ascii="Arial Black"/>
                <w:spacing w:val="-2"/>
                <w:w w:val="95"/>
                <w:sz w:val="14"/>
              </w:rPr>
              <w:t>1,250,296.91</w:t>
            </w:r>
          </w:p>
        </w:tc>
        <w:tc>
          <w:tcPr>
            <w:tcW w:w="1523" w:type="dxa"/>
            <w:tcBorders>
              <w:top w:val="single" w:sz="4" w:space="0" w:color="E6E6E6"/>
              <w:bottom w:val="single" w:sz="4" w:space="0" w:color="E6E6E6"/>
            </w:tcBorders>
          </w:tcPr>
          <w:p>
            <w:pPr>
              <w:pStyle w:val="TableParagraph"/>
              <w:spacing w:before="41"/>
              <w:ind w:right="40"/>
              <w:rPr>
                <w:rFonts w:ascii="Arial Black"/>
                <w:sz w:val="14"/>
              </w:rPr>
            </w:pPr>
            <w:r>
              <w:rPr>
                <w:rFonts w:ascii="Arial Black"/>
                <w:spacing w:val="-2"/>
                <w:w w:val="95"/>
                <w:sz w:val="14"/>
              </w:rPr>
              <w:t>1,322,615.67</w:t>
            </w:r>
          </w:p>
        </w:tc>
      </w:tr>
      <w:tr>
        <w:trPr>
          <w:trHeight w:val="290" w:hRule="atLeast"/>
        </w:trPr>
        <w:tc>
          <w:tcPr>
            <w:tcW w:w="10628" w:type="dxa"/>
            <w:gridSpan w:val="4"/>
            <w:tcBorders>
              <w:top w:val="single" w:sz="4" w:space="0" w:color="E6E6E6"/>
              <w:bottom w:val="single" w:sz="4" w:space="0" w:color="E6E6E6"/>
            </w:tcBorders>
            <w:shd w:val="clear" w:color="auto" w:fill="DADADA"/>
          </w:tcPr>
          <w:p>
            <w:pPr>
              <w:pStyle w:val="TableParagraph"/>
              <w:spacing w:before="41"/>
              <w:ind w:left="400"/>
              <w:jc w:val="left"/>
              <w:rPr>
                <w:rFonts w:ascii="Arial Black"/>
                <w:sz w:val="14"/>
              </w:rPr>
            </w:pPr>
            <w:r>
              <w:rPr>
                <w:rFonts w:ascii="Arial Black"/>
                <w:w w:val="85"/>
                <w:sz w:val="14"/>
              </w:rPr>
              <w:t>1-1100</w:t>
            </w:r>
            <w:r>
              <w:rPr>
                <w:rFonts w:ascii="Arial Black"/>
                <w:spacing w:val="-4"/>
                <w:w w:val="85"/>
                <w:sz w:val="14"/>
              </w:rPr>
              <w:t> </w:t>
            </w:r>
            <w:r>
              <w:rPr>
                <w:rFonts w:ascii="Arial Black"/>
                <w:spacing w:val="-2"/>
                <w:w w:val="85"/>
                <w:sz w:val="14"/>
              </w:rPr>
              <w:t>Floats</w:t>
            </w:r>
          </w:p>
        </w:tc>
      </w:tr>
      <w:tr>
        <w:trPr>
          <w:trHeight w:val="290" w:hRule="atLeast"/>
        </w:trPr>
        <w:tc>
          <w:tcPr>
            <w:tcW w:w="4445" w:type="dxa"/>
            <w:tcBorders>
              <w:top w:val="single" w:sz="4" w:space="0" w:color="E6E6E6"/>
              <w:bottom w:val="single" w:sz="4" w:space="0" w:color="E6E6E6"/>
            </w:tcBorders>
          </w:tcPr>
          <w:p>
            <w:pPr>
              <w:pStyle w:val="TableParagraph"/>
              <w:ind w:left="600"/>
              <w:jc w:val="left"/>
              <w:rPr>
                <w:sz w:val="14"/>
              </w:rPr>
            </w:pPr>
            <w:r>
              <w:rPr>
                <w:w w:val="90"/>
                <w:sz w:val="14"/>
              </w:rPr>
              <w:t>1-1105</w:t>
            </w:r>
            <w:r>
              <w:rPr>
                <w:spacing w:val="-1"/>
                <w:sz w:val="14"/>
              </w:rPr>
              <w:t> </w:t>
            </w:r>
            <w:r>
              <w:rPr>
                <w:w w:val="90"/>
                <w:sz w:val="14"/>
              </w:rPr>
              <w:t>Cash</w:t>
            </w:r>
            <w:r>
              <w:rPr>
                <w:sz w:val="14"/>
              </w:rPr>
              <w:t> </w:t>
            </w:r>
            <w:r>
              <w:rPr>
                <w:w w:val="90"/>
                <w:sz w:val="14"/>
              </w:rPr>
              <w:t>on</w:t>
            </w:r>
            <w:r>
              <w:rPr>
                <w:sz w:val="14"/>
              </w:rPr>
              <w:t> </w:t>
            </w:r>
            <w:r>
              <w:rPr>
                <w:spacing w:val="-4"/>
                <w:w w:val="90"/>
                <w:sz w:val="14"/>
              </w:rPr>
              <w:t>Hand</w:t>
            </w:r>
          </w:p>
        </w:tc>
        <w:tc>
          <w:tcPr>
            <w:tcW w:w="2534" w:type="dxa"/>
            <w:tcBorders>
              <w:top w:val="single" w:sz="4" w:space="0" w:color="E6E6E6"/>
              <w:bottom w:val="single" w:sz="4" w:space="0" w:color="E6E6E6"/>
            </w:tcBorders>
          </w:tcPr>
          <w:p>
            <w:pPr>
              <w:pStyle w:val="TableParagraph"/>
              <w:ind w:right="641"/>
              <w:rPr>
                <w:sz w:val="14"/>
              </w:rPr>
            </w:pPr>
            <w:r>
              <w:rPr>
                <w:spacing w:val="-2"/>
                <w:sz w:val="14"/>
              </w:rPr>
              <w:t>1,500.00</w:t>
            </w:r>
          </w:p>
        </w:tc>
        <w:tc>
          <w:tcPr>
            <w:tcW w:w="2126" w:type="dxa"/>
            <w:tcBorders>
              <w:top w:val="single" w:sz="4" w:space="0" w:color="E6E6E6"/>
              <w:bottom w:val="single" w:sz="4" w:space="0" w:color="E6E6E6"/>
            </w:tcBorders>
          </w:tcPr>
          <w:p>
            <w:pPr>
              <w:pStyle w:val="TableParagraph"/>
              <w:ind w:right="642"/>
              <w:rPr>
                <w:sz w:val="14"/>
              </w:rPr>
            </w:pPr>
            <w:r>
              <w:rPr>
                <w:spacing w:val="-2"/>
                <w:sz w:val="14"/>
              </w:rPr>
              <w:t>1,500.00</w:t>
            </w:r>
          </w:p>
        </w:tc>
        <w:tc>
          <w:tcPr>
            <w:tcW w:w="1523" w:type="dxa"/>
            <w:tcBorders>
              <w:top w:val="single" w:sz="4" w:space="0" w:color="E6E6E6"/>
              <w:bottom w:val="single" w:sz="4" w:space="0" w:color="E6E6E6"/>
            </w:tcBorders>
          </w:tcPr>
          <w:p>
            <w:pPr>
              <w:pStyle w:val="TableParagraph"/>
              <w:ind w:right="40"/>
              <w:rPr>
                <w:sz w:val="14"/>
              </w:rPr>
            </w:pPr>
            <w:r>
              <w:rPr>
                <w:spacing w:val="-2"/>
                <w:sz w:val="14"/>
              </w:rPr>
              <w:t>1,500.00</w:t>
            </w:r>
          </w:p>
        </w:tc>
      </w:tr>
      <w:tr>
        <w:trPr>
          <w:trHeight w:val="290" w:hRule="atLeast"/>
        </w:trPr>
        <w:tc>
          <w:tcPr>
            <w:tcW w:w="4445" w:type="dxa"/>
            <w:tcBorders>
              <w:top w:val="single" w:sz="4" w:space="0" w:color="E6E6E6"/>
              <w:bottom w:val="single" w:sz="4" w:space="0" w:color="E6E6E6"/>
            </w:tcBorders>
          </w:tcPr>
          <w:p>
            <w:pPr>
              <w:pStyle w:val="TableParagraph"/>
              <w:ind w:left="600"/>
              <w:jc w:val="left"/>
              <w:rPr>
                <w:sz w:val="14"/>
              </w:rPr>
            </w:pPr>
            <w:r>
              <w:rPr>
                <w:spacing w:val="-2"/>
                <w:w w:val="90"/>
                <w:sz w:val="14"/>
              </w:rPr>
              <w:t>1-1110</w:t>
            </w:r>
            <w:r>
              <w:rPr>
                <w:spacing w:val="-4"/>
                <w:sz w:val="14"/>
              </w:rPr>
              <w:t> </w:t>
            </w:r>
            <w:r>
              <w:rPr>
                <w:spacing w:val="-2"/>
                <w:w w:val="90"/>
                <w:sz w:val="14"/>
              </w:rPr>
              <w:t>Till</w:t>
            </w:r>
            <w:r>
              <w:rPr>
                <w:spacing w:val="-4"/>
                <w:sz w:val="14"/>
              </w:rPr>
              <w:t> </w:t>
            </w:r>
            <w:r>
              <w:rPr>
                <w:spacing w:val="-2"/>
                <w:w w:val="90"/>
                <w:sz w:val="14"/>
              </w:rPr>
              <w:t>Floats</w:t>
            </w:r>
          </w:p>
        </w:tc>
        <w:tc>
          <w:tcPr>
            <w:tcW w:w="2534" w:type="dxa"/>
            <w:tcBorders>
              <w:top w:val="single" w:sz="4" w:space="0" w:color="E6E6E6"/>
              <w:bottom w:val="single" w:sz="4" w:space="0" w:color="E6E6E6"/>
            </w:tcBorders>
          </w:tcPr>
          <w:p>
            <w:pPr>
              <w:pStyle w:val="TableParagraph"/>
              <w:ind w:right="641"/>
              <w:rPr>
                <w:sz w:val="14"/>
              </w:rPr>
            </w:pPr>
            <w:r>
              <w:rPr>
                <w:spacing w:val="-2"/>
                <w:sz w:val="14"/>
              </w:rPr>
              <w:t>2,100.00</w:t>
            </w:r>
          </w:p>
        </w:tc>
        <w:tc>
          <w:tcPr>
            <w:tcW w:w="2126" w:type="dxa"/>
            <w:tcBorders>
              <w:top w:val="single" w:sz="4" w:space="0" w:color="E6E6E6"/>
              <w:bottom w:val="single" w:sz="4" w:space="0" w:color="E6E6E6"/>
            </w:tcBorders>
          </w:tcPr>
          <w:p>
            <w:pPr>
              <w:pStyle w:val="TableParagraph"/>
              <w:ind w:right="642"/>
              <w:rPr>
                <w:sz w:val="14"/>
              </w:rPr>
            </w:pPr>
            <w:r>
              <w:rPr>
                <w:spacing w:val="-2"/>
                <w:sz w:val="14"/>
              </w:rPr>
              <w:t>2,100.00</w:t>
            </w:r>
          </w:p>
        </w:tc>
        <w:tc>
          <w:tcPr>
            <w:tcW w:w="1523" w:type="dxa"/>
            <w:tcBorders>
              <w:top w:val="single" w:sz="4" w:space="0" w:color="E6E6E6"/>
              <w:bottom w:val="single" w:sz="4" w:space="0" w:color="E6E6E6"/>
            </w:tcBorders>
          </w:tcPr>
          <w:p>
            <w:pPr>
              <w:pStyle w:val="TableParagraph"/>
              <w:ind w:right="40"/>
              <w:rPr>
                <w:sz w:val="14"/>
              </w:rPr>
            </w:pPr>
            <w:r>
              <w:rPr>
                <w:spacing w:val="-2"/>
                <w:sz w:val="14"/>
              </w:rPr>
              <w:t>2,100.00</w:t>
            </w:r>
          </w:p>
        </w:tc>
      </w:tr>
      <w:tr>
        <w:trPr>
          <w:trHeight w:val="290" w:hRule="atLeast"/>
        </w:trPr>
        <w:tc>
          <w:tcPr>
            <w:tcW w:w="4445" w:type="dxa"/>
            <w:tcBorders>
              <w:top w:val="single" w:sz="4" w:space="0" w:color="E6E6E6"/>
              <w:bottom w:val="single" w:sz="4" w:space="0" w:color="E6E6E6"/>
            </w:tcBorders>
          </w:tcPr>
          <w:p>
            <w:pPr>
              <w:pStyle w:val="TableParagraph"/>
              <w:ind w:left="600"/>
              <w:jc w:val="left"/>
              <w:rPr>
                <w:sz w:val="14"/>
              </w:rPr>
            </w:pPr>
            <w:r>
              <w:rPr>
                <w:w w:val="90"/>
                <w:sz w:val="14"/>
              </w:rPr>
              <w:t>1-1125</w:t>
            </w:r>
            <w:r>
              <w:rPr>
                <w:spacing w:val="3"/>
                <w:sz w:val="14"/>
              </w:rPr>
              <w:t> </w:t>
            </w:r>
            <w:r>
              <w:rPr>
                <w:w w:val="90"/>
                <w:sz w:val="14"/>
              </w:rPr>
              <w:t>Petty</w:t>
            </w:r>
            <w:r>
              <w:rPr>
                <w:spacing w:val="4"/>
                <w:sz w:val="14"/>
              </w:rPr>
              <w:t> </w:t>
            </w:r>
            <w:r>
              <w:rPr>
                <w:spacing w:val="-4"/>
                <w:w w:val="90"/>
                <w:sz w:val="14"/>
              </w:rPr>
              <w:t>Cash</w:t>
            </w:r>
          </w:p>
        </w:tc>
        <w:tc>
          <w:tcPr>
            <w:tcW w:w="2534" w:type="dxa"/>
            <w:tcBorders>
              <w:top w:val="single" w:sz="4" w:space="0" w:color="E6E6E6"/>
              <w:bottom w:val="single" w:sz="4" w:space="0" w:color="E6E6E6"/>
            </w:tcBorders>
          </w:tcPr>
          <w:p>
            <w:pPr>
              <w:pStyle w:val="TableParagraph"/>
              <w:ind w:right="641"/>
              <w:rPr>
                <w:sz w:val="14"/>
              </w:rPr>
            </w:pPr>
            <w:r>
              <w:rPr>
                <w:spacing w:val="-2"/>
                <w:sz w:val="14"/>
              </w:rPr>
              <w:t>244.37</w:t>
            </w:r>
          </w:p>
        </w:tc>
        <w:tc>
          <w:tcPr>
            <w:tcW w:w="2126" w:type="dxa"/>
            <w:tcBorders>
              <w:top w:val="single" w:sz="4" w:space="0" w:color="E6E6E6"/>
              <w:bottom w:val="single" w:sz="4" w:space="0" w:color="E6E6E6"/>
            </w:tcBorders>
          </w:tcPr>
          <w:p>
            <w:pPr>
              <w:pStyle w:val="TableParagraph"/>
              <w:ind w:right="642"/>
              <w:rPr>
                <w:sz w:val="14"/>
              </w:rPr>
            </w:pPr>
            <w:r>
              <w:rPr>
                <w:spacing w:val="-2"/>
                <w:sz w:val="14"/>
              </w:rPr>
              <w:t>646.97</w:t>
            </w:r>
          </w:p>
        </w:tc>
        <w:tc>
          <w:tcPr>
            <w:tcW w:w="1523" w:type="dxa"/>
            <w:tcBorders>
              <w:top w:val="single" w:sz="4" w:space="0" w:color="E6E6E6"/>
              <w:bottom w:val="single" w:sz="4" w:space="0" w:color="E6E6E6"/>
            </w:tcBorders>
          </w:tcPr>
          <w:p>
            <w:pPr>
              <w:pStyle w:val="TableParagraph"/>
              <w:ind w:right="40"/>
              <w:rPr>
                <w:sz w:val="14"/>
              </w:rPr>
            </w:pPr>
            <w:r>
              <w:rPr>
                <w:spacing w:val="-2"/>
                <w:sz w:val="14"/>
              </w:rPr>
              <w:t>514.97</w:t>
            </w:r>
          </w:p>
        </w:tc>
      </w:tr>
      <w:tr>
        <w:trPr>
          <w:trHeight w:val="290" w:hRule="atLeast"/>
        </w:trPr>
        <w:tc>
          <w:tcPr>
            <w:tcW w:w="4445" w:type="dxa"/>
            <w:tcBorders>
              <w:top w:val="single" w:sz="4" w:space="0" w:color="E6E6E6"/>
              <w:bottom w:val="single" w:sz="4" w:space="0" w:color="E6E6E6"/>
            </w:tcBorders>
          </w:tcPr>
          <w:p>
            <w:pPr>
              <w:pStyle w:val="TableParagraph"/>
              <w:spacing w:before="41"/>
              <w:ind w:left="400"/>
              <w:jc w:val="left"/>
              <w:rPr>
                <w:rFonts w:ascii="Arial Black"/>
                <w:sz w:val="14"/>
              </w:rPr>
            </w:pPr>
            <w:r>
              <w:rPr>
                <w:rFonts w:ascii="Arial Black"/>
                <w:w w:val="85"/>
                <w:sz w:val="14"/>
              </w:rPr>
              <w:t>Total</w:t>
            </w:r>
            <w:r>
              <w:rPr>
                <w:rFonts w:ascii="Arial Black"/>
                <w:sz w:val="14"/>
              </w:rPr>
              <w:t> </w:t>
            </w:r>
            <w:r>
              <w:rPr>
                <w:rFonts w:ascii="Arial Black"/>
                <w:spacing w:val="-2"/>
                <w:sz w:val="14"/>
              </w:rPr>
              <w:t>Floats</w:t>
            </w:r>
          </w:p>
        </w:tc>
        <w:tc>
          <w:tcPr>
            <w:tcW w:w="2534" w:type="dxa"/>
            <w:tcBorders>
              <w:top w:val="single" w:sz="4" w:space="0" w:color="E6E6E6"/>
              <w:bottom w:val="single" w:sz="4" w:space="0" w:color="E6E6E6"/>
            </w:tcBorders>
          </w:tcPr>
          <w:p>
            <w:pPr>
              <w:pStyle w:val="TableParagraph"/>
              <w:spacing w:before="41"/>
              <w:ind w:right="641"/>
              <w:rPr>
                <w:rFonts w:ascii="Arial Black"/>
                <w:sz w:val="14"/>
              </w:rPr>
            </w:pPr>
            <w:r>
              <w:rPr>
                <w:rFonts w:ascii="Arial Black"/>
                <w:spacing w:val="-2"/>
                <w:w w:val="95"/>
                <w:sz w:val="14"/>
              </w:rPr>
              <w:t>3,844.37</w:t>
            </w:r>
          </w:p>
        </w:tc>
        <w:tc>
          <w:tcPr>
            <w:tcW w:w="2126" w:type="dxa"/>
            <w:tcBorders>
              <w:top w:val="single" w:sz="4" w:space="0" w:color="E6E6E6"/>
              <w:bottom w:val="single" w:sz="4" w:space="0" w:color="E6E6E6"/>
            </w:tcBorders>
          </w:tcPr>
          <w:p>
            <w:pPr>
              <w:pStyle w:val="TableParagraph"/>
              <w:spacing w:before="41"/>
              <w:ind w:right="642"/>
              <w:rPr>
                <w:rFonts w:ascii="Arial Black"/>
                <w:sz w:val="14"/>
              </w:rPr>
            </w:pPr>
            <w:r>
              <w:rPr>
                <w:rFonts w:ascii="Arial Black"/>
                <w:spacing w:val="-2"/>
                <w:w w:val="95"/>
                <w:sz w:val="14"/>
              </w:rPr>
              <w:t>4,246.97</w:t>
            </w:r>
          </w:p>
        </w:tc>
        <w:tc>
          <w:tcPr>
            <w:tcW w:w="1523" w:type="dxa"/>
            <w:tcBorders>
              <w:top w:val="single" w:sz="4" w:space="0" w:color="E6E6E6"/>
              <w:bottom w:val="single" w:sz="4" w:space="0" w:color="E6E6E6"/>
            </w:tcBorders>
          </w:tcPr>
          <w:p>
            <w:pPr>
              <w:pStyle w:val="TableParagraph"/>
              <w:spacing w:before="41"/>
              <w:ind w:right="40"/>
              <w:rPr>
                <w:rFonts w:ascii="Arial Black"/>
                <w:sz w:val="14"/>
              </w:rPr>
            </w:pPr>
            <w:r>
              <w:rPr>
                <w:rFonts w:ascii="Arial Black"/>
                <w:spacing w:val="-2"/>
                <w:w w:val="95"/>
                <w:sz w:val="14"/>
              </w:rPr>
              <w:t>4,114.97</w:t>
            </w:r>
          </w:p>
        </w:tc>
      </w:tr>
      <w:tr>
        <w:trPr>
          <w:trHeight w:val="290" w:hRule="atLeast"/>
        </w:trPr>
        <w:tc>
          <w:tcPr>
            <w:tcW w:w="10628" w:type="dxa"/>
            <w:gridSpan w:val="4"/>
            <w:tcBorders>
              <w:top w:val="single" w:sz="4" w:space="0" w:color="E6E6E6"/>
              <w:bottom w:val="single" w:sz="4" w:space="0" w:color="E6E6E6"/>
            </w:tcBorders>
            <w:shd w:val="clear" w:color="auto" w:fill="DADADA"/>
          </w:tcPr>
          <w:p>
            <w:pPr>
              <w:pStyle w:val="TableParagraph"/>
              <w:spacing w:before="41"/>
              <w:ind w:left="400"/>
              <w:jc w:val="left"/>
              <w:rPr>
                <w:rFonts w:ascii="Arial Black"/>
                <w:sz w:val="14"/>
              </w:rPr>
            </w:pPr>
            <w:r>
              <w:rPr>
                <w:rFonts w:ascii="Arial Black"/>
                <w:w w:val="85"/>
                <w:sz w:val="14"/>
              </w:rPr>
              <w:t>1-1200</w:t>
            </w:r>
            <w:r>
              <w:rPr>
                <w:rFonts w:ascii="Arial Black"/>
                <w:spacing w:val="1"/>
                <w:sz w:val="14"/>
              </w:rPr>
              <w:t> </w:t>
            </w:r>
            <w:r>
              <w:rPr>
                <w:rFonts w:ascii="Arial Black"/>
                <w:w w:val="85"/>
                <w:sz w:val="14"/>
              </w:rPr>
              <w:t>Clearing</w:t>
            </w:r>
            <w:r>
              <w:rPr>
                <w:rFonts w:ascii="Arial Black"/>
                <w:spacing w:val="2"/>
                <w:sz w:val="14"/>
              </w:rPr>
              <w:t> </w:t>
            </w:r>
            <w:r>
              <w:rPr>
                <w:rFonts w:ascii="Arial Black"/>
                <w:spacing w:val="-2"/>
                <w:w w:val="85"/>
                <w:sz w:val="14"/>
              </w:rPr>
              <w:t>Accounts</w:t>
            </w:r>
          </w:p>
        </w:tc>
      </w:tr>
      <w:tr>
        <w:trPr>
          <w:trHeight w:val="290" w:hRule="atLeast"/>
        </w:trPr>
        <w:tc>
          <w:tcPr>
            <w:tcW w:w="4445" w:type="dxa"/>
            <w:tcBorders>
              <w:top w:val="single" w:sz="4" w:space="0" w:color="E6E6E6"/>
              <w:bottom w:val="single" w:sz="4" w:space="0" w:color="E6E6E6"/>
            </w:tcBorders>
          </w:tcPr>
          <w:p>
            <w:pPr>
              <w:pStyle w:val="TableParagraph"/>
              <w:ind w:left="600"/>
              <w:jc w:val="left"/>
              <w:rPr>
                <w:sz w:val="14"/>
              </w:rPr>
            </w:pPr>
            <w:r>
              <w:rPr>
                <w:w w:val="90"/>
                <w:sz w:val="14"/>
              </w:rPr>
              <w:t>1-1210</w:t>
            </w:r>
            <w:r>
              <w:rPr>
                <w:spacing w:val="-3"/>
                <w:sz w:val="14"/>
              </w:rPr>
              <w:t> </w:t>
            </w:r>
            <w:r>
              <w:rPr>
                <w:w w:val="90"/>
                <w:sz w:val="14"/>
              </w:rPr>
              <w:t>Cash</w:t>
            </w:r>
            <w:r>
              <w:rPr>
                <w:spacing w:val="-2"/>
                <w:sz w:val="14"/>
              </w:rPr>
              <w:t> </w:t>
            </w:r>
            <w:r>
              <w:rPr>
                <w:spacing w:val="-2"/>
                <w:w w:val="90"/>
                <w:sz w:val="14"/>
              </w:rPr>
              <w:t>Clearing</w:t>
            </w:r>
          </w:p>
        </w:tc>
        <w:tc>
          <w:tcPr>
            <w:tcW w:w="2534" w:type="dxa"/>
            <w:tcBorders>
              <w:top w:val="single" w:sz="4" w:space="0" w:color="E6E6E6"/>
              <w:bottom w:val="single" w:sz="4" w:space="0" w:color="E6E6E6"/>
            </w:tcBorders>
          </w:tcPr>
          <w:p>
            <w:pPr>
              <w:pStyle w:val="TableParagraph"/>
              <w:ind w:right="642"/>
              <w:rPr>
                <w:sz w:val="14"/>
              </w:rPr>
            </w:pPr>
            <w:r>
              <w:rPr>
                <w:spacing w:val="-2"/>
                <w:sz w:val="14"/>
              </w:rPr>
              <w:t>(10,099.65)</w:t>
            </w:r>
          </w:p>
        </w:tc>
        <w:tc>
          <w:tcPr>
            <w:tcW w:w="2126" w:type="dxa"/>
            <w:tcBorders>
              <w:top w:val="single" w:sz="4" w:space="0" w:color="E6E6E6"/>
              <w:bottom w:val="single" w:sz="4" w:space="0" w:color="E6E6E6"/>
            </w:tcBorders>
          </w:tcPr>
          <w:p>
            <w:pPr>
              <w:pStyle w:val="TableParagraph"/>
              <w:ind w:right="642"/>
              <w:rPr>
                <w:sz w:val="14"/>
              </w:rPr>
            </w:pPr>
            <w:r>
              <w:rPr>
                <w:spacing w:val="-2"/>
                <w:sz w:val="14"/>
              </w:rPr>
              <w:t>(63,476.45)</w:t>
            </w:r>
          </w:p>
        </w:tc>
        <w:tc>
          <w:tcPr>
            <w:tcW w:w="1523" w:type="dxa"/>
            <w:tcBorders>
              <w:top w:val="single" w:sz="4" w:space="0" w:color="E6E6E6"/>
              <w:bottom w:val="single" w:sz="4" w:space="0" w:color="E6E6E6"/>
            </w:tcBorders>
          </w:tcPr>
          <w:p>
            <w:pPr>
              <w:pStyle w:val="TableParagraph"/>
              <w:ind w:right="40"/>
              <w:rPr>
                <w:sz w:val="14"/>
              </w:rPr>
            </w:pPr>
            <w:r>
              <w:rPr>
                <w:spacing w:val="-2"/>
                <w:sz w:val="14"/>
              </w:rPr>
              <w:t>(502.92)</w:t>
            </w:r>
          </w:p>
        </w:tc>
      </w:tr>
      <w:tr>
        <w:trPr>
          <w:trHeight w:val="290" w:hRule="atLeast"/>
        </w:trPr>
        <w:tc>
          <w:tcPr>
            <w:tcW w:w="4445" w:type="dxa"/>
            <w:tcBorders>
              <w:top w:val="single" w:sz="4" w:space="0" w:color="E6E6E6"/>
              <w:bottom w:val="single" w:sz="4" w:space="0" w:color="E6E6E6"/>
            </w:tcBorders>
          </w:tcPr>
          <w:p>
            <w:pPr>
              <w:pStyle w:val="TableParagraph"/>
              <w:ind w:left="600"/>
              <w:jc w:val="left"/>
              <w:rPr>
                <w:sz w:val="14"/>
              </w:rPr>
            </w:pPr>
            <w:r>
              <w:rPr>
                <w:w w:val="90"/>
                <w:sz w:val="14"/>
              </w:rPr>
              <w:t>1-1220</w:t>
            </w:r>
            <w:r>
              <w:rPr>
                <w:spacing w:val="4"/>
                <w:sz w:val="14"/>
              </w:rPr>
              <w:t> </w:t>
            </w:r>
            <w:r>
              <w:rPr>
                <w:w w:val="90"/>
                <w:sz w:val="14"/>
              </w:rPr>
              <w:t>Account</w:t>
            </w:r>
            <w:r>
              <w:rPr>
                <w:spacing w:val="5"/>
                <w:sz w:val="14"/>
              </w:rPr>
              <w:t> </w:t>
            </w:r>
            <w:r>
              <w:rPr>
                <w:spacing w:val="-2"/>
                <w:w w:val="90"/>
                <w:sz w:val="14"/>
              </w:rPr>
              <w:t>Clearing</w:t>
            </w:r>
          </w:p>
        </w:tc>
        <w:tc>
          <w:tcPr>
            <w:tcW w:w="2534" w:type="dxa"/>
            <w:tcBorders>
              <w:top w:val="single" w:sz="4" w:space="0" w:color="E6E6E6"/>
              <w:bottom w:val="single" w:sz="4" w:space="0" w:color="E6E6E6"/>
            </w:tcBorders>
          </w:tcPr>
          <w:p>
            <w:pPr>
              <w:pStyle w:val="TableParagraph"/>
              <w:ind w:right="641"/>
              <w:rPr>
                <w:sz w:val="14"/>
              </w:rPr>
            </w:pPr>
            <w:r>
              <w:rPr>
                <w:spacing w:val="-2"/>
                <w:sz w:val="14"/>
              </w:rPr>
              <w:t>2,204.10</w:t>
            </w:r>
          </w:p>
        </w:tc>
        <w:tc>
          <w:tcPr>
            <w:tcW w:w="2126" w:type="dxa"/>
            <w:tcBorders>
              <w:top w:val="single" w:sz="4" w:space="0" w:color="E6E6E6"/>
              <w:bottom w:val="single" w:sz="4" w:space="0" w:color="E6E6E6"/>
            </w:tcBorders>
          </w:tcPr>
          <w:p>
            <w:pPr>
              <w:pStyle w:val="TableParagraph"/>
              <w:ind w:right="642"/>
              <w:rPr>
                <w:sz w:val="14"/>
              </w:rPr>
            </w:pPr>
            <w:r>
              <w:rPr>
                <w:spacing w:val="-4"/>
                <w:sz w:val="14"/>
              </w:rPr>
              <w:t>0.00</w:t>
            </w:r>
          </w:p>
        </w:tc>
        <w:tc>
          <w:tcPr>
            <w:tcW w:w="1523" w:type="dxa"/>
            <w:tcBorders>
              <w:top w:val="single" w:sz="4" w:space="0" w:color="E6E6E6"/>
              <w:bottom w:val="single" w:sz="4" w:space="0" w:color="E6E6E6"/>
            </w:tcBorders>
          </w:tcPr>
          <w:p>
            <w:pPr>
              <w:pStyle w:val="TableParagraph"/>
              <w:ind w:right="40"/>
              <w:rPr>
                <w:sz w:val="14"/>
              </w:rPr>
            </w:pPr>
            <w:r>
              <w:rPr>
                <w:spacing w:val="-2"/>
                <w:sz w:val="14"/>
              </w:rPr>
              <w:t>41.50</w:t>
            </w:r>
          </w:p>
        </w:tc>
      </w:tr>
      <w:tr>
        <w:trPr>
          <w:trHeight w:val="290" w:hRule="atLeast"/>
        </w:trPr>
        <w:tc>
          <w:tcPr>
            <w:tcW w:w="4445" w:type="dxa"/>
            <w:tcBorders>
              <w:top w:val="single" w:sz="4" w:space="0" w:color="E6E6E6"/>
              <w:bottom w:val="single" w:sz="4" w:space="0" w:color="E6E6E6"/>
            </w:tcBorders>
          </w:tcPr>
          <w:p>
            <w:pPr>
              <w:pStyle w:val="TableParagraph"/>
              <w:ind w:left="600"/>
              <w:jc w:val="left"/>
              <w:rPr>
                <w:sz w:val="14"/>
              </w:rPr>
            </w:pPr>
            <w:r>
              <w:rPr>
                <w:w w:val="90"/>
                <w:sz w:val="14"/>
              </w:rPr>
              <w:t>1-1250</w:t>
            </w:r>
            <w:r>
              <w:rPr>
                <w:spacing w:val="3"/>
                <w:sz w:val="14"/>
              </w:rPr>
              <w:t> </w:t>
            </w:r>
            <w:r>
              <w:rPr>
                <w:w w:val="90"/>
                <w:sz w:val="14"/>
              </w:rPr>
              <w:t>Eftpos</w:t>
            </w:r>
            <w:r>
              <w:rPr>
                <w:spacing w:val="4"/>
                <w:sz w:val="14"/>
              </w:rPr>
              <w:t> </w:t>
            </w:r>
            <w:r>
              <w:rPr>
                <w:spacing w:val="-2"/>
                <w:w w:val="90"/>
                <w:sz w:val="14"/>
              </w:rPr>
              <w:t>Clearing</w:t>
            </w:r>
          </w:p>
        </w:tc>
        <w:tc>
          <w:tcPr>
            <w:tcW w:w="2534" w:type="dxa"/>
            <w:tcBorders>
              <w:top w:val="single" w:sz="4" w:space="0" w:color="E6E6E6"/>
              <w:bottom w:val="single" w:sz="4" w:space="0" w:color="E6E6E6"/>
            </w:tcBorders>
          </w:tcPr>
          <w:p>
            <w:pPr>
              <w:pStyle w:val="TableParagraph"/>
              <w:ind w:right="641"/>
              <w:rPr>
                <w:sz w:val="14"/>
              </w:rPr>
            </w:pPr>
            <w:r>
              <w:rPr>
                <w:spacing w:val="-2"/>
                <w:sz w:val="14"/>
              </w:rPr>
              <w:t>6,455.67</w:t>
            </w:r>
          </w:p>
        </w:tc>
        <w:tc>
          <w:tcPr>
            <w:tcW w:w="2126" w:type="dxa"/>
            <w:tcBorders>
              <w:top w:val="single" w:sz="4" w:space="0" w:color="E6E6E6"/>
              <w:bottom w:val="single" w:sz="4" w:space="0" w:color="E6E6E6"/>
            </w:tcBorders>
          </w:tcPr>
          <w:p>
            <w:pPr>
              <w:pStyle w:val="TableParagraph"/>
              <w:ind w:right="642"/>
              <w:rPr>
                <w:sz w:val="14"/>
              </w:rPr>
            </w:pPr>
            <w:r>
              <w:rPr>
                <w:spacing w:val="-2"/>
                <w:sz w:val="14"/>
              </w:rPr>
              <w:t>31,596.23</w:t>
            </w:r>
          </w:p>
        </w:tc>
        <w:tc>
          <w:tcPr>
            <w:tcW w:w="1523" w:type="dxa"/>
            <w:tcBorders>
              <w:top w:val="single" w:sz="4" w:space="0" w:color="E6E6E6"/>
              <w:bottom w:val="single" w:sz="4" w:space="0" w:color="E6E6E6"/>
            </w:tcBorders>
          </w:tcPr>
          <w:p>
            <w:pPr>
              <w:pStyle w:val="TableParagraph"/>
              <w:ind w:right="40"/>
              <w:rPr>
                <w:sz w:val="14"/>
              </w:rPr>
            </w:pPr>
            <w:r>
              <w:rPr>
                <w:spacing w:val="-2"/>
                <w:sz w:val="14"/>
              </w:rPr>
              <w:t>379.58</w:t>
            </w:r>
          </w:p>
        </w:tc>
      </w:tr>
      <w:tr>
        <w:trPr>
          <w:trHeight w:val="290" w:hRule="atLeast"/>
        </w:trPr>
        <w:tc>
          <w:tcPr>
            <w:tcW w:w="4445" w:type="dxa"/>
            <w:tcBorders>
              <w:top w:val="single" w:sz="4" w:space="0" w:color="E6E6E6"/>
              <w:bottom w:val="single" w:sz="4" w:space="0" w:color="E6E6E6"/>
            </w:tcBorders>
          </w:tcPr>
          <w:p>
            <w:pPr>
              <w:pStyle w:val="TableParagraph"/>
              <w:ind w:left="600"/>
              <w:jc w:val="left"/>
              <w:rPr>
                <w:sz w:val="14"/>
              </w:rPr>
            </w:pPr>
            <w:r>
              <w:rPr>
                <w:spacing w:val="-4"/>
                <w:sz w:val="14"/>
              </w:rPr>
              <w:t>1-1256</w:t>
            </w:r>
            <w:r>
              <w:rPr>
                <w:spacing w:val="-8"/>
                <w:sz w:val="14"/>
              </w:rPr>
              <w:t> </w:t>
            </w:r>
            <w:r>
              <w:rPr>
                <w:spacing w:val="-4"/>
                <w:sz w:val="14"/>
              </w:rPr>
              <w:t>Stripe</w:t>
            </w:r>
            <w:r>
              <w:rPr>
                <w:spacing w:val="-8"/>
                <w:sz w:val="14"/>
              </w:rPr>
              <w:t> </w:t>
            </w:r>
            <w:r>
              <w:rPr>
                <w:spacing w:val="-4"/>
                <w:sz w:val="14"/>
              </w:rPr>
              <w:t>payment</w:t>
            </w:r>
            <w:r>
              <w:rPr>
                <w:spacing w:val="-8"/>
                <w:sz w:val="14"/>
              </w:rPr>
              <w:t> </w:t>
            </w:r>
            <w:r>
              <w:rPr>
                <w:spacing w:val="-4"/>
                <w:sz w:val="14"/>
              </w:rPr>
              <w:t>Clearing</w:t>
            </w:r>
          </w:p>
        </w:tc>
        <w:tc>
          <w:tcPr>
            <w:tcW w:w="2534" w:type="dxa"/>
            <w:tcBorders>
              <w:top w:val="single" w:sz="4" w:space="0" w:color="E6E6E6"/>
              <w:bottom w:val="single" w:sz="4" w:space="0" w:color="E6E6E6"/>
            </w:tcBorders>
          </w:tcPr>
          <w:p>
            <w:pPr>
              <w:pStyle w:val="TableParagraph"/>
              <w:ind w:right="641"/>
              <w:rPr>
                <w:sz w:val="14"/>
              </w:rPr>
            </w:pPr>
            <w:r>
              <w:rPr>
                <w:spacing w:val="-4"/>
                <w:sz w:val="14"/>
              </w:rPr>
              <w:t>0.00</w:t>
            </w:r>
          </w:p>
        </w:tc>
        <w:tc>
          <w:tcPr>
            <w:tcW w:w="2126" w:type="dxa"/>
            <w:tcBorders>
              <w:top w:val="single" w:sz="4" w:space="0" w:color="E6E6E6"/>
              <w:bottom w:val="single" w:sz="4" w:space="0" w:color="E6E6E6"/>
            </w:tcBorders>
          </w:tcPr>
          <w:p>
            <w:pPr>
              <w:pStyle w:val="TableParagraph"/>
              <w:ind w:right="642"/>
              <w:rPr>
                <w:sz w:val="14"/>
              </w:rPr>
            </w:pPr>
            <w:r>
              <w:rPr>
                <w:spacing w:val="-2"/>
                <w:sz w:val="14"/>
              </w:rPr>
              <w:t>(2,090.00)</w:t>
            </w:r>
          </w:p>
        </w:tc>
        <w:tc>
          <w:tcPr>
            <w:tcW w:w="1523" w:type="dxa"/>
            <w:tcBorders>
              <w:top w:val="single" w:sz="4" w:space="0" w:color="E6E6E6"/>
              <w:bottom w:val="single" w:sz="4" w:space="0" w:color="E6E6E6"/>
            </w:tcBorders>
          </w:tcPr>
          <w:p>
            <w:pPr>
              <w:pStyle w:val="TableParagraph"/>
              <w:ind w:right="40"/>
              <w:rPr>
                <w:sz w:val="14"/>
              </w:rPr>
            </w:pPr>
            <w:r>
              <w:rPr>
                <w:spacing w:val="-4"/>
                <w:sz w:val="14"/>
              </w:rPr>
              <w:t>0.00</w:t>
            </w:r>
          </w:p>
        </w:tc>
      </w:tr>
      <w:tr>
        <w:trPr>
          <w:trHeight w:val="290" w:hRule="atLeast"/>
        </w:trPr>
        <w:tc>
          <w:tcPr>
            <w:tcW w:w="4445" w:type="dxa"/>
            <w:tcBorders>
              <w:top w:val="single" w:sz="4" w:space="0" w:color="E6E6E6"/>
              <w:bottom w:val="single" w:sz="4" w:space="0" w:color="E6E6E6"/>
            </w:tcBorders>
          </w:tcPr>
          <w:p>
            <w:pPr>
              <w:pStyle w:val="TableParagraph"/>
              <w:ind w:left="600"/>
              <w:jc w:val="left"/>
              <w:rPr>
                <w:sz w:val="14"/>
              </w:rPr>
            </w:pPr>
            <w:r>
              <w:rPr>
                <w:w w:val="90"/>
                <w:sz w:val="14"/>
              </w:rPr>
              <w:t>1-1260</w:t>
            </w:r>
            <w:r>
              <w:rPr>
                <w:spacing w:val="3"/>
                <w:sz w:val="14"/>
              </w:rPr>
              <w:t> </w:t>
            </w:r>
            <w:r>
              <w:rPr>
                <w:w w:val="90"/>
                <w:sz w:val="14"/>
              </w:rPr>
              <w:t>Ecollect</w:t>
            </w:r>
            <w:r>
              <w:rPr>
                <w:spacing w:val="4"/>
                <w:sz w:val="14"/>
              </w:rPr>
              <w:t> </w:t>
            </w:r>
            <w:r>
              <w:rPr>
                <w:spacing w:val="-2"/>
                <w:w w:val="90"/>
                <w:sz w:val="14"/>
              </w:rPr>
              <w:t>Clearing</w:t>
            </w:r>
          </w:p>
        </w:tc>
        <w:tc>
          <w:tcPr>
            <w:tcW w:w="2534" w:type="dxa"/>
            <w:tcBorders>
              <w:top w:val="single" w:sz="4" w:space="0" w:color="E6E6E6"/>
              <w:bottom w:val="single" w:sz="4" w:space="0" w:color="E6E6E6"/>
            </w:tcBorders>
          </w:tcPr>
          <w:p>
            <w:pPr>
              <w:pStyle w:val="TableParagraph"/>
              <w:ind w:right="641"/>
              <w:rPr>
                <w:sz w:val="14"/>
              </w:rPr>
            </w:pPr>
            <w:r>
              <w:rPr>
                <w:spacing w:val="-2"/>
                <w:sz w:val="14"/>
              </w:rPr>
              <w:t>(363.64)</w:t>
            </w:r>
          </w:p>
        </w:tc>
        <w:tc>
          <w:tcPr>
            <w:tcW w:w="2126" w:type="dxa"/>
            <w:tcBorders>
              <w:top w:val="single" w:sz="4" w:space="0" w:color="E6E6E6"/>
              <w:bottom w:val="single" w:sz="4" w:space="0" w:color="E6E6E6"/>
            </w:tcBorders>
          </w:tcPr>
          <w:p>
            <w:pPr>
              <w:pStyle w:val="TableParagraph"/>
              <w:ind w:right="642"/>
              <w:rPr>
                <w:sz w:val="14"/>
              </w:rPr>
            </w:pPr>
            <w:r>
              <w:rPr>
                <w:spacing w:val="-2"/>
                <w:sz w:val="14"/>
              </w:rPr>
              <w:t>(2,527.28)</w:t>
            </w:r>
          </w:p>
        </w:tc>
        <w:tc>
          <w:tcPr>
            <w:tcW w:w="1523" w:type="dxa"/>
            <w:tcBorders>
              <w:top w:val="single" w:sz="4" w:space="0" w:color="E6E6E6"/>
              <w:bottom w:val="single" w:sz="4" w:space="0" w:color="E6E6E6"/>
            </w:tcBorders>
          </w:tcPr>
          <w:p>
            <w:pPr>
              <w:pStyle w:val="TableParagraph"/>
              <w:ind w:right="40"/>
              <w:rPr>
                <w:sz w:val="14"/>
              </w:rPr>
            </w:pPr>
            <w:r>
              <w:rPr>
                <w:spacing w:val="-4"/>
                <w:sz w:val="14"/>
              </w:rPr>
              <w:t>0.00</w:t>
            </w:r>
          </w:p>
        </w:tc>
      </w:tr>
      <w:tr>
        <w:trPr>
          <w:trHeight w:val="290" w:hRule="atLeast"/>
        </w:trPr>
        <w:tc>
          <w:tcPr>
            <w:tcW w:w="4445" w:type="dxa"/>
            <w:tcBorders>
              <w:top w:val="single" w:sz="4" w:space="0" w:color="E6E6E6"/>
              <w:bottom w:val="single" w:sz="4" w:space="0" w:color="E6E6E6"/>
            </w:tcBorders>
          </w:tcPr>
          <w:p>
            <w:pPr>
              <w:pStyle w:val="TableParagraph"/>
              <w:spacing w:before="41"/>
              <w:ind w:left="400"/>
              <w:jc w:val="left"/>
              <w:rPr>
                <w:rFonts w:ascii="Arial Black"/>
                <w:sz w:val="14"/>
              </w:rPr>
            </w:pPr>
            <w:r>
              <w:rPr>
                <w:rFonts w:ascii="Arial Black"/>
                <w:w w:val="85"/>
                <w:sz w:val="14"/>
              </w:rPr>
              <w:t>Total</w:t>
            </w:r>
            <w:r>
              <w:rPr>
                <w:rFonts w:ascii="Arial Black"/>
                <w:spacing w:val="7"/>
                <w:sz w:val="14"/>
              </w:rPr>
              <w:t> </w:t>
            </w:r>
            <w:r>
              <w:rPr>
                <w:rFonts w:ascii="Arial Black"/>
                <w:w w:val="85"/>
                <w:sz w:val="14"/>
              </w:rPr>
              <w:t>Clearing</w:t>
            </w:r>
            <w:r>
              <w:rPr>
                <w:rFonts w:ascii="Arial Black"/>
                <w:spacing w:val="7"/>
                <w:sz w:val="14"/>
              </w:rPr>
              <w:t> </w:t>
            </w:r>
            <w:r>
              <w:rPr>
                <w:rFonts w:ascii="Arial Black"/>
                <w:spacing w:val="-2"/>
                <w:w w:val="85"/>
                <w:sz w:val="14"/>
              </w:rPr>
              <w:t>Accounts</w:t>
            </w:r>
          </w:p>
        </w:tc>
        <w:tc>
          <w:tcPr>
            <w:tcW w:w="2534" w:type="dxa"/>
            <w:tcBorders>
              <w:top w:val="single" w:sz="4" w:space="0" w:color="E6E6E6"/>
              <w:bottom w:val="single" w:sz="4" w:space="0" w:color="E6E6E6"/>
            </w:tcBorders>
          </w:tcPr>
          <w:p>
            <w:pPr>
              <w:pStyle w:val="TableParagraph"/>
              <w:spacing w:before="41"/>
              <w:ind w:right="641"/>
              <w:rPr>
                <w:rFonts w:ascii="Arial Black"/>
                <w:sz w:val="14"/>
              </w:rPr>
            </w:pPr>
            <w:r>
              <w:rPr>
                <w:rFonts w:ascii="Arial Black"/>
                <w:spacing w:val="-2"/>
                <w:w w:val="95"/>
                <w:sz w:val="14"/>
              </w:rPr>
              <w:t>(1,803.52)</w:t>
            </w:r>
          </w:p>
        </w:tc>
        <w:tc>
          <w:tcPr>
            <w:tcW w:w="2126" w:type="dxa"/>
            <w:tcBorders>
              <w:top w:val="single" w:sz="4" w:space="0" w:color="E6E6E6"/>
              <w:bottom w:val="single" w:sz="4" w:space="0" w:color="E6E6E6"/>
            </w:tcBorders>
          </w:tcPr>
          <w:p>
            <w:pPr>
              <w:pStyle w:val="TableParagraph"/>
              <w:spacing w:before="41"/>
              <w:ind w:right="642"/>
              <w:rPr>
                <w:rFonts w:ascii="Arial Black"/>
                <w:sz w:val="14"/>
              </w:rPr>
            </w:pPr>
            <w:r>
              <w:rPr>
                <w:rFonts w:ascii="Arial Black"/>
                <w:spacing w:val="-2"/>
                <w:w w:val="95"/>
                <w:sz w:val="14"/>
              </w:rPr>
              <w:t>(36,497.50)</w:t>
            </w:r>
          </w:p>
        </w:tc>
        <w:tc>
          <w:tcPr>
            <w:tcW w:w="1523" w:type="dxa"/>
            <w:tcBorders>
              <w:top w:val="single" w:sz="4" w:space="0" w:color="E6E6E6"/>
              <w:bottom w:val="single" w:sz="4" w:space="0" w:color="E6E6E6"/>
            </w:tcBorders>
          </w:tcPr>
          <w:p>
            <w:pPr>
              <w:pStyle w:val="TableParagraph"/>
              <w:spacing w:before="41"/>
              <w:ind w:right="40"/>
              <w:rPr>
                <w:rFonts w:ascii="Arial Black"/>
                <w:sz w:val="14"/>
              </w:rPr>
            </w:pPr>
            <w:r>
              <w:rPr>
                <w:rFonts w:ascii="Arial Black"/>
                <w:spacing w:val="-2"/>
                <w:w w:val="95"/>
                <w:sz w:val="14"/>
              </w:rPr>
              <w:t>(81.84)</w:t>
            </w:r>
          </w:p>
        </w:tc>
      </w:tr>
      <w:tr>
        <w:trPr>
          <w:trHeight w:val="290" w:hRule="atLeast"/>
        </w:trPr>
        <w:tc>
          <w:tcPr>
            <w:tcW w:w="10628" w:type="dxa"/>
            <w:gridSpan w:val="4"/>
            <w:tcBorders>
              <w:top w:val="single" w:sz="4" w:space="0" w:color="E6E6E6"/>
              <w:bottom w:val="single" w:sz="4" w:space="0" w:color="E6E6E6"/>
            </w:tcBorders>
            <w:shd w:val="clear" w:color="auto" w:fill="DADADA"/>
          </w:tcPr>
          <w:p>
            <w:pPr>
              <w:pStyle w:val="TableParagraph"/>
              <w:spacing w:before="41"/>
              <w:ind w:left="400"/>
              <w:jc w:val="left"/>
              <w:rPr>
                <w:rFonts w:ascii="Arial Black"/>
                <w:sz w:val="14"/>
              </w:rPr>
            </w:pPr>
            <w:r>
              <w:rPr>
                <w:rFonts w:ascii="Arial Black"/>
                <w:w w:val="85"/>
                <w:sz w:val="14"/>
              </w:rPr>
              <w:t>1-1300</w:t>
            </w:r>
            <w:r>
              <w:rPr>
                <w:rFonts w:ascii="Arial Black"/>
                <w:spacing w:val="-4"/>
                <w:w w:val="85"/>
                <w:sz w:val="14"/>
              </w:rPr>
              <w:t> </w:t>
            </w:r>
            <w:r>
              <w:rPr>
                <w:rFonts w:ascii="Arial Black"/>
                <w:spacing w:val="-2"/>
                <w:w w:val="85"/>
                <w:sz w:val="14"/>
              </w:rPr>
              <w:t>Debtors</w:t>
            </w:r>
          </w:p>
        </w:tc>
      </w:tr>
      <w:tr>
        <w:trPr>
          <w:trHeight w:val="290" w:hRule="atLeast"/>
        </w:trPr>
        <w:tc>
          <w:tcPr>
            <w:tcW w:w="4445" w:type="dxa"/>
            <w:tcBorders>
              <w:top w:val="single" w:sz="4" w:space="0" w:color="E6E6E6"/>
              <w:bottom w:val="single" w:sz="4" w:space="0" w:color="E6E6E6"/>
            </w:tcBorders>
          </w:tcPr>
          <w:p>
            <w:pPr>
              <w:pStyle w:val="TableParagraph"/>
              <w:ind w:left="600"/>
              <w:jc w:val="left"/>
              <w:rPr>
                <w:sz w:val="14"/>
              </w:rPr>
            </w:pPr>
            <w:r>
              <w:rPr>
                <w:w w:val="90"/>
                <w:sz w:val="14"/>
              </w:rPr>
              <w:t>1-1310</w:t>
            </w:r>
            <w:r>
              <w:rPr>
                <w:spacing w:val="2"/>
                <w:sz w:val="14"/>
              </w:rPr>
              <w:t> </w:t>
            </w:r>
            <w:r>
              <w:rPr>
                <w:w w:val="90"/>
                <w:sz w:val="14"/>
              </w:rPr>
              <w:t>Trade</w:t>
            </w:r>
            <w:r>
              <w:rPr>
                <w:spacing w:val="3"/>
                <w:sz w:val="14"/>
              </w:rPr>
              <w:t> </w:t>
            </w:r>
            <w:r>
              <w:rPr>
                <w:spacing w:val="-2"/>
                <w:w w:val="90"/>
                <w:sz w:val="14"/>
              </w:rPr>
              <w:t>Debtors</w:t>
            </w:r>
          </w:p>
        </w:tc>
        <w:tc>
          <w:tcPr>
            <w:tcW w:w="2534" w:type="dxa"/>
            <w:tcBorders>
              <w:top w:val="single" w:sz="4" w:space="0" w:color="E6E6E6"/>
              <w:bottom w:val="single" w:sz="4" w:space="0" w:color="E6E6E6"/>
            </w:tcBorders>
          </w:tcPr>
          <w:p>
            <w:pPr>
              <w:pStyle w:val="TableParagraph"/>
              <w:ind w:right="641"/>
              <w:rPr>
                <w:sz w:val="14"/>
              </w:rPr>
            </w:pPr>
            <w:r>
              <w:rPr>
                <w:spacing w:val="-2"/>
                <w:sz w:val="14"/>
              </w:rPr>
              <w:t>18,097.77</w:t>
            </w:r>
          </w:p>
        </w:tc>
        <w:tc>
          <w:tcPr>
            <w:tcW w:w="2126" w:type="dxa"/>
            <w:tcBorders>
              <w:top w:val="single" w:sz="4" w:space="0" w:color="E6E6E6"/>
              <w:bottom w:val="single" w:sz="4" w:space="0" w:color="E6E6E6"/>
            </w:tcBorders>
          </w:tcPr>
          <w:p>
            <w:pPr>
              <w:pStyle w:val="TableParagraph"/>
              <w:ind w:right="642"/>
              <w:rPr>
                <w:sz w:val="14"/>
              </w:rPr>
            </w:pPr>
            <w:r>
              <w:rPr>
                <w:spacing w:val="-2"/>
                <w:sz w:val="14"/>
              </w:rPr>
              <w:t>34,703.34</w:t>
            </w:r>
          </w:p>
        </w:tc>
        <w:tc>
          <w:tcPr>
            <w:tcW w:w="1523" w:type="dxa"/>
            <w:tcBorders>
              <w:top w:val="single" w:sz="4" w:space="0" w:color="E6E6E6"/>
              <w:bottom w:val="single" w:sz="4" w:space="0" w:color="E6E6E6"/>
            </w:tcBorders>
          </w:tcPr>
          <w:p>
            <w:pPr>
              <w:pStyle w:val="TableParagraph"/>
              <w:ind w:right="40"/>
              <w:rPr>
                <w:sz w:val="14"/>
              </w:rPr>
            </w:pPr>
            <w:r>
              <w:rPr>
                <w:spacing w:val="-2"/>
                <w:sz w:val="14"/>
              </w:rPr>
              <w:t>9,275.47</w:t>
            </w:r>
          </w:p>
        </w:tc>
      </w:tr>
      <w:tr>
        <w:trPr>
          <w:trHeight w:val="290" w:hRule="atLeast"/>
        </w:trPr>
        <w:tc>
          <w:tcPr>
            <w:tcW w:w="4445" w:type="dxa"/>
            <w:tcBorders>
              <w:top w:val="single" w:sz="4" w:space="0" w:color="E6E6E6"/>
              <w:bottom w:val="single" w:sz="4" w:space="0" w:color="E6E6E6"/>
            </w:tcBorders>
          </w:tcPr>
          <w:p>
            <w:pPr>
              <w:pStyle w:val="TableParagraph"/>
              <w:ind w:left="600"/>
              <w:jc w:val="left"/>
              <w:rPr>
                <w:sz w:val="14"/>
              </w:rPr>
            </w:pPr>
            <w:r>
              <w:rPr>
                <w:w w:val="90"/>
                <w:sz w:val="14"/>
              </w:rPr>
              <w:t>1-1320</w:t>
            </w:r>
            <w:r>
              <w:rPr>
                <w:spacing w:val="4"/>
                <w:sz w:val="14"/>
              </w:rPr>
              <w:t> </w:t>
            </w:r>
            <w:r>
              <w:rPr>
                <w:w w:val="90"/>
                <w:sz w:val="14"/>
              </w:rPr>
              <w:t>Accrued</w:t>
            </w:r>
            <w:r>
              <w:rPr>
                <w:spacing w:val="4"/>
                <w:sz w:val="14"/>
              </w:rPr>
              <w:t> </w:t>
            </w:r>
            <w:r>
              <w:rPr>
                <w:spacing w:val="-2"/>
                <w:w w:val="90"/>
                <w:sz w:val="14"/>
              </w:rPr>
              <w:t>Income</w:t>
            </w:r>
          </w:p>
        </w:tc>
        <w:tc>
          <w:tcPr>
            <w:tcW w:w="2534" w:type="dxa"/>
            <w:tcBorders>
              <w:top w:val="single" w:sz="4" w:space="0" w:color="E6E6E6"/>
              <w:bottom w:val="single" w:sz="4" w:space="0" w:color="E6E6E6"/>
            </w:tcBorders>
          </w:tcPr>
          <w:p>
            <w:pPr>
              <w:pStyle w:val="TableParagraph"/>
              <w:ind w:right="641"/>
              <w:rPr>
                <w:sz w:val="14"/>
              </w:rPr>
            </w:pPr>
            <w:r>
              <w:rPr>
                <w:spacing w:val="-2"/>
                <w:sz w:val="14"/>
              </w:rPr>
              <w:t>7,042.19</w:t>
            </w:r>
          </w:p>
        </w:tc>
        <w:tc>
          <w:tcPr>
            <w:tcW w:w="2126" w:type="dxa"/>
            <w:tcBorders>
              <w:top w:val="single" w:sz="4" w:space="0" w:color="E6E6E6"/>
              <w:bottom w:val="single" w:sz="4" w:space="0" w:color="E6E6E6"/>
            </w:tcBorders>
          </w:tcPr>
          <w:p>
            <w:pPr>
              <w:pStyle w:val="TableParagraph"/>
              <w:ind w:right="642"/>
              <w:rPr>
                <w:sz w:val="14"/>
              </w:rPr>
            </w:pPr>
            <w:r>
              <w:rPr>
                <w:spacing w:val="-2"/>
                <w:sz w:val="14"/>
              </w:rPr>
              <w:t>10,395.61</w:t>
            </w:r>
          </w:p>
        </w:tc>
        <w:tc>
          <w:tcPr>
            <w:tcW w:w="1523" w:type="dxa"/>
            <w:tcBorders>
              <w:top w:val="single" w:sz="4" w:space="0" w:color="E6E6E6"/>
              <w:bottom w:val="single" w:sz="4" w:space="0" w:color="E6E6E6"/>
            </w:tcBorders>
          </w:tcPr>
          <w:p>
            <w:pPr>
              <w:pStyle w:val="TableParagraph"/>
              <w:ind w:right="40"/>
              <w:rPr>
                <w:sz w:val="14"/>
              </w:rPr>
            </w:pPr>
            <w:r>
              <w:rPr>
                <w:spacing w:val="-2"/>
                <w:sz w:val="14"/>
              </w:rPr>
              <w:t>13,860.82</w:t>
            </w:r>
          </w:p>
        </w:tc>
      </w:tr>
      <w:tr>
        <w:trPr>
          <w:trHeight w:val="290" w:hRule="atLeast"/>
        </w:trPr>
        <w:tc>
          <w:tcPr>
            <w:tcW w:w="4445" w:type="dxa"/>
            <w:tcBorders>
              <w:top w:val="single" w:sz="4" w:space="0" w:color="E6E6E6"/>
              <w:bottom w:val="single" w:sz="4" w:space="0" w:color="E6E6E6"/>
            </w:tcBorders>
          </w:tcPr>
          <w:p>
            <w:pPr>
              <w:pStyle w:val="TableParagraph"/>
              <w:ind w:left="600"/>
              <w:jc w:val="left"/>
              <w:rPr>
                <w:sz w:val="14"/>
              </w:rPr>
            </w:pPr>
            <w:r>
              <w:rPr>
                <w:w w:val="90"/>
                <w:sz w:val="14"/>
              </w:rPr>
              <w:t>1-1330</w:t>
            </w:r>
            <w:r>
              <w:rPr>
                <w:spacing w:val="6"/>
                <w:sz w:val="14"/>
              </w:rPr>
              <w:t> </w:t>
            </w:r>
            <w:r>
              <w:rPr>
                <w:w w:val="90"/>
                <w:sz w:val="14"/>
              </w:rPr>
              <w:t>Other</w:t>
            </w:r>
            <w:r>
              <w:rPr>
                <w:spacing w:val="6"/>
                <w:sz w:val="14"/>
              </w:rPr>
              <w:t> </w:t>
            </w:r>
            <w:r>
              <w:rPr>
                <w:spacing w:val="-2"/>
                <w:w w:val="90"/>
                <w:sz w:val="14"/>
              </w:rPr>
              <w:t>Debtors</w:t>
            </w:r>
          </w:p>
        </w:tc>
        <w:tc>
          <w:tcPr>
            <w:tcW w:w="2534" w:type="dxa"/>
            <w:tcBorders>
              <w:top w:val="single" w:sz="4" w:space="0" w:color="E6E6E6"/>
              <w:bottom w:val="single" w:sz="4" w:space="0" w:color="E6E6E6"/>
            </w:tcBorders>
          </w:tcPr>
          <w:p>
            <w:pPr>
              <w:pStyle w:val="TableParagraph"/>
              <w:ind w:right="641"/>
              <w:rPr>
                <w:sz w:val="14"/>
              </w:rPr>
            </w:pPr>
            <w:r>
              <w:rPr>
                <w:spacing w:val="-2"/>
                <w:sz w:val="14"/>
              </w:rPr>
              <w:t>245,282.34</w:t>
            </w:r>
          </w:p>
        </w:tc>
        <w:tc>
          <w:tcPr>
            <w:tcW w:w="2126" w:type="dxa"/>
            <w:tcBorders>
              <w:top w:val="single" w:sz="4" w:space="0" w:color="E6E6E6"/>
              <w:bottom w:val="single" w:sz="4" w:space="0" w:color="E6E6E6"/>
            </w:tcBorders>
          </w:tcPr>
          <w:p>
            <w:pPr>
              <w:pStyle w:val="TableParagraph"/>
              <w:ind w:right="642"/>
              <w:rPr>
                <w:sz w:val="14"/>
              </w:rPr>
            </w:pPr>
            <w:r>
              <w:rPr>
                <w:spacing w:val="-2"/>
                <w:sz w:val="14"/>
              </w:rPr>
              <w:t>179,866.92</w:t>
            </w:r>
          </w:p>
        </w:tc>
        <w:tc>
          <w:tcPr>
            <w:tcW w:w="1523" w:type="dxa"/>
            <w:tcBorders>
              <w:top w:val="single" w:sz="4" w:space="0" w:color="E6E6E6"/>
              <w:bottom w:val="single" w:sz="4" w:space="0" w:color="E6E6E6"/>
            </w:tcBorders>
          </w:tcPr>
          <w:p>
            <w:pPr>
              <w:pStyle w:val="TableParagraph"/>
              <w:ind w:right="40"/>
              <w:rPr>
                <w:sz w:val="14"/>
              </w:rPr>
            </w:pPr>
            <w:r>
              <w:rPr>
                <w:spacing w:val="-2"/>
                <w:sz w:val="14"/>
              </w:rPr>
              <w:t>144,224.16</w:t>
            </w:r>
          </w:p>
        </w:tc>
      </w:tr>
      <w:tr>
        <w:trPr>
          <w:trHeight w:val="290" w:hRule="atLeast"/>
        </w:trPr>
        <w:tc>
          <w:tcPr>
            <w:tcW w:w="4445" w:type="dxa"/>
            <w:tcBorders>
              <w:top w:val="single" w:sz="4" w:space="0" w:color="E6E6E6"/>
              <w:bottom w:val="single" w:sz="4" w:space="0" w:color="E6E6E6"/>
            </w:tcBorders>
          </w:tcPr>
          <w:p>
            <w:pPr>
              <w:pStyle w:val="TableParagraph"/>
              <w:ind w:left="600"/>
              <w:jc w:val="left"/>
              <w:rPr>
                <w:sz w:val="14"/>
              </w:rPr>
            </w:pPr>
            <w:r>
              <w:rPr>
                <w:spacing w:val="-6"/>
                <w:sz w:val="14"/>
              </w:rPr>
              <w:t>1-1340</w:t>
            </w:r>
            <w:r>
              <w:rPr>
                <w:spacing w:val="1"/>
                <w:sz w:val="14"/>
              </w:rPr>
              <w:t> </w:t>
            </w:r>
            <w:r>
              <w:rPr>
                <w:spacing w:val="-6"/>
                <w:sz w:val="14"/>
              </w:rPr>
              <w:t>Provision</w:t>
            </w:r>
            <w:r>
              <w:rPr>
                <w:spacing w:val="1"/>
                <w:sz w:val="14"/>
              </w:rPr>
              <w:t> </w:t>
            </w:r>
            <w:r>
              <w:rPr>
                <w:spacing w:val="-6"/>
                <w:sz w:val="14"/>
              </w:rPr>
              <w:t>for</w:t>
            </w:r>
            <w:r>
              <w:rPr>
                <w:spacing w:val="2"/>
                <w:sz w:val="14"/>
              </w:rPr>
              <w:t> </w:t>
            </w:r>
            <w:r>
              <w:rPr>
                <w:spacing w:val="-6"/>
                <w:sz w:val="14"/>
              </w:rPr>
              <w:t>Doubtful</w:t>
            </w:r>
            <w:r>
              <w:rPr>
                <w:spacing w:val="1"/>
                <w:sz w:val="14"/>
              </w:rPr>
              <w:t> </w:t>
            </w:r>
            <w:r>
              <w:rPr>
                <w:spacing w:val="-6"/>
                <w:sz w:val="14"/>
              </w:rPr>
              <w:t>Debts</w:t>
            </w:r>
          </w:p>
        </w:tc>
        <w:tc>
          <w:tcPr>
            <w:tcW w:w="2534" w:type="dxa"/>
            <w:tcBorders>
              <w:top w:val="single" w:sz="4" w:space="0" w:color="E6E6E6"/>
              <w:bottom w:val="single" w:sz="4" w:space="0" w:color="E6E6E6"/>
            </w:tcBorders>
          </w:tcPr>
          <w:p>
            <w:pPr>
              <w:pStyle w:val="TableParagraph"/>
              <w:ind w:right="642"/>
              <w:rPr>
                <w:sz w:val="14"/>
              </w:rPr>
            </w:pPr>
            <w:r>
              <w:rPr>
                <w:spacing w:val="-2"/>
                <w:sz w:val="14"/>
              </w:rPr>
              <w:t>(19,237.23)</w:t>
            </w:r>
          </w:p>
        </w:tc>
        <w:tc>
          <w:tcPr>
            <w:tcW w:w="2126" w:type="dxa"/>
            <w:tcBorders>
              <w:top w:val="single" w:sz="4" w:space="0" w:color="E6E6E6"/>
              <w:bottom w:val="single" w:sz="4" w:space="0" w:color="E6E6E6"/>
            </w:tcBorders>
          </w:tcPr>
          <w:p>
            <w:pPr>
              <w:pStyle w:val="TableParagraph"/>
              <w:ind w:right="642"/>
              <w:rPr>
                <w:sz w:val="14"/>
              </w:rPr>
            </w:pPr>
            <w:r>
              <w:rPr>
                <w:spacing w:val="-2"/>
                <w:sz w:val="14"/>
              </w:rPr>
              <w:t>(19,237.23)</w:t>
            </w:r>
          </w:p>
        </w:tc>
        <w:tc>
          <w:tcPr>
            <w:tcW w:w="1523" w:type="dxa"/>
            <w:tcBorders>
              <w:top w:val="single" w:sz="4" w:space="0" w:color="E6E6E6"/>
              <w:bottom w:val="single" w:sz="4" w:space="0" w:color="E6E6E6"/>
            </w:tcBorders>
          </w:tcPr>
          <w:p>
            <w:pPr>
              <w:pStyle w:val="TableParagraph"/>
              <w:ind w:right="40"/>
              <w:rPr>
                <w:sz w:val="14"/>
              </w:rPr>
            </w:pPr>
            <w:r>
              <w:rPr>
                <w:spacing w:val="-2"/>
                <w:sz w:val="14"/>
              </w:rPr>
              <w:t>(19,237.23)</w:t>
            </w:r>
          </w:p>
        </w:tc>
      </w:tr>
      <w:tr>
        <w:trPr>
          <w:trHeight w:val="290" w:hRule="atLeast"/>
        </w:trPr>
        <w:tc>
          <w:tcPr>
            <w:tcW w:w="4445" w:type="dxa"/>
            <w:tcBorders>
              <w:top w:val="single" w:sz="4" w:space="0" w:color="E6E6E6"/>
              <w:bottom w:val="single" w:sz="4" w:space="0" w:color="E6E6E6"/>
            </w:tcBorders>
          </w:tcPr>
          <w:p>
            <w:pPr>
              <w:pStyle w:val="TableParagraph"/>
              <w:spacing w:before="41"/>
              <w:ind w:left="400"/>
              <w:jc w:val="left"/>
              <w:rPr>
                <w:rFonts w:ascii="Arial Black"/>
                <w:sz w:val="14"/>
              </w:rPr>
            </w:pPr>
            <w:r>
              <w:rPr>
                <w:rFonts w:ascii="Arial Black"/>
                <w:w w:val="85"/>
                <w:sz w:val="14"/>
              </w:rPr>
              <w:t>Total</w:t>
            </w:r>
            <w:r>
              <w:rPr>
                <w:rFonts w:ascii="Arial Black"/>
                <w:sz w:val="14"/>
              </w:rPr>
              <w:t> </w:t>
            </w:r>
            <w:r>
              <w:rPr>
                <w:rFonts w:ascii="Arial Black"/>
                <w:spacing w:val="-2"/>
                <w:sz w:val="14"/>
              </w:rPr>
              <w:t>Debtors</w:t>
            </w:r>
          </w:p>
        </w:tc>
        <w:tc>
          <w:tcPr>
            <w:tcW w:w="2534" w:type="dxa"/>
            <w:tcBorders>
              <w:top w:val="single" w:sz="4" w:space="0" w:color="E6E6E6"/>
              <w:bottom w:val="single" w:sz="4" w:space="0" w:color="E6E6E6"/>
            </w:tcBorders>
          </w:tcPr>
          <w:p>
            <w:pPr>
              <w:pStyle w:val="TableParagraph"/>
              <w:spacing w:before="41"/>
              <w:ind w:right="641"/>
              <w:rPr>
                <w:rFonts w:ascii="Arial Black"/>
                <w:sz w:val="14"/>
              </w:rPr>
            </w:pPr>
            <w:r>
              <w:rPr>
                <w:rFonts w:ascii="Arial Black"/>
                <w:spacing w:val="-2"/>
                <w:w w:val="95"/>
                <w:sz w:val="14"/>
              </w:rPr>
              <w:t>251,185.07</w:t>
            </w:r>
          </w:p>
        </w:tc>
        <w:tc>
          <w:tcPr>
            <w:tcW w:w="2126" w:type="dxa"/>
            <w:tcBorders>
              <w:top w:val="single" w:sz="4" w:space="0" w:color="E6E6E6"/>
              <w:bottom w:val="single" w:sz="4" w:space="0" w:color="E6E6E6"/>
            </w:tcBorders>
          </w:tcPr>
          <w:p>
            <w:pPr>
              <w:pStyle w:val="TableParagraph"/>
              <w:spacing w:before="41"/>
              <w:ind w:right="642"/>
              <w:rPr>
                <w:rFonts w:ascii="Arial Black"/>
                <w:sz w:val="14"/>
              </w:rPr>
            </w:pPr>
            <w:r>
              <w:rPr>
                <w:rFonts w:ascii="Arial Black"/>
                <w:spacing w:val="-2"/>
                <w:w w:val="95"/>
                <w:sz w:val="14"/>
              </w:rPr>
              <w:t>205,728.64</w:t>
            </w:r>
          </w:p>
        </w:tc>
        <w:tc>
          <w:tcPr>
            <w:tcW w:w="1523" w:type="dxa"/>
            <w:tcBorders>
              <w:top w:val="single" w:sz="4" w:space="0" w:color="E6E6E6"/>
              <w:bottom w:val="single" w:sz="4" w:space="0" w:color="E6E6E6"/>
            </w:tcBorders>
          </w:tcPr>
          <w:p>
            <w:pPr>
              <w:pStyle w:val="TableParagraph"/>
              <w:spacing w:before="41"/>
              <w:ind w:right="40"/>
              <w:rPr>
                <w:rFonts w:ascii="Arial Black"/>
                <w:sz w:val="14"/>
              </w:rPr>
            </w:pPr>
            <w:r>
              <w:rPr>
                <w:rFonts w:ascii="Arial Black"/>
                <w:spacing w:val="-2"/>
                <w:w w:val="95"/>
                <w:sz w:val="14"/>
              </w:rPr>
              <w:t>148,123.22</w:t>
            </w:r>
          </w:p>
        </w:tc>
      </w:tr>
      <w:tr>
        <w:trPr>
          <w:trHeight w:val="290" w:hRule="atLeast"/>
        </w:trPr>
        <w:tc>
          <w:tcPr>
            <w:tcW w:w="10628" w:type="dxa"/>
            <w:gridSpan w:val="4"/>
            <w:tcBorders>
              <w:top w:val="single" w:sz="4" w:space="0" w:color="E6E6E6"/>
              <w:bottom w:val="single" w:sz="4" w:space="0" w:color="E6E6E6"/>
            </w:tcBorders>
            <w:shd w:val="clear" w:color="auto" w:fill="DADADA"/>
          </w:tcPr>
          <w:p>
            <w:pPr>
              <w:pStyle w:val="TableParagraph"/>
              <w:spacing w:before="41"/>
              <w:ind w:left="400"/>
              <w:jc w:val="left"/>
              <w:rPr>
                <w:rFonts w:ascii="Arial Black"/>
                <w:sz w:val="14"/>
              </w:rPr>
            </w:pPr>
            <w:r>
              <w:rPr>
                <w:rFonts w:ascii="Arial Black"/>
                <w:w w:val="85"/>
                <w:sz w:val="14"/>
              </w:rPr>
              <w:t>1-1350</w:t>
            </w:r>
            <w:r>
              <w:rPr>
                <w:rFonts w:ascii="Arial Black"/>
                <w:spacing w:val="-4"/>
                <w:w w:val="85"/>
                <w:sz w:val="14"/>
              </w:rPr>
              <w:t> </w:t>
            </w:r>
            <w:r>
              <w:rPr>
                <w:rFonts w:ascii="Arial Black"/>
                <w:spacing w:val="-2"/>
                <w:w w:val="85"/>
                <w:sz w:val="14"/>
              </w:rPr>
              <w:t>Receivables</w:t>
            </w:r>
          </w:p>
        </w:tc>
      </w:tr>
      <w:tr>
        <w:trPr>
          <w:trHeight w:val="290" w:hRule="atLeast"/>
        </w:trPr>
        <w:tc>
          <w:tcPr>
            <w:tcW w:w="4445" w:type="dxa"/>
            <w:tcBorders>
              <w:top w:val="single" w:sz="4" w:space="0" w:color="E6E6E6"/>
              <w:bottom w:val="single" w:sz="4" w:space="0" w:color="E6E6E6"/>
            </w:tcBorders>
          </w:tcPr>
          <w:p>
            <w:pPr>
              <w:pStyle w:val="TableParagraph"/>
              <w:ind w:left="600"/>
              <w:jc w:val="left"/>
              <w:rPr>
                <w:sz w:val="14"/>
              </w:rPr>
            </w:pPr>
            <w:r>
              <w:rPr>
                <w:spacing w:val="-6"/>
                <w:sz w:val="14"/>
              </w:rPr>
              <w:t>1-1355</w:t>
            </w:r>
            <w:r>
              <w:rPr>
                <w:spacing w:val="2"/>
                <w:sz w:val="14"/>
              </w:rPr>
              <w:t> </w:t>
            </w:r>
            <w:r>
              <w:rPr>
                <w:spacing w:val="-6"/>
                <w:sz w:val="14"/>
              </w:rPr>
              <w:t>Members</w:t>
            </w:r>
            <w:r>
              <w:rPr>
                <w:spacing w:val="2"/>
                <w:sz w:val="14"/>
              </w:rPr>
              <w:t> </w:t>
            </w:r>
            <w:r>
              <w:rPr>
                <w:spacing w:val="-6"/>
                <w:sz w:val="14"/>
              </w:rPr>
              <w:t>Control</w:t>
            </w:r>
            <w:r>
              <w:rPr>
                <w:spacing w:val="2"/>
                <w:sz w:val="14"/>
              </w:rPr>
              <w:t> </w:t>
            </w:r>
            <w:r>
              <w:rPr>
                <w:spacing w:val="-6"/>
                <w:sz w:val="14"/>
              </w:rPr>
              <w:t>Account</w:t>
            </w:r>
          </w:p>
        </w:tc>
        <w:tc>
          <w:tcPr>
            <w:tcW w:w="2534" w:type="dxa"/>
            <w:tcBorders>
              <w:top w:val="single" w:sz="4" w:space="0" w:color="E6E6E6"/>
              <w:bottom w:val="single" w:sz="4" w:space="0" w:color="E6E6E6"/>
            </w:tcBorders>
          </w:tcPr>
          <w:p>
            <w:pPr>
              <w:pStyle w:val="TableParagraph"/>
              <w:ind w:right="641"/>
              <w:rPr>
                <w:sz w:val="14"/>
              </w:rPr>
            </w:pPr>
            <w:r>
              <w:rPr>
                <w:spacing w:val="-2"/>
                <w:sz w:val="14"/>
              </w:rPr>
              <w:t>(444.33)</w:t>
            </w:r>
          </w:p>
        </w:tc>
        <w:tc>
          <w:tcPr>
            <w:tcW w:w="2126" w:type="dxa"/>
            <w:tcBorders>
              <w:top w:val="single" w:sz="4" w:space="0" w:color="E6E6E6"/>
              <w:bottom w:val="single" w:sz="4" w:space="0" w:color="E6E6E6"/>
            </w:tcBorders>
          </w:tcPr>
          <w:p>
            <w:pPr>
              <w:pStyle w:val="TableParagraph"/>
              <w:ind w:right="642"/>
              <w:rPr>
                <w:sz w:val="14"/>
              </w:rPr>
            </w:pPr>
            <w:r>
              <w:rPr>
                <w:spacing w:val="-2"/>
                <w:sz w:val="14"/>
              </w:rPr>
              <w:t>(385.99)</w:t>
            </w:r>
          </w:p>
        </w:tc>
        <w:tc>
          <w:tcPr>
            <w:tcW w:w="1523" w:type="dxa"/>
            <w:tcBorders>
              <w:top w:val="single" w:sz="4" w:space="0" w:color="E6E6E6"/>
              <w:bottom w:val="single" w:sz="4" w:space="0" w:color="E6E6E6"/>
            </w:tcBorders>
          </w:tcPr>
          <w:p>
            <w:pPr>
              <w:pStyle w:val="TableParagraph"/>
              <w:ind w:right="40"/>
              <w:rPr>
                <w:sz w:val="14"/>
              </w:rPr>
            </w:pPr>
            <w:r>
              <w:rPr>
                <w:spacing w:val="-2"/>
                <w:sz w:val="14"/>
              </w:rPr>
              <w:t>(1,791.08)</w:t>
            </w:r>
          </w:p>
        </w:tc>
      </w:tr>
      <w:tr>
        <w:trPr>
          <w:trHeight w:val="290" w:hRule="atLeast"/>
        </w:trPr>
        <w:tc>
          <w:tcPr>
            <w:tcW w:w="4445" w:type="dxa"/>
            <w:tcBorders>
              <w:top w:val="single" w:sz="4" w:space="0" w:color="E6E6E6"/>
              <w:bottom w:val="single" w:sz="4" w:space="0" w:color="E6E6E6"/>
            </w:tcBorders>
          </w:tcPr>
          <w:p>
            <w:pPr>
              <w:pStyle w:val="TableParagraph"/>
              <w:ind w:left="600"/>
              <w:jc w:val="left"/>
              <w:rPr>
                <w:sz w:val="14"/>
              </w:rPr>
            </w:pPr>
            <w:r>
              <w:rPr>
                <w:w w:val="90"/>
                <w:sz w:val="14"/>
              </w:rPr>
              <w:t>1-1370</w:t>
            </w:r>
            <w:r>
              <w:rPr>
                <w:spacing w:val="5"/>
                <w:sz w:val="14"/>
              </w:rPr>
              <w:t> </w:t>
            </w:r>
            <w:r>
              <w:rPr>
                <w:w w:val="90"/>
                <w:sz w:val="14"/>
              </w:rPr>
              <w:t>Cruising</w:t>
            </w:r>
            <w:r>
              <w:rPr>
                <w:spacing w:val="6"/>
                <w:sz w:val="14"/>
              </w:rPr>
              <w:t> </w:t>
            </w:r>
            <w:r>
              <w:rPr>
                <w:w w:val="90"/>
                <w:sz w:val="14"/>
              </w:rPr>
              <w:t>Group</w:t>
            </w:r>
            <w:r>
              <w:rPr>
                <w:spacing w:val="5"/>
                <w:sz w:val="14"/>
              </w:rPr>
              <w:t> </w:t>
            </w:r>
            <w:r>
              <w:rPr>
                <w:spacing w:val="-2"/>
                <w:w w:val="90"/>
                <w:sz w:val="14"/>
              </w:rPr>
              <w:t>Account</w:t>
            </w:r>
          </w:p>
        </w:tc>
        <w:tc>
          <w:tcPr>
            <w:tcW w:w="2534" w:type="dxa"/>
            <w:tcBorders>
              <w:top w:val="single" w:sz="4" w:space="0" w:color="E6E6E6"/>
              <w:bottom w:val="single" w:sz="4" w:space="0" w:color="E6E6E6"/>
            </w:tcBorders>
          </w:tcPr>
          <w:p>
            <w:pPr>
              <w:pStyle w:val="TableParagraph"/>
              <w:ind w:right="641"/>
              <w:rPr>
                <w:sz w:val="14"/>
              </w:rPr>
            </w:pPr>
            <w:r>
              <w:rPr>
                <w:spacing w:val="-2"/>
                <w:sz w:val="14"/>
              </w:rPr>
              <w:t>53,012.05</w:t>
            </w:r>
          </w:p>
        </w:tc>
        <w:tc>
          <w:tcPr>
            <w:tcW w:w="2126" w:type="dxa"/>
            <w:tcBorders>
              <w:top w:val="single" w:sz="4" w:space="0" w:color="E6E6E6"/>
              <w:bottom w:val="single" w:sz="4" w:space="0" w:color="E6E6E6"/>
            </w:tcBorders>
          </w:tcPr>
          <w:p>
            <w:pPr>
              <w:pStyle w:val="TableParagraph"/>
              <w:ind w:right="642"/>
              <w:rPr>
                <w:sz w:val="14"/>
              </w:rPr>
            </w:pPr>
            <w:r>
              <w:rPr>
                <w:spacing w:val="-2"/>
                <w:sz w:val="14"/>
              </w:rPr>
              <w:t>53,012.05</w:t>
            </w:r>
          </w:p>
        </w:tc>
        <w:tc>
          <w:tcPr>
            <w:tcW w:w="1523" w:type="dxa"/>
            <w:tcBorders>
              <w:top w:val="single" w:sz="4" w:space="0" w:color="E6E6E6"/>
              <w:bottom w:val="single" w:sz="4" w:space="0" w:color="E6E6E6"/>
            </w:tcBorders>
          </w:tcPr>
          <w:p>
            <w:pPr>
              <w:pStyle w:val="TableParagraph"/>
              <w:ind w:right="40"/>
              <w:rPr>
                <w:sz w:val="14"/>
              </w:rPr>
            </w:pPr>
            <w:r>
              <w:rPr>
                <w:spacing w:val="-2"/>
                <w:sz w:val="14"/>
              </w:rPr>
              <w:t>53,012.05</w:t>
            </w:r>
          </w:p>
        </w:tc>
      </w:tr>
      <w:tr>
        <w:trPr>
          <w:trHeight w:val="290" w:hRule="atLeast"/>
        </w:trPr>
        <w:tc>
          <w:tcPr>
            <w:tcW w:w="4445" w:type="dxa"/>
            <w:tcBorders>
              <w:top w:val="single" w:sz="4" w:space="0" w:color="E6E6E6"/>
              <w:bottom w:val="single" w:sz="4" w:space="0" w:color="E6E6E6"/>
            </w:tcBorders>
          </w:tcPr>
          <w:p>
            <w:pPr>
              <w:pStyle w:val="TableParagraph"/>
              <w:ind w:left="600"/>
              <w:jc w:val="left"/>
              <w:rPr>
                <w:sz w:val="14"/>
              </w:rPr>
            </w:pPr>
            <w:r>
              <w:rPr>
                <w:w w:val="90"/>
                <w:sz w:val="14"/>
              </w:rPr>
              <w:t>1-1375</w:t>
            </w:r>
            <w:r>
              <w:rPr>
                <w:spacing w:val="5"/>
                <w:sz w:val="14"/>
              </w:rPr>
              <w:t> </w:t>
            </w:r>
            <w:r>
              <w:rPr>
                <w:w w:val="90"/>
                <w:sz w:val="14"/>
              </w:rPr>
              <w:t>Cruising</w:t>
            </w:r>
            <w:r>
              <w:rPr>
                <w:spacing w:val="6"/>
                <w:sz w:val="14"/>
              </w:rPr>
              <w:t> </w:t>
            </w:r>
            <w:r>
              <w:rPr>
                <w:w w:val="90"/>
                <w:sz w:val="14"/>
              </w:rPr>
              <w:t>Group</w:t>
            </w:r>
            <w:r>
              <w:rPr>
                <w:spacing w:val="6"/>
                <w:sz w:val="14"/>
              </w:rPr>
              <w:t> </w:t>
            </w:r>
            <w:r>
              <w:rPr>
                <w:w w:val="90"/>
                <w:sz w:val="14"/>
              </w:rPr>
              <w:t>Clearing</w:t>
            </w:r>
            <w:r>
              <w:rPr>
                <w:spacing w:val="6"/>
                <w:sz w:val="14"/>
              </w:rPr>
              <w:t> </w:t>
            </w:r>
            <w:r>
              <w:rPr>
                <w:spacing w:val="-5"/>
                <w:w w:val="90"/>
                <w:sz w:val="14"/>
              </w:rPr>
              <w:t>Acc</w:t>
            </w:r>
          </w:p>
        </w:tc>
        <w:tc>
          <w:tcPr>
            <w:tcW w:w="2534" w:type="dxa"/>
            <w:tcBorders>
              <w:top w:val="single" w:sz="4" w:space="0" w:color="E6E6E6"/>
              <w:bottom w:val="single" w:sz="4" w:space="0" w:color="E6E6E6"/>
            </w:tcBorders>
          </w:tcPr>
          <w:p>
            <w:pPr>
              <w:pStyle w:val="TableParagraph"/>
              <w:ind w:right="642"/>
              <w:rPr>
                <w:sz w:val="14"/>
              </w:rPr>
            </w:pPr>
            <w:r>
              <w:rPr>
                <w:spacing w:val="-2"/>
                <w:sz w:val="14"/>
              </w:rPr>
              <w:t>(53,012.05)</w:t>
            </w:r>
          </w:p>
        </w:tc>
        <w:tc>
          <w:tcPr>
            <w:tcW w:w="2126" w:type="dxa"/>
            <w:tcBorders>
              <w:top w:val="single" w:sz="4" w:space="0" w:color="E6E6E6"/>
              <w:bottom w:val="single" w:sz="4" w:space="0" w:color="E6E6E6"/>
            </w:tcBorders>
          </w:tcPr>
          <w:p>
            <w:pPr>
              <w:pStyle w:val="TableParagraph"/>
              <w:ind w:right="642"/>
              <w:rPr>
                <w:sz w:val="14"/>
              </w:rPr>
            </w:pPr>
            <w:r>
              <w:rPr>
                <w:spacing w:val="-2"/>
                <w:sz w:val="14"/>
              </w:rPr>
              <w:t>(53,012.05)</w:t>
            </w:r>
          </w:p>
        </w:tc>
        <w:tc>
          <w:tcPr>
            <w:tcW w:w="1523" w:type="dxa"/>
            <w:tcBorders>
              <w:top w:val="single" w:sz="4" w:space="0" w:color="E6E6E6"/>
              <w:bottom w:val="single" w:sz="4" w:space="0" w:color="E6E6E6"/>
            </w:tcBorders>
          </w:tcPr>
          <w:p>
            <w:pPr>
              <w:pStyle w:val="TableParagraph"/>
              <w:ind w:right="40"/>
              <w:rPr>
                <w:sz w:val="14"/>
              </w:rPr>
            </w:pPr>
            <w:r>
              <w:rPr>
                <w:spacing w:val="-2"/>
                <w:sz w:val="14"/>
              </w:rPr>
              <w:t>(53,012.05)</w:t>
            </w:r>
          </w:p>
        </w:tc>
      </w:tr>
      <w:tr>
        <w:trPr>
          <w:trHeight w:val="290" w:hRule="atLeast"/>
        </w:trPr>
        <w:tc>
          <w:tcPr>
            <w:tcW w:w="4445" w:type="dxa"/>
            <w:tcBorders>
              <w:top w:val="single" w:sz="4" w:space="0" w:color="E6E6E6"/>
              <w:bottom w:val="single" w:sz="4" w:space="0" w:color="E6E6E6"/>
            </w:tcBorders>
          </w:tcPr>
          <w:p>
            <w:pPr>
              <w:pStyle w:val="TableParagraph"/>
              <w:ind w:left="600"/>
              <w:jc w:val="left"/>
              <w:rPr>
                <w:sz w:val="14"/>
              </w:rPr>
            </w:pPr>
            <w:r>
              <w:rPr>
                <w:w w:val="90"/>
                <w:sz w:val="14"/>
              </w:rPr>
              <w:t>1-1380</w:t>
            </w:r>
            <w:r>
              <w:rPr>
                <w:spacing w:val="10"/>
                <w:sz w:val="14"/>
              </w:rPr>
              <w:t> </w:t>
            </w:r>
            <w:r>
              <w:rPr>
                <w:w w:val="90"/>
                <w:sz w:val="14"/>
              </w:rPr>
              <w:t>Icebergers</w:t>
            </w:r>
            <w:r>
              <w:rPr>
                <w:spacing w:val="10"/>
                <w:sz w:val="14"/>
              </w:rPr>
              <w:t> </w:t>
            </w:r>
            <w:r>
              <w:rPr>
                <w:w w:val="90"/>
                <w:sz w:val="14"/>
              </w:rPr>
              <w:t>Clearing</w:t>
            </w:r>
            <w:r>
              <w:rPr>
                <w:spacing w:val="10"/>
                <w:sz w:val="14"/>
              </w:rPr>
              <w:t> </w:t>
            </w:r>
            <w:r>
              <w:rPr>
                <w:spacing w:val="-2"/>
                <w:w w:val="90"/>
                <w:sz w:val="14"/>
              </w:rPr>
              <w:t>Account</w:t>
            </w:r>
          </w:p>
        </w:tc>
        <w:tc>
          <w:tcPr>
            <w:tcW w:w="2534" w:type="dxa"/>
            <w:tcBorders>
              <w:top w:val="single" w:sz="4" w:space="0" w:color="E6E6E6"/>
              <w:bottom w:val="single" w:sz="4" w:space="0" w:color="E6E6E6"/>
            </w:tcBorders>
          </w:tcPr>
          <w:p>
            <w:pPr>
              <w:pStyle w:val="TableParagraph"/>
              <w:ind w:right="641"/>
              <w:rPr>
                <w:sz w:val="14"/>
              </w:rPr>
            </w:pPr>
            <w:r>
              <w:rPr>
                <w:spacing w:val="-2"/>
                <w:sz w:val="14"/>
              </w:rPr>
              <w:t>(5,366.20)</w:t>
            </w:r>
          </w:p>
        </w:tc>
        <w:tc>
          <w:tcPr>
            <w:tcW w:w="2126" w:type="dxa"/>
            <w:tcBorders>
              <w:top w:val="single" w:sz="4" w:space="0" w:color="E6E6E6"/>
              <w:bottom w:val="single" w:sz="4" w:space="0" w:color="E6E6E6"/>
            </w:tcBorders>
          </w:tcPr>
          <w:p>
            <w:pPr>
              <w:pStyle w:val="TableParagraph"/>
              <w:ind w:right="642"/>
              <w:rPr>
                <w:sz w:val="14"/>
              </w:rPr>
            </w:pPr>
            <w:r>
              <w:rPr>
                <w:spacing w:val="-2"/>
                <w:sz w:val="14"/>
              </w:rPr>
              <w:t>(5,366.20)</w:t>
            </w:r>
          </w:p>
        </w:tc>
        <w:tc>
          <w:tcPr>
            <w:tcW w:w="1523" w:type="dxa"/>
            <w:tcBorders>
              <w:top w:val="single" w:sz="4" w:space="0" w:color="E6E6E6"/>
              <w:bottom w:val="single" w:sz="4" w:space="0" w:color="E6E6E6"/>
            </w:tcBorders>
          </w:tcPr>
          <w:p>
            <w:pPr>
              <w:pStyle w:val="TableParagraph"/>
              <w:ind w:right="40"/>
              <w:rPr>
                <w:sz w:val="14"/>
              </w:rPr>
            </w:pPr>
            <w:r>
              <w:rPr>
                <w:spacing w:val="-2"/>
                <w:sz w:val="14"/>
              </w:rPr>
              <w:t>(5,366.20)</w:t>
            </w:r>
          </w:p>
        </w:tc>
      </w:tr>
      <w:tr>
        <w:trPr>
          <w:trHeight w:val="290" w:hRule="atLeast"/>
        </w:trPr>
        <w:tc>
          <w:tcPr>
            <w:tcW w:w="4445" w:type="dxa"/>
            <w:tcBorders>
              <w:top w:val="single" w:sz="4" w:space="0" w:color="E6E6E6"/>
              <w:bottom w:val="single" w:sz="4" w:space="0" w:color="E6E6E6"/>
            </w:tcBorders>
          </w:tcPr>
          <w:p>
            <w:pPr>
              <w:pStyle w:val="TableParagraph"/>
              <w:ind w:left="600"/>
              <w:jc w:val="left"/>
              <w:rPr>
                <w:sz w:val="14"/>
              </w:rPr>
            </w:pPr>
            <w:r>
              <w:rPr>
                <w:spacing w:val="-6"/>
                <w:sz w:val="14"/>
              </w:rPr>
              <w:t>1-1390</w:t>
            </w:r>
            <w:r>
              <w:rPr>
                <w:spacing w:val="4"/>
                <w:sz w:val="14"/>
              </w:rPr>
              <w:t> </w:t>
            </w:r>
            <w:r>
              <w:rPr>
                <w:spacing w:val="-6"/>
                <w:sz w:val="14"/>
              </w:rPr>
              <w:t>Icebergers</w:t>
            </w:r>
            <w:r>
              <w:rPr>
                <w:spacing w:val="5"/>
                <w:sz w:val="14"/>
              </w:rPr>
              <w:t> </w:t>
            </w:r>
            <w:r>
              <w:rPr>
                <w:spacing w:val="-6"/>
                <w:sz w:val="14"/>
              </w:rPr>
              <w:t>Group</w:t>
            </w:r>
            <w:r>
              <w:rPr>
                <w:spacing w:val="4"/>
                <w:sz w:val="14"/>
              </w:rPr>
              <w:t> </w:t>
            </w:r>
            <w:r>
              <w:rPr>
                <w:spacing w:val="-6"/>
                <w:sz w:val="14"/>
              </w:rPr>
              <w:t>Account</w:t>
            </w:r>
          </w:p>
        </w:tc>
        <w:tc>
          <w:tcPr>
            <w:tcW w:w="2534" w:type="dxa"/>
            <w:tcBorders>
              <w:top w:val="single" w:sz="4" w:space="0" w:color="E6E6E6"/>
              <w:bottom w:val="single" w:sz="4" w:space="0" w:color="E6E6E6"/>
            </w:tcBorders>
          </w:tcPr>
          <w:p>
            <w:pPr>
              <w:pStyle w:val="TableParagraph"/>
              <w:ind w:right="641"/>
              <w:rPr>
                <w:sz w:val="14"/>
              </w:rPr>
            </w:pPr>
            <w:r>
              <w:rPr>
                <w:spacing w:val="-2"/>
                <w:sz w:val="14"/>
              </w:rPr>
              <w:t>5,366.20</w:t>
            </w:r>
          </w:p>
        </w:tc>
        <w:tc>
          <w:tcPr>
            <w:tcW w:w="2126" w:type="dxa"/>
            <w:tcBorders>
              <w:top w:val="single" w:sz="4" w:space="0" w:color="E6E6E6"/>
              <w:bottom w:val="single" w:sz="4" w:space="0" w:color="E6E6E6"/>
            </w:tcBorders>
          </w:tcPr>
          <w:p>
            <w:pPr>
              <w:pStyle w:val="TableParagraph"/>
              <w:ind w:right="642"/>
              <w:rPr>
                <w:sz w:val="14"/>
              </w:rPr>
            </w:pPr>
            <w:r>
              <w:rPr>
                <w:spacing w:val="-2"/>
                <w:sz w:val="14"/>
              </w:rPr>
              <w:t>5,366.20</w:t>
            </w:r>
          </w:p>
        </w:tc>
        <w:tc>
          <w:tcPr>
            <w:tcW w:w="1523" w:type="dxa"/>
            <w:tcBorders>
              <w:top w:val="single" w:sz="4" w:space="0" w:color="E6E6E6"/>
              <w:bottom w:val="single" w:sz="4" w:space="0" w:color="E6E6E6"/>
            </w:tcBorders>
          </w:tcPr>
          <w:p>
            <w:pPr>
              <w:pStyle w:val="TableParagraph"/>
              <w:ind w:right="40"/>
              <w:rPr>
                <w:sz w:val="14"/>
              </w:rPr>
            </w:pPr>
            <w:r>
              <w:rPr>
                <w:spacing w:val="-2"/>
                <w:sz w:val="14"/>
              </w:rPr>
              <w:t>5,366.20</w:t>
            </w:r>
          </w:p>
        </w:tc>
      </w:tr>
      <w:tr>
        <w:trPr>
          <w:trHeight w:val="290" w:hRule="atLeast"/>
        </w:trPr>
        <w:tc>
          <w:tcPr>
            <w:tcW w:w="4445" w:type="dxa"/>
            <w:tcBorders>
              <w:top w:val="single" w:sz="4" w:space="0" w:color="E6E6E6"/>
              <w:bottom w:val="single" w:sz="4" w:space="0" w:color="E6E6E6"/>
            </w:tcBorders>
          </w:tcPr>
          <w:p>
            <w:pPr>
              <w:pStyle w:val="TableParagraph"/>
              <w:spacing w:before="41"/>
              <w:ind w:left="400"/>
              <w:jc w:val="left"/>
              <w:rPr>
                <w:rFonts w:ascii="Arial Black"/>
                <w:sz w:val="14"/>
              </w:rPr>
            </w:pPr>
            <w:r>
              <w:rPr>
                <w:rFonts w:ascii="Arial Black"/>
                <w:w w:val="85"/>
                <w:sz w:val="14"/>
              </w:rPr>
              <w:t>Total</w:t>
            </w:r>
            <w:r>
              <w:rPr>
                <w:rFonts w:ascii="Arial Black"/>
                <w:sz w:val="14"/>
              </w:rPr>
              <w:t> </w:t>
            </w:r>
            <w:r>
              <w:rPr>
                <w:rFonts w:ascii="Arial Black"/>
                <w:spacing w:val="-2"/>
                <w:sz w:val="14"/>
              </w:rPr>
              <w:t>Receivables</w:t>
            </w:r>
          </w:p>
        </w:tc>
        <w:tc>
          <w:tcPr>
            <w:tcW w:w="2534" w:type="dxa"/>
            <w:tcBorders>
              <w:top w:val="single" w:sz="4" w:space="0" w:color="E6E6E6"/>
              <w:bottom w:val="single" w:sz="4" w:space="0" w:color="E6E6E6"/>
            </w:tcBorders>
          </w:tcPr>
          <w:p>
            <w:pPr>
              <w:pStyle w:val="TableParagraph"/>
              <w:spacing w:before="41"/>
              <w:ind w:right="641"/>
              <w:rPr>
                <w:rFonts w:ascii="Arial Black"/>
                <w:sz w:val="14"/>
              </w:rPr>
            </w:pPr>
            <w:r>
              <w:rPr>
                <w:rFonts w:ascii="Arial Black"/>
                <w:spacing w:val="-2"/>
                <w:w w:val="95"/>
                <w:sz w:val="14"/>
              </w:rPr>
              <w:t>(444.33)</w:t>
            </w:r>
          </w:p>
        </w:tc>
        <w:tc>
          <w:tcPr>
            <w:tcW w:w="2126" w:type="dxa"/>
            <w:tcBorders>
              <w:top w:val="single" w:sz="4" w:space="0" w:color="E6E6E6"/>
              <w:bottom w:val="single" w:sz="4" w:space="0" w:color="E6E6E6"/>
            </w:tcBorders>
          </w:tcPr>
          <w:p>
            <w:pPr>
              <w:pStyle w:val="TableParagraph"/>
              <w:spacing w:before="41"/>
              <w:ind w:right="642"/>
              <w:rPr>
                <w:rFonts w:ascii="Arial Black"/>
                <w:sz w:val="14"/>
              </w:rPr>
            </w:pPr>
            <w:r>
              <w:rPr>
                <w:rFonts w:ascii="Arial Black"/>
                <w:spacing w:val="-2"/>
                <w:w w:val="95"/>
                <w:sz w:val="14"/>
              </w:rPr>
              <w:t>(385.99)</w:t>
            </w:r>
          </w:p>
        </w:tc>
        <w:tc>
          <w:tcPr>
            <w:tcW w:w="1523" w:type="dxa"/>
            <w:tcBorders>
              <w:top w:val="single" w:sz="4" w:space="0" w:color="E6E6E6"/>
              <w:bottom w:val="single" w:sz="4" w:space="0" w:color="E6E6E6"/>
            </w:tcBorders>
          </w:tcPr>
          <w:p>
            <w:pPr>
              <w:pStyle w:val="TableParagraph"/>
              <w:spacing w:before="41"/>
              <w:ind w:right="40"/>
              <w:rPr>
                <w:rFonts w:ascii="Arial Black"/>
                <w:sz w:val="14"/>
              </w:rPr>
            </w:pPr>
            <w:r>
              <w:rPr>
                <w:rFonts w:ascii="Arial Black"/>
                <w:spacing w:val="-2"/>
                <w:w w:val="95"/>
                <w:sz w:val="14"/>
              </w:rPr>
              <w:t>(1,791.08)</w:t>
            </w:r>
          </w:p>
        </w:tc>
      </w:tr>
      <w:tr>
        <w:trPr>
          <w:trHeight w:val="290" w:hRule="atLeast"/>
        </w:trPr>
        <w:tc>
          <w:tcPr>
            <w:tcW w:w="10628" w:type="dxa"/>
            <w:gridSpan w:val="4"/>
            <w:tcBorders>
              <w:top w:val="single" w:sz="4" w:space="0" w:color="E6E6E6"/>
              <w:bottom w:val="single" w:sz="4" w:space="0" w:color="E6E6E6"/>
            </w:tcBorders>
            <w:shd w:val="clear" w:color="auto" w:fill="DADADA"/>
          </w:tcPr>
          <w:p>
            <w:pPr>
              <w:pStyle w:val="TableParagraph"/>
              <w:spacing w:before="41"/>
              <w:ind w:left="399"/>
              <w:jc w:val="left"/>
              <w:rPr>
                <w:rFonts w:ascii="Arial Black"/>
                <w:sz w:val="14"/>
              </w:rPr>
            </w:pPr>
            <w:r>
              <w:rPr>
                <w:rFonts w:ascii="Arial Black"/>
                <w:w w:val="85"/>
                <w:sz w:val="14"/>
              </w:rPr>
              <w:t>1-1400</w:t>
            </w:r>
            <w:r>
              <w:rPr>
                <w:rFonts w:ascii="Arial Black"/>
                <w:spacing w:val="-4"/>
                <w:w w:val="85"/>
                <w:sz w:val="14"/>
              </w:rPr>
              <w:t> </w:t>
            </w:r>
            <w:r>
              <w:rPr>
                <w:rFonts w:ascii="Arial Black"/>
                <w:spacing w:val="-2"/>
                <w:w w:val="85"/>
                <w:sz w:val="14"/>
              </w:rPr>
              <w:t>Prepayments</w:t>
            </w:r>
          </w:p>
        </w:tc>
      </w:tr>
      <w:tr>
        <w:trPr>
          <w:trHeight w:val="290" w:hRule="atLeast"/>
        </w:trPr>
        <w:tc>
          <w:tcPr>
            <w:tcW w:w="4445" w:type="dxa"/>
            <w:tcBorders>
              <w:top w:val="single" w:sz="4" w:space="0" w:color="E6E6E6"/>
              <w:bottom w:val="single" w:sz="4" w:space="0" w:color="E6E6E6"/>
            </w:tcBorders>
          </w:tcPr>
          <w:p>
            <w:pPr>
              <w:pStyle w:val="TableParagraph"/>
              <w:ind w:left="599"/>
              <w:jc w:val="left"/>
              <w:rPr>
                <w:sz w:val="14"/>
              </w:rPr>
            </w:pPr>
            <w:r>
              <w:rPr>
                <w:spacing w:val="-4"/>
                <w:sz w:val="14"/>
              </w:rPr>
              <w:t>1-1410</w:t>
            </w:r>
            <w:r>
              <w:rPr>
                <w:spacing w:val="-5"/>
                <w:sz w:val="14"/>
              </w:rPr>
              <w:t> </w:t>
            </w:r>
            <w:r>
              <w:rPr>
                <w:spacing w:val="-4"/>
                <w:sz w:val="14"/>
              </w:rPr>
              <w:t>Prepayments</w:t>
            </w:r>
            <w:r>
              <w:rPr>
                <w:spacing w:val="-5"/>
                <w:sz w:val="14"/>
              </w:rPr>
              <w:t> </w:t>
            </w:r>
            <w:r>
              <w:rPr>
                <w:spacing w:val="-4"/>
                <w:sz w:val="14"/>
              </w:rPr>
              <w:t>- General</w:t>
            </w:r>
          </w:p>
        </w:tc>
        <w:tc>
          <w:tcPr>
            <w:tcW w:w="2534" w:type="dxa"/>
            <w:tcBorders>
              <w:top w:val="single" w:sz="4" w:space="0" w:color="E6E6E6"/>
              <w:bottom w:val="single" w:sz="4" w:space="0" w:color="E6E6E6"/>
            </w:tcBorders>
          </w:tcPr>
          <w:p>
            <w:pPr>
              <w:pStyle w:val="TableParagraph"/>
              <w:ind w:right="641"/>
              <w:rPr>
                <w:sz w:val="14"/>
              </w:rPr>
            </w:pPr>
            <w:r>
              <w:rPr>
                <w:spacing w:val="-2"/>
                <w:sz w:val="14"/>
              </w:rPr>
              <w:t>63,594.42</w:t>
            </w:r>
          </w:p>
        </w:tc>
        <w:tc>
          <w:tcPr>
            <w:tcW w:w="2126" w:type="dxa"/>
            <w:tcBorders>
              <w:top w:val="single" w:sz="4" w:space="0" w:color="E6E6E6"/>
              <w:bottom w:val="single" w:sz="4" w:space="0" w:color="E6E6E6"/>
            </w:tcBorders>
          </w:tcPr>
          <w:p>
            <w:pPr>
              <w:pStyle w:val="TableParagraph"/>
              <w:ind w:right="642"/>
              <w:rPr>
                <w:sz w:val="14"/>
              </w:rPr>
            </w:pPr>
            <w:r>
              <w:rPr>
                <w:spacing w:val="-2"/>
                <w:sz w:val="14"/>
              </w:rPr>
              <w:t>54,212.12</w:t>
            </w:r>
          </w:p>
        </w:tc>
        <w:tc>
          <w:tcPr>
            <w:tcW w:w="1523" w:type="dxa"/>
            <w:tcBorders>
              <w:top w:val="single" w:sz="4" w:space="0" w:color="E6E6E6"/>
              <w:bottom w:val="single" w:sz="4" w:space="0" w:color="E6E6E6"/>
            </w:tcBorders>
          </w:tcPr>
          <w:p>
            <w:pPr>
              <w:pStyle w:val="TableParagraph"/>
              <w:ind w:right="40"/>
              <w:rPr>
                <w:sz w:val="14"/>
              </w:rPr>
            </w:pPr>
            <w:r>
              <w:rPr>
                <w:spacing w:val="-2"/>
                <w:sz w:val="14"/>
              </w:rPr>
              <w:t>44,359.67</w:t>
            </w:r>
          </w:p>
        </w:tc>
      </w:tr>
      <w:tr>
        <w:trPr>
          <w:trHeight w:val="289" w:hRule="atLeast"/>
        </w:trPr>
        <w:tc>
          <w:tcPr>
            <w:tcW w:w="4445" w:type="dxa"/>
            <w:tcBorders>
              <w:top w:val="single" w:sz="4" w:space="0" w:color="E6E6E6"/>
              <w:bottom w:val="single" w:sz="4" w:space="0" w:color="E6E6E6"/>
            </w:tcBorders>
          </w:tcPr>
          <w:p>
            <w:pPr>
              <w:pStyle w:val="TableParagraph"/>
              <w:ind w:left="599"/>
              <w:jc w:val="left"/>
              <w:rPr>
                <w:sz w:val="14"/>
              </w:rPr>
            </w:pPr>
            <w:r>
              <w:rPr>
                <w:spacing w:val="-6"/>
                <w:sz w:val="14"/>
              </w:rPr>
              <w:t>1-1420</w:t>
            </w:r>
            <w:r>
              <w:rPr>
                <w:spacing w:val="-2"/>
                <w:sz w:val="14"/>
              </w:rPr>
              <w:t> </w:t>
            </w:r>
            <w:r>
              <w:rPr>
                <w:spacing w:val="-6"/>
                <w:sz w:val="14"/>
              </w:rPr>
              <w:t>Prepaid</w:t>
            </w:r>
            <w:r>
              <w:rPr>
                <w:sz w:val="14"/>
              </w:rPr>
              <w:t> </w:t>
            </w:r>
            <w:r>
              <w:rPr>
                <w:spacing w:val="-6"/>
                <w:sz w:val="14"/>
              </w:rPr>
              <w:t>Insurance</w:t>
            </w:r>
          </w:p>
        </w:tc>
        <w:tc>
          <w:tcPr>
            <w:tcW w:w="2534" w:type="dxa"/>
            <w:tcBorders>
              <w:top w:val="single" w:sz="4" w:space="0" w:color="E6E6E6"/>
              <w:bottom w:val="single" w:sz="4" w:space="0" w:color="E6E6E6"/>
            </w:tcBorders>
          </w:tcPr>
          <w:p>
            <w:pPr>
              <w:pStyle w:val="TableParagraph"/>
              <w:ind w:right="641"/>
              <w:rPr>
                <w:sz w:val="14"/>
              </w:rPr>
            </w:pPr>
            <w:r>
              <w:rPr>
                <w:spacing w:val="-2"/>
                <w:sz w:val="14"/>
              </w:rPr>
              <w:t>122,607.19</w:t>
            </w:r>
          </w:p>
        </w:tc>
        <w:tc>
          <w:tcPr>
            <w:tcW w:w="2126" w:type="dxa"/>
            <w:tcBorders>
              <w:top w:val="single" w:sz="4" w:space="0" w:color="E6E6E6"/>
              <w:bottom w:val="single" w:sz="4" w:space="0" w:color="E6E6E6"/>
            </w:tcBorders>
          </w:tcPr>
          <w:p>
            <w:pPr>
              <w:pStyle w:val="TableParagraph"/>
              <w:ind w:right="642"/>
              <w:rPr>
                <w:sz w:val="14"/>
              </w:rPr>
            </w:pPr>
            <w:r>
              <w:rPr>
                <w:spacing w:val="-2"/>
                <w:sz w:val="14"/>
              </w:rPr>
              <w:t>102,172.66</w:t>
            </w:r>
          </w:p>
        </w:tc>
        <w:tc>
          <w:tcPr>
            <w:tcW w:w="1523" w:type="dxa"/>
            <w:tcBorders>
              <w:top w:val="single" w:sz="4" w:space="0" w:color="E6E6E6"/>
              <w:bottom w:val="single" w:sz="4" w:space="0" w:color="E6E6E6"/>
            </w:tcBorders>
          </w:tcPr>
          <w:p>
            <w:pPr>
              <w:pStyle w:val="TableParagraph"/>
              <w:ind w:right="40"/>
              <w:rPr>
                <w:sz w:val="14"/>
              </w:rPr>
            </w:pPr>
            <w:r>
              <w:rPr>
                <w:spacing w:val="-2"/>
                <w:sz w:val="14"/>
              </w:rPr>
              <w:t>81,738.13</w:t>
            </w:r>
          </w:p>
        </w:tc>
      </w:tr>
      <w:tr>
        <w:trPr>
          <w:trHeight w:val="290" w:hRule="atLeast"/>
        </w:trPr>
        <w:tc>
          <w:tcPr>
            <w:tcW w:w="4445" w:type="dxa"/>
            <w:tcBorders>
              <w:top w:val="single" w:sz="4" w:space="0" w:color="E6E6E6"/>
              <w:bottom w:val="single" w:sz="4" w:space="0" w:color="E6E6E6"/>
            </w:tcBorders>
          </w:tcPr>
          <w:p>
            <w:pPr>
              <w:pStyle w:val="TableParagraph"/>
              <w:ind w:left="599"/>
              <w:jc w:val="left"/>
              <w:rPr>
                <w:sz w:val="14"/>
              </w:rPr>
            </w:pPr>
            <w:r>
              <w:rPr>
                <w:spacing w:val="-6"/>
                <w:sz w:val="14"/>
              </w:rPr>
              <w:t>1-1425</w:t>
            </w:r>
            <w:r>
              <w:rPr>
                <w:spacing w:val="-2"/>
                <w:sz w:val="14"/>
              </w:rPr>
              <w:t> </w:t>
            </w:r>
            <w:r>
              <w:rPr>
                <w:spacing w:val="-6"/>
                <w:sz w:val="14"/>
              </w:rPr>
              <w:t>Prepaid</w:t>
            </w:r>
            <w:r>
              <w:rPr>
                <w:sz w:val="14"/>
              </w:rPr>
              <w:t> </w:t>
            </w:r>
            <w:r>
              <w:rPr>
                <w:spacing w:val="-6"/>
                <w:sz w:val="14"/>
              </w:rPr>
              <w:t>Workcover</w:t>
            </w:r>
          </w:p>
        </w:tc>
        <w:tc>
          <w:tcPr>
            <w:tcW w:w="2534" w:type="dxa"/>
            <w:tcBorders>
              <w:top w:val="single" w:sz="4" w:space="0" w:color="E6E6E6"/>
              <w:bottom w:val="single" w:sz="4" w:space="0" w:color="E6E6E6"/>
            </w:tcBorders>
          </w:tcPr>
          <w:p>
            <w:pPr>
              <w:pStyle w:val="TableParagraph"/>
              <w:ind w:right="641"/>
              <w:rPr>
                <w:sz w:val="14"/>
              </w:rPr>
            </w:pPr>
            <w:r>
              <w:rPr>
                <w:spacing w:val="-2"/>
                <w:sz w:val="14"/>
              </w:rPr>
              <w:t>29,784.23</w:t>
            </w:r>
          </w:p>
        </w:tc>
        <w:tc>
          <w:tcPr>
            <w:tcW w:w="2126" w:type="dxa"/>
            <w:tcBorders>
              <w:top w:val="single" w:sz="4" w:space="0" w:color="E6E6E6"/>
              <w:bottom w:val="single" w:sz="4" w:space="0" w:color="E6E6E6"/>
            </w:tcBorders>
          </w:tcPr>
          <w:p>
            <w:pPr>
              <w:pStyle w:val="TableParagraph"/>
              <w:ind w:right="642"/>
              <w:rPr>
                <w:sz w:val="14"/>
              </w:rPr>
            </w:pPr>
            <w:r>
              <w:rPr>
                <w:spacing w:val="-2"/>
                <w:sz w:val="14"/>
              </w:rPr>
              <w:t>29,784.23</w:t>
            </w:r>
          </w:p>
        </w:tc>
        <w:tc>
          <w:tcPr>
            <w:tcW w:w="1523" w:type="dxa"/>
            <w:tcBorders>
              <w:top w:val="single" w:sz="4" w:space="0" w:color="E6E6E6"/>
              <w:bottom w:val="single" w:sz="4" w:space="0" w:color="E6E6E6"/>
            </w:tcBorders>
          </w:tcPr>
          <w:p>
            <w:pPr>
              <w:pStyle w:val="TableParagraph"/>
              <w:ind w:right="40"/>
              <w:rPr>
                <w:sz w:val="14"/>
              </w:rPr>
            </w:pPr>
            <w:r>
              <w:rPr>
                <w:spacing w:val="-2"/>
                <w:sz w:val="14"/>
              </w:rPr>
              <w:t>29,784.23</w:t>
            </w:r>
          </w:p>
        </w:tc>
      </w:tr>
      <w:tr>
        <w:trPr>
          <w:trHeight w:val="290" w:hRule="atLeast"/>
        </w:trPr>
        <w:tc>
          <w:tcPr>
            <w:tcW w:w="4445" w:type="dxa"/>
            <w:tcBorders>
              <w:top w:val="single" w:sz="4" w:space="0" w:color="E6E6E6"/>
              <w:bottom w:val="single" w:sz="4" w:space="0" w:color="E6E6E6"/>
            </w:tcBorders>
          </w:tcPr>
          <w:p>
            <w:pPr>
              <w:pStyle w:val="TableParagraph"/>
              <w:ind w:left="599"/>
              <w:jc w:val="left"/>
              <w:rPr>
                <w:sz w:val="14"/>
              </w:rPr>
            </w:pPr>
            <w:r>
              <w:rPr>
                <w:spacing w:val="-6"/>
                <w:sz w:val="14"/>
              </w:rPr>
              <w:t>1-1430</w:t>
            </w:r>
            <w:r>
              <w:rPr>
                <w:spacing w:val="-2"/>
                <w:sz w:val="14"/>
              </w:rPr>
              <w:t> </w:t>
            </w:r>
            <w:r>
              <w:rPr>
                <w:spacing w:val="-6"/>
                <w:sz w:val="14"/>
              </w:rPr>
              <w:t>Prepaid</w:t>
            </w:r>
            <w:r>
              <w:rPr>
                <w:sz w:val="14"/>
              </w:rPr>
              <w:t> </w:t>
            </w:r>
            <w:r>
              <w:rPr>
                <w:spacing w:val="-6"/>
                <w:sz w:val="14"/>
              </w:rPr>
              <w:t>Interest</w:t>
            </w:r>
          </w:p>
        </w:tc>
        <w:tc>
          <w:tcPr>
            <w:tcW w:w="2534" w:type="dxa"/>
            <w:tcBorders>
              <w:top w:val="single" w:sz="4" w:space="0" w:color="E6E6E6"/>
              <w:bottom w:val="single" w:sz="4" w:space="0" w:color="E6E6E6"/>
            </w:tcBorders>
          </w:tcPr>
          <w:p>
            <w:pPr>
              <w:pStyle w:val="TableParagraph"/>
              <w:ind w:right="641"/>
              <w:rPr>
                <w:sz w:val="14"/>
              </w:rPr>
            </w:pPr>
            <w:r>
              <w:rPr>
                <w:spacing w:val="-2"/>
                <w:sz w:val="14"/>
              </w:rPr>
              <w:t>9,604.65</w:t>
            </w:r>
          </w:p>
        </w:tc>
        <w:tc>
          <w:tcPr>
            <w:tcW w:w="2126" w:type="dxa"/>
            <w:tcBorders>
              <w:top w:val="single" w:sz="4" w:space="0" w:color="E6E6E6"/>
              <w:bottom w:val="single" w:sz="4" w:space="0" w:color="E6E6E6"/>
            </w:tcBorders>
          </w:tcPr>
          <w:p>
            <w:pPr>
              <w:pStyle w:val="TableParagraph"/>
              <w:ind w:right="642"/>
              <w:rPr>
                <w:sz w:val="14"/>
              </w:rPr>
            </w:pPr>
            <w:r>
              <w:rPr>
                <w:spacing w:val="-2"/>
                <w:sz w:val="14"/>
              </w:rPr>
              <w:t>8,003.88</w:t>
            </w:r>
          </w:p>
        </w:tc>
        <w:tc>
          <w:tcPr>
            <w:tcW w:w="1523" w:type="dxa"/>
            <w:tcBorders>
              <w:top w:val="single" w:sz="4" w:space="0" w:color="E6E6E6"/>
              <w:bottom w:val="single" w:sz="4" w:space="0" w:color="E6E6E6"/>
            </w:tcBorders>
          </w:tcPr>
          <w:p>
            <w:pPr>
              <w:pStyle w:val="TableParagraph"/>
              <w:ind w:right="40"/>
              <w:rPr>
                <w:sz w:val="14"/>
              </w:rPr>
            </w:pPr>
            <w:r>
              <w:rPr>
                <w:spacing w:val="-2"/>
                <w:sz w:val="14"/>
              </w:rPr>
              <w:t>6,403.11</w:t>
            </w:r>
          </w:p>
        </w:tc>
      </w:tr>
      <w:tr>
        <w:trPr>
          <w:trHeight w:val="290" w:hRule="atLeast"/>
        </w:trPr>
        <w:tc>
          <w:tcPr>
            <w:tcW w:w="4445" w:type="dxa"/>
            <w:tcBorders>
              <w:top w:val="single" w:sz="4" w:space="0" w:color="E6E6E6"/>
              <w:bottom w:val="single" w:sz="4" w:space="0" w:color="E6E6E6"/>
            </w:tcBorders>
          </w:tcPr>
          <w:p>
            <w:pPr>
              <w:pStyle w:val="TableParagraph"/>
              <w:spacing w:before="41"/>
              <w:ind w:left="399"/>
              <w:jc w:val="left"/>
              <w:rPr>
                <w:rFonts w:ascii="Arial Black"/>
                <w:sz w:val="14"/>
              </w:rPr>
            </w:pPr>
            <w:r>
              <w:rPr>
                <w:rFonts w:ascii="Arial Black"/>
                <w:w w:val="85"/>
                <w:sz w:val="14"/>
              </w:rPr>
              <w:t>Total</w:t>
            </w:r>
            <w:r>
              <w:rPr>
                <w:rFonts w:ascii="Arial Black"/>
                <w:sz w:val="14"/>
              </w:rPr>
              <w:t> </w:t>
            </w:r>
            <w:r>
              <w:rPr>
                <w:rFonts w:ascii="Arial Black"/>
                <w:spacing w:val="-2"/>
                <w:sz w:val="14"/>
              </w:rPr>
              <w:t>Prepayments</w:t>
            </w:r>
          </w:p>
        </w:tc>
        <w:tc>
          <w:tcPr>
            <w:tcW w:w="2534" w:type="dxa"/>
            <w:tcBorders>
              <w:top w:val="single" w:sz="4" w:space="0" w:color="E6E6E6"/>
              <w:bottom w:val="single" w:sz="4" w:space="0" w:color="E6E6E6"/>
            </w:tcBorders>
          </w:tcPr>
          <w:p>
            <w:pPr>
              <w:pStyle w:val="TableParagraph"/>
              <w:spacing w:before="41"/>
              <w:ind w:right="641"/>
              <w:rPr>
                <w:rFonts w:ascii="Arial Black"/>
                <w:sz w:val="14"/>
              </w:rPr>
            </w:pPr>
            <w:r>
              <w:rPr>
                <w:rFonts w:ascii="Arial Black"/>
                <w:spacing w:val="-2"/>
                <w:w w:val="95"/>
                <w:sz w:val="14"/>
              </w:rPr>
              <w:t>225,590.49</w:t>
            </w:r>
          </w:p>
        </w:tc>
        <w:tc>
          <w:tcPr>
            <w:tcW w:w="2126" w:type="dxa"/>
            <w:tcBorders>
              <w:top w:val="single" w:sz="4" w:space="0" w:color="E6E6E6"/>
              <w:bottom w:val="single" w:sz="4" w:space="0" w:color="E6E6E6"/>
            </w:tcBorders>
          </w:tcPr>
          <w:p>
            <w:pPr>
              <w:pStyle w:val="TableParagraph"/>
              <w:spacing w:before="41"/>
              <w:ind w:right="642"/>
              <w:rPr>
                <w:rFonts w:ascii="Arial Black"/>
                <w:sz w:val="14"/>
              </w:rPr>
            </w:pPr>
            <w:r>
              <w:rPr>
                <w:rFonts w:ascii="Arial Black"/>
                <w:spacing w:val="-2"/>
                <w:w w:val="95"/>
                <w:sz w:val="14"/>
              </w:rPr>
              <w:t>194,172.89</w:t>
            </w:r>
          </w:p>
        </w:tc>
        <w:tc>
          <w:tcPr>
            <w:tcW w:w="1523" w:type="dxa"/>
            <w:tcBorders>
              <w:top w:val="single" w:sz="4" w:space="0" w:color="E6E6E6"/>
              <w:bottom w:val="single" w:sz="4" w:space="0" w:color="E6E6E6"/>
            </w:tcBorders>
          </w:tcPr>
          <w:p>
            <w:pPr>
              <w:pStyle w:val="TableParagraph"/>
              <w:spacing w:before="41"/>
              <w:ind w:right="40"/>
              <w:rPr>
                <w:rFonts w:ascii="Arial Black"/>
                <w:sz w:val="14"/>
              </w:rPr>
            </w:pPr>
            <w:r>
              <w:rPr>
                <w:rFonts w:ascii="Arial Black"/>
                <w:spacing w:val="-2"/>
                <w:w w:val="95"/>
                <w:sz w:val="14"/>
              </w:rPr>
              <w:t>162,285.14</w:t>
            </w:r>
          </w:p>
        </w:tc>
      </w:tr>
    </w:tbl>
    <w:p>
      <w:pPr>
        <w:pStyle w:val="TableParagraph"/>
        <w:spacing w:after="0"/>
        <w:rPr>
          <w:rFonts w:ascii="Arial Black"/>
          <w:sz w:val="14"/>
        </w:rPr>
        <w:sectPr>
          <w:type w:val="continuous"/>
          <w:pgSz w:w="11910" w:h="16840"/>
          <w:pgMar w:header="0" w:footer="840" w:top="1940" w:bottom="280" w:left="566" w:right="424"/>
        </w:sectPr>
      </w:pPr>
    </w:p>
    <w:p>
      <w:pPr>
        <w:spacing w:before="84"/>
        <w:ind w:left="0" w:right="93" w:firstLine="0"/>
        <w:jc w:val="right"/>
        <w:rPr>
          <w:rFonts w:ascii="Tahoma"/>
          <w:sz w:val="18"/>
        </w:rPr>
      </w:pPr>
      <w:r>
        <w:rPr>
          <w:rFonts w:ascii="Tahoma"/>
          <w:sz w:val="18"/>
        </w:rPr>
        <mc:AlternateContent>
          <mc:Choice Requires="wps">
            <w:drawing>
              <wp:anchor distT="0" distB="0" distL="0" distR="0" allowOverlap="1" layoutInCell="1" locked="0" behindDoc="1" simplePos="0" relativeHeight="477758464">
                <wp:simplePos x="0" y="0"/>
                <wp:positionH relativeFrom="page">
                  <wp:posOffset>406400</wp:posOffset>
                </wp:positionH>
                <wp:positionV relativeFrom="paragraph">
                  <wp:posOffset>9320021</wp:posOffset>
                </wp:positionV>
                <wp:extent cx="6747509" cy="196850"/>
                <wp:effectExtent l="0" t="0" r="0" b="0"/>
                <wp:wrapNone/>
                <wp:docPr id="709" name="Group 709"/>
                <wp:cNvGraphicFramePr>
                  <a:graphicFrameLocks/>
                </wp:cNvGraphicFramePr>
                <a:graphic>
                  <a:graphicData uri="http://schemas.microsoft.com/office/word/2010/wordprocessingGroup">
                    <wpg:wgp>
                      <wpg:cNvPr id="709" name="Group 709"/>
                      <wpg:cNvGrpSpPr/>
                      <wpg:grpSpPr>
                        <a:xfrm>
                          <a:off x="0" y="0"/>
                          <a:ext cx="6747509" cy="196850"/>
                          <a:chExt cx="6747509" cy="196850"/>
                        </a:xfrm>
                      </wpg:grpSpPr>
                      <wps:wsp>
                        <wps:cNvPr id="710" name="Graphic 710"/>
                        <wps:cNvSpPr/>
                        <wps:spPr>
                          <a:xfrm>
                            <a:off x="0" y="3174"/>
                            <a:ext cx="6747509" cy="190500"/>
                          </a:xfrm>
                          <a:custGeom>
                            <a:avLst/>
                            <a:gdLst/>
                            <a:ahLst/>
                            <a:cxnLst/>
                            <a:rect l="l" t="t" r="r" b="b"/>
                            <a:pathLst>
                              <a:path w="6747509" h="190500">
                                <a:moveTo>
                                  <a:pt x="6747256" y="0"/>
                                </a:moveTo>
                                <a:lnTo>
                                  <a:pt x="6747256" y="0"/>
                                </a:lnTo>
                                <a:lnTo>
                                  <a:pt x="0" y="0"/>
                                </a:lnTo>
                                <a:lnTo>
                                  <a:pt x="0" y="190500"/>
                                </a:lnTo>
                                <a:lnTo>
                                  <a:pt x="6747256" y="190500"/>
                                </a:lnTo>
                                <a:lnTo>
                                  <a:pt x="6747256" y="0"/>
                                </a:lnTo>
                                <a:close/>
                              </a:path>
                            </a:pathLst>
                          </a:custGeom>
                          <a:solidFill>
                            <a:srgbClr val="B5B5B5">
                              <a:alpha val="49018"/>
                            </a:srgbClr>
                          </a:solidFill>
                        </wps:spPr>
                        <wps:bodyPr wrap="square" lIns="0" tIns="0" rIns="0" bIns="0" rtlCol="0">
                          <a:prstTxWarp prst="textNoShape">
                            <a:avLst/>
                          </a:prstTxWarp>
                          <a:noAutofit/>
                        </wps:bodyPr>
                      </wps:wsp>
                      <wps:wsp>
                        <wps:cNvPr id="711" name="Graphic 711"/>
                        <wps:cNvSpPr/>
                        <wps:spPr>
                          <a:xfrm>
                            <a:off x="0" y="3175"/>
                            <a:ext cx="2699385" cy="1270"/>
                          </a:xfrm>
                          <a:custGeom>
                            <a:avLst/>
                            <a:gdLst/>
                            <a:ahLst/>
                            <a:cxnLst/>
                            <a:rect l="l" t="t" r="r" b="b"/>
                            <a:pathLst>
                              <a:path w="2699385" h="0">
                                <a:moveTo>
                                  <a:pt x="0" y="0"/>
                                </a:moveTo>
                                <a:lnTo>
                                  <a:pt x="2698877" y="0"/>
                                </a:lnTo>
                              </a:path>
                            </a:pathLst>
                          </a:custGeom>
                          <a:ln w="6350">
                            <a:solidFill>
                              <a:srgbClr val="E6E6E6"/>
                            </a:solidFill>
                            <a:prstDash val="solid"/>
                          </a:ln>
                        </wps:spPr>
                        <wps:bodyPr wrap="square" lIns="0" tIns="0" rIns="0" bIns="0" rtlCol="0">
                          <a:prstTxWarp prst="textNoShape">
                            <a:avLst/>
                          </a:prstTxWarp>
                          <a:noAutofit/>
                        </wps:bodyPr>
                      </wps:wsp>
                      <wps:wsp>
                        <wps:cNvPr id="712" name="Graphic 712"/>
                        <wps:cNvSpPr/>
                        <wps:spPr>
                          <a:xfrm>
                            <a:off x="2698876" y="3175"/>
                            <a:ext cx="1350010" cy="1270"/>
                          </a:xfrm>
                          <a:custGeom>
                            <a:avLst/>
                            <a:gdLst/>
                            <a:ahLst/>
                            <a:cxnLst/>
                            <a:rect l="l" t="t" r="r" b="b"/>
                            <a:pathLst>
                              <a:path w="1350010" h="0">
                                <a:moveTo>
                                  <a:pt x="0" y="0"/>
                                </a:moveTo>
                                <a:lnTo>
                                  <a:pt x="1349502" y="0"/>
                                </a:lnTo>
                              </a:path>
                            </a:pathLst>
                          </a:custGeom>
                          <a:ln w="6350">
                            <a:solidFill>
                              <a:srgbClr val="E6E6E6"/>
                            </a:solidFill>
                            <a:prstDash val="solid"/>
                          </a:ln>
                        </wps:spPr>
                        <wps:bodyPr wrap="square" lIns="0" tIns="0" rIns="0" bIns="0" rtlCol="0">
                          <a:prstTxWarp prst="textNoShape">
                            <a:avLst/>
                          </a:prstTxWarp>
                          <a:noAutofit/>
                        </wps:bodyPr>
                      </wps:wsp>
                      <wps:wsp>
                        <wps:cNvPr id="713" name="Graphic 713"/>
                        <wps:cNvSpPr/>
                        <wps:spPr>
                          <a:xfrm>
                            <a:off x="4048378" y="3175"/>
                            <a:ext cx="1349375" cy="1270"/>
                          </a:xfrm>
                          <a:custGeom>
                            <a:avLst/>
                            <a:gdLst/>
                            <a:ahLst/>
                            <a:cxnLst/>
                            <a:rect l="l" t="t" r="r" b="b"/>
                            <a:pathLst>
                              <a:path w="1349375" h="0">
                                <a:moveTo>
                                  <a:pt x="0" y="0"/>
                                </a:moveTo>
                                <a:lnTo>
                                  <a:pt x="1349375" y="0"/>
                                </a:lnTo>
                              </a:path>
                            </a:pathLst>
                          </a:custGeom>
                          <a:ln w="6350">
                            <a:solidFill>
                              <a:srgbClr val="E6E6E6"/>
                            </a:solidFill>
                            <a:prstDash val="solid"/>
                          </a:ln>
                        </wps:spPr>
                        <wps:bodyPr wrap="square" lIns="0" tIns="0" rIns="0" bIns="0" rtlCol="0">
                          <a:prstTxWarp prst="textNoShape">
                            <a:avLst/>
                          </a:prstTxWarp>
                          <a:noAutofit/>
                        </wps:bodyPr>
                      </wps:wsp>
                      <wps:wsp>
                        <wps:cNvPr id="714" name="Graphic 714"/>
                        <wps:cNvSpPr/>
                        <wps:spPr>
                          <a:xfrm>
                            <a:off x="5397753" y="3175"/>
                            <a:ext cx="1350010" cy="1270"/>
                          </a:xfrm>
                          <a:custGeom>
                            <a:avLst/>
                            <a:gdLst/>
                            <a:ahLst/>
                            <a:cxnLst/>
                            <a:rect l="l" t="t" r="r" b="b"/>
                            <a:pathLst>
                              <a:path w="1350010" h="0">
                                <a:moveTo>
                                  <a:pt x="0" y="0"/>
                                </a:moveTo>
                                <a:lnTo>
                                  <a:pt x="1349502" y="0"/>
                                </a:lnTo>
                              </a:path>
                            </a:pathLst>
                          </a:custGeom>
                          <a:ln w="6350">
                            <a:solidFill>
                              <a:srgbClr val="E6E6E6"/>
                            </a:solidFill>
                            <a:prstDash val="solid"/>
                          </a:ln>
                        </wps:spPr>
                        <wps:bodyPr wrap="square" lIns="0" tIns="0" rIns="0" bIns="0" rtlCol="0">
                          <a:prstTxWarp prst="textNoShape">
                            <a:avLst/>
                          </a:prstTxWarp>
                          <a:noAutofit/>
                        </wps:bodyPr>
                      </wps:wsp>
                      <wps:wsp>
                        <wps:cNvPr id="715" name="Graphic 715"/>
                        <wps:cNvSpPr/>
                        <wps:spPr>
                          <a:xfrm>
                            <a:off x="0" y="193675"/>
                            <a:ext cx="2699385" cy="1270"/>
                          </a:xfrm>
                          <a:custGeom>
                            <a:avLst/>
                            <a:gdLst/>
                            <a:ahLst/>
                            <a:cxnLst/>
                            <a:rect l="l" t="t" r="r" b="b"/>
                            <a:pathLst>
                              <a:path w="2699385" h="0">
                                <a:moveTo>
                                  <a:pt x="0" y="0"/>
                                </a:moveTo>
                                <a:lnTo>
                                  <a:pt x="2698877" y="0"/>
                                </a:lnTo>
                              </a:path>
                            </a:pathLst>
                          </a:custGeom>
                          <a:ln w="6350">
                            <a:solidFill>
                              <a:srgbClr val="E6E6E6"/>
                            </a:solidFill>
                            <a:prstDash val="solid"/>
                          </a:ln>
                        </wps:spPr>
                        <wps:bodyPr wrap="square" lIns="0" tIns="0" rIns="0" bIns="0" rtlCol="0">
                          <a:prstTxWarp prst="textNoShape">
                            <a:avLst/>
                          </a:prstTxWarp>
                          <a:noAutofit/>
                        </wps:bodyPr>
                      </wps:wsp>
                      <wps:wsp>
                        <wps:cNvPr id="716" name="Graphic 716"/>
                        <wps:cNvSpPr/>
                        <wps:spPr>
                          <a:xfrm>
                            <a:off x="2698876" y="193675"/>
                            <a:ext cx="1350010" cy="1270"/>
                          </a:xfrm>
                          <a:custGeom>
                            <a:avLst/>
                            <a:gdLst/>
                            <a:ahLst/>
                            <a:cxnLst/>
                            <a:rect l="l" t="t" r="r" b="b"/>
                            <a:pathLst>
                              <a:path w="1350010" h="0">
                                <a:moveTo>
                                  <a:pt x="0" y="0"/>
                                </a:moveTo>
                                <a:lnTo>
                                  <a:pt x="1349502" y="0"/>
                                </a:lnTo>
                              </a:path>
                            </a:pathLst>
                          </a:custGeom>
                          <a:ln w="6350">
                            <a:solidFill>
                              <a:srgbClr val="E6E6E6"/>
                            </a:solidFill>
                            <a:prstDash val="solid"/>
                          </a:ln>
                        </wps:spPr>
                        <wps:bodyPr wrap="square" lIns="0" tIns="0" rIns="0" bIns="0" rtlCol="0">
                          <a:prstTxWarp prst="textNoShape">
                            <a:avLst/>
                          </a:prstTxWarp>
                          <a:noAutofit/>
                        </wps:bodyPr>
                      </wps:wsp>
                      <wps:wsp>
                        <wps:cNvPr id="717" name="Graphic 717"/>
                        <wps:cNvSpPr/>
                        <wps:spPr>
                          <a:xfrm>
                            <a:off x="4048378" y="193675"/>
                            <a:ext cx="1349375" cy="1270"/>
                          </a:xfrm>
                          <a:custGeom>
                            <a:avLst/>
                            <a:gdLst/>
                            <a:ahLst/>
                            <a:cxnLst/>
                            <a:rect l="l" t="t" r="r" b="b"/>
                            <a:pathLst>
                              <a:path w="1349375" h="0">
                                <a:moveTo>
                                  <a:pt x="0" y="0"/>
                                </a:moveTo>
                                <a:lnTo>
                                  <a:pt x="1349375" y="0"/>
                                </a:lnTo>
                              </a:path>
                            </a:pathLst>
                          </a:custGeom>
                          <a:ln w="6350">
                            <a:solidFill>
                              <a:srgbClr val="E6E6E6"/>
                            </a:solidFill>
                            <a:prstDash val="solid"/>
                          </a:ln>
                        </wps:spPr>
                        <wps:bodyPr wrap="square" lIns="0" tIns="0" rIns="0" bIns="0" rtlCol="0">
                          <a:prstTxWarp prst="textNoShape">
                            <a:avLst/>
                          </a:prstTxWarp>
                          <a:noAutofit/>
                        </wps:bodyPr>
                      </wps:wsp>
                      <wps:wsp>
                        <wps:cNvPr id="718" name="Graphic 718"/>
                        <wps:cNvSpPr/>
                        <wps:spPr>
                          <a:xfrm>
                            <a:off x="5397753" y="193675"/>
                            <a:ext cx="1350010" cy="1270"/>
                          </a:xfrm>
                          <a:custGeom>
                            <a:avLst/>
                            <a:gdLst/>
                            <a:ahLst/>
                            <a:cxnLst/>
                            <a:rect l="l" t="t" r="r" b="b"/>
                            <a:pathLst>
                              <a:path w="1350010" h="0">
                                <a:moveTo>
                                  <a:pt x="0" y="0"/>
                                </a:moveTo>
                                <a:lnTo>
                                  <a:pt x="1349502" y="0"/>
                                </a:lnTo>
                              </a:path>
                            </a:pathLst>
                          </a:custGeom>
                          <a:ln w="6350">
                            <a:solidFill>
                              <a:srgbClr val="E6E6E6"/>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pt;margin-top:733.859985pt;width:531.3pt;height:15.5pt;mso-position-horizontal-relative:page;mso-position-vertical-relative:paragraph;z-index:-25558016" id="docshapegroup456" coordorigin="640,14677" coordsize="10626,310">
                <v:rect style="position:absolute;left:640;top:14682;width:10626;height:300" id="docshape457" filled="true" fillcolor="#b5b5b5" stroked="false">
                  <v:fill opacity="32125f" type="solid"/>
                </v:rect>
                <v:line style="position:absolute" from="640,14682" to="4890,14682" stroked="true" strokeweight=".5pt" strokecolor="#e6e6e6">
                  <v:stroke dashstyle="solid"/>
                </v:line>
                <v:line style="position:absolute" from="4890,14682" to="7015,14682" stroked="true" strokeweight=".5pt" strokecolor="#e6e6e6">
                  <v:stroke dashstyle="solid"/>
                </v:line>
                <v:line style="position:absolute" from="7015,14682" to="9140,14682" stroked="true" strokeweight=".5pt" strokecolor="#e6e6e6">
                  <v:stroke dashstyle="solid"/>
                </v:line>
                <v:line style="position:absolute" from="9140,14682" to="11266,14682" stroked="true" strokeweight=".5pt" strokecolor="#e6e6e6">
                  <v:stroke dashstyle="solid"/>
                </v:line>
                <v:line style="position:absolute" from="640,14982" to="4890,14982" stroked="true" strokeweight=".5pt" strokecolor="#e6e6e6">
                  <v:stroke dashstyle="solid"/>
                </v:line>
                <v:line style="position:absolute" from="4890,14982" to="7015,14982" stroked="true" strokeweight=".5pt" strokecolor="#e6e6e6">
                  <v:stroke dashstyle="solid"/>
                </v:line>
                <v:line style="position:absolute" from="7015,14982" to="9140,14982" stroked="true" strokeweight=".5pt" strokecolor="#e6e6e6">
                  <v:stroke dashstyle="solid"/>
                </v:line>
                <v:line style="position:absolute" from="9140,14982" to="11266,14982" stroked="true" strokeweight=".5pt" strokecolor="#e6e6e6">
                  <v:stroke dashstyle="solid"/>
                </v:line>
                <w10:wrap type="none"/>
              </v:group>
            </w:pict>
          </mc:Fallback>
        </mc:AlternateContent>
      </w:r>
      <w:r>
        <w:rPr>
          <w:rFonts w:ascii="Tahoma"/>
          <w:sz w:val="18"/>
        </w:rPr>
        <mc:AlternateContent>
          <mc:Choice Requires="wps">
            <w:drawing>
              <wp:anchor distT="0" distB="0" distL="0" distR="0" allowOverlap="1" layoutInCell="1" locked="0" behindDoc="0" simplePos="0" relativeHeight="15802368">
                <wp:simplePos x="0" y="0"/>
                <wp:positionH relativeFrom="page">
                  <wp:posOffset>6160719</wp:posOffset>
                </wp:positionH>
                <wp:positionV relativeFrom="paragraph">
                  <wp:posOffset>-507</wp:posOffset>
                </wp:positionV>
                <wp:extent cx="1083945" cy="257810"/>
                <wp:effectExtent l="0" t="0" r="0" b="0"/>
                <wp:wrapNone/>
                <wp:docPr id="719" name="Group 719"/>
                <wp:cNvGraphicFramePr>
                  <a:graphicFrameLocks/>
                </wp:cNvGraphicFramePr>
                <a:graphic>
                  <a:graphicData uri="http://schemas.microsoft.com/office/word/2010/wordprocessingGroup">
                    <wpg:wgp>
                      <wpg:cNvPr id="719" name="Group 719"/>
                      <wpg:cNvGrpSpPr/>
                      <wpg:grpSpPr>
                        <a:xfrm>
                          <a:off x="0" y="0"/>
                          <a:ext cx="1083945" cy="257810"/>
                          <a:chExt cx="1083945" cy="257810"/>
                        </a:xfrm>
                      </wpg:grpSpPr>
                      <wps:wsp>
                        <wps:cNvPr id="720" name="Graphic 720"/>
                        <wps:cNvSpPr/>
                        <wps:spPr>
                          <a:xfrm>
                            <a:off x="1905" y="1905"/>
                            <a:ext cx="1080135" cy="254000"/>
                          </a:xfrm>
                          <a:custGeom>
                            <a:avLst/>
                            <a:gdLst/>
                            <a:ahLst/>
                            <a:cxnLst/>
                            <a:rect l="l" t="t" r="r" b="b"/>
                            <a:pathLst>
                              <a:path w="1080135" h="254000">
                                <a:moveTo>
                                  <a:pt x="1079931" y="0"/>
                                </a:moveTo>
                                <a:lnTo>
                                  <a:pt x="0" y="0"/>
                                </a:lnTo>
                                <a:lnTo>
                                  <a:pt x="0" y="254000"/>
                                </a:lnTo>
                                <a:lnTo>
                                  <a:pt x="1079931" y="254000"/>
                                </a:lnTo>
                                <a:lnTo>
                                  <a:pt x="1079931" y="0"/>
                                </a:lnTo>
                                <a:close/>
                              </a:path>
                            </a:pathLst>
                          </a:custGeom>
                          <a:solidFill>
                            <a:srgbClr val="FFFFFF"/>
                          </a:solidFill>
                        </wps:spPr>
                        <wps:bodyPr wrap="square" lIns="0" tIns="0" rIns="0" bIns="0" rtlCol="0">
                          <a:prstTxWarp prst="textNoShape">
                            <a:avLst/>
                          </a:prstTxWarp>
                          <a:noAutofit/>
                        </wps:bodyPr>
                      </wps:wsp>
                      <wps:wsp>
                        <wps:cNvPr id="721" name="Graphic 721"/>
                        <wps:cNvSpPr/>
                        <wps:spPr>
                          <a:xfrm>
                            <a:off x="1905" y="1905"/>
                            <a:ext cx="1080135" cy="254000"/>
                          </a:xfrm>
                          <a:custGeom>
                            <a:avLst/>
                            <a:gdLst/>
                            <a:ahLst/>
                            <a:cxnLst/>
                            <a:rect l="l" t="t" r="r" b="b"/>
                            <a:pathLst>
                              <a:path w="1080135" h="254000">
                                <a:moveTo>
                                  <a:pt x="0" y="254000"/>
                                </a:moveTo>
                                <a:lnTo>
                                  <a:pt x="1079931" y="254000"/>
                                </a:lnTo>
                                <a:lnTo>
                                  <a:pt x="1079931" y="0"/>
                                </a:lnTo>
                                <a:lnTo>
                                  <a:pt x="0" y="0"/>
                                </a:lnTo>
                                <a:lnTo>
                                  <a:pt x="0" y="254000"/>
                                </a:lnTo>
                                <a:close/>
                              </a:path>
                            </a:pathLst>
                          </a:custGeom>
                          <a:ln w="381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85.096008pt;margin-top:-.04pt;width:85.35pt;height:20.3pt;mso-position-horizontal-relative:page;mso-position-vertical-relative:paragraph;z-index:15802368" id="docshapegroup458" coordorigin="9702,-1" coordsize="1707,406">
                <v:rect style="position:absolute;left:9704;top:2;width:1701;height:400" id="docshape459" filled="true" fillcolor="#ffffff" stroked="false">
                  <v:fill type="solid"/>
                </v:rect>
                <v:rect style="position:absolute;left:9704;top:2;width:1701;height:400" id="docshape460" filled="false" stroked="true" strokeweight=".3pt" strokecolor="#ffffff">
                  <v:stroke dashstyle="solid"/>
                </v:rect>
                <w10:wrap type="none"/>
              </v:group>
            </w:pict>
          </mc:Fallback>
        </mc:AlternateContent>
      </w:r>
      <w:r>
        <w:rPr>
          <w:rFonts w:ascii="Tahoma"/>
          <w:color w:val="808080"/>
          <w:w w:val="105"/>
          <w:sz w:val="18"/>
        </w:rPr>
        <w:t>Finance</w:t>
      </w:r>
      <w:r>
        <w:rPr>
          <w:rFonts w:ascii="Tahoma"/>
          <w:color w:val="808080"/>
          <w:spacing w:val="-14"/>
          <w:w w:val="105"/>
          <w:sz w:val="18"/>
        </w:rPr>
        <w:t> </w:t>
      </w:r>
      <w:r>
        <w:rPr>
          <w:rFonts w:ascii="Tahoma"/>
          <w:color w:val="808080"/>
          <w:w w:val="105"/>
          <w:sz w:val="18"/>
        </w:rPr>
        <w:t>&amp;</w:t>
      </w:r>
      <w:r>
        <w:rPr>
          <w:rFonts w:ascii="Tahoma"/>
          <w:color w:val="808080"/>
          <w:spacing w:val="-13"/>
          <w:w w:val="105"/>
          <w:sz w:val="18"/>
        </w:rPr>
        <w:t> </w:t>
      </w:r>
      <w:r>
        <w:rPr>
          <w:rFonts w:ascii="Tahoma"/>
          <w:color w:val="808080"/>
          <w:w w:val="105"/>
          <w:sz w:val="18"/>
        </w:rPr>
        <w:t>Risk</w:t>
      </w:r>
      <w:r>
        <w:rPr>
          <w:rFonts w:ascii="Tahoma"/>
          <w:color w:val="808080"/>
          <w:spacing w:val="-13"/>
          <w:w w:val="105"/>
          <w:sz w:val="18"/>
        </w:rPr>
        <w:t> </w:t>
      </w:r>
      <w:r>
        <w:rPr>
          <w:rFonts w:ascii="Tahoma"/>
          <w:color w:val="808080"/>
          <w:w w:val="105"/>
          <w:sz w:val="18"/>
        </w:rPr>
        <w:t>3.2</w:t>
      </w:r>
      <w:r>
        <w:rPr>
          <w:rFonts w:ascii="Tahoma"/>
          <w:color w:val="808080"/>
          <w:spacing w:val="-14"/>
          <w:w w:val="105"/>
          <w:sz w:val="18"/>
        </w:rPr>
        <w:t> </w:t>
      </w:r>
      <w:r>
        <w:rPr>
          <w:rFonts w:ascii="Tahoma"/>
          <w:color w:val="808080"/>
          <w:spacing w:val="-10"/>
          <w:w w:val="105"/>
          <w:sz w:val="18"/>
        </w:rPr>
        <w:t>a</w:t>
      </w:r>
    </w:p>
    <w:tbl>
      <w:tblPr>
        <w:tblW w:w="0" w:type="auto"/>
        <w:jc w:val="left"/>
        <w:tblInd w:w="81"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ayout w:type="fixed"/>
        <w:tblCellMar>
          <w:top w:w="0" w:type="dxa"/>
          <w:left w:w="0" w:type="dxa"/>
          <w:bottom w:w="0" w:type="dxa"/>
          <w:right w:w="0" w:type="dxa"/>
        </w:tblCellMar>
        <w:tblLook w:val="01E0"/>
      </w:tblPr>
      <w:tblGrid>
        <w:gridCol w:w="4250"/>
        <w:gridCol w:w="2125"/>
        <w:gridCol w:w="2125"/>
        <w:gridCol w:w="2125"/>
      </w:tblGrid>
      <w:tr>
        <w:trPr>
          <w:trHeight w:val="290" w:hRule="atLeast"/>
        </w:trPr>
        <w:tc>
          <w:tcPr>
            <w:tcW w:w="4250" w:type="dxa"/>
            <w:tcBorders>
              <w:bottom w:val="single" w:sz="4" w:space="0" w:color="C0C0C0"/>
            </w:tcBorders>
            <w:shd w:val="clear" w:color="auto" w:fill="DADADA"/>
          </w:tcPr>
          <w:p>
            <w:pPr>
              <w:pStyle w:val="TableParagraph"/>
              <w:spacing w:before="0"/>
              <w:jc w:val="left"/>
              <w:rPr>
                <w:rFonts w:ascii="Times New Roman"/>
                <w:sz w:val="14"/>
              </w:rPr>
            </w:pPr>
          </w:p>
        </w:tc>
        <w:tc>
          <w:tcPr>
            <w:tcW w:w="2125" w:type="dxa"/>
            <w:tcBorders>
              <w:bottom w:val="single" w:sz="4" w:space="0" w:color="C0C0C0"/>
            </w:tcBorders>
            <w:shd w:val="clear" w:color="auto" w:fill="DADADA"/>
          </w:tcPr>
          <w:p>
            <w:pPr>
              <w:pStyle w:val="TableParagraph"/>
              <w:spacing w:before="17"/>
              <w:ind w:right="27"/>
              <w:rPr>
                <w:rFonts w:ascii="Arial Black"/>
                <w:sz w:val="14"/>
              </w:rPr>
            </w:pPr>
            <w:r>
              <w:rPr>
                <w:rFonts w:ascii="Arial Black"/>
                <w:w w:val="85"/>
                <w:sz w:val="14"/>
              </w:rPr>
              <w:t>Oct-</w:t>
            </w:r>
            <w:r>
              <w:rPr>
                <w:rFonts w:ascii="Arial Black"/>
                <w:spacing w:val="-5"/>
                <w:sz w:val="14"/>
              </w:rPr>
              <w:t>25</w:t>
            </w:r>
          </w:p>
        </w:tc>
        <w:tc>
          <w:tcPr>
            <w:tcW w:w="2125" w:type="dxa"/>
            <w:tcBorders>
              <w:bottom w:val="single" w:sz="4" w:space="0" w:color="C0C0C0"/>
            </w:tcBorders>
            <w:shd w:val="clear" w:color="auto" w:fill="DADADA"/>
          </w:tcPr>
          <w:p>
            <w:pPr>
              <w:pStyle w:val="TableParagraph"/>
              <w:spacing w:before="17"/>
              <w:ind w:right="27"/>
              <w:rPr>
                <w:rFonts w:ascii="Arial Black"/>
                <w:sz w:val="14"/>
              </w:rPr>
            </w:pPr>
            <w:r>
              <w:rPr>
                <w:rFonts w:ascii="Arial Black"/>
                <w:spacing w:val="-2"/>
                <w:w w:val="90"/>
                <w:sz w:val="14"/>
              </w:rPr>
              <w:t>Nov-</w:t>
            </w:r>
            <w:r>
              <w:rPr>
                <w:rFonts w:ascii="Arial Black"/>
                <w:spacing w:val="-5"/>
                <w:sz w:val="14"/>
              </w:rPr>
              <w:t>25</w:t>
            </w:r>
          </w:p>
        </w:tc>
        <w:tc>
          <w:tcPr>
            <w:tcW w:w="2125" w:type="dxa"/>
            <w:tcBorders>
              <w:bottom w:val="single" w:sz="4" w:space="0" w:color="C0C0C0"/>
            </w:tcBorders>
            <w:shd w:val="clear" w:color="auto" w:fill="DADADA"/>
          </w:tcPr>
          <w:p>
            <w:pPr>
              <w:pStyle w:val="TableParagraph"/>
              <w:spacing w:before="17"/>
              <w:ind w:right="27"/>
              <w:rPr>
                <w:rFonts w:ascii="Arial Black"/>
                <w:sz w:val="14"/>
              </w:rPr>
            </w:pPr>
            <w:r>
              <w:rPr>
                <w:rFonts w:ascii="Arial Black"/>
                <w:w w:val="85"/>
                <w:sz w:val="14"/>
              </w:rPr>
              <w:t>Dec-</w:t>
            </w:r>
            <w:r>
              <w:rPr>
                <w:rFonts w:ascii="Arial Black"/>
                <w:spacing w:val="-5"/>
                <w:w w:val="90"/>
                <w:sz w:val="14"/>
              </w:rPr>
              <w:t>25</w:t>
            </w:r>
          </w:p>
        </w:tc>
      </w:tr>
      <w:tr>
        <w:trPr>
          <w:trHeight w:val="290" w:hRule="atLeast"/>
        </w:trPr>
        <w:tc>
          <w:tcPr>
            <w:tcW w:w="10625" w:type="dxa"/>
            <w:gridSpan w:val="4"/>
            <w:tcBorders>
              <w:top w:val="single" w:sz="4" w:space="0" w:color="C0C0C0"/>
              <w:left w:val="nil"/>
              <w:bottom w:val="single" w:sz="4" w:space="0" w:color="E6E6E6"/>
              <w:right w:val="nil"/>
            </w:tcBorders>
            <w:shd w:val="clear" w:color="auto" w:fill="DADADA"/>
          </w:tcPr>
          <w:p>
            <w:pPr>
              <w:pStyle w:val="TableParagraph"/>
              <w:spacing w:before="17"/>
              <w:ind w:left="405"/>
              <w:jc w:val="left"/>
              <w:rPr>
                <w:rFonts w:ascii="Arial Black"/>
                <w:sz w:val="14"/>
              </w:rPr>
            </w:pPr>
            <w:r>
              <w:rPr>
                <w:rFonts w:ascii="Arial Black"/>
                <w:w w:val="85"/>
                <w:sz w:val="14"/>
              </w:rPr>
              <w:t>1-1600</w:t>
            </w:r>
            <w:r>
              <w:rPr>
                <w:rFonts w:ascii="Arial Black"/>
                <w:spacing w:val="-4"/>
                <w:w w:val="85"/>
                <w:sz w:val="14"/>
              </w:rPr>
              <w:t> Stock</w:t>
            </w:r>
          </w:p>
        </w:tc>
      </w:tr>
    </w:tbl>
    <w:tbl>
      <w:tblPr>
        <w:tblW w:w="0" w:type="auto"/>
        <w:jc w:val="left"/>
        <w:tblInd w:w="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23"/>
        <w:gridCol w:w="2520"/>
        <w:gridCol w:w="2125"/>
        <w:gridCol w:w="1556"/>
      </w:tblGrid>
      <w:tr>
        <w:trPr>
          <w:trHeight w:val="244" w:hRule="atLeast"/>
        </w:trPr>
        <w:tc>
          <w:tcPr>
            <w:tcW w:w="4423" w:type="dxa"/>
            <w:tcBorders>
              <w:bottom w:val="single" w:sz="4" w:space="0" w:color="E6E6E6"/>
            </w:tcBorders>
          </w:tcPr>
          <w:p>
            <w:pPr>
              <w:pStyle w:val="TableParagraph"/>
              <w:spacing w:before="14"/>
              <w:ind w:left="600"/>
              <w:jc w:val="left"/>
              <w:rPr>
                <w:sz w:val="14"/>
              </w:rPr>
            </w:pPr>
            <w:r>
              <w:rPr>
                <w:spacing w:val="-6"/>
                <w:sz w:val="14"/>
              </w:rPr>
              <w:t>1-1610</w:t>
            </w:r>
            <w:r>
              <w:rPr>
                <w:spacing w:val="3"/>
                <w:sz w:val="14"/>
              </w:rPr>
              <w:t> </w:t>
            </w:r>
            <w:r>
              <w:rPr>
                <w:spacing w:val="-6"/>
                <w:sz w:val="14"/>
              </w:rPr>
              <w:t>Inventory-</w:t>
            </w:r>
            <w:r>
              <w:rPr>
                <w:spacing w:val="3"/>
                <w:sz w:val="14"/>
              </w:rPr>
              <w:t> </w:t>
            </w:r>
            <w:r>
              <w:rPr>
                <w:spacing w:val="-6"/>
                <w:sz w:val="14"/>
              </w:rPr>
              <w:t>Beverage</w:t>
            </w:r>
          </w:p>
        </w:tc>
        <w:tc>
          <w:tcPr>
            <w:tcW w:w="2520" w:type="dxa"/>
            <w:tcBorders>
              <w:bottom w:val="single" w:sz="4" w:space="0" w:color="E6E6E6"/>
            </w:tcBorders>
          </w:tcPr>
          <w:p>
            <w:pPr>
              <w:pStyle w:val="TableParagraph"/>
              <w:spacing w:before="14"/>
              <w:ind w:right="605"/>
              <w:rPr>
                <w:sz w:val="14"/>
              </w:rPr>
            </w:pPr>
            <w:r>
              <w:rPr>
                <w:spacing w:val="-2"/>
                <w:sz w:val="14"/>
              </w:rPr>
              <w:t>55,824.04</w:t>
            </w:r>
          </w:p>
        </w:tc>
        <w:tc>
          <w:tcPr>
            <w:tcW w:w="2125" w:type="dxa"/>
            <w:tcBorders>
              <w:bottom w:val="single" w:sz="4" w:space="0" w:color="E6E6E6"/>
            </w:tcBorders>
          </w:tcPr>
          <w:p>
            <w:pPr>
              <w:pStyle w:val="TableParagraph"/>
              <w:spacing w:before="14"/>
              <w:ind w:right="605"/>
              <w:rPr>
                <w:sz w:val="14"/>
              </w:rPr>
            </w:pPr>
            <w:r>
              <w:rPr>
                <w:spacing w:val="-2"/>
                <w:sz w:val="14"/>
              </w:rPr>
              <w:t>50,510.80</w:t>
            </w:r>
          </w:p>
        </w:tc>
        <w:tc>
          <w:tcPr>
            <w:tcW w:w="1556" w:type="dxa"/>
            <w:tcBorders>
              <w:bottom w:val="single" w:sz="4" w:space="0" w:color="E6E6E6"/>
            </w:tcBorders>
          </w:tcPr>
          <w:p>
            <w:pPr>
              <w:pStyle w:val="TableParagraph"/>
              <w:spacing w:before="14"/>
              <w:ind w:right="36"/>
              <w:rPr>
                <w:sz w:val="14"/>
              </w:rPr>
            </w:pPr>
            <w:r>
              <w:rPr>
                <w:spacing w:val="-2"/>
                <w:sz w:val="14"/>
              </w:rPr>
              <w:t>50,428.51</w:t>
            </w:r>
          </w:p>
        </w:tc>
      </w:tr>
      <w:tr>
        <w:trPr>
          <w:trHeight w:val="290" w:hRule="atLeast"/>
        </w:trPr>
        <w:tc>
          <w:tcPr>
            <w:tcW w:w="4423" w:type="dxa"/>
            <w:tcBorders>
              <w:top w:val="single" w:sz="4" w:space="0" w:color="E6E6E6"/>
              <w:bottom w:val="single" w:sz="4" w:space="0" w:color="E6E6E6"/>
            </w:tcBorders>
          </w:tcPr>
          <w:p>
            <w:pPr>
              <w:pStyle w:val="TableParagraph"/>
              <w:ind w:left="600"/>
              <w:jc w:val="left"/>
              <w:rPr>
                <w:sz w:val="14"/>
              </w:rPr>
            </w:pPr>
            <w:r>
              <w:rPr>
                <w:spacing w:val="-4"/>
                <w:sz w:val="14"/>
              </w:rPr>
              <w:t>1-1611</w:t>
            </w:r>
            <w:r>
              <w:rPr>
                <w:spacing w:val="3"/>
                <w:sz w:val="14"/>
              </w:rPr>
              <w:t> </w:t>
            </w:r>
            <w:r>
              <w:rPr>
                <w:spacing w:val="-4"/>
                <w:sz w:val="14"/>
              </w:rPr>
              <w:t>Inventory-Beverage</w:t>
            </w:r>
            <w:r>
              <w:rPr>
                <w:spacing w:val="3"/>
                <w:sz w:val="14"/>
              </w:rPr>
              <w:t> </w:t>
            </w:r>
            <w:r>
              <w:rPr>
                <w:spacing w:val="-4"/>
                <w:sz w:val="14"/>
              </w:rPr>
              <w:t>non-alcohol</w:t>
            </w:r>
          </w:p>
        </w:tc>
        <w:tc>
          <w:tcPr>
            <w:tcW w:w="2520" w:type="dxa"/>
            <w:tcBorders>
              <w:top w:val="single" w:sz="4" w:space="0" w:color="E6E6E6"/>
              <w:bottom w:val="single" w:sz="4" w:space="0" w:color="E6E6E6"/>
            </w:tcBorders>
          </w:tcPr>
          <w:p>
            <w:pPr>
              <w:pStyle w:val="TableParagraph"/>
              <w:ind w:right="605"/>
              <w:rPr>
                <w:sz w:val="14"/>
              </w:rPr>
            </w:pPr>
            <w:r>
              <w:rPr>
                <w:spacing w:val="-2"/>
                <w:sz w:val="14"/>
              </w:rPr>
              <w:t>14,829.83</w:t>
            </w:r>
          </w:p>
        </w:tc>
        <w:tc>
          <w:tcPr>
            <w:tcW w:w="2125" w:type="dxa"/>
            <w:tcBorders>
              <w:top w:val="single" w:sz="4" w:space="0" w:color="E6E6E6"/>
              <w:bottom w:val="single" w:sz="4" w:space="0" w:color="E6E6E6"/>
            </w:tcBorders>
          </w:tcPr>
          <w:p>
            <w:pPr>
              <w:pStyle w:val="TableParagraph"/>
              <w:ind w:right="605"/>
              <w:rPr>
                <w:sz w:val="14"/>
              </w:rPr>
            </w:pPr>
            <w:r>
              <w:rPr>
                <w:spacing w:val="-2"/>
                <w:sz w:val="14"/>
              </w:rPr>
              <w:t>22,595.68</w:t>
            </w:r>
          </w:p>
        </w:tc>
        <w:tc>
          <w:tcPr>
            <w:tcW w:w="1556" w:type="dxa"/>
            <w:tcBorders>
              <w:top w:val="single" w:sz="4" w:space="0" w:color="E6E6E6"/>
              <w:bottom w:val="single" w:sz="4" w:space="0" w:color="E6E6E6"/>
            </w:tcBorders>
          </w:tcPr>
          <w:p>
            <w:pPr>
              <w:pStyle w:val="TableParagraph"/>
              <w:ind w:right="36"/>
              <w:rPr>
                <w:sz w:val="14"/>
              </w:rPr>
            </w:pPr>
            <w:r>
              <w:rPr>
                <w:spacing w:val="-2"/>
                <w:sz w:val="14"/>
              </w:rPr>
              <w:t>23,003.25</w:t>
            </w:r>
          </w:p>
        </w:tc>
      </w:tr>
      <w:tr>
        <w:trPr>
          <w:trHeight w:val="290" w:hRule="atLeast"/>
        </w:trPr>
        <w:tc>
          <w:tcPr>
            <w:tcW w:w="4423" w:type="dxa"/>
            <w:tcBorders>
              <w:top w:val="single" w:sz="4" w:space="0" w:color="E6E6E6"/>
              <w:bottom w:val="single" w:sz="4" w:space="0" w:color="E6E6E6"/>
            </w:tcBorders>
          </w:tcPr>
          <w:p>
            <w:pPr>
              <w:pStyle w:val="TableParagraph"/>
              <w:ind w:right="1046"/>
              <w:rPr>
                <w:sz w:val="14"/>
              </w:rPr>
            </w:pPr>
            <w:r>
              <w:rPr>
                <w:spacing w:val="-6"/>
                <w:sz w:val="14"/>
              </w:rPr>
              <w:t>1-1612</w:t>
            </w:r>
            <w:r>
              <w:rPr>
                <w:spacing w:val="2"/>
                <w:sz w:val="14"/>
              </w:rPr>
              <w:t> </w:t>
            </w:r>
            <w:r>
              <w:rPr>
                <w:spacing w:val="-6"/>
                <w:sz w:val="14"/>
              </w:rPr>
              <w:t>Inventory-</w:t>
            </w:r>
            <w:r>
              <w:rPr>
                <w:spacing w:val="3"/>
                <w:sz w:val="14"/>
              </w:rPr>
              <w:t> </w:t>
            </w:r>
            <w:r>
              <w:rPr>
                <w:spacing w:val="-6"/>
                <w:sz w:val="14"/>
              </w:rPr>
              <w:t>150yrs</w:t>
            </w:r>
            <w:r>
              <w:rPr>
                <w:spacing w:val="3"/>
                <w:sz w:val="14"/>
              </w:rPr>
              <w:t> </w:t>
            </w:r>
            <w:r>
              <w:rPr>
                <w:spacing w:val="-6"/>
                <w:sz w:val="14"/>
              </w:rPr>
              <w:t>Celebration</w:t>
            </w:r>
            <w:r>
              <w:rPr>
                <w:spacing w:val="3"/>
                <w:sz w:val="14"/>
              </w:rPr>
              <w:t> </w:t>
            </w:r>
            <w:r>
              <w:rPr>
                <w:spacing w:val="-6"/>
                <w:sz w:val="14"/>
              </w:rPr>
              <w:t>Wine</w:t>
            </w:r>
          </w:p>
        </w:tc>
        <w:tc>
          <w:tcPr>
            <w:tcW w:w="2520" w:type="dxa"/>
            <w:tcBorders>
              <w:top w:val="single" w:sz="4" w:space="0" w:color="E6E6E6"/>
              <w:bottom w:val="single" w:sz="4" w:space="0" w:color="E6E6E6"/>
            </w:tcBorders>
          </w:tcPr>
          <w:p>
            <w:pPr>
              <w:pStyle w:val="TableParagraph"/>
              <w:ind w:right="605"/>
              <w:rPr>
                <w:sz w:val="14"/>
              </w:rPr>
            </w:pPr>
            <w:r>
              <w:rPr>
                <w:spacing w:val="-2"/>
                <w:sz w:val="14"/>
              </w:rPr>
              <w:t>34,327.27</w:t>
            </w:r>
          </w:p>
        </w:tc>
        <w:tc>
          <w:tcPr>
            <w:tcW w:w="2125" w:type="dxa"/>
            <w:tcBorders>
              <w:top w:val="single" w:sz="4" w:space="0" w:color="E6E6E6"/>
              <w:bottom w:val="single" w:sz="4" w:space="0" w:color="E6E6E6"/>
            </w:tcBorders>
          </w:tcPr>
          <w:p>
            <w:pPr>
              <w:pStyle w:val="TableParagraph"/>
              <w:ind w:right="605"/>
              <w:rPr>
                <w:sz w:val="14"/>
              </w:rPr>
            </w:pPr>
            <w:r>
              <w:rPr>
                <w:spacing w:val="-2"/>
                <w:sz w:val="14"/>
              </w:rPr>
              <w:t>34,327.27</w:t>
            </w:r>
          </w:p>
        </w:tc>
        <w:tc>
          <w:tcPr>
            <w:tcW w:w="1556" w:type="dxa"/>
            <w:tcBorders>
              <w:top w:val="single" w:sz="4" w:space="0" w:color="E6E6E6"/>
              <w:bottom w:val="single" w:sz="4" w:space="0" w:color="E6E6E6"/>
            </w:tcBorders>
          </w:tcPr>
          <w:p>
            <w:pPr>
              <w:pStyle w:val="TableParagraph"/>
              <w:ind w:right="36"/>
              <w:rPr>
                <w:sz w:val="14"/>
              </w:rPr>
            </w:pPr>
            <w:r>
              <w:rPr>
                <w:spacing w:val="-2"/>
                <w:sz w:val="14"/>
              </w:rPr>
              <w:t>31,527.26</w:t>
            </w:r>
          </w:p>
        </w:tc>
      </w:tr>
      <w:tr>
        <w:trPr>
          <w:trHeight w:val="290" w:hRule="atLeast"/>
        </w:trPr>
        <w:tc>
          <w:tcPr>
            <w:tcW w:w="4423" w:type="dxa"/>
            <w:tcBorders>
              <w:top w:val="single" w:sz="4" w:space="0" w:color="E6E6E6"/>
              <w:bottom w:val="single" w:sz="4" w:space="0" w:color="E6E6E6"/>
            </w:tcBorders>
          </w:tcPr>
          <w:p>
            <w:pPr>
              <w:pStyle w:val="TableParagraph"/>
              <w:ind w:left="600"/>
              <w:jc w:val="left"/>
              <w:rPr>
                <w:sz w:val="14"/>
              </w:rPr>
            </w:pPr>
            <w:r>
              <w:rPr>
                <w:spacing w:val="-6"/>
                <w:sz w:val="14"/>
              </w:rPr>
              <w:t>1-1630</w:t>
            </w:r>
            <w:r>
              <w:rPr>
                <w:spacing w:val="3"/>
                <w:sz w:val="14"/>
              </w:rPr>
              <w:t> </w:t>
            </w:r>
            <w:r>
              <w:rPr>
                <w:spacing w:val="-6"/>
                <w:sz w:val="14"/>
              </w:rPr>
              <w:t>Inventory-</w:t>
            </w:r>
            <w:r>
              <w:rPr>
                <w:spacing w:val="3"/>
                <w:sz w:val="14"/>
              </w:rPr>
              <w:t> </w:t>
            </w:r>
            <w:r>
              <w:rPr>
                <w:spacing w:val="-6"/>
                <w:sz w:val="14"/>
              </w:rPr>
              <w:t>Food</w:t>
            </w:r>
          </w:p>
        </w:tc>
        <w:tc>
          <w:tcPr>
            <w:tcW w:w="2520" w:type="dxa"/>
            <w:tcBorders>
              <w:top w:val="single" w:sz="4" w:space="0" w:color="E6E6E6"/>
              <w:bottom w:val="single" w:sz="4" w:space="0" w:color="E6E6E6"/>
            </w:tcBorders>
          </w:tcPr>
          <w:p>
            <w:pPr>
              <w:pStyle w:val="TableParagraph"/>
              <w:ind w:right="605"/>
              <w:rPr>
                <w:sz w:val="14"/>
              </w:rPr>
            </w:pPr>
            <w:r>
              <w:rPr>
                <w:spacing w:val="-2"/>
                <w:sz w:val="14"/>
              </w:rPr>
              <w:t>13,849.04</w:t>
            </w:r>
          </w:p>
        </w:tc>
        <w:tc>
          <w:tcPr>
            <w:tcW w:w="2125" w:type="dxa"/>
            <w:tcBorders>
              <w:top w:val="single" w:sz="4" w:space="0" w:color="E6E6E6"/>
              <w:bottom w:val="single" w:sz="4" w:space="0" w:color="E6E6E6"/>
            </w:tcBorders>
          </w:tcPr>
          <w:p>
            <w:pPr>
              <w:pStyle w:val="TableParagraph"/>
              <w:ind w:right="605"/>
              <w:rPr>
                <w:sz w:val="14"/>
              </w:rPr>
            </w:pPr>
            <w:r>
              <w:rPr>
                <w:spacing w:val="-2"/>
                <w:sz w:val="14"/>
              </w:rPr>
              <w:t>12,576.19</w:t>
            </w:r>
          </w:p>
        </w:tc>
        <w:tc>
          <w:tcPr>
            <w:tcW w:w="1556" w:type="dxa"/>
            <w:tcBorders>
              <w:top w:val="single" w:sz="4" w:space="0" w:color="E6E6E6"/>
              <w:bottom w:val="single" w:sz="4" w:space="0" w:color="E6E6E6"/>
            </w:tcBorders>
          </w:tcPr>
          <w:p>
            <w:pPr>
              <w:pStyle w:val="TableParagraph"/>
              <w:ind w:right="36"/>
              <w:rPr>
                <w:sz w:val="14"/>
              </w:rPr>
            </w:pPr>
            <w:r>
              <w:rPr>
                <w:spacing w:val="-2"/>
                <w:sz w:val="14"/>
              </w:rPr>
              <w:t>13,633.90</w:t>
            </w:r>
          </w:p>
        </w:tc>
      </w:tr>
      <w:tr>
        <w:trPr>
          <w:trHeight w:val="290" w:hRule="atLeast"/>
        </w:trPr>
        <w:tc>
          <w:tcPr>
            <w:tcW w:w="4423" w:type="dxa"/>
            <w:tcBorders>
              <w:top w:val="single" w:sz="4" w:space="0" w:color="E6E6E6"/>
              <w:bottom w:val="single" w:sz="4" w:space="0" w:color="E6E6E6"/>
            </w:tcBorders>
          </w:tcPr>
          <w:p>
            <w:pPr>
              <w:pStyle w:val="TableParagraph"/>
              <w:ind w:left="600"/>
              <w:jc w:val="left"/>
              <w:rPr>
                <w:sz w:val="14"/>
              </w:rPr>
            </w:pPr>
            <w:r>
              <w:rPr>
                <w:spacing w:val="-6"/>
                <w:sz w:val="14"/>
              </w:rPr>
              <w:t>1-1650</w:t>
            </w:r>
            <w:r>
              <w:rPr>
                <w:spacing w:val="-1"/>
                <w:sz w:val="14"/>
              </w:rPr>
              <w:t> </w:t>
            </w:r>
            <w:r>
              <w:rPr>
                <w:spacing w:val="-6"/>
                <w:sz w:val="14"/>
              </w:rPr>
              <w:t>Inventory-</w:t>
            </w:r>
            <w:r>
              <w:rPr>
                <w:sz w:val="14"/>
              </w:rPr>
              <w:t> </w:t>
            </w:r>
            <w:r>
              <w:rPr>
                <w:spacing w:val="-6"/>
                <w:sz w:val="14"/>
              </w:rPr>
              <w:t>Clothing</w:t>
            </w:r>
            <w:r>
              <w:rPr>
                <w:sz w:val="14"/>
              </w:rPr>
              <w:t> </w:t>
            </w:r>
            <w:r>
              <w:rPr>
                <w:spacing w:val="-6"/>
                <w:sz w:val="14"/>
              </w:rPr>
              <w:t>&amp;</w:t>
            </w:r>
            <w:r>
              <w:rPr>
                <w:spacing w:val="-1"/>
                <w:sz w:val="14"/>
              </w:rPr>
              <w:t> </w:t>
            </w:r>
            <w:r>
              <w:rPr>
                <w:spacing w:val="-6"/>
                <w:sz w:val="14"/>
              </w:rPr>
              <w:t>Merch</w:t>
            </w:r>
          </w:p>
        </w:tc>
        <w:tc>
          <w:tcPr>
            <w:tcW w:w="2520" w:type="dxa"/>
            <w:tcBorders>
              <w:top w:val="single" w:sz="4" w:space="0" w:color="E6E6E6"/>
              <w:bottom w:val="single" w:sz="4" w:space="0" w:color="E6E6E6"/>
            </w:tcBorders>
          </w:tcPr>
          <w:p>
            <w:pPr>
              <w:pStyle w:val="TableParagraph"/>
              <w:ind w:right="605"/>
              <w:rPr>
                <w:sz w:val="14"/>
              </w:rPr>
            </w:pPr>
            <w:r>
              <w:rPr>
                <w:spacing w:val="-2"/>
                <w:sz w:val="14"/>
              </w:rPr>
              <w:t>28,426.43</w:t>
            </w:r>
          </w:p>
        </w:tc>
        <w:tc>
          <w:tcPr>
            <w:tcW w:w="2125" w:type="dxa"/>
            <w:tcBorders>
              <w:top w:val="single" w:sz="4" w:space="0" w:color="E6E6E6"/>
              <w:bottom w:val="single" w:sz="4" w:space="0" w:color="E6E6E6"/>
            </w:tcBorders>
          </w:tcPr>
          <w:p>
            <w:pPr>
              <w:pStyle w:val="TableParagraph"/>
              <w:ind w:right="605"/>
              <w:rPr>
                <w:sz w:val="14"/>
              </w:rPr>
            </w:pPr>
            <w:r>
              <w:rPr>
                <w:spacing w:val="-2"/>
                <w:sz w:val="14"/>
              </w:rPr>
              <w:t>27,558.89</w:t>
            </w:r>
          </w:p>
        </w:tc>
        <w:tc>
          <w:tcPr>
            <w:tcW w:w="1556" w:type="dxa"/>
            <w:tcBorders>
              <w:top w:val="single" w:sz="4" w:space="0" w:color="E6E6E6"/>
              <w:bottom w:val="single" w:sz="4" w:space="0" w:color="E6E6E6"/>
            </w:tcBorders>
          </w:tcPr>
          <w:p>
            <w:pPr>
              <w:pStyle w:val="TableParagraph"/>
              <w:ind w:right="36"/>
              <w:rPr>
                <w:sz w:val="14"/>
              </w:rPr>
            </w:pPr>
            <w:r>
              <w:rPr>
                <w:spacing w:val="-2"/>
                <w:sz w:val="14"/>
              </w:rPr>
              <w:t>25,361.57</w:t>
            </w:r>
          </w:p>
        </w:tc>
      </w:tr>
      <w:tr>
        <w:trPr>
          <w:trHeight w:val="290" w:hRule="atLeast"/>
        </w:trPr>
        <w:tc>
          <w:tcPr>
            <w:tcW w:w="4423" w:type="dxa"/>
            <w:tcBorders>
              <w:top w:val="single" w:sz="4" w:space="0" w:color="E6E6E6"/>
              <w:bottom w:val="single" w:sz="4" w:space="0" w:color="E6E6E6"/>
            </w:tcBorders>
          </w:tcPr>
          <w:p>
            <w:pPr>
              <w:pStyle w:val="TableParagraph"/>
              <w:spacing w:before="41"/>
              <w:ind w:left="400"/>
              <w:jc w:val="left"/>
              <w:rPr>
                <w:rFonts w:ascii="Arial Black"/>
                <w:sz w:val="14"/>
              </w:rPr>
            </w:pPr>
            <w:r>
              <w:rPr>
                <w:rFonts w:ascii="Arial Black"/>
                <w:w w:val="85"/>
                <w:sz w:val="14"/>
              </w:rPr>
              <w:t>Total</w:t>
            </w:r>
            <w:r>
              <w:rPr>
                <w:rFonts w:ascii="Arial Black"/>
                <w:sz w:val="14"/>
              </w:rPr>
              <w:t> </w:t>
            </w:r>
            <w:r>
              <w:rPr>
                <w:rFonts w:ascii="Arial Black"/>
                <w:spacing w:val="-2"/>
                <w:sz w:val="14"/>
              </w:rPr>
              <w:t>Stock</w:t>
            </w:r>
          </w:p>
        </w:tc>
        <w:tc>
          <w:tcPr>
            <w:tcW w:w="2520" w:type="dxa"/>
            <w:tcBorders>
              <w:top w:val="single" w:sz="4" w:space="0" w:color="E6E6E6"/>
              <w:bottom w:val="single" w:sz="4" w:space="0" w:color="E6E6E6"/>
            </w:tcBorders>
          </w:tcPr>
          <w:p>
            <w:pPr>
              <w:pStyle w:val="TableParagraph"/>
              <w:spacing w:before="41"/>
              <w:ind w:right="605"/>
              <w:rPr>
                <w:rFonts w:ascii="Arial Black"/>
                <w:sz w:val="14"/>
              </w:rPr>
            </w:pPr>
            <w:r>
              <w:rPr>
                <w:rFonts w:ascii="Arial Black"/>
                <w:spacing w:val="-2"/>
                <w:w w:val="95"/>
                <w:sz w:val="14"/>
              </w:rPr>
              <w:t>147,256.61</w:t>
            </w:r>
          </w:p>
        </w:tc>
        <w:tc>
          <w:tcPr>
            <w:tcW w:w="2125" w:type="dxa"/>
            <w:tcBorders>
              <w:top w:val="single" w:sz="4" w:space="0" w:color="E6E6E6"/>
              <w:bottom w:val="single" w:sz="4" w:space="0" w:color="E6E6E6"/>
            </w:tcBorders>
          </w:tcPr>
          <w:p>
            <w:pPr>
              <w:pStyle w:val="TableParagraph"/>
              <w:spacing w:before="41"/>
              <w:ind w:right="605"/>
              <w:rPr>
                <w:rFonts w:ascii="Arial Black"/>
                <w:sz w:val="14"/>
              </w:rPr>
            </w:pPr>
            <w:r>
              <w:rPr>
                <w:rFonts w:ascii="Arial Black"/>
                <w:spacing w:val="-2"/>
                <w:w w:val="95"/>
                <w:sz w:val="14"/>
              </w:rPr>
              <w:t>147,568.83</w:t>
            </w:r>
          </w:p>
        </w:tc>
        <w:tc>
          <w:tcPr>
            <w:tcW w:w="1556" w:type="dxa"/>
            <w:tcBorders>
              <w:top w:val="single" w:sz="4" w:space="0" w:color="E6E6E6"/>
              <w:bottom w:val="single" w:sz="4" w:space="0" w:color="E6E6E6"/>
            </w:tcBorders>
          </w:tcPr>
          <w:p>
            <w:pPr>
              <w:pStyle w:val="TableParagraph"/>
              <w:spacing w:before="41"/>
              <w:ind w:right="36"/>
              <w:rPr>
                <w:rFonts w:ascii="Arial Black"/>
                <w:sz w:val="14"/>
              </w:rPr>
            </w:pPr>
            <w:r>
              <w:rPr>
                <w:rFonts w:ascii="Arial Black"/>
                <w:spacing w:val="-2"/>
                <w:w w:val="95"/>
                <w:sz w:val="14"/>
              </w:rPr>
              <w:t>143,954.49</w:t>
            </w:r>
          </w:p>
        </w:tc>
      </w:tr>
      <w:tr>
        <w:trPr>
          <w:trHeight w:val="290" w:hRule="atLeast"/>
        </w:trPr>
        <w:tc>
          <w:tcPr>
            <w:tcW w:w="10624" w:type="dxa"/>
            <w:gridSpan w:val="4"/>
            <w:tcBorders>
              <w:top w:val="single" w:sz="4" w:space="0" w:color="E6E6E6"/>
              <w:bottom w:val="single" w:sz="4" w:space="0" w:color="E6E6E6"/>
            </w:tcBorders>
            <w:shd w:val="clear" w:color="auto" w:fill="DADADA"/>
          </w:tcPr>
          <w:p>
            <w:pPr>
              <w:pStyle w:val="TableParagraph"/>
              <w:spacing w:before="41"/>
              <w:ind w:left="400"/>
              <w:jc w:val="left"/>
              <w:rPr>
                <w:rFonts w:ascii="Arial Black"/>
                <w:sz w:val="14"/>
              </w:rPr>
            </w:pPr>
            <w:r>
              <w:rPr>
                <w:rFonts w:ascii="Arial Black"/>
                <w:w w:val="85"/>
                <w:sz w:val="14"/>
              </w:rPr>
              <w:t>1-1710</w:t>
            </w:r>
            <w:r>
              <w:rPr>
                <w:rFonts w:ascii="Arial Black"/>
                <w:spacing w:val="-4"/>
                <w:w w:val="85"/>
                <w:sz w:val="14"/>
              </w:rPr>
              <w:t> </w:t>
            </w:r>
            <w:r>
              <w:rPr>
                <w:rFonts w:ascii="Arial Black"/>
                <w:spacing w:val="-2"/>
                <w:w w:val="85"/>
                <w:sz w:val="14"/>
              </w:rPr>
              <w:t>Property</w:t>
            </w:r>
          </w:p>
        </w:tc>
      </w:tr>
      <w:tr>
        <w:trPr>
          <w:trHeight w:val="290" w:hRule="atLeast"/>
        </w:trPr>
        <w:tc>
          <w:tcPr>
            <w:tcW w:w="4423" w:type="dxa"/>
            <w:tcBorders>
              <w:top w:val="single" w:sz="4" w:space="0" w:color="E6E6E6"/>
              <w:bottom w:val="single" w:sz="4" w:space="0" w:color="E6E6E6"/>
            </w:tcBorders>
          </w:tcPr>
          <w:p>
            <w:pPr>
              <w:pStyle w:val="TableParagraph"/>
              <w:ind w:left="600"/>
              <w:jc w:val="left"/>
              <w:rPr>
                <w:sz w:val="14"/>
              </w:rPr>
            </w:pPr>
            <w:r>
              <w:rPr>
                <w:w w:val="90"/>
                <w:sz w:val="14"/>
              </w:rPr>
              <w:t>1-1711</w:t>
            </w:r>
            <w:r>
              <w:rPr>
                <w:spacing w:val="13"/>
                <w:sz w:val="14"/>
              </w:rPr>
              <w:t> </w:t>
            </w:r>
            <w:r>
              <w:rPr>
                <w:w w:val="90"/>
                <w:sz w:val="14"/>
              </w:rPr>
              <w:t>Forecourt</w:t>
            </w:r>
            <w:r>
              <w:rPr>
                <w:spacing w:val="14"/>
                <w:sz w:val="14"/>
              </w:rPr>
              <w:t> </w:t>
            </w:r>
            <w:r>
              <w:rPr>
                <w:spacing w:val="-2"/>
                <w:w w:val="90"/>
                <w:sz w:val="14"/>
              </w:rPr>
              <w:t>Improvement</w:t>
            </w:r>
          </w:p>
        </w:tc>
        <w:tc>
          <w:tcPr>
            <w:tcW w:w="2520" w:type="dxa"/>
            <w:tcBorders>
              <w:top w:val="single" w:sz="4" w:space="0" w:color="E6E6E6"/>
              <w:bottom w:val="single" w:sz="4" w:space="0" w:color="E6E6E6"/>
            </w:tcBorders>
          </w:tcPr>
          <w:p>
            <w:pPr>
              <w:pStyle w:val="TableParagraph"/>
              <w:ind w:right="605"/>
              <w:rPr>
                <w:sz w:val="14"/>
              </w:rPr>
            </w:pPr>
            <w:r>
              <w:rPr>
                <w:spacing w:val="-2"/>
                <w:sz w:val="14"/>
              </w:rPr>
              <w:t>1,158,266.32</w:t>
            </w:r>
          </w:p>
        </w:tc>
        <w:tc>
          <w:tcPr>
            <w:tcW w:w="2125" w:type="dxa"/>
            <w:tcBorders>
              <w:top w:val="single" w:sz="4" w:space="0" w:color="E6E6E6"/>
              <w:bottom w:val="single" w:sz="4" w:space="0" w:color="E6E6E6"/>
            </w:tcBorders>
          </w:tcPr>
          <w:p>
            <w:pPr>
              <w:pStyle w:val="TableParagraph"/>
              <w:ind w:right="605"/>
              <w:rPr>
                <w:sz w:val="14"/>
              </w:rPr>
            </w:pPr>
            <w:r>
              <w:rPr>
                <w:spacing w:val="-2"/>
                <w:sz w:val="14"/>
              </w:rPr>
              <w:t>1,158,266.32</w:t>
            </w:r>
          </w:p>
        </w:tc>
        <w:tc>
          <w:tcPr>
            <w:tcW w:w="1556" w:type="dxa"/>
            <w:tcBorders>
              <w:top w:val="single" w:sz="4" w:space="0" w:color="E6E6E6"/>
              <w:bottom w:val="single" w:sz="4" w:space="0" w:color="E6E6E6"/>
            </w:tcBorders>
          </w:tcPr>
          <w:p>
            <w:pPr>
              <w:pStyle w:val="TableParagraph"/>
              <w:ind w:right="36"/>
              <w:rPr>
                <w:sz w:val="14"/>
              </w:rPr>
            </w:pPr>
            <w:r>
              <w:rPr>
                <w:spacing w:val="-2"/>
                <w:sz w:val="14"/>
              </w:rPr>
              <w:t>1,158,266.32</w:t>
            </w:r>
          </w:p>
        </w:tc>
      </w:tr>
      <w:tr>
        <w:trPr>
          <w:trHeight w:val="290" w:hRule="atLeast"/>
        </w:trPr>
        <w:tc>
          <w:tcPr>
            <w:tcW w:w="4423" w:type="dxa"/>
            <w:tcBorders>
              <w:top w:val="single" w:sz="4" w:space="0" w:color="E6E6E6"/>
              <w:bottom w:val="single" w:sz="4" w:space="0" w:color="E6E6E6"/>
            </w:tcBorders>
          </w:tcPr>
          <w:p>
            <w:pPr>
              <w:pStyle w:val="TableParagraph"/>
              <w:ind w:right="1001"/>
              <w:rPr>
                <w:sz w:val="14"/>
              </w:rPr>
            </w:pPr>
            <w:r>
              <w:rPr>
                <w:spacing w:val="-6"/>
                <w:sz w:val="14"/>
              </w:rPr>
              <w:t>1-1712</w:t>
            </w:r>
            <w:r>
              <w:rPr>
                <w:spacing w:val="-1"/>
                <w:sz w:val="14"/>
              </w:rPr>
              <w:t> </w:t>
            </w:r>
            <w:r>
              <w:rPr>
                <w:spacing w:val="-6"/>
                <w:sz w:val="14"/>
              </w:rPr>
              <w:t>Accum</w:t>
            </w:r>
            <w:r>
              <w:rPr>
                <w:sz w:val="14"/>
              </w:rPr>
              <w:t> </w:t>
            </w:r>
            <w:r>
              <w:rPr>
                <w:spacing w:val="-6"/>
                <w:sz w:val="14"/>
              </w:rPr>
              <w:t>Dep</w:t>
            </w:r>
            <w:r>
              <w:rPr>
                <w:sz w:val="14"/>
              </w:rPr>
              <w:t> </w:t>
            </w:r>
            <w:r>
              <w:rPr>
                <w:spacing w:val="-6"/>
                <w:sz w:val="14"/>
              </w:rPr>
              <w:t>Forecourt</w:t>
            </w:r>
            <w:r>
              <w:rPr>
                <w:sz w:val="14"/>
              </w:rPr>
              <w:t> </w:t>
            </w:r>
            <w:r>
              <w:rPr>
                <w:spacing w:val="-6"/>
                <w:sz w:val="14"/>
              </w:rPr>
              <w:t>Improvement</w:t>
            </w:r>
          </w:p>
        </w:tc>
        <w:tc>
          <w:tcPr>
            <w:tcW w:w="2520" w:type="dxa"/>
            <w:tcBorders>
              <w:top w:val="single" w:sz="4" w:space="0" w:color="E6E6E6"/>
              <w:bottom w:val="single" w:sz="4" w:space="0" w:color="E6E6E6"/>
            </w:tcBorders>
          </w:tcPr>
          <w:p>
            <w:pPr>
              <w:pStyle w:val="TableParagraph"/>
              <w:ind w:right="606"/>
              <w:rPr>
                <w:sz w:val="14"/>
              </w:rPr>
            </w:pPr>
            <w:r>
              <w:rPr>
                <w:spacing w:val="-2"/>
                <w:sz w:val="14"/>
              </w:rPr>
              <w:t>(17,532.66)</w:t>
            </w:r>
          </w:p>
        </w:tc>
        <w:tc>
          <w:tcPr>
            <w:tcW w:w="2125" w:type="dxa"/>
            <w:tcBorders>
              <w:top w:val="single" w:sz="4" w:space="0" w:color="E6E6E6"/>
              <w:bottom w:val="single" w:sz="4" w:space="0" w:color="E6E6E6"/>
            </w:tcBorders>
          </w:tcPr>
          <w:p>
            <w:pPr>
              <w:pStyle w:val="TableParagraph"/>
              <w:ind w:right="605"/>
              <w:rPr>
                <w:sz w:val="14"/>
              </w:rPr>
            </w:pPr>
            <w:r>
              <w:rPr>
                <w:spacing w:val="-2"/>
                <w:sz w:val="14"/>
              </w:rPr>
              <w:t>(17,532.66)</w:t>
            </w:r>
          </w:p>
        </w:tc>
        <w:tc>
          <w:tcPr>
            <w:tcW w:w="1556" w:type="dxa"/>
            <w:tcBorders>
              <w:top w:val="single" w:sz="4" w:space="0" w:color="E6E6E6"/>
              <w:bottom w:val="single" w:sz="4" w:space="0" w:color="E6E6E6"/>
            </w:tcBorders>
          </w:tcPr>
          <w:p>
            <w:pPr>
              <w:pStyle w:val="TableParagraph"/>
              <w:ind w:right="36"/>
              <w:rPr>
                <w:sz w:val="14"/>
              </w:rPr>
            </w:pPr>
            <w:r>
              <w:rPr>
                <w:spacing w:val="-2"/>
                <w:sz w:val="14"/>
              </w:rPr>
              <w:t>(17,532.66)</w:t>
            </w:r>
          </w:p>
        </w:tc>
      </w:tr>
      <w:tr>
        <w:trPr>
          <w:trHeight w:val="290" w:hRule="atLeast"/>
        </w:trPr>
        <w:tc>
          <w:tcPr>
            <w:tcW w:w="4423" w:type="dxa"/>
            <w:tcBorders>
              <w:top w:val="single" w:sz="4" w:space="0" w:color="E6E6E6"/>
              <w:bottom w:val="single" w:sz="4" w:space="0" w:color="E6E6E6"/>
            </w:tcBorders>
          </w:tcPr>
          <w:p>
            <w:pPr>
              <w:pStyle w:val="TableParagraph"/>
              <w:ind w:left="600"/>
              <w:jc w:val="left"/>
              <w:rPr>
                <w:sz w:val="14"/>
              </w:rPr>
            </w:pPr>
            <w:r>
              <w:rPr>
                <w:spacing w:val="-6"/>
                <w:sz w:val="14"/>
              </w:rPr>
              <w:t>1-1713</w:t>
            </w:r>
            <w:r>
              <w:rPr>
                <w:sz w:val="14"/>
              </w:rPr>
              <w:t> </w:t>
            </w:r>
            <w:r>
              <w:rPr>
                <w:spacing w:val="-6"/>
                <w:sz w:val="14"/>
              </w:rPr>
              <w:t>Club</w:t>
            </w:r>
            <w:r>
              <w:rPr>
                <w:sz w:val="14"/>
              </w:rPr>
              <w:t> </w:t>
            </w:r>
            <w:r>
              <w:rPr>
                <w:spacing w:val="-6"/>
                <w:sz w:val="14"/>
              </w:rPr>
              <w:t>House</w:t>
            </w:r>
            <w:r>
              <w:rPr>
                <w:sz w:val="14"/>
              </w:rPr>
              <w:t> </w:t>
            </w:r>
            <w:r>
              <w:rPr>
                <w:spacing w:val="-6"/>
                <w:sz w:val="14"/>
              </w:rPr>
              <w:t>Leasehold</w:t>
            </w:r>
            <w:r>
              <w:rPr>
                <w:sz w:val="14"/>
              </w:rPr>
              <w:t> </w:t>
            </w:r>
            <w:r>
              <w:rPr>
                <w:spacing w:val="-6"/>
                <w:sz w:val="14"/>
              </w:rPr>
              <w:t>at</w:t>
            </w:r>
            <w:r>
              <w:rPr>
                <w:sz w:val="14"/>
              </w:rPr>
              <w:t> </w:t>
            </w:r>
            <w:r>
              <w:rPr>
                <w:spacing w:val="-6"/>
                <w:sz w:val="14"/>
              </w:rPr>
              <w:t>Cost</w:t>
            </w:r>
          </w:p>
        </w:tc>
        <w:tc>
          <w:tcPr>
            <w:tcW w:w="2520" w:type="dxa"/>
            <w:tcBorders>
              <w:top w:val="single" w:sz="4" w:space="0" w:color="E6E6E6"/>
              <w:bottom w:val="single" w:sz="4" w:space="0" w:color="E6E6E6"/>
            </w:tcBorders>
          </w:tcPr>
          <w:p>
            <w:pPr>
              <w:pStyle w:val="TableParagraph"/>
              <w:ind w:right="605"/>
              <w:rPr>
                <w:sz w:val="14"/>
              </w:rPr>
            </w:pPr>
            <w:r>
              <w:rPr>
                <w:spacing w:val="-2"/>
                <w:sz w:val="14"/>
              </w:rPr>
              <w:t>9,249,639.22</w:t>
            </w:r>
          </w:p>
        </w:tc>
        <w:tc>
          <w:tcPr>
            <w:tcW w:w="2125" w:type="dxa"/>
            <w:tcBorders>
              <w:top w:val="single" w:sz="4" w:space="0" w:color="E6E6E6"/>
              <w:bottom w:val="single" w:sz="4" w:space="0" w:color="E6E6E6"/>
            </w:tcBorders>
          </w:tcPr>
          <w:p>
            <w:pPr>
              <w:pStyle w:val="TableParagraph"/>
              <w:ind w:right="605"/>
              <w:rPr>
                <w:sz w:val="14"/>
              </w:rPr>
            </w:pPr>
            <w:r>
              <w:rPr>
                <w:spacing w:val="-2"/>
                <w:sz w:val="14"/>
              </w:rPr>
              <w:t>9,249,639.22</w:t>
            </w:r>
          </w:p>
        </w:tc>
        <w:tc>
          <w:tcPr>
            <w:tcW w:w="1556" w:type="dxa"/>
            <w:tcBorders>
              <w:top w:val="single" w:sz="4" w:space="0" w:color="E6E6E6"/>
              <w:bottom w:val="single" w:sz="4" w:space="0" w:color="E6E6E6"/>
            </w:tcBorders>
          </w:tcPr>
          <w:p>
            <w:pPr>
              <w:pStyle w:val="TableParagraph"/>
              <w:ind w:right="36"/>
              <w:rPr>
                <w:sz w:val="14"/>
              </w:rPr>
            </w:pPr>
            <w:r>
              <w:rPr>
                <w:spacing w:val="-2"/>
                <w:sz w:val="14"/>
              </w:rPr>
              <w:t>9,249,639.22</w:t>
            </w:r>
          </w:p>
        </w:tc>
      </w:tr>
      <w:tr>
        <w:trPr>
          <w:trHeight w:val="290" w:hRule="atLeast"/>
        </w:trPr>
        <w:tc>
          <w:tcPr>
            <w:tcW w:w="4423" w:type="dxa"/>
            <w:tcBorders>
              <w:top w:val="single" w:sz="4" w:space="0" w:color="E6E6E6"/>
              <w:bottom w:val="single" w:sz="4" w:space="0" w:color="E6E6E6"/>
            </w:tcBorders>
          </w:tcPr>
          <w:p>
            <w:pPr>
              <w:pStyle w:val="TableParagraph"/>
              <w:ind w:left="600"/>
              <w:jc w:val="left"/>
              <w:rPr>
                <w:sz w:val="14"/>
              </w:rPr>
            </w:pPr>
            <w:r>
              <w:rPr>
                <w:spacing w:val="-6"/>
                <w:sz w:val="14"/>
              </w:rPr>
              <w:t>1-1714</w:t>
            </w:r>
            <w:r>
              <w:rPr>
                <w:sz w:val="14"/>
              </w:rPr>
              <w:t> </w:t>
            </w:r>
            <w:r>
              <w:rPr>
                <w:spacing w:val="-6"/>
                <w:sz w:val="14"/>
              </w:rPr>
              <w:t>Amortisation</w:t>
            </w:r>
            <w:r>
              <w:rPr>
                <w:sz w:val="14"/>
              </w:rPr>
              <w:t> </w:t>
            </w:r>
            <w:r>
              <w:rPr>
                <w:spacing w:val="-6"/>
                <w:sz w:val="14"/>
              </w:rPr>
              <w:t>Club</w:t>
            </w:r>
            <w:r>
              <w:rPr>
                <w:sz w:val="14"/>
              </w:rPr>
              <w:t> </w:t>
            </w:r>
            <w:r>
              <w:rPr>
                <w:spacing w:val="-6"/>
                <w:sz w:val="14"/>
              </w:rPr>
              <w:t>House</w:t>
            </w:r>
            <w:r>
              <w:rPr>
                <w:sz w:val="14"/>
              </w:rPr>
              <w:t> </w:t>
            </w:r>
            <w:r>
              <w:rPr>
                <w:spacing w:val="-6"/>
                <w:sz w:val="14"/>
              </w:rPr>
              <w:t>Imp</w:t>
            </w:r>
          </w:p>
        </w:tc>
        <w:tc>
          <w:tcPr>
            <w:tcW w:w="2520" w:type="dxa"/>
            <w:tcBorders>
              <w:top w:val="single" w:sz="4" w:space="0" w:color="E6E6E6"/>
              <w:bottom w:val="single" w:sz="4" w:space="0" w:color="E6E6E6"/>
            </w:tcBorders>
          </w:tcPr>
          <w:p>
            <w:pPr>
              <w:pStyle w:val="TableParagraph"/>
              <w:ind w:right="606"/>
              <w:rPr>
                <w:sz w:val="14"/>
              </w:rPr>
            </w:pPr>
            <w:r>
              <w:rPr>
                <w:spacing w:val="-2"/>
                <w:sz w:val="14"/>
              </w:rPr>
              <w:t>(6,313,262.89)</w:t>
            </w:r>
          </w:p>
        </w:tc>
        <w:tc>
          <w:tcPr>
            <w:tcW w:w="2125" w:type="dxa"/>
            <w:tcBorders>
              <w:top w:val="single" w:sz="4" w:space="0" w:color="E6E6E6"/>
              <w:bottom w:val="single" w:sz="4" w:space="0" w:color="E6E6E6"/>
            </w:tcBorders>
          </w:tcPr>
          <w:p>
            <w:pPr>
              <w:pStyle w:val="TableParagraph"/>
              <w:ind w:right="605"/>
              <w:rPr>
                <w:sz w:val="14"/>
              </w:rPr>
            </w:pPr>
            <w:r>
              <w:rPr>
                <w:spacing w:val="-2"/>
                <w:sz w:val="14"/>
              </w:rPr>
              <w:t>(6,342,627.80)</w:t>
            </w:r>
          </w:p>
        </w:tc>
        <w:tc>
          <w:tcPr>
            <w:tcW w:w="1556" w:type="dxa"/>
            <w:tcBorders>
              <w:top w:val="single" w:sz="4" w:space="0" w:color="E6E6E6"/>
              <w:bottom w:val="single" w:sz="4" w:space="0" w:color="E6E6E6"/>
            </w:tcBorders>
          </w:tcPr>
          <w:p>
            <w:pPr>
              <w:pStyle w:val="TableParagraph"/>
              <w:ind w:right="36"/>
              <w:rPr>
                <w:sz w:val="14"/>
              </w:rPr>
            </w:pPr>
            <w:r>
              <w:rPr>
                <w:spacing w:val="-2"/>
                <w:sz w:val="14"/>
              </w:rPr>
              <w:t>(6,372,965.21)</w:t>
            </w:r>
          </w:p>
        </w:tc>
      </w:tr>
      <w:tr>
        <w:trPr>
          <w:trHeight w:val="290" w:hRule="atLeast"/>
        </w:trPr>
        <w:tc>
          <w:tcPr>
            <w:tcW w:w="4423" w:type="dxa"/>
            <w:tcBorders>
              <w:top w:val="single" w:sz="4" w:space="0" w:color="E6E6E6"/>
              <w:bottom w:val="single" w:sz="4" w:space="0" w:color="E6E6E6"/>
            </w:tcBorders>
          </w:tcPr>
          <w:p>
            <w:pPr>
              <w:pStyle w:val="TableParagraph"/>
              <w:ind w:left="600"/>
              <w:jc w:val="left"/>
              <w:rPr>
                <w:sz w:val="14"/>
              </w:rPr>
            </w:pPr>
            <w:r>
              <w:rPr>
                <w:spacing w:val="-6"/>
                <w:sz w:val="14"/>
              </w:rPr>
              <w:t>1-1715</w:t>
            </w:r>
            <w:r>
              <w:rPr>
                <w:spacing w:val="-1"/>
                <w:sz w:val="14"/>
              </w:rPr>
              <w:t> </w:t>
            </w:r>
            <w:r>
              <w:rPr>
                <w:spacing w:val="-6"/>
                <w:sz w:val="14"/>
              </w:rPr>
              <w:t>Yard</w:t>
            </w:r>
            <w:r>
              <w:rPr>
                <w:spacing w:val="-1"/>
                <w:sz w:val="14"/>
              </w:rPr>
              <w:t> </w:t>
            </w:r>
            <w:r>
              <w:rPr>
                <w:spacing w:val="-6"/>
                <w:sz w:val="14"/>
              </w:rPr>
              <w:t>Leasehold</w:t>
            </w:r>
            <w:r>
              <w:rPr>
                <w:spacing w:val="-1"/>
                <w:sz w:val="14"/>
              </w:rPr>
              <w:t> </w:t>
            </w:r>
            <w:r>
              <w:rPr>
                <w:spacing w:val="-6"/>
                <w:sz w:val="14"/>
              </w:rPr>
              <w:t>Imp</w:t>
            </w:r>
            <w:r>
              <w:rPr>
                <w:sz w:val="14"/>
              </w:rPr>
              <w:t> </w:t>
            </w:r>
            <w:r>
              <w:rPr>
                <w:spacing w:val="-6"/>
                <w:sz w:val="14"/>
              </w:rPr>
              <w:t>at</w:t>
            </w:r>
            <w:r>
              <w:rPr>
                <w:spacing w:val="-1"/>
                <w:sz w:val="14"/>
              </w:rPr>
              <w:t> </w:t>
            </w:r>
            <w:r>
              <w:rPr>
                <w:spacing w:val="-6"/>
                <w:sz w:val="14"/>
              </w:rPr>
              <w:t>Cost</w:t>
            </w:r>
          </w:p>
        </w:tc>
        <w:tc>
          <w:tcPr>
            <w:tcW w:w="2520" w:type="dxa"/>
            <w:tcBorders>
              <w:top w:val="single" w:sz="4" w:space="0" w:color="E6E6E6"/>
              <w:bottom w:val="single" w:sz="4" w:space="0" w:color="E6E6E6"/>
            </w:tcBorders>
          </w:tcPr>
          <w:p>
            <w:pPr>
              <w:pStyle w:val="TableParagraph"/>
              <w:ind w:right="605"/>
              <w:rPr>
                <w:sz w:val="14"/>
              </w:rPr>
            </w:pPr>
            <w:r>
              <w:rPr>
                <w:spacing w:val="-2"/>
                <w:sz w:val="14"/>
              </w:rPr>
              <w:t>39,830.75</w:t>
            </w:r>
          </w:p>
        </w:tc>
        <w:tc>
          <w:tcPr>
            <w:tcW w:w="2125" w:type="dxa"/>
            <w:tcBorders>
              <w:top w:val="single" w:sz="4" w:space="0" w:color="E6E6E6"/>
              <w:bottom w:val="single" w:sz="4" w:space="0" w:color="E6E6E6"/>
            </w:tcBorders>
          </w:tcPr>
          <w:p>
            <w:pPr>
              <w:pStyle w:val="TableParagraph"/>
              <w:ind w:right="605"/>
              <w:rPr>
                <w:sz w:val="14"/>
              </w:rPr>
            </w:pPr>
            <w:r>
              <w:rPr>
                <w:spacing w:val="-2"/>
                <w:sz w:val="14"/>
              </w:rPr>
              <w:t>39,830.75</w:t>
            </w:r>
          </w:p>
        </w:tc>
        <w:tc>
          <w:tcPr>
            <w:tcW w:w="1556" w:type="dxa"/>
            <w:tcBorders>
              <w:top w:val="single" w:sz="4" w:space="0" w:color="E6E6E6"/>
              <w:bottom w:val="single" w:sz="4" w:space="0" w:color="E6E6E6"/>
            </w:tcBorders>
          </w:tcPr>
          <w:p>
            <w:pPr>
              <w:pStyle w:val="TableParagraph"/>
              <w:ind w:right="36"/>
              <w:rPr>
                <w:sz w:val="14"/>
              </w:rPr>
            </w:pPr>
            <w:r>
              <w:rPr>
                <w:spacing w:val="-2"/>
                <w:sz w:val="14"/>
              </w:rPr>
              <w:t>39,830.75</w:t>
            </w:r>
          </w:p>
        </w:tc>
      </w:tr>
      <w:tr>
        <w:trPr>
          <w:trHeight w:val="290" w:hRule="atLeast"/>
        </w:trPr>
        <w:tc>
          <w:tcPr>
            <w:tcW w:w="4423" w:type="dxa"/>
            <w:tcBorders>
              <w:top w:val="single" w:sz="4" w:space="0" w:color="E6E6E6"/>
              <w:bottom w:val="single" w:sz="4" w:space="0" w:color="E6E6E6"/>
            </w:tcBorders>
          </w:tcPr>
          <w:p>
            <w:pPr>
              <w:pStyle w:val="TableParagraph"/>
              <w:ind w:left="600"/>
              <w:jc w:val="left"/>
              <w:rPr>
                <w:sz w:val="14"/>
              </w:rPr>
            </w:pPr>
            <w:r>
              <w:rPr>
                <w:spacing w:val="-6"/>
                <w:sz w:val="14"/>
              </w:rPr>
              <w:t>1-1716</w:t>
            </w:r>
            <w:r>
              <w:rPr>
                <w:spacing w:val="3"/>
                <w:sz w:val="14"/>
              </w:rPr>
              <w:t> </w:t>
            </w:r>
            <w:r>
              <w:rPr>
                <w:spacing w:val="-6"/>
                <w:sz w:val="14"/>
              </w:rPr>
              <w:t>Amortisation</w:t>
            </w:r>
            <w:r>
              <w:rPr>
                <w:spacing w:val="4"/>
                <w:sz w:val="14"/>
              </w:rPr>
              <w:t> </w:t>
            </w:r>
            <w:r>
              <w:rPr>
                <w:spacing w:val="-6"/>
                <w:sz w:val="14"/>
              </w:rPr>
              <w:t>Leasehold</w:t>
            </w:r>
            <w:r>
              <w:rPr>
                <w:spacing w:val="4"/>
                <w:sz w:val="14"/>
              </w:rPr>
              <w:t> </w:t>
            </w:r>
            <w:r>
              <w:rPr>
                <w:spacing w:val="-6"/>
                <w:sz w:val="14"/>
              </w:rPr>
              <w:t>Yard</w:t>
            </w:r>
          </w:p>
        </w:tc>
        <w:tc>
          <w:tcPr>
            <w:tcW w:w="2520" w:type="dxa"/>
            <w:tcBorders>
              <w:top w:val="single" w:sz="4" w:space="0" w:color="E6E6E6"/>
              <w:bottom w:val="single" w:sz="4" w:space="0" w:color="E6E6E6"/>
            </w:tcBorders>
          </w:tcPr>
          <w:p>
            <w:pPr>
              <w:pStyle w:val="TableParagraph"/>
              <w:ind w:right="606"/>
              <w:rPr>
                <w:sz w:val="14"/>
              </w:rPr>
            </w:pPr>
            <w:r>
              <w:rPr>
                <w:spacing w:val="-2"/>
                <w:sz w:val="14"/>
              </w:rPr>
              <w:t>(39,013.64)</w:t>
            </w:r>
          </w:p>
        </w:tc>
        <w:tc>
          <w:tcPr>
            <w:tcW w:w="2125" w:type="dxa"/>
            <w:tcBorders>
              <w:top w:val="single" w:sz="4" w:space="0" w:color="E6E6E6"/>
              <w:bottom w:val="single" w:sz="4" w:space="0" w:color="E6E6E6"/>
            </w:tcBorders>
          </w:tcPr>
          <w:p>
            <w:pPr>
              <w:pStyle w:val="TableParagraph"/>
              <w:ind w:right="605"/>
              <w:rPr>
                <w:sz w:val="14"/>
              </w:rPr>
            </w:pPr>
            <w:r>
              <w:rPr>
                <w:spacing w:val="-2"/>
                <w:sz w:val="14"/>
              </w:rPr>
              <w:t>(39,110.34)</w:t>
            </w:r>
          </w:p>
        </w:tc>
        <w:tc>
          <w:tcPr>
            <w:tcW w:w="1556" w:type="dxa"/>
            <w:tcBorders>
              <w:top w:val="single" w:sz="4" w:space="0" w:color="E6E6E6"/>
              <w:bottom w:val="single" w:sz="4" w:space="0" w:color="E6E6E6"/>
            </w:tcBorders>
          </w:tcPr>
          <w:p>
            <w:pPr>
              <w:pStyle w:val="TableParagraph"/>
              <w:ind w:right="36"/>
              <w:rPr>
                <w:sz w:val="14"/>
              </w:rPr>
            </w:pPr>
            <w:r>
              <w:rPr>
                <w:spacing w:val="-2"/>
                <w:sz w:val="14"/>
              </w:rPr>
              <w:t>(39,135.55)</w:t>
            </w:r>
          </w:p>
        </w:tc>
      </w:tr>
      <w:tr>
        <w:trPr>
          <w:trHeight w:val="290" w:hRule="atLeast"/>
        </w:trPr>
        <w:tc>
          <w:tcPr>
            <w:tcW w:w="4423" w:type="dxa"/>
            <w:tcBorders>
              <w:top w:val="single" w:sz="4" w:space="0" w:color="E6E6E6"/>
              <w:bottom w:val="single" w:sz="4" w:space="0" w:color="E6E6E6"/>
            </w:tcBorders>
          </w:tcPr>
          <w:p>
            <w:pPr>
              <w:pStyle w:val="TableParagraph"/>
              <w:ind w:left="600"/>
              <w:jc w:val="left"/>
              <w:rPr>
                <w:sz w:val="14"/>
              </w:rPr>
            </w:pPr>
            <w:r>
              <w:rPr>
                <w:spacing w:val="-4"/>
                <w:sz w:val="14"/>
              </w:rPr>
              <w:t>1-1717</w:t>
            </w:r>
            <w:r>
              <w:rPr>
                <w:spacing w:val="-9"/>
                <w:sz w:val="14"/>
              </w:rPr>
              <w:t> </w:t>
            </w:r>
            <w:r>
              <w:rPr>
                <w:spacing w:val="-4"/>
                <w:sz w:val="14"/>
              </w:rPr>
              <w:t>ROU</w:t>
            </w:r>
            <w:r>
              <w:rPr>
                <w:spacing w:val="-8"/>
                <w:sz w:val="14"/>
              </w:rPr>
              <w:t> </w:t>
            </w:r>
            <w:r>
              <w:rPr>
                <w:spacing w:val="-4"/>
                <w:sz w:val="14"/>
              </w:rPr>
              <w:t>Assets</w:t>
            </w:r>
            <w:r>
              <w:rPr>
                <w:spacing w:val="-8"/>
                <w:sz w:val="14"/>
              </w:rPr>
              <w:t> </w:t>
            </w:r>
            <w:r>
              <w:rPr>
                <w:spacing w:val="-4"/>
                <w:sz w:val="14"/>
              </w:rPr>
              <w:t>-</w:t>
            </w:r>
            <w:r>
              <w:rPr>
                <w:spacing w:val="-9"/>
                <w:sz w:val="14"/>
              </w:rPr>
              <w:t> </w:t>
            </w:r>
            <w:r>
              <w:rPr>
                <w:spacing w:val="-4"/>
                <w:sz w:val="14"/>
              </w:rPr>
              <w:t>Parks</w:t>
            </w:r>
            <w:r>
              <w:rPr>
                <w:spacing w:val="-8"/>
                <w:sz w:val="14"/>
              </w:rPr>
              <w:t> </w:t>
            </w:r>
            <w:r>
              <w:rPr>
                <w:spacing w:val="-4"/>
                <w:sz w:val="14"/>
              </w:rPr>
              <w:t>Victoria</w:t>
            </w:r>
          </w:p>
        </w:tc>
        <w:tc>
          <w:tcPr>
            <w:tcW w:w="2520" w:type="dxa"/>
            <w:tcBorders>
              <w:top w:val="single" w:sz="4" w:space="0" w:color="E6E6E6"/>
              <w:bottom w:val="single" w:sz="4" w:space="0" w:color="E6E6E6"/>
            </w:tcBorders>
          </w:tcPr>
          <w:p>
            <w:pPr>
              <w:pStyle w:val="TableParagraph"/>
              <w:ind w:right="605"/>
              <w:rPr>
                <w:sz w:val="14"/>
              </w:rPr>
            </w:pPr>
            <w:r>
              <w:rPr>
                <w:spacing w:val="-2"/>
                <w:sz w:val="14"/>
              </w:rPr>
              <w:t>213,298.92</w:t>
            </w:r>
          </w:p>
        </w:tc>
        <w:tc>
          <w:tcPr>
            <w:tcW w:w="2125" w:type="dxa"/>
            <w:tcBorders>
              <w:top w:val="single" w:sz="4" w:space="0" w:color="E6E6E6"/>
              <w:bottom w:val="single" w:sz="4" w:space="0" w:color="E6E6E6"/>
            </w:tcBorders>
          </w:tcPr>
          <w:p>
            <w:pPr>
              <w:pStyle w:val="TableParagraph"/>
              <w:ind w:right="605"/>
              <w:rPr>
                <w:sz w:val="14"/>
              </w:rPr>
            </w:pPr>
            <w:r>
              <w:rPr>
                <w:spacing w:val="-2"/>
                <w:sz w:val="14"/>
              </w:rPr>
              <w:t>213,298.92</w:t>
            </w:r>
          </w:p>
        </w:tc>
        <w:tc>
          <w:tcPr>
            <w:tcW w:w="1556" w:type="dxa"/>
            <w:tcBorders>
              <w:top w:val="single" w:sz="4" w:space="0" w:color="E6E6E6"/>
              <w:bottom w:val="single" w:sz="4" w:space="0" w:color="E6E6E6"/>
            </w:tcBorders>
          </w:tcPr>
          <w:p>
            <w:pPr>
              <w:pStyle w:val="TableParagraph"/>
              <w:ind w:right="36"/>
              <w:rPr>
                <w:sz w:val="14"/>
              </w:rPr>
            </w:pPr>
            <w:r>
              <w:rPr>
                <w:spacing w:val="-2"/>
                <w:sz w:val="14"/>
              </w:rPr>
              <w:t>213,298.92</w:t>
            </w:r>
          </w:p>
        </w:tc>
      </w:tr>
      <w:tr>
        <w:trPr>
          <w:trHeight w:val="290" w:hRule="atLeast"/>
        </w:trPr>
        <w:tc>
          <w:tcPr>
            <w:tcW w:w="4423" w:type="dxa"/>
            <w:tcBorders>
              <w:top w:val="single" w:sz="4" w:space="0" w:color="E6E6E6"/>
              <w:bottom w:val="single" w:sz="4" w:space="0" w:color="E6E6E6"/>
            </w:tcBorders>
          </w:tcPr>
          <w:p>
            <w:pPr>
              <w:pStyle w:val="TableParagraph"/>
              <w:ind w:left="600"/>
              <w:jc w:val="left"/>
              <w:rPr>
                <w:sz w:val="14"/>
              </w:rPr>
            </w:pPr>
            <w:r>
              <w:rPr>
                <w:spacing w:val="-6"/>
                <w:sz w:val="14"/>
              </w:rPr>
              <w:t>1-1718</w:t>
            </w:r>
            <w:r>
              <w:rPr>
                <w:spacing w:val="2"/>
                <w:sz w:val="14"/>
              </w:rPr>
              <w:t> </w:t>
            </w:r>
            <w:r>
              <w:rPr>
                <w:spacing w:val="-6"/>
                <w:sz w:val="14"/>
              </w:rPr>
              <w:t>Amortisation</w:t>
            </w:r>
            <w:r>
              <w:rPr>
                <w:spacing w:val="3"/>
                <w:sz w:val="14"/>
              </w:rPr>
              <w:t> </w:t>
            </w:r>
            <w:r>
              <w:rPr>
                <w:spacing w:val="-6"/>
                <w:sz w:val="14"/>
              </w:rPr>
              <w:t>Parks</w:t>
            </w:r>
            <w:r>
              <w:rPr>
                <w:spacing w:val="3"/>
                <w:sz w:val="14"/>
              </w:rPr>
              <w:t> </w:t>
            </w:r>
            <w:r>
              <w:rPr>
                <w:spacing w:val="-6"/>
                <w:sz w:val="14"/>
              </w:rPr>
              <w:t>Victoria</w:t>
            </w:r>
          </w:p>
        </w:tc>
        <w:tc>
          <w:tcPr>
            <w:tcW w:w="2520" w:type="dxa"/>
            <w:tcBorders>
              <w:top w:val="single" w:sz="4" w:space="0" w:color="E6E6E6"/>
              <w:bottom w:val="single" w:sz="4" w:space="0" w:color="E6E6E6"/>
            </w:tcBorders>
          </w:tcPr>
          <w:p>
            <w:pPr>
              <w:pStyle w:val="TableParagraph"/>
              <w:ind w:right="606"/>
              <w:rPr>
                <w:sz w:val="14"/>
              </w:rPr>
            </w:pPr>
            <w:r>
              <w:rPr>
                <w:spacing w:val="-2"/>
                <w:sz w:val="14"/>
              </w:rPr>
              <w:t>(213,298.92)</w:t>
            </w:r>
          </w:p>
        </w:tc>
        <w:tc>
          <w:tcPr>
            <w:tcW w:w="2125" w:type="dxa"/>
            <w:tcBorders>
              <w:top w:val="single" w:sz="4" w:space="0" w:color="E6E6E6"/>
              <w:bottom w:val="single" w:sz="4" w:space="0" w:color="E6E6E6"/>
            </w:tcBorders>
          </w:tcPr>
          <w:p>
            <w:pPr>
              <w:pStyle w:val="TableParagraph"/>
              <w:ind w:right="605"/>
              <w:rPr>
                <w:sz w:val="14"/>
              </w:rPr>
            </w:pPr>
            <w:r>
              <w:rPr>
                <w:spacing w:val="-2"/>
                <w:sz w:val="14"/>
              </w:rPr>
              <w:t>(213,298.92)</w:t>
            </w:r>
          </w:p>
        </w:tc>
        <w:tc>
          <w:tcPr>
            <w:tcW w:w="1556" w:type="dxa"/>
            <w:tcBorders>
              <w:top w:val="single" w:sz="4" w:space="0" w:color="E6E6E6"/>
              <w:bottom w:val="single" w:sz="4" w:space="0" w:color="E6E6E6"/>
            </w:tcBorders>
          </w:tcPr>
          <w:p>
            <w:pPr>
              <w:pStyle w:val="TableParagraph"/>
              <w:ind w:right="36"/>
              <w:rPr>
                <w:sz w:val="14"/>
              </w:rPr>
            </w:pPr>
            <w:r>
              <w:rPr>
                <w:spacing w:val="-2"/>
                <w:sz w:val="14"/>
              </w:rPr>
              <w:t>(213,298.92)</w:t>
            </w:r>
          </w:p>
        </w:tc>
      </w:tr>
      <w:tr>
        <w:trPr>
          <w:trHeight w:val="290" w:hRule="atLeast"/>
        </w:trPr>
        <w:tc>
          <w:tcPr>
            <w:tcW w:w="4423" w:type="dxa"/>
            <w:tcBorders>
              <w:top w:val="single" w:sz="4" w:space="0" w:color="E6E6E6"/>
              <w:bottom w:val="single" w:sz="4" w:space="0" w:color="E6E6E6"/>
            </w:tcBorders>
          </w:tcPr>
          <w:p>
            <w:pPr>
              <w:pStyle w:val="TableParagraph"/>
              <w:ind w:left="600"/>
              <w:jc w:val="left"/>
              <w:rPr>
                <w:sz w:val="14"/>
              </w:rPr>
            </w:pPr>
            <w:r>
              <w:rPr>
                <w:spacing w:val="-4"/>
                <w:sz w:val="14"/>
              </w:rPr>
              <w:t>1-1719</w:t>
            </w:r>
            <w:r>
              <w:rPr>
                <w:spacing w:val="-9"/>
                <w:sz w:val="14"/>
              </w:rPr>
              <w:t> </w:t>
            </w:r>
            <w:r>
              <w:rPr>
                <w:spacing w:val="-4"/>
                <w:sz w:val="14"/>
              </w:rPr>
              <w:t>ROU</w:t>
            </w:r>
            <w:r>
              <w:rPr>
                <w:spacing w:val="-8"/>
                <w:sz w:val="14"/>
              </w:rPr>
              <w:t> </w:t>
            </w:r>
            <w:r>
              <w:rPr>
                <w:spacing w:val="-4"/>
                <w:sz w:val="14"/>
              </w:rPr>
              <w:t>Assets</w:t>
            </w:r>
            <w:r>
              <w:rPr>
                <w:spacing w:val="-8"/>
                <w:sz w:val="14"/>
              </w:rPr>
              <w:t> </w:t>
            </w:r>
            <w:r>
              <w:rPr>
                <w:spacing w:val="-4"/>
                <w:sz w:val="14"/>
              </w:rPr>
              <w:t>-</w:t>
            </w:r>
            <w:r>
              <w:rPr>
                <w:spacing w:val="-8"/>
                <w:sz w:val="14"/>
              </w:rPr>
              <w:t> </w:t>
            </w:r>
            <w:r>
              <w:rPr>
                <w:spacing w:val="-4"/>
                <w:sz w:val="14"/>
              </w:rPr>
              <w:t>Bayside</w:t>
            </w:r>
            <w:r>
              <w:rPr>
                <w:spacing w:val="-8"/>
                <w:sz w:val="14"/>
              </w:rPr>
              <w:t> </w:t>
            </w:r>
            <w:r>
              <w:rPr>
                <w:spacing w:val="-4"/>
                <w:sz w:val="14"/>
              </w:rPr>
              <w:t>City</w:t>
            </w:r>
            <w:r>
              <w:rPr>
                <w:spacing w:val="-8"/>
                <w:sz w:val="14"/>
              </w:rPr>
              <w:t> </w:t>
            </w:r>
            <w:r>
              <w:rPr>
                <w:spacing w:val="-4"/>
                <w:sz w:val="14"/>
              </w:rPr>
              <w:t>Council</w:t>
            </w:r>
          </w:p>
        </w:tc>
        <w:tc>
          <w:tcPr>
            <w:tcW w:w="2520" w:type="dxa"/>
            <w:tcBorders>
              <w:top w:val="single" w:sz="4" w:space="0" w:color="E6E6E6"/>
              <w:bottom w:val="single" w:sz="4" w:space="0" w:color="E6E6E6"/>
            </w:tcBorders>
          </w:tcPr>
          <w:p>
            <w:pPr>
              <w:pStyle w:val="TableParagraph"/>
              <w:ind w:right="605"/>
              <w:rPr>
                <w:sz w:val="14"/>
              </w:rPr>
            </w:pPr>
            <w:r>
              <w:rPr>
                <w:spacing w:val="-2"/>
                <w:sz w:val="14"/>
              </w:rPr>
              <w:t>795,377.15</w:t>
            </w:r>
          </w:p>
        </w:tc>
        <w:tc>
          <w:tcPr>
            <w:tcW w:w="2125" w:type="dxa"/>
            <w:tcBorders>
              <w:top w:val="single" w:sz="4" w:space="0" w:color="E6E6E6"/>
              <w:bottom w:val="single" w:sz="4" w:space="0" w:color="E6E6E6"/>
            </w:tcBorders>
          </w:tcPr>
          <w:p>
            <w:pPr>
              <w:pStyle w:val="TableParagraph"/>
              <w:ind w:right="605"/>
              <w:rPr>
                <w:sz w:val="14"/>
              </w:rPr>
            </w:pPr>
            <w:r>
              <w:rPr>
                <w:spacing w:val="-2"/>
                <w:sz w:val="14"/>
              </w:rPr>
              <w:t>795,377.15</w:t>
            </w:r>
          </w:p>
        </w:tc>
        <w:tc>
          <w:tcPr>
            <w:tcW w:w="1556" w:type="dxa"/>
            <w:tcBorders>
              <w:top w:val="single" w:sz="4" w:space="0" w:color="E6E6E6"/>
              <w:bottom w:val="single" w:sz="4" w:space="0" w:color="E6E6E6"/>
            </w:tcBorders>
          </w:tcPr>
          <w:p>
            <w:pPr>
              <w:pStyle w:val="TableParagraph"/>
              <w:ind w:right="36"/>
              <w:rPr>
                <w:sz w:val="14"/>
              </w:rPr>
            </w:pPr>
            <w:r>
              <w:rPr>
                <w:spacing w:val="-2"/>
                <w:sz w:val="14"/>
              </w:rPr>
              <w:t>795,377.15</w:t>
            </w:r>
          </w:p>
        </w:tc>
      </w:tr>
      <w:tr>
        <w:trPr>
          <w:trHeight w:val="290" w:hRule="atLeast"/>
        </w:trPr>
        <w:tc>
          <w:tcPr>
            <w:tcW w:w="4423" w:type="dxa"/>
            <w:tcBorders>
              <w:top w:val="single" w:sz="4" w:space="0" w:color="E6E6E6"/>
              <w:bottom w:val="single" w:sz="4" w:space="0" w:color="E6E6E6"/>
            </w:tcBorders>
          </w:tcPr>
          <w:p>
            <w:pPr>
              <w:pStyle w:val="TableParagraph"/>
              <w:ind w:left="600"/>
              <w:jc w:val="left"/>
              <w:rPr>
                <w:sz w:val="14"/>
              </w:rPr>
            </w:pPr>
            <w:r>
              <w:rPr>
                <w:spacing w:val="-6"/>
                <w:sz w:val="14"/>
              </w:rPr>
              <w:t>1-1720</w:t>
            </w:r>
            <w:r>
              <w:rPr>
                <w:spacing w:val="3"/>
                <w:sz w:val="14"/>
              </w:rPr>
              <w:t> </w:t>
            </w:r>
            <w:r>
              <w:rPr>
                <w:spacing w:val="-6"/>
                <w:sz w:val="14"/>
              </w:rPr>
              <w:t>Amortisation</w:t>
            </w:r>
            <w:r>
              <w:rPr>
                <w:spacing w:val="3"/>
                <w:sz w:val="14"/>
              </w:rPr>
              <w:t> </w:t>
            </w:r>
            <w:r>
              <w:rPr>
                <w:spacing w:val="-6"/>
                <w:sz w:val="14"/>
              </w:rPr>
              <w:t>Bayside</w:t>
            </w:r>
            <w:r>
              <w:rPr>
                <w:spacing w:val="4"/>
                <w:sz w:val="14"/>
              </w:rPr>
              <w:t> </w:t>
            </w:r>
            <w:r>
              <w:rPr>
                <w:spacing w:val="-6"/>
                <w:sz w:val="14"/>
              </w:rPr>
              <w:t>City</w:t>
            </w:r>
            <w:r>
              <w:rPr>
                <w:spacing w:val="3"/>
                <w:sz w:val="14"/>
              </w:rPr>
              <w:t> </w:t>
            </w:r>
            <w:r>
              <w:rPr>
                <w:spacing w:val="-6"/>
                <w:sz w:val="14"/>
              </w:rPr>
              <w:t>Council</w:t>
            </w:r>
          </w:p>
        </w:tc>
        <w:tc>
          <w:tcPr>
            <w:tcW w:w="2520" w:type="dxa"/>
            <w:tcBorders>
              <w:top w:val="single" w:sz="4" w:space="0" w:color="E6E6E6"/>
              <w:bottom w:val="single" w:sz="4" w:space="0" w:color="E6E6E6"/>
            </w:tcBorders>
          </w:tcPr>
          <w:p>
            <w:pPr>
              <w:pStyle w:val="TableParagraph"/>
              <w:ind w:right="606"/>
              <w:rPr>
                <w:sz w:val="14"/>
              </w:rPr>
            </w:pPr>
            <w:r>
              <w:rPr>
                <w:spacing w:val="-2"/>
                <w:sz w:val="14"/>
              </w:rPr>
              <w:t>(305,296.29)</w:t>
            </w:r>
          </w:p>
        </w:tc>
        <w:tc>
          <w:tcPr>
            <w:tcW w:w="2125" w:type="dxa"/>
            <w:tcBorders>
              <w:top w:val="single" w:sz="4" w:space="0" w:color="E6E6E6"/>
              <w:bottom w:val="single" w:sz="4" w:space="0" w:color="E6E6E6"/>
            </w:tcBorders>
          </w:tcPr>
          <w:p>
            <w:pPr>
              <w:pStyle w:val="TableParagraph"/>
              <w:ind w:right="605"/>
              <w:rPr>
                <w:sz w:val="14"/>
              </w:rPr>
            </w:pPr>
            <w:r>
              <w:rPr>
                <w:spacing w:val="-2"/>
                <w:sz w:val="14"/>
              </w:rPr>
              <w:t>(309,313.35)</w:t>
            </w:r>
          </w:p>
        </w:tc>
        <w:tc>
          <w:tcPr>
            <w:tcW w:w="1556" w:type="dxa"/>
            <w:tcBorders>
              <w:top w:val="single" w:sz="4" w:space="0" w:color="E6E6E6"/>
              <w:bottom w:val="single" w:sz="4" w:space="0" w:color="E6E6E6"/>
            </w:tcBorders>
          </w:tcPr>
          <w:p>
            <w:pPr>
              <w:pStyle w:val="TableParagraph"/>
              <w:ind w:right="36"/>
              <w:rPr>
                <w:sz w:val="14"/>
              </w:rPr>
            </w:pPr>
            <w:r>
              <w:rPr>
                <w:spacing w:val="-2"/>
                <w:sz w:val="14"/>
              </w:rPr>
              <w:t>(313,330.41)</w:t>
            </w:r>
          </w:p>
        </w:tc>
      </w:tr>
      <w:tr>
        <w:trPr>
          <w:trHeight w:val="290" w:hRule="atLeast"/>
        </w:trPr>
        <w:tc>
          <w:tcPr>
            <w:tcW w:w="4423" w:type="dxa"/>
            <w:tcBorders>
              <w:top w:val="single" w:sz="4" w:space="0" w:color="E6E6E6"/>
              <w:bottom w:val="single" w:sz="4" w:space="0" w:color="E6E6E6"/>
            </w:tcBorders>
          </w:tcPr>
          <w:p>
            <w:pPr>
              <w:pStyle w:val="TableParagraph"/>
              <w:spacing w:before="41"/>
              <w:ind w:left="400"/>
              <w:jc w:val="left"/>
              <w:rPr>
                <w:rFonts w:ascii="Arial Black"/>
                <w:sz w:val="14"/>
              </w:rPr>
            </w:pPr>
            <w:r>
              <w:rPr>
                <w:rFonts w:ascii="Arial Black"/>
                <w:w w:val="85"/>
                <w:sz w:val="14"/>
              </w:rPr>
              <w:t>Total</w:t>
            </w:r>
            <w:r>
              <w:rPr>
                <w:rFonts w:ascii="Arial Black"/>
                <w:sz w:val="14"/>
              </w:rPr>
              <w:t> </w:t>
            </w:r>
            <w:r>
              <w:rPr>
                <w:rFonts w:ascii="Arial Black"/>
                <w:spacing w:val="-2"/>
                <w:w w:val="95"/>
                <w:sz w:val="14"/>
              </w:rPr>
              <w:t>Property</w:t>
            </w:r>
          </w:p>
        </w:tc>
        <w:tc>
          <w:tcPr>
            <w:tcW w:w="2520" w:type="dxa"/>
            <w:tcBorders>
              <w:top w:val="single" w:sz="4" w:space="0" w:color="E6E6E6"/>
              <w:bottom w:val="single" w:sz="4" w:space="0" w:color="E6E6E6"/>
            </w:tcBorders>
          </w:tcPr>
          <w:p>
            <w:pPr>
              <w:pStyle w:val="TableParagraph"/>
              <w:spacing w:before="41"/>
              <w:ind w:right="606"/>
              <w:rPr>
                <w:rFonts w:ascii="Arial Black"/>
                <w:sz w:val="14"/>
              </w:rPr>
            </w:pPr>
            <w:r>
              <w:rPr>
                <w:rFonts w:ascii="Arial Black"/>
                <w:spacing w:val="-2"/>
                <w:w w:val="95"/>
                <w:sz w:val="14"/>
              </w:rPr>
              <w:t>4,568,007.96</w:t>
            </w:r>
          </w:p>
        </w:tc>
        <w:tc>
          <w:tcPr>
            <w:tcW w:w="2125" w:type="dxa"/>
            <w:tcBorders>
              <w:top w:val="single" w:sz="4" w:space="0" w:color="E6E6E6"/>
              <w:bottom w:val="single" w:sz="4" w:space="0" w:color="E6E6E6"/>
            </w:tcBorders>
          </w:tcPr>
          <w:p>
            <w:pPr>
              <w:pStyle w:val="TableParagraph"/>
              <w:spacing w:before="41"/>
              <w:ind w:right="605"/>
              <w:rPr>
                <w:rFonts w:ascii="Arial Black"/>
                <w:sz w:val="14"/>
              </w:rPr>
            </w:pPr>
            <w:r>
              <w:rPr>
                <w:rFonts w:ascii="Arial Black"/>
                <w:spacing w:val="-2"/>
                <w:w w:val="95"/>
                <w:sz w:val="14"/>
              </w:rPr>
              <w:t>4,534,529.29</w:t>
            </w:r>
          </w:p>
        </w:tc>
        <w:tc>
          <w:tcPr>
            <w:tcW w:w="1556" w:type="dxa"/>
            <w:tcBorders>
              <w:top w:val="single" w:sz="4" w:space="0" w:color="E6E6E6"/>
              <w:bottom w:val="single" w:sz="4" w:space="0" w:color="E6E6E6"/>
            </w:tcBorders>
          </w:tcPr>
          <w:p>
            <w:pPr>
              <w:pStyle w:val="TableParagraph"/>
              <w:spacing w:before="41"/>
              <w:ind w:right="36"/>
              <w:rPr>
                <w:rFonts w:ascii="Arial Black"/>
                <w:sz w:val="14"/>
              </w:rPr>
            </w:pPr>
            <w:r>
              <w:rPr>
                <w:rFonts w:ascii="Arial Black"/>
                <w:spacing w:val="-2"/>
                <w:w w:val="95"/>
                <w:sz w:val="14"/>
              </w:rPr>
              <w:t>4,500,149.61</w:t>
            </w:r>
          </w:p>
        </w:tc>
      </w:tr>
      <w:tr>
        <w:trPr>
          <w:trHeight w:val="290" w:hRule="atLeast"/>
        </w:trPr>
        <w:tc>
          <w:tcPr>
            <w:tcW w:w="10624" w:type="dxa"/>
            <w:gridSpan w:val="4"/>
            <w:tcBorders>
              <w:top w:val="single" w:sz="4" w:space="0" w:color="E6E6E6"/>
              <w:bottom w:val="single" w:sz="4" w:space="0" w:color="E6E6E6"/>
            </w:tcBorders>
            <w:shd w:val="clear" w:color="auto" w:fill="DADADA"/>
          </w:tcPr>
          <w:p>
            <w:pPr>
              <w:pStyle w:val="TableParagraph"/>
              <w:spacing w:before="41"/>
              <w:ind w:left="400"/>
              <w:jc w:val="left"/>
              <w:rPr>
                <w:rFonts w:ascii="Arial Black"/>
                <w:sz w:val="14"/>
              </w:rPr>
            </w:pPr>
            <w:r>
              <w:rPr>
                <w:rFonts w:ascii="Arial Black"/>
                <w:w w:val="85"/>
                <w:sz w:val="14"/>
              </w:rPr>
              <w:t>1-1721</w:t>
            </w:r>
            <w:r>
              <w:rPr>
                <w:rFonts w:ascii="Arial Black"/>
                <w:spacing w:val="4"/>
                <w:sz w:val="14"/>
              </w:rPr>
              <w:t> </w:t>
            </w:r>
            <w:r>
              <w:rPr>
                <w:rFonts w:ascii="Arial Black"/>
                <w:w w:val="85"/>
                <w:sz w:val="14"/>
              </w:rPr>
              <w:t>Marina</w:t>
            </w:r>
            <w:r>
              <w:rPr>
                <w:rFonts w:ascii="Arial Black"/>
                <w:spacing w:val="6"/>
                <w:sz w:val="14"/>
              </w:rPr>
              <w:t> </w:t>
            </w:r>
            <w:r>
              <w:rPr>
                <w:rFonts w:ascii="Arial Black"/>
                <w:w w:val="85"/>
                <w:sz w:val="14"/>
              </w:rPr>
              <w:t>&amp;</w:t>
            </w:r>
            <w:r>
              <w:rPr>
                <w:rFonts w:ascii="Arial Black"/>
                <w:spacing w:val="6"/>
                <w:sz w:val="14"/>
              </w:rPr>
              <w:t> </w:t>
            </w:r>
            <w:r>
              <w:rPr>
                <w:rFonts w:ascii="Arial Black"/>
                <w:spacing w:val="-2"/>
                <w:w w:val="85"/>
                <w:sz w:val="14"/>
              </w:rPr>
              <w:t>Hardstand</w:t>
            </w:r>
          </w:p>
        </w:tc>
      </w:tr>
      <w:tr>
        <w:trPr>
          <w:trHeight w:val="290" w:hRule="atLeast"/>
        </w:trPr>
        <w:tc>
          <w:tcPr>
            <w:tcW w:w="4423" w:type="dxa"/>
            <w:tcBorders>
              <w:top w:val="single" w:sz="4" w:space="0" w:color="E6E6E6"/>
              <w:bottom w:val="single" w:sz="4" w:space="0" w:color="E6E6E6"/>
            </w:tcBorders>
          </w:tcPr>
          <w:p>
            <w:pPr>
              <w:pStyle w:val="TableParagraph"/>
              <w:ind w:left="600"/>
              <w:jc w:val="left"/>
              <w:rPr>
                <w:sz w:val="14"/>
              </w:rPr>
            </w:pPr>
            <w:r>
              <w:rPr>
                <w:spacing w:val="-4"/>
                <w:sz w:val="14"/>
              </w:rPr>
              <w:t>1-1723</w:t>
            </w:r>
            <w:r>
              <w:rPr>
                <w:spacing w:val="-7"/>
                <w:sz w:val="14"/>
              </w:rPr>
              <w:t> </w:t>
            </w:r>
            <w:r>
              <w:rPr>
                <w:spacing w:val="-4"/>
                <w:sz w:val="14"/>
              </w:rPr>
              <w:t>Marina</w:t>
            </w:r>
            <w:r>
              <w:rPr>
                <w:spacing w:val="-7"/>
                <w:sz w:val="14"/>
              </w:rPr>
              <w:t> </w:t>
            </w:r>
            <w:r>
              <w:rPr>
                <w:spacing w:val="-4"/>
                <w:sz w:val="14"/>
              </w:rPr>
              <w:t>Leasehold</w:t>
            </w:r>
            <w:r>
              <w:rPr>
                <w:spacing w:val="-6"/>
                <w:sz w:val="14"/>
              </w:rPr>
              <w:t> </w:t>
            </w:r>
            <w:r>
              <w:rPr>
                <w:spacing w:val="-4"/>
                <w:sz w:val="14"/>
              </w:rPr>
              <w:t>Imp</w:t>
            </w:r>
            <w:r>
              <w:rPr>
                <w:spacing w:val="-7"/>
                <w:sz w:val="14"/>
              </w:rPr>
              <w:t> </w:t>
            </w:r>
            <w:r>
              <w:rPr>
                <w:spacing w:val="-4"/>
                <w:sz w:val="14"/>
              </w:rPr>
              <w:t>at</w:t>
            </w:r>
            <w:r>
              <w:rPr>
                <w:spacing w:val="-7"/>
                <w:sz w:val="14"/>
              </w:rPr>
              <w:t> </w:t>
            </w:r>
            <w:r>
              <w:rPr>
                <w:spacing w:val="-4"/>
                <w:sz w:val="14"/>
              </w:rPr>
              <w:t>Cost</w:t>
            </w:r>
          </w:p>
        </w:tc>
        <w:tc>
          <w:tcPr>
            <w:tcW w:w="2520" w:type="dxa"/>
            <w:tcBorders>
              <w:top w:val="single" w:sz="4" w:space="0" w:color="E6E6E6"/>
              <w:bottom w:val="single" w:sz="4" w:space="0" w:color="E6E6E6"/>
            </w:tcBorders>
          </w:tcPr>
          <w:p>
            <w:pPr>
              <w:pStyle w:val="TableParagraph"/>
              <w:ind w:right="605"/>
              <w:rPr>
                <w:sz w:val="14"/>
              </w:rPr>
            </w:pPr>
            <w:r>
              <w:rPr>
                <w:spacing w:val="-2"/>
                <w:sz w:val="14"/>
              </w:rPr>
              <w:t>7,938,844.32</w:t>
            </w:r>
          </w:p>
        </w:tc>
        <w:tc>
          <w:tcPr>
            <w:tcW w:w="2125" w:type="dxa"/>
            <w:tcBorders>
              <w:top w:val="single" w:sz="4" w:space="0" w:color="E6E6E6"/>
              <w:bottom w:val="single" w:sz="4" w:space="0" w:color="E6E6E6"/>
            </w:tcBorders>
          </w:tcPr>
          <w:p>
            <w:pPr>
              <w:pStyle w:val="TableParagraph"/>
              <w:ind w:right="605"/>
              <w:rPr>
                <w:sz w:val="14"/>
              </w:rPr>
            </w:pPr>
            <w:r>
              <w:rPr>
                <w:spacing w:val="-2"/>
                <w:sz w:val="14"/>
              </w:rPr>
              <w:t>7,938,844.32</w:t>
            </w:r>
          </w:p>
        </w:tc>
        <w:tc>
          <w:tcPr>
            <w:tcW w:w="1556" w:type="dxa"/>
            <w:tcBorders>
              <w:top w:val="single" w:sz="4" w:space="0" w:color="E6E6E6"/>
              <w:bottom w:val="single" w:sz="4" w:space="0" w:color="E6E6E6"/>
            </w:tcBorders>
          </w:tcPr>
          <w:p>
            <w:pPr>
              <w:pStyle w:val="TableParagraph"/>
              <w:ind w:right="36"/>
              <w:rPr>
                <w:sz w:val="14"/>
              </w:rPr>
            </w:pPr>
            <w:r>
              <w:rPr>
                <w:spacing w:val="-2"/>
                <w:sz w:val="14"/>
              </w:rPr>
              <w:t>7,938,844.32</w:t>
            </w:r>
          </w:p>
        </w:tc>
      </w:tr>
      <w:tr>
        <w:trPr>
          <w:trHeight w:val="290" w:hRule="atLeast"/>
        </w:trPr>
        <w:tc>
          <w:tcPr>
            <w:tcW w:w="4423" w:type="dxa"/>
            <w:tcBorders>
              <w:top w:val="single" w:sz="4" w:space="0" w:color="E6E6E6"/>
              <w:bottom w:val="single" w:sz="4" w:space="0" w:color="E6E6E6"/>
            </w:tcBorders>
          </w:tcPr>
          <w:p>
            <w:pPr>
              <w:pStyle w:val="TableParagraph"/>
              <w:ind w:left="600"/>
              <w:jc w:val="left"/>
              <w:rPr>
                <w:sz w:val="14"/>
              </w:rPr>
            </w:pPr>
            <w:r>
              <w:rPr>
                <w:spacing w:val="-6"/>
                <w:sz w:val="14"/>
              </w:rPr>
              <w:t>1-1724</w:t>
            </w:r>
            <w:r>
              <w:rPr>
                <w:spacing w:val="3"/>
                <w:sz w:val="14"/>
              </w:rPr>
              <w:t> </w:t>
            </w:r>
            <w:r>
              <w:rPr>
                <w:spacing w:val="-6"/>
                <w:sz w:val="14"/>
              </w:rPr>
              <w:t>Amortisation</w:t>
            </w:r>
            <w:r>
              <w:rPr>
                <w:spacing w:val="4"/>
                <w:sz w:val="14"/>
              </w:rPr>
              <w:t> </w:t>
            </w:r>
            <w:r>
              <w:rPr>
                <w:spacing w:val="-6"/>
                <w:sz w:val="14"/>
              </w:rPr>
              <w:t>Leasehold</w:t>
            </w:r>
            <w:r>
              <w:rPr>
                <w:spacing w:val="4"/>
                <w:sz w:val="14"/>
              </w:rPr>
              <w:t> </w:t>
            </w:r>
            <w:r>
              <w:rPr>
                <w:spacing w:val="-6"/>
                <w:sz w:val="14"/>
              </w:rPr>
              <w:t>Marina</w:t>
            </w:r>
          </w:p>
        </w:tc>
        <w:tc>
          <w:tcPr>
            <w:tcW w:w="2520" w:type="dxa"/>
            <w:tcBorders>
              <w:top w:val="single" w:sz="4" w:space="0" w:color="E6E6E6"/>
              <w:bottom w:val="single" w:sz="4" w:space="0" w:color="E6E6E6"/>
            </w:tcBorders>
          </w:tcPr>
          <w:p>
            <w:pPr>
              <w:pStyle w:val="TableParagraph"/>
              <w:ind w:right="606"/>
              <w:rPr>
                <w:sz w:val="14"/>
              </w:rPr>
            </w:pPr>
            <w:r>
              <w:rPr>
                <w:spacing w:val="-2"/>
                <w:sz w:val="14"/>
              </w:rPr>
              <w:t>(7,936,482.18)</w:t>
            </w:r>
          </w:p>
        </w:tc>
        <w:tc>
          <w:tcPr>
            <w:tcW w:w="2125" w:type="dxa"/>
            <w:tcBorders>
              <w:top w:val="single" w:sz="4" w:space="0" w:color="E6E6E6"/>
              <w:bottom w:val="single" w:sz="4" w:space="0" w:color="E6E6E6"/>
            </w:tcBorders>
          </w:tcPr>
          <w:p>
            <w:pPr>
              <w:pStyle w:val="TableParagraph"/>
              <w:ind w:right="605"/>
              <w:rPr>
                <w:sz w:val="14"/>
              </w:rPr>
            </w:pPr>
            <w:r>
              <w:rPr>
                <w:spacing w:val="-2"/>
                <w:sz w:val="14"/>
              </w:rPr>
              <w:t>(7,936,551.38)</w:t>
            </w:r>
          </w:p>
        </w:tc>
        <w:tc>
          <w:tcPr>
            <w:tcW w:w="1556" w:type="dxa"/>
            <w:tcBorders>
              <w:top w:val="single" w:sz="4" w:space="0" w:color="E6E6E6"/>
              <w:bottom w:val="single" w:sz="4" w:space="0" w:color="E6E6E6"/>
            </w:tcBorders>
          </w:tcPr>
          <w:p>
            <w:pPr>
              <w:pStyle w:val="TableParagraph"/>
              <w:ind w:right="36"/>
              <w:rPr>
                <w:sz w:val="14"/>
              </w:rPr>
            </w:pPr>
            <w:r>
              <w:rPr>
                <w:spacing w:val="-2"/>
                <w:sz w:val="14"/>
              </w:rPr>
              <w:t>(7,936,622.87)</w:t>
            </w:r>
          </w:p>
        </w:tc>
      </w:tr>
      <w:tr>
        <w:trPr>
          <w:trHeight w:val="290" w:hRule="atLeast"/>
        </w:trPr>
        <w:tc>
          <w:tcPr>
            <w:tcW w:w="4423" w:type="dxa"/>
            <w:tcBorders>
              <w:top w:val="single" w:sz="4" w:space="0" w:color="E6E6E6"/>
              <w:bottom w:val="single" w:sz="4" w:space="0" w:color="E6E6E6"/>
            </w:tcBorders>
          </w:tcPr>
          <w:p>
            <w:pPr>
              <w:pStyle w:val="TableParagraph"/>
              <w:ind w:left="600"/>
              <w:jc w:val="left"/>
              <w:rPr>
                <w:sz w:val="14"/>
              </w:rPr>
            </w:pPr>
            <w:r>
              <w:rPr>
                <w:spacing w:val="-4"/>
                <w:sz w:val="14"/>
              </w:rPr>
              <w:t>1-1725</w:t>
            </w:r>
            <w:r>
              <w:rPr>
                <w:spacing w:val="-9"/>
                <w:sz w:val="14"/>
              </w:rPr>
              <w:t> </w:t>
            </w:r>
            <w:r>
              <w:rPr>
                <w:spacing w:val="-4"/>
                <w:sz w:val="14"/>
              </w:rPr>
              <w:t>Hardstand</w:t>
            </w:r>
            <w:r>
              <w:rPr>
                <w:spacing w:val="-8"/>
                <w:sz w:val="14"/>
              </w:rPr>
              <w:t> </w:t>
            </w:r>
            <w:r>
              <w:rPr>
                <w:spacing w:val="-4"/>
                <w:sz w:val="14"/>
              </w:rPr>
              <w:t>Leasehold</w:t>
            </w:r>
            <w:r>
              <w:rPr>
                <w:spacing w:val="-9"/>
                <w:sz w:val="14"/>
              </w:rPr>
              <w:t> </w:t>
            </w:r>
            <w:r>
              <w:rPr>
                <w:spacing w:val="-4"/>
                <w:sz w:val="14"/>
              </w:rPr>
              <w:t>at</w:t>
            </w:r>
            <w:r>
              <w:rPr>
                <w:spacing w:val="-8"/>
                <w:sz w:val="14"/>
              </w:rPr>
              <w:t> </w:t>
            </w:r>
            <w:r>
              <w:rPr>
                <w:spacing w:val="-4"/>
                <w:sz w:val="14"/>
              </w:rPr>
              <w:t>Cost</w:t>
            </w:r>
          </w:p>
        </w:tc>
        <w:tc>
          <w:tcPr>
            <w:tcW w:w="2520" w:type="dxa"/>
            <w:tcBorders>
              <w:top w:val="single" w:sz="4" w:space="0" w:color="E6E6E6"/>
              <w:bottom w:val="single" w:sz="4" w:space="0" w:color="E6E6E6"/>
            </w:tcBorders>
          </w:tcPr>
          <w:p>
            <w:pPr>
              <w:pStyle w:val="TableParagraph"/>
              <w:ind w:right="605"/>
              <w:rPr>
                <w:sz w:val="14"/>
              </w:rPr>
            </w:pPr>
            <w:r>
              <w:rPr>
                <w:spacing w:val="-2"/>
                <w:sz w:val="14"/>
              </w:rPr>
              <w:t>764,292.96</w:t>
            </w:r>
          </w:p>
        </w:tc>
        <w:tc>
          <w:tcPr>
            <w:tcW w:w="2125" w:type="dxa"/>
            <w:tcBorders>
              <w:top w:val="single" w:sz="4" w:space="0" w:color="E6E6E6"/>
              <w:bottom w:val="single" w:sz="4" w:space="0" w:color="E6E6E6"/>
            </w:tcBorders>
          </w:tcPr>
          <w:p>
            <w:pPr>
              <w:pStyle w:val="TableParagraph"/>
              <w:ind w:right="605"/>
              <w:rPr>
                <w:sz w:val="14"/>
              </w:rPr>
            </w:pPr>
            <w:r>
              <w:rPr>
                <w:spacing w:val="-2"/>
                <w:sz w:val="14"/>
              </w:rPr>
              <w:t>764,292.96</w:t>
            </w:r>
          </w:p>
        </w:tc>
        <w:tc>
          <w:tcPr>
            <w:tcW w:w="1556" w:type="dxa"/>
            <w:tcBorders>
              <w:top w:val="single" w:sz="4" w:space="0" w:color="E6E6E6"/>
              <w:bottom w:val="single" w:sz="4" w:space="0" w:color="E6E6E6"/>
            </w:tcBorders>
          </w:tcPr>
          <w:p>
            <w:pPr>
              <w:pStyle w:val="TableParagraph"/>
              <w:ind w:right="36"/>
              <w:rPr>
                <w:sz w:val="14"/>
              </w:rPr>
            </w:pPr>
            <w:r>
              <w:rPr>
                <w:spacing w:val="-2"/>
                <w:sz w:val="14"/>
              </w:rPr>
              <w:t>764,292.96</w:t>
            </w:r>
          </w:p>
        </w:tc>
      </w:tr>
      <w:tr>
        <w:trPr>
          <w:trHeight w:val="290" w:hRule="atLeast"/>
        </w:trPr>
        <w:tc>
          <w:tcPr>
            <w:tcW w:w="4423" w:type="dxa"/>
            <w:tcBorders>
              <w:top w:val="single" w:sz="4" w:space="0" w:color="E6E6E6"/>
              <w:bottom w:val="single" w:sz="4" w:space="0" w:color="E6E6E6"/>
            </w:tcBorders>
          </w:tcPr>
          <w:p>
            <w:pPr>
              <w:pStyle w:val="TableParagraph"/>
              <w:ind w:left="600"/>
              <w:jc w:val="left"/>
              <w:rPr>
                <w:sz w:val="14"/>
              </w:rPr>
            </w:pPr>
            <w:r>
              <w:rPr>
                <w:spacing w:val="-6"/>
                <w:sz w:val="14"/>
              </w:rPr>
              <w:t>1-1726</w:t>
            </w:r>
            <w:r>
              <w:rPr>
                <w:spacing w:val="5"/>
                <w:sz w:val="14"/>
              </w:rPr>
              <w:t> </w:t>
            </w:r>
            <w:r>
              <w:rPr>
                <w:spacing w:val="-6"/>
                <w:sz w:val="14"/>
              </w:rPr>
              <w:t>Amortisation</w:t>
            </w:r>
            <w:r>
              <w:rPr>
                <w:spacing w:val="6"/>
                <w:sz w:val="14"/>
              </w:rPr>
              <w:t> </w:t>
            </w:r>
            <w:r>
              <w:rPr>
                <w:spacing w:val="-6"/>
                <w:sz w:val="14"/>
              </w:rPr>
              <w:t>Hardstand</w:t>
            </w:r>
            <w:r>
              <w:rPr>
                <w:spacing w:val="6"/>
                <w:sz w:val="14"/>
              </w:rPr>
              <w:t> </w:t>
            </w:r>
            <w:r>
              <w:rPr>
                <w:spacing w:val="-6"/>
                <w:sz w:val="14"/>
              </w:rPr>
              <w:t>Imp</w:t>
            </w:r>
          </w:p>
        </w:tc>
        <w:tc>
          <w:tcPr>
            <w:tcW w:w="2520" w:type="dxa"/>
            <w:tcBorders>
              <w:top w:val="single" w:sz="4" w:space="0" w:color="E6E6E6"/>
              <w:bottom w:val="single" w:sz="4" w:space="0" w:color="E6E6E6"/>
            </w:tcBorders>
          </w:tcPr>
          <w:p>
            <w:pPr>
              <w:pStyle w:val="TableParagraph"/>
              <w:ind w:right="606"/>
              <w:rPr>
                <w:sz w:val="14"/>
              </w:rPr>
            </w:pPr>
            <w:r>
              <w:rPr>
                <w:spacing w:val="-2"/>
                <w:sz w:val="14"/>
              </w:rPr>
              <w:t>(759,530.91)</w:t>
            </w:r>
          </w:p>
        </w:tc>
        <w:tc>
          <w:tcPr>
            <w:tcW w:w="2125" w:type="dxa"/>
            <w:tcBorders>
              <w:top w:val="single" w:sz="4" w:space="0" w:color="E6E6E6"/>
              <w:bottom w:val="single" w:sz="4" w:space="0" w:color="E6E6E6"/>
            </w:tcBorders>
          </w:tcPr>
          <w:p>
            <w:pPr>
              <w:pStyle w:val="TableParagraph"/>
              <w:ind w:right="605"/>
              <w:rPr>
                <w:sz w:val="14"/>
              </w:rPr>
            </w:pPr>
            <w:r>
              <w:rPr>
                <w:spacing w:val="-2"/>
                <w:sz w:val="14"/>
              </w:rPr>
              <w:t>(759,792.00)</w:t>
            </w:r>
          </w:p>
        </w:tc>
        <w:tc>
          <w:tcPr>
            <w:tcW w:w="1556" w:type="dxa"/>
            <w:tcBorders>
              <w:top w:val="single" w:sz="4" w:space="0" w:color="E6E6E6"/>
              <w:bottom w:val="single" w:sz="4" w:space="0" w:color="E6E6E6"/>
            </w:tcBorders>
          </w:tcPr>
          <w:p>
            <w:pPr>
              <w:pStyle w:val="TableParagraph"/>
              <w:ind w:right="36"/>
              <w:rPr>
                <w:sz w:val="14"/>
              </w:rPr>
            </w:pPr>
            <w:r>
              <w:rPr>
                <w:spacing w:val="-2"/>
                <w:sz w:val="14"/>
              </w:rPr>
              <w:t>(760,061.79)</w:t>
            </w:r>
          </w:p>
        </w:tc>
      </w:tr>
      <w:tr>
        <w:trPr>
          <w:trHeight w:val="290" w:hRule="atLeast"/>
        </w:trPr>
        <w:tc>
          <w:tcPr>
            <w:tcW w:w="4423" w:type="dxa"/>
            <w:tcBorders>
              <w:top w:val="single" w:sz="4" w:space="0" w:color="E6E6E6"/>
              <w:bottom w:val="single" w:sz="4" w:space="0" w:color="E6E6E6"/>
            </w:tcBorders>
          </w:tcPr>
          <w:p>
            <w:pPr>
              <w:pStyle w:val="TableParagraph"/>
              <w:spacing w:before="41"/>
              <w:ind w:left="400"/>
              <w:jc w:val="left"/>
              <w:rPr>
                <w:rFonts w:ascii="Arial Black"/>
                <w:sz w:val="14"/>
              </w:rPr>
            </w:pPr>
            <w:r>
              <w:rPr>
                <w:rFonts w:ascii="Arial Black"/>
                <w:w w:val="90"/>
                <w:sz w:val="14"/>
              </w:rPr>
              <w:t>Total</w:t>
            </w:r>
            <w:r>
              <w:rPr>
                <w:rFonts w:ascii="Arial Black"/>
                <w:spacing w:val="-3"/>
                <w:w w:val="90"/>
                <w:sz w:val="14"/>
              </w:rPr>
              <w:t> </w:t>
            </w:r>
            <w:r>
              <w:rPr>
                <w:rFonts w:ascii="Arial Black"/>
                <w:w w:val="90"/>
                <w:sz w:val="14"/>
              </w:rPr>
              <w:t>Marina</w:t>
            </w:r>
            <w:r>
              <w:rPr>
                <w:rFonts w:ascii="Arial Black"/>
                <w:spacing w:val="-3"/>
                <w:w w:val="90"/>
                <w:sz w:val="14"/>
              </w:rPr>
              <w:t> </w:t>
            </w:r>
            <w:r>
              <w:rPr>
                <w:rFonts w:ascii="Arial Black"/>
                <w:w w:val="90"/>
                <w:sz w:val="14"/>
              </w:rPr>
              <w:t>&amp;</w:t>
            </w:r>
            <w:r>
              <w:rPr>
                <w:rFonts w:ascii="Arial Black"/>
                <w:spacing w:val="-3"/>
                <w:w w:val="90"/>
                <w:sz w:val="14"/>
              </w:rPr>
              <w:t> </w:t>
            </w:r>
            <w:r>
              <w:rPr>
                <w:rFonts w:ascii="Arial Black"/>
                <w:spacing w:val="-2"/>
                <w:w w:val="90"/>
                <w:sz w:val="14"/>
              </w:rPr>
              <w:t>Hardstand</w:t>
            </w:r>
          </w:p>
        </w:tc>
        <w:tc>
          <w:tcPr>
            <w:tcW w:w="2520" w:type="dxa"/>
            <w:tcBorders>
              <w:top w:val="single" w:sz="4" w:space="0" w:color="E6E6E6"/>
              <w:bottom w:val="single" w:sz="4" w:space="0" w:color="E6E6E6"/>
            </w:tcBorders>
          </w:tcPr>
          <w:p>
            <w:pPr>
              <w:pStyle w:val="TableParagraph"/>
              <w:spacing w:before="41"/>
              <w:ind w:right="605"/>
              <w:rPr>
                <w:rFonts w:ascii="Arial Black"/>
                <w:sz w:val="14"/>
              </w:rPr>
            </w:pPr>
            <w:r>
              <w:rPr>
                <w:rFonts w:ascii="Arial Black"/>
                <w:spacing w:val="-2"/>
                <w:w w:val="95"/>
                <w:sz w:val="14"/>
              </w:rPr>
              <w:t>7,124.19</w:t>
            </w:r>
          </w:p>
        </w:tc>
        <w:tc>
          <w:tcPr>
            <w:tcW w:w="2125" w:type="dxa"/>
            <w:tcBorders>
              <w:top w:val="single" w:sz="4" w:space="0" w:color="E6E6E6"/>
              <w:bottom w:val="single" w:sz="4" w:space="0" w:color="E6E6E6"/>
            </w:tcBorders>
          </w:tcPr>
          <w:p>
            <w:pPr>
              <w:pStyle w:val="TableParagraph"/>
              <w:spacing w:before="41"/>
              <w:ind w:right="605"/>
              <w:rPr>
                <w:rFonts w:ascii="Arial Black"/>
                <w:sz w:val="14"/>
              </w:rPr>
            </w:pPr>
            <w:r>
              <w:rPr>
                <w:rFonts w:ascii="Arial Black"/>
                <w:spacing w:val="-2"/>
                <w:w w:val="95"/>
                <w:sz w:val="14"/>
              </w:rPr>
              <w:t>6,793.90</w:t>
            </w:r>
          </w:p>
        </w:tc>
        <w:tc>
          <w:tcPr>
            <w:tcW w:w="1556" w:type="dxa"/>
            <w:tcBorders>
              <w:top w:val="single" w:sz="4" w:space="0" w:color="E6E6E6"/>
              <w:bottom w:val="single" w:sz="4" w:space="0" w:color="E6E6E6"/>
            </w:tcBorders>
          </w:tcPr>
          <w:p>
            <w:pPr>
              <w:pStyle w:val="TableParagraph"/>
              <w:spacing w:before="41"/>
              <w:ind w:right="36"/>
              <w:rPr>
                <w:rFonts w:ascii="Arial Black"/>
                <w:sz w:val="14"/>
              </w:rPr>
            </w:pPr>
            <w:r>
              <w:rPr>
                <w:rFonts w:ascii="Arial Black"/>
                <w:spacing w:val="-2"/>
                <w:w w:val="95"/>
                <w:sz w:val="14"/>
              </w:rPr>
              <w:t>6,452.62</w:t>
            </w:r>
          </w:p>
        </w:tc>
      </w:tr>
      <w:tr>
        <w:trPr>
          <w:trHeight w:val="290" w:hRule="atLeast"/>
        </w:trPr>
        <w:tc>
          <w:tcPr>
            <w:tcW w:w="10624" w:type="dxa"/>
            <w:gridSpan w:val="4"/>
            <w:tcBorders>
              <w:top w:val="single" w:sz="4" w:space="0" w:color="E6E6E6"/>
              <w:bottom w:val="single" w:sz="4" w:space="0" w:color="E6E6E6"/>
            </w:tcBorders>
            <w:shd w:val="clear" w:color="auto" w:fill="DADADA"/>
          </w:tcPr>
          <w:p>
            <w:pPr>
              <w:pStyle w:val="TableParagraph"/>
              <w:spacing w:before="41"/>
              <w:ind w:left="400"/>
              <w:jc w:val="left"/>
              <w:rPr>
                <w:rFonts w:ascii="Arial Black"/>
                <w:sz w:val="14"/>
              </w:rPr>
            </w:pPr>
            <w:r>
              <w:rPr>
                <w:rFonts w:ascii="Arial Black"/>
                <w:w w:val="85"/>
                <w:sz w:val="14"/>
              </w:rPr>
              <w:t>1-1740</w:t>
            </w:r>
            <w:r>
              <w:rPr>
                <w:rFonts w:ascii="Arial Black"/>
                <w:spacing w:val="-4"/>
                <w:sz w:val="14"/>
              </w:rPr>
              <w:t> </w:t>
            </w:r>
            <w:r>
              <w:rPr>
                <w:rFonts w:ascii="Arial Black"/>
                <w:w w:val="85"/>
                <w:sz w:val="14"/>
              </w:rPr>
              <w:t>Plant</w:t>
            </w:r>
            <w:r>
              <w:rPr>
                <w:rFonts w:ascii="Arial Black"/>
                <w:spacing w:val="-3"/>
                <w:sz w:val="14"/>
              </w:rPr>
              <w:t> </w:t>
            </w:r>
            <w:r>
              <w:rPr>
                <w:rFonts w:ascii="Arial Black"/>
                <w:w w:val="85"/>
                <w:sz w:val="14"/>
              </w:rPr>
              <w:t>&amp;</w:t>
            </w:r>
            <w:r>
              <w:rPr>
                <w:rFonts w:ascii="Arial Black"/>
                <w:spacing w:val="-4"/>
                <w:sz w:val="14"/>
              </w:rPr>
              <w:t> </w:t>
            </w:r>
            <w:r>
              <w:rPr>
                <w:rFonts w:ascii="Arial Black"/>
                <w:spacing w:val="-2"/>
                <w:w w:val="85"/>
                <w:sz w:val="14"/>
              </w:rPr>
              <w:t>Equipment</w:t>
            </w:r>
          </w:p>
        </w:tc>
      </w:tr>
      <w:tr>
        <w:trPr>
          <w:trHeight w:val="290" w:hRule="atLeast"/>
        </w:trPr>
        <w:tc>
          <w:tcPr>
            <w:tcW w:w="4423" w:type="dxa"/>
            <w:tcBorders>
              <w:top w:val="single" w:sz="4" w:space="0" w:color="E6E6E6"/>
              <w:bottom w:val="single" w:sz="4" w:space="0" w:color="E6E6E6"/>
            </w:tcBorders>
          </w:tcPr>
          <w:p>
            <w:pPr>
              <w:pStyle w:val="TableParagraph"/>
              <w:ind w:left="600"/>
              <w:jc w:val="left"/>
              <w:rPr>
                <w:sz w:val="14"/>
              </w:rPr>
            </w:pPr>
            <w:r>
              <w:rPr>
                <w:spacing w:val="-4"/>
                <w:sz w:val="14"/>
              </w:rPr>
              <w:t>1-1742</w:t>
            </w:r>
            <w:r>
              <w:rPr>
                <w:spacing w:val="-8"/>
                <w:sz w:val="14"/>
              </w:rPr>
              <w:t> </w:t>
            </w:r>
            <w:r>
              <w:rPr>
                <w:spacing w:val="-4"/>
                <w:sz w:val="14"/>
              </w:rPr>
              <w:t>Furniture,</w:t>
            </w:r>
            <w:r>
              <w:rPr>
                <w:spacing w:val="-8"/>
                <w:sz w:val="14"/>
              </w:rPr>
              <w:t> </w:t>
            </w:r>
            <w:r>
              <w:rPr>
                <w:spacing w:val="-4"/>
                <w:sz w:val="14"/>
              </w:rPr>
              <w:t>Plant</w:t>
            </w:r>
            <w:r>
              <w:rPr>
                <w:spacing w:val="-8"/>
                <w:sz w:val="14"/>
              </w:rPr>
              <w:t> </w:t>
            </w:r>
            <w:r>
              <w:rPr>
                <w:spacing w:val="-4"/>
                <w:sz w:val="14"/>
              </w:rPr>
              <w:t>&amp;</w:t>
            </w:r>
            <w:r>
              <w:rPr>
                <w:spacing w:val="-8"/>
                <w:sz w:val="14"/>
              </w:rPr>
              <w:t> </w:t>
            </w:r>
            <w:r>
              <w:rPr>
                <w:spacing w:val="-4"/>
                <w:sz w:val="14"/>
              </w:rPr>
              <w:t>Equipment</w:t>
            </w:r>
          </w:p>
        </w:tc>
        <w:tc>
          <w:tcPr>
            <w:tcW w:w="2520" w:type="dxa"/>
            <w:tcBorders>
              <w:top w:val="single" w:sz="4" w:space="0" w:color="E6E6E6"/>
              <w:bottom w:val="single" w:sz="4" w:space="0" w:color="E6E6E6"/>
            </w:tcBorders>
          </w:tcPr>
          <w:p>
            <w:pPr>
              <w:pStyle w:val="TableParagraph"/>
              <w:ind w:right="605"/>
              <w:rPr>
                <w:sz w:val="14"/>
              </w:rPr>
            </w:pPr>
            <w:r>
              <w:rPr>
                <w:spacing w:val="-2"/>
                <w:sz w:val="14"/>
              </w:rPr>
              <w:t>1,112,487.62</w:t>
            </w:r>
          </w:p>
        </w:tc>
        <w:tc>
          <w:tcPr>
            <w:tcW w:w="2125" w:type="dxa"/>
            <w:tcBorders>
              <w:top w:val="single" w:sz="4" w:space="0" w:color="E6E6E6"/>
              <w:bottom w:val="single" w:sz="4" w:space="0" w:color="E6E6E6"/>
            </w:tcBorders>
          </w:tcPr>
          <w:p>
            <w:pPr>
              <w:pStyle w:val="TableParagraph"/>
              <w:ind w:right="605"/>
              <w:rPr>
                <w:sz w:val="14"/>
              </w:rPr>
            </w:pPr>
            <w:r>
              <w:rPr>
                <w:spacing w:val="-2"/>
                <w:sz w:val="14"/>
              </w:rPr>
              <w:t>1,115,320.57</w:t>
            </w:r>
          </w:p>
        </w:tc>
        <w:tc>
          <w:tcPr>
            <w:tcW w:w="1556" w:type="dxa"/>
            <w:tcBorders>
              <w:top w:val="single" w:sz="4" w:space="0" w:color="E6E6E6"/>
              <w:bottom w:val="single" w:sz="4" w:space="0" w:color="E6E6E6"/>
            </w:tcBorders>
          </w:tcPr>
          <w:p>
            <w:pPr>
              <w:pStyle w:val="TableParagraph"/>
              <w:ind w:right="36"/>
              <w:rPr>
                <w:sz w:val="14"/>
              </w:rPr>
            </w:pPr>
            <w:r>
              <w:rPr>
                <w:spacing w:val="-2"/>
                <w:sz w:val="14"/>
              </w:rPr>
              <w:t>1,118,888.06</w:t>
            </w:r>
          </w:p>
        </w:tc>
      </w:tr>
      <w:tr>
        <w:trPr>
          <w:trHeight w:val="290" w:hRule="atLeast"/>
        </w:trPr>
        <w:tc>
          <w:tcPr>
            <w:tcW w:w="4423" w:type="dxa"/>
            <w:tcBorders>
              <w:top w:val="single" w:sz="4" w:space="0" w:color="E6E6E6"/>
              <w:bottom w:val="single" w:sz="4" w:space="0" w:color="E6E6E6"/>
            </w:tcBorders>
          </w:tcPr>
          <w:p>
            <w:pPr>
              <w:pStyle w:val="TableParagraph"/>
              <w:ind w:left="600"/>
              <w:jc w:val="left"/>
              <w:rPr>
                <w:sz w:val="14"/>
              </w:rPr>
            </w:pPr>
            <w:r>
              <w:rPr>
                <w:spacing w:val="-6"/>
                <w:sz w:val="14"/>
              </w:rPr>
              <w:t>1-1744</w:t>
            </w:r>
            <w:r>
              <w:rPr>
                <w:spacing w:val="2"/>
                <w:sz w:val="14"/>
              </w:rPr>
              <w:t> </w:t>
            </w:r>
            <w:r>
              <w:rPr>
                <w:spacing w:val="-6"/>
                <w:sz w:val="14"/>
              </w:rPr>
              <w:t>Accum</w:t>
            </w:r>
            <w:r>
              <w:rPr>
                <w:spacing w:val="4"/>
                <w:sz w:val="14"/>
              </w:rPr>
              <w:t> </w:t>
            </w:r>
            <w:r>
              <w:rPr>
                <w:spacing w:val="-6"/>
                <w:sz w:val="14"/>
              </w:rPr>
              <w:t>Depreciation</w:t>
            </w:r>
            <w:r>
              <w:rPr>
                <w:spacing w:val="4"/>
                <w:sz w:val="14"/>
              </w:rPr>
              <w:t> </w:t>
            </w:r>
            <w:r>
              <w:rPr>
                <w:spacing w:val="-6"/>
                <w:sz w:val="14"/>
              </w:rPr>
              <w:t>Plant</w:t>
            </w:r>
            <w:r>
              <w:rPr>
                <w:spacing w:val="4"/>
                <w:sz w:val="14"/>
              </w:rPr>
              <w:t> </w:t>
            </w:r>
            <w:r>
              <w:rPr>
                <w:spacing w:val="-6"/>
                <w:sz w:val="14"/>
              </w:rPr>
              <w:t>etc</w:t>
            </w:r>
          </w:p>
        </w:tc>
        <w:tc>
          <w:tcPr>
            <w:tcW w:w="2520" w:type="dxa"/>
            <w:tcBorders>
              <w:top w:val="single" w:sz="4" w:space="0" w:color="E6E6E6"/>
              <w:bottom w:val="single" w:sz="4" w:space="0" w:color="E6E6E6"/>
            </w:tcBorders>
          </w:tcPr>
          <w:p>
            <w:pPr>
              <w:pStyle w:val="TableParagraph"/>
              <w:ind w:right="606"/>
              <w:rPr>
                <w:sz w:val="14"/>
              </w:rPr>
            </w:pPr>
            <w:r>
              <w:rPr>
                <w:spacing w:val="-2"/>
                <w:sz w:val="14"/>
              </w:rPr>
              <w:t>(1,002,681.24)</w:t>
            </w:r>
          </w:p>
        </w:tc>
        <w:tc>
          <w:tcPr>
            <w:tcW w:w="2125" w:type="dxa"/>
            <w:tcBorders>
              <w:top w:val="single" w:sz="4" w:space="0" w:color="E6E6E6"/>
              <w:bottom w:val="single" w:sz="4" w:space="0" w:color="E6E6E6"/>
            </w:tcBorders>
          </w:tcPr>
          <w:p>
            <w:pPr>
              <w:pStyle w:val="TableParagraph"/>
              <w:ind w:right="605"/>
              <w:rPr>
                <w:sz w:val="14"/>
              </w:rPr>
            </w:pPr>
            <w:r>
              <w:rPr>
                <w:spacing w:val="-2"/>
                <w:sz w:val="14"/>
              </w:rPr>
              <w:t>(1,004,827.92)</w:t>
            </w:r>
          </w:p>
        </w:tc>
        <w:tc>
          <w:tcPr>
            <w:tcW w:w="1556" w:type="dxa"/>
            <w:tcBorders>
              <w:top w:val="single" w:sz="4" w:space="0" w:color="E6E6E6"/>
              <w:bottom w:val="single" w:sz="4" w:space="0" w:color="E6E6E6"/>
            </w:tcBorders>
          </w:tcPr>
          <w:p>
            <w:pPr>
              <w:pStyle w:val="TableParagraph"/>
              <w:ind w:right="36"/>
              <w:rPr>
                <w:sz w:val="14"/>
              </w:rPr>
            </w:pPr>
            <w:r>
              <w:rPr>
                <w:spacing w:val="-2"/>
                <w:sz w:val="14"/>
              </w:rPr>
              <w:t>(1,007,101.18)</w:t>
            </w:r>
          </w:p>
        </w:tc>
      </w:tr>
      <w:tr>
        <w:trPr>
          <w:trHeight w:val="290" w:hRule="atLeast"/>
        </w:trPr>
        <w:tc>
          <w:tcPr>
            <w:tcW w:w="4423" w:type="dxa"/>
            <w:tcBorders>
              <w:top w:val="single" w:sz="4" w:space="0" w:color="E6E6E6"/>
              <w:bottom w:val="single" w:sz="4" w:space="0" w:color="E6E6E6"/>
            </w:tcBorders>
          </w:tcPr>
          <w:p>
            <w:pPr>
              <w:pStyle w:val="TableParagraph"/>
              <w:ind w:left="600"/>
              <w:jc w:val="left"/>
              <w:rPr>
                <w:sz w:val="14"/>
              </w:rPr>
            </w:pPr>
            <w:r>
              <w:rPr>
                <w:spacing w:val="-4"/>
                <w:sz w:val="14"/>
              </w:rPr>
              <w:t>1-1750</w:t>
            </w:r>
            <w:r>
              <w:rPr>
                <w:spacing w:val="-5"/>
                <w:sz w:val="14"/>
              </w:rPr>
              <w:t> </w:t>
            </w:r>
            <w:r>
              <w:rPr>
                <w:spacing w:val="-4"/>
                <w:sz w:val="14"/>
              </w:rPr>
              <w:t>Marina</w:t>
            </w:r>
            <w:r>
              <w:rPr>
                <w:spacing w:val="-5"/>
                <w:sz w:val="14"/>
              </w:rPr>
              <w:t> </w:t>
            </w:r>
            <w:r>
              <w:rPr>
                <w:spacing w:val="-4"/>
                <w:sz w:val="14"/>
              </w:rPr>
              <w:t>&amp; HStand</w:t>
            </w:r>
            <w:r>
              <w:rPr>
                <w:spacing w:val="-5"/>
                <w:sz w:val="14"/>
              </w:rPr>
              <w:t> </w:t>
            </w:r>
            <w:r>
              <w:rPr>
                <w:spacing w:val="-4"/>
                <w:sz w:val="14"/>
              </w:rPr>
              <w:t>Equip</w:t>
            </w:r>
            <w:r>
              <w:rPr>
                <w:spacing w:val="-5"/>
                <w:sz w:val="14"/>
              </w:rPr>
              <w:t> </w:t>
            </w:r>
            <w:r>
              <w:rPr>
                <w:spacing w:val="-4"/>
                <w:sz w:val="14"/>
              </w:rPr>
              <w:t>at Cost</w:t>
            </w:r>
          </w:p>
        </w:tc>
        <w:tc>
          <w:tcPr>
            <w:tcW w:w="2520" w:type="dxa"/>
            <w:tcBorders>
              <w:top w:val="single" w:sz="4" w:space="0" w:color="E6E6E6"/>
              <w:bottom w:val="single" w:sz="4" w:space="0" w:color="E6E6E6"/>
            </w:tcBorders>
          </w:tcPr>
          <w:p>
            <w:pPr>
              <w:pStyle w:val="TableParagraph"/>
              <w:ind w:right="605"/>
              <w:rPr>
                <w:sz w:val="14"/>
              </w:rPr>
            </w:pPr>
            <w:r>
              <w:rPr>
                <w:spacing w:val="-2"/>
                <w:sz w:val="14"/>
              </w:rPr>
              <w:t>503,295.41</w:t>
            </w:r>
          </w:p>
        </w:tc>
        <w:tc>
          <w:tcPr>
            <w:tcW w:w="2125" w:type="dxa"/>
            <w:tcBorders>
              <w:top w:val="single" w:sz="4" w:space="0" w:color="E6E6E6"/>
              <w:bottom w:val="single" w:sz="4" w:space="0" w:color="E6E6E6"/>
            </w:tcBorders>
          </w:tcPr>
          <w:p>
            <w:pPr>
              <w:pStyle w:val="TableParagraph"/>
              <w:ind w:right="605"/>
              <w:rPr>
                <w:sz w:val="14"/>
              </w:rPr>
            </w:pPr>
            <w:r>
              <w:rPr>
                <w:spacing w:val="-2"/>
                <w:sz w:val="14"/>
              </w:rPr>
              <w:t>503,295.41</w:t>
            </w:r>
          </w:p>
        </w:tc>
        <w:tc>
          <w:tcPr>
            <w:tcW w:w="1556" w:type="dxa"/>
            <w:tcBorders>
              <w:top w:val="single" w:sz="4" w:space="0" w:color="E6E6E6"/>
              <w:bottom w:val="single" w:sz="4" w:space="0" w:color="E6E6E6"/>
            </w:tcBorders>
          </w:tcPr>
          <w:p>
            <w:pPr>
              <w:pStyle w:val="TableParagraph"/>
              <w:ind w:right="36"/>
              <w:rPr>
                <w:sz w:val="14"/>
              </w:rPr>
            </w:pPr>
            <w:r>
              <w:rPr>
                <w:spacing w:val="-2"/>
                <w:sz w:val="14"/>
              </w:rPr>
              <w:t>503,295.41</w:t>
            </w:r>
          </w:p>
        </w:tc>
      </w:tr>
      <w:tr>
        <w:trPr>
          <w:trHeight w:val="290" w:hRule="atLeast"/>
        </w:trPr>
        <w:tc>
          <w:tcPr>
            <w:tcW w:w="4423" w:type="dxa"/>
            <w:tcBorders>
              <w:top w:val="single" w:sz="4" w:space="0" w:color="E6E6E6"/>
              <w:bottom w:val="single" w:sz="4" w:space="0" w:color="E6E6E6"/>
            </w:tcBorders>
          </w:tcPr>
          <w:p>
            <w:pPr>
              <w:pStyle w:val="TableParagraph"/>
              <w:ind w:left="600"/>
              <w:jc w:val="left"/>
              <w:rPr>
                <w:sz w:val="14"/>
              </w:rPr>
            </w:pPr>
            <w:r>
              <w:rPr>
                <w:spacing w:val="-4"/>
                <w:sz w:val="14"/>
              </w:rPr>
              <w:t>1-1755</w:t>
            </w:r>
            <w:r>
              <w:rPr>
                <w:spacing w:val="-8"/>
                <w:sz w:val="14"/>
              </w:rPr>
              <w:t> </w:t>
            </w:r>
            <w:r>
              <w:rPr>
                <w:spacing w:val="-4"/>
                <w:sz w:val="14"/>
              </w:rPr>
              <w:t>Marina</w:t>
            </w:r>
            <w:r>
              <w:rPr>
                <w:spacing w:val="-7"/>
                <w:sz w:val="14"/>
              </w:rPr>
              <w:t> </w:t>
            </w:r>
            <w:r>
              <w:rPr>
                <w:spacing w:val="-4"/>
                <w:sz w:val="14"/>
              </w:rPr>
              <w:t>&amp;</w:t>
            </w:r>
            <w:r>
              <w:rPr>
                <w:spacing w:val="-7"/>
                <w:sz w:val="14"/>
              </w:rPr>
              <w:t> </w:t>
            </w:r>
            <w:r>
              <w:rPr>
                <w:spacing w:val="-4"/>
                <w:sz w:val="14"/>
              </w:rPr>
              <w:t>HStand</w:t>
            </w:r>
            <w:r>
              <w:rPr>
                <w:spacing w:val="-7"/>
                <w:sz w:val="14"/>
              </w:rPr>
              <w:t> </w:t>
            </w:r>
            <w:r>
              <w:rPr>
                <w:spacing w:val="-4"/>
                <w:sz w:val="14"/>
              </w:rPr>
              <w:t>Equip</w:t>
            </w:r>
            <w:r>
              <w:rPr>
                <w:spacing w:val="-7"/>
                <w:sz w:val="14"/>
              </w:rPr>
              <w:t> </w:t>
            </w:r>
            <w:r>
              <w:rPr>
                <w:spacing w:val="-4"/>
                <w:sz w:val="14"/>
              </w:rPr>
              <w:t>Acc</w:t>
            </w:r>
            <w:r>
              <w:rPr>
                <w:spacing w:val="-7"/>
                <w:sz w:val="14"/>
              </w:rPr>
              <w:t> </w:t>
            </w:r>
            <w:r>
              <w:rPr>
                <w:spacing w:val="-4"/>
                <w:sz w:val="14"/>
              </w:rPr>
              <w:t>Depn</w:t>
            </w:r>
          </w:p>
        </w:tc>
        <w:tc>
          <w:tcPr>
            <w:tcW w:w="2520" w:type="dxa"/>
            <w:tcBorders>
              <w:top w:val="single" w:sz="4" w:space="0" w:color="E6E6E6"/>
              <w:bottom w:val="single" w:sz="4" w:space="0" w:color="E6E6E6"/>
            </w:tcBorders>
          </w:tcPr>
          <w:p>
            <w:pPr>
              <w:pStyle w:val="TableParagraph"/>
              <w:ind w:right="606"/>
              <w:rPr>
                <w:sz w:val="14"/>
              </w:rPr>
            </w:pPr>
            <w:r>
              <w:rPr>
                <w:spacing w:val="-2"/>
                <w:sz w:val="14"/>
              </w:rPr>
              <w:t>(405,643.41)</w:t>
            </w:r>
          </w:p>
        </w:tc>
        <w:tc>
          <w:tcPr>
            <w:tcW w:w="2125" w:type="dxa"/>
            <w:tcBorders>
              <w:top w:val="single" w:sz="4" w:space="0" w:color="E6E6E6"/>
              <w:bottom w:val="single" w:sz="4" w:space="0" w:color="E6E6E6"/>
            </w:tcBorders>
          </w:tcPr>
          <w:p>
            <w:pPr>
              <w:pStyle w:val="TableParagraph"/>
              <w:ind w:right="605"/>
              <w:rPr>
                <w:sz w:val="14"/>
              </w:rPr>
            </w:pPr>
            <w:r>
              <w:rPr>
                <w:spacing w:val="-2"/>
                <w:sz w:val="14"/>
              </w:rPr>
              <w:t>(406,763.23)</w:t>
            </w:r>
          </w:p>
        </w:tc>
        <w:tc>
          <w:tcPr>
            <w:tcW w:w="1556" w:type="dxa"/>
            <w:tcBorders>
              <w:top w:val="single" w:sz="4" w:space="0" w:color="E6E6E6"/>
              <w:bottom w:val="single" w:sz="4" w:space="0" w:color="E6E6E6"/>
            </w:tcBorders>
          </w:tcPr>
          <w:p>
            <w:pPr>
              <w:pStyle w:val="TableParagraph"/>
              <w:ind w:right="36"/>
              <w:rPr>
                <w:sz w:val="14"/>
              </w:rPr>
            </w:pPr>
            <w:r>
              <w:rPr>
                <w:spacing w:val="-2"/>
                <w:sz w:val="14"/>
              </w:rPr>
              <w:t>(407,920.40)</w:t>
            </w:r>
          </w:p>
        </w:tc>
      </w:tr>
      <w:tr>
        <w:trPr>
          <w:trHeight w:val="290" w:hRule="atLeast"/>
        </w:trPr>
        <w:tc>
          <w:tcPr>
            <w:tcW w:w="4423" w:type="dxa"/>
            <w:tcBorders>
              <w:top w:val="single" w:sz="4" w:space="0" w:color="E6E6E6"/>
              <w:bottom w:val="single" w:sz="4" w:space="0" w:color="E6E6E6"/>
            </w:tcBorders>
          </w:tcPr>
          <w:p>
            <w:pPr>
              <w:pStyle w:val="TableParagraph"/>
              <w:spacing w:before="41"/>
              <w:ind w:left="400"/>
              <w:jc w:val="left"/>
              <w:rPr>
                <w:rFonts w:ascii="Arial Black"/>
                <w:sz w:val="14"/>
              </w:rPr>
            </w:pPr>
            <w:r>
              <w:rPr>
                <w:rFonts w:ascii="Arial Black"/>
                <w:w w:val="85"/>
                <w:sz w:val="14"/>
              </w:rPr>
              <w:t>Total</w:t>
            </w:r>
            <w:r>
              <w:rPr>
                <w:rFonts w:ascii="Arial Black"/>
                <w:sz w:val="14"/>
              </w:rPr>
              <w:t> </w:t>
            </w:r>
            <w:r>
              <w:rPr>
                <w:rFonts w:ascii="Arial Black"/>
                <w:w w:val="85"/>
                <w:sz w:val="14"/>
              </w:rPr>
              <w:t>Plant</w:t>
            </w:r>
            <w:r>
              <w:rPr>
                <w:rFonts w:ascii="Arial Black"/>
                <w:sz w:val="14"/>
              </w:rPr>
              <w:t> </w:t>
            </w:r>
            <w:r>
              <w:rPr>
                <w:rFonts w:ascii="Arial Black"/>
                <w:w w:val="85"/>
                <w:sz w:val="14"/>
              </w:rPr>
              <w:t>&amp;</w:t>
            </w:r>
            <w:r>
              <w:rPr>
                <w:rFonts w:ascii="Arial Black"/>
                <w:spacing w:val="1"/>
                <w:sz w:val="14"/>
              </w:rPr>
              <w:t> </w:t>
            </w:r>
            <w:r>
              <w:rPr>
                <w:rFonts w:ascii="Arial Black"/>
                <w:spacing w:val="-2"/>
                <w:w w:val="85"/>
                <w:sz w:val="14"/>
              </w:rPr>
              <w:t>Equipment</w:t>
            </w:r>
          </w:p>
        </w:tc>
        <w:tc>
          <w:tcPr>
            <w:tcW w:w="2520" w:type="dxa"/>
            <w:tcBorders>
              <w:top w:val="single" w:sz="4" w:space="0" w:color="E6E6E6"/>
              <w:bottom w:val="single" w:sz="4" w:space="0" w:color="E6E6E6"/>
            </w:tcBorders>
          </w:tcPr>
          <w:p>
            <w:pPr>
              <w:pStyle w:val="TableParagraph"/>
              <w:spacing w:before="41"/>
              <w:ind w:right="605"/>
              <w:rPr>
                <w:rFonts w:ascii="Arial Black"/>
                <w:sz w:val="14"/>
              </w:rPr>
            </w:pPr>
            <w:r>
              <w:rPr>
                <w:rFonts w:ascii="Arial Black"/>
                <w:spacing w:val="-2"/>
                <w:w w:val="95"/>
                <w:sz w:val="14"/>
              </w:rPr>
              <w:t>207,458.38</w:t>
            </w:r>
          </w:p>
        </w:tc>
        <w:tc>
          <w:tcPr>
            <w:tcW w:w="2125" w:type="dxa"/>
            <w:tcBorders>
              <w:top w:val="single" w:sz="4" w:space="0" w:color="E6E6E6"/>
              <w:bottom w:val="single" w:sz="4" w:space="0" w:color="E6E6E6"/>
            </w:tcBorders>
          </w:tcPr>
          <w:p>
            <w:pPr>
              <w:pStyle w:val="TableParagraph"/>
              <w:spacing w:before="41"/>
              <w:ind w:right="605"/>
              <w:rPr>
                <w:rFonts w:ascii="Arial Black"/>
                <w:sz w:val="14"/>
              </w:rPr>
            </w:pPr>
            <w:r>
              <w:rPr>
                <w:rFonts w:ascii="Arial Black"/>
                <w:spacing w:val="-2"/>
                <w:w w:val="95"/>
                <w:sz w:val="14"/>
              </w:rPr>
              <w:t>207,024.83</w:t>
            </w:r>
          </w:p>
        </w:tc>
        <w:tc>
          <w:tcPr>
            <w:tcW w:w="1556" w:type="dxa"/>
            <w:tcBorders>
              <w:top w:val="single" w:sz="4" w:space="0" w:color="E6E6E6"/>
              <w:bottom w:val="single" w:sz="4" w:space="0" w:color="E6E6E6"/>
            </w:tcBorders>
          </w:tcPr>
          <w:p>
            <w:pPr>
              <w:pStyle w:val="TableParagraph"/>
              <w:spacing w:before="41"/>
              <w:ind w:right="36"/>
              <w:rPr>
                <w:rFonts w:ascii="Arial Black"/>
                <w:sz w:val="14"/>
              </w:rPr>
            </w:pPr>
            <w:r>
              <w:rPr>
                <w:rFonts w:ascii="Arial Black"/>
                <w:spacing w:val="-2"/>
                <w:w w:val="95"/>
                <w:sz w:val="14"/>
              </w:rPr>
              <w:t>207,161.89</w:t>
            </w:r>
          </w:p>
        </w:tc>
      </w:tr>
      <w:tr>
        <w:trPr>
          <w:trHeight w:val="290" w:hRule="atLeast"/>
        </w:trPr>
        <w:tc>
          <w:tcPr>
            <w:tcW w:w="10624" w:type="dxa"/>
            <w:gridSpan w:val="4"/>
            <w:tcBorders>
              <w:top w:val="single" w:sz="4" w:space="0" w:color="E6E6E6"/>
              <w:bottom w:val="single" w:sz="4" w:space="0" w:color="E6E6E6"/>
            </w:tcBorders>
            <w:shd w:val="clear" w:color="auto" w:fill="DADADA"/>
          </w:tcPr>
          <w:p>
            <w:pPr>
              <w:pStyle w:val="TableParagraph"/>
              <w:spacing w:before="41"/>
              <w:ind w:left="400"/>
              <w:jc w:val="left"/>
              <w:rPr>
                <w:rFonts w:ascii="Arial Black"/>
                <w:sz w:val="14"/>
              </w:rPr>
            </w:pPr>
            <w:r>
              <w:rPr>
                <w:rFonts w:ascii="Arial Black"/>
                <w:w w:val="85"/>
                <w:sz w:val="14"/>
              </w:rPr>
              <w:t>1-1800</w:t>
            </w:r>
            <w:r>
              <w:rPr>
                <w:rFonts w:ascii="Arial Black"/>
                <w:spacing w:val="-4"/>
                <w:w w:val="85"/>
                <w:sz w:val="14"/>
              </w:rPr>
              <w:t> </w:t>
            </w:r>
            <w:r>
              <w:rPr>
                <w:rFonts w:ascii="Arial Black"/>
                <w:spacing w:val="-2"/>
                <w:w w:val="85"/>
                <w:sz w:val="14"/>
              </w:rPr>
              <w:t>Boats</w:t>
            </w:r>
          </w:p>
        </w:tc>
      </w:tr>
      <w:tr>
        <w:trPr>
          <w:trHeight w:val="290" w:hRule="atLeast"/>
        </w:trPr>
        <w:tc>
          <w:tcPr>
            <w:tcW w:w="4423" w:type="dxa"/>
            <w:tcBorders>
              <w:top w:val="single" w:sz="4" w:space="0" w:color="E6E6E6"/>
              <w:bottom w:val="single" w:sz="4" w:space="0" w:color="E6E6E6"/>
            </w:tcBorders>
          </w:tcPr>
          <w:p>
            <w:pPr>
              <w:pStyle w:val="TableParagraph"/>
              <w:ind w:left="600"/>
              <w:jc w:val="left"/>
              <w:rPr>
                <w:sz w:val="14"/>
              </w:rPr>
            </w:pPr>
            <w:r>
              <w:rPr>
                <w:spacing w:val="-4"/>
                <w:sz w:val="14"/>
              </w:rPr>
              <w:t>1-1810</w:t>
            </w:r>
            <w:r>
              <w:rPr>
                <w:spacing w:val="-5"/>
                <w:sz w:val="14"/>
              </w:rPr>
              <w:t> </w:t>
            </w:r>
            <w:r>
              <w:rPr>
                <w:spacing w:val="-4"/>
                <w:sz w:val="14"/>
              </w:rPr>
              <w:t>Rescue &amp;</w:t>
            </w:r>
            <w:r>
              <w:rPr>
                <w:spacing w:val="-5"/>
                <w:sz w:val="14"/>
              </w:rPr>
              <w:t> </w:t>
            </w:r>
            <w:r>
              <w:rPr>
                <w:spacing w:val="-4"/>
                <w:sz w:val="14"/>
              </w:rPr>
              <w:t>Work Boats at</w:t>
            </w:r>
            <w:r>
              <w:rPr>
                <w:spacing w:val="-5"/>
                <w:sz w:val="14"/>
              </w:rPr>
              <w:t> </w:t>
            </w:r>
            <w:r>
              <w:rPr>
                <w:spacing w:val="-4"/>
                <w:sz w:val="14"/>
              </w:rPr>
              <w:t>Cost</w:t>
            </w:r>
          </w:p>
        </w:tc>
        <w:tc>
          <w:tcPr>
            <w:tcW w:w="2520" w:type="dxa"/>
            <w:tcBorders>
              <w:top w:val="single" w:sz="4" w:space="0" w:color="E6E6E6"/>
              <w:bottom w:val="single" w:sz="4" w:space="0" w:color="E6E6E6"/>
            </w:tcBorders>
          </w:tcPr>
          <w:p>
            <w:pPr>
              <w:pStyle w:val="TableParagraph"/>
              <w:ind w:right="605"/>
              <w:rPr>
                <w:sz w:val="14"/>
              </w:rPr>
            </w:pPr>
            <w:r>
              <w:rPr>
                <w:spacing w:val="-2"/>
                <w:sz w:val="14"/>
              </w:rPr>
              <w:t>1,059,745.27</w:t>
            </w:r>
          </w:p>
        </w:tc>
        <w:tc>
          <w:tcPr>
            <w:tcW w:w="2125" w:type="dxa"/>
            <w:tcBorders>
              <w:top w:val="single" w:sz="4" w:space="0" w:color="E6E6E6"/>
              <w:bottom w:val="single" w:sz="4" w:space="0" w:color="E6E6E6"/>
            </w:tcBorders>
          </w:tcPr>
          <w:p>
            <w:pPr>
              <w:pStyle w:val="TableParagraph"/>
              <w:ind w:right="605"/>
              <w:rPr>
                <w:sz w:val="14"/>
              </w:rPr>
            </w:pPr>
            <w:r>
              <w:rPr>
                <w:spacing w:val="-2"/>
                <w:sz w:val="14"/>
              </w:rPr>
              <w:t>1,059,745.27</w:t>
            </w:r>
          </w:p>
        </w:tc>
        <w:tc>
          <w:tcPr>
            <w:tcW w:w="1556" w:type="dxa"/>
            <w:tcBorders>
              <w:top w:val="single" w:sz="4" w:space="0" w:color="E6E6E6"/>
              <w:bottom w:val="single" w:sz="4" w:space="0" w:color="E6E6E6"/>
            </w:tcBorders>
          </w:tcPr>
          <w:p>
            <w:pPr>
              <w:pStyle w:val="TableParagraph"/>
              <w:ind w:right="36"/>
              <w:rPr>
                <w:sz w:val="14"/>
              </w:rPr>
            </w:pPr>
            <w:r>
              <w:rPr>
                <w:spacing w:val="-2"/>
                <w:sz w:val="14"/>
              </w:rPr>
              <w:t>1,059,745.27</w:t>
            </w:r>
          </w:p>
        </w:tc>
      </w:tr>
      <w:tr>
        <w:trPr>
          <w:trHeight w:val="290" w:hRule="atLeast"/>
        </w:trPr>
        <w:tc>
          <w:tcPr>
            <w:tcW w:w="4423" w:type="dxa"/>
            <w:tcBorders>
              <w:top w:val="single" w:sz="4" w:space="0" w:color="E6E6E6"/>
              <w:bottom w:val="single" w:sz="4" w:space="0" w:color="E6E6E6"/>
            </w:tcBorders>
          </w:tcPr>
          <w:p>
            <w:pPr>
              <w:pStyle w:val="TableParagraph"/>
              <w:ind w:left="600"/>
              <w:jc w:val="left"/>
              <w:rPr>
                <w:sz w:val="14"/>
              </w:rPr>
            </w:pPr>
            <w:r>
              <w:rPr>
                <w:spacing w:val="-6"/>
                <w:sz w:val="14"/>
              </w:rPr>
              <w:t>1-1815</w:t>
            </w:r>
            <w:r>
              <w:rPr>
                <w:spacing w:val="2"/>
                <w:sz w:val="14"/>
              </w:rPr>
              <w:t> </w:t>
            </w:r>
            <w:r>
              <w:rPr>
                <w:spacing w:val="-6"/>
                <w:sz w:val="14"/>
              </w:rPr>
              <w:t>Accum</w:t>
            </w:r>
            <w:r>
              <w:rPr>
                <w:spacing w:val="3"/>
                <w:sz w:val="14"/>
              </w:rPr>
              <w:t> </w:t>
            </w:r>
            <w:r>
              <w:rPr>
                <w:spacing w:val="-6"/>
                <w:sz w:val="14"/>
              </w:rPr>
              <w:t>Depreciation</w:t>
            </w:r>
            <w:r>
              <w:rPr>
                <w:spacing w:val="3"/>
                <w:sz w:val="14"/>
              </w:rPr>
              <w:t> </w:t>
            </w:r>
            <w:r>
              <w:rPr>
                <w:spacing w:val="-6"/>
                <w:sz w:val="14"/>
              </w:rPr>
              <w:t>Rescue</w:t>
            </w:r>
            <w:r>
              <w:rPr>
                <w:spacing w:val="3"/>
                <w:sz w:val="14"/>
              </w:rPr>
              <w:t> </w:t>
            </w:r>
            <w:r>
              <w:rPr>
                <w:spacing w:val="-6"/>
                <w:sz w:val="14"/>
              </w:rPr>
              <w:t>Boat</w:t>
            </w:r>
          </w:p>
        </w:tc>
        <w:tc>
          <w:tcPr>
            <w:tcW w:w="2520" w:type="dxa"/>
            <w:tcBorders>
              <w:top w:val="single" w:sz="4" w:space="0" w:color="E6E6E6"/>
              <w:bottom w:val="single" w:sz="4" w:space="0" w:color="E6E6E6"/>
            </w:tcBorders>
          </w:tcPr>
          <w:p>
            <w:pPr>
              <w:pStyle w:val="TableParagraph"/>
              <w:ind w:right="606"/>
              <w:rPr>
                <w:sz w:val="14"/>
              </w:rPr>
            </w:pPr>
            <w:r>
              <w:rPr>
                <w:spacing w:val="-2"/>
                <w:sz w:val="14"/>
              </w:rPr>
              <w:t>(667,305.93)</w:t>
            </w:r>
          </w:p>
        </w:tc>
        <w:tc>
          <w:tcPr>
            <w:tcW w:w="2125" w:type="dxa"/>
            <w:tcBorders>
              <w:top w:val="single" w:sz="4" w:space="0" w:color="E6E6E6"/>
              <w:bottom w:val="single" w:sz="4" w:space="0" w:color="E6E6E6"/>
            </w:tcBorders>
          </w:tcPr>
          <w:p>
            <w:pPr>
              <w:pStyle w:val="TableParagraph"/>
              <w:ind w:right="605"/>
              <w:rPr>
                <w:sz w:val="14"/>
              </w:rPr>
            </w:pPr>
            <w:r>
              <w:rPr>
                <w:spacing w:val="-2"/>
                <w:sz w:val="14"/>
              </w:rPr>
              <w:t>(673,884.68)</w:t>
            </w:r>
          </w:p>
        </w:tc>
        <w:tc>
          <w:tcPr>
            <w:tcW w:w="1556" w:type="dxa"/>
            <w:tcBorders>
              <w:top w:val="single" w:sz="4" w:space="0" w:color="E6E6E6"/>
              <w:bottom w:val="single" w:sz="4" w:space="0" w:color="E6E6E6"/>
            </w:tcBorders>
          </w:tcPr>
          <w:p>
            <w:pPr>
              <w:pStyle w:val="TableParagraph"/>
              <w:ind w:right="36"/>
              <w:rPr>
                <w:sz w:val="14"/>
              </w:rPr>
            </w:pPr>
            <w:r>
              <w:rPr>
                <w:spacing w:val="-2"/>
                <w:sz w:val="14"/>
              </w:rPr>
              <w:t>(680,532.67)</w:t>
            </w:r>
          </w:p>
        </w:tc>
      </w:tr>
      <w:tr>
        <w:trPr>
          <w:trHeight w:val="290" w:hRule="atLeast"/>
        </w:trPr>
        <w:tc>
          <w:tcPr>
            <w:tcW w:w="4423" w:type="dxa"/>
            <w:tcBorders>
              <w:top w:val="single" w:sz="4" w:space="0" w:color="E6E6E6"/>
              <w:bottom w:val="single" w:sz="4" w:space="0" w:color="E6E6E6"/>
            </w:tcBorders>
          </w:tcPr>
          <w:p>
            <w:pPr>
              <w:pStyle w:val="TableParagraph"/>
              <w:ind w:left="600"/>
              <w:jc w:val="left"/>
              <w:rPr>
                <w:sz w:val="14"/>
              </w:rPr>
            </w:pPr>
            <w:r>
              <w:rPr>
                <w:spacing w:val="-6"/>
                <w:sz w:val="14"/>
              </w:rPr>
              <w:t>1-1825</w:t>
            </w:r>
            <w:r>
              <w:rPr>
                <w:spacing w:val="-1"/>
                <w:sz w:val="14"/>
              </w:rPr>
              <w:t> </w:t>
            </w:r>
            <w:r>
              <w:rPr>
                <w:spacing w:val="-6"/>
                <w:sz w:val="14"/>
              </w:rPr>
              <w:t>DSC</w:t>
            </w:r>
            <w:r>
              <w:rPr>
                <w:spacing w:val="-1"/>
                <w:sz w:val="14"/>
              </w:rPr>
              <w:t> </w:t>
            </w:r>
            <w:r>
              <w:rPr>
                <w:spacing w:val="-6"/>
                <w:sz w:val="14"/>
              </w:rPr>
              <w:t>Sailing</w:t>
            </w:r>
            <w:r>
              <w:rPr>
                <w:spacing w:val="-1"/>
                <w:sz w:val="14"/>
              </w:rPr>
              <w:t> </w:t>
            </w:r>
            <w:r>
              <w:rPr>
                <w:spacing w:val="-6"/>
                <w:sz w:val="14"/>
              </w:rPr>
              <w:t>Boats</w:t>
            </w:r>
            <w:r>
              <w:rPr>
                <w:spacing w:val="-1"/>
                <w:sz w:val="14"/>
              </w:rPr>
              <w:t> </w:t>
            </w:r>
            <w:r>
              <w:rPr>
                <w:spacing w:val="-6"/>
                <w:sz w:val="14"/>
              </w:rPr>
              <w:t>at</w:t>
            </w:r>
            <w:r>
              <w:rPr>
                <w:spacing w:val="-1"/>
                <w:sz w:val="14"/>
              </w:rPr>
              <w:t> </w:t>
            </w:r>
            <w:r>
              <w:rPr>
                <w:spacing w:val="-6"/>
                <w:sz w:val="14"/>
              </w:rPr>
              <w:t>Cost</w:t>
            </w:r>
          </w:p>
        </w:tc>
        <w:tc>
          <w:tcPr>
            <w:tcW w:w="2520" w:type="dxa"/>
            <w:tcBorders>
              <w:top w:val="single" w:sz="4" w:space="0" w:color="E6E6E6"/>
              <w:bottom w:val="single" w:sz="4" w:space="0" w:color="E6E6E6"/>
            </w:tcBorders>
          </w:tcPr>
          <w:p>
            <w:pPr>
              <w:pStyle w:val="TableParagraph"/>
              <w:ind w:right="605"/>
              <w:rPr>
                <w:sz w:val="14"/>
              </w:rPr>
            </w:pPr>
            <w:r>
              <w:rPr>
                <w:spacing w:val="-2"/>
                <w:sz w:val="14"/>
              </w:rPr>
              <w:t>155,307.13</w:t>
            </w:r>
          </w:p>
        </w:tc>
        <w:tc>
          <w:tcPr>
            <w:tcW w:w="2125" w:type="dxa"/>
            <w:tcBorders>
              <w:top w:val="single" w:sz="4" w:space="0" w:color="E6E6E6"/>
              <w:bottom w:val="single" w:sz="4" w:space="0" w:color="E6E6E6"/>
            </w:tcBorders>
          </w:tcPr>
          <w:p>
            <w:pPr>
              <w:pStyle w:val="TableParagraph"/>
              <w:ind w:right="605"/>
              <w:rPr>
                <w:sz w:val="14"/>
              </w:rPr>
            </w:pPr>
            <w:r>
              <w:rPr>
                <w:spacing w:val="-2"/>
                <w:sz w:val="14"/>
              </w:rPr>
              <w:t>155,307.13</w:t>
            </w:r>
          </w:p>
        </w:tc>
        <w:tc>
          <w:tcPr>
            <w:tcW w:w="1556" w:type="dxa"/>
            <w:tcBorders>
              <w:top w:val="single" w:sz="4" w:space="0" w:color="E6E6E6"/>
              <w:bottom w:val="single" w:sz="4" w:space="0" w:color="E6E6E6"/>
            </w:tcBorders>
          </w:tcPr>
          <w:p>
            <w:pPr>
              <w:pStyle w:val="TableParagraph"/>
              <w:ind w:right="36"/>
              <w:rPr>
                <w:sz w:val="14"/>
              </w:rPr>
            </w:pPr>
            <w:r>
              <w:rPr>
                <w:spacing w:val="-2"/>
                <w:sz w:val="14"/>
              </w:rPr>
              <w:t>155,307.13</w:t>
            </w:r>
          </w:p>
        </w:tc>
      </w:tr>
      <w:tr>
        <w:trPr>
          <w:trHeight w:val="290" w:hRule="atLeast"/>
        </w:trPr>
        <w:tc>
          <w:tcPr>
            <w:tcW w:w="4423" w:type="dxa"/>
            <w:tcBorders>
              <w:top w:val="single" w:sz="4" w:space="0" w:color="E6E6E6"/>
              <w:bottom w:val="single" w:sz="4" w:space="0" w:color="E6E6E6"/>
            </w:tcBorders>
          </w:tcPr>
          <w:p>
            <w:pPr>
              <w:pStyle w:val="TableParagraph"/>
              <w:ind w:left="600"/>
              <w:jc w:val="left"/>
              <w:rPr>
                <w:sz w:val="14"/>
              </w:rPr>
            </w:pPr>
            <w:r>
              <w:rPr>
                <w:spacing w:val="-6"/>
                <w:sz w:val="14"/>
              </w:rPr>
              <w:t>1-1830</w:t>
            </w:r>
            <w:r>
              <w:rPr>
                <w:sz w:val="14"/>
              </w:rPr>
              <w:t> </w:t>
            </w:r>
            <w:r>
              <w:rPr>
                <w:spacing w:val="-6"/>
                <w:sz w:val="14"/>
              </w:rPr>
              <w:t>Accum</w:t>
            </w:r>
            <w:r>
              <w:rPr>
                <w:spacing w:val="1"/>
                <w:sz w:val="14"/>
              </w:rPr>
              <w:t> </w:t>
            </w:r>
            <w:r>
              <w:rPr>
                <w:spacing w:val="-6"/>
                <w:sz w:val="14"/>
              </w:rPr>
              <w:t>Depreciation</w:t>
            </w:r>
            <w:r>
              <w:rPr>
                <w:sz w:val="14"/>
              </w:rPr>
              <w:t> </w:t>
            </w:r>
            <w:r>
              <w:rPr>
                <w:spacing w:val="-6"/>
                <w:sz w:val="14"/>
              </w:rPr>
              <w:t>OTB</w:t>
            </w:r>
            <w:r>
              <w:rPr>
                <w:spacing w:val="1"/>
                <w:sz w:val="14"/>
              </w:rPr>
              <w:t> </w:t>
            </w:r>
            <w:r>
              <w:rPr>
                <w:spacing w:val="-6"/>
                <w:sz w:val="14"/>
              </w:rPr>
              <w:t>Boats</w:t>
            </w:r>
          </w:p>
        </w:tc>
        <w:tc>
          <w:tcPr>
            <w:tcW w:w="2520" w:type="dxa"/>
            <w:tcBorders>
              <w:top w:val="single" w:sz="4" w:space="0" w:color="E6E6E6"/>
              <w:bottom w:val="single" w:sz="4" w:space="0" w:color="E6E6E6"/>
            </w:tcBorders>
          </w:tcPr>
          <w:p>
            <w:pPr>
              <w:pStyle w:val="TableParagraph"/>
              <w:ind w:right="606"/>
              <w:rPr>
                <w:sz w:val="14"/>
              </w:rPr>
            </w:pPr>
            <w:r>
              <w:rPr>
                <w:spacing w:val="-2"/>
                <w:sz w:val="14"/>
              </w:rPr>
              <w:t>(136,209.40)</w:t>
            </w:r>
          </w:p>
        </w:tc>
        <w:tc>
          <w:tcPr>
            <w:tcW w:w="2125" w:type="dxa"/>
            <w:tcBorders>
              <w:top w:val="single" w:sz="4" w:space="0" w:color="E6E6E6"/>
              <w:bottom w:val="single" w:sz="4" w:space="0" w:color="E6E6E6"/>
            </w:tcBorders>
          </w:tcPr>
          <w:p>
            <w:pPr>
              <w:pStyle w:val="TableParagraph"/>
              <w:ind w:right="605"/>
              <w:rPr>
                <w:sz w:val="14"/>
              </w:rPr>
            </w:pPr>
            <w:r>
              <w:rPr>
                <w:spacing w:val="-2"/>
                <w:sz w:val="14"/>
              </w:rPr>
              <w:t>(136,991.74)</w:t>
            </w:r>
          </w:p>
        </w:tc>
        <w:tc>
          <w:tcPr>
            <w:tcW w:w="1556" w:type="dxa"/>
            <w:tcBorders>
              <w:top w:val="single" w:sz="4" w:space="0" w:color="E6E6E6"/>
              <w:bottom w:val="single" w:sz="4" w:space="0" w:color="E6E6E6"/>
            </w:tcBorders>
          </w:tcPr>
          <w:p>
            <w:pPr>
              <w:pStyle w:val="TableParagraph"/>
              <w:ind w:right="36"/>
              <w:rPr>
                <w:sz w:val="14"/>
              </w:rPr>
            </w:pPr>
            <w:r>
              <w:rPr>
                <w:spacing w:val="-2"/>
                <w:sz w:val="14"/>
              </w:rPr>
              <w:t>(137,800.15)</w:t>
            </w:r>
          </w:p>
        </w:tc>
      </w:tr>
      <w:tr>
        <w:trPr>
          <w:trHeight w:val="290" w:hRule="atLeast"/>
        </w:trPr>
        <w:tc>
          <w:tcPr>
            <w:tcW w:w="4423" w:type="dxa"/>
            <w:tcBorders>
              <w:top w:val="single" w:sz="4" w:space="0" w:color="E6E6E6"/>
              <w:bottom w:val="single" w:sz="4" w:space="0" w:color="E6E6E6"/>
            </w:tcBorders>
          </w:tcPr>
          <w:p>
            <w:pPr>
              <w:pStyle w:val="TableParagraph"/>
              <w:spacing w:before="41"/>
              <w:ind w:left="400"/>
              <w:jc w:val="left"/>
              <w:rPr>
                <w:rFonts w:ascii="Arial Black"/>
                <w:sz w:val="14"/>
              </w:rPr>
            </w:pPr>
            <w:r>
              <w:rPr>
                <w:rFonts w:ascii="Arial Black"/>
                <w:w w:val="85"/>
                <w:sz w:val="14"/>
              </w:rPr>
              <w:t>Total</w:t>
            </w:r>
            <w:r>
              <w:rPr>
                <w:rFonts w:ascii="Arial Black"/>
                <w:sz w:val="14"/>
              </w:rPr>
              <w:t> </w:t>
            </w:r>
            <w:r>
              <w:rPr>
                <w:rFonts w:ascii="Arial Black"/>
                <w:spacing w:val="-2"/>
                <w:sz w:val="14"/>
              </w:rPr>
              <w:t>Boats</w:t>
            </w:r>
          </w:p>
        </w:tc>
        <w:tc>
          <w:tcPr>
            <w:tcW w:w="2520" w:type="dxa"/>
            <w:tcBorders>
              <w:top w:val="single" w:sz="4" w:space="0" w:color="E6E6E6"/>
              <w:bottom w:val="single" w:sz="4" w:space="0" w:color="E6E6E6"/>
            </w:tcBorders>
          </w:tcPr>
          <w:p>
            <w:pPr>
              <w:pStyle w:val="TableParagraph"/>
              <w:spacing w:before="41"/>
              <w:ind w:right="605"/>
              <w:rPr>
                <w:rFonts w:ascii="Arial Black"/>
                <w:sz w:val="14"/>
              </w:rPr>
            </w:pPr>
            <w:r>
              <w:rPr>
                <w:rFonts w:ascii="Arial Black"/>
                <w:spacing w:val="-2"/>
                <w:w w:val="95"/>
                <w:sz w:val="14"/>
              </w:rPr>
              <w:t>411,537.07</w:t>
            </w:r>
          </w:p>
        </w:tc>
        <w:tc>
          <w:tcPr>
            <w:tcW w:w="2125" w:type="dxa"/>
            <w:tcBorders>
              <w:top w:val="single" w:sz="4" w:space="0" w:color="E6E6E6"/>
              <w:bottom w:val="single" w:sz="4" w:space="0" w:color="E6E6E6"/>
            </w:tcBorders>
          </w:tcPr>
          <w:p>
            <w:pPr>
              <w:pStyle w:val="TableParagraph"/>
              <w:spacing w:before="41"/>
              <w:ind w:right="605"/>
              <w:rPr>
                <w:rFonts w:ascii="Arial Black"/>
                <w:sz w:val="14"/>
              </w:rPr>
            </w:pPr>
            <w:r>
              <w:rPr>
                <w:rFonts w:ascii="Arial Black"/>
                <w:spacing w:val="-2"/>
                <w:w w:val="95"/>
                <w:sz w:val="14"/>
              </w:rPr>
              <w:t>404,175.98</w:t>
            </w:r>
          </w:p>
        </w:tc>
        <w:tc>
          <w:tcPr>
            <w:tcW w:w="1556" w:type="dxa"/>
            <w:tcBorders>
              <w:top w:val="single" w:sz="4" w:space="0" w:color="E6E6E6"/>
              <w:bottom w:val="single" w:sz="4" w:space="0" w:color="E6E6E6"/>
            </w:tcBorders>
          </w:tcPr>
          <w:p>
            <w:pPr>
              <w:pStyle w:val="TableParagraph"/>
              <w:spacing w:before="41"/>
              <w:ind w:right="36"/>
              <w:rPr>
                <w:rFonts w:ascii="Arial Black"/>
                <w:sz w:val="14"/>
              </w:rPr>
            </w:pPr>
            <w:r>
              <w:rPr>
                <w:rFonts w:ascii="Arial Black"/>
                <w:spacing w:val="-2"/>
                <w:w w:val="95"/>
                <w:sz w:val="14"/>
              </w:rPr>
              <w:t>396,719.58</w:t>
            </w:r>
          </w:p>
        </w:tc>
      </w:tr>
      <w:tr>
        <w:trPr>
          <w:trHeight w:val="290" w:hRule="atLeast"/>
        </w:trPr>
        <w:tc>
          <w:tcPr>
            <w:tcW w:w="10624" w:type="dxa"/>
            <w:gridSpan w:val="4"/>
            <w:tcBorders>
              <w:top w:val="single" w:sz="4" w:space="0" w:color="E6E6E6"/>
              <w:bottom w:val="single" w:sz="4" w:space="0" w:color="E6E6E6"/>
            </w:tcBorders>
            <w:shd w:val="clear" w:color="auto" w:fill="DADADA"/>
          </w:tcPr>
          <w:p>
            <w:pPr>
              <w:pStyle w:val="TableParagraph"/>
              <w:spacing w:before="41"/>
              <w:ind w:left="400"/>
              <w:jc w:val="left"/>
              <w:rPr>
                <w:rFonts w:ascii="Arial Black"/>
                <w:sz w:val="14"/>
              </w:rPr>
            </w:pPr>
            <w:r>
              <w:rPr>
                <w:rFonts w:ascii="Arial Black"/>
                <w:w w:val="85"/>
                <w:sz w:val="14"/>
              </w:rPr>
              <w:t>1-1900</w:t>
            </w:r>
            <w:r>
              <w:rPr>
                <w:rFonts w:ascii="Arial Black"/>
                <w:spacing w:val="11"/>
                <w:sz w:val="14"/>
              </w:rPr>
              <w:t> </w:t>
            </w:r>
            <w:r>
              <w:rPr>
                <w:rFonts w:ascii="Arial Black"/>
                <w:w w:val="85"/>
                <w:sz w:val="14"/>
              </w:rPr>
              <w:t>Intangible</w:t>
            </w:r>
            <w:r>
              <w:rPr>
                <w:rFonts w:ascii="Arial Black"/>
                <w:spacing w:val="12"/>
                <w:sz w:val="14"/>
              </w:rPr>
              <w:t> </w:t>
            </w:r>
            <w:r>
              <w:rPr>
                <w:rFonts w:ascii="Arial Black"/>
                <w:spacing w:val="-2"/>
                <w:w w:val="85"/>
                <w:sz w:val="14"/>
              </w:rPr>
              <w:t>Assets</w:t>
            </w:r>
          </w:p>
        </w:tc>
      </w:tr>
      <w:tr>
        <w:trPr>
          <w:trHeight w:val="290" w:hRule="atLeast"/>
        </w:trPr>
        <w:tc>
          <w:tcPr>
            <w:tcW w:w="4423" w:type="dxa"/>
            <w:tcBorders>
              <w:top w:val="single" w:sz="4" w:space="0" w:color="E6E6E6"/>
              <w:bottom w:val="single" w:sz="4" w:space="0" w:color="E6E6E6"/>
            </w:tcBorders>
          </w:tcPr>
          <w:p>
            <w:pPr>
              <w:pStyle w:val="TableParagraph"/>
              <w:ind w:left="600"/>
              <w:jc w:val="left"/>
              <w:rPr>
                <w:sz w:val="14"/>
              </w:rPr>
            </w:pPr>
            <w:r>
              <w:rPr>
                <w:w w:val="90"/>
                <w:sz w:val="14"/>
              </w:rPr>
              <w:t>1-1910</w:t>
            </w:r>
            <w:r>
              <w:rPr>
                <w:spacing w:val="1"/>
                <w:sz w:val="14"/>
              </w:rPr>
              <w:t> </w:t>
            </w:r>
            <w:r>
              <w:rPr>
                <w:w w:val="90"/>
                <w:sz w:val="14"/>
              </w:rPr>
              <w:t>Designs</w:t>
            </w:r>
            <w:r>
              <w:rPr>
                <w:spacing w:val="2"/>
                <w:sz w:val="14"/>
              </w:rPr>
              <w:t> </w:t>
            </w:r>
            <w:r>
              <w:rPr>
                <w:w w:val="90"/>
                <w:sz w:val="14"/>
              </w:rPr>
              <w:t>at</w:t>
            </w:r>
            <w:r>
              <w:rPr>
                <w:spacing w:val="1"/>
                <w:sz w:val="14"/>
              </w:rPr>
              <w:t> </w:t>
            </w:r>
            <w:r>
              <w:rPr>
                <w:spacing w:val="-4"/>
                <w:w w:val="90"/>
                <w:sz w:val="14"/>
              </w:rPr>
              <w:t>Cost</w:t>
            </w:r>
          </w:p>
        </w:tc>
        <w:tc>
          <w:tcPr>
            <w:tcW w:w="2520" w:type="dxa"/>
            <w:tcBorders>
              <w:top w:val="single" w:sz="4" w:space="0" w:color="E6E6E6"/>
              <w:bottom w:val="single" w:sz="4" w:space="0" w:color="E6E6E6"/>
            </w:tcBorders>
          </w:tcPr>
          <w:p>
            <w:pPr>
              <w:pStyle w:val="TableParagraph"/>
              <w:ind w:right="605"/>
              <w:rPr>
                <w:sz w:val="14"/>
              </w:rPr>
            </w:pPr>
            <w:r>
              <w:rPr>
                <w:spacing w:val="-2"/>
                <w:sz w:val="14"/>
              </w:rPr>
              <w:t>16,057.23</w:t>
            </w:r>
          </w:p>
        </w:tc>
        <w:tc>
          <w:tcPr>
            <w:tcW w:w="2125" w:type="dxa"/>
            <w:tcBorders>
              <w:top w:val="single" w:sz="4" w:space="0" w:color="E6E6E6"/>
              <w:bottom w:val="single" w:sz="4" w:space="0" w:color="E6E6E6"/>
            </w:tcBorders>
          </w:tcPr>
          <w:p>
            <w:pPr>
              <w:pStyle w:val="TableParagraph"/>
              <w:ind w:right="605"/>
              <w:rPr>
                <w:sz w:val="14"/>
              </w:rPr>
            </w:pPr>
            <w:r>
              <w:rPr>
                <w:spacing w:val="-2"/>
                <w:sz w:val="14"/>
              </w:rPr>
              <w:t>16,057.23</w:t>
            </w:r>
          </w:p>
        </w:tc>
        <w:tc>
          <w:tcPr>
            <w:tcW w:w="1556" w:type="dxa"/>
            <w:tcBorders>
              <w:top w:val="single" w:sz="4" w:space="0" w:color="E6E6E6"/>
              <w:bottom w:val="single" w:sz="4" w:space="0" w:color="E6E6E6"/>
            </w:tcBorders>
          </w:tcPr>
          <w:p>
            <w:pPr>
              <w:pStyle w:val="TableParagraph"/>
              <w:ind w:right="36"/>
              <w:rPr>
                <w:sz w:val="14"/>
              </w:rPr>
            </w:pPr>
            <w:r>
              <w:rPr>
                <w:spacing w:val="-2"/>
                <w:sz w:val="14"/>
              </w:rPr>
              <w:t>16,057.23</w:t>
            </w:r>
          </w:p>
        </w:tc>
      </w:tr>
      <w:tr>
        <w:trPr>
          <w:trHeight w:val="290" w:hRule="atLeast"/>
        </w:trPr>
        <w:tc>
          <w:tcPr>
            <w:tcW w:w="4423" w:type="dxa"/>
            <w:tcBorders>
              <w:top w:val="single" w:sz="4" w:space="0" w:color="E6E6E6"/>
              <w:bottom w:val="single" w:sz="4" w:space="0" w:color="E6E6E6"/>
            </w:tcBorders>
          </w:tcPr>
          <w:p>
            <w:pPr>
              <w:pStyle w:val="TableParagraph"/>
              <w:ind w:left="600"/>
              <w:jc w:val="left"/>
              <w:rPr>
                <w:sz w:val="14"/>
              </w:rPr>
            </w:pPr>
            <w:r>
              <w:rPr>
                <w:spacing w:val="-6"/>
                <w:sz w:val="14"/>
              </w:rPr>
              <w:t>1-1915</w:t>
            </w:r>
            <w:r>
              <w:rPr>
                <w:spacing w:val="-5"/>
                <w:sz w:val="14"/>
              </w:rPr>
              <w:t> </w:t>
            </w:r>
            <w:r>
              <w:rPr>
                <w:spacing w:val="-6"/>
                <w:sz w:val="14"/>
              </w:rPr>
              <w:t>Work</w:t>
            </w:r>
            <w:r>
              <w:rPr>
                <w:spacing w:val="-5"/>
                <w:sz w:val="14"/>
              </w:rPr>
              <w:t> </w:t>
            </w:r>
            <w:r>
              <w:rPr>
                <w:spacing w:val="-6"/>
                <w:sz w:val="14"/>
              </w:rPr>
              <w:t>In</w:t>
            </w:r>
            <w:r>
              <w:rPr>
                <w:spacing w:val="-4"/>
                <w:sz w:val="14"/>
              </w:rPr>
              <w:t> </w:t>
            </w:r>
            <w:r>
              <w:rPr>
                <w:spacing w:val="-6"/>
                <w:sz w:val="14"/>
              </w:rPr>
              <w:t>Progress</w:t>
            </w:r>
          </w:p>
        </w:tc>
        <w:tc>
          <w:tcPr>
            <w:tcW w:w="2520" w:type="dxa"/>
            <w:tcBorders>
              <w:top w:val="single" w:sz="4" w:space="0" w:color="E6E6E6"/>
              <w:bottom w:val="single" w:sz="4" w:space="0" w:color="E6E6E6"/>
            </w:tcBorders>
          </w:tcPr>
          <w:p>
            <w:pPr>
              <w:pStyle w:val="TableParagraph"/>
              <w:ind w:right="605"/>
              <w:rPr>
                <w:sz w:val="14"/>
              </w:rPr>
            </w:pPr>
            <w:r>
              <w:rPr>
                <w:spacing w:val="-2"/>
                <w:sz w:val="14"/>
              </w:rPr>
              <w:t>83,507.60</w:t>
            </w:r>
          </w:p>
        </w:tc>
        <w:tc>
          <w:tcPr>
            <w:tcW w:w="2125" w:type="dxa"/>
            <w:tcBorders>
              <w:top w:val="single" w:sz="4" w:space="0" w:color="E6E6E6"/>
              <w:bottom w:val="single" w:sz="4" w:space="0" w:color="E6E6E6"/>
            </w:tcBorders>
          </w:tcPr>
          <w:p>
            <w:pPr>
              <w:pStyle w:val="TableParagraph"/>
              <w:ind w:right="605"/>
              <w:rPr>
                <w:sz w:val="14"/>
              </w:rPr>
            </w:pPr>
            <w:r>
              <w:rPr>
                <w:spacing w:val="-2"/>
                <w:sz w:val="14"/>
              </w:rPr>
              <w:t>83,507.60</w:t>
            </w:r>
          </w:p>
        </w:tc>
        <w:tc>
          <w:tcPr>
            <w:tcW w:w="1556" w:type="dxa"/>
            <w:tcBorders>
              <w:top w:val="single" w:sz="4" w:space="0" w:color="E6E6E6"/>
              <w:bottom w:val="single" w:sz="4" w:space="0" w:color="E6E6E6"/>
            </w:tcBorders>
          </w:tcPr>
          <w:p>
            <w:pPr>
              <w:pStyle w:val="TableParagraph"/>
              <w:ind w:right="36"/>
              <w:rPr>
                <w:sz w:val="14"/>
              </w:rPr>
            </w:pPr>
            <w:r>
              <w:rPr>
                <w:spacing w:val="-2"/>
                <w:sz w:val="14"/>
              </w:rPr>
              <w:t>91,440.96</w:t>
            </w:r>
          </w:p>
        </w:tc>
      </w:tr>
      <w:tr>
        <w:trPr>
          <w:trHeight w:val="290" w:hRule="atLeast"/>
        </w:trPr>
        <w:tc>
          <w:tcPr>
            <w:tcW w:w="4423" w:type="dxa"/>
            <w:tcBorders>
              <w:top w:val="single" w:sz="4" w:space="0" w:color="E6E6E6"/>
              <w:bottom w:val="single" w:sz="4" w:space="0" w:color="E6E6E6"/>
            </w:tcBorders>
          </w:tcPr>
          <w:p>
            <w:pPr>
              <w:pStyle w:val="TableParagraph"/>
              <w:ind w:left="600"/>
              <w:jc w:val="left"/>
              <w:rPr>
                <w:sz w:val="14"/>
              </w:rPr>
            </w:pPr>
            <w:r>
              <w:rPr>
                <w:w w:val="90"/>
                <w:sz w:val="14"/>
              </w:rPr>
              <w:t>1-1920</w:t>
            </w:r>
            <w:r>
              <w:rPr>
                <w:spacing w:val="11"/>
                <w:sz w:val="14"/>
              </w:rPr>
              <w:t> </w:t>
            </w:r>
            <w:r>
              <w:rPr>
                <w:w w:val="90"/>
                <w:sz w:val="14"/>
              </w:rPr>
              <w:t>Amortisation</w:t>
            </w:r>
            <w:r>
              <w:rPr>
                <w:spacing w:val="12"/>
                <w:sz w:val="14"/>
              </w:rPr>
              <w:t> </w:t>
            </w:r>
            <w:r>
              <w:rPr>
                <w:spacing w:val="-2"/>
                <w:w w:val="90"/>
                <w:sz w:val="14"/>
              </w:rPr>
              <w:t>Designs</w:t>
            </w:r>
          </w:p>
        </w:tc>
        <w:tc>
          <w:tcPr>
            <w:tcW w:w="2520" w:type="dxa"/>
            <w:tcBorders>
              <w:top w:val="single" w:sz="4" w:space="0" w:color="E6E6E6"/>
              <w:bottom w:val="single" w:sz="4" w:space="0" w:color="E6E6E6"/>
            </w:tcBorders>
          </w:tcPr>
          <w:p>
            <w:pPr>
              <w:pStyle w:val="TableParagraph"/>
              <w:ind w:right="606"/>
              <w:rPr>
                <w:sz w:val="14"/>
              </w:rPr>
            </w:pPr>
            <w:r>
              <w:rPr>
                <w:spacing w:val="-2"/>
                <w:sz w:val="14"/>
              </w:rPr>
              <w:t>(16,057.23)</w:t>
            </w:r>
          </w:p>
        </w:tc>
        <w:tc>
          <w:tcPr>
            <w:tcW w:w="2125" w:type="dxa"/>
            <w:tcBorders>
              <w:top w:val="single" w:sz="4" w:space="0" w:color="E6E6E6"/>
              <w:bottom w:val="single" w:sz="4" w:space="0" w:color="E6E6E6"/>
            </w:tcBorders>
          </w:tcPr>
          <w:p>
            <w:pPr>
              <w:pStyle w:val="TableParagraph"/>
              <w:ind w:right="605"/>
              <w:rPr>
                <w:sz w:val="14"/>
              </w:rPr>
            </w:pPr>
            <w:r>
              <w:rPr>
                <w:spacing w:val="-2"/>
                <w:sz w:val="14"/>
              </w:rPr>
              <w:t>(16,057.23)</w:t>
            </w:r>
          </w:p>
        </w:tc>
        <w:tc>
          <w:tcPr>
            <w:tcW w:w="1556" w:type="dxa"/>
            <w:tcBorders>
              <w:top w:val="single" w:sz="4" w:space="0" w:color="E6E6E6"/>
              <w:bottom w:val="single" w:sz="4" w:space="0" w:color="E6E6E6"/>
            </w:tcBorders>
          </w:tcPr>
          <w:p>
            <w:pPr>
              <w:pStyle w:val="TableParagraph"/>
              <w:ind w:right="36"/>
              <w:rPr>
                <w:sz w:val="14"/>
              </w:rPr>
            </w:pPr>
            <w:r>
              <w:rPr>
                <w:spacing w:val="-2"/>
                <w:sz w:val="14"/>
              </w:rPr>
              <w:t>(16,057.23)</w:t>
            </w:r>
          </w:p>
        </w:tc>
      </w:tr>
      <w:tr>
        <w:trPr>
          <w:trHeight w:val="290" w:hRule="atLeast"/>
        </w:trPr>
        <w:tc>
          <w:tcPr>
            <w:tcW w:w="4423" w:type="dxa"/>
            <w:tcBorders>
              <w:top w:val="single" w:sz="4" w:space="0" w:color="E6E6E6"/>
              <w:bottom w:val="single" w:sz="4" w:space="0" w:color="E6E6E6"/>
            </w:tcBorders>
          </w:tcPr>
          <w:p>
            <w:pPr>
              <w:pStyle w:val="TableParagraph"/>
              <w:spacing w:before="41"/>
              <w:ind w:left="400"/>
              <w:jc w:val="left"/>
              <w:rPr>
                <w:rFonts w:ascii="Arial Black"/>
                <w:sz w:val="14"/>
              </w:rPr>
            </w:pPr>
            <w:r>
              <w:rPr>
                <w:rFonts w:ascii="Arial Black"/>
                <w:spacing w:val="-2"/>
                <w:w w:val="90"/>
                <w:sz w:val="14"/>
              </w:rPr>
              <w:t>Total</w:t>
            </w:r>
            <w:r>
              <w:rPr>
                <w:rFonts w:ascii="Arial Black"/>
                <w:spacing w:val="3"/>
                <w:sz w:val="14"/>
              </w:rPr>
              <w:t> </w:t>
            </w:r>
            <w:r>
              <w:rPr>
                <w:rFonts w:ascii="Arial Black"/>
                <w:spacing w:val="-2"/>
                <w:w w:val="90"/>
                <w:sz w:val="14"/>
              </w:rPr>
              <w:t>Intangible</w:t>
            </w:r>
            <w:r>
              <w:rPr>
                <w:rFonts w:ascii="Arial Black"/>
                <w:spacing w:val="3"/>
                <w:sz w:val="14"/>
              </w:rPr>
              <w:t> </w:t>
            </w:r>
            <w:r>
              <w:rPr>
                <w:rFonts w:ascii="Arial Black"/>
                <w:spacing w:val="-2"/>
                <w:w w:val="90"/>
                <w:sz w:val="14"/>
              </w:rPr>
              <w:t>Assets</w:t>
            </w:r>
          </w:p>
        </w:tc>
        <w:tc>
          <w:tcPr>
            <w:tcW w:w="2520" w:type="dxa"/>
            <w:tcBorders>
              <w:top w:val="single" w:sz="4" w:space="0" w:color="E6E6E6"/>
              <w:bottom w:val="single" w:sz="4" w:space="0" w:color="E6E6E6"/>
            </w:tcBorders>
          </w:tcPr>
          <w:p>
            <w:pPr>
              <w:pStyle w:val="TableParagraph"/>
              <w:spacing w:before="41"/>
              <w:ind w:right="605"/>
              <w:rPr>
                <w:rFonts w:ascii="Arial Black"/>
                <w:sz w:val="14"/>
              </w:rPr>
            </w:pPr>
            <w:r>
              <w:rPr>
                <w:rFonts w:ascii="Arial Black"/>
                <w:spacing w:val="-2"/>
                <w:w w:val="95"/>
                <w:sz w:val="14"/>
              </w:rPr>
              <w:t>83,507.60</w:t>
            </w:r>
          </w:p>
        </w:tc>
        <w:tc>
          <w:tcPr>
            <w:tcW w:w="2125" w:type="dxa"/>
            <w:tcBorders>
              <w:top w:val="single" w:sz="4" w:space="0" w:color="E6E6E6"/>
              <w:bottom w:val="single" w:sz="4" w:space="0" w:color="E6E6E6"/>
            </w:tcBorders>
          </w:tcPr>
          <w:p>
            <w:pPr>
              <w:pStyle w:val="TableParagraph"/>
              <w:spacing w:before="41"/>
              <w:ind w:right="605"/>
              <w:rPr>
                <w:rFonts w:ascii="Arial Black"/>
                <w:sz w:val="14"/>
              </w:rPr>
            </w:pPr>
            <w:r>
              <w:rPr>
                <w:rFonts w:ascii="Arial Black"/>
                <w:spacing w:val="-2"/>
                <w:w w:val="95"/>
                <w:sz w:val="14"/>
              </w:rPr>
              <w:t>83,507.60</w:t>
            </w:r>
          </w:p>
        </w:tc>
        <w:tc>
          <w:tcPr>
            <w:tcW w:w="1556" w:type="dxa"/>
            <w:tcBorders>
              <w:top w:val="single" w:sz="4" w:space="0" w:color="E6E6E6"/>
              <w:bottom w:val="single" w:sz="4" w:space="0" w:color="E6E6E6"/>
            </w:tcBorders>
          </w:tcPr>
          <w:p>
            <w:pPr>
              <w:pStyle w:val="TableParagraph"/>
              <w:spacing w:before="41"/>
              <w:ind w:right="36"/>
              <w:rPr>
                <w:rFonts w:ascii="Arial Black"/>
                <w:sz w:val="14"/>
              </w:rPr>
            </w:pPr>
            <w:r>
              <w:rPr>
                <w:rFonts w:ascii="Arial Black"/>
                <w:spacing w:val="-2"/>
                <w:w w:val="95"/>
                <w:sz w:val="14"/>
              </w:rPr>
              <w:t>91,440.96</w:t>
            </w:r>
          </w:p>
        </w:tc>
      </w:tr>
      <w:tr>
        <w:trPr>
          <w:trHeight w:val="236" w:hRule="atLeast"/>
        </w:trPr>
        <w:tc>
          <w:tcPr>
            <w:tcW w:w="4423" w:type="dxa"/>
            <w:tcBorders>
              <w:top w:val="single" w:sz="4" w:space="0" w:color="E6E6E6"/>
            </w:tcBorders>
          </w:tcPr>
          <w:p>
            <w:pPr>
              <w:pStyle w:val="TableParagraph"/>
              <w:spacing w:line="175" w:lineRule="exact" w:before="41"/>
              <w:ind w:left="200"/>
              <w:jc w:val="left"/>
              <w:rPr>
                <w:rFonts w:ascii="Arial Black"/>
                <w:sz w:val="14"/>
              </w:rPr>
            </w:pPr>
            <w:r>
              <w:rPr>
                <w:rFonts w:ascii="Arial Black"/>
                <w:w w:val="85"/>
                <w:sz w:val="14"/>
              </w:rPr>
              <w:t>Total</w:t>
            </w:r>
            <w:r>
              <w:rPr>
                <w:rFonts w:ascii="Arial Black"/>
                <w:sz w:val="14"/>
              </w:rPr>
              <w:t> </w:t>
            </w:r>
            <w:r>
              <w:rPr>
                <w:rFonts w:ascii="Arial Black"/>
                <w:spacing w:val="-2"/>
                <w:sz w:val="14"/>
              </w:rPr>
              <w:t>Assets</w:t>
            </w:r>
          </w:p>
        </w:tc>
        <w:tc>
          <w:tcPr>
            <w:tcW w:w="2520" w:type="dxa"/>
            <w:tcBorders>
              <w:top w:val="single" w:sz="4" w:space="0" w:color="E6E6E6"/>
            </w:tcBorders>
          </w:tcPr>
          <w:p>
            <w:pPr>
              <w:pStyle w:val="TableParagraph"/>
              <w:spacing w:line="175" w:lineRule="exact" w:before="41"/>
              <w:ind w:right="606"/>
              <w:rPr>
                <w:rFonts w:ascii="Arial Black"/>
                <w:sz w:val="14"/>
              </w:rPr>
            </w:pPr>
            <w:r>
              <w:rPr>
                <w:rFonts w:ascii="Arial Black"/>
                <w:spacing w:val="-2"/>
                <w:w w:val="95"/>
                <w:sz w:val="14"/>
              </w:rPr>
              <w:t>7,447,461.03</w:t>
            </w:r>
          </w:p>
        </w:tc>
        <w:tc>
          <w:tcPr>
            <w:tcW w:w="2125" w:type="dxa"/>
            <w:tcBorders>
              <w:top w:val="single" w:sz="4" w:space="0" w:color="E6E6E6"/>
            </w:tcBorders>
          </w:tcPr>
          <w:p>
            <w:pPr>
              <w:pStyle w:val="TableParagraph"/>
              <w:spacing w:line="175" w:lineRule="exact" w:before="41"/>
              <w:ind w:right="605"/>
              <w:rPr>
                <w:rFonts w:ascii="Arial Black"/>
                <w:sz w:val="14"/>
              </w:rPr>
            </w:pPr>
            <w:r>
              <w:rPr>
                <w:rFonts w:ascii="Arial Black"/>
                <w:spacing w:val="-2"/>
                <w:w w:val="95"/>
                <w:sz w:val="14"/>
              </w:rPr>
              <w:t>7,001,162.35</w:t>
            </w:r>
          </w:p>
        </w:tc>
        <w:tc>
          <w:tcPr>
            <w:tcW w:w="1556" w:type="dxa"/>
            <w:tcBorders>
              <w:top w:val="single" w:sz="4" w:space="0" w:color="E6E6E6"/>
            </w:tcBorders>
          </w:tcPr>
          <w:p>
            <w:pPr>
              <w:pStyle w:val="TableParagraph"/>
              <w:spacing w:line="175" w:lineRule="exact" w:before="41"/>
              <w:ind w:right="36"/>
              <w:rPr>
                <w:rFonts w:ascii="Arial Black"/>
                <w:sz w:val="14"/>
              </w:rPr>
            </w:pPr>
            <w:r>
              <w:rPr>
                <w:rFonts w:ascii="Arial Black"/>
                <w:spacing w:val="-2"/>
                <w:w w:val="95"/>
                <w:sz w:val="14"/>
              </w:rPr>
              <w:t>6,981,145.23</w:t>
            </w:r>
          </w:p>
        </w:tc>
      </w:tr>
    </w:tbl>
    <w:p>
      <w:pPr>
        <w:pStyle w:val="BodyText"/>
        <w:spacing w:before="3"/>
        <w:rPr>
          <w:rFonts w:ascii="Tahoma"/>
          <w:sz w:val="6"/>
        </w:rPr>
      </w:pPr>
    </w:p>
    <w:tbl>
      <w:tblPr>
        <w:tblW w:w="0" w:type="auto"/>
        <w:jc w:val="left"/>
        <w:tblInd w:w="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626"/>
      </w:tblGrid>
      <w:tr>
        <w:trPr>
          <w:trHeight w:val="290" w:hRule="atLeast"/>
        </w:trPr>
        <w:tc>
          <w:tcPr>
            <w:tcW w:w="10626" w:type="dxa"/>
            <w:tcBorders>
              <w:top w:val="single" w:sz="4" w:space="0" w:color="E6E6E6"/>
              <w:bottom w:val="single" w:sz="4" w:space="0" w:color="E6E6E6"/>
            </w:tcBorders>
            <w:shd w:val="clear" w:color="auto" w:fill="DADADA"/>
          </w:tcPr>
          <w:p>
            <w:pPr>
              <w:pStyle w:val="TableParagraph"/>
              <w:spacing w:before="41"/>
              <w:ind w:left="200"/>
              <w:jc w:val="left"/>
              <w:rPr>
                <w:rFonts w:ascii="Arial Black"/>
                <w:sz w:val="14"/>
              </w:rPr>
            </w:pPr>
            <w:r>
              <w:rPr>
                <w:rFonts w:ascii="Arial Black"/>
                <w:w w:val="85"/>
                <w:sz w:val="14"/>
              </w:rPr>
              <w:t>2-0000</w:t>
            </w:r>
            <w:r>
              <w:rPr>
                <w:rFonts w:ascii="Arial Black"/>
                <w:spacing w:val="-4"/>
                <w:w w:val="85"/>
                <w:sz w:val="14"/>
              </w:rPr>
              <w:t> </w:t>
            </w:r>
            <w:r>
              <w:rPr>
                <w:rFonts w:ascii="Arial Black"/>
                <w:spacing w:val="-2"/>
                <w:w w:val="85"/>
                <w:sz w:val="14"/>
              </w:rPr>
              <w:t>Liabilities</w:t>
            </w:r>
          </w:p>
        </w:tc>
      </w:tr>
      <w:tr>
        <w:trPr>
          <w:trHeight w:val="290" w:hRule="atLeast"/>
        </w:trPr>
        <w:tc>
          <w:tcPr>
            <w:tcW w:w="10626" w:type="dxa"/>
            <w:tcBorders>
              <w:top w:val="single" w:sz="4" w:space="0" w:color="E6E6E6"/>
              <w:bottom w:val="single" w:sz="4" w:space="0" w:color="E6E6E6"/>
            </w:tcBorders>
            <w:shd w:val="clear" w:color="auto" w:fill="DADADA"/>
          </w:tcPr>
          <w:p>
            <w:pPr>
              <w:pStyle w:val="TableParagraph"/>
              <w:spacing w:before="41"/>
              <w:ind w:left="400"/>
              <w:jc w:val="left"/>
              <w:rPr>
                <w:rFonts w:ascii="Arial Black"/>
                <w:sz w:val="14"/>
              </w:rPr>
            </w:pPr>
            <w:r>
              <w:rPr>
                <w:rFonts w:ascii="Arial Black"/>
                <w:w w:val="85"/>
                <w:sz w:val="14"/>
              </w:rPr>
              <w:t>2-1000</w:t>
            </w:r>
            <w:r>
              <w:rPr>
                <w:rFonts w:ascii="Arial Black"/>
                <w:spacing w:val="-2"/>
                <w:sz w:val="14"/>
              </w:rPr>
              <w:t> </w:t>
            </w:r>
            <w:r>
              <w:rPr>
                <w:rFonts w:ascii="Arial Black"/>
                <w:w w:val="85"/>
                <w:sz w:val="14"/>
              </w:rPr>
              <w:t>Trade</w:t>
            </w:r>
            <w:r>
              <w:rPr>
                <w:rFonts w:ascii="Arial Black"/>
                <w:spacing w:val="-2"/>
                <w:sz w:val="14"/>
              </w:rPr>
              <w:t> </w:t>
            </w:r>
            <w:r>
              <w:rPr>
                <w:rFonts w:ascii="Arial Black"/>
                <w:spacing w:val="-2"/>
                <w:w w:val="85"/>
                <w:sz w:val="14"/>
              </w:rPr>
              <w:t>Creditors</w:t>
            </w:r>
          </w:p>
        </w:tc>
      </w:tr>
    </w:tbl>
    <w:p>
      <w:pPr>
        <w:pStyle w:val="BodyText"/>
        <w:spacing w:before="9"/>
        <w:rPr>
          <w:rFonts w:ascii="Tahoma"/>
          <w:sz w:val="3"/>
        </w:rPr>
      </w:pPr>
    </w:p>
    <w:tbl>
      <w:tblPr>
        <w:tblW w:w="0" w:type="auto"/>
        <w:jc w:val="left"/>
        <w:tblInd w:w="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57"/>
        <w:gridCol w:w="3182"/>
        <w:gridCol w:w="2126"/>
        <w:gridCol w:w="1463"/>
      </w:tblGrid>
      <w:tr>
        <w:trPr>
          <w:trHeight w:val="244" w:hRule="atLeast"/>
        </w:trPr>
        <w:tc>
          <w:tcPr>
            <w:tcW w:w="3857" w:type="dxa"/>
            <w:tcBorders>
              <w:bottom w:val="single" w:sz="4" w:space="0" w:color="E6E6E6"/>
            </w:tcBorders>
          </w:tcPr>
          <w:p>
            <w:pPr>
              <w:pStyle w:val="TableParagraph"/>
              <w:spacing w:before="14"/>
              <w:ind w:left="600"/>
              <w:jc w:val="left"/>
              <w:rPr>
                <w:sz w:val="14"/>
              </w:rPr>
            </w:pPr>
            <w:r>
              <w:rPr>
                <w:w w:val="90"/>
                <w:sz w:val="14"/>
              </w:rPr>
              <w:t>2-1100</w:t>
            </w:r>
            <w:r>
              <w:rPr>
                <w:spacing w:val="2"/>
                <w:sz w:val="14"/>
              </w:rPr>
              <w:t> </w:t>
            </w:r>
            <w:r>
              <w:rPr>
                <w:w w:val="90"/>
                <w:sz w:val="14"/>
              </w:rPr>
              <w:t>Trade</w:t>
            </w:r>
            <w:r>
              <w:rPr>
                <w:spacing w:val="3"/>
                <w:sz w:val="14"/>
              </w:rPr>
              <w:t> </w:t>
            </w:r>
            <w:r>
              <w:rPr>
                <w:spacing w:val="-2"/>
                <w:w w:val="90"/>
                <w:sz w:val="14"/>
              </w:rPr>
              <w:t>Creditors</w:t>
            </w:r>
          </w:p>
        </w:tc>
        <w:tc>
          <w:tcPr>
            <w:tcW w:w="3182" w:type="dxa"/>
            <w:tcBorders>
              <w:bottom w:val="single" w:sz="4" w:space="0" w:color="E6E6E6"/>
            </w:tcBorders>
          </w:tcPr>
          <w:p>
            <w:pPr>
              <w:pStyle w:val="TableParagraph"/>
              <w:spacing w:before="14"/>
              <w:ind w:right="701"/>
              <w:rPr>
                <w:sz w:val="14"/>
              </w:rPr>
            </w:pPr>
            <w:r>
              <w:rPr>
                <w:spacing w:val="-2"/>
                <w:sz w:val="14"/>
              </w:rPr>
              <w:t>179,979.18</w:t>
            </w:r>
          </w:p>
        </w:tc>
        <w:tc>
          <w:tcPr>
            <w:tcW w:w="2126" w:type="dxa"/>
            <w:tcBorders>
              <w:bottom w:val="single" w:sz="4" w:space="0" w:color="E6E6E6"/>
            </w:tcBorders>
          </w:tcPr>
          <w:p>
            <w:pPr>
              <w:pStyle w:val="TableParagraph"/>
              <w:spacing w:before="14"/>
              <w:ind w:left="5"/>
              <w:jc w:val="center"/>
              <w:rPr>
                <w:sz w:val="14"/>
              </w:rPr>
            </w:pPr>
            <w:r>
              <w:rPr>
                <w:spacing w:val="-2"/>
                <w:sz w:val="14"/>
              </w:rPr>
              <w:t>151,936.67</w:t>
            </w:r>
          </w:p>
        </w:tc>
        <w:tc>
          <w:tcPr>
            <w:tcW w:w="1463" w:type="dxa"/>
            <w:tcBorders>
              <w:bottom w:val="single" w:sz="4" w:space="0" w:color="E6E6E6"/>
            </w:tcBorders>
          </w:tcPr>
          <w:p>
            <w:pPr>
              <w:pStyle w:val="TableParagraph"/>
              <w:spacing w:before="14"/>
              <w:ind w:right="40"/>
              <w:rPr>
                <w:sz w:val="14"/>
              </w:rPr>
            </w:pPr>
            <w:r>
              <w:rPr>
                <w:spacing w:val="-2"/>
                <w:sz w:val="14"/>
              </w:rPr>
              <w:t>241,063.81</w:t>
            </w:r>
          </w:p>
        </w:tc>
      </w:tr>
      <w:tr>
        <w:trPr>
          <w:trHeight w:val="236" w:hRule="atLeast"/>
        </w:trPr>
        <w:tc>
          <w:tcPr>
            <w:tcW w:w="3857" w:type="dxa"/>
            <w:tcBorders>
              <w:top w:val="single" w:sz="4" w:space="0" w:color="E6E6E6"/>
            </w:tcBorders>
          </w:tcPr>
          <w:p>
            <w:pPr>
              <w:pStyle w:val="TableParagraph"/>
              <w:spacing w:line="175" w:lineRule="exact" w:before="41"/>
              <w:ind w:left="400"/>
              <w:jc w:val="left"/>
              <w:rPr>
                <w:rFonts w:ascii="Arial Black"/>
                <w:sz w:val="14"/>
              </w:rPr>
            </w:pPr>
            <w:r>
              <w:rPr>
                <w:rFonts w:ascii="Arial Black"/>
                <w:w w:val="85"/>
                <w:sz w:val="14"/>
              </w:rPr>
              <w:t>Total</w:t>
            </w:r>
            <w:r>
              <w:rPr>
                <w:rFonts w:ascii="Arial Black"/>
                <w:spacing w:val="4"/>
                <w:sz w:val="14"/>
              </w:rPr>
              <w:t> </w:t>
            </w:r>
            <w:r>
              <w:rPr>
                <w:rFonts w:ascii="Arial Black"/>
                <w:w w:val="85"/>
                <w:sz w:val="14"/>
              </w:rPr>
              <w:t>Trade</w:t>
            </w:r>
            <w:r>
              <w:rPr>
                <w:rFonts w:ascii="Arial Black"/>
                <w:spacing w:val="4"/>
                <w:sz w:val="14"/>
              </w:rPr>
              <w:t> </w:t>
            </w:r>
            <w:r>
              <w:rPr>
                <w:rFonts w:ascii="Arial Black"/>
                <w:spacing w:val="-2"/>
                <w:w w:val="85"/>
                <w:sz w:val="14"/>
              </w:rPr>
              <w:t>Creditors</w:t>
            </w:r>
          </w:p>
        </w:tc>
        <w:tc>
          <w:tcPr>
            <w:tcW w:w="3182" w:type="dxa"/>
            <w:tcBorders>
              <w:top w:val="single" w:sz="4" w:space="0" w:color="E6E6E6"/>
            </w:tcBorders>
          </w:tcPr>
          <w:p>
            <w:pPr>
              <w:pStyle w:val="TableParagraph"/>
              <w:spacing w:line="175" w:lineRule="exact" w:before="41"/>
              <w:ind w:right="701"/>
              <w:rPr>
                <w:rFonts w:ascii="Arial Black"/>
                <w:sz w:val="14"/>
              </w:rPr>
            </w:pPr>
            <w:r>
              <w:rPr>
                <w:rFonts w:ascii="Arial Black"/>
                <w:spacing w:val="-2"/>
                <w:w w:val="95"/>
                <w:sz w:val="14"/>
              </w:rPr>
              <w:t>179,979.18</w:t>
            </w:r>
          </w:p>
        </w:tc>
        <w:tc>
          <w:tcPr>
            <w:tcW w:w="2126" w:type="dxa"/>
            <w:tcBorders>
              <w:top w:val="single" w:sz="4" w:space="0" w:color="E6E6E6"/>
            </w:tcBorders>
          </w:tcPr>
          <w:p>
            <w:pPr>
              <w:pStyle w:val="TableParagraph"/>
              <w:spacing w:line="175" w:lineRule="exact" w:before="41"/>
              <w:ind w:left="5" w:right="5"/>
              <w:jc w:val="center"/>
              <w:rPr>
                <w:rFonts w:ascii="Arial Black"/>
                <w:sz w:val="14"/>
              </w:rPr>
            </w:pPr>
            <w:r>
              <w:rPr>
                <w:rFonts w:ascii="Arial Black"/>
                <w:spacing w:val="-2"/>
                <w:w w:val="95"/>
                <w:sz w:val="14"/>
              </w:rPr>
              <w:t>151,936.67</w:t>
            </w:r>
          </w:p>
        </w:tc>
        <w:tc>
          <w:tcPr>
            <w:tcW w:w="1463" w:type="dxa"/>
            <w:tcBorders>
              <w:top w:val="single" w:sz="4" w:space="0" w:color="E6E6E6"/>
            </w:tcBorders>
          </w:tcPr>
          <w:p>
            <w:pPr>
              <w:pStyle w:val="TableParagraph"/>
              <w:spacing w:line="175" w:lineRule="exact" w:before="41"/>
              <w:ind w:right="40"/>
              <w:rPr>
                <w:rFonts w:ascii="Arial Black"/>
                <w:sz w:val="14"/>
              </w:rPr>
            </w:pPr>
            <w:r>
              <w:rPr>
                <w:rFonts w:ascii="Arial Black"/>
                <w:spacing w:val="-2"/>
                <w:w w:val="95"/>
                <w:sz w:val="14"/>
              </w:rPr>
              <w:t>241,063.81</w:t>
            </w:r>
          </w:p>
        </w:tc>
      </w:tr>
    </w:tbl>
    <w:p>
      <w:pPr>
        <w:pStyle w:val="BodyText"/>
        <w:spacing w:before="4"/>
        <w:rPr>
          <w:rFonts w:ascii="Tahoma"/>
          <w:sz w:val="3"/>
        </w:rPr>
      </w:pPr>
      <w:r>
        <w:rPr>
          <w:rFonts w:ascii="Tahoma"/>
          <w:sz w:val="3"/>
        </w:rPr>
        <mc:AlternateContent>
          <mc:Choice Requires="wps">
            <w:drawing>
              <wp:anchor distT="0" distB="0" distL="0" distR="0" allowOverlap="1" layoutInCell="1" locked="0" behindDoc="1" simplePos="0" relativeHeight="487660032">
                <wp:simplePos x="0" y="0"/>
                <wp:positionH relativeFrom="page">
                  <wp:posOffset>406400</wp:posOffset>
                </wp:positionH>
                <wp:positionV relativeFrom="paragraph">
                  <wp:posOffset>41141</wp:posOffset>
                </wp:positionV>
                <wp:extent cx="6747509" cy="184150"/>
                <wp:effectExtent l="0" t="0" r="0" b="0"/>
                <wp:wrapTopAndBottom/>
                <wp:docPr id="722" name="Textbox 722"/>
                <wp:cNvGraphicFramePr>
                  <a:graphicFrameLocks/>
                </wp:cNvGraphicFramePr>
                <a:graphic>
                  <a:graphicData uri="http://schemas.microsoft.com/office/word/2010/wordprocessingShape">
                    <wps:wsp>
                      <wps:cNvPr id="722" name="Textbox 722"/>
                      <wps:cNvSpPr txBox="1"/>
                      <wps:spPr>
                        <a:xfrm>
                          <a:off x="0" y="0"/>
                          <a:ext cx="6747509" cy="184150"/>
                        </a:xfrm>
                        <a:prstGeom prst="rect">
                          <a:avLst/>
                        </a:prstGeom>
                      </wps:spPr>
                      <wps:txbx>
                        <w:txbxContent>
                          <w:p>
                            <w:pPr>
                              <w:spacing w:before="41"/>
                              <w:ind w:left="400" w:right="0" w:firstLine="0"/>
                              <w:jc w:val="left"/>
                              <w:rPr>
                                <w:rFonts w:ascii="Arial Black"/>
                                <w:sz w:val="14"/>
                              </w:rPr>
                            </w:pPr>
                            <w:r>
                              <w:rPr>
                                <w:rFonts w:ascii="Arial Black"/>
                                <w:w w:val="85"/>
                                <w:sz w:val="14"/>
                              </w:rPr>
                              <w:t>2-2000</w:t>
                            </w:r>
                            <w:r>
                              <w:rPr>
                                <w:rFonts w:ascii="Arial Black"/>
                                <w:spacing w:val="-4"/>
                                <w:w w:val="85"/>
                                <w:sz w:val="14"/>
                              </w:rPr>
                              <w:t> </w:t>
                            </w:r>
                            <w:r>
                              <w:rPr>
                                <w:rFonts w:ascii="Arial Black"/>
                                <w:spacing w:val="-2"/>
                                <w:w w:val="85"/>
                                <w:sz w:val="14"/>
                              </w:rPr>
                              <w:t>Accruals</w:t>
                            </w:r>
                          </w:p>
                        </w:txbxContent>
                      </wps:txbx>
                      <wps:bodyPr wrap="square" lIns="0" tIns="0" rIns="0" bIns="0" rtlCol="0">
                        <a:noAutofit/>
                      </wps:bodyPr>
                    </wps:wsp>
                  </a:graphicData>
                </a:graphic>
              </wp:anchor>
            </w:drawing>
          </mc:Choice>
          <mc:Fallback>
            <w:pict>
              <v:shape style="position:absolute;margin-left:32pt;margin-top:3.239453pt;width:531.3pt;height:14.5pt;mso-position-horizontal-relative:page;mso-position-vertical-relative:paragraph;z-index:-15656448;mso-wrap-distance-left:0;mso-wrap-distance-right:0" type="#_x0000_t202" id="docshape461" filled="false" stroked="false">
                <v:textbox inset="0,0,0,0">
                  <w:txbxContent>
                    <w:p>
                      <w:pPr>
                        <w:spacing w:before="41"/>
                        <w:ind w:left="400" w:right="0" w:firstLine="0"/>
                        <w:jc w:val="left"/>
                        <w:rPr>
                          <w:rFonts w:ascii="Arial Black"/>
                          <w:sz w:val="14"/>
                        </w:rPr>
                      </w:pPr>
                      <w:r>
                        <w:rPr>
                          <w:rFonts w:ascii="Arial Black"/>
                          <w:w w:val="85"/>
                          <w:sz w:val="14"/>
                        </w:rPr>
                        <w:t>2-2000</w:t>
                      </w:r>
                      <w:r>
                        <w:rPr>
                          <w:rFonts w:ascii="Arial Black"/>
                          <w:spacing w:val="-4"/>
                          <w:w w:val="85"/>
                          <w:sz w:val="14"/>
                        </w:rPr>
                        <w:t> </w:t>
                      </w:r>
                      <w:r>
                        <w:rPr>
                          <w:rFonts w:ascii="Arial Black"/>
                          <w:spacing w:val="-2"/>
                          <w:w w:val="85"/>
                          <w:sz w:val="14"/>
                        </w:rPr>
                        <w:t>Accruals</w:t>
                      </w:r>
                    </w:p>
                  </w:txbxContent>
                </v:textbox>
                <w10:wrap type="topAndBottom"/>
              </v:shape>
            </w:pict>
          </mc:Fallback>
        </mc:AlternateContent>
      </w:r>
    </w:p>
    <w:p>
      <w:pPr>
        <w:tabs>
          <w:tab w:pos="5858" w:val="left" w:leader="none"/>
          <w:tab w:pos="7983" w:val="left" w:leader="none"/>
          <w:tab w:pos="10028" w:val="left" w:leader="none"/>
        </w:tabs>
        <w:spacing w:before="69"/>
        <w:ind w:left="674" w:right="0" w:firstLine="0"/>
        <w:jc w:val="left"/>
        <w:rPr>
          <w:sz w:val="14"/>
        </w:rPr>
      </w:pPr>
      <w:r>
        <w:rPr>
          <w:spacing w:val="-6"/>
          <w:sz w:val="14"/>
        </w:rPr>
        <w:t>2-2005</w:t>
      </w:r>
      <w:r>
        <w:rPr>
          <w:sz w:val="14"/>
        </w:rPr>
        <w:t> </w:t>
      </w:r>
      <w:r>
        <w:rPr>
          <w:spacing w:val="-6"/>
          <w:sz w:val="14"/>
        </w:rPr>
        <w:t>Deposits</w:t>
      </w:r>
      <w:r>
        <w:rPr>
          <w:spacing w:val="1"/>
          <w:sz w:val="14"/>
        </w:rPr>
        <w:t> </w:t>
      </w:r>
      <w:r>
        <w:rPr>
          <w:spacing w:val="-6"/>
          <w:sz w:val="14"/>
        </w:rPr>
        <w:t>Received</w:t>
      </w:r>
      <w:r>
        <w:rPr>
          <w:spacing w:val="1"/>
          <w:sz w:val="14"/>
        </w:rPr>
        <w:t> </w:t>
      </w:r>
      <w:r>
        <w:rPr>
          <w:spacing w:val="-6"/>
          <w:sz w:val="14"/>
        </w:rPr>
        <w:t>in</w:t>
      </w:r>
      <w:r>
        <w:rPr>
          <w:spacing w:val="1"/>
          <w:sz w:val="14"/>
        </w:rPr>
        <w:t> </w:t>
      </w:r>
      <w:r>
        <w:rPr>
          <w:spacing w:val="-6"/>
          <w:sz w:val="14"/>
        </w:rPr>
        <w:t>Advance</w:t>
      </w:r>
      <w:r>
        <w:rPr>
          <w:sz w:val="14"/>
        </w:rPr>
        <w:tab/>
      </w:r>
      <w:r>
        <w:rPr>
          <w:spacing w:val="-2"/>
          <w:sz w:val="14"/>
        </w:rPr>
        <w:t>6,250.00</w:t>
      </w:r>
      <w:r>
        <w:rPr>
          <w:sz w:val="14"/>
        </w:rPr>
        <w:tab/>
      </w:r>
      <w:r>
        <w:rPr>
          <w:spacing w:val="-2"/>
          <w:sz w:val="14"/>
        </w:rPr>
        <w:t>6,250.00</w:t>
      </w:r>
      <w:r>
        <w:rPr>
          <w:sz w:val="14"/>
        </w:rPr>
        <w:tab/>
      </w:r>
      <w:r>
        <w:rPr>
          <w:spacing w:val="-2"/>
          <w:sz w:val="14"/>
        </w:rPr>
        <w:t>13,676.50</w:t>
      </w:r>
    </w:p>
    <w:p>
      <w:pPr>
        <w:spacing w:line="240" w:lineRule="auto" w:before="6"/>
        <w:rPr>
          <w:sz w:val="3"/>
        </w:rPr>
      </w:pPr>
      <w:r>
        <w:rPr>
          <w:sz w:val="3"/>
        </w:rPr>
        <mc:AlternateContent>
          <mc:Choice Requires="wps">
            <w:drawing>
              <wp:anchor distT="0" distB="0" distL="0" distR="0" allowOverlap="1" layoutInCell="1" locked="0" behindDoc="1" simplePos="0" relativeHeight="487660544">
                <wp:simplePos x="0" y="0"/>
                <wp:positionH relativeFrom="page">
                  <wp:posOffset>406400</wp:posOffset>
                </wp:positionH>
                <wp:positionV relativeFrom="paragraph">
                  <wp:posOffset>41485</wp:posOffset>
                </wp:positionV>
                <wp:extent cx="6747509" cy="6350"/>
                <wp:effectExtent l="0" t="0" r="0" b="0"/>
                <wp:wrapTopAndBottom/>
                <wp:docPr id="723" name="Group 723"/>
                <wp:cNvGraphicFramePr>
                  <a:graphicFrameLocks/>
                </wp:cNvGraphicFramePr>
                <a:graphic>
                  <a:graphicData uri="http://schemas.microsoft.com/office/word/2010/wordprocessingGroup">
                    <wpg:wgp>
                      <wpg:cNvPr id="723" name="Group 723"/>
                      <wpg:cNvGrpSpPr/>
                      <wpg:grpSpPr>
                        <a:xfrm>
                          <a:off x="0" y="0"/>
                          <a:ext cx="6747509" cy="6350"/>
                          <a:chExt cx="6747509" cy="6350"/>
                        </a:xfrm>
                      </wpg:grpSpPr>
                      <wps:wsp>
                        <wps:cNvPr id="724" name="Graphic 724"/>
                        <wps:cNvSpPr/>
                        <wps:spPr>
                          <a:xfrm>
                            <a:off x="0" y="3175"/>
                            <a:ext cx="2699385" cy="1270"/>
                          </a:xfrm>
                          <a:custGeom>
                            <a:avLst/>
                            <a:gdLst/>
                            <a:ahLst/>
                            <a:cxnLst/>
                            <a:rect l="l" t="t" r="r" b="b"/>
                            <a:pathLst>
                              <a:path w="2699385" h="0">
                                <a:moveTo>
                                  <a:pt x="0" y="0"/>
                                </a:moveTo>
                                <a:lnTo>
                                  <a:pt x="2698877" y="0"/>
                                </a:lnTo>
                              </a:path>
                            </a:pathLst>
                          </a:custGeom>
                          <a:ln w="6350">
                            <a:solidFill>
                              <a:srgbClr val="E6E6E6"/>
                            </a:solidFill>
                            <a:prstDash val="solid"/>
                          </a:ln>
                        </wps:spPr>
                        <wps:bodyPr wrap="square" lIns="0" tIns="0" rIns="0" bIns="0" rtlCol="0">
                          <a:prstTxWarp prst="textNoShape">
                            <a:avLst/>
                          </a:prstTxWarp>
                          <a:noAutofit/>
                        </wps:bodyPr>
                      </wps:wsp>
                      <wps:wsp>
                        <wps:cNvPr id="725" name="Graphic 725"/>
                        <wps:cNvSpPr/>
                        <wps:spPr>
                          <a:xfrm>
                            <a:off x="2698876" y="3175"/>
                            <a:ext cx="1350010" cy="1270"/>
                          </a:xfrm>
                          <a:custGeom>
                            <a:avLst/>
                            <a:gdLst/>
                            <a:ahLst/>
                            <a:cxnLst/>
                            <a:rect l="l" t="t" r="r" b="b"/>
                            <a:pathLst>
                              <a:path w="1350010" h="0">
                                <a:moveTo>
                                  <a:pt x="0" y="0"/>
                                </a:moveTo>
                                <a:lnTo>
                                  <a:pt x="1349502" y="0"/>
                                </a:lnTo>
                              </a:path>
                            </a:pathLst>
                          </a:custGeom>
                          <a:ln w="6350">
                            <a:solidFill>
                              <a:srgbClr val="E6E6E6"/>
                            </a:solidFill>
                            <a:prstDash val="solid"/>
                          </a:ln>
                        </wps:spPr>
                        <wps:bodyPr wrap="square" lIns="0" tIns="0" rIns="0" bIns="0" rtlCol="0">
                          <a:prstTxWarp prst="textNoShape">
                            <a:avLst/>
                          </a:prstTxWarp>
                          <a:noAutofit/>
                        </wps:bodyPr>
                      </wps:wsp>
                      <wps:wsp>
                        <wps:cNvPr id="726" name="Graphic 726"/>
                        <wps:cNvSpPr/>
                        <wps:spPr>
                          <a:xfrm>
                            <a:off x="4048378" y="3175"/>
                            <a:ext cx="1349375" cy="1270"/>
                          </a:xfrm>
                          <a:custGeom>
                            <a:avLst/>
                            <a:gdLst/>
                            <a:ahLst/>
                            <a:cxnLst/>
                            <a:rect l="l" t="t" r="r" b="b"/>
                            <a:pathLst>
                              <a:path w="1349375" h="0">
                                <a:moveTo>
                                  <a:pt x="0" y="0"/>
                                </a:moveTo>
                                <a:lnTo>
                                  <a:pt x="1349375" y="0"/>
                                </a:lnTo>
                              </a:path>
                            </a:pathLst>
                          </a:custGeom>
                          <a:ln w="6350">
                            <a:solidFill>
                              <a:srgbClr val="E6E6E6"/>
                            </a:solidFill>
                            <a:prstDash val="solid"/>
                          </a:ln>
                        </wps:spPr>
                        <wps:bodyPr wrap="square" lIns="0" tIns="0" rIns="0" bIns="0" rtlCol="0">
                          <a:prstTxWarp prst="textNoShape">
                            <a:avLst/>
                          </a:prstTxWarp>
                          <a:noAutofit/>
                        </wps:bodyPr>
                      </wps:wsp>
                      <wps:wsp>
                        <wps:cNvPr id="727" name="Graphic 727"/>
                        <wps:cNvSpPr/>
                        <wps:spPr>
                          <a:xfrm>
                            <a:off x="5397753" y="3175"/>
                            <a:ext cx="1350010" cy="1270"/>
                          </a:xfrm>
                          <a:custGeom>
                            <a:avLst/>
                            <a:gdLst/>
                            <a:ahLst/>
                            <a:cxnLst/>
                            <a:rect l="l" t="t" r="r" b="b"/>
                            <a:pathLst>
                              <a:path w="1350010" h="0">
                                <a:moveTo>
                                  <a:pt x="0" y="0"/>
                                </a:moveTo>
                                <a:lnTo>
                                  <a:pt x="1349502" y="0"/>
                                </a:lnTo>
                              </a:path>
                            </a:pathLst>
                          </a:custGeom>
                          <a:ln w="6350">
                            <a:solidFill>
                              <a:srgbClr val="E6E6E6"/>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pt;margin-top:3.266602pt;width:531.3pt;height:.5pt;mso-position-horizontal-relative:page;mso-position-vertical-relative:paragraph;z-index:-15655936;mso-wrap-distance-left:0;mso-wrap-distance-right:0" id="docshapegroup462" coordorigin="640,65" coordsize="10626,10">
                <v:line style="position:absolute" from="640,70" to="4890,70" stroked="true" strokeweight=".5pt" strokecolor="#e6e6e6">
                  <v:stroke dashstyle="solid"/>
                </v:line>
                <v:line style="position:absolute" from="4890,70" to="7015,70" stroked="true" strokeweight=".5pt" strokecolor="#e6e6e6">
                  <v:stroke dashstyle="solid"/>
                </v:line>
                <v:line style="position:absolute" from="7015,70" to="9140,70" stroked="true" strokeweight=".5pt" strokecolor="#e6e6e6">
                  <v:stroke dashstyle="solid"/>
                </v:line>
                <v:line style="position:absolute" from="9140,70" to="11266,70" stroked="true" strokeweight=".5pt" strokecolor="#e6e6e6">
                  <v:stroke dashstyle="solid"/>
                </v:line>
                <w10:wrap type="topAndBottom"/>
              </v:group>
            </w:pict>
          </mc:Fallback>
        </mc:AlternateContent>
      </w:r>
    </w:p>
    <w:p>
      <w:pPr>
        <w:spacing w:after="0" w:line="240" w:lineRule="auto"/>
        <w:rPr>
          <w:sz w:val="3"/>
        </w:rPr>
        <w:sectPr>
          <w:headerReference w:type="default" r:id="rId23"/>
          <w:footerReference w:type="default" r:id="rId24"/>
          <w:pgSz w:w="11910" w:h="16840"/>
          <w:pgMar w:header="0" w:footer="840" w:top="180" w:bottom="1040" w:left="566" w:right="424"/>
        </w:sectPr>
      </w:pPr>
    </w:p>
    <w:tbl>
      <w:tblPr>
        <w:tblW w:w="0" w:type="auto"/>
        <w:jc w:val="left"/>
        <w:tblInd w:w="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41"/>
        <w:gridCol w:w="2337"/>
        <w:gridCol w:w="2125"/>
        <w:gridCol w:w="1522"/>
      </w:tblGrid>
      <w:tr>
        <w:trPr>
          <w:trHeight w:val="290" w:hRule="atLeast"/>
        </w:trPr>
        <w:tc>
          <w:tcPr>
            <w:tcW w:w="4641" w:type="dxa"/>
            <w:tcBorders>
              <w:bottom w:val="single" w:sz="4" w:space="0" w:color="E6E6E6"/>
            </w:tcBorders>
          </w:tcPr>
          <w:p>
            <w:pPr>
              <w:pStyle w:val="TableParagraph"/>
              <w:ind w:left="600"/>
              <w:jc w:val="left"/>
              <w:rPr>
                <w:sz w:val="14"/>
              </w:rPr>
            </w:pPr>
            <w:r>
              <w:rPr>
                <w:w w:val="90"/>
                <w:sz w:val="14"/>
              </w:rPr>
              <w:t>2-2110</w:t>
            </w:r>
            <w:r>
              <w:rPr>
                <w:spacing w:val="2"/>
                <w:sz w:val="14"/>
              </w:rPr>
              <w:t> </w:t>
            </w:r>
            <w:r>
              <w:rPr>
                <w:w w:val="90"/>
                <w:sz w:val="14"/>
              </w:rPr>
              <w:t>Accruals-</w:t>
            </w:r>
            <w:r>
              <w:rPr>
                <w:spacing w:val="2"/>
                <w:sz w:val="14"/>
              </w:rPr>
              <w:t> </w:t>
            </w:r>
            <w:r>
              <w:rPr>
                <w:spacing w:val="-2"/>
                <w:w w:val="90"/>
                <w:sz w:val="14"/>
              </w:rPr>
              <w:t>General</w:t>
            </w:r>
          </w:p>
        </w:tc>
        <w:tc>
          <w:tcPr>
            <w:tcW w:w="2337" w:type="dxa"/>
            <w:tcBorders>
              <w:bottom w:val="single" w:sz="4" w:space="0" w:color="E6E6E6"/>
            </w:tcBorders>
          </w:tcPr>
          <w:p>
            <w:pPr>
              <w:pStyle w:val="TableParagraph"/>
              <w:ind w:right="640"/>
              <w:rPr>
                <w:sz w:val="14"/>
              </w:rPr>
            </w:pPr>
            <w:r>
              <w:rPr>
                <w:spacing w:val="-2"/>
                <w:sz w:val="14"/>
              </w:rPr>
              <w:t>63,406.33</w:t>
            </w:r>
          </w:p>
        </w:tc>
        <w:tc>
          <w:tcPr>
            <w:tcW w:w="2125" w:type="dxa"/>
            <w:tcBorders>
              <w:bottom w:val="single" w:sz="4" w:space="0" w:color="E6E6E6"/>
            </w:tcBorders>
          </w:tcPr>
          <w:p>
            <w:pPr>
              <w:pStyle w:val="TableParagraph"/>
              <w:ind w:right="640"/>
              <w:rPr>
                <w:sz w:val="14"/>
              </w:rPr>
            </w:pPr>
            <w:r>
              <w:rPr>
                <w:spacing w:val="-2"/>
                <w:sz w:val="14"/>
              </w:rPr>
              <w:t>14,900.32</w:t>
            </w:r>
          </w:p>
        </w:tc>
        <w:tc>
          <w:tcPr>
            <w:tcW w:w="1522" w:type="dxa"/>
            <w:tcBorders>
              <w:bottom w:val="single" w:sz="4" w:space="0" w:color="E6E6E6"/>
            </w:tcBorders>
          </w:tcPr>
          <w:p>
            <w:pPr>
              <w:pStyle w:val="TableParagraph"/>
              <w:ind w:right="37"/>
              <w:rPr>
                <w:sz w:val="14"/>
              </w:rPr>
            </w:pPr>
            <w:r>
              <w:rPr>
                <w:spacing w:val="-2"/>
                <w:sz w:val="14"/>
              </w:rPr>
              <w:t>32,588.96</w:t>
            </w:r>
          </w:p>
        </w:tc>
      </w:tr>
      <w:tr>
        <w:trPr>
          <w:trHeight w:val="290" w:hRule="atLeast"/>
        </w:trPr>
        <w:tc>
          <w:tcPr>
            <w:tcW w:w="4641" w:type="dxa"/>
            <w:tcBorders>
              <w:top w:val="single" w:sz="4" w:space="0" w:color="E6E6E6"/>
              <w:bottom w:val="single" w:sz="4" w:space="0" w:color="E6E6E6"/>
            </w:tcBorders>
          </w:tcPr>
          <w:p>
            <w:pPr>
              <w:pStyle w:val="TableParagraph"/>
              <w:ind w:left="600"/>
              <w:jc w:val="left"/>
              <w:rPr>
                <w:sz w:val="14"/>
              </w:rPr>
            </w:pPr>
            <w:r>
              <w:rPr>
                <w:w w:val="90"/>
                <w:sz w:val="14"/>
              </w:rPr>
              <w:t>2-2130</w:t>
            </w:r>
            <w:r>
              <w:rPr>
                <w:spacing w:val="1"/>
                <w:sz w:val="14"/>
              </w:rPr>
              <w:t> </w:t>
            </w:r>
            <w:r>
              <w:rPr>
                <w:w w:val="90"/>
                <w:sz w:val="14"/>
              </w:rPr>
              <w:t>Accrual-</w:t>
            </w:r>
            <w:r>
              <w:rPr>
                <w:spacing w:val="1"/>
                <w:sz w:val="14"/>
              </w:rPr>
              <w:t> </w:t>
            </w:r>
            <w:r>
              <w:rPr>
                <w:spacing w:val="-2"/>
                <w:w w:val="90"/>
                <w:sz w:val="14"/>
              </w:rPr>
              <w:t>Workcover</w:t>
            </w:r>
          </w:p>
        </w:tc>
        <w:tc>
          <w:tcPr>
            <w:tcW w:w="2337" w:type="dxa"/>
            <w:tcBorders>
              <w:top w:val="single" w:sz="4" w:space="0" w:color="E6E6E6"/>
              <w:bottom w:val="single" w:sz="4" w:space="0" w:color="E6E6E6"/>
            </w:tcBorders>
          </w:tcPr>
          <w:p>
            <w:pPr>
              <w:pStyle w:val="TableParagraph"/>
              <w:ind w:right="640"/>
              <w:rPr>
                <w:sz w:val="14"/>
              </w:rPr>
            </w:pPr>
            <w:r>
              <w:rPr>
                <w:spacing w:val="-2"/>
                <w:sz w:val="14"/>
              </w:rPr>
              <w:t>8,671.00</w:t>
            </w:r>
          </w:p>
        </w:tc>
        <w:tc>
          <w:tcPr>
            <w:tcW w:w="2125" w:type="dxa"/>
            <w:tcBorders>
              <w:top w:val="single" w:sz="4" w:space="0" w:color="E6E6E6"/>
              <w:bottom w:val="single" w:sz="4" w:space="0" w:color="E6E6E6"/>
            </w:tcBorders>
          </w:tcPr>
          <w:p>
            <w:pPr>
              <w:pStyle w:val="TableParagraph"/>
              <w:ind w:right="640"/>
              <w:rPr>
                <w:sz w:val="14"/>
              </w:rPr>
            </w:pPr>
            <w:r>
              <w:rPr>
                <w:spacing w:val="-2"/>
                <w:sz w:val="14"/>
              </w:rPr>
              <w:t>11,868.98</w:t>
            </w:r>
          </w:p>
        </w:tc>
        <w:tc>
          <w:tcPr>
            <w:tcW w:w="1522" w:type="dxa"/>
            <w:tcBorders>
              <w:top w:val="single" w:sz="4" w:space="0" w:color="E6E6E6"/>
              <w:bottom w:val="single" w:sz="4" w:space="0" w:color="E6E6E6"/>
            </w:tcBorders>
          </w:tcPr>
          <w:p>
            <w:pPr>
              <w:pStyle w:val="TableParagraph"/>
              <w:ind w:right="37"/>
              <w:rPr>
                <w:sz w:val="14"/>
              </w:rPr>
            </w:pPr>
            <w:r>
              <w:rPr>
                <w:spacing w:val="-2"/>
                <w:sz w:val="14"/>
              </w:rPr>
              <w:t>14,317.29</w:t>
            </w:r>
          </w:p>
        </w:tc>
      </w:tr>
      <w:tr>
        <w:trPr>
          <w:trHeight w:val="290" w:hRule="atLeast"/>
        </w:trPr>
        <w:tc>
          <w:tcPr>
            <w:tcW w:w="4641" w:type="dxa"/>
            <w:tcBorders>
              <w:top w:val="single" w:sz="4" w:space="0" w:color="E6E6E6"/>
              <w:bottom w:val="single" w:sz="4" w:space="0" w:color="E6E6E6"/>
            </w:tcBorders>
          </w:tcPr>
          <w:p>
            <w:pPr>
              <w:pStyle w:val="TableParagraph"/>
              <w:ind w:left="600"/>
              <w:jc w:val="left"/>
              <w:rPr>
                <w:sz w:val="14"/>
              </w:rPr>
            </w:pPr>
            <w:r>
              <w:rPr>
                <w:w w:val="90"/>
                <w:sz w:val="14"/>
              </w:rPr>
              <w:t>2-2140</w:t>
            </w:r>
            <w:r>
              <w:rPr>
                <w:spacing w:val="7"/>
                <w:sz w:val="14"/>
              </w:rPr>
              <w:t> </w:t>
            </w:r>
            <w:r>
              <w:rPr>
                <w:w w:val="90"/>
                <w:sz w:val="14"/>
              </w:rPr>
              <w:t>Accrual-</w:t>
            </w:r>
            <w:r>
              <w:rPr>
                <w:spacing w:val="8"/>
                <w:sz w:val="14"/>
              </w:rPr>
              <w:t> </w:t>
            </w:r>
            <w:r>
              <w:rPr>
                <w:w w:val="90"/>
                <w:sz w:val="14"/>
              </w:rPr>
              <w:t>Payroll</w:t>
            </w:r>
            <w:r>
              <w:rPr>
                <w:spacing w:val="8"/>
                <w:sz w:val="14"/>
              </w:rPr>
              <w:t> </w:t>
            </w:r>
            <w:r>
              <w:rPr>
                <w:spacing w:val="-5"/>
                <w:w w:val="90"/>
                <w:sz w:val="14"/>
              </w:rPr>
              <w:t>Tax</w:t>
            </w:r>
          </w:p>
        </w:tc>
        <w:tc>
          <w:tcPr>
            <w:tcW w:w="2337" w:type="dxa"/>
            <w:tcBorders>
              <w:top w:val="single" w:sz="4" w:space="0" w:color="E6E6E6"/>
              <w:bottom w:val="single" w:sz="4" w:space="0" w:color="E6E6E6"/>
            </w:tcBorders>
          </w:tcPr>
          <w:p>
            <w:pPr>
              <w:pStyle w:val="TableParagraph"/>
              <w:ind w:right="640"/>
              <w:rPr>
                <w:sz w:val="14"/>
              </w:rPr>
            </w:pPr>
            <w:r>
              <w:rPr>
                <w:spacing w:val="-2"/>
                <w:sz w:val="14"/>
              </w:rPr>
              <w:t>8,143.78</w:t>
            </w:r>
          </w:p>
        </w:tc>
        <w:tc>
          <w:tcPr>
            <w:tcW w:w="2125" w:type="dxa"/>
            <w:tcBorders>
              <w:top w:val="single" w:sz="4" w:space="0" w:color="E6E6E6"/>
              <w:bottom w:val="single" w:sz="4" w:space="0" w:color="E6E6E6"/>
            </w:tcBorders>
          </w:tcPr>
          <w:p>
            <w:pPr>
              <w:pStyle w:val="TableParagraph"/>
              <w:ind w:right="640"/>
              <w:rPr>
                <w:sz w:val="14"/>
              </w:rPr>
            </w:pPr>
            <w:r>
              <w:rPr>
                <w:spacing w:val="-2"/>
                <w:sz w:val="14"/>
              </w:rPr>
              <w:t>11,501.62</w:t>
            </w:r>
          </w:p>
        </w:tc>
        <w:tc>
          <w:tcPr>
            <w:tcW w:w="1522" w:type="dxa"/>
            <w:tcBorders>
              <w:top w:val="single" w:sz="4" w:space="0" w:color="E6E6E6"/>
              <w:bottom w:val="single" w:sz="4" w:space="0" w:color="E6E6E6"/>
            </w:tcBorders>
          </w:tcPr>
          <w:p>
            <w:pPr>
              <w:pStyle w:val="TableParagraph"/>
              <w:ind w:right="37"/>
              <w:rPr>
                <w:sz w:val="14"/>
              </w:rPr>
            </w:pPr>
            <w:r>
              <w:rPr>
                <w:spacing w:val="-2"/>
                <w:sz w:val="14"/>
              </w:rPr>
              <w:t>7,886.48</w:t>
            </w:r>
          </w:p>
        </w:tc>
      </w:tr>
      <w:tr>
        <w:trPr>
          <w:trHeight w:val="290" w:hRule="atLeast"/>
        </w:trPr>
        <w:tc>
          <w:tcPr>
            <w:tcW w:w="4641" w:type="dxa"/>
            <w:tcBorders>
              <w:top w:val="single" w:sz="4" w:space="0" w:color="E6E6E6"/>
              <w:bottom w:val="single" w:sz="4" w:space="0" w:color="E6E6E6"/>
            </w:tcBorders>
          </w:tcPr>
          <w:p>
            <w:pPr>
              <w:pStyle w:val="TableParagraph"/>
              <w:spacing w:before="41"/>
              <w:ind w:left="400"/>
              <w:jc w:val="left"/>
              <w:rPr>
                <w:rFonts w:ascii="Arial Black"/>
                <w:sz w:val="14"/>
              </w:rPr>
            </w:pPr>
            <w:r>
              <w:rPr>
                <w:rFonts w:ascii="Arial Black"/>
                <w:w w:val="85"/>
                <w:sz w:val="14"/>
              </w:rPr>
              <w:t>Total</w:t>
            </w:r>
            <w:r>
              <w:rPr>
                <w:rFonts w:ascii="Arial Black"/>
                <w:sz w:val="14"/>
              </w:rPr>
              <w:t> </w:t>
            </w:r>
            <w:r>
              <w:rPr>
                <w:rFonts w:ascii="Arial Black"/>
                <w:spacing w:val="-2"/>
                <w:sz w:val="14"/>
              </w:rPr>
              <w:t>Accruals</w:t>
            </w:r>
          </w:p>
        </w:tc>
        <w:tc>
          <w:tcPr>
            <w:tcW w:w="2337" w:type="dxa"/>
            <w:tcBorders>
              <w:top w:val="single" w:sz="4" w:space="0" w:color="E6E6E6"/>
              <w:bottom w:val="single" w:sz="4" w:space="0" w:color="E6E6E6"/>
            </w:tcBorders>
          </w:tcPr>
          <w:p>
            <w:pPr>
              <w:pStyle w:val="TableParagraph"/>
              <w:spacing w:before="41"/>
              <w:ind w:right="640"/>
              <w:rPr>
                <w:rFonts w:ascii="Arial Black"/>
                <w:sz w:val="14"/>
              </w:rPr>
            </w:pPr>
            <w:r>
              <w:rPr>
                <w:rFonts w:ascii="Arial Black"/>
                <w:spacing w:val="-2"/>
                <w:w w:val="95"/>
                <w:sz w:val="14"/>
              </w:rPr>
              <w:t>86,471.11</w:t>
            </w:r>
          </w:p>
        </w:tc>
        <w:tc>
          <w:tcPr>
            <w:tcW w:w="2125" w:type="dxa"/>
            <w:tcBorders>
              <w:top w:val="single" w:sz="4" w:space="0" w:color="E6E6E6"/>
              <w:bottom w:val="single" w:sz="4" w:space="0" w:color="E6E6E6"/>
            </w:tcBorders>
          </w:tcPr>
          <w:p>
            <w:pPr>
              <w:pStyle w:val="TableParagraph"/>
              <w:spacing w:before="41"/>
              <w:ind w:right="640"/>
              <w:rPr>
                <w:rFonts w:ascii="Arial Black"/>
                <w:sz w:val="14"/>
              </w:rPr>
            </w:pPr>
            <w:r>
              <w:rPr>
                <w:rFonts w:ascii="Arial Black"/>
                <w:spacing w:val="-2"/>
                <w:w w:val="95"/>
                <w:sz w:val="14"/>
              </w:rPr>
              <w:t>44,520.92</w:t>
            </w:r>
          </w:p>
        </w:tc>
        <w:tc>
          <w:tcPr>
            <w:tcW w:w="1522" w:type="dxa"/>
            <w:tcBorders>
              <w:top w:val="single" w:sz="4" w:space="0" w:color="E6E6E6"/>
              <w:bottom w:val="single" w:sz="4" w:space="0" w:color="E6E6E6"/>
            </w:tcBorders>
          </w:tcPr>
          <w:p>
            <w:pPr>
              <w:pStyle w:val="TableParagraph"/>
              <w:spacing w:before="41"/>
              <w:ind w:right="37"/>
              <w:rPr>
                <w:rFonts w:ascii="Arial Black"/>
                <w:sz w:val="14"/>
              </w:rPr>
            </w:pPr>
            <w:r>
              <w:rPr>
                <w:rFonts w:ascii="Arial Black"/>
                <w:spacing w:val="-2"/>
                <w:w w:val="95"/>
                <w:sz w:val="14"/>
              </w:rPr>
              <w:t>68,469.23</w:t>
            </w:r>
          </w:p>
        </w:tc>
      </w:tr>
      <w:tr>
        <w:trPr>
          <w:trHeight w:val="290" w:hRule="atLeast"/>
        </w:trPr>
        <w:tc>
          <w:tcPr>
            <w:tcW w:w="10625" w:type="dxa"/>
            <w:gridSpan w:val="4"/>
            <w:tcBorders>
              <w:top w:val="single" w:sz="4" w:space="0" w:color="E6E6E6"/>
              <w:bottom w:val="single" w:sz="4" w:space="0" w:color="E6E6E6"/>
            </w:tcBorders>
            <w:shd w:val="clear" w:color="auto" w:fill="DADADA"/>
          </w:tcPr>
          <w:p>
            <w:pPr>
              <w:pStyle w:val="TableParagraph"/>
              <w:spacing w:before="41"/>
              <w:ind w:left="400"/>
              <w:jc w:val="left"/>
              <w:rPr>
                <w:rFonts w:ascii="Arial Black"/>
                <w:sz w:val="14"/>
              </w:rPr>
            </w:pPr>
            <w:r>
              <w:rPr>
                <w:rFonts w:ascii="Arial Black"/>
                <w:w w:val="85"/>
                <w:sz w:val="14"/>
              </w:rPr>
              <w:t>2-3000</w:t>
            </w:r>
            <w:r>
              <w:rPr>
                <w:rFonts w:ascii="Arial Black"/>
                <w:spacing w:val="3"/>
                <w:sz w:val="14"/>
              </w:rPr>
              <w:t> </w:t>
            </w:r>
            <w:r>
              <w:rPr>
                <w:rFonts w:ascii="Arial Black"/>
                <w:w w:val="85"/>
                <w:sz w:val="14"/>
              </w:rPr>
              <w:t>GST</w:t>
            </w:r>
            <w:r>
              <w:rPr>
                <w:rFonts w:ascii="Arial Black"/>
                <w:spacing w:val="3"/>
                <w:sz w:val="14"/>
              </w:rPr>
              <w:t> </w:t>
            </w:r>
            <w:r>
              <w:rPr>
                <w:rFonts w:ascii="Arial Black"/>
                <w:w w:val="85"/>
                <w:sz w:val="14"/>
              </w:rPr>
              <w:t>and</w:t>
            </w:r>
            <w:r>
              <w:rPr>
                <w:rFonts w:ascii="Arial Black"/>
                <w:spacing w:val="4"/>
                <w:sz w:val="14"/>
              </w:rPr>
              <w:t> </w:t>
            </w:r>
            <w:r>
              <w:rPr>
                <w:rFonts w:ascii="Arial Black"/>
                <w:w w:val="85"/>
                <w:sz w:val="14"/>
              </w:rPr>
              <w:t>Statutory</w:t>
            </w:r>
            <w:r>
              <w:rPr>
                <w:rFonts w:ascii="Arial Black"/>
                <w:spacing w:val="3"/>
                <w:sz w:val="14"/>
              </w:rPr>
              <w:t> </w:t>
            </w:r>
            <w:r>
              <w:rPr>
                <w:rFonts w:ascii="Arial Black"/>
                <w:spacing w:val="-2"/>
                <w:w w:val="85"/>
                <w:sz w:val="14"/>
              </w:rPr>
              <w:t>Liabilities</w:t>
            </w:r>
          </w:p>
        </w:tc>
      </w:tr>
      <w:tr>
        <w:trPr>
          <w:trHeight w:val="290" w:hRule="atLeast"/>
        </w:trPr>
        <w:tc>
          <w:tcPr>
            <w:tcW w:w="4641" w:type="dxa"/>
            <w:tcBorders>
              <w:top w:val="single" w:sz="4" w:space="0" w:color="E6E6E6"/>
              <w:bottom w:val="single" w:sz="4" w:space="0" w:color="E6E6E6"/>
            </w:tcBorders>
          </w:tcPr>
          <w:p>
            <w:pPr>
              <w:pStyle w:val="TableParagraph"/>
              <w:ind w:left="600"/>
              <w:jc w:val="left"/>
              <w:rPr>
                <w:sz w:val="14"/>
              </w:rPr>
            </w:pPr>
            <w:r>
              <w:rPr>
                <w:w w:val="90"/>
                <w:sz w:val="14"/>
              </w:rPr>
              <w:t>2-3110</w:t>
            </w:r>
            <w:r>
              <w:rPr>
                <w:spacing w:val="-3"/>
                <w:sz w:val="14"/>
              </w:rPr>
              <w:t> </w:t>
            </w:r>
            <w:r>
              <w:rPr>
                <w:w w:val="90"/>
                <w:sz w:val="14"/>
              </w:rPr>
              <w:t>GST</w:t>
            </w:r>
            <w:r>
              <w:rPr>
                <w:spacing w:val="-2"/>
                <w:sz w:val="14"/>
              </w:rPr>
              <w:t> </w:t>
            </w:r>
            <w:r>
              <w:rPr>
                <w:spacing w:val="-2"/>
                <w:w w:val="90"/>
                <w:sz w:val="14"/>
              </w:rPr>
              <w:t>Collected</w:t>
            </w:r>
          </w:p>
        </w:tc>
        <w:tc>
          <w:tcPr>
            <w:tcW w:w="2337" w:type="dxa"/>
            <w:tcBorders>
              <w:top w:val="single" w:sz="4" w:space="0" w:color="E6E6E6"/>
              <w:bottom w:val="single" w:sz="4" w:space="0" w:color="E6E6E6"/>
            </w:tcBorders>
          </w:tcPr>
          <w:p>
            <w:pPr>
              <w:pStyle w:val="TableParagraph"/>
              <w:ind w:right="640"/>
              <w:rPr>
                <w:sz w:val="14"/>
              </w:rPr>
            </w:pPr>
            <w:r>
              <w:rPr>
                <w:spacing w:val="-2"/>
                <w:sz w:val="14"/>
              </w:rPr>
              <w:t>316,294.95</w:t>
            </w:r>
          </w:p>
        </w:tc>
        <w:tc>
          <w:tcPr>
            <w:tcW w:w="2125" w:type="dxa"/>
            <w:tcBorders>
              <w:top w:val="single" w:sz="4" w:space="0" w:color="E6E6E6"/>
              <w:bottom w:val="single" w:sz="4" w:space="0" w:color="E6E6E6"/>
            </w:tcBorders>
          </w:tcPr>
          <w:p>
            <w:pPr>
              <w:pStyle w:val="TableParagraph"/>
              <w:ind w:right="640"/>
              <w:rPr>
                <w:sz w:val="14"/>
              </w:rPr>
            </w:pPr>
            <w:r>
              <w:rPr>
                <w:spacing w:val="-2"/>
                <w:sz w:val="14"/>
              </w:rPr>
              <w:t>82,340.33</w:t>
            </w:r>
          </w:p>
        </w:tc>
        <w:tc>
          <w:tcPr>
            <w:tcW w:w="1522" w:type="dxa"/>
            <w:tcBorders>
              <w:top w:val="single" w:sz="4" w:space="0" w:color="E6E6E6"/>
              <w:bottom w:val="single" w:sz="4" w:space="0" w:color="E6E6E6"/>
            </w:tcBorders>
          </w:tcPr>
          <w:p>
            <w:pPr>
              <w:pStyle w:val="TableParagraph"/>
              <w:ind w:right="37"/>
              <w:rPr>
                <w:sz w:val="14"/>
              </w:rPr>
            </w:pPr>
            <w:r>
              <w:rPr>
                <w:spacing w:val="-2"/>
                <w:sz w:val="14"/>
              </w:rPr>
              <w:t>135,867.69</w:t>
            </w:r>
          </w:p>
        </w:tc>
      </w:tr>
      <w:tr>
        <w:trPr>
          <w:trHeight w:val="290" w:hRule="atLeast"/>
        </w:trPr>
        <w:tc>
          <w:tcPr>
            <w:tcW w:w="4641" w:type="dxa"/>
            <w:tcBorders>
              <w:top w:val="single" w:sz="4" w:space="0" w:color="E6E6E6"/>
              <w:bottom w:val="single" w:sz="4" w:space="0" w:color="E6E6E6"/>
            </w:tcBorders>
          </w:tcPr>
          <w:p>
            <w:pPr>
              <w:pStyle w:val="TableParagraph"/>
              <w:ind w:left="600"/>
              <w:jc w:val="left"/>
              <w:rPr>
                <w:sz w:val="14"/>
              </w:rPr>
            </w:pPr>
            <w:r>
              <w:rPr>
                <w:w w:val="90"/>
                <w:sz w:val="14"/>
              </w:rPr>
              <w:t>2-3120</w:t>
            </w:r>
            <w:r>
              <w:rPr>
                <w:spacing w:val="-3"/>
                <w:sz w:val="14"/>
              </w:rPr>
              <w:t> </w:t>
            </w:r>
            <w:r>
              <w:rPr>
                <w:w w:val="90"/>
                <w:sz w:val="14"/>
              </w:rPr>
              <w:t>GST</w:t>
            </w:r>
            <w:r>
              <w:rPr>
                <w:spacing w:val="-2"/>
                <w:sz w:val="14"/>
              </w:rPr>
              <w:t> </w:t>
            </w:r>
            <w:r>
              <w:rPr>
                <w:spacing w:val="-4"/>
                <w:w w:val="90"/>
                <w:sz w:val="14"/>
              </w:rPr>
              <w:t>Paid</w:t>
            </w:r>
          </w:p>
        </w:tc>
        <w:tc>
          <w:tcPr>
            <w:tcW w:w="2337" w:type="dxa"/>
            <w:tcBorders>
              <w:top w:val="single" w:sz="4" w:space="0" w:color="E6E6E6"/>
              <w:bottom w:val="single" w:sz="4" w:space="0" w:color="E6E6E6"/>
            </w:tcBorders>
          </w:tcPr>
          <w:p>
            <w:pPr>
              <w:pStyle w:val="TableParagraph"/>
              <w:ind w:right="641"/>
              <w:rPr>
                <w:sz w:val="14"/>
              </w:rPr>
            </w:pPr>
            <w:r>
              <w:rPr>
                <w:spacing w:val="-2"/>
                <w:sz w:val="14"/>
              </w:rPr>
              <w:t>(75,673.09)</w:t>
            </w:r>
          </w:p>
        </w:tc>
        <w:tc>
          <w:tcPr>
            <w:tcW w:w="2125" w:type="dxa"/>
            <w:tcBorders>
              <w:top w:val="single" w:sz="4" w:space="0" w:color="E6E6E6"/>
              <w:bottom w:val="single" w:sz="4" w:space="0" w:color="E6E6E6"/>
            </w:tcBorders>
          </w:tcPr>
          <w:p>
            <w:pPr>
              <w:pStyle w:val="TableParagraph"/>
              <w:ind w:right="640"/>
              <w:rPr>
                <w:sz w:val="14"/>
              </w:rPr>
            </w:pPr>
            <w:r>
              <w:rPr>
                <w:spacing w:val="-2"/>
                <w:sz w:val="14"/>
              </w:rPr>
              <w:t>(38,998.02)</w:t>
            </w:r>
          </w:p>
        </w:tc>
        <w:tc>
          <w:tcPr>
            <w:tcW w:w="1522" w:type="dxa"/>
            <w:tcBorders>
              <w:top w:val="single" w:sz="4" w:space="0" w:color="E6E6E6"/>
              <w:bottom w:val="single" w:sz="4" w:space="0" w:color="E6E6E6"/>
            </w:tcBorders>
          </w:tcPr>
          <w:p>
            <w:pPr>
              <w:pStyle w:val="TableParagraph"/>
              <w:ind w:right="37"/>
              <w:rPr>
                <w:sz w:val="14"/>
              </w:rPr>
            </w:pPr>
            <w:r>
              <w:rPr>
                <w:spacing w:val="-2"/>
                <w:sz w:val="14"/>
              </w:rPr>
              <w:t>(59,041.91)</w:t>
            </w:r>
          </w:p>
        </w:tc>
      </w:tr>
      <w:tr>
        <w:trPr>
          <w:trHeight w:val="290" w:hRule="atLeast"/>
        </w:trPr>
        <w:tc>
          <w:tcPr>
            <w:tcW w:w="4641" w:type="dxa"/>
            <w:tcBorders>
              <w:top w:val="single" w:sz="4" w:space="0" w:color="E6E6E6"/>
              <w:bottom w:val="single" w:sz="4" w:space="0" w:color="E6E6E6"/>
            </w:tcBorders>
          </w:tcPr>
          <w:p>
            <w:pPr>
              <w:pStyle w:val="TableParagraph"/>
              <w:ind w:left="600"/>
              <w:jc w:val="left"/>
              <w:rPr>
                <w:sz w:val="14"/>
              </w:rPr>
            </w:pPr>
            <w:r>
              <w:rPr>
                <w:spacing w:val="-6"/>
                <w:sz w:val="14"/>
              </w:rPr>
              <w:t>2-3130</w:t>
            </w:r>
            <w:r>
              <w:rPr>
                <w:spacing w:val="-2"/>
                <w:sz w:val="14"/>
              </w:rPr>
              <w:t> </w:t>
            </w:r>
            <w:r>
              <w:rPr>
                <w:spacing w:val="-6"/>
                <w:sz w:val="14"/>
              </w:rPr>
              <w:t>PAYG</w:t>
            </w:r>
            <w:r>
              <w:rPr>
                <w:spacing w:val="-1"/>
                <w:sz w:val="14"/>
              </w:rPr>
              <w:t> </w:t>
            </w:r>
            <w:r>
              <w:rPr>
                <w:spacing w:val="-6"/>
                <w:sz w:val="14"/>
              </w:rPr>
              <w:t>Withholding</w:t>
            </w:r>
            <w:r>
              <w:rPr>
                <w:spacing w:val="-1"/>
                <w:sz w:val="14"/>
              </w:rPr>
              <w:t> </w:t>
            </w:r>
            <w:r>
              <w:rPr>
                <w:spacing w:val="-6"/>
                <w:sz w:val="14"/>
              </w:rPr>
              <w:t>Payable</w:t>
            </w:r>
          </w:p>
        </w:tc>
        <w:tc>
          <w:tcPr>
            <w:tcW w:w="2337" w:type="dxa"/>
            <w:tcBorders>
              <w:top w:val="single" w:sz="4" w:space="0" w:color="E6E6E6"/>
              <w:bottom w:val="single" w:sz="4" w:space="0" w:color="E6E6E6"/>
            </w:tcBorders>
          </w:tcPr>
          <w:p>
            <w:pPr>
              <w:pStyle w:val="TableParagraph"/>
              <w:ind w:right="640"/>
              <w:rPr>
                <w:sz w:val="14"/>
              </w:rPr>
            </w:pPr>
            <w:r>
              <w:rPr>
                <w:spacing w:val="-2"/>
                <w:sz w:val="14"/>
              </w:rPr>
              <w:t>74,350.00</w:t>
            </w:r>
          </w:p>
        </w:tc>
        <w:tc>
          <w:tcPr>
            <w:tcW w:w="2125" w:type="dxa"/>
            <w:tcBorders>
              <w:top w:val="single" w:sz="4" w:space="0" w:color="E6E6E6"/>
              <w:bottom w:val="single" w:sz="4" w:space="0" w:color="E6E6E6"/>
            </w:tcBorders>
          </w:tcPr>
          <w:p>
            <w:pPr>
              <w:pStyle w:val="TableParagraph"/>
              <w:ind w:right="640"/>
              <w:rPr>
                <w:sz w:val="14"/>
              </w:rPr>
            </w:pPr>
            <w:r>
              <w:rPr>
                <w:spacing w:val="-2"/>
                <w:sz w:val="14"/>
              </w:rPr>
              <w:t>49,623.00</w:t>
            </w:r>
          </w:p>
        </w:tc>
        <w:tc>
          <w:tcPr>
            <w:tcW w:w="1522" w:type="dxa"/>
            <w:tcBorders>
              <w:top w:val="single" w:sz="4" w:space="0" w:color="E6E6E6"/>
              <w:bottom w:val="single" w:sz="4" w:space="0" w:color="E6E6E6"/>
            </w:tcBorders>
          </w:tcPr>
          <w:p>
            <w:pPr>
              <w:pStyle w:val="TableParagraph"/>
              <w:ind w:right="37"/>
              <w:rPr>
                <w:sz w:val="14"/>
              </w:rPr>
            </w:pPr>
            <w:r>
              <w:rPr>
                <w:spacing w:val="-2"/>
                <w:sz w:val="14"/>
              </w:rPr>
              <w:t>38,276.00</w:t>
            </w:r>
          </w:p>
        </w:tc>
      </w:tr>
      <w:tr>
        <w:trPr>
          <w:trHeight w:val="290" w:hRule="atLeast"/>
        </w:trPr>
        <w:tc>
          <w:tcPr>
            <w:tcW w:w="4641" w:type="dxa"/>
            <w:tcBorders>
              <w:top w:val="single" w:sz="4" w:space="0" w:color="E6E6E6"/>
              <w:bottom w:val="single" w:sz="4" w:space="0" w:color="E6E6E6"/>
            </w:tcBorders>
          </w:tcPr>
          <w:p>
            <w:pPr>
              <w:pStyle w:val="TableParagraph"/>
              <w:ind w:left="600"/>
              <w:jc w:val="left"/>
              <w:rPr>
                <w:sz w:val="14"/>
              </w:rPr>
            </w:pPr>
            <w:r>
              <w:rPr>
                <w:spacing w:val="-6"/>
                <w:sz w:val="14"/>
              </w:rPr>
              <w:t>2-3150</w:t>
            </w:r>
            <w:r>
              <w:rPr>
                <w:spacing w:val="9"/>
                <w:sz w:val="14"/>
              </w:rPr>
              <w:t> </w:t>
            </w:r>
            <w:r>
              <w:rPr>
                <w:spacing w:val="-6"/>
                <w:sz w:val="14"/>
              </w:rPr>
              <w:t>Superannuation</w:t>
            </w:r>
            <w:r>
              <w:rPr>
                <w:spacing w:val="9"/>
                <w:sz w:val="14"/>
              </w:rPr>
              <w:t> </w:t>
            </w:r>
            <w:r>
              <w:rPr>
                <w:spacing w:val="-6"/>
                <w:sz w:val="14"/>
              </w:rPr>
              <w:t>Payable</w:t>
            </w:r>
          </w:p>
        </w:tc>
        <w:tc>
          <w:tcPr>
            <w:tcW w:w="2337" w:type="dxa"/>
            <w:tcBorders>
              <w:top w:val="single" w:sz="4" w:space="0" w:color="E6E6E6"/>
              <w:bottom w:val="single" w:sz="4" w:space="0" w:color="E6E6E6"/>
            </w:tcBorders>
          </w:tcPr>
          <w:p>
            <w:pPr>
              <w:pStyle w:val="TableParagraph"/>
              <w:ind w:right="640"/>
              <w:rPr>
                <w:sz w:val="14"/>
              </w:rPr>
            </w:pPr>
            <w:r>
              <w:rPr>
                <w:spacing w:val="-2"/>
                <w:sz w:val="14"/>
              </w:rPr>
              <w:t>29,170.80</w:t>
            </w:r>
          </w:p>
        </w:tc>
        <w:tc>
          <w:tcPr>
            <w:tcW w:w="2125" w:type="dxa"/>
            <w:tcBorders>
              <w:top w:val="single" w:sz="4" w:space="0" w:color="E6E6E6"/>
              <w:bottom w:val="single" w:sz="4" w:space="0" w:color="E6E6E6"/>
            </w:tcBorders>
          </w:tcPr>
          <w:p>
            <w:pPr>
              <w:pStyle w:val="TableParagraph"/>
              <w:ind w:right="640"/>
              <w:rPr>
                <w:sz w:val="14"/>
              </w:rPr>
            </w:pPr>
            <w:r>
              <w:rPr>
                <w:spacing w:val="-2"/>
                <w:sz w:val="14"/>
              </w:rPr>
              <w:t>36,974.31</w:t>
            </w:r>
          </w:p>
        </w:tc>
        <w:tc>
          <w:tcPr>
            <w:tcW w:w="1522" w:type="dxa"/>
            <w:tcBorders>
              <w:top w:val="single" w:sz="4" w:space="0" w:color="E6E6E6"/>
              <w:bottom w:val="single" w:sz="4" w:space="0" w:color="E6E6E6"/>
            </w:tcBorders>
          </w:tcPr>
          <w:p>
            <w:pPr>
              <w:pStyle w:val="TableParagraph"/>
              <w:ind w:right="37"/>
              <w:rPr>
                <w:sz w:val="14"/>
              </w:rPr>
            </w:pPr>
            <w:r>
              <w:rPr>
                <w:spacing w:val="-2"/>
                <w:sz w:val="14"/>
              </w:rPr>
              <w:t>64,133.56</w:t>
            </w:r>
          </w:p>
        </w:tc>
      </w:tr>
      <w:tr>
        <w:trPr>
          <w:trHeight w:val="290" w:hRule="atLeast"/>
        </w:trPr>
        <w:tc>
          <w:tcPr>
            <w:tcW w:w="4641" w:type="dxa"/>
            <w:tcBorders>
              <w:top w:val="single" w:sz="4" w:space="0" w:color="E6E6E6"/>
              <w:bottom w:val="single" w:sz="4" w:space="0" w:color="E6E6E6"/>
            </w:tcBorders>
          </w:tcPr>
          <w:p>
            <w:pPr>
              <w:pStyle w:val="TableParagraph"/>
              <w:spacing w:before="41"/>
              <w:ind w:left="400"/>
              <w:jc w:val="left"/>
              <w:rPr>
                <w:rFonts w:ascii="Arial Black"/>
                <w:sz w:val="14"/>
              </w:rPr>
            </w:pPr>
            <w:r>
              <w:rPr>
                <w:rFonts w:ascii="Arial Black"/>
                <w:spacing w:val="-2"/>
                <w:w w:val="90"/>
                <w:sz w:val="14"/>
              </w:rPr>
              <w:t>Total</w:t>
            </w:r>
            <w:r>
              <w:rPr>
                <w:rFonts w:ascii="Arial Black"/>
                <w:spacing w:val="-5"/>
                <w:sz w:val="14"/>
              </w:rPr>
              <w:t> </w:t>
            </w:r>
            <w:r>
              <w:rPr>
                <w:rFonts w:ascii="Arial Black"/>
                <w:spacing w:val="-2"/>
                <w:w w:val="90"/>
                <w:sz w:val="14"/>
              </w:rPr>
              <w:t>GST</w:t>
            </w:r>
            <w:r>
              <w:rPr>
                <w:rFonts w:ascii="Arial Black"/>
                <w:spacing w:val="-5"/>
                <w:sz w:val="14"/>
              </w:rPr>
              <w:t> </w:t>
            </w:r>
            <w:r>
              <w:rPr>
                <w:rFonts w:ascii="Arial Black"/>
                <w:spacing w:val="-2"/>
                <w:w w:val="90"/>
                <w:sz w:val="14"/>
              </w:rPr>
              <w:t>and</w:t>
            </w:r>
            <w:r>
              <w:rPr>
                <w:rFonts w:ascii="Arial Black"/>
                <w:spacing w:val="-5"/>
                <w:sz w:val="14"/>
              </w:rPr>
              <w:t> </w:t>
            </w:r>
            <w:r>
              <w:rPr>
                <w:rFonts w:ascii="Arial Black"/>
                <w:spacing w:val="-2"/>
                <w:w w:val="90"/>
                <w:sz w:val="14"/>
              </w:rPr>
              <w:t>Statutory</w:t>
            </w:r>
            <w:r>
              <w:rPr>
                <w:rFonts w:ascii="Arial Black"/>
                <w:spacing w:val="-5"/>
                <w:sz w:val="14"/>
              </w:rPr>
              <w:t> </w:t>
            </w:r>
            <w:r>
              <w:rPr>
                <w:rFonts w:ascii="Arial Black"/>
                <w:spacing w:val="-2"/>
                <w:w w:val="90"/>
                <w:sz w:val="14"/>
              </w:rPr>
              <w:t>Liabilities</w:t>
            </w:r>
          </w:p>
        </w:tc>
        <w:tc>
          <w:tcPr>
            <w:tcW w:w="2337" w:type="dxa"/>
            <w:tcBorders>
              <w:top w:val="single" w:sz="4" w:space="0" w:color="E6E6E6"/>
              <w:bottom w:val="single" w:sz="4" w:space="0" w:color="E6E6E6"/>
            </w:tcBorders>
          </w:tcPr>
          <w:p>
            <w:pPr>
              <w:pStyle w:val="TableParagraph"/>
              <w:spacing w:before="41"/>
              <w:ind w:right="640"/>
              <w:rPr>
                <w:rFonts w:ascii="Arial Black"/>
                <w:sz w:val="14"/>
              </w:rPr>
            </w:pPr>
            <w:r>
              <w:rPr>
                <w:rFonts w:ascii="Arial Black"/>
                <w:spacing w:val="-2"/>
                <w:w w:val="95"/>
                <w:sz w:val="14"/>
              </w:rPr>
              <w:t>344,142.66</w:t>
            </w:r>
          </w:p>
        </w:tc>
        <w:tc>
          <w:tcPr>
            <w:tcW w:w="2125" w:type="dxa"/>
            <w:tcBorders>
              <w:top w:val="single" w:sz="4" w:space="0" w:color="E6E6E6"/>
              <w:bottom w:val="single" w:sz="4" w:space="0" w:color="E6E6E6"/>
            </w:tcBorders>
          </w:tcPr>
          <w:p>
            <w:pPr>
              <w:pStyle w:val="TableParagraph"/>
              <w:spacing w:before="41"/>
              <w:ind w:right="640"/>
              <w:rPr>
                <w:rFonts w:ascii="Arial Black"/>
                <w:sz w:val="14"/>
              </w:rPr>
            </w:pPr>
            <w:r>
              <w:rPr>
                <w:rFonts w:ascii="Arial Black"/>
                <w:spacing w:val="-2"/>
                <w:w w:val="95"/>
                <w:sz w:val="14"/>
              </w:rPr>
              <w:t>129,939.62</w:t>
            </w:r>
          </w:p>
        </w:tc>
        <w:tc>
          <w:tcPr>
            <w:tcW w:w="1522" w:type="dxa"/>
            <w:tcBorders>
              <w:top w:val="single" w:sz="4" w:space="0" w:color="E6E6E6"/>
              <w:bottom w:val="single" w:sz="4" w:space="0" w:color="E6E6E6"/>
            </w:tcBorders>
          </w:tcPr>
          <w:p>
            <w:pPr>
              <w:pStyle w:val="TableParagraph"/>
              <w:spacing w:before="41"/>
              <w:ind w:right="37"/>
              <w:rPr>
                <w:rFonts w:ascii="Arial Black"/>
                <w:sz w:val="14"/>
              </w:rPr>
            </w:pPr>
            <w:r>
              <w:rPr>
                <w:rFonts w:ascii="Arial Black"/>
                <w:spacing w:val="-2"/>
                <w:w w:val="95"/>
                <w:sz w:val="14"/>
              </w:rPr>
              <w:t>179,235.34</w:t>
            </w:r>
          </w:p>
        </w:tc>
      </w:tr>
      <w:tr>
        <w:trPr>
          <w:trHeight w:val="290" w:hRule="atLeast"/>
        </w:trPr>
        <w:tc>
          <w:tcPr>
            <w:tcW w:w="10625" w:type="dxa"/>
            <w:gridSpan w:val="4"/>
            <w:tcBorders>
              <w:top w:val="single" w:sz="4" w:space="0" w:color="E6E6E6"/>
              <w:bottom w:val="single" w:sz="4" w:space="0" w:color="E6E6E6"/>
            </w:tcBorders>
            <w:shd w:val="clear" w:color="auto" w:fill="DADADA"/>
          </w:tcPr>
          <w:p>
            <w:pPr>
              <w:pStyle w:val="TableParagraph"/>
              <w:spacing w:before="41"/>
              <w:ind w:left="400"/>
              <w:jc w:val="left"/>
              <w:rPr>
                <w:rFonts w:ascii="Arial Black"/>
                <w:sz w:val="14"/>
              </w:rPr>
            </w:pPr>
            <w:r>
              <w:rPr>
                <w:rFonts w:ascii="Arial Black"/>
                <w:w w:val="85"/>
                <w:sz w:val="14"/>
              </w:rPr>
              <w:t>2-4000</w:t>
            </w:r>
            <w:r>
              <w:rPr>
                <w:rFonts w:ascii="Arial Black"/>
                <w:spacing w:val="4"/>
                <w:sz w:val="14"/>
              </w:rPr>
              <w:t> </w:t>
            </w:r>
            <w:r>
              <w:rPr>
                <w:rFonts w:ascii="Arial Black"/>
                <w:w w:val="85"/>
                <w:sz w:val="14"/>
              </w:rPr>
              <w:t>Employee</w:t>
            </w:r>
            <w:r>
              <w:rPr>
                <w:rFonts w:ascii="Arial Black"/>
                <w:spacing w:val="4"/>
                <w:sz w:val="14"/>
              </w:rPr>
              <w:t> </w:t>
            </w:r>
            <w:r>
              <w:rPr>
                <w:rFonts w:ascii="Arial Black"/>
                <w:spacing w:val="-2"/>
                <w:w w:val="85"/>
                <w:sz w:val="14"/>
              </w:rPr>
              <w:t>Provisions</w:t>
            </w:r>
          </w:p>
        </w:tc>
      </w:tr>
      <w:tr>
        <w:trPr>
          <w:trHeight w:val="290" w:hRule="atLeast"/>
        </w:trPr>
        <w:tc>
          <w:tcPr>
            <w:tcW w:w="4641" w:type="dxa"/>
            <w:tcBorders>
              <w:top w:val="single" w:sz="4" w:space="0" w:color="E6E6E6"/>
              <w:bottom w:val="single" w:sz="4" w:space="0" w:color="E6E6E6"/>
            </w:tcBorders>
          </w:tcPr>
          <w:p>
            <w:pPr>
              <w:pStyle w:val="TableParagraph"/>
              <w:ind w:left="600"/>
              <w:jc w:val="left"/>
              <w:rPr>
                <w:sz w:val="14"/>
              </w:rPr>
            </w:pPr>
            <w:r>
              <w:rPr>
                <w:spacing w:val="-6"/>
                <w:sz w:val="14"/>
              </w:rPr>
              <w:t>2-4010</w:t>
            </w:r>
            <w:r>
              <w:rPr>
                <w:spacing w:val="-1"/>
                <w:sz w:val="14"/>
              </w:rPr>
              <w:t> </w:t>
            </w:r>
            <w:r>
              <w:rPr>
                <w:spacing w:val="-6"/>
                <w:sz w:val="14"/>
              </w:rPr>
              <w:t>Annual</w:t>
            </w:r>
            <w:r>
              <w:rPr>
                <w:spacing w:val="-1"/>
                <w:sz w:val="14"/>
              </w:rPr>
              <w:t> </w:t>
            </w:r>
            <w:r>
              <w:rPr>
                <w:spacing w:val="-6"/>
                <w:sz w:val="14"/>
              </w:rPr>
              <w:t>Leave</w:t>
            </w:r>
            <w:r>
              <w:rPr>
                <w:sz w:val="14"/>
              </w:rPr>
              <w:t> </w:t>
            </w:r>
            <w:r>
              <w:rPr>
                <w:spacing w:val="-6"/>
                <w:sz w:val="14"/>
              </w:rPr>
              <w:t>Payable</w:t>
            </w:r>
          </w:p>
        </w:tc>
        <w:tc>
          <w:tcPr>
            <w:tcW w:w="2337" w:type="dxa"/>
            <w:tcBorders>
              <w:top w:val="single" w:sz="4" w:space="0" w:color="E6E6E6"/>
              <w:bottom w:val="single" w:sz="4" w:space="0" w:color="E6E6E6"/>
            </w:tcBorders>
          </w:tcPr>
          <w:p>
            <w:pPr>
              <w:pStyle w:val="TableParagraph"/>
              <w:ind w:right="640"/>
              <w:rPr>
                <w:sz w:val="14"/>
              </w:rPr>
            </w:pPr>
            <w:r>
              <w:rPr>
                <w:spacing w:val="-2"/>
                <w:sz w:val="14"/>
              </w:rPr>
              <w:t>158,568.00</w:t>
            </w:r>
          </w:p>
        </w:tc>
        <w:tc>
          <w:tcPr>
            <w:tcW w:w="2125" w:type="dxa"/>
            <w:tcBorders>
              <w:top w:val="single" w:sz="4" w:space="0" w:color="E6E6E6"/>
              <w:bottom w:val="single" w:sz="4" w:space="0" w:color="E6E6E6"/>
            </w:tcBorders>
          </w:tcPr>
          <w:p>
            <w:pPr>
              <w:pStyle w:val="TableParagraph"/>
              <w:ind w:right="640"/>
              <w:rPr>
                <w:sz w:val="14"/>
              </w:rPr>
            </w:pPr>
            <w:r>
              <w:rPr>
                <w:spacing w:val="-2"/>
                <w:sz w:val="14"/>
              </w:rPr>
              <w:t>164,038.71</w:t>
            </w:r>
          </w:p>
        </w:tc>
        <w:tc>
          <w:tcPr>
            <w:tcW w:w="1522" w:type="dxa"/>
            <w:tcBorders>
              <w:top w:val="single" w:sz="4" w:space="0" w:color="E6E6E6"/>
              <w:bottom w:val="single" w:sz="4" w:space="0" w:color="E6E6E6"/>
            </w:tcBorders>
          </w:tcPr>
          <w:p>
            <w:pPr>
              <w:pStyle w:val="TableParagraph"/>
              <w:ind w:right="37"/>
              <w:rPr>
                <w:sz w:val="14"/>
              </w:rPr>
            </w:pPr>
            <w:r>
              <w:rPr>
                <w:spacing w:val="-2"/>
                <w:sz w:val="14"/>
              </w:rPr>
              <w:t>164,584.38</w:t>
            </w:r>
          </w:p>
        </w:tc>
      </w:tr>
      <w:tr>
        <w:trPr>
          <w:trHeight w:val="290" w:hRule="atLeast"/>
        </w:trPr>
        <w:tc>
          <w:tcPr>
            <w:tcW w:w="4641" w:type="dxa"/>
            <w:tcBorders>
              <w:top w:val="single" w:sz="4" w:space="0" w:color="E6E6E6"/>
              <w:bottom w:val="single" w:sz="4" w:space="0" w:color="E6E6E6"/>
            </w:tcBorders>
          </w:tcPr>
          <w:p>
            <w:pPr>
              <w:pStyle w:val="TableParagraph"/>
              <w:ind w:left="600"/>
              <w:jc w:val="left"/>
              <w:rPr>
                <w:sz w:val="14"/>
              </w:rPr>
            </w:pPr>
            <w:r>
              <w:rPr>
                <w:spacing w:val="-6"/>
                <w:sz w:val="14"/>
              </w:rPr>
              <w:t>2-4015</w:t>
            </w:r>
            <w:r>
              <w:rPr>
                <w:spacing w:val="-2"/>
                <w:sz w:val="14"/>
              </w:rPr>
              <w:t> </w:t>
            </w:r>
            <w:r>
              <w:rPr>
                <w:spacing w:val="-6"/>
                <w:sz w:val="14"/>
              </w:rPr>
              <w:t>Leave</w:t>
            </w:r>
            <w:r>
              <w:rPr>
                <w:spacing w:val="-2"/>
                <w:sz w:val="14"/>
              </w:rPr>
              <w:t> </w:t>
            </w:r>
            <w:r>
              <w:rPr>
                <w:spacing w:val="-6"/>
                <w:sz w:val="14"/>
              </w:rPr>
              <w:t>Loading</w:t>
            </w:r>
            <w:r>
              <w:rPr>
                <w:spacing w:val="-1"/>
                <w:sz w:val="14"/>
              </w:rPr>
              <w:t> </w:t>
            </w:r>
            <w:r>
              <w:rPr>
                <w:spacing w:val="-6"/>
                <w:sz w:val="14"/>
              </w:rPr>
              <w:t>Payable</w:t>
            </w:r>
          </w:p>
        </w:tc>
        <w:tc>
          <w:tcPr>
            <w:tcW w:w="2337" w:type="dxa"/>
            <w:tcBorders>
              <w:top w:val="single" w:sz="4" w:space="0" w:color="E6E6E6"/>
              <w:bottom w:val="single" w:sz="4" w:space="0" w:color="E6E6E6"/>
            </w:tcBorders>
          </w:tcPr>
          <w:p>
            <w:pPr>
              <w:pStyle w:val="TableParagraph"/>
              <w:ind w:right="640"/>
              <w:rPr>
                <w:sz w:val="14"/>
              </w:rPr>
            </w:pPr>
            <w:r>
              <w:rPr>
                <w:spacing w:val="-2"/>
                <w:sz w:val="14"/>
              </w:rPr>
              <w:t>18,502.28</w:t>
            </w:r>
          </w:p>
        </w:tc>
        <w:tc>
          <w:tcPr>
            <w:tcW w:w="2125" w:type="dxa"/>
            <w:tcBorders>
              <w:top w:val="single" w:sz="4" w:space="0" w:color="E6E6E6"/>
              <w:bottom w:val="single" w:sz="4" w:space="0" w:color="E6E6E6"/>
            </w:tcBorders>
          </w:tcPr>
          <w:p>
            <w:pPr>
              <w:pStyle w:val="TableParagraph"/>
              <w:ind w:right="640"/>
              <w:rPr>
                <w:sz w:val="14"/>
              </w:rPr>
            </w:pPr>
            <w:r>
              <w:rPr>
                <w:spacing w:val="-2"/>
                <w:sz w:val="14"/>
              </w:rPr>
              <w:t>19,198.24</w:t>
            </w:r>
          </w:p>
        </w:tc>
        <w:tc>
          <w:tcPr>
            <w:tcW w:w="1522" w:type="dxa"/>
            <w:tcBorders>
              <w:top w:val="single" w:sz="4" w:space="0" w:color="E6E6E6"/>
              <w:bottom w:val="single" w:sz="4" w:space="0" w:color="E6E6E6"/>
            </w:tcBorders>
          </w:tcPr>
          <w:p>
            <w:pPr>
              <w:pStyle w:val="TableParagraph"/>
              <w:ind w:right="37"/>
              <w:rPr>
                <w:sz w:val="14"/>
              </w:rPr>
            </w:pPr>
            <w:r>
              <w:rPr>
                <w:spacing w:val="-2"/>
                <w:sz w:val="14"/>
              </w:rPr>
              <w:t>18,880.21</w:t>
            </w:r>
          </w:p>
        </w:tc>
      </w:tr>
      <w:tr>
        <w:trPr>
          <w:trHeight w:val="290" w:hRule="atLeast"/>
        </w:trPr>
        <w:tc>
          <w:tcPr>
            <w:tcW w:w="4641" w:type="dxa"/>
            <w:tcBorders>
              <w:top w:val="single" w:sz="4" w:space="0" w:color="E6E6E6"/>
              <w:bottom w:val="single" w:sz="4" w:space="0" w:color="E6E6E6"/>
            </w:tcBorders>
          </w:tcPr>
          <w:p>
            <w:pPr>
              <w:pStyle w:val="TableParagraph"/>
              <w:ind w:left="600"/>
              <w:jc w:val="left"/>
              <w:rPr>
                <w:sz w:val="14"/>
              </w:rPr>
            </w:pPr>
            <w:r>
              <w:rPr>
                <w:spacing w:val="-6"/>
                <w:sz w:val="14"/>
              </w:rPr>
              <w:t>2-4016</w:t>
            </w:r>
            <w:r>
              <w:rPr>
                <w:spacing w:val="-4"/>
                <w:sz w:val="14"/>
              </w:rPr>
              <w:t> </w:t>
            </w:r>
            <w:r>
              <w:rPr>
                <w:spacing w:val="-6"/>
                <w:sz w:val="14"/>
              </w:rPr>
              <w:t>Accrued</w:t>
            </w:r>
            <w:r>
              <w:rPr>
                <w:spacing w:val="-3"/>
                <w:sz w:val="14"/>
              </w:rPr>
              <w:t> </w:t>
            </w:r>
            <w:r>
              <w:rPr>
                <w:spacing w:val="-6"/>
                <w:sz w:val="14"/>
              </w:rPr>
              <w:t>Days</w:t>
            </w:r>
            <w:r>
              <w:rPr>
                <w:spacing w:val="-3"/>
                <w:sz w:val="14"/>
              </w:rPr>
              <w:t> </w:t>
            </w:r>
            <w:r>
              <w:rPr>
                <w:spacing w:val="-6"/>
                <w:sz w:val="14"/>
              </w:rPr>
              <w:t>Off</w:t>
            </w:r>
            <w:r>
              <w:rPr>
                <w:spacing w:val="-4"/>
                <w:sz w:val="14"/>
              </w:rPr>
              <w:t> </w:t>
            </w:r>
            <w:r>
              <w:rPr>
                <w:spacing w:val="-6"/>
                <w:sz w:val="14"/>
              </w:rPr>
              <w:t>Payable</w:t>
            </w:r>
          </w:p>
        </w:tc>
        <w:tc>
          <w:tcPr>
            <w:tcW w:w="2337" w:type="dxa"/>
            <w:tcBorders>
              <w:top w:val="single" w:sz="4" w:space="0" w:color="E6E6E6"/>
              <w:bottom w:val="single" w:sz="4" w:space="0" w:color="E6E6E6"/>
            </w:tcBorders>
          </w:tcPr>
          <w:p>
            <w:pPr>
              <w:pStyle w:val="TableParagraph"/>
              <w:ind w:right="640"/>
              <w:rPr>
                <w:sz w:val="14"/>
              </w:rPr>
            </w:pPr>
            <w:r>
              <w:rPr>
                <w:spacing w:val="-2"/>
                <w:sz w:val="14"/>
              </w:rPr>
              <w:t>39,550.09</w:t>
            </w:r>
          </w:p>
        </w:tc>
        <w:tc>
          <w:tcPr>
            <w:tcW w:w="2125" w:type="dxa"/>
            <w:tcBorders>
              <w:top w:val="single" w:sz="4" w:space="0" w:color="E6E6E6"/>
              <w:bottom w:val="single" w:sz="4" w:space="0" w:color="E6E6E6"/>
            </w:tcBorders>
          </w:tcPr>
          <w:p>
            <w:pPr>
              <w:pStyle w:val="TableParagraph"/>
              <w:ind w:right="640"/>
              <w:rPr>
                <w:sz w:val="14"/>
              </w:rPr>
            </w:pPr>
            <w:r>
              <w:rPr>
                <w:spacing w:val="-2"/>
                <w:sz w:val="14"/>
              </w:rPr>
              <w:t>44,811.37</w:t>
            </w:r>
          </w:p>
        </w:tc>
        <w:tc>
          <w:tcPr>
            <w:tcW w:w="1522" w:type="dxa"/>
            <w:tcBorders>
              <w:top w:val="single" w:sz="4" w:space="0" w:color="E6E6E6"/>
              <w:bottom w:val="single" w:sz="4" w:space="0" w:color="E6E6E6"/>
            </w:tcBorders>
          </w:tcPr>
          <w:p>
            <w:pPr>
              <w:pStyle w:val="TableParagraph"/>
              <w:ind w:right="37"/>
              <w:rPr>
                <w:sz w:val="14"/>
              </w:rPr>
            </w:pPr>
            <w:r>
              <w:rPr>
                <w:spacing w:val="-2"/>
                <w:sz w:val="14"/>
              </w:rPr>
              <w:t>46,599.83</w:t>
            </w:r>
          </w:p>
        </w:tc>
      </w:tr>
      <w:tr>
        <w:trPr>
          <w:trHeight w:val="290" w:hRule="atLeast"/>
        </w:trPr>
        <w:tc>
          <w:tcPr>
            <w:tcW w:w="4641" w:type="dxa"/>
            <w:tcBorders>
              <w:top w:val="single" w:sz="4" w:space="0" w:color="E6E6E6"/>
              <w:bottom w:val="single" w:sz="4" w:space="0" w:color="E6E6E6"/>
            </w:tcBorders>
          </w:tcPr>
          <w:p>
            <w:pPr>
              <w:pStyle w:val="TableParagraph"/>
              <w:ind w:left="600"/>
              <w:jc w:val="left"/>
              <w:rPr>
                <w:sz w:val="14"/>
              </w:rPr>
            </w:pPr>
            <w:r>
              <w:rPr>
                <w:spacing w:val="-4"/>
                <w:sz w:val="14"/>
              </w:rPr>
              <w:t>2-4020</w:t>
            </w:r>
            <w:r>
              <w:rPr>
                <w:spacing w:val="-9"/>
                <w:sz w:val="14"/>
              </w:rPr>
              <w:t> </w:t>
            </w:r>
            <w:r>
              <w:rPr>
                <w:spacing w:val="-4"/>
                <w:sz w:val="14"/>
              </w:rPr>
              <w:t>Long</w:t>
            </w:r>
            <w:r>
              <w:rPr>
                <w:spacing w:val="-8"/>
                <w:sz w:val="14"/>
              </w:rPr>
              <w:t> </w:t>
            </w:r>
            <w:r>
              <w:rPr>
                <w:spacing w:val="-4"/>
                <w:sz w:val="14"/>
              </w:rPr>
              <w:t>Service</w:t>
            </w:r>
            <w:r>
              <w:rPr>
                <w:spacing w:val="-8"/>
                <w:sz w:val="14"/>
              </w:rPr>
              <w:t> </w:t>
            </w:r>
            <w:r>
              <w:rPr>
                <w:spacing w:val="-4"/>
                <w:sz w:val="14"/>
              </w:rPr>
              <w:t>Leave</w:t>
            </w:r>
            <w:r>
              <w:rPr>
                <w:spacing w:val="-8"/>
                <w:sz w:val="14"/>
              </w:rPr>
              <w:t> </w:t>
            </w:r>
            <w:r>
              <w:rPr>
                <w:spacing w:val="-4"/>
                <w:sz w:val="14"/>
              </w:rPr>
              <w:t>-</w:t>
            </w:r>
            <w:r>
              <w:rPr>
                <w:spacing w:val="-8"/>
                <w:sz w:val="14"/>
              </w:rPr>
              <w:t> </w:t>
            </w:r>
            <w:r>
              <w:rPr>
                <w:spacing w:val="-4"/>
                <w:sz w:val="14"/>
              </w:rPr>
              <w:t>Current</w:t>
            </w:r>
          </w:p>
        </w:tc>
        <w:tc>
          <w:tcPr>
            <w:tcW w:w="2337" w:type="dxa"/>
            <w:tcBorders>
              <w:top w:val="single" w:sz="4" w:space="0" w:color="E6E6E6"/>
              <w:bottom w:val="single" w:sz="4" w:space="0" w:color="E6E6E6"/>
            </w:tcBorders>
          </w:tcPr>
          <w:p>
            <w:pPr>
              <w:pStyle w:val="TableParagraph"/>
              <w:ind w:right="640"/>
              <w:rPr>
                <w:sz w:val="14"/>
              </w:rPr>
            </w:pPr>
            <w:r>
              <w:rPr>
                <w:spacing w:val="-2"/>
                <w:sz w:val="14"/>
              </w:rPr>
              <w:t>100,215.00</w:t>
            </w:r>
          </w:p>
        </w:tc>
        <w:tc>
          <w:tcPr>
            <w:tcW w:w="2125" w:type="dxa"/>
            <w:tcBorders>
              <w:top w:val="single" w:sz="4" w:space="0" w:color="E6E6E6"/>
              <w:bottom w:val="single" w:sz="4" w:space="0" w:color="E6E6E6"/>
            </w:tcBorders>
          </w:tcPr>
          <w:p>
            <w:pPr>
              <w:pStyle w:val="TableParagraph"/>
              <w:ind w:right="640"/>
              <w:rPr>
                <w:sz w:val="14"/>
              </w:rPr>
            </w:pPr>
            <w:r>
              <w:rPr>
                <w:spacing w:val="-2"/>
                <w:sz w:val="14"/>
              </w:rPr>
              <w:t>100,526.00</w:t>
            </w:r>
          </w:p>
        </w:tc>
        <w:tc>
          <w:tcPr>
            <w:tcW w:w="1522" w:type="dxa"/>
            <w:tcBorders>
              <w:top w:val="single" w:sz="4" w:space="0" w:color="E6E6E6"/>
              <w:bottom w:val="single" w:sz="4" w:space="0" w:color="E6E6E6"/>
            </w:tcBorders>
          </w:tcPr>
          <w:p>
            <w:pPr>
              <w:pStyle w:val="TableParagraph"/>
              <w:ind w:right="37"/>
              <w:rPr>
                <w:sz w:val="14"/>
              </w:rPr>
            </w:pPr>
            <w:r>
              <w:rPr>
                <w:spacing w:val="-2"/>
                <w:sz w:val="14"/>
              </w:rPr>
              <w:t>99,872.00</w:t>
            </w:r>
          </w:p>
        </w:tc>
      </w:tr>
      <w:tr>
        <w:trPr>
          <w:trHeight w:val="290" w:hRule="atLeast"/>
        </w:trPr>
        <w:tc>
          <w:tcPr>
            <w:tcW w:w="4641" w:type="dxa"/>
            <w:tcBorders>
              <w:top w:val="single" w:sz="4" w:space="0" w:color="E6E6E6"/>
              <w:bottom w:val="single" w:sz="4" w:space="0" w:color="E6E6E6"/>
            </w:tcBorders>
          </w:tcPr>
          <w:p>
            <w:pPr>
              <w:pStyle w:val="TableParagraph"/>
              <w:ind w:left="600"/>
              <w:jc w:val="left"/>
              <w:rPr>
                <w:sz w:val="14"/>
              </w:rPr>
            </w:pPr>
            <w:r>
              <w:rPr>
                <w:spacing w:val="-4"/>
                <w:sz w:val="14"/>
              </w:rPr>
              <w:t>2-4021</w:t>
            </w:r>
            <w:r>
              <w:rPr>
                <w:spacing w:val="-7"/>
                <w:sz w:val="14"/>
              </w:rPr>
              <w:t> </w:t>
            </w:r>
            <w:r>
              <w:rPr>
                <w:spacing w:val="-4"/>
                <w:sz w:val="14"/>
              </w:rPr>
              <w:t>Long</w:t>
            </w:r>
            <w:r>
              <w:rPr>
                <w:spacing w:val="-6"/>
                <w:sz w:val="14"/>
              </w:rPr>
              <w:t> </w:t>
            </w:r>
            <w:r>
              <w:rPr>
                <w:spacing w:val="-4"/>
                <w:sz w:val="14"/>
              </w:rPr>
              <w:t>Service</w:t>
            </w:r>
            <w:r>
              <w:rPr>
                <w:spacing w:val="-6"/>
                <w:sz w:val="14"/>
              </w:rPr>
              <w:t> </w:t>
            </w:r>
            <w:r>
              <w:rPr>
                <w:spacing w:val="-4"/>
                <w:sz w:val="14"/>
              </w:rPr>
              <w:t>Leave</w:t>
            </w:r>
            <w:r>
              <w:rPr>
                <w:spacing w:val="-7"/>
                <w:sz w:val="14"/>
              </w:rPr>
              <w:t> </w:t>
            </w:r>
            <w:r>
              <w:rPr>
                <w:spacing w:val="-4"/>
                <w:sz w:val="14"/>
              </w:rPr>
              <w:t>Non-current</w:t>
            </w:r>
          </w:p>
        </w:tc>
        <w:tc>
          <w:tcPr>
            <w:tcW w:w="2337" w:type="dxa"/>
            <w:tcBorders>
              <w:top w:val="single" w:sz="4" w:space="0" w:color="E6E6E6"/>
              <w:bottom w:val="single" w:sz="4" w:space="0" w:color="E6E6E6"/>
            </w:tcBorders>
          </w:tcPr>
          <w:p>
            <w:pPr>
              <w:pStyle w:val="TableParagraph"/>
              <w:ind w:right="640"/>
              <w:rPr>
                <w:sz w:val="14"/>
              </w:rPr>
            </w:pPr>
            <w:r>
              <w:rPr>
                <w:spacing w:val="-2"/>
                <w:sz w:val="14"/>
              </w:rPr>
              <w:t>67,598.00</w:t>
            </w:r>
          </w:p>
        </w:tc>
        <w:tc>
          <w:tcPr>
            <w:tcW w:w="2125" w:type="dxa"/>
            <w:tcBorders>
              <w:top w:val="single" w:sz="4" w:space="0" w:color="E6E6E6"/>
              <w:bottom w:val="single" w:sz="4" w:space="0" w:color="E6E6E6"/>
            </w:tcBorders>
          </w:tcPr>
          <w:p>
            <w:pPr>
              <w:pStyle w:val="TableParagraph"/>
              <w:ind w:right="640"/>
              <w:rPr>
                <w:sz w:val="14"/>
              </w:rPr>
            </w:pPr>
            <w:r>
              <w:rPr>
                <w:spacing w:val="-2"/>
                <w:sz w:val="14"/>
              </w:rPr>
              <w:t>71,512.00</w:t>
            </w:r>
          </w:p>
        </w:tc>
        <w:tc>
          <w:tcPr>
            <w:tcW w:w="1522" w:type="dxa"/>
            <w:tcBorders>
              <w:top w:val="single" w:sz="4" w:space="0" w:color="E6E6E6"/>
              <w:bottom w:val="single" w:sz="4" w:space="0" w:color="E6E6E6"/>
            </w:tcBorders>
          </w:tcPr>
          <w:p>
            <w:pPr>
              <w:pStyle w:val="TableParagraph"/>
              <w:ind w:right="37"/>
              <w:rPr>
                <w:sz w:val="14"/>
              </w:rPr>
            </w:pPr>
            <w:r>
              <w:rPr>
                <w:spacing w:val="-2"/>
                <w:sz w:val="14"/>
              </w:rPr>
              <w:t>74,798.00</w:t>
            </w:r>
          </w:p>
        </w:tc>
      </w:tr>
      <w:tr>
        <w:trPr>
          <w:trHeight w:val="290" w:hRule="atLeast"/>
        </w:trPr>
        <w:tc>
          <w:tcPr>
            <w:tcW w:w="4641" w:type="dxa"/>
            <w:tcBorders>
              <w:top w:val="single" w:sz="4" w:space="0" w:color="E6E6E6"/>
              <w:bottom w:val="single" w:sz="4" w:space="0" w:color="E6E6E6"/>
            </w:tcBorders>
          </w:tcPr>
          <w:p>
            <w:pPr>
              <w:pStyle w:val="TableParagraph"/>
              <w:ind w:left="600"/>
              <w:jc w:val="left"/>
              <w:rPr>
                <w:sz w:val="14"/>
              </w:rPr>
            </w:pPr>
            <w:r>
              <w:rPr>
                <w:w w:val="90"/>
                <w:sz w:val="14"/>
              </w:rPr>
              <w:t>2-4022</w:t>
            </w:r>
            <w:r>
              <w:rPr>
                <w:spacing w:val="1"/>
                <w:sz w:val="14"/>
              </w:rPr>
              <w:t> </w:t>
            </w:r>
            <w:r>
              <w:rPr>
                <w:w w:val="90"/>
                <w:sz w:val="14"/>
              </w:rPr>
              <w:t>On-Cost</w:t>
            </w:r>
            <w:r>
              <w:rPr>
                <w:spacing w:val="2"/>
                <w:sz w:val="14"/>
              </w:rPr>
              <w:t> </w:t>
            </w:r>
            <w:r>
              <w:rPr>
                <w:w w:val="90"/>
                <w:sz w:val="14"/>
              </w:rPr>
              <w:t>for</w:t>
            </w:r>
            <w:r>
              <w:rPr>
                <w:spacing w:val="1"/>
                <w:sz w:val="14"/>
              </w:rPr>
              <w:t> </w:t>
            </w:r>
            <w:r>
              <w:rPr>
                <w:w w:val="90"/>
                <w:sz w:val="14"/>
              </w:rPr>
              <w:t>A/L</w:t>
            </w:r>
            <w:r>
              <w:rPr>
                <w:spacing w:val="2"/>
                <w:sz w:val="14"/>
              </w:rPr>
              <w:t> </w:t>
            </w:r>
            <w:r>
              <w:rPr>
                <w:w w:val="90"/>
                <w:sz w:val="14"/>
              </w:rPr>
              <w:t>&amp;</w:t>
            </w:r>
            <w:r>
              <w:rPr>
                <w:spacing w:val="2"/>
                <w:sz w:val="14"/>
              </w:rPr>
              <w:t> </w:t>
            </w:r>
            <w:r>
              <w:rPr>
                <w:spacing w:val="-2"/>
                <w:w w:val="90"/>
                <w:sz w:val="14"/>
              </w:rPr>
              <w:t>L/Loading</w:t>
            </w:r>
          </w:p>
        </w:tc>
        <w:tc>
          <w:tcPr>
            <w:tcW w:w="2337" w:type="dxa"/>
            <w:tcBorders>
              <w:top w:val="single" w:sz="4" w:space="0" w:color="E6E6E6"/>
              <w:bottom w:val="single" w:sz="4" w:space="0" w:color="E6E6E6"/>
            </w:tcBorders>
          </w:tcPr>
          <w:p>
            <w:pPr>
              <w:pStyle w:val="TableParagraph"/>
              <w:ind w:right="640"/>
              <w:rPr>
                <w:sz w:val="14"/>
              </w:rPr>
            </w:pPr>
            <w:r>
              <w:rPr>
                <w:spacing w:val="-2"/>
                <w:sz w:val="14"/>
              </w:rPr>
              <w:t>31,609.53</w:t>
            </w:r>
          </w:p>
        </w:tc>
        <w:tc>
          <w:tcPr>
            <w:tcW w:w="2125" w:type="dxa"/>
            <w:tcBorders>
              <w:top w:val="single" w:sz="4" w:space="0" w:color="E6E6E6"/>
              <w:bottom w:val="single" w:sz="4" w:space="0" w:color="E6E6E6"/>
            </w:tcBorders>
          </w:tcPr>
          <w:p>
            <w:pPr>
              <w:pStyle w:val="TableParagraph"/>
              <w:ind w:right="640"/>
              <w:rPr>
                <w:sz w:val="14"/>
              </w:rPr>
            </w:pPr>
            <w:r>
              <w:rPr>
                <w:spacing w:val="-2"/>
                <w:sz w:val="14"/>
              </w:rPr>
              <w:t>32,710.37</w:t>
            </w:r>
          </w:p>
        </w:tc>
        <w:tc>
          <w:tcPr>
            <w:tcW w:w="1522" w:type="dxa"/>
            <w:tcBorders>
              <w:top w:val="single" w:sz="4" w:space="0" w:color="E6E6E6"/>
              <w:bottom w:val="single" w:sz="4" w:space="0" w:color="E6E6E6"/>
            </w:tcBorders>
          </w:tcPr>
          <w:p>
            <w:pPr>
              <w:pStyle w:val="TableParagraph"/>
              <w:ind w:right="37"/>
              <w:rPr>
                <w:sz w:val="14"/>
              </w:rPr>
            </w:pPr>
            <w:r>
              <w:rPr>
                <w:spacing w:val="-2"/>
                <w:sz w:val="14"/>
              </w:rPr>
              <w:t>32,751.01</w:t>
            </w:r>
          </w:p>
        </w:tc>
      </w:tr>
      <w:tr>
        <w:trPr>
          <w:trHeight w:val="290" w:hRule="atLeast"/>
        </w:trPr>
        <w:tc>
          <w:tcPr>
            <w:tcW w:w="4641" w:type="dxa"/>
            <w:tcBorders>
              <w:top w:val="single" w:sz="4" w:space="0" w:color="E6E6E6"/>
              <w:bottom w:val="single" w:sz="4" w:space="0" w:color="E6E6E6"/>
            </w:tcBorders>
          </w:tcPr>
          <w:p>
            <w:pPr>
              <w:pStyle w:val="TableParagraph"/>
              <w:spacing w:before="41"/>
              <w:ind w:left="400"/>
              <w:jc w:val="left"/>
              <w:rPr>
                <w:rFonts w:ascii="Arial Black"/>
                <w:sz w:val="14"/>
              </w:rPr>
            </w:pPr>
            <w:r>
              <w:rPr>
                <w:rFonts w:ascii="Arial Black"/>
                <w:w w:val="85"/>
                <w:sz w:val="14"/>
              </w:rPr>
              <w:t>Total</w:t>
            </w:r>
            <w:r>
              <w:rPr>
                <w:rFonts w:ascii="Arial Black"/>
                <w:spacing w:val="10"/>
                <w:sz w:val="14"/>
              </w:rPr>
              <w:t> </w:t>
            </w:r>
            <w:r>
              <w:rPr>
                <w:rFonts w:ascii="Arial Black"/>
                <w:w w:val="85"/>
                <w:sz w:val="14"/>
              </w:rPr>
              <w:t>Employee</w:t>
            </w:r>
            <w:r>
              <w:rPr>
                <w:rFonts w:ascii="Arial Black"/>
                <w:spacing w:val="10"/>
                <w:sz w:val="14"/>
              </w:rPr>
              <w:t> </w:t>
            </w:r>
            <w:r>
              <w:rPr>
                <w:rFonts w:ascii="Arial Black"/>
                <w:spacing w:val="-2"/>
                <w:w w:val="85"/>
                <w:sz w:val="14"/>
              </w:rPr>
              <w:t>Provisions</w:t>
            </w:r>
          </w:p>
        </w:tc>
        <w:tc>
          <w:tcPr>
            <w:tcW w:w="2337" w:type="dxa"/>
            <w:tcBorders>
              <w:top w:val="single" w:sz="4" w:space="0" w:color="E6E6E6"/>
              <w:bottom w:val="single" w:sz="4" w:space="0" w:color="E6E6E6"/>
            </w:tcBorders>
          </w:tcPr>
          <w:p>
            <w:pPr>
              <w:pStyle w:val="TableParagraph"/>
              <w:spacing w:before="41"/>
              <w:ind w:right="640"/>
              <w:rPr>
                <w:rFonts w:ascii="Arial Black"/>
                <w:sz w:val="14"/>
              </w:rPr>
            </w:pPr>
            <w:r>
              <w:rPr>
                <w:rFonts w:ascii="Arial Black"/>
                <w:spacing w:val="-2"/>
                <w:w w:val="95"/>
                <w:sz w:val="14"/>
              </w:rPr>
              <w:t>416,042.90</w:t>
            </w:r>
          </w:p>
        </w:tc>
        <w:tc>
          <w:tcPr>
            <w:tcW w:w="2125" w:type="dxa"/>
            <w:tcBorders>
              <w:top w:val="single" w:sz="4" w:space="0" w:color="E6E6E6"/>
              <w:bottom w:val="single" w:sz="4" w:space="0" w:color="E6E6E6"/>
            </w:tcBorders>
          </w:tcPr>
          <w:p>
            <w:pPr>
              <w:pStyle w:val="TableParagraph"/>
              <w:spacing w:before="41"/>
              <w:ind w:right="640"/>
              <w:rPr>
                <w:rFonts w:ascii="Arial Black"/>
                <w:sz w:val="14"/>
              </w:rPr>
            </w:pPr>
            <w:r>
              <w:rPr>
                <w:rFonts w:ascii="Arial Black"/>
                <w:spacing w:val="-2"/>
                <w:w w:val="95"/>
                <w:sz w:val="14"/>
              </w:rPr>
              <w:t>432,796.69</w:t>
            </w:r>
          </w:p>
        </w:tc>
        <w:tc>
          <w:tcPr>
            <w:tcW w:w="1522" w:type="dxa"/>
            <w:tcBorders>
              <w:top w:val="single" w:sz="4" w:space="0" w:color="E6E6E6"/>
              <w:bottom w:val="single" w:sz="4" w:space="0" w:color="E6E6E6"/>
            </w:tcBorders>
          </w:tcPr>
          <w:p>
            <w:pPr>
              <w:pStyle w:val="TableParagraph"/>
              <w:spacing w:before="41"/>
              <w:ind w:right="37"/>
              <w:rPr>
                <w:rFonts w:ascii="Arial Black"/>
                <w:sz w:val="14"/>
              </w:rPr>
            </w:pPr>
            <w:r>
              <w:rPr>
                <w:rFonts w:ascii="Arial Black"/>
                <w:spacing w:val="-2"/>
                <w:w w:val="95"/>
                <w:sz w:val="14"/>
              </w:rPr>
              <w:t>437,485.43</w:t>
            </w:r>
          </w:p>
        </w:tc>
      </w:tr>
      <w:tr>
        <w:trPr>
          <w:trHeight w:val="290" w:hRule="atLeast"/>
        </w:trPr>
        <w:tc>
          <w:tcPr>
            <w:tcW w:w="10625" w:type="dxa"/>
            <w:gridSpan w:val="4"/>
            <w:tcBorders>
              <w:top w:val="single" w:sz="4" w:space="0" w:color="E6E6E6"/>
              <w:bottom w:val="single" w:sz="4" w:space="0" w:color="E6E6E6"/>
            </w:tcBorders>
            <w:shd w:val="clear" w:color="auto" w:fill="DADADA"/>
          </w:tcPr>
          <w:p>
            <w:pPr>
              <w:pStyle w:val="TableParagraph"/>
              <w:spacing w:before="41"/>
              <w:ind w:left="400"/>
              <w:jc w:val="left"/>
              <w:rPr>
                <w:rFonts w:ascii="Arial Black"/>
                <w:sz w:val="14"/>
              </w:rPr>
            </w:pPr>
            <w:r>
              <w:rPr>
                <w:rFonts w:ascii="Arial Black"/>
                <w:w w:val="85"/>
                <w:sz w:val="14"/>
              </w:rPr>
              <w:t>2-5000</w:t>
            </w:r>
            <w:r>
              <w:rPr>
                <w:rFonts w:ascii="Arial Black"/>
                <w:spacing w:val="4"/>
                <w:sz w:val="14"/>
              </w:rPr>
              <w:t> </w:t>
            </w:r>
            <w:r>
              <w:rPr>
                <w:rFonts w:ascii="Arial Black"/>
                <w:w w:val="85"/>
                <w:sz w:val="14"/>
              </w:rPr>
              <w:t>Bonds</w:t>
            </w:r>
            <w:r>
              <w:rPr>
                <w:rFonts w:ascii="Arial Black"/>
                <w:spacing w:val="4"/>
                <w:sz w:val="14"/>
              </w:rPr>
              <w:t> </w:t>
            </w:r>
            <w:r>
              <w:rPr>
                <w:rFonts w:ascii="Arial Black"/>
                <w:w w:val="85"/>
                <w:sz w:val="14"/>
              </w:rPr>
              <w:t>&amp;</w:t>
            </w:r>
            <w:r>
              <w:rPr>
                <w:rFonts w:ascii="Arial Black"/>
                <w:spacing w:val="5"/>
                <w:sz w:val="14"/>
              </w:rPr>
              <w:t> </w:t>
            </w:r>
            <w:r>
              <w:rPr>
                <w:rFonts w:ascii="Arial Black"/>
                <w:w w:val="85"/>
                <w:sz w:val="14"/>
              </w:rPr>
              <w:t>Other</w:t>
            </w:r>
            <w:r>
              <w:rPr>
                <w:rFonts w:ascii="Arial Black"/>
                <w:spacing w:val="4"/>
                <w:sz w:val="14"/>
              </w:rPr>
              <w:t> </w:t>
            </w:r>
            <w:r>
              <w:rPr>
                <w:rFonts w:ascii="Arial Black"/>
                <w:spacing w:val="-2"/>
                <w:w w:val="85"/>
                <w:sz w:val="14"/>
              </w:rPr>
              <w:t>Liabilities</w:t>
            </w:r>
          </w:p>
        </w:tc>
      </w:tr>
      <w:tr>
        <w:trPr>
          <w:trHeight w:val="290" w:hRule="atLeast"/>
        </w:trPr>
        <w:tc>
          <w:tcPr>
            <w:tcW w:w="4641" w:type="dxa"/>
            <w:tcBorders>
              <w:top w:val="single" w:sz="4" w:space="0" w:color="E6E6E6"/>
              <w:bottom w:val="single" w:sz="4" w:space="0" w:color="E6E6E6"/>
            </w:tcBorders>
          </w:tcPr>
          <w:p>
            <w:pPr>
              <w:pStyle w:val="TableParagraph"/>
              <w:ind w:left="600"/>
              <w:jc w:val="left"/>
              <w:rPr>
                <w:sz w:val="14"/>
              </w:rPr>
            </w:pPr>
            <w:r>
              <w:rPr>
                <w:spacing w:val="-6"/>
                <w:sz w:val="14"/>
              </w:rPr>
              <w:t>2-5010</w:t>
            </w:r>
            <w:r>
              <w:rPr>
                <w:spacing w:val="-2"/>
                <w:sz w:val="14"/>
              </w:rPr>
              <w:t> </w:t>
            </w:r>
            <w:r>
              <w:rPr>
                <w:spacing w:val="-6"/>
                <w:sz w:val="14"/>
              </w:rPr>
              <w:t>29er's</w:t>
            </w:r>
            <w:r>
              <w:rPr>
                <w:spacing w:val="-1"/>
                <w:sz w:val="14"/>
              </w:rPr>
              <w:t> </w:t>
            </w:r>
            <w:r>
              <w:rPr>
                <w:spacing w:val="-6"/>
                <w:sz w:val="14"/>
              </w:rPr>
              <w:t>Bond</w:t>
            </w:r>
            <w:r>
              <w:rPr>
                <w:spacing w:val="-2"/>
                <w:sz w:val="14"/>
              </w:rPr>
              <w:t> </w:t>
            </w:r>
            <w:r>
              <w:rPr>
                <w:spacing w:val="-6"/>
                <w:sz w:val="14"/>
              </w:rPr>
              <w:t>Account</w:t>
            </w:r>
          </w:p>
        </w:tc>
        <w:tc>
          <w:tcPr>
            <w:tcW w:w="2337" w:type="dxa"/>
            <w:tcBorders>
              <w:top w:val="single" w:sz="4" w:space="0" w:color="E6E6E6"/>
              <w:bottom w:val="single" w:sz="4" w:space="0" w:color="E6E6E6"/>
            </w:tcBorders>
          </w:tcPr>
          <w:p>
            <w:pPr>
              <w:pStyle w:val="TableParagraph"/>
              <w:ind w:right="640"/>
              <w:rPr>
                <w:sz w:val="14"/>
              </w:rPr>
            </w:pPr>
            <w:r>
              <w:rPr>
                <w:spacing w:val="-2"/>
                <w:sz w:val="14"/>
              </w:rPr>
              <w:t>1,000.00</w:t>
            </w:r>
          </w:p>
        </w:tc>
        <w:tc>
          <w:tcPr>
            <w:tcW w:w="2125" w:type="dxa"/>
            <w:tcBorders>
              <w:top w:val="single" w:sz="4" w:space="0" w:color="E6E6E6"/>
              <w:bottom w:val="single" w:sz="4" w:space="0" w:color="E6E6E6"/>
            </w:tcBorders>
          </w:tcPr>
          <w:p>
            <w:pPr>
              <w:pStyle w:val="TableParagraph"/>
              <w:ind w:right="640"/>
              <w:rPr>
                <w:sz w:val="14"/>
              </w:rPr>
            </w:pPr>
            <w:r>
              <w:rPr>
                <w:spacing w:val="-2"/>
                <w:sz w:val="14"/>
              </w:rPr>
              <w:t>1,000.00</w:t>
            </w:r>
          </w:p>
        </w:tc>
        <w:tc>
          <w:tcPr>
            <w:tcW w:w="1522" w:type="dxa"/>
            <w:tcBorders>
              <w:top w:val="single" w:sz="4" w:space="0" w:color="E6E6E6"/>
              <w:bottom w:val="single" w:sz="4" w:space="0" w:color="E6E6E6"/>
            </w:tcBorders>
          </w:tcPr>
          <w:p>
            <w:pPr>
              <w:pStyle w:val="TableParagraph"/>
              <w:ind w:right="37"/>
              <w:rPr>
                <w:sz w:val="14"/>
              </w:rPr>
            </w:pPr>
            <w:r>
              <w:rPr>
                <w:spacing w:val="-2"/>
                <w:sz w:val="14"/>
              </w:rPr>
              <w:t>1,000.00</w:t>
            </w:r>
          </w:p>
        </w:tc>
      </w:tr>
      <w:tr>
        <w:trPr>
          <w:trHeight w:val="290" w:hRule="atLeast"/>
        </w:trPr>
        <w:tc>
          <w:tcPr>
            <w:tcW w:w="4641" w:type="dxa"/>
            <w:tcBorders>
              <w:top w:val="single" w:sz="4" w:space="0" w:color="E6E6E6"/>
              <w:bottom w:val="single" w:sz="4" w:space="0" w:color="E6E6E6"/>
            </w:tcBorders>
          </w:tcPr>
          <w:p>
            <w:pPr>
              <w:pStyle w:val="TableParagraph"/>
              <w:ind w:left="600"/>
              <w:jc w:val="left"/>
              <w:rPr>
                <w:sz w:val="14"/>
              </w:rPr>
            </w:pPr>
            <w:r>
              <w:rPr>
                <w:w w:val="90"/>
                <w:sz w:val="14"/>
              </w:rPr>
              <w:t>2-5020</w:t>
            </w:r>
            <w:r>
              <w:rPr>
                <w:spacing w:val="1"/>
                <w:sz w:val="14"/>
              </w:rPr>
              <w:t> </w:t>
            </w:r>
            <w:r>
              <w:rPr>
                <w:w w:val="90"/>
                <w:sz w:val="14"/>
              </w:rPr>
              <w:t>RBYC</w:t>
            </w:r>
            <w:r>
              <w:rPr>
                <w:spacing w:val="2"/>
                <w:sz w:val="14"/>
              </w:rPr>
              <w:t> </w:t>
            </w:r>
            <w:r>
              <w:rPr>
                <w:spacing w:val="-2"/>
                <w:w w:val="90"/>
                <w:sz w:val="14"/>
              </w:rPr>
              <w:t>Auxiliary</w:t>
            </w:r>
          </w:p>
        </w:tc>
        <w:tc>
          <w:tcPr>
            <w:tcW w:w="2337" w:type="dxa"/>
            <w:tcBorders>
              <w:top w:val="single" w:sz="4" w:space="0" w:color="E6E6E6"/>
              <w:bottom w:val="single" w:sz="4" w:space="0" w:color="E6E6E6"/>
            </w:tcBorders>
          </w:tcPr>
          <w:p>
            <w:pPr>
              <w:pStyle w:val="TableParagraph"/>
              <w:ind w:right="640"/>
              <w:rPr>
                <w:sz w:val="14"/>
              </w:rPr>
            </w:pPr>
            <w:r>
              <w:rPr>
                <w:spacing w:val="-2"/>
                <w:sz w:val="14"/>
              </w:rPr>
              <w:t>31,428.49</w:t>
            </w:r>
          </w:p>
        </w:tc>
        <w:tc>
          <w:tcPr>
            <w:tcW w:w="2125" w:type="dxa"/>
            <w:tcBorders>
              <w:top w:val="single" w:sz="4" w:space="0" w:color="E6E6E6"/>
              <w:bottom w:val="single" w:sz="4" w:space="0" w:color="E6E6E6"/>
            </w:tcBorders>
          </w:tcPr>
          <w:p>
            <w:pPr>
              <w:pStyle w:val="TableParagraph"/>
              <w:ind w:right="640"/>
              <w:rPr>
                <w:sz w:val="14"/>
              </w:rPr>
            </w:pPr>
            <w:r>
              <w:rPr>
                <w:spacing w:val="-2"/>
                <w:sz w:val="14"/>
              </w:rPr>
              <w:t>33,122.13</w:t>
            </w:r>
          </w:p>
        </w:tc>
        <w:tc>
          <w:tcPr>
            <w:tcW w:w="1522" w:type="dxa"/>
            <w:tcBorders>
              <w:top w:val="single" w:sz="4" w:space="0" w:color="E6E6E6"/>
              <w:bottom w:val="single" w:sz="4" w:space="0" w:color="E6E6E6"/>
            </w:tcBorders>
          </w:tcPr>
          <w:p>
            <w:pPr>
              <w:pStyle w:val="TableParagraph"/>
              <w:ind w:right="37"/>
              <w:rPr>
                <w:sz w:val="14"/>
              </w:rPr>
            </w:pPr>
            <w:r>
              <w:rPr>
                <w:spacing w:val="-2"/>
                <w:sz w:val="14"/>
              </w:rPr>
              <w:t>33,257.58</w:t>
            </w:r>
          </w:p>
        </w:tc>
      </w:tr>
      <w:tr>
        <w:trPr>
          <w:trHeight w:val="290" w:hRule="atLeast"/>
        </w:trPr>
        <w:tc>
          <w:tcPr>
            <w:tcW w:w="4641" w:type="dxa"/>
            <w:tcBorders>
              <w:top w:val="single" w:sz="4" w:space="0" w:color="E6E6E6"/>
              <w:bottom w:val="single" w:sz="4" w:space="0" w:color="E6E6E6"/>
            </w:tcBorders>
          </w:tcPr>
          <w:p>
            <w:pPr>
              <w:pStyle w:val="TableParagraph"/>
              <w:ind w:left="600"/>
              <w:jc w:val="left"/>
              <w:rPr>
                <w:sz w:val="14"/>
              </w:rPr>
            </w:pPr>
            <w:r>
              <w:rPr>
                <w:spacing w:val="-6"/>
                <w:sz w:val="14"/>
              </w:rPr>
              <w:t>2-5030</w:t>
            </w:r>
            <w:r>
              <w:rPr>
                <w:sz w:val="14"/>
              </w:rPr>
              <w:t> </w:t>
            </w:r>
            <w:r>
              <w:rPr>
                <w:spacing w:val="-6"/>
                <w:sz w:val="14"/>
              </w:rPr>
              <w:t>Aust.</w:t>
            </w:r>
            <w:r>
              <w:rPr>
                <w:spacing w:val="1"/>
                <w:sz w:val="14"/>
              </w:rPr>
              <w:t> </w:t>
            </w:r>
            <w:r>
              <w:rPr>
                <w:spacing w:val="-6"/>
                <w:sz w:val="14"/>
              </w:rPr>
              <w:t>Sports</w:t>
            </w:r>
            <w:r>
              <w:rPr>
                <w:spacing w:val="1"/>
                <w:sz w:val="14"/>
              </w:rPr>
              <w:t> </w:t>
            </w:r>
            <w:r>
              <w:rPr>
                <w:spacing w:val="-6"/>
                <w:sz w:val="14"/>
              </w:rPr>
              <w:t>Foundation</w:t>
            </w:r>
            <w:r>
              <w:rPr>
                <w:spacing w:val="1"/>
                <w:sz w:val="14"/>
              </w:rPr>
              <w:t> </w:t>
            </w:r>
            <w:r>
              <w:rPr>
                <w:spacing w:val="-6"/>
                <w:sz w:val="14"/>
              </w:rPr>
              <w:t>C.Acc</w:t>
            </w:r>
          </w:p>
        </w:tc>
        <w:tc>
          <w:tcPr>
            <w:tcW w:w="2337" w:type="dxa"/>
            <w:tcBorders>
              <w:top w:val="single" w:sz="4" w:space="0" w:color="E6E6E6"/>
              <w:bottom w:val="single" w:sz="4" w:space="0" w:color="E6E6E6"/>
            </w:tcBorders>
          </w:tcPr>
          <w:p>
            <w:pPr>
              <w:pStyle w:val="TableParagraph"/>
              <w:ind w:right="640"/>
              <w:rPr>
                <w:sz w:val="14"/>
              </w:rPr>
            </w:pPr>
            <w:r>
              <w:rPr>
                <w:spacing w:val="-2"/>
                <w:sz w:val="14"/>
              </w:rPr>
              <w:t>9,794.76</w:t>
            </w:r>
          </w:p>
        </w:tc>
        <w:tc>
          <w:tcPr>
            <w:tcW w:w="2125" w:type="dxa"/>
            <w:tcBorders>
              <w:top w:val="single" w:sz="4" w:space="0" w:color="E6E6E6"/>
              <w:bottom w:val="single" w:sz="4" w:space="0" w:color="E6E6E6"/>
            </w:tcBorders>
          </w:tcPr>
          <w:p>
            <w:pPr>
              <w:pStyle w:val="TableParagraph"/>
              <w:ind w:right="640"/>
              <w:rPr>
                <w:sz w:val="14"/>
              </w:rPr>
            </w:pPr>
            <w:r>
              <w:rPr>
                <w:spacing w:val="-2"/>
                <w:sz w:val="14"/>
              </w:rPr>
              <w:t>9,794.76</w:t>
            </w:r>
          </w:p>
        </w:tc>
        <w:tc>
          <w:tcPr>
            <w:tcW w:w="1522" w:type="dxa"/>
            <w:tcBorders>
              <w:top w:val="single" w:sz="4" w:space="0" w:color="E6E6E6"/>
              <w:bottom w:val="single" w:sz="4" w:space="0" w:color="E6E6E6"/>
            </w:tcBorders>
          </w:tcPr>
          <w:p>
            <w:pPr>
              <w:pStyle w:val="TableParagraph"/>
              <w:ind w:right="37"/>
              <w:rPr>
                <w:sz w:val="14"/>
              </w:rPr>
            </w:pPr>
            <w:r>
              <w:rPr>
                <w:spacing w:val="-2"/>
                <w:sz w:val="14"/>
              </w:rPr>
              <w:t>9,794.76</w:t>
            </w:r>
          </w:p>
        </w:tc>
      </w:tr>
      <w:tr>
        <w:trPr>
          <w:trHeight w:val="290" w:hRule="atLeast"/>
        </w:trPr>
        <w:tc>
          <w:tcPr>
            <w:tcW w:w="4641" w:type="dxa"/>
            <w:tcBorders>
              <w:top w:val="single" w:sz="4" w:space="0" w:color="E6E6E6"/>
              <w:bottom w:val="single" w:sz="4" w:space="0" w:color="E6E6E6"/>
            </w:tcBorders>
          </w:tcPr>
          <w:p>
            <w:pPr>
              <w:pStyle w:val="TableParagraph"/>
              <w:spacing w:before="41"/>
              <w:ind w:left="400"/>
              <w:jc w:val="left"/>
              <w:rPr>
                <w:rFonts w:ascii="Arial Black"/>
                <w:sz w:val="14"/>
              </w:rPr>
            </w:pPr>
            <w:r>
              <w:rPr>
                <w:rFonts w:ascii="Arial Black"/>
                <w:w w:val="90"/>
                <w:sz w:val="14"/>
              </w:rPr>
              <w:t>Total</w:t>
            </w:r>
            <w:r>
              <w:rPr>
                <w:rFonts w:ascii="Arial Black"/>
                <w:spacing w:val="-6"/>
                <w:w w:val="90"/>
                <w:sz w:val="14"/>
              </w:rPr>
              <w:t> </w:t>
            </w:r>
            <w:r>
              <w:rPr>
                <w:rFonts w:ascii="Arial Black"/>
                <w:w w:val="90"/>
                <w:sz w:val="14"/>
              </w:rPr>
              <w:t>Bonds</w:t>
            </w:r>
            <w:r>
              <w:rPr>
                <w:rFonts w:ascii="Arial Black"/>
                <w:spacing w:val="-6"/>
                <w:w w:val="90"/>
                <w:sz w:val="14"/>
              </w:rPr>
              <w:t> </w:t>
            </w:r>
            <w:r>
              <w:rPr>
                <w:rFonts w:ascii="Arial Black"/>
                <w:w w:val="90"/>
                <w:sz w:val="14"/>
              </w:rPr>
              <w:t>&amp;</w:t>
            </w:r>
            <w:r>
              <w:rPr>
                <w:rFonts w:ascii="Arial Black"/>
                <w:spacing w:val="-6"/>
                <w:w w:val="90"/>
                <w:sz w:val="14"/>
              </w:rPr>
              <w:t> </w:t>
            </w:r>
            <w:r>
              <w:rPr>
                <w:rFonts w:ascii="Arial Black"/>
                <w:w w:val="90"/>
                <w:sz w:val="14"/>
              </w:rPr>
              <w:t>Other</w:t>
            </w:r>
            <w:r>
              <w:rPr>
                <w:rFonts w:ascii="Arial Black"/>
                <w:spacing w:val="-6"/>
                <w:w w:val="90"/>
                <w:sz w:val="14"/>
              </w:rPr>
              <w:t> </w:t>
            </w:r>
            <w:r>
              <w:rPr>
                <w:rFonts w:ascii="Arial Black"/>
                <w:spacing w:val="-2"/>
                <w:w w:val="90"/>
                <w:sz w:val="14"/>
              </w:rPr>
              <w:t>Liabilities</w:t>
            </w:r>
          </w:p>
        </w:tc>
        <w:tc>
          <w:tcPr>
            <w:tcW w:w="2337" w:type="dxa"/>
            <w:tcBorders>
              <w:top w:val="single" w:sz="4" w:space="0" w:color="E6E6E6"/>
              <w:bottom w:val="single" w:sz="4" w:space="0" w:color="E6E6E6"/>
            </w:tcBorders>
          </w:tcPr>
          <w:p>
            <w:pPr>
              <w:pStyle w:val="TableParagraph"/>
              <w:spacing w:before="41"/>
              <w:ind w:right="640"/>
              <w:rPr>
                <w:rFonts w:ascii="Arial Black"/>
                <w:sz w:val="14"/>
              </w:rPr>
            </w:pPr>
            <w:r>
              <w:rPr>
                <w:rFonts w:ascii="Arial Black"/>
                <w:spacing w:val="-2"/>
                <w:w w:val="95"/>
                <w:sz w:val="14"/>
              </w:rPr>
              <w:t>42,223.25</w:t>
            </w:r>
          </w:p>
        </w:tc>
        <w:tc>
          <w:tcPr>
            <w:tcW w:w="2125" w:type="dxa"/>
            <w:tcBorders>
              <w:top w:val="single" w:sz="4" w:space="0" w:color="E6E6E6"/>
              <w:bottom w:val="single" w:sz="4" w:space="0" w:color="E6E6E6"/>
            </w:tcBorders>
          </w:tcPr>
          <w:p>
            <w:pPr>
              <w:pStyle w:val="TableParagraph"/>
              <w:spacing w:before="41"/>
              <w:ind w:right="640"/>
              <w:rPr>
                <w:rFonts w:ascii="Arial Black"/>
                <w:sz w:val="14"/>
              </w:rPr>
            </w:pPr>
            <w:r>
              <w:rPr>
                <w:rFonts w:ascii="Arial Black"/>
                <w:spacing w:val="-2"/>
                <w:w w:val="95"/>
                <w:sz w:val="14"/>
              </w:rPr>
              <w:t>43,916.89</w:t>
            </w:r>
          </w:p>
        </w:tc>
        <w:tc>
          <w:tcPr>
            <w:tcW w:w="1522" w:type="dxa"/>
            <w:tcBorders>
              <w:top w:val="single" w:sz="4" w:space="0" w:color="E6E6E6"/>
              <w:bottom w:val="single" w:sz="4" w:space="0" w:color="E6E6E6"/>
            </w:tcBorders>
          </w:tcPr>
          <w:p>
            <w:pPr>
              <w:pStyle w:val="TableParagraph"/>
              <w:spacing w:before="41"/>
              <w:ind w:right="37"/>
              <w:rPr>
                <w:rFonts w:ascii="Arial Black"/>
                <w:sz w:val="14"/>
              </w:rPr>
            </w:pPr>
            <w:r>
              <w:rPr>
                <w:rFonts w:ascii="Arial Black"/>
                <w:spacing w:val="-2"/>
                <w:w w:val="95"/>
                <w:sz w:val="14"/>
              </w:rPr>
              <w:t>44,052.34</w:t>
            </w:r>
          </w:p>
        </w:tc>
      </w:tr>
      <w:tr>
        <w:trPr>
          <w:trHeight w:val="290" w:hRule="atLeast"/>
        </w:trPr>
        <w:tc>
          <w:tcPr>
            <w:tcW w:w="10625" w:type="dxa"/>
            <w:gridSpan w:val="4"/>
            <w:tcBorders>
              <w:top w:val="single" w:sz="4" w:space="0" w:color="E6E6E6"/>
              <w:bottom w:val="single" w:sz="4" w:space="0" w:color="E6E6E6"/>
            </w:tcBorders>
            <w:shd w:val="clear" w:color="auto" w:fill="DADADA"/>
          </w:tcPr>
          <w:p>
            <w:pPr>
              <w:pStyle w:val="TableParagraph"/>
              <w:spacing w:before="41"/>
              <w:ind w:left="400"/>
              <w:jc w:val="left"/>
              <w:rPr>
                <w:rFonts w:ascii="Arial Black"/>
                <w:sz w:val="14"/>
              </w:rPr>
            </w:pPr>
            <w:r>
              <w:rPr>
                <w:rFonts w:ascii="Arial Black"/>
                <w:spacing w:val="-2"/>
                <w:w w:val="90"/>
                <w:sz w:val="14"/>
              </w:rPr>
              <w:t>2-6000</w:t>
            </w:r>
            <w:r>
              <w:rPr>
                <w:rFonts w:ascii="Arial Black"/>
                <w:spacing w:val="1"/>
                <w:sz w:val="14"/>
              </w:rPr>
              <w:t> </w:t>
            </w:r>
            <w:r>
              <w:rPr>
                <w:rFonts w:ascii="Arial Black"/>
                <w:spacing w:val="-2"/>
                <w:w w:val="90"/>
                <w:sz w:val="14"/>
              </w:rPr>
              <w:t>Deferred</w:t>
            </w:r>
            <w:r>
              <w:rPr>
                <w:rFonts w:ascii="Arial Black"/>
                <w:spacing w:val="1"/>
                <w:sz w:val="14"/>
              </w:rPr>
              <w:t> </w:t>
            </w:r>
            <w:r>
              <w:rPr>
                <w:rFonts w:ascii="Arial Black"/>
                <w:spacing w:val="-2"/>
                <w:w w:val="90"/>
                <w:sz w:val="14"/>
              </w:rPr>
              <w:t>Income-</w:t>
            </w:r>
            <w:r>
              <w:rPr>
                <w:rFonts w:ascii="Arial Black"/>
                <w:spacing w:val="1"/>
                <w:sz w:val="14"/>
              </w:rPr>
              <w:t> </w:t>
            </w:r>
            <w:r>
              <w:rPr>
                <w:rFonts w:ascii="Arial Black"/>
                <w:spacing w:val="-2"/>
                <w:w w:val="90"/>
                <w:sz w:val="14"/>
              </w:rPr>
              <w:t>Members</w:t>
            </w:r>
          </w:p>
        </w:tc>
      </w:tr>
      <w:tr>
        <w:trPr>
          <w:trHeight w:val="290" w:hRule="atLeast"/>
        </w:trPr>
        <w:tc>
          <w:tcPr>
            <w:tcW w:w="4641" w:type="dxa"/>
            <w:tcBorders>
              <w:top w:val="single" w:sz="4" w:space="0" w:color="E6E6E6"/>
              <w:bottom w:val="single" w:sz="4" w:space="0" w:color="E6E6E6"/>
            </w:tcBorders>
          </w:tcPr>
          <w:p>
            <w:pPr>
              <w:pStyle w:val="TableParagraph"/>
              <w:ind w:left="600"/>
              <w:jc w:val="left"/>
              <w:rPr>
                <w:sz w:val="14"/>
              </w:rPr>
            </w:pPr>
            <w:r>
              <w:rPr>
                <w:spacing w:val="-6"/>
                <w:sz w:val="14"/>
              </w:rPr>
              <w:t>2-6010</w:t>
            </w:r>
            <w:r>
              <w:rPr>
                <w:spacing w:val="4"/>
                <w:sz w:val="14"/>
              </w:rPr>
              <w:t> </w:t>
            </w:r>
            <w:r>
              <w:rPr>
                <w:spacing w:val="-6"/>
                <w:sz w:val="14"/>
              </w:rPr>
              <w:t>Subscription</w:t>
            </w:r>
            <w:r>
              <w:rPr>
                <w:spacing w:val="4"/>
                <w:sz w:val="14"/>
              </w:rPr>
              <w:t> </w:t>
            </w:r>
            <w:r>
              <w:rPr>
                <w:spacing w:val="-6"/>
                <w:sz w:val="14"/>
              </w:rPr>
              <w:t>Income</w:t>
            </w:r>
            <w:r>
              <w:rPr>
                <w:spacing w:val="5"/>
                <w:sz w:val="14"/>
              </w:rPr>
              <w:t> </w:t>
            </w:r>
            <w:r>
              <w:rPr>
                <w:spacing w:val="-6"/>
                <w:sz w:val="14"/>
              </w:rPr>
              <w:t>Deferred</w:t>
            </w:r>
          </w:p>
        </w:tc>
        <w:tc>
          <w:tcPr>
            <w:tcW w:w="2337" w:type="dxa"/>
            <w:tcBorders>
              <w:top w:val="single" w:sz="4" w:space="0" w:color="E6E6E6"/>
              <w:bottom w:val="single" w:sz="4" w:space="0" w:color="E6E6E6"/>
            </w:tcBorders>
          </w:tcPr>
          <w:p>
            <w:pPr>
              <w:pStyle w:val="TableParagraph"/>
              <w:ind w:right="640"/>
              <w:rPr>
                <w:sz w:val="14"/>
              </w:rPr>
            </w:pPr>
            <w:r>
              <w:rPr>
                <w:spacing w:val="-2"/>
                <w:sz w:val="14"/>
              </w:rPr>
              <w:t>419,679.56</w:t>
            </w:r>
          </w:p>
        </w:tc>
        <w:tc>
          <w:tcPr>
            <w:tcW w:w="2125" w:type="dxa"/>
            <w:tcBorders>
              <w:top w:val="single" w:sz="4" w:space="0" w:color="E6E6E6"/>
              <w:bottom w:val="single" w:sz="4" w:space="0" w:color="E6E6E6"/>
            </w:tcBorders>
          </w:tcPr>
          <w:p>
            <w:pPr>
              <w:pStyle w:val="TableParagraph"/>
              <w:ind w:right="640"/>
              <w:rPr>
                <w:sz w:val="14"/>
              </w:rPr>
            </w:pPr>
            <w:r>
              <w:rPr>
                <w:spacing w:val="-2"/>
                <w:sz w:val="14"/>
              </w:rPr>
              <w:t>352,599.19</w:t>
            </w:r>
          </w:p>
        </w:tc>
        <w:tc>
          <w:tcPr>
            <w:tcW w:w="1522" w:type="dxa"/>
            <w:tcBorders>
              <w:top w:val="single" w:sz="4" w:space="0" w:color="E6E6E6"/>
              <w:bottom w:val="single" w:sz="4" w:space="0" w:color="E6E6E6"/>
            </w:tcBorders>
          </w:tcPr>
          <w:p>
            <w:pPr>
              <w:pStyle w:val="TableParagraph"/>
              <w:ind w:right="37"/>
              <w:rPr>
                <w:sz w:val="14"/>
              </w:rPr>
            </w:pPr>
            <w:r>
              <w:rPr>
                <w:spacing w:val="-2"/>
                <w:sz w:val="14"/>
              </w:rPr>
              <w:t>285,979.89</w:t>
            </w:r>
          </w:p>
        </w:tc>
      </w:tr>
      <w:tr>
        <w:trPr>
          <w:trHeight w:val="290" w:hRule="atLeast"/>
        </w:trPr>
        <w:tc>
          <w:tcPr>
            <w:tcW w:w="4641" w:type="dxa"/>
            <w:tcBorders>
              <w:top w:val="single" w:sz="4" w:space="0" w:color="E6E6E6"/>
              <w:bottom w:val="single" w:sz="4" w:space="0" w:color="E6E6E6"/>
            </w:tcBorders>
          </w:tcPr>
          <w:p>
            <w:pPr>
              <w:pStyle w:val="TableParagraph"/>
              <w:ind w:left="600"/>
              <w:jc w:val="left"/>
              <w:rPr>
                <w:sz w:val="14"/>
              </w:rPr>
            </w:pPr>
            <w:r>
              <w:rPr>
                <w:spacing w:val="-4"/>
                <w:sz w:val="14"/>
              </w:rPr>
              <w:t>2-6060</w:t>
            </w:r>
            <w:r>
              <w:rPr>
                <w:spacing w:val="-11"/>
                <w:sz w:val="14"/>
              </w:rPr>
              <w:t> </w:t>
            </w:r>
            <w:r>
              <w:rPr>
                <w:spacing w:val="-4"/>
                <w:sz w:val="14"/>
              </w:rPr>
              <w:t>Other</w:t>
            </w:r>
            <w:r>
              <w:rPr>
                <w:spacing w:val="-8"/>
                <w:sz w:val="14"/>
              </w:rPr>
              <w:t> </w:t>
            </w:r>
            <w:r>
              <w:rPr>
                <w:spacing w:val="-4"/>
                <w:sz w:val="14"/>
              </w:rPr>
              <w:t>Income</w:t>
            </w:r>
            <w:r>
              <w:rPr>
                <w:spacing w:val="-9"/>
                <w:sz w:val="14"/>
              </w:rPr>
              <w:t> </w:t>
            </w:r>
            <w:r>
              <w:rPr>
                <w:spacing w:val="-4"/>
                <w:sz w:val="14"/>
              </w:rPr>
              <w:t>in</w:t>
            </w:r>
            <w:r>
              <w:rPr>
                <w:spacing w:val="-8"/>
                <w:sz w:val="14"/>
              </w:rPr>
              <w:t> </w:t>
            </w:r>
            <w:r>
              <w:rPr>
                <w:spacing w:val="-4"/>
                <w:sz w:val="14"/>
              </w:rPr>
              <w:t>Advance</w:t>
            </w:r>
          </w:p>
        </w:tc>
        <w:tc>
          <w:tcPr>
            <w:tcW w:w="2337" w:type="dxa"/>
            <w:tcBorders>
              <w:top w:val="single" w:sz="4" w:space="0" w:color="E6E6E6"/>
              <w:bottom w:val="single" w:sz="4" w:space="0" w:color="E6E6E6"/>
            </w:tcBorders>
          </w:tcPr>
          <w:p>
            <w:pPr>
              <w:pStyle w:val="TableParagraph"/>
              <w:ind w:right="640"/>
              <w:rPr>
                <w:sz w:val="14"/>
              </w:rPr>
            </w:pPr>
            <w:r>
              <w:rPr>
                <w:spacing w:val="-2"/>
                <w:sz w:val="14"/>
              </w:rPr>
              <w:t>99,140.84</w:t>
            </w:r>
          </w:p>
        </w:tc>
        <w:tc>
          <w:tcPr>
            <w:tcW w:w="2125" w:type="dxa"/>
            <w:tcBorders>
              <w:top w:val="single" w:sz="4" w:space="0" w:color="E6E6E6"/>
              <w:bottom w:val="single" w:sz="4" w:space="0" w:color="E6E6E6"/>
            </w:tcBorders>
          </w:tcPr>
          <w:p>
            <w:pPr>
              <w:pStyle w:val="TableParagraph"/>
              <w:ind w:right="640"/>
              <w:rPr>
                <w:sz w:val="14"/>
              </w:rPr>
            </w:pPr>
            <w:r>
              <w:rPr>
                <w:spacing w:val="-2"/>
                <w:sz w:val="14"/>
              </w:rPr>
              <w:t>84,468.17</w:t>
            </w:r>
          </w:p>
        </w:tc>
        <w:tc>
          <w:tcPr>
            <w:tcW w:w="1522" w:type="dxa"/>
            <w:tcBorders>
              <w:top w:val="single" w:sz="4" w:space="0" w:color="E6E6E6"/>
              <w:bottom w:val="single" w:sz="4" w:space="0" w:color="E6E6E6"/>
            </w:tcBorders>
          </w:tcPr>
          <w:p>
            <w:pPr>
              <w:pStyle w:val="TableParagraph"/>
              <w:ind w:right="37"/>
              <w:rPr>
                <w:sz w:val="14"/>
              </w:rPr>
            </w:pPr>
            <w:r>
              <w:rPr>
                <w:spacing w:val="-2"/>
                <w:sz w:val="14"/>
              </w:rPr>
              <w:t>93,673.57</w:t>
            </w:r>
          </w:p>
        </w:tc>
      </w:tr>
      <w:tr>
        <w:trPr>
          <w:trHeight w:val="290" w:hRule="atLeast"/>
        </w:trPr>
        <w:tc>
          <w:tcPr>
            <w:tcW w:w="4641" w:type="dxa"/>
            <w:tcBorders>
              <w:top w:val="single" w:sz="4" w:space="0" w:color="E6E6E6"/>
              <w:bottom w:val="single" w:sz="4" w:space="0" w:color="E6E6E6"/>
            </w:tcBorders>
          </w:tcPr>
          <w:p>
            <w:pPr>
              <w:pStyle w:val="TableParagraph"/>
              <w:spacing w:before="41"/>
              <w:ind w:left="400"/>
              <w:jc w:val="left"/>
              <w:rPr>
                <w:rFonts w:ascii="Arial Black"/>
                <w:sz w:val="14"/>
              </w:rPr>
            </w:pPr>
            <w:r>
              <w:rPr>
                <w:rFonts w:ascii="Arial Black"/>
                <w:w w:val="90"/>
                <w:sz w:val="14"/>
              </w:rPr>
              <w:t>Total</w:t>
            </w:r>
            <w:r>
              <w:rPr>
                <w:rFonts w:ascii="Arial Black"/>
                <w:spacing w:val="-3"/>
                <w:w w:val="90"/>
                <w:sz w:val="14"/>
              </w:rPr>
              <w:t> </w:t>
            </w:r>
            <w:r>
              <w:rPr>
                <w:rFonts w:ascii="Arial Black"/>
                <w:w w:val="90"/>
                <w:sz w:val="14"/>
              </w:rPr>
              <w:t>Deferred</w:t>
            </w:r>
            <w:r>
              <w:rPr>
                <w:rFonts w:ascii="Arial Black"/>
                <w:spacing w:val="-2"/>
                <w:w w:val="90"/>
                <w:sz w:val="14"/>
              </w:rPr>
              <w:t> </w:t>
            </w:r>
            <w:r>
              <w:rPr>
                <w:rFonts w:ascii="Arial Black"/>
                <w:w w:val="90"/>
                <w:sz w:val="14"/>
              </w:rPr>
              <w:t>Income-</w:t>
            </w:r>
            <w:r>
              <w:rPr>
                <w:rFonts w:ascii="Arial Black"/>
                <w:spacing w:val="-3"/>
                <w:w w:val="90"/>
                <w:sz w:val="14"/>
              </w:rPr>
              <w:t> </w:t>
            </w:r>
            <w:r>
              <w:rPr>
                <w:rFonts w:ascii="Arial Black"/>
                <w:spacing w:val="-2"/>
                <w:w w:val="90"/>
                <w:sz w:val="14"/>
              </w:rPr>
              <w:t>Members</w:t>
            </w:r>
          </w:p>
        </w:tc>
        <w:tc>
          <w:tcPr>
            <w:tcW w:w="2337" w:type="dxa"/>
            <w:tcBorders>
              <w:top w:val="single" w:sz="4" w:space="0" w:color="E6E6E6"/>
              <w:bottom w:val="single" w:sz="4" w:space="0" w:color="E6E6E6"/>
            </w:tcBorders>
          </w:tcPr>
          <w:p>
            <w:pPr>
              <w:pStyle w:val="TableParagraph"/>
              <w:spacing w:before="41"/>
              <w:ind w:right="640"/>
              <w:rPr>
                <w:rFonts w:ascii="Arial Black"/>
                <w:sz w:val="14"/>
              </w:rPr>
            </w:pPr>
            <w:r>
              <w:rPr>
                <w:rFonts w:ascii="Arial Black"/>
                <w:spacing w:val="-2"/>
                <w:w w:val="95"/>
                <w:sz w:val="14"/>
              </w:rPr>
              <w:t>518,820.40</w:t>
            </w:r>
          </w:p>
        </w:tc>
        <w:tc>
          <w:tcPr>
            <w:tcW w:w="2125" w:type="dxa"/>
            <w:tcBorders>
              <w:top w:val="single" w:sz="4" w:space="0" w:color="E6E6E6"/>
              <w:bottom w:val="single" w:sz="4" w:space="0" w:color="E6E6E6"/>
            </w:tcBorders>
          </w:tcPr>
          <w:p>
            <w:pPr>
              <w:pStyle w:val="TableParagraph"/>
              <w:spacing w:before="41"/>
              <w:ind w:right="640"/>
              <w:rPr>
                <w:rFonts w:ascii="Arial Black"/>
                <w:sz w:val="14"/>
              </w:rPr>
            </w:pPr>
            <w:r>
              <w:rPr>
                <w:rFonts w:ascii="Arial Black"/>
                <w:spacing w:val="-2"/>
                <w:w w:val="95"/>
                <w:sz w:val="14"/>
              </w:rPr>
              <w:t>437,067.36</w:t>
            </w:r>
          </w:p>
        </w:tc>
        <w:tc>
          <w:tcPr>
            <w:tcW w:w="1522" w:type="dxa"/>
            <w:tcBorders>
              <w:top w:val="single" w:sz="4" w:space="0" w:color="E6E6E6"/>
              <w:bottom w:val="single" w:sz="4" w:space="0" w:color="E6E6E6"/>
            </w:tcBorders>
          </w:tcPr>
          <w:p>
            <w:pPr>
              <w:pStyle w:val="TableParagraph"/>
              <w:spacing w:before="41"/>
              <w:ind w:right="37"/>
              <w:rPr>
                <w:rFonts w:ascii="Arial Black"/>
                <w:sz w:val="14"/>
              </w:rPr>
            </w:pPr>
            <w:r>
              <w:rPr>
                <w:rFonts w:ascii="Arial Black"/>
                <w:spacing w:val="-2"/>
                <w:w w:val="95"/>
                <w:sz w:val="14"/>
              </w:rPr>
              <w:t>379,653.46</w:t>
            </w:r>
          </w:p>
        </w:tc>
      </w:tr>
      <w:tr>
        <w:trPr>
          <w:trHeight w:val="290" w:hRule="atLeast"/>
        </w:trPr>
        <w:tc>
          <w:tcPr>
            <w:tcW w:w="10625" w:type="dxa"/>
            <w:gridSpan w:val="4"/>
            <w:tcBorders>
              <w:top w:val="single" w:sz="4" w:space="0" w:color="E6E6E6"/>
              <w:bottom w:val="single" w:sz="4" w:space="0" w:color="E6E6E6"/>
            </w:tcBorders>
            <w:shd w:val="clear" w:color="auto" w:fill="DADADA"/>
          </w:tcPr>
          <w:p>
            <w:pPr>
              <w:pStyle w:val="TableParagraph"/>
              <w:spacing w:before="41"/>
              <w:ind w:left="400"/>
              <w:jc w:val="left"/>
              <w:rPr>
                <w:rFonts w:ascii="Arial Black"/>
                <w:sz w:val="14"/>
              </w:rPr>
            </w:pPr>
            <w:r>
              <w:rPr>
                <w:rFonts w:ascii="Arial Black"/>
                <w:spacing w:val="-2"/>
                <w:w w:val="90"/>
                <w:sz w:val="14"/>
              </w:rPr>
              <w:t>2-7000</w:t>
            </w:r>
            <w:r>
              <w:rPr>
                <w:rFonts w:ascii="Arial Black"/>
                <w:spacing w:val="1"/>
                <w:sz w:val="14"/>
              </w:rPr>
              <w:t> </w:t>
            </w:r>
            <w:r>
              <w:rPr>
                <w:rFonts w:ascii="Arial Black"/>
                <w:spacing w:val="-2"/>
                <w:w w:val="90"/>
                <w:sz w:val="14"/>
              </w:rPr>
              <w:t>Deferred</w:t>
            </w:r>
            <w:r>
              <w:rPr>
                <w:rFonts w:ascii="Arial Black"/>
                <w:spacing w:val="1"/>
                <w:sz w:val="14"/>
              </w:rPr>
              <w:t> </w:t>
            </w:r>
            <w:r>
              <w:rPr>
                <w:rFonts w:ascii="Arial Black"/>
                <w:spacing w:val="-2"/>
                <w:w w:val="90"/>
                <w:sz w:val="14"/>
              </w:rPr>
              <w:t>Income-</w:t>
            </w:r>
            <w:r>
              <w:rPr>
                <w:rFonts w:ascii="Arial Black"/>
                <w:spacing w:val="1"/>
                <w:sz w:val="14"/>
              </w:rPr>
              <w:t> </w:t>
            </w:r>
            <w:r>
              <w:rPr>
                <w:rFonts w:ascii="Arial Black"/>
                <w:spacing w:val="-2"/>
                <w:w w:val="90"/>
                <w:sz w:val="14"/>
              </w:rPr>
              <w:t>Marina</w:t>
            </w:r>
          </w:p>
        </w:tc>
      </w:tr>
      <w:tr>
        <w:trPr>
          <w:trHeight w:val="290" w:hRule="atLeast"/>
        </w:trPr>
        <w:tc>
          <w:tcPr>
            <w:tcW w:w="4641" w:type="dxa"/>
            <w:tcBorders>
              <w:top w:val="single" w:sz="4" w:space="0" w:color="E6E6E6"/>
              <w:bottom w:val="single" w:sz="4" w:space="0" w:color="E6E6E6"/>
            </w:tcBorders>
          </w:tcPr>
          <w:p>
            <w:pPr>
              <w:pStyle w:val="TableParagraph"/>
              <w:ind w:left="600"/>
              <w:jc w:val="left"/>
              <w:rPr>
                <w:sz w:val="14"/>
              </w:rPr>
            </w:pPr>
            <w:r>
              <w:rPr>
                <w:spacing w:val="-6"/>
                <w:sz w:val="14"/>
              </w:rPr>
              <w:t>2-7010</w:t>
            </w:r>
            <w:r>
              <w:rPr>
                <w:spacing w:val="-3"/>
                <w:sz w:val="14"/>
              </w:rPr>
              <w:t> </w:t>
            </w:r>
            <w:r>
              <w:rPr>
                <w:spacing w:val="-6"/>
                <w:sz w:val="14"/>
              </w:rPr>
              <w:t>Marina</w:t>
            </w:r>
            <w:r>
              <w:rPr>
                <w:spacing w:val="-2"/>
                <w:sz w:val="14"/>
              </w:rPr>
              <w:t> </w:t>
            </w:r>
            <w:r>
              <w:rPr>
                <w:spacing w:val="-6"/>
                <w:sz w:val="14"/>
              </w:rPr>
              <w:t>1</w:t>
            </w:r>
            <w:r>
              <w:rPr>
                <w:spacing w:val="-2"/>
                <w:sz w:val="14"/>
              </w:rPr>
              <w:t> </w:t>
            </w:r>
            <w:r>
              <w:rPr>
                <w:spacing w:val="-6"/>
                <w:sz w:val="14"/>
              </w:rPr>
              <w:t>Year</w:t>
            </w:r>
            <w:r>
              <w:rPr>
                <w:spacing w:val="-2"/>
                <w:sz w:val="14"/>
              </w:rPr>
              <w:t> </w:t>
            </w:r>
            <w:r>
              <w:rPr>
                <w:spacing w:val="-6"/>
                <w:sz w:val="14"/>
              </w:rPr>
              <w:t>Licence</w:t>
            </w:r>
          </w:p>
        </w:tc>
        <w:tc>
          <w:tcPr>
            <w:tcW w:w="2337" w:type="dxa"/>
            <w:tcBorders>
              <w:top w:val="single" w:sz="4" w:space="0" w:color="E6E6E6"/>
              <w:bottom w:val="single" w:sz="4" w:space="0" w:color="E6E6E6"/>
            </w:tcBorders>
          </w:tcPr>
          <w:p>
            <w:pPr>
              <w:pStyle w:val="TableParagraph"/>
              <w:ind w:right="640"/>
              <w:rPr>
                <w:sz w:val="14"/>
              </w:rPr>
            </w:pPr>
            <w:r>
              <w:rPr>
                <w:spacing w:val="-2"/>
                <w:sz w:val="14"/>
              </w:rPr>
              <w:t>315,560.15</w:t>
            </w:r>
          </w:p>
        </w:tc>
        <w:tc>
          <w:tcPr>
            <w:tcW w:w="2125" w:type="dxa"/>
            <w:tcBorders>
              <w:top w:val="single" w:sz="4" w:space="0" w:color="E6E6E6"/>
              <w:bottom w:val="single" w:sz="4" w:space="0" w:color="E6E6E6"/>
            </w:tcBorders>
          </w:tcPr>
          <w:p>
            <w:pPr>
              <w:pStyle w:val="TableParagraph"/>
              <w:ind w:right="640"/>
              <w:rPr>
                <w:sz w:val="14"/>
              </w:rPr>
            </w:pPr>
            <w:r>
              <w:rPr>
                <w:spacing w:val="-2"/>
                <w:sz w:val="14"/>
              </w:rPr>
              <w:t>249,078.49</w:t>
            </w:r>
          </w:p>
        </w:tc>
        <w:tc>
          <w:tcPr>
            <w:tcW w:w="1522" w:type="dxa"/>
            <w:tcBorders>
              <w:top w:val="single" w:sz="4" w:space="0" w:color="E6E6E6"/>
              <w:bottom w:val="single" w:sz="4" w:space="0" w:color="E6E6E6"/>
            </w:tcBorders>
          </w:tcPr>
          <w:p>
            <w:pPr>
              <w:pStyle w:val="TableParagraph"/>
              <w:ind w:right="37"/>
              <w:rPr>
                <w:sz w:val="14"/>
              </w:rPr>
            </w:pPr>
            <w:r>
              <w:rPr>
                <w:spacing w:val="-2"/>
                <w:sz w:val="14"/>
              </w:rPr>
              <w:t>166,669.72</w:t>
            </w:r>
          </w:p>
        </w:tc>
      </w:tr>
      <w:tr>
        <w:trPr>
          <w:trHeight w:val="290" w:hRule="atLeast"/>
        </w:trPr>
        <w:tc>
          <w:tcPr>
            <w:tcW w:w="4641" w:type="dxa"/>
            <w:tcBorders>
              <w:top w:val="single" w:sz="4" w:space="0" w:color="E6E6E6"/>
              <w:bottom w:val="single" w:sz="4" w:space="0" w:color="E6E6E6"/>
            </w:tcBorders>
          </w:tcPr>
          <w:p>
            <w:pPr>
              <w:pStyle w:val="TableParagraph"/>
              <w:ind w:left="600"/>
              <w:jc w:val="left"/>
              <w:rPr>
                <w:sz w:val="14"/>
              </w:rPr>
            </w:pPr>
            <w:r>
              <w:rPr>
                <w:spacing w:val="-6"/>
                <w:sz w:val="14"/>
              </w:rPr>
              <w:t>2-7015</w:t>
            </w:r>
            <w:r>
              <w:rPr>
                <w:spacing w:val="-3"/>
                <w:sz w:val="14"/>
              </w:rPr>
              <w:t> </w:t>
            </w:r>
            <w:r>
              <w:rPr>
                <w:spacing w:val="-6"/>
                <w:sz w:val="14"/>
              </w:rPr>
              <w:t>Marina</w:t>
            </w:r>
            <w:r>
              <w:rPr>
                <w:spacing w:val="-2"/>
                <w:sz w:val="14"/>
              </w:rPr>
              <w:t> </w:t>
            </w:r>
            <w:r>
              <w:rPr>
                <w:spacing w:val="-6"/>
                <w:sz w:val="14"/>
              </w:rPr>
              <w:t>5</w:t>
            </w:r>
            <w:r>
              <w:rPr>
                <w:spacing w:val="-2"/>
                <w:sz w:val="14"/>
              </w:rPr>
              <w:t> </w:t>
            </w:r>
            <w:r>
              <w:rPr>
                <w:spacing w:val="-6"/>
                <w:sz w:val="14"/>
              </w:rPr>
              <w:t>Year</w:t>
            </w:r>
            <w:r>
              <w:rPr>
                <w:spacing w:val="-2"/>
                <w:sz w:val="14"/>
              </w:rPr>
              <w:t> </w:t>
            </w:r>
            <w:r>
              <w:rPr>
                <w:spacing w:val="-6"/>
                <w:sz w:val="14"/>
              </w:rPr>
              <w:t>Licence</w:t>
            </w:r>
          </w:p>
        </w:tc>
        <w:tc>
          <w:tcPr>
            <w:tcW w:w="2337" w:type="dxa"/>
            <w:tcBorders>
              <w:top w:val="single" w:sz="4" w:space="0" w:color="E6E6E6"/>
              <w:bottom w:val="single" w:sz="4" w:space="0" w:color="E6E6E6"/>
            </w:tcBorders>
          </w:tcPr>
          <w:p>
            <w:pPr>
              <w:pStyle w:val="TableParagraph"/>
              <w:ind w:right="640"/>
              <w:rPr>
                <w:sz w:val="14"/>
              </w:rPr>
            </w:pPr>
            <w:r>
              <w:rPr>
                <w:spacing w:val="-2"/>
                <w:sz w:val="14"/>
              </w:rPr>
              <w:t>309,532.45</w:t>
            </w:r>
          </w:p>
        </w:tc>
        <w:tc>
          <w:tcPr>
            <w:tcW w:w="2125" w:type="dxa"/>
            <w:tcBorders>
              <w:top w:val="single" w:sz="4" w:space="0" w:color="E6E6E6"/>
              <w:bottom w:val="single" w:sz="4" w:space="0" w:color="E6E6E6"/>
            </w:tcBorders>
          </w:tcPr>
          <w:p>
            <w:pPr>
              <w:pStyle w:val="TableParagraph"/>
              <w:ind w:right="640"/>
              <w:rPr>
                <w:sz w:val="14"/>
              </w:rPr>
            </w:pPr>
            <w:r>
              <w:rPr>
                <w:spacing w:val="-2"/>
                <w:sz w:val="14"/>
              </w:rPr>
              <w:t>303,904.45</w:t>
            </w:r>
          </w:p>
        </w:tc>
        <w:tc>
          <w:tcPr>
            <w:tcW w:w="1522" w:type="dxa"/>
            <w:tcBorders>
              <w:top w:val="single" w:sz="4" w:space="0" w:color="E6E6E6"/>
              <w:bottom w:val="single" w:sz="4" w:space="0" w:color="E6E6E6"/>
            </w:tcBorders>
          </w:tcPr>
          <w:p>
            <w:pPr>
              <w:pStyle w:val="TableParagraph"/>
              <w:ind w:right="37"/>
              <w:rPr>
                <w:sz w:val="14"/>
              </w:rPr>
            </w:pPr>
            <w:r>
              <w:rPr>
                <w:spacing w:val="-2"/>
                <w:sz w:val="14"/>
              </w:rPr>
              <w:t>298,276.45</w:t>
            </w:r>
          </w:p>
        </w:tc>
      </w:tr>
      <w:tr>
        <w:trPr>
          <w:trHeight w:val="290" w:hRule="atLeast"/>
        </w:trPr>
        <w:tc>
          <w:tcPr>
            <w:tcW w:w="4641" w:type="dxa"/>
            <w:tcBorders>
              <w:top w:val="single" w:sz="4" w:space="0" w:color="E6E6E6"/>
              <w:bottom w:val="single" w:sz="4" w:space="0" w:color="E6E6E6"/>
            </w:tcBorders>
          </w:tcPr>
          <w:p>
            <w:pPr>
              <w:pStyle w:val="TableParagraph"/>
              <w:ind w:left="600"/>
              <w:jc w:val="left"/>
              <w:rPr>
                <w:sz w:val="14"/>
              </w:rPr>
            </w:pPr>
            <w:r>
              <w:rPr>
                <w:spacing w:val="-6"/>
                <w:sz w:val="14"/>
              </w:rPr>
              <w:t>2-7030</w:t>
            </w:r>
            <w:r>
              <w:rPr>
                <w:spacing w:val="-1"/>
                <w:sz w:val="14"/>
              </w:rPr>
              <w:t> </w:t>
            </w:r>
            <w:r>
              <w:rPr>
                <w:spacing w:val="-6"/>
                <w:sz w:val="14"/>
              </w:rPr>
              <w:t>Hardstand</w:t>
            </w:r>
            <w:r>
              <w:rPr>
                <w:spacing w:val="-1"/>
                <w:sz w:val="14"/>
              </w:rPr>
              <w:t> </w:t>
            </w:r>
            <w:r>
              <w:rPr>
                <w:spacing w:val="-6"/>
                <w:sz w:val="14"/>
              </w:rPr>
              <w:t>-</w:t>
            </w:r>
            <w:r>
              <w:rPr>
                <w:spacing w:val="-1"/>
                <w:sz w:val="14"/>
              </w:rPr>
              <w:t> </w:t>
            </w:r>
            <w:r>
              <w:rPr>
                <w:spacing w:val="-6"/>
                <w:sz w:val="14"/>
              </w:rPr>
              <w:t>Rental</w:t>
            </w:r>
          </w:p>
        </w:tc>
        <w:tc>
          <w:tcPr>
            <w:tcW w:w="2337" w:type="dxa"/>
            <w:tcBorders>
              <w:top w:val="single" w:sz="4" w:space="0" w:color="E6E6E6"/>
              <w:bottom w:val="single" w:sz="4" w:space="0" w:color="E6E6E6"/>
            </w:tcBorders>
          </w:tcPr>
          <w:p>
            <w:pPr>
              <w:pStyle w:val="TableParagraph"/>
              <w:ind w:right="640"/>
              <w:rPr>
                <w:sz w:val="14"/>
              </w:rPr>
            </w:pPr>
            <w:r>
              <w:rPr>
                <w:spacing w:val="-2"/>
                <w:sz w:val="14"/>
              </w:rPr>
              <w:t>29,319.51</w:t>
            </w:r>
          </w:p>
        </w:tc>
        <w:tc>
          <w:tcPr>
            <w:tcW w:w="2125" w:type="dxa"/>
            <w:tcBorders>
              <w:top w:val="single" w:sz="4" w:space="0" w:color="E6E6E6"/>
              <w:bottom w:val="single" w:sz="4" w:space="0" w:color="E6E6E6"/>
            </w:tcBorders>
          </w:tcPr>
          <w:p>
            <w:pPr>
              <w:pStyle w:val="TableParagraph"/>
              <w:ind w:right="640"/>
              <w:rPr>
                <w:sz w:val="14"/>
              </w:rPr>
            </w:pPr>
            <w:r>
              <w:rPr>
                <w:spacing w:val="-2"/>
                <w:sz w:val="14"/>
              </w:rPr>
              <w:t>22,021.30</w:t>
            </w:r>
          </w:p>
        </w:tc>
        <w:tc>
          <w:tcPr>
            <w:tcW w:w="1522" w:type="dxa"/>
            <w:tcBorders>
              <w:top w:val="single" w:sz="4" w:space="0" w:color="E6E6E6"/>
              <w:bottom w:val="single" w:sz="4" w:space="0" w:color="E6E6E6"/>
            </w:tcBorders>
          </w:tcPr>
          <w:p>
            <w:pPr>
              <w:pStyle w:val="TableParagraph"/>
              <w:ind w:right="37"/>
              <w:rPr>
                <w:sz w:val="14"/>
              </w:rPr>
            </w:pPr>
            <w:r>
              <w:rPr>
                <w:spacing w:val="-2"/>
                <w:sz w:val="14"/>
              </w:rPr>
              <w:t>14,358.58</w:t>
            </w:r>
          </w:p>
        </w:tc>
      </w:tr>
      <w:tr>
        <w:trPr>
          <w:trHeight w:val="290" w:hRule="atLeast"/>
        </w:trPr>
        <w:tc>
          <w:tcPr>
            <w:tcW w:w="4641" w:type="dxa"/>
            <w:tcBorders>
              <w:top w:val="single" w:sz="4" w:space="0" w:color="E6E6E6"/>
              <w:bottom w:val="single" w:sz="4" w:space="0" w:color="E6E6E6"/>
            </w:tcBorders>
          </w:tcPr>
          <w:p>
            <w:pPr>
              <w:pStyle w:val="TableParagraph"/>
              <w:ind w:left="600"/>
              <w:jc w:val="left"/>
              <w:rPr>
                <w:sz w:val="14"/>
              </w:rPr>
            </w:pPr>
            <w:r>
              <w:rPr>
                <w:spacing w:val="-4"/>
                <w:sz w:val="14"/>
              </w:rPr>
              <w:t>2-7050</w:t>
            </w:r>
            <w:r>
              <w:rPr>
                <w:spacing w:val="-6"/>
                <w:sz w:val="14"/>
              </w:rPr>
              <w:t> </w:t>
            </w:r>
            <w:r>
              <w:rPr>
                <w:spacing w:val="-4"/>
                <w:sz w:val="14"/>
              </w:rPr>
              <w:t>DSC</w:t>
            </w:r>
            <w:r>
              <w:rPr>
                <w:spacing w:val="-6"/>
                <w:sz w:val="14"/>
              </w:rPr>
              <w:t> </w:t>
            </w:r>
            <w:r>
              <w:rPr>
                <w:spacing w:val="-4"/>
                <w:sz w:val="14"/>
              </w:rPr>
              <w:t>Maintenance</w:t>
            </w:r>
            <w:r>
              <w:rPr>
                <w:spacing w:val="-6"/>
                <w:sz w:val="14"/>
              </w:rPr>
              <w:t> </w:t>
            </w:r>
            <w:r>
              <w:rPr>
                <w:spacing w:val="-4"/>
                <w:sz w:val="14"/>
              </w:rPr>
              <w:t>Income</w:t>
            </w:r>
          </w:p>
        </w:tc>
        <w:tc>
          <w:tcPr>
            <w:tcW w:w="2337" w:type="dxa"/>
            <w:tcBorders>
              <w:top w:val="single" w:sz="4" w:space="0" w:color="E6E6E6"/>
              <w:bottom w:val="single" w:sz="4" w:space="0" w:color="E6E6E6"/>
            </w:tcBorders>
          </w:tcPr>
          <w:p>
            <w:pPr>
              <w:pStyle w:val="TableParagraph"/>
              <w:ind w:right="640"/>
              <w:rPr>
                <w:sz w:val="14"/>
              </w:rPr>
            </w:pPr>
            <w:r>
              <w:rPr>
                <w:spacing w:val="-2"/>
                <w:sz w:val="14"/>
              </w:rPr>
              <w:t>51,804.62</w:t>
            </w:r>
          </w:p>
        </w:tc>
        <w:tc>
          <w:tcPr>
            <w:tcW w:w="2125" w:type="dxa"/>
            <w:tcBorders>
              <w:top w:val="single" w:sz="4" w:space="0" w:color="E6E6E6"/>
              <w:bottom w:val="single" w:sz="4" w:space="0" w:color="E6E6E6"/>
            </w:tcBorders>
          </w:tcPr>
          <w:p>
            <w:pPr>
              <w:pStyle w:val="TableParagraph"/>
              <w:ind w:right="640"/>
              <w:rPr>
                <w:sz w:val="14"/>
              </w:rPr>
            </w:pPr>
            <w:r>
              <w:rPr>
                <w:spacing w:val="-2"/>
                <w:sz w:val="14"/>
              </w:rPr>
              <w:t>42,400.59</w:t>
            </w:r>
          </w:p>
        </w:tc>
        <w:tc>
          <w:tcPr>
            <w:tcW w:w="1522" w:type="dxa"/>
            <w:tcBorders>
              <w:top w:val="single" w:sz="4" w:space="0" w:color="E6E6E6"/>
              <w:bottom w:val="single" w:sz="4" w:space="0" w:color="E6E6E6"/>
            </w:tcBorders>
          </w:tcPr>
          <w:p>
            <w:pPr>
              <w:pStyle w:val="TableParagraph"/>
              <w:ind w:right="37"/>
              <w:rPr>
                <w:sz w:val="14"/>
              </w:rPr>
            </w:pPr>
            <w:r>
              <w:rPr>
                <w:spacing w:val="-2"/>
                <w:sz w:val="14"/>
              </w:rPr>
              <w:t>31,058.54</w:t>
            </w:r>
          </w:p>
        </w:tc>
      </w:tr>
      <w:tr>
        <w:trPr>
          <w:trHeight w:val="290" w:hRule="atLeast"/>
        </w:trPr>
        <w:tc>
          <w:tcPr>
            <w:tcW w:w="4641" w:type="dxa"/>
            <w:tcBorders>
              <w:top w:val="single" w:sz="4" w:space="0" w:color="E6E6E6"/>
              <w:bottom w:val="single" w:sz="4" w:space="0" w:color="E6E6E6"/>
            </w:tcBorders>
          </w:tcPr>
          <w:p>
            <w:pPr>
              <w:pStyle w:val="TableParagraph"/>
              <w:spacing w:before="41"/>
              <w:ind w:left="400"/>
              <w:jc w:val="left"/>
              <w:rPr>
                <w:rFonts w:ascii="Arial Black"/>
                <w:sz w:val="14"/>
              </w:rPr>
            </w:pPr>
            <w:r>
              <w:rPr>
                <w:rFonts w:ascii="Arial Black"/>
                <w:w w:val="90"/>
                <w:sz w:val="14"/>
              </w:rPr>
              <w:t>Total</w:t>
            </w:r>
            <w:r>
              <w:rPr>
                <w:rFonts w:ascii="Arial Black"/>
                <w:spacing w:val="-3"/>
                <w:w w:val="90"/>
                <w:sz w:val="14"/>
              </w:rPr>
              <w:t> </w:t>
            </w:r>
            <w:r>
              <w:rPr>
                <w:rFonts w:ascii="Arial Black"/>
                <w:w w:val="90"/>
                <w:sz w:val="14"/>
              </w:rPr>
              <w:t>Deferred</w:t>
            </w:r>
            <w:r>
              <w:rPr>
                <w:rFonts w:ascii="Arial Black"/>
                <w:spacing w:val="-2"/>
                <w:w w:val="90"/>
                <w:sz w:val="14"/>
              </w:rPr>
              <w:t> </w:t>
            </w:r>
            <w:r>
              <w:rPr>
                <w:rFonts w:ascii="Arial Black"/>
                <w:w w:val="90"/>
                <w:sz w:val="14"/>
              </w:rPr>
              <w:t>Income-</w:t>
            </w:r>
            <w:r>
              <w:rPr>
                <w:rFonts w:ascii="Arial Black"/>
                <w:spacing w:val="-3"/>
                <w:w w:val="90"/>
                <w:sz w:val="14"/>
              </w:rPr>
              <w:t> </w:t>
            </w:r>
            <w:r>
              <w:rPr>
                <w:rFonts w:ascii="Arial Black"/>
                <w:spacing w:val="-2"/>
                <w:w w:val="90"/>
                <w:sz w:val="14"/>
              </w:rPr>
              <w:t>Marina</w:t>
            </w:r>
          </w:p>
        </w:tc>
        <w:tc>
          <w:tcPr>
            <w:tcW w:w="2337" w:type="dxa"/>
            <w:tcBorders>
              <w:top w:val="single" w:sz="4" w:space="0" w:color="E6E6E6"/>
              <w:bottom w:val="single" w:sz="4" w:space="0" w:color="E6E6E6"/>
            </w:tcBorders>
          </w:tcPr>
          <w:p>
            <w:pPr>
              <w:pStyle w:val="TableParagraph"/>
              <w:spacing w:before="41"/>
              <w:ind w:right="640"/>
              <w:rPr>
                <w:rFonts w:ascii="Arial Black"/>
                <w:sz w:val="14"/>
              </w:rPr>
            </w:pPr>
            <w:r>
              <w:rPr>
                <w:rFonts w:ascii="Arial Black"/>
                <w:spacing w:val="-2"/>
                <w:w w:val="95"/>
                <w:sz w:val="14"/>
              </w:rPr>
              <w:t>706,216.73</w:t>
            </w:r>
          </w:p>
        </w:tc>
        <w:tc>
          <w:tcPr>
            <w:tcW w:w="2125" w:type="dxa"/>
            <w:tcBorders>
              <w:top w:val="single" w:sz="4" w:space="0" w:color="E6E6E6"/>
              <w:bottom w:val="single" w:sz="4" w:space="0" w:color="E6E6E6"/>
            </w:tcBorders>
          </w:tcPr>
          <w:p>
            <w:pPr>
              <w:pStyle w:val="TableParagraph"/>
              <w:spacing w:before="41"/>
              <w:ind w:right="640"/>
              <w:rPr>
                <w:rFonts w:ascii="Arial Black"/>
                <w:sz w:val="14"/>
              </w:rPr>
            </w:pPr>
            <w:r>
              <w:rPr>
                <w:rFonts w:ascii="Arial Black"/>
                <w:spacing w:val="-2"/>
                <w:w w:val="95"/>
                <w:sz w:val="14"/>
              </w:rPr>
              <w:t>617,404.83</w:t>
            </w:r>
          </w:p>
        </w:tc>
        <w:tc>
          <w:tcPr>
            <w:tcW w:w="1522" w:type="dxa"/>
            <w:tcBorders>
              <w:top w:val="single" w:sz="4" w:space="0" w:color="E6E6E6"/>
              <w:bottom w:val="single" w:sz="4" w:space="0" w:color="E6E6E6"/>
            </w:tcBorders>
          </w:tcPr>
          <w:p>
            <w:pPr>
              <w:pStyle w:val="TableParagraph"/>
              <w:spacing w:before="41"/>
              <w:ind w:right="37"/>
              <w:rPr>
                <w:rFonts w:ascii="Arial Black"/>
                <w:sz w:val="14"/>
              </w:rPr>
            </w:pPr>
            <w:r>
              <w:rPr>
                <w:rFonts w:ascii="Arial Black"/>
                <w:spacing w:val="-2"/>
                <w:w w:val="95"/>
                <w:sz w:val="14"/>
              </w:rPr>
              <w:t>510,363.29</w:t>
            </w:r>
          </w:p>
        </w:tc>
      </w:tr>
      <w:tr>
        <w:trPr>
          <w:trHeight w:val="290" w:hRule="atLeast"/>
        </w:trPr>
        <w:tc>
          <w:tcPr>
            <w:tcW w:w="10625" w:type="dxa"/>
            <w:gridSpan w:val="4"/>
            <w:tcBorders>
              <w:top w:val="single" w:sz="4" w:space="0" w:color="E6E6E6"/>
              <w:bottom w:val="single" w:sz="4" w:space="0" w:color="E6E6E6"/>
            </w:tcBorders>
            <w:shd w:val="clear" w:color="auto" w:fill="DADADA"/>
          </w:tcPr>
          <w:p>
            <w:pPr>
              <w:pStyle w:val="TableParagraph"/>
              <w:spacing w:before="41"/>
              <w:ind w:left="400"/>
              <w:jc w:val="left"/>
              <w:rPr>
                <w:rFonts w:ascii="Arial Black"/>
                <w:sz w:val="14"/>
              </w:rPr>
            </w:pPr>
            <w:r>
              <w:rPr>
                <w:rFonts w:ascii="Arial Black"/>
                <w:w w:val="85"/>
                <w:sz w:val="14"/>
              </w:rPr>
              <w:t>2-8000</w:t>
            </w:r>
            <w:r>
              <w:rPr>
                <w:rFonts w:ascii="Arial Black"/>
                <w:spacing w:val="-1"/>
                <w:sz w:val="14"/>
              </w:rPr>
              <w:t> </w:t>
            </w:r>
            <w:r>
              <w:rPr>
                <w:rFonts w:ascii="Arial Black"/>
                <w:w w:val="85"/>
                <w:sz w:val="14"/>
              </w:rPr>
              <w:t>Bank</w:t>
            </w:r>
            <w:r>
              <w:rPr>
                <w:rFonts w:ascii="Arial Black"/>
                <w:spacing w:val="-1"/>
                <w:sz w:val="14"/>
              </w:rPr>
              <w:t> </w:t>
            </w:r>
            <w:r>
              <w:rPr>
                <w:rFonts w:ascii="Arial Black"/>
                <w:spacing w:val="-2"/>
                <w:w w:val="85"/>
                <w:sz w:val="14"/>
              </w:rPr>
              <w:t>Loans</w:t>
            </w:r>
          </w:p>
        </w:tc>
      </w:tr>
      <w:tr>
        <w:trPr>
          <w:trHeight w:val="290" w:hRule="atLeast"/>
        </w:trPr>
        <w:tc>
          <w:tcPr>
            <w:tcW w:w="4641" w:type="dxa"/>
            <w:tcBorders>
              <w:top w:val="single" w:sz="4" w:space="0" w:color="E6E6E6"/>
              <w:bottom w:val="single" w:sz="4" w:space="0" w:color="E6E6E6"/>
            </w:tcBorders>
          </w:tcPr>
          <w:p>
            <w:pPr>
              <w:pStyle w:val="TableParagraph"/>
              <w:ind w:left="600"/>
              <w:jc w:val="left"/>
              <w:rPr>
                <w:sz w:val="14"/>
              </w:rPr>
            </w:pPr>
            <w:r>
              <w:rPr>
                <w:w w:val="90"/>
                <w:sz w:val="14"/>
              </w:rPr>
              <w:t>2-8032</w:t>
            </w:r>
            <w:r>
              <w:rPr>
                <w:spacing w:val="-1"/>
                <w:sz w:val="14"/>
              </w:rPr>
              <w:t> </w:t>
            </w:r>
            <w:r>
              <w:rPr>
                <w:w w:val="90"/>
                <w:sz w:val="14"/>
              </w:rPr>
              <w:t>Commercial</w:t>
            </w:r>
            <w:r>
              <w:rPr>
                <w:sz w:val="14"/>
              </w:rPr>
              <w:t> </w:t>
            </w:r>
            <w:r>
              <w:rPr>
                <w:w w:val="90"/>
                <w:sz w:val="14"/>
              </w:rPr>
              <w:t>Bill</w:t>
            </w:r>
            <w:r>
              <w:rPr>
                <w:spacing w:val="-1"/>
                <w:sz w:val="14"/>
              </w:rPr>
              <w:t> </w:t>
            </w:r>
            <w:r>
              <w:rPr>
                <w:w w:val="90"/>
                <w:sz w:val="14"/>
              </w:rPr>
              <w:t>S33</w:t>
            </w:r>
            <w:r>
              <w:rPr>
                <w:sz w:val="14"/>
              </w:rPr>
              <w:t> </w:t>
            </w:r>
            <w:r>
              <w:rPr>
                <w:w w:val="90"/>
                <w:sz w:val="14"/>
              </w:rPr>
              <w:t>1301</w:t>
            </w:r>
            <w:r>
              <w:rPr>
                <w:spacing w:val="-1"/>
                <w:sz w:val="14"/>
              </w:rPr>
              <w:t> </w:t>
            </w:r>
            <w:r>
              <w:rPr>
                <w:w w:val="90"/>
                <w:sz w:val="14"/>
              </w:rPr>
              <w:t>084</w:t>
            </w:r>
            <w:r>
              <w:rPr>
                <w:sz w:val="14"/>
              </w:rPr>
              <w:t> </w:t>
            </w:r>
            <w:r>
              <w:rPr>
                <w:spacing w:val="-5"/>
                <w:w w:val="90"/>
                <w:sz w:val="14"/>
              </w:rPr>
              <w:t>500</w:t>
            </w:r>
          </w:p>
        </w:tc>
        <w:tc>
          <w:tcPr>
            <w:tcW w:w="2337" w:type="dxa"/>
            <w:tcBorders>
              <w:top w:val="single" w:sz="4" w:space="0" w:color="E6E6E6"/>
              <w:bottom w:val="single" w:sz="4" w:space="0" w:color="E6E6E6"/>
            </w:tcBorders>
          </w:tcPr>
          <w:p>
            <w:pPr>
              <w:pStyle w:val="TableParagraph"/>
              <w:ind w:right="640"/>
              <w:rPr>
                <w:sz w:val="14"/>
              </w:rPr>
            </w:pPr>
            <w:r>
              <w:rPr>
                <w:spacing w:val="-2"/>
                <w:sz w:val="14"/>
              </w:rPr>
              <w:t>392,859.78</w:t>
            </w:r>
          </w:p>
        </w:tc>
        <w:tc>
          <w:tcPr>
            <w:tcW w:w="2125" w:type="dxa"/>
            <w:tcBorders>
              <w:top w:val="single" w:sz="4" w:space="0" w:color="E6E6E6"/>
              <w:bottom w:val="single" w:sz="4" w:space="0" w:color="E6E6E6"/>
            </w:tcBorders>
          </w:tcPr>
          <w:p>
            <w:pPr>
              <w:pStyle w:val="TableParagraph"/>
              <w:ind w:right="640"/>
              <w:rPr>
                <w:sz w:val="14"/>
              </w:rPr>
            </w:pPr>
            <w:r>
              <w:rPr>
                <w:spacing w:val="-2"/>
                <w:sz w:val="14"/>
              </w:rPr>
              <w:t>374,703.53</w:t>
            </w:r>
          </w:p>
        </w:tc>
        <w:tc>
          <w:tcPr>
            <w:tcW w:w="1522" w:type="dxa"/>
            <w:tcBorders>
              <w:top w:val="single" w:sz="4" w:space="0" w:color="E6E6E6"/>
              <w:bottom w:val="single" w:sz="4" w:space="0" w:color="E6E6E6"/>
            </w:tcBorders>
          </w:tcPr>
          <w:p>
            <w:pPr>
              <w:pStyle w:val="TableParagraph"/>
              <w:ind w:right="37"/>
              <w:rPr>
                <w:sz w:val="14"/>
              </w:rPr>
            </w:pPr>
            <w:r>
              <w:rPr>
                <w:spacing w:val="-2"/>
                <w:sz w:val="14"/>
              </w:rPr>
              <w:t>356,774.74</w:t>
            </w:r>
          </w:p>
        </w:tc>
      </w:tr>
      <w:tr>
        <w:trPr>
          <w:trHeight w:val="290" w:hRule="atLeast"/>
        </w:trPr>
        <w:tc>
          <w:tcPr>
            <w:tcW w:w="4641" w:type="dxa"/>
            <w:tcBorders>
              <w:top w:val="single" w:sz="4" w:space="0" w:color="E6E6E6"/>
              <w:bottom w:val="single" w:sz="4" w:space="0" w:color="E6E6E6"/>
            </w:tcBorders>
          </w:tcPr>
          <w:p>
            <w:pPr>
              <w:pStyle w:val="TableParagraph"/>
              <w:spacing w:before="41"/>
              <w:ind w:left="400"/>
              <w:jc w:val="left"/>
              <w:rPr>
                <w:rFonts w:ascii="Arial Black"/>
                <w:sz w:val="14"/>
              </w:rPr>
            </w:pPr>
            <w:r>
              <w:rPr>
                <w:rFonts w:ascii="Arial Black"/>
                <w:w w:val="85"/>
                <w:sz w:val="14"/>
              </w:rPr>
              <w:t>Total</w:t>
            </w:r>
            <w:r>
              <w:rPr>
                <w:rFonts w:ascii="Arial Black"/>
                <w:spacing w:val="5"/>
                <w:sz w:val="14"/>
              </w:rPr>
              <w:t> </w:t>
            </w:r>
            <w:r>
              <w:rPr>
                <w:rFonts w:ascii="Arial Black"/>
                <w:w w:val="85"/>
                <w:sz w:val="14"/>
              </w:rPr>
              <w:t>Bank</w:t>
            </w:r>
            <w:r>
              <w:rPr>
                <w:rFonts w:ascii="Arial Black"/>
                <w:spacing w:val="5"/>
                <w:sz w:val="14"/>
              </w:rPr>
              <w:t> </w:t>
            </w:r>
            <w:r>
              <w:rPr>
                <w:rFonts w:ascii="Arial Black"/>
                <w:spacing w:val="-2"/>
                <w:w w:val="85"/>
                <w:sz w:val="14"/>
              </w:rPr>
              <w:t>Loans</w:t>
            </w:r>
          </w:p>
        </w:tc>
        <w:tc>
          <w:tcPr>
            <w:tcW w:w="2337" w:type="dxa"/>
            <w:tcBorders>
              <w:top w:val="single" w:sz="4" w:space="0" w:color="E6E6E6"/>
              <w:bottom w:val="single" w:sz="4" w:space="0" w:color="E6E6E6"/>
            </w:tcBorders>
          </w:tcPr>
          <w:p>
            <w:pPr>
              <w:pStyle w:val="TableParagraph"/>
              <w:spacing w:before="41"/>
              <w:ind w:right="640"/>
              <w:rPr>
                <w:rFonts w:ascii="Arial Black"/>
                <w:sz w:val="14"/>
              </w:rPr>
            </w:pPr>
            <w:r>
              <w:rPr>
                <w:rFonts w:ascii="Arial Black"/>
                <w:spacing w:val="-2"/>
                <w:w w:val="95"/>
                <w:sz w:val="14"/>
              </w:rPr>
              <w:t>392,859.78</w:t>
            </w:r>
          </w:p>
        </w:tc>
        <w:tc>
          <w:tcPr>
            <w:tcW w:w="2125" w:type="dxa"/>
            <w:tcBorders>
              <w:top w:val="single" w:sz="4" w:space="0" w:color="E6E6E6"/>
              <w:bottom w:val="single" w:sz="4" w:space="0" w:color="E6E6E6"/>
            </w:tcBorders>
          </w:tcPr>
          <w:p>
            <w:pPr>
              <w:pStyle w:val="TableParagraph"/>
              <w:spacing w:before="41"/>
              <w:ind w:right="640"/>
              <w:rPr>
                <w:rFonts w:ascii="Arial Black"/>
                <w:sz w:val="14"/>
              </w:rPr>
            </w:pPr>
            <w:r>
              <w:rPr>
                <w:rFonts w:ascii="Arial Black"/>
                <w:spacing w:val="-2"/>
                <w:w w:val="95"/>
                <w:sz w:val="14"/>
              </w:rPr>
              <w:t>374,703.53</w:t>
            </w:r>
          </w:p>
        </w:tc>
        <w:tc>
          <w:tcPr>
            <w:tcW w:w="1522" w:type="dxa"/>
            <w:tcBorders>
              <w:top w:val="single" w:sz="4" w:space="0" w:color="E6E6E6"/>
              <w:bottom w:val="single" w:sz="4" w:space="0" w:color="E6E6E6"/>
            </w:tcBorders>
          </w:tcPr>
          <w:p>
            <w:pPr>
              <w:pStyle w:val="TableParagraph"/>
              <w:spacing w:before="41"/>
              <w:ind w:right="37"/>
              <w:rPr>
                <w:rFonts w:ascii="Arial Black"/>
                <w:sz w:val="14"/>
              </w:rPr>
            </w:pPr>
            <w:r>
              <w:rPr>
                <w:rFonts w:ascii="Arial Black"/>
                <w:spacing w:val="-2"/>
                <w:w w:val="95"/>
                <w:sz w:val="14"/>
              </w:rPr>
              <w:t>356,774.74</w:t>
            </w:r>
          </w:p>
        </w:tc>
      </w:tr>
      <w:tr>
        <w:trPr>
          <w:trHeight w:val="290" w:hRule="atLeast"/>
        </w:trPr>
        <w:tc>
          <w:tcPr>
            <w:tcW w:w="10625" w:type="dxa"/>
            <w:gridSpan w:val="4"/>
            <w:tcBorders>
              <w:top w:val="single" w:sz="4" w:space="0" w:color="E6E6E6"/>
              <w:bottom w:val="single" w:sz="4" w:space="0" w:color="E6E6E6"/>
            </w:tcBorders>
            <w:shd w:val="clear" w:color="auto" w:fill="DADADA"/>
          </w:tcPr>
          <w:p>
            <w:pPr>
              <w:pStyle w:val="TableParagraph"/>
              <w:spacing w:before="41"/>
              <w:ind w:left="400"/>
              <w:jc w:val="left"/>
              <w:rPr>
                <w:rFonts w:ascii="Arial Black"/>
                <w:sz w:val="14"/>
              </w:rPr>
            </w:pPr>
            <w:r>
              <w:rPr>
                <w:rFonts w:ascii="Arial Black"/>
                <w:spacing w:val="-2"/>
                <w:w w:val="90"/>
                <w:sz w:val="14"/>
              </w:rPr>
              <w:t>2-9000</w:t>
            </w:r>
            <w:r>
              <w:rPr>
                <w:rFonts w:ascii="Arial Black"/>
                <w:spacing w:val="-5"/>
                <w:sz w:val="14"/>
              </w:rPr>
              <w:t> </w:t>
            </w:r>
            <w:r>
              <w:rPr>
                <w:rFonts w:ascii="Arial Black"/>
                <w:spacing w:val="-2"/>
                <w:w w:val="90"/>
                <w:sz w:val="14"/>
              </w:rPr>
              <w:t>Other</w:t>
            </w:r>
            <w:r>
              <w:rPr>
                <w:rFonts w:ascii="Arial Black"/>
                <w:spacing w:val="-4"/>
                <w:sz w:val="14"/>
              </w:rPr>
              <w:t> </w:t>
            </w:r>
            <w:r>
              <w:rPr>
                <w:rFonts w:ascii="Arial Black"/>
                <w:spacing w:val="-2"/>
                <w:w w:val="90"/>
                <w:sz w:val="14"/>
              </w:rPr>
              <w:t>Finance</w:t>
            </w:r>
          </w:p>
        </w:tc>
      </w:tr>
      <w:tr>
        <w:trPr>
          <w:trHeight w:val="290" w:hRule="atLeast"/>
        </w:trPr>
        <w:tc>
          <w:tcPr>
            <w:tcW w:w="4641" w:type="dxa"/>
            <w:tcBorders>
              <w:top w:val="single" w:sz="4" w:space="0" w:color="E6E6E6"/>
              <w:bottom w:val="single" w:sz="4" w:space="0" w:color="E6E6E6"/>
            </w:tcBorders>
          </w:tcPr>
          <w:p>
            <w:pPr>
              <w:pStyle w:val="TableParagraph"/>
              <w:ind w:left="600"/>
              <w:jc w:val="left"/>
              <w:rPr>
                <w:sz w:val="14"/>
              </w:rPr>
            </w:pPr>
            <w:r>
              <w:rPr>
                <w:spacing w:val="-4"/>
                <w:sz w:val="14"/>
              </w:rPr>
              <w:t>2-9020</w:t>
            </w:r>
            <w:r>
              <w:rPr>
                <w:spacing w:val="-3"/>
                <w:sz w:val="14"/>
              </w:rPr>
              <w:t> </w:t>
            </w:r>
            <w:r>
              <w:rPr>
                <w:spacing w:val="-4"/>
                <w:sz w:val="14"/>
              </w:rPr>
              <w:t>Insurance</w:t>
            </w:r>
            <w:r>
              <w:rPr>
                <w:spacing w:val="-2"/>
                <w:sz w:val="14"/>
              </w:rPr>
              <w:t> </w:t>
            </w:r>
            <w:r>
              <w:rPr>
                <w:spacing w:val="-4"/>
                <w:sz w:val="14"/>
              </w:rPr>
              <w:t>Premium</w:t>
            </w:r>
            <w:r>
              <w:rPr>
                <w:spacing w:val="-3"/>
                <w:sz w:val="14"/>
              </w:rPr>
              <w:t> </w:t>
            </w:r>
            <w:r>
              <w:rPr>
                <w:spacing w:val="-4"/>
                <w:sz w:val="14"/>
              </w:rPr>
              <w:t>Funding</w:t>
            </w:r>
          </w:p>
        </w:tc>
        <w:tc>
          <w:tcPr>
            <w:tcW w:w="2337" w:type="dxa"/>
            <w:tcBorders>
              <w:top w:val="single" w:sz="4" w:space="0" w:color="E6E6E6"/>
              <w:bottom w:val="single" w:sz="4" w:space="0" w:color="E6E6E6"/>
            </w:tcBorders>
          </w:tcPr>
          <w:p>
            <w:pPr>
              <w:pStyle w:val="TableParagraph"/>
              <w:ind w:right="640"/>
              <w:rPr>
                <w:sz w:val="14"/>
              </w:rPr>
            </w:pPr>
            <w:r>
              <w:rPr>
                <w:spacing w:val="-2"/>
                <w:sz w:val="14"/>
              </w:rPr>
              <w:t>86,270.80</w:t>
            </w:r>
          </w:p>
        </w:tc>
        <w:tc>
          <w:tcPr>
            <w:tcW w:w="2125" w:type="dxa"/>
            <w:tcBorders>
              <w:top w:val="single" w:sz="4" w:space="0" w:color="E6E6E6"/>
              <w:bottom w:val="single" w:sz="4" w:space="0" w:color="E6E6E6"/>
            </w:tcBorders>
          </w:tcPr>
          <w:p>
            <w:pPr>
              <w:pStyle w:val="TableParagraph"/>
              <w:ind w:right="640"/>
              <w:rPr>
                <w:sz w:val="14"/>
              </w:rPr>
            </w:pPr>
            <w:r>
              <w:rPr>
                <w:spacing w:val="-2"/>
                <w:sz w:val="14"/>
              </w:rPr>
              <w:t>86,270.80</w:t>
            </w:r>
          </w:p>
        </w:tc>
        <w:tc>
          <w:tcPr>
            <w:tcW w:w="1522" w:type="dxa"/>
            <w:tcBorders>
              <w:top w:val="single" w:sz="4" w:space="0" w:color="E6E6E6"/>
              <w:bottom w:val="single" w:sz="4" w:space="0" w:color="E6E6E6"/>
            </w:tcBorders>
          </w:tcPr>
          <w:p>
            <w:pPr>
              <w:pStyle w:val="TableParagraph"/>
              <w:ind w:right="37"/>
              <w:rPr>
                <w:sz w:val="14"/>
              </w:rPr>
            </w:pPr>
            <w:r>
              <w:rPr>
                <w:spacing w:val="-2"/>
                <w:sz w:val="14"/>
              </w:rPr>
              <w:t>28,756.94</w:t>
            </w:r>
          </w:p>
        </w:tc>
      </w:tr>
      <w:tr>
        <w:trPr>
          <w:trHeight w:val="290" w:hRule="atLeast"/>
        </w:trPr>
        <w:tc>
          <w:tcPr>
            <w:tcW w:w="4641" w:type="dxa"/>
            <w:tcBorders>
              <w:top w:val="single" w:sz="4" w:space="0" w:color="E6E6E6"/>
              <w:bottom w:val="single" w:sz="4" w:space="0" w:color="E6E6E6"/>
            </w:tcBorders>
          </w:tcPr>
          <w:p>
            <w:pPr>
              <w:pStyle w:val="TableParagraph"/>
              <w:ind w:left="600"/>
              <w:jc w:val="left"/>
              <w:rPr>
                <w:sz w:val="14"/>
              </w:rPr>
            </w:pPr>
            <w:r>
              <w:rPr>
                <w:spacing w:val="-4"/>
                <w:sz w:val="14"/>
              </w:rPr>
              <w:t>2-9022</w:t>
            </w:r>
            <w:r>
              <w:rPr>
                <w:spacing w:val="-9"/>
                <w:sz w:val="14"/>
              </w:rPr>
              <w:t> </w:t>
            </w:r>
            <w:r>
              <w:rPr>
                <w:spacing w:val="-4"/>
                <w:sz w:val="14"/>
              </w:rPr>
              <w:t>Currernt</w:t>
            </w:r>
            <w:r>
              <w:rPr>
                <w:spacing w:val="-8"/>
                <w:sz w:val="14"/>
              </w:rPr>
              <w:t> </w:t>
            </w:r>
            <w:r>
              <w:rPr>
                <w:spacing w:val="-4"/>
                <w:sz w:val="14"/>
              </w:rPr>
              <w:t>Liability</w:t>
            </w:r>
            <w:r>
              <w:rPr>
                <w:spacing w:val="-8"/>
                <w:sz w:val="14"/>
              </w:rPr>
              <w:t> </w:t>
            </w:r>
            <w:r>
              <w:rPr>
                <w:spacing w:val="-4"/>
                <w:sz w:val="14"/>
              </w:rPr>
              <w:t>-</w:t>
            </w:r>
            <w:r>
              <w:rPr>
                <w:spacing w:val="-9"/>
                <w:sz w:val="14"/>
              </w:rPr>
              <w:t> </w:t>
            </w:r>
            <w:r>
              <w:rPr>
                <w:spacing w:val="-4"/>
                <w:sz w:val="14"/>
              </w:rPr>
              <w:t>Bayside</w:t>
            </w:r>
            <w:r>
              <w:rPr>
                <w:spacing w:val="-8"/>
                <w:sz w:val="14"/>
              </w:rPr>
              <w:t> </w:t>
            </w:r>
            <w:r>
              <w:rPr>
                <w:spacing w:val="-4"/>
                <w:sz w:val="14"/>
              </w:rPr>
              <w:t>City</w:t>
            </w:r>
            <w:r>
              <w:rPr>
                <w:spacing w:val="-8"/>
                <w:sz w:val="14"/>
              </w:rPr>
              <w:t> </w:t>
            </w:r>
            <w:r>
              <w:rPr>
                <w:spacing w:val="-4"/>
                <w:sz w:val="14"/>
              </w:rPr>
              <w:t>Council</w:t>
            </w:r>
          </w:p>
        </w:tc>
        <w:tc>
          <w:tcPr>
            <w:tcW w:w="2337" w:type="dxa"/>
            <w:tcBorders>
              <w:top w:val="single" w:sz="4" w:space="0" w:color="E6E6E6"/>
              <w:bottom w:val="single" w:sz="4" w:space="0" w:color="E6E6E6"/>
            </w:tcBorders>
          </w:tcPr>
          <w:p>
            <w:pPr>
              <w:pStyle w:val="TableParagraph"/>
              <w:ind w:right="640"/>
              <w:rPr>
                <w:sz w:val="14"/>
              </w:rPr>
            </w:pPr>
            <w:r>
              <w:rPr>
                <w:spacing w:val="-2"/>
                <w:sz w:val="14"/>
              </w:rPr>
              <w:t>53,225.47</w:t>
            </w:r>
          </w:p>
        </w:tc>
        <w:tc>
          <w:tcPr>
            <w:tcW w:w="2125" w:type="dxa"/>
            <w:tcBorders>
              <w:top w:val="single" w:sz="4" w:space="0" w:color="E6E6E6"/>
              <w:bottom w:val="single" w:sz="4" w:space="0" w:color="E6E6E6"/>
            </w:tcBorders>
          </w:tcPr>
          <w:p>
            <w:pPr>
              <w:pStyle w:val="TableParagraph"/>
              <w:ind w:right="640"/>
              <w:rPr>
                <w:sz w:val="14"/>
              </w:rPr>
            </w:pPr>
            <w:r>
              <w:rPr>
                <w:spacing w:val="-2"/>
                <w:sz w:val="14"/>
              </w:rPr>
              <w:t>53,225.47</w:t>
            </w:r>
          </w:p>
        </w:tc>
        <w:tc>
          <w:tcPr>
            <w:tcW w:w="1522" w:type="dxa"/>
            <w:tcBorders>
              <w:top w:val="single" w:sz="4" w:space="0" w:color="E6E6E6"/>
              <w:bottom w:val="single" w:sz="4" w:space="0" w:color="E6E6E6"/>
            </w:tcBorders>
          </w:tcPr>
          <w:p>
            <w:pPr>
              <w:pStyle w:val="TableParagraph"/>
              <w:ind w:right="37"/>
              <w:rPr>
                <w:sz w:val="14"/>
              </w:rPr>
            </w:pPr>
            <w:r>
              <w:rPr>
                <w:spacing w:val="-2"/>
                <w:sz w:val="14"/>
              </w:rPr>
              <w:t>53,225.47</w:t>
            </w:r>
          </w:p>
        </w:tc>
      </w:tr>
      <w:tr>
        <w:trPr>
          <w:trHeight w:val="290" w:hRule="atLeast"/>
        </w:trPr>
        <w:tc>
          <w:tcPr>
            <w:tcW w:w="4641" w:type="dxa"/>
            <w:tcBorders>
              <w:top w:val="single" w:sz="4" w:space="0" w:color="E6E6E6"/>
              <w:bottom w:val="single" w:sz="4" w:space="0" w:color="E6E6E6"/>
            </w:tcBorders>
          </w:tcPr>
          <w:p>
            <w:pPr>
              <w:pStyle w:val="TableParagraph"/>
              <w:ind w:left="600"/>
              <w:jc w:val="left"/>
              <w:rPr>
                <w:sz w:val="14"/>
              </w:rPr>
            </w:pPr>
            <w:r>
              <w:rPr>
                <w:spacing w:val="-4"/>
                <w:sz w:val="14"/>
              </w:rPr>
              <w:t>2-9024</w:t>
            </w:r>
            <w:r>
              <w:rPr>
                <w:spacing w:val="-5"/>
                <w:sz w:val="14"/>
              </w:rPr>
              <w:t> </w:t>
            </w:r>
            <w:r>
              <w:rPr>
                <w:spacing w:val="-4"/>
                <w:sz w:val="14"/>
              </w:rPr>
              <w:t>Non-Current Liability-Bayside City Council</w:t>
            </w:r>
          </w:p>
        </w:tc>
        <w:tc>
          <w:tcPr>
            <w:tcW w:w="2337" w:type="dxa"/>
            <w:tcBorders>
              <w:top w:val="single" w:sz="4" w:space="0" w:color="E6E6E6"/>
              <w:bottom w:val="single" w:sz="4" w:space="0" w:color="E6E6E6"/>
            </w:tcBorders>
          </w:tcPr>
          <w:p>
            <w:pPr>
              <w:pStyle w:val="TableParagraph"/>
              <w:ind w:right="640"/>
              <w:rPr>
                <w:sz w:val="14"/>
              </w:rPr>
            </w:pPr>
            <w:r>
              <w:rPr>
                <w:spacing w:val="-2"/>
                <w:sz w:val="14"/>
              </w:rPr>
              <w:t>519,021.77</w:t>
            </w:r>
          </w:p>
        </w:tc>
        <w:tc>
          <w:tcPr>
            <w:tcW w:w="2125" w:type="dxa"/>
            <w:tcBorders>
              <w:top w:val="single" w:sz="4" w:space="0" w:color="E6E6E6"/>
              <w:bottom w:val="single" w:sz="4" w:space="0" w:color="E6E6E6"/>
            </w:tcBorders>
          </w:tcPr>
          <w:p>
            <w:pPr>
              <w:pStyle w:val="TableParagraph"/>
              <w:ind w:right="640"/>
              <w:rPr>
                <w:sz w:val="14"/>
              </w:rPr>
            </w:pPr>
            <w:r>
              <w:rPr>
                <w:spacing w:val="-2"/>
                <w:sz w:val="14"/>
              </w:rPr>
              <w:t>515,109.61</w:t>
            </w:r>
          </w:p>
        </w:tc>
        <w:tc>
          <w:tcPr>
            <w:tcW w:w="1522" w:type="dxa"/>
            <w:tcBorders>
              <w:top w:val="single" w:sz="4" w:space="0" w:color="E6E6E6"/>
              <w:bottom w:val="single" w:sz="4" w:space="0" w:color="E6E6E6"/>
            </w:tcBorders>
          </w:tcPr>
          <w:p>
            <w:pPr>
              <w:pStyle w:val="TableParagraph"/>
              <w:ind w:right="37"/>
              <w:rPr>
                <w:sz w:val="14"/>
              </w:rPr>
            </w:pPr>
            <w:r>
              <w:rPr>
                <w:spacing w:val="-2"/>
                <w:sz w:val="14"/>
              </w:rPr>
              <w:t>511,186.04</w:t>
            </w:r>
          </w:p>
        </w:tc>
      </w:tr>
      <w:tr>
        <w:trPr>
          <w:trHeight w:val="290" w:hRule="atLeast"/>
        </w:trPr>
        <w:tc>
          <w:tcPr>
            <w:tcW w:w="4641" w:type="dxa"/>
            <w:tcBorders>
              <w:top w:val="single" w:sz="4" w:space="0" w:color="E6E6E6"/>
              <w:bottom w:val="single" w:sz="4" w:space="0" w:color="E6E6E6"/>
            </w:tcBorders>
          </w:tcPr>
          <w:p>
            <w:pPr>
              <w:pStyle w:val="TableParagraph"/>
              <w:ind w:left="600"/>
              <w:jc w:val="left"/>
              <w:rPr>
                <w:sz w:val="14"/>
              </w:rPr>
            </w:pPr>
            <w:r>
              <w:rPr>
                <w:spacing w:val="-6"/>
                <w:sz w:val="14"/>
              </w:rPr>
              <w:t>2-9036</w:t>
            </w:r>
            <w:r>
              <w:rPr>
                <w:spacing w:val="-3"/>
                <w:sz w:val="14"/>
              </w:rPr>
              <w:t> </w:t>
            </w:r>
            <w:r>
              <w:rPr>
                <w:spacing w:val="-6"/>
                <w:sz w:val="14"/>
              </w:rPr>
              <w:t>Credit</w:t>
            </w:r>
            <w:r>
              <w:rPr>
                <w:spacing w:val="-2"/>
                <w:sz w:val="14"/>
              </w:rPr>
              <w:t> </w:t>
            </w:r>
            <w:r>
              <w:rPr>
                <w:spacing w:val="-6"/>
                <w:sz w:val="14"/>
              </w:rPr>
              <w:t>Card</w:t>
            </w:r>
            <w:r>
              <w:rPr>
                <w:spacing w:val="-2"/>
                <w:sz w:val="14"/>
              </w:rPr>
              <w:t> </w:t>
            </w:r>
            <w:r>
              <w:rPr>
                <w:spacing w:val="-6"/>
                <w:sz w:val="14"/>
              </w:rPr>
              <w:t>P</w:t>
            </w:r>
            <w:r>
              <w:rPr>
                <w:spacing w:val="-3"/>
                <w:sz w:val="14"/>
              </w:rPr>
              <w:t> </w:t>
            </w:r>
            <w:r>
              <w:rPr>
                <w:spacing w:val="-6"/>
                <w:sz w:val="14"/>
              </w:rPr>
              <w:t>Hall</w:t>
            </w:r>
            <w:r>
              <w:rPr>
                <w:spacing w:val="-2"/>
                <w:sz w:val="14"/>
              </w:rPr>
              <w:t> </w:t>
            </w:r>
            <w:r>
              <w:rPr>
                <w:spacing w:val="-6"/>
                <w:sz w:val="14"/>
              </w:rPr>
              <w:t>x271</w:t>
            </w:r>
          </w:p>
        </w:tc>
        <w:tc>
          <w:tcPr>
            <w:tcW w:w="2337" w:type="dxa"/>
            <w:tcBorders>
              <w:top w:val="single" w:sz="4" w:space="0" w:color="E6E6E6"/>
              <w:bottom w:val="single" w:sz="4" w:space="0" w:color="E6E6E6"/>
            </w:tcBorders>
          </w:tcPr>
          <w:p>
            <w:pPr>
              <w:pStyle w:val="TableParagraph"/>
              <w:ind w:right="640"/>
              <w:rPr>
                <w:sz w:val="14"/>
              </w:rPr>
            </w:pPr>
            <w:r>
              <w:rPr>
                <w:spacing w:val="-2"/>
                <w:sz w:val="14"/>
              </w:rPr>
              <w:t>(2,573.33)</w:t>
            </w:r>
          </w:p>
        </w:tc>
        <w:tc>
          <w:tcPr>
            <w:tcW w:w="2125" w:type="dxa"/>
            <w:tcBorders>
              <w:top w:val="single" w:sz="4" w:space="0" w:color="E6E6E6"/>
              <w:bottom w:val="single" w:sz="4" w:space="0" w:color="E6E6E6"/>
            </w:tcBorders>
          </w:tcPr>
          <w:p>
            <w:pPr>
              <w:pStyle w:val="TableParagraph"/>
              <w:ind w:right="640"/>
              <w:rPr>
                <w:sz w:val="14"/>
              </w:rPr>
            </w:pPr>
            <w:r>
              <w:rPr>
                <w:spacing w:val="-2"/>
                <w:sz w:val="14"/>
              </w:rPr>
              <w:t>2,883.04</w:t>
            </w:r>
          </w:p>
        </w:tc>
        <w:tc>
          <w:tcPr>
            <w:tcW w:w="1522" w:type="dxa"/>
            <w:tcBorders>
              <w:top w:val="single" w:sz="4" w:space="0" w:color="E6E6E6"/>
              <w:bottom w:val="single" w:sz="4" w:space="0" w:color="E6E6E6"/>
            </w:tcBorders>
          </w:tcPr>
          <w:p>
            <w:pPr>
              <w:pStyle w:val="TableParagraph"/>
              <w:ind w:right="37"/>
              <w:rPr>
                <w:sz w:val="14"/>
              </w:rPr>
            </w:pPr>
            <w:r>
              <w:rPr>
                <w:spacing w:val="-2"/>
                <w:sz w:val="14"/>
              </w:rPr>
              <w:t>(2,356.84)</w:t>
            </w:r>
          </w:p>
        </w:tc>
      </w:tr>
      <w:tr>
        <w:trPr>
          <w:trHeight w:val="290" w:hRule="atLeast"/>
        </w:trPr>
        <w:tc>
          <w:tcPr>
            <w:tcW w:w="4641" w:type="dxa"/>
            <w:tcBorders>
              <w:top w:val="single" w:sz="4" w:space="0" w:color="E6E6E6"/>
              <w:bottom w:val="single" w:sz="4" w:space="0" w:color="E6E6E6"/>
            </w:tcBorders>
          </w:tcPr>
          <w:p>
            <w:pPr>
              <w:pStyle w:val="TableParagraph"/>
              <w:ind w:left="600"/>
              <w:jc w:val="left"/>
              <w:rPr>
                <w:sz w:val="14"/>
              </w:rPr>
            </w:pPr>
            <w:r>
              <w:rPr>
                <w:spacing w:val="-6"/>
                <w:sz w:val="14"/>
              </w:rPr>
              <w:t>2-9037</w:t>
            </w:r>
            <w:r>
              <w:rPr>
                <w:spacing w:val="-2"/>
                <w:sz w:val="14"/>
              </w:rPr>
              <w:t> </w:t>
            </w:r>
            <w:r>
              <w:rPr>
                <w:spacing w:val="-6"/>
                <w:sz w:val="14"/>
              </w:rPr>
              <w:t>Credit</w:t>
            </w:r>
            <w:r>
              <w:rPr>
                <w:spacing w:val="-2"/>
                <w:sz w:val="14"/>
              </w:rPr>
              <w:t> </w:t>
            </w:r>
            <w:r>
              <w:rPr>
                <w:spacing w:val="-6"/>
                <w:sz w:val="14"/>
              </w:rPr>
              <w:t>Card</w:t>
            </w:r>
            <w:r>
              <w:rPr>
                <w:spacing w:val="-1"/>
                <w:sz w:val="14"/>
              </w:rPr>
              <w:t> </w:t>
            </w:r>
            <w:r>
              <w:rPr>
                <w:spacing w:val="-6"/>
                <w:sz w:val="14"/>
              </w:rPr>
              <w:t>-</w:t>
            </w:r>
            <w:r>
              <w:rPr>
                <w:spacing w:val="-2"/>
                <w:sz w:val="14"/>
              </w:rPr>
              <w:t> </w:t>
            </w:r>
            <w:r>
              <w:rPr>
                <w:spacing w:val="-6"/>
                <w:sz w:val="14"/>
              </w:rPr>
              <w:t>Sammy</w:t>
            </w:r>
            <w:r>
              <w:rPr>
                <w:spacing w:val="-2"/>
                <w:sz w:val="14"/>
              </w:rPr>
              <w:t> </w:t>
            </w:r>
            <w:r>
              <w:rPr>
                <w:spacing w:val="-6"/>
                <w:sz w:val="14"/>
              </w:rPr>
              <w:t>Doddy</w:t>
            </w:r>
          </w:p>
        </w:tc>
        <w:tc>
          <w:tcPr>
            <w:tcW w:w="2337" w:type="dxa"/>
            <w:tcBorders>
              <w:top w:val="single" w:sz="4" w:space="0" w:color="E6E6E6"/>
              <w:bottom w:val="single" w:sz="4" w:space="0" w:color="E6E6E6"/>
            </w:tcBorders>
          </w:tcPr>
          <w:p>
            <w:pPr>
              <w:pStyle w:val="TableParagraph"/>
              <w:ind w:right="640"/>
              <w:rPr>
                <w:sz w:val="14"/>
              </w:rPr>
            </w:pPr>
            <w:r>
              <w:rPr>
                <w:spacing w:val="-2"/>
                <w:sz w:val="14"/>
              </w:rPr>
              <w:t>999.13</w:t>
            </w:r>
          </w:p>
        </w:tc>
        <w:tc>
          <w:tcPr>
            <w:tcW w:w="2125" w:type="dxa"/>
            <w:tcBorders>
              <w:top w:val="single" w:sz="4" w:space="0" w:color="E6E6E6"/>
              <w:bottom w:val="single" w:sz="4" w:space="0" w:color="E6E6E6"/>
            </w:tcBorders>
          </w:tcPr>
          <w:p>
            <w:pPr>
              <w:pStyle w:val="TableParagraph"/>
              <w:ind w:right="640"/>
              <w:rPr>
                <w:sz w:val="14"/>
              </w:rPr>
            </w:pPr>
            <w:r>
              <w:rPr>
                <w:spacing w:val="-2"/>
                <w:sz w:val="14"/>
              </w:rPr>
              <w:t>(25.15)</w:t>
            </w:r>
          </w:p>
        </w:tc>
        <w:tc>
          <w:tcPr>
            <w:tcW w:w="1522" w:type="dxa"/>
            <w:tcBorders>
              <w:top w:val="single" w:sz="4" w:space="0" w:color="E6E6E6"/>
              <w:bottom w:val="single" w:sz="4" w:space="0" w:color="E6E6E6"/>
            </w:tcBorders>
          </w:tcPr>
          <w:p>
            <w:pPr>
              <w:pStyle w:val="TableParagraph"/>
              <w:ind w:right="37"/>
              <w:rPr>
                <w:sz w:val="14"/>
              </w:rPr>
            </w:pPr>
            <w:r>
              <w:rPr>
                <w:spacing w:val="-2"/>
                <w:sz w:val="14"/>
              </w:rPr>
              <w:t>801.64</w:t>
            </w:r>
          </w:p>
        </w:tc>
      </w:tr>
      <w:tr>
        <w:trPr>
          <w:trHeight w:val="290" w:hRule="atLeast"/>
        </w:trPr>
        <w:tc>
          <w:tcPr>
            <w:tcW w:w="4641" w:type="dxa"/>
            <w:tcBorders>
              <w:top w:val="single" w:sz="4" w:space="0" w:color="E6E6E6"/>
              <w:bottom w:val="single" w:sz="4" w:space="0" w:color="E6E6E6"/>
            </w:tcBorders>
          </w:tcPr>
          <w:p>
            <w:pPr>
              <w:pStyle w:val="TableParagraph"/>
              <w:ind w:left="600"/>
              <w:jc w:val="left"/>
              <w:rPr>
                <w:sz w:val="14"/>
              </w:rPr>
            </w:pPr>
            <w:r>
              <w:rPr>
                <w:w w:val="90"/>
                <w:sz w:val="14"/>
              </w:rPr>
              <w:t>2-9038</w:t>
            </w:r>
            <w:r>
              <w:rPr>
                <w:sz w:val="14"/>
              </w:rPr>
              <w:t> </w:t>
            </w:r>
            <w:r>
              <w:rPr>
                <w:w w:val="90"/>
                <w:sz w:val="14"/>
              </w:rPr>
              <w:t>Credit</w:t>
            </w:r>
            <w:r>
              <w:rPr>
                <w:sz w:val="14"/>
              </w:rPr>
              <w:t> </w:t>
            </w:r>
            <w:r>
              <w:rPr>
                <w:w w:val="90"/>
                <w:sz w:val="14"/>
              </w:rPr>
              <w:t>Card</w:t>
            </w:r>
            <w:r>
              <w:rPr>
                <w:spacing w:val="1"/>
                <w:sz w:val="14"/>
              </w:rPr>
              <w:t> </w:t>
            </w:r>
            <w:r>
              <w:rPr>
                <w:w w:val="90"/>
                <w:sz w:val="14"/>
              </w:rPr>
              <w:t>-</w:t>
            </w:r>
            <w:r>
              <w:rPr>
                <w:sz w:val="14"/>
              </w:rPr>
              <w:t> </w:t>
            </w:r>
            <w:r>
              <w:rPr>
                <w:w w:val="90"/>
                <w:sz w:val="14"/>
              </w:rPr>
              <w:t>Colin</w:t>
            </w:r>
            <w:r>
              <w:rPr>
                <w:sz w:val="14"/>
              </w:rPr>
              <w:t> </w:t>
            </w:r>
            <w:r>
              <w:rPr>
                <w:spacing w:val="-2"/>
                <w:w w:val="90"/>
                <w:sz w:val="14"/>
              </w:rPr>
              <w:t>Burgess</w:t>
            </w:r>
          </w:p>
        </w:tc>
        <w:tc>
          <w:tcPr>
            <w:tcW w:w="2337" w:type="dxa"/>
            <w:tcBorders>
              <w:top w:val="single" w:sz="4" w:space="0" w:color="E6E6E6"/>
              <w:bottom w:val="single" w:sz="4" w:space="0" w:color="E6E6E6"/>
            </w:tcBorders>
          </w:tcPr>
          <w:p>
            <w:pPr>
              <w:pStyle w:val="TableParagraph"/>
              <w:ind w:right="640"/>
              <w:rPr>
                <w:sz w:val="14"/>
              </w:rPr>
            </w:pPr>
            <w:r>
              <w:rPr>
                <w:spacing w:val="-2"/>
                <w:sz w:val="14"/>
              </w:rPr>
              <w:t>(373.76)</w:t>
            </w:r>
          </w:p>
        </w:tc>
        <w:tc>
          <w:tcPr>
            <w:tcW w:w="2125" w:type="dxa"/>
            <w:tcBorders>
              <w:top w:val="single" w:sz="4" w:space="0" w:color="E6E6E6"/>
              <w:bottom w:val="single" w:sz="4" w:space="0" w:color="E6E6E6"/>
            </w:tcBorders>
          </w:tcPr>
          <w:p>
            <w:pPr>
              <w:pStyle w:val="TableParagraph"/>
              <w:ind w:right="640"/>
              <w:rPr>
                <w:sz w:val="14"/>
              </w:rPr>
            </w:pPr>
            <w:r>
              <w:rPr>
                <w:spacing w:val="-2"/>
                <w:sz w:val="14"/>
              </w:rPr>
              <w:t>3,878.11</w:t>
            </w:r>
          </w:p>
        </w:tc>
        <w:tc>
          <w:tcPr>
            <w:tcW w:w="1522" w:type="dxa"/>
            <w:tcBorders>
              <w:top w:val="single" w:sz="4" w:space="0" w:color="E6E6E6"/>
              <w:bottom w:val="single" w:sz="4" w:space="0" w:color="E6E6E6"/>
            </w:tcBorders>
          </w:tcPr>
          <w:p>
            <w:pPr>
              <w:pStyle w:val="TableParagraph"/>
              <w:ind w:right="37"/>
              <w:rPr>
                <w:sz w:val="14"/>
              </w:rPr>
            </w:pPr>
            <w:r>
              <w:rPr>
                <w:spacing w:val="-2"/>
                <w:sz w:val="14"/>
              </w:rPr>
              <w:t>3,818.11</w:t>
            </w:r>
          </w:p>
        </w:tc>
      </w:tr>
      <w:tr>
        <w:trPr>
          <w:trHeight w:val="290" w:hRule="atLeast"/>
        </w:trPr>
        <w:tc>
          <w:tcPr>
            <w:tcW w:w="4641" w:type="dxa"/>
            <w:tcBorders>
              <w:top w:val="single" w:sz="4" w:space="0" w:color="E6E6E6"/>
              <w:bottom w:val="single" w:sz="4" w:space="0" w:color="E6E6E6"/>
            </w:tcBorders>
          </w:tcPr>
          <w:p>
            <w:pPr>
              <w:pStyle w:val="TableParagraph"/>
              <w:spacing w:before="41"/>
              <w:ind w:left="400"/>
              <w:jc w:val="left"/>
              <w:rPr>
                <w:rFonts w:ascii="Arial Black"/>
                <w:sz w:val="14"/>
              </w:rPr>
            </w:pPr>
            <w:r>
              <w:rPr>
                <w:rFonts w:ascii="Arial Black"/>
                <w:w w:val="90"/>
                <w:sz w:val="14"/>
              </w:rPr>
              <w:t>Total</w:t>
            </w:r>
            <w:r>
              <w:rPr>
                <w:rFonts w:ascii="Arial Black"/>
                <w:spacing w:val="-2"/>
                <w:w w:val="90"/>
                <w:sz w:val="14"/>
              </w:rPr>
              <w:t> </w:t>
            </w:r>
            <w:r>
              <w:rPr>
                <w:rFonts w:ascii="Arial Black"/>
                <w:w w:val="90"/>
                <w:sz w:val="14"/>
              </w:rPr>
              <w:t>Other</w:t>
            </w:r>
            <w:r>
              <w:rPr>
                <w:rFonts w:ascii="Arial Black"/>
                <w:spacing w:val="-2"/>
                <w:w w:val="90"/>
                <w:sz w:val="14"/>
              </w:rPr>
              <w:t> Finance</w:t>
            </w:r>
          </w:p>
        </w:tc>
        <w:tc>
          <w:tcPr>
            <w:tcW w:w="2337" w:type="dxa"/>
            <w:tcBorders>
              <w:top w:val="single" w:sz="4" w:space="0" w:color="E6E6E6"/>
              <w:bottom w:val="single" w:sz="4" w:space="0" w:color="E6E6E6"/>
            </w:tcBorders>
          </w:tcPr>
          <w:p>
            <w:pPr>
              <w:pStyle w:val="TableParagraph"/>
              <w:spacing w:before="41"/>
              <w:ind w:right="640"/>
              <w:rPr>
                <w:rFonts w:ascii="Arial Black"/>
                <w:sz w:val="14"/>
              </w:rPr>
            </w:pPr>
            <w:r>
              <w:rPr>
                <w:rFonts w:ascii="Arial Black"/>
                <w:spacing w:val="-2"/>
                <w:w w:val="95"/>
                <w:sz w:val="14"/>
              </w:rPr>
              <w:t>656,570.08</w:t>
            </w:r>
          </w:p>
        </w:tc>
        <w:tc>
          <w:tcPr>
            <w:tcW w:w="2125" w:type="dxa"/>
            <w:tcBorders>
              <w:top w:val="single" w:sz="4" w:space="0" w:color="E6E6E6"/>
              <w:bottom w:val="single" w:sz="4" w:space="0" w:color="E6E6E6"/>
            </w:tcBorders>
          </w:tcPr>
          <w:p>
            <w:pPr>
              <w:pStyle w:val="TableParagraph"/>
              <w:spacing w:before="41"/>
              <w:ind w:right="640"/>
              <w:rPr>
                <w:rFonts w:ascii="Arial Black"/>
                <w:sz w:val="14"/>
              </w:rPr>
            </w:pPr>
            <w:r>
              <w:rPr>
                <w:rFonts w:ascii="Arial Black"/>
                <w:spacing w:val="-2"/>
                <w:w w:val="95"/>
                <w:sz w:val="14"/>
              </w:rPr>
              <w:t>661,341.88</w:t>
            </w:r>
          </w:p>
        </w:tc>
        <w:tc>
          <w:tcPr>
            <w:tcW w:w="1522" w:type="dxa"/>
            <w:tcBorders>
              <w:top w:val="single" w:sz="4" w:space="0" w:color="E6E6E6"/>
              <w:bottom w:val="single" w:sz="4" w:space="0" w:color="E6E6E6"/>
            </w:tcBorders>
          </w:tcPr>
          <w:p>
            <w:pPr>
              <w:pStyle w:val="TableParagraph"/>
              <w:spacing w:before="41"/>
              <w:ind w:right="37"/>
              <w:rPr>
                <w:rFonts w:ascii="Arial Black"/>
                <w:sz w:val="14"/>
              </w:rPr>
            </w:pPr>
            <w:r>
              <w:rPr>
                <w:rFonts w:ascii="Arial Black"/>
                <w:spacing w:val="-2"/>
                <w:w w:val="95"/>
                <w:sz w:val="14"/>
              </w:rPr>
              <w:t>595,431.36</w:t>
            </w:r>
          </w:p>
        </w:tc>
      </w:tr>
      <w:tr>
        <w:trPr>
          <w:trHeight w:val="236" w:hRule="atLeast"/>
        </w:trPr>
        <w:tc>
          <w:tcPr>
            <w:tcW w:w="4641" w:type="dxa"/>
            <w:tcBorders>
              <w:top w:val="single" w:sz="4" w:space="0" w:color="E6E6E6"/>
            </w:tcBorders>
          </w:tcPr>
          <w:p>
            <w:pPr>
              <w:pStyle w:val="TableParagraph"/>
              <w:spacing w:line="175" w:lineRule="exact" w:before="41"/>
              <w:ind w:left="200"/>
              <w:jc w:val="left"/>
              <w:rPr>
                <w:rFonts w:ascii="Arial Black"/>
                <w:sz w:val="14"/>
              </w:rPr>
            </w:pPr>
            <w:r>
              <w:rPr>
                <w:rFonts w:ascii="Arial Black"/>
                <w:w w:val="85"/>
                <w:sz w:val="14"/>
              </w:rPr>
              <w:t>Total</w:t>
            </w:r>
            <w:r>
              <w:rPr>
                <w:rFonts w:ascii="Arial Black"/>
                <w:sz w:val="14"/>
              </w:rPr>
              <w:t> </w:t>
            </w:r>
            <w:r>
              <w:rPr>
                <w:rFonts w:ascii="Arial Black"/>
                <w:spacing w:val="-2"/>
                <w:sz w:val="14"/>
              </w:rPr>
              <w:t>Liabilities</w:t>
            </w:r>
          </w:p>
        </w:tc>
        <w:tc>
          <w:tcPr>
            <w:tcW w:w="2337" w:type="dxa"/>
            <w:tcBorders>
              <w:top w:val="single" w:sz="4" w:space="0" w:color="E6E6E6"/>
            </w:tcBorders>
          </w:tcPr>
          <w:p>
            <w:pPr>
              <w:pStyle w:val="TableParagraph"/>
              <w:spacing w:line="175" w:lineRule="exact" w:before="41"/>
              <w:ind w:right="641"/>
              <w:rPr>
                <w:rFonts w:ascii="Arial Black"/>
                <w:sz w:val="14"/>
              </w:rPr>
            </w:pPr>
            <w:r>
              <w:rPr>
                <w:rFonts w:ascii="Arial Black"/>
                <w:spacing w:val="-2"/>
                <w:w w:val="95"/>
                <w:sz w:val="14"/>
              </w:rPr>
              <w:t>3,343,326.09</w:t>
            </w:r>
          </w:p>
        </w:tc>
        <w:tc>
          <w:tcPr>
            <w:tcW w:w="2125" w:type="dxa"/>
            <w:tcBorders>
              <w:top w:val="single" w:sz="4" w:space="0" w:color="E6E6E6"/>
            </w:tcBorders>
          </w:tcPr>
          <w:p>
            <w:pPr>
              <w:pStyle w:val="TableParagraph"/>
              <w:spacing w:line="175" w:lineRule="exact" w:before="41"/>
              <w:ind w:right="640"/>
              <w:rPr>
                <w:rFonts w:ascii="Arial Black"/>
                <w:sz w:val="14"/>
              </w:rPr>
            </w:pPr>
            <w:r>
              <w:rPr>
                <w:rFonts w:ascii="Arial Black"/>
                <w:spacing w:val="-2"/>
                <w:w w:val="95"/>
                <w:sz w:val="14"/>
              </w:rPr>
              <w:t>2,893,628.39</w:t>
            </w:r>
          </w:p>
        </w:tc>
        <w:tc>
          <w:tcPr>
            <w:tcW w:w="1522" w:type="dxa"/>
            <w:tcBorders>
              <w:top w:val="single" w:sz="4" w:space="0" w:color="E6E6E6"/>
            </w:tcBorders>
          </w:tcPr>
          <w:p>
            <w:pPr>
              <w:pStyle w:val="TableParagraph"/>
              <w:spacing w:line="175" w:lineRule="exact" w:before="41"/>
              <w:ind w:right="37"/>
              <w:rPr>
                <w:rFonts w:ascii="Arial Black"/>
                <w:sz w:val="14"/>
              </w:rPr>
            </w:pPr>
            <w:r>
              <w:rPr>
                <w:rFonts w:ascii="Arial Black"/>
                <w:spacing w:val="-2"/>
                <w:w w:val="95"/>
                <w:sz w:val="14"/>
              </w:rPr>
              <w:t>2,812,529.00</w:t>
            </w:r>
          </w:p>
        </w:tc>
      </w:tr>
    </w:tbl>
    <w:p>
      <w:pPr>
        <w:spacing w:line="240" w:lineRule="auto" w:before="6"/>
        <w:rPr>
          <w:sz w:val="4"/>
        </w:rPr>
      </w:pPr>
    </w:p>
    <w:tbl>
      <w:tblPr>
        <w:tblW w:w="0" w:type="auto"/>
        <w:jc w:val="left"/>
        <w:tblInd w:w="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626"/>
      </w:tblGrid>
      <w:tr>
        <w:trPr>
          <w:trHeight w:val="289" w:hRule="atLeast"/>
        </w:trPr>
        <w:tc>
          <w:tcPr>
            <w:tcW w:w="10626" w:type="dxa"/>
            <w:tcBorders>
              <w:top w:val="single" w:sz="4" w:space="0" w:color="E6E6E6"/>
              <w:bottom w:val="single" w:sz="4" w:space="0" w:color="E6E6E6"/>
            </w:tcBorders>
            <w:shd w:val="clear" w:color="auto" w:fill="DADADA"/>
          </w:tcPr>
          <w:p>
            <w:pPr>
              <w:pStyle w:val="TableParagraph"/>
              <w:tabs>
                <w:tab w:pos="5495" w:val="left" w:leader="none"/>
                <w:tab w:pos="7621" w:val="left" w:leader="none"/>
                <w:tab w:pos="9746" w:val="left" w:leader="none"/>
              </w:tabs>
              <w:spacing w:before="41"/>
              <w:ind w:left="200"/>
              <w:jc w:val="left"/>
              <w:rPr>
                <w:rFonts w:ascii="Arial Black"/>
                <w:sz w:val="14"/>
              </w:rPr>
            </w:pPr>
            <w:r>
              <w:rPr>
                <w:rFonts w:ascii="Arial Black"/>
                <w:w w:val="90"/>
                <w:sz w:val="14"/>
              </w:rPr>
              <w:t>Net</w:t>
            </w:r>
            <w:r>
              <w:rPr>
                <w:rFonts w:ascii="Arial Black"/>
                <w:spacing w:val="-3"/>
                <w:sz w:val="14"/>
              </w:rPr>
              <w:t> </w:t>
            </w:r>
            <w:r>
              <w:rPr>
                <w:rFonts w:ascii="Arial Black"/>
                <w:spacing w:val="-2"/>
                <w:w w:val="95"/>
                <w:sz w:val="14"/>
              </w:rPr>
              <w:t>Assets</w:t>
            </w:r>
            <w:r>
              <w:rPr>
                <w:rFonts w:ascii="Arial Black"/>
                <w:sz w:val="14"/>
              </w:rPr>
              <w:tab/>
            </w:r>
            <w:r>
              <w:rPr>
                <w:rFonts w:ascii="Arial Black"/>
                <w:spacing w:val="-2"/>
                <w:w w:val="95"/>
                <w:sz w:val="14"/>
              </w:rPr>
              <w:t>4,104,134.94</w:t>
            </w:r>
            <w:r>
              <w:rPr>
                <w:rFonts w:ascii="Arial Black"/>
                <w:sz w:val="14"/>
              </w:rPr>
              <w:tab/>
            </w:r>
            <w:r>
              <w:rPr>
                <w:rFonts w:ascii="Arial Black"/>
                <w:spacing w:val="-2"/>
                <w:w w:val="95"/>
                <w:sz w:val="14"/>
              </w:rPr>
              <w:t>4,107,533.96</w:t>
            </w:r>
            <w:r>
              <w:rPr>
                <w:rFonts w:ascii="Arial Black"/>
                <w:sz w:val="14"/>
              </w:rPr>
              <w:tab/>
            </w:r>
            <w:r>
              <w:rPr>
                <w:rFonts w:ascii="Arial Black"/>
                <w:spacing w:val="-2"/>
                <w:w w:val="90"/>
                <w:sz w:val="14"/>
              </w:rPr>
              <w:t>4,168,616.23</w:t>
            </w:r>
          </w:p>
        </w:tc>
      </w:tr>
      <w:tr>
        <w:trPr>
          <w:trHeight w:val="290" w:hRule="atLeast"/>
        </w:trPr>
        <w:tc>
          <w:tcPr>
            <w:tcW w:w="10626" w:type="dxa"/>
            <w:tcBorders>
              <w:top w:val="single" w:sz="4" w:space="0" w:color="E6E6E6"/>
              <w:bottom w:val="single" w:sz="4" w:space="0" w:color="E6E6E6"/>
            </w:tcBorders>
            <w:shd w:val="clear" w:color="auto" w:fill="DADADA"/>
          </w:tcPr>
          <w:p>
            <w:pPr>
              <w:pStyle w:val="TableParagraph"/>
              <w:spacing w:before="41"/>
              <w:ind w:left="200"/>
              <w:jc w:val="left"/>
              <w:rPr>
                <w:rFonts w:ascii="Arial Black"/>
                <w:sz w:val="14"/>
              </w:rPr>
            </w:pPr>
            <w:r>
              <w:rPr>
                <w:rFonts w:ascii="Arial Black"/>
                <w:w w:val="85"/>
                <w:sz w:val="14"/>
              </w:rPr>
              <w:t>3-0000</w:t>
            </w:r>
            <w:r>
              <w:rPr>
                <w:rFonts w:ascii="Arial Black"/>
                <w:spacing w:val="-4"/>
                <w:w w:val="85"/>
                <w:sz w:val="14"/>
              </w:rPr>
              <w:t> </w:t>
            </w:r>
            <w:r>
              <w:rPr>
                <w:rFonts w:ascii="Arial Black"/>
                <w:spacing w:val="-2"/>
                <w:w w:val="85"/>
                <w:sz w:val="14"/>
              </w:rPr>
              <w:t>Equity</w:t>
            </w:r>
          </w:p>
        </w:tc>
      </w:tr>
    </w:tbl>
    <w:p>
      <w:pPr>
        <w:spacing w:line="240" w:lineRule="auto" w:before="0"/>
        <w:rPr>
          <w:sz w:val="4"/>
        </w:rPr>
      </w:pPr>
    </w:p>
    <w:tbl>
      <w:tblPr>
        <w:tblW w:w="0" w:type="auto"/>
        <w:jc w:val="left"/>
        <w:tblInd w:w="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54"/>
        <w:gridCol w:w="2731"/>
        <w:gridCol w:w="2125"/>
        <w:gridCol w:w="1515"/>
      </w:tblGrid>
      <w:tr>
        <w:trPr>
          <w:trHeight w:val="244" w:hRule="atLeast"/>
        </w:trPr>
        <w:tc>
          <w:tcPr>
            <w:tcW w:w="4254" w:type="dxa"/>
            <w:tcBorders>
              <w:bottom w:val="single" w:sz="4" w:space="0" w:color="E6E6E6"/>
            </w:tcBorders>
          </w:tcPr>
          <w:p>
            <w:pPr>
              <w:pStyle w:val="TableParagraph"/>
              <w:spacing w:before="14"/>
              <w:ind w:left="400"/>
              <w:jc w:val="left"/>
              <w:rPr>
                <w:sz w:val="14"/>
              </w:rPr>
            </w:pPr>
            <w:r>
              <w:rPr>
                <w:w w:val="90"/>
                <w:sz w:val="14"/>
              </w:rPr>
              <w:t>3-1000</w:t>
            </w:r>
            <w:r>
              <w:rPr>
                <w:spacing w:val="12"/>
                <w:sz w:val="14"/>
              </w:rPr>
              <w:t> </w:t>
            </w:r>
            <w:r>
              <w:rPr>
                <w:w w:val="90"/>
                <w:sz w:val="14"/>
              </w:rPr>
              <w:t>Accumulated</w:t>
            </w:r>
            <w:r>
              <w:rPr>
                <w:spacing w:val="12"/>
                <w:sz w:val="14"/>
              </w:rPr>
              <w:t> </w:t>
            </w:r>
            <w:r>
              <w:rPr>
                <w:spacing w:val="-2"/>
                <w:w w:val="90"/>
                <w:sz w:val="14"/>
              </w:rPr>
              <w:t>Funds</w:t>
            </w:r>
          </w:p>
        </w:tc>
        <w:tc>
          <w:tcPr>
            <w:tcW w:w="2731" w:type="dxa"/>
            <w:tcBorders>
              <w:bottom w:val="single" w:sz="4" w:space="0" w:color="E6E6E6"/>
            </w:tcBorders>
          </w:tcPr>
          <w:p>
            <w:pPr>
              <w:pStyle w:val="TableParagraph"/>
              <w:spacing w:before="14"/>
              <w:ind w:right="647"/>
              <w:rPr>
                <w:sz w:val="14"/>
              </w:rPr>
            </w:pPr>
            <w:r>
              <w:rPr>
                <w:spacing w:val="-2"/>
                <w:sz w:val="14"/>
              </w:rPr>
              <w:t>5,239,895.19</w:t>
            </w:r>
          </w:p>
        </w:tc>
        <w:tc>
          <w:tcPr>
            <w:tcW w:w="2125" w:type="dxa"/>
            <w:tcBorders>
              <w:bottom w:val="single" w:sz="4" w:space="0" w:color="E6E6E6"/>
            </w:tcBorders>
          </w:tcPr>
          <w:p>
            <w:pPr>
              <w:pStyle w:val="TableParagraph"/>
              <w:spacing w:before="14"/>
              <w:ind w:right="647"/>
              <w:rPr>
                <w:sz w:val="14"/>
              </w:rPr>
            </w:pPr>
            <w:r>
              <w:rPr>
                <w:spacing w:val="-2"/>
                <w:sz w:val="14"/>
              </w:rPr>
              <w:t>5,239,895.19</w:t>
            </w:r>
          </w:p>
        </w:tc>
        <w:tc>
          <w:tcPr>
            <w:tcW w:w="1515" w:type="dxa"/>
            <w:tcBorders>
              <w:bottom w:val="single" w:sz="4" w:space="0" w:color="E6E6E6"/>
            </w:tcBorders>
          </w:tcPr>
          <w:p>
            <w:pPr>
              <w:pStyle w:val="TableParagraph"/>
              <w:spacing w:before="14"/>
              <w:ind w:right="37"/>
              <w:rPr>
                <w:sz w:val="14"/>
              </w:rPr>
            </w:pPr>
            <w:r>
              <w:rPr>
                <w:spacing w:val="-2"/>
                <w:sz w:val="14"/>
              </w:rPr>
              <w:t>5,239,895.19</w:t>
            </w:r>
          </w:p>
        </w:tc>
      </w:tr>
      <w:tr>
        <w:trPr>
          <w:trHeight w:val="290" w:hRule="atLeast"/>
        </w:trPr>
        <w:tc>
          <w:tcPr>
            <w:tcW w:w="4254" w:type="dxa"/>
            <w:tcBorders>
              <w:top w:val="single" w:sz="4" w:space="0" w:color="E6E6E6"/>
              <w:bottom w:val="single" w:sz="4" w:space="0" w:color="E6E6E6"/>
            </w:tcBorders>
          </w:tcPr>
          <w:p>
            <w:pPr>
              <w:pStyle w:val="TableParagraph"/>
              <w:ind w:left="400"/>
              <w:jc w:val="left"/>
              <w:rPr>
                <w:sz w:val="14"/>
              </w:rPr>
            </w:pPr>
            <w:r>
              <w:rPr>
                <w:spacing w:val="-6"/>
                <w:sz w:val="14"/>
              </w:rPr>
              <w:t>3-2000</w:t>
            </w:r>
            <w:r>
              <w:rPr>
                <w:spacing w:val="-2"/>
                <w:sz w:val="14"/>
              </w:rPr>
              <w:t> </w:t>
            </w:r>
            <w:r>
              <w:rPr>
                <w:spacing w:val="-6"/>
                <w:sz w:val="14"/>
              </w:rPr>
              <w:t>Yachting</w:t>
            </w:r>
            <w:r>
              <w:rPr>
                <w:spacing w:val="-2"/>
                <w:sz w:val="14"/>
              </w:rPr>
              <w:t> </w:t>
            </w:r>
            <w:r>
              <w:rPr>
                <w:spacing w:val="-6"/>
                <w:sz w:val="14"/>
              </w:rPr>
              <w:t>Foundation</w:t>
            </w:r>
            <w:r>
              <w:rPr>
                <w:spacing w:val="-2"/>
                <w:sz w:val="14"/>
              </w:rPr>
              <w:t> </w:t>
            </w:r>
            <w:r>
              <w:rPr>
                <w:spacing w:val="-6"/>
                <w:sz w:val="14"/>
              </w:rPr>
              <w:t>No2</w:t>
            </w:r>
            <w:r>
              <w:rPr>
                <w:spacing w:val="-2"/>
                <w:sz w:val="14"/>
              </w:rPr>
              <w:t> </w:t>
            </w:r>
            <w:r>
              <w:rPr>
                <w:spacing w:val="-6"/>
                <w:sz w:val="14"/>
              </w:rPr>
              <w:t>Reserv</w:t>
            </w:r>
          </w:p>
        </w:tc>
        <w:tc>
          <w:tcPr>
            <w:tcW w:w="2731" w:type="dxa"/>
            <w:tcBorders>
              <w:top w:val="single" w:sz="4" w:space="0" w:color="E6E6E6"/>
              <w:bottom w:val="single" w:sz="4" w:space="0" w:color="E6E6E6"/>
            </w:tcBorders>
          </w:tcPr>
          <w:p>
            <w:pPr>
              <w:pStyle w:val="TableParagraph"/>
              <w:ind w:right="647"/>
              <w:rPr>
                <w:sz w:val="14"/>
              </w:rPr>
            </w:pPr>
            <w:r>
              <w:rPr>
                <w:spacing w:val="-2"/>
                <w:sz w:val="14"/>
              </w:rPr>
              <w:t>17,785.74</w:t>
            </w:r>
          </w:p>
        </w:tc>
        <w:tc>
          <w:tcPr>
            <w:tcW w:w="2125" w:type="dxa"/>
            <w:tcBorders>
              <w:top w:val="single" w:sz="4" w:space="0" w:color="E6E6E6"/>
              <w:bottom w:val="single" w:sz="4" w:space="0" w:color="E6E6E6"/>
            </w:tcBorders>
          </w:tcPr>
          <w:p>
            <w:pPr>
              <w:pStyle w:val="TableParagraph"/>
              <w:ind w:right="647"/>
              <w:rPr>
                <w:sz w:val="14"/>
              </w:rPr>
            </w:pPr>
            <w:r>
              <w:rPr>
                <w:spacing w:val="-2"/>
                <w:sz w:val="14"/>
              </w:rPr>
              <w:t>17,785.74</w:t>
            </w:r>
          </w:p>
        </w:tc>
        <w:tc>
          <w:tcPr>
            <w:tcW w:w="1515" w:type="dxa"/>
            <w:tcBorders>
              <w:top w:val="single" w:sz="4" w:space="0" w:color="E6E6E6"/>
              <w:bottom w:val="single" w:sz="4" w:space="0" w:color="E6E6E6"/>
            </w:tcBorders>
          </w:tcPr>
          <w:p>
            <w:pPr>
              <w:pStyle w:val="TableParagraph"/>
              <w:ind w:right="37"/>
              <w:rPr>
                <w:sz w:val="14"/>
              </w:rPr>
            </w:pPr>
            <w:r>
              <w:rPr>
                <w:spacing w:val="-2"/>
                <w:sz w:val="14"/>
              </w:rPr>
              <w:t>17,785.74</w:t>
            </w:r>
          </w:p>
        </w:tc>
      </w:tr>
    </w:tbl>
    <w:p>
      <w:pPr>
        <w:pStyle w:val="TableParagraph"/>
        <w:spacing w:after="0"/>
        <w:rPr>
          <w:sz w:val="14"/>
        </w:rPr>
        <w:sectPr>
          <w:headerReference w:type="default" r:id="rId25"/>
          <w:footerReference w:type="default" r:id="rId26"/>
          <w:pgSz w:w="11910" w:h="16840"/>
          <w:pgMar w:header="197" w:footer="840" w:top="780" w:bottom="1040" w:left="566" w:right="424"/>
        </w:sectPr>
      </w:pPr>
    </w:p>
    <w:p>
      <w:pPr>
        <w:spacing w:line="240" w:lineRule="auto" w:before="10"/>
        <w:rPr>
          <w:sz w:val="3"/>
        </w:rPr>
      </w:pPr>
    </w:p>
    <w:tbl>
      <w:tblPr>
        <w:tblW w:w="0" w:type="auto"/>
        <w:jc w:val="left"/>
        <w:tblInd w:w="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43"/>
        <w:gridCol w:w="3202"/>
        <w:gridCol w:w="2126"/>
        <w:gridCol w:w="1557"/>
      </w:tblGrid>
      <w:tr>
        <w:trPr>
          <w:trHeight w:val="244" w:hRule="atLeast"/>
        </w:trPr>
        <w:tc>
          <w:tcPr>
            <w:tcW w:w="3743" w:type="dxa"/>
            <w:tcBorders>
              <w:bottom w:val="single" w:sz="4" w:space="0" w:color="E6E6E6"/>
            </w:tcBorders>
          </w:tcPr>
          <w:p>
            <w:pPr>
              <w:pStyle w:val="TableParagraph"/>
              <w:spacing w:before="14"/>
              <w:ind w:right="1684"/>
              <w:rPr>
                <w:sz w:val="14"/>
              </w:rPr>
            </w:pPr>
            <w:r>
              <w:rPr>
                <w:spacing w:val="-6"/>
                <w:sz w:val="14"/>
              </w:rPr>
              <w:t>3-2010</w:t>
            </w:r>
            <w:r>
              <w:rPr>
                <w:spacing w:val="2"/>
                <w:sz w:val="14"/>
              </w:rPr>
              <w:t> </w:t>
            </w:r>
            <w:r>
              <w:rPr>
                <w:spacing w:val="-6"/>
                <w:sz w:val="14"/>
              </w:rPr>
              <w:t>Members</w:t>
            </w:r>
            <w:r>
              <w:rPr>
                <w:spacing w:val="2"/>
                <w:sz w:val="14"/>
              </w:rPr>
              <w:t> </w:t>
            </w:r>
            <w:r>
              <w:rPr>
                <w:spacing w:val="-6"/>
                <w:sz w:val="14"/>
              </w:rPr>
              <w:t>Reserve</w:t>
            </w:r>
          </w:p>
        </w:tc>
        <w:tc>
          <w:tcPr>
            <w:tcW w:w="3202" w:type="dxa"/>
            <w:tcBorders>
              <w:bottom w:val="single" w:sz="4" w:space="0" w:color="E6E6E6"/>
            </w:tcBorders>
          </w:tcPr>
          <w:p>
            <w:pPr>
              <w:pStyle w:val="TableParagraph"/>
              <w:spacing w:before="14"/>
              <w:ind w:right="607"/>
              <w:rPr>
                <w:sz w:val="14"/>
              </w:rPr>
            </w:pPr>
            <w:r>
              <w:rPr>
                <w:spacing w:val="-2"/>
                <w:sz w:val="14"/>
              </w:rPr>
              <w:t>202,265.49</w:t>
            </w:r>
          </w:p>
        </w:tc>
        <w:tc>
          <w:tcPr>
            <w:tcW w:w="2126" w:type="dxa"/>
            <w:tcBorders>
              <w:bottom w:val="single" w:sz="4" w:space="0" w:color="E6E6E6"/>
            </w:tcBorders>
          </w:tcPr>
          <w:p>
            <w:pPr>
              <w:pStyle w:val="TableParagraph"/>
              <w:spacing w:before="14"/>
              <w:ind w:right="608"/>
              <w:rPr>
                <w:sz w:val="14"/>
              </w:rPr>
            </w:pPr>
            <w:r>
              <w:rPr>
                <w:spacing w:val="-2"/>
                <w:sz w:val="14"/>
              </w:rPr>
              <w:t>202,265.49</w:t>
            </w:r>
          </w:p>
        </w:tc>
        <w:tc>
          <w:tcPr>
            <w:tcW w:w="1557" w:type="dxa"/>
            <w:tcBorders>
              <w:bottom w:val="single" w:sz="4" w:space="0" w:color="E6E6E6"/>
            </w:tcBorders>
          </w:tcPr>
          <w:p>
            <w:pPr>
              <w:pStyle w:val="TableParagraph"/>
              <w:spacing w:before="14"/>
              <w:ind w:right="40"/>
              <w:rPr>
                <w:sz w:val="14"/>
              </w:rPr>
            </w:pPr>
            <w:r>
              <w:rPr>
                <w:spacing w:val="-2"/>
                <w:sz w:val="14"/>
              </w:rPr>
              <w:t>202,265.49</w:t>
            </w:r>
          </w:p>
        </w:tc>
      </w:tr>
      <w:tr>
        <w:trPr>
          <w:trHeight w:val="290" w:hRule="atLeast"/>
        </w:trPr>
        <w:tc>
          <w:tcPr>
            <w:tcW w:w="3743" w:type="dxa"/>
            <w:tcBorders>
              <w:top w:val="single" w:sz="4" w:space="0" w:color="E6E6E6"/>
              <w:bottom w:val="single" w:sz="4" w:space="0" w:color="E6E6E6"/>
            </w:tcBorders>
          </w:tcPr>
          <w:p>
            <w:pPr>
              <w:pStyle w:val="TableParagraph"/>
              <w:ind w:right="1683"/>
              <w:rPr>
                <w:sz w:val="14"/>
              </w:rPr>
            </w:pPr>
            <w:r>
              <w:rPr>
                <w:spacing w:val="-6"/>
                <w:sz w:val="14"/>
              </w:rPr>
              <w:t>3-3000</w:t>
            </w:r>
            <w:r>
              <w:rPr>
                <w:spacing w:val="-1"/>
                <w:sz w:val="14"/>
              </w:rPr>
              <w:t> </w:t>
            </w:r>
            <w:r>
              <w:rPr>
                <w:spacing w:val="-6"/>
                <w:sz w:val="14"/>
              </w:rPr>
              <w:t>Retained</w:t>
            </w:r>
            <w:r>
              <w:rPr>
                <w:spacing w:val="-1"/>
                <w:sz w:val="14"/>
              </w:rPr>
              <w:t> </w:t>
            </w:r>
            <w:r>
              <w:rPr>
                <w:spacing w:val="-6"/>
                <w:sz w:val="14"/>
              </w:rPr>
              <w:t>Earnings</w:t>
            </w:r>
          </w:p>
        </w:tc>
        <w:tc>
          <w:tcPr>
            <w:tcW w:w="3202" w:type="dxa"/>
            <w:tcBorders>
              <w:top w:val="single" w:sz="4" w:space="0" w:color="E6E6E6"/>
              <w:bottom w:val="single" w:sz="4" w:space="0" w:color="E6E6E6"/>
            </w:tcBorders>
          </w:tcPr>
          <w:p>
            <w:pPr>
              <w:pStyle w:val="TableParagraph"/>
              <w:ind w:right="608"/>
              <w:rPr>
                <w:sz w:val="14"/>
              </w:rPr>
            </w:pPr>
            <w:r>
              <w:rPr>
                <w:spacing w:val="-2"/>
                <w:sz w:val="14"/>
              </w:rPr>
              <w:t>(1,124,693.69)</w:t>
            </w:r>
          </w:p>
        </w:tc>
        <w:tc>
          <w:tcPr>
            <w:tcW w:w="2126" w:type="dxa"/>
            <w:tcBorders>
              <w:top w:val="single" w:sz="4" w:space="0" w:color="E6E6E6"/>
              <w:bottom w:val="single" w:sz="4" w:space="0" w:color="E6E6E6"/>
            </w:tcBorders>
          </w:tcPr>
          <w:p>
            <w:pPr>
              <w:pStyle w:val="TableParagraph"/>
              <w:ind w:right="608"/>
              <w:rPr>
                <w:sz w:val="14"/>
              </w:rPr>
            </w:pPr>
            <w:r>
              <w:rPr>
                <w:spacing w:val="-2"/>
                <w:sz w:val="14"/>
              </w:rPr>
              <w:t>(1,124,693.69)</w:t>
            </w:r>
          </w:p>
        </w:tc>
        <w:tc>
          <w:tcPr>
            <w:tcW w:w="1557" w:type="dxa"/>
            <w:tcBorders>
              <w:top w:val="single" w:sz="4" w:space="0" w:color="E6E6E6"/>
              <w:bottom w:val="single" w:sz="4" w:space="0" w:color="E6E6E6"/>
            </w:tcBorders>
          </w:tcPr>
          <w:p>
            <w:pPr>
              <w:pStyle w:val="TableParagraph"/>
              <w:ind w:right="40"/>
              <w:rPr>
                <w:sz w:val="14"/>
              </w:rPr>
            </w:pPr>
            <w:r>
              <w:rPr>
                <w:spacing w:val="-2"/>
                <w:sz w:val="14"/>
              </w:rPr>
              <w:t>(1,124,693.69)</w:t>
            </w:r>
          </w:p>
        </w:tc>
      </w:tr>
      <w:tr>
        <w:trPr>
          <w:trHeight w:val="290" w:hRule="atLeast"/>
        </w:trPr>
        <w:tc>
          <w:tcPr>
            <w:tcW w:w="3743" w:type="dxa"/>
            <w:tcBorders>
              <w:top w:val="single" w:sz="4" w:space="0" w:color="E6E6E6"/>
              <w:bottom w:val="single" w:sz="4" w:space="0" w:color="E6E6E6"/>
            </w:tcBorders>
          </w:tcPr>
          <w:p>
            <w:pPr>
              <w:pStyle w:val="TableParagraph"/>
              <w:ind w:left="400"/>
              <w:jc w:val="left"/>
              <w:rPr>
                <w:sz w:val="14"/>
              </w:rPr>
            </w:pPr>
            <w:r>
              <w:rPr>
                <w:w w:val="90"/>
                <w:sz w:val="14"/>
              </w:rPr>
              <w:t>3-9000</w:t>
            </w:r>
            <w:r>
              <w:rPr>
                <w:spacing w:val="8"/>
                <w:sz w:val="14"/>
              </w:rPr>
              <w:t> </w:t>
            </w:r>
            <w:r>
              <w:rPr>
                <w:w w:val="90"/>
                <w:sz w:val="14"/>
              </w:rPr>
              <w:t>Current</w:t>
            </w:r>
            <w:r>
              <w:rPr>
                <w:spacing w:val="9"/>
                <w:sz w:val="14"/>
              </w:rPr>
              <w:t> </w:t>
            </w:r>
            <w:r>
              <w:rPr>
                <w:spacing w:val="-2"/>
                <w:w w:val="90"/>
                <w:sz w:val="14"/>
              </w:rPr>
              <w:t>Earnings</w:t>
            </w:r>
          </w:p>
        </w:tc>
        <w:tc>
          <w:tcPr>
            <w:tcW w:w="3202" w:type="dxa"/>
            <w:tcBorders>
              <w:top w:val="single" w:sz="4" w:space="0" w:color="E6E6E6"/>
              <w:bottom w:val="single" w:sz="4" w:space="0" w:color="E6E6E6"/>
            </w:tcBorders>
          </w:tcPr>
          <w:p>
            <w:pPr>
              <w:pStyle w:val="TableParagraph"/>
              <w:ind w:right="608"/>
              <w:rPr>
                <w:sz w:val="14"/>
              </w:rPr>
            </w:pPr>
            <w:r>
              <w:rPr>
                <w:spacing w:val="-2"/>
                <w:sz w:val="14"/>
              </w:rPr>
              <w:t>(231,117.79)</w:t>
            </w:r>
          </w:p>
        </w:tc>
        <w:tc>
          <w:tcPr>
            <w:tcW w:w="2126" w:type="dxa"/>
            <w:tcBorders>
              <w:top w:val="single" w:sz="4" w:space="0" w:color="E6E6E6"/>
              <w:bottom w:val="single" w:sz="4" w:space="0" w:color="E6E6E6"/>
            </w:tcBorders>
          </w:tcPr>
          <w:p>
            <w:pPr>
              <w:pStyle w:val="TableParagraph"/>
              <w:ind w:right="608"/>
              <w:rPr>
                <w:sz w:val="14"/>
              </w:rPr>
            </w:pPr>
            <w:r>
              <w:rPr>
                <w:spacing w:val="-2"/>
                <w:sz w:val="14"/>
              </w:rPr>
              <w:t>(227,718.77)</w:t>
            </w:r>
          </w:p>
        </w:tc>
        <w:tc>
          <w:tcPr>
            <w:tcW w:w="1557" w:type="dxa"/>
            <w:tcBorders>
              <w:top w:val="single" w:sz="4" w:space="0" w:color="E6E6E6"/>
              <w:bottom w:val="single" w:sz="4" w:space="0" w:color="E6E6E6"/>
            </w:tcBorders>
          </w:tcPr>
          <w:p>
            <w:pPr>
              <w:pStyle w:val="TableParagraph"/>
              <w:ind w:right="40"/>
              <w:rPr>
                <w:sz w:val="14"/>
              </w:rPr>
            </w:pPr>
            <w:r>
              <w:rPr>
                <w:spacing w:val="-2"/>
                <w:sz w:val="14"/>
              </w:rPr>
              <w:t>(166,636.50)</w:t>
            </w:r>
          </w:p>
        </w:tc>
      </w:tr>
      <w:tr>
        <w:trPr>
          <w:trHeight w:val="290" w:hRule="atLeast"/>
        </w:trPr>
        <w:tc>
          <w:tcPr>
            <w:tcW w:w="3743" w:type="dxa"/>
            <w:tcBorders>
              <w:top w:val="single" w:sz="4" w:space="0" w:color="E6E6E6"/>
              <w:bottom w:val="single" w:sz="4" w:space="0" w:color="E6E6E6"/>
            </w:tcBorders>
          </w:tcPr>
          <w:p>
            <w:pPr>
              <w:pStyle w:val="TableParagraph"/>
              <w:spacing w:before="41"/>
              <w:ind w:left="200"/>
              <w:jc w:val="left"/>
              <w:rPr>
                <w:rFonts w:ascii="Arial Black"/>
                <w:sz w:val="14"/>
              </w:rPr>
            </w:pPr>
            <w:r>
              <w:rPr>
                <w:rFonts w:ascii="Arial Black"/>
                <w:w w:val="85"/>
                <w:sz w:val="14"/>
              </w:rPr>
              <w:t>Total</w:t>
            </w:r>
            <w:r>
              <w:rPr>
                <w:rFonts w:ascii="Arial Black"/>
                <w:sz w:val="14"/>
              </w:rPr>
              <w:t> </w:t>
            </w:r>
            <w:r>
              <w:rPr>
                <w:rFonts w:ascii="Arial Black"/>
                <w:spacing w:val="-2"/>
                <w:sz w:val="14"/>
              </w:rPr>
              <w:t>Equity</w:t>
            </w:r>
          </w:p>
        </w:tc>
        <w:tc>
          <w:tcPr>
            <w:tcW w:w="3202" w:type="dxa"/>
            <w:tcBorders>
              <w:top w:val="single" w:sz="4" w:space="0" w:color="E6E6E6"/>
              <w:bottom w:val="single" w:sz="4" w:space="0" w:color="E6E6E6"/>
            </w:tcBorders>
          </w:tcPr>
          <w:p>
            <w:pPr>
              <w:pStyle w:val="TableParagraph"/>
              <w:spacing w:before="41"/>
              <w:ind w:right="608"/>
              <w:rPr>
                <w:rFonts w:ascii="Arial Black"/>
                <w:sz w:val="14"/>
              </w:rPr>
            </w:pPr>
            <w:r>
              <w:rPr>
                <w:rFonts w:ascii="Arial Black"/>
                <w:spacing w:val="-2"/>
                <w:w w:val="95"/>
                <w:sz w:val="14"/>
              </w:rPr>
              <w:t>4,104,134.94</w:t>
            </w:r>
          </w:p>
        </w:tc>
        <w:tc>
          <w:tcPr>
            <w:tcW w:w="2126" w:type="dxa"/>
            <w:tcBorders>
              <w:top w:val="single" w:sz="4" w:space="0" w:color="E6E6E6"/>
              <w:bottom w:val="single" w:sz="4" w:space="0" w:color="E6E6E6"/>
            </w:tcBorders>
          </w:tcPr>
          <w:p>
            <w:pPr>
              <w:pStyle w:val="TableParagraph"/>
              <w:spacing w:before="41"/>
              <w:ind w:right="608"/>
              <w:rPr>
                <w:rFonts w:ascii="Arial Black"/>
                <w:sz w:val="14"/>
              </w:rPr>
            </w:pPr>
            <w:r>
              <w:rPr>
                <w:rFonts w:ascii="Arial Black"/>
                <w:spacing w:val="-2"/>
                <w:w w:val="95"/>
                <w:sz w:val="14"/>
              </w:rPr>
              <w:t>4,107,533.96</w:t>
            </w:r>
          </w:p>
        </w:tc>
        <w:tc>
          <w:tcPr>
            <w:tcW w:w="1557" w:type="dxa"/>
            <w:tcBorders>
              <w:top w:val="single" w:sz="4" w:space="0" w:color="E6E6E6"/>
              <w:bottom w:val="single" w:sz="4" w:space="0" w:color="E6E6E6"/>
            </w:tcBorders>
          </w:tcPr>
          <w:p>
            <w:pPr>
              <w:pStyle w:val="TableParagraph"/>
              <w:spacing w:before="41"/>
              <w:ind w:right="40"/>
              <w:rPr>
                <w:rFonts w:ascii="Arial Black"/>
                <w:sz w:val="14"/>
              </w:rPr>
            </w:pPr>
            <w:r>
              <w:rPr>
                <w:rFonts w:ascii="Arial Black"/>
                <w:spacing w:val="-2"/>
                <w:w w:val="95"/>
                <w:sz w:val="14"/>
              </w:rPr>
              <w:t>4,168,616.23</w:t>
            </w:r>
          </w:p>
        </w:tc>
      </w:tr>
    </w:tbl>
    <w:p>
      <w:pPr>
        <w:pStyle w:val="TableParagraph"/>
        <w:spacing w:after="0"/>
        <w:rPr>
          <w:rFonts w:ascii="Arial Black"/>
          <w:sz w:val="14"/>
        </w:rPr>
        <w:sectPr>
          <w:headerReference w:type="default" r:id="rId27"/>
          <w:footerReference w:type="default" r:id="rId28"/>
          <w:pgSz w:w="11910" w:h="16840"/>
          <w:pgMar w:header="197" w:footer="840" w:top="780" w:bottom="1040" w:left="566" w:right="424"/>
        </w:sectPr>
      </w:pPr>
    </w:p>
    <w:p>
      <w:pPr>
        <w:spacing w:line="304" w:lineRule="auto" w:before="111"/>
        <w:ind w:left="7355" w:right="252" w:firstLine="901"/>
        <w:jc w:val="right"/>
        <w:rPr>
          <w:sz w:val="20"/>
        </w:rPr>
      </w:pPr>
      <w:r>
        <w:rPr>
          <w:sz w:val="20"/>
        </w:rPr>
        <w:drawing>
          <wp:anchor distT="0" distB="0" distL="0" distR="0" allowOverlap="1" layoutInCell="1" locked="0" behindDoc="0" simplePos="0" relativeHeight="15803392">
            <wp:simplePos x="0" y="0"/>
            <wp:positionH relativeFrom="page">
              <wp:posOffset>431800</wp:posOffset>
            </wp:positionH>
            <wp:positionV relativeFrom="paragraph">
              <wp:posOffset>2654</wp:posOffset>
            </wp:positionV>
            <wp:extent cx="1676400" cy="838200"/>
            <wp:effectExtent l="0" t="0" r="0" b="0"/>
            <wp:wrapNone/>
            <wp:docPr id="774" name="Image 774"/>
            <wp:cNvGraphicFramePr>
              <a:graphicFrameLocks/>
            </wp:cNvGraphicFramePr>
            <a:graphic>
              <a:graphicData uri="http://schemas.openxmlformats.org/drawingml/2006/picture">
                <pic:pic>
                  <pic:nvPicPr>
                    <pic:cNvPr id="774" name="Image 774"/>
                    <pic:cNvPicPr/>
                  </pic:nvPicPr>
                  <pic:blipFill>
                    <a:blip r:embed="rId22" cstate="print"/>
                    <a:stretch>
                      <a:fillRect/>
                    </a:stretch>
                  </pic:blipFill>
                  <pic:spPr>
                    <a:xfrm>
                      <a:off x="0" y="0"/>
                      <a:ext cx="1676400" cy="838200"/>
                    </a:xfrm>
                    <a:prstGeom prst="rect">
                      <a:avLst/>
                    </a:prstGeom>
                  </pic:spPr>
                </pic:pic>
              </a:graphicData>
            </a:graphic>
          </wp:anchor>
        </w:drawing>
      </w:r>
      <w:bookmarkStart w:name="ÿþR" w:id="8"/>
      <w:bookmarkEnd w:id="8"/>
      <w:r>
        <w:rPr/>
      </w:r>
      <w:r>
        <w:rPr>
          <w:spacing w:val="-4"/>
          <w:sz w:val="20"/>
        </w:rPr>
        <w:t>Royal</w:t>
      </w:r>
      <w:r>
        <w:rPr>
          <w:spacing w:val="-14"/>
          <w:sz w:val="20"/>
        </w:rPr>
        <w:t> </w:t>
      </w:r>
      <w:r>
        <w:rPr>
          <w:spacing w:val="-4"/>
          <w:sz w:val="20"/>
        </w:rPr>
        <w:t>Brighton</w:t>
      </w:r>
      <w:r>
        <w:rPr>
          <w:spacing w:val="-12"/>
          <w:sz w:val="20"/>
        </w:rPr>
        <w:t> </w:t>
      </w:r>
      <w:r>
        <w:rPr>
          <w:spacing w:val="-4"/>
          <w:sz w:val="20"/>
        </w:rPr>
        <w:t>Yacht</w:t>
      </w:r>
      <w:r>
        <w:rPr>
          <w:spacing w:val="-12"/>
          <w:sz w:val="20"/>
        </w:rPr>
        <w:t> </w:t>
      </w:r>
      <w:r>
        <w:rPr>
          <w:spacing w:val="-4"/>
          <w:sz w:val="20"/>
        </w:rPr>
        <w:t>Club </w:t>
      </w:r>
      <w:r>
        <w:rPr>
          <w:spacing w:val="-6"/>
          <w:sz w:val="20"/>
        </w:rPr>
        <w:t>253</w:t>
      </w:r>
      <w:r>
        <w:rPr>
          <w:spacing w:val="-3"/>
          <w:sz w:val="20"/>
        </w:rPr>
        <w:t> </w:t>
      </w:r>
      <w:r>
        <w:rPr>
          <w:spacing w:val="-6"/>
          <w:sz w:val="20"/>
        </w:rPr>
        <w:t>Esplanade,</w:t>
      </w:r>
      <w:r>
        <w:rPr>
          <w:spacing w:val="-3"/>
          <w:sz w:val="20"/>
        </w:rPr>
        <w:t> </w:t>
      </w:r>
      <w:r>
        <w:rPr>
          <w:spacing w:val="-6"/>
          <w:sz w:val="20"/>
        </w:rPr>
        <w:t>Middle</w:t>
      </w:r>
      <w:r>
        <w:rPr>
          <w:spacing w:val="-3"/>
          <w:sz w:val="20"/>
        </w:rPr>
        <w:t> </w:t>
      </w:r>
      <w:r>
        <w:rPr>
          <w:spacing w:val="-6"/>
          <w:sz w:val="20"/>
        </w:rPr>
        <w:t>Brighton</w:t>
      </w:r>
      <w:r>
        <w:rPr>
          <w:spacing w:val="-2"/>
          <w:sz w:val="20"/>
        </w:rPr>
        <w:t> </w:t>
      </w:r>
      <w:r>
        <w:rPr>
          <w:spacing w:val="-6"/>
          <w:sz w:val="20"/>
        </w:rPr>
        <w:t>VIC</w:t>
      </w:r>
    </w:p>
    <w:p>
      <w:pPr>
        <w:spacing w:before="1"/>
        <w:ind w:left="0" w:right="253" w:firstLine="0"/>
        <w:jc w:val="right"/>
        <w:rPr>
          <w:sz w:val="20"/>
        </w:rPr>
      </w:pPr>
      <w:r>
        <w:rPr>
          <w:spacing w:val="-4"/>
          <w:sz w:val="20"/>
        </w:rPr>
        <w:t>3186</w:t>
      </w:r>
    </w:p>
    <w:p>
      <w:pPr>
        <w:spacing w:before="65"/>
        <w:ind w:left="0" w:right="253" w:firstLine="0"/>
        <w:jc w:val="right"/>
        <w:rPr>
          <w:sz w:val="20"/>
        </w:rPr>
      </w:pPr>
      <w:r>
        <w:rPr>
          <w:w w:val="90"/>
          <w:sz w:val="20"/>
        </w:rPr>
        <w:t>+613</w:t>
      </w:r>
      <w:r>
        <w:rPr>
          <w:spacing w:val="-9"/>
          <w:w w:val="90"/>
          <w:sz w:val="20"/>
        </w:rPr>
        <w:t> </w:t>
      </w:r>
      <w:r>
        <w:rPr>
          <w:w w:val="90"/>
          <w:sz w:val="20"/>
        </w:rPr>
        <w:t>9592</w:t>
      </w:r>
      <w:r>
        <w:rPr>
          <w:spacing w:val="-9"/>
          <w:w w:val="90"/>
          <w:sz w:val="20"/>
        </w:rPr>
        <w:t> </w:t>
      </w:r>
      <w:r>
        <w:rPr>
          <w:spacing w:val="-4"/>
          <w:w w:val="90"/>
          <w:sz w:val="20"/>
        </w:rPr>
        <w:t>3092</w:t>
      </w:r>
    </w:p>
    <w:p>
      <w:pPr>
        <w:spacing w:line="240" w:lineRule="auto" w:before="5"/>
        <w:rPr>
          <w:sz w:val="16"/>
        </w:rPr>
      </w:pPr>
      <w:r>
        <w:rPr>
          <w:sz w:val="16"/>
        </w:rPr>
        <mc:AlternateContent>
          <mc:Choice Requires="wps">
            <w:drawing>
              <wp:anchor distT="0" distB="0" distL="0" distR="0" allowOverlap="1" layoutInCell="1" locked="0" behindDoc="1" simplePos="0" relativeHeight="487662080">
                <wp:simplePos x="0" y="0"/>
                <wp:positionH relativeFrom="page">
                  <wp:posOffset>406400</wp:posOffset>
                </wp:positionH>
                <wp:positionV relativeFrom="paragraph">
                  <wp:posOffset>138301</wp:posOffset>
                </wp:positionV>
                <wp:extent cx="6747509" cy="25400"/>
                <wp:effectExtent l="0" t="0" r="0" b="0"/>
                <wp:wrapTopAndBottom/>
                <wp:docPr id="775" name="Group 775"/>
                <wp:cNvGraphicFramePr>
                  <a:graphicFrameLocks/>
                </wp:cNvGraphicFramePr>
                <a:graphic>
                  <a:graphicData uri="http://schemas.microsoft.com/office/word/2010/wordprocessingGroup">
                    <wpg:wgp>
                      <wpg:cNvPr id="775" name="Group 775"/>
                      <wpg:cNvGrpSpPr/>
                      <wpg:grpSpPr>
                        <a:xfrm>
                          <a:off x="0" y="0"/>
                          <a:ext cx="6747509" cy="25400"/>
                          <a:chExt cx="6747509" cy="25400"/>
                        </a:xfrm>
                      </wpg:grpSpPr>
                      <wps:wsp>
                        <wps:cNvPr id="776" name="Graphic 776"/>
                        <wps:cNvSpPr/>
                        <wps:spPr>
                          <a:xfrm>
                            <a:off x="0" y="12700"/>
                            <a:ext cx="2249170" cy="1270"/>
                          </a:xfrm>
                          <a:custGeom>
                            <a:avLst/>
                            <a:gdLst/>
                            <a:ahLst/>
                            <a:cxnLst/>
                            <a:rect l="l" t="t" r="r" b="b"/>
                            <a:pathLst>
                              <a:path w="2249170" h="0">
                                <a:moveTo>
                                  <a:pt x="0" y="0"/>
                                </a:moveTo>
                                <a:lnTo>
                                  <a:pt x="2249043" y="0"/>
                                </a:lnTo>
                              </a:path>
                            </a:pathLst>
                          </a:custGeom>
                          <a:ln w="25400">
                            <a:solidFill>
                              <a:srgbClr val="F67E44"/>
                            </a:solidFill>
                            <a:prstDash val="solid"/>
                          </a:ln>
                        </wps:spPr>
                        <wps:bodyPr wrap="square" lIns="0" tIns="0" rIns="0" bIns="0" rtlCol="0">
                          <a:prstTxWarp prst="textNoShape">
                            <a:avLst/>
                          </a:prstTxWarp>
                          <a:noAutofit/>
                        </wps:bodyPr>
                      </wps:wsp>
                      <wps:wsp>
                        <wps:cNvPr id="777" name="Graphic 777"/>
                        <wps:cNvSpPr/>
                        <wps:spPr>
                          <a:xfrm>
                            <a:off x="2249042" y="12700"/>
                            <a:ext cx="2249170" cy="1270"/>
                          </a:xfrm>
                          <a:custGeom>
                            <a:avLst/>
                            <a:gdLst/>
                            <a:ahLst/>
                            <a:cxnLst/>
                            <a:rect l="l" t="t" r="r" b="b"/>
                            <a:pathLst>
                              <a:path w="2249170" h="0">
                                <a:moveTo>
                                  <a:pt x="0" y="0"/>
                                </a:moveTo>
                                <a:lnTo>
                                  <a:pt x="2249170" y="0"/>
                                </a:lnTo>
                              </a:path>
                            </a:pathLst>
                          </a:custGeom>
                          <a:ln w="25400">
                            <a:solidFill>
                              <a:srgbClr val="F67E44"/>
                            </a:solidFill>
                            <a:prstDash val="solid"/>
                          </a:ln>
                        </wps:spPr>
                        <wps:bodyPr wrap="square" lIns="0" tIns="0" rIns="0" bIns="0" rtlCol="0">
                          <a:prstTxWarp prst="textNoShape">
                            <a:avLst/>
                          </a:prstTxWarp>
                          <a:noAutofit/>
                        </wps:bodyPr>
                      </wps:wsp>
                      <wps:wsp>
                        <wps:cNvPr id="778" name="Graphic 778"/>
                        <wps:cNvSpPr/>
                        <wps:spPr>
                          <a:xfrm>
                            <a:off x="4498213" y="12700"/>
                            <a:ext cx="2249170" cy="1270"/>
                          </a:xfrm>
                          <a:custGeom>
                            <a:avLst/>
                            <a:gdLst/>
                            <a:ahLst/>
                            <a:cxnLst/>
                            <a:rect l="l" t="t" r="r" b="b"/>
                            <a:pathLst>
                              <a:path w="2249170" h="0">
                                <a:moveTo>
                                  <a:pt x="0" y="0"/>
                                </a:moveTo>
                                <a:lnTo>
                                  <a:pt x="2249043" y="0"/>
                                </a:lnTo>
                              </a:path>
                            </a:pathLst>
                          </a:custGeom>
                          <a:ln w="25400">
                            <a:solidFill>
                              <a:srgbClr val="F67E4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pt;margin-top:10.889874pt;width:531.3pt;height:2pt;mso-position-horizontal-relative:page;mso-position-vertical-relative:paragraph;z-index:-15654400;mso-wrap-distance-left:0;mso-wrap-distance-right:0" id="docshapegroup495" coordorigin="640,218" coordsize="10626,40">
                <v:line style="position:absolute" from="640,238" to="4182,238" stroked="true" strokeweight="2pt" strokecolor="#f67e44">
                  <v:stroke dashstyle="solid"/>
                </v:line>
                <v:line style="position:absolute" from="4182,238" to="7724,238" stroked="true" strokeweight="2pt" strokecolor="#f67e44">
                  <v:stroke dashstyle="solid"/>
                </v:line>
                <v:line style="position:absolute" from="7724,238" to="11266,238" stroked="true" strokeweight="2pt" strokecolor="#f67e44">
                  <v:stroke dashstyle="solid"/>
                </v:line>
                <w10:wrap type="topAndBottom"/>
              </v:group>
            </w:pict>
          </mc:Fallback>
        </mc:AlternateContent>
      </w:r>
    </w:p>
    <w:p>
      <w:pPr>
        <w:spacing w:line="240" w:lineRule="auto" w:before="13"/>
        <w:rPr>
          <w:sz w:val="24"/>
        </w:rPr>
      </w:pPr>
    </w:p>
    <w:p>
      <w:pPr>
        <w:pStyle w:val="Heading8"/>
        <w:ind w:left="114"/>
        <w:rPr>
          <w:rFonts w:ascii="Arial Black"/>
          <w:b w:val="0"/>
        </w:rPr>
      </w:pPr>
      <w:r>
        <w:rPr>
          <w:rFonts w:ascii="Arial Black"/>
          <w:b w:val="0"/>
          <w:w w:val="90"/>
        </w:rPr>
        <w:t>Profit</w:t>
      </w:r>
      <w:r>
        <w:rPr>
          <w:rFonts w:ascii="Arial Black"/>
          <w:b w:val="0"/>
          <w:spacing w:val="-5"/>
          <w:w w:val="90"/>
        </w:rPr>
        <w:t> </w:t>
      </w:r>
      <w:r>
        <w:rPr>
          <w:rFonts w:ascii="Arial Black"/>
          <w:b w:val="0"/>
          <w:w w:val="90"/>
        </w:rPr>
        <w:t>and</w:t>
      </w:r>
      <w:r>
        <w:rPr>
          <w:rFonts w:ascii="Arial Black"/>
          <w:b w:val="0"/>
          <w:spacing w:val="-5"/>
          <w:w w:val="90"/>
        </w:rPr>
        <w:t> </w:t>
      </w:r>
      <w:r>
        <w:rPr>
          <w:rFonts w:ascii="Arial Black"/>
          <w:b w:val="0"/>
          <w:w w:val="90"/>
        </w:rPr>
        <w:t>loss</w:t>
      </w:r>
      <w:r>
        <w:rPr>
          <w:rFonts w:ascii="Arial Black"/>
          <w:b w:val="0"/>
          <w:spacing w:val="-5"/>
          <w:w w:val="90"/>
        </w:rPr>
        <w:t> </w:t>
      </w:r>
      <w:r>
        <w:rPr>
          <w:rFonts w:ascii="Arial Black"/>
          <w:b w:val="0"/>
          <w:spacing w:val="-2"/>
          <w:w w:val="90"/>
        </w:rPr>
        <w:t>report</w:t>
      </w:r>
    </w:p>
    <w:p>
      <w:pPr>
        <w:spacing w:before="11"/>
        <w:ind w:left="114" w:right="0" w:firstLine="0"/>
        <w:jc w:val="left"/>
        <w:rPr>
          <w:sz w:val="16"/>
        </w:rPr>
      </w:pPr>
      <w:r>
        <w:rPr>
          <w:spacing w:val="-6"/>
          <w:sz w:val="16"/>
        </w:rPr>
        <w:t>Accrual</w:t>
      </w:r>
      <w:r>
        <w:rPr>
          <w:spacing w:val="-3"/>
          <w:sz w:val="16"/>
        </w:rPr>
        <w:t> </w:t>
      </w:r>
      <w:r>
        <w:rPr>
          <w:spacing w:val="-4"/>
          <w:sz w:val="16"/>
        </w:rPr>
        <w:t>mode</w:t>
      </w:r>
    </w:p>
    <w:p>
      <w:pPr>
        <w:spacing w:before="51"/>
        <w:ind w:left="114" w:right="0" w:firstLine="0"/>
        <w:jc w:val="left"/>
        <w:rPr>
          <w:sz w:val="16"/>
        </w:rPr>
      </w:pPr>
      <w:r>
        <w:rPr>
          <w:w w:val="90"/>
          <w:sz w:val="16"/>
        </w:rPr>
        <w:t>01</w:t>
      </w:r>
      <w:r>
        <w:rPr>
          <w:spacing w:val="-5"/>
          <w:sz w:val="16"/>
        </w:rPr>
        <w:t> </w:t>
      </w:r>
      <w:r>
        <w:rPr>
          <w:w w:val="90"/>
          <w:sz w:val="16"/>
        </w:rPr>
        <w:t>Dec</w:t>
      </w:r>
      <w:r>
        <w:rPr>
          <w:spacing w:val="-4"/>
          <w:sz w:val="16"/>
        </w:rPr>
        <w:t> </w:t>
      </w:r>
      <w:r>
        <w:rPr>
          <w:w w:val="90"/>
          <w:sz w:val="16"/>
        </w:rPr>
        <w:t>2025</w:t>
      </w:r>
      <w:r>
        <w:rPr>
          <w:spacing w:val="-4"/>
          <w:sz w:val="16"/>
        </w:rPr>
        <w:t> </w:t>
      </w:r>
      <w:r>
        <w:rPr>
          <w:w w:val="90"/>
          <w:sz w:val="16"/>
        </w:rPr>
        <w:t>-</w:t>
      </w:r>
      <w:r>
        <w:rPr>
          <w:spacing w:val="-4"/>
          <w:sz w:val="16"/>
        </w:rPr>
        <w:t> </w:t>
      </w:r>
      <w:r>
        <w:rPr>
          <w:w w:val="90"/>
          <w:sz w:val="16"/>
        </w:rPr>
        <w:t>31</w:t>
      </w:r>
      <w:r>
        <w:rPr>
          <w:spacing w:val="-4"/>
          <w:sz w:val="16"/>
        </w:rPr>
        <w:t> </w:t>
      </w:r>
      <w:r>
        <w:rPr>
          <w:w w:val="90"/>
          <w:sz w:val="16"/>
        </w:rPr>
        <w:t>Dec</w:t>
      </w:r>
      <w:r>
        <w:rPr>
          <w:spacing w:val="-4"/>
          <w:sz w:val="16"/>
        </w:rPr>
        <w:t> </w:t>
      </w:r>
      <w:r>
        <w:rPr>
          <w:spacing w:val="-4"/>
          <w:w w:val="90"/>
          <w:sz w:val="16"/>
        </w:rPr>
        <w:t>2025</w:t>
      </w:r>
    </w:p>
    <w:p>
      <w:pPr>
        <w:spacing w:line="240" w:lineRule="auto" w:before="8" w:after="1"/>
        <w:rPr>
          <w:sz w:val="13"/>
        </w:rPr>
      </w:pPr>
    </w:p>
    <w:tbl>
      <w:tblPr>
        <w:tblW w:w="0" w:type="auto"/>
        <w:jc w:val="left"/>
        <w:tblInd w:w="81"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ayout w:type="fixed"/>
        <w:tblCellMar>
          <w:top w:w="0" w:type="dxa"/>
          <w:left w:w="0" w:type="dxa"/>
          <w:bottom w:w="0" w:type="dxa"/>
          <w:right w:w="0" w:type="dxa"/>
        </w:tblCellMar>
        <w:tblLook w:val="01E0"/>
      </w:tblPr>
      <w:tblGrid>
        <w:gridCol w:w="3542"/>
        <w:gridCol w:w="1771"/>
        <w:gridCol w:w="1771"/>
        <w:gridCol w:w="1771"/>
        <w:gridCol w:w="1771"/>
      </w:tblGrid>
      <w:tr>
        <w:trPr>
          <w:trHeight w:val="290" w:hRule="atLeast"/>
        </w:trPr>
        <w:tc>
          <w:tcPr>
            <w:tcW w:w="3542" w:type="dxa"/>
            <w:shd w:val="clear" w:color="auto" w:fill="DADADA"/>
          </w:tcPr>
          <w:p>
            <w:pPr>
              <w:pStyle w:val="TableParagraph"/>
              <w:spacing w:before="0"/>
              <w:jc w:val="left"/>
              <w:rPr>
                <w:rFonts w:ascii="Times New Roman"/>
                <w:sz w:val="14"/>
              </w:rPr>
            </w:pPr>
          </w:p>
        </w:tc>
        <w:tc>
          <w:tcPr>
            <w:tcW w:w="7084" w:type="dxa"/>
            <w:gridSpan w:val="4"/>
            <w:shd w:val="clear" w:color="auto" w:fill="DADADA"/>
          </w:tcPr>
          <w:p>
            <w:pPr>
              <w:pStyle w:val="TableParagraph"/>
              <w:spacing w:before="41"/>
              <w:ind w:left="169"/>
              <w:jc w:val="center"/>
              <w:rPr>
                <w:rFonts w:ascii="Arial Black"/>
                <w:sz w:val="14"/>
              </w:rPr>
            </w:pPr>
            <w:r>
              <w:rPr>
                <w:rFonts w:ascii="Arial Black"/>
                <w:spacing w:val="-2"/>
                <w:sz w:val="14"/>
              </w:rPr>
              <w:t>Total</w:t>
            </w:r>
          </w:p>
        </w:tc>
      </w:tr>
      <w:tr>
        <w:trPr>
          <w:trHeight w:val="290" w:hRule="atLeast"/>
        </w:trPr>
        <w:tc>
          <w:tcPr>
            <w:tcW w:w="3542" w:type="dxa"/>
            <w:tcBorders>
              <w:bottom w:val="single" w:sz="4" w:space="0" w:color="C0C0C0"/>
            </w:tcBorders>
            <w:shd w:val="clear" w:color="auto" w:fill="DADADA"/>
          </w:tcPr>
          <w:p>
            <w:pPr>
              <w:pStyle w:val="TableParagraph"/>
              <w:spacing w:before="0"/>
              <w:jc w:val="left"/>
              <w:rPr>
                <w:rFonts w:ascii="Times New Roman"/>
                <w:sz w:val="14"/>
              </w:rPr>
            </w:pPr>
          </w:p>
        </w:tc>
        <w:tc>
          <w:tcPr>
            <w:tcW w:w="1771" w:type="dxa"/>
            <w:tcBorders>
              <w:bottom w:val="single" w:sz="4" w:space="0" w:color="C0C0C0"/>
            </w:tcBorders>
            <w:shd w:val="clear" w:color="auto" w:fill="DADADA"/>
          </w:tcPr>
          <w:p>
            <w:pPr>
              <w:pStyle w:val="TableParagraph"/>
              <w:spacing w:before="41"/>
              <w:ind w:right="28"/>
              <w:rPr>
                <w:rFonts w:ascii="Arial Black"/>
                <w:sz w:val="14"/>
              </w:rPr>
            </w:pPr>
            <w:r>
              <w:rPr>
                <w:rFonts w:ascii="Arial Black"/>
                <w:spacing w:val="-2"/>
                <w:sz w:val="14"/>
              </w:rPr>
              <w:t>Actual</w:t>
            </w:r>
          </w:p>
        </w:tc>
        <w:tc>
          <w:tcPr>
            <w:tcW w:w="1771" w:type="dxa"/>
            <w:tcBorders>
              <w:bottom w:val="single" w:sz="4" w:space="0" w:color="C0C0C0"/>
            </w:tcBorders>
            <w:shd w:val="clear" w:color="auto" w:fill="DADADA"/>
          </w:tcPr>
          <w:p>
            <w:pPr>
              <w:pStyle w:val="TableParagraph"/>
              <w:spacing w:before="41"/>
              <w:ind w:left="1082"/>
              <w:jc w:val="left"/>
              <w:rPr>
                <w:rFonts w:ascii="Arial Black"/>
                <w:sz w:val="14"/>
              </w:rPr>
            </w:pPr>
            <w:r>
              <w:rPr>
                <w:rFonts w:ascii="Arial Black"/>
                <w:w w:val="85"/>
                <w:sz w:val="14"/>
              </w:rPr>
              <w:t>Last</w:t>
            </w:r>
            <w:r>
              <w:rPr>
                <w:rFonts w:ascii="Arial Black"/>
                <w:spacing w:val="-1"/>
                <w:w w:val="85"/>
                <w:sz w:val="14"/>
              </w:rPr>
              <w:t> </w:t>
            </w:r>
            <w:r>
              <w:rPr>
                <w:rFonts w:ascii="Arial Black"/>
                <w:spacing w:val="-5"/>
                <w:sz w:val="14"/>
              </w:rPr>
              <w:t>Year</w:t>
            </w:r>
          </w:p>
        </w:tc>
        <w:tc>
          <w:tcPr>
            <w:tcW w:w="1771" w:type="dxa"/>
            <w:tcBorders>
              <w:bottom w:val="single" w:sz="4" w:space="0" w:color="C0C0C0"/>
            </w:tcBorders>
            <w:shd w:val="clear" w:color="auto" w:fill="DADADA"/>
          </w:tcPr>
          <w:p>
            <w:pPr>
              <w:pStyle w:val="TableParagraph"/>
              <w:spacing w:before="41"/>
              <w:ind w:left="1001"/>
              <w:jc w:val="left"/>
              <w:rPr>
                <w:rFonts w:ascii="Arial Black"/>
                <w:sz w:val="14"/>
              </w:rPr>
            </w:pPr>
            <w:r>
              <w:rPr>
                <w:rFonts w:ascii="Arial Black"/>
                <w:w w:val="85"/>
                <w:sz w:val="14"/>
              </w:rPr>
              <w:t>Variance</w:t>
            </w:r>
            <w:r>
              <w:rPr>
                <w:rFonts w:ascii="Arial Black"/>
                <w:spacing w:val="9"/>
                <w:sz w:val="14"/>
              </w:rPr>
              <w:t> </w:t>
            </w:r>
            <w:r>
              <w:rPr>
                <w:rFonts w:ascii="Arial Black"/>
                <w:spacing w:val="-10"/>
                <w:w w:val="95"/>
                <w:sz w:val="14"/>
              </w:rPr>
              <w:t>$</w:t>
            </w:r>
          </w:p>
        </w:tc>
        <w:tc>
          <w:tcPr>
            <w:tcW w:w="1771" w:type="dxa"/>
            <w:tcBorders>
              <w:bottom w:val="single" w:sz="4" w:space="0" w:color="C0C0C0"/>
            </w:tcBorders>
            <w:shd w:val="clear" w:color="auto" w:fill="DADADA"/>
          </w:tcPr>
          <w:p>
            <w:pPr>
              <w:pStyle w:val="TableParagraph"/>
              <w:spacing w:before="41"/>
              <w:ind w:left="955"/>
              <w:jc w:val="left"/>
              <w:rPr>
                <w:rFonts w:ascii="Arial Black"/>
                <w:sz w:val="14"/>
              </w:rPr>
            </w:pPr>
            <w:r>
              <w:rPr>
                <w:rFonts w:ascii="Arial Black"/>
                <w:w w:val="85"/>
                <w:sz w:val="14"/>
              </w:rPr>
              <w:t>Variance</w:t>
            </w:r>
            <w:r>
              <w:rPr>
                <w:rFonts w:ascii="Arial Black"/>
                <w:spacing w:val="9"/>
                <w:sz w:val="14"/>
              </w:rPr>
              <w:t> </w:t>
            </w:r>
            <w:r>
              <w:rPr>
                <w:rFonts w:ascii="Arial Black"/>
                <w:spacing w:val="-10"/>
                <w:sz w:val="14"/>
              </w:rPr>
              <w:t>%</w:t>
            </w:r>
          </w:p>
        </w:tc>
      </w:tr>
      <w:tr>
        <w:trPr>
          <w:trHeight w:val="290" w:hRule="atLeast"/>
        </w:trPr>
        <w:tc>
          <w:tcPr>
            <w:tcW w:w="10626" w:type="dxa"/>
            <w:gridSpan w:val="5"/>
            <w:tcBorders>
              <w:top w:val="single" w:sz="4" w:space="0" w:color="C0C0C0"/>
              <w:left w:val="nil"/>
              <w:bottom w:val="single" w:sz="4" w:space="0" w:color="E6E6E6"/>
              <w:right w:val="nil"/>
            </w:tcBorders>
            <w:shd w:val="clear" w:color="auto" w:fill="DADADA"/>
          </w:tcPr>
          <w:p>
            <w:pPr>
              <w:pStyle w:val="TableParagraph"/>
              <w:spacing w:before="41"/>
              <w:ind w:left="205"/>
              <w:jc w:val="left"/>
              <w:rPr>
                <w:rFonts w:ascii="Arial Black"/>
                <w:sz w:val="14"/>
              </w:rPr>
            </w:pPr>
            <w:r>
              <w:rPr>
                <w:rFonts w:ascii="Arial Black"/>
                <w:w w:val="85"/>
                <w:sz w:val="14"/>
              </w:rPr>
              <w:t>4-0000</w:t>
            </w:r>
            <w:r>
              <w:rPr>
                <w:rFonts w:ascii="Arial Black"/>
                <w:spacing w:val="-4"/>
                <w:w w:val="85"/>
                <w:sz w:val="14"/>
              </w:rPr>
              <w:t> </w:t>
            </w:r>
            <w:r>
              <w:rPr>
                <w:rFonts w:ascii="Arial Black"/>
                <w:spacing w:val="-2"/>
                <w:w w:val="85"/>
                <w:sz w:val="14"/>
              </w:rPr>
              <w:t>Income</w:t>
            </w:r>
          </w:p>
        </w:tc>
      </w:tr>
      <w:tr>
        <w:trPr>
          <w:trHeight w:val="290" w:hRule="atLeast"/>
        </w:trPr>
        <w:tc>
          <w:tcPr>
            <w:tcW w:w="10626" w:type="dxa"/>
            <w:gridSpan w:val="5"/>
            <w:tcBorders>
              <w:top w:val="single" w:sz="4" w:space="0" w:color="E6E6E6"/>
              <w:left w:val="nil"/>
              <w:bottom w:val="single" w:sz="4" w:space="0" w:color="E6E6E6"/>
              <w:right w:val="nil"/>
            </w:tcBorders>
            <w:shd w:val="clear" w:color="auto" w:fill="DADADA"/>
          </w:tcPr>
          <w:p>
            <w:pPr>
              <w:pStyle w:val="TableParagraph"/>
              <w:spacing w:before="41"/>
              <w:ind w:left="405"/>
              <w:jc w:val="left"/>
              <w:rPr>
                <w:rFonts w:ascii="Arial Black"/>
                <w:sz w:val="14"/>
              </w:rPr>
            </w:pPr>
            <w:r>
              <w:rPr>
                <w:rFonts w:ascii="Arial Black"/>
                <w:w w:val="85"/>
                <w:sz w:val="14"/>
              </w:rPr>
              <w:t>4-1000</w:t>
            </w:r>
            <w:r>
              <w:rPr>
                <w:rFonts w:ascii="Arial Black"/>
                <w:spacing w:val="5"/>
                <w:sz w:val="14"/>
              </w:rPr>
              <w:t> </w:t>
            </w:r>
            <w:r>
              <w:rPr>
                <w:rFonts w:ascii="Arial Black"/>
                <w:w w:val="85"/>
                <w:sz w:val="14"/>
              </w:rPr>
              <w:t>Catering</w:t>
            </w:r>
            <w:r>
              <w:rPr>
                <w:rFonts w:ascii="Arial Black"/>
                <w:spacing w:val="5"/>
                <w:sz w:val="14"/>
              </w:rPr>
              <w:t> </w:t>
            </w:r>
            <w:r>
              <w:rPr>
                <w:rFonts w:ascii="Arial Black"/>
                <w:spacing w:val="-2"/>
                <w:w w:val="85"/>
                <w:sz w:val="14"/>
              </w:rPr>
              <w:t>Revenue</w:t>
            </w:r>
          </w:p>
        </w:tc>
      </w:tr>
    </w:tbl>
    <w:p>
      <w:pPr>
        <w:spacing w:line="240" w:lineRule="auto" w:before="10"/>
        <w:rPr>
          <w:sz w:val="3"/>
        </w:rPr>
      </w:pPr>
    </w:p>
    <w:tbl>
      <w:tblPr>
        <w:tblW w:w="0" w:type="auto"/>
        <w:jc w:val="left"/>
        <w:tblInd w:w="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60"/>
        <w:gridCol w:w="1838"/>
        <w:gridCol w:w="1763"/>
        <w:gridCol w:w="1855"/>
        <w:gridCol w:w="1207"/>
      </w:tblGrid>
      <w:tr>
        <w:trPr>
          <w:trHeight w:val="244" w:hRule="atLeast"/>
        </w:trPr>
        <w:tc>
          <w:tcPr>
            <w:tcW w:w="3960" w:type="dxa"/>
            <w:tcBorders>
              <w:bottom w:val="single" w:sz="4" w:space="0" w:color="E6E6E6"/>
            </w:tcBorders>
          </w:tcPr>
          <w:p>
            <w:pPr>
              <w:pStyle w:val="TableParagraph"/>
              <w:spacing w:before="14"/>
              <w:ind w:left="600"/>
              <w:jc w:val="left"/>
              <w:rPr>
                <w:sz w:val="14"/>
              </w:rPr>
            </w:pPr>
            <w:r>
              <w:rPr>
                <w:spacing w:val="-4"/>
                <w:sz w:val="14"/>
              </w:rPr>
              <w:t>4-1005</w:t>
            </w:r>
            <w:r>
              <w:rPr>
                <w:spacing w:val="-1"/>
                <w:sz w:val="14"/>
              </w:rPr>
              <w:t> </w:t>
            </w:r>
            <w:r>
              <w:rPr>
                <w:spacing w:val="-4"/>
                <w:sz w:val="14"/>
              </w:rPr>
              <w:t>Restaurant</w:t>
            </w:r>
            <w:r>
              <w:rPr>
                <w:sz w:val="14"/>
              </w:rPr>
              <w:t> </w:t>
            </w:r>
            <w:r>
              <w:rPr>
                <w:spacing w:val="-4"/>
                <w:sz w:val="14"/>
              </w:rPr>
              <w:t>Beverage</w:t>
            </w:r>
            <w:r>
              <w:rPr>
                <w:sz w:val="14"/>
              </w:rPr>
              <w:t> </w:t>
            </w:r>
            <w:r>
              <w:rPr>
                <w:spacing w:val="-4"/>
                <w:sz w:val="14"/>
              </w:rPr>
              <w:t>Revenue</w:t>
            </w:r>
          </w:p>
        </w:tc>
        <w:tc>
          <w:tcPr>
            <w:tcW w:w="1838" w:type="dxa"/>
            <w:tcBorders>
              <w:bottom w:val="single" w:sz="4" w:space="0" w:color="E6E6E6"/>
            </w:tcBorders>
          </w:tcPr>
          <w:p>
            <w:pPr>
              <w:pStyle w:val="TableParagraph"/>
              <w:spacing w:before="14"/>
              <w:ind w:right="523"/>
              <w:rPr>
                <w:sz w:val="14"/>
              </w:rPr>
            </w:pPr>
            <w:r>
              <w:rPr>
                <w:spacing w:val="-2"/>
                <w:sz w:val="14"/>
              </w:rPr>
              <w:t>94,636.95</w:t>
            </w:r>
          </w:p>
        </w:tc>
        <w:tc>
          <w:tcPr>
            <w:tcW w:w="1763" w:type="dxa"/>
            <w:tcBorders>
              <w:bottom w:val="single" w:sz="4" w:space="0" w:color="E6E6E6"/>
            </w:tcBorders>
          </w:tcPr>
          <w:p>
            <w:pPr>
              <w:pStyle w:val="TableParagraph"/>
              <w:spacing w:before="14"/>
              <w:ind w:right="515"/>
              <w:rPr>
                <w:sz w:val="14"/>
              </w:rPr>
            </w:pPr>
            <w:r>
              <w:rPr>
                <w:spacing w:val="-2"/>
                <w:sz w:val="14"/>
              </w:rPr>
              <w:t>101,858.60</w:t>
            </w:r>
          </w:p>
        </w:tc>
        <w:tc>
          <w:tcPr>
            <w:tcW w:w="1855" w:type="dxa"/>
            <w:tcBorders>
              <w:bottom w:val="single" w:sz="4" w:space="0" w:color="E6E6E6"/>
            </w:tcBorders>
          </w:tcPr>
          <w:p>
            <w:pPr>
              <w:pStyle w:val="TableParagraph"/>
              <w:spacing w:before="14"/>
              <w:ind w:right="599"/>
              <w:rPr>
                <w:sz w:val="14"/>
              </w:rPr>
            </w:pPr>
            <w:r>
              <w:rPr>
                <w:spacing w:val="-2"/>
                <w:sz w:val="14"/>
              </w:rPr>
              <w:t>(7,221.65)</w:t>
            </w:r>
          </w:p>
        </w:tc>
        <w:tc>
          <w:tcPr>
            <w:tcW w:w="1207" w:type="dxa"/>
            <w:tcBorders>
              <w:bottom w:val="single" w:sz="4" w:space="0" w:color="E6E6E6"/>
            </w:tcBorders>
          </w:tcPr>
          <w:p>
            <w:pPr>
              <w:pStyle w:val="TableParagraph"/>
              <w:spacing w:before="14"/>
              <w:ind w:right="35"/>
              <w:rPr>
                <w:sz w:val="14"/>
              </w:rPr>
            </w:pPr>
            <w:r>
              <w:rPr>
                <w:w w:val="90"/>
                <w:sz w:val="14"/>
              </w:rPr>
              <w:t>-</w:t>
            </w:r>
            <w:r>
              <w:rPr>
                <w:spacing w:val="-10"/>
                <w:sz w:val="14"/>
              </w:rPr>
              <w:t>7</w:t>
            </w:r>
          </w:p>
        </w:tc>
      </w:tr>
      <w:tr>
        <w:trPr>
          <w:trHeight w:val="290" w:hRule="atLeast"/>
        </w:trPr>
        <w:tc>
          <w:tcPr>
            <w:tcW w:w="3960" w:type="dxa"/>
            <w:tcBorders>
              <w:top w:val="single" w:sz="4" w:space="0" w:color="E6E6E6"/>
              <w:bottom w:val="single" w:sz="4" w:space="0" w:color="E6E6E6"/>
            </w:tcBorders>
          </w:tcPr>
          <w:p>
            <w:pPr>
              <w:pStyle w:val="TableParagraph"/>
              <w:ind w:left="600"/>
              <w:jc w:val="left"/>
              <w:rPr>
                <w:sz w:val="14"/>
              </w:rPr>
            </w:pPr>
            <w:r>
              <w:rPr>
                <w:spacing w:val="-4"/>
                <w:sz w:val="14"/>
              </w:rPr>
              <w:t>4-1010</w:t>
            </w:r>
            <w:r>
              <w:rPr>
                <w:spacing w:val="-8"/>
                <w:sz w:val="14"/>
              </w:rPr>
              <w:t> </w:t>
            </w:r>
            <w:r>
              <w:rPr>
                <w:spacing w:val="-4"/>
                <w:sz w:val="14"/>
              </w:rPr>
              <w:t>Restaurant</w:t>
            </w:r>
            <w:r>
              <w:rPr>
                <w:spacing w:val="-8"/>
                <w:sz w:val="14"/>
              </w:rPr>
              <w:t> </w:t>
            </w:r>
            <w:r>
              <w:rPr>
                <w:spacing w:val="-4"/>
                <w:sz w:val="14"/>
              </w:rPr>
              <w:t>Food</w:t>
            </w:r>
            <w:r>
              <w:rPr>
                <w:spacing w:val="-8"/>
                <w:sz w:val="14"/>
              </w:rPr>
              <w:t> </w:t>
            </w:r>
            <w:r>
              <w:rPr>
                <w:spacing w:val="-4"/>
                <w:sz w:val="14"/>
              </w:rPr>
              <w:t>Revenue</w:t>
            </w:r>
          </w:p>
        </w:tc>
        <w:tc>
          <w:tcPr>
            <w:tcW w:w="1838" w:type="dxa"/>
            <w:tcBorders>
              <w:top w:val="single" w:sz="4" w:space="0" w:color="E6E6E6"/>
              <w:bottom w:val="single" w:sz="4" w:space="0" w:color="E6E6E6"/>
            </w:tcBorders>
          </w:tcPr>
          <w:p>
            <w:pPr>
              <w:pStyle w:val="TableParagraph"/>
              <w:ind w:right="523"/>
              <w:rPr>
                <w:sz w:val="14"/>
              </w:rPr>
            </w:pPr>
            <w:r>
              <w:rPr>
                <w:spacing w:val="-2"/>
                <w:sz w:val="14"/>
              </w:rPr>
              <w:t>115,714.95</w:t>
            </w:r>
          </w:p>
        </w:tc>
        <w:tc>
          <w:tcPr>
            <w:tcW w:w="1763" w:type="dxa"/>
            <w:tcBorders>
              <w:top w:val="single" w:sz="4" w:space="0" w:color="E6E6E6"/>
              <w:bottom w:val="single" w:sz="4" w:space="0" w:color="E6E6E6"/>
            </w:tcBorders>
          </w:tcPr>
          <w:p>
            <w:pPr>
              <w:pStyle w:val="TableParagraph"/>
              <w:ind w:right="515"/>
              <w:rPr>
                <w:sz w:val="14"/>
              </w:rPr>
            </w:pPr>
            <w:r>
              <w:rPr>
                <w:spacing w:val="-2"/>
                <w:sz w:val="14"/>
              </w:rPr>
              <w:t>138,307.92</w:t>
            </w:r>
          </w:p>
        </w:tc>
        <w:tc>
          <w:tcPr>
            <w:tcW w:w="1855" w:type="dxa"/>
            <w:tcBorders>
              <w:top w:val="single" w:sz="4" w:space="0" w:color="E6E6E6"/>
              <w:bottom w:val="single" w:sz="4" w:space="0" w:color="E6E6E6"/>
            </w:tcBorders>
          </w:tcPr>
          <w:p>
            <w:pPr>
              <w:pStyle w:val="TableParagraph"/>
              <w:ind w:right="599"/>
              <w:rPr>
                <w:sz w:val="14"/>
              </w:rPr>
            </w:pPr>
            <w:r>
              <w:rPr>
                <w:spacing w:val="-2"/>
                <w:sz w:val="14"/>
              </w:rPr>
              <w:t>(22,592.97)</w:t>
            </w:r>
          </w:p>
        </w:tc>
        <w:tc>
          <w:tcPr>
            <w:tcW w:w="1207" w:type="dxa"/>
            <w:tcBorders>
              <w:top w:val="single" w:sz="4" w:space="0" w:color="E6E6E6"/>
              <w:bottom w:val="single" w:sz="4" w:space="0" w:color="E6E6E6"/>
            </w:tcBorders>
          </w:tcPr>
          <w:p>
            <w:pPr>
              <w:pStyle w:val="TableParagraph"/>
              <w:ind w:right="35"/>
              <w:rPr>
                <w:sz w:val="14"/>
              </w:rPr>
            </w:pPr>
            <w:r>
              <w:rPr>
                <w:spacing w:val="-2"/>
                <w:w w:val="90"/>
                <w:sz w:val="14"/>
              </w:rPr>
              <w:t>-</w:t>
            </w:r>
            <w:r>
              <w:rPr>
                <w:spacing w:val="-5"/>
                <w:sz w:val="14"/>
              </w:rPr>
              <w:t>16</w:t>
            </w:r>
          </w:p>
        </w:tc>
      </w:tr>
      <w:tr>
        <w:trPr>
          <w:trHeight w:val="290" w:hRule="atLeast"/>
        </w:trPr>
        <w:tc>
          <w:tcPr>
            <w:tcW w:w="3960" w:type="dxa"/>
            <w:tcBorders>
              <w:top w:val="single" w:sz="4" w:space="0" w:color="E6E6E6"/>
              <w:bottom w:val="single" w:sz="4" w:space="0" w:color="E6E6E6"/>
            </w:tcBorders>
          </w:tcPr>
          <w:p>
            <w:pPr>
              <w:pStyle w:val="TableParagraph"/>
              <w:ind w:left="600"/>
              <w:jc w:val="left"/>
              <w:rPr>
                <w:sz w:val="14"/>
              </w:rPr>
            </w:pPr>
            <w:r>
              <w:rPr>
                <w:spacing w:val="-4"/>
                <w:sz w:val="14"/>
              </w:rPr>
              <w:t>4-1015</w:t>
            </w:r>
            <w:r>
              <w:rPr>
                <w:spacing w:val="-2"/>
                <w:sz w:val="14"/>
              </w:rPr>
              <w:t> </w:t>
            </w:r>
            <w:r>
              <w:rPr>
                <w:spacing w:val="-4"/>
                <w:sz w:val="14"/>
              </w:rPr>
              <w:t>Members</w:t>
            </w:r>
            <w:r>
              <w:rPr>
                <w:spacing w:val="-1"/>
                <w:sz w:val="14"/>
              </w:rPr>
              <w:t> </w:t>
            </w:r>
            <w:r>
              <w:rPr>
                <w:spacing w:val="-4"/>
                <w:sz w:val="14"/>
              </w:rPr>
              <w:t>Beverage</w:t>
            </w:r>
            <w:r>
              <w:rPr>
                <w:spacing w:val="-2"/>
                <w:sz w:val="14"/>
              </w:rPr>
              <w:t> </w:t>
            </w:r>
            <w:r>
              <w:rPr>
                <w:spacing w:val="-4"/>
                <w:sz w:val="14"/>
              </w:rPr>
              <w:t>Revenue</w:t>
            </w:r>
          </w:p>
        </w:tc>
        <w:tc>
          <w:tcPr>
            <w:tcW w:w="1838" w:type="dxa"/>
            <w:tcBorders>
              <w:top w:val="single" w:sz="4" w:space="0" w:color="E6E6E6"/>
              <w:bottom w:val="single" w:sz="4" w:space="0" w:color="E6E6E6"/>
            </w:tcBorders>
          </w:tcPr>
          <w:p>
            <w:pPr>
              <w:pStyle w:val="TableParagraph"/>
              <w:ind w:right="523"/>
              <w:rPr>
                <w:sz w:val="14"/>
              </w:rPr>
            </w:pPr>
            <w:r>
              <w:rPr>
                <w:spacing w:val="-2"/>
                <w:sz w:val="14"/>
              </w:rPr>
              <w:t>30,469.33</w:t>
            </w:r>
          </w:p>
        </w:tc>
        <w:tc>
          <w:tcPr>
            <w:tcW w:w="1763" w:type="dxa"/>
            <w:tcBorders>
              <w:top w:val="single" w:sz="4" w:space="0" w:color="E6E6E6"/>
              <w:bottom w:val="single" w:sz="4" w:space="0" w:color="E6E6E6"/>
            </w:tcBorders>
          </w:tcPr>
          <w:p>
            <w:pPr>
              <w:pStyle w:val="TableParagraph"/>
              <w:ind w:right="515"/>
              <w:rPr>
                <w:sz w:val="14"/>
              </w:rPr>
            </w:pPr>
            <w:r>
              <w:rPr>
                <w:spacing w:val="-2"/>
                <w:sz w:val="14"/>
              </w:rPr>
              <w:t>33,813.52</w:t>
            </w:r>
          </w:p>
        </w:tc>
        <w:tc>
          <w:tcPr>
            <w:tcW w:w="1855" w:type="dxa"/>
            <w:tcBorders>
              <w:top w:val="single" w:sz="4" w:space="0" w:color="E6E6E6"/>
              <w:bottom w:val="single" w:sz="4" w:space="0" w:color="E6E6E6"/>
            </w:tcBorders>
          </w:tcPr>
          <w:p>
            <w:pPr>
              <w:pStyle w:val="TableParagraph"/>
              <w:ind w:right="599"/>
              <w:rPr>
                <w:sz w:val="14"/>
              </w:rPr>
            </w:pPr>
            <w:r>
              <w:rPr>
                <w:spacing w:val="-2"/>
                <w:sz w:val="14"/>
              </w:rPr>
              <w:t>(3,344.19)</w:t>
            </w:r>
          </w:p>
        </w:tc>
        <w:tc>
          <w:tcPr>
            <w:tcW w:w="1207" w:type="dxa"/>
            <w:tcBorders>
              <w:top w:val="single" w:sz="4" w:space="0" w:color="E6E6E6"/>
              <w:bottom w:val="single" w:sz="4" w:space="0" w:color="E6E6E6"/>
            </w:tcBorders>
          </w:tcPr>
          <w:p>
            <w:pPr>
              <w:pStyle w:val="TableParagraph"/>
              <w:ind w:right="35"/>
              <w:rPr>
                <w:sz w:val="14"/>
              </w:rPr>
            </w:pPr>
            <w:r>
              <w:rPr>
                <w:spacing w:val="-2"/>
                <w:w w:val="90"/>
                <w:sz w:val="14"/>
              </w:rPr>
              <w:t>-</w:t>
            </w:r>
            <w:r>
              <w:rPr>
                <w:spacing w:val="-5"/>
                <w:sz w:val="14"/>
              </w:rPr>
              <w:t>10</w:t>
            </w:r>
          </w:p>
        </w:tc>
      </w:tr>
      <w:tr>
        <w:trPr>
          <w:trHeight w:val="290" w:hRule="atLeast"/>
        </w:trPr>
        <w:tc>
          <w:tcPr>
            <w:tcW w:w="3960" w:type="dxa"/>
            <w:tcBorders>
              <w:top w:val="single" w:sz="4" w:space="0" w:color="E6E6E6"/>
              <w:bottom w:val="single" w:sz="4" w:space="0" w:color="E6E6E6"/>
            </w:tcBorders>
          </w:tcPr>
          <w:p>
            <w:pPr>
              <w:pStyle w:val="TableParagraph"/>
              <w:ind w:left="600"/>
              <w:jc w:val="left"/>
              <w:rPr>
                <w:sz w:val="14"/>
              </w:rPr>
            </w:pPr>
            <w:r>
              <w:rPr>
                <w:spacing w:val="-6"/>
                <w:sz w:val="14"/>
              </w:rPr>
              <w:t>4-1020</w:t>
            </w:r>
            <w:r>
              <w:rPr>
                <w:spacing w:val="2"/>
                <w:sz w:val="14"/>
              </w:rPr>
              <w:t> </w:t>
            </w:r>
            <w:r>
              <w:rPr>
                <w:spacing w:val="-6"/>
                <w:sz w:val="14"/>
              </w:rPr>
              <w:t>Members</w:t>
            </w:r>
            <w:r>
              <w:rPr>
                <w:spacing w:val="2"/>
                <w:sz w:val="14"/>
              </w:rPr>
              <w:t> </w:t>
            </w:r>
            <w:r>
              <w:rPr>
                <w:spacing w:val="-6"/>
                <w:sz w:val="14"/>
              </w:rPr>
              <w:t>Food</w:t>
            </w:r>
            <w:r>
              <w:rPr>
                <w:spacing w:val="2"/>
                <w:sz w:val="14"/>
              </w:rPr>
              <w:t> </w:t>
            </w:r>
            <w:r>
              <w:rPr>
                <w:spacing w:val="-6"/>
                <w:sz w:val="14"/>
              </w:rPr>
              <w:t>Revenue</w:t>
            </w:r>
          </w:p>
        </w:tc>
        <w:tc>
          <w:tcPr>
            <w:tcW w:w="1838" w:type="dxa"/>
            <w:tcBorders>
              <w:top w:val="single" w:sz="4" w:space="0" w:color="E6E6E6"/>
              <w:bottom w:val="single" w:sz="4" w:space="0" w:color="E6E6E6"/>
            </w:tcBorders>
          </w:tcPr>
          <w:p>
            <w:pPr>
              <w:pStyle w:val="TableParagraph"/>
              <w:ind w:right="523"/>
              <w:rPr>
                <w:sz w:val="14"/>
              </w:rPr>
            </w:pPr>
            <w:r>
              <w:rPr>
                <w:spacing w:val="-2"/>
                <w:sz w:val="14"/>
              </w:rPr>
              <w:t>16,838.89</w:t>
            </w:r>
          </w:p>
        </w:tc>
        <w:tc>
          <w:tcPr>
            <w:tcW w:w="1763" w:type="dxa"/>
            <w:tcBorders>
              <w:top w:val="single" w:sz="4" w:space="0" w:color="E6E6E6"/>
              <w:bottom w:val="single" w:sz="4" w:space="0" w:color="E6E6E6"/>
            </w:tcBorders>
          </w:tcPr>
          <w:p>
            <w:pPr>
              <w:pStyle w:val="TableParagraph"/>
              <w:ind w:right="515"/>
              <w:rPr>
                <w:sz w:val="14"/>
              </w:rPr>
            </w:pPr>
            <w:r>
              <w:rPr>
                <w:spacing w:val="-2"/>
                <w:sz w:val="14"/>
              </w:rPr>
              <w:t>16,410.54</w:t>
            </w:r>
          </w:p>
        </w:tc>
        <w:tc>
          <w:tcPr>
            <w:tcW w:w="1855" w:type="dxa"/>
            <w:tcBorders>
              <w:top w:val="single" w:sz="4" w:space="0" w:color="E6E6E6"/>
              <w:bottom w:val="single" w:sz="4" w:space="0" w:color="E6E6E6"/>
            </w:tcBorders>
          </w:tcPr>
          <w:p>
            <w:pPr>
              <w:pStyle w:val="TableParagraph"/>
              <w:ind w:right="599"/>
              <w:rPr>
                <w:sz w:val="14"/>
              </w:rPr>
            </w:pPr>
            <w:r>
              <w:rPr>
                <w:spacing w:val="-2"/>
                <w:sz w:val="14"/>
              </w:rPr>
              <w:t>428.35</w:t>
            </w:r>
          </w:p>
        </w:tc>
        <w:tc>
          <w:tcPr>
            <w:tcW w:w="1207" w:type="dxa"/>
            <w:tcBorders>
              <w:top w:val="single" w:sz="4" w:space="0" w:color="E6E6E6"/>
              <w:bottom w:val="single" w:sz="4" w:space="0" w:color="E6E6E6"/>
            </w:tcBorders>
          </w:tcPr>
          <w:p>
            <w:pPr>
              <w:pStyle w:val="TableParagraph"/>
              <w:ind w:right="35"/>
              <w:rPr>
                <w:sz w:val="14"/>
              </w:rPr>
            </w:pPr>
            <w:r>
              <w:rPr>
                <w:spacing w:val="-10"/>
                <w:sz w:val="14"/>
              </w:rPr>
              <w:t>3</w:t>
            </w:r>
          </w:p>
        </w:tc>
      </w:tr>
      <w:tr>
        <w:trPr>
          <w:trHeight w:val="290" w:hRule="atLeast"/>
        </w:trPr>
        <w:tc>
          <w:tcPr>
            <w:tcW w:w="3960" w:type="dxa"/>
            <w:tcBorders>
              <w:top w:val="single" w:sz="4" w:space="0" w:color="E6E6E6"/>
              <w:bottom w:val="single" w:sz="4" w:space="0" w:color="E6E6E6"/>
            </w:tcBorders>
          </w:tcPr>
          <w:p>
            <w:pPr>
              <w:pStyle w:val="TableParagraph"/>
              <w:ind w:left="600"/>
              <w:jc w:val="left"/>
              <w:rPr>
                <w:sz w:val="14"/>
              </w:rPr>
            </w:pPr>
            <w:r>
              <w:rPr>
                <w:spacing w:val="-4"/>
                <w:sz w:val="14"/>
              </w:rPr>
              <w:t>4-1021</w:t>
            </w:r>
            <w:r>
              <w:rPr>
                <w:spacing w:val="-5"/>
                <w:sz w:val="14"/>
              </w:rPr>
              <w:t> </w:t>
            </w:r>
            <w:r>
              <w:rPr>
                <w:spacing w:val="-4"/>
                <w:sz w:val="14"/>
              </w:rPr>
              <w:t>Members</w:t>
            </w:r>
            <w:r>
              <w:rPr>
                <w:spacing w:val="-5"/>
                <w:sz w:val="14"/>
              </w:rPr>
              <w:t> </w:t>
            </w:r>
            <w:r>
              <w:rPr>
                <w:spacing w:val="-4"/>
                <w:sz w:val="14"/>
              </w:rPr>
              <w:t>F&amp;B Discounts</w:t>
            </w:r>
            <w:r>
              <w:rPr>
                <w:spacing w:val="-5"/>
                <w:sz w:val="14"/>
              </w:rPr>
              <w:t> </w:t>
            </w:r>
            <w:r>
              <w:rPr>
                <w:spacing w:val="-4"/>
                <w:sz w:val="14"/>
              </w:rPr>
              <w:t>- Revenue</w:t>
            </w:r>
          </w:p>
        </w:tc>
        <w:tc>
          <w:tcPr>
            <w:tcW w:w="1838" w:type="dxa"/>
            <w:tcBorders>
              <w:top w:val="single" w:sz="4" w:space="0" w:color="E6E6E6"/>
              <w:bottom w:val="single" w:sz="4" w:space="0" w:color="E6E6E6"/>
            </w:tcBorders>
          </w:tcPr>
          <w:p>
            <w:pPr>
              <w:pStyle w:val="TableParagraph"/>
              <w:ind w:right="523"/>
              <w:rPr>
                <w:sz w:val="14"/>
              </w:rPr>
            </w:pPr>
            <w:r>
              <w:rPr>
                <w:spacing w:val="-2"/>
                <w:sz w:val="14"/>
              </w:rPr>
              <w:t>6,293.09</w:t>
            </w:r>
          </w:p>
        </w:tc>
        <w:tc>
          <w:tcPr>
            <w:tcW w:w="1763" w:type="dxa"/>
            <w:tcBorders>
              <w:top w:val="single" w:sz="4" w:space="0" w:color="E6E6E6"/>
              <w:bottom w:val="single" w:sz="4" w:space="0" w:color="E6E6E6"/>
            </w:tcBorders>
          </w:tcPr>
          <w:p>
            <w:pPr>
              <w:pStyle w:val="TableParagraph"/>
              <w:ind w:right="515"/>
              <w:rPr>
                <w:sz w:val="14"/>
              </w:rPr>
            </w:pPr>
            <w:r>
              <w:rPr>
                <w:spacing w:val="-2"/>
                <w:sz w:val="14"/>
              </w:rPr>
              <w:t>7,319.01</w:t>
            </w:r>
          </w:p>
        </w:tc>
        <w:tc>
          <w:tcPr>
            <w:tcW w:w="1855" w:type="dxa"/>
            <w:tcBorders>
              <w:top w:val="single" w:sz="4" w:space="0" w:color="E6E6E6"/>
              <w:bottom w:val="single" w:sz="4" w:space="0" w:color="E6E6E6"/>
            </w:tcBorders>
          </w:tcPr>
          <w:p>
            <w:pPr>
              <w:pStyle w:val="TableParagraph"/>
              <w:ind w:right="599"/>
              <w:rPr>
                <w:sz w:val="14"/>
              </w:rPr>
            </w:pPr>
            <w:r>
              <w:rPr>
                <w:spacing w:val="-2"/>
                <w:sz w:val="14"/>
              </w:rPr>
              <w:t>(1,025.92)</w:t>
            </w:r>
          </w:p>
        </w:tc>
        <w:tc>
          <w:tcPr>
            <w:tcW w:w="1207" w:type="dxa"/>
            <w:tcBorders>
              <w:top w:val="single" w:sz="4" w:space="0" w:color="E6E6E6"/>
              <w:bottom w:val="single" w:sz="4" w:space="0" w:color="E6E6E6"/>
            </w:tcBorders>
          </w:tcPr>
          <w:p>
            <w:pPr>
              <w:pStyle w:val="TableParagraph"/>
              <w:ind w:right="35"/>
              <w:rPr>
                <w:sz w:val="14"/>
              </w:rPr>
            </w:pPr>
            <w:r>
              <w:rPr>
                <w:spacing w:val="-2"/>
                <w:w w:val="90"/>
                <w:sz w:val="14"/>
              </w:rPr>
              <w:t>-</w:t>
            </w:r>
            <w:r>
              <w:rPr>
                <w:spacing w:val="-5"/>
                <w:sz w:val="14"/>
              </w:rPr>
              <w:t>14</w:t>
            </w:r>
          </w:p>
        </w:tc>
      </w:tr>
      <w:tr>
        <w:trPr>
          <w:trHeight w:val="290" w:hRule="atLeast"/>
        </w:trPr>
        <w:tc>
          <w:tcPr>
            <w:tcW w:w="3960" w:type="dxa"/>
            <w:tcBorders>
              <w:top w:val="single" w:sz="4" w:space="0" w:color="E6E6E6"/>
              <w:bottom w:val="single" w:sz="4" w:space="0" w:color="E6E6E6"/>
            </w:tcBorders>
          </w:tcPr>
          <w:p>
            <w:pPr>
              <w:pStyle w:val="TableParagraph"/>
              <w:ind w:left="600"/>
              <w:jc w:val="left"/>
              <w:rPr>
                <w:sz w:val="14"/>
              </w:rPr>
            </w:pPr>
            <w:r>
              <w:rPr>
                <w:w w:val="90"/>
                <w:sz w:val="14"/>
              </w:rPr>
              <w:t>4-1052</w:t>
            </w:r>
            <w:r>
              <w:rPr>
                <w:spacing w:val="3"/>
                <w:sz w:val="14"/>
              </w:rPr>
              <w:t> </w:t>
            </w:r>
            <w:r>
              <w:rPr>
                <w:w w:val="90"/>
                <w:sz w:val="14"/>
              </w:rPr>
              <w:t>Club</w:t>
            </w:r>
            <w:r>
              <w:rPr>
                <w:spacing w:val="4"/>
                <w:sz w:val="14"/>
              </w:rPr>
              <w:t> </w:t>
            </w:r>
            <w:r>
              <w:rPr>
                <w:w w:val="90"/>
                <w:sz w:val="14"/>
              </w:rPr>
              <w:t>Function</w:t>
            </w:r>
            <w:r>
              <w:rPr>
                <w:spacing w:val="3"/>
                <w:sz w:val="14"/>
              </w:rPr>
              <w:t> </w:t>
            </w:r>
            <w:r>
              <w:rPr>
                <w:spacing w:val="-2"/>
                <w:w w:val="90"/>
                <w:sz w:val="14"/>
              </w:rPr>
              <w:t>Beverage</w:t>
            </w:r>
          </w:p>
        </w:tc>
        <w:tc>
          <w:tcPr>
            <w:tcW w:w="1838" w:type="dxa"/>
            <w:tcBorders>
              <w:top w:val="single" w:sz="4" w:space="0" w:color="E6E6E6"/>
              <w:bottom w:val="single" w:sz="4" w:space="0" w:color="E6E6E6"/>
            </w:tcBorders>
          </w:tcPr>
          <w:p>
            <w:pPr>
              <w:pStyle w:val="TableParagraph"/>
              <w:ind w:right="523"/>
              <w:rPr>
                <w:sz w:val="14"/>
              </w:rPr>
            </w:pPr>
            <w:r>
              <w:rPr>
                <w:spacing w:val="-4"/>
                <w:sz w:val="14"/>
              </w:rPr>
              <w:t>0.00</w:t>
            </w:r>
          </w:p>
        </w:tc>
        <w:tc>
          <w:tcPr>
            <w:tcW w:w="1763" w:type="dxa"/>
            <w:tcBorders>
              <w:top w:val="single" w:sz="4" w:space="0" w:color="E6E6E6"/>
              <w:bottom w:val="single" w:sz="4" w:space="0" w:color="E6E6E6"/>
            </w:tcBorders>
          </w:tcPr>
          <w:p>
            <w:pPr>
              <w:pStyle w:val="TableParagraph"/>
              <w:ind w:right="515"/>
              <w:rPr>
                <w:sz w:val="14"/>
              </w:rPr>
            </w:pPr>
            <w:r>
              <w:rPr>
                <w:spacing w:val="-2"/>
                <w:sz w:val="14"/>
              </w:rPr>
              <w:t>712.73</w:t>
            </w:r>
          </w:p>
        </w:tc>
        <w:tc>
          <w:tcPr>
            <w:tcW w:w="1855" w:type="dxa"/>
            <w:tcBorders>
              <w:top w:val="single" w:sz="4" w:space="0" w:color="E6E6E6"/>
              <w:bottom w:val="single" w:sz="4" w:space="0" w:color="E6E6E6"/>
            </w:tcBorders>
          </w:tcPr>
          <w:p>
            <w:pPr>
              <w:pStyle w:val="TableParagraph"/>
              <w:ind w:right="599"/>
              <w:rPr>
                <w:sz w:val="14"/>
              </w:rPr>
            </w:pPr>
            <w:r>
              <w:rPr>
                <w:spacing w:val="-2"/>
                <w:sz w:val="14"/>
              </w:rPr>
              <w:t>(712.73)</w:t>
            </w:r>
          </w:p>
        </w:tc>
        <w:tc>
          <w:tcPr>
            <w:tcW w:w="1207" w:type="dxa"/>
            <w:tcBorders>
              <w:top w:val="single" w:sz="4" w:space="0" w:color="E6E6E6"/>
              <w:bottom w:val="single" w:sz="4" w:space="0" w:color="E6E6E6"/>
            </w:tcBorders>
          </w:tcPr>
          <w:p>
            <w:pPr>
              <w:pStyle w:val="TableParagraph"/>
              <w:ind w:right="35"/>
              <w:rPr>
                <w:sz w:val="14"/>
              </w:rPr>
            </w:pPr>
            <w:r>
              <w:rPr>
                <w:spacing w:val="-2"/>
                <w:w w:val="90"/>
                <w:sz w:val="14"/>
              </w:rPr>
              <w:t>-</w:t>
            </w:r>
            <w:r>
              <w:rPr>
                <w:spacing w:val="-5"/>
                <w:w w:val="95"/>
                <w:sz w:val="14"/>
              </w:rPr>
              <w:t>100</w:t>
            </w:r>
          </w:p>
        </w:tc>
      </w:tr>
      <w:tr>
        <w:trPr>
          <w:trHeight w:val="290" w:hRule="atLeast"/>
        </w:trPr>
        <w:tc>
          <w:tcPr>
            <w:tcW w:w="3960" w:type="dxa"/>
            <w:tcBorders>
              <w:top w:val="single" w:sz="4" w:space="0" w:color="E6E6E6"/>
              <w:bottom w:val="single" w:sz="4" w:space="0" w:color="E6E6E6"/>
            </w:tcBorders>
          </w:tcPr>
          <w:p>
            <w:pPr>
              <w:pStyle w:val="TableParagraph"/>
              <w:ind w:left="600"/>
              <w:jc w:val="left"/>
              <w:rPr>
                <w:sz w:val="14"/>
              </w:rPr>
            </w:pPr>
            <w:r>
              <w:rPr>
                <w:w w:val="90"/>
                <w:sz w:val="14"/>
              </w:rPr>
              <w:t>4-1053</w:t>
            </w:r>
            <w:r>
              <w:rPr>
                <w:spacing w:val="5"/>
                <w:sz w:val="14"/>
              </w:rPr>
              <w:t> </w:t>
            </w:r>
            <w:r>
              <w:rPr>
                <w:w w:val="90"/>
                <w:sz w:val="14"/>
              </w:rPr>
              <w:t>Function</w:t>
            </w:r>
            <w:r>
              <w:rPr>
                <w:spacing w:val="5"/>
                <w:sz w:val="14"/>
              </w:rPr>
              <w:t> </w:t>
            </w:r>
            <w:r>
              <w:rPr>
                <w:spacing w:val="-4"/>
                <w:w w:val="90"/>
                <w:sz w:val="14"/>
              </w:rPr>
              <w:t>Food</w:t>
            </w:r>
          </w:p>
        </w:tc>
        <w:tc>
          <w:tcPr>
            <w:tcW w:w="1838" w:type="dxa"/>
            <w:tcBorders>
              <w:top w:val="single" w:sz="4" w:space="0" w:color="E6E6E6"/>
              <w:bottom w:val="single" w:sz="4" w:space="0" w:color="E6E6E6"/>
            </w:tcBorders>
          </w:tcPr>
          <w:p>
            <w:pPr>
              <w:pStyle w:val="TableParagraph"/>
              <w:ind w:right="523"/>
              <w:rPr>
                <w:sz w:val="14"/>
              </w:rPr>
            </w:pPr>
            <w:r>
              <w:rPr>
                <w:spacing w:val="-2"/>
                <w:sz w:val="14"/>
              </w:rPr>
              <w:t>35,833.11</w:t>
            </w:r>
          </w:p>
        </w:tc>
        <w:tc>
          <w:tcPr>
            <w:tcW w:w="1763" w:type="dxa"/>
            <w:tcBorders>
              <w:top w:val="single" w:sz="4" w:space="0" w:color="E6E6E6"/>
              <w:bottom w:val="single" w:sz="4" w:space="0" w:color="E6E6E6"/>
            </w:tcBorders>
          </w:tcPr>
          <w:p>
            <w:pPr>
              <w:pStyle w:val="TableParagraph"/>
              <w:ind w:right="515"/>
              <w:rPr>
                <w:sz w:val="14"/>
              </w:rPr>
            </w:pPr>
            <w:r>
              <w:rPr>
                <w:spacing w:val="-2"/>
                <w:sz w:val="14"/>
              </w:rPr>
              <w:t>48,708.39</w:t>
            </w:r>
          </w:p>
        </w:tc>
        <w:tc>
          <w:tcPr>
            <w:tcW w:w="1855" w:type="dxa"/>
            <w:tcBorders>
              <w:top w:val="single" w:sz="4" w:space="0" w:color="E6E6E6"/>
              <w:bottom w:val="single" w:sz="4" w:space="0" w:color="E6E6E6"/>
            </w:tcBorders>
          </w:tcPr>
          <w:p>
            <w:pPr>
              <w:pStyle w:val="TableParagraph"/>
              <w:ind w:right="599"/>
              <w:rPr>
                <w:sz w:val="14"/>
              </w:rPr>
            </w:pPr>
            <w:r>
              <w:rPr>
                <w:spacing w:val="-2"/>
                <w:sz w:val="14"/>
              </w:rPr>
              <w:t>(12,875.28)</w:t>
            </w:r>
          </w:p>
        </w:tc>
        <w:tc>
          <w:tcPr>
            <w:tcW w:w="1207" w:type="dxa"/>
            <w:tcBorders>
              <w:top w:val="single" w:sz="4" w:space="0" w:color="E6E6E6"/>
              <w:bottom w:val="single" w:sz="4" w:space="0" w:color="E6E6E6"/>
            </w:tcBorders>
          </w:tcPr>
          <w:p>
            <w:pPr>
              <w:pStyle w:val="TableParagraph"/>
              <w:ind w:right="35"/>
              <w:rPr>
                <w:sz w:val="14"/>
              </w:rPr>
            </w:pPr>
            <w:r>
              <w:rPr>
                <w:spacing w:val="-2"/>
                <w:w w:val="90"/>
                <w:sz w:val="14"/>
              </w:rPr>
              <w:t>-</w:t>
            </w:r>
            <w:r>
              <w:rPr>
                <w:spacing w:val="-5"/>
                <w:sz w:val="14"/>
              </w:rPr>
              <w:t>26</w:t>
            </w:r>
          </w:p>
        </w:tc>
      </w:tr>
      <w:tr>
        <w:trPr>
          <w:trHeight w:val="290" w:hRule="atLeast"/>
        </w:trPr>
        <w:tc>
          <w:tcPr>
            <w:tcW w:w="3960" w:type="dxa"/>
            <w:tcBorders>
              <w:top w:val="single" w:sz="4" w:space="0" w:color="E6E6E6"/>
              <w:bottom w:val="single" w:sz="4" w:space="0" w:color="E6E6E6"/>
            </w:tcBorders>
          </w:tcPr>
          <w:p>
            <w:pPr>
              <w:pStyle w:val="TableParagraph"/>
              <w:ind w:left="600"/>
              <w:jc w:val="left"/>
              <w:rPr>
                <w:sz w:val="14"/>
              </w:rPr>
            </w:pPr>
            <w:r>
              <w:rPr>
                <w:w w:val="90"/>
                <w:sz w:val="14"/>
              </w:rPr>
              <w:t>4-1054</w:t>
            </w:r>
            <w:r>
              <w:rPr>
                <w:spacing w:val="5"/>
                <w:sz w:val="14"/>
              </w:rPr>
              <w:t> </w:t>
            </w:r>
            <w:r>
              <w:rPr>
                <w:w w:val="90"/>
                <w:sz w:val="14"/>
              </w:rPr>
              <w:t>Function</w:t>
            </w:r>
            <w:r>
              <w:rPr>
                <w:spacing w:val="5"/>
                <w:sz w:val="14"/>
              </w:rPr>
              <w:t> </w:t>
            </w:r>
            <w:r>
              <w:rPr>
                <w:spacing w:val="-2"/>
                <w:w w:val="90"/>
                <w:sz w:val="14"/>
              </w:rPr>
              <w:t>Beverage</w:t>
            </w:r>
          </w:p>
        </w:tc>
        <w:tc>
          <w:tcPr>
            <w:tcW w:w="1838" w:type="dxa"/>
            <w:tcBorders>
              <w:top w:val="single" w:sz="4" w:space="0" w:color="E6E6E6"/>
              <w:bottom w:val="single" w:sz="4" w:space="0" w:color="E6E6E6"/>
            </w:tcBorders>
          </w:tcPr>
          <w:p>
            <w:pPr>
              <w:pStyle w:val="TableParagraph"/>
              <w:ind w:right="523"/>
              <w:rPr>
                <w:sz w:val="14"/>
              </w:rPr>
            </w:pPr>
            <w:r>
              <w:rPr>
                <w:spacing w:val="-2"/>
                <w:sz w:val="14"/>
              </w:rPr>
              <w:t>7,698.53</w:t>
            </w:r>
          </w:p>
        </w:tc>
        <w:tc>
          <w:tcPr>
            <w:tcW w:w="1763" w:type="dxa"/>
            <w:tcBorders>
              <w:top w:val="single" w:sz="4" w:space="0" w:color="E6E6E6"/>
              <w:bottom w:val="single" w:sz="4" w:space="0" w:color="E6E6E6"/>
            </w:tcBorders>
          </w:tcPr>
          <w:p>
            <w:pPr>
              <w:pStyle w:val="TableParagraph"/>
              <w:ind w:right="515"/>
              <w:rPr>
                <w:sz w:val="14"/>
              </w:rPr>
            </w:pPr>
            <w:r>
              <w:rPr>
                <w:spacing w:val="-2"/>
                <w:sz w:val="14"/>
              </w:rPr>
              <w:t>16,653.99</w:t>
            </w:r>
          </w:p>
        </w:tc>
        <w:tc>
          <w:tcPr>
            <w:tcW w:w="1855" w:type="dxa"/>
            <w:tcBorders>
              <w:top w:val="single" w:sz="4" w:space="0" w:color="E6E6E6"/>
              <w:bottom w:val="single" w:sz="4" w:space="0" w:color="E6E6E6"/>
            </w:tcBorders>
          </w:tcPr>
          <w:p>
            <w:pPr>
              <w:pStyle w:val="TableParagraph"/>
              <w:ind w:right="599"/>
              <w:rPr>
                <w:sz w:val="14"/>
              </w:rPr>
            </w:pPr>
            <w:r>
              <w:rPr>
                <w:spacing w:val="-2"/>
                <w:sz w:val="14"/>
              </w:rPr>
              <w:t>(8,955.46)</w:t>
            </w:r>
          </w:p>
        </w:tc>
        <w:tc>
          <w:tcPr>
            <w:tcW w:w="1207" w:type="dxa"/>
            <w:tcBorders>
              <w:top w:val="single" w:sz="4" w:space="0" w:color="E6E6E6"/>
              <w:bottom w:val="single" w:sz="4" w:space="0" w:color="E6E6E6"/>
            </w:tcBorders>
          </w:tcPr>
          <w:p>
            <w:pPr>
              <w:pStyle w:val="TableParagraph"/>
              <w:ind w:right="35"/>
              <w:rPr>
                <w:sz w:val="14"/>
              </w:rPr>
            </w:pPr>
            <w:r>
              <w:rPr>
                <w:spacing w:val="-2"/>
                <w:w w:val="90"/>
                <w:sz w:val="14"/>
              </w:rPr>
              <w:t>-</w:t>
            </w:r>
            <w:r>
              <w:rPr>
                <w:spacing w:val="-5"/>
                <w:sz w:val="14"/>
              </w:rPr>
              <w:t>54</w:t>
            </w:r>
          </w:p>
        </w:tc>
      </w:tr>
      <w:tr>
        <w:trPr>
          <w:trHeight w:val="290" w:hRule="atLeast"/>
        </w:trPr>
        <w:tc>
          <w:tcPr>
            <w:tcW w:w="3960" w:type="dxa"/>
            <w:tcBorders>
              <w:top w:val="single" w:sz="4" w:space="0" w:color="E6E6E6"/>
              <w:bottom w:val="single" w:sz="4" w:space="0" w:color="E6E6E6"/>
            </w:tcBorders>
          </w:tcPr>
          <w:p>
            <w:pPr>
              <w:pStyle w:val="TableParagraph"/>
              <w:ind w:left="600"/>
              <w:jc w:val="left"/>
              <w:rPr>
                <w:sz w:val="14"/>
              </w:rPr>
            </w:pPr>
            <w:r>
              <w:rPr>
                <w:spacing w:val="-4"/>
                <w:sz w:val="14"/>
              </w:rPr>
              <w:t>4-1055</w:t>
            </w:r>
            <w:r>
              <w:rPr>
                <w:spacing w:val="-9"/>
                <w:sz w:val="14"/>
              </w:rPr>
              <w:t> </w:t>
            </w:r>
            <w:r>
              <w:rPr>
                <w:spacing w:val="-4"/>
                <w:sz w:val="14"/>
              </w:rPr>
              <w:t>Private</w:t>
            </w:r>
            <w:r>
              <w:rPr>
                <w:spacing w:val="-9"/>
                <w:sz w:val="14"/>
              </w:rPr>
              <w:t> </w:t>
            </w:r>
            <w:r>
              <w:rPr>
                <w:spacing w:val="-4"/>
                <w:sz w:val="14"/>
              </w:rPr>
              <w:t>Function</w:t>
            </w:r>
            <w:r>
              <w:rPr>
                <w:spacing w:val="-9"/>
                <w:sz w:val="14"/>
              </w:rPr>
              <w:t> </w:t>
            </w:r>
            <w:r>
              <w:rPr>
                <w:spacing w:val="-4"/>
                <w:sz w:val="14"/>
              </w:rPr>
              <w:t>Revenue</w:t>
            </w:r>
          </w:p>
        </w:tc>
        <w:tc>
          <w:tcPr>
            <w:tcW w:w="1838" w:type="dxa"/>
            <w:tcBorders>
              <w:top w:val="single" w:sz="4" w:space="0" w:color="E6E6E6"/>
              <w:bottom w:val="single" w:sz="4" w:space="0" w:color="E6E6E6"/>
            </w:tcBorders>
          </w:tcPr>
          <w:p>
            <w:pPr>
              <w:pStyle w:val="TableParagraph"/>
              <w:ind w:right="523"/>
              <w:rPr>
                <w:sz w:val="14"/>
              </w:rPr>
            </w:pPr>
            <w:r>
              <w:rPr>
                <w:spacing w:val="-2"/>
                <w:sz w:val="14"/>
              </w:rPr>
              <w:t>236.36</w:t>
            </w:r>
          </w:p>
        </w:tc>
        <w:tc>
          <w:tcPr>
            <w:tcW w:w="1763" w:type="dxa"/>
            <w:tcBorders>
              <w:top w:val="single" w:sz="4" w:space="0" w:color="E6E6E6"/>
              <w:bottom w:val="single" w:sz="4" w:space="0" w:color="E6E6E6"/>
            </w:tcBorders>
          </w:tcPr>
          <w:p>
            <w:pPr>
              <w:pStyle w:val="TableParagraph"/>
              <w:ind w:right="515"/>
              <w:rPr>
                <w:sz w:val="14"/>
              </w:rPr>
            </w:pPr>
            <w:r>
              <w:rPr>
                <w:spacing w:val="-2"/>
                <w:sz w:val="14"/>
              </w:rPr>
              <w:t>227.28</w:t>
            </w:r>
          </w:p>
        </w:tc>
        <w:tc>
          <w:tcPr>
            <w:tcW w:w="1855" w:type="dxa"/>
            <w:tcBorders>
              <w:top w:val="single" w:sz="4" w:space="0" w:color="E6E6E6"/>
              <w:bottom w:val="single" w:sz="4" w:space="0" w:color="E6E6E6"/>
            </w:tcBorders>
          </w:tcPr>
          <w:p>
            <w:pPr>
              <w:pStyle w:val="TableParagraph"/>
              <w:ind w:right="599"/>
              <w:rPr>
                <w:sz w:val="14"/>
              </w:rPr>
            </w:pPr>
            <w:r>
              <w:rPr>
                <w:spacing w:val="-4"/>
                <w:sz w:val="14"/>
              </w:rPr>
              <w:t>9.08</w:t>
            </w:r>
          </w:p>
        </w:tc>
        <w:tc>
          <w:tcPr>
            <w:tcW w:w="1207" w:type="dxa"/>
            <w:tcBorders>
              <w:top w:val="single" w:sz="4" w:space="0" w:color="E6E6E6"/>
              <w:bottom w:val="single" w:sz="4" w:space="0" w:color="E6E6E6"/>
            </w:tcBorders>
          </w:tcPr>
          <w:p>
            <w:pPr>
              <w:pStyle w:val="TableParagraph"/>
              <w:ind w:right="35"/>
              <w:rPr>
                <w:sz w:val="14"/>
              </w:rPr>
            </w:pPr>
            <w:r>
              <w:rPr>
                <w:spacing w:val="-10"/>
                <w:sz w:val="14"/>
              </w:rPr>
              <w:t>4</w:t>
            </w:r>
          </w:p>
        </w:tc>
      </w:tr>
      <w:tr>
        <w:trPr>
          <w:trHeight w:val="290" w:hRule="atLeast"/>
        </w:trPr>
        <w:tc>
          <w:tcPr>
            <w:tcW w:w="3960" w:type="dxa"/>
            <w:tcBorders>
              <w:top w:val="single" w:sz="4" w:space="0" w:color="E6E6E6"/>
              <w:bottom w:val="single" w:sz="4" w:space="0" w:color="E6E6E6"/>
            </w:tcBorders>
          </w:tcPr>
          <w:p>
            <w:pPr>
              <w:pStyle w:val="TableParagraph"/>
              <w:ind w:left="600"/>
              <w:jc w:val="left"/>
              <w:rPr>
                <w:sz w:val="14"/>
              </w:rPr>
            </w:pPr>
            <w:r>
              <w:rPr>
                <w:w w:val="90"/>
                <w:sz w:val="14"/>
              </w:rPr>
              <w:t>4-1060</w:t>
            </w:r>
            <w:r>
              <w:rPr>
                <w:spacing w:val="5"/>
                <w:sz w:val="14"/>
              </w:rPr>
              <w:t> </w:t>
            </w:r>
            <w:r>
              <w:rPr>
                <w:w w:val="90"/>
                <w:sz w:val="14"/>
              </w:rPr>
              <w:t>Room</w:t>
            </w:r>
            <w:r>
              <w:rPr>
                <w:spacing w:val="5"/>
                <w:sz w:val="14"/>
              </w:rPr>
              <w:t> </w:t>
            </w:r>
            <w:r>
              <w:rPr>
                <w:spacing w:val="-4"/>
                <w:w w:val="90"/>
                <w:sz w:val="14"/>
              </w:rPr>
              <w:t>Hire</w:t>
            </w:r>
          </w:p>
        </w:tc>
        <w:tc>
          <w:tcPr>
            <w:tcW w:w="1838" w:type="dxa"/>
            <w:tcBorders>
              <w:top w:val="single" w:sz="4" w:space="0" w:color="E6E6E6"/>
              <w:bottom w:val="single" w:sz="4" w:space="0" w:color="E6E6E6"/>
            </w:tcBorders>
          </w:tcPr>
          <w:p>
            <w:pPr>
              <w:pStyle w:val="TableParagraph"/>
              <w:ind w:right="523"/>
              <w:rPr>
                <w:sz w:val="14"/>
              </w:rPr>
            </w:pPr>
            <w:r>
              <w:rPr>
                <w:spacing w:val="-2"/>
                <w:sz w:val="14"/>
              </w:rPr>
              <w:t>3,181.84</w:t>
            </w:r>
          </w:p>
        </w:tc>
        <w:tc>
          <w:tcPr>
            <w:tcW w:w="1763" w:type="dxa"/>
            <w:tcBorders>
              <w:top w:val="single" w:sz="4" w:space="0" w:color="E6E6E6"/>
              <w:bottom w:val="single" w:sz="4" w:space="0" w:color="E6E6E6"/>
            </w:tcBorders>
          </w:tcPr>
          <w:p>
            <w:pPr>
              <w:pStyle w:val="TableParagraph"/>
              <w:ind w:right="515"/>
              <w:rPr>
                <w:sz w:val="14"/>
              </w:rPr>
            </w:pPr>
            <w:r>
              <w:rPr>
                <w:spacing w:val="-2"/>
                <w:sz w:val="14"/>
              </w:rPr>
              <w:t>6,590.95</w:t>
            </w:r>
          </w:p>
        </w:tc>
        <w:tc>
          <w:tcPr>
            <w:tcW w:w="1855" w:type="dxa"/>
            <w:tcBorders>
              <w:top w:val="single" w:sz="4" w:space="0" w:color="E6E6E6"/>
              <w:bottom w:val="single" w:sz="4" w:space="0" w:color="E6E6E6"/>
            </w:tcBorders>
          </w:tcPr>
          <w:p>
            <w:pPr>
              <w:pStyle w:val="TableParagraph"/>
              <w:ind w:right="599"/>
              <w:rPr>
                <w:sz w:val="14"/>
              </w:rPr>
            </w:pPr>
            <w:r>
              <w:rPr>
                <w:spacing w:val="-2"/>
                <w:sz w:val="14"/>
              </w:rPr>
              <w:t>(3,409.11)</w:t>
            </w:r>
          </w:p>
        </w:tc>
        <w:tc>
          <w:tcPr>
            <w:tcW w:w="1207" w:type="dxa"/>
            <w:tcBorders>
              <w:top w:val="single" w:sz="4" w:space="0" w:color="E6E6E6"/>
              <w:bottom w:val="single" w:sz="4" w:space="0" w:color="E6E6E6"/>
            </w:tcBorders>
          </w:tcPr>
          <w:p>
            <w:pPr>
              <w:pStyle w:val="TableParagraph"/>
              <w:ind w:right="35"/>
              <w:rPr>
                <w:sz w:val="14"/>
              </w:rPr>
            </w:pPr>
            <w:r>
              <w:rPr>
                <w:spacing w:val="-2"/>
                <w:w w:val="90"/>
                <w:sz w:val="14"/>
              </w:rPr>
              <w:t>-</w:t>
            </w:r>
            <w:r>
              <w:rPr>
                <w:spacing w:val="-5"/>
                <w:sz w:val="14"/>
              </w:rPr>
              <w:t>52</w:t>
            </w:r>
          </w:p>
        </w:tc>
      </w:tr>
      <w:tr>
        <w:trPr>
          <w:trHeight w:val="290" w:hRule="atLeast"/>
        </w:trPr>
        <w:tc>
          <w:tcPr>
            <w:tcW w:w="3960" w:type="dxa"/>
            <w:tcBorders>
              <w:top w:val="single" w:sz="4" w:space="0" w:color="E6E6E6"/>
              <w:bottom w:val="single" w:sz="4" w:space="0" w:color="E6E6E6"/>
            </w:tcBorders>
          </w:tcPr>
          <w:p>
            <w:pPr>
              <w:pStyle w:val="TableParagraph"/>
              <w:spacing w:before="41"/>
              <w:ind w:left="400"/>
              <w:jc w:val="left"/>
              <w:rPr>
                <w:rFonts w:ascii="Arial Black"/>
                <w:sz w:val="14"/>
              </w:rPr>
            </w:pPr>
            <w:r>
              <w:rPr>
                <w:rFonts w:ascii="Arial Black"/>
                <w:spacing w:val="-2"/>
                <w:w w:val="90"/>
                <w:sz w:val="14"/>
              </w:rPr>
              <w:t>Total</w:t>
            </w:r>
            <w:r>
              <w:rPr>
                <w:rFonts w:ascii="Arial Black"/>
                <w:spacing w:val="-3"/>
                <w:sz w:val="14"/>
              </w:rPr>
              <w:t> </w:t>
            </w:r>
            <w:r>
              <w:rPr>
                <w:rFonts w:ascii="Arial Black"/>
                <w:spacing w:val="-2"/>
                <w:w w:val="90"/>
                <w:sz w:val="14"/>
              </w:rPr>
              <w:t>Catering</w:t>
            </w:r>
            <w:r>
              <w:rPr>
                <w:rFonts w:ascii="Arial Black"/>
                <w:spacing w:val="-2"/>
                <w:sz w:val="14"/>
              </w:rPr>
              <w:t> </w:t>
            </w:r>
            <w:r>
              <w:rPr>
                <w:rFonts w:ascii="Arial Black"/>
                <w:spacing w:val="-2"/>
                <w:w w:val="90"/>
                <w:sz w:val="14"/>
              </w:rPr>
              <w:t>Revenue</w:t>
            </w:r>
          </w:p>
        </w:tc>
        <w:tc>
          <w:tcPr>
            <w:tcW w:w="1838" w:type="dxa"/>
            <w:tcBorders>
              <w:top w:val="single" w:sz="4" w:space="0" w:color="E6E6E6"/>
              <w:bottom w:val="single" w:sz="4" w:space="0" w:color="E6E6E6"/>
            </w:tcBorders>
          </w:tcPr>
          <w:p>
            <w:pPr>
              <w:pStyle w:val="TableParagraph"/>
              <w:spacing w:before="41"/>
              <w:ind w:right="523"/>
              <w:rPr>
                <w:rFonts w:ascii="Arial Black"/>
                <w:sz w:val="14"/>
              </w:rPr>
            </w:pPr>
            <w:r>
              <w:rPr>
                <w:rFonts w:ascii="Arial Black"/>
                <w:spacing w:val="-2"/>
                <w:w w:val="95"/>
                <w:sz w:val="14"/>
              </w:rPr>
              <w:t>310,903.05</w:t>
            </w:r>
          </w:p>
        </w:tc>
        <w:tc>
          <w:tcPr>
            <w:tcW w:w="1763" w:type="dxa"/>
            <w:tcBorders>
              <w:top w:val="single" w:sz="4" w:space="0" w:color="E6E6E6"/>
              <w:bottom w:val="single" w:sz="4" w:space="0" w:color="E6E6E6"/>
            </w:tcBorders>
          </w:tcPr>
          <w:p>
            <w:pPr>
              <w:pStyle w:val="TableParagraph"/>
              <w:spacing w:before="41"/>
              <w:ind w:right="515"/>
              <w:rPr>
                <w:rFonts w:ascii="Arial Black"/>
                <w:sz w:val="14"/>
              </w:rPr>
            </w:pPr>
            <w:r>
              <w:rPr>
                <w:rFonts w:ascii="Arial Black"/>
                <w:spacing w:val="-2"/>
                <w:w w:val="95"/>
                <w:sz w:val="14"/>
              </w:rPr>
              <w:t>370,602.93</w:t>
            </w:r>
          </w:p>
        </w:tc>
        <w:tc>
          <w:tcPr>
            <w:tcW w:w="1855" w:type="dxa"/>
            <w:tcBorders>
              <w:top w:val="single" w:sz="4" w:space="0" w:color="E6E6E6"/>
              <w:bottom w:val="single" w:sz="4" w:space="0" w:color="E6E6E6"/>
            </w:tcBorders>
          </w:tcPr>
          <w:p>
            <w:pPr>
              <w:pStyle w:val="TableParagraph"/>
              <w:spacing w:before="41"/>
              <w:ind w:right="599"/>
              <w:rPr>
                <w:rFonts w:ascii="Arial Black"/>
                <w:sz w:val="14"/>
              </w:rPr>
            </w:pPr>
            <w:r>
              <w:rPr>
                <w:rFonts w:ascii="Arial Black"/>
                <w:spacing w:val="-2"/>
                <w:w w:val="95"/>
                <w:sz w:val="14"/>
              </w:rPr>
              <w:t>(59,699.88)</w:t>
            </w:r>
          </w:p>
        </w:tc>
        <w:tc>
          <w:tcPr>
            <w:tcW w:w="1207" w:type="dxa"/>
            <w:tcBorders>
              <w:top w:val="single" w:sz="4" w:space="0" w:color="E6E6E6"/>
              <w:bottom w:val="single" w:sz="4" w:space="0" w:color="E6E6E6"/>
            </w:tcBorders>
          </w:tcPr>
          <w:p>
            <w:pPr>
              <w:pStyle w:val="TableParagraph"/>
              <w:spacing w:before="41"/>
              <w:ind w:right="35"/>
              <w:rPr>
                <w:rFonts w:ascii="Arial Black"/>
                <w:sz w:val="14"/>
              </w:rPr>
            </w:pPr>
            <w:r>
              <w:rPr>
                <w:rFonts w:ascii="Arial Black"/>
                <w:spacing w:val="-2"/>
                <w:w w:val="85"/>
                <w:sz w:val="14"/>
              </w:rPr>
              <w:t>-</w:t>
            </w:r>
            <w:r>
              <w:rPr>
                <w:rFonts w:ascii="Arial Black"/>
                <w:spacing w:val="-2"/>
                <w:w w:val="95"/>
                <w:sz w:val="14"/>
              </w:rPr>
              <w:t>16.10%</w:t>
            </w:r>
          </w:p>
        </w:tc>
      </w:tr>
      <w:tr>
        <w:trPr>
          <w:trHeight w:val="290" w:hRule="atLeast"/>
        </w:trPr>
        <w:tc>
          <w:tcPr>
            <w:tcW w:w="10623" w:type="dxa"/>
            <w:gridSpan w:val="5"/>
            <w:tcBorders>
              <w:top w:val="single" w:sz="4" w:space="0" w:color="E6E6E6"/>
              <w:bottom w:val="single" w:sz="4" w:space="0" w:color="E6E6E6"/>
            </w:tcBorders>
            <w:shd w:val="clear" w:color="auto" w:fill="DADADA"/>
          </w:tcPr>
          <w:p>
            <w:pPr>
              <w:pStyle w:val="TableParagraph"/>
              <w:spacing w:before="41"/>
              <w:ind w:left="400"/>
              <w:jc w:val="left"/>
              <w:rPr>
                <w:rFonts w:ascii="Arial Black"/>
                <w:sz w:val="14"/>
              </w:rPr>
            </w:pPr>
            <w:r>
              <w:rPr>
                <w:rFonts w:ascii="Arial Black"/>
                <w:w w:val="90"/>
                <w:sz w:val="14"/>
              </w:rPr>
              <w:t>4-2000</w:t>
            </w:r>
            <w:r>
              <w:rPr>
                <w:rFonts w:ascii="Arial Black"/>
                <w:spacing w:val="-5"/>
                <w:w w:val="90"/>
                <w:sz w:val="14"/>
              </w:rPr>
              <w:t> </w:t>
            </w:r>
            <w:r>
              <w:rPr>
                <w:rFonts w:ascii="Arial Black"/>
                <w:w w:val="90"/>
                <w:sz w:val="14"/>
              </w:rPr>
              <w:t>Membership</w:t>
            </w:r>
            <w:r>
              <w:rPr>
                <w:rFonts w:ascii="Arial Black"/>
                <w:spacing w:val="-5"/>
                <w:w w:val="90"/>
                <w:sz w:val="14"/>
              </w:rPr>
              <w:t> </w:t>
            </w:r>
            <w:r>
              <w:rPr>
                <w:rFonts w:ascii="Arial Black"/>
                <w:spacing w:val="-2"/>
                <w:w w:val="90"/>
                <w:sz w:val="14"/>
              </w:rPr>
              <w:t>Income</w:t>
            </w:r>
          </w:p>
        </w:tc>
      </w:tr>
      <w:tr>
        <w:trPr>
          <w:trHeight w:val="290" w:hRule="atLeast"/>
        </w:trPr>
        <w:tc>
          <w:tcPr>
            <w:tcW w:w="3960" w:type="dxa"/>
            <w:tcBorders>
              <w:top w:val="single" w:sz="4" w:space="0" w:color="E6E6E6"/>
              <w:bottom w:val="single" w:sz="4" w:space="0" w:color="E6E6E6"/>
            </w:tcBorders>
          </w:tcPr>
          <w:p>
            <w:pPr>
              <w:pStyle w:val="TableParagraph"/>
              <w:ind w:left="600"/>
              <w:jc w:val="left"/>
              <w:rPr>
                <w:sz w:val="14"/>
              </w:rPr>
            </w:pPr>
            <w:r>
              <w:rPr>
                <w:spacing w:val="-4"/>
                <w:sz w:val="14"/>
              </w:rPr>
              <w:t>4-2105</w:t>
            </w:r>
            <w:r>
              <w:rPr>
                <w:spacing w:val="-9"/>
                <w:sz w:val="14"/>
              </w:rPr>
              <w:t> </w:t>
            </w:r>
            <w:r>
              <w:rPr>
                <w:spacing w:val="-4"/>
                <w:sz w:val="14"/>
              </w:rPr>
              <w:t>Member's</w:t>
            </w:r>
            <w:r>
              <w:rPr>
                <w:spacing w:val="-9"/>
                <w:sz w:val="14"/>
              </w:rPr>
              <w:t> </w:t>
            </w:r>
            <w:r>
              <w:rPr>
                <w:spacing w:val="-4"/>
                <w:sz w:val="14"/>
              </w:rPr>
              <w:t>Annual</w:t>
            </w:r>
            <w:r>
              <w:rPr>
                <w:spacing w:val="-9"/>
                <w:sz w:val="14"/>
              </w:rPr>
              <w:t> </w:t>
            </w:r>
            <w:r>
              <w:rPr>
                <w:spacing w:val="-4"/>
                <w:sz w:val="14"/>
              </w:rPr>
              <w:t>Subscription</w:t>
            </w:r>
          </w:p>
        </w:tc>
        <w:tc>
          <w:tcPr>
            <w:tcW w:w="1838" w:type="dxa"/>
            <w:tcBorders>
              <w:top w:val="single" w:sz="4" w:space="0" w:color="E6E6E6"/>
              <w:bottom w:val="single" w:sz="4" w:space="0" w:color="E6E6E6"/>
            </w:tcBorders>
          </w:tcPr>
          <w:p>
            <w:pPr>
              <w:pStyle w:val="TableParagraph"/>
              <w:ind w:right="523"/>
              <w:rPr>
                <w:sz w:val="14"/>
              </w:rPr>
            </w:pPr>
            <w:r>
              <w:rPr>
                <w:spacing w:val="-2"/>
                <w:sz w:val="14"/>
              </w:rPr>
              <w:t>95,830.81</w:t>
            </w:r>
          </w:p>
        </w:tc>
        <w:tc>
          <w:tcPr>
            <w:tcW w:w="1763" w:type="dxa"/>
            <w:tcBorders>
              <w:top w:val="single" w:sz="4" w:space="0" w:color="E6E6E6"/>
              <w:bottom w:val="single" w:sz="4" w:space="0" w:color="E6E6E6"/>
            </w:tcBorders>
          </w:tcPr>
          <w:p>
            <w:pPr>
              <w:pStyle w:val="TableParagraph"/>
              <w:ind w:right="515"/>
              <w:rPr>
                <w:sz w:val="14"/>
              </w:rPr>
            </w:pPr>
            <w:r>
              <w:rPr>
                <w:spacing w:val="-2"/>
                <w:sz w:val="14"/>
              </w:rPr>
              <w:t>80,000.00</w:t>
            </w:r>
          </w:p>
        </w:tc>
        <w:tc>
          <w:tcPr>
            <w:tcW w:w="1855" w:type="dxa"/>
            <w:tcBorders>
              <w:top w:val="single" w:sz="4" w:space="0" w:color="E6E6E6"/>
              <w:bottom w:val="single" w:sz="4" w:space="0" w:color="E6E6E6"/>
            </w:tcBorders>
          </w:tcPr>
          <w:p>
            <w:pPr>
              <w:pStyle w:val="TableParagraph"/>
              <w:ind w:right="599"/>
              <w:rPr>
                <w:sz w:val="14"/>
              </w:rPr>
            </w:pPr>
            <w:r>
              <w:rPr>
                <w:spacing w:val="-2"/>
                <w:sz w:val="14"/>
              </w:rPr>
              <w:t>15,830.81</w:t>
            </w:r>
          </w:p>
        </w:tc>
        <w:tc>
          <w:tcPr>
            <w:tcW w:w="1207" w:type="dxa"/>
            <w:tcBorders>
              <w:top w:val="single" w:sz="4" w:space="0" w:color="E6E6E6"/>
              <w:bottom w:val="single" w:sz="4" w:space="0" w:color="E6E6E6"/>
            </w:tcBorders>
          </w:tcPr>
          <w:p>
            <w:pPr>
              <w:pStyle w:val="TableParagraph"/>
              <w:ind w:right="35"/>
              <w:rPr>
                <w:sz w:val="14"/>
              </w:rPr>
            </w:pPr>
            <w:r>
              <w:rPr>
                <w:spacing w:val="-5"/>
                <w:sz w:val="14"/>
              </w:rPr>
              <w:t>20</w:t>
            </w:r>
          </w:p>
        </w:tc>
      </w:tr>
      <w:tr>
        <w:trPr>
          <w:trHeight w:val="290" w:hRule="atLeast"/>
        </w:trPr>
        <w:tc>
          <w:tcPr>
            <w:tcW w:w="3960" w:type="dxa"/>
            <w:tcBorders>
              <w:top w:val="single" w:sz="4" w:space="0" w:color="E6E6E6"/>
              <w:bottom w:val="single" w:sz="4" w:space="0" w:color="E6E6E6"/>
            </w:tcBorders>
          </w:tcPr>
          <w:p>
            <w:pPr>
              <w:pStyle w:val="TableParagraph"/>
              <w:ind w:left="600"/>
              <w:jc w:val="left"/>
              <w:rPr>
                <w:sz w:val="14"/>
              </w:rPr>
            </w:pPr>
            <w:r>
              <w:rPr>
                <w:w w:val="90"/>
                <w:sz w:val="14"/>
              </w:rPr>
              <w:t>4-2110</w:t>
            </w:r>
            <w:r>
              <w:rPr>
                <w:spacing w:val="5"/>
                <w:sz w:val="14"/>
              </w:rPr>
              <w:t> </w:t>
            </w:r>
            <w:r>
              <w:rPr>
                <w:w w:val="90"/>
                <w:sz w:val="14"/>
              </w:rPr>
              <w:t>Association</w:t>
            </w:r>
            <w:r>
              <w:rPr>
                <w:spacing w:val="5"/>
                <w:sz w:val="14"/>
              </w:rPr>
              <w:t> </w:t>
            </w:r>
            <w:r>
              <w:rPr>
                <w:spacing w:val="-4"/>
                <w:w w:val="90"/>
                <w:sz w:val="14"/>
              </w:rPr>
              <w:t>Fees</w:t>
            </w:r>
          </w:p>
        </w:tc>
        <w:tc>
          <w:tcPr>
            <w:tcW w:w="1838" w:type="dxa"/>
            <w:tcBorders>
              <w:top w:val="single" w:sz="4" w:space="0" w:color="E6E6E6"/>
              <w:bottom w:val="single" w:sz="4" w:space="0" w:color="E6E6E6"/>
            </w:tcBorders>
          </w:tcPr>
          <w:p>
            <w:pPr>
              <w:pStyle w:val="TableParagraph"/>
              <w:ind w:right="523"/>
              <w:rPr>
                <w:sz w:val="14"/>
              </w:rPr>
            </w:pPr>
            <w:r>
              <w:rPr>
                <w:spacing w:val="-2"/>
                <w:sz w:val="14"/>
              </w:rPr>
              <w:t>6,400.00</w:t>
            </w:r>
          </w:p>
        </w:tc>
        <w:tc>
          <w:tcPr>
            <w:tcW w:w="1763" w:type="dxa"/>
            <w:tcBorders>
              <w:top w:val="single" w:sz="4" w:space="0" w:color="E6E6E6"/>
              <w:bottom w:val="single" w:sz="4" w:space="0" w:color="E6E6E6"/>
            </w:tcBorders>
          </w:tcPr>
          <w:p>
            <w:pPr>
              <w:pStyle w:val="TableParagraph"/>
              <w:ind w:right="515"/>
              <w:rPr>
                <w:sz w:val="14"/>
              </w:rPr>
            </w:pPr>
            <w:r>
              <w:rPr>
                <w:spacing w:val="-2"/>
                <w:sz w:val="14"/>
              </w:rPr>
              <w:t>5,011.00</w:t>
            </w:r>
          </w:p>
        </w:tc>
        <w:tc>
          <w:tcPr>
            <w:tcW w:w="1855" w:type="dxa"/>
            <w:tcBorders>
              <w:top w:val="single" w:sz="4" w:space="0" w:color="E6E6E6"/>
              <w:bottom w:val="single" w:sz="4" w:space="0" w:color="E6E6E6"/>
            </w:tcBorders>
          </w:tcPr>
          <w:p>
            <w:pPr>
              <w:pStyle w:val="TableParagraph"/>
              <w:ind w:right="599"/>
              <w:rPr>
                <w:sz w:val="14"/>
              </w:rPr>
            </w:pPr>
            <w:r>
              <w:rPr>
                <w:spacing w:val="-2"/>
                <w:sz w:val="14"/>
              </w:rPr>
              <w:t>1,389.00</w:t>
            </w:r>
          </w:p>
        </w:tc>
        <w:tc>
          <w:tcPr>
            <w:tcW w:w="1207" w:type="dxa"/>
            <w:tcBorders>
              <w:top w:val="single" w:sz="4" w:space="0" w:color="E6E6E6"/>
              <w:bottom w:val="single" w:sz="4" w:space="0" w:color="E6E6E6"/>
            </w:tcBorders>
          </w:tcPr>
          <w:p>
            <w:pPr>
              <w:pStyle w:val="TableParagraph"/>
              <w:ind w:right="35"/>
              <w:rPr>
                <w:sz w:val="14"/>
              </w:rPr>
            </w:pPr>
            <w:r>
              <w:rPr>
                <w:spacing w:val="-5"/>
                <w:sz w:val="14"/>
              </w:rPr>
              <w:t>28</w:t>
            </w:r>
          </w:p>
        </w:tc>
      </w:tr>
      <w:tr>
        <w:trPr>
          <w:trHeight w:val="290" w:hRule="atLeast"/>
        </w:trPr>
        <w:tc>
          <w:tcPr>
            <w:tcW w:w="3960" w:type="dxa"/>
            <w:tcBorders>
              <w:top w:val="single" w:sz="4" w:space="0" w:color="E6E6E6"/>
              <w:bottom w:val="single" w:sz="4" w:space="0" w:color="E6E6E6"/>
            </w:tcBorders>
          </w:tcPr>
          <w:p>
            <w:pPr>
              <w:pStyle w:val="TableParagraph"/>
              <w:ind w:left="600"/>
              <w:jc w:val="left"/>
              <w:rPr>
                <w:sz w:val="14"/>
              </w:rPr>
            </w:pPr>
            <w:r>
              <w:rPr>
                <w:w w:val="90"/>
                <w:sz w:val="14"/>
              </w:rPr>
              <w:t>4-2115</w:t>
            </w:r>
            <w:r>
              <w:rPr>
                <w:spacing w:val="16"/>
                <w:sz w:val="14"/>
              </w:rPr>
              <w:t> </w:t>
            </w:r>
            <w:r>
              <w:rPr>
                <w:w w:val="90"/>
                <w:sz w:val="14"/>
              </w:rPr>
              <w:t>Instalment</w:t>
            </w:r>
            <w:r>
              <w:rPr>
                <w:spacing w:val="16"/>
                <w:sz w:val="14"/>
              </w:rPr>
              <w:t> </w:t>
            </w:r>
            <w:r>
              <w:rPr>
                <w:spacing w:val="-2"/>
                <w:w w:val="90"/>
                <w:sz w:val="14"/>
              </w:rPr>
              <w:t>Surcharge</w:t>
            </w:r>
          </w:p>
        </w:tc>
        <w:tc>
          <w:tcPr>
            <w:tcW w:w="1838" w:type="dxa"/>
            <w:tcBorders>
              <w:top w:val="single" w:sz="4" w:space="0" w:color="E6E6E6"/>
              <w:bottom w:val="single" w:sz="4" w:space="0" w:color="E6E6E6"/>
            </w:tcBorders>
          </w:tcPr>
          <w:p>
            <w:pPr>
              <w:pStyle w:val="TableParagraph"/>
              <w:ind w:right="523"/>
              <w:rPr>
                <w:sz w:val="14"/>
              </w:rPr>
            </w:pPr>
            <w:r>
              <w:rPr>
                <w:spacing w:val="-2"/>
                <w:sz w:val="14"/>
              </w:rPr>
              <w:t>2,407.59</w:t>
            </w:r>
          </w:p>
        </w:tc>
        <w:tc>
          <w:tcPr>
            <w:tcW w:w="1763" w:type="dxa"/>
            <w:tcBorders>
              <w:top w:val="single" w:sz="4" w:space="0" w:color="E6E6E6"/>
              <w:bottom w:val="single" w:sz="4" w:space="0" w:color="E6E6E6"/>
            </w:tcBorders>
          </w:tcPr>
          <w:p>
            <w:pPr>
              <w:pStyle w:val="TableParagraph"/>
              <w:ind w:right="515"/>
              <w:rPr>
                <w:sz w:val="14"/>
              </w:rPr>
            </w:pPr>
            <w:r>
              <w:rPr>
                <w:spacing w:val="-2"/>
                <w:sz w:val="14"/>
              </w:rPr>
              <w:t>1,539.49</w:t>
            </w:r>
          </w:p>
        </w:tc>
        <w:tc>
          <w:tcPr>
            <w:tcW w:w="1855" w:type="dxa"/>
            <w:tcBorders>
              <w:top w:val="single" w:sz="4" w:space="0" w:color="E6E6E6"/>
              <w:bottom w:val="single" w:sz="4" w:space="0" w:color="E6E6E6"/>
            </w:tcBorders>
          </w:tcPr>
          <w:p>
            <w:pPr>
              <w:pStyle w:val="TableParagraph"/>
              <w:ind w:right="599"/>
              <w:rPr>
                <w:sz w:val="14"/>
              </w:rPr>
            </w:pPr>
            <w:r>
              <w:rPr>
                <w:spacing w:val="-2"/>
                <w:sz w:val="14"/>
              </w:rPr>
              <w:t>868.10</w:t>
            </w:r>
          </w:p>
        </w:tc>
        <w:tc>
          <w:tcPr>
            <w:tcW w:w="1207" w:type="dxa"/>
            <w:tcBorders>
              <w:top w:val="single" w:sz="4" w:space="0" w:color="E6E6E6"/>
              <w:bottom w:val="single" w:sz="4" w:space="0" w:color="E6E6E6"/>
            </w:tcBorders>
          </w:tcPr>
          <w:p>
            <w:pPr>
              <w:pStyle w:val="TableParagraph"/>
              <w:ind w:right="35"/>
              <w:rPr>
                <w:sz w:val="14"/>
              </w:rPr>
            </w:pPr>
            <w:r>
              <w:rPr>
                <w:spacing w:val="-5"/>
                <w:sz w:val="14"/>
              </w:rPr>
              <w:t>56</w:t>
            </w:r>
          </w:p>
        </w:tc>
      </w:tr>
      <w:tr>
        <w:trPr>
          <w:trHeight w:val="290" w:hRule="atLeast"/>
        </w:trPr>
        <w:tc>
          <w:tcPr>
            <w:tcW w:w="3960" w:type="dxa"/>
            <w:tcBorders>
              <w:top w:val="single" w:sz="4" w:space="0" w:color="E6E6E6"/>
              <w:bottom w:val="single" w:sz="4" w:space="0" w:color="E6E6E6"/>
            </w:tcBorders>
          </w:tcPr>
          <w:p>
            <w:pPr>
              <w:pStyle w:val="TableParagraph"/>
              <w:spacing w:before="41"/>
              <w:ind w:left="400"/>
              <w:jc w:val="left"/>
              <w:rPr>
                <w:rFonts w:ascii="Arial Black"/>
                <w:sz w:val="14"/>
              </w:rPr>
            </w:pPr>
            <w:r>
              <w:rPr>
                <w:rFonts w:ascii="Arial Black"/>
                <w:w w:val="90"/>
                <w:sz w:val="14"/>
              </w:rPr>
              <w:t>Total</w:t>
            </w:r>
            <w:r>
              <w:rPr>
                <w:rFonts w:ascii="Arial Black"/>
                <w:spacing w:val="-1"/>
                <w:sz w:val="14"/>
              </w:rPr>
              <w:t> </w:t>
            </w:r>
            <w:r>
              <w:rPr>
                <w:rFonts w:ascii="Arial Black"/>
                <w:w w:val="90"/>
                <w:sz w:val="14"/>
              </w:rPr>
              <w:t>Membership</w:t>
            </w:r>
            <w:r>
              <w:rPr>
                <w:rFonts w:ascii="Arial Black"/>
                <w:spacing w:val="-1"/>
                <w:sz w:val="14"/>
              </w:rPr>
              <w:t> </w:t>
            </w:r>
            <w:r>
              <w:rPr>
                <w:rFonts w:ascii="Arial Black"/>
                <w:spacing w:val="-2"/>
                <w:w w:val="90"/>
                <w:sz w:val="14"/>
              </w:rPr>
              <w:t>Income</w:t>
            </w:r>
          </w:p>
        </w:tc>
        <w:tc>
          <w:tcPr>
            <w:tcW w:w="1838" w:type="dxa"/>
            <w:tcBorders>
              <w:top w:val="single" w:sz="4" w:space="0" w:color="E6E6E6"/>
              <w:bottom w:val="single" w:sz="4" w:space="0" w:color="E6E6E6"/>
            </w:tcBorders>
          </w:tcPr>
          <w:p>
            <w:pPr>
              <w:pStyle w:val="TableParagraph"/>
              <w:spacing w:before="41"/>
              <w:ind w:right="523"/>
              <w:rPr>
                <w:rFonts w:ascii="Arial Black"/>
                <w:sz w:val="14"/>
              </w:rPr>
            </w:pPr>
            <w:r>
              <w:rPr>
                <w:rFonts w:ascii="Arial Black"/>
                <w:spacing w:val="-2"/>
                <w:w w:val="95"/>
                <w:sz w:val="14"/>
              </w:rPr>
              <w:t>104,638.40</w:t>
            </w:r>
          </w:p>
        </w:tc>
        <w:tc>
          <w:tcPr>
            <w:tcW w:w="1763" w:type="dxa"/>
            <w:tcBorders>
              <w:top w:val="single" w:sz="4" w:space="0" w:color="E6E6E6"/>
              <w:bottom w:val="single" w:sz="4" w:space="0" w:color="E6E6E6"/>
            </w:tcBorders>
          </w:tcPr>
          <w:p>
            <w:pPr>
              <w:pStyle w:val="TableParagraph"/>
              <w:spacing w:before="41"/>
              <w:ind w:right="515"/>
              <w:rPr>
                <w:rFonts w:ascii="Arial Black"/>
                <w:sz w:val="14"/>
              </w:rPr>
            </w:pPr>
            <w:r>
              <w:rPr>
                <w:rFonts w:ascii="Arial Black"/>
                <w:spacing w:val="-2"/>
                <w:w w:val="95"/>
                <w:sz w:val="14"/>
              </w:rPr>
              <w:t>86,550.49</w:t>
            </w:r>
          </w:p>
        </w:tc>
        <w:tc>
          <w:tcPr>
            <w:tcW w:w="1855" w:type="dxa"/>
            <w:tcBorders>
              <w:top w:val="single" w:sz="4" w:space="0" w:color="E6E6E6"/>
              <w:bottom w:val="single" w:sz="4" w:space="0" w:color="E6E6E6"/>
            </w:tcBorders>
          </w:tcPr>
          <w:p>
            <w:pPr>
              <w:pStyle w:val="TableParagraph"/>
              <w:spacing w:before="41"/>
              <w:ind w:right="599"/>
              <w:rPr>
                <w:rFonts w:ascii="Arial Black"/>
                <w:sz w:val="14"/>
              </w:rPr>
            </w:pPr>
            <w:r>
              <w:rPr>
                <w:rFonts w:ascii="Arial Black"/>
                <w:spacing w:val="-2"/>
                <w:w w:val="95"/>
                <w:sz w:val="14"/>
              </w:rPr>
              <w:t>18,087.91</w:t>
            </w:r>
          </w:p>
        </w:tc>
        <w:tc>
          <w:tcPr>
            <w:tcW w:w="1207" w:type="dxa"/>
            <w:tcBorders>
              <w:top w:val="single" w:sz="4" w:space="0" w:color="E6E6E6"/>
              <w:bottom w:val="single" w:sz="4" w:space="0" w:color="E6E6E6"/>
            </w:tcBorders>
          </w:tcPr>
          <w:p>
            <w:pPr>
              <w:pStyle w:val="TableParagraph"/>
              <w:spacing w:before="41"/>
              <w:ind w:right="35"/>
              <w:rPr>
                <w:rFonts w:ascii="Arial Black"/>
                <w:sz w:val="14"/>
              </w:rPr>
            </w:pPr>
            <w:r>
              <w:rPr>
                <w:rFonts w:ascii="Arial Black"/>
                <w:spacing w:val="-2"/>
                <w:w w:val="95"/>
                <w:sz w:val="14"/>
              </w:rPr>
              <w:t>20.90%</w:t>
            </w:r>
          </w:p>
        </w:tc>
      </w:tr>
      <w:tr>
        <w:trPr>
          <w:trHeight w:val="290" w:hRule="atLeast"/>
        </w:trPr>
        <w:tc>
          <w:tcPr>
            <w:tcW w:w="10623" w:type="dxa"/>
            <w:gridSpan w:val="5"/>
            <w:tcBorders>
              <w:top w:val="single" w:sz="4" w:space="0" w:color="E6E6E6"/>
              <w:bottom w:val="single" w:sz="4" w:space="0" w:color="E6E6E6"/>
            </w:tcBorders>
            <w:shd w:val="clear" w:color="auto" w:fill="DADADA"/>
          </w:tcPr>
          <w:p>
            <w:pPr>
              <w:pStyle w:val="TableParagraph"/>
              <w:spacing w:before="41"/>
              <w:ind w:left="400"/>
              <w:jc w:val="left"/>
              <w:rPr>
                <w:rFonts w:ascii="Arial Black"/>
                <w:sz w:val="14"/>
              </w:rPr>
            </w:pPr>
            <w:r>
              <w:rPr>
                <w:rFonts w:ascii="Arial Black"/>
                <w:w w:val="85"/>
                <w:sz w:val="14"/>
              </w:rPr>
              <w:t>4-2500</w:t>
            </w:r>
            <w:r>
              <w:rPr>
                <w:rFonts w:ascii="Arial Black"/>
                <w:spacing w:val="7"/>
                <w:sz w:val="14"/>
              </w:rPr>
              <w:t> </w:t>
            </w:r>
            <w:r>
              <w:rPr>
                <w:rFonts w:ascii="Arial Black"/>
                <w:w w:val="85"/>
                <w:sz w:val="14"/>
              </w:rPr>
              <w:t>Marina,</w:t>
            </w:r>
            <w:r>
              <w:rPr>
                <w:rFonts w:ascii="Arial Black"/>
                <w:spacing w:val="8"/>
                <w:sz w:val="14"/>
              </w:rPr>
              <w:t> </w:t>
            </w:r>
            <w:r>
              <w:rPr>
                <w:rFonts w:ascii="Arial Black"/>
                <w:w w:val="85"/>
                <w:sz w:val="14"/>
              </w:rPr>
              <w:t>Hstand</w:t>
            </w:r>
            <w:r>
              <w:rPr>
                <w:rFonts w:ascii="Arial Black"/>
                <w:spacing w:val="7"/>
                <w:sz w:val="14"/>
              </w:rPr>
              <w:t> </w:t>
            </w:r>
            <w:r>
              <w:rPr>
                <w:rFonts w:ascii="Arial Black"/>
                <w:w w:val="85"/>
                <w:sz w:val="14"/>
              </w:rPr>
              <w:t>&amp;</w:t>
            </w:r>
            <w:r>
              <w:rPr>
                <w:rFonts w:ascii="Arial Black"/>
                <w:spacing w:val="8"/>
                <w:sz w:val="14"/>
              </w:rPr>
              <w:t> </w:t>
            </w:r>
            <w:r>
              <w:rPr>
                <w:rFonts w:ascii="Arial Black"/>
                <w:w w:val="85"/>
                <w:sz w:val="14"/>
              </w:rPr>
              <w:t>OTB</w:t>
            </w:r>
            <w:r>
              <w:rPr>
                <w:rFonts w:ascii="Arial Black"/>
                <w:spacing w:val="7"/>
                <w:sz w:val="14"/>
              </w:rPr>
              <w:t> </w:t>
            </w:r>
            <w:r>
              <w:rPr>
                <w:rFonts w:ascii="Arial Black"/>
                <w:w w:val="85"/>
                <w:sz w:val="14"/>
              </w:rPr>
              <w:t>Storage</w:t>
            </w:r>
            <w:r>
              <w:rPr>
                <w:rFonts w:ascii="Arial Black"/>
                <w:spacing w:val="8"/>
                <w:sz w:val="14"/>
              </w:rPr>
              <w:t> </w:t>
            </w:r>
            <w:r>
              <w:rPr>
                <w:rFonts w:ascii="Arial Black"/>
                <w:spacing w:val="-5"/>
                <w:w w:val="85"/>
                <w:sz w:val="14"/>
              </w:rPr>
              <w:t>Inc</w:t>
            </w:r>
          </w:p>
        </w:tc>
      </w:tr>
      <w:tr>
        <w:trPr>
          <w:trHeight w:val="290" w:hRule="atLeast"/>
        </w:trPr>
        <w:tc>
          <w:tcPr>
            <w:tcW w:w="3960" w:type="dxa"/>
            <w:tcBorders>
              <w:top w:val="single" w:sz="4" w:space="0" w:color="E6E6E6"/>
              <w:bottom w:val="single" w:sz="4" w:space="0" w:color="E6E6E6"/>
            </w:tcBorders>
          </w:tcPr>
          <w:p>
            <w:pPr>
              <w:pStyle w:val="TableParagraph"/>
              <w:ind w:left="600"/>
              <w:jc w:val="left"/>
              <w:rPr>
                <w:sz w:val="14"/>
              </w:rPr>
            </w:pPr>
            <w:r>
              <w:rPr>
                <w:spacing w:val="-6"/>
                <w:sz w:val="14"/>
              </w:rPr>
              <w:t>4-2510</w:t>
            </w:r>
            <w:r>
              <w:rPr>
                <w:spacing w:val="3"/>
                <w:sz w:val="14"/>
              </w:rPr>
              <w:t> </w:t>
            </w:r>
            <w:r>
              <w:rPr>
                <w:spacing w:val="-6"/>
                <w:sz w:val="14"/>
              </w:rPr>
              <w:t>Hardstand</w:t>
            </w:r>
            <w:r>
              <w:rPr>
                <w:spacing w:val="3"/>
                <w:sz w:val="14"/>
              </w:rPr>
              <w:t> </w:t>
            </w:r>
            <w:r>
              <w:rPr>
                <w:spacing w:val="-6"/>
                <w:sz w:val="14"/>
              </w:rPr>
              <w:t>Annual</w:t>
            </w:r>
            <w:r>
              <w:rPr>
                <w:spacing w:val="4"/>
                <w:sz w:val="14"/>
              </w:rPr>
              <w:t> </w:t>
            </w:r>
            <w:r>
              <w:rPr>
                <w:spacing w:val="-6"/>
                <w:sz w:val="14"/>
              </w:rPr>
              <w:t>Rental</w:t>
            </w:r>
            <w:r>
              <w:rPr>
                <w:spacing w:val="3"/>
                <w:sz w:val="14"/>
              </w:rPr>
              <w:t> </w:t>
            </w:r>
            <w:r>
              <w:rPr>
                <w:spacing w:val="-6"/>
                <w:sz w:val="14"/>
              </w:rPr>
              <w:t>Income</w:t>
            </w:r>
          </w:p>
        </w:tc>
        <w:tc>
          <w:tcPr>
            <w:tcW w:w="1838" w:type="dxa"/>
            <w:tcBorders>
              <w:top w:val="single" w:sz="4" w:space="0" w:color="E6E6E6"/>
              <w:bottom w:val="single" w:sz="4" w:space="0" w:color="E6E6E6"/>
            </w:tcBorders>
          </w:tcPr>
          <w:p>
            <w:pPr>
              <w:pStyle w:val="TableParagraph"/>
              <w:ind w:right="523"/>
              <w:rPr>
                <w:sz w:val="14"/>
              </w:rPr>
            </w:pPr>
            <w:r>
              <w:rPr>
                <w:spacing w:val="-2"/>
                <w:sz w:val="14"/>
              </w:rPr>
              <w:t>10,214.19</w:t>
            </w:r>
          </w:p>
        </w:tc>
        <w:tc>
          <w:tcPr>
            <w:tcW w:w="1763" w:type="dxa"/>
            <w:tcBorders>
              <w:top w:val="single" w:sz="4" w:space="0" w:color="E6E6E6"/>
              <w:bottom w:val="single" w:sz="4" w:space="0" w:color="E6E6E6"/>
            </w:tcBorders>
          </w:tcPr>
          <w:p>
            <w:pPr>
              <w:pStyle w:val="TableParagraph"/>
              <w:ind w:right="515"/>
              <w:rPr>
                <w:sz w:val="14"/>
              </w:rPr>
            </w:pPr>
            <w:r>
              <w:rPr>
                <w:spacing w:val="-2"/>
                <w:sz w:val="14"/>
              </w:rPr>
              <w:t>9,000.00</w:t>
            </w:r>
          </w:p>
        </w:tc>
        <w:tc>
          <w:tcPr>
            <w:tcW w:w="1855" w:type="dxa"/>
            <w:tcBorders>
              <w:top w:val="single" w:sz="4" w:space="0" w:color="E6E6E6"/>
              <w:bottom w:val="single" w:sz="4" w:space="0" w:color="E6E6E6"/>
            </w:tcBorders>
          </w:tcPr>
          <w:p>
            <w:pPr>
              <w:pStyle w:val="TableParagraph"/>
              <w:ind w:right="599"/>
              <w:rPr>
                <w:sz w:val="14"/>
              </w:rPr>
            </w:pPr>
            <w:r>
              <w:rPr>
                <w:spacing w:val="-2"/>
                <w:sz w:val="14"/>
              </w:rPr>
              <w:t>1,214.19</w:t>
            </w:r>
          </w:p>
        </w:tc>
        <w:tc>
          <w:tcPr>
            <w:tcW w:w="1207" w:type="dxa"/>
            <w:tcBorders>
              <w:top w:val="single" w:sz="4" w:space="0" w:color="E6E6E6"/>
              <w:bottom w:val="single" w:sz="4" w:space="0" w:color="E6E6E6"/>
            </w:tcBorders>
          </w:tcPr>
          <w:p>
            <w:pPr>
              <w:pStyle w:val="TableParagraph"/>
              <w:ind w:right="35"/>
              <w:rPr>
                <w:sz w:val="14"/>
              </w:rPr>
            </w:pPr>
            <w:r>
              <w:rPr>
                <w:spacing w:val="-5"/>
                <w:sz w:val="14"/>
              </w:rPr>
              <w:t>14</w:t>
            </w:r>
          </w:p>
        </w:tc>
      </w:tr>
      <w:tr>
        <w:trPr>
          <w:trHeight w:val="290" w:hRule="atLeast"/>
        </w:trPr>
        <w:tc>
          <w:tcPr>
            <w:tcW w:w="3960" w:type="dxa"/>
            <w:tcBorders>
              <w:top w:val="single" w:sz="4" w:space="0" w:color="E6E6E6"/>
              <w:bottom w:val="single" w:sz="4" w:space="0" w:color="E6E6E6"/>
            </w:tcBorders>
          </w:tcPr>
          <w:p>
            <w:pPr>
              <w:pStyle w:val="TableParagraph"/>
              <w:ind w:left="600"/>
              <w:jc w:val="left"/>
              <w:rPr>
                <w:sz w:val="14"/>
              </w:rPr>
            </w:pPr>
            <w:r>
              <w:rPr>
                <w:spacing w:val="-4"/>
                <w:sz w:val="14"/>
              </w:rPr>
              <w:t>4-2520</w:t>
            </w:r>
            <w:r>
              <w:rPr>
                <w:spacing w:val="-9"/>
                <w:sz w:val="14"/>
              </w:rPr>
              <w:t> </w:t>
            </w:r>
            <w:r>
              <w:rPr>
                <w:spacing w:val="-4"/>
                <w:sz w:val="14"/>
              </w:rPr>
              <w:t>Marina</w:t>
            </w:r>
            <w:r>
              <w:rPr>
                <w:spacing w:val="-9"/>
                <w:sz w:val="14"/>
              </w:rPr>
              <w:t> </w:t>
            </w:r>
            <w:r>
              <w:rPr>
                <w:spacing w:val="-4"/>
                <w:sz w:val="14"/>
              </w:rPr>
              <w:t>Annual</w:t>
            </w:r>
            <w:r>
              <w:rPr>
                <w:spacing w:val="-9"/>
                <w:sz w:val="14"/>
              </w:rPr>
              <w:t> </w:t>
            </w:r>
            <w:r>
              <w:rPr>
                <w:spacing w:val="-4"/>
                <w:sz w:val="14"/>
              </w:rPr>
              <w:t>Rental</w:t>
            </w:r>
            <w:r>
              <w:rPr>
                <w:spacing w:val="-9"/>
                <w:sz w:val="14"/>
              </w:rPr>
              <w:t> </w:t>
            </w:r>
            <w:r>
              <w:rPr>
                <w:spacing w:val="-4"/>
                <w:sz w:val="14"/>
              </w:rPr>
              <w:t>Income</w:t>
            </w:r>
          </w:p>
        </w:tc>
        <w:tc>
          <w:tcPr>
            <w:tcW w:w="1838" w:type="dxa"/>
            <w:tcBorders>
              <w:top w:val="single" w:sz="4" w:space="0" w:color="E6E6E6"/>
              <w:bottom w:val="single" w:sz="4" w:space="0" w:color="E6E6E6"/>
            </w:tcBorders>
          </w:tcPr>
          <w:p>
            <w:pPr>
              <w:pStyle w:val="TableParagraph"/>
              <w:ind w:right="523"/>
              <w:rPr>
                <w:sz w:val="14"/>
              </w:rPr>
            </w:pPr>
            <w:r>
              <w:rPr>
                <w:spacing w:val="-2"/>
                <w:sz w:val="14"/>
              </w:rPr>
              <w:t>126,374.07</w:t>
            </w:r>
          </w:p>
        </w:tc>
        <w:tc>
          <w:tcPr>
            <w:tcW w:w="1763" w:type="dxa"/>
            <w:tcBorders>
              <w:top w:val="single" w:sz="4" w:space="0" w:color="E6E6E6"/>
              <w:bottom w:val="single" w:sz="4" w:space="0" w:color="E6E6E6"/>
            </w:tcBorders>
          </w:tcPr>
          <w:p>
            <w:pPr>
              <w:pStyle w:val="TableParagraph"/>
              <w:ind w:right="515"/>
              <w:rPr>
                <w:sz w:val="14"/>
              </w:rPr>
            </w:pPr>
            <w:r>
              <w:rPr>
                <w:spacing w:val="-2"/>
                <w:sz w:val="14"/>
              </w:rPr>
              <w:t>100,000.00</w:t>
            </w:r>
          </w:p>
        </w:tc>
        <w:tc>
          <w:tcPr>
            <w:tcW w:w="1855" w:type="dxa"/>
            <w:tcBorders>
              <w:top w:val="single" w:sz="4" w:space="0" w:color="E6E6E6"/>
              <w:bottom w:val="single" w:sz="4" w:space="0" w:color="E6E6E6"/>
            </w:tcBorders>
          </w:tcPr>
          <w:p>
            <w:pPr>
              <w:pStyle w:val="TableParagraph"/>
              <w:ind w:right="599"/>
              <w:rPr>
                <w:sz w:val="14"/>
              </w:rPr>
            </w:pPr>
            <w:r>
              <w:rPr>
                <w:spacing w:val="-2"/>
                <w:sz w:val="14"/>
              </w:rPr>
              <w:t>26,374.07</w:t>
            </w:r>
          </w:p>
        </w:tc>
        <w:tc>
          <w:tcPr>
            <w:tcW w:w="1207" w:type="dxa"/>
            <w:tcBorders>
              <w:top w:val="single" w:sz="4" w:space="0" w:color="E6E6E6"/>
              <w:bottom w:val="single" w:sz="4" w:space="0" w:color="E6E6E6"/>
            </w:tcBorders>
          </w:tcPr>
          <w:p>
            <w:pPr>
              <w:pStyle w:val="TableParagraph"/>
              <w:ind w:right="35"/>
              <w:rPr>
                <w:sz w:val="14"/>
              </w:rPr>
            </w:pPr>
            <w:r>
              <w:rPr>
                <w:spacing w:val="-5"/>
                <w:sz w:val="14"/>
              </w:rPr>
              <w:t>26</w:t>
            </w:r>
          </w:p>
        </w:tc>
      </w:tr>
      <w:tr>
        <w:trPr>
          <w:trHeight w:val="290" w:hRule="atLeast"/>
        </w:trPr>
        <w:tc>
          <w:tcPr>
            <w:tcW w:w="3960" w:type="dxa"/>
            <w:tcBorders>
              <w:top w:val="single" w:sz="4" w:space="0" w:color="E6E6E6"/>
              <w:bottom w:val="single" w:sz="4" w:space="0" w:color="E6E6E6"/>
            </w:tcBorders>
          </w:tcPr>
          <w:p>
            <w:pPr>
              <w:pStyle w:val="TableParagraph"/>
              <w:ind w:left="600"/>
              <w:jc w:val="left"/>
              <w:rPr>
                <w:sz w:val="14"/>
              </w:rPr>
            </w:pPr>
            <w:r>
              <w:rPr>
                <w:spacing w:val="-4"/>
                <w:sz w:val="14"/>
              </w:rPr>
              <w:t>4-2530</w:t>
            </w:r>
            <w:r>
              <w:rPr>
                <w:spacing w:val="-8"/>
                <w:sz w:val="14"/>
              </w:rPr>
              <w:t> </w:t>
            </w:r>
            <w:r>
              <w:rPr>
                <w:spacing w:val="-4"/>
                <w:sz w:val="14"/>
              </w:rPr>
              <w:t>Marina</w:t>
            </w:r>
            <w:r>
              <w:rPr>
                <w:spacing w:val="-7"/>
                <w:sz w:val="14"/>
              </w:rPr>
              <w:t> </w:t>
            </w:r>
            <w:r>
              <w:rPr>
                <w:spacing w:val="-4"/>
                <w:sz w:val="14"/>
              </w:rPr>
              <w:t>Long-term</w:t>
            </w:r>
            <w:r>
              <w:rPr>
                <w:spacing w:val="-7"/>
                <w:sz w:val="14"/>
              </w:rPr>
              <w:t> </w:t>
            </w:r>
            <w:r>
              <w:rPr>
                <w:spacing w:val="-4"/>
                <w:sz w:val="14"/>
              </w:rPr>
              <w:t>Rental</w:t>
            </w:r>
            <w:r>
              <w:rPr>
                <w:spacing w:val="-7"/>
                <w:sz w:val="14"/>
              </w:rPr>
              <w:t> </w:t>
            </w:r>
            <w:r>
              <w:rPr>
                <w:spacing w:val="-4"/>
                <w:sz w:val="14"/>
              </w:rPr>
              <w:t>Income</w:t>
            </w:r>
          </w:p>
        </w:tc>
        <w:tc>
          <w:tcPr>
            <w:tcW w:w="1838" w:type="dxa"/>
            <w:tcBorders>
              <w:top w:val="single" w:sz="4" w:space="0" w:color="E6E6E6"/>
              <w:bottom w:val="single" w:sz="4" w:space="0" w:color="E6E6E6"/>
            </w:tcBorders>
          </w:tcPr>
          <w:p>
            <w:pPr>
              <w:pStyle w:val="TableParagraph"/>
              <w:ind w:right="523"/>
              <w:rPr>
                <w:sz w:val="14"/>
              </w:rPr>
            </w:pPr>
            <w:r>
              <w:rPr>
                <w:spacing w:val="-2"/>
                <w:sz w:val="14"/>
              </w:rPr>
              <w:t>5,628.00</w:t>
            </w:r>
          </w:p>
        </w:tc>
        <w:tc>
          <w:tcPr>
            <w:tcW w:w="1763" w:type="dxa"/>
            <w:tcBorders>
              <w:top w:val="single" w:sz="4" w:space="0" w:color="E6E6E6"/>
              <w:bottom w:val="single" w:sz="4" w:space="0" w:color="E6E6E6"/>
            </w:tcBorders>
          </w:tcPr>
          <w:p>
            <w:pPr>
              <w:pStyle w:val="TableParagraph"/>
              <w:ind w:right="515"/>
              <w:rPr>
                <w:sz w:val="14"/>
              </w:rPr>
            </w:pPr>
            <w:r>
              <w:rPr>
                <w:spacing w:val="-4"/>
                <w:sz w:val="14"/>
              </w:rPr>
              <w:t>0.00</w:t>
            </w:r>
          </w:p>
        </w:tc>
        <w:tc>
          <w:tcPr>
            <w:tcW w:w="1855" w:type="dxa"/>
            <w:tcBorders>
              <w:top w:val="single" w:sz="4" w:space="0" w:color="E6E6E6"/>
              <w:bottom w:val="single" w:sz="4" w:space="0" w:color="E6E6E6"/>
            </w:tcBorders>
          </w:tcPr>
          <w:p>
            <w:pPr>
              <w:pStyle w:val="TableParagraph"/>
              <w:ind w:right="599"/>
              <w:rPr>
                <w:sz w:val="14"/>
              </w:rPr>
            </w:pPr>
            <w:r>
              <w:rPr>
                <w:spacing w:val="-2"/>
                <w:sz w:val="14"/>
              </w:rPr>
              <w:t>5,628.00</w:t>
            </w:r>
          </w:p>
        </w:tc>
        <w:tc>
          <w:tcPr>
            <w:tcW w:w="1207" w:type="dxa"/>
            <w:tcBorders>
              <w:top w:val="single" w:sz="4" w:space="0" w:color="E6E6E6"/>
              <w:bottom w:val="single" w:sz="4" w:space="0" w:color="E6E6E6"/>
            </w:tcBorders>
          </w:tcPr>
          <w:p>
            <w:pPr>
              <w:pStyle w:val="TableParagraph"/>
              <w:ind w:right="35"/>
              <w:rPr>
                <w:sz w:val="14"/>
              </w:rPr>
            </w:pPr>
            <w:r>
              <w:rPr>
                <w:spacing w:val="-10"/>
                <w:sz w:val="14"/>
              </w:rPr>
              <w:t>-</w:t>
            </w:r>
          </w:p>
        </w:tc>
      </w:tr>
      <w:tr>
        <w:trPr>
          <w:trHeight w:val="290" w:hRule="atLeast"/>
        </w:trPr>
        <w:tc>
          <w:tcPr>
            <w:tcW w:w="3960" w:type="dxa"/>
            <w:tcBorders>
              <w:top w:val="single" w:sz="4" w:space="0" w:color="E6E6E6"/>
              <w:bottom w:val="single" w:sz="4" w:space="0" w:color="E6E6E6"/>
            </w:tcBorders>
          </w:tcPr>
          <w:p>
            <w:pPr>
              <w:pStyle w:val="TableParagraph"/>
              <w:ind w:left="600"/>
              <w:jc w:val="left"/>
              <w:rPr>
                <w:sz w:val="14"/>
              </w:rPr>
            </w:pPr>
            <w:r>
              <w:rPr>
                <w:spacing w:val="-4"/>
                <w:sz w:val="14"/>
              </w:rPr>
              <w:t>4-2540</w:t>
            </w:r>
            <w:r>
              <w:rPr>
                <w:spacing w:val="-9"/>
                <w:sz w:val="14"/>
              </w:rPr>
              <w:t> </w:t>
            </w:r>
            <w:r>
              <w:rPr>
                <w:spacing w:val="-4"/>
                <w:sz w:val="14"/>
              </w:rPr>
              <w:t>Marina</w:t>
            </w:r>
            <w:r>
              <w:rPr>
                <w:spacing w:val="-8"/>
                <w:sz w:val="14"/>
              </w:rPr>
              <w:t> </w:t>
            </w:r>
            <w:r>
              <w:rPr>
                <w:spacing w:val="-4"/>
                <w:sz w:val="14"/>
              </w:rPr>
              <w:t>&amp;</w:t>
            </w:r>
            <w:r>
              <w:rPr>
                <w:spacing w:val="-9"/>
                <w:sz w:val="14"/>
              </w:rPr>
              <w:t> </w:t>
            </w:r>
            <w:r>
              <w:rPr>
                <w:spacing w:val="-4"/>
                <w:sz w:val="14"/>
              </w:rPr>
              <w:t>Hstand</w:t>
            </w:r>
            <w:r>
              <w:rPr>
                <w:spacing w:val="-8"/>
                <w:sz w:val="14"/>
              </w:rPr>
              <w:t> </w:t>
            </w:r>
            <w:r>
              <w:rPr>
                <w:spacing w:val="-4"/>
                <w:sz w:val="14"/>
              </w:rPr>
              <w:t>Casual</w:t>
            </w:r>
            <w:r>
              <w:rPr>
                <w:spacing w:val="-8"/>
                <w:sz w:val="14"/>
              </w:rPr>
              <w:t> </w:t>
            </w:r>
            <w:r>
              <w:rPr>
                <w:spacing w:val="-4"/>
                <w:sz w:val="14"/>
              </w:rPr>
              <w:t>Rental</w:t>
            </w:r>
          </w:p>
        </w:tc>
        <w:tc>
          <w:tcPr>
            <w:tcW w:w="1838" w:type="dxa"/>
            <w:tcBorders>
              <w:top w:val="single" w:sz="4" w:space="0" w:color="E6E6E6"/>
              <w:bottom w:val="single" w:sz="4" w:space="0" w:color="E6E6E6"/>
            </w:tcBorders>
          </w:tcPr>
          <w:p>
            <w:pPr>
              <w:pStyle w:val="TableParagraph"/>
              <w:ind w:right="523"/>
              <w:rPr>
                <w:sz w:val="14"/>
              </w:rPr>
            </w:pPr>
            <w:r>
              <w:rPr>
                <w:spacing w:val="-2"/>
                <w:sz w:val="14"/>
              </w:rPr>
              <w:t>7,240.91</w:t>
            </w:r>
          </w:p>
        </w:tc>
        <w:tc>
          <w:tcPr>
            <w:tcW w:w="1763" w:type="dxa"/>
            <w:tcBorders>
              <w:top w:val="single" w:sz="4" w:space="0" w:color="E6E6E6"/>
              <w:bottom w:val="single" w:sz="4" w:space="0" w:color="E6E6E6"/>
            </w:tcBorders>
          </w:tcPr>
          <w:p>
            <w:pPr>
              <w:pStyle w:val="TableParagraph"/>
              <w:ind w:right="515"/>
              <w:rPr>
                <w:sz w:val="14"/>
              </w:rPr>
            </w:pPr>
            <w:r>
              <w:rPr>
                <w:spacing w:val="-2"/>
                <w:sz w:val="14"/>
              </w:rPr>
              <w:t>13,563.63</w:t>
            </w:r>
          </w:p>
        </w:tc>
        <w:tc>
          <w:tcPr>
            <w:tcW w:w="1855" w:type="dxa"/>
            <w:tcBorders>
              <w:top w:val="single" w:sz="4" w:space="0" w:color="E6E6E6"/>
              <w:bottom w:val="single" w:sz="4" w:space="0" w:color="E6E6E6"/>
            </w:tcBorders>
          </w:tcPr>
          <w:p>
            <w:pPr>
              <w:pStyle w:val="TableParagraph"/>
              <w:ind w:right="599"/>
              <w:rPr>
                <w:sz w:val="14"/>
              </w:rPr>
            </w:pPr>
            <w:r>
              <w:rPr>
                <w:spacing w:val="-2"/>
                <w:sz w:val="14"/>
              </w:rPr>
              <w:t>(6,322.72)</w:t>
            </w:r>
          </w:p>
        </w:tc>
        <w:tc>
          <w:tcPr>
            <w:tcW w:w="1207" w:type="dxa"/>
            <w:tcBorders>
              <w:top w:val="single" w:sz="4" w:space="0" w:color="E6E6E6"/>
              <w:bottom w:val="single" w:sz="4" w:space="0" w:color="E6E6E6"/>
            </w:tcBorders>
          </w:tcPr>
          <w:p>
            <w:pPr>
              <w:pStyle w:val="TableParagraph"/>
              <w:ind w:right="35"/>
              <w:rPr>
                <w:sz w:val="14"/>
              </w:rPr>
            </w:pPr>
            <w:r>
              <w:rPr>
                <w:spacing w:val="-2"/>
                <w:w w:val="90"/>
                <w:sz w:val="14"/>
              </w:rPr>
              <w:t>-</w:t>
            </w:r>
            <w:r>
              <w:rPr>
                <w:spacing w:val="-5"/>
                <w:sz w:val="14"/>
              </w:rPr>
              <w:t>47</w:t>
            </w:r>
          </w:p>
        </w:tc>
      </w:tr>
      <w:tr>
        <w:trPr>
          <w:trHeight w:val="290" w:hRule="atLeast"/>
        </w:trPr>
        <w:tc>
          <w:tcPr>
            <w:tcW w:w="3960" w:type="dxa"/>
            <w:tcBorders>
              <w:top w:val="single" w:sz="4" w:space="0" w:color="E6E6E6"/>
              <w:bottom w:val="single" w:sz="4" w:space="0" w:color="E6E6E6"/>
            </w:tcBorders>
          </w:tcPr>
          <w:p>
            <w:pPr>
              <w:pStyle w:val="TableParagraph"/>
              <w:ind w:left="600"/>
              <w:jc w:val="left"/>
              <w:rPr>
                <w:sz w:val="14"/>
              </w:rPr>
            </w:pPr>
            <w:r>
              <w:rPr>
                <w:w w:val="90"/>
                <w:sz w:val="14"/>
              </w:rPr>
              <w:t>4-2545</w:t>
            </w:r>
            <w:r>
              <w:rPr>
                <w:spacing w:val="-2"/>
                <w:sz w:val="14"/>
              </w:rPr>
              <w:t> </w:t>
            </w:r>
            <w:r>
              <w:rPr>
                <w:w w:val="90"/>
                <w:sz w:val="14"/>
              </w:rPr>
              <w:t>DSC</w:t>
            </w:r>
            <w:r>
              <w:rPr>
                <w:spacing w:val="-2"/>
                <w:sz w:val="14"/>
              </w:rPr>
              <w:t> </w:t>
            </w:r>
            <w:r>
              <w:rPr>
                <w:spacing w:val="-2"/>
                <w:w w:val="90"/>
                <w:sz w:val="14"/>
              </w:rPr>
              <w:t>Storage</w:t>
            </w:r>
          </w:p>
        </w:tc>
        <w:tc>
          <w:tcPr>
            <w:tcW w:w="1838" w:type="dxa"/>
            <w:tcBorders>
              <w:top w:val="single" w:sz="4" w:space="0" w:color="E6E6E6"/>
              <w:bottom w:val="single" w:sz="4" w:space="0" w:color="E6E6E6"/>
            </w:tcBorders>
          </w:tcPr>
          <w:p>
            <w:pPr>
              <w:pStyle w:val="TableParagraph"/>
              <w:ind w:right="523"/>
              <w:rPr>
                <w:sz w:val="14"/>
              </w:rPr>
            </w:pPr>
            <w:r>
              <w:rPr>
                <w:spacing w:val="-2"/>
                <w:sz w:val="14"/>
              </w:rPr>
              <w:t>2,833.18</w:t>
            </w:r>
          </w:p>
        </w:tc>
        <w:tc>
          <w:tcPr>
            <w:tcW w:w="1763" w:type="dxa"/>
            <w:tcBorders>
              <w:top w:val="single" w:sz="4" w:space="0" w:color="E6E6E6"/>
              <w:bottom w:val="single" w:sz="4" w:space="0" w:color="E6E6E6"/>
            </w:tcBorders>
          </w:tcPr>
          <w:p>
            <w:pPr>
              <w:pStyle w:val="TableParagraph"/>
              <w:ind w:right="515"/>
              <w:rPr>
                <w:sz w:val="14"/>
              </w:rPr>
            </w:pPr>
            <w:r>
              <w:rPr>
                <w:spacing w:val="-2"/>
                <w:sz w:val="14"/>
              </w:rPr>
              <w:t>1,500.00</w:t>
            </w:r>
          </w:p>
        </w:tc>
        <w:tc>
          <w:tcPr>
            <w:tcW w:w="1855" w:type="dxa"/>
            <w:tcBorders>
              <w:top w:val="single" w:sz="4" w:space="0" w:color="E6E6E6"/>
              <w:bottom w:val="single" w:sz="4" w:space="0" w:color="E6E6E6"/>
            </w:tcBorders>
          </w:tcPr>
          <w:p>
            <w:pPr>
              <w:pStyle w:val="TableParagraph"/>
              <w:ind w:right="599"/>
              <w:rPr>
                <w:sz w:val="14"/>
              </w:rPr>
            </w:pPr>
            <w:r>
              <w:rPr>
                <w:spacing w:val="-2"/>
                <w:sz w:val="14"/>
              </w:rPr>
              <w:t>1,333.18</w:t>
            </w:r>
          </w:p>
        </w:tc>
        <w:tc>
          <w:tcPr>
            <w:tcW w:w="1207" w:type="dxa"/>
            <w:tcBorders>
              <w:top w:val="single" w:sz="4" w:space="0" w:color="E6E6E6"/>
              <w:bottom w:val="single" w:sz="4" w:space="0" w:color="E6E6E6"/>
            </w:tcBorders>
          </w:tcPr>
          <w:p>
            <w:pPr>
              <w:pStyle w:val="TableParagraph"/>
              <w:ind w:right="35"/>
              <w:rPr>
                <w:sz w:val="14"/>
              </w:rPr>
            </w:pPr>
            <w:r>
              <w:rPr>
                <w:spacing w:val="-5"/>
                <w:sz w:val="14"/>
              </w:rPr>
              <w:t>89</w:t>
            </w:r>
          </w:p>
        </w:tc>
      </w:tr>
      <w:tr>
        <w:trPr>
          <w:trHeight w:val="290" w:hRule="atLeast"/>
        </w:trPr>
        <w:tc>
          <w:tcPr>
            <w:tcW w:w="3960" w:type="dxa"/>
            <w:tcBorders>
              <w:top w:val="single" w:sz="4" w:space="0" w:color="E6E6E6"/>
              <w:bottom w:val="single" w:sz="4" w:space="0" w:color="E6E6E6"/>
            </w:tcBorders>
          </w:tcPr>
          <w:p>
            <w:pPr>
              <w:pStyle w:val="TableParagraph"/>
              <w:ind w:left="600"/>
              <w:jc w:val="left"/>
              <w:rPr>
                <w:sz w:val="14"/>
              </w:rPr>
            </w:pPr>
            <w:r>
              <w:rPr>
                <w:spacing w:val="-4"/>
                <w:sz w:val="14"/>
              </w:rPr>
              <w:t>4-2550</w:t>
            </w:r>
            <w:r>
              <w:rPr>
                <w:spacing w:val="-3"/>
                <w:sz w:val="14"/>
              </w:rPr>
              <w:t> </w:t>
            </w:r>
            <w:r>
              <w:rPr>
                <w:spacing w:val="-4"/>
                <w:sz w:val="14"/>
              </w:rPr>
              <w:t>Maintenance</w:t>
            </w:r>
            <w:r>
              <w:rPr>
                <w:spacing w:val="-2"/>
                <w:sz w:val="14"/>
              </w:rPr>
              <w:t> </w:t>
            </w:r>
            <w:r>
              <w:rPr>
                <w:spacing w:val="-4"/>
                <w:sz w:val="14"/>
              </w:rPr>
              <w:t>Fee</w:t>
            </w:r>
            <w:r>
              <w:rPr>
                <w:spacing w:val="-2"/>
                <w:sz w:val="14"/>
              </w:rPr>
              <w:t> </w:t>
            </w:r>
            <w:r>
              <w:rPr>
                <w:spacing w:val="-4"/>
                <w:sz w:val="14"/>
              </w:rPr>
              <w:t>Income</w:t>
            </w:r>
          </w:p>
        </w:tc>
        <w:tc>
          <w:tcPr>
            <w:tcW w:w="1838" w:type="dxa"/>
            <w:tcBorders>
              <w:top w:val="single" w:sz="4" w:space="0" w:color="E6E6E6"/>
              <w:bottom w:val="single" w:sz="4" w:space="0" w:color="E6E6E6"/>
            </w:tcBorders>
          </w:tcPr>
          <w:p>
            <w:pPr>
              <w:pStyle w:val="TableParagraph"/>
              <w:ind w:right="523"/>
              <w:rPr>
                <w:sz w:val="14"/>
              </w:rPr>
            </w:pPr>
            <w:r>
              <w:rPr>
                <w:spacing w:val="-2"/>
                <w:sz w:val="14"/>
              </w:rPr>
              <w:t>16,968.52</w:t>
            </w:r>
          </w:p>
        </w:tc>
        <w:tc>
          <w:tcPr>
            <w:tcW w:w="1763" w:type="dxa"/>
            <w:tcBorders>
              <w:top w:val="single" w:sz="4" w:space="0" w:color="E6E6E6"/>
              <w:bottom w:val="single" w:sz="4" w:space="0" w:color="E6E6E6"/>
            </w:tcBorders>
          </w:tcPr>
          <w:p>
            <w:pPr>
              <w:pStyle w:val="TableParagraph"/>
              <w:ind w:right="515"/>
              <w:rPr>
                <w:sz w:val="14"/>
              </w:rPr>
            </w:pPr>
            <w:r>
              <w:rPr>
                <w:spacing w:val="-2"/>
                <w:sz w:val="14"/>
              </w:rPr>
              <w:t>13,500.00</w:t>
            </w:r>
          </w:p>
        </w:tc>
        <w:tc>
          <w:tcPr>
            <w:tcW w:w="1855" w:type="dxa"/>
            <w:tcBorders>
              <w:top w:val="single" w:sz="4" w:space="0" w:color="E6E6E6"/>
              <w:bottom w:val="single" w:sz="4" w:space="0" w:color="E6E6E6"/>
            </w:tcBorders>
          </w:tcPr>
          <w:p>
            <w:pPr>
              <w:pStyle w:val="TableParagraph"/>
              <w:ind w:right="599"/>
              <w:rPr>
                <w:sz w:val="14"/>
              </w:rPr>
            </w:pPr>
            <w:r>
              <w:rPr>
                <w:spacing w:val="-2"/>
                <w:sz w:val="14"/>
              </w:rPr>
              <w:t>3,468.52</w:t>
            </w:r>
          </w:p>
        </w:tc>
        <w:tc>
          <w:tcPr>
            <w:tcW w:w="1207" w:type="dxa"/>
            <w:tcBorders>
              <w:top w:val="single" w:sz="4" w:space="0" w:color="E6E6E6"/>
              <w:bottom w:val="single" w:sz="4" w:space="0" w:color="E6E6E6"/>
            </w:tcBorders>
          </w:tcPr>
          <w:p>
            <w:pPr>
              <w:pStyle w:val="TableParagraph"/>
              <w:ind w:right="35"/>
              <w:rPr>
                <w:sz w:val="14"/>
              </w:rPr>
            </w:pPr>
            <w:r>
              <w:rPr>
                <w:spacing w:val="-5"/>
                <w:sz w:val="14"/>
              </w:rPr>
              <w:t>26</w:t>
            </w:r>
          </w:p>
        </w:tc>
      </w:tr>
      <w:tr>
        <w:trPr>
          <w:trHeight w:val="290" w:hRule="atLeast"/>
        </w:trPr>
        <w:tc>
          <w:tcPr>
            <w:tcW w:w="3960" w:type="dxa"/>
            <w:tcBorders>
              <w:top w:val="single" w:sz="4" w:space="0" w:color="E6E6E6"/>
              <w:bottom w:val="single" w:sz="4" w:space="0" w:color="E6E6E6"/>
            </w:tcBorders>
          </w:tcPr>
          <w:p>
            <w:pPr>
              <w:pStyle w:val="TableParagraph"/>
              <w:spacing w:before="41"/>
              <w:ind w:left="400"/>
              <w:jc w:val="left"/>
              <w:rPr>
                <w:rFonts w:ascii="Arial Black"/>
                <w:sz w:val="14"/>
              </w:rPr>
            </w:pPr>
            <w:r>
              <w:rPr>
                <w:rFonts w:ascii="Arial Black"/>
                <w:spacing w:val="-2"/>
                <w:w w:val="90"/>
                <w:sz w:val="14"/>
              </w:rPr>
              <w:t>Total</w:t>
            </w:r>
            <w:r>
              <w:rPr>
                <w:rFonts w:ascii="Arial Black"/>
                <w:spacing w:val="-3"/>
                <w:sz w:val="14"/>
              </w:rPr>
              <w:t> </w:t>
            </w:r>
            <w:r>
              <w:rPr>
                <w:rFonts w:ascii="Arial Black"/>
                <w:spacing w:val="-2"/>
                <w:w w:val="90"/>
                <w:sz w:val="14"/>
              </w:rPr>
              <w:t>Marina,</w:t>
            </w:r>
            <w:r>
              <w:rPr>
                <w:rFonts w:ascii="Arial Black"/>
                <w:spacing w:val="-2"/>
                <w:sz w:val="14"/>
              </w:rPr>
              <w:t> </w:t>
            </w:r>
            <w:r>
              <w:rPr>
                <w:rFonts w:ascii="Arial Black"/>
                <w:spacing w:val="-2"/>
                <w:w w:val="90"/>
                <w:sz w:val="14"/>
              </w:rPr>
              <w:t>Hstand</w:t>
            </w:r>
            <w:r>
              <w:rPr>
                <w:rFonts w:ascii="Arial Black"/>
                <w:spacing w:val="-2"/>
                <w:sz w:val="14"/>
              </w:rPr>
              <w:t> </w:t>
            </w:r>
            <w:r>
              <w:rPr>
                <w:rFonts w:ascii="Arial Black"/>
                <w:spacing w:val="-2"/>
                <w:w w:val="90"/>
                <w:sz w:val="14"/>
              </w:rPr>
              <w:t>&amp;</w:t>
            </w:r>
            <w:r>
              <w:rPr>
                <w:rFonts w:ascii="Arial Black"/>
                <w:spacing w:val="-2"/>
                <w:sz w:val="14"/>
              </w:rPr>
              <w:t> </w:t>
            </w:r>
            <w:r>
              <w:rPr>
                <w:rFonts w:ascii="Arial Black"/>
                <w:spacing w:val="-2"/>
                <w:w w:val="90"/>
                <w:sz w:val="14"/>
              </w:rPr>
              <w:t>OTB</w:t>
            </w:r>
            <w:r>
              <w:rPr>
                <w:rFonts w:ascii="Arial Black"/>
                <w:spacing w:val="-2"/>
                <w:sz w:val="14"/>
              </w:rPr>
              <w:t> </w:t>
            </w:r>
            <w:r>
              <w:rPr>
                <w:rFonts w:ascii="Arial Black"/>
                <w:spacing w:val="-2"/>
                <w:w w:val="90"/>
                <w:sz w:val="14"/>
              </w:rPr>
              <w:t>Storage</w:t>
            </w:r>
            <w:r>
              <w:rPr>
                <w:rFonts w:ascii="Arial Black"/>
                <w:spacing w:val="-2"/>
                <w:sz w:val="14"/>
              </w:rPr>
              <w:t> </w:t>
            </w:r>
            <w:r>
              <w:rPr>
                <w:rFonts w:ascii="Arial Black"/>
                <w:spacing w:val="-5"/>
                <w:w w:val="90"/>
                <w:sz w:val="14"/>
              </w:rPr>
              <w:t>Inc</w:t>
            </w:r>
          </w:p>
        </w:tc>
        <w:tc>
          <w:tcPr>
            <w:tcW w:w="1838" w:type="dxa"/>
            <w:tcBorders>
              <w:top w:val="single" w:sz="4" w:space="0" w:color="E6E6E6"/>
              <w:bottom w:val="single" w:sz="4" w:space="0" w:color="E6E6E6"/>
            </w:tcBorders>
          </w:tcPr>
          <w:p>
            <w:pPr>
              <w:pStyle w:val="TableParagraph"/>
              <w:spacing w:before="41"/>
              <w:ind w:right="523"/>
              <w:rPr>
                <w:rFonts w:ascii="Arial Black"/>
                <w:sz w:val="14"/>
              </w:rPr>
            </w:pPr>
            <w:r>
              <w:rPr>
                <w:rFonts w:ascii="Arial Black"/>
                <w:spacing w:val="-2"/>
                <w:w w:val="95"/>
                <w:sz w:val="14"/>
              </w:rPr>
              <w:t>169,258.87</w:t>
            </w:r>
          </w:p>
        </w:tc>
        <w:tc>
          <w:tcPr>
            <w:tcW w:w="1763" w:type="dxa"/>
            <w:tcBorders>
              <w:top w:val="single" w:sz="4" w:space="0" w:color="E6E6E6"/>
              <w:bottom w:val="single" w:sz="4" w:space="0" w:color="E6E6E6"/>
            </w:tcBorders>
          </w:tcPr>
          <w:p>
            <w:pPr>
              <w:pStyle w:val="TableParagraph"/>
              <w:spacing w:before="41"/>
              <w:ind w:right="515"/>
              <w:rPr>
                <w:rFonts w:ascii="Arial Black"/>
                <w:sz w:val="14"/>
              </w:rPr>
            </w:pPr>
            <w:r>
              <w:rPr>
                <w:rFonts w:ascii="Arial Black"/>
                <w:spacing w:val="-2"/>
                <w:w w:val="95"/>
                <w:sz w:val="14"/>
              </w:rPr>
              <w:t>137,563.63</w:t>
            </w:r>
          </w:p>
        </w:tc>
        <w:tc>
          <w:tcPr>
            <w:tcW w:w="1855" w:type="dxa"/>
            <w:tcBorders>
              <w:top w:val="single" w:sz="4" w:space="0" w:color="E6E6E6"/>
              <w:bottom w:val="single" w:sz="4" w:space="0" w:color="E6E6E6"/>
            </w:tcBorders>
          </w:tcPr>
          <w:p>
            <w:pPr>
              <w:pStyle w:val="TableParagraph"/>
              <w:spacing w:before="41"/>
              <w:ind w:right="599"/>
              <w:rPr>
                <w:rFonts w:ascii="Arial Black"/>
                <w:sz w:val="14"/>
              </w:rPr>
            </w:pPr>
            <w:r>
              <w:rPr>
                <w:rFonts w:ascii="Arial Black"/>
                <w:spacing w:val="-2"/>
                <w:w w:val="95"/>
                <w:sz w:val="14"/>
              </w:rPr>
              <w:t>31,695.24</w:t>
            </w:r>
          </w:p>
        </w:tc>
        <w:tc>
          <w:tcPr>
            <w:tcW w:w="1207" w:type="dxa"/>
            <w:tcBorders>
              <w:top w:val="single" w:sz="4" w:space="0" w:color="E6E6E6"/>
              <w:bottom w:val="single" w:sz="4" w:space="0" w:color="E6E6E6"/>
            </w:tcBorders>
          </w:tcPr>
          <w:p>
            <w:pPr>
              <w:pStyle w:val="TableParagraph"/>
              <w:spacing w:before="41"/>
              <w:ind w:right="35"/>
              <w:rPr>
                <w:rFonts w:ascii="Arial Black"/>
                <w:sz w:val="14"/>
              </w:rPr>
            </w:pPr>
            <w:r>
              <w:rPr>
                <w:rFonts w:ascii="Arial Black"/>
                <w:spacing w:val="-2"/>
                <w:w w:val="95"/>
                <w:sz w:val="14"/>
              </w:rPr>
              <w:t>23.00%</w:t>
            </w:r>
          </w:p>
        </w:tc>
      </w:tr>
      <w:tr>
        <w:trPr>
          <w:trHeight w:val="290" w:hRule="atLeast"/>
        </w:trPr>
        <w:tc>
          <w:tcPr>
            <w:tcW w:w="10623" w:type="dxa"/>
            <w:gridSpan w:val="5"/>
            <w:tcBorders>
              <w:top w:val="single" w:sz="4" w:space="0" w:color="E6E6E6"/>
              <w:bottom w:val="single" w:sz="4" w:space="0" w:color="E6E6E6"/>
            </w:tcBorders>
            <w:shd w:val="clear" w:color="auto" w:fill="DADADA"/>
          </w:tcPr>
          <w:p>
            <w:pPr>
              <w:pStyle w:val="TableParagraph"/>
              <w:spacing w:before="41"/>
              <w:ind w:left="400"/>
              <w:jc w:val="left"/>
              <w:rPr>
                <w:rFonts w:ascii="Arial Black"/>
                <w:sz w:val="14"/>
              </w:rPr>
            </w:pPr>
            <w:r>
              <w:rPr>
                <w:rFonts w:ascii="Arial Black"/>
                <w:w w:val="85"/>
                <w:sz w:val="14"/>
              </w:rPr>
              <w:t>4-3000</w:t>
            </w:r>
            <w:r>
              <w:rPr>
                <w:rFonts w:ascii="Arial Black"/>
                <w:spacing w:val="-7"/>
                <w:sz w:val="14"/>
              </w:rPr>
              <w:t> </w:t>
            </w:r>
            <w:r>
              <w:rPr>
                <w:rFonts w:ascii="Arial Black"/>
                <w:w w:val="85"/>
                <w:sz w:val="14"/>
              </w:rPr>
              <w:t>Sailing</w:t>
            </w:r>
            <w:r>
              <w:rPr>
                <w:rFonts w:ascii="Arial Black"/>
                <w:spacing w:val="-6"/>
                <w:sz w:val="14"/>
              </w:rPr>
              <w:t> </w:t>
            </w:r>
            <w:r>
              <w:rPr>
                <w:rFonts w:ascii="Arial Black"/>
                <w:spacing w:val="-2"/>
                <w:w w:val="85"/>
                <w:sz w:val="14"/>
              </w:rPr>
              <w:t>Income</w:t>
            </w:r>
          </w:p>
        </w:tc>
      </w:tr>
      <w:tr>
        <w:trPr>
          <w:trHeight w:val="290" w:hRule="atLeast"/>
        </w:trPr>
        <w:tc>
          <w:tcPr>
            <w:tcW w:w="3960" w:type="dxa"/>
            <w:tcBorders>
              <w:top w:val="single" w:sz="4" w:space="0" w:color="E6E6E6"/>
              <w:bottom w:val="single" w:sz="4" w:space="0" w:color="E6E6E6"/>
            </w:tcBorders>
          </w:tcPr>
          <w:p>
            <w:pPr>
              <w:pStyle w:val="TableParagraph"/>
              <w:ind w:left="600"/>
              <w:jc w:val="left"/>
              <w:rPr>
                <w:sz w:val="14"/>
              </w:rPr>
            </w:pPr>
            <w:r>
              <w:rPr>
                <w:w w:val="90"/>
                <w:sz w:val="14"/>
              </w:rPr>
              <w:t>4-3105</w:t>
            </w:r>
            <w:r>
              <w:rPr>
                <w:spacing w:val="4"/>
                <w:sz w:val="14"/>
              </w:rPr>
              <w:t> </w:t>
            </w:r>
            <w:r>
              <w:rPr>
                <w:w w:val="90"/>
                <w:sz w:val="14"/>
              </w:rPr>
              <w:t>Sailing</w:t>
            </w:r>
            <w:r>
              <w:rPr>
                <w:spacing w:val="4"/>
                <w:sz w:val="14"/>
              </w:rPr>
              <w:t> </w:t>
            </w:r>
            <w:r>
              <w:rPr>
                <w:w w:val="90"/>
                <w:sz w:val="14"/>
              </w:rPr>
              <w:t>Safety</w:t>
            </w:r>
            <w:r>
              <w:rPr>
                <w:spacing w:val="4"/>
                <w:sz w:val="14"/>
              </w:rPr>
              <w:t> </w:t>
            </w:r>
            <w:r>
              <w:rPr>
                <w:spacing w:val="-4"/>
                <w:w w:val="90"/>
                <w:sz w:val="14"/>
              </w:rPr>
              <w:t>Fees</w:t>
            </w:r>
          </w:p>
        </w:tc>
        <w:tc>
          <w:tcPr>
            <w:tcW w:w="1838" w:type="dxa"/>
            <w:tcBorders>
              <w:top w:val="single" w:sz="4" w:space="0" w:color="E6E6E6"/>
              <w:bottom w:val="single" w:sz="4" w:space="0" w:color="E6E6E6"/>
            </w:tcBorders>
          </w:tcPr>
          <w:p>
            <w:pPr>
              <w:pStyle w:val="TableParagraph"/>
              <w:ind w:right="523"/>
              <w:rPr>
                <w:sz w:val="14"/>
              </w:rPr>
            </w:pPr>
            <w:r>
              <w:rPr>
                <w:spacing w:val="-2"/>
                <w:sz w:val="14"/>
              </w:rPr>
              <w:t>4,036.36</w:t>
            </w:r>
          </w:p>
        </w:tc>
        <w:tc>
          <w:tcPr>
            <w:tcW w:w="1763" w:type="dxa"/>
            <w:tcBorders>
              <w:top w:val="single" w:sz="4" w:space="0" w:color="E6E6E6"/>
              <w:bottom w:val="single" w:sz="4" w:space="0" w:color="E6E6E6"/>
            </w:tcBorders>
          </w:tcPr>
          <w:p>
            <w:pPr>
              <w:pStyle w:val="TableParagraph"/>
              <w:ind w:right="515"/>
              <w:rPr>
                <w:sz w:val="14"/>
              </w:rPr>
            </w:pPr>
            <w:r>
              <w:rPr>
                <w:spacing w:val="-2"/>
                <w:sz w:val="14"/>
              </w:rPr>
              <w:t>3,986.28</w:t>
            </w:r>
          </w:p>
        </w:tc>
        <w:tc>
          <w:tcPr>
            <w:tcW w:w="1855" w:type="dxa"/>
            <w:tcBorders>
              <w:top w:val="single" w:sz="4" w:space="0" w:color="E6E6E6"/>
              <w:bottom w:val="single" w:sz="4" w:space="0" w:color="E6E6E6"/>
            </w:tcBorders>
          </w:tcPr>
          <w:p>
            <w:pPr>
              <w:pStyle w:val="TableParagraph"/>
              <w:ind w:right="599"/>
              <w:rPr>
                <w:sz w:val="14"/>
              </w:rPr>
            </w:pPr>
            <w:r>
              <w:rPr>
                <w:spacing w:val="-2"/>
                <w:sz w:val="14"/>
              </w:rPr>
              <w:t>50.08</w:t>
            </w:r>
          </w:p>
        </w:tc>
        <w:tc>
          <w:tcPr>
            <w:tcW w:w="1207" w:type="dxa"/>
            <w:tcBorders>
              <w:top w:val="single" w:sz="4" w:space="0" w:color="E6E6E6"/>
              <w:bottom w:val="single" w:sz="4" w:space="0" w:color="E6E6E6"/>
            </w:tcBorders>
          </w:tcPr>
          <w:p>
            <w:pPr>
              <w:pStyle w:val="TableParagraph"/>
              <w:ind w:right="35"/>
              <w:rPr>
                <w:sz w:val="14"/>
              </w:rPr>
            </w:pPr>
            <w:r>
              <w:rPr>
                <w:spacing w:val="-10"/>
                <w:sz w:val="14"/>
              </w:rPr>
              <w:t>1</w:t>
            </w:r>
          </w:p>
        </w:tc>
      </w:tr>
      <w:tr>
        <w:trPr>
          <w:trHeight w:val="290" w:hRule="atLeast"/>
        </w:trPr>
        <w:tc>
          <w:tcPr>
            <w:tcW w:w="3960" w:type="dxa"/>
            <w:tcBorders>
              <w:top w:val="single" w:sz="4" w:space="0" w:color="E6E6E6"/>
              <w:bottom w:val="single" w:sz="4" w:space="0" w:color="E6E6E6"/>
            </w:tcBorders>
          </w:tcPr>
          <w:p>
            <w:pPr>
              <w:pStyle w:val="TableParagraph"/>
              <w:ind w:left="600"/>
              <w:jc w:val="left"/>
              <w:rPr>
                <w:sz w:val="14"/>
              </w:rPr>
            </w:pPr>
            <w:r>
              <w:rPr>
                <w:w w:val="90"/>
                <w:sz w:val="14"/>
              </w:rPr>
              <w:t>4-3120</w:t>
            </w:r>
            <w:r>
              <w:rPr>
                <w:spacing w:val="8"/>
                <w:sz w:val="14"/>
              </w:rPr>
              <w:t> </w:t>
            </w:r>
            <w:r>
              <w:rPr>
                <w:w w:val="90"/>
                <w:sz w:val="14"/>
              </w:rPr>
              <w:t>Regattas</w:t>
            </w:r>
            <w:r>
              <w:rPr>
                <w:spacing w:val="8"/>
                <w:sz w:val="14"/>
              </w:rPr>
              <w:t> </w:t>
            </w:r>
            <w:r>
              <w:rPr>
                <w:spacing w:val="-2"/>
                <w:w w:val="90"/>
                <w:sz w:val="14"/>
              </w:rPr>
              <w:t>Income</w:t>
            </w:r>
          </w:p>
        </w:tc>
        <w:tc>
          <w:tcPr>
            <w:tcW w:w="1838" w:type="dxa"/>
            <w:tcBorders>
              <w:top w:val="single" w:sz="4" w:space="0" w:color="E6E6E6"/>
              <w:bottom w:val="single" w:sz="4" w:space="0" w:color="E6E6E6"/>
            </w:tcBorders>
          </w:tcPr>
          <w:p>
            <w:pPr>
              <w:pStyle w:val="TableParagraph"/>
              <w:ind w:right="523"/>
              <w:rPr>
                <w:sz w:val="14"/>
              </w:rPr>
            </w:pPr>
            <w:r>
              <w:rPr>
                <w:spacing w:val="-2"/>
                <w:sz w:val="14"/>
              </w:rPr>
              <w:t>67,127.75</w:t>
            </w:r>
          </w:p>
        </w:tc>
        <w:tc>
          <w:tcPr>
            <w:tcW w:w="1763" w:type="dxa"/>
            <w:tcBorders>
              <w:top w:val="single" w:sz="4" w:space="0" w:color="E6E6E6"/>
              <w:bottom w:val="single" w:sz="4" w:space="0" w:color="E6E6E6"/>
            </w:tcBorders>
          </w:tcPr>
          <w:p>
            <w:pPr>
              <w:pStyle w:val="TableParagraph"/>
              <w:ind w:right="515"/>
              <w:rPr>
                <w:sz w:val="14"/>
              </w:rPr>
            </w:pPr>
            <w:r>
              <w:rPr>
                <w:spacing w:val="-2"/>
                <w:sz w:val="14"/>
              </w:rPr>
              <w:t>49,961.75</w:t>
            </w:r>
          </w:p>
        </w:tc>
        <w:tc>
          <w:tcPr>
            <w:tcW w:w="1855" w:type="dxa"/>
            <w:tcBorders>
              <w:top w:val="single" w:sz="4" w:space="0" w:color="E6E6E6"/>
              <w:bottom w:val="single" w:sz="4" w:space="0" w:color="E6E6E6"/>
            </w:tcBorders>
          </w:tcPr>
          <w:p>
            <w:pPr>
              <w:pStyle w:val="TableParagraph"/>
              <w:ind w:right="599"/>
              <w:rPr>
                <w:sz w:val="14"/>
              </w:rPr>
            </w:pPr>
            <w:r>
              <w:rPr>
                <w:spacing w:val="-2"/>
                <w:sz w:val="14"/>
              </w:rPr>
              <w:t>17,166.00</w:t>
            </w:r>
          </w:p>
        </w:tc>
        <w:tc>
          <w:tcPr>
            <w:tcW w:w="1207" w:type="dxa"/>
            <w:tcBorders>
              <w:top w:val="single" w:sz="4" w:space="0" w:color="E6E6E6"/>
              <w:bottom w:val="single" w:sz="4" w:space="0" w:color="E6E6E6"/>
            </w:tcBorders>
          </w:tcPr>
          <w:p>
            <w:pPr>
              <w:pStyle w:val="TableParagraph"/>
              <w:ind w:right="35"/>
              <w:rPr>
                <w:sz w:val="14"/>
              </w:rPr>
            </w:pPr>
            <w:r>
              <w:rPr>
                <w:spacing w:val="-5"/>
                <w:sz w:val="14"/>
              </w:rPr>
              <w:t>34</w:t>
            </w:r>
          </w:p>
        </w:tc>
      </w:tr>
      <w:tr>
        <w:trPr>
          <w:trHeight w:val="290" w:hRule="atLeast"/>
        </w:trPr>
        <w:tc>
          <w:tcPr>
            <w:tcW w:w="3960" w:type="dxa"/>
            <w:tcBorders>
              <w:top w:val="single" w:sz="4" w:space="0" w:color="E6E6E6"/>
              <w:bottom w:val="single" w:sz="4" w:space="0" w:color="E6E6E6"/>
            </w:tcBorders>
          </w:tcPr>
          <w:p>
            <w:pPr>
              <w:pStyle w:val="TableParagraph"/>
              <w:ind w:left="600"/>
              <w:jc w:val="left"/>
              <w:rPr>
                <w:sz w:val="14"/>
              </w:rPr>
            </w:pPr>
            <w:r>
              <w:rPr>
                <w:spacing w:val="-4"/>
                <w:sz w:val="14"/>
              </w:rPr>
              <w:t>4-3130</w:t>
            </w:r>
            <w:r>
              <w:rPr>
                <w:spacing w:val="-7"/>
                <w:sz w:val="14"/>
              </w:rPr>
              <w:t> </w:t>
            </w:r>
            <w:r>
              <w:rPr>
                <w:spacing w:val="-4"/>
                <w:sz w:val="14"/>
              </w:rPr>
              <w:t>Boat</w:t>
            </w:r>
            <w:r>
              <w:rPr>
                <w:spacing w:val="-7"/>
                <w:sz w:val="14"/>
              </w:rPr>
              <w:t> </w:t>
            </w:r>
            <w:r>
              <w:rPr>
                <w:spacing w:val="-4"/>
                <w:sz w:val="14"/>
              </w:rPr>
              <w:t>Hire</w:t>
            </w:r>
            <w:r>
              <w:rPr>
                <w:spacing w:val="-6"/>
                <w:sz w:val="14"/>
              </w:rPr>
              <w:t> </w:t>
            </w:r>
            <w:r>
              <w:rPr>
                <w:spacing w:val="-4"/>
                <w:sz w:val="14"/>
              </w:rPr>
              <w:t>Income</w:t>
            </w:r>
          </w:p>
        </w:tc>
        <w:tc>
          <w:tcPr>
            <w:tcW w:w="1838" w:type="dxa"/>
            <w:tcBorders>
              <w:top w:val="single" w:sz="4" w:space="0" w:color="E6E6E6"/>
              <w:bottom w:val="single" w:sz="4" w:space="0" w:color="E6E6E6"/>
            </w:tcBorders>
          </w:tcPr>
          <w:p>
            <w:pPr>
              <w:pStyle w:val="TableParagraph"/>
              <w:ind w:right="523"/>
              <w:rPr>
                <w:sz w:val="14"/>
              </w:rPr>
            </w:pPr>
            <w:r>
              <w:rPr>
                <w:spacing w:val="-2"/>
                <w:sz w:val="14"/>
              </w:rPr>
              <w:t>236.36</w:t>
            </w:r>
          </w:p>
        </w:tc>
        <w:tc>
          <w:tcPr>
            <w:tcW w:w="1763" w:type="dxa"/>
            <w:tcBorders>
              <w:top w:val="single" w:sz="4" w:space="0" w:color="E6E6E6"/>
              <w:bottom w:val="single" w:sz="4" w:space="0" w:color="E6E6E6"/>
            </w:tcBorders>
          </w:tcPr>
          <w:p>
            <w:pPr>
              <w:pStyle w:val="TableParagraph"/>
              <w:ind w:right="515"/>
              <w:rPr>
                <w:sz w:val="14"/>
              </w:rPr>
            </w:pPr>
            <w:r>
              <w:rPr>
                <w:spacing w:val="-2"/>
                <w:sz w:val="14"/>
              </w:rPr>
              <w:t>636.36</w:t>
            </w:r>
          </w:p>
        </w:tc>
        <w:tc>
          <w:tcPr>
            <w:tcW w:w="1855" w:type="dxa"/>
            <w:tcBorders>
              <w:top w:val="single" w:sz="4" w:space="0" w:color="E6E6E6"/>
              <w:bottom w:val="single" w:sz="4" w:space="0" w:color="E6E6E6"/>
            </w:tcBorders>
          </w:tcPr>
          <w:p>
            <w:pPr>
              <w:pStyle w:val="TableParagraph"/>
              <w:ind w:right="599"/>
              <w:rPr>
                <w:sz w:val="14"/>
              </w:rPr>
            </w:pPr>
            <w:r>
              <w:rPr>
                <w:spacing w:val="-2"/>
                <w:sz w:val="14"/>
              </w:rPr>
              <w:t>(400.00)</w:t>
            </w:r>
          </w:p>
        </w:tc>
        <w:tc>
          <w:tcPr>
            <w:tcW w:w="1207" w:type="dxa"/>
            <w:tcBorders>
              <w:top w:val="single" w:sz="4" w:space="0" w:color="E6E6E6"/>
              <w:bottom w:val="single" w:sz="4" w:space="0" w:color="E6E6E6"/>
            </w:tcBorders>
          </w:tcPr>
          <w:p>
            <w:pPr>
              <w:pStyle w:val="TableParagraph"/>
              <w:ind w:right="35"/>
              <w:rPr>
                <w:sz w:val="14"/>
              </w:rPr>
            </w:pPr>
            <w:r>
              <w:rPr>
                <w:spacing w:val="-2"/>
                <w:w w:val="90"/>
                <w:sz w:val="14"/>
              </w:rPr>
              <w:t>-</w:t>
            </w:r>
            <w:r>
              <w:rPr>
                <w:spacing w:val="-5"/>
                <w:sz w:val="14"/>
              </w:rPr>
              <w:t>63</w:t>
            </w:r>
          </w:p>
        </w:tc>
      </w:tr>
      <w:tr>
        <w:trPr>
          <w:trHeight w:val="290" w:hRule="atLeast"/>
        </w:trPr>
        <w:tc>
          <w:tcPr>
            <w:tcW w:w="3960" w:type="dxa"/>
            <w:tcBorders>
              <w:top w:val="single" w:sz="4" w:space="0" w:color="E6E6E6"/>
              <w:bottom w:val="single" w:sz="4" w:space="0" w:color="E6E6E6"/>
            </w:tcBorders>
          </w:tcPr>
          <w:p>
            <w:pPr>
              <w:pStyle w:val="TableParagraph"/>
              <w:spacing w:before="41"/>
              <w:ind w:left="400"/>
              <w:jc w:val="left"/>
              <w:rPr>
                <w:rFonts w:ascii="Arial Black"/>
                <w:sz w:val="14"/>
              </w:rPr>
            </w:pPr>
            <w:r>
              <w:rPr>
                <w:rFonts w:ascii="Arial Black"/>
                <w:w w:val="85"/>
                <w:sz w:val="14"/>
              </w:rPr>
              <w:t>Total</w:t>
            </w:r>
            <w:r>
              <w:rPr>
                <w:rFonts w:ascii="Arial Black"/>
                <w:spacing w:val="-1"/>
                <w:sz w:val="14"/>
              </w:rPr>
              <w:t> </w:t>
            </w:r>
            <w:r>
              <w:rPr>
                <w:rFonts w:ascii="Arial Black"/>
                <w:w w:val="85"/>
                <w:sz w:val="14"/>
              </w:rPr>
              <w:t>Sailing</w:t>
            </w:r>
            <w:r>
              <w:rPr>
                <w:rFonts w:ascii="Arial Black"/>
                <w:sz w:val="14"/>
              </w:rPr>
              <w:t> </w:t>
            </w:r>
            <w:r>
              <w:rPr>
                <w:rFonts w:ascii="Arial Black"/>
                <w:spacing w:val="-2"/>
                <w:w w:val="85"/>
                <w:sz w:val="14"/>
              </w:rPr>
              <w:t>Income</w:t>
            </w:r>
          </w:p>
        </w:tc>
        <w:tc>
          <w:tcPr>
            <w:tcW w:w="1838" w:type="dxa"/>
            <w:tcBorders>
              <w:top w:val="single" w:sz="4" w:space="0" w:color="E6E6E6"/>
              <w:bottom w:val="single" w:sz="4" w:space="0" w:color="E6E6E6"/>
            </w:tcBorders>
          </w:tcPr>
          <w:p>
            <w:pPr>
              <w:pStyle w:val="TableParagraph"/>
              <w:spacing w:before="41"/>
              <w:ind w:right="523"/>
              <w:rPr>
                <w:rFonts w:ascii="Arial Black"/>
                <w:sz w:val="14"/>
              </w:rPr>
            </w:pPr>
            <w:r>
              <w:rPr>
                <w:rFonts w:ascii="Arial Black"/>
                <w:spacing w:val="-2"/>
                <w:w w:val="95"/>
                <w:sz w:val="14"/>
              </w:rPr>
              <w:t>71,400.47</w:t>
            </w:r>
          </w:p>
        </w:tc>
        <w:tc>
          <w:tcPr>
            <w:tcW w:w="1763" w:type="dxa"/>
            <w:tcBorders>
              <w:top w:val="single" w:sz="4" w:space="0" w:color="E6E6E6"/>
              <w:bottom w:val="single" w:sz="4" w:space="0" w:color="E6E6E6"/>
            </w:tcBorders>
          </w:tcPr>
          <w:p>
            <w:pPr>
              <w:pStyle w:val="TableParagraph"/>
              <w:spacing w:before="41"/>
              <w:ind w:right="515"/>
              <w:rPr>
                <w:rFonts w:ascii="Arial Black"/>
                <w:sz w:val="14"/>
              </w:rPr>
            </w:pPr>
            <w:r>
              <w:rPr>
                <w:rFonts w:ascii="Arial Black"/>
                <w:spacing w:val="-2"/>
                <w:w w:val="95"/>
                <w:sz w:val="14"/>
              </w:rPr>
              <w:t>54,584.39</w:t>
            </w:r>
          </w:p>
        </w:tc>
        <w:tc>
          <w:tcPr>
            <w:tcW w:w="1855" w:type="dxa"/>
            <w:tcBorders>
              <w:top w:val="single" w:sz="4" w:space="0" w:color="E6E6E6"/>
              <w:bottom w:val="single" w:sz="4" w:space="0" w:color="E6E6E6"/>
            </w:tcBorders>
          </w:tcPr>
          <w:p>
            <w:pPr>
              <w:pStyle w:val="TableParagraph"/>
              <w:spacing w:before="41"/>
              <w:ind w:right="599"/>
              <w:rPr>
                <w:rFonts w:ascii="Arial Black"/>
                <w:sz w:val="14"/>
              </w:rPr>
            </w:pPr>
            <w:r>
              <w:rPr>
                <w:rFonts w:ascii="Arial Black"/>
                <w:spacing w:val="-2"/>
                <w:w w:val="95"/>
                <w:sz w:val="14"/>
              </w:rPr>
              <w:t>16,816.08</w:t>
            </w:r>
          </w:p>
        </w:tc>
        <w:tc>
          <w:tcPr>
            <w:tcW w:w="1207" w:type="dxa"/>
            <w:tcBorders>
              <w:top w:val="single" w:sz="4" w:space="0" w:color="E6E6E6"/>
              <w:bottom w:val="single" w:sz="4" w:space="0" w:color="E6E6E6"/>
            </w:tcBorders>
          </w:tcPr>
          <w:p>
            <w:pPr>
              <w:pStyle w:val="TableParagraph"/>
              <w:spacing w:before="41"/>
              <w:ind w:right="35"/>
              <w:rPr>
                <w:rFonts w:ascii="Arial Black"/>
                <w:sz w:val="14"/>
              </w:rPr>
            </w:pPr>
            <w:r>
              <w:rPr>
                <w:rFonts w:ascii="Arial Black"/>
                <w:spacing w:val="-2"/>
                <w:w w:val="95"/>
                <w:sz w:val="14"/>
              </w:rPr>
              <w:t>30.80%</w:t>
            </w:r>
          </w:p>
        </w:tc>
      </w:tr>
      <w:tr>
        <w:trPr>
          <w:trHeight w:val="290" w:hRule="atLeast"/>
        </w:trPr>
        <w:tc>
          <w:tcPr>
            <w:tcW w:w="10623" w:type="dxa"/>
            <w:gridSpan w:val="5"/>
            <w:tcBorders>
              <w:top w:val="single" w:sz="4" w:space="0" w:color="E6E6E6"/>
              <w:bottom w:val="single" w:sz="4" w:space="0" w:color="E6E6E6"/>
            </w:tcBorders>
            <w:shd w:val="clear" w:color="auto" w:fill="DADADA"/>
          </w:tcPr>
          <w:p>
            <w:pPr>
              <w:pStyle w:val="TableParagraph"/>
              <w:spacing w:before="41"/>
              <w:ind w:left="400"/>
              <w:jc w:val="left"/>
              <w:rPr>
                <w:rFonts w:ascii="Arial Black"/>
                <w:sz w:val="14"/>
              </w:rPr>
            </w:pPr>
            <w:r>
              <w:rPr>
                <w:rFonts w:ascii="Arial Black"/>
                <w:spacing w:val="-2"/>
                <w:w w:val="85"/>
                <w:sz w:val="14"/>
              </w:rPr>
              <w:t>4-4000</w:t>
            </w:r>
            <w:r>
              <w:rPr>
                <w:rFonts w:ascii="Arial Black"/>
                <w:spacing w:val="-5"/>
                <w:sz w:val="14"/>
              </w:rPr>
              <w:t> </w:t>
            </w:r>
            <w:r>
              <w:rPr>
                <w:rFonts w:ascii="Arial Black"/>
                <w:spacing w:val="-2"/>
                <w:w w:val="85"/>
                <w:sz w:val="14"/>
              </w:rPr>
              <w:t>DSC</w:t>
            </w:r>
            <w:r>
              <w:rPr>
                <w:rFonts w:ascii="Arial Black"/>
                <w:spacing w:val="-5"/>
                <w:sz w:val="14"/>
              </w:rPr>
              <w:t> </w:t>
            </w:r>
            <w:r>
              <w:rPr>
                <w:rFonts w:ascii="Arial Black"/>
                <w:spacing w:val="-2"/>
                <w:w w:val="85"/>
                <w:sz w:val="14"/>
              </w:rPr>
              <w:t>Income</w:t>
            </w:r>
          </w:p>
        </w:tc>
      </w:tr>
      <w:tr>
        <w:trPr>
          <w:trHeight w:val="290" w:hRule="atLeast"/>
        </w:trPr>
        <w:tc>
          <w:tcPr>
            <w:tcW w:w="3960" w:type="dxa"/>
            <w:tcBorders>
              <w:top w:val="single" w:sz="4" w:space="0" w:color="E6E6E6"/>
              <w:bottom w:val="single" w:sz="4" w:space="0" w:color="E6E6E6"/>
            </w:tcBorders>
          </w:tcPr>
          <w:p>
            <w:pPr>
              <w:pStyle w:val="TableParagraph"/>
              <w:ind w:left="600"/>
              <w:jc w:val="left"/>
              <w:rPr>
                <w:sz w:val="14"/>
              </w:rPr>
            </w:pPr>
            <w:r>
              <w:rPr>
                <w:w w:val="90"/>
                <w:sz w:val="14"/>
              </w:rPr>
              <w:t>4-4125</w:t>
            </w:r>
            <w:r>
              <w:rPr>
                <w:spacing w:val="7"/>
                <w:sz w:val="14"/>
              </w:rPr>
              <w:t> </w:t>
            </w:r>
            <w:r>
              <w:rPr>
                <w:w w:val="90"/>
                <w:sz w:val="14"/>
              </w:rPr>
              <w:t>School</w:t>
            </w:r>
            <w:r>
              <w:rPr>
                <w:spacing w:val="8"/>
                <w:sz w:val="14"/>
              </w:rPr>
              <w:t> </w:t>
            </w:r>
            <w:r>
              <w:rPr>
                <w:w w:val="90"/>
                <w:sz w:val="14"/>
              </w:rPr>
              <w:t>Holiday</w:t>
            </w:r>
            <w:r>
              <w:rPr>
                <w:spacing w:val="8"/>
                <w:sz w:val="14"/>
              </w:rPr>
              <w:t> </w:t>
            </w:r>
            <w:r>
              <w:rPr>
                <w:spacing w:val="-2"/>
                <w:w w:val="90"/>
                <w:sz w:val="14"/>
              </w:rPr>
              <w:t>Program</w:t>
            </w:r>
          </w:p>
        </w:tc>
        <w:tc>
          <w:tcPr>
            <w:tcW w:w="1838" w:type="dxa"/>
            <w:tcBorders>
              <w:top w:val="single" w:sz="4" w:space="0" w:color="E6E6E6"/>
              <w:bottom w:val="single" w:sz="4" w:space="0" w:color="E6E6E6"/>
            </w:tcBorders>
          </w:tcPr>
          <w:p>
            <w:pPr>
              <w:pStyle w:val="TableParagraph"/>
              <w:ind w:right="523"/>
              <w:rPr>
                <w:sz w:val="14"/>
              </w:rPr>
            </w:pPr>
            <w:r>
              <w:rPr>
                <w:spacing w:val="-2"/>
                <w:sz w:val="14"/>
              </w:rPr>
              <w:t>30,479.28</w:t>
            </w:r>
          </w:p>
        </w:tc>
        <w:tc>
          <w:tcPr>
            <w:tcW w:w="1763" w:type="dxa"/>
            <w:tcBorders>
              <w:top w:val="single" w:sz="4" w:space="0" w:color="E6E6E6"/>
              <w:bottom w:val="single" w:sz="4" w:space="0" w:color="E6E6E6"/>
            </w:tcBorders>
          </w:tcPr>
          <w:p>
            <w:pPr>
              <w:pStyle w:val="TableParagraph"/>
              <w:ind w:right="515"/>
              <w:rPr>
                <w:sz w:val="14"/>
              </w:rPr>
            </w:pPr>
            <w:r>
              <w:rPr>
                <w:spacing w:val="-2"/>
                <w:sz w:val="14"/>
              </w:rPr>
              <w:t>10,427.64</w:t>
            </w:r>
          </w:p>
        </w:tc>
        <w:tc>
          <w:tcPr>
            <w:tcW w:w="1855" w:type="dxa"/>
            <w:tcBorders>
              <w:top w:val="single" w:sz="4" w:space="0" w:color="E6E6E6"/>
              <w:bottom w:val="single" w:sz="4" w:space="0" w:color="E6E6E6"/>
            </w:tcBorders>
          </w:tcPr>
          <w:p>
            <w:pPr>
              <w:pStyle w:val="TableParagraph"/>
              <w:ind w:right="599"/>
              <w:rPr>
                <w:sz w:val="14"/>
              </w:rPr>
            </w:pPr>
            <w:r>
              <w:rPr>
                <w:spacing w:val="-2"/>
                <w:sz w:val="14"/>
              </w:rPr>
              <w:t>20,051.64</w:t>
            </w:r>
          </w:p>
        </w:tc>
        <w:tc>
          <w:tcPr>
            <w:tcW w:w="1207" w:type="dxa"/>
            <w:tcBorders>
              <w:top w:val="single" w:sz="4" w:space="0" w:color="E6E6E6"/>
              <w:bottom w:val="single" w:sz="4" w:space="0" w:color="E6E6E6"/>
            </w:tcBorders>
          </w:tcPr>
          <w:p>
            <w:pPr>
              <w:pStyle w:val="TableParagraph"/>
              <w:ind w:right="35"/>
              <w:rPr>
                <w:sz w:val="14"/>
              </w:rPr>
            </w:pPr>
            <w:r>
              <w:rPr>
                <w:spacing w:val="-5"/>
                <w:sz w:val="14"/>
              </w:rPr>
              <w:t>192</w:t>
            </w:r>
          </w:p>
        </w:tc>
      </w:tr>
      <w:tr>
        <w:trPr>
          <w:trHeight w:val="290" w:hRule="atLeast"/>
        </w:trPr>
        <w:tc>
          <w:tcPr>
            <w:tcW w:w="3960" w:type="dxa"/>
            <w:tcBorders>
              <w:top w:val="single" w:sz="4" w:space="0" w:color="E6E6E6"/>
              <w:bottom w:val="single" w:sz="4" w:space="0" w:color="E6E6E6"/>
            </w:tcBorders>
          </w:tcPr>
          <w:p>
            <w:pPr>
              <w:pStyle w:val="TableParagraph"/>
              <w:ind w:left="600"/>
              <w:jc w:val="left"/>
              <w:rPr>
                <w:sz w:val="14"/>
              </w:rPr>
            </w:pPr>
            <w:r>
              <w:rPr>
                <w:w w:val="90"/>
                <w:sz w:val="14"/>
              </w:rPr>
              <w:t>4-4130</w:t>
            </w:r>
            <w:r>
              <w:rPr>
                <w:spacing w:val="-3"/>
                <w:sz w:val="14"/>
              </w:rPr>
              <w:t> </w:t>
            </w:r>
            <w:r>
              <w:rPr>
                <w:w w:val="90"/>
                <w:sz w:val="14"/>
              </w:rPr>
              <w:t>Term</w:t>
            </w:r>
            <w:r>
              <w:rPr>
                <w:spacing w:val="-3"/>
                <w:sz w:val="14"/>
              </w:rPr>
              <w:t> </w:t>
            </w:r>
            <w:r>
              <w:rPr>
                <w:w w:val="90"/>
                <w:sz w:val="14"/>
              </w:rPr>
              <w:t>1</w:t>
            </w:r>
            <w:r>
              <w:rPr>
                <w:spacing w:val="-3"/>
                <w:sz w:val="14"/>
              </w:rPr>
              <w:t> </w:t>
            </w:r>
            <w:r>
              <w:rPr>
                <w:spacing w:val="-2"/>
                <w:w w:val="90"/>
                <w:sz w:val="14"/>
              </w:rPr>
              <w:t>Training</w:t>
            </w:r>
          </w:p>
        </w:tc>
        <w:tc>
          <w:tcPr>
            <w:tcW w:w="1838" w:type="dxa"/>
            <w:tcBorders>
              <w:top w:val="single" w:sz="4" w:space="0" w:color="E6E6E6"/>
              <w:bottom w:val="single" w:sz="4" w:space="0" w:color="E6E6E6"/>
            </w:tcBorders>
          </w:tcPr>
          <w:p>
            <w:pPr>
              <w:pStyle w:val="TableParagraph"/>
              <w:ind w:right="523"/>
              <w:rPr>
                <w:sz w:val="14"/>
              </w:rPr>
            </w:pPr>
            <w:r>
              <w:rPr>
                <w:spacing w:val="-2"/>
                <w:sz w:val="14"/>
              </w:rPr>
              <w:t>363.63</w:t>
            </w:r>
          </w:p>
        </w:tc>
        <w:tc>
          <w:tcPr>
            <w:tcW w:w="1763" w:type="dxa"/>
            <w:tcBorders>
              <w:top w:val="single" w:sz="4" w:space="0" w:color="E6E6E6"/>
              <w:bottom w:val="single" w:sz="4" w:space="0" w:color="E6E6E6"/>
            </w:tcBorders>
          </w:tcPr>
          <w:p>
            <w:pPr>
              <w:pStyle w:val="TableParagraph"/>
              <w:ind w:right="515"/>
              <w:rPr>
                <w:sz w:val="14"/>
              </w:rPr>
            </w:pPr>
            <w:r>
              <w:rPr>
                <w:spacing w:val="-4"/>
                <w:sz w:val="14"/>
              </w:rPr>
              <w:t>0.00</w:t>
            </w:r>
          </w:p>
        </w:tc>
        <w:tc>
          <w:tcPr>
            <w:tcW w:w="1855" w:type="dxa"/>
            <w:tcBorders>
              <w:top w:val="single" w:sz="4" w:space="0" w:color="E6E6E6"/>
              <w:bottom w:val="single" w:sz="4" w:space="0" w:color="E6E6E6"/>
            </w:tcBorders>
          </w:tcPr>
          <w:p>
            <w:pPr>
              <w:pStyle w:val="TableParagraph"/>
              <w:ind w:right="599"/>
              <w:rPr>
                <w:sz w:val="14"/>
              </w:rPr>
            </w:pPr>
            <w:r>
              <w:rPr>
                <w:spacing w:val="-2"/>
                <w:sz w:val="14"/>
              </w:rPr>
              <w:t>363.63</w:t>
            </w:r>
          </w:p>
        </w:tc>
        <w:tc>
          <w:tcPr>
            <w:tcW w:w="1207" w:type="dxa"/>
            <w:tcBorders>
              <w:top w:val="single" w:sz="4" w:space="0" w:color="E6E6E6"/>
              <w:bottom w:val="single" w:sz="4" w:space="0" w:color="E6E6E6"/>
            </w:tcBorders>
          </w:tcPr>
          <w:p>
            <w:pPr>
              <w:pStyle w:val="TableParagraph"/>
              <w:ind w:right="35"/>
              <w:rPr>
                <w:sz w:val="14"/>
              </w:rPr>
            </w:pPr>
            <w:r>
              <w:rPr>
                <w:spacing w:val="-10"/>
                <w:sz w:val="14"/>
              </w:rPr>
              <w:t>-</w:t>
            </w:r>
          </w:p>
        </w:tc>
      </w:tr>
      <w:tr>
        <w:trPr>
          <w:trHeight w:val="289" w:hRule="atLeast"/>
        </w:trPr>
        <w:tc>
          <w:tcPr>
            <w:tcW w:w="3960" w:type="dxa"/>
            <w:tcBorders>
              <w:top w:val="single" w:sz="4" w:space="0" w:color="E6E6E6"/>
              <w:bottom w:val="single" w:sz="4" w:space="0" w:color="E6E6E6"/>
            </w:tcBorders>
          </w:tcPr>
          <w:p>
            <w:pPr>
              <w:pStyle w:val="TableParagraph"/>
              <w:ind w:left="600"/>
              <w:jc w:val="left"/>
              <w:rPr>
                <w:sz w:val="14"/>
              </w:rPr>
            </w:pPr>
            <w:r>
              <w:rPr>
                <w:w w:val="90"/>
                <w:sz w:val="14"/>
              </w:rPr>
              <w:t>4-4140</w:t>
            </w:r>
            <w:r>
              <w:rPr>
                <w:spacing w:val="4"/>
                <w:sz w:val="14"/>
              </w:rPr>
              <w:t> </w:t>
            </w:r>
            <w:r>
              <w:rPr>
                <w:w w:val="90"/>
                <w:sz w:val="14"/>
              </w:rPr>
              <w:t>Adult</w:t>
            </w:r>
            <w:r>
              <w:rPr>
                <w:spacing w:val="4"/>
                <w:sz w:val="14"/>
              </w:rPr>
              <w:t> </w:t>
            </w:r>
            <w:r>
              <w:rPr>
                <w:w w:val="90"/>
                <w:sz w:val="14"/>
              </w:rPr>
              <w:t>Learn</w:t>
            </w:r>
            <w:r>
              <w:rPr>
                <w:spacing w:val="4"/>
                <w:sz w:val="14"/>
              </w:rPr>
              <w:t> </w:t>
            </w:r>
            <w:r>
              <w:rPr>
                <w:w w:val="90"/>
                <w:sz w:val="14"/>
              </w:rPr>
              <w:t>to</w:t>
            </w:r>
            <w:r>
              <w:rPr>
                <w:spacing w:val="4"/>
                <w:sz w:val="14"/>
              </w:rPr>
              <w:t> </w:t>
            </w:r>
            <w:r>
              <w:rPr>
                <w:spacing w:val="-4"/>
                <w:w w:val="90"/>
                <w:sz w:val="14"/>
              </w:rPr>
              <w:t>Sail</w:t>
            </w:r>
          </w:p>
        </w:tc>
        <w:tc>
          <w:tcPr>
            <w:tcW w:w="1838" w:type="dxa"/>
            <w:tcBorders>
              <w:top w:val="single" w:sz="4" w:space="0" w:color="E6E6E6"/>
              <w:bottom w:val="single" w:sz="4" w:space="0" w:color="E6E6E6"/>
            </w:tcBorders>
          </w:tcPr>
          <w:p>
            <w:pPr>
              <w:pStyle w:val="TableParagraph"/>
              <w:ind w:right="523"/>
              <w:rPr>
                <w:sz w:val="14"/>
              </w:rPr>
            </w:pPr>
            <w:r>
              <w:rPr>
                <w:spacing w:val="-2"/>
                <w:sz w:val="14"/>
              </w:rPr>
              <w:t>2,210.73</w:t>
            </w:r>
          </w:p>
        </w:tc>
        <w:tc>
          <w:tcPr>
            <w:tcW w:w="1763" w:type="dxa"/>
            <w:tcBorders>
              <w:top w:val="single" w:sz="4" w:space="0" w:color="E6E6E6"/>
              <w:bottom w:val="single" w:sz="4" w:space="0" w:color="E6E6E6"/>
            </w:tcBorders>
          </w:tcPr>
          <w:p>
            <w:pPr>
              <w:pStyle w:val="TableParagraph"/>
              <w:ind w:right="515"/>
              <w:rPr>
                <w:sz w:val="14"/>
              </w:rPr>
            </w:pPr>
            <w:r>
              <w:rPr>
                <w:spacing w:val="-4"/>
                <w:sz w:val="14"/>
              </w:rPr>
              <w:t>0.00</w:t>
            </w:r>
          </w:p>
        </w:tc>
        <w:tc>
          <w:tcPr>
            <w:tcW w:w="1855" w:type="dxa"/>
            <w:tcBorders>
              <w:top w:val="single" w:sz="4" w:space="0" w:color="E6E6E6"/>
              <w:bottom w:val="single" w:sz="4" w:space="0" w:color="E6E6E6"/>
            </w:tcBorders>
          </w:tcPr>
          <w:p>
            <w:pPr>
              <w:pStyle w:val="TableParagraph"/>
              <w:ind w:right="599"/>
              <w:rPr>
                <w:sz w:val="14"/>
              </w:rPr>
            </w:pPr>
            <w:r>
              <w:rPr>
                <w:spacing w:val="-2"/>
                <w:sz w:val="14"/>
              </w:rPr>
              <w:t>2,210.73</w:t>
            </w:r>
          </w:p>
        </w:tc>
        <w:tc>
          <w:tcPr>
            <w:tcW w:w="1207" w:type="dxa"/>
            <w:tcBorders>
              <w:top w:val="single" w:sz="4" w:space="0" w:color="E6E6E6"/>
              <w:bottom w:val="single" w:sz="4" w:space="0" w:color="E6E6E6"/>
            </w:tcBorders>
          </w:tcPr>
          <w:p>
            <w:pPr>
              <w:pStyle w:val="TableParagraph"/>
              <w:ind w:right="35"/>
              <w:rPr>
                <w:sz w:val="14"/>
              </w:rPr>
            </w:pPr>
            <w:r>
              <w:rPr>
                <w:spacing w:val="-10"/>
                <w:sz w:val="14"/>
              </w:rPr>
              <w:t>-</w:t>
            </w:r>
          </w:p>
        </w:tc>
      </w:tr>
      <w:tr>
        <w:trPr>
          <w:trHeight w:val="290" w:hRule="atLeast"/>
        </w:trPr>
        <w:tc>
          <w:tcPr>
            <w:tcW w:w="3960" w:type="dxa"/>
            <w:tcBorders>
              <w:top w:val="single" w:sz="4" w:space="0" w:color="E6E6E6"/>
              <w:bottom w:val="single" w:sz="4" w:space="0" w:color="E6E6E6"/>
            </w:tcBorders>
          </w:tcPr>
          <w:p>
            <w:pPr>
              <w:pStyle w:val="TableParagraph"/>
              <w:ind w:left="600"/>
              <w:jc w:val="left"/>
              <w:rPr>
                <w:sz w:val="14"/>
              </w:rPr>
            </w:pPr>
            <w:r>
              <w:rPr>
                <w:w w:val="90"/>
                <w:sz w:val="14"/>
              </w:rPr>
              <w:t>4-4160</w:t>
            </w:r>
            <w:r>
              <w:rPr>
                <w:spacing w:val="4"/>
                <w:sz w:val="14"/>
              </w:rPr>
              <w:t> </w:t>
            </w:r>
            <w:r>
              <w:rPr>
                <w:w w:val="90"/>
                <w:sz w:val="14"/>
              </w:rPr>
              <w:t>School</w:t>
            </w:r>
            <w:r>
              <w:rPr>
                <w:spacing w:val="5"/>
                <w:sz w:val="14"/>
              </w:rPr>
              <w:t> </w:t>
            </w:r>
            <w:r>
              <w:rPr>
                <w:w w:val="90"/>
                <w:sz w:val="14"/>
              </w:rPr>
              <w:t>Training</w:t>
            </w:r>
            <w:r>
              <w:rPr>
                <w:spacing w:val="5"/>
                <w:sz w:val="14"/>
              </w:rPr>
              <w:t> </w:t>
            </w:r>
            <w:r>
              <w:rPr>
                <w:spacing w:val="-4"/>
                <w:w w:val="90"/>
                <w:sz w:val="14"/>
              </w:rPr>
              <w:t>Fees</w:t>
            </w:r>
          </w:p>
        </w:tc>
        <w:tc>
          <w:tcPr>
            <w:tcW w:w="1838" w:type="dxa"/>
            <w:tcBorders>
              <w:top w:val="single" w:sz="4" w:space="0" w:color="E6E6E6"/>
              <w:bottom w:val="single" w:sz="4" w:space="0" w:color="E6E6E6"/>
            </w:tcBorders>
          </w:tcPr>
          <w:p>
            <w:pPr>
              <w:pStyle w:val="TableParagraph"/>
              <w:ind w:right="523"/>
              <w:rPr>
                <w:sz w:val="14"/>
              </w:rPr>
            </w:pPr>
            <w:r>
              <w:rPr>
                <w:spacing w:val="-2"/>
                <w:sz w:val="14"/>
              </w:rPr>
              <w:t>981.82</w:t>
            </w:r>
          </w:p>
        </w:tc>
        <w:tc>
          <w:tcPr>
            <w:tcW w:w="1763" w:type="dxa"/>
            <w:tcBorders>
              <w:top w:val="single" w:sz="4" w:space="0" w:color="E6E6E6"/>
              <w:bottom w:val="single" w:sz="4" w:space="0" w:color="E6E6E6"/>
            </w:tcBorders>
          </w:tcPr>
          <w:p>
            <w:pPr>
              <w:pStyle w:val="TableParagraph"/>
              <w:ind w:right="515"/>
              <w:rPr>
                <w:sz w:val="14"/>
              </w:rPr>
            </w:pPr>
            <w:r>
              <w:rPr>
                <w:spacing w:val="-2"/>
                <w:sz w:val="14"/>
              </w:rPr>
              <w:t>3,818.18</w:t>
            </w:r>
          </w:p>
        </w:tc>
        <w:tc>
          <w:tcPr>
            <w:tcW w:w="1855" w:type="dxa"/>
            <w:tcBorders>
              <w:top w:val="single" w:sz="4" w:space="0" w:color="E6E6E6"/>
              <w:bottom w:val="single" w:sz="4" w:space="0" w:color="E6E6E6"/>
            </w:tcBorders>
          </w:tcPr>
          <w:p>
            <w:pPr>
              <w:pStyle w:val="TableParagraph"/>
              <w:ind w:right="599"/>
              <w:rPr>
                <w:sz w:val="14"/>
              </w:rPr>
            </w:pPr>
            <w:r>
              <w:rPr>
                <w:spacing w:val="-2"/>
                <w:sz w:val="14"/>
              </w:rPr>
              <w:t>(2,836.36)</w:t>
            </w:r>
          </w:p>
        </w:tc>
        <w:tc>
          <w:tcPr>
            <w:tcW w:w="1207" w:type="dxa"/>
            <w:tcBorders>
              <w:top w:val="single" w:sz="4" w:space="0" w:color="E6E6E6"/>
              <w:bottom w:val="single" w:sz="4" w:space="0" w:color="E6E6E6"/>
            </w:tcBorders>
          </w:tcPr>
          <w:p>
            <w:pPr>
              <w:pStyle w:val="TableParagraph"/>
              <w:ind w:right="35"/>
              <w:rPr>
                <w:sz w:val="14"/>
              </w:rPr>
            </w:pPr>
            <w:r>
              <w:rPr>
                <w:spacing w:val="-2"/>
                <w:w w:val="90"/>
                <w:sz w:val="14"/>
              </w:rPr>
              <w:t>-</w:t>
            </w:r>
            <w:r>
              <w:rPr>
                <w:spacing w:val="-5"/>
                <w:sz w:val="14"/>
              </w:rPr>
              <w:t>74</w:t>
            </w:r>
          </w:p>
        </w:tc>
      </w:tr>
      <w:tr>
        <w:trPr>
          <w:trHeight w:val="290" w:hRule="atLeast"/>
        </w:trPr>
        <w:tc>
          <w:tcPr>
            <w:tcW w:w="3960" w:type="dxa"/>
            <w:tcBorders>
              <w:top w:val="single" w:sz="4" w:space="0" w:color="E6E6E6"/>
              <w:bottom w:val="single" w:sz="4" w:space="0" w:color="E6E6E6"/>
            </w:tcBorders>
          </w:tcPr>
          <w:p>
            <w:pPr>
              <w:pStyle w:val="TableParagraph"/>
              <w:ind w:left="600"/>
              <w:jc w:val="left"/>
              <w:rPr>
                <w:sz w:val="14"/>
              </w:rPr>
            </w:pPr>
            <w:r>
              <w:rPr>
                <w:w w:val="90"/>
                <w:sz w:val="14"/>
              </w:rPr>
              <w:t>4-4165</w:t>
            </w:r>
            <w:r>
              <w:rPr>
                <w:spacing w:val="10"/>
                <w:sz w:val="14"/>
              </w:rPr>
              <w:t> </w:t>
            </w:r>
            <w:r>
              <w:rPr>
                <w:w w:val="90"/>
                <w:sz w:val="14"/>
              </w:rPr>
              <w:t>Private</w:t>
            </w:r>
            <w:r>
              <w:rPr>
                <w:spacing w:val="11"/>
                <w:sz w:val="14"/>
              </w:rPr>
              <w:t> </w:t>
            </w:r>
            <w:r>
              <w:rPr>
                <w:w w:val="90"/>
                <w:sz w:val="14"/>
              </w:rPr>
              <w:t>Coaching</w:t>
            </w:r>
            <w:r>
              <w:rPr>
                <w:spacing w:val="11"/>
                <w:sz w:val="14"/>
              </w:rPr>
              <w:t> </w:t>
            </w:r>
            <w:r>
              <w:rPr>
                <w:spacing w:val="-4"/>
                <w:w w:val="90"/>
                <w:sz w:val="14"/>
              </w:rPr>
              <w:t>Fees</w:t>
            </w:r>
          </w:p>
        </w:tc>
        <w:tc>
          <w:tcPr>
            <w:tcW w:w="1838" w:type="dxa"/>
            <w:tcBorders>
              <w:top w:val="single" w:sz="4" w:space="0" w:color="E6E6E6"/>
              <w:bottom w:val="single" w:sz="4" w:space="0" w:color="E6E6E6"/>
            </w:tcBorders>
          </w:tcPr>
          <w:p>
            <w:pPr>
              <w:pStyle w:val="TableParagraph"/>
              <w:ind w:right="523"/>
              <w:rPr>
                <w:sz w:val="14"/>
              </w:rPr>
            </w:pPr>
            <w:r>
              <w:rPr>
                <w:spacing w:val="-2"/>
                <w:sz w:val="14"/>
              </w:rPr>
              <w:t>322.73</w:t>
            </w:r>
          </w:p>
        </w:tc>
        <w:tc>
          <w:tcPr>
            <w:tcW w:w="1763" w:type="dxa"/>
            <w:tcBorders>
              <w:top w:val="single" w:sz="4" w:space="0" w:color="E6E6E6"/>
              <w:bottom w:val="single" w:sz="4" w:space="0" w:color="E6E6E6"/>
            </w:tcBorders>
          </w:tcPr>
          <w:p>
            <w:pPr>
              <w:pStyle w:val="TableParagraph"/>
              <w:ind w:right="515"/>
              <w:rPr>
                <w:sz w:val="14"/>
              </w:rPr>
            </w:pPr>
            <w:r>
              <w:rPr>
                <w:spacing w:val="-2"/>
                <w:sz w:val="14"/>
              </w:rPr>
              <w:t>890.91</w:t>
            </w:r>
          </w:p>
        </w:tc>
        <w:tc>
          <w:tcPr>
            <w:tcW w:w="1855" w:type="dxa"/>
            <w:tcBorders>
              <w:top w:val="single" w:sz="4" w:space="0" w:color="E6E6E6"/>
              <w:bottom w:val="single" w:sz="4" w:space="0" w:color="E6E6E6"/>
            </w:tcBorders>
          </w:tcPr>
          <w:p>
            <w:pPr>
              <w:pStyle w:val="TableParagraph"/>
              <w:ind w:right="599"/>
              <w:rPr>
                <w:sz w:val="14"/>
              </w:rPr>
            </w:pPr>
            <w:r>
              <w:rPr>
                <w:spacing w:val="-2"/>
                <w:sz w:val="14"/>
              </w:rPr>
              <w:t>(568.18)</w:t>
            </w:r>
          </w:p>
        </w:tc>
        <w:tc>
          <w:tcPr>
            <w:tcW w:w="1207" w:type="dxa"/>
            <w:tcBorders>
              <w:top w:val="single" w:sz="4" w:space="0" w:color="E6E6E6"/>
              <w:bottom w:val="single" w:sz="4" w:space="0" w:color="E6E6E6"/>
            </w:tcBorders>
          </w:tcPr>
          <w:p>
            <w:pPr>
              <w:pStyle w:val="TableParagraph"/>
              <w:ind w:right="35"/>
              <w:rPr>
                <w:sz w:val="14"/>
              </w:rPr>
            </w:pPr>
            <w:r>
              <w:rPr>
                <w:spacing w:val="-2"/>
                <w:w w:val="90"/>
                <w:sz w:val="14"/>
              </w:rPr>
              <w:t>-</w:t>
            </w:r>
            <w:r>
              <w:rPr>
                <w:spacing w:val="-5"/>
                <w:sz w:val="14"/>
              </w:rPr>
              <w:t>64</w:t>
            </w:r>
          </w:p>
        </w:tc>
      </w:tr>
      <w:tr>
        <w:trPr>
          <w:trHeight w:val="290" w:hRule="atLeast"/>
        </w:trPr>
        <w:tc>
          <w:tcPr>
            <w:tcW w:w="3960" w:type="dxa"/>
            <w:tcBorders>
              <w:top w:val="single" w:sz="4" w:space="0" w:color="E6E6E6"/>
              <w:bottom w:val="single" w:sz="4" w:space="0" w:color="E6E6E6"/>
            </w:tcBorders>
          </w:tcPr>
          <w:p>
            <w:pPr>
              <w:pStyle w:val="TableParagraph"/>
              <w:spacing w:before="41"/>
              <w:ind w:left="400"/>
              <w:jc w:val="left"/>
              <w:rPr>
                <w:rFonts w:ascii="Arial Black"/>
                <w:sz w:val="14"/>
              </w:rPr>
            </w:pPr>
            <w:r>
              <w:rPr>
                <w:rFonts w:ascii="Arial Black"/>
                <w:w w:val="85"/>
                <w:sz w:val="14"/>
              </w:rPr>
              <w:t>Total</w:t>
            </w:r>
            <w:r>
              <w:rPr>
                <w:rFonts w:ascii="Arial Black"/>
                <w:spacing w:val="-1"/>
                <w:w w:val="85"/>
                <w:sz w:val="14"/>
              </w:rPr>
              <w:t> </w:t>
            </w:r>
            <w:r>
              <w:rPr>
                <w:rFonts w:ascii="Arial Black"/>
                <w:w w:val="85"/>
                <w:sz w:val="14"/>
              </w:rPr>
              <w:t>DSC</w:t>
            </w:r>
            <w:r>
              <w:rPr>
                <w:rFonts w:ascii="Arial Black"/>
                <w:spacing w:val="-1"/>
                <w:w w:val="85"/>
                <w:sz w:val="14"/>
              </w:rPr>
              <w:t> </w:t>
            </w:r>
            <w:r>
              <w:rPr>
                <w:rFonts w:ascii="Arial Black"/>
                <w:spacing w:val="-2"/>
                <w:w w:val="85"/>
                <w:sz w:val="14"/>
              </w:rPr>
              <w:t>Income</w:t>
            </w:r>
          </w:p>
        </w:tc>
        <w:tc>
          <w:tcPr>
            <w:tcW w:w="1838" w:type="dxa"/>
            <w:tcBorders>
              <w:top w:val="single" w:sz="4" w:space="0" w:color="E6E6E6"/>
              <w:bottom w:val="single" w:sz="4" w:space="0" w:color="E6E6E6"/>
            </w:tcBorders>
          </w:tcPr>
          <w:p>
            <w:pPr>
              <w:pStyle w:val="TableParagraph"/>
              <w:spacing w:before="41"/>
              <w:ind w:right="523"/>
              <w:rPr>
                <w:rFonts w:ascii="Arial Black"/>
                <w:sz w:val="14"/>
              </w:rPr>
            </w:pPr>
            <w:r>
              <w:rPr>
                <w:rFonts w:ascii="Arial Black"/>
                <w:spacing w:val="-2"/>
                <w:w w:val="95"/>
                <w:sz w:val="14"/>
              </w:rPr>
              <w:t>34,358.19</w:t>
            </w:r>
          </w:p>
        </w:tc>
        <w:tc>
          <w:tcPr>
            <w:tcW w:w="1763" w:type="dxa"/>
            <w:tcBorders>
              <w:top w:val="single" w:sz="4" w:space="0" w:color="E6E6E6"/>
              <w:bottom w:val="single" w:sz="4" w:space="0" w:color="E6E6E6"/>
            </w:tcBorders>
          </w:tcPr>
          <w:p>
            <w:pPr>
              <w:pStyle w:val="TableParagraph"/>
              <w:spacing w:before="41"/>
              <w:ind w:right="515"/>
              <w:rPr>
                <w:rFonts w:ascii="Arial Black"/>
                <w:sz w:val="14"/>
              </w:rPr>
            </w:pPr>
            <w:r>
              <w:rPr>
                <w:rFonts w:ascii="Arial Black"/>
                <w:spacing w:val="-2"/>
                <w:w w:val="95"/>
                <w:sz w:val="14"/>
              </w:rPr>
              <w:t>15,136.73</w:t>
            </w:r>
          </w:p>
        </w:tc>
        <w:tc>
          <w:tcPr>
            <w:tcW w:w="1855" w:type="dxa"/>
            <w:tcBorders>
              <w:top w:val="single" w:sz="4" w:space="0" w:color="E6E6E6"/>
              <w:bottom w:val="single" w:sz="4" w:space="0" w:color="E6E6E6"/>
            </w:tcBorders>
          </w:tcPr>
          <w:p>
            <w:pPr>
              <w:pStyle w:val="TableParagraph"/>
              <w:spacing w:before="41"/>
              <w:ind w:right="599"/>
              <w:rPr>
                <w:rFonts w:ascii="Arial Black"/>
                <w:sz w:val="14"/>
              </w:rPr>
            </w:pPr>
            <w:r>
              <w:rPr>
                <w:rFonts w:ascii="Arial Black"/>
                <w:spacing w:val="-2"/>
                <w:w w:val="95"/>
                <w:sz w:val="14"/>
              </w:rPr>
              <w:t>19,221.46</w:t>
            </w:r>
          </w:p>
        </w:tc>
        <w:tc>
          <w:tcPr>
            <w:tcW w:w="1207" w:type="dxa"/>
            <w:tcBorders>
              <w:top w:val="single" w:sz="4" w:space="0" w:color="E6E6E6"/>
              <w:bottom w:val="single" w:sz="4" w:space="0" w:color="E6E6E6"/>
            </w:tcBorders>
          </w:tcPr>
          <w:p>
            <w:pPr>
              <w:pStyle w:val="TableParagraph"/>
              <w:spacing w:before="41"/>
              <w:ind w:right="35"/>
              <w:rPr>
                <w:rFonts w:ascii="Arial Black"/>
                <w:sz w:val="14"/>
              </w:rPr>
            </w:pPr>
            <w:r>
              <w:rPr>
                <w:rFonts w:ascii="Arial Black"/>
                <w:spacing w:val="-2"/>
                <w:w w:val="95"/>
                <w:sz w:val="14"/>
              </w:rPr>
              <w:t>127.00%</w:t>
            </w:r>
          </w:p>
        </w:tc>
      </w:tr>
    </w:tbl>
    <w:p>
      <w:pPr>
        <w:pStyle w:val="TableParagraph"/>
        <w:spacing w:after="0"/>
        <w:rPr>
          <w:rFonts w:ascii="Arial Black"/>
          <w:sz w:val="14"/>
        </w:rPr>
        <w:sectPr>
          <w:headerReference w:type="default" r:id="rId29"/>
          <w:footerReference w:type="default" r:id="rId30"/>
          <w:pgSz w:w="11910" w:h="16840"/>
          <w:pgMar w:header="269" w:footer="840" w:top="500" w:bottom="1040" w:left="566" w:right="424"/>
          <w:pgNumType w:start="1"/>
        </w:sectPr>
      </w:pPr>
    </w:p>
    <w:tbl>
      <w:tblPr>
        <w:tblW w:w="0" w:type="auto"/>
        <w:jc w:val="left"/>
        <w:tblInd w:w="81"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ayout w:type="fixed"/>
        <w:tblCellMar>
          <w:top w:w="0" w:type="dxa"/>
          <w:left w:w="0" w:type="dxa"/>
          <w:bottom w:w="0" w:type="dxa"/>
          <w:right w:w="0" w:type="dxa"/>
        </w:tblCellMar>
        <w:tblLook w:val="01E0"/>
      </w:tblPr>
      <w:tblGrid>
        <w:gridCol w:w="3542"/>
        <w:gridCol w:w="1771"/>
        <w:gridCol w:w="1771"/>
        <w:gridCol w:w="1771"/>
        <w:gridCol w:w="1771"/>
      </w:tblGrid>
      <w:tr>
        <w:trPr>
          <w:trHeight w:val="290" w:hRule="atLeast"/>
        </w:trPr>
        <w:tc>
          <w:tcPr>
            <w:tcW w:w="3542" w:type="dxa"/>
            <w:shd w:val="clear" w:color="auto" w:fill="DADADA"/>
          </w:tcPr>
          <w:p>
            <w:pPr>
              <w:pStyle w:val="TableParagraph"/>
              <w:spacing w:before="0"/>
              <w:jc w:val="left"/>
              <w:rPr>
                <w:rFonts w:ascii="Times New Roman"/>
                <w:sz w:val="14"/>
              </w:rPr>
            </w:pPr>
          </w:p>
        </w:tc>
        <w:tc>
          <w:tcPr>
            <w:tcW w:w="7084" w:type="dxa"/>
            <w:gridSpan w:val="4"/>
            <w:shd w:val="clear" w:color="auto" w:fill="DADADA"/>
          </w:tcPr>
          <w:p>
            <w:pPr>
              <w:pStyle w:val="TableParagraph"/>
              <w:spacing w:before="36"/>
              <w:ind w:left="169"/>
              <w:jc w:val="center"/>
              <w:rPr>
                <w:rFonts w:ascii="Arial Black"/>
                <w:sz w:val="14"/>
              </w:rPr>
            </w:pPr>
            <w:r>
              <w:rPr>
                <w:rFonts w:ascii="Arial Black"/>
                <w:spacing w:val="-2"/>
                <w:sz w:val="14"/>
              </w:rPr>
              <w:t>Total</w:t>
            </w:r>
          </w:p>
        </w:tc>
      </w:tr>
      <w:tr>
        <w:trPr>
          <w:trHeight w:val="290" w:hRule="atLeast"/>
        </w:trPr>
        <w:tc>
          <w:tcPr>
            <w:tcW w:w="3542" w:type="dxa"/>
            <w:tcBorders>
              <w:bottom w:val="single" w:sz="4" w:space="0" w:color="C0C0C0"/>
            </w:tcBorders>
            <w:shd w:val="clear" w:color="auto" w:fill="DADADA"/>
          </w:tcPr>
          <w:p>
            <w:pPr>
              <w:pStyle w:val="TableParagraph"/>
              <w:spacing w:before="0"/>
              <w:jc w:val="left"/>
              <w:rPr>
                <w:rFonts w:ascii="Times New Roman"/>
                <w:sz w:val="14"/>
              </w:rPr>
            </w:pPr>
          </w:p>
        </w:tc>
        <w:tc>
          <w:tcPr>
            <w:tcW w:w="1771" w:type="dxa"/>
            <w:tcBorders>
              <w:bottom w:val="single" w:sz="4" w:space="0" w:color="C0C0C0"/>
            </w:tcBorders>
            <w:shd w:val="clear" w:color="auto" w:fill="DADADA"/>
          </w:tcPr>
          <w:p>
            <w:pPr>
              <w:pStyle w:val="TableParagraph"/>
              <w:spacing w:before="36"/>
              <w:ind w:right="28"/>
              <w:rPr>
                <w:rFonts w:ascii="Arial Black"/>
                <w:sz w:val="14"/>
              </w:rPr>
            </w:pPr>
            <w:r>
              <w:rPr>
                <w:rFonts w:ascii="Arial Black"/>
                <w:spacing w:val="-2"/>
                <w:sz w:val="14"/>
              </w:rPr>
              <w:t>Actual</w:t>
            </w:r>
          </w:p>
        </w:tc>
        <w:tc>
          <w:tcPr>
            <w:tcW w:w="1771" w:type="dxa"/>
            <w:tcBorders>
              <w:bottom w:val="single" w:sz="4" w:space="0" w:color="C0C0C0"/>
            </w:tcBorders>
            <w:shd w:val="clear" w:color="auto" w:fill="DADADA"/>
          </w:tcPr>
          <w:p>
            <w:pPr>
              <w:pStyle w:val="TableParagraph"/>
              <w:spacing w:before="36"/>
              <w:ind w:left="1082"/>
              <w:jc w:val="left"/>
              <w:rPr>
                <w:rFonts w:ascii="Arial Black"/>
                <w:sz w:val="14"/>
              </w:rPr>
            </w:pPr>
            <w:r>
              <w:rPr>
                <w:rFonts w:ascii="Arial Black"/>
                <w:w w:val="85"/>
                <w:sz w:val="14"/>
              </w:rPr>
              <w:t>Last</w:t>
            </w:r>
            <w:r>
              <w:rPr>
                <w:rFonts w:ascii="Arial Black"/>
                <w:spacing w:val="-1"/>
                <w:w w:val="85"/>
                <w:sz w:val="14"/>
              </w:rPr>
              <w:t> </w:t>
            </w:r>
            <w:r>
              <w:rPr>
                <w:rFonts w:ascii="Arial Black"/>
                <w:spacing w:val="-5"/>
                <w:sz w:val="14"/>
              </w:rPr>
              <w:t>Year</w:t>
            </w:r>
          </w:p>
        </w:tc>
        <w:tc>
          <w:tcPr>
            <w:tcW w:w="1771" w:type="dxa"/>
            <w:tcBorders>
              <w:bottom w:val="single" w:sz="4" w:space="0" w:color="C0C0C0"/>
            </w:tcBorders>
            <w:shd w:val="clear" w:color="auto" w:fill="DADADA"/>
          </w:tcPr>
          <w:p>
            <w:pPr>
              <w:pStyle w:val="TableParagraph"/>
              <w:spacing w:before="36"/>
              <w:ind w:left="1001"/>
              <w:jc w:val="left"/>
              <w:rPr>
                <w:rFonts w:ascii="Arial Black"/>
                <w:sz w:val="14"/>
              </w:rPr>
            </w:pPr>
            <w:r>
              <w:rPr>
                <w:rFonts w:ascii="Arial Black"/>
                <w:w w:val="85"/>
                <w:sz w:val="14"/>
              </w:rPr>
              <w:t>Variance</w:t>
            </w:r>
            <w:r>
              <w:rPr>
                <w:rFonts w:ascii="Arial Black"/>
                <w:spacing w:val="9"/>
                <w:sz w:val="14"/>
              </w:rPr>
              <w:t> </w:t>
            </w:r>
            <w:r>
              <w:rPr>
                <w:rFonts w:ascii="Arial Black"/>
                <w:spacing w:val="-10"/>
                <w:w w:val="95"/>
                <w:sz w:val="14"/>
              </w:rPr>
              <w:t>$</w:t>
            </w:r>
          </w:p>
        </w:tc>
        <w:tc>
          <w:tcPr>
            <w:tcW w:w="1771" w:type="dxa"/>
            <w:tcBorders>
              <w:bottom w:val="single" w:sz="4" w:space="0" w:color="C0C0C0"/>
            </w:tcBorders>
            <w:shd w:val="clear" w:color="auto" w:fill="DADADA"/>
          </w:tcPr>
          <w:p>
            <w:pPr>
              <w:pStyle w:val="TableParagraph"/>
              <w:spacing w:before="36"/>
              <w:ind w:left="955"/>
              <w:jc w:val="left"/>
              <w:rPr>
                <w:rFonts w:ascii="Arial Black"/>
                <w:sz w:val="14"/>
              </w:rPr>
            </w:pPr>
            <w:r>
              <w:rPr>
                <w:rFonts w:ascii="Arial Black"/>
                <w:w w:val="85"/>
                <w:sz w:val="14"/>
              </w:rPr>
              <w:t>Variance</w:t>
            </w:r>
            <w:r>
              <w:rPr>
                <w:rFonts w:ascii="Arial Black"/>
                <w:spacing w:val="9"/>
                <w:sz w:val="14"/>
              </w:rPr>
              <w:t> </w:t>
            </w:r>
            <w:r>
              <w:rPr>
                <w:rFonts w:ascii="Arial Black"/>
                <w:spacing w:val="-10"/>
                <w:sz w:val="14"/>
              </w:rPr>
              <w:t>%</w:t>
            </w:r>
          </w:p>
        </w:tc>
      </w:tr>
      <w:tr>
        <w:trPr>
          <w:trHeight w:val="290" w:hRule="atLeast"/>
        </w:trPr>
        <w:tc>
          <w:tcPr>
            <w:tcW w:w="10626" w:type="dxa"/>
            <w:gridSpan w:val="5"/>
            <w:tcBorders>
              <w:top w:val="single" w:sz="4" w:space="0" w:color="C0C0C0"/>
              <w:left w:val="nil"/>
              <w:bottom w:val="single" w:sz="4" w:space="0" w:color="E6E6E6"/>
              <w:right w:val="nil"/>
            </w:tcBorders>
            <w:shd w:val="clear" w:color="auto" w:fill="DADADA"/>
          </w:tcPr>
          <w:p>
            <w:pPr>
              <w:pStyle w:val="TableParagraph"/>
              <w:spacing w:before="36"/>
              <w:ind w:left="405"/>
              <w:jc w:val="left"/>
              <w:rPr>
                <w:rFonts w:ascii="Arial Black"/>
                <w:sz w:val="14"/>
              </w:rPr>
            </w:pPr>
            <w:r>
              <w:rPr>
                <w:rFonts w:ascii="Arial Black"/>
                <w:spacing w:val="-2"/>
                <w:w w:val="90"/>
                <w:sz w:val="14"/>
              </w:rPr>
              <w:t>4-5000</w:t>
            </w:r>
            <w:r>
              <w:rPr>
                <w:rFonts w:ascii="Arial Black"/>
                <w:spacing w:val="-5"/>
                <w:sz w:val="14"/>
              </w:rPr>
              <w:t> </w:t>
            </w:r>
            <w:r>
              <w:rPr>
                <w:rFonts w:ascii="Arial Black"/>
                <w:spacing w:val="-2"/>
                <w:w w:val="90"/>
                <w:sz w:val="14"/>
              </w:rPr>
              <w:t>Other</w:t>
            </w:r>
            <w:r>
              <w:rPr>
                <w:rFonts w:ascii="Arial Black"/>
                <w:spacing w:val="-4"/>
                <w:sz w:val="14"/>
              </w:rPr>
              <w:t> </w:t>
            </w:r>
            <w:r>
              <w:rPr>
                <w:rFonts w:ascii="Arial Black"/>
                <w:spacing w:val="-2"/>
                <w:w w:val="90"/>
                <w:sz w:val="14"/>
              </w:rPr>
              <w:t>Revenue</w:t>
            </w:r>
          </w:p>
        </w:tc>
      </w:tr>
    </w:tbl>
    <w:p>
      <w:pPr>
        <w:spacing w:line="240" w:lineRule="auto" w:before="5"/>
        <w:rPr>
          <w:sz w:val="3"/>
        </w:rPr>
      </w:pPr>
      <w:r>
        <w:rPr>
          <w:sz w:val="3"/>
        </w:rPr>
        <mc:AlternateContent>
          <mc:Choice Requires="wps">
            <w:drawing>
              <wp:anchor distT="0" distB="0" distL="0" distR="0" allowOverlap="1" layoutInCell="1" locked="0" behindDoc="0" simplePos="0" relativeHeight="15803904">
                <wp:simplePos x="0" y="0"/>
                <wp:positionH relativeFrom="page">
                  <wp:posOffset>6160719</wp:posOffset>
                </wp:positionH>
                <wp:positionV relativeFrom="page">
                  <wp:posOffset>125095</wp:posOffset>
                </wp:positionV>
                <wp:extent cx="1083945" cy="257810"/>
                <wp:effectExtent l="0" t="0" r="0" b="0"/>
                <wp:wrapNone/>
                <wp:docPr id="785" name="Group 785"/>
                <wp:cNvGraphicFramePr>
                  <a:graphicFrameLocks/>
                </wp:cNvGraphicFramePr>
                <a:graphic>
                  <a:graphicData uri="http://schemas.microsoft.com/office/word/2010/wordprocessingGroup">
                    <wpg:wgp>
                      <wpg:cNvPr id="785" name="Group 785"/>
                      <wpg:cNvGrpSpPr/>
                      <wpg:grpSpPr>
                        <a:xfrm>
                          <a:off x="0" y="0"/>
                          <a:ext cx="1083945" cy="257810"/>
                          <a:chExt cx="1083945" cy="257810"/>
                        </a:xfrm>
                      </wpg:grpSpPr>
                      <wps:wsp>
                        <wps:cNvPr id="786" name="Graphic 786"/>
                        <wps:cNvSpPr/>
                        <wps:spPr>
                          <a:xfrm>
                            <a:off x="1905" y="1905"/>
                            <a:ext cx="1080135" cy="254000"/>
                          </a:xfrm>
                          <a:custGeom>
                            <a:avLst/>
                            <a:gdLst/>
                            <a:ahLst/>
                            <a:cxnLst/>
                            <a:rect l="l" t="t" r="r" b="b"/>
                            <a:pathLst>
                              <a:path w="1080135" h="254000">
                                <a:moveTo>
                                  <a:pt x="1079931" y="0"/>
                                </a:moveTo>
                                <a:lnTo>
                                  <a:pt x="0" y="0"/>
                                </a:lnTo>
                                <a:lnTo>
                                  <a:pt x="0" y="254000"/>
                                </a:lnTo>
                                <a:lnTo>
                                  <a:pt x="1079931" y="254000"/>
                                </a:lnTo>
                                <a:lnTo>
                                  <a:pt x="1079931" y="0"/>
                                </a:lnTo>
                                <a:close/>
                              </a:path>
                            </a:pathLst>
                          </a:custGeom>
                          <a:solidFill>
                            <a:srgbClr val="FFFFFF"/>
                          </a:solidFill>
                        </wps:spPr>
                        <wps:bodyPr wrap="square" lIns="0" tIns="0" rIns="0" bIns="0" rtlCol="0">
                          <a:prstTxWarp prst="textNoShape">
                            <a:avLst/>
                          </a:prstTxWarp>
                          <a:noAutofit/>
                        </wps:bodyPr>
                      </wps:wsp>
                      <wps:wsp>
                        <wps:cNvPr id="787" name="Graphic 787"/>
                        <wps:cNvSpPr/>
                        <wps:spPr>
                          <a:xfrm>
                            <a:off x="1905" y="1905"/>
                            <a:ext cx="1080135" cy="254000"/>
                          </a:xfrm>
                          <a:custGeom>
                            <a:avLst/>
                            <a:gdLst/>
                            <a:ahLst/>
                            <a:cxnLst/>
                            <a:rect l="l" t="t" r="r" b="b"/>
                            <a:pathLst>
                              <a:path w="1080135" h="254000">
                                <a:moveTo>
                                  <a:pt x="0" y="254000"/>
                                </a:moveTo>
                                <a:lnTo>
                                  <a:pt x="1079931" y="254000"/>
                                </a:lnTo>
                                <a:lnTo>
                                  <a:pt x="1079931" y="0"/>
                                </a:lnTo>
                                <a:lnTo>
                                  <a:pt x="0" y="0"/>
                                </a:lnTo>
                                <a:lnTo>
                                  <a:pt x="0" y="254000"/>
                                </a:lnTo>
                                <a:close/>
                              </a:path>
                            </a:pathLst>
                          </a:custGeom>
                          <a:ln w="381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85.096008pt;margin-top:9.850015pt;width:85.35pt;height:20.3pt;mso-position-horizontal-relative:page;mso-position-vertical-relative:page;z-index:15803904" id="docshapegroup500" coordorigin="9702,197" coordsize="1707,406">
                <v:rect style="position:absolute;left:9704;top:200;width:1701;height:400" id="docshape501" filled="true" fillcolor="#ffffff" stroked="false">
                  <v:fill type="solid"/>
                </v:rect>
                <v:rect style="position:absolute;left:9704;top:200;width:1701;height:400" id="docshape502" filled="false" stroked="true" strokeweight=".3pt" strokecolor="#ffffff">
                  <v:stroke dashstyle="solid"/>
                </v:rect>
                <w10:wrap type="none"/>
              </v:group>
            </w:pict>
          </mc:Fallback>
        </mc:AlternateContent>
      </w:r>
    </w:p>
    <w:tbl>
      <w:tblPr>
        <w:tblW w:w="0" w:type="auto"/>
        <w:jc w:val="left"/>
        <w:tblInd w:w="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92"/>
        <w:gridCol w:w="2007"/>
        <w:gridCol w:w="1811"/>
        <w:gridCol w:w="1808"/>
        <w:gridCol w:w="1208"/>
      </w:tblGrid>
      <w:tr>
        <w:trPr>
          <w:trHeight w:val="244" w:hRule="atLeast"/>
        </w:trPr>
        <w:tc>
          <w:tcPr>
            <w:tcW w:w="3792" w:type="dxa"/>
            <w:tcBorders>
              <w:bottom w:val="single" w:sz="4" w:space="0" w:color="E6E6E6"/>
            </w:tcBorders>
          </w:tcPr>
          <w:p>
            <w:pPr>
              <w:pStyle w:val="TableParagraph"/>
              <w:spacing w:before="14"/>
              <w:ind w:right="777"/>
              <w:rPr>
                <w:sz w:val="14"/>
              </w:rPr>
            </w:pPr>
            <w:r>
              <w:rPr>
                <w:spacing w:val="-6"/>
                <w:sz w:val="14"/>
              </w:rPr>
              <w:t>4-5105</w:t>
            </w:r>
            <w:r>
              <w:rPr>
                <w:spacing w:val="2"/>
                <w:sz w:val="14"/>
              </w:rPr>
              <w:t> </w:t>
            </w:r>
            <w:r>
              <w:rPr>
                <w:spacing w:val="-6"/>
                <w:sz w:val="14"/>
              </w:rPr>
              <w:t>Clothing</w:t>
            </w:r>
            <w:r>
              <w:rPr>
                <w:spacing w:val="3"/>
                <w:sz w:val="14"/>
              </w:rPr>
              <w:t> </w:t>
            </w:r>
            <w:r>
              <w:rPr>
                <w:spacing w:val="-6"/>
                <w:sz w:val="14"/>
              </w:rPr>
              <w:t>&amp;</w:t>
            </w:r>
            <w:r>
              <w:rPr>
                <w:spacing w:val="2"/>
                <w:sz w:val="14"/>
              </w:rPr>
              <w:t> </w:t>
            </w:r>
            <w:r>
              <w:rPr>
                <w:spacing w:val="-6"/>
                <w:sz w:val="14"/>
              </w:rPr>
              <w:t>Merchandise</w:t>
            </w:r>
            <w:r>
              <w:rPr>
                <w:spacing w:val="3"/>
                <w:sz w:val="14"/>
              </w:rPr>
              <w:t> </w:t>
            </w:r>
            <w:r>
              <w:rPr>
                <w:spacing w:val="-6"/>
                <w:sz w:val="14"/>
              </w:rPr>
              <w:t>Sales</w:t>
            </w:r>
          </w:p>
        </w:tc>
        <w:tc>
          <w:tcPr>
            <w:tcW w:w="2007" w:type="dxa"/>
            <w:tcBorders>
              <w:bottom w:val="single" w:sz="4" w:space="0" w:color="E6E6E6"/>
            </w:tcBorders>
          </w:tcPr>
          <w:p>
            <w:pPr>
              <w:pStyle w:val="TableParagraph"/>
              <w:spacing w:before="14"/>
              <w:ind w:right="524"/>
              <w:rPr>
                <w:sz w:val="14"/>
              </w:rPr>
            </w:pPr>
            <w:r>
              <w:rPr>
                <w:spacing w:val="-2"/>
                <w:sz w:val="14"/>
              </w:rPr>
              <w:t>3,564.47</w:t>
            </w:r>
          </w:p>
        </w:tc>
        <w:tc>
          <w:tcPr>
            <w:tcW w:w="1811" w:type="dxa"/>
            <w:tcBorders>
              <w:bottom w:val="single" w:sz="4" w:space="0" w:color="E6E6E6"/>
            </w:tcBorders>
          </w:tcPr>
          <w:p>
            <w:pPr>
              <w:pStyle w:val="TableParagraph"/>
              <w:spacing w:before="14"/>
              <w:ind w:right="564"/>
              <w:rPr>
                <w:sz w:val="14"/>
              </w:rPr>
            </w:pPr>
            <w:r>
              <w:rPr>
                <w:spacing w:val="-2"/>
                <w:sz w:val="14"/>
              </w:rPr>
              <w:t>5,098.63</w:t>
            </w:r>
          </w:p>
        </w:tc>
        <w:tc>
          <w:tcPr>
            <w:tcW w:w="1808" w:type="dxa"/>
            <w:tcBorders>
              <w:bottom w:val="single" w:sz="4" w:space="0" w:color="E6E6E6"/>
            </w:tcBorders>
          </w:tcPr>
          <w:p>
            <w:pPr>
              <w:pStyle w:val="TableParagraph"/>
              <w:spacing w:before="14"/>
              <w:ind w:right="601"/>
              <w:rPr>
                <w:sz w:val="14"/>
              </w:rPr>
            </w:pPr>
            <w:r>
              <w:rPr>
                <w:spacing w:val="-2"/>
                <w:sz w:val="14"/>
              </w:rPr>
              <w:t>(1,534.16)</w:t>
            </w:r>
          </w:p>
        </w:tc>
        <w:tc>
          <w:tcPr>
            <w:tcW w:w="1208" w:type="dxa"/>
            <w:tcBorders>
              <w:bottom w:val="single" w:sz="4" w:space="0" w:color="E6E6E6"/>
            </w:tcBorders>
          </w:tcPr>
          <w:p>
            <w:pPr>
              <w:pStyle w:val="TableParagraph"/>
              <w:spacing w:before="14"/>
              <w:ind w:right="38"/>
              <w:rPr>
                <w:sz w:val="14"/>
              </w:rPr>
            </w:pPr>
            <w:r>
              <w:rPr>
                <w:spacing w:val="-2"/>
                <w:w w:val="90"/>
                <w:sz w:val="14"/>
              </w:rPr>
              <w:t>-</w:t>
            </w:r>
            <w:r>
              <w:rPr>
                <w:spacing w:val="-5"/>
                <w:sz w:val="14"/>
              </w:rPr>
              <w:t>30</w:t>
            </w:r>
          </w:p>
        </w:tc>
      </w:tr>
      <w:tr>
        <w:trPr>
          <w:trHeight w:val="290" w:hRule="atLeast"/>
        </w:trPr>
        <w:tc>
          <w:tcPr>
            <w:tcW w:w="3792" w:type="dxa"/>
            <w:tcBorders>
              <w:top w:val="single" w:sz="4" w:space="0" w:color="E6E6E6"/>
              <w:bottom w:val="single" w:sz="4" w:space="0" w:color="E6E6E6"/>
            </w:tcBorders>
          </w:tcPr>
          <w:p>
            <w:pPr>
              <w:pStyle w:val="TableParagraph"/>
              <w:ind w:left="600"/>
              <w:jc w:val="left"/>
              <w:rPr>
                <w:sz w:val="14"/>
              </w:rPr>
            </w:pPr>
            <w:r>
              <w:rPr>
                <w:spacing w:val="-4"/>
                <w:sz w:val="14"/>
              </w:rPr>
              <w:t>4-5110</w:t>
            </w:r>
            <w:r>
              <w:rPr>
                <w:spacing w:val="-7"/>
                <w:sz w:val="14"/>
              </w:rPr>
              <w:t> </w:t>
            </w:r>
            <w:r>
              <w:rPr>
                <w:spacing w:val="-4"/>
                <w:sz w:val="14"/>
              </w:rPr>
              <w:t>Sub-tenant</w:t>
            </w:r>
            <w:r>
              <w:rPr>
                <w:spacing w:val="-7"/>
                <w:sz w:val="14"/>
              </w:rPr>
              <w:t> </w:t>
            </w:r>
            <w:r>
              <w:rPr>
                <w:spacing w:val="-4"/>
                <w:sz w:val="14"/>
              </w:rPr>
              <w:t>Rental</w:t>
            </w:r>
            <w:r>
              <w:rPr>
                <w:spacing w:val="-7"/>
                <w:sz w:val="14"/>
              </w:rPr>
              <w:t> </w:t>
            </w:r>
            <w:r>
              <w:rPr>
                <w:spacing w:val="-4"/>
                <w:sz w:val="14"/>
              </w:rPr>
              <w:t>Income</w:t>
            </w:r>
          </w:p>
        </w:tc>
        <w:tc>
          <w:tcPr>
            <w:tcW w:w="2007" w:type="dxa"/>
            <w:tcBorders>
              <w:top w:val="single" w:sz="4" w:space="0" w:color="E6E6E6"/>
              <w:bottom w:val="single" w:sz="4" w:space="0" w:color="E6E6E6"/>
            </w:tcBorders>
          </w:tcPr>
          <w:p>
            <w:pPr>
              <w:pStyle w:val="TableParagraph"/>
              <w:ind w:right="524"/>
              <w:rPr>
                <w:sz w:val="14"/>
              </w:rPr>
            </w:pPr>
            <w:r>
              <w:rPr>
                <w:spacing w:val="-2"/>
                <w:sz w:val="14"/>
              </w:rPr>
              <w:t>1,979.48</w:t>
            </w:r>
          </w:p>
        </w:tc>
        <w:tc>
          <w:tcPr>
            <w:tcW w:w="1811" w:type="dxa"/>
            <w:tcBorders>
              <w:top w:val="single" w:sz="4" w:space="0" w:color="E6E6E6"/>
              <w:bottom w:val="single" w:sz="4" w:space="0" w:color="E6E6E6"/>
            </w:tcBorders>
          </w:tcPr>
          <w:p>
            <w:pPr>
              <w:pStyle w:val="TableParagraph"/>
              <w:ind w:right="564"/>
              <w:rPr>
                <w:sz w:val="14"/>
              </w:rPr>
            </w:pPr>
            <w:r>
              <w:rPr>
                <w:spacing w:val="-4"/>
                <w:sz w:val="14"/>
              </w:rPr>
              <w:t>0.00</w:t>
            </w:r>
          </w:p>
        </w:tc>
        <w:tc>
          <w:tcPr>
            <w:tcW w:w="1808" w:type="dxa"/>
            <w:tcBorders>
              <w:top w:val="single" w:sz="4" w:space="0" w:color="E6E6E6"/>
              <w:bottom w:val="single" w:sz="4" w:space="0" w:color="E6E6E6"/>
            </w:tcBorders>
          </w:tcPr>
          <w:p>
            <w:pPr>
              <w:pStyle w:val="TableParagraph"/>
              <w:ind w:right="601"/>
              <w:rPr>
                <w:sz w:val="14"/>
              </w:rPr>
            </w:pPr>
            <w:r>
              <w:rPr>
                <w:spacing w:val="-2"/>
                <w:sz w:val="14"/>
              </w:rPr>
              <w:t>1,979.48</w:t>
            </w:r>
          </w:p>
        </w:tc>
        <w:tc>
          <w:tcPr>
            <w:tcW w:w="1208" w:type="dxa"/>
            <w:tcBorders>
              <w:top w:val="single" w:sz="4" w:space="0" w:color="E6E6E6"/>
              <w:bottom w:val="single" w:sz="4" w:space="0" w:color="E6E6E6"/>
            </w:tcBorders>
          </w:tcPr>
          <w:p>
            <w:pPr>
              <w:pStyle w:val="TableParagraph"/>
              <w:ind w:right="38"/>
              <w:rPr>
                <w:sz w:val="14"/>
              </w:rPr>
            </w:pPr>
            <w:r>
              <w:rPr>
                <w:spacing w:val="-10"/>
                <w:sz w:val="14"/>
              </w:rPr>
              <w:t>-</w:t>
            </w:r>
          </w:p>
        </w:tc>
      </w:tr>
      <w:tr>
        <w:trPr>
          <w:trHeight w:val="290" w:hRule="atLeast"/>
        </w:trPr>
        <w:tc>
          <w:tcPr>
            <w:tcW w:w="3792" w:type="dxa"/>
            <w:tcBorders>
              <w:top w:val="single" w:sz="4" w:space="0" w:color="E6E6E6"/>
              <w:bottom w:val="single" w:sz="4" w:space="0" w:color="E6E6E6"/>
            </w:tcBorders>
          </w:tcPr>
          <w:p>
            <w:pPr>
              <w:pStyle w:val="TableParagraph"/>
              <w:ind w:left="600"/>
              <w:jc w:val="left"/>
              <w:rPr>
                <w:sz w:val="14"/>
              </w:rPr>
            </w:pPr>
            <w:r>
              <w:rPr>
                <w:spacing w:val="-4"/>
                <w:sz w:val="14"/>
              </w:rPr>
              <w:t>4-5120</w:t>
            </w:r>
            <w:r>
              <w:rPr>
                <w:spacing w:val="-7"/>
                <w:sz w:val="14"/>
              </w:rPr>
              <w:t> </w:t>
            </w:r>
            <w:r>
              <w:rPr>
                <w:spacing w:val="-4"/>
                <w:sz w:val="14"/>
              </w:rPr>
              <w:t>Sub-tenant</w:t>
            </w:r>
            <w:r>
              <w:rPr>
                <w:spacing w:val="-7"/>
                <w:sz w:val="14"/>
              </w:rPr>
              <w:t> </w:t>
            </w:r>
            <w:r>
              <w:rPr>
                <w:spacing w:val="-4"/>
                <w:sz w:val="14"/>
              </w:rPr>
              <w:t>Rental</w:t>
            </w:r>
            <w:r>
              <w:rPr>
                <w:spacing w:val="-7"/>
                <w:sz w:val="14"/>
              </w:rPr>
              <w:t> </w:t>
            </w:r>
            <w:r>
              <w:rPr>
                <w:spacing w:val="-4"/>
                <w:sz w:val="14"/>
              </w:rPr>
              <w:t>Income</w:t>
            </w:r>
          </w:p>
        </w:tc>
        <w:tc>
          <w:tcPr>
            <w:tcW w:w="2007" w:type="dxa"/>
            <w:tcBorders>
              <w:top w:val="single" w:sz="4" w:space="0" w:color="E6E6E6"/>
              <w:bottom w:val="single" w:sz="4" w:space="0" w:color="E6E6E6"/>
            </w:tcBorders>
          </w:tcPr>
          <w:p>
            <w:pPr>
              <w:pStyle w:val="TableParagraph"/>
              <w:ind w:right="524"/>
              <w:rPr>
                <w:sz w:val="14"/>
              </w:rPr>
            </w:pPr>
            <w:r>
              <w:rPr>
                <w:spacing w:val="-2"/>
                <w:sz w:val="14"/>
              </w:rPr>
              <w:t>2,477.61</w:t>
            </w:r>
          </w:p>
        </w:tc>
        <w:tc>
          <w:tcPr>
            <w:tcW w:w="1811" w:type="dxa"/>
            <w:tcBorders>
              <w:top w:val="single" w:sz="4" w:space="0" w:color="E6E6E6"/>
              <w:bottom w:val="single" w:sz="4" w:space="0" w:color="E6E6E6"/>
            </w:tcBorders>
          </w:tcPr>
          <w:p>
            <w:pPr>
              <w:pStyle w:val="TableParagraph"/>
              <w:ind w:right="564"/>
              <w:rPr>
                <w:sz w:val="14"/>
              </w:rPr>
            </w:pPr>
            <w:r>
              <w:rPr>
                <w:spacing w:val="-2"/>
                <w:sz w:val="14"/>
              </w:rPr>
              <w:t>4,581.40</w:t>
            </w:r>
          </w:p>
        </w:tc>
        <w:tc>
          <w:tcPr>
            <w:tcW w:w="1808" w:type="dxa"/>
            <w:tcBorders>
              <w:top w:val="single" w:sz="4" w:space="0" w:color="E6E6E6"/>
              <w:bottom w:val="single" w:sz="4" w:space="0" w:color="E6E6E6"/>
            </w:tcBorders>
          </w:tcPr>
          <w:p>
            <w:pPr>
              <w:pStyle w:val="TableParagraph"/>
              <w:ind w:right="601"/>
              <w:rPr>
                <w:sz w:val="14"/>
              </w:rPr>
            </w:pPr>
            <w:r>
              <w:rPr>
                <w:spacing w:val="-2"/>
                <w:sz w:val="14"/>
              </w:rPr>
              <w:t>(2,103.79)</w:t>
            </w:r>
          </w:p>
        </w:tc>
        <w:tc>
          <w:tcPr>
            <w:tcW w:w="1208" w:type="dxa"/>
            <w:tcBorders>
              <w:top w:val="single" w:sz="4" w:space="0" w:color="E6E6E6"/>
              <w:bottom w:val="single" w:sz="4" w:space="0" w:color="E6E6E6"/>
            </w:tcBorders>
          </w:tcPr>
          <w:p>
            <w:pPr>
              <w:pStyle w:val="TableParagraph"/>
              <w:ind w:right="38"/>
              <w:rPr>
                <w:sz w:val="14"/>
              </w:rPr>
            </w:pPr>
            <w:r>
              <w:rPr>
                <w:spacing w:val="-2"/>
                <w:w w:val="90"/>
                <w:sz w:val="14"/>
              </w:rPr>
              <w:t>-</w:t>
            </w:r>
            <w:r>
              <w:rPr>
                <w:spacing w:val="-5"/>
                <w:sz w:val="14"/>
              </w:rPr>
              <w:t>46</w:t>
            </w:r>
          </w:p>
        </w:tc>
      </w:tr>
      <w:tr>
        <w:trPr>
          <w:trHeight w:val="290" w:hRule="atLeast"/>
        </w:trPr>
        <w:tc>
          <w:tcPr>
            <w:tcW w:w="3792" w:type="dxa"/>
            <w:tcBorders>
              <w:top w:val="single" w:sz="4" w:space="0" w:color="E6E6E6"/>
              <w:bottom w:val="single" w:sz="4" w:space="0" w:color="E6E6E6"/>
            </w:tcBorders>
          </w:tcPr>
          <w:p>
            <w:pPr>
              <w:pStyle w:val="TableParagraph"/>
              <w:ind w:left="600"/>
              <w:jc w:val="left"/>
              <w:rPr>
                <w:sz w:val="14"/>
              </w:rPr>
            </w:pPr>
            <w:r>
              <w:rPr>
                <w:spacing w:val="-6"/>
                <w:sz w:val="14"/>
              </w:rPr>
              <w:t>4-5140</w:t>
            </w:r>
            <w:r>
              <w:rPr>
                <w:spacing w:val="1"/>
                <w:sz w:val="14"/>
              </w:rPr>
              <w:t> </w:t>
            </w:r>
            <w:r>
              <w:rPr>
                <w:spacing w:val="-6"/>
                <w:sz w:val="14"/>
              </w:rPr>
              <w:t>Gifts</w:t>
            </w:r>
            <w:r>
              <w:rPr>
                <w:spacing w:val="1"/>
                <w:sz w:val="14"/>
              </w:rPr>
              <w:t> </w:t>
            </w:r>
            <w:r>
              <w:rPr>
                <w:spacing w:val="-6"/>
                <w:sz w:val="14"/>
              </w:rPr>
              <w:t>&amp;</w:t>
            </w:r>
            <w:r>
              <w:rPr>
                <w:spacing w:val="1"/>
                <w:sz w:val="14"/>
              </w:rPr>
              <w:t> </w:t>
            </w:r>
            <w:r>
              <w:rPr>
                <w:spacing w:val="-6"/>
                <w:sz w:val="14"/>
              </w:rPr>
              <w:t>Donations</w:t>
            </w:r>
            <w:r>
              <w:rPr>
                <w:spacing w:val="2"/>
                <w:sz w:val="14"/>
              </w:rPr>
              <w:t> </w:t>
            </w:r>
            <w:r>
              <w:rPr>
                <w:spacing w:val="-6"/>
                <w:sz w:val="14"/>
              </w:rPr>
              <w:t>Received</w:t>
            </w:r>
          </w:p>
        </w:tc>
        <w:tc>
          <w:tcPr>
            <w:tcW w:w="2007" w:type="dxa"/>
            <w:tcBorders>
              <w:top w:val="single" w:sz="4" w:space="0" w:color="E6E6E6"/>
              <w:bottom w:val="single" w:sz="4" w:space="0" w:color="E6E6E6"/>
            </w:tcBorders>
          </w:tcPr>
          <w:p>
            <w:pPr>
              <w:pStyle w:val="TableParagraph"/>
              <w:ind w:right="524"/>
              <w:rPr>
                <w:sz w:val="14"/>
              </w:rPr>
            </w:pPr>
            <w:r>
              <w:rPr>
                <w:spacing w:val="-4"/>
                <w:sz w:val="14"/>
              </w:rPr>
              <w:t>0.00</w:t>
            </w:r>
          </w:p>
        </w:tc>
        <w:tc>
          <w:tcPr>
            <w:tcW w:w="1811" w:type="dxa"/>
            <w:tcBorders>
              <w:top w:val="single" w:sz="4" w:space="0" w:color="E6E6E6"/>
              <w:bottom w:val="single" w:sz="4" w:space="0" w:color="E6E6E6"/>
            </w:tcBorders>
          </w:tcPr>
          <w:p>
            <w:pPr>
              <w:pStyle w:val="TableParagraph"/>
              <w:ind w:right="564"/>
              <w:rPr>
                <w:sz w:val="14"/>
              </w:rPr>
            </w:pPr>
            <w:r>
              <w:rPr>
                <w:spacing w:val="-2"/>
                <w:sz w:val="14"/>
              </w:rPr>
              <w:t>190.00</w:t>
            </w:r>
          </w:p>
        </w:tc>
        <w:tc>
          <w:tcPr>
            <w:tcW w:w="1808" w:type="dxa"/>
            <w:tcBorders>
              <w:top w:val="single" w:sz="4" w:space="0" w:color="E6E6E6"/>
              <w:bottom w:val="single" w:sz="4" w:space="0" w:color="E6E6E6"/>
            </w:tcBorders>
          </w:tcPr>
          <w:p>
            <w:pPr>
              <w:pStyle w:val="TableParagraph"/>
              <w:ind w:right="601"/>
              <w:rPr>
                <w:sz w:val="14"/>
              </w:rPr>
            </w:pPr>
            <w:r>
              <w:rPr>
                <w:spacing w:val="-2"/>
                <w:sz w:val="14"/>
              </w:rPr>
              <w:t>(190.00)</w:t>
            </w:r>
          </w:p>
        </w:tc>
        <w:tc>
          <w:tcPr>
            <w:tcW w:w="1208" w:type="dxa"/>
            <w:tcBorders>
              <w:top w:val="single" w:sz="4" w:space="0" w:color="E6E6E6"/>
              <w:bottom w:val="single" w:sz="4" w:space="0" w:color="E6E6E6"/>
            </w:tcBorders>
          </w:tcPr>
          <w:p>
            <w:pPr>
              <w:pStyle w:val="TableParagraph"/>
              <w:ind w:right="38"/>
              <w:rPr>
                <w:sz w:val="14"/>
              </w:rPr>
            </w:pPr>
            <w:r>
              <w:rPr>
                <w:spacing w:val="-2"/>
                <w:w w:val="90"/>
                <w:sz w:val="14"/>
              </w:rPr>
              <w:t>-</w:t>
            </w:r>
            <w:r>
              <w:rPr>
                <w:spacing w:val="-5"/>
                <w:w w:val="95"/>
                <w:sz w:val="14"/>
              </w:rPr>
              <w:t>100</w:t>
            </w:r>
          </w:p>
        </w:tc>
      </w:tr>
      <w:tr>
        <w:trPr>
          <w:trHeight w:val="290" w:hRule="atLeast"/>
        </w:trPr>
        <w:tc>
          <w:tcPr>
            <w:tcW w:w="3792" w:type="dxa"/>
            <w:tcBorders>
              <w:top w:val="single" w:sz="4" w:space="0" w:color="E6E6E6"/>
              <w:bottom w:val="single" w:sz="4" w:space="0" w:color="E6E6E6"/>
            </w:tcBorders>
          </w:tcPr>
          <w:p>
            <w:pPr>
              <w:pStyle w:val="TableParagraph"/>
              <w:ind w:right="760"/>
              <w:rPr>
                <w:sz w:val="14"/>
              </w:rPr>
            </w:pPr>
            <w:r>
              <w:rPr>
                <w:spacing w:val="-4"/>
                <w:sz w:val="14"/>
              </w:rPr>
              <w:t>4-5150</w:t>
            </w:r>
            <w:r>
              <w:rPr>
                <w:spacing w:val="-8"/>
                <w:sz w:val="14"/>
              </w:rPr>
              <w:t> </w:t>
            </w:r>
            <w:r>
              <w:rPr>
                <w:spacing w:val="-4"/>
                <w:sz w:val="14"/>
              </w:rPr>
              <w:t>Grants</w:t>
            </w:r>
            <w:r>
              <w:rPr>
                <w:spacing w:val="-7"/>
                <w:sz w:val="14"/>
              </w:rPr>
              <w:t> </w:t>
            </w:r>
            <w:r>
              <w:rPr>
                <w:spacing w:val="-4"/>
                <w:sz w:val="14"/>
              </w:rPr>
              <w:t>&amp;</w:t>
            </w:r>
            <w:r>
              <w:rPr>
                <w:spacing w:val="-7"/>
                <w:sz w:val="14"/>
              </w:rPr>
              <w:t> </w:t>
            </w:r>
            <w:r>
              <w:rPr>
                <w:spacing w:val="-4"/>
                <w:sz w:val="14"/>
              </w:rPr>
              <w:t>Sponsorship</w:t>
            </w:r>
            <w:r>
              <w:rPr>
                <w:spacing w:val="-8"/>
                <w:sz w:val="14"/>
              </w:rPr>
              <w:t> </w:t>
            </w:r>
            <w:r>
              <w:rPr>
                <w:spacing w:val="-4"/>
                <w:sz w:val="14"/>
              </w:rPr>
              <w:t>Income</w:t>
            </w:r>
          </w:p>
        </w:tc>
        <w:tc>
          <w:tcPr>
            <w:tcW w:w="2007" w:type="dxa"/>
            <w:tcBorders>
              <w:top w:val="single" w:sz="4" w:space="0" w:color="E6E6E6"/>
              <w:bottom w:val="single" w:sz="4" w:space="0" w:color="E6E6E6"/>
            </w:tcBorders>
          </w:tcPr>
          <w:p>
            <w:pPr>
              <w:pStyle w:val="TableParagraph"/>
              <w:ind w:right="524"/>
              <w:rPr>
                <w:sz w:val="14"/>
              </w:rPr>
            </w:pPr>
            <w:r>
              <w:rPr>
                <w:spacing w:val="-2"/>
                <w:sz w:val="14"/>
              </w:rPr>
              <w:t>10,600.00</w:t>
            </w:r>
          </w:p>
        </w:tc>
        <w:tc>
          <w:tcPr>
            <w:tcW w:w="1811" w:type="dxa"/>
            <w:tcBorders>
              <w:top w:val="single" w:sz="4" w:space="0" w:color="E6E6E6"/>
              <w:bottom w:val="single" w:sz="4" w:space="0" w:color="E6E6E6"/>
            </w:tcBorders>
          </w:tcPr>
          <w:p>
            <w:pPr>
              <w:pStyle w:val="TableParagraph"/>
              <w:ind w:right="564"/>
              <w:rPr>
                <w:sz w:val="14"/>
              </w:rPr>
            </w:pPr>
            <w:r>
              <w:rPr>
                <w:spacing w:val="-4"/>
                <w:sz w:val="14"/>
              </w:rPr>
              <w:t>0.00</w:t>
            </w:r>
          </w:p>
        </w:tc>
        <w:tc>
          <w:tcPr>
            <w:tcW w:w="1808" w:type="dxa"/>
            <w:tcBorders>
              <w:top w:val="single" w:sz="4" w:space="0" w:color="E6E6E6"/>
              <w:bottom w:val="single" w:sz="4" w:space="0" w:color="E6E6E6"/>
            </w:tcBorders>
          </w:tcPr>
          <w:p>
            <w:pPr>
              <w:pStyle w:val="TableParagraph"/>
              <w:ind w:right="601"/>
              <w:rPr>
                <w:sz w:val="14"/>
              </w:rPr>
            </w:pPr>
            <w:r>
              <w:rPr>
                <w:spacing w:val="-2"/>
                <w:sz w:val="14"/>
              </w:rPr>
              <w:t>10,600.00</w:t>
            </w:r>
          </w:p>
        </w:tc>
        <w:tc>
          <w:tcPr>
            <w:tcW w:w="1208" w:type="dxa"/>
            <w:tcBorders>
              <w:top w:val="single" w:sz="4" w:space="0" w:color="E6E6E6"/>
              <w:bottom w:val="single" w:sz="4" w:space="0" w:color="E6E6E6"/>
            </w:tcBorders>
          </w:tcPr>
          <w:p>
            <w:pPr>
              <w:pStyle w:val="TableParagraph"/>
              <w:ind w:right="38"/>
              <w:rPr>
                <w:sz w:val="14"/>
              </w:rPr>
            </w:pPr>
            <w:r>
              <w:rPr>
                <w:spacing w:val="-10"/>
                <w:sz w:val="14"/>
              </w:rPr>
              <w:t>-</w:t>
            </w:r>
          </w:p>
        </w:tc>
      </w:tr>
      <w:tr>
        <w:trPr>
          <w:trHeight w:val="290" w:hRule="atLeast"/>
        </w:trPr>
        <w:tc>
          <w:tcPr>
            <w:tcW w:w="3792" w:type="dxa"/>
            <w:tcBorders>
              <w:top w:val="single" w:sz="4" w:space="0" w:color="E6E6E6"/>
              <w:bottom w:val="single" w:sz="4" w:space="0" w:color="E6E6E6"/>
            </w:tcBorders>
          </w:tcPr>
          <w:p>
            <w:pPr>
              <w:pStyle w:val="TableParagraph"/>
              <w:ind w:left="600"/>
              <w:jc w:val="left"/>
              <w:rPr>
                <w:sz w:val="14"/>
              </w:rPr>
            </w:pPr>
            <w:r>
              <w:rPr>
                <w:w w:val="90"/>
                <w:sz w:val="14"/>
              </w:rPr>
              <w:t>4-5155</w:t>
            </w:r>
            <w:r>
              <w:rPr>
                <w:spacing w:val="3"/>
                <w:sz w:val="14"/>
              </w:rPr>
              <w:t> </w:t>
            </w:r>
            <w:r>
              <w:rPr>
                <w:w w:val="90"/>
                <w:sz w:val="14"/>
              </w:rPr>
              <w:t>Credit</w:t>
            </w:r>
            <w:r>
              <w:rPr>
                <w:spacing w:val="3"/>
                <w:sz w:val="14"/>
              </w:rPr>
              <w:t> </w:t>
            </w:r>
            <w:r>
              <w:rPr>
                <w:w w:val="90"/>
                <w:sz w:val="14"/>
              </w:rPr>
              <w:t>Card</w:t>
            </w:r>
            <w:r>
              <w:rPr>
                <w:spacing w:val="3"/>
                <w:sz w:val="14"/>
              </w:rPr>
              <w:t> </w:t>
            </w:r>
            <w:r>
              <w:rPr>
                <w:spacing w:val="-2"/>
                <w:w w:val="90"/>
                <w:sz w:val="14"/>
              </w:rPr>
              <w:t>Surcharge</w:t>
            </w:r>
          </w:p>
        </w:tc>
        <w:tc>
          <w:tcPr>
            <w:tcW w:w="2007" w:type="dxa"/>
            <w:tcBorders>
              <w:top w:val="single" w:sz="4" w:space="0" w:color="E6E6E6"/>
              <w:bottom w:val="single" w:sz="4" w:space="0" w:color="E6E6E6"/>
            </w:tcBorders>
          </w:tcPr>
          <w:p>
            <w:pPr>
              <w:pStyle w:val="TableParagraph"/>
              <w:ind w:right="524"/>
              <w:rPr>
                <w:sz w:val="14"/>
              </w:rPr>
            </w:pPr>
            <w:r>
              <w:rPr>
                <w:spacing w:val="-2"/>
                <w:sz w:val="14"/>
              </w:rPr>
              <w:t>959.13</w:t>
            </w:r>
          </w:p>
        </w:tc>
        <w:tc>
          <w:tcPr>
            <w:tcW w:w="1811" w:type="dxa"/>
            <w:tcBorders>
              <w:top w:val="single" w:sz="4" w:space="0" w:color="E6E6E6"/>
              <w:bottom w:val="single" w:sz="4" w:space="0" w:color="E6E6E6"/>
            </w:tcBorders>
          </w:tcPr>
          <w:p>
            <w:pPr>
              <w:pStyle w:val="TableParagraph"/>
              <w:ind w:right="564"/>
              <w:rPr>
                <w:sz w:val="14"/>
              </w:rPr>
            </w:pPr>
            <w:r>
              <w:rPr>
                <w:spacing w:val="-2"/>
                <w:sz w:val="14"/>
              </w:rPr>
              <w:t>948.76</w:t>
            </w:r>
          </w:p>
        </w:tc>
        <w:tc>
          <w:tcPr>
            <w:tcW w:w="1808" w:type="dxa"/>
            <w:tcBorders>
              <w:top w:val="single" w:sz="4" w:space="0" w:color="E6E6E6"/>
              <w:bottom w:val="single" w:sz="4" w:space="0" w:color="E6E6E6"/>
            </w:tcBorders>
          </w:tcPr>
          <w:p>
            <w:pPr>
              <w:pStyle w:val="TableParagraph"/>
              <w:ind w:right="601"/>
              <w:rPr>
                <w:sz w:val="14"/>
              </w:rPr>
            </w:pPr>
            <w:r>
              <w:rPr>
                <w:spacing w:val="-2"/>
                <w:sz w:val="14"/>
              </w:rPr>
              <w:t>10.37</w:t>
            </w:r>
          </w:p>
        </w:tc>
        <w:tc>
          <w:tcPr>
            <w:tcW w:w="1208" w:type="dxa"/>
            <w:tcBorders>
              <w:top w:val="single" w:sz="4" w:space="0" w:color="E6E6E6"/>
              <w:bottom w:val="single" w:sz="4" w:space="0" w:color="E6E6E6"/>
            </w:tcBorders>
          </w:tcPr>
          <w:p>
            <w:pPr>
              <w:pStyle w:val="TableParagraph"/>
              <w:ind w:right="38"/>
              <w:rPr>
                <w:sz w:val="14"/>
              </w:rPr>
            </w:pPr>
            <w:r>
              <w:rPr>
                <w:spacing w:val="-10"/>
                <w:sz w:val="14"/>
              </w:rPr>
              <w:t>1</w:t>
            </w:r>
          </w:p>
        </w:tc>
      </w:tr>
      <w:tr>
        <w:trPr>
          <w:trHeight w:val="290" w:hRule="atLeast"/>
        </w:trPr>
        <w:tc>
          <w:tcPr>
            <w:tcW w:w="3792" w:type="dxa"/>
            <w:tcBorders>
              <w:top w:val="single" w:sz="4" w:space="0" w:color="E6E6E6"/>
              <w:bottom w:val="single" w:sz="4" w:space="0" w:color="E6E6E6"/>
            </w:tcBorders>
          </w:tcPr>
          <w:p>
            <w:pPr>
              <w:pStyle w:val="TableParagraph"/>
              <w:ind w:left="600"/>
              <w:jc w:val="left"/>
              <w:rPr>
                <w:sz w:val="14"/>
              </w:rPr>
            </w:pPr>
            <w:r>
              <w:rPr>
                <w:w w:val="90"/>
                <w:sz w:val="14"/>
              </w:rPr>
              <w:t>4-5160</w:t>
            </w:r>
            <w:r>
              <w:rPr>
                <w:sz w:val="14"/>
              </w:rPr>
              <w:t> </w:t>
            </w:r>
            <w:r>
              <w:rPr>
                <w:w w:val="90"/>
                <w:sz w:val="14"/>
              </w:rPr>
              <w:t>Keys</w:t>
            </w:r>
            <w:r>
              <w:rPr>
                <w:sz w:val="14"/>
              </w:rPr>
              <w:t> </w:t>
            </w:r>
            <w:r>
              <w:rPr>
                <w:spacing w:val="-2"/>
                <w:w w:val="90"/>
                <w:sz w:val="14"/>
              </w:rPr>
              <w:t>Income</w:t>
            </w:r>
          </w:p>
        </w:tc>
        <w:tc>
          <w:tcPr>
            <w:tcW w:w="2007" w:type="dxa"/>
            <w:tcBorders>
              <w:top w:val="single" w:sz="4" w:space="0" w:color="E6E6E6"/>
              <w:bottom w:val="single" w:sz="4" w:space="0" w:color="E6E6E6"/>
            </w:tcBorders>
          </w:tcPr>
          <w:p>
            <w:pPr>
              <w:pStyle w:val="TableParagraph"/>
              <w:ind w:right="524"/>
              <w:rPr>
                <w:sz w:val="14"/>
              </w:rPr>
            </w:pPr>
            <w:r>
              <w:rPr>
                <w:spacing w:val="-2"/>
                <w:sz w:val="14"/>
              </w:rPr>
              <w:t>470.28</w:t>
            </w:r>
          </w:p>
        </w:tc>
        <w:tc>
          <w:tcPr>
            <w:tcW w:w="1811" w:type="dxa"/>
            <w:tcBorders>
              <w:top w:val="single" w:sz="4" w:space="0" w:color="E6E6E6"/>
              <w:bottom w:val="single" w:sz="4" w:space="0" w:color="E6E6E6"/>
            </w:tcBorders>
          </w:tcPr>
          <w:p>
            <w:pPr>
              <w:pStyle w:val="TableParagraph"/>
              <w:ind w:right="564"/>
              <w:rPr>
                <w:sz w:val="14"/>
              </w:rPr>
            </w:pPr>
            <w:r>
              <w:rPr>
                <w:spacing w:val="-2"/>
                <w:sz w:val="14"/>
              </w:rPr>
              <w:t>407.27</w:t>
            </w:r>
          </w:p>
        </w:tc>
        <w:tc>
          <w:tcPr>
            <w:tcW w:w="1808" w:type="dxa"/>
            <w:tcBorders>
              <w:top w:val="single" w:sz="4" w:space="0" w:color="E6E6E6"/>
              <w:bottom w:val="single" w:sz="4" w:space="0" w:color="E6E6E6"/>
            </w:tcBorders>
          </w:tcPr>
          <w:p>
            <w:pPr>
              <w:pStyle w:val="TableParagraph"/>
              <w:ind w:right="601"/>
              <w:rPr>
                <w:sz w:val="14"/>
              </w:rPr>
            </w:pPr>
            <w:r>
              <w:rPr>
                <w:spacing w:val="-2"/>
                <w:sz w:val="14"/>
              </w:rPr>
              <w:t>63.01</w:t>
            </w:r>
          </w:p>
        </w:tc>
        <w:tc>
          <w:tcPr>
            <w:tcW w:w="1208" w:type="dxa"/>
            <w:tcBorders>
              <w:top w:val="single" w:sz="4" w:space="0" w:color="E6E6E6"/>
              <w:bottom w:val="single" w:sz="4" w:space="0" w:color="E6E6E6"/>
            </w:tcBorders>
          </w:tcPr>
          <w:p>
            <w:pPr>
              <w:pStyle w:val="TableParagraph"/>
              <w:ind w:right="38"/>
              <w:rPr>
                <w:sz w:val="14"/>
              </w:rPr>
            </w:pPr>
            <w:r>
              <w:rPr>
                <w:spacing w:val="-5"/>
                <w:sz w:val="14"/>
              </w:rPr>
              <w:t>16</w:t>
            </w:r>
          </w:p>
        </w:tc>
      </w:tr>
      <w:tr>
        <w:trPr>
          <w:trHeight w:val="290" w:hRule="atLeast"/>
        </w:trPr>
        <w:tc>
          <w:tcPr>
            <w:tcW w:w="3792" w:type="dxa"/>
            <w:tcBorders>
              <w:top w:val="single" w:sz="4" w:space="0" w:color="E6E6E6"/>
              <w:bottom w:val="single" w:sz="4" w:space="0" w:color="E6E6E6"/>
            </w:tcBorders>
          </w:tcPr>
          <w:p>
            <w:pPr>
              <w:pStyle w:val="TableParagraph"/>
              <w:ind w:left="600"/>
              <w:jc w:val="left"/>
              <w:rPr>
                <w:sz w:val="14"/>
              </w:rPr>
            </w:pPr>
            <w:r>
              <w:rPr>
                <w:w w:val="90"/>
                <w:sz w:val="14"/>
              </w:rPr>
              <w:t>4-5161</w:t>
            </w:r>
            <w:r>
              <w:rPr>
                <w:spacing w:val="3"/>
                <w:sz w:val="14"/>
              </w:rPr>
              <w:t> </w:t>
            </w:r>
            <w:r>
              <w:rPr>
                <w:w w:val="90"/>
                <w:sz w:val="14"/>
              </w:rPr>
              <w:t>Lockers</w:t>
            </w:r>
            <w:r>
              <w:rPr>
                <w:spacing w:val="4"/>
                <w:sz w:val="14"/>
              </w:rPr>
              <w:t> </w:t>
            </w:r>
            <w:r>
              <w:rPr>
                <w:spacing w:val="-2"/>
                <w:w w:val="90"/>
                <w:sz w:val="14"/>
              </w:rPr>
              <w:t>Income</w:t>
            </w:r>
          </w:p>
        </w:tc>
        <w:tc>
          <w:tcPr>
            <w:tcW w:w="2007" w:type="dxa"/>
            <w:tcBorders>
              <w:top w:val="single" w:sz="4" w:space="0" w:color="E6E6E6"/>
              <w:bottom w:val="single" w:sz="4" w:space="0" w:color="E6E6E6"/>
            </w:tcBorders>
          </w:tcPr>
          <w:p>
            <w:pPr>
              <w:pStyle w:val="TableParagraph"/>
              <w:ind w:right="524"/>
              <w:rPr>
                <w:sz w:val="14"/>
              </w:rPr>
            </w:pPr>
            <w:r>
              <w:rPr>
                <w:spacing w:val="-2"/>
                <w:sz w:val="14"/>
              </w:rPr>
              <w:t>100.00</w:t>
            </w:r>
          </w:p>
        </w:tc>
        <w:tc>
          <w:tcPr>
            <w:tcW w:w="1811" w:type="dxa"/>
            <w:tcBorders>
              <w:top w:val="single" w:sz="4" w:space="0" w:color="E6E6E6"/>
              <w:bottom w:val="single" w:sz="4" w:space="0" w:color="E6E6E6"/>
            </w:tcBorders>
          </w:tcPr>
          <w:p>
            <w:pPr>
              <w:pStyle w:val="TableParagraph"/>
              <w:ind w:right="564"/>
              <w:rPr>
                <w:sz w:val="14"/>
              </w:rPr>
            </w:pPr>
            <w:r>
              <w:rPr>
                <w:spacing w:val="-2"/>
                <w:sz w:val="14"/>
              </w:rPr>
              <w:t>138.40</w:t>
            </w:r>
          </w:p>
        </w:tc>
        <w:tc>
          <w:tcPr>
            <w:tcW w:w="1808" w:type="dxa"/>
            <w:tcBorders>
              <w:top w:val="single" w:sz="4" w:space="0" w:color="E6E6E6"/>
              <w:bottom w:val="single" w:sz="4" w:space="0" w:color="E6E6E6"/>
            </w:tcBorders>
          </w:tcPr>
          <w:p>
            <w:pPr>
              <w:pStyle w:val="TableParagraph"/>
              <w:ind w:right="601"/>
              <w:rPr>
                <w:sz w:val="14"/>
              </w:rPr>
            </w:pPr>
            <w:r>
              <w:rPr>
                <w:spacing w:val="-2"/>
                <w:sz w:val="14"/>
              </w:rPr>
              <w:t>(38.40)</w:t>
            </w:r>
          </w:p>
        </w:tc>
        <w:tc>
          <w:tcPr>
            <w:tcW w:w="1208" w:type="dxa"/>
            <w:tcBorders>
              <w:top w:val="single" w:sz="4" w:space="0" w:color="E6E6E6"/>
              <w:bottom w:val="single" w:sz="4" w:space="0" w:color="E6E6E6"/>
            </w:tcBorders>
          </w:tcPr>
          <w:p>
            <w:pPr>
              <w:pStyle w:val="TableParagraph"/>
              <w:ind w:right="38"/>
              <w:rPr>
                <w:sz w:val="14"/>
              </w:rPr>
            </w:pPr>
            <w:r>
              <w:rPr>
                <w:spacing w:val="-2"/>
                <w:w w:val="90"/>
                <w:sz w:val="14"/>
              </w:rPr>
              <w:t>-</w:t>
            </w:r>
            <w:r>
              <w:rPr>
                <w:spacing w:val="-5"/>
                <w:sz w:val="14"/>
              </w:rPr>
              <w:t>28</w:t>
            </w:r>
          </w:p>
        </w:tc>
      </w:tr>
      <w:tr>
        <w:trPr>
          <w:trHeight w:val="290" w:hRule="atLeast"/>
        </w:trPr>
        <w:tc>
          <w:tcPr>
            <w:tcW w:w="3792" w:type="dxa"/>
            <w:tcBorders>
              <w:top w:val="single" w:sz="4" w:space="0" w:color="E6E6E6"/>
              <w:bottom w:val="single" w:sz="4" w:space="0" w:color="E6E6E6"/>
            </w:tcBorders>
          </w:tcPr>
          <w:p>
            <w:pPr>
              <w:pStyle w:val="TableParagraph"/>
              <w:ind w:left="600"/>
              <w:jc w:val="left"/>
              <w:rPr>
                <w:sz w:val="14"/>
              </w:rPr>
            </w:pPr>
            <w:r>
              <w:rPr>
                <w:w w:val="90"/>
                <w:sz w:val="14"/>
              </w:rPr>
              <w:t>4-5165</w:t>
            </w:r>
            <w:r>
              <w:rPr>
                <w:spacing w:val="-4"/>
                <w:sz w:val="14"/>
              </w:rPr>
              <w:t> </w:t>
            </w:r>
            <w:r>
              <w:rPr>
                <w:w w:val="90"/>
                <w:sz w:val="14"/>
              </w:rPr>
              <w:t>Ice</w:t>
            </w:r>
            <w:r>
              <w:rPr>
                <w:spacing w:val="-3"/>
                <w:sz w:val="14"/>
              </w:rPr>
              <w:t> </w:t>
            </w:r>
            <w:r>
              <w:rPr>
                <w:spacing w:val="-2"/>
                <w:w w:val="90"/>
                <w:sz w:val="14"/>
              </w:rPr>
              <w:t>Income</w:t>
            </w:r>
          </w:p>
        </w:tc>
        <w:tc>
          <w:tcPr>
            <w:tcW w:w="2007" w:type="dxa"/>
            <w:tcBorders>
              <w:top w:val="single" w:sz="4" w:space="0" w:color="E6E6E6"/>
              <w:bottom w:val="single" w:sz="4" w:space="0" w:color="E6E6E6"/>
            </w:tcBorders>
          </w:tcPr>
          <w:p>
            <w:pPr>
              <w:pStyle w:val="TableParagraph"/>
              <w:ind w:right="524"/>
              <w:rPr>
                <w:sz w:val="14"/>
              </w:rPr>
            </w:pPr>
            <w:r>
              <w:rPr>
                <w:spacing w:val="-2"/>
                <w:sz w:val="14"/>
              </w:rPr>
              <w:t>163.66</w:t>
            </w:r>
          </w:p>
        </w:tc>
        <w:tc>
          <w:tcPr>
            <w:tcW w:w="1811" w:type="dxa"/>
            <w:tcBorders>
              <w:top w:val="single" w:sz="4" w:space="0" w:color="E6E6E6"/>
              <w:bottom w:val="single" w:sz="4" w:space="0" w:color="E6E6E6"/>
            </w:tcBorders>
          </w:tcPr>
          <w:p>
            <w:pPr>
              <w:pStyle w:val="TableParagraph"/>
              <w:ind w:right="564"/>
              <w:rPr>
                <w:sz w:val="14"/>
              </w:rPr>
            </w:pPr>
            <w:r>
              <w:rPr>
                <w:spacing w:val="-4"/>
                <w:sz w:val="14"/>
              </w:rPr>
              <w:t>0.00</w:t>
            </w:r>
          </w:p>
        </w:tc>
        <w:tc>
          <w:tcPr>
            <w:tcW w:w="1808" w:type="dxa"/>
            <w:tcBorders>
              <w:top w:val="single" w:sz="4" w:space="0" w:color="E6E6E6"/>
              <w:bottom w:val="single" w:sz="4" w:space="0" w:color="E6E6E6"/>
            </w:tcBorders>
          </w:tcPr>
          <w:p>
            <w:pPr>
              <w:pStyle w:val="TableParagraph"/>
              <w:ind w:right="601"/>
              <w:rPr>
                <w:sz w:val="14"/>
              </w:rPr>
            </w:pPr>
            <w:r>
              <w:rPr>
                <w:spacing w:val="-2"/>
                <w:sz w:val="14"/>
              </w:rPr>
              <w:t>163.66</w:t>
            </w:r>
          </w:p>
        </w:tc>
        <w:tc>
          <w:tcPr>
            <w:tcW w:w="1208" w:type="dxa"/>
            <w:tcBorders>
              <w:top w:val="single" w:sz="4" w:space="0" w:color="E6E6E6"/>
              <w:bottom w:val="single" w:sz="4" w:space="0" w:color="E6E6E6"/>
            </w:tcBorders>
          </w:tcPr>
          <w:p>
            <w:pPr>
              <w:pStyle w:val="TableParagraph"/>
              <w:ind w:right="38"/>
              <w:rPr>
                <w:sz w:val="14"/>
              </w:rPr>
            </w:pPr>
            <w:r>
              <w:rPr>
                <w:spacing w:val="-10"/>
                <w:sz w:val="14"/>
              </w:rPr>
              <w:t>-</w:t>
            </w:r>
          </w:p>
        </w:tc>
      </w:tr>
      <w:tr>
        <w:trPr>
          <w:trHeight w:val="290" w:hRule="atLeast"/>
        </w:trPr>
        <w:tc>
          <w:tcPr>
            <w:tcW w:w="3792" w:type="dxa"/>
            <w:tcBorders>
              <w:top w:val="single" w:sz="4" w:space="0" w:color="E6E6E6"/>
              <w:bottom w:val="single" w:sz="4" w:space="0" w:color="E6E6E6"/>
            </w:tcBorders>
          </w:tcPr>
          <w:p>
            <w:pPr>
              <w:pStyle w:val="TableParagraph"/>
              <w:ind w:left="600"/>
              <w:jc w:val="left"/>
              <w:rPr>
                <w:sz w:val="14"/>
              </w:rPr>
            </w:pPr>
            <w:r>
              <w:rPr>
                <w:w w:val="90"/>
                <w:sz w:val="14"/>
              </w:rPr>
              <w:t>4-5170</w:t>
            </w:r>
            <w:r>
              <w:rPr>
                <w:spacing w:val="7"/>
                <w:sz w:val="14"/>
              </w:rPr>
              <w:t> </w:t>
            </w:r>
            <w:r>
              <w:rPr>
                <w:w w:val="90"/>
                <w:sz w:val="14"/>
              </w:rPr>
              <w:t>Sundry</w:t>
            </w:r>
            <w:r>
              <w:rPr>
                <w:spacing w:val="7"/>
                <w:sz w:val="14"/>
              </w:rPr>
              <w:t> </w:t>
            </w:r>
            <w:r>
              <w:rPr>
                <w:spacing w:val="-2"/>
                <w:w w:val="90"/>
                <w:sz w:val="14"/>
              </w:rPr>
              <w:t>Income</w:t>
            </w:r>
          </w:p>
        </w:tc>
        <w:tc>
          <w:tcPr>
            <w:tcW w:w="2007" w:type="dxa"/>
            <w:tcBorders>
              <w:top w:val="single" w:sz="4" w:space="0" w:color="E6E6E6"/>
              <w:bottom w:val="single" w:sz="4" w:space="0" w:color="E6E6E6"/>
            </w:tcBorders>
          </w:tcPr>
          <w:p>
            <w:pPr>
              <w:pStyle w:val="TableParagraph"/>
              <w:ind w:right="524"/>
              <w:rPr>
                <w:sz w:val="14"/>
              </w:rPr>
            </w:pPr>
            <w:r>
              <w:rPr>
                <w:spacing w:val="-2"/>
                <w:sz w:val="14"/>
              </w:rPr>
              <w:t>3,125.73</w:t>
            </w:r>
          </w:p>
        </w:tc>
        <w:tc>
          <w:tcPr>
            <w:tcW w:w="1811" w:type="dxa"/>
            <w:tcBorders>
              <w:top w:val="single" w:sz="4" w:space="0" w:color="E6E6E6"/>
              <w:bottom w:val="single" w:sz="4" w:space="0" w:color="E6E6E6"/>
            </w:tcBorders>
          </w:tcPr>
          <w:p>
            <w:pPr>
              <w:pStyle w:val="TableParagraph"/>
              <w:ind w:right="564"/>
              <w:rPr>
                <w:sz w:val="14"/>
              </w:rPr>
            </w:pPr>
            <w:r>
              <w:rPr>
                <w:spacing w:val="-4"/>
                <w:sz w:val="14"/>
              </w:rPr>
              <w:t>0.00</w:t>
            </w:r>
          </w:p>
        </w:tc>
        <w:tc>
          <w:tcPr>
            <w:tcW w:w="1808" w:type="dxa"/>
            <w:tcBorders>
              <w:top w:val="single" w:sz="4" w:space="0" w:color="E6E6E6"/>
              <w:bottom w:val="single" w:sz="4" w:space="0" w:color="E6E6E6"/>
            </w:tcBorders>
          </w:tcPr>
          <w:p>
            <w:pPr>
              <w:pStyle w:val="TableParagraph"/>
              <w:ind w:right="601"/>
              <w:rPr>
                <w:sz w:val="14"/>
              </w:rPr>
            </w:pPr>
            <w:r>
              <w:rPr>
                <w:spacing w:val="-2"/>
                <w:sz w:val="14"/>
              </w:rPr>
              <w:t>3,125.73</w:t>
            </w:r>
          </w:p>
        </w:tc>
        <w:tc>
          <w:tcPr>
            <w:tcW w:w="1208" w:type="dxa"/>
            <w:tcBorders>
              <w:top w:val="single" w:sz="4" w:space="0" w:color="E6E6E6"/>
              <w:bottom w:val="single" w:sz="4" w:space="0" w:color="E6E6E6"/>
            </w:tcBorders>
          </w:tcPr>
          <w:p>
            <w:pPr>
              <w:pStyle w:val="TableParagraph"/>
              <w:ind w:right="38"/>
              <w:rPr>
                <w:sz w:val="14"/>
              </w:rPr>
            </w:pPr>
            <w:r>
              <w:rPr>
                <w:spacing w:val="-10"/>
                <w:sz w:val="14"/>
              </w:rPr>
              <w:t>-</w:t>
            </w:r>
          </w:p>
        </w:tc>
      </w:tr>
      <w:tr>
        <w:trPr>
          <w:trHeight w:val="290" w:hRule="atLeast"/>
        </w:trPr>
        <w:tc>
          <w:tcPr>
            <w:tcW w:w="3792" w:type="dxa"/>
            <w:tcBorders>
              <w:top w:val="single" w:sz="4" w:space="0" w:color="E6E6E6"/>
              <w:bottom w:val="single" w:sz="4" w:space="0" w:color="E6E6E6"/>
            </w:tcBorders>
          </w:tcPr>
          <w:p>
            <w:pPr>
              <w:pStyle w:val="TableParagraph"/>
              <w:ind w:left="600"/>
              <w:jc w:val="left"/>
              <w:rPr>
                <w:sz w:val="14"/>
              </w:rPr>
            </w:pPr>
            <w:r>
              <w:rPr>
                <w:w w:val="90"/>
                <w:sz w:val="14"/>
              </w:rPr>
              <w:t>4-5190</w:t>
            </w:r>
            <w:r>
              <w:rPr>
                <w:spacing w:val="9"/>
                <w:sz w:val="14"/>
              </w:rPr>
              <w:t> </w:t>
            </w:r>
            <w:r>
              <w:rPr>
                <w:w w:val="90"/>
                <w:sz w:val="14"/>
              </w:rPr>
              <w:t>150th</w:t>
            </w:r>
            <w:r>
              <w:rPr>
                <w:spacing w:val="9"/>
                <w:sz w:val="14"/>
              </w:rPr>
              <w:t> </w:t>
            </w:r>
            <w:r>
              <w:rPr>
                <w:w w:val="90"/>
                <w:sz w:val="14"/>
              </w:rPr>
              <w:t>Celebrations</w:t>
            </w:r>
            <w:r>
              <w:rPr>
                <w:spacing w:val="10"/>
                <w:sz w:val="14"/>
              </w:rPr>
              <w:t> </w:t>
            </w:r>
            <w:r>
              <w:rPr>
                <w:spacing w:val="-2"/>
                <w:w w:val="90"/>
                <w:sz w:val="14"/>
              </w:rPr>
              <w:t>Income</w:t>
            </w:r>
          </w:p>
        </w:tc>
        <w:tc>
          <w:tcPr>
            <w:tcW w:w="2007" w:type="dxa"/>
            <w:tcBorders>
              <w:top w:val="single" w:sz="4" w:space="0" w:color="E6E6E6"/>
              <w:bottom w:val="single" w:sz="4" w:space="0" w:color="E6E6E6"/>
            </w:tcBorders>
          </w:tcPr>
          <w:p>
            <w:pPr>
              <w:pStyle w:val="TableParagraph"/>
              <w:ind w:right="524"/>
              <w:rPr>
                <w:sz w:val="14"/>
              </w:rPr>
            </w:pPr>
            <w:r>
              <w:rPr>
                <w:spacing w:val="-2"/>
                <w:sz w:val="14"/>
              </w:rPr>
              <w:t>4,798.63</w:t>
            </w:r>
          </w:p>
        </w:tc>
        <w:tc>
          <w:tcPr>
            <w:tcW w:w="1811" w:type="dxa"/>
            <w:tcBorders>
              <w:top w:val="single" w:sz="4" w:space="0" w:color="E6E6E6"/>
              <w:bottom w:val="single" w:sz="4" w:space="0" w:color="E6E6E6"/>
            </w:tcBorders>
          </w:tcPr>
          <w:p>
            <w:pPr>
              <w:pStyle w:val="TableParagraph"/>
              <w:ind w:right="564"/>
              <w:rPr>
                <w:sz w:val="14"/>
              </w:rPr>
            </w:pPr>
            <w:r>
              <w:rPr>
                <w:spacing w:val="-2"/>
                <w:sz w:val="14"/>
              </w:rPr>
              <w:t>1,620.00</w:t>
            </w:r>
          </w:p>
        </w:tc>
        <w:tc>
          <w:tcPr>
            <w:tcW w:w="1808" w:type="dxa"/>
            <w:tcBorders>
              <w:top w:val="single" w:sz="4" w:space="0" w:color="E6E6E6"/>
              <w:bottom w:val="single" w:sz="4" w:space="0" w:color="E6E6E6"/>
            </w:tcBorders>
          </w:tcPr>
          <w:p>
            <w:pPr>
              <w:pStyle w:val="TableParagraph"/>
              <w:ind w:right="601"/>
              <w:rPr>
                <w:sz w:val="14"/>
              </w:rPr>
            </w:pPr>
            <w:r>
              <w:rPr>
                <w:spacing w:val="-2"/>
                <w:sz w:val="14"/>
              </w:rPr>
              <w:t>3,178.63</w:t>
            </w:r>
          </w:p>
        </w:tc>
        <w:tc>
          <w:tcPr>
            <w:tcW w:w="1208" w:type="dxa"/>
            <w:tcBorders>
              <w:top w:val="single" w:sz="4" w:space="0" w:color="E6E6E6"/>
              <w:bottom w:val="single" w:sz="4" w:space="0" w:color="E6E6E6"/>
            </w:tcBorders>
          </w:tcPr>
          <w:p>
            <w:pPr>
              <w:pStyle w:val="TableParagraph"/>
              <w:ind w:right="38"/>
              <w:rPr>
                <w:sz w:val="14"/>
              </w:rPr>
            </w:pPr>
            <w:r>
              <w:rPr>
                <w:spacing w:val="-5"/>
                <w:sz w:val="14"/>
              </w:rPr>
              <w:t>196</w:t>
            </w:r>
          </w:p>
        </w:tc>
      </w:tr>
      <w:tr>
        <w:trPr>
          <w:trHeight w:val="290" w:hRule="atLeast"/>
        </w:trPr>
        <w:tc>
          <w:tcPr>
            <w:tcW w:w="3792" w:type="dxa"/>
            <w:tcBorders>
              <w:top w:val="single" w:sz="4" w:space="0" w:color="E6E6E6"/>
              <w:bottom w:val="single" w:sz="4" w:space="0" w:color="E6E6E6"/>
            </w:tcBorders>
          </w:tcPr>
          <w:p>
            <w:pPr>
              <w:pStyle w:val="TableParagraph"/>
              <w:spacing w:before="41"/>
              <w:ind w:left="400"/>
              <w:jc w:val="left"/>
              <w:rPr>
                <w:rFonts w:ascii="Arial Black"/>
                <w:sz w:val="14"/>
              </w:rPr>
            </w:pPr>
            <w:r>
              <w:rPr>
                <w:rFonts w:ascii="Arial Black"/>
                <w:w w:val="90"/>
                <w:sz w:val="14"/>
              </w:rPr>
              <w:t>Total</w:t>
            </w:r>
            <w:r>
              <w:rPr>
                <w:rFonts w:ascii="Arial Black"/>
                <w:spacing w:val="-2"/>
                <w:w w:val="90"/>
                <w:sz w:val="14"/>
              </w:rPr>
              <w:t> </w:t>
            </w:r>
            <w:r>
              <w:rPr>
                <w:rFonts w:ascii="Arial Black"/>
                <w:w w:val="90"/>
                <w:sz w:val="14"/>
              </w:rPr>
              <w:t>Other</w:t>
            </w:r>
            <w:r>
              <w:rPr>
                <w:rFonts w:ascii="Arial Black"/>
                <w:spacing w:val="-2"/>
                <w:w w:val="90"/>
                <w:sz w:val="14"/>
              </w:rPr>
              <w:t> Revenue</w:t>
            </w:r>
          </w:p>
        </w:tc>
        <w:tc>
          <w:tcPr>
            <w:tcW w:w="2007" w:type="dxa"/>
            <w:tcBorders>
              <w:top w:val="single" w:sz="4" w:space="0" w:color="E6E6E6"/>
              <w:bottom w:val="single" w:sz="4" w:space="0" w:color="E6E6E6"/>
            </w:tcBorders>
          </w:tcPr>
          <w:p>
            <w:pPr>
              <w:pStyle w:val="TableParagraph"/>
              <w:spacing w:before="41"/>
              <w:ind w:right="524"/>
              <w:rPr>
                <w:rFonts w:ascii="Arial Black"/>
                <w:sz w:val="14"/>
              </w:rPr>
            </w:pPr>
            <w:r>
              <w:rPr>
                <w:rFonts w:ascii="Arial Black"/>
                <w:spacing w:val="-2"/>
                <w:w w:val="95"/>
                <w:sz w:val="14"/>
              </w:rPr>
              <w:t>28,238.99</w:t>
            </w:r>
          </w:p>
        </w:tc>
        <w:tc>
          <w:tcPr>
            <w:tcW w:w="1811" w:type="dxa"/>
            <w:tcBorders>
              <w:top w:val="single" w:sz="4" w:space="0" w:color="E6E6E6"/>
              <w:bottom w:val="single" w:sz="4" w:space="0" w:color="E6E6E6"/>
            </w:tcBorders>
          </w:tcPr>
          <w:p>
            <w:pPr>
              <w:pStyle w:val="TableParagraph"/>
              <w:spacing w:before="41"/>
              <w:ind w:right="564"/>
              <w:rPr>
                <w:rFonts w:ascii="Arial Black"/>
                <w:sz w:val="14"/>
              </w:rPr>
            </w:pPr>
            <w:r>
              <w:rPr>
                <w:rFonts w:ascii="Arial Black"/>
                <w:spacing w:val="-2"/>
                <w:w w:val="95"/>
                <w:sz w:val="14"/>
              </w:rPr>
              <w:t>12,984.46</w:t>
            </w:r>
          </w:p>
        </w:tc>
        <w:tc>
          <w:tcPr>
            <w:tcW w:w="1808" w:type="dxa"/>
            <w:tcBorders>
              <w:top w:val="single" w:sz="4" w:space="0" w:color="E6E6E6"/>
              <w:bottom w:val="single" w:sz="4" w:space="0" w:color="E6E6E6"/>
            </w:tcBorders>
          </w:tcPr>
          <w:p>
            <w:pPr>
              <w:pStyle w:val="TableParagraph"/>
              <w:spacing w:before="41"/>
              <w:ind w:right="601"/>
              <w:rPr>
                <w:rFonts w:ascii="Arial Black"/>
                <w:sz w:val="14"/>
              </w:rPr>
            </w:pPr>
            <w:r>
              <w:rPr>
                <w:rFonts w:ascii="Arial Black"/>
                <w:spacing w:val="-2"/>
                <w:w w:val="95"/>
                <w:sz w:val="14"/>
              </w:rPr>
              <w:t>15,254.53</w:t>
            </w:r>
          </w:p>
        </w:tc>
        <w:tc>
          <w:tcPr>
            <w:tcW w:w="1208" w:type="dxa"/>
            <w:tcBorders>
              <w:top w:val="single" w:sz="4" w:space="0" w:color="E6E6E6"/>
              <w:bottom w:val="single" w:sz="4" w:space="0" w:color="E6E6E6"/>
            </w:tcBorders>
          </w:tcPr>
          <w:p>
            <w:pPr>
              <w:pStyle w:val="TableParagraph"/>
              <w:spacing w:before="41"/>
              <w:ind w:right="38"/>
              <w:rPr>
                <w:rFonts w:ascii="Arial Black"/>
                <w:sz w:val="14"/>
              </w:rPr>
            </w:pPr>
            <w:r>
              <w:rPr>
                <w:rFonts w:ascii="Arial Black"/>
                <w:spacing w:val="-2"/>
                <w:w w:val="95"/>
                <w:sz w:val="14"/>
              </w:rPr>
              <w:t>117.50%</w:t>
            </w:r>
          </w:p>
        </w:tc>
      </w:tr>
      <w:tr>
        <w:trPr>
          <w:trHeight w:val="236" w:hRule="atLeast"/>
        </w:trPr>
        <w:tc>
          <w:tcPr>
            <w:tcW w:w="3792" w:type="dxa"/>
            <w:tcBorders>
              <w:top w:val="single" w:sz="4" w:space="0" w:color="E6E6E6"/>
            </w:tcBorders>
          </w:tcPr>
          <w:p>
            <w:pPr>
              <w:pStyle w:val="TableParagraph"/>
              <w:spacing w:line="175" w:lineRule="exact" w:before="41"/>
              <w:ind w:left="200"/>
              <w:jc w:val="left"/>
              <w:rPr>
                <w:rFonts w:ascii="Arial Black"/>
                <w:sz w:val="14"/>
              </w:rPr>
            </w:pPr>
            <w:r>
              <w:rPr>
                <w:rFonts w:ascii="Arial Black"/>
                <w:w w:val="85"/>
                <w:sz w:val="14"/>
              </w:rPr>
              <w:t>Total</w:t>
            </w:r>
            <w:r>
              <w:rPr>
                <w:rFonts w:ascii="Arial Black"/>
                <w:sz w:val="14"/>
              </w:rPr>
              <w:t> </w:t>
            </w:r>
            <w:r>
              <w:rPr>
                <w:rFonts w:ascii="Arial Black"/>
                <w:spacing w:val="-2"/>
                <w:sz w:val="14"/>
              </w:rPr>
              <w:t>Income</w:t>
            </w:r>
          </w:p>
        </w:tc>
        <w:tc>
          <w:tcPr>
            <w:tcW w:w="2007" w:type="dxa"/>
            <w:tcBorders>
              <w:top w:val="single" w:sz="4" w:space="0" w:color="E6E6E6"/>
            </w:tcBorders>
          </w:tcPr>
          <w:p>
            <w:pPr>
              <w:pStyle w:val="TableParagraph"/>
              <w:spacing w:line="175" w:lineRule="exact" w:before="41"/>
              <w:ind w:right="524"/>
              <w:rPr>
                <w:rFonts w:ascii="Arial Black"/>
                <w:sz w:val="14"/>
              </w:rPr>
            </w:pPr>
            <w:r>
              <w:rPr>
                <w:rFonts w:ascii="Arial Black"/>
                <w:spacing w:val="-2"/>
                <w:w w:val="95"/>
                <w:sz w:val="14"/>
              </w:rPr>
              <w:t>718,797.97</w:t>
            </w:r>
          </w:p>
        </w:tc>
        <w:tc>
          <w:tcPr>
            <w:tcW w:w="1811" w:type="dxa"/>
            <w:tcBorders>
              <w:top w:val="single" w:sz="4" w:space="0" w:color="E6E6E6"/>
            </w:tcBorders>
          </w:tcPr>
          <w:p>
            <w:pPr>
              <w:pStyle w:val="TableParagraph"/>
              <w:spacing w:line="175" w:lineRule="exact" w:before="41"/>
              <w:ind w:right="564"/>
              <w:rPr>
                <w:rFonts w:ascii="Arial Black"/>
                <w:sz w:val="14"/>
              </w:rPr>
            </w:pPr>
            <w:r>
              <w:rPr>
                <w:rFonts w:ascii="Arial Black"/>
                <w:spacing w:val="-2"/>
                <w:w w:val="95"/>
                <w:sz w:val="14"/>
              </w:rPr>
              <w:t>677,422.63</w:t>
            </w:r>
          </w:p>
        </w:tc>
        <w:tc>
          <w:tcPr>
            <w:tcW w:w="1808" w:type="dxa"/>
            <w:tcBorders>
              <w:top w:val="single" w:sz="4" w:space="0" w:color="E6E6E6"/>
            </w:tcBorders>
          </w:tcPr>
          <w:p>
            <w:pPr>
              <w:pStyle w:val="TableParagraph"/>
              <w:spacing w:line="175" w:lineRule="exact" w:before="41"/>
              <w:ind w:right="601"/>
              <w:rPr>
                <w:rFonts w:ascii="Arial Black"/>
                <w:sz w:val="14"/>
              </w:rPr>
            </w:pPr>
            <w:r>
              <w:rPr>
                <w:rFonts w:ascii="Arial Black"/>
                <w:spacing w:val="-2"/>
                <w:w w:val="95"/>
                <w:sz w:val="14"/>
              </w:rPr>
              <w:t>41,375.34</w:t>
            </w:r>
          </w:p>
        </w:tc>
        <w:tc>
          <w:tcPr>
            <w:tcW w:w="1208" w:type="dxa"/>
            <w:tcBorders>
              <w:top w:val="single" w:sz="4" w:space="0" w:color="E6E6E6"/>
            </w:tcBorders>
          </w:tcPr>
          <w:p>
            <w:pPr>
              <w:pStyle w:val="TableParagraph"/>
              <w:spacing w:line="175" w:lineRule="exact" w:before="41"/>
              <w:ind w:right="38"/>
              <w:rPr>
                <w:rFonts w:ascii="Arial Black"/>
                <w:sz w:val="14"/>
              </w:rPr>
            </w:pPr>
            <w:r>
              <w:rPr>
                <w:rFonts w:ascii="Arial Black"/>
                <w:spacing w:val="-4"/>
                <w:w w:val="95"/>
                <w:sz w:val="14"/>
              </w:rPr>
              <w:t>6.10%</w:t>
            </w:r>
          </w:p>
        </w:tc>
      </w:tr>
    </w:tbl>
    <w:p>
      <w:pPr>
        <w:spacing w:line="240" w:lineRule="auto" w:before="7"/>
        <w:rPr>
          <w:sz w:val="4"/>
        </w:rPr>
      </w:pPr>
    </w:p>
    <w:tbl>
      <w:tblPr>
        <w:tblW w:w="0" w:type="auto"/>
        <w:jc w:val="left"/>
        <w:tblInd w:w="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626"/>
      </w:tblGrid>
      <w:tr>
        <w:trPr>
          <w:trHeight w:val="290" w:hRule="atLeast"/>
        </w:trPr>
        <w:tc>
          <w:tcPr>
            <w:tcW w:w="10626" w:type="dxa"/>
            <w:tcBorders>
              <w:top w:val="single" w:sz="4" w:space="0" w:color="E6E6E6"/>
              <w:bottom w:val="single" w:sz="4" w:space="0" w:color="E6E6E6"/>
            </w:tcBorders>
            <w:shd w:val="clear" w:color="auto" w:fill="DADADA"/>
          </w:tcPr>
          <w:p>
            <w:pPr>
              <w:pStyle w:val="TableParagraph"/>
              <w:spacing w:before="41"/>
              <w:ind w:left="200"/>
              <w:jc w:val="left"/>
              <w:rPr>
                <w:rFonts w:ascii="Arial Black"/>
                <w:sz w:val="14"/>
              </w:rPr>
            </w:pPr>
            <w:r>
              <w:rPr>
                <w:rFonts w:ascii="Arial Black"/>
                <w:w w:val="85"/>
                <w:sz w:val="14"/>
              </w:rPr>
              <w:t>5-0000</w:t>
            </w:r>
            <w:r>
              <w:rPr>
                <w:rFonts w:ascii="Arial Black"/>
                <w:spacing w:val="2"/>
                <w:sz w:val="14"/>
              </w:rPr>
              <w:t> </w:t>
            </w:r>
            <w:r>
              <w:rPr>
                <w:rFonts w:ascii="Arial Black"/>
                <w:w w:val="85"/>
                <w:sz w:val="14"/>
              </w:rPr>
              <w:t>Catering</w:t>
            </w:r>
            <w:r>
              <w:rPr>
                <w:rFonts w:ascii="Arial Black"/>
                <w:spacing w:val="3"/>
                <w:sz w:val="14"/>
              </w:rPr>
              <w:t> </w:t>
            </w:r>
            <w:r>
              <w:rPr>
                <w:rFonts w:ascii="Arial Black"/>
                <w:w w:val="85"/>
                <w:sz w:val="14"/>
              </w:rPr>
              <w:t>Cost</w:t>
            </w:r>
            <w:r>
              <w:rPr>
                <w:rFonts w:ascii="Arial Black"/>
                <w:spacing w:val="2"/>
                <w:sz w:val="14"/>
              </w:rPr>
              <w:t> </w:t>
            </w:r>
            <w:r>
              <w:rPr>
                <w:rFonts w:ascii="Arial Black"/>
                <w:w w:val="85"/>
                <w:sz w:val="14"/>
              </w:rPr>
              <w:t>Of</w:t>
            </w:r>
            <w:r>
              <w:rPr>
                <w:rFonts w:ascii="Arial Black"/>
                <w:spacing w:val="3"/>
                <w:sz w:val="14"/>
              </w:rPr>
              <w:t> </w:t>
            </w:r>
            <w:r>
              <w:rPr>
                <w:rFonts w:ascii="Arial Black"/>
                <w:spacing w:val="-4"/>
                <w:w w:val="85"/>
                <w:sz w:val="14"/>
              </w:rPr>
              <w:t>Sales</w:t>
            </w:r>
          </w:p>
        </w:tc>
      </w:tr>
      <w:tr>
        <w:trPr>
          <w:trHeight w:val="290" w:hRule="atLeast"/>
        </w:trPr>
        <w:tc>
          <w:tcPr>
            <w:tcW w:w="10626" w:type="dxa"/>
            <w:tcBorders>
              <w:top w:val="single" w:sz="4" w:space="0" w:color="E6E6E6"/>
              <w:bottom w:val="single" w:sz="4" w:space="0" w:color="E6E6E6"/>
            </w:tcBorders>
            <w:shd w:val="clear" w:color="auto" w:fill="DADADA"/>
          </w:tcPr>
          <w:p>
            <w:pPr>
              <w:pStyle w:val="TableParagraph"/>
              <w:spacing w:before="41"/>
              <w:ind w:left="400"/>
              <w:jc w:val="left"/>
              <w:rPr>
                <w:rFonts w:ascii="Arial Black"/>
                <w:sz w:val="14"/>
              </w:rPr>
            </w:pPr>
            <w:r>
              <w:rPr>
                <w:rFonts w:ascii="Arial Black"/>
                <w:w w:val="85"/>
                <w:sz w:val="14"/>
              </w:rPr>
              <w:t>5-0005</w:t>
            </w:r>
            <w:r>
              <w:rPr>
                <w:rFonts w:ascii="Arial Black"/>
                <w:spacing w:val="-4"/>
                <w:sz w:val="14"/>
              </w:rPr>
              <w:t> </w:t>
            </w:r>
            <w:r>
              <w:rPr>
                <w:rFonts w:ascii="Arial Black"/>
                <w:w w:val="85"/>
                <w:sz w:val="14"/>
              </w:rPr>
              <w:t>Cost</w:t>
            </w:r>
            <w:r>
              <w:rPr>
                <w:rFonts w:ascii="Arial Black"/>
                <w:spacing w:val="-4"/>
                <w:sz w:val="14"/>
              </w:rPr>
              <w:t> </w:t>
            </w:r>
            <w:r>
              <w:rPr>
                <w:rFonts w:ascii="Arial Black"/>
                <w:w w:val="85"/>
                <w:sz w:val="14"/>
              </w:rPr>
              <w:t>Of</w:t>
            </w:r>
            <w:r>
              <w:rPr>
                <w:rFonts w:ascii="Arial Black"/>
                <w:spacing w:val="-4"/>
                <w:sz w:val="14"/>
              </w:rPr>
              <w:t> </w:t>
            </w:r>
            <w:r>
              <w:rPr>
                <w:rFonts w:ascii="Arial Black"/>
                <w:spacing w:val="-2"/>
                <w:w w:val="85"/>
                <w:sz w:val="14"/>
              </w:rPr>
              <w:t>Sales</w:t>
            </w:r>
          </w:p>
        </w:tc>
      </w:tr>
    </w:tbl>
    <w:p>
      <w:pPr>
        <w:spacing w:line="240" w:lineRule="auto" w:before="10"/>
        <w:rPr>
          <w:sz w:val="3"/>
        </w:rPr>
      </w:pPr>
    </w:p>
    <w:tbl>
      <w:tblPr>
        <w:tblW w:w="0" w:type="auto"/>
        <w:jc w:val="left"/>
        <w:tblInd w:w="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10"/>
        <w:gridCol w:w="2189"/>
        <w:gridCol w:w="1763"/>
        <w:gridCol w:w="1912"/>
        <w:gridCol w:w="1150"/>
      </w:tblGrid>
      <w:tr>
        <w:trPr>
          <w:trHeight w:val="244" w:hRule="atLeast"/>
        </w:trPr>
        <w:tc>
          <w:tcPr>
            <w:tcW w:w="3610" w:type="dxa"/>
            <w:tcBorders>
              <w:bottom w:val="single" w:sz="4" w:space="0" w:color="E6E6E6"/>
            </w:tcBorders>
          </w:tcPr>
          <w:p>
            <w:pPr>
              <w:pStyle w:val="TableParagraph"/>
              <w:spacing w:before="14"/>
              <w:ind w:left="600"/>
              <w:jc w:val="left"/>
              <w:rPr>
                <w:sz w:val="14"/>
              </w:rPr>
            </w:pPr>
            <w:r>
              <w:rPr>
                <w:w w:val="90"/>
                <w:sz w:val="14"/>
              </w:rPr>
              <w:t>5-1000</w:t>
            </w:r>
            <w:r>
              <w:rPr>
                <w:spacing w:val="3"/>
                <w:sz w:val="14"/>
              </w:rPr>
              <w:t> </w:t>
            </w:r>
            <w:r>
              <w:rPr>
                <w:w w:val="90"/>
                <w:sz w:val="14"/>
              </w:rPr>
              <w:t>Costs</w:t>
            </w:r>
            <w:r>
              <w:rPr>
                <w:spacing w:val="3"/>
                <w:sz w:val="14"/>
              </w:rPr>
              <w:t> </w:t>
            </w:r>
            <w:r>
              <w:rPr>
                <w:w w:val="90"/>
                <w:sz w:val="14"/>
              </w:rPr>
              <w:t>of</w:t>
            </w:r>
            <w:r>
              <w:rPr>
                <w:spacing w:val="3"/>
                <w:sz w:val="14"/>
              </w:rPr>
              <w:t> </w:t>
            </w:r>
            <w:r>
              <w:rPr>
                <w:w w:val="90"/>
                <w:sz w:val="14"/>
              </w:rPr>
              <w:t>Sales-</w:t>
            </w:r>
            <w:r>
              <w:rPr>
                <w:spacing w:val="3"/>
                <w:sz w:val="14"/>
              </w:rPr>
              <w:t> </w:t>
            </w:r>
            <w:r>
              <w:rPr>
                <w:spacing w:val="-2"/>
                <w:w w:val="90"/>
                <w:sz w:val="14"/>
              </w:rPr>
              <w:t>Beverage</w:t>
            </w:r>
          </w:p>
        </w:tc>
        <w:tc>
          <w:tcPr>
            <w:tcW w:w="2189" w:type="dxa"/>
            <w:tcBorders>
              <w:bottom w:val="single" w:sz="4" w:space="0" w:color="E6E6E6"/>
            </w:tcBorders>
          </w:tcPr>
          <w:p>
            <w:pPr>
              <w:pStyle w:val="TableParagraph"/>
              <w:spacing w:before="14"/>
              <w:ind w:right="524"/>
              <w:rPr>
                <w:sz w:val="14"/>
              </w:rPr>
            </w:pPr>
            <w:r>
              <w:rPr>
                <w:spacing w:val="-2"/>
                <w:sz w:val="14"/>
              </w:rPr>
              <w:t>54,767.44</w:t>
            </w:r>
          </w:p>
        </w:tc>
        <w:tc>
          <w:tcPr>
            <w:tcW w:w="1763" w:type="dxa"/>
            <w:tcBorders>
              <w:bottom w:val="single" w:sz="4" w:space="0" w:color="E6E6E6"/>
            </w:tcBorders>
          </w:tcPr>
          <w:p>
            <w:pPr>
              <w:pStyle w:val="TableParagraph"/>
              <w:spacing w:before="14"/>
              <w:ind w:left="95"/>
              <w:jc w:val="center"/>
              <w:rPr>
                <w:sz w:val="14"/>
              </w:rPr>
            </w:pPr>
            <w:r>
              <w:rPr>
                <w:spacing w:val="-2"/>
                <w:sz w:val="14"/>
              </w:rPr>
              <w:t>52,206.62</w:t>
            </w:r>
          </w:p>
        </w:tc>
        <w:tc>
          <w:tcPr>
            <w:tcW w:w="1912" w:type="dxa"/>
            <w:tcBorders>
              <w:bottom w:val="single" w:sz="4" w:space="0" w:color="E6E6E6"/>
            </w:tcBorders>
          </w:tcPr>
          <w:p>
            <w:pPr>
              <w:pStyle w:val="TableParagraph"/>
              <w:spacing w:before="14"/>
              <w:ind w:right="657"/>
              <w:rPr>
                <w:sz w:val="14"/>
              </w:rPr>
            </w:pPr>
            <w:r>
              <w:rPr>
                <w:spacing w:val="-2"/>
                <w:sz w:val="14"/>
              </w:rPr>
              <w:t>2,560.82</w:t>
            </w:r>
          </w:p>
        </w:tc>
        <w:tc>
          <w:tcPr>
            <w:tcW w:w="1150" w:type="dxa"/>
            <w:tcBorders>
              <w:bottom w:val="single" w:sz="4" w:space="0" w:color="E6E6E6"/>
            </w:tcBorders>
          </w:tcPr>
          <w:p>
            <w:pPr>
              <w:pStyle w:val="TableParagraph"/>
              <w:spacing w:before="14"/>
              <w:ind w:right="36"/>
              <w:rPr>
                <w:sz w:val="14"/>
              </w:rPr>
            </w:pPr>
            <w:r>
              <w:rPr>
                <w:spacing w:val="-10"/>
                <w:sz w:val="14"/>
              </w:rPr>
              <w:t>5</w:t>
            </w:r>
          </w:p>
        </w:tc>
      </w:tr>
      <w:tr>
        <w:trPr>
          <w:trHeight w:val="290" w:hRule="atLeast"/>
        </w:trPr>
        <w:tc>
          <w:tcPr>
            <w:tcW w:w="3610" w:type="dxa"/>
            <w:tcBorders>
              <w:top w:val="single" w:sz="4" w:space="0" w:color="E6E6E6"/>
              <w:bottom w:val="single" w:sz="4" w:space="0" w:color="E6E6E6"/>
            </w:tcBorders>
          </w:tcPr>
          <w:p>
            <w:pPr>
              <w:pStyle w:val="TableParagraph"/>
              <w:ind w:left="600"/>
              <w:jc w:val="left"/>
              <w:rPr>
                <w:sz w:val="14"/>
              </w:rPr>
            </w:pPr>
            <w:r>
              <w:rPr>
                <w:w w:val="90"/>
                <w:sz w:val="14"/>
              </w:rPr>
              <w:t>5-2000</w:t>
            </w:r>
            <w:r>
              <w:rPr>
                <w:spacing w:val="3"/>
                <w:sz w:val="14"/>
              </w:rPr>
              <w:t> </w:t>
            </w:r>
            <w:r>
              <w:rPr>
                <w:w w:val="90"/>
                <w:sz w:val="14"/>
              </w:rPr>
              <w:t>Costs</w:t>
            </w:r>
            <w:r>
              <w:rPr>
                <w:spacing w:val="3"/>
                <w:sz w:val="14"/>
              </w:rPr>
              <w:t> </w:t>
            </w:r>
            <w:r>
              <w:rPr>
                <w:w w:val="90"/>
                <w:sz w:val="14"/>
              </w:rPr>
              <w:t>of</w:t>
            </w:r>
            <w:r>
              <w:rPr>
                <w:spacing w:val="3"/>
                <w:sz w:val="14"/>
              </w:rPr>
              <w:t> </w:t>
            </w:r>
            <w:r>
              <w:rPr>
                <w:w w:val="90"/>
                <w:sz w:val="14"/>
              </w:rPr>
              <w:t>Sales-</w:t>
            </w:r>
            <w:r>
              <w:rPr>
                <w:spacing w:val="3"/>
                <w:sz w:val="14"/>
              </w:rPr>
              <w:t> </w:t>
            </w:r>
            <w:r>
              <w:rPr>
                <w:spacing w:val="-4"/>
                <w:w w:val="90"/>
                <w:sz w:val="14"/>
              </w:rPr>
              <w:t>Food</w:t>
            </w:r>
          </w:p>
        </w:tc>
        <w:tc>
          <w:tcPr>
            <w:tcW w:w="2189" w:type="dxa"/>
            <w:tcBorders>
              <w:top w:val="single" w:sz="4" w:space="0" w:color="E6E6E6"/>
              <w:bottom w:val="single" w:sz="4" w:space="0" w:color="E6E6E6"/>
            </w:tcBorders>
          </w:tcPr>
          <w:p>
            <w:pPr>
              <w:pStyle w:val="TableParagraph"/>
              <w:ind w:right="524"/>
              <w:rPr>
                <w:sz w:val="14"/>
              </w:rPr>
            </w:pPr>
            <w:r>
              <w:rPr>
                <w:spacing w:val="-2"/>
                <w:sz w:val="14"/>
              </w:rPr>
              <w:t>60,495.96</w:t>
            </w:r>
          </w:p>
        </w:tc>
        <w:tc>
          <w:tcPr>
            <w:tcW w:w="1763" w:type="dxa"/>
            <w:tcBorders>
              <w:top w:val="single" w:sz="4" w:space="0" w:color="E6E6E6"/>
              <w:bottom w:val="single" w:sz="4" w:space="0" w:color="E6E6E6"/>
            </w:tcBorders>
          </w:tcPr>
          <w:p>
            <w:pPr>
              <w:pStyle w:val="TableParagraph"/>
              <w:ind w:left="95"/>
              <w:jc w:val="center"/>
              <w:rPr>
                <w:sz w:val="14"/>
              </w:rPr>
            </w:pPr>
            <w:r>
              <w:rPr>
                <w:spacing w:val="-2"/>
                <w:sz w:val="14"/>
              </w:rPr>
              <w:t>75,751.46</w:t>
            </w:r>
          </w:p>
        </w:tc>
        <w:tc>
          <w:tcPr>
            <w:tcW w:w="1912" w:type="dxa"/>
            <w:tcBorders>
              <w:top w:val="single" w:sz="4" w:space="0" w:color="E6E6E6"/>
              <w:bottom w:val="single" w:sz="4" w:space="0" w:color="E6E6E6"/>
            </w:tcBorders>
          </w:tcPr>
          <w:p>
            <w:pPr>
              <w:pStyle w:val="TableParagraph"/>
              <w:ind w:right="657"/>
              <w:rPr>
                <w:sz w:val="14"/>
              </w:rPr>
            </w:pPr>
            <w:r>
              <w:rPr>
                <w:spacing w:val="-2"/>
                <w:sz w:val="14"/>
              </w:rPr>
              <w:t>(15,255.50)</w:t>
            </w:r>
          </w:p>
        </w:tc>
        <w:tc>
          <w:tcPr>
            <w:tcW w:w="1150" w:type="dxa"/>
            <w:tcBorders>
              <w:top w:val="single" w:sz="4" w:space="0" w:color="E6E6E6"/>
              <w:bottom w:val="single" w:sz="4" w:space="0" w:color="E6E6E6"/>
            </w:tcBorders>
          </w:tcPr>
          <w:p>
            <w:pPr>
              <w:pStyle w:val="TableParagraph"/>
              <w:ind w:right="36"/>
              <w:rPr>
                <w:sz w:val="14"/>
              </w:rPr>
            </w:pPr>
            <w:r>
              <w:rPr>
                <w:spacing w:val="-2"/>
                <w:w w:val="90"/>
                <w:sz w:val="14"/>
              </w:rPr>
              <w:t>-</w:t>
            </w:r>
            <w:r>
              <w:rPr>
                <w:spacing w:val="-5"/>
                <w:sz w:val="14"/>
              </w:rPr>
              <w:t>20</w:t>
            </w:r>
          </w:p>
        </w:tc>
      </w:tr>
      <w:tr>
        <w:trPr>
          <w:trHeight w:val="290" w:hRule="atLeast"/>
        </w:trPr>
        <w:tc>
          <w:tcPr>
            <w:tcW w:w="3610" w:type="dxa"/>
            <w:tcBorders>
              <w:top w:val="single" w:sz="4" w:space="0" w:color="E6E6E6"/>
              <w:bottom w:val="single" w:sz="4" w:space="0" w:color="E6E6E6"/>
            </w:tcBorders>
          </w:tcPr>
          <w:p>
            <w:pPr>
              <w:pStyle w:val="TableParagraph"/>
              <w:spacing w:before="41"/>
              <w:ind w:left="400"/>
              <w:jc w:val="left"/>
              <w:rPr>
                <w:rFonts w:ascii="Arial Black"/>
                <w:sz w:val="14"/>
              </w:rPr>
            </w:pPr>
            <w:r>
              <w:rPr>
                <w:rFonts w:ascii="Arial Black"/>
                <w:w w:val="85"/>
                <w:sz w:val="14"/>
              </w:rPr>
              <w:t>Total</w:t>
            </w:r>
            <w:r>
              <w:rPr>
                <w:rFonts w:ascii="Arial Black"/>
                <w:sz w:val="14"/>
              </w:rPr>
              <w:t> </w:t>
            </w:r>
            <w:r>
              <w:rPr>
                <w:rFonts w:ascii="Arial Black"/>
                <w:w w:val="85"/>
                <w:sz w:val="14"/>
              </w:rPr>
              <w:t>Cost</w:t>
            </w:r>
            <w:r>
              <w:rPr>
                <w:rFonts w:ascii="Arial Black"/>
                <w:sz w:val="14"/>
              </w:rPr>
              <w:t> </w:t>
            </w:r>
            <w:r>
              <w:rPr>
                <w:rFonts w:ascii="Arial Black"/>
                <w:w w:val="85"/>
                <w:sz w:val="14"/>
              </w:rPr>
              <w:t>Of</w:t>
            </w:r>
            <w:r>
              <w:rPr>
                <w:rFonts w:ascii="Arial Black"/>
                <w:sz w:val="14"/>
              </w:rPr>
              <w:t> </w:t>
            </w:r>
            <w:r>
              <w:rPr>
                <w:rFonts w:ascii="Arial Black"/>
                <w:spacing w:val="-2"/>
                <w:w w:val="85"/>
                <w:sz w:val="14"/>
              </w:rPr>
              <w:t>Sales</w:t>
            </w:r>
          </w:p>
        </w:tc>
        <w:tc>
          <w:tcPr>
            <w:tcW w:w="2189" w:type="dxa"/>
            <w:tcBorders>
              <w:top w:val="single" w:sz="4" w:space="0" w:color="E6E6E6"/>
              <w:bottom w:val="single" w:sz="4" w:space="0" w:color="E6E6E6"/>
            </w:tcBorders>
          </w:tcPr>
          <w:p>
            <w:pPr>
              <w:pStyle w:val="TableParagraph"/>
              <w:spacing w:before="41"/>
              <w:ind w:right="524"/>
              <w:rPr>
                <w:rFonts w:ascii="Arial Black"/>
                <w:sz w:val="14"/>
              </w:rPr>
            </w:pPr>
            <w:r>
              <w:rPr>
                <w:rFonts w:ascii="Arial Black"/>
                <w:spacing w:val="-2"/>
                <w:w w:val="95"/>
                <w:sz w:val="14"/>
              </w:rPr>
              <w:t>115,263.40</w:t>
            </w:r>
          </w:p>
        </w:tc>
        <w:tc>
          <w:tcPr>
            <w:tcW w:w="1763" w:type="dxa"/>
            <w:tcBorders>
              <w:top w:val="single" w:sz="4" w:space="0" w:color="E6E6E6"/>
              <w:bottom w:val="single" w:sz="4" w:space="0" w:color="E6E6E6"/>
            </w:tcBorders>
          </w:tcPr>
          <w:p>
            <w:pPr>
              <w:pStyle w:val="TableParagraph"/>
              <w:spacing w:before="41"/>
              <w:ind w:left="95" w:right="88"/>
              <w:jc w:val="center"/>
              <w:rPr>
                <w:rFonts w:ascii="Arial Black"/>
                <w:sz w:val="14"/>
              </w:rPr>
            </w:pPr>
            <w:r>
              <w:rPr>
                <w:rFonts w:ascii="Arial Black"/>
                <w:spacing w:val="-2"/>
                <w:w w:val="95"/>
                <w:sz w:val="14"/>
              </w:rPr>
              <w:t>127,958.08</w:t>
            </w:r>
          </w:p>
        </w:tc>
        <w:tc>
          <w:tcPr>
            <w:tcW w:w="1912" w:type="dxa"/>
            <w:tcBorders>
              <w:top w:val="single" w:sz="4" w:space="0" w:color="E6E6E6"/>
              <w:bottom w:val="single" w:sz="4" w:space="0" w:color="E6E6E6"/>
            </w:tcBorders>
          </w:tcPr>
          <w:p>
            <w:pPr>
              <w:pStyle w:val="TableParagraph"/>
              <w:spacing w:before="41"/>
              <w:ind w:right="657"/>
              <w:rPr>
                <w:rFonts w:ascii="Arial Black"/>
                <w:sz w:val="14"/>
              </w:rPr>
            </w:pPr>
            <w:r>
              <w:rPr>
                <w:rFonts w:ascii="Arial Black"/>
                <w:spacing w:val="-2"/>
                <w:w w:val="95"/>
                <w:sz w:val="14"/>
              </w:rPr>
              <w:t>(12,694.68)</w:t>
            </w:r>
          </w:p>
        </w:tc>
        <w:tc>
          <w:tcPr>
            <w:tcW w:w="1150" w:type="dxa"/>
            <w:tcBorders>
              <w:top w:val="single" w:sz="4" w:space="0" w:color="E6E6E6"/>
              <w:bottom w:val="single" w:sz="4" w:space="0" w:color="E6E6E6"/>
            </w:tcBorders>
          </w:tcPr>
          <w:p>
            <w:pPr>
              <w:pStyle w:val="TableParagraph"/>
              <w:spacing w:before="41"/>
              <w:ind w:right="36"/>
              <w:rPr>
                <w:rFonts w:ascii="Arial Black"/>
                <w:sz w:val="14"/>
              </w:rPr>
            </w:pPr>
            <w:r>
              <w:rPr>
                <w:rFonts w:ascii="Arial Black"/>
                <w:spacing w:val="-2"/>
                <w:w w:val="85"/>
                <w:sz w:val="14"/>
              </w:rPr>
              <w:t>-</w:t>
            </w:r>
            <w:r>
              <w:rPr>
                <w:rFonts w:ascii="Arial Black"/>
                <w:spacing w:val="-2"/>
                <w:w w:val="95"/>
                <w:sz w:val="14"/>
              </w:rPr>
              <w:t>9.90%</w:t>
            </w:r>
          </w:p>
        </w:tc>
      </w:tr>
      <w:tr>
        <w:trPr>
          <w:trHeight w:val="236" w:hRule="atLeast"/>
        </w:trPr>
        <w:tc>
          <w:tcPr>
            <w:tcW w:w="3610" w:type="dxa"/>
            <w:tcBorders>
              <w:top w:val="single" w:sz="4" w:space="0" w:color="E6E6E6"/>
            </w:tcBorders>
          </w:tcPr>
          <w:p>
            <w:pPr>
              <w:pStyle w:val="TableParagraph"/>
              <w:spacing w:line="175" w:lineRule="exact" w:before="41"/>
              <w:ind w:left="200"/>
              <w:jc w:val="left"/>
              <w:rPr>
                <w:rFonts w:ascii="Arial Black"/>
                <w:sz w:val="14"/>
              </w:rPr>
            </w:pPr>
            <w:r>
              <w:rPr>
                <w:rFonts w:ascii="Arial Black"/>
                <w:spacing w:val="-2"/>
                <w:w w:val="90"/>
                <w:sz w:val="14"/>
              </w:rPr>
              <w:t>Total</w:t>
            </w:r>
            <w:r>
              <w:rPr>
                <w:rFonts w:ascii="Arial Black"/>
                <w:spacing w:val="-5"/>
                <w:sz w:val="14"/>
              </w:rPr>
              <w:t> </w:t>
            </w:r>
            <w:r>
              <w:rPr>
                <w:rFonts w:ascii="Arial Black"/>
                <w:spacing w:val="-2"/>
                <w:w w:val="90"/>
                <w:sz w:val="14"/>
              </w:rPr>
              <w:t>Catering</w:t>
            </w:r>
            <w:r>
              <w:rPr>
                <w:rFonts w:ascii="Arial Black"/>
                <w:spacing w:val="-5"/>
                <w:sz w:val="14"/>
              </w:rPr>
              <w:t> </w:t>
            </w:r>
            <w:r>
              <w:rPr>
                <w:rFonts w:ascii="Arial Black"/>
                <w:spacing w:val="-2"/>
                <w:w w:val="90"/>
                <w:sz w:val="14"/>
              </w:rPr>
              <w:t>Cost</w:t>
            </w:r>
            <w:r>
              <w:rPr>
                <w:rFonts w:ascii="Arial Black"/>
                <w:spacing w:val="-4"/>
                <w:sz w:val="14"/>
              </w:rPr>
              <w:t> </w:t>
            </w:r>
            <w:r>
              <w:rPr>
                <w:rFonts w:ascii="Arial Black"/>
                <w:spacing w:val="-2"/>
                <w:w w:val="90"/>
                <w:sz w:val="14"/>
              </w:rPr>
              <w:t>Of</w:t>
            </w:r>
            <w:r>
              <w:rPr>
                <w:rFonts w:ascii="Arial Black"/>
                <w:spacing w:val="-5"/>
                <w:sz w:val="14"/>
              </w:rPr>
              <w:t> </w:t>
            </w:r>
            <w:r>
              <w:rPr>
                <w:rFonts w:ascii="Arial Black"/>
                <w:spacing w:val="-4"/>
                <w:w w:val="90"/>
                <w:sz w:val="14"/>
              </w:rPr>
              <w:t>Sales</w:t>
            </w:r>
          </w:p>
        </w:tc>
        <w:tc>
          <w:tcPr>
            <w:tcW w:w="2189" w:type="dxa"/>
            <w:tcBorders>
              <w:top w:val="single" w:sz="4" w:space="0" w:color="E6E6E6"/>
            </w:tcBorders>
          </w:tcPr>
          <w:p>
            <w:pPr>
              <w:pStyle w:val="TableParagraph"/>
              <w:spacing w:line="175" w:lineRule="exact" w:before="41"/>
              <w:ind w:right="524"/>
              <w:rPr>
                <w:rFonts w:ascii="Arial Black"/>
                <w:sz w:val="14"/>
              </w:rPr>
            </w:pPr>
            <w:r>
              <w:rPr>
                <w:rFonts w:ascii="Arial Black"/>
                <w:spacing w:val="-2"/>
                <w:w w:val="95"/>
                <w:sz w:val="14"/>
              </w:rPr>
              <w:t>115,263.40</w:t>
            </w:r>
          </w:p>
        </w:tc>
        <w:tc>
          <w:tcPr>
            <w:tcW w:w="1763" w:type="dxa"/>
            <w:tcBorders>
              <w:top w:val="single" w:sz="4" w:space="0" w:color="E6E6E6"/>
            </w:tcBorders>
          </w:tcPr>
          <w:p>
            <w:pPr>
              <w:pStyle w:val="TableParagraph"/>
              <w:spacing w:line="175" w:lineRule="exact" w:before="41"/>
              <w:ind w:left="95" w:right="88"/>
              <w:jc w:val="center"/>
              <w:rPr>
                <w:rFonts w:ascii="Arial Black"/>
                <w:sz w:val="14"/>
              </w:rPr>
            </w:pPr>
            <w:r>
              <w:rPr>
                <w:rFonts w:ascii="Arial Black"/>
                <w:spacing w:val="-2"/>
                <w:w w:val="95"/>
                <w:sz w:val="14"/>
              </w:rPr>
              <w:t>127,958.08</w:t>
            </w:r>
          </w:p>
        </w:tc>
        <w:tc>
          <w:tcPr>
            <w:tcW w:w="1912" w:type="dxa"/>
            <w:tcBorders>
              <w:top w:val="single" w:sz="4" w:space="0" w:color="E6E6E6"/>
            </w:tcBorders>
          </w:tcPr>
          <w:p>
            <w:pPr>
              <w:pStyle w:val="TableParagraph"/>
              <w:spacing w:line="175" w:lineRule="exact" w:before="41"/>
              <w:ind w:right="657"/>
              <w:rPr>
                <w:rFonts w:ascii="Arial Black"/>
                <w:sz w:val="14"/>
              </w:rPr>
            </w:pPr>
            <w:r>
              <w:rPr>
                <w:rFonts w:ascii="Arial Black"/>
                <w:spacing w:val="-2"/>
                <w:w w:val="95"/>
                <w:sz w:val="14"/>
              </w:rPr>
              <w:t>(12,694.68)</w:t>
            </w:r>
          </w:p>
        </w:tc>
        <w:tc>
          <w:tcPr>
            <w:tcW w:w="1150" w:type="dxa"/>
            <w:tcBorders>
              <w:top w:val="single" w:sz="4" w:space="0" w:color="E6E6E6"/>
            </w:tcBorders>
          </w:tcPr>
          <w:p>
            <w:pPr>
              <w:pStyle w:val="TableParagraph"/>
              <w:spacing w:line="175" w:lineRule="exact" w:before="41"/>
              <w:ind w:right="36"/>
              <w:rPr>
                <w:rFonts w:ascii="Arial Black"/>
                <w:sz w:val="14"/>
              </w:rPr>
            </w:pPr>
            <w:r>
              <w:rPr>
                <w:rFonts w:ascii="Arial Black"/>
                <w:spacing w:val="-2"/>
                <w:w w:val="85"/>
                <w:sz w:val="14"/>
              </w:rPr>
              <w:t>-</w:t>
            </w:r>
            <w:r>
              <w:rPr>
                <w:rFonts w:ascii="Arial Black"/>
                <w:spacing w:val="-2"/>
                <w:w w:val="95"/>
                <w:sz w:val="14"/>
              </w:rPr>
              <w:t>9.90%</w:t>
            </w:r>
          </w:p>
        </w:tc>
      </w:tr>
    </w:tbl>
    <w:p>
      <w:pPr>
        <w:spacing w:line="240" w:lineRule="auto" w:before="8"/>
        <w:rPr>
          <w:sz w:val="4"/>
        </w:rPr>
      </w:pPr>
    </w:p>
    <w:tbl>
      <w:tblPr>
        <w:tblW w:w="0" w:type="auto"/>
        <w:jc w:val="left"/>
        <w:tblInd w:w="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88"/>
        <w:gridCol w:w="3010"/>
        <w:gridCol w:w="1810"/>
        <w:gridCol w:w="2010"/>
        <w:gridCol w:w="1005"/>
      </w:tblGrid>
      <w:tr>
        <w:trPr>
          <w:trHeight w:val="290" w:hRule="atLeast"/>
        </w:trPr>
        <w:tc>
          <w:tcPr>
            <w:tcW w:w="2788" w:type="dxa"/>
            <w:tcBorders>
              <w:top w:val="single" w:sz="4" w:space="0" w:color="E6E6E6"/>
              <w:bottom w:val="single" w:sz="4" w:space="0" w:color="E6E6E6"/>
            </w:tcBorders>
            <w:shd w:val="clear" w:color="auto" w:fill="DADADA"/>
          </w:tcPr>
          <w:p>
            <w:pPr>
              <w:pStyle w:val="TableParagraph"/>
              <w:spacing w:before="41"/>
              <w:ind w:left="200"/>
              <w:jc w:val="left"/>
              <w:rPr>
                <w:rFonts w:ascii="Arial Black"/>
                <w:sz w:val="14"/>
              </w:rPr>
            </w:pPr>
            <w:r>
              <w:rPr>
                <w:rFonts w:ascii="Arial Black"/>
                <w:w w:val="85"/>
                <w:sz w:val="14"/>
              </w:rPr>
              <w:t>Gross</w:t>
            </w:r>
            <w:r>
              <w:rPr>
                <w:rFonts w:ascii="Arial Black"/>
                <w:spacing w:val="2"/>
                <w:sz w:val="14"/>
              </w:rPr>
              <w:t> </w:t>
            </w:r>
            <w:r>
              <w:rPr>
                <w:rFonts w:ascii="Arial Black"/>
                <w:spacing w:val="-2"/>
                <w:w w:val="95"/>
                <w:sz w:val="14"/>
              </w:rPr>
              <w:t>Profit</w:t>
            </w:r>
          </w:p>
        </w:tc>
        <w:tc>
          <w:tcPr>
            <w:tcW w:w="3010" w:type="dxa"/>
            <w:tcBorders>
              <w:top w:val="single" w:sz="4" w:space="0" w:color="E6E6E6"/>
              <w:bottom w:val="single" w:sz="4" w:space="0" w:color="E6E6E6"/>
            </w:tcBorders>
            <w:shd w:val="clear" w:color="auto" w:fill="DADADA"/>
          </w:tcPr>
          <w:p>
            <w:pPr>
              <w:pStyle w:val="TableParagraph"/>
              <w:spacing w:before="41"/>
              <w:ind w:left="1766"/>
              <w:jc w:val="left"/>
              <w:rPr>
                <w:rFonts w:ascii="Arial Black"/>
                <w:sz w:val="14"/>
              </w:rPr>
            </w:pPr>
            <w:r>
              <w:rPr>
                <w:rFonts w:ascii="Arial Black"/>
                <w:spacing w:val="-2"/>
                <w:w w:val="95"/>
                <w:sz w:val="14"/>
              </w:rPr>
              <w:t>603,534.57</w:t>
            </w:r>
          </w:p>
        </w:tc>
        <w:tc>
          <w:tcPr>
            <w:tcW w:w="1810" w:type="dxa"/>
            <w:tcBorders>
              <w:top w:val="single" w:sz="4" w:space="0" w:color="E6E6E6"/>
              <w:bottom w:val="single" w:sz="4" w:space="0" w:color="E6E6E6"/>
            </w:tcBorders>
            <w:shd w:val="clear" w:color="auto" w:fill="DADADA"/>
          </w:tcPr>
          <w:p>
            <w:pPr>
              <w:pStyle w:val="TableParagraph"/>
              <w:spacing w:before="41"/>
              <w:ind w:left="526"/>
              <w:jc w:val="left"/>
              <w:rPr>
                <w:rFonts w:ascii="Arial Black"/>
                <w:sz w:val="14"/>
              </w:rPr>
            </w:pPr>
            <w:r>
              <w:rPr>
                <w:rFonts w:ascii="Arial Black"/>
                <w:spacing w:val="-2"/>
                <w:w w:val="95"/>
                <w:sz w:val="14"/>
              </w:rPr>
              <w:t>549,464.55</w:t>
            </w:r>
          </w:p>
        </w:tc>
        <w:tc>
          <w:tcPr>
            <w:tcW w:w="2010" w:type="dxa"/>
            <w:tcBorders>
              <w:top w:val="single" w:sz="4" w:space="0" w:color="E6E6E6"/>
              <w:bottom w:val="single" w:sz="4" w:space="0" w:color="E6E6E6"/>
            </w:tcBorders>
            <w:shd w:val="clear" w:color="auto" w:fill="DADADA"/>
          </w:tcPr>
          <w:p>
            <w:pPr>
              <w:pStyle w:val="TableParagraph"/>
              <w:spacing w:before="41"/>
              <w:ind w:left="567"/>
              <w:jc w:val="left"/>
              <w:rPr>
                <w:rFonts w:ascii="Arial Black"/>
                <w:sz w:val="14"/>
              </w:rPr>
            </w:pPr>
            <w:r>
              <w:rPr>
                <w:rFonts w:ascii="Arial Black"/>
                <w:spacing w:val="-2"/>
                <w:w w:val="95"/>
                <w:sz w:val="14"/>
              </w:rPr>
              <w:t>54,070.02</w:t>
            </w:r>
          </w:p>
        </w:tc>
        <w:tc>
          <w:tcPr>
            <w:tcW w:w="1005" w:type="dxa"/>
            <w:tcBorders>
              <w:top w:val="single" w:sz="4" w:space="0" w:color="E6E6E6"/>
              <w:bottom w:val="single" w:sz="4" w:space="0" w:color="E6E6E6"/>
            </w:tcBorders>
            <w:shd w:val="clear" w:color="auto" w:fill="DADADA"/>
          </w:tcPr>
          <w:p>
            <w:pPr>
              <w:pStyle w:val="TableParagraph"/>
              <w:spacing w:before="41"/>
              <w:ind w:right="35"/>
              <w:rPr>
                <w:rFonts w:ascii="Arial Black"/>
                <w:sz w:val="14"/>
              </w:rPr>
            </w:pPr>
            <w:r>
              <w:rPr>
                <w:rFonts w:ascii="Arial Black"/>
                <w:spacing w:val="-5"/>
                <w:w w:val="95"/>
                <w:sz w:val="14"/>
              </w:rPr>
              <w:t>10</w:t>
            </w:r>
          </w:p>
        </w:tc>
      </w:tr>
      <w:tr>
        <w:trPr>
          <w:trHeight w:val="290" w:hRule="atLeast"/>
        </w:trPr>
        <w:tc>
          <w:tcPr>
            <w:tcW w:w="10623" w:type="dxa"/>
            <w:gridSpan w:val="5"/>
            <w:tcBorders>
              <w:top w:val="single" w:sz="4" w:space="0" w:color="E6E6E6"/>
              <w:bottom w:val="single" w:sz="4" w:space="0" w:color="E6E6E6"/>
            </w:tcBorders>
            <w:shd w:val="clear" w:color="auto" w:fill="DADADA"/>
          </w:tcPr>
          <w:p>
            <w:pPr>
              <w:pStyle w:val="TableParagraph"/>
              <w:spacing w:before="41"/>
              <w:ind w:left="200"/>
              <w:jc w:val="left"/>
              <w:rPr>
                <w:rFonts w:ascii="Arial Black"/>
                <w:sz w:val="14"/>
              </w:rPr>
            </w:pPr>
            <w:r>
              <w:rPr>
                <w:rFonts w:ascii="Arial Black"/>
                <w:w w:val="85"/>
                <w:sz w:val="14"/>
              </w:rPr>
              <w:t>6-0000</w:t>
            </w:r>
            <w:r>
              <w:rPr>
                <w:rFonts w:ascii="Arial Black"/>
                <w:spacing w:val="-4"/>
                <w:w w:val="85"/>
                <w:sz w:val="14"/>
              </w:rPr>
              <w:t> </w:t>
            </w:r>
            <w:r>
              <w:rPr>
                <w:rFonts w:ascii="Arial Black"/>
                <w:spacing w:val="-2"/>
                <w:w w:val="85"/>
                <w:sz w:val="14"/>
              </w:rPr>
              <w:t>Expenses</w:t>
            </w:r>
          </w:p>
        </w:tc>
      </w:tr>
      <w:tr>
        <w:trPr>
          <w:trHeight w:val="290" w:hRule="atLeast"/>
        </w:trPr>
        <w:tc>
          <w:tcPr>
            <w:tcW w:w="10623" w:type="dxa"/>
            <w:gridSpan w:val="5"/>
            <w:tcBorders>
              <w:top w:val="single" w:sz="4" w:space="0" w:color="E6E6E6"/>
              <w:bottom w:val="single" w:sz="4" w:space="0" w:color="E6E6E6"/>
            </w:tcBorders>
            <w:shd w:val="clear" w:color="auto" w:fill="DADADA"/>
          </w:tcPr>
          <w:p>
            <w:pPr>
              <w:pStyle w:val="TableParagraph"/>
              <w:spacing w:before="41"/>
              <w:ind w:left="400"/>
              <w:jc w:val="left"/>
              <w:rPr>
                <w:rFonts w:ascii="Arial Black"/>
                <w:sz w:val="14"/>
              </w:rPr>
            </w:pPr>
            <w:r>
              <w:rPr>
                <w:rFonts w:ascii="Arial Black"/>
                <w:spacing w:val="-2"/>
                <w:w w:val="90"/>
                <w:sz w:val="14"/>
              </w:rPr>
              <w:t>6-1000</w:t>
            </w:r>
            <w:r>
              <w:rPr>
                <w:rFonts w:ascii="Arial Black"/>
                <w:sz w:val="14"/>
              </w:rPr>
              <w:t> </w:t>
            </w:r>
            <w:r>
              <w:rPr>
                <w:rFonts w:ascii="Arial Black"/>
                <w:spacing w:val="-2"/>
                <w:w w:val="90"/>
                <w:sz w:val="14"/>
              </w:rPr>
              <w:t>General</w:t>
            </w:r>
            <w:r>
              <w:rPr>
                <w:rFonts w:ascii="Arial Black"/>
                <w:sz w:val="14"/>
              </w:rPr>
              <w:t> </w:t>
            </w:r>
            <w:r>
              <w:rPr>
                <w:rFonts w:ascii="Arial Black"/>
                <w:spacing w:val="-2"/>
                <w:w w:val="90"/>
                <w:sz w:val="14"/>
              </w:rPr>
              <w:t>Operating</w:t>
            </w:r>
            <w:r>
              <w:rPr>
                <w:rFonts w:ascii="Arial Black"/>
                <w:sz w:val="14"/>
              </w:rPr>
              <w:t> </w:t>
            </w:r>
            <w:r>
              <w:rPr>
                <w:rFonts w:ascii="Arial Black"/>
                <w:spacing w:val="-2"/>
                <w:w w:val="90"/>
                <w:sz w:val="14"/>
              </w:rPr>
              <w:t>Expenses</w:t>
            </w:r>
          </w:p>
        </w:tc>
      </w:tr>
    </w:tbl>
    <w:p>
      <w:pPr>
        <w:spacing w:line="240" w:lineRule="auto" w:before="10"/>
        <w:rPr>
          <w:sz w:val="3"/>
        </w:rPr>
      </w:pPr>
    </w:p>
    <w:tbl>
      <w:tblPr>
        <w:tblW w:w="0" w:type="auto"/>
        <w:jc w:val="left"/>
        <w:tblInd w:w="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77"/>
        <w:gridCol w:w="2005"/>
        <w:gridCol w:w="1729"/>
        <w:gridCol w:w="1945"/>
        <w:gridCol w:w="1067"/>
      </w:tblGrid>
      <w:tr>
        <w:trPr>
          <w:trHeight w:val="244" w:hRule="atLeast"/>
        </w:trPr>
        <w:tc>
          <w:tcPr>
            <w:tcW w:w="3877" w:type="dxa"/>
            <w:tcBorders>
              <w:bottom w:val="single" w:sz="4" w:space="0" w:color="E6E6E6"/>
            </w:tcBorders>
          </w:tcPr>
          <w:p>
            <w:pPr>
              <w:pStyle w:val="TableParagraph"/>
              <w:spacing w:before="14"/>
              <w:ind w:left="600"/>
              <w:jc w:val="left"/>
              <w:rPr>
                <w:sz w:val="14"/>
              </w:rPr>
            </w:pPr>
            <w:r>
              <w:rPr>
                <w:w w:val="90"/>
                <w:sz w:val="14"/>
              </w:rPr>
              <w:t>6-1005</w:t>
            </w:r>
            <w:r>
              <w:rPr>
                <w:spacing w:val="5"/>
                <w:sz w:val="14"/>
              </w:rPr>
              <w:t> </w:t>
            </w:r>
            <w:r>
              <w:rPr>
                <w:w w:val="90"/>
                <w:sz w:val="14"/>
              </w:rPr>
              <w:t>Bank</w:t>
            </w:r>
            <w:r>
              <w:rPr>
                <w:spacing w:val="6"/>
                <w:sz w:val="14"/>
              </w:rPr>
              <w:t> </w:t>
            </w:r>
            <w:r>
              <w:rPr>
                <w:spacing w:val="-2"/>
                <w:w w:val="90"/>
                <w:sz w:val="14"/>
              </w:rPr>
              <w:t>Charges</w:t>
            </w:r>
          </w:p>
        </w:tc>
        <w:tc>
          <w:tcPr>
            <w:tcW w:w="2005" w:type="dxa"/>
            <w:tcBorders>
              <w:bottom w:val="single" w:sz="4" w:space="0" w:color="E6E6E6"/>
            </w:tcBorders>
          </w:tcPr>
          <w:p>
            <w:pPr>
              <w:pStyle w:val="TableParagraph"/>
              <w:spacing w:before="14"/>
              <w:ind w:right="607"/>
              <w:rPr>
                <w:sz w:val="14"/>
              </w:rPr>
            </w:pPr>
            <w:r>
              <w:rPr>
                <w:spacing w:val="-2"/>
                <w:sz w:val="14"/>
              </w:rPr>
              <w:t>370.75</w:t>
            </w:r>
          </w:p>
        </w:tc>
        <w:tc>
          <w:tcPr>
            <w:tcW w:w="1729" w:type="dxa"/>
            <w:tcBorders>
              <w:bottom w:val="single" w:sz="4" w:space="0" w:color="E6E6E6"/>
            </w:tcBorders>
          </w:tcPr>
          <w:p>
            <w:pPr>
              <w:pStyle w:val="TableParagraph"/>
              <w:spacing w:before="14"/>
              <w:ind w:right="565"/>
              <w:rPr>
                <w:sz w:val="14"/>
              </w:rPr>
            </w:pPr>
            <w:r>
              <w:rPr>
                <w:spacing w:val="-2"/>
                <w:sz w:val="14"/>
              </w:rPr>
              <w:t>454.51</w:t>
            </w:r>
          </w:p>
        </w:tc>
        <w:tc>
          <w:tcPr>
            <w:tcW w:w="1945" w:type="dxa"/>
            <w:tcBorders>
              <w:bottom w:val="single" w:sz="4" w:space="0" w:color="E6E6E6"/>
            </w:tcBorders>
          </w:tcPr>
          <w:p>
            <w:pPr>
              <w:pStyle w:val="TableParagraph"/>
              <w:spacing w:before="14"/>
              <w:ind w:right="739"/>
              <w:rPr>
                <w:sz w:val="14"/>
              </w:rPr>
            </w:pPr>
            <w:r>
              <w:rPr>
                <w:spacing w:val="-2"/>
                <w:sz w:val="14"/>
              </w:rPr>
              <w:t>(83.76)</w:t>
            </w:r>
          </w:p>
        </w:tc>
        <w:tc>
          <w:tcPr>
            <w:tcW w:w="1067" w:type="dxa"/>
            <w:tcBorders>
              <w:bottom w:val="single" w:sz="4" w:space="0" w:color="E6E6E6"/>
            </w:tcBorders>
          </w:tcPr>
          <w:p>
            <w:pPr>
              <w:pStyle w:val="TableParagraph"/>
              <w:spacing w:before="14"/>
              <w:ind w:right="35"/>
              <w:rPr>
                <w:sz w:val="14"/>
              </w:rPr>
            </w:pPr>
            <w:r>
              <w:rPr>
                <w:spacing w:val="-2"/>
                <w:w w:val="90"/>
                <w:sz w:val="14"/>
              </w:rPr>
              <w:t>-</w:t>
            </w:r>
            <w:r>
              <w:rPr>
                <w:spacing w:val="-5"/>
                <w:sz w:val="14"/>
              </w:rPr>
              <w:t>18</w:t>
            </w:r>
          </w:p>
        </w:tc>
      </w:tr>
      <w:tr>
        <w:trPr>
          <w:trHeight w:val="290" w:hRule="atLeast"/>
        </w:trPr>
        <w:tc>
          <w:tcPr>
            <w:tcW w:w="3877" w:type="dxa"/>
            <w:tcBorders>
              <w:top w:val="single" w:sz="4" w:space="0" w:color="E6E6E6"/>
              <w:bottom w:val="single" w:sz="4" w:space="0" w:color="E6E6E6"/>
            </w:tcBorders>
          </w:tcPr>
          <w:p>
            <w:pPr>
              <w:pStyle w:val="TableParagraph"/>
              <w:ind w:left="600"/>
              <w:jc w:val="left"/>
              <w:rPr>
                <w:sz w:val="14"/>
              </w:rPr>
            </w:pPr>
            <w:r>
              <w:rPr>
                <w:spacing w:val="-4"/>
                <w:sz w:val="14"/>
              </w:rPr>
              <w:t>6-1010</w:t>
            </w:r>
            <w:r>
              <w:rPr>
                <w:spacing w:val="-9"/>
                <w:sz w:val="14"/>
              </w:rPr>
              <w:t> </w:t>
            </w:r>
            <w:r>
              <w:rPr>
                <w:spacing w:val="-4"/>
                <w:sz w:val="14"/>
              </w:rPr>
              <w:t>Merchant</w:t>
            </w:r>
            <w:r>
              <w:rPr>
                <w:spacing w:val="-9"/>
                <w:sz w:val="14"/>
              </w:rPr>
              <w:t> </w:t>
            </w:r>
            <w:r>
              <w:rPr>
                <w:spacing w:val="-4"/>
                <w:sz w:val="14"/>
              </w:rPr>
              <w:t>Fees</w:t>
            </w:r>
          </w:p>
        </w:tc>
        <w:tc>
          <w:tcPr>
            <w:tcW w:w="2005" w:type="dxa"/>
            <w:tcBorders>
              <w:top w:val="single" w:sz="4" w:space="0" w:color="E6E6E6"/>
              <w:bottom w:val="single" w:sz="4" w:space="0" w:color="E6E6E6"/>
            </w:tcBorders>
          </w:tcPr>
          <w:p>
            <w:pPr>
              <w:pStyle w:val="TableParagraph"/>
              <w:ind w:right="607"/>
              <w:rPr>
                <w:sz w:val="14"/>
              </w:rPr>
            </w:pPr>
            <w:r>
              <w:rPr>
                <w:spacing w:val="-2"/>
                <w:sz w:val="14"/>
              </w:rPr>
              <w:t>3,381.56</w:t>
            </w:r>
          </w:p>
        </w:tc>
        <w:tc>
          <w:tcPr>
            <w:tcW w:w="1729" w:type="dxa"/>
            <w:tcBorders>
              <w:top w:val="single" w:sz="4" w:space="0" w:color="E6E6E6"/>
              <w:bottom w:val="single" w:sz="4" w:space="0" w:color="E6E6E6"/>
            </w:tcBorders>
          </w:tcPr>
          <w:p>
            <w:pPr>
              <w:pStyle w:val="TableParagraph"/>
              <w:ind w:right="565"/>
              <w:rPr>
                <w:sz w:val="14"/>
              </w:rPr>
            </w:pPr>
            <w:r>
              <w:rPr>
                <w:spacing w:val="-2"/>
                <w:sz w:val="14"/>
              </w:rPr>
              <w:t>4,118.80</w:t>
            </w:r>
          </w:p>
        </w:tc>
        <w:tc>
          <w:tcPr>
            <w:tcW w:w="1945" w:type="dxa"/>
            <w:tcBorders>
              <w:top w:val="single" w:sz="4" w:space="0" w:color="E6E6E6"/>
              <w:bottom w:val="single" w:sz="4" w:space="0" w:color="E6E6E6"/>
            </w:tcBorders>
          </w:tcPr>
          <w:p>
            <w:pPr>
              <w:pStyle w:val="TableParagraph"/>
              <w:ind w:right="739"/>
              <w:rPr>
                <w:sz w:val="14"/>
              </w:rPr>
            </w:pPr>
            <w:r>
              <w:rPr>
                <w:spacing w:val="-2"/>
                <w:sz w:val="14"/>
              </w:rPr>
              <w:t>(737.24)</w:t>
            </w:r>
          </w:p>
        </w:tc>
        <w:tc>
          <w:tcPr>
            <w:tcW w:w="1067" w:type="dxa"/>
            <w:tcBorders>
              <w:top w:val="single" w:sz="4" w:space="0" w:color="E6E6E6"/>
              <w:bottom w:val="single" w:sz="4" w:space="0" w:color="E6E6E6"/>
            </w:tcBorders>
          </w:tcPr>
          <w:p>
            <w:pPr>
              <w:pStyle w:val="TableParagraph"/>
              <w:ind w:right="35"/>
              <w:rPr>
                <w:sz w:val="14"/>
              </w:rPr>
            </w:pPr>
            <w:r>
              <w:rPr>
                <w:spacing w:val="-2"/>
                <w:w w:val="90"/>
                <w:sz w:val="14"/>
              </w:rPr>
              <w:t>-</w:t>
            </w:r>
            <w:r>
              <w:rPr>
                <w:spacing w:val="-5"/>
                <w:sz w:val="14"/>
              </w:rPr>
              <w:t>18</w:t>
            </w:r>
          </w:p>
        </w:tc>
      </w:tr>
      <w:tr>
        <w:trPr>
          <w:trHeight w:val="290" w:hRule="atLeast"/>
        </w:trPr>
        <w:tc>
          <w:tcPr>
            <w:tcW w:w="3877" w:type="dxa"/>
            <w:tcBorders>
              <w:top w:val="single" w:sz="4" w:space="0" w:color="E6E6E6"/>
              <w:bottom w:val="single" w:sz="4" w:space="0" w:color="E6E6E6"/>
            </w:tcBorders>
          </w:tcPr>
          <w:p>
            <w:pPr>
              <w:pStyle w:val="TableParagraph"/>
              <w:ind w:left="600"/>
              <w:jc w:val="left"/>
              <w:rPr>
                <w:sz w:val="14"/>
              </w:rPr>
            </w:pPr>
            <w:r>
              <w:rPr>
                <w:w w:val="90"/>
                <w:sz w:val="14"/>
              </w:rPr>
              <w:t>6-1011</w:t>
            </w:r>
            <w:r>
              <w:rPr>
                <w:spacing w:val="11"/>
                <w:sz w:val="14"/>
              </w:rPr>
              <w:t> </w:t>
            </w:r>
            <w:r>
              <w:rPr>
                <w:w w:val="90"/>
                <w:sz w:val="14"/>
              </w:rPr>
              <w:t>Commission</w:t>
            </w:r>
            <w:r>
              <w:rPr>
                <w:spacing w:val="12"/>
                <w:sz w:val="14"/>
              </w:rPr>
              <w:t> </w:t>
            </w:r>
            <w:r>
              <w:rPr>
                <w:spacing w:val="-4"/>
                <w:w w:val="90"/>
                <w:sz w:val="14"/>
              </w:rPr>
              <w:t>Paid</w:t>
            </w:r>
          </w:p>
        </w:tc>
        <w:tc>
          <w:tcPr>
            <w:tcW w:w="2005" w:type="dxa"/>
            <w:tcBorders>
              <w:top w:val="single" w:sz="4" w:space="0" w:color="E6E6E6"/>
              <w:bottom w:val="single" w:sz="4" w:space="0" w:color="E6E6E6"/>
            </w:tcBorders>
          </w:tcPr>
          <w:p>
            <w:pPr>
              <w:pStyle w:val="TableParagraph"/>
              <w:ind w:right="607"/>
              <w:rPr>
                <w:sz w:val="14"/>
              </w:rPr>
            </w:pPr>
            <w:r>
              <w:rPr>
                <w:spacing w:val="-2"/>
                <w:sz w:val="14"/>
              </w:rPr>
              <w:t>68.96</w:t>
            </w:r>
          </w:p>
        </w:tc>
        <w:tc>
          <w:tcPr>
            <w:tcW w:w="1729" w:type="dxa"/>
            <w:tcBorders>
              <w:top w:val="single" w:sz="4" w:space="0" w:color="E6E6E6"/>
              <w:bottom w:val="single" w:sz="4" w:space="0" w:color="E6E6E6"/>
            </w:tcBorders>
          </w:tcPr>
          <w:p>
            <w:pPr>
              <w:pStyle w:val="TableParagraph"/>
              <w:ind w:right="565"/>
              <w:rPr>
                <w:sz w:val="14"/>
              </w:rPr>
            </w:pPr>
            <w:r>
              <w:rPr>
                <w:spacing w:val="-2"/>
                <w:sz w:val="14"/>
              </w:rPr>
              <w:t>68.39</w:t>
            </w:r>
          </w:p>
        </w:tc>
        <w:tc>
          <w:tcPr>
            <w:tcW w:w="1945" w:type="dxa"/>
            <w:tcBorders>
              <w:top w:val="single" w:sz="4" w:space="0" w:color="E6E6E6"/>
              <w:bottom w:val="single" w:sz="4" w:space="0" w:color="E6E6E6"/>
            </w:tcBorders>
          </w:tcPr>
          <w:p>
            <w:pPr>
              <w:pStyle w:val="TableParagraph"/>
              <w:ind w:right="739"/>
              <w:rPr>
                <w:sz w:val="14"/>
              </w:rPr>
            </w:pPr>
            <w:r>
              <w:rPr>
                <w:spacing w:val="-4"/>
                <w:sz w:val="14"/>
              </w:rPr>
              <w:t>0.57</w:t>
            </w:r>
          </w:p>
        </w:tc>
        <w:tc>
          <w:tcPr>
            <w:tcW w:w="1067" w:type="dxa"/>
            <w:tcBorders>
              <w:top w:val="single" w:sz="4" w:space="0" w:color="E6E6E6"/>
              <w:bottom w:val="single" w:sz="4" w:space="0" w:color="E6E6E6"/>
            </w:tcBorders>
          </w:tcPr>
          <w:p>
            <w:pPr>
              <w:pStyle w:val="TableParagraph"/>
              <w:ind w:right="35"/>
              <w:rPr>
                <w:sz w:val="14"/>
              </w:rPr>
            </w:pPr>
            <w:r>
              <w:rPr>
                <w:spacing w:val="-10"/>
                <w:sz w:val="14"/>
              </w:rPr>
              <w:t>1</w:t>
            </w:r>
          </w:p>
        </w:tc>
      </w:tr>
      <w:tr>
        <w:trPr>
          <w:trHeight w:val="290" w:hRule="atLeast"/>
        </w:trPr>
        <w:tc>
          <w:tcPr>
            <w:tcW w:w="3877" w:type="dxa"/>
            <w:tcBorders>
              <w:top w:val="single" w:sz="4" w:space="0" w:color="E6E6E6"/>
              <w:bottom w:val="single" w:sz="4" w:space="0" w:color="E6E6E6"/>
            </w:tcBorders>
          </w:tcPr>
          <w:p>
            <w:pPr>
              <w:pStyle w:val="TableParagraph"/>
              <w:ind w:left="600"/>
              <w:jc w:val="left"/>
              <w:rPr>
                <w:sz w:val="14"/>
              </w:rPr>
            </w:pPr>
            <w:r>
              <w:rPr>
                <w:w w:val="90"/>
                <w:sz w:val="14"/>
              </w:rPr>
              <w:t>6-1015</w:t>
            </w:r>
            <w:r>
              <w:rPr>
                <w:spacing w:val="-3"/>
                <w:sz w:val="14"/>
              </w:rPr>
              <w:t> </w:t>
            </w:r>
            <w:r>
              <w:rPr>
                <w:w w:val="90"/>
                <w:sz w:val="14"/>
              </w:rPr>
              <w:t>Cash</w:t>
            </w:r>
            <w:r>
              <w:rPr>
                <w:spacing w:val="-2"/>
                <w:sz w:val="14"/>
              </w:rPr>
              <w:t> </w:t>
            </w:r>
            <w:r>
              <w:rPr>
                <w:spacing w:val="-2"/>
                <w:w w:val="90"/>
                <w:sz w:val="14"/>
              </w:rPr>
              <w:t>Discrepancies</w:t>
            </w:r>
          </w:p>
        </w:tc>
        <w:tc>
          <w:tcPr>
            <w:tcW w:w="2005" w:type="dxa"/>
            <w:tcBorders>
              <w:top w:val="single" w:sz="4" w:space="0" w:color="E6E6E6"/>
              <w:bottom w:val="single" w:sz="4" w:space="0" w:color="E6E6E6"/>
            </w:tcBorders>
          </w:tcPr>
          <w:p>
            <w:pPr>
              <w:pStyle w:val="TableParagraph"/>
              <w:ind w:right="607"/>
              <w:rPr>
                <w:sz w:val="14"/>
              </w:rPr>
            </w:pPr>
            <w:r>
              <w:rPr>
                <w:spacing w:val="-2"/>
                <w:sz w:val="14"/>
              </w:rPr>
              <w:t>34.22</w:t>
            </w:r>
          </w:p>
        </w:tc>
        <w:tc>
          <w:tcPr>
            <w:tcW w:w="1729" w:type="dxa"/>
            <w:tcBorders>
              <w:top w:val="single" w:sz="4" w:space="0" w:color="E6E6E6"/>
              <w:bottom w:val="single" w:sz="4" w:space="0" w:color="E6E6E6"/>
            </w:tcBorders>
          </w:tcPr>
          <w:p>
            <w:pPr>
              <w:pStyle w:val="TableParagraph"/>
              <w:ind w:right="565"/>
              <w:rPr>
                <w:sz w:val="14"/>
              </w:rPr>
            </w:pPr>
            <w:r>
              <w:rPr>
                <w:spacing w:val="-2"/>
                <w:sz w:val="14"/>
              </w:rPr>
              <w:t>1,607.71</w:t>
            </w:r>
          </w:p>
        </w:tc>
        <w:tc>
          <w:tcPr>
            <w:tcW w:w="1945" w:type="dxa"/>
            <w:tcBorders>
              <w:top w:val="single" w:sz="4" w:space="0" w:color="E6E6E6"/>
              <w:bottom w:val="single" w:sz="4" w:space="0" w:color="E6E6E6"/>
            </w:tcBorders>
          </w:tcPr>
          <w:p>
            <w:pPr>
              <w:pStyle w:val="TableParagraph"/>
              <w:ind w:right="739"/>
              <w:rPr>
                <w:sz w:val="14"/>
              </w:rPr>
            </w:pPr>
            <w:r>
              <w:rPr>
                <w:spacing w:val="-2"/>
                <w:sz w:val="14"/>
              </w:rPr>
              <w:t>(1,573.49)</w:t>
            </w:r>
          </w:p>
        </w:tc>
        <w:tc>
          <w:tcPr>
            <w:tcW w:w="1067" w:type="dxa"/>
            <w:tcBorders>
              <w:top w:val="single" w:sz="4" w:space="0" w:color="E6E6E6"/>
              <w:bottom w:val="single" w:sz="4" w:space="0" w:color="E6E6E6"/>
            </w:tcBorders>
          </w:tcPr>
          <w:p>
            <w:pPr>
              <w:pStyle w:val="TableParagraph"/>
              <w:ind w:right="35"/>
              <w:rPr>
                <w:sz w:val="14"/>
              </w:rPr>
            </w:pPr>
            <w:r>
              <w:rPr>
                <w:spacing w:val="-2"/>
                <w:w w:val="90"/>
                <w:sz w:val="14"/>
              </w:rPr>
              <w:t>-</w:t>
            </w:r>
            <w:r>
              <w:rPr>
                <w:spacing w:val="-5"/>
                <w:sz w:val="14"/>
              </w:rPr>
              <w:t>98</w:t>
            </w:r>
          </w:p>
        </w:tc>
      </w:tr>
      <w:tr>
        <w:trPr>
          <w:trHeight w:val="290" w:hRule="atLeast"/>
        </w:trPr>
        <w:tc>
          <w:tcPr>
            <w:tcW w:w="3877" w:type="dxa"/>
            <w:tcBorders>
              <w:top w:val="single" w:sz="4" w:space="0" w:color="E6E6E6"/>
              <w:bottom w:val="single" w:sz="4" w:space="0" w:color="E6E6E6"/>
            </w:tcBorders>
          </w:tcPr>
          <w:p>
            <w:pPr>
              <w:pStyle w:val="TableParagraph"/>
              <w:ind w:left="600"/>
              <w:jc w:val="left"/>
              <w:rPr>
                <w:sz w:val="14"/>
              </w:rPr>
            </w:pPr>
            <w:r>
              <w:rPr>
                <w:w w:val="90"/>
                <w:sz w:val="14"/>
              </w:rPr>
              <w:t>6-1016</w:t>
            </w:r>
            <w:r>
              <w:rPr>
                <w:spacing w:val="3"/>
                <w:sz w:val="14"/>
              </w:rPr>
              <w:t> </w:t>
            </w:r>
            <w:r>
              <w:rPr>
                <w:w w:val="90"/>
                <w:sz w:val="14"/>
              </w:rPr>
              <w:t>Walk</w:t>
            </w:r>
            <w:r>
              <w:rPr>
                <w:spacing w:val="4"/>
                <w:sz w:val="14"/>
              </w:rPr>
              <w:t> </w:t>
            </w:r>
            <w:r>
              <w:rPr>
                <w:spacing w:val="-4"/>
                <w:w w:val="90"/>
                <w:sz w:val="14"/>
              </w:rPr>
              <w:t>Outs</w:t>
            </w:r>
          </w:p>
        </w:tc>
        <w:tc>
          <w:tcPr>
            <w:tcW w:w="2005" w:type="dxa"/>
            <w:tcBorders>
              <w:top w:val="single" w:sz="4" w:space="0" w:color="E6E6E6"/>
              <w:bottom w:val="single" w:sz="4" w:space="0" w:color="E6E6E6"/>
            </w:tcBorders>
          </w:tcPr>
          <w:p>
            <w:pPr>
              <w:pStyle w:val="TableParagraph"/>
              <w:ind w:right="607"/>
              <w:rPr>
                <w:sz w:val="14"/>
              </w:rPr>
            </w:pPr>
            <w:r>
              <w:rPr>
                <w:spacing w:val="-2"/>
                <w:sz w:val="14"/>
              </w:rPr>
              <w:t>40.29</w:t>
            </w:r>
          </w:p>
        </w:tc>
        <w:tc>
          <w:tcPr>
            <w:tcW w:w="1729" w:type="dxa"/>
            <w:tcBorders>
              <w:top w:val="single" w:sz="4" w:space="0" w:color="E6E6E6"/>
              <w:bottom w:val="single" w:sz="4" w:space="0" w:color="E6E6E6"/>
            </w:tcBorders>
          </w:tcPr>
          <w:p>
            <w:pPr>
              <w:pStyle w:val="TableParagraph"/>
              <w:ind w:right="565"/>
              <w:rPr>
                <w:sz w:val="14"/>
              </w:rPr>
            </w:pPr>
            <w:r>
              <w:rPr>
                <w:spacing w:val="-2"/>
                <w:sz w:val="14"/>
              </w:rPr>
              <w:t>117.70</w:t>
            </w:r>
          </w:p>
        </w:tc>
        <w:tc>
          <w:tcPr>
            <w:tcW w:w="1945" w:type="dxa"/>
            <w:tcBorders>
              <w:top w:val="single" w:sz="4" w:space="0" w:color="E6E6E6"/>
              <w:bottom w:val="single" w:sz="4" w:space="0" w:color="E6E6E6"/>
            </w:tcBorders>
          </w:tcPr>
          <w:p>
            <w:pPr>
              <w:pStyle w:val="TableParagraph"/>
              <w:ind w:right="739"/>
              <w:rPr>
                <w:sz w:val="14"/>
              </w:rPr>
            </w:pPr>
            <w:r>
              <w:rPr>
                <w:spacing w:val="-2"/>
                <w:sz w:val="14"/>
              </w:rPr>
              <w:t>(77.41)</w:t>
            </w:r>
          </w:p>
        </w:tc>
        <w:tc>
          <w:tcPr>
            <w:tcW w:w="1067" w:type="dxa"/>
            <w:tcBorders>
              <w:top w:val="single" w:sz="4" w:space="0" w:color="E6E6E6"/>
              <w:bottom w:val="single" w:sz="4" w:space="0" w:color="E6E6E6"/>
            </w:tcBorders>
          </w:tcPr>
          <w:p>
            <w:pPr>
              <w:pStyle w:val="TableParagraph"/>
              <w:ind w:right="35"/>
              <w:rPr>
                <w:sz w:val="14"/>
              </w:rPr>
            </w:pPr>
            <w:r>
              <w:rPr>
                <w:spacing w:val="-2"/>
                <w:w w:val="90"/>
                <w:sz w:val="14"/>
              </w:rPr>
              <w:t>-</w:t>
            </w:r>
            <w:r>
              <w:rPr>
                <w:spacing w:val="-5"/>
                <w:sz w:val="14"/>
              </w:rPr>
              <w:t>66</w:t>
            </w:r>
          </w:p>
        </w:tc>
      </w:tr>
      <w:tr>
        <w:trPr>
          <w:trHeight w:val="290" w:hRule="atLeast"/>
        </w:trPr>
        <w:tc>
          <w:tcPr>
            <w:tcW w:w="3877" w:type="dxa"/>
            <w:tcBorders>
              <w:top w:val="single" w:sz="4" w:space="0" w:color="E6E6E6"/>
              <w:bottom w:val="single" w:sz="4" w:space="0" w:color="E6E6E6"/>
            </w:tcBorders>
          </w:tcPr>
          <w:p>
            <w:pPr>
              <w:pStyle w:val="TableParagraph"/>
              <w:ind w:left="600"/>
              <w:jc w:val="left"/>
              <w:rPr>
                <w:sz w:val="14"/>
              </w:rPr>
            </w:pPr>
            <w:r>
              <w:rPr>
                <w:spacing w:val="-4"/>
                <w:sz w:val="14"/>
              </w:rPr>
              <w:t>6-1025</w:t>
            </w:r>
            <w:r>
              <w:rPr>
                <w:spacing w:val="-6"/>
                <w:sz w:val="14"/>
              </w:rPr>
              <w:t> </w:t>
            </w:r>
            <w:r>
              <w:rPr>
                <w:spacing w:val="-4"/>
                <w:sz w:val="14"/>
              </w:rPr>
              <w:t>Software</w:t>
            </w:r>
            <w:r>
              <w:rPr>
                <w:spacing w:val="-6"/>
                <w:sz w:val="14"/>
              </w:rPr>
              <w:t> </w:t>
            </w:r>
            <w:r>
              <w:rPr>
                <w:spacing w:val="-4"/>
                <w:sz w:val="14"/>
              </w:rPr>
              <w:t>&amp;</w:t>
            </w:r>
            <w:r>
              <w:rPr>
                <w:spacing w:val="-6"/>
                <w:sz w:val="14"/>
              </w:rPr>
              <w:t> </w:t>
            </w:r>
            <w:r>
              <w:rPr>
                <w:spacing w:val="-4"/>
                <w:sz w:val="14"/>
              </w:rPr>
              <w:t>Support</w:t>
            </w:r>
          </w:p>
        </w:tc>
        <w:tc>
          <w:tcPr>
            <w:tcW w:w="2005" w:type="dxa"/>
            <w:tcBorders>
              <w:top w:val="single" w:sz="4" w:space="0" w:color="E6E6E6"/>
              <w:bottom w:val="single" w:sz="4" w:space="0" w:color="E6E6E6"/>
            </w:tcBorders>
          </w:tcPr>
          <w:p>
            <w:pPr>
              <w:pStyle w:val="TableParagraph"/>
              <w:ind w:right="607"/>
              <w:rPr>
                <w:sz w:val="14"/>
              </w:rPr>
            </w:pPr>
            <w:r>
              <w:rPr>
                <w:spacing w:val="-2"/>
                <w:sz w:val="14"/>
              </w:rPr>
              <w:t>1,190.09</w:t>
            </w:r>
          </w:p>
        </w:tc>
        <w:tc>
          <w:tcPr>
            <w:tcW w:w="1729" w:type="dxa"/>
            <w:tcBorders>
              <w:top w:val="single" w:sz="4" w:space="0" w:color="E6E6E6"/>
              <w:bottom w:val="single" w:sz="4" w:space="0" w:color="E6E6E6"/>
            </w:tcBorders>
          </w:tcPr>
          <w:p>
            <w:pPr>
              <w:pStyle w:val="TableParagraph"/>
              <w:ind w:right="565"/>
              <w:rPr>
                <w:sz w:val="14"/>
              </w:rPr>
            </w:pPr>
            <w:r>
              <w:rPr>
                <w:spacing w:val="-2"/>
                <w:sz w:val="14"/>
              </w:rPr>
              <w:t>720.91</w:t>
            </w:r>
          </w:p>
        </w:tc>
        <w:tc>
          <w:tcPr>
            <w:tcW w:w="1945" w:type="dxa"/>
            <w:tcBorders>
              <w:top w:val="single" w:sz="4" w:space="0" w:color="E6E6E6"/>
              <w:bottom w:val="single" w:sz="4" w:space="0" w:color="E6E6E6"/>
            </w:tcBorders>
          </w:tcPr>
          <w:p>
            <w:pPr>
              <w:pStyle w:val="TableParagraph"/>
              <w:ind w:right="739"/>
              <w:rPr>
                <w:sz w:val="14"/>
              </w:rPr>
            </w:pPr>
            <w:r>
              <w:rPr>
                <w:spacing w:val="-2"/>
                <w:sz w:val="14"/>
              </w:rPr>
              <w:t>469.18</w:t>
            </w:r>
          </w:p>
        </w:tc>
        <w:tc>
          <w:tcPr>
            <w:tcW w:w="1067" w:type="dxa"/>
            <w:tcBorders>
              <w:top w:val="single" w:sz="4" w:space="0" w:color="E6E6E6"/>
              <w:bottom w:val="single" w:sz="4" w:space="0" w:color="E6E6E6"/>
            </w:tcBorders>
          </w:tcPr>
          <w:p>
            <w:pPr>
              <w:pStyle w:val="TableParagraph"/>
              <w:ind w:right="35"/>
              <w:rPr>
                <w:sz w:val="14"/>
              </w:rPr>
            </w:pPr>
            <w:r>
              <w:rPr>
                <w:spacing w:val="-5"/>
                <w:sz w:val="14"/>
              </w:rPr>
              <w:t>65</w:t>
            </w:r>
          </w:p>
        </w:tc>
      </w:tr>
      <w:tr>
        <w:trPr>
          <w:trHeight w:val="290" w:hRule="atLeast"/>
        </w:trPr>
        <w:tc>
          <w:tcPr>
            <w:tcW w:w="3877" w:type="dxa"/>
            <w:tcBorders>
              <w:top w:val="single" w:sz="4" w:space="0" w:color="E6E6E6"/>
              <w:bottom w:val="single" w:sz="4" w:space="0" w:color="E6E6E6"/>
            </w:tcBorders>
          </w:tcPr>
          <w:p>
            <w:pPr>
              <w:pStyle w:val="TableParagraph"/>
              <w:ind w:left="600"/>
              <w:jc w:val="left"/>
              <w:rPr>
                <w:sz w:val="14"/>
              </w:rPr>
            </w:pPr>
            <w:r>
              <w:rPr>
                <w:w w:val="90"/>
                <w:sz w:val="14"/>
              </w:rPr>
              <w:t>6-1030</w:t>
            </w:r>
            <w:r>
              <w:rPr>
                <w:spacing w:val="-5"/>
                <w:w w:val="90"/>
                <w:sz w:val="14"/>
              </w:rPr>
              <w:t> </w:t>
            </w:r>
            <w:r>
              <w:rPr>
                <w:spacing w:val="-2"/>
                <w:w w:val="90"/>
                <w:sz w:val="14"/>
              </w:rPr>
              <w:t>Printing</w:t>
            </w:r>
          </w:p>
        </w:tc>
        <w:tc>
          <w:tcPr>
            <w:tcW w:w="2005" w:type="dxa"/>
            <w:tcBorders>
              <w:top w:val="single" w:sz="4" w:space="0" w:color="E6E6E6"/>
              <w:bottom w:val="single" w:sz="4" w:space="0" w:color="E6E6E6"/>
            </w:tcBorders>
          </w:tcPr>
          <w:p>
            <w:pPr>
              <w:pStyle w:val="TableParagraph"/>
              <w:ind w:right="607"/>
              <w:rPr>
                <w:sz w:val="14"/>
              </w:rPr>
            </w:pPr>
            <w:r>
              <w:rPr>
                <w:spacing w:val="-2"/>
                <w:sz w:val="14"/>
              </w:rPr>
              <w:t>1,731.78</w:t>
            </w:r>
          </w:p>
        </w:tc>
        <w:tc>
          <w:tcPr>
            <w:tcW w:w="1729" w:type="dxa"/>
            <w:tcBorders>
              <w:top w:val="single" w:sz="4" w:space="0" w:color="E6E6E6"/>
              <w:bottom w:val="single" w:sz="4" w:space="0" w:color="E6E6E6"/>
            </w:tcBorders>
          </w:tcPr>
          <w:p>
            <w:pPr>
              <w:pStyle w:val="TableParagraph"/>
              <w:ind w:right="565"/>
              <w:rPr>
                <w:sz w:val="14"/>
              </w:rPr>
            </w:pPr>
            <w:r>
              <w:rPr>
                <w:spacing w:val="-2"/>
                <w:sz w:val="14"/>
              </w:rPr>
              <w:t>1,128.00</w:t>
            </w:r>
          </w:p>
        </w:tc>
        <w:tc>
          <w:tcPr>
            <w:tcW w:w="1945" w:type="dxa"/>
            <w:tcBorders>
              <w:top w:val="single" w:sz="4" w:space="0" w:color="E6E6E6"/>
              <w:bottom w:val="single" w:sz="4" w:space="0" w:color="E6E6E6"/>
            </w:tcBorders>
          </w:tcPr>
          <w:p>
            <w:pPr>
              <w:pStyle w:val="TableParagraph"/>
              <w:ind w:right="739"/>
              <w:rPr>
                <w:sz w:val="14"/>
              </w:rPr>
            </w:pPr>
            <w:r>
              <w:rPr>
                <w:spacing w:val="-2"/>
                <w:sz w:val="14"/>
              </w:rPr>
              <w:t>603.78</w:t>
            </w:r>
          </w:p>
        </w:tc>
        <w:tc>
          <w:tcPr>
            <w:tcW w:w="1067" w:type="dxa"/>
            <w:tcBorders>
              <w:top w:val="single" w:sz="4" w:space="0" w:color="E6E6E6"/>
              <w:bottom w:val="single" w:sz="4" w:space="0" w:color="E6E6E6"/>
            </w:tcBorders>
          </w:tcPr>
          <w:p>
            <w:pPr>
              <w:pStyle w:val="TableParagraph"/>
              <w:ind w:right="35"/>
              <w:rPr>
                <w:sz w:val="14"/>
              </w:rPr>
            </w:pPr>
            <w:r>
              <w:rPr>
                <w:spacing w:val="-5"/>
                <w:sz w:val="14"/>
              </w:rPr>
              <w:t>54</w:t>
            </w:r>
          </w:p>
        </w:tc>
      </w:tr>
      <w:tr>
        <w:trPr>
          <w:trHeight w:val="290" w:hRule="atLeast"/>
        </w:trPr>
        <w:tc>
          <w:tcPr>
            <w:tcW w:w="3877" w:type="dxa"/>
            <w:tcBorders>
              <w:top w:val="single" w:sz="4" w:space="0" w:color="E6E6E6"/>
              <w:bottom w:val="single" w:sz="4" w:space="0" w:color="E6E6E6"/>
            </w:tcBorders>
          </w:tcPr>
          <w:p>
            <w:pPr>
              <w:pStyle w:val="TableParagraph"/>
              <w:ind w:left="600"/>
              <w:jc w:val="left"/>
              <w:rPr>
                <w:sz w:val="14"/>
              </w:rPr>
            </w:pPr>
            <w:r>
              <w:rPr>
                <w:w w:val="90"/>
                <w:sz w:val="14"/>
              </w:rPr>
              <w:t>6-1031</w:t>
            </w:r>
            <w:r>
              <w:rPr>
                <w:spacing w:val="-5"/>
                <w:w w:val="90"/>
                <w:sz w:val="14"/>
              </w:rPr>
              <w:t> </w:t>
            </w:r>
            <w:r>
              <w:rPr>
                <w:spacing w:val="-2"/>
                <w:w w:val="90"/>
                <w:sz w:val="14"/>
              </w:rPr>
              <w:t>Postage</w:t>
            </w:r>
          </w:p>
        </w:tc>
        <w:tc>
          <w:tcPr>
            <w:tcW w:w="2005" w:type="dxa"/>
            <w:tcBorders>
              <w:top w:val="single" w:sz="4" w:space="0" w:color="E6E6E6"/>
              <w:bottom w:val="single" w:sz="4" w:space="0" w:color="E6E6E6"/>
            </w:tcBorders>
          </w:tcPr>
          <w:p>
            <w:pPr>
              <w:pStyle w:val="TableParagraph"/>
              <w:ind w:right="607"/>
              <w:rPr>
                <w:sz w:val="14"/>
              </w:rPr>
            </w:pPr>
            <w:r>
              <w:rPr>
                <w:spacing w:val="-2"/>
                <w:sz w:val="14"/>
              </w:rPr>
              <w:t>145.22</w:t>
            </w:r>
          </w:p>
        </w:tc>
        <w:tc>
          <w:tcPr>
            <w:tcW w:w="1729" w:type="dxa"/>
            <w:tcBorders>
              <w:top w:val="single" w:sz="4" w:space="0" w:color="E6E6E6"/>
              <w:bottom w:val="single" w:sz="4" w:space="0" w:color="E6E6E6"/>
            </w:tcBorders>
          </w:tcPr>
          <w:p>
            <w:pPr>
              <w:pStyle w:val="TableParagraph"/>
              <w:ind w:right="565"/>
              <w:rPr>
                <w:sz w:val="14"/>
              </w:rPr>
            </w:pPr>
            <w:r>
              <w:rPr>
                <w:spacing w:val="-2"/>
                <w:sz w:val="14"/>
              </w:rPr>
              <w:t>23.02</w:t>
            </w:r>
          </w:p>
        </w:tc>
        <w:tc>
          <w:tcPr>
            <w:tcW w:w="1945" w:type="dxa"/>
            <w:tcBorders>
              <w:top w:val="single" w:sz="4" w:space="0" w:color="E6E6E6"/>
              <w:bottom w:val="single" w:sz="4" w:space="0" w:color="E6E6E6"/>
            </w:tcBorders>
          </w:tcPr>
          <w:p>
            <w:pPr>
              <w:pStyle w:val="TableParagraph"/>
              <w:ind w:right="739"/>
              <w:rPr>
                <w:sz w:val="14"/>
              </w:rPr>
            </w:pPr>
            <w:r>
              <w:rPr>
                <w:spacing w:val="-2"/>
                <w:sz w:val="14"/>
              </w:rPr>
              <w:t>122.20</w:t>
            </w:r>
          </w:p>
        </w:tc>
        <w:tc>
          <w:tcPr>
            <w:tcW w:w="1067" w:type="dxa"/>
            <w:tcBorders>
              <w:top w:val="single" w:sz="4" w:space="0" w:color="E6E6E6"/>
              <w:bottom w:val="single" w:sz="4" w:space="0" w:color="E6E6E6"/>
            </w:tcBorders>
          </w:tcPr>
          <w:p>
            <w:pPr>
              <w:pStyle w:val="TableParagraph"/>
              <w:ind w:right="35"/>
              <w:rPr>
                <w:sz w:val="14"/>
              </w:rPr>
            </w:pPr>
            <w:r>
              <w:rPr>
                <w:spacing w:val="-5"/>
                <w:sz w:val="14"/>
              </w:rPr>
              <w:t>531</w:t>
            </w:r>
          </w:p>
        </w:tc>
      </w:tr>
      <w:tr>
        <w:trPr>
          <w:trHeight w:val="290" w:hRule="atLeast"/>
        </w:trPr>
        <w:tc>
          <w:tcPr>
            <w:tcW w:w="3877" w:type="dxa"/>
            <w:tcBorders>
              <w:top w:val="single" w:sz="4" w:space="0" w:color="E6E6E6"/>
              <w:bottom w:val="single" w:sz="4" w:space="0" w:color="E6E6E6"/>
            </w:tcBorders>
          </w:tcPr>
          <w:p>
            <w:pPr>
              <w:pStyle w:val="TableParagraph"/>
              <w:ind w:left="600"/>
              <w:jc w:val="left"/>
              <w:rPr>
                <w:sz w:val="14"/>
              </w:rPr>
            </w:pPr>
            <w:r>
              <w:rPr>
                <w:w w:val="90"/>
                <w:sz w:val="14"/>
              </w:rPr>
              <w:t>6-1032</w:t>
            </w:r>
            <w:r>
              <w:rPr>
                <w:spacing w:val="-5"/>
                <w:w w:val="90"/>
                <w:sz w:val="14"/>
              </w:rPr>
              <w:t> </w:t>
            </w:r>
            <w:r>
              <w:rPr>
                <w:spacing w:val="-2"/>
                <w:w w:val="90"/>
                <w:sz w:val="14"/>
              </w:rPr>
              <w:t>Stationery</w:t>
            </w:r>
          </w:p>
        </w:tc>
        <w:tc>
          <w:tcPr>
            <w:tcW w:w="2005" w:type="dxa"/>
            <w:tcBorders>
              <w:top w:val="single" w:sz="4" w:space="0" w:color="E6E6E6"/>
              <w:bottom w:val="single" w:sz="4" w:space="0" w:color="E6E6E6"/>
            </w:tcBorders>
          </w:tcPr>
          <w:p>
            <w:pPr>
              <w:pStyle w:val="TableParagraph"/>
              <w:ind w:right="607"/>
              <w:rPr>
                <w:sz w:val="14"/>
              </w:rPr>
            </w:pPr>
            <w:r>
              <w:rPr>
                <w:spacing w:val="-2"/>
                <w:sz w:val="14"/>
              </w:rPr>
              <w:t>381.63</w:t>
            </w:r>
          </w:p>
        </w:tc>
        <w:tc>
          <w:tcPr>
            <w:tcW w:w="1729" w:type="dxa"/>
            <w:tcBorders>
              <w:top w:val="single" w:sz="4" w:space="0" w:color="E6E6E6"/>
              <w:bottom w:val="single" w:sz="4" w:space="0" w:color="E6E6E6"/>
            </w:tcBorders>
          </w:tcPr>
          <w:p>
            <w:pPr>
              <w:pStyle w:val="TableParagraph"/>
              <w:ind w:right="565"/>
              <w:rPr>
                <w:sz w:val="14"/>
              </w:rPr>
            </w:pPr>
            <w:r>
              <w:rPr>
                <w:spacing w:val="-2"/>
                <w:sz w:val="14"/>
              </w:rPr>
              <w:t>136.36</w:t>
            </w:r>
          </w:p>
        </w:tc>
        <w:tc>
          <w:tcPr>
            <w:tcW w:w="1945" w:type="dxa"/>
            <w:tcBorders>
              <w:top w:val="single" w:sz="4" w:space="0" w:color="E6E6E6"/>
              <w:bottom w:val="single" w:sz="4" w:space="0" w:color="E6E6E6"/>
            </w:tcBorders>
          </w:tcPr>
          <w:p>
            <w:pPr>
              <w:pStyle w:val="TableParagraph"/>
              <w:ind w:right="739"/>
              <w:rPr>
                <w:sz w:val="14"/>
              </w:rPr>
            </w:pPr>
            <w:r>
              <w:rPr>
                <w:spacing w:val="-2"/>
                <w:sz w:val="14"/>
              </w:rPr>
              <w:t>245.27</w:t>
            </w:r>
          </w:p>
        </w:tc>
        <w:tc>
          <w:tcPr>
            <w:tcW w:w="1067" w:type="dxa"/>
            <w:tcBorders>
              <w:top w:val="single" w:sz="4" w:space="0" w:color="E6E6E6"/>
              <w:bottom w:val="single" w:sz="4" w:space="0" w:color="E6E6E6"/>
            </w:tcBorders>
          </w:tcPr>
          <w:p>
            <w:pPr>
              <w:pStyle w:val="TableParagraph"/>
              <w:ind w:right="35"/>
              <w:rPr>
                <w:sz w:val="14"/>
              </w:rPr>
            </w:pPr>
            <w:r>
              <w:rPr>
                <w:spacing w:val="-5"/>
                <w:sz w:val="14"/>
              </w:rPr>
              <w:t>180</w:t>
            </w:r>
          </w:p>
        </w:tc>
      </w:tr>
      <w:tr>
        <w:trPr>
          <w:trHeight w:val="290" w:hRule="atLeast"/>
        </w:trPr>
        <w:tc>
          <w:tcPr>
            <w:tcW w:w="3877" w:type="dxa"/>
            <w:tcBorders>
              <w:top w:val="single" w:sz="4" w:space="0" w:color="E6E6E6"/>
              <w:bottom w:val="single" w:sz="4" w:space="0" w:color="E6E6E6"/>
            </w:tcBorders>
          </w:tcPr>
          <w:p>
            <w:pPr>
              <w:pStyle w:val="TableParagraph"/>
              <w:ind w:left="600"/>
              <w:jc w:val="left"/>
              <w:rPr>
                <w:sz w:val="14"/>
              </w:rPr>
            </w:pPr>
            <w:r>
              <w:rPr>
                <w:spacing w:val="-6"/>
                <w:sz w:val="14"/>
              </w:rPr>
              <w:t>6-1035</w:t>
            </w:r>
            <w:r>
              <w:rPr>
                <w:sz w:val="14"/>
              </w:rPr>
              <w:t> </w:t>
            </w:r>
            <w:r>
              <w:rPr>
                <w:spacing w:val="-6"/>
                <w:sz w:val="14"/>
              </w:rPr>
              <w:t>Telephone</w:t>
            </w:r>
            <w:r>
              <w:rPr>
                <w:spacing w:val="1"/>
                <w:sz w:val="14"/>
              </w:rPr>
              <w:t> </w:t>
            </w:r>
            <w:r>
              <w:rPr>
                <w:spacing w:val="-6"/>
                <w:sz w:val="14"/>
              </w:rPr>
              <w:t>&amp;</w:t>
            </w:r>
            <w:r>
              <w:rPr>
                <w:spacing w:val="1"/>
                <w:sz w:val="14"/>
              </w:rPr>
              <w:t> </w:t>
            </w:r>
            <w:r>
              <w:rPr>
                <w:spacing w:val="-6"/>
                <w:sz w:val="14"/>
              </w:rPr>
              <w:t>Internet</w:t>
            </w:r>
          </w:p>
        </w:tc>
        <w:tc>
          <w:tcPr>
            <w:tcW w:w="2005" w:type="dxa"/>
            <w:tcBorders>
              <w:top w:val="single" w:sz="4" w:space="0" w:color="E6E6E6"/>
              <w:bottom w:val="single" w:sz="4" w:space="0" w:color="E6E6E6"/>
            </w:tcBorders>
          </w:tcPr>
          <w:p>
            <w:pPr>
              <w:pStyle w:val="TableParagraph"/>
              <w:ind w:right="607"/>
              <w:rPr>
                <w:sz w:val="14"/>
              </w:rPr>
            </w:pPr>
            <w:r>
              <w:rPr>
                <w:spacing w:val="-2"/>
                <w:sz w:val="14"/>
              </w:rPr>
              <w:t>1,442.13</w:t>
            </w:r>
          </w:p>
        </w:tc>
        <w:tc>
          <w:tcPr>
            <w:tcW w:w="1729" w:type="dxa"/>
            <w:tcBorders>
              <w:top w:val="single" w:sz="4" w:space="0" w:color="E6E6E6"/>
              <w:bottom w:val="single" w:sz="4" w:space="0" w:color="E6E6E6"/>
            </w:tcBorders>
          </w:tcPr>
          <w:p>
            <w:pPr>
              <w:pStyle w:val="TableParagraph"/>
              <w:ind w:right="565"/>
              <w:rPr>
                <w:sz w:val="14"/>
              </w:rPr>
            </w:pPr>
            <w:r>
              <w:rPr>
                <w:spacing w:val="-2"/>
                <w:sz w:val="14"/>
              </w:rPr>
              <w:t>1,030.21</w:t>
            </w:r>
          </w:p>
        </w:tc>
        <w:tc>
          <w:tcPr>
            <w:tcW w:w="1945" w:type="dxa"/>
            <w:tcBorders>
              <w:top w:val="single" w:sz="4" w:space="0" w:color="E6E6E6"/>
              <w:bottom w:val="single" w:sz="4" w:space="0" w:color="E6E6E6"/>
            </w:tcBorders>
          </w:tcPr>
          <w:p>
            <w:pPr>
              <w:pStyle w:val="TableParagraph"/>
              <w:ind w:right="739"/>
              <w:rPr>
                <w:sz w:val="14"/>
              </w:rPr>
            </w:pPr>
            <w:r>
              <w:rPr>
                <w:spacing w:val="-2"/>
                <w:sz w:val="14"/>
              </w:rPr>
              <w:t>411.92</w:t>
            </w:r>
          </w:p>
        </w:tc>
        <w:tc>
          <w:tcPr>
            <w:tcW w:w="1067" w:type="dxa"/>
            <w:tcBorders>
              <w:top w:val="single" w:sz="4" w:space="0" w:color="E6E6E6"/>
              <w:bottom w:val="single" w:sz="4" w:space="0" w:color="E6E6E6"/>
            </w:tcBorders>
          </w:tcPr>
          <w:p>
            <w:pPr>
              <w:pStyle w:val="TableParagraph"/>
              <w:ind w:right="35"/>
              <w:rPr>
                <w:sz w:val="14"/>
              </w:rPr>
            </w:pPr>
            <w:r>
              <w:rPr>
                <w:spacing w:val="-5"/>
                <w:sz w:val="14"/>
              </w:rPr>
              <w:t>40</w:t>
            </w:r>
          </w:p>
        </w:tc>
      </w:tr>
      <w:tr>
        <w:trPr>
          <w:trHeight w:val="290" w:hRule="atLeast"/>
        </w:trPr>
        <w:tc>
          <w:tcPr>
            <w:tcW w:w="3877" w:type="dxa"/>
            <w:tcBorders>
              <w:top w:val="single" w:sz="4" w:space="0" w:color="E6E6E6"/>
              <w:bottom w:val="single" w:sz="4" w:space="0" w:color="E6E6E6"/>
            </w:tcBorders>
          </w:tcPr>
          <w:p>
            <w:pPr>
              <w:pStyle w:val="TableParagraph"/>
              <w:ind w:left="600"/>
              <w:jc w:val="left"/>
              <w:rPr>
                <w:sz w:val="14"/>
              </w:rPr>
            </w:pPr>
            <w:r>
              <w:rPr>
                <w:spacing w:val="-6"/>
                <w:sz w:val="14"/>
              </w:rPr>
              <w:t>6-1040</w:t>
            </w:r>
            <w:r>
              <w:rPr>
                <w:spacing w:val="-4"/>
                <w:sz w:val="14"/>
              </w:rPr>
              <w:t> </w:t>
            </w:r>
            <w:r>
              <w:rPr>
                <w:spacing w:val="-6"/>
                <w:sz w:val="14"/>
              </w:rPr>
              <w:t>Office</w:t>
            </w:r>
            <w:r>
              <w:rPr>
                <w:spacing w:val="-4"/>
                <w:sz w:val="14"/>
              </w:rPr>
              <w:t> </w:t>
            </w:r>
            <w:r>
              <w:rPr>
                <w:spacing w:val="-6"/>
                <w:sz w:val="14"/>
              </w:rPr>
              <w:t>&amp;</w:t>
            </w:r>
            <w:r>
              <w:rPr>
                <w:spacing w:val="-4"/>
                <w:sz w:val="14"/>
              </w:rPr>
              <w:t> </w:t>
            </w:r>
            <w:r>
              <w:rPr>
                <w:spacing w:val="-6"/>
                <w:sz w:val="14"/>
              </w:rPr>
              <w:t>Admin</w:t>
            </w:r>
            <w:r>
              <w:rPr>
                <w:spacing w:val="-3"/>
                <w:sz w:val="14"/>
              </w:rPr>
              <w:t> </w:t>
            </w:r>
            <w:r>
              <w:rPr>
                <w:spacing w:val="-6"/>
                <w:sz w:val="14"/>
              </w:rPr>
              <w:t>Expenses</w:t>
            </w:r>
          </w:p>
        </w:tc>
        <w:tc>
          <w:tcPr>
            <w:tcW w:w="2005" w:type="dxa"/>
            <w:tcBorders>
              <w:top w:val="single" w:sz="4" w:space="0" w:color="E6E6E6"/>
              <w:bottom w:val="single" w:sz="4" w:space="0" w:color="E6E6E6"/>
            </w:tcBorders>
          </w:tcPr>
          <w:p>
            <w:pPr>
              <w:pStyle w:val="TableParagraph"/>
              <w:ind w:right="607"/>
              <w:rPr>
                <w:sz w:val="14"/>
              </w:rPr>
            </w:pPr>
            <w:r>
              <w:rPr>
                <w:spacing w:val="-4"/>
                <w:sz w:val="14"/>
              </w:rPr>
              <w:t>0.00</w:t>
            </w:r>
          </w:p>
        </w:tc>
        <w:tc>
          <w:tcPr>
            <w:tcW w:w="1729" w:type="dxa"/>
            <w:tcBorders>
              <w:top w:val="single" w:sz="4" w:space="0" w:color="E6E6E6"/>
              <w:bottom w:val="single" w:sz="4" w:space="0" w:color="E6E6E6"/>
            </w:tcBorders>
          </w:tcPr>
          <w:p>
            <w:pPr>
              <w:pStyle w:val="TableParagraph"/>
              <w:ind w:right="565"/>
              <w:rPr>
                <w:sz w:val="14"/>
              </w:rPr>
            </w:pPr>
            <w:r>
              <w:rPr>
                <w:spacing w:val="-2"/>
                <w:sz w:val="14"/>
              </w:rPr>
              <w:t>33.00</w:t>
            </w:r>
          </w:p>
        </w:tc>
        <w:tc>
          <w:tcPr>
            <w:tcW w:w="1945" w:type="dxa"/>
            <w:tcBorders>
              <w:top w:val="single" w:sz="4" w:space="0" w:color="E6E6E6"/>
              <w:bottom w:val="single" w:sz="4" w:space="0" w:color="E6E6E6"/>
            </w:tcBorders>
          </w:tcPr>
          <w:p>
            <w:pPr>
              <w:pStyle w:val="TableParagraph"/>
              <w:ind w:right="739"/>
              <w:rPr>
                <w:sz w:val="14"/>
              </w:rPr>
            </w:pPr>
            <w:r>
              <w:rPr>
                <w:spacing w:val="-2"/>
                <w:sz w:val="14"/>
              </w:rPr>
              <w:t>(33.00)</w:t>
            </w:r>
          </w:p>
        </w:tc>
        <w:tc>
          <w:tcPr>
            <w:tcW w:w="1067" w:type="dxa"/>
            <w:tcBorders>
              <w:top w:val="single" w:sz="4" w:space="0" w:color="E6E6E6"/>
              <w:bottom w:val="single" w:sz="4" w:space="0" w:color="E6E6E6"/>
            </w:tcBorders>
          </w:tcPr>
          <w:p>
            <w:pPr>
              <w:pStyle w:val="TableParagraph"/>
              <w:ind w:right="35"/>
              <w:rPr>
                <w:sz w:val="14"/>
              </w:rPr>
            </w:pPr>
            <w:r>
              <w:rPr>
                <w:spacing w:val="-2"/>
                <w:w w:val="90"/>
                <w:sz w:val="14"/>
              </w:rPr>
              <w:t>-</w:t>
            </w:r>
            <w:r>
              <w:rPr>
                <w:spacing w:val="-5"/>
                <w:w w:val="95"/>
                <w:sz w:val="14"/>
              </w:rPr>
              <w:t>100</w:t>
            </w:r>
          </w:p>
        </w:tc>
      </w:tr>
      <w:tr>
        <w:trPr>
          <w:trHeight w:val="290" w:hRule="atLeast"/>
        </w:trPr>
        <w:tc>
          <w:tcPr>
            <w:tcW w:w="3877" w:type="dxa"/>
            <w:tcBorders>
              <w:top w:val="single" w:sz="4" w:space="0" w:color="E6E6E6"/>
              <w:bottom w:val="single" w:sz="4" w:space="0" w:color="E6E6E6"/>
            </w:tcBorders>
          </w:tcPr>
          <w:p>
            <w:pPr>
              <w:pStyle w:val="TableParagraph"/>
              <w:ind w:left="600"/>
              <w:jc w:val="left"/>
              <w:rPr>
                <w:sz w:val="14"/>
              </w:rPr>
            </w:pPr>
            <w:r>
              <w:rPr>
                <w:w w:val="90"/>
                <w:sz w:val="14"/>
              </w:rPr>
              <w:t>6-1042</w:t>
            </w:r>
            <w:r>
              <w:rPr>
                <w:spacing w:val="-5"/>
                <w:w w:val="90"/>
                <w:sz w:val="14"/>
              </w:rPr>
              <w:t> Ice</w:t>
            </w:r>
          </w:p>
        </w:tc>
        <w:tc>
          <w:tcPr>
            <w:tcW w:w="2005" w:type="dxa"/>
            <w:tcBorders>
              <w:top w:val="single" w:sz="4" w:space="0" w:color="E6E6E6"/>
              <w:bottom w:val="single" w:sz="4" w:space="0" w:color="E6E6E6"/>
            </w:tcBorders>
          </w:tcPr>
          <w:p>
            <w:pPr>
              <w:pStyle w:val="TableParagraph"/>
              <w:ind w:right="607"/>
              <w:rPr>
                <w:sz w:val="14"/>
              </w:rPr>
            </w:pPr>
            <w:r>
              <w:rPr>
                <w:spacing w:val="-4"/>
                <w:sz w:val="14"/>
              </w:rPr>
              <w:t>0.00</w:t>
            </w:r>
          </w:p>
        </w:tc>
        <w:tc>
          <w:tcPr>
            <w:tcW w:w="1729" w:type="dxa"/>
            <w:tcBorders>
              <w:top w:val="single" w:sz="4" w:space="0" w:color="E6E6E6"/>
              <w:bottom w:val="single" w:sz="4" w:space="0" w:color="E6E6E6"/>
            </w:tcBorders>
          </w:tcPr>
          <w:p>
            <w:pPr>
              <w:pStyle w:val="TableParagraph"/>
              <w:ind w:right="565"/>
              <w:rPr>
                <w:sz w:val="14"/>
              </w:rPr>
            </w:pPr>
            <w:r>
              <w:rPr>
                <w:spacing w:val="-2"/>
                <w:sz w:val="14"/>
              </w:rPr>
              <w:t>544.00</w:t>
            </w:r>
          </w:p>
        </w:tc>
        <w:tc>
          <w:tcPr>
            <w:tcW w:w="1945" w:type="dxa"/>
            <w:tcBorders>
              <w:top w:val="single" w:sz="4" w:space="0" w:color="E6E6E6"/>
              <w:bottom w:val="single" w:sz="4" w:space="0" w:color="E6E6E6"/>
            </w:tcBorders>
          </w:tcPr>
          <w:p>
            <w:pPr>
              <w:pStyle w:val="TableParagraph"/>
              <w:ind w:right="739"/>
              <w:rPr>
                <w:sz w:val="14"/>
              </w:rPr>
            </w:pPr>
            <w:r>
              <w:rPr>
                <w:spacing w:val="-2"/>
                <w:sz w:val="14"/>
              </w:rPr>
              <w:t>(544.00)</w:t>
            </w:r>
          </w:p>
        </w:tc>
        <w:tc>
          <w:tcPr>
            <w:tcW w:w="1067" w:type="dxa"/>
            <w:tcBorders>
              <w:top w:val="single" w:sz="4" w:space="0" w:color="E6E6E6"/>
              <w:bottom w:val="single" w:sz="4" w:space="0" w:color="E6E6E6"/>
            </w:tcBorders>
          </w:tcPr>
          <w:p>
            <w:pPr>
              <w:pStyle w:val="TableParagraph"/>
              <w:ind w:right="35"/>
              <w:rPr>
                <w:sz w:val="14"/>
              </w:rPr>
            </w:pPr>
            <w:r>
              <w:rPr>
                <w:spacing w:val="-2"/>
                <w:w w:val="90"/>
                <w:sz w:val="14"/>
              </w:rPr>
              <w:t>-</w:t>
            </w:r>
            <w:r>
              <w:rPr>
                <w:spacing w:val="-5"/>
                <w:w w:val="95"/>
                <w:sz w:val="14"/>
              </w:rPr>
              <w:t>100</w:t>
            </w:r>
          </w:p>
        </w:tc>
      </w:tr>
      <w:tr>
        <w:trPr>
          <w:trHeight w:val="290" w:hRule="atLeast"/>
        </w:trPr>
        <w:tc>
          <w:tcPr>
            <w:tcW w:w="3877" w:type="dxa"/>
            <w:tcBorders>
              <w:top w:val="single" w:sz="4" w:space="0" w:color="E6E6E6"/>
              <w:bottom w:val="single" w:sz="4" w:space="0" w:color="E6E6E6"/>
            </w:tcBorders>
          </w:tcPr>
          <w:p>
            <w:pPr>
              <w:pStyle w:val="TableParagraph"/>
              <w:ind w:left="600"/>
              <w:jc w:val="left"/>
              <w:rPr>
                <w:sz w:val="14"/>
              </w:rPr>
            </w:pPr>
            <w:r>
              <w:rPr>
                <w:w w:val="90"/>
                <w:sz w:val="14"/>
              </w:rPr>
              <w:t>6-1044</w:t>
            </w:r>
            <w:r>
              <w:rPr>
                <w:spacing w:val="3"/>
                <w:sz w:val="14"/>
              </w:rPr>
              <w:t> </w:t>
            </w:r>
            <w:r>
              <w:rPr>
                <w:w w:val="90"/>
                <w:sz w:val="14"/>
              </w:rPr>
              <w:t>Kitchen</w:t>
            </w:r>
            <w:r>
              <w:rPr>
                <w:spacing w:val="3"/>
                <w:sz w:val="14"/>
              </w:rPr>
              <w:t> </w:t>
            </w:r>
            <w:r>
              <w:rPr>
                <w:spacing w:val="-2"/>
                <w:w w:val="90"/>
                <w:sz w:val="14"/>
              </w:rPr>
              <w:t>Consumables</w:t>
            </w:r>
          </w:p>
        </w:tc>
        <w:tc>
          <w:tcPr>
            <w:tcW w:w="2005" w:type="dxa"/>
            <w:tcBorders>
              <w:top w:val="single" w:sz="4" w:space="0" w:color="E6E6E6"/>
              <w:bottom w:val="single" w:sz="4" w:space="0" w:color="E6E6E6"/>
            </w:tcBorders>
          </w:tcPr>
          <w:p>
            <w:pPr>
              <w:pStyle w:val="TableParagraph"/>
              <w:ind w:right="607"/>
              <w:rPr>
                <w:sz w:val="14"/>
              </w:rPr>
            </w:pPr>
            <w:r>
              <w:rPr>
                <w:spacing w:val="-2"/>
                <w:sz w:val="14"/>
              </w:rPr>
              <w:t>282.66</w:t>
            </w:r>
          </w:p>
        </w:tc>
        <w:tc>
          <w:tcPr>
            <w:tcW w:w="1729" w:type="dxa"/>
            <w:tcBorders>
              <w:top w:val="single" w:sz="4" w:space="0" w:color="E6E6E6"/>
              <w:bottom w:val="single" w:sz="4" w:space="0" w:color="E6E6E6"/>
            </w:tcBorders>
          </w:tcPr>
          <w:p>
            <w:pPr>
              <w:pStyle w:val="TableParagraph"/>
              <w:ind w:right="565"/>
              <w:rPr>
                <w:sz w:val="14"/>
              </w:rPr>
            </w:pPr>
            <w:r>
              <w:rPr>
                <w:spacing w:val="-2"/>
                <w:sz w:val="14"/>
              </w:rPr>
              <w:t>350.54</w:t>
            </w:r>
          </w:p>
        </w:tc>
        <w:tc>
          <w:tcPr>
            <w:tcW w:w="1945" w:type="dxa"/>
            <w:tcBorders>
              <w:top w:val="single" w:sz="4" w:space="0" w:color="E6E6E6"/>
              <w:bottom w:val="single" w:sz="4" w:space="0" w:color="E6E6E6"/>
            </w:tcBorders>
          </w:tcPr>
          <w:p>
            <w:pPr>
              <w:pStyle w:val="TableParagraph"/>
              <w:ind w:right="739"/>
              <w:rPr>
                <w:sz w:val="14"/>
              </w:rPr>
            </w:pPr>
            <w:r>
              <w:rPr>
                <w:spacing w:val="-2"/>
                <w:sz w:val="14"/>
              </w:rPr>
              <w:t>(67.88)</w:t>
            </w:r>
          </w:p>
        </w:tc>
        <w:tc>
          <w:tcPr>
            <w:tcW w:w="1067" w:type="dxa"/>
            <w:tcBorders>
              <w:top w:val="single" w:sz="4" w:space="0" w:color="E6E6E6"/>
              <w:bottom w:val="single" w:sz="4" w:space="0" w:color="E6E6E6"/>
            </w:tcBorders>
          </w:tcPr>
          <w:p>
            <w:pPr>
              <w:pStyle w:val="TableParagraph"/>
              <w:ind w:right="35"/>
              <w:rPr>
                <w:sz w:val="14"/>
              </w:rPr>
            </w:pPr>
            <w:r>
              <w:rPr>
                <w:spacing w:val="-2"/>
                <w:w w:val="90"/>
                <w:sz w:val="14"/>
              </w:rPr>
              <w:t>-</w:t>
            </w:r>
            <w:r>
              <w:rPr>
                <w:spacing w:val="-5"/>
                <w:sz w:val="14"/>
              </w:rPr>
              <w:t>19</w:t>
            </w:r>
          </w:p>
        </w:tc>
      </w:tr>
      <w:tr>
        <w:trPr>
          <w:trHeight w:val="290" w:hRule="atLeast"/>
        </w:trPr>
        <w:tc>
          <w:tcPr>
            <w:tcW w:w="3877" w:type="dxa"/>
            <w:tcBorders>
              <w:top w:val="single" w:sz="4" w:space="0" w:color="E6E6E6"/>
              <w:bottom w:val="single" w:sz="4" w:space="0" w:color="E6E6E6"/>
            </w:tcBorders>
          </w:tcPr>
          <w:p>
            <w:pPr>
              <w:pStyle w:val="TableParagraph"/>
              <w:ind w:left="600"/>
              <w:jc w:val="left"/>
              <w:rPr>
                <w:sz w:val="14"/>
              </w:rPr>
            </w:pPr>
            <w:r>
              <w:rPr>
                <w:w w:val="90"/>
                <w:sz w:val="14"/>
              </w:rPr>
              <w:t>6-1045</w:t>
            </w:r>
            <w:r>
              <w:rPr>
                <w:spacing w:val="10"/>
                <w:sz w:val="14"/>
              </w:rPr>
              <w:t> </w:t>
            </w:r>
            <w:r>
              <w:rPr>
                <w:w w:val="90"/>
                <w:sz w:val="14"/>
              </w:rPr>
              <w:t>Subscriptions</w:t>
            </w:r>
            <w:r>
              <w:rPr>
                <w:spacing w:val="11"/>
                <w:sz w:val="14"/>
              </w:rPr>
              <w:t> </w:t>
            </w:r>
            <w:r>
              <w:rPr>
                <w:w w:val="90"/>
                <w:sz w:val="14"/>
              </w:rPr>
              <w:t>-</w:t>
            </w:r>
            <w:r>
              <w:rPr>
                <w:spacing w:val="10"/>
                <w:sz w:val="14"/>
              </w:rPr>
              <w:t> </w:t>
            </w:r>
            <w:r>
              <w:rPr>
                <w:spacing w:val="-2"/>
                <w:w w:val="90"/>
                <w:sz w:val="14"/>
              </w:rPr>
              <w:t>Papers</w:t>
            </w:r>
          </w:p>
        </w:tc>
        <w:tc>
          <w:tcPr>
            <w:tcW w:w="2005" w:type="dxa"/>
            <w:tcBorders>
              <w:top w:val="single" w:sz="4" w:space="0" w:color="E6E6E6"/>
              <w:bottom w:val="single" w:sz="4" w:space="0" w:color="E6E6E6"/>
            </w:tcBorders>
          </w:tcPr>
          <w:p>
            <w:pPr>
              <w:pStyle w:val="TableParagraph"/>
              <w:ind w:right="607"/>
              <w:rPr>
                <w:sz w:val="14"/>
              </w:rPr>
            </w:pPr>
            <w:r>
              <w:rPr>
                <w:spacing w:val="-2"/>
                <w:sz w:val="14"/>
              </w:rPr>
              <w:t>50.68</w:t>
            </w:r>
          </w:p>
        </w:tc>
        <w:tc>
          <w:tcPr>
            <w:tcW w:w="1729" w:type="dxa"/>
            <w:tcBorders>
              <w:top w:val="single" w:sz="4" w:space="0" w:color="E6E6E6"/>
              <w:bottom w:val="single" w:sz="4" w:space="0" w:color="E6E6E6"/>
            </w:tcBorders>
          </w:tcPr>
          <w:p>
            <w:pPr>
              <w:pStyle w:val="TableParagraph"/>
              <w:ind w:right="565"/>
              <w:rPr>
                <w:sz w:val="14"/>
              </w:rPr>
            </w:pPr>
            <w:r>
              <w:rPr>
                <w:spacing w:val="-4"/>
                <w:sz w:val="14"/>
              </w:rPr>
              <w:t>0.00</w:t>
            </w:r>
          </w:p>
        </w:tc>
        <w:tc>
          <w:tcPr>
            <w:tcW w:w="1945" w:type="dxa"/>
            <w:tcBorders>
              <w:top w:val="single" w:sz="4" w:space="0" w:color="E6E6E6"/>
              <w:bottom w:val="single" w:sz="4" w:space="0" w:color="E6E6E6"/>
            </w:tcBorders>
          </w:tcPr>
          <w:p>
            <w:pPr>
              <w:pStyle w:val="TableParagraph"/>
              <w:ind w:right="739"/>
              <w:rPr>
                <w:sz w:val="14"/>
              </w:rPr>
            </w:pPr>
            <w:r>
              <w:rPr>
                <w:spacing w:val="-2"/>
                <w:sz w:val="14"/>
              </w:rPr>
              <w:t>50.68</w:t>
            </w:r>
          </w:p>
        </w:tc>
        <w:tc>
          <w:tcPr>
            <w:tcW w:w="1067" w:type="dxa"/>
            <w:tcBorders>
              <w:top w:val="single" w:sz="4" w:space="0" w:color="E6E6E6"/>
              <w:bottom w:val="single" w:sz="4" w:space="0" w:color="E6E6E6"/>
            </w:tcBorders>
          </w:tcPr>
          <w:p>
            <w:pPr>
              <w:pStyle w:val="TableParagraph"/>
              <w:ind w:right="35"/>
              <w:rPr>
                <w:sz w:val="14"/>
              </w:rPr>
            </w:pPr>
            <w:r>
              <w:rPr>
                <w:spacing w:val="-10"/>
                <w:sz w:val="14"/>
              </w:rPr>
              <w:t>-</w:t>
            </w:r>
          </w:p>
        </w:tc>
      </w:tr>
      <w:tr>
        <w:trPr>
          <w:trHeight w:val="290" w:hRule="atLeast"/>
        </w:trPr>
        <w:tc>
          <w:tcPr>
            <w:tcW w:w="3877" w:type="dxa"/>
            <w:tcBorders>
              <w:top w:val="single" w:sz="4" w:space="0" w:color="E6E6E6"/>
              <w:bottom w:val="single" w:sz="4" w:space="0" w:color="E6E6E6"/>
            </w:tcBorders>
          </w:tcPr>
          <w:p>
            <w:pPr>
              <w:pStyle w:val="TableParagraph"/>
              <w:ind w:left="600"/>
              <w:jc w:val="left"/>
              <w:rPr>
                <w:sz w:val="14"/>
              </w:rPr>
            </w:pPr>
            <w:r>
              <w:rPr>
                <w:w w:val="90"/>
                <w:sz w:val="14"/>
              </w:rPr>
              <w:t>6-1046</w:t>
            </w:r>
            <w:r>
              <w:rPr>
                <w:spacing w:val="5"/>
                <w:sz w:val="14"/>
              </w:rPr>
              <w:t> </w:t>
            </w:r>
            <w:r>
              <w:rPr>
                <w:w w:val="90"/>
                <w:sz w:val="14"/>
              </w:rPr>
              <w:t>Subscription</w:t>
            </w:r>
            <w:r>
              <w:rPr>
                <w:spacing w:val="5"/>
                <w:sz w:val="14"/>
              </w:rPr>
              <w:t> </w:t>
            </w:r>
            <w:r>
              <w:rPr>
                <w:w w:val="90"/>
                <w:sz w:val="14"/>
              </w:rPr>
              <w:t>-</w:t>
            </w:r>
            <w:r>
              <w:rPr>
                <w:spacing w:val="6"/>
                <w:sz w:val="14"/>
              </w:rPr>
              <w:t> </w:t>
            </w:r>
            <w:r>
              <w:rPr>
                <w:spacing w:val="-5"/>
                <w:w w:val="90"/>
                <w:sz w:val="14"/>
              </w:rPr>
              <w:t>IT</w:t>
            </w:r>
          </w:p>
        </w:tc>
        <w:tc>
          <w:tcPr>
            <w:tcW w:w="2005" w:type="dxa"/>
            <w:tcBorders>
              <w:top w:val="single" w:sz="4" w:space="0" w:color="E6E6E6"/>
              <w:bottom w:val="single" w:sz="4" w:space="0" w:color="E6E6E6"/>
            </w:tcBorders>
          </w:tcPr>
          <w:p>
            <w:pPr>
              <w:pStyle w:val="TableParagraph"/>
              <w:ind w:right="607"/>
              <w:rPr>
                <w:sz w:val="14"/>
              </w:rPr>
            </w:pPr>
            <w:r>
              <w:rPr>
                <w:spacing w:val="-2"/>
                <w:sz w:val="14"/>
              </w:rPr>
              <w:t>7,042.54</w:t>
            </w:r>
          </w:p>
        </w:tc>
        <w:tc>
          <w:tcPr>
            <w:tcW w:w="1729" w:type="dxa"/>
            <w:tcBorders>
              <w:top w:val="single" w:sz="4" w:space="0" w:color="E6E6E6"/>
              <w:bottom w:val="single" w:sz="4" w:space="0" w:color="E6E6E6"/>
            </w:tcBorders>
          </w:tcPr>
          <w:p>
            <w:pPr>
              <w:pStyle w:val="TableParagraph"/>
              <w:ind w:right="565"/>
              <w:rPr>
                <w:sz w:val="14"/>
              </w:rPr>
            </w:pPr>
            <w:r>
              <w:rPr>
                <w:spacing w:val="-2"/>
                <w:sz w:val="14"/>
              </w:rPr>
              <w:t>4,103.30</w:t>
            </w:r>
          </w:p>
        </w:tc>
        <w:tc>
          <w:tcPr>
            <w:tcW w:w="1945" w:type="dxa"/>
            <w:tcBorders>
              <w:top w:val="single" w:sz="4" w:space="0" w:color="E6E6E6"/>
              <w:bottom w:val="single" w:sz="4" w:space="0" w:color="E6E6E6"/>
            </w:tcBorders>
          </w:tcPr>
          <w:p>
            <w:pPr>
              <w:pStyle w:val="TableParagraph"/>
              <w:ind w:right="739"/>
              <w:rPr>
                <w:sz w:val="14"/>
              </w:rPr>
            </w:pPr>
            <w:r>
              <w:rPr>
                <w:spacing w:val="-2"/>
                <w:sz w:val="14"/>
              </w:rPr>
              <w:t>2,939.24</w:t>
            </w:r>
          </w:p>
        </w:tc>
        <w:tc>
          <w:tcPr>
            <w:tcW w:w="1067" w:type="dxa"/>
            <w:tcBorders>
              <w:top w:val="single" w:sz="4" w:space="0" w:color="E6E6E6"/>
              <w:bottom w:val="single" w:sz="4" w:space="0" w:color="E6E6E6"/>
            </w:tcBorders>
          </w:tcPr>
          <w:p>
            <w:pPr>
              <w:pStyle w:val="TableParagraph"/>
              <w:ind w:right="35"/>
              <w:rPr>
                <w:sz w:val="14"/>
              </w:rPr>
            </w:pPr>
            <w:r>
              <w:rPr>
                <w:spacing w:val="-5"/>
                <w:sz w:val="14"/>
              </w:rPr>
              <w:t>72</w:t>
            </w:r>
          </w:p>
        </w:tc>
      </w:tr>
      <w:tr>
        <w:trPr>
          <w:trHeight w:val="290" w:hRule="atLeast"/>
        </w:trPr>
        <w:tc>
          <w:tcPr>
            <w:tcW w:w="3877" w:type="dxa"/>
            <w:tcBorders>
              <w:top w:val="single" w:sz="4" w:space="0" w:color="E6E6E6"/>
              <w:bottom w:val="single" w:sz="4" w:space="0" w:color="E6E6E6"/>
            </w:tcBorders>
          </w:tcPr>
          <w:p>
            <w:pPr>
              <w:pStyle w:val="TableParagraph"/>
              <w:ind w:left="600"/>
              <w:jc w:val="left"/>
              <w:rPr>
                <w:sz w:val="14"/>
              </w:rPr>
            </w:pPr>
            <w:r>
              <w:rPr>
                <w:w w:val="90"/>
                <w:sz w:val="14"/>
              </w:rPr>
              <w:t>6-1047</w:t>
            </w:r>
            <w:r>
              <w:rPr>
                <w:spacing w:val="-4"/>
                <w:sz w:val="14"/>
              </w:rPr>
              <w:t> </w:t>
            </w:r>
            <w:r>
              <w:rPr>
                <w:w w:val="90"/>
                <w:sz w:val="14"/>
              </w:rPr>
              <w:t>Tea</w:t>
            </w:r>
            <w:r>
              <w:rPr>
                <w:spacing w:val="-4"/>
                <w:sz w:val="14"/>
              </w:rPr>
              <w:t> </w:t>
            </w:r>
            <w:r>
              <w:rPr>
                <w:spacing w:val="-2"/>
                <w:w w:val="90"/>
                <w:sz w:val="14"/>
              </w:rPr>
              <w:t>Towels</w:t>
            </w:r>
          </w:p>
        </w:tc>
        <w:tc>
          <w:tcPr>
            <w:tcW w:w="2005" w:type="dxa"/>
            <w:tcBorders>
              <w:top w:val="single" w:sz="4" w:space="0" w:color="E6E6E6"/>
              <w:bottom w:val="single" w:sz="4" w:space="0" w:color="E6E6E6"/>
            </w:tcBorders>
          </w:tcPr>
          <w:p>
            <w:pPr>
              <w:pStyle w:val="TableParagraph"/>
              <w:ind w:right="607"/>
              <w:rPr>
                <w:sz w:val="14"/>
              </w:rPr>
            </w:pPr>
            <w:r>
              <w:rPr>
                <w:spacing w:val="-2"/>
                <w:sz w:val="14"/>
              </w:rPr>
              <w:t>2,467.50</w:t>
            </w:r>
          </w:p>
        </w:tc>
        <w:tc>
          <w:tcPr>
            <w:tcW w:w="1729" w:type="dxa"/>
            <w:tcBorders>
              <w:top w:val="single" w:sz="4" w:space="0" w:color="E6E6E6"/>
              <w:bottom w:val="single" w:sz="4" w:space="0" w:color="E6E6E6"/>
            </w:tcBorders>
          </w:tcPr>
          <w:p>
            <w:pPr>
              <w:pStyle w:val="TableParagraph"/>
              <w:ind w:right="565"/>
              <w:rPr>
                <w:sz w:val="14"/>
              </w:rPr>
            </w:pPr>
            <w:r>
              <w:rPr>
                <w:spacing w:val="-4"/>
                <w:sz w:val="14"/>
              </w:rPr>
              <w:t>0.00</w:t>
            </w:r>
          </w:p>
        </w:tc>
        <w:tc>
          <w:tcPr>
            <w:tcW w:w="1945" w:type="dxa"/>
            <w:tcBorders>
              <w:top w:val="single" w:sz="4" w:space="0" w:color="E6E6E6"/>
              <w:bottom w:val="single" w:sz="4" w:space="0" w:color="E6E6E6"/>
            </w:tcBorders>
          </w:tcPr>
          <w:p>
            <w:pPr>
              <w:pStyle w:val="TableParagraph"/>
              <w:ind w:right="739"/>
              <w:rPr>
                <w:sz w:val="14"/>
              </w:rPr>
            </w:pPr>
            <w:r>
              <w:rPr>
                <w:spacing w:val="-2"/>
                <w:sz w:val="14"/>
              </w:rPr>
              <w:t>2,467.50</w:t>
            </w:r>
          </w:p>
        </w:tc>
        <w:tc>
          <w:tcPr>
            <w:tcW w:w="1067" w:type="dxa"/>
            <w:tcBorders>
              <w:top w:val="single" w:sz="4" w:space="0" w:color="E6E6E6"/>
              <w:bottom w:val="single" w:sz="4" w:space="0" w:color="E6E6E6"/>
            </w:tcBorders>
          </w:tcPr>
          <w:p>
            <w:pPr>
              <w:pStyle w:val="TableParagraph"/>
              <w:ind w:right="35"/>
              <w:rPr>
                <w:sz w:val="14"/>
              </w:rPr>
            </w:pPr>
            <w:r>
              <w:rPr>
                <w:spacing w:val="-10"/>
                <w:sz w:val="14"/>
              </w:rPr>
              <w:t>-</w:t>
            </w:r>
          </w:p>
        </w:tc>
      </w:tr>
      <w:tr>
        <w:trPr>
          <w:trHeight w:val="290" w:hRule="atLeast"/>
        </w:trPr>
        <w:tc>
          <w:tcPr>
            <w:tcW w:w="3877" w:type="dxa"/>
            <w:tcBorders>
              <w:top w:val="single" w:sz="4" w:space="0" w:color="E6E6E6"/>
              <w:bottom w:val="single" w:sz="4" w:space="0" w:color="E6E6E6"/>
            </w:tcBorders>
          </w:tcPr>
          <w:p>
            <w:pPr>
              <w:pStyle w:val="TableParagraph"/>
              <w:ind w:left="600"/>
              <w:jc w:val="left"/>
              <w:rPr>
                <w:sz w:val="14"/>
              </w:rPr>
            </w:pPr>
            <w:r>
              <w:rPr>
                <w:w w:val="90"/>
                <w:sz w:val="14"/>
              </w:rPr>
              <w:t>6-1048</w:t>
            </w:r>
            <w:r>
              <w:rPr>
                <w:spacing w:val="6"/>
                <w:sz w:val="14"/>
              </w:rPr>
              <w:t> </w:t>
            </w:r>
            <w:r>
              <w:rPr>
                <w:w w:val="90"/>
                <w:sz w:val="14"/>
              </w:rPr>
              <w:t>Other</w:t>
            </w:r>
            <w:r>
              <w:rPr>
                <w:spacing w:val="6"/>
                <w:sz w:val="14"/>
              </w:rPr>
              <w:t> </w:t>
            </w:r>
            <w:r>
              <w:rPr>
                <w:spacing w:val="-2"/>
                <w:w w:val="90"/>
                <w:sz w:val="14"/>
              </w:rPr>
              <w:t>Consumables</w:t>
            </w:r>
          </w:p>
        </w:tc>
        <w:tc>
          <w:tcPr>
            <w:tcW w:w="2005" w:type="dxa"/>
            <w:tcBorders>
              <w:top w:val="single" w:sz="4" w:space="0" w:color="E6E6E6"/>
              <w:bottom w:val="single" w:sz="4" w:space="0" w:color="E6E6E6"/>
            </w:tcBorders>
          </w:tcPr>
          <w:p>
            <w:pPr>
              <w:pStyle w:val="TableParagraph"/>
              <w:ind w:right="607"/>
              <w:rPr>
                <w:sz w:val="14"/>
              </w:rPr>
            </w:pPr>
            <w:r>
              <w:rPr>
                <w:spacing w:val="-4"/>
                <w:sz w:val="14"/>
              </w:rPr>
              <w:t>9.08</w:t>
            </w:r>
          </w:p>
        </w:tc>
        <w:tc>
          <w:tcPr>
            <w:tcW w:w="1729" w:type="dxa"/>
            <w:tcBorders>
              <w:top w:val="single" w:sz="4" w:space="0" w:color="E6E6E6"/>
              <w:bottom w:val="single" w:sz="4" w:space="0" w:color="E6E6E6"/>
            </w:tcBorders>
          </w:tcPr>
          <w:p>
            <w:pPr>
              <w:pStyle w:val="TableParagraph"/>
              <w:ind w:right="565"/>
              <w:rPr>
                <w:sz w:val="14"/>
              </w:rPr>
            </w:pPr>
            <w:r>
              <w:rPr>
                <w:spacing w:val="-4"/>
                <w:sz w:val="14"/>
              </w:rPr>
              <w:t>0.00</w:t>
            </w:r>
          </w:p>
        </w:tc>
        <w:tc>
          <w:tcPr>
            <w:tcW w:w="1945" w:type="dxa"/>
            <w:tcBorders>
              <w:top w:val="single" w:sz="4" w:space="0" w:color="E6E6E6"/>
              <w:bottom w:val="single" w:sz="4" w:space="0" w:color="E6E6E6"/>
            </w:tcBorders>
          </w:tcPr>
          <w:p>
            <w:pPr>
              <w:pStyle w:val="TableParagraph"/>
              <w:ind w:right="739"/>
              <w:rPr>
                <w:sz w:val="14"/>
              </w:rPr>
            </w:pPr>
            <w:r>
              <w:rPr>
                <w:spacing w:val="-4"/>
                <w:sz w:val="14"/>
              </w:rPr>
              <w:t>9.08</w:t>
            </w:r>
          </w:p>
        </w:tc>
        <w:tc>
          <w:tcPr>
            <w:tcW w:w="1067" w:type="dxa"/>
            <w:tcBorders>
              <w:top w:val="single" w:sz="4" w:space="0" w:color="E6E6E6"/>
              <w:bottom w:val="single" w:sz="4" w:space="0" w:color="E6E6E6"/>
            </w:tcBorders>
          </w:tcPr>
          <w:p>
            <w:pPr>
              <w:pStyle w:val="TableParagraph"/>
              <w:ind w:right="35"/>
              <w:rPr>
                <w:sz w:val="14"/>
              </w:rPr>
            </w:pPr>
            <w:r>
              <w:rPr>
                <w:spacing w:val="-10"/>
                <w:sz w:val="14"/>
              </w:rPr>
              <w:t>-</w:t>
            </w:r>
          </w:p>
        </w:tc>
      </w:tr>
      <w:tr>
        <w:trPr>
          <w:trHeight w:val="290" w:hRule="atLeast"/>
        </w:trPr>
        <w:tc>
          <w:tcPr>
            <w:tcW w:w="3877" w:type="dxa"/>
            <w:tcBorders>
              <w:top w:val="single" w:sz="4" w:space="0" w:color="E6E6E6"/>
              <w:bottom w:val="single" w:sz="4" w:space="0" w:color="E6E6E6"/>
            </w:tcBorders>
          </w:tcPr>
          <w:p>
            <w:pPr>
              <w:pStyle w:val="TableParagraph"/>
              <w:ind w:left="600"/>
              <w:jc w:val="left"/>
              <w:rPr>
                <w:sz w:val="14"/>
              </w:rPr>
            </w:pPr>
            <w:r>
              <w:rPr>
                <w:w w:val="90"/>
                <w:sz w:val="14"/>
              </w:rPr>
              <w:t>6-1055</w:t>
            </w:r>
            <w:r>
              <w:rPr>
                <w:spacing w:val="-1"/>
                <w:sz w:val="14"/>
              </w:rPr>
              <w:t> </w:t>
            </w:r>
            <w:r>
              <w:rPr>
                <w:w w:val="90"/>
                <w:sz w:val="14"/>
              </w:rPr>
              <w:t>Staff</w:t>
            </w:r>
            <w:r>
              <w:rPr>
                <w:sz w:val="14"/>
              </w:rPr>
              <w:t> </w:t>
            </w:r>
            <w:r>
              <w:rPr>
                <w:spacing w:val="-2"/>
                <w:w w:val="90"/>
                <w:sz w:val="14"/>
              </w:rPr>
              <w:t>Amenities</w:t>
            </w:r>
          </w:p>
        </w:tc>
        <w:tc>
          <w:tcPr>
            <w:tcW w:w="2005" w:type="dxa"/>
            <w:tcBorders>
              <w:top w:val="single" w:sz="4" w:space="0" w:color="E6E6E6"/>
              <w:bottom w:val="single" w:sz="4" w:space="0" w:color="E6E6E6"/>
            </w:tcBorders>
          </w:tcPr>
          <w:p>
            <w:pPr>
              <w:pStyle w:val="TableParagraph"/>
              <w:ind w:right="607"/>
              <w:rPr>
                <w:sz w:val="14"/>
              </w:rPr>
            </w:pPr>
            <w:r>
              <w:rPr>
                <w:spacing w:val="-2"/>
                <w:sz w:val="14"/>
              </w:rPr>
              <w:t>35.00</w:t>
            </w:r>
          </w:p>
        </w:tc>
        <w:tc>
          <w:tcPr>
            <w:tcW w:w="1729" w:type="dxa"/>
            <w:tcBorders>
              <w:top w:val="single" w:sz="4" w:space="0" w:color="E6E6E6"/>
              <w:bottom w:val="single" w:sz="4" w:space="0" w:color="E6E6E6"/>
            </w:tcBorders>
          </w:tcPr>
          <w:p>
            <w:pPr>
              <w:pStyle w:val="TableParagraph"/>
              <w:ind w:right="565"/>
              <w:rPr>
                <w:sz w:val="14"/>
              </w:rPr>
            </w:pPr>
            <w:r>
              <w:rPr>
                <w:spacing w:val="-4"/>
                <w:sz w:val="14"/>
              </w:rPr>
              <w:t>0.00</w:t>
            </w:r>
          </w:p>
        </w:tc>
        <w:tc>
          <w:tcPr>
            <w:tcW w:w="1945" w:type="dxa"/>
            <w:tcBorders>
              <w:top w:val="single" w:sz="4" w:space="0" w:color="E6E6E6"/>
              <w:bottom w:val="single" w:sz="4" w:space="0" w:color="E6E6E6"/>
            </w:tcBorders>
          </w:tcPr>
          <w:p>
            <w:pPr>
              <w:pStyle w:val="TableParagraph"/>
              <w:ind w:right="739"/>
              <w:rPr>
                <w:sz w:val="14"/>
              </w:rPr>
            </w:pPr>
            <w:r>
              <w:rPr>
                <w:spacing w:val="-2"/>
                <w:sz w:val="14"/>
              </w:rPr>
              <w:t>35.00</w:t>
            </w:r>
          </w:p>
        </w:tc>
        <w:tc>
          <w:tcPr>
            <w:tcW w:w="1067" w:type="dxa"/>
            <w:tcBorders>
              <w:top w:val="single" w:sz="4" w:space="0" w:color="E6E6E6"/>
              <w:bottom w:val="single" w:sz="4" w:space="0" w:color="E6E6E6"/>
            </w:tcBorders>
          </w:tcPr>
          <w:p>
            <w:pPr>
              <w:pStyle w:val="TableParagraph"/>
              <w:ind w:right="35"/>
              <w:rPr>
                <w:sz w:val="14"/>
              </w:rPr>
            </w:pPr>
            <w:r>
              <w:rPr>
                <w:spacing w:val="-10"/>
                <w:sz w:val="14"/>
              </w:rPr>
              <w:t>-</w:t>
            </w:r>
          </w:p>
        </w:tc>
      </w:tr>
      <w:tr>
        <w:trPr>
          <w:trHeight w:val="290" w:hRule="atLeast"/>
        </w:trPr>
        <w:tc>
          <w:tcPr>
            <w:tcW w:w="3877" w:type="dxa"/>
            <w:tcBorders>
              <w:top w:val="single" w:sz="4" w:space="0" w:color="E6E6E6"/>
              <w:bottom w:val="single" w:sz="4" w:space="0" w:color="E6E6E6"/>
            </w:tcBorders>
          </w:tcPr>
          <w:p>
            <w:pPr>
              <w:pStyle w:val="TableParagraph"/>
              <w:ind w:left="600"/>
              <w:jc w:val="left"/>
              <w:rPr>
                <w:sz w:val="14"/>
              </w:rPr>
            </w:pPr>
            <w:r>
              <w:rPr>
                <w:w w:val="90"/>
                <w:sz w:val="14"/>
              </w:rPr>
              <w:t>6-1056</w:t>
            </w:r>
            <w:r>
              <w:rPr>
                <w:spacing w:val="-1"/>
                <w:sz w:val="14"/>
              </w:rPr>
              <w:t> </w:t>
            </w:r>
            <w:r>
              <w:rPr>
                <w:w w:val="90"/>
                <w:sz w:val="14"/>
              </w:rPr>
              <w:t>Staff</w:t>
            </w:r>
            <w:r>
              <w:rPr>
                <w:sz w:val="14"/>
              </w:rPr>
              <w:t> </w:t>
            </w:r>
            <w:r>
              <w:rPr>
                <w:spacing w:val="-2"/>
                <w:w w:val="90"/>
                <w:sz w:val="14"/>
              </w:rPr>
              <w:t>Discounts</w:t>
            </w:r>
          </w:p>
        </w:tc>
        <w:tc>
          <w:tcPr>
            <w:tcW w:w="2005" w:type="dxa"/>
            <w:tcBorders>
              <w:top w:val="single" w:sz="4" w:space="0" w:color="E6E6E6"/>
              <w:bottom w:val="single" w:sz="4" w:space="0" w:color="E6E6E6"/>
            </w:tcBorders>
          </w:tcPr>
          <w:p>
            <w:pPr>
              <w:pStyle w:val="TableParagraph"/>
              <w:ind w:right="607"/>
              <w:rPr>
                <w:sz w:val="14"/>
              </w:rPr>
            </w:pPr>
            <w:r>
              <w:rPr>
                <w:spacing w:val="-2"/>
                <w:sz w:val="14"/>
              </w:rPr>
              <w:t>980.99</w:t>
            </w:r>
          </w:p>
        </w:tc>
        <w:tc>
          <w:tcPr>
            <w:tcW w:w="1729" w:type="dxa"/>
            <w:tcBorders>
              <w:top w:val="single" w:sz="4" w:space="0" w:color="E6E6E6"/>
              <w:bottom w:val="single" w:sz="4" w:space="0" w:color="E6E6E6"/>
            </w:tcBorders>
          </w:tcPr>
          <w:p>
            <w:pPr>
              <w:pStyle w:val="TableParagraph"/>
              <w:ind w:right="565"/>
              <w:rPr>
                <w:sz w:val="14"/>
              </w:rPr>
            </w:pPr>
            <w:r>
              <w:rPr>
                <w:spacing w:val="-2"/>
                <w:sz w:val="14"/>
              </w:rPr>
              <w:t>1,502.74</w:t>
            </w:r>
          </w:p>
        </w:tc>
        <w:tc>
          <w:tcPr>
            <w:tcW w:w="1945" w:type="dxa"/>
            <w:tcBorders>
              <w:top w:val="single" w:sz="4" w:space="0" w:color="E6E6E6"/>
              <w:bottom w:val="single" w:sz="4" w:space="0" w:color="E6E6E6"/>
            </w:tcBorders>
          </w:tcPr>
          <w:p>
            <w:pPr>
              <w:pStyle w:val="TableParagraph"/>
              <w:ind w:right="739"/>
              <w:rPr>
                <w:sz w:val="14"/>
              </w:rPr>
            </w:pPr>
            <w:r>
              <w:rPr>
                <w:spacing w:val="-2"/>
                <w:sz w:val="14"/>
              </w:rPr>
              <w:t>(521.75)</w:t>
            </w:r>
          </w:p>
        </w:tc>
        <w:tc>
          <w:tcPr>
            <w:tcW w:w="1067" w:type="dxa"/>
            <w:tcBorders>
              <w:top w:val="single" w:sz="4" w:space="0" w:color="E6E6E6"/>
              <w:bottom w:val="single" w:sz="4" w:space="0" w:color="E6E6E6"/>
            </w:tcBorders>
          </w:tcPr>
          <w:p>
            <w:pPr>
              <w:pStyle w:val="TableParagraph"/>
              <w:ind w:right="35"/>
              <w:rPr>
                <w:sz w:val="14"/>
              </w:rPr>
            </w:pPr>
            <w:r>
              <w:rPr>
                <w:spacing w:val="-2"/>
                <w:w w:val="90"/>
                <w:sz w:val="14"/>
              </w:rPr>
              <w:t>-</w:t>
            </w:r>
            <w:r>
              <w:rPr>
                <w:spacing w:val="-5"/>
                <w:sz w:val="14"/>
              </w:rPr>
              <w:t>35</w:t>
            </w:r>
          </w:p>
        </w:tc>
      </w:tr>
      <w:tr>
        <w:trPr>
          <w:trHeight w:val="290" w:hRule="atLeast"/>
        </w:trPr>
        <w:tc>
          <w:tcPr>
            <w:tcW w:w="3877" w:type="dxa"/>
            <w:tcBorders>
              <w:top w:val="single" w:sz="4" w:space="0" w:color="E6E6E6"/>
              <w:bottom w:val="single" w:sz="4" w:space="0" w:color="E6E6E6"/>
            </w:tcBorders>
          </w:tcPr>
          <w:p>
            <w:pPr>
              <w:pStyle w:val="TableParagraph"/>
              <w:ind w:left="600"/>
              <w:jc w:val="left"/>
              <w:rPr>
                <w:sz w:val="14"/>
              </w:rPr>
            </w:pPr>
            <w:r>
              <w:rPr>
                <w:spacing w:val="-6"/>
                <w:sz w:val="14"/>
              </w:rPr>
              <w:t>6-1060</w:t>
            </w:r>
            <w:r>
              <w:rPr>
                <w:spacing w:val="2"/>
                <w:sz w:val="14"/>
              </w:rPr>
              <w:t> </w:t>
            </w:r>
            <w:r>
              <w:rPr>
                <w:spacing w:val="-6"/>
                <w:sz w:val="14"/>
              </w:rPr>
              <w:t>Clothing</w:t>
            </w:r>
            <w:r>
              <w:rPr>
                <w:spacing w:val="3"/>
                <w:sz w:val="14"/>
              </w:rPr>
              <w:t> </w:t>
            </w:r>
            <w:r>
              <w:rPr>
                <w:spacing w:val="-6"/>
                <w:sz w:val="14"/>
              </w:rPr>
              <w:t>&amp;</w:t>
            </w:r>
            <w:r>
              <w:rPr>
                <w:spacing w:val="2"/>
                <w:sz w:val="14"/>
              </w:rPr>
              <w:t> </w:t>
            </w:r>
            <w:r>
              <w:rPr>
                <w:spacing w:val="-6"/>
                <w:sz w:val="14"/>
              </w:rPr>
              <w:t>Merchandise</w:t>
            </w:r>
            <w:r>
              <w:rPr>
                <w:spacing w:val="3"/>
                <w:sz w:val="14"/>
              </w:rPr>
              <w:t> </w:t>
            </w:r>
            <w:r>
              <w:rPr>
                <w:spacing w:val="-6"/>
                <w:sz w:val="14"/>
              </w:rPr>
              <w:t>Costs</w:t>
            </w:r>
          </w:p>
        </w:tc>
        <w:tc>
          <w:tcPr>
            <w:tcW w:w="2005" w:type="dxa"/>
            <w:tcBorders>
              <w:top w:val="single" w:sz="4" w:space="0" w:color="E6E6E6"/>
              <w:bottom w:val="single" w:sz="4" w:space="0" w:color="E6E6E6"/>
            </w:tcBorders>
          </w:tcPr>
          <w:p>
            <w:pPr>
              <w:pStyle w:val="TableParagraph"/>
              <w:ind w:right="607"/>
              <w:rPr>
                <w:sz w:val="14"/>
              </w:rPr>
            </w:pPr>
            <w:r>
              <w:rPr>
                <w:spacing w:val="-2"/>
                <w:sz w:val="14"/>
              </w:rPr>
              <w:t>2,547.32</w:t>
            </w:r>
          </w:p>
        </w:tc>
        <w:tc>
          <w:tcPr>
            <w:tcW w:w="1729" w:type="dxa"/>
            <w:tcBorders>
              <w:top w:val="single" w:sz="4" w:space="0" w:color="E6E6E6"/>
              <w:bottom w:val="single" w:sz="4" w:space="0" w:color="E6E6E6"/>
            </w:tcBorders>
          </w:tcPr>
          <w:p>
            <w:pPr>
              <w:pStyle w:val="TableParagraph"/>
              <w:ind w:right="565"/>
              <w:rPr>
                <w:sz w:val="14"/>
              </w:rPr>
            </w:pPr>
            <w:r>
              <w:rPr>
                <w:spacing w:val="-2"/>
                <w:sz w:val="14"/>
              </w:rPr>
              <w:t>5,023.13</w:t>
            </w:r>
          </w:p>
        </w:tc>
        <w:tc>
          <w:tcPr>
            <w:tcW w:w="1945" w:type="dxa"/>
            <w:tcBorders>
              <w:top w:val="single" w:sz="4" w:space="0" w:color="E6E6E6"/>
              <w:bottom w:val="single" w:sz="4" w:space="0" w:color="E6E6E6"/>
            </w:tcBorders>
          </w:tcPr>
          <w:p>
            <w:pPr>
              <w:pStyle w:val="TableParagraph"/>
              <w:ind w:right="739"/>
              <w:rPr>
                <w:sz w:val="14"/>
              </w:rPr>
            </w:pPr>
            <w:r>
              <w:rPr>
                <w:spacing w:val="-2"/>
                <w:sz w:val="14"/>
              </w:rPr>
              <w:t>(2,475.81)</w:t>
            </w:r>
          </w:p>
        </w:tc>
        <w:tc>
          <w:tcPr>
            <w:tcW w:w="1067" w:type="dxa"/>
            <w:tcBorders>
              <w:top w:val="single" w:sz="4" w:space="0" w:color="E6E6E6"/>
              <w:bottom w:val="single" w:sz="4" w:space="0" w:color="E6E6E6"/>
            </w:tcBorders>
          </w:tcPr>
          <w:p>
            <w:pPr>
              <w:pStyle w:val="TableParagraph"/>
              <w:ind w:right="35"/>
              <w:rPr>
                <w:sz w:val="14"/>
              </w:rPr>
            </w:pPr>
            <w:r>
              <w:rPr>
                <w:spacing w:val="-2"/>
                <w:w w:val="90"/>
                <w:sz w:val="14"/>
              </w:rPr>
              <w:t>-</w:t>
            </w:r>
            <w:r>
              <w:rPr>
                <w:spacing w:val="-5"/>
                <w:sz w:val="14"/>
              </w:rPr>
              <w:t>49</w:t>
            </w:r>
          </w:p>
        </w:tc>
      </w:tr>
      <w:tr>
        <w:trPr>
          <w:trHeight w:val="290" w:hRule="atLeast"/>
        </w:trPr>
        <w:tc>
          <w:tcPr>
            <w:tcW w:w="3877" w:type="dxa"/>
            <w:tcBorders>
              <w:top w:val="single" w:sz="4" w:space="0" w:color="E6E6E6"/>
              <w:bottom w:val="single" w:sz="4" w:space="0" w:color="E6E6E6"/>
            </w:tcBorders>
          </w:tcPr>
          <w:p>
            <w:pPr>
              <w:pStyle w:val="TableParagraph"/>
              <w:ind w:left="600"/>
              <w:jc w:val="left"/>
              <w:rPr>
                <w:sz w:val="14"/>
              </w:rPr>
            </w:pPr>
            <w:r>
              <w:rPr>
                <w:spacing w:val="-4"/>
                <w:sz w:val="14"/>
              </w:rPr>
              <w:t>6-1065</w:t>
            </w:r>
            <w:r>
              <w:rPr>
                <w:spacing w:val="-6"/>
                <w:sz w:val="14"/>
              </w:rPr>
              <w:t> </w:t>
            </w:r>
            <w:r>
              <w:rPr>
                <w:spacing w:val="-4"/>
                <w:sz w:val="14"/>
              </w:rPr>
              <w:t>Entertainment</w:t>
            </w:r>
            <w:r>
              <w:rPr>
                <w:spacing w:val="-5"/>
                <w:sz w:val="14"/>
              </w:rPr>
              <w:t> </w:t>
            </w:r>
            <w:r>
              <w:rPr>
                <w:spacing w:val="-4"/>
                <w:sz w:val="14"/>
              </w:rPr>
              <w:t>Expenses</w:t>
            </w:r>
          </w:p>
        </w:tc>
        <w:tc>
          <w:tcPr>
            <w:tcW w:w="2005" w:type="dxa"/>
            <w:tcBorders>
              <w:top w:val="single" w:sz="4" w:space="0" w:color="E6E6E6"/>
              <w:bottom w:val="single" w:sz="4" w:space="0" w:color="E6E6E6"/>
            </w:tcBorders>
          </w:tcPr>
          <w:p>
            <w:pPr>
              <w:pStyle w:val="TableParagraph"/>
              <w:ind w:right="607"/>
              <w:rPr>
                <w:sz w:val="14"/>
              </w:rPr>
            </w:pPr>
            <w:r>
              <w:rPr>
                <w:spacing w:val="-2"/>
                <w:sz w:val="14"/>
              </w:rPr>
              <w:t>2,116.36</w:t>
            </w:r>
          </w:p>
        </w:tc>
        <w:tc>
          <w:tcPr>
            <w:tcW w:w="1729" w:type="dxa"/>
            <w:tcBorders>
              <w:top w:val="single" w:sz="4" w:space="0" w:color="E6E6E6"/>
              <w:bottom w:val="single" w:sz="4" w:space="0" w:color="E6E6E6"/>
            </w:tcBorders>
          </w:tcPr>
          <w:p>
            <w:pPr>
              <w:pStyle w:val="TableParagraph"/>
              <w:ind w:right="565"/>
              <w:rPr>
                <w:sz w:val="14"/>
              </w:rPr>
            </w:pPr>
            <w:r>
              <w:rPr>
                <w:spacing w:val="-4"/>
                <w:sz w:val="14"/>
              </w:rPr>
              <w:t>0.00</w:t>
            </w:r>
          </w:p>
        </w:tc>
        <w:tc>
          <w:tcPr>
            <w:tcW w:w="1945" w:type="dxa"/>
            <w:tcBorders>
              <w:top w:val="single" w:sz="4" w:space="0" w:color="E6E6E6"/>
              <w:bottom w:val="single" w:sz="4" w:space="0" w:color="E6E6E6"/>
            </w:tcBorders>
          </w:tcPr>
          <w:p>
            <w:pPr>
              <w:pStyle w:val="TableParagraph"/>
              <w:ind w:right="739"/>
              <w:rPr>
                <w:sz w:val="14"/>
              </w:rPr>
            </w:pPr>
            <w:r>
              <w:rPr>
                <w:spacing w:val="-2"/>
                <w:sz w:val="14"/>
              </w:rPr>
              <w:t>2,116.36</w:t>
            </w:r>
          </w:p>
        </w:tc>
        <w:tc>
          <w:tcPr>
            <w:tcW w:w="1067" w:type="dxa"/>
            <w:tcBorders>
              <w:top w:val="single" w:sz="4" w:space="0" w:color="E6E6E6"/>
              <w:bottom w:val="single" w:sz="4" w:space="0" w:color="E6E6E6"/>
            </w:tcBorders>
          </w:tcPr>
          <w:p>
            <w:pPr>
              <w:pStyle w:val="TableParagraph"/>
              <w:ind w:right="35"/>
              <w:rPr>
                <w:sz w:val="14"/>
              </w:rPr>
            </w:pPr>
            <w:r>
              <w:rPr>
                <w:spacing w:val="-10"/>
                <w:sz w:val="14"/>
              </w:rPr>
              <w:t>-</w:t>
            </w:r>
          </w:p>
        </w:tc>
      </w:tr>
      <w:tr>
        <w:trPr>
          <w:trHeight w:val="289" w:hRule="atLeast"/>
        </w:trPr>
        <w:tc>
          <w:tcPr>
            <w:tcW w:w="3877" w:type="dxa"/>
            <w:tcBorders>
              <w:top w:val="single" w:sz="4" w:space="0" w:color="E6E6E6"/>
              <w:bottom w:val="single" w:sz="4" w:space="0" w:color="E6E6E6"/>
            </w:tcBorders>
          </w:tcPr>
          <w:p>
            <w:pPr>
              <w:pStyle w:val="TableParagraph"/>
              <w:ind w:left="600"/>
              <w:jc w:val="left"/>
              <w:rPr>
                <w:sz w:val="14"/>
              </w:rPr>
            </w:pPr>
            <w:r>
              <w:rPr>
                <w:spacing w:val="-6"/>
                <w:sz w:val="14"/>
              </w:rPr>
              <w:t>6-1075</w:t>
            </w:r>
            <w:r>
              <w:rPr>
                <w:spacing w:val="-1"/>
                <w:sz w:val="14"/>
              </w:rPr>
              <w:t> </w:t>
            </w:r>
            <w:r>
              <w:rPr>
                <w:spacing w:val="-6"/>
                <w:sz w:val="14"/>
              </w:rPr>
              <w:t>General</w:t>
            </w:r>
            <w:r>
              <w:rPr>
                <w:sz w:val="14"/>
              </w:rPr>
              <w:t> </w:t>
            </w:r>
            <w:r>
              <w:rPr>
                <w:spacing w:val="-6"/>
                <w:sz w:val="14"/>
              </w:rPr>
              <w:t>Expenses</w:t>
            </w:r>
          </w:p>
        </w:tc>
        <w:tc>
          <w:tcPr>
            <w:tcW w:w="2005" w:type="dxa"/>
            <w:tcBorders>
              <w:top w:val="single" w:sz="4" w:space="0" w:color="E6E6E6"/>
              <w:bottom w:val="single" w:sz="4" w:space="0" w:color="E6E6E6"/>
            </w:tcBorders>
          </w:tcPr>
          <w:p>
            <w:pPr>
              <w:pStyle w:val="TableParagraph"/>
              <w:ind w:right="607"/>
              <w:rPr>
                <w:sz w:val="14"/>
              </w:rPr>
            </w:pPr>
            <w:r>
              <w:rPr>
                <w:spacing w:val="-4"/>
                <w:sz w:val="14"/>
              </w:rPr>
              <w:t>0.00</w:t>
            </w:r>
          </w:p>
        </w:tc>
        <w:tc>
          <w:tcPr>
            <w:tcW w:w="1729" w:type="dxa"/>
            <w:tcBorders>
              <w:top w:val="single" w:sz="4" w:space="0" w:color="E6E6E6"/>
              <w:bottom w:val="single" w:sz="4" w:space="0" w:color="E6E6E6"/>
            </w:tcBorders>
          </w:tcPr>
          <w:p>
            <w:pPr>
              <w:pStyle w:val="TableParagraph"/>
              <w:ind w:right="565"/>
              <w:rPr>
                <w:sz w:val="14"/>
              </w:rPr>
            </w:pPr>
            <w:r>
              <w:rPr>
                <w:spacing w:val="-2"/>
                <w:sz w:val="14"/>
              </w:rPr>
              <w:t>269.05</w:t>
            </w:r>
          </w:p>
        </w:tc>
        <w:tc>
          <w:tcPr>
            <w:tcW w:w="1945" w:type="dxa"/>
            <w:tcBorders>
              <w:top w:val="single" w:sz="4" w:space="0" w:color="E6E6E6"/>
              <w:bottom w:val="single" w:sz="4" w:space="0" w:color="E6E6E6"/>
            </w:tcBorders>
          </w:tcPr>
          <w:p>
            <w:pPr>
              <w:pStyle w:val="TableParagraph"/>
              <w:ind w:right="739"/>
              <w:rPr>
                <w:sz w:val="14"/>
              </w:rPr>
            </w:pPr>
            <w:r>
              <w:rPr>
                <w:spacing w:val="-2"/>
                <w:sz w:val="14"/>
              </w:rPr>
              <w:t>(269.05)</w:t>
            </w:r>
          </w:p>
        </w:tc>
        <w:tc>
          <w:tcPr>
            <w:tcW w:w="1067" w:type="dxa"/>
            <w:tcBorders>
              <w:top w:val="single" w:sz="4" w:space="0" w:color="E6E6E6"/>
              <w:bottom w:val="single" w:sz="4" w:space="0" w:color="E6E6E6"/>
            </w:tcBorders>
          </w:tcPr>
          <w:p>
            <w:pPr>
              <w:pStyle w:val="TableParagraph"/>
              <w:ind w:right="35"/>
              <w:rPr>
                <w:sz w:val="14"/>
              </w:rPr>
            </w:pPr>
            <w:r>
              <w:rPr>
                <w:spacing w:val="-2"/>
                <w:w w:val="90"/>
                <w:sz w:val="14"/>
              </w:rPr>
              <w:t>-</w:t>
            </w:r>
            <w:r>
              <w:rPr>
                <w:spacing w:val="-5"/>
                <w:w w:val="95"/>
                <w:sz w:val="14"/>
              </w:rPr>
              <w:t>100</w:t>
            </w:r>
          </w:p>
        </w:tc>
      </w:tr>
      <w:tr>
        <w:trPr>
          <w:trHeight w:val="290" w:hRule="atLeast"/>
        </w:trPr>
        <w:tc>
          <w:tcPr>
            <w:tcW w:w="3877" w:type="dxa"/>
            <w:tcBorders>
              <w:top w:val="single" w:sz="4" w:space="0" w:color="E6E6E6"/>
              <w:bottom w:val="single" w:sz="4" w:space="0" w:color="E6E6E6"/>
            </w:tcBorders>
          </w:tcPr>
          <w:p>
            <w:pPr>
              <w:pStyle w:val="TableParagraph"/>
              <w:ind w:left="600"/>
              <w:jc w:val="left"/>
              <w:rPr>
                <w:sz w:val="14"/>
              </w:rPr>
            </w:pPr>
            <w:r>
              <w:rPr>
                <w:spacing w:val="-6"/>
                <w:sz w:val="14"/>
              </w:rPr>
              <w:t>6-1080</w:t>
            </w:r>
            <w:r>
              <w:rPr>
                <w:sz w:val="14"/>
              </w:rPr>
              <w:t> </w:t>
            </w:r>
            <w:r>
              <w:rPr>
                <w:spacing w:val="-6"/>
                <w:sz w:val="14"/>
              </w:rPr>
              <w:t>Member</w:t>
            </w:r>
            <w:r>
              <w:rPr>
                <w:sz w:val="14"/>
              </w:rPr>
              <w:t> </w:t>
            </w:r>
            <w:r>
              <w:rPr>
                <w:spacing w:val="-6"/>
                <w:sz w:val="14"/>
              </w:rPr>
              <w:t>Expenses</w:t>
            </w:r>
          </w:p>
        </w:tc>
        <w:tc>
          <w:tcPr>
            <w:tcW w:w="2005" w:type="dxa"/>
            <w:tcBorders>
              <w:top w:val="single" w:sz="4" w:space="0" w:color="E6E6E6"/>
              <w:bottom w:val="single" w:sz="4" w:space="0" w:color="E6E6E6"/>
            </w:tcBorders>
          </w:tcPr>
          <w:p>
            <w:pPr>
              <w:pStyle w:val="TableParagraph"/>
              <w:ind w:right="607"/>
              <w:rPr>
                <w:sz w:val="14"/>
              </w:rPr>
            </w:pPr>
            <w:r>
              <w:rPr>
                <w:spacing w:val="-2"/>
                <w:sz w:val="14"/>
              </w:rPr>
              <w:t>259.09</w:t>
            </w:r>
          </w:p>
        </w:tc>
        <w:tc>
          <w:tcPr>
            <w:tcW w:w="1729" w:type="dxa"/>
            <w:tcBorders>
              <w:top w:val="single" w:sz="4" w:space="0" w:color="E6E6E6"/>
              <w:bottom w:val="single" w:sz="4" w:space="0" w:color="E6E6E6"/>
            </w:tcBorders>
          </w:tcPr>
          <w:p>
            <w:pPr>
              <w:pStyle w:val="TableParagraph"/>
              <w:ind w:right="565"/>
              <w:rPr>
                <w:sz w:val="14"/>
              </w:rPr>
            </w:pPr>
            <w:r>
              <w:rPr>
                <w:spacing w:val="-4"/>
                <w:sz w:val="14"/>
              </w:rPr>
              <w:t>0.00</w:t>
            </w:r>
          </w:p>
        </w:tc>
        <w:tc>
          <w:tcPr>
            <w:tcW w:w="1945" w:type="dxa"/>
            <w:tcBorders>
              <w:top w:val="single" w:sz="4" w:space="0" w:color="E6E6E6"/>
              <w:bottom w:val="single" w:sz="4" w:space="0" w:color="E6E6E6"/>
            </w:tcBorders>
          </w:tcPr>
          <w:p>
            <w:pPr>
              <w:pStyle w:val="TableParagraph"/>
              <w:ind w:right="739"/>
              <w:rPr>
                <w:sz w:val="14"/>
              </w:rPr>
            </w:pPr>
            <w:r>
              <w:rPr>
                <w:spacing w:val="-2"/>
                <w:sz w:val="14"/>
              </w:rPr>
              <w:t>259.09</w:t>
            </w:r>
          </w:p>
        </w:tc>
        <w:tc>
          <w:tcPr>
            <w:tcW w:w="1067" w:type="dxa"/>
            <w:tcBorders>
              <w:top w:val="single" w:sz="4" w:space="0" w:color="E6E6E6"/>
              <w:bottom w:val="single" w:sz="4" w:space="0" w:color="E6E6E6"/>
            </w:tcBorders>
          </w:tcPr>
          <w:p>
            <w:pPr>
              <w:pStyle w:val="TableParagraph"/>
              <w:ind w:right="35"/>
              <w:rPr>
                <w:sz w:val="14"/>
              </w:rPr>
            </w:pPr>
            <w:r>
              <w:rPr>
                <w:spacing w:val="-10"/>
                <w:sz w:val="14"/>
              </w:rPr>
              <w:t>-</w:t>
            </w:r>
          </w:p>
        </w:tc>
      </w:tr>
      <w:tr>
        <w:trPr>
          <w:trHeight w:val="290" w:hRule="atLeast"/>
        </w:trPr>
        <w:tc>
          <w:tcPr>
            <w:tcW w:w="3877" w:type="dxa"/>
            <w:tcBorders>
              <w:top w:val="single" w:sz="4" w:space="0" w:color="E6E6E6"/>
              <w:bottom w:val="single" w:sz="4" w:space="0" w:color="E6E6E6"/>
            </w:tcBorders>
          </w:tcPr>
          <w:p>
            <w:pPr>
              <w:pStyle w:val="TableParagraph"/>
              <w:ind w:left="600"/>
              <w:jc w:val="left"/>
              <w:rPr>
                <w:sz w:val="14"/>
              </w:rPr>
            </w:pPr>
            <w:r>
              <w:rPr>
                <w:spacing w:val="-4"/>
                <w:sz w:val="14"/>
              </w:rPr>
              <w:t>6-1081 Members</w:t>
            </w:r>
            <w:r>
              <w:rPr>
                <w:spacing w:val="-3"/>
                <w:sz w:val="14"/>
              </w:rPr>
              <w:t> </w:t>
            </w:r>
            <w:r>
              <w:rPr>
                <w:spacing w:val="-4"/>
                <w:sz w:val="14"/>
              </w:rPr>
              <w:t>F&amp;B Discounts</w:t>
            </w:r>
          </w:p>
        </w:tc>
        <w:tc>
          <w:tcPr>
            <w:tcW w:w="2005" w:type="dxa"/>
            <w:tcBorders>
              <w:top w:val="single" w:sz="4" w:space="0" w:color="E6E6E6"/>
              <w:bottom w:val="single" w:sz="4" w:space="0" w:color="E6E6E6"/>
            </w:tcBorders>
          </w:tcPr>
          <w:p>
            <w:pPr>
              <w:pStyle w:val="TableParagraph"/>
              <w:ind w:right="607"/>
              <w:rPr>
                <w:sz w:val="14"/>
              </w:rPr>
            </w:pPr>
            <w:r>
              <w:rPr>
                <w:spacing w:val="-2"/>
                <w:sz w:val="14"/>
              </w:rPr>
              <w:t>6,293.09</w:t>
            </w:r>
          </w:p>
        </w:tc>
        <w:tc>
          <w:tcPr>
            <w:tcW w:w="1729" w:type="dxa"/>
            <w:tcBorders>
              <w:top w:val="single" w:sz="4" w:space="0" w:color="E6E6E6"/>
              <w:bottom w:val="single" w:sz="4" w:space="0" w:color="E6E6E6"/>
            </w:tcBorders>
          </w:tcPr>
          <w:p>
            <w:pPr>
              <w:pStyle w:val="TableParagraph"/>
              <w:ind w:right="565"/>
              <w:rPr>
                <w:sz w:val="14"/>
              </w:rPr>
            </w:pPr>
            <w:r>
              <w:rPr>
                <w:spacing w:val="-2"/>
                <w:sz w:val="14"/>
              </w:rPr>
              <w:t>7,319.01</w:t>
            </w:r>
          </w:p>
        </w:tc>
        <w:tc>
          <w:tcPr>
            <w:tcW w:w="1945" w:type="dxa"/>
            <w:tcBorders>
              <w:top w:val="single" w:sz="4" w:space="0" w:color="E6E6E6"/>
              <w:bottom w:val="single" w:sz="4" w:space="0" w:color="E6E6E6"/>
            </w:tcBorders>
          </w:tcPr>
          <w:p>
            <w:pPr>
              <w:pStyle w:val="TableParagraph"/>
              <w:ind w:right="739"/>
              <w:rPr>
                <w:sz w:val="14"/>
              </w:rPr>
            </w:pPr>
            <w:r>
              <w:rPr>
                <w:spacing w:val="-2"/>
                <w:sz w:val="14"/>
              </w:rPr>
              <w:t>(1,025.92)</w:t>
            </w:r>
          </w:p>
        </w:tc>
        <w:tc>
          <w:tcPr>
            <w:tcW w:w="1067" w:type="dxa"/>
            <w:tcBorders>
              <w:top w:val="single" w:sz="4" w:space="0" w:color="E6E6E6"/>
              <w:bottom w:val="single" w:sz="4" w:space="0" w:color="E6E6E6"/>
            </w:tcBorders>
          </w:tcPr>
          <w:p>
            <w:pPr>
              <w:pStyle w:val="TableParagraph"/>
              <w:ind w:right="35"/>
              <w:rPr>
                <w:sz w:val="14"/>
              </w:rPr>
            </w:pPr>
            <w:r>
              <w:rPr>
                <w:spacing w:val="-2"/>
                <w:w w:val="90"/>
                <w:sz w:val="14"/>
              </w:rPr>
              <w:t>-</w:t>
            </w:r>
            <w:r>
              <w:rPr>
                <w:spacing w:val="-5"/>
                <w:sz w:val="14"/>
              </w:rPr>
              <w:t>14</w:t>
            </w:r>
          </w:p>
        </w:tc>
      </w:tr>
      <w:tr>
        <w:trPr>
          <w:trHeight w:val="290" w:hRule="atLeast"/>
        </w:trPr>
        <w:tc>
          <w:tcPr>
            <w:tcW w:w="3877" w:type="dxa"/>
            <w:tcBorders>
              <w:top w:val="single" w:sz="4" w:space="0" w:color="E6E6E6"/>
              <w:bottom w:val="single" w:sz="4" w:space="0" w:color="E6E6E6"/>
            </w:tcBorders>
          </w:tcPr>
          <w:p>
            <w:pPr>
              <w:pStyle w:val="TableParagraph"/>
              <w:ind w:left="600"/>
              <w:jc w:val="left"/>
              <w:rPr>
                <w:sz w:val="14"/>
              </w:rPr>
            </w:pPr>
            <w:r>
              <w:rPr>
                <w:w w:val="90"/>
                <w:sz w:val="14"/>
              </w:rPr>
              <w:t>6-1090</w:t>
            </w:r>
            <w:r>
              <w:rPr>
                <w:spacing w:val="9"/>
                <w:sz w:val="14"/>
              </w:rPr>
              <w:t> </w:t>
            </w:r>
            <w:r>
              <w:rPr>
                <w:w w:val="90"/>
                <w:sz w:val="14"/>
              </w:rPr>
              <w:t>150th</w:t>
            </w:r>
            <w:r>
              <w:rPr>
                <w:spacing w:val="9"/>
                <w:sz w:val="14"/>
              </w:rPr>
              <w:t> </w:t>
            </w:r>
            <w:r>
              <w:rPr>
                <w:w w:val="90"/>
                <w:sz w:val="14"/>
              </w:rPr>
              <w:t>Celebrations</w:t>
            </w:r>
            <w:r>
              <w:rPr>
                <w:spacing w:val="10"/>
                <w:sz w:val="14"/>
              </w:rPr>
              <w:t> </w:t>
            </w:r>
            <w:r>
              <w:rPr>
                <w:spacing w:val="-2"/>
                <w:w w:val="90"/>
                <w:sz w:val="14"/>
              </w:rPr>
              <w:t>Expenses</w:t>
            </w:r>
          </w:p>
        </w:tc>
        <w:tc>
          <w:tcPr>
            <w:tcW w:w="2005" w:type="dxa"/>
            <w:tcBorders>
              <w:top w:val="single" w:sz="4" w:space="0" w:color="E6E6E6"/>
              <w:bottom w:val="single" w:sz="4" w:space="0" w:color="E6E6E6"/>
            </w:tcBorders>
          </w:tcPr>
          <w:p>
            <w:pPr>
              <w:pStyle w:val="TableParagraph"/>
              <w:ind w:right="607"/>
              <w:rPr>
                <w:sz w:val="14"/>
              </w:rPr>
            </w:pPr>
            <w:r>
              <w:rPr>
                <w:spacing w:val="-2"/>
                <w:sz w:val="14"/>
              </w:rPr>
              <w:t>272.73</w:t>
            </w:r>
          </w:p>
        </w:tc>
        <w:tc>
          <w:tcPr>
            <w:tcW w:w="1729" w:type="dxa"/>
            <w:tcBorders>
              <w:top w:val="single" w:sz="4" w:space="0" w:color="E6E6E6"/>
              <w:bottom w:val="single" w:sz="4" w:space="0" w:color="E6E6E6"/>
            </w:tcBorders>
          </w:tcPr>
          <w:p>
            <w:pPr>
              <w:pStyle w:val="TableParagraph"/>
              <w:ind w:right="565"/>
              <w:rPr>
                <w:sz w:val="14"/>
              </w:rPr>
            </w:pPr>
            <w:r>
              <w:rPr>
                <w:spacing w:val="-4"/>
                <w:sz w:val="14"/>
              </w:rPr>
              <w:t>0.00</w:t>
            </w:r>
          </w:p>
        </w:tc>
        <w:tc>
          <w:tcPr>
            <w:tcW w:w="1945" w:type="dxa"/>
            <w:tcBorders>
              <w:top w:val="single" w:sz="4" w:space="0" w:color="E6E6E6"/>
              <w:bottom w:val="single" w:sz="4" w:space="0" w:color="E6E6E6"/>
            </w:tcBorders>
          </w:tcPr>
          <w:p>
            <w:pPr>
              <w:pStyle w:val="TableParagraph"/>
              <w:ind w:right="739"/>
              <w:rPr>
                <w:sz w:val="14"/>
              </w:rPr>
            </w:pPr>
            <w:r>
              <w:rPr>
                <w:spacing w:val="-2"/>
                <w:sz w:val="14"/>
              </w:rPr>
              <w:t>272.73</w:t>
            </w:r>
          </w:p>
        </w:tc>
        <w:tc>
          <w:tcPr>
            <w:tcW w:w="1067" w:type="dxa"/>
            <w:tcBorders>
              <w:top w:val="single" w:sz="4" w:space="0" w:color="E6E6E6"/>
              <w:bottom w:val="single" w:sz="4" w:space="0" w:color="E6E6E6"/>
            </w:tcBorders>
          </w:tcPr>
          <w:p>
            <w:pPr>
              <w:pStyle w:val="TableParagraph"/>
              <w:ind w:right="35"/>
              <w:rPr>
                <w:sz w:val="14"/>
              </w:rPr>
            </w:pPr>
            <w:r>
              <w:rPr>
                <w:spacing w:val="-10"/>
                <w:sz w:val="14"/>
              </w:rPr>
              <w:t>-</w:t>
            </w:r>
          </w:p>
        </w:tc>
      </w:tr>
    </w:tbl>
    <w:p>
      <w:pPr>
        <w:pStyle w:val="TableParagraph"/>
        <w:spacing w:after="0"/>
        <w:rPr>
          <w:sz w:val="14"/>
        </w:rPr>
        <w:sectPr>
          <w:headerReference w:type="default" r:id="rId31"/>
          <w:footerReference w:type="default" r:id="rId32"/>
          <w:pgSz w:w="11910" w:h="16840"/>
          <w:pgMar w:header="269" w:footer="840" w:top="480" w:bottom="1040" w:left="566" w:right="424"/>
        </w:sectPr>
      </w:pPr>
    </w:p>
    <w:p>
      <w:pPr>
        <w:spacing w:before="84"/>
        <w:ind w:left="0" w:right="93" w:firstLine="0"/>
        <w:jc w:val="right"/>
        <w:rPr>
          <w:rFonts w:ascii="Tahoma"/>
          <w:sz w:val="18"/>
        </w:rPr>
      </w:pPr>
      <w:r>
        <w:rPr>
          <w:rFonts w:ascii="Tahoma"/>
          <w:sz w:val="18"/>
        </w:rPr>
        <mc:AlternateContent>
          <mc:Choice Requires="wps">
            <w:drawing>
              <wp:anchor distT="0" distB="0" distL="0" distR="0" allowOverlap="1" layoutInCell="1" locked="0" behindDoc="0" simplePos="0" relativeHeight="15804416">
                <wp:simplePos x="0" y="0"/>
                <wp:positionH relativeFrom="page">
                  <wp:posOffset>6160719</wp:posOffset>
                </wp:positionH>
                <wp:positionV relativeFrom="paragraph">
                  <wp:posOffset>-507</wp:posOffset>
                </wp:positionV>
                <wp:extent cx="1083945" cy="257810"/>
                <wp:effectExtent l="0" t="0" r="0" b="0"/>
                <wp:wrapNone/>
                <wp:docPr id="793" name="Group 793"/>
                <wp:cNvGraphicFramePr>
                  <a:graphicFrameLocks/>
                </wp:cNvGraphicFramePr>
                <a:graphic>
                  <a:graphicData uri="http://schemas.microsoft.com/office/word/2010/wordprocessingGroup">
                    <wpg:wgp>
                      <wpg:cNvPr id="793" name="Group 793"/>
                      <wpg:cNvGrpSpPr/>
                      <wpg:grpSpPr>
                        <a:xfrm>
                          <a:off x="0" y="0"/>
                          <a:ext cx="1083945" cy="257810"/>
                          <a:chExt cx="1083945" cy="257810"/>
                        </a:xfrm>
                      </wpg:grpSpPr>
                      <wps:wsp>
                        <wps:cNvPr id="794" name="Graphic 794"/>
                        <wps:cNvSpPr/>
                        <wps:spPr>
                          <a:xfrm>
                            <a:off x="1905" y="1905"/>
                            <a:ext cx="1080135" cy="254000"/>
                          </a:xfrm>
                          <a:custGeom>
                            <a:avLst/>
                            <a:gdLst/>
                            <a:ahLst/>
                            <a:cxnLst/>
                            <a:rect l="l" t="t" r="r" b="b"/>
                            <a:pathLst>
                              <a:path w="1080135" h="254000">
                                <a:moveTo>
                                  <a:pt x="1079931" y="0"/>
                                </a:moveTo>
                                <a:lnTo>
                                  <a:pt x="0" y="0"/>
                                </a:lnTo>
                                <a:lnTo>
                                  <a:pt x="0" y="254000"/>
                                </a:lnTo>
                                <a:lnTo>
                                  <a:pt x="1079931" y="254000"/>
                                </a:lnTo>
                                <a:lnTo>
                                  <a:pt x="1079931" y="0"/>
                                </a:lnTo>
                                <a:close/>
                              </a:path>
                            </a:pathLst>
                          </a:custGeom>
                          <a:solidFill>
                            <a:srgbClr val="FFFFFF"/>
                          </a:solidFill>
                        </wps:spPr>
                        <wps:bodyPr wrap="square" lIns="0" tIns="0" rIns="0" bIns="0" rtlCol="0">
                          <a:prstTxWarp prst="textNoShape">
                            <a:avLst/>
                          </a:prstTxWarp>
                          <a:noAutofit/>
                        </wps:bodyPr>
                      </wps:wsp>
                      <wps:wsp>
                        <wps:cNvPr id="795" name="Graphic 795"/>
                        <wps:cNvSpPr/>
                        <wps:spPr>
                          <a:xfrm>
                            <a:off x="1905" y="1905"/>
                            <a:ext cx="1080135" cy="254000"/>
                          </a:xfrm>
                          <a:custGeom>
                            <a:avLst/>
                            <a:gdLst/>
                            <a:ahLst/>
                            <a:cxnLst/>
                            <a:rect l="l" t="t" r="r" b="b"/>
                            <a:pathLst>
                              <a:path w="1080135" h="254000">
                                <a:moveTo>
                                  <a:pt x="0" y="254000"/>
                                </a:moveTo>
                                <a:lnTo>
                                  <a:pt x="1079931" y="254000"/>
                                </a:lnTo>
                                <a:lnTo>
                                  <a:pt x="1079931" y="0"/>
                                </a:lnTo>
                                <a:lnTo>
                                  <a:pt x="0" y="0"/>
                                </a:lnTo>
                                <a:lnTo>
                                  <a:pt x="0" y="254000"/>
                                </a:lnTo>
                                <a:close/>
                              </a:path>
                            </a:pathLst>
                          </a:custGeom>
                          <a:ln w="381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85.096008pt;margin-top:-.04pt;width:85.35pt;height:20.3pt;mso-position-horizontal-relative:page;mso-position-vertical-relative:paragraph;z-index:15804416" id="docshapegroup506" coordorigin="9702,-1" coordsize="1707,406">
                <v:rect style="position:absolute;left:9704;top:2;width:1701;height:400" id="docshape507" filled="true" fillcolor="#ffffff" stroked="false">
                  <v:fill type="solid"/>
                </v:rect>
                <v:rect style="position:absolute;left:9704;top:2;width:1701;height:400" id="docshape508" filled="false" stroked="true" strokeweight=".3pt" strokecolor="#ffffff">
                  <v:stroke dashstyle="solid"/>
                </v:rect>
                <w10:wrap type="none"/>
              </v:group>
            </w:pict>
          </mc:Fallback>
        </mc:AlternateContent>
      </w:r>
      <w:r>
        <w:rPr>
          <w:rFonts w:ascii="Tahoma"/>
          <w:color w:val="808080"/>
          <w:w w:val="105"/>
          <w:sz w:val="18"/>
        </w:rPr>
        <w:t>Finance</w:t>
      </w:r>
      <w:r>
        <w:rPr>
          <w:rFonts w:ascii="Tahoma"/>
          <w:color w:val="808080"/>
          <w:spacing w:val="-14"/>
          <w:w w:val="105"/>
          <w:sz w:val="18"/>
        </w:rPr>
        <w:t> </w:t>
      </w:r>
      <w:r>
        <w:rPr>
          <w:rFonts w:ascii="Tahoma"/>
          <w:color w:val="808080"/>
          <w:w w:val="105"/>
          <w:sz w:val="18"/>
        </w:rPr>
        <w:t>&amp;</w:t>
      </w:r>
      <w:r>
        <w:rPr>
          <w:rFonts w:ascii="Tahoma"/>
          <w:color w:val="808080"/>
          <w:spacing w:val="-13"/>
          <w:w w:val="105"/>
          <w:sz w:val="18"/>
        </w:rPr>
        <w:t> </w:t>
      </w:r>
      <w:r>
        <w:rPr>
          <w:rFonts w:ascii="Tahoma"/>
          <w:color w:val="808080"/>
          <w:w w:val="105"/>
          <w:sz w:val="18"/>
        </w:rPr>
        <w:t>Risk</w:t>
      </w:r>
      <w:r>
        <w:rPr>
          <w:rFonts w:ascii="Tahoma"/>
          <w:color w:val="808080"/>
          <w:spacing w:val="-13"/>
          <w:w w:val="105"/>
          <w:sz w:val="18"/>
        </w:rPr>
        <w:t> </w:t>
      </w:r>
      <w:r>
        <w:rPr>
          <w:rFonts w:ascii="Tahoma"/>
          <w:color w:val="808080"/>
          <w:w w:val="105"/>
          <w:sz w:val="18"/>
        </w:rPr>
        <w:t>3.2</w:t>
      </w:r>
      <w:r>
        <w:rPr>
          <w:rFonts w:ascii="Tahoma"/>
          <w:color w:val="808080"/>
          <w:spacing w:val="-14"/>
          <w:w w:val="105"/>
          <w:sz w:val="18"/>
        </w:rPr>
        <w:t> </w:t>
      </w:r>
      <w:r>
        <w:rPr>
          <w:rFonts w:ascii="Tahoma"/>
          <w:color w:val="808080"/>
          <w:spacing w:val="-10"/>
          <w:w w:val="105"/>
          <w:sz w:val="18"/>
        </w:rPr>
        <w:t>b</w:t>
      </w:r>
    </w:p>
    <w:tbl>
      <w:tblPr>
        <w:tblW w:w="0" w:type="auto"/>
        <w:jc w:val="left"/>
        <w:tblInd w:w="79"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ayout w:type="fixed"/>
        <w:tblCellMar>
          <w:top w:w="0" w:type="dxa"/>
          <w:left w:w="0" w:type="dxa"/>
          <w:bottom w:w="0" w:type="dxa"/>
          <w:right w:w="0" w:type="dxa"/>
        </w:tblCellMar>
        <w:tblLook w:val="01E0"/>
      </w:tblPr>
      <w:tblGrid>
        <w:gridCol w:w="3542"/>
        <w:gridCol w:w="1771"/>
        <w:gridCol w:w="1771"/>
        <w:gridCol w:w="1771"/>
        <w:gridCol w:w="1771"/>
      </w:tblGrid>
      <w:tr>
        <w:trPr>
          <w:trHeight w:val="290" w:hRule="atLeast"/>
        </w:trPr>
        <w:tc>
          <w:tcPr>
            <w:tcW w:w="3542" w:type="dxa"/>
            <w:shd w:val="clear" w:color="auto" w:fill="DADADA"/>
          </w:tcPr>
          <w:p>
            <w:pPr>
              <w:pStyle w:val="TableParagraph"/>
              <w:spacing w:before="0"/>
              <w:jc w:val="left"/>
              <w:rPr>
                <w:rFonts w:ascii="Times New Roman"/>
                <w:sz w:val="14"/>
              </w:rPr>
            </w:pPr>
          </w:p>
        </w:tc>
        <w:tc>
          <w:tcPr>
            <w:tcW w:w="7084" w:type="dxa"/>
            <w:gridSpan w:val="4"/>
            <w:shd w:val="clear" w:color="auto" w:fill="DADADA"/>
          </w:tcPr>
          <w:p>
            <w:pPr>
              <w:pStyle w:val="TableParagraph"/>
              <w:spacing w:before="17"/>
              <w:ind w:left="169"/>
              <w:jc w:val="center"/>
              <w:rPr>
                <w:rFonts w:ascii="Arial Black"/>
                <w:sz w:val="14"/>
              </w:rPr>
            </w:pPr>
            <w:r>
              <w:rPr>
                <w:rFonts w:ascii="Arial Black"/>
                <w:spacing w:val="-2"/>
                <w:sz w:val="14"/>
              </w:rPr>
              <w:t>Total</w:t>
            </w:r>
          </w:p>
        </w:tc>
      </w:tr>
      <w:tr>
        <w:trPr>
          <w:trHeight w:val="290" w:hRule="atLeast"/>
        </w:trPr>
        <w:tc>
          <w:tcPr>
            <w:tcW w:w="3542" w:type="dxa"/>
            <w:tcBorders>
              <w:bottom w:val="single" w:sz="4" w:space="0" w:color="C0C0C0"/>
            </w:tcBorders>
            <w:shd w:val="clear" w:color="auto" w:fill="DADADA"/>
          </w:tcPr>
          <w:p>
            <w:pPr>
              <w:pStyle w:val="TableParagraph"/>
              <w:spacing w:before="0"/>
              <w:jc w:val="left"/>
              <w:rPr>
                <w:rFonts w:ascii="Times New Roman"/>
                <w:sz w:val="14"/>
              </w:rPr>
            </w:pPr>
          </w:p>
        </w:tc>
        <w:tc>
          <w:tcPr>
            <w:tcW w:w="1771" w:type="dxa"/>
            <w:tcBorders>
              <w:bottom w:val="single" w:sz="4" w:space="0" w:color="C0C0C0"/>
            </w:tcBorders>
            <w:shd w:val="clear" w:color="auto" w:fill="DADADA"/>
          </w:tcPr>
          <w:p>
            <w:pPr>
              <w:pStyle w:val="TableParagraph"/>
              <w:spacing w:before="17"/>
              <w:ind w:right="28"/>
              <w:rPr>
                <w:rFonts w:ascii="Arial Black"/>
                <w:sz w:val="14"/>
              </w:rPr>
            </w:pPr>
            <w:r>
              <w:rPr>
                <w:rFonts w:ascii="Arial Black"/>
                <w:spacing w:val="-2"/>
                <w:sz w:val="14"/>
              </w:rPr>
              <w:t>Actual</w:t>
            </w:r>
          </w:p>
        </w:tc>
        <w:tc>
          <w:tcPr>
            <w:tcW w:w="1771" w:type="dxa"/>
            <w:tcBorders>
              <w:bottom w:val="single" w:sz="4" w:space="0" w:color="C0C0C0"/>
            </w:tcBorders>
            <w:shd w:val="clear" w:color="auto" w:fill="DADADA"/>
          </w:tcPr>
          <w:p>
            <w:pPr>
              <w:pStyle w:val="TableParagraph"/>
              <w:spacing w:before="17"/>
              <w:ind w:left="1082"/>
              <w:jc w:val="left"/>
              <w:rPr>
                <w:rFonts w:ascii="Arial Black"/>
                <w:sz w:val="14"/>
              </w:rPr>
            </w:pPr>
            <w:r>
              <w:rPr>
                <w:rFonts w:ascii="Arial Black"/>
                <w:w w:val="85"/>
                <w:sz w:val="14"/>
              </w:rPr>
              <w:t>Last</w:t>
            </w:r>
            <w:r>
              <w:rPr>
                <w:rFonts w:ascii="Arial Black"/>
                <w:spacing w:val="-1"/>
                <w:w w:val="85"/>
                <w:sz w:val="14"/>
              </w:rPr>
              <w:t> </w:t>
            </w:r>
            <w:r>
              <w:rPr>
                <w:rFonts w:ascii="Arial Black"/>
                <w:spacing w:val="-5"/>
                <w:sz w:val="14"/>
              </w:rPr>
              <w:t>Year</w:t>
            </w:r>
          </w:p>
        </w:tc>
        <w:tc>
          <w:tcPr>
            <w:tcW w:w="1771" w:type="dxa"/>
            <w:tcBorders>
              <w:bottom w:val="single" w:sz="4" w:space="0" w:color="C0C0C0"/>
            </w:tcBorders>
            <w:shd w:val="clear" w:color="auto" w:fill="DADADA"/>
          </w:tcPr>
          <w:p>
            <w:pPr>
              <w:pStyle w:val="TableParagraph"/>
              <w:spacing w:before="17"/>
              <w:ind w:left="1001"/>
              <w:jc w:val="left"/>
              <w:rPr>
                <w:rFonts w:ascii="Arial Black"/>
                <w:sz w:val="14"/>
              </w:rPr>
            </w:pPr>
            <w:r>
              <w:rPr>
                <w:rFonts w:ascii="Arial Black"/>
                <w:w w:val="85"/>
                <w:sz w:val="14"/>
              </w:rPr>
              <w:t>Variance</w:t>
            </w:r>
            <w:r>
              <w:rPr>
                <w:rFonts w:ascii="Arial Black"/>
                <w:spacing w:val="9"/>
                <w:sz w:val="14"/>
              </w:rPr>
              <w:t> </w:t>
            </w:r>
            <w:r>
              <w:rPr>
                <w:rFonts w:ascii="Arial Black"/>
                <w:spacing w:val="-10"/>
                <w:w w:val="95"/>
                <w:sz w:val="14"/>
              </w:rPr>
              <w:t>$</w:t>
            </w:r>
          </w:p>
        </w:tc>
        <w:tc>
          <w:tcPr>
            <w:tcW w:w="1771" w:type="dxa"/>
            <w:tcBorders>
              <w:bottom w:val="single" w:sz="4" w:space="0" w:color="C0C0C0"/>
            </w:tcBorders>
            <w:shd w:val="clear" w:color="auto" w:fill="DADADA"/>
          </w:tcPr>
          <w:p>
            <w:pPr>
              <w:pStyle w:val="TableParagraph"/>
              <w:spacing w:before="17"/>
              <w:ind w:left="955"/>
              <w:jc w:val="left"/>
              <w:rPr>
                <w:rFonts w:ascii="Arial Black"/>
                <w:sz w:val="14"/>
              </w:rPr>
            </w:pPr>
            <w:r>
              <w:rPr>
                <w:rFonts w:ascii="Arial Black"/>
                <w:w w:val="85"/>
                <w:sz w:val="14"/>
              </w:rPr>
              <w:t>Variance</w:t>
            </w:r>
            <w:r>
              <w:rPr>
                <w:rFonts w:ascii="Arial Black"/>
                <w:spacing w:val="9"/>
                <w:sz w:val="14"/>
              </w:rPr>
              <w:t> </w:t>
            </w:r>
            <w:r>
              <w:rPr>
                <w:rFonts w:ascii="Arial Black"/>
                <w:spacing w:val="-10"/>
                <w:sz w:val="14"/>
              </w:rPr>
              <w:t>%</w:t>
            </w:r>
          </w:p>
        </w:tc>
      </w:tr>
    </w:tbl>
    <w:tbl>
      <w:tblPr>
        <w:tblW w:w="0" w:type="auto"/>
        <w:jc w:val="left"/>
        <w:tblInd w:w="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71"/>
        <w:gridCol w:w="1830"/>
        <w:gridCol w:w="1808"/>
        <w:gridCol w:w="1808"/>
        <w:gridCol w:w="1208"/>
      </w:tblGrid>
      <w:tr>
        <w:trPr>
          <w:trHeight w:val="244" w:hRule="atLeast"/>
        </w:trPr>
        <w:tc>
          <w:tcPr>
            <w:tcW w:w="3971" w:type="dxa"/>
            <w:tcBorders>
              <w:bottom w:val="single" w:sz="4" w:space="0" w:color="E6E6E6"/>
            </w:tcBorders>
          </w:tcPr>
          <w:p>
            <w:pPr>
              <w:pStyle w:val="TableParagraph"/>
              <w:spacing w:line="193" w:lineRule="exact" w:before="0"/>
              <w:ind w:left="400"/>
              <w:jc w:val="left"/>
              <w:rPr>
                <w:rFonts w:ascii="Arial Black"/>
                <w:sz w:val="14"/>
              </w:rPr>
            </w:pPr>
            <w:r>
              <w:rPr>
                <w:rFonts w:ascii="Arial Black"/>
                <w:w w:val="90"/>
                <w:sz w:val="14"/>
              </w:rPr>
              <w:t>Total</w:t>
            </w:r>
            <w:r>
              <w:rPr>
                <w:rFonts w:ascii="Arial Black"/>
                <w:spacing w:val="-5"/>
                <w:w w:val="90"/>
                <w:sz w:val="14"/>
              </w:rPr>
              <w:t> </w:t>
            </w:r>
            <w:r>
              <w:rPr>
                <w:rFonts w:ascii="Arial Black"/>
                <w:w w:val="90"/>
                <w:sz w:val="14"/>
              </w:rPr>
              <w:t>General</w:t>
            </w:r>
            <w:r>
              <w:rPr>
                <w:rFonts w:ascii="Arial Black"/>
                <w:spacing w:val="-4"/>
                <w:w w:val="90"/>
                <w:sz w:val="14"/>
              </w:rPr>
              <w:t> </w:t>
            </w:r>
            <w:r>
              <w:rPr>
                <w:rFonts w:ascii="Arial Black"/>
                <w:w w:val="90"/>
                <w:sz w:val="14"/>
              </w:rPr>
              <w:t>Operating</w:t>
            </w:r>
            <w:r>
              <w:rPr>
                <w:rFonts w:ascii="Arial Black"/>
                <w:spacing w:val="-4"/>
                <w:w w:val="90"/>
                <w:sz w:val="14"/>
              </w:rPr>
              <w:t> </w:t>
            </w:r>
            <w:r>
              <w:rPr>
                <w:rFonts w:ascii="Arial Black"/>
                <w:spacing w:val="-2"/>
                <w:w w:val="90"/>
                <w:sz w:val="14"/>
              </w:rPr>
              <w:t>Expenses</w:t>
            </w:r>
          </w:p>
        </w:tc>
        <w:tc>
          <w:tcPr>
            <w:tcW w:w="1830" w:type="dxa"/>
            <w:tcBorders>
              <w:bottom w:val="single" w:sz="4" w:space="0" w:color="E6E6E6"/>
            </w:tcBorders>
          </w:tcPr>
          <w:p>
            <w:pPr>
              <w:pStyle w:val="TableParagraph"/>
              <w:spacing w:line="193" w:lineRule="exact" w:before="0"/>
              <w:ind w:right="526"/>
              <w:rPr>
                <w:rFonts w:ascii="Arial Black"/>
                <w:sz w:val="14"/>
              </w:rPr>
            </w:pPr>
            <w:r>
              <w:rPr>
                <w:rFonts w:ascii="Arial Black"/>
                <w:spacing w:val="-2"/>
                <w:w w:val="95"/>
                <w:sz w:val="14"/>
              </w:rPr>
              <w:t>31,143.67</w:t>
            </w:r>
          </w:p>
        </w:tc>
        <w:tc>
          <w:tcPr>
            <w:tcW w:w="1808" w:type="dxa"/>
            <w:tcBorders>
              <w:bottom w:val="single" w:sz="4" w:space="0" w:color="E6E6E6"/>
            </w:tcBorders>
          </w:tcPr>
          <w:p>
            <w:pPr>
              <w:pStyle w:val="TableParagraph"/>
              <w:spacing w:line="193" w:lineRule="exact" w:before="0"/>
              <w:ind w:right="563"/>
              <w:rPr>
                <w:rFonts w:ascii="Arial Black"/>
                <w:sz w:val="14"/>
              </w:rPr>
            </w:pPr>
            <w:r>
              <w:rPr>
                <w:rFonts w:ascii="Arial Black"/>
                <w:spacing w:val="-2"/>
                <w:w w:val="95"/>
                <w:sz w:val="14"/>
              </w:rPr>
              <w:t>28,550.38</w:t>
            </w:r>
          </w:p>
        </w:tc>
        <w:tc>
          <w:tcPr>
            <w:tcW w:w="1808" w:type="dxa"/>
            <w:tcBorders>
              <w:bottom w:val="single" w:sz="4" w:space="0" w:color="E6E6E6"/>
            </w:tcBorders>
          </w:tcPr>
          <w:p>
            <w:pPr>
              <w:pStyle w:val="TableParagraph"/>
              <w:spacing w:line="193" w:lineRule="exact" w:before="0"/>
              <w:ind w:right="600"/>
              <w:rPr>
                <w:rFonts w:ascii="Arial Black"/>
                <w:sz w:val="14"/>
              </w:rPr>
            </w:pPr>
            <w:r>
              <w:rPr>
                <w:rFonts w:ascii="Arial Black"/>
                <w:spacing w:val="-2"/>
                <w:w w:val="95"/>
                <w:sz w:val="14"/>
              </w:rPr>
              <w:t>2,593.29</w:t>
            </w:r>
          </w:p>
        </w:tc>
        <w:tc>
          <w:tcPr>
            <w:tcW w:w="1208" w:type="dxa"/>
            <w:tcBorders>
              <w:bottom w:val="single" w:sz="4" w:space="0" w:color="E6E6E6"/>
            </w:tcBorders>
          </w:tcPr>
          <w:p>
            <w:pPr>
              <w:pStyle w:val="TableParagraph"/>
              <w:spacing w:line="193" w:lineRule="exact" w:before="0"/>
              <w:ind w:right="37"/>
              <w:rPr>
                <w:rFonts w:ascii="Arial Black"/>
                <w:sz w:val="14"/>
              </w:rPr>
            </w:pPr>
            <w:r>
              <w:rPr>
                <w:rFonts w:ascii="Arial Black"/>
                <w:spacing w:val="-4"/>
                <w:w w:val="95"/>
                <w:sz w:val="14"/>
              </w:rPr>
              <w:t>9.10%</w:t>
            </w:r>
          </w:p>
        </w:tc>
      </w:tr>
      <w:tr>
        <w:trPr>
          <w:trHeight w:val="290" w:hRule="atLeast"/>
        </w:trPr>
        <w:tc>
          <w:tcPr>
            <w:tcW w:w="3971" w:type="dxa"/>
            <w:tcBorders>
              <w:top w:val="single" w:sz="4" w:space="0" w:color="E6E6E6"/>
              <w:bottom w:val="single" w:sz="4" w:space="0" w:color="E6E6E6"/>
            </w:tcBorders>
            <w:shd w:val="clear" w:color="auto" w:fill="DADADA"/>
          </w:tcPr>
          <w:p>
            <w:pPr>
              <w:pStyle w:val="TableParagraph"/>
              <w:spacing w:before="41"/>
              <w:ind w:left="400"/>
              <w:jc w:val="left"/>
              <w:rPr>
                <w:rFonts w:ascii="Arial Black"/>
                <w:sz w:val="14"/>
              </w:rPr>
            </w:pPr>
            <w:r>
              <w:rPr>
                <w:rFonts w:ascii="Arial Black"/>
                <w:w w:val="85"/>
                <w:sz w:val="14"/>
              </w:rPr>
              <w:t>6-1200</w:t>
            </w:r>
            <w:r>
              <w:rPr>
                <w:rFonts w:ascii="Arial Black"/>
                <w:spacing w:val="7"/>
                <w:sz w:val="14"/>
              </w:rPr>
              <w:t> </w:t>
            </w:r>
            <w:r>
              <w:rPr>
                <w:rFonts w:ascii="Arial Black"/>
                <w:w w:val="85"/>
                <w:sz w:val="14"/>
              </w:rPr>
              <w:t>Professional</w:t>
            </w:r>
            <w:r>
              <w:rPr>
                <w:rFonts w:ascii="Arial Black"/>
                <w:spacing w:val="7"/>
                <w:sz w:val="14"/>
              </w:rPr>
              <w:t> </w:t>
            </w:r>
            <w:r>
              <w:rPr>
                <w:rFonts w:ascii="Arial Black"/>
                <w:spacing w:val="-4"/>
                <w:w w:val="85"/>
                <w:sz w:val="14"/>
              </w:rPr>
              <w:t>Fees</w:t>
            </w:r>
          </w:p>
        </w:tc>
        <w:tc>
          <w:tcPr>
            <w:tcW w:w="1830"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c>
          <w:tcPr>
            <w:tcW w:w="1808"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c>
          <w:tcPr>
            <w:tcW w:w="1808"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c>
          <w:tcPr>
            <w:tcW w:w="1208"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r>
      <w:tr>
        <w:trPr>
          <w:trHeight w:val="290" w:hRule="atLeast"/>
        </w:trPr>
        <w:tc>
          <w:tcPr>
            <w:tcW w:w="3971" w:type="dxa"/>
            <w:tcBorders>
              <w:top w:val="single" w:sz="4" w:space="0" w:color="E6E6E6"/>
              <w:bottom w:val="single" w:sz="4" w:space="0" w:color="E6E6E6"/>
            </w:tcBorders>
          </w:tcPr>
          <w:p>
            <w:pPr>
              <w:pStyle w:val="TableParagraph"/>
              <w:ind w:left="600"/>
              <w:jc w:val="left"/>
              <w:rPr>
                <w:sz w:val="14"/>
              </w:rPr>
            </w:pPr>
            <w:r>
              <w:rPr>
                <w:w w:val="90"/>
                <w:sz w:val="14"/>
              </w:rPr>
              <w:t>6-1210</w:t>
            </w:r>
            <w:r>
              <w:rPr>
                <w:spacing w:val="3"/>
                <w:sz w:val="14"/>
              </w:rPr>
              <w:t> </w:t>
            </w:r>
            <w:r>
              <w:rPr>
                <w:w w:val="90"/>
                <w:sz w:val="14"/>
              </w:rPr>
              <w:t>Accounting</w:t>
            </w:r>
            <w:r>
              <w:rPr>
                <w:spacing w:val="3"/>
                <w:sz w:val="14"/>
              </w:rPr>
              <w:t> </w:t>
            </w:r>
            <w:r>
              <w:rPr>
                <w:w w:val="90"/>
                <w:sz w:val="14"/>
              </w:rPr>
              <w:t>&amp;</w:t>
            </w:r>
            <w:r>
              <w:rPr>
                <w:spacing w:val="4"/>
                <w:sz w:val="14"/>
              </w:rPr>
              <w:t> </w:t>
            </w:r>
            <w:r>
              <w:rPr>
                <w:w w:val="90"/>
                <w:sz w:val="14"/>
              </w:rPr>
              <w:t>Audit</w:t>
            </w:r>
            <w:r>
              <w:rPr>
                <w:spacing w:val="3"/>
                <w:sz w:val="14"/>
              </w:rPr>
              <w:t> </w:t>
            </w:r>
            <w:r>
              <w:rPr>
                <w:spacing w:val="-4"/>
                <w:w w:val="90"/>
                <w:sz w:val="14"/>
              </w:rPr>
              <w:t>Fees</w:t>
            </w:r>
          </w:p>
        </w:tc>
        <w:tc>
          <w:tcPr>
            <w:tcW w:w="1830" w:type="dxa"/>
            <w:tcBorders>
              <w:top w:val="single" w:sz="4" w:space="0" w:color="E6E6E6"/>
              <w:bottom w:val="single" w:sz="4" w:space="0" w:color="E6E6E6"/>
            </w:tcBorders>
          </w:tcPr>
          <w:p>
            <w:pPr>
              <w:pStyle w:val="TableParagraph"/>
              <w:ind w:right="526"/>
              <w:rPr>
                <w:sz w:val="14"/>
              </w:rPr>
            </w:pPr>
            <w:r>
              <w:rPr>
                <w:spacing w:val="-2"/>
                <w:sz w:val="14"/>
              </w:rPr>
              <w:t>7,006.48</w:t>
            </w:r>
          </w:p>
        </w:tc>
        <w:tc>
          <w:tcPr>
            <w:tcW w:w="1808" w:type="dxa"/>
            <w:tcBorders>
              <w:top w:val="single" w:sz="4" w:space="0" w:color="E6E6E6"/>
              <w:bottom w:val="single" w:sz="4" w:space="0" w:color="E6E6E6"/>
            </w:tcBorders>
          </w:tcPr>
          <w:p>
            <w:pPr>
              <w:pStyle w:val="TableParagraph"/>
              <w:ind w:right="563"/>
              <w:rPr>
                <w:sz w:val="14"/>
              </w:rPr>
            </w:pPr>
            <w:r>
              <w:rPr>
                <w:spacing w:val="-2"/>
                <w:sz w:val="14"/>
              </w:rPr>
              <w:t>8,137.60</w:t>
            </w:r>
          </w:p>
        </w:tc>
        <w:tc>
          <w:tcPr>
            <w:tcW w:w="1808" w:type="dxa"/>
            <w:tcBorders>
              <w:top w:val="single" w:sz="4" w:space="0" w:color="E6E6E6"/>
              <w:bottom w:val="single" w:sz="4" w:space="0" w:color="E6E6E6"/>
            </w:tcBorders>
          </w:tcPr>
          <w:p>
            <w:pPr>
              <w:pStyle w:val="TableParagraph"/>
              <w:ind w:right="600"/>
              <w:rPr>
                <w:sz w:val="14"/>
              </w:rPr>
            </w:pPr>
            <w:r>
              <w:rPr>
                <w:spacing w:val="-2"/>
                <w:sz w:val="14"/>
              </w:rPr>
              <w:t>(1,131.12)</w:t>
            </w:r>
          </w:p>
        </w:tc>
        <w:tc>
          <w:tcPr>
            <w:tcW w:w="1208" w:type="dxa"/>
            <w:tcBorders>
              <w:top w:val="single" w:sz="4" w:space="0" w:color="E6E6E6"/>
              <w:bottom w:val="single" w:sz="4" w:space="0" w:color="E6E6E6"/>
            </w:tcBorders>
          </w:tcPr>
          <w:p>
            <w:pPr>
              <w:pStyle w:val="TableParagraph"/>
              <w:ind w:right="37"/>
              <w:rPr>
                <w:sz w:val="14"/>
              </w:rPr>
            </w:pPr>
            <w:r>
              <w:rPr>
                <w:spacing w:val="-2"/>
                <w:w w:val="90"/>
                <w:sz w:val="14"/>
              </w:rPr>
              <w:t>-</w:t>
            </w:r>
            <w:r>
              <w:rPr>
                <w:spacing w:val="-5"/>
                <w:sz w:val="14"/>
              </w:rPr>
              <w:t>14</w:t>
            </w:r>
          </w:p>
        </w:tc>
      </w:tr>
      <w:tr>
        <w:trPr>
          <w:trHeight w:val="290" w:hRule="atLeast"/>
        </w:trPr>
        <w:tc>
          <w:tcPr>
            <w:tcW w:w="3971" w:type="dxa"/>
            <w:tcBorders>
              <w:top w:val="single" w:sz="4" w:space="0" w:color="E6E6E6"/>
              <w:bottom w:val="single" w:sz="4" w:space="0" w:color="E6E6E6"/>
            </w:tcBorders>
          </w:tcPr>
          <w:p>
            <w:pPr>
              <w:pStyle w:val="TableParagraph"/>
              <w:ind w:left="600"/>
              <w:jc w:val="left"/>
              <w:rPr>
                <w:sz w:val="14"/>
              </w:rPr>
            </w:pPr>
            <w:r>
              <w:rPr>
                <w:w w:val="90"/>
                <w:sz w:val="14"/>
              </w:rPr>
              <w:t>6-1230</w:t>
            </w:r>
            <w:r>
              <w:rPr>
                <w:spacing w:val="1"/>
                <w:sz w:val="14"/>
              </w:rPr>
              <w:t> </w:t>
            </w:r>
            <w:r>
              <w:rPr>
                <w:w w:val="90"/>
                <w:sz w:val="14"/>
              </w:rPr>
              <w:t>Consulting</w:t>
            </w:r>
            <w:r>
              <w:rPr>
                <w:spacing w:val="1"/>
                <w:sz w:val="14"/>
              </w:rPr>
              <w:t> </w:t>
            </w:r>
            <w:r>
              <w:rPr>
                <w:spacing w:val="-4"/>
                <w:w w:val="90"/>
                <w:sz w:val="14"/>
              </w:rPr>
              <w:t>Fees</w:t>
            </w:r>
          </w:p>
        </w:tc>
        <w:tc>
          <w:tcPr>
            <w:tcW w:w="1830" w:type="dxa"/>
            <w:tcBorders>
              <w:top w:val="single" w:sz="4" w:space="0" w:color="E6E6E6"/>
              <w:bottom w:val="single" w:sz="4" w:space="0" w:color="E6E6E6"/>
            </w:tcBorders>
          </w:tcPr>
          <w:p>
            <w:pPr>
              <w:pStyle w:val="TableParagraph"/>
              <w:ind w:right="526"/>
              <w:rPr>
                <w:sz w:val="14"/>
              </w:rPr>
            </w:pPr>
            <w:r>
              <w:rPr>
                <w:spacing w:val="-2"/>
                <w:sz w:val="14"/>
              </w:rPr>
              <w:t>1,848.00</w:t>
            </w:r>
          </w:p>
        </w:tc>
        <w:tc>
          <w:tcPr>
            <w:tcW w:w="1808" w:type="dxa"/>
            <w:tcBorders>
              <w:top w:val="single" w:sz="4" w:space="0" w:color="E6E6E6"/>
              <w:bottom w:val="single" w:sz="4" w:space="0" w:color="E6E6E6"/>
            </w:tcBorders>
          </w:tcPr>
          <w:p>
            <w:pPr>
              <w:pStyle w:val="TableParagraph"/>
              <w:ind w:right="563"/>
              <w:rPr>
                <w:sz w:val="14"/>
              </w:rPr>
            </w:pPr>
            <w:r>
              <w:rPr>
                <w:spacing w:val="-4"/>
                <w:sz w:val="14"/>
              </w:rPr>
              <w:t>0.00</w:t>
            </w:r>
          </w:p>
        </w:tc>
        <w:tc>
          <w:tcPr>
            <w:tcW w:w="1808" w:type="dxa"/>
            <w:tcBorders>
              <w:top w:val="single" w:sz="4" w:space="0" w:color="E6E6E6"/>
              <w:bottom w:val="single" w:sz="4" w:space="0" w:color="E6E6E6"/>
            </w:tcBorders>
          </w:tcPr>
          <w:p>
            <w:pPr>
              <w:pStyle w:val="TableParagraph"/>
              <w:ind w:right="600"/>
              <w:rPr>
                <w:sz w:val="14"/>
              </w:rPr>
            </w:pPr>
            <w:r>
              <w:rPr>
                <w:spacing w:val="-2"/>
                <w:sz w:val="14"/>
              </w:rPr>
              <w:t>1,848.00</w:t>
            </w:r>
          </w:p>
        </w:tc>
        <w:tc>
          <w:tcPr>
            <w:tcW w:w="1208" w:type="dxa"/>
            <w:tcBorders>
              <w:top w:val="single" w:sz="4" w:space="0" w:color="E6E6E6"/>
              <w:bottom w:val="single" w:sz="4" w:space="0" w:color="E6E6E6"/>
            </w:tcBorders>
          </w:tcPr>
          <w:p>
            <w:pPr>
              <w:pStyle w:val="TableParagraph"/>
              <w:ind w:right="37"/>
              <w:rPr>
                <w:sz w:val="14"/>
              </w:rPr>
            </w:pPr>
            <w:r>
              <w:rPr>
                <w:spacing w:val="-10"/>
                <w:sz w:val="14"/>
              </w:rPr>
              <w:t>-</w:t>
            </w:r>
          </w:p>
        </w:tc>
      </w:tr>
      <w:tr>
        <w:trPr>
          <w:trHeight w:val="290" w:hRule="atLeast"/>
        </w:trPr>
        <w:tc>
          <w:tcPr>
            <w:tcW w:w="3971" w:type="dxa"/>
            <w:tcBorders>
              <w:top w:val="single" w:sz="4" w:space="0" w:color="E6E6E6"/>
              <w:bottom w:val="single" w:sz="4" w:space="0" w:color="E6E6E6"/>
            </w:tcBorders>
          </w:tcPr>
          <w:p>
            <w:pPr>
              <w:pStyle w:val="TableParagraph"/>
              <w:spacing w:before="41"/>
              <w:ind w:left="400"/>
              <w:jc w:val="left"/>
              <w:rPr>
                <w:rFonts w:ascii="Arial Black"/>
                <w:sz w:val="14"/>
              </w:rPr>
            </w:pPr>
            <w:r>
              <w:rPr>
                <w:rFonts w:ascii="Arial Black"/>
                <w:w w:val="85"/>
                <w:sz w:val="14"/>
              </w:rPr>
              <w:t>Total</w:t>
            </w:r>
            <w:r>
              <w:rPr>
                <w:rFonts w:ascii="Arial Black"/>
                <w:spacing w:val="13"/>
                <w:sz w:val="14"/>
              </w:rPr>
              <w:t> </w:t>
            </w:r>
            <w:r>
              <w:rPr>
                <w:rFonts w:ascii="Arial Black"/>
                <w:w w:val="85"/>
                <w:sz w:val="14"/>
              </w:rPr>
              <w:t>Professional</w:t>
            </w:r>
            <w:r>
              <w:rPr>
                <w:rFonts w:ascii="Arial Black"/>
                <w:spacing w:val="13"/>
                <w:sz w:val="14"/>
              </w:rPr>
              <w:t> </w:t>
            </w:r>
            <w:r>
              <w:rPr>
                <w:rFonts w:ascii="Arial Black"/>
                <w:spacing w:val="-4"/>
                <w:w w:val="85"/>
                <w:sz w:val="14"/>
              </w:rPr>
              <w:t>Fees</w:t>
            </w:r>
          </w:p>
        </w:tc>
        <w:tc>
          <w:tcPr>
            <w:tcW w:w="1830" w:type="dxa"/>
            <w:tcBorders>
              <w:top w:val="single" w:sz="4" w:space="0" w:color="E6E6E6"/>
              <w:bottom w:val="single" w:sz="4" w:space="0" w:color="E6E6E6"/>
            </w:tcBorders>
          </w:tcPr>
          <w:p>
            <w:pPr>
              <w:pStyle w:val="TableParagraph"/>
              <w:spacing w:before="41"/>
              <w:ind w:right="526"/>
              <w:rPr>
                <w:rFonts w:ascii="Arial Black"/>
                <w:sz w:val="14"/>
              </w:rPr>
            </w:pPr>
            <w:r>
              <w:rPr>
                <w:rFonts w:ascii="Arial Black"/>
                <w:spacing w:val="-2"/>
                <w:w w:val="95"/>
                <w:sz w:val="14"/>
              </w:rPr>
              <w:t>8,854.48</w:t>
            </w:r>
          </w:p>
        </w:tc>
        <w:tc>
          <w:tcPr>
            <w:tcW w:w="1808" w:type="dxa"/>
            <w:tcBorders>
              <w:top w:val="single" w:sz="4" w:space="0" w:color="E6E6E6"/>
              <w:bottom w:val="single" w:sz="4" w:space="0" w:color="E6E6E6"/>
            </w:tcBorders>
          </w:tcPr>
          <w:p>
            <w:pPr>
              <w:pStyle w:val="TableParagraph"/>
              <w:spacing w:before="41"/>
              <w:ind w:right="563"/>
              <w:rPr>
                <w:rFonts w:ascii="Arial Black"/>
                <w:sz w:val="14"/>
              </w:rPr>
            </w:pPr>
            <w:r>
              <w:rPr>
                <w:rFonts w:ascii="Arial Black"/>
                <w:spacing w:val="-2"/>
                <w:w w:val="95"/>
                <w:sz w:val="14"/>
              </w:rPr>
              <w:t>8,137.60</w:t>
            </w:r>
          </w:p>
        </w:tc>
        <w:tc>
          <w:tcPr>
            <w:tcW w:w="1808" w:type="dxa"/>
            <w:tcBorders>
              <w:top w:val="single" w:sz="4" w:space="0" w:color="E6E6E6"/>
              <w:bottom w:val="single" w:sz="4" w:space="0" w:color="E6E6E6"/>
            </w:tcBorders>
          </w:tcPr>
          <w:p>
            <w:pPr>
              <w:pStyle w:val="TableParagraph"/>
              <w:spacing w:before="41"/>
              <w:ind w:right="600"/>
              <w:rPr>
                <w:rFonts w:ascii="Arial Black"/>
                <w:sz w:val="14"/>
              </w:rPr>
            </w:pPr>
            <w:r>
              <w:rPr>
                <w:rFonts w:ascii="Arial Black"/>
                <w:spacing w:val="-2"/>
                <w:w w:val="95"/>
                <w:sz w:val="14"/>
              </w:rPr>
              <w:t>716.88</w:t>
            </w:r>
          </w:p>
        </w:tc>
        <w:tc>
          <w:tcPr>
            <w:tcW w:w="1208" w:type="dxa"/>
            <w:tcBorders>
              <w:top w:val="single" w:sz="4" w:space="0" w:color="E6E6E6"/>
              <w:bottom w:val="single" w:sz="4" w:space="0" w:color="E6E6E6"/>
            </w:tcBorders>
          </w:tcPr>
          <w:p>
            <w:pPr>
              <w:pStyle w:val="TableParagraph"/>
              <w:spacing w:before="41"/>
              <w:ind w:right="37"/>
              <w:rPr>
                <w:rFonts w:ascii="Arial Black"/>
                <w:sz w:val="14"/>
              </w:rPr>
            </w:pPr>
            <w:r>
              <w:rPr>
                <w:rFonts w:ascii="Arial Black"/>
                <w:spacing w:val="-4"/>
                <w:w w:val="95"/>
                <w:sz w:val="14"/>
              </w:rPr>
              <w:t>8.80%</w:t>
            </w:r>
          </w:p>
        </w:tc>
      </w:tr>
      <w:tr>
        <w:trPr>
          <w:trHeight w:val="290" w:hRule="atLeast"/>
        </w:trPr>
        <w:tc>
          <w:tcPr>
            <w:tcW w:w="10625" w:type="dxa"/>
            <w:gridSpan w:val="5"/>
            <w:tcBorders>
              <w:top w:val="single" w:sz="4" w:space="0" w:color="E6E6E6"/>
              <w:bottom w:val="single" w:sz="4" w:space="0" w:color="E6E6E6"/>
            </w:tcBorders>
            <w:shd w:val="clear" w:color="auto" w:fill="DADADA"/>
          </w:tcPr>
          <w:p>
            <w:pPr>
              <w:pStyle w:val="TableParagraph"/>
              <w:spacing w:before="41"/>
              <w:ind w:left="400"/>
              <w:jc w:val="left"/>
              <w:rPr>
                <w:rFonts w:ascii="Arial Black"/>
                <w:sz w:val="14"/>
              </w:rPr>
            </w:pPr>
            <w:r>
              <w:rPr>
                <w:rFonts w:ascii="Arial Black"/>
                <w:spacing w:val="-2"/>
                <w:w w:val="90"/>
                <w:sz w:val="14"/>
              </w:rPr>
              <w:t>6-1400</w:t>
            </w:r>
            <w:r>
              <w:rPr>
                <w:rFonts w:ascii="Arial Black"/>
                <w:spacing w:val="-1"/>
                <w:sz w:val="14"/>
              </w:rPr>
              <w:t> </w:t>
            </w:r>
            <w:r>
              <w:rPr>
                <w:rFonts w:ascii="Arial Black"/>
                <w:spacing w:val="-2"/>
                <w:w w:val="90"/>
                <w:sz w:val="14"/>
              </w:rPr>
              <w:t>Equipment</w:t>
            </w:r>
            <w:r>
              <w:rPr>
                <w:rFonts w:ascii="Arial Black"/>
                <w:spacing w:val="-1"/>
                <w:sz w:val="14"/>
              </w:rPr>
              <w:t> </w:t>
            </w:r>
            <w:r>
              <w:rPr>
                <w:rFonts w:ascii="Arial Black"/>
                <w:spacing w:val="-2"/>
                <w:w w:val="90"/>
                <w:sz w:val="14"/>
              </w:rPr>
              <w:t>Expenses</w:t>
            </w:r>
          </w:p>
        </w:tc>
      </w:tr>
      <w:tr>
        <w:trPr>
          <w:trHeight w:val="290" w:hRule="atLeast"/>
        </w:trPr>
        <w:tc>
          <w:tcPr>
            <w:tcW w:w="3971" w:type="dxa"/>
            <w:tcBorders>
              <w:top w:val="single" w:sz="4" w:space="0" w:color="E6E6E6"/>
              <w:bottom w:val="single" w:sz="4" w:space="0" w:color="E6E6E6"/>
            </w:tcBorders>
          </w:tcPr>
          <w:p>
            <w:pPr>
              <w:pStyle w:val="TableParagraph"/>
              <w:ind w:left="600"/>
              <w:jc w:val="left"/>
              <w:rPr>
                <w:sz w:val="14"/>
              </w:rPr>
            </w:pPr>
            <w:r>
              <w:rPr>
                <w:spacing w:val="-6"/>
                <w:sz w:val="14"/>
              </w:rPr>
              <w:t>6-1401</w:t>
            </w:r>
            <w:r>
              <w:rPr>
                <w:spacing w:val="4"/>
                <w:sz w:val="14"/>
              </w:rPr>
              <w:t> </w:t>
            </w:r>
            <w:r>
              <w:rPr>
                <w:spacing w:val="-6"/>
                <w:sz w:val="14"/>
              </w:rPr>
              <w:t>Equipment</w:t>
            </w:r>
            <w:r>
              <w:rPr>
                <w:spacing w:val="4"/>
                <w:sz w:val="14"/>
              </w:rPr>
              <w:t> </w:t>
            </w:r>
            <w:r>
              <w:rPr>
                <w:spacing w:val="-6"/>
                <w:sz w:val="14"/>
              </w:rPr>
              <w:t>Expenses</w:t>
            </w:r>
          </w:p>
        </w:tc>
        <w:tc>
          <w:tcPr>
            <w:tcW w:w="1830" w:type="dxa"/>
            <w:tcBorders>
              <w:top w:val="single" w:sz="4" w:space="0" w:color="E6E6E6"/>
              <w:bottom w:val="single" w:sz="4" w:space="0" w:color="E6E6E6"/>
            </w:tcBorders>
          </w:tcPr>
          <w:p>
            <w:pPr>
              <w:pStyle w:val="TableParagraph"/>
              <w:ind w:right="526"/>
              <w:rPr>
                <w:sz w:val="14"/>
              </w:rPr>
            </w:pPr>
            <w:r>
              <w:rPr>
                <w:spacing w:val="-2"/>
                <w:sz w:val="14"/>
              </w:rPr>
              <w:t>1,245.04</w:t>
            </w:r>
          </w:p>
        </w:tc>
        <w:tc>
          <w:tcPr>
            <w:tcW w:w="1808" w:type="dxa"/>
            <w:tcBorders>
              <w:top w:val="single" w:sz="4" w:space="0" w:color="E6E6E6"/>
              <w:bottom w:val="single" w:sz="4" w:space="0" w:color="E6E6E6"/>
            </w:tcBorders>
          </w:tcPr>
          <w:p>
            <w:pPr>
              <w:pStyle w:val="TableParagraph"/>
              <w:ind w:right="563"/>
              <w:rPr>
                <w:sz w:val="14"/>
              </w:rPr>
            </w:pPr>
            <w:r>
              <w:rPr>
                <w:spacing w:val="-2"/>
                <w:sz w:val="14"/>
              </w:rPr>
              <w:t>1,468.36</w:t>
            </w:r>
          </w:p>
        </w:tc>
        <w:tc>
          <w:tcPr>
            <w:tcW w:w="1808" w:type="dxa"/>
            <w:tcBorders>
              <w:top w:val="single" w:sz="4" w:space="0" w:color="E6E6E6"/>
              <w:bottom w:val="single" w:sz="4" w:space="0" w:color="E6E6E6"/>
            </w:tcBorders>
          </w:tcPr>
          <w:p>
            <w:pPr>
              <w:pStyle w:val="TableParagraph"/>
              <w:ind w:right="600"/>
              <w:rPr>
                <w:sz w:val="14"/>
              </w:rPr>
            </w:pPr>
            <w:r>
              <w:rPr>
                <w:spacing w:val="-2"/>
                <w:sz w:val="14"/>
              </w:rPr>
              <w:t>(223.32)</w:t>
            </w:r>
          </w:p>
        </w:tc>
        <w:tc>
          <w:tcPr>
            <w:tcW w:w="1208" w:type="dxa"/>
            <w:tcBorders>
              <w:top w:val="single" w:sz="4" w:space="0" w:color="E6E6E6"/>
              <w:bottom w:val="single" w:sz="4" w:space="0" w:color="E6E6E6"/>
            </w:tcBorders>
          </w:tcPr>
          <w:p>
            <w:pPr>
              <w:pStyle w:val="TableParagraph"/>
              <w:ind w:right="37"/>
              <w:rPr>
                <w:sz w:val="14"/>
              </w:rPr>
            </w:pPr>
            <w:r>
              <w:rPr>
                <w:spacing w:val="-2"/>
                <w:w w:val="90"/>
                <w:sz w:val="14"/>
              </w:rPr>
              <w:t>-</w:t>
            </w:r>
            <w:r>
              <w:rPr>
                <w:spacing w:val="-5"/>
                <w:sz w:val="14"/>
              </w:rPr>
              <w:t>15</w:t>
            </w:r>
          </w:p>
        </w:tc>
      </w:tr>
      <w:tr>
        <w:trPr>
          <w:trHeight w:val="290" w:hRule="atLeast"/>
        </w:trPr>
        <w:tc>
          <w:tcPr>
            <w:tcW w:w="3971" w:type="dxa"/>
            <w:tcBorders>
              <w:top w:val="single" w:sz="4" w:space="0" w:color="E6E6E6"/>
              <w:bottom w:val="single" w:sz="4" w:space="0" w:color="E6E6E6"/>
            </w:tcBorders>
          </w:tcPr>
          <w:p>
            <w:pPr>
              <w:pStyle w:val="TableParagraph"/>
              <w:ind w:left="600"/>
              <w:jc w:val="left"/>
              <w:rPr>
                <w:sz w:val="14"/>
              </w:rPr>
            </w:pPr>
            <w:r>
              <w:rPr>
                <w:spacing w:val="-6"/>
                <w:sz w:val="14"/>
              </w:rPr>
              <w:t>6-1410</w:t>
            </w:r>
            <w:r>
              <w:rPr>
                <w:spacing w:val="4"/>
                <w:sz w:val="14"/>
              </w:rPr>
              <w:t> </w:t>
            </w:r>
            <w:r>
              <w:rPr>
                <w:spacing w:val="-6"/>
                <w:sz w:val="14"/>
              </w:rPr>
              <w:t>Equipment</w:t>
            </w:r>
            <w:r>
              <w:rPr>
                <w:spacing w:val="4"/>
                <w:sz w:val="14"/>
              </w:rPr>
              <w:t> </w:t>
            </w:r>
            <w:r>
              <w:rPr>
                <w:spacing w:val="-6"/>
                <w:sz w:val="14"/>
              </w:rPr>
              <w:t>Hire</w:t>
            </w:r>
          </w:p>
        </w:tc>
        <w:tc>
          <w:tcPr>
            <w:tcW w:w="1830" w:type="dxa"/>
            <w:tcBorders>
              <w:top w:val="single" w:sz="4" w:space="0" w:color="E6E6E6"/>
              <w:bottom w:val="single" w:sz="4" w:space="0" w:color="E6E6E6"/>
            </w:tcBorders>
          </w:tcPr>
          <w:p>
            <w:pPr>
              <w:pStyle w:val="TableParagraph"/>
              <w:ind w:right="526"/>
              <w:rPr>
                <w:sz w:val="14"/>
              </w:rPr>
            </w:pPr>
            <w:r>
              <w:rPr>
                <w:spacing w:val="-2"/>
                <w:sz w:val="14"/>
              </w:rPr>
              <w:t>4,253.98</w:t>
            </w:r>
          </w:p>
        </w:tc>
        <w:tc>
          <w:tcPr>
            <w:tcW w:w="1808" w:type="dxa"/>
            <w:tcBorders>
              <w:top w:val="single" w:sz="4" w:space="0" w:color="E6E6E6"/>
              <w:bottom w:val="single" w:sz="4" w:space="0" w:color="E6E6E6"/>
            </w:tcBorders>
          </w:tcPr>
          <w:p>
            <w:pPr>
              <w:pStyle w:val="TableParagraph"/>
              <w:ind w:right="563"/>
              <w:rPr>
                <w:sz w:val="14"/>
              </w:rPr>
            </w:pPr>
            <w:r>
              <w:rPr>
                <w:spacing w:val="-2"/>
                <w:sz w:val="14"/>
              </w:rPr>
              <w:t>209.76</w:t>
            </w:r>
          </w:p>
        </w:tc>
        <w:tc>
          <w:tcPr>
            <w:tcW w:w="1808" w:type="dxa"/>
            <w:tcBorders>
              <w:top w:val="single" w:sz="4" w:space="0" w:color="E6E6E6"/>
              <w:bottom w:val="single" w:sz="4" w:space="0" w:color="E6E6E6"/>
            </w:tcBorders>
          </w:tcPr>
          <w:p>
            <w:pPr>
              <w:pStyle w:val="TableParagraph"/>
              <w:ind w:right="600"/>
              <w:rPr>
                <w:sz w:val="14"/>
              </w:rPr>
            </w:pPr>
            <w:r>
              <w:rPr>
                <w:spacing w:val="-2"/>
                <w:sz w:val="14"/>
              </w:rPr>
              <w:t>4,044.22</w:t>
            </w:r>
          </w:p>
        </w:tc>
        <w:tc>
          <w:tcPr>
            <w:tcW w:w="1208" w:type="dxa"/>
            <w:tcBorders>
              <w:top w:val="single" w:sz="4" w:space="0" w:color="E6E6E6"/>
              <w:bottom w:val="single" w:sz="4" w:space="0" w:color="E6E6E6"/>
            </w:tcBorders>
          </w:tcPr>
          <w:p>
            <w:pPr>
              <w:pStyle w:val="TableParagraph"/>
              <w:ind w:right="37"/>
              <w:rPr>
                <w:sz w:val="14"/>
              </w:rPr>
            </w:pPr>
            <w:r>
              <w:rPr>
                <w:spacing w:val="-4"/>
                <w:sz w:val="14"/>
              </w:rPr>
              <w:t>1928</w:t>
            </w:r>
          </w:p>
        </w:tc>
      </w:tr>
      <w:tr>
        <w:trPr>
          <w:trHeight w:val="290" w:hRule="atLeast"/>
        </w:trPr>
        <w:tc>
          <w:tcPr>
            <w:tcW w:w="3971" w:type="dxa"/>
            <w:tcBorders>
              <w:top w:val="single" w:sz="4" w:space="0" w:color="E6E6E6"/>
              <w:bottom w:val="single" w:sz="4" w:space="0" w:color="E6E6E6"/>
            </w:tcBorders>
          </w:tcPr>
          <w:p>
            <w:pPr>
              <w:pStyle w:val="TableParagraph"/>
              <w:ind w:left="600"/>
              <w:jc w:val="left"/>
              <w:rPr>
                <w:sz w:val="14"/>
              </w:rPr>
            </w:pPr>
            <w:r>
              <w:rPr>
                <w:w w:val="90"/>
                <w:sz w:val="14"/>
              </w:rPr>
              <w:t>6-1440</w:t>
            </w:r>
            <w:r>
              <w:rPr>
                <w:spacing w:val="1"/>
                <w:sz w:val="14"/>
              </w:rPr>
              <w:t> </w:t>
            </w:r>
            <w:r>
              <w:rPr>
                <w:w w:val="90"/>
                <w:sz w:val="14"/>
              </w:rPr>
              <w:t>Fuel</w:t>
            </w:r>
            <w:r>
              <w:rPr>
                <w:spacing w:val="1"/>
                <w:sz w:val="14"/>
              </w:rPr>
              <w:t> </w:t>
            </w:r>
            <w:r>
              <w:rPr>
                <w:w w:val="90"/>
                <w:sz w:val="14"/>
              </w:rPr>
              <w:t>&amp;</w:t>
            </w:r>
            <w:r>
              <w:rPr>
                <w:spacing w:val="1"/>
                <w:sz w:val="14"/>
              </w:rPr>
              <w:t> </w:t>
            </w:r>
            <w:r>
              <w:rPr>
                <w:spacing w:val="-5"/>
                <w:w w:val="90"/>
                <w:sz w:val="14"/>
              </w:rPr>
              <w:t>Oil</w:t>
            </w:r>
          </w:p>
        </w:tc>
        <w:tc>
          <w:tcPr>
            <w:tcW w:w="1830" w:type="dxa"/>
            <w:tcBorders>
              <w:top w:val="single" w:sz="4" w:space="0" w:color="E6E6E6"/>
              <w:bottom w:val="single" w:sz="4" w:space="0" w:color="E6E6E6"/>
            </w:tcBorders>
          </w:tcPr>
          <w:p>
            <w:pPr>
              <w:pStyle w:val="TableParagraph"/>
              <w:ind w:right="526"/>
              <w:rPr>
                <w:sz w:val="14"/>
              </w:rPr>
            </w:pPr>
            <w:r>
              <w:rPr>
                <w:spacing w:val="-2"/>
                <w:sz w:val="14"/>
              </w:rPr>
              <w:t>2,395.87</w:t>
            </w:r>
          </w:p>
        </w:tc>
        <w:tc>
          <w:tcPr>
            <w:tcW w:w="1808" w:type="dxa"/>
            <w:tcBorders>
              <w:top w:val="single" w:sz="4" w:space="0" w:color="E6E6E6"/>
              <w:bottom w:val="single" w:sz="4" w:space="0" w:color="E6E6E6"/>
            </w:tcBorders>
          </w:tcPr>
          <w:p>
            <w:pPr>
              <w:pStyle w:val="TableParagraph"/>
              <w:ind w:right="563"/>
              <w:rPr>
                <w:sz w:val="14"/>
              </w:rPr>
            </w:pPr>
            <w:r>
              <w:rPr>
                <w:spacing w:val="-2"/>
                <w:sz w:val="14"/>
              </w:rPr>
              <w:t>4,412.78</w:t>
            </w:r>
          </w:p>
        </w:tc>
        <w:tc>
          <w:tcPr>
            <w:tcW w:w="1808" w:type="dxa"/>
            <w:tcBorders>
              <w:top w:val="single" w:sz="4" w:space="0" w:color="E6E6E6"/>
              <w:bottom w:val="single" w:sz="4" w:space="0" w:color="E6E6E6"/>
            </w:tcBorders>
          </w:tcPr>
          <w:p>
            <w:pPr>
              <w:pStyle w:val="TableParagraph"/>
              <w:ind w:right="600"/>
              <w:rPr>
                <w:sz w:val="14"/>
              </w:rPr>
            </w:pPr>
            <w:r>
              <w:rPr>
                <w:spacing w:val="-2"/>
                <w:sz w:val="14"/>
              </w:rPr>
              <w:t>(2,016.91)</w:t>
            </w:r>
          </w:p>
        </w:tc>
        <w:tc>
          <w:tcPr>
            <w:tcW w:w="1208" w:type="dxa"/>
            <w:tcBorders>
              <w:top w:val="single" w:sz="4" w:space="0" w:color="E6E6E6"/>
              <w:bottom w:val="single" w:sz="4" w:space="0" w:color="E6E6E6"/>
            </w:tcBorders>
          </w:tcPr>
          <w:p>
            <w:pPr>
              <w:pStyle w:val="TableParagraph"/>
              <w:ind w:right="37"/>
              <w:rPr>
                <w:sz w:val="14"/>
              </w:rPr>
            </w:pPr>
            <w:r>
              <w:rPr>
                <w:spacing w:val="-2"/>
                <w:w w:val="90"/>
                <w:sz w:val="14"/>
              </w:rPr>
              <w:t>-</w:t>
            </w:r>
            <w:r>
              <w:rPr>
                <w:spacing w:val="-5"/>
                <w:sz w:val="14"/>
              </w:rPr>
              <w:t>46</w:t>
            </w:r>
          </w:p>
        </w:tc>
      </w:tr>
      <w:tr>
        <w:trPr>
          <w:trHeight w:val="290" w:hRule="atLeast"/>
        </w:trPr>
        <w:tc>
          <w:tcPr>
            <w:tcW w:w="3971" w:type="dxa"/>
            <w:tcBorders>
              <w:top w:val="single" w:sz="4" w:space="0" w:color="E6E6E6"/>
              <w:bottom w:val="single" w:sz="4" w:space="0" w:color="E6E6E6"/>
            </w:tcBorders>
          </w:tcPr>
          <w:p>
            <w:pPr>
              <w:pStyle w:val="TableParagraph"/>
              <w:ind w:left="600"/>
              <w:jc w:val="left"/>
              <w:rPr>
                <w:sz w:val="14"/>
              </w:rPr>
            </w:pPr>
            <w:r>
              <w:rPr>
                <w:w w:val="90"/>
                <w:sz w:val="14"/>
              </w:rPr>
              <w:t>6-1441</w:t>
            </w:r>
            <w:r>
              <w:rPr>
                <w:spacing w:val="3"/>
                <w:sz w:val="14"/>
              </w:rPr>
              <w:t> </w:t>
            </w:r>
            <w:r>
              <w:rPr>
                <w:w w:val="90"/>
                <w:sz w:val="14"/>
              </w:rPr>
              <w:t>Freight</w:t>
            </w:r>
            <w:r>
              <w:rPr>
                <w:spacing w:val="3"/>
                <w:sz w:val="14"/>
              </w:rPr>
              <w:t> </w:t>
            </w:r>
            <w:r>
              <w:rPr>
                <w:w w:val="90"/>
                <w:sz w:val="14"/>
              </w:rPr>
              <w:t>&amp;</w:t>
            </w:r>
            <w:r>
              <w:rPr>
                <w:spacing w:val="4"/>
                <w:sz w:val="14"/>
              </w:rPr>
              <w:t> </w:t>
            </w:r>
            <w:r>
              <w:rPr>
                <w:spacing w:val="-2"/>
                <w:w w:val="90"/>
                <w:sz w:val="14"/>
              </w:rPr>
              <w:t>Courier</w:t>
            </w:r>
          </w:p>
        </w:tc>
        <w:tc>
          <w:tcPr>
            <w:tcW w:w="1830" w:type="dxa"/>
            <w:tcBorders>
              <w:top w:val="single" w:sz="4" w:space="0" w:color="E6E6E6"/>
              <w:bottom w:val="single" w:sz="4" w:space="0" w:color="E6E6E6"/>
            </w:tcBorders>
          </w:tcPr>
          <w:p>
            <w:pPr>
              <w:pStyle w:val="TableParagraph"/>
              <w:ind w:right="526"/>
              <w:rPr>
                <w:sz w:val="14"/>
              </w:rPr>
            </w:pPr>
            <w:r>
              <w:rPr>
                <w:spacing w:val="-2"/>
                <w:sz w:val="14"/>
              </w:rPr>
              <w:t>15.18</w:t>
            </w:r>
          </w:p>
        </w:tc>
        <w:tc>
          <w:tcPr>
            <w:tcW w:w="1808" w:type="dxa"/>
            <w:tcBorders>
              <w:top w:val="single" w:sz="4" w:space="0" w:color="E6E6E6"/>
              <w:bottom w:val="single" w:sz="4" w:space="0" w:color="E6E6E6"/>
            </w:tcBorders>
          </w:tcPr>
          <w:p>
            <w:pPr>
              <w:pStyle w:val="TableParagraph"/>
              <w:ind w:right="563"/>
              <w:rPr>
                <w:sz w:val="14"/>
              </w:rPr>
            </w:pPr>
            <w:r>
              <w:rPr>
                <w:spacing w:val="-2"/>
                <w:sz w:val="14"/>
              </w:rPr>
              <w:t>51.96</w:t>
            </w:r>
          </w:p>
        </w:tc>
        <w:tc>
          <w:tcPr>
            <w:tcW w:w="1808" w:type="dxa"/>
            <w:tcBorders>
              <w:top w:val="single" w:sz="4" w:space="0" w:color="E6E6E6"/>
              <w:bottom w:val="single" w:sz="4" w:space="0" w:color="E6E6E6"/>
            </w:tcBorders>
          </w:tcPr>
          <w:p>
            <w:pPr>
              <w:pStyle w:val="TableParagraph"/>
              <w:ind w:right="600"/>
              <w:rPr>
                <w:sz w:val="14"/>
              </w:rPr>
            </w:pPr>
            <w:r>
              <w:rPr>
                <w:spacing w:val="-2"/>
                <w:sz w:val="14"/>
              </w:rPr>
              <w:t>(36.78)</w:t>
            </w:r>
          </w:p>
        </w:tc>
        <w:tc>
          <w:tcPr>
            <w:tcW w:w="1208" w:type="dxa"/>
            <w:tcBorders>
              <w:top w:val="single" w:sz="4" w:space="0" w:color="E6E6E6"/>
              <w:bottom w:val="single" w:sz="4" w:space="0" w:color="E6E6E6"/>
            </w:tcBorders>
          </w:tcPr>
          <w:p>
            <w:pPr>
              <w:pStyle w:val="TableParagraph"/>
              <w:ind w:right="37"/>
              <w:rPr>
                <w:sz w:val="14"/>
              </w:rPr>
            </w:pPr>
            <w:r>
              <w:rPr>
                <w:spacing w:val="-2"/>
                <w:w w:val="90"/>
                <w:sz w:val="14"/>
              </w:rPr>
              <w:t>-</w:t>
            </w:r>
            <w:r>
              <w:rPr>
                <w:spacing w:val="-5"/>
                <w:sz w:val="14"/>
              </w:rPr>
              <w:t>71</w:t>
            </w:r>
          </w:p>
        </w:tc>
      </w:tr>
      <w:tr>
        <w:trPr>
          <w:trHeight w:val="290" w:hRule="atLeast"/>
        </w:trPr>
        <w:tc>
          <w:tcPr>
            <w:tcW w:w="3971" w:type="dxa"/>
            <w:tcBorders>
              <w:top w:val="single" w:sz="4" w:space="0" w:color="E6E6E6"/>
              <w:bottom w:val="single" w:sz="4" w:space="0" w:color="E6E6E6"/>
            </w:tcBorders>
          </w:tcPr>
          <w:p>
            <w:pPr>
              <w:pStyle w:val="TableParagraph"/>
              <w:spacing w:before="41"/>
              <w:ind w:left="400"/>
              <w:jc w:val="left"/>
              <w:rPr>
                <w:rFonts w:ascii="Arial Black"/>
                <w:sz w:val="14"/>
              </w:rPr>
            </w:pPr>
            <w:r>
              <w:rPr>
                <w:rFonts w:ascii="Arial Black"/>
                <w:w w:val="90"/>
                <w:sz w:val="14"/>
              </w:rPr>
              <w:t>Total</w:t>
            </w:r>
            <w:r>
              <w:rPr>
                <w:rFonts w:ascii="Arial Black"/>
                <w:spacing w:val="-3"/>
                <w:w w:val="90"/>
                <w:sz w:val="14"/>
              </w:rPr>
              <w:t> </w:t>
            </w:r>
            <w:r>
              <w:rPr>
                <w:rFonts w:ascii="Arial Black"/>
                <w:w w:val="90"/>
                <w:sz w:val="14"/>
              </w:rPr>
              <w:t>Equipment</w:t>
            </w:r>
            <w:r>
              <w:rPr>
                <w:rFonts w:ascii="Arial Black"/>
                <w:spacing w:val="-2"/>
                <w:w w:val="90"/>
                <w:sz w:val="14"/>
              </w:rPr>
              <w:t> Expenses</w:t>
            </w:r>
          </w:p>
        </w:tc>
        <w:tc>
          <w:tcPr>
            <w:tcW w:w="1830" w:type="dxa"/>
            <w:tcBorders>
              <w:top w:val="single" w:sz="4" w:space="0" w:color="E6E6E6"/>
              <w:bottom w:val="single" w:sz="4" w:space="0" w:color="E6E6E6"/>
            </w:tcBorders>
          </w:tcPr>
          <w:p>
            <w:pPr>
              <w:pStyle w:val="TableParagraph"/>
              <w:spacing w:before="41"/>
              <w:ind w:right="526"/>
              <w:rPr>
                <w:rFonts w:ascii="Arial Black"/>
                <w:sz w:val="14"/>
              </w:rPr>
            </w:pPr>
            <w:r>
              <w:rPr>
                <w:rFonts w:ascii="Arial Black"/>
                <w:spacing w:val="-2"/>
                <w:w w:val="95"/>
                <w:sz w:val="14"/>
              </w:rPr>
              <w:t>7,910.07</w:t>
            </w:r>
          </w:p>
        </w:tc>
        <w:tc>
          <w:tcPr>
            <w:tcW w:w="1808" w:type="dxa"/>
            <w:tcBorders>
              <w:top w:val="single" w:sz="4" w:space="0" w:color="E6E6E6"/>
              <w:bottom w:val="single" w:sz="4" w:space="0" w:color="E6E6E6"/>
            </w:tcBorders>
          </w:tcPr>
          <w:p>
            <w:pPr>
              <w:pStyle w:val="TableParagraph"/>
              <w:spacing w:before="41"/>
              <w:ind w:right="563"/>
              <w:rPr>
                <w:rFonts w:ascii="Arial Black"/>
                <w:sz w:val="14"/>
              </w:rPr>
            </w:pPr>
            <w:r>
              <w:rPr>
                <w:rFonts w:ascii="Arial Black"/>
                <w:spacing w:val="-2"/>
                <w:w w:val="95"/>
                <w:sz w:val="14"/>
              </w:rPr>
              <w:t>6,142.86</w:t>
            </w:r>
          </w:p>
        </w:tc>
        <w:tc>
          <w:tcPr>
            <w:tcW w:w="1808" w:type="dxa"/>
            <w:tcBorders>
              <w:top w:val="single" w:sz="4" w:space="0" w:color="E6E6E6"/>
              <w:bottom w:val="single" w:sz="4" w:space="0" w:color="E6E6E6"/>
            </w:tcBorders>
          </w:tcPr>
          <w:p>
            <w:pPr>
              <w:pStyle w:val="TableParagraph"/>
              <w:spacing w:before="41"/>
              <w:ind w:right="600"/>
              <w:rPr>
                <w:rFonts w:ascii="Arial Black"/>
                <w:sz w:val="14"/>
              </w:rPr>
            </w:pPr>
            <w:r>
              <w:rPr>
                <w:rFonts w:ascii="Arial Black"/>
                <w:spacing w:val="-2"/>
                <w:w w:val="95"/>
                <w:sz w:val="14"/>
              </w:rPr>
              <w:t>1,767.21</w:t>
            </w:r>
          </w:p>
        </w:tc>
        <w:tc>
          <w:tcPr>
            <w:tcW w:w="1208" w:type="dxa"/>
            <w:tcBorders>
              <w:top w:val="single" w:sz="4" w:space="0" w:color="E6E6E6"/>
              <w:bottom w:val="single" w:sz="4" w:space="0" w:color="E6E6E6"/>
            </w:tcBorders>
          </w:tcPr>
          <w:p>
            <w:pPr>
              <w:pStyle w:val="TableParagraph"/>
              <w:spacing w:before="41"/>
              <w:ind w:right="37"/>
              <w:rPr>
                <w:rFonts w:ascii="Arial Black"/>
                <w:sz w:val="14"/>
              </w:rPr>
            </w:pPr>
            <w:r>
              <w:rPr>
                <w:rFonts w:ascii="Arial Black"/>
                <w:spacing w:val="-2"/>
                <w:w w:val="95"/>
                <w:sz w:val="14"/>
              </w:rPr>
              <w:t>28.80%</w:t>
            </w:r>
          </w:p>
        </w:tc>
      </w:tr>
      <w:tr>
        <w:trPr>
          <w:trHeight w:val="290" w:hRule="atLeast"/>
        </w:trPr>
        <w:tc>
          <w:tcPr>
            <w:tcW w:w="10625" w:type="dxa"/>
            <w:gridSpan w:val="5"/>
            <w:tcBorders>
              <w:top w:val="single" w:sz="4" w:space="0" w:color="E6E6E6"/>
              <w:bottom w:val="single" w:sz="4" w:space="0" w:color="E6E6E6"/>
            </w:tcBorders>
            <w:shd w:val="clear" w:color="auto" w:fill="DADADA"/>
          </w:tcPr>
          <w:p>
            <w:pPr>
              <w:pStyle w:val="TableParagraph"/>
              <w:spacing w:before="41"/>
              <w:ind w:left="400"/>
              <w:jc w:val="left"/>
              <w:rPr>
                <w:rFonts w:ascii="Arial Black"/>
                <w:sz w:val="14"/>
              </w:rPr>
            </w:pPr>
            <w:r>
              <w:rPr>
                <w:rFonts w:ascii="Arial Black"/>
                <w:w w:val="85"/>
                <w:sz w:val="14"/>
              </w:rPr>
              <w:t>6-1600</w:t>
            </w:r>
            <w:r>
              <w:rPr>
                <w:rFonts w:ascii="Arial Black"/>
                <w:spacing w:val="-1"/>
                <w:sz w:val="14"/>
              </w:rPr>
              <w:t> </w:t>
            </w:r>
            <w:r>
              <w:rPr>
                <w:rFonts w:ascii="Arial Black"/>
                <w:w w:val="85"/>
                <w:sz w:val="14"/>
              </w:rPr>
              <w:t>Insurances,</w:t>
            </w:r>
            <w:r>
              <w:rPr>
                <w:rFonts w:ascii="Arial Black"/>
                <w:spacing w:val="-1"/>
                <w:sz w:val="14"/>
              </w:rPr>
              <w:t> </w:t>
            </w:r>
            <w:r>
              <w:rPr>
                <w:rFonts w:ascii="Arial Black"/>
                <w:w w:val="85"/>
                <w:sz w:val="14"/>
              </w:rPr>
              <w:t>Licenses</w:t>
            </w:r>
            <w:r>
              <w:rPr>
                <w:rFonts w:ascii="Arial Black"/>
                <w:sz w:val="14"/>
              </w:rPr>
              <w:t> </w:t>
            </w:r>
            <w:r>
              <w:rPr>
                <w:rFonts w:ascii="Arial Black"/>
                <w:w w:val="85"/>
                <w:sz w:val="14"/>
              </w:rPr>
              <w:t>&amp;</w:t>
            </w:r>
            <w:r>
              <w:rPr>
                <w:rFonts w:ascii="Arial Black"/>
                <w:spacing w:val="-1"/>
                <w:sz w:val="14"/>
              </w:rPr>
              <w:t> </w:t>
            </w:r>
            <w:r>
              <w:rPr>
                <w:rFonts w:ascii="Arial Black"/>
                <w:spacing w:val="-4"/>
                <w:w w:val="85"/>
                <w:sz w:val="14"/>
              </w:rPr>
              <w:t>Rego</w:t>
            </w:r>
          </w:p>
        </w:tc>
      </w:tr>
      <w:tr>
        <w:trPr>
          <w:trHeight w:val="290" w:hRule="atLeast"/>
        </w:trPr>
        <w:tc>
          <w:tcPr>
            <w:tcW w:w="3971" w:type="dxa"/>
            <w:tcBorders>
              <w:top w:val="single" w:sz="4" w:space="0" w:color="E6E6E6"/>
              <w:bottom w:val="single" w:sz="4" w:space="0" w:color="E6E6E6"/>
            </w:tcBorders>
          </w:tcPr>
          <w:p>
            <w:pPr>
              <w:pStyle w:val="TableParagraph"/>
              <w:ind w:left="600"/>
              <w:jc w:val="left"/>
              <w:rPr>
                <w:sz w:val="14"/>
              </w:rPr>
            </w:pPr>
            <w:r>
              <w:rPr>
                <w:w w:val="90"/>
                <w:sz w:val="14"/>
              </w:rPr>
              <w:t>6-1610</w:t>
            </w:r>
            <w:r>
              <w:rPr>
                <w:spacing w:val="9"/>
                <w:sz w:val="14"/>
              </w:rPr>
              <w:t> </w:t>
            </w:r>
            <w:r>
              <w:rPr>
                <w:w w:val="90"/>
                <w:sz w:val="14"/>
              </w:rPr>
              <w:t>Australian</w:t>
            </w:r>
            <w:r>
              <w:rPr>
                <w:spacing w:val="9"/>
                <w:sz w:val="14"/>
              </w:rPr>
              <w:t> </w:t>
            </w:r>
            <w:r>
              <w:rPr>
                <w:w w:val="90"/>
                <w:sz w:val="14"/>
              </w:rPr>
              <w:t>Sailing</w:t>
            </w:r>
            <w:r>
              <w:rPr>
                <w:spacing w:val="9"/>
                <w:sz w:val="14"/>
              </w:rPr>
              <w:t> </w:t>
            </w:r>
            <w:r>
              <w:rPr>
                <w:w w:val="90"/>
                <w:sz w:val="14"/>
              </w:rPr>
              <w:t>Association</w:t>
            </w:r>
            <w:r>
              <w:rPr>
                <w:spacing w:val="10"/>
                <w:sz w:val="14"/>
              </w:rPr>
              <w:t> </w:t>
            </w:r>
            <w:r>
              <w:rPr>
                <w:spacing w:val="-4"/>
                <w:w w:val="90"/>
                <w:sz w:val="14"/>
              </w:rPr>
              <w:t>Fees</w:t>
            </w:r>
          </w:p>
        </w:tc>
        <w:tc>
          <w:tcPr>
            <w:tcW w:w="1830" w:type="dxa"/>
            <w:tcBorders>
              <w:top w:val="single" w:sz="4" w:space="0" w:color="E6E6E6"/>
              <w:bottom w:val="single" w:sz="4" w:space="0" w:color="E6E6E6"/>
            </w:tcBorders>
          </w:tcPr>
          <w:p>
            <w:pPr>
              <w:pStyle w:val="TableParagraph"/>
              <w:ind w:right="526"/>
              <w:rPr>
                <w:sz w:val="14"/>
              </w:rPr>
            </w:pPr>
            <w:r>
              <w:rPr>
                <w:spacing w:val="-2"/>
                <w:sz w:val="14"/>
              </w:rPr>
              <w:t>6,477.36</w:t>
            </w:r>
          </w:p>
        </w:tc>
        <w:tc>
          <w:tcPr>
            <w:tcW w:w="1808" w:type="dxa"/>
            <w:tcBorders>
              <w:top w:val="single" w:sz="4" w:space="0" w:color="E6E6E6"/>
              <w:bottom w:val="single" w:sz="4" w:space="0" w:color="E6E6E6"/>
            </w:tcBorders>
          </w:tcPr>
          <w:p>
            <w:pPr>
              <w:pStyle w:val="TableParagraph"/>
              <w:ind w:right="563"/>
              <w:rPr>
                <w:sz w:val="14"/>
              </w:rPr>
            </w:pPr>
            <w:r>
              <w:rPr>
                <w:spacing w:val="-2"/>
                <w:sz w:val="14"/>
              </w:rPr>
              <w:t>4,969.95</w:t>
            </w:r>
          </w:p>
        </w:tc>
        <w:tc>
          <w:tcPr>
            <w:tcW w:w="1808" w:type="dxa"/>
            <w:tcBorders>
              <w:top w:val="single" w:sz="4" w:space="0" w:color="E6E6E6"/>
              <w:bottom w:val="single" w:sz="4" w:space="0" w:color="E6E6E6"/>
            </w:tcBorders>
          </w:tcPr>
          <w:p>
            <w:pPr>
              <w:pStyle w:val="TableParagraph"/>
              <w:ind w:right="600"/>
              <w:rPr>
                <w:sz w:val="14"/>
              </w:rPr>
            </w:pPr>
            <w:r>
              <w:rPr>
                <w:spacing w:val="-2"/>
                <w:sz w:val="14"/>
              </w:rPr>
              <w:t>1,507.41</w:t>
            </w:r>
          </w:p>
        </w:tc>
        <w:tc>
          <w:tcPr>
            <w:tcW w:w="1208" w:type="dxa"/>
            <w:tcBorders>
              <w:top w:val="single" w:sz="4" w:space="0" w:color="E6E6E6"/>
              <w:bottom w:val="single" w:sz="4" w:space="0" w:color="E6E6E6"/>
            </w:tcBorders>
          </w:tcPr>
          <w:p>
            <w:pPr>
              <w:pStyle w:val="TableParagraph"/>
              <w:ind w:right="37"/>
              <w:rPr>
                <w:sz w:val="14"/>
              </w:rPr>
            </w:pPr>
            <w:r>
              <w:rPr>
                <w:spacing w:val="-5"/>
                <w:sz w:val="14"/>
              </w:rPr>
              <w:t>30</w:t>
            </w:r>
          </w:p>
        </w:tc>
      </w:tr>
      <w:tr>
        <w:trPr>
          <w:trHeight w:val="290" w:hRule="atLeast"/>
        </w:trPr>
        <w:tc>
          <w:tcPr>
            <w:tcW w:w="3971" w:type="dxa"/>
            <w:tcBorders>
              <w:top w:val="single" w:sz="4" w:space="0" w:color="E6E6E6"/>
              <w:bottom w:val="single" w:sz="4" w:space="0" w:color="E6E6E6"/>
            </w:tcBorders>
          </w:tcPr>
          <w:p>
            <w:pPr>
              <w:pStyle w:val="TableParagraph"/>
              <w:ind w:left="600"/>
              <w:jc w:val="left"/>
              <w:rPr>
                <w:sz w:val="14"/>
              </w:rPr>
            </w:pPr>
            <w:r>
              <w:rPr>
                <w:w w:val="90"/>
                <w:sz w:val="14"/>
              </w:rPr>
              <w:t>6-1620</w:t>
            </w:r>
            <w:r>
              <w:rPr>
                <w:spacing w:val="-5"/>
                <w:w w:val="90"/>
                <w:sz w:val="14"/>
              </w:rPr>
              <w:t> </w:t>
            </w:r>
            <w:r>
              <w:rPr>
                <w:spacing w:val="-2"/>
                <w:w w:val="90"/>
                <w:sz w:val="14"/>
              </w:rPr>
              <w:t>Insurances</w:t>
            </w:r>
          </w:p>
        </w:tc>
        <w:tc>
          <w:tcPr>
            <w:tcW w:w="1830" w:type="dxa"/>
            <w:tcBorders>
              <w:top w:val="single" w:sz="4" w:space="0" w:color="E6E6E6"/>
              <w:bottom w:val="single" w:sz="4" w:space="0" w:color="E6E6E6"/>
            </w:tcBorders>
          </w:tcPr>
          <w:p>
            <w:pPr>
              <w:pStyle w:val="TableParagraph"/>
              <w:ind w:right="526"/>
              <w:rPr>
                <w:sz w:val="14"/>
              </w:rPr>
            </w:pPr>
            <w:r>
              <w:rPr>
                <w:spacing w:val="-2"/>
                <w:sz w:val="14"/>
              </w:rPr>
              <w:t>20,434.53</w:t>
            </w:r>
          </w:p>
        </w:tc>
        <w:tc>
          <w:tcPr>
            <w:tcW w:w="1808" w:type="dxa"/>
            <w:tcBorders>
              <w:top w:val="single" w:sz="4" w:space="0" w:color="E6E6E6"/>
              <w:bottom w:val="single" w:sz="4" w:space="0" w:color="E6E6E6"/>
            </w:tcBorders>
          </w:tcPr>
          <w:p>
            <w:pPr>
              <w:pStyle w:val="TableParagraph"/>
              <w:ind w:right="563"/>
              <w:rPr>
                <w:sz w:val="14"/>
              </w:rPr>
            </w:pPr>
            <w:r>
              <w:rPr>
                <w:spacing w:val="-2"/>
                <w:sz w:val="14"/>
              </w:rPr>
              <w:t>10,701.60</w:t>
            </w:r>
          </w:p>
        </w:tc>
        <w:tc>
          <w:tcPr>
            <w:tcW w:w="1808" w:type="dxa"/>
            <w:tcBorders>
              <w:top w:val="single" w:sz="4" w:space="0" w:color="E6E6E6"/>
              <w:bottom w:val="single" w:sz="4" w:space="0" w:color="E6E6E6"/>
            </w:tcBorders>
          </w:tcPr>
          <w:p>
            <w:pPr>
              <w:pStyle w:val="TableParagraph"/>
              <w:ind w:right="600"/>
              <w:rPr>
                <w:sz w:val="14"/>
              </w:rPr>
            </w:pPr>
            <w:r>
              <w:rPr>
                <w:spacing w:val="-2"/>
                <w:sz w:val="14"/>
              </w:rPr>
              <w:t>9,732.93</w:t>
            </w:r>
          </w:p>
        </w:tc>
        <w:tc>
          <w:tcPr>
            <w:tcW w:w="1208" w:type="dxa"/>
            <w:tcBorders>
              <w:top w:val="single" w:sz="4" w:space="0" w:color="E6E6E6"/>
              <w:bottom w:val="single" w:sz="4" w:space="0" w:color="E6E6E6"/>
            </w:tcBorders>
          </w:tcPr>
          <w:p>
            <w:pPr>
              <w:pStyle w:val="TableParagraph"/>
              <w:ind w:right="37"/>
              <w:rPr>
                <w:sz w:val="14"/>
              </w:rPr>
            </w:pPr>
            <w:r>
              <w:rPr>
                <w:spacing w:val="-5"/>
                <w:sz w:val="14"/>
              </w:rPr>
              <w:t>91</w:t>
            </w:r>
          </w:p>
        </w:tc>
      </w:tr>
      <w:tr>
        <w:trPr>
          <w:trHeight w:val="290" w:hRule="atLeast"/>
        </w:trPr>
        <w:tc>
          <w:tcPr>
            <w:tcW w:w="3971" w:type="dxa"/>
            <w:tcBorders>
              <w:top w:val="single" w:sz="4" w:space="0" w:color="E6E6E6"/>
              <w:bottom w:val="single" w:sz="4" w:space="0" w:color="E6E6E6"/>
            </w:tcBorders>
          </w:tcPr>
          <w:p>
            <w:pPr>
              <w:pStyle w:val="TableParagraph"/>
              <w:ind w:left="600"/>
              <w:jc w:val="left"/>
              <w:rPr>
                <w:sz w:val="14"/>
              </w:rPr>
            </w:pPr>
            <w:r>
              <w:rPr>
                <w:w w:val="90"/>
                <w:sz w:val="14"/>
              </w:rPr>
              <w:t>6-1630</w:t>
            </w:r>
            <w:r>
              <w:rPr>
                <w:spacing w:val="5"/>
                <w:sz w:val="14"/>
              </w:rPr>
              <w:t> </w:t>
            </w:r>
            <w:r>
              <w:rPr>
                <w:w w:val="90"/>
                <w:sz w:val="14"/>
              </w:rPr>
              <w:t>License</w:t>
            </w:r>
            <w:r>
              <w:rPr>
                <w:spacing w:val="6"/>
                <w:sz w:val="14"/>
              </w:rPr>
              <w:t> </w:t>
            </w:r>
            <w:r>
              <w:rPr>
                <w:spacing w:val="-4"/>
                <w:w w:val="90"/>
                <w:sz w:val="14"/>
              </w:rPr>
              <w:t>Fees</w:t>
            </w:r>
          </w:p>
        </w:tc>
        <w:tc>
          <w:tcPr>
            <w:tcW w:w="1830" w:type="dxa"/>
            <w:tcBorders>
              <w:top w:val="single" w:sz="4" w:space="0" w:color="E6E6E6"/>
              <w:bottom w:val="single" w:sz="4" w:space="0" w:color="E6E6E6"/>
            </w:tcBorders>
          </w:tcPr>
          <w:p>
            <w:pPr>
              <w:pStyle w:val="TableParagraph"/>
              <w:ind w:right="526"/>
              <w:rPr>
                <w:sz w:val="14"/>
              </w:rPr>
            </w:pPr>
            <w:r>
              <w:rPr>
                <w:spacing w:val="-2"/>
                <w:sz w:val="14"/>
              </w:rPr>
              <w:t>364.87</w:t>
            </w:r>
          </w:p>
        </w:tc>
        <w:tc>
          <w:tcPr>
            <w:tcW w:w="1808" w:type="dxa"/>
            <w:tcBorders>
              <w:top w:val="single" w:sz="4" w:space="0" w:color="E6E6E6"/>
              <w:bottom w:val="single" w:sz="4" w:space="0" w:color="E6E6E6"/>
            </w:tcBorders>
          </w:tcPr>
          <w:p>
            <w:pPr>
              <w:pStyle w:val="TableParagraph"/>
              <w:ind w:right="563"/>
              <w:rPr>
                <w:sz w:val="14"/>
              </w:rPr>
            </w:pPr>
            <w:r>
              <w:rPr>
                <w:spacing w:val="-2"/>
                <w:sz w:val="14"/>
              </w:rPr>
              <w:t>283.51</w:t>
            </w:r>
          </w:p>
        </w:tc>
        <w:tc>
          <w:tcPr>
            <w:tcW w:w="1808" w:type="dxa"/>
            <w:tcBorders>
              <w:top w:val="single" w:sz="4" w:space="0" w:color="E6E6E6"/>
              <w:bottom w:val="single" w:sz="4" w:space="0" w:color="E6E6E6"/>
            </w:tcBorders>
          </w:tcPr>
          <w:p>
            <w:pPr>
              <w:pStyle w:val="TableParagraph"/>
              <w:ind w:right="600"/>
              <w:rPr>
                <w:sz w:val="14"/>
              </w:rPr>
            </w:pPr>
            <w:r>
              <w:rPr>
                <w:spacing w:val="-2"/>
                <w:sz w:val="14"/>
              </w:rPr>
              <w:t>81.36</w:t>
            </w:r>
          </w:p>
        </w:tc>
        <w:tc>
          <w:tcPr>
            <w:tcW w:w="1208" w:type="dxa"/>
            <w:tcBorders>
              <w:top w:val="single" w:sz="4" w:space="0" w:color="E6E6E6"/>
              <w:bottom w:val="single" w:sz="4" w:space="0" w:color="E6E6E6"/>
            </w:tcBorders>
          </w:tcPr>
          <w:p>
            <w:pPr>
              <w:pStyle w:val="TableParagraph"/>
              <w:ind w:right="37"/>
              <w:rPr>
                <w:sz w:val="14"/>
              </w:rPr>
            </w:pPr>
            <w:r>
              <w:rPr>
                <w:spacing w:val="-5"/>
                <w:sz w:val="14"/>
              </w:rPr>
              <w:t>29</w:t>
            </w:r>
          </w:p>
        </w:tc>
      </w:tr>
      <w:tr>
        <w:trPr>
          <w:trHeight w:val="290" w:hRule="atLeast"/>
        </w:trPr>
        <w:tc>
          <w:tcPr>
            <w:tcW w:w="3971" w:type="dxa"/>
            <w:tcBorders>
              <w:top w:val="single" w:sz="4" w:space="0" w:color="E6E6E6"/>
              <w:bottom w:val="single" w:sz="4" w:space="0" w:color="E6E6E6"/>
            </w:tcBorders>
          </w:tcPr>
          <w:p>
            <w:pPr>
              <w:pStyle w:val="TableParagraph"/>
              <w:spacing w:before="41"/>
              <w:ind w:left="400"/>
              <w:jc w:val="left"/>
              <w:rPr>
                <w:rFonts w:ascii="Arial Black"/>
                <w:sz w:val="14"/>
              </w:rPr>
            </w:pPr>
            <w:r>
              <w:rPr>
                <w:rFonts w:ascii="Arial Black"/>
                <w:w w:val="85"/>
                <w:sz w:val="14"/>
              </w:rPr>
              <w:t>Total</w:t>
            </w:r>
            <w:r>
              <w:rPr>
                <w:rFonts w:ascii="Arial Black"/>
                <w:spacing w:val="2"/>
                <w:sz w:val="14"/>
              </w:rPr>
              <w:t> </w:t>
            </w:r>
            <w:r>
              <w:rPr>
                <w:rFonts w:ascii="Arial Black"/>
                <w:w w:val="85"/>
                <w:sz w:val="14"/>
              </w:rPr>
              <w:t>Insurances,</w:t>
            </w:r>
            <w:r>
              <w:rPr>
                <w:rFonts w:ascii="Arial Black"/>
                <w:spacing w:val="2"/>
                <w:sz w:val="14"/>
              </w:rPr>
              <w:t> </w:t>
            </w:r>
            <w:r>
              <w:rPr>
                <w:rFonts w:ascii="Arial Black"/>
                <w:w w:val="85"/>
                <w:sz w:val="14"/>
              </w:rPr>
              <w:t>Licenses</w:t>
            </w:r>
            <w:r>
              <w:rPr>
                <w:rFonts w:ascii="Arial Black"/>
                <w:spacing w:val="2"/>
                <w:sz w:val="14"/>
              </w:rPr>
              <w:t> </w:t>
            </w:r>
            <w:r>
              <w:rPr>
                <w:rFonts w:ascii="Arial Black"/>
                <w:w w:val="85"/>
                <w:sz w:val="14"/>
              </w:rPr>
              <w:t>&amp;</w:t>
            </w:r>
            <w:r>
              <w:rPr>
                <w:rFonts w:ascii="Arial Black"/>
                <w:spacing w:val="3"/>
                <w:sz w:val="14"/>
              </w:rPr>
              <w:t> </w:t>
            </w:r>
            <w:r>
              <w:rPr>
                <w:rFonts w:ascii="Arial Black"/>
                <w:spacing w:val="-4"/>
                <w:w w:val="85"/>
                <w:sz w:val="14"/>
              </w:rPr>
              <w:t>Rego</w:t>
            </w:r>
          </w:p>
        </w:tc>
        <w:tc>
          <w:tcPr>
            <w:tcW w:w="1830" w:type="dxa"/>
            <w:tcBorders>
              <w:top w:val="single" w:sz="4" w:space="0" w:color="E6E6E6"/>
              <w:bottom w:val="single" w:sz="4" w:space="0" w:color="E6E6E6"/>
            </w:tcBorders>
          </w:tcPr>
          <w:p>
            <w:pPr>
              <w:pStyle w:val="TableParagraph"/>
              <w:spacing w:before="41"/>
              <w:ind w:right="526"/>
              <w:rPr>
                <w:rFonts w:ascii="Arial Black"/>
                <w:sz w:val="14"/>
              </w:rPr>
            </w:pPr>
            <w:r>
              <w:rPr>
                <w:rFonts w:ascii="Arial Black"/>
                <w:spacing w:val="-2"/>
                <w:w w:val="95"/>
                <w:sz w:val="14"/>
              </w:rPr>
              <w:t>27,276.76</w:t>
            </w:r>
          </w:p>
        </w:tc>
        <w:tc>
          <w:tcPr>
            <w:tcW w:w="1808" w:type="dxa"/>
            <w:tcBorders>
              <w:top w:val="single" w:sz="4" w:space="0" w:color="E6E6E6"/>
              <w:bottom w:val="single" w:sz="4" w:space="0" w:color="E6E6E6"/>
            </w:tcBorders>
          </w:tcPr>
          <w:p>
            <w:pPr>
              <w:pStyle w:val="TableParagraph"/>
              <w:spacing w:before="41"/>
              <w:ind w:right="563"/>
              <w:rPr>
                <w:rFonts w:ascii="Arial Black"/>
                <w:sz w:val="14"/>
              </w:rPr>
            </w:pPr>
            <w:r>
              <w:rPr>
                <w:rFonts w:ascii="Arial Black"/>
                <w:spacing w:val="-2"/>
                <w:w w:val="95"/>
                <w:sz w:val="14"/>
              </w:rPr>
              <w:t>15,955.06</w:t>
            </w:r>
          </w:p>
        </w:tc>
        <w:tc>
          <w:tcPr>
            <w:tcW w:w="1808" w:type="dxa"/>
            <w:tcBorders>
              <w:top w:val="single" w:sz="4" w:space="0" w:color="E6E6E6"/>
              <w:bottom w:val="single" w:sz="4" w:space="0" w:color="E6E6E6"/>
            </w:tcBorders>
          </w:tcPr>
          <w:p>
            <w:pPr>
              <w:pStyle w:val="TableParagraph"/>
              <w:spacing w:before="41"/>
              <w:ind w:right="600"/>
              <w:rPr>
                <w:rFonts w:ascii="Arial Black"/>
                <w:sz w:val="14"/>
              </w:rPr>
            </w:pPr>
            <w:r>
              <w:rPr>
                <w:rFonts w:ascii="Arial Black"/>
                <w:spacing w:val="-2"/>
                <w:w w:val="95"/>
                <w:sz w:val="14"/>
              </w:rPr>
              <w:t>11,321.70</w:t>
            </w:r>
          </w:p>
        </w:tc>
        <w:tc>
          <w:tcPr>
            <w:tcW w:w="1208" w:type="dxa"/>
            <w:tcBorders>
              <w:top w:val="single" w:sz="4" w:space="0" w:color="E6E6E6"/>
              <w:bottom w:val="single" w:sz="4" w:space="0" w:color="E6E6E6"/>
            </w:tcBorders>
          </w:tcPr>
          <w:p>
            <w:pPr>
              <w:pStyle w:val="TableParagraph"/>
              <w:spacing w:before="41"/>
              <w:ind w:right="37"/>
              <w:rPr>
                <w:rFonts w:ascii="Arial Black"/>
                <w:sz w:val="14"/>
              </w:rPr>
            </w:pPr>
            <w:r>
              <w:rPr>
                <w:rFonts w:ascii="Arial Black"/>
                <w:spacing w:val="-2"/>
                <w:w w:val="95"/>
                <w:sz w:val="14"/>
              </w:rPr>
              <w:t>71.00%</w:t>
            </w:r>
          </w:p>
        </w:tc>
      </w:tr>
      <w:tr>
        <w:trPr>
          <w:trHeight w:val="290" w:hRule="atLeast"/>
        </w:trPr>
        <w:tc>
          <w:tcPr>
            <w:tcW w:w="10625" w:type="dxa"/>
            <w:gridSpan w:val="5"/>
            <w:tcBorders>
              <w:top w:val="single" w:sz="4" w:space="0" w:color="E6E6E6"/>
              <w:bottom w:val="single" w:sz="4" w:space="0" w:color="E6E6E6"/>
            </w:tcBorders>
            <w:shd w:val="clear" w:color="auto" w:fill="DADADA"/>
          </w:tcPr>
          <w:p>
            <w:pPr>
              <w:pStyle w:val="TableParagraph"/>
              <w:spacing w:before="41"/>
              <w:ind w:left="400"/>
              <w:jc w:val="left"/>
              <w:rPr>
                <w:rFonts w:ascii="Arial Black"/>
                <w:sz w:val="14"/>
              </w:rPr>
            </w:pPr>
            <w:r>
              <w:rPr>
                <w:rFonts w:ascii="Arial Black"/>
                <w:w w:val="85"/>
                <w:sz w:val="14"/>
              </w:rPr>
              <w:t>6-2000</w:t>
            </w:r>
            <w:r>
              <w:rPr>
                <w:rFonts w:ascii="Arial Black"/>
                <w:spacing w:val="2"/>
                <w:sz w:val="14"/>
              </w:rPr>
              <w:t> </w:t>
            </w:r>
            <w:r>
              <w:rPr>
                <w:rFonts w:ascii="Arial Black"/>
                <w:w w:val="85"/>
                <w:sz w:val="14"/>
              </w:rPr>
              <w:t>Advertising</w:t>
            </w:r>
            <w:r>
              <w:rPr>
                <w:rFonts w:ascii="Arial Black"/>
                <w:spacing w:val="3"/>
                <w:sz w:val="14"/>
              </w:rPr>
              <w:t> </w:t>
            </w:r>
            <w:r>
              <w:rPr>
                <w:rFonts w:ascii="Arial Black"/>
                <w:w w:val="85"/>
                <w:sz w:val="14"/>
              </w:rPr>
              <w:t>&amp;</w:t>
            </w:r>
            <w:r>
              <w:rPr>
                <w:rFonts w:ascii="Arial Black"/>
                <w:spacing w:val="3"/>
                <w:sz w:val="14"/>
              </w:rPr>
              <w:t> </w:t>
            </w:r>
            <w:r>
              <w:rPr>
                <w:rFonts w:ascii="Arial Black"/>
                <w:spacing w:val="-2"/>
                <w:w w:val="85"/>
                <w:sz w:val="14"/>
              </w:rPr>
              <w:t>Promotions</w:t>
            </w:r>
          </w:p>
        </w:tc>
      </w:tr>
      <w:tr>
        <w:trPr>
          <w:trHeight w:val="290" w:hRule="atLeast"/>
        </w:trPr>
        <w:tc>
          <w:tcPr>
            <w:tcW w:w="3971" w:type="dxa"/>
            <w:tcBorders>
              <w:top w:val="single" w:sz="4" w:space="0" w:color="E6E6E6"/>
              <w:bottom w:val="single" w:sz="4" w:space="0" w:color="E6E6E6"/>
            </w:tcBorders>
          </w:tcPr>
          <w:p>
            <w:pPr>
              <w:pStyle w:val="TableParagraph"/>
              <w:ind w:left="600"/>
              <w:jc w:val="left"/>
              <w:rPr>
                <w:sz w:val="14"/>
              </w:rPr>
            </w:pPr>
            <w:r>
              <w:rPr>
                <w:w w:val="90"/>
                <w:sz w:val="14"/>
              </w:rPr>
              <w:t>6-2005</w:t>
            </w:r>
            <w:r>
              <w:rPr>
                <w:spacing w:val="-5"/>
                <w:w w:val="90"/>
                <w:sz w:val="14"/>
              </w:rPr>
              <w:t> </w:t>
            </w:r>
            <w:r>
              <w:rPr>
                <w:spacing w:val="-2"/>
                <w:w w:val="90"/>
                <w:sz w:val="14"/>
              </w:rPr>
              <w:t>Promotions</w:t>
            </w:r>
          </w:p>
        </w:tc>
        <w:tc>
          <w:tcPr>
            <w:tcW w:w="1830" w:type="dxa"/>
            <w:tcBorders>
              <w:top w:val="single" w:sz="4" w:space="0" w:color="E6E6E6"/>
              <w:bottom w:val="single" w:sz="4" w:space="0" w:color="E6E6E6"/>
            </w:tcBorders>
          </w:tcPr>
          <w:p>
            <w:pPr>
              <w:pStyle w:val="TableParagraph"/>
              <w:ind w:right="526"/>
              <w:rPr>
                <w:sz w:val="14"/>
              </w:rPr>
            </w:pPr>
            <w:r>
              <w:rPr>
                <w:spacing w:val="-2"/>
                <w:sz w:val="14"/>
              </w:rPr>
              <w:t>205.00</w:t>
            </w:r>
          </w:p>
        </w:tc>
        <w:tc>
          <w:tcPr>
            <w:tcW w:w="1808" w:type="dxa"/>
            <w:tcBorders>
              <w:top w:val="single" w:sz="4" w:space="0" w:color="E6E6E6"/>
              <w:bottom w:val="single" w:sz="4" w:space="0" w:color="E6E6E6"/>
            </w:tcBorders>
          </w:tcPr>
          <w:p>
            <w:pPr>
              <w:pStyle w:val="TableParagraph"/>
              <w:ind w:right="563"/>
              <w:rPr>
                <w:sz w:val="14"/>
              </w:rPr>
            </w:pPr>
            <w:r>
              <w:rPr>
                <w:spacing w:val="-2"/>
                <w:sz w:val="14"/>
              </w:rPr>
              <w:t>200.00</w:t>
            </w:r>
          </w:p>
        </w:tc>
        <w:tc>
          <w:tcPr>
            <w:tcW w:w="1808" w:type="dxa"/>
            <w:tcBorders>
              <w:top w:val="single" w:sz="4" w:space="0" w:color="E6E6E6"/>
              <w:bottom w:val="single" w:sz="4" w:space="0" w:color="E6E6E6"/>
            </w:tcBorders>
          </w:tcPr>
          <w:p>
            <w:pPr>
              <w:pStyle w:val="TableParagraph"/>
              <w:ind w:right="600"/>
              <w:rPr>
                <w:sz w:val="14"/>
              </w:rPr>
            </w:pPr>
            <w:r>
              <w:rPr>
                <w:spacing w:val="-4"/>
                <w:sz w:val="14"/>
              </w:rPr>
              <w:t>5.00</w:t>
            </w:r>
          </w:p>
        </w:tc>
        <w:tc>
          <w:tcPr>
            <w:tcW w:w="1208" w:type="dxa"/>
            <w:tcBorders>
              <w:top w:val="single" w:sz="4" w:space="0" w:color="E6E6E6"/>
              <w:bottom w:val="single" w:sz="4" w:space="0" w:color="E6E6E6"/>
            </w:tcBorders>
          </w:tcPr>
          <w:p>
            <w:pPr>
              <w:pStyle w:val="TableParagraph"/>
              <w:ind w:right="37"/>
              <w:rPr>
                <w:sz w:val="14"/>
              </w:rPr>
            </w:pPr>
            <w:r>
              <w:rPr>
                <w:spacing w:val="-10"/>
                <w:sz w:val="14"/>
              </w:rPr>
              <w:t>2</w:t>
            </w:r>
          </w:p>
        </w:tc>
      </w:tr>
      <w:tr>
        <w:trPr>
          <w:trHeight w:val="290" w:hRule="atLeast"/>
        </w:trPr>
        <w:tc>
          <w:tcPr>
            <w:tcW w:w="3971" w:type="dxa"/>
            <w:tcBorders>
              <w:top w:val="single" w:sz="4" w:space="0" w:color="E6E6E6"/>
              <w:bottom w:val="single" w:sz="4" w:space="0" w:color="E6E6E6"/>
            </w:tcBorders>
          </w:tcPr>
          <w:p>
            <w:pPr>
              <w:pStyle w:val="TableParagraph"/>
              <w:ind w:left="600"/>
              <w:jc w:val="left"/>
              <w:rPr>
                <w:sz w:val="14"/>
              </w:rPr>
            </w:pPr>
            <w:r>
              <w:rPr>
                <w:w w:val="90"/>
                <w:sz w:val="14"/>
              </w:rPr>
              <w:t>6-2010</w:t>
            </w:r>
            <w:r>
              <w:rPr>
                <w:spacing w:val="2"/>
                <w:sz w:val="14"/>
              </w:rPr>
              <w:t> </w:t>
            </w:r>
            <w:r>
              <w:rPr>
                <w:w w:val="90"/>
                <w:sz w:val="14"/>
              </w:rPr>
              <w:t>Advertising</w:t>
            </w:r>
            <w:r>
              <w:rPr>
                <w:spacing w:val="2"/>
                <w:sz w:val="14"/>
              </w:rPr>
              <w:t> </w:t>
            </w:r>
            <w:r>
              <w:rPr>
                <w:w w:val="90"/>
                <w:sz w:val="14"/>
              </w:rPr>
              <w:t>&amp;</w:t>
            </w:r>
            <w:r>
              <w:rPr>
                <w:spacing w:val="3"/>
                <w:sz w:val="14"/>
              </w:rPr>
              <w:t> </w:t>
            </w:r>
            <w:r>
              <w:rPr>
                <w:spacing w:val="-2"/>
                <w:w w:val="90"/>
                <w:sz w:val="14"/>
              </w:rPr>
              <w:t>Marketing</w:t>
            </w:r>
          </w:p>
        </w:tc>
        <w:tc>
          <w:tcPr>
            <w:tcW w:w="1830" w:type="dxa"/>
            <w:tcBorders>
              <w:top w:val="single" w:sz="4" w:space="0" w:color="E6E6E6"/>
              <w:bottom w:val="single" w:sz="4" w:space="0" w:color="E6E6E6"/>
            </w:tcBorders>
          </w:tcPr>
          <w:p>
            <w:pPr>
              <w:pStyle w:val="TableParagraph"/>
              <w:ind w:right="526"/>
              <w:rPr>
                <w:sz w:val="14"/>
              </w:rPr>
            </w:pPr>
            <w:r>
              <w:rPr>
                <w:spacing w:val="-2"/>
                <w:sz w:val="14"/>
              </w:rPr>
              <w:t>3,496.87</w:t>
            </w:r>
          </w:p>
        </w:tc>
        <w:tc>
          <w:tcPr>
            <w:tcW w:w="1808" w:type="dxa"/>
            <w:tcBorders>
              <w:top w:val="single" w:sz="4" w:space="0" w:color="E6E6E6"/>
              <w:bottom w:val="single" w:sz="4" w:space="0" w:color="E6E6E6"/>
            </w:tcBorders>
          </w:tcPr>
          <w:p>
            <w:pPr>
              <w:pStyle w:val="TableParagraph"/>
              <w:ind w:right="563"/>
              <w:rPr>
                <w:sz w:val="14"/>
              </w:rPr>
            </w:pPr>
            <w:r>
              <w:rPr>
                <w:spacing w:val="-4"/>
                <w:sz w:val="14"/>
              </w:rPr>
              <w:t>0.00</w:t>
            </w:r>
          </w:p>
        </w:tc>
        <w:tc>
          <w:tcPr>
            <w:tcW w:w="1808" w:type="dxa"/>
            <w:tcBorders>
              <w:top w:val="single" w:sz="4" w:space="0" w:color="E6E6E6"/>
              <w:bottom w:val="single" w:sz="4" w:space="0" w:color="E6E6E6"/>
            </w:tcBorders>
          </w:tcPr>
          <w:p>
            <w:pPr>
              <w:pStyle w:val="TableParagraph"/>
              <w:ind w:right="600"/>
              <w:rPr>
                <w:sz w:val="14"/>
              </w:rPr>
            </w:pPr>
            <w:r>
              <w:rPr>
                <w:spacing w:val="-2"/>
                <w:sz w:val="14"/>
              </w:rPr>
              <w:t>3,496.87</w:t>
            </w:r>
          </w:p>
        </w:tc>
        <w:tc>
          <w:tcPr>
            <w:tcW w:w="1208" w:type="dxa"/>
            <w:tcBorders>
              <w:top w:val="single" w:sz="4" w:space="0" w:color="E6E6E6"/>
              <w:bottom w:val="single" w:sz="4" w:space="0" w:color="E6E6E6"/>
            </w:tcBorders>
          </w:tcPr>
          <w:p>
            <w:pPr>
              <w:pStyle w:val="TableParagraph"/>
              <w:ind w:right="37"/>
              <w:rPr>
                <w:sz w:val="14"/>
              </w:rPr>
            </w:pPr>
            <w:r>
              <w:rPr>
                <w:spacing w:val="-10"/>
                <w:sz w:val="14"/>
              </w:rPr>
              <w:t>-</w:t>
            </w:r>
          </w:p>
        </w:tc>
      </w:tr>
      <w:tr>
        <w:trPr>
          <w:trHeight w:val="290" w:hRule="atLeast"/>
        </w:trPr>
        <w:tc>
          <w:tcPr>
            <w:tcW w:w="3971" w:type="dxa"/>
            <w:tcBorders>
              <w:top w:val="single" w:sz="4" w:space="0" w:color="E6E6E6"/>
              <w:bottom w:val="single" w:sz="4" w:space="0" w:color="E6E6E6"/>
            </w:tcBorders>
          </w:tcPr>
          <w:p>
            <w:pPr>
              <w:pStyle w:val="TableParagraph"/>
              <w:ind w:left="600"/>
              <w:jc w:val="left"/>
              <w:rPr>
                <w:sz w:val="14"/>
              </w:rPr>
            </w:pPr>
            <w:r>
              <w:rPr>
                <w:w w:val="90"/>
                <w:sz w:val="14"/>
              </w:rPr>
              <w:t>6-2014</w:t>
            </w:r>
            <w:r>
              <w:rPr>
                <w:spacing w:val="-5"/>
                <w:w w:val="90"/>
                <w:sz w:val="14"/>
              </w:rPr>
              <w:t> </w:t>
            </w:r>
            <w:r>
              <w:rPr>
                <w:spacing w:val="-2"/>
                <w:w w:val="90"/>
                <w:sz w:val="14"/>
              </w:rPr>
              <w:t>Gifts</w:t>
            </w:r>
          </w:p>
        </w:tc>
        <w:tc>
          <w:tcPr>
            <w:tcW w:w="1830" w:type="dxa"/>
            <w:tcBorders>
              <w:top w:val="single" w:sz="4" w:space="0" w:color="E6E6E6"/>
              <w:bottom w:val="single" w:sz="4" w:space="0" w:color="E6E6E6"/>
            </w:tcBorders>
          </w:tcPr>
          <w:p>
            <w:pPr>
              <w:pStyle w:val="TableParagraph"/>
              <w:ind w:right="526"/>
              <w:rPr>
                <w:sz w:val="14"/>
              </w:rPr>
            </w:pPr>
            <w:r>
              <w:rPr>
                <w:spacing w:val="-2"/>
                <w:sz w:val="14"/>
              </w:rPr>
              <w:t>116.59</w:t>
            </w:r>
          </w:p>
        </w:tc>
        <w:tc>
          <w:tcPr>
            <w:tcW w:w="1808" w:type="dxa"/>
            <w:tcBorders>
              <w:top w:val="single" w:sz="4" w:space="0" w:color="E6E6E6"/>
              <w:bottom w:val="single" w:sz="4" w:space="0" w:color="E6E6E6"/>
            </w:tcBorders>
          </w:tcPr>
          <w:p>
            <w:pPr>
              <w:pStyle w:val="TableParagraph"/>
              <w:ind w:right="563"/>
              <w:rPr>
                <w:sz w:val="14"/>
              </w:rPr>
            </w:pPr>
            <w:r>
              <w:rPr>
                <w:spacing w:val="-2"/>
                <w:sz w:val="14"/>
              </w:rPr>
              <w:t>129.82</w:t>
            </w:r>
          </w:p>
        </w:tc>
        <w:tc>
          <w:tcPr>
            <w:tcW w:w="1808" w:type="dxa"/>
            <w:tcBorders>
              <w:top w:val="single" w:sz="4" w:space="0" w:color="E6E6E6"/>
              <w:bottom w:val="single" w:sz="4" w:space="0" w:color="E6E6E6"/>
            </w:tcBorders>
          </w:tcPr>
          <w:p>
            <w:pPr>
              <w:pStyle w:val="TableParagraph"/>
              <w:ind w:right="600"/>
              <w:rPr>
                <w:sz w:val="14"/>
              </w:rPr>
            </w:pPr>
            <w:r>
              <w:rPr>
                <w:spacing w:val="-2"/>
                <w:sz w:val="14"/>
              </w:rPr>
              <w:t>(13.23)</w:t>
            </w:r>
          </w:p>
        </w:tc>
        <w:tc>
          <w:tcPr>
            <w:tcW w:w="1208" w:type="dxa"/>
            <w:tcBorders>
              <w:top w:val="single" w:sz="4" w:space="0" w:color="E6E6E6"/>
              <w:bottom w:val="single" w:sz="4" w:space="0" w:color="E6E6E6"/>
            </w:tcBorders>
          </w:tcPr>
          <w:p>
            <w:pPr>
              <w:pStyle w:val="TableParagraph"/>
              <w:ind w:right="37"/>
              <w:rPr>
                <w:sz w:val="14"/>
              </w:rPr>
            </w:pPr>
            <w:r>
              <w:rPr>
                <w:spacing w:val="-2"/>
                <w:w w:val="90"/>
                <w:sz w:val="14"/>
              </w:rPr>
              <w:t>-</w:t>
            </w:r>
            <w:r>
              <w:rPr>
                <w:spacing w:val="-5"/>
                <w:sz w:val="14"/>
              </w:rPr>
              <w:t>10</w:t>
            </w:r>
          </w:p>
        </w:tc>
      </w:tr>
      <w:tr>
        <w:trPr>
          <w:trHeight w:val="290" w:hRule="atLeast"/>
        </w:trPr>
        <w:tc>
          <w:tcPr>
            <w:tcW w:w="3971" w:type="dxa"/>
            <w:tcBorders>
              <w:top w:val="single" w:sz="4" w:space="0" w:color="E6E6E6"/>
              <w:bottom w:val="single" w:sz="4" w:space="0" w:color="E6E6E6"/>
            </w:tcBorders>
          </w:tcPr>
          <w:p>
            <w:pPr>
              <w:pStyle w:val="TableParagraph"/>
              <w:ind w:left="600"/>
              <w:jc w:val="left"/>
              <w:rPr>
                <w:sz w:val="14"/>
              </w:rPr>
            </w:pPr>
            <w:r>
              <w:rPr>
                <w:w w:val="90"/>
                <w:sz w:val="14"/>
              </w:rPr>
              <w:t>6-2020</w:t>
            </w:r>
            <w:r>
              <w:rPr>
                <w:spacing w:val="9"/>
                <w:sz w:val="14"/>
              </w:rPr>
              <w:t> </w:t>
            </w:r>
            <w:r>
              <w:rPr>
                <w:w w:val="90"/>
                <w:sz w:val="14"/>
              </w:rPr>
              <w:t>Vouchers</w:t>
            </w:r>
            <w:r>
              <w:rPr>
                <w:spacing w:val="10"/>
                <w:sz w:val="14"/>
              </w:rPr>
              <w:t> </w:t>
            </w:r>
            <w:r>
              <w:rPr>
                <w:spacing w:val="-2"/>
                <w:w w:val="90"/>
                <w:sz w:val="14"/>
              </w:rPr>
              <w:t>Expense</w:t>
            </w:r>
          </w:p>
        </w:tc>
        <w:tc>
          <w:tcPr>
            <w:tcW w:w="1830" w:type="dxa"/>
            <w:tcBorders>
              <w:top w:val="single" w:sz="4" w:space="0" w:color="E6E6E6"/>
              <w:bottom w:val="single" w:sz="4" w:space="0" w:color="E6E6E6"/>
            </w:tcBorders>
          </w:tcPr>
          <w:p>
            <w:pPr>
              <w:pStyle w:val="TableParagraph"/>
              <w:ind w:right="526"/>
              <w:rPr>
                <w:sz w:val="14"/>
              </w:rPr>
            </w:pPr>
            <w:r>
              <w:rPr>
                <w:spacing w:val="-2"/>
                <w:sz w:val="14"/>
              </w:rPr>
              <w:t>90.91</w:t>
            </w:r>
          </w:p>
        </w:tc>
        <w:tc>
          <w:tcPr>
            <w:tcW w:w="1808" w:type="dxa"/>
            <w:tcBorders>
              <w:top w:val="single" w:sz="4" w:space="0" w:color="E6E6E6"/>
              <w:bottom w:val="single" w:sz="4" w:space="0" w:color="E6E6E6"/>
            </w:tcBorders>
          </w:tcPr>
          <w:p>
            <w:pPr>
              <w:pStyle w:val="TableParagraph"/>
              <w:ind w:right="563"/>
              <w:rPr>
                <w:sz w:val="14"/>
              </w:rPr>
            </w:pPr>
            <w:r>
              <w:rPr>
                <w:spacing w:val="-2"/>
                <w:sz w:val="14"/>
              </w:rPr>
              <w:t>500.00</w:t>
            </w:r>
          </w:p>
        </w:tc>
        <w:tc>
          <w:tcPr>
            <w:tcW w:w="1808" w:type="dxa"/>
            <w:tcBorders>
              <w:top w:val="single" w:sz="4" w:space="0" w:color="E6E6E6"/>
              <w:bottom w:val="single" w:sz="4" w:space="0" w:color="E6E6E6"/>
            </w:tcBorders>
          </w:tcPr>
          <w:p>
            <w:pPr>
              <w:pStyle w:val="TableParagraph"/>
              <w:ind w:right="600"/>
              <w:rPr>
                <w:sz w:val="14"/>
              </w:rPr>
            </w:pPr>
            <w:r>
              <w:rPr>
                <w:spacing w:val="-2"/>
                <w:sz w:val="14"/>
              </w:rPr>
              <w:t>(409.09)</w:t>
            </w:r>
          </w:p>
        </w:tc>
        <w:tc>
          <w:tcPr>
            <w:tcW w:w="1208" w:type="dxa"/>
            <w:tcBorders>
              <w:top w:val="single" w:sz="4" w:space="0" w:color="E6E6E6"/>
              <w:bottom w:val="single" w:sz="4" w:space="0" w:color="E6E6E6"/>
            </w:tcBorders>
          </w:tcPr>
          <w:p>
            <w:pPr>
              <w:pStyle w:val="TableParagraph"/>
              <w:ind w:right="37"/>
              <w:rPr>
                <w:sz w:val="14"/>
              </w:rPr>
            </w:pPr>
            <w:r>
              <w:rPr>
                <w:spacing w:val="-2"/>
                <w:w w:val="90"/>
                <w:sz w:val="14"/>
              </w:rPr>
              <w:t>-</w:t>
            </w:r>
            <w:r>
              <w:rPr>
                <w:spacing w:val="-5"/>
                <w:sz w:val="14"/>
              </w:rPr>
              <w:t>82</w:t>
            </w:r>
          </w:p>
        </w:tc>
      </w:tr>
      <w:tr>
        <w:trPr>
          <w:trHeight w:val="290" w:hRule="atLeast"/>
        </w:trPr>
        <w:tc>
          <w:tcPr>
            <w:tcW w:w="3971" w:type="dxa"/>
            <w:tcBorders>
              <w:top w:val="single" w:sz="4" w:space="0" w:color="E6E6E6"/>
              <w:bottom w:val="single" w:sz="4" w:space="0" w:color="E6E6E6"/>
            </w:tcBorders>
          </w:tcPr>
          <w:p>
            <w:pPr>
              <w:pStyle w:val="TableParagraph"/>
              <w:spacing w:before="41"/>
              <w:ind w:left="400"/>
              <w:jc w:val="left"/>
              <w:rPr>
                <w:rFonts w:ascii="Arial Black"/>
                <w:sz w:val="14"/>
              </w:rPr>
            </w:pPr>
            <w:r>
              <w:rPr>
                <w:rFonts w:ascii="Arial Black"/>
                <w:w w:val="85"/>
                <w:sz w:val="14"/>
              </w:rPr>
              <w:t>Total</w:t>
            </w:r>
            <w:r>
              <w:rPr>
                <w:rFonts w:ascii="Arial Black"/>
                <w:spacing w:val="6"/>
                <w:sz w:val="14"/>
              </w:rPr>
              <w:t> </w:t>
            </w:r>
            <w:r>
              <w:rPr>
                <w:rFonts w:ascii="Arial Black"/>
                <w:w w:val="85"/>
                <w:sz w:val="14"/>
              </w:rPr>
              <w:t>Advertising</w:t>
            </w:r>
            <w:r>
              <w:rPr>
                <w:rFonts w:ascii="Arial Black"/>
                <w:spacing w:val="7"/>
                <w:sz w:val="14"/>
              </w:rPr>
              <w:t> </w:t>
            </w:r>
            <w:r>
              <w:rPr>
                <w:rFonts w:ascii="Arial Black"/>
                <w:w w:val="85"/>
                <w:sz w:val="14"/>
              </w:rPr>
              <w:t>&amp;</w:t>
            </w:r>
            <w:r>
              <w:rPr>
                <w:rFonts w:ascii="Arial Black"/>
                <w:spacing w:val="6"/>
                <w:sz w:val="14"/>
              </w:rPr>
              <w:t> </w:t>
            </w:r>
            <w:r>
              <w:rPr>
                <w:rFonts w:ascii="Arial Black"/>
                <w:spacing w:val="-2"/>
                <w:w w:val="85"/>
                <w:sz w:val="14"/>
              </w:rPr>
              <w:t>Promotions</w:t>
            </w:r>
          </w:p>
        </w:tc>
        <w:tc>
          <w:tcPr>
            <w:tcW w:w="1830" w:type="dxa"/>
            <w:tcBorders>
              <w:top w:val="single" w:sz="4" w:space="0" w:color="E6E6E6"/>
              <w:bottom w:val="single" w:sz="4" w:space="0" w:color="E6E6E6"/>
            </w:tcBorders>
          </w:tcPr>
          <w:p>
            <w:pPr>
              <w:pStyle w:val="TableParagraph"/>
              <w:spacing w:before="41"/>
              <w:ind w:right="526"/>
              <w:rPr>
                <w:rFonts w:ascii="Arial Black"/>
                <w:sz w:val="14"/>
              </w:rPr>
            </w:pPr>
            <w:r>
              <w:rPr>
                <w:rFonts w:ascii="Arial Black"/>
                <w:spacing w:val="-2"/>
                <w:w w:val="95"/>
                <w:sz w:val="14"/>
              </w:rPr>
              <w:t>3,909.37</w:t>
            </w:r>
          </w:p>
        </w:tc>
        <w:tc>
          <w:tcPr>
            <w:tcW w:w="1808" w:type="dxa"/>
            <w:tcBorders>
              <w:top w:val="single" w:sz="4" w:space="0" w:color="E6E6E6"/>
              <w:bottom w:val="single" w:sz="4" w:space="0" w:color="E6E6E6"/>
            </w:tcBorders>
          </w:tcPr>
          <w:p>
            <w:pPr>
              <w:pStyle w:val="TableParagraph"/>
              <w:spacing w:before="41"/>
              <w:ind w:right="563"/>
              <w:rPr>
                <w:rFonts w:ascii="Arial Black"/>
                <w:sz w:val="14"/>
              </w:rPr>
            </w:pPr>
            <w:r>
              <w:rPr>
                <w:rFonts w:ascii="Arial Black"/>
                <w:spacing w:val="-2"/>
                <w:w w:val="95"/>
                <w:sz w:val="14"/>
              </w:rPr>
              <w:t>829.82</w:t>
            </w:r>
          </w:p>
        </w:tc>
        <w:tc>
          <w:tcPr>
            <w:tcW w:w="1808" w:type="dxa"/>
            <w:tcBorders>
              <w:top w:val="single" w:sz="4" w:space="0" w:color="E6E6E6"/>
              <w:bottom w:val="single" w:sz="4" w:space="0" w:color="E6E6E6"/>
            </w:tcBorders>
          </w:tcPr>
          <w:p>
            <w:pPr>
              <w:pStyle w:val="TableParagraph"/>
              <w:spacing w:before="41"/>
              <w:ind w:right="600"/>
              <w:rPr>
                <w:rFonts w:ascii="Arial Black"/>
                <w:sz w:val="14"/>
              </w:rPr>
            </w:pPr>
            <w:r>
              <w:rPr>
                <w:rFonts w:ascii="Arial Black"/>
                <w:spacing w:val="-2"/>
                <w:w w:val="95"/>
                <w:sz w:val="14"/>
              </w:rPr>
              <w:t>3,079.55</w:t>
            </w:r>
          </w:p>
        </w:tc>
        <w:tc>
          <w:tcPr>
            <w:tcW w:w="1208" w:type="dxa"/>
            <w:tcBorders>
              <w:top w:val="single" w:sz="4" w:space="0" w:color="E6E6E6"/>
              <w:bottom w:val="single" w:sz="4" w:space="0" w:color="E6E6E6"/>
            </w:tcBorders>
          </w:tcPr>
          <w:p>
            <w:pPr>
              <w:pStyle w:val="TableParagraph"/>
              <w:spacing w:before="41"/>
              <w:ind w:right="37"/>
              <w:rPr>
                <w:rFonts w:ascii="Arial Black"/>
                <w:sz w:val="14"/>
              </w:rPr>
            </w:pPr>
            <w:r>
              <w:rPr>
                <w:rFonts w:ascii="Arial Black"/>
                <w:spacing w:val="-2"/>
                <w:w w:val="95"/>
                <w:sz w:val="14"/>
              </w:rPr>
              <w:t>371.10%</w:t>
            </w:r>
          </w:p>
        </w:tc>
      </w:tr>
      <w:tr>
        <w:trPr>
          <w:trHeight w:val="290" w:hRule="atLeast"/>
        </w:trPr>
        <w:tc>
          <w:tcPr>
            <w:tcW w:w="10625" w:type="dxa"/>
            <w:gridSpan w:val="5"/>
            <w:tcBorders>
              <w:top w:val="single" w:sz="4" w:space="0" w:color="E6E6E6"/>
              <w:bottom w:val="single" w:sz="4" w:space="0" w:color="E6E6E6"/>
            </w:tcBorders>
            <w:shd w:val="clear" w:color="auto" w:fill="DADADA"/>
          </w:tcPr>
          <w:p>
            <w:pPr>
              <w:pStyle w:val="TableParagraph"/>
              <w:spacing w:before="41"/>
              <w:ind w:left="400"/>
              <w:jc w:val="left"/>
              <w:rPr>
                <w:rFonts w:ascii="Arial Black"/>
                <w:sz w:val="14"/>
              </w:rPr>
            </w:pPr>
            <w:r>
              <w:rPr>
                <w:rFonts w:ascii="Arial Black"/>
                <w:w w:val="85"/>
                <w:sz w:val="14"/>
              </w:rPr>
              <w:t>6-4000</w:t>
            </w:r>
            <w:r>
              <w:rPr>
                <w:rFonts w:ascii="Arial Black"/>
                <w:spacing w:val="2"/>
                <w:sz w:val="14"/>
              </w:rPr>
              <w:t> </w:t>
            </w:r>
            <w:r>
              <w:rPr>
                <w:rFonts w:ascii="Arial Black"/>
                <w:w w:val="85"/>
                <w:sz w:val="14"/>
              </w:rPr>
              <w:t>Occupancy</w:t>
            </w:r>
            <w:r>
              <w:rPr>
                <w:rFonts w:ascii="Arial Black"/>
                <w:spacing w:val="2"/>
                <w:sz w:val="14"/>
              </w:rPr>
              <w:t> </w:t>
            </w:r>
            <w:r>
              <w:rPr>
                <w:rFonts w:ascii="Arial Black"/>
                <w:spacing w:val="-2"/>
                <w:w w:val="85"/>
                <w:sz w:val="14"/>
              </w:rPr>
              <w:t>Costs</w:t>
            </w:r>
          </w:p>
        </w:tc>
      </w:tr>
      <w:tr>
        <w:trPr>
          <w:trHeight w:val="290" w:hRule="atLeast"/>
        </w:trPr>
        <w:tc>
          <w:tcPr>
            <w:tcW w:w="3971" w:type="dxa"/>
            <w:tcBorders>
              <w:top w:val="single" w:sz="4" w:space="0" w:color="E6E6E6"/>
              <w:bottom w:val="single" w:sz="4" w:space="0" w:color="E6E6E6"/>
            </w:tcBorders>
          </w:tcPr>
          <w:p>
            <w:pPr>
              <w:pStyle w:val="TableParagraph"/>
              <w:ind w:left="600"/>
              <w:jc w:val="left"/>
              <w:rPr>
                <w:sz w:val="14"/>
              </w:rPr>
            </w:pPr>
            <w:r>
              <w:rPr>
                <w:w w:val="90"/>
                <w:sz w:val="14"/>
              </w:rPr>
              <w:t>6-4010</w:t>
            </w:r>
            <w:r>
              <w:rPr>
                <w:spacing w:val="-5"/>
                <w:w w:val="90"/>
                <w:sz w:val="14"/>
              </w:rPr>
              <w:t> </w:t>
            </w:r>
            <w:r>
              <w:rPr>
                <w:spacing w:val="-2"/>
                <w:w w:val="90"/>
                <w:sz w:val="14"/>
              </w:rPr>
              <w:t>Electricity</w:t>
            </w:r>
          </w:p>
        </w:tc>
        <w:tc>
          <w:tcPr>
            <w:tcW w:w="1830" w:type="dxa"/>
            <w:tcBorders>
              <w:top w:val="single" w:sz="4" w:space="0" w:color="E6E6E6"/>
              <w:bottom w:val="single" w:sz="4" w:space="0" w:color="E6E6E6"/>
            </w:tcBorders>
          </w:tcPr>
          <w:p>
            <w:pPr>
              <w:pStyle w:val="TableParagraph"/>
              <w:ind w:right="526"/>
              <w:rPr>
                <w:sz w:val="14"/>
              </w:rPr>
            </w:pPr>
            <w:r>
              <w:rPr>
                <w:spacing w:val="-2"/>
                <w:sz w:val="14"/>
              </w:rPr>
              <w:t>5,657.92</w:t>
            </w:r>
          </w:p>
        </w:tc>
        <w:tc>
          <w:tcPr>
            <w:tcW w:w="1808" w:type="dxa"/>
            <w:tcBorders>
              <w:top w:val="single" w:sz="4" w:space="0" w:color="E6E6E6"/>
              <w:bottom w:val="single" w:sz="4" w:space="0" w:color="E6E6E6"/>
            </w:tcBorders>
          </w:tcPr>
          <w:p>
            <w:pPr>
              <w:pStyle w:val="TableParagraph"/>
              <w:ind w:right="563"/>
              <w:rPr>
                <w:sz w:val="14"/>
              </w:rPr>
            </w:pPr>
            <w:r>
              <w:rPr>
                <w:spacing w:val="-2"/>
                <w:sz w:val="14"/>
              </w:rPr>
              <w:t>5,705.19</w:t>
            </w:r>
          </w:p>
        </w:tc>
        <w:tc>
          <w:tcPr>
            <w:tcW w:w="1808" w:type="dxa"/>
            <w:tcBorders>
              <w:top w:val="single" w:sz="4" w:space="0" w:color="E6E6E6"/>
              <w:bottom w:val="single" w:sz="4" w:space="0" w:color="E6E6E6"/>
            </w:tcBorders>
          </w:tcPr>
          <w:p>
            <w:pPr>
              <w:pStyle w:val="TableParagraph"/>
              <w:ind w:right="600"/>
              <w:rPr>
                <w:sz w:val="14"/>
              </w:rPr>
            </w:pPr>
            <w:r>
              <w:rPr>
                <w:spacing w:val="-2"/>
                <w:sz w:val="14"/>
              </w:rPr>
              <w:t>(47.27)</w:t>
            </w:r>
          </w:p>
        </w:tc>
        <w:tc>
          <w:tcPr>
            <w:tcW w:w="1208" w:type="dxa"/>
            <w:tcBorders>
              <w:top w:val="single" w:sz="4" w:space="0" w:color="E6E6E6"/>
              <w:bottom w:val="single" w:sz="4" w:space="0" w:color="E6E6E6"/>
            </w:tcBorders>
          </w:tcPr>
          <w:p>
            <w:pPr>
              <w:pStyle w:val="TableParagraph"/>
              <w:ind w:right="37"/>
              <w:rPr>
                <w:sz w:val="14"/>
              </w:rPr>
            </w:pPr>
            <w:r>
              <w:rPr>
                <w:w w:val="90"/>
                <w:sz w:val="14"/>
              </w:rPr>
              <w:t>-</w:t>
            </w:r>
            <w:r>
              <w:rPr>
                <w:spacing w:val="-10"/>
                <w:sz w:val="14"/>
              </w:rPr>
              <w:t>1</w:t>
            </w:r>
          </w:p>
        </w:tc>
      </w:tr>
      <w:tr>
        <w:trPr>
          <w:trHeight w:val="290" w:hRule="atLeast"/>
        </w:trPr>
        <w:tc>
          <w:tcPr>
            <w:tcW w:w="3971" w:type="dxa"/>
            <w:tcBorders>
              <w:top w:val="single" w:sz="4" w:space="0" w:color="E6E6E6"/>
              <w:bottom w:val="single" w:sz="4" w:space="0" w:color="E6E6E6"/>
            </w:tcBorders>
          </w:tcPr>
          <w:p>
            <w:pPr>
              <w:pStyle w:val="TableParagraph"/>
              <w:ind w:left="600"/>
              <w:jc w:val="left"/>
              <w:rPr>
                <w:sz w:val="14"/>
              </w:rPr>
            </w:pPr>
            <w:r>
              <w:rPr>
                <w:w w:val="90"/>
                <w:sz w:val="14"/>
              </w:rPr>
              <w:t>6-4020</w:t>
            </w:r>
            <w:r>
              <w:rPr>
                <w:spacing w:val="-5"/>
                <w:w w:val="90"/>
                <w:sz w:val="14"/>
              </w:rPr>
              <w:t> Gas</w:t>
            </w:r>
          </w:p>
        </w:tc>
        <w:tc>
          <w:tcPr>
            <w:tcW w:w="1830" w:type="dxa"/>
            <w:tcBorders>
              <w:top w:val="single" w:sz="4" w:space="0" w:color="E6E6E6"/>
              <w:bottom w:val="single" w:sz="4" w:space="0" w:color="E6E6E6"/>
            </w:tcBorders>
          </w:tcPr>
          <w:p>
            <w:pPr>
              <w:pStyle w:val="TableParagraph"/>
              <w:ind w:right="526"/>
              <w:rPr>
                <w:sz w:val="14"/>
              </w:rPr>
            </w:pPr>
            <w:r>
              <w:rPr>
                <w:spacing w:val="-2"/>
                <w:sz w:val="14"/>
              </w:rPr>
              <w:t>4,532.10</w:t>
            </w:r>
          </w:p>
        </w:tc>
        <w:tc>
          <w:tcPr>
            <w:tcW w:w="1808" w:type="dxa"/>
            <w:tcBorders>
              <w:top w:val="single" w:sz="4" w:space="0" w:color="E6E6E6"/>
              <w:bottom w:val="single" w:sz="4" w:space="0" w:color="E6E6E6"/>
            </w:tcBorders>
          </w:tcPr>
          <w:p>
            <w:pPr>
              <w:pStyle w:val="TableParagraph"/>
              <w:ind w:right="563"/>
              <w:rPr>
                <w:sz w:val="14"/>
              </w:rPr>
            </w:pPr>
            <w:r>
              <w:rPr>
                <w:spacing w:val="-2"/>
                <w:sz w:val="14"/>
              </w:rPr>
              <w:t>4,566.81</w:t>
            </w:r>
          </w:p>
        </w:tc>
        <w:tc>
          <w:tcPr>
            <w:tcW w:w="1808" w:type="dxa"/>
            <w:tcBorders>
              <w:top w:val="single" w:sz="4" w:space="0" w:color="E6E6E6"/>
              <w:bottom w:val="single" w:sz="4" w:space="0" w:color="E6E6E6"/>
            </w:tcBorders>
          </w:tcPr>
          <w:p>
            <w:pPr>
              <w:pStyle w:val="TableParagraph"/>
              <w:ind w:right="600"/>
              <w:rPr>
                <w:sz w:val="14"/>
              </w:rPr>
            </w:pPr>
            <w:r>
              <w:rPr>
                <w:spacing w:val="-2"/>
                <w:sz w:val="14"/>
              </w:rPr>
              <w:t>(34.71)</w:t>
            </w:r>
          </w:p>
        </w:tc>
        <w:tc>
          <w:tcPr>
            <w:tcW w:w="1208" w:type="dxa"/>
            <w:tcBorders>
              <w:top w:val="single" w:sz="4" w:space="0" w:color="E6E6E6"/>
              <w:bottom w:val="single" w:sz="4" w:space="0" w:color="E6E6E6"/>
            </w:tcBorders>
          </w:tcPr>
          <w:p>
            <w:pPr>
              <w:pStyle w:val="TableParagraph"/>
              <w:ind w:right="37"/>
              <w:rPr>
                <w:sz w:val="14"/>
              </w:rPr>
            </w:pPr>
            <w:r>
              <w:rPr>
                <w:w w:val="90"/>
                <w:sz w:val="14"/>
              </w:rPr>
              <w:t>-</w:t>
            </w:r>
            <w:r>
              <w:rPr>
                <w:spacing w:val="-10"/>
                <w:sz w:val="14"/>
              </w:rPr>
              <w:t>1</w:t>
            </w:r>
          </w:p>
        </w:tc>
      </w:tr>
      <w:tr>
        <w:trPr>
          <w:trHeight w:val="290" w:hRule="atLeast"/>
        </w:trPr>
        <w:tc>
          <w:tcPr>
            <w:tcW w:w="3971" w:type="dxa"/>
            <w:tcBorders>
              <w:top w:val="single" w:sz="4" w:space="0" w:color="E6E6E6"/>
              <w:bottom w:val="single" w:sz="4" w:space="0" w:color="E6E6E6"/>
            </w:tcBorders>
          </w:tcPr>
          <w:p>
            <w:pPr>
              <w:pStyle w:val="TableParagraph"/>
              <w:ind w:left="600"/>
              <w:jc w:val="left"/>
              <w:rPr>
                <w:sz w:val="14"/>
              </w:rPr>
            </w:pPr>
            <w:r>
              <w:rPr>
                <w:w w:val="90"/>
                <w:sz w:val="14"/>
              </w:rPr>
              <w:t>6-4025</w:t>
            </w:r>
            <w:r>
              <w:rPr>
                <w:spacing w:val="3"/>
                <w:sz w:val="14"/>
              </w:rPr>
              <w:t> </w:t>
            </w:r>
            <w:r>
              <w:rPr>
                <w:w w:val="90"/>
                <w:sz w:val="14"/>
              </w:rPr>
              <w:t>Rental</w:t>
            </w:r>
            <w:r>
              <w:rPr>
                <w:spacing w:val="3"/>
                <w:sz w:val="14"/>
              </w:rPr>
              <w:t> </w:t>
            </w:r>
            <w:r>
              <w:rPr>
                <w:spacing w:val="-2"/>
                <w:w w:val="90"/>
                <w:sz w:val="14"/>
              </w:rPr>
              <w:t>Expense</w:t>
            </w:r>
          </w:p>
        </w:tc>
        <w:tc>
          <w:tcPr>
            <w:tcW w:w="1830" w:type="dxa"/>
            <w:tcBorders>
              <w:top w:val="single" w:sz="4" w:space="0" w:color="E6E6E6"/>
              <w:bottom w:val="single" w:sz="4" w:space="0" w:color="E6E6E6"/>
            </w:tcBorders>
          </w:tcPr>
          <w:p>
            <w:pPr>
              <w:pStyle w:val="TableParagraph"/>
              <w:ind w:right="526"/>
              <w:rPr>
                <w:sz w:val="14"/>
              </w:rPr>
            </w:pPr>
            <w:r>
              <w:rPr>
                <w:spacing w:val="-2"/>
                <w:sz w:val="14"/>
              </w:rPr>
              <w:t>6,926.31</w:t>
            </w:r>
          </w:p>
        </w:tc>
        <w:tc>
          <w:tcPr>
            <w:tcW w:w="1808" w:type="dxa"/>
            <w:tcBorders>
              <w:top w:val="single" w:sz="4" w:space="0" w:color="E6E6E6"/>
              <w:bottom w:val="single" w:sz="4" w:space="0" w:color="E6E6E6"/>
            </w:tcBorders>
          </w:tcPr>
          <w:p>
            <w:pPr>
              <w:pStyle w:val="TableParagraph"/>
              <w:ind w:right="563"/>
              <w:rPr>
                <w:sz w:val="14"/>
              </w:rPr>
            </w:pPr>
            <w:r>
              <w:rPr>
                <w:spacing w:val="-2"/>
                <w:sz w:val="14"/>
              </w:rPr>
              <w:t>5,896.60</w:t>
            </w:r>
          </w:p>
        </w:tc>
        <w:tc>
          <w:tcPr>
            <w:tcW w:w="1808" w:type="dxa"/>
            <w:tcBorders>
              <w:top w:val="single" w:sz="4" w:space="0" w:color="E6E6E6"/>
              <w:bottom w:val="single" w:sz="4" w:space="0" w:color="E6E6E6"/>
            </w:tcBorders>
          </w:tcPr>
          <w:p>
            <w:pPr>
              <w:pStyle w:val="TableParagraph"/>
              <w:ind w:right="600"/>
              <w:rPr>
                <w:sz w:val="14"/>
              </w:rPr>
            </w:pPr>
            <w:r>
              <w:rPr>
                <w:spacing w:val="-2"/>
                <w:sz w:val="14"/>
              </w:rPr>
              <w:t>1,029.71</w:t>
            </w:r>
          </w:p>
        </w:tc>
        <w:tc>
          <w:tcPr>
            <w:tcW w:w="1208" w:type="dxa"/>
            <w:tcBorders>
              <w:top w:val="single" w:sz="4" w:space="0" w:color="E6E6E6"/>
              <w:bottom w:val="single" w:sz="4" w:space="0" w:color="E6E6E6"/>
            </w:tcBorders>
          </w:tcPr>
          <w:p>
            <w:pPr>
              <w:pStyle w:val="TableParagraph"/>
              <w:ind w:right="37"/>
              <w:rPr>
                <w:sz w:val="14"/>
              </w:rPr>
            </w:pPr>
            <w:r>
              <w:rPr>
                <w:spacing w:val="-5"/>
                <w:sz w:val="14"/>
              </w:rPr>
              <w:t>18</w:t>
            </w:r>
          </w:p>
        </w:tc>
      </w:tr>
      <w:tr>
        <w:trPr>
          <w:trHeight w:val="290" w:hRule="atLeast"/>
        </w:trPr>
        <w:tc>
          <w:tcPr>
            <w:tcW w:w="3971" w:type="dxa"/>
            <w:tcBorders>
              <w:top w:val="single" w:sz="4" w:space="0" w:color="E6E6E6"/>
              <w:bottom w:val="single" w:sz="4" w:space="0" w:color="E6E6E6"/>
            </w:tcBorders>
          </w:tcPr>
          <w:p>
            <w:pPr>
              <w:pStyle w:val="TableParagraph"/>
              <w:ind w:left="600"/>
              <w:jc w:val="left"/>
              <w:rPr>
                <w:sz w:val="14"/>
              </w:rPr>
            </w:pPr>
            <w:r>
              <w:rPr>
                <w:w w:val="90"/>
                <w:sz w:val="14"/>
              </w:rPr>
              <w:t>6-4040</w:t>
            </w:r>
            <w:r>
              <w:rPr>
                <w:spacing w:val="-5"/>
                <w:w w:val="90"/>
                <w:sz w:val="14"/>
              </w:rPr>
              <w:t> </w:t>
            </w:r>
            <w:r>
              <w:rPr>
                <w:spacing w:val="-2"/>
                <w:w w:val="90"/>
                <w:sz w:val="14"/>
              </w:rPr>
              <w:t>Cleaning</w:t>
            </w:r>
          </w:p>
        </w:tc>
        <w:tc>
          <w:tcPr>
            <w:tcW w:w="1830" w:type="dxa"/>
            <w:tcBorders>
              <w:top w:val="single" w:sz="4" w:space="0" w:color="E6E6E6"/>
              <w:bottom w:val="single" w:sz="4" w:space="0" w:color="E6E6E6"/>
            </w:tcBorders>
          </w:tcPr>
          <w:p>
            <w:pPr>
              <w:pStyle w:val="TableParagraph"/>
              <w:ind w:right="526"/>
              <w:rPr>
                <w:sz w:val="14"/>
              </w:rPr>
            </w:pPr>
            <w:r>
              <w:rPr>
                <w:spacing w:val="-2"/>
                <w:sz w:val="14"/>
              </w:rPr>
              <w:t>11,327.21</w:t>
            </w:r>
          </w:p>
        </w:tc>
        <w:tc>
          <w:tcPr>
            <w:tcW w:w="1808" w:type="dxa"/>
            <w:tcBorders>
              <w:top w:val="single" w:sz="4" w:space="0" w:color="E6E6E6"/>
              <w:bottom w:val="single" w:sz="4" w:space="0" w:color="E6E6E6"/>
            </w:tcBorders>
          </w:tcPr>
          <w:p>
            <w:pPr>
              <w:pStyle w:val="TableParagraph"/>
              <w:ind w:right="563"/>
              <w:rPr>
                <w:sz w:val="14"/>
              </w:rPr>
            </w:pPr>
            <w:r>
              <w:rPr>
                <w:spacing w:val="-2"/>
                <w:sz w:val="14"/>
              </w:rPr>
              <w:t>9,349.97</w:t>
            </w:r>
          </w:p>
        </w:tc>
        <w:tc>
          <w:tcPr>
            <w:tcW w:w="1808" w:type="dxa"/>
            <w:tcBorders>
              <w:top w:val="single" w:sz="4" w:space="0" w:color="E6E6E6"/>
              <w:bottom w:val="single" w:sz="4" w:space="0" w:color="E6E6E6"/>
            </w:tcBorders>
          </w:tcPr>
          <w:p>
            <w:pPr>
              <w:pStyle w:val="TableParagraph"/>
              <w:ind w:right="600"/>
              <w:rPr>
                <w:sz w:val="14"/>
              </w:rPr>
            </w:pPr>
            <w:r>
              <w:rPr>
                <w:spacing w:val="-2"/>
                <w:sz w:val="14"/>
              </w:rPr>
              <w:t>1,977.24</w:t>
            </w:r>
          </w:p>
        </w:tc>
        <w:tc>
          <w:tcPr>
            <w:tcW w:w="1208" w:type="dxa"/>
            <w:tcBorders>
              <w:top w:val="single" w:sz="4" w:space="0" w:color="E6E6E6"/>
              <w:bottom w:val="single" w:sz="4" w:space="0" w:color="E6E6E6"/>
            </w:tcBorders>
          </w:tcPr>
          <w:p>
            <w:pPr>
              <w:pStyle w:val="TableParagraph"/>
              <w:ind w:right="37"/>
              <w:rPr>
                <w:sz w:val="14"/>
              </w:rPr>
            </w:pPr>
            <w:r>
              <w:rPr>
                <w:spacing w:val="-5"/>
                <w:sz w:val="14"/>
              </w:rPr>
              <w:t>21</w:t>
            </w:r>
          </w:p>
        </w:tc>
      </w:tr>
      <w:tr>
        <w:trPr>
          <w:trHeight w:val="290" w:hRule="atLeast"/>
        </w:trPr>
        <w:tc>
          <w:tcPr>
            <w:tcW w:w="3971" w:type="dxa"/>
            <w:tcBorders>
              <w:top w:val="single" w:sz="4" w:space="0" w:color="E6E6E6"/>
              <w:bottom w:val="single" w:sz="4" w:space="0" w:color="E6E6E6"/>
            </w:tcBorders>
          </w:tcPr>
          <w:p>
            <w:pPr>
              <w:pStyle w:val="TableParagraph"/>
              <w:ind w:left="600"/>
              <w:jc w:val="left"/>
              <w:rPr>
                <w:sz w:val="14"/>
              </w:rPr>
            </w:pPr>
            <w:r>
              <w:rPr>
                <w:w w:val="90"/>
                <w:sz w:val="14"/>
              </w:rPr>
              <w:t>6-4041</w:t>
            </w:r>
            <w:r>
              <w:rPr>
                <w:spacing w:val="-1"/>
                <w:sz w:val="14"/>
              </w:rPr>
              <w:t> </w:t>
            </w:r>
            <w:r>
              <w:rPr>
                <w:w w:val="90"/>
                <w:sz w:val="14"/>
              </w:rPr>
              <w:t>Cleaning</w:t>
            </w:r>
            <w:r>
              <w:rPr>
                <w:spacing w:val="-1"/>
                <w:sz w:val="14"/>
              </w:rPr>
              <w:t> </w:t>
            </w:r>
            <w:r>
              <w:rPr>
                <w:spacing w:val="-2"/>
                <w:w w:val="90"/>
                <w:sz w:val="14"/>
              </w:rPr>
              <w:t>Products</w:t>
            </w:r>
          </w:p>
        </w:tc>
        <w:tc>
          <w:tcPr>
            <w:tcW w:w="1830" w:type="dxa"/>
            <w:tcBorders>
              <w:top w:val="single" w:sz="4" w:space="0" w:color="E6E6E6"/>
              <w:bottom w:val="single" w:sz="4" w:space="0" w:color="E6E6E6"/>
            </w:tcBorders>
          </w:tcPr>
          <w:p>
            <w:pPr>
              <w:pStyle w:val="TableParagraph"/>
              <w:ind w:right="526"/>
              <w:rPr>
                <w:sz w:val="14"/>
              </w:rPr>
            </w:pPr>
            <w:r>
              <w:rPr>
                <w:spacing w:val="-2"/>
                <w:sz w:val="14"/>
              </w:rPr>
              <w:t>6,219.16</w:t>
            </w:r>
          </w:p>
        </w:tc>
        <w:tc>
          <w:tcPr>
            <w:tcW w:w="1808" w:type="dxa"/>
            <w:tcBorders>
              <w:top w:val="single" w:sz="4" w:space="0" w:color="E6E6E6"/>
              <w:bottom w:val="single" w:sz="4" w:space="0" w:color="E6E6E6"/>
            </w:tcBorders>
          </w:tcPr>
          <w:p>
            <w:pPr>
              <w:pStyle w:val="TableParagraph"/>
              <w:ind w:right="563"/>
              <w:rPr>
                <w:sz w:val="14"/>
              </w:rPr>
            </w:pPr>
            <w:r>
              <w:rPr>
                <w:spacing w:val="-2"/>
                <w:sz w:val="14"/>
              </w:rPr>
              <w:t>6,861.22</w:t>
            </w:r>
          </w:p>
        </w:tc>
        <w:tc>
          <w:tcPr>
            <w:tcW w:w="1808" w:type="dxa"/>
            <w:tcBorders>
              <w:top w:val="single" w:sz="4" w:space="0" w:color="E6E6E6"/>
              <w:bottom w:val="single" w:sz="4" w:space="0" w:color="E6E6E6"/>
            </w:tcBorders>
          </w:tcPr>
          <w:p>
            <w:pPr>
              <w:pStyle w:val="TableParagraph"/>
              <w:ind w:right="600"/>
              <w:rPr>
                <w:sz w:val="14"/>
              </w:rPr>
            </w:pPr>
            <w:r>
              <w:rPr>
                <w:spacing w:val="-2"/>
                <w:sz w:val="14"/>
              </w:rPr>
              <w:t>(642.06)</w:t>
            </w:r>
          </w:p>
        </w:tc>
        <w:tc>
          <w:tcPr>
            <w:tcW w:w="1208" w:type="dxa"/>
            <w:tcBorders>
              <w:top w:val="single" w:sz="4" w:space="0" w:color="E6E6E6"/>
              <w:bottom w:val="single" w:sz="4" w:space="0" w:color="E6E6E6"/>
            </w:tcBorders>
          </w:tcPr>
          <w:p>
            <w:pPr>
              <w:pStyle w:val="TableParagraph"/>
              <w:ind w:right="37"/>
              <w:rPr>
                <w:sz w:val="14"/>
              </w:rPr>
            </w:pPr>
            <w:r>
              <w:rPr>
                <w:w w:val="90"/>
                <w:sz w:val="14"/>
              </w:rPr>
              <w:t>-</w:t>
            </w:r>
            <w:r>
              <w:rPr>
                <w:spacing w:val="-10"/>
                <w:sz w:val="14"/>
              </w:rPr>
              <w:t>9</w:t>
            </w:r>
          </w:p>
        </w:tc>
      </w:tr>
      <w:tr>
        <w:trPr>
          <w:trHeight w:val="290" w:hRule="atLeast"/>
        </w:trPr>
        <w:tc>
          <w:tcPr>
            <w:tcW w:w="3971" w:type="dxa"/>
            <w:tcBorders>
              <w:top w:val="single" w:sz="4" w:space="0" w:color="E6E6E6"/>
              <w:bottom w:val="single" w:sz="4" w:space="0" w:color="E6E6E6"/>
            </w:tcBorders>
          </w:tcPr>
          <w:p>
            <w:pPr>
              <w:pStyle w:val="TableParagraph"/>
              <w:ind w:left="600"/>
              <w:jc w:val="left"/>
              <w:rPr>
                <w:sz w:val="14"/>
              </w:rPr>
            </w:pPr>
            <w:r>
              <w:rPr>
                <w:w w:val="90"/>
                <w:sz w:val="14"/>
              </w:rPr>
              <w:t>6-4045</w:t>
            </w:r>
            <w:r>
              <w:rPr>
                <w:spacing w:val="-5"/>
                <w:w w:val="90"/>
                <w:sz w:val="14"/>
              </w:rPr>
              <w:t> </w:t>
            </w:r>
            <w:r>
              <w:rPr>
                <w:spacing w:val="-2"/>
                <w:w w:val="90"/>
                <w:sz w:val="14"/>
              </w:rPr>
              <w:t>Security</w:t>
            </w:r>
          </w:p>
        </w:tc>
        <w:tc>
          <w:tcPr>
            <w:tcW w:w="1830" w:type="dxa"/>
            <w:tcBorders>
              <w:top w:val="single" w:sz="4" w:space="0" w:color="E6E6E6"/>
              <w:bottom w:val="single" w:sz="4" w:space="0" w:color="E6E6E6"/>
            </w:tcBorders>
          </w:tcPr>
          <w:p>
            <w:pPr>
              <w:pStyle w:val="TableParagraph"/>
              <w:ind w:right="526"/>
              <w:rPr>
                <w:sz w:val="14"/>
              </w:rPr>
            </w:pPr>
            <w:r>
              <w:rPr>
                <w:spacing w:val="-2"/>
                <w:sz w:val="14"/>
              </w:rPr>
              <w:t>767.95</w:t>
            </w:r>
          </w:p>
        </w:tc>
        <w:tc>
          <w:tcPr>
            <w:tcW w:w="1808" w:type="dxa"/>
            <w:tcBorders>
              <w:top w:val="single" w:sz="4" w:space="0" w:color="E6E6E6"/>
              <w:bottom w:val="single" w:sz="4" w:space="0" w:color="E6E6E6"/>
            </w:tcBorders>
          </w:tcPr>
          <w:p>
            <w:pPr>
              <w:pStyle w:val="TableParagraph"/>
              <w:ind w:right="563"/>
              <w:rPr>
                <w:sz w:val="14"/>
              </w:rPr>
            </w:pPr>
            <w:r>
              <w:rPr>
                <w:spacing w:val="-2"/>
                <w:sz w:val="14"/>
              </w:rPr>
              <w:t>707.95</w:t>
            </w:r>
          </w:p>
        </w:tc>
        <w:tc>
          <w:tcPr>
            <w:tcW w:w="1808" w:type="dxa"/>
            <w:tcBorders>
              <w:top w:val="single" w:sz="4" w:space="0" w:color="E6E6E6"/>
              <w:bottom w:val="single" w:sz="4" w:space="0" w:color="E6E6E6"/>
            </w:tcBorders>
          </w:tcPr>
          <w:p>
            <w:pPr>
              <w:pStyle w:val="TableParagraph"/>
              <w:ind w:right="600"/>
              <w:rPr>
                <w:sz w:val="14"/>
              </w:rPr>
            </w:pPr>
            <w:r>
              <w:rPr>
                <w:spacing w:val="-2"/>
                <w:sz w:val="14"/>
              </w:rPr>
              <w:t>60.00</w:t>
            </w:r>
          </w:p>
        </w:tc>
        <w:tc>
          <w:tcPr>
            <w:tcW w:w="1208" w:type="dxa"/>
            <w:tcBorders>
              <w:top w:val="single" w:sz="4" w:space="0" w:color="E6E6E6"/>
              <w:bottom w:val="single" w:sz="4" w:space="0" w:color="E6E6E6"/>
            </w:tcBorders>
          </w:tcPr>
          <w:p>
            <w:pPr>
              <w:pStyle w:val="TableParagraph"/>
              <w:ind w:right="37"/>
              <w:rPr>
                <w:sz w:val="14"/>
              </w:rPr>
            </w:pPr>
            <w:r>
              <w:rPr>
                <w:spacing w:val="-10"/>
                <w:sz w:val="14"/>
              </w:rPr>
              <w:t>8</w:t>
            </w:r>
          </w:p>
        </w:tc>
      </w:tr>
      <w:tr>
        <w:trPr>
          <w:trHeight w:val="290" w:hRule="atLeast"/>
        </w:trPr>
        <w:tc>
          <w:tcPr>
            <w:tcW w:w="3971" w:type="dxa"/>
            <w:tcBorders>
              <w:top w:val="single" w:sz="4" w:space="0" w:color="E6E6E6"/>
              <w:bottom w:val="single" w:sz="4" w:space="0" w:color="E6E6E6"/>
            </w:tcBorders>
          </w:tcPr>
          <w:p>
            <w:pPr>
              <w:pStyle w:val="TableParagraph"/>
              <w:ind w:left="600"/>
              <w:jc w:val="left"/>
              <w:rPr>
                <w:sz w:val="14"/>
              </w:rPr>
            </w:pPr>
            <w:r>
              <w:rPr>
                <w:spacing w:val="-6"/>
                <w:sz w:val="14"/>
              </w:rPr>
              <w:t>6-4050</w:t>
            </w:r>
            <w:r>
              <w:rPr>
                <w:spacing w:val="1"/>
                <w:sz w:val="14"/>
              </w:rPr>
              <w:t> </w:t>
            </w:r>
            <w:r>
              <w:rPr>
                <w:spacing w:val="-6"/>
                <w:sz w:val="14"/>
              </w:rPr>
              <w:t>Water</w:t>
            </w:r>
            <w:r>
              <w:rPr>
                <w:spacing w:val="1"/>
                <w:sz w:val="14"/>
              </w:rPr>
              <w:t> </w:t>
            </w:r>
            <w:r>
              <w:rPr>
                <w:spacing w:val="-6"/>
                <w:sz w:val="14"/>
              </w:rPr>
              <w:t>Rates</w:t>
            </w:r>
          </w:p>
        </w:tc>
        <w:tc>
          <w:tcPr>
            <w:tcW w:w="1830" w:type="dxa"/>
            <w:tcBorders>
              <w:top w:val="single" w:sz="4" w:space="0" w:color="E6E6E6"/>
              <w:bottom w:val="single" w:sz="4" w:space="0" w:color="E6E6E6"/>
            </w:tcBorders>
          </w:tcPr>
          <w:p>
            <w:pPr>
              <w:pStyle w:val="TableParagraph"/>
              <w:ind w:right="526"/>
              <w:rPr>
                <w:sz w:val="14"/>
              </w:rPr>
            </w:pPr>
            <w:r>
              <w:rPr>
                <w:spacing w:val="-2"/>
                <w:sz w:val="14"/>
              </w:rPr>
              <w:t>524.21</w:t>
            </w:r>
          </w:p>
        </w:tc>
        <w:tc>
          <w:tcPr>
            <w:tcW w:w="1808" w:type="dxa"/>
            <w:tcBorders>
              <w:top w:val="single" w:sz="4" w:space="0" w:color="E6E6E6"/>
              <w:bottom w:val="single" w:sz="4" w:space="0" w:color="E6E6E6"/>
            </w:tcBorders>
          </w:tcPr>
          <w:p>
            <w:pPr>
              <w:pStyle w:val="TableParagraph"/>
              <w:ind w:right="563"/>
              <w:rPr>
                <w:sz w:val="14"/>
              </w:rPr>
            </w:pPr>
            <w:r>
              <w:rPr>
                <w:spacing w:val="-2"/>
                <w:sz w:val="14"/>
              </w:rPr>
              <w:t>(10,042.39)</w:t>
            </w:r>
          </w:p>
        </w:tc>
        <w:tc>
          <w:tcPr>
            <w:tcW w:w="1808" w:type="dxa"/>
            <w:tcBorders>
              <w:top w:val="single" w:sz="4" w:space="0" w:color="E6E6E6"/>
              <w:bottom w:val="single" w:sz="4" w:space="0" w:color="E6E6E6"/>
            </w:tcBorders>
          </w:tcPr>
          <w:p>
            <w:pPr>
              <w:pStyle w:val="TableParagraph"/>
              <w:ind w:right="600"/>
              <w:rPr>
                <w:sz w:val="14"/>
              </w:rPr>
            </w:pPr>
            <w:r>
              <w:rPr>
                <w:spacing w:val="-2"/>
                <w:sz w:val="14"/>
              </w:rPr>
              <w:t>10,566.60</w:t>
            </w:r>
          </w:p>
        </w:tc>
        <w:tc>
          <w:tcPr>
            <w:tcW w:w="1208" w:type="dxa"/>
            <w:tcBorders>
              <w:top w:val="single" w:sz="4" w:space="0" w:color="E6E6E6"/>
              <w:bottom w:val="single" w:sz="4" w:space="0" w:color="E6E6E6"/>
            </w:tcBorders>
          </w:tcPr>
          <w:p>
            <w:pPr>
              <w:pStyle w:val="TableParagraph"/>
              <w:ind w:right="37"/>
              <w:rPr>
                <w:sz w:val="14"/>
              </w:rPr>
            </w:pPr>
            <w:r>
              <w:rPr>
                <w:spacing w:val="-5"/>
                <w:sz w:val="14"/>
              </w:rPr>
              <w:t>105</w:t>
            </w:r>
          </w:p>
        </w:tc>
      </w:tr>
      <w:tr>
        <w:trPr>
          <w:trHeight w:val="290" w:hRule="atLeast"/>
        </w:trPr>
        <w:tc>
          <w:tcPr>
            <w:tcW w:w="3971" w:type="dxa"/>
            <w:tcBorders>
              <w:top w:val="single" w:sz="4" w:space="0" w:color="E6E6E6"/>
              <w:bottom w:val="single" w:sz="4" w:space="0" w:color="E6E6E6"/>
            </w:tcBorders>
          </w:tcPr>
          <w:p>
            <w:pPr>
              <w:pStyle w:val="TableParagraph"/>
              <w:ind w:left="600"/>
              <w:jc w:val="left"/>
              <w:rPr>
                <w:sz w:val="14"/>
              </w:rPr>
            </w:pPr>
            <w:r>
              <w:rPr>
                <w:w w:val="90"/>
                <w:sz w:val="14"/>
              </w:rPr>
              <w:t>6-4055</w:t>
            </w:r>
            <w:r>
              <w:rPr>
                <w:spacing w:val="3"/>
                <w:sz w:val="14"/>
              </w:rPr>
              <w:t> </w:t>
            </w:r>
            <w:r>
              <w:rPr>
                <w:w w:val="90"/>
                <w:sz w:val="14"/>
              </w:rPr>
              <w:t>Pest</w:t>
            </w:r>
            <w:r>
              <w:rPr>
                <w:spacing w:val="4"/>
                <w:sz w:val="14"/>
              </w:rPr>
              <w:t> </w:t>
            </w:r>
            <w:r>
              <w:rPr>
                <w:spacing w:val="-2"/>
                <w:w w:val="90"/>
                <w:sz w:val="14"/>
              </w:rPr>
              <w:t>Control</w:t>
            </w:r>
          </w:p>
        </w:tc>
        <w:tc>
          <w:tcPr>
            <w:tcW w:w="1830" w:type="dxa"/>
            <w:tcBorders>
              <w:top w:val="single" w:sz="4" w:space="0" w:color="E6E6E6"/>
              <w:bottom w:val="single" w:sz="4" w:space="0" w:color="E6E6E6"/>
            </w:tcBorders>
          </w:tcPr>
          <w:p>
            <w:pPr>
              <w:pStyle w:val="TableParagraph"/>
              <w:ind w:right="526"/>
              <w:rPr>
                <w:sz w:val="14"/>
              </w:rPr>
            </w:pPr>
            <w:r>
              <w:rPr>
                <w:spacing w:val="-2"/>
                <w:sz w:val="14"/>
              </w:rPr>
              <w:t>254.33</w:t>
            </w:r>
          </w:p>
        </w:tc>
        <w:tc>
          <w:tcPr>
            <w:tcW w:w="1808" w:type="dxa"/>
            <w:tcBorders>
              <w:top w:val="single" w:sz="4" w:space="0" w:color="E6E6E6"/>
              <w:bottom w:val="single" w:sz="4" w:space="0" w:color="E6E6E6"/>
            </w:tcBorders>
          </w:tcPr>
          <w:p>
            <w:pPr>
              <w:pStyle w:val="TableParagraph"/>
              <w:ind w:right="563"/>
              <w:rPr>
                <w:sz w:val="14"/>
              </w:rPr>
            </w:pPr>
            <w:r>
              <w:rPr>
                <w:spacing w:val="-4"/>
                <w:sz w:val="14"/>
              </w:rPr>
              <w:t>0.00</w:t>
            </w:r>
          </w:p>
        </w:tc>
        <w:tc>
          <w:tcPr>
            <w:tcW w:w="1808" w:type="dxa"/>
            <w:tcBorders>
              <w:top w:val="single" w:sz="4" w:space="0" w:color="E6E6E6"/>
              <w:bottom w:val="single" w:sz="4" w:space="0" w:color="E6E6E6"/>
            </w:tcBorders>
          </w:tcPr>
          <w:p>
            <w:pPr>
              <w:pStyle w:val="TableParagraph"/>
              <w:ind w:right="600"/>
              <w:rPr>
                <w:sz w:val="14"/>
              </w:rPr>
            </w:pPr>
            <w:r>
              <w:rPr>
                <w:spacing w:val="-2"/>
                <w:sz w:val="14"/>
              </w:rPr>
              <w:t>254.33</w:t>
            </w:r>
          </w:p>
        </w:tc>
        <w:tc>
          <w:tcPr>
            <w:tcW w:w="1208" w:type="dxa"/>
            <w:tcBorders>
              <w:top w:val="single" w:sz="4" w:space="0" w:color="E6E6E6"/>
              <w:bottom w:val="single" w:sz="4" w:space="0" w:color="E6E6E6"/>
            </w:tcBorders>
          </w:tcPr>
          <w:p>
            <w:pPr>
              <w:pStyle w:val="TableParagraph"/>
              <w:ind w:right="37"/>
              <w:rPr>
                <w:sz w:val="14"/>
              </w:rPr>
            </w:pPr>
            <w:r>
              <w:rPr>
                <w:spacing w:val="-10"/>
                <w:sz w:val="14"/>
              </w:rPr>
              <w:t>-</w:t>
            </w:r>
          </w:p>
        </w:tc>
      </w:tr>
      <w:tr>
        <w:trPr>
          <w:trHeight w:val="290" w:hRule="atLeast"/>
        </w:trPr>
        <w:tc>
          <w:tcPr>
            <w:tcW w:w="3971" w:type="dxa"/>
            <w:tcBorders>
              <w:top w:val="single" w:sz="4" w:space="0" w:color="E6E6E6"/>
              <w:bottom w:val="single" w:sz="4" w:space="0" w:color="E6E6E6"/>
            </w:tcBorders>
          </w:tcPr>
          <w:p>
            <w:pPr>
              <w:pStyle w:val="TableParagraph"/>
              <w:ind w:left="600"/>
              <w:jc w:val="left"/>
              <w:rPr>
                <w:sz w:val="14"/>
              </w:rPr>
            </w:pPr>
            <w:r>
              <w:rPr>
                <w:spacing w:val="-6"/>
                <w:sz w:val="14"/>
              </w:rPr>
              <w:t>6-4060</w:t>
            </w:r>
            <w:r>
              <w:rPr>
                <w:spacing w:val="-1"/>
                <w:sz w:val="14"/>
              </w:rPr>
              <w:t> </w:t>
            </w:r>
            <w:r>
              <w:rPr>
                <w:spacing w:val="-6"/>
                <w:sz w:val="14"/>
              </w:rPr>
              <w:t>Waste</w:t>
            </w:r>
            <w:r>
              <w:rPr>
                <w:sz w:val="14"/>
              </w:rPr>
              <w:t> </w:t>
            </w:r>
            <w:r>
              <w:rPr>
                <w:spacing w:val="-6"/>
                <w:sz w:val="14"/>
              </w:rPr>
              <w:t>Removal</w:t>
            </w:r>
          </w:p>
        </w:tc>
        <w:tc>
          <w:tcPr>
            <w:tcW w:w="1830" w:type="dxa"/>
            <w:tcBorders>
              <w:top w:val="single" w:sz="4" w:space="0" w:color="E6E6E6"/>
              <w:bottom w:val="single" w:sz="4" w:space="0" w:color="E6E6E6"/>
            </w:tcBorders>
          </w:tcPr>
          <w:p>
            <w:pPr>
              <w:pStyle w:val="TableParagraph"/>
              <w:ind w:right="526"/>
              <w:rPr>
                <w:sz w:val="14"/>
              </w:rPr>
            </w:pPr>
            <w:r>
              <w:rPr>
                <w:spacing w:val="-2"/>
                <w:sz w:val="14"/>
              </w:rPr>
              <w:t>4,503.62</w:t>
            </w:r>
          </w:p>
        </w:tc>
        <w:tc>
          <w:tcPr>
            <w:tcW w:w="1808" w:type="dxa"/>
            <w:tcBorders>
              <w:top w:val="single" w:sz="4" w:space="0" w:color="E6E6E6"/>
              <w:bottom w:val="single" w:sz="4" w:space="0" w:color="E6E6E6"/>
            </w:tcBorders>
          </w:tcPr>
          <w:p>
            <w:pPr>
              <w:pStyle w:val="TableParagraph"/>
              <w:ind w:right="563"/>
              <w:rPr>
                <w:sz w:val="14"/>
              </w:rPr>
            </w:pPr>
            <w:r>
              <w:rPr>
                <w:spacing w:val="-2"/>
                <w:sz w:val="14"/>
              </w:rPr>
              <w:t>4,469.30</w:t>
            </w:r>
          </w:p>
        </w:tc>
        <w:tc>
          <w:tcPr>
            <w:tcW w:w="1808" w:type="dxa"/>
            <w:tcBorders>
              <w:top w:val="single" w:sz="4" w:space="0" w:color="E6E6E6"/>
              <w:bottom w:val="single" w:sz="4" w:space="0" w:color="E6E6E6"/>
            </w:tcBorders>
          </w:tcPr>
          <w:p>
            <w:pPr>
              <w:pStyle w:val="TableParagraph"/>
              <w:ind w:right="600"/>
              <w:rPr>
                <w:sz w:val="14"/>
              </w:rPr>
            </w:pPr>
            <w:r>
              <w:rPr>
                <w:spacing w:val="-2"/>
                <w:sz w:val="14"/>
              </w:rPr>
              <w:t>34.32</w:t>
            </w:r>
          </w:p>
        </w:tc>
        <w:tc>
          <w:tcPr>
            <w:tcW w:w="1208" w:type="dxa"/>
            <w:tcBorders>
              <w:top w:val="single" w:sz="4" w:space="0" w:color="E6E6E6"/>
              <w:bottom w:val="single" w:sz="4" w:space="0" w:color="E6E6E6"/>
            </w:tcBorders>
          </w:tcPr>
          <w:p>
            <w:pPr>
              <w:pStyle w:val="TableParagraph"/>
              <w:ind w:right="37"/>
              <w:rPr>
                <w:sz w:val="14"/>
              </w:rPr>
            </w:pPr>
            <w:r>
              <w:rPr>
                <w:spacing w:val="-10"/>
                <w:sz w:val="14"/>
              </w:rPr>
              <w:t>1</w:t>
            </w:r>
          </w:p>
        </w:tc>
      </w:tr>
      <w:tr>
        <w:trPr>
          <w:trHeight w:val="290" w:hRule="atLeast"/>
        </w:trPr>
        <w:tc>
          <w:tcPr>
            <w:tcW w:w="3971" w:type="dxa"/>
            <w:tcBorders>
              <w:top w:val="single" w:sz="4" w:space="0" w:color="E6E6E6"/>
              <w:bottom w:val="single" w:sz="4" w:space="0" w:color="E6E6E6"/>
            </w:tcBorders>
          </w:tcPr>
          <w:p>
            <w:pPr>
              <w:pStyle w:val="TableParagraph"/>
              <w:ind w:left="600"/>
              <w:jc w:val="left"/>
              <w:rPr>
                <w:sz w:val="14"/>
              </w:rPr>
            </w:pPr>
            <w:r>
              <w:rPr>
                <w:w w:val="90"/>
                <w:sz w:val="14"/>
              </w:rPr>
              <w:t>6-4070</w:t>
            </w:r>
            <w:r>
              <w:rPr>
                <w:spacing w:val="11"/>
                <w:sz w:val="14"/>
              </w:rPr>
              <w:t> </w:t>
            </w:r>
            <w:r>
              <w:rPr>
                <w:w w:val="90"/>
                <w:sz w:val="14"/>
              </w:rPr>
              <w:t>Gardening</w:t>
            </w:r>
            <w:r>
              <w:rPr>
                <w:spacing w:val="12"/>
                <w:sz w:val="14"/>
              </w:rPr>
              <w:t> </w:t>
            </w:r>
            <w:r>
              <w:rPr>
                <w:spacing w:val="-2"/>
                <w:w w:val="90"/>
                <w:sz w:val="14"/>
              </w:rPr>
              <w:t>Expenses</w:t>
            </w:r>
          </w:p>
        </w:tc>
        <w:tc>
          <w:tcPr>
            <w:tcW w:w="1830" w:type="dxa"/>
            <w:tcBorders>
              <w:top w:val="single" w:sz="4" w:space="0" w:color="E6E6E6"/>
              <w:bottom w:val="single" w:sz="4" w:space="0" w:color="E6E6E6"/>
            </w:tcBorders>
          </w:tcPr>
          <w:p>
            <w:pPr>
              <w:pStyle w:val="TableParagraph"/>
              <w:ind w:right="526"/>
              <w:rPr>
                <w:sz w:val="14"/>
              </w:rPr>
            </w:pPr>
            <w:r>
              <w:rPr>
                <w:spacing w:val="-2"/>
                <w:sz w:val="14"/>
              </w:rPr>
              <w:t>(733.32)</w:t>
            </w:r>
          </w:p>
        </w:tc>
        <w:tc>
          <w:tcPr>
            <w:tcW w:w="1808" w:type="dxa"/>
            <w:tcBorders>
              <w:top w:val="single" w:sz="4" w:space="0" w:color="E6E6E6"/>
              <w:bottom w:val="single" w:sz="4" w:space="0" w:color="E6E6E6"/>
            </w:tcBorders>
          </w:tcPr>
          <w:p>
            <w:pPr>
              <w:pStyle w:val="TableParagraph"/>
              <w:ind w:right="563"/>
              <w:rPr>
                <w:sz w:val="14"/>
              </w:rPr>
            </w:pPr>
            <w:r>
              <w:rPr>
                <w:spacing w:val="-4"/>
                <w:sz w:val="14"/>
              </w:rPr>
              <w:t>0.00</w:t>
            </w:r>
          </w:p>
        </w:tc>
        <w:tc>
          <w:tcPr>
            <w:tcW w:w="1808" w:type="dxa"/>
            <w:tcBorders>
              <w:top w:val="single" w:sz="4" w:space="0" w:color="E6E6E6"/>
              <w:bottom w:val="single" w:sz="4" w:space="0" w:color="E6E6E6"/>
            </w:tcBorders>
          </w:tcPr>
          <w:p>
            <w:pPr>
              <w:pStyle w:val="TableParagraph"/>
              <w:ind w:right="600"/>
              <w:rPr>
                <w:sz w:val="14"/>
              </w:rPr>
            </w:pPr>
            <w:r>
              <w:rPr>
                <w:spacing w:val="-2"/>
                <w:sz w:val="14"/>
              </w:rPr>
              <w:t>(733.32)</w:t>
            </w:r>
          </w:p>
        </w:tc>
        <w:tc>
          <w:tcPr>
            <w:tcW w:w="1208" w:type="dxa"/>
            <w:tcBorders>
              <w:top w:val="single" w:sz="4" w:space="0" w:color="E6E6E6"/>
              <w:bottom w:val="single" w:sz="4" w:space="0" w:color="E6E6E6"/>
            </w:tcBorders>
          </w:tcPr>
          <w:p>
            <w:pPr>
              <w:pStyle w:val="TableParagraph"/>
              <w:ind w:right="37"/>
              <w:rPr>
                <w:sz w:val="14"/>
              </w:rPr>
            </w:pPr>
            <w:r>
              <w:rPr>
                <w:spacing w:val="-10"/>
                <w:sz w:val="14"/>
              </w:rPr>
              <w:t>-</w:t>
            </w:r>
          </w:p>
        </w:tc>
      </w:tr>
      <w:tr>
        <w:trPr>
          <w:trHeight w:val="290" w:hRule="atLeast"/>
        </w:trPr>
        <w:tc>
          <w:tcPr>
            <w:tcW w:w="3971" w:type="dxa"/>
            <w:tcBorders>
              <w:top w:val="single" w:sz="4" w:space="0" w:color="E6E6E6"/>
              <w:bottom w:val="single" w:sz="4" w:space="0" w:color="E6E6E6"/>
            </w:tcBorders>
          </w:tcPr>
          <w:p>
            <w:pPr>
              <w:pStyle w:val="TableParagraph"/>
              <w:spacing w:before="41"/>
              <w:ind w:left="400"/>
              <w:jc w:val="left"/>
              <w:rPr>
                <w:rFonts w:ascii="Arial Black"/>
                <w:sz w:val="14"/>
              </w:rPr>
            </w:pPr>
            <w:r>
              <w:rPr>
                <w:rFonts w:ascii="Arial Black"/>
                <w:w w:val="85"/>
                <w:sz w:val="14"/>
              </w:rPr>
              <w:t>Total</w:t>
            </w:r>
            <w:r>
              <w:rPr>
                <w:rFonts w:ascii="Arial Black"/>
                <w:spacing w:val="8"/>
                <w:sz w:val="14"/>
              </w:rPr>
              <w:t> </w:t>
            </w:r>
            <w:r>
              <w:rPr>
                <w:rFonts w:ascii="Arial Black"/>
                <w:w w:val="85"/>
                <w:sz w:val="14"/>
              </w:rPr>
              <w:t>Occupancy</w:t>
            </w:r>
            <w:r>
              <w:rPr>
                <w:rFonts w:ascii="Arial Black"/>
                <w:spacing w:val="8"/>
                <w:sz w:val="14"/>
              </w:rPr>
              <w:t> </w:t>
            </w:r>
            <w:r>
              <w:rPr>
                <w:rFonts w:ascii="Arial Black"/>
                <w:spacing w:val="-4"/>
                <w:w w:val="85"/>
                <w:sz w:val="14"/>
              </w:rPr>
              <w:t>Costs</w:t>
            </w:r>
          </w:p>
        </w:tc>
        <w:tc>
          <w:tcPr>
            <w:tcW w:w="1830" w:type="dxa"/>
            <w:tcBorders>
              <w:top w:val="single" w:sz="4" w:space="0" w:color="E6E6E6"/>
              <w:bottom w:val="single" w:sz="4" w:space="0" w:color="E6E6E6"/>
            </w:tcBorders>
          </w:tcPr>
          <w:p>
            <w:pPr>
              <w:pStyle w:val="TableParagraph"/>
              <w:spacing w:before="41"/>
              <w:ind w:right="526"/>
              <w:rPr>
                <w:rFonts w:ascii="Arial Black"/>
                <w:sz w:val="14"/>
              </w:rPr>
            </w:pPr>
            <w:r>
              <w:rPr>
                <w:rFonts w:ascii="Arial Black"/>
                <w:spacing w:val="-2"/>
                <w:w w:val="95"/>
                <w:sz w:val="14"/>
              </w:rPr>
              <w:t>39,979.49</w:t>
            </w:r>
          </w:p>
        </w:tc>
        <w:tc>
          <w:tcPr>
            <w:tcW w:w="1808" w:type="dxa"/>
            <w:tcBorders>
              <w:top w:val="single" w:sz="4" w:space="0" w:color="E6E6E6"/>
              <w:bottom w:val="single" w:sz="4" w:space="0" w:color="E6E6E6"/>
            </w:tcBorders>
          </w:tcPr>
          <w:p>
            <w:pPr>
              <w:pStyle w:val="TableParagraph"/>
              <w:spacing w:before="41"/>
              <w:ind w:right="563"/>
              <w:rPr>
                <w:rFonts w:ascii="Arial Black"/>
                <w:sz w:val="14"/>
              </w:rPr>
            </w:pPr>
            <w:r>
              <w:rPr>
                <w:rFonts w:ascii="Arial Black"/>
                <w:spacing w:val="-2"/>
                <w:w w:val="95"/>
                <w:sz w:val="14"/>
              </w:rPr>
              <w:t>27,514.65</w:t>
            </w:r>
          </w:p>
        </w:tc>
        <w:tc>
          <w:tcPr>
            <w:tcW w:w="1808" w:type="dxa"/>
            <w:tcBorders>
              <w:top w:val="single" w:sz="4" w:space="0" w:color="E6E6E6"/>
              <w:bottom w:val="single" w:sz="4" w:space="0" w:color="E6E6E6"/>
            </w:tcBorders>
          </w:tcPr>
          <w:p>
            <w:pPr>
              <w:pStyle w:val="TableParagraph"/>
              <w:spacing w:before="41"/>
              <w:ind w:right="600"/>
              <w:rPr>
                <w:rFonts w:ascii="Arial Black"/>
                <w:sz w:val="14"/>
              </w:rPr>
            </w:pPr>
            <w:r>
              <w:rPr>
                <w:rFonts w:ascii="Arial Black"/>
                <w:spacing w:val="-2"/>
                <w:w w:val="95"/>
                <w:sz w:val="14"/>
              </w:rPr>
              <w:t>12,464.84</w:t>
            </w:r>
          </w:p>
        </w:tc>
        <w:tc>
          <w:tcPr>
            <w:tcW w:w="1208" w:type="dxa"/>
            <w:tcBorders>
              <w:top w:val="single" w:sz="4" w:space="0" w:color="E6E6E6"/>
              <w:bottom w:val="single" w:sz="4" w:space="0" w:color="E6E6E6"/>
            </w:tcBorders>
          </w:tcPr>
          <w:p>
            <w:pPr>
              <w:pStyle w:val="TableParagraph"/>
              <w:spacing w:before="41"/>
              <w:ind w:right="37"/>
              <w:rPr>
                <w:rFonts w:ascii="Arial Black"/>
                <w:sz w:val="14"/>
              </w:rPr>
            </w:pPr>
            <w:r>
              <w:rPr>
                <w:rFonts w:ascii="Arial Black"/>
                <w:spacing w:val="-2"/>
                <w:w w:val="95"/>
                <w:sz w:val="14"/>
              </w:rPr>
              <w:t>45.30%</w:t>
            </w:r>
          </w:p>
        </w:tc>
      </w:tr>
      <w:tr>
        <w:trPr>
          <w:trHeight w:val="290" w:hRule="atLeast"/>
        </w:trPr>
        <w:tc>
          <w:tcPr>
            <w:tcW w:w="10625" w:type="dxa"/>
            <w:gridSpan w:val="5"/>
            <w:tcBorders>
              <w:top w:val="single" w:sz="4" w:space="0" w:color="E6E6E6"/>
              <w:bottom w:val="single" w:sz="4" w:space="0" w:color="E6E6E6"/>
            </w:tcBorders>
            <w:shd w:val="clear" w:color="auto" w:fill="DADADA"/>
          </w:tcPr>
          <w:p>
            <w:pPr>
              <w:pStyle w:val="TableParagraph"/>
              <w:spacing w:before="41"/>
              <w:ind w:left="400"/>
              <w:jc w:val="left"/>
              <w:rPr>
                <w:rFonts w:ascii="Arial Black"/>
                <w:sz w:val="14"/>
              </w:rPr>
            </w:pPr>
            <w:r>
              <w:rPr>
                <w:rFonts w:ascii="Arial Black"/>
                <w:w w:val="85"/>
                <w:sz w:val="14"/>
              </w:rPr>
              <w:t>6-5000</w:t>
            </w:r>
            <w:r>
              <w:rPr>
                <w:rFonts w:ascii="Arial Black"/>
                <w:spacing w:val="4"/>
                <w:sz w:val="14"/>
              </w:rPr>
              <w:t> </w:t>
            </w:r>
            <w:r>
              <w:rPr>
                <w:rFonts w:ascii="Arial Black"/>
                <w:w w:val="85"/>
                <w:sz w:val="14"/>
              </w:rPr>
              <w:t>Debt</w:t>
            </w:r>
            <w:r>
              <w:rPr>
                <w:rFonts w:ascii="Arial Black"/>
                <w:spacing w:val="5"/>
                <w:sz w:val="14"/>
              </w:rPr>
              <w:t> </w:t>
            </w:r>
            <w:r>
              <w:rPr>
                <w:rFonts w:ascii="Arial Black"/>
                <w:w w:val="85"/>
                <w:sz w:val="14"/>
              </w:rPr>
              <w:t>Recovery</w:t>
            </w:r>
            <w:r>
              <w:rPr>
                <w:rFonts w:ascii="Arial Black"/>
                <w:spacing w:val="5"/>
                <w:sz w:val="14"/>
              </w:rPr>
              <w:t> </w:t>
            </w:r>
            <w:r>
              <w:rPr>
                <w:rFonts w:ascii="Arial Black"/>
                <w:spacing w:val="-2"/>
                <w:w w:val="85"/>
                <w:sz w:val="14"/>
              </w:rPr>
              <w:t>Costs</w:t>
            </w:r>
          </w:p>
        </w:tc>
      </w:tr>
      <w:tr>
        <w:trPr>
          <w:trHeight w:val="290" w:hRule="atLeast"/>
        </w:trPr>
        <w:tc>
          <w:tcPr>
            <w:tcW w:w="3971" w:type="dxa"/>
            <w:tcBorders>
              <w:top w:val="single" w:sz="4" w:space="0" w:color="E6E6E6"/>
              <w:bottom w:val="single" w:sz="4" w:space="0" w:color="E6E6E6"/>
            </w:tcBorders>
          </w:tcPr>
          <w:p>
            <w:pPr>
              <w:pStyle w:val="TableParagraph"/>
              <w:ind w:left="600"/>
              <w:jc w:val="left"/>
              <w:rPr>
                <w:sz w:val="14"/>
              </w:rPr>
            </w:pPr>
            <w:r>
              <w:rPr>
                <w:spacing w:val="-4"/>
                <w:sz w:val="14"/>
              </w:rPr>
              <w:t>6-5010</w:t>
            </w:r>
            <w:r>
              <w:rPr>
                <w:spacing w:val="-6"/>
                <w:sz w:val="14"/>
              </w:rPr>
              <w:t> </w:t>
            </w:r>
            <w:r>
              <w:rPr>
                <w:spacing w:val="-4"/>
                <w:sz w:val="14"/>
              </w:rPr>
              <w:t>Bad</w:t>
            </w:r>
            <w:r>
              <w:rPr>
                <w:spacing w:val="-6"/>
                <w:sz w:val="14"/>
              </w:rPr>
              <w:t> </w:t>
            </w:r>
            <w:r>
              <w:rPr>
                <w:spacing w:val="-4"/>
                <w:sz w:val="14"/>
              </w:rPr>
              <w:t>Debts</w:t>
            </w:r>
            <w:r>
              <w:rPr>
                <w:spacing w:val="-5"/>
                <w:sz w:val="14"/>
              </w:rPr>
              <w:t> </w:t>
            </w:r>
            <w:r>
              <w:rPr>
                <w:spacing w:val="-4"/>
                <w:sz w:val="14"/>
              </w:rPr>
              <w:t>-</w:t>
            </w:r>
            <w:r>
              <w:rPr>
                <w:spacing w:val="-6"/>
                <w:sz w:val="14"/>
              </w:rPr>
              <w:t> </w:t>
            </w:r>
            <w:r>
              <w:rPr>
                <w:spacing w:val="-4"/>
                <w:sz w:val="14"/>
              </w:rPr>
              <w:t>Written</w:t>
            </w:r>
            <w:r>
              <w:rPr>
                <w:spacing w:val="-6"/>
                <w:sz w:val="14"/>
              </w:rPr>
              <w:t> </w:t>
            </w:r>
            <w:r>
              <w:rPr>
                <w:spacing w:val="-5"/>
                <w:sz w:val="14"/>
              </w:rPr>
              <w:t>Off</w:t>
            </w:r>
          </w:p>
        </w:tc>
        <w:tc>
          <w:tcPr>
            <w:tcW w:w="1830" w:type="dxa"/>
            <w:tcBorders>
              <w:top w:val="single" w:sz="4" w:space="0" w:color="E6E6E6"/>
              <w:bottom w:val="single" w:sz="4" w:space="0" w:color="E6E6E6"/>
            </w:tcBorders>
          </w:tcPr>
          <w:p>
            <w:pPr>
              <w:pStyle w:val="TableParagraph"/>
              <w:ind w:right="526"/>
              <w:rPr>
                <w:sz w:val="14"/>
              </w:rPr>
            </w:pPr>
            <w:r>
              <w:rPr>
                <w:spacing w:val="-2"/>
                <w:sz w:val="14"/>
              </w:rPr>
              <w:t>32,467.06</w:t>
            </w:r>
          </w:p>
        </w:tc>
        <w:tc>
          <w:tcPr>
            <w:tcW w:w="1808" w:type="dxa"/>
            <w:tcBorders>
              <w:top w:val="single" w:sz="4" w:space="0" w:color="E6E6E6"/>
              <w:bottom w:val="single" w:sz="4" w:space="0" w:color="E6E6E6"/>
            </w:tcBorders>
          </w:tcPr>
          <w:p>
            <w:pPr>
              <w:pStyle w:val="TableParagraph"/>
              <w:ind w:right="563"/>
              <w:rPr>
                <w:sz w:val="14"/>
              </w:rPr>
            </w:pPr>
            <w:r>
              <w:rPr>
                <w:spacing w:val="-4"/>
                <w:sz w:val="14"/>
              </w:rPr>
              <w:t>0.00</w:t>
            </w:r>
          </w:p>
        </w:tc>
        <w:tc>
          <w:tcPr>
            <w:tcW w:w="1808" w:type="dxa"/>
            <w:tcBorders>
              <w:top w:val="single" w:sz="4" w:space="0" w:color="E6E6E6"/>
              <w:bottom w:val="single" w:sz="4" w:space="0" w:color="E6E6E6"/>
            </w:tcBorders>
          </w:tcPr>
          <w:p>
            <w:pPr>
              <w:pStyle w:val="TableParagraph"/>
              <w:ind w:right="600"/>
              <w:rPr>
                <w:sz w:val="14"/>
              </w:rPr>
            </w:pPr>
            <w:r>
              <w:rPr>
                <w:spacing w:val="-2"/>
                <w:sz w:val="14"/>
              </w:rPr>
              <w:t>32,467.06</w:t>
            </w:r>
          </w:p>
        </w:tc>
        <w:tc>
          <w:tcPr>
            <w:tcW w:w="1208" w:type="dxa"/>
            <w:tcBorders>
              <w:top w:val="single" w:sz="4" w:space="0" w:color="E6E6E6"/>
              <w:bottom w:val="single" w:sz="4" w:space="0" w:color="E6E6E6"/>
            </w:tcBorders>
          </w:tcPr>
          <w:p>
            <w:pPr>
              <w:pStyle w:val="TableParagraph"/>
              <w:ind w:right="37"/>
              <w:rPr>
                <w:sz w:val="14"/>
              </w:rPr>
            </w:pPr>
            <w:r>
              <w:rPr>
                <w:spacing w:val="-10"/>
                <w:sz w:val="14"/>
              </w:rPr>
              <w:t>-</w:t>
            </w:r>
          </w:p>
        </w:tc>
      </w:tr>
      <w:tr>
        <w:trPr>
          <w:trHeight w:val="290" w:hRule="atLeast"/>
        </w:trPr>
        <w:tc>
          <w:tcPr>
            <w:tcW w:w="3971" w:type="dxa"/>
            <w:tcBorders>
              <w:top w:val="single" w:sz="4" w:space="0" w:color="E6E6E6"/>
              <w:bottom w:val="single" w:sz="4" w:space="0" w:color="E6E6E6"/>
            </w:tcBorders>
          </w:tcPr>
          <w:p>
            <w:pPr>
              <w:pStyle w:val="TableParagraph"/>
              <w:ind w:left="600"/>
              <w:jc w:val="left"/>
              <w:rPr>
                <w:sz w:val="14"/>
              </w:rPr>
            </w:pPr>
            <w:r>
              <w:rPr>
                <w:w w:val="90"/>
                <w:sz w:val="14"/>
              </w:rPr>
              <w:t>6-5015</w:t>
            </w:r>
            <w:r>
              <w:rPr>
                <w:spacing w:val="4"/>
                <w:sz w:val="14"/>
              </w:rPr>
              <w:t> </w:t>
            </w:r>
            <w:r>
              <w:rPr>
                <w:w w:val="90"/>
                <w:sz w:val="14"/>
              </w:rPr>
              <w:t>Debt</w:t>
            </w:r>
            <w:r>
              <w:rPr>
                <w:spacing w:val="5"/>
                <w:sz w:val="14"/>
              </w:rPr>
              <w:t> </w:t>
            </w:r>
            <w:r>
              <w:rPr>
                <w:w w:val="90"/>
                <w:sz w:val="14"/>
              </w:rPr>
              <w:t>Collection</w:t>
            </w:r>
            <w:r>
              <w:rPr>
                <w:spacing w:val="4"/>
                <w:sz w:val="14"/>
              </w:rPr>
              <w:t> </w:t>
            </w:r>
            <w:r>
              <w:rPr>
                <w:spacing w:val="-2"/>
                <w:w w:val="90"/>
                <w:sz w:val="14"/>
              </w:rPr>
              <w:t>Costs</w:t>
            </w:r>
          </w:p>
        </w:tc>
        <w:tc>
          <w:tcPr>
            <w:tcW w:w="1830" w:type="dxa"/>
            <w:tcBorders>
              <w:top w:val="single" w:sz="4" w:space="0" w:color="E6E6E6"/>
              <w:bottom w:val="single" w:sz="4" w:space="0" w:color="E6E6E6"/>
            </w:tcBorders>
          </w:tcPr>
          <w:p>
            <w:pPr>
              <w:pStyle w:val="TableParagraph"/>
              <w:ind w:right="526"/>
              <w:rPr>
                <w:sz w:val="14"/>
              </w:rPr>
            </w:pPr>
            <w:r>
              <w:rPr>
                <w:spacing w:val="-2"/>
                <w:sz w:val="14"/>
              </w:rPr>
              <w:t>1,545.91</w:t>
            </w:r>
          </w:p>
        </w:tc>
        <w:tc>
          <w:tcPr>
            <w:tcW w:w="1808" w:type="dxa"/>
            <w:tcBorders>
              <w:top w:val="single" w:sz="4" w:space="0" w:color="E6E6E6"/>
              <w:bottom w:val="single" w:sz="4" w:space="0" w:color="E6E6E6"/>
            </w:tcBorders>
          </w:tcPr>
          <w:p>
            <w:pPr>
              <w:pStyle w:val="TableParagraph"/>
              <w:ind w:right="563"/>
              <w:rPr>
                <w:sz w:val="14"/>
              </w:rPr>
            </w:pPr>
            <w:r>
              <w:rPr>
                <w:spacing w:val="-4"/>
                <w:sz w:val="14"/>
              </w:rPr>
              <w:t>0.00</w:t>
            </w:r>
          </w:p>
        </w:tc>
        <w:tc>
          <w:tcPr>
            <w:tcW w:w="1808" w:type="dxa"/>
            <w:tcBorders>
              <w:top w:val="single" w:sz="4" w:space="0" w:color="E6E6E6"/>
              <w:bottom w:val="single" w:sz="4" w:space="0" w:color="E6E6E6"/>
            </w:tcBorders>
          </w:tcPr>
          <w:p>
            <w:pPr>
              <w:pStyle w:val="TableParagraph"/>
              <w:ind w:right="600"/>
              <w:rPr>
                <w:sz w:val="14"/>
              </w:rPr>
            </w:pPr>
            <w:r>
              <w:rPr>
                <w:spacing w:val="-2"/>
                <w:sz w:val="14"/>
              </w:rPr>
              <w:t>1,545.91</w:t>
            </w:r>
          </w:p>
        </w:tc>
        <w:tc>
          <w:tcPr>
            <w:tcW w:w="1208" w:type="dxa"/>
            <w:tcBorders>
              <w:top w:val="single" w:sz="4" w:space="0" w:color="E6E6E6"/>
              <w:bottom w:val="single" w:sz="4" w:space="0" w:color="E6E6E6"/>
            </w:tcBorders>
          </w:tcPr>
          <w:p>
            <w:pPr>
              <w:pStyle w:val="TableParagraph"/>
              <w:ind w:right="37"/>
              <w:rPr>
                <w:sz w:val="14"/>
              </w:rPr>
            </w:pPr>
            <w:r>
              <w:rPr>
                <w:spacing w:val="-10"/>
                <w:sz w:val="14"/>
              </w:rPr>
              <w:t>-</w:t>
            </w:r>
          </w:p>
        </w:tc>
      </w:tr>
      <w:tr>
        <w:trPr>
          <w:trHeight w:val="290" w:hRule="atLeast"/>
        </w:trPr>
        <w:tc>
          <w:tcPr>
            <w:tcW w:w="3971" w:type="dxa"/>
            <w:tcBorders>
              <w:top w:val="single" w:sz="4" w:space="0" w:color="E6E6E6"/>
              <w:bottom w:val="single" w:sz="4" w:space="0" w:color="E6E6E6"/>
            </w:tcBorders>
          </w:tcPr>
          <w:p>
            <w:pPr>
              <w:pStyle w:val="TableParagraph"/>
              <w:spacing w:before="41"/>
              <w:ind w:left="400"/>
              <w:jc w:val="left"/>
              <w:rPr>
                <w:rFonts w:ascii="Arial Black"/>
                <w:sz w:val="14"/>
              </w:rPr>
            </w:pPr>
            <w:r>
              <w:rPr>
                <w:rFonts w:ascii="Arial Black"/>
                <w:w w:val="85"/>
                <w:sz w:val="14"/>
              </w:rPr>
              <w:t>Total</w:t>
            </w:r>
            <w:r>
              <w:rPr>
                <w:rFonts w:ascii="Arial Black"/>
                <w:spacing w:val="8"/>
                <w:sz w:val="14"/>
              </w:rPr>
              <w:t> </w:t>
            </w:r>
            <w:r>
              <w:rPr>
                <w:rFonts w:ascii="Arial Black"/>
                <w:w w:val="85"/>
                <w:sz w:val="14"/>
              </w:rPr>
              <w:t>Debt</w:t>
            </w:r>
            <w:r>
              <w:rPr>
                <w:rFonts w:ascii="Arial Black"/>
                <w:spacing w:val="9"/>
                <w:sz w:val="14"/>
              </w:rPr>
              <w:t> </w:t>
            </w:r>
            <w:r>
              <w:rPr>
                <w:rFonts w:ascii="Arial Black"/>
                <w:w w:val="85"/>
                <w:sz w:val="14"/>
              </w:rPr>
              <w:t>Recovery</w:t>
            </w:r>
            <w:r>
              <w:rPr>
                <w:rFonts w:ascii="Arial Black"/>
                <w:spacing w:val="9"/>
                <w:sz w:val="14"/>
              </w:rPr>
              <w:t> </w:t>
            </w:r>
            <w:r>
              <w:rPr>
                <w:rFonts w:ascii="Arial Black"/>
                <w:spacing w:val="-2"/>
                <w:w w:val="85"/>
                <w:sz w:val="14"/>
              </w:rPr>
              <w:t>Costs</w:t>
            </w:r>
          </w:p>
        </w:tc>
        <w:tc>
          <w:tcPr>
            <w:tcW w:w="1830" w:type="dxa"/>
            <w:tcBorders>
              <w:top w:val="single" w:sz="4" w:space="0" w:color="E6E6E6"/>
              <w:bottom w:val="single" w:sz="4" w:space="0" w:color="E6E6E6"/>
            </w:tcBorders>
          </w:tcPr>
          <w:p>
            <w:pPr>
              <w:pStyle w:val="TableParagraph"/>
              <w:spacing w:before="41"/>
              <w:ind w:right="526"/>
              <w:rPr>
                <w:rFonts w:ascii="Arial Black"/>
                <w:sz w:val="14"/>
              </w:rPr>
            </w:pPr>
            <w:r>
              <w:rPr>
                <w:rFonts w:ascii="Arial Black"/>
                <w:spacing w:val="-2"/>
                <w:w w:val="95"/>
                <w:sz w:val="14"/>
              </w:rPr>
              <w:t>34,012.97</w:t>
            </w:r>
          </w:p>
        </w:tc>
        <w:tc>
          <w:tcPr>
            <w:tcW w:w="1808" w:type="dxa"/>
            <w:tcBorders>
              <w:top w:val="single" w:sz="4" w:space="0" w:color="E6E6E6"/>
              <w:bottom w:val="single" w:sz="4" w:space="0" w:color="E6E6E6"/>
            </w:tcBorders>
          </w:tcPr>
          <w:p>
            <w:pPr>
              <w:pStyle w:val="TableParagraph"/>
              <w:spacing w:before="41"/>
              <w:ind w:right="563"/>
              <w:rPr>
                <w:rFonts w:ascii="Arial Black"/>
                <w:sz w:val="14"/>
              </w:rPr>
            </w:pPr>
            <w:r>
              <w:rPr>
                <w:rFonts w:ascii="Arial Black"/>
                <w:spacing w:val="-4"/>
                <w:w w:val="95"/>
                <w:sz w:val="14"/>
              </w:rPr>
              <w:t>0.00</w:t>
            </w:r>
          </w:p>
        </w:tc>
        <w:tc>
          <w:tcPr>
            <w:tcW w:w="1808" w:type="dxa"/>
            <w:tcBorders>
              <w:top w:val="single" w:sz="4" w:space="0" w:color="E6E6E6"/>
              <w:bottom w:val="single" w:sz="4" w:space="0" w:color="E6E6E6"/>
            </w:tcBorders>
          </w:tcPr>
          <w:p>
            <w:pPr>
              <w:pStyle w:val="TableParagraph"/>
              <w:spacing w:before="41"/>
              <w:ind w:right="600"/>
              <w:rPr>
                <w:rFonts w:ascii="Arial Black"/>
                <w:sz w:val="14"/>
              </w:rPr>
            </w:pPr>
            <w:r>
              <w:rPr>
                <w:rFonts w:ascii="Arial Black"/>
                <w:spacing w:val="-2"/>
                <w:w w:val="95"/>
                <w:sz w:val="14"/>
              </w:rPr>
              <w:t>34,012.97</w:t>
            </w:r>
          </w:p>
        </w:tc>
        <w:tc>
          <w:tcPr>
            <w:tcW w:w="1208" w:type="dxa"/>
            <w:tcBorders>
              <w:top w:val="single" w:sz="4" w:space="0" w:color="E6E6E6"/>
              <w:bottom w:val="single" w:sz="4" w:space="0" w:color="E6E6E6"/>
            </w:tcBorders>
          </w:tcPr>
          <w:p>
            <w:pPr>
              <w:pStyle w:val="TableParagraph"/>
              <w:spacing w:before="41"/>
              <w:ind w:right="37"/>
              <w:rPr>
                <w:rFonts w:ascii="Arial Black"/>
                <w:sz w:val="14"/>
              </w:rPr>
            </w:pPr>
            <w:r>
              <w:rPr>
                <w:rFonts w:ascii="Arial Black"/>
                <w:spacing w:val="-10"/>
                <w:sz w:val="14"/>
              </w:rPr>
              <w:t>-</w:t>
            </w:r>
          </w:p>
        </w:tc>
      </w:tr>
      <w:tr>
        <w:trPr>
          <w:trHeight w:val="290" w:hRule="atLeast"/>
        </w:trPr>
        <w:tc>
          <w:tcPr>
            <w:tcW w:w="10625" w:type="dxa"/>
            <w:gridSpan w:val="5"/>
            <w:tcBorders>
              <w:top w:val="single" w:sz="4" w:space="0" w:color="E6E6E6"/>
              <w:bottom w:val="single" w:sz="4" w:space="0" w:color="E6E6E6"/>
            </w:tcBorders>
            <w:shd w:val="clear" w:color="auto" w:fill="DADADA"/>
          </w:tcPr>
          <w:p>
            <w:pPr>
              <w:pStyle w:val="TableParagraph"/>
              <w:spacing w:before="41"/>
              <w:ind w:left="400"/>
              <w:jc w:val="left"/>
              <w:rPr>
                <w:rFonts w:ascii="Arial Black"/>
                <w:sz w:val="14"/>
              </w:rPr>
            </w:pPr>
            <w:r>
              <w:rPr>
                <w:rFonts w:ascii="Arial Black"/>
                <w:w w:val="85"/>
                <w:sz w:val="14"/>
              </w:rPr>
              <w:t>6-6000</w:t>
            </w:r>
            <w:r>
              <w:rPr>
                <w:rFonts w:ascii="Arial Black"/>
                <w:spacing w:val="-2"/>
                <w:sz w:val="14"/>
              </w:rPr>
              <w:t> </w:t>
            </w:r>
            <w:r>
              <w:rPr>
                <w:rFonts w:ascii="Arial Black"/>
                <w:w w:val="85"/>
                <w:sz w:val="14"/>
              </w:rPr>
              <w:t>Repairs,</w:t>
            </w:r>
            <w:r>
              <w:rPr>
                <w:rFonts w:ascii="Arial Black"/>
                <w:spacing w:val="-2"/>
                <w:sz w:val="14"/>
              </w:rPr>
              <w:t> </w:t>
            </w:r>
            <w:r>
              <w:rPr>
                <w:rFonts w:ascii="Arial Black"/>
                <w:w w:val="85"/>
                <w:sz w:val="14"/>
              </w:rPr>
              <w:t>Servicing</w:t>
            </w:r>
            <w:r>
              <w:rPr>
                <w:rFonts w:ascii="Arial Black"/>
                <w:spacing w:val="-1"/>
                <w:sz w:val="14"/>
              </w:rPr>
              <w:t> </w:t>
            </w:r>
            <w:r>
              <w:rPr>
                <w:rFonts w:ascii="Arial Black"/>
                <w:w w:val="85"/>
                <w:sz w:val="14"/>
              </w:rPr>
              <w:t>&amp;</w:t>
            </w:r>
            <w:r>
              <w:rPr>
                <w:rFonts w:ascii="Arial Black"/>
                <w:spacing w:val="-2"/>
                <w:sz w:val="14"/>
              </w:rPr>
              <w:t> </w:t>
            </w:r>
            <w:r>
              <w:rPr>
                <w:rFonts w:ascii="Arial Black"/>
                <w:spacing w:val="-2"/>
                <w:w w:val="85"/>
                <w:sz w:val="14"/>
              </w:rPr>
              <w:t>Maintenan</w:t>
            </w:r>
          </w:p>
        </w:tc>
      </w:tr>
      <w:tr>
        <w:trPr>
          <w:trHeight w:val="290" w:hRule="atLeast"/>
        </w:trPr>
        <w:tc>
          <w:tcPr>
            <w:tcW w:w="3971" w:type="dxa"/>
            <w:tcBorders>
              <w:top w:val="single" w:sz="4" w:space="0" w:color="E6E6E6"/>
              <w:bottom w:val="single" w:sz="4" w:space="0" w:color="E6E6E6"/>
            </w:tcBorders>
          </w:tcPr>
          <w:p>
            <w:pPr>
              <w:pStyle w:val="TableParagraph"/>
              <w:ind w:left="600"/>
              <w:jc w:val="left"/>
              <w:rPr>
                <w:sz w:val="14"/>
              </w:rPr>
            </w:pPr>
            <w:r>
              <w:rPr>
                <w:spacing w:val="-6"/>
                <w:sz w:val="14"/>
              </w:rPr>
              <w:t>6-6005</w:t>
            </w:r>
            <w:r>
              <w:rPr>
                <w:spacing w:val="-5"/>
                <w:sz w:val="14"/>
              </w:rPr>
              <w:t> </w:t>
            </w:r>
            <w:r>
              <w:rPr>
                <w:spacing w:val="-6"/>
                <w:sz w:val="14"/>
              </w:rPr>
              <w:t>R,M&amp;S</w:t>
            </w:r>
            <w:r>
              <w:rPr>
                <w:spacing w:val="-5"/>
                <w:sz w:val="14"/>
              </w:rPr>
              <w:t> </w:t>
            </w:r>
            <w:r>
              <w:rPr>
                <w:spacing w:val="-6"/>
                <w:sz w:val="14"/>
              </w:rPr>
              <w:t>Clubhouse</w:t>
            </w:r>
          </w:p>
        </w:tc>
        <w:tc>
          <w:tcPr>
            <w:tcW w:w="1830" w:type="dxa"/>
            <w:tcBorders>
              <w:top w:val="single" w:sz="4" w:space="0" w:color="E6E6E6"/>
              <w:bottom w:val="single" w:sz="4" w:space="0" w:color="E6E6E6"/>
            </w:tcBorders>
          </w:tcPr>
          <w:p>
            <w:pPr>
              <w:pStyle w:val="TableParagraph"/>
              <w:ind w:right="526"/>
              <w:rPr>
                <w:sz w:val="14"/>
              </w:rPr>
            </w:pPr>
            <w:r>
              <w:rPr>
                <w:spacing w:val="-2"/>
                <w:sz w:val="14"/>
              </w:rPr>
              <w:t>4,937.66</w:t>
            </w:r>
          </w:p>
        </w:tc>
        <w:tc>
          <w:tcPr>
            <w:tcW w:w="1808" w:type="dxa"/>
            <w:tcBorders>
              <w:top w:val="single" w:sz="4" w:space="0" w:color="E6E6E6"/>
              <w:bottom w:val="single" w:sz="4" w:space="0" w:color="E6E6E6"/>
            </w:tcBorders>
          </w:tcPr>
          <w:p>
            <w:pPr>
              <w:pStyle w:val="TableParagraph"/>
              <w:ind w:right="563"/>
              <w:rPr>
                <w:sz w:val="14"/>
              </w:rPr>
            </w:pPr>
            <w:r>
              <w:rPr>
                <w:spacing w:val="-2"/>
                <w:sz w:val="14"/>
              </w:rPr>
              <w:t>3,734.48</w:t>
            </w:r>
          </w:p>
        </w:tc>
        <w:tc>
          <w:tcPr>
            <w:tcW w:w="1808" w:type="dxa"/>
            <w:tcBorders>
              <w:top w:val="single" w:sz="4" w:space="0" w:color="E6E6E6"/>
              <w:bottom w:val="single" w:sz="4" w:space="0" w:color="E6E6E6"/>
            </w:tcBorders>
          </w:tcPr>
          <w:p>
            <w:pPr>
              <w:pStyle w:val="TableParagraph"/>
              <w:ind w:right="600"/>
              <w:rPr>
                <w:sz w:val="14"/>
              </w:rPr>
            </w:pPr>
            <w:r>
              <w:rPr>
                <w:spacing w:val="-2"/>
                <w:sz w:val="14"/>
              </w:rPr>
              <w:t>1,203.18</w:t>
            </w:r>
          </w:p>
        </w:tc>
        <w:tc>
          <w:tcPr>
            <w:tcW w:w="1208" w:type="dxa"/>
            <w:tcBorders>
              <w:top w:val="single" w:sz="4" w:space="0" w:color="E6E6E6"/>
              <w:bottom w:val="single" w:sz="4" w:space="0" w:color="E6E6E6"/>
            </w:tcBorders>
          </w:tcPr>
          <w:p>
            <w:pPr>
              <w:pStyle w:val="TableParagraph"/>
              <w:ind w:right="37"/>
              <w:rPr>
                <w:sz w:val="14"/>
              </w:rPr>
            </w:pPr>
            <w:r>
              <w:rPr>
                <w:spacing w:val="-5"/>
                <w:sz w:val="14"/>
              </w:rPr>
              <w:t>32</w:t>
            </w:r>
          </w:p>
        </w:tc>
      </w:tr>
      <w:tr>
        <w:trPr>
          <w:trHeight w:val="290" w:hRule="atLeast"/>
        </w:trPr>
        <w:tc>
          <w:tcPr>
            <w:tcW w:w="3971" w:type="dxa"/>
            <w:tcBorders>
              <w:top w:val="single" w:sz="4" w:space="0" w:color="E6E6E6"/>
              <w:bottom w:val="single" w:sz="4" w:space="0" w:color="E6E6E6"/>
            </w:tcBorders>
          </w:tcPr>
          <w:p>
            <w:pPr>
              <w:pStyle w:val="TableParagraph"/>
              <w:ind w:left="600"/>
              <w:jc w:val="left"/>
              <w:rPr>
                <w:sz w:val="14"/>
              </w:rPr>
            </w:pPr>
            <w:r>
              <w:rPr>
                <w:spacing w:val="-6"/>
                <w:sz w:val="14"/>
              </w:rPr>
              <w:t>6-6020</w:t>
            </w:r>
            <w:r>
              <w:rPr>
                <w:spacing w:val="-5"/>
                <w:sz w:val="14"/>
              </w:rPr>
              <w:t> </w:t>
            </w:r>
            <w:r>
              <w:rPr>
                <w:spacing w:val="-6"/>
                <w:sz w:val="14"/>
              </w:rPr>
              <w:t>R,M&amp;S</w:t>
            </w:r>
            <w:r>
              <w:rPr>
                <w:spacing w:val="-5"/>
                <w:sz w:val="14"/>
              </w:rPr>
              <w:t> </w:t>
            </w:r>
            <w:r>
              <w:rPr>
                <w:spacing w:val="-6"/>
                <w:sz w:val="14"/>
              </w:rPr>
              <w:t>Marina</w:t>
            </w:r>
          </w:p>
        </w:tc>
        <w:tc>
          <w:tcPr>
            <w:tcW w:w="1830" w:type="dxa"/>
            <w:tcBorders>
              <w:top w:val="single" w:sz="4" w:space="0" w:color="E6E6E6"/>
              <w:bottom w:val="single" w:sz="4" w:space="0" w:color="E6E6E6"/>
            </w:tcBorders>
          </w:tcPr>
          <w:p>
            <w:pPr>
              <w:pStyle w:val="TableParagraph"/>
              <w:ind w:right="526"/>
              <w:rPr>
                <w:sz w:val="14"/>
              </w:rPr>
            </w:pPr>
            <w:r>
              <w:rPr>
                <w:spacing w:val="-2"/>
                <w:sz w:val="14"/>
              </w:rPr>
              <w:t>41,362.91</w:t>
            </w:r>
          </w:p>
        </w:tc>
        <w:tc>
          <w:tcPr>
            <w:tcW w:w="1808" w:type="dxa"/>
            <w:tcBorders>
              <w:top w:val="single" w:sz="4" w:space="0" w:color="E6E6E6"/>
              <w:bottom w:val="single" w:sz="4" w:space="0" w:color="E6E6E6"/>
            </w:tcBorders>
          </w:tcPr>
          <w:p>
            <w:pPr>
              <w:pStyle w:val="TableParagraph"/>
              <w:ind w:right="563"/>
              <w:rPr>
                <w:sz w:val="14"/>
              </w:rPr>
            </w:pPr>
            <w:r>
              <w:rPr>
                <w:spacing w:val="-2"/>
                <w:sz w:val="14"/>
              </w:rPr>
              <w:t>187.94</w:t>
            </w:r>
          </w:p>
        </w:tc>
        <w:tc>
          <w:tcPr>
            <w:tcW w:w="1808" w:type="dxa"/>
            <w:tcBorders>
              <w:top w:val="single" w:sz="4" w:space="0" w:color="E6E6E6"/>
              <w:bottom w:val="single" w:sz="4" w:space="0" w:color="E6E6E6"/>
            </w:tcBorders>
          </w:tcPr>
          <w:p>
            <w:pPr>
              <w:pStyle w:val="TableParagraph"/>
              <w:ind w:right="600"/>
              <w:rPr>
                <w:sz w:val="14"/>
              </w:rPr>
            </w:pPr>
            <w:r>
              <w:rPr>
                <w:spacing w:val="-2"/>
                <w:sz w:val="14"/>
              </w:rPr>
              <w:t>41,174.97</w:t>
            </w:r>
          </w:p>
        </w:tc>
        <w:tc>
          <w:tcPr>
            <w:tcW w:w="1208" w:type="dxa"/>
            <w:tcBorders>
              <w:top w:val="single" w:sz="4" w:space="0" w:color="E6E6E6"/>
              <w:bottom w:val="single" w:sz="4" w:space="0" w:color="E6E6E6"/>
            </w:tcBorders>
          </w:tcPr>
          <w:p>
            <w:pPr>
              <w:pStyle w:val="TableParagraph"/>
              <w:ind w:right="37"/>
              <w:rPr>
                <w:sz w:val="14"/>
              </w:rPr>
            </w:pPr>
            <w:r>
              <w:rPr>
                <w:spacing w:val="-2"/>
                <w:sz w:val="14"/>
              </w:rPr>
              <w:t>21909</w:t>
            </w:r>
          </w:p>
        </w:tc>
      </w:tr>
      <w:tr>
        <w:trPr>
          <w:trHeight w:val="290" w:hRule="atLeast"/>
        </w:trPr>
        <w:tc>
          <w:tcPr>
            <w:tcW w:w="3971" w:type="dxa"/>
            <w:tcBorders>
              <w:top w:val="single" w:sz="4" w:space="0" w:color="E6E6E6"/>
              <w:bottom w:val="single" w:sz="4" w:space="0" w:color="E6E6E6"/>
            </w:tcBorders>
          </w:tcPr>
          <w:p>
            <w:pPr>
              <w:pStyle w:val="TableParagraph"/>
              <w:ind w:left="600"/>
              <w:jc w:val="left"/>
              <w:rPr>
                <w:sz w:val="14"/>
              </w:rPr>
            </w:pPr>
            <w:r>
              <w:rPr>
                <w:spacing w:val="-6"/>
                <w:sz w:val="14"/>
              </w:rPr>
              <w:t>6-6031</w:t>
            </w:r>
            <w:r>
              <w:rPr>
                <w:spacing w:val="-5"/>
                <w:sz w:val="14"/>
              </w:rPr>
              <w:t> </w:t>
            </w:r>
            <w:r>
              <w:rPr>
                <w:spacing w:val="-6"/>
                <w:sz w:val="14"/>
              </w:rPr>
              <w:t>R,M&amp;S</w:t>
            </w:r>
            <w:r>
              <w:rPr>
                <w:spacing w:val="-5"/>
                <w:sz w:val="14"/>
              </w:rPr>
              <w:t> </w:t>
            </w:r>
            <w:r>
              <w:rPr>
                <w:spacing w:val="-6"/>
                <w:sz w:val="14"/>
              </w:rPr>
              <w:t>Quests</w:t>
            </w:r>
          </w:p>
        </w:tc>
        <w:tc>
          <w:tcPr>
            <w:tcW w:w="1830" w:type="dxa"/>
            <w:tcBorders>
              <w:top w:val="single" w:sz="4" w:space="0" w:color="E6E6E6"/>
              <w:bottom w:val="single" w:sz="4" w:space="0" w:color="E6E6E6"/>
            </w:tcBorders>
          </w:tcPr>
          <w:p>
            <w:pPr>
              <w:pStyle w:val="TableParagraph"/>
              <w:ind w:right="526"/>
              <w:rPr>
                <w:sz w:val="14"/>
              </w:rPr>
            </w:pPr>
            <w:r>
              <w:rPr>
                <w:spacing w:val="-2"/>
                <w:sz w:val="14"/>
              </w:rPr>
              <w:t>3,058.68</w:t>
            </w:r>
          </w:p>
        </w:tc>
        <w:tc>
          <w:tcPr>
            <w:tcW w:w="1808" w:type="dxa"/>
            <w:tcBorders>
              <w:top w:val="single" w:sz="4" w:space="0" w:color="E6E6E6"/>
              <w:bottom w:val="single" w:sz="4" w:space="0" w:color="E6E6E6"/>
            </w:tcBorders>
          </w:tcPr>
          <w:p>
            <w:pPr>
              <w:pStyle w:val="TableParagraph"/>
              <w:ind w:right="563"/>
              <w:rPr>
                <w:sz w:val="14"/>
              </w:rPr>
            </w:pPr>
            <w:r>
              <w:rPr>
                <w:spacing w:val="-2"/>
                <w:sz w:val="14"/>
              </w:rPr>
              <w:t>3,576.00</w:t>
            </w:r>
          </w:p>
        </w:tc>
        <w:tc>
          <w:tcPr>
            <w:tcW w:w="1808" w:type="dxa"/>
            <w:tcBorders>
              <w:top w:val="single" w:sz="4" w:space="0" w:color="E6E6E6"/>
              <w:bottom w:val="single" w:sz="4" w:space="0" w:color="E6E6E6"/>
            </w:tcBorders>
          </w:tcPr>
          <w:p>
            <w:pPr>
              <w:pStyle w:val="TableParagraph"/>
              <w:ind w:right="600"/>
              <w:rPr>
                <w:sz w:val="14"/>
              </w:rPr>
            </w:pPr>
            <w:r>
              <w:rPr>
                <w:spacing w:val="-2"/>
                <w:sz w:val="14"/>
              </w:rPr>
              <w:t>(517.32)</w:t>
            </w:r>
          </w:p>
        </w:tc>
        <w:tc>
          <w:tcPr>
            <w:tcW w:w="1208" w:type="dxa"/>
            <w:tcBorders>
              <w:top w:val="single" w:sz="4" w:space="0" w:color="E6E6E6"/>
              <w:bottom w:val="single" w:sz="4" w:space="0" w:color="E6E6E6"/>
            </w:tcBorders>
          </w:tcPr>
          <w:p>
            <w:pPr>
              <w:pStyle w:val="TableParagraph"/>
              <w:ind w:right="37"/>
              <w:rPr>
                <w:sz w:val="14"/>
              </w:rPr>
            </w:pPr>
            <w:r>
              <w:rPr>
                <w:spacing w:val="-2"/>
                <w:w w:val="90"/>
                <w:sz w:val="14"/>
              </w:rPr>
              <w:t>-</w:t>
            </w:r>
            <w:r>
              <w:rPr>
                <w:spacing w:val="-5"/>
                <w:sz w:val="14"/>
              </w:rPr>
              <w:t>14</w:t>
            </w:r>
          </w:p>
        </w:tc>
      </w:tr>
      <w:tr>
        <w:trPr>
          <w:trHeight w:val="290" w:hRule="atLeast"/>
        </w:trPr>
        <w:tc>
          <w:tcPr>
            <w:tcW w:w="3971" w:type="dxa"/>
            <w:tcBorders>
              <w:top w:val="single" w:sz="4" w:space="0" w:color="E6E6E6"/>
              <w:bottom w:val="single" w:sz="4" w:space="0" w:color="E6E6E6"/>
            </w:tcBorders>
          </w:tcPr>
          <w:p>
            <w:pPr>
              <w:pStyle w:val="TableParagraph"/>
              <w:ind w:left="600"/>
              <w:jc w:val="left"/>
              <w:rPr>
                <w:sz w:val="14"/>
              </w:rPr>
            </w:pPr>
            <w:r>
              <w:rPr>
                <w:spacing w:val="-4"/>
                <w:sz w:val="14"/>
              </w:rPr>
              <w:t>6-6040</w:t>
            </w:r>
            <w:r>
              <w:rPr>
                <w:spacing w:val="-6"/>
                <w:sz w:val="14"/>
              </w:rPr>
              <w:t> </w:t>
            </w:r>
            <w:r>
              <w:rPr>
                <w:spacing w:val="-4"/>
                <w:sz w:val="14"/>
              </w:rPr>
              <w:t>R,M&amp;S</w:t>
            </w:r>
            <w:r>
              <w:rPr>
                <w:spacing w:val="-5"/>
                <w:sz w:val="14"/>
              </w:rPr>
              <w:t> </w:t>
            </w:r>
            <w:r>
              <w:rPr>
                <w:spacing w:val="-4"/>
                <w:sz w:val="14"/>
              </w:rPr>
              <w:t>Rescue</w:t>
            </w:r>
            <w:r>
              <w:rPr>
                <w:spacing w:val="-5"/>
                <w:sz w:val="14"/>
              </w:rPr>
              <w:t> </w:t>
            </w:r>
            <w:r>
              <w:rPr>
                <w:spacing w:val="-4"/>
                <w:sz w:val="14"/>
              </w:rPr>
              <w:t>Boats</w:t>
            </w:r>
            <w:r>
              <w:rPr>
                <w:spacing w:val="-5"/>
                <w:sz w:val="14"/>
              </w:rPr>
              <w:t> </w:t>
            </w:r>
            <w:r>
              <w:rPr>
                <w:spacing w:val="-4"/>
                <w:sz w:val="14"/>
              </w:rPr>
              <w:t>-</w:t>
            </w:r>
            <w:r>
              <w:rPr>
                <w:spacing w:val="-5"/>
                <w:sz w:val="14"/>
              </w:rPr>
              <w:t> </w:t>
            </w:r>
            <w:r>
              <w:rPr>
                <w:spacing w:val="-4"/>
                <w:sz w:val="14"/>
              </w:rPr>
              <w:t>Rhibs</w:t>
            </w:r>
          </w:p>
        </w:tc>
        <w:tc>
          <w:tcPr>
            <w:tcW w:w="1830" w:type="dxa"/>
            <w:tcBorders>
              <w:top w:val="single" w:sz="4" w:space="0" w:color="E6E6E6"/>
              <w:bottom w:val="single" w:sz="4" w:space="0" w:color="E6E6E6"/>
            </w:tcBorders>
          </w:tcPr>
          <w:p>
            <w:pPr>
              <w:pStyle w:val="TableParagraph"/>
              <w:ind w:right="526"/>
              <w:rPr>
                <w:sz w:val="14"/>
              </w:rPr>
            </w:pPr>
            <w:r>
              <w:rPr>
                <w:spacing w:val="-2"/>
                <w:sz w:val="14"/>
              </w:rPr>
              <w:t>1,619.83</w:t>
            </w:r>
          </w:p>
        </w:tc>
        <w:tc>
          <w:tcPr>
            <w:tcW w:w="1808" w:type="dxa"/>
            <w:tcBorders>
              <w:top w:val="single" w:sz="4" w:space="0" w:color="E6E6E6"/>
              <w:bottom w:val="single" w:sz="4" w:space="0" w:color="E6E6E6"/>
            </w:tcBorders>
          </w:tcPr>
          <w:p>
            <w:pPr>
              <w:pStyle w:val="TableParagraph"/>
              <w:ind w:right="563"/>
              <w:rPr>
                <w:sz w:val="14"/>
              </w:rPr>
            </w:pPr>
            <w:r>
              <w:rPr>
                <w:spacing w:val="-2"/>
                <w:sz w:val="14"/>
              </w:rPr>
              <w:t>2,789.07</w:t>
            </w:r>
          </w:p>
        </w:tc>
        <w:tc>
          <w:tcPr>
            <w:tcW w:w="1808" w:type="dxa"/>
            <w:tcBorders>
              <w:top w:val="single" w:sz="4" w:space="0" w:color="E6E6E6"/>
              <w:bottom w:val="single" w:sz="4" w:space="0" w:color="E6E6E6"/>
            </w:tcBorders>
          </w:tcPr>
          <w:p>
            <w:pPr>
              <w:pStyle w:val="TableParagraph"/>
              <w:ind w:right="600"/>
              <w:rPr>
                <w:sz w:val="14"/>
              </w:rPr>
            </w:pPr>
            <w:r>
              <w:rPr>
                <w:spacing w:val="-2"/>
                <w:sz w:val="14"/>
              </w:rPr>
              <w:t>(1,169.24)</w:t>
            </w:r>
          </w:p>
        </w:tc>
        <w:tc>
          <w:tcPr>
            <w:tcW w:w="1208" w:type="dxa"/>
            <w:tcBorders>
              <w:top w:val="single" w:sz="4" w:space="0" w:color="E6E6E6"/>
              <w:bottom w:val="single" w:sz="4" w:space="0" w:color="E6E6E6"/>
            </w:tcBorders>
          </w:tcPr>
          <w:p>
            <w:pPr>
              <w:pStyle w:val="TableParagraph"/>
              <w:ind w:right="37"/>
              <w:rPr>
                <w:sz w:val="14"/>
              </w:rPr>
            </w:pPr>
            <w:r>
              <w:rPr>
                <w:spacing w:val="-2"/>
                <w:w w:val="90"/>
                <w:sz w:val="14"/>
              </w:rPr>
              <w:t>-</w:t>
            </w:r>
            <w:r>
              <w:rPr>
                <w:spacing w:val="-5"/>
                <w:sz w:val="14"/>
              </w:rPr>
              <w:t>42</w:t>
            </w:r>
          </w:p>
        </w:tc>
      </w:tr>
      <w:tr>
        <w:trPr>
          <w:trHeight w:val="290" w:hRule="atLeast"/>
        </w:trPr>
        <w:tc>
          <w:tcPr>
            <w:tcW w:w="3971" w:type="dxa"/>
            <w:tcBorders>
              <w:top w:val="single" w:sz="4" w:space="0" w:color="E6E6E6"/>
              <w:bottom w:val="single" w:sz="4" w:space="0" w:color="E6E6E6"/>
            </w:tcBorders>
          </w:tcPr>
          <w:p>
            <w:pPr>
              <w:pStyle w:val="TableParagraph"/>
              <w:ind w:left="600"/>
              <w:jc w:val="left"/>
              <w:rPr>
                <w:sz w:val="14"/>
              </w:rPr>
            </w:pPr>
            <w:r>
              <w:rPr>
                <w:spacing w:val="-4"/>
                <w:sz w:val="14"/>
              </w:rPr>
              <w:t>6-6042</w:t>
            </w:r>
            <w:r>
              <w:rPr>
                <w:spacing w:val="-5"/>
                <w:sz w:val="14"/>
              </w:rPr>
              <w:t> </w:t>
            </w:r>
            <w:r>
              <w:rPr>
                <w:spacing w:val="-4"/>
                <w:sz w:val="14"/>
              </w:rPr>
              <w:t>R,M&amp;S</w:t>
            </w:r>
            <w:r>
              <w:rPr>
                <w:spacing w:val="-5"/>
                <w:sz w:val="14"/>
              </w:rPr>
              <w:t> </w:t>
            </w:r>
            <w:r>
              <w:rPr>
                <w:spacing w:val="-4"/>
                <w:sz w:val="14"/>
              </w:rPr>
              <w:t>Rescue</w:t>
            </w:r>
            <w:r>
              <w:rPr>
                <w:spacing w:val="-5"/>
                <w:sz w:val="14"/>
              </w:rPr>
              <w:t> </w:t>
            </w:r>
            <w:r>
              <w:rPr>
                <w:spacing w:val="-4"/>
                <w:sz w:val="14"/>
              </w:rPr>
              <w:t>Boats</w:t>
            </w:r>
            <w:r>
              <w:rPr>
                <w:spacing w:val="-5"/>
                <w:sz w:val="14"/>
              </w:rPr>
              <w:t> </w:t>
            </w:r>
            <w:r>
              <w:rPr>
                <w:spacing w:val="-4"/>
                <w:sz w:val="14"/>
              </w:rPr>
              <w:t>–</w:t>
            </w:r>
            <w:r>
              <w:rPr>
                <w:spacing w:val="-5"/>
                <w:sz w:val="14"/>
              </w:rPr>
              <w:t> </w:t>
            </w:r>
            <w:r>
              <w:rPr>
                <w:spacing w:val="-4"/>
                <w:sz w:val="14"/>
              </w:rPr>
              <w:t>Redeemer</w:t>
            </w:r>
          </w:p>
        </w:tc>
        <w:tc>
          <w:tcPr>
            <w:tcW w:w="1830" w:type="dxa"/>
            <w:tcBorders>
              <w:top w:val="single" w:sz="4" w:space="0" w:color="E6E6E6"/>
              <w:bottom w:val="single" w:sz="4" w:space="0" w:color="E6E6E6"/>
            </w:tcBorders>
          </w:tcPr>
          <w:p>
            <w:pPr>
              <w:pStyle w:val="TableParagraph"/>
              <w:ind w:right="526"/>
              <w:rPr>
                <w:sz w:val="14"/>
              </w:rPr>
            </w:pPr>
            <w:r>
              <w:rPr>
                <w:spacing w:val="-4"/>
                <w:sz w:val="14"/>
              </w:rPr>
              <w:t>0.00</w:t>
            </w:r>
          </w:p>
        </w:tc>
        <w:tc>
          <w:tcPr>
            <w:tcW w:w="1808" w:type="dxa"/>
            <w:tcBorders>
              <w:top w:val="single" w:sz="4" w:space="0" w:color="E6E6E6"/>
              <w:bottom w:val="single" w:sz="4" w:space="0" w:color="E6E6E6"/>
            </w:tcBorders>
          </w:tcPr>
          <w:p>
            <w:pPr>
              <w:pStyle w:val="TableParagraph"/>
              <w:ind w:right="563"/>
              <w:rPr>
                <w:sz w:val="14"/>
              </w:rPr>
            </w:pPr>
            <w:r>
              <w:rPr>
                <w:spacing w:val="-2"/>
                <w:sz w:val="14"/>
              </w:rPr>
              <w:t>2,579.79</w:t>
            </w:r>
          </w:p>
        </w:tc>
        <w:tc>
          <w:tcPr>
            <w:tcW w:w="1808" w:type="dxa"/>
            <w:tcBorders>
              <w:top w:val="single" w:sz="4" w:space="0" w:color="E6E6E6"/>
              <w:bottom w:val="single" w:sz="4" w:space="0" w:color="E6E6E6"/>
            </w:tcBorders>
          </w:tcPr>
          <w:p>
            <w:pPr>
              <w:pStyle w:val="TableParagraph"/>
              <w:ind w:right="600"/>
              <w:rPr>
                <w:sz w:val="14"/>
              </w:rPr>
            </w:pPr>
            <w:r>
              <w:rPr>
                <w:spacing w:val="-2"/>
                <w:sz w:val="14"/>
              </w:rPr>
              <w:t>(2,579.79)</w:t>
            </w:r>
          </w:p>
        </w:tc>
        <w:tc>
          <w:tcPr>
            <w:tcW w:w="1208" w:type="dxa"/>
            <w:tcBorders>
              <w:top w:val="single" w:sz="4" w:space="0" w:color="E6E6E6"/>
              <w:bottom w:val="single" w:sz="4" w:space="0" w:color="E6E6E6"/>
            </w:tcBorders>
          </w:tcPr>
          <w:p>
            <w:pPr>
              <w:pStyle w:val="TableParagraph"/>
              <w:ind w:right="37"/>
              <w:rPr>
                <w:sz w:val="14"/>
              </w:rPr>
            </w:pPr>
            <w:r>
              <w:rPr>
                <w:spacing w:val="-2"/>
                <w:w w:val="90"/>
                <w:sz w:val="14"/>
              </w:rPr>
              <w:t>-</w:t>
            </w:r>
            <w:r>
              <w:rPr>
                <w:spacing w:val="-5"/>
                <w:w w:val="95"/>
                <w:sz w:val="14"/>
              </w:rPr>
              <w:t>100</w:t>
            </w:r>
          </w:p>
        </w:tc>
      </w:tr>
      <w:tr>
        <w:trPr>
          <w:trHeight w:val="289" w:hRule="atLeast"/>
        </w:trPr>
        <w:tc>
          <w:tcPr>
            <w:tcW w:w="3971" w:type="dxa"/>
            <w:tcBorders>
              <w:top w:val="single" w:sz="4" w:space="0" w:color="E6E6E6"/>
              <w:bottom w:val="single" w:sz="4" w:space="0" w:color="E6E6E6"/>
            </w:tcBorders>
          </w:tcPr>
          <w:p>
            <w:pPr>
              <w:pStyle w:val="TableParagraph"/>
              <w:ind w:left="600"/>
              <w:jc w:val="left"/>
              <w:rPr>
                <w:sz w:val="14"/>
              </w:rPr>
            </w:pPr>
            <w:r>
              <w:rPr>
                <w:spacing w:val="-4"/>
                <w:sz w:val="14"/>
              </w:rPr>
              <w:t>6-6050</w:t>
            </w:r>
            <w:r>
              <w:rPr>
                <w:spacing w:val="-5"/>
                <w:sz w:val="14"/>
              </w:rPr>
              <w:t> </w:t>
            </w:r>
            <w:r>
              <w:rPr>
                <w:spacing w:val="-4"/>
                <w:sz w:val="14"/>
              </w:rPr>
              <w:t>R,M&amp;S Other Plant</w:t>
            </w:r>
            <w:r>
              <w:rPr>
                <w:spacing w:val="-5"/>
                <w:sz w:val="14"/>
              </w:rPr>
              <w:t> </w:t>
            </w:r>
            <w:r>
              <w:rPr>
                <w:spacing w:val="-4"/>
                <w:sz w:val="14"/>
              </w:rPr>
              <w:t>&amp; Equipment</w:t>
            </w:r>
          </w:p>
        </w:tc>
        <w:tc>
          <w:tcPr>
            <w:tcW w:w="1830" w:type="dxa"/>
            <w:tcBorders>
              <w:top w:val="single" w:sz="4" w:space="0" w:color="E6E6E6"/>
              <w:bottom w:val="single" w:sz="4" w:space="0" w:color="E6E6E6"/>
            </w:tcBorders>
          </w:tcPr>
          <w:p>
            <w:pPr>
              <w:pStyle w:val="TableParagraph"/>
              <w:ind w:right="526"/>
              <w:rPr>
                <w:sz w:val="14"/>
              </w:rPr>
            </w:pPr>
            <w:r>
              <w:rPr>
                <w:spacing w:val="-2"/>
                <w:sz w:val="14"/>
              </w:rPr>
              <w:t>58.44</w:t>
            </w:r>
          </w:p>
        </w:tc>
        <w:tc>
          <w:tcPr>
            <w:tcW w:w="1808" w:type="dxa"/>
            <w:tcBorders>
              <w:top w:val="single" w:sz="4" w:space="0" w:color="E6E6E6"/>
              <w:bottom w:val="single" w:sz="4" w:space="0" w:color="E6E6E6"/>
            </w:tcBorders>
          </w:tcPr>
          <w:p>
            <w:pPr>
              <w:pStyle w:val="TableParagraph"/>
              <w:ind w:right="563"/>
              <w:rPr>
                <w:sz w:val="14"/>
              </w:rPr>
            </w:pPr>
            <w:r>
              <w:rPr>
                <w:spacing w:val="-2"/>
                <w:sz w:val="14"/>
              </w:rPr>
              <w:t>1,776.03</w:t>
            </w:r>
          </w:p>
        </w:tc>
        <w:tc>
          <w:tcPr>
            <w:tcW w:w="1808" w:type="dxa"/>
            <w:tcBorders>
              <w:top w:val="single" w:sz="4" w:space="0" w:color="E6E6E6"/>
              <w:bottom w:val="single" w:sz="4" w:space="0" w:color="E6E6E6"/>
            </w:tcBorders>
          </w:tcPr>
          <w:p>
            <w:pPr>
              <w:pStyle w:val="TableParagraph"/>
              <w:ind w:right="600"/>
              <w:rPr>
                <w:sz w:val="14"/>
              </w:rPr>
            </w:pPr>
            <w:r>
              <w:rPr>
                <w:spacing w:val="-2"/>
                <w:sz w:val="14"/>
              </w:rPr>
              <w:t>(1,717.59)</w:t>
            </w:r>
          </w:p>
        </w:tc>
        <w:tc>
          <w:tcPr>
            <w:tcW w:w="1208" w:type="dxa"/>
            <w:tcBorders>
              <w:top w:val="single" w:sz="4" w:space="0" w:color="E6E6E6"/>
              <w:bottom w:val="single" w:sz="4" w:space="0" w:color="E6E6E6"/>
            </w:tcBorders>
          </w:tcPr>
          <w:p>
            <w:pPr>
              <w:pStyle w:val="TableParagraph"/>
              <w:ind w:right="37"/>
              <w:rPr>
                <w:sz w:val="14"/>
              </w:rPr>
            </w:pPr>
            <w:r>
              <w:rPr>
                <w:spacing w:val="-2"/>
                <w:w w:val="90"/>
                <w:sz w:val="14"/>
              </w:rPr>
              <w:t>-</w:t>
            </w:r>
            <w:r>
              <w:rPr>
                <w:spacing w:val="-5"/>
                <w:sz w:val="14"/>
              </w:rPr>
              <w:t>97</w:t>
            </w:r>
          </w:p>
        </w:tc>
      </w:tr>
      <w:tr>
        <w:trPr>
          <w:trHeight w:val="290" w:hRule="atLeast"/>
        </w:trPr>
        <w:tc>
          <w:tcPr>
            <w:tcW w:w="3971" w:type="dxa"/>
            <w:tcBorders>
              <w:top w:val="single" w:sz="4" w:space="0" w:color="E6E6E6"/>
              <w:bottom w:val="single" w:sz="4" w:space="0" w:color="E6E6E6"/>
            </w:tcBorders>
          </w:tcPr>
          <w:p>
            <w:pPr>
              <w:pStyle w:val="TableParagraph"/>
              <w:spacing w:before="41"/>
              <w:ind w:left="400"/>
              <w:jc w:val="left"/>
              <w:rPr>
                <w:rFonts w:ascii="Arial Black"/>
                <w:sz w:val="14"/>
              </w:rPr>
            </w:pPr>
            <w:r>
              <w:rPr>
                <w:rFonts w:ascii="Arial Black"/>
                <w:w w:val="85"/>
                <w:sz w:val="14"/>
              </w:rPr>
              <w:t>Total</w:t>
            </w:r>
            <w:r>
              <w:rPr>
                <w:rFonts w:ascii="Arial Black"/>
                <w:spacing w:val="1"/>
                <w:sz w:val="14"/>
              </w:rPr>
              <w:t> </w:t>
            </w:r>
            <w:r>
              <w:rPr>
                <w:rFonts w:ascii="Arial Black"/>
                <w:w w:val="85"/>
                <w:sz w:val="14"/>
              </w:rPr>
              <w:t>Repairs,</w:t>
            </w:r>
            <w:r>
              <w:rPr>
                <w:rFonts w:ascii="Arial Black"/>
                <w:spacing w:val="1"/>
                <w:sz w:val="14"/>
              </w:rPr>
              <w:t> </w:t>
            </w:r>
            <w:r>
              <w:rPr>
                <w:rFonts w:ascii="Arial Black"/>
                <w:w w:val="85"/>
                <w:sz w:val="14"/>
              </w:rPr>
              <w:t>Servicing</w:t>
            </w:r>
            <w:r>
              <w:rPr>
                <w:rFonts w:ascii="Arial Black"/>
                <w:spacing w:val="1"/>
                <w:sz w:val="14"/>
              </w:rPr>
              <w:t> </w:t>
            </w:r>
            <w:r>
              <w:rPr>
                <w:rFonts w:ascii="Arial Black"/>
                <w:w w:val="85"/>
                <w:sz w:val="14"/>
              </w:rPr>
              <w:t>&amp;</w:t>
            </w:r>
            <w:r>
              <w:rPr>
                <w:rFonts w:ascii="Arial Black"/>
                <w:spacing w:val="2"/>
                <w:sz w:val="14"/>
              </w:rPr>
              <w:t> </w:t>
            </w:r>
            <w:r>
              <w:rPr>
                <w:rFonts w:ascii="Arial Black"/>
                <w:spacing w:val="-2"/>
                <w:w w:val="85"/>
                <w:sz w:val="14"/>
              </w:rPr>
              <w:t>Maintenan</w:t>
            </w:r>
          </w:p>
        </w:tc>
        <w:tc>
          <w:tcPr>
            <w:tcW w:w="1830" w:type="dxa"/>
            <w:tcBorders>
              <w:top w:val="single" w:sz="4" w:space="0" w:color="E6E6E6"/>
              <w:bottom w:val="single" w:sz="4" w:space="0" w:color="E6E6E6"/>
            </w:tcBorders>
          </w:tcPr>
          <w:p>
            <w:pPr>
              <w:pStyle w:val="TableParagraph"/>
              <w:spacing w:before="41"/>
              <w:ind w:right="526"/>
              <w:rPr>
                <w:rFonts w:ascii="Arial Black"/>
                <w:sz w:val="14"/>
              </w:rPr>
            </w:pPr>
            <w:r>
              <w:rPr>
                <w:rFonts w:ascii="Arial Black"/>
                <w:spacing w:val="-2"/>
                <w:w w:val="95"/>
                <w:sz w:val="14"/>
              </w:rPr>
              <w:t>51,037.52</w:t>
            </w:r>
          </w:p>
        </w:tc>
        <w:tc>
          <w:tcPr>
            <w:tcW w:w="1808" w:type="dxa"/>
            <w:tcBorders>
              <w:top w:val="single" w:sz="4" w:space="0" w:color="E6E6E6"/>
              <w:bottom w:val="single" w:sz="4" w:space="0" w:color="E6E6E6"/>
            </w:tcBorders>
          </w:tcPr>
          <w:p>
            <w:pPr>
              <w:pStyle w:val="TableParagraph"/>
              <w:spacing w:before="41"/>
              <w:ind w:right="563"/>
              <w:rPr>
                <w:rFonts w:ascii="Arial Black"/>
                <w:sz w:val="14"/>
              </w:rPr>
            </w:pPr>
            <w:r>
              <w:rPr>
                <w:rFonts w:ascii="Arial Black"/>
                <w:spacing w:val="-2"/>
                <w:w w:val="95"/>
                <w:sz w:val="14"/>
              </w:rPr>
              <w:t>14,643.31</w:t>
            </w:r>
          </w:p>
        </w:tc>
        <w:tc>
          <w:tcPr>
            <w:tcW w:w="1808" w:type="dxa"/>
            <w:tcBorders>
              <w:top w:val="single" w:sz="4" w:space="0" w:color="E6E6E6"/>
              <w:bottom w:val="single" w:sz="4" w:space="0" w:color="E6E6E6"/>
            </w:tcBorders>
          </w:tcPr>
          <w:p>
            <w:pPr>
              <w:pStyle w:val="TableParagraph"/>
              <w:spacing w:before="41"/>
              <w:ind w:right="600"/>
              <w:rPr>
                <w:rFonts w:ascii="Arial Black"/>
                <w:sz w:val="14"/>
              </w:rPr>
            </w:pPr>
            <w:r>
              <w:rPr>
                <w:rFonts w:ascii="Arial Black"/>
                <w:spacing w:val="-2"/>
                <w:w w:val="95"/>
                <w:sz w:val="14"/>
              </w:rPr>
              <w:t>36,394.21</w:t>
            </w:r>
          </w:p>
        </w:tc>
        <w:tc>
          <w:tcPr>
            <w:tcW w:w="1208" w:type="dxa"/>
            <w:tcBorders>
              <w:top w:val="single" w:sz="4" w:space="0" w:color="E6E6E6"/>
              <w:bottom w:val="single" w:sz="4" w:space="0" w:color="E6E6E6"/>
            </w:tcBorders>
          </w:tcPr>
          <w:p>
            <w:pPr>
              <w:pStyle w:val="TableParagraph"/>
              <w:spacing w:before="41"/>
              <w:ind w:right="37"/>
              <w:rPr>
                <w:rFonts w:ascii="Arial Black"/>
                <w:sz w:val="14"/>
              </w:rPr>
            </w:pPr>
            <w:r>
              <w:rPr>
                <w:rFonts w:ascii="Arial Black"/>
                <w:spacing w:val="-2"/>
                <w:w w:val="95"/>
                <w:sz w:val="14"/>
              </w:rPr>
              <w:t>248.50%</w:t>
            </w:r>
          </w:p>
        </w:tc>
      </w:tr>
      <w:tr>
        <w:trPr>
          <w:trHeight w:val="290" w:hRule="atLeast"/>
        </w:trPr>
        <w:tc>
          <w:tcPr>
            <w:tcW w:w="10625" w:type="dxa"/>
            <w:gridSpan w:val="5"/>
            <w:tcBorders>
              <w:top w:val="single" w:sz="4" w:space="0" w:color="E6E6E6"/>
              <w:bottom w:val="single" w:sz="4" w:space="0" w:color="E6E6E6"/>
            </w:tcBorders>
            <w:shd w:val="clear" w:color="auto" w:fill="DADADA"/>
          </w:tcPr>
          <w:p>
            <w:pPr>
              <w:pStyle w:val="TableParagraph"/>
              <w:spacing w:before="41"/>
              <w:ind w:left="400"/>
              <w:jc w:val="left"/>
              <w:rPr>
                <w:rFonts w:ascii="Arial Black"/>
                <w:sz w:val="14"/>
              </w:rPr>
            </w:pPr>
            <w:r>
              <w:rPr>
                <w:rFonts w:ascii="Arial Black"/>
                <w:spacing w:val="-2"/>
                <w:w w:val="90"/>
                <w:sz w:val="14"/>
              </w:rPr>
              <w:t>6-7000</w:t>
            </w:r>
            <w:r>
              <w:rPr>
                <w:rFonts w:ascii="Arial Black"/>
                <w:spacing w:val="-2"/>
                <w:sz w:val="14"/>
              </w:rPr>
              <w:t> </w:t>
            </w:r>
            <w:r>
              <w:rPr>
                <w:rFonts w:ascii="Arial Black"/>
                <w:spacing w:val="-2"/>
                <w:w w:val="90"/>
                <w:sz w:val="14"/>
              </w:rPr>
              <w:t>Internal</w:t>
            </w:r>
            <w:r>
              <w:rPr>
                <w:rFonts w:ascii="Arial Black"/>
                <w:spacing w:val="-2"/>
                <w:sz w:val="14"/>
              </w:rPr>
              <w:t> </w:t>
            </w:r>
            <w:r>
              <w:rPr>
                <w:rFonts w:ascii="Arial Black"/>
                <w:spacing w:val="-2"/>
                <w:w w:val="90"/>
                <w:sz w:val="14"/>
              </w:rPr>
              <w:t>Club</w:t>
            </w:r>
            <w:r>
              <w:rPr>
                <w:rFonts w:ascii="Arial Black"/>
                <w:spacing w:val="-2"/>
                <w:sz w:val="14"/>
              </w:rPr>
              <w:t> </w:t>
            </w:r>
            <w:r>
              <w:rPr>
                <w:rFonts w:ascii="Arial Black"/>
                <w:spacing w:val="-2"/>
                <w:w w:val="90"/>
                <w:sz w:val="14"/>
              </w:rPr>
              <w:t>Expenses</w:t>
            </w:r>
          </w:p>
        </w:tc>
      </w:tr>
      <w:tr>
        <w:trPr>
          <w:trHeight w:val="290" w:hRule="atLeast"/>
        </w:trPr>
        <w:tc>
          <w:tcPr>
            <w:tcW w:w="3971" w:type="dxa"/>
            <w:tcBorders>
              <w:top w:val="single" w:sz="4" w:space="0" w:color="E6E6E6"/>
              <w:bottom w:val="single" w:sz="4" w:space="0" w:color="E6E6E6"/>
            </w:tcBorders>
          </w:tcPr>
          <w:p>
            <w:pPr>
              <w:pStyle w:val="TableParagraph"/>
              <w:ind w:left="600"/>
              <w:jc w:val="left"/>
              <w:rPr>
                <w:sz w:val="14"/>
              </w:rPr>
            </w:pPr>
            <w:r>
              <w:rPr>
                <w:w w:val="90"/>
                <w:sz w:val="14"/>
              </w:rPr>
              <w:t>6-7005</w:t>
            </w:r>
            <w:r>
              <w:rPr>
                <w:spacing w:val="17"/>
                <w:sz w:val="14"/>
              </w:rPr>
              <w:t> </w:t>
            </w:r>
            <w:r>
              <w:rPr>
                <w:w w:val="90"/>
                <w:sz w:val="14"/>
              </w:rPr>
              <w:t>Committee</w:t>
            </w:r>
            <w:r>
              <w:rPr>
                <w:spacing w:val="17"/>
                <w:sz w:val="14"/>
              </w:rPr>
              <w:t> </w:t>
            </w:r>
            <w:r>
              <w:rPr>
                <w:spacing w:val="-2"/>
                <w:w w:val="90"/>
                <w:sz w:val="14"/>
              </w:rPr>
              <w:t>Expenses</w:t>
            </w:r>
          </w:p>
        </w:tc>
        <w:tc>
          <w:tcPr>
            <w:tcW w:w="1830" w:type="dxa"/>
            <w:tcBorders>
              <w:top w:val="single" w:sz="4" w:space="0" w:color="E6E6E6"/>
              <w:bottom w:val="single" w:sz="4" w:space="0" w:color="E6E6E6"/>
            </w:tcBorders>
          </w:tcPr>
          <w:p>
            <w:pPr>
              <w:pStyle w:val="TableParagraph"/>
              <w:ind w:right="526"/>
              <w:rPr>
                <w:sz w:val="14"/>
              </w:rPr>
            </w:pPr>
            <w:r>
              <w:rPr>
                <w:spacing w:val="-2"/>
                <w:sz w:val="14"/>
              </w:rPr>
              <w:t>90.91</w:t>
            </w:r>
          </w:p>
        </w:tc>
        <w:tc>
          <w:tcPr>
            <w:tcW w:w="1808" w:type="dxa"/>
            <w:tcBorders>
              <w:top w:val="single" w:sz="4" w:space="0" w:color="E6E6E6"/>
              <w:bottom w:val="single" w:sz="4" w:space="0" w:color="E6E6E6"/>
            </w:tcBorders>
          </w:tcPr>
          <w:p>
            <w:pPr>
              <w:pStyle w:val="TableParagraph"/>
              <w:ind w:right="563"/>
              <w:rPr>
                <w:sz w:val="14"/>
              </w:rPr>
            </w:pPr>
            <w:r>
              <w:rPr>
                <w:spacing w:val="-4"/>
                <w:sz w:val="14"/>
              </w:rPr>
              <w:t>0.00</w:t>
            </w:r>
          </w:p>
        </w:tc>
        <w:tc>
          <w:tcPr>
            <w:tcW w:w="1808" w:type="dxa"/>
            <w:tcBorders>
              <w:top w:val="single" w:sz="4" w:space="0" w:color="E6E6E6"/>
              <w:bottom w:val="single" w:sz="4" w:space="0" w:color="E6E6E6"/>
            </w:tcBorders>
          </w:tcPr>
          <w:p>
            <w:pPr>
              <w:pStyle w:val="TableParagraph"/>
              <w:ind w:right="600"/>
              <w:rPr>
                <w:sz w:val="14"/>
              </w:rPr>
            </w:pPr>
            <w:r>
              <w:rPr>
                <w:spacing w:val="-2"/>
                <w:sz w:val="14"/>
              </w:rPr>
              <w:t>90.91</w:t>
            </w:r>
          </w:p>
        </w:tc>
        <w:tc>
          <w:tcPr>
            <w:tcW w:w="1208" w:type="dxa"/>
            <w:tcBorders>
              <w:top w:val="single" w:sz="4" w:space="0" w:color="E6E6E6"/>
              <w:bottom w:val="single" w:sz="4" w:space="0" w:color="E6E6E6"/>
            </w:tcBorders>
          </w:tcPr>
          <w:p>
            <w:pPr>
              <w:pStyle w:val="TableParagraph"/>
              <w:ind w:right="37"/>
              <w:rPr>
                <w:sz w:val="14"/>
              </w:rPr>
            </w:pPr>
            <w:r>
              <w:rPr>
                <w:spacing w:val="-10"/>
                <w:sz w:val="14"/>
              </w:rPr>
              <w:t>-</w:t>
            </w:r>
          </w:p>
        </w:tc>
      </w:tr>
    </w:tbl>
    <w:p>
      <w:pPr>
        <w:pStyle w:val="TableParagraph"/>
        <w:spacing w:after="0"/>
        <w:rPr>
          <w:sz w:val="14"/>
        </w:rPr>
        <w:sectPr>
          <w:headerReference w:type="default" r:id="rId33"/>
          <w:footerReference w:type="default" r:id="rId34"/>
          <w:pgSz w:w="11910" w:h="16840"/>
          <w:pgMar w:header="0" w:footer="840" w:top="180" w:bottom="1040" w:left="566" w:right="424"/>
        </w:sectPr>
      </w:pPr>
    </w:p>
    <w:p>
      <w:pPr>
        <w:spacing w:before="84"/>
        <w:ind w:left="0" w:right="93" w:firstLine="0"/>
        <w:jc w:val="right"/>
        <w:rPr>
          <w:rFonts w:ascii="Tahoma"/>
          <w:sz w:val="18"/>
        </w:rPr>
      </w:pPr>
      <w:r>
        <w:rPr>
          <w:rFonts w:ascii="Tahoma"/>
          <w:sz w:val="18"/>
        </w:rPr>
        <mc:AlternateContent>
          <mc:Choice Requires="wps">
            <w:drawing>
              <wp:anchor distT="0" distB="0" distL="0" distR="0" allowOverlap="1" layoutInCell="1" locked="0" behindDoc="0" simplePos="0" relativeHeight="15804928">
                <wp:simplePos x="0" y="0"/>
                <wp:positionH relativeFrom="page">
                  <wp:posOffset>6160719</wp:posOffset>
                </wp:positionH>
                <wp:positionV relativeFrom="paragraph">
                  <wp:posOffset>-507</wp:posOffset>
                </wp:positionV>
                <wp:extent cx="1083945" cy="257810"/>
                <wp:effectExtent l="0" t="0" r="0" b="0"/>
                <wp:wrapNone/>
                <wp:docPr id="801" name="Group 801"/>
                <wp:cNvGraphicFramePr>
                  <a:graphicFrameLocks/>
                </wp:cNvGraphicFramePr>
                <a:graphic>
                  <a:graphicData uri="http://schemas.microsoft.com/office/word/2010/wordprocessingGroup">
                    <wpg:wgp>
                      <wpg:cNvPr id="801" name="Group 801"/>
                      <wpg:cNvGrpSpPr/>
                      <wpg:grpSpPr>
                        <a:xfrm>
                          <a:off x="0" y="0"/>
                          <a:ext cx="1083945" cy="257810"/>
                          <a:chExt cx="1083945" cy="257810"/>
                        </a:xfrm>
                      </wpg:grpSpPr>
                      <wps:wsp>
                        <wps:cNvPr id="802" name="Graphic 802"/>
                        <wps:cNvSpPr/>
                        <wps:spPr>
                          <a:xfrm>
                            <a:off x="1905" y="1905"/>
                            <a:ext cx="1080135" cy="254000"/>
                          </a:xfrm>
                          <a:custGeom>
                            <a:avLst/>
                            <a:gdLst/>
                            <a:ahLst/>
                            <a:cxnLst/>
                            <a:rect l="l" t="t" r="r" b="b"/>
                            <a:pathLst>
                              <a:path w="1080135" h="254000">
                                <a:moveTo>
                                  <a:pt x="1079931" y="0"/>
                                </a:moveTo>
                                <a:lnTo>
                                  <a:pt x="0" y="0"/>
                                </a:lnTo>
                                <a:lnTo>
                                  <a:pt x="0" y="254000"/>
                                </a:lnTo>
                                <a:lnTo>
                                  <a:pt x="1079931" y="254000"/>
                                </a:lnTo>
                                <a:lnTo>
                                  <a:pt x="1079931" y="0"/>
                                </a:lnTo>
                                <a:close/>
                              </a:path>
                            </a:pathLst>
                          </a:custGeom>
                          <a:solidFill>
                            <a:srgbClr val="FFFFFF"/>
                          </a:solidFill>
                        </wps:spPr>
                        <wps:bodyPr wrap="square" lIns="0" tIns="0" rIns="0" bIns="0" rtlCol="0">
                          <a:prstTxWarp prst="textNoShape">
                            <a:avLst/>
                          </a:prstTxWarp>
                          <a:noAutofit/>
                        </wps:bodyPr>
                      </wps:wsp>
                      <wps:wsp>
                        <wps:cNvPr id="803" name="Graphic 803"/>
                        <wps:cNvSpPr/>
                        <wps:spPr>
                          <a:xfrm>
                            <a:off x="1905" y="1905"/>
                            <a:ext cx="1080135" cy="254000"/>
                          </a:xfrm>
                          <a:custGeom>
                            <a:avLst/>
                            <a:gdLst/>
                            <a:ahLst/>
                            <a:cxnLst/>
                            <a:rect l="l" t="t" r="r" b="b"/>
                            <a:pathLst>
                              <a:path w="1080135" h="254000">
                                <a:moveTo>
                                  <a:pt x="0" y="254000"/>
                                </a:moveTo>
                                <a:lnTo>
                                  <a:pt x="1079931" y="254000"/>
                                </a:lnTo>
                                <a:lnTo>
                                  <a:pt x="1079931" y="0"/>
                                </a:lnTo>
                                <a:lnTo>
                                  <a:pt x="0" y="0"/>
                                </a:lnTo>
                                <a:lnTo>
                                  <a:pt x="0" y="254000"/>
                                </a:lnTo>
                                <a:close/>
                              </a:path>
                            </a:pathLst>
                          </a:custGeom>
                          <a:ln w="381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85.096008pt;margin-top:-.04pt;width:85.35pt;height:20.3pt;mso-position-horizontal-relative:page;mso-position-vertical-relative:paragraph;z-index:15804928" id="docshapegroup512" coordorigin="9702,-1" coordsize="1707,406">
                <v:rect style="position:absolute;left:9704;top:2;width:1701;height:400" id="docshape513" filled="true" fillcolor="#ffffff" stroked="false">
                  <v:fill type="solid"/>
                </v:rect>
                <v:rect style="position:absolute;left:9704;top:2;width:1701;height:400" id="docshape514" filled="false" stroked="true" strokeweight=".3pt" strokecolor="#ffffff">
                  <v:stroke dashstyle="solid"/>
                </v:rect>
                <w10:wrap type="none"/>
              </v:group>
            </w:pict>
          </mc:Fallback>
        </mc:AlternateContent>
      </w:r>
      <w:r>
        <w:rPr>
          <w:rFonts w:ascii="Tahoma"/>
          <w:color w:val="808080"/>
          <w:w w:val="105"/>
          <w:sz w:val="18"/>
        </w:rPr>
        <w:t>Finance</w:t>
      </w:r>
      <w:r>
        <w:rPr>
          <w:rFonts w:ascii="Tahoma"/>
          <w:color w:val="808080"/>
          <w:spacing w:val="-14"/>
          <w:w w:val="105"/>
          <w:sz w:val="18"/>
        </w:rPr>
        <w:t> </w:t>
      </w:r>
      <w:r>
        <w:rPr>
          <w:rFonts w:ascii="Tahoma"/>
          <w:color w:val="808080"/>
          <w:w w:val="105"/>
          <w:sz w:val="18"/>
        </w:rPr>
        <w:t>&amp;</w:t>
      </w:r>
      <w:r>
        <w:rPr>
          <w:rFonts w:ascii="Tahoma"/>
          <w:color w:val="808080"/>
          <w:spacing w:val="-13"/>
          <w:w w:val="105"/>
          <w:sz w:val="18"/>
        </w:rPr>
        <w:t> </w:t>
      </w:r>
      <w:r>
        <w:rPr>
          <w:rFonts w:ascii="Tahoma"/>
          <w:color w:val="808080"/>
          <w:w w:val="105"/>
          <w:sz w:val="18"/>
        </w:rPr>
        <w:t>Risk</w:t>
      </w:r>
      <w:r>
        <w:rPr>
          <w:rFonts w:ascii="Tahoma"/>
          <w:color w:val="808080"/>
          <w:spacing w:val="-13"/>
          <w:w w:val="105"/>
          <w:sz w:val="18"/>
        </w:rPr>
        <w:t> </w:t>
      </w:r>
      <w:r>
        <w:rPr>
          <w:rFonts w:ascii="Tahoma"/>
          <w:color w:val="808080"/>
          <w:w w:val="105"/>
          <w:sz w:val="18"/>
        </w:rPr>
        <w:t>3.2</w:t>
      </w:r>
      <w:r>
        <w:rPr>
          <w:rFonts w:ascii="Tahoma"/>
          <w:color w:val="808080"/>
          <w:spacing w:val="-14"/>
          <w:w w:val="105"/>
          <w:sz w:val="18"/>
        </w:rPr>
        <w:t> </w:t>
      </w:r>
      <w:r>
        <w:rPr>
          <w:rFonts w:ascii="Tahoma"/>
          <w:color w:val="808080"/>
          <w:spacing w:val="-10"/>
          <w:w w:val="105"/>
          <w:sz w:val="18"/>
        </w:rPr>
        <w:t>b</w:t>
      </w:r>
    </w:p>
    <w:tbl>
      <w:tblPr>
        <w:tblW w:w="0" w:type="auto"/>
        <w:jc w:val="left"/>
        <w:tblInd w:w="79"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ayout w:type="fixed"/>
        <w:tblCellMar>
          <w:top w:w="0" w:type="dxa"/>
          <w:left w:w="0" w:type="dxa"/>
          <w:bottom w:w="0" w:type="dxa"/>
          <w:right w:w="0" w:type="dxa"/>
        </w:tblCellMar>
        <w:tblLook w:val="01E0"/>
      </w:tblPr>
      <w:tblGrid>
        <w:gridCol w:w="3542"/>
        <w:gridCol w:w="1771"/>
        <w:gridCol w:w="1771"/>
        <w:gridCol w:w="1771"/>
        <w:gridCol w:w="1771"/>
      </w:tblGrid>
      <w:tr>
        <w:trPr>
          <w:trHeight w:val="290" w:hRule="atLeast"/>
        </w:trPr>
        <w:tc>
          <w:tcPr>
            <w:tcW w:w="3542" w:type="dxa"/>
            <w:shd w:val="clear" w:color="auto" w:fill="DADADA"/>
          </w:tcPr>
          <w:p>
            <w:pPr>
              <w:pStyle w:val="TableParagraph"/>
              <w:spacing w:before="0"/>
              <w:jc w:val="left"/>
              <w:rPr>
                <w:rFonts w:ascii="Times New Roman"/>
                <w:sz w:val="14"/>
              </w:rPr>
            </w:pPr>
          </w:p>
        </w:tc>
        <w:tc>
          <w:tcPr>
            <w:tcW w:w="7084" w:type="dxa"/>
            <w:gridSpan w:val="4"/>
            <w:shd w:val="clear" w:color="auto" w:fill="DADADA"/>
          </w:tcPr>
          <w:p>
            <w:pPr>
              <w:pStyle w:val="TableParagraph"/>
              <w:spacing w:before="17"/>
              <w:ind w:left="169"/>
              <w:jc w:val="center"/>
              <w:rPr>
                <w:rFonts w:ascii="Arial Black"/>
                <w:sz w:val="14"/>
              </w:rPr>
            </w:pPr>
            <w:r>
              <w:rPr>
                <w:rFonts w:ascii="Arial Black"/>
                <w:spacing w:val="-2"/>
                <w:sz w:val="14"/>
              </w:rPr>
              <w:t>Total</w:t>
            </w:r>
          </w:p>
        </w:tc>
      </w:tr>
      <w:tr>
        <w:trPr>
          <w:trHeight w:val="290" w:hRule="atLeast"/>
        </w:trPr>
        <w:tc>
          <w:tcPr>
            <w:tcW w:w="3542" w:type="dxa"/>
            <w:tcBorders>
              <w:bottom w:val="single" w:sz="4" w:space="0" w:color="C0C0C0"/>
            </w:tcBorders>
            <w:shd w:val="clear" w:color="auto" w:fill="DADADA"/>
          </w:tcPr>
          <w:p>
            <w:pPr>
              <w:pStyle w:val="TableParagraph"/>
              <w:spacing w:before="0"/>
              <w:jc w:val="left"/>
              <w:rPr>
                <w:rFonts w:ascii="Times New Roman"/>
                <w:sz w:val="14"/>
              </w:rPr>
            </w:pPr>
          </w:p>
        </w:tc>
        <w:tc>
          <w:tcPr>
            <w:tcW w:w="1771" w:type="dxa"/>
            <w:tcBorders>
              <w:bottom w:val="single" w:sz="4" w:space="0" w:color="C0C0C0"/>
            </w:tcBorders>
            <w:shd w:val="clear" w:color="auto" w:fill="DADADA"/>
          </w:tcPr>
          <w:p>
            <w:pPr>
              <w:pStyle w:val="TableParagraph"/>
              <w:spacing w:before="17"/>
              <w:ind w:right="28"/>
              <w:rPr>
                <w:rFonts w:ascii="Arial Black"/>
                <w:sz w:val="14"/>
              </w:rPr>
            </w:pPr>
            <w:r>
              <w:rPr>
                <w:rFonts w:ascii="Arial Black"/>
                <w:spacing w:val="-2"/>
                <w:sz w:val="14"/>
              </w:rPr>
              <w:t>Actual</w:t>
            </w:r>
          </w:p>
        </w:tc>
        <w:tc>
          <w:tcPr>
            <w:tcW w:w="1771" w:type="dxa"/>
            <w:tcBorders>
              <w:bottom w:val="single" w:sz="4" w:space="0" w:color="C0C0C0"/>
            </w:tcBorders>
            <w:shd w:val="clear" w:color="auto" w:fill="DADADA"/>
          </w:tcPr>
          <w:p>
            <w:pPr>
              <w:pStyle w:val="TableParagraph"/>
              <w:spacing w:before="17"/>
              <w:ind w:left="1082"/>
              <w:jc w:val="left"/>
              <w:rPr>
                <w:rFonts w:ascii="Arial Black"/>
                <w:sz w:val="14"/>
              </w:rPr>
            </w:pPr>
            <w:r>
              <w:rPr>
                <w:rFonts w:ascii="Arial Black"/>
                <w:w w:val="85"/>
                <w:sz w:val="14"/>
              </w:rPr>
              <w:t>Last</w:t>
            </w:r>
            <w:r>
              <w:rPr>
                <w:rFonts w:ascii="Arial Black"/>
                <w:spacing w:val="-1"/>
                <w:w w:val="85"/>
                <w:sz w:val="14"/>
              </w:rPr>
              <w:t> </w:t>
            </w:r>
            <w:r>
              <w:rPr>
                <w:rFonts w:ascii="Arial Black"/>
                <w:spacing w:val="-5"/>
                <w:sz w:val="14"/>
              </w:rPr>
              <w:t>Year</w:t>
            </w:r>
          </w:p>
        </w:tc>
        <w:tc>
          <w:tcPr>
            <w:tcW w:w="1771" w:type="dxa"/>
            <w:tcBorders>
              <w:bottom w:val="single" w:sz="4" w:space="0" w:color="C0C0C0"/>
            </w:tcBorders>
            <w:shd w:val="clear" w:color="auto" w:fill="DADADA"/>
          </w:tcPr>
          <w:p>
            <w:pPr>
              <w:pStyle w:val="TableParagraph"/>
              <w:spacing w:before="17"/>
              <w:ind w:left="1001"/>
              <w:jc w:val="left"/>
              <w:rPr>
                <w:rFonts w:ascii="Arial Black"/>
                <w:sz w:val="14"/>
              </w:rPr>
            </w:pPr>
            <w:r>
              <w:rPr>
                <w:rFonts w:ascii="Arial Black"/>
                <w:w w:val="85"/>
                <w:sz w:val="14"/>
              </w:rPr>
              <w:t>Variance</w:t>
            </w:r>
            <w:r>
              <w:rPr>
                <w:rFonts w:ascii="Arial Black"/>
                <w:spacing w:val="9"/>
                <w:sz w:val="14"/>
              </w:rPr>
              <w:t> </w:t>
            </w:r>
            <w:r>
              <w:rPr>
                <w:rFonts w:ascii="Arial Black"/>
                <w:spacing w:val="-10"/>
                <w:w w:val="95"/>
                <w:sz w:val="14"/>
              </w:rPr>
              <w:t>$</w:t>
            </w:r>
          </w:p>
        </w:tc>
        <w:tc>
          <w:tcPr>
            <w:tcW w:w="1771" w:type="dxa"/>
            <w:tcBorders>
              <w:bottom w:val="single" w:sz="4" w:space="0" w:color="C0C0C0"/>
            </w:tcBorders>
            <w:shd w:val="clear" w:color="auto" w:fill="DADADA"/>
          </w:tcPr>
          <w:p>
            <w:pPr>
              <w:pStyle w:val="TableParagraph"/>
              <w:spacing w:before="17"/>
              <w:ind w:left="955"/>
              <w:jc w:val="left"/>
              <w:rPr>
                <w:rFonts w:ascii="Arial Black"/>
                <w:sz w:val="14"/>
              </w:rPr>
            </w:pPr>
            <w:r>
              <w:rPr>
                <w:rFonts w:ascii="Arial Black"/>
                <w:w w:val="85"/>
                <w:sz w:val="14"/>
              </w:rPr>
              <w:t>Variance</w:t>
            </w:r>
            <w:r>
              <w:rPr>
                <w:rFonts w:ascii="Arial Black"/>
                <w:spacing w:val="9"/>
                <w:sz w:val="14"/>
              </w:rPr>
              <w:t> </w:t>
            </w:r>
            <w:r>
              <w:rPr>
                <w:rFonts w:ascii="Arial Black"/>
                <w:spacing w:val="-10"/>
                <w:sz w:val="14"/>
              </w:rPr>
              <w:t>%</w:t>
            </w:r>
          </w:p>
        </w:tc>
      </w:tr>
    </w:tbl>
    <w:tbl>
      <w:tblPr>
        <w:tblW w:w="0" w:type="auto"/>
        <w:jc w:val="left"/>
        <w:tblInd w:w="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36"/>
        <w:gridCol w:w="2062"/>
        <w:gridCol w:w="1763"/>
        <w:gridCol w:w="1815"/>
        <w:gridCol w:w="1247"/>
      </w:tblGrid>
      <w:tr>
        <w:trPr>
          <w:trHeight w:val="244" w:hRule="atLeast"/>
        </w:trPr>
        <w:tc>
          <w:tcPr>
            <w:tcW w:w="3736" w:type="dxa"/>
            <w:tcBorders>
              <w:bottom w:val="single" w:sz="4" w:space="0" w:color="E6E6E6"/>
            </w:tcBorders>
          </w:tcPr>
          <w:p>
            <w:pPr>
              <w:pStyle w:val="TableParagraph"/>
              <w:spacing w:line="193" w:lineRule="exact" w:before="0"/>
              <w:ind w:left="400"/>
              <w:jc w:val="left"/>
              <w:rPr>
                <w:rFonts w:ascii="Arial Black"/>
                <w:sz w:val="14"/>
              </w:rPr>
            </w:pPr>
            <w:r>
              <w:rPr>
                <w:rFonts w:ascii="Arial Black"/>
                <w:w w:val="90"/>
                <w:sz w:val="14"/>
              </w:rPr>
              <w:t>Total</w:t>
            </w:r>
            <w:r>
              <w:rPr>
                <w:rFonts w:ascii="Arial Black"/>
                <w:spacing w:val="-4"/>
                <w:w w:val="90"/>
                <w:sz w:val="14"/>
              </w:rPr>
              <w:t> </w:t>
            </w:r>
            <w:r>
              <w:rPr>
                <w:rFonts w:ascii="Arial Black"/>
                <w:w w:val="90"/>
                <w:sz w:val="14"/>
              </w:rPr>
              <w:t>Internal</w:t>
            </w:r>
            <w:r>
              <w:rPr>
                <w:rFonts w:ascii="Arial Black"/>
                <w:spacing w:val="-3"/>
                <w:w w:val="90"/>
                <w:sz w:val="14"/>
              </w:rPr>
              <w:t> </w:t>
            </w:r>
            <w:r>
              <w:rPr>
                <w:rFonts w:ascii="Arial Black"/>
                <w:w w:val="90"/>
                <w:sz w:val="14"/>
              </w:rPr>
              <w:t>Club</w:t>
            </w:r>
            <w:r>
              <w:rPr>
                <w:rFonts w:ascii="Arial Black"/>
                <w:spacing w:val="-3"/>
                <w:w w:val="90"/>
                <w:sz w:val="14"/>
              </w:rPr>
              <w:t> </w:t>
            </w:r>
            <w:r>
              <w:rPr>
                <w:rFonts w:ascii="Arial Black"/>
                <w:spacing w:val="-2"/>
                <w:w w:val="90"/>
                <w:sz w:val="14"/>
              </w:rPr>
              <w:t>Expenses</w:t>
            </w:r>
          </w:p>
        </w:tc>
        <w:tc>
          <w:tcPr>
            <w:tcW w:w="2062" w:type="dxa"/>
            <w:tcBorders>
              <w:bottom w:val="single" w:sz="4" w:space="0" w:color="E6E6E6"/>
            </w:tcBorders>
          </w:tcPr>
          <w:p>
            <w:pPr>
              <w:pStyle w:val="TableParagraph"/>
              <w:spacing w:line="193" w:lineRule="exact" w:before="0"/>
              <w:ind w:right="523"/>
              <w:rPr>
                <w:rFonts w:ascii="Arial Black"/>
                <w:sz w:val="14"/>
              </w:rPr>
            </w:pPr>
            <w:r>
              <w:rPr>
                <w:rFonts w:ascii="Arial Black"/>
                <w:spacing w:val="-2"/>
                <w:w w:val="95"/>
                <w:sz w:val="14"/>
              </w:rPr>
              <w:t>90.91</w:t>
            </w:r>
          </w:p>
        </w:tc>
        <w:tc>
          <w:tcPr>
            <w:tcW w:w="1763" w:type="dxa"/>
            <w:tcBorders>
              <w:bottom w:val="single" w:sz="4" w:space="0" w:color="E6E6E6"/>
            </w:tcBorders>
          </w:tcPr>
          <w:p>
            <w:pPr>
              <w:pStyle w:val="TableParagraph"/>
              <w:spacing w:line="193" w:lineRule="exact" w:before="0"/>
              <w:ind w:right="515"/>
              <w:rPr>
                <w:rFonts w:ascii="Arial Black"/>
                <w:sz w:val="14"/>
              </w:rPr>
            </w:pPr>
            <w:r>
              <w:rPr>
                <w:rFonts w:ascii="Arial Black"/>
                <w:spacing w:val="-4"/>
                <w:w w:val="95"/>
                <w:sz w:val="14"/>
              </w:rPr>
              <w:t>0.00</w:t>
            </w:r>
          </w:p>
        </w:tc>
        <w:tc>
          <w:tcPr>
            <w:tcW w:w="1815" w:type="dxa"/>
            <w:tcBorders>
              <w:bottom w:val="single" w:sz="4" w:space="0" w:color="E6E6E6"/>
            </w:tcBorders>
          </w:tcPr>
          <w:p>
            <w:pPr>
              <w:pStyle w:val="TableParagraph"/>
              <w:spacing w:line="193" w:lineRule="exact" w:before="0"/>
              <w:ind w:right="559"/>
              <w:rPr>
                <w:rFonts w:ascii="Arial Black"/>
                <w:sz w:val="14"/>
              </w:rPr>
            </w:pPr>
            <w:r>
              <w:rPr>
                <w:rFonts w:ascii="Arial Black"/>
                <w:spacing w:val="-2"/>
                <w:w w:val="95"/>
                <w:sz w:val="14"/>
              </w:rPr>
              <w:t>90.91</w:t>
            </w:r>
          </w:p>
        </w:tc>
        <w:tc>
          <w:tcPr>
            <w:tcW w:w="1247" w:type="dxa"/>
            <w:tcBorders>
              <w:bottom w:val="single" w:sz="4" w:space="0" w:color="E6E6E6"/>
            </w:tcBorders>
          </w:tcPr>
          <w:p>
            <w:pPr>
              <w:pStyle w:val="TableParagraph"/>
              <w:spacing w:line="193" w:lineRule="exact" w:before="0"/>
              <w:ind w:right="35"/>
              <w:rPr>
                <w:rFonts w:ascii="Arial Black"/>
                <w:sz w:val="14"/>
              </w:rPr>
            </w:pPr>
            <w:r>
              <w:rPr>
                <w:rFonts w:ascii="Arial Black"/>
                <w:spacing w:val="-10"/>
                <w:sz w:val="14"/>
              </w:rPr>
              <w:t>-</w:t>
            </w:r>
          </w:p>
        </w:tc>
      </w:tr>
      <w:tr>
        <w:trPr>
          <w:trHeight w:val="290" w:hRule="atLeast"/>
        </w:trPr>
        <w:tc>
          <w:tcPr>
            <w:tcW w:w="3736" w:type="dxa"/>
            <w:tcBorders>
              <w:top w:val="single" w:sz="4" w:space="0" w:color="E6E6E6"/>
              <w:bottom w:val="single" w:sz="4" w:space="0" w:color="E6E6E6"/>
            </w:tcBorders>
            <w:shd w:val="clear" w:color="auto" w:fill="DADADA"/>
          </w:tcPr>
          <w:p>
            <w:pPr>
              <w:pStyle w:val="TableParagraph"/>
              <w:spacing w:before="41"/>
              <w:ind w:left="400"/>
              <w:jc w:val="left"/>
              <w:rPr>
                <w:rFonts w:ascii="Arial Black"/>
                <w:sz w:val="14"/>
              </w:rPr>
            </w:pPr>
            <w:r>
              <w:rPr>
                <w:rFonts w:ascii="Arial Black"/>
                <w:w w:val="85"/>
                <w:sz w:val="14"/>
              </w:rPr>
              <w:t>6-8000</w:t>
            </w:r>
            <w:r>
              <w:rPr>
                <w:rFonts w:ascii="Arial Black"/>
                <w:spacing w:val="-7"/>
                <w:sz w:val="14"/>
              </w:rPr>
              <w:t> </w:t>
            </w:r>
            <w:r>
              <w:rPr>
                <w:rFonts w:ascii="Arial Black"/>
                <w:w w:val="85"/>
                <w:sz w:val="14"/>
              </w:rPr>
              <w:t>Sailing</w:t>
            </w:r>
            <w:r>
              <w:rPr>
                <w:rFonts w:ascii="Arial Black"/>
                <w:spacing w:val="-6"/>
                <w:sz w:val="14"/>
              </w:rPr>
              <w:t> </w:t>
            </w:r>
            <w:r>
              <w:rPr>
                <w:rFonts w:ascii="Arial Black"/>
                <w:spacing w:val="-2"/>
                <w:w w:val="85"/>
                <w:sz w:val="14"/>
              </w:rPr>
              <w:t>Expenses</w:t>
            </w:r>
          </w:p>
        </w:tc>
        <w:tc>
          <w:tcPr>
            <w:tcW w:w="2062"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c>
          <w:tcPr>
            <w:tcW w:w="1763"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c>
          <w:tcPr>
            <w:tcW w:w="1815"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c>
          <w:tcPr>
            <w:tcW w:w="1247"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r>
      <w:tr>
        <w:trPr>
          <w:trHeight w:val="290" w:hRule="atLeast"/>
        </w:trPr>
        <w:tc>
          <w:tcPr>
            <w:tcW w:w="3736" w:type="dxa"/>
            <w:tcBorders>
              <w:top w:val="single" w:sz="4" w:space="0" w:color="E6E6E6"/>
              <w:bottom w:val="single" w:sz="4" w:space="0" w:color="E6E6E6"/>
            </w:tcBorders>
          </w:tcPr>
          <w:p>
            <w:pPr>
              <w:pStyle w:val="TableParagraph"/>
              <w:ind w:left="600"/>
              <w:jc w:val="left"/>
              <w:rPr>
                <w:sz w:val="14"/>
              </w:rPr>
            </w:pPr>
            <w:r>
              <w:rPr>
                <w:w w:val="90"/>
                <w:sz w:val="14"/>
              </w:rPr>
              <w:t>6-8015</w:t>
            </w:r>
            <w:r>
              <w:rPr>
                <w:spacing w:val="9"/>
                <w:sz w:val="14"/>
              </w:rPr>
              <w:t> </w:t>
            </w:r>
            <w:r>
              <w:rPr>
                <w:w w:val="90"/>
                <w:sz w:val="14"/>
              </w:rPr>
              <w:t>Volunteer</w:t>
            </w:r>
            <w:r>
              <w:rPr>
                <w:spacing w:val="10"/>
                <w:sz w:val="14"/>
              </w:rPr>
              <w:t> </w:t>
            </w:r>
            <w:r>
              <w:rPr>
                <w:spacing w:val="-2"/>
                <w:w w:val="90"/>
                <w:sz w:val="14"/>
              </w:rPr>
              <w:t>Expenses</w:t>
            </w:r>
          </w:p>
        </w:tc>
        <w:tc>
          <w:tcPr>
            <w:tcW w:w="2062" w:type="dxa"/>
            <w:tcBorders>
              <w:top w:val="single" w:sz="4" w:space="0" w:color="E6E6E6"/>
              <w:bottom w:val="single" w:sz="4" w:space="0" w:color="E6E6E6"/>
            </w:tcBorders>
          </w:tcPr>
          <w:p>
            <w:pPr>
              <w:pStyle w:val="TableParagraph"/>
              <w:ind w:right="523"/>
              <w:rPr>
                <w:sz w:val="14"/>
              </w:rPr>
            </w:pPr>
            <w:r>
              <w:rPr>
                <w:spacing w:val="-2"/>
                <w:sz w:val="14"/>
              </w:rPr>
              <w:t>1,272.01</w:t>
            </w:r>
          </w:p>
        </w:tc>
        <w:tc>
          <w:tcPr>
            <w:tcW w:w="1763" w:type="dxa"/>
            <w:tcBorders>
              <w:top w:val="single" w:sz="4" w:space="0" w:color="E6E6E6"/>
              <w:bottom w:val="single" w:sz="4" w:space="0" w:color="E6E6E6"/>
            </w:tcBorders>
          </w:tcPr>
          <w:p>
            <w:pPr>
              <w:pStyle w:val="TableParagraph"/>
              <w:ind w:right="515"/>
              <w:rPr>
                <w:sz w:val="14"/>
              </w:rPr>
            </w:pPr>
            <w:r>
              <w:rPr>
                <w:spacing w:val="-2"/>
                <w:sz w:val="14"/>
              </w:rPr>
              <w:t>6,525.84</w:t>
            </w:r>
          </w:p>
        </w:tc>
        <w:tc>
          <w:tcPr>
            <w:tcW w:w="1815" w:type="dxa"/>
            <w:tcBorders>
              <w:top w:val="single" w:sz="4" w:space="0" w:color="E6E6E6"/>
              <w:bottom w:val="single" w:sz="4" w:space="0" w:color="E6E6E6"/>
            </w:tcBorders>
          </w:tcPr>
          <w:p>
            <w:pPr>
              <w:pStyle w:val="TableParagraph"/>
              <w:ind w:right="559"/>
              <w:rPr>
                <w:sz w:val="14"/>
              </w:rPr>
            </w:pPr>
            <w:r>
              <w:rPr>
                <w:spacing w:val="-2"/>
                <w:sz w:val="14"/>
              </w:rPr>
              <w:t>(5,253.83)</w:t>
            </w:r>
          </w:p>
        </w:tc>
        <w:tc>
          <w:tcPr>
            <w:tcW w:w="1247" w:type="dxa"/>
            <w:tcBorders>
              <w:top w:val="single" w:sz="4" w:space="0" w:color="E6E6E6"/>
              <w:bottom w:val="single" w:sz="4" w:space="0" w:color="E6E6E6"/>
            </w:tcBorders>
          </w:tcPr>
          <w:p>
            <w:pPr>
              <w:pStyle w:val="TableParagraph"/>
              <w:ind w:right="35"/>
              <w:rPr>
                <w:sz w:val="14"/>
              </w:rPr>
            </w:pPr>
            <w:r>
              <w:rPr>
                <w:spacing w:val="-2"/>
                <w:w w:val="90"/>
                <w:sz w:val="14"/>
              </w:rPr>
              <w:t>-</w:t>
            </w:r>
            <w:r>
              <w:rPr>
                <w:spacing w:val="-5"/>
                <w:sz w:val="14"/>
              </w:rPr>
              <w:t>80</w:t>
            </w:r>
          </w:p>
        </w:tc>
      </w:tr>
      <w:tr>
        <w:trPr>
          <w:trHeight w:val="290" w:hRule="atLeast"/>
        </w:trPr>
        <w:tc>
          <w:tcPr>
            <w:tcW w:w="3736" w:type="dxa"/>
            <w:tcBorders>
              <w:top w:val="single" w:sz="4" w:space="0" w:color="E6E6E6"/>
              <w:bottom w:val="single" w:sz="4" w:space="0" w:color="E6E6E6"/>
            </w:tcBorders>
          </w:tcPr>
          <w:p>
            <w:pPr>
              <w:pStyle w:val="TableParagraph"/>
              <w:ind w:left="600"/>
              <w:jc w:val="left"/>
              <w:rPr>
                <w:sz w:val="14"/>
              </w:rPr>
            </w:pPr>
            <w:r>
              <w:rPr>
                <w:w w:val="90"/>
                <w:sz w:val="14"/>
              </w:rPr>
              <w:t>6-8030</w:t>
            </w:r>
            <w:r>
              <w:rPr>
                <w:spacing w:val="5"/>
                <w:sz w:val="14"/>
              </w:rPr>
              <w:t> </w:t>
            </w:r>
            <w:r>
              <w:rPr>
                <w:w w:val="90"/>
                <w:sz w:val="14"/>
              </w:rPr>
              <w:t>Trophies</w:t>
            </w:r>
            <w:r>
              <w:rPr>
                <w:spacing w:val="5"/>
                <w:sz w:val="14"/>
              </w:rPr>
              <w:t> </w:t>
            </w:r>
            <w:r>
              <w:rPr>
                <w:w w:val="90"/>
                <w:sz w:val="14"/>
              </w:rPr>
              <w:t>&amp;</w:t>
            </w:r>
            <w:r>
              <w:rPr>
                <w:spacing w:val="6"/>
                <w:sz w:val="14"/>
              </w:rPr>
              <w:t> </w:t>
            </w:r>
            <w:r>
              <w:rPr>
                <w:spacing w:val="-2"/>
                <w:w w:val="90"/>
                <w:sz w:val="14"/>
              </w:rPr>
              <w:t>Prizes</w:t>
            </w:r>
          </w:p>
        </w:tc>
        <w:tc>
          <w:tcPr>
            <w:tcW w:w="2062" w:type="dxa"/>
            <w:tcBorders>
              <w:top w:val="single" w:sz="4" w:space="0" w:color="E6E6E6"/>
              <w:bottom w:val="single" w:sz="4" w:space="0" w:color="E6E6E6"/>
            </w:tcBorders>
          </w:tcPr>
          <w:p>
            <w:pPr>
              <w:pStyle w:val="TableParagraph"/>
              <w:ind w:right="523"/>
              <w:rPr>
                <w:sz w:val="14"/>
              </w:rPr>
            </w:pPr>
            <w:r>
              <w:rPr>
                <w:spacing w:val="-2"/>
                <w:sz w:val="14"/>
              </w:rPr>
              <w:t>222.55</w:t>
            </w:r>
          </w:p>
        </w:tc>
        <w:tc>
          <w:tcPr>
            <w:tcW w:w="1763" w:type="dxa"/>
            <w:tcBorders>
              <w:top w:val="single" w:sz="4" w:space="0" w:color="E6E6E6"/>
              <w:bottom w:val="single" w:sz="4" w:space="0" w:color="E6E6E6"/>
            </w:tcBorders>
          </w:tcPr>
          <w:p>
            <w:pPr>
              <w:pStyle w:val="TableParagraph"/>
              <w:ind w:right="515"/>
              <w:rPr>
                <w:sz w:val="14"/>
              </w:rPr>
            </w:pPr>
            <w:r>
              <w:rPr>
                <w:spacing w:val="-2"/>
                <w:sz w:val="14"/>
              </w:rPr>
              <w:t>1,010.00</w:t>
            </w:r>
          </w:p>
        </w:tc>
        <w:tc>
          <w:tcPr>
            <w:tcW w:w="1815" w:type="dxa"/>
            <w:tcBorders>
              <w:top w:val="single" w:sz="4" w:space="0" w:color="E6E6E6"/>
              <w:bottom w:val="single" w:sz="4" w:space="0" w:color="E6E6E6"/>
            </w:tcBorders>
          </w:tcPr>
          <w:p>
            <w:pPr>
              <w:pStyle w:val="TableParagraph"/>
              <w:ind w:right="559"/>
              <w:rPr>
                <w:sz w:val="14"/>
              </w:rPr>
            </w:pPr>
            <w:r>
              <w:rPr>
                <w:spacing w:val="-2"/>
                <w:sz w:val="14"/>
              </w:rPr>
              <w:t>(787.45)</w:t>
            </w:r>
          </w:p>
        </w:tc>
        <w:tc>
          <w:tcPr>
            <w:tcW w:w="1247" w:type="dxa"/>
            <w:tcBorders>
              <w:top w:val="single" w:sz="4" w:space="0" w:color="E6E6E6"/>
              <w:bottom w:val="single" w:sz="4" w:space="0" w:color="E6E6E6"/>
            </w:tcBorders>
          </w:tcPr>
          <w:p>
            <w:pPr>
              <w:pStyle w:val="TableParagraph"/>
              <w:ind w:right="35"/>
              <w:rPr>
                <w:sz w:val="14"/>
              </w:rPr>
            </w:pPr>
            <w:r>
              <w:rPr>
                <w:spacing w:val="-2"/>
                <w:w w:val="90"/>
                <w:sz w:val="14"/>
              </w:rPr>
              <w:t>-</w:t>
            </w:r>
            <w:r>
              <w:rPr>
                <w:spacing w:val="-5"/>
                <w:sz w:val="14"/>
              </w:rPr>
              <w:t>78</w:t>
            </w:r>
          </w:p>
        </w:tc>
      </w:tr>
      <w:tr>
        <w:trPr>
          <w:trHeight w:val="290" w:hRule="atLeast"/>
        </w:trPr>
        <w:tc>
          <w:tcPr>
            <w:tcW w:w="3736" w:type="dxa"/>
            <w:tcBorders>
              <w:top w:val="single" w:sz="4" w:space="0" w:color="E6E6E6"/>
              <w:bottom w:val="single" w:sz="4" w:space="0" w:color="E6E6E6"/>
            </w:tcBorders>
          </w:tcPr>
          <w:p>
            <w:pPr>
              <w:pStyle w:val="TableParagraph"/>
              <w:ind w:left="600"/>
              <w:jc w:val="left"/>
              <w:rPr>
                <w:sz w:val="14"/>
              </w:rPr>
            </w:pPr>
            <w:r>
              <w:rPr>
                <w:w w:val="90"/>
                <w:sz w:val="14"/>
              </w:rPr>
              <w:t>6-8040</w:t>
            </w:r>
            <w:r>
              <w:rPr>
                <w:spacing w:val="-4"/>
                <w:sz w:val="14"/>
              </w:rPr>
              <w:t> </w:t>
            </w:r>
            <w:r>
              <w:rPr>
                <w:w w:val="90"/>
                <w:sz w:val="14"/>
              </w:rPr>
              <w:t>Sailing</w:t>
            </w:r>
            <w:r>
              <w:rPr>
                <w:spacing w:val="-3"/>
                <w:sz w:val="14"/>
              </w:rPr>
              <w:t> </w:t>
            </w:r>
            <w:r>
              <w:rPr>
                <w:spacing w:val="-2"/>
                <w:w w:val="90"/>
                <w:sz w:val="14"/>
              </w:rPr>
              <w:t>Expenses</w:t>
            </w:r>
          </w:p>
        </w:tc>
        <w:tc>
          <w:tcPr>
            <w:tcW w:w="2062" w:type="dxa"/>
            <w:tcBorders>
              <w:top w:val="single" w:sz="4" w:space="0" w:color="E6E6E6"/>
              <w:bottom w:val="single" w:sz="4" w:space="0" w:color="E6E6E6"/>
            </w:tcBorders>
          </w:tcPr>
          <w:p>
            <w:pPr>
              <w:pStyle w:val="TableParagraph"/>
              <w:ind w:right="523"/>
              <w:rPr>
                <w:sz w:val="14"/>
              </w:rPr>
            </w:pPr>
            <w:r>
              <w:rPr>
                <w:spacing w:val="-4"/>
                <w:sz w:val="14"/>
              </w:rPr>
              <w:t>0.00</w:t>
            </w:r>
          </w:p>
        </w:tc>
        <w:tc>
          <w:tcPr>
            <w:tcW w:w="1763" w:type="dxa"/>
            <w:tcBorders>
              <w:top w:val="single" w:sz="4" w:space="0" w:color="E6E6E6"/>
              <w:bottom w:val="single" w:sz="4" w:space="0" w:color="E6E6E6"/>
            </w:tcBorders>
          </w:tcPr>
          <w:p>
            <w:pPr>
              <w:pStyle w:val="TableParagraph"/>
              <w:ind w:right="515"/>
              <w:rPr>
                <w:sz w:val="14"/>
              </w:rPr>
            </w:pPr>
            <w:r>
              <w:rPr>
                <w:spacing w:val="-2"/>
                <w:sz w:val="14"/>
              </w:rPr>
              <w:t>984.52</w:t>
            </w:r>
          </w:p>
        </w:tc>
        <w:tc>
          <w:tcPr>
            <w:tcW w:w="1815" w:type="dxa"/>
            <w:tcBorders>
              <w:top w:val="single" w:sz="4" w:space="0" w:color="E6E6E6"/>
              <w:bottom w:val="single" w:sz="4" w:space="0" w:color="E6E6E6"/>
            </w:tcBorders>
          </w:tcPr>
          <w:p>
            <w:pPr>
              <w:pStyle w:val="TableParagraph"/>
              <w:ind w:right="559"/>
              <w:rPr>
                <w:sz w:val="14"/>
              </w:rPr>
            </w:pPr>
            <w:r>
              <w:rPr>
                <w:spacing w:val="-2"/>
                <w:sz w:val="14"/>
              </w:rPr>
              <w:t>(984.52)</w:t>
            </w:r>
          </w:p>
        </w:tc>
        <w:tc>
          <w:tcPr>
            <w:tcW w:w="1247" w:type="dxa"/>
            <w:tcBorders>
              <w:top w:val="single" w:sz="4" w:space="0" w:color="E6E6E6"/>
              <w:bottom w:val="single" w:sz="4" w:space="0" w:color="E6E6E6"/>
            </w:tcBorders>
          </w:tcPr>
          <w:p>
            <w:pPr>
              <w:pStyle w:val="TableParagraph"/>
              <w:ind w:right="35"/>
              <w:rPr>
                <w:sz w:val="14"/>
              </w:rPr>
            </w:pPr>
            <w:r>
              <w:rPr>
                <w:spacing w:val="-2"/>
                <w:w w:val="90"/>
                <w:sz w:val="14"/>
              </w:rPr>
              <w:t>-</w:t>
            </w:r>
            <w:r>
              <w:rPr>
                <w:spacing w:val="-5"/>
                <w:w w:val="95"/>
                <w:sz w:val="14"/>
              </w:rPr>
              <w:t>100</w:t>
            </w:r>
          </w:p>
        </w:tc>
      </w:tr>
      <w:tr>
        <w:trPr>
          <w:trHeight w:val="290" w:hRule="atLeast"/>
        </w:trPr>
        <w:tc>
          <w:tcPr>
            <w:tcW w:w="3736" w:type="dxa"/>
            <w:tcBorders>
              <w:top w:val="single" w:sz="4" w:space="0" w:color="E6E6E6"/>
              <w:bottom w:val="single" w:sz="4" w:space="0" w:color="E6E6E6"/>
            </w:tcBorders>
          </w:tcPr>
          <w:p>
            <w:pPr>
              <w:pStyle w:val="TableParagraph"/>
              <w:ind w:left="600"/>
              <w:jc w:val="left"/>
              <w:rPr>
                <w:sz w:val="14"/>
              </w:rPr>
            </w:pPr>
            <w:r>
              <w:rPr>
                <w:w w:val="90"/>
                <w:sz w:val="14"/>
              </w:rPr>
              <w:t>6-8050</w:t>
            </w:r>
            <w:r>
              <w:rPr>
                <w:spacing w:val="-2"/>
                <w:sz w:val="14"/>
              </w:rPr>
              <w:t> </w:t>
            </w:r>
            <w:r>
              <w:rPr>
                <w:w w:val="90"/>
                <w:sz w:val="14"/>
              </w:rPr>
              <w:t>DSC</w:t>
            </w:r>
            <w:r>
              <w:rPr>
                <w:spacing w:val="-2"/>
                <w:sz w:val="14"/>
              </w:rPr>
              <w:t> </w:t>
            </w:r>
            <w:r>
              <w:rPr>
                <w:spacing w:val="-2"/>
                <w:w w:val="90"/>
                <w:sz w:val="14"/>
              </w:rPr>
              <w:t>Expenses</w:t>
            </w:r>
          </w:p>
        </w:tc>
        <w:tc>
          <w:tcPr>
            <w:tcW w:w="2062" w:type="dxa"/>
            <w:tcBorders>
              <w:top w:val="single" w:sz="4" w:space="0" w:color="E6E6E6"/>
              <w:bottom w:val="single" w:sz="4" w:space="0" w:color="E6E6E6"/>
            </w:tcBorders>
          </w:tcPr>
          <w:p>
            <w:pPr>
              <w:pStyle w:val="TableParagraph"/>
              <w:ind w:right="523"/>
              <w:rPr>
                <w:sz w:val="14"/>
              </w:rPr>
            </w:pPr>
            <w:r>
              <w:rPr>
                <w:spacing w:val="-2"/>
                <w:sz w:val="14"/>
              </w:rPr>
              <w:t>1,201.68</w:t>
            </w:r>
          </w:p>
        </w:tc>
        <w:tc>
          <w:tcPr>
            <w:tcW w:w="1763" w:type="dxa"/>
            <w:tcBorders>
              <w:top w:val="single" w:sz="4" w:space="0" w:color="E6E6E6"/>
              <w:bottom w:val="single" w:sz="4" w:space="0" w:color="E6E6E6"/>
            </w:tcBorders>
          </w:tcPr>
          <w:p>
            <w:pPr>
              <w:pStyle w:val="TableParagraph"/>
              <w:ind w:right="515"/>
              <w:rPr>
                <w:sz w:val="14"/>
              </w:rPr>
            </w:pPr>
            <w:r>
              <w:rPr>
                <w:spacing w:val="-2"/>
                <w:sz w:val="14"/>
              </w:rPr>
              <w:t>27.27</w:t>
            </w:r>
          </w:p>
        </w:tc>
        <w:tc>
          <w:tcPr>
            <w:tcW w:w="1815" w:type="dxa"/>
            <w:tcBorders>
              <w:top w:val="single" w:sz="4" w:space="0" w:color="E6E6E6"/>
              <w:bottom w:val="single" w:sz="4" w:space="0" w:color="E6E6E6"/>
            </w:tcBorders>
          </w:tcPr>
          <w:p>
            <w:pPr>
              <w:pStyle w:val="TableParagraph"/>
              <w:ind w:right="559"/>
              <w:rPr>
                <w:sz w:val="14"/>
              </w:rPr>
            </w:pPr>
            <w:r>
              <w:rPr>
                <w:spacing w:val="-2"/>
                <w:sz w:val="14"/>
              </w:rPr>
              <w:t>1,174.41</w:t>
            </w:r>
          </w:p>
        </w:tc>
        <w:tc>
          <w:tcPr>
            <w:tcW w:w="1247" w:type="dxa"/>
            <w:tcBorders>
              <w:top w:val="single" w:sz="4" w:space="0" w:color="E6E6E6"/>
              <w:bottom w:val="single" w:sz="4" w:space="0" w:color="E6E6E6"/>
            </w:tcBorders>
          </w:tcPr>
          <w:p>
            <w:pPr>
              <w:pStyle w:val="TableParagraph"/>
              <w:ind w:right="35"/>
              <w:rPr>
                <w:sz w:val="14"/>
              </w:rPr>
            </w:pPr>
            <w:r>
              <w:rPr>
                <w:spacing w:val="-4"/>
                <w:sz w:val="14"/>
              </w:rPr>
              <w:t>4307</w:t>
            </w:r>
          </w:p>
        </w:tc>
      </w:tr>
      <w:tr>
        <w:trPr>
          <w:trHeight w:val="290" w:hRule="atLeast"/>
        </w:trPr>
        <w:tc>
          <w:tcPr>
            <w:tcW w:w="3736" w:type="dxa"/>
            <w:tcBorders>
              <w:top w:val="single" w:sz="4" w:space="0" w:color="E6E6E6"/>
              <w:bottom w:val="single" w:sz="4" w:space="0" w:color="E6E6E6"/>
            </w:tcBorders>
          </w:tcPr>
          <w:p>
            <w:pPr>
              <w:pStyle w:val="TableParagraph"/>
              <w:ind w:left="599"/>
              <w:jc w:val="left"/>
              <w:rPr>
                <w:sz w:val="14"/>
              </w:rPr>
            </w:pPr>
            <w:r>
              <w:rPr>
                <w:w w:val="90"/>
                <w:sz w:val="14"/>
              </w:rPr>
              <w:t>6-8060</w:t>
            </w:r>
            <w:r>
              <w:rPr>
                <w:spacing w:val="3"/>
                <w:sz w:val="14"/>
              </w:rPr>
              <w:t> </w:t>
            </w:r>
            <w:r>
              <w:rPr>
                <w:w w:val="90"/>
                <w:sz w:val="14"/>
              </w:rPr>
              <w:t>Regatta</w:t>
            </w:r>
            <w:r>
              <w:rPr>
                <w:spacing w:val="3"/>
                <w:sz w:val="14"/>
              </w:rPr>
              <w:t> </w:t>
            </w:r>
            <w:r>
              <w:rPr>
                <w:spacing w:val="-2"/>
                <w:w w:val="90"/>
                <w:sz w:val="14"/>
              </w:rPr>
              <w:t>Expenses</w:t>
            </w:r>
          </w:p>
        </w:tc>
        <w:tc>
          <w:tcPr>
            <w:tcW w:w="2062" w:type="dxa"/>
            <w:tcBorders>
              <w:top w:val="single" w:sz="4" w:space="0" w:color="E6E6E6"/>
              <w:bottom w:val="single" w:sz="4" w:space="0" w:color="E6E6E6"/>
            </w:tcBorders>
          </w:tcPr>
          <w:p>
            <w:pPr>
              <w:pStyle w:val="TableParagraph"/>
              <w:ind w:right="523"/>
              <w:rPr>
                <w:sz w:val="14"/>
              </w:rPr>
            </w:pPr>
            <w:r>
              <w:rPr>
                <w:spacing w:val="-2"/>
                <w:sz w:val="14"/>
              </w:rPr>
              <w:t>17,505.43</w:t>
            </w:r>
          </w:p>
        </w:tc>
        <w:tc>
          <w:tcPr>
            <w:tcW w:w="1763" w:type="dxa"/>
            <w:tcBorders>
              <w:top w:val="single" w:sz="4" w:space="0" w:color="E6E6E6"/>
              <w:bottom w:val="single" w:sz="4" w:space="0" w:color="E6E6E6"/>
            </w:tcBorders>
          </w:tcPr>
          <w:p>
            <w:pPr>
              <w:pStyle w:val="TableParagraph"/>
              <w:ind w:right="515"/>
              <w:rPr>
                <w:sz w:val="14"/>
              </w:rPr>
            </w:pPr>
            <w:r>
              <w:rPr>
                <w:spacing w:val="-2"/>
                <w:sz w:val="14"/>
              </w:rPr>
              <w:t>16,252.45</w:t>
            </w:r>
          </w:p>
        </w:tc>
        <w:tc>
          <w:tcPr>
            <w:tcW w:w="1815" w:type="dxa"/>
            <w:tcBorders>
              <w:top w:val="single" w:sz="4" w:space="0" w:color="E6E6E6"/>
              <w:bottom w:val="single" w:sz="4" w:space="0" w:color="E6E6E6"/>
            </w:tcBorders>
          </w:tcPr>
          <w:p>
            <w:pPr>
              <w:pStyle w:val="TableParagraph"/>
              <w:ind w:right="559"/>
              <w:rPr>
                <w:sz w:val="14"/>
              </w:rPr>
            </w:pPr>
            <w:r>
              <w:rPr>
                <w:spacing w:val="-2"/>
                <w:sz w:val="14"/>
              </w:rPr>
              <w:t>1,252.98</w:t>
            </w:r>
          </w:p>
        </w:tc>
        <w:tc>
          <w:tcPr>
            <w:tcW w:w="1247" w:type="dxa"/>
            <w:tcBorders>
              <w:top w:val="single" w:sz="4" w:space="0" w:color="E6E6E6"/>
              <w:bottom w:val="single" w:sz="4" w:space="0" w:color="E6E6E6"/>
            </w:tcBorders>
          </w:tcPr>
          <w:p>
            <w:pPr>
              <w:pStyle w:val="TableParagraph"/>
              <w:ind w:right="35"/>
              <w:rPr>
                <w:sz w:val="14"/>
              </w:rPr>
            </w:pPr>
            <w:r>
              <w:rPr>
                <w:spacing w:val="-10"/>
                <w:sz w:val="14"/>
              </w:rPr>
              <w:t>8</w:t>
            </w:r>
          </w:p>
        </w:tc>
      </w:tr>
      <w:tr>
        <w:trPr>
          <w:trHeight w:val="290" w:hRule="atLeast"/>
        </w:trPr>
        <w:tc>
          <w:tcPr>
            <w:tcW w:w="3736" w:type="dxa"/>
            <w:tcBorders>
              <w:top w:val="single" w:sz="4" w:space="0" w:color="E6E6E6"/>
              <w:bottom w:val="single" w:sz="4" w:space="0" w:color="E6E6E6"/>
            </w:tcBorders>
          </w:tcPr>
          <w:p>
            <w:pPr>
              <w:pStyle w:val="TableParagraph"/>
              <w:ind w:left="600"/>
              <w:jc w:val="left"/>
              <w:rPr>
                <w:sz w:val="14"/>
              </w:rPr>
            </w:pPr>
            <w:r>
              <w:rPr>
                <w:w w:val="90"/>
                <w:sz w:val="14"/>
              </w:rPr>
              <w:t>6-8080</w:t>
            </w:r>
            <w:r>
              <w:rPr>
                <w:spacing w:val="-4"/>
                <w:sz w:val="14"/>
              </w:rPr>
              <w:t> </w:t>
            </w:r>
            <w:r>
              <w:rPr>
                <w:w w:val="90"/>
                <w:sz w:val="14"/>
              </w:rPr>
              <w:t>First</w:t>
            </w:r>
            <w:r>
              <w:rPr>
                <w:spacing w:val="-3"/>
                <w:sz w:val="14"/>
              </w:rPr>
              <w:t> </w:t>
            </w:r>
            <w:r>
              <w:rPr>
                <w:w w:val="90"/>
                <w:sz w:val="14"/>
              </w:rPr>
              <w:t>Aid</w:t>
            </w:r>
            <w:r>
              <w:rPr>
                <w:spacing w:val="-4"/>
                <w:sz w:val="14"/>
              </w:rPr>
              <w:t> </w:t>
            </w:r>
            <w:r>
              <w:rPr>
                <w:spacing w:val="-2"/>
                <w:w w:val="90"/>
                <w:sz w:val="14"/>
              </w:rPr>
              <w:t>Equipment</w:t>
            </w:r>
          </w:p>
        </w:tc>
        <w:tc>
          <w:tcPr>
            <w:tcW w:w="2062" w:type="dxa"/>
            <w:tcBorders>
              <w:top w:val="single" w:sz="4" w:space="0" w:color="E6E6E6"/>
              <w:bottom w:val="single" w:sz="4" w:space="0" w:color="E6E6E6"/>
            </w:tcBorders>
          </w:tcPr>
          <w:p>
            <w:pPr>
              <w:pStyle w:val="TableParagraph"/>
              <w:ind w:right="523"/>
              <w:rPr>
                <w:sz w:val="14"/>
              </w:rPr>
            </w:pPr>
            <w:r>
              <w:rPr>
                <w:spacing w:val="-2"/>
                <w:sz w:val="14"/>
              </w:rPr>
              <w:t>620.51</w:t>
            </w:r>
          </w:p>
        </w:tc>
        <w:tc>
          <w:tcPr>
            <w:tcW w:w="1763" w:type="dxa"/>
            <w:tcBorders>
              <w:top w:val="single" w:sz="4" w:space="0" w:color="E6E6E6"/>
              <w:bottom w:val="single" w:sz="4" w:space="0" w:color="E6E6E6"/>
            </w:tcBorders>
          </w:tcPr>
          <w:p>
            <w:pPr>
              <w:pStyle w:val="TableParagraph"/>
              <w:ind w:right="515"/>
              <w:rPr>
                <w:sz w:val="14"/>
              </w:rPr>
            </w:pPr>
            <w:r>
              <w:rPr>
                <w:spacing w:val="-2"/>
                <w:sz w:val="14"/>
              </w:rPr>
              <w:t>560.77</w:t>
            </w:r>
          </w:p>
        </w:tc>
        <w:tc>
          <w:tcPr>
            <w:tcW w:w="1815" w:type="dxa"/>
            <w:tcBorders>
              <w:top w:val="single" w:sz="4" w:space="0" w:color="E6E6E6"/>
              <w:bottom w:val="single" w:sz="4" w:space="0" w:color="E6E6E6"/>
            </w:tcBorders>
          </w:tcPr>
          <w:p>
            <w:pPr>
              <w:pStyle w:val="TableParagraph"/>
              <w:ind w:right="559"/>
              <w:rPr>
                <w:sz w:val="14"/>
              </w:rPr>
            </w:pPr>
            <w:r>
              <w:rPr>
                <w:spacing w:val="-2"/>
                <w:sz w:val="14"/>
              </w:rPr>
              <w:t>59.74</w:t>
            </w:r>
          </w:p>
        </w:tc>
        <w:tc>
          <w:tcPr>
            <w:tcW w:w="1247" w:type="dxa"/>
            <w:tcBorders>
              <w:top w:val="single" w:sz="4" w:space="0" w:color="E6E6E6"/>
              <w:bottom w:val="single" w:sz="4" w:space="0" w:color="E6E6E6"/>
            </w:tcBorders>
          </w:tcPr>
          <w:p>
            <w:pPr>
              <w:pStyle w:val="TableParagraph"/>
              <w:ind w:right="35"/>
              <w:rPr>
                <w:sz w:val="14"/>
              </w:rPr>
            </w:pPr>
            <w:r>
              <w:rPr>
                <w:spacing w:val="-5"/>
                <w:sz w:val="14"/>
              </w:rPr>
              <w:t>11</w:t>
            </w:r>
          </w:p>
        </w:tc>
      </w:tr>
      <w:tr>
        <w:trPr>
          <w:trHeight w:val="290" w:hRule="atLeast"/>
        </w:trPr>
        <w:tc>
          <w:tcPr>
            <w:tcW w:w="3736" w:type="dxa"/>
            <w:tcBorders>
              <w:top w:val="single" w:sz="4" w:space="0" w:color="E6E6E6"/>
              <w:bottom w:val="single" w:sz="4" w:space="0" w:color="E6E6E6"/>
            </w:tcBorders>
          </w:tcPr>
          <w:p>
            <w:pPr>
              <w:pStyle w:val="TableParagraph"/>
              <w:spacing w:before="41"/>
              <w:ind w:left="399"/>
              <w:jc w:val="left"/>
              <w:rPr>
                <w:rFonts w:ascii="Arial Black"/>
                <w:sz w:val="14"/>
              </w:rPr>
            </w:pPr>
            <w:r>
              <w:rPr>
                <w:rFonts w:ascii="Arial Black"/>
                <w:w w:val="85"/>
                <w:sz w:val="14"/>
              </w:rPr>
              <w:t>Total</w:t>
            </w:r>
            <w:r>
              <w:rPr>
                <w:rFonts w:ascii="Arial Black"/>
                <w:spacing w:val="-1"/>
                <w:sz w:val="14"/>
              </w:rPr>
              <w:t> </w:t>
            </w:r>
            <w:r>
              <w:rPr>
                <w:rFonts w:ascii="Arial Black"/>
                <w:w w:val="85"/>
                <w:sz w:val="14"/>
              </w:rPr>
              <w:t>Sailing</w:t>
            </w:r>
            <w:r>
              <w:rPr>
                <w:rFonts w:ascii="Arial Black"/>
                <w:sz w:val="14"/>
              </w:rPr>
              <w:t> </w:t>
            </w:r>
            <w:r>
              <w:rPr>
                <w:rFonts w:ascii="Arial Black"/>
                <w:spacing w:val="-2"/>
                <w:w w:val="85"/>
                <w:sz w:val="14"/>
              </w:rPr>
              <w:t>Expenses</w:t>
            </w:r>
          </w:p>
        </w:tc>
        <w:tc>
          <w:tcPr>
            <w:tcW w:w="2062" w:type="dxa"/>
            <w:tcBorders>
              <w:top w:val="single" w:sz="4" w:space="0" w:color="E6E6E6"/>
              <w:bottom w:val="single" w:sz="4" w:space="0" w:color="E6E6E6"/>
            </w:tcBorders>
          </w:tcPr>
          <w:p>
            <w:pPr>
              <w:pStyle w:val="TableParagraph"/>
              <w:spacing w:before="41"/>
              <w:ind w:right="523"/>
              <w:rPr>
                <w:rFonts w:ascii="Arial Black"/>
                <w:sz w:val="14"/>
              </w:rPr>
            </w:pPr>
            <w:r>
              <w:rPr>
                <w:rFonts w:ascii="Arial Black"/>
                <w:spacing w:val="-2"/>
                <w:w w:val="95"/>
                <w:sz w:val="14"/>
              </w:rPr>
              <w:t>20,822.18</w:t>
            </w:r>
          </w:p>
        </w:tc>
        <w:tc>
          <w:tcPr>
            <w:tcW w:w="1763" w:type="dxa"/>
            <w:tcBorders>
              <w:top w:val="single" w:sz="4" w:space="0" w:color="E6E6E6"/>
              <w:bottom w:val="single" w:sz="4" w:space="0" w:color="E6E6E6"/>
            </w:tcBorders>
          </w:tcPr>
          <w:p>
            <w:pPr>
              <w:pStyle w:val="TableParagraph"/>
              <w:spacing w:before="41"/>
              <w:ind w:right="515"/>
              <w:rPr>
                <w:rFonts w:ascii="Arial Black"/>
                <w:sz w:val="14"/>
              </w:rPr>
            </w:pPr>
            <w:r>
              <w:rPr>
                <w:rFonts w:ascii="Arial Black"/>
                <w:spacing w:val="-2"/>
                <w:w w:val="95"/>
                <w:sz w:val="14"/>
              </w:rPr>
              <w:t>25,360.85</w:t>
            </w:r>
          </w:p>
        </w:tc>
        <w:tc>
          <w:tcPr>
            <w:tcW w:w="1815" w:type="dxa"/>
            <w:tcBorders>
              <w:top w:val="single" w:sz="4" w:space="0" w:color="E6E6E6"/>
              <w:bottom w:val="single" w:sz="4" w:space="0" w:color="E6E6E6"/>
            </w:tcBorders>
          </w:tcPr>
          <w:p>
            <w:pPr>
              <w:pStyle w:val="TableParagraph"/>
              <w:spacing w:before="41"/>
              <w:ind w:right="559"/>
              <w:rPr>
                <w:rFonts w:ascii="Arial Black"/>
                <w:sz w:val="14"/>
              </w:rPr>
            </w:pPr>
            <w:r>
              <w:rPr>
                <w:rFonts w:ascii="Arial Black"/>
                <w:spacing w:val="-2"/>
                <w:w w:val="95"/>
                <w:sz w:val="14"/>
              </w:rPr>
              <w:t>(4,538.67)</w:t>
            </w:r>
          </w:p>
        </w:tc>
        <w:tc>
          <w:tcPr>
            <w:tcW w:w="1247" w:type="dxa"/>
            <w:tcBorders>
              <w:top w:val="single" w:sz="4" w:space="0" w:color="E6E6E6"/>
              <w:bottom w:val="single" w:sz="4" w:space="0" w:color="E6E6E6"/>
            </w:tcBorders>
          </w:tcPr>
          <w:p>
            <w:pPr>
              <w:pStyle w:val="TableParagraph"/>
              <w:spacing w:before="41"/>
              <w:ind w:right="35"/>
              <w:rPr>
                <w:rFonts w:ascii="Arial Black"/>
                <w:sz w:val="14"/>
              </w:rPr>
            </w:pPr>
            <w:r>
              <w:rPr>
                <w:rFonts w:ascii="Arial Black"/>
                <w:spacing w:val="-2"/>
                <w:w w:val="85"/>
                <w:sz w:val="14"/>
              </w:rPr>
              <w:t>-</w:t>
            </w:r>
            <w:r>
              <w:rPr>
                <w:rFonts w:ascii="Arial Black"/>
                <w:spacing w:val="-2"/>
                <w:w w:val="95"/>
                <w:sz w:val="14"/>
              </w:rPr>
              <w:t>17.90%</w:t>
            </w:r>
          </w:p>
        </w:tc>
      </w:tr>
      <w:tr>
        <w:trPr>
          <w:trHeight w:val="290" w:hRule="atLeast"/>
        </w:trPr>
        <w:tc>
          <w:tcPr>
            <w:tcW w:w="3736" w:type="dxa"/>
            <w:tcBorders>
              <w:top w:val="single" w:sz="4" w:space="0" w:color="E6E6E6"/>
              <w:bottom w:val="single" w:sz="4" w:space="0" w:color="E6E6E6"/>
            </w:tcBorders>
            <w:shd w:val="clear" w:color="auto" w:fill="DADADA"/>
          </w:tcPr>
          <w:p>
            <w:pPr>
              <w:pStyle w:val="TableParagraph"/>
              <w:spacing w:before="41"/>
              <w:ind w:left="400"/>
              <w:jc w:val="left"/>
              <w:rPr>
                <w:rFonts w:ascii="Arial Black"/>
                <w:sz w:val="14"/>
              </w:rPr>
            </w:pPr>
            <w:r>
              <w:rPr>
                <w:rFonts w:ascii="Arial Black"/>
                <w:spacing w:val="-2"/>
                <w:w w:val="90"/>
                <w:sz w:val="14"/>
              </w:rPr>
              <w:t>6-9000</w:t>
            </w:r>
            <w:r>
              <w:rPr>
                <w:rFonts w:ascii="Arial Black"/>
                <w:spacing w:val="1"/>
                <w:sz w:val="14"/>
              </w:rPr>
              <w:t> </w:t>
            </w:r>
            <w:r>
              <w:rPr>
                <w:rFonts w:ascii="Arial Black"/>
                <w:spacing w:val="-2"/>
                <w:w w:val="90"/>
                <w:sz w:val="14"/>
              </w:rPr>
              <w:t>Employment</w:t>
            </w:r>
            <w:r>
              <w:rPr>
                <w:rFonts w:ascii="Arial Black"/>
                <w:spacing w:val="2"/>
                <w:sz w:val="14"/>
              </w:rPr>
              <w:t> </w:t>
            </w:r>
            <w:r>
              <w:rPr>
                <w:rFonts w:ascii="Arial Black"/>
                <w:spacing w:val="-2"/>
                <w:w w:val="90"/>
                <w:sz w:val="14"/>
              </w:rPr>
              <w:t>Expenses</w:t>
            </w:r>
          </w:p>
        </w:tc>
        <w:tc>
          <w:tcPr>
            <w:tcW w:w="2062"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c>
          <w:tcPr>
            <w:tcW w:w="1763"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c>
          <w:tcPr>
            <w:tcW w:w="1815"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c>
          <w:tcPr>
            <w:tcW w:w="1247"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r>
      <w:tr>
        <w:trPr>
          <w:trHeight w:val="290" w:hRule="atLeast"/>
        </w:trPr>
        <w:tc>
          <w:tcPr>
            <w:tcW w:w="3736" w:type="dxa"/>
            <w:tcBorders>
              <w:top w:val="single" w:sz="4" w:space="0" w:color="E6E6E6"/>
              <w:bottom w:val="single" w:sz="4" w:space="0" w:color="E6E6E6"/>
            </w:tcBorders>
          </w:tcPr>
          <w:p>
            <w:pPr>
              <w:pStyle w:val="TableParagraph"/>
              <w:ind w:left="600"/>
              <w:jc w:val="left"/>
              <w:rPr>
                <w:sz w:val="14"/>
              </w:rPr>
            </w:pPr>
            <w:r>
              <w:rPr>
                <w:spacing w:val="-6"/>
                <w:sz w:val="14"/>
              </w:rPr>
              <w:t>6-9005</w:t>
            </w:r>
            <w:r>
              <w:rPr>
                <w:spacing w:val="-3"/>
                <w:sz w:val="14"/>
              </w:rPr>
              <w:t> </w:t>
            </w:r>
            <w:r>
              <w:rPr>
                <w:spacing w:val="-6"/>
                <w:sz w:val="14"/>
              </w:rPr>
              <w:t>Wages-</w:t>
            </w:r>
            <w:r>
              <w:rPr>
                <w:spacing w:val="-2"/>
                <w:sz w:val="14"/>
              </w:rPr>
              <w:t> </w:t>
            </w:r>
            <w:r>
              <w:rPr>
                <w:spacing w:val="-6"/>
                <w:sz w:val="14"/>
              </w:rPr>
              <w:t>Management</w:t>
            </w:r>
          </w:p>
        </w:tc>
        <w:tc>
          <w:tcPr>
            <w:tcW w:w="2062" w:type="dxa"/>
            <w:tcBorders>
              <w:top w:val="single" w:sz="4" w:space="0" w:color="E6E6E6"/>
              <w:bottom w:val="single" w:sz="4" w:space="0" w:color="E6E6E6"/>
            </w:tcBorders>
          </w:tcPr>
          <w:p>
            <w:pPr>
              <w:pStyle w:val="TableParagraph"/>
              <w:ind w:right="523"/>
              <w:rPr>
                <w:sz w:val="14"/>
              </w:rPr>
            </w:pPr>
            <w:r>
              <w:rPr>
                <w:spacing w:val="-2"/>
                <w:sz w:val="14"/>
              </w:rPr>
              <w:t>12,995.92</w:t>
            </w:r>
          </w:p>
        </w:tc>
        <w:tc>
          <w:tcPr>
            <w:tcW w:w="1763" w:type="dxa"/>
            <w:tcBorders>
              <w:top w:val="single" w:sz="4" w:space="0" w:color="E6E6E6"/>
              <w:bottom w:val="single" w:sz="4" w:space="0" w:color="E6E6E6"/>
            </w:tcBorders>
          </w:tcPr>
          <w:p>
            <w:pPr>
              <w:pStyle w:val="TableParagraph"/>
              <w:ind w:right="515"/>
              <w:rPr>
                <w:sz w:val="14"/>
              </w:rPr>
            </w:pPr>
            <w:r>
              <w:rPr>
                <w:spacing w:val="-2"/>
                <w:sz w:val="14"/>
              </w:rPr>
              <w:t>12,738.48</w:t>
            </w:r>
          </w:p>
        </w:tc>
        <w:tc>
          <w:tcPr>
            <w:tcW w:w="1815" w:type="dxa"/>
            <w:tcBorders>
              <w:top w:val="single" w:sz="4" w:space="0" w:color="E6E6E6"/>
              <w:bottom w:val="single" w:sz="4" w:space="0" w:color="E6E6E6"/>
            </w:tcBorders>
          </w:tcPr>
          <w:p>
            <w:pPr>
              <w:pStyle w:val="TableParagraph"/>
              <w:ind w:right="559"/>
              <w:rPr>
                <w:sz w:val="14"/>
              </w:rPr>
            </w:pPr>
            <w:r>
              <w:rPr>
                <w:spacing w:val="-2"/>
                <w:sz w:val="14"/>
              </w:rPr>
              <w:t>257.44</w:t>
            </w:r>
          </w:p>
        </w:tc>
        <w:tc>
          <w:tcPr>
            <w:tcW w:w="1247" w:type="dxa"/>
            <w:tcBorders>
              <w:top w:val="single" w:sz="4" w:space="0" w:color="E6E6E6"/>
              <w:bottom w:val="single" w:sz="4" w:space="0" w:color="E6E6E6"/>
            </w:tcBorders>
          </w:tcPr>
          <w:p>
            <w:pPr>
              <w:pStyle w:val="TableParagraph"/>
              <w:ind w:right="35"/>
              <w:rPr>
                <w:sz w:val="14"/>
              </w:rPr>
            </w:pPr>
            <w:r>
              <w:rPr>
                <w:spacing w:val="-10"/>
                <w:sz w:val="14"/>
              </w:rPr>
              <w:t>2</w:t>
            </w:r>
          </w:p>
        </w:tc>
      </w:tr>
      <w:tr>
        <w:trPr>
          <w:trHeight w:val="290" w:hRule="atLeast"/>
        </w:trPr>
        <w:tc>
          <w:tcPr>
            <w:tcW w:w="3736" w:type="dxa"/>
            <w:tcBorders>
              <w:top w:val="single" w:sz="4" w:space="0" w:color="E6E6E6"/>
              <w:bottom w:val="single" w:sz="4" w:space="0" w:color="E6E6E6"/>
            </w:tcBorders>
          </w:tcPr>
          <w:p>
            <w:pPr>
              <w:pStyle w:val="TableParagraph"/>
              <w:ind w:left="600"/>
              <w:jc w:val="left"/>
              <w:rPr>
                <w:sz w:val="14"/>
              </w:rPr>
            </w:pPr>
            <w:r>
              <w:rPr>
                <w:spacing w:val="-6"/>
                <w:sz w:val="14"/>
              </w:rPr>
              <w:t>6-9010</w:t>
            </w:r>
            <w:r>
              <w:rPr>
                <w:spacing w:val="-4"/>
                <w:sz w:val="14"/>
              </w:rPr>
              <w:t> </w:t>
            </w:r>
            <w:r>
              <w:rPr>
                <w:spacing w:val="-6"/>
                <w:sz w:val="14"/>
              </w:rPr>
              <w:t>Wages</w:t>
            </w:r>
            <w:r>
              <w:rPr>
                <w:spacing w:val="-3"/>
                <w:sz w:val="14"/>
              </w:rPr>
              <w:t> </w:t>
            </w:r>
            <w:r>
              <w:rPr>
                <w:spacing w:val="-6"/>
                <w:sz w:val="14"/>
              </w:rPr>
              <w:t>-</w:t>
            </w:r>
            <w:r>
              <w:rPr>
                <w:spacing w:val="-3"/>
                <w:sz w:val="14"/>
              </w:rPr>
              <w:t> </w:t>
            </w:r>
            <w:r>
              <w:rPr>
                <w:spacing w:val="-6"/>
                <w:sz w:val="14"/>
              </w:rPr>
              <w:t>Administration</w:t>
            </w:r>
          </w:p>
        </w:tc>
        <w:tc>
          <w:tcPr>
            <w:tcW w:w="2062" w:type="dxa"/>
            <w:tcBorders>
              <w:top w:val="single" w:sz="4" w:space="0" w:color="E6E6E6"/>
              <w:bottom w:val="single" w:sz="4" w:space="0" w:color="E6E6E6"/>
            </w:tcBorders>
          </w:tcPr>
          <w:p>
            <w:pPr>
              <w:pStyle w:val="TableParagraph"/>
              <w:ind w:right="523"/>
              <w:rPr>
                <w:sz w:val="14"/>
              </w:rPr>
            </w:pPr>
            <w:r>
              <w:rPr>
                <w:spacing w:val="-2"/>
                <w:sz w:val="14"/>
              </w:rPr>
              <w:t>10,889.68</w:t>
            </w:r>
          </w:p>
        </w:tc>
        <w:tc>
          <w:tcPr>
            <w:tcW w:w="1763" w:type="dxa"/>
            <w:tcBorders>
              <w:top w:val="single" w:sz="4" w:space="0" w:color="E6E6E6"/>
              <w:bottom w:val="single" w:sz="4" w:space="0" w:color="E6E6E6"/>
            </w:tcBorders>
          </w:tcPr>
          <w:p>
            <w:pPr>
              <w:pStyle w:val="TableParagraph"/>
              <w:ind w:right="515"/>
              <w:rPr>
                <w:sz w:val="14"/>
              </w:rPr>
            </w:pPr>
            <w:r>
              <w:rPr>
                <w:spacing w:val="-2"/>
                <w:sz w:val="14"/>
              </w:rPr>
              <w:t>12,043.89</w:t>
            </w:r>
          </w:p>
        </w:tc>
        <w:tc>
          <w:tcPr>
            <w:tcW w:w="1815" w:type="dxa"/>
            <w:tcBorders>
              <w:top w:val="single" w:sz="4" w:space="0" w:color="E6E6E6"/>
              <w:bottom w:val="single" w:sz="4" w:space="0" w:color="E6E6E6"/>
            </w:tcBorders>
          </w:tcPr>
          <w:p>
            <w:pPr>
              <w:pStyle w:val="TableParagraph"/>
              <w:ind w:right="559"/>
              <w:rPr>
                <w:sz w:val="14"/>
              </w:rPr>
            </w:pPr>
            <w:r>
              <w:rPr>
                <w:spacing w:val="-2"/>
                <w:sz w:val="14"/>
              </w:rPr>
              <w:t>(1,154.21)</w:t>
            </w:r>
          </w:p>
        </w:tc>
        <w:tc>
          <w:tcPr>
            <w:tcW w:w="1247" w:type="dxa"/>
            <w:tcBorders>
              <w:top w:val="single" w:sz="4" w:space="0" w:color="E6E6E6"/>
              <w:bottom w:val="single" w:sz="4" w:space="0" w:color="E6E6E6"/>
            </w:tcBorders>
          </w:tcPr>
          <w:p>
            <w:pPr>
              <w:pStyle w:val="TableParagraph"/>
              <w:ind w:right="35"/>
              <w:rPr>
                <w:sz w:val="14"/>
              </w:rPr>
            </w:pPr>
            <w:r>
              <w:rPr>
                <w:spacing w:val="-2"/>
                <w:w w:val="90"/>
                <w:sz w:val="14"/>
              </w:rPr>
              <w:t>-</w:t>
            </w:r>
            <w:r>
              <w:rPr>
                <w:spacing w:val="-5"/>
                <w:sz w:val="14"/>
              </w:rPr>
              <w:t>10</w:t>
            </w:r>
          </w:p>
        </w:tc>
      </w:tr>
      <w:tr>
        <w:trPr>
          <w:trHeight w:val="290" w:hRule="atLeast"/>
        </w:trPr>
        <w:tc>
          <w:tcPr>
            <w:tcW w:w="3736" w:type="dxa"/>
            <w:tcBorders>
              <w:top w:val="single" w:sz="4" w:space="0" w:color="E6E6E6"/>
              <w:bottom w:val="single" w:sz="4" w:space="0" w:color="E6E6E6"/>
            </w:tcBorders>
          </w:tcPr>
          <w:p>
            <w:pPr>
              <w:pStyle w:val="TableParagraph"/>
              <w:ind w:left="600"/>
              <w:jc w:val="left"/>
              <w:rPr>
                <w:sz w:val="14"/>
              </w:rPr>
            </w:pPr>
            <w:r>
              <w:rPr>
                <w:spacing w:val="-6"/>
                <w:sz w:val="14"/>
              </w:rPr>
              <w:t>6-9015</w:t>
            </w:r>
            <w:r>
              <w:rPr>
                <w:spacing w:val="-4"/>
                <w:sz w:val="14"/>
              </w:rPr>
              <w:t> </w:t>
            </w:r>
            <w:r>
              <w:rPr>
                <w:spacing w:val="-6"/>
                <w:sz w:val="14"/>
              </w:rPr>
              <w:t>Wages</w:t>
            </w:r>
            <w:r>
              <w:rPr>
                <w:spacing w:val="-3"/>
                <w:sz w:val="14"/>
              </w:rPr>
              <w:t> </w:t>
            </w:r>
            <w:r>
              <w:rPr>
                <w:spacing w:val="-6"/>
                <w:sz w:val="14"/>
              </w:rPr>
              <w:t>-</w:t>
            </w:r>
            <w:r>
              <w:rPr>
                <w:spacing w:val="-3"/>
                <w:sz w:val="14"/>
              </w:rPr>
              <w:t> </w:t>
            </w:r>
            <w:r>
              <w:rPr>
                <w:spacing w:val="-6"/>
                <w:sz w:val="14"/>
              </w:rPr>
              <w:t>Restaurant</w:t>
            </w:r>
          </w:p>
        </w:tc>
        <w:tc>
          <w:tcPr>
            <w:tcW w:w="2062" w:type="dxa"/>
            <w:tcBorders>
              <w:top w:val="single" w:sz="4" w:space="0" w:color="E6E6E6"/>
              <w:bottom w:val="single" w:sz="4" w:space="0" w:color="E6E6E6"/>
            </w:tcBorders>
          </w:tcPr>
          <w:p>
            <w:pPr>
              <w:pStyle w:val="TableParagraph"/>
              <w:ind w:right="523"/>
              <w:rPr>
                <w:sz w:val="14"/>
              </w:rPr>
            </w:pPr>
            <w:r>
              <w:rPr>
                <w:spacing w:val="-2"/>
                <w:sz w:val="14"/>
              </w:rPr>
              <w:t>10,199.14</w:t>
            </w:r>
          </w:p>
        </w:tc>
        <w:tc>
          <w:tcPr>
            <w:tcW w:w="1763" w:type="dxa"/>
            <w:tcBorders>
              <w:top w:val="single" w:sz="4" w:space="0" w:color="E6E6E6"/>
              <w:bottom w:val="single" w:sz="4" w:space="0" w:color="E6E6E6"/>
            </w:tcBorders>
          </w:tcPr>
          <w:p>
            <w:pPr>
              <w:pStyle w:val="TableParagraph"/>
              <w:ind w:right="515"/>
              <w:rPr>
                <w:sz w:val="14"/>
              </w:rPr>
            </w:pPr>
            <w:r>
              <w:rPr>
                <w:spacing w:val="-2"/>
                <w:sz w:val="14"/>
              </w:rPr>
              <w:t>4,846.14</w:t>
            </w:r>
          </w:p>
        </w:tc>
        <w:tc>
          <w:tcPr>
            <w:tcW w:w="1815" w:type="dxa"/>
            <w:tcBorders>
              <w:top w:val="single" w:sz="4" w:space="0" w:color="E6E6E6"/>
              <w:bottom w:val="single" w:sz="4" w:space="0" w:color="E6E6E6"/>
            </w:tcBorders>
          </w:tcPr>
          <w:p>
            <w:pPr>
              <w:pStyle w:val="TableParagraph"/>
              <w:ind w:right="559"/>
              <w:rPr>
                <w:sz w:val="14"/>
              </w:rPr>
            </w:pPr>
            <w:r>
              <w:rPr>
                <w:spacing w:val="-2"/>
                <w:sz w:val="14"/>
              </w:rPr>
              <w:t>5,353.00</w:t>
            </w:r>
          </w:p>
        </w:tc>
        <w:tc>
          <w:tcPr>
            <w:tcW w:w="1247" w:type="dxa"/>
            <w:tcBorders>
              <w:top w:val="single" w:sz="4" w:space="0" w:color="E6E6E6"/>
              <w:bottom w:val="single" w:sz="4" w:space="0" w:color="E6E6E6"/>
            </w:tcBorders>
          </w:tcPr>
          <w:p>
            <w:pPr>
              <w:pStyle w:val="TableParagraph"/>
              <w:ind w:right="35"/>
              <w:rPr>
                <w:sz w:val="14"/>
              </w:rPr>
            </w:pPr>
            <w:r>
              <w:rPr>
                <w:spacing w:val="-5"/>
                <w:sz w:val="14"/>
              </w:rPr>
              <w:t>110</w:t>
            </w:r>
          </w:p>
        </w:tc>
      </w:tr>
      <w:tr>
        <w:trPr>
          <w:trHeight w:val="290" w:hRule="atLeast"/>
        </w:trPr>
        <w:tc>
          <w:tcPr>
            <w:tcW w:w="3736" w:type="dxa"/>
            <w:tcBorders>
              <w:top w:val="single" w:sz="4" w:space="0" w:color="E6E6E6"/>
              <w:bottom w:val="single" w:sz="4" w:space="0" w:color="E6E6E6"/>
            </w:tcBorders>
          </w:tcPr>
          <w:p>
            <w:pPr>
              <w:pStyle w:val="TableParagraph"/>
              <w:ind w:left="600"/>
              <w:jc w:val="left"/>
              <w:rPr>
                <w:sz w:val="14"/>
              </w:rPr>
            </w:pPr>
            <w:r>
              <w:rPr>
                <w:spacing w:val="-4"/>
                <w:sz w:val="14"/>
              </w:rPr>
              <w:t>6-9016</w:t>
            </w:r>
            <w:r>
              <w:rPr>
                <w:spacing w:val="-5"/>
                <w:sz w:val="14"/>
              </w:rPr>
              <w:t> </w:t>
            </w:r>
            <w:r>
              <w:rPr>
                <w:spacing w:val="-4"/>
                <w:sz w:val="14"/>
              </w:rPr>
              <w:t>Wages - Restaurant Casual</w:t>
            </w:r>
          </w:p>
        </w:tc>
        <w:tc>
          <w:tcPr>
            <w:tcW w:w="2062" w:type="dxa"/>
            <w:tcBorders>
              <w:top w:val="single" w:sz="4" w:space="0" w:color="E6E6E6"/>
              <w:bottom w:val="single" w:sz="4" w:space="0" w:color="E6E6E6"/>
            </w:tcBorders>
          </w:tcPr>
          <w:p>
            <w:pPr>
              <w:pStyle w:val="TableParagraph"/>
              <w:ind w:right="523"/>
              <w:rPr>
                <w:sz w:val="14"/>
              </w:rPr>
            </w:pPr>
            <w:r>
              <w:rPr>
                <w:spacing w:val="-2"/>
                <w:sz w:val="14"/>
              </w:rPr>
              <w:t>59,938.86</w:t>
            </w:r>
          </w:p>
        </w:tc>
        <w:tc>
          <w:tcPr>
            <w:tcW w:w="1763" w:type="dxa"/>
            <w:tcBorders>
              <w:top w:val="single" w:sz="4" w:space="0" w:color="E6E6E6"/>
              <w:bottom w:val="single" w:sz="4" w:space="0" w:color="E6E6E6"/>
            </w:tcBorders>
          </w:tcPr>
          <w:p>
            <w:pPr>
              <w:pStyle w:val="TableParagraph"/>
              <w:ind w:right="515"/>
              <w:rPr>
                <w:sz w:val="14"/>
              </w:rPr>
            </w:pPr>
            <w:r>
              <w:rPr>
                <w:spacing w:val="-2"/>
                <w:sz w:val="14"/>
              </w:rPr>
              <w:t>61,898.10</w:t>
            </w:r>
          </w:p>
        </w:tc>
        <w:tc>
          <w:tcPr>
            <w:tcW w:w="1815" w:type="dxa"/>
            <w:tcBorders>
              <w:top w:val="single" w:sz="4" w:space="0" w:color="E6E6E6"/>
              <w:bottom w:val="single" w:sz="4" w:space="0" w:color="E6E6E6"/>
            </w:tcBorders>
          </w:tcPr>
          <w:p>
            <w:pPr>
              <w:pStyle w:val="TableParagraph"/>
              <w:ind w:right="559"/>
              <w:rPr>
                <w:sz w:val="14"/>
              </w:rPr>
            </w:pPr>
            <w:r>
              <w:rPr>
                <w:spacing w:val="-2"/>
                <w:sz w:val="14"/>
              </w:rPr>
              <w:t>(1,959.24)</w:t>
            </w:r>
          </w:p>
        </w:tc>
        <w:tc>
          <w:tcPr>
            <w:tcW w:w="1247" w:type="dxa"/>
            <w:tcBorders>
              <w:top w:val="single" w:sz="4" w:space="0" w:color="E6E6E6"/>
              <w:bottom w:val="single" w:sz="4" w:space="0" w:color="E6E6E6"/>
            </w:tcBorders>
          </w:tcPr>
          <w:p>
            <w:pPr>
              <w:pStyle w:val="TableParagraph"/>
              <w:ind w:right="35"/>
              <w:rPr>
                <w:sz w:val="14"/>
              </w:rPr>
            </w:pPr>
            <w:r>
              <w:rPr>
                <w:w w:val="90"/>
                <w:sz w:val="14"/>
              </w:rPr>
              <w:t>-</w:t>
            </w:r>
            <w:r>
              <w:rPr>
                <w:spacing w:val="-10"/>
                <w:sz w:val="14"/>
              </w:rPr>
              <w:t>3</w:t>
            </w:r>
          </w:p>
        </w:tc>
      </w:tr>
      <w:tr>
        <w:trPr>
          <w:trHeight w:val="290" w:hRule="atLeast"/>
        </w:trPr>
        <w:tc>
          <w:tcPr>
            <w:tcW w:w="3736" w:type="dxa"/>
            <w:tcBorders>
              <w:top w:val="single" w:sz="4" w:space="0" w:color="E6E6E6"/>
              <w:bottom w:val="single" w:sz="4" w:space="0" w:color="E6E6E6"/>
            </w:tcBorders>
          </w:tcPr>
          <w:p>
            <w:pPr>
              <w:pStyle w:val="TableParagraph"/>
              <w:ind w:left="600"/>
              <w:jc w:val="left"/>
              <w:rPr>
                <w:sz w:val="14"/>
              </w:rPr>
            </w:pPr>
            <w:r>
              <w:rPr>
                <w:spacing w:val="-6"/>
                <w:sz w:val="14"/>
              </w:rPr>
              <w:t>6-9017</w:t>
            </w:r>
            <w:r>
              <w:rPr>
                <w:spacing w:val="-4"/>
                <w:sz w:val="14"/>
              </w:rPr>
              <w:t> </w:t>
            </w:r>
            <w:r>
              <w:rPr>
                <w:spacing w:val="-6"/>
                <w:sz w:val="14"/>
              </w:rPr>
              <w:t>Wages</w:t>
            </w:r>
            <w:r>
              <w:rPr>
                <w:spacing w:val="-3"/>
                <w:sz w:val="14"/>
              </w:rPr>
              <w:t> </w:t>
            </w:r>
            <w:r>
              <w:rPr>
                <w:spacing w:val="-6"/>
                <w:sz w:val="14"/>
              </w:rPr>
              <w:t>-</w:t>
            </w:r>
            <w:r>
              <w:rPr>
                <w:spacing w:val="-3"/>
                <w:sz w:val="14"/>
              </w:rPr>
              <w:t> </w:t>
            </w:r>
            <w:r>
              <w:rPr>
                <w:spacing w:val="-6"/>
                <w:sz w:val="14"/>
              </w:rPr>
              <w:t>Clubhouse</w:t>
            </w:r>
          </w:p>
        </w:tc>
        <w:tc>
          <w:tcPr>
            <w:tcW w:w="2062" w:type="dxa"/>
            <w:tcBorders>
              <w:top w:val="single" w:sz="4" w:space="0" w:color="E6E6E6"/>
              <w:bottom w:val="single" w:sz="4" w:space="0" w:color="E6E6E6"/>
            </w:tcBorders>
          </w:tcPr>
          <w:p>
            <w:pPr>
              <w:pStyle w:val="TableParagraph"/>
              <w:ind w:right="523"/>
              <w:rPr>
                <w:sz w:val="14"/>
              </w:rPr>
            </w:pPr>
            <w:r>
              <w:rPr>
                <w:spacing w:val="-2"/>
                <w:sz w:val="14"/>
              </w:rPr>
              <w:t>3,438.26</w:t>
            </w:r>
          </w:p>
        </w:tc>
        <w:tc>
          <w:tcPr>
            <w:tcW w:w="1763" w:type="dxa"/>
            <w:tcBorders>
              <w:top w:val="single" w:sz="4" w:space="0" w:color="E6E6E6"/>
              <w:bottom w:val="single" w:sz="4" w:space="0" w:color="E6E6E6"/>
            </w:tcBorders>
          </w:tcPr>
          <w:p>
            <w:pPr>
              <w:pStyle w:val="TableParagraph"/>
              <w:ind w:right="515"/>
              <w:rPr>
                <w:sz w:val="14"/>
              </w:rPr>
            </w:pPr>
            <w:r>
              <w:rPr>
                <w:spacing w:val="-2"/>
                <w:sz w:val="14"/>
              </w:rPr>
              <w:t>5,457.93</w:t>
            </w:r>
          </w:p>
        </w:tc>
        <w:tc>
          <w:tcPr>
            <w:tcW w:w="1815" w:type="dxa"/>
            <w:tcBorders>
              <w:top w:val="single" w:sz="4" w:space="0" w:color="E6E6E6"/>
              <w:bottom w:val="single" w:sz="4" w:space="0" w:color="E6E6E6"/>
            </w:tcBorders>
          </w:tcPr>
          <w:p>
            <w:pPr>
              <w:pStyle w:val="TableParagraph"/>
              <w:ind w:right="559"/>
              <w:rPr>
                <w:sz w:val="14"/>
              </w:rPr>
            </w:pPr>
            <w:r>
              <w:rPr>
                <w:spacing w:val="-2"/>
                <w:sz w:val="14"/>
              </w:rPr>
              <w:t>(2,019.67)</w:t>
            </w:r>
          </w:p>
        </w:tc>
        <w:tc>
          <w:tcPr>
            <w:tcW w:w="1247" w:type="dxa"/>
            <w:tcBorders>
              <w:top w:val="single" w:sz="4" w:space="0" w:color="E6E6E6"/>
              <w:bottom w:val="single" w:sz="4" w:space="0" w:color="E6E6E6"/>
            </w:tcBorders>
          </w:tcPr>
          <w:p>
            <w:pPr>
              <w:pStyle w:val="TableParagraph"/>
              <w:ind w:right="35"/>
              <w:rPr>
                <w:sz w:val="14"/>
              </w:rPr>
            </w:pPr>
            <w:r>
              <w:rPr>
                <w:spacing w:val="-2"/>
                <w:w w:val="90"/>
                <w:sz w:val="14"/>
              </w:rPr>
              <w:t>-</w:t>
            </w:r>
            <w:r>
              <w:rPr>
                <w:spacing w:val="-5"/>
                <w:sz w:val="14"/>
              </w:rPr>
              <w:t>37</w:t>
            </w:r>
          </w:p>
        </w:tc>
      </w:tr>
      <w:tr>
        <w:trPr>
          <w:trHeight w:val="290" w:hRule="atLeast"/>
        </w:trPr>
        <w:tc>
          <w:tcPr>
            <w:tcW w:w="3736" w:type="dxa"/>
            <w:tcBorders>
              <w:top w:val="single" w:sz="4" w:space="0" w:color="E6E6E6"/>
              <w:bottom w:val="single" w:sz="4" w:space="0" w:color="E6E6E6"/>
            </w:tcBorders>
          </w:tcPr>
          <w:p>
            <w:pPr>
              <w:pStyle w:val="TableParagraph"/>
              <w:ind w:left="600"/>
              <w:jc w:val="left"/>
              <w:rPr>
                <w:sz w:val="14"/>
              </w:rPr>
            </w:pPr>
            <w:r>
              <w:rPr>
                <w:spacing w:val="-6"/>
                <w:sz w:val="14"/>
              </w:rPr>
              <w:t>6-9018</w:t>
            </w:r>
            <w:r>
              <w:rPr>
                <w:spacing w:val="-4"/>
                <w:sz w:val="14"/>
              </w:rPr>
              <w:t> </w:t>
            </w:r>
            <w:r>
              <w:rPr>
                <w:spacing w:val="-6"/>
                <w:sz w:val="14"/>
              </w:rPr>
              <w:t>Wages</w:t>
            </w:r>
            <w:r>
              <w:rPr>
                <w:spacing w:val="-3"/>
                <w:sz w:val="14"/>
              </w:rPr>
              <w:t> </w:t>
            </w:r>
            <w:r>
              <w:rPr>
                <w:spacing w:val="-6"/>
                <w:sz w:val="14"/>
              </w:rPr>
              <w:t>-</w:t>
            </w:r>
            <w:r>
              <w:rPr>
                <w:spacing w:val="-3"/>
                <w:sz w:val="14"/>
              </w:rPr>
              <w:t> </w:t>
            </w:r>
            <w:r>
              <w:rPr>
                <w:spacing w:val="-6"/>
                <w:sz w:val="14"/>
              </w:rPr>
              <w:t>Kitchen</w:t>
            </w:r>
          </w:p>
        </w:tc>
        <w:tc>
          <w:tcPr>
            <w:tcW w:w="2062" w:type="dxa"/>
            <w:tcBorders>
              <w:top w:val="single" w:sz="4" w:space="0" w:color="E6E6E6"/>
              <w:bottom w:val="single" w:sz="4" w:space="0" w:color="E6E6E6"/>
            </w:tcBorders>
          </w:tcPr>
          <w:p>
            <w:pPr>
              <w:pStyle w:val="TableParagraph"/>
              <w:ind w:right="523"/>
              <w:rPr>
                <w:sz w:val="14"/>
              </w:rPr>
            </w:pPr>
            <w:r>
              <w:rPr>
                <w:spacing w:val="-2"/>
                <w:sz w:val="14"/>
              </w:rPr>
              <w:t>33,286.50</w:t>
            </w:r>
          </w:p>
        </w:tc>
        <w:tc>
          <w:tcPr>
            <w:tcW w:w="1763" w:type="dxa"/>
            <w:tcBorders>
              <w:top w:val="single" w:sz="4" w:space="0" w:color="E6E6E6"/>
              <w:bottom w:val="single" w:sz="4" w:space="0" w:color="E6E6E6"/>
            </w:tcBorders>
          </w:tcPr>
          <w:p>
            <w:pPr>
              <w:pStyle w:val="TableParagraph"/>
              <w:ind w:right="515"/>
              <w:rPr>
                <w:sz w:val="14"/>
              </w:rPr>
            </w:pPr>
            <w:r>
              <w:rPr>
                <w:spacing w:val="-2"/>
                <w:sz w:val="14"/>
              </w:rPr>
              <w:t>20,384.62</w:t>
            </w:r>
          </w:p>
        </w:tc>
        <w:tc>
          <w:tcPr>
            <w:tcW w:w="1815" w:type="dxa"/>
            <w:tcBorders>
              <w:top w:val="single" w:sz="4" w:space="0" w:color="E6E6E6"/>
              <w:bottom w:val="single" w:sz="4" w:space="0" w:color="E6E6E6"/>
            </w:tcBorders>
          </w:tcPr>
          <w:p>
            <w:pPr>
              <w:pStyle w:val="TableParagraph"/>
              <w:ind w:right="559"/>
              <w:rPr>
                <w:sz w:val="14"/>
              </w:rPr>
            </w:pPr>
            <w:r>
              <w:rPr>
                <w:spacing w:val="-2"/>
                <w:sz w:val="14"/>
              </w:rPr>
              <w:t>12,901.88</w:t>
            </w:r>
          </w:p>
        </w:tc>
        <w:tc>
          <w:tcPr>
            <w:tcW w:w="1247" w:type="dxa"/>
            <w:tcBorders>
              <w:top w:val="single" w:sz="4" w:space="0" w:color="E6E6E6"/>
              <w:bottom w:val="single" w:sz="4" w:space="0" w:color="E6E6E6"/>
            </w:tcBorders>
          </w:tcPr>
          <w:p>
            <w:pPr>
              <w:pStyle w:val="TableParagraph"/>
              <w:ind w:right="35"/>
              <w:rPr>
                <w:sz w:val="14"/>
              </w:rPr>
            </w:pPr>
            <w:r>
              <w:rPr>
                <w:spacing w:val="-5"/>
                <w:sz w:val="14"/>
              </w:rPr>
              <w:t>63</w:t>
            </w:r>
          </w:p>
        </w:tc>
      </w:tr>
      <w:tr>
        <w:trPr>
          <w:trHeight w:val="290" w:hRule="atLeast"/>
        </w:trPr>
        <w:tc>
          <w:tcPr>
            <w:tcW w:w="3736" w:type="dxa"/>
            <w:tcBorders>
              <w:top w:val="single" w:sz="4" w:space="0" w:color="E6E6E6"/>
              <w:bottom w:val="single" w:sz="4" w:space="0" w:color="E6E6E6"/>
            </w:tcBorders>
          </w:tcPr>
          <w:p>
            <w:pPr>
              <w:pStyle w:val="TableParagraph"/>
              <w:ind w:left="600"/>
              <w:jc w:val="left"/>
              <w:rPr>
                <w:sz w:val="14"/>
              </w:rPr>
            </w:pPr>
            <w:r>
              <w:rPr>
                <w:spacing w:val="-6"/>
                <w:sz w:val="14"/>
              </w:rPr>
              <w:t>6-9019</w:t>
            </w:r>
            <w:r>
              <w:rPr>
                <w:spacing w:val="-1"/>
                <w:sz w:val="14"/>
              </w:rPr>
              <w:t> </w:t>
            </w:r>
            <w:r>
              <w:rPr>
                <w:spacing w:val="-6"/>
                <w:sz w:val="14"/>
              </w:rPr>
              <w:t>Wages</w:t>
            </w:r>
            <w:r>
              <w:rPr>
                <w:spacing w:val="-1"/>
                <w:sz w:val="14"/>
              </w:rPr>
              <w:t> </w:t>
            </w:r>
            <w:r>
              <w:rPr>
                <w:spacing w:val="-6"/>
                <w:sz w:val="14"/>
              </w:rPr>
              <w:t>-</w:t>
            </w:r>
            <w:r>
              <w:rPr>
                <w:sz w:val="14"/>
              </w:rPr>
              <w:t> </w:t>
            </w:r>
            <w:r>
              <w:rPr>
                <w:spacing w:val="-6"/>
                <w:sz w:val="14"/>
              </w:rPr>
              <w:t>Kitchen</w:t>
            </w:r>
            <w:r>
              <w:rPr>
                <w:spacing w:val="-1"/>
                <w:sz w:val="14"/>
              </w:rPr>
              <w:t> </w:t>
            </w:r>
            <w:r>
              <w:rPr>
                <w:spacing w:val="-6"/>
                <w:sz w:val="14"/>
              </w:rPr>
              <w:t>Casual</w:t>
            </w:r>
          </w:p>
        </w:tc>
        <w:tc>
          <w:tcPr>
            <w:tcW w:w="2062" w:type="dxa"/>
            <w:tcBorders>
              <w:top w:val="single" w:sz="4" w:space="0" w:color="E6E6E6"/>
              <w:bottom w:val="single" w:sz="4" w:space="0" w:color="E6E6E6"/>
            </w:tcBorders>
          </w:tcPr>
          <w:p>
            <w:pPr>
              <w:pStyle w:val="TableParagraph"/>
              <w:ind w:right="523"/>
              <w:rPr>
                <w:sz w:val="14"/>
              </w:rPr>
            </w:pPr>
            <w:r>
              <w:rPr>
                <w:spacing w:val="-2"/>
                <w:sz w:val="14"/>
              </w:rPr>
              <w:t>26,371.10</w:t>
            </w:r>
          </w:p>
        </w:tc>
        <w:tc>
          <w:tcPr>
            <w:tcW w:w="1763" w:type="dxa"/>
            <w:tcBorders>
              <w:top w:val="single" w:sz="4" w:space="0" w:color="E6E6E6"/>
              <w:bottom w:val="single" w:sz="4" w:space="0" w:color="E6E6E6"/>
            </w:tcBorders>
          </w:tcPr>
          <w:p>
            <w:pPr>
              <w:pStyle w:val="TableParagraph"/>
              <w:ind w:right="515"/>
              <w:rPr>
                <w:sz w:val="14"/>
              </w:rPr>
            </w:pPr>
            <w:r>
              <w:rPr>
                <w:spacing w:val="-2"/>
                <w:sz w:val="14"/>
              </w:rPr>
              <w:t>27,735.40</w:t>
            </w:r>
          </w:p>
        </w:tc>
        <w:tc>
          <w:tcPr>
            <w:tcW w:w="1815" w:type="dxa"/>
            <w:tcBorders>
              <w:top w:val="single" w:sz="4" w:space="0" w:color="E6E6E6"/>
              <w:bottom w:val="single" w:sz="4" w:space="0" w:color="E6E6E6"/>
            </w:tcBorders>
          </w:tcPr>
          <w:p>
            <w:pPr>
              <w:pStyle w:val="TableParagraph"/>
              <w:ind w:right="559"/>
              <w:rPr>
                <w:sz w:val="14"/>
              </w:rPr>
            </w:pPr>
            <w:r>
              <w:rPr>
                <w:spacing w:val="-2"/>
                <w:sz w:val="14"/>
              </w:rPr>
              <w:t>(1,364.30)</w:t>
            </w:r>
          </w:p>
        </w:tc>
        <w:tc>
          <w:tcPr>
            <w:tcW w:w="1247" w:type="dxa"/>
            <w:tcBorders>
              <w:top w:val="single" w:sz="4" w:space="0" w:color="E6E6E6"/>
              <w:bottom w:val="single" w:sz="4" w:space="0" w:color="E6E6E6"/>
            </w:tcBorders>
          </w:tcPr>
          <w:p>
            <w:pPr>
              <w:pStyle w:val="TableParagraph"/>
              <w:ind w:right="35"/>
              <w:rPr>
                <w:sz w:val="14"/>
              </w:rPr>
            </w:pPr>
            <w:r>
              <w:rPr>
                <w:w w:val="90"/>
                <w:sz w:val="14"/>
              </w:rPr>
              <w:t>-</w:t>
            </w:r>
            <w:r>
              <w:rPr>
                <w:spacing w:val="-10"/>
                <w:sz w:val="14"/>
              </w:rPr>
              <w:t>5</w:t>
            </w:r>
          </w:p>
        </w:tc>
      </w:tr>
      <w:tr>
        <w:trPr>
          <w:trHeight w:val="290" w:hRule="atLeast"/>
        </w:trPr>
        <w:tc>
          <w:tcPr>
            <w:tcW w:w="3736" w:type="dxa"/>
            <w:tcBorders>
              <w:top w:val="single" w:sz="4" w:space="0" w:color="E6E6E6"/>
              <w:bottom w:val="single" w:sz="4" w:space="0" w:color="E6E6E6"/>
            </w:tcBorders>
          </w:tcPr>
          <w:p>
            <w:pPr>
              <w:pStyle w:val="TableParagraph"/>
              <w:ind w:left="600"/>
              <w:jc w:val="left"/>
              <w:rPr>
                <w:sz w:val="14"/>
              </w:rPr>
            </w:pPr>
            <w:r>
              <w:rPr>
                <w:spacing w:val="-6"/>
                <w:sz w:val="14"/>
              </w:rPr>
              <w:t>6-9020</w:t>
            </w:r>
            <w:r>
              <w:rPr>
                <w:spacing w:val="-4"/>
                <w:sz w:val="14"/>
              </w:rPr>
              <w:t> </w:t>
            </w:r>
            <w:r>
              <w:rPr>
                <w:spacing w:val="-6"/>
                <w:sz w:val="14"/>
              </w:rPr>
              <w:t>Wages</w:t>
            </w:r>
            <w:r>
              <w:rPr>
                <w:spacing w:val="-3"/>
                <w:sz w:val="14"/>
              </w:rPr>
              <w:t> </w:t>
            </w:r>
            <w:r>
              <w:rPr>
                <w:spacing w:val="-6"/>
                <w:sz w:val="14"/>
              </w:rPr>
              <w:t>-</w:t>
            </w:r>
            <w:r>
              <w:rPr>
                <w:spacing w:val="-3"/>
                <w:sz w:val="14"/>
              </w:rPr>
              <w:t> </w:t>
            </w:r>
            <w:r>
              <w:rPr>
                <w:spacing w:val="-6"/>
                <w:sz w:val="14"/>
              </w:rPr>
              <w:t>Sailing</w:t>
            </w:r>
          </w:p>
        </w:tc>
        <w:tc>
          <w:tcPr>
            <w:tcW w:w="2062" w:type="dxa"/>
            <w:tcBorders>
              <w:top w:val="single" w:sz="4" w:space="0" w:color="E6E6E6"/>
              <w:bottom w:val="single" w:sz="4" w:space="0" w:color="E6E6E6"/>
            </w:tcBorders>
          </w:tcPr>
          <w:p>
            <w:pPr>
              <w:pStyle w:val="TableParagraph"/>
              <w:ind w:right="523"/>
              <w:rPr>
                <w:sz w:val="14"/>
              </w:rPr>
            </w:pPr>
            <w:r>
              <w:rPr>
                <w:spacing w:val="-2"/>
                <w:sz w:val="14"/>
              </w:rPr>
              <w:t>11,446.74</w:t>
            </w:r>
          </w:p>
        </w:tc>
        <w:tc>
          <w:tcPr>
            <w:tcW w:w="1763" w:type="dxa"/>
            <w:tcBorders>
              <w:top w:val="single" w:sz="4" w:space="0" w:color="E6E6E6"/>
              <w:bottom w:val="single" w:sz="4" w:space="0" w:color="E6E6E6"/>
            </w:tcBorders>
          </w:tcPr>
          <w:p>
            <w:pPr>
              <w:pStyle w:val="TableParagraph"/>
              <w:ind w:right="515"/>
              <w:rPr>
                <w:sz w:val="14"/>
              </w:rPr>
            </w:pPr>
            <w:r>
              <w:rPr>
                <w:spacing w:val="-2"/>
                <w:sz w:val="14"/>
              </w:rPr>
              <w:t>10,505.71</w:t>
            </w:r>
          </w:p>
        </w:tc>
        <w:tc>
          <w:tcPr>
            <w:tcW w:w="1815" w:type="dxa"/>
            <w:tcBorders>
              <w:top w:val="single" w:sz="4" w:space="0" w:color="E6E6E6"/>
              <w:bottom w:val="single" w:sz="4" w:space="0" w:color="E6E6E6"/>
            </w:tcBorders>
          </w:tcPr>
          <w:p>
            <w:pPr>
              <w:pStyle w:val="TableParagraph"/>
              <w:ind w:right="559"/>
              <w:rPr>
                <w:sz w:val="14"/>
              </w:rPr>
            </w:pPr>
            <w:r>
              <w:rPr>
                <w:spacing w:val="-2"/>
                <w:sz w:val="14"/>
              </w:rPr>
              <w:t>941.03</w:t>
            </w:r>
          </w:p>
        </w:tc>
        <w:tc>
          <w:tcPr>
            <w:tcW w:w="1247" w:type="dxa"/>
            <w:tcBorders>
              <w:top w:val="single" w:sz="4" w:space="0" w:color="E6E6E6"/>
              <w:bottom w:val="single" w:sz="4" w:space="0" w:color="E6E6E6"/>
            </w:tcBorders>
          </w:tcPr>
          <w:p>
            <w:pPr>
              <w:pStyle w:val="TableParagraph"/>
              <w:ind w:right="35"/>
              <w:rPr>
                <w:sz w:val="14"/>
              </w:rPr>
            </w:pPr>
            <w:r>
              <w:rPr>
                <w:spacing w:val="-10"/>
                <w:sz w:val="14"/>
              </w:rPr>
              <w:t>9</w:t>
            </w:r>
          </w:p>
        </w:tc>
      </w:tr>
      <w:tr>
        <w:trPr>
          <w:trHeight w:val="290" w:hRule="atLeast"/>
        </w:trPr>
        <w:tc>
          <w:tcPr>
            <w:tcW w:w="3736" w:type="dxa"/>
            <w:tcBorders>
              <w:top w:val="single" w:sz="4" w:space="0" w:color="E6E6E6"/>
              <w:bottom w:val="single" w:sz="4" w:space="0" w:color="E6E6E6"/>
            </w:tcBorders>
          </w:tcPr>
          <w:p>
            <w:pPr>
              <w:pStyle w:val="TableParagraph"/>
              <w:ind w:left="600"/>
              <w:jc w:val="left"/>
              <w:rPr>
                <w:sz w:val="14"/>
              </w:rPr>
            </w:pPr>
            <w:r>
              <w:rPr>
                <w:spacing w:val="-6"/>
                <w:sz w:val="14"/>
              </w:rPr>
              <w:t>6-9021</w:t>
            </w:r>
            <w:r>
              <w:rPr>
                <w:spacing w:val="-3"/>
                <w:sz w:val="14"/>
              </w:rPr>
              <w:t> </w:t>
            </w:r>
            <w:r>
              <w:rPr>
                <w:spacing w:val="-6"/>
                <w:sz w:val="14"/>
              </w:rPr>
              <w:t>Wages</w:t>
            </w:r>
            <w:r>
              <w:rPr>
                <w:spacing w:val="-2"/>
                <w:sz w:val="14"/>
              </w:rPr>
              <w:t> </w:t>
            </w:r>
            <w:r>
              <w:rPr>
                <w:spacing w:val="-6"/>
                <w:sz w:val="14"/>
              </w:rPr>
              <w:t>-</w:t>
            </w:r>
            <w:r>
              <w:rPr>
                <w:spacing w:val="-2"/>
                <w:sz w:val="14"/>
              </w:rPr>
              <w:t> </w:t>
            </w:r>
            <w:r>
              <w:rPr>
                <w:spacing w:val="-6"/>
                <w:sz w:val="14"/>
              </w:rPr>
              <w:t>Sailing</w:t>
            </w:r>
            <w:r>
              <w:rPr>
                <w:spacing w:val="-3"/>
                <w:sz w:val="14"/>
              </w:rPr>
              <w:t> </w:t>
            </w:r>
            <w:r>
              <w:rPr>
                <w:spacing w:val="-6"/>
                <w:sz w:val="14"/>
              </w:rPr>
              <w:t>Casual</w:t>
            </w:r>
          </w:p>
        </w:tc>
        <w:tc>
          <w:tcPr>
            <w:tcW w:w="2062" w:type="dxa"/>
            <w:tcBorders>
              <w:top w:val="single" w:sz="4" w:space="0" w:color="E6E6E6"/>
              <w:bottom w:val="single" w:sz="4" w:space="0" w:color="E6E6E6"/>
            </w:tcBorders>
          </w:tcPr>
          <w:p>
            <w:pPr>
              <w:pStyle w:val="TableParagraph"/>
              <w:ind w:right="523"/>
              <w:rPr>
                <w:sz w:val="14"/>
              </w:rPr>
            </w:pPr>
            <w:r>
              <w:rPr>
                <w:spacing w:val="-2"/>
                <w:sz w:val="14"/>
              </w:rPr>
              <w:t>15,950.29</w:t>
            </w:r>
          </w:p>
        </w:tc>
        <w:tc>
          <w:tcPr>
            <w:tcW w:w="1763" w:type="dxa"/>
            <w:tcBorders>
              <w:top w:val="single" w:sz="4" w:space="0" w:color="E6E6E6"/>
              <w:bottom w:val="single" w:sz="4" w:space="0" w:color="E6E6E6"/>
            </w:tcBorders>
          </w:tcPr>
          <w:p>
            <w:pPr>
              <w:pStyle w:val="TableParagraph"/>
              <w:ind w:right="515"/>
              <w:rPr>
                <w:sz w:val="14"/>
              </w:rPr>
            </w:pPr>
            <w:r>
              <w:rPr>
                <w:spacing w:val="-2"/>
                <w:sz w:val="14"/>
              </w:rPr>
              <w:t>22,687.69</w:t>
            </w:r>
          </w:p>
        </w:tc>
        <w:tc>
          <w:tcPr>
            <w:tcW w:w="1815" w:type="dxa"/>
            <w:tcBorders>
              <w:top w:val="single" w:sz="4" w:space="0" w:color="E6E6E6"/>
              <w:bottom w:val="single" w:sz="4" w:space="0" w:color="E6E6E6"/>
            </w:tcBorders>
          </w:tcPr>
          <w:p>
            <w:pPr>
              <w:pStyle w:val="TableParagraph"/>
              <w:ind w:right="559"/>
              <w:rPr>
                <w:sz w:val="14"/>
              </w:rPr>
            </w:pPr>
            <w:r>
              <w:rPr>
                <w:spacing w:val="-2"/>
                <w:sz w:val="14"/>
              </w:rPr>
              <w:t>(6,737.40)</w:t>
            </w:r>
          </w:p>
        </w:tc>
        <w:tc>
          <w:tcPr>
            <w:tcW w:w="1247" w:type="dxa"/>
            <w:tcBorders>
              <w:top w:val="single" w:sz="4" w:space="0" w:color="E6E6E6"/>
              <w:bottom w:val="single" w:sz="4" w:space="0" w:color="E6E6E6"/>
            </w:tcBorders>
          </w:tcPr>
          <w:p>
            <w:pPr>
              <w:pStyle w:val="TableParagraph"/>
              <w:ind w:right="35"/>
              <w:rPr>
                <w:sz w:val="14"/>
              </w:rPr>
            </w:pPr>
            <w:r>
              <w:rPr>
                <w:spacing w:val="-2"/>
                <w:w w:val="90"/>
                <w:sz w:val="14"/>
              </w:rPr>
              <w:t>-</w:t>
            </w:r>
            <w:r>
              <w:rPr>
                <w:spacing w:val="-5"/>
                <w:sz w:val="14"/>
              </w:rPr>
              <w:t>30</w:t>
            </w:r>
          </w:p>
        </w:tc>
      </w:tr>
      <w:tr>
        <w:trPr>
          <w:trHeight w:val="290" w:hRule="atLeast"/>
        </w:trPr>
        <w:tc>
          <w:tcPr>
            <w:tcW w:w="3736" w:type="dxa"/>
            <w:tcBorders>
              <w:top w:val="single" w:sz="4" w:space="0" w:color="E6E6E6"/>
              <w:bottom w:val="single" w:sz="4" w:space="0" w:color="E6E6E6"/>
            </w:tcBorders>
          </w:tcPr>
          <w:p>
            <w:pPr>
              <w:pStyle w:val="TableParagraph"/>
              <w:ind w:left="600"/>
              <w:jc w:val="left"/>
              <w:rPr>
                <w:sz w:val="14"/>
              </w:rPr>
            </w:pPr>
            <w:r>
              <w:rPr>
                <w:spacing w:val="-6"/>
                <w:sz w:val="14"/>
              </w:rPr>
              <w:t>6-9022</w:t>
            </w:r>
            <w:r>
              <w:rPr>
                <w:spacing w:val="-4"/>
                <w:sz w:val="14"/>
              </w:rPr>
              <w:t> </w:t>
            </w:r>
            <w:r>
              <w:rPr>
                <w:spacing w:val="-6"/>
                <w:sz w:val="14"/>
              </w:rPr>
              <w:t>Wages</w:t>
            </w:r>
            <w:r>
              <w:rPr>
                <w:spacing w:val="-3"/>
                <w:sz w:val="14"/>
              </w:rPr>
              <w:t> </w:t>
            </w:r>
            <w:r>
              <w:rPr>
                <w:spacing w:val="-6"/>
                <w:sz w:val="14"/>
              </w:rPr>
              <w:t>-</w:t>
            </w:r>
            <w:r>
              <w:rPr>
                <w:spacing w:val="-3"/>
                <w:sz w:val="14"/>
              </w:rPr>
              <w:t> </w:t>
            </w:r>
            <w:r>
              <w:rPr>
                <w:spacing w:val="-6"/>
                <w:sz w:val="14"/>
              </w:rPr>
              <w:t>Marina</w:t>
            </w:r>
          </w:p>
        </w:tc>
        <w:tc>
          <w:tcPr>
            <w:tcW w:w="2062" w:type="dxa"/>
            <w:tcBorders>
              <w:top w:val="single" w:sz="4" w:space="0" w:color="E6E6E6"/>
              <w:bottom w:val="single" w:sz="4" w:space="0" w:color="E6E6E6"/>
            </w:tcBorders>
          </w:tcPr>
          <w:p>
            <w:pPr>
              <w:pStyle w:val="TableParagraph"/>
              <w:ind w:right="523"/>
              <w:rPr>
                <w:sz w:val="14"/>
              </w:rPr>
            </w:pPr>
            <w:r>
              <w:rPr>
                <w:spacing w:val="-2"/>
                <w:sz w:val="14"/>
              </w:rPr>
              <w:t>9,311.57</w:t>
            </w:r>
          </w:p>
        </w:tc>
        <w:tc>
          <w:tcPr>
            <w:tcW w:w="1763" w:type="dxa"/>
            <w:tcBorders>
              <w:top w:val="single" w:sz="4" w:space="0" w:color="E6E6E6"/>
              <w:bottom w:val="single" w:sz="4" w:space="0" w:color="E6E6E6"/>
            </w:tcBorders>
          </w:tcPr>
          <w:p>
            <w:pPr>
              <w:pStyle w:val="TableParagraph"/>
              <w:ind w:right="515"/>
              <w:rPr>
                <w:sz w:val="14"/>
              </w:rPr>
            </w:pPr>
            <w:r>
              <w:rPr>
                <w:spacing w:val="-2"/>
                <w:sz w:val="14"/>
              </w:rPr>
              <w:t>9,553.88</w:t>
            </w:r>
          </w:p>
        </w:tc>
        <w:tc>
          <w:tcPr>
            <w:tcW w:w="1815" w:type="dxa"/>
            <w:tcBorders>
              <w:top w:val="single" w:sz="4" w:space="0" w:color="E6E6E6"/>
              <w:bottom w:val="single" w:sz="4" w:space="0" w:color="E6E6E6"/>
            </w:tcBorders>
          </w:tcPr>
          <w:p>
            <w:pPr>
              <w:pStyle w:val="TableParagraph"/>
              <w:ind w:right="559"/>
              <w:rPr>
                <w:sz w:val="14"/>
              </w:rPr>
            </w:pPr>
            <w:r>
              <w:rPr>
                <w:spacing w:val="-2"/>
                <w:sz w:val="14"/>
              </w:rPr>
              <w:t>(242.31)</w:t>
            </w:r>
          </w:p>
        </w:tc>
        <w:tc>
          <w:tcPr>
            <w:tcW w:w="1247" w:type="dxa"/>
            <w:tcBorders>
              <w:top w:val="single" w:sz="4" w:space="0" w:color="E6E6E6"/>
              <w:bottom w:val="single" w:sz="4" w:space="0" w:color="E6E6E6"/>
            </w:tcBorders>
          </w:tcPr>
          <w:p>
            <w:pPr>
              <w:pStyle w:val="TableParagraph"/>
              <w:ind w:right="35"/>
              <w:rPr>
                <w:sz w:val="14"/>
              </w:rPr>
            </w:pPr>
            <w:r>
              <w:rPr>
                <w:w w:val="90"/>
                <w:sz w:val="14"/>
              </w:rPr>
              <w:t>-</w:t>
            </w:r>
            <w:r>
              <w:rPr>
                <w:spacing w:val="-10"/>
                <w:sz w:val="14"/>
              </w:rPr>
              <w:t>2</w:t>
            </w:r>
          </w:p>
        </w:tc>
      </w:tr>
      <w:tr>
        <w:trPr>
          <w:trHeight w:val="290" w:hRule="atLeast"/>
        </w:trPr>
        <w:tc>
          <w:tcPr>
            <w:tcW w:w="3736" w:type="dxa"/>
            <w:tcBorders>
              <w:top w:val="single" w:sz="4" w:space="0" w:color="E6E6E6"/>
              <w:bottom w:val="single" w:sz="4" w:space="0" w:color="E6E6E6"/>
            </w:tcBorders>
          </w:tcPr>
          <w:p>
            <w:pPr>
              <w:pStyle w:val="TableParagraph"/>
              <w:ind w:left="600"/>
              <w:jc w:val="left"/>
              <w:rPr>
                <w:sz w:val="14"/>
              </w:rPr>
            </w:pPr>
            <w:r>
              <w:rPr>
                <w:spacing w:val="-4"/>
                <w:sz w:val="14"/>
              </w:rPr>
              <w:t>6-9024</w:t>
            </w:r>
            <w:r>
              <w:rPr>
                <w:spacing w:val="-6"/>
                <w:sz w:val="14"/>
              </w:rPr>
              <w:t> </w:t>
            </w:r>
            <w:r>
              <w:rPr>
                <w:spacing w:val="-4"/>
                <w:sz w:val="14"/>
              </w:rPr>
              <w:t>Wages</w:t>
            </w:r>
            <w:r>
              <w:rPr>
                <w:spacing w:val="-5"/>
                <w:sz w:val="14"/>
              </w:rPr>
              <w:t> </w:t>
            </w:r>
            <w:r>
              <w:rPr>
                <w:spacing w:val="-4"/>
                <w:sz w:val="14"/>
              </w:rPr>
              <w:t>-</w:t>
            </w:r>
            <w:r>
              <w:rPr>
                <w:spacing w:val="-5"/>
                <w:sz w:val="14"/>
              </w:rPr>
              <w:t> </w:t>
            </w:r>
            <w:r>
              <w:rPr>
                <w:spacing w:val="-4"/>
                <w:sz w:val="14"/>
              </w:rPr>
              <w:t>Members</w:t>
            </w:r>
            <w:r>
              <w:rPr>
                <w:spacing w:val="-5"/>
                <w:sz w:val="14"/>
              </w:rPr>
              <w:t> </w:t>
            </w:r>
            <w:r>
              <w:rPr>
                <w:spacing w:val="-4"/>
                <w:sz w:val="14"/>
              </w:rPr>
              <w:t>Casual</w:t>
            </w:r>
          </w:p>
        </w:tc>
        <w:tc>
          <w:tcPr>
            <w:tcW w:w="2062" w:type="dxa"/>
            <w:tcBorders>
              <w:top w:val="single" w:sz="4" w:space="0" w:color="E6E6E6"/>
              <w:bottom w:val="single" w:sz="4" w:space="0" w:color="E6E6E6"/>
            </w:tcBorders>
          </w:tcPr>
          <w:p>
            <w:pPr>
              <w:pStyle w:val="TableParagraph"/>
              <w:ind w:right="523"/>
              <w:rPr>
                <w:sz w:val="14"/>
              </w:rPr>
            </w:pPr>
            <w:r>
              <w:rPr>
                <w:spacing w:val="-2"/>
                <w:sz w:val="14"/>
              </w:rPr>
              <w:t>8,052.94</w:t>
            </w:r>
          </w:p>
        </w:tc>
        <w:tc>
          <w:tcPr>
            <w:tcW w:w="1763" w:type="dxa"/>
            <w:tcBorders>
              <w:top w:val="single" w:sz="4" w:space="0" w:color="E6E6E6"/>
              <w:bottom w:val="single" w:sz="4" w:space="0" w:color="E6E6E6"/>
            </w:tcBorders>
          </w:tcPr>
          <w:p>
            <w:pPr>
              <w:pStyle w:val="TableParagraph"/>
              <w:ind w:right="515"/>
              <w:rPr>
                <w:sz w:val="14"/>
              </w:rPr>
            </w:pPr>
            <w:r>
              <w:rPr>
                <w:spacing w:val="-2"/>
                <w:sz w:val="14"/>
              </w:rPr>
              <w:t>8,678.43</w:t>
            </w:r>
          </w:p>
        </w:tc>
        <w:tc>
          <w:tcPr>
            <w:tcW w:w="1815" w:type="dxa"/>
            <w:tcBorders>
              <w:top w:val="single" w:sz="4" w:space="0" w:color="E6E6E6"/>
              <w:bottom w:val="single" w:sz="4" w:space="0" w:color="E6E6E6"/>
            </w:tcBorders>
          </w:tcPr>
          <w:p>
            <w:pPr>
              <w:pStyle w:val="TableParagraph"/>
              <w:ind w:right="559"/>
              <w:rPr>
                <w:sz w:val="14"/>
              </w:rPr>
            </w:pPr>
            <w:r>
              <w:rPr>
                <w:spacing w:val="-2"/>
                <w:sz w:val="14"/>
              </w:rPr>
              <w:t>(625.49)</w:t>
            </w:r>
          </w:p>
        </w:tc>
        <w:tc>
          <w:tcPr>
            <w:tcW w:w="1247" w:type="dxa"/>
            <w:tcBorders>
              <w:top w:val="single" w:sz="4" w:space="0" w:color="E6E6E6"/>
              <w:bottom w:val="single" w:sz="4" w:space="0" w:color="E6E6E6"/>
            </w:tcBorders>
          </w:tcPr>
          <w:p>
            <w:pPr>
              <w:pStyle w:val="TableParagraph"/>
              <w:ind w:right="35"/>
              <w:rPr>
                <w:sz w:val="14"/>
              </w:rPr>
            </w:pPr>
            <w:r>
              <w:rPr>
                <w:w w:val="90"/>
                <w:sz w:val="14"/>
              </w:rPr>
              <w:t>-</w:t>
            </w:r>
            <w:r>
              <w:rPr>
                <w:spacing w:val="-10"/>
                <w:sz w:val="14"/>
              </w:rPr>
              <w:t>7</w:t>
            </w:r>
          </w:p>
        </w:tc>
      </w:tr>
      <w:tr>
        <w:trPr>
          <w:trHeight w:val="290" w:hRule="atLeast"/>
        </w:trPr>
        <w:tc>
          <w:tcPr>
            <w:tcW w:w="3736" w:type="dxa"/>
            <w:tcBorders>
              <w:top w:val="single" w:sz="4" w:space="0" w:color="E6E6E6"/>
              <w:bottom w:val="single" w:sz="4" w:space="0" w:color="E6E6E6"/>
            </w:tcBorders>
          </w:tcPr>
          <w:p>
            <w:pPr>
              <w:pStyle w:val="TableParagraph"/>
              <w:ind w:left="600"/>
              <w:jc w:val="left"/>
              <w:rPr>
                <w:sz w:val="14"/>
              </w:rPr>
            </w:pPr>
            <w:r>
              <w:rPr>
                <w:spacing w:val="-6"/>
                <w:sz w:val="14"/>
              </w:rPr>
              <w:t>6-9025</w:t>
            </w:r>
            <w:r>
              <w:rPr>
                <w:spacing w:val="-4"/>
                <w:sz w:val="14"/>
              </w:rPr>
              <w:t> </w:t>
            </w:r>
            <w:r>
              <w:rPr>
                <w:spacing w:val="-6"/>
                <w:sz w:val="14"/>
              </w:rPr>
              <w:t>Wages</w:t>
            </w:r>
            <w:r>
              <w:rPr>
                <w:spacing w:val="-3"/>
                <w:sz w:val="14"/>
              </w:rPr>
              <w:t> </w:t>
            </w:r>
            <w:r>
              <w:rPr>
                <w:spacing w:val="-6"/>
                <w:sz w:val="14"/>
              </w:rPr>
              <w:t>-</w:t>
            </w:r>
            <w:r>
              <w:rPr>
                <w:spacing w:val="-3"/>
                <w:sz w:val="14"/>
              </w:rPr>
              <w:t> </w:t>
            </w:r>
            <w:r>
              <w:rPr>
                <w:spacing w:val="-6"/>
                <w:sz w:val="14"/>
              </w:rPr>
              <w:t>Function</w:t>
            </w:r>
          </w:p>
        </w:tc>
        <w:tc>
          <w:tcPr>
            <w:tcW w:w="2062" w:type="dxa"/>
            <w:tcBorders>
              <w:top w:val="single" w:sz="4" w:space="0" w:color="E6E6E6"/>
              <w:bottom w:val="single" w:sz="4" w:space="0" w:color="E6E6E6"/>
            </w:tcBorders>
          </w:tcPr>
          <w:p>
            <w:pPr>
              <w:pStyle w:val="TableParagraph"/>
              <w:ind w:right="523"/>
              <w:rPr>
                <w:sz w:val="14"/>
              </w:rPr>
            </w:pPr>
            <w:r>
              <w:rPr>
                <w:spacing w:val="-2"/>
                <w:sz w:val="14"/>
              </w:rPr>
              <w:t>10,153.88</w:t>
            </w:r>
          </w:p>
        </w:tc>
        <w:tc>
          <w:tcPr>
            <w:tcW w:w="1763" w:type="dxa"/>
            <w:tcBorders>
              <w:top w:val="single" w:sz="4" w:space="0" w:color="E6E6E6"/>
              <w:bottom w:val="single" w:sz="4" w:space="0" w:color="E6E6E6"/>
            </w:tcBorders>
          </w:tcPr>
          <w:p>
            <w:pPr>
              <w:pStyle w:val="TableParagraph"/>
              <w:ind w:right="515"/>
              <w:rPr>
                <w:sz w:val="14"/>
              </w:rPr>
            </w:pPr>
            <w:r>
              <w:rPr>
                <w:spacing w:val="-2"/>
                <w:sz w:val="14"/>
              </w:rPr>
              <w:t>14,488.88</w:t>
            </w:r>
          </w:p>
        </w:tc>
        <w:tc>
          <w:tcPr>
            <w:tcW w:w="1815" w:type="dxa"/>
            <w:tcBorders>
              <w:top w:val="single" w:sz="4" w:space="0" w:color="E6E6E6"/>
              <w:bottom w:val="single" w:sz="4" w:space="0" w:color="E6E6E6"/>
            </w:tcBorders>
          </w:tcPr>
          <w:p>
            <w:pPr>
              <w:pStyle w:val="TableParagraph"/>
              <w:ind w:right="559"/>
              <w:rPr>
                <w:sz w:val="14"/>
              </w:rPr>
            </w:pPr>
            <w:r>
              <w:rPr>
                <w:spacing w:val="-2"/>
                <w:sz w:val="14"/>
              </w:rPr>
              <w:t>(4,335.00)</w:t>
            </w:r>
          </w:p>
        </w:tc>
        <w:tc>
          <w:tcPr>
            <w:tcW w:w="1247" w:type="dxa"/>
            <w:tcBorders>
              <w:top w:val="single" w:sz="4" w:space="0" w:color="E6E6E6"/>
              <w:bottom w:val="single" w:sz="4" w:space="0" w:color="E6E6E6"/>
            </w:tcBorders>
          </w:tcPr>
          <w:p>
            <w:pPr>
              <w:pStyle w:val="TableParagraph"/>
              <w:ind w:right="35"/>
              <w:rPr>
                <w:sz w:val="14"/>
              </w:rPr>
            </w:pPr>
            <w:r>
              <w:rPr>
                <w:spacing w:val="-2"/>
                <w:w w:val="90"/>
                <w:sz w:val="14"/>
              </w:rPr>
              <w:t>-</w:t>
            </w:r>
            <w:r>
              <w:rPr>
                <w:spacing w:val="-5"/>
                <w:sz w:val="14"/>
              </w:rPr>
              <w:t>30</w:t>
            </w:r>
          </w:p>
        </w:tc>
      </w:tr>
      <w:tr>
        <w:trPr>
          <w:trHeight w:val="290" w:hRule="atLeast"/>
        </w:trPr>
        <w:tc>
          <w:tcPr>
            <w:tcW w:w="3736" w:type="dxa"/>
            <w:tcBorders>
              <w:top w:val="single" w:sz="4" w:space="0" w:color="E6E6E6"/>
              <w:bottom w:val="single" w:sz="4" w:space="0" w:color="E6E6E6"/>
            </w:tcBorders>
          </w:tcPr>
          <w:p>
            <w:pPr>
              <w:pStyle w:val="TableParagraph"/>
              <w:ind w:left="600"/>
              <w:jc w:val="left"/>
              <w:rPr>
                <w:sz w:val="14"/>
              </w:rPr>
            </w:pPr>
            <w:r>
              <w:rPr>
                <w:spacing w:val="-6"/>
                <w:sz w:val="14"/>
              </w:rPr>
              <w:t>6-9026</w:t>
            </w:r>
            <w:r>
              <w:rPr>
                <w:spacing w:val="-1"/>
                <w:sz w:val="14"/>
              </w:rPr>
              <w:t> </w:t>
            </w:r>
            <w:r>
              <w:rPr>
                <w:spacing w:val="-6"/>
                <w:sz w:val="14"/>
              </w:rPr>
              <w:t>Wages</w:t>
            </w:r>
            <w:r>
              <w:rPr>
                <w:sz w:val="14"/>
              </w:rPr>
              <w:t> </w:t>
            </w:r>
            <w:r>
              <w:rPr>
                <w:spacing w:val="-6"/>
                <w:sz w:val="14"/>
              </w:rPr>
              <w:t>-</w:t>
            </w:r>
            <w:r>
              <w:rPr>
                <w:sz w:val="14"/>
              </w:rPr>
              <w:t> </w:t>
            </w:r>
            <w:r>
              <w:rPr>
                <w:spacing w:val="-6"/>
                <w:sz w:val="14"/>
              </w:rPr>
              <w:t>Function</w:t>
            </w:r>
            <w:r>
              <w:rPr>
                <w:sz w:val="14"/>
              </w:rPr>
              <w:t> </w:t>
            </w:r>
            <w:r>
              <w:rPr>
                <w:spacing w:val="-6"/>
                <w:sz w:val="14"/>
              </w:rPr>
              <w:t>Casual</w:t>
            </w:r>
          </w:p>
        </w:tc>
        <w:tc>
          <w:tcPr>
            <w:tcW w:w="2062" w:type="dxa"/>
            <w:tcBorders>
              <w:top w:val="single" w:sz="4" w:space="0" w:color="E6E6E6"/>
              <w:bottom w:val="single" w:sz="4" w:space="0" w:color="E6E6E6"/>
            </w:tcBorders>
          </w:tcPr>
          <w:p>
            <w:pPr>
              <w:pStyle w:val="TableParagraph"/>
              <w:ind w:right="523"/>
              <w:rPr>
                <w:sz w:val="14"/>
              </w:rPr>
            </w:pPr>
            <w:r>
              <w:rPr>
                <w:spacing w:val="-2"/>
                <w:sz w:val="14"/>
              </w:rPr>
              <w:t>7,581.73</w:t>
            </w:r>
          </w:p>
        </w:tc>
        <w:tc>
          <w:tcPr>
            <w:tcW w:w="1763" w:type="dxa"/>
            <w:tcBorders>
              <w:top w:val="single" w:sz="4" w:space="0" w:color="E6E6E6"/>
              <w:bottom w:val="single" w:sz="4" w:space="0" w:color="E6E6E6"/>
            </w:tcBorders>
          </w:tcPr>
          <w:p>
            <w:pPr>
              <w:pStyle w:val="TableParagraph"/>
              <w:ind w:right="515"/>
              <w:rPr>
                <w:sz w:val="14"/>
              </w:rPr>
            </w:pPr>
            <w:r>
              <w:rPr>
                <w:spacing w:val="-2"/>
                <w:sz w:val="14"/>
              </w:rPr>
              <w:t>16,524.54</w:t>
            </w:r>
          </w:p>
        </w:tc>
        <w:tc>
          <w:tcPr>
            <w:tcW w:w="1815" w:type="dxa"/>
            <w:tcBorders>
              <w:top w:val="single" w:sz="4" w:space="0" w:color="E6E6E6"/>
              <w:bottom w:val="single" w:sz="4" w:space="0" w:color="E6E6E6"/>
            </w:tcBorders>
          </w:tcPr>
          <w:p>
            <w:pPr>
              <w:pStyle w:val="TableParagraph"/>
              <w:ind w:right="559"/>
              <w:rPr>
                <w:sz w:val="14"/>
              </w:rPr>
            </w:pPr>
            <w:r>
              <w:rPr>
                <w:spacing w:val="-2"/>
                <w:sz w:val="14"/>
              </w:rPr>
              <w:t>(8,942.81)</w:t>
            </w:r>
          </w:p>
        </w:tc>
        <w:tc>
          <w:tcPr>
            <w:tcW w:w="1247" w:type="dxa"/>
            <w:tcBorders>
              <w:top w:val="single" w:sz="4" w:space="0" w:color="E6E6E6"/>
              <w:bottom w:val="single" w:sz="4" w:space="0" w:color="E6E6E6"/>
            </w:tcBorders>
          </w:tcPr>
          <w:p>
            <w:pPr>
              <w:pStyle w:val="TableParagraph"/>
              <w:ind w:right="35"/>
              <w:rPr>
                <w:sz w:val="14"/>
              </w:rPr>
            </w:pPr>
            <w:r>
              <w:rPr>
                <w:spacing w:val="-2"/>
                <w:w w:val="90"/>
                <w:sz w:val="14"/>
              </w:rPr>
              <w:t>-</w:t>
            </w:r>
            <w:r>
              <w:rPr>
                <w:spacing w:val="-5"/>
                <w:sz w:val="14"/>
              </w:rPr>
              <w:t>54</w:t>
            </w:r>
          </w:p>
        </w:tc>
      </w:tr>
      <w:tr>
        <w:trPr>
          <w:trHeight w:val="290" w:hRule="atLeast"/>
        </w:trPr>
        <w:tc>
          <w:tcPr>
            <w:tcW w:w="3736" w:type="dxa"/>
            <w:tcBorders>
              <w:top w:val="single" w:sz="4" w:space="0" w:color="E6E6E6"/>
              <w:bottom w:val="single" w:sz="4" w:space="0" w:color="E6E6E6"/>
            </w:tcBorders>
          </w:tcPr>
          <w:p>
            <w:pPr>
              <w:pStyle w:val="TableParagraph"/>
              <w:ind w:left="600"/>
              <w:jc w:val="left"/>
              <w:rPr>
                <w:sz w:val="14"/>
              </w:rPr>
            </w:pPr>
            <w:r>
              <w:rPr>
                <w:spacing w:val="-6"/>
                <w:sz w:val="14"/>
              </w:rPr>
              <w:t>6-9027</w:t>
            </w:r>
            <w:r>
              <w:rPr>
                <w:spacing w:val="-2"/>
                <w:sz w:val="14"/>
              </w:rPr>
              <w:t> </w:t>
            </w:r>
            <w:r>
              <w:rPr>
                <w:spacing w:val="-6"/>
                <w:sz w:val="14"/>
              </w:rPr>
              <w:t>Wages</w:t>
            </w:r>
            <w:r>
              <w:rPr>
                <w:spacing w:val="-1"/>
                <w:sz w:val="14"/>
              </w:rPr>
              <w:t> </w:t>
            </w:r>
            <w:r>
              <w:rPr>
                <w:spacing w:val="-6"/>
                <w:sz w:val="14"/>
              </w:rPr>
              <w:t>-</w:t>
            </w:r>
            <w:r>
              <w:rPr>
                <w:spacing w:val="-1"/>
                <w:sz w:val="14"/>
              </w:rPr>
              <w:t> </w:t>
            </w:r>
            <w:r>
              <w:rPr>
                <w:spacing w:val="-6"/>
                <w:sz w:val="14"/>
              </w:rPr>
              <w:t>Kitchen</w:t>
            </w:r>
            <w:r>
              <w:rPr>
                <w:spacing w:val="-1"/>
                <w:sz w:val="14"/>
              </w:rPr>
              <w:t> </w:t>
            </w:r>
            <w:r>
              <w:rPr>
                <w:spacing w:val="-6"/>
                <w:sz w:val="14"/>
              </w:rPr>
              <w:t>Chef</w:t>
            </w:r>
            <w:r>
              <w:rPr>
                <w:spacing w:val="-2"/>
                <w:sz w:val="14"/>
              </w:rPr>
              <w:t> </w:t>
            </w:r>
            <w:r>
              <w:rPr>
                <w:spacing w:val="-6"/>
                <w:sz w:val="14"/>
              </w:rPr>
              <w:t>Casual</w:t>
            </w:r>
          </w:p>
        </w:tc>
        <w:tc>
          <w:tcPr>
            <w:tcW w:w="2062" w:type="dxa"/>
            <w:tcBorders>
              <w:top w:val="single" w:sz="4" w:space="0" w:color="E6E6E6"/>
              <w:bottom w:val="single" w:sz="4" w:space="0" w:color="E6E6E6"/>
            </w:tcBorders>
          </w:tcPr>
          <w:p>
            <w:pPr>
              <w:pStyle w:val="TableParagraph"/>
              <w:ind w:right="523"/>
              <w:rPr>
                <w:sz w:val="14"/>
              </w:rPr>
            </w:pPr>
            <w:r>
              <w:rPr>
                <w:spacing w:val="-2"/>
                <w:sz w:val="14"/>
              </w:rPr>
              <w:t>9,692.30</w:t>
            </w:r>
          </w:p>
        </w:tc>
        <w:tc>
          <w:tcPr>
            <w:tcW w:w="1763" w:type="dxa"/>
            <w:tcBorders>
              <w:top w:val="single" w:sz="4" w:space="0" w:color="E6E6E6"/>
              <w:bottom w:val="single" w:sz="4" w:space="0" w:color="E6E6E6"/>
            </w:tcBorders>
          </w:tcPr>
          <w:p>
            <w:pPr>
              <w:pStyle w:val="TableParagraph"/>
              <w:ind w:right="515"/>
              <w:rPr>
                <w:sz w:val="14"/>
              </w:rPr>
            </w:pPr>
            <w:r>
              <w:rPr>
                <w:spacing w:val="-2"/>
                <w:sz w:val="14"/>
              </w:rPr>
              <w:t>14,600.04</w:t>
            </w:r>
          </w:p>
        </w:tc>
        <w:tc>
          <w:tcPr>
            <w:tcW w:w="1815" w:type="dxa"/>
            <w:tcBorders>
              <w:top w:val="single" w:sz="4" w:space="0" w:color="E6E6E6"/>
              <w:bottom w:val="single" w:sz="4" w:space="0" w:color="E6E6E6"/>
            </w:tcBorders>
          </w:tcPr>
          <w:p>
            <w:pPr>
              <w:pStyle w:val="TableParagraph"/>
              <w:ind w:right="559"/>
              <w:rPr>
                <w:sz w:val="14"/>
              </w:rPr>
            </w:pPr>
            <w:r>
              <w:rPr>
                <w:spacing w:val="-2"/>
                <w:sz w:val="14"/>
              </w:rPr>
              <w:t>(4,907.74)</w:t>
            </w:r>
          </w:p>
        </w:tc>
        <w:tc>
          <w:tcPr>
            <w:tcW w:w="1247" w:type="dxa"/>
            <w:tcBorders>
              <w:top w:val="single" w:sz="4" w:space="0" w:color="E6E6E6"/>
              <w:bottom w:val="single" w:sz="4" w:space="0" w:color="E6E6E6"/>
            </w:tcBorders>
          </w:tcPr>
          <w:p>
            <w:pPr>
              <w:pStyle w:val="TableParagraph"/>
              <w:ind w:right="35"/>
              <w:rPr>
                <w:sz w:val="14"/>
              </w:rPr>
            </w:pPr>
            <w:r>
              <w:rPr>
                <w:spacing w:val="-2"/>
                <w:w w:val="90"/>
                <w:sz w:val="14"/>
              </w:rPr>
              <w:t>-</w:t>
            </w:r>
            <w:r>
              <w:rPr>
                <w:spacing w:val="-5"/>
                <w:sz w:val="14"/>
              </w:rPr>
              <w:t>34</w:t>
            </w:r>
          </w:p>
        </w:tc>
      </w:tr>
      <w:tr>
        <w:trPr>
          <w:trHeight w:val="290" w:hRule="atLeast"/>
        </w:trPr>
        <w:tc>
          <w:tcPr>
            <w:tcW w:w="3736" w:type="dxa"/>
            <w:tcBorders>
              <w:top w:val="single" w:sz="4" w:space="0" w:color="E6E6E6"/>
              <w:bottom w:val="single" w:sz="4" w:space="0" w:color="E6E6E6"/>
            </w:tcBorders>
          </w:tcPr>
          <w:p>
            <w:pPr>
              <w:pStyle w:val="TableParagraph"/>
              <w:ind w:left="600"/>
              <w:jc w:val="left"/>
              <w:rPr>
                <w:sz w:val="14"/>
              </w:rPr>
            </w:pPr>
            <w:r>
              <w:rPr>
                <w:spacing w:val="-6"/>
                <w:sz w:val="14"/>
              </w:rPr>
              <w:t>6-9050</w:t>
            </w:r>
            <w:r>
              <w:rPr>
                <w:spacing w:val="1"/>
                <w:sz w:val="14"/>
              </w:rPr>
              <w:t> </w:t>
            </w:r>
            <w:r>
              <w:rPr>
                <w:spacing w:val="-6"/>
                <w:sz w:val="14"/>
              </w:rPr>
              <w:t>Staff</w:t>
            </w:r>
            <w:r>
              <w:rPr>
                <w:spacing w:val="1"/>
                <w:sz w:val="14"/>
              </w:rPr>
              <w:t> </w:t>
            </w:r>
            <w:r>
              <w:rPr>
                <w:spacing w:val="-6"/>
                <w:sz w:val="14"/>
              </w:rPr>
              <w:t>Leave</w:t>
            </w:r>
            <w:r>
              <w:rPr>
                <w:spacing w:val="1"/>
                <w:sz w:val="14"/>
              </w:rPr>
              <w:t> </w:t>
            </w:r>
            <w:r>
              <w:rPr>
                <w:spacing w:val="-6"/>
                <w:sz w:val="14"/>
              </w:rPr>
              <w:t>Expense</w:t>
            </w:r>
          </w:p>
        </w:tc>
        <w:tc>
          <w:tcPr>
            <w:tcW w:w="2062" w:type="dxa"/>
            <w:tcBorders>
              <w:top w:val="single" w:sz="4" w:space="0" w:color="E6E6E6"/>
              <w:bottom w:val="single" w:sz="4" w:space="0" w:color="E6E6E6"/>
            </w:tcBorders>
          </w:tcPr>
          <w:p>
            <w:pPr>
              <w:pStyle w:val="TableParagraph"/>
              <w:ind w:right="523"/>
              <w:rPr>
                <w:sz w:val="14"/>
              </w:rPr>
            </w:pPr>
            <w:r>
              <w:rPr>
                <w:spacing w:val="-2"/>
                <w:sz w:val="14"/>
              </w:rPr>
              <w:t>4,648.10</w:t>
            </w:r>
          </w:p>
        </w:tc>
        <w:tc>
          <w:tcPr>
            <w:tcW w:w="1763" w:type="dxa"/>
            <w:tcBorders>
              <w:top w:val="single" w:sz="4" w:space="0" w:color="E6E6E6"/>
              <w:bottom w:val="single" w:sz="4" w:space="0" w:color="E6E6E6"/>
            </w:tcBorders>
          </w:tcPr>
          <w:p>
            <w:pPr>
              <w:pStyle w:val="TableParagraph"/>
              <w:ind w:right="515"/>
              <w:rPr>
                <w:sz w:val="14"/>
              </w:rPr>
            </w:pPr>
            <w:r>
              <w:rPr>
                <w:spacing w:val="-2"/>
                <w:sz w:val="14"/>
              </w:rPr>
              <w:t>7,198.89</w:t>
            </w:r>
          </w:p>
        </w:tc>
        <w:tc>
          <w:tcPr>
            <w:tcW w:w="1815" w:type="dxa"/>
            <w:tcBorders>
              <w:top w:val="single" w:sz="4" w:space="0" w:color="E6E6E6"/>
              <w:bottom w:val="single" w:sz="4" w:space="0" w:color="E6E6E6"/>
            </w:tcBorders>
          </w:tcPr>
          <w:p>
            <w:pPr>
              <w:pStyle w:val="TableParagraph"/>
              <w:ind w:right="559"/>
              <w:rPr>
                <w:sz w:val="14"/>
              </w:rPr>
            </w:pPr>
            <w:r>
              <w:rPr>
                <w:spacing w:val="-2"/>
                <w:sz w:val="14"/>
              </w:rPr>
              <w:t>(2,550.79)</w:t>
            </w:r>
          </w:p>
        </w:tc>
        <w:tc>
          <w:tcPr>
            <w:tcW w:w="1247" w:type="dxa"/>
            <w:tcBorders>
              <w:top w:val="single" w:sz="4" w:space="0" w:color="E6E6E6"/>
              <w:bottom w:val="single" w:sz="4" w:space="0" w:color="E6E6E6"/>
            </w:tcBorders>
          </w:tcPr>
          <w:p>
            <w:pPr>
              <w:pStyle w:val="TableParagraph"/>
              <w:ind w:right="35"/>
              <w:rPr>
                <w:sz w:val="14"/>
              </w:rPr>
            </w:pPr>
            <w:r>
              <w:rPr>
                <w:spacing w:val="-2"/>
                <w:w w:val="90"/>
                <w:sz w:val="14"/>
              </w:rPr>
              <w:t>-</w:t>
            </w:r>
            <w:r>
              <w:rPr>
                <w:spacing w:val="-5"/>
                <w:sz w:val="14"/>
              </w:rPr>
              <w:t>35</w:t>
            </w:r>
          </w:p>
        </w:tc>
      </w:tr>
      <w:tr>
        <w:trPr>
          <w:trHeight w:val="290" w:hRule="atLeast"/>
        </w:trPr>
        <w:tc>
          <w:tcPr>
            <w:tcW w:w="3736" w:type="dxa"/>
            <w:tcBorders>
              <w:top w:val="single" w:sz="4" w:space="0" w:color="E6E6E6"/>
              <w:bottom w:val="single" w:sz="4" w:space="0" w:color="E6E6E6"/>
            </w:tcBorders>
          </w:tcPr>
          <w:p>
            <w:pPr>
              <w:pStyle w:val="TableParagraph"/>
              <w:ind w:left="600"/>
              <w:jc w:val="left"/>
              <w:rPr>
                <w:sz w:val="14"/>
              </w:rPr>
            </w:pPr>
            <w:r>
              <w:rPr>
                <w:spacing w:val="-6"/>
                <w:sz w:val="14"/>
              </w:rPr>
              <w:t>6-9051</w:t>
            </w:r>
            <w:r>
              <w:rPr>
                <w:sz w:val="14"/>
              </w:rPr>
              <w:t> </w:t>
            </w:r>
            <w:r>
              <w:rPr>
                <w:spacing w:val="-6"/>
                <w:sz w:val="14"/>
              </w:rPr>
              <w:t>Provision</w:t>
            </w:r>
            <w:r>
              <w:rPr>
                <w:sz w:val="14"/>
              </w:rPr>
              <w:t> </w:t>
            </w:r>
            <w:r>
              <w:rPr>
                <w:spacing w:val="-6"/>
                <w:sz w:val="14"/>
              </w:rPr>
              <w:t>for</w:t>
            </w:r>
            <w:r>
              <w:rPr>
                <w:sz w:val="14"/>
              </w:rPr>
              <w:t> </w:t>
            </w:r>
            <w:r>
              <w:rPr>
                <w:spacing w:val="-6"/>
                <w:sz w:val="14"/>
              </w:rPr>
              <w:t>Annual</w:t>
            </w:r>
            <w:r>
              <w:rPr>
                <w:sz w:val="14"/>
              </w:rPr>
              <w:t> </w:t>
            </w:r>
            <w:r>
              <w:rPr>
                <w:spacing w:val="-6"/>
                <w:sz w:val="14"/>
              </w:rPr>
              <w:t>Leave</w:t>
            </w:r>
          </w:p>
        </w:tc>
        <w:tc>
          <w:tcPr>
            <w:tcW w:w="2062" w:type="dxa"/>
            <w:tcBorders>
              <w:top w:val="single" w:sz="4" w:space="0" w:color="E6E6E6"/>
              <w:bottom w:val="single" w:sz="4" w:space="0" w:color="E6E6E6"/>
            </w:tcBorders>
          </w:tcPr>
          <w:p>
            <w:pPr>
              <w:pStyle w:val="TableParagraph"/>
              <w:ind w:right="523"/>
              <w:rPr>
                <w:sz w:val="14"/>
              </w:rPr>
            </w:pPr>
            <w:r>
              <w:rPr>
                <w:spacing w:val="-2"/>
                <w:sz w:val="14"/>
              </w:rPr>
              <w:t>40.64</w:t>
            </w:r>
          </w:p>
        </w:tc>
        <w:tc>
          <w:tcPr>
            <w:tcW w:w="1763" w:type="dxa"/>
            <w:tcBorders>
              <w:top w:val="single" w:sz="4" w:space="0" w:color="E6E6E6"/>
              <w:bottom w:val="single" w:sz="4" w:space="0" w:color="E6E6E6"/>
            </w:tcBorders>
          </w:tcPr>
          <w:p>
            <w:pPr>
              <w:pStyle w:val="TableParagraph"/>
              <w:ind w:right="515"/>
              <w:rPr>
                <w:sz w:val="14"/>
              </w:rPr>
            </w:pPr>
            <w:r>
              <w:rPr>
                <w:spacing w:val="-2"/>
                <w:sz w:val="14"/>
              </w:rPr>
              <w:t>291.38</w:t>
            </w:r>
          </w:p>
        </w:tc>
        <w:tc>
          <w:tcPr>
            <w:tcW w:w="1815" w:type="dxa"/>
            <w:tcBorders>
              <w:top w:val="single" w:sz="4" w:space="0" w:color="E6E6E6"/>
              <w:bottom w:val="single" w:sz="4" w:space="0" w:color="E6E6E6"/>
            </w:tcBorders>
          </w:tcPr>
          <w:p>
            <w:pPr>
              <w:pStyle w:val="TableParagraph"/>
              <w:ind w:right="559"/>
              <w:rPr>
                <w:sz w:val="14"/>
              </w:rPr>
            </w:pPr>
            <w:r>
              <w:rPr>
                <w:spacing w:val="-2"/>
                <w:sz w:val="14"/>
              </w:rPr>
              <w:t>(250.74)</w:t>
            </w:r>
          </w:p>
        </w:tc>
        <w:tc>
          <w:tcPr>
            <w:tcW w:w="1247" w:type="dxa"/>
            <w:tcBorders>
              <w:top w:val="single" w:sz="4" w:space="0" w:color="E6E6E6"/>
              <w:bottom w:val="single" w:sz="4" w:space="0" w:color="E6E6E6"/>
            </w:tcBorders>
          </w:tcPr>
          <w:p>
            <w:pPr>
              <w:pStyle w:val="TableParagraph"/>
              <w:ind w:right="35"/>
              <w:rPr>
                <w:sz w:val="14"/>
              </w:rPr>
            </w:pPr>
            <w:r>
              <w:rPr>
                <w:spacing w:val="-2"/>
                <w:w w:val="90"/>
                <w:sz w:val="14"/>
              </w:rPr>
              <w:t>-</w:t>
            </w:r>
            <w:r>
              <w:rPr>
                <w:spacing w:val="-5"/>
                <w:sz w:val="14"/>
              </w:rPr>
              <w:t>86</w:t>
            </w:r>
          </w:p>
        </w:tc>
      </w:tr>
      <w:tr>
        <w:trPr>
          <w:trHeight w:val="290" w:hRule="atLeast"/>
        </w:trPr>
        <w:tc>
          <w:tcPr>
            <w:tcW w:w="3736" w:type="dxa"/>
            <w:tcBorders>
              <w:top w:val="single" w:sz="4" w:space="0" w:color="E6E6E6"/>
              <w:bottom w:val="single" w:sz="4" w:space="0" w:color="E6E6E6"/>
            </w:tcBorders>
          </w:tcPr>
          <w:p>
            <w:pPr>
              <w:pStyle w:val="TableParagraph"/>
              <w:ind w:left="600"/>
              <w:jc w:val="left"/>
              <w:rPr>
                <w:sz w:val="14"/>
              </w:rPr>
            </w:pPr>
            <w:r>
              <w:rPr>
                <w:w w:val="90"/>
                <w:sz w:val="14"/>
              </w:rPr>
              <w:t>6-9055</w:t>
            </w:r>
            <w:r>
              <w:rPr>
                <w:spacing w:val="-5"/>
                <w:w w:val="90"/>
                <w:sz w:val="14"/>
              </w:rPr>
              <w:t> </w:t>
            </w:r>
            <w:r>
              <w:rPr>
                <w:spacing w:val="-2"/>
                <w:w w:val="90"/>
                <w:sz w:val="14"/>
              </w:rPr>
              <w:t>Superannuation</w:t>
            </w:r>
          </w:p>
        </w:tc>
        <w:tc>
          <w:tcPr>
            <w:tcW w:w="2062" w:type="dxa"/>
            <w:tcBorders>
              <w:top w:val="single" w:sz="4" w:space="0" w:color="E6E6E6"/>
              <w:bottom w:val="single" w:sz="4" w:space="0" w:color="E6E6E6"/>
            </w:tcBorders>
          </w:tcPr>
          <w:p>
            <w:pPr>
              <w:pStyle w:val="TableParagraph"/>
              <w:ind w:right="523"/>
              <w:rPr>
                <w:sz w:val="14"/>
              </w:rPr>
            </w:pPr>
            <w:r>
              <w:rPr>
                <w:spacing w:val="-2"/>
                <w:sz w:val="14"/>
              </w:rPr>
              <w:t>25,582.77</w:t>
            </w:r>
          </w:p>
        </w:tc>
        <w:tc>
          <w:tcPr>
            <w:tcW w:w="1763" w:type="dxa"/>
            <w:tcBorders>
              <w:top w:val="single" w:sz="4" w:space="0" w:color="E6E6E6"/>
              <w:bottom w:val="single" w:sz="4" w:space="0" w:color="E6E6E6"/>
            </w:tcBorders>
          </w:tcPr>
          <w:p>
            <w:pPr>
              <w:pStyle w:val="TableParagraph"/>
              <w:ind w:right="515"/>
              <w:rPr>
                <w:sz w:val="14"/>
              </w:rPr>
            </w:pPr>
            <w:r>
              <w:rPr>
                <w:spacing w:val="-2"/>
                <w:sz w:val="14"/>
              </w:rPr>
              <w:t>31,908.14</w:t>
            </w:r>
          </w:p>
        </w:tc>
        <w:tc>
          <w:tcPr>
            <w:tcW w:w="1815" w:type="dxa"/>
            <w:tcBorders>
              <w:top w:val="single" w:sz="4" w:space="0" w:color="E6E6E6"/>
              <w:bottom w:val="single" w:sz="4" w:space="0" w:color="E6E6E6"/>
            </w:tcBorders>
          </w:tcPr>
          <w:p>
            <w:pPr>
              <w:pStyle w:val="TableParagraph"/>
              <w:ind w:right="559"/>
              <w:rPr>
                <w:sz w:val="14"/>
              </w:rPr>
            </w:pPr>
            <w:r>
              <w:rPr>
                <w:spacing w:val="-2"/>
                <w:sz w:val="14"/>
              </w:rPr>
              <w:t>(6,325.37)</w:t>
            </w:r>
          </w:p>
        </w:tc>
        <w:tc>
          <w:tcPr>
            <w:tcW w:w="1247" w:type="dxa"/>
            <w:tcBorders>
              <w:top w:val="single" w:sz="4" w:space="0" w:color="E6E6E6"/>
              <w:bottom w:val="single" w:sz="4" w:space="0" w:color="E6E6E6"/>
            </w:tcBorders>
          </w:tcPr>
          <w:p>
            <w:pPr>
              <w:pStyle w:val="TableParagraph"/>
              <w:ind w:right="35"/>
              <w:rPr>
                <w:sz w:val="14"/>
              </w:rPr>
            </w:pPr>
            <w:r>
              <w:rPr>
                <w:spacing w:val="-2"/>
                <w:w w:val="90"/>
                <w:sz w:val="14"/>
              </w:rPr>
              <w:t>-</w:t>
            </w:r>
            <w:r>
              <w:rPr>
                <w:spacing w:val="-5"/>
                <w:sz w:val="14"/>
              </w:rPr>
              <w:t>20</w:t>
            </w:r>
          </w:p>
        </w:tc>
      </w:tr>
      <w:tr>
        <w:trPr>
          <w:trHeight w:val="290" w:hRule="atLeast"/>
        </w:trPr>
        <w:tc>
          <w:tcPr>
            <w:tcW w:w="3736" w:type="dxa"/>
            <w:tcBorders>
              <w:top w:val="single" w:sz="4" w:space="0" w:color="E6E6E6"/>
              <w:bottom w:val="single" w:sz="4" w:space="0" w:color="E6E6E6"/>
            </w:tcBorders>
          </w:tcPr>
          <w:p>
            <w:pPr>
              <w:pStyle w:val="TableParagraph"/>
              <w:ind w:left="600"/>
              <w:jc w:val="left"/>
              <w:rPr>
                <w:sz w:val="14"/>
              </w:rPr>
            </w:pPr>
            <w:r>
              <w:rPr>
                <w:w w:val="90"/>
                <w:sz w:val="14"/>
              </w:rPr>
              <w:t>6-9060</w:t>
            </w:r>
            <w:r>
              <w:rPr>
                <w:sz w:val="14"/>
              </w:rPr>
              <w:t> </w:t>
            </w:r>
            <w:r>
              <w:rPr>
                <w:w w:val="90"/>
                <w:sz w:val="14"/>
              </w:rPr>
              <w:t>Payroll</w:t>
            </w:r>
            <w:r>
              <w:rPr>
                <w:sz w:val="14"/>
              </w:rPr>
              <w:t> </w:t>
            </w:r>
            <w:r>
              <w:rPr>
                <w:w w:val="90"/>
                <w:sz w:val="14"/>
              </w:rPr>
              <w:t>Tax</w:t>
            </w:r>
            <w:r>
              <w:rPr>
                <w:spacing w:val="1"/>
                <w:sz w:val="14"/>
              </w:rPr>
              <w:t> </w:t>
            </w:r>
            <w:r>
              <w:rPr>
                <w:spacing w:val="-2"/>
                <w:w w:val="90"/>
                <w:sz w:val="14"/>
              </w:rPr>
              <w:t>Expense</w:t>
            </w:r>
          </w:p>
        </w:tc>
        <w:tc>
          <w:tcPr>
            <w:tcW w:w="2062" w:type="dxa"/>
            <w:tcBorders>
              <w:top w:val="single" w:sz="4" w:space="0" w:color="E6E6E6"/>
              <w:bottom w:val="single" w:sz="4" w:space="0" w:color="E6E6E6"/>
            </w:tcBorders>
          </w:tcPr>
          <w:p>
            <w:pPr>
              <w:pStyle w:val="TableParagraph"/>
              <w:ind w:right="523"/>
              <w:rPr>
                <w:sz w:val="14"/>
              </w:rPr>
            </w:pPr>
            <w:r>
              <w:rPr>
                <w:spacing w:val="-2"/>
                <w:sz w:val="14"/>
              </w:rPr>
              <w:t>7,886.48</w:t>
            </w:r>
          </w:p>
        </w:tc>
        <w:tc>
          <w:tcPr>
            <w:tcW w:w="1763" w:type="dxa"/>
            <w:tcBorders>
              <w:top w:val="single" w:sz="4" w:space="0" w:color="E6E6E6"/>
              <w:bottom w:val="single" w:sz="4" w:space="0" w:color="E6E6E6"/>
            </w:tcBorders>
          </w:tcPr>
          <w:p>
            <w:pPr>
              <w:pStyle w:val="TableParagraph"/>
              <w:ind w:right="515"/>
              <w:rPr>
                <w:sz w:val="14"/>
              </w:rPr>
            </w:pPr>
            <w:r>
              <w:rPr>
                <w:spacing w:val="-2"/>
                <w:sz w:val="14"/>
              </w:rPr>
              <w:t>11,570.16</w:t>
            </w:r>
          </w:p>
        </w:tc>
        <w:tc>
          <w:tcPr>
            <w:tcW w:w="1815" w:type="dxa"/>
            <w:tcBorders>
              <w:top w:val="single" w:sz="4" w:space="0" w:color="E6E6E6"/>
              <w:bottom w:val="single" w:sz="4" w:space="0" w:color="E6E6E6"/>
            </w:tcBorders>
          </w:tcPr>
          <w:p>
            <w:pPr>
              <w:pStyle w:val="TableParagraph"/>
              <w:ind w:right="559"/>
              <w:rPr>
                <w:sz w:val="14"/>
              </w:rPr>
            </w:pPr>
            <w:r>
              <w:rPr>
                <w:spacing w:val="-2"/>
                <w:sz w:val="14"/>
              </w:rPr>
              <w:t>(3,683.68)</w:t>
            </w:r>
          </w:p>
        </w:tc>
        <w:tc>
          <w:tcPr>
            <w:tcW w:w="1247" w:type="dxa"/>
            <w:tcBorders>
              <w:top w:val="single" w:sz="4" w:space="0" w:color="E6E6E6"/>
              <w:bottom w:val="single" w:sz="4" w:space="0" w:color="E6E6E6"/>
            </w:tcBorders>
          </w:tcPr>
          <w:p>
            <w:pPr>
              <w:pStyle w:val="TableParagraph"/>
              <w:ind w:right="35"/>
              <w:rPr>
                <w:sz w:val="14"/>
              </w:rPr>
            </w:pPr>
            <w:r>
              <w:rPr>
                <w:spacing w:val="-2"/>
                <w:w w:val="90"/>
                <w:sz w:val="14"/>
              </w:rPr>
              <w:t>-</w:t>
            </w:r>
            <w:r>
              <w:rPr>
                <w:spacing w:val="-5"/>
                <w:sz w:val="14"/>
              </w:rPr>
              <w:t>32</w:t>
            </w:r>
          </w:p>
        </w:tc>
      </w:tr>
      <w:tr>
        <w:trPr>
          <w:trHeight w:val="290" w:hRule="atLeast"/>
        </w:trPr>
        <w:tc>
          <w:tcPr>
            <w:tcW w:w="3736" w:type="dxa"/>
            <w:tcBorders>
              <w:top w:val="single" w:sz="4" w:space="0" w:color="E6E6E6"/>
              <w:bottom w:val="single" w:sz="4" w:space="0" w:color="E6E6E6"/>
            </w:tcBorders>
          </w:tcPr>
          <w:p>
            <w:pPr>
              <w:pStyle w:val="TableParagraph"/>
              <w:ind w:left="600"/>
              <w:jc w:val="left"/>
              <w:rPr>
                <w:sz w:val="14"/>
              </w:rPr>
            </w:pPr>
            <w:r>
              <w:rPr>
                <w:spacing w:val="-6"/>
                <w:sz w:val="14"/>
              </w:rPr>
              <w:t>6-9065</w:t>
            </w:r>
            <w:r>
              <w:rPr>
                <w:sz w:val="14"/>
              </w:rPr>
              <w:t> </w:t>
            </w:r>
            <w:r>
              <w:rPr>
                <w:spacing w:val="-6"/>
                <w:sz w:val="14"/>
              </w:rPr>
              <w:t>Workcover</w:t>
            </w:r>
            <w:r>
              <w:rPr>
                <w:sz w:val="14"/>
              </w:rPr>
              <w:t> </w:t>
            </w:r>
            <w:r>
              <w:rPr>
                <w:spacing w:val="-6"/>
                <w:sz w:val="14"/>
              </w:rPr>
              <w:t>Expense</w:t>
            </w:r>
          </w:p>
        </w:tc>
        <w:tc>
          <w:tcPr>
            <w:tcW w:w="2062" w:type="dxa"/>
            <w:tcBorders>
              <w:top w:val="single" w:sz="4" w:space="0" w:color="E6E6E6"/>
              <w:bottom w:val="single" w:sz="4" w:space="0" w:color="E6E6E6"/>
            </w:tcBorders>
          </w:tcPr>
          <w:p>
            <w:pPr>
              <w:pStyle w:val="TableParagraph"/>
              <w:ind w:right="523"/>
              <w:rPr>
                <w:sz w:val="14"/>
              </w:rPr>
            </w:pPr>
            <w:r>
              <w:rPr>
                <w:spacing w:val="-2"/>
                <w:sz w:val="14"/>
              </w:rPr>
              <w:t>2,448.31</w:t>
            </w:r>
          </w:p>
        </w:tc>
        <w:tc>
          <w:tcPr>
            <w:tcW w:w="1763" w:type="dxa"/>
            <w:tcBorders>
              <w:top w:val="single" w:sz="4" w:space="0" w:color="E6E6E6"/>
              <w:bottom w:val="single" w:sz="4" w:space="0" w:color="E6E6E6"/>
            </w:tcBorders>
          </w:tcPr>
          <w:p>
            <w:pPr>
              <w:pStyle w:val="TableParagraph"/>
              <w:ind w:right="515"/>
              <w:rPr>
                <w:sz w:val="14"/>
              </w:rPr>
            </w:pPr>
            <w:r>
              <w:rPr>
                <w:spacing w:val="-2"/>
                <w:sz w:val="14"/>
              </w:rPr>
              <w:t>3,219.89</w:t>
            </w:r>
          </w:p>
        </w:tc>
        <w:tc>
          <w:tcPr>
            <w:tcW w:w="1815" w:type="dxa"/>
            <w:tcBorders>
              <w:top w:val="single" w:sz="4" w:space="0" w:color="E6E6E6"/>
              <w:bottom w:val="single" w:sz="4" w:space="0" w:color="E6E6E6"/>
            </w:tcBorders>
          </w:tcPr>
          <w:p>
            <w:pPr>
              <w:pStyle w:val="TableParagraph"/>
              <w:ind w:right="559"/>
              <w:rPr>
                <w:sz w:val="14"/>
              </w:rPr>
            </w:pPr>
            <w:r>
              <w:rPr>
                <w:spacing w:val="-2"/>
                <w:sz w:val="14"/>
              </w:rPr>
              <w:t>(771.58)</w:t>
            </w:r>
          </w:p>
        </w:tc>
        <w:tc>
          <w:tcPr>
            <w:tcW w:w="1247" w:type="dxa"/>
            <w:tcBorders>
              <w:top w:val="single" w:sz="4" w:space="0" w:color="E6E6E6"/>
              <w:bottom w:val="single" w:sz="4" w:space="0" w:color="E6E6E6"/>
            </w:tcBorders>
          </w:tcPr>
          <w:p>
            <w:pPr>
              <w:pStyle w:val="TableParagraph"/>
              <w:ind w:right="35"/>
              <w:rPr>
                <w:sz w:val="14"/>
              </w:rPr>
            </w:pPr>
            <w:r>
              <w:rPr>
                <w:spacing w:val="-2"/>
                <w:w w:val="90"/>
                <w:sz w:val="14"/>
              </w:rPr>
              <w:t>-</w:t>
            </w:r>
            <w:r>
              <w:rPr>
                <w:spacing w:val="-5"/>
                <w:sz w:val="14"/>
              </w:rPr>
              <w:t>24</w:t>
            </w:r>
          </w:p>
        </w:tc>
      </w:tr>
      <w:tr>
        <w:trPr>
          <w:trHeight w:val="290" w:hRule="atLeast"/>
        </w:trPr>
        <w:tc>
          <w:tcPr>
            <w:tcW w:w="3736" w:type="dxa"/>
            <w:tcBorders>
              <w:top w:val="single" w:sz="4" w:space="0" w:color="E6E6E6"/>
              <w:bottom w:val="single" w:sz="4" w:space="0" w:color="E6E6E6"/>
            </w:tcBorders>
          </w:tcPr>
          <w:p>
            <w:pPr>
              <w:pStyle w:val="TableParagraph"/>
              <w:ind w:left="600"/>
              <w:jc w:val="left"/>
              <w:rPr>
                <w:sz w:val="14"/>
              </w:rPr>
            </w:pPr>
            <w:r>
              <w:rPr>
                <w:w w:val="90"/>
                <w:sz w:val="14"/>
              </w:rPr>
              <w:t>6-9075</w:t>
            </w:r>
            <w:r>
              <w:rPr>
                <w:spacing w:val="2"/>
                <w:sz w:val="14"/>
              </w:rPr>
              <w:t> </w:t>
            </w:r>
            <w:r>
              <w:rPr>
                <w:w w:val="90"/>
                <w:sz w:val="14"/>
              </w:rPr>
              <w:t>Staff</w:t>
            </w:r>
            <w:r>
              <w:rPr>
                <w:spacing w:val="2"/>
                <w:sz w:val="14"/>
              </w:rPr>
              <w:t> </w:t>
            </w:r>
            <w:r>
              <w:rPr>
                <w:w w:val="90"/>
                <w:sz w:val="14"/>
              </w:rPr>
              <w:t>Training</w:t>
            </w:r>
            <w:r>
              <w:rPr>
                <w:spacing w:val="2"/>
                <w:sz w:val="14"/>
              </w:rPr>
              <w:t> </w:t>
            </w:r>
            <w:r>
              <w:rPr>
                <w:spacing w:val="-2"/>
                <w:w w:val="90"/>
                <w:sz w:val="14"/>
              </w:rPr>
              <w:t>Expenses</w:t>
            </w:r>
          </w:p>
        </w:tc>
        <w:tc>
          <w:tcPr>
            <w:tcW w:w="2062" w:type="dxa"/>
            <w:tcBorders>
              <w:top w:val="single" w:sz="4" w:space="0" w:color="E6E6E6"/>
              <w:bottom w:val="single" w:sz="4" w:space="0" w:color="E6E6E6"/>
            </w:tcBorders>
          </w:tcPr>
          <w:p>
            <w:pPr>
              <w:pStyle w:val="TableParagraph"/>
              <w:ind w:right="523"/>
              <w:rPr>
                <w:sz w:val="14"/>
              </w:rPr>
            </w:pPr>
            <w:r>
              <w:rPr>
                <w:spacing w:val="-2"/>
                <w:sz w:val="14"/>
              </w:rPr>
              <w:t>43.11</w:t>
            </w:r>
          </w:p>
        </w:tc>
        <w:tc>
          <w:tcPr>
            <w:tcW w:w="1763" w:type="dxa"/>
            <w:tcBorders>
              <w:top w:val="single" w:sz="4" w:space="0" w:color="E6E6E6"/>
              <w:bottom w:val="single" w:sz="4" w:space="0" w:color="E6E6E6"/>
            </w:tcBorders>
          </w:tcPr>
          <w:p>
            <w:pPr>
              <w:pStyle w:val="TableParagraph"/>
              <w:ind w:right="515"/>
              <w:rPr>
                <w:sz w:val="14"/>
              </w:rPr>
            </w:pPr>
            <w:r>
              <w:rPr>
                <w:spacing w:val="-4"/>
                <w:sz w:val="14"/>
              </w:rPr>
              <w:t>0.00</w:t>
            </w:r>
          </w:p>
        </w:tc>
        <w:tc>
          <w:tcPr>
            <w:tcW w:w="1815" w:type="dxa"/>
            <w:tcBorders>
              <w:top w:val="single" w:sz="4" w:space="0" w:color="E6E6E6"/>
              <w:bottom w:val="single" w:sz="4" w:space="0" w:color="E6E6E6"/>
            </w:tcBorders>
          </w:tcPr>
          <w:p>
            <w:pPr>
              <w:pStyle w:val="TableParagraph"/>
              <w:ind w:right="559"/>
              <w:rPr>
                <w:sz w:val="14"/>
              </w:rPr>
            </w:pPr>
            <w:r>
              <w:rPr>
                <w:spacing w:val="-2"/>
                <w:sz w:val="14"/>
              </w:rPr>
              <w:t>43.11</w:t>
            </w:r>
          </w:p>
        </w:tc>
        <w:tc>
          <w:tcPr>
            <w:tcW w:w="1247" w:type="dxa"/>
            <w:tcBorders>
              <w:top w:val="single" w:sz="4" w:space="0" w:color="E6E6E6"/>
              <w:bottom w:val="single" w:sz="4" w:space="0" w:color="E6E6E6"/>
            </w:tcBorders>
          </w:tcPr>
          <w:p>
            <w:pPr>
              <w:pStyle w:val="TableParagraph"/>
              <w:ind w:right="35"/>
              <w:rPr>
                <w:sz w:val="14"/>
              </w:rPr>
            </w:pPr>
            <w:r>
              <w:rPr>
                <w:spacing w:val="-10"/>
                <w:sz w:val="14"/>
              </w:rPr>
              <w:t>-</w:t>
            </w:r>
          </w:p>
        </w:tc>
      </w:tr>
      <w:tr>
        <w:trPr>
          <w:trHeight w:val="290" w:hRule="atLeast"/>
        </w:trPr>
        <w:tc>
          <w:tcPr>
            <w:tcW w:w="3736" w:type="dxa"/>
            <w:tcBorders>
              <w:top w:val="single" w:sz="4" w:space="0" w:color="E6E6E6"/>
              <w:bottom w:val="single" w:sz="4" w:space="0" w:color="E6E6E6"/>
            </w:tcBorders>
          </w:tcPr>
          <w:p>
            <w:pPr>
              <w:pStyle w:val="TableParagraph"/>
              <w:spacing w:before="41"/>
              <w:ind w:left="400"/>
              <w:jc w:val="left"/>
              <w:rPr>
                <w:rFonts w:ascii="Arial Black"/>
                <w:sz w:val="14"/>
              </w:rPr>
            </w:pPr>
            <w:r>
              <w:rPr>
                <w:rFonts w:ascii="Arial Black"/>
                <w:w w:val="90"/>
                <w:sz w:val="14"/>
              </w:rPr>
              <w:t>Total</w:t>
            </w:r>
            <w:r>
              <w:rPr>
                <w:rFonts w:ascii="Arial Black"/>
                <w:spacing w:val="-1"/>
                <w:w w:val="90"/>
                <w:sz w:val="14"/>
              </w:rPr>
              <w:t> </w:t>
            </w:r>
            <w:r>
              <w:rPr>
                <w:rFonts w:ascii="Arial Black"/>
                <w:w w:val="90"/>
                <w:sz w:val="14"/>
              </w:rPr>
              <w:t>Employment</w:t>
            </w:r>
            <w:r>
              <w:rPr>
                <w:rFonts w:ascii="Arial Black"/>
                <w:spacing w:val="-1"/>
                <w:w w:val="90"/>
                <w:sz w:val="14"/>
              </w:rPr>
              <w:t> </w:t>
            </w:r>
            <w:r>
              <w:rPr>
                <w:rFonts w:ascii="Arial Black"/>
                <w:spacing w:val="-2"/>
                <w:w w:val="90"/>
                <w:sz w:val="14"/>
              </w:rPr>
              <w:t>Expenses</w:t>
            </w:r>
          </w:p>
        </w:tc>
        <w:tc>
          <w:tcPr>
            <w:tcW w:w="2062" w:type="dxa"/>
            <w:tcBorders>
              <w:top w:val="single" w:sz="4" w:space="0" w:color="E6E6E6"/>
              <w:bottom w:val="single" w:sz="4" w:space="0" w:color="E6E6E6"/>
            </w:tcBorders>
          </w:tcPr>
          <w:p>
            <w:pPr>
              <w:pStyle w:val="TableParagraph"/>
              <w:spacing w:before="41"/>
              <w:ind w:right="523"/>
              <w:rPr>
                <w:rFonts w:ascii="Arial Black"/>
                <w:sz w:val="14"/>
              </w:rPr>
            </w:pPr>
            <w:r>
              <w:rPr>
                <w:rFonts w:ascii="Arial Black"/>
                <w:spacing w:val="-2"/>
                <w:w w:val="95"/>
                <w:sz w:val="14"/>
              </w:rPr>
              <w:t>269,958.32</w:t>
            </w:r>
          </w:p>
        </w:tc>
        <w:tc>
          <w:tcPr>
            <w:tcW w:w="1763" w:type="dxa"/>
            <w:tcBorders>
              <w:top w:val="single" w:sz="4" w:space="0" w:color="E6E6E6"/>
              <w:bottom w:val="single" w:sz="4" w:space="0" w:color="E6E6E6"/>
            </w:tcBorders>
          </w:tcPr>
          <w:p>
            <w:pPr>
              <w:pStyle w:val="TableParagraph"/>
              <w:spacing w:before="41"/>
              <w:ind w:right="515"/>
              <w:rPr>
                <w:rFonts w:ascii="Arial Black"/>
                <w:sz w:val="14"/>
              </w:rPr>
            </w:pPr>
            <w:r>
              <w:rPr>
                <w:rFonts w:ascii="Arial Black"/>
                <w:spacing w:val="-2"/>
                <w:w w:val="95"/>
                <w:sz w:val="14"/>
              </w:rPr>
              <w:t>296,332.19</w:t>
            </w:r>
          </w:p>
        </w:tc>
        <w:tc>
          <w:tcPr>
            <w:tcW w:w="1815" w:type="dxa"/>
            <w:tcBorders>
              <w:top w:val="single" w:sz="4" w:space="0" w:color="E6E6E6"/>
              <w:bottom w:val="single" w:sz="4" w:space="0" w:color="E6E6E6"/>
            </w:tcBorders>
          </w:tcPr>
          <w:p>
            <w:pPr>
              <w:pStyle w:val="TableParagraph"/>
              <w:spacing w:before="41"/>
              <w:ind w:right="559"/>
              <w:rPr>
                <w:rFonts w:ascii="Arial Black"/>
                <w:sz w:val="14"/>
              </w:rPr>
            </w:pPr>
            <w:r>
              <w:rPr>
                <w:rFonts w:ascii="Arial Black"/>
                <w:spacing w:val="-2"/>
                <w:w w:val="95"/>
                <w:sz w:val="14"/>
              </w:rPr>
              <w:t>(26,373.87)</w:t>
            </w:r>
          </w:p>
        </w:tc>
        <w:tc>
          <w:tcPr>
            <w:tcW w:w="1247" w:type="dxa"/>
            <w:tcBorders>
              <w:top w:val="single" w:sz="4" w:space="0" w:color="E6E6E6"/>
              <w:bottom w:val="single" w:sz="4" w:space="0" w:color="E6E6E6"/>
            </w:tcBorders>
          </w:tcPr>
          <w:p>
            <w:pPr>
              <w:pStyle w:val="TableParagraph"/>
              <w:spacing w:before="41"/>
              <w:ind w:right="35"/>
              <w:rPr>
                <w:rFonts w:ascii="Arial Black"/>
                <w:sz w:val="14"/>
              </w:rPr>
            </w:pPr>
            <w:r>
              <w:rPr>
                <w:rFonts w:ascii="Arial Black"/>
                <w:spacing w:val="-2"/>
                <w:w w:val="85"/>
                <w:sz w:val="14"/>
              </w:rPr>
              <w:t>-</w:t>
            </w:r>
            <w:r>
              <w:rPr>
                <w:rFonts w:ascii="Arial Black"/>
                <w:spacing w:val="-2"/>
                <w:w w:val="95"/>
                <w:sz w:val="14"/>
              </w:rPr>
              <w:t>8.90%</w:t>
            </w:r>
          </w:p>
        </w:tc>
      </w:tr>
      <w:tr>
        <w:trPr>
          <w:trHeight w:val="290" w:hRule="atLeast"/>
        </w:trPr>
        <w:tc>
          <w:tcPr>
            <w:tcW w:w="3736" w:type="dxa"/>
            <w:tcBorders>
              <w:top w:val="single" w:sz="4" w:space="0" w:color="E6E6E6"/>
              <w:bottom w:val="single" w:sz="4" w:space="0" w:color="E6E6E6"/>
            </w:tcBorders>
          </w:tcPr>
          <w:p>
            <w:pPr>
              <w:pStyle w:val="TableParagraph"/>
              <w:spacing w:before="41"/>
              <w:ind w:left="200"/>
              <w:jc w:val="left"/>
              <w:rPr>
                <w:rFonts w:ascii="Arial Black"/>
                <w:sz w:val="14"/>
              </w:rPr>
            </w:pPr>
            <w:r>
              <w:rPr>
                <w:rFonts w:ascii="Arial Black"/>
                <w:w w:val="85"/>
                <w:sz w:val="14"/>
              </w:rPr>
              <w:t>Total</w:t>
            </w:r>
            <w:r>
              <w:rPr>
                <w:rFonts w:ascii="Arial Black"/>
                <w:sz w:val="14"/>
              </w:rPr>
              <w:t> </w:t>
            </w:r>
            <w:r>
              <w:rPr>
                <w:rFonts w:ascii="Arial Black"/>
                <w:spacing w:val="-2"/>
                <w:sz w:val="14"/>
              </w:rPr>
              <w:t>Expenses</w:t>
            </w:r>
          </w:p>
        </w:tc>
        <w:tc>
          <w:tcPr>
            <w:tcW w:w="2062" w:type="dxa"/>
            <w:tcBorders>
              <w:top w:val="single" w:sz="4" w:space="0" w:color="E6E6E6"/>
              <w:bottom w:val="single" w:sz="4" w:space="0" w:color="E6E6E6"/>
            </w:tcBorders>
          </w:tcPr>
          <w:p>
            <w:pPr>
              <w:pStyle w:val="TableParagraph"/>
              <w:spacing w:before="41"/>
              <w:ind w:right="523"/>
              <w:rPr>
                <w:rFonts w:ascii="Arial Black"/>
                <w:sz w:val="14"/>
              </w:rPr>
            </w:pPr>
            <w:r>
              <w:rPr>
                <w:rFonts w:ascii="Arial Black"/>
                <w:spacing w:val="-2"/>
                <w:w w:val="95"/>
                <w:sz w:val="14"/>
              </w:rPr>
              <w:t>494,995.74</w:t>
            </w:r>
          </w:p>
        </w:tc>
        <w:tc>
          <w:tcPr>
            <w:tcW w:w="1763" w:type="dxa"/>
            <w:tcBorders>
              <w:top w:val="single" w:sz="4" w:space="0" w:color="E6E6E6"/>
              <w:bottom w:val="single" w:sz="4" w:space="0" w:color="E6E6E6"/>
            </w:tcBorders>
          </w:tcPr>
          <w:p>
            <w:pPr>
              <w:pStyle w:val="TableParagraph"/>
              <w:spacing w:before="41"/>
              <w:ind w:right="515"/>
              <w:rPr>
                <w:rFonts w:ascii="Arial Black"/>
                <w:sz w:val="14"/>
              </w:rPr>
            </w:pPr>
            <w:r>
              <w:rPr>
                <w:rFonts w:ascii="Arial Black"/>
                <w:spacing w:val="-2"/>
                <w:w w:val="95"/>
                <w:sz w:val="14"/>
              </w:rPr>
              <w:t>423,466.72</w:t>
            </w:r>
          </w:p>
        </w:tc>
        <w:tc>
          <w:tcPr>
            <w:tcW w:w="1815" w:type="dxa"/>
            <w:tcBorders>
              <w:top w:val="single" w:sz="4" w:space="0" w:color="E6E6E6"/>
              <w:bottom w:val="single" w:sz="4" w:space="0" w:color="E6E6E6"/>
            </w:tcBorders>
          </w:tcPr>
          <w:p>
            <w:pPr>
              <w:pStyle w:val="TableParagraph"/>
              <w:spacing w:before="41"/>
              <w:ind w:right="559"/>
              <w:rPr>
                <w:rFonts w:ascii="Arial Black"/>
                <w:sz w:val="14"/>
              </w:rPr>
            </w:pPr>
            <w:r>
              <w:rPr>
                <w:rFonts w:ascii="Arial Black"/>
                <w:spacing w:val="-2"/>
                <w:w w:val="95"/>
                <w:sz w:val="14"/>
              </w:rPr>
              <w:t>71,529.02</w:t>
            </w:r>
          </w:p>
        </w:tc>
        <w:tc>
          <w:tcPr>
            <w:tcW w:w="1247" w:type="dxa"/>
            <w:tcBorders>
              <w:top w:val="single" w:sz="4" w:space="0" w:color="E6E6E6"/>
              <w:bottom w:val="single" w:sz="4" w:space="0" w:color="E6E6E6"/>
            </w:tcBorders>
          </w:tcPr>
          <w:p>
            <w:pPr>
              <w:pStyle w:val="TableParagraph"/>
              <w:spacing w:before="41"/>
              <w:ind w:right="35"/>
              <w:rPr>
                <w:rFonts w:ascii="Arial Black"/>
                <w:sz w:val="14"/>
              </w:rPr>
            </w:pPr>
            <w:r>
              <w:rPr>
                <w:rFonts w:ascii="Arial Black"/>
                <w:spacing w:val="-2"/>
                <w:w w:val="95"/>
                <w:sz w:val="14"/>
              </w:rPr>
              <w:t>16.90%</w:t>
            </w:r>
          </w:p>
        </w:tc>
      </w:tr>
      <w:tr>
        <w:trPr>
          <w:trHeight w:val="290" w:hRule="atLeast"/>
        </w:trPr>
        <w:tc>
          <w:tcPr>
            <w:tcW w:w="3736" w:type="dxa"/>
            <w:tcBorders>
              <w:top w:val="single" w:sz="4" w:space="0" w:color="E6E6E6"/>
              <w:bottom w:val="single" w:sz="4" w:space="0" w:color="E6E6E6"/>
            </w:tcBorders>
            <w:shd w:val="clear" w:color="auto" w:fill="DADADA"/>
          </w:tcPr>
          <w:p>
            <w:pPr>
              <w:pStyle w:val="TableParagraph"/>
              <w:spacing w:before="41"/>
              <w:ind w:left="200"/>
              <w:jc w:val="left"/>
              <w:rPr>
                <w:rFonts w:ascii="Arial Black"/>
                <w:sz w:val="14"/>
              </w:rPr>
            </w:pPr>
            <w:r>
              <w:rPr>
                <w:rFonts w:ascii="Arial Black"/>
                <w:w w:val="90"/>
                <w:sz w:val="14"/>
              </w:rPr>
              <w:t>Operating</w:t>
            </w:r>
            <w:r>
              <w:rPr>
                <w:rFonts w:ascii="Arial Black"/>
                <w:spacing w:val="3"/>
                <w:sz w:val="14"/>
              </w:rPr>
              <w:t> </w:t>
            </w:r>
            <w:r>
              <w:rPr>
                <w:rFonts w:ascii="Arial Black"/>
                <w:spacing w:val="-2"/>
                <w:sz w:val="14"/>
              </w:rPr>
              <w:t>Profit</w:t>
            </w:r>
          </w:p>
        </w:tc>
        <w:tc>
          <w:tcPr>
            <w:tcW w:w="2062" w:type="dxa"/>
            <w:tcBorders>
              <w:top w:val="single" w:sz="4" w:space="0" w:color="E6E6E6"/>
              <w:bottom w:val="single" w:sz="4" w:space="0" w:color="E6E6E6"/>
            </w:tcBorders>
            <w:shd w:val="clear" w:color="auto" w:fill="DADADA"/>
          </w:tcPr>
          <w:p>
            <w:pPr>
              <w:pStyle w:val="TableParagraph"/>
              <w:spacing w:before="41"/>
              <w:ind w:right="523"/>
              <w:rPr>
                <w:rFonts w:ascii="Arial Black"/>
                <w:sz w:val="14"/>
              </w:rPr>
            </w:pPr>
            <w:r>
              <w:rPr>
                <w:rFonts w:ascii="Arial Black"/>
                <w:spacing w:val="-2"/>
                <w:w w:val="95"/>
                <w:sz w:val="14"/>
              </w:rPr>
              <w:t>108,538.83</w:t>
            </w:r>
          </w:p>
        </w:tc>
        <w:tc>
          <w:tcPr>
            <w:tcW w:w="1763" w:type="dxa"/>
            <w:tcBorders>
              <w:top w:val="single" w:sz="4" w:space="0" w:color="E6E6E6"/>
              <w:bottom w:val="single" w:sz="4" w:space="0" w:color="E6E6E6"/>
            </w:tcBorders>
            <w:shd w:val="clear" w:color="auto" w:fill="DADADA"/>
          </w:tcPr>
          <w:p>
            <w:pPr>
              <w:pStyle w:val="TableParagraph"/>
              <w:spacing w:before="41"/>
              <w:ind w:right="515"/>
              <w:rPr>
                <w:rFonts w:ascii="Arial Black"/>
                <w:sz w:val="14"/>
              </w:rPr>
            </w:pPr>
            <w:r>
              <w:rPr>
                <w:rFonts w:ascii="Arial Black"/>
                <w:spacing w:val="-2"/>
                <w:w w:val="95"/>
                <w:sz w:val="14"/>
              </w:rPr>
              <w:t>125,997.83</w:t>
            </w:r>
          </w:p>
        </w:tc>
        <w:tc>
          <w:tcPr>
            <w:tcW w:w="1815" w:type="dxa"/>
            <w:tcBorders>
              <w:top w:val="single" w:sz="4" w:space="0" w:color="E6E6E6"/>
              <w:bottom w:val="single" w:sz="4" w:space="0" w:color="E6E6E6"/>
            </w:tcBorders>
            <w:shd w:val="clear" w:color="auto" w:fill="DADADA"/>
          </w:tcPr>
          <w:p>
            <w:pPr>
              <w:pStyle w:val="TableParagraph"/>
              <w:spacing w:before="41"/>
              <w:ind w:right="559"/>
              <w:rPr>
                <w:rFonts w:ascii="Arial Black"/>
                <w:sz w:val="14"/>
              </w:rPr>
            </w:pPr>
            <w:r>
              <w:rPr>
                <w:rFonts w:ascii="Arial Black"/>
                <w:spacing w:val="-2"/>
                <w:w w:val="95"/>
                <w:sz w:val="14"/>
              </w:rPr>
              <w:t>(17,459.00)</w:t>
            </w:r>
          </w:p>
        </w:tc>
        <w:tc>
          <w:tcPr>
            <w:tcW w:w="1247" w:type="dxa"/>
            <w:tcBorders>
              <w:top w:val="single" w:sz="4" w:space="0" w:color="E6E6E6"/>
              <w:bottom w:val="single" w:sz="4" w:space="0" w:color="E6E6E6"/>
            </w:tcBorders>
            <w:shd w:val="clear" w:color="auto" w:fill="DADADA"/>
          </w:tcPr>
          <w:p>
            <w:pPr>
              <w:pStyle w:val="TableParagraph"/>
              <w:spacing w:before="41"/>
              <w:ind w:right="35"/>
              <w:rPr>
                <w:rFonts w:ascii="Arial Black"/>
                <w:sz w:val="14"/>
              </w:rPr>
            </w:pPr>
            <w:r>
              <w:rPr>
                <w:rFonts w:ascii="Arial Black"/>
                <w:spacing w:val="-2"/>
                <w:w w:val="85"/>
                <w:sz w:val="14"/>
              </w:rPr>
              <w:t>-</w:t>
            </w:r>
            <w:r>
              <w:rPr>
                <w:rFonts w:ascii="Arial Black"/>
                <w:spacing w:val="-5"/>
                <w:w w:val="95"/>
                <w:sz w:val="14"/>
              </w:rPr>
              <w:t>14</w:t>
            </w:r>
          </w:p>
        </w:tc>
      </w:tr>
      <w:tr>
        <w:trPr>
          <w:trHeight w:val="290" w:hRule="atLeast"/>
        </w:trPr>
        <w:tc>
          <w:tcPr>
            <w:tcW w:w="3736" w:type="dxa"/>
            <w:tcBorders>
              <w:top w:val="single" w:sz="4" w:space="0" w:color="E6E6E6"/>
              <w:bottom w:val="single" w:sz="4" w:space="0" w:color="E6E6E6"/>
            </w:tcBorders>
            <w:shd w:val="clear" w:color="auto" w:fill="DADADA"/>
          </w:tcPr>
          <w:p>
            <w:pPr>
              <w:pStyle w:val="TableParagraph"/>
              <w:spacing w:before="41"/>
              <w:ind w:left="200"/>
              <w:jc w:val="left"/>
              <w:rPr>
                <w:rFonts w:ascii="Arial Black"/>
                <w:sz w:val="14"/>
              </w:rPr>
            </w:pPr>
            <w:r>
              <w:rPr>
                <w:rFonts w:ascii="Arial Black"/>
                <w:spacing w:val="-2"/>
                <w:w w:val="90"/>
                <w:sz w:val="14"/>
              </w:rPr>
              <w:t>8-0000</w:t>
            </w:r>
            <w:r>
              <w:rPr>
                <w:rFonts w:ascii="Arial Black"/>
                <w:spacing w:val="-5"/>
                <w:sz w:val="14"/>
              </w:rPr>
              <w:t> </w:t>
            </w:r>
            <w:r>
              <w:rPr>
                <w:rFonts w:ascii="Arial Black"/>
                <w:spacing w:val="-2"/>
                <w:w w:val="90"/>
                <w:sz w:val="14"/>
              </w:rPr>
              <w:t>Other</w:t>
            </w:r>
            <w:r>
              <w:rPr>
                <w:rFonts w:ascii="Arial Black"/>
                <w:spacing w:val="-4"/>
                <w:sz w:val="14"/>
              </w:rPr>
              <w:t> </w:t>
            </w:r>
            <w:r>
              <w:rPr>
                <w:rFonts w:ascii="Arial Black"/>
                <w:spacing w:val="-2"/>
                <w:w w:val="90"/>
                <w:sz w:val="14"/>
              </w:rPr>
              <w:t>Income</w:t>
            </w:r>
          </w:p>
        </w:tc>
        <w:tc>
          <w:tcPr>
            <w:tcW w:w="2062"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c>
          <w:tcPr>
            <w:tcW w:w="1763"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c>
          <w:tcPr>
            <w:tcW w:w="1815"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c>
          <w:tcPr>
            <w:tcW w:w="1247"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r>
      <w:tr>
        <w:trPr>
          <w:trHeight w:val="290" w:hRule="atLeast"/>
        </w:trPr>
        <w:tc>
          <w:tcPr>
            <w:tcW w:w="3736" w:type="dxa"/>
            <w:tcBorders>
              <w:top w:val="single" w:sz="4" w:space="0" w:color="E6E6E6"/>
              <w:bottom w:val="single" w:sz="4" w:space="0" w:color="E6E6E6"/>
            </w:tcBorders>
          </w:tcPr>
          <w:p>
            <w:pPr>
              <w:pStyle w:val="TableParagraph"/>
              <w:ind w:left="400"/>
              <w:jc w:val="left"/>
              <w:rPr>
                <w:sz w:val="14"/>
              </w:rPr>
            </w:pPr>
            <w:r>
              <w:rPr>
                <w:w w:val="90"/>
                <w:sz w:val="14"/>
              </w:rPr>
              <w:t>8-0500</w:t>
            </w:r>
            <w:r>
              <w:rPr>
                <w:spacing w:val="9"/>
                <w:sz w:val="14"/>
              </w:rPr>
              <w:t> </w:t>
            </w:r>
            <w:r>
              <w:rPr>
                <w:w w:val="90"/>
                <w:sz w:val="14"/>
              </w:rPr>
              <w:t>Interest</w:t>
            </w:r>
            <w:r>
              <w:rPr>
                <w:spacing w:val="9"/>
                <w:sz w:val="14"/>
              </w:rPr>
              <w:t> </w:t>
            </w:r>
            <w:r>
              <w:rPr>
                <w:spacing w:val="-2"/>
                <w:w w:val="90"/>
                <w:sz w:val="14"/>
              </w:rPr>
              <w:t>Income</w:t>
            </w:r>
          </w:p>
        </w:tc>
        <w:tc>
          <w:tcPr>
            <w:tcW w:w="2062" w:type="dxa"/>
            <w:tcBorders>
              <w:top w:val="single" w:sz="4" w:space="0" w:color="E6E6E6"/>
              <w:bottom w:val="single" w:sz="4" w:space="0" w:color="E6E6E6"/>
            </w:tcBorders>
          </w:tcPr>
          <w:p>
            <w:pPr>
              <w:pStyle w:val="TableParagraph"/>
              <w:ind w:right="523"/>
              <w:rPr>
                <w:sz w:val="14"/>
              </w:rPr>
            </w:pPr>
            <w:r>
              <w:rPr>
                <w:spacing w:val="-2"/>
                <w:sz w:val="14"/>
              </w:rPr>
              <w:t>3,486.62</w:t>
            </w:r>
          </w:p>
        </w:tc>
        <w:tc>
          <w:tcPr>
            <w:tcW w:w="1763" w:type="dxa"/>
            <w:tcBorders>
              <w:top w:val="single" w:sz="4" w:space="0" w:color="E6E6E6"/>
              <w:bottom w:val="single" w:sz="4" w:space="0" w:color="E6E6E6"/>
            </w:tcBorders>
          </w:tcPr>
          <w:p>
            <w:pPr>
              <w:pStyle w:val="TableParagraph"/>
              <w:ind w:right="515"/>
              <w:rPr>
                <w:sz w:val="14"/>
              </w:rPr>
            </w:pPr>
            <w:r>
              <w:rPr>
                <w:spacing w:val="-2"/>
                <w:sz w:val="14"/>
              </w:rPr>
              <w:t>176.90</w:t>
            </w:r>
          </w:p>
        </w:tc>
        <w:tc>
          <w:tcPr>
            <w:tcW w:w="1815" w:type="dxa"/>
            <w:tcBorders>
              <w:top w:val="single" w:sz="4" w:space="0" w:color="E6E6E6"/>
              <w:bottom w:val="single" w:sz="4" w:space="0" w:color="E6E6E6"/>
            </w:tcBorders>
          </w:tcPr>
          <w:p>
            <w:pPr>
              <w:pStyle w:val="TableParagraph"/>
              <w:ind w:right="559"/>
              <w:rPr>
                <w:sz w:val="14"/>
              </w:rPr>
            </w:pPr>
            <w:r>
              <w:rPr>
                <w:spacing w:val="-2"/>
                <w:sz w:val="14"/>
              </w:rPr>
              <w:t>3,309.72</w:t>
            </w:r>
          </w:p>
        </w:tc>
        <w:tc>
          <w:tcPr>
            <w:tcW w:w="1247" w:type="dxa"/>
            <w:tcBorders>
              <w:top w:val="single" w:sz="4" w:space="0" w:color="E6E6E6"/>
              <w:bottom w:val="single" w:sz="4" w:space="0" w:color="E6E6E6"/>
            </w:tcBorders>
          </w:tcPr>
          <w:p>
            <w:pPr>
              <w:pStyle w:val="TableParagraph"/>
              <w:ind w:right="35"/>
              <w:rPr>
                <w:sz w:val="14"/>
              </w:rPr>
            </w:pPr>
            <w:r>
              <w:rPr>
                <w:spacing w:val="-4"/>
                <w:sz w:val="14"/>
              </w:rPr>
              <w:t>1871</w:t>
            </w:r>
          </w:p>
        </w:tc>
      </w:tr>
      <w:tr>
        <w:trPr>
          <w:trHeight w:val="290" w:hRule="atLeast"/>
        </w:trPr>
        <w:tc>
          <w:tcPr>
            <w:tcW w:w="3736" w:type="dxa"/>
            <w:tcBorders>
              <w:top w:val="single" w:sz="4" w:space="0" w:color="E6E6E6"/>
              <w:bottom w:val="single" w:sz="4" w:space="0" w:color="E6E6E6"/>
            </w:tcBorders>
          </w:tcPr>
          <w:p>
            <w:pPr>
              <w:pStyle w:val="TableParagraph"/>
              <w:spacing w:before="41"/>
              <w:ind w:left="200"/>
              <w:jc w:val="left"/>
              <w:rPr>
                <w:rFonts w:ascii="Arial Black"/>
                <w:sz w:val="14"/>
              </w:rPr>
            </w:pPr>
            <w:r>
              <w:rPr>
                <w:rFonts w:ascii="Arial Black"/>
                <w:w w:val="90"/>
                <w:sz w:val="14"/>
              </w:rPr>
              <w:t>Total</w:t>
            </w:r>
            <w:r>
              <w:rPr>
                <w:rFonts w:ascii="Arial Black"/>
                <w:spacing w:val="-2"/>
                <w:w w:val="90"/>
                <w:sz w:val="14"/>
              </w:rPr>
              <w:t> </w:t>
            </w:r>
            <w:r>
              <w:rPr>
                <w:rFonts w:ascii="Arial Black"/>
                <w:w w:val="90"/>
                <w:sz w:val="14"/>
              </w:rPr>
              <w:t>Other</w:t>
            </w:r>
            <w:r>
              <w:rPr>
                <w:rFonts w:ascii="Arial Black"/>
                <w:spacing w:val="-2"/>
                <w:w w:val="90"/>
                <w:sz w:val="14"/>
              </w:rPr>
              <w:t> Income</w:t>
            </w:r>
          </w:p>
        </w:tc>
        <w:tc>
          <w:tcPr>
            <w:tcW w:w="2062" w:type="dxa"/>
            <w:tcBorders>
              <w:top w:val="single" w:sz="4" w:space="0" w:color="E6E6E6"/>
              <w:bottom w:val="single" w:sz="4" w:space="0" w:color="E6E6E6"/>
            </w:tcBorders>
          </w:tcPr>
          <w:p>
            <w:pPr>
              <w:pStyle w:val="TableParagraph"/>
              <w:spacing w:before="41"/>
              <w:ind w:right="523"/>
              <w:rPr>
                <w:rFonts w:ascii="Arial Black"/>
                <w:sz w:val="14"/>
              </w:rPr>
            </w:pPr>
            <w:r>
              <w:rPr>
                <w:rFonts w:ascii="Arial Black"/>
                <w:spacing w:val="-2"/>
                <w:w w:val="95"/>
                <w:sz w:val="14"/>
              </w:rPr>
              <w:t>3,486.62</w:t>
            </w:r>
          </w:p>
        </w:tc>
        <w:tc>
          <w:tcPr>
            <w:tcW w:w="1763" w:type="dxa"/>
            <w:tcBorders>
              <w:top w:val="single" w:sz="4" w:space="0" w:color="E6E6E6"/>
              <w:bottom w:val="single" w:sz="4" w:space="0" w:color="E6E6E6"/>
            </w:tcBorders>
          </w:tcPr>
          <w:p>
            <w:pPr>
              <w:pStyle w:val="TableParagraph"/>
              <w:spacing w:before="41"/>
              <w:ind w:right="515"/>
              <w:rPr>
                <w:rFonts w:ascii="Arial Black"/>
                <w:sz w:val="14"/>
              </w:rPr>
            </w:pPr>
            <w:r>
              <w:rPr>
                <w:rFonts w:ascii="Arial Black"/>
                <w:spacing w:val="-2"/>
                <w:w w:val="95"/>
                <w:sz w:val="14"/>
              </w:rPr>
              <w:t>176.90</w:t>
            </w:r>
          </w:p>
        </w:tc>
        <w:tc>
          <w:tcPr>
            <w:tcW w:w="1815" w:type="dxa"/>
            <w:tcBorders>
              <w:top w:val="single" w:sz="4" w:space="0" w:color="E6E6E6"/>
              <w:bottom w:val="single" w:sz="4" w:space="0" w:color="E6E6E6"/>
            </w:tcBorders>
          </w:tcPr>
          <w:p>
            <w:pPr>
              <w:pStyle w:val="TableParagraph"/>
              <w:spacing w:before="41"/>
              <w:ind w:right="559"/>
              <w:rPr>
                <w:rFonts w:ascii="Arial Black"/>
                <w:sz w:val="14"/>
              </w:rPr>
            </w:pPr>
            <w:r>
              <w:rPr>
                <w:rFonts w:ascii="Arial Black"/>
                <w:spacing w:val="-2"/>
                <w:w w:val="95"/>
                <w:sz w:val="14"/>
              </w:rPr>
              <w:t>3,309.72</w:t>
            </w:r>
          </w:p>
        </w:tc>
        <w:tc>
          <w:tcPr>
            <w:tcW w:w="1247" w:type="dxa"/>
            <w:tcBorders>
              <w:top w:val="single" w:sz="4" w:space="0" w:color="E6E6E6"/>
              <w:bottom w:val="single" w:sz="4" w:space="0" w:color="E6E6E6"/>
            </w:tcBorders>
          </w:tcPr>
          <w:p>
            <w:pPr>
              <w:pStyle w:val="TableParagraph"/>
              <w:spacing w:before="41"/>
              <w:ind w:right="35"/>
              <w:rPr>
                <w:rFonts w:ascii="Arial Black"/>
                <w:sz w:val="14"/>
              </w:rPr>
            </w:pPr>
            <w:r>
              <w:rPr>
                <w:rFonts w:ascii="Arial Black"/>
                <w:spacing w:val="-2"/>
                <w:w w:val="95"/>
                <w:sz w:val="14"/>
              </w:rPr>
              <w:t>1871.00%</w:t>
            </w:r>
          </w:p>
        </w:tc>
      </w:tr>
      <w:tr>
        <w:trPr>
          <w:trHeight w:val="290" w:hRule="atLeast"/>
        </w:trPr>
        <w:tc>
          <w:tcPr>
            <w:tcW w:w="3736" w:type="dxa"/>
            <w:tcBorders>
              <w:top w:val="single" w:sz="4" w:space="0" w:color="E6E6E6"/>
              <w:bottom w:val="single" w:sz="4" w:space="0" w:color="E6E6E6"/>
            </w:tcBorders>
            <w:shd w:val="clear" w:color="auto" w:fill="DADADA"/>
          </w:tcPr>
          <w:p>
            <w:pPr>
              <w:pStyle w:val="TableParagraph"/>
              <w:spacing w:before="41"/>
              <w:ind w:left="200"/>
              <w:jc w:val="left"/>
              <w:rPr>
                <w:rFonts w:ascii="Arial Black"/>
                <w:sz w:val="14"/>
              </w:rPr>
            </w:pPr>
            <w:r>
              <w:rPr>
                <w:rFonts w:ascii="Arial Black"/>
                <w:spacing w:val="-2"/>
                <w:w w:val="90"/>
                <w:sz w:val="14"/>
              </w:rPr>
              <w:t>9-0000</w:t>
            </w:r>
            <w:r>
              <w:rPr>
                <w:rFonts w:ascii="Arial Black"/>
                <w:spacing w:val="-5"/>
                <w:sz w:val="14"/>
              </w:rPr>
              <w:t> </w:t>
            </w:r>
            <w:r>
              <w:rPr>
                <w:rFonts w:ascii="Arial Black"/>
                <w:spacing w:val="-2"/>
                <w:w w:val="90"/>
                <w:sz w:val="14"/>
              </w:rPr>
              <w:t>Other</w:t>
            </w:r>
            <w:r>
              <w:rPr>
                <w:rFonts w:ascii="Arial Black"/>
                <w:spacing w:val="-4"/>
                <w:sz w:val="14"/>
              </w:rPr>
              <w:t> </w:t>
            </w:r>
            <w:r>
              <w:rPr>
                <w:rFonts w:ascii="Arial Black"/>
                <w:spacing w:val="-2"/>
                <w:w w:val="90"/>
                <w:sz w:val="14"/>
              </w:rPr>
              <w:t>Expenses</w:t>
            </w:r>
          </w:p>
        </w:tc>
        <w:tc>
          <w:tcPr>
            <w:tcW w:w="2062"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c>
          <w:tcPr>
            <w:tcW w:w="1763"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c>
          <w:tcPr>
            <w:tcW w:w="1815"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c>
          <w:tcPr>
            <w:tcW w:w="1247"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r>
      <w:tr>
        <w:trPr>
          <w:trHeight w:val="290" w:hRule="atLeast"/>
        </w:trPr>
        <w:tc>
          <w:tcPr>
            <w:tcW w:w="3736" w:type="dxa"/>
            <w:tcBorders>
              <w:top w:val="single" w:sz="4" w:space="0" w:color="E6E6E6"/>
              <w:bottom w:val="single" w:sz="4" w:space="0" w:color="E6E6E6"/>
            </w:tcBorders>
          </w:tcPr>
          <w:p>
            <w:pPr>
              <w:pStyle w:val="TableParagraph"/>
              <w:ind w:left="400"/>
              <w:jc w:val="left"/>
              <w:rPr>
                <w:sz w:val="14"/>
              </w:rPr>
            </w:pPr>
            <w:r>
              <w:rPr>
                <w:w w:val="90"/>
                <w:sz w:val="14"/>
              </w:rPr>
              <w:t>9-0200</w:t>
            </w:r>
            <w:r>
              <w:rPr>
                <w:spacing w:val="-5"/>
                <w:w w:val="90"/>
                <w:sz w:val="14"/>
              </w:rPr>
              <w:t> </w:t>
            </w:r>
            <w:r>
              <w:rPr>
                <w:spacing w:val="-2"/>
                <w:w w:val="90"/>
                <w:sz w:val="14"/>
              </w:rPr>
              <w:t>Depreciation</w:t>
            </w:r>
          </w:p>
        </w:tc>
        <w:tc>
          <w:tcPr>
            <w:tcW w:w="2062" w:type="dxa"/>
            <w:tcBorders>
              <w:top w:val="single" w:sz="4" w:space="0" w:color="E6E6E6"/>
              <w:bottom w:val="single" w:sz="4" w:space="0" w:color="E6E6E6"/>
            </w:tcBorders>
          </w:tcPr>
          <w:p>
            <w:pPr>
              <w:pStyle w:val="TableParagraph"/>
              <w:ind w:right="523"/>
              <w:rPr>
                <w:sz w:val="14"/>
              </w:rPr>
            </w:pPr>
            <w:r>
              <w:rPr>
                <w:spacing w:val="-2"/>
                <w:sz w:val="14"/>
              </w:rPr>
              <w:t>41,590.73</w:t>
            </w:r>
          </w:p>
        </w:tc>
        <w:tc>
          <w:tcPr>
            <w:tcW w:w="1763" w:type="dxa"/>
            <w:tcBorders>
              <w:top w:val="single" w:sz="4" w:space="0" w:color="E6E6E6"/>
              <w:bottom w:val="single" w:sz="4" w:space="0" w:color="E6E6E6"/>
            </w:tcBorders>
          </w:tcPr>
          <w:p>
            <w:pPr>
              <w:pStyle w:val="TableParagraph"/>
              <w:ind w:right="515"/>
              <w:rPr>
                <w:sz w:val="14"/>
              </w:rPr>
            </w:pPr>
            <w:r>
              <w:rPr>
                <w:spacing w:val="-2"/>
                <w:sz w:val="14"/>
              </w:rPr>
              <w:t>48,401.63</w:t>
            </w:r>
          </w:p>
        </w:tc>
        <w:tc>
          <w:tcPr>
            <w:tcW w:w="1815" w:type="dxa"/>
            <w:tcBorders>
              <w:top w:val="single" w:sz="4" w:space="0" w:color="E6E6E6"/>
              <w:bottom w:val="single" w:sz="4" w:space="0" w:color="E6E6E6"/>
            </w:tcBorders>
          </w:tcPr>
          <w:p>
            <w:pPr>
              <w:pStyle w:val="TableParagraph"/>
              <w:ind w:right="559"/>
              <w:rPr>
                <w:sz w:val="14"/>
              </w:rPr>
            </w:pPr>
            <w:r>
              <w:rPr>
                <w:spacing w:val="-2"/>
                <w:sz w:val="14"/>
              </w:rPr>
              <w:t>(6,810.90)</w:t>
            </w:r>
          </w:p>
        </w:tc>
        <w:tc>
          <w:tcPr>
            <w:tcW w:w="1247" w:type="dxa"/>
            <w:tcBorders>
              <w:top w:val="single" w:sz="4" w:space="0" w:color="E6E6E6"/>
              <w:bottom w:val="single" w:sz="4" w:space="0" w:color="E6E6E6"/>
            </w:tcBorders>
          </w:tcPr>
          <w:p>
            <w:pPr>
              <w:pStyle w:val="TableParagraph"/>
              <w:ind w:right="35"/>
              <w:rPr>
                <w:sz w:val="14"/>
              </w:rPr>
            </w:pPr>
            <w:r>
              <w:rPr>
                <w:spacing w:val="-2"/>
                <w:w w:val="90"/>
                <w:sz w:val="14"/>
              </w:rPr>
              <w:t>-</w:t>
            </w:r>
            <w:r>
              <w:rPr>
                <w:spacing w:val="-5"/>
                <w:sz w:val="14"/>
              </w:rPr>
              <w:t>14</w:t>
            </w:r>
          </w:p>
        </w:tc>
      </w:tr>
      <w:tr>
        <w:trPr>
          <w:trHeight w:val="290" w:hRule="atLeast"/>
        </w:trPr>
        <w:tc>
          <w:tcPr>
            <w:tcW w:w="3736" w:type="dxa"/>
            <w:tcBorders>
              <w:top w:val="single" w:sz="4" w:space="0" w:color="E6E6E6"/>
              <w:bottom w:val="single" w:sz="4" w:space="0" w:color="E6E6E6"/>
            </w:tcBorders>
          </w:tcPr>
          <w:p>
            <w:pPr>
              <w:pStyle w:val="TableParagraph"/>
              <w:ind w:left="400"/>
              <w:jc w:val="left"/>
              <w:rPr>
                <w:sz w:val="14"/>
              </w:rPr>
            </w:pPr>
            <w:r>
              <w:rPr>
                <w:w w:val="90"/>
                <w:sz w:val="14"/>
              </w:rPr>
              <w:t>9-0400</w:t>
            </w:r>
            <w:r>
              <w:rPr>
                <w:spacing w:val="-5"/>
                <w:w w:val="90"/>
                <w:sz w:val="14"/>
              </w:rPr>
              <w:t> </w:t>
            </w:r>
            <w:r>
              <w:rPr>
                <w:spacing w:val="-2"/>
                <w:w w:val="90"/>
                <w:sz w:val="14"/>
              </w:rPr>
              <w:t>Amortisation</w:t>
            </w:r>
          </w:p>
        </w:tc>
        <w:tc>
          <w:tcPr>
            <w:tcW w:w="2062" w:type="dxa"/>
            <w:tcBorders>
              <w:top w:val="single" w:sz="4" w:space="0" w:color="E6E6E6"/>
              <w:bottom w:val="single" w:sz="4" w:space="0" w:color="E6E6E6"/>
            </w:tcBorders>
          </w:tcPr>
          <w:p>
            <w:pPr>
              <w:pStyle w:val="TableParagraph"/>
              <w:ind w:right="523"/>
              <w:rPr>
                <w:sz w:val="14"/>
              </w:rPr>
            </w:pPr>
            <w:r>
              <w:rPr>
                <w:spacing w:val="-2"/>
                <w:sz w:val="14"/>
              </w:rPr>
              <w:t>4,017.06</w:t>
            </w:r>
          </w:p>
        </w:tc>
        <w:tc>
          <w:tcPr>
            <w:tcW w:w="1763" w:type="dxa"/>
            <w:tcBorders>
              <w:top w:val="single" w:sz="4" w:space="0" w:color="E6E6E6"/>
              <w:bottom w:val="single" w:sz="4" w:space="0" w:color="E6E6E6"/>
            </w:tcBorders>
          </w:tcPr>
          <w:p>
            <w:pPr>
              <w:pStyle w:val="TableParagraph"/>
              <w:ind w:right="515"/>
              <w:rPr>
                <w:sz w:val="14"/>
              </w:rPr>
            </w:pPr>
            <w:r>
              <w:rPr>
                <w:spacing w:val="-2"/>
                <w:sz w:val="14"/>
              </w:rPr>
              <w:t>3,832.04</w:t>
            </w:r>
          </w:p>
        </w:tc>
        <w:tc>
          <w:tcPr>
            <w:tcW w:w="1815" w:type="dxa"/>
            <w:tcBorders>
              <w:top w:val="single" w:sz="4" w:space="0" w:color="E6E6E6"/>
              <w:bottom w:val="single" w:sz="4" w:space="0" w:color="E6E6E6"/>
            </w:tcBorders>
          </w:tcPr>
          <w:p>
            <w:pPr>
              <w:pStyle w:val="TableParagraph"/>
              <w:ind w:right="559"/>
              <w:rPr>
                <w:sz w:val="14"/>
              </w:rPr>
            </w:pPr>
            <w:r>
              <w:rPr>
                <w:spacing w:val="-2"/>
                <w:sz w:val="14"/>
              </w:rPr>
              <w:t>185.02</w:t>
            </w:r>
          </w:p>
        </w:tc>
        <w:tc>
          <w:tcPr>
            <w:tcW w:w="1247" w:type="dxa"/>
            <w:tcBorders>
              <w:top w:val="single" w:sz="4" w:space="0" w:color="E6E6E6"/>
              <w:bottom w:val="single" w:sz="4" w:space="0" w:color="E6E6E6"/>
            </w:tcBorders>
          </w:tcPr>
          <w:p>
            <w:pPr>
              <w:pStyle w:val="TableParagraph"/>
              <w:ind w:right="35"/>
              <w:rPr>
                <w:sz w:val="14"/>
              </w:rPr>
            </w:pPr>
            <w:r>
              <w:rPr>
                <w:spacing w:val="-10"/>
                <w:sz w:val="14"/>
              </w:rPr>
              <w:t>5</w:t>
            </w:r>
          </w:p>
        </w:tc>
      </w:tr>
      <w:tr>
        <w:trPr>
          <w:trHeight w:val="290" w:hRule="atLeast"/>
        </w:trPr>
        <w:tc>
          <w:tcPr>
            <w:tcW w:w="3736" w:type="dxa"/>
            <w:tcBorders>
              <w:top w:val="single" w:sz="4" w:space="0" w:color="E6E6E6"/>
              <w:bottom w:val="single" w:sz="4" w:space="0" w:color="E6E6E6"/>
            </w:tcBorders>
          </w:tcPr>
          <w:p>
            <w:pPr>
              <w:pStyle w:val="TableParagraph"/>
              <w:ind w:left="400"/>
              <w:jc w:val="left"/>
              <w:rPr>
                <w:sz w:val="14"/>
              </w:rPr>
            </w:pPr>
            <w:r>
              <w:rPr>
                <w:w w:val="90"/>
                <w:sz w:val="14"/>
              </w:rPr>
              <w:t>9-0600</w:t>
            </w:r>
            <w:r>
              <w:rPr>
                <w:spacing w:val="9"/>
                <w:sz w:val="14"/>
              </w:rPr>
              <w:t> </w:t>
            </w:r>
            <w:r>
              <w:rPr>
                <w:w w:val="90"/>
                <w:sz w:val="14"/>
              </w:rPr>
              <w:t>Interest</w:t>
            </w:r>
            <w:r>
              <w:rPr>
                <w:spacing w:val="9"/>
                <w:sz w:val="14"/>
              </w:rPr>
              <w:t> </w:t>
            </w:r>
            <w:r>
              <w:rPr>
                <w:spacing w:val="-2"/>
                <w:w w:val="90"/>
                <w:sz w:val="14"/>
              </w:rPr>
              <w:t>Expense</w:t>
            </w:r>
          </w:p>
        </w:tc>
        <w:tc>
          <w:tcPr>
            <w:tcW w:w="2062" w:type="dxa"/>
            <w:tcBorders>
              <w:top w:val="single" w:sz="4" w:space="0" w:color="E6E6E6"/>
              <w:bottom w:val="single" w:sz="4" w:space="0" w:color="E6E6E6"/>
            </w:tcBorders>
          </w:tcPr>
          <w:p>
            <w:pPr>
              <w:pStyle w:val="TableParagraph"/>
              <w:ind w:right="523"/>
              <w:rPr>
                <w:sz w:val="14"/>
              </w:rPr>
            </w:pPr>
            <w:r>
              <w:rPr>
                <w:spacing w:val="-2"/>
                <w:sz w:val="14"/>
              </w:rPr>
              <w:t>3,693.98</w:t>
            </w:r>
          </w:p>
        </w:tc>
        <w:tc>
          <w:tcPr>
            <w:tcW w:w="1763" w:type="dxa"/>
            <w:tcBorders>
              <w:top w:val="single" w:sz="4" w:space="0" w:color="E6E6E6"/>
              <w:bottom w:val="single" w:sz="4" w:space="0" w:color="E6E6E6"/>
            </w:tcBorders>
          </w:tcPr>
          <w:p>
            <w:pPr>
              <w:pStyle w:val="TableParagraph"/>
              <w:ind w:right="515"/>
              <w:rPr>
                <w:sz w:val="14"/>
              </w:rPr>
            </w:pPr>
            <w:r>
              <w:rPr>
                <w:spacing w:val="-2"/>
                <w:sz w:val="14"/>
              </w:rPr>
              <w:t>529.48</w:t>
            </w:r>
          </w:p>
        </w:tc>
        <w:tc>
          <w:tcPr>
            <w:tcW w:w="1815" w:type="dxa"/>
            <w:tcBorders>
              <w:top w:val="single" w:sz="4" w:space="0" w:color="E6E6E6"/>
              <w:bottom w:val="single" w:sz="4" w:space="0" w:color="E6E6E6"/>
            </w:tcBorders>
          </w:tcPr>
          <w:p>
            <w:pPr>
              <w:pStyle w:val="TableParagraph"/>
              <w:ind w:right="559"/>
              <w:rPr>
                <w:sz w:val="14"/>
              </w:rPr>
            </w:pPr>
            <w:r>
              <w:rPr>
                <w:spacing w:val="-2"/>
                <w:sz w:val="14"/>
              </w:rPr>
              <w:t>3,164.50</w:t>
            </w:r>
          </w:p>
        </w:tc>
        <w:tc>
          <w:tcPr>
            <w:tcW w:w="1247" w:type="dxa"/>
            <w:tcBorders>
              <w:top w:val="single" w:sz="4" w:space="0" w:color="E6E6E6"/>
              <w:bottom w:val="single" w:sz="4" w:space="0" w:color="E6E6E6"/>
            </w:tcBorders>
          </w:tcPr>
          <w:p>
            <w:pPr>
              <w:pStyle w:val="TableParagraph"/>
              <w:ind w:right="35"/>
              <w:rPr>
                <w:sz w:val="14"/>
              </w:rPr>
            </w:pPr>
            <w:r>
              <w:rPr>
                <w:spacing w:val="-5"/>
                <w:sz w:val="14"/>
              </w:rPr>
              <w:t>598</w:t>
            </w:r>
          </w:p>
        </w:tc>
      </w:tr>
      <w:tr>
        <w:trPr>
          <w:trHeight w:val="290" w:hRule="atLeast"/>
        </w:trPr>
        <w:tc>
          <w:tcPr>
            <w:tcW w:w="3736" w:type="dxa"/>
            <w:tcBorders>
              <w:top w:val="single" w:sz="4" w:space="0" w:color="E6E6E6"/>
              <w:bottom w:val="single" w:sz="4" w:space="0" w:color="E6E6E6"/>
            </w:tcBorders>
          </w:tcPr>
          <w:p>
            <w:pPr>
              <w:pStyle w:val="TableParagraph"/>
              <w:ind w:left="400"/>
              <w:jc w:val="left"/>
              <w:rPr>
                <w:sz w:val="14"/>
              </w:rPr>
            </w:pPr>
            <w:r>
              <w:rPr>
                <w:spacing w:val="-4"/>
                <w:sz w:val="14"/>
              </w:rPr>
              <w:t>9-0601</w:t>
            </w:r>
            <w:r>
              <w:rPr>
                <w:spacing w:val="-8"/>
                <w:sz w:val="14"/>
              </w:rPr>
              <w:t> </w:t>
            </w:r>
            <w:r>
              <w:rPr>
                <w:spacing w:val="-4"/>
                <w:sz w:val="14"/>
              </w:rPr>
              <w:t>Lease</w:t>
            </w:r>
            <w:r>
              <w:rPr>
                <w:spacing w:val="-8"/>
                <w:sz w:val="14"/>
              </w:rPr>
              <w:t> </w:t>
            </w:r>
            <w:r>
              <w:rPr>
                <w:spacing w:val="-4"/>
                <w:sz w:val="14"/>
              </w:rPr>
              <w:t>Interest</w:t>
            </w:r>
            <w:r>
              <w:rPr>
                <w:spacing w:val="-8"/>
                <w:sz w:val="14"/>
              </w:rPr>
              <w:t> </w:t>
            </w:r>
            <w:r>
              <w:rPr>
                <w:spacing w:val="-4"/>
                <w:sz w:val="14"/>
              </w:rPr>
              <w:t>Expense</w:t>
            </w:r>
          </w:p>
        </w:tc>
        <w:tc>
          <w:tcPr>
            <w:tcW w:w="2062" w:type="dxa"/>
            <w:tcBorders>
              <w:top w:val="single" w:sz="4" w:space="0" w:color="E6E6E6"/>
              <w:bottom w:val="single" w:sz="4" w:space="0" w:color="E6E6E6"/>
            </w:tcBorders>
          </w:tcPr>
          <w:p>
            <w:pPr>
              <w:pStyle w:val="TableParagraph"/>
              <w:ind w:right="523"/>
              <w:rPr>
                <w:sz w:val="14"/>
              </w:rPr>
            </w:pPr>
            <w:r>
              <w:rPr>
                <w:spacing w:val="-2"/>
                <w:sz w:val="14"/>
              </w:rPr>
              <w:t>1,641.41</w:t>
            </w:r>
          </w:p>
        </w:tc>
        <w:tc>
          <w:tcPr>
            <w:tcW w:w="1763" w:type="dxa"/>
            <w:tcBorders>
              <w:top w:val="single" w:sz="4" w:space="0" w:color="E6E6E6"/>
              <w:bottom w:val="single" w:sz="4" w:space="0" w:color="E6E6E6"/>
            </w:tcBorders>
          </w:tcPr>
          <w:p>
            <w:pPr>
              <w:pStyle w:val="TableParagraph"/>
              <w:ind w:right="515"/>
              <w:rPr>
                <w:sz w:val="14"/>
              </w:rPr>
            </w:pPr>
            <w:r>
              <w:rPr>
                <w:spacing w:val="-2"/>
                <w:sz w:val="14"/>
              </w:rPr>
              <w:t>1,669.30</w:t>
            </w:r>
          </w:p>
        </w:tc>
        <w:tc>
          <w:tcPr>
            <w:tcW w:w="1815" w:type="dxa"/>
            <w:tcBorders>
              <w:top w:val="single" w:sz="4" w:space="0" w:color="E6E6E6"/>
              <w:bottom w:val="single" w:sz="4" w:space="0" w:color="E6E6E6"/>
            </w:tcBorders>
          </w:tcPr>
          <w:p>
            <w:pPr>
              <w:pStyle w:val="TableParagraph"/>
              <w:ind w:right="559"/>
              <w:rPr>
                <w:sz w:val="14"/>
              </w:rPr>
            </w:pPr>
            <w:r>
              <w:rPr>
                <w:spacing w:val="-2"/>
                <w:sz w:val="14"/>
              </w:rPr>
              <w:t>(27.89)</w:t>
            </w:r>
          </w:p>
        </w:tc>
        <w:tc>
          <w:tcPr>
            <w:tcW w:w="1247" w:type="dxa"/>
            <w:tcBorders>
              <w:top w:val="single" w:sz="4" w:space="0" w:color="E6E6E6"/>
              <w:bottom w:val="single" w:sz="4" w:space="0" w:color="E6E6E6"/>
            </w:tcBorders>
          </w:tcPr>
          <w:p>
            <w:pPr>
              <w:pStyle w:val="TableParagraph"/>
              <w:ind w:right="35"/>
              <w:rPr>
                <w:sz w:val="14"/>
              </w:rPr>
            </w:pPr>
            <w:r>
              <w:rPr>
                <w:w w:val="90"/>
                <w:sz w:val="14"/>
              </w:rPr>
              <w:t>-</w:t>
            </w:r>
            <w:r>
              <w:rPr>
                <w:spacing w:val="-10"/>
                <w:sz w:val="14"/>
              </w:rPr>
              <w:t>2</w:t>
            </w:r>
          </w:p>
        </w:tc>
      </w:tr>
      <w:tr>
        <w:trPr>
          <w:trHeight w:val="290" w:hRule="atLeast"/>
        </w:trPr>
        <w:tc>
          <w:tcPr>
            <w:tcW w:w="3736" w:type="dxa"/>
            <w:tcBorders>
              <w:top w:val="single" w:sz="4" w:space="0" w:color="E6E6E6"/>
              <w:bottom w:val="single" w:sz="4" w:space="0" w:color="E6E6E6"/>
            </w:tcBorders>
          </w:tcPr>
          <w:p>
            <w:pPr>
              <w:pStyle w:val="TableParagraph"/>
              <w:spacing w:before="41"/>
              <w:ind w:left="200"/>
              <w:jc w:val="left"/>
              <w:rPr>
                <w:rFonts w:ascii="Arial Black"/>
                <w:sz w:val="14"/>
              </w:rPr>
            </w:pPr>
            <w:r>
              <w:rPr>
                <w:rFonts w:ascii="Arial Black"/>
                <w:w w:val="90"/>
                <w:sz w:val="14"/>
              </w:rPr>
              <w:t>Total</w:t>
            </w:r>
            <w:r>
              <w:rPr>
                <w:rFonts w:ascii="Arial Black"/>
                <w:spacing w:val="-2"/>
                <w:w w:val="90"/>
                <w:sz w:val="14"/>
              </w:rPr>
              <w:t> </w:t>
            </w:r>
            <w:r>
              <w:rPr>
                <w:rFonts w:ascii="Arial Black"/>
                <w:w w:val="90"/>
                <w:sz w:val="14"/>
              </w:rPr>
              <w:t>Other</w:t>
            </w:r>
            <w:r>
              <w:rPr>
                <w:rFonts w:ascii="Arial Black"/>
                <w:spacing w:val="-2"/>
                <w:w w:val="90"/>
                <w:sz w:val="14"/>
              </w:rPr>
              <w:t> Expenses</w:t>
            </w:r>
          </w:p>
        </w:tc>
        <w:tc>
          <w:tcPr>
            <w:tcW w:w="2062" w:type="dxa"/>
            <w:tcBorders>
              <w:top w:val="single" w:sz="4" w:space="0" w:color="E6E6E6"/>
              <w:bottom w:val="single" w:sz="4" w:space="0" w:color="E6E6E6"/>
            </w:tcBorders>
          </w:tcPr>
          <w:p>
            <w:pPr>
              <w:pStyle w:val="TableParagraph"/>
              <w:spacing w:before="41"/>
              <w:ind w:right="523"/>
              <w:rPr>
                <w:rFonts w:ascii="Arial Black"/>
                <w:sz w:val="14"/>
              </w:rPr>
            </w:pPr>
            <w:r>
              <w:rPr>
                <w:rFonts w:ascii="Arial Black"/>
                <w:spacing w:val="-2"/>
                <w:w w:val="95"/>
                <w:sz w:val="14"/>
              </w:rPr>
              <w:t>50,943.18</w:t>
            </w:r>
          </w:p>
        </w:tc>
        <w:tc>
          <w:tcPr>
            <w:tcW w:w="1763" w:type="dxa"/>
            <w:tcBorders>
              <w:top w:val="single" w:sz="4" w:space="0" w:color="E6E6E6"/>
              <w:bottom w:val="single" w:sz="4" w:space="0" w:color="E6E6E6"/>
            </w:tcBorders>
          </w:tcPr>
          <w:p>
            <w:pPr>
              <w:pStyle w:val="TableParagraph"/>
              <w:spacing w:before="41"/>
              <w:ind w:right="515"/>
              <w:rPr>
                <w:rFonts w:ascii="Arial Black"/>
                <w:sz w:val="14"/>
              </w:rPr>
            </w:pPr>
            <w:r>
              <w:rPr>
                <w:rFonts w:ascii="Arial Black"/>
                <w:spacing w:val="-2"/>
                <w:w w:val="95"/>
                <w:sz w:val="14"/>
              </w:rPr>
              <w:t>54,432.45</w:t>
            </w:r>
          </w:p>
        </w:tc>
        <w:tc>
          <w:tcPr>
            <w:tcW w:w="1815" w:type="dxa"/>
            <w:tcBorders>
              <w:top w:val="single" w:sz="4" w:space="0" w:color="E6E6E6"/>
              <w:bottom w:val="single" w:sz="4" w:space="0" w:color="E6E6E6"/>
            </w:tcBorders>
          </w:tcPr>
          <w:p>
            <w:pPr>
              <w:pStyle w:val="TableParagraph"/>
              <w:spacing w:before="41"/>
              <w:ind w:right="559"/>
              <w:rPr>
                <w:rFonts w:ascii="Arial Black"/>
                <w:sz w:val="14"/>
              </w:rPr>
            </w:pPr>
            <w:r>
              <w:rPr>
                <w:rFonts w:ascii="Arial Black"/>
                <w:spacing w:val="-2"/>
                <w:w w:val="95"/>
                <w:sz w:val="14"/>
              </w:rPr>
              <w:t>(3,489.27)</w:t>
            </w:r>
          </w:p>
        </w:tc>
        <w:tc>
          <w:tcPr>
            <w:tcW w:w="1247" w:type="dxa"/>
            <w:tcBorders>
              <w:top w:val="single" w:sz="4" w:space="0" w:color="E6E6E6"/>
              <w:bottom w:val="single" w:sz="4" w:space="0" w:color="E6E6E6"/>
            </w:tcBorders>
          </w:tcPr>
          <w:p>
            <w:pPr>
              <w:pStyle w:val="TableParagraph"/>
              <w:spacing w:before="41"/>
              <w:ind w:right="35"/>
              <w:rPr>
                <w:rFonts w:ascii="Arial Black"/>
                <w:sz w:val="14"/>
              </w:rPr>
            </w:pPr>
            <w:r>
              <w:rPr>
                <w:rFonts w:ascii="Arial Black"/>
                <w:spacing w:val="-2"/>
                <w:w w:val="85"/>
                <w:sz w:val="14"/>
              </w:rPr>
              <w:t>-</w:t>
            </w:r>
            <w:r>
              <w:rPr>
                <w:rFonts w:ascii="Arial Black"/>
                <w:spacing w:val="-2"/>
                <w:w w:val="95"/>
                <w:sz w:val="14"/>
              </w:rPr>
              <w:t>6.40%</w:t>
            </w:r>
          </w:p>
        </w:tc>
      </w:tr>
      <w:tr>
        <w:trPr>
          <w:trHeight w:val="290" w:hRule="atLeast"/>
        </w:trPr>
        <w:tc>
          <w:tcPr>
            <w:tcW w:w="3736" w:type="dxa"/>
            <w:tcBorders>
              <w:top w:val="single" w:sz="4" w:space="0" w:color="E6E6E6"/>
              <w:bottom w:val="single" w:sz="4" w:space="0" w:color="E6E6E6"/>
            </w:tcBorders>
            <w:shd w:val="clear" w:color="auto" w:fill="DADADA"/>
          </w:tcPr>
          <w:p>
            <w:pPr>
              <w:pStyle w:val="TableParagraph"/>
              <w:spacing w:before="41"/>
              <w:ind w:left="200"/>
              <w:jc w:val="left"/>
              <w:rPr>
                <w:rFonts w:ascii="Arial Black"/>
                <w:sz w:val="14"/>
              </w:rPr>
            </w:pPr>
            <w:r>
              <w:rPr>
                <w:rFonts w:ascii="Arial Black"/>
                <w:w w:val="90"/>
                <w:sz w:val="14"/>
              </w:rPr>
              <w:t>Net</w:t>
            </w:r>
            <w:r>
              <w:rPr>
                <w:rFonts w:ascii="Arial Black"/>
                <w:spacing w:val="-3"/>
                <w:sz w:val="14"/>
              </w:rPr>
              <w:t> </w:t>
            </w:r>
            <w:r>
              <w:rPr>
                <w:rFonts w:ascii="Arial Black"/>
                <w:spacing w:val="-2"/>
                <w:sz w:val="14"/>
              </w:rPr>
              <w:t>Profit</w:t>
            </w:r>
          </w:p>
        </w:tc>
        <w:tc>
          <w:tcPr>
            <w:tcW w:w="2062" w:type="dxa"/>
            <w:tcBorders>
              <w:top w:val="single" w:sz="4" w:space="0" w:color="E6E6E6"/>
              <w:bottom w:val="single" w:sz="4" w:space="0" w:color="E6E6E6"/>
            </w:tcBorders>
            <w:shd w:val="clear" w:color="auto" w:fill="DADADA"/>
          </w:tcPr>
          <w:p>
            <w:pPr>
              <w:pStyle w:val="TableParagraph"/>
              <w:spacing w:before="41"/>
              <w:ind w:right="523"/>
              <w:rPr>
                <w:rFonts w:ascii="Arial Black"/>
                <w:sz w:val="14"/>
              </w:rPr>
            </w:pPr>
            <w:r>
              <w:rPr>
                <w:rFonts w:ascii="Arial Black"/>
                <w:spacing w:val="-2"/>
                <w:w w:val="95"/>
                <w:sz w:val="14"/>
              </w:rPr>
              <w:t>61,082.27</w:t>
            </w:r>
          </w:p>
        </w:tc>
        <w:tc>
          <w:tcPr>
            <w:tcW w:w="1763" w:type="dxa"/>
            <w:tcBorders>
              <w:top w:val="single" w:sz="4" w:space="0" w:color="E6E6E6"/>
              <w:bottom w:val="single" w:sz="4" w:space="0" w:color="E6E6E6"/>
            </w:tcBorders>
            <w:shd w:val="clear" w:color="auto" w:fill="DADADA"/>
          </w:tcPr>
          <w:p>
            <w:pPr>
              <w:pStyle w:val="TableParagraph"/>
              <w:spacing w:before="41"/>
              <w:ind w:right="515"/>
              <w:rPr>
                <w:rFonts w:ascii="Arial Black"/>
                <w:sz w:val="14"/>
              </w:rPr>
            </w:pPr>
            <w:r>
              <w:rPr>
                <w:rFonts w:ascii="Arial Black"/>
                <w:spacing w:val="-2"/>
                <w:w w:val="95"/>
                <w:sz w:val="14"/>
              </w:rPr>
              <w:t>71,742.28</w:t>
            </w:r>
          </w:p>
        </w:tc>
        <w:tc>
          <w:tcPr>
            <w:tcW w:w="1815" w:type="dxa"/>
            <w:tcBorders>
              <w:top w:val="single" w:sz="4" w:space="0" w:color="E6E6E6"/>
              <w:bottom w:val="single" w:sz="4" w:space="0" w:color="E6E6E6"/>
            </w:tcBorders>
            <w:shd w:val="clear" w:color="auto" w:fill="DADADA"/>
          </w:tcPr>
          <w:p>
            <w:pPr>
              <w:pStyle w:val="TableParagraph"/>
              <w:spacing w:before="41"/>
              <w:ind w:right="559"/>
              <w:rPr>
                <w:rFonts w:ascii="Arial Black"/>
                <w:sz w:val="14"/>
              </w:rPr>
            </w:pPr>
            <w:r>
              <w:rPr>
                <w:rFonts w:ascii="Arial Black"/>
                <w:spacing w:val="-2"/>
                <w:w w:val="95"/>
                <w:sz w:val="14"/>
              </w:rPr>
              <w:t>(10,660.01)</w:t>
            </w:r>
          </w:p>
        </w:tc>
        <w:tc>
          <w:tcPr>
            <w:tcW w:w="1247" w:type="dxa"/>
            <w:tcBorders>
              <w:top w:val="single" w:sz="4" w:space="0" w:color="E6E6E6"/>
              <w:bottom w:val="single" w:sz="4" w:space="0" w:color="E6E6E6"/>
            </w:tcBorders>
            <w:shd w:val="clear" w:color="auto" w:fill="DADADA"/>
          </w:tcPr>
          <w:p>
            <w:pPr>
              <w:pStyle w:val="TableParagraph"/>
              <w:spacing w:before="41"/>
              <w:ind w:right="35"/>
              <w:rPr>
                <w:rFonts w:ascii="Arial Black"/>
                <w:sz w:val="14"/>
              </w:rPr>
            </w:pPr>
            <w:r>
              <w:rPr>
                <w:rFonts w:ascii="Arial Black"/>
                <w:spacing w:val="-2"/>
                <w:w w:val="85"/>
                <w:sz w:val="14"/>
              </w:rPr>
              <w:t>-</w:t>
            </w:r>
            <w:r>
              <w:rPr>
                <w:rFonts w:ascii="Arial Black"/>
                <w:spacing w:val="-5"/>
                <w:w w:val="95"/>
                <w:sz w:val="14"/>
              </w:rPr>
              <w:t>15</w:t>
            </w:r>
          </w:p>
        </w:tc>
      </w:tr>
    </w:tbl>
    <w:p>
      <w:pPr>
        <w:pStyle w:val="TableParagraph"/>
        <w:spacing w:after="0"/>
        <w:rPr>
          <w:rFonts w:ascii="Arial Black"/>
          <w:sz w:val="14"/>
        </w:rPr>
        <w:sectPr>
          <w:headerReference w:type="default" r:id="rId35"/>
          <w:footerReference w:type="default" r:id="rId36"/>
          <w:pgSz w:w="11910" w:h="16840"/>
          <w:pgMar w:header="0" w:footer="840" w:top="180" w:bottom="1040" w:left="566" w:right="424"/>
        </w:sectPr>
      </w:pPr>
    </w:p>
    <w:p>
      <w:pPr>
        <w:pStyle w:val="BodyText"/>
        <w:spacing w:before="80"/>
        <w:rPr>
          <w:rFonts w:ascii="Tahoma"/>
          <w:sz w:val="20"/>
        </w:rPr>
      </w:pPr>
    </w:p>
    <w:p>
      <w:pPr>
        <w:spacing w:line="240" w:lineRule="auto"/>
        <w:ind w:left="114" w:right="-15" w:firstLine="0"/>
        <w:rPr>
          <w:rFonts w:ascii="Tahoma"/>
          <w:sz w:val="20"/>
        </w:rPr>
      </w:pPr>
      <w:r>
        <w:rPr>
          <w:rFonts w:ascii="Tahoma"/>
          <w:sz w:val="20"/>
        </w:rPr>
        <w:drawing>
          <wp:inline distT="0" distB="0" distL="0" distR="0">
            <wp:extent cx="1683258" cy="841628"/>
            <wp:effectExtent l="0" t="0" r="0" b="0"/>
            <wp:docPr id="809" name="Image 809"/>
            <wp:cNvGraphicFramePr>
              <a:graphicFrameLocks/>
            </wp:cNvGraphicFramePr>
            <a:graphic>
              <a:graphicData uri="http://schemas.openxmlformats.org/drawingml/2006/picture">
                <pic:pic>
                  <pic:nvPicPr>
                    <pic:cNvPr id="809" name="Image 809"/>
                    <pic:cNvPicPr/>
                  </pic:nvPicPr>
                  <pic:blipFill>
                    <a:blip r:embed="rId22" cstate="print"/>
                    <a:stretch>
                      <a:fillRect/>
                    </a:stretch>
                  </pic:blipFill>
                  <pic:spPr>
                    <a:xfrm>
                      <a:off x="0" y="0"/>
                      <a:ext cx="1683258" cy="841628"/>
                    </a:xfrm>
                    <a:prstGeom prst="rect">
                      <a:avLst/>
                    </a:prstGeom>
                  </pic:spPr>
                </pic:pic>
              </a:graphicData>
            </a:graphic>
          </wp:inline>
        </w:drawing>
      </w:r>
      <w:r>
        <w:rPr>
          <w:rFonts w:ascii="Tahoma"/>
          <w:sz w:val="20"/>
        </w:rPr>
      </w:r>
    </w:p>
    <w:p>
      <w:pPr>
        <w:pStyle w:val="BodyText"/>
        <w:spacing w:before="180"/>
        <w:rPr>
          <w:rFonts w:ascii="Tahoma"/>
          <w:sz w:val="24"/>
        </w:rPr>
      </w:pPr>
    </w:p>
    <w:p>
      <w:pPr>
        <w:pStyle w:val="Heading8"/>
        <w:ind w:left="114"/>
        <w:rPr>
          <w:rFonts w:ascii="Arial Black"/>
          <w:b w:val="0"/>
        </w:rPr>
      </w:pPr>
      <w:r>
        <w:rPr>
          <w:rFonts w:ascii="Arial Black"/>
          <w:b w:val="0"/>
        </w:rPr>
        <mc:AlternateContent>
          <mc:Choice Requires="wps">
            <w:drawing>
              <wp:anchor distT="0" distB="0" distL="0" distR="0" allowOverlap="1" layoutInCell="1" locked="0" behindDoc="0" simplePos="0" relativeHeight="15805440">
                <wp:simplePos x="0" y="0"/>
                <wp:positionH relativeFrom="page">
                  <wp:posOffset>406400</wp:posOffset>
                </wp:positionH>
                <wp:positionV relativeFrom="paragraph">
                  <wp:posOffset>-213161</wp:posOffset>
                </wp:positionV>
                <wp:extent cx="6747509" cy="25400"/>
                <wp:effectExtent l="0" t="0" r="0" b="0"/>
                <wp:wrapNone/>
                <wp:docPr id="810" name="Group 810"/>
                <wp:cNvGraphicFramePr>
                  <a:graphicFrameLocks/>
                </wp:cNvGraphicFramePr>
                <a:graphic>
                  <a:graphicData uri="http://schemas.microsoft.com/office/word/2010/wordprocessingGroup">
                    <wpg:wgp>
                      <wpg:cNvPr id="810" name="Group 810"/>
                      <wpg:cNvGrpSpPr/>
                      <wpg:grpSpPr>
                        <a:xfrm>
                          <a:off x="0" y="0"/>
                          <a:ext cx="6747509" cy="25400"/>
                          <a:chExt cx="6747509" cy="25400"/>
                        </a:xfrm>
                      </wpg:grpSpPr>
                      <wps:wsp>
                        <wps:cNvPr id="811" name="Graphic 811"/>
                        <wps:cNvSpPr/>
                        <wps:spPr>
                          <a:xfrm>
                            <a:off x="0" y="12700"/>
                            <a:ext cx="2249170" cy="1270"/>
                          </a:xfrm>
                          <a:custGeom>
                            <a:avLst/>
                            <a:gdLst/>
                            <a:ahLst/>
                            <a:cxnLst/>
                            <a:rect l="l" t="t" r="r" b="b"/>
                            <a:pathLst>
                              <a:path w="2249170" h="0">
                                <a:moveTo>
                                  <a:pt x="0" y="0"/>
                                </a:moveTo>
                                <a:lnTo>
                                  <a:pt x="2249043" y="0"/>
                                </a:lnTo>
                              </a:path>
                            </a:pathLst>
                          </a:custGeom>
                          <a:ln w="25400">
                            <a:solidFill>
                              <a:srgbClr val="F67E44"/>
                            </a:solidFill>
                            <a:prstDash val="solid"/>
                          </a:ln>
                        </wps:spPr>
                        <wps:bodyPr wrap="square" lIns="0" tIns="0" rIns="0" bIns="0" rtlCol="0">
                          <a:prstTxWarp prst="textNoShape">
                            <a:avLst/>
                          </a:prstTxWarp>
                          <a:noAutofit/>
                        </wps:bodyPr>
                      </wps:wsp>
                      <wps:wsp>
                        <wps:cNvPr id="812" name="Graphic 812"/>
                        <wps:cNvSpPr/>
                        <wps:spPr>
                          <a:xfrm>
                            <a:off x="2249042" y="12700"/>
                            <a:ext cx="2249170" cy="1270"/>
                          </a:xfrm>
                          <a:custGeom>
                            <a:avLst/>
                            <a:gdLst/>
                            <a:ahLst/>
                            <a:cxnLst/>
                            <a:rect l="l" t="t" r="r" b="b"/>
                            <a:pathLst>
                              <a:path w="2249170" h="0">
                                <a:moveTo>
                                  <a:pt x="0" y="0"/>
                                </a:moveTo>
                                <a:lnTo>
                                  <a:pt x="2249170" y="0"/>
                                </a:lnTo>
                              </a:path>
                            </a:pathLst>
                          </a:custGeom>
                          <a:ln w="25400">
                            <a:solidFill>
                              <a:srgbClr val="F67E44"/>
                            </a:solidFill>
                            <a:prstDash val="solid"/>
                          </a:ln>
                        </wps:spPr>
                        <wps:bodyPr wrap="square" lIns="0" tIns="0" rIns="0" bIns="0" rtlCol="0">
                          <a:prstTxWarp prst="textNoShape">
                            <a:avLst/>
                          </a:prstTxWarp>
                          <a:noAutofit/>
                        </wps:bodyPr>
                      </wps:wsp>
                      <wps:wsp>
                        <wps:cNvPr id="813" name="Graphic 813"/>
                        <wps:cNvSpPr/>
                        <wps:spPr>
                          <a:xfrm>
                            <a:off x="4498213" y="12700"/>
                            <a:ext cx="2249170" cy="1270"/>
                          </a:xfrm>
                          <a:custGeom>
                            <a:avLst/>
                            <a:gdLst/>
                            <a:ahLst/>
                            <a:cxnLst/>
                            <a:rect l="l" t="t" r="r" b="b"/>
                            <a:pathLst>
                              <a:path w="2249170" h="0">
                                <a:moveTo>
                                  <a:pt x="0" y="0"/>
                                </a:moveTo>
                                <a:lnTo>
                                  <a:pt x="2249043" y="0"/>
                                </a:lnTo>
                              </a:path>
                            </a:pathLst>
                          </a:custGeom>
                          <a:ln w="25400">
                            <a:solidFill>
                              <a:srgbClr val="F67E4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pt;margin-top:-16.784374pt;width:531.3pt;height:2pt;mso-position-horizontal-relative:page;mso-position-vertical-relative:paragraph;z-index:15805440" id="docshapegroup518" coordorigin="640,-336" coordsize="10626,40">
                <v:line style="position:absolute" from="640,-316" to="4182,-316" stroked="true" strokeweight="2pt" strokecolor="#f67e44">
                  <v:stroke dashstyle="solid"/>
                </v:line>
                <v:line style="position:absolute" from="4182,-316" to="7724,-316" stroked="true" strokeweight="2pt" strokecolor="#f67e44">
                  <v:stroke dashstyle="solid"/>
                </v:line>
                <v:line style="position:absolute" from="7724,-316" to="11266,-316" stroked="true" strokeweight="2pt" strokecolor="#f67e44">
                  <v:stroke dashstyle="solid"/>
                </v:line>
                <w10:wrap type="none"/>
              </v:group>
            </w:pict>
          </mc:Fallback>
        </mc:AlternateContent>
      </w:r>
      <w:bookmarkStart w:name="ÿþR" w:id="9"/>
      <w:bookmarkEnd w:id="9"/>
      <w:r>
        <w:rPr>
          <w:b w:val="0"/>
        </w:rPr>
      </w:r>
      <w:r>
        <w:rPr>
          <w:rFonts w:ascii="Arial Black"/>
          <w:b w:val="0"/>
          <w:w w:val="90"/>
        </w:rPr>
        <w:t>Profit</w:t>
      </w:r>
      <w:r>
        <w:rPr>
          <w:rFonts w:ascii="Arial Black"/>
          <w:b w:val="0"/>
          <w:spacing w:val="-5"/>
          <w:w w:val="90"/>
        </w:rPr>
        <w:t> </w:t>
      </w:r>
      <w:r>
        <w:rPr>
          <w:rFonts w:ascii="Arial Black"/>
          <w:b w:val="0"/>
          <w:w w:val="90"/>
        </w:rPr>
        <w:t>and</w:t>
      </w:r>
      <w:r>
        <w:rPr>
          <w:rFonts w:ascii="Arial Black"/>
          <w:b w:val="0"/>
          <w:spacing w:val="-5"/>
          <w:w w:val="90"/>
        </w:rPr>
        <w:t> </w:t>
      </w:r>
      <w:r>
        <w:rPr>
          <w:rFonts w:ascii="Arial Black"/>
          <w:b w:val="0"/>
          <w:w w:val="90"/>
        </w:rPr>
        <w:t>loss</w:t>
      </w:r>
      <w:r>
        <w:rPr>
          <w:rFonts w:ascii="Arial Black"/>
          <w:b w:val="0"/>
          <w:spacing w:val="-5"/>
          <w:w w:val="90"/>
        </w:rPr>
        <w:t> </w:t>
      </w:r>
      <w:r>
        <w:rPr>
          <w:rFonts w:ascii="Arial Black"/>
          <w:b w:val="0"/>
          <w:spacing w:val="-2"/>
          <w:w w:val="90"/>
        </w:rPr>
        <w:t>report</w:t>
      </w:r>
    </w:p>
    <w:p>
      <w:pPr>
        <w:spacing w:before="11"/>
        <w:ind w:left="114" w:right="0" w:firstLine="0"/>
        <w:jc w:val="left"/>
        <w:rPr>
          <w:sz w:val="16"/>
        </w:rPr>
      </w:pPr>
      <w:r>
        <w:rPr>
          <w:spacing w:val="-6"/>
          <w:sz w:val="16"/>
        </w:rPr>
        <w:t>Accrual</w:t>
      </w:r>
      <w:r>
        <w:rPr>
          <w:spacing w:val="-3"/>
          <w:sz w:val="16"/>
        </w:rPr>
        <w:t> </w:t>
      </w:r>
      <w:r>
        <w:rPr>
          <w:spacing w:val="-4"/>
          <w:sz w:val="16"/>
        </w:rPr>
        <w:t>mode</w:t>
      </w:r>
    </w:p>
    <w:p>
      <w:pPr>
        <w:spacing w:before="51"/>
        <w:ind w:left="114" w:right="0" w:firstLine="0"/>
        <w:jc w:val="left"/>
        <w:rPr>
          <w:sz w:val="16"/>
        </w:rPr>
      </w:pPr>
      <w:r>
        <w:rPr>
          <w:w w:val="90"/>
          <w:sz w:val="16"/>
        </w:rPr>
        <w:t>01</w:t>
      </w:r>
      <w:r>
        <w:rPr>
          <w:spacing w:val="-5"/>
          <w:sz w:val="16"/>
        </w:rPr>
        <w:t> </w:t>
      </w:r>
      <w:r>
        <w:rPr>
          <w:w w:val="90"/>
          <w:sz w:val="16"/>
        </w:rPr>
        <w:t>Oct</w:t>
      </w:r>
      <w:r>
        <w:rPr>
          <w:spacing w:val="-4"/>
          <w:sz w:val="16"/>
        </w:rPr>
        <w:t> </w:t>
      </w:r>
      <w:r>
        <w:rPr>
          <w:w w:val="90"/>
          <w:sz w:val="16"/>
        </w:rPr>
        <w:t>2025</w:t>
      </w:r>
      <w:r>
        <w:rPr>
          <w:spacing w:val="-5"/>
          <w:sz w:val="16"/>
        </w:rPr>
        <w:t> </w:t>
      </w:r>
      <w:r>
        <w:rPr>
          <w:w w:val="90"/>
          <w:sz w:val="16"/>
        </w:rPr>
        <w:t>-</w:t>
      </w:r>
      <w:r>
        <w:rPr>
          <w:spacing w:val="-4"/>
          <w:sz w:val="16"/>
        </w:rPr>
        <w:t> </w:t>
      </w:r>
      <w:r>
        <w:rPr>
          <w:w w:val="90"/>
          <w:sz w:val="16"/>
        </w:rPr>
        <w:t>31</w:t>
      </w:r>
      <w:r>
        <w:rPr>
          <w:spacing w:val="-5"/>
          <w:sz w:val="16"/>
        </w:rPr>
        <w:t> </w:t>
      </w:r>
      <w:r>
        <w:rPr>
          <w:w w:val="90"/>
          <w:sz w:val="16"/>
        </w:rPr>
        <w:t>Dec</w:t>
      </w:r>
      <w:r>
        <w:rPr>
          <w:spacing w:val="-4"/>
          <w:sz w:val="16"/>
        </w:rPr>
        <w:t> </w:t>
      </w:r>
      <w:r>
        <w:rPr>
          <w:spacing w:val="-4"/>
          <w:w w:val="90"/>
          <w:sz w:val="16"/>
        </w:rPr>
        <w:t>2025</w:t>
      </w:r>
    </w:p>
    <w:p>
      <w:pPr>
        <w:spacing w:before="84"/>
        <w:ind w:left="1927" w:right="0" w:firstLine="0"/>
        <w:jc w:val="left"/>
        <w:rPr>
          <w:rFonts w:ascii="Tahoma"/>
          <w:sz w:val="18"/>
        </w:rPr>
      </w:pPr>
      <w:r>
        <w:rPr/>
        <w:br w:type="column"/>
      </w:r>
      <w:r>
        <w:rPr>
          <w:rFonts w:ascii="Tahoma"/>
          <w:color w:val="808080"/>
          <w:w w:val="105"/>
          <w:sz w:val="18"/>
        </w:rPr>
        <w:t>Finance</w:t>
      </w:r>
      <w:r>
        <w:rPr>
          <w:rFonts w:ascii="Tahoma"/>
          <w:color w:val="808080"/>
          <w:spacing w:val="-14"/>
          <w:w w:val="105"/>
          <w:sz w:val="18"/>
        </w:rPr>
        <w:t> </w:t>
      </w:r>
      <w:r>
        <w:rPr>
          <w:rFonts w:ascii="Tahoma"/>
          <w:color w:val="808080"/>
          <w:w w:val="105"/>
          <w:sz w:val="18"/>
        </w:rPr>
        <w:t>&amp;</w:t>
      </w:r>
      <w:r>
        <w:rPr>
          <w:rFonts w:ascii="Tahoma"/>
          <w:color w:val="808080"/>
          <w:spacing w:val="-13"/>
          <w:w w:val="105"/>
          <w:sz w:val="18"/>
        </w:rPr>
        <w:t> </w:t>
      </w:r>
      <w:r>
        <w:rPr>
          <w:rFonts w:ascii="Tahoma"/>
          <w:color w:val="808080"/>
          <w:w w:val="105"/>
          <w:sz w:val="18"/>
        </w:rPr>
        <w:t>Risk</w:t>
      </w:r>
      <w:r>
        <w:rPr>
          <w:rFonts w:ascii="Tahoma"/>
          <w:color w:val="808080"/>
          <w:spacing w:val="-13"/>
          <w:w w:val="105"/>
          <w:sz w:val="18"/>
        </w:rPr>
        <w:t> </w:t>
      </w:r>
      <w:r>
        <w:rPr>
          <w:rFonts w:ascii="Tahoma"/>
          <w:color w:val="808080"/>
          <w:w w:val="105"/>
          <w:sz w:val="18"/>
        </w:rPr>
        <w:t>3.2</w:t>
      </w:r>
      <w:r>
        <w:rPr>
          <w:rFonts w:ascii="Tahoma"/>
          <w:color w:val="808080"/>
          <w:spacing w:val="-14"/>
          <w:w w:val="105"/>
          <w:sz w:val="18"/>
        </w:rPr>
        <w:t> </w:t>
      </w:r>
      <w:r>
        <w:rPr>
          <w:rFonts w:ascii="Tahoma"/>
          <w:color w:val="808080"/>
          <w:spacing w:val="-10"/>
          <w:w w:val="105"/>
          <w:sz w:val="18"/>
        </w:rPr>
        <w:t>c</w:t>
      </w:r>
    </w:p>
    <w:p>
      <w:pPr>
        <w:spacing w:line="304" w:lineRule="auto" w:before="127"/>
        <w:ind w:left="113" w:right="252" w:firstLine="901"/>
        <w:jc w:val="right"/>
        <w:rPr>
          <w:sz w:val="20"/>
        </w:rPr>
      </w:pPr>
      <w:r>
        <w:rPr>
          <w:spacing w:val="-4"/>
          <w:sz w:val="20"/>
        </w:rPr>
        <w:t>Royal</w:t>
      </w:r>
      <w:r>
        <w:rPr>
          <w:spacing w:val="-14"/>
          <w:sz w:val="20"/>
        </w:rPr>
        <w:t> </w:t>
      </w:r>
      <w:r>
        <w:rPr>
          <w:spacing w:val="-4"/>
          <w:sz w:val="20"/>
        </w:rPr>
        <w:t>Brighton</w:t>
      </w:r>
      <w:r>
        <w:rPr>
          <w:spacing w:val="-12"/>
          <w:sz w:val="20"/>
        </w:rPr>
        <w:t> </w:t>
      </w:r>
      <w:r>
        <w:rPr>
          <w:spacing w:val="-4"/>
          <w:sz w:val="20"/>
        </w:rPr>
        <w:t>Yacht</w:t>
      </w:r>
      <w:r>
        <w:rPr>
          <w:spacing w:val="-12"/>
          <w:sz w:val="20"/>
        </w:rPr>
        <w:t> </w:t>
      </w:r>
      <w:r>
        <w:rPr>
          <w:spacing w:val="-4"/>
          <w:sz w:val="20"/>
        </w:rPr>
        <w:t>Club </w:t>
      </w:r>
      <w:r>
        <w:rPr>
          <w:spacing w:val="-6"/>
          <w:sz w:val="20"/>
        </w:rPr>
        <w:t>253</w:t>
      </w:r>
      <w:r>
        <w:rPr>
          <w:spacing w:val="-3"/>
          <w:sz w:val="20"/>
        </w:rPr>
        <w:t> </w:t>
      </w:r>
      <w:r>
        <w:rPr>
          <w:spacing w:val="-6"/>
          <w:sz w:val="20"/>
        </w:rPr>
        <w:t>Esplanade,</w:t>
      </w:r>
      <w:r>
        <w:rPr>
          <w:spacing w:val="-3"/>
          <w:sz w:val="20"/>
        </w:rPr>
        <w:t> </w:t>
      </w:r>
      <w:r>
        <w:rPr>
          <w:spacing w:val="-6"/>
          <w:sz w:val="20"/>
        </w:rPr>
        <w:t>Middle</w:t>
      </w:r>
      <w:r>
        <w:rPr>
          <w:spacing w:val="-3"/>
          <w:sz w:val="20"/>
        </w:rPr>
        <w:t> </w:t>
      </w:r>
      <w:r>
        <w:rPr>
          <w:spacing w:val="-6"/>
          <w:sz w:val="20"/>
        </w:rPr>
        <w:t>Brighton</w:t>
      </w:r>
      <w:r>
        <w:rPr>
          <w:spacing w:val="-2"/>
          <w:sz w:val="20"/>
        </w:rPr>
        <w:t> </w:t>
      </w:r>
      <w:r>
        <w:rPr>
          <w:spacing w:val="-6"/>
          <w:sz w:val="20"/>
        </w:rPr>
        <w:t>VIC</w:t>
      </w:r>
    </w:p>
    <w:p>
      <w:pPr>
        <w:spacing w:before="2"/>
        <w:ind w:left="0" w:right="253" w:firstLine="0"/>
        <w:jc w:val="right"/>
        <w:rPr>
          <w:sz w:val="20"/>
        </w:rPr>
      </w:pPr>
      <w:r>
        <w:rPr>
          <w:spacing w:val="-4"/>
          <w:sz w:val="20"/>
        </w:rPr>
        <w:t>3186</w:t>
      </w:r>
    </w:p>
    <w:p>
      <w:pPr>
        <w:spacing w:before="64"/>
        <w:ind w:left="0" w:right="253" w:firstLine="0"/>
        <w:jc w:val="right"/>
        <w:rPr>
          <w:sz w:val="20"/>
        </w:rPr>
      </w:pPr>
      <w:r>
        <w:rPr>
          <w:w w:val="90"/>
          <w:sz w:val="20"/>
        </w:rPr>
        <w:t>+613</w:t>
      </w:r>
      <w:r>
        <w:rPr>
          <w:spacing w:val="-9"/>
          <w:w w:val="90"/>
          <w:sz w:val="20"/>
        </w:rPr>
        <w:t> </w:t>
      </w:r>
      <w:r>
        <w:rPr>
          <w:w w:val="90"/>
          <w:sz w:val="20"/>
        </w:rPr>
        <w:t>9592</w:t>
      </w:r>
      <w:r>
        <w:rPr>
          <w:spacing w:val="-9"/>
          <w:w w:val="90"/>
          <w:sz w:val="20"/>
        </w:rPr>
        <w:t> </w:t>
      </w:r>
      <w:r>
        <w:rPr>
          <w:spacing w:val="-4"/>
          <w:w w:val="90"/>
          <w:sz w:val="20"/>
        </w:rPr>
        <w:t>3092</w:t>
      </w:r>
    </w:p>
    <w:p>
      <w:pPr>
        <w:spacing w:after="0"/>
        <w:jc w:val="right"/>
        <w:rPr>
          <w:sz w:val="20"/>
        </w:rPr>
        <w:sectPr>
          <w:headerReference w:type="default" r:id="rId37"/>
          <w:footerReference w:type="default" r:id="rId38"/>
          <w:pgSz w:w="11910" w:h="16840"/>
          <w:pgMar w:header="0" w:footer="840" w:top="180" w:bottom="1040" w:left="566" w:right="424"/>
          <w:pgNumType w:start="1"/>
          <w:cols w:num="2" w:equalWidth="0">
            <w:col w:w="2794" w:space="4447"/>
            <w:col w:w="3679"/>
          </w:cols>
        </w:sectPr>
      </w:pPr>
    </w:p>
    <w:p>
      <w:pPr>
        <w:spacing w:line="240" w:lineRule="auto" w:before="8" w:after="1"/>
        <w:rPr>
          <w:sz w:val="13"/>
        </w:rPr>
      </w:pPr>
    </w:p>
    <w:tbl>
      <w:tblPr>
        <w:tblW w:w="0" w:type="auto"/>
        <w:jc w:val="left"/>
        <w:tblInd w:w="81"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ayout w:type="fixed"/>
        <w:tblCellMar>
          <w:top w:w="0" w:type="dxa"/>
          <w:left w:w="0" w:type="dxa"/>
          <w:bottom w:w="0" w:type="dxa"/>
          <w:right w:w="0" w:type="dxa"/>
        </w:tblCellMar>
        <w:tblLook w:val="01E0"/>
      </w:tblPr>
      <w:tblGrid>
        <w:gridCol w:w="3542"/>
        <w:gridCol w:w="1771"/>
        <w:gridCol w:w="1771"/>
        <w:gridCol w:w="1771"/>
        <w:gridCol w:w="1771"/>
      </w:tblGrid>
      <w:tr>
        <w:trPr>
          <w:trHeight w:val="290" w:hRule="atLeast"/>
        </w:trPr>
        <w:tc>
          <w:tcPr>
            <w:tcW w:w="3542" w:type="dxa"/>
            <w:tcBorders>
              <w:bottom w:val="single" w:sz="4" w:space="0" w:color="C0C0C0"/>
            </w:tcBorders>
            <w:shd w:val="clear" w:color="auto" w:fill="DADADA"/>
          </w:tcPr>
          <w:p>
            <w:pPr>
              <w:pStyle w:val="TableParagraph"/>
              <w:spacing w:before="0"/>
              <w:jc w:val="left"/>
              <w:rPr>
                <w:rFonts w:ascii="Times New Roman"/>
                <w:sz w:val="14"/>
              </w:rPr>
            </w:pPr>
          </w:p>
        </w:tc>
        <w:tc>
          <w:tcPr>
            <w:tcW w:w="1771" w:type="dxa"/>
            <w:tcBorders>
              <w:bottom w:val="single" w:sz="4" w:space="0" w:color="C0C0C0"/>
            </w:tcBorders>
            <w:shd w:val="clear" w:color="auto" w:fill="DADADA"/>
          </w:tcPr>
          <w:p>
            <w:pPr>
              <w:pStyle w:val="TableParagraph"/>
              <w:spacing w:before="41"/>
              <w:ind w:right="28"/>
              <w:rPr>
                <w:rFonts w:ascii="Arial Black"/>
                <w:sz w:val="14"/>
              </w:rPr>
            </w:pPr>
            <w:r>
              <w:rPr>
                <w:rFonts w:ascii="Arial Black"/>
                <w:w w:val="85"/>
                <w:sz w:val="14"/>
              </w:rPr>
              <w:t>Oct-</w:t>
            </w:r>
            <w:r>
              <w:rPr>
                <w:rFonts w:ascii="Arial Black"/>
                <w:spacing w:val="-5"/>
                <w:sz w:val="14"/>
              </w:rPr>
              <w:t>25</w:t>
            </w:r>
          </w:p>
        </w:tc>
        <w:tc>
          <w:tcPr>
            <w:tcW w:w="1771" w:type="dxa"/>
            <w:tcBorders>
              <w:bottom w:val="single" w:sz="4" w:space="0" w:color="C0C0C0"/>
            </w:tcBorders>
            <w:shd w:val="clear" w:color="auto" w:fill="DADADA"/>
          </w:tcPr>
          <w:p>
            <w:pPr>
              <w:pStyle w:val="TableParagraph"/>
              <w:spacing w:before="41"/>
              <w:ind w:right="28"/>
              <w:rPr>
                <w:rFonts w:ascii="Arial Black"/>
                <w:sz w:val="14"/>
              </w:rPr>
            </w:pPr>
            <w:r>
              <w:rPr>
                <w:rFonts w:ascii="Arial Black"/>
                <w:spacing w:val="-2"/>
                <w:w w:val="90"/>
                <w:sz w:val="14"/>
              </w:rPr>
              <w:t>Nov-</w:t>
            </w:r>
            <w:r>
              <w:rPr>
                <w:rFonts w:ascii="Arial Black"/>
                <w:spacing w:val="-5"/>
                <w:sz w:val="14"/>
              </w:rPr>
              <w:t>25</w:t>
            </w:r>
          </w:p>
        </w:tc>
        <w:tc>
          <w:tcPr>
            <w:tcW w:w="1771" w:type="dxa"/>
            <w:tcBorders>
              <w:bottom w:val="single" w:sz="4" w:space="0" w:color="C0C0C0"/>
            </w:tcBorders>
            <w:shd w:val="clear" w:color="auto" w:fill="DADADA"/>
          </w:tcPr>
          <w:p>
            <w:pPr>
              <w:pStyle w:val="TableParagraph"/>
              <w:spacing w:before="41"/>
              <w:ind w:right="28"/>
              <w:rPr>
                <w:rFonts w:ascii="Arial Black"/>
                <w:sz w:val="14"/>
              </w:rPr>
            </w:pPr>
            <w:r>
              <w:rPr>
                <w:rFonts w:ascii="Arial Black"/>
                <w:w w:val="85"/>
                <w:sz w:val="14"/>
              </w:rPr>
              <w:t>Dec-</w:t>
            </w:r>
            <w:r>
              <w:rPr>
                <w:rFonts w:ascii="Arial Black"/>
                <w:spacing w:val="-5"/>
                <w:w w:val="90"/>
                <w:sz w:val="14"/>
              </w:rPr>
              <w:t>25</w:t>
            </w:r>
          </w:p>
        </w:tc>
        <w:tc>
          <w:tcPr>
            <w:tcW w:w="1771" w:type="dxa"/>
            <w:tcBorders>
              <w:bottom w:val="single" w:sz="4" w:space="0" w:color="C0C0C0"/>
            </w:tcBorders>
            <w:shd w:val="clear" w:color="auto" w:fill="DADADA"/>
          </w:tcPr>
          <w:p>
            <w:pPr>
              <w:pStyle w:val="TableParagraph"/>
              <w:spacing w:before="41"/>
              <w:ind w:right="28"/>
              <w:rPr>
                <w:rFonts w:ascii="Arial Black"/>
                <w:sz w:val="14"/>
              </w:rPr>
            </w:pPr>
            <w:r>
              <w:rPr>
                <w:rFonts w:ascii="Arial Black"/>
                <w:spacing w:val="-2"/>
                <w:sz w:val="14"/>
              </w:rPr>
              <w:t>Total</w:t>
            </w:r>
          </w:p>
        </w:tc>
      </w:tr>
      <w:tr>
        <w:trPr>
          <w:trHeight w:val="290" w:hRule="atLeast"/>
        </w:trPr>
        <w:tc>
          <w:tcPr>
            <w:tcW w:w="10626" w:type="dxa"/>
            <w:gridSpan w:val="5"/>
            <w:tcBorders>
              <w:top w:val="single" w:sz="4" w:space="0" w:color="C0C0C0"/>
              <w:left w:val="nil"/>
              <w:bottom w:val="single" w:sz="4" w:space="0" w:color="E6E6E6"/>
              <w:right w:val="nil"/>
            </w:tcBorders>
            <w:shd w:val="clear" w:color="auto" w:fill="DADADA"/>
          </w:tcPr>
          <w:p>
            <w:pPr>
              <w:pStyle w:val="TableParagraph"/>
              <w:spacing w:before="41"/>
              <w:ind w:left="205"/>
              <w:jc w:val="left"/>
              <w:rPr>
                <w:rFonts w:ascii="Arial Black"/>
                <w:sz w:val="14"/>
              </w:rPr>
            </w:pPr>
            <w:r>
              <w:rPr>
                <w:rFonts w:ascii="Arial Black"/>
                <w:w w:val="85"/>
                <w:sz w:val="14"/>
              </w:rPr>
              <w:t>4-0000</w:t>
            </w:r>
            <w:r>
              <w:rPr>
                <w:rFonts w:ascii="Arial Black"/>
                <w:spacing w:val="-4"/>
                <w:w w:val="85"/>
                <w:sz w:val="14"/>
              </w:rPr>
              <w:t> </w:t>
            </w:r>
            <w:r>
              <w:rPr>
                <w:rFonts w:ascii="Arial Black"/>
                <w:spacing w:val="-2"/>
                <w:w w:val="85"/>
                <w:sz w:val="14"/>
              </w:rPr>
              <w:t>Income</w:t>
            </w:r>
          </w:p>
        </w:tc>
      </w:tr>
      <w:tr>
        <w:trPr>
          <w:trHeight w:val="290" w:hRule="atLeast"/>
        </w:trPr>
        <w:tc>
          <w:tcPr>
            <w:tcW w:w="10626" w:type="dxa"/>
            <w:gridSpan w:val="5"/>
            <w:tcBorders>
              <w:top w:val="single" w:sz="4" w:space="0" w:color="E6E6E6"/>
              <w:left w:val="nil"/>
              <w:bottom w:val="single" w:sz="4" w:space="0" w:color="E6E6E6"/>
              <w:right w:val="nil"/>
            </w:tcBorders>
            <w:shd w:val="clear" w:color="auto" w:fill="DADADA"/>
          </w:tcPr>
          <w:p>
            <w:pPr>
              <w:pStyle w:val="TableParagraph"/>
              <w:spacing w:before="41"/>
              <w:ind w:left="405"/>
              <w:jc w:val="left"/>
              <w:rPr>
                <w:rFonts w:ascii="Arial Black"/>
                <w:sz w:val="14"/>
              </w:rPr>
            </w:pPr>
            <w:r>
              <w:rPr>
                <w:rFonts w:ascii="Arial Black"/>
                <w:w w:val="85"/>
                <w:sz w:val="14"/>
              </w:rPr>
              <w:t>4-1000</w:t>
            </w:r>
            <w:r>
              <w:rPr>
                <w:rFonts w:ascii="Arial Black"/>
                <w:spacing w:val="5"/>
                <w:sz w:val="14"/>
              </w:rPr>
              <w:t> </w:t>
            </w:r>
            <w:r>
              <w:rPr>
                <w:rFonts w:ascii="Arial Black"/>
                <w:w w:val="85"/>
                <w:sz w:val="14"/>
              </w:rPr>
              <w:t>Catering</w:t>
            </w:r>
            <w:r>
              <w:rPr>
                <w:rFonts w:ascii="Arial Black"/>
                <w:spacing w:val="5"/>
                <w:sz w:val="14"/>
              </w:rPr>
              <w:t> </w:t>
            </w:r>
            <w:r>
              <w:rPr>
                <w:rFonts w:ascii="Arial Black"/>
                <w:spacing w:val="-2"/>
                <w:w w:val="85"/>
                <w:sz w:val="14"/>
              </w:rPr>
              <w:t>Revenue</w:t>
            </w:r>
          </w:p>
        </w:tc>
      </w:tr>
    </w:tbl>
    <w:p>
      <w:pPr>
        <w:spacing w:line="240" w:lineRule="auto" w:before="10"/>
        <w:rPr>
          <w:sz w:val="3"/>
        </w:rPr>
      </w:pPr>
    </w:p>
    <w:tbl>
      <w:tblPr>
        <w:tblW w:w="0" w:type="auto"/>
        <w:jc w:val="left"/>
        <w:tblInd w:w="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60"/>
        <w:gridCol w:w="1838"/>
        <w:gridCol w:w="1770"/>
        <w:gridCol w:w="1770"/>
        <w:gridCol w:w="1284"/>
      </w:tblGrid>
      <w:tr>
        <w:trPr>
          <w:trHeight w:val="244" w:hRule="atLeast"/>
        </w:trPr>
        <w:tc>
          <w:tcPr>
            <w:tcW w:w="3960" w:type="dxa"/>
            <w:tcBorders>
              <w:bottom w:val="single" w:sz="4" w:space="0" w:color="E6E6E6"/>
            </w:tcBorders>
          </w:tcPr>
          <w:p>
            <w:pPr>
              <w:pStyle w:val="TableParagraph"/>
              <w:spacing w:before="14"/>
              <w:ind w:left="600"/>
              <w:jc w:val="left"/>
              <w:rPr>
                <w:sz w:val="14"/>
              </w:rPr>
            </w:pPr>
            <w:r>
              <w:rPr>
                <w:spacing w:val="-4"/>
                <w:sz w:val="14"/>
              </w:rPr>
              <w:t>4-1005</w:t>
            </w:r>
            <w:r>
              <w:rPr>
                <w:spacing w:val="-1"/>
                <w:sz w:val="14"/>
              </w:rPr>
              <w:t> </w:t>
            </w:r>
            <w:r>
              <w:rPr>
                <w:spacing w:val="-4"/>
                <w:sz w:val="14"/>
              </w:rPr>
              <w:t>Restaurant</w:t>
            </w:r>
            <w:r>
              <w:rPr>
                <w:sz w:val="14"/>
              </w:rPr>
              <w:t> </w:t>
            </w:r>
            <w:r>
              <w:rPr>
                <w:spacing w:val="-4"/>
                <w:sz w:val="14"/>
              </w:rPr>
              <w:t>Beverage</w:t>
            </w:r>
            <w:r>
              <w:rPr>
                <w:sz w:val="14"/>
              </w:rPr>
              <w:t> </w:t>
            </w:r>
            <w:r>
              <w:rPr>
                <w:spacing w:val="-4"/>
                <w:sz w:val="14"/>
              </w:rPr>
              <w:t>Revenue</w:t>
            </w:r>
          </w:p>
        </w:tc>
        <w:tc>
          <w:tcPr>
            <w:tcW w:w="1838" w:type="dxa"/>
            <w:tcBorders>
              <w:bottom w:val="single" w:sz="4" w:space="0" w:color="E6E6E6"/>
            </w:tcBorders>
          </w:tcPr>
          <w:p>
            <w:pPr>
              <w:pStyle w:val="TableParagraph"/>
              <w:spacing w:before="14"/>
              <w:ind w:right="523"/>
              <w:rPr>
                <w:sz w:val="14"/>
              </w:rPr>
            </w:pPr>
            <w:r>
              <w:rPr>
                <w:spacing w:val="-2"/>
                <w:sz w:val="14"/>
              </w:rPr>
              <w:t>76,312.27</w:t>
            </w:r>
          </w:p>
        </w:tc>
        <w:tc>
          <w:tcPr>
            <w:tcW w:w="1770" w:type="dxa"/>
            <w:tcBorders>
              <w:bottom w:val="single" w:sz="4" w:space="0" w:color="E6E6E6"/>
            </w:tcBorders>
          </w:tcPr>
          <w:p>
            <w:pPr>
              <w:pStyle w:val="TableParagraph"/>
              <w:spacing w:before="14"/>
              <w:ind w:right="522"/>
              <w:rPr>
                <w:sz w:val="14"/>
              </w:rPr>
            </w:pPr>
            <w:r>
              <w:rPr>
                <w:spacing w:val="-2"/>
                <w:sz w:val="14"/>
              </w:rPr>
              <w:t>90,818.49</w:t>
            </w:r>
          </w:p>
        </w:tc>
        <w:tc>
          <w:tcPr>
            <w:tcW w:w="1770" w:type="dxa"/>
            <w:tcBorders>
              <w:bottom w:val="single" w:sz="4" w:space="0" w:color="E6E6E6"/>
            </w:tcBorders>
          </w:tcPr>
          <w:p>
            <w:pPr>
              <w:pStyle w:val="TableParagraph"/>
              <w:spacing w:before="14"/>
              <w:ind w:right="521"/>
              <w:rPr>
                <w:sz w:val="14"/>
              </w:rPr>
            </w:pPr>
            <w:r>
              <w:rPr>
                <w:spacing w:val="-2"/>
                <w:sz w:val="14"/>
              </w:rPr>
              <w:t>94,636.95</w:t>
            </w:r>
          </w:p>
        </w:tc>
        <w:tc>
          <w:tcPr>
            <w:tcW w:w="1284" w:type="dxa"/>
            <w:tcBorders>
              <w:bottom w:val="single" w:sz="4" w:space="0" w:color="E6E6E6"/>
            </w:tcBorders>
          </w:tcPr>
          <w:p>
            <w:pPr>
              <w:pStyle w:val="TableParagraph"/>
              <w:spacing w:before="14"/>
              <w:ind w:right="34"/>
              <w:rPr>
                <w:sz w:val="14"/>
              </w:rPr>
            </w:pPr>
            <w:r>
              <w:rPr>
                <w:spacing w:val="-2"/>
                <w:sz w:val="14"/>
              </w:rPr>
              <w:t>261,767.71</w:t>
            </w:r>
          </w:p>
        </w:tc>
      </w:tr>
      <w:tr>
        <w:trPr>
          <w:trHeight w:val="290" w:hRule="atLeast"/>
        </w:trPr>
        <w:tc>
          <w:tcPr>
            <w:tcW w:w="3960" w:type="dxa"/>
            <w:tcBorders>
              <w:top w:val="single" w:sz="4" w:space="0" w:color="E6E6E6"/>
              <w:bottom w:val="single" w:sz="4" w:space="0" w:color="E6E6E6"/>
            </w:tcBorders>
          </w:tcPr>
          <w:p>
            <w:pPr>
              <w:pStyle w:val="TableParagraph"/>
              <w:ind w:left="600"/>
              <w:jc w:val="left"/>
              <w:rPr>
                <w:sz w:val="14"/>
              </w:rPr>
            </w:pPr>
            <w:r>
              <w:rPr>
                <w:spacing w:val="-4"/>
                <w:sz w:val="14"/>
              </w:rPr>
              <w:t>4-1010</w:t>
            </w:r>
            <w:r>
              <w:rPr>
                <w:spacing w:val="-8"/>
                <w:sz w:val="14"/>
              </w:rPr>
              <w:t> </w:t>
            </w:r>
            <w:r>
              <w:rPr>
                <w:spacing w:val="-4"/>
                <w:sz w:val="14"/>
              </w:rPr>
              <w:t>Restaurant</w:t>
            </w:r>
            <w:r>
              <w:rPr>
                <w:spacing w:val="-8"/>
                <w:sz w:val="14"/>
              </w:rPr>
              <w:t> </w:t>
            </w:r>
            <w:r>
              <w:rPr>
                <w:spacing w:val="-4"/>
                <w:sz w:val="14"/>
              </w:rPr>
              <w:t>Food</w:t>
            </w:r>
            <w:r>
              <w:rPr>
                <w:spacing w:val="-8"/>
                <w:sz w:val="14"/>
              </w:rPr>
              <w:t> </w:t>
            </w:r>
            <w:r>
              <w:rPr>
                <w:spacing w:val="-4"/>
                <w:sz w:val="14"/>
              </w:rPr>
              <w:t>Revenue</w:t>
            </w:r>
          </w:p>
        </w:tc>
        <w:tc>
          <w:tcPr>
            <w:tcW w:w="1838" w:type="dxa"/>
            <w:tcBorders>
              <w:top w:val="single" w:sz="4" w:space="0" w:color="E6E6E6"/>
              <w:bottom w:val="single" w:sz="4" w:space="0" w:color="E6E6E6"/>
            </w:tcBorders>
          </w:tcPr>
          <w:p>
            <w:pPr>
              <w:pStyle w:val="TableParagraph"/>
              <w:ind w:right="523"/>
              <w:rPr>
                <w:sz w:val="14"/>
              </w:rPr>
            </w:pPr>
            <w:r>
              <w:rPr>
                <w:spacing w:val="-2"/>
                <w:sz w:val="14"/>
              </w:rPr>
              <w:t>86,926.41</w:t>
            </w:r>
          </w:p>
        </w:tc>
        <w:tc>
          <w:tcPr>
            <w:tcW w:w="1770" w:type="dxa"/>
            <w:tcBorders>
              <w:top w:val="single" w:sz="4" w:space="0" w:color="E6E6E6"/>
              <w:bottom w:val="single" w:sz="4" w:space="0" w:color="E6E6E6"/>
            </w:tcBorders>
          </w:tcPr>
          <w:p>
            <w:pPr>
              <w:pStyle w:val="TableParagraph"/>
              <w:ind w:right="522"/>
              <w:rPr>
                <w:sz w:val="14"/>
              </w:rPr>
            </w:pPr>
            <w:r>
              <w:rPr>
                <w:spacing w:val="-2"/>
                <w:sz w:val="14"/>
              </w:rPr>
              <w:t>108,433.52</w:t>
            </w:r>
          </w:p>
        </w:tc>
        <w:tc>
          <w:tcPr>
            <w:tcW w:w="1770" w:type="dxa"/>
            <w:tcBorders>
              <w:top w:val="single" w:sz="4" w:space="0" w:color="E6E6E6"/>
              <w:bottom w:val="single" w:sz="4" w:space="0" w:color="E6E6E6"/>
            </w:tcBorders>
          </w:tcPr>
          <w:p>
            <w:pPr>
              <w:pStyle w:val="TableParagraph"/>
              <w:ind w:right="521"/>
              <w:rPr>
                <w:sz w:val="14"/>
              </w:rPr>
            </w:pPr>
            <w:r>
              <w:rPr>
                <w:spacing w:val="-2"/>
                <w:sz w:val="14"/>
              </w:rPr>
              <w:t>115,714.95</w:t>
            </w:r>
          </w:p>
        </w:tc>
        <w:tc>
          <w:tcPr>
            <w:tcW w:w="1284" w:type="dxa"/>
            <w:tcBorders>
              <w:top w:val="single" w:sz="4" w:space="0" w:color="E6E6E6"/>
              <w:bottom w:val="single" w:sz="4" w:space="0" w:color="E6E6E6"/>
            </w:tcBorders>
          </w:tcPr>
          <w:p>
            <w:pPr>
              <w:pStyle w:val="TableParagraph"/>
              <w:ind w:right="34"/>
              <w:rPr>
                <w:sz w:val="14"/>
              </w:rPr>
            </w:pPr>
            <w:r>
              <w:rPr>
                <w:spacing w:val="-2"/>
                <w:sz w:val="14"/>
              </w:rPr>
              <w:t>311,074.88</w:t>
            </w:r>
          </w:p>
        </w:tc>
      </w:tr>
      <w:tr>
        <w:trPr>
          <w:trHeight w:val="290" w:hRule="atLeast"/>
        </w:trPr>
        <w:tc>
          <w:tcPr>
            <w:tcW w:w="3960" w:type="dxa"/>
            <w:tcBorders>
              <w:top w:val="single" w:sz="4" w:space="0" w:color="E6E6E6"/>
              <w:bottom w:val="single" w:sz="4" w:space="0" w:color="E6E6E6"/>
            </w:tcBorders>
          </w:tcPr>
          <w:p>
            <w:pPr>
              <w:pStyle w:val="TableParagraph"/>
              <w:ind w:left="600"/>
              <w:jc w:val="left"/>
              <w:rPr>
                <w:sz w:val="14"/>
              </w:rPr>
            </w:pPr>
            <w:r>
              <w:rPr>
                <w:spacing w:val="-4"/>
                <w:sz w:val="14"/>
              </w:rPr>
              <w:t>4-1015</w:t>
            </w:r>
            <w:r>
              <w:rPr>
                <w:spacing w:val="-2"/>
                <w:sz w:val="14"/>
              </w:rPr>
              <w:t> </w:t>
            </w:r>
            <w:r>
              <w:rPr>
                <w:spacing w:val="-4"/>
                <w:sz w:val="14"/>
              </w:rPr>
              <w:t>Members</w:t>
            </w:r>
            <w:r>
              <w:rPr>
                <w:spacing w:val="-1"/>
                <w:sz w:val="14"/>
              </w:rPr>
              <w:t> </w:t>
            </w:r>
            <w:r>
              <w:rPr>
                <w:spacing w:val="-4"/>
                <w:sz w:val="14"/>
              </w:rPr>
              <w:t>Beverage</w:t>
            </w:r>
            <w:r>
              <w:rPr>
                <w:spacing w:val="-2"/>
                <w:sz w:val="14"/>
              </w:rPr>
              <w:t> </w:t>
            </w:r>
            <w:r>
              <w:rPr>
                <w:spacing w:val="-4"/>
                <w:sz w:val="14"/>
              </w:rPr>
              <w:t>Revenue</w:t>
            </w:r>
          </w:p>
        </w:tc>
        <w:tc>
          <w:tcPr>
            <w:tcW w:w="1838" w:type="dxa"/>
            <w:tcBorders>
              <w:top w:val="single" w:sz="4" w:space="0" w:color="E6E6E6"/>
              <w:bottom w:val="single" w:sz="4" w:space="0" w:color="E6E6E6"/>
            </w:tcBorders>
          </w:tcPr>
          <w:p>
            <w:pPr>
              <w:pStyle w:val="TableParagraph"/>
              <w:ind w:right="523"/>
              <w:rPr>
                <w:sz w:val="14"/>
              </w:rPr>
            </w:pPr>
            <w:r>
              <w:rPr>
                <w:spacing w:val="-2"/>
                <w:sz w:val="14"/>
              </w:rPr>
              <w:t>32,562.24</w:t>
            </w:r>
          </w:p>
        </w:tc>
        <w:tc>
          <w:tcPr>
            <w:tcW w:w="1770" w:type="dxa"/>
            <w:tcBorders>
              <w:top w:val="single" w:sz="4" w:space="0" w:color="E6E6E6"/>
              <w:bottom w:val="single" w:sz="4" w:space="0" w:color="E6E6E6"/>
            </w:tcBorders>
          </w:tcPr>
          <w:p>
            <w:pPr>
              <w:pStyle w:val="TableParagraph"/>
              <w:ind w:right="522"/>
              <w:rPr>
                <w:sz w:val="14"/>
              </w:rPr>
            </w:pPr>
            <w:r>
              <w:rPr>
                <w:spacing w:val="-2"/>
                <w:sz w:val="14"/>
              </w:rPr>
              <w:t>30,632.14</w:t>
            </w:r>
          </w:p>
        </w:tc>
        <w:tc>
          <w:tcPr>
            <w:tcW w:w="1770" w:type="dxa"/>
            <w:tcBorders>
              <w:top w:val="single" w:sz="4" w:space="0" w:color="E6E6E6"/>
              <w:bottom w:val="single" w:sz="4" w:space="0" w:color="E6E6E6"/>
            </w:tcBorders>
          </w:tcPr>
          <w:p>
            <w:pPr>
              <w:pStyle w:val="TableParagraph"/>
              <w:ind w:right="521"/>
              <w:rPr>
                <w:sz w:val="14"/>
              </w:rPr>
            </w:pPr>
            <w:r>
              <w:rPr>
                <w:spacing w:val="-2"/>
                <w:sz w:val="14"/>
              </w:rPr>
              <w:t>30,469.33</w:t>
            </w:r>
          </w:p>
        </w:tc>
        <w:tc>
          <w:tcPr>
            <w:tcW w:w="1284" w:type="dxa"/>
            <w:tcBorders>
              <w:top w:val="single" w:sz="4" w:space="0" w:color="E6E6E6"/>
              <w:bottom w:val="single" w:sz="4" w:space="0" w:color="E6E6E6"/>
            </w:tcBorders>
          </w:tcPr>
          <w:p>
            <w:pPr>
              <w:pStyle w:val="TableParagraph"/>
              <w:ind w:right="34"/>
              <w:rPr>
                <w:sz w:val="14"/>
              </w:rPr>
            </w:pPr>
            <w:r>
              <w:rPr>
                <w:spacing w:val="-2"/>
                <w:sz w:val="14"/>
              </w:rPr>
              <w:t>93,663.71</w:t>
            </w:r>
          </w:p>
        </w:tc>
      </w:tr>
      <w:tr>
        <w:trPr>
          <w:trHeight w:val="290" w:hRule="atLeast"/>
        </w:trPr>
        <w:tc>
          <w:tcPr>
            <w:tcW w:w="3960" w:type="dxa"/>
            <w:tcBorders>
              <w:top w:val="single" w:sz="4" w:space="0" w:color="E6E6E6"/>
              <w:bottom w:val="single" w:sz="4" w:space="0" w:color="E6E6E6"/>
            </w:tcBorders>
          </w:tcPr>
          <w:p>
            <w:pPr>
              <w:pStyle w:val="TableParagraph"/>
              <w:ind w:left="600"/>
              <w:jc w:val="left"/>
              <w:rPr>
                <w:sz w:val="14"/>
              </w:rPr>
            </w:pPr>
            <w:r>
              <w:rPr>
                <w:spacing w:val="-6"/>
                <w:sz w:val="14"/>
              </w:rPr>
              <w:t>4-1020</w:t>
            </w:r>
            <w:r>
              <w:rPr>
                <w:spacing w:val="2"/>
                <w:sz w:val="14"/>
              </w:rPr>
              <w:t> </w:t>
            </w:r>
            <w:r>
              <w:rPr>
                <w:spacing w:val="-6"/>
                <w:sz w:val="14"/>
              </w:rPr>
              <w:t>Members</w:t>
            </w:r>
            <w:r>
              <w:rPr>
                <w:spacing w:val="2"/>
                <w:sz w:val="14"/>
              </w:rPr>
              <w:t> </w:t>
            </w:r>
            <w:r>
              <w:rPr>
                <w:spacing w:val="-6"/>
                <w:sz w:val="14"/>
              </w:rPr>
              <w:t>Food</w:t>
            </w:r>
            <w:r>
              <w:rPr>
                <w:spacing w:val="2"/>
                <w:sz w:val="14"/>
              </w:rPr>
              <w:t> </w:t>
            </w:r>
            <w:r>
              <w:rPr>
                <w:spacing w:val="-6"/>
                <w:sz w:val="14"/>
              </w:rPr>
              <w:t>Revenue</w:t>
            </w:r>
          </w:p>
        </w:tc>
        <w:tc>
          <w:tcPr>
            <w:tcW w:w="1838" w:type="dxa"/>
            <w:tcBorders>
              <w:top w:val="single" w:sz="4" w:space="0" w:color="E6E6E6"/>
              <w:bottom w:val="single" w:sz="4" w:space="0" w:color="E6E6E6"/>
            </w:tcBorders>
          </w:tcPr>
          <w:p>
            <w:pPr>
              <w:pStyle w:val="TableParagraph"/>
              <w:ind w:right="523"/>
              <w:rPr>
                <w:sz w:val="14"/>
              </w:rPr>
            </w:pPr>
            <w:r>
              <w:rPr>
                <w:spacing w:val="-2"/>
                <w:sz w:val="14"/>
              </w:rPr>
              <w:t>16,996.18</w:t>
            </w:r>
          </w:p>
        </w:tc>
        <w:tc>
          <w:tcPr>
            <w:tcW w:w="1770" w:type="dxa"/>
            <w:tcBorders>
              <w:top w:val="single" w:sz="4" w:space="0" w:color="E6E6E6"/>
              <w:bottom w:val="single" w:sz="4" w:space="0" w:color="E6E6E6"/>
            </w:tcBorders>
          </w:tcPr>
          <w:p>
            <w:pPr>
              <w:pStyle w:val="TableParagraph"/>
              <w:ind w:right="522"/>
              <w:rPr>
                <w:sz w:val="14"/>
              </w:rPr>
            </w:pPr>
            <w:r>
              <w:rPr>
                <w:spacing w:val="-2"/>
                <w:sz w:val="14"/>
              </w:rPr>
              <w:t>17,656.08</w:t>
            </w:r>
          </w:p>
        </w:tc>
        <w:tc>
          <w:tcPr>
            <w:tcW w:w="1770" w:type="dxa"/>
            <w:tcBorders>
              <w:top w:val="single" w:sz="4" w:space="0" w:color="E6E6E6"/>
              <w:bottom w:val="single" w:sz="4" w:space="0" w:color="E6E6E6"/>
            </w:tcBorders>
          </w:tcPr>
          <w:p>
            <w:pPr>
              <w:pStyle w:val="TableParagraph"/>
              <w:ind w:right="521"/>
              <w:rPr>
                <w:sz w:val="14"/>
              </w:rPr>
            </w:pPr>
            <w:r>
              <w:rPr>
                <w:spacing w:val="-2"/>
                <w:sz w:val="14"/>
              </w:rPr>
              <w:t>16,838.89</w:t>
            </w:r>
          </w:p>
        </w:tc>
        <w:tc>
          <w:tcPr>
            <w:tcW w:w="1284" w:type="dxa"/>
            <w:tcBorders>
              <w:top w:val="single" w:sz="4" w:space="0" w:color="E6E6E6"/>
              <w:bottom w:val="single" w:sz="4" w:space="0" w:color="E6E6E6"/>
            </w:tcBorders>
          </w:tcPr>
          <w:p>
            <w:pPr>
              <w:pStyle w:val="TableParagraph"/>
              <w:ind w:right="34"/>
              <w:rPr>
                <w:sz w:val="14"/>
              </w:rPr>
            </w:pPr>
            <w:r>
              <w:rPr>
                <w:spacing w:val="-2"/>
                <w:sz w:val="14"/>
              </w:rPr>
              <w:t>51,491.15</w:t>
            </w:r>
          </w:p>
        </w:tc>
      </w:tr>
      <w:tr>
        <w:trPr>
          <w:trHeight w:val="290" w:hRule="atLeast"/>
        </w:trPr>
        <w:tc>
          <w:tcPr>
            <w:tcW w:w="3960" w:type="dxa"/>
            <w:tcBorders>
              <w:top w:val="single" w:sz="4" w:space="0" w:color="E6E6E6"/>
              <w:bottom w:val="single" w:sz="4" w:space="0" w:color="E6E6E6"/>
            </w:tcBorders>
          </w:tcPr>
          <w:p>
            <w:pPr>
              <w:pStyle w:val="TableParagraph"/>
              <w:ind w:left="600"/>
              <w:jc w:val="left"/>
              <w:rPr>
                <w:sz w:val="14"/>
              </w:rPr>
            </w:pPr>
            <w:r>
              <w:rPr>
                <w:spacing w:val="-4"/>
                <w:sz w:val="14"/>
              </w:rPr>
              <w:t>4-1021</w:t>
            </w:r>
            <w:r>
              <w:rPr>
                <w:spacing w:val="-5"/>
                <w:sz w:val="14"/>
              </w:rPr>
              <w:t> </w:t>
            </w:r>
            <w:r>
              <w:rPr>
                <w:spacing w:val="-4"/>
                <w:sz w:val="14"/>
              </w:rPr>
              <w:t>Members</w:t>
            </w:r>
            <w:r>
              <w:rPr>
                <w:spacing w:val="-5"/>
                <w:sz w:val="14"/>
              </w:rPr>
              <w:t> </w:t>
            </w:r>
            <w:r>
              <w:rPr>
                <w:spacing w:val="-4"/>
                <w:sz w:val="14"/>
              </w:rPr>
              <w:t>F&amp;B Discounts</w:t>
            </w:r>
            <w:r>
              <w:rPr>
                <w:spacing w:val="-5"/>
                <w:sz w:val="14"/>
              </w:rPr>
              <w:t> </w:t>
            </w:r>
            <w:r>
              <w:rPr>
                <w:spacing w:val="-4"/>
                <w:sz w:val="14"/>
              </w:rPr>
              <w:t>- Revenue</w:t>
            </w:r>
          </w:p>
        </w:tc>
        <w:tc>
          <w:tcPr>
            <w:tcW w:w="1838" w:type="dxa"/>
            <w:tcBorders>
              <w:top w:val="single" w:sz="4" w:space="0" w:color="E6E6E6"/>
              <w:bottom w:val="single" w:sz="4" w:space="0" w:color="E6E6E6"/>
            </w:tcBorders>
          </w:tcPr>
          <w:p>
            <w:pPr>
              <w:pStyle w:val="TableParagraph"/>
              <w:ind w:right="523"/>
              <w:rPr>
                <w:sz w:val="14"/>
              </w:rPr>
            </w:pPr>
            <w:r>
              <w:rPr>
                <w:spacing w:val="-2"/>
                <w:sz w:val="14"/>
              </w:rPr>
              <w:t>5,843.43</w:t>
            </w:r>
          </w:p>
        </w:tc>
        <w:tc>
          <w:tcPr>
            <w:tcW w:w="1770" w:type="dxa"/>
            <w:tcBorders>
              <w:top w:val="single" w:sz="4" w:space="0" w:color="E6E6E6"/>
              <w:bottom w:val="single" w:sz="4" w:space="0" w:color="E6E6E6"/>
            </w:tcBorders>
          </w:tcPr>
          <w:p>
            <w:pPr>
              <w:pStyle w:val="TableParagraph"/>
              <w:ind w:right="522"/>
              <w:rPr>
                <w:sz w:val="14"/>
              </w:rPr>
            </w:pPr>
            <w:r>
              <w:rPr>
                <w:spacing w:val="-2"/>
                <w:sz w:val="14"/>
              </w:rPr>
              <w:t>6,535.78</w:t>
            </w:r>
          </w:p>
        </w:tc>
        <w:tc>
          <w:tcPr>
            <w:tcW w:w="1770" w:type="dxa"/>
            <w:tcBorders>
              <w:top w:val="single" w:sz="4" w:space="0" w:color="E6E6E6"/>
              <w:bottom w:val="single" w:sz="4" w:space="0" w:color="E6E6E6"/>
            </w:tcBorders>
          </w:tcPr>
          <w:p>
            <w:pPr>
              <w:pStyle w:val="TableParagraph"/>
              <w:ind w:right="521"/>
              <w:rPr>
                <w:sz w:val="14"/>
              </w:rPr>
            </w:pPr>
            <w:r>
              <w:rPr>
                <w:spacing w:val="-2"/>
                <w:sz w:val="14"/>
              </w:rPr>
              <w:t>6,293.09</w:t>
            </w:r>
          </w:p>
        </w:tc>
        <w:tc>
          <w:tcPr>
            <w:tcW w:w="1284" w:type="dxa"/>
            <w:tcBorders>
              <w:top w:val="single" w:sz="4" w:space="0" w:color="E6E6E6"/>
              <w:bottom w:val="single" w:sz="4" w:space="0" w:color="E6E6E6"/>
            </w:tcBorders>
          </w:tcPr>
          <w:p>
            <w:pPr>
              <w:pStyle w:val="TableParagraph"/>
              <w:ind w:right="34"/>
              <w:rPr>
                <w:sz w:val="14"/>
              </w:rPr>
            </w:pPr>
            <w:r>
              <w:rPr>
                <w:spacing w:val="-2"/>
                <w:sz w:val="14"/>
              </w:rPr>
              <w:t>18,672.30</w:t>
            </w:r>
          </w:p>
        </w:tc>
      </w:tr>
      <w:tr>
        <w:trPr>
          <w:trHeight w:val="290" w:hRule="atLeast"/>
        </w:trPr>
        <w:tc>
          <w:tcPr>
            <w:tcW w:w="3960" w:type="dxa"/>
            <w:tcBorders>
              <w:top w:val="single" w:sz="4" w:space="0" w:color="E6E6E6"/>
              <w:bottom w:val="single" w:sz="4" w:space="0" w:color="E6E6E6"/>
            </w:tcBorders>
          </w:tcPr>
          <w:p>
            <w:pPr>
              <w:pStyle w:val="TableParagraph"/>
              <w:ind w:left="600"/>
              <w:jc w:val="left"/>
              <w:rPr>
                <w:sz w:val="14"/>
              </w:rPr>
            </w:pPr>
            <w:r>
              <w:rPr>
                <w:w w:val="90"/>
                <w:sz w:val="14"/>
              </w:rPr>
              <w:t>4-1053</w:t>
            </w:r>
            <w:r>
              <w:rPr>
                <w:spacing w:val="5"/>
                <w:sz w:val="14"/>
              </w:rPr>
              <w:t> </w:t>
            </w:r>
            <w:r>
              <w:rPr>
                <w:w w:val="90"/>
                <w:sz w:val="14"/>
              </w:rPr>
              <w:t>Function</w:t>
            </w:r>
            <w:r>
              <w:rPr>
                <w:spacing w:val="5"/>
                <w:sz w:val="14"/>
              </w:rPr>
              <w:t> </w:t>
            </w:r>
            <w:r>
              <w:rPr>
                <w:spacing w:val="-4"/>
                <w:w w:val="90"/>
                <w:sz w:val="14"/>
              </w:rPr>
              <w:t>Food</w:t>
            </w:r>
          </w:p>
        </w:tc>
        <w:tc>
          <w:tcPr>
            <w:tcW w:w="1838" w:type="dxa"/>
            <w:tcBorders>
              <w:top w:val="single" w:sz="4" w:space="0" w:color="E6E6E6"/>
              <w:bottom w:val="single" w:sz="4" w:space="0" w:color="E6E6E6"/>
            </w:tcBorders>
          </w:tcPr>
          <w:p>
            <w:pPr>
              <w:pStyle w:val="TableParagraph"/>
              <w:ind w:right="523"/>
              <w:rPr>
                <w:sz w:val="14"/>
              </w:rPr>
            </w:pPr>
            <w:r>
              <w:rPr>
                <w:spacing w:val="-2"/>
                <w:sz w:val="14"/>
              </w:rPr>
              <w:t>41,638.64</w:t>
            </w:r>
          </w:p>
        </w:tc>
        <w:tc>
          <w:tcPr>
            <w:tcW w:w="1770" w:type="dxa"/>
            <w:tcBorders>
              <w:top w:val="single" w:sz="4" w:space="0" w:color="E6E6E6"/>
              <w:bottom w:val="single" w:sz="4" w:space="0" w:color="E6E6E6"/>
            </w:tcBorders>
          </w:tcPr>
          <w:p>
            <w:pPr>
              <w:pStyle w:val="TableParagraph"/>
              <w:ind w:right="522"/>
              <w:rPr>
                <w:sz w:val="14"/>
              </w:rPr>
            </w:pPr>
            <w:r>
              <w:rPr>
                <w:spacing w:val="-2"/>
                <w:sz w:val="14"/>
              </w:rPr>
              <w:t>57,081.57</w:t>
            </w:r>
          </w:p>
        </w:tc>
        <w:tc>
          <w:tcPr>
            <w:tcW w:w="1770" w:type="dxa"/>
            <w:tcBorders>
              <w:top w:val="single" w:sz="4" w:space="0" w:color="E6E6E6"/>
              <w:bottom w:val="single" w:sz="4" w:space="0" w:color="E6E6E6"/>
            </w:tcBorders>
          </w:tcPr>
          <w:p>
            <w:pPr>
              <w:pStyle w:val="TableParagraph"/>
              <w:ind w:right="521"/>
              <w:rPr>
                <w:sz w:val="14"/>
              </w:rPr>
            </w:pPr>
            <w:r>
              <w:rPr>
                <w:spacing w:val="-2"/>
                <w:sz w:val="14"/>
              </w:rPr>
              <w:t>35,833.11</w:t>
            </w:r>
          </w:p>
        </w:tc>
        <w:tc>
          <w:tcPr>
            <w:tcW w:w="1284" w:type="dxa"/>
            <w:tcBorders>
              <w:top w:val="single" w:sz="4" w:space="0" w:color="E6E6E6"/>
              <w:bottom w:val="single" w:sz="4" w:space="0" w:color="E6E6E6"/>
            </w:tcBorders>
          </w:tcPr>
          <w:p>
            <w:pPr>
              <w:pStyle w:val="TableParagraph"/>
              <w:ind w:right="34"/>
              <w:rPr>
                <w:sz w:val="14"/>
              </w:rPr>
            </w:pPr>
            <w:r>
              <w:rPr>
                <w:spacing w:val="-2"/>
                <w:sz w:val="14"/>
              </w:rPr>
              <w:t>134,553.32</w:t>
            </w:r>
          </w:p>
        </w:tc>
      </w:tr>
      <w:tr>
        <w:trPr>
          <w:trHeight w:val="290" w:hRule="atLeast"/>
        </w:trPr>
        <w:tc>
          <w:tcPr>
            <w:tcW w:w="3960" w:type="dxa"/>
            <w:tcBorders>
              <w:top w:val="single" w:sz="4" w:space="0" w:color="E6E6E6"/>
              <w:bottom w:val="single" w:sz="4" w:space="0" w:color="E6E6E6"/>
            </w:tcBorders>
          </w:tcPr>
          <w:p>
            <w:pPr>
              <w:pStyle w:val="TableParagraph"/>
              <w:ind w:left="600"/>
              <w:jc w:val="left"/>
              <w:rPr>
                <w:sz w:val="14"/>
              </w:rPr>
            </w:pPr>
            <w:r>
              <w:rPr>
                <w:w w:val="90"/>
                <w:sz w:val="14"/>
              </w:rPr>
              <w:t>4-1054</w:t>
            </w:r>
            <w:r>
              <w:rPr>
                <w:spacing w:val="5"/>
                <w:sz w:val="14"/>
              </w:rPr>
              <w:t> </w:t>
            </w:r>
            <w:r>
              <w:rPr>
                <w:w w:val="90"/>
                <w:sz w:val="14"/>
              </w:rPr>
              <w:t>Function</w:t>
            </w:r>
            <w:r>
              <w:rPr>
                <w:spacing w:val="5"/>
                <w:sz w:val="14"/>
              </w:rPr>
              <w:t> </w:t>
            </w:r>
            <w:r>
              <w:rPr>
                <w:spacing w:val="-2"/>
                <w:w w:val="90"/>
                <w:sz w:val="14"/>
              </w:rPr>
              <w:t>Beverage</w:t>
            </w:r>
          </w:p>
        </w:tc>
        <w:tc>
          <w:tcPr>
            <w:tcW w:w="1838" w:type="dxa"/>
            <w:tcBorders>
              <w:top w:val="single" w:sz="4" w:space="0" w:color="E6E6E6"/>
              <w:bottom w:val="single" w:sz="4" w:space="0" w:color="E6E6E6"/>
            </w:tcBorders>
          </w:tcPr>
          <w:p>
            <w:pPr>
              <w:pStyle w:val="TableParagraph"/>
              <w:ind w:right="523"/>
              <w:rPr>
                <w:sz w:val="14"/>
              </w:rPr>
            </w:pPr>
            <w:r>
              <w:rPr>
                <w:spacing w:val="-2"/>
                <w:sz w:val="14"/>
              </w:rPr>
              <w:t>25,584.74</w:t>
            </w:r>
          </w:p>
        </w:tc>
        <w:tc>
          <w:tcPr>
            <w:tcW w:w="1770" w:type="dxa"/>
            <w:tcBorders>
              <w:top w:val="single" w:sz="4" w:space="0" w:color="E6E6E6"/>
              <w:bottom w:val="single" w:sz="4" w:space="0" w:color="E6E6E6"/>
            </w:tcBorders>
          </w:tcPr>
          <w:p>
            <w:pPr>
              <w:pStyle w:val="TableParagraph"/>
              <w:ind w:right="522"/>
              <w:rPr>
                <w:sz w:val="14"/>
              </w:rPr>
            </w:pPr>
            <w:r>
              <w:rPr>
                <w:spacing w:val="-2"/>
                <w:sz w:val="14"/>
              </w:rPr>
              <w:t>19,565.48</w:t>
            </w:r>
          </w:p>
        </w:tc>
        <w:tc>
          <w:tcPr>
            <w:tcW w:w="1770" w:type="dxa"/>
            <w:tcBorders>
              <w:top w:val="single" w:sz="4" w:space="0" w:color="E6E6E6"/>
              <w:bottom w:val="single" w:sz="4" w:space="0" w:color="E6E6E6"/>
            </w:tcBorders>
          </w:tcPr>
          <w:p>
            <w:pPr>
              <w:pStyle w:val="TableParagraph"/>
              <w:ind w:right="521"/>
              <w:rPr>
                <w:sz w:val="14"/>
              </w:rPr>
            </w:pPr>
            <w:r>
              <w:rPr>
                <w:spacing w:val="-2"/>
                <w:sz w:val="14"/>
              </w:rPr>
              <w:t>7,698.53</w:t>
            </w:r>
          </w:p>
        </w:tc>
        <w:tc>
          <w:tcPr>
            <w:tcW w:w="1284" w:type="dxa"/>
            <w:tcBorders>
              <w:top w:val="single" w:sz="4" w:space="0" w:color="E6E6E6"/>
              <w:bottom w:val="single" w:sz="4" w:space="0" w:color="E6E6E6"/>
            </w:tcBorders>
          </w:tcPr>
          <w:p>
            <w:pPr>
              <w:pStyle w:val="TableParagraph"/>
              <w:ind w:right="34"/>
              <w:rPr>
                <w:sz w:val="14"/>
              </w:rPr>
            </w:pPr>
            <w:r>
              <w:rPr>
                <w:spacing w:val="-2"/>
                <w:sz w:val="14"/>
              </w:rPr>
              <w:t>52,848.75</w:t>
            </w:r>
          </w:p>
        </w:tc>
      </w:tr>
      <w:tr>
        <w:trPr>
          <w:trHeight w:val="290" w:hRule="atLeast"/>
        </w:trPr>
        <w:tc>
          <w:tcPr>
            <w:tcW w:w="3960" w:type="dxa"/>
            <w:tcBorders>
              <w:top w:val="single" w:sz="4" w:space="0" w:color="E6E6E6"/>
              <w:bottom w:val="single" w:sz="4" w:space="0" w:color="E6E6E6"/>
            </w:tcBorders>
          </w:tcPr>
          <w:p>
            <w:pPr>
              <w:pStyle w:val="TableParagraph"/>
              <w:ind w:left="600"/>
              <w:jc w:val="left"/>
              <w:rPr>
                <w:sz w:val="14"/>
              </w:rPr>
            </w:pPr>
            <w:r>
              <w:rPr>
                <w:spacing w:val="-4"/>
                <w:sz w:val="14"/>
              </w:rPr>
              <w:t>4-1055</w:t>
            </w:r>
            <w:r>
              <w:rPr>
                <w:spacing w:val="-9"/>
                <w:sz w:val="14"/>
              </w:rPr>
              <w:t> </w:t>
            </w:r>
            <w:r>
              <w:rPr>
                <w:spacing w:val="-4"/>
                <w:sz w:val="14"/>
              </w:rPr>
              <w:t>Private</w:t>
            </w:r>
            <w:r>
              <w:rPr>
                <w:spacing w:val="-9"/>
                <w:sz w:val="14"/>
              </w:rPr>
              <w:t> </w:t>
            </w:r>
            <w:r>
              <w:rPr>
                <w:spacing w:val="-4"/>
                <w:sz w:val="14"/>
              </w:rPr>
              <w:t>Function</w:t>
            </w:r>
            <w:r>
              <w:rPr>
                <w:spacing w:val="-9"/>
                <w:sz w:val="14"/>
              </w:rPr>
              <w:t> </w:t>
            </w:r>
            <w:r>
              <w:rPr>
                <w:spacing w:val="-4"/>
                <w:sz w:val="14"/>
              </w:rPr>
              <w:t>Revenue</w:t>
            </w:r>
          </w:p>
        </w:tc>
        <w:tc>
          <w:tcPr>
            <w:tcW w:w="1838" w:type="dxa"/>
            <w:tcBorders>
              <w:top w:val="single" w:sz="4" w:space="0" w:color="E6E6E6"/>
              <w:bottom w:val="single" w:sz="4" w:space="0" w:color="E6E6E6"/>
            </w:tcBorders>
          </w:tcPr>
          <w:p>
            <w:pPr>
              <w:pStyle w:val="TableParagraph"/>
              <w:ind w:right="523"/>
              <w:rPr>
                <w:sz w:val="14"/>
              </w:rPr>
            </w:pPr>
            <w:r>
              <w:rPr>
                <w:spacing w:val="-4"/>
                <w:sz w:val="14"/>
              </w:rPr>
              <w:t>0.00</w:t>
            </w:r>
          </w:p>
        </w:tc>
        <w:tc>
          <w:tcPr>
            <w:tcW w:w="1770" w:type="dxa"/>
            <w:tcBorders>
              <w:top w:val="single" w:sz="4" w:space="0" w:color="E6E6E6"/>
              <w:bottom w:val="single" w:sz="4" w:space="0" w:color="E6E6E6"/>
            </w:tcBorders>
          </w:tcPr>
          <w:p>
            <w:pPr>
              <w:pStyle w:val="TableParagraph"/>
              <w:ind w:right="522"/>
              <w:rPr>
                <w:sz w:val="14"/>
              </w:rPr>
            </w:pPr>
            <w:r>
              <w:rPr>
                <w:spacing w:val="-2"/>
                <w:sz w:val="14"/>
              </w:rPr>
              <w:t>318.18</w:t>
            </w:r>
          </w:p>
        </w:tc>
        <w:tc>
          <w:tcPr>
            <w:tcW w:w="1770" w:type="dxa"/>
            <w:tcBorders>
              <w:top w:val="single" w:sz="4" w:space="0" w:color="E6E6E6"/>
              <w:bottom w:val="single" w:sz="4" w:space="0" w:color="E6E6E6"/>
            </w:tcBorders>
          </w:tcPr>
          <w:p>
            <w:pPr>
              <w:pStyle w:val="TableParagraph"/>
              <w:ind w:right="521"/>
              <w:rPr>
                <w:sz w:val="14"/>
              </w:rPr>
            </w:pPr>
            <w:r>
              <w:rPr>
                <w:spacing w:val="-2"/>
                <w:sz w:val="14"/>
              </w:rPr>
              <w:t>236.36</w:t>
            </w:r>
          </w:p>
        </w:tc>
        <w:tc>
          <w:tcPr>
            <w:tcW w:w="1284" w:type="dxa"/>
            <w:tcBorders>
              <w:top w:val="single" w:sz="4" w:space="0" w:color="E6E6E6"/>
              <w:bottom w:val="single" w:sz="4" w:space="0" w:color="E6E6E6"/>
            </w:tcBorders>
          </w:tcPr>
          <w:p>
            <w:pPr>
              <w:pStyle w:val="TableParagraph"/>
              <w:ind w:right="34"/>
              <w:rPr>
                <w:sz w:val="14"/>
              </w:rPr>
            </w:pPr>
            <w:r>
              <w:rPr>
                <w:spacing w:val="-2"/>
                <w:sz w:val="14"/>
              </w:rPr>
              <w:t>554.54</w:t>
            </w:r>
          </w:p>
        </w:tc>
      </w:tr>
      <w:tr>
        <w:trPr>
          <w:trHeight w:val="290" w:hRule="atLeast"/>
        </w:trPr>
        <w:tc>
          <w:tcPr>
            <w:tcW w:w="3960" w:type="dxa"/>
            <w:tcBorders>
              <w:top w:val="single" w:sz="4" w:space="0" w:color="E6E6E6"/>
              <w:bottom w:val="single" w:sz="4" w:space="0" w:color="E6E6E6"/>
            </w:tcBorders>
          </w:tcPr>
          <w:p>
            <w:pPr>
              <w:pStyle w:val="TableParagraph"/>
              <w:ind w:left="599"/>
              <w:jc w:val="left"/>
              <w:rPr>
                <w:sz w:val="14"/>
              </w:rPr>
            </w:pPr>
            <w:r>
              <w:rPr>
                <w:w w:val="90"/>
                <w:sz w:val="14"/>
              </w:rPr>
              <w:t>4-1060</w:t>
            </w:r>
            <w:r>
              <w:rPr>
                <w:spacing w:val="5"/>
                <w:sz w:val="14"/>
              </w:rPr>
              <w:t> </w:t>
            </w:r>
            <w:r>
              <w:rPr>
                <w:w w:val="90"/>
                <w:sz w:val="14"/>
              </w:rPr>
              <w:t>Room</w:t>
            </w:r>
            <w:r>
              <w:rPr>
                <w:spacing w:val="5"/>
                <w:sz w:val="14"/>
              </w:rPr>
              <w:t> </w:t>
            </w:r>
            <w:r>
              <w:rPr>
                <w:spacing w:val="-4"/>
                <w:w w:val="90"/>
                <w:sz w:val="14"/>
              </w:rPr>
              <w:t>Hire</w:t>
            </w:r>
          </w:p>
        </w:tc>
        <w:tc>
          <w:tcPr>
            <w:tcW w:w="1838" w:type="dxa"/>
            <w:tcBorders>
              <w:top w:val="single" w:sz="4" w:space="0" w:color="E6E6E6"/>
              <w:bottom w:val="single" w:sz="4" w:space="0" w:color="E6E6E6"/>
            </w:tcBorders>
          </w:tcPr>
          <w:p>
            <w:pPr>
              <w:pStyle w:val="TableParagraph"/>
              <w:ind w:right="523"/>
              <w:rPr>
                <w:sz w:val="14"/>
              </w:rPr>
            </w:pPr>
            <w:r>
              <w:rPr>
                <w:spacing w:val="-2"/>
                <w:sz w:val="14"/>
              </w:rPr>
              <w:t>7,386.37</w:t>
            </w:r>
          </w:p>
        </w:tc>
        <w:tc>
          <w:tcPr>
            <w:tcW w:w="1770" w:type="dxa"/>
            <w:tcBorders>
              <w:top w:val="single" w:sz="4" w:space="0" w:color="E6E6E6"/>
              <w:bottom w:val="single" w:sz="4" w:space="0" w:color="E6E6E6"/>
            </w:tcBorders>
          </w:tcPr>
          <w:p>
            <w:pPr>
              <w:pStyle w:val="TableParagraph"/>
              <w:ind w:right="522"/>
              <w:rPr>
                <w:sz w:val="14"/>
              </w:rPr>
            </w:pPr>
            <w:r>
              <w:rPr>
                <w:spacing w:val="-2"/>
                <w:sz w:val="14"/>
              </w:rPr>
              <w:t>8,500.02</w:t>
            </w:r>
          </w:p>
        </w:tc>
        <w:tc>
          <w:tcPr>
            <w:tcW w:w="1770" w:type="dxa"/>
            <w:tcBorders>
              <w:top w:val="single" w:sz="4" w:space="0" w:color="E6E6E6"/>
              <w:bottom w:val="single" w:sz="4" w:space="0" w:color="E6E6E6"/>
            </w:tcBorders>
          </w:tcPr>
          <w:p>
            <w:pPr>
              <w:pStyle w:val="TableParagraph"/>
              <w:ind w:right="521"/>
              <w:rPr>
                <w:sz w:val="14"/>
              </w:rPr>
            </w:pPr>
            <w:r>
              <w:rPr>
                <w:spacing w:val="-2"/>
                <w:sz w:val="14"/>
              </w:rPr>
              <w:t>3,181.84</w:t>
            </w:r>
          </w:p>
        </w:tc>
        <w:tc>
          <w:tcPr>
            <w:tcW w:w="1284" w:type="dxa"/>
            <w:tcBorders>
              <w:top w:val="single" w:sz="4" w:space="0" w:color="E6E6E6"/>
              <w:bottom w:val="single" w:sz="4" w:space="0" w:color="E6E6E6"/>
            </w:tcBorders>
          </w:tcPr>
          <w:p>
            <w:pPr>
              <w:pStyle w:val="TableParagraph"/>
              <w:ind w:right="34"/>
              <w:rPr>
                <w:sz w:val="14"/>
              </w:rPr>
            </w:pPr>
            <w:r>
              <w:rPr>
                <w:spacing w:val="-2"/>
                <w:sz w:val="14"/>
              </w:rPr>
              <w:t>19,068.23</w:t>
            </w:r>
          </w:p>
        </w:tc>
      </w:tr>
      <w:tr>
        <w:trPr>
          <w:trHeight w:val="290" w:hRule="atLeast"/>
        </w:trPr>
        <w:tc>
          <w:tcPr>
            <w:tcW w:w="3960" w:type="dxa"/>
            <w:tcBorders>
              <w:top w:val="single" w:sz="4" w:space="0" w:color="E6E6E6"/>
              <w:bottom w:val="single" w:sz="4" w:space="0" w:color="E6E6E6"/>
            </w:tcBorders>
          </w:tcPr>
          <w:p>
            <w:pPr>
              <w:pStyle w:val="TableParagraph"/>
              <w:spacing w:before="41"/>
              <w:ind w:left="399"/>
              <w:jc w:val="left"/>
              <w:rPr>
                <w:rFonts w:ascii="Arial Black"/>
                <w:sz w:val="14"/>
              </w:rPr>
            </w:pPr>
            <w:r>
              <w:rPr>
                <w:rFonts w:ascii="Arial Black"/>
                <w:spacing w:val="-2"/>
                <w:w w:val="90"/>
                <w:sz w:val="14"/>
              </w:rPr>
              <w:t>Total</w:t>
            </w:r>
            <w:r>
              <w:rPr>
                <w:rFonts w:ascii="Arial Black"/>
                <w:spacing w:val="-3"/>
                <w:sz w:val="14"/>
              </w:rPr>
              <w:t> </w:t>
            </w:r>
            <w:r>
              <w:rPr>
                <w:rFonts w:ascii="Arial Black"/>
                <w:spacing w:val="-2"/>
                <w:w w:val="90"/>
                <w:sz w:val="14"/>
              </w:rPr>
              <w:t>Catering</w:t>
            </w:r>
            <w:r>
              <w:rPr>
                <w:rFonts w:ascii="Arial Black"/>
                <w:spacing w:val="-2"/>
                <w:sz w:val="14"/>
              </w:rPr>
              <w:t> </w:t>
            </w:r>
            <w:r>
              <w:rPr>
                <w:rFonts w:ascii="Arial Black"/>
                <w:spacing w:val="-2"/>
                <w:w w:val="90"/>
                <w:sz w:val="14"/>
              </w:rPr>
              <w:t>Revenue</w:t>
            </w:r>
          </w:p>
        </w:tc>
        <w:tc>
          <w:tcPr>
            <w:tcW w:w="1838" w:type="dxa"/>
            <w:tcBorders>
              <w:top w:val="single" w:sz="4" w:space="0" w:color="E6E6E6"/>
              <w:bottom w:val="single" w:sz="4" w:space="0" w:color="E6E6E6"/>
            </w:tcBorders>
          </w:tcPr>
          <w:p>
            <w:pPr>
              <w:pStyle w:val="TableParagraph"/>
              <w:spacing w:before="41"/>
              <w:ind w:right="523"/>
              <w:rPr>
                <w:rFonts w:ascii="Arial Black"/>
                <w:sz w:val="14"/>
              </w:rPr>
            </w:pPr>
            <w:r>
              <w:rPr>
                <w:rFonts w:ascii="Arial Black"/>
                <w:spacing w:val="-2"/>
                <w:w w:val="95"/>
                <w:sz w:val="14"/>
              </w:rPr>
              <w:t>293,250.28</w:t>
            </w:r>
          </w:p>
        </w:tc>
        <w:tc>
          <w:tcPr>
            <w:tcW w:w="1770" w:type="dxa"/>
            <w:tcBorders>
              <w:top w:val="single" w:sz="4" w:space="0" w:color="E6E6E6"/>
              <w:bottom w:val="single" w:sz="4" w:space="0" w:color="E6E6E6"/>
            </w:tcBorders>
          </w:tcPr>
          <w:p>
            <w:pPr>
              <w:pStyle w:val="TableParagraph"/>
              <w:spacing w:before="41"/>
              <w:ind w:right="522"/>
              <w:rPr>
                <w:rFonts w:ascii="Arial Black"/>
                <w:sz w:val="14"/>
              </w:rPr>
            </w:pPr>
            <w:r>
              <w:rPr>
                <w:rFonts w:ascii="Arial Black"/>
                <w:spacing w:val="-2"/>
                <w:w w:val="95"/>
                <w:sz w:val="14"/>
              </w:rPr>
              <w:t>339,541.26</w:t>
            </w:r>
          </w:p>
        </w:tc>
        <w:tc>
          <w:tcPr>
            <w:tcW w:w="1770" w:type="dxa"/>
            <w:tcBorders>
              <w:top w:val="single" w:sz="4" w:space="0" w:color="E6E6E6"/>
              <w:bottom w:val="single" w:sz="4" w:space="0" w:color="E6E6E6"/>
            </w:tcBorders>
          </w:tcPr>
          <w:p>
            <w:pPr>
              <w:pStyle w:val="TableParagraph"/>
              <w:spacing w:before="41"/>
              <w:ind w:right="521"/>
              <w:rPr>
                <w:rFonts w:ascii="Arial Black"/>
                <w:sz w:val="14"/>
              </w:rPr>
            </w:pPr>
            <w:r>
              <w:rPr>
                <w:rFonts w:ascii="Arial Black"/>
                <w:spacing w:val="-2"/>
                <w:w w:val="95"/>
                <w:sz w:val="14"/>
              </w:rPr>
              <w:t>310,903.05</w:t>
            </w:r>
          </w:p>
        </w:tc>
        <w:tc>
          <w:tcPr>
            <w:tcW w:w="1284" w:type="dxa"/>
            <w:tcBorders>
              <w:top w:val="single" w:sz="4" w:space="0" w:color="E6E6E6"/>
              <w:bottom w:val="single" w:sz="4" w:space="0" w:color="E6E6E6"/>
            </w:tcBorders>
          </w:tcPr>
          <w:p>
            <w:pPr>
              <w:pStyle w:val="TableParagraph"/>
              <w:spacing w:before="41"/>
              <w:ind w:right="34"/>
              <w:rPr>
                <w:rFonts w:ascii="Arial Black"/>
                <w:sz w:val="14"/>
              </w:rPr>
            </w:pPr>
            <w:r>
              <w:rPr>
                <w:rFonts w:ascii="Arial Black"/>
                <w:spacing w:val="-2"/>
                <w:w w:val="95"/>
                <w:sz w:val="14"/>
              </w:rPr>
              <w:t>943,694.59</w:t>
            </w:r>
          </w:p>
        </w:tc>
      </w:tr>
      <w:tr>
        <w:trPr>
          <w:trHeight w:val="290" w:hRule="atLeast"/>
        </w:trPr>
        <w:tc>
          <w:tcPr>
            <w:tcW w:w="3960" w:type="dxa"/>
            <w:tcBorders>
              <w:top w:val="single" w:sz="4" w:space="0" w:color="E6E6E6"/>
              <w:bottom w:val="single" w:sz="4" w:space="0" w:color="E6E6E6"/>
            </w:tcBorders>
            <w:shd w:val="clear" w:color="auto" w:fill="DADADA"/>
          </w:tcPr>
          <w:p>
            <w:pPr>
              <w:pStyle w:val="TableParagraph"/>
              <w:spacing w:before="41"/>
              <w:ind w:left="399"/>
              <w:jc w:val="left"/>
              <w:rPr>
                <w:rFonts w:ascii="Arial Black"/>
                <w:sz w:val="14"/>
              </w:rPr>
            </w:pPr>
            <w:r>
              <w:rPr>
                <w:rFonts w:ascii="Arial Black"/>
                <w:w w:val="90"/>
                <w:sz w:val="14"/>
              </w:rPr>
              <w:t>4-2000</w:t>
            </w:r>
            <w:r>
              <w:rPr>
                <w:rFonts w:ascii="Arial Black"/>
                <w:spacing w:val="-5"/>
                <w:w w:val="90"/>
                <w:sz w:val="14"/>
              </w:rPr>
              <w:t> </w:t>
            </w:r>
            <w:r>
              <w:rPr>
                <w:rFonts w:ascii="Arial Black"/>
                <w:w w:val="90"/>
                <w:sz w:val="14"/>
              </w:rPr>
              <w:t>Membership</w:t>
            </w:r>
            <w:r>
              <w:rPr>
                <w:rFonts w:ascii="Arial Black"/>
                <w:spacing w:val="-5"/>
                <w:w w:val="90"/>
                <w:sz w:val="14"/>
              </w:rPr>
              <w:t> </w:t>
            </w:r>
            <w:r>
              <w:rPr>
                <w:rFonts w:ascii="Arial Black"/>
                <w:spacing w:val="-2"/>
                <w:w w:val="90"/>
                <w:sz w:val="14"/>
              </w:rPr>
              <w:t>Income</w:t>
            </w:r>
          </w:p>
        </w:tc>
        <w:tc>
          <w:tcPr>
            <w:tcW w:w="1838"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c>
          <w:tcPr>
            <w:tcW w:w="1770"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c>
          <w:tcPr>
            <w:tcW w:w="1770"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c>
          <w:tcPr>
            <w:tcW w:w="1284"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r>
      <w:tr>
        <w:trPr>
          <w:trHeight w:val="290" w:hRule="atLeast"/>
        </w:trPr>
        <w:tc>
          <w:tcPr>
            <w:tcW w:w="3960" w:type="dxa"/>
            <w:tcBorders>
              <w:top w:val="single" w:sz="4" w:space="0" w:color="E6E6E6"/>
              <w:bottom w:val="single" w:sz="4" w:space="0" w:color="E6E6E6"/>
            </w:tcBorders>
          </w:tcPr>
          <w:p>
            <w:pPr>
              <w:pStyle w:val="TableParagraph"/>
              <w:ind w:left="599"/>
              <w:jc w:val="left"/>
              <w:rPr>
                <w:sz w:val="14"/>
              </w:rPr>
            </w:pPr>
            <w:r>
              <w:rPr>
                <w:spacing w:val="-4"/>
                <w:sz w:val="14"/>
              </w:rPr>
              <w:t>4-2105</w:t>
            </w:r>
            <w:r>
              <w:rPr>
                <w:spacing w:val="-9"/>
                <w:sz w:val="14"/>
              </w:rPr>
              <w:t> </w:t>
            </w:r>
            <w:r>
              <w:rPr>
                <w:spacing w:val="-4"/>
                <w:sz w:val="14"/>
              </w:rPr>
              <w:t>Member's</w:t>
            </w:r>
            <w:r>
              <w:rPr>
                <w:spacing w:val="-9"/>
                <w:sz w:val="14"/>
              </w:rPr>
              <w:t> </w:t>
            </w:r>
            <w:r>
              <w:rPr>
                <w:spacing w:val="-4"/>
                <w:sz w:val="14"/>
              </w:rPr>
              <w:t>Annual</w:t>
            </w:r>
            <w:r>
              <w:rPr>
                <w:spacing w:val="-9"/>
                <w:sz w:val="14"/>
              </w:rPr>
              <w:t> </w:t>
            </w:r>
            <w:r>
              <w:rPr>
                <w:spacing w:val="-4"/>
                <w:sz w:val="14"/>
              </w:rPr>
              <w:t>Subscription</w:t>
            </w:r>
          </w:p>
        </w:tc>
        <w:tc>
          <w:tcPr>
            <w:tcW w:w="1838" w:type="dxa"/>
            <w:tcBorders>
              <w:top w:val="single" w:sz="4" w:space="0" w:color="E6E6E6"/>
              <w:bottom w:val="single" w:sz="4" w:space="0" w:color="E6E6E6"/>
            </w:tcBorders>
          </w:tcPr>
          <w:p>
            <w:pPr>
              <w:pStyle w:val="TableParagraph"/>
              <w:ind w:right="523"/>
              <w:rPr>
                <w:sz w:val="14"/>
              </w:rPr>
            </w:pPr>
            <w:r>
              <w:rPr>
                <w:spacing w:val="-2"/>
                <w:sz w:val="14"/>
              </w:rPr>
              <w:t>88,585.56</w:t>
            </w:r>
          </w:p>
        </w:tc>
        <w:tc>
          <w:tcPr>
            <w:tcW w:w="1770" w:type="dxa"/>
            <w:tcBorders>
              <w:top w:val="single" w:sz="4" w:space="0" w:color="E6E6E6"/>
              <w:bottom w:val="single" w:sz="4" w:space="0" w:color="E6E6E6"/>
            </w:tcBorders>
          </w:tcPr>
          <w:p>
            <w:pPr>
              <w:pStyle w:val="TableParagraph"/>
              <w:ind w:right="522"/>
              <w:rPr>
                <w:sz w:val="14"/>
              </w:rPr>
            </w:pPr>
            <w:r>
              <w:rPr>
                <w:spacing w:val="-2"/>
                <w:sz w:val="14"/>
              </w:rPr>
              <w:t>91,657.74</w:t>
            </w:r>
          </w:p>
        </w:tc>
        <w:tc>
          <w:tcPr>
            <w:tcW w:w="1770" w:type="dxa"/>
            <w:tcBorders>
              <w:top w:val="single" w:sz="4" w:space="0" w:color="E6E6E6"/>
              <w:bottom w:val="single" w:sz="4" w:space="0" w:color="E6E6E6"/>
            </w:tcBorders>
          </w:tcPr>
          <w:p>
            <w:pPr>
              <w:pStyle w:val="TableParagraph"/>
              <w:ind w:right="521"/>
              <w:rPr>
                <w:sz w:val="14"/>
              </w:rPr>
            </w:pPr>
            <w:r>
              <w:rPr>
                <w:spacing w:val="-2"/>
                <w:sz w:val="14"/>
              </w:rPr>
              <w:t>95,830.81</w:t>
            </w:r>
          </w:p>
        </w:tc>
        <w:tc>
          <w:tcPr>
            <w:tcW w:w="1284" w:type="dxa"/>
            <w:tcBorders>
              <w:top w:val="single" w:sz="4" w:space="0" w:color="E6E6E6"/>
              <w:bottom w:val="single" w:sz="4" w:space="0" w:color="E6E6E6"/>
            </w:tcBorders>
          </w:tcPr>
          <w:p>
            <w:pPr>
              <w:pStyle w:val="TableParagraph"/>
              <w:ind w:right="34"/>
              <w:rPr>
                <w:sz w:val="14"/>
              </w:rPr>
            </w:pPr>
            <w:r>
              <w:rPr>
                <w:spacing w:val="-2"/>
                <w:sz w:val="14"/>
              </w:rPr>
              <w:t>276,074.11</w:t>
            </w:r>
          </w:p>
        </w:tc>
      </w:tr>
      <w:tr>
        <w:trPr>
          <w:trHeight w:val="290" w:hRule="atLeast"/>
        </w:trPr>
        <w:tc>
          <w:tcPr>
            <w:tcW w:w="3960" w:type="dxa"/>
            <w:tcBorders>
              <w:top w:val="single" w:sz="4" w:space="0" w:color="E6E6E6"/>
              <w:bottom w:val="single" w:sz="4" w:space="0" w:color="E6E6E6"/>
            </w:tcBorders>
          </w:tcPr>
          <w:p>
            <w:pPr>
              <w:pStyle w:val="TableParagraph"/>
              <w:ind w:left="599"/>
              <w:jc w:val="left"/>
              <w:rPr>
                <w:sz w:val="14"/>
              </w:rPr>
            </w:pPr>
            <w:r>
              <w:rPr>
                <w:w w:val="90"/>
                <w:sz w:val="14"/>
              </w:rPr>
              <w:t>4-2110</w:t>
            </w:r>
            <w:r>
              <w:rPr>
                <w:spacing w:val="5"/>
                <w:sz w:val="14"/>
              </w:rPr>
              <w:t> </w:t>
            </w:r>
            <w:r>
              <w:rPr>
                <w:w w:val="90"/>
                <w:sz w:val="14"/>
              </w:rPr>
              <w:t>Association</w:t>
            </w:r>
            <w:r>
              <w:rPr>
                <w:spacing w:val="5"/>
                <w:sz w:val="14"/>
              </w:rPr>
              <w:t> </w:t>
            </w:r>
            <w:r>
              <w:rPr>
                <w:spacing w:val="-4"/>
                <w:w w:val="90"/>
                <w:sz w:val="14"/>
              </w:rPr>
              <w:t>Fees</w:t>
            </w:r>
          </w:p>
        </w:tc>
        <w:tc>
          <w:tcPr>
            <w:tcW w:w="1838" w:type="dxa"/>
            <w:tcBorders>
              <w:top w:val="single" w:sz="4" w:space="0" w:color="E6E6E6"/>
              <w:bottom w:val="single" w:sz="4" w:space="0" w:color="E6E6E6"/>
            </w:tcBorders>
          </w:tcPr>
          <w:p>
            <w:pPr>
              <w:pStyle w:val="TableParagraph"/>
              <w:ind w:right="523"/>
              <w:rPr>
                <w:sz w:val="14"/>
              </w:rPr>
            </w:pPr>
            <w:r>
              <w:rPr>
                <w:spacing w:val="-2"/>
                <w:sz w:val="14"/>
              </w:rPr>
              <w:t>6,400.00</w:t>
            </w:r>
          </w:p>
        </w:tc>
        <w:tc>
          <w:tcPr>
            <w:tcW w:w="1770" w:type="dxa"/>
            <w:tcBorders>
              <w:top w:val="single" w:sz="4" w:space="0" w:color="E6E6E6"/>
              <w:bottom w:val="single" w:sz="4" w:space="0" w:color="E6E6E6"/>
            </w:tcBorders>
          </w:tcPr>
          <w:p>
            <w:pPr>
              <w:pStyle w:val="TableParagraph"/>
              <w:ind w:right="522"/>
              <w:rPr>
                <w:sz w:val="14"/>
              </w:rPr>
            </w:pPr>
            <w:r>
              <w:rPr>
                <w:spacing w:val="-2"/>
                <w:sz w:val="14"/>
              </w:rPr>
              <w:t>6,400.00</w:t>
            </w:r>
          </w:p>
        </w:tc>
        <w:tc>
          <w:tcPr>
            <w:tcW w:w="1770" w:type="dxa"/>
            <w:tcBorders>
              <w:top w:val="single" w:sz="4" w:space="0" w:color="E6E6E6"/>
              <w:bottom w:val="single" w:sz="4" w:space="0" w:color="E6E6E6"/>
            </w:tcBorders>
          </w:tcPr>
          <w:p>
            <w:pPr>
              <w:pStyle w:val="TableParagraph"/>
              <w:ind w:right="521"/>
              <w:rPr>
                <w:sz w:val="14"/>
              </w:rPr>
            </w:pPr>
            <w:r>
              <w:rPr>
                <w:spacing w:val="-2"/>
                <w:sz w:val="14"/>
              </w:rPr>
              <w:t>6,400.00</w:t>
            </w:r>
          </w:p>
        </w:tc>
        <w:tc>
          <w:tcPr>
            <w:tcW w:w="1284" w:type="dxa"/>
            <w:tcBorders>
              <w:top w:val="single" w:sz="4" w:space="0" w:color="E6E6E6"/>
              <w:bottom w:val="single" w:sz="4" w:space="0" w:color="E6E6E6"/>
            </w:tcBorders>
          </w:tcPr>
          <w:p>
            <w:pPr>
              <w:pStyle w:val="TableParagraph"/>
              <w:ind w:right="34"/>
              <w:rPr>
                <w:sz w:val="14"/>
              </w:rPr>
            </w:pPr>
            <w:r>
              <w:rPr>
                <w:spacing w:val="-2"/>
                <w:sz w:val="14"/>
              </w:rPr>
              <w:t>19,200.00</w:t>
            </w:r>
          </w:p>
        </w:tc>
      </w:tr>
      <w:tr>
        <w:trPr>
          <w:trHeight w:val="290" w:hRule="atLeast"/>
        </w:trPr>
        <w:tc>
          <w:tcPr>
            <w:tcW w:w="3960" w:type="dxa"/>
            <w:tcBorders>
              <w:top w:val="single" w:sz="4" w:space="0" w:color="E6E6E6"/>
              <w:bottom w:val="single" w:sz="4" w:space="0" w:color="E6E6E6"/>
            </w:tcBorders>
          </w:tcPr>
          <w:p>
            <w:pPr>
              <w:pStyle w:val="TableParagraph"/>
              <w:ind w:left="599"/>
              <w:jc w:val="left"/>
              <w:rPr>
                <w:sz w:val="14"/>
              </w:rPr>
            </w:pPr>
            <w:r>
              <w:rPr>
                <w:w w:val="90"/>
                <w:sz w:val="14"/>
              </w:rPr>
              <w:t>4-2115</w:t>
            </w:r>
            <w:r>
              <w:rPr>
                <w:spacing w:val="16"/>
                <w:sz w:val="14"/>
              </w:rPr>
              <w:t> </w:t>
            </w:r>
            <w:r>
              <w:rPr>
                <w:w w:val="90"/>
                <w:sz w:val="14"/>
              </w:rPr>
              <w:t>Instalment</w:t>
            </w:r>
            <w:r>
              <w:rPr>
                <w:spacing w:val="16"/>
                <w:sz w:val="14"/>
              </w:rPr>
              <w:t> </w:t>
            </w:r>
            <w:r>
              <w:rPr>
                <w:spacing w:val="-2"/>
                <w:w w:val="90"/>
                <w:sz w:val="14"/>
              </w:rPr>
              <w:t>Surcharge</w:t>
            </w:r>
          </w:p>
        </w:tc>
        <w:tc>
          <w:tcPr>
            <w:tcW w:w="1838" w:type="dxa"/>
            <w:tcBorders>
              <w:top w:val="single" w:sz="4" w:space="0" w:color="E6E6E6"/>
              <w:bottom w:val="single" w:sz="4" w:space="0" w:color="E6E6E6"/>
            </w:tcBorders>
          </w:tcPr>
          <w:p>
            <w:pPr>
              <w:pStyle w:val="TableParagraph"/>
              <w:ind w:right="523"/>
              <w:rPr>
                <w:sz w:val="14"/>
              </w:rPr>
            </w:pPr>
            <w:r>
              <w:rPr>
                <w:spacing w:val="-2"/>
                <w:sz w:val="14"/>
              </w:rPr>
              <w:t>2,439.88</w:t>
            </w:r>
          </w:p>
        </w:tc>
        <w:tc>
          <w:tcPr>
            <w:tcW w:w="1770" w:type="dxa"/>
            <w:tcBorders>
              <w:top w:val="single" w:sz="4" w:space="0" w:color="E6E6E6"/>
              <w:bottom w:val="single" w:sz="4" w:space="0" w:color="E6E6E6"/>
            </w:tcBorders>
          </w:tcPr>
          <w:p>
            <w:pPr>
              <w:pStyle w:val="TableParagraph"/>
              <w:ind w:right="522"/>
              <w:rPr>
                <w:sz w:val="14"/>
              </w:rPr>
            </w:pPr>
            <w:r>
              <w:rPr>
                <w:spacing w:val="-2"/>
                <w:sz w:val="14"/>
              </w:rPr>
              <w:t>2,430.26</w:t>
            </w:r>
          </w:p>
        </w:tc>
        <w:tc>
          <w:tcPr>
            <w:tcW w:w="1770" w:type="dxa"/>
            <w:tcBorders>
              <w:top w:val="single" w:sz="4" w:space="0" w:color="E6E6E6"/>
              <w:bottom w:val="single" w:sz="4" w:space="0" w:color="E6E6E6"/>
            </w:tcBorders>
          </w:tcPr>
          <w:p>
            <w:pPr>
              <w:pStyle w:val="TableParagraph"/>
              <w:ind w:right="521"/>
              <w:rPr>
                <w:sz w:val="14"/>
              </w:rPr>
            </w:pPr>
            <w:r>
              <w:rPr>
                <w:spacing w:val="-2"/>
                <w:sz w:val="14"/>
              </w:rPr>
              <w:t>2,407.59</w:t>
            </w:r>
          </w:p>
        </w:tc>
        <w:tc>
          <w:tcPr>
            <w:tcW w:w="1284" w:type="dxa"/>
            <w:tcBorders>
              <w:top w:val="single" w:sz="4" w:space="0" w:color="E6E6E6"/>
              <w:bottom w:val="single" w:sz="4" w:space="0" w:color="E6E6E6"/>
            </w:tcBorders>
          </w:tcPr>
          <w:p>
            <w:pPr>
              <w:pStyle w:val="TableParagraph"/>
              <w:ind w:right="34"/>
              <w:rPr>
                <w:sz w:val="14"/>
              </w:rPr>
            </w:pPr>
            <w:r>
              <w:rPr>
                <w:spacing w:val="-2"/>
                <w:sz w:val="14"/>
              </w:rPr>
              <w:t>7,277.73</w:t>
            </w:r>
          </w:p>
        </w:tc>
      </w:tr>
      <w:tr>
        <w:trPr>
          <w:trHeight w:val="290" w:hRule="atLeast"/>
        </w:trPr>
        <w:tc>
          <w:tcPr>
            <w:tcW w:w="3960" w:type="dxa"/>
            <w:tcBorders>
              <w:top w:val="single" w:sz="4" w:space="0" w:color="E6E6E6"/>
              <w:bottom w:val="single" w:sz="4" w:space="0" w:color="E6E6E6"/>
            </w:tcBorders>
          </w:tcPr>
          <w:p>
            <w:pPr>
              <w:pStyle w:val="TableParagraph"/>
              <w:spacing w:before="41"/>
              <w:ind w:left="399"/>
              <w:jc w:val="left"/>
              <w:rPr>
                <w:rFonts w:ascii="Arial Black"/>
                <w:sz w:val="14"/>
              </w:rPr>
            </w:pPr>
            <w:r>
              <w:rPr>
                <w:rFonts w:ascii="Arial Black"/>
                <w:w w:val="90"/>
                <w:sz w:val="14"/>
              </w:rPr>
              <w:t>Total</w:t>
            </w:r>
            <w:r>
              <w:rPr>
                <w:rFonts w:ascii="Arial Black"/>
                <w:spacing w:val="-1"/>
                <w:sz w:val="14"/>
              </w:rPr>
              <w:t> </w:t>
            </w:r>
            <w:r>
              <w:rPr>
                <w:rFonts w:ascii="Arial Black"/>
                <w:w w:val="90"/>
                <w:sz w:val="14"/>
              </w:rPr>
              <w:t>Membership</w:t>
            </w:r>
            <w:r>
              <w:rPr>
                <w:rFonts w:ascii="Arial Black"/>
                <w:spacing w:val="-1"/>
                <w:sz w:val="14"/>
              </w:rPr>
              <w:t> </w:t>
            </w:r>
            <w:r>
              <w:rPr>
                <w:rFonts w:ascii="Arial Black"/>
                <w:spacing w:val="-2"/>
                <w:w w:val="90"/>
                <w:sz w:val="14"/>
              </w:rPr>
              <w:t>Income</w:t>
            </w:r>
          </w:p>
        </w:tc>
        <w:tc>
          <w:tcPr>
            <w:tcW w:w="1838" w:type="dxa"/>
            <w:tcBorders>
              <w:top w:val="single" w:sz="4" w:space="0" w:color="E6E6E6"/>
              <w:bottom w:val="single" w:sz="4" w:space="0" w:color="E6E6E6"/>
            </w:tcBorders>
          </w:tcPr>
          <w:p>
            <w:pPr>
              <w:pStyle w:val="TableParagraph"/>
              <w:spacing w:before="41"/>
              <w:ind w:right="523"/>
              <w:rPr>
                <w:rFonts w:ascii="Arial Black"/>
                <w:sz w:val="14"/>
              </w:rPr>
            </w:pPr>
            <w:r>
              <w:rPr>
                <w:rFonts w:ascii="Arial Black"/>
                <w:spacing w:val="-2"/>
                <w:w w:val="95"/>
                <w:sz w:val="14"/>
              </w:rPr>
              <w:t>97,425.44</w:t>
            </w:r>
          </w:p>
        </w:tc>
        <w:tc>
          <w:tcPr>
            <w:tcW w:w="1770" w:type="dxa"/>
            <w:tcBorders>
              <w:top w:val="single" w:sz="4" w:space="0" w:color="E6E6E6"/>
              <w:bottom w:val="single" w:sz="4" w:space="0" w:color="E6E6E6"/>
            </w:tcBorders>
          </w:tcPr>
          <w:p>
            <w:pPr>
              <w:pStyle w:val="TableParagraph"/>
              <w:spacing w:before="41"/>
              <w:ind w:right="522"/>
              <w:rPr>
                <w:rFonts w:ascii="Arial Black"/>
                <w:sz w:val="14"/>
              </w:rPr>
            </w:pPr>
            <w:r>
              <w:rPr>
                <w:rFonts w:ascii="Arial Black"/>
                <w:spacing w:val="-2"/>
                <w:w w:val="95"/>
                <w:sz w:val="14"/>
              </w:rPr>
              <w:t>100,488.00</w:t>
            </w:r>
          </w:p>
        </w:tc>
        <w:tc>
          <w:tcPr>
            <w:tcW w:w="1770" w:type="dxa"/>
            <w:tcBorders>
              <w:top w:val="single" w:sz="4" w:space="0" w:color="E6E6E6"/>
              <w:bottom w:val="single" w:sz="4" w:space="0" w:color="E6E6E6"/>
            </w:tcBorders>
          </w:tcPr>
          <w:p>
            <w:pPr>
              <w:pStyle w:val="TableParagraph"/>
              <w:spacing w:before="41"/>
              <w:ind w:right="521"/>
              <w:rPr>
                <w:rFonts w:ascii="Arial Black"/>
                <w:sz w:val="14"/>
              </w:rPr>
            </w:pPr>
            <w:r>
              <w:rPr>
                <w:rFonts w:ascii="Arial Black"/>
                <w:spacing w:val="-2"/>
                <w:w w:val="95"/>
                <w:sz w:val="14"/>
              </w:rPr>
              <w:t>104,638.40</w:t>
            </w:r>
          </w:p>
        </w:tc>
        <w:tc>
          <w:tcPr>
            <w:tcW w:w="1284" w:type="dxa"/>
            <w:tcBorders>
              <w:top w:val="single" w:sz="4" w:space="0" w:color="E6E6E6"/>
              <w:bottom w:val="single" w:sz="4" w:space="0" w:color="E6E6E6"/>
            </w:tcBorders>
          </w:tcPr>
          <w:p>
            <w:pPr>
              <w:pStyle w:val="TableParagraph"/>
              <w:spacing w:before="41"/>
              <w:ind w:right="34"/>
              <w:rPr>
                <w:rFonts w:ascii="Arial Black"/>
                <w:sz w:val="14"/>
              </w:rPr>
            </w:pPr>
            <w:r>
              <w:rPr>
                <w:rFonts w:ascii="Arial Black"/>
                <w:spacing w:val="-2"/>
                <w:w w:val="95"/>
                <w:sz w:val="14"/>
              </w:rPr>
              <w:t>302,551.84</w:t>
            </w:r>
          </w:p>
        </w:tc>
      </w:tr>
      <w:tr>
        <w:trPr>
          <w:trHeight w:val="290" w:hRule="atLeast"/>
        </w:trPr>
        <w:tc>
          <w:tcPr>
            <w:tcW w:w="3960" w:type="dxa"/>
            <w:tcBorders>
              <w:top w:val="single" w:sz="4" w:space="0" w:color="E6E6E6"/>
              <w:bottom w:val="single" w:sz="4" w:space="0" w:color="E6E6E6"/>
            </w:tcBorders>
            <w:shd w:val="clear" w:color="auto" w:fill="DADADA"/>
          </w:tcPr>
          <w:p>
            <w:pPr>
              <w:pStyle w:val="TableParagraph"/>
              <w:spacing w:before="41"/>
              <w:ind w:left="399"/>
              <w:jc w:val="left"/>
              <w:rPr>
                <w:rFonts w:ascii="Arial Black"/>
                <w:sz w:val="14"/>
              </w:rPr>
            </w:pPr>
            <w:r>
              <w:rPr>
                <w:rFonts w:ascii="Arial Black"/>
                <w:w w:val="85"/>
                <w:sz w:val="14"/>
              </w:rPr>
              <w:t>4-2500</w:t>
            </w:r>
            <w:r>
              <w:rPr>
                <w:rFonts w:ascii="Arial Black"/>
                <w:spacing w:val="7"/>
                <w:sz w:val="14"/>
              </w:rPr>
              <w:t> </w:t>
            </w:r>
            <w:r>
              <w:rPr>
                <w:rFonts w:ascii="Arial Black"/>
                <w:w w:val="85"/>
                <w:sz w:val="14"/>
              </w:rPr>
              <w:t>Marina,</w:t>
            </w:r>
            <w:r>
              <w:rPr>
                <w:rFonts w:ascii="Arial Black"/>
                <w:spacing w:val="8"/>
                <w:sz w:val="14"/>
              </w:rPr>
              <w:t> </w:t>
            </w:r>
            <w:r>
              <w:rPr>
                <w:rFonts w:ascii="Arial Black"/>
                <w:w w:val="85"/>
                <w:sz w:val="14"/>
              </w:rPr>
              <w:t>Hstand</w:t>
            </w:r>
            <w:r>
              <w:rPr>
                <w:rFonts w:ascii="Arial Black"/>
                <w:spacing w:val="7"/>
                <w:sz w:val="14"/>
              </w:rPr>
              <w:t> </w:t>
            </w:r>
            <w:r>
              <w:rPr>
                <w:rFonts w:ascii="Arial Black"/>
                <w:w w:val="85"/>
                <w:sz w:val="14"/>
              </w:rPr>
              <w:t>&amp;</w:t>
            </w:r>
            <w:r>
              <w:rPr>
                <w:rFonts w:ascii="Arial Black"/>
                <w:spacing w:val="8"/>
                <w:sz w:val="14"/>
              </w:rPr>
              <w:t> </w:t>
            </w:r>
            <w:r>
              <w:rPr>
                <w:rFonts w:ascii="Arial Black"/>
                <w:w w:val="85"/>
                <w:sz w:val="14"/>
              </w:rPr>
              <w:t>OTB</w:t>
            </w:r>
            <w:r>
              <w:rPr>
                <w:rFonts w:ascii="Arial Black"/>
                <w:spacing w:val="7"/>
                <w:sz w:val="14"/>
              </w:rPr>
              <w:t> </w:t>
            </w:r>
            <w:r>
              <w:rPr>
                <w:rFonts w:ascii="Arial Black"/>
                <w:w w:val="85"/>
                <w:sz w:val="14"/>
              </w:rPr>
              <w:t>Storage</w:t>
            </w:r>
            <w:r>
              <w:rPr>
                <w:rFonts w:ascii="Arial Black"/>
                <w:spacing w:val="8"/>
                <w:sz w:val="14"/>
              </w:rPr>
              <w:t> </w:t>
            </w:r>
            <w:r>
              <w:rPr>
                <w:rFonts w:ascii="Arial Black"/>
                <w:spacing w:val="-5"/>
                <w:w w:val="85"/>
                <w:sz w:val="14"/>
              </w:rPr>
              <w:t>Inc</w:t>
            </w:r>
          </w:p>
        </w:tc>
        <w:tc>
          <w:tcPr>
            <w:tcW w:w="1838"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c>
          <w:tcPr>
            <w:tcW w:w="1770"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c>
          <w:tcPr>
            <w:tcW w:w="1770"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c>
          <w:tcPr>
            <w:tcW w:w="1284"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r>
      <w:tr>
        <w:trPr>
          <w:trHeight w:val="290" w:hRule="atLeast"/>
        </w:trPr>
        <w:tc>
          <w:tcPr>
            <w:tcW w:w="3960" w:type="dxa"/>
            <w:tcBorders>
              <w:top w:val="single" w:sz="4" w:space="0" w:color="E6E6E6"/>
              <w:bottom w:val="single" w:sz="4" w:space="0" w:color="E6E6E6"/>
            </w:tcBorders>
          </w:tcPr>
          <w:p>
            <w:pPr>
              <w:pStyle w:val="TableParagraph"/>
              <w:ind w:left="599"/>
              <w:jc w:val="left"/>
              <w:rPr>
                <w:sz w:val="14"/>
              </w:rPr>
            </w:pPr>
            <w:r>
              <w:rPr>
                <w:spacing w:val="-6"/>
                <w:sz w:val="14"/>
              </w:rPr>
              <w:t>4-2510</w:t>
            </w:r>
            <w:r>
              <w:rPr>
                <w:spacing w:val="3"/>
                <w:sz w:val="14"/>
              </w:rPr>
              <w:t> </w:t>
            </w:r>
            <w:r>
              <w:rPr>
                <w:spacing w:val="-6"/>
                <w:sz w:val="14"/>
              </w:rPr>
              <w:t>Hardstand</w:t>
            </w:r>
            <w:r>
              <w:rPr>
                <w:spacing w:val="3"/>
                <w:sz w:val="14"/>
              </w:rPr>
              <w:t> </w:t>
            </w:r>
            <w:r>
              <w:rPr>
                <w:spacing w:val="-6"/>
                <w:sz w:val="14"/>
              </w:rPr>
              <w:t>Annual</w:t>
            </w:r>
            <w:r>
              <w:rPr>
                <w:spacing w:val="4"/>
                <w:sz w:val="14"/>
              </w:rPr>
              <w:t> </w:t>
            </w:r>
            <w:r>
              <w:rPr>
                <w:spacing w:val="-6"/>
                <w:sz w:val="14"/>
              </w:rPr>
              <w:t>Rental</w:t>
            </w:r>
            <w:r>
              <w:rPr>
                <w:spacing w:val="3"/>
                <w:sz w:val="14"/>
              </w:rPr>
              <w:t> </w:t>
            </w:r>
            <w:r>
              <w:rPr>
                <w:spacing w:val="-6"/>
                <w:sz w:val="14"/>
              </w:rPr>
              <w:t>Income</w:t>
            </w:r>
          </w:p>
        </w:tc>
        <w:tc>
          <w:tcPr>
            <w:tcW w:w="1838" w:type="dxa"/>
            <w:tcBorders>
              <w:top w:val="single" w:sz="4" w:space="0" w:color="E6E6E6"/>
              <w:bottom w:val="single" w:sz="4" w:space="0" w:color="E6E6E6"/>
            </w:tcBorders>
          </w:tcPr>
          <w:p>
            <w:pPr>
              <w:pStyle w:val="TableParagraph"/>
              <w:ind w:right="523"/>
              <w:rPr>
                <w:sz w:val="14"/>
              </w:rPr>
            </w:pPr>
            <w:r>
              <w:rPr>
                <w:spacing w:val="-2"/>
                <w:sz w:val="14"/>
              </w:rPr>
              <w:t>9,530.76</w:t>
            </w:r>
          </w:p>
        </w:tc>
        <w:tc>
          <w:tcPr>
            <w:tcW w:w="1770" w:type="dxa"/>
            <w:tcBorders>
              <w:top w:val="single" w:sz="4" w:space="0" w:color="E6E6E6"/>
              <w:bottom w:val="single" w:sz="4" w:space="0" w:color="E6E6E6"/>
            </w:tcBorders>
          </w:tcPr>
          <w:p>
            <w:pPr>
              <w:pStyle w:val="TableParagraph"/>
              <w:ind w:right="522"/>
              <w:rPr>
                <w:sz w:val="14"/>
              </w:rPr>
            </w:pPr>
            <w:r>
              <w:rPr>
                <w:spacing w:val="-2"/>
                <w:sz w:val="14"/>
              </w:rPr>
              <w:t>9,849.69</w:t>
            </w:r>
          </w:p>
        </w:tc>
        <w:tc>
          <w:tcPr>
            <w:tcW w:w="1770" w:type="dxa"/>
            <w:tcBorders>
              <w:top w:val="single" w:sz="4" w:space="0" w:color="E6E6E6"/>
              <w:bottom w:val="single" w:sz="4" w:space="0" w:color="E6E6E6"/>
            </w:tcBorders>
          </w:tcPr>
          <w:p>
            <w:pPr>
              <w:pStyle w:val="TableParagraph"/>
              <w:ind w:right="521"/>
              <w:rPr>
                <w:sz w:val="14"/>
              </w:rPr>
            </w:pPr>
            <w:r>
              <w:rPr>
                <w:spacing w:val="-2"/>
                <w:sz w:val="14"/>
              </w:rPr>
              <w:t>10,214.19</w:t>
            </w:r>
          </w:p>
        </w:tc>
        <w:tc>
          <w:tcPr>
            <w:tcW w:w="1284" w:type="dxa"/>
            <w:tcBorders>
              <w:top w:val="single" w:sz="4" w:space="0" w:color="E6E6E6"/>
              <w:bottom w:val="single" w:sz="4" w:space="0" w:color="E6E6E6"/>
            </w:tcBorders>
          </w:tcPr>
          <w:p>
            <w:pPr>
              <w:pStyle w:val="TableParagraph"/>
              <w:ind w:right="34"/>
              <w:rPr>
                <w:sz w:val="14"/>
              </w:rPr>
            </w:pPr>
            <w:r>
              <w:rPr>
                <w:spacing w:val="-2"/>
                <w:sz w:val="14"/>
              </w:rPr>
              <w:t>29,594.64</w:t>
            </w:r>
          </w:p>
        </w:tc>
      </w:tr>
      <w:tr>
        <w:trPr>
          <w:trHeight w:val="290" w:hRule="atLeast"/>
        </w:trPr>
        <w:tc>
          <w:tcPr>
            <w:tcW w:w="3960" w:type="dxa"/>
            <w:tcBorders>
              <w:top w:val="single" w:sz="4" w:space="0" w:color="E6E6E6"/>
              <w:bottom w:val="single" w:sz="4" w:space="0" w:color="E6E6E6"/>
            </w:tcBorders>
          </w:tcPr>
          <w:p>
            <w:pPr>
              <w:pStyle w:val="TableParagraph"/>
              <w:ind w:left="599"/>
              <w:jc w:val="left"/>
              <w:rPr>
                <w:sz w:val="14"/>
              </w:rPr>
            </w:pPr>
            <w:r>
              <w:rPr>
                <w:spacing w:val="-4"/>
                <w:sz w:val="14"/>
              </w:rPr>
              <w:t>4-2520</w:t>
            </w:r>
            <w:r>
              <w:rPr>
                <w:spacing w:val="-9"/>
                <w:sz w:val="14"/>
              </w:rPr>
              <w:t> </w:t>
            </w:r>
            <w:r>
              <w:rPr>
                <w:spacing w:val="-4"/>
                <w:sz w:val="14"/>
              </w:rPr>
              <w:t>Marina</w:t>
            </w:r>
            <w:r>
              <w:rPr>
                <w:spacing w:val="-9"/>
                <w:sz w:val="14"/>
              </w:rPr>
              <w:t> </w:t>
            </w:r>
            <w:r>
              <w:rPr>
                <w:spacing w:val="-4"/>
                <w:sz w:val="14"/>
              </w:rPr>
              <w:t>Annual</w:t>
            </w:r>
            <w:r>
              <w:rPr>
                <w:spacing w:val="-9"/>
                <w:sz w:val="14"/>
              </w:rPr>
              <w:t> </w:t>
            </w:r>
            <w:r>
              <w:rPr>
                <w:spacing w:val="-4"/>
                <w:sz w:val="14"/>
              </w:rPr>
              <w:t>Rental</w:t>
            </w:r>
            <w:r>
              <w:rPr>
                <w:spacing w:val="-9"/>
                <w:sz w:val="14"/>
              </w:rPr>
              <w:t> </w:t>
            </w:r>
            <w:r>
              <w:rPr>
                <w:spacing w:val="-4"/>
                <w:sz w:val="14"/>
              </w:rPr>
              <w:t>Income</w:t>
            </w:r>
          </w:p>
        </w:tc>
        <w:tc>
          <w:tcPr>
            <w:tcW w:w="1838" w:type="dxa"/>
            <w:tcBorders>
              <w:top w:val="single" w:sz="4" w:space="0" w:color="E6E6E6"/>
              <w:bottom w:val="single" w:sz="4" w:space="0" w:color="E6E6E6"/>
            </w:tcBorders>
          </w:tcPr>
          <w:p>
            <w:pPr>
              <w:pStyle w:val="TableParagraph"/>
              <w:ind w:right="523"/>
              <w:rPr>
                <w:sz w:val="14"/>
              </w:rPr>
            </w:pPr>
            <w:r>
              <w:rPr>
                <w:spacing w:val="-2"/>
                <w:sz w:val="14"/>
              </w:rPr>
              <w:t>113,391.86</w:t>
            </w:r>
          </w:p>
        </w:tc>
        <w:tc>
          <w:tcPr>
            <w:tcW w:w="1770" w:type="dxa"/>
            <w:tcBorders>
              <w:top w:val="single" w:sz="4" w:space="0" w:color="E6E6E6"/>
              <w:bottom w:val="single" w:sz="4" w:space="0" w:color="E6E6E6"/>
            </w:tcBorders>
          </w:tcPr>
          <w:p>
            <w:pPr>
              <w:pStyle w:val="TableParagraph"/>
              <w:ind w:right="522"/>
              <w:rPr>
                <w:sz w:val="14"/>
              </w:rPr>
            </w:pPr>
            <w:r>
              <w:rPr>
                <w:spacing w:val="-2"/>
                <w:sz w:val="14"/>
              </w:rPr>
              <w:t>120,093.32</w:t>
            </w:r>
          </w:p>
        </w:tc>
        <w:tc>
          <w:tcPr>
            <w:tcW w:w="1770" w:type="dxa"/>
            <w:tcBorders>
              <w:top w:val="single" w:sz="4" w:space="0" w:color="E6E6E6"/>
              <w:bottom w:val="single" w:sz="4" w:space="0" w:color="E6E6E6"/>
            </w:tcBorders>
          </w:tcPr>
          <w:p>
            <w:pPr>
              <w:pStyle w:val="TableParagraph"/>
              <w:ind w:right="521"/>
              <w:rPr>
                <w:sz w:val="14"/>
              </w:rPr>
            </w:pPr>
            <w:r>
              <w:rPr>
                <w:spacing w:val="-2"/>
                <w:sz w:val="14"/>
              </w:rPr>
              <w:t>126,374.07</w:t>
            </w:r>
          </w:p>
        </w:tc>
        <w:tc>
          <w:tcPr>
            <w:tcW w:w="1284" w:type="dxa"/>
            <w:tcBorders>
              <w:top w:val="single" w:sz="4" w:space="0" w:color="E6E6E6"/>
              <w:bottom w:val="single" w:sz="4" w:space="0" w:color="E6E6E6"/>
            </w:tcBorders>
          </w:tcPr>
          <w:p>
            <w:pPr>
              <w:pStyle w:val="TableParagraph"/>
              <w:ind w:right="34"/>
              <w:rPr>
                <w:sz w:val="14"/>
              </w:rPr>
            </w:pPr>
            <w:r>
              <w:rPr>
                <w:spacing w:val="-2"/>
                <w:sz w:val="14"/>
              </w:rPr>
              <w:t>359,859.25</w:t>
            </w:r>
          </w:p>
        </w:tc>
      </w:tr>
      <w:tr>
        <w:trPr>
          <w:trHeight w:val="290" w:hRule="atLeast"/>
        </w:trPr>
        <w:tc>
          <w:tcPr>
            <w:tcW w:w="3960" w:type="dxa"/>
            <w:tcBorders>
              <w:top w:val="single" w:sz="4" w:space="0" w:color="E6E6E6"/>
              <w:bottom w:val="single" w:sz="4" w:space="0" w:color="E6E6E6"/>
            </w:tcBorders>
          </w:tcPr>
          <w:p>
            <w:pPr>
              <w:pStyle w:val="TableParagraph"/>
              <w:ind w:left="599"/>
              <w:jc w:val="left"/>
              <w:rPr>
                <w:sz w:val="14"/>
              </w:rPr>
            </w:pPr>
            <w:r>
              <w:rPr>
                <w:spacing w:val="-4"/>
                <w:sz w:val="14"/>
              </w:rPr>
              <w:t>4-2530</w:t>
            </w:r>
            <w:r>
              <w:rPr>
                <w:spacing w:val="-8"/>
                <w:sz w:val="14"/>
              </w:rPr>
              <w:t> </w:t>
            </w:r>
            <w:r>
              <w:rPr>
                <w:spacing w:val="-4"/>
                <w:sz w:val="14"/>
              </w:rPr>
              <w:t>Marina</w:t>
            </w:r>
            <w:r>
              <w:rPr>
                <w:spacing w:val="-7"/>
                <w:sz w:val="14"/>
              </w:rPr>
              <w:t> </w:t>
            </w:r>
            <w:r>
              <w:rPr>
                <w:spacing w:val="-4"/>
                <w:sz w:val="14"/>
              </w:rPr>
              <w:t>Long-term</w:t>
            </w:r>
            <w:r>
              <w:rPr>
                <w:spacing w:val="-7"/>
                <w:sz w:val="14"/>
              </w:rPr>
              <w:t> </w:t>
            </w:r>
            <w:r>
              <w:rPr>
                <w:spacing w:val="-4"/>
                <w:sz w:val="14"/>
              </w:rPr>
              <w:t>Rental</w:t>
            </w:r>
            <w:r>
              <w:rPr>
                <w:spacing w:val="-7"/>
                <w:sz w:val="14"/>
              </w:rPr>
              <w:t> </w:t>
            </w:r>
            <w:r>
              <w:rPr>
                <w:spacing w:val="-4"/>
                <w:sz w:val="14"/>
              </w:rPr>
              <w:t>Income</w:t>
            </w:r>
          </w:p>
        </w:tc>
        <w:tc>
          <w:tcPr>
            <w:tcW w:w="1838" w:type="dxa"/>
            <w:tcBorders>
              <w:top w:val="single" w:sz="4" w:space="0" w:color="E6E6E6"/>
              <w:bottom w:val="single" w:sz="4" w:space="0" w:color="E6E6E6"/>
            </w:tcBorders>
          </w:tcPr>
          <w:p>
            <w:pPr>
              <w:pStyle w:val="TableParagraph"/>
              <w:ind w:right="523"/>
              <w:rPr>
                <w:sz w:val="14"/>
              </w:rPr>
            </w:pPr>
            <w:r>
              <w:rPr>
                <w:spacing w:val="-2"/>
                <w:sz w:val="14"/>
              </w:rPr>
              <w:t>5,628.00</w:t>
            </w:r>
          </w:p>
        </w:tc>
        <w:tc>
          <w:tcPr>
            <w:tcW w:w="1770" w:type="dxa"/>
            <w:tcBorders>
              <w:top w:val="single" w:sz="4" w:space="0" w:color="E6E6E6"/>
              <w:bottom w:val="single" w:sz="4" w:space="0" w:color="E6E6E6"/>
            </w:tcBorders>
          </w:tcPr>
          <w:p>
            <w:pPr>
              <w:pStyle w:val="TableParagraph"/>
              <w:ind w:right="522"/>
              <w:rPr>
                <w:sz w:val="14"/>
              </w:rPr>
            </w:pPr>
            <w:r>
              <w:rPr>
                <w:spacing w:val="-2"/>
                <w:sz w:val="14"/>
              </w:rPr>
              <w:t>5,628.00</w:t>
            </w:r>
          </w:p>
        </w:tc>
        <w:tc>
          <w:tcPr>
            <w:tcW w:w="1770" w:type="dxa"/>
            <w:tcBorders>
              <w:top w:val="single" w:sz="4" w:space="0" w:color="E6E6E6"/>
              <w:bottom w:val="single" w:sz="4" w:space="0" w:color="E6E6E6"/>
            </w:tcBorders>
          </w:tcPr>
          <w:p>
            <w:pPr>
              <w:pStyle w:val="TableParagraph"/>
              <w:ind w:right="521"/>
              <w:rPr>
                <w:sz w:val="14"/>
              </w:rPr>
            </w:pPr>
            <w:r>
              <w:rPr>
                <w:spacing w:val="-2"/>
                <w:sz w:val="14"/>
              </w:rPr>
              <w:t>5,628.00</w:t>
            </w:r>
          </w:p>
        </w:tc>
        <w:tc>
          <w:tcPr>
            <w:tcW w:w="1284" w:type="dxa"/>
            <w:tcBorders>
              <w:top w:val="single" w:sz="4" w:space="0" w:color="E6E6E6"/>
              <w:bottom w:val="single" w:sz="4" w:space="0" w:color="E6E6E6"/>
            </w:tcBorders>
          </w:tcPr>
          <w:p>
            <w:pPr>
              <w:pStyle w:val="TableParagraph"/>
              <w:ind w:right="34"/>
              <w:rPr>
                <w:sz w:val="14"/>
              </w:rPr>
            </w:pPr>
            <w:r>
              <w:rPr>
                <w:spacing w:val="-2"/>
                <w:sz w:val="14"/>
              </w:rPr>
              <w:t>16,884.00</w:t>
            </w:r>
          </w:p>
        </w:tc>
      </w:tr>
      <w:tr>
        <w:trPr>
          <w:trHeight w:val="290" w:hRule="atLeast"/>
        </w:trPr>
        <w:tc>
          <w:tcPr>
            <w:tcW w:w="3960" w:type="dxa"/>
            <w:tcBorders>
              <w:top w:val="single" w:sz="4" w:space="0" w:color="E6E6E6"/>
              <w:bottom w:val="single" w:sz="4" w:space="0" w:color="E6E6E6"/>
            </w:tcBorders>
          </w:tcPr>
          <w:p>
            <w:pPr>
              <w:pStyle w:val="TableParagraph"/>
              <w:ind w:left="599"/>
              <w:jc w:val="left"/>
              <w:rPr>
                <w:sz w:val="14"/>
              </w:rPr>
            </w:pPr>
            <w:r>
              <w:rPr>
                <w:spacing w:val="-4"/>
                <w:sz w:val="14"/>
              </w:rPr>
              <w:t>4-2540</w:t>
            </w:r>
            <w:r>
              <w:rPr>
                <w:spacing w:val="-9"/>
                <w:sz w:val="14"/>
              </w:rPr>
              <w:t> </w:t>
            </w:r>
            <w:r>
              <w:rPr>
                <w:spacing w:val="-4"/>
                <w:sz w:val="14"/>
              </w:rPr>
              <w:t>Marina</w:t>
            </w:r>
            <w:r>
              <w:rPr>
                <w:spacing w:val="-8"/>
                <w:sz w:val="14"/>
              </w:rPr>
              <w:t> </w:t>
            </w:r>
            <w:r>
              <w:rPr>
                <w:spacing w:val="-4"/>
                <w:sz w:val="14"/>
              </w:rPr>
              <w:t>&amp;</w:t>
            </w:r>
            <w:r>
              <w:rPr>
                <w:spacing w:val="-9"/>
                <w:sz w:val="14"/>
              </w:rPr>
              <w:t> </w:t>
            </w:r>
            <w:r>
              <w:rPr>
                <w:spacing w:val="-4"/>
                <w:sz w:val="14"/>
              </w:rPr>
              <w:t>Hstand</w:t>
            </w:r>
            <w:r>
              <w:rPr>
                <w:spacing w:val="-8"/>
                <w:sz w:val="14"/>
              </w:rPr>
              <w:t> </w:t>
            </w:r>
            <w:r>
              <w:rPr>
                <w:spacing w:val="-4"/>
                <w:sz w:val="14"/>
              </w:rPr>
              <w:t>Casual</w:t>
            </w:r>
            <w:r>
              <w:rPr>
                <w:spacing w:val="-8"/>
                <w:sz w:val="14"/>
              </w:rPr>
              <w:t> </w:t>
            </w:r>
            <w:r>
              <w:rPr>
                <w:spacing w:val="-4"/>
                <w:sz w:val="14"/>
              </w:rPr>
              <w:t>Rental</w:t>
            </w:r>
          </w:p>
        </w:tc>
        <w:tc>
          <w:tcPr>
            <w:tcW w:w="1838" w:type="dxa"/>
            <w:tcBorders>
              <w:top w:val="single" w:sz="4" w:space="0" w:color="E6E6E6"/>
              <w:bottom w:val="single" w:sz="4" w:space="0" w:color="E6E6E6"/>
            </w:tcBorders>
          </w:tcPr>
          <w:p>
            <w:pPr>
              <w:pStyle w:val="TableParagraph"/>
              <w:ind w:right="523"/>
              <w:rPr>
                <w:sz w:val="14"/>
              </w:rPr>
            </w:pPr>
            <w:r>
              <w:rPr>
                <w:spacing w:val="-2"/>
                <w:sz w:val="14"/>
              </w:rPr>
              <w:t>10,536.36</w:t>
            </w:r>
          </w:p>
        </w:tc>
        <w:tc>
          <w:tcPr>
            <w:tcW w:w="1770" w:type="dxa"/>
            <w:tcBorders>
              <w:top w:val="single" w:sz="4" w:space="0" w:color="E6E6E6"/>
              <w:bottom w:val="single" w:sz="4" w:space="0" w:color="E6E6E6"/>
            </w:tcBorders>
          </w:tcPr>
          <w:p>
            <w:pPr>
              <w:pStyle w:val="TableParagraph"/>
              <w:ind w:right="522"/>
              <w:rPr>
                <w:sz w:val="14"/>
              </w:rPr>
            </w:pPr>
            <w:r>
              <w:rPr>
                <w:spacing w:val="-2"/>
                <w:sz w:val="14"/>
              </w:rPr>
              <w:t>1,813.63</w:t>
            </w:r>
          </w:p>
        </w:tc>
        <w:tc>
          <w:tcPr>
            <w:tcW w:w="1770" w:type="dxa"/>
            <w:tcBorders>
              <w:top w:val="single" w:sz="4" w:space="0" w:color="E6E6E6"/>
              <w:bottom w:val="single" w:sz="4" w:space="0" w:color="E6E6E6"/>
            </w:tcBorders>
          </w:tcPr>
          <w:p>
            <w:pPr>
              <w:pStyle w:val="TableParagraph"/>
              <w:ind w:right="521"/>
              <w:rPr>
                <w:sz w:val="14"/>
              </w:rPr>
            </w:pPr>
            <w:r>
              <w:rPr>
                <w:spacing w:val="-2"/>
                <w:sz w:val="14"/>
              </w:rPr>
              <w:t>7,240.91</w:t>
            </w:r>
          </w:p>
        </w:tc>
        <w:tc>
          <w:tcPr>
            <w:tcW w:w="1284" w:type="dxa"/>
            <w:tcBorders>
              <w:top w:val="single" w:sz="4" w:space="0" w:color="E6E6E6"/>
              <w:bottom w:val="single" w:sz="4" w:space="0" w:color="E6E6E6"/>
            </w:tcBorders>
          </w:tcPr>
          <w:p>
            <w:pPr>
              <w:pStyle w:val="TableParagraph"/>
              <w:ind w:right="34"/>
              <w:rPr>
                <w:sz w:val="14"/>
              </w:rPr>
            </w:pPr>
            <w:r>
              <w:rPr>
                <w:spacing w:val="-2"/>
                <w:sz w:val="14"/>
              </w:rPr>
              <w:t>19,590.90</w:t>
            </w:r>
          </w:p>
        </w:tc>
      </w:tr>
      <w:tr>
        <w:trPr>
          <w:trHeight w:val="290" w:hRule="atLeast"/>
        </w:trPr>
        <w:tc>
          <w:tcPr>
            <w:tcW w:w="3960" w:type="dxa"/>
            <w:tcBorders>
              <w:top w:val="single" w:sz="4" w:space="0" w:color="E6E6E6"/>
              <w:bottom w:val="single" w:sz="4" w:space="0" w:color="E6E6E6"/>
            </w:tcBorders>
          </w:tcPr>
          <w:p>
            <w:pPr>
              <w:pStyle w:val="TableParagraph"/>
              <w:ind w:left="599"/>
              <w:jc w:val="left"/>
              <w:rPr>
                <w:sz w:val="14"/>
              </w:rPr>
            </w:pPr>
            <w:r>
              <w:rPr>
                <w:w w:val="90"/>
                <w:sz w:val="14"/>
              </w:rPr>
              <w:t>4-2545</w:t>
            </w:r>
            <w:r>
              <w:rPr>
                <w:spacing w:val="-2"/>
                <w:sz w:val="14"/>
              </w:rPr>
              <w:t> </w:t>
            </w:r>
            <w:r>
              <w:rPr>
                <w:w w:val="90"/>
                <w:sz w:val="14"/>
              </w:rPr>
              <w:t>DSC</w:t>
            </w:r>
            <w:r>
              <w:rPr>
                <w:spacing w:val="-2"/>
                <w:sz w:val="14"/>
              </w:rPr>
              <w:t> </w:t>
            </w:r>
            <w:r>
              <w:rPr>
                <w:spacing w:val="-2"/>
                <w:w w:val="90"/>
                <w:sz w:val="14"/>
              </w:rPr>
              <w:t>Storage</w:t>
            </w:r>
          </w:p>
        </w:tc>
        <w:tc>
          <w:tcPr>
            <w:tcW w:w="1838" w:type="dxa"/>
            <w:tcBorders>
              <w:top w:val="single" w:sz="4" w:space="0" w:color="E6E6E6"/>
              <w:bottom w:val="single" w:sz="4" w:space="0" w:color="E6E6E6"/>
            </w:tcBorders>
          </w:tcPr>
          <w:p>
            <w:pPr>
              <w:pStyle w:val="TableParagraph"/>
              <w:ind w:right="523"/>
              <w:rPr>
                <w:sz w:val="14"/>
              </w:rPr>
            </w:pPr>
            <w:r>
              <w:rPr>
                <w:spacing w:val="-2"/>
                <w:sz w:val="14"/>
              </w:rPr>
              <w:t>2,930.36</w:t>
            </w:r>
          </w:p>
        </w:tc>
        <w:tc>
          <w:tcPr>
            <w:tcW w:w="1770" w:type="dxa"/>
            <w:tcBorders>
              <w:top w:val="single" w:sz="4" w:space="0" w:color="E6E6E6"/>
              <w:bottom w:val="single" w:sz="4" w:space="0" w:color="E6E6E6"/>
            </w:tcBorders>
          </w:tcPr>
          <w:p>
            <w:pPr>
              <w:pStyle w:val="TableParagraph"/>
              <w:ind w:right="522"/>
              <w:rPr>
                <w:sz w:val="14"/>
              </w:rPr>
            </w:pPr>
            <w:r>
              <w:rPr>
                <w:spacing w:val="-2"/>
                <w:sz w:val="14"/>
              </w:rPr>
              <w:t>2,689.73</w:t>
            </w:r>
          </w:p>
        </w:tc>
        <w:tc>
          <w:tcPr>
            <w:tcW w:w="1770" w:type="dxa"/>
            <w:tcBorders>
              <w:top w:val="single" w:sz="4" w:space="0" w:color="E6E6E6"/>
              <w:bottom w:val="single" w:sz="4" w:space="0" w:color="E6E6E6"/>
            </w:tcBorders>
          </w:tcPr>
          <w:p>
            <w:pPr>
              <w:pStyle w:val="TableParagraph"/>
              <w:ind w:right="521"/>
              <w:rPr>
                <w:sz w:val="14"/>
              </w:rPr>
            </w:pPr>
            <w:r>
              <w:rPr>
                <w:spacing w:val="-2"/>
                <w:sz w:val="14"/>
              </w:rPr>
              <w:t>2,833.18</w:t>
            </w:r>
          </w:p>
        </w:tc>
        <w:tc>
          <w:tcPr>
            <w:tcW w:w="1284" w:type="dxa"/>
            <w:tcBorders>
              <w:top w:val="single" w:sz="4" w:space="0" w:color="E6E6E6"/>
              <w:bottom w:val="single" w:sz="4" w:space="0" w:color="E6E6E6"/>
            </w:tcBorders>
          </w:tcPr>
          <w:p>
            <w:pPr>
              <w:pStyle w:val="TableParagraph"/>
              <w:ind w:right="34"/>
              <w:rPr>
                <w:sz w:val="14"/>
              </w:rPr>
            </w:pPr>
            <w:r>
              <w:rPr>
                <w:spacing w:val="-2"/>
                <w:sz w:val="14"/>
              </w:rPr>
              <w:t>8,453.27</w:t>
            </w:r>
          </w:p>
        </w:tc>
      </w:tr>
      <w:tr>
        <w:trPr>
          <w:trHeight w:val="290" w:hRule="atLeast"/>
        </w:trPr>
        <w:tc>
          <w:tcPr>
            <w:tcW w:w="3960" w:type="dxa"/>
            <w:tcBorders>
              <w:top w:val="single" w:sz="4" w:space="0" w:color="E6E6E6"/>
              <w:bottom w:val="single" w:sz="4" w:space="0" w:color="E6E6E6"/>
            </w:tcBorders>
          </w:tcPr>
          <w:p>
            <w:pPr>
              <w:pStyle w:val="TableParagraph"/>
              <w:ind w:left="599"/>
              <w:jc w:val="left"/>
              <w:rPr>
                <w:sz w:val="14"/>
              </w:rPr>
            </w:pPr>
            <w:r>
              <w:rPr>
                <w:spacing w:val="-4"/>
                <w:sz w:val="14"/>
              </w:rPr>
              <w:t>4-2550</w:t>
            </w:r>
            <w:r>
              <w:rPr>
                <w:spacing w:val="-3"/>
                <w:sz w:val="14"/>
              </w:rPr>
              <w:t> </w:t>
            </w:r>
            <w:r>
              <w:rPr>
                <w:spacing w:val="-4"/>
                <w:sz w:val="14"/>
              </w:rPr>
              <w:t>Maintenance</w:t>
            </w:r>
            <w:r>
              <w:rPr>
                <w:spacing w:val="-2"/>
                <w:sz w:val="14"/>
              </w:rPr>
              <w:t> </w:t>
            </w:r>
            <w:r>
              <w:rPr>
                <w:spacing w:val="-4"/>
                <w:sz w:val="14"/>
              </w:rPr>
              <w:t>Fee</w:t>
            </w:r>
            <w:r>
              <w:rPr>
                <w:spacing w:val="-2"/>
                <w:sz w:val="14"/>
              </w:rPr>
              <w:t> </w:t>
            </w:r>
            <w:r>
              <w:rPr>
                <w:spacing w:val="-4"/>
                <w:sz w:val="14"/>
              </w:rPr>
              <w:t>Income</w:t>
            </w:r>
          </w:p>
        </w:tc>
        <w:tc>
          <w:tcPr>
            <w:tcW w:w="1838" w:type="dxa"/>
            <w:tcBorders>
              <w:top w:val="single" w:sz="4" w:space="0" w:color="E6E6E6"/>
              <w:bottom w:val="single" w:sz="4" w:space="0" w:color="E6E6E6"/>
            </w:tcBorders>
          </w:tcPr>
          <w:p>
            <w:pPr>
              <w:pStyle w:val="TableParagraph"/>
              <w:ind w:right="523"/>
              <w:rPr>
                <w:sz w:val="14"/>
              </w:rPr>
            </w:pPr>
            <w:r>
              <w:rPr>
                <w:spacing w:val="-2"/>
                <w:sz w:val="14"/>
              </w:rPr>
              <w:t>15,319.65</w:t>
            </w:r>
          </w:p>
        </w:tc>
        <w:tc>
          <w:tcPr>
            <w:tcW w:w="1770" w:type="dxa"/>
            <w:tcBorders>
              <w:top w:val="single" w:sz="4" w:space="0" w:color="E6E6E6"/>
              <w:bottom w:val="single" w:sz="4" w:space="0" w:color="E6E6E6"/>
            </w:tcBorders>
          </w:tcPr>
          <w:p>
            <w:pPr>
              <w:pStyle w:val="TableParagraph"/>
              <w:ind w:right="522"/>
              <w:rPr>
                <w:sz w:val="14"/>
              </w:rPr>
            </w:pPr>
            <w:r>
              <w:rPr>
                <w:spacing w:val="-2"/>
                <w:sz w:val="14"/>
              </w:rPr>
              <w:t>16,164.74</w:t>
            </w:r>
          </w:p>
        </w:tc>
        <w:tc>
          <w:tcPr>
            <w:tcW w:w="1770" w:type="dxa"/>
            <w:tcBorders>
              <w:top w:val="single" w:sz="4" w:space="0" w:color="E6E6E6"/>
              <w:bottom w:val="single" w:sz="4" w:space="0" w:color="E6E6E6"/>
            </w:tcBorders>
          </w:tcPr>
          <w:p>
            <w:pPr>
              <w:pStyle w:val="TableParagraph"/>
              <w:ind w:right="521"/>
              <w:rPr>
                <w:sz w:val="14"/>
              </w:rPr>
            </w:pPr>
            <w:r>
              <w:rPr>
                <w:spacing w:val="-2"/>
                <w:sz w:val="14"/>
              </w:rPr>
              <w:t>16,968.52</w:t>
            </w:r>
          </w:p>
        </w:tc>
        <w:tc>
          <w:tcPr>
            <w:tcW w:w="1284" w:type="dxa"/>
            <w:tcBorders>
              <w:top w:val="single" w:sz="4" w:space="0" w:color="E6E6E6"/>
              <w:bottom w:val="single" w:sz="4" w:space="0" w:color="E6E6E6"/>
            </w:tcBorders>
          </w:tcPr>
          <w:p>
            <w:pPr>
              <w:pStyle w:val="TableParagraph"/>
              <w:ind w:right="34"/>
              <w:rPr>
                <w:sz w:val="14"/>
              </w:rPr>
            </w:pPr>
            <w:r>
              <w:rPr>
                <w:spacing w:val="-2"/>
                <w:sz w:val="14"/>
              </w:rPr>
              <w:t>48,452.91</w:t>
            </w:r>
          </w:p>
        </w:tc>
      </w:tr>
      <w:tr>
        <w:trPr>
          <w:trHeight w:val="290" w:hRule="atLeast"/>
        </w:trPr>
        <w:tc>
          <w:tcPr>
            <w:tcW w:w="3960" w:type="dxa"/>
            <w:tcBorders>
              <w:top w:val="single" w:sz="4" w:space="0" w:color="E6E6E6"/>
              <w:bottom w:val="single" w:sz="4" w:space="0" w:color="E6E6E6"/>
            </w:tcBorders>
          </w:tcPr>
          <w:p>
            <w:pPr>
              <w:pStyle w:val="TableParagraph"/>
              <w:spacing w:before="41"/>
              <w:ind w:left="399"/>
              <w:jc w:val="left"/>
              <w:rPr>
                <w:rFonts w:ascii="Arial Black"/>
                <w:sz w:val="14"/>
              </w:rPr>
            </w:pPr>
            <w:r>
              <w:rPr>
                <w:rFonts w:ascii="Arial Black"/>
                <w:spacing w:val="-2"/>
                <w:w w:val="90"/>
                <w:sz w:val="14"/>
              </w:rPr>
              <w:t>Total</w:t>
            </w:r>
            <w:r>
              <w:rPr>
                <w:rFonts w:ascii="Arial Black"/>
                <w:spacing w:val="-3"/>
                <w:sz w:val="14"/>
              </w:rPr>
              <w:t> </w:t>
            </w:r>
            <w:r>
              <w:rPr>
                <w:rFonts w:ascii="Arial Black"/>
                <w:spacing w:val="-2"/>
                <w:w w:val="90"/>
                <w:sz w:val="14"/>
              </w:rPr>
              <w:t>Marina,</w:t>
            </w:r>
            <w:r>
              <w:rPr>
                <w:rFonts w:ascii="Arial Black"/>
                <w:spacing w:val="-2"/>
                <w:sz w:val="14"/>
              </w:rPr>
              <w:t> </w:t>
            </w:r>
            <w:r>
              <w:rPr>
                <w:rFonts w:ascii="Arial Black"/>
                <w:spacing w:val="-2"/>
                <w:w w:val="90"/>
                <w:sz w:val="14"/>
              </w:rPr>
              <w:t>Hstand</w:t>
            </w:r>
            <w:r>
              <w:rPr>
                <w:rFonts w:ascii="Arial Black"/>
                <w:spacing w:val="-2"/>
                <w:sz w:val="14"/>
              </w:rPr>
              <w:t> </w:t>
            </w:r>
            <w:r>
              <w:rPr>
                <w:rFonts w:ascii="Arial Black"/>
                <w:spacing w:val="-2"/>
                <w:w w:val="90"/>
                <w:sz w:val="14"/>
              </w:rPr>
              <w:t>&amp;</w:t>
            </w:r>
            <w:r>
              <w:rPr>
                <w:rFonts w:ascii="Arial Black"/>
                <w:spacing w:val="-2"/>
                <w:sz w:val="14"/>
              </w:rPr>
              <w:t> </w:t>
            </w:r>
            <w:r>
              <w:rPr>
                <w:rFonts w:ascii="Arial Black"/>
                <w:spacing w:val="-2"/>
                <w:w w:val="90"/>
                <w:sz w:val="14"/>
              </w:rPr>
              <w:t>OTB</w:t>
            </w:r>
            <w:r>
              <w:rPr>
                <w:rFonts w:ascii="Arial Black"/>
                <w:spacing w:val="-2"/>
                <w:sz w:val="14"/>
              </w:rPr>
              <w:t> </w:t>
            </w:r>
            <w:r>
              <w:rPr>
                <w:rFonts w:ascii="Arial Black"/>
                <w:spacing w:val="-2"/>
                <w:w w:val="90"/>
                <w:sz w:val="14"/>
              </w:rPr>
              <w:t>Storage</w:t>
            </w:r>
            <w:r>
              <w:rPr>
                <w:rFonts w:ascii="Arial Black"/>
                <w:spacing w:val="-2"/>
                <w:sz w:val="14"/>
              </w:rPr>
              <w:t> </w:t>
            </w:r>
            <w:r>
              <w:rPr>
                <w:rFonts w:ascii="Arial Black"/>
                <w:spacing w:val="-5"/>
                <w:w w:val="90"/>
                <w:sz w:val="14"/>
              </w:rPr>
              <w:t>Inc</w:t>
            </w:r>
          </w:p>
        </w:tc>
        <w:tc>
          <w:tcPr>
            <w:tcW w:w="1838" w:type="dxa"/>
            <w:tcBorders>
              <w:top w:val="single" w:sz="4" w:space="0" w:color="E6E6E6"/>
              <w:bottom w:val="single" w:sz="4" w:space="0" w:color="E6E6E6"/>
            </w:tcBorders>
          </w:tcPr>
          <w:p>
            <w:pPr>
              <w:pStyle w:val="TableParagraph"/>
              <w:spacing w:before="41"/>
              <w:ind w:right="523"/>
              <w:rPr>
                <w:rFonts w:ascii="Arial Black"/>
                <w:sz w:val="14"/>
              </w:rPr>
            </w:pPr>
            <w:r>
              <w:rPr>
                <w:rFonts w:ascii="Arial Black"/>
                <w:spacing w:val="-2"/>
                <w:w w:val="95"/>
                <w:sz w:val="14"/>
              </w:rPr>
              <w:t>157,336.99</w:t>
            </w:r>
          </w:p>
        </w:tc>
        <w:tc>
          <w:tcPr>
            <w:tcW w:w="1770" w:type="dxa"/>
            <w:tcBorders>
              <w:top w:val="single" w:sz="4" w:space="0" w:color="E6E6E6"/>
              <w:bottom w:val="single" w:sz="4" w:space="0" w:color="E6E6E6"/>
            </w:tcBorders>
          </w:tcPr>
          <w:p>
            <w:pPr>
              <w:pStyle w:val="TableParagraph"/>
              <w:spacing w:before="41"/>
              <w:ind w:right="522"/>
              <w:rPr>
                <w:rFonts w:ascii="Arial Black"/>
                <w:sz w:val="14"/>
              </w:rPr>
            </w:pPr>
            <w:r>
              <w:rPr>
                <w:rFonts w:ascii="Arial Black"/>
                <w:spacing w:val="-2"/>
                <w:w w:val="95"/>
                <w:sz w:val="14"/>
              </w:rPr>
              <w:t>156,239.11</w:t>
            </w:r>
          </w:p>
        </w:tc>
        <w:tc>
          <w:tcPr>
            <w:tcW w:w="1770" w:type="dxa"/>
            <w:tcBorders>
              <w:top w:val="single" w:sz="4" w:space="0" w:color="E6E6E6"/>
              <w:bottom w:val="single" w:sz="4" w:space="0" w:color="E6E6E6"/>
            </w:tcBorders>
          </w:tcPr>
          <w:p>
            <w:pPr>
              <w:pStyle w:val="TableParagraph"/>
              <w:spacing w:before="41"/>
              <w:ind w:right="521"/>
              <w:rPr>
                <w:rFonts w:ascii="Arial Black"/>
                <w:sz w:val="14"/>
              </w:rPr>
            </w:pPr>
            <w:r>
              <w:rPr>
                <w:rFonts w:ascii="Arial Black"/>
                <w:spacing w:val="-2"/>
                <w:w w:val="95"/>
                <w:sz w:val="14"/>
              </w:rPr>
              <w:t>169,258.87</w:t>
            </w:r>
          </w:p>
        </w:tc>
        <w:tc>
          <w:tcPr>
            <w:tcW w:w="1284" w:type="dxa"/>
            <w:tcBorders>
              <w:top w:val="single" w:sz="4" w:space="0" w:color="E6E6E6"/>
              <w:bottom w:val="single" w:sz="4" w:space="0" w:color="E6E6E6"/>
            </w:tcBorders>
          </w:tcPr>
          <w:p>
            <w:pPr>
              <w:pStyle w:val="TableParagraph"/>
              <w:spacing w:before="41"/>
              <w:ind w:right="34"/>
              <w:rPr>
                <w:rFonts w:ascii="Arial Black"/>
                <w:sz w:val="14"/>
              </w:rPr>
            </w:pPr>
            <w:r>
              <w:rPr>
                <w:rFonts w:ascii="Arial Black"/>
                <w:spacing w:val="-2"/>
                <w:w w:val="95"/>
                <w:sz w:val="14"/>
              </w:rPr>
              <w:t>482,834.97</w:t>
            </w:r>
          </w:p>
        </w:tc>
      </w:tr>
      <w:tr>
        <w:trPr>
          <w:trHeight w:val="290" w:hRule="atLeast"/>
        </w:trPr>
        <w:tc>
          <w:tcPr>
            <w:tcW w:w="3960" w:type="dxa"/>
            <w:tcBorders>
              <w:top w:val="single" w:sz="4" w:space="0" w:color="E6E6E6"/>
              <w:bottom w:val="single" w:sz="4" w:space="0" w:color="E6E6E6"/>
            </w:tcBorders>
            <w:shd w:val="clear" w:color="auto" w:fill="DADADA"/>
          </w:tcPr>
          <w:p>
            <w:pPr>
              <w:pStyle w:val="TableParagraph"/>
              <w:spacing w:before="41"/>
              <w:ind w:left="399"/>
              <w:jc w:val="left"/>
              <w:rPr>
                <w:rFonts w:ascii="Arial Black"/>
                <w:sz w:val="14"/>
              </w:rPr>
            </w:pPr>
            <w:r>
              <w:rPr>
                <w:rFonts w:ascii="Arial Black"/>
                <w:w w:val="85"/>
                <w:sz w:val="14"/>
              </w:rPr>
              <w:t>4-3000</w:t>
            </w:r>
            <w:r>
              <w:rPr>
                <w:rFonts w:ascii="Arial Black"/>
                <w:spacing w:val="-7"/>
                <w:sz w:val="14"/>
              </w:rPr>
              <w:t> </w:t>
            </w:r>
            <w:r>
              <w:rPr>
                <w:rFonts w:ascii="Arial Black"/>
                <w:w w:val="85"/>
                <w:sz w:val="14"/>
              </w:rPr>
              <w:t>Sailing</w:t>
            </w:r>
            <w:r>
              <w:rPr>
                <w:rFonts w:ascii="Arial Black"/>
                <w:spacing w:val="-6"/>
                <w:sz w:val="14"/>
              </w:rPr>
              <w:t> </w:t>
            </w:r>
            <w:r>
              <w:rPr>
                <w:rFonts w:ascii="Arial Black"/>
                <w:spacing w:val="-2"/>
                <w:w w:val="85"/>
                <w:sz w:val="14"/>
              </w:rPr>
              <w:t>Income</w:t>
            </w:r>
          </w:p>
        </w:tc>
        <w:tc>
          <w:tcPr>
            <w:tcW w:w="1838"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c>
          <w:tcPr>
            <w:tcW w:w="1770"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c>
          <w:tcPr>
            <w:tcW w:w="1770"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c>
          <w:tcPr>
            <w:tcW w:w="1284"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r>
      <w:tr>
        <w:trPr>
          <w:trHeight w:val="290" w:hRule="atLeast"/>
        </w:trPr>
        <w:tc>
          <w:tcPr>
            <w:tcW w:w="3960" w:type="dxa"/>
            <w:tcBorders>
              <w:top w:val="single" w:sz="4" w:space="0" w:color="E6E6E6"/>
              <w:bottom w:val="single" w:sz="4" w:space="0" w:color="E6E6E6"/>
            </w:tcBorders>
          </w:tcPr>
          <w:p>
            <w:pPr>
              <w:pStyle w:val="TableParagraph"/>
              <w:ind w:left="599"/>
              <w:jc w:val="left"/>
              <w:rPr>
                <w:sz w:val="14"/>
              </w:rPr>
            </w:pPr>
            <w:r>
              <w:rPr>
                <w:w w:val="90"/>
                <w:sz w:val="14"/>
              </w:rPr>
              <w:t>4-3105</w:t>
            </w:r>
            <w:r>
              <w:rPr>
                <w:spacing w:val="4"/>
                <w:sz w:val="14"/>
              </w:rPr>
              <w:t> </w:t>
            </w:r>
            <w:r>
              <w:rPr>
                <w:w w:val="90"/>
                <w:sz w:val="14"/>
              </w:rPr>
              <w:t>Sailing</w:t>
            </w:r>
            <w:r>
              <w:rPr>
                <w:spacing w:val="4"/>
                <w:sz w:val="14"/>
              </w:rPr>
              <w:t> </w:t>
            </w:r>
            <w:r>
              <w:rPr>
                <w:w w:val="90"/>
                <w:sz w:val="14"/>
              </w:rPr>
              <w:t>Safety</w:t>
            </w:r>
            <w:r>
              <w:rPr>
                <w:spacing w:val="4"/>
                <w:sz w:val="14"/>
              </w:rPr>
              <w:t> </w:t>
            </w:r>
            <w:r>
              <w:rPr>
                <w:spacing w:val="-4"/>
                <w:w w:val="90"/>
                <w:sz w:val="14"/>
              </w:rPr>
              <w:t>Fees</w:t>
            </w:r>
          </w:p>
        </w:tc>
        <w:tc>
          <w:tcPr>
            <w:tcW w:w="1838" w:type="dxa"/>
            <w:tcBorders>
              <w:top w:val="single" w:sz="4" w:space="0" w:color="E6E6E6"/>
              <w:bottom w:val="single" w:sz="4" w:space="0" w:color="E6E6E6"/>
            </w:tcBorders>
          </w:tcPr>
          <w:p>
            <w:pPr>
              <w:pStyle w:val="TableParagraph"/>
              <w:ind w:right="523"/>
              <w:rPr>
                <w:sz w:val="14"/>
              </w:rPr>
            </w:pPr>
            <w:r>
              <w:rPr>
                <w:spacing w:val="-2"/>
                <w:sz w:val="14"/>
              </w:rPr>
              <w:t>4,000.00</w:t>
            </w:r>
          </w:p>
        </w:tc>
        <w:tc>
          <w:tcPr>
            <w:tcW w:w="1770" w:type="dxa"/>
            <w:tcBorders>
              <w:top w:val="single" w:sz="4" w:space="0" w:color="E6E6E6"/>
              <w:bottom w:val="single" w:sz="4" w:space="0" w:color="E6E6E6"/>
            </w:tcBorders>
          </w:tcPr>
          <w:p>
            <w:pPr>
              <w:pStyle w:val="TableParagraph"/>
              <w:ind w:right="522"/>
              <w:rPr>
                <w:sz w:val="14"/>
              </w:rPr>
            </w:pPr>
            <w:r>
              <w:rPr>
                <w:spacing w:val="-2"/>
                <w:sz w:val="14"/>
              </w:rPr>
              <w:t>4,000.00</w:t>
            </w:r>
          </w:p>
        </w:tc>
        <w:tc>
          <w:tcPr>
            <w:tcW w:w="1770" w:type="dxa"/>
            <w:tcBorders>
              <w:top w:val="single" w:sz="4" w:space="0" w:color="E6E6E6"/>
              <w:bottom w:val="single" w:sz="4" w:space="0" w:color="E6E6E6"/>
            </w:tcBorders>
          </w:tcPr>
          <w:p>
            <w:pPr>
              <w:pStyle w:val="TableParagraph"/>
              <w:ind w:right="521"/>
              <w:rPr>
                <w:sz w:val="14"/>
              </w:rPr>
            </w:pPr>
            <w:r>
              <w:rPr>
                <w:spacing w:val="-2"/>
                <w:sz w:val="14"/>
              </w:rPr>
              <w:t>4,036.36</w:t>
            </w:r>
          </w:p>
        </w:tc>
        <w:tc>
          <w:tcPr>
            <w:tcW w:w="1284" w:type="dxa"/>
            <w:tcBorders>
              <w:top w:val="single" w:sz="4" w:space="0" w:color="E6E6E6"/>
              <w:bottom w:val="single" w:sz="4" w:space="0" w:color="E6E6E6"/>
            </w:tcBorders>
          </w:tcPr>
          <w:p>
            <w:pPr>
              <w:pStyle w:val="TableParagraph"/>
              <w:ind w:right="34"/>
              <w:rPr>
                <w:sz w:val="14"/>
              </w:rPr>
            </w:pPr>
            <w:r>
              <w:rPr>
                <w:spacing w:val="-2"/>
                <w:sz w:val="14"/>
              </w:rPr>
              <w:t>12,036.36</w:t>
            </w:r>
          </w:p>
        </w:tc>
      </w:tr>
      <w:tr>
        <w:trPr>
          <w:trHeight w:val="290" w:hRule="atLeast"/>
        </w:trPr>
        <w:tc>
          <w:tcPr>
            <w:tcW w:w="3960" w:type="dxa"/>
            <w:tcBorders>
              <w:top w:val="single" w:sz="4" w:space="0" w:color="E6E6E6"/>
              <w:bottom w:val="single" w:sz="4" w:space="0" w:color="E6E6E6"/>
            </w:tcBorders>
          </w:tcPr>
          <w:p>
            <w:pPr>
              <w:pStyle w:val="TableParagraph"/>
              <w:ind w:left="599"/>
              <w:jc w:val="left"/>
              <w:rPr>
                <w:sz w:val="14"/>
              </w:rPr>
            </w:pPr>
            <w:r>
              <w:rPr>
                <w:w w:val="90"/>
                <w:sz w:val="14"/>
              </w:rPr>
              <w:t>4-3120</w:t>
            </w:r>
            <w:r>
              <w:rPr>
                <w:spacing w:val="8"/>
                <w:sz w:val="14"/>
              </w:rPr>
              <w:t> </w:t>
            </w:r>
            <w:r>
              <w:rPr>
                <w:w w:val="90"/>
                <w:sz w:val="14"/>
              </w:rPr>
              <w:t>Regattas</w:t>
            </w:r>
            <w:r>
              <w:rPr>
                <w:spacing w:val="8"/>
                <w:sz w:val="14"/>
              </w:rPr>
              <w:t> </w:t>
            </w:r>
            <w:r>
              <w:rPr>
                <w:spacing w:val="-2"/>
                <w:w w:val="90"/>
                <w:sz w:val="14"/>
              </w:rPr>
              <w:t>Income</w:t>
            </w:r>
          </w:p>
        </w:tc>
        <w:tc>
          <w:tcPr>
            <w:tcW w:w="1838" w:type="dxa"/>
            <w:tcBorders>
              <w:top w:val="single" w:sz="4" w:space="0" w:color="E6E6E6"/>
              <w:bottom w:val="single" w:sz="4" w:space="0" w:color="E6E6E6"/>
            </w:tcBorders>
          </w:tcPr>
          <w:p>
            <w:pPr>
              <w:pStyle w:val="TableParagraph"/>
              <w:ind w:right="523"/>
              <w:rPr>
                <w:sz w:val="14"/>
              </w:rPr>
            </w:pPr>
            <w:r>
              <w:rPr>
                <w:spacing w:val="-4"/>
                <w:sz w:val="14"/>
              </w:rPr>
              <w:t>0.00</w:t>
            </w:r>
          </w:p>
        </w:tc>
        <w:tc>
          <w:tcPr>
            <w:tcW w:w="1770" w:type="dxa"/>
            <w:tcBorders>
              <w:top w:val="single" w:sz="4" w:space="0" w:color="E6E6E6"/>
              <w:bottom w:val="single" w:sz="4" w:space="0" w:color="E6E6E6"/>
            </w:tcBorders>
          </w:tcPr>
          <w:p>
            <w:pPr>
              <w:pStyle w:val="TableParagraph"/>
              <w:ind w:right="522"/>
              <w:rPr>
                <w:sz w:val="14"/>
              </w:rPr>
            </w:pPr>
            <w:r>
              <w:rPr>
                <w:spacing w:val="-2"/>
                <w:sz w:val="14"/>
              </w:rPr>
              <w:t>272.73</w:t>
            </w:r>
          </w:p>
        </w:tc>
        <w:tc>
          <w:tcPr>
            <w:tcW w:w="1770" w:type="dxa"/>
            <w:tcBorders>
              <w:top w:val="single" w:sz="4" w:space="0" w:color="E6E6E6"/>
              <w:bottom w:val="single" w:sz="4" w:space="0" w:color="E6E6E6"/>
            </w:tcBorders>
          </w:tcPr>
          <w:p>
            <w:pPr>
              <w:pStyle w:val="TableParagraph"/>
              <w:ind w:right="521"/>
              <w:rPr>
                <w:sz w:val="14"/>
              </w:rPr>
            </w:pPr>
            <w:r>
              <w:rPr>
                <w:spacing w:val="-2"/>
                <w:sz w:val="14"/>
              </w:rPr>
              <w:t>67,127.75</w:t>
            </w:r>
          </w:p>
        </w:tc>
        <w:tc>
          <w:tcPr>
            <w:tcW w:w="1284" w:type="dxa"/>
            <w:tcBorders>
              <w:top w:val="single" w:sz="4" w:space="0" w:color="E6E6E6"/>
              <w:bottom w:val="single" w:sz="4" w:space="0" w:color="E6E6E6"/>
            </w:tcBorders>
          </w:tcPr>
          <w:p>
            <w:pPr>
              <w:pStyle w:val="TableParagraph"/>
              <w:ind w:right="34"/>
              <w:rPr>
                <w:sz w:val="14"/>
              </w:rPr>
            </w:pPr>
            <w:r>
              <w:rPr>
                <w:spacing w:val="-2"/>
                <w:sz w:val="14"/>
              </w:rPr>
              <w:t>67,400.48</w:t>
            </w:r>
          </w:p>
        </w:tc>
      </w:tr>
      <w:tr>
        <w:trPr>
          <w:trHeight w:val="290" w:hRule="atLeast"/>
        </w:trPr>
        <w:tc>
          <w:tcPr>
            <w:tcW w:w="3960" w:type="dxa"/>
            <w:tcBorders>
              <w:top w:val="single" w:sz="4" w:space="0" w:color="E6E6E6"/>
              <w:bottom w:val="single" w:sz="4" w:space="0" w:color="E6E6E6"/>
            </w:tcBorders>
          </w:tcPr>
          <w:p>
            <w:pPr>
              <w:pStyle w:val="TableParagraph"/>
              <w:ind w:left="599"/>
              <w:jc w:val="left"/>
              <w:rPr>
                <w:sz w:val="14"/>
              </w:rPr>
            </w:pPr>
            <w:r>
              <w:rPr>
                <w:spacing w:val="-4"/>
                <w:sz w:val="14"/>
              </w:rPr>
              <w:t>4-3130</w:t>
            </w:r>
            <w:r>
              <w:rPr>
                <w:spacing w:val="-7"/>
                <w:sz w:val="14"/>
              </w:rPr>
              <w:t> </w:t>
            </w:r>
            <w:r>
              <w:rPr>
                <w:spacing w:val="-4"/>
                <w:sz w:val="14"/>
              </w:rPr>
              <w:t>Boat</w:t>
            </w:r>
            <w:r>
              <w:rPr>
                <w:spacing w:val="-7"/>
                <w:sz w:val="14"/>
              </w:rPr>
              <w:t> </w:t>
            </w:r>
            <w:r>
              <w:rPr>
                <w:spacing w:val="-4"/>
                <w:sz w:val="14"/>
              </w:rPr>
              <w:t>Hire</w:t>
            </w:r>
            <w:r>
              <w:rPr>
                <w:spacing w:val="-6"/>
                <w:sz w:val="14"/>
              </w:rPr>
              <w:t> </w:t>
            </w:r>
            <w:r>
              <w:rPr>
                <w:spacing w:val="-4"/>
                <w:sz w:val="14"/>
              </w:rPr>
              <w:t>Income</w:t>
            </w:r>
          </w:p>
        </w:tc>
        <w:tc>
          <w:tcPr>
            <w:tcW w:w="1838" w:type="dxa"/>
            <w:tcBorders>
              <w:top w:val="single" w:sz="4" w:space="0" w:color="E6E6E6"/>
              <w:bottom w:val="single" w:sz="4" w:space="0" w:color="E6E6E6"/>
            </w:tcBorders>
          </w:tcPr>
          <w:p>
            <w:pPr>
              <w:pStyle w:val="TableParagraph"/>
              <w:ind w:right="523"/>
              <w:rPr>
                <w:sz w:val="14"/>
              </w:rPr>
            </w:pPr>
            <w:r>
              <w:rPr>
                <w:spacing w:val="-2"/>
                <w:sz w:val="14"/>
              </w:rPr>
              <w:t>600.00</w:t>
            </w:r>
          </w:p>
        </w:tc>
        <w:tc>
          <w:tcPr>
            <w:tcW w:w="1770" w:type="dxa"/>
            <w:tcBorders>
              <w:top w:val="single" w:sz="4" w:space="0" w:color="E6E6E6"/>
              <w:bottom w:val="single" w:sz="4" w:space="0" w:color="E6E6E6"/>
            </w:tcBorders>
          </w:tcPr>
          <w:p>
            <w:pPr>
              <w:pStyle w:val="TableParagraph"/>
              <w:ind w:right="522"/>
              <w:rPr>
                <w:sz w:val="14"/>
              </w:rPr>
            </w:pPr>
            <w:r>
              <w:rPr>
                <w:spacing w:val="-4"/>
                <w:sz w:val="14"/>
              </w:rPr>
              <w:t>0.00</w:t>
            </w:r>
          </w:p>
        </w:tc>
        <w:tc>
          <w:tcPr>
            <w:tcW w:w="1770" w:type="dxa"/>
            <w:tcBorders>
              <w:top w:val="single" w:sz="4" w:space="0" w:color="E6E6E6"/>
              <w:bottom w:val="single" w:sz="4" w:space="0" w:color="E6E6E6"/>
            </w:tcBorders>
          </w:tcPr>
          <w:p>
            <w:pPr>
              <w:pStyle w:val="TableParagraph"/>
              <w:ind w:right="521"/>
              <w:rPr>
                <w:sz w:val="14"/>
              </w:rPr>
            </w:pPr>
            <w:r>
              <w:rPr>
                <w:spacing w:val="-2"/>
                <w:sz w:val="14"/>
              </w:rPr>
              <w:t>236.36</w:t>
            </w:r>
          </w:p>
        </w:tc>
        <w:tc>
          <w:tcPr>
            <w:tcW w:w="1284" w:type="dxa"/>
            <w:tcBorders>
              <w:top w:val="single" w:sz="4" w:space="0" w:color="E6E6E6"/>
              <w:bottom w:val="single" w:sz="4" w:space="0" w:color="E6E6E6"/>
            </w:tcBorders>
          </w:tcPr>
          <w:p>
            <w:pPr>
              <w:pStyle w:val="TableParagraph"/>
              <w:ind w:right="34"/>
              <w:rPr>
                <w:sz w:val="14"/>
              </w:rPr>
            </w:pPr>
            <w:r>
              <w:rPr>
                <w:spacing w:val="-2"/>
                <w:sz w:val="14"/>
              </w:rPr>
              <w:t>836.36</w:t>
            </w:r>
          </w:p>
        </w:tc>
      </w:tr>
      <w:tr>
        <w:trPr>
          <w:trHeight w:val="290" w:hRule="atLeast"/>
        </w:trPr>
        <w:tc>
          <w:tcPr>
            <w:tcW w:w="3960" w:type="dxa"/>
            <w:tcBorders>
              <w:top w:val="single" w:sz="4" w:space="0" w:color="E6E6E6"/>
              <w:bottom w:val="single" w:sz="4" w:space="0" w:color="E6E6E6"/>
            </w:tcBorders>
          </w:tcPr>
          <w:p>
            <w:pPr>
              <w:pStyle w:val="TableParagraph"/>
              <w:spacing w:before="41"/>
              <w:ind w:left="399"/>
              <w:jc w:val="left"/>
              <w:rPr>
                <w:rFonts w:ascii="Arial Black"/>
                <w:sz w:val="14"/>
              </w:rPr>
            </w:pPr>
            <w:r>
              <w:rPr>
                <w:rFonts w:ascii="Arial Black"/>
                <w:w w:val="85"/>
                <w:sz w:val="14"/>
              </w:rPr>
              <w:t>Total</w:t>
            </w:r>
            <w:r>
              <w:rPr>
                <w:rFonts w:ascii="Arial Black"/>
                <w:spacing w:val="-1"/>
                <w:sz w:val="14"/>
              </w:rPr>
              <w:t> </w:t>
            </w:r>
            <w:r>
              <w:rPr>
                <w:rFonts w:ascii="Arial Black"/>
                <w:w w:val="85"/>
                <w:sz w:val="14"/>
              </w:rPr>
              <w:t>Sailing</w:t>
            </w:r>
            <w:r>
              <w:rPr>
                <w:rFonts w:ascii="Arial Black"/>
                <w:sz w:val="14"/>
              </w:rPr>
              <w:t> </w:t>
            </w:r>
            <w:r>
              <w:rPr>
                <w:rFonts w:ascii="Arial Black"/>
                <w:spacing w:val="-2"/>
                <w:w w:val="85"/>
                <w:sz w:val="14"/>
              </w:rPr>
              <w:t>Income</w:t>
            </w:r>
          </w:p>
        </w:tc>
        <w:tc>
          <w:tcPr>
            <w:tcW w:w="1838" w:type="dxa"/>
            <w:tcBorders>
              <w:top w:val="single" w:sz="4" w:space="0" w:color="E6E6E6"/>
              <w:bottom w:val="single" w:sz="4" w:space="0" w:color="E6E6E6"/>
            </w:tcBorders>
          </w:tcPr>
          <w:p>
            <w:pPr>
              <w:pStyle w:val="TableParagraph"/>
              <w:spacing w:before="41"/>
              <w:ind w:right="523"/>
              <w:rPr>
                <w:rFonts w:ascii="Arial Black"/>
                <w:sz w:val="14"/>
              </w:rPr>
            </w:pPr>
            <w:r>
              <w:rPr>
                <w:rFonts w:ascii="Arial Black"/>
                <w:spacing w:val="-2"/>
                <w:w w:val="95"/>
                <w:sz w:val="14"/>
              </w:rPr>
              <w:t>4,600.00</w:t>
            </w:r>
          </w:p>
        </w:tc>
        <w:tc>
          <w:tcPr>
            <w:tcW w:w="1770" w:type="dxa"/>
            <w:tcBorders>
              <w:top w:val="single" w:sz="4" w:space="0" w:color="E6E6E6"/>
              <w:bottom w:val="single" w:sz="4" w:space="0" w:color="E6E6E6"/>
            </w:tcBorders>
          </w:tcPr>
          <w:p>
            <w:pPr>
              <w:pStyle w:val="TableParagraph"/>
              <w:spacing w:before="41"/>
              <w:ind w:right="522"/>
              <w:rPr>
                <w:rFonts w:ascii="Arial Black"/>
                <w:sz w:val="14"/>
              </w:rPr>
            </w:pPr>
            <w:r>
              <w:rPr>
                <w:rFonts w:ascii="Arial Black"/>
                <w:spacing w:val="-2"/>
                <w:w w:val="95"/>
                <w:sz w:val="14"/>
              </w:rPr>
              <w:t>4,272.73</w:t>
            </w:r>
          </w:p>
        </w:tc>
        <w:tc>
          <w:tcPr>
            <w:tcW w:w="1770" w:type="dxa"/>
            <w:tcBorders>
              <w:top w:val="single" w:sz="4" w:space="0" w:color="E6E6E6"/>
              <w:bottom w:val="single" w:sz="4" w:space="0" w:color="E6E6E6"/>
            </w:tcBorders>
          </w:tcPr>
          <w:p>
            <w:pPr>
              <w:pStyle w:val="TableParagraph"/>
              <w:spacing w:before="41"/>
              <w:ind w:right="521"/>
              <w:rPr>
                <w:rFonts w:ascii="Arial Black"/>
                <w:sz w:val="14"/>
              </w:rPr>
            </w:pPr>
            <w:r>
              <w:rPr>
                <w:rFonts w:ascii="Arial Black"/>
                <w:spacing w:val="-2"/>
                <w:w w:val="95"/>
                <w:sz w:val="14"/>
              </w:rPr>
              <w:t>71,400.47</w:t>
            </w:r>
          </w:p>
        </w:tc>
        <w:tc>
          <w:tcPr>
            <w:tcW w:w="1284" w:type="dxa"/>
            <w:tcBorders>
              <w:top w:val="single" w:sz="4" w:space="0" w:color="E6E6E6"/>
              <w:bottom w:val="single" w:sz="4" w:space="0" w:color="E6E6E6"/>
            </w:tcBorders>
          </w:tcPr>
          <w:p>
            <w:pPr>
              <w:pStyle w:val="TableParagraph"/>
              <w:spacing w:before="41"/>
              <w:ind w:right="34"/>
              <w:rPr>
                <w:rFonts w:ascii="Arial Black"/>
                <w:sz w:val="14"/>
              </w:rPr>
            </w:pPr>
            <w:r>
              <w:rPr>
                <w:rFonts w:ascii="Arial Black"/>
                <w:spacing w:val="-2"/>
                <w:w w:val="95"/>
                <w:sz w:val="14"/>
              </w:rPr>
              <w:t>80,273.20</w:t>
            </w:r>
          </w:p>
        </w:tc>
      </w:tr>
      <w:tr>
        <w:trPr>
          <w:trHeight w:val="290" w:hRule="atLeast"/>
        </w:trPr>
        <w:tc>
          <w:tcPr>
            <w:tcW w:w="3960" w:type="dxa"/>
            <w:tcBorders>
              <w:top w:val="single" w:sz="4" w:space="0" w:color="E6E6E6"/>
              <w:bottom w:val="single" w:sz="4" w:space="0" w:color="E6E6E6"/>
            </w:tcBorders>
            <w:shd w:val="clear" w:color="auto" w:fill="DADADA"/>
          </w:tcPr>
          <w:p>
            <w:pPr>
              <w:pStyle w:val="TableParagraph"/>
              <w:spacing w:before="41"/>
              <w:ind w:left="399"/>
              <w:jc w:val="left"/>
              <w:rPr>
                <w:rFonts w:ascii="Arial Black"/>
                <w:sz w:val="14"/>
              </w:rPr>
            </w:pPr>
            <w:r>
              <w:rPr>
                <w:rFonts w:ascii="Arial Black"/>
                <w:spacing w:val="-2"/>
                <w:w w:val="85"/>
                <w:sz w:val="14"/>
              </w:rPr>
              <w:t>4-4000</w:t>
            </w:r>
            <w:r>
              <w:rPr>
                <w:rFonts w:ascii="Arial Black"/>
                <w:spacing w:val="-5"/>
                <w:sz w:val="14"/>
              </w:rPr>
              <w:t> </w:t>
            </w:r>
            <w:r>
              <w:rPr>
                <w:rFonts w:ascii="Arial Black"/>
                <w:spacing w:val="-2"/>
                <w:w w:val="85"/>
                <w:sz w:val="14"/>
              </w:rPr>
              <w:t>DSC</w:t>
            </w:r>
            <w:r>
              <w:rPr>
                <w:rFonts w:ascii="Arial Black"/>
                <w:spacing w:val="-5"/>
                <w:sz w:val="14"/>
              </w:rPr>
              <w:t> </w:t>
            </w:r>
            <w:r>
              <w:rPr>
                <w:rFonts w:ascii="Arial Black"/>
                <w:spacing w:val="-2"/>
                <w:w w:val="85"/>
                <w:sz w:val="14"/>
              </w:rPr>
              <w:t>Income</w:t>
            </w:r>
          </w:p>
        </w:tc>
        <w:tc>
          <w:tcPr>
            <w:tcW w:w="1838"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c>
          <w:tcPr>
            <w:tcW w:w="1770"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c>
          <w:tcPr>
            <w:tcW w:w="1770"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c>
          <w:tcPr>
            <w:tcW w:w="1284"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r>
      <w:tr>
        <w:trPr>
          <w:trHeight w:val="290" w:hRule="atLeast"/>
        </w:trPr>
        <w:tc>
          <w:tcPr>
            <w:tcW w:w="3960" w:type="dxa"/>
            <w:tcBorders>
              <w:top w:val="single" w:sz="4" w:space="0" w:color="E6E6E6"/>
              <w:bottom w:val="single" w:sz="4" w:space="0" w:color="E6E6E6"/>
            </w:tcBorders>
          </w:tcPr>
          <w:p>
            <w:pPr>
              <w:pStyle w:val="TableParagraph"/>
              <w:ind w:left="599"/>
              <w:jc w:val="left"/>
              <w:rPr>
                <w:sz w:val="14"/>
              </w:rPr>
            </w:pPr>
            <w:r>
              <w:rPr>
                <w:w w:val="90"/>
                <w:sz w:val="14"/>
              </w:rPr>
              <w:t>4-4121</w:t>
            </w:r>
            <w:r>
              <w:rPr>
                <w:spacing w:val="4"/>
                <w:sz w:val="14"/>
              </w:rPr>
              <w:t> </w:t>
            </w:r>
            <w:r>
              <w:rPr>
                <w:w w:val="90"/>
                <w:sz w:val="14"/>
              </w:rPr>
              <w:t>DSC</w:t>
            </w:r>
            <w:r>
              <w:rPr>
                <w:spacing w:val="4"/>
                <w:sz w:val="14"/>
              </w:rPr>
              <w:t> </w:t>
            </w:r>
            <w:r>
              <w:rPr>
                <w:w w:val="90"/>
                <w:sz w:val="14"/>
              </w:rPr>
              <w:t>After</w:t>
            </w:r>
            <w:r>
              <w:rPr>
                <w:spacing w:val="5"/>
                <w:sz w:val="14"/>
              </w:rPr>
              <w:t> </w:t>
            </w:r>
            <w:r>
              <w:rPr>
                <w:w w:val="90"/>
                <w:sz w:val="14"/>
              </w:rPr>
              <w:t>School</w:t>
            </w:r>
            <w:r>
              <w:rPr>
                <w:spacing w:val="4"/>
                <w:sz w:val="14"/>
              </w:rPr>
              <w:t> </w:t>
            </w:r>
            <w:r>
              <w:rPr>
                <w:spacing w:val="-2"/>
                <w:w w:val="90"/>
                <w:sz w:val="14"/>
              </w:rPr>
              <w:t>Sailing</w:t>
            </w:r>
          </w:p>
        </w:tc>
        <w:tc>
          <w:tcPr>
            <w:tcW w:w="1838" w:type="dxa"/>
            <w:tcBorders>
              <w:top w:val="single" w:sz="4" w:space="0" w:color="E6E6E6"/>
              <w:bottom w:val="single" w:sz="4" w:space="0" w:color="E6E6E6"/>
            </w:tcBorders>
          </w:tcPr>
          <w:p>
            <w:pPr>
              <w:pStyle w:val="TableParagraph"/>
              <w:ind w:right="523"/>
              <w:rPr>
                <w:sz w:val="14"/>
              </w:rPr>
            </w:pPr>
            <w:r>
              <w:rPr>
                <w:spacing w:val="-4"/>
                <w:sz w:val="14"/>
              </w:rPr>
              <w:t>0.00</w:t>
            </w:r>
          </w:p>
        </w:tc>
        <w:tc>
          <w:tcPr>
            <w:tcW w:w="1770" w:type="dxa"/>
            <w:tcBorders>
              <w:top w:val="single" w:sz="4" w:space="0" w:color="E6E6E6"/>
              <w:bottom w:val="single" w:sz="4" w:space="0" w:color="E6E6E6"/>
            </w:tcBorders>
          </w:tcPr>
          <w:p>
            <w:pPr>
              <w:pStyle w:val="TableParagraph"/>
              <w:ind w:right="522"/>
              <w:rPr>
                <w:sz w:val="14"/>
              </w:rPr>
            </w:pPr>
            <w:r>
              <w:rPr>
                <w:spacing w:val="-2"/>
                <w:sz w:val="14"/>
              </w:rPr>
              <w:t>2,597.09</w:t>
            </w:r>
          </w:p>
        </w:tc>
        <w:tc>
          <w:tcPr>
            <w:tcW w:w="1770" w:type="dxa"/>
            <w:tcBorders>
              <w:top w:val="single" w:sz="4" w:space="0" w:color="E6E6E6"/>
              <w:bottom w:val="single" w:sz="4" w:space="0" w:color="E6E6E6"/>
            </w:tcBorders>
          </w:tcPr>
          <w:p>
            <w:pPr>
              <w:pStyle w:val="TableParagraph"/>
              <w:ind w:right="521"/>
              <w:rPr>
                <w:sz w:val="14"/>
              </w:rPr>
            </w:pPr>
            <w:r>
              <w:rPr>
                <w:spacing w:val="-4"/>
                <w:sz w:val="14"/>
              </w:rPr>
              <w:t>0.00</w:t>
            </w:r>
          </w:p>
        </w:tc>
        <w:tc>
          <w:tcPr>
            <w:tcW w:w="1284" w:type="dxa"/>
            <w:tcBorders>
              <w:top w:val="single" w:sz="4" w:space="0" w:color="E6E6E6"/>
              <w:bottom w:val="single" w:sz="4" w:space="0" w:color="E6E6E6"/>
            </w:tcBorders>
          </w:tcPr>
          <w:p>
            <w:pPr>
              <w:pStyle w:val="TableParagraph"/>
              <w:ind w:right="34"/>
              <w:rPr>
                <w:sz w:val="14"/>
              </w:rPr>
            </w:pPr>
            <w:r>
              <w:rPr>
                <w:spacing w:val="-2"/>
                <w:sz w:val="14"/>
              </w:rPr>
              <w:t>2,597.09</w:t>
            </w:r>
          </w:p>
        </w:tc>
      </w:tr>
      <w:tr>
        <w:trPr>
          <w:trHeight w:val="290" w:hRule="atLeast"/>
        </w:trPr>
        <w:tc>
          <w:tcPr>
            <w:tcW w:w="3960" w:type="dxa"/>
            <w:tcBorders>
              <w:top w:val="single" w:sz="4" w:space="0" w:color="E6E6E6"/>
              <w:bottom w:val="single" w:sz="4" w:space="0" w:color="E6E6E6"/>
            </w:tcBorders>
          </w:tcPr>
          <w:p>
            <w:pPr>
              <w:pStyle w:val="TableParagraph"/>
              <w:ind w:left="599"/>
              <w:jc w:val="left"/>
              <w:rPr>
                <w:sz w:val="14"/>
              </w:rPr>
            </w:pPr>
            <w:r>
              <w:rPr>
                <w:w w:val="90"/>
                <w:sz w:val="14"/>
              </w:rPr>
              <w:t>4-4125</w:t>
            </w:r>
            <w:r>
              <w:rPr>
                <w:spacing w:val="7"/>
                <w:sz w:val="14"/>
              </w:rPr>
              <w:t> </w:t>
            </w:r>
            <w:r>
              <w:rPr>
                <w:w w:val="90"/>
                <w:sz w:val="14"/>
              </w:rPr>
              <w:t>School</w:t>
            </w:r>
            <w:r>
              <w:rPr>
                <w:spacing w:val="8"/>
                <w:sz w:val="14"/>
              </w:rPr>
              <w:t> </w:t>
            </w:r>
            <w:r>
              <w:rPr>
                <w:w w:val="90"/>
                <w:sz w:val="14"/>
              </w:rPr>
              <w:t>Holiday</w:t>
            </w:r>
            <w:r>
              <w:rPr>
                <w:spacing w:val="8"/>
                <w:sz w:val="14"/>
              </w:rPr>
              <w:t> </w:t>
            </w:r>
            <w:r>
              <w:rPr>
                <w:spacing w:val="-2"/>
                <w:w w:val="90"/>
                <w:sz w:val="14"/>
              </w:rPr>
              <w:t>Program</w:t>
            </w:r>
          </w:p>
        </w:tc>
        <w:tc>
          <w:tcPr>
            <w:tcW w:w="1838" w:type="dxa"/>
            <w:tcBorders>
              <w:top w:val="single" w:sz="4" w:space="0" w:color="E6E6E6"/>
              <w:bottom w:val="single" w:sz="4" w:space="0" w:color="E6E6E6"/>
            </w:tcBorders>
          </w:tcPr>
          <w:p>
            <w:pPr>
              <w:pStyle w:val="TableParagraph"/>
              <w:ind w:right="523"/>
              <w:rPr>
                <w:sz w:val="14"/>
              </w:rPr>
            </w:pPr>
            <w:r>
              <w:rPr>
                <w:spacing w:val="-2"/>
                <w:sz w:val="14"/>
              </w:rPr>
              <w:t>17,076.83</w:t>
            </w:r>
          </w:p>
        </w:tc>
        <w:tc>
          <w:tcPr>
            <w:tcW w:w="1770" w:type="dxa"/>
            <w:tcBorders>
              <w:top w:val="single" w:sz="4" w:space="0" w:color="E6E6E6"/>
              <w:bottom w:val="single" w:sz="4" w:space="0" w:color="E6E6E6"/>
            </w:tcBorders>
          </w:tcPr>
          <w:p>
            <w:pPr>
              <w:pStyle w:val="TableParagraph"/>
              <w:ind w:right="522"/>
              <w:rPr>
                <w:sz w:val="14"/>
              </w:rPr>
            </w:pPr>
            <w:r>
              <w:rPr>
                <w:spacing w:val="-2"/>
                <w:sz w:val="14"/>
              </w:rPr>
              <w:t>1,498.54</w:t>
            </w:r>
          </w:p>
        </w:tc>
        <w:tc>
          <w:tcPr>
            <w:tcW w:w="1770" w:type="dxa"/>
            <w:tcBorders>
              <w:top w:val="single" w:sz="4" w:space="0" w:color="E6E6E6"/>
              <w:bottom w:val="single" w:sz="4" w:space="0" w:color="E6E6E6"/>
            </w:tcBorders>
          </w:tcPr>
          <w:p>
            <w:pPr>
              <w:pStyle w:val="TableParagraph"/>
              <w:ind w:right="521"/>
              <w:rPr>
                <w:sz w:val="14"/>
              </w:rPr>
            </w:pPr>
            <w:r>
              <w:rPr>
                <w:spacing w:val="-2"/>
                <w:sz w:val="14"/>
              </w:rPr>
              <w:t>30,479.28</w:t>
            </w:r>
          </w:p>
        </w:tc>
        <w:tc>
          <w:tcPr>
            <w:tcW w:w="1284" w:type="dxa"/>
            <w:tcBorders>
              <w:top w:val="single" w:sz="4" w:space="0" w:color="E6E6E6"/>
              <w:bottom w:val="single" w:sz="4" w:space="0" w:color="E6E6E6"/>
            </w:tcBorders>
          </w:tcPr>
          <w:p>
            <w:pPr>
              <w:pStyle w:val="TableParagraph"/>
              <w:ind w:right="34"/>
              <w:rPr>
                <w:sz w:val="14"/>
              </w:rPr>
            </w:pPr>
            <w:r>
              <w:rPr>
                <w:spacing w:val="-2"/>
                <w:sz w:val="14"/>
              </w:rPr>
              <w:t>49,054.65</w:t>
            </w:r>
          </w:p>
        </w:tc>
      </w:tr>
      <w:tr>
        <w:trPr>
          <w:trHeight w:val="290" w:hRule="atLeast"/>
        </w:trPr>
        <w:tc>
          <w:tcPr>
            <w:tcW w:w="3960" w:type="dxa"/>
            <w:tcBorders>
              <w:top w:val="single" w:sz="4" w:space="0" w:color="E6E6E6"/>
              <w:bottom w:val="single" w:sz="4" w:space="0" w:color="E6E6E6"/>
            </w:tcBorders>
          </w:tcPr>
          <w:p>
            <w:pPr>
              <w:pStyle w:val="TableParagraph"/>
              <w:ind w:left="599"/>
              <w:jc w:val="left"/>
              <w:rPr>
                <w:sz w:val="14"/>
              </w:rPr>
            </w:pPr>
            <w:r>
              <w:rPr>
                <w:w w:val="90"/>
                <w:sz w:val="14"/>
              </w:rPr>
              <w:t>4-4130</w:t>
            </w:r>
            <w:r>
              <w:rPr>
                <w:spacing w:val="-3"/>
                <w:sz w:val="14"/>
              </w:rPr>
              <w:t> </w:t>
            </w:r>
            <w:r>
              <w:rPr>
                <w:w w:val="90"/>
                <w:sz w:val="14"/>
              </w:rPr>
              <w:t>Term</w:t>
            </w:r>
            <w:r>
              <w:rPr>
                <w:spacing w:val="-3"/>
                <w:sz w:val="14"/>
              </w:rPr>
              <w:t> </w:t>
            </w:r>
            <w:r>
              <w:rPr>
                <w:w w:val="90"/>
                <w:sz w:val="14"/>
              </w:rPr>
              <w:t>1</w:t>
            </w:r>
            <w:r>
              <w:rPr>
                <w:spacing w:val="-3"/>
                <w:sz w:val="14"/>
              </w:rPr>
              <w:t> </w:t>
            </w:r>
            <w:r>
              <w:rPr>
                <w:spacing w:val="-2"/>
                <w:w w:val="90"/>
                <w:sz w:val="14"/>
              </w:rPr>
              <w:t>Training</w:t>
            </w:r>
          </w:p>
        </w:tc>
        <w:tc>
          <w:tcPr>
            <w:tcW w:w="1838" w:type="dxa"/>
            <w:tcBorders>
              <w:top w:val="single" w:sz="4" w:space="0" w:color="E6E6E6"/>
              <w:bottom w:val="single" w:sz="4" w:space="0" w:color="E6E6E6"/>
            </w:tcBorders>
          </w:tcPr>
          <w:p>
            <w:pPr>
              <w:pStyle w:val="TableParagraph"/>
              <w:ind w:right="523"/>
              <w:rPr>
                <w:sz w:val="14"/>
              </w:rPr>
            </w:pPr>
            <w:r>
              <w:rPr>
                <w:spacing w:val="-4"/>
                <w:sz w:val="14"/>
              </w:rPr>
              <w:t>0.00</w:t>
            </w:r>
          </w:p>
        </w:tc>
        <w:tc>
          <w:tcPr>
            <w:tcW w:w="1770" w:type="dxa"/>
            <w:tcBorders>
              <w:top w:val="single" w:sz="4" w:space="0" w:color="E6E6E6"/>
              <w:bottom w:val="single" w:sz="4" w:space="0" w:color="E6E6E6"/>
            </w:tcBorders>
          </w:tcPr>
          <w:p>
            <w:pPr>
              <w:pStyle w:val="TableParagraph"/>
              <w:ind w:right="522"/>
              <w:rPr>
                <w:sz w:val="14"/>
              </w:rPr>
            </w:pPr>
            <w:r>
              <w:rPr>
                <w:spacing w:val="-4"/>
                <w:sz w:val="14"/>
              </w:rPr>
              <w:t>0.00</w:t>
            </w:r>
          </w:p>
        </w:tc>
        <w:tc>
          <w:tcPr>
            <w:tcW w:w="1770" w:type="dxa"/>
            <w:tcBorders>
              <w:top w:val="single" w:sz="4" w:space="0" w:color="E6E6E6"/>
              <w:bottom w:val="single" w:sz="4" w:space="0" w:color="E6E6E6"/>
            </w:tcBorders>
          </w:tcPr>
          <w:p>
            <w:pPr>
              <w:pStyle w:val="TableParagraph"/>
              <w:ind w:right="521"/>
              <w:rPr>
                <w:sz w:val="14"/>
              </w:rPr>
            </w:pPr>
            <w:r>
              <w:rPr>
                <w:spacing w:val="-2"/>
                <w:sz w:val="14"/>
              </w:rPr>
              <w:t>363.63</w:t>
            </w:r>
          </w:p>
        </w:tc>
        <w:tc>
          <w:tcPr>
            <w:tcW w:w="1284" w:type="dxa"/>
            <w:tcBorders>
              <w:top w:val="single" w:sz="4" w:space="0" w:color="E6E6E6"/>
              <w:bottom w:val="single" w:sz="4" w:space="0" w:color="E6E6E6"/>
            </w:tcBorders>
          </w:tcPr>
          <w:p>
            <w:pPr>
              <w:pStyle w:val="TableParagraph"/>
              <w:ind w:right="34"/>
              <w:rPr>
                <w:sz w:val="14"/>
              </w:rPr>
            </w:pPr>
            <w:r>
              <w:rPr>
                <w:spacing w:val="-2"/>
                <w:sz w:val="14"/>
              </w:rPr>
              <w:t>363.63</w:t>
            </w:r>
          </w:p>
        </w:tc>
      </w:tr>
      <w:tr>
        <w:trPr>
          <w:trHeight w:val="290" w:hRule="atLeast"/>
        </w:trPr>
        <w:tc>
          <w:tcPr>
            <w:tcW w:w="3960" w:type="dxa"/>
            <w:tcBorders>
              <w:top w:val="single" w:sz="4" w:space="0" w:color="E6E6E6"/>
              <w:bottom w:val="single" w:sz="4" w:space="0" w:color="E6E6E6"/>
            </w:tcBorders>
          </w:tcPr>
          <w:p>
            <w:pPr>
              <w:pStyle w:val="TableParagraph"/>
              <w:ind w:left="599"/>
              <w:jc w:val="left"/>
              <w:rPr>
                <w:sz w:val="14"/>
              </w:rPr>
            </w:pPr>
            <w:r>
              <w:rPr>
                <w:w w:val="90"/>
                <w:sz w:val="14"/>
              </w:rPr>
              <w:t>4-4135</w:t>
            </w:r>
            <w:r>
              <w:rPr>
                <w:spacing w:val="-3"/>
                <w:sz w:val="14"/>
              </w:rPr>
              <w:t> </w:t>
            </w:r>
            <w:r>
              <w:rPr>
                <w:w w:val="90"/>
                <w:sz w:val="14"/>
              </w:rPr>
              <w:t>Term</w:t>
            </w:r>
            <w:r>
              <w:rPr>
                <w:spacing w:val="-3"/>
                <w:sz w:val="14"/>
              </w:rPr>
              <w:t> </w:t>
            </w:r>
            <w:r>
              <w:rPr>
                <w:w w:val="90"/>
                <w:sz w:val="14"/>
              </w:rPr>
              <w:t>4</w:t>
            </w:r>
            <w:r>
              <w:rPr>
                <w:spacing w:val="-3"/>
                <w:sz w:val="14"/>
              </w:rPr>
              <w:t> </w:t>
            </w:r>
            <w:r>
              <w:rPr>
                <w:spacing w:val="-2"/>
                <w:w w:val="90"/>
                <w:sz w:val="14"/>
              </w:rPr>
              <w:t>Training</w:t>
            </w:r>
          </w:p>
        </w:tc>
        <w:tc>
          <w:tcPr>
            <w:tcW w:w="1838" w:type="dxa"/>
            <w:tcBorders>
              <w:top w:val="single" w:sz="4" w:space="0" w:color="E6E6E6"/>
              <w:bottom w:val="single" w:sz="4" w:space="0" w:color="E6E6E6"/>
            </w:tcBorders>
          </w:tcPr>
          <w:p>
            <w:pPr>
              <w:pStyle w:val="TableParagraph"/>
              <w:ind w:right="523"/>
              <w:rPr>
                <w:sz w:val="14"/>
              </w:rPr>
            </w:pPr>
            <w:r>
              <w:rPr>
                <w:spacing w:val="-2"/>
                <w:sz w:val="14"/>
              </w:rPr>
              <w:t>709.09</w:t>
            </w:r>
          </w:p>
        </w:tc>
        <w:tc>
          <w:tcPr>
            <w:tcW w:w="1770" w:type="dxa"/>
            <w:tcBorders>
              <w:top w:val="single" w:sz="4" w:space="0" w:color="E6E6E6"/>
              <w:bottom w:val="single" w:sz="4" w:space="0" w:color="E6E6E6"/>
            </w:tcBorders>
          </w:tcPr>
          <w:p>
            <w:pPr>
              <w:pStyle w:val="TableParagraph"/>
              <w:ind w:right="522"/>
              <w:rPr>
                <w:sz w:val="14"/>
              </w:rPr>
            </w:pPr>
            <w:r>
              <w:rPr>
                <w:spacing w:val="-2"/>
                <w:sz w:val="14"/>
              </w:rPr>
              <w:t>14,209.28</w:t>
            </w:r>
          </w:p>
        </w:tc>
        <w:tc>
          <w:tcPr>
            <w:tcW w:w="1770" w:type="dxa"/>
            <w:tcBorders>
              <w:top w:val="single" w:sz="4" w:space="0" w:color="E6E6E6"/>
              <w:bottom w:val="single" w:sz="4" w:space="0" w:color="E6E6E6"/>
            </w:tcBorders>
          </w:tcPr>
          <w:p>
            <w:pPr>
              <w:pStyle w:val="TableParagraph"/>
              <w:ind w:right="521"/>
              <w:rPr>
                <w:sz w:val="14"/>
              </w:rPr>
            </w:pPr>
            <w:r>
              <w:rPr>
                <w:spacing w:val="-4"/>
                <w:sz w:val="14"/>
              </w:rPr>
              <w:t>0.00</w:t>
            </w:r>
          </w:p>
        </w:tc>
        <w:tc>
          <w:tcPr>
            <w:tcW w:w="1284" w:type="dxa"/>
            <w:tcBorders>
              <w:top w:val="single" w:sz="4" w:space="0" w:color="E6E6E6"/>
              <w:bottom w:val="single" w:sz="4" w:space="0" w:color="E6E6E6"/>
            </w:tcBorders>
          </w:tcPr>
          <w:p>
            <w:pPr>
              <w:pStyle w:val="TableParagraph"/>
              <w:ind w:right="34"/>
              <w:rPr>
                <w:sz w:val="14"/>
              </w:rPr>
            </w:pPr>
            <w:r>
              <w:rPr>
                <w:spacing w:val="-2"/>
                <w:sz w:val="14"/>
              </w:rPr>
              <w:t>14,918.37</w:t>
            </w:r>
          </w:p>
        </w:tc>
      </w:tr>
      <w:tr>
        <w:trPr>
          <w:trHeight w:val="289" w:hRule="atLeast"/>
        </w:trPr>
        <w:tc>
          <w:tcPr>
            <w:tcW w:w="3960" w:type="dxa"/>
            <w:tcBorders>
              <w:top w:val="single" w:sz="4" w:space="0" w:color="E6E6E6"/>
              <w:bottom w:val="single" w:sz="4" w:space="0" w:color="E6E6E6"/>
            </w:tcBorders>
          </w:tcPr>
          <w:p>
            <w:pPr>
              <w:pStyle w:val="TableParagraph"/>
              <w:ind w:left="599"/>
              <w:jc w:val="left"/>
              <w:rPr>
                <w:sz w:val="14"/>
              </w:rPr>
            </w:pPr>
            <w:r>
              <w:rPr>
                <w:w w:val="90"/>
                <w:sz w:val="14"/>
              </w:rPr>
              <w:t>4-4140</w:t>
            </w:r>
            <w:r>
              <w:rPr>
                <w:spacing w:val="4"/>
                <w:sz w:val="14"/>
              </w:rPr>
              <w:t> </w:t>
            </w:r>
            <w:r>
              <w:rPr>
                <w:w w:val="90"/>
                <w:sz w:val="14"/>
              </w:rPr>
              <w:t>Adult</w:t>
            </w:r>
            <w:r>
              <w:rPr>
                <w:spacing w:val="4"/>
                <w:sz w:val="14"/>
              </w:rPr>
              <w:t> </w:t>
            </w:r>
            <w:r>
              <w:rPr>
                <w:w w:val="90"/>
                <w:sz w:val="14"/>
              </w:rPr>
              <w:t>Learn</w:t>
            </w:r>
            <w:r>
              <w:rPr>
                <w:spacing w:val="4"/>
                <w:sz w:val="14"/>
              </w:rPr>
              <w:t> </w:t>
            </w:r>
            <w:r>
              <w:rPr>
                <w:w w:val="90"/>
                <w:sz w:val="14"/>
              </w:rPr>
              <w:t>to</w:t>
            </w:r>
            <w:r>
              <w:rPr>
                <w:spacing w:val="4"/>
                <w:sz w:val="14"/>
              </w:rPr>
              <w:t> </w:t>
            </w:r>
            <w:r>
              <w:rPr>
                <w:spacing w:val="-4"/>
                <w:w w:val="90"/>
                <w:sz w:val="14"/>
              </w:rPr>
              <w:t>Sail</w:t>
            </w:r>
          </w:p>
        </w:tc>
        <w:tc>
          <w:tcPr>
            <w:tcW w:w="1838" w:type="dxa"/>
            <w:tcBorders>
              <w:top w:val="single" w:sz="4" w:space="0" w:color="E6E6E6"/>
              <w:bottom w:val="single" w:sz="4" w:space="0" w:color="E6E6E6"/>
            </w:tcBorders>
          </w:tcPr>
          <w:p>
            <w:pPr>
              <w:pStyle w:val="TableParagraph"/>
              <w:ind w:right="523"/>
              <w:rPr>
                <w:sz w:val="14"/>
              </w:rPr>
            </w:pPr>
            <w:r>
              <w:rPr>
                <w:spacing w:val="-2"/>
                <w:sz w:val="14"/>
              </w:rPr>
              <w:t>1,566.73</w:t>
            </w:r>
          </w:p>
        </w:tc>
        <w:tc>
          <w:tcPr>
            <w:tcW w:w="1770" w:type="dxa"/>
            <w:tcBorders>
              <w:top w:val="single" w:sz="4" w:space="0" w:color="E6E6E6"/>
              <w:bottom w:val="single" w:sz="4" w:space="0" w:color="E6E6E6"/>
            </w:tcBorders>
          </w:tcPr>
          <w:p>
            <w:pPr>
              <w:pStyle w:val="TableParagraph"/>
              <w:ind w:right="522"/>
              <w:rPr>
                <w:sz w:val="14"/>
              </w:rPr>
            </w:pPr>
            <w:r>
              <w:rPr>
                <w:spacing w:val="-2"/>
                <w:sz w:val="14"/>
              </w:rPr>
              <w:t>2,248.55</w:t>
            </w:r>
          </w:p>
        </w:tc>
        <w:tc>
          <w:tcPr>
            <w:tcW w:w="1770" w:type="dxa"/>
            <w:tcBorders>
              <w:top w:val="single" w:sz="4" w:space="0" w:color="E6E6E6"/>
              <w:bottom w:val="single" w:sz="4" w:space="0" w:color="E6E6E6"/>
            </w:tcBorders>
          </w:tcPr>
          <w:p>
            <w:pPr>
              <w:pStyle w:val="TableParagraph"/>
              <w:ind w:right="521"/>
              <w:rPr>
                <w:sz w:val="14"/>
              </w:rPr>
            </w:pPr>
            <w:r>
              <w:rPr>
                <w:spacing w:val="-2"/>
                <w:sz w:val="14"/>
              </w:rPr>
              <w:t>2,210.73</w:t>
            </w:r>
          </w:p>
        </w:tc>
        <w:tc>
          <w:tcPr>
            <w:tcW w:w="1284" w:type="dxa"/>
            <w:tcBorders>
              <w:top w:val="single" w:sz="4" w:space="0" w:color="E6E6E6"/>
              <w:bottom w:val="single" w:sz="4" w:space="0" w:color="E6E6E6"/>
            </w:tcBorders>
          </w:tcPr>
          <w:p>
            <w:pPr>
              <w:pStyle w:val="TableParagraph"/>
              <w:ind w:right="34"/>
              <w:rPr>
                <w:sz w:val="14"/>
              </w:rPr>
            </w:pPr>
            <w:r>
              <w:rPr>
                <w:spacing w:val="-2"/>
                <w:sz w:val="14"/>
              </w:rPr>
              <w:t>6,026.01</w:t>
            </w:r>
          </w:p>
        </w:tc>
      </w:tr>
      <w:tr>
        <w:trPr>
          <w:trHeight w:val="290" w:hRule="atLeast"/>
        </w:trPr>
        <w:tc>
          <w:tcPr>
            <w:tcW w:w="3960" w:type="dxa"/>
            <w:tcBorders>
              <w:top w:val="single" w:sz="4" w:space="0" w:color="E6E6E6"/>
              <w:bottom w:val="single" w:sz="4" w:space="0" w:color="E6E6E6"/>
            </w:tcBorders>
          </w:tcPr>
          <w:p>
            <w:pPr>
              <w:pStyle w:val="TableParagraph"/>
              <w:ind w:left="599"/>
              <w:jc w:val="left"/>
              <w:rPr>
                <w:sz w:val="14"/>
              </w:rPr>
            </w:pPr>
            <w:r>
              <w:rPr>
                <w:w w:val="90"/>
                <w:sz w:val="14"/>
              </w:rPr>
              <w:t>4-4160</w:t>
            </w:r>
            <w:r>
              <w:rPr>
                <w:spacing w:val="4"/>
                <w:sz w:val="14"/>
              </w:rPr>
              <w:t> </w:t>
            </w:r>
            <w:r>
              <w:rPr>
                <w:w w:val="90"/>
                <w:sz w:val="14"/>
              </w:rPr>
              <w:t>School</w:t>
            </w:r>
            <w:r>
              <w:rPr>
                <w:spacing w:val="5"/>
                <w:sz w:val="14"/>
              </w:rPr>
              <w:t> </w:t>
            </w:r>
            <w:r>
              <w:rPr>
                <w:w w:val="90"/>
                <w:sz w:val="14"/>
              </w:rPr>
              <w:t>Training</w:t>
            </w:r>
            <w:r>
              <w:rPr>
                <w:spacing w:val="5"/>
                <w:sz w:val="14"/>
              </w:rPr>
              <w:t> </w:t>
            </w:r>
            <w:r>
              <w:rPr>
                <w:spacing w:val="-4"/>
                <w:w w:val="90"/>
                <w:sz w:val="14"/>
              </w:rPr>
              <w:t>Fees</w:t>
            </w:r>
          </w:p>
        </w:tc>
        <w:tc>
          <w:tcPr>
            <w:tcW w:w="1838" w:type="dxa"/>
            <w:tcBorders>
              <w:top w:val="single" w:sz="4" w:space="0" w:color="E6E6E6"/>
              <w:bottom w:val="single" w:sz="4" w:space="0" w:color="E6E6E6"/>
            </w:tcBorders>
          </w:tcPr>
          <w:p>
            <w:pPr>
              <w:pStyle w:val="TableParagraph"/>
              <w:ind w:right="523"/>
              <w:rPr>
                <w:sz w:val="14"/>
              </w:rPr>
            </w:pPr>
            <w:r>
              <w:rPr>
                <w:spacing w:val="-4"/>
                <w:sz w:val="14"/>
              </w:rPr>
              <w:t>0.00</w:t>
            </w:r>
          </w:p>
        </w:tc>
        <w:tc>
          <w:tcPr>
            <w:tcW w:w="1770" w:type="dxa"/>
            <w:tcBorders>
              <w:top w:val="single" w:sz="4" w:space="0" w:color="E6E6E6"/>
              <w:bottom w:val="single" w:sz="4" w:space="0" w:color="E6E6E6"/>
            </w:tcBorders>
          </w:tcPr>
          <w:p>
            <w:pPr>
              <w:pStyle w:val="TableParagraph"/>
              <w:ind w:right="522"/>
              <w:rPr>
                <w:sz w:val="14"/>
              </w:rPr>
            </w:pPr>
            <w:r>
              <w:rPr>
                <w:spacing w:val="-4"/>
                <w:sz w:val="14"/>
              </w:rPr>
              <w:t>0.00</w:t>
            </w:r>
          </w:p>
        </w:tc>
        <w:tc>
          <w:tcPr>
            <w:tcW w:w="1770" w:type="dxa"/>
            <w:tcBorders>
              <w:top w:val="single" w:sz="4" w:space="0" w:color="E6E6E6"/>
              <w:bottom w:val="single" w:sz="4" w:space="0" w:color="E6E6E6"/>
            </w:tcBorders>
          </w:tcPr>
          <w:p>
            <w:pPr>
              <w:pStyle w:val="TableParagraph"/>
              <w:ind w:right="521"/>
              <w:rPr>
                <w:sz w:val="14"/>
              </w:rPr>
            </w:pPr>
            <w:r>
              <w:rPr>
                <w:spacing w:val="-2"/>
                <w:sz w:val="14"/>
              </w:rPr>
              <w:t>981.82</w:t>
            </w:r>
          </w:p>
        </w:tc>
        <w:tc>
          <w:tcPr>
            <w:tcW w:w="1284" w:type="dxa"/>
            <w:tcBorders>
              <w:top w:val="single" w:sz="4" w:space="0" w:color="E6E6E6"/>
              <w:bottom w:val="single" w:sz="4" w:space="0" w:color="E6E6E6"/>
            </w:tcBorders>
          </w:tcPr>
          <w:p>
            <w:pPr>
              <w:pStyle w:val="TableParagraph"/>
              <w:ind w:right="34"/>
              <w:rPr>
                <w:sz w:val="14"/>
              </w:rPr>
            </w:pPr>
            <w:r>
              <w:rPr>
                <w:spacing w:val="-2"/>
                <w:sz w:val="14"/>
              </w:rPr>
              <w:t>981.82</w:t>
            </w:r>
          </w:p>
        </w:tc>
      </w:tr>
      <w:tr>
        <w:trPr>
          <w:trHeight w:val="290" w:hRule="atLeast"/>
        </w:trPr>
        <w:tc>
          <w:tcPr>
            <w:tcW w:w="3960" w:type="dxa"/>
            <w:tcBorders>
              <w:top w:val="single" w:sz="4" w:space="0" w:color="E6E6E6"/>
              <w:bottom w:val="single" w:sz="4" w:space="0" w:color="E6E6E6"/>
            </w:tcBorders>
          </w:tcPr>
          <w:p>
            <w:pPr>
              <w:pStyle w:val="TableParagraph"/>
              <w:ind w:left="599"/>
              <w:jc w:val="left"/>
              <w:rPr>
                <w:sz w:val="14"/>
              </w:rPr>
            </w:pPr>
            <w:r>
              <w:rPr>
                <w:w w:val="90"/>
                <w:sz w:val="14"/>
              </w:rPr>
              <w:t>4-4165</w:t>
            </w:r>
            <w:r>
              <w:rPr>
                <w:spacing w:val="10"/>
                <w:sz w:val="14"/>
              </w:rPr>
              <w:t> </w:t>
            </w:r>
            <w:r>
              <w:rPr>
                <w:w w:val="90"/>
                <w:sz w:val="14"/>
              </w:rPr>
              <w:t>Private</w:t>
            </w:r>
            <w:r>
              <w:rPr>
                <w:spacing w:val="11"/>
                <w:sz w:val="14"/>
              </w:rPr>
              <w:t> </w:t>
            </w:r>
            <w:r>
              <w:rPr>
                <w:w w:val="90"/>
                <w:sz w:val="14"/>
              </w:rPr>
              <w:t>Coaching</w:t>
            </w:r>
            <w:r>
              <w:rPr>
                <w:spacing w:val="11"/>
                <w:sz w:val="14"/>
              </w:rPr>
              <w:t> </w:t>
            </w:r>
            <w:r>
              <w:rPr>
                <w:spacing w:val="-4"/>
                <w:w w:val="90"/>
                <w:sz w:val="14"/>
              </w:rPr>
              <w:t>Fees</w:t>
            </w:r>
          </w:p>
        </w:tc>
        <w:tc>
          <w:tcPr>
            <w:tcW w:w="1838" w:type="dxa"/>
            <w:tcBorders>
              <w:top w:val="single" w:sz="4" w:space="0" w:color="E6E6E6"/>
              <w:bottom w:val="single" w:sz="4" w:space="0" w:color="E6E6E6"/>
            </w:tcBorders>
          </w:tcPr>
          <w:p>
            <w:pPr>
              <w:pStyle w:val="TableParagraph"/>
              <w:ind w:right="523"/>
              <w:rPr>
                <w:sz w:val="14"/>
              </w:rPr>
            </w:pPr>
            <w:r>
              <w:rPr>
                <w:spacing w:val="-2"/>
                <w:sz w:val="14"/>
              </w:rPr>
              <w:t>495.45</w:t>
            </w:r>
          </w:p>
        </w:tc>
        <w:tc>
          <w:tcPr>
            <w:tcW w:w="1770" w:type="dxa"/>
            <w:tcBorders>
              <w:top w:val="single" w:sz="4" w:space="0" w:color="E6E6E6"/>
              <w:bottom w:val="single" w:sz="4" w:space="0" w:color="E6E6E6"/>
            </w:tcBorders>
          </w:tcPr>
          <w:p>
            <w:pPr>
              <w:pStyle w:val="TableParagraph"/>
              <w:ind w:right="522"/>
              <w:rPr>
                <w:sz w:val="14"/>
              </w:rPr>
            </w:pPr>
            <w:r>
              <w:rPr>
                <w:spacing w:val="-2"/>
                <w:sz w:val="14"/>
              </w:rPr>
              <w:t>222.73</w:t>
            </w:r>
          </w:p>
        </w:tc>
        <w:tc>
          <w:tcPr>
            <w:tcW w:w="1770" w:type="dxa"/>
            <w:tcBorders>
              <w:top w:val="single" w:sz="4" w:space="0" w:color="E6E6E6"/>
              <w:bottom w:val="single" w:sz="4" w:space="0" w:color="E6E6E6"/>
            </w:tcBorders>
          </w:tcPr>
          <w:p>
            <w:pPr>
              <w:pStyle w:val="TableParagraph"/>
              <w:ind w:right="521"/>
              <w:rPr>
                <w:sz w:val="14"/>
              </w:rPr>
            </w:pPr>
            <w:r>
              <w:rPr>
                <w:spacing w:val="-2"/>
                <w:sz w:val="14"/>
              </w:rPr>
              <w:t>322.73</w:t>
            </w:r>
          </w:p>
        </w:tc>
        <w:tc>
          <w:tcPr>
            <w:tcW w:w="1284" w:type="dxa"/>
            <w:tcBorders>
              <w:top w:val="single" w:sz="4" w:space="0" w:color="E6E6E6"/>
              <w:bottom w:val="single" w:sz="4" w:space="0" w:color="E6E6E6"/>
            </w:tcBorders>
          </w:tcPr>
          <w:p>
            <w:pPr>
              <w:pStyle w:val="TableParagraph"/>
              <w:ind w:right="34"/>
              <w:rPr>
                <w:sz w:val="14"/>
              </w:rPr>
            </w:pPr>
            <w:r>
              <w:rPr>
                <w:spacing w:val="-2"/>
                <w:sz w:val="14"/>
              </w:rPr>
              <w:t>1,040.91</w:t>
            </w:r>
          </w:p>
        </w:tc>
      </w:tr>
      <w:tr>
        <w:trPr>
          <w:trHeight w:val="290" w:hRule="atLeast"/>
        </w:trPr>
        <w:tc>
          <w:tcPr>
            <w:tcW w:w="3960" w:type="dxa"/>
            <w:tcBorders>
              <w:top w:val="single" w:sz="4" w:space="0" w:color="E6E6E6"/>
              <w:bottom w:val="single" w:sz="4" w:space="0" w:color="E6E6E6"/>
            </w:tcBorders>
          </w:tcPr>
          <w:p>
            <w:pPr>
              <w:pStyle w:val="TableParagraph"/>
              <w:spacing w:before="41"/>
              <w:ind w:left="399"/>
              <w:jc w:val="left"/>
              <w:rPr>
                <w:rFonts w:ascii="Arial Black"/>
                <w:sz w:val="14"/>
              </w:rPr>
            </w:pPr>
            <w:r>
              <w:rPr>
                <w:rFonts w:ascii="Arial Black"/>
                <w:w w:val="85"/>
                <w:sz w:val="14"/>
              </w:rPr>
              <w:t>Total</w:t>
            </w:r>
            <w:r>
              <w:rPr>
                <w:rFonts w:ascii="Arial Black"/>
                <w:spacing w:val="-1"/>
                <w:w w:val="85"/>
                <w:sz w:val="14"/>
              </w:rPr>
              <w:t> </w:t>
            </w:r>
            <w:r>
              <w:rPr>
                <w:rFonts w:ascii="Arial Black"/>
                <w:w w:val="85"/>
                <w:sz w:val="14"/>
              </w:rPr>
              <w:t>DSC</w:t>
            </w:r>
            <w:r>
              <w:rPr>
                <w:rFonts w:ascii="Arial Black"/>
                <w:spacing w:val="-1"/>
                <w:w w:val="85"/>
                <w:sz w:val="14"/>
              </w:rPr>
              <w:t> </w:t>
            </w:r>
            <w:r>
              <w:rPr>
                <w:rFonts w:ascii="Arial Black"/>
                <w:spacing w:val="-2"/>
                <w:w w:val="85"/>
                <w:sz w:val="14"/>
              </w:rPr>
              <w:t>Income</w:t>
            </w:r>
          </w:p>
        </w:tc>
        <w:tc>
          <w:tcPr>
            <w:tcW w:w="1838" w:type="dxa"/>
            <w:tcBorders>
              <w:top w:val="single" w:sz="4" w:space="0" w:color="E6E6E6"/>
              <w:bottom w:val="single" w:sz="4" w:space="0" w:color="E6E6E6"/>
            </w:tcBorders>
          </w:tcPr>
          <w:p>
            <w:pPr>
              <w:pStyle w:val="TableParagraph"/>
              <w:spacing w:before="41"/>
              <w:ind w:right="523"/>
              <w:rPr>
                <w:rFonts w:ascii="Arial Black"/>
                <w:sz w:val="14"/>
              </w:rPr>
            </w:pPr>
            <w:r>
              <w:rPr>
                <w:rFonts w:ascii="Arial Black"/>
                <w:spacing w:val="-2"/>
                <w:w w:val="95"/>
                <w:sz w:val="14"/>
              </w:rPr>
              <w:t>19,848.10</w:t>
            </w:r>
          </w:p>
        </w:tc>
        <w:tc>
          <w:tcPr>
            <w:tcW w:w="1770" w:type="dxa"/>
            <w:tcBorders>
              <w:top w:val="single" w:sz="4" w:space="0" w:color="E6E6E6"/>
              <w:bottom w:val="single" w:sz="4" w:space="0" w:color="E6E6E6"/>
            </w:tcBorders>
          </w:tcPr>
          <w:p>
            <w:pPr>
              <w:pStyle w:val="TableParagraph"/>
              <w:spacing w:before="41"/>
              <w:ind w:right="522"/>
              <w:rPr>
                <w:rFonts w:ascii="Arial Black"/>
                <w:sz w:val="14"/>
              </w:rPr>
            </w:pPr>
            <w:r>
              <w:rPr>
                <w:rFonts w:ascii="Arial Black"/>
                <w:spacing w:val="-2"/>
                <w:w w:val="95"/>
                <w:sz w:val="14"/>
              </w:rPr>
              <w:t>20,776.19</w:t>
            </w:r>
          </w:p>
        </w:tc>
        <w:tc>
          <w:tcPr>
            <w:tcW w:w="1770" w:type="dxa"/>
            <w:tcBorders>
              <w:top w:val="single" w:sz="4" w:space="0" w:color="E6E6E6"/>
              <w:bottom w:val="single" w:sz="4" w:space="0" w:color="E6E6E6"/>
            </w:tcBorders>
          </w:tcPr>
          <w:p>
            <w:pPr>
              <w:pStyle w:val="TableParagraph"/>
              <w:spacing w:before="41"/>
              <w:ind w:right="521"/>
              <w:rPr>
                <w:rFonts w:ascii="Arial Black"/>
                <w:sz w:val="14"/>
              </w:rPr>
            </w:pPr>
            <w:r>
              <w:rPr>
                <w:rFonts w:ascii="Arial Black"/>
                <w:spacing w:val="-2"/>
                <w:w w:val="95"/>
                <w:sz w:val="14"/>
              </w:rPr>
              <w:t>34,358.19</w:t>
            </w:r>
          </w:p>
        </w:tc>
        <w:tc>
          <w:tcPr>
            <w:tcW w:w="1284" w:type="dxa"/>
            <w:tcBorders>
              <w:top w:val="single" w:sz="4" w:space="0" w:color="E6E6E6"/>
              <w:bottom w:val="single" w:sz="4" w:space="0" w:color="E6E6E6"/>
            </w:tcBorders>
          </w:tcPr>
          <w:p>
            <w:pPr>
              <w:pStyle w:val="TableParagraph"/>
              <w:spacing w:before="41"/>
              <w:ind w:right="34"/>
              <w:rPr>
                <w:rFonts w:ascii="Arial Black"/>
                <w:sz w:val="14"/>
              </w:rPr>
            </w:pPr>
            <w:r>
              <w:rPr>
                <w:rFonts w:ascii="Arial Black"/>
                <w:spacing w:val="-2"/>
                <w:w w:val="95"/>
                <w:sz w:val="14"/>
              </w:rPr>
              <w:t>74,982.48</w:t>
            </w:r>
          </w:p>
        </w:tc>
      </w:tr>
    </w:tbl>
    <w:p>
      <w:pPr>
        <w:pStyle w:val="TableParagraph"/>
        <w:spacing w:after="0"/>
        <w:rPr>
          <w:rFonts w:ascii="Arial Black"/>
          <w:sz w:val="14"/>
        </w:rPr>
        <w:sectPr>
          <w:type w:val="continuous"/>
          <w:pgSz w:w="11910" w:h="16840"/>
          <w:pgMar w:header="0" w:footer="840" w:top="1940" w:bottom="280" w:left="566" w:right="424"/>
        </w:sectPr>
      </w:pPr>
    </w:p>
    <w:p>
      <w:pPr>
        <w:spacing w:before="84"/>
        <w:ind w:left="0" w:right="93" w:firstLine="0"/>
        <w:jc w:val="right"/>
        <w:rPr>
          <w:rFonts w:ascii="Tahoma"/>
          <w:sz w:val="18"/>
        </w:rPr>
      </w:pPr>
      <w:r>
        <w:rPr>
          <w:rFonts w:ascii="Tahoma"/>
          <w:sz w:val="18"/>
        </w:rPr>
        <mc:AlternateContent>
          <mc:Choice Requires="wps">
            <w:drawing>
              <wp:anchor distT="0" distB="0" distL="0" distR="0" allowOverlap="1" layoutInCell="1" locked="0" behindDoc="0" simplePos="0" relativeHeight="15812096">
                <wp:simplePos x="0" y="0"/>
                <wp:positionH relativeFrom="page">
                  <wp:posOffset>6167120</wp:posOffset>
                </wp:positionH>
                <wp:positionV relativeFrom="paragraph">
                  <wp:posOffset>-507</wp:posOffset>
                </wp:positionV>
                <wp:extent cx="1077595" cy="257810"/>
                <wp:effectExtent l="0" t="0" r="0" b="0"/>
                <wp:wrapNone/>
                <wp:docPr id="819" name="Group 819"/>
                <wp:cNvGraphicFramePr>
                  <a:graphicFrameLocks/>
                </wp:cNvGraphicFramePr>
                <a:graphic>
                  <a:graphicData uri="http://schemas.microsoft.com/office/word/2010/wordprocessingGroup">
                    <wpg:wgp>
                      <wpg:cNvPr id="819" name="Group 819"/>
                      <wpg:cNvGrpSpPr/>
                      <wpg:grpSpPr>
                        <a:xfrm>
                          <a:off x="0" y="0"/>
                          <a:ext cx="1077595" cy="257810"/>
                          <a:chExt cx="1077595" cy="257810"/>
                        </a:xfrm>
                      </wpg:grpSpPr>
                      <wps:wsp>
                        <wps:cNvPr id="820" name="Graphic 820"/>
                        <wps:cNvSpPr/>
                        <wps:spPr>
                          <a:xfrm>
                            <a:off x="1905" y="1905"/>
                            <a:ext cx="1073785" cy="254000"/>
                          </a:xfrm>
                          <a:custGeom>
                            <a:avLst/>
                            <a:gdLst/>
                            <a:ahLst/>
                            <a:cxnLst/>
                            <a:rect l="l" t="t" r="r" b="b"/>
                            <a:pathLst>
                              <a:path w="1073785" h="254000">
                                <a:moveTo>
                                  <a:pt x="1073530" y="0"/>
                                </a:moveTo>
                                <a:lnTo>
                                  <a:pt x="0" y="0"/>
                                </a:lnTo>
                                <a:lnTo>
                                  <a:pt x="0" y="254000"/>
                                </a:lnTo>
                                <a:lnTo>
                                  <a:pt x="1073530" y="254000"/>
                                </a:lnTo>
                                <a:lnTo>
                                  <a:pt x="1073530" y="0"/>
                                </a:lnTo>
                                <a:close/>
                              </a:path>
                            </a:pathLst>
                          </a:custGeom>
                          <a:solidFill>
                            <a:srgbClr val="FFFFFF"/>
                          </a:solidFill>
                        </wps:spPr>
                        <wps:bodyPr wrap="square" lIns="0" tIns="0" rIns="0" bIns="0" rtlCol="0">
                          <a:prstTxWarp prst="textNoShape">
                            <a:avLst/>
                          </a:prstTxWarp>
                          <a:noAutofit/>
                        </wps:bodyPr>
                      </wps:wsp>
                      <wps:wsp>
                        <wps:cNvPr id="821" name="Graphic 821"/>
                        <wps:cNvSpPr/>
                        <wps:spPr>
                          <a:xfrm>
                            <a:off x="1905" y="1905"/>
                            <a:ext cx="1073785" cy="254000"/>
                          </a:xfrm>
                          <a:custGeom>
                            <a:avLst/>
                            <a:gdLst/>
                            <a:ahLst/>
                            <a:cxnLst/>
                            <a:rect l="l" t="t" r="r" b="b"/>
                            <a:pathLst>
                              <a:path w="1073785" h="254000">
                                <a:moveTo>
                                  <a:pt x="0" y="254000"/>
                                </a:moveTo>
                                <a:lnTo>
                                  <a:pt x="1073530" y="254000"/>
                                </a:lnTo>
                                <a:lnTo>
                                  <a:pt x="1073530" y="0"/>
                                </a:lnTo>
                                <a:lnTo>
                                  <a:pt x="0" y="0"/>
                                </a:lnTo>
                                <a:lnTo>
                                  <a:pt x="0" y="254000"/>
                                </a:lnTo>
                                <a:close/>
                              </a:path>
                            </a:pathLst>
                          </a:custGeom>
                          <a:ln w="381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85.600006pt;margin-top:-.04pt;width:84.85pt;height:20.3pt;mso-position-horizontal-relative:page;mso-position-vertical-relative:paragraph;z-index:15812096" id="docshapegroup522" coordorigin="9712,-1" coordsize="1697,406">
                <v:rect style="position:absolute;left:9715;top:2;width:1691;height:400" id="docshape523" filled="true" fillcolor="#ffffff" stroked="false">
                  <v:fill type="solid"/>
                </v:rect>
                <v:rect style="position:absolute;left:9715;top:2;width:1691;height:400" id="docshape524" filled="false" stroked="true" strokeweight=".3pt" strokecolor="#ffffff">
                  <v:stroke dashstyle="solid"/>
                </v:rect>
                <w10:wrap type="none"/>
              </v:group>
            </w:pict>
          </mc:Fallback>
        </mc:AlternateContent>
      </w:r>
      <w:r>
        <w:rPr>
          <w:rFonts w:ascii="Tahoma"/>
          <w:color w:val="808080"/>
          <w:w w:val="105"/>
          <w:sz w:val="18"/>
        </w:rPr>
        <w:t>Finance</w:t>
      </w:r>
      <w:r>
        <w:rPr>
          <w:rFonts w:ascii="Tahoma"/>
          <w:color w:val="808080"/>
          <w:spacing w:val="-14"/>
          <w:w w:val="105"/>
          <w:sz w:val="18"/>
        </w:rPr>
        <w:t> </w:t>
      </w:r>
      <w:r>
        <w:rPr>
          <w:rFonts w:ascii="Tahoma"/>
          <w:color w:val="808080"/>
          <w:w w:val="105"/>
          <w:sz w:val="18"/>
        </w:rPr>
        <w:t>&amp;</w:t>
      </w:r>
      <w:r>
        <w:rPr>
          <w:rFonts w:ascii="Tahoma"/>
          <w:color w:val="808080"/>
          <w:spacing w:val="-13"/>
          <w:w w:val="105"/>
          <w:sz w:val="18"/>
        </w:rPr>
        <w:t> </w:t>
      </w:r>
      <w:r>
        <w:rPr>
          <w:rFonts w:ascii="Tahoma"/>
          <w:color w:val="808080"/>
          <w:w w:val="105"/>
          <w:sz w:val="18"/>
        </w:rPr>
        <w:t>Risk</w:t>
      </w:r>
      <w:r>
        <w:rPr>
          <w:rFonts w:ascii="Tahoma"/>
          <w:color w:val="808080"/>
          <w:spacing w:val="-13"/>
          <w:w w:val="105"/>
          <w:sz w:val="18"/>
        </w:rPr>
        <w:t> </w:t>
      </w:r>
      <w:r>
        <w:rPr>
          <w:rFonts w:ascii="Tahoma"/>
          <w:color w:val="808080"/>
          <w:w w:val="105"/>
          <w:sz w:val="18"/>
        </w:rPr>
        <w:t>3.2</w:t>
      </w:r>
      <w:r>
        <w:rPr>
          <w:rFonts w:ascii="Tahoma"/>
          <w:color w:val="808080"/>
          <w:spacing w:val="-14"/>
          <w:w w:val="105"/>
          <w:sz w:val="18"/>
        </w:rPr>
        <w:t> </w:t>
      </w:r>
      <w:r>
        <w:rPr>
          <w:rFonts w:ascii="Tahoma"/>
          <w:color w:val="808080"/>
          <w:spacing w:val="-10"/>
          <w:w w:val="105"/>
          <w:sz w:val="18"/>
        </w:rPr>
        <w:t>c</w:t>
      </w:r>
    </w:p>
    <w:tbl>
      <w:tblPr>
        <w:tblW w:w="0" w:type="auto"/>
        <w:jc w:val="left"/>
        <w:tblInd w:w="81"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ayout w:type="fixed"/>
        <w:tblCellMar>
          <w:top w:w="0" w:type="dxa"/>
          <w:left w:w="0" w:type="dxa"/>
          <w:bottom w:w="0" w:type="dxa"/>
          <w:right w:w="0" w:type="dxa"/>
        </w:tblCellMar>
        <w:tblLook w:val="01E0"/>
      </w:tblPr>
      <w:tblGrid>
        <w:gridCol w:w="3542"/>
        <w:gridCol w:w="1771"/>
        <w:gridCol w:w="1771"/>
        <w:gridCol w:w="1771"/>
        <w:gridCol w:w="1771"/>
      </w:tblGrid>
      <w:tr>
        <w:trPr>
          <w:trHeight w:val="290" w:hRule="atLeast"/>
        </w:trPr>
        <w:tc>
          <w:tcPr>
            <w:tcW w:w="3542" w:type="dxa"/>
            <w:tcBorders>
              <w:bottom w:val="single" w:sz="4" w:space="0" w:color="C0C0C0"/>
            </w:tcBorders>
            <w:shd w:val="clear" w:color="auto" w:fill="DADADA"/>
          </w:tcPr>
          <w:p>
            <w:pPr>
              <w:pStyle w:val="TableParagraph"/>
              <w:spacing w:before="0"/>
              <w:jc w:val="left"/>
              <w:rPr>
                <w:rFonts w:ascii="Times New Roman"/>
                <w:sz w:val="14"/>
              </w:rPr>
            </w:pPr>
          </w:p>
        </w:tc>
        <w:tc>
          <w:tcPr>
            <w:tcW w:w="1771" w:type="dxa"/>
            <w:tcBorders>
              <w:bottom w:val="single" w:sz="4" w:space="0" w:color="C0C0C0"/>
            </w:tcBorders>
            <w:shd w:val="clear" w:color="auto" w:fill="DADADA"/>
          </w:tcPr>
          <w:p>
            <w:pPr>
              <w:pStyle w:val="TableParagraph"/>
              <w:spacing w:before="17"/>
              <w:ind w:right="28"/>
              <w:rPr>
                <w:rFonts w:ascii="Arial Black"/>
                <w:sz w:val="14"/>
              </w:rPr>
            </w:pPr>
            <w:r>
              <w:rPr>
                <w:rFonts w:ascii="Arial Black"/>
                <w:w w:val="85"/>
                <w:sz w:val="14"/>
              </w:rPr>
              <w:t>Oct-</w:t>
            </w:r>
            <w:r>
              <w:rPr>
                <w:rFonts w:ascii="Arial Black"/>
                <w:spacing w:val="-5"/>
                <w:sz w:val="14"/>
              </w:rPr>
              <w:t>25</w:t>
            </w:r>
          </w:p>
        </w:tc>
        <w:tc>
          <w:tcPr>
            <w:tcW w:w="1771" w:type="dxa"/>
            <w:tcBorders>
              <w:bottom w:val="single" w:sz="4" w:space="0" w:color="C0C0C0"/>
            </w:tcBorders>
            <w:shd w:val="clear" w:color="auto" w:fill="DADADA"/>
          </w:tcPr>
          <w:p>
            <w:pPr>
              <w:pStyle w:val="TableParagraph"/>
              <w:spacing w:before="17"/>
              <w:ind w:right="28"/>
              <w:rPr>
                <w:rFonts w:ascii="Arial Black"/>
                <w:sz w:val="14"/>
              </w:rPr>
            </w:pPr>
            <w:r>
              <w:rPr>
                <w:rFonts w:ascii="Arial Black"/>
                <w:spacing w:val="-2"/>
                <w:w w:val="90"/>
                <w:sz w:val="14"/>
              </w:rPr>
              <w:t>Nov-</w:t>
            </w:r>
            <w:r>
              <w:rPr>
                <w:rFonts w:ascii="Arial Black"/>
                <w:spacing w:val="-5"/>
                <w:sz w:val="14"/>
              </w:rPr>
              <w:t>25</w:t>
            </w:r>
          </w:p>
        </w:tc>
        <w:tc>
          <w:tcPr>
            <w:tcW w:w="1771" w:type="dxa"/>
            <w:tcBorders>
              <w:bottom w:val="single" w:sz="4" w:space="0" w:color="C0C0C0"/>
            </w:tcBorders>
            <w:shd w:val="clear" w:color="auto" w:fill="DADADA"/>
          </w:tcPr>
          <w:p>
            <w:pPr>
              <w:pStyle w:val="TableParagraph"/>
              <w:spacing w:before="17"/>
              <w:ind w:right="28"/>
              <w:rPr>
                <w:rFonts w:ascii="Arial Black"/>
                <w:sz w:val="14"/>
              </w:rPr>
            </w:pPr>
            <w:r>
              <w:rPr>
                <w:rFonts w:ascii="Arial Black"/>
                <w:w w:val="85"/>
                <w:sz w:val="14"/>
              </w:rPr>
              <w:t>Dec-</w:t>
            </w:r>
            <w:r>
              <w:rPr>
                <w:rFonts w:ascii="Arial Black"/>
                <w:spacing w:val="-5"/>
                <w:w w:val="90"/>
                <w:sz w:val="14"/>
              </w:rPr>
              <w:t>25</w:t>
            </w:r>
          </w:p>
        </w:tc>
        <w:tc>
          <w:tcPr>
            <w:tcW w:w="1771" w:type="dxa"/>
            <w:tcBorders>
              <w:bottom w:val="single" w:sz="4" w:space="0" w:color="C0C0C0"/>
            </w:tcBorders>
            <w:shd w:val="clear" w:color="auto" w:fill="DADADA"/>
          </w:tcPr>
          <w:p>
            <w:pPr>
              <w:pStyle w:val="TableParagraph"/>
              <w:spacing w:before="17"/>
              <w:ind w:right="28"/>
              <w:rPr>
                <w:rFonts w:ascii="Arial Black"/>
                <w:sz w:val="14"/>
              </w:rPr>
            </w:pPr>
            <w:r>
              <w:rPr>
                <w:rFonts w:ascii="Arial Black"/>
                <w:spacing w:val="-2"/>
                <w:sz w:val="14"/>
              </w:rPr>
              <w:t>Total</w:t>
            </w:r>
          </w:p>
        </w:tc>
      </w:tr>
      <w:tr>
        <w:trPr>
          <w:trHeight w:val="290" w:hRule="atLeast"/>
        </w:trPr>
        <w:tc>
          <w:tcPr>
            <w:tcW w:w="10626" w:type="dxa"/>
            <w:gridSpan w:val="5"/>
            <w:tcBorders>
              <w:top w:val="single" w:sz="4" w:space="0" w:color="C0C0C0"/>
              <w:left w:val="nil"/>
              <w:bottom w:val="single" w:sz="4" w:space="0" w:color="E6E6E6"/>
              <w:right w:val="nil"/>
            </w:tcBorders>
            <w:shd w:val="clear" w:color="auto" w:fill="DADADA"/>
          </w:tcPr>
          <w:p>
            <w:pPr>
              <w:pStyle w:val="TableParagraph"/>
              <w:spacing w:before="17"/>
              <w:ind w:left="405"/>
              <w:jc w:val="left"/>
              <w:rPr>
                <w:rFonts w:ascii="Arial Black"/>
                <w:sz w:val="14"/>
              </w:rPr>
            </w:pPr>
            <w:r>
              <w:rPr>
                <w:rFonts w:ascii="Arial Black"/>
                <w:spacing w:val="-2"/>
                <w:w w:val="90"/>
                <w:sz w:val="14"/>
              </w:rPr>
              <w:t>4-5000</w:t>
            </w:r>
            <w:r>
              <w:rPr>
                <w:rFonts w:ascii="Arial Black"/>
                <w:spacing w:val="-5"/>
                <w:sz w:val="14"/>
              </w:rPr>
              <w:t> </w:t>
            </w:r>
            <w:r>
              <w:rPr>
                <w:rFonts w:ascii="Arial Black"/>
                <w:spacing w:val="-2"/>
                <w:w w:val="90"/>
                <w:sz w:val="14"/>
              </w:rPr>
              <w:t>Other</w:t>
            </w:r>
            <w:r>
              <w:rPr>
                <w:rFonts w:ascii="Arial Black"/>
                <w:spacing w:val="-4"/>
                <w:sz w:val="14"/>
              </w:rPr>
              <w:t> </w:t>
            </w:r>
            <w:r>
              <w:rPr>
                <w:rFonts w:ascii="Arial Black"/>
                <w:spacing w:val="-2"/>
                <w:w w:val="90"/>
                <w:sz w:val="14"/>
              </w:rPr>
              <w:t>Revenue</w:t>
            </w:r>
          </w:p>
        </w:tc>
      </w:tr>
    </w:tbl>
    <w:tbl>
      <w:tblPr>
        <w:tblW w:w="0" w:type="auto"/>
        <w:jc w:val="left"/>
        <w:tblInd w:w="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92"/>
        <w:gridCol w:w="2007"/>
        <w:gridCol w:w="1771"/>
        <w:gridCol w:w="1711"/>
        <w:gridCol w:w="1345"/>
      </w:tblGrid>
      <w:tr>
        <w:trPr>
          <w:trHeight w:val="249" w:hRule="atLeast"/>
        </w:trPr>
        <w:tc>
          <w:tcPr>
            <w:tcW w:w="3792" w:type="dxa"/>
          </w:tcPr>
          <w:p>
            <w:pPr>
              <w:pStyle w:val="TableParagraph"/>
              <w:spacing w:before="14"/>
              <w:ind w:right="777"/>
              <w:rPr>
                <w:sz w:val="14"/>
              </w:rPr>
            </w:pPr>
            <w:r>
              <w:rPr>
                <w:spacing w:val="-6"/>
                <w:sz w:val="14"/>
              </w:rPr>
              <w:t>4-5105</w:t>
            </w:r>
            <w:r>
              <w:rPr>
                <w:spacing w:val="2"/>
                <w:sz w:val="14"/>
              </w:rPr>
              <w:t> </w:t>
            </w:r>
            <w:r>
              <w:rPr>
                <w:spacing w:val="-6"/>
                <w:sz w:val="14"/>
              </w:rPr>
              <w:t>Clothing</w:t>
            </w:r>
            <w:r>
              <w:rPr>
                <w:spacing w:val="3"/>
                <w:sz w:val="14"/>
              </w:rPr>
              <w:t> </w:t>
            </w:r>
            <w:r>
              <w:rPr>
                <w:spacing w:val="-6"/>
                <w:sz w:val="14"/>
              </w:rPr>
              <w:t>&amp;</w:t>
            </w:r>
            <w:r>
              <w:rPr>
                <w:spacing w:val="2"/>
                <w:sz w:val="14"/>
              </w:rPr>
              <w:t> </w:t>
            </w:r>
            <w:r>
              <w:rPr>
                <w:spacing w:val="-6"/>
                <w:sz w:val="14"/>
              </w:rPr>
              <w:t>Merchandise</w:t>
            </w:r>
            <w:r>
              <w:rPr>
                <w:spacing w:val="3"/>
                <w:sz w:val="14"/>
              </w:rPr>
              <w:t> </w:t>
            </w:r>
            <w:r>
              <w:rPr>
                <w:spacing w:val="-6"/>
                <w:sz w:val="14"/>
              </w:rPr>
              <w:t>Sales</w:t>
            </w:r>
          </w:p>
        </w:tc>
        <w:tc>
          <w:tcPr>
            <w:tcW w:w="2007" w:type="dxa"/>
          </w:tcPr>
          <w:p>
            <w:pPr>
              <w:pStyle w:val="TableParagraph"/>
              <w:spacing w:before="14"/>
              <w:ind w:right="524"/>
              <w:rPr>
                <w:sz w:val="14"/>
              </w:rPr>
            </w:pPr>
            <w:r>
              <w:rPr>
                <w:spacing w:val="-2"/>
                <w:sz w:val="14"/>
              </w:rPr>
              <w:t>2,856.09</w:t>
            </w:r>
          </w:p>
        </w:tc>
        <w:tc>
          <w:tcPr>
            <w:tcW w:w="1771" w:type="dxa"/>
          </w:tcPr>
          <w:p>
            <w:pPr>
              <w:pStyle w:val="TableParagraph"/>
              <w:spacing w:before="14"/>
              <w:ind w:right="524"/>
              <w:rPr>
                <w:sz w:val="14"/>
              </w:rPr>
            </w:pPr>
            <w:r>
              <w:rPr>
                <w:spacing w:val="-2"/>
                <w:sz w:val="14"/>
              </w:rPr>
              <w:t>3,219.09</w:t>
            </w:r>
          </w:p>
        </w:tc>
        <w:tc>
          <w:tcPr>
            <w:tcW w:w="1711" w:type="dxa"/>
          </w:tcPr>
          <w:p>
            <w:pPr>
              <w:pStyle w:val="TableParagraph"/>
              <w:spacing w:before="14"/>
              <w:ind w:right="464"/>
              <w:rPr>
                <w:sz w:val="14"/>
              </w:rPr>
            </w:pPr>
            <w:r>
              <w:rPr>
                <w:spacing w:val="-2"/>
                <w:sz w:val="14"/>
              </w:rPr>
              <w:t>3,564.47</w:t>
            </w:r>
          </w:p>
        </w:tc>
        <w:tc>
          <w:tcPr>
            <w:tcW w:w="1345" w:type="dxa"/>
          </w:tcPr>
          <w:p>
            <w:pPr>
              <w:pStyle w:val="TableParagraph"/>
              <w:spacing w:before="14"/>
              <w:ind w:right="38"/>
              <w:rPr>
                <w:sz w:val="14"/>
              </w:rPr>
            </w:pPr>
            <w:r>
              <w:rPr>
                <w:spacing w:val="-2"/>
                <w:sz w:val="14"/>
              </w:rPr>
              <w:t>9,639.65</w:t>
            </w:r>
          </w:p>
        </w:tc>
      </w:tr>
      <w:tr>
        <w:trPr>
          <w:trHeight w:val="300" w:hRule="atLeast"/>
        </w:trPr>
        <w:tc>
          <w:tcPr>
            <w:tcW w:w="3792" w:type="dxa"/>
          </w:tcPr>
          <w:p>
            <w:pPr>
              <w:pStyle w:val="TableParagraph"/>
              <w:spacing w:before="64"/>
              <w:ind w:left="600"/>
              <w:jc w:val="left"/>
              <w:rPr>
                <w:sz w:val="14"/>
              </w:rPr>
            </w:pPr>
            <w:r>
              <w:rPr>
                <w:sz w:val="14"/>
              </w:rPr>
              <mc:AlternateContent>
                <mc:Choice Requires="wps">
                  <w:drawing>
                    <wp:anchor distT="0" distB="0" distL="0" distR="0" allowOverlap="1" layoutInCell="1" locked="0" behindDoc="1" simplePos="0" relativeHeight="477762560">
                      <wp:simplePos x="0" y="0"/>
                      <wp:positionH relativeFrom="column">
                        <wp:posOffset>0</wp:posOffset>
                      </wp:positionH>
                      <wp:positionV relativeFrom="paragraph">
                        <wp:posOffset>-3586</wp:posOffset>
                      </wp:positionV>
                      <wp:extent cx="6747509" cy="6350"/>
                      <wp:effectExtent l="0" t="0" r="0" b="0"/>
                      <wp:wrapNone/>
                      <wp:docPr id="822" name="Group 822"/>
                      <wp:cNvGraphicFramePr>
                        <a:graphicFrameLocks/>
                      </wp:cNvGraphicFramePr>
                      <a:graphic>
                        <a:graphicData uri="http://schemas.microsoft.com/office/word/2010/wordprocessingGroup">
                          <wpg:wgp>
                            <wpg:cNvPr id="822" name="Group 822"/>
                            <wpg:cNvGrpSpPr/>
                            <wpg:grpSpPr>
                              <a:xfrm>
                                <a:off x="0" y="0"/>
                                <a:ext cx="6747509" cy="6350"/>
                                <a:chExt cx="6747509" cy="6350"/>
                              </a:xfrm>
                            </wpg:grpSpPr>
                            <wps:wsp>
                              <wps:cNvPr id="823" name="Graphic 823"/>
                              <wps:cNvSpPr/>
                              <wps:spPr>
                                <a:xfrm>
                                  <a:off x="0" y="3175"/>
                                  <a:ext cx="2249170" cy="1270"/>
                                </a:xfrm>
                                <a:custGeom>
                                  <a:avLst/>
                                  <a:gdLst/>
                                  <a:ahLst/>
                                  <a:cxnLst/>
                                  <a:rect l="l" t="t" r="r" b="b"/>
                                  <a:pathLst>
                                    <a:path w="2249170" h="0">
                                      <a:moveTo>
                                        <a:pt x="0" y="0"/>
                                      </a:moveTo>
                                      <a:lnTo>
                                        <a:pt x="2249043" y="0"/>
                                      </a:lnTo>
                                    </a:path>
                                  </a:pathLst>
                                </a:custGeom>
                                <a:ln w="6350">
                                  <a:solidFill>
                                    <a:srgbClr val="E6E6E6"/>
                                  </a:solidFill>
                                  <a:prstDash val="solid"/>
                                </a:ln>
                              </wps:spPr>
                              <wps:bodyPr wrap="square" lIns="0" tIns="0" rIns="0" bIns="0" rtlCol="0">
                                <a:prstTxWarp prst="textNoShape">
                                  <a:avLst/>
                                </a:prstTxWarp>
                                <a:noAutofit/>
                              </wps:bodyPr>
                            </wps:wsp>
                            <wps:wsp>
                              <wps:cNvPr id="824" name="Graphic 824"/>
                              <wps:cNvSpPr/>
                              <wps:spPr>
                                <a:xfrm>
                                  <a:off x="2249042" y="3175"/>
                                  <a:ext cx="1124585" cy="1270"/>
                                </a:xfrm>
                                <a:custGeom>
                                  <a:avLst/>
                                  <a:gdLst/>
                                  <a:ahLst/>
                                  <a:cxnLst/>
                                  <a:rect l="l" t="t" r="r" b="b"/>
                                  <a:pathLst>
                                    <a:path w="1124585" h="0">
                                      <a:moveTo>
                                        <a:pt x="0" y="0"/>
                                      </a:moveTo>
                                      <a:lnTo>
                                        <a:pt x="1124585" y="0"/>
                                      </a:lnTo>
                                    </a:path>
                                  </a:pathLst>
                                </a:custGeom>
                                <a:ln w="6350">
                                  <a:solidFill>
                                    <a:srgbClr val="E6E6E6"/>
                                  </a:solidFill>
                                  <a:prstDash val="solid"/>
                                </a:ln>
                              </wps:spPr>
                              <wps:bodyPr wrap="square" lIns="0" tIns="0" rIns="0" bIns="0" rtlCol="0">
                                <a:prstTxWarp prst="textNoShape">
                                  <a:avLst/>
                                </a:prstTxWarp>
                                <a:noAutofit/>
                              </wps:bodyPr>
                            </wps:wsp>
                            <wps:wsp>
                              <wps:cNvPr id="825" name="Graphic 825"/>
                              <wps:cNvSpPr/>
                              <wps:spPr>
                                <a:xfrm>
                                  <a:off x="3373628" y="3175"/>
                                  <a:ext cx="1124585" cy="1270"/>
                                </a:xfrm>
                                <a:custGeom>
                                  <a:avLst/>
                                  <a:gdLst/>
                                  <a:ahLst/>
                                  <a:cxnLst/>
                                  <a:rect l="l" t="t" r="r" b="b"/>
                                  <a:pathLst>
                                    <a:path w="1124585" h="0">
                                      <a:moveTo>
                                        <a:pt x="0" y="0"/>
                                      </a:moveTo>
                                      <a:lnTo>
                                        <a:pt x="1124585" y="0"/>
                                      </a:lnTo>
                                    </a:path>
                                  </a:pathLst>
                                </a:custGeom>
                                <a:ln w="6350">
                                  <a:solidFill>
                                    <a:srgbClr val="E6E6E6"/>
                                  </a:solidFill>
                                  <a:prstDash val="solid"/>
                                </a:ln>
                              </wps:spPr>
                              <wps:bodyPr wrap="square" lIns="0" tIns="0" rIns="0" bIns="0" rtlCol="0">
                                <a:prstTxWarp prst="textNoShape">
                                  <a:avLst/>
                                </a:prstTxWarp>
                                <a:noAutofit/>
                              </wps:bodyPr>
                            </wps:wsp>
                            <wps:wsp>
                              <wps:cNvPr id="826" name="Graphic 826"/>
                              <wps:cNvSpPr/>
                              <wps:spPr>
                                <a:xfrm>
                                  <a:off x="4498213" y="3175"/>
                                  <a:ext cx="1124585" cy="1270"/>
                                </a:xfrm>
                                <a:custGeom>
                                  <a:avLst/>
                                  <a:gdLst/>
                                  <a:ahLst/>
                                  <a:cxnLst/>
                                  <a:rect l="l" t="t" r="r" b="b"/>
                                  <a:pathLst>
                                    <a:path w="1124585" h="0">
                                      <a:moveTo>
                                        <a:pt x="0" y="0"/>
                                      </a:moveTo>
                                      <a:lnTo>
                                        <a:pt x="1124458" y="0"/>
                                      </a:lnTo>
                                    </a:path>
                                  </a:pathLst>
                                </a:custGeom>
                                <a:ln w="6350">
                                  <a:solidFill>
                                    <a:srgbClr val="E6E6E6"/>
                                  </a:solidFill>
                                  <a:prstDash val="solid"/>
                                </a:ln>
                              </wps:spPr>
                              <wps:bodyPr wrap="square" lIns="0" tIns="0" rIns="0" bIns="0" rtlCol="0">
                                <a:prstTxWarp prst="textNoShape">
                                  <a:avLst/>
                                </a:prstTxWarp>
                                <a:noAutofit/>
                              </wps:bodyPr>
                            </wps:wsp>
                            <wps:wsp>
                              <wps:cNvPr id="827" name="Graphic 827"/>
                              <wps:cNvSpPr/>
                              <wps:spPr>
                                <a:xfrm>
                                  <a:off x="5622671" y="3175"/>
                                  <a:ext cx="1124585" cy="1270"/>
                                </a:xfrm>
                                <a:custGeom>
                                  <a:avLst/>
                                  <a:gdLst/>
                                  <a:ahLst/>
                                  <a:cxnLst/>
                                  <a:rect l="l" t="t" r="r" b="b"/>
                                  <a:pathLst>
                                    <a:path w="1124585" h="0">
                                      <a:moveTo>
                                        <a:pt x="0" y="0"/>
                                      </a:moveTo>
                                      <a:lnTo>
                                        <a:pt x="1124585" y="0"/>
                                      </a:lnTo>
                                    </a:path>
                                  </a:pathLst>
                                </a:custGeom>
                                <a:ln w="6350">
                                  <a:solidFill>
                                    <a:srgbClr val="E6E6E6"/>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282407pt;width:531.3pt;height:.5pt;mso-position-horizontal-relative:column;mso-position-vertical-relative:paragraph;z-index:-25553920" id="docshapegroup525" coordorigin="0,-6" coordsize="10626,10">
                      <v:line style="position:absolute" from="0,-1" to="3542,-1" stroked="true" strokeweight=".5pt" strokecolor="#e6e6e6">
                        <v:stroke dashstyle="solid"/>
                      </v:line>
                      <v:line style="position:absolute" from="3542,-1" to="5313,-1" stroked="true" strokeweight=".5pt" strokecolor="#e6e6e6">
                        <v:stroke dashstyle="solid"/>
                      </v:line>
                      <v:line style="position:absolute" from="5313,-1" to="7084,-1" stroked="true" strokeweight=".5pt" strokecolor="#e6e6e6">
                        <v:stroke dashstyle="solid"/>
                      </v:line>
                      <v:line style="position:absolute" from="7084,-1" to="8855,-1" stroked="true" strokeweight=".5pt" strokecolor="#e6e6e6">
                        <v:stroke dashstyle="solid"/>
                      </v:line>
                      <v:line style="position:absolute" from="8855,-1" to="10626,-1" stroked="true" strokeweight=".5pt" strokecolor="#e6e6e6">
                        <v:stroke dashstyle="solid"/>
                      </v:line>
                      <w10:wrap type="none"/>
                    </v:group>
                  </w:pict>
                </mc:Fallback>
              </mc:AlternateContent>
            </w:r>
            <w:r>
              <w:rPr>
                <w:spacing w:val="-4"/>
                <w:sz w:val="14"/>
              </w:rPr>
              <w:t>4-5110</w:t>
            </w:r>
            <w:r>
              <w:rPr>
                <w:spacing w:val="-7"/>
                <w:sz w:val="14"/>
              </w:rPr>
              <w:t> </w:t>
            </w:r>
            <w:r>
              <w:rPr>
                <w:spacing w:val="-4"/>
                <w:sz w:val="14"/>
              </w:rPr>
              <w:t>Sub-tenant</w:t>
            </w:r>
            <w:r>
              <w:rPr>
                <w:spacing w:val="-7"/>
                <w:sz w:val="14"/>
              </w:rPr>
              <w:t> </w:t>
            </w:r>
            <w:r>
              <w:rPr>
                <w:spacing w:val="-4"/>
                <w:sz w:val="14"/>
              </w:rPr>
              <w:t>Rental</w:t>
            </w:r>
            <w:r>
              <w:rPr>
                <w:spacing w:val="-7"/>
                <w:sz w:val="14"/>
              </w:rPr>
              <w:t> </w:t>
            </w:r>
            <w:r>
              <w:rPr>
                <w:spacing w:val="-4"/>
                <w:sz w:val="14"/>
              </w:rPr>
              <w:t>Income</w:t>
            </w:r>
          </w:p>
        </w:tc>
        <w:tc>
          <w:tcPr>
            <w:tcW w:w="2007" w:type="dxa"/>
          </w:tcPr>
          <w:p>
            <w:pPr>
              <w:pStyle w:val="TableParagraph"/>
              <w:spacing w:before="64"/>
              <w:ind w:right="524"/>
              <w:rPr>
                <w:sz w:val="14"/>
              </w:rPr>
            </w:pPr>
            <w:r>
              <w:rPr>
                <w:spacing w:val="-4"/>
                <w:sz w:val="14"/>
              </w:rPr>
              <w:t>0.00</w:t>
            </w:r>
          </w:p>
        </w:tc>
        <w:tc>
          <w:tcPr>
            <w:tcW w:w="1771" w:type="dxa"/>
          </w:tcPr>
          <w:p>
            <w:pPr>
              <w:pStyle w:val="TableParagraph"/>
              <w:spacing w:before="64"/>
              <w:ind w:right="524"/>
              <w:rPr>
                <w:sz w:val="14"/>
              </w:rPr>
            </w:pPr>
            <w:r>
              <w:rPr>
                <w:spacing w:val="-4"/>
                <w:sz w:val="14"/>
              </w:rPr>
              <w:t>0.00</w:t>
            </w:r>
          </w:p>
        </w:tc>
        <w:tc>
          <w:tcPr>
            <w:tcW w:w="1711" w:type="dxa"/>
          </w:tcPr>
          <w:p>
            <w:pPr>
              <w:pStyle w:val="TableParagraph"/>
              <w:spacing w:before="64"/>
              <w:ind w:right="464"/>
              <w:rPr>
                <w:sz w:val="14"/>
              </w:rPr>
            </w:pPr>
            <w:r>
              <w:rPr>
                <w:spacing w:val="-2"/>
                <w:sz w:val="14"/>
              </w:rPr>
              <w:t>1,979.48</w:t>
            </w:r>
          </w:p>
        </w:tc>
        <w:tc>
          <w:tcPr>
            <w:tcW w:w="1345" w:type="dxa"/>
          </w:tcPr>
          <w:p>
            <w:pPr>
              <w:pStyle w:val="TableParagraph"/>
              <w:spacing w:before="64"/>
              <w:ind w:right="38"/>
              <w:rPr>
                <w:sz w:val="14"/>
              </w:rPr>
            </w:pPr>
            <w:r>
              <w:rPr>
                <w:spacing w:val="-2"/>
                <w:sz w:val="14"/>
              </w:rPr>
              <w:t>1,979.48</w:t>
            </w:r>
          </w:p>
        </w:tc>
      </w:tr>
      <w:tr>
        <w:trPr>
          <w:trHeight w:val="300" w:hRule="atLeast"/>
        </w:trPr>
        <w:tc>
          <w:tcPr>
            <w:tcW w:w="3792" w:type="dxa"/>
          </w:tcPr>
          <w:p>
            <w:pPr>
              <w:pStyle w:val="TableParagraph"/>
              <w:spacing w:before="64"/>
              <w:ind w:left="599"/>
              <w:jc w:val="left"/>
              <w:rPr>
                <w:sz w:val="14"/>
              </w:rPr>
            </w:pPr>
            <w:r>
              <w:rPr>
                <w:sz w:val="14"/>
              </w:rPr>
              <mc:AlternateContent>
                <mc:Choice Requires="wps">
                  <w:drawing>
                    <wp:anchor distT="0" distB="0" distL="0" distR="0" allowOverlap="1" layoutInCell="1" locked="0" behindDoc="1" simplePos="0" relativeHeight="477763072">
                      <wp:simplePos x="0" y="0"/>
                      <wp:positionH relativeFrom="column">
                        <wp:posOffset>0</wp:posOffset>
                      </wp:positionH>
                      <wp:positionV relativeFrom="paragraph">
                        <wp:posOffset>-3586</wp:posOffset>
                      </wp:positionV>
                      <wp:extent cx="6747509" cy="6350"/>
                      <wp:effectExtent l="0" t="0" r="0" b="0"/>
                      <wp:wrapNone/>
                      <wp:docPr id="828" name="Group 828"/>
                      <wp:cNvGraphicFramePr>
                        <a:graphicFrameLocks/>
                      </wp:cNvGraphicFramePr>
                      <a:graphic>
                        <a:graphicData uri="http://schemas.microsoft.com/office/word/2010/wordprocessingGroup">
                          <wpg:wgp>
                            <wpg:cNvPr id="828" name="Group 828"/>
                            <wpg:cNvGrpSpPr/>
                            <wpg:grpSpPr>
                              <a:xfrm>
                                <a:off x="0" y="0"/>
                                <a:ext cx="6747509" cy="6350"/>
                                <a:chExt cx="6747509" cy="6350"/>
                              </a:xfrm>
                            </wpg:grpSpPr>
                            <wps:wsp>
                              <wps:cNvPr id="829" name="Graphic 829"/>
                              <wps:cNvSpPr/>
                              <wps:spPr>
                                <a:xfrm>
                                  <a:off x="0" y="3175"/>
                                  <a:ext cx="2249170" cy="1270"/>
                                </a:xfrm>
                                <a:custGeom>
                                  <a:avLst/>
                                  <a:gdLst/>
                                  <a:ahLst/>
                                  <a:cxnLst/>
                                  <a:rect l="l" t="t" r="r" b="b"/>
                                  <a:pathLst>
                                    <a:path w="2249170" h="0">
                                      <a:moveTo>
                                        <a:pt x="0" y="0"/>
                                      </a:moveTo>
                                      <a:lnTo>
                                        <a:pt x="2249043" y="0"/>
                                      </a:lnTo>
                                    </a:path>
                                  </a:pathLst>
                                </a:custGeom>
                                <a:ln w="6350">
                                  <a:solidFill>
                                    <a:srgbClr val="E6E6E6"/>
                                  </a:solidFill>
                                  <a:prstDash val="solid"/>
                                </a:ln>
                              </wps:spPr>
                              <wps:bodyPr wrap="square" lIns="0" tIns="0" rIns="0" bIns="0" rtlCol="0">
                                <a:prstTxWarp prst="textNoShape">
                                  <a:avLst/>
                                </a:prstTxWarp>
                                <a:noAutofit/>
                              </wps:bodyPr>
                            </wps:wsp>
                            <wps:wsp>
                              <wps:cNvPr id="830" name="Graphic 830"/>
                              <wps:cNvSpPr/>
                              <wps:spPr>
                                <a:xfrm>
                                  <a:off x="2249042" y="3175"/>
                                  <a:ext cx="1124585" cy="1270"/>
                                </a:xfrm>
                                <a:custGeom>
                                  <a:avLst/>
                                  <a:gdLst/>
                                  <a:ahLst/>
                                  <a:cxnLst/>
                                  <a:rect l="l" t="t" r="r" b="b"/>
                                  <a:pathLst>
                                    <a:path w="1124585" h="0">
                                      <a:moveTo>
                                        <a:pt x="0" y="0"/>
                                      </a:moveTo>
                                      <a:lnTo>
                                        <a:pt x="1124585" y="0"/>
                                      </a:lnTo>
                                    </a:path>
                                  </a:pathLst>
                                </a:custGeom>
                                <a:ln w="6350">
                                  <a:solidFill>
                                    <a:srgbClr val="E6E6E6"/>
                                  </a:solidFill>
                                  <a:prstDash val="solid"/>
                                </a:ln>
                              </wps:spPr>
                              <wps:bodyPr wrap="square" lIns="0" tIns="0" rIns="0" bIns="0" rtlCol="0">
                                <a:prstTxWarp prst="textNoShape">
                                  <a:avLst/>
                                </a:prstTxWarp>
                                <a:noAutofit/>
                              </wps:bodyPr>
                            </wps:wsp>
                            <wps:wsp>
                              <wps:cNvPr id="831" name="Graphic 831"/>
                              <wps:cNvSpPr/>
                              <wps:spPr>
                                <a:xfrm>
                                  <a:off x="3373628" y="3175"/>
                                  <a:ext cx="1124585" cy="1270"/>
                                </a:xfrm>
                                <a:custGeom>
                                  <a:avLst/>
                                  <a:gdLst/>
                                  <a:ahLst/>
                                  <a:cxnLst/>
                                  <a:rect l="l" t="t" r="r" b="b"/>
                                  <a:pathLst>
                                    <a:path w="1124585" h="0">
                                      <a:moveTo>
                                        <a:pt x="0" y="0"/>
                                      </a:moveTo>
                                      <a:lnTo>
                                        <a:pt x="1124585" y="0"/>
                                      </a:lnTo>
                                    </a:path>
                                  </a:pathLst>
                                </a:custGeom>
                                <a:ln w="6350">
                                  <a:solidFill>
                                    <a:srgbClr val="E6E6E6"/>
                                  </a:solidFill>
                                  <a:prstDash val="solid"/>
                                </a:ln>
                              </wps:spPr>
                              <wps:bodyPr wrap="square" lIns="0" tIns="0" rIns="0" bIns="0" rtlCol="0">
                                <a:prstTxWarp prst="textNoShape">
                                  <a:avLst/>
                                </a:prstTxWarp>
                                <a:noAutofit/>
                              </wps:bodyPr>
                            </wps:wsp>
                            <wps:wsp>
                              <wps:cNvPr id="832" name="Graphic 832"/>
                              <wps:cNvSpPr/>
                              <wps:spPr>
                                <a:xfrm>
                                  <a:off x="4498213" y="3175"/>
                                  <a:ext cx="1124585" cy="1270"/>
                                </a:xfrm>
                                <a:custGeom>
                                  <a:avLst/>
                                  <a:gdLst/>
                                  <a:ahLst/>
                                  <a:cxnLst/>
                                  <a:rect l="l" t="t" r="r" b="b"/>
                                  <a:pathLst>
                                    <a:path w="1124585" h="0">
                                      <a:moveTo>
                                        <a:pt x="0" y="0"/>
                                      </a:moveTo>
                                      <a:lnTo>
                                        <a:pt x="1124458" y="0"/>
                                      </a:lnTo>
                                    </a:path>
                                  </a:pathLst>
                                </a:custGeom>
                                <a:ln w="6350">
                                  <a:solidFill>
                                    <a:srgbClr val="E6E6E6"/>
                                  </a:solidFill>
                                  <a:prstDash val="solid"/>
                                </a:ln>
                              </wps:spPr>
                              <wps:bodyPr wrap="square" lIns="0" tIns="0" rIns="0" bIns="0" rtlCol="0">
                                <a:prstTxWarp prst="textNoShape">
                                  <a:avLst/>
                                </a:prstTxWarp>
                                <a:noAutofit/>
                              </wps:bodyPr>
                            </wps:wsp>
                            <wps:wsp>
                              <wps:cNvPr id="833" name="Graphic 833"/>
                              <wps:cNvSpPr/>
                              <wps:spPr>
                                <a:xfrm>
                                  <a:off x="5622671" y="3175"/>
                                  <a:ext cx="1124585" cy="1270"/>
                                </a:xfrm>
                                <a:custGeom>
                                  <a:avLst/>
                                  <a:gdLst/>
                                  <a:ahLst/>
                                  <a:cxnLst/>
                                  <a:rect l="l" t="t" r="r" b="b"/>
                                  <a:pathLst>
                                    <a:path w="1124585" h="0">
                                      <a:moveTo>
                                        <a:pt x="0" y="0"/>
                                      </a:moveTo>
                                      <a:lnTo>
                                        <a:pt x="1124585" y="0"/>
                                      </a:lnTo>
                                    </a:path>
                                  </a:pathLst>
                                </a:custGeom>
                                <a:ln w="6350">
                                  <a:solidFill>
                                    <a:srgbClr val="E6E6E6"/>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282407pt;width:531.3pt;height:.5pt;mso-position-horizontal-relative:column;mso-position-vertical-relative:paragraph;z-index:-25553408" id="docshapegroup526" coordorigin="0,-6" coordsize="10626,10">
                      <v:line style="position:absolute" from="0,-1" to="3542,-1" stroked="true" strokeweight=".5pt" strokecolor="#e6e6e6">
                        <v:stroke dashstyle="solid"/>
                      </v:line>
                      <v:line style="position:absolute" from="3542,-1" to="5313,-1" stroked="true" strokeweight=".5pt" strokecolor="#e6e6e6">
                        <v:stroke dashstyle="solid"/>
                      </v:line>
                      <v:line style="position:absolute" from="5313,-1" to="7084,-1" stroked="true" strokeweight=".5pt" strokecolor="#e6e6e6">
                        <v:stroke dashstyle="solid"/>
                      </v:line>
                      <v:line style="position:absolute" from="7084,-1" to="8855,-1" stroked="true" strokeweight=".5pt" strokecolor="#e6e6e6">
                        <v:stroke dashstyle="solid"/>
                      </v:line>
                      <v:line style="position:absolute" from="8855,-1" to="10626,-1" stroked="true" strokeweight=".5pt" strokecolor="#e6e6e6">
                        <v:stroke dashstyle="solid"/>
                      </v:line>
                      <w10:wrap type="none"/>
                    </v:group>
                  </w:pict>
                </mc:Fallback>
              </mc:AlternateContent>
            </w:r>
            <w:r>
              <w:rPr>
                <w:spacing w:val="-4"/>
                <w:sz w:val="14"/>
              </w:rPr>
              <w:t>4-5120</w:t>
            </w:r>
            <w:r>
              <w:rPr>
                <w:spacing w:val="-7"/>
                <w:sz w:val="14"/>
              </w:rPr>
              <w:t> </w:t>
            </w:r>
            <w:r>
              <w:rPr>
                <w:spacing w:val="-4"/>
                <w:sz w:val="14"/>
              </w:rPr>
              <w:t>Sub-tenant</w:t>
            </w:r>
            <w:r>
              <w:rPr>
                <w:spacing w:val="-7"/>
                <w:sz w:val="14"/>
              </w:rPr>
              <w:t> </w:t>
            </w:r>
            <w:r>
              <w:rPr>
                <w:spacing w:val="-4"/>
                <w:sz w:val="14"/>
              </w:rPr>
              <w:t>Rental</w:t>
            </w:r>
            <w:r>
              <w:rPr>
                <w:spacing w:val="-7"/>
                <w:sz w:val="14"/>
              </w:rPr>
              <w:t> </w:t>
            </w:r>
            <w:r>
              <w:rPr>
                <w:spacing w:val="-4"/>
                <w:sz w:val="14"/>
              </w:rPr>
              <w:t>Income</w:t>
            </w:r>
          </w:p>
        </w:tc>
        <w:tc>
          <w:tcPr>
            <w:tcW w:w="2007" w:type="dxa"/>
          </w:tcPr>
          <w:p>
            <w:pPr>
              <w:pStyle w:val="TableParagraph"/>
              <w:spacing w:before="64"/>
              <w:ind w:right="524"/>
              <w:rPr>
                <w:sz w:val="14"/>
              </w:rPr>
            </w:pPr>
            <w:r>
              <w:rPr>
                <w:spacing w:val="-2"/>
                <w:sz w:val="14"/>
              </w:rPr>
              <w:t>4,581.40</w:t>
            </w:r>
          </w:p>
        </w:tc>
        <w:tc>
          <w:tcPr>
            <w:tcW w:w="1771" w:type="dxa"/>
          </w:tcPr>
          <w:p>
            <w:pPr>
              <w:pStyle w:val="TableParagraph"/>
              <w:spacing w:before="64"/>
              <w:ind w:right="524"/>
              <w:rPr>
                <w:sz w:val="14"/>
              </w:rPr>
            </w:pPr>
            <w:r>
              <w:rPr>
                <w:spacing w:val="-2"/>
                <w:sz w:val="14"/>
              </w:rPr>
              <w:t>4,581.44</w:t>
            </w:r>
          </w:p>
        </w:tc>
        <w:tc>
          <w:tcPr>
            <w:tcW w:w="1711" w:type="dxa"/>
          </w:tcPr>
          <w:p>
            <w:pPr>
              <w:pStyle w:val="TableParagraph"/>
              <w:spacing w:before="64"/>
              <w:ind w:right="464"/>
              <w:rPr>
                <w:sz w:val="14"/>
              </w:rPr>
            </w:pPr>
            <w:r>
              <w:rPr>
                <w:spacing w:val="-2"/>
                <w:sz w:val="14"/>
              </w:rPr>
              <w:t>2,477.61</w:t>
            </w:r>
          </w:p>
        </w:tc>
        <w:tc>
          <w:tcPr>
            <w:tcW w:w="1345" w:type="dxa"/>
          </w:tcPr>
          <w:p>
            <w:pPr>
              <w:pStyle w:val="TableParagraph"/>
              <w:spacing w:before="64"/>
              <w:ind w:right="38"/>
              <w:rPr>
                <w:sz w:val="14"/>
              </w:rPr>
            </w:pPr>
            <w:r>
              <w:rPr>
                <w:spacing w:val="-2"/>
                <w:sz w:val="14"/>
              </w:rPr>
              <w:t>11,640.45</w:t>
            </w:r>
          </w:p>
        </w:tc>
      </w:tr>
      <w:tr>
        <w:trPr>
          <w:trHeight w:val="300" w:hRule="atLeast"/>
        </w:trPr>
        <w:tc>
          <w:tcPr>
            <w:tcW w:w="3792" w:type="dxa"/>
          </w:tcPr>
          <w:p>
            <w:pPr>
              <w:pStyle w:val="TableParagraph"/>
              <w:spacing w:before="64"/>
              <w:ind w:left="599"/>
              <w:jc w:val="left"/>
              <w:rPr>
                <w:sz w:val="14"/>
              </w:rPr>
            </w:pPr>
            <w:r>
              <w:rPr>
                <w:sz w:val="14"/>
              </w:rPr>
              <mc:AlternateContent>
                <mc:Choice Requires="wps">
                  <w:drawing>
                    <wp:anchor distT="0" distB="0" distL="0" distR="0" allowOverlap="1" layoutInCell="1" locked="0" behindDoc="1" simplePos="0" relativeHeight="477763584">
                      <wp:simplePos x="0" y="0"/>
                      <wp:positionH relativeFrom="column">
                        <wp:posOffset>0</wp:posOffset>
                      </wp:positionH>
                      <wp:positionV relativeFrom="paragraph">
                        <wp:posOffset>-3586</wp:posOffset>
                      </wp:positionV>
                      <wp:extent cx="6747509" cy="6350"/>
                      <wp:effectExtent l="0" t="0" r="0" b="0"/>
                      <wp:wrapNone/>
                      <wp:docPr id="834" name="Group 834"/>
                      <wp:cNvGraphicFramePr>
                        <a:graphicFrameLocks/>
                      </wp:cNvGraphicFramePr>
                      <a:graphic>
                        <a:graphicData uri="http://schemas.microsoft.com/office/word/2010/wordprocessingGroup">
                          <wpg:wgp>
                            <wpg:cNvPr id="834" name="Group 834"/>
                            <wpg:cNvGrpSpPr/>
                            <wpg:grpSpPr>
                              <a:xfrm>
                                <a:off x="0" y="0"/>
                                <a:ext cx="6747509" cy="6350"/>
                                <a:chExt cx="6747509" cy="6350"/>
                              </a:xfrm>
                            </wpg:grpSpPr>
                            <wps:wsp>
                              <wps:cNvPr id="835" name="Graphic 835"/>
                              <wps:cNvSpPr/>
                              <wps:spPr>
                                <a:xfrm>
                                  <a:off x="0" y="3175"/>
                                  <a:ext cx="2249170" cy="1270"/>
                                </a:xfrm>
                                <a:custGeom>
                                  <a:avLst/>
                                  <a:gdLst/>
                                  <a:ahLst/>
                                  <a:cxnLst/>
                                  <a:rect l="l" t="t" r="r" b="b"/>
                                  <a:pathLst>
                                    <a:path w="2249170" h="0">
                                      <a:moveTo>
                                        <a:pt x="0" y="0"/>
                                      </a:moveTo>
                                      <a:lnTo>
                                        <a:pt x="2249043" y="0"/>
                                      </a:lnTo>
                                    </a:path>
                                  </a:pathLst>
                                </a:custGeom>
                                <a:ln w="6350">
                                  <a:solidFill>
                                    <a:srgbClr val="E6E6E6"/>
                                  </a:solidFill>
                                  <a:prstDash val="solid"/>
                                </a:ln>
                              </wps:spPr>
                              <wps:bodyPr wrap="square" lIns="0" tIns="0" rIns="0" bIns="0" rtlCol="0">
                                <a:prstTxWarp prst="textNoShape">
                                  <a:avLst/>
                                </a:prstTxWarp>
                                <a:noAutofit/>
                              </wps:bodyPr>
                            </wps:wsp>
                            <wps:wsp>
                              <wps:cNvPr id="836" name="Graphic 836"/>
                              <wps:cNvSpPr/>
                              <wps:spPr>
                                <a:xfrm>
                                  <a:off x="2249042" y="3175"/>
                                  <a:ext cx="1124585" cy="1270"/>
                                </a:xfrm>
                                <a:custGeom>
                                  <a:avLst/>
                                  <a:gdLst/>
                                  <a:ahLst/>
                                  <a:cxnLst/>
                                  <a:rect l="l" t="t" r="r" b="b"/>
                                  <a:pathLst>
                                    <a:path w="1124585" h="0">
                                      <a:moveTo>
                                        <a:pt x="0" y="0"/>
                                      </a:moveTo>
                                      <a:lnTo>
                                        <a:pt x="1124585" y="0"/>
                                      </a:lnTo>
                                    </a:path>
                                  </a:pathLst>
                                </a:custGeom>
                                <a:ln w="6350">
                                  <a:solidFill>
                                    <a:srgbClr val="E6E6E6"/>
                                  </a:solidFill>
                                  <a:prstDash val="solid"/>
                                </a:ln>
                              </wps:spPr>
                              <wps:bodyPr wrap="square" lIns="0" tIns="0" rIns="0" bIns="0" rtlCol="0">
                                <a:prstTxWarp prst="textNoShape">
                                  <a:avLst/>
                                </a:prstTxWarp>
                                <a:noAutofit/>
                              </wps:bodyPr>
                            </wps:wsp>
                            <wps:wsp>
                              <wps:cNvPr id="837" name="Graphic 837"/>
                              <wps:cNvSpPr/>
                              <wps:spPr>
                                <a:xfrm>
                                  <a:off x="3373628" y="3175"/>
                                  <a:ext cx="1124585" cy="1270"/>
                                </a:xfrm>
                                <a:custGeom>
                                  <a:avLst/>
                                  <a:gdLst/>
                                  <a:ahLst/>
                                  <a:cxnLst/>
                                  <a:rect l="l" t="t" r="r" b="b"/>
                                  <a:pathLst>
                                    <a:path w="1124585" h="0">
                                      <a:moveTo>
                                        <a:pt x="0" y="0"/>
                                      </a:moveTo>
                                      <a:lnTo>
                                        <a:pt x="1124585" y="0"/>
                                      </a:lnTo>
                                    </a:path>
                                  </a:pathLst>
                                </a:custGeom>
                                <a:ln w="6350">
                                  <a:solidFill>
                                    <a:srgbClr val="E6E6E6"/>
                                  </a:solidFill>
                                  <a:prstDash val="solid"/>
                                </a:ln>
                              </wps:spPr>
                              <wps:bodyPr wrap="square" lIns="0" tIns="0" rIns="0" bIns="0" rtlCol="0">
                                <a:prstTxWarp prst="textNoShape">
                                  <a:avLst/>
                                </a:prstTxWarp>
                                <a:noAutofit/>
                              </wps:bodyPr>
                            </wps:wsp>
                            <wps:wsp>
                              <wps:cNvPr id="838" name="Graphic 838"/>
                              <wps:cNvSpPr/>
                              <wps:spPr>
                                <a:xfrm>
                                  <a:off x="4498213" y="3175"/>
                                  <a:ext cx="1124585" cy="1270"/>
                                </a:xfrm>
                                <a:custGeom>
                                  <a:avLst/>
                                  <a:gdLst/>
                                  <a:ahLst/>
                                  <a:cxnLst/>
                                  <a:rect l="l" t="t" r="r" b="b"/>
                                  <a:pathLst>
                                    <a:path w="1124585" h="0">
                                      <a:moveTo>
                                        <a:pt x="0" y="0"/>
                                      </a:moveTo>
                                      <a:lnTo>
                                        <a:pt x="1124458" y="0"/>
                                      </a:lnTo>
                                    </a:path>
                                  </a:pathLst>
                                </a:custGeom>
                                <a:ln w="6350">
                                  <a:solidFill>
                                    <a:srgbClr val="E6E6E6"/>
                                  </a:solidFill>
                                  <a:prstDash val="solid"/>
                                </a:ln>
                              </wps:spPr>
                              <wps:bodyPr wrap="square" lIns="0" tIns="0" rIns="0" bIns="0" rtlCol="0">
                                <a:prstTxWarp prst="textNoShape">
                                  <a:avLst/>
                                </a:prstTxWarp>
                                <a:noAutofit/>
                              </wps:bodyPr>
                            </wps:wsp>
                            <wps:wsp>
                              <wps:cNvPr id="839" name="Graphic 839"/>
                              <wps:cNvSpPr/>
                              <wps:spPr>
                                <a:xfrm>
                                  <a:off x="5622671" y="3175"/>
                                  <a:ext cx="1124585" cy="1270"/>
                                </a:xfrm>
                                <a:custGeom>
                                  <a:avLst/>
                                  <a:gdLst/>
                                  <a:ahLst/>
                                  <a:cxnLst/>
                                  <a:rect l="l" t="t" r="r" b="b"/>
                                  <a:pathLst>
                                    <a:path w="1124585" h="0">
                                      <a:moveTo>
                                        <a:pt x="0" y="0"/>
                                      </a:moveTo>
                                      <a:lnTo>
                                        <a:pt x="1124585" y="0"/>
                                      </a:lnTo>
                                    </a:path>
                                  </a:pathLst>
                                </a:custGeom>
                                <a:ln w="6350">
                                  <a:solidFill>
                                    <a:srgbClr val="E6E6E6"/>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282407pt;width:531.3pt;height:.5pt;mso-position-horizontal-relative:column;mso-position-vertical-relative:paragraph;z-index:-25552896" id="docshapegroup527" coordorigin="0,-6" coordsize="10626,10">
                      <v:line style="position:absolute" from="0,-1" to="3542,-1" stroked="true" strokeweight=".5pt" strokecolor="#e6e6e6">
                        <v:stroke dashstyle="solid"/>
                      </v:line>
                      <v:line style="position:absolute" from="3542,-1" to="5313,-1" stroked="true" strokeweight=".5pt" strokecolor="#e6e6e6">
                        <v:stroke dashstyle="solid"/>
                      </v:line>
                      <v:line style="position:absolute" from="5313,-1" to="7084,-1" stroked="true" strokeweight=".5pt" strokecolor="#e6e6e6">
                        <v:stroke dashstyle="solid"/>
                      </v:line>
                      <v:line style="position:absolute" from="7084,-1" to="8855,-1" stroked="true" strokeweight=".5pt" strokecolor="#e6e6e6">
                        <v:stroke dashstyle="solid"/>
                      </v:line>
                      <v:line style="position:absolute" from="8855,-1" to="10626,-1" stroked="true" strokeweight=".5pt" strokecolor="#e6e6e6">
                        <v:stroke dashstyle="solid"/>
                      </v:line>
                      <w10:wrap type="none"/>
                    </v:group>
                  </w:pict>
                </mc:Fallback>
              </mc:AlternateContent>
            </w:r>
            <w:r>
              <w:rPr>
                <w:spacing w:val="-6"/>
                <w:sz w:val="14"/>
              </w:rPr>
              <w:t>4-5140</w:t>
            </w:r>
            <w:r>
              <w:rPr>
                <w:spacing w:val="1"/>
                <w:sz w:val="14"/>
              </w:rPr>
              <w:t> </w:t>
            </w:r>
            <w:r>
              <w:rPr>
                <w:spacing w:val="-6"/>
                <w:sz w:val="14"/>
              </w:rPr>
              <w:t>Gifts</w:t>
            </w:r>
            <w:r>
              <w:rPr>
                <w:spacing w:val="1"/>
                <w:sz w:val="14"/>
              </w:rPr>
              <w:t> </w:t>
            </w:r>
            <w:r>
              <w:rPr>
                <w:spacing w:val="-6"/>
                <w:sz w:val="14"/>
              </w:rPr>
              <w:t>&amp;</w:t>
            </w:r>
            <w:r>
              <w:rPr>
                <w:spacing w:val="1"/>
                <w:sz w:val="14"/>
              </w:rPr>
              <w:t> </w:t>
            </w:r>
            <w:r>
              <w:rPr>
                <w:spacing w:val="-6"/>
                <w:sz w:val="14"/>
              </w:rPr>
              <w:t>Donations</w:t>
            </w:r>
            <w:r>
              <w:rPr>
                <w:spacing w:val="2"/>
                <w:sz w:val="14"/>
              </w:rPr>
              <w:t> </w:t>
            </w:r>
            <w:r>
              <w:rPr>
                <w:spacing w:val="-6"/>
                <w:sz w:val="14"/>
              </w:rPr>
              <w:t>Received</w:t>
            </w:r>
          </w:p>
        </w:tc>
        <w:tc>
          <w:tcPr>
            <w:tcW w:w="2007" w:type="dxa"/>
          </w:tcPr>
          <w:p>
            <w:pPr>
              <w:pStyle w:val="TableParagraph"/>
              <w:spacing w:before="64"/>
              <w:ind w:right="524"/>
              <w:rPr>
                <w:sz w:val="14"/>
              </w:rPr>
            </w:pPr>
            <w:r>
              <w:rPr>
                <w:spacing w:val="-4"/>
                <w:sz w:val="14"/>
              </w:rPr>
              <w:t>0.00</w:t>
            </w:r>
          </w:p>
        </w:tc>
        <w:tc>
          <w:tcPr>
            <w:tcW w:w="1771" w:type="dxa"/>
          </w:tcPr>
          <w:p>
            <w:pPr>
              <w:pStyle w:val="TableParagraph"/>
              <w:spacing w:before="64"/>
              <w:ind w:right="524"/>
              <w:rPr>
                <w:sz w:val="14"/>
              </w:rPr>
            </w:pPr>
            <w:r>
              <w:rPr>
                <w:spacing w:val="-2"/>
                <w:sz w:val="14"/>
              </w:rPr>
              <w:t>15,035.00</w:t>
            </w:r>
          </w:p>
        </w:tc>
        <w:tc>
          <w:tcPr>
            <w:tcW w:w="1711" w:type="dxa"/>
          </w:tcPr>
          <w:p>
            <w:pPr>
              <w:pStyle w:val="TableParagraph"/>
              <w:spacing w:before="64"/>
              <w:ind w:right="464"/>
              <w:rPr>
                <w:sz w:val="14"/>
              </w:rPr>
            </w:pPr>
            <w:r>
              <w:rPr>
                <w:spacing w:val="-4"/>
                <w:sz w:val="14"/>
              </w:rPr>
              <w:t>0.00</w:t>
            </w:r>
          </w:p>
        </w:tc>
        <w:tc>
          <w:tcPr>
            <w:tcW w:w="1345" w:type="dxa"/>
          </w:tcPr>
          <w:p>
            <w:pPr>
              <w:pStyle w:val="TableParagraph"/>
              <w:spacing w:before="64"/>
              <w:ind w:right="38"/>
              <w:rPr>
                <w:sz w:val="14"/>
              </w:rPr>
            </w:pPr>
            <w:r>
              <w:rPr>
                <w:spacing w:val="-2"/>
                <w:sz w:val="14"/>
              </w:rPr>
              <w:t>15,035.00</w:t>
            </w:r>
          </w:p>
        </w:tc>
      </w:tr>
      <w:tr>
        <w:trPr>
          <w:trHeight w:val="300" w:hRule="atLeast"/>
        </w:trPr>
        <w:tc>
          <w:tcPr>
            <w:tcW w:w="3792" w:type="dxa"/>
          </w:tcPr>
          <w:p>
            <w:pPr>
              <w:pStyle w:val="TableParagraph"/>
              <w:spacing w:before="64"/>
              <w:ind w:right="760"/>
              <w:rPr>
                <w:sz w:val="14"/>
              </w:rPr>
            </w:pPr>
            <w:r>
              <w:rPr>
                <w:sz w:val="14"/>
              </w:rPr>
              <mc:AlternateContent>
                <mc:Choice Requires="wps">
                  <w:drawing>
                    <wp:anchor distT="0" distB="0" distL="0" distR="0" allowOverlap="1" layoutInCell="1" locked="0" behindDoc="1" simplePos="0" relativeHeight="477764096">
                      <wp:simplePos x="0" y="0"/>
                      <wp:positionH relativeFrom="column">
                        <wp:posOffset>0</wp:posOffset>
                      </wp:positionH>
                      <wp:positionV relativeFrom="paragraph">
                        <wp:posOffset>-3586</wp:posOffset>
                      </wp:positionV>
                      <wp:extent cx="6747509" cy="6350"/>
                      <wp:effectExtent l="0" t="0" r="0" b="0"/>
                      <wp:wrapNone/>
                      <wp:docPr id="840" name="Group 840"/>
                      <wp:cNvGraphicFramePr>
                        <a:graphicFrameLocks/>
                      </wp:cNvGraphicFramePr>
                      <a:graphic>
                        <a:graphicData uri="http://schemas.microsoft.com/office/word/2010/wordprocessingGroup">
                          <wpg:wgp>
                            <wpg:cNvPr id="840" name="Group 840"/>
                            <wpg:cNvGrpSpPr/>
                            <wpg:grpSpPr>
                              <a:xfrm>
                                <a:off x="0" y="0"/>
                                <a:ext cx="6747509" cy="6350"/>
                                <a:chExt cx="6747509" cy="6350"/>
                              </a:xfrm>
                            </wpg:grpSpPr>
                            <wps:wsp>
                              <wps:cNvPr id="841" name="Graphic 841"/>
                              <wps:cNvSpPr/>
                              <wps:spPr>
                                <a:xfrm>
                                  <a:off x="0" y="3175"/>
                                  <a:ext cx="2249170" cy="1270"/>
                                </a:xfrm>
                                <a:custGeom>
                                  <a:avLst/>
                                  <a:gdLst/>
                                  <a:ahLst/>
                                  <a:cxnLst/>
                                  <a:rect l="l" t="t" r="r" b="b"/>
                                  <a:pathLst>
                                    <a:path w="2249170" h="0">
                                      <a:moveTo>
                                        <a:pt x="0" y="0"/>
                                      </a:moveTo>
                                      <a:lnTo>
                                        <a:pt x="2249043" y="0"/>
                                      </a:lnTo>
                                    </a:path>
                                  </a:pathLst>
                                </a:custGeom>
                                <a:ln w="6350">
                                  <a:solidFill>
                                    <a:srgbClr val="E6E6E6"/>
                                  </a:solidFill>
                                  <a:prstDash val="solid"/>
                                </a:ln>
                              </wps:spPr>
                              <wps:bodyPr wrap="square" lIns="0" tIns="0" rIns="0" bIns="0" rtlCol="0">
                                <a:prstTxWarp prst="textNoShape">
                                  <a:avLst/>
                                </a:prstTxWarp>
                                <a:noAutofit/>
                              </wps:bodyPr>
                            </wps:wsp>
                            <wps:wsp>
                              <wps:cNvPr id="842" name="Graphic 842"/>
                              <wps:cNvSpPr/>
                              <wps:spPr>
                                <a:xfrm>
                                  <a:off x="2249042" y="3175"/>
                                  <a:ext cx="1124585" cy="1270"/>
                                </a:xfrm>
                                <a:custGeom>
                                  <a:avLst/>
                                  <a:gdLst/>
                                  <a:ahLst/>
                                  <a:cxnLst/>
                                  <a:rect l="l" t="t" r="r" b="b"/>
                                  <a:pathLst>
                                    <a:path w="1124585" h="0">
                                      <a:moveTo>
                                        <a:pt x="0" y="0"/>
                                      </a:moveTo>
                                      <a:lnTo>
                                        <a:pt x="1124585" y="0"/>
                                      </a:lnTo>
                                    </a:path>
                                  </a:pathLst>
                                </a:custGeom>
                                <a:ln w="6350">
                                  <a:solidFill>
                                    <a:srgbClr val="E6E6E6"/>
                                  </a:solidFill>
                                  <a:prstDash val="solid"/>
                                </a:ln>
                              </wps:spPr>
                              <wps:bodyPr wrap="square" lIns="0" tIns="0" rIns="0" bIns="0" rtlCol="0">
                                <a:prstTxWarp prst="textNoShape">
                                  <a:avLst/>
                                </a:prstTxWarp>
                                <a:noAutofit/>
                              </wps:bodyPr>
                            </wps:wsp>
                            <wps:wsp>
                              <wps:cNvPr id="843" name="Graphic 843"/>
                              <wps:cNvSpPr/>
                              <wps:spPr>
                                <a:xfrm>
                                  <a:off x="3373628" y="3175"/>
                                  <a:ext cx="1124585" cy="1270"/>
                                </a:xfrm>
                                <a:custGeom>
                                  <a:avLst/>
                                  <a:gdLst/>
                                  <a:ahLst/>
                                  <a:cxnLst/>
                                  <a:rect l="l" t="t" r="r" b="b"/>
                                  <a:pathLst>
                                    <a:path w="1124585" h="0">
                                      <a:moveTo>
                                        <a:pt x="0" y="0"/>
                                      </a:moveTo>
                                      <a:lnTo>
                                        <a:pt x="1124585" y="0"/>
                                      </a:lnTo>
                                    </a:path>
                                  </a:pathLst>
                                </a:custGeom>
                                <a:ln w="6350">
                                  <a:solidFill>
                                    <a:srgbClr val="E6E6E6"/>
                                  </a:solidFill>
                                  <a:prstDash val="solid"/>
                                </a:ln>
                              </wps:spPr>
                              <wps:bodyPr wrap="square" lIns="0" tIns="0" rIns="0" bIns="0" rtlCol="0">
                                <a:prstTxWarp prst="textNoShape">
                                  <a:avLst/>
                                </a:prstTxWarp>
                                <a:noAutofit/>
                              </wps:bodyPr>
                            </wps:wsp>
                            <wps:wsp>
                              <wps:cNvPr id="844" name="Graphic 844"/>
                              <wps:cNvSpPr/>
                              <wps:spPr>
                                <a:xfrm>
                                  <a:off x="4498213" y="3175"/>
                                  <a:ext cx="1124585" cy="1270"/>
                                </a:xfrm>
                                <a:custGeom>
                                  <a:avLst/>
                                  <a:gdLst/>
                                  <a:ahLst/>
                                  <a:cxnLst/>
                                  <a:rect l="l" t="t" r="r" b="b"/>
                                  <a:pathLst>
                                    <a:path w="1124585" h="0">
                                      <a:moveTo>
                                        <a:pt x="0" y="0"/>
                                      </a:moveTo>
                                      <a:lnTo>
                                        <a:pt x="1124458" y="0"/>
                                      </a:lnTo>
                                    </a:path>
                                  </a:pathLst>
                                </a:custGeom>
                                <a:ln w="6350">
                                  <a:solidFill>
                                    <a:srgbClr val="E6E6E6"/>
                                  </a:solidFill>
                                  <a:prstDash val="solid"/>
                                </a:ln>
                              </wps:spPr>
                              <wps:bodyPr wrap="square" lIns="0" tIns="0" rIns="0" bIns="0" rtlCol="0">
                                <a:prstTxWarp prst="textNoShape">
                                  <a:avLst/>
                                </a:prstTxWarp>
                                <a:noAutofit/>
                              </wps:bodyPr>
                            </wps:wsp>
                            <wps:wsp>
                              <wps:cNvPr id="845" name="Graphic 845"/>
                              <wps:cNvSpPr/>
                              <wps:spPr>
                                <a:xfrm>
                                  <a:off x="5622671" y="3175"/>
                                  <a:ext cx="1124585" cy="1270"/>
                                </a:xfrm>
                                <a:custGeom>
                                  <a:avLst/>
                                  <a:gdLst/>
                                  <a:ahLst/>
                                  <a:cxnLst/>
                                  <a:rect l="l" t="t" r="r" b="b"/>
                                  <a:pathLst>
                                    <a:path w="1124585" h="0">
                                      <a:moveTo>
                                        <a:pt x="0" y="0"/>
                                      </a:moveTo>
                                      <a:lnTo>
                                        <a:pt x="1124585" y="0"/>
                                      </a:lnTo>
                                    </a:path>
                                  </a:pathLst>
                                </a:custGeom>
                                <a:ln w="6350">
                                  <a:solidFill>
                                    <a:srgbClr val="E6E6E6"/>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282407pt;width:531.3pt;height:.5pt;mso-position-horizontal-relative:column;mso-position-vertical-relative:paragraph;z-index:-25552384" id="docshapegroup528" coordorigin="0,-6" coordsize="10626,10">
                      <v:line style="position:absolute" from="0,-1" to="3542,-1" stroked="true" strokeweight=".5pt" strokecolor="#e6e6e6">
                        <v:stroke dashstyle="solid"/>
                      </v:line>
                      <v:line style="position:absolute" from="3542,-1" to="5313,-1" stroked="true" strokeweight=".5pt" strokecolor="#e6e6e6">
                        <v:stroke dashstyle="solid"/>
                      </v:line>
                      <v:line style="position:absolute" from="5313,-1" to="7084,-1" stroked="true" strokeweight=".5pt" strokecolor="#e6e6e6">
                        <v:stroke dashstyle="solid"/>
                      </v:line>
                      <v:line style="position:absolute" from="7084,-1" to="8855,-1" stroked="true" strokeweight=".5pt" strokecolor="#e6e6e6">
                        <v:stroke dashstyle="solid"/>
                      </v:line>
                      <v:line style="position:absolute" from="8855,-1" to="10626,-1" stroked="true" strokeweight=".5pt" strokecolor="#e6e6e6">
                        <v:stroke dashstyle="solid"/>
                      </v:line>
                      <w10:wrap type="none"/>
                    </v:group>
                  </w:pict>
                </mc:Fallback>
              </mc:AlternateContent>
            </w:r>
            <w:r>
              <w:rPr>
                <w:spacing w:val="-4"/>
                <w:sz w:val="14"/>
              </w:rPr>
              <w:t>4-5150</w:t>
            </w:r>
            <w:r>
              <w:rPr>
                <w:spacing w:val="-8"/>
                <w:sz w:val="14"/>
              </w:rPr>
              <w:t> </w:t>
            </w:r>
            <w:r>
              <w:rPr>
                <w:spacing w:val="-4"/>
                <w:sz w:val="14"/>
              </w:rPr>
              <w:t>Grants</w:t>
            </w:r>
            <w:r>
              <w:rPr>
                <w:spacing w:val="-7"/>
                <w:sz w:val="14"/>
              </w:rPr>
              <w:t> </w:t>
            </w:r>
            <w:r>
              <w:rPr>
                <w:spacing w:val="-4"/>
                <w:sz w:val="14"/>
              </w:rPr>
              <w:t>&amp;</w:t>
            </w:r>
            <w:r>
              <w:rPr>
                <w:spacing w:val="-7"/>
                <w:sz w:val="14"/>
              </w:rPr>
              <w:t> </w:t>
            </w:r>
            <w:r>
              <w:rPr>
                <w:spacing w:val="-4"/>
                <w:sz w:val="14"/>
              </w:rPr>
              <w:t>Sponsorship</w:t>
            </w:r>
            <w:r>
              <w:rPr>
                <w:spacing w:val="-8"/>
                <w:sz w:val="14"/>
              </w:rPr>
              <w:t> </w:t>
            </w:r>
            <w:r>
              <w:rPr>
                <w:spacing w:val="-4"/>
                <w:sz w:val="14"/>
              </w:rPr>
              <w:t>Income</w:t>
            </w:r>
          </w:p>
        </w:tc>
        <w:tc>
          <w:tcPr>
            <w:tcW w:w="2007" w:type="dxa"/>
          </w:tcPr>
          <w:p>
            <w:pPr>
              <w:pStyle w:val="TableParagraph"/>
              <w:spacing w:before="64"/>
              <w:ind w:right="524"/>
              <w:rPr>
                <w:sz w:val="14"/>
              </w:rPr>
            </w:pPr>
            <w:r>
              <w:rPr>
                <w:spacing w:val="-4"/>
                <w:sz w:val="14"/>
              </w:rPr>
              <w:t>0.00</w:t>
            </w:r>
          </w:p>
        </w:tc>
        <w:tc>
          <w:tcPr>
            <w:tcW w:w="1771" w:type="dxa"/>
          </w:tcPr>
          <w:p>
            <w:pPr>
              <w:pStyle w:val="TableParagraph"/>
              <w:spacing w:before="64"/>
              <w:ind w:right="524"/>
              <w:rPr>
                <w:sz w:val="14"/>
              </w:rPr>
            </w:pPr>
            <w:r>
              <w:rPr>
                <w:spacing w:val="-4"/>
                <w:sz w:val="14"/>
              </w:rPr>
              <w:t>0.00</w:t>
            </w:r>
          </w:p>
        </w:tc>
        <w:tc>
          <w:tcPr>
            <w:tcW w:w="1711" w:type="dxa"/>
          </w:tcPr>
          <w:p>
            <w:pPr>
              <w:pStyle w:val="TableParagraph"/>
              <w:spacing w:before="64"/>
              <w:ind w:right="464"/>
              <w:rPr>
                <w:sz w:val="14"/>
              </w:rPr>
            </w:pPr>
            <w:r>
              <w:rPr>
                <w:spacing w:val="-2"/>
                <w:sz w:val="14"/>
              </w:rPr>
              <w:t>10,600.00</w:t>
            </w:r>
          </w:p>
        </w:tc>
        <w:tc>
          <w:tcPr>
            <w:tcW w:w="1345" w:type="dxa"/>
          </w:tcPr>
          <w:p>
            <w:pPr>
              <w:pStyle w:val="TableParagraph"/>
              <w:spacing w:before="64"/>
              <w:ind w:right="38"/>
              <w:rPr>
                <w:sz w:val="14"/>
              </w:rPr>
            </w:pPr>
            <w:r>
              <w:rPr>
                <w:spacing w:val="-2"/>
                <w:sz w:val="14"/>
              </w:rPr>
              <w:t>10,600.00</w:t>
            </w:r>
          </w:p>
        </w:tc>
      </w:tr>
      <w:tr>
        <w:trPr>
          <w:trHeight w:val="300" w:hRule="atLeast"/>
        </w:trPr>
        <w:tc>
          <w:tcPr>
            <w:tcW w:w="3792" w:type="dxa"/>
          </w:tcPr>
          <w:p>
            <w:pPr>
              <w:pStyle w:val="TableParagraph"/>
              <w:spacing w:before="64"/>
              <w:ind w:left="599"/>
              <w:jc w:val="left"/>
              <w:rPr>
                <w:sz w:val="14"/>
              </w:rPr>
            </w:pPr>
            <w:r>
              <w:rPr>
                <w:sz w:val="14"/>
              </w:rPr>
              <mc:AlternateContent>
                <mc:Choice Requires="wps">
                  <w:drawing>
                    <wp:anchor distT="0" distB="0" distL="0" distR="0" allowOverlap="1" layoutInCell="1" locked="0" behindDoc="1" simplePos="0" relativeHeight="477764608">
                      <wp:simplePos x="0" y="0"/>
                      <wp:positionH relativeFrom="column">
                        <wp:posOffset>0</wp:posOffset>
                      </wp:positionH>
                      <wp:positionV relativeFrom="paragraph">
                        <wp:posOffset>-3586</wp:posOffset>
                      </wp:positionV>
                      <wp:extent cx="6747509" cy="6350"/>
                      <wp:effectExtent l="0" t="0" r="0" b="0"/>
                      <wp:wrapNone/>
                      <wp:docPr id="846" name="Group 846"/>
                      <wp:cNvGraphicFramePr>
                        <a:graphicFrameLocks/>
                      </wp:cNvGraphicFramePr>
                      <a:graphic>
                        <a:graphicData uri="http://schemas.microsoft.com/office/word/2010/wordprocessingGroup">
                          <wpg:wgp>
                            <wpg:cNvPr id="846" name="Group 846"/>
                            <wpg:cNvGrpSpPr/>
                            <wpg:grpSpPr>
                              <a:xfrm>
                                <a:off x="0" y="0"/>
                                <a:ext cx="6747509" cy="6350"/>
                                <a:chExt cx="6747509" cy="6350"/>
                              </a:xfrm>
                            </wpg:grpSpPr>
                            <wps:wsp>
                              <wps:cNvPr id="847" name="Graphic 847"/>
                              <wps:cNvSpPr/>
                              <wps:spPr>
                                <a:xfrm>
                                  <a:off x="0" y="3175"/>
                                  <a:ext cx="2249170" cy="1270"/>
                                </a:xfrm>
                                <a:custGeom>
                                  <a:avLst/>
                                  <a:gdLst/>
                                  <a:ahLst/>
                                  <a:cxnLst/>
                                  <a:rect l="l" t="t" r="r" b="b"/>
                                  <a:pathLst>
                                    <a:path w="2249170" h="0">
                                      <a:moveTo>
                                        <a:pt x="0" y="0"/>
                                      </a:moveTo>
                                      <a:lnTo>
                                        <a:pt x="2249043" y="0"/>
                                      </a:lnTo>
                                    </a:path>
                                  </a:pathLst>
                                </a:custGeom>
                                <a:ln w="6350">
                                  <a:solidFill>
                                    <a:srgbClr val="E6E6E6"/>
                                  </a:solidFill>
                                  <a:prstDash val="solid"/>
                                </a:ln>
                              </wps:spPr>
                              <wps:bodyPr wrap="square" lIns="0" tIns="0" rIns="0" bIns="0" rtlCol="0">
                                <a:prstTxWarp prst="textNoShape">
                                  <a:avLst/>
                                </a:prstTxWarp>
                                <a:noAutofit/>
                              </wps:bodyPr>
                            </wps:wsp>
                            <wps:wsp>
                              <wps:cNvPr id="848" name="Graphic 848"/>
                              <wps:cNvSpPr/>
                              <wps:spPr>
                                <a:xfrm>
                                  <a:off x="2249042" y="3175"/>
                                  <a:ext cx="1124585" cy="1270"/>
                                </a:xfrm>
                                <a:custGeom>
                                  <a:avLst/>
                                  <a:gdLst/>
                                  <a:ahLst/>
                                  <a:cxnLst/>
                                  <a:rect l="l" t="t" r="r" b="b"/>
                                  <a:pathLst>
                                    <a:path w="1124585" h="0">
                                      <a:moveTo>
                                        <a:pt x="0" y="0"/>
                                      </a:moveTo>
                                      <a:lnTo>
                                        <a:pt x="1124585" y="0"/>
                                      </a:lnTo>
                                    </a:path>
                                  </a:pathLst>
                                </a:custGeom>
                                <a:ln w="6350">
                                  <a:solidFill>
                                    <a:srgbClr val="E6E6E6"/>
                                  </a:solidFill>
                                  <a:prstDash val="solid"/>
                                </a:ln>
                              </wps:spPr>
                              <wps:bodyPr wrap="square" lIns="0" tIns="0" rIns="0" bIns="0" rtlCol="0">
                                <a:prstTxWarp prst="textNoShape">
                                  <a:avLst/>
                                </a:prstTxWarp>
                                <a:noAutofit/>
                              </wps:bodyPr>
                            </wps:wsp>
                            <wps:wsp>
                              <wps:cNvPr id="849" name="Graphic 849"/>
                              <wps:cNvSpPr/>
                              <wps:spPr>
                                <a:xfrm>
                                  <a:off x="3373628" y="3175"/>
                                  <a:ext cx="1124585" cy="1270"/>
                                </a:xfrm>
                                <a:custGeom>
                                  <a:avLst/>
                                  <a:gdLst/>
                                  <a:ahLst/>
                                  <a:cxnLst/>
                                  <a:rect l="l" t="t" r="r" b="b"/>
                                  <a:pathLst>
                                    <a:path w="1124585" h="0">
                                      <a:moveTo>
                                        <a:pt x="0" y="0"/>
                                      </a:moveTo>
                                      <a:lnTo>
                                        <a:pt x="1124585" y="0"/>
                                      </a:lnTo>
                                    </a:path>
                                  </a:pathLst>
                                </a:custGeom>
                                <a:ln w="6350">
                                  <a:solidFill>
                                    <a:srgbClr val="E6E6E6"/>
                                  </a:solidFill>
                                  <a:prstDash val="solid"/>
                                </a:ln>
                              </wps:spPr>
                              <wps:bodyPr wrap="square" lIns="0" tIns="0" rIns="0" bIns="0" rtlCol="0">
                                <a:prstTxWarp prst="textNoShape">
                                  <a:avLst/>
                                </a:prstTxWarp>
                                <a:noAutofit/>
                              </wps:bodyPr>
                            </wps:wsp>
                            <wps:wsp>
                              <wps:cNvPr id="850" name="Graphic 850"/>
                              <wps:cNvSpPr/>
                              <wps:spPr>
                                <a:xfrm>
                                  <a:off x="4498213" y="3175"/>
                                  <a:ext cx="1124585" cy="1270"/>
                                </a:xfrm>
                                <a:custGeom>
                                  <a:avLst/>
                                  <a:gdLst/>
                                  <a:ahLst/>
                                  <a:cxnLst/>
                                  <a:rect l="l" t="t" r="r" b="b"/>
                                  <a:pathLst>
                                    <a:path w="1124585" h="0">
                                      <a:moveTo>
                                        <a:pt x="0" y="0"/>
                                      </a:moveTo>
                                      <a:lnTo>
                                        <a:pt x="1124458" y="0"/>
                                      </a:lnTo>
                                    </a:path>
                                  </a:pathLst>
                                </a:custGeom>
                                <a:ln w="6350">
                                  <a:solidFill>
                                    <a:srgbClr val="E6E6E6"/>
                                  </a:solidFill>
                                  <a:prstDash val="solid"/>
                                </a:ln>
                              </wps:spPr>
                              <wps:bodyPr wrap="square" lIns="0" tIns="0" rIns="0" bIns="0" rtlCol="0">
                                <a:prstTxWarp prst="textNoShape">
                                  <a:avLst/>
                                </a:prstTxWarp>
                                <a:noAutofit/>
                              </wps:bodyPr>
                            </wps:wsp>
                            <wps:wsp>
                              <wps:cNvPr id="851" name="Graphic 851"/>
                              <wps:cNvSpPr/>
                              <wps:spPr>
                                <a:xfrm>
                                  <a:off x="5622671" y="3175"/>
                                  <a:ext cx="1124585" cy="1270"/>
                                </a:xfrm>
                                <a:custGeom>
                                  <a:avLst/>
                                  <a:gdLst/>
                                  <a:ahLst/>
                                  <a:cxnLst/>
                                  <a:rect l="l" t="t" r="r" b="b"/>
                                  <a:pathLst>
                                    <a:path w="1124585" h="0">
                                      <a:moveTo>
                                        <a:pt x="0" y="0"/>
                                      </a:moveTo>
                                      <a:lnTo>
                                        <a:pt x="1124585" y="0"/>
                                      </a:lnTo>
                                    </a:path>
                                  </a:pathLst>
                                </a:custGeom>
                                <a:ln w="6350">
                                  <a:solidFill>
                                    <a:srgbClr val="E6E6E6"/>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282407pt;width:531.3pt;height:.5pt;mso-position-horizontal-relative:column;mso-position-vertical-relative:paragraph;z-index:-25551872" id="docshapegroup529" coordorigin="0,-6" coordsize="10626,10">
                      <v:line style="position:absolute" from="0,-1" to="3542,-1" stroked="true" strokeweight=".5pt" strokecolor="#e6e6e6">
                        <v:stroke dashstyle="solid"/>
                      </v:line>
                      <v:line style="position:absolute" from="3542,-1" to="5313,-1" stroked="true" strokeweight=".5pt" strokecolor="#e6e6e6">
                        <v:stroke dashstyle="solid"/>
                      </v:line>
                      <v:line style="position:absolute" from="5313,-1" to="7084,-1" stroked="true" strokeweight=".5pt" strokecolor="#e6e6e6">
                        <v:stroke dashstyle="solid"/>
                      </v:line>
                      <v:line style="position:absolute" from="7084,-1" to="8855,-1" stroked="true" strokeweight=".5pt" strokecolor="#e6e6e6">
                        <v:stroke dashstyle="solid"/>
                      </v:line>
                      <v:line style="position:absolute" from="8855,-1" to="10626,-1" stroked="true" strokeweight=".5pt" strokecolor="#e6e6e6">
                        <v:stroke dashstyle="solid"/>
                      </v:line>
                      <w10:wrap type="none"/>
                    </v:group>
                  </w:pict>
                </mc:Fallback>
              </mc:AlternateContent>
            </w:r>
            <w:r>
              <w:rPr>
                <w:w w:val="90"/>
                <w:sz w:val="14"/>
              </w:rPr>
              <w:t>4-5155</w:t>
            </w:r>
            <w:r>
              <w:rPr>
                <w:spacing w:val="3"/>
                <w:sz w:val="14"/>
              </w:rPr>
              <w:t> </w:t>
            </w:r>
            <w:r>
              <w:rPr>
                <w:w w:val="90"/>
                <w:sz w:val="14"/>
              </w:rPr>
              <w:t>Credit</w:t>
            </w:r>
            <w:r>
              <w:rPr>
                <w:spacing w:val="3"/>
                <w:sz w:val="14"/>
              </w:rPr>
              <w:t> </w:t>
            </w:r>
            <w:r>
              <w:rPr>
                <w:w w:val="90"/>
                <w:sz w:val="14"/>
              </w:rPr>
              <w:t>Card</w:t>
            </w:r>
            <w:r>
              <w:rPr>
                <w:spacing w:val="3"/>
                <w:sz w:val="14"/>
              </w:rPr>
              <w:t> </w:t>
            </w:r>
            <w:r>
              <w:rPr>
                <w:spacing w:val="-2"/>
                <w:w w:val="90"/>
                <w:sz w:val="14"/>
              </w:rPr>
              <w:t>Surcharge</w:t>
            </w:r>
          </w:p>
        </w:tc>
        <w:tc>
          <w:tcPr>
            <w:tcW w:w="2007" w:type="dxa"/>
          </w:tcPr>
          <w:p>
            <w:pPr>
              <w:pStyle w:val="TableParagraph"/>
              <w:spacing w:before="64"/>
              <w:ind w:right="524"/>
              <w:rPr>
                <w:sz w:val="14"/>
              </w:rPr>
            </w:pPr>
            <w:r>
              <w:rPr>
                <w:spacing w:val="-2"/>
                <w:sz w:val="14"/>
              </w:rPr>
              <w:t>287.70</w:t>
            </w:r>
          </w:p>
        </w:tc>
        <w:tc>
          <w:tcPr>
            <w:tcW w:w="1771" w:type="dxa"/>
          </w:tcPr>
          <w:p>
            <w:pPr>
              <w:pStyle w:val="TableParagraph"/>
              <w:spacing w:before="64"/>
              <w:ind w:right="524"/>
              <w:rPr>
                <w:sz w:val="14"/>
              </w:rPr>
            </w:pPr>
            <w:r>
              <w:rPr>
                <w:spacing w:val="-2"/>
                <w:sz w:val="14"/>
              </w:rPr>
              <w:t>853.91</w:t>
            </w:r>
          </w:p>
        </w:tc>
        <w:tc>
          <w:tcPr>
            <w:tcW w:w="1711" w:type="dxa"/>
          </w:tcPr>
          <w:p>
            <w:pPr>
              <w:pStyle w:val="TableParagraph"/>
              <w:spacing w:before="64"/>
              <w:ind w:right="464"/>
              <w:rPr>
                <w:sz w:val="14"/>
              </w:rPr>
            </w:pPr>
            <w:r>
              <w:rPr>
                <w:spacing w:val="-2"/>
                <w:sz w:val="14"/>
              </w:rPr>
              <w:t>959.13</w:t>
            </w:r>
          </w:p>
        </w:tc>
        <w:tc>
          <w:tcPr>
            <w:tcW w:w="1345" w:type="dxa"/>
          </w:tcPr>
          <w:p>
            <w:pPr>
              <w:pStyle w:val="TableParagraph"/>
              <w:spacing w:before="64"/>
              <w:ind w:right="38"/>
              <w:rPr>
                <w:sz w:val="14"/>
              </w:rPr>
            </w:pPr>
            <w:r>
              <w:rPr>
                <w:spacing w:val="-2"/>
                <w:sz w:val="14"/>
              </w:rPr>
              <w:t>2,100.74</w:t>
            </w:r>
          </w:p>
        </w:tc>
      </w:tr>
      <w:tr>
        <w:trPr>
          <w:trHeight w:val="300" w:hRule="atLeast"/>
        </w:trPr>
        <w:tc>
          <w:tcPr>
            <w:tcW w:w="3792" w:type="dxa"/>
          </w:tcPr>
          <w:p>
            <w:pPr>
              <w:pStyle w:val="TableParagraph"/>
              <w:spacing w:before="64"/>
              <w:ind w:left="599"/>
              <w:jc w:val="left"/>
              <w:rPr>
                <w:sz w:val="14"/>
              </w:rPr>
            </w:pPr>
            <w:r>
              <w:rPr>
                <w:sz w:val="14"/>
              </w:rPr>
              <mc:AlternateContent>
                <mc:Choice Requires="wps">
                  <w:drawing>
                    <wp:anchor distT="0" distB="0" distL="0" distR="0" allowOverlap="1" layoutInCell="1" locked="0" behindDoc="1" simplePos="0" relativeHeight="477765120">
                      <wp:simplePos x="0" y="0"/>
                      <wp:positionH relativeFrom="column">
                        <wp:posOffset>0</wp:posOffset>
                      </wp:positionH>
                      <wp:positionV relativeFrom="paragraph">
                        <wp:posOffset>-3586</wp:posOffset>
                      </wp:positionV>
                      <wp:extent cx="6747509" cy="6350"/>
                      <wp:effectExtent l="0" t="0" r="0" b="0"/>
                      <wp:wrapNone/>
                      <wp:docPr id="852" name="Group 852"/>
                      <wp:cNvGraphicFramePr>
                        <a:graphicFrameLocks/>
                      </wp:cNvGraphicFramePr>
                      <a:graphic>
                        <a:graphicData uri="http://schemas.microsoft.com/office/word/2010/wordprocessingGroup">
                          <wpg:wgp>
                            <wpg:cNvPr id="852" name="Group 852"/>
                            <wpg:cNvGrpSpPr/>
                            <wpg:grpSpPr>
                              <a:xfrm>
                                <a:off x="0" y="0"/>
                                <a:ext cx="6747509" cy="6350"/>
                                <a:chExt cx="6747509" cy="6350"/>
                              </a:xfrm>
                            </wpg:grpSpPr>
                            <wps:wsp>
                              <wps:cNvPr id="853" name="Graphic 853"/>
                              <wps:cNvSpPr/>
                              <wps:spPr>
                                <a:xfrm>
                                  <a:off x="0" y="3175"/>
                                  <a:ext cx="2249170" cy="1270"/>
                                </a:xfrm>
                                <a:custGeom>
                                  <a:avLst/>
                                  <a:gdLst/>
                                  <a:ahLst/>
                                  <a:cxnLst/>
                                  <a:rect l="l" t="t" r="r" b="b"/>
                                  <a:pathLst>
                                    <a:path w="2249170" h="0">
                                      <a:moveTo>
                                        <a:pt x="0" y="0"/>
                                      </a:moveTo>
                                      <a:lnTo>
                                        <a:pt x="2249043" y="0"/>
                                      </a:lnTo>
                                    </a:path>
                                  </a:pathLst>
                                </a:custGeom>
                                <a:ln w="6350">
                                  <a:solidFill>
                                    <a:srgbClr val="E6E6E6"/>
                                  </a:solidFill>
                                  <a:prstDash val="solid"/>
                                </a:ln>
                              </wps:spPr>
                              <wps:bodyPr wrap="square" lIns="0" tIns="0" rIns="0" bIns="0" rtlCol="0">
                                <a:prstTxWarp prst="textNoShape">
                                  <a:avLst/>
                                </a:prstTxWarp>
                                <a:noAutofit/>
                              </wps:bodyPr>
                            </wps:wsp>
                            <wps:wsp>
                              <wps:cNvPr id="854" name="Graphic 854"/>
                              <wps:cNvSpPr/>
                              <wps:spPr>
                                <a:xfrm>
                                  <a:off x="2249042" y="3175"/>
                                  <a:ext cx="1124585" cy="1270"/>
                                </a:xfrm>
                                <a:custGeom>
                                  <a:avLst/>
                                  <a:gdLst/>
                                  <a:ahLst/>
                                  <a:cxnLst/>
                                  <a:rect l="l" t="t" r="r" b="b"/>
                                  <a:pathLst>
                                    <a:path w="1124585" h="0">
                                      <a:moveTo>
                                        <a:pt x="0" y="0"/>
                                      </a:moveTo>
                                      <a:lnTo>
                                        <a:pt x="1124585" y="0"/>
                                      </a:lnTo>
                                    </a:path>
                                  </a:pathLst>
                                </a:custGeom>
                                <a:ln w="6350">
                                  <a:solidFill>
                                    <a:srgbClr val="E6E6E6"/>
                                  </a:solidFill>
                                  <a:prstDash val="solid"/>
                                </a:ln>
                              </wps:spPr>
                              <wps:bodyPr wrap="square" lIns="0" tIns="0" rIns="0" bIns="0" rtlCol="0">
                                <a:prstTxWarp prst="textNoShape">
                                  <a:avLst/>
                                </a:prstTxWarp>
                                <a:noAutofit/>
                              </wps:bodyPr>
                            </wps:wsp>
                            <wps:wsp>
                              <wps:cNvPr id="855" name="Graphic 855"/>
                              <wps:cNvSpPr/>
                              <wps:spPr>
                                <a:xfrm>
                                  <a:off x="3373628" y="3175"/>
                                  <a:ext cx="1124585" cy="1270"/>
                                </a:xfrm>
                                <a:custGeom>
                                  <a:avLst/>
                                  <a:gdLst/>
                                  <a:ahLst/>
                                  <a:cxnLst/>
                                  <a:rect l="l" t="t" r="r" b="b"/>
                                  <a:pathLst>
                                    <a:path w="1124585" h="0">
                                      <a:moveTo>
                                        <a:pt x="0" y="0"/>
                                      </a:moveTo>
                                      <a:lnTo>
                                        <a:pt x="1124585" y="0"/>
                                      </a:lnTo>
                                    </a:path>
                                  </a:pathLst>
                                </a:custGeom>
                                <a:ln w="6350">
                                  <a:solidFill>
                                    <a:srgbClr val="E6E6E6"/>
                                  </a:solidFill>
                                  <a:prstDash val="solid"/>
                                </a:ln>
                              </wps:spPr>
                              <wps:bodyPr wrap="square" lIns="0" tIns="0" rIns="0" bIns="0" rtlCol="0">
                                <a:prstTxWarp prst="textNoShape">
                                  <a:avLst/>
                                </a:prstTxWarp>
                                <a:noAutofit/>
                              </wps:bodyPr>
                            </wps:wsp>
                            <wps:wsp>
                              <wps:cNvPr id="856" name="Graphic 856"/>
                              <wps:cNvSpPr/>
                              <wps:spPr>
                                <a:xfrm>
                                  <a:off x="4498213" y="3175"/>
                                  <a:ext cx="1124585" cy="1270"/>
                                </a:xfrm>
                                <a:custGeom>
                                  <a:avLst/>
                                  <a:gdLst/>
                                  <a:ahLst/>
                                  <a:cxnLst/>
                                  <a:rect l="l" t="t" r="r" b="b"/>
                                  <a:pathLst>
                                    <a:path w="1124585" h="0">
                                      <a:moveTo>
                                        <a:pt x="0" y="0"/>
                                      </a:moveTo>
                                      <a:lnTo>
                                        <a:pt x="1124458" y="0"/>
                                      </a:lnTo>
                                    </a:path>
                                  </a:pathLst>
                                </a:custGeom>
                                <a:ln w="6350">
                                  <a:solidFill>
                                    <a:srgbClr val="E6E6E6"/>
                                  </a:solidFill>
                                  <a:prstDash val="solid"/>
                                </a:ln>
                              </wps:spPr>
                              <wps:bodyPr wrap="square" lIns="0" tIns="0" rIns="0" bIns="0" rtlCol="0">
                                <a:prstTxWarp prst="textNoShape">
                                  <a:avLst/>
                                </a:prstTxWarp>
                                <a:noAutofit/>
                              </wps:bodyPr>
                            </wps:wsp>
                            <wps:wsp>
                              <wps:cNvPr id="857" name="Graphic 857"/>
                              <wps:cNvSpPr/>
                              <wps:spPr>
                                <a:xfrm>
                                  <a:off x="5622671" y="3175"/>
                                  <a:ext cx="1124585" cy="1270"/>
                                </a:xfrm>
                                <a:custGeom>
                                  <a:avLst/>
                                  <a:gdLst/>
                                  <a:ahLst/>
                                  <a:cxnLst/>
                                  <a:rect l="l" t="t" r="r" b="b"/>
                                  <a:pathLst>
                                    <a:path w="1124585" h="0">
                                      <a:moveTo>
                                        <a:pt x="0" y="0"/>
                                      </a:moveTo>
                                      <a:lnTo>
                                        <a:pt x="1124585" y="0"/>
                                      </a:lnTo>
                                    </a:path>
                                  </a:pathLst>
                                </a:custGeom>
                                <a:ln w="6350">
                                  <a:solidFill>
                                    <a:srgbClr val="E6E6E6"/>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282407pt;width:531.3pt;height:.5pt;mso-position-horizontal-relative:column;mso-position-vertical-relative:paragraph;z-index:-25551360" id="docshapegroup530" coordorigin="0,-6" coordsize="10626,10">
                      <v:line style="position:absolute" from="0,-1" to="3542,-1" stroked="true" strokeweight=".5pt" strokecolor="#e6e6e6">
                        <v:stroke dashstyle="solid"/>
                      </v:line>
                      <v:line style="position:absolute" from="3542,-1" to="5313,-1" stroked="true" strokeweight=".5pt" strokecolor="#e6e6e6">
                        <v:stroke dashstyle="solid"/>
                      </v:line>
                      <v:line style="position:absolute" from="5313,-1" to="7084,-1" stroked="true" strokeweight=".5pt" strokecolor="#e6e6e6">
                        <v:stroke dashstyle="solid"/>
                      </v:line>
                      <v:line style="position:absolute" from="7084,-1" to="8855,-1" stroked="true" strokeweight=".5pt" strokecolor="#e6e6e6">
                        <v:stroke dashstyle="solid"/>
                      </v:line>
                      <v:line style="position:absolute" from="8855,-1" to="10626,-1" stroked="true" strokeweight=".5pt" strokecolor="#e6e6e6">
                        <v:stroke dashstyle="solid"/>
                      </v:line>
                      <w10:wrap type="none"/>
                    </v:group>
                  </w:pict>
                </mc:Fallback>
              </mc:AlternateContent>
            </w:r>
            <w:r>
              <w:rPr>
                <w:w w:val="90"/>
                <w:sz w:val="14"/>
              </w:rPr>
              <w:t>4-5160</w:t>
            </w:r>
            <w:r>
              <w:rPr>
                <w:sz w:val="14"/>
              </w:rPr>
              <w:t> </w:t>
            </w:r>
            <w:r>
              <w:rPr>
                <w:w w:val="90"/>
                <w:sz w:val="14"/>
              </w:rPr>
              <w:t>Keys</w:t>
            </w:r>
            <w:r>
              <w:rPr>
                <w:sz w:val="14"/>
              </w:rPr>
              <w:t> </w:t>
            </w:r>
            <w:r>
              <w:rPr>
                <w:spacing w:val="-2"/>
                <w:w w:val="90"/>
                <w:sz w:val="14"/>
              </w:rPr>
              <w:t>Income</w:t>
            </w:r>
          </w:p>
        </w:tc>
        <w:tc>
          <w:tcPr>
            <w:tcW w:w="2007" w:type="dxa"/>
          </w:tcPr>
          <w:p>
            <w:pPr>
              <w:pStyle w:val="TableParagraph"/>
              <w:spacing w:before="64"/>
              <w:ind w:right="524"/>
              <w:rPr>
                <w:sz w:val="14"/>
              </w:rPr>
            </w:pPr>
            <w:r>
              <w:rPr>
                <w:spacing w:val="-2"/>
                <w:sz w:val="14"/>
              </w:rPr>
              <w:t>800.27</w:t>
            </w:r>
          </w:p>
        </w:tc>
        <w:tc>
          <w:tcPr>
            <w:tcW w:w="1771" w:type="dxa"/>
          </w:tcPr>
          <w:p>
            <w:pPr>
              <w:pStyle w:val="TableParagraph"/>
              <w:spacing w:before="64"/>
              <w:ind w:right="524"/>
              <w:rPr>
                <w:sz w:val="14"/>
              </w:rPr>
            </w:pPr>
            <w:r>
              <w:rPr>
                <w:spacing w:val="-2"/>
                <w:sz w:val="14"/>
              </w:rPr>
              <w:t>410.26</w:t>
            </w:r>
          </w:p>
        </w:tc>
        <w:tc>
          <w:tcPr>
            <w:tcW w:w="1711" w:type="dxa"/>
          </w:tcPr>
          <w:p>
            <w:pPr>
              <w:pStyle w:val="TableParagraph"/>
              <w:spacing w:before="64"/>
              <w:ind w:right="464"/>
              <w:rPr>
                <w:sz w:val="14"/>
              </w:rPr>
            </w:pPr>
            <w:r>
              <w:rPr>
                <w:spacing w:val="-2"/>
                <w:sz w:val="14"/>
              </w:rPr>
              <w:t>470.28</w:t>
            </w:r>
          </w:p>
        </w:tc>
        <w:tc>
          <w:tcPr>
            <w:tcW w:w="1345" w:type="dxa"/>
          </w:tcPr>
          <w:p>
            <w:pPr>
              <w:pStyle w:val="TableParagraph"/>
              <w:spacing w:before="64"/>
              <w:ind w:right="38"/>
              <w:rPr>
                <w:sz w:val="14"/>
              </w:rPr>
            </w:pPr>
            <w:r>
              <w:rPr>
                <w:spacing w:val="-2"/>
                <w:sz w:val="14"/>
              </w:rPr>
              <w:t>1,680.81</w:t>
            </w:r>
          </w:p>
        </w:tc>
      </w:tr>
      <w:tr>
        <w:trPr>
          <w:trHeight w:val="300" w:hRule="atLeast"/>
        </w:trPr>
        <w:tc>
          <w:tcPr>
            <w:tcW w:w="3792" w:type="dxa"/>
          </w:tcPr>
          <w:p>
            <w:pPr>
              <w:pStyle w:val="TableParagraph"/>
              <w:spacing w:before="64"/>
              <w:ind w:left="599"/>
              <w:jc w:val="left"/>
              <w:rPr>
                <w:sz w:val="14"/>
              </w:rPr>
            </w:pPr>
            <w:r>
              <w:rPr>
                <w:sz w:val="14"/>
              </w:rPr>
              <mc:AlternateContent>
                <mc:Choice Requires="wps">
                  <w:drawing>
                    <wp:anchor distT="0" distB="0" distL="0" distR="0" allowOverlap="1" layoutInCell="1" locked="0" behindDoc="1" simplePos="0" relativeHeight="477765632">
                      <wp:simplePos x="0" y="0"/>
                      <wp:positionH relativeFrom="column">
                        <wp:posOffset>0</wp:posOffset>
                      </wp:positionH>
                      <wp:positionV relativeFrom="paragraph">
                        <wp:posOffset>-3586</wp:posOffset>
                      </wp:positionV>
                      <wp:extent cx="6747509" cy="6350"/>
                      <wp:effectExtent l="0" t="0" r="0" b="0"/>
                      <wp:wrapNone/>
                      <wp:docPr id="858" name="Group 858"/>
                      <wp:cNvGraphicFramePr>
                        <a:graphicFrameLocks/>
                      </wp:cNvGraphicFramePr>
                      <a:graphic>
                        <a:graphicData uri="http://schemas.microsoft.com/office/word/2010/wordprocessingGroup">
                          <wpg:wgp>
                            <wpg:cNvPr id="858" name="Group 858"/>
                            <wpg:cNvGrpSpPr/>
                            <wpg:grpSpPr>
                              <a:xfrm>
                                <a:off x="0" y="0"/>
                                <a:ext cx="6747509" cy="6350"/>
                                <a:chExt cx="6747509" cy="6350"/>
                              </a:xfrm>
                            </wpg:grpSpPr>
                            <wps:wsp>
                              <wps:cNvPr id="859" name="Graphic 859"/>
                              <wps:cNvSpPr/>
                              <wps:spPr>
                                <a:xfrm>
                                  <a:off x="0" y="3175"/>
                                  <a:ext cx="2249170" cy="1270"/>
                                </a:xfrm>
                                <a:custGeom>
                                  <a:avLst/>
                                  <a:gdLst/>
                                  <a:ahLst/>
                                  <a:cxnLst/>
                                  <a:rect l="l" t="t" r="r" b="b"/>
                                  <a:pathLst>
                                    <a:path w="2249170" h="0">
                                      <a:moveTo>
                                        <a:pt x="0" y="0"/>
                                      </a:moveTo>
                                      <a:lnTo>
                                        <a:pt x="2249043" y="0"/>
                                      </a:lnTo>
                                    </a:path>
                                  </a:pathLst>
                                </a:custGeom>
                                <a:ln w="6350">
                                  <a:solidFill>
                                    <a:srgbClr val="E6E6E6"/>
                                  </a:solidFill>
                                  <a:prstDash val="solid"/>
                                </a:ln>
                              </wps:spPr>
                              <wps:bodyPr wrap="square" lIns="0" tIns="0" rIns="0" bIns="0" rtlCol="0">
                                <a:prstTxWarp prst="textNoShape">
                                  <a:avLst/>
                                </a:prstTxWarp>
                                <a:noAutofit/>
                              </wps:bodyPr>
                            </wps:wsp>
                            <wps:wsp>
                              <wps:cNvPr id="860" name="Graphic 860"/>
                              <wps:cNvSpPr/>
                              <wps:spPr>
                                <a:xfrm>
                                  <a:off x="2249042" y="3175"/>
                                  <a:ext cx="1124585" cy="1270"/>
                                </a:xfrm>
                                <a:custGeom>
                                  <a:avLst/>
                                  <a:gdLst/>
                                  <a:ahLst/>
                                  <a:cxnLst/>
                                  <a:rect l="l" t="t" r="r" b="b"/>
                                  <a:pathLst>
                                    <a:path w="1124585" h="0">
                                      <a:moveTo>
                                        <a:pt x="0" y="0"/>
                                      </a:moveTo>
                                      <a:lnTo>
                                        <a:pt x="1124585" y="0"/>
                                      </a:lnTo>
                                    </a:path>
                                  </a:pathLst>
                                </a:custGeom>
                                <a:ln w="6350">
                                  <a:solidFill>
                                    <a:srgbClr val="E6E6E6"/>
                                  </a:solidFill>
                                  <a:prstDash val="solid"/>
                                </a:ln>
                              </wps:spPr>
                              <wps:bodyPr wrap="square" lIns="0" tIns="0" rIns="0" bIns="0" rtlCol="0">
                                <a:prstTxWarp prst="textNoShape">
                                  <a:avLst/>
                                </a:prstTxWarp>
                                <a:noAutofit/>
                              </wps:bodyPr>
                            </wps:wsp>
                            <wps:wsp>
                              <wps:cNvPr id="861" name="Graphic 861"/>
                              <wps:cNvSpPr/>
                              <wps:spPr>
                                <a:xfrm>
                                  <a:off x="3373628" y="3175"/>
                                  <a:ext cx="1124585" cy="1270"/>
                                </a:xfrm>
                                <a:custGeom>
                                  <a:avLst/>
                                  <a:gdLst/>
                                  <a:ahLst/>
                                  <a:cxnLst/>
                                  <a:rect l="l" t="t" r="r" b="b"/>
                                  <a:pathLst>
                                    <a:path w="1124585" h="0">
                                      <a:moveTo>
                                        <a:pt x="0" y="0"/>
                                      </a:moveTo>
                                      <a:lnTo>
                                        <a:pt x="1124585" y="0"/>
                                      </a:lnTo>
                                    </a:path>
                                  </a:pathLst>
                                </a:custGeom>
                                <a:ln w="6350">
                                  <a:solidFill>
                                    <a:srgbClr val="E6E6E6"/>
                                  </a:solidFill>
                                  <a:prstDash val="solid"/>
                                </a:ln>
                              </wps:spPr>
                              <wps:bodyPr wrap="square" lIns="0" tIns="0" rIns="0" bIns="0" rtlCol="0">
                                <a:prstTxWarp prst="textNoShape">
                                  <a:avLst/>
                                </a:prstTxWarp>
                                <a:noAutofit/>
                              </wps:bodyPr>
                            </wps:wsp>
                            <wps:wsp>
                              <wps:cNvPr id="862" name="Graphic 862"/>
                              <wps:cNvSpPr/>
                              <wps:spPr>
                                <a:xfrm>
                                  <a:off x="4498213" y="3175"/>
                                  <a:ext cx="1124585" cy="1270"/>
                                </a:xfrm>
                                <a:custGeom>
                                  <a:avLst/>
                                  <a:gdLst/>
                                  <a:ahLst/>
                                  <a:cxnLst/>
                                  <a:rect l="l" t="t" r="r" b="b"/>
                                  <a:pathLst>
                                    <a:path w="1124585" h="0">
                                      <a:moveTo>
                                        <a:pt x="0" y="0"/>
                                      </a:moveTo>
                                      <a:lnTo>
                                        <a:pt x="1124458" y="0"/>
                                      </a:lnTo>
                                    </a:path>
                                  </a:pathLst>
                                </a:custGeom>
                                <a:ln w="6350">
                                  <a:solidFill>
                                    <a:srgbClr val="E6E6E6"/>
                                  </a:solidFill>
                                  <a:prstDash val="solid"/>
                                </a:ln>
                              </wps:spPr>
                              <wps:bodyPr wrap="square" lIns="0" tIns="0" rIns="0" bIns="0" rtlCol="0">
                                <a:prstTxWarp prst="textNoShape">
                                  <a:avLst/>
                                </a:prstTxWarp>
                                <a:noAutofit/>
                              </wps:bodyPr>
                            </wps:wsp>
                            <wps:wsp>
                              <wps:cNvPr id="863" name="Graphic 863"/>
                              <wps:cNvSpPr/>
                              <wps:spPr>
                                <a:xfrm>
                                  <a:off x="5622671" y="3175"/>
                                  <a:ext cx="1124585" cy="1270"/>
                                </a:xfrm>
                                <a:custGeom>
                                  <a:avLst/>
                                  <a:gdLst/>
                                  <a:ahLst/>
                                  <a:cxnLst/>
                                  <a:rect l="l" t="t" r="r" b="b"/>
                                  <a:pathLst>
                                    <a:path w="1124585" h="0">
                                      <a:moveTo>
                                        <a:pt x="0" y="0"/>
                                      </a:moveTo>
                                      <a:lnTo>
                                        <a:pt x="1124585" y="0"/>
                                      </a:lnTo>
                                    </a:path>
                                  </a:pathLst>
                                </a:custGeom>
                                <a:ln w="6350">
                                  <a:solidFill>
                                    <a:srgbClr val="E6E6E6"/>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282407pt;width:531.3pt;height:.5pt;mso-position-horizontal-relative:column;mso-position-vertical-relative:paragraph;z-index:-25550848" id="docshapegroup531" coordorigin="0,-6" coordsize="10626,10">
                      <v:line style="position:absolute" from="0,-1" to="3542,-1" stroked="true" strokeweight=".5pt" strokecolor="#e6e6e6">
                        <v:stroke dashstyle="solid"/>
                      </v:line>
                      <v:line style="position:absolute" from="3542,-1" to="5313,-1" stroked="true" strokeweight=".5pt" strokecolor="#e6e6e6">
                        <v:stroke dashstyle="solid"/>
                      </v:line>
                      <v:line style="position:absolute" from="5313,-1" to="7084,-1" stroked="true" strokeweight=".5pt" strokecolor="#e6e6e6">
                        <v:stroke dashstyle="solid"/>
                      </v:line>
                      <v:line style="position:absolute" from="7084,-1" to="8855,-1" stroked="true" strokeweight=".5pt" strokecolor="#e6e6e6">
                        <v:stroke dashstyle="solid"/>
                      </v:line>
                      <v:line style="position:absolute" from="8855,-1" to="10626,-1" stroked="true" strokeweight=".5pt" strokecolor="#e6e6e6">
                        <v:stroke dashstyle="solid"/>
                      </v:line>
                      <w10:wrap type="none"/>
                    </v:group>
                  </w:pict>
                </mc:Fallback>
              </mc:AlternateContent>
            </w:r>
            <w:r>
              <w:rPr>
                <w:w w:val="90"/>
                <w:sz w:val="14"/>
              </w:rPr>
              <w:t>4-5161</w:t>
            </w:r>
            <w:r>
              <w:rPr>
                <w:spacing w:val="3"/>
                <w:sz w:val="14"/>
              </w:rPr>
              <w:t> </w:t>
            </w:r>
            <w:r>
              <w:rPr>
                <w:w w:val="90"/>
                <w:sz w:val="14"/>
              </w:rPr>
              <w:t>Lockers</w:t>
            </w:r>
            <w:r>
              <w:rPr>
                <w:spacing w:val="4"/>
                <w:sz w:val="14"/>
              </w:rPr>
              <w:t> </w:t>
            </w:r>
            <w:r>
              <w:rPr>
                <w:spacing w:val="-2"/>
                <w:w w:val="90"/>
                <w:sz w:val="14"/>
              </w:rPr>
              <w:t>Income</w:t>
            </w:r>
          </w:p>
        </w:tc>
        <w:tc>
          <w:tcPr>
            <w:tcW w:w="2007" w:type="dxa"/>
          </w:tcPr>
          <w:p>
            <w:pPr>
              <w:pStyle w:val="TableParagraph"/>
              <w:spacing w:before="64"/>
              <w:ind w:right="524"/>
              <w:rPr>
                <w:sz w:val="14"/>
              </w:rPr>
            </w:pPr>
            <w:r>
              <w:rPr>
                <w:spacing w:val="-2"/>
                <w:sz w:val="14"/>
              </w:rPr>
              <w:t>108.36</w:t>
            </w:r>
          </w:p>
        </w:tc>
        <w:tc>
          <w:tcPr>
            <w:tcW w:w="1771" w:type="dxa"/>
          </w:tcPr>
          <w:p>
            <w:pPr>
              <w:pStyle w:val="TableParagraph"/>
              <w:spacing w:before="64"/>
              <w:ind w:right="524"/>
              <w:rPr>
                <w:sz w:val="14"/>
              </w:rPr>
            </w:pPr>
            <w:r>
              <w:rPr>
                <w:spacing w:val="-2"/>
                <w:sz w:val="14"/>
              </w:rPr>
              <w:t>108.35</w:t>
            </w:r>
          </w:p>
        </w:tc>
        <w:tc>
          <w:tcPr>
            <w:tcW w:w="1711" w:type="dxa"/>
          </w:tcPr>
          <w:p>
            <w:pPr>
              <w:pStyle w:val="TableParagraph"/>
              <w:spacing w:before="64"/>
              <w:ind w:right="464"/>
              <w:rPr>
                <w:sz w:val="14"/>
              </w:rPr>
            </w:pPr>
            <w:r>
              <w:rPr>
                <w:spacing w:val="-2"/>
                <w:sz w:val="14"/>
              </w:rPr>
              <w:t>100.00</w:t>
            </w:r>
          </w:p>
        </w:tc>
        <w:tc>
          <w:tcPr>
            <w:tcW w:w="1345" w:type="dxa"/>
          </w:tcPr>
          <w:p>
            <w:pPr>
              <w:pStyle w:val="TableParagraph"/>
              <w:spacing w:before="64"/>
              <w:ind w:right="38"/>
              <w:rPr>
                <w:sz w:val="14"/>
              </w:rPr>
            </w:pPr>
            <w:r>
              <w:rPr>
                <w:spacing w:val="-2"/>
                <w:sz w:val="14"/>
              </w:rPr>
              <w:t>316.71</w:t>
            </w:r>
          </w:p>
        </w:tc>
      </w:tr>
      <w:tr>
        <w:trPr>
          <w:trHeight w:val="300" w:hRule="atLeast"/>
        </w:trPr>
        <w:tc>
          <w:tcPr>
            <w:tcW w:w="3792" w:type="dxa"/>
          </w:tcPr>
          <w:p>
            <w:pPr>
              <w:pStyle w:val="TableParagraph"/>
              <w:spacing w:before="64"/>
              <w:ind w:left="599"/>
              <w:jc w:val="left"/>
              <w:rPr>
                <w:sz w:val="14"/>
              </w:rPr>
            </w:pPr>
            <w:r>
              <w:rPr>
                <w:sz w:val="14"/>
              </w:rPr>
              <mc:AlternateContent>
                <mc:Choice Requires="wps">
                  <w:drawing>
                    <wp:anchor distT="0" distB="0" distL="0" distR="0" allowOverlap="1" layoutInCell="1" locked="0" behindDoc="1" simplePos="0" relativeHeight="477766144">
                      <wp:simplePos x="0" y="0"/>
                      <wp:positionH relativeFrom="column">
                        <wp:posOffset>0</wp:posOffset>
                      </wp:positionH>
                      <wp:positionV relativeFrom="paragraph">
                        <wp:posOffset>-3586</wp:posOffset>
                      </wp:positionV>
                      <wp:extent cx="6747509" cy="6350"/>
                      <wp:effectExtent l="0" t="0" r="0" b="0"/>
                      <wp:wrapNone/>
                      <wp:docPr id="864" name="Group 864"/>
                      <wp:cNvGraphicFramePr>
                        <a:graphicFrameLocks/>
                      </wp:cNvGraphicFramePr>
                      <a:graphic>
                        <a:graphicData uri="http://schemas.microsoft.com/office/word/2010/wordprocessingGroup">
                          <wpg:wgp>
                            <wpg:cNvPr id="864" name="Group 864"/>
                            <wpg:cNvGrpSpPr/>
                            <wpg:grpSpPr>
                              <a:xfrm>
                                <a:off x="0" y="0"/>
                                <a:ext cx="6747509" cy="6350"/>
                                <a:chExt cx="6747509" cy="6350"/>
                              </a:xfrm>
                            </wpg:grpSpPr>
                            <wps:wsp>
                              <wps:cNvPr id="865" name="Graphic 865"/>
                              <wps:cNvSpPr/>
                              <wps:spPr>
                                <a:xfrm>
                                  <a:off x="0" y="3175"/>
                                  <a:ext cx="2249170" cy="1270"/>
                                </a:xfrm>
                                <a:custGeom>
                                  <a:avLst/>
                                  <a:gdLst/>
                                  <a:ahLst/>
                                  <a:cxnLst/>
                                  <a:rect l="l" t="t" r="r" b="b"/>
                                  <a:pathLst>
                                    <a:path w="2249170" h="0">
                                      <a:moveTo>
                                        <a:pt x="0" y="0"/>
                                      </a:moveTo>
                                      <a:lnTo>
                                        <a:pt x="2249043" y="0"/>
                                      </a:lnTo>
                                    </a:path>
                                  </a:pathLst>
                                </a:custGeom>
                                <a:ln w="6350">
                                  <a:solidFill>
                                    <a:srgbClr val="E6E6E6"/>
                                  </a:solidFill>
                                  <a:prstDash val="solid"/>
                                </a:ln>
                              </wps:spPr>
                              <wps:bodyPr wrap="square" lIns="0" tIns="0" rIns="0" bIns="0" rtlCol="0">
                                <a:prstTxWarp prst="textNoShape">
                                  <a:avLst/>
                                </a:prstTxWarp>
                                <a:noAutofit/>
                              </wps:bodyPr>
                            </wps:wsp>
                            <wps:wsp>
                              <wps:cNvPr id="866" name="Graphic 866"/>
                              <wps:cNvSpPr/>
                              <wps:spPr>
                                <a:xfrm>
                                  <a:off x="2249042" y="3175"/>
                                  <a:ext cx="1124585" cy="1270"/>
                                </a:xfrm>
                                <a:custGeom>
                                  <a:avLst/>
                                  <a:gdLst/>
                                  <a:ahLst/>
                                  <a:cxnLst/>
                                  <a:rect l="l" t="t" r="r" b="b"/>
                                  <a:pathLst>
                                    <a:path w="1124585" h="0">
                                      <a:moveTo>
                                        <a:pt x="0" y="0"/>
                                      </a:moveTo>
                                      <a:lnTo>
                                        <a:pt x="1124585" y="0"/>
                                      </a:lnTo>
                                    </a:path>
                                  </a:pathLst>
                                </a:custGeom>
                                <a:ln w="6350">
                                  <a:solidFill>
                                    <a:srgbClr val="E6E6E6"/>
                                  </a:solidFill>
                                  <a:prstDash val="solid"/>
                                </a:ln>
                              </wps:spPr>
                              <wps:bodyPr wrap="square" lIns="0" tIns="0" rIns="0" bIns="0" rtlCol="0">
                                <a:prstTxWarp prst="textNoShape">
                                  <a:avLst/>
                                </a:prstTxWarp>
                                <a:noAutofit/>
                              </wps:bodyPr>
                            </wps:wsp>
                            <wps:wsp>
                              <wps:cNvPr id="867" name="Graphic 867"/>
                              <wps:cNvSpPr/>
                              <wps:spPr>
                                <a:xfrm>
                                  <a:off x="3373628" y="3175"/>
                                  <a:ext cx="1124585" cy="1270"/>
                                </a:xfrm>
                                <a:custGeom>
                                  <a:avLst/>
                                  <a:gdLst/>
                                  <a:ahLst/>
                                  <a:cxnLst/>
                                  <a:rect l="l" t="t" r="r" b="b"/>
                                  <a:pathLst>
                                    <a:path w="1124585" h="0">
                                      <a:moveTo>
                                        <a:pt x="0" y="0"/>
                                      </a:moveTo>
                                      <a:lnTo>
                                        <a:pt x="1124585" y="0"/>
                                      </a:lnTo>
                                    </a:path>
                                  </a:pathLst>
                                </a:custGeom>
                                <a:ln w="6350">
                                  <a:solidFill>
                                    <a:srgbClr val="E6E6E6"/>
                                  </a:solidFill>
                                  <a:prstDash val="solid"/>
                                </a:ln>
                              </wps:spPr>
                              <wps:bodyPr wrap="square" lIns="0" tIns="0" rIns="0" bIns="0" rtlCol="0">
                                <a:prstTxWarp prst="textNoShape">
                                  <a:avLst/>
                                </a:prstTxWarp>
                                <a:noAutofit/>
                              </wps:bodyPr>
                            </wps:wsp>
                            <wps:wsp>
                              <wps:cNvPr id="868" name="Graphic 868"/>
                              <wps:cNvSpPr/>
                              <wps:spPr>
                                <a:xfrm>
                                  <a:off x="4498213" y="3175"/>
                                  <a:ext cx="1124585" cy="1270"/>
                                </a:xfrm>
                                <a:custGeom>
                                  <a:avLst/>
                                  <a:gdLst/>
                                  <a:ahLst/>
                                  <a:cxnLst/>
                                  <a:rect l="l" t="t" r="r" b="b"/>
                                  <a:pathLst>
                                    <a:path w="1124585" h="0">
                                      <a:moveTo>
                                        <a:pt x="0" y="0"/>
                                      </a:moveTo>
                                      <a:lnTo>
                                        <a:pt x="1124458" y="0"/>
                                      </a:lnTo>
                                    </a:path>
                                  </a:pathLst>
                                </a:custGeom>
                                <a:ln w="6350">
                                  <a:solidFill>
                                    <a:srgbClr val="E6E6E6"/>
                                  </a:solidFill>
                                  <a:prstDash val="solid"/>
                                </a:ln>
                              </wps:spPr>
                              <wps:bodyPr wrap="square" lIns="0" tIns="0" rIns="0" bIns="0" rtlCol="0">
                                <a:prstTxWarp prst="textNoShape">
                                  <a:avLst/>
                                </a:prstTxWarp>
                                <a:noAutofit/>
                              </wps:bodyPr>
                            </wps:wsp>
                            <wps:wsp>
                              <wps:cNvPr id="869" name="Graphic 869"/>
                              <wps:cNvSpPr/>
                              <wps:spPr>
                                <a:xfrm>
                                  <a:off x="5622671" y="3175"/>
                                  <a:ext cx="1124585" cy="1270"/>
                                </a:xfrm>
                                <a:custGeom>
                                  <a:avLst/>
                                  <a:gdLst/>
                                  <a:ahLst/>
                                  <a:cxnLst/>
                                  <a:rect l="l" t="t" r="r" b="b"/>
                                  <a:pathLst>
                                    <a:path w="1124585" h="0">
                                      <a:moveTo>
                                        <a:pt x="0" y="0"/>
                                      </a:moveTo>
                                      <a:lnTo>
                                        <a:pt x="1124585" y="0"/>
                                      </a:lnTo>
                                    </a:path>
                                  </a:pathLst>
                                </a:custGeom>
                                <a:ln w="6350">
                                  <a:solidFill>
                                    <a:srgbClr val="E6E6E6"/>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282407pt;width:531.3pt;height:.5pt;mso-position-horizontal-relative:column;mso-position-vertical-relative:paragraph;z-index:-25550336" id="docshapegroup532" coordorigin="0,-6" coordsize="10626,10">
                      <v:line style="position:absolute" from="0,-1" to="3542,-1" stroked="true" strokeweight=".5pt" strokecolor="#e6e6e6">
                        <v:stroke dashstyle="solid"/>
                      </v:line>
                      <v:line style="position:absolute" from="3542,-1" to="5313,-1" stroked="true" strokeweight=".5pt" strokecolor="#e6e6e6">
                        <v:stroke dashstyle="solid"/>
                      </v:line>
                      <v:line style="position:absolute" from="5313,-1" to="7084,-1" stroked="true" strokeweight=".5pt" strokecolor="#e6e6e6">
                        <v:stroke dashstyle="solid"/>
                      </v:line>
                      <v:line style="position:absolute" from="7084,-1" to="8855,-1" stroked="true" strokeweight=".5pt" strokecolor="#e6e6e6">
                        <v:stroke dashstyle="solid"/>
                      </v:line>
                      <v:line style="position:absolute" from="8855,-1" to="10626,-1" stroked="true" strokeweight=".5pt" strokecolor="#e6e6e6">
                        <v:stroke dashstyle="solid"/>
                      </v:line>
                      <w10:wrap type="none"/>
                    </v:group>
                  </w:pict>
                </mc:Fallback>
              </mc:AlternateContent>
            </w:r>
            <w:r>
              <w:rPr>
                <w:w w:val="90"/>
                <w:sz w:val="14"/>
              </w:rPr>
              <w:t>4-5165</w:t>
            </w:r>
            <w:r>
              <w:rPr>
                <w:spacing w:val="-4"/>
                <w:sz w:val="14"/>
              </w:rPr>
              <w:t> </w:t>
            </w:r>
            <w:r>
              <w:rPr>
                <w:w w:val="90"/>
                <w:sz w:val="14"/>
              </w:rPr>
              <w:t>Ice</w:t>
            </w:r>
            <w:r>
              <w:rPr>
                <w:spacing w:val="-3"/>
                <w:sz w:val="14"/>
              </w:rPr>
              <w:t> </w:t>
            </w:r>
            <w:r>
              <w:rPr>
                <w:spacing w:val="-2"/>
                <w:w w:val="90"/>
                <w:sz w:val="14"/>
              </w:rPr>
              <w:t>Income</w:t>
            </w:r>
          </w:p>
        </w:tc>
        <w:tc>
          <w:tcPr>
            <w:tcW w:w="2007" w:type="dxa"/>
          </w:tcPr>
          <w:p>
            <w:pPr>
              <w:pStyle w:val="TableParagraph"/>
              <w:spacing w:before="64"/>
              <w:ind w:right="524"/>
              <w:rPr>
                <w:sz w:val="14"/>
              </w:rPr>
            </w:pPr>
            <w:r>
              <w:rPr>
                <w:spacing w:val="-2"/>
                <w:sz w:val="14"/>
              </w:rPr>
              <w:t>109.10</w:t>
            </w:r>
          </w:p>
        </w:tc>
        <w:tc>
          <w:tcPr>
            <w:tcW w:w="1771" w:type="dxa"/>
          </w:tcPr>
          <w:p>
            <w:pPr>
              <w:pStyle w:val="TableParagraph"/>
              <w:spacing w:before="64"/>
              <w:ind w:right="524"/>
              <w:rPr>
                <w:sz w:val="14"/>
              </w:rPr>
            </w:pPr>
            <w:r>
              <w:rPr>
                <w:spacing w:val="-2"/>
                <w:sz w:val="14"/>
              </w:rPr>
              <w:t>90.92</w:t>
            </w:r>
          </w:p>
        </w:tc>
        <w:tc>
          <w:tcPr>
            <w:tcW w:w="1711" w:type="dxa"/>
          </w:tcPr>
          <w:p>
            <w:pPr>
              <w:pStyle w:val="TableParagraph"/>
              <w:spacing w:before="64"/>
              <w:ind w:right="464"/>
              <w:rPr>
                <w:sz w:val="14"/>
              </w:rPr>
            </w:pPr>
            <w:r>
              <w:rPr>
                <w:spacing w:val="-2"/>
                <w:sz w:val="14"/>
              </w:rPr>
              <w:t>163.66</w:t>
            </w:r>
          </w:p>
        </w:tc>
        <w:tc>
          <w:tcPr>
            <w:tcW w:w="1345" w:type="dxa"/>
          </w:tcPr>
          <w:p>
            <w:pPr>
              <w:pStyle w:val="TableParagraph"/>
              <w:spacing w:before="64"/>
              <w:ind w:right="38"/>
              <w:rPr>
                <w:sz w:val="14"/>
              </w:rPr>
            </w:pPr>
            <w:r>
              <w:rPr>
                <w:spacing w:val="-2"/>
                <w:sz w:val="14"/>
              </w:rPr>
              <w:t>363.68</w:t>
            </w:r>
          </w:p>
        </w:tc>
      </w:tr>
      <w:tr>
        <w:trPr>
          <w:trHeight w:val="300" w:hRule="atLeast"/>
        </w:trPr>
        <w:tc>
          <w:tcPr>
            <w:tcW w:w="3792" w:type="dxa"/>
          </w:tcPr>
          <w:p>
            <w:pPr>
              <w:pStyle w:val="TableParagraph"/>
              <w:spacing w:before="64"/>
              <w:ind w:left="599"/>
              <w:jc w:val="left"/>
              <w:rPr>
                <w:sz w:val="14"/>
              </w:rPr>
            </w:pPr>
            <w:r>
              <w:rPr>
                <w:sz w:val="14"/>
              </w:rPr>
              <mc:AlternateContent>
                <mc:Choice Requires="wps">
                  <w:drawing>
                    <wp:anchor distT="0" distB="0" distL="0" distR="0" allowOverlap="1" layoutInCell="1" locked="0" behindDoc="1" simplePos="0" relativeHeight="477766656">
                      <wp:simplePos x="0" y="0"/>
                      <wp:positionH relativeFrom="column">
                        <wp:posOffset>0</wp:posOffset>
                      </wp:positionH>
                      <wp:positionV relativeFrom="paragraph">
                        <wp:posOffset>-3586</wp:posOffset>
                      </wp:positionV>
                      <wp:extent cx="6747509" cy="6350"/>
                      <wp:effectExtent l="0" t="0" r="0" b="0"/>
                      <wp:wrapNone/>
                      <wp:docPr id="870" name="Group 870"/>
                      <wp:cNvGraphicFramePr>
                        <a:graphicFrameLocks/>
                      </wp:cNvGraphicFramePr>
                      <a:graphic>
                        <a:graphicData uri="http://schemas.microsoft.com/office/word/2010/wordprocessingGroup">
                          <wpg:wgp>
                            <wpg:cNvPr id="870" name="Group 870"/>
                            <wpg:cNvGrpSpPr/>
                            <wpg:grpSpPr>
                              <a:xfrm>
                                <a:off x="0" y="0"/>
                                <a:ext cx="6747509" cy="6350"/>
                                <a:chExt cx="6747509" cy="6350"/>
                              </a:xfrm>
                            </wpg:grpSpPr>
                            <wps:wsp>
                              <wps:cNvPr id="871" name="Graphic 871"/>
                              <wps:cNvSpPr/>
                              <wps:spPr>
                                <a:xfrm>
                                  <a:off x="0" y="3175"/>
                                  <a:ext cx="2249170" cy="1270"/>
                                </a:xfrm>
                                <a:custGeom>
                                  <a:avLst/>
                                  <a:gdLst/>
                                  <a:ahLst/>
                                  <a:cxnLst/>
                                  <a:rect l="l" t="t" r="r" b="b"/>
                                  <a:pathLst>
                                    <a:path w="2249170" h="0">
                                      <a:moveTo>
                                        <a:pt x="0" y="0"/>
                                      </a:moveTo>
                                      <a:lnTo>
                                        <a:pt x="2249043" y="0"/>
                                      </a:lnTo>
                                    </a:path>
                                  </a:pathLst>
                                </a:custGeom>
                                <a:ln w="6350">
                                  <a:solidFill>
                                    <a:srgbClr val="E6E6E6"/>
                                  </a:solidFill>
                                  <a:prstDash val="solid"/>
                                </a:ln>
                              </wps:spPr>
                              <wps:bodyPr wrap="square" lIns="0" tIns="0" rIns="0" bIns="0" rtlCol="0">
                                <a:prstTxWarp prst="textNoShape">
                                  <a:avLst/>
                                </a:prstTxWarp>
                                <a:noAutofit/>
                              </wps:bodyPr>
                            </wps:wsp>
                            <wps:wsp>
                              <wps:cNvPr id="872" name="Graphic 872"/>
                              <wps:cNvSpPr/>
                              <wps:spPr>
                                <a:xfrm>
                                  <a:off x="2249042" y="3175"/>
                                  <a:ext cx="1124585" cy="1270"/>
                                </a:xfrm>
                                <a:custGeom>
                                  <a:avLst/>
                                  <a:gdLst/>
                                  <a:ahLst/>
                                  <a:cxnLst/>
                                  <a:rect l="l" t="t" r="r" b="b"/>
                                  <a:pathLst>
                                    <a:path w="1124585" h="0">
                                      <a:moveTo>
                                        <a:pt x="0" y="0"/>
                                      </a:moveTo>
                                      <a:lnTo>
                                        <a:pt x="1124585" y="0"/>
                                      </a:lnTo>
                                    </a:path>
                                  </a:pathLst>
                                </a:custGeom>
                                <a:ln w="6350">
                                  <a:solidFill>
                                    <a:srgbClr val="E6E6E6"/>
                                  </a:solidFill>
                                  <a:prstDash val="solid"/>
                                </a:ln>
                              </wps:spPr>
                              <wps:bodyPr wrap="square" lIns="0" tIns="0" rIns="0" bIns="0" rtlCol="0">
                                <a:prstTxWarp prst="textNoShape">
                                  <a:avLst/>
                                </a:prstTxWarp>
                                <a:noAutofit/>
                              </wps:bodyPr>
                            </wps:wsp>
                            <wps:wsp>
                              <wps:cNvPr id="873" name="Graphic 873"/>
                              <wps:cNvSpPr/>
                              <wps:spPr>
                                <a:xfrm>
                                  <a:off x="3373628" y="3175"/>
                                  <a:ext cx="1124585" cy="1270"/>
                                </a:xfrm>
                                <a:custGeom>
                                  <a:avLst/>
                                  <a:gdLst/>
                                  <a:ahLst/>
                                  <a:cxnLst/>
                                  <a:rect l="l" t="t" r="r" b="b"/>
                                  <a:pathLst>
                                    <a:path w="1124585" h="0">
                                      <a:moveTo>
                                        <a:pt x="0" y="0"/>
                                      </a:moveTo>
                                      <a:lnTo>
                                        <a:pt x="1124585" y="0"/>
                                      </a:lnTo>
                                    </a:path>
                                  </a:pathLst>
                                </a:custGeom>
                                <a:ln w="6350">
                                  <a:solidFill>
                                    <a:srgbClr val="E6E6E6"/>
                                  </a:solidFill>
                                  <a:prstDash val="solid"/>
                                </a:ln>
                              </wps:spPr>
                              <wps:bodyPr wrap="square" lIns="0" tIns="0" rIns="0" bIns="0" rtlCol="0">
                                <a:prstTxWarp prst="textNoShape">
                                  <a:avLst/>
                                </a:prstTxWarp>
                                <a:noAutofit/>
                              </wps:bodyPr>
                            </wps:wsp>
                            <wps:wsp>
                              <wps:cNvPr id="874" name="Graphic 874"/>
                              <wps:cNvSpPr/>
                              <wps:spPr>
                                <a:xfrm>
                                  <a:off x="4498213" y="3175"/>
                                  <a:ext cx="1124585" cy="1270"/>
                                </a:xfrm>
                                <a:custGeom>
                                  <a:avLst/>
                                  <a:gdLst/>
                                  <a:ahLst/>
                                  <a:cxnLst/>
                                  <a:rect l="l" t="t" r="r" b="b"/>
                                  <a:pathLst>
                                    <a:path w="1124585" h="0">
                                      <a:moveTo>
                                        <a:pt x="0" y="0"/>
                                      </a:moveTo>
                                      <a:lnTo>
                                        <a:pt x="1124458" y="0"/>
                                      </a:lnTo>
                                    </a:path>
                                  </a:pathLst>
                                </a:custGeom>
                                <a:ln w="6350">
                                  <a:solidFill>
                                    <a:srgbClr val="E6E6E6"/>
                                  </a:solidFill>
                                  <a:prstDash val="solid"/>
                                </a:ln>
                              </wps:spPr>
                              <wps:bodyPr wrap="square" lIns="0" tIns="0" rIns="0" bIns="0" rtlCol="0">
                                <a:prstTxWarp prst="textNoShape">
                                  <a:avLst/>
                                </a:prstTxWarp>
                                <a:noAutofit/>
                              </wps:bodyPr>
                            </wps:wsp>
                            <wps:wsp>
                              <wps:cNvPr id="875" name="Graphic 875"/>
                              <wps:cNvSpPr/>
                              <wps:spPr>
                                <a:xfrm>
                                  <a:off x="5622671" y="3175"/>
                                  <a:ext cx="1124585" cy="1270"/>
                                </a:xfrm>
                                <a:custGeom>
                                  <a:avLst/>
                                  <a:gdLst/>
                                  <a:ahLst/>
                                  <a:cxnLst/>
                                  <a:rect l="l" t="t" r="r" b="b"/>
                                  <a:pathLst>
                                    <a:path w="1124585" h="0">
                                      <a:moveTo>
                                        <a:pt x="0" y="0"/>
                                      </a:moveTo>
                                      <a:lnTo>
                                        <a:pt x="1124585" y="0"/>
                                      </a:lnTo>
                                    </a:path>
                                  </a:pathLst>
                                </a:custGeom>
                                <a:ln w="6350">
                                  <a:solidFill>
                                    <a:srgbClr val="E6E6E6"/>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282407pt;width:531.3pt;height:.5pt;mso-position-horizontal-relative:column;mso-position-vertical-relative:paragraph;z-index:-25549824" id="docshapegroup533" coordorigin="0,-6" coordsize="10626,10">
                      <v:line style="position:absolute" from="0,-1" to="3542,-1" stroked="true" strokeweight=".5pt" strokecolor="#e6e6e6">
                        <v:stroke dashstyle="solid"/>
                      </v:line>
                      <v:line style="position:absolute" from="3542,-1" to="5313,-1" stroked="true" strokeweight=".5pt" strokecolor="#e6e6e6">
                        <v:stroke dashstyle="solid"/>
                      </v:line>
                      <v:line style="position:absolute" from="5313,-1" to="7084,-1" stroked="true" strokeweight=".5pt" strokecolor="#e6e6e6">
                        <v:stroke dashstyle="solid"/>
                      </v:line>
                      <v:line style="position:absolute" from="7084,-1" to="8855,-1" stroked="true" strokeweight=".5pt" strokecolor="#e6e6e6">
                        <v:stroke dashstyle="solid"/>
                      </v:line>
                      <v:line style="position:absolute" from="8855,-1" to="10626,-1" stroked="true" strokeweight=".5pt" strokecolor="#e6e6e6">
                        <v:stroke dashstyle="solid"/>
                      </v:line>
                      <w10:wrap type="none"/>
                    </v:group>
                  </w:pict>
                </mc:Fallback>
              </mc:AlternateContent>
            </w:r>
            <w:r>
              <w:rPr>
                <w:w w:val="90"/>
                <w:sz w:val="14"/>
              </w:rPr>
              <w:t>4-5170</w:t>
            </w:r>
            <w:r>
              <w:rPr>
                <w:spacing w:val="7"/>
                <w:sz w:val="14"/>
              </w:rPr>
              <w:t> </w:t>
            </w:r>
            <w:r>
              <w:rPr>
                <w:w w:val="90"/>
                <w:sz w:val="14"/>
              </w:rPr>
              <w:t>Sundry</w:t>
            </w:r>
            <w:r>
              <w:rPr>
                <w:spacing w:val="7"/>
                <w:sz w:val="14"/>
              </w:rPr>
              <w:t> </w:t>
            </w:r>
            <w:r>
              <w:rPr>
                <w:spacing w:val="-2"/>
                <w:w w:val="90"/>
                <w:sz w:val="14"/>
              </w:rPr>
              <w:t>Income</w:t>
            </w:r>
          </w:p>
        </w:tc>
        <w:tc>
          <w:tcPr>
            <w:tcW w:w="2007" w:type="dxa"/>
          </w:tcPr>
          <w:p>
            <w:pPr>
              <w:pStyle w:val="TableParagraph"/>
              <w:spacing w:before="64"/>
              <w:ind w:right="524"/>
              <w:rPr>
                <w:sz w:val="14"/>
              </w:rPr>
            </w:pPr>
            <w:r>
              <w:rPr>
                <w:spacing w:val="-2"/>
                <w:sz w:val="14"/>
              </w:rPr>
              <w:t>20.54</w:t>
            </w:r>
          </w:p>
        </w:tc>
        <w:tc>
          <w:tcPr>
            <w:tcW w:w="1771" w:type="dxa"/>
          </w:tcPr>
          <w:p>
            <w:pPr>
              <w:pStyle w:val="TableParagraph"/>
              <w:spacing w:before="64"/>
              <w:ind w:right="524"/>
              <w:rPr>
                <w:sz w:val="14"/>
              </w:rPr>
            </w:pPr>
            <w:r>
              <w:rPr>
                <w:spacing w:val="-2"/>
                <w:sz w:val="14"/>
              </w:rPr>
              <w:t>4,564.36</w:t>
            </w:r>
          </w:p>
        </w:tc>
        <w:tc>
          <w:tcPr>
            <w:tcW w:w="1711" w:type="dxa"/>
          </w:tcPr>
          <w:p>
            <w:pPr>
              <w:pStyle w:val="TableParagraph"/>
              <w:spacing w:before="64"/>
              <w:ind w:right="464"/>
              <w:rPr>
                <w:sz w:val="14"/>
              </w:rPr>
            </w:pPr>
            <w:r>
              <w:rPr>
                <w:spacing w:val="-2"/>
                <w:sz w:val="14"/>
              </w:rPr>
              <w:t>3,125.73</w:t>
            </w:r>
          </w:p>
        </w:tc>
        <w:tc>
          <w:tcPr>
            <w:tcW w:w="1345" w:type="dxa"/>
          </w:tcPr>
          <w:p>
            <w:pPr>
              <w:pStyle w:val="TableParagraph"/>
              <w:spacing w:before="64"/>
              <w:ind w:right="38"/>
              <w:rPr>
                <w:sz w:val="14"/>
              </w:rPr>
            </w:pPr>
            <w:r>
              <w:rPr>
                <w:spacing w:val="-2"/>
                <w:sz w:val="14"/>
              </w:rPr>
              <w:t>7,710.63</w:t>
            </w:r>
          </w:p>
        </w:tc>
      </w:tr>
      <w:tr>
        <w:trPr>
          <w:trHeight w:val="300" w:hRule="atLeast"/>
        </w:trPr>
        <w:tc>
          <w:tcPr>
            <w:tcW w:w="3792" w:type="dxa"/>
          </w:tcPr>
          <w:p>
            <w:pPr>
              <w:pStyle w:val="TableParagraph"/>
              <w:spacing w:before="64"/>
              <w:ind w:left="599"/>
              <w:jc w:val="left"/>
              <w:rPr>
                <w:sz w:val="14"/>
              </w:rPr>
            </w:pPr>
            <w:r>
              <w:rPr>
                <w:w w:val="90"/>
                <w:sz w:val="14"/>
              </w:rPr>
              <w:t>4-5190</w:t>
            </w:r>
            <w:r>
              <w:rPr>
                <w:spacing w:val="9"/>
                <w:sz w:val="14"/>
              </w:rPr>
              <w:t> </w:t>
            </w:r>
            <w:r>
              <w:rPr>
                <w:w w:val="90"/>
                <w:sz w:val="14"/>
              </w:rPr>
              <w:t>150th</w:t>
            </w:r>
            <w:r>
              <w:rPr>
                <w:spacing w:val="9"/>
                <w:sz w:val="14"/>
              </w:rPr>
              <w:t> </w:t>
            </w:r>
            <w:r>
              <w:rPr>
                <w:w w:val="90"/>
                <w:sz w:val="14"/>
              </w:rPr>
              <w:t>Celebrations</w:t>
            </w:r>
            <w:r>
              <w:rPr>
                <w:spacing w:val="10"/>
                <w:sz w:val="14"/>
              </w:rPr>
              <w:t> </w:t>
            </w:r>
            <w:r>
              <w:rPr>
                <w:spacing w:val="-2"/>
                <w:w w:val="90"/>
                <w:sz w:val="14"/>
              </w:rPr>
              <w:t>Income</w:t>
            </w:r>
          </w:p>
        </w:tc>
        <w:tc>
          <w:tcPr>
            <w:tcW w:w="2007" w:type="dxa"/>
          </w:tcPr>
          <w:p>
            <w:pPr>
              <w:pStyle w:val="TableParagraph"/>
              <w:spacing w:before="64"/>
              <w:ind w:right="524"/>
              <w:rPr>
                <w:sz w:val="14"/>
              </w:rPr>
            </w:pPr>
            <w:r>
              <w:rPr>
                <w:spacing w:val="-2"/>
                <w:sz w:val="14"/>
              </w:rPr>
              <w:t>2,689.09</w:t>
            </w:r>
          </w:p>
        </w:tc>
        <w:tc>
          <w:tcPr>
            <w:tcW w:w="1771" w:type="dxa"/>
          </w:tcPr>
          <w:p>
            <w:pPr>
              <w:pStyle w:val="TableParagraph"/>
              <w:spacing w:before="64"/>
              <w:ind w:right="524"/>
              <w:rPr>
                <w:sz w:val="14"/>
              </w:rPr>
            </w:pPr>
            <w:r>
              <w:rPr>
                <w:spacing w:val="-2"/>
                <w:sz w:val="14"/>
              </w:rPr>
              <w:t>2,245.90</w:t>
            </w:r>
          </w:p>
        </w:tc>
        <w:tc>
          <w:tcPr>
            <w:tcW w:w="1711" w:type="dxa"/>
          </w:tcPr>
          <w:p>
            <w:pPr>
              <w:pStyle w:val="TableParagraph"/>
              <w:spacing w:before="64"/>
              <w:ind w:right="464"/>
              <w:rPr>
                <w:sz w:val="14"/>
              </w:rPr>
            </w:pPr>
            <w:r>
              <w:rPr>
                <w:spacing w:val="-2"/>
                <w:sz w:val="14"/>
              </w:rPr>
              <w:t>4,798.63</w:t>
            </w:r>
          </w:p>
        </w:tc>
        <w:tc>
          <w:tcPr>
            <w:tcW w:w="1345" w:type="dxa"/>
          </w:tcPr>
          <w:p>
            <w:pPr>
              <w:pStyle w:val="TableParagraph"/>
              <w:spacing w:before="64"/>
              <w:ind w:right="38"/>
              <w:rPr>
                <w:sz w:val="14"/>
              </w:rPr>
            </w:pPr>
            <w:r>
              <w:rPr>
                <w:spacing w:val="-2"/>
                <w:sz w:val="14"/>
              </w:rPr>
              <w:t>9,733.62</w:t>
            </w:r>
          </w:p>
        </w:tc>
      </w:tr>
      <w:tr>
        <w:trPr>
          <w:trHeight w:val="300" w:hRule="atLeast"/>
        </w:trPr>
        <w:tc>
          <w:tcPr>
            <w:tcW w:w="3792" w:type="dxa"/>
          </w:tcPr>
          <w:p>
            <w:pPr>
              <w:pStyle w:val="TableParagraph"/>
              <w:spacing w:before="46"/>
              <w:ind w:left="399"/>
              <w:jc w:val="left"/>
              <w:rPr>
                <w:rFonts w:ascii="Arial Black"/>
                <w:sz w:val="14"/>
              </w:rPr>
            </w:pPr>
            <w:r>
              <w:rPr>
                <w:rFonts w:ascii="Arial Black"/>
                <w:sz w:val="14"/>
              </w:rPr>
              <mc:AlternateContent>
                <mc:Choice Requires="wps">
                  <w:drawing>
                    <wp:anchor distT="0" distB="0" distL="0" distR="0" allowOverlap="1" layoutInCell="1" locked="0" behindDoc="1" simplePos="0" relativeHeight="477767168">
                      <wp:simplePos x="0" y="0"/>
                      <wp:positionH relativeFrom="column">
                        <wp:posOffset>0</wp:posOffset>
                      </wp:positionH>
                      <wp:positionV relativeFrom="paragraph">
                        <wp:posOffset>-193622</wp:posOffset>
                      </wp:positionV>
                      <wp:extent cx="6747509" cy="6350"/>
                      <wp:effectExtent l="0" t="0" r="0" b="0"/>
                      <wp:wrapNone/>
                      <wp:docPr id="876" name="Group 876"/>
                      <wp:cNvGraphicFramePr>
                        <a:graphicFrameLocks/>
                      </wp:cNvGraphicFramePr>
                      <a:graphic>
                        <a:graphicData uri="http://schemas.microsoft.com/office/word/2010/wordprocessingGroup">
                          <wpg:wgp>
                            <wpg:cNvPr id="876" name="Group 876"/>
                            <wpg:cNvGrpSpPr/>
                            <wpg:grpSpPr>
                              <a:xfrm>
                                <a:off x="0" y="0"/>
                                <a:ext cx="6747509" cy="6350"/>
                                <a:chExt cx="6747509" cy="6350"/>
                              </a:xfrm>
                            </wpg:grpSpPr>
                            <wps:wsp>
                              <wps:cNvPr id="877" name="Graphic 877"/>
                              <wps:cNvSpPr/>
                              <wps:spPr>
                                <a:xfrm>
                                  <a:off x="0" y="3175"/>
                                  <a:ext cx="2249170" cy="1270"/>
                                </a:xfrm>
                                <a:custGeom>
                                  <a:avLst/>
                                  <a:gdLst/>
                                  <a:ahLst/>
                                  <a:cxnLst/>
                                  <a:rect l="l" t="t" r="r" b="b"/>
                                  <a:pathLst>
                                    <a:path w="2249170" h="0">
                                      <a:moveTo>
                                        <a:pt x="0" y="0"/>
                                      </a:moveTo>
                                      <a:lnTo>
                                        <a:pt x="2249043" y="0"/>
                                      </a:lnTo>
                                    </a:path>
                                  </a:pathLst>
                                </a:custGeom>
                                <a:ln w="6350">
                                  <a:solidFill>
                                    <a:srgbClr val="E6E6E6"/>
                                  </a:solidFill>
                                  <a:prstDash val="solid"/>
                                </a:ln>
                              </wps:spPr>
                              <wps:bodyPr wrap="square" lIns="0" tIns="0" rIns="0" bIns="0" rtlCol="0">
                                <a:prstTxWarp prst="textNoShape">
                                  <a:avLst/>
                                </a:prstTxWarp>
                                <a:noAutofit/>
                              </wps:bodyPr>
                            </wps:wsp>
                            <wps:wsp>
                              <wps:cNvPr id="878" name="Graphic 878"/>
                              <wps:cNvSpPr/>
                              <wps:spPr>
                                <a:xfrm>
                                  <a:off x="2249042" y="3175"/>
                                  <a:ext cx="1124585" cy="1270"/>
                                </a:xfrm>
                                <a:custGeom>
                                  <a:avLst/>
                                  <a:gdLst/>
                                  <a:ahLst/>
                                  <a:cxnLst/>
                                  <a:rect l="l" t="t" r="r" b="b"/>
                                  <a:pathLst>
                                    <a:path w="1124585" h="0">
                                      <a:moveTo>
                                        <a:pt x="0" y="0"/>
                                      </a:moveTo>
                                      <a:lnTo>
                                        <a:pt x="1124585" y="0"/>
                                      </a:lnTo>
                                    </a:path>
                                  </a:pathLst>
                                </a:custGeom>
                                <a:ln w="6350">
                                  <a:solidFill>
                                    <a:srgbClr val="E6E6E6"/>
                                  </a:solidFill>
                                  <a:prstDash val="solid"/>
                                </a:ln>
                              </wps:spPr>
                              <wps:bodyPr wrap="square" lIns="0" tIns="0" rIns="0" bIns="0" rtlCol="0">
                                <a:prstTxWarp prst="textNoShape">
                                  <a:avLst/>
                                </a:prstTxWarp>
                                <a:noAutofit/>
                              </wps:bodyPr>
                            </wps:wsp>
                            <wps:wsp>
                              <wps:cNvPr id="879" name="Graphic 879"/>
                              <wps:cNvSpPr/>
                              <wps:spPr>
                                <a:xfrm>
                                  <a:off x="3373628" y="3175"/>
                                  <a:ext cx="1124585" cy="1270"/>
                                </a:xfrm>
                                <a:custGeom>
                                  <a:avLst/>
                                  <a:gdLst/>
                                  <a:ahLst/>
                                  <a:cxnLst/>
                                  <a:rect l="l" t="t" r="r" b="b"/>
                                  <a:pathLst>
                                    <a:path w="1124585" h="0">
                                      <a:moveTo>
                                        <a:pt x="0" y="0"/>
                                      </a:moveTo>
                                      <a:lnTo>
                                        <a:pt x="1124585" y="0"/>
                                      </a:lnTo>
                                    </a:path>
                                  </a:pathLst>
                                </a:custGeom>
                                <a:ln w="6350">
                                  <a:solidFill>
                                    <a:srgbClr val="E6E6E6"/>
                                  </a:solidFill>
                                  <a:prstDash val="solid"/>
                                </a:ln>
                              </wps:spPr>
                              <wps:bodyPr wrap="square" lIns="0" tIns="0" rIns="0" bIns="0" rtlCol="0">
                                <a:prstTxWarp prst="textNoShape">
                                  <a:avLst/>
                                </a:prstTxWarp>
                                <a:noAutofit/>
                              </wps:bodyPr>
                            </wps:wsp>
                            <wps:wsp>
                              <wps:cNvPr id="880" name="Graphic 880"/>
                              <wps:cNvSpPr/>
                              <wps:spPr>
                                <a:xfrm>
                                  <a:off x="4498213" y="3175"/>
                                  <a:ext cx="1124585" cy="1270"/>
                                </a:xfrm>
                                <a:custGeom>
                                  <a:avLst/>
                                  <a:gdLst/>
                                  <a:ahLst/>
                                  <a:cxnLst/>
                                  <a:rect l="l" t="t" r="r" b="b"/>
                                  <a:pathLst>
                                    <a:path w="1124585" h="0">
                                      <a:moveTo>
                                        <a:pt x="0" y="0"/>
                                      </a:moveTo>
                                      <a:lnTo>
                                        <a:pt x="1124458" y="0"/>
                                      </a:lnTo>
                                    </a:path>
                                  </a:pathLst>
                                </a:custGeom>
                                <a:ln w="6350">
                                  <a:solidFill>
                                    <a:srgbClr val="E6E6E6"/>
                                  </a:solidFill>
                                  <a:prstDash val="solid"/>
                                </a:ln>
                              </wps:spPr>
                              <wps:bodyPr wrap="square" lIns="0" tIns="0" rIns="0" bIns="0" rtlCol="0">
                                <a:prstTxWarp prst="textNoShape">
                                  <a:avLst/>
                                </a:prstTxWarp>
                                <a:noAutofit/>
                              </wps:bodyPr>
                            </wps:wsp>
                            <wps:wsp>
                              <wps:cNvPr id="881" name="Graphic 881"/>
                              <wps:cNvSpPr/>
                              <wps:spPr>
                                <a:xfrm>
                                  <a:off x="5622671" y="3175"/>
                                  <a:ext cx="1124585" cy="1270"/>
                                </a:xfrm>
                                <a:custGeom>
                                  <a:avLst/>
                                  <a:gdLst/>
                                  <a:ahLst/>
                                  <a:cxnLst/>
                                  <a:rect l="l" t="t" r="r" b="b"/>
                                  <a:pathLst>
                                    <a:path w="1124585" h="0">
                                      <a:moveTo>
                                        <a:pt x="0" y="0"/>
                                      </a:moveTo>
                                      <a:lnTo>
                                        <a:pt x="1124585" y="0"/>
                                      </a:lnTo>
                                    </a:path>
                                  </a:pathLst>
                                </a:custGeom>
                                <a:ln w="6350">
                                  <a:solidFill>
                                    <a:srgbClr val="E6E6E6"/>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15.245884pt;width:531.3pt;height:.5pt;mso-position-horizontal-relative:column;mso-position-vertical-relative:paragraph;z-index:-25549312" id="docshapegroup534" coordorigin="0,-305" coordsize="10626,10">
                      <v:line style="position:absolute" from="0,-300" to="3542,-300" stroked="true" strokeweight=".5pt" strokecolor="#e6e6e6">
                        <v:stroke dashstyle="solid"/>
                      </v:line>
                      <v:line style="position:absolute" from="3542,-300" to="5313,-300" stroked="true" strokeweight=".5pt" strokecolor="#e6e6e6">
                        <v:stroke dashstyle="solid"/>
                      </v:line>
                      <v:line style="position:absolute" from="5313,-300" to="7084,-300" stroked="true" strokeweight=".5pt" strokecolor="#e6e6e6">
                        <v:stroke dashstyle="solid"/>
                      </v:line>
                      <v:line style="position:absolute" from="7084,-300" to="8855,-300" stroked="true" strokeweight=".5pt" strokecolor="#e6e6e6">
                        <v:stroke dashstyle="solid"/>
                      </v:line>
                      <v:line style="position:absolute" from="8855,-300" to="10626,-300" stroked="true" strokeweight=".5pt" strokecolor="#e6e6e6">
                        <v:stroke dashstyle="solid"/>
                      </v:line>
                      <w10:wrap type="none"/>
                    </v:group>
                  </w:pict>
                </mc:Fallback>
              </mc:AlternateContent>
            </w:r>
            <w:r>
              <w:rPr>
                <w:rFonts w:ascii="Arial Black"/>
                <w:sz w:val="14"/>
              </w:rPr>
              <mc:AlternateContent>
                <mc:Choice Requires="wps">
                  <w:drawing>
                    <wp:anchor distT="0" distB="0" distL="0" distR="0" allowOverlap="1" layoutInCell="1" locked="0" behindDoc="1" simplePos="0" relativeHeight="477767680">
                      <wp:simplePos x="0" y="0"/>
                      <wp:positionH relativeFrom="column">
                        <wp:posOffset>0</wp:posOffset>
                      </wp:positionH>
                      <wp:positionV relativeFrom="paragraph">
                        <wp:posOffset>-3122</wp:posOffset>
                      </wp:positionV>
                      <wp:extent cx="6747509" cy="6350"/>
                      <wp:effectExtent l="0" t="0" r="0" b="0"/>
                      <wp:wrapNone/>
                      <wp:docPr id="882" name="Group 882"/>
                      <wp:cNvGraphicFramePr>
                        <a:graphicFrameLocks/>
                      </wp:cNvGraphicFramePr>
                      <a:graphic>
                        <a:graphicData uri="http://schemas.microsoft.com/office/word/2010/wordprocessingGroup">
                          <wpg:wgp>
                            <wpg:cNvPr id="882" name="Group 882"/>
                            <wpg:cNvGrpSpPr/>
                            <wpg:grpSpPr>
                              <a:xfrm>
                                <a:off x="0" y="0"/>
                                <a:ext cx="6747509" cy="6350"/>
                                <a:chExt cx="6747509" cy="6350"/>
                              </a:xfrm>
                            </wpg:grpSpPr>
                            <wps:wsp>
                              <wps:cNvPr id="883" name="Graphic 883"/>
                              <wps:cNvSpPr/>
                              <wps:spPr>
                                <a:xfrm>
                                  <a:off x="0" y="3175"/>
                                  <a:ext cx="2249170" cy="1270"/>
                                </a:xfrm>
                                <a:custGeom>
                                  <a:avLst/>
                                  <a:gdLst/>
                                  <a:ahLst/>
                                  <a:cxnLst/>
                                  <a:rect l="l" t="t" r="r" b="b"/>
                                  <a:pathLst>
                                    <a:path w="2249170" h="0">
                                      <a:moveTo>
                                        <a:pt x="0" y="0"/>
                                      </a:moveTo>
                                      <a:lnTo>
                                        <a:pt x="2249043" y="0"/>
                                      </a:lnTo>
                                    </a:path>
                                  </a:pathLst>
                                </a:custGeom>
                                <a:ln w="6350">
                                  <a:solidFill>
                                    <a:srgbClr val="E6E6E6"/>
                                  </a:solidFill>
                                  <a:prstDash val="solid"/>
                                </a:ln>
                              </wps:spPr>
                              <wps:bodyPr wrap="square" lIns="0" tIns="0" rIns="0" bIns="0" rtlCol="0">
                                <a:prstTxWarp prst="textNoShape">
                                  <a:avLst/>
                                </a:prstTxWarp>
                                <a:noAutofit/>
                              </wps:bodyPr>
                            </wps:wsp>
                            <wps:wsp>
                              <wps:cNvPr id="884" name="Graphic 884"/>
                              <wps:cNvSpPr/>
                              <wps:spPr>
                                <a:xfrm>
                                  <a:off x="2249042" y="3175"/>
                                  <a:ext cx="1124585" cy="1270"/>
                                </a:xfrm>
                                <a:custGeom>
                                  <a:avLst/>
                                  <a:gdLst/>
                                  <a:ahLst/>
                                  <a:cxnLst/>
                                  <a:rect l="l" t="t" r="r" b="b"/>
                                  <a:pathLst>
                                    <a:path w="1124585" h="0">
                                      <a:moveTo>
                                        <a:pt x="0" y="0"/>
                                      </a:moveTo>
                                      <a:lnTo>
                                        <a:pt x="1124585" y="0"/>
                                      </a:lnTo>
                                    </a:path>
                                  </a:pathLst>
                                </a:custGeom>
                                <a:ln w="6350">
                                  <a:solidFill>
                                    <a:srgbClr val="E6E6E6"/>
                                  </a:solidFill>
                                  <a:prstDash val="solid"/>
                                </a:ln>
                              </wps:spPr>
                              <wps:bodyPr wrap="square" lIns="0" tIns="0" rIns="0" bIns="0" rtlCol="0">
                                <a:prstTxWarp prst="textNoShape">
                                  <a:avLst/>
                                </a:prstTxWarp>
                                <a:noAutofit/>
                              </wps:bodyPr>
                            </wps:wsp>
                            <wps:wsp>
                              <wps:cNvPr id="885" name="Graphic 885"/>
                              <wps:cNvSpPr/>
                              <wps:spPr>
                                <a:xfrm>
                                  <a:off x="3373628" y="3175"/>
                                  <a:ext cx="1124585" cy="1270"/>
                                </a:xfrm>
                                <a:custGeom>
                                  <a:avLst/>
                                  <a:gdLst/>
                                  <a:ahLst/>
                                  <a:cxnLst/>
                                  <a:rect l="l" t="t" r="r" b="b"/>
                                  <a:pathLst>
                                    <a:path w="1124585" h="0">
                                      <a:moveTo>
                                        <a:pt x="0" y="0"/>
                                      </a:moveTo>
                                      <a:lnTo>
                                        <a:pt x="1124585" y="0"/>
                                      </a:lnTo>
                                    </a:path>
                                  </a:pathLst>
                                </a:custGeom>
                                <a:ln w="6350">
                                  <a:solidFill>
                                    <a:srgbClr val="E6E6E6"/>
                                  </a:solidFill>
                                  <a:prstDash val="solid"/>
                                </a:ln>
                              </wps:spPr>
                              <wps:bodyPr wrap="square" lIns="0" tIns="0" rIns="0" bIns="0" rtlCol="0">
                                <a:prstTxWarp prst="textNoShape">
                                  <a:avLst/>
                                </a:prstTxWarp>
                                <a:noAutofit/>
                              </wps:bodyPr>
                            </wps:wsp>
                            <wps:wsp>
                              <wps:cNvPr id="886" name="Graphic 886"/>
                              <wps:cNvSpPr/>
                              <wps:spPr>
                                <a:xfrm>
                                  <a:off x="4498213" y="3175"/>
                                  <a:ext cx="1124585" cy="1270"/>
                                </a:xfrm>
                                <a:custGeom>
                                  <a:avLst/>
                                  <a:gdLst/>
                                  <a:ahLst/>
                                  <a:cxnLst/>
                                  <a:rect l="l" t="t" r="r" b="b"/>
                                  <a:pathLst>
                                    <a:path w="1124585" h="0">
                                      <a:moveTo>
                                        <a:pt x="0" y="0"/>
                                      </a:moveTo>
                                      <a:lnTo>
                                        <a:pt x="1124458" y="0"/>
                                      </a:lnTo>
                                    </a:path>
                                  </a:pathLst>
                                </a:custGeom>
                                <a:ln w="6350">
                                  <a:solidFill>
                                    <a:srgbClr val="E6E6E6"/>
                                  </a:solidFill>
                                  <a:prstDash val="solid"/>
                                </a:ln>
                              </wps:spPr>
                              <wps:bodyPr wrap="square" lIns="0" tIns="0" rIns="0" bIns="0" rtlCol="0">
                                <a:prstTxWarp prst="textNoShape">
                                  <a:avLst/>
                                </a:prstTxWarp>
                                <a:noAutofit/>
                              </wps:bodyPr>
                            </wps:wsp>
                            <wps:wsp>
                              <wps:cNvPr id="887" name="Graphic 887"/>
                              <wps:cNvSpPr/>
                              <wps:spPr>
                                <a:xfrm>
                                  <a:off x="5622671" y="3175"/>
                                  <a:ext cx="1124585" cy="1270"/>
                                </a:xfrm>
                                <a:custGeom>
                                  <a:avLst/>
                                  <a:gdLst/>
                                  <a:ahLst/>
                                  <a:cxnLst/>
                                  <a:rect l="l" t="t" r="r" b="b"/>
                                  <a:pathLst>
                                    <a:path w="1124585" h="0">
                                      <a:moveTo>
                                        <a:pt x="0" y="0"/>
                                      </a:moveTo>
                                      <a:lnTo>
                                        <a:pt x="1124585" y="0"/>
                                      </a:lnTo>
                                    </a:path>
                                  </a:pathLst>
                                </a:custGeom>
                                <a:ln w="6350">
                                  <a:solidFill>
                                    <a:srgbClr val="E6E6E6"/>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245884pt;width:531.3pt;height:.5pt;mso-position-horizontal-relative:column;mso-position-vertical-relative:paragraph;z-index:-25548800" id="docshapegroup535" coordorigin="0,-5" coordsize="10626,10">
                      <v:line style="position:absolute" from="0,0" to="3542,0" stroked="true" strokeweight=".5pt" strokecolor="#e6e6e6">
                        <v:stroke dashstyle="solid"/>
                      </v:line>
                      <v:line style="position:absolute" from="3542,0" to="5313,0" stroked="true" strokeweight=".5pt" strokecolor="#e6e6e6">
                        <v:stroke dashstyle="solid"/>
                      </v:line>
                      <v:line style="position:absolute" from="5313,0" to="7084,0" stroked="true" strokeweight=".5pt" strokecolor="#e6e6e6">
                        <v:stroke dashstyle="solid"/>
                      </v:line>
                      <v:line style="position:absolute" from="7084,0" to="8855,0" stroked="true" strokeweight=".5pt" strokecolor="#e6e6e6">
                        <v:stroke dashstyle="solid"/>
                      </v:line>
                      <v:line style="position:absolute" from="8855,0" to="10626,0" stroked="true" strokeweight=".5pt" strokecolor="#e6e6e6">
                        <v:stroke dashstyle="solid"/>
                      </v:line>
                      <w10:wrap type="none"/>
                    </v:group>
                  </w:pict>
                </mc:Fallback>
              </mc:AlternateContent>
            </w:r>
            <w:r>
              <w:rPr>
                <w:rFonts w:ascii="Arial Black"/>
                <w:w w:val="90"/>
                <w:sz w:val="14"/>
              </w:rPr>
              <w:t>Total</w:t>
            </w:r>
            <w:r>
              <w:rPr>
                <w:rFonts w:ascii="Arial Black"/>
                <w:spacing w:val="-2"/>
                <w:w w:val="90"/>
                <w:sz w:val="14"/>
              </w:rPr>
              <w:t> </w:t>
            </w:r>
            <w:r>
              <w:rPr>
                <w:rFonts w:ascii="Arial Black"/>
                <w:w w:val="90"/>
                <w:sz w:val="14"/>
              </w:rPr>
              <w:t>Other</w:t>
            </w:r>
            <w:r>
              <w:rPr>
                <w:rFonts w:ascii="Arial Black"/>
                <w:spacing w:val="-2"/>
                <w:w w:val="90"/>
                <w:sz w:val="14"/>
              </w:rPr>
              <w:t> Revenue</w:t>
            </w:r>
          </w:p>
        </w:tc>
        <w:tc>
          <w:tcPr>
            <w:tcW w:w="2007" w:type="dxa"/>
          </w:tcPr>
          <w:p>
            <w:pPr>
              <w:pStyle w:val="TableParagraph"/>
              <w:spacing w:before="46"/>
              <w:ind w:right="524"/>
              <w:rPr>
                <w:rFonts w:ascii="Arial Black"/>
                <w:sz w:val="14"/>
              </w:rPr>
            </w:pPr>
            <w:r>
              <w:rPr>
                <w:rFonts w:ascii="Arial Black"/>
                <w:spacing w:val="-2"/>
                <w:w w:val="95"/>
                <w:sz w:val="14"/>
              </w:rPr>
              <w:t>11,452.55</w:t>
            </w:r>
          </w:p>
        </w:tc>
        <w:tc>
          <w:tcPr>
            <w:tcW w:w="1771" w:type="dxa"/>
          </w:tcPr>
          <w:p>
            <w:pPr>
              <w:pStyle w:val="TableParagraph"/>
              <w:spacing w:before="46"/>
              <w:ind w:right="524"/>
              <w:rPr>
                <w:rFonts w:ascii="Arial Black"/>
                <w:sz w:val="14"/>
              </w:rPr>
            </w:pPr>
            <w:r>
              <w:rPr>
                <w:rFonts w:ascii="Arial Black"/>
                <w:spacing w:val="-2"/>
                <w:w w:val="95"/>
                <w:sz w:val="14"/>
              </w:rPr>
              <w:t>31,109.23</w:t>
            </w:r>
          </w:p>
        </w:tc>
        <w:tc>
          <w:tcPr>
            <w:tcW w:w="1711" w:type="dxa"/>
          </w:tcPr>
          <w:p>
            <w:pPr>
              <w:pStyle w:val="TableParagraph"/>
              <w:spacing w:before="46"/>
              <w:ind w:right="464"/>
              <w:rPr>
                <w:rFonts w:ascii="Arial Black"/>
                <w:sz w:val="14"/>
              </w:rPr>
            </w:pPr>
            <w:r>
              <w:rPr>
                <w:rFonts w:ascii="Arial Black"/>
                <w:spacing w:val="-2"/>
                <w:w w:val="95"/>
                <w:sz w:val="14"/>
              </w:rPr>
              <w:t>28,238.99</w:t>
            </w:r>
          </w:p>
        </w:tc>
        <w:tc>
          <w:tcPr>
            <w:tcW w:w="1345" w:type="dxa"/>
          </w:tcPr>
          <w:p>
            <w:pPr>
              <w:pStyle w:val="TableParagraph"/>
              <w:spacing w:before="46"/>
              <w:ind w:right="38"/>
              <w:rPr>
                <w:rFonts w:ascii="Arial Black"/>
                <w:sz w:val="14"/>
              </w:rPr>
            </w:pPr>
            <w:r>
              <w:rPr>
                <w:rFonts w:ascii="Arial Black"/>
                <w:spacing w:val="-2"/>
                <w:w w:val="95"/>
                <w:sz w:val="14"/>
              </w:rPr>
              <w:t>70,800.77</w:t>
            </w:r>
          </w:p>
        </w:tc>
      </w:tr>
      <w:tr>
        <w:trPr>
          <w:trHeight w:val="295" w:hRule="atLeast"/>
        </w:trPr>
        <w:tc>
          <w:tcPr>
            <w:tcW w:w="3792" w:type="dxa"/>
            <w:tcBorders>
              <w:bottom w:val="single" w:sz="4" w:space="0" w:color="E6E6E6"/>
            </w:tcBorders>
          </w:tcPr>
          <w:p>
            <w:pPr>
              <w:pStyle w:val="TableParagraph"/>
              <w:spacing w:before="46"/>
              <w:ind w:left="199"/>
              <w:jc w:val="left"/>
              <w:rPr>
                <w:rFonts w:ascii="Arial Black"/>
                <w:sz w:val="14"/>
              </w:rPr>
            </w:pPr>
            <w:r>
              <w:rPr>
                <w:rFonts w:ascii="Arial Black"/>
                <w:sz w:val="14"/>
              </w:rPr>
              <mc:AlternateContent>
                <mc:Choice Requires="wps">
                  <w:drawing>
                    <wp:anchor distT="0" distB="0" distL="0" distR="0" allowOverlap="1" layoutInCell="1" locked="0" behindDoc="1" simplePos="0" relativeHeight="477768192">
                      <wp:simplePos x="0" y="0"/>
                      <wp:positionH relativeFrom="column">
                        <wp:posOffset>0</wp:posOffset>
                      </wp:positionH>
                      <wp:positionV relativeFrom="paragraph">
                        <wp:posOffset>-3122</wp:posOffset>
                      </wp:positionV>
                      <wp:extent cx="6747509" cy="6350"/>
                      <wp:effectExtent l="0" t="0" r="0" b="0"/>
                      <wp:wrapNone/>
                      <wp:docPr id="888" name="Group 888"/>
                      <wp:cNvGraphicFramePr>
                        <a:graphicFrameLocks/>
                      </wp:cNvGraphicFramePr>
                      <a:graphic>
                        <a:graphicData uri="http://schemas.microsoft.com/office/word/2010/wordprocessingGroup">
                          <wpg:wgp>
                            <wpg:cNvPr id="888" name="Group 888"/>
                            <wpg:cNvGrpSpPr/>
                            <wpg:grpSpPr>
                              <a:xfrm>
                                <a:off x="0" y="0"/>
                                <a:ext cx="6747509" cy="6350"/>
                                <a:chExt cx="6747509" cy="6350"/>
                              </a:xfrm>
                            </wpg:grpSpPr>
                            <wps:wsp>
                              <wps:cNvPr id="889" name="Graphic 889"/>
                              <wps:cNvSpPr/>
                              <wps:spPr>
                                <a:xfrm>
                                  <a:off x="0" y="3175"/>
                                  <a:ext cx="2249170" cy="1270"/>
                                </a:xfrm>
                                <a:custGeom>
                                  <a:avLst/>
                                  <a:gdLst/>
                                  <a:ahLst/>
                                  <a:cxnLst/>
                                  <a:rect l="l" t="t" r="r" b="b"/>
                                  <a:pathLst>
                                    <a:path w="2249170" h="0">
                                      <a:moveTo>
                                        <a:pt x="0" y="0"/>
                                      </a:moveTo>
                                      <a:lnTo>
                                        <a:pt x="2249043" y="0"/>
                                      </a:lnTo>
                                    </a:path>
                                  </a:pathLst>
                                </a:custGeom>
                                <a:ln w="6350">
                                  <a:solidFill>
                                    <a:srgbClr val="E6E6E6"/>
                                  </a:solidFill>
                                  <a:prstDash val="solid"/>
                                </a:ln>
                              </wps:spPr>
                              <wps:bodyPr wrap="square" lIns="0" tIns="0" rIns="0" bIns="0" rtlCol="0">
                                <a:prstTxWarp prst="textNoShape">
                                  <a:avLst/>
                                </a:prstTxWarp>
                                <a:noAutofit/>
                              </wps:bodyPr>
                            </wps:wsp>
                            <wps:wsp>
                              <wps:cNvPr id="890" name="Graphic 890"/>
                              <wps:cNvSpPr/>
                              <wps:spPr>
                                <a:xfrm>
                                  <a:off x="2249042" y="3175"/>
                                  <a:ext cx="1124585" cy="1270"/>
                                </a:xfrm>
                                <a:custGeom>
                                  <a:avLst/>
                                  <a:gdLst/>
                                  <a:ahLst/>
                                  <a:cxnLst/>
                                  <a:rect l="l" t="t" r="r" b="b"/>
                                  <a:pathLst>
                                    <a:path w="1124585" h="0">
                                      <a:moveTo>
                                        <a:pt x="0" y="0"/>
                                      </a:moveTo>
                                      <a:lnTo>
                                        <a:pt x="1124585" y="0"/>
                                      </a:lnTo>
                                    </a:path>
                                  </a:pathLst>
                                </a:custGeom>
                                <a:ln w="6350">
                                  <a:solidFill>
                                    <a:srgbClr val="E6E6E6"/>
                                  </a:solidFill>
                                  <a:prstDash val="solid"/>
                                </a:ln>
                              </wps:spPr>
                              <wps:bodyPr wrap="square" lIns="0" tIns="0" rIns="0" bIns="0" rtlCol="0">
                                <a:prstTxWarp prst="textNoShape">
                                  <a:avLst/>
                                </a:prstTxWarp>
                                <a:noAutofit/>
                              </wps:bodyPr>
                            </wps:wsp>
                            <wps:wsp>
                              <wps:cNvPr id="891" name="Graphic 891"/>
                              <wps:cNvSpPr/>
                              <wps:spPr>
                                <a:xfrm>
                                  <a:off x="3373628" y="3175"/>
                                  <a:ext cx="1124585" cy="1270"/>
                                </a:xfrm>
                                <a:custGeom>
                                  <a:avLst/>
                                  <a:gdLst/>
                                  <a:ahLst/>
                                  <a:cxnLst/>
                                  <a:rect l="l" t="t" r="r" b="b"/>
                                  <a:pathLst>
                                    <a:path w="1124585" h="0">
                                      <a:moveTo>
                                        <a:pt x="0" y="0"/>
                                      </a:moveTo>
                                      <a:lnTo>
                                        <a:pt x="1124585" y="0"/>
                                      </a:lnTo>
                                    </a:path>
                                  </a:pathLst>
                                </a:custGeom>
                                <a:ln w="6350">
                                  <a:solidFill>
                                    <a:srgbClr val="E6E6E6"/>
                                  </a:solidFill>
                                  <a:prstDash val="solid"/>
                                </a:ln>
                              </wps:spPr>
                              <wps:bodyPr wrap="square" lIns="0" tIns="0" rIns="0" bIns="0" rtlCol="0">
                                <a:prstTxWarp prst="textNoShape">
                                  <a:avLst/>
                                </a:prstTxWarp>
                                <a:noAutofit/>
                              </wps:bodyPr>
                            </wps:wsp>
                            <wps:wsp>
                              <wps:cNvPr id="892" name="Graphic 892"/>
                              <wps:cNvSpPr/>
                              <wps:spPr>
                                <a:xfrm>
                                  <a:off x="4498213" y="3175"/>
                                  <a:ext cx="1124585" cy="1270"/>
                                </a:xfrm>
                                <a:custGeom>
                                  <a:avLst/>
                                  <a:gdLst/>
                                  <a:ahLst/>
                                  <a:cxnLst/>
                                  <a:rect l="l" t="t" r="r" b="b"/>
                                  <a:pathLst>
                                    <a:path w="1124585" h="0">
                                      <a:moveTo>
                                        <a:pt x="0" y="0"/>
                                      </a:moveTo>
                                      <a:lnTo>
                                        <a:pt x="1124458" y="0"/>
                                      </a:lnTo>
                                    </a:path>
                                  </a:pathLst>
                                </a:custGeom>
                                <a:ln w="6350">
                                  <a:solidFill>
                                    <a:srgbClr val="E6E6E6"/>
                                  </a:solidFill>
                                  <a:prstDash val="solid"/>
                                </a:ln>
                              </wps:spPr>
                              <wps:bodyPr wrap="square" lIns="0" tIns="0" rIns="0" bIns="0" rtlCol="0">
                                <a:prstTxWarp prst="textNoShape">
                                  <a:avLst/>
                                </a:prstTxWarp>
                                <a:noAutofit/>
                              </wps:bodyPr>
                            </wps:wsp>
                            <wps:wsp>
                              <wps:cNvPr id="893" name="Graphic 893"/>
                              <wps:cNvSpPr/>
                              <wps:spPr>
                                <a:xfrm>
                                  <a:off x="5622671" y="3175"/>
                                  <a:ext cx="1124585" cy="1270"/>
                                </a:xfrm>
                                <a:custGeom>
                                  <a:avLst/>
                                  <a:gdLst/>
                                  <a:ahLst/>
                                  <a:cxnLst/>
                                  <a:rect l="l" t="t" r="r" b="b"/>
                                  <a:pathLst>
                                    <a:path w="1124585" h="0">
                                      <a:moveTo>
                                        <a:pt x="0" y="0"/>
                                      </a:moveTo>
                                      <a:lnTo>
                                        <a:pt x="1124585" y="0"/>
                                      </a:lnTo>
                                    </a:path>
                                  </a:pathLst>
                                </a:custGeom>
                                <a:ln w="6350">
                                  <a:solidFill>
                                    <a:srgbClr val="E6E6E6"/>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245884pt;width:531.3pt;height:.5pt;mso-position-horizontal-relative:column;mso-position-vertical-relative:paragraph;z-index:-25548288" id="docshapegroup536" coordorigin="0,-5" coordsize="10626,10">
                      <v:line style="position:absolute" from="0,0" to="3542,0" stroked="true" strokeweight=".5pt" strokecolor="#e6e6e6">
                        <v:stroke dashstyle="solid"/>
                      </v:line>
                      <v:line style="position:absolute" from="3542,0" to="5313,0" stroked="true" strokeweight=".5pt" strokecolor="#e6e6e6">
                        <v:stroke dashstyle="solid"/>
                      </v:line>
                      <v:line style="position:absolute" from="5313,0" to="7084,0" stroked="true" strokeweight=".5pt" strokecolor="#e6e6e6">
                        <v:stroke dashstyle="solid"/>
                      </v:line>
                      <v:line style="position:absolute" from="7084,0" to="8855,0" stroked="true" strokeweight=".5pt" strokecolor="#e6e6e6">
                        <v:stroke dashstyle="solid"/>
                      </v:line>
                      <v:line style="position:absolute" from="8855,0" to="10626,0" stroked="true" strokeweight=".5pt" strokecolor="#e6e6e6">
                        <v:stroke dashstyle="solid"/>
                      </v:line>
                      <w10:wrap type="none"/>
                    </v:group>
                  </w:pict>
                </mc:Fallback>
              </mc:AlternateContent>
            </w:r>
            <w:r>
              <w:rPr>
                <w:rFonts w:ascii="Arial Black"/>
                <w:w w:val="85"/>
                <w:sz w:val="14"/>
              </w:rPr>
              <w:t>Total</w:t>
            </w:r>
            <w:r>
              <w:rPr>
                <w:rFonts w:ascii="Arial Black"/>
                <w:sz w:val="14"/>
              </w:rPr>
              <w:t> </w:t>
            </w:r>
            <w:r>
              <w:rPr>
                <w:rFonts w:ascii="Arial Black"/>
                <w:spacing w:val="-2"/>
                <w:sz w:val="14"/>
              </w:rPr>
              <w:t>Income</w:t>
            </w:r>
          </w:p>
        </w:tc>
        <w:tc>
          <w:tcPr>
            <w:tcW w:w="2007" w:type="dxa"/>
            <w:tcBorders>
              <w:bottom w:val="single" w:sz="4" w:space="0" w:color="E6E6E6"/>
            </w:tcBorders>
          </w:tcPr>
          <w:p>
            <w:pPr>
              <w:pStyle w:val="TableParagraph"/>
              <w:spacing w:before="46"/>
              <w:ind w:right="524"/>
              <w:rPr>
                <w:rFonts w:ascii="Arial Black"/>
                <w:sz w:val="14"/>
              </w:rPr>
            </w:pPr>
            <w:r>
              <w:rPr>
                <w:rFonts w:ascii="Arial Black"/>
                <w:spacing w:val="-2"/>
                <w:w w:val="95"/>
                <w:sz w:val="14"/>
              </w:rPr>
              <w:t>583,913.36</w:t>
            </w:r>
          </w:p>
        </w:tc>
        <w:tc>
          <w:tcPr>
            <w:tcW w:w="1771" w:type="dxa"/>
            <w:tcBorders>
              <w:bottom w:val="single" w:sz="4" w:space="0" w:color="E6E6E6"/>
            </w:tcBorders>
          </w:tcPr>
          <w:p>
            <w:pPr>
              <w:pStyle w:val="TableParagraph"/>
              <w:spacing w:before="46"/>
              <w:ind w:right="524"/>
              <w:rPr>
                <w:rFonts w:ascii="Arial Black"/>
                <w:sz w:val="14"/>
              </w:rPr>
            </w:pPr>
            <w:r>
              <w:rPr>
                <w:rFonts w:ascii="Arial Black"/>
                <w:spacing w:val="-2"/>
                <w:w w:val="95"/>
                <w:sz w:val="14"/>
              </w:rPr>
              <w:t>652,426.52</w:t>
            </w:r>
          </w:p>
        </w:tc>
        <w:tc>
          <w:tcPr>
            <w:tcW w:w="1711" w:type="dxa"/>
            <w:tcBorders>
              <w:bottom w:val="single" w:sz="4" w:space="0" w:color="E6E6E6"/>
            </w:tcBorders>
          </w:tcPr>
          <w:p>
            <w:pPr>
              <w:pStyle w:val="TableParagraph"/>
              <w:spacing w:before="46"/>
              <w:ind w:right="464"/>
              <w:rPr>
                <w:rFonts w:ascii="Arial Black"/>
                <w:sz w:val="14"/>
              </w:rPr>
            </w:pPr>
            <w:r>
              <w:rPr>
                <w:rFonts w:ascii="Arial Black"/>
                <w:spacing w:val="-2"/>
                <w:w w:val="95"/>
                <w:sz w:val="14"/>
              </w:rPr>
              <w:t>718,797.97</w:t>
            </w:r>
          </w:p>
        </w:tc>
        <w:tc>
          <w:tcPr>
            <w:tcW w:w="1345" w:type="dxa"/>
            <w:tcBorders>
              <w:bottom w:val="single" w:sz="4" w:space="0" w:color="E6E6E6"/>
            </w:tcBorders>
          </w:tcPr>
          <w:p>
            <w:pPr>
              <w:pStyle w:val="TableParagraph"/>
              <w:spacing w:before="46"/>
              <w:ind w:right="38"/>
              <w:rPr>
                <w:rFonts w:ascii="Arial Black"/>
                <w:sz w:val="14"/>
              </w:rPr>
            </w:pPr>
            <w:r>
              <w:rPr>
                <w:rFonts w:ascii="Arial Black"/>
                <w:spacing w:val="-2"/>
                <w:w w:val="95"/>
                <w:sz w:val="14"/>
              </w:rPr>
              <w:t>1,955,137.85</w:t>
            </w:r>
          </w:p>
        </w:tc>
      </w:tr>
      <w:tr>
        <w:trPr>
          <w:trHeight w:val="290" w:hRule="atLeast"/>
        </w:trPr>
        <w:tc>
          <w:tcPr>
            <w:tcW w:w="3792" w:type="dxa"/>
            <w:tcBorders>
              <w:top w:val="single" w:sz="4" w:space="0" w:color="E6E6E6"/>
              <w:bottom w:val="single" w:sz="4" w:space="0" w:color="E6E6E6"/>
            </w:tcBorders>
            <w:shd w:val="clear" w:color="auto" w:fill="DADADA"/>
          </w:tcPr>
          <w:p>
            <w:pPr>
              <w:pStyle w:val="TableParagraph"/>
              <w:spacing w:before="41"/>
              <w:ind w:left="199"/>
              <w:jc w:val="left"/>
              <w:rPr>
                <w:rFonts w:ascii="Arial Black"/>
                <w:sz w:val="14"/>
              </w:rPr>
            </w:pPr>
            <w:r>
              <w:rPr>
                <w:rFonts w:ascii="Arial Black"/>
                <w:w w:val="85"/>
                <w:sz w:val="14"/>
              </w:rPr>
              <w:t>5-0000</w:t>
            </w:r>
            <w:r>
              <w:rPr>
                <w:rFonts w:ascii="Arial Black"/>
                <w:spacing w:val="2"/>
                <w:sz w:val="14"/>
              </w:rPr>
              <w:t> </w:t>
            </w:r>
            <w:r>
              <w:rPr>
                <w:rFonts w:ascii="Arial Black"/>
                <w:w w:val="85"/>
                <w:sz w:val="14"/>
              </w:rPr>
              <w:t>Catering</w:t>
            </w:r>
            <w:r>
              <w:rPr>
                <w:rFonts w:ascii="Arial Black"/>
                <w:spacing w:val="3"/>
                <w:sz w:val="14"/>
              </w:rPr>
              <w:t> </w:t>
            </w:r>
            <w:r>
              <w:rPr>
                <w:rFonts w:ascii="Arial Black"/>
                <w:w w:val="85"/>
                <w:sz w:val="14"/>
              </w:rPr>
              <w:t>Cost</w:t>
            </w:r>
            <w:r>
              <w:rPr>
                <w:rFonts w:ascii="Arial Black"/>
                <w:spacing w:val="2"/>
                <w:sz w:val="14"/>
              </w:rPr>
              <w:t> </w:t>
            </w:r>
            <w:r>
              <w:rPr>
                <w:rFonts w:ascii="Arial Black"/>
                <w:w w:val="85"/>
                <w:sz w:val="14"/>
              </w:rPr>
              <w:t>Of</w:t>
            </w:r>
            <w:r>
              <w:rPr>
                <w:rFonts w:ascii="Arial Black"/>
                <w:spacing w:val="3"/>
                <w:sz w:val="14"/>
              </w:rPr>
              <w:t> </w:t>
            </w:r>
            <w:r>
              <w:rPr>
                <w:rFonts w:ascii="Arial Black"/>
                <w:spacing w:val="-4"/>
                <w:w w:val="85"/>
                <w:sz w:val="14"/>
              </w:rPr>
              <w:t>Sales</w:t>
            </w:r>
          </w:p>
        </w:tc>
        <w:tc>
          <w:tcPr>
            <w:tcW w:w="2007"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c>
          <w:tcPr>
            <w:tcW w:w="1771"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c>
          <w:tcPr>
            <w:tcW w:w="1711"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c>
          <w:tcPr>
            <w:tcW w:w="1345"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r>
      <w:tr>
        <w:trPr>
          <w:trHeight w:val="295" w:hRule="atLeast"/>
        </w:trPr>
        <w:tc>
          <w:tcPr>
            <w:tcW w:w="10626" w:type="dxa"/>
            <w:gridSpan w:val="5"/>
            <w:tcBorders>
              <w:top w:val="single" w:sz="4" w:space="0" w:color="E6E6E6"/>
              <w:bottom w:val="single" w:sz="4" w:space="0" w:color="E6E6E6"/>
            </w:tcBorders>
            <w:shd w:val="clear" w:color="auto" w:fill="DADADA"/>
          </w:tcPr>
          <w:p>
            <w:pPr>
              <w:pStyle w:val="TableParagraph"/>
              <w:spacing w:before="41"/>
              <w:ind w:left="399"/>
              <w:jc w:val="left"/>
              <w:rPr>
                <w:rFonts w:ascii="Arial Black"/>
                <w:sz w:val="14"/>
              </w:rPr>
            </w:pPr>
            <w:r>
              <w:rPr>
                <w:rFonts w:ascii="Arial Black"/>
                <w:w w:val="85"/>
                <w:sz w:val="14"/>
              </w:rPr>
              <w:t>5-0005</w:t>
            </w:r>
            <w:r>
              <w:rPr>
                <w:rFonts w:ascii="Arial Black"/>
                <w:spacing w:val="-4"/>
                <w:sz w:val="14"/>
              </w:rPr>
              <w:t> </w:t>
            </w:r>
            <w:r>
              <w:rPr>
                <w:rFonts w:ascii="Arial Black"/>
                <w:w w:val="85"/>
                <w:sz w:val="14"/>
              </w:rPr>
              <w:t>Cost</w:t>
            </w:r>
            <w:r>
              <w:rPr>
                <w:rFonts w:ascii="Arial Black"/>
                <w:spacing w:val="-4"/>
                <w:sz w:val="14"/>
              </w:rPr>
              <w:t> </w:t>
            </w:r>
            <w:r>
              <w:rPr>
                <w:rFonts w:ascii="Arial Black"/>
                <w:w w:val="85"/>
                <w:sz w:val="14"/>
              </w:rPr>
              <w:t>Of</w:t>
            </w:r>
            <w:r>
              <w:rPr>
                <w:rFonts w:ascii="Arial Black"/>
                <w:spacing w:val="-4"/>
                <w:sz w:val="14"/>
              </w:rPr>
              <w:t> </w:t>
            </w:r>
            <w:r>
              <w:rPr>
                <w:rFonts w:ascii="Arial Black"/>
                <w:spacing w:val="-2"/>
                <w:w w:val="85"/>
                <w:sz w:val="14"/>
              </w:rPr>
              <w:t>Sales</w:t>
            </w:r>
          </w:p>
        </w:tc>
      </w:tr>
      <w:tr>
        <w:trPr>
          <w:trHeight w:val="285" w:hRule="atLeast"/>
        </w:trPr>
        <w:tc>
          <w:tcPr>
            <w:tcW w:w="3792" w:type="dxa"/>
            <w:tcBorders>
              <w:top w:val="single" w:sz="4" w:space="0" w:color="E6E6E6"/>
              <w:bottom w:val="single" w:sz="4" w:space="0" w:color="E6E6E6"/>
            </w:tcBorders>
          </w:tcPr>
          <w:p>
            <w:pPr>
              <w:pStyle w:val="TableParagraph"/>
              <w:ind w:left="599"/>
              <w:jc w:val="left"/>
              <w:rPr>
                <w:sz w:val="14"/>
              </w:rPr>
            </w:pPr>
            <w:r>
              <w:rPr>
                <w:w w:val="90"/>
                <w:sz w:val="14"/>
              </w:rPr>
              <w:t>5-1000</w:t>
            </w:r>
            <w:r>
              <w:rPr>
                <w:spacing w:val="3"/>
                <w:sz w:val="14"/>
              </w:rPr>
              <w:t> </w:t>
            </w:r>
            <w:r>
              <w:rPr>
                <w:w w:val="90"/>
                <w:sz w:val="14"/>
              </w:rPr>
              <w:t>Costs</w:t>
            </w:r>
            <w:r>
              <w:rPr>
                <w:spacing w:val="3"/>
                <w:sz w:val="14"/>
              </w:rPr>
              <w:t> </w:t>
            </w:r>
            <w:r>
              <w:rPr>
                <w:w w:val="90"/>
                <w:sz w:val="14"/>
              </w:rPr>
              <w:t>of</w:t>
            </w:r>
            <w:r>
              <w:rPr>
                <w:spacing w:val="3"/>
                <w:sz w:val="14"/>
              </w:rPr>
              <w:t> </w:t>
            </w:r>
            <w:r>
              <w:rPr>
                <w:w w:val="90"/>
                <w:sz w:val="14"/>
              </w:rPr>
              <w:t>Sales-</w:t>
            </w:r>
            <w:r>
              <w:rPr>
                <w:spacing w:val="3"/>
                <w:sz w:val="14"/>
              </w:rPr>
              <w:t> </w:t>
            </w:r>
            <w:r>
              <w:rPr>
                <w:spacing w:val="-2"/>
                <w:w w:val="90"/>
                <w:sz w:val="14"/>
              </w:rPr>
              <w:t>Beverage</w:t>
            </w:r>
          </w:p>
        </w:tc>
        <w:tc>
          <w:tcPr>
            <w:tcW w:w="2007" w:type="dxa"/>
            <w:tcBorders>
              <w:top w:val="single" w:sz="4" w:space="0" w:color="E6E6E6"/>
              <w:bottom w:val="single" w:sz="4" w:space="0" w:color="E6E6E6"/>
            </w:tcBorders>
          </w:tcPr>
          <w:p>
            <w:pPr>
              <w:pStyle w:val="TableParagraph"/>
              <w:ind w:right="524"/>
              <w:rPr>
                <w:sz w:val="14"/>
              </w:rPr>
            </w:pPr>
            <w:r>
              <w:rPr>
                <w:spacing w:val="-2"/>
                <w:sz w:val="14"/>
              </w:rPr>
              <w:t>46,559.99</w:t>
            </w:r>
          </w:p>
        </w:tc>
        <w:tc>
          <w:tcPr>
            <w:tcW w:w="1771" w:type="dxa"/>
            <w:tcBorders>
              <w:top w:val="single" w:sz="4" w:space="0" w:color="E6E6E6"/>
              <w:bottom w:val="single" w:sz="4" w:space="0" w:color="E6E6E6"/>
            </w:tcBorders>
          </w:tcPr>
          <w:p>
            <w:pPr>
              <w:pStyle w:val="TableParagraph"/>
              <w:ind w:right="524"/>
              <w:rPr>
                <w:sz w:val="14"/>
              </w:rPr>
            </w:pPr>
            <w:r>
              <w:rPr>
                <w:spacing w:val="-2"/>
                <w:sz w:val="14"/>
              </w:rPr>
              <w:t>51,797.36</w:t>
            </w:r>
          </w:p>
        </w:tc>
        <w:tc>
          <w:tcPr>
            <w:tcW w:w="1711" w:type="dxa"/>
            <w:tcBorders>
              <w:top w:val="single" w:sz="4" w:space="0" w:color="E6E6E6"/>
              <w:bottom w:val="single" w:sz="4" w:space="0" w:color="E6E6E6"/>
            </w:tcBorders>
          </w:tcPr>
          <w:p>
            <w:pPr>
              <w:pStyle w:val="TableParagraph"/>
              <w:ind w:right="464"/>
              <w:rPr>
                <w:sz w:val="14"/>
              </w:rPr>
            </w:pPr>
            <w:r>
              <w:rPr>
                <w:spacing w:val="-2"/>
                <w:sz w:val="14"/>
              </w:rPr>
              <w:t>54,767.44</w:t>
            </w:r>
          </w:p>
        </w:tc>
        <w:tc>
          <w:tcPr>
            <w:tcW w:w="1345" w:type="dxa"/>
            <w:tcBorders>
              <w:top w:val="single" w:sz="4" w:space="0" w:color="E6E6E6"/>
              <w:bottom w:val="single" w:sz="4" w:space="0" w:color="E6E6E6"/>
            </w:tcBorders>
          </w:tcPr>
          <w:p>
            <w:pPr>
              <w:pStyle w:val="TableParagraph"/>
              <w:ind w:right="38"/>
              <w:rPr>
                <w:sz w:val="14"/>
              </w:rPr>
            </w:pPr>
            <w:r>
              <w:rPr>
                <w:spacing w:val="-2"/>
                <w:sz w:val="14"/>
              </w:rPr>
              <w:t>153,124.79</w:t>
            </w:r>
          </w:p>
        </w:tc>
      </w:tr>
      <w:tr>
        <w:trPr>
          <w:trHeight w:val="290" w:hRule="atLeast"/>
        </w:trPr>
        <w:tc>
          <w:tcPr>
            <w:tcW w:w="3792" w:type="dxa"/>
            <w:tcBorders>
              <w:top w:val="single" w:sz="4" w:space="0" w:color="E6E6E6"/>
              <w:bottom w:val="single" w:sz="4" w:space="0" w:color="E6E6E6"/>
            </w:tcBorders>
          </w:tcPr>
          <w:p>
            <w:pPr>
              <w:pStyle w:val="TableParagraph"/>
              <w:ind w:left="599"/>
              <w:jc w:val="left"/>
              <w:rPr>
                <w:sz w:val="14"/>
              </w:rPr>
            </w:pPr>
            <w:r>
              <w:rPr>
                <w:w w:val="90"/>
                <w:sz w:val="14"/>
              </w:rPr>
              <w:t>5-2000</w:t>
            </w:r>
            <w:r>
              <w:rPr>
                <w:spacing w:val="3"/>
                <w:sz w:val="14"/>
              </w:rPr>
              <w:t> </w:t>
            </w:r>
            <w:r>
              <w:rPr>
                <w:w w:val="90"/>
                <w:sz w:val="14"/>
              </w:rPr>
              <w:t>Costs</w:t>
            </w:r>
            <w:r>
              <w:rPr>
                <w:spacing w:val="3"/>
                <w:sz w:val="14"/>
              </w:rPr>
              <w:t> </w:t>
            </w:r>
            <w:r>
              <w:rPr>
                <w:w w:val="90"/>
                <w:sz w:val="14"/>
              </w:rPr>
              <w:t>of</w:t>
            </w:r>
            <w:r>
              <w:rPr>
                <w:spacing w:val="3"/>
                <w:sz w:val="14"/>
              </w:rPr>
              <w:t> </w:t>
            </w:r>
            <w:r>
              <w:rPr>
                <w:w w:val="90"/>
                <w:sz w:val="14"/>
              </w:rPr>
              <w:t>Sales-</w:t>
            </w:r>
            <w:r>
              <w:rPr>
                <w:spacing w:val="3"/>
                <w:sz w:val="14"/>
              </w:rPr>
              <w:t> </w:t>
            </w:r>
            <w:r>
              <w:rPr>
                <w:spacing w:val="-4"/>
                <w:w w:val="90"/>
                <w:sz w:val="14"/>
              </w:rPr>
              <w:t>Food</w:t>
            </w:r>
          </w:p>
        </w:tc>
        <w:tc>
          <w:tcPr>
            <w:tcW w:w="2007" w:type="dxa"/>
            <w:tcBorders>
              <w:top w:val="single" w:sz="4" w:space="0" w:color="E6E6E6"/>
              <w:bottom w:val="single" w:sz="4" w:space="0" w:color="E6E6E6"/>
            </w:tcBorders>
          </w:tcPr>
          <w:p>
            <w:pPr>
              <w:pStyle w:val="TableParagraph"/>
              <w:ind w:right="524"/>
              <w:rPr>
                <w:sz w:val="14"/>
              </w:rPr>
            </w:pPr>
            <w:r>
              <w:rPr>
                <w:spacing w:val="-2"/>
                <w:sz w:val="14"/>
              </w:rPr>
              <w:t>56,746.83</w:t>
            </w:r>
          </w:p>
        </w:tc>
        <w:tc>
          <w:tcPr>
            <w:tcW w:w="1771" w:type="dxa"/>
            <w:tcBorders>
              <w:top w:val="single" w:sz="4" w:space="0" w:color="E6E6E6"/>
              <w:bottom w:val="single" w:sz="4" w:space="0" w:color="E6E6E6"/>
            </w:tcBorders>
          </w:tcPr>
          <w:p>
            <w:pPr>
              <w:pStyle w:val="TableParagraph"/>
              <w:ind w:right="524"/>
              <w:rPr>
                <w:sz w:val="14"/>
              </w:rPr>
            </w:pPr>
            <w:r>
              <w:rPr>
                <w:spacing w:val="-2"/>
                <w:sz w:val="14"/>
              </w:rPr>
              <w:t>66,617.29</w:t>
            </w:r>
          </w:p>
        </w:tc>
        <w:tc>
          <w:tcPr>
            <w:tcW w:w="1711" w:type="dxa"/>
            <w:tcBorders>
              <w:top w:val="single" w:sz="4" w:space="0" w:color="E6E6E6"/>
              <w:bottom w:val="single" w:sz="4" w:space="0" w:color="E6E6E6"/>
            </w:tcBorders>
          </w:tcPr>
          <w:p>
            <w:pPr>
              <w:pStyle w:val="TableParagraph"/>
              <w:ind w:right="464"/>
              <w:rPr>
                <w:sz w:val="14"/>
              </w:rPr>
            </w:pPr>
            <w:r>
              <w:rPr>
                <w:spacing w:val="-2"/>
                <w:sz w:val="14"/>
              </w:rPr>
              <w:t>60,495.96</w:t>
            </w:r>
          </w:p>
        </w:tc>
        <w:tc>
          <w:tcPr>
            <w:tcW w:w="1345" w:type="dxa"/>
            <w:tcBorders>
              <w:top w:val="single" w:sz="4" w:space="0" w:color="E6E6E6"/>
              <w:bottom w:val="single" w:sz="4" w:space="0" w:color="E6E6E6"/>
            </w:tcBorders>
          </w:tcPr>
          <w:p>
            <w:pPr>
              <w:pStyle w:val="TableParagraph"/>
              <w:ind w:right="38"/>
              <w:rPr>
                <w:sz w:val="14"/>
              </w:rPr>
            </w:pPr>
            <w:r>
              <w:rPr>
                <w:spacing w:val="-2"/>
                <w:sz w:val="14"/>
              </w:rPr>
              <w:t>183,860.08</w:t>
            </w:r>
          </w:p>
        </w:tc>
      </w:tr>
      <w:tr>
        <w:trPr>
          <w:trHeight w:val="290" w:hRule="atLeast"/>
        </w:trPr>
        <w:tc>
          <w:tcPr>
            <w:tcW w:w="3792" w:type="dxa"/>
            <w:tcBorders>
              <w:top w:val="single" w:sz="4" w:space="0" w:color="E6E6E6"/>
              <w:bottom w:val="single" w:sz="4" w:space="0" w:color="E6E6E6"/>
            </w:tcBorders>
          </w:tcPr>
          <w:p>
            <w:pPr>
              <w:pStyle w:val="TableParagraph"/>
              <w:spacing w:before="41"/>
              <w:ind w:left="399"/>
              <w:jc w:val="left"/>
              <w:rPr>
                <w:rFonts w:ascii="Arial Black"/>
                <w:sz w:val="14"/>
              </w:rPr>
            </w:pPr>
            <w:r>
              <w:rPr>
                <w:rFonts w:ascii="Arial Black"/>
                <w:w w:val="85"/>
                <w:sz w:val="14"/>
              </w:rPr>
              <w:t>Total</w:t>
            </w:r>
            <w:r>
              <w:rPr>
                <w:rFonts w:ascii="Arial Black"/>
                <w:sz w:val="14"/>
              </w:rPr>
              <w:t> </w:t>
            </w:r>
            <w:r>
              <w:rPr>
                <w:rFonts w:ascii="Arial Black"/>
                <w:w w:val="85"/>
                <w:sz w:val="14"/>
              </w:rPr>
              <w:t>Cost</w:t>
            </w:r>
            <w:r>
              <w:rPr>
                <w:rFonts w:ascii="Arial Black"/>
                <w:sz w:val="14"/>
              </w:rPr>
              <w:t> </w:t>
            </w:r>
            <w:r>
              <w:rPr>
                <w:rFonts w:ascii="Arial Black"/>
                <w:w w:val="85"/>
                <w:sz w:val="14"/>
              </w:rPr>
              <w:t>Of</w:t>
            </w:r>
            <w:r>
              <w:rPr>
                <w:rFonts w:ascii="Arial Black"/>
                <w:sz w:val="14"/>
              </w:rPr>
              <w:t> </w:t>
            </w:r>
            <w:r>
              <w:rPr>
                <w:rFonts w:ascii="Arial Black"/>
                <w:spacing w:val="-2"/>
                <w:w w:val="85"/>
                <w:sz w:val="14"/>
              </w:rPr>
              <w:t>Sales</w:t>
            </w:r>
          </w:p>
        </w:tc>
        <w:tc>
          <w:tcPr>
            <w:tcW w:w="2007" w:type="dxa"/>
            <w:tcBorders>
              <w:top w:val="single" w:sz="4" w:space="0" w:color="E6E6E6"/>
              <w:bottom w:val="single" w:sz="4" w:space="0" w:color="E6E6E6"/>
            </w:tcBorders>
          </w:tcPr>
          <w:p>
            <w:pPr>
              <w:pStyle w:val="TableParagraph"/>
              <w:spacing w:before="41"/>
              <w:ind w:right="524"/>
              <w:rPr>
                <w:rFonts w:ascii="Arial Black"/>
                <w:sz w:val="14"/>
              </w:rPr>
            </w:pPr>
            <w:r>
              <w:rPr>
                <w:rFonts w:ascii="Arial Black"/>
                <w:spacing w:val="-2"/>
                <w:w w:val="95"/>
                <w:sz w:val="14"/>
              </w:rPr>
              <w:t>103,306.82</w:t>
            </w:r>
          </w:p>
        </w:tc>
        <w:tc>
          <w:tcPr>
            <w:tcW w:w="1771" w:type="dxa"/>
            <w:tcBorders>
              <w:top w:val="single" w:sz="4" w:space="0" w:color="E6E6E6"/>
              <w:bottom w:val="single" w:sz="4" w:space="0" w:color="E6E6E6"/>
            </w:tcBorders>
          </w:tcPr>
          <w:p>
            <w:pPr>
              <w:pStyle w:val="TableParagraph"/>
              <w:spacing w:before="41"/>
              <w:ind w:right="524"/>
              <w:rPr>
                <w:rFonts w:ascii="Arial Black"/>
                <w:sz w:val="14"/>
              </w:rPr>
            </w:pPr>
            <w:r>
              <w:rPr>
                <w:rFonts w:ascii="Arial Black"/>
                <w:spacing w:val="-2"/>
                <w:w w:val="95"/>
                <w:sz w:val="14"/>
              </w:rPr>
              <w:t>118,414.65</w:t>
            </w:r>
          </w:p>
        </w:tc>
        <w:tc>
          <w:tcPr>
            <w:tcW w:w="1711" w:type="dxa"/>
            <w:tcBorders>
              <w:top w:val="single" w:sz="4" w:space="0" w:color="E6E6E6"/>
              <w:bottom w:val="single" w:sz="4" w:space="0" w:color="E6E6E6"/>
            </w:tcBorders>
          </w:tcPr>
          <w:p>
            <w:pPr>
              <w:pStyle w:val="TableParagraph"/>
              <w:spacing w:before="41"/>
              <w:ind w:right="464"/>
              <w:rPr>
                <w:rFonts w:ascii="Arial Black"/>
                <w:sz w:val="14"/>
              </w:rPr>
            </w:pPr>
            <w:r>
              <w:rPr>
                <w:rFonts w:ascii="Arial Black"/>
                <w:spacing w:val="-2"/>
                <w:w w:val="95"/>
                <w:sz w:val="14"/>
              </w:rPr>
              <w:t>115,263.40</w:t>
            </w:r>
          </w:p>
        </w:tc>
        <w:tc>
          <w:tcPr>
            <w:tcW w:w="1345" w:type="dxa"/>
            <w:tcBorders>
              <w:top w:val="single" w:sz="4" w:space="0" w:color="E6E6E6"/>
              <w:bottom w:val="single" w:sz="4" w:space="0" w:color="E6E6E6"/>
            </w:tcBorders>
          </w:tcPr>
          <w:p>
            <w:pPr>
              <w:pStyle w:val="TableParagraph"/>
              <w:spacing w:before="41"/>
              <w:ind w:right="38"/>
              <w:rPr>
                <w:rFonts w:ascii="Arial Black"/>
                <w:sz w:val="14"/>
              </w:rPr>
            </w:pPr>
            <w:r>
              <w:rPr>
                <w:rFonts w:ascii="Arial Black"/>
                <w:spacing w:val="-2"/>
                <w:w w:val="95"/>
                <w:sz w:val="14"/>
              </w:rPr>
              <w:t>336,984.87</w:t>
            </w:r>
          </w:p>
        </w:tc>
      </w:tr>
      <w:tr>
        <w:trPr>
          <w:trHeight w:val="236" w:hRule="atLeast"/>
        </w:trPr>
        <w:tc>
          <w:tcPr>
            <w:tcW w:w="3792" w:type="dxa"/>
            <w:tcBorders>
              <w:top w:val="single" w:sz="4" w:space="0" w:color="E6E6E6"/>
            </w:tcBorders>
          </w:tcPr>
          <w:p>
            <w:pPr>
              <w:pStyle w:val="TableParagraph"/>
              <w:spacing w:line="175" w:lineRule="exact" w:before="41"/>
              <w:ind w:left="199"/>
              <w:jc w:val="left"/>
              <w:rPr>
                <w:rFonts w:ascii="Arial Black"/>
                <w:sz w:val="14"/>
              </w:rPr>
            </w:pPr>
            <w:r>
              <w:rPr>
                <w:rFonts w:ascii="Arial Black"/>
                <w:spacing w:val="-2"/>
                <w:w w:val="90"/>
                <w:sz w:val="14"/>
              </w:rPr>
              <w:t>Total</w:t>
            </w:r>
            <w:r>
              <w:rPr>
                <w:rFonts w:ascii="Arial Black"/>
                <w:spacing w:val="-5"/>
                <w:sz w:val="14"/>
              </w:rPr>
              <w:t> </w:t>
            </w:r>
            <w:r>
              <w:rPr>
                <w:rFonts w:ascii="Arial Black"/>
                <w:spacing w:val="-2"/>
                <w:w w:val="90"/>
                <w:sz w:val="14"/>
              </w:rPr>
              <w:t>Catering</w:t>
            </w:r>
            <w:r>
              <w:rPr>
                <w:rFonts w:ascii="Arial Black"/>
                <w:spacing w:val="-5"/>
                <w:sz w:val="14"/>
              </w:rPr>
              <w:t> </w:t>
            </w:r>
            <w:r>
              <w:rPr>
                <w:rFonts w:ascii="Arial Black"/>
                <w:spacing w:val="-2"/>
                <w:w w:val="90"/>
                <w:sz w:val="14"/>
              </w:rPr>
              <w:t>Cost</w:t>
            </w:r>
            <w:r>
              <w:rPr>
                <w:rFonts w:ascii="Arial Black"/>
                <w:spacing w:val="-4"/>
                <w:sz w:val="14"/>
              </w:rPr>
              <w:t> </w:t>
            </w:r>
            <w:r>
              <w:rPr>
                <w:rFonts w:ascii="Arial Black"/>
                <w:spacing w:val="-2"/>
                <w:w w:val="90"/>
                <w:sz w:val="14"/>
              </w:rPr>
              <w:t>Of</w:t>
            </w:r>
            <w:r>
              <w:rPr>
                <w:rFonts w:ascii="Arial Black"/>
                <w:spacing w:val="-5"/>
                <w:sz w:val="14"/>
              </w:rPr>
              <w:t> </w:t>
            </w:r>
            <w:r>
              <w:rPr>
                <w:rFonts w:ascii="Arial Black"/>
                <w:spacing w:val="-4"/>
                <w:w w:val="90"/>
                <w:sz w:val="14"/>
              </w:rPr>
              <w:t>Sales</w:t>
            </w:r>
          </w:p>
        </w:tc>
        <w:tc>
          <w:tcPr>
            <w:tcW w:w="2007" w:type="dxa"/>
            <w:tcBorders>
              <w:top w:val="single" w:sz="4" w:space="0" w:color="E6E6E6"/>
            </w:tcBorders>
          </w:tcPr>
          <w:p>
            <w:pPr>
              <w:pStyle w:val="TableParagraph"/>
              <w:spacing w:line="175" w:lineRule="exact" w:before="41"/>
              <w:ind w:right="524"/>
              <w:rPr>
                <w:rFonts w:ascii="Arial Black"/>
                <w:sz w:val="14"/>
              </w:rPr>
            </w:pPr>
            <w:r>
              <w:rPr>
                <w:rFonts w:ascii="Arial Black"/>
                <w:spacing w:val="-2"/>
                <w:w w:val="95"/>
                <w:sz w:val="14"/>
              </w:rPr>
              <w:t>103,306.82</w:t>
            </w:r>
          </w:p>
        </w:tc>
        <w:tc>
          <w:tcPr>
            <w:tcW w:w="1771" w:type="dxa"/>
            <w:tcBorders>
              <w:top w:val="single" w:sz="4" w:space="0" w:color="E6E6E6"/>
            </w:tcBorders>
          </w:tcPr>
          <w:p>
            <w:pPr>
              <w:pStyle w:val="TableParagraph"/>
              <w:spacing w:line="175" w:lineRule="exact" w:before="41"/>
              <w:ind w:right="524"/>
              <w:rPr>
                <w:rFonts w:ascii="Arial Black"/>
                <w:sz w:val="14"/>
              </w:rPr>
            </w:pPr>
            <w:r>
              <w:rPr>
                <w:rFonts w:ascii="Arial Black"/>
                <w:spacing w:val="-2"/>
                <w:w w:val="95"/>
                <w:sz w:val="14"/>
              </w:rPr>
              <w:t>118,414.65</w:t>
            </w:r>
          </w:p>
        </w:tc>
        <w:tc>
          <w:tcPr>
            <w:tcW w:w="1711" w:type="dxa"/>
            <w:tcBorders>
              <w:top w:val="single" w:sz="4" w:space="0" w:color="E6E6E6"/>
            </w:tcBorders>
          </w:tcPr>
          <w:p>
            <w:pPr>
              <w:pStyle w:val="TableParagraph"/>
              <w:spacing w:line="175" w:lineRule="exact" w:before="41"/>
              <w:ind w:right="464"/>
              <w:rPr>
                <w:rFonts w:ascii="Arial Black"/>
                <w:sz w:val="14"/>
              </w:rPr>
            </w:pPr>
            <w:r>
              <w:rPr>
                <w:rFonts w:ascii="Arial Black"/>
                <w:spacing w:val="-2"/>
                <w:w w:val="95"/>
                <w:sz w:val="14"/>
              </w:rPr>
              <w:t>115,263.40</w:t>
            </w:r>
          </w:p>
        </w:tc>
        <w:tc>
          <w:tcPr>
            <w:tcW w:w="1345" w:type="dxa"/>
            <w:tcBorders>
              <w:top w:val="single" w:sz="4" w:space="0" w:color="E6E6E6"/>
            </w:tcBorders>
          </w:tcPr>
          <w:p>
            <w:pPr>
              <w:pStyle w:val="TableParagraph"/>
              <w:spacing w:line="175" w:lineRule="exact" w:before="41"/>
              <w:ind w:right="38"/>
              <w:rPr>
                <w:rFonts w:ascii="Arial Black"/>
                <w:sz w:val="14"/>
              </w:rPr>
            </w:pPr>
            <w:r>
              <w:rPr>
                <w:rFonts w:ascii="Arial Black"/>
                <w:spacing w:val="-2"/>
                <w:w w:val="95"/>
                <w:sz w:val="14"/>
              </w:rPr>
              <w:t>336,984.87</w:t>
            </w:r>
          </w:p>
        </w:tc>
      </w:tr>
    </w:tbl>
    <w:p>
      <w:pPr>
        <w:pStyle w:val="BodyText"/>
        <w:spacing w:before="3"/>
        <w:rPr>
          <w:rFonts w:ascii="Tahoma"/>
          <w:sz w:val="6"/>
        </w:rPr>
      </w:pPr>
    </w:p>
    <w:tbl>
      <w:tblPr>
        <w:tblW w:w="0" w:type="auto"/>
        <w:jc w:val="left"/>
        <w:tblInd w:w="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88"/>
        <w:gridCol w:w="3010"/>
        <w:gridCol w:w="1771"/>
        <w:gridCol w:w="1711"/>
        <w:gridCol w:w="1345"/>
      </w:tblGrid>
      <w:tr>
        <w:trPr>
          <w:trHeight w:val="290" w:hRule="atLeast"/>
        </w:trPr>
        <w:tc>
          <w:tcPr>
            <w:tcW w:w="2788" w:type="dxa"/>
            <w:tcBorders>
              <w:top w:val="single" w:sz="4" w:space="0" w:color="E6E6E6"/>
              <w:bottom w:val="single" w:sz="4" w:space="0" w:color="E6E6E6"/>
            </w:tcBorders>
            <w:shd w:val="clear" w:color="auto" w:fill="DADADA"/>
          </w:tcPr>
          <w:p>
            <w:pPr>
              <w:pStyle w:val="TableParagraph"/>
              <w:spacing w:before="41"/>
              <w:ind w:left="199"/>
              <w:jc w:val="left"/>
              <w:rPr>
                <w:rFonts w:ascii="Arial Black"/>
                <w:sz w:val="14"/>
              </w:rPr>
            </w:pPr>
            <w:r>
              <w:rPr>
                <w:rFonts w:ascii="Arial Black"/>
                <w:w w:val="85"/>
                <w:sz w:val="14"/>
              </w:rPr>
              <w:t>Gross</w:t>
            </w:r>
            <w:r>
              <w:rPr>
                <w:rFonts w:ascii="Arial Black"/>
                <w:spacing w:val="2"/>
                <w:sz w:val="14"/>
              </w:rPr>
              <w:t> </w:t>
            </w:r>
            <w:r>
              <w:rPr>
                <w:rFonts w:ascii="Arial Black"/>
                <w:spacing w:val="-2"/>
                <w:w w:val="95"/>
                <w:sz w:val="14"/>
              </w:rPr>
              <w:t>Profit</w:t>
            </w:r>
          </w:p>
        </w:tc>
        <w:tc>
          <w:tcPr>
            <w:tcW w:w="3010" w:type="dxa"/>
            <w:tcBorders>
              <w:top w:val="single" w:sz="4" w:space="0" w:color="E6E6E6"/>
              <w:bottom w:val="single" w:sz="4" w:space="0" w:color="E6E6E6"/>
            </w:tcBorders>
            <w:shd w:val="clear" w:color="auto" w:fill="DADADA"/>
          </w:tcPr>
          <w:p>
            <w:pPr>
              <w:pStyle w:val="TableParagraph"/>
              <w:spacing w:before="41"/>
              <w:ind w:left="1765"/>
              <w:jc w:val="left"/>
              <w:rPr>
                <w:rFonts w:ascii="Arial Black"/>
                <w:sz w:val="14"/>
              </w:rPr>
            </w:pPr>
            <w:r>
              <w:rPr>
                <w:rFonts w:ascii="Arial Black"/>
                <w:spacing w:val="-2"/>
                <w:w w:val="95"/>
                <w:sz w:val="14"/>
              </w:rPr>
              <w:t>480,606.54</w:t>
            </w:r>
          </w:p>
        </w:tc>
        <w:tc>
          <w:tcPr>
            <w:tcW w:w="1771" w:type="dxa"/>
            <w:tcBorders>
              <w:top w:val="single" w:sz="4" w:space="0" w:color="E6E6E6"/>
              <w:bottom w:val="single" w:sz="4" w:space="0" w:color="E6E6E6"/>
            </w:tcBorders>
            <w:shd w:val="clear" w:color="auto" w:fill="DADADA"/>
          </w:tcPr>
          <w:p>
            <w:pPr>
              <w:pStyle w:val="TableParagraph"/>
              <w:spacing w:before="41"/>
              <w:ind w:left="526"/>
              <w:jc w:val="left"/>
              <w:rPr>
                <w:rFonts w:ascii="Arial Black"/>
                <w:sz w:val="14"/>
              </w:rPr>
            </w:pPr>
            <w:r>
              <w:rPr>
                <w:rFonts w:ascii="Arial Black"/>
                <w:spacing w:val="-2"/>
                <w:w w:val="95"/>
                <w:sz w:val="14"/>
              </w:rPr>
              <w:t>534,011.87</w:t>
            </w:r>
          </w:p>
        </w:tc>
        <w:tc>
          <w:tcPr>
            <w:tcW w:w="1711" w:type="dxa"/>
            <w:tcBorders>
              <w:top w:val="single" w:sz="4" w:space="0" w:color="E6E6E6"/>
              <w:bottom w:val="single" w:sz="4" w:space="0" w:color="E6E6E6"/>
            </w:tcBorders>
            <w:shd w:val="clear" w:color="auto" w:fill="DADADA"/>
          </w:tcPr>
          <w:p>
            <w:pPr>
              <w:pStyle w:val="TableParagraph"/>
              <w:spacing w:before="41"/>
              <w:ind w:left="526"/>
              <w:jc w:val="left"/>
              <w:rPr>
                <w:rFonts w:ascii="Arial Black"/>
                <w:sz w:val="14"/>
              </w:rPr>
            </w:pPr>
            <w:r>
              <w:rPr>
                <w:rFonts w:ascii="Arial Black"/>
                <w:spacing w:val="-2"/>
                <w:w w:val="95"/>
                <w:sz w:val="14"/>
              </w:rPr>
              <w:t>603,534.57</w:t>
            </w:r>
          </w:p>
        </w:tc>
        <w:tc>
          <w:tcPr>
            <w:tcW w:w="1345" w:type="dxa"/>
            <w:tcBorders>
              <w:top w:val="single" w:sz="4" w:space="0" w:color="E6E6E6"/>
              <w:bottom w:val="single" w:sz="4" w:space="0" w:color="E6E6E6"/>
            </w:tcBorders>
            <w:shd w:val="clear" w:color="auto" w:fill="DADADA"/>
          </w:tcPr>
          <w:p>
            <w:pPr>
              <w:pStyle w:val="TableParagraph"/>
              <w:spacing w:before="41"/>
              <w:ind w:left="466"/>
              <w:jc w:val="left"/>
              <w:rPr>
                <w:rFonts w:ascii="Arial Black"/>
                <w:sz w:val="14"/>
              </w:rPr>
            </w:pPr>
            <w:r>
              <w:rPr>
                <w:rFonts w:ascii="Arial Black"/>
                <w:spacing w:val="-2"/>
                <w:w w:val="90"/>
                <w:sz w:val="14"/>
              </w:rPr>
              <w:t>1,618,152.98</w:t>
            </w:r>
          </w:p>
        </w:tc>
      </w:tr>
      <w:tr>
        <w:trPr>
          <w:trHeight w:val="290" w:hRule="atLeast"/>
        </w:trPr>
        <w:tc>
          <w:tcPr>
            <w:tcW w:w="10625" w:type="dxa"/>
            <w:gridSpan w:val="5"/>
            <w:tcBorders>
              <w:top w:val="single" w:sz="4" w:space="0" w:color="E6E6E6"/>
              <w:bottom w:val="single" w:sz="4" w:space="0" w:color="E6E6E6"/>
            </w:tcBorders>
            <w:shd w:val="clear" w:color="auto" w:fill="DADADA"/>
          </w:tcPr>
          <w:p>
            <w:pPr>
              <w:pStyle w:val="TableParagraph"/>
              <w:spacing w:before="41"/>
              <w:ind w:left="199"/>
              <w:jc w:val="left"/>
              <w:rPr>
                <w:rFonts w:ascii="Arial Black"/>
                <w:sz w:val="14"/>
              </w:rPr>
            </w:pPr>
            <w:r>
              <w:rPr>
                <w:rFonts w:ascii="Arial Black"/>
                <w:w w:val="85"/>
                <w:sz w:val="14"/>
              </w:rPr>
              <w:t>6-0000</w:t>
            </w:r>
            <w:r>
              <w:rPr>
                <w:rFonts w:ascii="Arial Black"/>
                <w:spacing w:val="-4"/>
                <w:w w:val="85"/>
                <w:sz w:val="14"/>
              </w:rPr>
              <w:t> </w:t>
            </w:r>
            <w:r>
              <w:rPr>
                <w:rFonts w:ascii="Arial Black"/>
                <w:spacing w:val="-2"/>
                <w:w w:val="85"/>
                <w:sz w:val="14"/>
              </w:rPr>
              <w:t>Expenses</w:t>
            </w:r>
          </w:p>
        </w:tc>
      </w:tr>
      <w:tr>
        <w:trPr>
          <w:trHeight w:val="290" w:hRule="atLeast"/>
        </w:trPr>
        <w:tc>
          <w:tcPr>
            <w:tcW w:w="10625" w:type="dxa"/>
            <w:gridSpan w:val="5"/>
            <w:tcBorders>
              <w:top w:val="single" w:sz="4" w:space="0" w:color="E6E6E6"/>
              <w:bottom w:val="single" w:sz="4" w:space="0" w:color="E6E6E6"/>
            </w:tcBorders>
            <w:shd w:val="clear" w:color="auto" w:fill="DADADA"/>
          </w:tcPr>
          <w:p>
            <w:pPr>
              <w:pStyle w:val="TableParagraph"/>
              <w:spacing w:before="41"/>
              <w:ind w:left="399"/>
              <w:jc w:val="left"/>
              <w:rPr>
                <w:rFonts w:ascii="Arial Black"/>
                <w:sz w:val="14"/>
              </w:rPr>
            </w:pPr>
            <w:r>
              <w:rPr>
                <w:rFonts w:ascii="Arial Black"/>
                <w:spacing w:val="-2"/>
                <w:w w:val="90"/>
                <w:sz w:val="14"/>
              </w:rPr>
              <w:t>6-1000</w:t>
            </w:r>
            <w:r>
              <w:rPr>
                <w:rFonts w:ascii="Arial Black"/>
                <w:sz w:val="14"/>
              </w:rPr>
              <w:t> </w:t>
            </w:r>
            <w:r>
              <w:rPr>
                <w:rFonts w:ascii="Arial Black"/>
                <w:spacing w:val="-2"/>
                <w:w w:val="90"/>
                <w:sz w:val="14"/>
              </w:rPr>
              <w:t>General</w:t>
            </w:r>
            <w:r>
              <w:rPr>
                <w:rFonts w:ascii="Arial Black"/>
                <w:sz w:val="14"/>
              </w:rPr>
              <w:t> </w:t>
            </w:r>
            <w:r>
              <w:rPr>
                <w:rFonts w:ascii="Arial Black"/>
                <w:spacing w:val="-2"/>
                <w:w w:val="90"/>
                <w:sz w:val="14"/>
              </w:rPr>
              <w:t>Operating</w:t>
            </w:r>
            <w:r>
              <w:rPr>
                <w:rFonts w:ascii="Arial Black"/>
                <w:sz w:val="14"/>
              </w:rPr>
              <w:t> </w:t>
            </w:r>
            <w:r>
              <w:rPr>
                <w:rFonts w:ascii="Arial Black"/>
                <w:spacing w:val="-2"/>
                <w:w w:val="90"/>
                <w:sz w:val="14"/>
              </w:rPr>
              <w:t>Expenses</w:t>
            </w:r>
          </w:p>
        </w:tc>
      </w:tr>
    </w:tbl>
    <w:p>
      <w:pPr>
        <w:pStyle w:val="BodyText"/>
        <w:spacing w:before="9"/>
        <w:rPr>
          <w:rFonts w:ascii="Tahoma"/>
          <w:sz w:val="3"/>
        </w:rPr>
      </w:pPr>
    </w:p>
    <w:tbl>
      <w:tblPr>
        <w:tblW w:w="0" w:type="auto"/>
        <w:jc w:val="left"/>
        <w:tblInd w:w="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77"/>
        <w:gridCol w:w="2005"/>
        <w:gridCol w:w="1771"/>
        <w:gridCol w:w="1731"/>
        <w:gridCol w:w="1241"/>
      </w:tblGrid>
      <w:tr>
        <w:trPr>
          <w:trHeight w:val="244" w:hRule="atLeast"/>
        </w:trPr>
        <w:tc>
          <w:tcPr>
            <w:tcW w:w="3877" w:type="dxa"/>
            <w:tcBorders>
              <w:bottom w:val="single" w:sz="4" w:space="0" w:color="E6E6E6"/>
            </w:tcBorders>
          </w:tcPr>
          <w:p>
            <w:pPr>
              <w:pStyle w:val="TableParagraph"/>
              <w:spacing w:before="14"/>
              <w:ind w:left="599"/>
              <w:jc w:val="left"/>
              <w:rPr>
                <w:sz w:val="14"/>
              </w:rPr>
            </w:pPr>
            <w:r>
              <w:rPr>
                <w:w w:val="90"/>
                <w:sz w:val="14"/>
              </w:rPr>
              <w:t>6-1005</w:t>
            </w:r>
            <w:r>
              <w:rPr>
                <w:spacing w:val="5"/>
                <w:sz w:val="14"/>
              </w:rPr>
              <w:t> </w:t>
            </w:r>
            <w:r>
              <w:rPr>
                <w:w w:val="90"/>
                <w:sz w:val="14"/>
              </w:rPr>
              <w:t>Bank</w:t>
            </w:r>
            <w:r>
              <w:rPr>
                <w:spacing w:val="6"/>
                <w:sz w:val="14"/>
              </w:rPr>
              <w:t> </w:t>
            </w:r>
            <w:r>
              <w:rPr>
                <w:spacing w:val="-2"/>
                <w:w w:val="90"/>
                <w:sz w:val="14"/>
              </w:rPr>
              <w:t>Charges</w:t>
            </w:r>
          </w:p>
        </w:tc>
        <w:tc>
          <w:tcPr>
            <w:tcW w:w="2005" w:type="dxa"/>
            <w:tcBorders>
              <w:bottom w:val="single" w:sz="4" w:space="0" w:color="E6E6E6"/>
            </w:tcBorders>
          </w:tcPr>
          <w:p>
            <w:pPr>
              <w:pStyle w:val="TableParagraph"/>
              <w:spacing w:before="14"/>
              <w:ind w:right="607"/>
              <w:rPr>
                <w:sz w:val="14"/>
              </w:rPr>
            </w:pPr>
            <w:r>
              <w:rPr>
                <w:spacing w:val="-2"/>
                <w:sz w:val="14"/>
              </w:rPr>
              <w:t>373.29</w:t>
            </w:r>
          </w:p>
        </w:tc>
        <w:tc>
          <w:tcPr>
            <w:tcW w:w="1771" w:type="dxa"/>
            <w:tcBorders>
              <w:bottom w:val="single" w:sz="4" w:space="0" w:color="E6E6E6"/>
            </w:tcBorders>
          </w:tcPr>
          <w:p>
            <w:pPr>
              <w:pStyle w:val="TableParagraph"/>
              <w:spacing w:before="14"/>
              <w:ind w:right="607"/>
              <w:rPr>
                <w:sz w:val="14"/>
              </w:rPr>
            </w:pPr>
            <w:r>
              <w:rPr>
                <w:spacing w:val="-2"/>
                <w:sz w:val="14"/>
              </w:rPr>
              <w:t>367.51</w:t>
            </w:r>
          </w:p>
        </w:tc>
        <w:tc>
          <w:tcPr>
            <w:tcW w:w="1731" w:type="dxa"/>
            <w:tcBorders>
              <w:bottom w:val="single" w:sz="4" w:space="0" w:color="E6E6E6"/>
            </w:tcBorders>
          </w:tcPr>
          <w:p>
            <w:pPr>
              <w:pStyle w:val="TableParagraph"/>
              <w:spacing w:before="14"/>
              <w:ind w:right="567"/>
              <w:rPr>
                <w:sz w:val="14"/>
              </w:rPr>
            </w:pPr>
            <w:r>
              <w:rPr>
                <w:spacing w:val="-2"/>
                <w:sz w:val="14"/>
              </w:rPr>
              <w:t>370.75</w:t>
            </w:r>
          </w:p>
        </w:tc>
        <w:tc>
          <w:tcPr>
            <w:tcW w:w="1241" w:type="dxa"/>
            <w:tcBorders>
              <w:bottom w:val="single" w:sz="4" w:space="0" w:color="E6E6E6"/>
            </w:tcBorders>
          </w:tcPr>
          <w:p>
            <w:pPr>
              <w:pStyle w:val="TableParagraph"/>
              <w:spacing w:before="14"/>
              <w:ind w:right="37"/>
              <w:rPr>
                <w:sz w:val="14"/>
              </w:rPr>
            </w:pPr>
            <w:r>
              <w:rPr>
                <w:spacing w:val="-2"/>
                <w:sz w:val="14"/>
              </w:rPr>
              <w:t>1,111.55</w:t>
            </w:r>
          </w:p>
        </w:tc>
      </w:tr>
      <w:tr>
        <w:trPr>
          <w:trHeight w:val="290" w:hRule="atLeast"/>
        </w:trPr>
        <w:tc>
          <w:tcPr>
            <w:tcW w:w="3877" w:type="dxa"/>
            <w:tcBorders>
              <w:top w:val="single" w:sz="4" w:space="0" w:color="E6E6E6"/>
              <w:bottom w:val="single" w:sz="4" w:space="0" w:color="E6E6E6"/>
            </w:tcBorders>
          </w:tcPr>
          <w:p>
            <w:pPr>
              <w:pStyle w:val="TableParagraph"/>
              <w:ind w:left="599"/>
              <w:jc w:val="left"/>
              <w:rPr>
                <w:sz w:val="14"/>
              </w:rPr>
            </w:pPr>
            <w:r>
              <w:rPr>
                <w:spacing w:val="-4"/>
                <w:sz w:val="14"/>
              </w:rPr>
              <w:t>6-1010</w:t>
            </w:r>
            <w:r>
              <w:rPr>
                <w:spacing w:val="-9"/>
                <w:sz w:val="14"/>
              </w:rPr>
              <w:t> </w:t>
            </w:r>
            <w:r>
              <w:rPr>
                <w:spacing w:val="-4"/>
                <w:sz w:val="14"/>
              </w:rPr>
              <w:t>Merchant</w:t>
            </w:r>
            <w:r>
              <w:rPr>
                <w:spacing w:val="-9"/>
                <w:sz w:val="14"/>
              </w:rPr>
              <w:t> </w:t>
            </w:r>
            <w:r>
              <w:rPr>
                <w:spacing w:val="-4"/>
                <w:sz w:val="14"/>
              </w:rPr>
              <w:t>Fees</w:t>
            </w:r>
          </w:p>
        </w:tc>
        <w:tc>
          <w:tcPr>
            <w:tcW w:w="2005" w:type="dxa"/>
            <w:tcBorders>
              <w:top w:val="single" w:sz="4" w:space="0" w:color="E6E6E6"/>
              <w:bottom w:val="single" w:sz="4" w:space="0" w:color="E6E6E6"/>
            </w:tcBorders>
          </w:tcPr>
          <w:p>
            <w:pPr>
              <w:pStyle w:val="TableParagraph"/>
              <w:ind w:right="607"/>
              <w:rPr>
                <w:sz w:val="14"/>
              </w:rPr>
            </w:pPr>
            <w:r>
              <w:rPr>
                <w:spacing w:val="-2"/>
                <w:sz w:val="14"/>
              </w:rPr>
              <w:t>3,166.86</w:t>
            </w:r>
          </w:p>
        </w:tc>
        <w:tc>
          <w:tcPr>
            <w:tcW w:w="1771" w:type="dxa"/>
            <w:tcBorders>
              <w:top w:val="single" w:sz="4" w:space="0" w:color="E6E6E6"/>
              <w:bottom w:val="single" w:sz="4" w:space="0" w:color="E6E6E6"/>
            </w:tcBorders>
          </w:tcPr>
          <w:p>
            <w:pPr>
              <w:pStyle w:val="TableParagraph"/>
              <w:ind w:right="607"/>
              <w:rPr>
                <w:sz w:val="14"/>
              </w:rPr>
            </w:pPr>
            <w:r>
              <w:rPr>
                <w:spacing w:val="-2"/>
                <w:sz w:val="14"/>
              </w:rPr>
              <w:t>3,127.68</w:t>
            </w:r>
          </w:p>
        </w:tc>
        <w:tc>
          <w:tcPr>
            <w:tcW w:w="1731" w:type="dxa"/>
            <w:tcBorders>
              <w:top w:val="single" w:sz="4" w:space="0" w:color="E6E6E6"/>
              <w:bottom w:val="single" w:sz="4" w:space="0" w:color="E6E6E6"/>
            </w:tcBorders>
          </w:tcPr>
          <w:p>
            <w:pPr>
              <w:pStyle w:val="TableParagraph"/>
              <w:ind w:right="567"/>
              <w:rPr>
                <w:sz w:val="14"/>
              </w:rPr>
            </w:pPr>
            <w:r>
              <w:rPr>
                <w:spacing w:val="-2"/>
                <w:sz w:val="14"/>
              </w:rPr>
              <w:t>3,381.56</w:t>
            </w:r>
          </w:p>
        </w:tc>
        <w:tc>
          <w:tcPr>
            <w:tcW w:w="1241" w:type="dxa"/>
            <w:tcBorders>
              <w:top w:val="single" w:sz="4" w:space="0" w:color="E6E6E6"/>
              <w:bottom w:val="single" w:sz="4" w:space="0" w:color="E6E6E6"/>
            </w:tcBorders>
          </w:tcPr>
          <w:p>
            <w:pPr>
              <w:pStyle w:val="TableParagraph"/>
              <w:ind w:right="37"/>
              <w:rPr>
                <w:sz w:val="14"/>
              </w:rPr>
            </w:pPr>
            <w:r>
              <w:rPr>
                <w:spacing w:val="-2"/>
                <w:sz w:val="14"/>
              </w:rPr>
              <w:t>9,676.10</w:t>
            </w:r>
          </w:p>
        </w:tc>
      </w:tr>
      <w:tr>
        <w:trPr>
          <w:trHeight w:val="290" w:hRule="atLeast"/>
        </w:trPr>
        <w:tc>
          <w:tcPr>
            <w:tcW w:w="3877" w:type="dxa"/>
            <w:tcBorders>
              <w:top w:val="single" w:sz="4" w:space="0" w:color="E6E6E6"/>
              <w:bottom w:val="single" w:sz="4" w:space="0" w:color="E6E6E6"/>
            </w:tcBorders>
          </w:tcPr>
          <w:p>
            <w:pPr>
              <w:pStyle w:val="TableParagraph"/>
              <w:ind w:left="599"/>
              <w:jc w:val="left"/>
              <w:rPr>
                <w:sz w:val="14"/>
              </w:rPr>
            </w:pPr>
            <w:r>
              <w:rPr>
                <w:w w:val="90"/>
                <w:sz w:val="14"/>
              </w:rPr>
              <w:t>6-1011</w:t>
            </w:r>
            <w:r>
              <w:rPr>
                <w:spacing w:val="11"/>
                <w:sz w:val="14"/>
              </w:rPr>
              <w:t> </w:t>
            </w:r>
            <w:r>
              <w:rPr>
                <w:w w:val="90"/>
                <w:sz w:val="14"/>
              </w:rPr>
              <w:t>Commission</w:t>
            </w:r>
            <w:r>
              <w:rPr>
                <w:spacing w:val="12"/>
                <w:sz w:val="14"/>
              </w:rPr>
              <w:t> </w:t>
            </w:r>
            <w:r>
              <w:rPr>
                <w:spacing w:val="-4"/>
                <w:w w:val="90"/>
                <w:sz w:val="14"/>
              </w:rPr>
              <w:t>Paid</w:t>
            </w:r>
          </w:p>
        </w:tc>
        <w:tc>
          <w:tcPr>
            <w:tcW w:w="2005" w:type="dxa"/>
            <w:tcBorders>
              <w:top w:val="single" w:sz="4" w:space="0" w:color="E6E6E6"/>
              <w:bottom w:val="single" w:sz="4" w:space="0" w:color="E6E6E6"/>
            </w:tcBorders>
          </w:tcPr>
          <w:p>
            <w:pPr>
              <w:pStyle w:val="TableParagraph"/>
              <w:ind w:right="607"/>
              <w:rPr>
                <w:sz w:val="14"/>
              </w:rPr>
            </w:pPr>
            <w:r>
              <w:rPr>
                <w:spacing w:val="-4"/>
                <w:sz w:val="14"/>
              </w:rPr>
              <w:t>0.00</w:t>
            </w:r>
          </w:p>
        </w:tc>
        <w:tc>
          <w:tcPr>
            <w:tcW w:w="1771" w:type="dxa"/>
            <w:tcBorders>
              <w:top w:val="single" w:sz="4" w:space="0" w:color="E6E6E6"/>
              <w:bottom w:val="single" w:sz="4" w:space="0" w:color="E6E6E6"/>
            </w:tcBorders>
          </w:tcPr>
          <w:p>
            <w:pPr>
              <w:pStyle w:val="TableParagraph"/>
              <w:ind w:right="607"/>
              <w:rPr>
                <w:sz w:val="14"/>
              </w:rPr>
            </w:pPr>
            <w:r>
              <w:rPr>
                <w:spacing w:val="-2"/>
                <w:sz w:val="14"/>
              </w:rPr>
              <w:t>80.16</w:t>
            </w:r>
          </w:p>
        </w:tc>
        <w:tc>
          <w:tcPr>
            <w:tcW w:w="1731" w:type="dxa"/>
            <w:tcBorders>
              <w:top w:val="single" w:sz="4" w:space="0" w:color="E6E6E6"/>
              <w:bottom w:val="single" w:sz="4" w:space="0" w:color="E6E6E6"/>
            </w:tcBorders>
          </w:tcPr>
          <w:p>
            <w:pPr>
              <w:pStyle w:val="TableParagraph"/>
              <w:ind w:right="567"/>
              <w:rPr>
                <w:sz w:val="14"/>
              </w:rPr>
            </w:pPr>
            <w:r>
              <w:rPr>
                <w:spacing w:val="-2"/>
                <w:sz w:val="14"/>
              </w:rPr>
              <w:t>68.96</w:t>
            </w:r>
          </w:p>
        </w:tc>
        <w:tc>
          <w:tcPr>
            <w:tcW w:w="1241" w:type="dxa"/>
            <w:tcBorders>
              <w:top w:val="single" w:sz="4" w:space="0" w:color="E6E6E6"/>
              <w:bottom w:val="single" w:sz="4" w:space="0" w:color="E6E6E6"/>
            </w:tcBorders>
          </w:tcPr>
          <w:p>
            <w:pPr>
              <w:pStyle w:val="TableParagraph"/>
              <w:ind w:right="37"/>
              <w:rPr>
                <w:sz w:val="14"/>
              </w:rPr>
            </w:pPr>
            <w:r>
              <w:rPr>
                <w:spacing w:val="-2"/>
                <w:sz w:val="14"/>
              </w:rPr>
              <w:t>149.12</w:t>
            </w:r>
          </w:p>
        </w:tc>
      </w:tr>
      <w:tr>
        <w:trPr>
          <w:trHeight w:val="290" w:hRule="atLeast"/>
        </w:trPr>
        <w:tc>
          <w:tcPr>
            <w:tcW w:w="3877" w:type="dxa"/>
            <w:tcBorders>
              <w:top w:val="single" w:sz="4" w:space="0" w:color="E6E6E6"/>
              <w:bottom w:val="single" w:sz="4" w:space="0" w:color="E6E6E6"/>
            </w:tcBorders>
          </w:tcPr>
          <w:p>
            <w:pPr>
              <w:pStyle w:val="TableParagraph"/>
              <w:ind w:left="599"/>
              <w:jc w:val="left"/>
              <w:rPr>
                <w:sz w:val="14"/>
              </w:rPr>
            </w:pPr>
            <w:r>
              <w:rPr>
                <w:w w:val="90"/>
                <w:sz w:val="14"/>
              </w:rPr>
              <w:t>6-1015</w:t>
            </w:r>
            <w:r>
              <w:rPr>
                <w:spacing w:val="-3"/>
                <w:sz w:val="14"/>
              </w:rPr>
              <w:t> </w:t>
            </w:r>
            <w:r>
              <w:rPr>
                <w:w w:val="90"/>
                <w:sz w:val="14"/>
              </w:rPr>
              <w:t>Cash</w:t>
            </w:r>
            <w:r>
              <w:rPr>
                <w:spacing w:val="-2"/>
                <w:sz w:val="14"/>
              </w:rPr>
              <w:t> </w:t>
            </w:r>
            <w:r>
              <w:rPr>
                <w:spacing w:val="-2"/>
                <w:w w:val="90"/>
                <w:sz w:val="14"/>
              </w:rPr>
              <w:t>Discrepancies</w:t>
            </w:r>
          </w:p>
        </w:tc>
        <w:tc>
          <w:tcPr>
            <w:tcW w:w="2005" w:type="dxa"/>
            <w:tcBorders>
              <w:top w:val="single" w:sz="4" w:space="0" w:color="E6E6E6"/>
              <w:bottom w:val="single" w:sz="4" w:space="0" w:color="E6E6E6"/>
            </w:tcBorders>
          </w:tcPr>
          <w:p>
            <w:pPr>
              <w:pStyle w:val="TableParagraph"/>
              <w:ind w:right="607"/>
              <w:rPr>
                <w:sz w:val="14"/>
              </w:rPr>
            </w:pPr>
            <w:r>
              <w:rPr>
                <w:spacing w:val="-2"/>
                <w:sz w:val="14"/>
              </w:rPr>
              <w:t>110.59</w:t>
            </w:r>
          </w:p>
        </w:tc>
        <w:tc>
          <w:tcPr>
            <w:tcW w:w="1771" w:type="dxa"/>
            <w:tcBorders>
              <w:top w:val="single" w:sz="4" w:space="0" w:color="E6E6E6"/>
              <w:bottom w:val="single" w:sz="4" w:space="0" w:color="E6E6E6"/>
            </w:tcBorders>
          </w:tcPr>
          <w:p>
            <w:pPr>
              <w:pStyle w:val="TableParagraph"/>
              <w:ind w:right="607"/>
              <w:rPr>
                <w:sz w:val="14"/>
              </w:rPr>
            </w:pPr>
            <w:r>
              <w:rPr>
                <w:spacing w:val="-2"/>
                <w:sz w:val="14"/>
              </w:rPr>
              <w:t>62.42</w:t>
            </w:r>
          </w:p>
        </w:tc>
        <w:tc>
          <w:tcPr>
            <w:tcW w:w="1731" w:type="dxa"/>
            <w:tcBorders>
              <w:top w:val="single" w:sz="4" w:space="0" w:color="E6E6E6"/>
              <w:bottom w:val="single" w:sz="4" w:space="0" w:color="E6E6E6"/>
            </w:tcBorders>
          </w:tcPr>
          <w:p>
            <w:pPr>
              <w:pStyle w:val="TableParagraph"/>
              <w:ind w:right="567"/>
              <w:rPr>
                <w:sz w:val="14"/>
              </w:rPr>
            </w:pPr>
            <w:r>
              <w:rPr>
                <w:spacing w:val="-2"/>
                <w:sz w:val="14"/>
              </w:rPr>
              <w:t>34.22</w:t>
            </w:r>
          </w:p>
        </w:tc>
        <w:tc>
          <w:tcPr>
            <w:tcW w:w="1241" w:type="dxa"/>
            <w:tcBorders>
              <w:top w:val="single" w:sz="4" w:space="0" w:color="E6E6E6"/>
              <w:bottom w:val="single" w:sz="4" w:space="0" w:color="E6E6E6"/>
            </w:tcBorders>
          </w:tcPr>
          <w:p>
            <w:pPr>
              <w:pStyle w:val="TableParagraph"/>
              <w:ind w:right="37"/>
              <w:rPr>
                <w:sz w:val="14"/>
              </w:rPr>
            </w:pPr>
            <w:r>
              <w:rPr>
                <w:spacing w:val="-2"/>
                <w:sz w:val="14"/>
              </w:rPr>
              <w:t>207.23</w:t>
            </w:r>
          </w:p>
        </w:tc>
      </w:tr>
      <w:tr>
        <w:trPr>
          <w:trHeight w:val="290" w:hRule="atLeast"/>
        </w:trPr>
        <w:tc>
          <w:tcPr>
            <w:tcW w:w="3877" w:type="dxa"/>
            <w:tcBorders>
              <w:top w:val="single" w:sz="4" w:space="0" w:color="E6E6E6"/>
              <w:bottom w:val="single" w:sz="4" w:space="0" w:color="E6E6E6"/>
            </w:tcBorders>
          </w:tcPr>
          <w:p>
            <w:pPr>
              <w:pStyle w:val="TableParagraph"/>
              <w:ind w:left="599"/>
              <w:jc w:val="left"/>
              <w:rPr>
                <w:sz w:val="14"/>
              </w:rPr>
            </w:pPr>
            <w:r>
              <w:rPr>
                <w:w w:val="90"/>
                <w:sz w:val="14"/>
              </w:rPr>
              <w:t>6-1016</w:t>
            </w:r>
            <w:r>
              <w:rPr>
                <w:spacing w:val="3"/>
                <w:sz w:val="14"/>
              </w:rPr>
              <w:t> </w:t>
            </w:r>
            <w:r>
              <w:rPr>
                <w:w w:val="90"/>
                <w:sz w:val="14"/>
              </w:rPr>
              <w:t>Walk</w:t>
            </w:r>
            <w:r>
              <w:rPr>
                <w:spacing w:val="4"/>
                <w:sz w:val="14"/>
              </w:rPr>
              <w:t> </w:t>
            </w:r>
            <w:r>
              <w:rPr>
                <w:spacing w:val="-4"/>
                <w:w w:val="90"/>
                <w:sz w:val="14"/>
              </w:rPr>
              <w:t>Outs</w:t>
            </w:r>
          </w:p>
        </w:tc>
        <w:tc>
          <w:tcPr>
            <w:tcW w:w="2005" w:type="dxa"/>
            <w:tcBorders>
              <w:top w:val="single" w:sz="4" w:space="0" w:color="E6E6E6"/>
              <w:bottom w:val="single" w:sz="4" w:space="0" w:color="E6E6E6"/>
            </w:tcBorders>
          </w:tcPr>
          <w:p>
            <w:pPr>
              <w:pStyle w:val="TableParagraph"/>
              <w:ind w:right="607"/>
              <w:rPr>
                <w:sz w:val="14"/>
              </w:rPr>
            </w:pPr>
            <w:r>
              <w:rPr>
                <w:spacing w:val="-2"/>
                <w:sz w:val="14"/>
              </w:rPr>
              <w:t>316.55</w:t>
            </w:r>
          </w:p>
        </w:tc>
        <w:tc>
          <w:tcPr>
            <w:tcW w:w="1771" w:type="dxa"/>
            <w:tcBorders>
              <w:top w:val="single" w:sz="4" w:space="0" w:color="E6E6E6"/>
              <w:bottom w:val="single" w:sz="4" w:space="0" w:color="E6E6E6"/>
            </w:tcBorders>
          </w:tcPr>
          <w:p>
            <w:pPr>
              <w:pStyle w:val="TableParagraph"/>
              <w:ind w:right="607"/>
              <w:rPr>
                <w:sz w:val="14"/>
              </w:rPr>
            </w:pPr>
            <w:r>
              <w:rPr>
                <w:spacing w:val="-2"/>
                <w:sz w:val="14"/>
              </w:rPr>
              <w:t>130.91</w:t>
            </w:r>
          </w:p>
        </w:tc>
        <w:tc>
          <w:tcPr>
            <w:tcW w:w="1731" w:type="dxa"/>
            <w:tcBorders>
              <w:top w:val="single" w:sz="4" w:space="0" w:color="E6E6E6"/>
              <w:bottom w:val="single" w:sz="4" w:space="0" w:color="E6E6E6"/>
            </w:tcBorders>
          </w:tcPr>
          <w:p>
            <w:pPr>
              <w:pStyle w:val="TableParagraph"/>
              <w:ind w:right="567"/>
              <w:rPr>
                <w:sz w:val="14"/>
              </w:rPr>
            </w:pPr>
            <w:r>
              <w:rPr>
                <w:spacing w:val="-2"/>
                <w:sz w:val="14"/>
              </w:rPr>
              <w:t>40.29</w:t>
            </w:r>
          </w:p>
        </w:tc>
        <w:tc>
          <w:tcPr>
            <w:tcW w:w="1241" w:type="dxa"/>
            <w:tcBorders>
              <w:top w:val="single" w:sz="4" w:space="0" w:color="E6E6E6"/>
              <w:bottom w:val="single" w:sz="4" w:space="0" w:color="E6E6E6"/>
            </w:tcBorders>
          </w:tcPr>
          <w:p>
            <w:pPr>
              <w:pStyle w:val="TableParagraph"/>
              <w:ind w:right="37"/>
              <w:rPr>
                <w:sz w:val="14"/>
              </w:rPr>
            </w:pPr>
            <w:r>
              <w:rPr>
                <w:spacing w:val="-2"/>
                <w:sz w:val="14"/>
              </w:rPr>
              <w:t>487.75</w:t>
            </w:r>
          </w:p>
        </w:tc>
      </w:tr>
      <w:tr>
        <w:trPr>
          <w:trHeight w:val="290" w:hRule="atLeast"/>
        </w:trPr>
        <w:tc>
          <w:tcPr>
            <w:tcW w:w="3877" w:type="dxa"/>
            <w:tcBorders>
              <w:top w:val="single" w:sz="4" w:space="0" w:color="E6E6E6"/>
              <w:bottom w:val="single" w:sz="4" w:space="0" w:color="E6E6E6"/>
            </w:tcBorders>
          </w:tcPr>
          <w:p>
            <w:pPr>
              <w:pStyle w:val="TableParagraph"/>
              <w:ind w:left="599"/>
              <w:jc w:val="left"/>
              <w:rPr>
                <w:sz w:val="14"/>
              </w:rPr>
            </w:pPr>
            <w:r>
              <w:rPr>
                <w:spacing w:val="-4"/>
                <w:sz w:val="14"/>
              </w:rPr>
              <w:t>6-1025</w:t>
            </w:r>
            <w:r>
              <w:rPr>
                <w:spacing w:val="-6"/>
                <w:sz w:val="14"/>
              </w:rPr>
              <w:t> </w:t>
            </w:r>
            <w:r>
              <w:rPr>
                <w:spacing w:val="-4"/>
                <w:sz w:val="14"/>
              </w:rPr>
              <w:t>Software</w:t>
            </w:r>
            <w:r>
              <w:rPr>
                <w:spacing w:val="-6"/>
                <w:sz w:val="14"/>
              </w:rPr>
              <w:t> </w:t>
            </w:r>
            <w:r>
              <w:rPr>
                <w:spacing w:val="-4"/>
                <w:sz w:val="14"/>
              </w:rPr>
              <w:t>&amp;</w:t>
            </w:r>
            <w:r>
              <w:rPr>
                <w:spacing w:val="-6"/>
                <w:sz w:val="14"/>
              </w:rPr>
              <w:t> </w:t>
            </w:r>
            <w:r>
              <w:rPr>
                <w:spacing w:val="-4"/>
                <w:sz w:val="14"/>
              </w:rPr>
              <w:t>Support</w:t>
            </w:r>
          </w:p>
        </w:tc>
        <w:tc>
          <w:tcPr>
            <w:tcW w:w="2005" w:type="dxa"/>
            <w:tcBorders>
              <w:top w:val="single" w:sz="4" w:space="0" w:color="E6E6E6"/>
              <w:bottom w:val="single" w:sz="4" w:space="0" w:color="E6E6E6"/>
            </w:tcBorders>
          </w:tcPr>
          <w:p>
            <w:pPr>
              <w:pStyle w:val="TableParagraph"/>
              <w:ind w:right="607"/>
              <w:rPr>
                <w:sz w:val="14"/>
              </w:rPr>
            </w:pPr>
            <w:r>
              <w:rPr>
                <w:spacing w:val="-2"/>
                <w:sz w:val="14"/>
              </w:rPr>
              <w:t>1,580.72</w:t>
            </w:r>
          </w:p>
        </w:tc>
        <w:tc>
          <w:tcPr>
            <w:tcW w:w="1771" w:type="dxa"/>
            <w:tcBorders>
              <w:top w:val="single" w:sz="4" w:space="0" w:color="E6E6E6"/>
              <w:bottom w:val="single" w:sz="4" w:space="0" w:color="E6E6E6"/>
            </w:tcBorders>
          </w:tcPr>
          <w:p>
            <w:pPr>
              <w:pStyle w:val="TableParagraph"/>
              <w:ind w:right="607"/>
              <w:rPr>
                <w:sz w:val="14"/>
              </w:rPr>
            </w:pPr>
            <w:r>
              <w:rPr>
                <w:spacing w:val="-2"/>
                <w:sz w:val="14"/>
              </w:rPr>
              <w:t>1,940.97</w:t>
            </w:r>
          </w:p>
        </w:tc>
        <w:tc>
          <w:tcPr>
            <w:tcW w:w="1731" w:type="dxa"/>
            <w:tcBorders>
              <w:top w:val="single" w:sz="4" w:space="0" w:color="E6E6E6"/>
              <w:bottom w:val="single" w:sz="4" w:space="0" w:color="E6E6E6"/>
            </w:tcBorders>
          </w:tcPr>
          <w:p>
            <w:pPr>
              <w:pStyle w:val="TableParagraph"/>
              <w:ind w:right="567"/>
              <w:rPr>
                <w:sz w:val="14"/>
              </w:rPr>
            </w:pPr>
            <w:r>
              <w:rPr>
                <w:spacing w:val="-2"/>
                <w:sz w:val="14"/>
              </w:rPr>
              <w:t>1,190.09</w:t>
            </w:r>
          </w:p>
        </w:tc>
        <w:tc>
          <w:tcPr>
            <w:tcW w:w="1241" w:type="dxa"/>
            <w:tcBorders>
              <w:top w:val="single" w:sz="4" w:space="0" w:color="E6E6E6"/>
              <w:bottom w:val="single" w:sz="4" w:space="0" w:color="E6E6E6"/>
            </w:tcBorders>
          </w:tcPr>
          <w:p>
            <w:pPr>
              <w:pStyle w:val="TableParagraph"/>
              <w:ind w:right="37"/>
              <w:rPr>
                <w:sz w:val="14"/>
              </w:rPr>
            </w:pPr>
            <w:r>
              <w:rPr>
                <w:spacing w:val="-2"/>
                <w:sz w:val="14"/>
              </w:rPr>
              <w:t>4,711.78</w:t>
            </w:r>
          </w:p>
        </w:tc>
      </w:tr>
      <w:tr>
        <w:trPr>
          <w:trHeight w:val="290" w:hRule="atLeast"/>
        </w:trPr>
        <w:tc>
          <w:tcPr>
            <w:tcW w:w="3877" w:type="dxa"/>
            <w:tcBorders>
              <w:top w:val="single" w:sz="4" w:space="0" w:color="E6E6E6"/>
              <w:bottom w:val="single" w:sz="4" w:space="0" w:color="E6E6E6"/>
            </w:tcBorders>
          </w:tcPr>
          <w:p>
            <w:pPr>
              <w:pStyle w:val="TableParagraph"/>
              <w:ind w:left="599"/>
              <w:jc w:val="left"/>
              <w:rPr>
                <w:sz w:val="14"/>
              </w:rPr>
            </w:pPr>
            <w:r>
              <w:rPr>
                <w:w w:val="90"/>
                <w:sz w:val="14"/>
              </w:rPr>
              <w:t>6-1030</w:t>
            </w:r>
            <w:r>
              <w:rPr>
                <w:spacing w:val="-5"/>
                <w:w w:val="90"/>
                <w:sz w:val="14"/>
              </w:rPr>
              <w:t> </w:t>
            </w:r>
            <w:r>
              <w:rPr>
                <w:spacing w:val="-2"/>
                <w:w w:val="90"/>
                <w:sz w:val="14"/>
              </w:rPr>
              <w:t>Printing</w:t>
            </w:r>
          </w:p>
        </w:tc>
        <w:tc>
          <w:tcPr>
            <w:tcW w:w="2005" w:type="dxa"/>
            <w:tcBorders>
              <w:top w:val="single" w:sz="4" w:space="0" w:color="E6E6E6"/>
              <w:bottom w:val="single" w:sz="4" w:space="0" w:color="E6E6E6"/>
            </w:tcBorders>
          </w:tcPr>
          <w:p>
            <w:pPr>
              <w:pStyle w:val="TableParagraph"/>
              <w:ind w:right="607"/>
              <w:rPr>
                <w:sz w:val="14"/>
              </w:rPr>
            </w:pPr>
            <w:r>
              <w:rPr>
                <w:spacing w:val="-2"/>
                <w:sz w:val="14"/>
              </w:rPr>
              <w:t>2,104.35</w:t>
            </w:r>
          </w:p>
        </w:tc>
        <w:tc>
          <w:tcPr>
            <w:tcW w:w="1771" w:type="dxa"/>
            <w:tcBorders>
              <w:top w:val="single" w:sz="4" w:space="0" w:color="E6E6E6"/>
              <w:bottom w:val="single" w:sz="4" w:space="0" w:color="E6E6E6"/>
            </w:tcBorders>
          </w:tcPr>
          <w:p>
            <w:pPr>
              <w:pStyle w:val="TableParagraph"/>
              <w:ind w:right="607"/>
              <w:rPr>
                <w:sz w:val="14"/>
              </w:rPr>
            </w:pPr>
            <w:r>
              <w:rPr>
                <w:spacing w:val="-2"/>
                <w:sz w:val="14"/>
              </w:rPr>
              <w:t>2,181.46</w:t>
            </w:r>
          </w:p>
        </w:tc>
        <w:tc>
          <w:tcPr>
            <w:tcW w:w="1731" w:type="dxa"/>
            <w:tcBorders>
              <w:top w:val="single" w:sz="4" w:space="0" w:color="E6E6E6"/>
              <w:bottom w:val="single" w:sz="4" w:space="0" w:color="E6E6E6"/>
            </w:tcBorders>
          </w:tcPr>
          <w:p>
            <w:pPr>
              <w:pStyle w:val="TableParagraph"/>
              <w:ind w:right="567"/>
              <w:rPr>
                <w:sz w:val="14"/>
              </w:rPr>
            </w:pPr>
            <w:r>
              <w:rPr>
                <w:spacing w:val="-2"/>
                <w:sz w:val="14"/>
              </w:rPr>
              <w:t>1,731.78</w:t>
            </w:r>
          </w:p>
        </w:tc>
        <w:tc>
          <w:tcPr>
            <w:tcW w:w="1241" w:type="dxa"/>
            <w:tcBorders>
              <w:top w:val="single" w:sz="4" w:space="0" w:color="E6E6E6"/>
              <w:bottom w:val="single" w:sz="4" w:space="0" w:color="E6E6E6"/>
            </w:tcBorders>
          </w:tcPr>
          <w:p>
            <w:pPr>
              <w:pStyle w:val="TableParagraph"/>
              <w:ind w:right="37"/>
              <w:rPr>
                <w:sz w:val="14"/>
              </w:rPr>
            </w:pPr>
            <w:r>
              <w:rPr>
                <w:spacing w:val="-2"/>
                <w:sz w:val="14"/>
              </w:rPr>
              <w:t>6,017.59</w:t>
            </w:r>
          </w:p>
        </w:tc>
      </w:tr>
      <w:tr>
        <w:trPr>
          <w:trHeight w:val="290" w:hRule="atLeast"/>
        </w:trPr>
        <w:tc>
          <w:tcPr>
            <w:tcW w:w="3877" w:type="dxa"/>
            <w:tcBorders>
              <w:top w:val="single" w:sz="4" w:space="0" w:color="E6E6E6"/>
              <w:bottom w:val="single" w:sz="4" w:space="0" w:color="E6E6E6"/>
            </w:tcBorders>
          </w:tcPr>
          <w:p>
            <w:pPr>
              <w:pStyle w:val="TableParagraph"/>
              <w:ind w:left="599"/>
              <w:jc w:val="left"/>
              <w:rPr>
                <w:sz w:val="14"/>
              </w:rPr>
            </w:pPr>
            <w:r>
              <w:rPr>
                <w:w w:val="90"/>
                <w:sz w:val="14"/>
              </w:rPr>
              <w:t>6-1031</w:t>
            </w:r>
            <w:r>
              <w:rPr>
                <w:spacing w:val="-5"/>
                <w:w w:val="90"/>
                <w:sz w:val="14"/>
              </w:rPr>
              <w:t> </w:t>
            </w:r>
            <w:r>
              <w:rPr>
                <w:spacing w:val="-2"/>
                <w:w w:val="90"/>
                <w:sz w:val="14"/>
              </w:rPr>
              <w:t>Postage</w:t>
            </w:r>
          </w:p>
        </w:tc>
        <w:tc>
          <w:tcPr>
            <w:tcW w:w="2005" w:type="dxa"/>
            <w:tcBorders>
              <w:top w:val="single" w:sz="4" w:space="0" w:color="E6E6E6"/>
              <w:bottom w:val="single" w:sz="4" w:space="0" w:color="E6E6E6"/>
            </w:tcBorders>
          </w:tcPr>
          <w:p>
            <w:pPr>
              <w:pStyle w:val="TableParagraph"/>
              <w:ind w:right="607"/>
              <w:rPr>
                <w:sz w:val="14"/>
              </w:rPr>
            </w:pPr>
            <w:r>
              <w:rPr>
                <w:spacing w:val="-2"/>
                <w:sz w:val="14"/>
              </w:rPr>
              <w:t>25.97</w:t>
            </w:r>
          </w:p>
        </w:tc>
        <w:tc>
          <w:tcPr>
            <w:tcW w:w="1771" w:type="dxa"/>
            <w:tcBorders>
              <w:top w:val="single" w:sz="4" w:space="0" w:color="E6E6E6"/>
              <w:bottom w:val="single" w:sz="4" w:space="0" w:color="E6E6E6"/>
            </w:tcBorders>
          </w:tcPr>
          <w:p>
            <w:pPr>
              <w:pStyle w:val="TableParagraph"/>
              <w:ind w:right="607"/>
              <w:rPr>
                <w:sz w:val="14"/>
              </w:rPr>
            </w:pPr>
            <w:r>
              <w:rPr>
                <w:spacing w:val="-2"/>
                <w:sz w:val="14"/>
              </w:rPr>
              <w:t>36.65</w:t>
            </w:r>
          </w:p>
        </w:tc>
        <w:tc>
          <w:tcPr>
            <w:tcW w:w="1731" w:type="dxa"/>
            <w:tcBorders>
              <w:top w:val="single" w:sz="4" w:space="0" w:color="E6E6E6"/>
              <w:bottom w:val="single" w:sz="4" w:space="0" w:color="E6E6E6"/>
            </w:tcBorders>
          </w:tcPr>
          <w:p>
            <w:pPr>
              <w:pStyle w:val="TableParagraph"/>
              <w:ind w:right="567"/>
              <w:rPr>
                <w:sz w:val="14"/>
              </w:rPr>
            </w:pPr>
            <w:r>
              <w:rPr>
                <w:spacing w:val="-2"/>
                <w:sz w:val="14"/>
              </w:rPr>
              <w:t>145.22</w:t>
            </w:r>
          </w:p>
        </w:tc>
        <w:tc>
          <w:tcPr>
            <w:tcW w:w="1241" w:type="dxa"/>
            <w:tcBorders>
              <w:top w:val="single" w:sz="4" w:space="0" w:color="E6E6E6"/>
              <w:bottom w:val="single" w:sz="4" w:space="0" w:color="E6E6E6"/>
            </w:tcBorders>
          </w:tcPr>
          <w:p>
            <w:pPr>
              <w:pStyle w:val="TableParagraph"/>
              <w:ind w:right="37"/>
              <w:rPr>
                <w:sz w:val="14"/>
              </w:rPr>
            </w:pPr>
            <w:r>
              <w:rPr>
                <w:spacing w:val="-2"/>
                <w:sz w:val="14"/>
              </w:rPr>
              <w:t>207.84</w:t>
            </w:r>
          </w:p>
        </w:tc>
      </w:tr>
      <w:tr>
        <w:trPr>
          <w:trHeight w:val="290" w:hRule="atLeast"/>
        </w:trPr>
        <w:tc>
          <w:tcPr>
            <w:tcW w:w="3877" w:type="dxa"/>
            <w:tcBorders>
              <w:top w:val="single" w:sz="4" w:space="0" w:color="E6E6E6"/>
              <w:bottom w:val="single" w:sz="4" w:space="0" w:color="E6E6E6"/>
            </w:tcBorders>
          </w:tcPr>
          <w:p>
            <w:pPr>
              <w:pStyle w:val="TableParagraph"/>
              <w:ind w:left="599"/>
              <w:jc w:val="left"/>
              <w:rPr>
                <w:sz w:val="14"/>
              </w:rPr>
            </w:pPr>
            <w:r>
              <w:rPr>
                <w:w w:val="90"/>
                <w:sz w:val="14"/>
              </w:rPr>
              <w:t>6-1032</w:t>
            </w:r>
            <w:r>
              <w:rPr>
                <w:spacing w:val="-5"/>
                <w:w w:val="90"/>
                <w:sz w:val="14"/>
              </w:rPr>
              <w:t> </w:t>
            </w:r>
            <w:r>
              <w:rPr>
                <w:spacing w:val="-2"/>
                <w:w w:val="90"/>
                <w:sz w:val="14"/>
              </w:rPr>
              <w:t>Stationery</w:t>
            </w:r>
          </w:p>
        </w:tc>
        <w:tc>
          <w:tcPr>
            <w:tcW w:w="2005" w:type="dxa"/>
            <w:tcBorders>
              <w:top w:val="single" w:sz="4" w:space="0" w:color="E6E6E6"/>
              <w:bottom w:val="single" w:sz="4" w:space="0" w:color="E6E6E6"/>
            </w:tcBorders>
          </w:tcPr>
          <w:p>
            <w:pPr>
              <w:pStyle w:val="TableParagraph"/>
              <w:ind w:right="607"/>
              <w:rPr>
                <w:sz w:val="14"/>
              </w:rPr>
            </w:pPr>
            <w:r>
              <w:rPr>
                <w:spacing w:val="-2"/>
                <w:sz w:val="14"/>
              </w:rPr>
              <w:t>973.51</w:t>
            </w:r>
          </w:p>
        </w:tc>
        <w:tc>
          <w:tcPr>
            <w:tcW w:w="1771" w:type="dxa"/>
            <w:tcBorders>
              <w:top w:val="single" w:sz="4" w:space="0" w:color="E6E6E6"/>
              <w:bottom w:val="single" w:sz="4" w:space="0" w:color="E6E6E6"/>
            </w:tcBorders>
          </w:tcPr>
          <w:p>
            <w:pPr>
              <w:pStyle w:val="TableParagraph"/>
              <w:ind w:right="607"/>
              <w:rPr>
                <w:sz w:val="14"/>
              </w:rPr>
            </w:pPr>
            <w:r>
              <w:rPr>
                <w:spacing w:val="-2"/>
                <w:sz w:val="14"/>
              </w:rPr>
              <w:t>1,070.95</w:t>
            </w:r>
          </w:p>
        </w:tc>
        <w:tc>
          <w:tcPr>
            <w:tcW w:w="1731" w:type="dxa"/>
            <w:tcBorders>
              <w:top w:val="single" w:sz="4" w:space="0" w:color="E6E6E6"/>
              <w:bottom w:val="single" w:sz="4" w:space="0" w:color="E6E6E6"/>
            </w:tcBorders>
          </w:tcPr>
          <w:p>
            <w:pPr>
              <w:pStyle w:val="TableParagraph"/>
              <w:ind w:right="567"/>
              <w:rPr>
                <w:sz w:val="14"/>
              </w:rPr>
            </w:pPr>
            <w:r>
              <w:rPr>
                <w:spacing w:val="-2"/>
                <w:sz w:val="14"/>
              </w:rPr>
              <w:t>381.63</w:t>
            </w:r>
          </w:p>
        </w:tc>
        <w:tc>
          <w:tcPr>
            <w:tcW w:w="1241" w:type="dxa"/>
            <w:tcBorders>
              <w:top w:val="single" w:sz="4" w:space="0" w:color="E6E6E6"/>
              <w:bottom w:val="single" w:sz="4" w:space="0" w:color="E6E6E6"/>
            </w:tcBorders>
          </w:tcPr>
          <w:p>
            <w:pPr>
              <w:pStyle w:val="TableParagraph"/>
              <w:ind w:right="37"/>
              <w:rPr>
                <w:sz w:val="14"/>
              </w:rPr>
            </w:pPr>
            <w:r>
              <w:rPr>
                <w:spacing w:val="-2"/>
                <w:sz w:val="14"/>
              </w:rPr>
              <w:t>2,426.09</w:t>
            </w:r>
          </w:p>
        </w:tc>
      </w:tr>
      <w:tr>
        <w:trPr>
          <w:trHeight w:val="290" w:hRule="atLeast"/>
        </w:trPr>
        <w:tc>
          <w:tcPr>
            <w:tcW w:w="3877" w:type="dxa"/>
            <w:tcBorders>
              <w:top w:val="single" w:sz="4" w:space="0" w:color="E6E6E6"/>
              <w:bottom w:val="single" w:sz="4" w:space="0" w:color="E6E6E6"/>
            </w:tcBorders>
          </w:tcPr>
          <w:p>
            <w:pPr>
              <w:pStyle w:val="TableParagraph"/>
              <w:ind w:left="599"/>
              <w:jc w:val="left"/>
              <w:rPr>
                <w:sz w:val="14"/>
              </w:rPr>
            </w:pPr>
            <w:r>
              <w:rPr>
                <w:spacing w:val="-6"/>
                <w:sz w:val="14"/>
              </w:rPr>
              <w:t>6-1035</w:t>
            </w:r>
            <w:r>
              <w:rPr>
                <w:sz w:val="14"/>
              </w:rPr>
              <w:t> </w:t>
            </w:r>
            <w:r>
              <w:rPr>
                <w:spacing w:val="-6"/>
                <w:sz w:val="14"/>
              </w:rPr>
              <w:t>Telephone</w:t>
            </w:r>
            <w:r>
              <w:rPr>
                <w:spacing w:val="1"/>
                <w:sz w:val="14"/>
              </w:rPr>
              <w:t> </w:t>
            </w:r>
            <w:r>
              <w:rPr>
                <w:spacing w:val="-6"/>
                <w:sz w:val="14"/>
              </w:rPr>
              <w:t>&amp;</w:t>
            </w:r>
            <w:r>
              <w:rPr>
                <w:spacing w:val="1"/>
                <w:sz w:val="14"/>
              </w:rPr>
              <w:t> </w:t>
            </w:r>
            <w:r>
              <w:rPr>
                <w:spacing w:val="-6"/>
                <w:sz w:val="14"/>
              </w:rPr>
              <w:t>Internet</w:t>
            </w:r>
          </w:p>
        </w:tc>
        <w:tc>
          <w:tcPr>
            <w:tcW w:w="2005" w:type="dxa"/>
            <w:tcBorders>
              <w:top w:val="single" w:sz="4" w:space="0" w:color="E6E6E6"/>
              <w:bottom w:val="single" w:sz="4" w:space="0" w:color="E6E6E6"/>
            </w:tcBorders>
          </w:tcPr>
          <w:p>
            <w:pPr>
              <w:pStyle w:val="TableParagraph"/>
              <w:ind w:right="607"/>
              <w:rPr>
                <w:sz w:val="14"/>
              </w:rPr>
            </w:pPr>
            <w:r>
              <w:rPr>
                <w:spacing w:val="-2"/>
                <w:sz w:val="14"/>
              </w:rPr>
              <w:t>1,287.95</w:t>
            </w:r>
          </w:p>
        </w:tc>
        <w:tc>
          <w:tcPr>
            <w:tcW w:w="1771" w:type="dxa"/>
            <w:tcBorders>
              <w:top w:val="single" w:sz="4" w:space="0" w:color="E6E6E6"/>
              <w:bottom w:val="single" w:sz="4" w:space="0" w:color="E6E6E6"/>
            </w:tcBorders>
          </w:tcPr>
          <w:p>
            <w:pPr>
              <w:pStyle w:val="TableParagraph"/>
              <w:ind w:right="607"/>
              <w:rPr>
                <w:sz w:val="14"/>
              </w:rPr>
            </w:pPr>
            <w:r>
              <w:rPr>
                <w:spacing w:val="-2"/>
                <w:sz w:val="14"/>
              </w:rPr>
              <w:t>1,141.03</w:t>
            </w:r>
          </w:p>
        </w:tc>
        <w:tc>
          <w:tcPr>
            <w:tcW w:w="1731" w:type="dxa"/>
            <w:tcBorders>
              <w:top w:val="single" w:sz="4" w:space="0" w:color="E6E6E6"/>
              <w:bottom w:val="single" w:sz="4" w:space="0" w:color="E6E6E6"/>
            </w:tcBorders>
          </w:tcPr>
          <w:p>
            <w:pPr>
              <w:pStyle w:val="TableParagraph"/>
              <w:ind w:right="567"/>
              <w:rPr>
                <w:sz w:val="14"/>
              </w:rPr>
            </w:pPr>
            <w:r>
              <w:rPr>
                <w:spacing w:val="-2"/>
                <w:sz w:val="14"/>
              </w:rPr>
              <w:t>1,442.13</w:t>
            </w:r>
          </w:p>
        </w:tc>
        <w:tc>
          <w:tcPr>
            <w:tcW w:w="1241" w:type="dxa"/>
            <w:tcBorders>
              <w:top w:val="single" w:sz="4" w:space="0" w:color="E6E6E6"/>
              <w:bottom w:val="single" w:sz="4" w:space="0" w:color="E6E6E6"/>
            </w:tcBorders>
          </w:tcPr>
          <w:p>
            <w:pPr>
              <w:pStyle w:val="TableParagraph"/>
              <w:ind w:right="37"/>
              <w:rPr>
                <w:sz w:val="14"/>
              </w:rPr>
            </w:pPr>
            <w:r>
              <w:rPr>
                <w:spacing w:val="-2"/>
                <w:sz w:val="14"/>
              </w:rPr>
              <w:t>3,871.11</w:t>
            </w:r>
          </w:p>
        </w:tc>
      </w:tr>
      <w:tr>
        <w:trPr>
          <w:trHeight w:val="290" w:hRule="atLeast"/>
        </w:trPr>
        <w:tc>
          <w:tcPr>
            <w:tcW w:w="3877" w:type="dxa"/>
            <w:tcBorders>
              <w:top w:val="single" w:sz="4" w:space="0" w:color="E6E6E6"/>
              <w:bottom w:val="single" w:sz="4" w:space="0" w:color="E6E6E6"/>
            </w:tcBorders>
          </w:tcPr>
          <w:p>
            <w:pPr>
              <w:pStyle w:val="TableParagraph"/>
              <w:ind w:left="599"/>
              <w:jc w:val="left"/>
              <w:rPr>
                <w:sz w:val="14"/>
              </w:rPr>
            </w:pPr>
            <w:r>
              <w:rPr>
                <w:spacing w:val="-6"/>
                <w:sz w:val="14"/>
              </w:rPr>
              <w:t>6-1040</w:t>
            </w:r>
            <w:r>
              <w:rPr>
                <w:spacing w:val="-4"/>
                <w:sz w:val="14"/>
              </w:rPr>
              <w:t> </w:t>
            </w:r>
            <w:r>
              <w:rPr>
                <w:spacing w:val="-6"/>
                <w:sz w:val="14"/>
              </w:rPr>
              <w:t>Office</w:t>
            </w:r>
            <w:r>
              <w:rPr>
                <w:spacing w:val="-4"/>
                <w:sz w:val="14"/>
              </w:rPr>
              <w:t> </w:t>
            </w:r>
            <w:r>
              <w:rPr>
                <w:spacing w:val="-6"/>
                <w:sz w:val="14"/>
              </w:rPr>
              <w:t>&amp;</w:t>
            </w:r>
            <w:r>
              <w:rPr>
                <w:spacing w:val="-4"/>
                <w:sz w:val="14"/>
              </w:rPr>
              <w:t> </w:t>
            </w:r>
            <w:r>
              <w:rPr>
                <w:spacing w:val="-6"/>
                <w:sz w:val="14"/>
              </w:rPr>
              <w:t>Admin</w:t>
            </w:r>
            <w:r>
              <w:rPr>
                <w:spacing w:val="-3"/>
                <w:sz w:val="14"/>
              </w:rPr>
              <w:t> </w:t>
            </w:r>
            <w:r>
              <w:rPr>
                <w:spacing w:val="-6"/>
                <w:sz w:val="14"/>
              </w:rPr>
              <w:t>Expenses</w:t>
            </w:r>
          </w:p>
        </w:tc>
        <w:tc>
          <w:tcPr>
            <w:tcW w:w="2005" w:type="dxa"/>
            <w:tcBorders>
              <w:top w:val="single" w:sz="4" w:space="0" w:color="E6E6E6"/>
              <w:bottom w:val="single" w:sz="4" w:space="0" w:color="E6E6E6"/>
            </w:tcBorders>
          </w:tcPr>
          <w:p>
            <w:pPr>
              <w:pStyle w:val="TableParagraph"/>
              <w:ind w:right="607"/>
              <w:rPr>
                <w:sz w:val="14"/>
              </w:rPr>
            </w:pPr>
            <w:r>
              <w:rPr>
                <w:spacing w:val="-2"/>
                <w:sz w:val="14"/>
              </w:rPr>
              <w:t>154.32</w:t>
            </w:r>
          </w:p>
        </w:tc>
        <w:tc>
          <w:tcPr>
            <w:tcW w:w="1771" w:type="dxa"/>
            <w:tcBorders>
              <w:top w:val="single" w:sz="4" w:space="0" w:color="E6E6E6"/>
              <w:bottom w:val="single" w:sz="4" w:space="0" w:color="E6E6E6"/>
            </w:tcBorders>
          </w:tcPr>
          <w:p>
            <w:pPr>
              <w:pStyle w:val="TableParagraph"/>
              <w:ind w:right="607"/>
              <w:rPr>
                <w:sz w:val="14"/>
              </w:rPr>
            </w:pPr>
            <w:r>
              <w:rPr>
                <w:spacing w:val="-2"/>
                <w:sz w:val="14"/>
              </w:rPr>
              <w:t>(14.27)</w:t>
            </w:r>
          </w:p>
        </w:tc>
        <w:tc>
          <w:tcPr>
            <w:tcW w:w="1731" w:type="dxa"/>
            <w:tcBorders>
              <w:top w:val="single" w:sz="4" w:space="0" w:color="E6E6E6"/>
              <w:bottom w:val="single" w:sz="4" w:space="0" w:color="E6E6E6"/>
            </w:tcBorders>
          </w:tcPr>
          <w:p>
            <w:pPr>
              <w:pStyle w:val="TableParagraph"/>
              <w:ind w:right="567"/>
              <w:rPr>
                <w:sz w:val="14"/>
              </w:rPr>
            </w:pPr>
            <w:r>
              <w:rPr>
                <w:spacing w:val="-4"/>
                <w:sz w:val="14"/>
              </w:rPr>
              <w:t>0.00</w:t>
            </w:r>
          </w:p>
        </w:tc>
        <w:tc>
          <w:tcPr>
            <w:tcW w:w="1241" w:type="dxa"/>
            <w:tcBorders>
              <w:top w:val="single" w:sz="4" w:space="0" w:color="E6E6E6"/>
              <w:bottom w:val="single" w:sz="4" w:space="0" w:color="E6E6E6"/>
            </w:tcBorders>
          </w:tcPr>
          <w:p>
            <w:pPr>
              <w:pStyle w:val="TableParagraph"/>
              <w:ind w:right="37"/>
              <w:rPr>
                <w:sz w:val="14"/>
              </w:rPr>
            </w:pPr>
            <w:r>
              <w:rPr>
                <w:spacing w:val="-2"/>
                <w:sz w:val="14"/>
              </w:rPr>
              <w:t>140.05</w:t>
            </w:r>
          </w:p>
        </w:tc>
      </w:tr>
      <w:tr>
        <w:trPr>
          <w:trHeight w:val="290" w:hRule="atLeast"/>
        </w:trPr>
        <w:tc>
          <w:tcPr>
            <w:tcW w:w="3877" w:type="dxa"/>
            <w:tcBorders>
              <w:top w:val="single" w:sz="4" w:space="0" w:color="E6E6E6"/>
              <w:bottom w:val="single" w:sz="4" w:space="0" w:color="E6E6E6"/>
            </w:tcBorders>
          </w:tcPr>
          <w:p>
            <w:pPr>
              <w:pStyle w:val="TableParagraph"/>
              <w:ind w:left="599"/>
              <w:jc w:val="left"/>
              <w:rPr>
                <w:sz w:val="14"/>
              </w:rPr>
            </w:pPr>
            <w:r>
              <w:rPr>
                <w:w w:val="90"/>
                <w:sz w:val="14"/>
              </w:rPr>
              <w:t>6-1041</w:t>
            </w:r>
            <w:r>
              <w:rPr>
                <w:spacing w:val="-5"/>
                <w:w w:val="90"/>
                <w:sz w:val="14"/>
              </w:rPr>
              <w:t> </w:t>
            </w:r>
            <w:r>
              <w:rPr>
                <w:spacing w:val="-2"/>
                <w:w w:val="90"/>
                <w:sz w:val="14"/>
              </w:rPr>
              <w:t>Linen</w:t>
            </w:r>
          </w:p>
        </w:tc>
        <w:tc>
          <w:tcPr>
            <w:tcW w:w="2005" w:type="dxa"/>
            <w:tcBorders>
              <w:top w:val="single" w:sz="4" w:space="0" w:color="E6E6E6"/>
              <w:bottom w:val="single" w:sz="4" w:space="0" w:color="E6E6E6"/>
            </w:tcBorders>
          </w:tcPr>
          <w:p>
            <w:pPr>
              <w:pStyle w:val="TableParagraph"/>
              <w:ind w:right="607"/>
              <w:rPr>
                <w:sz w:val="14"/>
              </w:rPr>
            </w:pPr>
            <w:r>
              <w:rPr>
                <w:spacing w:val="-2"/>
                <w:sz w:val="14"/>
              </w:rPr>
              <w:t>105.00</w:t>
            </w:r>
          </w:p>
        </w:tc>
        <w:tc>
          <w:tcPr>
            <w:tcW w:w="1771" w:type="dxa"/>
            <w:tcBorders>
              <w:top w:val="single" w:sz="4" w:space="0" w:color="E6E6E6"/>
              <w:bottom w:val="single" w:sz="4" w:space="0" w:color="E6E6E6"/>
            </w:tcBorders>
          </w:tcPr>
          <w:p>
            <w:pPr>
              <w:pStyle w:val="TableParagraph"/>
              <w:ind w:right="607"/>
              <w:rPr>
                <w:sz w:val="14"/>
              </w:rPr>
            </w:pPr>
            <w:r>
              <w:rPr>
                <w:spacing w:val="-2"/>
                <w:sz w:val="14"/>
              </w:rPr>
              <w:t>52.67</w:t>
            </w:r>
          </w:p>
        </w:tc>
        <w:tc>
          <w:tcPr>
            <w:tcW w:w="1731" w:type="dxa"/>
            <w:tcBorders>
              <w:top w:val="single" w:sz="4" w:space="0" w:color="E6E6E6"/>
              <w:bottom w:val="single" w:sz="4" w:space="0" w:color="E6E6E6"/>
            </w:tcBorders>
          </w:tcPr>
          <w:p>
            <w:pPr>
              <w:pStyle w:val="TableParagraph"/>
              <w:ind w:right="567"/>
              <w:rPr>
                <w:sz w:val="14"/>
              </w:rPr>
            </w:pPr>
            <w:r>
              <w:rPr>
                <w:spacing w:val="-4"/>
                <w:sz w:val="14"/>
              </w:rPr>
              <w:t>0.00</w:t>
            </w:r>
          </w:p>
        </w:tc>
        <w:tc>
          <w:tcPr>
            <w:tcW w:w="1241" w:type="dxa"/>
            <w:tcBorders>
              <w:top w:val="single" w:sz="4" w:space="0" w:color="E6E6E6"/>
              <w:bottom w:val="single" w:sz="4" w:space="0" w:color="E6E6E6"/>
            </w:tcBorders>
          </w:tcPr>
          <w:p>
            <w:pPr>
              <w:pStyle w:val="TableParagraph"/>
              <w:ind w:right="37"/>
              <w:rPr>
                <w:sz w:val="14"/>
              </w:rPr>
            </w:pPr>
            <w:r>
              <w:rPr>
                <w:spacing w:val="-2"/>
                <w:sz w:val="14"/>
              </w:rPr>
              <w:t>157.67</w:t>
            </w:r>
          </w:p>
        </w:tc>
      </w:tr>
      <w:tr>
        <w:trPr>
          <w:trHeight w:val="290" w:hRule="atLeast"/>
        </w:trPr>
        <w:tc>
          <w:tcPr>
            <w:tcW w:w="3877" w:type="dxa"/>
            <w:tcBorders>
              <w:top w:val="single" w:sz="4" w:space="0" w:color="E6E6E6"/>
              <w:bottom w:val="single" w:sz="4" w:space="0" w:color="E6E6E6"/>
            </w:tcBorders>
          </w:tcPr>
          <w:p>
            <w:pPr>
              <w:pStyle w:val="TableParagraph"/>
              <w:ind w:left="599"/>
              <w:jc w:val="left"/>
              <w:rPr>
                <w:sz w:val="14"/>
              </w:rPr>
            </w:pPr>
            <w:r>
              <w:rPr>
                <w:w w:val="90"/>
                <w:sz w:val="14"/>
              </w:rPr>
              <w:t>6-1042</w:t>
            </w:r>
            <w:r>
              <w:rPr>
                <w:spacing w:val="-5"/>
                <w:w w:val="90"/>
                <w:sz w:val="14"/>
              </w:rPr>
              <w:t> Ice</w:t>
            </w:r>
          </w:p>
        </w:tc>
        <w:tc>
          <w:tcPr>
            <w:tcW w:w="2005" w:type="dxa"/>
            <w:tcBorders>
              <w:top w:val="single" w:sz="4" w:space="0" w:color="E6E6E6"/>
              <w:bottom w:val="single" w:sz="4" w:space="0" w:color="E6E6E6"/>
            </w:tcBorders>
          </w:tcPr>
          <w:p>
            <w:pPr>
              <w:pStyle w:val="TableParagraph"/>
              <w:ind w:right="607"/>
              <w:rPr>
                <w:sz w:val="14"/>
              </w:rPr>
            </w:pPr>
            <w:r>
              <w:rPr>
                <w:spacing w:val="-2"/>
                <w:sz w:val="14"/>
              </w:rPr>
              <w:t>272.50</w:t>
            </w:r>
          </w:p>
        </w:tc>
        <w:tc>
          <w:tcPr>
            <w:tcW w:w="1771" w:type="dxa"/>
            <w:tcBorders>
              <w:top w:val="single" w:sz="4" w:space="0" w:color="E6E6E6"/>
              <w:bottom w:val="single" w:sz="4" w:space="0" w:color="E6E6E6"/>
            </w:tcBorders>
          </w:tcPr>
          <w:p>
            <w:pPr>
              <w:pStyle w:val="TableParagraph"/>
              <w:ind w:right="607"/>
              <w:rPr>
                <w:sz w:val="14"/>
              </w:rPr>
            </w:pPr>
            <w:r>
              <w:rPr>
                <w:spacing w:val="-2"/>
                <w:sz w:val="14"/>
              </w:rPr>
              <w:t>410.00</w:t>
            </w:r>
          </w:p>
        </w:tc>
        <w:tc>
          <w:tcPr>
            <w:tcW w:w="1731" w:type="dxa"/>
            <w:tcBorders>
              <w:top w:val="single" w:sz="4" w:space="0" w:color="E6E6E6"/>
              <w:bottom w:val="single" w:sz="4" w:space="0" w:color="E6E6E6"/>
            </w:tcBorders>
          </w:tcPr>
          <w:p>
            <w:pPr>
              <w:pStyle w:val="TableParagraph"/>
              <w:ind w:right="567"/>
              <w:rPr>
                <w:sz w:val="14"/>
              </w:rPr>
            </w:pPr>
            <w:r>
              <w:rPr>
                <w:spacing w:val="-4"/>
                <w:sz w:val="14"/>
              </w:rPr>
              <w:t>0.00</w:t>
            </w:r>
          </w:p>
        </w:tc>
        <w:tc>
          <w:tcPr>
            <w:tcW w:w="1241" w:type="dxa"/>
            <w:tcBorders>
              <w:top w:val="single" w:sz="4" w:space="0" w:color="E6E6E6"/>
              <w:bottom w:val="single" w:sz="4" w:space="0" w:color="E6E6E6"/>
            </w:tcBorders>
          </w:tcPr>
          <w:p>
            <w:pPr>
              <w:pStyle w:val="TableParagraph"/>
              <w:ind w:right="37"/>
              <w:rPr>
                <w:sz w:val="14"/>
              </w:rPr>
            </w:pPr>
            <w:r>
              <w:rPr>
                <w:spacing w:val="-2"/>
                <w:sz w:val="14"/>
              </w:rPr>
              <w:t>682.50</w:t>
            </w:r>
          </w:p>
        </w:tc>
      </w:tr>
      <w:tr>
        <w:trPr>
          <w:trHeight w:val="290" w:hRule="atLeast"/>
        </w:trPr>
        <w:tc>
          <w:tcPr>
            <w:tcW w:w="3877" w:type="dxa"/>
            <w:tcBorders>
              <w:top w:val="single" w:sz="4" w:space="0" w:color="E6E6E6"/>
              <w:bottom w:val="single" w:sz="4" w:space="0" w:color="E6E6E6"/>
            </w:tcBorders>
          </w:tcPr>
          <w:p>
            <w:pPr>
              <w:pStyle w:val="TableParagraph"/>
              <w:ind w:left="599"/>
              <w:jc w:val="left"/>
              <w:rPr>
                <w:sz w:val="14"/>
              </w:rPr>
            </w:pPr>
            <w:r>
              <w:rPr>
                <w:spacing w:val="-4"/>
                <w:sz w:val="14"/>
              </w:rPr>
              <w:t>6-1043</w:t>
            </w:r>
            <w:r>
              <w:rPr>
                <w:spacing w:val="-9"/>
                <w:sz w:val="14"/>
              </w:rPr>
              <w:t> </w:t>
            </w:r>
            <w:r>
              <w:rPr>
                <w:spacing w:val="-4"/>
                <w:sz w:val="14"/>
              </w:rPr>
              <w:t>Restaurant</w:t>
            </w:r>
            <w:r>
              <w:rPr>
                <w:spacing w:val="-9"/>
                <w:sz w:val="14"/>
              </w:rPr>
              <w:t> </w:t>
            </w:r>
            <w:r>
              <w:rPr>
                <w:spacing w:val="-4"/>
                <w:sz w:val="14"/>
              </w:rPr>
              <w:t>Consumables</w:t>
            </w:r>
          </w:p>
        </w:tc>
        <w:tc>
          <w:tcPr>
            <w:tcW w:w="2005" w:type="dxa"/>
            <w:tcBorders>
              <w:top w:val="single" w:sz="4" w:space="0" w:color="E6E6E6"/>
              <w:bottom w:val="single" w:sz="4" w:space="0" w:color="E6E6E6"/>
            </w:tcBorders>
          </w:tcPr>
          <w:p>
            <w:pPr>
              <w:pStyle w:val="TableParagraph"/>
              <w:ind w:right="607"/>
              <w:rPr>
                <w:sz w:val="14"/>
              </w:rPr>
            </w:pPr>
            <w:r>
              <w:rPr>
                <w:spacing w:val="-4"/>
                <w:sz w:val="14"/>
              </w:rPr>
              <w:t>0.00</w:t>
            </w:r>
          </w:p>
        </w:tc>
        <w:tc>
          <w:tcPr>
            <w:tcW w:w="1771" w:type="dxa"/>
            <w:tcBorders>
              <w:top w:val="single" w:sz="4" w:space="0" w:color="E6E6E6"/>
              <w:bottom w:val="single" w:sz="4" w:space="0" w:color="E6E6E6"/>
            </w:tcBorders>
          </w:tcPr>
          <w:p>
            <w:pPr>
              <w:pStyle w:val="TableParagraph"/>
              <w:ind w:right="607"/>
              <w:rPr>
                <w:sz w:val="14"/>
              </w:rPr>
            </w:pPr>
            <w:r>
              <w:rPr>
                <w:spacing w:val="-2"/>
                <w:sz w:val="14"/>
              </w:rPr>
              <w:t>75.68</w:t>
            </w:r>
          </w:p>
        </w:tc>
        <w:tc>
          <w:tcPr>
            <w:tcW w:w="1731" w:type="dxa"/>
            <w:tcBorders>
              <w:top w:val="single" w:sz="4" w:space="0" w:color="E6E6E6"/>
              <w:bottom w:val="single" w:sz="4" w:space="0" w:color="E6E6E6"/>
            </w:tcBorders>
          </w:tcPr>
          <w:p>
            <w:pPr>
              <w:pStyle w:val="TableParagraph"/>
              <w:ind w:right="567"/>
              <w:rPr>
                <w:sz w:val="14"/>
              </w:rPr>
            </w:pPr>
            <w:r>
              <w:rPr>
                <w:spacing w:val="-4"/>
                <w:sz w:val="14"/>
              </w:rPr>
              <w:t>0.00</w:t>
            </w:r>
          </w:p>
        </w:tc>
        <w:tc>
          <w:tcPr>
            <w:tcW w:w="1241" w:type="dxa"/>
            <w:tcBorders>
              <w:top w:val="single" w:sz="4" w:space="0" w:color="E6E6E6"/>
              <w:bottom w:val="single" w:sz="4" w:space="0" w:color="E6E6E6"/>
            </w:tcBorders>
          </w:tcPr>
          <w:p>
            <w:pPr>
              <w:pStyle w:val="TableParagraph"/>
              <w:ind w:right="37"/>
              <w:rPr>
                <w:sz w:val="14"/>
              </w:rPr>
            </w:pPr>
            <w:r>
              <w:rPr>
                <w:spacing w:val="-2"/>
                <w:sz w:val="14"/>
              </w:rPr>
              <w:t>75.68</w:t>
            </w:r>
          </w:p>
        </w:tc>
      </w:tr>
      <w:tr>
        <w:trPr>
          <w:trHeight w:val="290" w:hRule="atLeast"/>
        </w:trPr>
        <w:tc>
          <w:tcPr>
            <w:tcW w:w="3877" w:type="dxa"/>
            <w:tcBorders>
              <w:top w:val="single" w:sz="4" w:space="0" w:color="E6E6E6"/>
              <w:bottom w:val="single" w:sz="4" w:space="0" w:color="E6E6E6"/>
            </w:tcBorders>
          </w:tcPr>
          <w:p>
            <w:pPr>
              <w:pStyle w:val="TableParagraph"/>
              <w:ind w:left="599"/>
              <w:jc w:val="left"/>
              <w:rPr>
                <w:sz w:val="14"/>
              </w:rPr>
            </w:pPr>
            <w:r>
              <w:rPr>
                <w:w w:val="90"/>
                <w:sz w:val="14"/>
              </w:rPr>
              <w:t>6-1044</w:t>
            </w:r>
            <w:r>
              <w:rPr>
                <w:spacing w:val="3"/>
                <w:sz w:val="14"/>
              </w:rPr>
              <w:t> </w:t>
            </w:r>
            <w:r>
              <w:rPr>
                <w:w w:val="90"/>
                <w:sz w:val="14"/>
              </w:rPr>
              <w:t>Kitchen</w:t>
            </w:r>
            <w:r>
              <w:rPr>
                <w:spacing w:val="3"/>
                <w:sz w:val="14"/>
              </w:rPr>
              <w:t> </w:t>
            </w:r>
            <w:r>
              <w:rPr>
                <w:spacing w:val="-2"/>
                <w:w w:val="90"/>
                <w:sz w:val="14"/>
              </w:rPr>
              <w:t>Consumables</w:t>
            </w:r>
          </w:p>
        </w:tc>
        <w:tc>
          <w:tcPr>
            <w:tcW w:w="2005" w:type="dxa"/>
            <w:tcBorders>
              <w:top w:val="single" w:sz="4" w:space="0" w:color="E6E6E6"/>
              <w:bottom w:val="single" w:sz="4" w:space="0" w:color="E6E6E6"/>
            </w:tcBorders>
          </w:tcPr>
          <w:p>
            <w:pPr>
              <w:pStyle w:val="TableParagraph"/>
              <w:ind w:right="607"/>
              <w:rPr>
                <w:sz w:val="14"/>
              </w:rPr>
            </w:pPr>
            <w:r>
              <w:rPr>
                <w:spacing w:val="-2"/>
                <w:sz w:val="14"/>
              </w:rPr>
              <w:t>250.93</w:t>
            </w:r>
          </w:p>
        </w:tc>
        <w:tc>
          <w:tcPr>
            <w:tcW w:w="1771" w:type="dxa"/>
            <w:tcBorders>
              <w:top w:val="single" w:sz="4" w:space="0" w:color="E6E6E6"/>
              <w:bottom w:val="single" w:sz="4" w:space="0" w:color="E6E6E6"/>
            </w:tcBorders>
          </w:tcPr>
          <w:p>
            <w:pPr>
              <w:pStyle w:val="TableParagraph"/>
              <w:ind w:right="607"/>
              <w:rPr>
                <w:sz w:val="14"/>
              </w:rPr>
            </w:pPr>
            <w:r>
              <w:rPr>
                <w:spacing w:val="-2"/>
                <w:sz w:val="14"/>
              </w:rPr>
              <w:t>635.49</w:t>
            </w:r>
          </w:p>
        </w:tc>
        <w:tc>
          <w:tcPr>
            <w:tcW w:w="1731" w:type="dxa"/>
            <w:tcBorders>
              <w:top w:val="single" w:sz="4" w:space="0" w:color="E6E6E6"/>
              <w:bottom w:val="single" w:sz="4" w:space="0" w:color="E6E6E6"/>
            </w:tcBorders>
          </w:tcPr>
          <w:p>
            <w:pPr>
              <w:pStyle w:val="TableParagraph"/>
              <w:ind w:right="567"/>
              <w:rPr>
                <w:sz w:val="14"/>
              </w:rPr>
            </w:pPr>
            <w:r>
              <w:rPr>
                <w:spacing w:val="-2"/>
                <w:sz w:val="14"/>
              </w:rPr>
              <w:t>282.66</w:t>
            </w:r>
          </w:p>
        </w:tc>
        <w:tc>
          <w:tcPr>
            <w:tcW w:w="1241" w:type="dxa"/>
            <w:tcBorders>
              <w:top w:val="single" w:sz="4" w:space="0" w:color="E6E6E6"/>
              <w:bottom w:val="single" w:sz="4" w:space="0" w:color="E6E6E6"/>
            </w:tcBorders>
          </w:tcPr>
          <w:p>
            <w:pPr>
              <w:pStyle w:val="TableParagraph"/>
              <w:ind w:right="37"/>
              <w:rPr>
                <w:sz w:val="14"/>
              </w:rPr>
            </w:pPr>
            <w:r>
              <w:rPr>
                <w:spacing w:val="-2"/>
                <w:sz w:val="14"/>
              </w:rPr>
              <w:t>1,169.08</w:t>
            </w:r>
          </w:p>
        </w:tc>
      </w:tr>
      <w:tr>
        <w:trPr>
          <w:trHeight w:val="290" w:hRule="atLeast"/>
        </w:trPr>
        <w:tc>
          <w:tcPr>
            <w:tcW w:w="3877" w:type="dxa"/>
            <w:tcBorders>
              <w:top w:val="single" w:sz="4" w:space="0" w:color="E6E6E6"/>
              <w:bottom w:val="single" w:sz="4" w:space="0" w:color="E6E6E6"/>
            </w:tcBorders>
          </w:tcPr>
          <w:p>
            <w:pPr>
              <w:pStyle w:val="TableParagraph"/>
              <w:ind w:left="599"/>
              <w:jc w:val="left"/>
              <w:rPr>
                <w:sz w:val="14"/>
              </w:rPr>
            </w:pPr>
            <w:r>
              <w:rPr>
                <w:w w:val="90"/>
                <w:sz w:val="14"/>
              </w:rPr>
              <w:t>6-1045</w:t>
            </w:r>
            <w:r>
              <w:rPr>
                <w:spacing w:val="10"/>
                <w:sz w:val="14"/>
              </w:rPr>
              <w:t> </w:t>
            </w:r>
            <w:r>
              <w:rPr>
                <w:w w:val="90"/>
                <w:sz w:val="14"/>
              </w:rPr>
              <w:t>Subscriptions</w:t>
            </w:r>
            <w:r>
              <w:rPr>
                <w:spacing w:val="11"/>
                <w:sz w:val="14"/>
              </w:rPr>
              <w:t> </w:t>
            </w:r>
            <w:r>
              <w:rPr>
                <w:w w:val="90"/>
                <w:sz w:val="14"/>
              </w:rPr>
              <w:t>-</w:t>
            </w:r>
            <w:r>
              <w:rPr>
                <w:spacing w:val="10"/>
                <w:sz w:val="14"/>
              </w:rPr>
              <w:t> </w:t>
            </w:r>
            <w:r>
              <w:rPr>
                <w:spacing w:val="-2"/>
                <w:w w:val="90"/>
                <w:sz w:val="14"/>
              </w:rPr>
              <w:t>Papers</w:t>
            </w:r>
          </w:p>
        </w:tc>
        <w:tc>
          <w:tcPr>
            <w:tcW w:w="2005" w:type="dxa"/>
            <w:tcBorders>
              <w:top w:val="single" w:sz="4" w:space="0" w:color="E6E6E6"/>
              <w:bottom w:val="single" w:sz="4" w:space="0" w:color="E6E6E6"/>
            </w:tcBorders>
          </w:tcPr>
          <w:p>
            <w:pPr>
              <w:pStyle w:val="TableParagraph"/>
              <w:ind w:right="607"/>
              <w:rPr>
                <w:sz w:val="14"/>
              </w:rPr>
            </w:pPr>
            <w:r>
              <w:rPr>
                <w:spacing w:val="-2"/>
                <w:sz w:val="14"/>
              </w:rPr>
              <w:t>63.00</w:t>
            </w:r>
          </w:p>
        </w:tc>
        <w:tc>
          <w:tcPr>
            <w:tcW w:w="1771" w:type="dxa"/>
            <w:tcBorders>
              <w:top w:val="single" w:sz="4" w:space="0" w:color="E6E6E6"/>
              <w:bottom w:val="single" w:sz="4" w:space="0" w:color="E6E6E6"/>
            </w:tcBorders>
          </w:tcPr>
          <w:p>
            <w:pPr>
              <w:pStyle w:val="TableParagraph"/>
              <w:ind w:right="607"/>
              <w:rPr>
                <w:sz w:val="14"/>
              </w:rPr>
            </w:pPr>
            <w:r>
              <w:rPr>
                <w:spacing w:val="-4"/>
                <w:sz w:val="14"/>
              </w:rPr>
              <w:t>0.00</w:t>
            </w:r>
          </w:p>
        </w:tc>
        <w:tc>
          <w:tcPr>
            <w:tcW w:w="1731" w:type="dxa"/>
            <w:tcBorders>
              <w:top w:val="single" w:sz="4" w:space="0" w:color="E6E6E6"/>
              <w:bottom w:val="single" w:sz="4" w:space="0" w:color="E6E6E6"/>
            </w:tcBorders>
          </w:tcPr>
          <w:p>
            <w:pPr>
              <w:pStyle w:val="TableParagraph"/>
              <w:ind w:right="567"/>
              <w:rPr>
                <w:sz w:val="14"/>
              </w:rPr>
            </w:pPr>
            <w:r>
              <w:rPr>
                <w:spacing w:val="-2"/>
                <w:sz w:val="14"/>
              </w:rPr>
              <w:t>50.68</w:t>
            </w:r>
          </w:p>
        </w:tc>
        <w:tc>
          <w:tcPr>
            <w:tcW w:w="1241" w:type="dxa"/>
            <w:tcBorders>
              <w:top w:val="single" w:sz="4" w:space="0" w:color="E6E6E6"/>
              <w:bottom w:val="single" w:sz="4" w:space="0" w:color="E6E6E6"/>
            </w:tcBorders>
          </w:tcPr>
          <w:p>
            <w:pPr>
              <w:pStyle w:val="TableParagraph"/>
              <w:ind w:right="37"/>
              <w:rPr>
                <w:sz w:val="14"/>
              </w:rPr>
            </w:pPr>
            <w:r>
              <w:rPr>
                <w:spacing w:val="-2"/>
                <w:sz w:val="14"/>
              </w:rPr>
              <w:t>113.68</w:t>
            </w:r>
          </w:p>
        </w:tc>
      </w:tr>
      <w:tr>
        <w:trPr>
          <w:trHeight w:val="290" w:hRule="atLeast"/>
        </w:trPr>
        <w:tc>
          <w:tcPr>
            <w:tcW w:w="3877" w:type="dxa"/>
            <w:tcBorders>
              <w:top w:val="single" w:sz="4" w:space="0" w:color="E6E6E6"/>
              <w:bottom w:val="single" w:sz="4" w:space="0" w:color="E6E6E6"/>
            </w:tcBorders>
          </w:tcPr>
          <w:p>
            <w:pPr>
              <w:pStyle w:val="TableParagraph"/>
              <w:ind w:left="599"/>
              <w:jc w:val="left"/>
              <w:rPr>
                <w:sz w:val="14"/>
              </w:rPr>
            </w:pPr>
            <w:r>
              <w:rPr>
                <w:w w:val="90"/>
                <w:sz w:val="14"/>
              </w:rPr>
              <w:t>6-1046</w:t>
            </w:r>
            <w:r>
              <w:rPr>
                <w:spacing w:val="5"/>
                <w:sz w:val="14"/>
              </w:rPr>
              <w:t> </w:t>
            </w:r>
            <w:r>
              <w:rPr>
                <w:w w:val="90"/>
                <w:sz w:val="14"/>
              </w:rPr>
              <w:t>Subscription</w:t>
            </w:r>
            <w:r>
              <w:rPr>
                <w:spacing w:val="5"/>
                <w:sz w:val="14"/>
              </w:rPr>
              <w:t> </w:t>
            </w:r>
            <w:r>
              <w:rPr>
                <w:w w:val="90"/>
                <w:sz w:val="14"/>
              </w:rPr>
              <w:t>-</w:t>
            </w:r>
            <w:r>
              <w:rPr>
                <w:spacing w:val="6"/>
                <w:sz w:val="14"/>
              </w:rPr>
              <w:t> </w:t>
            </w:r>
            <w:r>
              <w:rPr>
                <w:spacing w:val="-5"/>
                <w:w w:val="90"/>
                <w:sz w:val="14"/>
              </w:rPr>
              <w:t>IT</w:t>
            </w:r>
          </w:p>
        </w:tc>
        <w:tc>
          <w:tcPr>
            <w:tcW w:w="2005" w:type="dxa"/>
            <w:tcBorders>
              <w:top w:val="single" w:sz="4" w:space="0" w:color="E6E6E6"/>
              <w:bottom w:val="single" w:sz="4" w:space="0" w:color="E6E6E6"/>
            </w:tcBorders>
          </w:tcPr>
          <w:p>
            <w:pPr>
              <w:pStyle w:val="TableParagraph"/>
              <w:ind w:right="607"/>
              <w:rPr>
                <w:sz w:val="14"/>
              </w:rPr>
            </w:pPr>
            <w:r>
              <w:rPr>
                <w:spacing w:val="-2"/>
                <w:sz w:val="14"/>
              </w:rPr>
              <w:t>8,178.47</w:t>
            </w:r>
          </w:p>
        </w:tc>
        <w:tc>
          <w:tcPr>
            <w:tcW w:w="1771" w:type="dxa"/>
            <w:tcBorders>
              <w:top w:val="single" w:sz="4" w:space="0" w:color="E6E6E6"/>
              <w:bottom w:val="single" w:sz="4" w:space="0" w:color="E6E6E6"/>
            </w:tcBorders>
          </w:tcPr>
          <w:p>
            <w:pPr>
              <w:pStyle w:val="TableParagraph"/>
              <w:ind w:right="607"/>
              <w:rPr>
                <w:sz w:val="14"/>
              </w:rPr>
            </w:pPr>
            <w:r>
              <w:rPr>
                <w:spacing w:val="-2"/>
                <w:sz w:val="14"/>
              </w:rPr>
              <w:t>7,994.11</w:t>
            </w:r>
          </w:p>
        </w:tc>
        <w:tc>
          <w:tcPr>
            <w:tcW w:w="1731" w:type="dxa"/>
            <w:tcBorders>
              <w:top w:val="single" w:sz="4" w:space="0" w:color="E6E6E6"/>
              <w:bottom w:val="single" w:sz="4" w:space="0" w:color="E6E6E6"/>
            </w:tcBorders>
          </w:tcPr>
          <w:p>
            <w:pPr>
              <w:pStyle w:val="TableParagraph"/>
              <w:ind w:right="567"/>
              <w:rPr>
                <w:sz w:val="14"/>
              </w:rPr>
            </w:pPr>
            <w:r>
              <w:rPr>
                <w:spacing w:val="-2"/>
                <w:sz w:val="14"/>
              </w:rPr>
              <w:t>7,042.54</w:t>
            </w:r>
          </w:p>
        </w:tc>
        <w:tc>
          <w:tcPr>
            <w:tcW w:w="1241" w:type="dxa"/>
            <w:tcBorders>
              <w:top w:val="single" w:sz="4" w:space="0" w:color="E6E6E6"/>
              <w:bottom w:val="single" w:sz="4" w:space="0" w:color="E6E6E6"/>
            </w:tcBorders>
          </w:tcPr>
          <w:p>
            <w:pPr>
              <w:pStyle w:val="TableParagraph"/>
              <w:ind w:right="37"/>
              <w:rPr>
                <w:sz w:val="14"/>
              </w:rPr>
            </w:pPr>
            <w:r>
              <w:rPr>
                <w:spacing w:val="-2"/>
                <w:sz w:val="14"/>
              </w:rPr>
              <w:t>23,215.12</w:t>
            </w:r>
          </w:p>
        </w:tc>
      </w:tr>
      <w:tr>
        <w:trPr>
          <w:trHeight w:val="290" w:hRule="atLeast"/>
        </w:trPr>
        <w:tc>
          <w:tcPr>
            <w:tcW w:w="3877" w:type="dxa"/>
            <w:tcBorders>
              <w:top w:val="single" w:sz="4" w:space="0" w:color="E6E6E6"/>
              <w:bottom w:val="single" w:sz="4" w:space="0" w:color="E6E6E6"/>
            </w:tcBorders>
          </w:tcPr>
          <w:p>
            <w:pPr>
              <w:pStyle w:val="TableParagraph"/>
              <w:ind w:left="599"/>
              <w:jc w:val="left"/>
              <w:rPr>
                <w:sz w:val="14"/>
              </w:rPr>
            </w:pPr>
            <w:r>
              <w:rPr>
                <w:w w:val="90"/>
                <w:sz w:val="14"/>
              </w:rPr>
              <w:t>6-1047</w:t>
            </w:r>
            <w:r>
              <w:rPr>
                <w:spacing w:val="-4"/>
                <w:sz w:val="14"/>
              </w:rPr>
              <w:t> </w:t>
            </w:r>
            <w:r>
              <w:rPr>
                <w:w w:val="90"/>
                <w:sz w:val="14"/>
              </w:rPr>
              <w:t>Tea</w:t>
            </w:r>
            <w:r>
              <w:rPr>
                <w:spacing w:val="-4"/>
                <w:sz w:val="14"/>
              </w:rPr>
              <w:t> </w:t>
            </w:r>
            <w:r>
              <w:rPr>
                <w:spacing w:val="-2"/>
                <w:w w:val="90"/>
                <w:sz w:val="14"/>
              </w:rPr>
              <w:t>Towels</w:t>
            </w:r>
          </w:p>
        </w:tc>
        <w:tc>
          <w:tcPr>
            <w:tcW w:w="2005" w:type="dxa"/>
            <w:tcBorders>
              <w:top w:val="single" w:sz="4" w:space="0" w:color="E6E6E6"/>
              <w:bottom w:val="single" w:sz="4" w:space="0" w:color="E6E6E6"/>
            </w:tcBorders>
          </w:tcPr>
          <w:p>
            <w:pPr>
              <w:pStyle w:val="TableParagraph"/>
              <w:ind w:right="607"/>
              <w:rPr>
                <w:sz w:val="14"/>
              </w:rPr>
            </w:pPr>
            <w:r>
              <w:rPr>
                <w:spacing w:val="-2"/>
                <w:sz w:val="14"/>
              </w:rPr>
              <w:t>2,596.00</w:t>
            </w:r>
          </w:p>
        </w:tc>
        <w:tc>
          <w:tcPr>
            <w:tcW w:w="1771" w:type="dxa"/>
            <w:tcBorders>
              <w:top w:val="single" w:sz="4" w:space="0" w:color="E6E6E6"/>
              <w:bottom w:val="single" w:sz="4" w:space="0" w:color="E6E6E6"/>
            </w:tcBorders>
          </w:tcPr>
          <w:p>
            <w:pPr>
              <w:pStyle w:val="TableParagraph"/>
              <w:ind w:right="607"/>
              <w:rPr>
                <w:sz w:val="14"/>
              </w:rPr>
            </w:pPr>
            <w:r>
              <w:rPr>
                <w:spacing w:val="-2"/>
                <w:sz w:val="14"/>
              </w:rPr>
              <w:t>3,132.50</w:t>
            </w:r>
          </w:p>
        </w:tc>
        <w:tc>
          <w:tcPr>
            <w:tcW w:w="1731" w:type="dxa"/>
            <w:tcBorders>
              <w:top w:val="single" w:sz="4" w:space="0" w:color="E6E6E6"/>
              <w:bottom w:val="single" w:sz="4" w:space="0" w:color="E6E6E6"/>
            </w:tcBorders>
          </w:tcPr>
          <w:p>
            <w:pPr>
              <w:pStyle w:val="TableParagraph"/>
              <w:ind w:right="567"/>
              <w:rPr>
                <w:sz w:val="14"/>
              </w:rPr>
            </w:pPr>
            <w:r>
              <w:rPr>
                <w:spacing w:val="-2"/>
                <w:sz w:val="14"/>
              </w:rPr>
              <w:t>2,467.50</w:t>
            </w:r>
          </w:p>
        </w:tc>
        <w:tc>
          <w:tcPr>
            <w:tcW w:w="1241" w:type="dxa"/>
            <w:tcBorders>
              <w:top w:val="single" w:sz="4" w:space="0" w:color="E6E6E6"/>
              <w:bottom w:val="single" w:sz="4" w:space="0" w:color="E6E6E6"/>
            </w:tcBorders>
          </w:tcPr>
          <w:p>
            <w:pPr>
              <w:pStyle w:val="TableParagraph"/>
              <w:ind w:right="37"/>
              <w:rPr>
                <w:sz w:val="14"/>
              </w:rPr>
            </w:pPr>
            <w:r>
              <w:rPr>
                <w:spacing w:val="-2"/>
                <w:sz w:val="14"/>
              </w:rPr>
              <w:t>8,196.00</w:t>
            </w:r>
          </w:p>
        </w:tc>
      </w:tr>
      <w:tr>
        <w:trPr>
          <w:trHeight w:val="290" w:hRule="atLeast"/>
        </w:trPr>
        <w:tc>
          <w:tcPr>
            <w:tcW w:w="3877" w:type="dxa"/>
            <w:tcBorders>
              <w:top w:val="single" w:sz="4" w:space="0" w:color="E6E6E6"/>
              <w:bottom w:val="single" w:sz="4" w:space="0" w:color="E6E6E6"/>
            </w:tcBorders>
          </w:tcPr>
          <w:p>
            <w:pPr>
              <w:pStyle w:val="TableParagraph"/>
              <w:ind w:left="599"/>
              <w:jc w:val="left"/>
              <w:rPr>
                <w:sz w:val="14"/>
              </w:rPr>
            </w:pPr>
            <w:r>
              <w:rPr>
                <w:w w:val="90"/>
                <w:sz w:val="14"/>
              </w:rPr>
              <w:t>6-1048</w:t>
            </w:r>
            <w:r>
              <w:rPr>
                <w:spacing w:val="6"/>
                <w:sz w:val="14"/>
              </w:rPr>
              <w:t> </w:t>
            </w:r>
            <w:r>
              <w:rPr>
                <w:w w:val="90"/>
                <w:sz w:val="14"/>
              </w:rPr>
              <w:t>Other</w:t>
            </w:r>
            <w:r>
              <w:rPr>
                <w:spacing w:val="6"/>
                <w:sz w:val="14"/>
              </w:rPr>
              <w:t> </w:t>
            </w:r>
            <w:r>
              <w:rPr>
                <w:spacing w:val="-2"/>
                <w:w w:val="90"/>
                <w:sz w:val="14"/>
              </w:rPr>
              <w:t>Consumables</w:t>
            </w:r>
          </w:p>
        </w:tc>
        <w:tc>
          <w:tcPr>
            <w:tcW w:w="2005" w:type="dxa"/>
            <w:tcBorders>
              <w:top w:val="single" w:sz="4" w:space="0" w:color="E6E6E6"/>
              <w:bottom w:val="single" w:sz="4" w:space="0" w:color="E6E6E6"/>
            </w:tcBorders>
          </w:tcPr>
          <w:p>
            <w:pPr>
              <w:pStyle w:val="TableParagraph"/>
              <w:ind w:right="607"/>
              <w:rPr>
                <w:sz w:val="14"/>
              </w:rPr>
            </w:pPr>
            <w:r>
              <w:rPr>
                <w:spacing w:val="-2"/>
                <w:sz w:val="14"/>
              </w:rPr>
              <w:t>72.34</w:t>
            </w:r>
          </w:p>
        </w:tc>
        <w:tc>
          <w:tcPr>
            <w:tcW w:w="1771" w:type="dxa"/>
            <w:tcBorders>
              <w:top w:val="single" w:sz="4" w:space="0" w:color="E6E6E6"/>
              <w:bottom w:val="single" w:sz="4" w:space="0" w:color="E6E6E6"/>
            </w:tcBorders>
          </w:tcPr>
          <w:p>
            <w:pPr>
              <w:pStyle w:val="TableParagraph"/>
              <w:ind w:right="607"/>
              <w:rPr>
                <w:sz w:val="14"/>
              </w:rPr>
            </w:pPr>
            <w:r>
              <w:rPr>
                <w:spacing w:val="-4"/>
                <w:sz w:val="14"/>
              </w:rPr>
              <w:t>9.09</w:t>
            </w:r>
          </w:p>
        </w:tc>
        <w:tc>
          <w:tcPr>
            <w:tcW w:w="1731" w:type="dxa"/>
            <w:tcBorders>
              <w:top w:val="single" w:sz="4" w:space="0" w:color="E6E6E6"/>
              <w:bottom w:val="single" w:sz="4" w:space="0" w:color="E6E6E6"/>
            </w:tcBorders>
          </w:tcPr>
          <w:p>
            <w:pPr>
              <w:pStyle w:val="TableParagraph"/>
              <w:ind w:right="567"/>
              <w:rPr>
                <w:sz w:val="14"/>
              </w:rPr>
            </w:pPr>
            <w:r>
              <w:rPr>
                <w:spacing w:val="-4"/>
                <w:sz w:val="14"/>
              </w:rPr>
              <w:t>9.08</w:t>
            </w:r>
          </w:p>
        </w:tc>
        <w:tc>
          <w:tcPr>
            <w:tcW w:w="1241" w:type="dxa"/>
            <w:tcBorders>
              <w:top w:val="single" w:sz="4" w:space="0" w:color="E6E6E6"/>
              <w:bottom w:val="single" w:sz="4" w:space="0" w:color="E6E6E6"/>
            </w:tcBorders>
          </w:tcPr>
          <w:p>
            <w:pPr>
              <w:pStyle w:val="TableParagraph"/>
              <w:ind w:right="37"/>
              <w:rPr>
                <w:sz w:val="14"/>
              </w:rPr>
            </w:pPr>
            <w:r>
              <w:rPr>
                <w:spacing w:val="-2"/>
                <w:sz w:val="14"/>
              </w:rPr>
              <w:t>90.51</w:t>
            </w:r>
          </w:p>
        </w:tc>
      </w:tr>
      <w:tr>
        <w:trPr>
          <w:trHeight w:val="290" w:hRule="atLeast"/>
        </w:trPr>
        <w:tc>
          <w:tcPr>
            <w:tcW w:w="3877" w:type="dxa"/>
            <w:tcBorders>
              <w:top w:val="single" w:sz="4" w:space="0" w:color="E6E6E6"/>
              <w:bottom w:val="single" w:sz="4" w:space="0" w:color="E6E6E6"/>
            </w:tcBorders>
          </w:tcPr>
          <w:p>
            <w:pPr>
              <w:pStyle w:val="TableParagraph"/>
              <w:ind w:left="599"/>
              <w:jc w:val="left"/>
              <w:rPr>
                <w:sz w:val="14"/>
              </w:rPr>
            </w:pPr>
            <w:r>
              <w:rPr>
                <w:w w:val="90"/>
                <w:sz w:val="14"/>
              </w:rPr>
              <w:t>6-1055</w:t>
            </w:r>
            <w:r>
              <w:rPr>
                <w:spacing w:val="-1"/>
                <w:sz w:val="14"/>
              </w:rPr>
              <w:t> </w:t>
            </w:r>
            <w:r>
              <w:rPr>
                <w:w w:val="90"/>
                <w:sz w:val="14"/>
              </w:rPr>
              <w:t>Staff</w:t>
            </w:r>
            <w:r>
              <w:rPr>
                <w:sz w:val="14"/>
              </w:rPr>
              <w:t> </w:t>
            </w:r>
            <w:r>
              <w:rPr>
                <w:spacing w:val="-2"/>
                <w:w w:val="90"/>
                <w:sz w:val="14"/>
              </w:rPr>
              <w:t>Amenities</w:t>
            </w:r>
          </w:p>
        </w:tc>
        <w:tc>
          <w:tcPr>
            <w:tcW w:w="2005" w:type="dxa"/>
            <w:tcBorders>
              <w:top w:val="single" w:sz="4" w:space="0" w:color="E6E6E6"/>
              <w:bottom w:val="single" w:sz="4" w:space="0" w:color="E6E6E6"/>
            </w:tcBorders>
          </w:tcPr>
          <w:p>
            <w:pPr>
              <w:pStyle w:val="TableParagraph"/>
              <w:ind w:right="607"/>
              <w:rPr>
                <w:sz w:val="14"/>
              </w:rPr>
            </w:pPr>
            <w:r>
              <w:rPr>
                <w:spacing w:val="-4"/>
                <w:sz w:val="14"/>
              </w:rPr>
              <w:t>0.00</w:t>
            </w:r>
          </w:p>
        </w:tc>
        <w:tc>
          <w:tcPr>
            <w:tcW w:w="1771" w:type="dxa"/>
            <w:tcBorders>
              <w:top w:val="single" w:sz="4" w:space="0" w:color="E6E6E6"/>
              <w:bottom w:val="single" w:sz="4" w:space="0" w:color="E6E6E6"/>
            </w:tcBorders>
          </w:tcPr>
          <w:p>
            <w:pPr>
              <w:pStyle w:val="TableParagraph"/>
              <w:ind w:right="607"/>
              <w:rPr>
                <w:sz w:val="14"/>
              </w:rPr>
            </w:pPr>
            <w:r>
              <w:rPr>
                <w:spacing w:val="-4"/>
                <w:sz w:val="14"/>
              </w:rPr>
              <w:t>0.00</w:t>
            </w:r>
          </w:p>
        </w:tc>
        <w:tc>
          <w:tcPr>
            <w:tcW w:w="1731" w:type="dxa"/>
            <w:tcBorders>
              <w:top w:val="single" w:sz="4" w:space="0" w:color="E6E6E6"/>
              <w:bottom w:val="single" w:sz="4" w:space="0" w:color="E6E6E6"/>
            </w:tcBorders>
          </w:tcPr>
          <w:p>
            <w:pPr>
              <w:pStyle w:val="TableParagraph"/>
              <w:ind w:right="567"/>
              <w:rPr>
                <w:sz w:val="14"/>
              </w:rPr>
            </w:pPr>
            <w:r>
              <w:rPr>
                <w:spacing w:val="-2"/>
                <w:sz w:val="14"/>
              </w:rPr>
              <w:t>35.00</w:t>
            </w:r>
          </w:p>
        </w:tc>
        <w:tc>
          <w:tcPr>
            <w:tcW w:w="1241" w:type="dxa"/>
            <w:tcBorders>
              <w:top w:val="single" w:sz="4" w:space="0" w:color="E6E6E6"/>
              <w:bottom w:val="single" w:sz="4" w:space="0" w:color="E6E6E6"/>
            </w:tcBorders>
          </w:tcPr>
          <w:p>
            <w:pPr>
              <w:pStyle w:val="TableParagraph"/>
              <w:ind w:right="37"/>
              <w:rPr>
                <w:sz w:val="14"/>
              </w:rPr>
            </w:pPr>
            <w:r>
              <w:rPr>
                <w:spacing w:val="-2"/>
                <w:sz w:val="14"/>
              </w:rPr>
              <w:t>35.00</w:t>
            </w:r>
          </w:p>
        </w:tc>
      </w:tr>
      <w:tr>
        <w:trPr>
          <w:trHeight w:val="290" w:hRule="atLeast"/>
        </w:trPr>
        <w:tc>
          <w:tcPr>
            <w:tcW w:w="3877" w:type="dxa"/>
            <w:tcBorders>
              <w:top w:val="single" w:sz="4" w:space="0" w:color="E6E6E6"/>
              <w:bottom w:val="single" w:sz="4" w:space="0" w:color="E6E6E6"/>
            </w:tcBorders>
          </w:tcPr>
          <w:p>
            <w:pPr>
              <w:pStyle w:val="TableParagraph"/>
              <w:ind w:left="599"/>
              <w:jc w:val="left"/>
              <w:rPr>
                <w:sz w:val="14"/>
              </w:rPr>
            </w:pPr>
            <w:r>
              <w:rPr>
                <w:w w:val="90"/>
                <w:sz w:val="14"/>
              </w:rPr>
              <w:t>6-1056</w:t>
            </w:r>
            <w:r>
              <w:rPr>
                <w:spacing w:val="-1"/>
                <w:sz w:val="14"/>
              </w:rPr>
              <w:t> </w:t>
            </w:r>
            <w:r>
              <w:rPr>
                <w:w w:val="90"/>
                <w:sz w:val="14"/>
              </w:rPr>
              <w:t>Staff</w:t>
            </w:r>
            <w:r>
              <w:rPr>
                <w:sz w:val="14"/>
              </w:rPr>
              <w:t> </w:t>
            </w:r>
            <w:r>
              <w:rPr>
                <w:spacing w:val="-2"/>
                <w:w w:val="90"/>
                <w:sz w:val="14"/>
              </w:rPr>
              <w:t>Discounts</w:t>
            </w:r>
          </w:p>
        </w:tc>
        <w:tc>
          <w:tcPr>
            <w:tcW w:w="2005" w:type="dxa"/>
            <w:tcBorders>
              <w:top w:val="single" w:sz="4" w:space="0" w:color="E6E6E6"/>
              <w:bottom w:val="single" w:sz="4" w:space="0" w:color="E6E6E6"/>
            </w:tcBorders>
          </w:tcPr>
          <w:p>
            <w:pPr>
              <w:pStyle w:val="TableParagraph"/>
              <w:ind w:right="607"/>
              <w:rPr>
                <w:sz w:val="14"/>
              </w:rPr>
            </w:pPr>
            <w:r>
              <w:rPr>
                <w:spacing w:val="-2"/>
                <w:sz w:val="14"/>
              </w:rPr>
              <w:t>961.24</w:t>
            </w:r>
          </w:p>
        </w:tc>
        <w:tc>
          <w:tcPr>
            <w:tcW w:w="1771" w:type="dxa"/>
            <w:tcBorders>
              <w:top w:val="single" w:sz="4" w:space="0" w:color="E6E6E6"/>
              <w:bottom w:val="single" w:sz="4" w:space="0" w:color="E6E6E6"/>
            </w:tcBorders>
          </w:tcPr>
          <w:p>
            <w:pPr>
              <w:pStyle w:val="TableParagraph"/>
              <w:ind w:right="607"/>
              <w:rPr>
                <w:sz w:val="14"/>
              </w:rPr>
            </w:pPr>
            <w:r>
              <w:rPr>
                <w:spacing w:val="-2"/>
                <w:sz w:val="14"/>
              </w:rPr>
              <w:t>1,364.11</w:t>
            </w:r>
          </w:p>
        </w:tc>
        <w:tc>
          <w:tcPr>
            <w:tcW w:w="1731" w:type="dxa"/>
            <w:tcBorders>
              <w:top w:val="single" w:sz="4" w:space="0" w:color="E6E6E6"/>
              <w:bottom w:val="single" w:sz="4" w:space="0" w:color="E6E6E6"/>
            </w:tcBorders>
          </w:tcPr>
          <w:p>
            <w:pPr>
              <w:pStyle w:val="TableParagraph"/>
              <w:ind w:right="567"/>
              <w:rPr>
                <w:sz w:val="14"/>
              </w:rPr>
            </w:pPr>
            <w:r>
              <w:rPr>
                <w:spacing w:val="-2"/>
                <w:sz w:val="14"/>
              </w:rPr>
              <w:t>980.99</w:t>
            </w:r>
          </w:p>
        </w:tc>
        <w:tc>
          <w:tcPr>
            <w:tcW w:w="1241" w:type="dxa"/>
            <w:tcBorders>
              <w:top w:val="single" w:sz="4" w:space="0" w:color="E6E6E6"/>
              <w:bottom w:val="single" w:sz="4" w:space="0" w:color="E6E6E6"/>
            </w:tcBorders>
          </w:tcPr>
          <w:p>
            <w:pPr>
              <w:pStyle w:val="TableParagraph"/>
              <w:ind w:right="37"/>
              <w:rPr>
                <w:sz w:val="14"/>
              </w:rPr>
            </w:pPr>
            <w:r>
              <w:rPr>
                <w:spacing w:val="-2"/>
                <w:sz w:val="14"/>
              </w:rPr>
              <w:t>3,306.34</w:t>
            </w:r>
          </w:p>
        </w:tc>
      </w:tr>
      <w:tr>
        <w:trPr>
          <w:trHeight w:val="290" w:hRule="atLeast"/>
        </w:trPr>
        <w:tc>
          <w:tcPr>
            <w:tcW w:w="3877" w:type="dxa"/>
            <w:tcBorders>
              <w:top w:val="single" w:sz="4" w:space="0" w:color="E6E6E6"/>
              <w:bottom w:val="single" w:sz="4" w:space="0" w:color="E6E6E6"/>
            </w:tcBorders>
          </w:tcPr>
          <w:p>
            <w:pPr>
              <w:pStyle w:val="TableParagraph"/>
              <w:ind w:left="599"/>
              <w:jc w:val="left"/>
              <w:rPr>
                <w:sz w:val="14"/>
              </w:rPr>
            </w:pPr>
            <w:r>
              <w:rPr>
                <w:spacing w:val="-6"/>
                <w:sz w:val="14"/>
              </w:rPr>
              <w:t>6-1060</w:t>
            </w:r>
            <w:r>
              <w:rPr>
                <w:spacing w:val="2"/>
                <w:sz w:val="14"/>
              </w:rPr>
              <w:t> </w:t>
            </w:r>
            <w:r>
              <w:rPr>
                <w:spacing w:val="-6"/>
                <w:sz w:val="14"/>
              </w:rPr>
              <w:t>Clothing</w:t>
            </w:r>
            <w:r>
              <w:rPr>
                <w:spacing w:val="3"/>
                <w:sz w:val="14"/>
              </w:rPr>
              <w:t> </w:t>
            </w:r>
            <w:r>
              <w:rPr>
                <w:spacing w:val="-6"/>
                <w:sz w:val="14"/>
              </w:rPr>
              <w:t>&amp;</w:t>
            </w:r>
            <w:r>
              <w:rPr>
                <w:spacing w:val="2"/>
                <w:sz w:val="14"/>
              </w:rPr>
              <w:t> </w:t>
            </w:r>
            <w:r>
              <w:rPr>
                <w:spacing w:val="-6"/>
                <w:sz w:val="14"/>
              </w:rPr>
              <w:t>Merchandise</w:t>
            </w:r>
            <w:r>
              <w:rPr>
                <w:spacing w:val="3"/>
                <w:sz w:val="14"/>
              </w:rPr>
              <w:t> </w:t>
            </w:r>
            <w:r>
              <w:rPr>
                <w:spacing w:val="-6"/>
                <w:sz w:val="14"/>
              </w:rPr>
              <w:t>Costs</w:t>
            </w:r>
          </w:p>
        </w:tc>
        <w:tc>
          <w:tcPr>
            <w:tcW w:w="2005" w:type="dxa"/>
            <w:tcBorders>
              <w:top w:val="single" w:sz="4" w:space="0" w:color="E6E6E6"/>
              <w:bottom w:val="single" w:sz="4" w:space="0" w:color="E6E6E6"/>
            </w:tcBorders>
          </w:tcPr>
          <w:p>
            <w:pPr>
              <w:pStyle w:val="TableParagraph"/>
              <w:ind w:right="607"/>
              <w:rPr>
                <w:sz w:val="14"/>
              </w:rPr>
            </w:pPr>
            <w:r>
              <w:rPr>
                <w:spacing w:val="-2"/>
                <w:sz w:val="14"/>
              </w:rPr>
              <w:t>7,160.05</w:t>
            </w:r>
          </w:p>
        </w:tc>
        <w:tc>
          <w:tcPr>
            <w:tcW w:w="1771" w:type="dxa"/>
            <w:tcBorders>
              <w:top w:val="single" w:sz="4" w:space="0" w:color="E6E6E6"/>
              <w:bottom w:val="single" w:sz="4" w:space="0" w:color="E6E6E6"/>
            </w:tcBorders>
          </w:tcPr>
          <w:p>
            <w:pPr>
              <w:pStyle w:val="TableParagraph"/>
              <w:ind w:right="607"/>
              <w:rPr>
                <w:sz w:val="14"/>
              </w:rPr>
            </w:pPr>
            <w:r>
              <w:rPr>
                <w:spacing w:val="-2"/>
                <w:sz w:val="14"/>
              </w:rPr>
              <w:t>1,189.34</w:t>
            </w:r>
          </w:p>
        </w:tc>
        <w:tc>
          <w:tcPr>
            <w:tcW w:w="1731" w:type="dxa"/>
            <w:tcBorders>
              <w:top w:val="single" w:sz="4" w:space="0" w:color="E6E6E6"/>
              <w:bottom w:val="single" w:sz="4" w:space="0" w:color="E6E6E6"/>
            </w:tcBorders>
          </w:tcPr>
          <w:p>
            <w:pPr>
              <w:pStyle w:val="TableParagraph"/>
              <w:ind w:right="567"/>
              <w:rPr>
                <w:sz w:val="14"/>
              </w:rPr>
            </w:pPr>
            <w:r>
              <w:rPr>
                <w:spacing w:val="-2"/>
                <w:sz w:val="14"/>
              </w:rPr>
              <w:t>2,547.32</w:t>
            </w:r>
          </w:p>
        </w:tc>
        <w:tc>
          <w:tcPr>
            <w:tcW w:w="1241" w:type="dxa"/>
            <w:tcBorders>
              <w:top w:val="single" w:sz="4" w:space="0" w:color="E6E6E6"/>
              <w:bottom w:val="single" w:sz="4" w:space="0" w:color="E6E6E6"/>
            </w:tcBorders>
          </w:tcPr>
          <w:p>
            <w:pPr>
              <w:pStyle w:val="TableParagraph"/>
              <w:ind w:right="37"/>
              <w:rPr>
                <w:sz w:val="14"/>
              </w:rPr>
            </w:pPr>
            <w:r>
              <w:rPr>
                <w:spacing w:val="-2"/>
                <w:sz w:val="14"/>
              </w:rPr>
              <w:t>10,896.71</w:t>
            </w:r>
          </w:p>
        </w:tc>
      </w:tr>
      <w:tr>
        <w:trPr>
          <w:trHeight w:val="289" w:hRule="atLeast"/>
        </w:trPr>
        <w:tc>
          <w:tcPr>
            <w:tcW w:w="3877" w:type="dxa"/>
            <w:tcBorders>
              <w:top w:val="single" w:sz="4" w:space="0" w:color="E6E6E6"/>
              <w:bottom w:val="single" w:sz="4" w:space="0" w:color="E6E6E6"/>
            </w:tcBorders>
          </w:tcPr>
          <w:p>
            <w:pPr>
              <w:pStyle w:val="TableParagraph"/>
              <w:ind w:left="599"/>
              <w:jc w:val="left"/>
              <w:rPr>
                <w:sz w:val="14"/>
              </w:rPr>
            </w:pPr>
            <w:r>
              <w:rPr>
                <w:spacing w:val="-4"/>
                <w:sz w:val="14"/>
              </w:rPr>
              <w:t>6-1065</w:t>
            </w:r>
            <w:r>
              <w:rPr>
                <w:spacing w:val="-6"/>
                <w:sz w:val="14"/>
              </w:rPr>
              <w:t> </w:t>
            </w:r>
            <w:r>
              <w:rPr>
                <w:spacing w:val="-4"/>
                <w:sz w:val="14"/>
              </w:rPr>
              <w:t>Entertainment</w:t>
            </w:r>
            <w:r>
              <w:rPr>
                <w:spacing w:val="-5"/>
                <w:sz w:val="14"/>
              </w:rPr>
              <w:t> </w:t>
            </w:r>
            <w:r>
              <w:rPr>
                <w:spacing w:val="-4"/>
                <w:sz w:val="14"/>
              </w:rPr>
              <w:t>Expenses</w:t>
            </w:r>
          </w:p>
        </w:tc>
        <w:tc>
          <w:tcPr>
            <w:tcW w:w="2005" w:type="dxa"/>
            <w:tcBorders>
              <w:top w:val="single" w:sz="4" w:space="0" w:color="E6E6E6"/>
              <w:bottom w:val="single" w:sz="4" w:space="0" w:color="E6E6E6"/>
            </w:tcBorders>
          </w:tcPr>
          <w:p>
            <w:pPr>
              <w:pStyle w:val="TableParagraph"/>
              <w:ind w:right="607"/>
              <w:rPr>
                <w:sz w:val="14"/>
              </w:rPr>
            </w:pPr>
            <w:r>
              <w:rPr>
                <w:spacing w:val="-2"/>
                <w:sz w:val="14"/>
              </w:rPr>
              <w:t>1,497.44</w:t>
            </w:r>
          </w:p>
        </w:tc>
        <w:tc>
          <w:tcPr>
            <w:tcW w:w="1771" w:type="dxa"/>
            <w:tcBorders>
              <w:top w:val="single" w:sz="4" w:space="0" w:color="E6E6E6"/>
              <w:bottom w:val="single" w:sz="4" w:space="0" w:color="E6E6E6"/>
            </w:tcBorders>
          </w:tcPr>
          <w:p>
            <w:pPr>
              <w:pStyle w:val="TableParagraph"/>
              <w:ind w:right="607"/>
              <w:rPr>
                <w:sz w:val="14"/>
              </w:rPr>
            </w:pPr>
            <w:r>
              <w:rPr>
                <w:spacing w:val="-2"/>
                <w:sz w:val="14"/>
              </w:rPr>
              <w:t>475.93</w:t>
            </w:r>
          </w:p>
        </w:tc>
        <w:tc>
          <w:tcPr>
            <w:tcW w:w="1731" w:type="dxa"/>
            <w:tcBorders>
              <w:top w:val="single" w:sz="4" w:space="0" w:color="E6E6E6"/>
              <w:bottom w:val="single" w:sz="4" w:space="0" w:color="E6E6E6"/>
            </w:tcBorders>
          </w:tcPr>
          <w:p>
            <w:pPr>
              <w:pStyle w:val="TableParagraph"/>
              <w:ind w:right="567"/>
              <w:rPr>
                <w:sz w:val="14"/>
              </w:rPr>
            </w:pPr>
            <w:r>
              <w:rPr>
                <w:spacing w:val="-2"/>
                <w:sz w:val="14"/>
              </w:rPr>
              <w:t>2,116.36</w:t>
            </w:r>
          </w:p>
        </w:tc>
        <w:tc>
          <w:tcPr>
            <w:tcW w:w="1241" w:type="dxa"/>
            <w:tcBorders>
              <w:top w:val="single" w:sz="4" w:space="0" w:color="E6E6E6"/>
              <w:bottom w:val="single" w:sz="4" w:space="0" w:color="E6E6E6"/>
            </w:tcBorders>
          </w:tcPr>
          <w:p>
            <w:pPr>
              <w:pStyle w:val="TableParagraph"/>
              <w:ind w:right="37"/>
              <w:rPr>
                <w:sz w:val="14"/>
              </w:rPr>
            </w:pPr>
            <w:r>
              <w:rPr>
                <w:spacing w:val="-2"/>
                <w:sz w:val="14"/>
              </w:rPr>
              <w:t>4,089.73</w:t>
            </w:r>
          </w:p>
        </w:tc>
      </w:tr>
      <w:tr>
        <w:trPr>
          <w:trHeight w:val="290" w:hRule="atLeast"/>
        </w:trPr>
        <w:tc>
          <w:tcPr>
            <w:tcW w:w="3877" w:type="dxa"/>
            <w:tcBorders>
              <w:top w:val="single" w:sz="4" w:space="0" w:color="E6E6E6"/>
              <w:bottom w:val="single" w:sz="4" w:space="0" w:color="E6E6E6"/>
            </w:tcBorders>
          </w:tcPr>
          <w:p>
            <w:pPr>
              <w:pStyle w:val="TableParagraph"/>
              <w:ind w:left="599"/>
              <w:jc w:val="left"/>
              <w:rPr>
                <w:sz w:val="14"/>
              </w:rPr>
            </w:pPr>
            <w:r>
              <w:rPr>
                <w:w w:val="90"/>
                <w:sz w:val="14"/>
              </w:rPr>
              <w:t>6-1070</w:t>
            </w:r>
            <w:r>
              <w:rPr>
                <w:spacing w:val="-5"/>
                <w:w w:val="90"/>
                <w:sz w:val="14"/>
              </w:rPr>
              <w:t> </w:t>
            </w:r>
            <w:r>
              <w:rPr>
                <w:spacing w:val="-2"/>
                <w:w w:val="90"/>
                <w:sz w:val="14"/>
              </w:rPr>
              <w:t>Decorations</w:t>
            </w:r>
          </w:p>
        </w:tc>
        <w:tc>
          <w:tcPr>
            <w:tcW w:w="2005" w:type="dxa"/>
            <w:tcBorders>
              <w:top w:val="single" w:sz="4" w:space="0" w:color="E6E6E6"/>
              <w:bottom w:val="single" w:sz="4" w:space="0" w:color="E6E6E6"/>
            </w:tcBorders>
          </w:tcPr>
          <w:p>
            <w:pPr>
              <w:pStyle w:val="TableParagraph"/>
              <w:ind w:right="607"/>
              <w:rPr>
                <w:sz w:val="14"/>
              </w:rPr>
            </w:pPr>
            <w:r>
              <w:rPr>
                <w:spacing w:val="-2"/>
                <w:sz w:val="14"/>
              </w:rPr>
              <w:t>556.91</w:t>
            </w:r>
          </w:p>
        </w:tc>
        <w:tc>
          <w:tcPr>
            <w:tcW w:w="1771" w:type="dxa"/>
            <w:tcBorders>
              <w:top w:val="single" w:sz="4" w:space="0" w:color="E6E6E6"/>
              <w:bottom w:val="single" w:sz="4" w:space="0" w:color="E6E6E6"/>
            </w:tcBorders>
          </w:tcPr>
          <w:p>
            <w:pPr>
              <w:pStyle w:val="TableParagraph"/>
              <w:ind w:right="607"/>
              <w:rPr>
                <w:sz w:val="14"/>
              </w:rPr>
            </w:pPr>
            <w:r>
              <w:rPr>
                <w:spacing w:val="-2"/>
                <w:sz w:val="14"/>
              </w:rPr>
              <w:t>232.41</w:t>
            </w:r>
          </w:p>
        </w:tc>
        <w:tc>
          <w:tcPr>
            <w:tcW w:w="1731" w:type="dxa"/>
            <w:tcBorders>
              <w:top w:val="single" w:sz="4" w:space="0" w:color="E6E6E6"/>
              <w:bottom w:val="single" w:sz="4" w:space="0" w:color="E6E6E6"/>
            </w:tcBorders>
          </w:tcPr>
          <w:p>
            <w:pPr>
              <w:pStyle w:val="TableParagraph"/>
              <w:ind w:right="567"/>
              <w:rPr>
                <w:sz w:val="14"/>
              </w:rPr>
            </w:pPr>
            <w:r>
              <w:rPr>
                <w:spacing w:val="-4"/>
                <w:sz w:val="14"/>
              </w:rPr>
              <w:t>0.00</w:t>
            </w:r>
          </w:p>
        </w:tc>
        <w:tc>
          <w:tcPr>
            <w:tcW w:w="1241" w:type="dxa"/>
            <w:tcBorders>
              <w:top w:val="single" w:sz="4" w:space="0" w:color="E6E6E6"/>
              <w:bottom w:val="single" w:sz="4" w:space="0" w:color="E6E6E6"/>
            </w:tcBorders>
          </w:tcPr>
          <w:p>
            <w:pPr>
              <w:pStyle w:val="TableParagraph"/>
              <w:ind w:right="37"/>
              <w:rPr>
                <w:sz w:val="14"/>
              </w:rPr>
            </w:pPr>
            <w:r>
              <w:rPr>
                <w:spacing w:val="-2"/>
                <w:sz w:val="14"/>
              </w:rPr>
              <w:t>789.32</w:t>
            </w:r>
          </w:p>
        </w:tc>
      </w:tr>
      <w:tr>
        <w:trPr>
          <w:trHeight w:val="290" w:hRule="atLeast"/>
        </w:trPr>
        <w:tc>
          <w:tcPr>
            <w:tcW w:w="3877" w:type="dxa"/>
            <w:tcBorders>
              <w:top w:val="single" w:sz="4" w:space="0" w:color="E6E6E6"/>
              <w:bottom w:val="single" w:sz="4" w:space="0" w:color="E6E6E6"/>
            </w:tcBorders>
          </w:tcPr>
          <w:p>
            <w:pPr>
              <w:pStyle w:val="TableParagraph"/>
              <w:ind w:left="599"/>
              <w:jc w:val="left"/>
              <w:rPr>
                <w:sz w:val="14"/>
              </w:rPr>
            </w:pPr>
            <w:r>
              <w:rPr>
                <w:spacing w:val="-6"/>
                <w:sz w:val="14"/>
              </w:rPr>
              <w:t>6-1075</w:t>
            </w:r>
            <w:r>
              <w:rPr>
                <w:spacing w:val="-1"/>
                <w:sz w:val="14"/>
              </w:rPr>
              <w:t> </w:t>
            </w:r>
            <w:r>
              <w:rPr>
                <w:spacing w:val="-6"/>
                <w:sz w:val="14"/>
              </w:rPr>
              <w:t>General</w:t>
            </w:r>
            <w:r>
              <w:rPr>
                <w:sz w:val="14"/>
              </w:rPr>
              <w:t> </w:t>
            </w:r>
            <w:r>
              <w:rPr>
                <w:spacing w:val="-6"/>
                <w:sz w:val="14"/>
              </w:rPr>
              <w:t>Expenses</w:t>
            </w:r>
          </w:p>
        </w:tc>
        <w:tc>
          <w:tcPr>
            <w:tcW w:w="2005" w:type="dxa"/>
            <w:tcBorders>
              <w:top w:val="single" w:sz="4" w:space="0" w:color="E6E6E6"/>
              <w:bottom w:val="single" w:sz="4" w:space="0" w:color="E6E6E6"/>
            </w:tcBorders>
          </w:tcPr>
          <w:p>
            <w:pPr>
              <w:pStyle w:val="TableParagraph"/>
              <w:ind w:right="607"/>
              <w:rPr>
                <w:sz w:val="14"/>
              </w:rPr>
            </w:pPr>
            <w:r>
              <w:rPr>
                <w:spacing w:val="-2"/>
                <w:sz w:val="14"/>
              </w:rPr>
              <w:t>1,989.60</w:t>
            </w:r>
          </w:p>
        </w:tc>
        <w:tc>
          <w:tcPr>
            <w:tcW w:w="1771" w:type="dxa"/>
            <w:tcBorders>
              <w:top w:val="single" w:sz="4" w:space="0" w:color="E6E6E6"/>
              <w:bottom w:val="single" w:sz="4" w:space="0" w:color="E6E6E6"/>
            </w:tcBorders>
          </w:tcPr>
          <w:p>
            <w:pPr>
              <w:pStyle w:val="TableParagraph"/>
              <w:ind w:right="607"/>
              <w:rPr>
                <w:sz w:val="14"/>
              </w:rPr>
            </w:pPr>
            <w:r>
              <w:rPr>
                <w:spacing w:val="-2"/>
                <w:sz w:val="14"/>
              </w:rPr>
              <w:t>77.42</w:t>
            </w:r>
          </w:p>
        </w:tc>
        <w:tc>
          <w:tcPr>
            <w:tcW w:w="1731" w:type="dxa"/>
            <w:tcBorders>
              <w:top w:val="single" w:sz="4" w:space="0" w:color="E6E6E6"/>
              <w:bottom w:val="single" w:sz="4" w:space="0" w:color="E6E6E6"/>
            </w:tcBorders>
          </w:tcPr>
          <w:p>
            <w:pPr>
              <w:pStyle w:val="TableParagraph"/>
              <w:ind w:right="567"/>
              <w:rPr>
                <w:sz w:val="14"/>
              </w:rPr>
            </w:pPr>
            <w:r>
              <w:rPr>
                <w:spacing w:val="-4"/>
                <w:sz w:val="14"/>
              </w:rPr>
              <w:t>0.00</w:t>
            </w:r>
          </w:p>
        </w:tc>
        <w:tc>
          <w:tcPr>
            <w:tcW w:w="1241" w:type="dxa"/>
            <w:tcBorders>
              <w:top w:val="single" w:sz="4" w:space="0" w:color="E6E6E6"/>
              <w:bottom w:val="single" w:sz="4" w:space="0" w:color="E6E6E6"/>
            </w:tcBorders>
          </w:tcPr>
          <w:p>
            <w:pPr>
              <w:pStyle w:val="TableParagraph"/>
              <w:ind w:right="37"/>
              <w:rPr>
                <w:sz w:val="14"/>
              </w:rPr>
            </w:pPr>
            <w:r>
              <w:rPr>
                <w:spacing w:val="-2"/>
                <w:sz w:val="14"/>
              </w:rPr>
              <w:t>2,067.02</w:t>
            </w:r>
          </w:p>
        </w:tc>
      </w:tr>
      <w:tr>
        <w:trPr>
          <w:trHeight w:val="290" w:hRule="atLeast"/>
        </w:trPr>
        <w:tc>
          <w:tcPr>
            <w:tcW w:w="3877" w:type="dxa"/>
            <w:tcBorders>
              <w:top w:val="single" w:sz="4" w:space="0" w:color="E6E6E6"/>
              <w:bottom w:val="single" w:sz="4" w:space="0" w:color="E6E6E6"/>
            </w:tcBorders>
          </w:tcPr>
          <w:p>
            <w:pPr>
              <w:pStyle w:val="TableParagraph"/>
              <w:ind w:left="599"/>
              <w:jc w:val="left"/>
              <w:rPr>
                <w:sz w:val="14"/>
              </w:rPr>
            </w:pPr>
            <w:r>
              <w:rPr>
                <w:spacing w:val="-6"/>
                <w:sz w:val="14"/>
              </w:rPr>
              <w:t>6-1080</w:t>
            </w:r>
            <w:r>
              <w:rPr>
                <w:sz w:val="14"/>
              </w:rPr>
              <w:t> </w:t>
            </w:r>
            <w:r>
              <w:rPr>
                <w:spacing w:val="-6"/>
                <w:sz w:val="14"/>
              </w:rPr>
              <w:t>Member</w:t>
            </w:r>
            <w:r>
              <w:rPr>
                <w:sz w:val="14"/>
              </w:rPr>
              <w:t> </w:t>
            </w:r>
            <w:r>
              <w:rPr>
                <w:spacing w:val="-6"/>
                <w:sz w:val="14"/>
              </w:rPr>
              <w:t>Expenses</w:t>
            </w:r>
          </w:p>
        </w:tc>
        <w:tc>
          <w:tcPr>
            <w:tcW w:w="2005" w:type="dxa"/>
            <w:tcBorders>
              <w:top w:val="single" w:sz="4" w:space="0" w:color="E6E6E6"/>
              <w:bottom w:val="single" w:sz="4" w:space="0" w:color="E6E6E6"/>
            </w:tcBorders>
          </w:tcPr>
          <w:p>
            <w:pPr>
              <w:pStyle w:val="TableParagraph"/>
              <w:ind w:right="607"/>
              <w:rPr>
                <w:sz w:val="14"/>
              </w:rPr>
            </w:pPr>
            <w:r>
              <w:rPr>
                <w:spacing w:val="-2"/>
                <w:sz w:val="14"/>
              </w:rPr>
              <w:t>603.65</w:t>
            </w:r>
          </w:p>
        </w:tc>
        <w:tc>
          <w:tcPr>
            <w:tcW w:w="1771" w:type="dxa"/>
            <w:tcBorders>
              <w:top w:val="single" w:sz="4" w:space="0" w:color="E6E6E6"/>
              <w:bottom w:val="single" w:sz="4" w:space="0" w:color="E6E6E6"/>
            </w:tcBorders>
          </w:tcPr>
          <w:p>
            <w:pPr>
              <w:pStyle w:val="TableParagraph"/>
              <w:ind w:right="607"/>
              <w:rPr>
                <w:sz w:val="14"/>
              </w:rPr>
            </w:pPr>
            <w:r>
              <w:rPr>
                <w:spacing w:val="-2"/>
                <w:sz w:val="14"/>
              </w:rPr>
              <w:t>2,092.02</w:t>
            </w:r>
          </w:p>
        </w:tc>
        <w:tc>
          <w:tcPr>
            <w:tcW w:w="1731" w:type="dxa"/>
            <w:tcBorders>
              <w:top w:val="single" w:sz="4" w:space="0" w:color="E6E6E6"/>
              <w:bottom w:val="single" w:sz="4" w:space="0" w:color="E6E6E6"/>
            </w:tcBorders>
          </w:tcPr>
          <w:p>
            <w:pPr>
              <w:pStyle w:val="TableParagraph"/>
              <w:ind w:right="567"/>
              <w:rPr>
                <w:sz w:val="14"/>
              </w:rPr>
            </w:pPr>
            <w:r>
              <w:rPr>
                <w:spacing w:val="-2"/>
                <w:sz w:val="14"/>
              </w:rPr>
              <w:t>259.09</w:t>
            </w:r>
          </w:p>
        </w:tc>
        <w:tc>
          <w:tcPr>
            <w:tcW w:w="1241" w:type="dxa"/>
            <w:tcBorders>
              <w:top w:val="single" w:sz="4" w:space="0" w:color="E6E6E6"/>
              <w:bottom w:val="single" w:sz="4" w:space="0" w:color="E6E6E6"/>
            </w:tcBorders>
          </w:tcPr>
          <w:p>
            <w:pPr>
              <w:pStyle w:val="TableParagraph"/>
              <w:ind w:right="37"/>
              <w:rPr>
                <w:sz w:val="14"/>
              </w:rPr>
            </w:pPr>
            <w:r>
              <w:rPr>
                <w:spacing w:val="-2"/>
                <w:sz w:val="14"/>
              </w:rPr>
              <w:t>2,954.76</w:t>
            </w:r>
          </w:p>
        </w:tc>
      </w:tr>
    </w:tbl>
    <w:p>
      <w:pPr>
        <w:pStyle w:val="TableParagraph"/>
        <w:spacing w:after="0"/>
        <w:rPr>
          <w:sz w:val="14"/>
        </w:rPr>
        <w:sectPr>
          <w:headerReference w:type="default" r:id="rId39"/>
          <w:footerReference w:type="default" r:id="rId40"/>
          <w:pgSz w:w="11910" w:h="16840"/>
          <w:pgMar w:header="0" w:footer="840" w:top="180" w:bottom="1040" w:left="566" w:right="424"/>
        </w:sectPr>
      </w:pPr>
    </w:p>
    <w:p>
      <w:pPr>
        <w:spacing w:before="84"/>
        <w:ind w:left="0" w:right="93" w:firstLine="0"/>
        <w:jc w:val="right"/>
        <w:rPr>
          <w:rFonts w:ascii="Tahoma"/>
          <w:sz w:val="18"/>
        </w:rPr>
      </w:pPr>
      <w:r>
        <w:rPr>
          <w:rFonts w:ascii="Tahoma"/>
          <w:sz w:val="18"/>
        </w:rPr>
        <mc:AlternateContent>
          <mc:Choice Requires="wps">
            <w:drawing>
              <wp:anchor distT="0" distB="0" distL="0" distR="0" allowOverlap="1" layoutInCell="1" locked="0" behindDoc="0" simplePos="0" relativeHeight="15812608">
                <wp:simplePos x="0" y="0"/>
                <wp:positionH relativeFrom="page">
                  <wp:posOffset>6167120</wp:posOffset>
                </wp:positionH>
                <wp:positionV relativeFrom="paragraph">
                  <wp:posOffset>-507</wp:posOffset>
                </wp:positionV>
                <wp:extent cx="1077595" cy="257810"/>
                <wp:effectExtent l="0" t="0" r="0" b="0"/>
                <wp:wrapNone/>
                <wp:docPr id="899" name="Group 899"/>
                <wp:cNvGraphicFramePr>
                  <a:graphicFrameLocks/>
                </wp:cNvGraphicFramePr>
                <a:graphic>
                  <a:graphicData uri="http://schemas.microsoft.com/office/word/2010/wordprocessingGroup">
                    <wpg:wgp>
                      <wpg:cNvPr id="899" name="Group 899"/>
                      <wpg:cNvGrpSpPr/>
                      <wpg:grpSpPr>
                        <a:xfrm>
                          <a:off x="0" y="0"/>
                          <a:ext cx="1077595" cy="257810"/>
                          <a:chExt cx="1077595" cy="257810"/>
                        </a:xfrm>
                      </wpg:grpSpPr>
                      <wps:wsp>
                        <wps:cNvPr id="900" name="Graphic 900"/>
                        <wps:cNvSpPr/>
                        <wps:spPr>
                          <a:xfrm>
                            <a:off x="1905" y="1905"/>
                            <a:ext cx="1073785" cy="254000"/>
                          </a:xfrm>
                          <a:custGeom>
                            <a:avLst/>
                            <a:gdLst/>
                            <a:ahLst/>
                            <a:cxnLst/>
                            <a:rect l="l" t="t" r="r" b="b"/>
                            <a:pathLst>
                              <a:path w="1073785" h="254000">
                                <a:moveTo>
                                  <a:pt x="1073530" y="0"/>
                                </a:moveTo>
                                <a:lnTo>
                                  <a:pt x="0" y="0"/>
                                </a:lnTo>
                                <a:lnTo>
                                  <a:pt x="0" y="254000"/>
                                </a:lnTo>
                                <a:lnTo>
                                  <a:pt x="1073530" y="254000"/>
                                </a:lnTo>
                                <a:lnTo>
                                  <a:pt x="1073530" y="0"/>
                                </a:lnTo>
                                <a:close/>
                              </a:path>
                            </a:pathLst>
                          </a:custGeom>
                          <a:solidFill>
                            <a:srgbClr val="FFFFFF"/>
                          </a:solidFill>
                        </wps:spPr>
                        <wps:bodyPr wrap="square" lIns="0" tIns="0" rIns="0" bIns="0" rtlCol="0">
                          <a:prstTxWarp prst="textNoShape">
                            <a:avLst/>
                          </a:prstTxWarp>
                          <a:noAutofit/>
                        </wps:bodyPr>
                      </wps:wsp>
                      <wps:wsp>
                        <wps:cNvPr id="901" name="Graphic 901"/>
                        <wps:cNvSpPr/>
                        <wps:spPr>
                          <a:xfrm>
                            <a:off x="1905" y="1905"/>
                            <a:ext cx="1073785" cy="254000"/>
                          </a:xfrm>
                          <a:custGeom>
                            <a:avLst/>
                            <a:gdLst/>
                            <a:ahLst/>
                            <a:cxnLst/>
                            <a:rect l="l" t="t" r="r" b="b"/>
                            <a:pathLst>
                              <a:path w="1073785" h="254000">
                                <a:moveTo>
                                  <a:pt x="0" y="254000"/>
                                </a:moveTo>
                                <a:lnTo>
                                  <a:pt x="1073530" y="254000"/>
                                </a:lnTo>
                                <a:lnTo>
                                  <a:pt x="1073530" y="0"/>
                                </a:lnTo>
                                <a:lnTo>
                                  <a:pt x="0" y="0"/>
                                </a:lnTo>
                                <a:lnTo>
                                  <a:pt x="0" y="254000"/>
                                </a:lnTo>
                                <a:close/>
                              </a:path>
                            </a:pathLst>
                          </a:custGeom>
                          <a:ln w="381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85.600006pt;margin-top:-.04pt;width:84.85pt;height:20.3pt;mso-position-horizontal-relative:page;mso-position-vertical-relative:paragraph;z-index:15812608" id="docshapegroup540" coordorigin="9712,-1" coordsize="1697,406">
                <v:rect style="position:absolute;left:9715;top:2;width:1691;height:400" id="docshape541" filled="true" fillcolor="#ffffff" stroked="false">
                  <v:fill type="solid"/>
                </v:rect>
                <v:rect style="position:absolute;left:9715;top:2;width:1691;height:400" id="docshape542" filled="false" stroked="true" strokeweight=".3pt" strokecolor="#ffffff">
                  <v:stroke dashstyle="solid"/>
                </v:rect>
                <w10:wrap type="none"/>
              </v:group>
            </w:pict>
          </mc:Fallback>
        </mc:AlternateContent>
      </w:r>
      <w:r>
        <w:rPr>
          <w:rFonts w:ascii="Tahoma"/>
          <w:color w:val="808080"/>
          <w:w w:val="105"/>
          <w:sz w:val="18"/>
        </w:rPr>
        <w:t>Finance</w:t>
      </w:r>
      <w:r>
        <w:rPr>
          <w:rFonts w:ascii="Tahoma"/>
          <w:color w:val="808080"/>
          <w:spacing w:val="-14"/>
          <w:w w:val="105"/>
          <w:sz w:val="18"/>
        </w:rPr>
        <w:t> </w:t>
      </w:r>
      <w:r>
        <w:rPr>
          <w:rFonts w:ascii="Tahoma"/>
          <w:color w:val="808080"/>
          <w:w w:val="105"/>
          <w:sz w:val="18"/>
        </w:rPr>
        <w:t>&amp;</w:t>
      </w:r>
      <w:r>
        <w:rPr>
          <w:rFonts w:ascii="Tahoma"/>
          <w:color w:val="808080"/>
          <w:spacing w:val="-13"/>
          <w:w w:val="105"/>
          <w:sz w:val="18"/>
        </w:rPr>
        <w:t> </w:t>
      </w:r>
      <w:r>
        <w:rPr>
          <w:rFonts w:ascii="Tahoma"/>
          <w:color w:val="808080"/>
          <w:w w:val="105"/>
          <w:sz w:val="18"/>
        </w:rPr>
        <w:t>Risk</w:t>
      </w:r>
      <w:r>
        <w:rPr>
          <w:rFonts w:ascii="Tahoma"/>
          <w:color w:val="808080"/>
          <w:spacing w:val="-13"/>
          <w:w w:val="105"/>
          <w:sz w:val="18"/>
        </w:rPr>
        <w:t> </w:t>
      </w:r>
      <w:r>
        <w:rPr>
          <w:rFonts w:ascii="Tahoma"/>
          <w:color w:val="808080"/>
          <w:w w:val="105"/>
          <w:sz w:val="18"/>
        </w:rPr>
        <w:t>3.2</w:t>
      </w:r>
      <w:r>
        <w:rPr>
          <w:rFonts w:ascii="Tahoma"/>
          <w:color w:val="808080"/>
          <w:spacing w:val="-14"/>
          <w:w w:val="105"/>
          <w:sz w:val="18"/>
        </w:rPr>
        <w:t> </w:t>
      </w:r>
      <w:r>
        <w:rPr>
          <w:rFonts w:ascii="Tahoma"/>
          <w:color w:val="808080"/>
          <w:spacing w:val="-10"/>
          <w:w w:val="105"/>
          <w:sz w:val="18"/>
        </w:rPr>
        <w:t>c</w:t>
      </w:r>
    </w:p>
    <w:tbl>
      <w:tblPr>
        <w:tblW w:w="0" w:type="auto"/>
        <w:jc w:val="left"/>
        <w:tblInd w:w="79"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ayout w:type="fixed"/>
        <w:tblCellMar>
          <w:top w:w="0" w:type="dxa"/>
          <w:left w:w="0" w:type="dxa"/>
          <w:bottom w:w="0" w:type="dxa"/>
          <w:right w:w="0" w:type="dxa"/>
        </w:tblCellMar>
        <w:tblLook w:val="01E0"/>
      </w:tblPr>
      <w:tblGrid>
        <w:gridCol w:w="3542"/>
        <w:gridCol w:w="1771"/>
        <w:gridCol w:w="1771"/>
        <w:gridCol w:w="1771"/>
        <w:gridCol w:w="1771"/>
      </w:tblGrid>
      <w:tr>
        <w:trPr>
          <w:trHeight w:val="290" w:hRule="atLeast"/>
        </w:trPr>
        <w:tc>
          <w:tcPr>
            <w:tcW w:w="3542" w:type="dxa"/>
            <w:tcBorders>
              <w:bottom w:val="single" w:sz="4" w:space="0" w:color="C0C0C0"/>
            </w:tcBorders>
            <w:shd w:val="clear" w:color="auto" w:fill="DADADA"/>
          </w:tcPr>
          <w:p>
            <w:pPr>
              <w:pStyle w:val="TableParagraph"/>
              <w:spacing w:before="0"/>
              <w:jc w:val="left"/>
              <w:rPr>
                <w:rFonts w:ascii="Times New Roman"/>
                <w:sz w:val="14"/>
              </w:rPr>
            </w:pPr>
          </w:p>
        </w:tc>
        <w:tc>
          <w:tcPr>
            <w:tcW w:w="1771" w:type="dxa"/>
            <w:tcBorders>
              <w:bottom w:val="single" w:sz="4" w:space="0" w:color="C0C0C0"/>
            </w:tcBorders>
            <w:shd w:val="clear" w:color="auto" w:fill="DADADA"/>
          </w:tcPr>
          <w:p>
            <w:pPr>
              <w:pStyle w:val="TableParagraph"/>
              <w:spacing w:before="17"/>
              <w:ind w:right="28"/>
              <w:rPr>
                <w:rFonts w:ascii="Arial Black"/>
                <w:sz w:val="14"/>
              </w:rPr>
            </w:pPr>
            <w:r>
              <w:rPr>
                <w:rFonts w:ascii="Arial Black"/>
                <w:w w:val="85"/>
                <w:sz w:val="14"/>
              </w:rPr>
              <w:t>Oct-</w:t>
            </w:r>
            <w:r>
              <w:rPr>
                <w:rFonts w:ascii="Arial Black"/>
                <w:spacing w:val="-5"/>
                <w:sz w:val="14"/>
              </w:rPr>
              <w:t>25</w:t>
            </w:r>
          </w:p>
        </w:tc>
        <w:tc>
          <w:tcPr>
            <w:tcW w:w="1771" w:type="dxa"/>
            <w:tcBorders>
              <w:bottom w:val="single" w:sz="4" w:space="0" w:color="C0C0C0"/>
            </w:tcBorders>
            <w:shd w:val="clear" w:color="auto" w:fill="DADADA"/>
          </w:tcPr>
          <w:p>
            <w:pPr>
              <w:pStyle w:val="TableParagraph"/>
              <w:spacing w:before="17"/>
              <w:ind w:right="28"/>
              <w:rPr>
                <w:rFonts w:ascii="Arial Black"/>
                <w:sz w:val="14"/>
              </w:rPr>
            </w:pPr>
            <w:r>
              <w:rPr>
                <w:rFonts w:ascii="Arial Black"/>
                <w:spacing w:val="-2"/>
                <w:w w:val="90"/>
                <w:sz w:val="14"/>
              </w:rPr>
              <w:t>Nov-</w:t>
            </w:r>
            <w:r>
              <w:rPr>
                <w:rFonts w:ascii="Arial Black"/>
                <w:spacing w:val="-5"/>
                <w:sz w:val="14"/>
              </w:rPr>
              <w:t>25</w:t>
            </w:r>
          </w:p>
        </w:tc>
        <w:tc>
          <w:tcPr>
            <w:tcW w:w="1771" w:type="dxa"/>
            <w:tcBorders>
              <w:bottom w:val="single" w:sz="4" w:space="0" w:color="C0C0C0"/>
            </w:tcBorders>
            <w:shd w:val="clear" w:color="auto" w:fill="DADADA"/>
          </w:tcPr>
          <w:p>
            <w:pPr>
              <w:pStyle w:val="TableParagraph"/>
              <w:spacing w:before="17"/>
              <w:ind w:right="28"/>
              <w:rPr>
                <w:rFonts w:ascii="Arial Black"/>
                <w:sz w:val="14"/>
              </w:rPr>
            </w:pPr>
            <w:r>
              <w:rPr>
                <w:rFonts w:ascii="Arial Black"/>
                <w:w w:val="85"/>
                <w:sz w:val="14"/>
              </w:rPr>
              <w:t>Dec-</w:t>
            </w:r>
            <w:r>
              <w:rPr>
                <w:rFonts w:ascii="Arial Black"/>
                <w:spacing w:val="-5"/>
                <w:w w:val="90"/>
                <w:sz w:val="14"/>
              </w:rPr>
              <w:t>25</w:t>
            </w:r>
          </w:p>
        </w:tc>
        <w:tc>
          <w:tcPr>
            <w:tcW w:w="1771" w:type="dxa"/>
            <w:tcBorders>
              <w:bottom w:val="single" w:sz="4" w:space="0" w:color="C0C0C0"/>
            </w:tcBorders>
            <w:shd w:val="clear" w:color="auto" w:fill="DADADA"/>
          </w:tcPr>
          <w:p>
            <w:pPr>
              <w:pStyle w:val="TableParagraph"/>
              <w:spacing w:before="17"/>
              <w:ind w:right="28"/>
              <w:rPr>
                <w:rFonts w:ascii="Arial Black"/>
                <w:sz w:val="14"/>
              </w:rPr>
            </w:pPr>
            <w:r>
              <w:rPr>
                <w:rFonts w:ascii="Arial Black"/>
                <w:spacing w:val="-2"/>
                <w:sz w:val="14"/>
              </w:rPr>
              <w:t>Total</w:t>
            </w:r>
          </w:p>
        </w:tc>
      </w:tr>
    </w:tbl>
    <w:tbl>
      <w:tblPr>
        <w:tblW w:w="0" w:type="auto"/>
        <w:jc w:val="left"/>
        <w:tblInd w:w="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71"/>
        <w:gridCol w:w="1868"/>
        <w:gridCol w:w="1771"/>
        <w:gridCol w:w="1731"/>
        <w:gridCol w:w="1285"/>
      </w:tblGrid>
      <w:tr>
        <w:trPr>
          <w:trHeight w:val="244" w:hRule="atLeast"/>
        </w:trPr>
        <w:tc>
          <w:tcPr>
            <w:tcW w:w="3971" w:type="dxa"/>
            <w:tcBorders>
              <w:bottom w:val="single" w:sz="4" w:space="0" w:color="E6E6E6"/>
            </w:tcBorders>
          </w:tcPr>
          <w:p>
            <w:pPr>
              <w:pStyle w:val="TableParagraph"/>
              <w:spacing w:before="14"/>
              <w:ind w:left="600"/>
              <w:jc w:val="left"/>
              <w:rPr>
                <w:sz w:val="14"/>
              </w:rPr>
            </w:pPr>
            <w:r>
              <w:rPr>
                <w:spacing w:val="-4"/>
                <w:sz w:val="14"/>
              </w:rPr>
              <w:t>6-1081 Members</w:t>
            </w:r>
            <w:r>
              <w:rPr>
                <w:spacing w:val="-3"/>
                <w:sz w:val="14"/>
              </w:rPr>
              <w:t> </w:t>
            </w:r>
            <w:r>
              <w:rPr>
                <w:spacing w:val="-4"/>
                <w:sz w:val="14"/>
              </w:rPr>
              <w:t>F&amp;B Discounts</w:t>
            </w:r>
          </w:p>
        </w:tc>
        <w:tc>
          <w:tcPr>
            <w:tcW w:w="1868" w:type="dxa"/>
            <w:tcBorders>
              <w:bottom w:val="single" w:sz="4" w:space="0" w:color="E6E6E6"/>
            </w:tcBorders>
          </w:tcPr>
          <w:p>
            <w:pPr>
              <w:pStyle w:val="TableParagraph"/>
              <w:spacing w:before="14"/>
              <w:ind w:right="564"/>
              <w:rPr>
                <w:sz w:val="14"/>
              </w:rPr>
            </w:pPr>
            <w:r>
              <w:rPr>
                <w:spacing w:val="-2"/>
                <w:sz w:val="14"/>
              </w:rPr>
              <w:t>6,260.47</w:t>
            </w:r>
          </w:p>
        </w:tc>
        <w:tc>
          <w:tcPr>
            <w:tcW w:w="1771" w:type="dxa"/>
            <w:tcBorders>
              <w:bottom w:val="single" w:sz="4" w:space="0" w:color="E6E6E6"/>
            </w:tcBorders>
          </w:tcPr>
          <w:p>
            <w:pPr>
              <w:pStyle w:val="TableParagraph"/>
              <w:spacing w:before="14"/>
              <w:ind w:right="564"/>
              <w:rPr>
                <w:sz w:val="14"/>
              </w:rPr>
            </w:pPr>
            <w:r>
              <w:rPr>
                <w:spacing w:val="-2"/>
                <w:sz w:val="14"/>
              </w:rPr>
              <w:t>6,535.78</w:t>
            </w:r>
          </w:p>
        </w:tc>
        <w:tc>
          <w:tcPr>
            <w:tcW w:w="1731" w:type="dxa"/>
            <w:tcBorders>
              <w:bottom w:val="single" w:sz="4" w:space="0" w:color="E6E6E6"/>
            </w:tcBorders>
          </w:tcPr>
          <w:p>
            <w:pPr>
              <w:pStyle w:val="TableParagraph"/>
              <w:spacing w:before="14"/>
              <w:ind w:right="524"/>
              <w:rPr>
                <w:sz w:val="14"/>
              </w:rPr>
            </w:pPr>
            <w:r>
              <w:rPr>
                <w:spacing w:val="-2"/>
                <w:sz w:val="14"/>
              </w:rPr>
              <w:t>6,293.09</w:t>
            </w:r>
          </w:p>
        </w:tc>
        <w:tc>
          <w:tcPr>
            <w:tcW w:w="1285" w:type="dxa"/>
            <w:tcBorders>
              <w:bottom w:val="single" w:sz="4" w:space="0" w:color="E6E6E6"/>
            </w:tcBorders>
          </w:tcPr>
          <w:p>
            <w:pPr>
              <w:pStyle w:val="TableParagraph"/>
              <w:spacing w:before="14"/>
              <w:ind w:right="38"/>
              <w:rPr>
                <w:sz w:val="14"/>
              </w:rPr>
            </w:pPr>
            <w:r>
              <w:rPr>
                <w:spacing w:val="-2"/>
                <w:sz w:val="14"/>
              </w:rPr>
              <w:t>19,089.34</w:t>
            </w:r>
          </w:p>
        </w:tc>
      </w:tr>
      <w:tr>
        <w:trPr>
          <w:trHeight w:val="290" w:hRule="atLeast"/>
        </w:trPr>
        <w:tc>
          <w:tcPr>
            <w:tcW w:w="3971" w:type="dxa"/>
            <w:tcBorders>
              <w:top w:val="single" w:sz="4" w:space="0" w:color="E6E6E6"/>
              <w:bottom w:val="single" w:sz="4" w:space="0" w:color="E6E6E6"/>
            </w:tcBorders>
          </w:tcPr>
          <w:p>
            <w:pPr>
              <w:pStyle w:val="TableParagraph"/>
              <w:ind w:left="600"/>
              <w:jc w:val="left"/>
              <w:rPr>
                <w:sz w:val="14"/>
              </w:rPr>
            </w:pPr>
            <w:r>
              <w:rPr>
                <w:w w:val="90"/>
                <w:sz w:val="14"/>
              </w:rPr>
              <w:t>6-1090</w:t>
            </w:r>
            <w:r>
              <w:rPr>
                <w:spacing w:val="9"/>
                <w:sz w:val="14"/>
              </w:rPr>
              <w:t> </w:t>
            </w:r>
            <w:r>
              <w:rPr>
                <w:w w:val="90"/>
                <w:sz w:val="14"/>
              </w:rPr>
              <w:t>150th</w:t>
            </w:r>
            <w:r>
              <w:rPr>
                <w:spacing w:val="9"/>
                <w:sz w:val="14"/>
              </w:rPr>
              <w:t> </w:t>
            </w:r>
            <w:r>
              <w:rPr>
                <w:w w:val="90"/>
                <w:sz w:val="14"/>
              </w:rPr>
              <w:t>Celebrations</w:t>
            </w:r>
            <w:r>
              <w:rPr>
                <w:spacing w:val="10"/>
                <w:sz w:val="14"/>
              </w:rPr>
              <w:t> </w:t>
            </w:r>
            <w:r>
              <w:rPr>
                <w:spacing w:val="-2"/>
                <w:w w:val="90"/>
                <w:sz w:val="14"/>
              </w:rPr>
              <w:t>Expenses</w:t>
            </w:r>
          </w:p>
        </w:tc>
        <w:tc>
          <w:tcPr>
            <w:tcW w:w="1868" w:type="dxa"/>
            <w:tcBorders>
              <w:top w:val="single" w:sz="4" w:space="0" w:color="E6E6E6"/>
              <w:bottom w:val="single" w:sz="4" w:space="0" w:color="E6E6E6"/>
            </w:tcBorders>
          </w:tcPr>
          <w:p>
            <w:pPr>
              <w:pStyle w:val="TableParagraph"/>
              <w:ind w:right="564"/>
              <w:rPr>
                <w:sz w:val="14"/>
              </w:rPr>
            </w:pPr>
            <w:r>
              <w:rPr>
                <w:spacing w:val="-2"/>
                <w:sz w:val="14"/>
              </w:rPr>
              <w:t>15,103.20</w:t>
            </w:r>
          </w:p>
        </w:tc>
        <w:tc>
          <w:tcPr>
            <w:tcW w:w="1771" w:type="dxa"/>
            <w:tcBorders>
              <w:top w:val="single" w:sz="4" w:space="0" w:color="E6E6E6"/>
              <w:bottom w:val="single" w:sz="4" w:space="0" w:color="E6E6E6"/>
            </w:tcBorders>
          </w:tcPr>
          <w:p>
            <w:pPr>
              <w:pStyle w:val="TableParagraph"/>
              <w:ind w:right="564"/>
              <w:rPr>
                <w:sz w:val="14"/>
              </w:rPr>
            </w:pPr>
            <w:r>
              <w:rPr>
                <w:spacing w:val="-2"/>
                <w:sz w:val="14"/>
              </w:rPr>
              <w:t>2,163.64</w:t>
            </w:r>
          </w:p>
        </w:tc>
        <w:tc>
          <w:tcPr>
            <w:tcW w:w="1731" w:type="dxa"/>
            <w:tcBorders>
              <w:top w:val="single" w:sz="4" w:space="0" w:color="E6E6E6"/>
              <w:bottom w:val="single" w:sz="4" w:space="0" w:color="E6E6E6"/>
            </w:tcBorders>
          </w:tcPr>
          <w:p>
            <w:pPr>
              <w:pStyle w:val="TableParagraph"/>
              <w:ind w:right="524"/>
              <w:rPr>
                <w:sz w:val="14"/>
              </w:rPr>
            </w:pPr>
            <w:r>
              <w:rPr>
                <w:spacing w:val="-2"/>
                <w:sz w:val="14"/>
              </w:rPr>
              <w:t>272.73</w:t>
            </w:r>
          </w:p>
        </w:tc>
        <w:tc>
          <w:tcPr>
            <w:tcW w:w="1285" w:type="dxa"/>
            <w:tcBorders>
              <w:top w:val="single" w:sz="4" w:space="0" w:color="E6E6E6"/>
              <w:bottom w:val="single" w:sz="4" w:space="0" w:color="E6E6E6"/>
            </w:tcBorders>
          </w:tcPr>
          <w:p>
            <w:pPr>
              <w:pStyle w:val="TableParagraph"/>
              <w:ind w:right="38"/>
              <w:rPr>
                <w:sz w:val="14"/>
              </w:rPr>
            </w:pPr>
            <w:r>
              <w:rPr>
                <w:spacing w:val="-2"/>
                <w:sz w:val="14"/>
              </w:rPr>
              <w:t>17,539.57</w:t>
            </w:r>
          </w:p>
        </w:tc>
      </w:tr>
      <w:tr>
        <w:trPr>
          <w:trHeight w:val="290" w:hRule="atLeast"/>
        </w:trPr>
        <w:tc>
          <w:tcPr>
            <w:tcW w:w="3971" w:type="dxa"/>
            <w:tcBorders>
              <w:top w:val="single" w:sz="4" w:space="0" w:color="E6E6E6"/>
              <w:bottom w:val="single" w:sz="4" w:space="0" w:color="E6E6E6"/>
            </w:tcBorders>
          </w:tcPr>
          <w:p>
            <w:pPr>
              <w:pStyle w:val="TableParagraph"/>
              <w:spacing w:before="41"/>
              <w:ind w:left="400"/>
              <w:jc w:val="left"/>
              <w:rPr>
                <w:rFonts w:ascii="Arial Black"/>
                <w:sz w:val="14"/>
              </w:rPr>
            </w:pPr>
            <w:r>
              <w:rPr>
                <w:rFonts w:ascii="Arial Black"/>
                <w:w w:val="90"/>
                <w:sz w:val="14"/>
              </w:rPr>
              <w:t>Total</w:t>
            </w:r>
            <w:r>
              <w:rPr>
                <w:rFonts w:ascii="Arial Black"/>
                <w:spacing w:val="-5"/>
                <w:w w:val="90"/>
                <w:sz w:val="14"/>
              </w:rPr>
              <w:t> </w:t>
            </w:r>
            <w:r>
              <w:rPr>
                <w:rFonts w:ascii="Arial Black"/>
                <w:w w:val="90"/>
                <w:sz w:val="14"/>
              </w:rPr>
              <w:t>General</w:t>
            </w:r>
            <w:r>
              <w:rPr>
                <w:rFonts w:ascii="Arial Black"/>
                <w:spacing w:val="-4"/>
                <w:w w:val="90"/>
                <w:sz w:val="14"/>
              </w:rPr>
              <w:t> </w:t>
            </w:r>
            <w:r>
              <w:rPr>
                <w:rFonts w:ascii="Arial Black"/>
                <w:w w:val="90"/>
                <w:sz w:val="14"/>
              </w:rPr>
              <w:t>Operating</w:t>
            </w:r>
            <w:r>
              <w:rPr>
                <w:rFonts w:ascii="Arial Black"/>
                <w:spacing w:val="-4"/>
                <w:w w:val="90"/>
                <w:sz w:val="14"/>
              </w:rPr>
              <w:t> </w:t>
            </w:r>
            <w:r>
              <w:rPr>
                <w:rFonts w:ascii="Arial Black"/>
                <w:spacing w:val="-2"/>
                <w:w w:val="90"/>
                <w:sz w:val="14"/>
              </w:rPr>
              <w:t>Expenses</w:t>
            </w:r>
          </w:p>
        </w:tc>
        <w:tc>
          <w:tcPr>
            <w:tcW w:w="1868" w:type="dxa"/>
            <w:tcBorders>
              <w:top w:val="single" w:sz="4" w:space="0" w:color="E6E6E6"/>
              <w:bottom w:val="single" w:sz="4" w:space="0" w:color="E6E6E6"/>
            </w:tcBorders>
          </w:tcPr>
          <w:p>
            <w:pPr>
              <w:pStyle w:val="TableParagraph"/>
              <w:spacing w:before="41"/>
              <w:ind w:right="564"/>
              <w:rPr>
                <w:rFonts w:ascii="Arial Black"/>
                <w:sz w:val="14"/>
              </w:rPr>
            </w:pPr>
            <w:r>
              <w:rPr>
                <w:rFonts w:ascii="Arial Black"/>
                <w:spacing w:val="-2"/>
                <w:w w:val="95"/>
                <w:sz w:val="14"/>
              </w:rPr>
              <w:t>55,764.91</w:t>
            </w:r>
          </w:p>
        </w:tc>
        <w:tc>
          <w:tcPr>
            <w:tcW w:w="1771" w:type="dxa"/>
            <w:tcBorders>
              <w:top w:val="single" w:sz="4" w:space="0" w:color="E6E6E6"/>
              <w:bottom w:val="single" w:sz="4" w:space="0" w:color="E6E6E6"/>
            </w:tcBorders>
          </w:tcPr>
          <w:p>
            <w:pPr>
              <w:pStyle w:val="TableParagraph"/>
              <w:spacing w:before="41"/>
              <w:ind w:right="564"/>
              <w:rPr>
                <w:rFonts w:ascii="Arial Black"/>
                <w:sz w:val="14"/>
              </w:rPr>
            </w:pPr>
            <w:r>
              <w:rPr>
                <w:rFonts w:ascii="Arial Black"/>
                <w:spacing w:val="-2"/>
                <w:w w:val="95"/>
                <w:sz w:val="14"/>
              </w:rPr>
              <w:t>36,565.66</w:t>
            </w:r>
          </w:p>
        </w:tc>
        <w:tc>
          <w:tcPr>
            <w:tcW w:w="1731" w:type="dxa"/>
            <w:tcBorders>
              <w:top w:val="single" w:sz="4" w:space="0" w:color="E6E6E6"/>
              <w:bottom w:val="single" w:sz="4" w:space="0" w:color="E6E6E6"/>
            </w:tcBorders>
          </w:tcPr>
          <w:p>
            <w:pPr>
              <w:pStyle w:val="TableParagraph"/>
              <w:spacing w:before="41"/>
              <w:ind w:right="524"/>
              <w:rPr>
                <w:rFonts w:ascii="Arial Black"/>
                <w:sz w:val="14"/>
              </w:rPr>
            </w:pPr>
            <w:r>
              <w:rPr>
                <w:rFonts w:ascii="Arial Black"/>
                <w:spacing w:val="-2"/>
                <w:w w:val="95"/>
                <w:sz w:val="14"/>
              </w:rPr>
              <w:t>31,143.67</w:t>
            </w:r>
          </w:p>
        </w:tc>
        <w:tc>
          <w:tcPr>
            <w:tcW w:w="1285" w:type="dxa"/>
            <w:tcBorders>
              <w:top w:val="single" w:sz="4" w:space="0" w:color="E6E6E6"/>
              <w:bottom w:val="single" w:sz="4" w:space="0" w:color="E6E6E6"/>
            </w:tcBorders>
          </w:tcPr>
          <w:p>
            <w:pPr>
              <w:pStyle w:val="TableParagraph"/>
              <w:spacing w:before="41"/>
              <w:ind w:right="38"/>
              <w:rPr>
                <w:rFonts w:ascii="Arial Black"/>
                <w:sz w:val="14"/>
              </w:rPr>
            </w:pPr>
            <w:r>
              <w:rPr>
                <w:rFonts w:ascii="Arial Black"/>
                <w:spacing w:val="-2"/>
                <w:w w:val="95"/>
                <w:sz w:val="14"/>
              </w:rPr>
              <w:t>123,474.24</w:t>
            </w:r>
          </w:p>
        </w:tc>
      </w:tr>
      <w:tr>
        <w:trPr>
          <w:trHeight w:val="290" w:hRule="atLeast"/>
        </w:trPr>
        <w:tc>
          <w:tcPr>
            <w:tcW w:w="3971" w:type="dxa"/>
            <w:tcBorders>
              <w:top w:val="single" w:sz="4" w:space="0" w:color="E6E6E6"/>
              <w:bottom w:val="single" w:sz="4" w:space="0" w:color="E6E6E6"/>
            </w:tcBorders>
            <w:shd w:val="clear" w:color="auto" w:fill="DADADA"/>
          </w:tcPr>
          <w:p>
            <w:pPr>
              <w:pStyle w:val="TableParagraph"/>
              <w:spacing w:before="41"/>
              <w:ind w:left="400"/>
              <w:jc w:val="left"/>
              <w:rPr>
                <w:rFonts w:ascii="Arial Black"/>
                <w:sz w:val="14"/>
              </w:rPr>
            </w:pPr>
            <w:r>
              <w:rPr>
                <w:rFonts w:ascii="Arial Black"/>
                <w:w w:val="85"/>
                <w:sz w:val="14"/>
              </w:rPr>
              <w:t>6-1200</w:t>
            </w:r>
            <w:r>
              <w:rPr>
                <w:rFonts w:ascii="Arial Black"/>
                <w:spacing w:val="7"/>
                <w:sz w:val="14"/>
              </w:rPr>
              <w:t> </w:t>
            </w:r>
            <w:r>
              <w:rPr>
                <w:rFonts w:ascii="Arial Black"/>
                <w:w w:val="85"/>
                <w:sz w:val="14"/>
              </w:rPr>
              <w:t>Professional</w:t>
            </w:r>
            <w:r>
              <w:rPr>
                <w:rFonts w:ascii="Arial Black"/>
                <w:spacing w:val="7"/>
                <w:sz w:val="14"/>
              </w:rPr>
              <w:t> </w:t>
            </w:r>
            <w:r>
              <w:rPr>
                <w:rFonts w:ascii="Arial Black"/>
                <w:spacing w:val="-4"/>
                <w:w w:val="85"/>
                <w:sz w:val="14"/>
              </w:rPr>
              <w:t>Fees</w:t>
            </w:r>
          </w:p>
        </w:tc>
        <w:tc>
          <w:tcPr>
            <w:tcW w:w="1868"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c>
          <w:tcPr>
            <w:tcW w:w="1771"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c>
          <w:tcPr>
            <w:tcW w:w="1731"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c>
          <w:tcPr>
            <w:tcW w:w="1285"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r>
      <w:tr>
        <w:trPr>
          <w:trHeight w:val="290" w:hRule="atLeast"/>
        </w:trPr>
        <w:tc>
          <w:tcPr>
            <w:tcW w:w="3971" w:type="dxa"/>
            <w:tcBorders>
              <w:top w:val="single" w:sz="4" w:space="0" w:color="E6E6E6"/>
              <w:bottom w:val="single" w:sz="4" w:space="0" w:color="E6E6E6"/>
            </w:tcBorders>
          </w:tcPr>
          <w:p>
            <w:pPr>
              <w:pStyle w:val="TableParagraph"/>
              <w:ind w:left="600"/>
              <w:jc w:val="left"/>
              <w:rPr>
                <w:sz w:val="14"/>
              </w:rPr>
            </w:pPr>
            <w:r>
              <w:rPr>
                <w:w w:val="90"/>
                <w:sz w:val="14"/>
              </w:rPr>
              <w:t>6-1210</w:t>
            </w:r>
            <w:r>
              <w:rPr>
                <w:spacing w:val="3"/>
                <w:sz w:val="14"/>
              </w:rPr>
              <w:t> </w:t>
            </w:r>
            <w:r>
              <w:rPr>
                <w:w w:val="90"/>
                <w:sz w:val="14"/>
              </w:rPr>
              <w:t>Accounting</w:t>
            </w:r>
            <w:r>
              <w:rPr>
                <w:spacing w:val="3"/>
                <w:sz w:val="14"/>
              </w:rPr>
              <w:t> </w:t>
            </w:r>
            <w:r>
              <w:rPr>
                <w:w w:val="90"/>
                <w:sz w:val="14"/>
              </w:rPr>
              <w:t>&amp;</w:t>
            </w:r>
            <w:r>
              <w:rPr>
                <w:spacing w:val="4"/>
                <w:sz w:val="14"/>
              </w:rPr>
              <w:t> </w:t>
            </w:r>
            <w:r>
              <w:rPr>
                <w:w w:val="90"/>
                <w:sz w:val="14"/>
              </w:rPr>
              <w:t>Audit</w:t>
            </w:r>
            <w:r>
              <w:rPr>
                <w:spacing w:val="3"/>
                <w:sz w:val="14"/>
              </w:rPr>
              <w:t> </w:t>
            </w:r>
            <w:r>
              <w:rPr>
                <w:spacing w:val="-4"/>
                <w:w w:val="90"/>
                <w:sz w:val="14"/>
              </w:rPr>
              <w:t>Fees</w:t>
            </w:r>
          </w:p>
        </w:tc>
        <w:tc>
          <w:tcPr>
            <w:tcW w:w="1868" w:type="dxa"/>
            <w:tcBorders>
              <w:top w:val="single" w:sz="4" w:space="0" w:color="E6E6E6"/>
              <w:bottom w:val="single" w:sz="4" w:space="0" w:color="E6E6E6"/>
            </w:tcBorders>
          </w:tcPr>
          <w:p>
            <w:pPr>
              <w:pStyle w:val="TableParagraph"/>
              <w:ind w:right="564"/>
              <w:rPr>
                <w:sz w:val="14"/>
              </w:rPr>
            </w:pPr>
            <w:r>
              <w:rPr>
                <w:spacing w:val="-2"/>
                <w:sz w:val="14"/>
              </w:rPr>
              <w:t>7,006.48</w:t>
            </w:r>
          </w:p>
        </w:tc>
        <w:tc>
          <w:tcPr>
            <w:tcW w:w="1771" w:type="dxa"/>
            <w:tcBorders>
              <w:top w:val="single" w:sz="4" w:space="0" w:color="E6E6E6"/>
              <w:bottom w:val="single" w:sz="4" w:space="0" w:color="E6E6E6"/>
            </w:tcBorders>
          </w:tcPr>
          <w:p>
            <w:pPr>
              <w:pStyle w:val="TableParagraph"/>
              <w:ind w:right="564"/>
              <w:rPr>
                <w:sz w:val="14"/>
              </w:rPr>
            </w:pPr>
            <w:r>
              <w:rPr>
                <w:spacing w:val="-2"/>
                <w:sz w:val="14"/>
              </w:rPr>
              <w:t>8,283.10</w:t>
            </w:r>
          </w:p>
        </w:tc>
        <w:tc>
          <w:tcPr>
            <w:tcW w:w="1731" w:type="dxa"/>
            <w:tcBorders>
              <w:top w:val="single" w:sz="4" w:space="0" w:color="E6E6E6"/>
              <w:bottom w:val="single" w:sz="4" w:space="0" w:color="E6E6E6"/>
            </w:tcBorders>
          </w:tcPr>
          <w:p>
            <w:pPr>
              <w:pStyle w:val="TableParagraph"/>
              <w:ind w:right="524"/>
              <w:rPr>
                <w:sz w:val="14"/>
              </w:rPr>
            </w:pPr>
            <w:r>
              <w:rPr>
                <w:spacing w:val="-2"/>
                <w:sz w:val="14"/>
              </w:rPr>
              <w:t>7,006.48</w:t>
            </w:r>
          </w:p>
        </w:tc>
        <w:tc>
          <w:tcPr>
            <w:tcW w:w="1285" w:type="dxa"/>
            <w:tcBorders>
              <w:top w:val="single" w:sz="4" w:space="0" w:color="E6E6E6"/>
              <w:bottom w:val="single" w:sz="4" w:space="0" w:color="E6E6E6"/>
            </w:tcBorders>
          </w:tcPr>
          <w:p>
            <w:pPr>
              <w:pStyle w:val="TableParagraph"/>
              <w:ind w:right="38"/>
              <w:rPr>
                <w:sz w:val="14"/>
              </w:rPr>
            </w:pPr>
            <w:r>
              <w:rPr>
                <w:spacing w:val="-2"/>
                <w:sz w:val="14"/>
              </w:rPr>
              <w:t>22,296.06</w:t>
            </w:r>
          </w:p>
        </w:tc>
      </w:tr>
      <w:tr>
        <w:trPr>
          <w:trHeight w:val="290" w:hRule="atLeast"/>
        </w:trPr>
        <w:tc>
          <w:tcPr>
            <w:tcW w:w="3971" w:type="dxa"/>
            <w:tcBorders>
              <w:top w:val="single" w:sz="4" w:space="0" w:color="E6E6E6"/>
              <w:bottom w:val="single" w:sz="4" w:space="0" w:color="E6E6E6"/>
            </w:tcBorders>
          </w:tcPr>
          <w:p>
            <w:pPr>
              <w:pStyle w:val="TableParagraph"/>
              <w:ind w:left="600"/>
              <w:jc w:val="left"/>
              <w:rPr>
                <w:sz w:val="14"/>
              </w:rPr>
            </w:pPr>
            <w:r>
              <w:rPr>
                <w:w w:val="90"/>
                <w:sz w:val="14"/>
              </w:rPr>
              <w:t>6-1230</w:t>
            </w:r>
            <w:r>
              <w:rPr>
                <w:spacing w:val="1"/>
                <w:sz w:val="14"/>
              </w:rPr>
              <w:t> </w:t>
            </w:r>
            <w:r>
              <w:rPr>
                <w:w w:val="90"/>
                <w:sz w:val="14"/>
              </w:rPr>
              <w:t>Consulting</w:t>
            </w:r>
            <w:r>
              <w:rPr>
                <w:spacing w:val="1"/>
                <w:sz w:val="14"/>
              </w:rPr>
              <w:t> </w:t>
            </w:r>
            <w:r>
              <w:rPr>
                <w:spacing w:val="-4"/>
                <w:w w:val="90"/>
                <w:sz w:val="14"/>
              </w:rPr>
              <w:t>Fees</w:t>
            </w:r>
          </w:p>
        </w:tc>
        <w:tc>
          <w:tcPr>
            <w:tcW w:w="1868" w:type="dxa"/>
            <w:tcBorders>
              <w:top w:val="single" w:sz="4" w:space="0" w:color="E6E6E6"/>
              <w:bottom w:val="single" w:sz="4" w:space="0" w:color="E6E6E6"/>
            </w:tcBorders>
          </w:tcPr>
          <w:p>
            <w:pPr>
              <w:pStyle w:val="TableParagraph"/>
              <w:ind w:right="564"/>
              <w:rPr>
                <w:sz w:val="14"/>
              </w:rPr>
            </w:pPr>
            <w:r>
              <w:rPr>
                <w:spacing w:val="-4"/>
                <w:sz w:val="14"/>
              </w:rPr>
              <w:t>0.00</w:t>
            </w:r>
          </w:p>
        </w:tc>
        <w:tc>
          <w:tcPr>
            <w:tcW w:w="1771" w:type="dxa"/>
            <w:tcBorders>
              <w:top w:val="single" w:sz="4" w:space="0" w:color="E6E6E6"/>
              <w:bottom w:val="single" w:sz="4" w:space="0" w:color="E6E6E6"/>
            </w:tcBorders>
          </w:tcPr>
          <w:p>
            <w:pPr>
              <w:pStyle w:val="TableParagraph"/>
              <w:ind w:right="564"/>
              <w:rPr>
                <w:sz w:val="14"/>
              </w:rPr>
            </w:pPr>
            <w:r>
              <w:rPr>
                <w:spacing w:val="-4"/>
                <w:sz w:val="14"/>
              </w:rPr>
              <w:t>0.00</w:t>
            </w:r>
          </w:p>
        </w:tc>
        <w:tc>
          <w:tcPr>
            <w:tcW w:w="1731" w:type="dxa"/>
            <w:tcBorders>
              <w:top w:val="single" w:sz="4" w:space="0" w:color="E6E6E6"/>
              <w:bottom w:val="single" w:sz="4" w:space="0" w:color="E6E6E6"/>
            </w:tcBorders>
          </w:tcPr>
          <w:p>
            <w:pPr>
              <w:pStyle w:val="TableParagraph"/>
              <w:ind w:right="524"/>
              <w:rPr>
                <w:sz w:val="14"/>
              </w:rPr>
            </w:pPr>
            <w:r>
              <w:rPr>
                <w:spacing w:val="-2"/>
                <w:sz w:val="14"/>
              </w:rPr>
              <w:t>1,848.00</w:t>
            </w:r>
          </w:p>
        </w:tc>
        <w:tc>
          <w:tcPr>
            <w:tcW w:w="1285" w:type="dxa"/>
            <w:tcBorders>
              <w:top w:val="single" w:sz="4" w:space="0" w:color="E6E6E6"/>
              <w:bottom w:val="single" w:sz="4" w:space="0" w:color="E6E6E6"/>
            </w:tcBorders>
          </w:tcPr>
          <w:p>
            <w:pPr>
              <w:pStyle w:val="TableParagraph"/>
              <w:ind w:right="38"/>
              <w:rPr>
                <w:sz w:val="14"/>
              </w:rPr>
            </w:pPr>
            <w:r>
              <w:rPr>
                <w:spacing w:val="-2"/>
                <w:sz w:val="14"/>
              </w:rPr>
              <w:t>1,848.00</w:t>
            </w:r>
          </w:p>
        </w:tc>
      </w:tr>
      <w:tr>
        <w:trPr>
          <w:trHeight w:val="290" w:hRule="atLeast"/>
        </w:trPr>
        <w:tc>
          <w:tcPr>
            <w:tcW w:w="3971" w:type="dxa"/>
            <w:tcBorders>
              <w:top w:val="single" w:sz="4" w:space="0" w:color="E6E6E6"/>
              <w:bottom w:val="single" w:sz="4" w:space="0" w:color="E6E6E6"/>
            </w:tcBorders>
          </w:tcPr>
          <w:p>
            <w:pPr>
              <w:pStyle w:val="TableParagraph"/>
              <w:spacing w:before="41"/>
              <w:ind w:left="399"/>
              <w:jc w:val="left"/>
              <w:rPr>
                <w:rFonts w:ascii="Arial Black"/>
                <w:sz w:val="14"/>
              </w:rPr>
            </w:pPr>
            <w:r>
              <w:rPr>
                <w:rFonts w:ascii="Arial Black"/>
                <w:w w:val="85"/>
                <w:sz w:val="14"/>
              </w:rPr>
              <w:t>Total</w:t>
            </w:r>
            <w:r>
              <w:rPr>
                <w:rFonts w:ascii="Arial Black"/>
                <w:spacing w:val="13"/>
                <w:sz w:val="14"/>
              </w:rPr>
              <w:t> </w:t>
            </w:r>
            <w:r>
              <w:rPr>
                <w:rFonts w:ascii="Arial Black"/>
                <w:w w:val="85"/>
                <w:sz w:val="14"/>
              </w:rPr>
              <w:t>Professional</w:t>
            </w:r>
            <w:r>
              <w:rPr>
                <w:rFonts w:ascii="Arial Black"/>
                <w:spacing w:val="13"/>
                <w:sz w:val="14"/>
              </w:rPr>
              <w:t> </w:t>
            </w:r>
            <w:r>
              <w:rPr>
                <w:rFonts w:ascii="Arial Black"/>
                <w:spacing w:val="-4"/>
                <w:w w:val="85"/>
                <w:sz w:val="14"/>
              </w:rPr>
              <w:t>Fees</w:t>
            </w:r>
          </w:p>
        </w:tc>
        <w:tc>
          <w:tcPr>
            <w:tcW w:w="1868" w:type="dxa"/>
            <w:tcBorders>
              <w:top w:val="single" w:sz="4" w:space="0" w:color="E6E6E6"/>
              <w:bottom w:val="single" w:sz="4" w:space="0" w:color="E6E6E6"/>
            </w:tcBorders>
          </w:tcPr>
          <w:p>
            <w:pPr>
              <w:pStyle w:val="TableParagraph"/>
              <w:spacing w:before="41"/>
              <w:ind w:right="564"/>
              <w:rPr>
                <w:rFonts w:ascii="Arial Black"/>
                <w:sz w:val="14"/>
              </w:rPr>
            </w:pPr>
            <w:r>
              <w:rPr>
                <w:rFonts w:ascii="Arial Black"/>
                <w:spacing w:val="-2"/>
                <w:w w:val="95"/>
                <w:sz w:val="14"/>
              </w:rPr>
              <w:t>7,006.48</w:t>
            </w:r>
          </w:p>
        </w:tc>
        <w:tc>
          <w:tcPr>
            <w:tcW w:w="1771" w:type="dxa"/>
            <w:tcBorders>
              <w:top w:val="single" w:sz="4" w:space="0" w:color="E6E6E6"/>
              <w:bottom w:val="single" w:sz="4" w:space="0" w:color="E6E6E6"/>
            </w:tcBorders>
          </w:tcPr>
          <w:p>
            <w:pPr>
              <w:pStyle w:val="TableParagraph"/>
              <w:spacing w:before="41"/>
              <w:ind w:right="564"/>
              <w:rPr>
                <w:rFonts w:ascii="Arial Black"/>
                <w:sz w:val="14"/>
              </w:rPr>
            </w:pPr>
            <w:r>
              <w:rPr>
                <w:rFonts w:ascii="Arial Black"/>
                <w:spacing w:val="-2"/>
                <w:w w:val="95"/>
                <w:sz w:val="14"/>
              </w:rPr>
              <w:t>8,283.10</w:t>
            </w:r>
          </w:p>
        </w:tc>
        <w:tc>
          <w:tcPr>
            <w:tcW w:w="1731" w:type="dxa"/>
            <w:tcBorders>
              <w:top w:val="single" w:sz="4" w:space="0" w:color="E6E6E6"/>
              <w:bottom w:val="single" w:sz="4" w:space="0" w:color="E6E6E6"/>
            </w:tcBorders>
          </w:tcPr>
          <w:p>
            <w:pPr>
              <w:pStyle w:val="TableParagraph"/>
              <w:spacing w:before="41"/>
              <w:ind w:right="524"/>
              <w:rPr>
                <w:rFonts w:ascii="Arial Black"/>
                <w:sz w:val="14"/>
              </w:rPr>
            </w:pPr>
            <w:r>
              <w:rPr>
                <w:rFonts w:ascii="Arial Black"/>
                <w:spacing w:val="-2"/>
                <w:w w:val="95"/>
                <w:sz w:val="14"/>
              </w:rPr>
              <w:t>8,854.48</w:t>
            </w:r>
          </w:p>
        </w:tc>
        <w:tc>
          <w:tcPr>
            <w:tcW w:w="1285" w:type="dxa"/>
            <w:tcBorders>
              <w:top w:val="single" w:sz="4" w:space="0" w:color="E6E6E6"/>
              <w:bottom w:val="single" w:sz="4" w:space="0" w:color="E6E6E6"/>
            </w:tcBorders>
          </w:tcPr>
          <w:p>
            <w:pPr>
              <w:pStyle w:val="TableParagraph"/>
              <w:spacing w:before="41"/>
              <w:ind w:right="38"/>
              <w:rPr>
                <w:rFonts w:ascii="Arial Black"/>
                <w:sz w:val="14"/>
              </w:rPr>
            </w:pPr>
            <w:r>
              <w:rPr>
                <w:rFonts w:ascii="Arial Black"/>
                <w:spacing w:val="-2"/>
                <w:w w:val="95"/>
                <w:sz w:val="14"/>
              </w:rPr>
              <w:t>24,144.06</w:t>
            </w:r>
          </w:p>
        </w:tc>
      </w:tr>
      <w:tr>
        <w:trPr>
          <w:trHeight w:val="290" w:hRule="atLeast"/>
        </w:trPr>
        <w:tc>
          <w:tcPr>
            <w:tcW w:w="10626" w:type="dxa"/>
            <w:gridSpan w:val="5"/>
            <w:tcBorders>
              <w:top w:val="single" w:sz="4" w:space="0" w:color="E6E6E6"/>
              <w:bottom w:val="single" w:sz="4" w:space="0" w:color="E6E6E6"/>
            </w:tcBorders>
            <w:shd w:val="clear" w:color="auto" w:fill="DADADA"/>
          </w:tcPr>
          <w:p>
            <w:pPr>
              <w:pStyle w:val="TableParagraph"/>
              <w:spacing w:before="41"/>
              <w:ind w:left="399"/>
              <w:jc w:val="left"/>
              <w:rPr>
                <w:rFonts w:ascii="Arial Black"/>
                <w:sz w:val="14"/>
              </w:rPr>
            </w:pPr>
            <w:r>
              <w:rPr>
                <w:rFonts w:ascii="Arial Black"/>
                <w:spacing w:val="-2"/>
                <w:w w:val="90"/>
                <w:sz w:val="14"/>
              </w:rPr>
              <w:t>6-1400</w:t>
            </w:r>
            <w:r>
              <w:rPr>
                <w:rFonts w:ascii="Arial Black"/>
                <w:spacing w:val="-1"/>
                <w:sz w:val="14"/>
              </w:rPr>
              <w:t> </w:t>
            </w:r>
            <w:r>
              <w:rPr>
                <w:rFonts w:ascii="Arial Black"/>
                <w:spacing w:val="-2"/>
                <w:w w:val="90"/>
                <w:sz w:val="14"/>
              </w:rPr>
              <w:t>Equipment</w:t>
            </w:r>
            <w:r>
              <w:rPr>
                <w:rFonts w:ascii="Arial Black"/>
                <w:spacing w:val="-1"/>
                <w:sz w:val="14"/>
              </w:rPr>
              <w:t> </w:t>
            </w:r>
            <w:r>
              <w:rPr>
                <w:rFonts w:ascii="Arial Black"/>
                <w:spacing w:val="-2"/>
                <w:w w:val="90"/>
                <w:sz w:val="14"/>
              </w:rPr>
              <w:t>Expenses</w:t>
            </w:r>
          </w:p>
        </w:tc>
      </w:tr>
      <w:tr>
        <w:trPr>
          <w:trHeight w:val="290" w:hRule="atLeast"/>
        </w:trPr>
        <w:tc>
          <w:tcPr>
            <w:tcW w:w="3971" w:type="dxa"/>
            <w:tcBorders>
              <w:top w:val="single" w:sz="4" w:space="0" w:color="E6E6E6"/>
              <w:bottom w:val="single" w:sz="4" w:space="0" w:color="E6E6E6"/>
            </w:tcBorders>
          </w:tcPr>
          <w:p>
            <w:pPr>
              <w:pStyle w:val="TableParagraph"/>
              <w:ind w:left="599"/>
              <w:jc w:val="left"/>
              <w:rPr>
                <w:sz w:val="14"/>
              </w:rPr>
            </w:pPr>
            <w:r>
              <w:rPr>
                <w:spacing w:val="-6"/>
                <w:sz w:val="14"/>
              </w:rPr>
              <w:t>6-1401</w:t>
            </w:r>
            <w:r>
              <w:rPr>
                <w:spacing w:val="4"/>
                <w:sz w:val="14"/>
              </w:rPr>
              <w:t> </w:t>
            </w:r>
            <w:r>
              <w:rPr>
                <w:spacing w:val="-6"/>
                <w:sz w:val="14"/>
              </w:rPr>
              <w:t>Equipment</w:t>
            </w:r>
            <w:r>
              <w:rPr>
                <w:spacing w:val="4"/>
                <w:sz w:val="14"/>
              </w:rPr>
              <w:t> </w:t>
            </w:r>
            <w:r>
              <w:rPr>
                <w:spacing w:val="-6"/>
                <w:sz w:val="14"/>
              </w:rPr>
              <w:t>Expenses</w:t>
            </w:r>
          </w:p>
        </w:tc>
        <w:tc>
          <w:tcPr>
            <w:tcW w:w="1868" w:type="dxa"/>
            <w:tcBorders>
              <w:top w:val="single" w:sz="4" w:space="0" w:color="E6E6E6"/>
              <w:bottom w:val="single" w:sz="4" w:space="0" w:color="E6E6E6"/>
            </w:tcBorders>
          </w:tcPr>
          <w:p>
            <w:pPr>
              <w:pStyle w:val="TableParagraph"/>
              <w:ind w:right="564"/>
              <w:rPr>
                <w:sz w:val="14"/>
              </w:rPr>
            </w:pPr>
            <w:r>
              <w:rPr>
                <w:spacing w:val="-2"/>
                <w:sz w:val="14"/>
              </w:rPr>
              <w:t>2,090.76</w:t>
            </w:r>
          </w:p>
        </w:tc>
        <w:tc>
          <w:tcPr>
            <w:tcW w:w="1771" w:type="dxa"/>
            <w:tcBorders>
              <w:top w:val="single" w:sz="4" w:space="0" w:color="E6E6E6"/>
              <w:bottom w:val="single" w:sz="4" w:space="0" w:color="E6E6E6"/>
            </w:tcBorders>
          </w:tcPr>
          <w:p>
            <w:pPr>
              <w:pStyle w:val="TableParagraph"/>
              <w:ind w:right="564"/>
              <w:rPr>
                <w:sz w:val="14"/>
              </w:rPr>
            </w:pPr>
            <w:r>
              <w:rPr>
                <w:spacing w:val="-2"/>
                <w:sz w:val="14"/>
              </w:rPr>
              <w:t>1,306.64</w:t>
            </w:r>
          </w:p>
        </w:tc>
        <w:tc>
          <w:tcPr>
            <w:tcW w:w="1731" w:type="dxa"/>
            <w:tcBorders>
              <w:top w:val="single" w:sz="4" w:space="0" w:color="E6E6E6"/>
              <w:bottom w:val="single" w:sz="4" w:space="0" w:color="E6E6E6"/>
            </w:tcBorders>
          </w:tcPr>
          <w:p>
            <w:pPr>
              <w:pStyle w:val="TableParagraph"/>
              <w:ind w:right="524"/>
              <w:rPr>
                <w:sz w:val="14"/>
              </w:rPr>
            </w:pPr>
            <w:r>
              <w:rPr>
                <w:spacing w:val="-2"/>
                <w:sz w:val="14"/>
              </w:rPr>
              <w:t>1,245.04</w:t>
            </w:r>
          </w:p>
        </w:tc>
        <w:tc>
          <w:tcPr>
            <w:tcW w:w="1285" w:type="dxa"/>
            <w:tcBorders>
              <w:top w:val="single" w:sz="4" w:space="0" w:color="E6E6E6"/>
              <w:bottom w:val="single" w:sz="4" w:space="0" w:color="E6E6E6"/>
            </w:tcBorders>
          </w:tcPr>
          <w:p>
            <w:pPr>
              <w:pStyle w:val="TableParagraph"/>
              <w:ind w:right="38"/>
              <w:rPr>
                <w:sz w:val="14"/>
              </w:rPr>
            </w:pPr>
            <w:r>
              <w:rPr>
                <w:spacing w:val="-2"/>
                <w:sz w:val="14"/>
              </w:rPr>
              <w:t>4,642.44</w:t>
            </w:r>
          </w:p>
        </w:tc>
      </w:tr>
      <w:tr>
        <w:trPr>
          <w:trHeight w:val="290" w:hRule="atLeast"/>
        </w:trPr>
        <w:tc>
          <w:tcPr>
            <w:tcW w:w="3971" w:type="dxa"/>
            <w:tcBorders>
              <w:top w:val="single" w:sz="4" w:space="0" w:color="E6E6E6"/>
              <w:bottom w:val="single" w:sz="4" w:space="0" w:color="E6E6E6"/>
            </w:tcBorders>
          </w:tcPr>
          <w:p>
            <w:pPr>
              <w:pStyle w:val="TableParagraph"/>
              <w:ind w:left="599"/>
              <w:jc w:val="left"/>
              <w:rPr>
                <w:sz w:val="14"/>
              </w:rPr>
            </w:pPr>
            <w:r>
              <w:rPr>
                <w:spacing w:val="-4"/>
                <w:sz w:val="14"/>
              </w:rPr>
              <w:t>6-1405</w:t>
            </w:r>
            <w:r>
              <w:rPr>
                <w:spacing w:val="-3"/>
                <w:sz w:val="14"/>
              </w:rPr>
              <w:t> </w:t>
            </w:r>
            <w:r>
              <w:rPr>
                <w:spacing w:val="-4"/>
                <w:sz w:val="14"/>
              </w:rPr>
              <w:t>Replacement</w:t>
            </w:r>
            <w:r>
              <w:rPr>
                <w:spacing w:val="-2"/>
                <w:sz w:val="14"/>
              </w:rPr>
              <w:t> </w:t>
            </w:r>
            <w:r>
              <w:rPr>
                <w:spacing w:val="-4"/>
                <w:sz w:val="14"/>
              </w:rPr>
              <w:t>-</w:t>
            </w:r>
            <w:r>
              <w:rPr>
                <w:spacing w:val="-2"/>
                <w:sz w:val="14"/>
              </w:rPr>
              <w:t> </w:t>
            </w:r>
            <w:r>
              <w:rPr>
                <w:spacing w:val="-4"/>
                <w:sz w:val="14"/>
              </w:rPr>
              <w:t>Glassware</w:t>
            </w:r>
            <w:r>
              <w:rPr>
                <w:spacing w:val="-2"/>
                <w:sz w:val="14"/>
              </w:rPr>
              <w:t> </w:t>
            </w:r>
            <w:r>
              <w:rPr>
                <w:spacing w:val="-5"/>
                <w:sz w:val="14"/>
              </w:rPr>
              <w:t>etc</w:t>
            </w:r>
          </w:p>
        </w:tc>
        <w:tc>
          <w:tcPr>
            <w:tcW w:w="1868" w:type="dxa"/>
            <w:tcBorders>
              <w:top w:val="single" w:sz="4" w:space="0" w:color="E6E6E6"/>
              <w:bottom w:val="single" w:sz="4" w:space="0" w:color="E6E6E6"/>
            </w:tcBorders>
          </w:tcPr>
          <w:p>
            <w:pPr>
              <w:pStyle w:val="TableParagraph"/>
              <w:ind w:right="564"/>
              <w:rPr>
                <w:sz w:val="14"/>
              </w:rPr>
            </w:pPr>
            <w:r>
              <w:rPr>
                <w:spacing w:val="-2"/>
                <w:sz w:val="14"/>
              </w:rPr>
              <w:t>171.25</w:t>
            </w:r>
          </w:p>
        </w:tc>
        <w:tc>
          <w:tcPr>
            <w:tcW w:w="1771" w:type="dxa"/>
            <w:tcBorders>
              <w:top w:val="single" w:sz="4" w:space="0" w:color="E6E6E6"/>
              <w:bottom w:val="single" w:sz="4" w:space="0" w:color="E6E6E6"/>
            </w:tcBorders>
          </w:tcPr>
          <w:p>
            <w:pPr>
              <w:pStyle w:val="TableParagraph"/>
              <w:ind w:right="564"/>
              <w:rPr>
                <w:sz w:val="14"/>
              </w:rPr>
            </w:pPr>
            <w:r>
              <w:rPr>
                <w:spacing w:val="-2"/>
                <w:sz w:val="14"/>
              </w:rPr>
              <w:t>461.45</w:t>
            </w:r>
          </w:p>
        </w:tc>
        <w:tc>
          <w:tcPr>
            <w:tcW w:w="1731" w:type="dxa"/>
            <w:tcBorders>
              <w:top w:val="single" w:sz="4" w:space="0" w:color="E6E6E6"/>
              <w:bottom w:val="single" w:sz="4" w:space="0" w:color="E6E6E6"/>
            </w:tcBorders>
          </w:tcPr>
          <w:p>
            <w:pPr>
              <w:pStyle w:val="TableParagraph"/>
              <w:ind w:right="524"/>
              <w:rPr>
                <w:sz w:val="14"/>
              </w:rPr>
            </w:pPr>
            <w:r>
              <w:rPr>
                <w:spacing w:val="-4"/>
                <w:sz w:val="14"/>
              </w:rPr>
              <w:t>0.00</w:t>
            </w:r>
          </w:p>
        </w:tc>
        <w:tc>
          <w:tcPr>
            <w:tcW w:w="1285" w:type="dxa"/>
            <w:tcBorders>
              <w:top w:val="single" w:sz="4" w:space="0" w:color="E6E6E6"/>
              <w:bottom w:val="single" w:sz="4" w:space="0" w:color="E6E6E6"/>
            </w:tcBorders>
          </w:tcPr>
          <w:p>
            <w:pPr>
              <w:pStyle w:val="TableParagraph"/>
              <w:ind w:right="38"/>
              <w:rPr>
                <w:sz w:val="14"/>
              </w:rPr>
            </w:pPr>
            <w:r>
              <w:rPr>
                <w:spacing w:val="-2"/>
                <w:sz w:val="14"/>
              </w:rPr>
              <w:t>632.70</w:t>
            </w:r>
          </w:p>
        </w:tc>
      </w:tr>
      <w:tr>
        <w:trPr>
          <w:trHeight w:val="290" w:hRule="atLeast"/>
        </w:trPr>
        <w:tc>
          <w:tcPr>
            <w:tcW w:w="3971" w:type="dxa"/>
            <w:tcBorders>
              <w:top w:val="single" w:sz="4" w:space="0" w:color="E6E6E6"/>
              <w:bottom w:val="single" w:sz="4" w:space="0" w:color="E6E6E6"/>
            </w:tcBorders>
          </w:tcPr>
          <w:p>
            <w:pPr>
              <w:pStyle w:val="TableParagraph"/>
              <w:ind w:left="599"/>
              <w:jc w:val="left"/>
              <w:rPr>
                <w:sz w:val="14"/>
              </w:rPr>
            </w:pPr>
            <w:r>
              <w:rPr>
                <w:spacing w:val="-6"/>
                <w:sz w:val="14"/>
              </w:rPr>
              <w:t>6-1410</w:t>
            </w:r>
            <w:r>
              <w:rPr>
                <w:spacing w:val="4"/>
                <w:sz w:val="14"/>
              </w:rPr>
              <w:t> </w:t>
            </w:r>
            <w:r>
              <w:rPr>
                <w:spacing w:val="-6"/>
                <w:sz w:val="14"/>
              </w:rPr>
              <w:t>Equipment</w:t>
            </w:r>
            <w:r>
              <w:rPr>
                <w:spacing w:val="4"/>
                <w:sz w:val="14"/>
              </w:rPr>
              <w:t> </w:t>
            </w:r>
            <w:r>
              <w:rPr>
                <w:spacing w:val="-6"/>
                <w:sz w:val="14"/>
              </w:rPr>
              <w:t>Hire</w:t>
            </w:r>
          </w:p>
        </w:tc>
        <w:tc>
          <w:tcPr>
            <w:tcW w:w="1868" w:type="dxa"/>
            <w:tcBorders>
              <w:top w:val="single" w:sz="4" w:space="0" w:color="E6E6E6"/>
              <w:bottom w:val="single" w:sz="4" w:space="0" w:color="E6E6E6"/>
            </w:tcBorders>
          </w:tcPr>
          <w:p>
            <w:pPr>
              <w:pStyle w:val="TableParagraph"/>
              <w:ind w:right="564"/>
              <w:rPr>
                <w:sz w:val="14"/>
              </w:rPr>
            </w:pPr>
            <w:r>
              <w:rPr>
                <w:spacing w:val="-2"/>
                <w:sz w:val="14"/>
              </w:rPr>
              <w:t>1,697.62</w:t>
            </w:r>
          </w:p>
        </w:tc>
        <w:tc>
          <w:tcPr>
            <w:tcW w:w="1771" w:type="dxa"/>
            <w:tcBorders>
              <w:top w:val="single" w:sz="4" w:space="0" w:color="E6E6E6"/>
              <w:bottom w:val="single" w:sz="4" w:space="0" w:color="E6E6E6"/>
            </w:tcBorders>
          </w:tcPr>
          <w:p>
            <w:pPr>
              <w:pStyle w:val="TableParagraph"/>
              <w:ind w:right="564"/>
              <w:rPr>
                <w:sz w:val="14"/>
              </w:rPr>
            </w:pPr>
            <w:r>
              <w:rPr>
                <w:spacing w:val="-2"/>
                <w:sz w:val="14"/>
              </w:rPr>
              <w:t>252.62</w:t>
            </w:r>
          </w:p>
        </w:tc>
        <w:tc>
          <w:tcPr>
            <w:tcW w:w="1731" w:type="dxa"/>
            <w:tcBorders>
              <w:top w:val="single" w:sz="4" w:space="0" w:color="E6E6E6"/>
              <w:bottom w:val="single" w:sz="4" w:space="0" w:color="E6E6E6"/>
            </w:tcBorders>
          </w:tcPr>
          <w:p>
            <w:pPr>
              <w:pStyle w:val="TableParagraph"/>
              <w:ind w:right="524"/>
              <w:rPr>
                <w:sz w:val="14"/>
              </w:rPr>
            </w:pPr>
            <w:r>
              <w:rPr>
                <w:spacing w:val="-2"/>
                <w:sz w:val="14"/>
              </w:rPr>
              <w:t>4,253.98</w:t>
            </w:r>
          </w:p>
        </w:tc>
        <w:tc>
          <w:tcPr>
            <w:tcW w:w="1285" w:type="dxa"/>
            <w:tcBorders>
              <w:top w:val="single" w:sz="4" w:space="0" w:color="E6E6E6"/>
              <w:bottom w:val="single" w:sz="4" w:space="0" w:color="E6E6E6"/>
            </w:tcBorders>
          </w:tcPr>
          <w:p>
            <w:pPr>
              <w:pStyle w:val="TableParagraph"/>
              <w:ind w:right="38"/>
              <w:rPr>
                <w:sz w:val="14"/>
              </w:rPr>
            </w:pPr>
            <w:r>
              <w:rPr>
                <w:spacing w:val="-2"/>
                <w:sz w:val="14"/>
              </w:rPr>
              <w:t>6,204.22</w:t>
            </w:r>
          </w:p>
        </w:tc>
      </w:tr>
      <w:tr>
        <w:trPr>
          <w:trHeight w:val="290" w:hRule="atLeast"/>
        </w:trPr>
        <w:tc>
          <w:tcPr>
            <w:tcW w:w="3971" w:type="dxa"/>
            <w:tcBorders>
              <w:top w:val="single" w:sz="4" w:space="0" w:color="E6E6E6"/>
              <w:bottom w:val="single" w:sz="4" w:space="0" w:color="E6E6E6"/>
            </w:tcBorders>
          </w:tcPr>
          <w:p>
            <w:pPr>
              <w:pStyle w:val="TableParagraph"/>
              <w:ind w:left="599"/>
              <w:jc w:val="left"/>
              <w:rPr>
                <w:sz w:val="14"/>
              </w:rPr>
            </w:pPr>
            <w:r>
              <w:rPr>
                <w:w w:val="90"/>
                <w:sz w:val="14"/>
              </w:rPr>
              <w:t>6-1440</w:t>
            </w:r>
            <w:r>
              <w:rPr>
                <w:spacing w:val="1"/>
                <w:sz w:val="14"/>
              </w:rPr>
              <w:t> </w:t>
            </w:r>
            <w:r>
              <w:rPr>
                <w:w w:val="90"/>
                <w:sz w:val="14"/>
              </w:rPr>
              <w:t>Fuel</w:t>
            </w:r>
            <w:r>
              <w:rPr>
                <w:spacing w:val="1"/>
                <w:sz w:val="14"/>
              </w:rPr>
              <w:t> </w:t>
            </w:r>
            <w:r>
              <w:rPr>
                <w:w w:val="90"/>
                <w:sz w:val="14"/>
              </w:rPr>
              <w:t>&amp;</w:t>
            </w:r>
            <w:r>
              <w:rPr>
                <w:spacing w:val="1"/>
                <w:sz w:val="14"/>
              </w:rPr>
              <w:t> </w:t>
            </w:r>
            <w:r>
              <w:rPr>
                <w:spacing w:val="-5"/>
                <w:w w:val="90"/>
                <w:sz w:val="14"/>
              </w:rPr>
              <w:t>Oil</w:t>
            </w:r>
          </w:p>
        </w:tc>
        <w:tc>
          <w:tcPr>
            <w:tcW w:w="1868" w:type="dxa"/>
            <w:tcBorders>
              <w:top w:val="single" w:sz="4" w:space="0" w:color="E6E6E6"/>
              <w:bottom w:val="single" w:sz="4" w:space="0" w:color="E6E6E6"/>
            </w:tcBorders>
          </w:tcPr>
          <w:p>
            <w:pPr>
              <w:pStyle w:val="TableParagraph"/>
              <w:ind w:right="564"/>
              <w:rPr>
                <w:sz w:val="14"/>
              </w:rPr>
            </w:pPr>
            <w:r>
              <w:rPr>
                <w:spacing w:val="-4"/>
                <w:sz w:val="14"/>
              </w:rPr>
              <w:t>0.00</w:t>
            </w:r>
          </w:p>
        </w:tc>
        <w:tc>
          <w:tcPr>
            <w:tcW w:w="1771" w:type="dxa"/>
            <w:tcBorders>
              <w:top w:val="single" w:sz="4" w:space="0" w:color="E6E6E6"/>
              <w:bottom w:val="single" w:sz="4" w:space="0" w:color="E6E6E6"/>
            </w:tcBorders>
          </w:tcPr>
          <w:p>
            <w:pPr>
              <w:pStyle w:val="TableParagraph"/>
              <w:ind w:right="564"/>
              <w:rPr>
                <w:sz w:val="14"/>
              </w:rPr>
            </w:pPr>
            <w:r>
              <w:rPr>
                <w:spacing w:val="-2"/>
                <w:sz w:val="14"/>
              </w:rPr>
              <w:t>3,057.14</w:t>
            </w:r>
          </w:p>
        </w:tc>
        <w:tc>
          <w:tcPr>
            <w:tcW w:w="1731" w:type="dxa"/>
            <w:tcBorders>
              <w:top w:val="single" w:sz="4" w:space="0" w:color="E6E6E6"/>
              <w:bottom w:val="single" w:sz="4" w:space="0" w:color="E6E6E6"/>
            </w:tcBorders>
          </w:tcPr>
          <w:p>
            <w:pPr>
              <w:pStyle w:val="TableParagraph"/>
              <w:ind w:right="524"/>
              <w:rPr>
                <w:sz w:val="14"/>
              </w:rPr>
            </w:pPr>
            <w:r>
              <w:rPr>
                <w:spacing w:val="-2"/>
                <w:sz w:val="14"/>
              </w:rPr>
              <w:t>2,395.87</w:t>
            </w:r>
          </w:p>
        </w:tc>
        <w:tc>
          <w:tcPr>
            <w:tcW w:w="1285" w:type="dxa"/>
            <w:tcBorders>
              <w:top w:val="single" w:sz="4" w:space="0" w:color="E6E6E6"/>
              <w:bottom w:val="single" w:sz="4" w:space="0" w:color="E6E6E6"/>
            </w:tcBorders>
          </w:tcPr>
          <w:p>
            <w:pPr>
              <w:pStyle w:val="TableParagraph"/>
              <w:ind w:right="38"/>
              <w:rPr>
                <w:sz w:val="14"/>
              </w:rPr>
            </w:pPr>
            <w:r>
              <w:rPr>
                <w:spacing w:val="-2"/>
                <w:sz w:val="14"/>
              </w:rPr>
              <w:t>5,453.01</w:t>
            </w:r>
          </w:p>
        </w:tc>
      </w:tr>
      <w:tr>
        <w:trPr>
          <w:trHeight w:val="290" w:hRule="atLeast"/>
        </w:trPr>
        <w:tc>
          <w:tcPr>
            <w:tcW w:w="3971" w:type="dxa"/>
            <w:tcBorders>
              <w:top w:val="single" w:sz="4" w:space="0" w:color="E6E6E6"/>
              <w:bottom w:val="single" w:sz="4" w:space="0" w:color="E6E6E6"/>
            </w:tcBorders>
          </w:tcPr>
          <w:p>
            <w:pPr>
              <w:pStyle w:val="TableParagraph"/>
              <w:ind w:left="599"/>
              <w:jc w:val="left"/>
              <w:rPr>
                <w:sz w:val="14"/>
              </w:rPr>
            </w:pPr>
            <w:r>
              <w:rPr>
                <w:w w:val="90"/>
                <w:sz w:val="14"/>
              </w:rPr>
              <w:t>6-1441</w:t>
            </w:r>
            <w:r>
              <w:rPr>
                <w:spacing w:val="3"/>
                <w:sz w:val="14"/>
              </w:rPr>
              <w:t> </w:t>
            </w:r>
            <w:r>
              <w:rPr>
                <w:w w:val="90"/>
                <w:sz w:val="14"/>
              </w:rPr>
              <w:t>Freight</w:t>
            </w:r>
            <w:r>
              <w:rPr>
                <w:spacing w:val="3"/>
                <w:sz w:val="14"/>
              </w:rPr>
              <w:t> </w:t>
            </w:r>
            <w:r>
              <w:rPr>
                <w:w w:val="90"/>
                <w:sz w:val="14"/>
              </w:rPr>
              <w:t>&amp;</w:t>
            </w:r>
            <w:r>
              <w:rPr>
                <w:spacing w:val="4"/>
                <w:sz w:val="14"/>
              </w:rPr>
              <w:t> </w:t>
            </w:r>
            <w:r>
              <w:rPr>
                <w:spacing w:val="-2"/>
                <w:w w:val="90"/>
                <w:sz w:val="14"/>
              </w:rPr>
              <w:t>Courier</w:t>
            </w:r>
          </w:p>
        </w:tc>
        <w:tc>
          <w:tcPr>
            <w:tcW w:w="1868" w:type="dxa"/>
            <w:tcBorders>
              <w:top w:val="single" w:sz="4" w:space="0" w:color="E6E6E6"/>
              <w:bottom w:val="single" w:sz="4" w:space="0" w:color="E6E6E6"/>
            </w:tcBorders>
          </w:tcPr>
          <w:p>
            <w:pPr>
              <w:pStyle w:val="TableParagraph"/>
              <w:ind w:right="564"/>
              <w:rPr>
                <w:sz w:val="14"/>
              </w:rPr>
            </w:pPr>
            <w:r>
              <w:rPr>
                <w:spacing w:val="-2"/>
                <w:sz w:val="14"/>
              </w:rPr>
              <w:t>72.68</w:t>
            </w:r>
          </w:p>
        </w:tc>
        <w:tc>
          <w:tcPr>
            <w:tcW w:w="1771" w:type="dxa"/>
            <w:tcBorders>
              <w:top w:val="single" w:sz="4" w:space="0" w:color="E6E6E6"/>
              <w:bottom w:val="single" w:sz="4" w:space="0" w:color="E6E6E6"/>
            </w:tcBorders>
          </w:tcPr>
          <w:p>
            <w:pPr>
              <w:pStyle w:val="TableParagraph"/>
              <w:ind w:right="564"/>
              <w:rPr>
                <w:sz w:val="14"/>
              </w:rPr>
            </w:pPr>
            <w:r>
              <w:rPr>
                <w:spacing w:val="-2"/>
                <w:sz w:val="14"/>
              </w:rPr>
              <w:t>231.09</w:t>
            </w:r>
          </w:p>
        </w:tc>
        <w:tc>
          <w:tcPr>
            <w:tcW w:w="1731" w:type="dxa"/>
            <w:tcBorders>
              <w:top w:val="single" w:sz="4" w:space="0" w:color="E6E6E6"/>
              <w:bottom w:val="single" w:sz="4" w:space="0" w:color="E6E6E6"/>
            </w:tcBorders>
          </w:tcPr>
          <w:p>
            <w:pPr>
              <w:pStyle w:val="TableParagraph"/>
              <w:ind w:right="524"/>
              <w:rPr>
                <w:sz w:val="14"/>
              </w:rPr>
            </w:pPr>
            <w:r>
              <w:rPr>
                <w:spacing w:val="-2"/>
                <w:sz w:val="14"/>
              </w:rPr>
              <w:t>15.18</w:t>
            </w:r>
          </w:p>
        </w:tc>
        <w:tc>
          <w:tcPr>
            <w:tcW w:w="1285" w:type="dxa"/>
            <w:tcBorders>
              <w:top w:val="single" w:sz="4" w:space="0" w:color="E6E6E6"/>
              <w:bottom w:val="single" w:sz="4" w:space="0" w:color="E6E6E6"/>
            </w:tcBorders>
          </w:tcPr>
          <w:p>
            <w:pPr>
              <w:pStyle w:val="TableParagraph"/>
              <w:ind w:right="38"/>
              <w:rPr>
                <w:sz w:val="14"/>
              </w:rPr>
            </w:pPr>
            <w:r>
              <w:rPr>
                <w:spacing w:val="-2"/>
                <w:sz w:val="14"/>
              </w:rPr>
              <w:t>318.95</w:t>
            </w:r>
          </w:p>
        </w:tc>
      </w:tr>
      <w:tr>
        <w:trPr>
          <w:trHeight w:val="290" w:hRule="atLeast"/>
        </w:trPr>
        <w:tc>
          <w:tcPr>
            <w:tcW w:w="3971" w:type="dxa"/>
            <w:tcBorders>
              <w:top w:val="single" w:sz="4" w:space="0" w:color="E6E6E6"/>
              <w:bottom w:val="single" w:sz="4" w:space="0" w:color="E6E6E6"/>
            </w:tcBorders>
          </w:tcPr>
          <w:p>
            <w:pPr>
              <w:pStyle w:val="TableParagraph"/>
              <w:spacing w:before="41"/>
              <w:ind w:left="399"/>
              <w:jc w:val="left"/>
              <w:rPr>
                <w:rFonts w:ascii="Arial Black"/>
                <w:sz w:val="14"/>
              </w:rPr>
            </w:pPr>
            <w:r>
              <w:rPr>
                <w:rFonts w:ascii="Arial Black"/>
                <w:w w:val="90"/>
                <w:sz w:val="14"/>
              </w:rPr>
              <w:t>Total</w:t>
            </w:r>
            <w:r>
              <w:rPr>
                <w:rFonts w:ascii="Arial Black"/>
                <w:spacing w:val="-3"/>
                <w:w w:val="90"/>
                <w:sz w:val="14"/>
              </w:rPr>
              <w:t> </w:t>
            </w:r>
            <w:r>
              <w:rPr>
                <w:rFonts w:ascii="Arial Black"/>
                <w:w w:val="90"/>
                <w:sz w:val="14"/>
              </w:rPr>
              <w:t>Equipment</w:t>
            </w:r>
            <w:r>
              <w:rPr>
                <w:rFonts w:ascii="Arial Black"/>
                <w:spacing w:val="-2"/>
                <w:w w:val="90"/>
                <w:sz w:val="14"/>
              </w:rPr>
              <w:t> Expenses</w:t>
            </w:r>
          </w:p>
        </w:tc>
        <w:tc>
          <w:tcPr>
            <w:tcW w:w="1868" w:type="dxa"/>
            <w:tcBorders>
              <w:top w:val="single" w:sz="4" w:space="0" w:color="E6E6E6"/>
              <w:bottom w:val="single" w:sz="4" w:space="0" w:color="E6E6E6"/>
            </w:tcBorders>
          </w:tcPr>
          <w:p>
            <w:pPr>
              <w:pStyle w:val="TableParagraph"/>
              <w:spacing w:before="41"/>
              <w:ind w:right="564"/>
              <w:rPr>
                <w:rFonts w:ascii="Arial Black"/>
                <w:sz w:val="14"/>
              </w:rPr>
            </w:pPr>
            <w:r>
              <w:rPr>
                <w:rFonts w:ascii="Arial Black"/>
                <w:spacing w:val="-2"/>
                <w:w w:val="95"/>
                <w:sz w:val="14"/>
              </w:rPr>
              <w:t>4,032.31</w:t>
            </w:r>
          </w:p>
        </w:tc>
        <w:tc>
          <w:tcPr>
            <w:tcW w:w="1771" w:type="dxa"/>
            <w:tcBorders>
              <w:top w:val="single" w:sz="4" w:space="0" w:color="E6E6E6"/>
              <w:bottom w:val="single" w:sz="4" w:space="0" w:color="E6E6E6"/>
            </w:tcBorders>
          </w:tcPr>
          <w:p>
            <w:pPr>
              <w:pStyle w:val="TableParagraph"/>
              <w:spacing w:before="41"/>
              <w:ind w:right="564"/>
              <w:rPr>
                <w:rFonts w:ascii="Arial Black"/>
                <w:sz w:val="14"/>
              </w:rPr>
            </w:pPr>
            <w:r>
              <w:rPr>
                <w:rFonts w:ascii="Arial Black"/>
                <w:spacing w:val="-2"/>
                <w:w w:val="95"/>
                <w:sz w:val="14"/>
              </w:rPr>
              <w:t>5,308.94</w:t>
            </w:r>
          </w:p>
        </w:tc>
        <w:tc>
          <w:tcPr>
            <w:tcW w:w="1731" w:type="dxa"/>
            <w:tcBorders>
              <w:top w:val="single" w:sz="4" w:space="0" w:color="E6E6E6"/>
              <w:bottom w:val="single" w:sz="4" w:space="0" w:color="E6E6E6"/>
            </w:tcBorders>
          </w:tcPr>
          <w:p>
            <w:pPr>
              <w:pStyle w:val="TableParagraph"/>
              <w:spacing w:before="41"/>
              <w:ind w:right="524"/>
              <w:rPr>
                <w:rFonts w:ascii="Arial Black"/>
                <w:sz w:val="14"/>
              </w:rPr>
            </w:pPr>
            <w:r>
              <w:rPr>
                <w:rFonts w:ascii="Arial Black"/>
                <w:spacing w:val="-2"/>
                <w:w w:val="95"/>
                <w:sz w:val="14"/>
              </w:rPr>
              <w:t>7,910.07</w:t>
            </w:r>
          </w:p>
        </w:tc>
        <w:tc>
          <w:tcPr>
            <w:tcW w:w="1285" w:type="dxa"/>
            <w:tcBorders>
              <w:top w:val="single" w:sz="4" w:space="0" w:color="E6E6E6"/>
              <w:bottom w:val="single" w:sz="4" w:space="0" w:color="E6E6E6"/>
            </w:tcBorders>
          </w:tcPr>
          <w:p>
            <w:pPr>
              <w:pStyle w:val="TableParagraph"/>
              <w:spacing w:before="41"/>
              <w:ind w:right="38"/>
              <w:rPr>
                <w:rFonts w:ascii="Arial Black"/>
                <w:sz w:val="14"/>
              </w:rPr>
            </w:pPr>
            <w:r>
              <w:rPr>
                <w:rFonts w:ascii="Arial Black"/>
                <w:spacing w:val="-2"/>
                <w:w w:val="95"/>
                <w:sz w:val="14"/>
              </w:rPr>
              <w:t>17,251.32</w:t>
            </w:r>
          </w:p>
        </w:tc>
      </w:tr>
      <w:tr>
        <w:trPr>
          <w:trHeight w:val="290" w:hRule="atLeast"/>
        </w:trPr>
        <w:tc>
          <w:tcPr>
            <w:tcW w:w="10626" w:type="dxa"/>
            <w:gridSpan w:val="5"/>
            <w:tcBorders>
              <w:top w:val="single" w:sz="4" w:space="0" w:color="E6E6E6"/>
              <w:bottom w:val="single" w:sz="4" w:space="0" w:color="E6E6E6"/>
            </w:tcBorders>
            <w:shd w:val="clear" w:color="auto" w:fill="DADADA"/>
          </w:tcPr>
          <w:p>
            <w:pPr>
              <w:pStyle w:val="TableParagraph"/>
              <w:spacing w:before="41"/>
              <w:ind w:left="399"/>
              <w:jc w:val="left"/>
              <w:rPr>
                <w:rFonts w:ascii="Arial Black"/>
                <w:sz w:val="14"/>
              </w:rPr>
            </w:pPr>
            <w:r>
              <w:rPr>
                <w:rFonts w:ascii="Arial Black"/>
                <w:w w:val="85"/>
                <w:sz w:val="14"/>
              </w:rPr>
              <w:t>6-1600</w:t>
            </w:r>
            <w:r>
              <w:rPr>
                <w:rFonts w:ascii="Arial Black"/>
                <w:spacing w:val="-1"/>
                <w:sz w:val="14"/>
              </w:rPr>
              <w:t> </w:t>
            </w:r>
            <w:r>
              <w:rPr>
                <w:rFonts w:ascii="Arial Black"/>
                <w:w w:val="85"/>
                <w:sz w:val="14"/>
              </w:rPr>
              <w:t>Insurances,</w:t>
            </w:r>
            <w:r>
              <w:rPr>
                <w:rFonts w:ascii="Arial Black"/>
                <w:spacing w:val="-1"/>
                <w:sz w:val="14"/>
              </w:rPr>
              <w:t> </w:t>
            </w:r>
            <w:r>
              <w:rPr>
                <w:rFonts w:ascii="Arial Black"/>
                <w:w w:val="85"/>
                <w:sz w:val="14"/>
              </w:rPr>
              <w:t>Licenses</w:t>
            </w:r>
            <w:r>
              <w:rPr>
                <w:rFonts w:ascii="Arial Black"/>
                <w:sz w:val="14"/>
              </w:rPr>
              <w:t> </w:t>
            </w:r>
            <w:r>
              <w:rPr>
                <w:rFonts w:ascii="Arial Black"/>
                <w:w w:val="85"/>
                <w:sz w:val="14"/>
              </w:rPr>
              <w:t>&amp;</w:t>
            </w:r>
            <w:r>
              <w:rPr>
                <w:rFonts w:ascii="Arial Black"/>
                <w:spacing w:val="-1"/>
                <w:sz w:val="14"/>
              </w:rPr>
              <w:t> </w:t>
            </w:r>
            <w:r>
              <w:rPr>
                <w:rFonts w:ascii="Arial Black"/>
                <w:spacing w:val="-4"/>
                <w:w w:val="85"/>
                <w:sz w:val="14"/>
              </w:rPr>
              <w:t>Rego</w:t>
            </w:r>
          </w:p>
        </w:tc>
      </w:tr>
      <w:tr>
        <w:trPr>
          <w:trHeight w:val="290" w:hRule="atLeast"/>
        </w:trPr>
        <w:tc>
          <w:tcPr>
            <w:tcW w:w="3971" w:type="dxa"/>
            <w:tcBorders>
              <w:top w:val="single" w:sz="4" w:space="0" w:color="E6E6E6"/>
              <w:bottom w:val="single" w:sz="4" w:space="0" w:color="E6E6E6"/>
            </w:tcBorders>
          </w:tcPr>
          <w:p>
            <w:pPr>
              <w:pStyle w:val="TableParagraph"/>
              <w:ind w:left="599"/>
              <w:jc w:val="left"/>
              <w:rPr>
                <w:sz w:val="14"/>
              </w:rPr>
            </w:pPr>
            <w:r>
              <w:rPr>
                <w:w w:val="90"/>
                <w:sz w:val="14"/>
              </w:rPr>
              <w:t>6-1610</w:t>
            </w:r>
            <w:r>
              <w:rPr>
                <w:spacing w:val="9"/>
                <w:sz w:val="14"/>
              </w:rPr>
              <w:t> </w:t>
            </w:r>
            <w:r>
              <w:rPr>
                <w:w w:val="90"/>
                <w:sz w:val="14"/>
              </w:rPr>
              <w:t>Australian</w:t>
            </w:r>
            <w:r>
              <w:rPr>
                <w:spacing w:val="9"/>
                <w:sz w:val="14"/>
              </w:rPr>
              <w:t> </w:t>
            </w:r>
            <w:r>
              <w:rPr>
                <w:w w:val="90"/>
                <w:sz w:val="14"/>
              </w:rPr>
              <w:t>Sailing</w:t>
            </w:r>
            <w:r>
              <w:rPr>
                <w:spacing w:val="9"/>
                <w:sz w:val="14"/>
              </w:rPr>
              <w:t> </w:t>
            </w:r>
            <w:r>
              <w:rPr>
                <w:w w:val="90"/>
                <w:sz w:val="14"/>
              </w:rPr>
              <w:t>Association</w:t>
            </w:r>
            <w:r>
              <w:rPr>
                <w:spacing w:val="10"/>
                <w:sz w:val="14"/>
              </w:rPr>
              <w:t> </w:t>
            </w:r>
            <w:r>
              <w:rPr>
                <w:spacing w:val="-4"/>
                <w:w w:val="90"/>
                <w:sz w:val="14"/>
              </w:rPr>
              <w:t>Fees</w:t>
            </w:r>
          </w:p>
        </w:tc>
        <w:tc>
          <w:tcPr>
            <w:tcW w:w="1868" w:type="dxa"/>
            <w:tcBorders>
              <w:top w:val="single" w:sz="4" w:space="0" w:color="E6E6E6"/>
              <w:bottom w:val="single" w:sz="4" w:space="0" w:color="E6E6E6"/>
            </w:tcBorders>
          </w:tcPr>
          <w:p>
            <w:pPr>
              <w:pStyle w:val="TableParagraph"/>
              <w:ind w:right="564"/>
              <w:rPr>
                <w:sz w:val="14"/>
              </w:rPr>
            </w:pPr>
            <w:r>
              <w:rPr>
                <w:spacing w:val="-2"/>
                <w:sz w:val="14"/>
              </w:rPr>
              <w:t>5,136.36</w:t>
            </w:r>
          </w:p>
        </w:tc>
        <w:tc>
          <w:tcPr>
            <w:tcW w:w="1771" w:type="dxa"/>
            <w:tcBorders>
              <w:top w:val="single" w:sz="4" w:space="0" w:color="E6E6E6"/>
              <w:bottom w:val="single" w:sz="4" w:space="0" w:color="E6E6E6"/>
            </w:tcBorders>
          </w:tcPr>
          <w:p>
            <w:pPr>
              <w:pStyle w:val="TableParagraph"/>
              <w:ind w:right="564"/>
              <w:rPr>
                <w:sz w:val="14"/>
              </w:rPr>
            </w:pPr>
            <w:r>
              <w:rPr>
                <w:spacing w:val="-2"/>
                <w:sz w:val="14"/>
              </w:rPr>
              <w:t>5,136.36</w:t>
            </w:r>
          </w:p>
        </w:tc>
        <w:tc>
          <w:tcPr>
            <w:tcW w:w="1731" w:type="dxa"/>
            <w:tcBorders>
              <w:top w:val="single" w:sz="4" w:space="0" w:color="E6E6E6"/>
              <w:bottom w:val="single" w:sz="4" w:space="0" w:color="E6E6E6"/>
            </w:tcBorders>
          </w:tcPr>
          <w:p>
            <w:pPr>
              <w:pStyle w:val="TableParagraph"/>
              <w:ind w:right="524"/>
              <w:rPr>
                <w:sz w:val="14"/>
              </w:rPr>
            </w:pPr>
            <w:r>
              <w:rPr>
                <w:spacing w:val="-2"/>
                <w:sz w:val="14"/>
              </w:rPr>
              <w:t>6,477.36</w:t>
            </w:r>
          </w:p>
        </w:tc>
        <w:tc>
          <w:tcPr>
            <w:tcW w:w="1285" w:type="dxa"/>
            <w:tcBorders>
              <w:top w:val="single" w:sz="4" w:space="0" w:color="E6E6E6"/>
              <w:bottom w:val="single" w:sz="4" w:space="0" w:color="E6E6E6"/>
            </w:tcBorders>
          </w:tcPr>
          <w:p>
            <w:pPr>
              <w:pStyle w:val="TableParagraph"/>
              <w:ind w:right="38"/>
              <w:rPr>
                <w:sz w:val="14"/>
              </w:rPr>
            </w:pPr>
            <w:r>
              <w:rPr>
                <w:spacing w:val="-2"/>
                <w:sz w:val="14"/>
              </w:rPr>
              <w:t>16,750.08</w:t>
            </w:r>
          </w:p>
        </w:tc>
      </w:tr>
      <w:tr>
        <w:trPr>
          <w:trHeight w:val="290" w:hRule="atLeast"/>
        </w:trPr>
        <w:tc>
          <w:tcPr>
            <w:tcW w:w="3971" w:type="dxa"/>
            <w:tcBorders>
              <w:top w:val="single" w:sz="4" w:space="0" w:color="E6E6E6"/>
              <w:bottom w:val="single" w:sz="4" w:space="0" w:color="E6E6E6"/>
            </w:tcBorders>
          </w:tcPr>
          <w:p>
            <w:pPr>
              <w:pStyle w:val="TableParagraph"/>
              <w:ind w:left="599"/>
              <w:jc w:val="left"/>
              <w:rPr>
                <w:sz w:val="14"/>
              </w:rPr>
            </w:pPr>
            <w:r>
              <w:rPr>
                <w:w w:val="90"/>
                <w:sz w:val="14"/>
              </w:rPr>
              <w:t>6-1620</w:t>
            </w:r>
            <w:r>
              <w:rPr>
                <w:spacing w:val="-5"/>
                <w:w w:val="90"/>
                <w:sz w:val="14"/>
              </w:rPr>
              <w:t> </w:t>
            </w:r>
            <w:r>
              <w:rPr>
                <w:spacing w:val="-2"/>
                <w:w w:val="90"/>
                <w:sz w:val="14"/>
              </w:rPr>
              <w:t>Insurances</w:t>
            </w:r>
          </w:p>
        </w:tc>
        <w:tc>
          <w:tcPr>
            <w:tcW w:w="1868" w:type="dxa"/>
            <w:tcBorders>
              <w:top w:val="single" w:sz="4" w:space="0" w:color="E6E6E6"/>
              <w:bottom w:val="single" w:sz="4" w:space="0" w:color="E6E6E6"/>
            </w:tcBorders>
          </w:tcPr>
          <w:p>
            <w:pPr>
              <w:pStyle w:val="TableParagraph"/>
              <w:ind w:right="564"/>
              <w:rPr>
                <w:sz w:val="14"/>
              </w:rPr>
            </w:pPr>
            <w:r>
              <w:rPr>
                <w:spacing w:val="-2"/>
                <w:sz w:val="14"/>
              </w:rPr>
              <w:t>20,434.53</w:t>
            </w:r>
          </w:p>
        </w:tc>
        <w:tc>
          <w:tcPr>
            <w:tcW w:w="1771" w:type="dxa"/>
            <w:tcBorders>
              <w:top w:val="single" w:sz="4" w:space="0" w:color="E6E6E6"/>
              <w:bottom w:val="single" w:sz="4" w:space="0" w:color="E6E6E6"/>
            </w:tcBorders>
          </w:tcPr>
          <w:p>
            <w:pPr>
              <w:pStyle w:val="TableParagraph"/>
              <w:ind w:right="564"/>
              <w:rPr>
                <w:sz w:val="14"/>
              </w:rPr>
            </w:pPr>
            <w:r>
              <w:rPr>
                <w:spacing w:val="-2"/>
                <w:sz w:val="14"/>
              </w:rPr>
              <w:t>20,434.53</w:t>
            </w:r>
          </w:p>
        </w:tc>
        <w:tc>
          <w:tcPr>
            <w:tcW w:w="1731" w:type="dxa"/>
            <w:tcBorders>
              <w:top w:val="single" w:sz="4" w:space="0" w:color="E6E6E6"/>
              <w:bottom w:val="single" w:sz="4" w:space="0" w:color="E6E6E6"/>
            </w:tcBorders>
          </w:tcPr>
          <w:p>
            <w:pPr>
              <w:pStyle w:val="TableParagraph"/>
              <w:ind w:right="524"/>
              <w:rPr>
                <w:sz w:val="14"/>
              </w:rPr>
            </w:pPr>
            <w:r>
              <w:rPr>
                <w:spacing w:val="-2"/>
                <w:sz w:val="14"/>
              </w:rPr>
              <w:t>20,434.53</w:t>
            </w:r>
          </w:p>
        </w:tc>
        <w:tc>
          <w:tcPr>
            <w:tcW w:w="1285" w:type="dxa"/>
            <w:tcBorders>
              <w:top w:val="single" w:sz="4" w:space="0" w:color="E6E6E6"/>
              <w:bottom w:val="single" w:sz="4" w:space="0" w:color="E6E6E6"/>
            </w:tcBorders>
          </w:tcPr>
          <w:p>
            <w:pPr>
              <w:pStyle w:val="TableParagraph"/>
              <w:ind w:right="38"/>
              <w:rPr>
                <w:sz w:val="14"/>
              </w:rPr>
            </w:pPr>
            <w:r>
              <w:rPr>
                <w:spacing w:val="-2"/>
                <w:sz w:val="14"/>
              </w:rPr>
              <w:t>61,303.59</w:t>
            </w:r>
          </w:p>
        </w:tc>
      </w:tr>
      <w:tr>
        <w:trPr>
          <w:trHeight w:val="290" w:hRule="atLeast"/>
        </w:trPr>
        <w:tc>
          <w:tcPr>
            <w:tcW w:w="3971" w:type="dxa"/>
            <w:tcBorders>
              <w:top w:val="single" w:sz="4" w:space="0" w:color="E6E6E6"/>
              <w:bottom w:val="single" w:sz="4" w:space="0" w:color="E6E6E6"/>
            </w:tcBorders>
          </w:tcPr>
          <w:p>
            <w:pPr>
              <w:pStyle w:val="TableParagraph"/>
              <w:ind w:left="599"/>
              <w:jc w:val="left"/>
              <w:rPr>
                <w:sz w:val="14"/>
              </w:rPr>
            </w:pPr>
            <w:r>
              <w:rPr>
                <w:w w:val="90"/>
                <w:sz w:val="14"/>
              </w:rPr>
              <w:t>6-1630</w:t>
            </w:r>
            <w:r>
              <w:rPr>
                <w:spacing w:val="5"/>
                <w:sz w:val="14"/>
              </w:rPr>
              <w:t> </w:t>
            </w:r>
            <w:r>
              <w:rPr>
                <w:w w:val="90"/>
                <w:sz w:val="14"/>
              </w:rPr>
              <w:t>License</w:t>
            </w:r>
            <w:r>
              <w:rPr>
                <w:spacing w:val="6"/>
                <w:sz w:val="14"/>
              </w:rPr>
              <w:t> </w:t>
            </w:r>
            <w:r>
              <w:rPr>
                <w:spacing w:val="-4"/>
                <w:w w:val="90"/>
                <w:sz w:val="14"/>
              </w:rPr>
              <w:t>Fees</w:t>
            </w:r>
          </w:p>
        </w:tc>
        <w:tc>
          <w:tcPr>
            <w:tcW w:w="1868" w:type="dxa"/>
            <w:tcBorders>
              <w:top w:val="single" w:sz="4" w:space="0" w:color="E6E6E6"/>
              <w:bottom w:val="single" w:sz="4" w:space="0" w:color="E6E6E6"/>
            </w:tcBorders>
          </w:tcPr>
          <w:p>
            <w:pPr>
              <w:pStyle w:val="TableParagraph"/>
              <w:ind w:right="564"/>
              <w:rPr>
                <w:sz w:val="14"/>
              </w:rPr>
            </w:pPr>
            <w:r>
              <w:rPr>
                <w:spacing w:val="-2"/>
                <w:sz w:val="14"/>
              </w:rPr>
              <w:t>1,543.96</w:t>
            </w:r>
          </w:p>
        </w:tc>
        <w:tc>
          <w:tcPr>
            <w:tcW w:w="1771" w:type="dxa"/>
            <w:tcBorders>
              <w:top w:val="single" w:sz="4" w:space="0" w:color="E6E6E6"/>
              <w:bottom w:val="single" w:sz="4" w:space="0" w:color="E6E6E6"/>
            </w:tcBorders>
          </w:tcPr>
          <w:p>
            <w:pPr>
              <w:pStyle w:val="TableParagraph"/>
              <w:ind w:right="564"/>
              <w:rPr>
                <w:sz w:val="14"/>
              </w:rPr>
            </w:pPr>
            <w:r>
              <w:rPr>
                <w:spacing w:val="-2"/>
                <w:sz w:val="14"/>
              </w:rPr>
              <w:t>364.87</w:t>
            </w:r>
          </w:p>
        </w:tc>
        <w:tc>
          <w:tcPr>
            <w:tcW w:w="1731" w:type="dxa"/>
            <w:tcBorders>
              <w:top w:val="single" w:sz="4" w:space="0" w:color="E6E6E6"/>
              <w:bottom w:val="single" w:sz="4" w:space="0" w:color="E6E6E6"/>
            </w:tcBorders>
          </w:tcPr>
          <w:p>
            <w:pPr>
              <w:pStyle w:val="TableParagraph"/>
              <w:ind w:right="524"/>
              <w:rPr>
                <w:sz w:val="14"/>
              </w:rPr>
            </w:pPr>
            <w:r>
              <w:rPr>
                <w:spacing w:val="-2"/>
                <w:sz w:val="14"/>
              </w:rPr>
              <w:t>364.87</w:t>
            </w:r>
          </w:p>
        </w:tc>
        <w:tc>
          <w:tcPr>
            <w:tcW w:w="1285" w:type="dxa"/>
            <w:tcBorders>
              <w:top w:val="single" w:sz="4" w:space="0" w:color="E6E6E6"/>
              <w:bottom w:val="single" w:sz="4" w:space="0" w:color="E6E6E6"/>
            </w:tcBorders>
          </w:tcPr>
          <w:p>
            <w:pPr>
              <w:pStyle w:val="TableParagraph"/>
              <w:ind w:right="38"/>
              <w:rPr>
                <w:sz w:val="14"/>
              </w:rPr>
            </w:pPr>
            <w:r>
              <w:rPr>
                <w:spacing w:val="-2"/>
                <w:sz w:val="14"/>
              </w:rPr>
              <w:t>2,273.70</w:t>
            </w:r>
          </w:p>
        </w:tc>
      </w:tr>
      <w:tr>
        <w:trPr>
          <w:trHeight w:val="290" w:hRule="atLeast"/>
        </w:trPr>
        <w:tc>
          <w:tcPr>
            <w:tcW w:w="3971" w:type="dxa"/>
            <w:tcBorders>
              <w:top w:val="single" w:sz="4" w:space="0" w:color="E6E6E6"/>
              <w:bottom w:val="single" w:sz="4" w:space="0" w:color="E6E6E6"/>
            </w:tcBorders>
          </w:tcPr>
          <w:p>
            <w:pPr>
              <w:pStyle w:val="TableParagraph"/>
              <w:spacing w:before="41"/>
              <w:ind w:left="399"/>
              <w:jc w:val="left"/>
              <w:rPr>
                <w:rFonts w:ascii="Arial Black"/>
                <w:sz w:val="14"/>
              </w:rPr>
            </w:pPr>
            <w:r>
              <w:rPr>
                <w:rFonts w:ascii="Arial Black"/>
                <w:w w:val="85"/>
                <w:sz w:val="14"/>
              </w:rPr>
              <w:t>Total</w:t>
            </w:r>
            <w:r>
              <w:rPr>
                <w:rFonts w:ascii="Arial Black"/>
                <w:spacing w:val="2"/>
                <w:sz w:val="14"/>
              </w:rPr>
              <w:t> </w:t>
            </w:r>
            <w:r>
              <w:rPr>
                <w:rFonts w:ascii="Arial Black"/>
                <w:w w:val="85"/>
                <w:sz w:val="14"/>
              </w:rPr>
              <w:t>Insurances,</w:t>
            </w:r>
            <w:r>
              <w:rPr>
                <w:rFonts w:ascii="Arial Black"/>
                <w:spacing w:val="2"/>
                <w:sz w:val="14"/>
              </w:rPr>
              <w:t> </w:t>
            </w:r>
            <w:r>
              <w:rPr>
                <w:rFonts w:ascii="Arial Black"/>
                <w:w w:val="85"/>
                <w:sz w:val="14"/>
              </w:rPr>
              <w:t>Licenses</w:t>
            </w:r>
            <w:r>
              <w:rPr>
                <w:rFonts w:ascii="Arial Black"/>
                <w:spacing w:val="2"/>
                <w:sz w:val="14"/>
              </w:rPr>
              <w:t> </w:t>
            </w:r>
            <w:r>
              <w:rPr>
                <w:rFonts w:ascii="Arial Black"/>
                <w:w w:val="85"/>
                <w:sz w:val="14"/>
              </w:rPr>
              <w:t>&amp;</w:t>
            </w:r>
            <w:r>
              <w:rPr>
                <w:rFonts w:ascii="Arial Black"/>
                <w:spacing w:val="3"/>
                <w:sz w:val="14"/>
              </w:rPr>
              <w:t> </w:t>
            </w:r>
            <w:r>
              <w:rPr>
                <w:rFonts w:ascii="Arial Black"/>
                <w:spacing w:val="-4"/>
                <w:w w:val="85"/>
                <w:sz w:val="14"/>
              </w:rPr>
              <w:t>Rego</w:t>
            </w:r>
          </w:p>
        </w:tc>
        <w:tc>
          <w:tcPr>
            <w:tcW w:w="1868" w:type="dxa"/>
            <w:tcBorders>
              <w:top w:val="single" w:sz="4" w:space="0" w:color="E6E6E6"/>
              <w:bottom w:val="single" w:sz="4" w:space="0" w:color="E6E6E6"/>
            </w:tcBorders>
          </w:tcPr>
          <w:p>
            <w:pPr>
              <w:pStyle w:val="TableParagraph"/>
              <w:spacing w:before="41"/>
              <w:ind w:right="564"/>
              <w:rPr>
                <w:rFonts w:ascii="Arial Black"/>
                <w:sz w:val="14"/>
              </w:rPr>
            </w:pPr>
            <w:r>
              <w:rPr>
                <w:rFonts w:ascii="Arial Black"/>
                <w:spacing w:val="-2"/>
                <w:w w:val="95"/>
                <w:sz w:val="14"/>
              </w:rPr>
              <w:t>27,114.85</w:t>
            </w:r>
          </w:p>
        </w:tc>
        <w:tc>
          <w:tcPr>
            <w:tcW w:w="1771" w:type="dxa"/>
            <w:tcBorders>
              <w:top w:val="single" w:sz="4" w:space="0" w:color="E6E6E6"/>
              <w:bottom w:val="single" w:sz="4" w:space="0" w:color="E6E6E6"/>
            </w:tcBorders>
          </w:tcPr>
          <w:p>
            <w:pPr>
              <w:pStyle w:val="TableParagraph"/>
              <w:spacing w:before="41"/>
              <w:ind w:right="564"/>
              <w:rPr>
                <w:rFonts w:ascii="Arial Black"/>
                <w:sz w:val="14"/>
              </w:rPr>
            </w:pPr>
            <w:r>
              <w:rPr>
                <w:rFonts w:ascii="Arial Black"/>
                <w:spacing w:val="-2"/>
                <w:w w:val="95"/>
                <w:sz w:val="14"/>
              </w:rPr>
              <w:t>25,935.76</w:t>
            </w:r>
          </w:p>
        </w:tc>
        <w:tc>
          <w:tcPr>
            <w:tcW w:w="1731" w:type="dxa"/>
            <w:tcBorders>
              <w:top w:val="single" w:sz="4" w:space="0" w:color="E6E6E6"/>
              <w:bottom w:val="single" w:sz="4" w:space="0" w:color="E6E6E6"/>
            </w:tcBorders>
          </w:tcPr>
          <w:p>
            <w:pPr>
              <w:pStyle w:val="TableParagraph"/>
              <w:spacing w:before="41"/>
              <w:ind w:right="524"/>
              <w:rPr>
                <w:rFonts w:ascii="Arial Black"/>
                <w:sz w:val="14"/>
              </w:rPr>
            </w:pPr>
            <w:r>
              <w:rPr>
                <w:rFonts w:ascii="Arial Black"/>
                <w:spacing w:val="-2"/>
                <w:w w:val="95"/>
                <w:sz w:val="14"/>
              </w:rPr>
              <w:t>27,276.76</w:t>
            </w:r>
          </w:p>
        </w:tc>
        <w:tc>
          <w:tcPr>
            <w:tcW w:w="1285" w:type="dxa"/>
            <w:tcBorders>
              <w:top w:val="single" w:sz="4" w:space="0" w:color="E6E6E6"/>
              <w:bottom w:val="single" w:sz="4" w:space="0" w:color="E6E6E6"/>
            </w:tcBorders>
          </w:tcPr>
          <w:p>
            <w:pPr>
              <w:pStyle w:val="TableParagraph"/>
              <w:spacing w:before="41"/>
              <w:ind w:right="38"/>
              <w:rPr>
                <w:rFonts w:ascii="Arial Black"/>
                <w:sz w:val="14"/>
              </w:rPr>
            </w:pPr>
            <w:r>
              <w:rPr>
                <w:rFonts w:ascii="Arial Black"/>
                <w:spacing w:val="-2"/>
                <w:w w:val="95"/>
                <w:sz w:val="14"/>
              </w:rPr>
              <w:t>80,327.37</w:t>
            </w:r>
          </w:p>
        </w:tc>
      </w:tr>
      <w:tr>
        <w:trPr>
          <w:trHeight w:val="290" w:hRule="atLeast"/>
        </w:trPr>
        <w:tc>
          <w:tcPr>
            <w:tcW w:w="10626" w:type="dxa"/>
            <w:gridSpan w:val="5"/>
            <w:tcBorders>
              <w:top w:val="single" w:sz="4" w:space="0" w:color="E6E6E6"/>
              <w:bottom w:val="single" w:sz="4" w:space="0" w:color="E6E6E6"/>
            </w:tcBorders>
            <w:shd w:val="clear" w:color="auto" w:fill="DADADA"/>
          </w:tcPr>
          <w:p>
            <w:pPr>
              <w:pStyle w:val="TableParagraph"/>
              <w:spacing w:before="41"/>
              <w:ind w:left="399"/>
              <w:jc w:val="left"/>
              <w:rPr>
                <w:rFonts w:ascii="Arial Black"/>
                <w:sz w:val="14"/>
              </w:rPr>
            </w:pPr>
            <w:r>
              <w:rPr>
                <w:rFonts w:ascii="Arial Black"/>
                <w:w w:val="85"/>
                <w:sz w:val="14"/>
              </w:rPr>
              <w:t>6-2000</w:t>
            </w:r>
            <w:r>
              <w:rPr>
                <w:rFonts w:ascii="Arial Black"/>
                <w:spacing w:val="2"/>
                <w:sz w:val="14"/>
              </w:rPr>
              <w:t> </w:t>
            </w:r>
            <w:r>
              <w:rPr>
                <w:rFonts w:ascii="Arial Black"/>
                <w:w w:val="85"/>
                <w:sz w:val="14"/>
              </w:rPr>
              <w:t>Advertising</w:t>
            </w:r>
            <w:r>
              <w:rPr>
                <w:rFonts w:ascii="Arial Black"/>
                <w:spacing w:val="3"/>
                <w:sz w:val="14"/>
              </w:rPr>
              <w:t> </w:t>
            </w:r>
            <w:r>
              <w:rPr>
                <w:rFonts w:ascii="Arial Black"/>
                <w:w w:val="85"/>
                <w:sz w:val="14"/>
              </w:rPr>
              <w:t>&amp;</w:t>
            </w:r>
            <w:r>
              <w:rPr>
                <w:rFonts w:ascii="Arial Black"/>
                <w:spacing w:val="3"/>
                <w:sz w:val="14"/>
              </w:rPr>
              <w:t> </w:t>
            </w:r>
            <w:r>
              <w:rPr>
                <w:rFonts w:ascii="Arial Black"/>
                <w:spacing w:val="-2"/>
                <w:w w:val="85"/>
                <w:sz w:val="14"/>
              </w:rPr>
              <w:t>Promotions</w:t>
            </w:r>
          </w:p>
        </w:tc>
      </w:tr>
      <w:tr>
        <w:trPr>
          <w:trHeight w:val="290" w:hRule="atLeast"/>
        </w:trPr>
        <w:tc>
          <w:tcPr>
            <w:tcW w:w="3971" w:type="dxa"/>
            <w:tcBorders>
              <w:top w:val="single" w:sz="4" w:space="0" w:color="E6E6E6"/>
              <w:bottom w:val="single" w:sz="4" w:space="0" w:color="E6E6E6"/>
            </w:tcBorders>
          </w:tcPr>
          <w:p>
            <w:pPr>
              <w:pStyle w:val="TableParagraph"/>
              <w:ind w:left="599"/>
              <w:jc w:val="left"/>
              <w:rPr>
                <w:sz w:val="14"/>
              </w:rPr>
            </w:pPr>
            <w:r>
              <w:rPr>
                <w:w w:val="90"/>
                <w:sz w:val="14"/>
              </w:rPr>
              <w:t>6-2005</w:t>
            </w:r>
            <w:r>
              <w:rPr>
                <w:spacing w:val="-5"/>
                <w:w w:val="90"/>
                <w:sz w:val="14"/>
              </w:rPr>
              <w:t> </w:t>
            </w:r>
            <w:r>
              <w:rPr>
                <w:spacing w:val="-2"/>
                <w:w w:val="90"/>
                <w:sz w:val="14"/>
              </w:rPr>
              <w:t>Promotions</w:t>
            </w:r>
          </w:p>
        </w:tc>
        <w:tc>
          <w:tcPr>
            <w:tcW w:w="1868" w:type="dxa"/>
            <w:tcBorders>
              <w:top w:val="single" w:sz="4" w:space="0" w:color="E6E6E6"/>
              <w:bottom w:val="single" w:sz="4" w:space="0" w:color="E6E6E6"/>
            </w:tcBorders>
          </w:tcPr>
          <w:p>
            <w:pPr>
              <w:pStyle w:val="TableParagraph"/>
              <w:ind w:right="564"/>
              <w:rPr>
                <w:sz w:val="14"/>
              </w:rPr>
            </w:pPr>
            <w:r>
              <w:rPr>
                <w:spacing w:val="-2"/>
                <w:sz w:val="14"/>
              </w:rPr>
              <w:t>2,133.00</w:t>
            </w:r>
          </w:p>
        </w:tc>
        <w:tc>
          <w:tcPr>
            <w:tcW w:w="1771" w:type="dxa"/>
            <w:tcBorders>
              <w:top w:val="single" w:sz="4" w:space="0" w:color="E6E6E6"/>
              <w:bottom w:val="single" w:sz="4" w:space="0" w:color="E6E6E6"/>
            </w:tcBorders>
          </w:tcPr>
          <w:p>
            <w:pPr>
              <w:pStyle w:val="TableParagraph"/>
              <w:ind w:right="564"/>
              <w:rPr>
                <w:sz w:val="14"/>
              </w:rPr>
            </w:pPr>
            <w:r>
              <w:rPr>
                <w:spacing w:val="-2"/>
                <w:sz w:val="14"/>
              </w:rPr>
              <w:t>1,518.34</w:t>
            </w:r>
          </w:p>
        </w:tc>
        <w:tc>
          <w:tcPr>
            <w:tcW w:w="1731" w:type="dxa"/>
            <w:tcBorders>
              <w:top w:val="single" w:sz="4" w:space="0" w:color="E6E6E6"/>
              <w:bottom w:val="single" w:sz="4" w:space="0" w:color="E6E6E6"/>
            </w:tcBorders>
          </w:tcPr>
          <w:p>
            <w:pPr>
              <w:pStyle w:val="TableParagraph"/>
              <w:ind w:right="524"/>
              <w:rPr>
                <w:sz w:val="14"/>
              </w:rPr>
            </w:pPr>
            <w:r>
              <w:rPr>
                <w:spacing w:val="-2"/>
                <w:sz w:val="14"/>
              </w:rPr>
              <w:t>205.00</w:t>
            </w:r>
          </w:p>
        </w:tc>
        <w:tc>
          <w:tcPr>
            <w:tcW w:w="1285" w:type="dxa"/>
            <w:tcBorders>
              <w:top w:val="single" w:sz="4" w:space="0" w:color="E6E6E6"/>
              <w:bottom w:val="single" w:sz="4" w:space="0" w:color="E6E6E6"/>
            </w:tcBorders>
          </w:tcPr>
          <w:p>
            <w:pPr>
              <w:pStyle w:val="TableParagraph"/>
              <w:ind w:right="38"/>
              <w:rPr>
                <w:sz w:val="14"/>
              </w:rPr>
            </w:pPr>
            <w:r>
              <w:rPr>
                <w:spacing w:val="-2"/>
                <w:sz w:val="14"/>
              </w:rPr>
              <w:t>3,856.34</w:t>
            </w:r>
          </w:p>
        </w:tc>
      </w:tr>
      <w:tr>
        <w:trPr>
          <w:trHeight w:val="290" w:hRule="atLeast"/>
        </w:trPr>
        <w:tc>
          <w:tcPr>
            <w:tcW w:w="3971" w:type="dxa"/>
            <w:tcBorders>
              <w:top w:val="single" w:sz="4" w:space="0" w:color="E6E6E6"/>
              <w:bottom w:val="single" w:sz="4" w:space="0" w:color="E6E6E6"/>
            </w:tcBorders>
          </w:tcPr>
          <w:p>
            <w:pPr>
              <w:pStyle w:val="TableParagraph"/>
              <w:ind w:left="599"/>
              <w:jc w:val="left"/>
              <w:rPr>
                <w:sz w:val="14"/>
              </w:rPr>
            </w:pPr>
            <w:r>
              <w:rPr>
                <w:w w:val="90"/>
                <w:sz w:val="14"/>
              </w:rPr>
              <w:t>6-2010</w:t>
            </w:r>
            <w:r>
              <w:rPr>
                <w:spacing w:val="2"/>
                <w:sz w:val="14"/>
              </w:rPr>
              <w:t> </w:t>
            </w:r>
            <w:r>
              <w:rPr>
                <w:w w:val="90"/>
                <w:sz w:val="14"/>
              </w:rPr>
              <w:t>Advertising</w:t>
            </w:r>
            <w:r>
              <w:rPr>
                <w:spacing w:val="2"/>
                <w:sz w:val="14"/>
              </w:rPr>
              <w:t> </w:t>
            </w:r>
            <w:r>
              <w:rPr>
                <w:w w:val="90"/>
                <w:sz w:val="14"/>
              </w:rPr>
              <w:t>&amp;</w:t>
            </w:r>
            <w:r>
              <w:rPr>
                <w:spacing w:val="3"/>
                <w:sz w:val="14"/>
              </w:rPr>
              <w:t> </w:t>
            </w:r>
            <w:r>
              <w:rPr>
                <w:spacing w:val="-2"/>
                <w:w w:val="90"/>
                <w:sz w:val="14"/>
              </w:rPr>
              <w:t>Marketing</w:t>
            </w:r>
          </w:p>
        </w:tc>
        <w:tc>
          <w:tcPr>
            <w:tcW w:w="1868" w:type="dxa"/>
            <w:tcBorders>
              <w:top w:val="single" w:sz="4" w:space="0" w:color="E6E6E6"/>
              <w:bottom w:val="single" w:sz="4" w:space="0" w:color="E6E6E6"/>
            </w:tcBorders>
          </w:tcPr>
          <w:p>
            <w:pPr>
              <w:pStyle w:val="TableParagraph"/>
              <w:ind w:right="564"/>
              <w:rPr>
                <w:sz w:val="14"/>
              </w:rPr>
            </w:pPr>
            <w:r>
              <w:rPr>
                <w:spacing w:val="-2"/>
                <w:sz w:val="14"/>
              </w:rPr>
              <w:t>5,545.33</w:t>
            </w:r>
          </w:p>
        </w:tc>
        <w:tc>
          <w:tcPr>
            <w:tcW w:w="1771" w:type="dxa"/>
            <w:tcBorders>
              <w:top w:val="single" w:sz="4" w:space="0" w:color="E6E6E6"/>
              <w:bottom w:val="single" w:sz="4" w:space="0" w:color="E6E6E6"/>
            </w:tcBorders>
          </w:tcPr>
          <w:p>
            <w:pPr>
              <w:pStyle w:val="TableParagraph"/>
              <w:ind w:right="564"/>
              <w:rPr>
                <w:sz w:val="14"/>
              </w:rPr>
            </w:pPr>
            <w:r>
              <w:rPr>
                <w:spacing w:val="-2"/>
                <w:sz w:val="14"/>
              </w:rPr>
              <w:t>6,440.63</w:t>
            </w:r>
          </w:p>
        </w:tc>
        <w:tc>
          <w:tcPr>
            <w:tcW w:w="1731" w:type="dxa"/>
            <w:tcBorders>
              <w:top w:val="single" w:sz="4" w:space="0" w:color="E6E6E6"/>
              <w:bottom w:val="single" w:sz="4" w:space="0" w:color="E6E6E6"/>
            </w:tcBorders>
          </w:tcPr>
          <w:p>
            <w:pPr>
              <w:pStyle w:val="TableParagraph"/>
              <w:ind w:right="524"/>
              <w:rPr>
                <w:sz w:val="14"/>
              </w:rPr>
            </w:pPr>
            <w:r>
              <w:rPr>
                <w:spacing w:val="-2"/>
                <w:sz w:val="14"/>
              </w:rPr>
              <w:t>3,496.87</w:t>
            </w:r>
          </w:p>
        </w:tc>
        <w:tc>
          <w:tcPr>
            <w:tcW w:w="1285" w:type="dxa"/>
            <w:tcBorders>
              <w:top w:val="single" w:sz="4" w:space="0" w:color="E6E6E6"/>
              <w:bottom w:val="single" w:sz="4" w:space="0" w:color="E6E6E6"/>
            </w:tcBorders>
          </w:tcPr>
          <w:p>
            <w:pPr>
              <w:pStyle w:val="TableParagraph"/>
              <w:ind w:right="38"/>
              <w:rPr>
                <w:sz w:val="14"/>
              </w:rPr>
            </w:pPr>
            <w:r>
              <w:rPr>
                <w:spacing w:val="-2"/>
                <w:sz w:val="14"/>
              </w:rPr>
              <w:t>15,482.83</w:t>
            </w:r>
          </w:p>
        </w:tc>
      </w:tr>
      <w:tr>
        <w:trPr>
          <w:trHeight w:val="290" w:hRule="atLeast"/>
        </w:trPr>
        <w:tc>
          <w:tcPr>
            <w:tcW w:w="3971" w:type="dxa"/>
            <w:tcBorders>
              <w:top w:val="single" w:sz="4" w:space="0" w:color="E6E6E6"/>
              <w:bottom w:val="single" w:sz="4" w:space="0" w:color="E6E6E6"/>
            </w:tcBorders>
          </w:tcPr>
          <w:p>
            <w:pPr>
              <w:pStyle w:val="TableParagraph"/>
              <w:ind w:left="599"/>
              <w:jc w:val="left"/>
              <w:rPr>
                <w:sz w:val="14"/>
              </w:rPr>
            </w:pPr>
            <w:r>
              <w:rPr>
                <w:w w:val="90"/>
                <w:sz w:val="14"/>
              </w:rPr>
              <w:t>6-2014</w:t>
            </w:r>
            <w:r>
              <w:rPr>
                <w:spacing w:val="-5"/>
                <w:w w:val="90"/>
                <w:sz w:val="14"/>
              </w:rPr>
              <w:t> </w:t>
            </w:r>
            <w:r>
              <w:rPr>
                <w:spacing w:val="-2"/>
                <w:w w:val="90"/>
                <w:sz w:val="14"/>
              </w:rPr>
              <w:t>Gifts</w:t>
            </w:r>
          </w:p>
        </w:tc>
        <w:tc>
          <w:tcPr>
            <w:tcW w:w="1868" w:type="dxa"/>
            <w:tcBorders>
              <w:top w:val="single" w:sz="4" w:space="0" w:color="E6E6E6"/>
              <w:bottom w:val="single" w:sz="4" w:space="0" w:color="E6E6E6"/>
            </w:tcBorders>
          </w:tcPr>
          <w:p>
            <w:pPr>
              <w:pStyle w:val="TableParagraph"/>
              <w:ind w:right="564"/>
              <w:rPr>
                <w:sz w:val="14"/>
              </w:rPr>
            </w:pPr>
            <w:r>
              <w:rPr>
                <w:spacing w:val="-2"/>
                <w:sz w:val="14"/>
              </w:rPr>
              <w:t>274.18</w:t>
            </w:r>
          </w:p>
        </w:tc>
        <w:tc>
          <w:tcPr>
            <w:tcW w:w="1771" w:type="dxa"/>
            <w:tcBorders>
              <w:top w:val="single" w:sz="4" w:space="0" w:color="E6E6E6"/>
              <w:bottom w:val="single" w:sz="4" w:space="0" w:color="E6E6E6"/>
            </w:tcBorders>
          </w:tcPr>
          <w:p>
            <w:pPr>
              <w:pStyle w:val="TableParagraph"/>
              <w:ind w:right="564"/>
              <w:rPr>
                <w:sz w:val="14"/>
              </w:rPr>
            </w:pPr>
            <w:r>
              <w:rPr>
                <w:spacing w:val="-4"/>
                <w:sz w:val="14"/>
              </w:rPr>
              <w:t>0.00</w:t>
            </w:r>
          </w:p>
        </w:tc>
        <w:tc>
          <w:tcPr>
            <w:tcW w:w="1731" w:type="dxa"/>
            <w:tcBorders>
              <w:top w:val="single" w:sz="4" w:space="0" w:color="E6E6E6"/>
              <w:bottom w:val="single" w:sz="4" w:space="0" w:color="E6E6E6"/>
            </w:tcBorders>
          </w:tcPr>
          <w:p>
            <w:pPr>
              <w:pStyle w:val="TableParagraph"/>
              <w:ind w:right="524"/>
              <w:rPr>
                <w:sz w:val="14"/>
              </w:rPr>
            </w:pPr>
            <w:r>
              <w:rPr>
                <w:spacing w:val="-2"/>
                <w:sz w:val="14"/>
              </w:rPr>
              <w:t>116.59</w:t>
            </w:r>
          </w:p>
        </w:tc>
        <w:tc>
          <w:tcPr>
            <w:tcW w:w="1285" w:type="dxa"/>
            <w:tcBorders>
              <w:top w:val="single" w:sz="4" w:space="0" w:color="E6E6E6"/>
              <w:bottom w:val="single" w:sz="4" w:space="0" w:color="E6E6E6"/>
            </w:tcBorders>
          </w:tcPr>
          <w:p>
            <w:pPr>
              <w:pStyle w:val="TableParagraph"/>
              <w:ind w:right="38"/>
              <w:rPr>
                <w:sz w:val="14"/>
              </w:rPr>
            </w:pPr>
            <w:r>
              <w:rPr>
                <w:spacing w:val="-2"/>
                <w:sz w:val="14"/>
              </w:rPr>
              <w:t>390.77</w:t>
            </w:r>
          </w:p>
        </w:tc>
      </w:tr>
      <w:tr>
        <w:trPr>
          <w:trHeight w:val="290" w:hRule="atLeast"/>
        </w:trPr>
        <w:tc>
          <w:tcPr>
            <w:tcW w:w="3971" w:type="dxa"/>
            <w:tcBorders>
              <w:top w:val="single" w:sz="4" w:space="0" w:color="E6E6E6"/>
              <w:bottom w:val="single" w:sz="4" w:space="0" w:color="E6E6E6"/>
            </w:tcBorders>
          </w:tcPr>
          <w:p>
            <w:pPr>
              <w:pStyle w:val="TableParagraph"/>
              <w:ind w:left="599"/>
              <w:jc w:val="left"/>
              <w:rPr>
                <w:sz w:val="14"/>
              </w:rPr>
            </w:pPr>
            <w:r>
              <w:rPr>
                <w:spacing w:val="-4"/>
                <w:sz w:val="14"/>
              </w:rPr>
              <w:t>6-2015</w:t>
            </w:r>
            <w:r>
              <w:rPr>
                <w:spacing w:val="-8"/>
                <w:sz w:val="14"/>
              </w:rPr>
              <w:t> </w:t>
            </w:r>
            <w:r>
              <w:rPr>
                <w:spacing w:val="-4"/>
                <w:sz w:val="14"/>
              </w:rPr>
              <w:t>Sponsorships</w:t>
            </w:r>
            <w:r>
              <w:rPr>
                <w:spacing w:val="-8"/>
                <w:sz w:val="14"/>
              </w:rPr>
              <w:t> </w:t>
            </w:r>
            <w:r>
              <w:rPr>
                <w:spacing w:val="-4"/>
                <w:sz w:val="14"/>
              </w:rPr>
              <w:t>&amp;</w:t>
            </w:r>
            <w:r>
              <w:rPr>
                <w:spacing w:val="-8"/>
                <w:sz w:val="14"/>
              </w:rPr>
              <w:t> </w:t>
            </w:r>
            <w:r>
              <w:rPr>
                <w:spacing w:val="-4"/>
                <w:sz w:val="14"/>
              </w:rPr>
              <w:t>Donations</w:t>
            </w:r>
          </w:p>
        </w:tc>
        <w:tc>
          <w:tcPr>
            <w:tcW w:w="1868" w:type="dxa"/>
            <w:tcBorders>
              <w:top w:val="single" w:sz="4" w:space="0" w:color="E6E6E6"/>
              <w:bottom w:val="single" w:sz="4" w:space="0" w:color="E6E6E6"/>
            </w:tcBorders>
          </w:tcPr>
          <w:p>
            <w:pPr>
              <w:pStyle w:val="TableParagraph"/>
              <w:ind w:right="564"/>
              <w:rPr>
                <w:sz w:val="14"/>
              </w:rPr>
            </w:pPr>
            <w:r>
              <w:rPr>
                <w:spacing w:val="-4"/>
                <w:sz w:val="14"/>
              </w:rPr>
              <w:t>0.00</w:t>
            </w:r>
          </w:p>
        </w:tc>
        <w:tc>
          <w:tcPr>
            <w:tcW w:w="1771" w:type="dxa"/>
            <w:tcBorders>
              <w:top w:val="single" w:sz="4" w:space="0" w:color="E6E6E6"/>
              <w:bottom w:val="single" w:sz="4" w:space="0" w:color="E6E6E6"/>
            </w:tcBorders>
          </w:tcPr>
          <w:p>
            <w:pPr>
              <w:pStyle w:val="TableParagraph"/>
              <w:ind w:right="564"/>
              <w:rPr>
                <w:sz w:val="14"/>
              </w:rPr>
            </w:pPr>
            <w:r>
              <w:rPr>
                <w:spacing w:val="-2"/>
                <w:sz w:val="14"/>
              </w:rPr>
              <w:t>16,035.00</w:t>
            </w:r>
          </w:p>
        </w:tc>
        <w:tc>
          <w:tcPr>
            <w:tcW w:w="1731" w:type="dxa"/>
            <w:tcBorders>
              <w:top w:val="single" w:sz="4" w:space="0" w:color="E6E6E6"/>
              <w:bottom w:val="single" w:sz="4" w:space="0" w:color="E6E6E6"/>
            </w:tcBorders>
          </w:tcPr>
          <w:p>
            <w:pPr>
              <w:pStyle w:val="TableParagraph"/>
              <w:ind w:right="524"/>
              <w:rPr>
                <w:sz w:val="14"/>
              </w:rPr>
            </w:pPr>
            <w:r>
              <w:rPr>
                <w:spacing w:val="-4"/>
                <w:sz w:val="14"/>
              </w:rPr>
              <w:t>0.00</w:t>
            </w:r>
          </w:p>
        </w:tc>
        <w:tc>
          <w:tcPr>
            <w:tcW w:w="1285" w:type="dxa"/>
            <w:tcBorders>
              <w:top w:val="single" w:sz="4" w:space="0" w:color="E6E6E6"/>
              <w:bottom w:val="single" w:sz="4" w:space="0" w:color="E6E6E6"/>
            </w:tcBorders>
          </w:tcPr>
          <w:p>
            <w:pPr>
              <w:pStyle w:val="TableParagraph"/>
              <w:ind w:right="38"/>
              <w:rPr>
                <w:sz w:val="14"/>
              </w:rPr>
            </w:pPr>
            <w:r>
              <w:rPr>
                <w:spacing w:val="-2"/>
                <w:sz w:val="14"/>
              </w:rPr>
              <w:t>16,035.00</w:t>
            </w:r>
          </w:p>
        </w:tc>
      </w:tr>
      <w:tr>
        <w:trPr>
          <w:trHeight w:val="290" w:hRule="atLeast"/>
        </w:trPr>
        <w:tc>
          <w:tcPr>
            <w:tcW w:w="3971" w:type="dxa"/>
            <w:tcBorders>
              <w:top w:val="single" w:sz="4" w:space="0" w:color="E6E6E6"/>
              <w:bottom w:val="single" w:sz="4" w:space="0" w:color="E6E6E6"/>
            </w:tcBorders>
          </w:tcPr>
          <w:p>
            <w:pPr>
              <w:pStyle w:val="TableParagraph"/>
              <w:ind w:left="599"/>
              <w:jc w:val="left"/>
              <w:rPr>
                <w:sz w:val="14"/>
              </w:rPr>
            </w:pPr>
            <w:r>
              <w:rPr>
                <w:w w:val="90"/>
                <w:sz w:val="14"/>
              </w:rPr>
              <w:t>6-2020</w:t>
            </w:r>
            <w:r>
              <w:rPr>
                <w:spacing w:val="9"/>
                <w:sz w:val="14"/>
              </w:rPr>
              <w:t> </w:t>
            </w:r>
            <w:r>
              <w:rPr>
                <w:w w:val="90"/>
                <w:sz w:val="14"/>
              </w:rPr>
              <w:t>Vouchers</w:t>
            </w:r>
            <w:r>
              <w:rPr>
                <w:spacing w:val="10"/>
                <w:sz w:val="14"/>
              </w:rPr>
              <w:t> </w:t>
            </w:r>
            <w:r>
              <w:rPr>
                <w:spacing w:val="-2"/>
                <w:w w:val="90"/>
                <w:sz w:val="14"/>
              </w:rPr>
              <w:t>Expense</w:t>
            </w:r>
          </w:p>
        </w:tc>
        <w:tc>
          <w:tcPr>
            <w:tcW w:w="1868" w:type="dxa"/>
            <w:tcBorders>
              <w:top w:val="single" w:sz="4" w:space="0" w:color="E6E6E6"/>
              <w:bottom w:val="single" w:sz="4" w:space="0" w:color="E6E6E6"/>
            </w:tcBorders>
          </w:tcPr>
          <w:p>
            <w:pPr>
              <w:pStyle w:val="TableParagraph"/>
              <w:ind w:right="564"/>
              <w:rPr>
                <w:sz w:val="14"/>
              </w:rPr>
            </w:pPr>
            <w:r>
              <w:rPr>
                <w:spacing w:val="-2"/>
                <w:sz w:val="14"/>
              </w:rPr>
              <w:t>72.72</w:t>
            </w:r>
          </w:p>
        </w:tc>
        <w:tc>
          <w:tcPr>
            <w:tcW w:w="1771" w:type="dxa"/>
            <w:tcBorders>
              <w:top w:val="single" w:sz="4" w:space="0" w:color="E6E6E6"/>
              <w:bottom w:val="single" w:sz="4" w:space="0" w:color="E6E6E6"/>
            </w:tcBorders>
          </w:tcPr>
          <w:p>
            <w:pPr>
              <w:pStyle w:val="TableParagraph"/>
              <w:ind w:right="564"/>
              <w:rPr>
                <w:sz w:val="14"/>
              </w:rPr>
            </w:pPr>
            <w:r>
              <w:rPr>
                <w:spacing w:val="-2"/>
                <w:sz w:val="14"/>
              </w:rPr>
              <w:t>236.37</w:t>
            </w:r>
          </w:p>
        </w:tc>
        <w:tc>
          <w:tcPr>
            <w:tcW w:w="1731" w:type="dxa"/>
            <w:tcBorders>
              <w:top w:val="single" w:sz="4" w:space="0" w:color="E6E6E6"/>
              <w:bottom w:val="single" w:sz="4" w:space="0" w:color="E6E6E6"/>
            </w:tcBorders>
          </w:tcPr>
          <w:p>
            <w:pPr>
              <w:pStyle w:val="TableParagraph"/>
              <w:ind w:right="524"/>
              <w:rPr>
                <w:sz w:val="14"/>
              </w:rPr>
            </w:pPr>
            <w:r>
              <w:rPr>
                <w:spacing w:val="-2"/>
                <w:sz w:val="14"/>
              </w:rPr>
              <w:t>90.91</w:t>
            </w:r>
          </w:p>
        </w:tc>
        <w:tc>
          <w:tcPr>
            <w:tcW w:w="1285" w:type="dxa"/>
            <w:tcBorders>
              <w:top w:val="single" w:sz="4" w:space="0" w:color="E6E6E6"/>
              <w:bottom w:val="single" w:sz="4" w:space="0" w:color="E6E6E6"/>
            </w:tcBorders>
          </w:tcPr>
          <w:p>
            <w:pPr>
              <w:pStyle w:val="TableParagraph"/>
              <w:ind w:right="38"/>
              <w:rPr>
                <w:sz w:val="14"/>
              </w:rPr>
            </w:pPr>
            <w:r>
              <w:rPr>
                <w:spacing w:val="-2"/>
                <w:sz w:val="14"/>
              </w:rPr>
              <w:t>400.00</w:t>
            </w:r>
          </w:p>
        </w:tc>
      </w:tr>
      <w:tr>
        <w:trPr>
          <w:trHeight w:val="290" w:hRule="atLeast"/>
        </w:trPr>
        <w:tc>
          <w:tcPr>
            <w:tcW w:w="3971" w:type="dxa"/>
            <w:tcBorders>
              <w:top w:val="single" w:sz="4" w:space="0" w:color="E6E6E6"/>
              <w:bottom w:val="single" w:sz="4" w:space="0" w:color="E6E6E6"/>
            </w:tcBorders>
          </w:tcPr>
          <w:p>
            <w:pPr>
              <w:pStyle w:val="TableParagraph"/>
              <w:spacing w:before="41"/>
              <w:ind w:left="399"/>
              <w:jc w:val="left"/>
              <w:rPr>
                <w:rFonts w:ascii="Arial Black"/>
                <w:sz w:val="14"/>
              </w:rPr>
            </w:pPr>
            <w:r>
              <w:rPr>
                <w:rFonts w:ascii="Arial Black"/>
                <w:w w:val="85"/>
                <w:sz w:val="14"/>
              </w:rPr>
              <w:t>Total</w:t>
            </w:r>
            <w:r>
              <w:rPr>
                <w:rFonts w:ascii="Arial Black"/>
                <w:spacing w:val="6"/>
                <w:sz w:val="14"/>
              </w:rPr>
              <w:t> </w:t>
            </w:r>
            <w:r>
              <w:rPr>
                <w:rFonts w:ascii="Arial Black"/>
                <w:w w:val="85"/>
                <w:sz w:val="14"/>
              </w:rPr>
              <w:t>Advertising</w:t>
            </w:r>
            <w:r>
              <w:rPr>
                <w:rFonts w:ascii="Arial Black"/>
                <w:spacing w:val="7"/>
                <w:sz w:val="14"/>
              </w:rPr>
              <w:t> </w:t>
            </w:r>
            <w:r>
              <w:rPr>
                <w:rFonts w:ascii="Arial Black"/>
                <w:w w:val="85"/>
                <w:sz w:val="14"/>
              </w:rPr>
              <w:t>&amp;</w:t>
            </w:r>
            <w:r>
              <w:rPr>
                <w:rFonts w:ascii="Arial Black"/>
                <w:spacing w:val="6"/>
                <w:sz w:val="14"/>
              </w:rPr>
              <w:t> </w:t>
            </w:r>
            <w:r>
              <w:rPr>
                <w:rFonts w:ascii="Arial Black"/>
                <w:spacing w:val="-2"/>
                <w:w w:val="85"/>
                <w:sz w:val="14"/>
              </w:rPr>
              <w:t>Promotions</w:t>
            </w:r>
          </w:p>
        </w:tc>
        <w:tc>
          <w:tcPr>
            <w:tcW w:w="1868" w:type="dxa"/>
            <w:tcBorders>
              <w:top w:val="single" w:sz="4" w:space="0" w:color="E6E6E6"/>
              <w:bottom w:val="single" w:sz="4" w:space="0" w:color="E6E6E6"/>
            </w:tcBorders>
          </w:tcPr>
          <w:p>
            <w:pPr>
              <w:pStyle w:val="TableParagraph"/>
              <w:spacing w:before="41"/>
              <w:ind w:right="564"/>
              <w:rPr>
                <w:rFonts w:ascii="Arial Black"/>
                <w:sz w:val="14"/>
              </w:rPr>
            </w:pPr>
            <w:r>
              <w:rPr>
                <w:rFonts w:ascii="Arial Black"/>
                <w:spacing w:val="-2"/>
                <w:w w:val="95"/>
                <w:sz w:val="14"/>
              </w:rPr>
              <w:t>8,025.23</w:t>
            </w:r>
          </w:p>
        </w:tc>
        <w:tc>
          <w:tcPr>
            <w:tcW w:w="1771" w:type="dxa"/>
            <w:tcBorders>
              <w:top w:val="single" w:sz="4" w:space="0" w:color="E6E6E6"/>
              <w:bottom w:val="single" w:sz="4" w:space="0" w:color="E6E6E6"/>
            </w:tcBorders>
          </w:tcPr>
          <w:p>
            <w:pPr>
              <w:pStyle w:val="TableParagraph"/>
              <w:spacing w:before="41"/>
              <w:ind w:right="564"/>
              <w:rPr>
                <w:rFonts w:ascii="Arial Black"/>
                <w:sz w:val="14"/>
              </w:rPr>
            </w:pPr>
            <w:r>
              <w:rPr>
                <w:rFonts w:ascii="Arial Black"/>
                <w:spacing w:val="-2"/>
                <w:w w:val="95"/>
                <w:sz w:val="14"/>
              </w:rPr>
              <w:t>24,230.34</w:t>
            </w:r>
          </w:p>
        </w:tc>
        <w:tc>
          <w:tcPr>
            <w:tcW w:w="1731" w:type="dxa"/>
            <w:tcBorders>
              <w:top w:val="single" w:sz="4" w:space="0" w:color="E6E6E6"/>
              <w:bottom w:val="single" w:sz="4" w:space="0" w:color="E6E6E6"/>
            </w:tcBorders>
          </w:tcPr>
          <w:p>
            <w:pPr>
              <w:pStyle w:val="TableParagraph"/>
              <w:spacing w:before="41"/>
              <w:ind w:right="524"/>
              <w:rPr>
                <w:rFonts w:ascii="Arial Black"/>
                <w:sz w:val="14"/>
              </w:rPr>
            </w:pPr>
            <w:r>
              <w:rPr>
                <w:rFonts w:ascii="Arial Black"/>
                <w:spacing w:val="-2"/>
                <w:w w:val="95"/>
                <w:sz w:val="14"/>
              </w:rPr>
              <w:t>3,909.37</w:t>
            </w:r>
          </w:p>
        </w:tc>
        <w:tc>
          <w:tcPr>
            <w:tcW w:w="1285" w:type="dxa"/>
            <w:tcBorders>
              <w:top w:val="single" w:sz="4" w:space="0" w:color="E6E6E6"/>
              <w:bottom w:val="single" w:sz="4" w:space="0" w:color="E6E6E6"/>
            </w:tcBorders>
          </w:tcPr>
          <w:p>
            <w:pPr>
              <w:pStyle w:val="TableParagraph"/>
              <w:spacing w:before="41"/>
              <w:ind w:right="38"/>
              <w:rPr>
                <w:rFonts w:ascii="Arial Black"/>
                <w:sz w:val="14"/>
              </w:rPr>
            </w:pPr>
            <w:r>
              <w:rPr>
                <w:rFonts w:ascii="Arial Black"/>
                <w:spacing w:val="-2"/>
                <w:w w:val="95"/>
                <w:sz w:val="14"/>
              </w:rPr>
              <w:t>36,164.94</w:t>
            </w:r>
          </w:p>
        </w:tc>
      </w:tr>
      <w:tr>
        <w:trPr>
          <w:trHeight w:val="290" w:hRule="atLeast"/>
        </w:trPr>
        <w:tc>
          <w:tcPr>
            <w:tcW w:w="10626" w:type="dxa"/>
            <w:gridSpan w:val="5"/>
            <w:tcBorders>
              <w:top w:val="single" w:sz="4" w:space="0" w:color="E6E6E6"/>
              <w:bottom w:val="single" w:sz="4" w:space="0" w:color="E6E6E6"/>
            </w:tcBorders>
            <w:shd w:val="clear" w:color="auto" w:fill="DADADA"/>
          </w:tcPr>
          <w:p>
            <w:pPr>
              <w:pStyle w:val="TableParagraph"/>
              <w:spacing w:before="41"/>
              <w:ind w:left="399"/>
              <w:jc w:val="left"/>
              <w:rPr>
                <w:rFonts w:ascii="Arial Black"/>
                <w:sz w:val="14"/>
              </w:rPr>
            </w:pPr>
            <w:r>
              <w:rPr>
                <w:rFonts w:ascii="Arial Black"/>
                <w:w w:val="85"/>
                <w:sz w:val="14"/>
              </w:rPr>
              <w:t>6-4000</w:t>
            </w:r>
            <w:r>
              <w:rPr>
                <w:rFonts w:ascii="Arial Black"/>
                <w:spacing w:val="2"/>
                <w:sz w:val="14"/>
              </w:rPr>
              <w:t> </w:t>
            </w:r>
            <w:r>
              <w:rPr>
                <w:rFonts w:ascii="Arial Black"/>
                <w:w w:val="85"/>
                <w:sz w:val="14"/>
              </w:rPr>
              <w:t>Occupancy</w:t>
            </w:r>
            <w:r>
              <w:rPr>
                <w:rFonts w:ascii="Arial Black"/>
                <w:spacing w:val="2"/>
                <w:sz w:val="14"/>
              </w:rPr>
              <w:t> </w:t>
            </w:r>
            <w:r>
              <w:rPr>
                <w:rFonts w:ascii="Arial Black"/>
                <w:spacing w:val="-2"/>
                <w:w w:val="85"/>
                <w:sz w:val="14"/>
              </w:rPr>
              <w:t>Costs</w:t>
            </w:r>
          </w:p>
        </w:tc>
      </w:tr>
      <w:tr>
        <w:trPr>
          <w:trHeight w:val="290" w:hRule="atLeast"/>
        </w:trPr>
        <w:tc>
          <w:tcPr>
            <w:tcW w:w="3971" w:type="dxa"/>
            <w:tcBorders>
              <w:top w:val="single" w:sz="4" w:space="0" w:color="E6E6E6"/>
              <w:bottom w:val="single" w:sz="4" w:space="0" w:color="E6E6E6"/>
            </w:tcBorders>
          </w:tcPr>
          <w:p>
            <w:pPr>
              <w:pStyle w:val="TableParagraph"/>
              <w:ind w:left="599"/>
              <w:jc w:val="left"/>
              <w:rPr>
                <w:sz w:val="14"/>
              </w:rPr>
            </w:pPr>
            <w:r>
              <w:rPr>
                <w:w w:val="90"/>
                <w:sz w:val="14"/>
              </w:rPr>
              <w:t>6-4010</w:t>
            </w:r>
            <w:r>
              <w:rPr>
                <w:spacing w:val="-5"/>
                <w:w w:val="90"/>
                <w:sz w:val="14"/>
              </w:rPr>
              <w:t> </w:t>
            </w:r>
            <w:r>
              <w:rPr>
                <w:spacing w:val="-2"/>
                <w:w w:val="90"/>
                <w:sz w:val="14"/>
              </w:rPr>
              <w:t>Electricity</w:t>
            </w:r>
          </w:p>
        </w:tc>
        <w:tc>
          <w:tcPr>
            <w:tcW w:w="1868" w:type="dxa"/>
            <w:tcBorders>
              <w:top w:val="single" w:sz="4" w:space="0" w:color="E6E6E6"/>
              <w:bottom w:val="single" w:sz="4" w:space="0" w:color="E6E6E6"/>
            </w:tcBorders>
          </w:tcPr>
          <w:p>
            <w:pPr>
              <w:pStyle w:val="TableParagraph"/>
              <w:ind w:right="564"/>
              <w:rPr>
                <w:sz w:val="14"/>
              </w:rPr>
            </w:pPr>
            <w:r>
              <w:rPr>
                <w:spacing w:val="-2"/>
                <w:sz w:val="14"/>
              </w:rPr>
              <w:t>5,747.10</w:t>
            </w:r>
          </w:p>
        </w:tc>
        <w:tc>
          <w:tcPr>
            <w:tcW w:w="1771" w:type="dxa"/>
            <w:tcBorders>
              <w:top w:val="single" w:sz="4" w:space="0" w:color="E6E6E6"/>
              <w:bottom w:val="single" w:sz="4" w:space="0" w:color="E6E6E6"/>
            </w:tcBorders>
          </w:tcPr>
          <w:p>
            <w:pPr>
              <w:pStyle w:val="TableParagraph"/>
              <w:ind w:right="564"/>
              <w:rPr>
                <w:sz w:val="14"/>
              </w:rPr>
            </w:pPr>
            <w:r>
              <w:rPr>
                <w:spacing w:val="-2"/>
                <w:sz w:val="14"/>
              </w:rPr>
              <w:t>5,688.79</w:t>
            </w:r>
          </w:p>
        </w:tc>
        <w:tc>
          <w:tcPr>
            <w:tcW w:w="1731" w:type="dxa"/>
            <w:tcBorders>
              <w:top w:val="single" w:sz="4" w:space="0" w:color="E6E6E6"/>
              <w:bottom w:val="single" w:sz="4" w:space="0" w:color="E6E6E6"/>
            </w:tcBorders>
          </w:tcPr>
          <w:p>
            <w:pPr>
              <w:pStyle w:val="TableParagraph"/>
              <w:ind w:right="524"/>
              <w:rPr>
                <w:sz w:val="14"/>
              </w:rPr>
            </w:pPr>
            <w:r>
              <w:rPr>
                <w:spacing w:val="-2"/>
                <w:sz w:val="14"/>
              </w:rPr>
              <w:t>5,657.92</w:t>
            </w:r>
          </w:p>
        </w:tc>
        <w:tc>
          <w:tcPr>
            <w:tcW w:w="1285" w:type="dxa"/>
            <w:tcBorders>
              <w:top w:val="single" w:sz="4" w:space="0" w:color="E6E6E6"/>
              <w:bottom w:val="single" w:sz="4" w:space="0" w:color="E6E6E6"/>
            </w:tcBorders>
          </w:tcPr>
          <w:p>
            <w:pPr>
              <w:pStyle w:val="TableParagraph"/>
              <w:ind w:right="38"/>
              <w:rPr>
                <w:sz w:val="14"/>
              </w:rPr>
            </w:pPr>
            <w:r>
              <w:rPr>
                <w:spacing w:val="-2"/>
                <w:sz w:val="14"/>
              </w:rPr>
              <w:t>17,093.81</w:t>
            </w:r>
          </w:p>
        </w:tc>
      </w:tr>
      <w:tr>
        <w:trPr>
          <w:trHeight w:val="290" w:hRule="atLeast"/>
        </w:trPr>
        <w:tc>
          <w:tcPr>
            <w:tcW w:w="3971" w:type="dxa"/>
            <w:tcBorders>
              <w:top w:val="single" w:sz="4" w:space="0" w:color="E6E6E6"/>
              <w:bottom w:val="single" w:sz="4" w:space="0" w:color="E6E6E6"/>
            </w:tcBorders>
          </w:tcPr>
          <w:p>
            <w:pPr>
              <w:pStyle w:val="TableParagraph"/>
              <w:ind w:left="599"/>
              <w:jc w:val="left"/>
              <w:rPr>
                <w:sz w:val="14"/>
              </w:rPr>
            </w:pPr>
            <w:r>
              <w:rPr>
                <w:w w:val="90"/>
                <w:sz w:val="14"/>
              </w:rPr>
              <w:t>6-4020</w:t>
            </w:r>
            <w:r>
              <w:rPr>
                <w:spacing w:val="-5"/>
                <w:w w:val="90"/>
                <w:sz w:val="14"/>
              </w:rPr>
              <w:t> Gas</w:t>
            </w:r>
          </w:p>
        </w:tc>
        <w:tc>
          <w:tcPr>
            <w:tcW w:w="1868" w:type="dxa"/>
            <w:tcBorders>
              <w:top w:val="single" w:sz="4" w:space="0" w:color="E6E6E6"/>
              <w:bottom w:val="single" w:sz="4" w:space="0" w:color="E6E6E6"/>
            </w:tcBorders>
          </w:tcPr>
          <w:p>
            <w:pPr>
              <w:pStyle w:val="TableParagraph"/>
              <w:ind w:right="564"/>
              <w:rPr>
                <w:sz w:val="14"/>
              </w:rPr>
            </w:pPr>
            <w:r>
              <w:rPr>
                <w:spacing w:val="-2"/>
                <w:sz w:val="14"/>
              </w:rPr>
              <w:t>6,604.37</w:t>
            </w:r>
          </w:p>
        </w:tc>
        <w:tc>
          <w:tcPr>
            <w:tcW w:w="1771" w:type="dxa"/>
            <w:tcBorders>
              <w:top w:val="single" w:sz="4" w:space="0" w:color="E6E6E6"/>
              <w:bottom w:val="single" w:sz="4" w:space="0" w:color="E6E6E6"/>
            </w:tcBorders>
          </w:tcPr>
          <w:p>
            <w:pPr>
              <w:pStyle w:val="TableParagraph"/>
              <w:ind w:right="564"/>
              <w:rPr>
                <w:sz w:val="14"/>
              </w:rPr>
            </w:pPr>
            <w:r>
              <w:rPr>
                <w:spacing w:val="-2"/>
                <w:sz w:val="14"/>
              </w:rPr>
              <w:t>1,909.01</w:t>
            </w:r>
          </w:p>
        </w:tc>
        <w:tc>
          <w:tcPr>
            <w:tcW w:w="1731" w:type="dxa"/>
            <w:tcBorders>
              <w:top w:val="single" w:sz="4" w:space="0" w:color="E6E6E6"/>
              <w:bottom w:val="single" w:sz="4" w:space="0" w:color="E6E6E6"/>
            </w:tcBorders>
          </w:tcPr>
          <w:p>
            <w:pPr>
              <w:pStyle w:val="TableParagraph"/>
              <w:ind w:right="524"/>
              <w:rPr>
                <w:sz w:val="14"/>
              </w:rPr>
            </w:pPr>
            <w:r>
              <w:rPr>
                <w:spacing w:val="-2"/>
                <w:sz w:val="14"/>
              </w:rPr>
              <w:t>4,532.10</w:t>
            </w:r>
          </w:p>
        </w:tc>
        <w:tc>
          <w:tcPr>
            <w:tcW w:w="1285" w:type="dxa"/>
            <w:tcBorders>
              <w:top w:val="single" w:sz="4" w:space="0" w:color="E6E6E6"/>
              <w:bottom w:val="single" w:sz="4" w:space="0" w:color="E6E6E6"/>
            </w:tcBorders>
          </w:tcPr>
          <w:p>
            <w:pPr>
              <w:pStyle w:val="TableParagraph"/>
              <w:ind w:right="38"/>
              <w:rPr>
                <w:sz w:val="14"/>
              </w:rPr>
            </w:pPr>
            <w:r>
              <w:rPr>
                <w:spacing w:val="-2"/>
                <w:sz w:val="14"/>
              </w:rPr>
              <w:t>13,045.48</w:t>
            </w:r>
          </w:p>
        </w:tc>
      </w:tr>
      <w:tr>
        <w:trPr>
          <w:trHeight w:val="290" w:hRule="atLeast"/>
        </w:trPr>
        <w:tc>
          <w:tcPr>
            <w:tcW w:w="3971" w:type="dxa"/>
            <w:tcBorders>
              <w:top w:val="single" w:sz="4" w:space="0" w:color="E6E6E6"/>
              <w:bottom w:val="single" w:sz="4" w:space="0" w:color="E6E6E6"/>
            </w:tcBorders>
          </w:tcPr>
          <w:p>
            <w:pPr>
              <w:pStyle w:val="TableParagraph"/>
              <w:ind w:left="599"/>
              <w:jc w:val="left"/>
              <w:rPr>
                <w:sz w:val="14"/>
              </w:rPr>
            </w:pPr>
            <w:r>
              <w:rPr>
                <w:w w:val="90"/>
                <w:sz w:val="14"/>
              </w:rPr>
              <w:t>6-4025</w:t>
            </w:r>
            <w:r>
              <w:rPr>
                <w:spacing w:val="3"/>
                <w:sz w:val="14"/>
              </w:rPr>
              <w:t> </w:t>
            </w:r>
            <w:r>
              <w:rPr>
                <w:w w:val="90"/>
                <w:sz w:val="14"/>
              </w:rPr>
              <w:t>Rental</w:t>
            </w:r>
            <w:r>
              <w:rPr>
                <w:spacing w:val="3"/>
                <w:sz w:val="14"/>
              </w:rPr>
              <w:t> </w:t>
            </w:r>
            <w:r>
              <w:rPr>
                <w:spacing w:val="-2"/>
                <w:w w:val="90"/>
                <w:sz w:val="14"/>
              </w:rPr>
              <w:t>Expense</w:t>
            </w:r>
          </w:p>
        </w:tc>
        <w:tc>
          <w:tcPr>
            <w:tcW w:w="1868" w:type="dxa"/>
            <w:tcBorders>
              <w:top w:val="single" w:sz="4" w:space="0" w:color="E6E6E6"/>
              <w:bottom w:val="single" w:sz="4" w:space="0" w:color="E6E6E6"/>
            </w:tcBorders>
          </w:tcPr>
          <w:p>
            <w:pPr>
              <w:pStyle w:val="TableParagraph"/>
              <w:ind w:right="564"/>
              <w:rPr>
                <w:sz w:val="14"/>
              </w:rPr>
            </w:pPr>
            <w:r>
              <w:rPr>
                <w:spacing w:val="-2"/>
                <w:sz w:val="14"/>
              </w:rPr>
              <w:t>13,652.16</w:t>
            </w:r>
          </w:p>
        </w:tc>
        <w:tc>
          <w:tcPr>
            <w:tcW w:w="1771" w:type="dxa"/>
            <w:tcBorders>
              <w:top w:val="single" w:sz="4" w:space="0" w:color="E6E6E6"/>
              <w:bottom w:val="single" w:sz="4" w:space="0" w:color="E6E6E6"/>
            </w:tcBorders>
          </w:tcPr>
          <w:p>
            <w:pPr>
              <w:pStyle w:val="TableParagraph"/>
              <w:ind w:right="564"/>
              <w:rPr>
                <w:sz w:val="14"/>
              </w:rPr>
            </w:pPr>
            <w:r>
              <w:rPr>
                <w:spacing w:val="-2"/>
                <w:sz w:val="14"/>
              </w:rPr>
              <w:t>6,926.31</w:t>
            </w:r>
          </w:p>
        </w:tc>
        <w:tc>
          <w:tcPr>
            <w:tcW w:w="1731" w:type="dxa"/>
            <w:tcBorders>
              <w:top w:val="single" w:sz="4" w:space="0" w:color="E6E6E6"/>
              <w:bottom w:val="single" w:sz="4" w:space="0" w:color="E6E6E6"/>
            </w:tcBorders>
          </w:tcPr>
          <w:p>
            <w:pPr>
              <w:pStyle w:val="TableParagraph"/>
              <w:ind w:right="524"/>
              <w:rPr>
                <w:sz w:val="14"/>
              </w:rPr>
            </w:pPr>
            <w:r>
              <w:rPr>
                <w:spacing w:val="-2"/>
                <w:sz w:val="14"/>
              </w:rPr>
              <w:t>6,926.31</w:t>
            </w:r>
          </w:p>
        </w:tc>
        <w:tc>
          <w:tcPr>
            <w:tcW w:w="1285" w:type="dxa"/>
            <w:tcBorders>
              <w:top w:val="single" w:sz="4" w:space="0" w:color="E6E6E6"/>
              <w:bottom w:val="single" w:sz="4" w:space="0" w:color="E6E6E6"/>
            </w:tcBorders>
          </w:tcPr>
          <w:p>
            <w:pPr>
              <w:pStyle w:val="TableParagraph"/>
              <w:ind w:right="38"/>
              <w:rPr>
                <w:sz w:val="14"/>
              </w:rPr>
            </w:pPr>
            <w:r>
              <w:rPr>
                <w:spacing w:val="-2"/>
                <w:sz w:val="14"/>
              </w:rPr>
              <w:t>27,504.78</w:t>
            </w:r>
          </w:p>
        </w:tc>
      </w:tr>
      <w:tr>
        <w:trPr>
          <w:trHeight w:val="290" w:hRule="atLeast"/>
        </w:trPr>
        <w:tc>
          <w:tcPr>
            <w:tcW w:w="3971" w:type="dxa"/>
            <w:tcBorders>
              <w:top w:val="single" w:sz="4" w:space="0" w:color="E6E6E6"/>
              <w:bottom w:val="single" w:sz="4" w:space="0" w:color="E6E6E6"/>
            </w:tcBorders>
          </w:tcPr>
          <w:p>
            <w:pPr>
              <w:pStyle w:val="TableParagraph"/>
              <w:ind w:left="599"/>
              <w:jc w:val="left"/>
              <w:rPr>
                <w:sz w:val="14"/>
              </w:rPr>
            </w:pPr>
            <w:r>
              <w:rPr>
                <w:w w:val="90"/>
                <w:sz w:val="14"/>
              </w:rPr>
              <w:t>6-4030</w:t>
            </w:r>
            <w:r>
              <w:rPr>
                <w:spacing w:val="-2"/>
                <w:sz w:val="14"/>
              </w:rPr>
              <w:t> </w:t>
            </w:r>
            <w:r>
              <w:rPr>
                <w:w w:val="90"/>
                <w:sz w:val="14"/>
              </w:rPr>
              <w:t>Council</w:t>
            </w:r>
            <w:r>
              <w:rPr>
                <w:spacing w:val="-2"/>
                <w:sz w:val="14"/>
              </w:rPr>
              <w:t> </w:t>
            </w:r>
            <w:r>
              <w:rPr>
                <w:spacing w:val="-2"/>
                <w:w w:val="90"/>
                <w:sz w:val="14"/>
              </w:rPr>
              <w:t>Rates</w:t>
            </w:r>
          </w:p>
        </w:tc>
        <w:tc>
          <w:tcPr>
            <w:tcW w:w="1868" w:type="dxa"/>
            <w:tcBorders>
              <w:top w:val="single" w:sz="4" w:space="0" w:color="E6E6E6"/>
              <w:bottom w:val="single" w:sz="4" w:space="0" w:color="E6E6E6"/>
            </w:tcBorders>
          </w:tcPr>
          <w:p>
            <w:pPr>
              <w:pStyle w:val="TableParagraph"/>
              <w:ind w:right="564"/>
              <w:rPr>
                <w:sz w:val="14"/>
              </w:rPr>
            </w:pPr>
            <w:r>
              <w:rPr>
                <w:spacing w:val="-4"/>
                <w:sz w:val="14"/>
              </w:rPr>
              <w:t>0.00</w:t>
            </w:r>
          </w:p>
        </w:tc>
        <w:tc>
          <w:tcPr>
            <w:tcW w:w="1771" w:type="dxa"/>
            <w:tcBorders>
              <w:top w:val="single" w:sz="4" w:space="0" w:color="E6E6E6"/>
              <w:bottom w:val="single" w:sz="4" w:space="0" w:color="E6E6E6"/>
            </w:tcBorders>
          </w:tcPr>
          <w:p>
            <w:pPr>
              <w:pStyle w:val="TableParagraph"/>
              <w:ind w:right="564"/>
              <w:rPr>
                <w:sz w:val="14"/>
              </w:rPr>
            </w:pPr>
            <w:r>
              <w:rPr>
                <w:spacing w:val="-2"/>
                <w:sz w:val="14"/>
              </w:rPr>
              <w:t>904.40</w:t>
            </w:r>
          </w:p>
        </w:tc>
        <w:tc>
          <w:tcPr>
            <w:tcW w:w="1731" w:type="dxa"/>
            <w:tcBorders>
              <w:top w:val="single" w:sz="4" w:space="0" w:color="E6E6E6"/>
              <w:bottom w:val="single" w:sz="4" w:space="0" w:color="E6E6E6"/>
            </w:tcBorders>
          </w:tcPr>
          <w:p>
            <w:pPr>
              <w:pStyle w:val="TableParagraph"/>
              <w:ind w:right="524"/>
              <w:rPr>
                <w:sz w:val="14"/>
              </w:rPr>
            </w:pPr>
            <w:r>
              <w:rPr>
                <w:spacing w:val="-4"/>
                <w:sz w:val="14"/>
              </w:rPr>
              <w:t>0.00</w:t>
            </w:r>
          </w:p>
        </w:tc>
        <w:tc>
          <w:tcPr>
            <w:tcW w:w="1285" w:type="dxa"/>
            <w:tcBorders>
              <w:top w:val="single" w:sz="4" w:space="0" w:color="E6E6E6"/>
              <w:bottom w:val="single" w:sz="4" w:space="0" w:color="E6E6E6"/>
            </w:tcBorders>
          </w:tcPr>
          <w:p>
            <w:pPr>
              <w:pStyle w:val="TableParagraph"/>
              <w:ind w:right="38"/>
              <w:rPr>
                <w:sz w:val="14"/>
              </w:rPr>
            </w:pPr>
            <w:r>
              <w:rPr>
                <w:spacing w:val="-2"/>
                <w:sz w:val="14"/>
              </w:rPr>
              <w:t>904.40</w:t>
            </w:r>
          </w:p>
        </w:tc>
      </w:tr>
      <w:tr>
        <w:trPr>
          <w:trHeight w:val="290" w:hRule="atLeast"/>
        </w:trPr>
        <w:tc>
          <w:tcPr>
            <w:tcW w:w="3971" w:type="dxa"/>
            <w:tcBorders>
              <w:top w:val="single" w:sz="4" w:space="0" w:color="E6E6E6"/>
              <w:bottom w:val="single" w:sz="4" w:space="0" w:color="E6E6E6"/>
            </w:tcBorders>
          </w:tcPr>
          <w:p>
            <w:pPr>
              <w:pStyle w:val="TableParagraph"/>
              <w:ind w:left="599"/>
              <w:jc w:val="left"/>
              <w:rPr>
                <w:sz w:val="14"/>
              </w:rPr>
            </w:pPr>
            <w:r>
              <w:rPr>
                <w:w w:val="90"/>
                <w:sz w:val="14"/>
              </w:rPr>
              <w:t>6-4035</w:t>
            </w:r>
            <w:r>
              <w:rPr>
                <w:spacing w:val="2"/>
                <w:sz w:val="14"/>
              </w:rPr>
              <w:t> </w:t>
            </w:r>
            <w:r>
              <w:rPr>
                <w:w w:val="90"/>
                <w:sz w:val="14"/>
              </w:rPr>
              <w:t>Land</w:t>
            </w:r>
            <w:r>
              <w:rPr>
                <w:spacing w:val="3"/>
                <w:sz w:val="14"/>
              </w:rPr>
              <w:t> </w:t>
            </w:r>
            <w:r>
              <w:rPr>
                <w:spacing w:val="-5"/>
                <w:w w:val="90"/>
                <w:sz w:val="14"/>
              </w:rPr>
              <w:t>Tax</w:t>
            </w:r>
          </w:p>
        </w:tc>
        <w:tc>
          <w:tcPr>
            <w:tcW w:w="1868" w:type="dxa"/>
            <w:tcBorders>
              <w:top w:val="single" w:sz="4" w:space="0" w:color="E6E6E6"/>
              <w:bottom w:val="single" w:sz="4" w:space="0" w:color="E6E6E6"/>
            </w:tcBorders>
          </w:tcPr>
          <w:p>
            <w:pPr>
              <w:pStyle w:val="TableParagraph"/>
              <w:ind w:right="564"/>
              <w:rPr>
                <w:sz w:val="14"/>
              </w:rPr>
            </w:pPr>
            <w:r>
              <w:rPr>
                <w:spacing w:val="-2"/>
                <w:sz w:val="14"/>
              </w:rPr>
              <w:t>1,530.00</w:t>
            </w:r>
          </w:p>
        </w:tc>
        <w:tc>
          <w:tcPr>
            <w:tcW w:w="1771" w:type="dxa"/>
            <w:tcBorders>
              <w:top w:val="single" w:sz="4" w:space="0" w:color="E6E6E6"/>
              <w:bottom w:val="single" w:sz="4" w:space="0" w:color="E6E6E6"/>
            </w:tcBorders>
          </w:tcPr>
          <w:p>
            <w:pPr>
              <w:pStyle w:val="TableParagraph"/>
              <w:ind w:right="564"/>
              <w:rPr>
                <w:sz w:val="14"/>
              </w:rPr>
            </w:pPr>
            <w:r>
              <w:rPr>
                <w:spacing w:val="-4"/>
                <w:sz w:val="14"/>
              </w:rPr>
              <w:t>0.00</w:t>
            </w:r>
          </w:p>
        </w:tc>
        <w:tc>
          <w:tcPr>
            <w:tcW w:w="1731" w:type="dxa"/>
            <w:tcBorders>
              <w:top w:val="single" w:sz="4" w:space="0" w:color="E6E6E6"/>
              <w:bottom w:val="single" w:sz="4" w:space="0" w:color="E6E6E6"/>
            </w:tcBorders>
          </w:tcPr>
          <w:p>
            <w:pPr>
              <w:pStyle w:val="TableParagraph"/>
              <w:ind w:right="524"/>
              <w:rPr>
                <w:sz w:val="14"/>
              </w:rPr>
            </w:pPr>
            <w:r>
              <w:rPr>
                <w:spacing w:val="-4"/>
                <w:sz w:val="14"/>
              </w:rPr>
              <w:t>0.00</w:t>
            </w:r>
          </w:p>
        </w:tc>
        <w:tc>
          <w:tcPr>
            <w:tcW w:w="1285" w:type="dxa"/>
            <w:tcBorders>
              <w:top w:val="single" w:sz="4" w:space="0" w:color="E6E6E6"/>
              <w:bottom w:val="single" w:sz="4" w:space="0" w:color="E6E6E6"/>
            </w:tcBorders>
          </w:tcPr>
          <w:p>
            <w:pPr>
              <w:pStyle w:val="TableParagraph"/>
              <w:ind w:right="38"/>
              <w:rPr>
                <w:sz w:val="14"/>
              </w:rPr>
            </w:pPr>
            <w:r>
              <w:rPr>
                <w:spacing w:val="-2"/>
                <w:sz w:val="14"/>
              </w:rPr>
              <w:t>1,530.00</w:t>
            </w:r>
          </w:p>
        </w:tc>
      </w:tr>
      <w:tr>
        <w:trPr>
          <w:trHeight w:val="290" w:hRule="atLeast"/>
        </w:trPr>
        <w:tc>
          <w:tcPr>
            <w:tcW w:w="3971" w:type="dxa"/>
            <w:tcBorders>
              <w:top w:val="single" w:sz="4" w:space="0" w:color="E6E6E6"/>
              <w:bottom w:val="single" w:sz="4" w:space="0" w:color="E6E6E6"/>
            </w:tcBorders>
          </w:tcPr>
          <w:p>
            <w:pPr>
              <w:pStyle w:val="TableParagraph"/>
              <w:ind w:left="599"/>
              <w:jc w:val="left"/>
              <w:rPr>
                <w:sz w:val="14"/>
              </w:rPr>
            </w:pPr>
            <w:r>
              <w:rPr>
                <w:w w:val="90"/>
                <w:sz w:val="14"/>
              </w:rPr>
              <w:t>6-4040</w:t>
            </w:r>
            <w:r>
              <w:rPr>
                <w:spacing w:val="-5"/>
                <w:w w:val="90"/>
                <w:sz w:val="14"/>
              </w:rPr>
              <w:t> </w:t>
            </w:r>
            <w:r>
              <w:rPr>
                <w:spacing w:val="-2"/>
                <w:w w:val="90"/>
                <w:sz w:val="14"/>
              </w:rPr>
              <w:t>Cleaning</w:t>
            </w:r>
          </w:p>
        </w:tc>
        <w:tc>
          <w:tcPr>
            <w:tcW w:w="1868" w:type="dxa"/>
            <w:tcBorders>
              <w:top w:val="single" w:sz="4" w:space="0" w:color="E6E6E6"/>
              <w:bottom w:val="single" w:sz="4" w:space="0" w:color="E6E6E6"/>
            </w:tcBorders>
          </w:tcPr>
          <w:p>
            <w:pPr>
              <w:pStyle w:val="TableParagraph"/>
              <w:ind w:right="564"/>
              <w:rPr>
                <w:sz w:val="14"/>
              </w:rPr>
            </w:pPr>
            <w:r>
              <w:rPr>
                <w:spacing w:val="-2"/>
                <w:sz w:val="14"/>
              </w:rPr>
              <w:t>9,413.51</w:t>
            </w:r>
          </w:p>
        </w:tc>
        <w:tc>
          <w:tcPr>
            <w:tcW w:w="1771" w:type="dxa"/>
            <w:tcBorders>
              <w:top w:val="single" w:sz="4" w:space="0" w:color="E6E6E6"/>
              <w:bottom w:val="single" w:sz="4" w:space="0" w:color="E6E6E6"/>
            </w:tcBorders>
          </w:tcPr>
          <w:p>
            <w:pPr>
              <w:pStyle w:val="TableParagraph"/>
              <w:ind w:right="564"/>
              <w:rPr>
                <w:sz w:val="14"/>
              </w:rPr>
            </w:pPr>
            <w:r>
              <w:rPr>
                <w:spacing w:val="-2"/>
                <w:sz w:val="14"/>
              </w:rPr>
              <w:t>10,618.82</w:t>
            </w:r>
          </w:p>
        </w:tc>
        <w:tc>
          <w:tcPr>
            <w:tcW w:w="1731" w:type="dxa"/>
            <w:tcBorders>
              <w:top w:val="single" w:sz="4" w:space="0" w:color="E6E6E6"/>
              <w:bottom w:val="single" w:sz="4" w:space="0" w:color="E6E6E6"/>
            </w:tcBorders>
          </w:tcPr>
          <w:p>
            <w:pPr>
              <w:pStyle w:val="TableParagraph"/>
              <w:ind w:right="524"/>
              <w:rPr>
                <w:sz w:val="14"/>
              </w:rPr>
            </w:pPr>
            <w:r>
              <w:rPr>
                <w:spacing w:val="-2"/>
                <w:sz w:val="14"/>
              </w:rPr>
              <w:t>11,327.21</w:t>
            </w:r>
          </w:p>
        </w:tc>
        <w:tc>
          <w:tcPr>
            <w:tcW w:w="1285" w:type="dxa"/>
            <w:tcBorders>
              <w:top w:val="single" w:sz="4" w:space="0" w:color="E6E6E6"/>
              <w:bottom w:val="single" w:sz="4" w:space="0" w:color="E6E6E6"/>
            </w:tcBorders>
          </w:tcPr>
          <w:p>
            <w:pPr>
              <w:pStyle w:val="TableParagraph"/>
              <w:ind w:right="38"/>
              <w:rPr>
                <w:sz w:val="14"/>
              </w:rPr>
            </w:pPr>
            <w:r>
              <w:rPr>
                <w:spacing w:val="-2"/>
                <w:sz w:val="14"/>
              </w:rPr>
              <w:t>31,359.54</w:t>
            </w:r>
          </w:p>
        </w:tc>
      </w:tr>
      <w:tr>
        <w:trPr>
          <w:trHeight w:val="290" w:hRule="atLeast"/>
        </w:trPr>
        <w:tc>
          <w:tcPr>
            <w:tcW w:w="3971" w:type="dxa"/>
            <w:tcBorders>
              <w:top w:val="single" w:sz="4" w:space="0" w:color="E6E6E6"/>
              <w:bottom w:val="single" w:sz="4" w:space="0" w:color="E6E6E6"/>
            </w:tcBorders>
          </w:tcPr>
          <w:p>
            <w:pPr>
              <w:pStyle w:val="TableParagraph"/>
              <w:ind w:left="599"/>
              <w:jc w:val="left"/>
              <w:rPr>
                <w:sz w:val="14"/>
              </w:rPr>
            </w:pPr>
            <w:r>
              <w:rPr>
                <w:w w:val="90"/>
                <w:sz w:val="14"/>
              </w:rPr>
              <w:t>6-4041</w:t>
            </w:r>
            <w:r>
              <w:rPr>
                <w:spacing w:val="-1"/>
                <w:sz w:val="14"/>
              </w:rPr>
              <w:t> </w:t>
            </w:r>
            <w:r>
              <w:rPr>
                <w:w w:val="90"/>
                <w:sz w:val="14"/>
              </w:rPr>
              <w:t>Cleaning</w:t>
            </w:r>
            <w:r>
              <w:rPr>
                <w:spacing w:val="-1"/>
                <w:sz w:val="14"/>
              </w:rPr>
              <w:t> </w:t>
            </w:r>
            <w:r>
              <w:rPr>
                <w:spacing w:val="-2"/>
                <w:w w:val="90"/>
                <w:sz w:val="14"/>
              </w:rPr>
              <w:t>Products</w:t>
            </w:r>
          </w:p>
        </w:tc>
        <w:tc>
          <w:tcPr>
            <w:tcW w:w="1868" w:type="dxa"/>
            <w:tcBorders>
              <w:top w:val="single" w:sz="4" w:space="0" w:color="E6E6E6"/>
              <w:bottom w:val="single" w:sz="4" w:space="0" w:color="E6E6E6"/>
            </w:tcBorders>
          </w:tcPr>
          <w:p>
            <w:pPr>
              <w:pStyle w:val="TableParagraph"/>
              <w:ind w:right="564"/>
              <w:rPr>
                <w:sz w:val="14"/>
              </w:rPr>
            </w:pPr>
            <w:r>
              <w:rPr>
                <w:spacing w:val="-2"/>
                <w:sz w:val="14"/>
              </w:rPr>
              <w:t>5,083.68</w:t>
            </w:r>
          </w:p>
        </w:tc>
        <w:tc>
          <w:tcPr>
            <w:tcW w:w="1771" w:type="dxa"/>
            <w:tcBorders>
              <w:top w:val="single" w:sz="4" w:space="0" w:color="E6E6E6"/>
              <w:bottom w:val="single" w:sz="4" w:space="0" w:color="E6E6E6"/>
            </w:tcBorders>
          </w:tcPr>
          <w:p>
            <w:pPr>
              <w:pStyle w:val="TableParagraph"/>
              <w:ind w:right="564"/>
              <w:rPr>
                <w:sz w:val="14"/>
              </w:rPr>
            </w:pPr>
            <w:r>
              <w:rPr>
                <w:spacing w:val="-2"/>
                <w:sz w:val="14"/>
              </w:rPr>
              <w:t>4,846.59</w:t>
            </w:r>
          </w:p>
        </w:tc>
        <w:tc>
          <w:tcPr>
            <w:tcW w:w="1731" w:type="dxa"/>
            <w:tcBorders>
              <w:top w:val="single" w:sz="4" w:space="0" w:color="E6E6E6"/>
              <w:bottom w:val="single" w:sz="4" w:space="0" w:color="E6E6E6"/>
            </w:tcBorders>
          </w:tcPr>
          <w:p>
            <w:pPr>
              <w:pStyle w:val="TableParagraph"/>
              <w:ind w:right="524"/>
              <w:rPr>
                <w:sz w:val="14"/>
              </w:rPr>
            </w:pPr>
            <w:r>
              <w:rPr>
                <w:spacing w:val="-2"/>
                <w:sz w:val="14"/>
              </w:rPr>
              <w:t>6,219.16</w:t>
            </w:r>
          </w:p>
        </w:tc>
        <w:tc>
          <w:tcPr>
            <w:tcW w:w="1285" w:type="dxa"/>
            <w:tcBorders>
              <w:top w:val="single" w:sz="4" w:space="0" w:color="E6E6E6"/>
              <w:bottom w:val="single" w:sz="4" w:space="0" w:color="E6E6E6"/>
            </w:tcBorders>
          </w:tcPr>
          <w:p>
            <w:pPr>
              <w:pStyle w:val="TableParagraph"/>
              <w:ind w:right="38"/>
              <w:rPr>
                <w:sz w:val="14"/>
              </w:rPr>
            </w:pPr>
            <w:r>
              <w:rPr>
                <w:spacing w:val="-2"/>
                <w:sz w:val="14"/>
              </w:rPr>
              <w:t>16,149.43</w:t>
            </w:r>
          </w:p>
        </w:tc>
      </w:tr>
      <w:tr>
        <w:trPr>
          <w:trHeight w:val="290" w:hRule="atLeast"/>
        </w:trPr>
        <w:tc>
          <w:tcPr>
            <w:tcW w:w="3971" w:type="dxa"/>
            <w:tcBorders>
              <w:top w:val="single" w:sz="4" w:space="0" w:color="E6E6E6"/>
              <w:bottom w:val="single" w:sz="4" w:space="0" w:color="E6E6E6"/>
            </w:tcBorders>
          </w:tcPr>
          <w:p>
            <w:pPr>
              <w:pStyle w:val="TableParagraph"/>
              <w:ind w:left="599"/>
              <w:jc w:val="left"/>
              <w:rPr>
                <w:sz w:val="14"/>
              </w:rPr>
            </w:pPr>
            <w:r>
              <w:rPr>
                <w:w w:val="90"/>
                <w:sz w:val="14"/>
              </w:rPr>
              <w:t>6-4045</w:t>
            </w:r>
            <w:r>
              <w:rPr>
                <w:spacing w:val="-5"/>
                <w:w w:val="90"/>
                <w:sz w:val="14"/>
              </w:rPr>
              <w:t> </w:t>
            </w:r>
            <w:r>
              <w:rPr>
                <w:spacing w:val="-2"/>
                <w:w w:val="90"/>
                <w:sz w:val="14"/>
              </w:rPr>
              <w:t>Security</w:t>
            </w:r>
          </w:p>
        </w:tc>
        <w:tc>
          <w:tcPr>
            <w:tcW w:w="1868" w:type="dxa"/>
            <w:tcBorders>
              <w:top w:val="single" w:sz="4" w:space="0" w:color="E6E6E6"/>
              <w:bottom w:val="single" w:sz="4" w:space="0" w:color="E6E6E6"/>
            </w:tcBorders>
          </w:tcPr>
          <w:p>
            <w:pPr>
              <w:pStyle w:val="TableParagraph"/>
              <w:ind w:right="564"/>
              <w:rPr>
                <w:sz w:val="14"/>
              </w:rPr>
            </w:pPr>
            <w:r>
              <w:rPr>
                <w:spacing w:val="-2"/>
                <w:sz w:val="14"/>
              </w:rPr>
              <w:t>776.95</w:t>
            </w:r>
          </w:p>
        </w:tc>
        <w:tc>
          <w:tcPr>
            <w:tcW w:w="1771" w:type="dxa"/>
            <w:tcBorders>
              <w:top w:val="single" w:sz="4" w:space="0" w:color="E6E6E6"/>
              <w:bottom w:val="single" w:sz="4" w:space="0" w:color="E6E6E6"/>
            </w:tcBorders>
          </w:tcPr>
          <w:p>
            <w:pPr>
              <w:pStyle w:val="TableParagraph"/>
              <w:ind w:right="564"/>
              <w:rPr>
                <w:sz w:val="14"/>
              </w:rPr>
            </w:pPr>
            <w:r>
              <w:rPr>
                <w:spacing w:val="-2"/>
                <w:sz w:val="14"/>
              </w:rPr>
              <w:t>1,116.88</w:t>
            </w:r>
          </w:p>
        </w:tc>
        <w:tc>
          <w:tcPr>
            <w:tcW w:w="1731" w:type="dxa"/>
            <w:tcBorders>
              <w:top w:val="single" w:sz="4" w:space="0" w:color="E6E6E6"/>
              <w:bottom w:val="single" w:sz="4" w:space="0" w:color="E6E6E6"/>
            </w:tcBorders>
          </w:tcPr>
          <w:p>
            <w:pPr>
              <w:pStyle w:val="TableParagraph"/>
              <w:ind w:right="524"/>
              <w:rPr>
                <w:sz w:val="14"/>
              </w:rPr>
            </w:pPr>
            <w:r>
              <w:rPr>
                <w:spacing w:val="-2"/>
                <w:sz w:val="14"/>
              </w:rPr>
              <w:t>767.95</w:t>
            </w:r>
          </w:p>
        </w:tc>
        <w:tc>
          <w:tcPr>
            <w:tcW w:w="1285" w:type="dxa"/>
            <w:tcBorders>
              <w:top w:val="single" w:sz="4" w:space="0" w:color="E6E6E6"/>
              <w:bottom w:val="single" w:sz="4" w:space="0" w:color="E6E6E6"/>
            </w:tcBorders>
          </w:tcPr>
          <w:p>
            <w:pPr>
              <w:pStyle w:val="TableParagraph"/>
              <w:ind w:right="38"/>
              <w:rPr>
                <w:sz w:val="14"/>
              </w:rPr>
            </w:pPr>
            <w:r>
              <w:rPr>
                <w:spacing w:val="-2"/>
                <w:sz w:val="14"/>
              </w:rPr>
              <w:t>2,661.78</w:t>
            </w:r>
          </w:p>
        </w:tc>
      </w:tr>
      <w:tr>
        <w:trPr>
          <w:trHeight w:val="290" w:hRule="atLeast"/>
        </w:trPr>
        <w:tc>
          <w:tcPr>
            <w:tcW w:w="3971" w:type="dxa"/>
            <w:tcBorders>
              <w:top w:val="single" w:sz="4" w:space="0" w:color="E6E6E6"/>
              <w:bottom w:val="single" w:sz="4" w:space="0" w:color="E6E6E6"/>
            </w:tcBorders>
          </w:tcPr>
          <w:p>
            <w:pPr>
              <w:pStyle w:val="TableParagraph"/>
              <w:ind w:left="599"/>
              <w:jc w:val="left"/>
              <w:rPr>
                <w:sz w:val="14"/>
              </w:rPr>
            </w:pPr>
            <w:r>
              <w:rPr>
                <w:spacing w:val="-6"/>
                <w:sz w:val="14"/>
              </w:rPr>
              <w:t>6-4050</w:t>
            </w:r>
            <w:r>
              <w:rPr>
                <w:spacing w:val="1"/>
                <w:sz w:val="14"/>
              </w:rPr>
              <w:t> </w:t>
            </w:r>
            <w:r>
              <w:rPr>
                <w:spacing w:val="-6"/>
                <w:sz w:val="14"/>
              </w:rPr>
              <w:t>Water</w:t>
            </w:r>
            <w:r>
              <w:rPr>
                <w:spacing w:val="1"/>
                <w:sz w:val="14"/>
              </w:rPr>
              <w:t> </w:t>
            </w:r>
            <w:r>
              <w:rPr>
                <w:spacing w:val="-6"/>
                <w:sz w:val="14"/>
              </w:rPr>
              <w:t>Rates</w:t>
            </w:r>
          </w:p>
        </w:tc>
        <w:tc>
          <w:tcPr>
            <w:tcW w:w="1868" w:type="dxa"/>
            <w:tcBorders>
              <w:top w:val="single" w:sz="4" w:space="0" w:color="E6E6E6"/>
              <w:bottom w:val="single" w:sz="4" w:space="0" w:color="E6E6E6"/>
            </w:tcBorders>
          </w:tcPr>
          <w:p>
            <w:pPr>
              <w:pStyle w:val="TableParagraph"/>
              <w:ind w:right="564"/>
              <w:rPr>
                <w:sz w:val="14"/>
              </w:rPr>
            </w:pPr>
            <w:r>
              <w:rPr>
                <w:spacing w:val="-2"/>
                <w:sz w:val="14"/>
              </w:rPr>
              <w:t>1,363.27</w:t>
            </w:r>
          </w:p>
        </w:tc>
        <w:tc>
          <w:tcPr>
            <w:tcW w:w="1771" w:type="dxa"/>
            <w:tcBorders>
              <w:top w:val="single" w:sz="4" w:space="0" w:color="E6E6E6"/>
              <w:bottom w:val="single" w:sz="4" w:space="0" w:color="E6E6E6"/>
            </w:tcBorders>
          </w:tcPr>
          <w:p>
            <w:pPr>
              <w:pStyle w:val="TableParagraph"/>
              <w:ind w:right="564"/>
              <w:rPr>
                <w:sz w:val="14"/>
              </w:rPr>
            </w:pPr>
            <w:r>
              <w:rPr>
                <w:spacing w:val="-2"/>
                <w:sz w:val="14"/>
              </w:rPr>
              <w:t>(7,691.51)</w:t>
            </w:r>
          </w:p>
        </w:tc>
        <w:tc>
          <w:tcPr>
            <w:tcW w:w="1731" w:type="dxa"/>
            <w:tcBorders>
              <w:top w:val="single" w:sz="4" w:space="0" w:color="E6E6E6"/>
              <w:bottom w:val="single" w:sz="4" w:space="0" w:color="E6E6E6"/>
            </w:tcBorders>
          </w:tcPr>
          <w:p>
            <w:pPr>
              <w:pStyle w:val="TableParagraph"/>
              <w:ind w:right="524"/>
              <w:rPr>
                <w:sz w:val="14"/>
              </w:rPr>
            </w:pPr>
            <w:r>
              <w:rPr>
                <w:spacing w:val="-2"/>
                <w:sz w:val="14"/>
              </w:rPr>
              <w:t>524.21</w:t>
            </w:r>
          </w:p>
        </w:tc>
        <w:tc>
          <w:tcPr>
            <w:tcW w:w="1285" w:type="dxa"/>
            <w:tcBorders>
              <w:top w:val="single" w:sz="4" w:space="0" w:color="E6E6E6"/>
              <w:bottom w:val="single" w:sz="4" w:space="0" w:color="E6E6E6"/>
            </w:tcBorders>
          </w:tcPr>
          <w:p>
            <w:pPr>
              <w:pStyle w:val="TableParagraph"/>
              <w:ind w:right="38"/>
              <w:rPr>
                <w:sz w:val="14"/>
              </w:rPr>
            </w:pPr>
            <w:r>
              <w:rPr>
                <w:spacing w:val="-2"/>
                <w:sz w:val="14"/>
              </w:rPr>
              <w:t>(5,804.03)</w:t>
            </w:r>
          </w:p>
        </w:tc>
      </w:tr>
      <w:tr>
        <w:trPr>
          <w:trHeight w:val="290" w:hRule="atLeast"/>
        </w:trPr>
        <w:tc>
          <w:tcPr>
            <w:tcW w:w="3971" w:type="dxa"/>
            <w:tcBorders>
              <w:top w:val="single" w:sz="4" w:space="0" w:color="E6E6E6"/>
              <w:bottom w:val="single" w:sz="4" w:space="0" w:color="E6E6E6"/>
            </w:tcBorders>
          </w:tcPr>
          <w:p>
            <w:pPr>
              <w:pStyle w:val="TableParagraph"/>
              <w:ind w:left="599"/>
              <w:jc w:val="left"/>
              <w:rPr>
                <w:sz w:val="14"/>
              </w:rPr>
            </w:pPr>
            <w:r>
              <w:rPr>
                <w:w w:val="90"/>
                <w:sz w:val="14"/>
              </w:rPr>
              <w:t>6-4055</w:t>
            </w:r>
            <w:r>
              <w:rPr>
                <w:spacing w:val="3"/>
                <w:sz w:val="14"/>
              </w:rPr>
              <w:t> </w:t>
            </w:r>
            <w:r>
              <w:rPr>
                <w:w w:val="90"/>
                <w:sz w:val="14"/>
              </w:rPr>
              <w:t>Pest</w:t>
            </w:r>
            <w:r>
              <w:rPr>
                <w:spacing w:val="4"/>
                <w:sz w:val="14"/>
              </w:rPr>
              <w:t> </w:t>
            </w:r>
            <w:r>
              <w:rPr>
                <w:spacing w:val="-2"/>
                <w:w w:val="90"/>
                <w:sz w:val="14"/>
              </w:rPr>
              <w:t>Control</w:t>
            </w:r>
          </w:p>
        </w:tc>
        <w:tc>
          <w:tcPr>
            <w:tcW w:w="1868" w:type="dxa"/>
            <w:tcBorders>
              <w:top w:val="single" w:sz="4" w:space="0" w:color="E6E6E6"/>
              <w:bottom w:val="single" w:sz="4" w:space="0" w:color="E6E6E6"/>
            </w:tcBorders>
          </w:tcPr>
          <w:p>
            <w:pPr>
              <w:pStyle w:val="TableParagraph"/>
              <w:ind w:right="564"/>
              <w:rPr>
                <w:sz w:val="14"/>
              </w:rPr>
            </w:pPr>
            <w:r>
              <w:rPr>
                <w:spacing w:val="-2"/>
                <w:sz w:val="14"/>
              </w:rPr>
              <w:t>255.09</w:t>
            </w:r>
          </w:p>
        </w:tc>
        <w:tc>
          <w:tcPr>
            <w:tcW w:w="1771" w:type="dxa"/>
            <w:tcBorders>
              <w:top w:val="single" w:sz="4" w:space="0" w:color="E6E6E6"/>
              <w:bottom w:val="single" w:sz="4" w:space="0" w:color="E6E6E6"/>
            </w:tcBorders>
          </w:tcPr>
          <w:p>
            <w:pPr>
              <w:pStyle w:val="TableParagraph"/>
              <w:ind w:right="564"/>
              <w:rPr>
                <w:sz w:val="14"/>
              </w:rPr>
            </w:pPr>
            <w:r>
              <w:rPr>
                <w:spacing w:val="-2"/>
                <w:sz w:val="14"/>
              </w:rPr>
              <w:t>254.33</w:t>
            </w:r>
          </w:p>
        </w:tc>
        <w:tc>
          <w:tcPr>
            <w:tcW w:w="1731" w:type="dxa"/>
            <w:tcBorders>
              <w:top w:val="single" w:sz="4" w:space="0" w:color="E6E6E6"/>
              <w:bottom w:val="single" w:sz="4" w:space="0" w:color="E6E6E6"/>
            </w:tcBorders>
          </w:tcPr>
          <w:p>
            <w:pPr>
              <w:pStyle w:val="TableParagraph"/>
              <w:ind w:right="524"/>
              <w:rPr>
                <w:sz w:val="14"/>
              </w:rPr>
            </w:pPr>
            <w:r>
              <w:rPr>
                <w:spacing w:val="-2"/>
                <w:sz w:val="14"/>
              </w:rPr>
              <w:t>254.33</w:t>
            </w:r>
          </w:p>
        </w:tc>
        <w:tc>
          <w:tcPr>
            <w:tcW w:w="1285" w:type="dxa"/>
            <w:tcBorders>
              <w:top w:val="single" w:sz="4" w:space="0" w:color="E6E6E6"/>
              <w:bottom w:val="single" w:sz="4" w:space="0" w:color="E6E6E6"/>
            </w:tcBorders>
          </w:tcPr>
          <w:p>
            <w:pPr>
              <w:pStyle w:val="TableParagraph"/>
              <w:ind w:right="38"/>
              <w:rPr>
                <w:sz w:val="14"/>
              </w:rPr>
            </w:pPr>
            <w:r>
              <w:rPr>
                <w:spacing w:val="-2"/>
                <w:sz w:val="14"/>
              </w:rPr>
              <w:t>763.75</w:t>
            </w:r>
          </w:p>
        </w:tc>
      </w:tr>
      <w:tr>
        <w:trPr>
          <w:trHeight w:val="290" w:hRule="atLeast"/>
        </w:trPr>
        <w:tc>
          <w:tcPr>
            <w:tcW w:w="3971" w:type="dxa"/>
            <w:tcBorders>
              <w:top w:val="single" w:sz="4" w:space="0" w:color="E6E6E6"/>
              <w:bottom w:val="single" w:sz="4" w:space="0" w:color="E6E6E6"/>
            </w:tcBorders>
          </w:tcPr>
          <w:p>
            <w:pPr>
              <w:pStyle w:val="TableParagraph"/>
              <w:ind w:left="599"/>
              <w:jc w:val="left"/>
              <w:rPr>
                <w:sz w:val="14"/>
              </w:rPr>
            </w:pPr>
            <w:r>
              <w:rPr>
                <w:spacing w:val="-6"/>
                <w:sz w:val="14"/>
              </w:rPr>
              <w:t>6-4060</w:t>
            </w:r>
            <w:r>
              <w:rPr>
                <w:spacing w:val="-1"/>
                <w:sz w:val="14"/>
              </w:rPr>
              <w:t> </w:t>
            </w:r>
            <w:r>
              <w:rPr>
                <w:spacing w:val="-6"/>
                <w:sz w:val="14"/>
              </w:rPr>
              <w:t>Waste</w:t>
            </w:r>
            <w:r>
              <w:rPr>
                <w:sz w:val="14"/>
              </w:rPr>
              <w:t> </w:t>
            </w:r>
            <w:r>
              <w:rPr>
                <w:spacing w:val="-6"/>
                <w:sz w:val="14"/>
              </w:rPr>
              <w:t>Removal</w:t>
            </w:r>
          </w:p>
        </w:tc>
        <w:tc>
          <w:tcPr>
            <w:tcW w:w="1868" w:type="dxa"/>
            <w:tcBorders>
              <w:top w:val="single" w:sz="4" w:space="0" w:color="E6E6E6"/>
              <w:bottom w:val="single" w:sz="4" w:space="0" w:color="E6E6E6"/>
            </w:tcBorders>
          </w:tcPr>
          <w:p>
            <w:pPr>
              <w:pStyle w:val="TableParagraph"/>
              <w:ind w:right="564"/>
              <w:rPr>
                <w:sz w:val="14"/>
              </w:rPr>
            </w:pPr>
            <w:r>
              <w:rPr>
                <w:spacing w:val="-2"/>
                <w:sz w:val="14"/>
              </w:rPr>
              <w:t>4,138.94</w:t>
            </w:r>
          </w:p>
        </w:tc>
        <w:tc>
          <w:tcPr>
            <w:tcW w:w="1771" w:type="dxa"/>
            <w:tcBorders>
              <w:top w:val="single" w:sz="4" w:space="0" w:color="E6E6E6"/>
              <w:bottom w:val="single" w:sz="4" w:space="0" w:color="E6E6E6"/>
            </w:tcBorders>
          </w:tcPr>
          <w:p>
            <w:pPr>
              <w:pStyle w:val="TableParagraph"/>
              <w:ind w:right="564"/>
              <w:rPr>
                <w:sz w:val="14"/>
              </w:rPr>
            </w:pPr>
            <w:r>
              <w:rPr>
                <w:spacing w:val="-2"/>
                <w:sz w:val="14"/>
              </w:rPr>
              <w:t>4,001.67</w:t>
            </w:r>
          </w:p>
        </w:tc>
        <w:tc>
          <w:tcPr>
            <w:tcW w:w="1731" w:type="dxa"/>
            <w:tcBorders>
              <w:top w:val="single" w:sz="4" w:space="0" w:color="E6E6E6"/>
              <w:bottom w:val="single" w:sz="4" w:space="0" w:color="E6E6E6"/>
            </w:tcBorders>
          </w:tcPr>
          <w:p>
            <w:pPr>
              <w:pStyle w:val="TableParagraph"/>
              <w:ind w:right="524"/>
              <w:rPr>
                <w:sz w:val="14"/>
              </w:rPr>
            </w:pPr>
            <w:r>
              <w:rPr>
                <w:spacing w:val="-2"/>
                <w:sz w:val="14"/>
              </w:rPr>
              <w:t>4,503.62</w:t>
            </w:r>
          </w:p>
        </w:tc>
        <w:tc>
          <w:tcPr>
            <w:tcW w:w="1285" w:type="dxa"/>
            <w:tcBorders>
              <w:top w:val="single" w:sz="4" w:space="0" w:color="E6E6E6"/>
              <w:bottom w:val="single" w:sz="4" w:space="0" w:color="E6E6E6"/>
            </w:tcBorders>
          </w:tcPr>
          <w:p>
            <w:pPr>
              <w:pStyle w:val="TableParagraph"/>
              <w:ind w:right="38"/>
              <w:rPr>
                <w:sz w:val="14"/>
              </w:rPr>
            </w:pPr>
            <w:r>
              <w:rPr>
                <w:spacing w:val="-2"/>
                <w:sz w:val="14"/>
              </w:rPr>
              <w:t>12,644.23</w:t>
            </w:r>
          </w:p>
        </w:tc>
      </w:tr>
      <w:tr>
        <w:trPr>
          <w:trHeight w:val="290" w:hRule="atLeast"/>
        </w:trPr>
        <w:tc>
          <w:tcPr>
            <w:tcW w:w="3971" w:type="dxa"/>
            <w:tcBorders>
              <w:top w:val="single" w:sz="4" w:space="0" w:color="E6E6E6"/>
              <w:bottom w:val="single" w:sz="4" w:space="0" w:color="E6E6E6"/>
            </w:tcBorders>
          </w:tcPr>
          <w:p>
            <w:pPr>
              <w:pStyle w:val="TableParagraph"/>
              <w:ind w:left="599"/>
              <w:jc w:val="left"/>
              <w:rPr>
                <w:sz w:val="14"/>
              </w:rPr>
            </w:pPr>
            <w:r>
              <w:rPr>
                <w:w w:val="90"/>
                <w:sz w:val="14"/>
              </w:rPr>
              <w:t>6-4070</w:t>
            </w:r>
            <w:r>
              <w:rPr>
                <w:spacing w:val="11"/>
                <w:sz w:val="14"/>
              </w:rPr>
              <w:t> </w:t>
            </w:r>
            <w:r>
              <w:rPr>
                <w:w w:val="90"/>
                <w:sz w:val="14"/>
              </w:rPr>
              <w:t>Gardening</w:t>
            </w:r>
            <w:r>
              <w:rPr>
                <w:spacing w:val="12"/>
                <w:sz w:val="14"/>
              </w:rPr>
              <w:t> </w:t>
            </w:r>
            <w:r>
              <w:rPr>
                <w:spacing w:val="-2"/>
                <w:w w:val="90"/>
                <w:sz w:val="14"/>
              </w:rPr>
              <w:t>Expenses</w:t>
            </w:r>
          </w:p>
        </w:tc>
        <w:tc>
          <w:tcPr>
            <w:tcW w:w="1868" w:type="dxa"/>
            <w:tcBorders>
              <w:top w:val="single" w:sz="4" w:space="0" w:color="E6E6E6"/>
              <w:bottom w:val="single" w:sz="4" w:space="0" w:color="E6E6E6"/>
            </w:tcBorders>
          </w:tcPr>
          <w:p>
            <w:pPr>
              <w:pStyle w:val="TableParagraph"/>
              <w:ind w:right="564"/>
              <w:rPr>
                <w:sz w:val="14"/>
              </w:rPr>
            </w:pPr>
            <w:r>
              <w:rPr>
                <w:spacing w:val="-2"/>
                <w:sz w:val="14"/>
              </w:rPr>
              <w:t>1,130.30</w:t>
            </w:r>
          </w:p>
        </w:tc>
        <w:tc>
          <w:tcPr>
            <w:tcW w:w="1771" w:type="dxa"/>
            <w:tcBorders>
              <w:top w:val="single" w:sz="4" w:space="0" w:color="E6E6E6"/>
              <w:bottom w:val="single" w:sz="4" w:space="0" w:color="E6E6E6"/>
            </w:tcBorders>
          </w:tcPr>
          <w:p>
            <w:pPr>
              <w:pStyle w:val="TableParagraph"/>
              <w:ind w:right="564"/>
              <w:rPr>
                <w:sz w:val="14"/>
              </w:rPr>
            </w:pPr>
            <w:r>
              <w:rPr>
                <w:spacing w:val="-2"/>
                <w:sz w:val="14"/>
              </w:rPr>
              <w:t>196.68</w:t>
            </w:r>
          </w:p>
        </w:tc>
        <w:tc>
          <w:tcPr>
            <w:tcW w:w="1731" w:type="dxa"/>
            <w:tcBorders>
              <w:top w:val="single" w:sz="4" w:space="0" w:color="E6E6E6"/>
              <w:bottom w:val="single" w:sz="4" w:space="0" w:color="E6E6E6"/>
            </w:tcBorders>
          </w:tcPr>
          <w:p>
            <w:pPr>
              <w:pStyle w:val="TableParagraph"/>
              <w:ind w:right="524"/>
              <w:rPr>
                <w:sz w:val="14"/>
              </w:rPr>
            </w:pPr>
            <w:r>
              <w:rPr>
                <w:spacing w:val="-2"/>
                <w:sz w:val="14"/>
              </w:rPr>
              <w:t>(733.32)</w:t>
            </w:r>
          </w:p>
        </w:tc>
        <w:tc>
          <w:tcPr>
            <w:tcW w:w="1285" w:type="dxa"/>
            <w:tcBorders>
              <w:top w:val="single" w:sz="4" w:space="0" w:color="E6E6E6"/>
              <w:bottom w:val="single" w:sz="4" w:space="0" w:color="E6E6E6"/>
            </w:tcBorders>
          </w:tcPr>
          <w:p>
            <w:pPr>
              <w:pStyle w:val="TableParagraph"/>
              <w:ind w:right="38"/>
              <w:rPr>
                <w:sz w:val="14"/>
              </w:rPr>
            </w:pPr>
            <w:r>
              <w:rPr>
                <w:spacing w:val="-2"/>
                <w:sz w:val="14"/>
              </w:rPr>
              <w:t>593.66</w:t>
            </w:r>
          </w:p>
        </w:tc>
      </w:tr>
      <w:tr>
        <w:trPr>
          <w:trHeight w:val="290" w:hRule="atLeast"/>
        </w:trPr>
        <w:tc>
          <w:tcPr>
            <w:tcW w:w="3971" w:type="dxa"/>
            <w:tcBorders>
              <w:top w:val="single" w:sz="4" w:space="0" w:color="E6E6E6"/>
              <w:bottom w:val="single" w:sz="4" w:space="0" w:color="E6E6E6"/>
            </w:tcBorders>
          </w:tcPr>
          <w:p>
            <w:pPr>
              <w:pStyle w:val="TableParagraph"/>
              <w:spacing w:before="41"/>
              <w:ind w:left="399"/>
              <w:jc w:val="left"/>
              <w:rPr>
                <w:rFonts w:ascii="Arial Black"/>
                <w:sz w:val="14"/>
              </w:rPr>
            </w:pPr>
            <w:r>
              <w:rPr>
                <w:rFonts w:ascii="Arial Black"/>
                <w:w w:val="85"/>
                <w:sz w:val="14"/>
              </w:rPr>
              <w:t>Total</w:t>
            </w:r>
            <w:r>
              <w:rPr>
                <w:rFonts w:ascii="Arial Black"/>
                <w:spacing w:val="8"/>
                <w:sz w:val="14"/>
              </w:rPr>
              <w:t> </w:t>
            </w:r>
            <w:r>
              <w:rPr>
                <w:rFonts w:ascii="Arial Black"/>
                <w:w w:val="85"/>
                <w:sz w:val="14"/>
              </w:rPr>
              <w:t>Occupancy</w:t>
            </w:r>
            <w:r>
              <w:rPr>
                <w:rFonts w:ascii="Arial Black"/>
                <w:spacing w:val="8"/>
                <w:sz w:val="14"/>
              </w:rPr>
              <w:t> </w:t>
            </w:r>
            <w:r>
              <w:rPr>
                <w:rFonts w:ascii="Arial Black"/>
                <w:spacing w:val="-4"/>
                <w:w w:val="85"/>
                <w:sz w:val="14"/>
              </w:rPr>
              <w:t>Costs</w:t>
            </w:r>
          </w:p>
        </w:tc>
        <w:tc>
          <w:tcPr>
            <w:tcW w:w="1868" w:type="dxa"/>
            <w:tcBorders>
              <w:top w:val="single" w:sz="4" w:space="0" w:color="E6E6E6"/>
              <w:bottom w:val="single" w:sz="4" w:space="0" w:color="E6E6E6"/>
            </w:tcBorders>
          </w:tcPr>
          <w:p>
            <w:pPr>
              <w:pStyle w:val="TableParagraph"/>
              <w:spacing w:before="41"/>
              <w:ind w:right="564"/>
              <w:rPr>
                <w:rFonts w:ascii="Arial Black"/>
                <w:sz w:val="14"/>
              </w:rPr>
            </w:pPr>
            <w:r>
              <w:rPr>
                <w:rFonts w:ascii="Arial Black"/>
                <w:spacing w:val="-2"/>
                <w:w w:val="95"/>
                <w:sz w:val="14"/>
              </w:rPr>
              <w:t>49,695.37</w:t>
            </w:r>
          </w:p>
        </w:tc>
        <w:tc>
          <w:tcPr>
            <w:tcW w:w="1771" w:type="dxa"/>
            <w:tcBorders>
              <w:top w:val="single" w:sz="4" w:space="0" w:color="E6E6E6"/>
              <w:bottom w:val="single" w:sz="4" w:space="0" w:color="E6E6E6"/>
            </w:tcBorders>
          </w:tcPr>
          <w:p>
            <w:pPr>
              <w:pStyle w:val="TableParagraph"/>
              <w:spacing w:before="41"/>
              <w:ind w:right="564"/>
              <w:rPr>
                <w:rFonts w:ascii="Arial Black"/>
                <w:sz w:val="14"/>
              </w:rPr>
            </w:pPr>
            <w:r>
              <w:rPr>
                <w:rFonts w:ascii="Arial Black"/>
                <w:spacing w:val="-2"/>
                <w:w w:val="95"/>
                <w:sz w:val="14"/>
              </w:rPr>
              <w:t>28,771.97</w:t>
            </w:r>
          </w:p>
        </w:tc>
        <w:tc>
          <w:tcPr>
            <w:tcW w:w="1731" w:type="dxa"/>
            <w:tcBorders>
              <w:top w:val="single" w:sz="4" w:space="0" w:color="E6E6E6"/>
              <w:bottom w:val="single" w:sz="4" w:space="0" w:color="E6E6E6"/>
            </w:tcBorders>
          </w:tcPr>
          <w:p>
            <w:pPr>
              <w:pStyle w:val="TableParagraph"/>
              <w:spacing w:before="41"/>
              <w:ind w:right="524"/>
              <w:rPr>
                <w:rFonts w:ascii="Arial Black"/>
                <w:sz w:val="14"/>
              </w:rPr>
            </w:pPr>
            <w:r>
              <w:rPr>
                <w:rFonts w:ascii="Arial Black"/>
                <w:spacing w:val="-2"/>
                <w:w w:val="95"/>
                <w:sz w:val="14"/>
              </w:rPr>
              <w:t>39,979.49</w:t>
            </w:r>
          </w:p>
        </w:tc>
        <w:tc>
          <w:tcPr>
            <w:tcW w:w="1285" w:type="dxa"/>
            <w:tcBorders>
              <w:top w:val="single" w:sz="4" w:space="0" w:color="E6E6E6"/>
              <w:bottom w:val="single" w:sz="4" w:space="0" w:color="E6E6E6"/>
            </w:tcBorders>
          </w:tcPr>
          <w:p>
            <w:pPr>
              <w:pStyle w:val="TableParagraph"/>
              <w:spacing w:before="41"/>
              <w:ind w:right="38"/>
              <w:rPr>
                <w:rFonts w:ascii="Arial Black"/>
                <w:sz w:val="14"/>
              </w:rPr>
            </w:pPr>
            <w:r>
              <w:rPr>
                <w:rFonts w:ascii="Arial Black"/>
                <w:spacing w:val="-2"/>
                <w:w w:val="95"/>
                <w:sz w:val="14"/>
              </w:rPr>
              <w:t>118,446.83</w:t>
            </w:r>
          </w:p>
        </w:tc>
      </w:tr>
      <w:tr>
        <w:trPr>
          <w:trHeight w:val="290" w:hRule="atLeast"/>
        </w:trPr>
        <w:tc>
          <w:tcPr>
            <w:tcW w:w="10626" w:type="dxa"/>
            <w:gridSpan w:val="5"/>
            <w:tcBorders>
              <w:top w:val="single" w:sz="4" w:space="0" w:color="E6E6E6"/>
              <w:bottom w:val="single" w:sz="4" w:space="0" w:color="E6E6E6"/>
            </w:tcBorders>
            <w:shd w:val="clear" w:color="auto" w:fill="DADADA"/>
          </w:tcPr>
          <w:p>
            <w:pPr>
              <w:pStyle w:val="TableParagraph"/>
              <w:spacing w:before="41"/>
              <w:ind w:left="399"/>
              <w:jc w:val="left"/>
              <w:rPr>
                <w:rFonts w:ascii="Arial Black"/>
                <w:sz w:val="14"/>
              </w:rPr>
            </w:pPr>
            <w:r>
              <w:rPr>
                <w:rFonts w:ascii="Arial Black"/>
                <w:w w:val="85"/>
                <w:sz w:val="14"/>
              </w:rPr>
              <w:t>6-5000</w:t>
            </w:r>
            <w:r>
              <w:rPr>
                <w:rFonts w:ascii="Arial Black"/>
                <w:spacing w:val="4"/>
                <w:sz w:val="14"/>
              </w:rPr>
              <w:t> </w:t>
            </w:r>
            <w:r>
              <w:rPr>
                <w:rFonts w:ascii="Arial Black"/>
                <w:w w:val="85"/>
                <w:sz w:val="14"/>
              </w:rPr>
              <w:t>Debt</w:t>
            </w:r>
            <w:r>
              <w:rPr>
                <w:rFonts w:ascii="Arial Black"/>
                <w:spacing w:val="5"/>
                <w:sz w:val="14"/>
              </w:rPr>
              <w:t> </w:t>
            </w:r>
            <w:r>
              <w:rPr>
                <w:rFonts w:ascii="Arial Black"/>
                <w:w w:val="85"/>
                <w:sz w:val="14"/>
              </w:rPr>
              <w:t>Recovery</w:t>
            </w:r>
            <w:r>
              <w:rPr>
                <w:rFonts w:ascii="Arial Black"/>
                <w:spacing w:val="5"/>
                <w:sz w:val="14"/>
              </w:rPr>
              <w:t> </w:t>
            </w:r>
            <w:r>
              <w:rPr>
                <w:rFonts w:ascii="Arial Black"/>
                <w:spacing w:val="-2"/>
                <w:w w:val="85"/>
                <w:sz w:val="14"/>
              </w:rPr>
              <w:t>Costs</w:t>
            </w:r>
          </w:p>
        </w:tc>
      </w:tr>
      <w:tr>
        <w:trPr>
          <w:trHeight w:val="290" w:hRule="atLeast"/>
        </w:trPr>
        <w:tc>
          <w:tcPr>
            <w:tcW w:w="3971" w:type="dxa"/>
            <w:tcBorders>
              <w:top w:val="single" w:sz="4" w:space="0" w:color="E6E6E6"/>
              <w:bottom w:val="single" w:sz="4" w:space="0" w:color="E6E6E6"/>
            </w:tcBorders>
          </w:tcPr>
          <w:p>
            <w:pPr>
              <w:pStyle w:val="TableParagraph"/>
              <w:ind w:left="599"/>
              <w:jc w:val="left"/>
              <w:rPr>
                <w:sz w:val="14"/>
              </w:rPr>
            </w:pPr>
            <w:r>
              <w:rPr>
                <w:spacing w:val="-4"/>
                <w:sz w:val="14"/>
              </w:rPr>
              <w:t>6-5010</w:t>
            </w:r>
            <w:r>
              <w:rPr>
                <w:spacing w:val="-6"/>
                <w:sz w:val="14"/>
              </w:rPr>
              <w:t> </w:t>
            </w:r>
            <w:r>
              <w:rPr>
                <w:spacing w:val="-4"/>
                <w:sz w:val="14"/>
              </w:rPr>
              <w:t>Bad</w:t>
            </w:r>
            <w:r>
              <w:rPr>
                <w:spacing w:val="-6"/>
                <w:sz w:val="14"/>
              </w:rPr>
              <w:t> </w:t>
            </w:r>
            <w:r>
              <w:rPr>
                <w:spacing w:val="-4"/>
                <w:sz w:val="14"/>
              </w:rPr>
              <w:t>Debts</w:t>
            </w:r>
            <w:r>
              <w:rPr>
                <w:spacing w:val="-5"/>
                <w:sz w:val="14"/>
              </w:rPr>
              <w:t> </w:t>
            </w:r>
            <w:r>
              <w:rPr>
                <w:spacing w:val="-4"/>
                <w:sz w:val="14"/>
              </w:rPr>
              <w:t>-</w:t>
            </w:r>
            <w:r>
              <w:rPr>
                <w:spacing w:val="-6"/>
                <w:sz w:val="14"/>
              </w:rPr>
              <w:t> </w:t>
            </w:r>
            <w:r>
              <w:rPr>
                <w:spacing w:val="-4"/>
                <w:sz w:val="14"/>
              </w:rPr>
              <w:t>Written</w:t>
            </w:r>
            <w:r>
              <w:rPr>
                <w:spacing w:val="-6"/>
                <w:sz w:val="14"/>
              </w:rPr>
              <w:t> </w:t>
            </w:r>
            <w:r>
              <w:rPr>
                <w:spacing w:val="-5"/>
                <w:sz w:val="14"/>
              </w:rPr>
              <w:t>Off</w:t>
            </w:r>
          </w:p>
        </w:tc>
        <w:tc>
          <w:tcPr>
            <w:tcW w:w="1868" w:type="dxa"/>
            <w:tcBorders>
              <w:top w:val="single" w:sz="4" w:space="0" w:color="E6E6E6"/>
              <w:bottom w:val="single" w:sz="4" w:space="0" w:color="E6E6E6"/>
            </w:tcBorders>
          </w:tcPr>
          <w:p>
            <w:pPr>
              <w:pStyle w:val="TableParagraph"/>
              <w:ind w:right="564"/>
              <w:rPr>
                <w:sz w:val="14"/>
              </w:rPr>
            </w:pPr>
            <w:r>
              <w:rPr>
                <w:spacing w:val="-4"/>
                <w:sz w:val="14"/>
              </w:rPr>
              <w:t>0.00</w:t>
            </w:r>
          </w:p>
        </w:tc>
        <w:tc>
          <w:tcPr>
            <w:tcW w:w="1771" w:type="dxa"/>
            <w:tcBorders>
              <w:top w:val="single" w:sz="4" w:space="0" w:color="E6E6E6"/>
              <w:bottom w:val="single" w:sz="4" w:space="0" w:color="E6E6E6"/>
            </w:tcBorders>
          </w:tcPr>
          <w:p>
            <w:pPr>
              <w:pStyle w:val="TableParagraph"/>
              <w:ind w:right="564"/>
              <w:rPr>
                <w:sz w:val="14"/>
              </w:rPr>
            </w:pPr>
            <w:r>
              <w:rPr>
                <w:spacing w:val="-4"/>
                <w:sz w:val="14"/>
              </w:rPr>
              <w:t>0.00</w:t>
            </w:r>
          </w:p>
        </w:tc>
        <w:tc>
          <w:tcPr>
            <w:tcW w:w="1731" w:type="dxa"/>
            <w:tcBorders>
              <w:top w:val="single" w:sz="4" w:space="0" w:color="E6E6E6"/>
              <w:bottom w:val="single" w:sz="4" w:space="0" w:color="E6E6E6"/>
            </w:tcBorders>
          </w:tcPr>
          <w:p>
            <w:pPr>
              <w:pStyle w:val="TableParagraph"/>
              <w:ind w:right="524"/>
              <w:rPr>
                <w:sz w:val="14"/>
              </w:rPr>
            </w:pPr>
            <w:r>
              <w:rPr>
                <w:spacing w:val="-2"/>
                <w:sz w:val="14"/>
              </w:rPr>
              <w:t>32,467.06</w:t>
            </w:r>
          </w:p>
        </w:tc>
        <w:tc>
          <w:tcPr>
            <w:tcW w:w="1285" w:type="dxa"/>
            <w:tcBorders>
              <w:top w:val="single" w:sz="4" w:space="0" w:color="E6E6E6"/>
              <w:bottom w:val="single" w:sz="4" w:space="0" w:color="E6E6E6"/>
            </w:tcBorders>
          </w:tcPr>
          <w:p>
            <w:pPr>
              <w:pStyle w:val="TableParagraph"/>
              <w:ind w:right="38"/>
              <w:rPr>
                <w:sz w:val="14"/>
              </w:rPr>
            </w:pPr>
            <w:r>
              <w:rPr>
                <w:spacing w:val="-2"/>
                <w:sz w:val="14"/>
              </w:rPr>
              <w:t>32,467.06</w:t>
            </w:r>
          </w:p>
        </w:tc>
      </w:tr>
      <w:tr>
        <w:trPr>
          <w:trHeight w:val="290" w:hRule="atLeast"/>
        </w:trPr>
        <w:tc>
          <w:tcPr>
            <w:tcW w:w="3971" w:type="dxa"/>
            <w:tcBorders>
              <w:top w:val="single" w:sz="4" w:space="0" w:color="E6E6E6"/>
              <w:bottom w:val="single" w:sz="4" w:space="0" w:color="E6E6E6"/>
            </w:tcBorders>
          </w:tcPr>
          <w:p>
            <w:pPr>
              <w:pStyle w:val="TableParagraph"/>
              <w:ind w:left="599"/>
              <w:jc w:val="left"/>
              <w:rPr>
                <w:sz w:val="14"/>
              </w:rPr>
            </w:pPr>
            <w:r>
              <w:rPr>
                <w:w w:val="90"/>
                <w:sz w:val="14"/>
              </w:rPr>
              <w:t>6-5015</w:t>
            </w:r>
            <w:r>
              <w:rPr>
                <w:spacing w:val="4"/>
                <w:sz w:val="14"/>
              </w:rPr>
              <w:t> </w:t>
            </w:r>
            <w:r>
              <w:rPr>
                <w:w w:val="90"/>
                <w:sz w:val="14"/>
              </w:rPr>
              <w:t>Debt</w:t>
            </w:r>
            <w:r>
              <w:rPr>
                <w:spacing w:val="5"/>
                <w:sz w:val="14"/>
              </w:rPr>
              <w:t> </w:t>
            </w:r>
            <w:r>
              <w:rPr>
                <w:w w:val="90"/>
                <w:sz w:val="14"/>
              </w:rPr>
              <w:t>Collection</w:t>
            </w:r>
            <w:r>
              <w:rPr>
                <w:spacing w:val="4"/>
                <w:sz w:val="14"/>
              </w:rPr>
              <w:t> </w:t>
            </w:r>
            <w:r>
              <w:rPr>
                <w:spacing w:val="-2"/>
                <w:w w:val="90"/>
                <w:sz w:val="14"/>
              </w:rPr>
              <w:t>Costs</w:t>
            </w:r>
          </w:p>
        </w:tc>
        <w:tc>
          <w:tcPr>
            <w:tcW w:w="1868" w:type="dxa"/>
            <w:tcBorders>
              <w:top w:val="single" w:sz="4" w:space="0" w:color="E6E6E6"/>
              <w:bottom w:val="single" w:sz="4" w:space="0" w:color="E6E6E6"/>
            </w:tcBorders>
          </w:tcPr>
          <w:p>
            <w:pPr>
              <w:pStyle w:val="TableParagraph"/>
              <w:ind w:right="564"/>
              <w:rPr>
                <w:sz w:val="14"/>
              </w:rPr>
            </w:pPr>
            <w:r>
              <w:rPr>
                <w:spacing w:val="-2"/>
                <w:sz w:val="14"/>
              </w:rPr>
              <w:t>501.00</w:t>
            </w:r>
          </w:p>
        </w:tc>
        <w:tc>
          <w:tcPr>
            <w:tcW w:w="1771" w:type="dxa"/>
            <w:tcBorders>
              <w:top w:val="single" w:sz="4" w:space="0" w:color="E6E6E6"/>
              <w:bottom w:val="single" w:sz="4" w:space="0" w:color="E6E6E6"/>
            </w:tcBorders>
          </w:tcPr>
          <w:p>
            <w:pPr>
              <w:pStyle w:val="TableParagraph"/>
              <w:ind w:right="564"/>
              <w:rPr>
                <w:sz w:val="14"/>
              </w:rPr>
            </w:pPr>
            <w:r>
              <w:rPr>
                <w:spacing w:val="-2"/>
                <w:sz w:val="14"/>
              </w:rPr>
              <w:t>150.40</w:t>
            </w:r>
          </w:p>
        </w:tc>
        <w:tc>
          <w:tcPr>
            <w:tcW w:w="1731" w:type="dxa"/>
            <w:tcBorders>
              <w:top w:val="single" w:sz="4" w:space="0" w:color="E6E6E6"/>
              <w:bottom w:val="single" w:sz="4" w:space="0" w:color="E6E6E6"/>
            </w:tcBorders>
          </w:tcPr>
          <w:p>
            <w:pPr>
              <w:pStyle w:val="TableParagraph"/>
              <w:ind w:right="524"/>
              <w:rPr>
                <w:sz w:val="14"/>
              </w:rPr>
            </w:pPr>
            <w:r>
              <w:rPr>
                <w:spacing w:val="-2"/>
                <w:sz w:val="14"/>
              </w:rPr>
              <w:t>1,545.91</w:t>
            </w:r>
          </w:p>
        </w:tc>
        <w:tc>
          <w:tcPr>
            <w:tcW w:w="1285" w:type="dxa"/>
            <w:tcBorders>
              <w:top w:val="single" w:sz="4" w:space="0" w:color="E6E6E6"/>
              <w:bottom w:val="single" w:sz="4" w:space="0" w:color="E6E6E6"/>
            </w:tcBorders>
          </w:tcPr>
          <w:p>
            <w:pPr>
              <w:pStyle w:val="TableParagraph"/>
              <w:ind w:right="38"/>
              <w:rPr>
                <w:sz w:val="14"/>
              </w:rPr>
            </w:pPr>
            <w:r>
              <w:rPr>
                <w:spacing w:val="-2"/>
                <w:sz w:val="14"/>
              </w:rPr>
              <w:t>2,197.31</w:t>
            </w:r>
          </w:p>
        </w:tc>
      </w:tr>
      <w:tr>
        <w:trPr>
          <w:trHeight w:val="290" w:hRule="atLeast"/>
        </w:trPr>
        <w:tc>
          <w:tcPr>
            <w:tcW w:w="3971" w:type="dxa"/>
            <w:tcBorders>
              <w:top w:val="single" w:sz="4" w:space="0" w:color="E6E6E6"/>
              <w:bottom w:val="single" w:sz="4" w:space="0" w:color="E6E6E6"/>
            </w:tcBorders>
          </w:tcPr>
          <w:p>
            <w:pPr>
              <w:pStyle w:val="TableParagraph"/>
              <w:spacing w:before="41"/>
              <w:ind w:left="399"/>
              <w:jc w:val="left"/>
              <w:rPr>
                <w:rFonts w:ascii="Arial Black"/>
                <w:sz w:val="14"/>
              </w:rPr>
            </w:pPr>
            <w:r>
              <w:rPr>
                <w:rFonts w:ascii="Arial Black"/>
                <w:w w:val="85"/>
                <w:sz w:val="14"/>
              </w:rPr>
              <w:t>Total</w:t>
            </w:r>
            <w:r>
              <w:rPr>
                <w:rFonts w:ascii="Arial Black"/>
                <w:spacing w:val="8"/>
                <w:sz w:val="14"/>
              </w:rPr>
              <w:t> </w:t>
            </w:r>
            <w:r>
              <w:rPr>
                <w:rFonts w:ascii="Arial Black"/>
                <w:w w:val="85"/>
                <w:sz w:val="14"/>
              </w:rPr>
              <w:t>Debt</w:t>
            </w:r>
            <w:r>
              <w:rPr>
                <w:rFonts w:ascii="Arial Black"/>
                <w:spacing w:val="9"/>
                <w:sz w:val="14"/>
              </w:rPr>
              <w:t> </w:t>
            </w:r>
            <w:r>
              <w:rPr>
                <w:rFonts w:ascii="Arial Black"/>
                <w:w w:val="85"/>
                <w:sz w:val="14"/>
              </w:rPr>
              <w:t>Recovery</w:t>
            </w:r>
            <w:r>
              <w:rPr>
                <w:rFonts w:ascii="Arial Black"/>
                <w:spacing w:val="9"/>
                <w:sz w:val="14"/>
              </w:rPr>
              <w:t> </w:t>
            </w:r>
            <w:r>
              <w:rPr>
                <w:rFonts w:ascii="Arial Black"/>
                <w:spacing w:val="-2"/>
                <w:w w:val="85"/>
                <w:sz w:val="14"/>
              </w:rPr>
              <w:t>Costs</w:t>
            </w:r>
          </w:p>
        </w:tc>
        <w:tc>
          <w:tcPr>
            <w:tcW w:w="1868" w:type="dxa"/>
            <w:tcBorders>
              <w:top w:val="single" w:sz="4" w:space="0" w:color="E6E6E6"/>
              <w:bottom w:val="single" w:sz="4" w:space="0" w:color="E6E6E6"/>
            </w:tcBorders>
          </w:tcPr>
          <w:p>
            <w:pPr>
              <w:pStyle w:val="TableParagraph"/>
              <w:spacing w:before="41"/>
              <w:ind w:right="564"/>
              <w:rPr>
                <w:rFonts w:ascii="Arial Black"/>
                <w:sz w:val="14"/>
              </w:rPr>
            </w:pPr>
            <w:r>
              <w:rPr>
                <w:rFonts w:ascii="Arial Black"/>
                <w:spacing w:val="-2"/>
                <w:w w:val="95"/>
                <w:sz w:val="14"/>
              </w:rPr>
              <w:t>501.00</w:t>
            </w:r>
          </w:p>
        </w:tc>
        <w:tc>
          <w:tcPr>
            <w:tcW w:w="1771" w:type="dxa"/>
            <w:tcBorders>
              <w:top w:val="single" w:sz="4" w:space="0" w:color="E6E6E6"/>
              <w:bottom w:val="single" w:sz="4" w:space="0" w:color="E6E6E6"/>
            </w:tcBorders>
          </w:tcPr>
          <w:p>
            <w:pPr>
              <w:pStyle w:val="TableParagraph"/>
              <w:spacing w:before="41"/>
              <w:ind w:right="564"/>
              <w:rPr>
                <w:rFonts w:ascii="Arial Black"/>
                <w:sz w:val="14"/>
              </w:rPr>
            </w:pPr>
            <w:r>
              <w:rPr>
                <w:rFonts w:ascii="Arial Black"/>
                <w:spacing w:val="-2"/>
                <w:w w:val="95"/>
                <w:sz w:val="14"/>
              </w:rPr>
              <w:t>150.40</w:t>
            </w:r>
          </w:p>
        </w:tc>
        <w:tc>
          <w:tcPr>
            <w:tcW w:w="1731" w:type="dxa"/>
            <w:tcBorders>
              <w:top w:val="single" w:sz="4" w:space="0" w:color="E6E6E6"/>
              <w:bottom w:val="single" w:sz="4" w:space="0" w:color="E6E6E6"/>
            </w:tcBorders>
          </w:tcPr>
          <w:p>
            <w:pPr>
              <w:pStyle w:val="TableParagraph"/>
              <w:spacing w:before="41"/>
              <w:ind w:right="524"/>
              <w:rPr>
                <w:rFonts w:ascii="Arial Black"/>
                <w:sz w:val="14"/>
              </w:rPr>
            </w:pPr>
            <w:r>
              <w:rPr>
                <w:rFonts w:ascii="Arial Black"/>
                <w:spacing w:val="-2"/>
                <w:w w:val="95"/>
                <w:sz w:val="14"/>
              </w:rPr>
              <w:t>34,012.97</w:t>
            </w:r>
          </w:p>
        </w:tc>
        <w:tc>
          <w:tcPr>
            <w:tcW w:w="1285" w:type="dxa"/>
            <w:tcBorders>
              <w:top w:val="single" w:sz="4" w:space="0" w:color="E6E6E6"/>
              <w:bottom w:val="single" w:sz="4" w:space="0" w:color="E6E6E6"/>
            </w:tcBorders>
          </w:tcPr>
          <w:p>
            <w:pPr>
              <w:pStyle w:val="TableParagraph"/>
              <w:spacing w:before="41"/>
              <w:ind w:right="38"/>
              <w:rPr>
                <w:rFonts w:ascii="Arial Black"/>
                <w:sz w:val="14"/>
              </w:rPr>
            </w:pPr>
            <w:r>
              <w:rPr>
                <w:rFonts w:ascii="Arial Black"/>
                <w:spacing w:val="-2"/>
                <w:w w:val="95"/>
                <w:sz w:val="14"/>
              </w:rPr>
              <w:t>34,664.37</w:t>
            </w:r>
          </w:p>
        </w:tc>
      </w:tr>
      <w:tr>
        <w:trPr>
          <w:trHeight w:val="290" w:hRule="atLeast"/>
        </w:trPr>
        <w:tc>
          <w:tcPr>
            <w:tcW w:w="10626" w:type="dxa"/>
            <w:gridSpan w:val="5"/>
            <w:tcBorders>
              <w:top w:val="single" w:sz="4" w:space="0" w:color="E6E6E6"/>
              <w:bottom w:val="single" w:sz="4" w:space="0" w:color="E6E6E6"/>
            </w:tcBorders>
            <w:shd w:val="clear" w:color="auto" w:fill="DADADA"/>
          </w:tcPr>
          <w:p>
            <w:pPr>
              <w:pStyle w:val="TableParagraph"/>
              <w:spacing w:before="41"/>
              <w:ind w:left="399"/>
              <w:jc w:val="left"/>
              <w:rPr>
                <w:rFonts w:ascii="Arial Black"/>
                <w:sz w:val="14"/>
              </w:rPr>
            </w:pPr>
            <w:r>
              <w:rPr>
                <w:rFonts w:ascii="Arial Black"/>
                <w:w w:val="85"/>
                <w:sz w:val="14"/>
              </w:rPr>
              <w:t>6-6000</w:t>
            </w:r>
            <w:r>
              <w:rPr>
                <w:rFonts w:ascii="Arial Black"/>
                <w:spacing w:val="-2"/>
                <w:sz w:val="14"/>
              </w:rPr>
              <w:t> </w:t>
            </w:r>
            <w:r>
              <w:rPr>
                <w:rFonts w:ascii="Arial Black"/>
                <w:w w:val="85"/>
                <w:sz w:val="14"/>
              </w:rPr>
              <w:t>Repairs,</w:t>
            </w:r>
            <w:r>
              <w:rPr>
                <w:rFonts w:ascii="Arial Black"/>
                <w:spacing w:val="-2"/>
                <w:sz w:val="14"/>
              </w:rPr>
              <w:t> </w:t>
            </w:r>
            <w:r>
              <w:rPr>
                <w:rFonts w:ascii="Arial Black"/>
                <w:w w:val="85"/>
                <w:sz w:val="14"/>
              </w:rPr>
              <w:t>Servicing</w:t>
            </w:r>
            <w:r>
              <w:rPr>
                <w:rFonts w:ascii="Arial Black"/>
                <w:spacing w:val="-1"/>
                <w:sz w:val="14"/>
              </w:rPr>
              <w:t> </w:t>
            </w:r>
            <w:r>
              <w:rPr>
                <w:rFonts w:ascii="Arial Black"/>
                <w:w w:val="85"/>
                <w:sz w:val="14"/>
              </w:rPr>
              <w:t>&amp;</w:t>
            </w:r>
            <w:r>
              <w:rPr>
                <w:rFonts w:ascii="Arial Black"/>
                <w:spacing w:val="-2"/>
                <w:sz w:val="14"/>
              </w:rPr>
              <w:t> </w:t>
            </w:r>
            <w:r>
              <w:rPr>
                <w:rFonts w:ascii="Arial Black"/>
                <w:spacing w:val="-2"/>
                <w:w w:val="85"/>
                <w:sz w:val="14"/>
              </w:rPr>
              <w:t>Maintenan</w:t>
            </w:r>
          </w:p>
        </w:tc>
      </w:tr>
      <w:tr>
        <w:trPr>
          <w:trHeight w:val="289" w:hRule="atLeast"/>
        </w:trPr>
        <w:tc>
          <w:tcPr>
            <w:tcW w:w="3971" w:type="dxa"/>
            <w:tcBorders>
              <w:top w:val="single" w:sz="4" w:space="0" w:color="E6E6E6"/>
              <w:bottom w:val="single" w:sz="4" w:space="0" w:color="E6E6E6"/>
            </w:tcBorders>
          </w:tcPr>
          <w:p>
            <w:pPr>
              <w:pStyle w:val="TableParagraph"/>
              <w:ind w:left="599"/>
              <w:jc w:val="left"/>
              <w:rPr>
                <w:sz w:val="14"/>
              </w:rPr>
            </w:pPr>
            <w:r>
              <w:rPr>
                <w:spacing w:val="-6"/>
                <w:sz w:val="14"/>
              </w:rPr>
              <w:t>6-6005</w:t>
            </w:r>
            <w:r>
              <w:rPr>
                <w:spacing w:val="-5"/>
                <w:sz w:val="14"/>
              </w:rPr>
              <w:t> </w:t>
            </w:r>
            <w:r>
              <w:rPr>
                <w:spacing w:val="-6"/>
                <w:sz w:val="14"/>
              </w:rPr>
              <w:t>R,M&amp;S</w:t>
            </w:r>
            <w:r>
              <w:rPr>
                <w:spacing w:val="-5"/>
                <w:sz w:val="14"/>
              </w:rPr>
              <w:t> </w:t>
            </w:r>
            <w:r>
              <w:rPr>
                <w:spacing w:val="-6"/>
                <w:sz w:val="14"/>
              </w:rPr>
              <w:t>Clubhouse</w:t>
            </w:r>
          </w:p>
        </w:tc>
        <w:tc>
          <w:tcPr>
            <w:tcW w:w="1868" w:type="dxa"/>
            <w:tcBorders>
              <w:top w:val="single" w:sz="4" w:space="0" w:color="E6E6E6"/>
              <w:bottom w:val="single" w:sz="4" w:space="0" w:color="E6E6E6"/>
            </w:tcBorders>
          </w:tcPr>
          <w:p>
            <w:pPr>
              <w:pStyle w:val="TableParagraph"/>
              <w:ind w:right="564"/>
              <w:rPr>
                <w:sz w:val="14"/>
              </w:rPr>
            </w:pPr>
            <w:r>
              <w:rPr>
                <w:spacing w:val="-2"/>
                <w:sz w:val="14"/>
              </w:rPr>
              <w:t>14,477.88</w:t>
            </w:r>
          </w:p>
        </w:tc>
        <w:tc>
          <w:tcPr>
            <w:tcW w:w="1771" w:type="dxa"/>
            <w:tcBorders>
              <w:top w:val="single" w:sz="4" w:space="0" w:color="E6E6E6"/>
              <w:bottom w:val="single" w:sz="4" w:space="0" w:color="E6E6E6"/>
            </w:tcBorders>
          </w:tcPr>
          <w:p>
            <w:pPr>
              <w:pStyle w:val="TableParagraph"/>
              <w:ind w:right="564"/>
              <w:rPr>
                <w:sz w:val="14"/>
              </w:rPr>
            </w:pPr>
            <w:r>
              <w:rPr>
                <w:spacing w:val="-2"/>
                <w:sz w:val="14"/>
              </w:rPr>
              <w:t>18,486.32</w:t>
            </w:r>
          </w:p>
        </w:tc>
        <w:tc>
          <w:tcPr>
            <w:tcW w:w="1731" w:type="dxa"/>
            <w:tcBorders>
              <w:top w:val="single" w:sz="4" w:space="0" w:color="E6E6E6"/>
              <w:bottom w:val="single" w:sz="4" w:space="0" w:color="E6E6E6"/>
            </w:tcBorders>
          </w:tcPr>
          <w:p>
            <w:pPr>
              <w:pStyle w:val="TableParagraph"/>
              <w:ind w:right="524"/>
              <w:rPr>
                <w:sz w:val="14"/>
              </w:rPr>
            </w:pPr>
            <w:r>
              <w:rPr>
                <w:spacing w:val="-2"/>
                <w:sz w:val="14"/>
              </w:rPr>
              <w:t>4,937.66</w:t>
            </w:r>
          </w:p>
        </w:tc>
        <w:tc>
          <w:tcPr>
            <w:tcW w:w="1285" w:type="dxa"/>
            <w:tcBorders>
              <w:top w:val="single" w:sz="4" w:space="0" w:color="E6E6E6"/>
              <w:bottom w:val="single" w:sz="4" w:space="0" w:color="E6E6E6"/>
            </w:tcBorders>
          </w:tcPr>
          <w:p>
            <w:pPr>
              <w:pStyle w:val="TableParagraph"/>
              <w:ind w:right="38"/>
              <w:rPr>
                <w:sz w:val="14"/>
              </w:rPr>
            </w:pPr>
            <w:r>
              <w:rPr>
                <w:spacing w:val="-2"/>
                <w:sz w:val="14"/>
              </w:rPr>
              <w:t>37,901.86</w:t>
            </w:r>
          </w:p>
        </w:tc>
      </w:tr>
      <w:tr>
        <w:trPr>
          <w:trHeight w:val="290" w:hRule="atLeast"/>
        </w:trPr>
        <w:tc>
          <w:tcPr>
            <w:tcW w:w="3971" w:type="dxa"/>
            <w:tcBorders>
              <w:top w:val="single" w:sz="4" w:space="0" w:color="E6E6E6"/>
              <w:bottom w:val="single" w:sz="4" w:space="0" w:color="E6E6E6"/>
            </w:tcBorders>
          </w:tcPr>
          <w:p>
            <w:pPr>
              <w:pStyle w:val="TableParagraph"/>
              <w:ind w:left="599"/>
              <w:jc w:val="left"/>
              <w:rPr>
                <w:sz w:val="14"/>
              </w:rPr>
            </w:pPr>
            <w:r>
              <w:rPr>
                <w:spacing w:val="-6"/>
                <w:sz w:val="14"/>
              </w:rPr>
              <w:t>6-6020</w:t>
            </w:r>
            <w:r>
              <w:rPr>
                <w:spacing w:val="-5"/>
                <w:sz w:val="14"/>
              </w:rPr>
              <w:t> </w:t>
            </w:r>
            <w:r>
              <w:rPr>
                <w:spacing w:val="-6"/>
                <w:sz w:val="14"/>
              </w:rPr>
              <w:t>R,M&amp;S</w:t>
            </w:r>
            <w:r>
              <w:rPr>
                <w:spacing w:val="-5"/>
                <w:sz w:val="14"/>
              </w:rPr>
              <w:t> </w:t>
            </w:r>
            <w:r>
              <w:rPr>
                <w:spacing w:val="-6"/>
                <w:sz w:val="14"/>
              </w:rPr>
              <w:t>Marina</w:t>
            </w:r>
          </w:p>
        </w:tc>
        <w:tc>
          <w:tcPr>
            <w:tcW w:w="1868" w:type="dxa"/>
            <w:tcBorders>
              <w:top w:val="single" w:sz="4" w:space="0" w:color="E6E6E6"/>
              <w:bottom w:val="single" w:sz="4" w:space="0" w:color="E6E6E6"/>
            </w:tcBorders>
          </w:tcPr>
          <w:p>
            <w:pPr>
              <w:pStyle w:val="TableParagraph"/>
              <w:ind w:right="564"/>
              <w:rPr>
                <w:sz w:val="14"/>
              </w:rPr>
            </w:pPr>
            <w:r>
              <w:rPr>
                <w:spacing w:val="-2"/>
                <w:sz w:val="14"/>
              </w:rPr>
              <w:t>29,409.44</w:t>
            </w:r>
          </w:p>
        </w:tc>
        <w:tc>
          <w:tcPr>
            <w:tcW w:w="1771" w:type="dxa"/>
            <w:tcBorders>
              <w:top w:val="single" w:sz="4" w:space="0" w:color="E6E6E6"/>
              <w:bottom w:val="single" w:sz="4" w:space="0" w:color="E6E6E6"/>
            </w:tcBorders>
          </w:tcPr>
          <w:p>
            <w:pPr>
              <w:pStyle w:val="TableParagraph"/>
              <w:ind w:right="564"/>
              <w:rPr>
                <w:sz w:val="14"/>
              </w:rPr>
            </w:pPr>
            <w:r>
              <w:rPr>
                <w:spacing w:val="-2"/>
                <w:sz w:val="14"/>
              </w:rPr>
              <w:t>6,456.41</w:t>
            </w:r>
          </w:p>
        </w:tc>
        <w:tc>
          <w:tcPr>
            <w:tcW w:w="1731" w:type="dxa"/>
            <w:tcBorders>
              <w:top w:val="single" w:sz="4" w:space="0" w:color="E6E6E6"/>
              <w:bottom w:val="single" w:sz="4" w:space="0" w:color="E6E6E6"/>
            </w:tcBorders>
          </w:tcPr>
          <w:p>
            <w:pPr>
              <w:pStyle w:val="TableParagraph"/>
              <w:ind w:right="524"/>
              <w:rPr>
                <w:sz w:val="14"/>
              </w:rPr>
            </w:pPr>
            <w:r>
              <w:rPr>
                <w:spacing w:val="-2"/>
                <w:sz w:val="14"/>
              </w:rPr>
              <w:t>41,362.91</w:t>
            </w:r>
          </w:p>
        </w:tc>
        <w:tc>
          <w:tcPr>
            <w:tcW w:w="1285" w:type="dxa"/>
            <w:tcBorders>
              <w:top w:val="single" w:sz="4" w:space="0" w:color="E6E6E6"/>
              <w:bottom w:val="single" w:sz="4" w:space="0" w:color="E6E6E6"/>
            </w:tcBorders>
          </w:tcPr>
          <w:p>
            <w:pPr>
              <w:pStyle w:val="TableParagraph"/>
              <w:ind w:right="38"/>
              <w:rPr>
                <w:sz w:val="14"/>
              </w:rPr>
            </w:pPr>
            <w:r>
              <w:rPr>
                <w:spacing w:val="-2"/>
                <w:sz w:val="14"/>
              </w:rPr>
              <w:t>77,228.76</w:t>
            </w:r>
          </w:p>
        </w:tc>
      </w:tr>
      <w:tr>
        <w:trPr>
          <w:trHeight w:val="290" w:hRule="atLeast"/>
        </w:trPr>
        <w:tc>
          <w:tcPr>
            <w:tcW w:w="3971" w:type="dxa"/>
            <w:tcBorders>
              <w:top w:val="single" w:sz="4" w:space="0" w:color="E6E6E6"/>
              <w:bottom w:val="single" w:sz="4" w:space="0" w:color="E6E6E6"/>
            </w:tcBorders>
          </w:tcPr>
          <w:p>
            <w:pPr>
              <w:pStyle w:val="TableParagraph"/>
              <w:ind w:left="599"/>
              <w:jc w:val="left"/>
              <w:rPr>
                <w:sz w:val="14"/>
              </w:rPr>
            </w:pPr>
            <w:r>
              <w:rPr>
                <w:spacing w:val="-6"/>
                <w:sz w:val="14"/>
              </w:rPr>
              <w:t>6-6030</w:t>
            </w:r>
            <w:r>
              <w:rPr>
                <w:spacing w:val="-3"/>
                <w:sz w:val="14"/>
              </w:rPr>
              <w:t> </w:t>
            </w:r>
            <w:r>
              <w:rPr>
                <w:spacing w:val="-6"/>
                <w:sz w:val="14"/>
              </w:rPr>
              <w:t>R,M&amp;S</w:t>
            </w:r>
            <w:r>
              <w:rPr>
                <w:spacing w:val="-3"/>
                <w:sz w:val="14"/>
              </w:rPr>
              <w:t> </w:t>
            </w:r>
            <w:r>
              <w:rPr>
                <w:spacing w:val="-6"/>
                <w:sz w:val="14"/>
              </w:rPr>
              <w:t>Keel</w:t>
            </w:r>
            <w:r>
              <w:rPr>
                <w:spacing w:val="-3"/>
                <w:sz w:val="14"/>
              </w:rPr>
              <w:t> </w:t>
            </w:r>
            <w:r>
              <w:rPr>
                <w:spacing w:val="-6"/>
                <w:sz w:val="14"/>
              </w:rPr>
              <w:t>Boats</w:t>
            </w:r>
          </w:p>
        </w:tc>
        <w:tc>
          <w:tcPr>
            <w:tcW w:w="1868" w:type="dxa"/>
            <w:tcBorders>
              <w:top w:val="single" w:sz="4" w:space="0" w:color="E6E6E6"/>
              <w:bottom w:val="single" w:sz="4" w:space="0" w:color="E6E6E6"/>
            </w:tcBorders>
          </w:tcPr>
          <w:p>
            <w:pPr>
              <w:pStyle w:val="TableParagraph"/>
              <w:ind w:right="564"/>
              <w:rPr>
                <w:sz w:val="14"/>
              </w:rPr>
            </w:pPr>
            <w:r>
              <w:rPr>
                <w:spacing w:val="-4"/>
                <w:sz w:val="14"/>
              </w:rPr>
              <w:t>0.00</w:t>
            </w:r>
          </w:p>
        </w:tc>
        <w:tc>
          <w:tcPr>
            <w:tcW w:w="1771" w:type="dxa"/>
            <w:tcBorders>
              <w:top w:val="single" w:sz="4" w:space="0" w:color="E6E6E6"/>
              <w:bottom w:val="single" w:sz="4" w:space="0" w:color="E6E6E6"/>
            </w:tcBorders>
          </w:tcPr>
          <w:p>
            <w:pPr>
              <w:pStyle w:val="TableParagraph"/>
              <w:ind w:right="564"/>
              <w:rPr>
                <w:sz w:val="14"/>
              </w:rPr>
            </w:pPr>
            <w:r>
              <w:rPr>
                <w:spacing w:val="-2"/>
                <w:sz w:val="14"/>
              </w:rPr>
              <w:t>24.85</w:t>
            </w:r>
          </w:p>
        </w:tc>
        <w:tc>
          <w:tcPr>
            <w:tcW w:w="1731" w:type="dxa"/>
            <w:tcBorders>
              <w:top w:val="single" w:sz="4" w:space="0" w:color="E6E6E6"/>
              <w:bottom w:val="single" w:sz="4" w:space="0" w:color="E6E6E6"/>
            </w:tcBorders>
          </w:tcPr>
          <w:p>
            <w:pPr>
              <w:pStyle w:val="TableParagraph"/>
              <w:ind w:right="524"/>
              <w:rPr>
                <w:sz w:val="14"/>
              </w:rPr>
            </w:pPr>
            <w:r>
              <w:rPr>
                <w:spacing w:val="-4"/>
                <w:sz w:val="14"/>
              </w:rPr>
              <w:t>0.00</w:t>
            </w:r>
          </w:p>
        </w:tc>
        <w:tc>
          <w:tcPr>
            <w:tcW w:w="1285" w:type="dxa"/>
            <w:tcBorders>
              <w:top w:val="single" w:sz="4" w:space="0" w:color="E6E6E6"/>
              <w:bottom w:val="single" w:sz="4" w:space="0" w:color="E6E6E6"/>
            </w:tcBorders>
          </w:tcPr>
          <w:p>
            <w:pPr>
              <w:pStyle w:val="TableParagraph"/>
              <w:ind w:right="38"/>
              <w:rPr>
                <w:sz w:val="14"/>
              </w:rPr>
            </w:pPr>
            <w:r>
              <w:rPr>
                <w:spacing w:val="-2"/>
                <w:sz w:val="14"/>
              </w:rPr>
              <w:t>24.85</w:t>
            </w:r>
          </w:p>
        </w:tc>
      </w:tr>
      <w:tr>
        <w:trPr>
          <w:trHeight w:val="290" w:hRule="atLeast"/>
        </w:trPr>
        <w:tc>
          <w:tcPr>
            <w:tcW w:w="3971" w:type="dxa"/>
            <w:tcBorders>
              <w:top w:val="single" w:sz="4" w:space="0" w:color="E6E6E6"/>
              <w:bottom w:val="single" w:sz="4" w:space="0" w:color="E6E6E6"/>
            </w:tcBorders>
          </w:tcPr>
          <w:p>
            <w:pPr>
              <w:pStyle w:val="TableParagraph"/>
              <w:ind w:left="599"/>
              <w:jc w:val="left"/>
              <w:rPr>
                <w:sz w:val="14"/>
              </w:rPr>
            </w:pPr>
            <w:r>
              <w:rPr>
                <w:spacing w:val="-6"/>
                <w:sz w:val="14"/>
              </w:rPr>
              <w:t>6-6031</w:t>
            </w:r>
            <w:r>
              <w:rPr>
                <w:spacing w:val="-5"/>
                <w:sz w:val="14"/>
              </w:rPr>
              <w:t> </w:t>
            </w:r>
            <w:r>
              <w:rPr>
                <w:spacing w:val="-6"/>
                <w:sz w:val="14"/>
              </w:rPr>
              <w:t>R,M&amp;S</w:t>
            </w:r>
            <w:r>
              <w:rPr>
                <w:spacing w:val="-5"/>
                <w:sz w:val="14"/>
              </w:rPr>
              <w:t> </w:t>
            </w:r>
            <w:r>
              <w:rPr>
                <w:spacing w:val="-6"/>
                <w:sz w:val="14"/>
              </w:rPr>
              <w:t>Quests</w:t>
            </w:r>
          </w:p>
        </w:tc>
        <w:tc>
          <w:tcPr>
            <w:tcW w:w="1868" w:type="dxa"/>
            <w:tcBorders>
              <w:top w:val="single" w:sz="4" w:space="0" w:color="E6E6E6"/>
              <w:bottom w:val="single" w:sz="4" w:space="0" w:color="E6E6E6"/>
            </w:tcBorders>
          </w:tcPr>
          <w:p>
            <w:pPr>
              <w:pStyle w:val="TableParagraph"/>
              <w:ind w:right="564"/>
              <w:rPr>
                <w:sz w:val="14"/>
              </w:rPr>
            </w:pPr>
            <w:r>
              <w:rPr>
                <w:spacing w:val="-2"/>
                <w:sz w:val="14"/>
              </w:rPr>
              <w:t>3,972.76</w:t>
            </w:r>
          </w:p>
        </w:tc>
        <w:tc>
          <w:tcPr>
            <w:tcW w:w="1771" w:type="dxa"/>
            <w:tcBorders>
              <w:top w:val="single" w:sz="4" w:space="0" w:color="E6E6E6"/>
              <w:bottom w:val="single" w:sz="4" w:space="0" w:color="E6E6E6"/>
            </w:tcBorders>
          </w:tcPr>
          <w:p>
            <w:pPr>
              <w:pStyle w:val="TableParagraph"/>
              <w:ind w:right="564"/>
              <w:rPr>
                <w:sz w:val="14"/>
              </w:rPr>
            </w:pPr>
            <w:r>
              <w:rPr>
                <w:spacing w:val="-2"/>
                <w:sz w:val="14"/>
              </w:rPr>
              <w:t>818.40</w:t>
            </w:r>
          </w:p>
        </w:tc>
        <w:tc>
          <w:tcPr>
            <w:tcW w:w="1731" w:type="dxa"/>
            <w:tcBorders>
              <w:top w:val="single" w:sz="4" w:space="0" w:color="E6E6E6"/>
              <w:bottom w:val="single" w:sz="4" w:space="0" w:color="E6E6E6"/>
            </w:tcBorders>
          </w:tcPr>
          <w:p>
            <w:pPr>
              <w:pStyle w:val="TableParagraph"/>
              <w:ind w:right="524"/>
              <w:rPr>
                <w:sz w:val="14"/>
              </w:rPr>
            </w:pPr>
            <w:r>
              <w:rPr>
                <w:spacing w:val="-2"/>
                <w:sz w:val="14"/>
              </w:rPr>
              <w:t>3,058.68</w:t>
            </w:r>
          </w:p>
        </w:tc>
        <w:tc>
          <w:tcPr>
            <w:tcW w:w="1285" w:type="dxa"/>
            <w:tcBorders>
              <w:top w:val="single" w:sz="4" w:space="0" w:color="E6E6E6"/>
              <w:bottom w:val="single" w:sz="4" w:space="0" w:color="E6E6E6"/>
            </w:tcBorders>
          </w:tcPr>
          <w:p>
            <w:pPr>
              <w:pStyle w:val="TableParagraph"/>
              <w:ind w:right="38"/>
              <w:rPr>
                <w:sz w:val="14"/>
              </w:rPr>
            </w:pPr>
            <w:r>
              <w:rPr>
                <w:spacing w:val="-2"/>
                <w:sz w:val="14"/>
              </w:rPr>
              <w:t>7,849.84</w:t>
            </w:r>
          </w:p>
        </w:tc>
      </w:tr>
    </w:tbl>
    <w:p>
      <w:pPr>
        <w:pStyle w:val="TableParagraph"/>
        <w:spacing w:after="0"/>
        <w:rPr>
          <w:sz w:val="14"/>
        </w:rPr>
        <w:sectPr>
          <w:headerReference w:type="default" r:id="rId41"/>
          <w:footerReference w:type="default" r:id="rId42"/>
          <w:pgSz w:w="11910" w:h="16840"/>
          <w:pgMar w:header="0" w:footer="840" w:top="180" w:bottom="1040" w:left="566" w:right="424"/>
        </w:sectPr>
      </w:pPr>
    </w:p>
    <w:p>
      <w:pPr>
        <w:spacing w:before="84"/>
        <w:ind w:left="0" w:right="93" w:firstLine="0"/>
        <w:jc w:val="right"/>
        <w:rPr>
          <w:rFonts w:ascii="Tahoma"/>
          <w:sz w:val="18"/>
        </w:rPr>
      </w:pPr>
      <w:r>
        <w:rPr>
          <w:rFonts w:ascii="Tahoma"/>
          <w:sz w:val="18"/>
        </w:rPr>
        <mc:AlternateContent>
          <mc:Choice Requires="wps">
            <w:drawing>
              <wp:anchor distT="0" distB="0" distL="0" distR="0" allowOverlap="1" layoutInCell="1" locked="0" behindDoc="0" simplePos="0" relativeHeight="15813120">
                <wp:simplePos x="0" y="0"/>
                <wp:positionH relativeFrom="page">
                  <wp:posOffset>6167120</wp:posOffset>
                </wp:positionH>
                <wp:positionV relativeFrom="paragraph">
                  <wp:posOffset>-507</wp:posOffset>
                </wp:positionV>
                <wp:extent cx="1077595" cy="257810"/>
                <wp:effectExtent l="0" t="0" r="0" b="0"/>
                <wp:wrapNone/>
                <wp:docPr id="907" name="Group 907"/>
                <wp:cNvGraphicFramePr>
                  <a:graphicFrameLocks/>
                </wp:cNvGraphicFramePr>
                <a:graphic>
                  <a:graphicData uri="http://schemas.microsoft.com/office/word/2010/wordprocessingGroup">
                    <wpg:wgp>
                      <wpg:cNvPr id="907" name="Group 907"/>
                      <wpg:cNvGrpSpPr/>
                      <wpg:grpSpPr>
                        <a:xfrm>
                          <a:off x="0" y="0"/>
                          <a:ext cx="1077595" cy="257810"/>
                          <a:chExt cx="1077595" cy="257810"/>
                        </a:xfrm>
                      </wpg:grpSpPr>
                      <wps:wsp>
                        <wps:cNvPr id="908" name="Graphic 908"/>
                        <wps:cNvSpPr/>
                        <wps:spPr>
                          <a:xfrm>
                            <a:off x="1905" y="1905"/>
                            <a:ext cx="1073785" cy="254000"/>
                          </a:xfrm>
                          <a:custGeom>
                            <a:avLst/>
                            <a:gdLst/>
                            <a:ahLst/>
                            <a:cxnLst/>
                            <a:rect l="l" t="t" r="r" b="b"/>
                            <a:pathLst>
                              <a:path w="1073785" h="254000">
                                <a:moveTo>
                                  <a:pt x="1073530" y="0"/>
                                </a:moveTo>
                                <a:lnTo>
                                  <a:pt x="0" y="0"/>
                                </a:lnTo>
                                <a:lnTo>
                                  <a:pt x="0" y="254000"/>
                                </a:lnTo>
                                <a:lnTo>
                                  <a:pt x="1073530" y="254000"/>
                                </a:lnTo>
                                <a:lnTo>
                                  <a:pt x="1073530" y="0"/>
                                </a:lnTo>
                                <a:close/>
                              </a:path>
                            </a:pathLst>
                          </a:custGeom>
                          <a:solidFill>
                            <a:srgbClr val="FFFFFF"/>
                          </a:solidFill>
                        </wps:spPr>
                        <wps:bodyPr wrap="square" lIns="0" tIns="0" rIns="0" bIns="0" rtlCol="0">
                          <a:prstTxWarp prst="textNoShape">
                            <a:avLst/>
                          </a:prstTxWarp>
                          <a:noAutofit/>
                        </wps:bodyPr>
                      </wps:wsp>
                      <wps:wsp>
                        <wps:cNvPr id="909" name="Graphic 909"/>
                        <wps:cNvSpPr/>
                        <wps:spPr>
                          <a:xfrm>
                            <a:off x="1905" y="1905"/>
                            <a:ext cx="1073785" cy="254000"/>
                          </a:xfrm>
                          <a:custGeom>
                            <a:avLst/>
                            <a:gdLst/>
                            <a:ahLst/>
                            <a:cxnLst/>
                            <a:rect l="l" t="t" r="r" b="b"/>
                            <a:pathLst>
                              <a:path w="1073785" h="254000">
                                <a:moveTo>
                                  <a:pt x="0" y="254000"/>
                                </a:moveTo>
                                <a:lnTo>
                                  <a:pt x="1073530" y="254000"/>
                                </a:lnTo>
                                <a:lnTo>
                                  <a:pt x="1073530" y="0"/>
                                </a:lnTo>
                                <a:lnTo>
                                  <a:pt x="0" y="0"/>
                                </a:lnTo>
                                <a:lnTo>
                                  <a:pt x="0" y="254000"/>
                                </a:lnTo>
                                <a:close/>
                              </a:path>
                            </a:pathLst>
                          </a:custGeom>
                          <a:ln w="381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85.600006pt;margin-top:-.04pt;width:84.85pt;height:20.3pt;mso-position-horizontal-relative:page;mso-position-vertical-relative:paragraph;z-index:15813120" id="docshapegroup546" coordorigin="9712,-1" coordsize="1697,406">
                <v:rect style="position:absolute;left:9715;top:2;width:1691;height:400" id="docshape547" filled="true" fillcolor="#ffffff" stroked="false">
                  <v:fill type="solid"/>
                </v:rect>
                <v:rect style="position:absolute;left:9715;top:2;width:1691;height:400" id="docshape548" filled="false" stroked="true" strokeweight=".3pt" strokecolor="#ffffff">
                  <v:stroke dashstyle="solid"/>
                </v:rect>
                <w10:wrap type="none"/>
              </v:group>
            </w:pict>
          </mc:Fallback>
        </mc:AlternateContent>
      </w:r>
      <w:r>
        <w:rPr>
          <w:rFonts w:ascii="Tahoma"/>
          <w:color w:val="808080"/>
          <w:w w:val="105"/>
          <w:sz w:val="18"/>
        </w:rPr>
        <w:t>Finance</w:t>
      </w:r>
      <w:r>
        <w:rPr>
          <w:rFonts w:ascii="Tahoma"/>
          <w:color w:val="808080"/>
          <w:spacing w:val="-14"/>
          <w:w w:val="105"/>
          <w:sz w:val="18"/>
        </w:rPr>
        <w:t> </w:t>
      </w:r>
      <w:r>
        <w:rPr>
          <w:rFonts w:ascii="Tahoma"/>
          <w:color w:val="808080"/>
          <w:w w:val="105"/>
          <w:sz w:val="18"/>
        </w:rPr>
        <w:t>&amp;</w:t>
      </w:r>
      <w:r>
        <w:rPr>
          <w:rFonts w:ascii="Tahoma"/>
          <w:color w:val="808080"/>
          <w:spacing w:val="-13"/>
          <w:w w:val="105"/>
          <w:sz w:val="18"/>
        </w:rPr>
        <w:t> </w:t>
      </w:r>
      <w:r>
        <w:rPr>
          <w:rFonts w:ascii="Tahoma"/>
          <w:color w:val="808080"/>
          <w:w w:val="105"/>
          <w:sz w:val="18"/>
        </w:rPr>
        <w:t>Risk</w:t>
      </w:r>
      <w:r>
        <w:rPr>
          <w:rFonts w:ascii="Tahoma"/>
          <w:color w:val="808080"/>
          <w:spacing w:val="-13"/>
          <w:w w:val="105"/>
          <w:sz w:val="18"/>
        </w:rPr>
        <w:t> </w:t>
      </w:r>
      <w:r>
        <w:rPr>
          <w:rFonts w:ascii="Tahoma"/>
          <w:color w:val="808080"/>
          <w:w w:val="105"/>
          <w:sz w:val="18"/>
        </w:rPr>
        <w:t>3.2</w:t>
      </w:r>
      <w:r>
        <w:rPr>
          <w:rFonts w:ascii="Tahoma"/>
          <w:color w:val="808080"/>
          <w:spacing w:val="-14"/>
          <w:w w:val="105"/>
          <w:sz w:val="18"/>
        </w:rPr>
        <w:t> </w:t>
      </w:r>
      <w:r>
        <w:rPr>
          <w:rFonts w:ascii="Tahoma"/>
          <w:color w:val="808080"/>
          <w:spacing w:val="-10"/>
          <w:w w:val="105"/>
          <w:sz w:val="18"/>
        </w:rPr>
        <w:t>c</w:t>
      </w:r>
    </w:p>
    <w:tbl>
      <w:tblPr>
        <w:tblW w:w="0" w:type="auto"/>
        <w:jc w:val="left"/>
        <w:tblInd w:w="79"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ayout w:type="fixed"/>
        <w:tblCellMar>
          <w:top w:w="0" w:type="dxa"/>
          <w:left w:w="0" w:type="dxa"/>
          <w:bottom w:w="0" w:type="dxa"/>
          <w:right w:w="0" w:type="dxa"/>
        </w:tblCellMar>
        <w:tblLook w:val="01E0"/>
      </w:tblPr>
      <w:tblGrid>
        <w:gridCol w:w="3542"/>
        <w:gridCol w:w="1771"/>
        <w:gridCol w:w="1771"/>
        <w:gridCol w:w="1771"/>
        <w:gridCol w:w="1771"/>
      </w:tblGrid>
      <w:tr>
        <w:trPr>
          <w:trHeight w:val="290" w:hRule="atLeast"/>
        </w:trPr>
        <w:tc>
          <w:tcPr>
            <w:tcW w:w="3542" w:type="dxa"/>
            <w:tcBorders>
              <w:bottom w:val="single" w:sz="4" w:space="0" w:color="C0C0C0"/>
            </w:tcBorders>
            <w:shd w:val="clear" w:color="auto" w:fill="DADADA"/>
          </w:tcPr>
          <w:p>
            <w:pPr>
              <w:pStyle w:val="TableParagraph"/>
              <w:spacing w:before="0"/>
              <w:jc w:val="left"/>
              <w:rPr>
                <w:rFonts w:ascii="Times New Roman"/>
                <w:sz w:val="14"/>
              </w:rPr>
            </w:pPr>
          </w:p>
        </w:tc>
        <w:tc>
          <w:tcPr>
            <w:tcW w:w="1771" w:type="dxa"/>
            <w:tcBorders>
              <w:bottom w:val="single" w:sz="4" w:space="0" w:color="C0C0C0"/>
            </w:tcBorders>
            <w:shd w:val="clear" w:color="auto" w:fill="DADADA"/>
          </w:tcPr>
          <w:p>
            <w:pPr>
              <w:pStyle w:val="TableParagraph"/>
              <w:spacing w:before="17"/>
              <w:ind w:right="28"/>
              <w:rPr>
                <w:rFonts w:ascii="Arial Black"/>
                <w:sz w:val="14"/>
              </w:rPr>
            </w:pPr>
            <w:r>
              <w:rPr>
                <w:rFonts w:ascii="Arial Black"/>
                <w:w w:val="85"/>
                <w:sz w:val="14"/>
              </w:rPr>
              <w:t>Oct-</w:t>
            </w:r>
            <w:r>
              <w:rPr>
                <w:rFonts w:ascii="Arial Black"/>
                <w:spacing w:val="-5"/>
                <w:sz w:val="14"/>
              </w:rPr>
              <w:t>25</w:t>
            </w:r>
          </w:p>
        </w:tc>
        <w:tc>
          <w:tcPr>
            <w:tcW w:w="1771" w:type="dxa"/>
            <w:tcBorders>
              <w:bottom w:val="single" w:sz="4" w:space="0" w:color="C0C0C0"/>
            </w:tcBorders>
            <w:shd w:val="clear" w:color="auto" w:fill="DADADA"/>
          </w:tcPr>
          <w:p>
            <w:pPr>
              <w:pStyle w:val="TableParagraph"/>
              <w:spacing w:before="17"/>
              <w:ind w:right="28"/>
              <w:rPr>
                <w:rFonts w:ascii="Arial Black"/>
                <w:sz w:val="14"/>
              </w:rPr>
            </w:pPr>
            <w:r>
              <w:rPr>
                <w:rFonts w:ascii="Arial Black"/>
                <w:spacing w:val="-2"/>
                <w:w w:val="90"/>
                <w:sz w:val="14"/>
              </w:rPr>
              <w:t>Nov-</w:t>
            </w:r>
            <w:r>
              <w:rPr>
                <w:rFonts w:ascii="Arial Black"/>
                <w:spacing w:val="-5"/>
                <w:sz w:val="14"/>
              </w:rPr>
              <w:t>25</w:t>
            </w:r>
          </w:p>
        </w:tc>
        <w:tc>
          <w:tcPr>
            <w:tcW w:w="1771" w:type="dxa"/>
            <w:tcBorders>
              <w:bottom w:val="single" w:sz="4" w:space="0" w:color="C0C0C0"/>
            </w:tcBorders>
            <w:shd w:val="clear" w:color="auto" w:fill="DADADA"/>
          </w:tcPr>
          <w:p>
            <w:pPr>
              <w:pStyle w:val="TableParagraph"/>
              <w:spacing w:before="17"/>
              <w:ind w:right="28"/>
              <w:rPr>
                <w:rFonts w:ascii="Arial Black"/>
                <w:sz w:val="14"/>
              </w:rPr>
            </w:pPr>
            <w:r>
              <w:rPr>
                <w:rFonts w:ascii="Arial Black"/>
                <w:w w:val="85"/>
                <w:sz w:val="14"/>
              </w:rPr>
              <w:t>Dec-</w:t>
            </w:r>
            <w:r>
              <w:rPr>
                <w:rFonts w:ascii="Arial Black"/>
                <w:spacing w:val="-5"/>
                <w:w w:val="90"/>
                <w:sz w:val="14"/>
              </w:rPr>
              <w:t>25</w:t>
            </w:r>
          </w:p>
        </w:tc>
        <w:tc>
          <w:tcPr>
            <w:tcW w:w="1771" w:type="dxa"/>
            <w:tcBorders>
              <w:bottom w:val="single" w:sz="4" w:space="0" w:color="C0C0C0"/>
            </w:tcBorders>
            <w:shd w:val="clear" w:color="auto" w:fill="DADADA"/>
          </w:tcPr>
          <w:p>
            <w:pPr>
              <w:pStyle w:val="TableParagraph"/>
              <w:spacing w:before="17"/>
              <w:ind w:right="28"/>
              <w:rPr>
                <w:rFonts w:ascii="Arial Black"/>
                <w:sz w:val="14"/>
              </w:rPr>
            </w:pPr>
            <w:r>
              <w:rPr>
                <w:rFonts w:ascii="Arial Black"/>
                <w:spacing w:val="-2"/>
                <w:sz w:val="14"/>
              </w:rPr>
              <w:t>Total</w:t>
            </w:r>
          </w:p>
        </w:tc>
      </w:tr>
    </w:tbl>
    <w:tbl>
      <w:tblPr>
        <w:tblW w:w="0" w:type="auto"/>
        <w:jc w:val="left"/>
        <w:tblInd w:w="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60"/>
        <w:gridCol w:w="1938"/>
        <w:gridCol w:w="1770"/>
        <w:gridCol w:w="1710"/>
        <w:gridCol w:w="1344"/>
      </w:tblGrid>
      <w:tr>
        <w:trPr>
          <w:trHeight w:val="244" w:hRule="atLeast"/>
        </w:trPr>
        <w:tc>
          <w:tcPr>
            <w:tcW w:w="3860" w:type="dxa"/>
            <w:tcBorders>
              <w:bottom w:val="single" w:sz="4" w:space="0" w:color="E6E6E6"/>
            </w:tcBorders>
          </w:tcPr>
          <w:p>
            <w:pPr>
              <w:pStyle w:val="TableParagraph"/>
              <w:spacing w:before="14"/>
              <w:ind w:left="600"/>
              <w:jc w:val="left"/>
              <w:rPr>
                <w:sz w:val="14"/>
              </w:rPr>
            </w:pPr>
            <w:r>
              <w:rPr>
                <w:spacing w:val="-6"/>
                <w:sz w:val="14"/>
              </w:rPr>
              <w:t>6-6033</w:t>
            </w:r>
            <w:r>
              <w:rPr>
                <w:spacing w:val="-5"/>
                <w:sz w:val="14"/>
              </w:rPr>
              <w:t> </w:t>
            </w:r>
            <w:r>
              <w:rPr>
                <w:spacing w:val="-6"/>
                <w:sz w:val="14"/>
              </w:rPr>
              <w:t>R,M&amp;S</w:t>
            </w:r>
            <w:r>
              <w:rPr>
                <w:spacing w:val="-5"/>
                <w:sz w:val="14"/>
              </w:rPr>
              <w:t> </w:t>
            </w:r>
            <w:r>
              <w:rPr>
                <w:spacing w:val="-6"/>
                <w:sz w:val="14"/>
              </w:rPr>
              <w:t>OziOptis</w:t>
            </w:r>
          </w:p>
        </w:tc>
        <w:tc>
          <w:tcPr>
            <w:tcW w:w="1938" w:type="dxa"/>
            <w:tcBorders>
              <w:bottom w:val="single" w:sz="4" w:space="0" w:color="E6E6E6"/>
            </w:tcBorders>
          </w:tcPr>
          <w:p>
            <w:pPr>
              <w:pStyle w:val="TableParagraph"/>
              <w:spacing w:before="14"/>
              <w:ind w:right="523"/>
              <w:rPr>
                <w:sz w:val="14"/>
              </w:rPr>
            </w:pPr>
            <w:r>
              <w:rPr>
                <w:spacing w:val="-2"/>
                <w:sz w:val="14"/>
              </w:rPr>
              <w:t>481.82</w:t>
            </w:r>
          </w:p>
        </w:tc>
        <w:tc>
          <w:tcPr>
            <w:tcW w:w="1770" w:type="dxa"/>
            <w:tcBorders>
              <w:bottom w:val="single" w:sz="4" w:space="0" w:color="E6E6E6"/>
            </w:tcBorders>
          </w:tcPr>
          <w:p>
            <w:pPr>
              <w:pStyle w:val="TableParagraph"/>
              <w:spacing w:before="14"/>
              <w:ind w:right="522"/>
              <w:rPr>
                <w:sz w:val="14"/>
              </w:rPr>
            </w:pPr>
            <w:r>
              <w:rPr>
                <w:spacing w:val="-4"/>
                <w:sz w:val="14"/>
              </w:rPr>
              <w:t>0.00</w:t>
            </w:r>
          </w:p>
        </w:tc>
        <w:tc>
          <w:tcPr>
            <w:tcW w:w="1710" w:type="dxa"/>
            <w:tcBorders>
              <w:bottom w:val="single" w:sz="4" w:space="0" w:color="E6E6E6"/>
            </w:tcBorders>
          </w:tcPr>
          <w:p>
            <w:pPr>
              <w:pStyle w:val="TableParagraph"/>
              <w:spacing w:before="14"/>
              <w:ind w:right="461"/>
              <w:rPr>
                <w:sz w:val="14"/>
              </w:rPr>
            </w:pPr>
            <w:r>
              <w:rPr>
                <w:spacing w:val="-4"/>
                <w:sz w:val="14"/>
              </w:rPr>
              <w:t>0.00</w:t>
            </w:r>
          </w:p>
        </w:tc>
        <w:tc>
          <w:tcPr>
            <w:tcW w:w="1344" w:type="dxa"/>
            <w:tcBorders>
              <w:bottom w:val="single" w:sz="4" w:space="0" w:color="E6E6E6"/>
            </w:tcBorders>
          </w:tcPr>
          <w:p>
            <w:pPr>
              <w:pStyle w:val="TableParagraph"/>
              <w:spacing w:before="14"/>
              <w:ind w:right="34"/>
              <w:rPr>
                <w:sz w:val="14"/>
              </w:rPr>
            </w:pPr>
            <w:r>
              <w:rPr>
                <w:spacing w:val="-2"/>
                <w:sz w:val="14"/>
              </w:rPr>
              <w:t>481.82</w:t>
            </w:r>
          </w:p>
        </w:tc>
      </w:tr>
      <w:tr>
        <w:trPr>
          <w:trHeight w:val="290" w:hRule="atLeast"/>
        </w:trPr>
        <w:tc>
          <w:tcPr>
            <w:tcW w:w="3860" w:type="dxa"/>
            <w:tcBorders>
              <w:top w:val="single" w:sz="4" w:space="0" w:color="E6E6E6"/>
              <w:bottom w:val="single" w:sz="4" w:space="0" w:color="E6E6E6"/>
            </w:tcBorders>
          </w:tcPr>
          <w:p>
            <w:pPr>
              <w:pStyle w:val="TableParagraph"/>
              <w:ind w:left="599"/>
              <w:jc w:val="left"/>
              <w:rPr>
                <w:sz w:val="14"/>
              </w:rPr>
            </w:pPr>
            <w:r>
              <w:rPr>
                <w:w w:val="90"/>
                <w:sz w:val="14"/>
              </w:rPr>
              <w:t>6-6035</w:t>
            </w:r>
            <w:r>
              <w:rPr>
                <w:spacing w:val="6"/>
                <w:sz w:val="14"/>
              </w:rPr>
              <w:t> </w:t>
            </w:r>
            <w:r>
              <w:rPr>
                <w:w w:val="90"/>
                <w:sz w:val="14"/>
              </w:rPr>
              <w:t>R,M&amp;S</w:t>
            </w:r>
            <w:r>
              <w:rPr>
                <w:spacing w:val="7"/>
                <w:sz w:val="14"/>
              </w:rPr>
              <w:t> </w:t>
            </w:r>
            <w:r>
              <w:rPr>
                <w:w w:val="90"/>
                <w:sz w:val="14"/>
              </w:rPr>
              <w:t>Racing</w:t>
            </w:r>
            <w:r>
              <w:rPr>
                <w:spacing w:val="7"/>
                <w:sz w:val="14"/>
              </w:rPr>
              <w:t> </w:t>
            </w:r>
            <w:r>
              <w:rPr>
                <w:spacing w:val="-2"/>
                <w:w w:val="90"/>
                <w:sz w:val="14"/>
              </w:rPr>
              <w:t>Optis</w:t>
            </w:r>
          </w:p>
        </w:tc>
        <w:tc>
          <w:tcPr>
            <w:tcW w:w="1938" w:type="dxa"/>
            <w:tcBorders>
              <w:top w:val="single" w:sz="4" w:space="0" w:color="E6E6E6"/>
              <w:bottom w:val="single" w:sz="4" w:space="0" w:color="E6E6E6"/>
            </w:tcBorders>
          </w:tcPr>
          <w:p>
            <w:pPr>
              <w:pStyle w:val="TableParagraph"/>
              <w:ind w:right="523"/>
              <w:rPr>
                <w:sz w:val="14"/>
              </w:rPr>
            </w:pPr>
            <w:r>
              <w:rPr>
                <w:spacing w:val="-2"/>
                <w:sz w:val="14"/>
              </w:rPr>
              <w:t>52.73</w:t>
            </w:r>
          </w:p>
        </w:tc>
        <w:tc>
          <w:tcPr>
            <w:tcW w:w="1770" w:type="dxa"/>
            <w:tcBorders>
              <w:top w:val="single" w:sz="4" w:space="0" w:color="E6E6E6"/>
              <w:bottom w:val="single" w:sz="4" w:space="0" w:color="E6E6E6"/>
            </w:tcBorders>
          </w:tcPr>
          <w:p>
            <w:pPr>
              <w:pStyle w:val="TableParagraph"/>
              <w:ind w:right="522"/>
              <w:rPr>
                <w:sz w:val="14"/>
              </w:rPr>
            </w:pPr>
            <w:r>
              <w:rPr>
                <w:spacing w:val="-4"/>
                <w:sz w:val="14"/>
              </w:rPr>
              <w:t>0.00</w:t>
            </w:r>
          </w:p>
        </w:tc>
        <w:tc>
          <w:tcPr>
            <w:tcW w:w="1710" w:type="dxa"/>
            <w:tcBorders>
              <w:top w:val="single" w:sz="4" w:space="0" w:color="E6E6E6"/>
              <w:bottom w:val="single" w:sz="4" w:space="0" w:color="E6E6E6"/>
            </w:tcBorders>
          </w:tcPr>
          <w:p>
            <w:pPr>
              <w:pStyle w:val="TableParagraph"/>
              <w:ind w:right="461"/>
              <w:rPr>
                <w:sz w:val="14"/>
              </w:rPr>
            </w:pPr>
            <w:r>
              <w:rPr>
                <w:spacing w:val="-4"/>
                <w:sz w:val="14"/>
              </w:rPr>
              <w:t>0.00</w:t>
            </w:r>
          </w:p>
        </w:tc>
        <w:tc>
          <w:tcPr>
            <w:tcW w:w="1344" w:type="dxa"/>
            <w:tcBorders>
              <w:top w:val="single" w:sz="4" w:space="0" w:color="E6E6E6"/>
              <w:bottom w:val="single" w:sz="4" w:space="0" w:color="E6E6E6"/>
            </w:tcBorders>
          </w:tcPr>
          <w:p>
            <w:pPr>
              <w:pStyle w:val="TableParagraph"/>
              <w:ind w:right="34"/>
              <w:rPr>
                <w:sz w:val="14"/>
              </w:rPr>
            </w:pPr>
            <w:r>
              <w:rPr>
                <w:spacing w:val="-2"/>
                <w:sz w:val="14"/>
              </w:rPr>
              <w:t>52.73</w:t>
            </w:r>
          </w:p>
        </w:tc>
      </w:tr>
      <w:tr>
        <w:trPr>
          <w:trHeight w:val="290" w:hRule="atLeast"/>
        </w:trPr>
        <w:tc>
          <w:tcPr>
            <w:tcW w:w="3860" w:type="dxa"/>
            <w:tcBorders>
              <w:top w:val="single" w:sz="4" w:space="0" w:color="E6E6E6"/>
              <w:bottom w:val="single" w:sz="4" w:space="0" w:color="E6E6E6"/>
            </w:tcBorders>
          </w:tcPr>
          <w:p>
            <w:pPr>
              <w:pStyle w:val="TableParagraph"/>
              <w:ind w:left="599"/>
              <w:jc w:val="left"/>
              <w:rPr>
                <w:sz w:val="14"/>
              </w:rPr>
            </w:pPr>
            <w:r>
              <w:rPr>
                <w:spacing w:val="-4"/>
                <w:sz w:val="14"/>
              </w:rPr>
              <w:t>6-6040</w:t>
            </w:r>
            <w:r>
              <w:rPr>
                <w:spacing w:val="-6"/>
                <w:sz w:val="14"/>
              </w:rPr>
              <w:t> </w:t>
            </w:r>
            <w:r>
              <w:rPr>
                <w:spacing w:val="-4"/>
                <w:sz w:val="14"/>
              </w:rPr>
              <w:t>R,M&amp;S</w:t>
            </w:r>
            <w:r>
              <w:rPr>
                <w:spacing w:val="-5"/>
                <w:sz w:val="14"/>
              </w:rPr>
              <w:t> </w:t>
            </w:r>
            <w:r>
              <w:rPr>
                <w:spacing w:val="-4"/>
                <w:sz w:val="14"/>
              </w:rPr>
              <w:t>Rescue</w:t>
            </w:r>
            <w:r>
              <w:rPr>
                <w:spacing w:val="-5"/>
                <w:sz w:val="14"/>
              </w:rPr>
              <w:t> </w:t>
            </w:r>
            <w:r>
              <w:rPr>
                <w:spacing w:val="-4"/>
                <w:sz w:val="14"/>
              </w:rPr>
              <w:t>Boats</w:t>
            </w:r>
            <w:r>
              <w:rPr>
                <w:spacing w:val="-5"/>
                <w:sz w:val="14"/>
              </w:rPr>
              <w:t> </w:t>
            </w:r>
            <w:r>
              <w:rPr>
                <w:spacing w:val="-4"/>
                <w:sz w:val="14"/>
              </w:rPr>
              <w:t>-</w:t>
            </w:r>
            <w:r>
              <w:rPr>
                <w:spacing w:val="-5"/>
                <w:sz w:val="14"/>
              </w:rPr>
              <w:t> </w:t>
            </w:r>
            <w:r>
              <w:rPr>
                <w:spacing w:val="-4"/>
                <w:sz w:val="14"/>
              </w:rPr>
              <w:t>Rhibs</w:t>
            </w:r>
          </w:p>
        </w:tc>
        <w:tc>
          <w:tcPr>
            <w:tcW w:w="1938" w:type="dxa"/>
            <w:tcBorders>
              <w:top w:val="single" w:sz="4" w:space="0" w:color="E6E6E6"/>
              <w:bottom w:val="single" w:sz="4" w:space="0" w:color="E6E6E6"/>
            </w:tcBorders>
          </w:tcPr>
          <w:p>
            <w:pPr>
              <w:pStyle w:val="TableParagraph"/>
              <w:ind w:right="523"/>
              <w:rPr>
                <w:sz w:val="14"/>
              </w:rPr>
            </w:pPr>
            <w:r>
              <w:rPr>
                <w:spacing w:val="-2"/>
                <w:sz w:val="14"/>
              </w:rPr>
              <w:t>2,501.24</w:t>
            </w:r>
          </w:p>
        </w:tc>
        <w:tc>
          <w:tcPr>
            <w:tcW w:w="1770" w:type="dxa"/>
            <w:tcBorders>
              <w:top w:val="single" w:sz="4" w:space="0" w:color="E6E6E6"/>
              <w:bottom w:val="single" w:sz="4" w:space="0" w:color="E6E6E6"/>
            </w:tcBorders>
          </w:tcPr>
          <w:p>
            <w:pPr>
              <w:pStyle w:val="TableParagraph"/>
              <w:ind w:right="522"/>
              <w:rPr>
                <w:sz w:val="14"/>
              </w:rPr>
            </w:pPr>
            <w:r>
              <w:rPr>
                <w:spacing w:val="-2"/>
                <w:sz w:val="14"/>
              </w:rPr>
              <w:t>1,590.75</w:t>
            </w:r>
          </w:p>
        </w:tc>
        <w:tc>
          <w:tcPr>
            <w:tcW w:w="1710" w:type="dxa"/>
            <w:tcBorders>
              <w:top w:val="single" w:sz="4" w:space="0" w:color="E6E6E6"/>
              <w:bottom w:val="single" w:sz="4" w:space="0" w:color="E6E6E6"/>
            </w:tcBorders>
          </w:tcPr>
          <w:p>
            <w:pPr>
              <w:pStyle w:val="TableParagraph"/>
              <w:ind w:right="461"/>
              <w:rPr>
                <w:sz w:val="14"/>
              </w:rPr>
            </w:pPr>
            <w:r>
              <w:rPr>
                <w:spacing w:val="-2"/>
                <w:sz w:val="14"/>
              </w:rPr>
              <w:t>1,619.83</w:t>
            </w:r>
          </w:p>
        </w:tc>
        <w:tc>
          <w:tcPr>
            <w:tcW w:w="1344" w:type="dxa"/>
            <w:tcBorders>
              <w:top w:val="single" w:sz="4" w:space="0" w:color="E6E6E6"/>
              <w:bottom w:val="single" w:sz="4" w:space="0" w:color="E6E6E6"/>
            </w:tcBorders>
          </w:tcPr>
          <w:p>
            <w:pPr>
              <w:pStyle w:val="TableParagraph"/>
              <w:ind w:right="34"/>
              <w:rPr>
                <w:sz w:val="14"/>
              </w:rPr>
            </w:pPr>
            <w:r>
              <w:rPr>
                <w:spacing w:val="-2"/>
                <w:sz w:val="14"/>
              </w:rPr>
              <w:t>5,711.82</w:t>
            </w:r>
          </w:p>
        </w:tc>
      </w:tr>
      <w:tr>
        <w:trPr>
          <w:trHeight w:val="290" w:hRule="atLeast"/>
        </w:trPr>
        <w:tc>
          <w:tcPr>
            <w:tcW w:w="3860" w:type="dxa"/>
            <w:tcBorders>
              <w:top w:val="single" w:sz="4" w:space="0" w:color="E6E6E6"/>
              <w:bottom w:val="single" w:sz="4" w:space="0" w:color="E6E6E6"/>
            </w:tcBorders>
          </w:tcPr>
          <w:p>
            <w:pPr>
              <w:pStyle w:val="TableParagraph"/>
              <w:ind w:left="599"/>
              <w:jc w:val="left"/>
              <w:rPr>
                <w:sz w:val="14"/>
              </w:rPr>
            </w:pPr>
            <w:r>
              <w:rPr>
                <w:spacing w:val="-4"/>
                <w:sz w:val="14"/>
              </w:rPr>
              <w:t>6-6041 R,M&amp;S Rescue</w:t>
            </w:r>
            <w:r>
              <w:rPr>
                <w:spacing w:val="-3"/>
                <w:sz w:val="14"/>
              </w:rPr>
              <w:t> </w:t>
            </w:r>
            <w:r>
              <w:rPr>
                <w:spacing w:val="-4"/>
                <w:sz w:val="14"/>
              </w:rPr>
              <w:t>Boats –</w:t>
            </w:r>
            <w:r>
              <w:rPr>
                <w:spacing w:val="-3"/>
                <w:sz w:val="14"/>
              </w:rPr>
              <w:t> </w:t>
            </w:r>
            <w:r>
              <w:rPr>
                <w:spacing w:val="-4"/>
                <w:sz w:val="14"/>
              </w:rPr>
              <w:t>Harry </w:t>
            </w:r>
            <w:r>
              <w:rPr>
                <w:spacing w:val="-10"/>
                <w:sz w:val="14"/>
              </w:rPr>
              <w:t>T</w:t>
            </w:r>
          </w:p>
        </w:tc>
        <w:tc>
          <w:tcPr>
            <w:tcW w:w="1938" w:type="dxa"/>
            <w:tcBorders>
              <w:top w:val="single" w:sz="4" w:space="0" w:color="E6E6E6"/>
              <w:bottom w:val="single" w:sz="4" w:space="0" w:color="E6E6E6"/>
            </w:tcBorders>
          </w:tcPr>
          <w:p>
            <w:pPr>
              <w:pStyle w:val="TableParagraph"/>
              <w:ind w:right="523"/>
              <w:rPr>
                <w:sz w:val="14"/>
              </w:rPr>
            </w:pPr>
            <w:r>
              <w:rPr>
                <w:spacing w:val="-2"/>
                <w:sz w:val="14"/>
              </w:rPr>
              <w:t>25.44</w:t>
            </w:r>
          </w:p>
        </w:tc>
        <w:tc>
          <w:tcPr>
            <w:tcW w:w="1770" w:type="dxa"/>
            <w:tcBorders>
              <w:top w:val="single" w:sz="4" w:space="0" w:color="E6E6E6"/>
              <w:bottom w:val="single" w:sz="4" w:space="0" w:color="E6E6E6"/>
            </w:tcBorders>
          </w:tcPr>
          <w:p>
            <w:pPr>
              <w:pStyle w:val="TableParagraph"/>
              <w:ind w:right="522"/>
              <w:rPr>
                <w:sz w:val="14"/>
              </w:rPr>
            </w:pPr>
            <w:r>
              <w:rPr>
                <w:spacing w:val="-2"/>
                <w:sz w:val="14"/>
              </w:rPr>
              <w:t>113.18</w:t>
            </w:r>
          </w:p>
        </w:tc>
        <w:tc>
          <w:tcPr>
            <w:tcW w:w="1710" w:type="dxa"/>
            <w:tcBorders>
              <w:top w:val="single" w:sz="4" w:space="0" w:color="E6E6E6"/>
              <w:bottom w:val="single" w:sz="4" w:space="0" w:color="E6E6E6"/>
            </w:tcBorders>
          </w:tcPr>
          <w:p>
            <w:pPr>
              <w:pStyle w:val="TableParagraph"/>
              <w:ind w:right="461"/>
              <w:rPr>
                <w:sz w:val="14"/>
              </w:rPr>
            </w:pPr>
            <w:r>
              <w:rPr>
                <w:spacing w:val="-4"/>
                <w:sz w:val="14"/>
              </w:rPr>
              <w:t>0.00</w:t>
            </w:r>
          </w:p>
        </w:tc>
        <w:tc>
          <w:tcPr>
            <w:tcW w:w="1344" w:type="dxa"/>
            <w:tcBorders>
              <w:top w:val="single" w:sz="4" w:space="0" w:color="E6E6E6"/>
              <w:bottom w:val="single" w:sz="4" w:space="0" w:color="E6E6E6"/>
            </w:tcBorders>
          </w:tcPr>
          <w:p>
            <w:pPr>
              <w:pStyle w:val="TableParagraph"/>
              <w:ind w:right="34"/>
              <w:rPr>
                <w:sz w:val="14"/>
              </w:rPr>
            </w:pPr>
            <w:r>
              <w:rPr>
                <w:spacing w:val="-2"/>
                <w:sz w:val="14"/>
              </w:rPr>
              <w:t>138.62</w:t>
            </w:r>
          </w:p>
        </w:tc>
      </w:tr>
      <w:tr>
        <w:trPr>
          <w:trHeight w:val="290" w:hRule="atLeast"/>
        </w:trPr>
        <w:tc>
          <w:tcPr>
            <w:tcW w:w="3860" w:type="dxa"/>
            <w:tcBorders>
              <w:top w:val="single" w:sz="4" w:space="0" w:color="E6E6E6"/>
              <w:bottom w:val="single" w:sz="4" w:space="0" w:color="E6E6E6"/>
            </w:tcBorders>
          </w:tcPr>
          <w:p>
            <w:pPr>
              <w:pStyle w:val="TableParagraph"/>
              <w:ind w:left="599"/>
              <w:jc w:val="left"/>
              <w:rPr>
                <w:sz w:val="14"/>
              </w:rPr>
            </w:pPr>
            <w:r>
              <w:rPr>
                <w:spacing w:val="-4"/>
                <w:sz w:val="14"/>
              </w:rPr>
              <w:t>6-6050</w:t>
            </w:r>
            <w:r>
              <w:rPr>
                <w:spacing w:val="-5"/>
                <w:sz w:val="14"/>
              </w:rPr>
              <w:t> </w:t>
            </w:r>
            <w:r>
              <w:rPr>
                <w:spacing w:val="-4"/>
                <w:sz w:val="14"/>
              </w:rPr>
              <w:t>R,M&amp;S Other Plant</w:t>
            </w:r>
            <w:r>
              <w:rPr>
                <w:spacing w:val="-5"/>
                <w:sz w:val="14"/>
              </w:rPr>
              <w:t> </w:t>
            </w:r>
            <w:r>
              <w:rPr>
                <w:spacing w:val="-4"/>
                <w:sz w:val="14"/>
              </w:rPr>
              <w:t>&amp; Equipment</w:t>
            </w:r>
          </w:p>
        </w:tc>
        <w:tc>
          <w:tcPr>
            <w:tcW w:w="1938" w:type="dxa"/>
            <w:tcBorders>
              <w:top w:val="single" w:sz="4" w:space="0" w:color="E6E6E6"/>
              <w:bottom w:val="single" w:sz="4" w:space="0" w:color="E6E6E6"/>
            </w:tcBorders>
          </w:tcPr>
          <w:p>
            <w:pPr>
              <w:pStyle w:val="TableParagraph"/>
              <w:ind w:right="523"/>
              <w:rPr>
                <w:sz w:val="14"/>
              </w:rPr>
            </w:pPr>
            <w:r>
              <w:rPr>
                <w:spacing w:val="-2"/>
                <w:sz w:val="14"/>
              </w:rPr>
              <w:t>314.65</w:t>
            </w:r>
          </w:p>
        </w:tc>
        <w:tc>
          <w:tcPr>
            <w:tcW w:w="1770" w:type="dxa"/>
            <w:tcBorders>
              <w:top w:val="single" w:sz="4" w:space="0" w:color="E6E6E6"/>
              <w:bottom w:val="single" w:sz="4" w:space="0" w:color="E6E6E6"/>
            </w:tcBorders>
          </w:tcPr>
          <w:p>
            <w:pPr>
              <w:pStyle w:val="TableParagraph"/>
              <w:ind w:right="522"/>
              <w:rPr>
                <w:sz w:val="14"/>
              </w:rPr>
            </w:pPr>
            <w:r>
              <w:rPr>
                <w:spacing w:val="-4"/>
                <w:sz w:val="14"/>
              </w:rPr>
              <w:t>0.00</w:t>
            </w:r>
          </w:p>
        </w:tc>
        <w:tc>
          <w:tcPr>
            <w:tcW w:w="1710" w:type="dxa"/>
            <w:tcBorders>
              <w:top w:val="single" w:sz="4" w:space="0" w:color="E6E6E6"/>
              <w:bottom w:val="single" w:sz="4" w:space="0" w:color="E6E6E6"/>
            </w:tcBorders>
          </w:tcPr>
          <w:p>
            <w:pPr>
              <w:pStyle w:val="TableParagraph"/>
              <w:ind w:right="461"/>
              <w:rPr>
                <w:sz w:val="14"/>
              </w:rPr>
            </w:pPr>
            <w:r>
              <w:rPr>
                <w:spacing w:val="-2"/>
                <w:sz w:val="14"/>
              </w:rPr>
              <w:t>58.44</w:t>
            </w:r>
          </w:p>
        </w:tc>
        <w:tc>
          <w:tcPr>
            <w:tcW w:w="1344" w:type="dxa"/>
            <w:tcBorders>
              <w:top w:val="single" w:sz="4" w:space="0" w:color="E6E6E6"/>
              <w:bottom w:val="single" w:sz="4" w:space="0" w:color="E6E6E6"/>
            </w:tcBorders>
          </w:tcPr>
          <w:p>
            <w:pPr>
              <w:pStyle w:val="TableParagraph"/>
              <w:ind w:right="34"/>
              <w:rPr>
                <w:sz w:val="14"/>
              </w:rPr>
            </w:pPr>
            <w:r>
              <w:rPr>
                <w:spacing w:val="-2"/>
                <w:sz w:val="14"/>
              </w:rPr>
              <w:t>373.09</w:t>
            </w:r>
          </w:p>
        </w:tc>
      </w:tr>
      <w:tr>
        <w:trPr>
          <w:trHeight w:val="290" w:hRule="atLeast"/>
        </w:trPr>
        <w:tc>
          <w:tcPr>
            <w:tcW w:w="3860" w:type="dxa"/>
            <w:tcBorders>
              <w:top w:val="single" w:sz="4" w:space="0" w:color="E6E6E6"/>
              <w:bottom w:val="single" w:sz="4" w:space="0" w:color="E6E6E6"/>
            </w:tcBorders>
          </w:tcPr>
          <w:p>
            <w:pPr>
              <w:pStyle w:val="TableParagraph"/>
              <w:spacing w:before="41"/>
              <w:ind w:left="399"/>
              <w:jc w:val="left"/>
              <w:rPr>
                <w:rFonts w:ascii="Arial Black"/>
                <w:sz w:val="14"/>
              </w:rPr>
            </w:pPr>
            <w:r>
              <w:rPr>
                <w:rFonts w:ascii="Arial Black"/>
                <w:w w:val="85"/>
                <w:sz w:val="14"/>
              </w:rPr>
              <w:t>Total</w:t>
            </w:r>
            <w:r>
              <w:rPr>
                <w:rFonts w:ascii="Arial Black"/>
                <w:spacing w:val="1"/>
                <w:sz w:val="14"/>
              </w:rPr>
              <w:t> </w:t>
            </w:r>
            <w:r>
              <w:rPr>
                <w:rFonts w:ascii="Arial Black"/>
                <w:w w:val="85"/>
                <w:sz w:val="14"/>
              </w:rPr>
              <w:t>Repairs,</w:t>
            </w:r>
            <w:r>
              <w:rPr>
                <w:rFonts w:ascii="Arial Black"/>
                <w:spacing w:val="1"/>
                <w:sz w:val="14"/>
              </w:rPr>
              <w:t> </w:t>
            </w:r>
            <w:r>
              <w:rPr>
                <w:rFonts w:ascii="Arial Black"/>
                <w:w w:val="85"/>
                <w:sz w:val="14"/>
              </w:rPr>
              <w:t>Servicing</w:t>
            </w:r>
            <w:r>
              <w:rPr>
                <w:rFonts w:ascii="Arial Black"/>
                <w:spacing w:val="1"/>
                <w:sz w:val="14"/>
              </w:rPr>
              <w:t> </w:t>
            </w:r>
            <w:r>
              <w:rPr>
                <w:rFonts w:ascii="Arial Black"/>
                <w:w w:val="85"/>
                <w:sz w:val="14"/>
              </w:rPr>
              <w:t>&amp;</w:t>
            </w:r>
            <w:r>
              <w:rPr>
                <w:rFonts w:ascii="Arial Black"/>
                <w:spacing w:val="2"/>
                <w:sz w:val="14"/>
              </w:rPr>
              <w:t> </w:t>
            </w:r>
            <w:r>
              <w:rPr>
                <w:rFonts w:ascii="Arial Black"/>
                <w:spacing w:val="-2"/>
                <w:w w:val="85"/>
                <w:sz w:val="14"/>
              </w:rPr>
              <w:t>Maintenan</w:t>
            </w:r>
          </w:p>
        </w:tc>
        <w:tc>
          <w:tcPr>
            <w:tcW w:w="1938" w:type="dxa"/>
            <w:tcBorders>
              <w:top w:val="single" w:sz="4" w:space="0" w:color="E6E6E6"/>
              <w:bottom w:val="single" w:sz="4" w:space="0" w:color="E6E6E6"/>
            </w:tcBorders>
          </w:tcPr>
          <w:p>
            <w:pPr>
              <w:pStyle w:val="TableParagraph"/>
              <w:spacing w:before="41"/>
              <w:ind w:right="523"/>
              <w:rPr>
                <w:rFonts w:ascii="Arial Black"/>
                <w:sz w:val="14"/>
              </w:rPr>
            </w:pPr>
            <w:r>
              <w:rPr>
                <w:rFonts w:ascii="Arial Black"/>
                <w:spacing w:val="-2"/>
                <w:w w:val="95"/>
                <w:sz w:val="14"/>
              </w:rPr>
              <w:t>51,235.96</w:t>
            </w:r>
          </w:p>
        </w:tc>
        <w:tc>
          <w:tcPr>
            <w:tcW w:w="1770" w:type="dxa"/>
            <w:tcBorders>
              <w:top w:val="single" w:sz="4" w:space="0" w:color="E6E6E6"/>
              <w:bottom w:val="single" w:sz="4" w:space="0" w:color="E6E6E6"/>
            </w:tcBorders>
          </w:tcPr>
          <w:p>
            <w:pPr>
              <w:pStyle w:val="TableParagraph"/>
              <w:spacing w:before="41"/>
              <w:ind w:right="522"/>
              <w:rPr>
                <w:rFonts w:ascii="Arial Black"/>
                <w:sz w:val="14"/>
              </w:rPr>
            </w:pPr>
            <w:r>
              <w:rPr>
                <w:rFonts w:ascii="Arial Black"/>
                <w:spacing w:val="-2"/>
                <w:w w:val="95"/>
                <w:sz w:val="14"/>
              </w:rPr>
              <w:t>27,489.91</w:t>
            </w:r>
          </w:p>
        </w:tc>
        <w:tc>
          <w:tcPr>
            <w:tcW w:w="1710" w:type="dxa"/>
            <w:tcBorders>
              <w:top w:val="single" w:sz="4" w:space="0" w:color="E6E6E6"/>
              <w:bottom w:val="single" w:sz="4" w:space="0" w:color="E6E6E6"/>
            </w:tcBorders>
          </w:tcPr>
          <w:p>
            <w:pPr>
              <w:pStyle w:val="TableParagraph"/>
              <w:spacing w:before="41"/>
              <w:ind w:right="461"/>
              <w:rPr>
                <w:rFonts w:ascii="Arial Black"/>
                <w:sz w:val="14"/>
              </w:rPr>
            </w:pPr>
            <w:r>
              <w:rPr>
                <w:rFonts w:ascii="Arial Black"/>
                <w:spacing w:val="-2"/>
                <w:w w:val="95"/>
                <w:sz w:val="14"/>
              </w:rPr>
              <w:t>51,037.52</w:t>
            </w:r>
          </w:p>
        </w:tc>
        <w:tc>
          <w:tcPr>
            <w:tcW w:w="1344" w:type="dxa"/>
            <w:tcBorders>
              <w:top w:val="single" w:sz="4" w:space="0" w:color="E6E6E6"/>
              <w:bottom w:val="single" w:sz="4" w:space="0" w:color="E6E6E6"/>
            </w:tcBorders>
          </w:tcPr>
          <w:p>
            <w:pPr>
              <w:pStyle w:val="TableParagraph"/>
              <w:spacing w:before="41"/>
              <w:ind w:right="34"/>
              <w:rPr>
                <w:rFonts w:ascii="Arial Black"/>
                <w:sz w:val="14"/>
              </w:rPr>
            </w:pPr>
            <w:r>
              <w:rPr>
                <w:rFonts w:ascii="Arial Black"/>
                <w:spacing w:val="-2"/>
                <w:w w:val="95"/>
                <w:sz w:val="14"/>
              </w:rPr>
              <w:t>129,763.39</w:t>
            </w:r>
          </w:p>
        </w:tc>
      </w:tr>
      <w:tr>
        <w:trPr>
          <w:trHeight w:val="290" w:hRule="atLeast"/>
        </w:trPr>
        <w:tc>
          <w:tcPr>
            <w:tcW w:w="3860" w:type="dxa"/>
            <w:tcBorders>
              <w:top w:val="single" w:sz="4" w:space="0" w:color="E6E6E6"/>
              <w:bottom w:val="single" w:sz="4" w:space="0" w:color="E6E6E6"/>
            </w:tcBorders>
            <w:shd w:val="clear" w:color="auto" w:fill="DADADA"/>
          </w:tcPr>
          <w:p>
            <w:pPr>
              <w:pStyle w:val="TableParagraph"/>
              <w:spacing w:before="41"/>
              <w:ind w:left="399"/>
              <w:jc w:val="left"/>
              <w:rPr>
                <w:rFonts w:ascii="Arial Black"/>
                <w:sz w:val="14"/>
              </w:rPr>
            </w:pPr>
            <w:r>
              <w:rPr>
                <w:rFonts w:ascii="Arial Black"/>
                <w:spacing w:val="-2"/>
                <w:w w:val="90"/>
                <w:sz w:val="14"/>
              </w:rPr>
              <w:t>6-7000</w:t>
            </w:r>
            <w:r>
              <w:rPr>
                <w:rFonts w:ascii="Arial Black"/>
                <w:spacing w:val="-2"/>
                <w:sz w:val="14"/>
              </w:rPr>
              <w:t> </w:t>
            </w:r>
            <w:r>
              <w:rPr>
                <w:rFonts w:ascii="Arial Black"/>
                <w:spacing w:val="-2"/>
                <w:w w:val="90"/>
                <w:sz w:val="14"/>
              </w:rPr>
              <w:t>Internal</w:t>
            </w:r>
            <w:r>
              <w:rPr>
                <w:rFonts w:ascii="Arial Black"/>
                <w:spacing w:val="-2"/>
                <w:sz w:val="14"/>
              </w:rPr>
              <w:t> </w:t>
            </w:r>
            <w:r>
              <w:rPr>
                <w:rFonts w:ascii="Arial Black"/>
                <w:spacing w:val="-2"/>
                <w:w w:val="90"/>
                <w:sz w:val="14"/>
              </w:rPr>
              <w:t>Club</w:t>
            </w:r>
            <w:r>
              <w:rPr>
                <w:rFonts w:ascii="Arial Black"/>
                <w:spacing w:val="-2"/>
                <w:sz w:val="14"/>
              </w:rPr>
              <w:t> </w:t>
            </w:r>
            <w:r>
              <w:rPr>
                <w:rFonts w:ascii="Arial Black"/>
                <w:spacing w:val="-2"/>
                <w:w w:val="90"/>
                <w:sz w:val="14"/>
              </w:rPr>
              <w:t>Expenses</w:t>
            </w:r>
          </w:p>
        </w:tc>
        <w:tc>
          <w:tcPr>
            <w:tcW w:w="1938"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c>
          <w:tcPr>
            <w:tcW w:w="1770"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c>
          <w:tcPr>
            <w:tcW w:w="1710"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c>
          <w:tcPr>
            <w:tcW w:w="1344"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r>
      <w:tr>
        <w:trPr>
          <w:trHeight w:val="290" w:hRule="atLeast"/>
        </w:trPr>
        <w:tc>
          <w:tcPr>
            <w:tcW w:w="3860" w:type="dxa"/>
            <w:tcBorders>
              <w:top w:val="single" w:sz="4" w:space="0" w:color="E6E6E6"/>
              <w:bottom w:val="single" w:sz="4" w:space="0" w:color="E6E6E6"/>
            </w:tcBorders>
          </w:tcPr>
          <w:p>
            <w:pPr>
              <w:pStyle w:val="TableParagraph"/>
              <w:ind w:left="599"/>
              <w:jc w:val="left"/>
              <w:rPr>
                <w:sz w:val="14"/>
              </w:rPr>
            </w:pPr>
            <w:r>
              <w:rPr>
                <w:w w:val="90"/>
                <w:sz w:val="14"/>
              </w:rPr>
              <w:t>6-7005</w:t>
            </w:r>
            <w:r>
              <w:rPr>
                <w:spacing w:val="17"/>
                <w:sz w:val="14"/>
              </w:rPr>
              <w:t> </w:t>
            </w:r>
            <w:r>
              <w:rPr>
                <w:w w:val="90"/>
                <w:sz w:val="14"/>
              </w:rPr>
              <w:t>Committee</w:t>
            </w:r>
            <w:r>
              <w:rPr>
                <w:spacing w:val="17"/>
                <w:sz w:val="14"/>
              </w:rPr>
              <w:t> </w:t>
            </w:r>
            <w:r>
              <w:rPr>
                <w:spacing w:val="-2"/>
                <w:w w:val="90"/>
                <w:sz w:val="14"/>
              </w:rPr>
              <w:t>Expenses</w:t>
            </w:r>
          </w:p>
        </w:tc>
        <w:tc>
          <w:tcPr>
            <w:tcW w:w="1938" w:type="dxa"/>
            <w:tcBorders>
              <w:top w:val="single" w:sz="4" w:space="0" w:color="E6E6E6"/>
              <w:bottom w:val="single" w:sz="4" w:space="0" w:color="E6E6E6"/>
            </w:tcBorders>
          </w:tcPr>
          <w:p>
            <w:pPr>
              <w:pStyle w:val="TableParagraph"/>
              <w:ind w:right="523"/>
              <w:rPr>
                <w:sz w:val="14"/>
              </w:rPr>
            </w:pPr>
            <w:r>
              <w:rPr>
                <w:spacing w:val="-2"/>
                <w:sz w:val="14"/>
              </w:rPr>
              <w:t>1,623.18</w:t>
            </w:r>
          </w:p>
        </w:tc>
        <w:tc>
          <w:tcPr>
            <w:tcW w:w="1770" w:type="dxa"/>
            <w:tcBorders>
              <w:top w:val="single" w:sz="4" w:space="0" w:color="E6E6E6"/>
              <w:bottom w:val="single" w:sz="4" w:space="0" w:color="E6E6E6"/>
            </w:tcBorders>
          </w:tcPr>
          <w:p>
            <w:pPr>
              <w:pStyle w:val="TableParagraph"/>
              <w:ind w:right="522"/>
              <w:rPr>
                <w:sz w:val="14"/>
              </w:rPr>
            </w:pPr>
            <w:r>
              <w:rPr>
                <w:spacing w:val="-2"/>
                <w:sz w:val="14"/>
              </w:rPr>
              <w:t>163.64</w:t>
            </w:r>
          </w:p>
        </w:tc>
        <w:tc>
          <w:tcPr>
            <w:tcW w:w="1710" w:type="dxa"/>
            <w:tcBorders>
              <w:top w:val="single" w:sz="4" w:space="0" w:color="E6E6E6"/>
              <w:bottom w:val="single" w:sz="4" w:space="0" w:color="E6E6E6"/>
            </w:tcBorders>
          </w:tcPr>
          <w:p>
            <w:pPr>
              <w:pStyle w:val="TableParagraph"/>
              <w:ind w:right="461"/>
              <w:rPr>
                <w:sz w:val="14"/>
              </w:rPr>
            </w:pPr>
            <w:r>
              <w:rPr>
                <w:spacing w:val="-2"/>
                <w:sz w:val="14"/>
              </w:rPr>
              <w:t>90.91</w:t>
            </w:r>
          </w:p>
        </w:tc>
        <w:tc>
          <w:tcPr>
            <w:tcW w:w="1344" w:type="dxa"/>
            <w:tcBorders>
              <w:top w:val="single" w:sz="4" w:space="0" w:color="E6E6E6"/>
              <w:bottom w:val="single" w:sz="4" w:space="0" w:color="E6E6E6"/>
            </w:tcBorders>
          </w:tcPr>
          <w:p>
            <w:pPr>
              <w:pStyle w:val="TableParagraph"/>
              <w:ind w:right="34"/>
              <w:rPr>
                <w:sz w:val="14"/>
              </w:rPr>
            </w:pPr>
            <w:r>
              <w:rPr>
                <w:spacing w:val="-2"/>
                <w:sz w:val="14"/>
              </w:rPr>
              <w:t>1,877.73</w:t>
            </w:r>
          </w:p>
        </w:tc>
      </w:tr>
      <w:tr>
        <w:trPr>
          <w:trHeight w:val="290" w:hRule="atLeast"/>
        </w:trPr>
        <w:tc>
          <w:tcPr>
            <w:tcW w:w="3860" w:type="dxa"/>
            <w:tcBorders>
              <w:top w:val="single" w:sz="4" w:space="0" w:color="E6E6E6"/>
              <w:bottom w:val="single" w:sz="4" w:space="0" w:color="E6E6E6"/>
            </w:tcBorders>
          </w:tcPr>
          <w:p>
            <w:pPr>
              <w:pStyle w:val="TableParagraph"/>
              <w:spacing w:before="41"/>
              <w:ind w:left="399"/>
              <w:jc w:val="left"/>
              <w:rPr>
                <w:rFonts w:ascii="Arial Black"/>
                <w:sz w:val="14"/>
              </w:rPr>
            </w:pPr>
            <w:r>
              <w:rPr>
                <w:rFonts w:ascii="Arial Black"/>
                <w:w w:val="90"/>
                <w:sz w:val="14"/>
              </w:rPr>
              <w:t>Total</w:t>
            </w:r>
            <w:r>
              <w:rPr>
                <w:rFonts w:ascii="Arial Black"/>
                <w:spacing w:val="-4"/>
                <w:w w:val="90"/>
                <w:sz w:val="14"/>
              </w:rPr>
              <w:t> </w:t>
            </w:r>
            <w:r>
              <w:rPr>
                <w:rFonts w:ascii="Arial Black"/>
                <w:w w:val="90"/>
                <w:sz w:val="14"/>
              </w:rPr>
              <w:t>Internal</w:t>
            </w:r>
            <w:r>
              <w:rPr>
                <w:rFonts w:ascii="Arial Black"/>
                <w:spacing w:val="-3"/>
                <w:w w:val="90"/>
                <w:sz w:val="14"/>
              </w:rPr>
              <w:t> </w:t>
            </w:r>
            <w:r>
              <w:rPr>
                <w:rFonts w:ascii="Arial Black"/>
                <w:w w:val="90"/>
                <w:sz w:val="14"/>
              </w:rPr>
              <w:t>Club</w:t>
            </w:r>
            <w:r>
              <w:rPr>
                <w:rFonts w:ascii="Arial Black"/>
                <w:spacing w:val="-3"/>
                <w:w w:val="90"/>
                <w:sz w:val="14"/>
              </w:rPr>
              <w:t> </w:t>
            </w:r>
            <w:r>
              <w:rPr>
                <w:rFonts w:ascii="Arial Black"/>
                <w:spacing w:val="-2"/>
                <w:w w:val="90"/>
                <w:sz w:val="14"/>
              </w:rPr>
              <w:t>Expenses</w:t>
            </w:r>
          </w:p>
        </w:tc>
        <w:tc>
          <w:tcPr>
            <w:tcW w:w="1938" w:type="dxa"/>
            <w:tcBorders>
              <w:top w:val="single" w:sz="4" w:space="0" w:color="E6E6E6"/>
              <w:bottom w:val="single" w:sz="4" w:space="0" w:color="E6E6E6"/>
            </w:tcBorders>
          </w:tcPr>
          <w:p>
            <w:pPr>
              <w:pStyle w:val="TableParagraph"/>
              <w:spacing w:before="41"/>
              <w:ind w:right="523"/>
              <w:rPr>
                <w:rFonts w:ascii="Arial Black"/>
                <w:sz w:val="14"/>
              </w:rPr>
            </w:pPr>
            <w:r>
              <w:rPr>
                <w:rFonts w:ascii="Arial Black"/>
                <w:spacing w:val="-2"/>
                <w:w w:val="95"/>
                <w:sz w:val="14"/>
              </w:rPr>
              <w:t>1,623.18</w:t>
            </w:r>
          </w:p>
        </w:tc>
        <w:tc>
          <w:tcPr>
            <w:tcW w:w="1770" w:type="dxa"/>
            <w:tcBorders>
              <w:top w:val="single" w:sz="4" w:space="0" w:color="E6E6E6"/>
              <w:bottom w:val="single" w:sz="4" w:space="0" w:color="E6E6E6"/>
            </w:tcBorders>
          </w:tcPr>
          <w:p>
            <w:pPr>
              <w:pStyle w:val="TableParagraph"/>
              <w:spacing w:before="41"/>
              <w:ind w:right="522"/>
              <w:rPr>
                <w:rFonts w:ascii="Arial Black"/>
                <w:sz w:val="14"/>
              </w:rPr>
            </w:pPr>
            <w:r>
              <w:rPr>
                <w:rFonts w:ascii="Arial Black"/>
                <w:spacing w:val="-2"/>
                <w:w w:val="95"/>
                <w:sz w:val="14"/>
              </w:rPr>
              <w:t>163.64</w:t>
            </w:r>
          </w:p>
        </w:tc>
        <w:tc>
          <w:tcPr>
            <w:tcW w:w="1710" w:type="dxa"/>
            <w:tcBorders>
              <w:top w:val="single" w:sz="4" w:space="0" w:color="E6E6E6"/>
              <w:bottom w:val="single" w:sz="4" w:space="0" w:color="E6E6E6"/>
            </w:tcBorders>
          </w:tcPr>
          <w:p>
            <w:pPr>
              <w:pStyle w:val="TableParagraph"/>
              <w:spacing w:before="41"/>
              <w:ind w:right="461"/>
              <w:rPr>
                <w:rFonts w:ascii="Arial Black"/>
                <w:sz w:val="14"/>
              </w:rPr>
            </w:pPr>
            <w:r>
              <w:rPr>
                <w:rFonts w:ascii="Arial Black"/>
                <w:spacing w:val="-2"/>
                <w:w w:val="95"/>
                <w:sz w:val="14"/>
              </w:rPr>
              <w:t>90.91</w:t>
            </w:r>
          </w:p>
        </w:tc>
        <w:tc>
          <w:tcPr>
            <w:tcW w:w="1344" w:type="dxa"/>
            <w:tcBorders>
              <w:top w:val="single" w:sz="4" w:space="0" w:color="E6E6E6"/>
              <w:bottom w:val="single" w:sz="4" w:space="0" w:color="E6E6E6"/>
            </w:tcBorders>
          </w:tcPr>
          <w:p>
            <w:pPr>
              <w:pStyle w:val="TableParagraph"/>
              <w:spacing w:before="41"/>
              <w:ind w:right="34"/>
              <w:rPr>
                <w:rFonts w:ascii="Arial Black"/>
                <w:sz w:val="14"/>
              </w:rPr>
            </w:pPr>
            <w:r>
              <w:rPr>
                <w:rFonts w:ascii="Arial Black"/>
                <w:spacing w:val="-2"/>
                <w:w w:val="95"/>
                <w:sz w:val="14"/>
              </w:rPr>
              <w:t>1,877.73</w:t>
            </w:r>
          </w:p>
        </w:tc>
      </w:tr>
      <w:tr>
        <w:trPr>
          <w:trHeight w:val="290" w:hRule="atLeast"/>
        </w:trPr>
        <w:tc>
          <w:tcPr>
            <w:tcW w:w="3860" w:type="dxa"/>
            <w:tcBorders>
              <w:top w:val="single" w:sz="4" w:space="0" w:color="E6E6E6"/>
              <w:bottom w:val="single" w:sz="4" w:space="0" w:color="E6E6E6"/>
            </w:tcBorders>
            <w:shd w:val="clear" w:color="auto" w:fill="DADADA"/>
          </w:tcPr>
          <w:p>
            <w:pPr>
              <w:pStyle w:val="TableParagraph"/>
              <w:spacing w:before="41"/>
              <w:ind w:left="399"/>
              <w:jc w:val="left"/>
              <w:rPr>
                <w:rFonts w:ascii="Arial Black"/>
                <w:sz w:val="14"/>
              </w:rPr>
            </w:pPr>
            <w:r>
              <w:rPr>
                <w:rFonts w:ascii="Arial Black"/>
                <w:w w:val="85"/>
                <w:sz w:val="14"/>
              </w:rPr>
              <w:t>6-8000</w:t>
            </w:r>
            <w:r>
              <w:rPr>
                <w:rFonts w:ascii="Arial Black"/>
                <w:spacing w:val="-7"/>
                <w:sz w:val="14"/>
              </w:rPr>
              <w:t> </w:t>
            </w:r>
            <w:r>
              <w:rPr>
                <w:rFonts w:ascii="Arial Black"/>
                <w:w w:val="85"/>
                <w:sz w:val="14"/>
              </w:rPr>
              <w:t>Sailing</w:t>
            </w:r>
            <w:r>
              <w:rPr>
                <w:rFonts w:ascii="Arial Black"/>
                <w:spacing w:val="-6"/>
                <w:sz w:val="14"/>
              </w:rPr>
              <w:t> </w:t>
            </w:r>
            <w:r>
              <w:rPr>
                <w:rFonts w:ascii="Arial Black"/>
                <w:spacing w:val="-2"/>
                <w:w w:val="85"/>
                <w:sz w:val="14"/>
              </w:rPr>
              <w:t>Expenses</w:t>
            </w:r>
          </w:p>
        </w:tc>
        <w:tc>
          <w:tcPr>
            <w:tcW w:w="1938"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c>
          <w:tcPr>
            <w:tcW w:w="1770"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c>
          <w:tcPr>
            <w:tcW w:w="1710"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c>
          <w:tcPr>
            <w:tcW w:w="1344"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r>
      <w:tr>
        <w:trPr>
          <w:trHeight w:val="290" w:hRule="atLeast"/>
        </w:trPr>
        <w:tc>
          <w:tcPr>
            <w:tcW w:w="3860" w:type="dxa"/>
            <w:tcBorders>
              <w:top w:val="single" w:sz="4" w:space="0" w:color="E6E6E6"/>
              <w:bottom w:val="single" w:sz="4" w:space="0" w:color="E6E6E6"/>
            </w:tcBorders>
          </w:tcPr>
          <w:p>
            <w:pPr>
              <w:pStyle w:val="TableParagraph"/>
              <w:ind w:left="599"/>
              <w:jc w:val="left"/>
              <w:rPr>
                <w:sz w:val="14"/>
              </w:rPr>
            </w:pPr>
            <w:r>
              <w:rPr>
                <w:w w:val="90"/>
                <w:sz w:val="14"/>
              </w:rPr>
              <w:t>6-8015</w:t>
            </w:r>
            <w:r>
              <w:rPr>
                <w:spacing w:val="9"/>
                <w:sz w:val="14"/>
              </w:rPr>
              <w:t> </w:t>
            </w:r>
            <w:r>
              <w:rPr>
                <w:w w:val="90"/>
                <w:sz w:val="14"/>
              </w:rPr>
              <w:t>Volunteer</w:t>
            </w:r>
            <w:r>
              <w:rPr>
                <w:spacing w:val="10"/>
                <w:sz w:val="14"/>
              </w:rPr>
              <w:t> </w:t>
            </w:r>
            <w:r>
              <w:rPr>
                <w:spacing w:val="-2"/>
                <w:w w:val="90"/>
                <w:sz w:val="14"/>
              </w:rPr>
              <w:t>Expenses</w:t>
            </w:r>
          </w:p>
        </w:tc>
        <w:tc>
          <w:tcPr>
            <w:tcW w:w="1938" w:type="dxa"/>
            <w:tcBorders>
              <w:top w:val="single" w:sz="4" w:space="0" w:color="E6E6E6"/>
              <w:bottom w:val="single" w:sz="4" w:space="0" w:color="E6E6E6"/>
            </w:tcBorders>
          </w:tcPr>
          <w:p>
            <w:pPr>
              <w:pStyle w:val="TableParagraph"/>
              <w:ind w:right="523"/>
              <w:rPr>
                <w:sz w:val="14"/>
              </w:rPr>
            </w:pPr>
            <w:r>
              <w:rPr>
                <w:spacing w:val="-2"/>
                <w:sz w:val="14"/>
              </w:rPr>
              <w:t>4,329.02</w:t>
            </w:r>
          </w:p>
        </w:tc>
        <w:tc>
          <w:tcPr>
            <w:tcW w:w="1770" w:type="dxa"/>
            <w:tcBorders>
              <w:top w:val="single" w:sz="4" w:space="0" w:color="E6E6E6"/>
              <w:bottom w:val="single" w:sz="4" w:space="0" w:color="E6E6E6"/>
            </w:tcBorders>
          </w:tcPr>
          <w:p>
            <w:pPr>
              <w:pStyle w:val="TableParagraph"/>
              <w:ind w:right="522"/>
              <w:rPr>
                <w:sz w:val="14"/>
              </w:rPr>
            </w:pPr>
            <w:r>
              <w:rPr>
                <w:spacing w:val="-2"/>
                <w:sz w:val="14"/>
              </w:rPr>
              <w:t>3,322.84</w:t>
            </w:r>
          </w:p>
        </w:tc>
        <w:tc>
          <w:tcPr>
            <w:tcW w:w="1710" w:type="dxa"/>
            <w:tcBorders>
              <w:top w:val="single" w:sz="4" w:space="0" w:color="E6E6E6"/>
              <w:bottom w:val="single" w:sz="4" w:space="0" w:color="E6E6E6"/>
            </w:tcBorders>
          </w:tcPr>
          <w:p>
            <w:pPr>
              <w:pStyle w:val="TableParagraph"/>
              <w:ind w:right="461"/>
              <w:rPr>
                <w:sz w:val="14"/>
              </w:rPr>
            </w:pPr>
            <w:r>
              <w:rPr>
                <w:spacing w:val="-2"/>
                <w:sz w:val="14"/>
              </w:rPr>
              <w:t>1,272.01</w:t>
            </w:r>
          </w:p>
        </w:tc>
        <w:tc>
          <w:tcPr>
            <w:tcW w:w="1344" w:type="dxa"/>
            <w:tcBorders>
              <w:top w:val="single" w:sz="4" w:space="0" w:color="E6E6E6"/>
              <w:bottom w:val="single" w:sz="4" w:space="0" w:color="E6E6E6"/>
            </w:tcBorders>
          </w:tcPr>
          <w:p>
            <w:pPr>
              <w:pStyle w:val="TableParagraph"/>
              <w:ind w:right="34"/>
              <w:rPr>
                <w:sz w:val="14"/>
              </w:rPr>
            </w:pPr>
            <w:r>
              <w:rPr>
                <w:spacing w:val="-2"/>
                <w:sz w:val="14"/>
              </w:rPr>
              <w:t>8,923.87</w:t>
            </w:r>
          </w:p>
        </w:tc>
      </w:tr>
      <w:tr>
        <w:trPr>
          <w:trHeight w:val="290" w:hRule="atLeast"/>
        </w:trPr>
        <w:tc>
          <w:tcPr>
            <w:tcW w:w="3860" w:type="dxa"/>
            <w:tcBorders>
              <w:top w:val="single" w:sz="4" w:space="0" w:color="E6E6E6"/>
              <w:bottom w:val="single" w:sz="4" w:space="0" w:color="E6E6E6"/>
            </w:tcBorders>
          </w:tcPr>
          <w:p>
            <w:pPr>
              <w:pStyle w:val="TableParagraph"/>
              <w:ind w:left="599"/>
              <w:jc w:val="left"/>
              <w:rPr>
                <w:sz w:val="14"/>
              </w:rPr>
            </w:pPr>
            <w:r>
              <w:rPr>
                <w:w w:val="90"/>
                <w:sz w:val="14"/>
              </w:rPr>
              <w:t>6-8030</w:t>
            </w:r>
            <w:r>
              <w:rPr>
                <w:spacing w:val="5"/>
                <w:sz w:val="14"/>
              </w:rPr>
              <w:t> </w:t>
            </w:r>
            <w:r>
              <w:rPr>
                <w:w w:val="90"/>
                <w:sz w:val="14"/>
              </w:rPr>
              <w:t>Trophies</w:t>
            </w:r>
            <w:r>
              <w:rPr>
                <w:spacing w:val="5"/>
                <w:sz w:val="14"/>
              </w:rPr>
              <w:t> </w:t>
            </w:r>
            <w:r>
              <w:rPr>
                <w:w w:val="90"/>
                <w:sz w:val="14"/>
              </w:rPr>
              <w:t>&amp;</w:t>
            </w:r>
            <w:r>
              <w:rPr>
                <w:spacing w:val="6"/>
                <w:sz w:val="14"/>
              </w:rPr>
              <w:t> </w:t>
            </w:r>
            <w:r>
              <w:rPr>
                <w:spacing w:val="-2"/>
                <w:w w:val="90"/>
                <w:sz w:val="14"/>
              </w:rPr>
              <w:t>Prizes</w:t>
            </w:r>
          </w:p>
        </w:tc>
        <w:tc>
          <w:tcPr>
            <w:tcW w:w="1938" w:type="dxa"/>
            <w:tcBorders>
              <w:top w:val="single" w:sz="4" w:space="0" w:color="E6E6E6"/>
              <w:bottom w:val="single" w:sz="4" w:space="0" w:color="E6E6E6"/>
            </w:tcBorders>
          </w:tcPr>
          <w:p>
            <w:pPr>
              <w:pStyle w:val="TableParagraph"/>
              <w:ind w:right="523"/>
              <w:rPr>
                <w:sz w:val="14"/>
              </w:rPr>
            </w:pPr>
            <w:r>
              <w:rPr>
                <w:spacing w:val="-4"/>
                <w:sz w:val="14"/>
              </w:rPr>
              <w:t>0.00</w:t>
            </w:r>
          </w:p>
        </w:tc>
        <w:tc>
          <w:tcPr>
            <w:tcW w:w="1770" w:type="dxa"/>
            <w:tcBorders>
              <w:top w:val="single" w:sz="4" w:space="0" w:color="E6E6E6"/>
              <w:bottom w:val="single" w:sz="4" w:space="0" w:color="E6E6E6"/>
            </w:tcBorders>
          </w:tcPr>
          <w:p>
            <w:pPr>
              <w:pStyle w:val="TableParagraph"/>
              <w:ind w:right="522"/>
              <w:rPr>
                <w:sz w:val="14"/>
              </w:rPr>
            </w:pPr>
            <w:r>
              <w:rPr>
                <w:spacing w:val="-2"/>
                <w:sz w:val="14"/>
              </w:rPr>
              <w:t>1,837.80</w:t>
            </w:r>
          </w:p>
        </w:tc>
        <w:tc>
          <w:tcPr>
            <w:tcW w:w="1710" w:type="dxa"/>
            <w:tcBorders>
              <w:top w:val="single" w:sz="4" w:space="0" w:color="E6E6E6"/>
              <w:bottom w:val="single" w:sz="4" w:space="0" w:color="E6E6E6"/>
            </w:tcBorders>
          </w:tcPr>
          <w:p>
            <w:pPr>
              <w:pStyle w:val="TableParagraph"/>
              <w:ind w:right="461"/>
              <w:rPr>
                <w:sz w:val="14"/>
              </w:rPr>
            </w:pPr>
            <w:r>
              <w:rPr>
                <w:spacing w:val="-2"/>
                <w:sz w:val="14"/>
              </w:rPr>
              <w:t>222.55</w:t>
            </w:r>
          </w:p>
        </w:tc>
        <w:tc>
          <w:tcPr>
            <w:tcW w:w="1344" w:type="dxa"/>
            <w:tcBorders>
              <w:top w:val="single" w:sz="4" w:space="0" w:color="E6E6E6"/>
              <w:bottom w:val="single" w:sz="4" w:space="0" w:color="E6E6E6"/>
            </w:tcBorders>
          </w:tcPr>
          <w:p>
            <w:pPr>
              <w:pStyle w:val="TableParagraph"/>
              <w:ind w:right="34"/>
              <w:rPr>
                <w:sz w:val="14"/>
              </w:rPr>
            </w:pPr>
            <w:r>
              <w:rPr>
                <w:spacing w:val="-2"/>
                <w:sz w:val="14"/>
              </w:rPr>
              <w:t>2,060.35</w:t>
            </w:r>
          </w:p>
        </w:tc>
      </w:tr>
      <w:tr>
        <w:trPr>
          <w:trHeight w:val="290" w:hRule="atLeast"/>
        </w:trPr>
        <w:tc>
          <w:tcPr>
            <w:tcW w:w="3860" w:type="dxa"/>
            <w:tcBorders>
              <w:top w:val="single" w:sz="4" w:space="0" w:color="E6E6E6"/>
              <w:bottom w:val="single" w:sz="4" w:space="0" w:color="E6E6E6"/>
            </w:tcBorders>
          </w:tcPr>
          <w:p>
            <w:pPr>
              <w:pStyle w:val="TableParagraph"/>
              <w:ind w:left="599"/>
              <w:jc w:val="left"/>
              <w:rPr>
                <w:sz w:val="14"/>
              </w:rPr>
            </w:pPr>
            <w:r>
              <w:rPr>
                <w:w w:val="90"/>
                <w:sz w:val="14"/>
              </w:rPr>
              <w:t>6-8040</w:t>
            </w:r>
            <w:r>
              <w:rPr>
                <w:spacing w:val="-4"/>
                <w:sz w:val="14"/>
              </w:rPr>
              <w:t> </w:t>
            </w:r>
            <w:r>
              <w:rPr>
                <w:w w:val="90"/>
                <w:sz w:val="14"/>
              </w:rPr>
              <w:t>Sailing</w:t>
            </w:r>
            <w:r>
              <w:rPr>
                <w:spacing w:val="-3"/>
                <w:sz w:val="14"/>
              </w:rPr>
              <w:t> </w:t>
            </w:r>
            <w:r>
              <w:rPr>
                <w:spacing w:val="-2"/>
                <w:w w:val="90"/>
                <w:sz w:val="14"/>
              </w:rPr>
              <w:t>Expenses</w:t>
            </w:r>
          </w:p>
        </w:tc>
        <w:tc>
          <w:tcPr>
            <w:tcW w:w="1938" w:type="dxa"/>
            <w:tcBorders>
              <w:top w:val="single" w:sz="4" w:space="0" w:color="E6E6E6"/>
              <w:bottom w:val="single" w:sz="4" w:space="0" w:color="E6E6E6"/>
            </w:tcBorders>
          </w:tcPr>
          <w:p>
            <w:pPr>
              <w:pStyle w:val="TableParagraph"/>
              <w:ind w:right="523"/>
              <w:rPr>
                <w:sz w:val="14"/>
              </w:rPr>
            </w:pPr>
            <w:r>
              <w:rPr>
                <w:spacing w:val="-2"/>
                <w:sz w:val="14"/>
              </w:rPr>
              <w:t>10.82</w:t>
            </w:r>
          </w:p>
        </w:tc>
        <w:tc>
          <w:tcPr>
            <w:tcW w:w="1770" w:type="dxa"/>
            <w:tcBorders>
              <w:top w:val="single" w:sz="4" w:space="0" w:color="E6E6E6"/>
              <w:bottom w:val="single" w:sz="4" w:space="0" w:color="E6E6E6"/>
            </w:tcBorders>
          </w:tcPr>
          <w:p>
            <w:pPr>
              <w:pStyle w:val="TableParagraph"/>
              <w:ind w:right="522"/>
              <w:rPr>
                <w:sz w:val="14"/>
              </w:rPr>
            </w:pPr>
            <w:r>
              <w:rPr>
                <w:spacing w:val="-2"/>
                <w:sz w:val="14"/>
              </w:rPr>
              <w:t>470.46</w:t>
            </w:r>
          </w:p>
        </w:tc>
        <w:tc>
          <w:tcPr>
            <w:tcW w:w="1710" w:type="dxa"/>
            <w:tcBorders>
              <w:top w:val="single" w:sz="4" w:space="0" w:color="E6E6E6"/>
              <w:bottom w:val="single" w:sz="4" w:space="0" w:color="E6E6E6"/>
            </w:tcBorders>
          </w:tcPr>
          <w:p>
            <w:pPr>
              <w:pStyle w:val="TableParagraph"/>
              <w:ind w:right="461"/>
              <w:rPr>
                <w:sz w:val="14"/>
              </w:rPr>
            </w:pPr>
            <w:r>
              <w:rPr>
                <w:spacing w:val="-4"/>
                <w:sz w:val="14"/>
              </w:rPr>
              <w:t>0.00</w:t>
            </w:r>
          </w:p>
        </w:tc>
        <w:tc>
          <w:tcPr>
            <w:tcW w:w="1344" w:type="dxa"/>
            <w:tcBorders>
              <w:top w:val="single" w:sz="4" w:space="0" w:color="E6E6E6"/>
              <w:bottom w:val="single" w:sz="4" w:space="0" w:color="E6E6E6"/>
            </w:tcBorders>
          </w:tcPr>
          <w:p>
            <w:pPr>
              <w:pStyle w:val="TableParagraph"/>
              <w:ind w:right="34"/>
              <w:rPr>
                <w:sz w:val="14"/>
              </w:rPr>
            </w:pPr>
            <w:r>
              <w:rPr>
                <w:spacing w:val="-2"/>
                <w:sz w:val="14"/>
              </w:rPr>
              <w:t>481.28</w:t>
            </w:r>
          </w:p>
        </w:tc>
      </w:tr>
      <w:tr>
        <w:trPr>
          <w:trHeight w:val="290" w:hRule="atLeast"/>
        </w:trPr>
        <w:tc>
          <w:tcPr>
            <w:tcW w:w="3860" w:type="dxa"/>
            <w:tcBorders>
              <w:top w:val="single" w:sz="4" w:space="0" w:color="E6E6E6"/>
              <w:bottom w:val="single" w:sz="4" w:space="0" w:color="E6E6E6"/>
            </w:tcBorders>
          </w:tcPr>
          <w:p>
            <w:pPr>
              <w:pStyle w:val="TableParagraph"/>
              <w:ind w:left="599"/>
              <w:jc w:val="left"/>
              <w:rPr>
                <w:sz w:val="14"/>
              </w:rPr>
            </w:pPr>
            <w:r>
              <w:rPr>
                <w:w w:val="90"/>
                <w:sz w:val="14"/>
              </w:rPr>
              <w:t>6-8050</w:t>
            </w:r>
            <w:r>
              <w:rPr>
                <w:spacing w:val="-2"/>
                <w:sz w:val="14"/>
              </w:rPr>
              <w:t> </w:t>
            </w:r>
            <w:r>
              <w:rPr>
                <w:w w:val="90"/>
                <w:sz w:val="14"/>
              </w:rPr>
              <w:t>DSC</w:t>
            </w:r>
            <w:r>
              <w:rPr>
                <w:spacing w:val="-2"/>
                <w:sz w:val="14"/>
              </w:rPr>
              <w:t> </w:t>
            </w:r>
            <w:r>
              <w:rPr>
                <w:spacing w:val="-2"/>
                <w:w w:val="90"/>
                <w:sz w:val="14"/>
              </w:rPr>
              <w:t>Expenses</w:t>
            </w:r>
          </w:p>
        </w:tc>
        <w:tc>
          <w:tcPr>
            <w:tcW w:w="1938" w:type="dxa"/>
            <w:tcBorders>
              <w:top w:val="single" w:sz="4" w:space="0" w:color="E6E6E6"/>
              <w:bottom w:val="single" w:sz="4" w:space="0" w:color="E6E6E6"/>
            </w:tcBorders>
          </w:tcPr>
          <w:p>
            <w:pPr>
              <w:pStyle w:val="TableParagraph"/>
              <w:ind w:right="523"/>
              <w:rPr>
                <w:sz w:val="14"/>
              </w:rPr>
            </w:pPr>
            <w:r>
              <w:rPr>
                <w:spacing w:val="-2"/>
                <w:sz w:val="14"/>
              </w:rPr>
              <w:t>269.42</w:t>
            </w:r>
          </w:p>
        </w:tc>
        <w:tc>
          <w:tcPr>
            <w:tcW w:w="1770" w:type="dxa"/>
            <w:tcBorders>
              <w:top w:val="single" w:sz="4" w:space="0" w:color="E6E6E6"/>
              <w:bottom w:val="single" w:sz="4" w:space="0" w:color="E6E6E6"/>
            </w:tcBorders>
          </w:tcPr>
          <w:p>
            <w:pPr>
              <w:pStyle w:val="TableParagraph"/>
              <w:ind w:right="522"/>
              <w:rPr>
                <w:sz w:val="14"/>
              </w:rPr>
            </w:pPr>
            <w:r>
              <w:rPr>
                <w:spacing w:val="-4"/>
                <w:sz w:val="14"/>
              </w:rPr>
              <w:t>0.00</w:t>
            </w:r>
          </w:p>
        </w:tc>
        <w:tc>
          <w:tcPr>
            <w:tcW w:w="1710" w:type="dxa"/>
            <w:tcBorders>
              <w:top w:val="single" w:sz="4" w:space="0" w:color="E6E6E6"/>
              <w:bottom w:val="single" w:sz="4" w:space="0" w:color="E6E6E6"/>
            </w:tcBorders>
          </w:tcPr>
          <w:p>
            <w:pPr>
              <w:pStyle w:val="TableParagraph"/>
              <w:ind w:right="461"/>
              <w:rPr>
                <w:sz w:val="14"/>
              </w:rPr>
            </w:pPr>
            <w:r>
              <w:rPr>
                <w:spacing w:val="-2"/>
                <w:sz w:val="14"/>
              </w:rPr>
              <w:t>1,201.68</w:t>
            </w:r>
          </w:p>
        </w:tc>
        <w:tc>
          <w:tcPr>
            <w:tcW w:w="1344" w:type="dxa"/>
            <w:tcBorders>
              <w:top w:val="single" w:sz="4" w:space="0" w:color="E6E6E6"/>
              <w:bottom w:val="single" w:sz="4" w:space="0" w:color="E6E6E6"/>
            </w:tcBorders>
          </w:tcPr>
          <w:p>
            <w:pPr>
              <w:pStyle w:val="TableParagraph"/>
              <w:ind w:right="34"/>
              <w:rPr>
                <w:sz w:val="14"/>
              </w:rPr>
            </w:pPr>
            <w:r>
              <w:rPr>
                <w:spacing w:val="-2"/>
                <w:sz w:val="14"/>
              </w:rPr>
              <w:t>1,471.10</w:t>
            </w:r>
          </w:p>
        </w:tc>
      </w:tr>
      <w:tr>
        <w:trPr>
          <w:trHeight w:val="290" w:hRule="atLeast"/>
        </w:trPr>
        <w:tc>
          <w:tcPr>
            <w:tcW w:w="3860" w:type="dxa"/>
            <w:tcBorders>
              <w:top w:val="single" w:sz="4" w:space="0" w:color="E6E6E6"/>
              <w:bottom w:val="single" w:sz="4" w:space="0" w:color="E6E6E6"/>
            </w:tcBorders>
          </w:tcPr>
          <w:p>
            <w:pPr>
              <w:pStyle w:val="TableParagraph"/>
              <w:ind w:left="599"/>
              <w:jc w:val="left"/>
              <w:rPr>
                <w:sz w:val="14"/>
              </w:rPr>
            </w:pPr>
            <w:r>
              <w:rPr>
                <w:w w:val="90"/>
                <w:sz w:val="14"/>
              </w:rPr>
              <w:t>6-8060</w:t>
            </w:r>
            <w:r>
              <w:rPr>
                <w:spacing w:val="3"/>
                <w:sz w:val="14"/>
              </w:rPr>
              <w:t> </w:t>
            </w:r>
            <w:r>
              <w:rPr>
                <w:w w:val="90"/>
                <w:sz w:val="14"/>
              </w:rPr>
              <w:t>Regatta</w:t>
            </w:r>
            <w:r>
              <w:rPr>
                <w:spacing w:val="3"/>
                <w:sz w:val="14"/>
              </w:rPr>
              <w:t> </w:t>
            </w:r>
            <w:r>
              <w:rPr>
                <w:spacing w:val="-2"/>
                <w:w w:val="90"/>
                <w:sz w:val="14"/>
              </w:rPr>
              <w:t>Expenses</w:t>
            </w:r>
          </w:p>
        </w:tc>
        <w:tc>
          <w:tcPr>
            <w:tcW w:w="1938" w:type="dxa"/>
            <w:tcBorders>
              <w:top w:val="single" w:sz="4" w:space="0" w:color="E6E6E6"/>
              <w:bottom w:val="single" w:sz="4" w:space="0" w:color="E6E6E6"/>
            </w:tcBorders>
          </w:tcPr>
          <w:p>
            <w:pPr>
              <w:pStyle w:val="TableParagraph"/>
              <w:ind w:right="523"/>
              <w:rPr>
                <w:sz w:val="14"/>
              </w:rPr>
            </w:pPr>
            <w:r>
              <w:rPr>
                <w:spacing w:val="-2"/>
                <w:sz w:val="14"/>
              </w:rPr>
              <w:t>2,776.42</w:t>
            </w:r>
          </w:p>
        </w:tc>
        <w:tc>
          <w:tcPr>
            <w:tcW w:w="1770" w:type="dxa"/>
            <w:tcBorders>
              <w:top w:val="single" w:sz="4" w:space="0" w:color="E6E6E6"/>
              <w:bottom w:val="single" w:sz="4" w:space="0" w:color="E6E6E6"/>
            </w:tcBorders>
          </w:tcPr>
          <w:p>
            <w:pPr>
              <w:pStyle w:val="TableParagraph"/>
              <w:ind w:right="522"/>
              <w:rPr>
                <w:sz w:val="14"/>
              </w:rPr>
            </w:pPr>
            <w:r>
              <w:rPr>
                <w:spacing w:val="-2"/>
                <w:sz w:val="14"/>
              </w:rPr>
              <w:t>2,919.93</w:t>
            </w:r>
          </w:p>
        </w:tc>
        <w:tc>
          <w:tcPr>
            <w:tcW w:w="1710" w:type="dxa"/>
            <w:tcBorders>
              <w:top w:val="single" w:sz="4" w:space="0" w:color="E6E6E6"/>
              <w:bottom w:val="single" w:sz="4" w:space="0" w:color="E6E6E6"/>
            </w:tcBorders>
          </w:tcPr>
          <w:p>
            <w:pPr>
              <w:pStyle w:val="TableParagraph"/>
              <w:ind w:right="461"/>
              <w:rPr>
                <w:sz w:val="14"/>
              </w:rPr>
            </w:pPr>
            <w:r>
              <w:rPr>
                <w:spacing w:val="-2"/>
                <w:sz w:val="14"/>
              </w:rPr>
              <w:t>17,505.43</w:t>
            </w:r>
          </w:p>
        </w:tc>
        <w:tc>
          <w:tcPr>
            <w:tcW w:w="1344" w:type="dxa"/>
            <w:tcBorders>
              <w:top w:val="single" w:sz="4" w:space="0" w:color="E6E6E6"/>
              <w:bottom w:val="single" w:sz="4" w:space="0" w:color="E6E6E6"/>
            </w:tcBorders>
          </w:tcPr>
          <w:p>
            <w:pPr>
              <w:pStyle w:val="TableParagraph"/>
              <w:ind w:right="34"/>
              <w:rPr>
                <w:sz w:val="14"/>
              </w:rPr>
            </w:pPr>
            <w:r>
              <w:rPr>
                <w:spacing w:val="-2"/>
                <w:sz w:val="14"/>
              </w:rPr>
              <w:t>23,201.78</w:t>
            </w:r>
          </w:p>
        </w:tc>
      </w:tr>
      <w:tr>
        <w:trPr>
          <w:trHeight w:val="290" w:hRule="atLeast"/>
        </w:trPr>
        <w:tc>
          <w:tcPr>
            <w:tcW w:w="3860" w:type="dxa"/>
            <w:tcBorders>
              <w:top w:val="single" w:sz="4" w:space="0" w:color="E6E6E6"/>
              <w:bottom w:val="single" w:sz="4" w:space="0" w:color="E6E6E6"/>
            </w:tcBorders>
          </w:tcPr>
          <w:p>
            <w:pPr>
              <w:pStyle w:val="TableParagraph"/>
              <w:ind w:left="599"/>
              <w:jc w:val="left"/>
              <w:rPr>
                <w:sz w:val="14"/>
              </w:rPr>
            </w:pPr>
            <w:r>
              <w:rPr>
                <w:w w:val="90"/>
                <w:sz w:val="14"/>
              </w:rPr>
              <w:t>6-8080</w:t>
            </w:r>
            <w:r>
              <w:rPr>
                <w:spacing w:val="-4"/>
                <w:sz w:val="14"/>
              </w:rPr>
              <w:t> </w:t>
            </w:r>
            <w:r>
              <w:rPr>
                <w:w w:val="90"/>
                <w:sz w:val="14"/>
              </w:rPr>
              <w:t>First</w:t>
            </w:r>
            <w:r>
              <w:rPr>
                <w:spacing w:val="-3"/>
                <w:sz w:val="14"/>
              </w:rPr>
              <w:t> </w:t>
            </w:r>
            <w:r>
              <w:rPr>
                <w:w w:val="90"/>
                <w:sz w:val="14"/>
              </w:rPr>
              <w:t>Aid</w:t>
            </w:r>
            <w:r>
              <w:rPr>
                <w:spacing w:val="-4"/>
                <w:sz w:val="14"/>
              </w:rPr>
              <w:t> </w:t>
            </w:r>
            <w:r>
              <w:rPr>
                <w:spacing w:val="-2"/>
                <w:w w:val="90"/>
                <w:sz w:val="14"/>
              </w:rPr>
              <w:t>Equipment</w:t>
            </w:r>
          </w:p>
        </w:tc>
        <w:tc>
          <w:tcPr>
            <w:tcW w:w="1938" w:type="dxa"/>
            <w:tcBorders>
              <w:top w:val="single" w:sz="4" w:space="0" w:color="E6E6E6"/>
              <w:bottom w:val="single" w:sz="4" w:space="0" w:color="E6E6E6"/>
            </w:tcBorders>
          </w:tcPr>
          <w:p>
            <w:pPr>
              <w:pStyle w:val="TableParagraph"/>
              <w:ind w:right="523"/>
              <w:rPr>
                <w:sz w:val="14"/>
              </w:rPr>
            </w:pPr>
            <w:r>
              <w:rPr>
                <w:spacing w:val="-4"/>
                <w:sz w:val="14"/>
              </w:rPr>
              <w:t>0.00</w:t>
            </w:r>
          </w:p>
        </w:tc>
        <w:tc>
          <w:tcPr>
            <w:tcW w:w="1770" w:type="dxa"/>
            <w:tcBorders>
              <w:top w:val="single" w:sz="4" w:space="0" w:color="E6E6E6"/>
              <w:bottom w:val="single" w:sz="4" w:space="0" w:color="E6E6E6"/>
            </w:tcBorders>
          </w:tcPr>
          <w:p>
            <w:pPr>
              <w:pStyle w:val="TableParagraph"/>
              <w:ind w:right="522"/>
              <w:rPr>
                <w:sz w:val="14"/>
              </w:rPr>
            </w:pPr>
            <w:r>
              <w:rPr>
                <w:spacing w:val="-4"/>
                <w:sz w:val="14"/>
              </w:rPr>
              <w:t>0.00</w:t>
            </w:r>
          </w:p>
        </w:tc>
        <w:tc>
          <w:tcPr>
            <w:tcW w:w="1710" w:type="dxa"/>
            <w:tcBorders>
              <w:top w:val="single" w:sz="4" w:space="0" w:color="E6E6E6"/>
              <w:bottom w:val="single" w:sz="4" w:space="0" w:color="E6E6E6"/>
            </w:tcBorders>
          </w:tcPr>
          <w:p>
            <w:pPr>
              <w:pStyle w:val="TableParagraph"/>
              <w:ind w:right="461"/>
              <w:rPr>
                <w:sz w:val="14"/>
              </w:rPr>
            </w:pPr>
            <w:r>
              <w:rPr>
                <w:spacing w:val="-2"/>
                <w:sz w:val="14"/>
              </w:rPr>
              <w:t>620.51</w:t>
            </w:r>
          </w:p>
        </w:tc>
        <w:tc>
          <w:tcPr>
            <w:tcW w:w="1344" w:type="dxa"/>
            <w:tcBorders>
              <w:top w:val="single" w:sz="4" w:space="0" w:color="E6E6E6"/>
              <w:bottom w:val="single" w:sz="4" w:space="0" w:color="E6E6E6"/>
            </w:tcBorders>
          </w:tcPr>
          <w:p>
            <w:pPr>
              <w:pStyle w:val="TableParagraph"/>
              <w:ind w:right="34"/>
              <w:rPr>
                <w:sz w:val="14"/>
              </w:rPr>
            </w:pPr>
            <w:r>
              <w:rPr>
                <w:spacing w:val="-2"/>
                <w:sz w:val="14"/>
              </w:rPr>
              <w:t>620.51</w:t>
            </w:r>
          </w:p>
        </w:tc>
      </w:tr>
      <w:tr>
        <w:trPr>
          <w:trHeight w:val="290" w:hRule="atLeast"/>
        </w:trPr>
        <w:tc>
          <w:tcPr>
            <w:tcW w:w="3860" w:type="dxa"/>
            <w:tcBorders>
              <w:top w:val="single" w:sz="4" w:space="0" w:color="E6E6E6"/>
              <w:bottom w:val="single" w:sz="4" w:space="0" w:color="E6E6E6"/>
            </w:tcBorders>
          </w:tcPr>
          <w:p>
            <w:pPr>
              <w:pStyle w:val="TableParagraph"/>
              <w:spacing w:before="41"/>
              <w:ind w:left="399"/>
              <w:jc w:val="left"/>
              <w:rPr>
                <w:rFonts w:ascii="Arial Black"/>
                <w:sz w:val="14"/>
              </w:rPr>
            </w:pPr>
            <w:r>
              <w:rPr>
                <w:rFonts w:ascii="Arial Black"/>
                <w:w w:val="85"/>
                <w:sz w:val="14"/>
              </w:rPr>
              <w:t>Total</w:t>
            </w:r>
            <w:r>
              <w:rPr>
                <w:rFonts w:ascii="Arial Black"/>
                <w:spacing w:val="-1"/>
                <w:sz w:val="14"/>
              </w:rPr>
              <w:t> </w:t>
            </w:r>
            <w:r>
              <w:rPr>
                <w:rFonts w:ascii="Arial Black"/>
                <w:w w:val="85"/>
                <w:sz w:val="14"/>
              </w:rPr>
              <w:t>Sailing</w:t>
            </w:r>
            <w:r>
              <w:rPr>
                <w:rFonts w:ascii="Arial Black"/>
                <w:sz w:val="14"/>
              </w:rPr>
              <w:t> </w:t>
            </w:r>
            <w:r>
              <w:rPr>
                <w:rFonts w:ascii="Arial Black"/>
                <w:spacing w:val="-2"/>
                <w:w w:val="85"/>
                <w:sz w:val="14"/>
              </w:rPr>
              <w:t>Expenses</w:t>
            </w:r>
          </w:p>
        </w:tc>
        <w:tc>
          <w:tcPr>
            <w:tcW w:w="1938" w:type="dxa"/>
            <w:tcBorders>
              <w:top w:val="single" w:sz="4" w:space="0" w:color="E6E6E6"/>
              <w:bottom w:val="single" w:sz="4" w:space="0" w:color="E6E6E6"/>
            </w:tcBorders>
          </w:tcPr>
          <w:p>
            <w:pPr>
              <w:pStyle w:val="TableParagraph"/>
              <w:spacing w:before="41"/>
              <w:ind w:right="523"/>
              <w:rPr>
                <w:rFonts w:ascii="Arial Black"/>
                <w:sz w:val="14"/>
              </w:rPr>
            </w:pPr>
            <w:r>
              <w:rPr>
                <w:rFonts w:ascii="Arial Black"/>
                <w:spacing w:val="-2"/>
                <w:w w:val="95"/>
                <w:sz w:val="14"/>
              </w:rPr>
              <w:t>7,385.68</w:t>
            </w:r>
          </w:p>
        </w:tc>
        <w:tc>
          <w:tcPr>
            <w:tcW w:w="1770" w:type="dxa"/>
            <w:tcBorders>
              <w:top w:val="single" w:sz="4" w:space="0" w:color="E6E6E6"/>
              <w:bottom w:val="single" w:sz="4" w:space="0" w:color="E6E6E6"/>
            </w:tcBorders>
          </w:tcPr>
          <w:p>
            <w:pPr>
              <w:pStyle w:val="TableParagraph"/>
              <w:spacing w:before="41"/>
              <w:ind w:right="522"/>
              <w:rPr>
                <w:rFonts w:ascii="Arial Black"/>
                <w:sz w:val="14"/>
              </w:rPr>
            </w:pPr>
            <w:r>
              <w:rPr>
                <w:rFonts w:ascii="Arial Black"/>
                <w:spacing w:val="-2"/>
                <w:w w:val="95"/>
                <w:sz w:val="14"/>
              </w:rPr>
              <w:t>8,551.03</w:t>
            </w:r>
          </w:p>
        </w:tc>
        <w:tc>
          <w:tcPr>
            <w:tcW w:w="1710" w:type="dxa"/>
            <w:tcBorders>
              <w:top w:val="single" w:sz="4" w:space="0" w:color="E6E6E6"/>
              <w:bottom w:val="single" w:sz="4" w:space="0" w:color="E6E6E6"/>
            </w:tcBorders>
          </w:tcPr>
          <w:p>
            <w:pPr>
              <w:pStyle w:val="TableParagraph"/>
              <w:spacing w:before="41"/>
              <w:ind w:right="461"/>
              <w:rPr>
                <w:rFonts w:ascii="Arial Black"/>
                <w:sz w:val="14"/>
              </w:rPr>
            </w:pPr>
            <w:r>
              <w:rPr>
                <w:rFonts w:ascii="Arial Black"/>
                <w:spacing w:val="-2"/>
                <w:w w:val="95"/>
                <w:sz w:val="14"/>
              </w:rPr>
              <w:t>20,822.18</w:t>
            </w:r>
          </w:p>
        </w:tc>
        <w:tc>
          <w:tcPr>
            <w:tcW w:w="1344" w:type="dxa"/>
            <w:tcBorders>
              <w:top w:val="single" w:sz="4" w:space="0" w:color="E6E6E6"/>
              <w:bottom w:val="single" w:sz="4" w:space="0" w:color="E6E6E6"/>
            </w:tcBorders>
          </w:tcPr>
          <w:p>
            <w:pPr>
              <w:pStyle w:val="TableParagraph"/>
              <w:spacing w:before="41"/>
              <w:ind w:right="34"/>
              <w:rPr>
                <w:rFonts w:ascii="Arial Black"/>
                <w:sz w:val="14"/>
              </w:rPr>
            </w:pPr>
            <w:r>
              <w:rPr>
                <w:rFonts w:ascii="Arial Black"/>
                <w:spacing w:val="-2"/>
                <w:w w:val="95"/>
                <w:sz w:val="14"/>
              </w:rPr>
              <w:t>36,758.89</w:t>
            </w:r>
          </w:p>
        </w:tc>
      </w:tr>
      <w:tr>
        <w:trPr>
          <w:trHeight w:val="290" w:hRule="atLeast"/>
        </w:trPr>
        <w:tc>
          <w:tcPr>
            <w:tcW w:w="3860" w:type="dxa"/>
            <w:tcBorders>
              <w:top w:val="single" w:sz="4" w:space="0" w:color="E6E6E6"/>
              <w:bottom w:val="single" w:sz="4" w:space="0" w:color="E6E6E6"/>
            </w:tcBorders>
            <w:shd w:val="clear" w:color="auto" w:fill="DADADA"/>
          </w:tcPr>
          <w:p>
            <w:pPr>
              <w:pStyle w:val="TableParagraph"/>
              <w:spacing w:before="41"/>
              <w:ind w:left="399"/>
              <w:jc w:val="left"/>
              <w:rPr>
                <w:rFonts w:ascii="Arial Black"/>
                <w:sz w:val="14"/>
              </w:rPr>
            </w:pPr>
            <w:r>
              <w:rPr>
                <w:rFonts w:ascii="Arial Black"/>
                <w:spacing w:val="-2"/>
                <w:w w:val="90"/>
                <w:sz w:val="14"/>
              </w:rPr>
              <w:t>6-9000</w:t>
            </w:r>
            <w:r>
              <w:rPr>
                <w:rFonts w:ascii="Arial Black"/>
                <w:spacing w:val="1"/>
                <w:sz w:val="14"/>
              </w:rPr>
              <w:t> </w:t>
            </w:r>
            <w:r>
              <w:rPr>
                <w:rFonts w:ascii="Arial Black"/>
                <w:spacing w:val="-2"/>
                <w:w w:val="90"/>
                <w:sz w:val="14"/>
              </w:rPr>
              <w:t>Employment</w:t>
            </w:r>
            <w:r>
              <w:rPr>
                <w:rFonts w:ascii="Arial Black"/>
                <w:spacing w:val="2"/>
                <w:sz w:val="14"/>
              </w:rPr>
              <w:t> </w:t>
            </w:r>
            <w:r>
              <w:rPr>
                <w:rFonts w:ascii="Arial Black"/>
                <w:spacing w:val="-2"/>
                <w:w w:val="90"/>
                <w:sz w:val="14"/>
              </w:rPr>
              <w:t>Expenses</w:t>
            </w:r>
          </w:p>
        </w:tc>
        <w:tc>
          <w:tcPr>
            <w:tcW w:w="1938"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c>
          <w:tcPr>
            <w:tcW w:w="1770"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c>
          <w:tcPr>
            <w:tcW w:w="1710"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c>
          <w:tcPr>
            <w:tcW w:w="1344"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r>
      <w:tr>
        <w:trPr>
          <w:trHeight w:val="290" w:hRule="atLeast"/>
        </w:trPr>
        <w:tc>
          <w:tcPr>
            <w:tcW w:w="3860" w:type="dxa"/>
            <w:tcBorders>
              <w:top w:val="single" w:sz="4" w:space="0" w:color="E6E6E6"/>
              <w:bottom w:val="single" w:sz="4" w:space="0" w:color="E6E6E6"/>
            </w:tcBorders>
          </w:tcPr>
          <w:p>
            <w:pPr>
              <w:pStyle w:val="TableParagraph"/>
              <w:ind w:left="599"/>
              <w:jc w:val="left"/>
              <w:rPr>
                <w:sz w:val="14"/>
              </w:rPr>
            </w:pPr>
            <w:r>
              <w:rPr>
                <w:spacing w:val="-6"/>
                <w:sz w:val="14"/>
              </w:rPr>
              <w:t>6-9005</w:t>
            </w:r>
            <w:r>
              <w:rPr>
                <w:spacing w:val="-3"/>
                <w:sz w:val="14"/>
              </w:rPr>
              <w:t> </w:t>
            </w:r>
            <w:r>
              <w:rPr>
                <w:spacing w:val="-6"/>
                <w:sz w:val="14"/>
              </w:rPr>
              <w:t>Wages-</w:t>
            </w:r>
            <w:r>
              <w:rPr>
                <w:spacing w:val="-2"/>
                <w:sz w:val="14"/>
              </w:rPr>
              <w:t> </w:t>
            </w:r>
            <w:r>
              <w:rPr>
                <w:spacing w:val="-6"/>
                <w:sz w:val="14"/>
              </w:rPr>
              <w:t>Management</w:t>
            </w:r>
          </w:p>
        </w:tc>
        <w:tc>
          <w:tcPr>
            <w:tcW w:w="1938" w:type="dxa"/>
            <w:tcBorders>
              <w:top w:val="single" w:sz="4" w:space="0" w:color="E6E6E6"/>
              <w:bottom w:val="single" w:sz="4" w:space="0" w:color="E6E6E6"/>
            </w:tcBorders>
          </w:tcPr>
          <w:p>
            <w:pPr>
              <w:pStyle w:val="TableParagraph"/>
              <w:ind w:right="523"/>
              <w:rPr>
                <w:sz w:val="14"/>
              </w:rPr>
            </w:pPr>
            <w:r>
              <w:rPr>
                <w:spacing w:val="-2"/>
                <w:sz w:val="14"/>
              </w:rPr>
              <w:t>12,995.93</w:t>
            </w:r>
          </w:p>
        </w:tc>
        <w:tc>
          <w:tcPr>
            <w:tcW w:w="1770" w:type="dxa"/>
            <w:tcBorders>
              <w:top w:val="single" w:sz="4" w:space="0" w:color="E6E6E6"/>
              <w:bottom w:val="single" w:sz="4" w:space="0" w:color="E6E6E6"/>
            </w:tcBorders>
          </w:tcPr>
          <w:p>
            <w:pPr>
              <w:pStyle w:val="TableParagraph"/>
              <w:ind w:right="522"/>
              <w:rPr>
                <w:sz w:val="14"/>
              </w:rPr>
            </w:pPr>
            <w:r>
              <w:rPr>
                <w:spacing w:val="-2"/>
                <w:sz w:val="14"/>
              </w:rPr>
              <w:t>16,244.90</w:t>
            </w:r>
          </w:p>
        </w:tc>
        <w:tc>
          <w:tcPr>
            <w:tcW w:w="1710" w:type="dxa"/>
            <w:tcBorders>
              <w:top w:val="single" w:sz="4" w:space="0" w:color="E6E6E6"/>
              <w:bottom w:val="single" w:sz="4" w:space="0" w:color="E6E6E6"/>
            </w:tcBorders>
          </w:tcPr>
          <w:p>
            <w:pPr>
              <w:pStyle w:val="TableParagraph"/>
              <w:ind w:right="461"/>
              <w:rPr>
                <w:sz w:val="14"/>
              </w:rPr>
            </w:pPr>
            <w:r>
              <w:rPr>
                <w:spacing w:val="-2"/>
                <w:sz w:val="14"/>
              </w:rPr>
              <w:t>12,995.92</w:t>
            </w:r>
          </w:p>
        </w:tc>
        <w:tc>
          <w:tcPr>
            <w:tcW w:w="1344" w:type="dxa"/>
            <w:tcBorders>
              <w:top w:val="single" w:sz="4" w:space="0" w:color="E6E6E6"/>
              <w:bottom w:val="single" w:sz="4" w:space="0" w:color="E6E6E6"/>
            </w:tcBorders>
          </w:tcPr>
          <w:p>
            <w:pPr>
              <w:pStyle w:val="TableParagraph"/>
              <w:ind w:right="34"/>
              <w:rPr>
                <w:sz w:val="14"/>
              </w:rPr>
            </w:pPr>
            <w:r>
              <w:rPr>
                <w:spacing w:val="-2"/>
                <w:sz w:val="14"/>
              </w:rPr>
              <w:t>42,236.75</w:t>
            </w:r>
          </w:p>
        </w:tc>
      </w:tr>
      <w:tr>
        <w:trPr>
          <w:trHeight w:val="290" w:hRule="atLeast"/>
        </w:trPr>
        <w:tc>
          <w:tcPr>
            <w:tcW w:w="3860" w:type="dxa"/>
            <w:tcBorders>
              <w:top w:val="single" w:sz="4" w:space="0" w:color="E6E6E6"/>
              <w:bottom w:val="single" w:sz="4" w:space="0" w:color="E6E6E6"/>
            </w:tcBorders>
          </w:tcPr>
          <w:p>
            <w:pPr>
              <w:pStyle w:val="TableParagraph"/>
              <w:ind w:left="599"/>
              <w:jc w:val="left"/>
              <w:rPr>
                <w:sz w:val="14"/>
              </w:rPr>
            </w:pPr>
            <w:r>
              <w:rPr>
                <w:spacing w:val="-6"/>
                <w:sz w:val="14"/>
              </w:rPr>
              <w:t>6-9010</w:t>
            </w:r>
            <w:r>
              <w:rPr>
                <w:spacing w:val="-4"/>
                <w:sz w:val="14"/>
              </w:rPr>
              <w:t> </w:t>
            </w:r>
            <w:r>
              <w:rPr>
                <w:spacing w:val="-6"/>
                <w:sz w:val="14"/>
              </w:rPr>
              <w:t>Wages</w:t>
            </w:r>
            <w:r>
              <w:rPr>
                <w:spacing w:val="-3"/>
                <w:sz w:val="14"/>
              </w:rPr>
              <w:t> </w:t>
            </w:r>
            <w:r>
              <w:rPr>
                <w:spacing w:val="-6"/>
                <w:sz w:val="14"/>
              </w:rPr>
              <w:t>-</w:t>
            </w:r>
            <w:r>
              <w:rPr>
                <w:spacing w:val="-3"/>
                <w:sz w:val="14"/>
              </w:rPr>
              <w:t> </w:t>
            </w:r>
            <w:r>
              <w:rPr>
                <w:spacing w:val="-6"/>
                <w:sz w:val="14"/>
              </w:rPr>
              <w:t>Administration</w:t>
            </w:r>
          </w:p>
        </w:tc>
        <w:tc>
          <w:tcPr>
            <w:tcW w:w="1938" w:type="dxa"/>
            <w:tcBorders>
              <w:top w:val="single" w:sz="4" w:space="0" w:color="E6E6E6"/>
              <w:bottom w:val="single" w:sz="4" w:space="0" w:color="E6E6E6"/>
            </w:tcBorders>
          </w:tcPr>
          <w:p>
            <w:pPr>
              <w:pStyle w:val="TableParagraph"/>
              <w:ind w:right="523"/>
              <w:rPr>
                <w:sz w:val="14"/>
              </w:rPr>
            </w:pPr>
            <w:r>
              <w:rPr>
                <w:spacing w:val="-2"/>
                <w:sz w:val="14"/>
              </w:rPr>
              <w:t>14,579.81</w:t>
            </w:r>
          </w:p>
        </w:tc>
        <w:tc>
          <w:tcPr>
            <w:tcW w:w="1770" w:type="dxa"/>
            <w:tcBorders>
              <w:top w:val="single" w:sz="4" w:space="0" w:color="E6E6E6"/>
              <w:bottom w:val="single" w:sz="4" w:space="0" w:color="E6E6E6"/>
            </w:tcBorders>
          </w:tcPr>
          <w:p>
            <w:pPr>
              <w:pStyle w:val="TableParagraph"/>
              <w:ind w:right="522"/>
              <w:rPr>
                <w:sz w:val="14"/>
              </w:rPr>
            </w:pPr>
            <w:r>
              <w:rPr>
                <w:spacing w:val="-2"/>
                <w:sz w:val="14"/>
              </w:rPr>
              <w:t>10,349.74</w:t>
            </w:r>
          </w:p>
        </w:tc>
        <w:tc>
          <w:tcPr>
            <w:tcW w:w="1710" w:type="dxa"/>
            <w:tcBorders>
              <w:top w:val="single" w:sz="4" w:space="0" w:color="E6E6E6"/>
              <w:bottom w:val="single" w:sz="4" w:space="0" w:color="E6E6E6"/>
            </w:tcBorders>
          </w:tcPr>
          <w:p>
            <w:pPr>
              <w:pStyle w:val="TableParagraph"/>
              <w:ind w:right="461"/>
              <w:rPr>
                <w:sz w:val="14"/>
              </w:rPr>
            </w:pPr>
            <w:r>
              <w:rPr>
                <w:spacing w:val="-2"/>
                <w:sz w:val="14"/>
              </w:rPr>
              <w:t>10,889.68</w:t>
            </w:r>
          </w:p>
        </w:tc>
        <w:tc>
          <w:tcPr>
            <w:tcW w:w="1344" w:type="dxa"/>
            <w:tcBorders>
              <w:top w:val="single" w:sz="4" w:space="0" w:color="E6E6E6"/>
              <w:bottom w:val="single" w:sz="4" w:space="0" w:color="E6E6E6"/>
            </w:tcBorders>
          </w:tcPr>
          <w:p>
            <w:pPr>
              <w:pStyle w:val="TableParagraph"/>
              <w:ind w:right="34"/>
              <w:rPr>
                <w:sz w:val="14"/>
              </w:rPr>
            </w:pPr>
            <w:r>
              <w:rPr>
                <w:spacing w:val="-2"/>
                <w:sz w:val="14"/>
              </w:rPr>
              <w:t>35,819.23</w:t>
            </w:r>
          </w:p>
        </w:tc>
      </w:tr>
      <w:tr>
        <w:trPr>
          <w:trHeight w:val="290" w:hRule="atLeast"/>
        </w:trPr>
        <w:tc>
          <w:tcPr>
            <w:tcW w:w="3860" w:type="dxa"/>
            <w:tcBorders>
              <w:top w:val="single" w:sz="4" w:space="0" w:color="E6E6E6"/>
              <w:bottom w:val="single" w:sz="4" w:space="0" w:color="E6E6E6"/>
            </w:tcBorders>
          </w:tcPr>
          <w:p>
            <w:pPr>
              <w:pStyle w:val="TableParagraph"/>
              <w:ind w:left="599"/>
              <w:jc w:val="left"/>
              <w:rPr>
                <w:sz w:val="14"/>
              </w:rPr>
            </w:pPr>
            <w:r>
              <w:rPr>
                <w:spacing w:val="-6"/>
                <w:sz w:val="14"/>
              </w:rPr>
              <w:t>6-9015</w:t>
            </w:r>
            <w:r>
              <w:rPr>
                <w:spacing w:val="-4"/>
                <w:sz w:val="14"/>
              </w:rPr>
              <w:t> </w:t>
            </w:r>
            <w:r>
              <w:rPr>
                <w:spacing w:val="-6"/>
                <w:sz w:val="14"/>
              </w:rPr>
              <w:t>Wages</w:t>
            </w:r>
            <w:r>
              <w:rPr>
                <w:spacing w:val="-3"/>
                <w:sz w:val="14"/>
              </w:rPr>
              <w:t> </w:t>
            </w:r>
            <w:r>
              <w:rPr>
                <w:spacing w:val="-6"/>
                <w:sz w:val="14"/>
              </w:rPr>
              <w:t>-</w:t>
            </w:r>
            <w:r>
              <w:rPr>
                <w:spacing w:val="-3"/>
                <w:sz w:val="14"/>
              </w:rPr>
              <w:t> </w:t>
            </w:r>
            <w:r>
              <w:rPr>
                <w:spacing w:val="-6"/>
                <w:sz w:val="14"/>
              </w:rPr>
              <w:t>Restaurant</w:t>
            </w:r>
          </w:p>
        </w:tc>
        <w:tc>
          <w:tcPr>
            <w:tcW w:w="1938" w:type="dxa"/>
            <w:tcBorders>
              <w:top w:val="single" w:sz="4" w:space="0" w:color="E6E6E6"/>
              <w:bottom w:val="single" w:sz="4" w:space="0" w:color="E6E6E6"/>
            </w:tcBorders>
          </w:tcPr>
          <w:p>
            <w:pPr>
              <w:pStyle w:val="TableParagraph"/>
              <w:ind w:right="523"/>
              <w:rPr>
                <w:sz w:val="14"/>
              </w:rPr>
            </w:pPr>
            <w:r>
              <w:rPr>
                <w:spacing w:val="-2"/>
                <w:sz w:val="14"/>
              </w:rPr>
              <w:t>24,825.25</w:t>
            </w:r>
          </w:p>
        </w:tc>
        <w:tc>
          <w:tcPr>
            <w:tcW w:w="1770" w:type="dxa"/>
            <w:tcBorders>
              <w:top w:val="single" w:sz="4" w:space="0" w:color="E6E6E6"/>
              <w:bottom w:val="single" w:sz="4" w:space="0" w:color="E6E6E6"/>
            </w:tcBorders>
          </w:tcPr>
          <w:p>
            <w:pPr>
              <w:pStyle w:val="TableParagraph"/>
              <w:ind w:right="522"/>
              <w:rPr>
                <w:sz w:val="14"/>
              </w:rPr>
            </w:pPr>
            <w:r>
              <w:rPr>
                <w:spacing w:val="-2"/>
                <w:sz w:val="14"/>
              </w:rPr>
              <w:t>12,683.69</w:t>
            </w:r>
          </w:p>
        </w:tc>
        <w:tc>
          <w:tcPr>
            <w:tcW w:w="1710" w:type="dxa"/>
            <w:tcBorders>
              <w:top w:val="single" w:sz="4" w:space="0" w:color="E6E6E6"/>
              <w:bottom w:val="single" w:sz="4" w:space="0" w:color="E6E6E6"/>
            </w:tcBorders>
          </w:tcPr>
          <w:p>
            <w:pPr>
              <w:pStyle w:val="TableParagraph"/>
              <w:ind w:right="461"/>
              <w:rPr>
                <w:sz w:val="14"/>
              </w:rPr>
            </w:pPr>
            <w:r>
              <w:rPr>
                <w:spacing w:val="-2"/>
                <w:sz w:val="14"/>
              </w:rPr>
              <w:t>10,199.14</w:t>
            </w:r>
          </w:p>
        </w:tc>
        <w:tc>
          <w:tcPr>
            <w:tcW w:w="1344" w:type="dxa"/>
            <w:tcBorders>
              <w:top w:val="single" w:sz="4" w:space="0" w:color="E6E6E6"/>
              <w:bottom w:val="single" w:sz="4" w:space="0" w:color="E6E6E6"/>
            </w:tcBorders>
          </w:tcPr>
          <w:p>
            <w:pPr>
              <w:pStyle w:val="TableParagraph"/>
              <w:ind w:right="34"/>
              <w:rPr>
                <w:sz w:val="14"/>
              </w:rPr>
            </w:pPr>
            <w:r>
              <w:rPr>
                <w:spacing w:val="-2"/>
                <w:sz w:val="14"/>
              </w:rPr>
              <w:t>47,708.08</w:t>
            </w:r>
          </w:p>
        </w:tc>
      </w:tr>
      <w:tr>
        <w:trPr>
          <w:trHeight w:val="290" w:hRule="atLeast"/>
        </w:trPr>
        <w:tc>
          <w:tcPr>
            <w:tcW w:w="3860" w:type="dxa"/>
            <w:tcBorders>
              <w:top w:val="single" w:sz="4" w:space="0" w:color="E6E6E6"/>
              <w:bottom w:val="single" w:sz="4" w:space="0" w:color="E6E6E6"/>
            </w:tcBorders>
          </w:tcPr>
          <w:p>
            <w:pPr>
              <w:pStyle w:val="TableParagraph"/>
              <w:ind w:left="599"/>
              <w:jc w:val="left"/>
              <w:rPr>
                <w:sz w:val="14"/>
              </w:rPr>
            </w:pPr>
            <w:r>
              <w:rPr>
                <w:spacing w:val="-4"/>
                <w:sz w:val="14"/>
              </w:rPr>
              <w:t>6-9016</w:t>
            </w:r>
            <w:r>
              <w:rPr>
                <w:spacing w:val="-5"/>
                <w:sz w:val="14"/>
              </w:rPr>
              <w:t> </w:t>
            </w:r>
            <w:r>
              <w:rPr>
                <w:spacing w:val="-4"/>
                <w:sz w:val="14"/>
              </w:rPr>
              <w:t>Wages - Restaurant Casual</w:t>
            </w:r>
          </w:p>
        </w:tc>
        <w:tc>
          <w:tcPr>
            <w:tcW w:w="1938" w:type="dxa"/>
            <w:tcBorders>
              <w:top w:val="single" w:sz="4" w:space="0" w:color="E6E6E6"/>
              <w:bottom w:val="single" w:sz="4" w:space="0" w:color="E6E6E6"/>
            </w:tcBorders>
          </w:tcPr>
          <w:p>
            <w:pPr>
              <w:pStyle w:val="TableParagraph"/>
              <w:ind w:right="523"/>
              <w:rPr>
                <w:sz w:val="14"/>
              </w:rPr>
            </w:pPr>
            <w:r>
              <w:rPr>
                <w:spacing w:val="-2"/>
                <w:sz w:val="14"/>
              </w:rPr>
              <w:t>51,806.61</w:t>
            </w:r>
          </w:p>
        </w:tc>
        <w:tc>
          <w:tcPr>
            <w:tcW w:w="1770" w:type="dxa"/>
            <w:tcBorders>
              <w:top w:val="single" w:sz="4" w:space="0" w:color="E6E6E6"/>
              <w:bottom w:val="single" w:sz="4" w:space="0" w:color="E6E6E6"/>
            </w:tcBorders>
          </w:tcPr>
          <w:p>
            <w:pPr>
              <w:pStyle w:val="TableParagraph"/>
              <w:ind w:right="522"/>
              <w:rPr>
                <w:sz w:val="14"/>
              </w:rPr>
            </w:pPr>
            <w:r>
              <w:rPr>
                <w:spacing w:val="-2"/>
                <w:sz w:val="14"/>
              </w:rPr>
              <w:t>58,891.38</w:t>
            </w:r>
          </w:p>
        </w:tc>
        <w:tc>
          <w:tcPr>
            <w:tcW w:w="1710" w:type="dxa"/>
            <w:tcBorders>
              <w:top w:val="single" w:sz="4" w:space="0" w:color="E6E6E6"/>
              <w:bottom w:val="single" w:sz="4" w:space="0" w:color="E6E6E6"/>
            </w:tcBorders>
          </w:tcPr>
          <w:p>
            <w:pPr>
              <w:pStyle w:val="TableParagraph"/>
              <w:ind w:right="461"/>
              <w:rPr>
                <w:sz w:val="14"/>
              </w:rPr>
            </w:pPr>
            <w:r>
              <w:rPr>
                <w:spacing w:val="-2"/>
                <w:sz w:val="14"/>
              </w:rPr>
              <w:t>59,938.86</w:t>
            </w:r>
          </w:p>
        </w:tc>
        <w:tc>
          <w:tcPr>
            <w:tcW w:w="1344" w:type="dxa"/>
            <w:tcBorders>
              <w:top w:val="single" w:sz="4" w:space="0" w:color="E6E6E6"/>
              <w:bottom w:val="single" w:sz="4" w:space="0" w:color="E6E6E6"/>
            </w:tcBorders>
          </w:tcPr>
          <w:p>
            <w:pPr>
              <w:pStyle w:val="TableParagraph"/>
              <w:ind w:right="34"/>
              <w:rPr>
                <w:sz w:val="14"/>
              </w:rPr>
            </w:pPr>
            <w:r>
              <w:rPr>
                <w:spacing w:val="-2"/>
                <w:sz w:val="14"/>
              </w:rPr>
              <w:t>170,636.85</w:t>
            </w:r>
          </w:p>
        </w:tc>
      </w:tr>
      <w:tr>
        <w:trPr>
          <w:trHeight w:val="290" w:hRule="atLeast"/>
        </w:trPr>
        <w:tc>
          <w:tcPr>
            <w:tcW w:w="3860" w:type="dxa"/>
            <w:tcBorders>
              <w:top w:val="single" w:sz="4" w:space="0" w:color="E6E6E6"/>
              <w:bottom w:val="single" w:sz="4" w:space="0" w:color="E6E6E6"/>
            </w:tcBorders>
          </w:tcPr>
          <w:p>
            <w:pPr>
              <w:pStyle w:val="TableParagraph"/>
              <w:ind w:left="599"/>
              <w:jc w:val="left"/>
              <w:rPr>
                <w:sz w:val="14"/>
              </w:rPr>
            </w:pPr>
            <w:r>
              <w:rPr>
                <w:spacing w:val="-6"/>
                <w:sz w:val="14"/>
              </w:rPr>
              <w:t>6-9017</w:t>
            </w:r>
            <w:r>
              <w:rPr>
                <w:spacing w:val="-4"/>
                <w:sz w:val="14"/>
              </w:rPr>
              <w:t> </w:t>
            </w:r>
            <w:r>
              <w:rPr>
                <w:spacing w:val="-6"/>
                <w:sz w:val="14"/>
              </w:rPr>
              <w:t>Wages</w:t>
            </w:r>
            <w:r>
              <w:rPr>
                <w:spacing w:val="-3"/>
                <w:sz w:val="14"/>
              </w:rPr>
              <w:t> </w:t>
            </w:r>
            <w:r>
              <w:rPr>
                <w:spacing w:val="-6"/>
                <w:sz w:val="14"/>
              </w:rPr>
              <w:t>-</w:t>
            </w:r>
            <w:r>
              <w:rPr>
                <w:spacing w:val="-3"/>
                <w:sz w:val="14"/>
              </w:rPr>
              <w:t> </w:t>
            </w:r>
            <w:r>
              <w:rPr>
                <w:spacing w:val="-6"/>
                <w:sz w:val="14"/>
              </w:rPr>
              <w:t>Clubhouse</w:t>
            </w:r>
          </w:p>
        </w:tc>
        <w:tc>
          <w:tcPr>
            <w:tcW w:w="1938" w:type="dxa"/>
            <w:tcBorders>
              <w:top w:val="single" w:sz="4" w:space="0" w:color="E6E6E6"/>
              <w:bottom w:val="single" w:sz="4" w:space="0" w:color="E6E6E6"/>
            </w:tcBorders>
          </w:tcPr>
          <w:p>
            <w:pPr>
              <w:pStyle w:val="TableParagraph"/>
              <w:ind w:right="523"/>
              <w:rPr>
                <w:sz w:val="14"/>
              </w:rPr>
            </w:pPr>
            <w:r>
              <w:rPr>
                <w:spacing w:val="-2"/>
                <w:sz w:val="14"/>
              </w:rPr>
              <w:t>6,065.56</w:t>
            </w:r>
          </w:p>
        </w:tc>
        <w:tc>
          <w:tcPr>
            <w:tcW w:w="1770" w:type="dxa"/>
            <w:tcBorders>
              <w:top w:val="single" w:sz="4" w:space="0" w:color="E6E6E6"/>
              <w:bottom w:val="single" w:sz="4" w:space="0" w:color="E6E6E6"/>
            </w:tcBorders>
          </w:tcPr>
          <w:p>
            <w:pPr>
              <w:pStyle w:val="TableParagraph"/>
              <w:ind w:right="522"/>
              <w:rPr>
                <w:sz w:val="14"/>
              </w:rPr>
            </w:pPr>
            <w:r>
              <w:rPr>
                <w:spacing w:val="-2"/>
                <w:sz w:val="14"/>
              </w:rPr>
              <w:t>5,412.85</w:t>
            </w:r>
          </w:p>
        </w:tc>
        <w:tc>
          <w:tcPr>
            <w:tcW w:w="1710" w:type="dxa"/>
            <w:tcBorders>
              <w:top w:val="single" w:sz="4" w:space="0" w:color="E6E6E6"/>
              <w:bottom w:val="single" w:sz="4" w:space="0" w:color="E6E6E6"/>
            </w:tcBorders>
          </w:tcPr>
          <w:p>
            <w:pPr>
              <w:pStyle w:val="TableParagraph"/>
              <w:ind w:right="461"/>
              <w:rPr>
                <w:sz w:val="14"/>
              </w:rPr>
            </w:pPr>
            <w:r>
              <w:rPr>
                <w:spacing w:val="-2"/>
                <w:sz w:val="14"/>
              </w:rPr>
              <w:t>3,438.26</w:t>
            </w:r>
          </w:p>
        </w:tc>
        <w:tc>
          <w:tcPr>
            <w:tcW w:w="1344" w:type="dxa"/>
            <w:tcBorders>
              <w:top w:val="single" w:sz="4" w:space="0" w:color="E6E6E6"/>
              <w:bottom w:val="single" w:sz="4" w:space="0" w:color="E6E6E6"/>
            </w:tcBorders>
          </w:tcPr>
          <w:p>
            <w:pPr>
              <w:pStyle w:val="TableParagraph"/>
              <w:ind w:right="34"/>
              <w:rPr>
                <w:sz w:val="14"/>
              </w:rPr>
            </w:pPr>
            <w:r>
              <w:rPr>
                <w:spacing w:val="-2"/>
                <w:sz w:val="14"/>
              </w:rPr>
              <w:t>14,916.67</w:t>
            </w:r>
          </w:p>
        </w:tc>
      </w:tr>
      <w:tr>
        <w:trPr>
          <w:trHeight w:val="290" w:hRule="atLeast"/>
        </w:trPr>
        <w:tc>
          <w:tcPr>
            <w:tcW w:w="3860" w:type="dxa"/>
            <w:tcBorders>
              <w:top w:val="single" w:sz="4" w:space="0" w:color="E6E6E6"/>
              <w:bottom w:val="single" w:sz="4" w:space="0" w:color="E6E6E6"/>
            </w:tcBorders>
          </w:tcPr>
          <w:p>
            <w:pPr>
              <w:pStyle w:val="TableParagraph"/>
              <w:ind w:left="599"/>
              <w:jc w:val="left"/>
              <w:rPr>
                <w:sz w:val="14"/>
              </w:rPr>
            </w:pPr>
            <w:r>
              <w:rPr>
                <w:spacing w:val="-6"/>
                <w:sz w:val="14"/>
              </w:rPr>
              <w:t>6-9018</w:t>
            </w:r>
            <w:r>
              <w:rPr>
                <w:spacing w:val="-4"/>
                <w:sz w:val="14"/>
              </w:rPr>
              <w:t> </w:t>
            </w:r>
            <w:r>
              <w:rPr>
                <w:spacing w:val="-6"/>
                <w:sz w:val="14"/>
              </w:rPr>
              <w:t>Wages</w:t>
            </w:r>
            <w:r>
              <w:rPr>
                <w:spacing w:val="-3"/>
                <w:sz w:val="14"/>
              </w:rPr>
              <w:t> </w:t>
            </w:r>
            <w:r>
              <w:rPr>
                <w:spacing w:val="-6"/>
                <w:sz w:val="14"/>
              </w:rPr>
              <w:t>-</w:t>
            </w:r>
            <w:r>
              <w:rPr>
                <w:spacing w:val="-3"/>
                <w:sz w:val="14"/>
              </w:rPr>
              <w:t> </w:t>
            </w:r>
            <w:r>
              <w:rPr>
                <w:spacing w:val="-6"/>
                <w:sz w:val="14"/>
              </w:rPr>
              <w:t>Kitchen</w:t>
            </w:r>
          </w:p>
        </w:tc>
        <w:tc>
          <w:tcPr>
            <w:tcW w:w="1938" w:type="dxa"/>
            <w:tcBorders>
              <w:top w:val="single" w:sz="4" w:space="0" w:color="E6E6E6"/>
              <w:bottom w:val="single" w:sz="4" w:space="0" w:color="E6E6E6"/>
            </w:tcBorders>
          </w:tcPr>
          <w:p>
            <w:pPr>
              <w:pStyle w:val="TableParagraph"/>
              <w:ind w:right="523"/>
              <w:rPr>
                <w:sz w:val="14"/>
              </w:rPr>
            </w:pPr>
            <w:r>
              <w:rPr>
                <w:spacing w:val="-2"/>
                <w:sz w:val="14"/>
              </w:rPr>
              <w:t>33,866.85</w:t>
            </w:r>
          </w:p>
        </w:tc>
        <w:tc>
          <w:tcPr>
            <w:tcW w:w="1770" w:type="dxa"/>
            <w:tcBorders>
              <w:top w:val="single" w:sz="4" w:space="0" w:color="E6E6E6"/>
              <w:bottom w:val="single" w:sz="4" w:space="0" w:color="E6E6E6"/>
            </w:tcBorders>
          </w:tcPr>
          <w:p>
            <w:pPr>
              <w:pStyle w:val="TableParagraph"/>
              <w:ind w:right="522"/>
              <w:rPr>
                <w:sz w:val="14"/>
              </w:rPr>
            </w:pPr>
            <w:r>
              <w:rPr>
                <w:spacing w:val="-2"/>
                <w:sz w:val="14"/>
              </w:rPr>
              <w:t>32,993.45</w:t>
            </w:r>
          </w:p>
        </w:tc>
        <w:tc>
          <w:tcPr>
            <w:tcW w:w="1710" w:type="dxa"/>
            <w:tcBorders>
              <w:top w:val="single" w:sz="4" w:space="0" w:color="E6E6E6"/>
              <w:bottom w:val="single" w:sz="4" w:space="0" w:color="E6E6E6"/>
            </w:tcBorders>
          </w:tcPr>
          <w:p>
            <w:pPr>
              <w:pStyle w:val="TableParagraph"/>
              <w:ind w:right="461"/>
              <w:rPr>
                <w:sz w:val="14"/>
              </w:rPr>
            </w:pPr>
            <w:r>
              <w:rPr>
                <w:spacing w:val="-2"/>
                <w:sz w:val="14"/>
              </w:rPr>
              <w:t>33,286.50</w:t>
            </w:r>
          </w:p>
        </w:tc>
        <w:tc>
          <w:tcPr>
            <w:tcW w:w="1344" w:type="dxa"/>
            <w:tcBorders>
              <w:top w:val="single" w:sz="4" w:space="0" w:color="E6E6E6"/>
              <w:bottom w:val="single" w:sz="4" w:space="0" w:color="E6E6E6"/>
            </w:tcBorders>
          </w:tcPr>
          <w:p>
            <w:pPr>
              <w:pStyle w:val="TableParagraph"/>
              <w:ind w:right="34"/>
              <w:rPr>
                <w:sz w:val="14"/>
              </w:rPr>
            </w:pPr>
            <w:r>
              <w:rPr>
                <w:spacing w:val="-2"/>
                <w:sz w:val="14"/>
              </w:rPr>
              <w:t>100,146.80</w:t>
            </w:r>
          </w:p>
        </w:tc>
      </w:tr>
      <w:tr>
        <w:trPr>
          <w:trHeight w:val="290" w:hRule="atLeast"/>
        </w:trPr>
        <w:tc>
          <w:tcPr>
            <w:tcW w:w="3860" w:type="dxa"/>
            <w:tcBorders>
              <w:top w:val="single" w:sz="4" w:space="0" w:color="E6E6E6"/>
              <w:bottom w:val="single" w:sz="4" w:space="0" w:color="E6E6E6"/>
            </w:tcBorders>
          </w:tcPr>
          <w:p>
            <w:pPr>
              <w:pStyle w:val="TableParagraph"/>
              <w:ind w:left="599"/>
              <w:jc w:val="left"/>
              <w:rPr>
                <w:sz w:val="14"/>
              </w:rPr>
            </w:pPr>
            <w:r>
              <w:rPr>
                <w:spacing w:val="-6"/>
                <w:sz w:val="14"/>
              </w:rPr>
              <w:t>6-9019</w:t>
            </w:r>
            <w:r>
              <w:rPr>
                <w:spacing w:val="-1"/>
                <w:sz w:val="14"/>
              </w:rPr>
              <w:t> </w:t>
            </w:r>
            <w:r>
              <w:rPr>
                <w:spacing w:val="-6"/>
                <w:sz w:val="14"/>
              </w:rPr>
              <w:t>Wages</w:t>
            </w:r>
            <w:r>
              <w:rPr>
                <w:spacing w:val="-1"/>
                <w:sz w:val="14"/>
              </w:rPr>
              <w:t> </w:t>
            </w:r>
            <w:r>
              <w:rPr>
                <w:spacing w:val="-6"/>
                <w:sz w:val="14"/>
              </w:rPr>
              <w:t>-</w:t>
            </w:r>
            <w:r>
              <w:rPr>
                <w:sz w:val="14"/>
              </w:rPr>
              <w:t> </w:t>
            </w:r>
            <w:r>
              <w:rPr>
                <w:spacing w:val="-6"/>
                <w:sz w:val="14"/>
              </w:rPr>
              <w:t>Kitchen</w:t>
            </w:r>
            <w:r>
              <w:rPr>
                <w:spacing w:val="-1"/>
                <w:sz w:val="14"/>
              </w:rPr>
              <w:t> </w:t>
            </w:r>
            <w:r>
              <w:rPr>
                <w:spacing w:val="-6"/>
                <w:sz w:val="14"/>
              </w:rPr>
              <w:t>Casual</w:t>
            </w:r>
          </w:p>
        </w:tc>
        <w:tc>
          <w:tcPr>
            <w:tcW w:w="1938" w:type="dxa"/>
            <w:tcBorders>
              <w:top w:val="single" w:sz="4" w:space="0" w:color="E6E6E6"/>
              <w:bottom w:val="single" w:sz="4" w:space="0" w:color="E6E6E6"/>
            </w:tcBorders>
          </w:tcPr>
          <w:p>
            <w:pPr>
              <w:pStyle w:val="TableParagraph"/>
              <w:ind w:right="523"/>
              <w:rPr>
                <w:sz w:val="14"/>
              </w:rPr>
            </w:pPr>
            <w:r>
              <w:rPr>
                <w:spacing w:val="-2"/>
                <w:sz w:val="14"/>
              </w:rPr>
              <w:t>25,574.80</w:t>
            </w:r>
          </w:p>
        </w:tc>
        <w:tc>
          <w:tcPr>
            <w:tcW w:w="1770" w:type="dxa"/>
            <w:tcBorders>
              <w:top w:val="single" w:sz="4" w:space="0" w:color="E6E6E6"/>
              <w:bottom w:val="single" w:sz="4" w:space="0" w:color="E6E6E6"/>
            </w:tcBorders>
          </w:tcPr>
          <w:p>
            <w:pPr>
              <w:pStyle w:val="TableParagraph"/>
              <w:ind w:right="522"/>
              <w:rPr>
                <w:sz w:val="14"/>
              </w:rPr>
            </w:pPr>
            <w:r>
              <w:rPr>
                <w:spacing w:val="-2"/>
                <w:sz w:val="14"/>
              </w:rPr>
              <w:t>23,579.70</w:t>
            </w:r>
          </w:p>
        </w:tc>
        <w:tc>
          <w:tcPr>
            <w:tcW w:w="1710" w:type="dxa"/>
            <w:tcBorders>
              <w:top w:val="single" w:sz="4" w:space="0" w:color="E6E6E6"/>
              <w:bottom w:val="single" w:sz="4" w:space="0" w:color="E6E6E6"/>
            </w:tcBorders>
          </w:tcPr>
          <w:p>
            <w:pPr>
              <w:pStyle w:val="TableParagraph"/>
              <w:ind w:right="461"/>
              <w:rPr>
                <w:sz w:val="14"/>
              </w:rPr>
            </w:pPr>
            <w:r>
              <w:rPr>
                <w:spacing w:val="-2"/>
                <w:sz w:val="14"/>
              </w:rPr>
              <w:t>26,371.10</w:t>
            </w:r>
          </w:p>
        </w:tc>
        <w:tc>
          <w:tcPr>
            <w:tcW w:w="1344" w:type="dxa"/>
            <w:tcBorders>
              <w:top w:val="single" w:sz="4" w:space="0" w:color="E6E6E6"/>
              <w:bottom w:val="single" w:sz="4" w:space="0" w:color="E6E6E6"/>
            </w:tcBorders>
          </w:tcPr>
          <w:p>
            <w:pPr>
              <w:pStyle w:val="TableParagraph"/>
              <w:ind w:right="34"/>
              <w:rPr>
                <w:sz w:val="14"/>
              </w:rPr>
            </w:pPr>
            <w:r>
              <w:rPr>
                <w:spacing w:val="-2"/>
                <w:sz w:val="14"/>
              </w:rPr>
              <w:t>75,525.60</w:t>
            </w:r>
          </w:p>
        </w:tc>
      </w:tr>
      <w:tr>
        <w:trPr>
          <w:trHeight w:val="290" w:hRule="atLeast"/>
        </w:trPr>
        <w:tc>
          <w:tcPr>
            <w:tcW w:w="3860" w:type="dxa"/>
            <w:tcBorders>
              <w:top w:val="single" w:sz="4" w:space="0" w:color="E6E6E6"/>
              <w:bottom w:val="single" w:sz="4" w:space="0" w:color="E6E6E6"/>
            </w:tcBorders>
          </w:tcPr>
          <w:p>
            <w:pPr>
              <w:pStyle w:val="TableParagraph"/>
              <w:ind w:left="599"/>
              <w:jc w:val="left"/>
              <w:rPr>
                <w:sz w:val="14"/>
              </w:rPr>
            </w:pPr>
            <w:r>
              <w:rPr>
                <w:spacing w:val="-6"/>
                <w:sz w:val="14"/>
              </w:rPr>
              <w:t>6-9020</w:t>
            </w:r>
            <w:r>
              <w:rPr>
                <w:spacing w:val="-4"/>
                <w:sz w:val="14"/>
              </w:rPr>
              <w:t> </w:t>
            </w:r>
            <w:r>
              <w:rPr>
                <w:spacing w:val="-6"/>
                <w:sz w:val="14"/>
              </w:rPr>
              <w:t>Wages</w:t>
            </w:r>
            <w:r>
              <w:rPr>
                <w:spacing w:val="-3"/>
                <w:sz w:val="14"/>
              </w:rPr>
              <w:t> </w:t>
            </w:r>
            <w:r>
              <w:rPr>
                <w:spacing w:val="-6"/>
                <w:sz w:val="14"/>
              </w:rPr>
              <w:t>-</w:t>
            </w:r>
            <w:r>
              <w:rPr>
                <w:spacing w:val="-3"/>
                <w:sz w:val="14"/>
              </w:rPr>
              <w:t> </w:t>
            </w:r>
            <w:r>
              <w:rPr>
                <w:spacing w:val="-6"/>
                <w:sz w:val="14"/>
              </w:rPr>
              <w:t>Sailing</w:t>
            </w:r>
          </w:p>
        </w:tc>
        <w:tc>
          <w:tcPr>
            <w:tcW w:w="1938" w:type="dxa"/>
            <w:tcBorders>
              <w:top w:val="single" w:sz="4" w:space="0" w:color="E6E6E6"/>
              <w:bottom w:val="single" w:sz="4" w:space="0" w:color="E6E6E6"/>
            </w:tcBorders>
          </w:tcPr>
          <w:p>
            <w:pPr>
              <w:pStyle w:val="TableParagraph"/>
              <w:ind w:right="523"/>
              <w:rPr>
                <w:sz w:val="14"/>
              </w:rPr>
            </w:pPr>
            <w:r>
              <w:rPr>
                <w:spacing w:val="-2"/>
                <w:sz w:val="14"/>
              </w:rPr>
              <w:t>12,404.50</w:t>
            </w:r>
          </w:p>
        </w:tc>
        <w:tc>
          <w:tcPr>
            <w:tcW w:w="1770" w:type="dxa"/>
            <w:tcBorders>
              <w:top w:val="single" w:sz="4" w:space="0" w:color="E6E6E6"/>
              <w:bottom w:val="single" w:sz="4" w:space="0" w:color="E6E6E6"/>
            </w:tcBorders>
          </w:tcPr>
          <w:p>
            <w:pPr>
              <w:pStyle w:val="TableParagraph"/>
              <w:ind w:right="522"/>
              <w:rPr>
                <w:sz w:val="14"/>
              </w:rPr>
            </w:pPr>
            <w:r>
              <w:rPr>
                <w:spacing w:val="-2"/>
                <w:sz w:val="14"/>
              </w:rPr>
              <w:t>12,518.83</w:t>
            </w:r>
          </w:p>
        </w:tc>
        <w:tc>
          <w:tcPr>
            <w:tcW w:w="1710" w:type="dxa"/>
            <w:tcBorders>
              <w:top w:val="single" w:sz="4" w:space="0" w:color="E6E6E6"/>
              <w:bottom w:val="single" w:sz="4" w:space="0" w:color="E6E6E6"/>
            </w:tcBorders>
          </w:tcPr>
          <w:p>
            <w:pPr>
              <w:pStyle w:val="TableParagraph"/>
              <w:ind w:right="461"/>
              <w:rPr>
                <w:sz w:val="14"/>
              </w:rPr>
            </w:pPr>
            <w:r>
              <w:rPr>
                <w:spacing w:val="-2"/>
                <w:sz w:val="14"/>
              </w:rPr>
              <w:t>11,446.74</w:t>
            </w:r>
          </w:p>
        </w:tc>
        <w:tc>
          <w:tcPr>
            <w:tcW w:w="1344" w:type="dxa"/>
            <w:tcBorders>
              <w:top w:val="single" w:sz="4" w:space="0" w:color="E6E6E6"/>
              <w:bottom w:val="single" w:sz="4" w:space="0" w:color="E6E6E6"/>
            </w:tcBorders>
          </w:tcPr>
          <w:p>
            <w:pPr>
              <w:pStyle w:val="TableParagraph"/>
              <w:ind w:right="34"/>
              <w:rPr>
                <w:sz w:val="14"/>
              </w:rPr>
            </w:pPr>
            <w:r>
              <w:rPr>
                <w:spacing w:val="-2"/>
                <w:sz w:val="14"/>
              </w:rPr>
              <w:t>36,370.07</w:t>
            </w:r>
          </w:p>
        </w:tc>
      </w:tr>
      <w:tr>
        <w:trPr>
          <w:trHeight w:val="290" w:hRule="atLeast"/>
        </w:trPr>
        <w:tc>
          <w:tcPr>
            <w:tcW w:w="3860" w:type="dxa"/>
            <w:tcBorders>
              <w:top w:val="single" w:sz="4" w:space="0" w:color="E6E6E6"/>
              <w:bottom w:val="single" w:sz="4" w:space="0" w:color="E6E6E6"/>
            </w:tcBorders>
          </w:tcPr>
          <w:p>
            <w:pPr>
              <w:pStyle w:val="TableParagraph"/>
              <w:ind w:left="599"/>
              <w:jc w:val="left"/>
              <w:rPr>
                <w:sz w:val="14"/>
              </w:rPr>
            </w:pPr>
            <w:r>
              <w:rPr>
                <w:spacing w:val="-6"/>
                <w:sz w:val="14"/>
              </w:rPr>
              <w:t>6-9021</w:t>
            </w:r>
            <w:r>
              <w:rPr>
                <w:spacing w:val="-3"/>
                <w:sz w:val="14"/>
              </w:rPr>
              <w:t> </w:t>
            </w:r>
            <w:r>
              <w:rPr>
                <w:spacing w:val="-6"/>
                <w:sz w:val="14"/>
              </w:rPr>
              <w:t>Wages</w:t>
            </w:r>
            <w:r>
              <w:rPr>
                <w:spacing w:val="-2"/>
                <w:sz w:val="14"/>
              </w:rPr>
              <w:t> </w:t>
            </w:r>
            <w:r>
              <w:rPr>
                <w:spacing w:val="-6"/>
                <w:sz w:val="14"/>
              </w:rPr>
              <w:t>-</w:t>
            </w:r>
            <w:r>
              <w:rPr>
                <w:spacing w:val="-2"/>
                <w:sz w:val="14"/>
              </w:rPr>
              <w:t> </w:t>
            </w:r>
            <w:r>
              <w:rPr>
                <w:spacing w:val="-6"/>
                <w:sz w:val="14"/>
              </w:rPr>
              <w:t>Sailing</w:t>
            </w:r>
            <w:r>
              <w:rPr>
                <w:spacing w:val="-3"/>
                <w:sz w:val="14"/>
              </w:rPr>
              <w:t> </w:t>
            </w:r>
            <w:r>
              <w:rPr>
                <w:spacing w:val="-6"/>
                <w:sz w:val="14"/>
              </w:rPr>
              <w:t>Casual</w:t>
            </w:r>
          </w:p>
        </w:tc>
        <w:tc>
          <w:tcPr>
            <w:tcW w:w="1938" w:type="dxa"/>
            <w:tcBorders>
              <w:top w:val="single" w:sz="4" w:space="0" w:color="E6E6E6"/>
              <w:bottom w:val="single" w:sz="4" w:space="0" w:color="E6E6E6"/>
            </w:tcBorders>
          </w:tcPr>
          <w:p>
            <w:pPr>
              <w:pStyle w:val="TableParagraph"/>
              <w:ind w:right="523"/>
              <w:rPr>
                <w:sz w:val="14"/>
              </w:rPr>
            </w:pPr>
            <w:r>
              <w:rPr>
                <w:spacing w:val="-2"/>
                <w:sz w:val="14"/>
              </w:rPr>
              <w:t>16,596.16</w:t>
            </w:r>
          </w:p>
        </w:tc>
        <w:tc>
          <w:tcPr>
            <w:tcW w:w="1770" w:type="dxa"/>
            <w:tcBorders>
              <w:top w:val="single" w:sz="4" w:space="0" w:color="E6E6E6"/>
              <w:bottom w:val="single" w:sz="4" w:space="0" w:color="E6E6E6"/>
            </w:tcBorders>
          </w:tcPr>
          <w:p>
            <w:pPr>
              <w:pStyle w:val="TableParagraph"/>
              <w:ind w:right="522"/>
              <w:rPr>
                <w:sz w:val="14"/>
              </w:rPr>
            </w:pPr>
            <w:r>
              <w:rPr>
                <w:spacing w:val="-2"/>
                <w:sz w:val="14"/>
              </w:rPr>
              <w:t>17,018.42</w:t>
            </w:r>
          </w:p>
        </w:tc>
        <w:tc>
          <w:tcPr>
            <w:tcW w:w="1710" w:type="dxa"/>
            <w:tcBorders>
              <w:top w:val="single" w:sz="4" w:space="0" w:color="E6E6E6"/>
              <w:bottom w:val="single" w:sz="4" w:space="0" w:color="E6E6E6"/>
            </w:tcBorders>
          </w:tcPr>
          <w:p>
            <w:pPr>
              <w:pStyle w:val="TableParagraph"/>
              <w:ind w:right="461"/>
              <w:rPr>
                <w:sz w:val="14"/>
              </w:rPr>
            </w:pPr>
            <w:r>
              <w:rPr>
                <w:spacing w:val="-2"/>
                <w:sz w:val="14"/>
              </w:rPr>
              <w:t>15,950.29</w:t>
            </w:r>
          </w:p>
        </w:tc>
        <w:tc>
          <w:tcPr>
            <w:tcW w:w="1344" w:type="dxa"/>
            <w:tcBorders>
              <w:top w:val="single" w:sz="4" w:space="0" w:color="E6E6E6"/>
              <w:bottom w:val="single" w:sz="4" w:space="0" w:color="E6E6E6"/>
            </w:tcBorders>
          </w:tcPr>
          <w:p>
            <w:pPr>
              <w:pStyle w:val="TableParagraph"/>
              <w:ind w:right="34"/>
              <w:rPr>
                <w:sz w:val="14"/>
              </w:rPr>
            </w:pPr>
            <w:r>
              <w:rPr>
                <w:spacing w:val="-2"/>
                <w:sz w:val="14"/>
              </w:rPr>
              <w:t>49,564.87</w:t>
            </w:r>
          </w:p>
        </w:tc>
      </w:tr>
      <w:tr>
        <w:trPr>
          <w:trHeight w:val="290" w:hRule="atLeast"/>
        </w:trPr>
        <w:tc>
          <w:tcPr>
            <w:tcW w:w="3860" w:type="dxa"/>
            <w:tcBorders>
              <w:top w:val="single" w:sz="4" w:space="0" w:color="E6E6E6"/>
              <w:bottom w:val="single" w:sz="4" w:space="0" w:color="E6E6E6"/>
            </w:tcBorders>
          </w:tcPr>
          <w:p>
            <w:pPr>
              <w:pStyle w:val="TableParagraph"/>
              <w:ind w:left="599"/>
              <w:jc w:val="left"/>
              <w:rPr>
                <w:sz w:val="14"/>
              </w:rPr>
            </w:pPr>
            <w:r>
              <w:rPr>
                <w:spacing w:val="-6"/>
                <w:sz w:val="14"/>
              </w:rPr>
              <w:t>6-9022</w:t>
            </w:r>
            <w:r>
              <w:rPr>
                <w:spacing w:val="-4"/>
                <w:sz w:val="14"/>
              </w:rPr>
              <w:t> </w:t>
            </w:r>
            <w:r>
              <w:rPr>
                <w:spacing w:val="-6"/>
                <w:sz w:val="14"/>
              </w:rPr>
              <w:t>Wages</w:t>
            </w:r>
            <w:r>
              <w:rPr>
                <w:spacing w:val="-3"/>
                <w:sz w:val="14"/>
              </w:rPr>
              <w:t> </w:t>
            </w:r>
            <w:r>
              <w:rPr>
                <w:spacing w:val="-6"/>
                <w:sz w:val="14"/>
              </w:rPr>
              <w:t>-</w:t>
            </w:r>
            <w:r>
              <w:rPr>
                <w:spacing w:val="-3"/>
                <w:sz w:val="14"/>
              </w:rPr>
              <w:t> </w:t>
            </w:r>
            <w:r>
              <w:rPr>
                <w:spacing w:val="-6"/>
                <w:sz w:val="14"/>
              </w:rPr>
              <w:t>Marina</w:t>
            </w:r>
          </w:p>
        </w:tc>
        <w:tc>
          <w:tcPr>
            <w:tcW w:w="1938" w:type="dxa"/>
            <w:tcBorders>
              <w:top w:val="single" w:sz="4" w:space="0" w:color="E6E6E6"/>
              <w:bottom w:val="single" w:sz="4" w:space="0" w:color="E6E6E6"/>
            </w:tcBorders>
          </w:tcPr>
          <w:p>
            <w:pPr>
              <w:pStyle w:val="TableParagraph"/>
              <w:ind w:right="523"/>
              <w:rPr>
                <w:sz w:val="14"/>
              </w:rPr>
            </w:pPr>
            <w:r>
              <w:rPr>
                <w:spacing w:val="-2"/>
                <w:sz w:val="14"/>
              </w:rPr>
              <w:t>10,615.42</w:t>
            </w:r>
          </w:p>
        </w:tc>
        <w:tc>
          <w:tcPr>
            <w:tcW w:w="1770" w:type="dxa"/>
            <w:tcBorders>
              <w:top w:val="single" w:sz="4" w:space="0" w:color="E6E6E6"/>
              <w:bottom w:val="single" w:sz="4" w:space="0" w:color="E6E6E6"/>
            </w:tcBorders>
          </w:tcPr>
          <w:p>
            <w:pPr>
              <w:pStyle w:val="TableParagraph"/>
              <w:ind w:right="522"/>
              <w:rPr>
                <w:sz w:val="14"/>
              </w:rPr>
            </w:pPr>
            <w:r>
              <w:rPr>
                <w:spacing w:val="-2"/>
                <w:sz w:val="14"/>
              </w:rPr>
              <w:t>9,777.34</w:t>
            </w:r>
          </w:p>
        </w:tc>
        <w:tc>
          <w:tcPr>
            <w:tcW w:w="1710" w:type="dxa"/>
            <w:tcBorders>
              <w:top w:val="single" w:sz="4" w:space="0" w:color="E6E6E6"/>
              <w:bottom w:val="single" w:sz="4" w:space="0" w:color="E6E6E6"/>
            </w:tcBorders>
          </w:tcPr>
          <w:p>
            <w:pPr>
              <w:pStyle w:val="TableParagraph"/>
              <w:ind w:right="461"/>
              <w:rPr>
                <w:sz w:val="14"/>
              </w:rPr>
            </w:pPr>
            <w:r>
              <w:rPr>
                <w:spacing w:val="-2"/>
                <w:sz w:val="14"/>
              </w:rPr>
              <w:t>9,311.57</w:t>
            </w:r>
          </w:p>
        </w:tc>
        <w:tc>
          <w:tcPr>
            <w:tcW w:w="1344" w:type="dxa"/>
            <w:tcBorders>
              <w:top w:val="single" w:sz="4" w:space="0" w:color="E6E6E6"/>
              <w:bottom w:val="single" w:sz="4" w:space="0" w:color="E6E6E6"/>
            </w:tcBorders>
          </w:tcPr>
          <w:p>
            <w:pPr>
              <w:pStyle w:val="TableParagraph"/>
              <w:ind w:right="34"/>
              <w:rPr>
                <w:sz w:val="14"/>
              </w:rPr>
            </w:pPr>
            <w:r>
              <w:rPr>
                <w:spacing w:val="-2"/>
                <w:sz w:val="14"/>
              </w:rPr>
              <w:t>29,704.33</w:t>
            </w:r>
          </w:p>
        </w:tc>
      </w:tr>
      <w:tr>
        <w:trPr>
          <w:trHeight w:val="290" w:hRule="atLeast"/>
        </w:trPr>
        <w:tc>
          <w:tcPr>
            <w:tcW w:w="3860" w:type="dxa"/>
            <w:tcBorders>
              <w:top w:val="single" w:sz="4" w:space="0" w:color="E6E6E6"/>
              <w:bottom w:val="single" w:sz="4" w:space="0" w:color="E6E6E6"/>
            </w:tcBorders>
          </w:tcPr>
          <w:p>
            <w:pPr>
              <w:pStyle w:val="TableParagraph"/>
              <w:ind w:left="599"/>
              <w:jc w:val="left"/>
              <w:rPr>
                <w:sz w:val="14"/>
              </w:rPr>
            </w:pPr>
            <w:r>
              <w:rPr>
                <w:spacing w:val="-4"/>
                <w:sz w:val="14"/>
              </w:rPr>
              <w:t>6-9024</w:t>
            </w:r>
            <w:r>
              <w:rPr>
                <w:spacing w:val="-6"/>
                <w:sz w:val="14"/>
              </w:rPr>
              <w:t> </w:t>
            </w:r>
            <w:r>
              <w:rPr>
                <w:spacing w:val="-4"/>
                <w:sz w:val="14"/>
              </w:rPr>
              <w:t>Wages</w:t>
            </w:r>
            <w:r>
              <w:rPr>
                <w:spacing w:val="-5"/>
                <w:sz w:val="14"/>
              </w:rPr>
              <w:t> </w:t>
            </w:r>
            <w:r>
              <w:rPr>
                <w:spacing w:val="-4"/>
                <w:sz w:val="14"/>
              </w:rPr>
              <w:t>-</w:t>
            </w:r>
            <w:r>
              <w:rPr>
                <w:spacing w:val="-5"/>
                <w:sz w:val="14"/>
              </w:rPr>
              <w:t> </w:t>
            </w:r>
            <w:r>
              <w:rPr>
                <w:spacing w:val="-4"/>
                <w:sz w:val="14"/>
              </w:rPr>
              <w:t>Members</w:t>
            </w:r>
            <w:r>
              <w:rPr>
                <w:spacing w:val="-5"/>
                <w:sz w:val="14"/>
              </w:rPr>
              <w:t> </w:t>
            </w:r>
            <w:r>
              <w:rPr>
                <w:spacing w:val="-4"/>
                <w:sz w:val="14"/>
              </w:rPr>
              <w:t>Casual</w:t>
            </w:r>
          </w:p>
        </w:tc>
        <w:tc>
          <w:tcPr>
            <w:tcW w:w="1938" w:type="dxa"/>
            <w:tcBorders>
              <w:top w:val="single" w:sz="4" w:space="0" w:color="E6E6E6"/>
              <w:bottom w:val="single" w:sz="4" w:space="0" w:color="E6E6E6"/>
            </w:tcBorders>
          </w:tcPr>
          <w:p>
            <w:pPr>
              <w:pStyle w:val="TableParagraph"/>
              <w:ind w:right="523"/>
              <w:rPr>
                <w:sz w:val="14"/>
              </w:rPr>
            </w:pPr>
            <w:r>
              <w:rPr>
                <w:spacing w:val="-2"/>
                <w:sz w:val="14"/>
              </w:rPr>
              <w:t>7,759.88</w:t>
            </w:r>
          </w:p>
        </w:tc>
        <w:tc>
          <w:tcPr>
            <w:tcW w:w="1770" w:type="dxa"/>
            <w:tcBorders>
              <w:top w:val="single" w:sz="4" w:space="0" w:color="E6E6E6"/>
              <w:bottom w:val="single" w:sz="4" w:space="0" w:color="E6E6E6"/>
            </w:tcBorders>
          </w:tcPr>
          <w:p>
            <w:pPr>
              <w:pStyle w:val="TableParagraph"/>
              <w:ind w:right="522"/>
              <w:rPr>
                <w:sz w:val="14"/>
              </w:rPr>
            </w:pPr>
            <w:r>
              <w:rPr>
                <w:spacing w:val="-2"/>
                <w:sz w:val="14"/>
              </w:rPr>
              <w:t>9,570.93</w:t>
            </w:r>
          </w:p>
        </w:tc>
        <w:tc>
          <w:tcPr>
            <w:tcW w:w="1710" w:type="dxa"/>
            <w:tcBorders>
              <w:top w:val="single" w:sz="4" w:space="0" w:color="E6E6E6"/>
              <w:bottom w:val="single" w:sz="4" w:space="0" w:color="E6E6E6"/>
            </w:tcBorders>
          </w:tcPr>
          <w:p>
            <w:pPr>
              <w:pStyle w:val="TableParagraph"/>
              <w:ind w:right="461"/>
              <w:rPr>
                <w:sz w:val="14"/>
              </w:rPr>
            </w:pPr>
            <w:r>
              <w:rPr>
                <w:spacing w:val="-2"/>
                <w:sz w:val="14"/>
              </w:rPr>
              <w:t>8,052.94</w:t>
            </w:r>
          </w:p>
        </w:tc>
        <w:tc>
          <w:tcPr>
            <w:tcW w:w="1344" w:type="dxa"/>
            <w:tcBorders>
              <w:top w:val="single" w:sz="4" w:space="0" w:color="E6E6E6"/>
              <w:bottom w:val="single" w:sz="4" w:space="0" w:color="E6E6E6"/>
            </w:tcBorders>
          </w:tcPr>
          <w:p>
            <w:pPr>
              <w:pStyle w:val="TableParagraph"/>
              <w:ind w:right="34"/>
              <w:rPr>
                <w:sz w:val="14"/>
              </w:rPr>
            </w:pPr>
            <w:r>
              <w:rPr>
                <w:spacing w:val="-2"/>
                <w:sz w:val="14"/>
              </w:rPr>
              <w:t>25,383.75</w:t>
            </w:r>
          </w:p>
        </w:tc>
      </w:tr>
      <w:tr>
        <w:trPr>
          <w:trHeight w:val="290" w:hRule="atLeast"/>
        </w:trPr>
        <w:tc>
          <w:tcPr>
            <w:tcW w:w="3860" w:type="dxa"/>
            <w:tcBorders>
              <w:top w:val="single" w:sz="4" w:space="0" w:color="E6E6E6"/>
              <w:bottom w:val="single" w:sz="4" w:space="0" w:color="E6E6E6"/>
            </w:tcBorders>
          </w:tcPr>
          <w:p>
            <w:pPr>
              <w:pStyle w:val="TableParagraph"/>
              <w:ind w:left="599"/>
              <w:jc w:val="left"/>
              <w:rPr>
                <w:sz w:val="14"/>
              </w:rPr>
            </w:pPr>
            <w:r>
              <w:rPr>
                <w:spacing w:val="-6"/>
                <w:sz w:val="14"/>
              </w:rPr>
              <w:t>6-9025</w:t>
            </w:r>
            <w:r>
              <w:rPr>
                <w:spacing w:val="-4"/>
                <w:sz w:val="14"/>
              </w:rPr>
              <w:t> </w:t>
            </w:r>
            <w:r>
              <w:rPr>
                <w:spacing w:val="-6"/>
                <w:sz w:val="14"/>
              </w:rPr>
              <w:t>Wages</w:t>
            </w:r>
            <w:r>
              <w:rPr>
                <w:spacing w:val="-3"/>
                <w:sz w:val="14"/>
              </w:rPr>
              <w:t> </w:t>
            </w:r>
            <w:r>
              <w:rPr>
                <w:spacing w:val="-6"/>
                <w:sz w:val="14"/>
              </w:rPr>
              <w:t>-</w:t>
            </w:r>
            <w:r>
              <w:rPr>
                <w:spacing w:val="-3"/>
                <w:sz w:val="14"/>
              </w:rPr>
              <w:t> </w:t>
            </w:r>
            <w:r>
              <w:rPr>
                <w:spacing w:val="-6"/>
                <w:sz w:val="14"/>
              </w:rPr>
              <w:t>Function</w:t>
            </w:r>
          </w:p>
        </w:tc>
        <w:tc>
          <w:tcPr>
            <w:tcW w:w="1938" w:type="dxa"/>
            <w:tcBorders>
              <w:top w:val="single" w:sz="4" w:space="0" w:color="E6E6E6"/>
              <w:bottom w:val="single" w:sz="4" w:space="0" w:color="E6E6E6"/>
            </w:tcBorders>
          </w:tcPr>
          <w:p>
            <w:pPr>
              <w:pStyle w:val="TableParagraph"/>
              <w:ind w:right="523"/>
              <w:rPr>
                <w:sz w:val="14"/>
              </w:rPr>
            </w:pPr>
            <w:r>
              <w:rPr>
                <w:spacing w:val="-2"/>
                <w:sz w:val="14"/>
              </w:rPr>
              <w:t>10,615.42</w:t>
            </w:r>
          </w:p>
        </w:tc>
        <w:tc>
          <w:tcPr>
            <w:tcW w:w="1770" w:type="dxa"/>
            <w:tcBorders>
              <w:top w:val="single" w:sz="4" w:space="0" w:color="E6E6E6"/>
              <w:bottom w:val="single" w:sz="4" w:space="0" w:color="E6E6E6"/>
            </w:tcBorders>
          </w:tcPr>
          <w:p>
            <w:pPr>
              <w:pStyle w:val="TableParagraph"/>
              <w:ind w:right="522"/>
              <w:rPr>
                <w:sz w:val="14"/>
              </w:rPr>
            </w:pPr>
            <w:r>
              <w:rPr>
                <w:spacing w:val="-2"/>
                <w:sz w:val="14"/>
              </w:rPr>
              <w:t>10,283.63</w:t>
            </w:r>
          </w:p>
        </w:tc>
        <w:tc>
          <w:tcPr>
            <w:tcW w:w="1710" w:type="dxa"/>
            <w:tcBorders>
              <w:top w:val="single" w:sz="4" w:space="0" w:color="E6E6E6"/>
              <w:bottom w:val="single" w:sz="4" w:space="0" w:color="E6E6E6"/>
            </w:tcBorders>
          </w:tcPr>
          <w:p>
            <w:pPr>
              <w:pStyle w:val="TableParagraph"/>
              <w:ind w:right="461"/>
              <w:rPr>
                <w:sz w:val="14"/>
              </w:rPr>
            </w:pPr>
            <w:r>
              <w:rPr>
                <w:spacing w:val="-2"/>
                <w:sz w:val="14"/>
              </w:rPr>
              <w:t>10,153.88</w:t>
            </w:r>
          </w:p>
        </w:tc>
        <w:tc>
          <w:tcPr>
            <w:tcW w:w="1344" w:type="dxa"/>
            <w:tcBorders>
              <w:top w:val="single" w:sz="4" w:space="0" w:color="E6E6E6"/>
              <w:bottom w:val="single" w:sz="4" w:space="0" w:color="E6E6E6"/>
            </w:tcBorders>
          </w:tcPr>
          <w:p>
            <w:pPr>
              <w:pStyle w:val="TableParagraph"/>
              <w:ind w:right="34"/>
              <w:rPr>
                <w:sz w:val="14"/>
              </w:rPr>
            </w:pPr>
            <w:r>
              <w:rPr>
                <w:spacing w:val="-2"/>
                <w:sz w:val="14"/>
              </w:rPr>
              <w:t>31,052.93</w:t>
            </w:r>
          </w:p>
        </w:tc>
      </w:tr>
      <w:tr>
        <w:trPr>
          <w:trHeight w:val="290" w:hRule="atLeast"/>
        </w:trPr>
        <w:tc>
          <w:tcPr>
            <w:tcW w:w="3860" w:type="dxa"/>
            <w:tcBorders>
              <w:top w:val="single" w:sz="4" w:space="0" w:color="E6E6E6"/>
              <w:bottom w:val="single" w:sz="4" w:space="0" w:color="E6E6E6"/>
            </w:tcBorders>
          </w:tcPr>
          <w:p>
            <w:pPr>
              <w:pStyle w:val="TableParagraph"/>
              <w:ind w:left="599"/>
              <w:jc w:val="left"/>
              <w:rPr>
                <w:sz w:val="14"/>
              </w:rPr>
            </w:pPr>
            <w:r>
              <w:rPr>
                <w:spacing w:val="-6"/>
                <w:sz w:val="14"/>
              </w:rPr>
              <w:t>6-9026</w:t>
            </w:r>
            <w:r>
              <w:rPr>
                <w:spacing w:val="-1"/>
                <w:sz w:val="14"/>
              </w:rPr>
              <w:t> </w:t>
            </w:r>
            <w:r>
              <w:rPr>
                <w:spacing w:val="-6"/>
                <w:sz w:val="14"/>
              </w:rPr>
              <w:t>Wages</w:t>
            </w:r>
            <w:r>
              <w:rPr>
                <w:sz w:val="14"/>
              </w:rPr>
              <w:t> </w:t>
            </w:r>
            <w:r>
              <w:rPr>
                <w:spacing w:val="-6"/>
                <w:sz w:val="14"/>
              </w:rPr>
              <w:t>-</w:t>
            </w:r>
            <w:r>
              <w:rPr>
                <w:sz w:val="14"/>
              </w:rPr>
              <w:t> </w:t>
            </w:r>
            <w:r>
              <w:rPr>
                <w:spacing w:val="-6"/>
                <w:sz w:val="14"/>
              </w:rPr>
              <w:t>Function</w:t>
            </w:r>
            <w:r>
              <w:rPr>
                <w:sz w:val="14"/>
              </w:rPr>
              <w:t> </w:t>
            </w:r>
            <w:r>
              <w:rPr>
                <w:spacing w:val="-6"/>
                <w:sz w:val="14"/>
              </w:rPr>
              <w:t>Casual</w:t>
            </w:r>
          </w:p>
        </w:tc>
        <w:tc>
          <w:tcPr>
            <w:tcW w:w="1938" w:type="dxa"/>
            <w:tcBorders>
              <w:top w:val="single" w:sz="4" w:space="0" w:color="E6E6E6"/>
              <w:bottom w:val="single" w:sz="4" w:space="0" w:color="E6E6E6"/>
            </w:tcBorders>
          </w:tcPr>
          <w:p>
            <w:pPr>
              <w:pStyle w:val="TableParagraph"/>
              <w:ind w:right="523"/>
              <w:rPr>
                <w:sz w:val="14"/>
              </w:rPr>
            </w:pPr>
            <w:r>
              <w:rPr>
                <w:spacing w:val="-2"/>
                <w:sz w:val="14"/>
              </w:rPr>
              <w:t>11,628.04</w:t>
            </w:r>
          </w:p>
        </w:tc>
        <w:tc>
          <w:tcPr>
            <w:tcW w:w="1770" w:type="dxa"/>
            <w:tcBorders>
              <w:top w:val="single" w:sz="4" w:space="0" w:color="E6E6E6"/>
              <w:bottom w:val="single" w:sz="4" w:space="0" w:color="E6E6E6"/>
            </w:tcBorders>
          </w:tcPr>
          <w:p>
            <w:pPr>
              <w:pStyle w:val="TableParagraph"/>
              <w:ind w:right="522"/>
              <w:rPr>
                <w:sz w:val="14"/>
              </w:rPr>
            </w:pPr>
            <w:r>
              <w:rPr>
                <w:spacing w:val="-2"/>
                <w:sz w:val="14"/>
              </w:rPr>
              <w:t>23,053.18</w:t>
            </w:r>
          </w:p>
        </w:tc>
        <w:tc>
          <w:tcPr>
            <w:tcW w:w="1710" w:type="dxa"/>
            <w:tcBorders>
              <w:top w:val="single" w:sz="4" w:space="0" w:color="E6E6E6"/>
              <w:bottom w:val="single" w:sz="4" w:space="0" w:color="E6E6E6"/>
            </w:tcBorders>
          </w:tcPr>
          <w:p>
            <w:pPr>
              <w:pStyle w:val="TableParagraph"/>
              <w:ind w:right="461"/>
              <w:rPr>
                <w:sz w:val="14"/>
              </w:rPr>
            </w:pPr>
            <w:r>
              <w:rPr>
                <w:spacing w:val="-2"/>
                <w:sz w:val="14"/>
              </w:rPr>
              <w:t>7,581.73</w:t>
            </w:r>
          </w:p>
        </w:tc>
        <w:tc>
          <w:tcPr>
            <w:tcW w:w="1344" w:type="dxa"/>
            <w:tcBorders>
              <w:top w:val="single" w:sz="4" w:space="0" w:color="E6E6E6"/>
              <w:bottom w:val="single" w:sz="4" w:space="0" w:color="E6E6E6"/>
            </w:tcBorders>
          </w:tcPr>
          <w:p>
            <w:pPr>
              <w:pStyle w:val="TableParagraph"/>
              <w:ind w:right="34"/>
              <w:rPr>
                <w:sz w:val="14"/>
              </w:rPr>
            </w:pPr>
            <w:r>
              <w:rPr>
                <w:spacing w:val="-2"/>
                <w:sz w:val="14"/>
              </w:rPr>
              <w:t>42,262.95</w:t>
            </w:r>
          </w:p>
        </w:tc>
      </w:tr>
      <w:tr>
        <w:trPr>
          <w:trHeight w:val="290" w:hRule="atLeast"/>
        </w:trPr>
        <w:tc>
          <w:tcPr>
            <w:tcW w:w="3860" w:type="dxa"/>
            <w:tcBorders>
              <w:top w:val="single" w:sz="4" w:space="0" w:color="E6E6E6"/>
              <w:bottom w:val="single" w:sz="4" w:space="0" w:color="E6E6E6"/>
            </w:tcBorders>
          </w:tcPr>
          <w:p>
            <w:pPr>
              <w:pStyle w:val="TableParagraph"/>
              <w:ind w:left="599"/>
              <w:jc w:val="left"/>
              <w:rPr>
                <w:sz w:val="14"/>
              </w:rPr>
            </w:pPr>
            <w:r>
              <w:rPr>
                <w:spacing w:val="-6"/>
                <w:sz w:val="14"/>
              </w:rPr>
              <w:t>6-9027</w:t>
            </w:r>
            <w:r>
              <w:rPr>
                <w:spacing w:val="-2"/>
                <w:sz w:val="14"/>
              </w:rPr>
              <w:t> </w:t>
            </w:r>
            <w:r>
              <w:rPr>
                <w:spacing w:val="-6"/>
                <w:sz w:val="14"/>
              </w:rPr>
              <w:t>Wages</w:t>
            </w:r>
            <w:r>
              <w:rPr>
                <w:spacing w:val="-1"/>
                <w:sz w:val="14"/>
              </w:rPr>
              <w:t> </w:t>
            </w:r>
            <w:r>
              <w:rPr>
                <w:spacing w:val="-6"/>
                <w:sz w:val="14"/>
              </w:rPr>
              <w:t>-</w:t>
            </w:r>
            <w:r>
              <w:rPr>
                <w:spacing w:val="-1"/>
                <w:sz w:val="14"/>
              </w:rPr>
              <w:t> </w:t>
            </w:r>
            <w:r>
              <w:rPr>
                <w:spacing w:val="-6"/>
                <w:sz w:val="14"/>
              </w:rPr>
              <w:t>Kitchen</w:t>
            </w:r>
            <w:r>
              <w:rPr>
                <w:spacing w:val="-1"/>
                <w:sz w:val="14"/>
              </w:rPr>
              <w:t> </w:t>
            </w:r>
            <w:r>
              <w:rPr>
                <w:spacing w:val="-6"/>
                <w:sz w:val="14"/>
              </w:rPr>
              <w:t>Chef</w:t>
            </w:r>
            <w:r>
              <w:rPr>
                <w:spacing w:val="-2"/>
                <w:sz w:val="14"/>
              </w:rPr>
              <w:t> </w:t>
            </w:r>
            <w:r>
              <w:rPr>
                <w:spacing w:val="-6"/>
                <w:sz w:val="14"/>
              </w:rPr>
              <w:t>Casual</w:t>
            </w:r>
          </w:p>
        </w:tc>
        <w:tc>
          <w:tcPr>
            <w:tcW w:w="1938" w:type="dxa"/>
            <w:tcBorders>
              <w:top w:val="single" w:sz="4" w:space="0" w:color="E6E6E6"/>
              <w:bottom w:val="single" w:sz="4" w:space="0" w:color="E6E6E6"/>
            </w:tcBorders>
          </w:tcPr>
          <w:p>
            <w:pPr>
              <w:pStyle w:val="TableParagraph"/>
              <w:ind w:right="523"/>
              <w:rPr>
                <w:sz w:val="14"/>
              </w:rPr>
            </w:pPr>
            <w:r>
              <w:rPr>
                <w:spacing w:val="-2"/>
                <w:sz w:val="14"/>
              </w:rPr>
              <w:t>7,599.70</w:t>
            </w:r>
          </w:p>
        </w:tc>
        <w:tc>
          <w:tcPr>
            <w:tcW w:w="1770" w:type="dxa"/>
            <w:tcBorders>
              <w:top w:val="single" w:sz="4" w:space="0" w:color="E6E6E6"/>
              <w:bottom w:val="single" w:sz="4" w:space="0" w:color="E6E6E6"/>
            </w:tcBorders>
          </w:tcPr>
          <w:p>
            <w:pPr>
              <w:pStyle w:val="TableParagraph"/>
              <w:ind w:right="522"/>
              <w:rPr>
                <w:sz w:val="14"/>
              </w:rPr>
            </w:pPr>
            <w:r>
              <w:rPr>
                <w:spacing w:val="-2"/>
                <w:sz w:val="14"/>
              </w:rPr>
              <w:t>10,045.35</w:t>
            </w:r>
          </w:p>
        </w:tc>
        <w:tc>
          <w:tcPr>
            <w:tcW w:w="1710" w:type="dxa"/>
            <w:tcBorders>
              <w:top w:val="single" w:sz="4" w:space="0" w:color="E6E6E6"/>
              <w:bottom w:val="single" w:sz="4" w:space="0" w:color="E6E6E6"/>
            </w:tcBorders>
          </w:tcPr>
          <w:p>
            <w:pPr>
              <w:pStyle w:val="TableParagraph"/>
              <w:ind w:right="461"/>
              <w:rPr>
                <w:sz w:val="14"/>
              </w:rPr>
            </w:pPr>
            <w:r>
              <w:rPr>
                <w:spacing w:val="-2"/>
                <w:sz w:val="14"/>
              </w:rPr>
              <w:t>9,692.30</w:t>
            </w:r>
          </w:p>
        </w:tc>
        <w:tc>
          <w:tcPr>
            <w:tcW w:w="1344" w:type="dxa"/>
            <w:tcBorders>
              <w:top w:val="single" w:sz="4" w:space="0" w:color="E6E6E6"/>
              <w:bottom w:val="single" w:sz="4" w:space="0" w:color="E6E6E6"/>
            </w:tcBorders>
          </w:tcPr>
          <w:p>
            <w:pPr>
              <w:pStyle w:val="TableParagraph"/>
              <w:ind w:right="34"/>
              <w:rPr>
                <w:sz w:val="14"/>
              </w:rPr>
            </w:pPr>
            <w:r>
              <w:rPr>
                <w:spacing w:val="-2"/>
                <w:sz w:val="14"/>
              </w:rPr>
              <w:t>27,337.35</w:t>
            </w:r>
          </w:p>
        </w:tc>
      </w:tr>
      <w:tr>
        <w:trPr>
          <w:trHeight w:val="290" w:hRule="atLeast"/>
        </w:trPr>
        <w:tc>
          <w:tcPr>
            <w:tcW w:w="3860" w:type="dxa"/>
            <w:tcBorders>
              <w:top w:val="single" w:sz="4" w:space="0" w:color="E6E6E6"/>
              <w:bottom w:val="single" w:sz="4" w:space="0" w:color="E6E6E6"/>
            </w:tcBorders>
          </w:tcPr>
          <w:p>
            <w:pPr>
              <w:pStyle w:val="TableParagraph"/>
              <w:ind w:left="599"/>
              <w:jc w:val="left"/>
              <w:rPr>
                <w:sz w:val="14"/>
              </w:rPr>
            </w:pPr>
            <w:r>
              <w:rPr>
                <w:spacing w:val="-6"/>
                <w:sz w:val="14"/>
              </w:rPr>
              <w:t>6-9050</w:t>
            </w:r>
            <w:r>
              <w:rPr>
                <w:spacing w:val="1"/>
                <w:sz w:val="14"/>
              </w:rPr>
              <w:t> </w:t>
            </w:r>
            <w:r>
              <w:rPr>
                <w:spacing w:val="-6"/>
                <w:sz w:val="14"/>
              </w:rPr>
              <w:t>Staff</w:t>
            </w:r>
            <w:r>
              <w:rPr>
                <w:spacing w:val="1"/>
                <w:sz w:val="14"/>
              </w:rPr>
              <w:t> </w:t>
            </w:r>
            <w:r>
              <w:rPr>
                <w:spacing w:val="-6"/>
                <w:sz w:val="14"/>
              </w:rPr>
              <w:t>Leave</w:t>
            </w:r>
            <w:r>
              <w:rPr>
                <w:spacing w:val="1"/>
                <w:sz w:val="14"/>
              </w:rPr>
              <w:t> </w:t>
            </w:r>
            <w:r>
              <w:rPr>
                <w:spacing w:val="-6"/>
                <w:sz w:val="14"/>
              </w:rPr>
              <w:t>Expense</w:t>
            </w:r>
          </w:p>
        </w:tc>
        <w:tc>
          <w:tcPr>
            <w:tcW w:w="1938" w:type="dxa"/>
            <w:tcBorders>
              <w:top w:val="single" w:sz="4" w:space="0" w:color="E6E6E6"/>
              <w:bottom w:val="single" w:sz="4" w:space="0" w:color="E6E6E6"/>
            </w:tcBorders>
          </w:tcPr>
          <w:p>
            <w:pPr>
              <w:pStyle w:val="TableParagraph"/>
              <w:ind w:right="523"/>
              <w:rPr>
                <w:sz w:val="14"/>
              </w:rPr>
            </w:pPr>
            <w:r>
              <w:rPr>
                <w:spacing w:val="-2"/>
                <w:sz w:val="14"/>
              </w:rPr>
              <w:t>(937.43)</w:t>
            </w:r>
          </w:p>
        </w:tc>
        <w:tc>
          <w:tcPr>
            <w:tcW w:w="1770" w:type="dxa"/>
            <w:tcBorders>
              <w:top w:val="single" w:sz="4" w:space="0" w:color="E6E6E6"/>
              <w:bottom w:val="single" w:sz="4" w:space="0" w:color="E6E6E6"/>
            </w:tcBorders>
          </w:tcPr>
          <w:p>
            <w:pPr>
              <w:pStyle w:val="TableParagraph"/>
              <w:ind w:right="522"/>
              <w:rPr>
                <w:sz w:val="14"/>
              </w:rPr>
            </w:pPr>
            <w:r>
              <w:rPr>
                <w:spacing w:val="-2"/>
                <w:sz w:val="14"/>
              </w:rPr>
              <w:t>15,652.95</w:t>
            </w:r>
          </w:p>
        </w:tc>
        <w:tc>
          <w:tcPr>
            <w:tcW w:w="1710" w:type="dxa"/>
            <w:tcBorders>
              <w:top w:val="single" w:sz="4" w:space="0" w:color="E6E6E6"/>
              <w:bottom w:val="single" w:sz="4" w:space="0" w:color="E6E6E6"/>
            </w:tcBorders>
          </w:tcPr>
          <w:p>
            <w:pPr>
              <w:pStyle w:val="TableParagraph"/>
              <w:ind w:right="461"/>
              <w:rPr>
                <w:sz w:val="14"/>
              </w:rPr>
            </w:pPr>
            <w:r>
              <w:rPr>
                <w:spacing w:val="-2"/>
                <w:sz w:val="14"/>
              </w:rPr>
              <w:t>4,648.10</w:t>
            </w:r>
          </w:p>
        </w:tc>
        <w:tc>
          <w:tcPr>
            <w:tcW w:w="1344" w:type="dxa"/>
            <w:tcBorders>
              <w:top w:val="single" w:sz="4" w:space="0" w:color="E6E6E6"/>
              <w:bottom w:val="single" w:sz="4" w:space="0" w:color="E6E6E6"/>
            </w:tcBorders>
          </w:tcPr>
          <w:p>
            <w:pPr>
              <w:pStyle w:val="TableParagraph"/>
              <w:ind w:right="34"/>
              <w:rPr>
                <w:sz w:val="14"/>
              </w:rPr>
            </w:pPr>
            <w:r>
              <w:rPr>
                <w:spacing w:val="-2"/>
                <w:sz w:val="14"/>
              </w:rPr>
              <w:t>19,363.62</w:t>
            </w:r>
          </w:p>
        </w:tc>
      </w:tr>
      <w:tr>
        <w:trPr>
          <w:trHeight w:val="290" w:hRule="atLeast"/>
        </w:trPr>
        <w:tc>
          <w:tcPr>
            <w:tcW w:w="3860" w:type="dxa"/>
            <w:tcBorders>
              <w:top w:val="single" w:sz="4" w:space="0" w:color="E6E6E6"/>
              <w:bottom w:val="single" w:sz="4" w:space="0" w:color="E6E6E6"/>
            </w:tcBorders>
          </w:tcPr>
          <w:p>
            <w:pPr>
              <w:pStyle w:val="TableParagraph"/>
              <w:ind w:left="599"/>
              <w:jc w:val="left"/>
              <w:rPr>
                <w:sz w:val="14"/>
              </w:rPr>
            </w:pPr>
            <w:r>
              <w:rPr>
                <w:spacing w:val="-6"/>
                <w:sz w:val="14"/>
              </w:rPr>
              <w:t>6-9051</w:t>
            </w:r>
            <w:r>
              <w:rPr>
                <w:sz w:val="14"/>
              </w:rPr>
              <w:t> </w:t>
            </w:r>
            <w:r>
              <w:rPr>
                <w:spacing w:val="-6"/>
                <w:sz w:val="14"/>
              </w:rPr>
              <w:t>Provision</w:t>
            </w:r>
            <w:r>
              <w:rPr>
                <w:sz w:val="14"/>
              </w:rPr>
              <w:t> </w:t>
            </w:r>
            <w:r>
              <w:rPr>
                <w:spacing w:val="-6"/>
                <w:sz w:val="14"/>
              </w:rPr>
              <w:t>for</w:t>
            </w:r>
            <w:r>
              <w:rPr>
                <w:sz w:val="14"/>
              </w:rPr>
              <w:t> </w:t>
            </w:r>
            <w:r>
              <w:rPr>
                <w:spacing w:val="-6"/>
                <w:sz w:val="14"/>
              </w:rPr>
              <w:t>Annual</w:t>
            </w:r>
            <w:r>
              <w:rPr>
                <w:sz w:val="14"/>
              </w:rPr>
              <w:t> </w:t>
            </w:r>
            <w:r>
              <w:rPr>
                <w:spacing w:val="-6"/>
                <w:sz w:val="14"/>
              </w:rPr>
              <w:t>Leave</w:t>
            </w:r>
          </w:p>
        </w:tc>
        <w:tc>
          <w:tcPr>
            <w:tcW w:w="1938" w:type="dxa"/>
            <w:tcBorders>
              <w:top w:val="single" w:sz="4" w:space="0" w:color="E6E6E6"/>
              <w:bottom w:val="single" w:sz="4" w:space="0" w:color="E6E6E6"/>
            </w:tcBorders>
          </w:tcPr>
          <w:p>
            <w:pPr>
              <w:pStyle w:val="TableParagraph"/>
              <w:ind w:right="523"/>
              <w:rPr>
                <w:sz w:val="14"/>
              </w:rPr>
            </w:pPr>
            <w:r>
              <w:rPr>
                <w:spacing w:val="-2"/>
                <w:sz w:val="14"/>
              </w:rPr>
              <w:t>1,073.10</w:t>
            </w:r>
          </w:p>
        </w:tc>
        <w:tc>
          <w:tcPr>
            <w:tcW w:w="1770" w:type="dxa"/>
            <w:tcBorders>
              <w:top w:val="single" w:sz="4" w:space="0" w:color="E6E6E6"/>
              <w:bottom w:val="single" w:sz="4" w:space="0" w:color="E6E6E6"/>
            </w:tcBorders>
          </w:tcPr>
          <w:p>
            <w:pPr>
              <w:pStyle w:val="TableParagraph"/>
              <w:ind w:right="522"/>
              <w:rPr>
                <w:sz w:val="14"/>
              </w:rPr>
            </w:pPr>
            <w:r>
              <w:rPr>
                <w:spacing w:val="-2"/>
                <w:sz w:val="14"/>
              </w:rPr>
              <w:t>1,100.84</w:t>
            </w:r>
          </w:p>
        </w:tc>
        <w:tc>
          <w:tcPr>
            <w:tcW w:w="1710" w:type="dxa"/>
            <w:tcBorders>
              <w:top w:val="single" w:sz="4" w:space="0" w:color="E6E6E6"/>
              <w:bottom w:val="single" w:sz="4" w:space="0" w:color="E6E6E6"/>
            </w:tcBorders>
          </w:tcPr>
          <w:p>
            <w:pPr>
              <w:pStyle w:val="TableParagraph"/>
              <w:ind w:right="461"/>
              <w:rPr>
                <w:sz w:val="14"/>
              </w:rPr>
            </w:pPr>
            <w:r>
              <w:rPr>
                <w:spacing w:val="-2"/>
                <w:sz w:val="14"/>
              </w:rPr>
              <w:t>40.64</w:t>
            </w:r>
          </w:p>
        </w:tc>
        <w:tc>
          <w:tcPr>
            <w:tcW w:w="1344" w:type="dxa"/>
            <w:tcBorders>
              <w:top w:val="single" w:sz="4" w:space="0" w:color="E6E6E6"/>
              <w:bottom w:val="single" w:sz="4" w:space="0" w:color="E6E6E6"/>
            </w:tcBorders>
          </w:tcPr>
          <w:p>
            <w:pPr>
              <w:pStyle w:val="TableParagraph"/>
              <w:ind w:right="34"/>
              <w:rPr>
                <w:sz w:val="14"/>
              </w:rPr>
            </w:pPr>
            <w:r>
              <w:rPr>
                <w:spacing w:val="-2"/>
                <w:sz w:val="14"/>
              </w:rPr>
              <w:t>2,214.58</w:t>
            </w:r>
          </w:p>
        </w:tc>
      </w:tr>
      <w:tr>
        <w:trPr>
          <w:trHeight w:val="290" w:hRule="atLeast"/>
        </w:trPr>
        <w:tc>
          <w:tcPr>
            <w:tcW w:w="3860" w:type="dxa"/>
            <w:tcBorders>
              <w:top w:val="single" w:sz="4" w:space="0" w:color="E6E6E6"/>
              <w:bottom w:val="single" w:sz="4" w:space="0" w:color="E6E6E6"/>
            </w:tcBorders>
          </w:tcPr>
          <w:p>
            <w:pPr>
              <w:pStyle w:val="TableParagraph"/>
              <w:ind w:left="599"/>
              <w:jc w:val="left"/>
              <w:rPr>
                <w:sz w:val="14"/>
              </w:rPr>
            </w:pPr>
            <w:r>
              <w:rPr>
                <w:w w:val="90"/>
                <w:sz w:val="14"/>
              </w:rPr>
              <w:t>6-9055</w:t>
            </w:r>
            <w:r>
              <w:rPr>
                <w:spacing w:val="-5"/>
                <w:w w:val="90"/>
                <w:sz w:val="14"/>
              </w:rPr>
              <w:t> </w:t>
            </w:r>
            <w:r>
              <w:rPr>
                <w:spacing w:val="-2"/>
                <w:w w:val="90"/>
                <w:sz w:val="14"/>
              </w:rPr>
              <w:t>Superannuation</w:t>
            </w:r>
          </w:p>
        </w:tc>
        <w:tc>
          <w:tcPr>
            <w:tcW w:w="1938" w:type="dxa"/>
            <w:tcBorders>
              <w:top w:val="single" w:sz="4" w:space="0" w:color="E6E6E6"/>
              <w:bottom w:val="single" w:sz="4" w:space="0" w:color="E6E6E6"/>
            </w:tcBorders>
          </w:tcPr>
          <w:p>
            <w:pPr>
              <w:pStyle w:val="TableParagraph"/>
              <w:ind w:right="523"/>
              <w:rPr>
                <w:sz w:val="14"/>
              </w:rPr>
            </w:pPr>
            <w:r>
              <w:rPr>
                <w:spacing w:val="-2"/>
                <w:sz w:val="14"/>
              </w:rPr>
              <w:t>26,485.88</w:t>
            </w:r>
          </w:p>
        </w:tc>
        <w:tc>
          <w:tcPr>
            <w:tcW w:w="1770" w:type="dxa"/>
            <w:tcBorders>
              <w:top w:val="single" w:sz="4" w:space="0" w:color="E6E6E6"/>
              <w:bottom w:val="single" w:sz="4" w:space="0" w:color="E6E6E6"/>
            </w:tcBorders>
          </w:tcPr>
          <w:p>
            <w:pPr>
              <w:pStyle w:val="TableParagraph"/>
              <w:ind w:right="522"/>
              <w:rPr>
                <w:sz w:val="14"/>
              </w:rPr>
            </w:pPr>
            <w:r>
              <w:rPr>
                <w:spacing w:val="-2"/>
                <w:sz w:val="14"/>
              </w:rPr>
              <w:t>33,882.29</w:t>
            </w:r>
          </w:p>
        </w:tc>
        <w:tc>
          <w:tcPr>
            <w:tcW w:w="1710" w:type="dxa"/>
            <w:tcBorders>
              <w:top w:val="single" w:sz="4" w:space="0" w:color="E6E6E6"/>
              <w:bottom w:val="single" w:sz="4" w:space="0" w:color="E6E6E6"/>
            </w:tcBorders>
          </w:tcPr>
          <w:p>
            <w:pPr>
              <w:pStyle w:val="TableParagraph"/>
              <w:ind w:right="461"/>
              <w:rPr>
                <w:sz w:val="14"/>
              </w:rPr>
            </w:pPr>
            <w:r>
              <w:rPr>
                <w:spacing w:val="-2"/>
                <w:sz w:val="14"/>
              </w:rPr>
              <w:t>25,582.77</w:t>
            </w:r>
          </w:p>
        </w:tc>
        <w:tc>
          <w:tcPr>
            <w:tcW w:w="1344" w:type="dxa"/>
            <w:tcBorders>
              <w:top w:val="single" w:sz="4" w:space="0" w:color="E6E6E6"/>
              <w:bottom w:val="single" w:sz="4" w:space="0" w:color="E6E6E6"/>
            </w:tcBorders>
          </w:tcPr>
          <w:p>
            <w:pPr>
              <w:pStyle w:val="TableParagraph"/>
              <w:ind w:right="34"/>
              <w:rPr>
                <w:sz w:val="14"/>
              </w:rPr>
            </w:pPr>
            <w:r>
              <w:rPr>
                <w:spacing w:val="-2"/>
                <w:sz w:val="14"/>
              </w:rPr>
              <w:t>85,950.94</w:t>
            </w:r>
          </w:p>
        </w:tc>
      </w:tr>
      <w:tr>
        <w:trPr>
          <w:trHeight w:val="290" w:hRule="atLeast"/>
        </w:trPr>
        <w:tc>
          <w:tcPr>
            <w:tcW w:w="3860" w:type="dxa"/>
            <w:tcBorders>
              <w:top w:val="single" w:sz="4" w:space="0" w:color="E6E6E6"/>
              <w:bottom w:val="single" w:sz="4" w:space="0" w:color="E6E6E6"/>
            </w:tcBorders>
          </w:tcPr>
          <w:p>
            <w:pPr>
              <w:pStyle w:val="TableParagraph"/>
              <w:ind w:left="599"/>
              <w:jc w:val="left"/>
              <w:rPr>
                <w:sz w:val="14"/>
              </w:rPr>
            </w:pPr>
            <w:r>
              <w:rPr>
                <w:w w:val="90"/>
                <w:sz w:val="14"/>
              </w:rPr>
              <w:t>6-9060</w:t>
            </w:r>
            <w:r>
              <w:rPr>
                <w:sz w:val="14"/>
              </w:rPr>
              <w:t> </w:t>
            </w:r>
            <w:r>
              <w:rPr>
                <w:w w:val="90"/>
                <w:sz w:val="14"/>
              </w:rPr>
              <w:t>Payroll</w:t>
            </w:r>
            <w:r>
              <w:rPr>
                <w:sz w:val="14"/>
              </w:rPr>
              <w:t> </w:t>
            </w:r>
            <w:r>
              <w:rPr>
                <w:w w:val="90"/>
                <w:sz w:val="14"/>
              </w:rPr>
              <w:t>Tax</w:t>
            </w:r>
            <w:r>
              <w:rPr>
                <w:spacing w:val="1"/>
                <w:sz w:val="14"/>
              </w:rPr>
              <w:t> </w:t>
            </w:r>
            <w:r>
              <w:rPr>
                <w:spacing w:val="-2"/>
                <w:w w:val="90"/>
                <w:sz w:val="14"/>
              </w:rPr>
              <w:t>Expense</w:t>
            </w:r>
          </w:p>
        </w:tc>
        <w:tc>
          <w:tcPr>
            <w:tcW w:w="1938" w:type="dxa"/>
            <w:tcBorders>
              <w:top w:val="single" w:sz="4" w:space="0" w:color="E6E6E6"/>
              <w:bottom w:val="single" w:sz="4" w:space="0" w:color="E6E6E6"/>
            </w:tcBorders>
          </w:tcPr>
          <w:p>
            <w:pPr>
              <w:pStyle w:val="TableParagraph"/>
              <w:ind w:right="523"/>
              <w:rPr>
                <w:sz w:val="14"/>
              </w:rPr>
            </w:pPr>
            <w:r>
              <w:rPr>
                <w:spacing w:val="-2"/>
                <w:sz w:val="14"/>
              </w:rPr>
              <w:t>8,143.78</w:t>
            </w:r>
          </w:p>
        </w:tc>
        <w:tc>
          <w:tcPr>
            <w:tcW w:w="1770" w:type="dxa"/>
            <w:tcBorders>
              <w:top w:val="single" w:sz="4" w:space="0" w:color="E6E6E6"/>
              <w:bottom w:val="single" w:sz="4" w:space="0" w:color="E6E6E6"/>
            </w:tcBorders>
          </w:tcPr>
          <w:p>
            <w:pPr>
              <w:pStyle w:val="TableParagraph"/>
              <w:ind w:right="522"/>
              <w:rPr>
                <w:sz w:val="14"/>
              </w:rPr>
            </w:pPr>
            <w:r>
              <w:rPr>
                <w:spacing w:val="-2"/>
                <w:sz w:val="14"/>
              </w:rPr>
              <w:t>11,501.62</w:t>
            </w:r>
          </w:p>
        </w:tc>
        <w:tc>
          <w:tcPr>
            <w:tcW w:w="1710" w:type="dxa"/>
            <w:tcBorders>
              <w:top w:val="single" w:sz="4" w:space="0" w:color="E6E6E6"/>
              <w:bottom w:val="single" w:sz="4" w:space="0" w:color="E6E6E6"/>
            </w:tcBorders>
          </w:tcPr>
          <w:p>
            <w:pPr>
              <w:pStyle w:val="TableParagraph"/>
              <w:ind w:right="461"/>
              <w:rPr>
                <w:sz w:val="14"/>
              </w:rPr>
            </w:pPr>
            <w:r>
              <w:rPr>
                <w:spacing w:val="-2"/>
                <w:sz w:val="14"/>
              </w:rPr>
              <w:t>7,886.48</w:t>
            </w:r>
          </w:p>
        </w:tc>
        <w:tc>
          <w:tcPr>
            <w:tcW w:w="1344" w:type="dxa"/>
            <w:tcBorders>
              <w:top w:val="single" w:sz="4" w:space="0" w:color="E6E6E6"/>
              <w:bottom w:val="single" w:sz="4" w:space="0" w:color="E6E6E6"/>
            </w:tcBorders>
          </w:tcPr>
          <w:p>
            <w:pPr>
              <w:pStyle w:val="TableParagraph"/>
              <w:ind w:right="34"/>
              <w:rPr>
                <w:sz w:val="14"/>
              </w:rPr>
            </w:pPr>
            <w:r>
              <w:rPr>
                <w:spacing w:val="-2"/>
                <w:sz w:val="14"/>
              </w:rPr>
              <w:t>27,531.88</w:t>
            </w:r>
          </w:p>
        </w:tc>
      </w:tr>
      <w:tr>
        <w:trPr>
          <w:trHeight w:val="290" w:hRule="atLeast"/>
        </w:trPr>
        <w:tc>
          <w:tcPr>
            <w:tcW w:w="3860" w:type="dxa"/>
            <w:tcBorders>
              <w:top w:val="single" w:sz="4" w:space="0" w:color="E6E6E6"/>
              <w:bottom w:val="single" w:sz="4" w:space="0" w:color="E6E6E6"/>
            </w:tcBorders>
          </w:tcPr>
          <w:p>
            <w:pPr>
              <w:pStyle w:val="TableParagraph"/>
              <w:ind w:left="599"/>
              <w:jc w:val="left"/>
              <w:rPr>
                <w:sz w:val="14"/>
              </w:rPr>
            </w:pPr>
            <w:r>
              <w:rPr>
                <w:spacing w:val="-6"/>
                <w:sz w:val="14"/>
              </w:rPr>
              <w:t>6-9065</w:t>
            </w:r>
            <w:r>
              <w:rPr>
                <w:sz w:val="14"/>
              </w:rPr>
              <w:t> </w:t>
            </w:r>
            <w:r>
              <w:rPr>
                <w:spacing w:val="-6"/>
                <w:sz w:val="14"/>
              </w:rPr>
              <w:t>Workcover</w:t>
            </w:r>
            <w:r>
              <w:rPr>
                <w:sz w:val="14"/>
              </w:rPr>
              <w:t> </w:t>
            </w:r>
            <w:r>
              <w:rPr>
                <w:spacing w:val="-6"/>
                <w:sz w:val="14"/>
              </w:rPr>
              <w:t>Expense</w:t>
            </w:r>
          </w:p>
        </w:tc>
        <w:tc>
          <w:tcPr>
            <w:tcW w:w="1938" w:type="dxa"/>
            <w:tcBorders>
              <w:top w:val="single" w:sz="4" w:space="0" w:color="E6E6E6"/>
              <w:bottom w:val="single" w:sz="4" w:space="0" w:color="E6E6E6"/>
            </w:tcBorders>
          </w:tcPr>
          <w:p>
            <w:pPr>
              <w:pStyle w:val="TableParagraph"/>
              <w:ind w:right="523"/>
              <w:rPr>
                <w:sz w:val="14"/>
              </w:rPr>
            </w:pPr>
            <w:r>
              <w:rPr>
                <w:spacing w:val="-2"/>
                <w:sz w:val="14"/>
              </w:rPr>
              <w:t>2,502.19</w:t>
            </w:r>
          </w:p>
        </w:tc>
        <w:tc>
          <w:tcPr>
            <w:tcW w:w="1770" w:type="dxa"/>
            <w:tcBorders>
              <w:top w:val="single" w:sz="4" w:space="0" w:color="E6E6E6"/>
              <w:bottom w:val="single" w:sz="4" w:space="0" w:color="E6E6E6"/>
            </w:tcBorders>
          </w:tcPr>
          <w:p>
            <w:pPr>
              <w:pStyle w:val="TableParagraph"/>
              <w:ind w:right="522"/>
              <w:rPr>
                <w:sz w:val="14"/>
              </w:rPr>
            </w:pPr>
            <w:r>
              <w:rPr>
                <w:spacing w:val="-2"/>
                <w:sz w:val="14"/>
              </w:rPr>
              <w:t>3,197.98</w:t>
            </w:r>
          </w:p>
        </w:tc>
        <w:tc>
          <w:tcPr>
            <w:tcW w:w="1710" w:type="dxa"/>
            <w:tcBorders>
              <w:top w:val="single" w:sz="4" w:space="0" w:color="E6E6E6"/>
              <w:bottom w:val="single" w:sz="4" w:space="0" w:color="E6E6E6"/>
            </w:tcBorders>
          </w:tcPr>
          <w:p>
            <w:pPr>
              <w:pStyle w:val="TableParagraph"/>
              <w:ind w:right="461"/>
              <w:rPr>
                <w:sz w:val="14"/>
              </w:rPr>
            </w:pPr>
            <w:r>
              <w:rPr>
                <w:spacing w:val="-2"/>
                <w:sz w:val="14"/>
              </w:rPr>
              <w:t>2,448.31</w:t>
            </w:r>
          </w:p>
        </w:tc>
        <w:tc>
          <w:tcPr>
            <w:tcW w:w="1344" w:type="dxa"/>
            <w:tcBorders>
              <w:top w:val="single" w:sz="4" w:space="0" w:color="E6E6E6"/>
              <w:bottom w:val="single" w:sz="4" w:space="0" w:color="E6E6E6"/>
            </w:tcBorders>
          </w:tcPr>
          <w:p>
            <w:pPr>
              <w:pStyle w:val="TableParagraph"/>
              <w:ind w:right="34"/>
              <w:rPr>
                <w:sz w:val="14"/>
              </w:rPr>
            </w:pPr>
            <w:r>
              <w:rPr>
                <w:spacing w:val="-2"/>
                <w:sz w:val="14"/>
              </w:rPr>
              <w:t>8,148.48</w:t>
            </w:r>
          </w:p>
        </w:tc>
      </w:tr>
      <w:tr>
        <w:trPr>
          <w:trHeight w:val="290" w:hRule="atLeast"/>
        </w:trPr>
        <w:tc>
          <w:tcPr>
            <w:tcW w:w="3860" w:type="dxa"/>
            <w:tcBorders>
              <w:top w:val="single" w:sz="4" w:space="0" w:color="E6E6E6"/>
              <w:bottom w:val="single" w:sz="4" w:space="0" w:color="E6E6E6"/>
            </w:tcBorders>
          </w:tcPr>
          <w:p>
            <w:pPr>
              <w:pStyle w:val="TableParagraph"/>
              <w:ind w:left="599"/>
              <w:jc w:val="left"/>
              <w:rPr>
                <w:sz w:val="14"/>
              </w:rPr>
            </w:pPr>
            <w:r>
              <w:rPr>
                <w:spacing w:val="-6"/>
                <w:sz w:val="14"/>
              </w:rPr>
              <w:t>6-9070</w:t>
            </w:r>
            <w:r>
              <w:rPr>
                <w:spacing w:val="5"/>
                <w:sz w:val="14"/>
              </w:rPr>
              <w:t> </w:t>
            </w:r>
            <w:r>
              <w:rPr>
                <w:spacing w:val="-6"/>
                <w:sz w:val="14"/>
              </w:rPr>
              <w:t>Recruitment</w:t>
            </w:r>
            <w:r>
              <w:rPr>
                <w:spacing w:val="5"/>
                <w:sz w:val="14"/>
              </w:rPr>
              <w:t> </w:t>
            </w:r>
            <w:r>
              <w:rPr>
                <w:spacing w:val="-6"/>
                <w:sz w:val="14"/>
              </w:rPr>
              <w:t>Expenses</w:t>
            </w:r>
          </w:p>
        </w:tc>
        <w:tc>
          <w:tcPr>
            <w:tcW w:w="1938" w:type="dxa"/>
            <w:tcBorders>
              <w:top w:val="single" w:sz="4" w:space="0" w:color="E6E6E6"/>
              <w:bottom w:val="single" w:sz="4" w:space="0" w:color="E6E6E6"/>
            </w:tcBorders>
          </w:tcPr>
          <w:p>
            <w:pPr>
              <w:pStyle w:val="TableParagraph"/>
              <w:ind w:right="523"/>
              <w:rPr>
                <w:sz w:val="14"/>
              </w:rPr>
            </w:pPr>
            <w:r>
              <w:rPr>
                <w:spacing w:val="-4"/>
                <w:sz w:val="14"/>
              </w:rPr>
              <w:t>0.00</w:t>
            </w:r>
          </w:p>
        </w:tc>
        <w:tc>
          <w:tcPr>
            <w:tcW w:w="1770" w:type="dxa"/>
            <w:tcBorders>
              <w:top w:val="single" w:sz="4" w:space="0" w:color="E6E6E6"/>
              <w:bottom w:val="single" w:sz="4" w:space="0" w:color="E6E6E6"/>
            </w:tcBorders>
          </w:tcPr>
          <w:p>
            <w:pPr>
              <w:pStyle w:val="TableParagraph"/>
              <w:ind w:right="522"/>
              <w:rPr>
                <w:sz w:val="14"/>
              </w:rPr>
            </w:pPr>
            <w:r>
              <w:rPr>
                <w:spacing w:val="-2"/>
                <w:sz w:val="14"/>
              </w:rPr>
              <w:t>506.65</w:t>
            </w:r>
          </w:p>
        </w:tc>
        <w:tc>
          <w:tcPr>
            <w:tcW w:w="1710" w:type="dxa"/>
            <w:tcBorders>
              <w:top w:val="single" w:sz="4" w:space="0" w:color="E6E6E6"/>
              <w:bottom w:val="single" w:sz="4" w:space="0" w:color="E6E6E6"/>
            </w:tcBorders>
          </w:tcPr>
          <w:p>
            <w:pPr>
              <w:pStyle w:val="TableParagraph"/>
              <w:ind w:right="461"/>
              <w:rPr>
                <w:sz w:val="14"/>
              </w:rPr>
            </w:pPr>
            <w:r>
              <w:rPr>
                <w:spacing w:val="-4"/>
                <w:sz w:val="14"/>
              </w:rPr>
              <w:t>0.00</w:t>
            </w:r>
          </w:p>
        </w:tc>
        <w:tc>
          <w:tcPr>
            <w:tcW w:w="1344" w:type="dxa"/>
            <w:tcBorders>
              <w:top w:val="single" w:sz="4" w:space="0" w:color="E6E6E6"/>
              <w:bottom w:val="single" w:sz="4" w:space="0" w:color="E6E6E6"/>
            </w:tcBorders>
          </w:tcPr>
          <w:p>
            <w:pPr>
              <w:pStyle w:val="TableParagraph"/>
              <w:ind w:right="34"/>
              <w:rPr>
                <w:sz w:val="14"/>
              </w:rPr>
            </w:pPr>
            <w:r>
              <w:rPr>
                <w:spacing w:val="-2"/>
                <w:sz w:val="14"/>
              </w:rPr>
              <w:t>506.65</w:t>
            </w:r>
          </w:p>
        </w:tc>
      </w:tr>
      <w:tr>
        <w:trPr>
          <w:trHeight w:val="290" w:hRule="atLeast"/>
        </w:trPr>
        <w:tc>
          <w:tcPr>
            <w:tcW w:w="3860" w:type="dxa"/>
            <w:tcBorders>
              <w:top w:val="single" w:sz="4" w:space="0" w:color="E6E6E6"/>
              <w:bottom w:val="single" w:sz="4" w:space="0" w:color="E6E6E6"/>
            </w:tcBorders>
          </w:tcPr>
          <w:p>
            <w:pPr>
              <w:pStyle w:val="TableParagraph"/>
              <w:ind w:left="599"/>
              <w:jc w:val="left"/>
              <w:rPr>
                <w:sz w:val="14"/>
              </w:rPr>
            </w:pPr>
            <w:r>
              <w:rPr>
                <w:w w:val="90"/>
                <w:sz w:val="14"/>
              </w:rPr>
              <w:t>6-9075</w:t>
            </w:r>
            <w:r>
              <w:rPr>
                <w:spacing w:val="2"/>
                <w:sz w:val="14"/>
              </w:rPr>
              <w:t> </w:t>
            </w:r>
            <w:r>
              <w:rPr>
                <w:w w:val="90"/>
                <w:sz w:val="14"/>
              </w:rPr>
              <w:t>Staff</w:t>
            </w:r>
            <w:r>
              <w:rPr>
                <w:spacing w:val="2"/>
                <w:sz w:val="14"/>
              </w:rPr>
              <w:t> </w:t>
            </w:r>
            <w:r>
              <w:rPr>
                <w:w w:val="90"/>
                <w:sz w:val="14"/>
              </w:rPr>
              <w:t>Training</w:t>
            </w:r>
            <w:r>
              <w:rPr>
                <w:spacing w:val="2"/>
                <w:sz w:val="14"/>
              </w:rPr>
              <w:t> </w:t>
            </w:r>
            <w:r>
              <w:rPr>
                <w:spacing w:val="-2"/>
                <w:w w:val="90"/>
                <w:sz w:val="14"/>
              </w:rPr>
              <w:t>Expenses</w:t>
            </w:r>
          </w:p>
        </w:tc>
        <w:tc>
          <w:tcPr>
            <w:tcW w:w="1938" w:type="dxa"/>
            <w:tcBorders>
              <w:top w:val="single" w:sz="4" w:space="0" w:color="E6E6E6"/>
              <w:bottom w:val="single" w:sz="4" w:space="0" w:color="E6E6E6"/>
            </w:tcBorders>
          </w:tcPr>
          <w:p>
            <w:pPr>
              <w:pStyle w:val="TableParagraph"/>
              <w:ind w:right="523"/>
              <w:rPr>
                <w:sz w:val="14"/>
              </w:rPr>
            </w:pPr>
            <w:r>
              <w:rPr>
                <w:spacing w:val="-4"/>
                <w:sz w:val="14"/>
              </w:rPr>
              <w:t>0.00</w:t>
            </w:r>
          </w:p>
        </w:tc>
        <w:tc>
          <w:tcPr>
            <w:tcW w:w="1770" w:type="dxa"/>
            <w:tcBorders>
              <w:top w:val="single" w:sz="4" w:space="0" w:color="E6E6E6"/>
              <w:bottom w:val="single" w:sz="4" w:space="0" w:color="E6E6E6"/>
            </w:tcBorders>
          </w:tcPr>
          <w:p>
            <w:pPr>
              <w:pStyle w:val="TableParagraph"/>
              <w:ind w:right="522"/>
              <w:rPr>
                <w:sz w:val="14"/>
              </w:rPr>
            </w:pPr>
            <w:r>
              <w:rPr>
                <w:spacing w:val="-2"/>
                <w:sz w:val="14"/>
              </w:rPr>
              <w:t>20.00</w:t>
            </w:r>
          </w:p>
        </w:tc>
        <w:tc>
          <w:tcPr>
            <w:tcW w:w="1710" w:type="dxa"/>
            <w:tcBorders>
              <w:top w:val="single" w:sz="4" w:space="0" w:color="E6E6E6"/>
              <w:bottom w:val="single" w:sz="4" w:space="0" w:color="E6E6E6"/>
            </w:tcBorders>
          </w:tcPr>
          <w:p>
            <w:pPr>
              <w:pStyle w:val="TableParagraph"/>
              <w:ind w:right="461"/>
              <w:rPr>
                <w:sz w:val="14"/>
              </w:rPr>
            </w:pPr>
            <w:r>
              <w:rPr>
                <w:spacing w:val="-2"/>
                <w:sz w:val="14"/>
              </w:rPr>
              <w:t>43.11</w:t>
            </w:r>
          </w:p>
        </w:tc>
        <w:tc>
          <w:tcPr>
            <w:tcW w:w="1344" w:type="dxa"/>
            <w:tcBorders>
              <w:top w:val="single" w:sz="4" w:space="0" w:color="E6E6E6"/>
              <w:bottom w:val="single" w:sz="4" w:space="0" w:color="E6E6E6"/>
            </w:tcBorders>
          </w:tcPr>
          <w:p>
            <w:pPr>
              <w:pStyle w:val="TableParagraph"/>
              <w:ind w:right="34"/>
              <w:rPr>
                <w:sz w:val="14"/>
              </w:rPr>
            </w:pPr>
            <w:r>
              <w:rPr>
                <w:spacing w:val="-2"/>
                <w:sz w:val="14"/>
              </w:rPr>
              <w:t>63.11</w:t>
            </w:r>
          </w:p>
        </w:tc>
      </w:tr>
      <w:tr>
        <w:trPr>
          <w:trHeight w:val="430" w:hRule="atLeast"/>
        </w:trPr>
        <w:tc>
          <w:tcPr>
            <w:tcW w:w="3860" w:type="dxa"/>
            <w:tcBorders>
              <w:bottom w:val="single" w:sz="4" w:space="0" w:color="E6E6E6"/>
            </w:tcBorders>
          </w:tcPr>
          <w:p>
            <w:pPr>
              <w:pStyle w:val="TableParagraph"/>
              <w:spacing w:line="204" w:lineRule="auto" w:before="75"/>
              <w:ind w:left="599" w:right="285"/>
              <w:jc w:val="left"/>
              <w:rPr>
                <w:sz w:val="14"/>
              </w:rPr>
            </w:pPr>
            <w:r>
              <w:rPr>
                <w:spacing w:val="-4"/>
                <w:sz w:val="14"/>
              </w:rPr>
              <w:t>6-9085</w:t>
            </w:r>
            <w:r>
              <w:rPr>
                <w:spacing w:val="-6"/>
                <w:sz w:val="14"/>
              </w:rPr>
              <w:t> </w:t>
            </w:r>
            <w:r>
              <w:rPr>
                <w:spacing w:val="-4"/>
                <w:sz w:val="14"/>
              </w:rPr>
              <w:t>Staff</w:t>
            </w:r>
            <w:r>
              <w:rPr>
                <w:spacing w:val="-6"/>
                <w:sz w:val="14"/>
              </w:rPr>
              <w:t> </w:t>
            </w:r>
            <w:r>
              <w:rPr>
                <w:spacing w:val="-4"/>
                <w:sz w:val="14"/>
              </w:rPr>
              <w:t>Uniforms</w:t>
            </w:r>
            <w:r>
              <w:rPr>
                <w:spacing w:val="-6"/>
                <w:sz w:val="14"/>
              </w:rPr>
              <w:t> </w:t>
            </w:r>
            <w:r>
              <w:rPr>
                <w:spacing w:val="-4"/>
                <w:sz w:val="14"/>
              </w:rPr>
              <w:t>-</w:t>
            </w:r>
            <w:r>
              <w:rPr>
                <w:spacing w:val="-6"/>
                <w:sz w:val="14"/>
              </w:rPr>
              <w:t> </w:t>
            </w:r>
            <w:r>
              <w:rPr>
                <w:spacing w:val="-4"/>
                <w:sz w:val="14"/>
              </w:rPr>
              <w:t>Restaurant</w:t>
            </w:r>
            <w:r>
              <w:rPr>
                <w:spacing w:val="-6"/>
                <w:sz w:val="14"/>
              </w:rPr>
              <w:t> </w:t>
            </w:r>
            <w:r>
              <w:rPr>
                <w:spacing w:val="-4"/>
                <w:sz w:val="14"/>
              </w:rPr>
              <w:t>&amp; </w:t>
            </w:r>
            <w:r>
              <w:rPr>
                <w:spacing w:val="-2"/>
                <w:sz w:val="14"/>
              </w:rPr>
              <w:t>Functions</w:t>
            </w:r>
          </w:p>
        </w:tc>
        <w:tc>
          <w:tcPr>
            <w:tcW w:w="1938" w:type="dxa"/>
            <w:tcBorders>
              <w:bottom w:val="single" w:sz="4" w:space="0" w:color="E6E6E6"/>
            </w:tcBorders>
          </w:tcPr>
          <w:p>
            <w:pPr>
              <w:pStyle w:val="TableParagraph"/>
              <w:spacing w:before="25"/>
              <w:jc w:val="left"/>
              <w:rPr>
                <w:rFonts w:ascii="Tahoma"/>
                <w:sz w:val="14"/>
              </w:rPr>
            </w:pPr>
          </w:p>
          <w:p>
            <w:pPr>
              <w:pStyle w:val="TableParagraph"/>
              <w:spacing w:before="0"/>
              <w:ind w:right="523"/>
              <w:rPr>
                <w:sz w:val="14"/>
              </w:rPr>
            </w:pPr>
            <w:r>
              <w:rPr>
                <w:spacing w:val="-2"/>
                <w:sz w:val="14"/>
              </w:rPr>
              <w:t>478.32</w:t>
            </w:r>
          </w:p>
        </w:tc>
        <w:tc>
          <w:tcPr>
            <w:tcW w:w="1770" w:type="dxa"/>
            <w:tcBorders>
              <w:bottom w:val="single" w:sz="4" w:space="0" w:color="E6E6E6"/>
            </w:tcBorders>
          </w:tcPr>
          <w:p>
            <w:pPr>
              <w:pStyle w:val="TableParagraph"/>
              <w:spacing w:before="25"/>
              <w:jc w:val="left"/>
              <w:rPr>
                <w:rFonts w:ascii="Tahoma"/>
                <w:sz w:val="14"/>
              </w:rPr>
            </w:pPr>
          </w:p>
          <w:p>
            <w:pPr>
              <w:pStyle w:val="TableParagraph"/>
              <w:spacing w:before="0"/>
              <w:ind w:right="522"/>
              <w:rPr>
                <w:sz w:val="14"/>
              </w:rPr>
            </w:pPr>
            <w:r>
              <w:rPr>
                <w:spacing w:val="-2"/>
                <w:sz w:val="14"/>
              </w:rPr>
              <w:t>753.68</w:t>
            </w:r>
          </w:p>
        </w:tc>
        <w:tc>
          <w:tcPr>
            <w:tcW w:w="1710" w:type="dxa"/>
            <w:tcBorders>
              <w:bottom w:val="single" w:sz="4" w:space="0" w:color="E6E6E6"/>
            </w:tcBorders>
          </w:tcPr>
          <w:p>
            <w:pPr>
              <w:pStyle w:val="TableParagraph"/>
              <w:spacing w:before="25"/>
              <w:jc w:val="left"/>
              <w:rPr>
                <w:rFonts w:ascii="Tahoma"/>
                <w:sz w:val="14"/>
              </w:rPr>
            </w:pPr>
          </w:p>
          <w:p>
            <w:pPr>
              <w:pStyle w:val="TableParagraph"/>
              <w:spacing w:before="0"/>
              <w:ind w:right="461"/>
              <w:rPr>
                <w:sz w:val="14"/>
              </w:rPr>
            </w:pPr>
            <w:r>
              <w:rPr>
                <w:spacing w:val="-4"/>
                <w:sz w:val="14"/>
              </w:rPr>
              <w:t>0.00</w:t>
            </w:r>
          </w:p>
        </w:tc>
        <w:tc>
          <w:tcPr>
            <w:tcW w:w="1344" w:type="dxa"/>
            <w:tcBorders>
              <w:bottom w:val="single" w:sz="4" w:space="0" w:color="E6E6E6"/>
            </w:tcBorders>
          </w:tcPr>
          <w:p>
            <w:pPr>
              <w:pStyle w:val="TableParagraph"/>
              <w:spacing w:before="25"/>
              <w:jc w:val="left"/>
              <w:rPr>
                <w:rFonts w:ascii="Tahoma"/>
                <w:sz w:val="14"/>
              </w:rPr>
            </w:pPr>
          </w:p>
          <w:p>
            <w:pPr>
              <w:pStyle w:val="TableParagraph"/>
              <w:spacing w:before="0"/>
              <w:ind w:right="34"/>
              <w:rPr>
                <w:sz w:val="14"/>
              </w:rPr>
            </w:pPr>
            <w:r>
              <w:rPr>
                <w:spacing w:val="-2"/>
                <w:sz w:val="14"/>
              </w:rPr>
              <w:t>1,232.00</w:t>
            </w:r>
          </w:p>
        </w:tc>
      </w:tr>
      <w:tr>
        <w:trPr>
          <w:trHeight w:val="290" w:hRule="atLeast"/>
        </w:trPr>
        <w:tc>
          <w:tcPr>
            <w:tcW w:w="3860" w:type="dxa"/>
            <w:tcBorders>
              <w:top w:val="single" w:sz="4" w:space="0" w:color="E6E6E6"/>
              <w:bottom w:val="single" w:sz="4" w:space="0" w:color="E6E6E6"/>
            </w:tcBorders>
          </w:tcPr>
          <w:p>
            <w:pPr>
              <w:pStyle w:val="TableParagraph"/>
              <w:ind w:left="599"/>
              <w:jc w:val="left"/>
              <w:rPr>
                <w:sz w:val="14"/>
              </w:rPr>
            </w:pPr>
            <w:r>
              <w:rPr>
                <w:spacing w:val="-4"/>
                <w:sz w:val="14"/>
              </w:rPr>
              <w:t>6-9086</w:t>
            </w:r>
            <w:r>
              <w:rPr>
                <w:spacing w:val="-8"/>
                <w:sz w:val="14"/>
              </w:rPr>
              <w:t> </w:t>
            </w:r>
            <w:r>
              <w:rPr>
                <w:spacing w:val="-4"/>
                <w:sz w:val="14"/>
              </w:rPr>
              <w:t>Staff</w:t>
            </w:r>
            <w:r>
              <w:rPr>
                <w:spacing w:val="-8"/>
                <w:sz w:val="14"/>
              </w:rPr>
              <w:t> </w:t>
            </w:r>
            <w:r>
              <w:rPr>
                <w:spacing w:val="-4"/>
                <w:sz w:val="14"/>
              </w:rPr>
              <w:t>Uniforms</w:t>
            </w:r>
            <w:r>
              <w:rPr>
                <w:spacing w:val="-8"/>
                <w:sz w:val="14"/>
              </w:rPr>
              <w:t> </w:t>
            </w:r>
            <w:r>
              <w:rPr>
                <w:spacing w:val="-4"/>
                <w:sz w:val="14"/>
              </w:rPr>
              <w:t>-</w:t>
            </w:r>
            <w:r>
              <w:rPr>
                <w:spacing w:val="-8"/>
                <w:sz w:val="14"/>
              </w:rPr>
              <w:t> </w:t>
            </w:r>
            <w:r>
              <w:rPr>
                <w:spacing w:val="-4"/>
                <w:sz w:val="14"/>
              </w:rPr>
              <w:t>Sailing</w:t>
            </w:r>
          </w:p>
        </w:tc>
        <w:tc>
          <w:tcPr>
            <w:tcW w:w="1938" w:type="dxa"/>
            <w:tcBorders>
              <w:top w:val="single" w:sz="4" w:space="0" w:color="E6E6E6"/>
              <w:bottom w:val="single" w:sz="4" w:space="0" w:color="E6E6E6"/>
            </w:tcBorders>
          </w:tcPr>
          <w:p>
            <w:pPr>
              <w:pStyle w:val="TableParagraph"/>
              <w:ind w:right="523"/>
              <w:rPr>
                <w:sz w:val="14"/>
              </w:rPr>
            </w:pPr>
            <w:r>
              <w:rPr>
                <w:spacing w:val="-4"/>
                <w:sz w:val="14"/>
              </w:rPr>
              <w:t>0.00</w:t>
            </w:r>
          </w:p>
        </w:tc>
        <w:tc>
          <w:tcPr>
            <w:tcW w:w="1770" w:type="dxa"/>
            <w:tcBorders>
              <w:top w:val="single" w:sz="4" w:space="0" w:color="E6E6E6"/>
              <w:bottom w:val="single" w:sz="4" w:space="0" w:color="E6E6E6"/>
            </w:tcBorders>
          </w:tcPr>
          <w:p>
            <w:pPr>
              <w:pStyle w:val="TableParagraph"/>
              <w:ind w:right="522"/>
              <w:rPr>
                <w:sz w:val="14"/>
              </w:rPr>
            </w:pPr>
            <w:r>
              <w:rPr>
                <w:spacing w:val="-2"/>
                <w:sz w:val="14"/>
              </w:rPr>
              <w:t>35.00</w:t>
            </w:r>
          </w:p>
        </w:tc>
        <w:tc>
          <w:tcPr>
            <w:tcW w:w="1710" w:type="dxa"/>
            <w:tcBorders>
              <w:top w:val="single" w:sz="4" w:space="0" w:color="E6E6E6"/>
              <w:bottom w:val="single" w:sz="4" w:space="0" w:color="E6E6E6"/>
            </w:tcBorders>
          </w:tcPr>
          <w:p>
            <w:pPr>
              <w:pStyle w:val="TableParagraph"/>
              <w:ind w:right="461"/>
              <w:rPr>
                <w:sz w:val="14"/>
              </w:rPr>
            </w:pPr>
            <w:r>
              <w:rPr>
                <w:spacing w:val="-4"/>
                <w:sz w:val="14"/>
              </w:rPr>
              <w:t>0.00</w:t>
            </w:r>
          </w:p>
        </w:tc>
        <w:tc>
          <w:tcPr>
            <w:tcW w:w="1344" w:type="dxa"/>
            <w:tcBorders>
              <w:top w:val="single" w:sz="4" w:space="0" w:color="E6E6E6"/>
              <w:bottom w:val="single" w:sz="4" w:space="0" w:color="E6E6E6"/>
            </w:tcBorders>
          </w:tcPr>
          <w:p>
            <w:pPr>
              <w:pStyle w:val="TableParagraph"/>
              <w:ind w:right="34"/>
              <w:rPr>
                <w:sz w:val="14"/>
              </w:rPr>
            </w:pPr>
            <w:r>
              <w:rPr>
                <w:spacing w:val="-2"/>
                <w:sz w:val="14"/>
              </w:rPr>
              <w:t>35.00</w:t>
            </w:r>
          </w:p>
        </w:tc>
      </w:tr>
      <w:tr>
        <w:trPr>
          <w:trHeight w:val="290" w:hRule="atLeast"/>
        </w:trPr>
        <w:tc>
          <w:tcPr>
            <w:tcW w:w="3860" w:type="dxa"/>
            <w:tcBorders>
              <w:top w:val="single" w:sz="4" w:space="0" w:color="E6E6E6"/>
              <w:bottom w:val="single" w:sz="4" w:space="0" w:color="E6E6E6"/>
            </w:tcBorders>
          </w:tcPr>
          <w:p>
            <w:pPr>
              <w:pStyle w:val="TableParagraph"/>
              <w:spacing w:before="41"/>
              <w:ind w:left="399"/>
              <w:jc w:val="left"/>
              <w:rPr>
                <w:rFonts w:ascii="Arial Black"/>
                <w:sz w:val="14"/>
              </w:rPr>
            </w:pPr>
            <w:r>
              <w:rPr>
                <w:rFonts w:ascii="Arial Black"/>
                <w:w w:val="90"/>
                <w:sz w:val="14"/>
              </w:rPr>
              <w:t>Total</w:t>
            </w:r>
            <w:r>
              <w:rPr>
                <w:rFonts w:ascii="Arial Black"/>
                <w:spacing w:val="-1"/>
                <w:w w:val="90"/>
                <w:sz w:val="14"/>
              </w:rPr>
              <w:t> </w:t>
            </w:r>
            <w:r>
              <w:rPr>
                <w:rFonts w:ascii="Arial Black"/>
                <w:w w:val="90"/>
                <w:sz w:val="14"/>
              </w:rPr>
              <w:t>Employment</w:t>
            </w:r>
            <w:r>
              <w:rPr>
                <w:rFonts w:ascii="Arial Black"/>
                <w:spacing w:val="-1"/>
                <w:w w:val="90"/>
                <w:sz w:val="14"/>
              </w:rPr>
              <w:t> </w:t>
            </w:r>
            <w:r>
              <w:rPr>
                <w:rFonts w:ascii="Arial Black"/>
                <w:spacing w:val="-2"/>
                <w:w w:val="90"/>
                <w:sz w:val="14"/>
              </w:rPr>
              <w:t>Expenses</w:t>
            </w:r>
          </w:p>
        </w:tc>
        <w:tc>
          <w:tcPr>
            <w:tcW w:w="1938" w:type="dxa"/>
            <w:tcBorders>
              <w:top w:val="single" w:sz="4" w:space="0" w:color="E6E6E6"/>
              <w:bottom w:val="single" w:sz="4" w:space="0" w:color="E6E6E6"/>
            </w:tcBorders>
          </w:tcPr>
          <w:p>
            <w:pPr>
              <w:pStyle w:val="TableParagraph"/>
              <w:spacing w:before="41"/>
              <w:ind w:right="523"/>
              <w:rPr>
                <w:rFonts w:ascii="Arial Black"/>
                <w:sz w:val="14"/>
              </w:rPr>
            </w:pPr>
            <w:r>
              <w:rPr>
                <w:rFonts w:ascii="Arial Black"/>
                <w:spacing w:val="-2"/>
                <w:w w:val="95"/>
                <w:sz w:val="14"/>
              </w:rPr>
              <w:t>284,679.77</w:t>
            </w:r>
          </w:p>
        </w:tc>
        <w:tc>
          <w:tcPr>
            <w:tcW w:w="1770" w:type="dxa"/>
            <w:tcBorders>
              <w:top w:val="single" w:sz="4" w:space="0" w:color="E6E6E6"/>
              <w:bottom w:val="single" w:sz="4" w:space="0" w:color="E6E6E6"/>
            </w:tcBorders>
          </w:tcPr>
          <w:p>
            <w:pPr>
              <w:pStyle w:val="TableParagraph"/>
              <w:spacing w:before="41"/>
              <w:ind w:right="522"/>
              <w:rPr>
                <w:rFonts w:ascii="Arial Black"/>
                <w:sz w:val="14"/>
              </w:rPr>
            </w:pPr>
            <w:r>
              <w:rPr>
                <w:rFonts w:ascii="Arial Black"/>
                <w:spacing w:val="-2"/>
                <w:w w:val="95"/>
                <w:sz w:val="14"/>
              </w:rPr>
              <w:t>319,074.40</w:t>
            </w:r>
          </w:p>
        </w:tc>
        <w:tc>
          <w:tcPr>
            <w:tcW w:w="1710" w:type="dxa"/>
            <w:tcBorders>
              <w:top w:val="single" w:sz="4" w:space="0" w:color="E6E6E6"/>
              <w:bottom w:val="single" w:sz="4" w:space="0" w:color="E6E6E6"/>
            </w:tcBorders>
          </w:tcPr>
          <w:p>
            <w:pPr>
              <w:pStyle w:val="TableParagraph"/>
              <w:spacing w:before="41"/>
              <w:ind w:right="461"/>
              <w:rPr>
                <w:rFonts w:ascii="Arial Black"/>
                <w:sz w:val="14"/>
              </w:rPr>
            </w:pPr>
            <w:r>
              <w:rPr>
                <w:rFonts w:ascii="Arial Black"/>
                <w:spacing w:val="-2"/>
                <w:w w:val="95"/>
                <w:sz w:val="14"/>
              </w:rPr>
              <w:t>269,958.32</w:t>
            </w:r>
          </w:p>
        </w:tc>
        <w:tc>
          <w:tcPr>
            <w:tcW w:w="1344" w:type="dxa"/>
            <w:tcBorders>
              <w:top w:val="single" w:sz="4" w:space="0" w:color="E6E6E6"/>
              <w:bottom w:val="single" w:sz="4" w:space="0" w:color="E6E6E6"/>
            </w:tcBorders>
          </w:tcPr>
          <w:p>
            <w:pPr>
              <w:pStyle w:val="TableParagraph"/>
              <w:spacing w:before="41"/>
              <w:ind w:right="34"/>
              <w:rPr>
                <w:rFonts w:ascii="Arial Black"/>
                <w:sz w:val="14"/>
              </w:rPr>
            </w:pPr>
            <w:r>
              <w:rPr>
                <w:rFonts w:ascii="Arial Black"/>
                <w:spacing w:val="-2"/>
                <w:w w:val="95"/>
                <w:sz w:val="14"/>
              </w:rPr>
              <w:t>873,712.49</w:t>
            </w:r>
          </w:p>
        </w:tc>
      </w:tr>
      <w:tr>
        <w:trPr>
          <w:trHeight w:val="290" w:hRule="atLeast"/>
        </w:trPr>
        <w:tc>
          <w:tcPr>
            <w:tcW w:w="3860" w:type="dxa"/>
            <w:tcBorders>
              <w:top w:val="single" w:sz="4" w:space="0" w:color="E6E6E6"/>
              <w:bottom w:val="single" w:sz="4" w:space="0" w:color="E6E6E6"/>
            </w:tcBorders>
          </w:tcPr>
          <w:p>
            <w:pPr>
              <w:pStyle w:val="TableParagraph"/>
              <w:spacing w:before="41"/>
              <w:ind w:left="199"/>
              <w:jc w:val="left"/>
              <w:rPr>
                <w:rFonts w:ascii="Arial Black"/>
                <w:sz w:val="14"/>
              </w:rPr>
            </w:pPr>
            <w:r>
              <w:rPr>
                <w:rFonts w:ascii="Arial Black"/>
                <w:w w:val="85"/>
                <w:sz w:val="14"/>
              </w:rPr>
              <w:t>Total</w:t>
            </w:r>
            <w:r>
              <w:rPr>
                <w:rFonts w:ascii="Arial Black"/>
                <w:sz w:val="14"/>
              </w:rPr>
              <w:t> </w:t>
            </w:r>
            <w:r>
              <w:rPr>
                <w:rFonts w:ascii="Arial Black"/>
                <w:spacing w:val="-2"/>
                <w:sz w:val="14"/>
              </w:rPr>
              <w:t>Expenses</w:t>
            </w:r>
          </w:p>
        </w:tc>
        <w:tc>
          <w:tcPr>
            <w:tcW w:w="1938" w:type="dxa"/>
            <w:tcBorders>
              <w:top w:val="single" w:sz="4" w:space="0" w:color="E6E6E6"/>
              <w:bottom w:val="single" w:sz="4" w:space="0" w:color="E6E6E6"/>
            </w:tcBorders>
          </w:tcPr>
          <w:p>
            <w:pPr>
              <w:pStyle w:val="TableParagraph"/>
              <w:spacing w:before="41"/>
              <w:ind w:right="523"/>
              <w:rPr>
                <w:rFonts w:ascii="Arial Black"/>
                <w:sz w:val="14"/>
              </w:rPr>
            </w:pPr>
            <w:r>
              <w:rPr>
                <w:rFonts w:ascii="Arial Black"/>
                <w:spacing w:val="-2"/>
                <w:w w:val="95"/>
                <w:sz w:val="14"/>
              </w:rPr>
              <w:t>497,064.74</w:t>
            </w:r>
          </w:p>
        </w:tc>
        <w:tc>
          <w:tcPr>
            <w:tcW w:w="1770" w:type="dxa"/>
            <w:tcBorders>
              <w:top w:val="single" w:sz="4" w:space="0" w:color="E6E6E6"/>
              <w:bottom w:val="single" w:sz="4" w:space="0" w:color="E6E6E6"/>
            </w:tcBorders>
          </w:tcPr>
          <w:p>
            <w:pPr>
              <w:pStyle w:val="TableParagraph"/>
              <w:spacing w:before="41"/>
              <w:ind w:right="522"/>
              <w:rPr>
                <w:rFonts w:ascii="Arial Black"/>
                <w:sz w:val="14"/>
              </w:rPr>
            </w:pPr>
            <w:r>
              <w:rPr>
                <w:rFonts w:ascii="Arial Black"/>
                <w:spacing w:val="-2"/>
                <w:w w:val="95"/>
                <w:sz w:val="14"/>
              </w:rPr>
              <w:t>484,525.15</w:t>
            </w:r>
          </w:p>
        </w:tc>
        <w:tc>
          <w:tcPr>
            <w:tcW w:w="1710" w:type="dxa"/>
            <w:tcBorders>
              <w:top w:val="single" w:sz="4" w:space="0" w:color="E6E6E6"/>
              <w:bottom w:val="single" w:sz="4" w:space="0" w:color="E6E6E6"/>
            </w:tcBorders>
          </w:tcPr>
          <w:p>
            <w:pPr>
              <w:pStyle w:val="TableParagraph"/>
              <w:spacing w:before="41"/>
              <w:ind w:right="461"/>
              <w:rPr>
                <w:rFonts w:ascii="Arial Black"/>
                <w:sz w:val="14"/>
              </w:rPr>
            </w:pPr>
            <w:r>
              <w:rPr>
                <w:rFonts w:ascii="Arial Black"/>
                <w:spacing w:val="-2"/>
                <w:w w:val="95"/>
                <w:sz w:val="14"/>
              </w:rPr>
              <w:t>494,995.74</w:t>
            </w:r>
          </w:p>
        </w:tc>
        <w:tc>
          <w:tcPr>
            <w:tcW w:w="1344" w:type="dxa"/>
            <w:tcBorders>
              <w:top w:val="single" w:sz="4" w:space="0" w:color="E6E6E6"/>
              <w:bottom w:val="single" w:sz="4" w:space="0" w:color="E6E6E6"/>
            </w:tcBorders>
          </w:tcPr>
          <w:p>
            <w:pPr>
              <w:pStyle w:val="TableParagraph"/>
              <w:spacing w:before="41"/>
              <w:ind w:right="34"/>
              <w:rPr>
                <w:rFonts w:ascii="Arial Black"/>
                <w:sz w:val="14"/>
              </w:rPr>
            </w:pPr>
            <w:r>
              <w:rPr>
                <w:rFonts w:ascii="Arial Black"/>
                <w:spacing w:val="-2"/>
                <w:w w:val="95"/>
                <w:sz w:val="14"/>
              </w:rPr>
              <w:t>1,476,585.63</w:t>
            </w:r>
          </w:p>
        </w:tc>
      </w:tr>
      <w:tr>
        <w:trPr>
          <w:trHeight w:val="290" w:hRule="atLeast"/>
        </w:trPr>
        <w:tc>
          <w:tcPr>
            <w:tcW w:w="3860" w:type="dxa"/>
            <w:tcBorders>
              <w:top w:val="single" w:sz="4" w:space="0" w:color="E6E6E6"/>
              <w:bottom w:val="single" w:sz="4" w:space="0" w:color="E6E6E6"/>
            </w:tcBorders>
            <w:shd w:val="clear" w:color="auto" w:fill="DADADA"/>
          </w:tcPr>
          <w:p>
            <w:pPr>
              <w:pStyle w:val="TableParagraph"/>
              <w:spacing w:before="41"/>
              <w:ind w:left="199"/>
              <w:jc w:val="left"/>
              <w:rPr>
                <w:rFonts w:ascii="Arial Black"/>
                <w:sz w:val="14"/>
              </w:rPr>
            </w:pPr>
            <w:r>
              <w:rPr>
                <w:rFonts w:ascii="Arial Black"/>
                <w:w w:val="90"/>
                <w:sz w:val="14"/>
              </w:rPr>
              <w:t>Operating</w:t>
            </w:r>
            <w:r>
              <w:rPr>
                <w:rFonts w:ascii="Arial Black"/>
                <w:spacing w:val="3"/>
                <w:sz w:val="14"/>
              </w:rPr>
              <w:t> </w:t>
            </w:r>
            <w:r>
              <w:rPr>
                <w:rFonts w:ascii="Arial Black"/>
                <w:spacing w:val="-2"/>
                <w:sz w:val="14"/>
              </w:rPr>
              <w:t>Profit</w:t>
            </w:r>
          </w:p>
        </w:tc>
        <w:tc>
          <w:tcPr>
            <w:tcW w:w="1938" w:type="dxa"/>
            <w:tcBorders>
              <w:top w:val="single" w:sz="4" w:space="0" w:color="E6E6E6"/>
              <w:bottom w:val="single" w:sz="4" w:space="0" w:color="E6E6E6"/>
            </w:tcBorders>
            <w:shd w:val="clear" w:color="auto" w:fill="DADADA"/>
          </w:tcPr>
          <w:p>
            <w:pPr>
              <w:pStyle w:val="TableParagraph"/>
              <w:spacing w:before="41"/>
              <w:ind w:right="523"/>
              <w:rPr>
                <w:rFonts w:ascii="Arial Black"/>
                <w:sz w:val="14"/>
              </w:rPr>
            </w:pPr>
            <w:r>
              <w:rPr>
                <w:rFonts w:ascii="Arial Black"/>
                <w:spacing w:val="-2"/>
                <w:w w:val="95"/>
                <w:sz w:val="14"/>
              </w:rPr>
              <w:t>(16,458.20)</w:t>
            </w:r>
          </w:p>
        </w:tc>
        <w:tc>
          <w:tcPr>
            <w:tcW w:w="1770" w:type="dxa"/>
            <w:tcBorders>
              <w:top w:val="single" w:sz="4" w:space="0" w:color="E6E6E6"/>
              <w:bottom w:val="single" w:sz="4" w:space="0" w:color="E6E6E6"/>
            </w:tcBorders>
            <w:shd w:val="clear" w:color="auto" w:fill="DADADA"/>
          </w:tcPr>
          <w:p>
            <w:pPr>
              <w:pStyle w:val="TableParagraph"/>
              <w:spacing w:before="41"/>
              <w:ind w:right="522"/>
              <w:rPr>
                <w:rFonts w:ascii="Arial Black"/>
                <w:sz w:val="14"/>
              </w:rPr>
            </w:pPr>
            <w:r>
              <w:rPr>
                <w:rFonts w:ascii="Arial Black"/>
                <w:spacing w:val="-2"/>
                <w:w w:val="95"/>
                <w:sz w:val="14"/>
              </w:rPr>
              <w:t>49,486.72</w:t>
            </w:r>
          </w:p>
        </w:tc>
        <w:tc>
          <w:tcPr>
            <w:tcW w:w="1710" w:type="dxa"/>
            <w:tcBorders>
              <w:top w:val="single" w:sz="4" w:space="0" w:color="E6E6E6"/>
              <w:bottom w:val="single" w:sz="4" w:space="0" w:color="E6E6E6"/>
            </w:tcBorders>
            <w:shd w:val="clear" w:color="auto" w:fill="DADADA"/>
          </w:tcPr>
          <w:p>
            <w:pPr>
              <w:pStyle w:val="TableParagraph"/>
              <w:spacing w:before="41"/>
              <w:ind w:right="461"/>
              <w:rPr>
                <w:rFonts w:ascii="Arial Black"/>
                <w:sz w:val="14"/>
              </w:rPr>
            </w:pPr>
            <w:r>
              <w:rPr>
                <w:rFonts w:ascii="Arial Black"/>
                <w:spacing w:val="-2"/>
                <w:w w:val="95"/>
                <w:sz w:val="14"/>
              </w:rPr>
              <w:t>108,538.83</w:t>
            </w:r>
          </w:p>
        </w:tc>
        <w:tc>
          <w:tcPr>
            <w:tcW w:w="1344" w:type="dxa"/>
            <w:tcBorders>
              <w:top w:val="single" w:sz="4" w:space="0" w:color="E6E6E6"/>
              <w:bottom w:val="single" w:sz="4" w:space="0" w:color="E6E6E6"/>
            </w:tcBorders>
            <w:shd w:val="clear" w:color="auto" w:fill="DADADA"/>
          </w:tcPr>
          <w:p>
            <w:pPr>
              <w:pStyle w:val="TableParagraph"/>
              <w:spacing w:before="41"/>
              <w:ind w:right="34"/>
              <w:rPr>
                <w:rFonts w:ascii="Arial Black"/>
                <w:sz w:val="14"/>
              </w:rPr>
            </w:pPr>
            <w:r>
              <w:rPr>
                <w:rFonts w:ascii="Arial Black"/>
                <w:spacing w:val="-2"/>
                <w:w w:val="95"/>
                <w:sz w:val="14"/>
              </w:rPr>
              <w:t>141,567.35</w:t>
            </w:r>
          </w:p>
        </w:tc>
      </w:tr>
      <w:tr>
        <w:trPr>
          <w:trHeight w:val="289" w:hRule="atLeast"/>
        </w:trPr>
        <w:tc>
          <w:tcPr>
            <w:tcW w:w="3860" w:type="dxa"/>
            <w:tcBorders>
              <w:top w:val="single" w:sz="4" w:space="0" w:color="E6E6E6"/>
              <w:bottom w:val="single" w:sz="4" w:space="0" w:color="E6E6E6"/>
            </w:tcBorders>
            <w:shd w:val="clear" w:color="auto" w:fill="DADADA"/>
          </w:tcPr>
          <w:p>
            <w:pPr>
              <w:pStyle w:val="TableParagraph"/>
              <w:spacing w:before="41"/>
              <w:ind w:left="199"/>
              <w:jc w:val="left"/>
              <w:rPr>
                <w:rFonts w:ascii="Arial Black"/>
                <w:sz w:val="14"/>
              </w:rPr>
            </w:pPr>
            <w:r>
              <w:rPr>
                <w:rFonts w:ascii="Arial Black"/>
                <w:spacing w:val="-2"/>
                <w:w w:val="90"/>
                <w:sz w:val="14"/>
              </w:rPr>
              <w:t>8-0000</w:t>
            </w:r>
            <w:r>
              <w:rPr>
                <w:rFonts w:ascii="Arial Black"/>
                <w:spacing w:val="-5"/>
                <w:sz w:val="14"/>
              </w:rPr>
              <w:t> </w:t>
            </w:r>
            <w:r>
              <w:rPr>
                <w:rFonts w:ascii="Arial Black"/>
                <w:spacing w:val="-2"/>
                <w:w w:val="90"/>
                <w:sz w:val="14"/>
              </w:rPr>
              <w:t>Other</w:t>
            </w:r>
            <w:r>
              <w:rPr>
                <w:rFonts w:ascii="Arial Black"/>
                <w:spacing w:val="-4"/>
                <w:sz w:val="14"/>
              </w:rPr>
              <w:t> </w:t>
            </w:r>
            <w:r>
              <w:rPr>
                <w:rFonts w:ascii="Arial Black"/>
                <w:spacing w:val="-2"/>
                <w:w w:val="90"/>
                <w:sz w:val="14"/>
              </w:rPr>
              <w:t>Income</w:t>
            </w:r>
          </w:p>
        </w:tc>
        <w:tc>
          <w:tcPr>
            <w:tcW w:w="1938"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c>
          <w:tcPr>
            <w:tcW w:w="1770"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c>
          <w:tcPr>
            <w:tcW w:w="1710"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c>
          <w:tcPr>
            <w:tcW w:w="1344"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r>
      <w:tr>
        <w:trPr>
          <w:trHeight w:val="290" w:hRule="atLeast"/>
        </w:trPr>
        <w:tc>
          <w:tcPr>
            <w:tcW w:w="3860" w:type="dxa"/>
            <w:tcBorders>
              <w:top w:val="single" w:sz="4" w:space="0" w:color="E6E6E6"/>
              <w:bottom w:val="single" w:sz="4" w:space="0" w:color="E6E6E6"/>
            </w:tcBorders>
          </w:tcPr>
          <w:p>
            <w:pPr>
              <w:pStyle w:val="TableParagraph"/>
              <w:ind w:left="399"/>
              <w:jc w:val="left"/>
              <w:rPr>
                <w:sz w:val="14"/>
              </w:rPr>
            </w:pPr>
            <w:r>
              <w:rPr>
                <w:w w:val="90"/>
                <w:sz w:val="14"/>
              </w:rPr>
              <w:t>8-0500</w:t>
            </w:r>
            <w:r>
              <w:rPr>
                <w:spacing w:val="9"/>
                <w:sz w:val="14"/>
              </w:rPr>
              <w:t> </w:t>
            </w:r>
            <w:r>
              <w:rPr>
                <w:w w:val="90"/>
                <w:sz w:val="14"/>
              </w:rPr>
              <w:t>Interest</w:t>
            </w:r>
            <w:r>
              <w:rPr>
                <w:spacing w:val="9"/>
                <w:sz w:val="14"/>
              </w:rPr>
              <w:t> </w:t>
            </w:r>
            <w:r>
              <w:rPr>
                <w:spacing w:val="-2"/>
                <w:w w:val="90"/>
                <w:sz w:val="14"/>
              </w:rPr>
              <w:t>Income</w:t>
            </w:r>
          </w:p>
        </w:tc>
        <w:tc>
          <w:tcPr>
            <w:tcW w:w="1938" w:type="dxa"/>
            <w:tcBorders>
              <w:top w:val="single" w:sz="4" w:space="0" w:color="E6E6E6"/>
              <w:bottom w:val="single" w:sz="4" w:space="0" w:color="E6E6E6"/>
            </w:tcBorders>
          </w:tcPr>
          <w:p>
            <w:pPr>
              <w:pStyle w:val="TableParagraph"/>
              <w:ind w:right="523"/>
              <w:rPr>
                <w:sz w:val="14"/>
              </w:rPr>
            </w:pPr>
            <w:r>
              <w:rPr>
                <w:spacing w:val="-2"/>
                <w:sz w:val="14"/>
              </w:rPr>
              <w:t>3,639.71</w:t>
            </w:r>
          </w:p>
        </w:tc>
        <w:tc>
          <w:tcPr>
            <w:tcW w:w="1770" w:type="dxa"/>
            <w:tcBorders>
              <w:top w:val="single" w:sz="4" w:space="0" w:color="E6E6E6"/>
              <w:bottom w:val="single" w:sz="4" w:space="0" w:color="E6E6E6"/>
            </w:tcBorders>
          </w:tcPr>
          <w:p>
            <w:pPr>
              <w:pStyle w:val="TableParagraph"/>
              <w:ind w:right="522"/>
              <w:rPr>
                <w:sz w:val="14"/>
              </w:rPr>
            </w:pPr>
            <w:r>
              <w:rPr>
                <w:spacing w:val="-2"/>
                <w:sz w:val="14"/>
              </w:rPr>
              <w:t>3,468.19</w:t>
            </w:r>
          </w:p>
        </w:tc>
        <w:tc>
          <w:tcPr>
            <w:tcW w:w="1710" w:type="dxa"/>
            <w:tcBorders>
              <w:top w:val="single" w:sz="4" w:space="0" w:color="E6E6E6"/>
              <w:bottom w:val="single" w:sz="4" w:space="0" w:color="E6E6E6"/>
            </w:tcBorders>
          </w:tcPr>
          <w:p>
            <w:pPr>
              <w:pStyle w:val="TableParagraph"/>
              <w:ind w:right="461"/>
              <w:rPr>
                <w:sz w:val="14"/>
              </w:rPr>
            </w:pPr>
            <w:r>
              <w:rPr>
                <w:spacing w:val="-2"/>
                <w:sz w:val="14"/>
              </w:rPr>
              <w:t>3,486.62</w:t>
            </w:r>
          </w:p>
        </w:tc>
        <w:tc>
          <w:tcPr>
            <w:tcW w:w="1344" w:type="dxa"/>
            <w:tcBorders>
              <w:top w:val="single" w:sz="4" w:space="0" w:color="E6E6E6"/>
              <w:bottom w:val="single" w:sz="4" w:space="0" w:color="E6E6E6"/>
            </w:tcBorders>
          </w:tcPr>
          <w:p>
            <w:pPr>
              <w:pStyle w:val="TableParagraph"/>
              <w:ind w:right="34"/>
              <w:rPr>
                <w:sz w:val="14"/>
              </w:rPr>
            </w:pPr>
            <w:r>
              <w:rPr>
                <w:spacing w:val="-2"/>
                <w:sz w:val="14"/>
              </w:rPr>
              <w:t>10,594.52</w:t>
            </w:r>
          </w:p>
        </w:tc>
      </w:tr>
      <w:tr>
        <w:trPr>
          <w:trHeight w:val="290" w:hRule="atLeast"/>
        </w:trPr>
        <w:tc>
          <w:tcPr>
            <w:tcW w:w="3860" w:type="dxa"/>
            <w:tcBorders>
              <w:top w:val="single" w:sz="4" w:space="0" w:color="E6E6E6"/>
              <w:bottom w:val="single" w:sz="4" w:space="0" w:color="E6E6E6"/>
            </w:tcBorders>
          </w:tcPr>
          <w:p>
            <w:pPr>
              <w:pStyle w:val="TableParagraph"/>
              <w:spacing w:before="41"/>
              <w:ind w:left="199"/>
              <w:jc w:val="left"/>
              <w:rPr>
                <w:rFonts w:ascii="Arial Black"/>
                <w:sz w:val="14"/>
              </w:rPr>
            </w:pPr>
            <w:r>
              <w:rPr>
                <w:rFonts w:ascii="Arial Black"/>
                <w:w w:val="90"/>
                <w:sz w:val="14"/>
              </w:rPr>
              <w:t>Total</w:t>
            </w:r>
            <w:r>
              <w:rPr>
                <w:rFonts w:ascii="Arial Black"/>
                <w:spacing w:val="-2"/>
                <w:w w:val="90"/>
                <w:sz w:val="14"/>
              </w:rPr>
              <w:t> </w:t>
            </w:r>
            <w:r>
              <w:rPr>
                <w:rFonts w:ascii="Arial Black"/>
                <w:w w:val="90"/>
                <w:sz w:val="14"/>
              </w:rPr>
              <w:t>Other</w:t>
            </w:r>
            <w:r>
              <w:rPr>
                <w:rFonts w:ascii="Arial Black"/>
                <w:spacing w:val="-2"/>
                <w:w w:val="90"/>
                <w:sz w:val="14"/>
              </w:rPr>
              <w:t> Income</w:t>
            </w:r>
          </w:p>
        </w:tc>
        <w:tc>
          <w:tcPr>
            <w:tcW w:w="1938" w:type="dxa"/>
            <w:tcBorders>
              <w:top w:val="single" w:sz="4" w:space="0" w:color="E6E6E6"/>
              <w:bottom w:val="single" w:sz="4" w:space="0" w:color="E6E6E6"/>
            </w:tcBorders>
          </w:tcPr>
          <w:p>
            <w:pPr>
              <w:pStyle w:val="TableParagraph"/>
              <w:spacing w:before="41"/>
              <w:ind w:right="523"/>
              <w:rPr>
                <w:rFonts w:ascii="Arial Black"/>
                <w:sz w:val="14"/>
              </w:rPr>
            </w:pPr>
            <w:r>
              <w:rPr>
                <w:rFonts w:ascii="Arial Black"/>
                <w:spacing w:val="-2"/>
                <w:w w:val="95"/>
                <w:sz w:val="14"/>
              </w:rPr>
              <w:t>3,639.71</w:t>
            </w:r>
          </w:p>
        </w:tc>
        <w:tc>
          <w:tcPr>
            <w:tcW w:w="1770" w:type="dxa"/>
            <w:tcBorders>
              <w:top w:val="single" w:sz="4" w:space="0" w:color="E6E6E6"/>
              <w:bottom w:val="single" w:sz="4" w:space="0" w:color="E6E6E6"/>
            </w:tcBorders>
          </w:tcPr>
          <w:p>
            <w:pPr>
              <w:pStyle w:val="TableParagraph"/>
              <w:spacing w:before="41"/>
              <w:ind w:right="522"/>
              <w:rPr>
                <w:rFonts w:ascii="Arial Black"/>
                <w:sz w:val="14"/>
              </w:rPr>
            </w:pPr>
            <w:r>
              <w:rPr>
                <w:rFonts w:ascii="Arial Black"/>
                <w:spacing w:val="-2"/>
                <w:w w:val="95"/>
                <w:sz w:val="14"/>
              </w:rPr>
              <w:t>3,468.19</w:t>
            </w:r>
          </w:p>
        </w:tc>
        <w:tc>
          <w:tcPr>
            <w:tcW w:w="1710" w:type="dxa"/>
            <w:tcBorders>
              <w:top w:val="single" w:sz="4" w:space="0" w:color="E6E6E6"/>
              <w:bottom w:val="single" w:sz="4" w:space="0" w:color="E6E6E6"/>
            </w:tcBorders>
          </w:tcPr>
          <w:p>
            <w:pPr>
              <w:pStyle w:val="TableParagraph"/>
              <w:spacing w:before="41"/>
              <w:ind w:right="461"/>
              <w:rPr>
                <w:rFonts w:ascii="Arial Black"/>
                <w:sz w:val="14"/>
              </w:rPr>
            </w:pPr>
            <w:r>
              <w:rPr>
                <w:rFonts w:ascii="Arial Black"/>
                <w:spacing w:val="-2"/>
                <w:w w:val="95"/>
                <w:sz w:val="14"/>
              </w:rPr>
              <w:t>3,486.62</w:t>
            </w:r>
          </w:p>
        </w:tc>
        <w:tc>
          <w:tcPr>
            <w:tcW w:w="1344" w:type="dxa"/>
            <w:tcBorders>
              <w:top w:val="single" w:sz="4" w:space="0" w:color="E6E6E6"/>
              <w:bottom w:val="single" w:sz="4" w:space="0" w:color="E6E6E6"/>
            </w:tcBorders>
          </w:tcPr>
          <w:p>
            <w:pPr>
              <w:pStyle w:val="TableParagraph"/>
              <w:spacing w:before="41"/>
              <w:ind w:right="34"/>
              <w:rPr>
                <w:rFonts w:ascii="Arial Black"/>
                <w:sz w:val="14"/>
              </w:rPr>
            </w:pPr>
            <w:r>
              <w:rPr>
                <w:rFonts w:ascii="Arial Black"/>
                <w:spacing w:val="-2"/>
                <w:w w:val="95"/>
                <w:sz w:val="14"/>
              </w:rPr>
              <w:t>10,594.52</w:t>
            </w:r>
          </w:p>
        </w:tc>
      </w:tr>
      <w:tr>
        <w:trPr>
          <w:trHeight w:val="290" w:hRule="atLeast"/>
        </w:trPr>
        <w:tc>
          <w:tcPr>
            <w:tcW w:w="3860" w:type="dxa"/>
            <w:tcBorders>
              <w:top w:val="single" w:sz="4" w:space="0" w:color="E6E6E6"/>
              <w:bottom w:val="single" w:sz="4" w:space="0" w:color="E6E6E6"/>
            </w:tcBorders>
            <w:shd w:val="clear" w:color="auto" w:fill="DADADA"/>
          </w:tcPr>
          <w:p>
            <w:pPr>
              <w:pStyle w:val="TableParagraph"/>
              <w:spacing w:before="41"/>
              <w:ind w:left="199"/>
              <w:jc w:val="left"/>
              <w:rPr>
                <w:rFonts w:ascii="Arial Black"/>
                <w:sz w:val="14"/>
              </w:rPr>
            </w:pPr>
            <w:r>
              <w:rPr>
                <w:rFonts w:ascii="Arial Black"/>
                <w:spacing w:val="-2"/>
                <w:w w:val="90"/>
                <w:sz w:val="14"/>
              </w:rPr>
              <w:t>9-0000</w:t>
            </w:r>
            <w:r>
              <w:rPr>
                <w:rFonts w:ascii="Arial Black"/>
                <w:spacing w:val="-5"/>
                <w:sz w:val="14"/>
              </w:rPr>
              <w:t> </w:t>
            </w:r>
            <w:r>
              <w:rPr>
                <w:rFonts w:ascii="Arial Black"/>
                <w:spacing w:val="-2"/>
                <w:w w:val="90"/>
                <w:sz w:val="14"/>
              </w:rPr>
              <w:t>Other</w:t>
            </w:r>
            <w:r>
              <w:rPr>
                <w:rFonts w:ascii="Arial Black"/>
                <w:spacing w:val="-4"/>
                <w:sz w:val="14"/>
              </w:rPr>
              <w:t> </w:t>
            </w:r>
            <w:r>
              <w:rPr>
                <w:rFonts w:ascii="Arial Black"/>
                <w:spacing w:val="-2"/>
                <w:w w:val="90"/>
                <w:sz w:val="14"/>
              </w:rPr>
              <w:t>Expenses</w:t>
            </w:r>
          </w:p>
        </w:tc>
        <w:tc>
          <w:tcPr>
            <w:tcW w:w="1938"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c>
          <w:tcPr>
            <w:tcW w:w="1770"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c>
          <w:tcPr>
            <w:tcW w:w="1710"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c>
          <w:tcPr>
            <w:tcW w:w="1344" w:type="dxa"/>
            <w:tcBorders>
              <w:top w:val="single" w:sz="4" w:space="0" w:color="E6E6E6"/>
              <w:bottom w:val="single" w:sz="4" w:space="0" w:color="E6E6E6"/>
            </w:tcBorders>
            <w:shd w:val="clear" w:color="auto" w:fill="DADADA"/>
          </w:tcPr>
          <w:p>
            <w:pPr>
              <w:pStyle w:val="TableParagraph"/>
              <w:spacing w:before="0"/>
              <w:jc w:val="left"/>
              <w:rPr>
                <w:rFonts w:ascii="Times New Roman"/>
                <w:sz w:val="14"/>
              </w:rPr>
            </w:pPr>
          </w:p>
        </w:tc>
      </w:tr>
    </w:tbl>
    <w:p>
      <w:pPr>
        <w:pStyle w:val="TableParagraph"/>
        <w:spacing w:after="0"/>
        <w:jc w:val="left"/>
        <w:rPr>
          <w:rFonts w:ascii="Times New Roman"/>
          <w:sz w:val="14"/>
        </w:rPr>
        <w:sectPr>
          <w:headerReference w:type="default" r:id="rId43"/>
          <w:footerReference w:type="default" r:id="rId44"/>
          <w:pgSz w:w="11910" w:h="16840"/>
          <w:pgMar w:header="0" w:footer="840" w:top="180" w:bottom="1040" w:left="566" w:right="424"/>
        </w:sectPr>
      </w:pPr>
    </w:p>
    <w:p>
      <w:pPr>
        <w:spacing w:before="84"/>
        <w:ind w:left="0" w:right="93" w:firstLine="0"/>
        <w:jc w:val="right"/>
        <w:rPr>
          <w:rFonts w:ascii="Tahoma"/>
          <w:sz w:val="18"/>
        </w:rPr>
      </w:pPr>
      <w:r>
        <w:rPr>
          <w:rFonts w:ascii="Tahoma"/>
          <w:sz w:val="18"/>
        </w:rPr>
        <mc:AlternateContent>
          <mc:Choice Requires="wps">
            <w:drawing>
              <wp:anchor distT="0" distB="0" distL="0" distR="0" allowOverlap="1" layoutInCell="1" locked="0" behindDoc="0" simplePos="0" relativeHeight="15813632">
                <wp:simplePos x="0" y="0"/>
                <wp:positionH relativeFrom="page">
                  <wp:posOffset>6167120</wp:posOffset>
                </wp:positionH>
                <wp:positionV relativeFrom="paragraph">
                  <wp:posOffset>-507</wp:posOffset>
                </wp:positionV>
                <wp:extent cx="1077595" cy="257810"/>
                <wp:effectExtent l="0" t="0" r="0" b="0"/>
                <wp:wrapNone/>
                <wp:docPr id="915" name="Group 915"/>
                <wp:cNvGraphicFramePr>
                  <a:graphicFrameLocks/>
                </wp:cNvGraphicFramePr>
                <a:graphic>
                  <a:graphicData uri="http://schemas.microsoft.com/office/word/2010/wordprocessingGroup">
                    <wpg:wgp>
                      <wpg:cNvPr id="915" name="Group 915"/>
                      <wpg:cNvGrpSpPr/>
                      <wpg:grpSpPr>
                        <a:xfrm>
                          <a:off x="0" y="0"/>
                          <a:ext cx="1077595" cy="257810"/>
                          <a:chExt cx="1077595" cy="257810"/>
                        </a:xfrm>
                      </wpg:grpSpPr>
                      <wps:wsp>
                        <wps:cNvPr id="916" name="Graphic 916"/>
                        <wps:cNvSpPr/>
                        <wps:spPr>
                          <a:xfrm>
                            <a:off x="1905" y="1905"/>
                            <a:ext cx="1073785" cy="254000"/>
                          </a:xfrm>
                          <a:custGeom>
                            <a:avLst/>
                            <a:gdLst/>
                            <a:ahLst/>
                            <a:cxnLst/>
                            <a:rect l="l" t="t" r="r" b="b"/>
                            <a:pathLst>
                              <a:path w="1073785" h="254000">
                                <a:moveTo>
                                  <a:pt x="1073530" y="0"/>
                                </a:moveTo>
                                <a:lnTo>
                                  <a:pt x="0" y="0"/>
                                </a:lnTo>
                                <a:lnTo>
                                  <a:pt x="0" y="254000"/>
                                </a:lnTo>
                                <a:lnTo>
                                  <a:pt x="1073530" y="254000"/>
                                </a:lnTo>
                                <a:lnTo>
                                  <a:pt x="1073530" y="0"/>
                                </a:lnTo>
                                <a:close/>
                              </a:path>
                            </a:pathLst>
                          </a:custGeom>
                          <a:solidFill>
                            <a:srgbClr val="FFFFFF"/>
                          </a:solidFill>
                        </wps:spPr>
                        <wps:bodyPr wrap="square" lIns="0" tIns="0" rIns="0" bIns="0" rtlCol="0">
                          <a:prstTxWarp prst="textNoShape">
                            <a:avLst/>
                          </a:prstTxWarp>
                          <a:noAutofit/>
                        </wps:bodyPr>
                      </wps:wsp>
                      <wps:wsp>
                        <wps:cNvPr id="917" name="Graphic 917"/>
                        <wps:cNvSpPr/>
                        <wps:spPr>
                          <a:xfrm>
                            <a:off x="1905" y="1905"/>
                            <a:ext cx="1073785" cy="254000"/>
                          </a:xfrm>
                          <a:custGeom>
                            <a:avLst/>
                            <a:gdLst/>
                            <a:ahLst/>
                            <a:cxnLst/>
                            <a:rect l="l" t="t" r="r" b="b"/>
                            <a:pathLst>
                              <a:path w="1073785" h="254000">
                                <a:moveTo>
                                  <a:pt x="0" y="254000"/>
                                </a:moveTo>
                                <a:lnTo>
                                  <a:pt x="1073530" y="254000"/>
                                </a:lnTo>
                                <a:lnTo>
                                  <a:pt x="1073530" y="0"/>
                                </a:lnTo>
                                <a:lnTo>
                                  <a:pt x="0" y="0"/>
                                </a:lnTo>
                                <a:lnTo>
                                  <a:pt x="0" y="254000"/>
                                </a:lnTo>
                                <a:close/>
                              </a:path>
                            </a:pathLst>
                          </a:custGeom>
                          <a:ln w="381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85.600006pt;margin-top:-.04pt;width:84.85pt;height:20.3pt;mso-position-horizontal-relative:page;mso-position-vertical-relative:paragraph;z-index:15813632" id="docshapegroup552" coordorigin="9712,-1" coordsize="1697,406">
                <v:rect style="position:absolute;left:9715;top:2;width:1691;height:400" id="docshape553" filled="true" fillcolor="#ffffff" stroked="false">
                  <v:fill type="solid"/>
                </v:rect>
                <v:rect style="position:absolute;left:9715;top:2;width:1691;height:400" id="docshape554" filled="false" stroked="true" strokeweight=".3pt" strokecolor="#ffffff">
                  <v:stroke dashstyle="solid"/>
                </v:rect>
                <w10:wrap type="none"/>
              </v:group>
            </w:pict>
          </mc:Fallback>
        </mc:AlternateContent>
      </w:r>
      <w:r>
        <w:rPr>
          <w:rFonts w:ascii="Tahoma"/>
          <w:color w:val="808080"/>
          <w:w w:val="105"/>
          <w:sz w:val="18"/>
        </w:rPr>
        <w:t>Finance</w:t>
      </w:r>
      <w:r>
        <w:rPr>
          <w:rFonts w:ascii="Tahoma"/>
          <w:color w:val="808080"/>
          <w:spacing w:val="-14"/>
          <w:w w:val="105"/>
          <w:sz w:val="18"/>
        </w:rPr>
        <w:t> </w:t>
      </w:r>
      <w:r>
        <w:rPr>
          <w:rFonts w:ascii="Tahoma"/>
          <w:color w:val="808080"/>
          <w:w w:val="105"/>
          <w:sz w:val="18"/>
        </w:rPr>
        <w:t>&amp;</w:t>
      </w:r>
      <w:r>
        <w:rPr>
          <w:rFonts w:ascii="Tahoma"/>
          <w:color w:val="808080"/>
          <w:spacing w:val="-13"/>
          <w:w w:val="105"/>
          <w:sz w:val="18"/>
        </w:rPr>
        <w:t> </w:t>
      </w:r>
      <w:r>
        <w:rPr>
          <w:rFonts w:ascii="Tahoma"/>
          <w:color w:val="808080"/>
          <w:w w:val="105"/>
          <w:sz w:val="18"/>
        </w:rPr>
        <w:t>Risk</w:t>
      </w:r>
      <w:r>
        <w:rPr>
          <w:rFonts w:ascii="Tahoma"/>
          <w:color w:val="808080"/>
          <w:spacing w:val="-13"/>
          <w:w w:val="105"/>
          <w:sz w:val="18"/>
        </w:rPr>
        <w:t> </w:t>
      </w:r>
      <w:r>
        <w:rPr>
          <w:rFonts w:ascii="Tahoma"/>
          <w:color w:val="808080"/>
          <w:w w:val="105"/>
          <w:sz w:val="18"/>
        </w:rPr>
        <w:t>3.2</w:t>
      </w:r>
      <w:r>
        <w:rPr>
          <w:rFonts w:ascii="Tahoma"/>
          <w:color w:val="808080"/>
          <w:spacing w:val="-14"/>
          <w:w w:val="105"/>
          <w:sz w:val="18"/>
        </w:rPr>
        <w:t> </w:t>
      </w:r>
      <w:r>
        <w:rPr>
          <w:rFonts w:ascii="Tahoma"/>
          <w:color w:val="808080"/>
          <w:spacing w:val="-10"/>
          <w:w w:val="105"/>
          <w:sz w:val="18"/>
        </w:rPr>
        <w:t>c</w:t>
      </w:r>
    </w:p>
    <w:tbl>
      <w:tblPr>
        <w:tblW w:w="0" w:type="auto"/>
        <w:jc w:val="left"/>
        <w:tblInd w:w="79"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ayout w:type="fixed"/>
        <w:tblCellMar>
          <w:top w:w="0" w:type="dxa"/>
          <w:left w:w="0" w:type="dxa"/>
          <w:bottom w:w="0" w:type="dxa"/>
          <w:right w:w="0" w:type="dxa"/>
        </w:tblCellMar>
        <w:tblLook w:val="01E0"/>
      </w:tblPr>
      <w:tblGrid>
        <w:gridCol w:w="3542"/>
        <w:gridCol w:w="1771"/>
        <w:gridCol w:w="1771"/>
        <w:gridCol w:w="1771"/>
        <w:gridCol w:w="1771"/>
      </w:tblGrid>
      <w:tr>
        <w:trPr>
          <w:trHeight w:val="290" w:hRule="atLeast"/>
        </w:trPr>
        <w:tc>
          <w:tcPr>
            <w:tcW w:w="3542" w:type="dxa"/>
            <w:tcBorders>
              <w:bottom w:val="single" w:sz="4" w:space="0" w:color="C0C0C0"/>
            </w:tcBorders>
            <w:shd w:val="clear" w:color="auto" w:fill="DADADA"/>
          </w:tcPr>
          <w:p>
            <w:pPr>
              <w:pStyle w:val="TableParagraph"/>
              <w:spacing w:before="0"/>
              <w:jc w:val="left"/>
              <w:rPr>
                <w:rFonts w:ascii="Times New Roman"/>
                <w:sz w:val="14"/>
              </w:rPr>
            </w:pPr>
          </w:p>
        </w:tc>
        <w:tc>
          <w:tcPr>
            <w:tcW w:w="1771" w:type="dxa"/>
            <w:tcBorders>
              <w:bottom w:val="single" w:sz="4" w:space="0" w:color="C0C0C0"/>
            </w:tcBorders>
            <w:shd w:val="clear" w:color="auto" w:fill="DADADA"/>
          </w:tcPr>
          <w:p>
            <w:pPr>
              <w:pStyle w:val="TableParagraph"/>
              <w:spacing w:before="17"/>
              <w:ind w:right="28"/>
              <w:rPr>
                <w:rFonts w:ascii="Arial Black"/>
                <w:sz w:val="14"/>
              </w:rPr>
            </w:pPr>
            <w:r>
              <w:rPr>
                <w:rFonts w:ascii="Arial Black"/>
                <w:w w:val="85"/>
                <w:sz w:val="14"/>
              </w:rPr>
              <w:t>Oct-</w:t>
            </w:r>
            <w:r>
              <w:rPr>
                <w:rFonts w:ascii="Arial Black"/>
                <w:spacing w:val="-5"/>
                <w:sz w:val="14"/>
              </w:rPr>
              <w:t>25</w:t>
            </w:r>
          </w:p>
        </w:tc>
        <w:tc>
          <w:tcPr>
            <w:tcW w:w="1771" w:type="dxa"/>
            <w:tcBorders>
              <w:bottom w:val="single" w:sz="4" w:space="0" w:color="C0C0C0"/>
            </w:tcBorders>
            <w:shd w:val="clear" w:color="auto" w:fill="DADADA"/>
          </w:tcPr>
          <w:p>
            <w:pPr>
              <w:pStyle w:val="TableParagraph"/>
              <w:spacing w:before="17"/>
              <w:ind w:right="28"/>
              <w:rPr>
                <w:rFonts w:ascii="Arial Black"/>
                <w:sz w:val="14"/>
              </w:rPr>
            </w:pPr>
            <w:r>
              <w:rPr>
                <w:rFonts w:ascii="Arial Black"/>
                <w:spacing w:val="-2"/>
                <w:w w:val="90"/>
                <w:sz w:val="14"/>
              </w:rPr>
              <w:t>Nov-</w:t>
            </w:r>
            <w:r>
              <w:rPr>
                <w:rFonts w:ascii="Arial Black"/>
                <w:spacing w:val="-5"/>
                <w:sz w:val="14"/>
              </w:rPr>
              <w:t>25</w:t>
            </w:r>
          </w:p>
        </w:tc>
        <w:tc>
          <w:tcPr>
            <w:tcW w:w="1771" w:type="dxa"/>
            <w:tcBorders>
              <w:bottom w:val="single" w:sz="4" w:space="0" w:color="C0C0C0"/>
            </w:tcBorders>
            <w:shd w:val="clear" w:color="auto" w:fill="DADADA"/>
          </w:tcPr>
          <w:p>
            <w:pPr>
              <w:pStyle w:val="TableParagraph"/>
              <w:spacing w:before="17"/>
              <w:ind w:right="28"/>
              <w:rPr>
                <w:rFonts w:ascii="Arial Black"/>
                <w:sz w:val="14"/>
              </w:rPr>
            </w:pPr>
            <w:r>
              <w:rPr>
                <w:rFonts w:ascii="Arial Black"/>
                <w:w w:val="85"/>
                <w:sz w:val="14"/>
              </w:rPr>
              <w:t>Dec-</w:t>
            </w:r>
            <w:r>
              <w:rPr>
                <w:rFonts w:ascii="Arial Black"/>
                <w:spacing w:val="-5"/>
                <w:w w:val="90"/>
                <w:sz w:val="14"/>
              </w:rPr>
              <w:t>25</w:t>
            </w:r>
          </w:p>
        </w:tc>
        <w:tc>
          <w:tcPr>
            <w:tcW w:w="1771" w:type="dxa"/>
            <w:tcBorders>
              <w:bottom w:val="single" w:sz="4" w:space="0" w:color="C0C0C0"/>
            </w:tcBorders>
            <w:shd w:val="clear" w:color="auto" w:fill="DADADA"/>
          </w:tcPr>
          <w:p>
            <w:pPr>
              <w:pStyle w:val="TableParagraph"/>
              <w:spacing w:before="17"/>
              <w:ind w:right="28"/>
              <w:rPr>
                <w:rFonts w:ascii="Arial Black"/>
                <w:sz w:val="14"/>
              </w:rPr>
            </w:pPr>
            <w:r>
              <w:rPr>
                <w:rFonts w:ascii="Arial Black"/>
                <w:spacing w:val="-2"/>
                <w:sz w:val="14"/>
              </w:rPr>
              <w:t>Total</w:t>
            </w:r>
          </w:p>
        </w:tc>
      </w:tr>
    </w:tbl>
    <w:tbl>
      <w:tblPr>
        <w:tblW w:w="0" w:type="auto"/>
        <w:jc w:val="left"/>
        <w:tblInd w:w="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59"/>
        <w:gridCol w:w="2379"/>
        <w:gridCol w:w="1771"/>
        <w:gridCol w:w="1731"/>
        <w:gridCol w:w="1285"/>
      </w:tblGrid>
      <w:tr>
        <w:trPr>
          <w:trHeight w:val="244" w:hRule="atLeast"/>
        </w:trPr>
        <w:tc>
          <w:tcPr>
            <w:tcW w:w="3459" w:type="dxa"/>
            <w:tcBorders>
              <w:bottom w:val="single" w:sz="4" w:space="0" w:color="E6E6E6"/>
            </w:tcBorders>
          </w:tcPr>
          <w:p>
            <w:pPr>
              <w:pStyle w:val="TableParagraph"/>
              <w:spacing w:before="14"/>
              <w:ind w:left="400"/>
              <w:jc w:val="left"/>
              <w:rPr>
                <w:sz w:val="14"/>
              </w:rPr>
            </w:pPr>
            <w:r>
              <w:rPr>
                <w:w w:val="90"/>
                <w:sz w:val="14"/>
              </w:rPr>
              <w:t>9-0200</w:t>
            </w:r>
            <w:r>
              <w:rPr>
                <w:spacing w:val="-5"/>
                <w:w w:val="90"/>
                <w:sz w:val="14"/>
              </w:rPr>
              <w:t> </w:t>
            </w:r>
            <w:r>
              <w:rPr>
                <w:spacing w:val="-2"/>
                <w:w w:val="90"/>
                <w:sz w:val="14"/>
              </w:rPr>
              <w:t>Depreciation</w:t>
            </w:r>
          </w:p>
        </w:tc>
        <w:tc>
          <w:tcPr>
            <w:tcW w:w="2379" w:type="dxa"/>
            <w:tcBorders>
              <w:bottom w:val="single" w:sz="4" w:space="0" w:color="E6E6E6"/>
            </w:tcBorders>
          </w:tcPr>
          <w:p>
            <w:pPr>
              <w:pStyle w:val="TableParagraph"/>
              <w:spacing w:before="14"/>
              <w:ind w:right="563"/>
              <w:rPr>
                <w:sz w:val="14"/>
              </w:rPr>
            </w:pPr>
            <w:r>
              <w:rPr>
                <w:spacing w:val="-2"/>
                <w:sz w:val="14"/>
              </w:rPr>
              <w:t>41,871.48</w:t>
            </w:r>
          </w:p>
        </w:tc>
        <w:tc>
          <w:tcPr>
            <w:tcW w:w="1771" w:type="dxa"/>
            <w:tcBorders>
              <w:bottom w:val="single" w:sz="4" w:space="0" w:color="E6E6E6"/>
            </w:tcBorders>
          </w:tcPr>
          <w:p>
            <w:pPr>
              <w:pStyle w:val="TableParagraph"/>
              <w:spacing w:before="14"/>
              <w:ind w:left="89" w:right="80"/>
              <w:jc w:val="center"/>
              <w:rPr>
                <w:sz w:val="14"/>
              </w:rPr>
            </w:pPr>
            <w:r>
              <w:rPr>
                <w:spacing w:val="-2"/>
                <w:sz w:val="14"/>
              </w:rPr>
              <w:t>40,419.49</w:t>
            </w:r>
          </w:p>
        </w:tc>
        <w:tc>
          <w:tcPr>
            <w:tcW w:w="1731" w:type="dxa"/>
            <w:tcBorders>
              <w:bottom w:val="single" w:sz="4" w:space="0" w:color="E6E6E6"/>
            </w:tcBorders>
          </w:tcPr>
          <w:p>
            <w:pPr>
              <w:pStyle w:val="TableParagraph"/>
              <w:spacing w:before="14"/>
              <w:ind w:left="128" w:right="79"/>
              <w:jc w:val="center"/>
              <w:rPr>
                <w:sz w:val="14"/>
              </w:rPr>
            </w:pPr>
            <w:r>
              <w:rPr>
                <w:spacing w:val="-2"/>
                <w:sz w:val="14"/>
              </w:rPr>
              <w:t>41,590.73</w:t>
            </w:r>
          </w:p>
        </w:tc>
        <w:tc>
          <w:tcPr>
            <w:tcW w:w="1285" w:type="dxa"/>
            <w:tcBorders>
              <w:bottom w:val="single" w:sz="4" w:space="0" w:color="E6E6E6"/>
            </w:tcBorders>
          </w:tcPr>
          <w:p>
            <w:pPr>
              <w:pStyle w:val="TableParagraph"/>
              <w:spacing w:before="14"/>
              <w:ind w:right="37"/>
              <w:rPr>
                <w:sz w:val="14"/>
              </w:rPr>
            </w:pPr>
            <w:r>
              <w:rPr>
                <w:spacing w:val="-2"/>
                <w:sz w:val="14"/>
              </w:rPr>
              <w:t>123,881.70</w:t>
            </w:r>
          </w:p>
        </w:tc>
      </w:tr>
      <w:tr>
        <w:trPr>
          <w:trHeight w:val="290" w:hRule="atLeast"/>
        </w:trPr>
        <w:tc>
          <w:tcPr>
            <w:tcW w:w="3459" w:type="dxa"/>
            <w:tcBorders>
              <w:top w:val="single" w:sz="4" w:space="0" w:color="E6E6E6"/>
              <w:bottom w:val="single" w:sz="4" w:space="0" w:color="E6E6E6"/>
            </w:tcBorders>
          </w:tcPr>
          <w:p>
            <w:pPr>
              <w:pStyle w:val="TableParagraph"/>
              <w:ind w:left="400"/>
              <w:jc w:val="left"/>
              <w:rPr>
                <w:sz w:val="14"/>
              </w:rPr>
            </w:pPr>
            <w:r>
              <w:rPr>
                <w:w w:val="90"/>
                <w:sz w:val="14"/>
              </w:rPr>
              <w:t>9-0400</w:t>
            </w:r>
            <w:r>
              <w:rPr>
                <w:spacing w:val="-5"/>
                <w:w w:val="90"/>
                <w:sz w:val="14"/>
              </w:rPr>
              <w:t> </w:t>
            </w:r>
            <w:r>
              <w:rPr>
                <w:spacing w:val="-2"/>
                <w:w w:val="90"/>
                <w:sz w:val="14"/>
              </w:rPr>
              <w:t>Amortisation</w:t>
            </w:r>
          </w:p>
        </w:tc>
        <w:tc>
          <w:tcPr>
            <w:tcW w:w="2379" w:type="dxa"/>
            <w:tcBorders>
              <w:top w:val="single" w:sz="4" w:space="0" w:color="E6E6E6"/>
              <w:bottom w:val="single" w:sz="4" w:space="0" w:color="E6E6E6"/>
            </w:tcBorders>
          </w:tcPr>
          <w:p>
            <w:pPr>
              <w:pStyle w:val="TableParagraph"/>
              <w:ind w:right="563"/>
              <w:rPr>
                <w:sz w:val="14"/>
              </w:rPr>
            </w:pPr>
            <w:r>
              <w:rPr>
                <w:spacing w:val="-2"/>
                <w:sz w:val="14"/>
              </w:rPr>
              <w:t>4,017.06</w:t>
            </w:r>
          </w:p>
        </w:tc>
        <w:tc>
          <w:tcPr>
            <w:tcW w:w="1771" w:type="dxa"/>
            <w:tcBorders>
              <w:top w:val="single" w:sz="4" w:space="0" w:color="E6E6E6"/>
              <w:bottom w:val="single" w:sz="4" w:space="0" w:color="E6E6E6"/>
            </w:tcBorders>
          </w:tcPr>
          <w:p>
            <w:pPr>
              <w:pStyle w:val="TableParagraph"/>
              <w:ind w:left="89"/>
              <w:jc w:val="center"/>
              <w:rPr>
                <w:sz w:val="14"/>
              </w:rPr>
            </w:pPr>
            <w:r>
              <w:rPr>
                <w:spacing w:val="-2"/>
                <w:sz w:val="14"/>
              </w:rPr>
              <w:t>4,017.06</w:t>
            </w:r>
          </w:p>
        </w:tc>
        <w:tc>
          <w:tcPr>
            <w:tcW w:w="1731" w:type="dxa"/>
            <w:tcBorders>
              <w:top w:val="single" w:sz="4" w:space="0" w:color="E6E6E6"/>
              <w:bottom w:val="single" w:sz="4" w:space="0" w:color="E6E6E6"/>
            </w:tcBorders>
          </w:tcPr>
          <w:p>
            <w:pPr>
              <w:pStyle w:val="TableParagraph"/>
              <w:ind w:left="128"/>
              <w:jc w:val="center"/>
              <w:rPr>
                <w:sz w:val="14"/>
              </w:rPr>
            </w:pPr>
            <w:r>
              <w:rPr>
                <w:spacing w:val="-2"/>
                <w:sz w:val="14"/>
              </w:rPr>
              <w:t>4,017.06</w:t>
            </w:r>
          </w:p>
        </w:tc>
        <w:tc>
          <w:tcPr>
            <w:tcW w:w="1285" w:type="dxa"/>
            <w:tcBorders>
              <w:top w:val="single" w:sz="4" w:space="0" w:color="E6E6E6"/>
              <w:bottom w:val="single" w:sz="4" w:space="0" w:color="E6E6E6"/>
            </w:tcBorders>
          </w:tcPr>
          <w:p>
            <w:pPr>
              <w:pStyle w:val="TableParagraph"/>
              <w:ind w:right="37"/>
              <w:rPr>
                <w:sz w:val="14"/>
              </w:rPr>
            </w:pPr>
            <w:r>
              <w:rPr>
                <w:spacing w:val="-2"/>
                <w:sz w:val="14"/>
              </w:rPr>
              <w:t>12,051.18</w:t>
            </w:r>
          </w:p>
        </w:tc>
      </w:tr>
      <w:tr>
        <w:trPr>
          <w:trHeight w:val="290" w:hRule="atLeast"/>
        </w:trPr>
        <w:tc>
          <w:tcPr>
            <w:tcW w:w="3459" w:type="dxa"/>
            <w:tcBorders>
              <w:top w:val="single" w:sz="4" w:space="0" w:color="E6E6E6"/>
              <w:bottom w:val="single" w:sz="4" w:space="0" w:color="E6E6E6"/>
            </w:tcBorders>
          </w:tcPr>
          <w:p>
            <w:pPr>
              <w:pStyle w:val="TableParagraph"/>
              <w:ind w:left="400"/>
              <w:jc w:val="left"/>
              <w:rPr>
                <w:sz w:val="14"/>
              </w:rPr>
            </w:pPr>
            <w:r>
              <w:rPr>
                <w:w w:val="90"/>
                <w:sz w:val="14"/>
              </w:rPr>
              <w:t>9-0600</w:t>
            </w:r>
            <w:r>
              <w:rPr>
                <w:spacing w:val="9"/>
                <w:sz w:val="14"/>
              </w:rPr>
              <w:t> </w:t>
            </w:r>
            <w:r>
              <w:rPr>
                <w:w w:val="90"/>
                <w:sz w:val="14"/>
              </w:rPr>
              <w:t>Interest</w:t>
            </w:r>
            <w:r>
              <w:rPr>
                <w:spacing w:val="9"/>
                <w:sz w:val="14"/>
              </w:rPr>
              <w:t> </w:t>
            </w:r>
            <w:r>
              <w:rPr>
                <w:spacing w:val="-2"/>
                <w:w w:val="90"/>
                <w:sz w:val="14"/>
              </w:rPr>
              <w:t>Expense</w:t>
            </w:r>
          </w:p>
        </w:tc>
        <w:tc>
          <w:tcPr>
            <w:tcW w:w="2379" w:type="dxa"/>
            <w:tcBorders>
              <w:top w:val="single" w:sz="4" w:space="0" w:color="E6E6E6"/>
              <w:bottom w:val="single" w:sz="4" w:space="0" w:color="E6E6E6"/>
            </w:tcBorders>
          </w:tcPr>
          <w:p>
            <w:pPr>
              <w:pStyle w:val="TableParagraph"/>
              <w:ind w:right="563"/>
              <w:rPr>
                <w:sz w:val="14"/>
              </w:rPr>
            </w:pPr>
            <w:r>
              <w:rPr>
                <w:spacing w:val="-2"/>
                <w:sz w:val="14"/>
              </w:rPr>
              <w:t>3,752.71</w:t>
            </w:r>
          </w:p>
        </w:tc>
        <w:tc>
          <w:tcPr>
            <w:tcW w:w="1771" w:type="dxa"/>
            <w:tcBorders>
              <w:top w:val="single" w:sz="4" w:space="0" w:color="E6E6E6"/>
              <w:bottom w:val="single" w:sz="4" w:space="0" w:color="E6E6E6"/>
            </w:tcBorders>
          </w:tcPr>
          <w:p>
            <w:pPr>
              <w:pStyle w:val="TableParagraph"/>
              <w:ind w:left="89"/>
              <w:jc w:val="center"/>
              <w:rPr>
                <w:sz w:val="14"/>
              </w:rPr>
            </w:pPr>
            <w:r>
              <w:rPr>
                <w:spacing w:val="-2"/>
                <w:sz w:val="14"/>
              </w:rPr>
              <w:t>3,466.52</w:t>
            </w:r>
          </w:p>
        </w:tc>
        <w:tc>
          <w:tcPr>
            <w:tcW w:w="1731" w:type="dxa"/>
            <w:tcBorders>
              <w:top w:val="single" w:sz="4" w:space="0" w:color="E6E6E6"/>
              <w:bottom w:val="single" w:sz="4" w:space="0" w:color="E6E6E6"/>
            </w:tcBorders>
          </w:tcPr>
          <w:p>
            <w:pPr>
              <w:pStyle w:val="TableParagraph"/>
              <w:ind w:left="128"/>
              <w:jc w:val="center"/>
              <w:rPr>
                <w:sz w:val="14"/>
              </w:rPr>
            </w:pPr>
            <w:r>
              <w:rPr>
                <w:spacing w:val="-2"/>
                <w:sz w:val="14"/>
              </w:rPr>
              <w:t>3,693.98</w:t>
            </w:r>
          </w:p>
        </w:tc>
        <w:tc>
          <w:tcPr>
            <w:tcW w:w="1285" w:type="dxa"/>
            <w:tcBorders>
              <w:top w:val="single" w:sz="4" w:space="0" w:color="E6E6E6"/>
              <w:bottom w:val="single" w:sz="4" w:space="0" w:color="E6E6E6"/>
            </w:tcBorders>
          </w:tcPr>
          <w:p>
            <w:pPr>
              <w:pStyle w:val="TableParagraph"/>
              <w:ind w:right="37"/>
              <w:rPr>
                <w:sz w:val="14"/>
              </w:rPr>
            </w:pPr>
            <w:r>
              <w:rPr>
                <w:spacing w:val="-2"/>
                <w:sz w:val="14"/>
              </w:rPr>
              <w:t>10,913.21</w:t>
            </w:r>
          </w:p>
        </w:tc>
      </w:tr>
      <w:tr>
        <w:trPr>
          <w:trHeight w:val="290" w:hRule="atLeast"/>
        </w:trPr>
        <w:tc>
          <w:tcPr>
            <w:tcW w:w="3459" w:type="dxa"/>
            <w:tcBorders>
              <w:top w:val="single" w:sz="4" w:space="0" w:color="E6E6E6"/>
              <w:bottom w:val="single" w:sz="4" w:space="0" w:color="E6E6E6"/>
            </w:tcBorders>
          </w:tcPr>
          <w:p>
            <w:pPr>
              <w:pStyle w:val="TableParagraph"/>
              <w:ind w:left="400"/>
              <w:jc w:val="left"/>
              <w:rPr>
                <w:sz w:val="14"/>
              </w:rPr>
            </w:pPr>
            <w:r>
              <w:rPr>
                <w:spacing w:val="-4"/>
                <w:sz w:val="14"/>
              </w:rPr>
              <w:t>9-0601</w:t>
            </w:r>
            <w:r>
              <w:rPr>
                <w:spacing w:val="-8"/>
                <w:sz w:val="14"/>
              </w:rPr>
              <w:t> </w:t>
            </w:r>
            <w:r>
              <w:rPr>
                <w:spacing w:val="-4"/>
                <w:sz w:val="14"/>
              </w:rPr>
              <w:t>Lease</w:t>
            </w:r>
            <w:r>
              <w:rPr>
                <w:spacing w:val="-8"/>
                <w:sz w:val="14"/>
              </w:rPr>
              <w:t> </w:t>
            </w:r>
            <w:r>
              <w:rPr>
                <w:spacing w:val="-4"/>
                <w:sz w:val="14"/>
              </w:rPr>
              <w:t>Interest</w:t>
            </w:r>
            <w:r>
              <w:rPr>
                <w:spacing w:val="-8"/>
                <w:sz w:val="14"/>
              </w:rPr>
              <w:t> </w:t>
            </w:r>
            <w:r>
              <w:rPr>
                <w:spacing w:val="-4"/>
                <w:sz w:val="14"/>
              </w:rPr>
              <w:t>Expense</w:t>
            </w:r>
          </w:p>
        </w:tc>
        <w:tc>
          <w:tcPr>
            <w:tcW w:w="2379" w:type="dxa"/>
            <w:tcBorders>
              <w:top w:val="single" w:sz="4" w:space="0" w:color="E6E6E6"/>
              <w:bottom w:val="single" w:sz="4" w:space="0" w:color="E6E6E6"/>
            </w:tcBorders>
          </w:tcPr>
          <w:p>
            <w:pPr>
              <w:pStyle w:val="TableParagraph"/>
              <w:ind w:right="563"/>
              <w:rPr>
                <w:sz w:val="14"/>
              </w:rPr>
            </w:pPr>
            <w:r>
              <w:rPr>
                <w:spacing w:val="-2"/>
                <w:sz w:val="14"/>
              </w:rPr>
              <w:t>1,664.20</w:t>
            </w:r>
          </w:p>
        </w:tc>
        <w:tc>
          <w:tcPr>
            <w:tcW w:w="1771" w:type="dxa"/>
            <w:tcBorders>
              <w:top w:val="single" w:sz="4" w:space="0" w:color="E6E6E6"/>
              <w:bottom w:val="single" w:sz="4" w:space="0" w:color="E6E6E6"/>
            </w:tcBorders>
          </w:tcPr>
          <w:p>
            <w:pPr>
              <w:pStyle w:val="TableParagraph"/>
              <w:ind w:left="89"/>
              <w:jc w:val="center"/>
              <w:rPr>
                <w:sz w:val="14"/>
              </w:rPr>
            </w:pPr>
            <w:r>
              <w:rPr>
                <w:spacing w:val="-2"/>
                <w:sz w:val="14"/>
              </w:rPr>
              <w:t>1,652.82</w:t>
            </w:r>
          </w:p>
        </w:tc>
        <w:tc>
          <w:tcPr>
            <w:tcW w:w="1731" w:type="dxa"/>
            <w:tcBorders>
              <w:top w:val="single" w:sz="4" w:space="0" w:color="E6E6E6"/>
              <w:bottom w:val="single" w:sz="4" w:space="0" w:color="E6E6E6"/>
            </w:tcBorders>
          </w:tcPr>
          <w:p>
            <w:pPr>
              <w:pStyle w:val="TableParagraph"/>
              <w:ind w:left="128"/>
              <w:jc w:val="center"/>
              <w:rPr>
                <w:sz w:val="14"/>
              </w:rPr>
            </w:pPr>
            <w:r>
              <w:rPr>
                <w:spacing w:val="-2"/>
                <w:sz w:val="14"/>
              </w:rPr>
              <w:t>1,641.41</w:t>
            </w:r>
          </w:p>
        </w:tc>
        <w:tc>
          <w:tcPr>
            <w:tcW w:w="1285" w:type="dxa"/>
            <w:tcBorders>
              <w:top w:val="single" w:sz="4" w:space="0" w:color="E6E6E6"/>
              <w:bottom w:val="single" w:sz="4" w:space="0" w:color="E6E6E6"/>
            </w:tcBorders>
          </w:tcPr>
          <w:p>
            <w:pPr>
              <w:pStyle w:val="TableParagraph"/>
              <w:ind w:right="37"/>
              <w:rPr>
                <w:sz w:val="14"/>
              </w:rPr>
            </w:pPr>
            <w:r>
              <w:rPr>
                <w:spacing w:val="-2"/>
                <w:sz w:val="14"/>
              </w:rPr>
              <w:t>4,958.43</w:t>
            </w:r>
          </w:p>
        </w:tc>
      </w:tr>
      <w:tr>
        <w:trPr>
          <w:trHeight w:val="290" w:hRule="atLeast"/>
        </w:trPr>
        <w:tc>
          <w:tcPr>
            <w:tcW w:w="3459" w:type="dxa"/>
            <w:tcBorders>
              <w:top w:val="single" w:sz="4" w:space="0" w:color="E6E6E6"/>
              <w:bottom w:val="single" w:sz="4" w:space="0" w:color="E6E6E6"/>
            </w:tcBorders>
          </w:tcPr>
          <w:p>
            <w:pPr>
              <w:pStyle w:val="TableParagraph"/>
              <w:spacing w:before="41"/>
              <w:ind w:left="200"/>
              <w:jc w:val="left"/>
              <w:rPr>
                <w:rFonts w:ascii="Arial Black"/>
                <w:sz w:val="14"/>
              </w:rPr>
            </w:pPr>
            <w:r>
              <w:rPr>
                <w:rFonts w:ascii="Arial Black"/>
                <w:w w:val="90"/>
                <w:sz w:val="14"/>
              </w:rPr>
              <w:t>Total</w:t>
            </w:r>
            <w:r>
              <w:rPr>
                <w:rFonts w:ascii="Arial Black"/>
                <w:spacing w:val="-2"/>
                <w:w w:val="90"/>
                <w:sz w:val="14"/>
              </w:rPr>
              <w:t> </w:t>
            </w:r>
            <w:r>
              <w:rPr>
                <w:rFonts w:ascii="Arial Black"/>
                <w:w w:val="90"/>
                <w:sz w:val="14"/>
              </w:rPr>
              <w:t>Other</w:t>
            </w:r>
            <w:r>
              <w:rPr>
                <w:rFonts w:ascii="Arial Black"/>
                <w:spacing w:val="-2"/>
                <w:w w:val="90"/>
                <w:sz w:val="14"/>
              </w:rPr>
              <w:t> Expenses</w:t>
            </w:r>
          </w:p>
        </w:tc>
        <w:tc>
          <w:tcPr>
            <w:tcW w:w="2379" w:type="dxa"/>
            <w:tcBorders>
              <w:top w:val="single" w:sz="4" w:space="0" w:color="E6E6E6"/>
              <w:bottom w:val="single" w:sz="4" w:space="0" w:color="E6E6E6"/>
            </w:tcBorders>
          </w:tcPr>
          <w:p>
            <w:pPr>
              <w:pStyle w:val="TableParagraph"/>
              <w:spacing w:before="41"/>
              <w:ind w:right="563"/>
              <w:rPr>
                <w:rFonts w:ascii="Arial Black"/>
                <w:sz w:val="14"/>
              </w:rPr>
            </w:pPr>
            <w:r>
              <w:rPr>
                <w:rFonts w:ascii="Arial Black"/>
                <w:spacing w:val="-2"/>
                <w:w w:val="95"/>
                <w:sz w:val="14"/>
              </w:rPr>
              <w:t>51,305.45</w:t>
            </w:r>
          </w:p>
        </w:tc>
        <w:tc>
          <w:tcPr>
            <w:tcW w:w="1771" w:type="dxa"/>
            <w:tcBorders>
              <w:top w:val="single" w:sz="4" w:space="0" w:color="E6E6E6"/>
              <w:bottom w:val="single" w:sz="4" w:space="0" w:color="E6E6E6"/>
            </w:tcBorders>
          </w:tcPr>
          <w:p>
            <w:pPr>
              <w:pStyle w:val="TableParagraph"/>
              <w:spacing w:before="41"/>
              <w:ind w:left="89" w:right="88"/>
              <w:jc w:val="center"/>
              <w:rPr>
                <w:rFonts w:ascii="Arial Black"/>
                <w:sz w:val="14"/>
              </w:rPr>
            </w:pPr>
            <w:r>
              <w:rPr>
                <w:rFonts w:ascii="Arial Black"/>
                <w:spacing w:val="-2"/>
                <w:w w:val="95"/>
                <w:sz w:val="14"/>
              </w:rPr>
              <w:t>49,555.89</w:t>
            </w:r>
          </w:p>
        </w:tc>
        <w:tc>
          <w:tcPr>
            <w:tcW w:w="1731" w:type="dxa"/>
            <w:tcBorders>
              <w:top w:val="single" w:sz="4" w:space="0" w:color="E6E6E6"/>
              <w:bottom w:val="single" w:sz="4" w:space="0" w:color="E6E6E6"/>
            </w:tcBorders>
          </w:tcPr>
          <w:p>
            <w:pPr>
              <w:pStyle w:val="TableParagraph"/>
              <w:spacing w:before="41"/>
              <w:ind w:left="128" w:right="87"/>
              <w:jc w:val="center"/>
              <w:rPr>
                <w:rFonts w:ascii="Arial Black"/>
                <w:sz w:val="14"/>
              </w:rPr>
            </w:pPr>
            <w:r>
              <w:rPr>
                <w:rFonts w:ascii="Arial Black"/>
                <w:spacing w:val="-2"/>
                <w:w w:val="95"/>
                <w:sz w:val="14"/>
              </w:rPr>
              <w:t>50,943.18</w:t>
            </w:r>
          </w:p>
        </w:tc>
        <w:tc>
          <w:tcPr>
            <w:tcW w:w="1285" w:type="dxa"/>
            <w:tcBorders>
              <w:top w:val="single" w:sz="4" w:space="0" w:color="E6E6E6"/>
              <w:bottom w:val="single" w:sz="4" w:space="0" w:color="E6E6E6"/>
            </w:tcBorders>
          </w:tcPr>
          <w:p>
            <w:pPr>
              <w:pStyle w:val="TableParagraph"/>
              <w:spacing w:before="41"/>
              <w:ind w:right="37"/>
              <w:rPr>
                <w:rFonts w:ascii="Arial Black"/>
                <w:sz w:val="14"/>
              </w:rPr>
            </w:pPr>
            <w:r>
              <w:rPr>
                <w:rFonts w:ascii="Arial Black"/>
                <w:spacing w:val="-2"/>
                <w:w w:val="95"/>
                <w:sz w:val="14"/>
              </w:rPr>
              <w:t>151,804.52</w:t>
            </w:r>
          </w:p>
        </w:tc>
      </w:tr>
      <w:tr>
        <w:trPr>
          <w:trHeight w:val="290" w:hRule="atLeast"/>
        </w:trPr>
        <w:tc>
          <w:tcPr>
            <w:tcW w:w="3459" w:type="dxa"/>
            <w:tcBorders>
              <w:top w:val="single" w:sz="4" w:space="0" w:color="E6E6E6"/>
              <w:bottom w:val="single" w:sz="4" w:space="0" w:color="E6E6E6"/>
            </w:tcBorders>
            <w:shd w:val="clear" w:color="auto" w:fill="DADADA"/>
          </w:tcPr>
          <w:p>
            <w:pPr>
              <w:pStyle w:val="TableParagraph"/>
              <w:spacing w:before="41"/>
              <w:ind w:left="200"/>
              <w:jc w:val="left"/>
              <w:rPr>
                <w:rFonts w:ascii="Arial Black"/>
                <w:sz w:val="14"/>
              </w:rPr>
            </w:pPr>
            <w:r>
              <w:rPr>
                <w:rFonts w:ascii="Arial Black"/>
                <w:w w:val="90"/>
                <w:sz w:val="14"/>
              </w:rPr>
              <w:t>Net</w:t>
            </w:r>
            <w:r>
              <w:rPr>
                <w:rFonts w:ascii="Arial Black"/>
                <w:spacing w:val="-3"/>
                <w:sz w:val="14"/>
              </w:rPr>
              <w:t> </w:t>
            </w:r>
            <w:r>
              <w:rPr>
                <w:rFonts w:ascii="Arial Black"/>
                <w:spacing w:val="-2"/>
                <w:sz w:val="14"/>
              </w:rPr>
              <w:t>Profit</w:t>
            </w:r>
          </w:p>
        </w:tc>
        <w:tc>
          <w:tcPr>
            <w:tcW w:w="2379" w:type="dxa"/>
            <w:tcBorders>
              <w:top w:val="single" w:sz="4" w:space="0" w:color="E6E6E6"/>
              <w:bottom w:val="single" w:sz="4" w:space="0" w:color="E6E6E6"/>
            </w:tcBorders>
            <w:shd w:val="clear" w:color="auto" w:fill="DADADA"/>
          </w:tcPr>
          <w:p>
            <w:pPr>
              <w:pStyle w:val="TableParagraph"/>
              <w:spacing w:before="41"/>
              <w:ind w:right="563"/>
              <w:rPr>
                <w:rFonts w:ascii="Arial Black"/>
                <w:sz w:val="14"/>
              </w:rPr>
            </w:pPr>
            <w:r>
              <w:rPr>
                <w:rFonts w:ascii="Arial Black"/>
                <w:spacing w:val="-2"/>
                <w:w w:val="95"/>
                <w:sz w:val="14"/>
              </w:rPr>
              <w:t>(64,123.94)</w:t>
            </w:r>
          </w:p>
        </w:tc>
        <w:tc>
          <w:tcPr>
            <w:tcW w:w="1771" w:type="dxa"/>
            <w:tcBorders>
              <w:top w:val="single" w:sz="4" w:space="0" w:color="E6E6E6"/>
              <w:bottom w:val="single" w:sz="4" w:space="0" w:color="E6E6E6"/>
            </w:tcBorders>
            <w:shd w:val="clear" w:color="auto" w:fill="DADADA"/>
          </w:tcPr>
          <w:p>
            <w:pPr>
              <w:pStyle w:val="TableParagraph"/>
              <w:spacing w:before="41"/>
              <w:ind w:left="89" w:right="9"/>
              <w:jc w:val="center"/>
              <w:rPr>
                <w:rFonts w:ascii="Arial Black"/>
                <w:sz w:val="14"/>
              </w:rPr>
            </w:pPr>
            <w:r>
              <w:rPr>
                <w:rFonts w:ascii="Arial Black"/>
                <w:spacing w:val="-2"/>
                <w:w w:val="95"/>
                <w:sz w:val="14"/>
              </w:rPr>
              <w:t>3,399.02</w:t>
            </w:r>
          </w:p>
        </w:tc>
        <w:tc>
          <w:tcPr>
            <w:tcW w:w="1731" w:type="dxa"/>
            <w:tcBorders>
              <w:top w:val="single" w:sz="4" w:space="0" w:color="E6E6E6"/>
              <w:bottom w:val="single" w:sz="4" w:space="0" w:color="E6E6E6"/>
            </w:tcBorders>
            <w:shd w:val="clear" w:color="auto" w:fill="DADADA"/>
          </w:tcPr>
          <w:p>
            <w:pPr>
              <w:pStyle w:val="TableParagraph"/>
              <w:spacing w:before="41"/>
              <w:ind w:left="128" w:right="87"/>
              <w:jc w:val="center"/>
              <w:rPr>
                <w:rFonts w:ascii="Arial Black"/>
                <w:sz w:val="14"/>
              </w:rPr>
            </w:pPr>
            <w:r>
              <w:rPr>
                <w:rFonts w:ascii="Arial Black"/>
                <w:spacing w:val="-2"/>
                <w:w w:val="95"/>
                <w:sz w:val="14"/>
              </w:rPr>
              <w:t>61,082.27</w:t>
            </w:r>
          </w:p>
        </w:tc>
        <w:tc>
          <w:tcPr>
            <w:tcW w:w="1285" w:type="dxa"/>
            <w:tcBorders>
              <w:top w:val="single" w:sz="4" w:space="0" w:color="E6E6E6"/>
              <w:bottom w:val="single" w:sz="4" w:space="0" w:color="E6E6E6"/>
            </w:tcBorders>
            <w:shd w:val="clear" w:color="auto" w:fill="DADADA"/>
          </w:tcPr>
          <w:p>
            <w:pPr>
              <w:pStyle w:val="TableParagraph"/>
              <w:spacing w:before="41"/>
              <w:ind w:right="37"/>
              <w:rPr>
                <w:rFonts w:ascii="Arial Black"/>
                <w:sz w:val="14"/>
              </w:rPr>
            </w:pPr>
            <w:r>
              <w:rPr>
                <w:rFonts w:ascii="Arial Black"/>
                <w:spacing w:val="-2"/>
                <w:w w:val="95"/>
                <w:sz w:val="14"/>
              </w:rPr>
              <w:t>357.35</w:t>
            </w:r>
          </w:p>
        </w:tc>
      </w:tr>
    </w:tbl>
    <w:p>
      <w:pPr>
        <w:pStyle w:val="TableParagraph"/>
        <w:spacing w:after="0"/>
        <w:rPr>
          <w:rFonts w:ascii="Arial Black"/>
          <w:sz w:val="14"/>
        </w:rPr>
        <w:sectPr>
          <w:headerReference w:type="default" r:id="rId45"/>
          <w:footerReference w:type="default" r:id="rId46"/>
          <w:pgSz w:w="11910" w:h="16840"/>
          <w:pgMar w:header="0" w:footer="840" w:top="180" w:bottom="1040" w:left="566" w:right="424"/>
        </w:sectPr>
      </w:pPr>
    </w:p>
    <w:p>
      <w:pPr>
        <w:pStyle w:val="BodyText"/>
        <w:rPr>
          <w:rFonts w:ascii="Tahoma"/>
          <w:sz w:val="20"/>
        </w:rPr>
      </w:pPr>
      <w:r>
        <w:rPr>
          <w:rFonts w:ascii="Tahoma"/>
          <w:sz w:val="20"/>
        </w:rPr>
        <mc:AlternateContent>
          <mc:Choice Requires="wps">
            <w:drawing>
              <wp:anchor distT="0" distB="0" distL="0" distR="0" allowOverlap="1" layoutInCell="1" locked="0" behindDoc="0" simplePos="0" relativeHeight="15815168">
                <wp:simplePos x="0" y="0"/>
                <wp:positionH relativeFrom="page">
                  <wp:posOffset>0</wp:posOffset>
                </wp:positionH>
                <wp:positionV relativeFrom="page">
                  <wp:posOffset>0</wp:posOffset>
                </wp:positionV>
                <wp:extent cx="7772400" cy="1082040"/>
                <wp:effectExtent l="0" t="0" r="0" b="0"/>
                <wp:wrapNone/>
                <wp:docPr id="919" name="Group 919"/>
                <wp:cNvGraphicFramePr>
                  <a:graphicFrameLocks/>
                </wp:cNvGraphicFramePr>
                <a:graphic>
                  <a:graphicData uri="http://schemas.microsoft.com/office/word/2010/wordprocessingGroup">
                    <wpg:wgp>
                      <wpg:cNvPr id="919" name="Group 919"/>
                      <wpg:cNvGrpSpPr/>
                      <wpg:grpSpPr>
                        <a:xfrm>
                          <a:off x="0" y="0"/>
                          <a:ext cx="7772400" cy="1082040"/>
                          <a:chExt cx="7772400" cy="1082040"/>
                        </a:xfrm>
                      </wpg:grpSpPr>
                      <pic:pic>
                        <pic:nvPicPr>
                          <pic:cNvPr id="920" name="Image 920"/>
                          <pic:cNvPicPr/>
                        </pic:nvPicPr>
                        <pic:blipFill>
                          <a:blip r:embed="rId49" cstate="print"/>
                          <a:stretch>
                            <a:fillRect/>
                          </a:stretch>
                        </pic:blipFill>
                        <pic:spPr>
                          <a:xfrm>
                            <a:off x="0" y="0"/>
                            <a:ext cx="7772400" cy="1082040"/>
                          </a:xfrm>
                          <a:prstGeom prst="rect">
                            <a:avLst/>
                          </a:prstGeom>
                        </pic:spPr>
                      </pic:pic>
                      <wps:wsp>
                        <wps:cNvPr id="921" name="Textbox 921"/>
                        <wps:cNvSpPr txBox="1"/>
                        <wps:spPr>
                          <a:xfrm>
                            <a:off x="6373063" y="125095"/>
                            <a:ext cx="1083945" cy="257810"/>
                          </a:xfrm>
                          <a:prstGeom prst="rect">
                            <a:avLst/>
                          </a:prstGeom>
                          <a:solidFill>
                            <a:srgbClr val="FFFFFF"/>
                          </a:solidFill>
                        </wps:spPr>
                        <wps:txbx>
                          <w:txbxContent>
                            <w:p>
                              <w:pPr>
                                <w:spacing w:before="85"/>
                                <w:ind w:left="23" w:right="0" w:firstLine="0"/>
                                <w:jc w:val="left"/>
                                <w:rPr>
                                  <w:rFonts w:ascii="Tahoma"/>
                                  <w:color w:val="000000"/>
                                  <w:sz w:val="18"/>
                                </w:rPr>
                              </w:pPr>
                              <w:r>
                                <w:rPr>
                                  <w:rFonts w:ascii="Tahoma"/>
                                  <w:color w:val="808080"/>
                                  <w:w w:val="105"/>
                                  <w:sz w:val="18"/>
                                </w:rPr>
                                <w:t>Finance</w:t>
                              </w:r>
                              <w:r>
                                <w:rPr>
                                  <w:rFonts w:ascii="Tahoma"/>
                                  <w:color w:val="808080"/>
                                  <w:spacing w:val="-14"/>
                                  <w:w w:val="105"/>
                                  <w:sz w:val="18"/>
                                </w:rPr>
                                <w:t> </w:t>
                              </w:r>
                              <w:r>
                                <w:rPr>
                                  <w:rFonts w:ascii="Tahoma"/>
                                  <w:color w:val="808080"/>
                                  <w:w w:val="105"/>
                                  <w:sz w:val="18"/>
                                </w:rPr>
                                <w:t>&amp;</w:t>
                              </w:r>
                              <w:r>
                                <w:rPr>
                                  <w:rFonts w:ascii="Tahoma"/>
                                  <w:color w:val="808080"/>
                                  <w:spacing w:val="-13"/>
                                  <w:w w:val="105"/>
                                  <w:sz w:val="18"/>
                                </w:rPr>
                                <w:t> </w:t>
                              </w:r>
                              <w:r>
                                <w:rPr>
                                  <w:rFonts w:ascii="Tahoma"/>
                                  <w:color w:val="808080"/>
                                  <w:w w:val="105"/>
                                  <w:sz w:val="18"/>
                                </w:rPr>
                                <w:t>Risk</w:t>
                              </w:r>
                              <w:r>
                                <w:rPr>
                                  <w:rFonts w:ascii="Tahoma"/>
                                  <w:color w:val="808080"/>
                                  <w:spacing w:val="-13"/>
                                  <w:w w:val="105"/>
                                  <w:sz w:val="18"/>
                                </w:rPr>
                                <w:t> </w:t>
                              </w:r>
                              <w:r>
                                <w:rPr>
                                  <w:rFonts w:ascii="Tahoma"/>
                                  <w:color w:val="808080"/>
                                  <w:w w:val="105"/>
                                  <w:sz w:val="18"/>
                                </w:rPr>
                                <w:t>3.2</w:t>
                              </w:r>
                              <w:r>
                                <w:rPr>
                                  <w:rFonts w:ascii="Tahoma"/>
                                  <w:color w:val="808080"/>
                                  <w:spacing w:val="-14"/>
                                  <w:w w:val="105"/>
                                  <w:sz w:val="18"/>
                                </w:rPr>
                                <w:t> </w:t>
                              </w:r>
                              <w:r>
                                <w:rPr>
                                  <w:rFonts w:ascii="Tahoma"/>
                                  <w:color w:val="808080"/>
                                  <w:spacing w:val="-10"/>
                                  <w:w w:val="105"/>
                                  <w:sz w:val="18"/>
                                </w:rPr>
                                <w:t>d</w:t>
                              </w:r>
                            </w:p>
                          </w:txbxContent>
                        </wps:txbx>
                        <wps:bodyPr wrap="square" lIns="0" tIns="0" rIns="0" bIns="0" rtlCol="0">
                          <a:noAutofit/>
                        </wps:bodyPr>
                      </wps:wsp>
                    </wpg:wgp>
                  </a:graphicData>
                </a:graphic>
              </wp:anchor>
            </w:drawing>
          </mc:Choice>
          <mc:Fallback>
            <w:pict>
              <v:group style="position:absolute;margin-left:0pt;margin-top:0pt;width:612pt;height:85.2pt;mso-position-horizontal-relative:page;mso-position-vertical-relative:page;z-index:15815168" id="docshapegroup556" coordorigin="0,0" coordsize="12240,1704">
                <v:shape style="position:absolute;left:0;top:0;width:12240;height:1704" type="#_x0000_t75" id="docshape557" stroked="false">
                  <v:imagedata r:id="rId49" o:title=""/>
                </v:shape>
                <v:shape style="position:absolute;left:10036;top:197;width:1707;height:406" type="#_x0000_t202" id="docshape558" filled="true" fillcolor="#ffffff" stroked="false">
                  <v:textbox inset="0,0,0,0">
                    <w:txbxContent>
                      <w:p>
                        <w:pPr>
                          <w:spacing w:before="85"/>
                          <w:ind w:left="23" w:right="0" w:firstLine="0"/>
                          <w:jc w:val="left"/>
                          <w:rPr>
                            <w:rFonts w:ascii="Tahoma"/>
                            <w:color w:val="000000"/>
                            <w:sz w:val="18"/>
                          </w:rPr>
                        </w:pPr>
                        <w:r>
                          <w:rPr>
                            <w:rFonts w:ascii="Tahoma"/>
                            <w:color w:val="808080"/>
                            <w:w w:val="105"/>
                            <w:sz w:val="18"/>
                          </w:rPr>
                          <w:t>Finance</w:t>
                        </w:r>
                        <w:r>
                          <w:rPr>
                            <w:rFonts w:ascii="Tahoma"/>
                            <w:color w:val="808080"/>
                            <w:spacing w:val="-14"/>
                            <w:w w:val="105"/>
                            <w:sz w:val="18"/>
                          </w:rPr>
                          <w:t> </w:t>
                        </w:r>
                        <w:r>
                          <w:rPr>
                            <w:rFonts w:ascii="Tahoma"/>
                            <w:color w:val="808080"/>
                            <w:w w:val="105"/>
                            <w:sz w:val="18"/>
                          </w:rPr>
                          <w:t>&amp;</w:t>
                        </w:r>
                        <w:r>
                          <w:rPr>
                            <w:rFonts w:ascii="Tahoma"/>
                            <w:color w:val="808080"/>
                            <w:spacing w:val="-13"/>
                            <w:w w:val="105"/>
                            <w:sz w:val="18"/>
                          </w:rPr>
                          <w:t> </w:t>
                        </w:r>
                        <w:r>
                          <w:rPr>
                            <w:rFonts w:ascii="Tahoma"/>
                            <w:color w:val="808080"/>
                            <w:w w:val="105"/>
                            <w:sz w:val="18"/>
                          </w:rPr>
                          <w:t>Risk</w:t>
                        </w:r>
                        <w:r>
                          <w:rPr>
                            <w:rFonts w:ascii="Tahoma"/>
                            <w:color w:val="808080"/>
                            <w:spacing w:val="-13"/>
                            <w:w w:val="105"/>
                            <w:sz w:val="18"/>
                          </w:rPr>
                          <w:t> </w:t>
                        </w:r>
                        <w:r>
                          <w:rPr>
                            <w:rFonts w:ascii="Tahoma"/>
                            <w:color w:val="808080"/>
                            <w:w w:val="105"/>
                            <w:sz w:val="18"/>
                          </w:rPr>
                          <w:t>3.2</w:t>
                        </w:r>
                        <w:r>
                          <w:rPr>
                            <w:rFonts w:ascii="Tahoma"/>
                            <w:color w:val="808080"/>
                            <w:spacing w:val="-14"/>
                            <w:w w:val="105"/>
                            <w:sz w:val="18"/>
                          </w:rPr>
                          <w:t> </w:t>
                        </w:r>
                        <w:r>
                          <w:rPr>
                            <w:rFonts w:ascii="Tahoma"/>
                            <w:color w:val="808080"/>
                            <w:spacing w:val="-10"/>
                            <w:w w:val="105"/>
                            <w:sz w:val="18"/>
                          </w:rPr>
                          <w:t>d</w:t>
                        </w:r>
                      </w:p>
                    </w:txbxContent>
                  </v:textbox>
                  <v:fill type="solid"/>
                  <w10:wrap type="none"/>
                </v:shape>
                <w10:wrap type="none"/>
              </v:group>
            </w:pict>
          </mc:Fallback>
        </mc:AlternateContent>
      </w:r>
    </w:p>
    <w:p>
      <w:pPr>
        <w:pStyle w:val="BodyText"/>
        <w:rPr>
          <w:rFonts w:ascii="Tahoma"/>
          <w:sz w:val="20"/>
        </w:rPr>
      </w:pPr>
    </w:p>
    <w:p>
      <w:pPr>
        <w:pStyle w:val="BodyText"/>
        <w:rPr>
          <w:rFonts w:ascii="Tahoma"/>
          <w:sz w:val="20"/>
        </w:rPr>
      </w:pPr>
    </w:p>
    <w:p>
      <w:pPr>
        <w:pStyle w:val="BodyText"/>
        <w:rPr>
          <w:rFonts w:ascii="Tahoma"/>
          <w:sz w:val="20"/>
        </w:rPr>
      </w:pPr>
    </w:p>
    <w:p>
      <w:pPr>
        <w:pStyle w:val="BodyText"/>
        <w:rPr>
          <w:rFonts w:ascii="Tahoma"/>
          <w:sz w:val="20"/>
        </w:rPr>
      </w:pPr>
    </w:p>
    <w:p>
      <w:pPr>
        <w:pStyle w:val="BodyText"/>
        <w:rPr>
          <w:rFonts w:ascii="Tahoma"/>
          <w:sz w:val="20"/>
        </w:rPr>
      </w:pPr>
    </w:p>
    <w:p>
      <w:pPr>
        <w:pStyle w:val="BodyText"/>
        <w:rPr>
          <w:rFonts w:ascii="Tahoma"/>
          <w:sz w:val="20"/>
        </w:rPr>
      </w:pPr>
    </w:p>
    <w:p>
      <w:pPr>
        <w:pStyle w:val="BodyText"/>
        <w:spacing w:before="36"/>
        <w:rPr>
          <w:rFonts w:ascii="Tahoma"/>
          <w:sz w:val="20"/>
        </w:rPr>
      </w:pPr>
    </w:p>
    <w:p>
      <w:pPr>
        <w:spacing w:before="0"/>
        <w:ind w:left="87" w:right="0" w:firstLine="0"/>
        <w:jc w:val="left"/>
        <w:rPr>
          <w:rFonts w:ascii="Arial"/>
          <w:sz w:val="20"/>
        </w:rPr>
      </w:pPr>
      <w:bookmarkStart w:name="ÿþO" w:id="10"/>
      <w:bookmarkEnd w:id="10"/>
      <w:r>
        <w:rPr/>
      </w:r>
      <w:r>
        <w:rPr>
          <w:rFonts w:ascii="Arial"/>
          <w:spacing w:val="-2"/>
          <w:sz w:val="20"/>
        </w:rPr>
        <w:t>16/12/2025</w:t>
      </w:r>
    </w:p>
    <w:p>
      <w:pPr>
        <w:pStyle w:val="BodyText"/>
        <w:spacing w:before="70"/>
        <w:rPr>
          <w:sz w:val="20"/>
        </w:rPr>
      </w:pPr>
    </w:p>
    <w:p>
      <w:pPr>
        <w:spacing w:line="276" w:lineRule="auto" w:before="0"/>
        <w:ind w:left="87" w:right="8117" w:firstLine="0"/>
        <w:jc w:val="left"/>
        <w:rPr>
          <w:rFonts w:ascii="Arial"/>
          <w:sz w:val="20"/>
        </w:rPr>
      </w:pPr>
      <w:r>
        <w:rPr>
          <w:rFonts w:ascii="Arial"/>
          <w:sz w:val="20"/>
        </w:rPr>
        <w:t>Royal</w:t>
      </w:r>
      <w:r>
        <w:rPr>
          <w:rFonts w:ascii="Arial"/>
          <w:spacing w:val="-14"/>
          <w:sz w:val="20"/>
        </w:rPr>
        <w:t> </w:t>
      </w:r>
      <w:r>
        <w:rPr>
          <w:rFonts w:ascii="Arial"/>
          <w:sz w:val="20"/>
        </w:rPr>
        <w:t>Brighton</w:t>
      </w:r>
      <w:r>
        <w:rPr>
          <w:rFonts w:ascii="Arial"/>
          <w:spacing w:val="-14"/>
          <w:sz w:val="20"/>
        </w:rPr>
        <w:t> </w:t>
      </w:r>
      <w:r>
        <w:rPr>
          <w:rFonts w:ascii="Arial"/>
          <w:sz w:val="20"/>
        </w:rPr>
        <w:t>Yacht</w:t>
      </w:r>
      <w:r>
        <w:rPr>
          <w:rFonts w:ascii="Arial"/>
          <w:spacing w:val="-13"/>
          <w:sz w:val="20"/>
        </w:rPr>
        <w:t> </w:t>
      </w:r>
      <w:r>
        <w:rPr>
          <w:rFonts w:ascii="Arial"/>
          <w:sz w:val="20"/>
        </w:rPr>
        <w:t>Club 253 Esplanade</w:t>
      </w:r>
    </w:p>
    <w:p>
      <w:pPr>
        <w:spacing w:line="229" w:lineRule="exact" w:before="0"/>
        <w:ind w:left="87" w:right="0" w:firstLine="0"/>
        <w:jc w:val="left"/>
        <w:rPr>
          <w:rFonts w:ascii="Arial"/>
          <w:sz w:val="20"/>
        </w:rPr>
      </w:pPr>
      <w:r>
        <w:rPr>
          <w:rFonts w:ascii="Arial"/>
          <w:sz w:val="20"/>
        </w:rPr>
        <w:t>Middle</w:t>
      </w:r>
      <w:r>
        <w:rPr>
          <w:rFonts w:ascii="Arial"/>
          <w:spacing w:val="-9"/>
          <w:sz w:val="20"/>
        </w:rPr>
        <w:t> </w:t>
      </w:r>
      <w:r>
        <w:rPr>
          <w:rFonts w:ascii="Arial"/>
          <w:sz w:val="20"/>
        </w:rPr>
        <w:t>Brighton</w:t>
      </w:r>
      <w:r>
        <w:rPr>
          <w:rFonts w:ascii="Arial"/>
          <w:spacing w:val="-5"/>
          <w:sz w:val="20"/>
        </w:rPr>
        <w:t> </w:t>
      </w:r>
      <w:r>
        <w:rPr>
          <w:rFonts w:ascii="Arial"/>
          <w:sz w:val="20"/>
        </w:rPr>
        <w:t>VIC</w:t>
      </w:r>
      <w:r>
        <w:rPr>
          <w:rFonts w:ascii="Arial"/>
          <w:spacing w:val="-6"/>
          <w:sz w:val="20"/>
        </w:rPr>
        <w:t> </w:t>
      </w:r>
      <w:r>
        <w:rPr>
          <w:rFonts w:ascii="Arial"/>
          <w:spacing w:val="-4"/>
          <w:sz w:val="20"/>
        </w:rPr>
        <w:t>3186</w:t>
      </w:r>
    </w:p>
    <w:p>
      <w:pPr>
        <w:pStyle w:val="BodyText"/>
        <w:spacing w:before="152"/>
        <w:rPr>
          <w:sz w:val="20"/>
        </w:rPr>
      </w:pPr>
    </w:p>
    <w:p>
      <w:pPr>
        <w:spacing w:before="1"/>
        <w:ind w:left="87" w:right="0" w:firstLine="0"/>
        <w:jc w:val="left"/>
        <w:rPr>
          <w:rFonts w:ascii="Arial"/>
          <w:sz w:val="20"/>
        </w:rPr>
      </w:pPr>
      <w:r>
        <w:rPr>
          <w:rFonts w:ascii="Arial"/>
          <w:sz w:val="20"/>
        </w:rPr>
        <w:t>Dear</w:t>
      </w:r>
      <w:r>
        <w:rPr>
          <w:rFonts w:ascii="Arial"/>
          <w:spacing w:val="-6"/>
          <w:sz w:val="20"/>
        </w:rPr>
        <w:t> </w:t>
      </w:r>
      <w:r>
        <w:rPr>
          <w:rFonts w:ascii="Arial"/>
          <w:sz w:val="20"/>
        </w:rPr>
        <w:t>Board</w:t>
      </w:r>
      <w:r>
        <w:rPr>
          <w:rFonts w:ascii="Arial"/>
          <w:spacing w:val="-6"/>
          <w:sz w:val="20"/>
        </w:rPr>
        <w:t> </w:t>
      </w:r>
      <w:r>
        <w:rPr>
          <w:rFonts w:ascii="Arial"/>
          <w:spacing w:val="-2"/>
          <w:sz w:val="20"/>
        </w:rPr>
        <w:t>Members,</w:t>
      </w:r>
    </w:p>
    <w:p>
      <w:pPr>
        <w:spacing w:before="151"/>
        <w:ind w:left="87" w:right="0" w:firstLine="0"/>
        <w:jc w:val="left"/>
        <w:rPr>
          <w:rFonts w:ascii="Arial" w:hAnsi="Arial"/>
          <w:b/>
          <w:sz w:val="20"/>
        </w:rPr>
      </w:pPr>
      <w:r>
        <w:rPr>
          <w:rFonts w:ascii="Arial" w:hAnsi="Arial"/>
          <w:b/>
          <w:sz w:val="20"/>
        </w:rPr>
        <mc:AlternateContent>
          <mc:Choice Requires="wps">
            <w:drawing>
              <wp:anchor distT="0" distB="0" distL="0" distR="0" allowOverlap="1" layoutInCell="1" locked="0" behindDoc="1" simplePos="0" relativeHeight="487673344">
                <wp:simplePos x="0" y="0"/>
                <wp:positionH relativeFrom="page">
                  <wp:posOffset>667512</wp:posOffset>
                </wp:positionH>
                <wp:positionV relativeFrom="paragraph">
                  <wp:posOffset>276255</wp:posOffset>
                </wp:positionV>
                <wp:extent cx="6437630" cy="6350"/>
                <wp:effectExtent l="0" t="0" r="0" b="0"/>
                <wp:wrapTopAndBottom/>
                <wp:docPr id="922" name="Graphic 922"/>
                <wp:cNvGraphicFramePr>
                  <a:graphicFrameLocks/>
                </wp:cNvGraphicFramePr>
                <a:graphic>
                  <a:graphicData uri="http://schemas.microsoft.com/office/word/2010/wordprocessingShape">
                    <wps:wsp>
                      <wps:cNvPr id="922" name="Graphic 922"/>
                      <wps:cNvSpPr/>
                      <wps:spPr>
                        <a:xfrm>
                          <a:off x="0" y="0"/>
                          <a:ext cx="6437630" cy="6350"/>
                        </a:xfrm>
                        <a:custGeom>
                          <a:avLst/>
                          <a:gdLst/>
                          <a:ahLst/>
                          <a:cxnLst/>
                          <a:rect l="l" t="t" r="r" b="b"/>
                          <a:pathLst>
                            <a:path w="6437630" h="6350">
                              <a:moveTo>
                                <a:pt x="6437376" y="6096"/>
                              </a:moveTo>
                              <a:lnTo>
                                <a:pt x="0" y="6096"/>
                              </a:lnTo>
                              <a:lnTo>
                                <a:pt x="0" y="0"/>
                              </a:lnTo>
                              <a:lnTo>
                                <a:pt x="6437376" y="0"/>
                              </a:lnTo>
                              <a:lnTo>
                                <a:pt x="6437376" y="6096"/>
                              </a:lnTo>
                              <a:close/>
                            </a:path>
                          </a:pathLst>
                        </a:custGeom>
                        <a:solidFill>
                          <a:srgbClr val="F79546"/>
                        </a:solidFill>
                      </wps:spPr>
                      <wps:bodyPr wrap="square" lIns="0" tIns="0" rIns="0" bIns="0" rtlCol="0">
                        <a:prstTxWarp prst="textNoShape">
                          <a:avLst/>
                        </a:prstTxWarp>
                        <a:noAutofit/>
                      </wps:bodyPr>
                    </wps:wsp>
                  </a:graphicData>
                </a:graphic>
              </wp:anchor>
            </w:drawing>
          </mc:Choice>
          <mc:Fallback>
            <w:pict>
              <v:rect style="position:absolute;margin-left:52.560001pt;margin-top:21.752419pt;width:506.88pt;height:.48pt;mso-position-horizontal-relative:page;mso-position-vertical-relative:paragraph;z-index:-15643136;mso-wrap-distance-left:0;mso-wrap-distance-right:0" id="docshape559" filled="true" fillcolor="#f79546" stroked="false">
                <v:fill type="solid"/>
                <w10:wrap type="topAndBottom"/>
              </v:rect>
            </w:pict>
          </mc:Fallback>
        </mc:AlternateContent>
      </w:r>
      <w:r>
        <w:rPr>
          <w:rFonts w:ascii="Arial" w:hAnsi="Arial"/>
          <w:b/>
          <w:sz w:val="20"/>
        </w:rPr>
        <w:t>Royal</w:t>
      </w:r>
      <w:r>
        <w:rPr>
          <w:rFonts w:ascii="Arial" w:hAnsi="Arial"/>
          <w:b/>
          <w:spacing w:val="-8"/>
          <w:sz w:val="20"/>
        </w:rPr>
        <w:t> </w:t>
      </w:r>
      <w:r>
        <w:rPr>
          <w:rFonts w:ascii="Arial" w:hAnsi="Arial"/>
          <w:b/>
          <w:sz w:val="20"/>
        </w:rPr>
        <w:t>Brighton</w:t>
      </w:r>
      <w:r>
        <w:rPr>
          <w:rFonts w:ascii="Arial" w:hAnsi="Arial"/>
          <w:b/>
          <w:spacing w:val="-7"/>
          <w:sz w:val="20"/>
        </w:rPr>
        <w:t> </w:t>
      </w:r>
      <w:r>
        <w:rPr>
          <w:rFonts w:ascii="Arial" w:hAnsi="Arial"/>
          <w:b/>
          <w:sz w:val="20"/>
        </w:rPr>
        <w:t>Yacht</w:t>
      </w:r>
      <w:r>
        <w:rPr>
          <w:rFonts w:ascii="Arial" w:hAnsi="Arial"/>
          <w:b/>
          <w:spacing w:val="-7"/>
          <w:sz w:val="20"/>
        </w:rPr>
        <w:t> </w:t>
      </w:r>
      <w:r>
        <w:rPr>
          <w:rFonts w:ascii="Arial" w:hAnsi="Arial"/>
          <w:b/>
          <w:sz w:val="20"/>
        </w:rPr>
        <w:t>Club</w:t>
      </w:r>
      <w:r>
        <w:rPr>
          <w:rFonts w:ascii="Arial" w:hAnsi="Arial"/>
          <w:b/>
          <w:spacing w:val="-7"/>
          <w:sz w:val="20"/>
        </w:rPr>
        <w:t> </w:t>
      </w:r>
      <w:r>
        <w:rPr>
          <w:rFonts w:ascii="Arial" w:hAnsi="Arial"/>
          <w:b/>
          <w:sz w:val="20"/>
        </w:rPr>
        <w:t>Financial</w:t>
      </w:r>
      <w:r>
        <w:rPr>
          <w:rFonts w:ascii="Arial" w:hAnsi="Arial"/>
          <w:b/>
          <w:spacing w:val="-5"/>
          <w:sz w:val="20"/>
        </w:rPr>
        <w:t> </w:t>
      </w:r>
      <w:r>
        <w:rPr>
          <w:rFonts w:ascii="Arial" w:hAnsi="Arial"/>
          <w:b/>
          <w:sz w:val="20"/>
        </w:rPr>
        <w:t>Results</w:t>
      </w:r>
      <w:r>
        <w:rPr>
          <w:rFonts w:ascii="Arial" w:hAnsi="Arial"/>
          <w:b/>
          <w:spacing w:val="-7"/>
          <w:sz w:val="20"/>
        </w:rPr>
        <w:t> </w:t>
      </w:r>
      <w:r>
        <w:rPr>
          <w:rFonts w:ascii="Arial" w:hAnsi="Arial"/>
          <w:b/>
          <w:sz w:val="20"/>
        </w:rPr>
        <w:t>–</w:t>
      </w:r>
      <w:r>
        <w:rPr>
          <w:rFonts w:ascii="Arial" w:hAnsi="Arial"/>
          <w:b/>
          <w:spacing w:val="-7"/>
          <w:sz w:val="20"/>
        </w:rPr>
        <w:t> </w:t>
      </w:r>
      <w:r>
        <w:rPr>
          <w:rFonts w:ascii="Arial" w:hAnsi="Arial"/>
          <w:b/>
          <w:sz w:val="20"/>
        </w:rPr>
        <w:t>November</w:t>
      </w:r>
      <w:r>
        <w:rPr>
          <w:rFonts w:ascii="Arial" w:hAnsi="Arial"/>
          <w:b/>
          <w:spacing w:val="-5"/>
          <w:sz w:val="20"/>
        </w:rPr>
        <w:t> </w:t>
      </w:r>
      <w:r>
        <w:rPr>
          <w:rFonts w:ascii="Arial" w:hAnsi="Arial"/>
          <w:b/>
          <w:spacing w:val="-4"/>
          <w:sz w:val="20"/>
        </w:rPr>
        <w:t>2025</w:t>
      </w:r>
    </w:p>
    <w:p>
      <w:pPr>
        <w:spacing w:line="276" w:lineRule="auto" w:before="122"/>
        <w:ind w:left="87" w:right="581" w:firstLine="0"/>
        <w:jc w:val="left"/>
        <w:rPr>
          <w:rFonts w:ascii="Arial" w:hAnsi="Arial"/>
          <w:sz w:val="20"/>
        </w:rPr>
      </w:pPr>
      <w:r>
        <w:rPr>
          <w:rFonts w:ascii="Arial" w:hAnsi="Arial"/>
          <w:sz w:val="20"/>
        </w:rPr>
        <w:t>Below</w:t>
      </w:r>
      <w:r>
        <w:rPr>
          <w:rFonts w:ascii="Arial" w:hAnsi="Arial"/>
          <w:spacing w:val="-2"/>
          <w:sz w:val="20"/>
        </w:rPr>
        <w:t> </w:t>
      </w:r>
      <w:r>
        <w:rPr>
          <w:rFonts w:ascii="Arial" w:hAnsi="Arial"/>
          <w:sz w:val="20"/>
        </w:rPr>
        <w:t>is</w:t>
      </w:r>
      <w:r>
        <w:rPr>
          <w:rFonts w:ascii="Arial" w:hAnsi="Arial"/>
          <w:spacing w:val="-5"/>
          <w:sz w:val="20"/>
        </w:rPr>
        <w:t> </w:t>
      </w:r>
      <w:r>
        <w:rPr>
          <w:rFonts w:ascii="Arial" w:hAnsi="Arial"/>
          <w:sz w:val="20"/>
        </w:rPr>
        <w:t>a</w:t>
      </w:r>
      <w:r>
        <w:rPr>
          <w:rFonts w:ascii="Arial" w:hAnsi="Arial"/>
          <w:spacing w:val="-5"/>
          <w:sz w:val="20"/>
        </w:rPr>
        <w:t> </w:t>
      </w:r>
      <w:r>
        <w:rPr>
          <w:rFonts w:ascii="Arial" w:hAnsi="Arial"/>
          <w:sz w:val="20"/>
        </w:rPr>
        <w:t>summary</w:t>
      </w:r>
      <w:r>
        <w:rPr>
          <w:rFonts w:ascii="Arial" w:hAnsi="Arial"/>
          <w:spacing w:val="-5"/>
          <w:sz w:val="20"/>
        </w:rPr>
        <w:t> </w:t>
      </w:r>
      <w:r>
        <w:rPr>
          <w:rFonts w:ascii="Arial" w:hAnsi="Arial"/>
          <w:sz w:val="20"/>
        </w:rPr>
        <w:t>of</w:t>
      </w:r>
      <w:r>
        <w:rPr>
          <w:rFonts w:ascii="Arial" w:hAnsi="Arial"/>
          <w:spacing w:val="-2"/>
          <w:sz w:val="20"/>
        </w:rPr>
        <w:t> </w:t>
      </w:r>
      <w:r>
        <w:rPr>
          <w:rFonts w:ascii="Arial" w:hAnsi="Arial"/>
          <w:sz w:val="20"/>
        </w:rPr>
        <w:t>the</w:t>
      </w:r>
      <w:r>
        <w:rPr>
          <w:rFonts w:ascii="Arial" w:hAnsi="Arial"/>
          <w:spacing w:val="-2"/>
          <w:sz w:val="20"/>
        </w:rPr>
        <w:t> </w:t>
      </w:r>
      <w:r>
        <w:rPr>
          <w:rFonts w:ascii="Arial" w:hAnsi="Arial"/>
          <w:sz w:val="20"/>
        </w:rPr>
        <w:t>club’s</w:t>
      </w:r>
      <w:r>
        <w:rPr>
          <w:rFonts w:ascii="Arial" w:hAnsi="Arial"/>
          <w:spacing w:val="-4"/>
          <w:sz w:val="20"/>
        </w:rPr>
        <w:t> </w:t>
      </w:r>
      <w:r>
        <w:rPr>
          <w:rFonts w:ascii="Arial" w:hAnsi="Arial"/>
          <w:sz w:val="20"/>
        </w:rPr>
        <w:t>financial</w:t>
      </w:r>
      <w:r>
        <w:rPr>
          <w:rFonts w:ascii="Arial" w:hAnsi="Arial"/>
          <w:spacing w:val="-6"/>
          <w:sz w:val="20"/>
        </w:rPr>
        <w:t> </w:t>
      </w:r>
      <w:r>
        <w:rPr>
          <w:rFonts w:ascii="Arial" w:hAnsi="Arial"/>
          <w:sz w:val="20"/>
        </w:rPr>
        <w:t>performance</w:t>
      </w:r>
      <w:r>
        <w:rPr>
          <w:rFonts w:ascii="Arial" w:hAnsi="Arial"/>
          <w:spacing w:val="-6"/>
          <w:sz w:val="20"/>
        </w:rPr>
        <w:t> </w:t>
      </w:r>
      <w:r>
        <w:rPr>
          <w:rFonts w:ascii="Arial" w:hAnsi="Arial"/>
          <w:sz w:val="20"/>
        </w:rPr>
        <w:t>for</w:t>
      </w:r>
      <w:r>
        <w:rPr>
          <w:rFonts w:ascii="Arial" w:hAnsi="Arial"/>
          <w:spacing w:val="-5"/>
          <w:sz w:val="20"/>
        </w:rPr>
        <w:t> </w:t>
      </w:r>
      <w:r>
        <w:rPr>
          <w:rFonts w:ascii="Arial" w:hAnsi="Arial"/>
          <w:sz w:val="20"/>
        </w:rPr>
        <w:t>November</w:t>
      </w:r>
      <w:r>
        <w:rPr>
          <w:rFonts w:ascii="Arial" w:hAnsi="Arial"/>
          <w:spacing w:val="-3"/>
          <w:sz w:val="20"/>
        </w:rPr>
        <w:t> </w:t>
      </w:r>
      <w:r>
        <w:rPr>
          <w:rFonts w:ascii="Arial" w:hAnsi="Arial"/>
          <w:sz w:val="20"/>
        </w:rPr>
        <w:t>2025,</w:t>
      </w:r>
      <w:r>
        <w:rPr>
          <w:rFonts w:ascii="Arial" w:hAnsi="Arial"/>
          <w:spacing w:val="-2"/>
          <w:sz w:val="20"/>
        </w:rPr>
        <w:t> </w:t>
      </w:r>
      <w:r>
        <w:rPr>
          <w:rFonts w:ascii="Arial" w:hAnsi="Arial"/>
          <w:sz w:val="20"/>
        </w:rPr>
        <w:t>including</w:t>
      </w:r>
      <w:r>
        <w:rPr>
          <w:rFonts w:ascii="Arial" w:hAnsi="Arial"/>
          <w:spacing w:val="-6"/>
          <w:sz w:val="20"/>
        </w:rPr>
        <w:t> </w:t>
      </w:r>
      <w:r>
        <w:rPr>
          <w:rFonts w:ascii="Arial" w:hAnsi="Arial"/>
          <w:sz w:val="20"/>
        </w:rPr>
        <w:t>key</w:t>
      </w:r>
      <w:r>
        <w:rPr>
          <w:rFonts w:ascii="Arial" w:hAnsi="Arial"/>
          <w:spacing w:val="-3"/>
          <w:sz w:val="20"/>
        </w:rPr>
        <w:t> </w:t>
      </w:r>
      <w:r>
        <w:rPr>
          <w:rFonts w:ascii="Arial" w:hAnsi="Arial"/>
          <w:sz w:val="20"/>
        </w:rPr>
        <w:t>commentary</w:t>
      </w:r>
      <w:r>
        <w:rPr>
          <w:rFonts w:ascii="Arial" w:hAnsi="Arial"/>
          <w:spacing w:val="-3"/>
          <w:sz w:val="20"/>
        </w:rPr>
        <w:t> </w:t>
      </w:r>
      <w:r>
        <w:rPr>
          <w:rFonts w:ascii="Arial" w:hAnsi="Arial"/>
          <w:sz w:val="20"/>
        </w:rPr>
        <w:t>and comparisons of the same period last year.</w:t>
      </w:r>
    </w:p>
    <w:p>
      <w:pPr>
        <w:pStyle w:val="BodyText"/>
        <w:spacing w:before="59"/>
        <w:rPr>
          <w:sz w:val="20"/>
        </w:rPr>
      </w:pPr>
    </w:p>
    <w:p>
      <w:pPr>
        <w:spacing w:before="0"/>
        <w:ind w:left="87" w:right="0" w:firstLine="0"/>
        <w:jc w:val="left"/>
        <w:rPr>
          <w:rFonts w:ascii="Arial" w:hAnsi="Arial"/>
          <w:b/>
          <w:sz w:val="20"/>
        </w:rPr>
      </w:pPr>
      <w:r>
        <w:rPr>
          <w:rFonts w:ascii="Arial" w:hAnsi="Arial"/>
          <w:b/>
          <w:sz w:val="20"/>
          <w:u w:val="single"/>
        </w:rPr>
        <w:t>Financial</w:t>
      </w:r>
      <w:r>
        <w:rPr>
          <w:rFonts w:ascii="Arial" w:hAnsi="Arial"/>
          <w:b/>
          <w:spacing w:val="-6"/>
          <w:sz w:val="20"/>
          <w:u w:val="single"/>
        </w:rPr>
        <w:t> </w:t>
      </w:r>
      <w:r>
        <w:rPr>
          <w:rFonts w:ascii="Arial" w:hAnsi="Arial"/>
          <w:b/>
          <w:sz w:val="20"/>
          <w:u w:val="single"/>
        </w:rPr>
        <w:t>Results</w:t>
      </w:r>
      <w:r>
        <w:rPr>
          <w:rFonts w:ascii="Arial" w:hAnsi="Arial"/>
          <w:b/>
          <w:spacing w:val="-8"/>
          <w:sz w:val="20"/>
          <w:u w:val="single"/>
        </w:rPr>
        <w:t> </w:t>
      </w:r>
      <w:r>
        <w:rPr>
          <w:rFonts w:ascii="Arial" w:hAnsi="Arial"/>
          <w:b/>
          <w:sz w:val="20"/>
          <w:u w:val="single"/>
        </w:rPr>
        <w:t>–</w:t>
      </w:r>
      <w:r>
        <w:rPr>
          <w:rFonts w:ascii="Arial" w:hAnsi="Arial"/>
          <w:b/>
          <w:spacing w:val="-9"/>
          <w:sz w:val="20"/>
          <w:u w:val="single"/>
        </w:rPr>
        <w:t> </w:t>
      </w:r>
      <w:r>
        <w:rPr>
          <w:rFonts w:ascii="Arial" w:hAnsi="Arial"/>
          <w:b/>
          <w:sz w:val="20"/>
          <w:u w:val="single"/>
        </w:rPr>
        <w:t>November</w:t>
      </w:r>
      <w:r>
        <w:rPr>
          <w:rFonts w:ascii="Arial" w:hAnsi="Arial"/>
          <w:b/>
          <w:spacing w:val="-8"/>
          <w:sz w:val="20"/>
          <w:u w:val="single"/>
        </w:rPr>
        <w:t> </w:t>
      </w:r>
      <w:r>
        <w:rPr>
          <w:rFonts w:ascii="Arial" w:hAnsi="Arial"/>
          <w:b/>
          <w:spacing w:val="-4"/>
          <w:sz w:val="20"/>
          <w:u w:val="single"/>
        </w:rPr>
        <w:t>2025</w:t>
      </w:r>
    </w:p>
    <w:p>
      <w:pPr>
        <w:spacing w:line="276" w:lineRule="auto" w:before="37"/>
        <w:ind w:left="87" w:right="581" w:firstLine="0"/>
        <w:jc w:val="left"/>
        <w:rPr>
          <w:rFonts w:ascii="Arial"/>
          <w:sz w:val="20"/>
        </w:rPr>
      </w:pPr>
      <w:r>
        <w:rPr>
          <w:rFonts w:ascii="Arial"/>
          <w:sz w:val="20"/>
        </w:rPr>
        <w:t>The</w:t>
      </w:r>
      <w:r>
        <w:rPr>
          <w:rFonts w:ascii="Arial"/>
          <w:spacing w:val="-4"/>
          <w:sz w:val="20"/>
        </w:rPr>
        <w:t> </w:t>
      </w:r>
      <w:r>
        <w:rPr>
          <w:rFonts w:ascii="Arial"/>
          <w:sz w:val="20"/>
        </w:rPr>
        <w:t>club</w:t>
      </w:r>
      <w:r>
        <w:rPr>
          <w:rFonts w:ascii="Arial"/>
          <w:spacing w:val="-4"/>
          <w:sz w:val="20"/>
        </w:rPr>
        <w:t> </w:t>
      </w:r>
      <w:r>
        <w:rPr>
          <w:rFonts w:ascii="Arial"/>
          <w:sz w:val="20"/>
        </w:rPr>
        <w:t>delivered</w:t>
      </w:r>
      <w:r>
        <w:rPr>
          <w:rFonts w:ascii="Arial"/>
          <w:spacing w:val="-2"/>
          <w:sz w:val="20"/>
        </w:rPr>
        <w:t> </w:t>
      </w:r>
      <w:r>
        <w:rPr>
          <w:rFonts w:ascii="Arial"/>
          <w:sz w:val="20"/>
        </w:rPr>
        <w:t>a</w:t>
      </w:r>
      <w:r>
        <w:rPr>
          <w:rFonts w:ascii="Arial"/>
          <w:spacing w:val="-5"/>
          <w:sz w:val="20"/>
        </w:rPr>
        <w:t> </w:t>
      </w:r>
      <w:r>
        <w:rPr>
          <w:rFonts w:ascii="Arial"/>
          <w:sz w:val="20"/>
        </w:rPr>
        <w:t>strong</w:t>
      </w:r>
      <w:r>
        <w:rPr>
          <w:rFonts w:ascii="Arial"/>
          <w:spacing w:val="-2"/>
          <w:sz w:val="20"/>
        </w:rPr>
        <w:t> </w:t>
      </w:r>
      <w:r>
        <w:rPr>
          <w:rFonts w:ascii="Arial"/>
          <w:sz w:val="20"/>
        </w:rPr>
        <w:t>financial</w:t>
      </w:r>
      <w:r>
        <w:rPr>
          <w:rFonts w:ascii="Arial"/>
          <w:spacing w:val="-4"/>
          <w:sz w:val="20"/>
        </w:rPr>
        <w:t> </w:t>
      </w:r>
      <w:r>
        <w:rPr>
          <w:rFonts w:ascii="Arial"/>
          <w:sz w:val="20"/>
        </w:rPr>
        <w:t>performance</w:t>
      </w:r>
      <w:r>
        <w:rPr>
          <w:rFonts w:ascii="Arial"/>
          <w:spacing w:val="-2"/>
          <w:sz w:val="20"/>
        </w:rPr>
        <w:t> </w:t>
      </w:r>
      <w:r>
        <w:rPr>
          <w:rFonts w:ascii="Arial"/>
          <w:sz w:val="20"/>
        </w:rPr>
        <w:t>in</w:t>
      </w:r>
      <w:r>
        <w:rPr>
          <w:rFonts w:ascii="Arial"/>
          <w:spacing w:val="-5"/>
          <w:sz w:val="20"/>
        </w:rPr>
        <w:t> </w:t>
      </w:r>
      <w:r>
        <w:rPr>
          <w:rFonts w:ascii="Arial"/>
          <w:sz w:val="20"/>
        </w:rPr>
        <w:t>November,</w:t>
      </w:r>
      <w:r>
        <w:rPr>
          <w:rFonts w:ascii="Arial"/>
          <w:spacing w:val="-3"/>
          <w:sz w:val="20"/>
        </w:rPr>
        <w:t> </w:t>
      </w:r>
      <w:r>
        <w:rPr>
          <w:rFonts w:ascii="Arial"/>
          <w:sz w:val="20"/>
        </w:rPr>
        <w:t>with</w:t>
      </w:r>
      <w:r>
        <w:rPr>
          <w:rFonts w:ascii="Arial"/>
          <w:spacing w:val="-4"/>
          <w:sz w:val="20"/>
        </w:rPr>
        <w:t> </w:t>
      </w:r>
      <w:r>
        <w:rPr>
          <w:rFonts w:ascii="Arial"/>
          <w:sz w:val="20"/>
        </w:rPr>
        <w:t>total</w:t>
      </w:r>
      <w:r>
        <w:rPr>
          <w:rFonts w:ascii="Arial"/>
          <w:spacing w:val="-3"/>
          <w:sz w:val="20"/>
        </w:rPr>
        <w:t> </w:t>
      </w:r>
      <w:r>
        <w:rPr>
          <w:rFonts w:ascii="Arial"/>
          <w:sz w:val="20"/>
        </w:rPr>
        <w:t>income</w:t>
      </w:r>
      <w:r>
        <w:rPr>
          <w:rFonts w:ascii="Arial"/>
          <w:spacing w:val="-3"/>
          <w:sz w:val="20"/>
        </w:rPr>
        <w:t> </w:t>
      </w:r>
      <w:r>
        <w:rPr>
          <w:rFonts w:ascii="Arial"/>
          <w:sz w:val="20"/>
        </w:rPr>
        <w:t>reaching</w:t>
      </w:r>
      <w:r>
        <w:rPr>
          <w:rFonts w:ascii="Arial"/>
          <w:spacing w:val="-4"/>
          <w:sz w:val="20"/>
        </w:rPr>
        <w:t> </w:t>
      </w:r>
      <w:r>
        <w:rPr>
          <w:rFonts w:ascii="Arial"/>
          <w:sz w:val="20"/>
        </w:rPr>
        <w:t>$652k.</w:t>
      </w:r>
      <w:r>
        <w:rPr>
          <w:rFonts w:ascii="Arial"/>
          <w:spacing w:val="-4"/>
          <w:sz w:val="20"/>
        </w:rPr>
        <w:t> </w:t>
      </w:r>
      <w:r>
        <w:rPr>
          <w:rFonts w:ascii="Arial"/>
          <w:sz w:val="20"/>
        </w:rPr>
        <w:t>Gross</w:t>
      </w:r>
      <w:r>
        <w:rPr>
          <w:rFonts w:ascii="Arial"/>
          <w:spacing w:val="-4"/>
          <w:sz w:val="20"/>
        </w:rPr>
        <w:t> </w:t>
      </w:r>
      <w:r>
        <w:rPr>
          <w:rFonts w:ascii="Arial"/>
          <w:sz w:val="20"/>
        </w:rPr>
        <w:t>profit came in at $534k.</w:t>
      </w:r>
    </w:p>
    <w:p>
      <w:pPr>
        <w:pStyle w:val="BodyText"/>
        <w:spacing w:before="32"/>
        <w:rPr>
          <w:sz w:val="20"/>
        </w:rPr>
      </w:pPr>
    </w:p>
    <w:p>
      <w:pPr>
        <w:spacing w:before="1"/>
        <w:ind w:left="87" w:right="0" w:firstLine="0"/>
        <w:jc w:val="left"/>
        <w:rPr>
          <w:rFonts w:ascii="Arial"/>
          <w:sz w:val="20"/>
        </w:rPr>
      </w:pPr>
      <w:r>
        <w:rPr>
          <w:rFonts w:ascii="Arial"/>
          <w:sz w:val="20"/>
        </w:rPr>
        <mc:AlternateContent>
          <mc:Choice Requires="wps">
            <w:drawing>
              <wp:anchor distT="0" distB="0" distL="0" distR="0" allowOverlap="1" layoutInCell="1" locked="0" behindDoc="1" simplePos="0" relativeHeight="487673856">
                <wp:simplePos x="0" y="0"/>
                <wp:positionH relativeFrom="page">
                  <wp:posOffset>681227</wp:posOffset>
                </wp:positionH>
                <wp:positionV relativeFrom="paragraph">
                  <wp:posOffset>165448</wp:posOffset>
                </wp:positionV>
                <wp:extent cx="6367780" cy="2237740"/>
                <wp:effectExtent l="0" t="0" r="0" b="0"/>
                <wp:wrapTopAndBottom/>
                <wp:docPr id="923" name="Group 923"/>
                <wp:cNvGraphicFramePr>
                  <a:graphicFrameLocks/>
                </wp:cNvGraphicFramePr>
                <a:graphic>
                  <a:graphicData uri="http://schemas.microsoft.com/office/word/2010/wordprocessingGroup">
                    <wpg:wgp>
                      <wpg:cNvPr id="923" name="Group 923"/>
                      <wpg:cNvGrpSpPr/>
                      <wpg:grpSpPr>
                        <a:xfrm>
                          <a:off x="0" y="0"/>
                          <a:ext cx="6367780" cy="2237740"/>
                          <a:chExt cx="6367780" cy="2237740"/>
                        </a:xfrm>
                      </wpg:grpSpPr>
                      <wps:wsp>
                        <wps:cNvPr id="924" name="Graphic 924"/>
                        <wps:cNvSpPr/>
                        <wps:spPr>
                          <a:xfrm>
                            <a:off x="1595627" y="423672"/>
                            <a:ext cx="833755" cy="835660"/>
                          </a:xfrm>
                          <a:custGeom>
                            <a:avLst/>
                            <a:gdLst/>
                            <a:ahLst/>
                            <a:cxnLst/>
                            <a:rect l="l" t="t" r="r" b="b"/>
                            <a:pathLst>
                              <a:path w="833755" h="835660">
                                <a:moveTo>
                                  <a:pt x="0" y="835152"/>
                                </a:moveTo>
                                <a:lnTo>
                                  <a:pt x="0" y="0"/>
                                </a:lnTo>
                                <a:lnTo>
                                  <a:pt x="48610" y="1392"/>
                                </a:lnTo>
                                <a:lnTo>
                                  <a:pt x="96515" y="5520"/>
                                </a:lnTo>
                                <a:lnTo>
                                  <a:pt x="143634" y="12309"/>
                                </a:lnTo>
                                <a:lnTo>
                                  <a:pt x="189889" y="21684"/>
                                </a:lnTo>
                                <a:lnTo>
                                  <a:pt x="235201" y="33572"/>
                                </a:lnTo>
                                <a:lnTo>
                                  <a:pt x="279491" y="47898"/>
                                </a:lnTo>
                                <a:lnTo>
                                  <a:pt x="322681" y="64587"/>
                                </a:lnTo>
                                <a:lnTo>
                                  <a:pt x="364690" y="83566"/>
                                </a:lnTo>
                                <a:lnTo>
                                  <a:pt x="405440" y="104760"/>
                                </a:lnTo>
                                <a:lnTo>
                                  <a:pt x="444852" y="128095"/>
                                </a:lnTo>
                                <a:lnTo>
                                  <a:pt x="482847" y="153496"/>
                                </a:lnTo>
                                <a:lnTo>
                                  <a:pt x="519347" y="180889"/>
                                </a:lnTo>
                                <a:lnTo>
                                  <a:pt x="554271" y="210200"/>
                                </a:lnTo>
                                <a:lnTo>
                                  <a:pt x="587542" y="241354"/>
                                </a:lnTo>
                                <a:lnTo>
                                  <a:pt x="619080" y="274278"/>
                                </a:lnTo>
                                <a:lnTo>
                                  <a:pt x="648806" y="308896"/>
                                </a:lnTo>
                                <a:lnTo>
                                  <a:pt x="676641" y="345134"/>
                                </a:lnTo>
                                <a:lnTo>
                                  <a:pt x="702507" y="382919"/>
                                </a:lnTo>
                                <a:lnTo>
                                  <a:pt x="726324" y="422175"/>
                                </a:lnTo>
                                <a:lnTo>
                                  <a:pt x="748013" y="462828"/>
                                </a:lnTo>
                                <a:lnTo>
                                  <a:pt x="767496" y="504805"/>
                                </a:lnTo>
                                <a:lnTo>
                                  <a:pt x="784692" y="548031"/>
                                </a:lnTo>
                                <a:lnTo>
                                  <a:pt x="799525" y="592430"/>
                                </a:lnTo>
                                <a:lnTo>
                                  <a:pt x="811913" y="637930"/>
                                </a:lnTo>
                                <a:lnTo>
                                  <a:pt x="821779" y="684456"/>
                                </a:lnTo>
                                <a:lnTo>
                                  <a:pt x="829044" y="731933"/>
                                </a:lnTo>
                                <a:lnTo>
                                  <a:pt x="833628" y="780288"/>
                                </a:lnTo>
                                <a:lnTo>
                                  <a:pt x="0" y="835152"/>
                                </a:lnTo>
                                <a:close/>
                              </a:path>
                            </a:pathLst>
                          </a:custGeom>
                          <a:solidFill>
                            <a:srgbClr val="B66C30"/>
                          </a:solidFill>
                        </wps:spPr>
                        <wps:bodyPr wrap="square" lIns="0" tIns="0" rIns="0" bIns="0" rtlCol="0">
                          <a:prstTxWarp prst="textNoShape">
                            <a:avLst/>
                          </a:prstTxWarp>
                          <a:noAutofit/>
                        </wps:bodyPr>
                      </wps:wsp>
                      <wps:wsp>
                        <wps:cNvPr id="925" name="Graphic 925"/>
                        <wps:cNvSpPr/>
                        <wps:spPr>
                          <a:xfrm>
                            <a:off x="761237" y="1203959"/>
                            <a:ext cx="1670050" cy="890905"/>
                          </a:xfrm>
                          <a:custGeom>
                            <a:avLst/>
                            <a:gdLst/>
                            <a:ahLst/>
                            <a:cxnLst/>
                            <a:rect l="l" t="t" r="r" b="b"/>
                            <a:pathLst>
                              <a:path w="1670050" h="890905">
                                <a:moveTo>
                                  <a:pt x="843401" y="890302"/>
                                </a:moveTo>
                                <a:lnTo>
                                  <a:pt x="796545" y="889471"/>
                                </a:lnTo>
                                <a:lnTo>
                                  <a:pt x="750285" y="886065"/>
                                </a:lnTo>
                                <a:lnTo>
                                  <a:pt x="704696" y="880149"/>
                                </a:lnTo>
                                <a:lnTo>
                                  <a:pt x="659853" y="871790"/>
                                </a:lnTo>
                                <a:lnTo>
                                  <a:pt x="615830" y="861054"/>
                                </a:lnTo>
                                <a:lnTo>
                                  <a:pt x="572703" y="848006"/>
                                </a:lnTo>
                                <a:lnTo>
                                  <a:pt x="530546" y="832713"/>
                                </a:lnTo>
                                <a:lnTo>
                                  <a:pt x="489436" y="815240"/>
                                </a:lnTo>
                                <a:lnTo>
                                  <a:pt x="449445" y="795654"/>
                                </a:lnTo>
                                <a:lnTo>
                                  <a:pt x="410651" y="774021"/>
                                </a:lnTo>
                                <a:lnTo>
                                  <a:pt x="373127" y="750406"/>
                                </a:lnTo>
                                <a:lnTo>
                                  <a:pt x="336949" y="724875"/>
                                </a:lnTo>
                                <a:lnTo>
                                  <a:pt x="302191" y="697495"/>
                                </a:lnTo>
                                <a:lnTo>
                                  <a:pt x="268929" y="668332"/>
                                </a:lnTo>
                                <a:lnTo>
                                  <a:pt x="237238" y="637451"/>
                                </a:lnTo>
                                <a:lnTo>
                                  <a:pt x="207191" y="604918"/>
                                </a:lnTo>
                                <a:lnTo>
                                  <a:pt x="178866" y="570800"/>
                                </a:lnTo>
                                <a:lnTo>
                                  <a:pt x="152336" y="535163"/>
                                </a:lnTo>
                                <a:lnTo>
                                  <a:pt x="127676" y="498072"/>
                                </a:lnTo>
                                <a:lnTo>
                                  <a:pt x="104962" y="459593"/>
                                </a:lnTo>
                                <a:lnTo>
                                  <a:pt x="84269" y="419792"/>
                                </a:lnTo>
                                <a:lnTo>
                                  <a:pt x="65671" y="378736"/>
                                </a:lnTo>
                                <a:lnTo>
                                  <a:pt x="49243" y="336491"/>
                                </a:lnTo>
                                <a:lnTo>
                                  <a:pt x="35061" y="293121"/>
                                </a:lnTo>
                                <a:lnTo>
                                  <a:pt x="23199" y="248694"/>
                                </a:lnTo>
                                <a:lnTo>
                                  <a:pt x="13732" y="203276"/>
                                </a:lnTo>
                                <a:lnTo>
                                  <a:pt x="6736" y="156932"/>
                                </a:lnTo>
                                <a:lnTo>
                                  <a:pt x="2285" y="109728"/>
                                </a:lnTo>
                                <a:lnTo>
                                  <a:pt x="0" y="56388"/>
                                </a:lnTo>
                                <a:lnTo>
                                  <a:pt x="571" y="29575"/>
                                </a:lnTo>
                                <a:lnTo>
                                  <a:pt x="2285" y="3048"/>
                                </a:lnTo>
                                <a:lnTo>
                                  <a:pt x="834389" y="54864"/>
                                </a:lnTo>
                                <a:lnTo>
                                  <a:pt x="1668017" y="0"/>
                                </a:lnTo>
                                <a:lnTo>
                                  <a:pt x="1669833" y="47376"/>
                                </a:lnTo>
                                <a:lnTo>
                                  <a:pt x="1669018" y="94232"/>
                                </a:lnTo>
                                <a:lnTo>
                                  <a:pt x="1665636" y="140492"/>
                                </a:lnTo>
                                <a:lnTo>
                                  <a:pt x="1659754" y="186081"/>
                                </a:lnTo>
                                <a:lnTo>
                                  <a:pt x="1651437" y="230924"/>
                                </a:lnTo>
                                <a:lnTo>
                                  <a:pt x="1640749" y="274947"/>
                                </a:lnTo>
                                <a:lnTo>
                                  <a:pt x="1627756" y="318074"/>
                                </a:lnTo>
                                <a:lnTo>
                                  <a:pt x="1612523" y="360231"/>
                                </a:lnTo>
                                <a:lnTo>
                                  <a:pt x="1595116" y="401341"/>
                                </a:lnTo>
                                <a:lnTo>
                                  <a:pt x="1575599" y="441332"/>
                                </a:lnTo>
                                <a:lnTo>
                                  <a:pt x="1554038" y="480126"/>
                                </a:lnTo>
                                <a:lnTo>
                                  <a:pt x="1530499" y="517650"/>
                                </a:lnTo>
                                <a:lnTo>
                                  <a:pt x="1505046" y="553828"/>
                                </a:lnTo>
                                <a:lnTo>
                                  <a:pt x="1477744" y="588586"/>
                                </a:lnTo>
                                <a:lnTo>
                                  <a:pt x="1448659" y="621848"/>
                                </a:lnTo>
                                <a:lnTo>
                                  <a:pt x="1417857" y="653539"/>
                                </a:lnTo>
                                <a:lnTo>
                                  <a:pt x="1385402" y="683586"/>
                                </a:lnTo>
                                <a:lnTo>
                                  <a:pt x="1351359" y="711911"/>
                                </a:lnTo>
                                <a:lnTo>
                                  <a:pt x="1315794" y="738441"/>
                                </a:lnTo>
                                <a:lnTo>
                                  <a:pt x="1278772" y="763101"/>
                                </a:lnTo>
                                <a:lnTo>
                                  <a:pt x="1240359" y="785815"/>
                                </a:lnTo>
                                <a:lnTo>
                                  <a:pt x="1200619" y="806508"/>
                                </a:lnTo>
                                <a:lnTo>
                                  <a:pt x="1159618" y="825106"/>
                                </a:lnTo>
                                <a:lnTo>
                                  <a:pt x="1117420" y="841534"/>
                                </a:lnTo>
                                <a:lnTo>
                                  <a:pt x="1074092" y="855716"/>
                                </a:lnTo>
                                <a:lnTo>
                                  <a:pt x="1029699" y="867578"/>
                                </a:lnTo>
                                <a:lnTo>
                                  <a:pt x="984305" y="877045"/>
                                </a:lnTo>
                                <a:lnTo>
                                  <a:pt x="937976" y="884041"/>
                                </a:lnTo>
                                <a:lnTo>
                                  <a:pt x="890777" y="888492"/>
                                </a:lnTo>
                                <a:lnTo>
                                  <a:pt x="843401" y="890302"/>
                                </a:lnTo>
                                <a:close/>
                              </a:path>
                            </a:pathLst>
                          </a:custGeom>
                          <a:solidFill>
                            <a:srgbClr val="D27E39"/>
                          </a:solidFill>
                        </wps:spPr>
                        <wps:bodyPr wrap="square" lIns="0" tIns="0" rIns="0" bIns="0" rtlCol="0">
                          <a:prstTxWarp prst="textNoShape">
                            <a:avLst/>
                          </a:prstTxWarp>
                          <a:noAutofit/>
                        </wps:bodyPr>
                      </wps:wsp>
                      <wps:wsp>
                        <wps:cNvPr id="926" name="Graphic 926"/>
                        <wps:cNvSpPr/>
                        <wps:spPr>
                          <a:xfrm>
                            <a:off x="761237" y="1203959"/>
                            <a:ext cx="1670050" cy="890905"/>
                          </a:xfrm>
                          <a:custGeom>
                            <a:avLst/>
                            <a:gdLst/>
                            <a:ahLst/>
                            <a:cxnLst/>
                            <a:rect l="l" t="t" r="r" b="b"/>
                            <a:pathLst>
                              <a:path w="1670050" h="890905">
                                <a:moveTo>
                                  <a:pt x="1668017" y="0"/>
                                </a:moveTo>
                                <a:lnTo>
                                  <a:pt x="1669833" y="47376"/>
                                </a:lnTo>
                                <a:lnTo>
                                  <a:pt x="1669018" y="94232"/>
                                </a:lnTo>
                                <a:lnTo>
                                  <a:pt x="1665636" y="140492"/>
                                </a:lnTo>
                                <a:lnTo>
                                  <a:pt x="1659754" y="186081"/>
                                </a:lnTo>
                                <a:lnTo>
                                  <a:pt x="1651437" y="230924"/>
                                </a:lnTo>
                                <a:lnTo>
                                  <a:pt x="1640749" y="274947"/>
                                </a:lnTo>
                                <a:lnTo>
                                  <a:pt x="1627756" y="318074"/>
                                </a:lnTo>
                                <a:lnTo>
                                  <a:pt x="1612523" y="360231"/>
                                </a:lnTo>
                                <a:lnTo>
                                  <a:pt x="1595116" y="401341"/>
                                </a:lnTo>
                                <a:lnTo>
                                  <a:pt x="1575599" y="441332"/>
                                </a:lnTo>
                                <a:lnTo>
                                  <a:pt x="1554038" y="480126"/>
                                </a:lnTo>
                                <a:lnTo>
                                  <a:pt x="1530499" y="517650"/>
                                </a:lnTo>
                                <a:lnTo>
                                  <a:pt x="1505046" y="553828"/>
                                </a:lnTo>
                                <a:lnTo>
                                  <a:pt x="1477744" y="588586"/>
                                </a:lnTo>
                                <a:lnTo>
                                  <a:pt x="1448659" y="621848"/>
                                </a:lnTo>
                                <a:lnTo>
                                  <a:pt x="1417857" y="653539"/>
                                </a:lnTo>
                                <a:lnTo>
                                  <a:pt x="1385402" y="683586"/>
                                </a:lnTo>
                                <a:lnTo>
                                  <a:pt x="1351359" y="711911"/>
                                </a:lnTo>
                                <a:lnTo>
                                  <a:pt x="1315794" y="738441"/>
                                </a:lnTo>
                                <a:lnTo>
                                  <a:pt x="1278772" y="763101"/>
                                </a:lnTo>
                                <a:lnTo>
                                  <a:pt x="1240359" y="785815"/>
                                </a:lnTo>
                                <a:lnTo>
                                  <a:pt x="1200619" y="806508"/>
                                </a:lnTo>
                                <a:lnTo>
                                  <a:pt x="1159618" y="825106"/>
                                </a:lnTo>
                                <a:lnTo>
                                  <a:pt x="1117420" y="841534"/>
                                </a:lnTo>
                                <a:lnTo>
                                  <a:pt x="1074092" y="855716"/>
                                </a:lnTo>
                                <a:lnTo>
                                  <a:pt x="1029699" y="867578"/>
                                </a:lnTo>
                                <a:lnTo>
                                  <a:pt x="984305" y="877045"/>
                                </a:lnTo>
                                <a:lnTo>
                                  <a:pt x="937976" y="884041"/>
                                </a:lnTo>
                                <a:lnTo>
                                  <a:pt x="890777" y="888492"/>
                                </a:lnTo>
                                <a:lnTo>
                                  <a:pt x="843401" y="890302"/>
                                </a:lnTo>
                                <a:lnTo>
                                  <a:pt x="796545" y="889471"/>
                                </a:lnTo>
                                <a:lnTo>
                                  <a:pt x="750285" y="886065"/>
                                </a:lnTo>
                                <a:lnTo>
                                  <a:pt x="704696" y="880149"/>
                                </a:lnTo>
                                <a:lnTo>
                                  <a:pt x="659853" y="871790"/>
                                </a:lnTo>
                                <a:lnTo>
                                  <a:pt x="615830" y="861054"/>
                                </a:lnTo>
                                <a:lnTo>
                                  <a:pt x="572703" y="848006"/>
                                </a:lnTo>
                                <a:lnTo>
                                  <a:pt x="530546" y="832713"/>
                                </a:lnTo>
                                <a:lnTo>
                                  <a:pt x="489436" y="815240"/>
                                </a:lnTo>
                                <a:lnTo>
                                  <a:pt x="449445" y="795654"/>
                                </a:lnTo>
                                <a:lnTo>
                                  <a:pt x="410651" y="774021"/>
                                </a:lnTo>
                                <a:lnTo>
                                  <a:pt x="373127" y="750406"/>
                                </a:lnTo>
                                <a:lnTo>
                                  <a:pt x="336949" y="724875"/>
                                </a:lnTo>
                                <a:lnTo>
                                  <a:pt x="302191" y="697495"/>
                                </a:lnTo>
                                <a:lnTo>
                                  <a:pt x="268929" y="668332"/>
                                </a:lnTo>
                                <a:lnTo>
                                  <a:pt x="237238" y="637451"/>
                                </a:lnTo>
                                <a:lnTo>
                                  <a:pt x="207191" y="604918"/>
                                </a:lnTo>
                                <a:lnTo>
                                  <a:pt x="178866" y="570800"/>
                                </a:lnTo>
                                <a:lnTo>
                                  <a:pt x="152336" y="535163"/>
                                </a:lnTo>
                                <a:lnTo>
                                  <a:pt x="127676" y="498072"/>
                                </a:lnTo>
                                <a:lnTo>
                                  <a:pt x="104962" y="459593"/>
                                </a:lnTo>
                                <a:lnTo>
                                  <a:pt x="84269" y="419792"/>
                                </a:lnTo>
                                <a:lnTo>
                                  <a:pt x="65671" y="378736"/>
                                </a:lnTo>
                                <a:lnTo>
                                  <a:pt x="49243" y="336491"/>
                                </a:lnTo>
                                <a:lnTo>
                                  <a:pt x="35061" y="293121"/>
                                </a:lnTo>
                                <a:lnTo>
                                  <a:pt x="23199" y="248694"/>
                                </a:lnTo>
                                <a:lnTo>
                                  <a:pt x="13732" y="203276"/>
                                </a:lnTo>
                                <a:lnTo>
                                  <a:pt x="6736" y="156932"/>
                                </a:lnTo>
                                <a:lnTo>
                                  <a:pt x="2285" y="109728"/>
                                </a:lnTo>
                                <a:lnTo>
                                  <a:pt x="0" y="56388"/>
                                </a:lnTo>
                                <a:lnTo>
                                  <a:pt x="571" y="29575"/>
                                </a:lnTo>
                                <a:lnTo>
                                  <a:pt x="2285" y="3048"/>
                                </a:lnTo>
                                <a:lnTo>
                                  <a:pt x="834389" y="54864"/>
                                </a:lnTo>
                                <a:lnTo>
                                  <a:pt x="1668017" y="0"/>
                                </a:lnTo>
                                <a:close/>
                              </a:path>
                            </a:pathLst>
                          </a:custGeom>
                          <a:ln w="18288">
                            <a:solidFill>
                              <a:srgbClr val="FFFFFF"/>
                            </a:solidFill>
                            <a:prstDash val="solid"/>
                          </a:ln>
                        </wps:spPr>
                        <wps:bodyPr wrap="square" lIns="0" tIns="0" rIns="0" bIns="0" rtlCol="0">
                          <a:prstTxWarp prst="textNoShape">
                            <a:avLst/>
                          </a:prstTxWarp>
                          <a:noAutofit/>
                        </wps:bodyPr>
                      </wps:wsp>
                      <wps:wsp>
                        <wps:cNvPr id="927" name="Graphic 927"/>
                        <wps:cNvSpPr/>
                        <wps:spPr>
                          <a:xfrm>
                            <a:off x="763523" y="1171955"/>
                            <a:ext cx="832485" cy="86995"/>
                          </a:xfrm>
                          <a:custGeom>
                            <a:avLst/>
                            <a:gdLst/>
                            <a:ahLst/>
                            <a:cxnLst/>
                            <a:rect l="l" t="t" r="r" b="b"/>
                            <a:pathLst>
                              <a:path w="832485" h="86995">
                                <a:moveTo>
                                  <a:pt x="832104" y="86867"/>
                                </a:moveTo>
                                <a:lnTo>
                                  <a:pt x="0" y="35051"/>
                                </a:lnTo>
                                <a:lnTo>
                                  <a:pt x="238" y="26146"/>
                                </a:lnTo>
                                <a:lnTo>
                                  <a:pt x="1285" y="8905"/>
                                </a:lnTo>
                                <a:lnTo>
                                  <a:pt x="1524" y="0"/>
                                </a:lnTo>
                                <a:lnTo>
                                  <a:pt x="832104" y="86867"/>
                                </a:lnTo>
                                <a:close/>
                              </a:path>
                            </a:pathLst>
                          </a:custGeom>
                          <a:solidFill>
                            <a:srgbClr val="EB8F42"/>
                          </a:solidFill>
                        </wps:spPr>
                        <wps:bodyPr wrap="square" lIns="0" tIns="0" rIns="0" bIns="0" rtlCol="0">
                          <a:prstTxWarp prst="textNoShape">
                            <a:avLst/>
                          </a:prstTxWarp>
                          <a:noAutofit/>
                        </wps:bodyPr>
                      </wps:wsp>
                      <wps:wsp>
                        <wps:cNvPr id="928" name="Graphic 928"/>
                        <wps:cNvSpPr/>
                        <wps:spPr>
                          <a:xfrm>
                            <a:off x="763523" y="1171955"/>
                            <a:ext cx="832485" cy="86995"/>
                          </a:xfrm>
                          <a:custGeom>
                            <a:avLst/>
                            <a:gdLst/>
                            <a:ahLst/>
                            <a:cxnLst/>
                            <a:rect l="l" t="t" r="r" b="b"/>
                            <a:pathLst>
                              <a:path w="832485" h="86995">
                                <a:moveTo>
                                  <a:pt x="0" y="35051"/>
                                </a:moveTo>
                                <a:lnTo>
                                  <a:pt x="238" y="26146"/>
                                </a:lnTo>
                                <a:lnTo>
                                  <a:pt x="762" y="17525"/>
                                </a:lnTo>
                                <a:lnTo>
                                  <a:pt x="1285" y="8905"/>
                                </a:lnTo>
                                <a:lnTo>
                                  <a:pt x="1524" y="0"/>
                                </a:lnTo>
                                <a:lnTo>
                                  <a:pt x="832104" y="86867"/>
                                </a:lnTo>
                                <a:lnTo>
                                  <a:pt x="0" y="35051"/>
                                </a:lnTo>
                                <a:close/>
                              </a:path>
                            </a:pathLst>
                          </a:custGeom>
                          <a:ln w="18288">
                            <a:solidFill>
                              <a:srgbClr val="FFFFFF"/>
                            </a:solidFill>
                            <a:prstDash val="solid"/>
                          </a:ln>
                        </wps:spPr>
                        <wps:bodyPr wrap="square" lIns="0" tIns="0" rIns="0" bIns="0" rtlCol="0">
                          <a:prstTxWarp prst="textNoShape">
                            <a:avLst/>
                          </a:prstTxWarp>
                          <a:noAutofit/>
                        </wps:bodyPr>
                      </wps:wsp>
                      <wps:wsp>
                        <wps:cNvPr id="929" name="Graphic 929"/>
                        <wps:cNvSpPr/>
                        <wps:spPr>
                          <a:xfrm>
                            <a:off x="765048" y="931163"/>
                            <a:ext cx="830580" cy="327660"/>
                          </a:xfrm>
                          <a:custGeom>
                            <a:avLst/>
                            <a:gdLst/>
                            <a:ahLst/>
                            <a:cxnLst/>
                            <a:rect l="l" t="t" r="r" b="b"/>
                            <a:pathLst>
                              <a:path w="830580" h="327660">
                                <a:moveTo>
                                  <a:pt x="830580" y="327659"/>
                                </a:moveTo>
                                <a:lnTo>
                                  <a:pt x="0" y="240791"/>
                                </a:lnTo>
                                <a:lnTo>
                                  <a:pt x="6937" y="191463"/>
                                </a:lnTo>
                                <a:lnTo>
                                  <a:pt x="16727" y="142426"/>
                                </a:lnTo>
                                <a:lnTo>
                                  <a:pt x="29297" y="93975"/>
                                </a:lnTo>
                                <a:lnTo>
                                  <a:pt x="44573" y="46402"/>
                                </a:lnTo>
                                <a:lnTo>
                                  <a:pt x="62484" y="0"/>
                                </a:lnTo>
                                <a:lnTo>
                                  <a:pt x="830580" y="327659"/>
                                </a:lnTo>
                                <a:close/>
                              </a:path>
                            </a:pathLst>
                          </a:custGeom>
                          <a:solidFill>
                            <a:srgbClr val="F8A46D"/>
                          </a:solidFill>
                        </wps:spPr>
                        <wps:bodyPr wrap="square" lIns="0" tIns="0" rIns="0" bIns="0" rtlCol="0">
                          <a:prstTxWarp prst="textNoShape">
                            <a:avLst/>
                          </a:prstTxWarp>
                          <a:noAutofit/>
                        </wps:bodyPr>
                      </wps:wsp>
                      <wps:wsp>
                        <wps:cNvPr id="930" name="Graphic 930"/>
                        <wps:cNvSpPr/>
                        <wps:spPr>
                          <a:xfrm>
                            <a:off x="765048" y="931163"/>
                            <a:ext cx="830580" cy="327660"/>
                          </a:xfrm>
                          <a:custGeom>
                            <a:avLst/>
                            <a:gdLst/>
                            <a:ahLst/>
                            <a:cxnLst/>
                            <a:rect l="l" t="t" r="r" b="b"/>
                            <a:pathLst>
                              <a:path w="830580" h="327660">
                                <a:moveTo>
                                  <a:pt x="0" y="240791"/>
                                </a:moveTo>
                                <a:lnTo>
                                  <a:pt x="6937" y="191463"/>
                                </a:lnTo>
                                <a:lnTo>
                                  <a:pt x="16727" y="142426"/>
                                </a:lnTo>
                                <a:lnTo>
                                  <a:pt x="29297" y="93975"/>
                                </a:lnTo>
                                <a:lnTo>
                                  <a:pt x="44573" y="46402"/>
                                </a:lnTo>
                                <a:lnTo>
                                  <a:pt x="62484" y="0"/>
                                </a:lnTo>
                                <a:lnTo>
                                  <a:pt x="830580" y="327659"/>
                                </a:lnTo>
                                <a:lnTo>
                                  <a:pt x="0" y="240791"/>
                                </a:lnTo>
                                <a:close/>
                              </a:path>
                            </a:pathLst>
                          </a:custGeom>
                          <a:ln w="18287">
                            <a:solidFill>
                              <a:srgbClr val="FFFFFF"/>
                            </a:solidFill>
                            <a:prstDash val="solid"/>
                          </a:ln>
                        </wps:spPr>
                        <wps:bodyPr wrap="square" lIns="0" tIns="0" rIns="0" bIns="0" rtlCol="0">
                          <a:prstTxWarp prst="textNoShape">
                            <a:avLst/>
                          </a:prstTxWarp>
                          <a:noAutofit/>
                        </wps:bodyPr>
                      </wps:wsp>
                      <wps:wsp>
                        <wps:cNvPr id="931" name="Graphic 931"/>
                        <wps:cNvSpPr/>
                        <wps:spPr>
                          <a:xfrm>
                            <a:off x="827532" y="784859"/>
                            <a:ext cx="768350" cy="474345"/>
                          </a:xfrm>
                          <a:custGeom>
                            <a:avLst/>
                            <a:gdLst/>
                            <a:ahLst/>
                            <a:cxnLst/>
                            <a:rect l="l" t="t" r="r" b="b"/>
                            <a:pathLst>
                              <a:path w="768350" h="474345">
                                <a:moveTo>
                                  <a:pt x="768096" y="473963"/>
                                </a:moveTo>
                                <a:lnTo>
                                  <a:pt x="0" y="146303"/>
                                </a:lnTo>
                                <a:lnTo>
                                  <a:pt x="17764" y="108013"/>
                                </a:lnTo>
                                <a:lnTo>
                                  <a:pt x="36957" y="70865"/>
                                </a:lnTo>
                                <a:lnTo>
                                  <a:pt x="57864" y="34861"/>
                                </a:lnTo>
                                <a:lnTo>
                                  <a:pt x="80772" y="0"/>
                                </a:lnTo>
                                <a:lnTo>
                                  <a:pt x="768096" y="473963"/>
                                </a:lnTo>
                                <a:close/>
                              </a:path>
                            </a:pathLst>
                          </a:custGeom>
                          <a:solidFill>
                            <a:srgbClr val="F8BD9E"/>
                          </a:solidFill>
                        </wps:spPr>
                        <wps:bodyPr wrap="square" lIns="0" tIns="0" rIns="0" bIns="0" rtlCol="0">
                          <a:prstTxWarp prst="textNoShape">
                            <a:avLst/>
                          </a:prstTxWarp>
                          <a:noAutofit/>
                        </wps:bodyPr>
                      </wps:wsp>
                      <wps:wsp>
                        <wps:cNvPr id="932" name="Graphic 932"/>
                        <wps:cNvSpPr/>
                        <wps:spPr>
                          <a:xfrm>
                            <a:off x="827532" y="784859"/>
                            <a:ext cx="768350" cy="474345"/>
                          </a:xfrm>
                          <a:custGeom>
                            <a:avLst/>
                            <a:gdLst/>
                            <a:ahLst/>
                            <a:cxnLst/>
                            <a:rect l="l" t="t" r="r" b="b"/>
                            <a:pathLst>
                              <a:path w="768350" h="474345">
                                <a:moveTo>
                                  <a:pt x="0" y="146303"/>
                                </a:moveTo>
                                <a:lnTo>
                                  <a:pt x="17764" y="108013"/>
                                </a:lnTo>
                                <a:lnTo>
                                  <a:pt x="36957" y="70865"/>
                                </a:lnTo>
                                <a:lnTo>
                                  <a:pt x="57864" y="34861"/>
                                </a:lnTo>
                                <a:lnTo>
                                  <a:pt x="80772" y="0"/>
                                </a:lnTo>
                                <a:lnTo>
                                  <a:pt x="768096" y="473963"/>
                                </a:lnTo>
                                <a:lnTo>
                                  <a:pt x="0" y="146303"/>
                                </a:lnTo>
                                <a:close/>
                              </a:path>
                            </a:pathLst>
                          </a:custGeom>
                          <a:ln w="18288">
                            <a:solidFill>
                              <a:srgbClr val="FFFFFF"/>
                            </a:solidFill>
                            <a:prstDash val="solid"/>
                          </a:ln>
                        </wps:spPr>
                        <wps:bodyPr wrap="square" lIns="0" tIns="0" rIns="0" bIns="0" rtlCol="0">
                          <a:prstTxWarp prst="textNoShape">
                            <a:avLst/>
                          </a:prstTxWarp>
                          <a:noAutofit/>
                        </wps:bodyPr>
                      </wps:wsp>
                      <wps:wsp>
                        <wps:cNvPr id="933" name="Graphic 933"/>
                        <wps:cNvSpPr/>
                        <wps:spPr>
                          <a:xfrm>
                            <a:off x="908303" y="423672"/>
                            <a:ext cx="687705" cy="835660"/>
                          </a:xfrm>
                          <a:custGeom>
                            <a:avLst/>
                            <a:gdLst/>
                            <a:ahLst/>
                            <a:cxnLst/>
                            <a:rect l="l" t="t" r="r" b="b"/>
                            <a:pathLst>
                              <a:path w="687705" h="835660">
                                <a:moveTo>
                                  <a:pt x="687324" y="835151"/>
                                </a:moveTo>
                                <a:lnTo>
                                  <a:pt x="0" y="361188"/>
                                </a:lnTo>
                                <a:lnTo>
                                  <a:pt x="28474" y="322327"/>
                                </a:lnTo>
                                <a:lnTo>
                                  <a:pt x="58964" y="285389"/>
                                </a:lnTo>
                                <a:lnTo>
                                  <a:pt x="91366" y="250429"/>
                                </a:lnTo>
                                <a:lnTo>
                                  <a:pt x="125575" y="217504"/>
                                </a:lnTo>
                                <a:lnTo>
                                  <a:pt x="161487" y="186669"/>
                                </a:lnTo>
                                <a:lnTo>
                                  <a:pt x="198997" y="157980"/>
                                </a:lnTo>
                                <a:lnTo>
                                  <a:pt x="238003" y="131492"/>
                                </a:lnTo>
                                <a:lnTo>
                                  <a:pt x="278398" y="107262"/>
                                </a:lnTo>
                                <a:lnTo>
                                  <a:pt x="320080" y="85346"/>
                                </a:lnTo>
                                <a:lnTo>
                                  <a:pt x="362943" y="65799"/>
                                </a:lnTo>
                                <a:lnTo>
                                  <a:pt x="406884" y="48677"/>
                                </a:lnTo>
                                <a:lnTo>
                                  <a:pt x="451798" y="34036"/>
                                </a:lnTo>
                                <a:lnTo>
                                  <a:pt x="497582" y="21932"/>
                                </a:lnTo>
                                <a:lnTo>
                                  <a:pt x="544130" y="12420"/>
                                </a:lnTo>
                                <a:lnTo>
                                  <a:pt x="591340" y="5557"/>
                                </a:lnTo>
                                <a:lnTo>
                                  <a:pt x="639105" y="1398"/>
                                </a:lnTo>
                                <a:lnTo>
                                  <a:pt x="687324" y="0"/>
                                </a:lnTo>
                                <a:lnTo>
                                  <a:pt x="687324" y="835151"/>
                                </a:lnTo>
                                <a:close/>
                              </a:path>
                            </a:pathLst>
                          </a:custGeom>
                          <a:solidFill>
                            <a:srgbClr val="FAD2C1"/>
                          </a:solidFill>
                        </wps:spPr>
                        <wps:bodyPr wrap="square" lIns="0" tIns="0" rIns="0" bIns="0" rtlCol="0">
                          <a:prstTxWarp prst="textNoShape">
                            <a:avLst/>
                          </a:prstTxWarp>
                          <a:noAutofit/>
                        </wps:bodyPr>
                      </wps:wsp>
                      <wps:wsp>
                        <wps:cNvPr id="934" name="Graphic 934"/>
                        <wps:cNvSpPr/>
                        <wps:spPr>
                          <a:xfrm>
                            <a:off x="908303" y="423672"/>
                            <a:ext cx="687705" cy="835660"/>
                          </a:xfrm>
                          <a:custGeom>
                            <a:avLst/>
                            <a:gdLst/>
                            <a:ahLst/>
                            <a:cxnLst/>
                            <a:rect l="l" t="t" r="r" b="b"/>
                            <a:pathLst>
                              <a:path w="687705" h="835660">
                                <a:moveTo>
                                  <a:pt x="0" y="361188"/>
                                </a:moveTo>
                                <a:lnTo>
                                  <a:pt x="28474" y="322327"/>
                                </a:lnTo>
                                <a:lnTo>
                                  <a:pt x="58964" y="285389"/>
                                </a:lnTo>
                                <a:lnTo>
                                  <a:pt x="91366" y="250429"/>
                                </a:lnTo>
                                <a:lnTo>
                                  <a:pt x="125575" y="217504"/>
                                </a:lnTo>
                                <a:lnTo>
                                  <a:pt x="161487" y="186669"/>
                                </a:lnTo>
                                <a:lnTo>
                                  <a:pt x="198997" y="157980"/>
                                </a:lnTo>
                                <a:lnTo>
                                  <a:pt x="238003" y="131492"/>
                                </a:lnTo>
                                <a:lnTo>
                                  <a:pt x="278398" y="107262"/>
                                </a:lnTo>
                                <a:lnTo>
                                  <a:pt x="320080" y="85346"/>
                                </a:lnTo>
                                <a:lnTo>
                                  <a:pt x="362943" y="65799"/>
                                </a:lnTo>
                                <a:lnTo>
                                  <a:pt x="406884" y="48677"/>
                                </a:lnTo>
                                <a:lnTo>
                                  <a:pt x="451798" y="34036"/>
                                </a:lnTo>
                                <a:lnTo>
                                  <a:pt x="497582" y="21932"/>
                                </a:lnTo>
                                <a:lnTo>
                                  <a:pt x="544130" y="12420"/>
                                </a:lnTo>
                                <a:lnTo>
                                  <a:pt x="591340" y="5557"/>
                                </a:lnTo>
                                <a:lnTo>
                                  <a:pt x="639105" y="1398"/>
                                </a:lnTo>
                                <a:lnTo>
                                  <a:pt x="687324" y="0"/>
                                </a:lnTo>
                                <a:lnTo>
                                  <a:pt x="687324" y="835151"/>
                                </a:lnTo>
                                <a:lnTo>
                                  <a:pt x="0" y="361188"/>
                                </a:lnTo>
                                <a:close/>
                              </a:path>
                            </a:pathLst>
                          </a:custGeom>
                          <a:ln w="18288">
                            <a:solidFill>
                              <a:srgbClr val="FFFFFF"/>
                            </a:solidFill>
                            <a:prstDash val="solid"/>
                          </a:ln>
                        </wps:spPr>
                        <wps:bodyPr wrap="square" lIns="0" tIns="0" rIns="0" bIns="0" rtlCol="0">
                          <a:prstTxWarp prst="textNoShape">
                            <a:avLst/>
                          </a:prstTxWarp>
                          <a:noAutofit/>
                        </wps:bodyPr>
                      </wps:wsp>
                      <wps:wsp>
                        <wps:cNvPr id="935" name="Graphic 935"/>
                        <wps:cNvSpPr/>
                        <wps:spPr>
                          <a:xfrm>
                            <a:off x="601980" y="1190244"/>
                            <a:ext cx="161925" cy="170815"/>
                          </a:xfrm>
                          <a:custGeom>
                            <a:avLst/>
                            <a:gdLst/>
                            <a:ahLst/>
                            <a:cxnLst/>
                            <a:rect l="l" t="t" r="r" b="b"/>
                            <a:pathLst>
                              <a:path w="161925" h="170815">
                                <a:moveTo>
                                  <a:pt x="161544" y="0"/>
                                </a:moveTo>
                                <a:lnTo>
                                  <a:pt x="56387" y="170688"/>
                                </a:lnTo>
                                <a:lnTo>
                                  <a:pt x="0" y="170688"/>
                                </a:lnTo>
                              </a:path>
                            </a:pathLst>
                          </a:custGeom>
                          <a:ln w="9144">
                            <a:solidFill>
                              <a:srgbClr val="A6A6A6"/>
                            </a:solidFill>
                            <a:prstDash val="solid"/>
                          </a:ln>
                        </wps:spPr>
                        <wps:bodyPr wrap="square" lIns="0" tIns="0" rIns="0" bIns="0" rtlCol="0">
                          <a:prstTxWarp prst="textNoShape">
                            <a:avLst/>
                          </a:prstTxWarp>
                          <a:noAutofit/>
                        </wps:bodyPr>
                      </wps:wsp>
                      <wps:wsp>
                        <wps:cNvPr id="936" name="Graphic 936"/>
                        <wps:cNvSpPr/>
                        <wps:spPr>
                          <a:xfrm>
                            <a:off x="655319" y="1050036"/>
                            <a:ext cx="132715" cy="1905"/>
                          </a:xfrm>
                          <a:custGeom>
                            <a:avLst/>
                            <a:gdLst/>
                            <a:ahLst/>
                            <a:cxnLst/>
                            <a:rect l="l" t="t" r="r" b="b"/>
                            <a:pathLst>
                              <a:path w="132715" h="1905">
                                <a:moveTo>
                                  <a:pt x="132587" y="0"/>
                                </a:moveTo>
                                <a:lnTo>
                                  <a:pt x="56387" y="1524"/>
                                </a:lnTo>
                                <a:lnTo>
                                  <a:pt x="0" y="1524"/>
                                </a:lnTo>
                              </a:path>
                            </a:pathLst>
                          </a:custGeom>
                          <a:ln w="9144">
                            <a:solidFill>
                              <a:srgbClr val="A6A6A6"/>
                            </a:solidFill>
                            <a:prstDash val="solid"/>
                          </a:ln>
                        </wps:spPr>
                        <wps:bodyPr wrap="square" lIns="0" tIns="0" rIns="0" bIns="0" rtlCol="0">
                          <a:prstTxWarp prst="textNoShape">
                            <a:avLst/>
                          </a:prstTxWarp>
                          <a:noAutofit/>
                        </wps:bodyPr>
                      </wps:wsp>
                      <wps:wsp>
                        <wps:cNvPr id="937" name="Graphic 937"/>
                        <wps:cNvSpPr/>
                        <wps:spPr>
                          <a:xfrm>
                            <a:off x="728472" y="629412"/>
                            <a:ext cx="135890" cy="227329"/>
                          </a:xfrm>
                          <a:custGeom>
                            <a:avLst/>
                            <a:gdLst/>
                            <a:ahLst/>
                            <a:cxnLst/>
                            <a:rect l="l" t="t" r="r" b="b"/>
                            <a:pathLst>
                              <a:path w="135890" h="227329">
                                <a:moveTo>
                                  <a:pt x="135636" y="227075"/>
                                </a:moveTo>
                                <a:lnTo>
                                  <a:pt x="56388" y="0"/>
                                </a:lnTo>
                                <a:lnTo>
                                  <a:pt x="0" y="0"/>
                                </a:lnTo>
                              </a:path>
                            </a:pathLst>
                          </a:custGeom>
                          <a:ln w="9144">
                            <a:solidFill>
                              <a:srgbClr val="A6A6A6"/>
                            </a:solidFill>
                            <a:prstDash val="solid"/>
                          </a:ln>
                        </wps:spPr>
                        <wps:bodyPr wrap="square" lIns="0" tIns="0" rIns="0" bIns="0" rtlCol="0">
                          <a:prstTxWarp prst="textNoShape">
                            <a:avLst/>
                          </a:prstTxWarp>
                          <a:noAutofit/>
                        </wps:bodyPr>
                      </wps:wsp>
                      <wps:wsp>
                        <wps:cNvPr id="938" name="Graphic 938"/>
                        <wps:cNvSpPr/>
                        <wps:spPr>
                          <a:xfrm>
                            <a:off x="4572" y="22859"/>
                            <a:ext cx="3182620" cy="2209800"/>
                          </a:xfrm>
                          <a:custGeom>
                            <a:avLst/>
                            <a:gdLst/>
                            <a:ahLst/>
                            <a:cxnLst/>
                            <a:rect l="l" t="t" r="r" b="b"/>
                            <a:pathLst>
                              <a:path w="3182620" h="2209800">
                                <a:moveTo>
                                  <a:pt x="0" y="0"/>
                                </a:moveTo>
                                <a:lnTo>
                                  <a:pt x="3182112" y="0"/>
                                </a:lnTo>
                                <a:lnTo>
                                  <a:pt x="3182112" y="2209800"/>
                                </a:lnTo>
                                <a:lnTo>
                                  <a:pt x="0" y="2209800"/>
                                </a:lnTo>
                                <a:lnTo>
                                  <a:pt x="0" y="0"/>
                                </a:lnTo>
                                <a:close/>
                              </a:path>
                            </a:pathLst>
                          </a:custGeom>
                          <a:ln w="9144">
                            <a:solidFill>
                              <a:srgbClr val="D9D9D9"/>
                            </a:solidFill>
                            <a:prstDash val="solid"/>
                          </a:ln>
                        </wps:spPr>
                        <wps:bodyPr wrap="square" lIns="0" tIns="0" rIns="0" bIns="0" rtlCol="0">
                          <a:prstTxWarp prst="textNoShape">
                            <a:avLst/>
                          </a:prstTxWarp>
                          <a:noAutofit/>
                        </wps:bodyPr>
                      </wps:wsp>
                      <wps:wsp>
                        <wps:cNvPr id="939" name="Graphic 939"/>
                        <wps:cNvSpPr/>
                        <wps:spPr>
                          <a:xfrm>
                            <a:off x="3614928" y="585215"/>
                            <a:ext cx="2607945" cy="905510"/>
                          </a:xfrm>
                          <a:custGeom>
                            <a:avLst/>
                            <a:gdLst/>
                            <a:ahLst/>
                            <a:cxnLst/>
                            <a:rect l="l" t="t" r="r" b="b"/>
                            <a:pathLst>
                              <a:path w="2607945" h="905510">
                                <a:moveTo>
                                  <a:pt x="0" y="905255"/>
                                </a:moveTo>
                                <a:lnTo>
                                  <a:pt x="213359" y="905255"/>
                                </a:lnTo>
                              </a:path>
                              <a:path w="2607945" h="905510">
                                <a:moveTo>
                                  <a:pt x="408431" y="905255"/>
                                </a:moveTo>
                                <a:lnTo>
                                  <a:pt x="460247" y="905255"/>
                                </a:lnTo>
                              </a:path>
                              <a:path w="2607945" h="905510">
                                <a:moveTo>
                                  <a:pt x="655319" y="905255"/>
                                </a:moveTo>
                                <a:lnTo>
                                  <a:pt x="1082039" y="905255"/>
                                </a:lnTo>
                              </a:path>
                              <a:path w="2607945" h="905510">
                                <a:moveTo>
                                  <a:pt x="1277111" y="905255"/>
                                </a:moveTo>
                                <a:lnTo>
                                  <a:pt x="1330451" y="905255"/>
                                </a:lnTo>
                              </a:path>
                              <a:path w="2607945" h="905510">
                                <a:moveTo>
                                  <a:pt x="1525523" y="905255"/>
                                </a:moveTo>
                                <a:lnTo>
                                  <a:pt x="1952243" y="905255"/>
                                </a:lnTo>
                              </a:path>
                              <a:path w="2607945" h="905510">
                                <a:moveTo>
                                  <a:pt x="2147315" y="905255"/>
                                </a:moveTo>
                                <a:lnTo>
                                  <a:pt x="2199131" y="905255"/>
                                </a:lnTo>
                              </a:path>
                              <a:path w="2607945" h="905510">
                                <a:moveTo>
                                  <a:pt x="2394203" y="905255"/>
                                </a:moveTo>
                                <a:lnTo>
                                  <a:pt x="2607564" y="905255"/>
                                </a:lnTo>
                              </a:path>
                              <a:path w="2607945" h="905510">
                                <a:moveTo>
                                  <a:pt x="0" y="723900"/>
                                </a:moveTo>
                                <a:lnTo>
                                  <a:pt x="213359" y="723900"/>
                                </a:lnTo>
                              </a:path>
                              <a:path w="2607945" h="905510">
                                <a:moveTo>
                                  <a:pt x="408431" y="723900"/>
                                </a:moveTo>
                                <a:lnTo>
                                  <a:pt x="460247" y="723900"/>
                                </a:lnTo>
                              </a:path>
                              <a:path w="2607945" h="905510">
                                <a:moveTo>
                                  <a:pt x="655319" y="723900"/>
                                </a:moveTo>
                                <a:lnTo>
                                  <a:pt x="1082039" y="723900"/>
                                </a:lnTo>
                              </a:path>
                              <a:path w="2607945" h="905510">
                                <a:moveTo>
                                  <a:pt x="1277111" y="723900"/>
                                </a:moveTo>
                                <a:lnTo>
                                  <a:pt x="1330451" y="723900"/>
                                </a:lnTo>
                              </a:path>
                              <a:path w="2607945" h="905510">
                                <a:moveTo>
                                  <a:pt x="1525523" y="723900"/>
                                </a:moveTo>
                                <a:lnTo>
                                  <a:pt x="1952243" y="723900"/>
                                </a:lnTo>
                              </a:path>
                              <a:path w="2607945" h="905510">
                                <a:moveTo>
                                  <a:pt x="2147315" y="723900"/>
                                </a:moveTo>
                                <a:lnTo>
                                  <a:pt x="2199131" y="723900"/>
                                </a:lnTo>
                              </a:path>
                              <a:path w="2607945" h="905510">
                                <a:moveTo>
                                  <a:pt x="2394203" y="723900"/>
                                </a:moveTo>
                                <a:lnTo>
                                  <a:pt x="2607564" y="723900"/>
                                </a:lnTo>
                              </a:path>
                              <a:path w="2607945" h="905510">
                                <a:moveTo>
                                  <a:pt x="0" y="542543"/>
                                </a:moveTo>
                                <a:lnTo>
                                  <a:pt x="213359" y="542543"/>
                                </a:lnTo>
                              </a:path>
                              <a:path w="2607945" h="905510">
                                <a:moveTo>
                                  <a:pt x="408431" y="542543"/>
                                </a:moveTo>
                                <a:lnTo>
                                  <a:pt x="460247" y="542543"/>
                                </a:lnTo>
                              </a:path>
                              <a:path w="2607945" h="905510">
                                <a:moveTo>
                                  <a:pt x="655319" y="542543"/>
                                </a:moveTo>
                                <a:lnTo>
                                  <a:pt x="1082039" y="542543"/>
                                </a:lnTo>
                              </a:path>
                              <a:path w="2607945" h="905510">
                                <a:moveTo>
                                  <a:pt x="1277111" y="542543"/>
                                </a:moveTo>
                                <a:lnTo>
                                  <a:pt x="1330451" y="542543"/>
                                </a:lnTo>
                              </a:path>
                              <a:path w="2607945" h="905510">
                                <a:moveTo>
                                  <a:pt x="1525523" y="542543"/>
                                </a:moveTo>
                                <a:lnTo>
                                  <a:pt x="1952243" y="542543"/>
                                </a:lnTo>
                              </a:path>
                              <a:path w="2607945" h="905510">
                                <a:moveTo>
                                  <a:pt x="2147315" y="542543"/>
                                </a:moveTo>
                                <a:lnTo>
                                  <a:pt x="2199131" y="542543"/>
                                </a:lnTo>
                              </a:path>
                              <a:path w="2607945" h="905510">
                                <a:moveTo>
                                  <a:pt x="2394203" y="542543"/>
                                </a:moveTo>
                                <a:lnTo>
                                  <a:pt x="2607564" y="542543"/>
                                </a:lnTo>
                              </a:path>
                              <a:path w="2607945" h="905510">
                                <a:moveTo>
                                  <a:pt x="1277111" y="361188"/>
                                </a:moveTo>
                                <a:lnTo>
                                  <a:pt x="1330451" y="361188"/>
                                </a:lnTo>
                              </a:path>
                              <a:path w="2607945" h="905510">
                                <a:moveTo>
                                  <a:pt x="1525523" y="361188"/>
                                </a:moveTo>
                                <a:lnTo>
                                  <a:pt x="1952243" y="361188"/>
                                </a:lnTo>
                              </a:path>
                              <a:path w="2607945" h="905510">
                                <a:moveTo>
                                  <a:pt x="2147315" y="361188"/>
                                </a:moveTo>
                                <a:lnTo>
                                  <a:pt x="2199131" y="361188"/>
                                </a:lnTo>
                              </a:path>
                              <a:path w="2607945" h="905510">
                                <a:moveTo>
                                  <a:pt x="655319" y="361188"/>
                                </a:moveTo>
                                <a:lnTo>
                                  <a:pt x="1082039" y="361188"/>
                                </a:lnTo>
                              </a:path>
                              <a:path w="2607945" h="905510">
                                <a:moveTo>
                                  <a:pt x="408431" y="361188"/>
                                </a:moveTo>
                                <a:lnTo>
                                  <a:pt x="460247" y="361188"/>
                                </a:lnTo>
                              </a:path>
                              <a:path w="2607945" h="905510">
                                <a:moveTo>
                                  <a:pt x="0" y="361188"/>
                                </a:moveTo>
                                <a:lnTo>
                                  <a:pt x="213359" y="361188"/>
                                </a:lnTo>
                              </a:path>
                              <a:path w="2607945" h="905510">
                                <a:moveTo>
                                  <a:pt x="2394203" y="361188"/>
                                </a:moveTo>
                                <a:lnTo>
                                  <a:pt x="2607564" y="361188"/>
                                </a:lnTo>
                              </a:path>
                              <a:path w="2607945" h="905510">
                                <a:moveTo>
                                  <a:pt x="1277111" y="179831"/>
                                </a:moveTo>
                                <a:lnTo>
                                  <a:pt x="1330451" y="179831"/>
                                </a:lnTo>
                              </a:path>
                              <a:path w="2607945" h="905510">
                                <a:moveTo>
                                  <a:pt x="1525523" y="179831"/>
                                </a:moveTo>
                                <a:lnTo>
                                  <a:pt x="1952243" y="179831"/>
                                </a:lnTo>
                              </a:path>
                              <a:path w="2607945" h="905510">
                                <a:moveTo>
                                  <a:pt x="2147315" y="179831"/>
                                </a:moveTo>
                                <a:lnTo>
                                  <a:pt x="2199131" y="179831"/>
                                </a:lnTo>
                              </a:path>
                              <a:path w="2607945" h="905510">
                                <a:moveTo>
                                  <a:pt x="408431" y="179831"/>
                                </a:moveTo>
                                <a:lnTo>
                                  <a:pt x="460247" y="179831"/>
                                </a:lnTo>
                              </a:path>
                              <a:path w="2607945" h="905510">
                                <a:moveTo>
                                  <a:pt x="655319" y="179831"/>
                                </a:moveTo>
                                <a:lnTo>
                                  <a:pt x="1082039" y="179831"/>
                                </a:lnTo>
                              </a:path>
                              <a:path w="2607945" h="905510">
                                <a:moveTo>
                                  <a:pt x="0" y="179831"/>
                                </a:moveTo>
                                <a:lnTo>
                                  <a:pt x="213359" y="179831"/>
                                </a:lnTo>
                              </a:path>
                              <a:path w="2607945" h="905510">
                                <a:moveTo>
                                  <a:pt x="2394203" y="179831"/>
                                </a:moveTo>
                                <a:lnTo>
                                  <a:pt x="2607564" y="179831"/>
                                </a:lnTo>
                              </a:path>
                              <a:path w="2607945" h="905510">
                                <a:moveTo>
                                  <a:pt x="655319" y="0"/>
                                </a:moveTo>
                                <a:lnTo>
                                  <a:pt x="1082039" y="0"/>
                                </a:lnTo>
                              </a:path>
                              <a:path w="2607945" h="905510">
                                <a:moveTo>
                                  <a:pt x="1277111" y="0"/>
                                </a:moveTo>
                                <a:lnTo>
                                  <a:pt x="1330451" y="0"/>
                                </a:lnTo>
                              </a:path>
                              <a:path w="2607945" h="905510">
                                <a:moveTo>
                                  <a:pt x="1525523" y="0"/>
                                </a:moveTo>
                                <a:lnTo>
                                  <a:pt x="1952243" y="0"/>
                                </a:lnTo>
                              </a:path>
                              <a:path w="2607945" h="905510">
                                <a:moveTo>
                                  <a:pt x="2147315" y="0"/>
                                </a:moveTo>
                                <a:lnTo>
                                  <a:pt x="2199131" y="0"/>
                                </a:lnTo>
                              </a:path>
                              <a:path w="2607945" h="905510">
                                <a:moveTo>
                                  <a:pt x="2394203" y="0"/>
                                </a:moveTo>
                                <a:lnTo>
                                  <a:pt x="2607564" y="0"/>
                                </a:lnTo>
                              </a:path>
                            </a:pathLst>
                          </a:custGeom>
                          <a:ln w="9144">
                            <a:solidFill>
                              <a:srgbClr val="D9D9D9"/>
                            </a:solidFill>
                            <a:prstDash val="solid"/>
                          </a:ln>
                        </wps:spPr>
                        <wps:bodyPr wrap="square" lIns="0" tIns="0" rIns="0" bIns="0" rtlCol="0">
                          <a:prstTxWarp prst="textNoShape">
                            <a:avLst/>
                          </a:prstTxWarp>
                          <a:noAutofit/>
                        </wps:bodyPr>
                      </wps:wsp>
                      <wps:wsp>
                        <wps:cNvPr id="940" name="Graphic 940"/>
                        <wps:cNvSpPr/>
                        <wps:spPr>
                          <a:xfrm>
                            <a:off x="3614928" y="403859"/>
                            <a:ext cx="2607945" cy="1270"/>
                          </a:xfrm>
                          <a:custGeom>
                            <a:avLst/>
                            <a:gdLst/>
                            <a:ahLst/>
                            <a:cxnLst/>
                            <a:rect l="l" t="t" r="r" b="b"/>
                            <a:pathLst>
                              <a:path w="2607945" h="0">
                                <a:moveTo>
                                  <a:pt x="0" y="0"/>
                                </a:moveTo>
                                <a:lnTo>
                                  <a:pt x="2607564" y="0"/>
                                </a:lnTo>
                              </a:path>
                            </a:pathLst>
                          </a:custGeom>
                          <a:ln w="9144">
                            <a:solidFill>
                              <a:srgbClr val="D9D9D9"/>
                            </a:solidFill>
                            <a:prstDash val="solid"/>
                          </a:ln>
                        </wps:spPr>
                        <wps:bodyPr wrap="square" lIns="0" tIns="0" rIns="0" bIns="0" rtlCol="0">
                          <a:prstTxWarp prst="textNoShape">
                            <a:avLst/>
                          </a:prstTxWarp>
                          <a:noAutofit/>
                        </wps:bodyPr>
                      </wps:wsp>
                      <wps:wsp>
                        <wps:cNvPr id="941" name="Graphic 941"/>
                        <wps:cNvSpPr/>
                        <wps:spPr>
                          <a:xfrm>
                            <a:off x="3828288" y="487692"/>
                            <a:ext cx="1934210" cy="1184275"/>
                          </a:xfrm>
                          <a:custGeom>
                            <a:avLst/>
                            <a:gdLst/>
                            <a:ahLst/>
                            <a:cxnLst/>
                            <a:rect l="l" t="t" r="r" b="b"/>
                            <a:pathLst>
                              <a:path w="1934210" h="1184275">
                                <a:moveTo>
                                  <a:pt x="195072" y="181356"/>
                                </a:moveTo>
                                <a:lnTo>
                                  <a:pt x="0" y="181356"/>
                                </a:lnTo>
                                <a:lnTo>
                                  <a:pt x="0" y="1184148"/>
                                </a:lnTo>
                                <a:lnTo>
                                  <a:pt x="195072" y="1184148"/>
                                </a:lnTo>
                                <a:lnTo>
                                  <a:pt x="195072" y="181356"/>
                                </a:lnTo>
                                <a:close/>
                              </a:path>
                              <a:path w="1934210" h="1184275">
                                <a:moveTo>
                                  <a:pt x="1063752" y="0"/>
                                </a:moveTo>
                                <a:lnTo>
                                  <a:pt x="868680" y="0"/>
                                </a:lnTo>
                                <a:lnTo>
                                  <a:pt x="868680" y="1184148"/>
                                </a:lnTo>
                                <a:lnTo>
                                  <a:pt x="1063752" y="1184148"/>
                                </a:lnTo>
                                <a:lnTo>
                                  <a:pt x="1063752" y="0"/>
                                </a:lnTo>
                                <a:close/>
                              </a:path>
                              <a:path w="1934210" h="1184275">
                                <a:moveTo>
                                  <a:pt x="1933956" y="36576"/>
                                </a:moveTo>
                                <a:lnTo>
                                  <a:pt x="1738884" y="36576"/>
                                </a:lnTo>
                                <a:lnTo>
                                  <a:pt x="1738884" y="1184148"/>
                                </a:lnTo>
                                <a:lnTo>
                                  <a:pt x="1933956" y="1184148"/>
                                </a:lnTo>
                                <a:lnTo>
                                  <a:pt x="1933956" y="36576"/>
                                </a:lnTo>
                                <a:close/>
                              </a:path>
                            </a:pathLst>
                          </a:custGeom>
                          <a:solidFill>
                            <a:srgbClr val="DB843C"/>
                          </a:solidFill>
                        </wps:spPr>
                        <wps:bodyPr wrap="square" lIns="0" tIns="0" rIns="0" bIns="0" rtlCol="0">
                          <a:prstTxWarp prst="textNoShape">
                            <a:avLst/>
                          </a:prstTxWarp>
                          <a:noAutofit/>
                        </wps:bodyPr>
                      </wps:wsp>
                      <wps:wsp>
                        <wps:cNvPr id="942" name="Graphic 942"/>
                        <wps:cNvSpPr/>
                        <wps:spPr>
                          <a:xfrm>
                            <a:off x="4075163" y="519696"/>
                            <a:ext cx="1934210" cy="1152525"/>
                          </a:xfrm>
                          <a:custGeom>
                            <a:avLst/>
                            <a:gdLst/>
                            <a:ahLst/>
                            <a:cxnLst/>
                            <a:rect l="l" t="t" r="r" b="b"/>
                            <a:pathLst>
                              <a:path w="1934210" h="1152525">
                                <a:moveTo>
                                  <a:pt x="195072" y="38100"/>
                                </a:moveTo>
                                <a:lnTo>
                                  <a:pt x="0" y="38100"/>
                                </a:lnTo>
                                <a:lnTo>
                                  <a:pt x="0" y="1152144"/>
                                </a:lnTo>
                                <a:lnTo>
                                  <a:pt x="195072" y="1152144"/>
                                </a:lnTo>
                                <a:lnTo>
                                  <a:pt x="195072" y="38100"/>
                                </a:lnTo>
                                <a:close/>
                              </a:path>
                              <a:path w="1934210" h="1152525">
                                <a:moveTo>
                                  <a:pt x="1065276" y="47244"/>
                                </a:moveTo>
                                <a:lnTo>
                                  <a:pt x="870204" y="47244"/>
                                </a:lnTo>
                                <a:lnTo>
                                  <a:pt x="870204" y="1152144"/>
                                </a:lnTo>
                                <a:lnTo>
                                  <a:pt x="1065276" y="1152144"/>
                                </a:lnTo>
                                <a:lnTo>
                                  <a:pt x="1065276" y="47244"/>
                                </a:lnTo>
                                <a:close/>
                              </a:path>
                              <a:path w="1934210" h="1152525">
                                <a:moveTo>
                                  <a:pt x="1933956" y="0"/>
                                </a:moveTo>
                                <a:lnTo>
                                  <a:pt x="1738884" y="0"/>
                                </a:lnTo>
                                <a:lnTo>
                                  <a:pt x="1738884" y="1152144"/>
                                </a:lnTo>
                                <a:lnTo>
                                  <a:pt x="1933956" y="1152144"/>
                                </a:lnTo>
                                <a:lnTo>
                                  <a:pt x="1933956" y="0"/>
                                </a:lnTo>
                                <a:close/>
                              </a:path>
                            </a:pathLst>
                          </a:custGeom>
                          <a:solidFill>
                            <a:srgbClr val="F8B590"/>
                          </a:solidFill>
                        </wps:spPr>
                        <wps:bodyPr wrap="square" lIns="0" tIns="0" rIns="0" bIns="0" rtlCol="0">
                          <a:prstTxWarp prst="textNoShape">
                            <a:avLst/>
                          </a:prstTxWarp>
                          <a:noAutofit/>
                        </wps:bodyPr>
                      </wps:wsp>
                      <wps:wsp>
                        <wps:cNvPr id="943" name="Graphic 943"/>
                        <wps:cNvSpPr/>
                        <wps:spPr>
                          <a:xfrm>
                            <a:off x="3614928" y="1671827"/>
                            <a:ext cx="2607945" cy="1270"/>
                          </a:xfrm>
                          <a:custGeom>
                            <a:avLst/>
                            <a:gdLst/>
                            <a:ahLst/>
                            <a:cxnLst/>
                            <a:rect l="l" t="t" r="r" b="b"/>
                            <a:pathLst>
                              <a:path w="2607945" h="0">
                                <a:moveTo>
                                  <a:pt x="0" y="0"/>
                                </a:moveTo>
                                <a:lnTo>
                                  <a:pt x="2607564" y="0"/>
                                </a:lnTo>
                              </a:path>
                            </a:pathLst>
                          </a:custGeom>
                          <a:ln w="9144">
                            <a:solidFill>
                              <a:srgbClr val="D9D9D9"/>
                            </a:solidFill>
                            <a:prstDash val="solid"/>
                          </a:ln>
                        </wps:spPr>
                        <wps:bodyPr wrap="square" lIns="0" tIns="0" rIns="0" bIns="0" rtlCol="0">
                          <a:prstTxWarp prst="textNoShape">
                            <a:avLst/>
                          </a:prstTxWarp>
                          <a:noAutofit/>
                        </wps:bodyPr>
                      </wps:wsp>
                      <wps:wsp>
                        <wps:cNvPr id="944" name="Graphic 944"/>
                        <wps:cNvSpPr/>
                        <wps:spPr>
                          <a:xfrm>
                            <a:off x="4300728" y="2023872"/>
                            <a:ext cx="56515" cy="56515"/>
                          </a:xfrm>
                          <a:custGeom>
                            <a:avLst/>
                            <a:gdLst/>
                            <a:ahLst/>
                            <a:cxnLst/>
                            <a:rect l="l" t="t" r="r" b="b"/>
                            <a:pathLst>
                              <a:path w="56515" h="56515">
                                <a:moveTo>
                                  <a:pt x="56387" y="56387"/>
                                </a:moveTo>
                                <a:lnTo>
                                  <a:pt x="0" y="56387"/>
                                </a:lnTo>
                                <a:lnTo>
                                  <a:pt x="0" y="0"/>
                                </a:lnTo>
                                <a:lnTo>
                                  <a:pt x="56387" y="0"/>
                                </a:lnTo>
                                <a:lnTo>
                                  <a:pt x="56387" y="56387"/>
                                </a:lnTo>
                                <a:close/>
                              </a:path>
                            </a:pathLst>
                          </a:custGeom>
                          <a:solidFill>
                            <a:srgbClr val="DB843C"/>
                          </a:solidFill>
                        </wps:spPr>
                        <wps:bodyPr wrap="square" lIns="0" tIns="0" rIns="0" bIns="0" rtlCol="0">
                          <a:prstTxWarp prst="textNoShape">
                            <a:avLst/>
                          </a:prstTxWarp>
                          <a:noAutofit/>
                        </wps:bodyPr>
                      </wps:wsp>
                      <wps:wsp>
                        <wps:cNvPr id="945" name="Graphic 945"/>
                        <wps:cNvSpPr/>
                        <wps:spPr>
                          <a:xfrm>
                            <a:off x="4969764" y="2023872"/>
                            <a:ext cx="58419" cy="56515"/>
                          </a:xfrm>
                          <a:custGeom>
                            <a:avLst/>
                            <a:gdLst/>
                            <a:ahLst/>
                            <a:cxnLst/>
                            <a:rect l="l" t="t" r="r" b="b"/>
                            <a:pathLst>
                              <a:path w="58419" h="56515">
                                <a:moveTo>
                                  <a:pt x="57912" y="56387"/>
                                </a:moveTo>
                                <a:lnTo>
                                  <a:pt x="0" y="56387"/>
                                </a:lnTo>
                                <a:lnTo>
                                  <a:pt x="0" y="0"/>
                                </a:lnTo>
                                <a:lnTo>
                                  <a:pt x="57912" y="0"/>
                                </a:lnTo>
                                <a:lnTo>
                                  <a:pt x="57912" y="56387"/>
                                </a:lnTo>
                                <a:close/>
                              </a:path>
                            </a:pathLst>
                          </a:custGeom>
                          <a:solidFill>
                            <a:srgbClr val="F8B590"/>
                          </a:solidFill>
                        </wps:spPr>
                        <wps:bodyPr wrap="square" lIns="0" tIns="0" rIns="0" bIns="0" rtlCol="0">
                          <a:prstTxWarp prst="textNoShape">
                            <a:avLst/>
                          </a:prstTxWarp>
                          <a:noAutofit/>
                        </wps:bodyPr>
                      </wps:wsp>
                      <wps:wsp>
                        <wps:cNvPr id="946" name="Graphic 946"/>
                        <wps:cNvSpPr/>
                        <wps:spPr>
                          <a:xfrm>
                            <a:off x="3204972" y="4572"/>
                            <a:ext cx="3157855" cy="2225040"/>
                          </a:xfrm>
                          <a:custGeom>
                            <a:avLst/>
                            <a:gdLst/>
                            <a:ahLst/>
                            <a:cxnLst/>
                            <a:rect l="l" t="t" r="r" b="b"/>
                            <a:pathLst>
                              <a:path w="3157855" h="2225040">
                                <a:moveTo>
                                  <a:pt x="0" y="0"/>
                                </a:moveTo>
                                <a:lnTo>
                                  <a:pt x="3157728" y="0"/>
                                </a:lnTo>
                                <a:lnTo>
                                  <a:pt x="3157728" y="2225040"/>
                                </a:lnTo>
                                <a:lnTo>
                                  <a:pt x="0" y="2225040"/>
                                </a:lnTo>
                                <a:lnTo>
                                  <a:pt x="0" y="0"/>
                                </a:lnTo>
                                <a:close/>
                              </a:path>
                            </a:pathLst>
                          </a:custGeom>
                          <a:ln w="9144">
                            <a:solidFill>
                              <a:srgbClr val="D9D9D9"/>
                            </a:solidFill>
                            <a:prstDash val="solid"/>
                          </a:ln>
                        </wps:spPr>
                        <wps:bodyPr wrap="square" lIns="0" tIns="0" rIns="0" bIns="0" rtlCol="0">
                          <a:prstTxWarp prst="textNoShape">
                            <a:avLst/>
                          </a:prstTxWarp>
                          <a:noAutofit/>
                        </wps:bodyPr>
                      </wps:wsp>
                      <wps:wsp>
                        <wps:cNvPr id="947" name="Textbox 947"/>
                        <wps:cNvSpPr txBox="1"/>
                        <wps:spPr>
                          <a:xfrm>
                            <a:off x="970751" y="121646"/>
                            <a:ext cx="1260475" cy="141605"/>
                          </a:xfrm>
                          <a:prstGeom prst="rect">
                            <a:avLst/>
                          </a:prstGeom>
                        </wps:spPr>
                        <wps:txbx>
                          <w:txbxContent>
                            <w:p>
                              <w:pPr>
                                <w:spacing w:line="223" w:lineRule="exact" w:before="0"/>
                                <w:ind w:left="0" w:right="0" w:firstLine="0"/>
                                <w:jc w:val="left"/>
                                <w:rPr>
                                  <w:rFonts w:ascii="Arial"/>
                                  <w:b/>
                                  <w:sz w:val="20"/>
                                </w:rPr>
                              </w:pPr>
                              <w:r>
                                <w:rPr>
                                  <w:rFonts w:ascii="Arial"/>
                                  <w:b/>
                                  <w:sz w:val="20"/>
                                </w:rPr>
                                <w:t>Revenue</w:t>
                              </w:r>
                              <w:r>
                                <w:rPr>
                                  <w:rFonts w:ascii="Arial"/>
                                  <w:b/>
                                  <w:spacing w:val="-11"/>
                                  <w:sz w:val="20"/>
                                </w:rPr>
                                <w:t> </w:t>
                              </w:r>
                              <w:r>
                                <w:rPr>
                                  <w:rFonts w:ascii="Arial"/>
                                  <w:b/>
                                  <w:spacing w:val="-2"/>
                                  <w:sz w:val="20"/>
                                </w:rPr>
                                <w:t>Breakdown</w:t>
                              </w:r>
                            </w:p>
                          </w:txbxContent>
                        </wps:txbx>
                        <wps:bodyPr wrap="square" lIns="0" tIns="0" rIns="0" bIns="0" rtlCol="0">
                          <a:noAutofit/>
                        </wps:bodyPr>
                      </wps:wsp>
                      <wps:wsp>
                        <wps:cNvPr id="948" name="Textbox 948"/>
                        <wps:cNvSpPr txBox="1"/>
                        <wps:spPr>
                          <a:xfrm>
                            <a:off x="3582899" y="103387"/>
                            <a:ext cx="2413000" cy="141605"/>
                          </a:xfrm>
                          <a:prstGeom prst="rect">
                            <a:avLst/>
                          </a:prstGeom>
                        </wps:spPr>
                        <wps:txbx>
                          <w:txbxContent>
                            <w:p>
                              <w:pPr>
                                <w:spacing w:line="223" w:lineRule="exact" w:before="0"/>
                                <w:ind w:left="0" w:right="0" w:firstLine="0"/>
                                <w:jc w:val="left"/>
                                <w:rPr>
                                  <w:rFonts w:ascii="Arial"/>
                                  <w:b/>
                                  <w:sz w:val="20"/>
                                </w:rPr>
                              </w:pPr>
                              <w:r>
                                <w:rPr>
                                  <w:rFonts w:ascii="Arial"/>
                                  <w:b/>
                                  <w:sz w:val="20"/>
                                </w:rPr>
                                <w:t>Food</w:t>
                              </w:r>
                              <w:r>
                                <w:rPr>
                                  <w:rFonts w:ascii="Arial"/>
                                  <w:b/>
                                  <w:spacing w:val="-8"/>
                                  <w:sz w:val="20"/>
                                </w:rPr>
                                <w:t> </w:t>
                              </w:r>
                              <w:r>
                                <w:rPr>
                                  <w:rFonts w:ascii="Arial"/>
                                  <w:b/>
                                  <w:sz w:val="20"/>
                                </w:rPr>
                                <w:t>and</w:t>
                              </w:r>
                              <w:r>
                                <w:rPr>
                                  <w:rFonts w:ascii="Arial"/>
                                  <w:b/>
                                  <w:spacing w:val="-7"/>
                                  <w:sz w:val="20"/>
                                </w:rPr>
                                <w:t> </w:t>
                              </w:r>
                              <w:r>
                                <w:rPr>
                                  <w:rFonts w:ascii="Arial"/>
                                  <w:b/>
                                  <w:sz w:val="20"/>
                                </w:rPr>
                                <w:t>Beverage</w:t>
                              </w:r>
                              <w:r>
                                <w:rPr>
                                  <w:rFonts w:ascii="Arial"/>
                                  <w:b/>
                                  <w:spacing w:val="-7"/>
                                  <w:sz w:val="20"/>
                                </w:rPr>
                                <w:t> </w:t>
                              </w:r>
                              <w:r>
                                <w:rPr>
                                  <w:rFonts w:ascii="Arial"/>
                                  <w:b/>
                                  <w:sz w:val="20"/>
                                </w:rPr>
                                <w:t>Gross</w:t>
                              </w:r>
                              <w:r>
                                <w:rPr>
                                  <w:rFonts w:ascii="Arial"/>
                                  <w:b/>
                                  <w:spacing w:val="-5"/>
                                  <w:sz w:val="20"/>
                                </w:rPr>
                                <w:t> </w:t>
                              </w:r>
                              <w:r>
                                <w:rPr>
                                  <w:rFonts w:ascii="Arial"/>
                                  <w:b/>
                                  <w:sz w:val="20"/>
                                </w:rPr>
                                <w:t>Profit</w:t>
                              </w:r>
                              <w:r>
                                <w:rPr>
                                  <w:rFonts w:ascii="Arial"/>
                                  <w:b/>
                                  <w:spacing w:val="-8"/>
                                  <w:sz w:val="20"/>
                                </w:rPr>
                                <w:t> </w:t>
                              </w:r>
                              <w:r>
                                <w:rPr>
                                  <w:rFonts w:ascii="Arial"/>
                                  <w:b/>
                                  <w:spacing w:val="-2"/>
                                  <w:sz w:val="20"/>
                                </w:rPr>
                                <w:t>Margin</w:t>
                              </w:r>
                            </w:p>
                          </w:txbxContent>
                        </wps:txbx>
                        <wps:bodyPr wrap="square" lIns="0" tIns="0" rIns="0" bIns="0" rtlCol="0">
                          <a:noAutofit/>
                        </wps:bodyPr>
                      </wps:wsp>
                      <wps:wsp>
                        <wps:cNvPr id="949" name="Textbox 949"/>
                        <wps:cNvSpPr txBox="1"/>
                        <wps:spPr>
                          <a:xfrm>
                            <a:off x="249113" y="419984"/>
                            <a:ext cx="472440" cy="1077595"/>
                          </a:xfrm>
                          <a:prstGeom prst="rect">
                            <a:avLst/>
                          </a:prstGeom>
                        </wps:spPr>
                        <wps:txbx>
                          <w:txbxContent>
                            <w:p>
                              <w:pPr>
                                <w:spacing w:line="178" w:lineRule="exact" w:before="0"/>
                                <w:ind w:left="266" w:right="0" w:firstLine="0"/>
                                <w:jc w:val="left"/>
                                <w:rPr>
                                  <w:rFonts w:ascii="Arial"/>
                                  <w:b/>
                                  <w:sz w:val="16"/>
                                </w:rPr>
                              </w:pPr>
                              <w:r>
                                <w:rPr>
                                  <w:rFonts w:ascii="Arial"/>
                                  <w:b/>
                                  <w:spacing w:val="-5"/>
                                  <w:sz w:val="16"/>
                                </w:rPr>
                                <w:t>DSC</w:t>
                              </w:r>
                            </w:p>
                            <w:p>
                              <w:pPr>
                                <w:spacing w:before="0"/>
                                <w:ind w:left="321" w:right="13" w:hanging="175"/>
                                <w:jc w:val="left"/>
                                <w:rPr>
                                  <w:rFonts w:ascii="Arial"/>
                                  <w:b/>
                                  <w:sz w:val="16"/>
                                </w:rPr>
                              </w:pPr>
                              <w:r>
                                <w:rPr>
                                  <w:rFonts w:ascii="Arial"/>
                                  <w:b/>
                                  <w:spacing w:val="-2"/>
                                  <w:sz w:val="16"/>
                                </w:rPr>
                                <w:t>$20,776 </w:t>
                              </w:r>
                              <w:r>
                                <w:rPr>
                                  <w:rFonts w:ascii="Arial"/>
                                  <w:b/>
                                  <w:spacing w:val="-6"/>
                                  <w:sz w:val="16"/>
                                </w:rPr>
                                <w:t>3%</w:t>
                              </w:r>
                            </w:p>
                            <w:p>
                              <w:pPr>
                                <w:spacing w:line="183" w:lineRule="exact" w:before="113"/>
                                <w:ind w:left="129" w:right="0" w:firstLine="0"/>
                                <w:jc w:val="left"/>
                                <w:rPr>
                                  <w:rFonts w:ascii="Arial"/>
                                  <w:b/>
                                  <w:sz w:val="16"/>
                                </w:rPr>
                              </w:pPr>
                              <w:r>
                                <w:rPr>
                                  <w:rFonts w:ascii="Arial"/>
                                  <w:b/>
                                  <w:spacing w:val="-2"/>
                                  <w:sz w:val="16"/>
                                </w:rPr>
                                <w:t>Other</w:t>
                              </w:r>
                            </w:p>
                            <w:p>
                              <w:pPr>
                                <w:spacing w:before="0"/>
                                <w:ind w:left="227" w:right="107" w:hanging="175"/>
                                <w:jc w:val="left"/>
                                <w:rPr>
                                  <w:rFonts w:ascii="Arial"/>
                                  <w:b/>
                                  <w:sz w:val="16"/>
                                </w:rPr>
                              </w:pPr>
                              <w:r>
                                <w:rPr>
                                  <w:rFonts w:ascii="Arial"/>
                                  <w:b/>
                                  <w:spacing w:val="-2"/>
                                  <w:sz w:val="16"/>
                                </w:rPr>
                                <w:t>$31,109 </w:t>
                              </w:r>
                              <w:r>
                                <w:rPr>
                                  <w:rFonts w:ascii="Arial"/>
                                  <w:b/>
                                  <w:spacing w:val="-6"/>
                                  <w:sz w:val="16"/>
                                </w:rPr>
                                <w:t>5%</w:t>
                              </w:r>
                            </w:p>
                            <w:p>
                              <w:pPr>
                                <w:spacing w:before="118"/>
                                <w:ind w:left="150" w:right="107" w:hanging="151"/>
                                <w:jc w:val="left"/>
                                <w:rPr>
                                  <w:rFonts w:ascii="Arial"/>
                                  <w:b/>
                                  <w:sz w:val="16"/>
                                </w:rPr>
                              </w:pPr>
                              <w:r>
                                <w:rPr>
                                  <w:rFonts w:ascii="Arial"/>
                                  <w:b/>
                                  <w:spacing w:val="-2"/>
                                  <w:sz w:val="16"/>
                                </w:rPr>
                                <w:t>Sailing </w:t>
                              </w:r>
                              <w:r>
                                <w:rPr>
                                  <w:rFonts w:ascii="Arial"/>
                                  <w:b/>
                                  <w:spacing w:val="-6"/>
                                  <w:sz w:val="16"/>
                                </w:rPr>
                                <w:t>1%</w:t>
                              </w:r>
                            </w:p>
                          </w:txbxContent>
                        </wps:txbx>
                        <wps:bodyPr wrap="square" lIns="0" tIns="0" rIns="0" bIns="0" rtlCol="0">
                          <a:noAutofit/>
                        </wps:bodyPr>
                      </wps:wsp>
                      <wps:wsp>
                        <wps:cNvPr id="950" name="Textbox 950"/>
                        <wps:cNvSpPr txBox="1"/>
                        <wps:spPr>
                          <a:xfrm>
                            <a:off x="984124" y="595006"/>
                            <a:ext cx="615950" cy="346710"/>
                          </a:xfrm>
                          <a:prstGeom prst="rect">
                            <a:avLst/>
                          </a:prstGeom>
                        </wps:spPr>
                        <wps:txbx>
                          <w:txbxContent>
                            <w:p>
                              <w:pPr>
                                <w:spacing w:line="178" w:lineRule="exact" w:before="0"/>
                                <w:ind w:left="0" w:right="18" w:firstLine="0"/>
                                <w:jc w:val="center"/>
                                <w:rPr>
                                  <w:rFonts w:ascii="Arial"/>
                                  <w:b/>
                                  <w:sz w:val="16"/>
                                </w:rPr>
                              </w:pPr>
                              <w:r>
                                <w:rPr>
                                  <w:rFonts w:ascii="Arial"/>
                                  <w:b/>
                                  <w:spacing w:val="-2"/>
                                  <w:sz w:val="16"/>
                                </w:rPr>
                                <w:t>Membership</w:t>
                              </w:r>
                            </w:p>
                            <w:p>
                              <w:pPr>
                                <w:spacing w:before="0"/>
                                <w:ind w:left="16" w:right="33" w:firstLine="0"/>
                                <w:jc w:val="center"/>
                                <w:rPr>
                                  <w:rFonts w:ascii="Arial"/>
                                  <w:b/>
                                  <w:sz w:val="16"/>
                                </w:rPr>
                              </w:pPr>
                              <w:r>
                                <w:rPr>
                                  <w:rFonts w:ascii="Arial"/>
                                  <w:b/>
                                  <w:spacing w:val="-2"/>
                                  <w:sz w:val="16"/>
                                </w:rPr>
                                <w:t>$100,488 </w:t>
                              </w:r>
                              <w:r>
                                <w:rPr>
                                  <w:rFonts w:ascii="Arial"/>
                                  <w:b/>
                                  <w:spacing w:val="-4"/>
                                  <w:sz w:val="16"/>
                                </w:rPr>
                                <w:t>15%</w:t>
                              </w:r>
                            </w:p>
                          </w:txbxContent>
                        </wps:txbx>
                        <wps:bodyPr wrap="square" lIns="0" tIns="0" rIns="0" bIns="0" rtlCol="0">
                          <a:noAutofit/>
                        </wps:bodyPr>
                      </wps:wsp>
                      <wps:wsp>
                        <wps:cNvPr id="951" name="Textbox 951"/>
                        <wps:cNvSpPr txBox="1"/>
                        <wps:spPr>
                          <a:xfrm>
                            <a:off x="1720678" y="564544"/>
                            <a:ext cx="457834" cy="697230"/>
                          </a:xfrm>
                          <a:prstGeom prst="rect">
                            <a:avLst/>
                          </a:prstGeom>
                        </wps:spPr>
                        <wps:txbx>
                          <w:txbxContent>
                            <w:p>
                              <w:pPr>
                                <w:spacing w:line="240" w:lineRule="auto" w:before="0"/>
                                <w:ind w:left="0" w:right="18" w:hanging="2"/>
                                <w:jc w:val="center"/>
                                <w:rPr>
                                  <w:rFonts w:ascii="Arial"/>
                                  <w:b/>
                                  <w:sz w:val="16"/>
                                </w:rPr>
                              </w:pPr>
                              <w:r>
                                <w:rPr>
                                  <w:rFonts w:ascii="Arial"/>
                                  <w:b/>
                                  <w:spacing w:val="-2"/>
                                  <w:sz w:val="16"/>
                                </w:rPr>
                                <w:t>Marina, </w:t>
                              </w:r>
                              <w:r>
                                <w:rPr>
                                  <w:rFonts w:ascii="Arial"/>
                                  <w:b/>
                                  <w:sz w:val="16"/>
                                </w:rPr>
                                <w:t>Hstand</w:t>
                              </w:r>
                              <w:r>
                                <w:rPr>
                                  <w:rFonts w:ascii="Arial"/>
                                  <w:b/>
                                  <w:spacing w:val="-12"/>
                                  <w:sz w:val="16"/>
                                </w:rPr>
                                <w:t> </w:t>
                              </w:r>
                              <w:r>
                                <w:rPr>
                                  <w:rFonts w:ascii="Arial"/>
                                  <w:b/>
                                  <w:sz w:val="16"/>
                                </w:rPr>
                                <w:t>&amp; </w:t>
                              </w:r>
                              <w:r>
                                <w:rPr>
                                  <w:rFonts w:ascii="Arial"/>
                                  <w:b/>
                                  <w:spacing w:val="-4"/>
                                  <w:sz w:val="16"/>
                                </w:rPr>
                                <w:t>OTB</w:t>
                              </w:r>
                            </w:p>
                            <w:p>
                              <w:pPr>
                                <w:spacing w:line="181" w:lineRule="exact" w:before="0"/>
                                <w:ind w:left="0" w:right="20" w:firstLine="0"/>
                                <w:jc w:val="center"/>
                                <w:rPr>
                                  <w:rFonts w:ascii="Arial"/>
                                  <w:b/>
                                  <w:sz w:val="16"/>
                                </w:rPr>
                              </w:pPr>
                              <w:r>
                                <w:rPr>
                                  <w:rFonts w:ascii="Arial"/>
                                  <w:b/>
                                  <w:spacing w:val="-2"/>
                                  <w:sz w:val="16"/>
                                </w:rPr>
                                <w:t>Storage</w:t>
                              </w:r>
                            </w:p>
                            <w:p>
                              <w:pPr>
                                <w:spacing w:before="0"/>
                                <w:ind w:left="2" w:right="20" w:firstLine="0"/>
                                <w:jc w:val="center"/>
                                <w:rPr>
                                  <w:rFonts w:ascii="Arial"/>
                                  <w:b/>
                                  <w:sz w:val="16"/>
                                </w:rPr>
                              </w:pPr>
                              <w:r>
                                <w:rPr>
                                  <w:rFonts w:ascii="Arial"/>
                                  <w:b/>
                                  <w:spacing w:val="-2"/>
                                  <w:sz w:val="16"/>
                                </w:rPr>
                                <w:t>$156,239 </w:t>
                              </w:r>
                              <w:r>
                                <w:rPr>
                                  <w:rFonts w:ascii="Arial"/>
                                  <w:b/>
                                  <w:spacing w:val="-4"/>
                                  <w:sz w:val="16"/>
                                </w:rPr>
                                <w:t>24%</w:t>
                              </w:r>
                            </w:p>
                          </w:txbxContent>
                        </wps:txbx>
                        <wps:bodyPr wrap="square" lIns="0" tIns="0" rIns="0" bIns="0" rtlCol="0">
                          <a:noAutofit/>
                        </wps:bodyPr>
                      </wps:wsp>
                      <wps:wsp>
                        <wps:cNvPr id="952" name="Textbox 952"/>
                        <wps:cNvSpPr txBox="1"/>
                        <wps:spPr>
                          <a:xfrm>
                            <a:off x="1449803" y="1485206"/>
                            <a:ext cx="436880" cy="347345"/>
                          </a:xfrm>
                          <a:prstGeom prst="rect">
                            <a:avLst/>
                          </a:prstGeom>
                        </wps:spPr>
                        <wps:txbx>
                          <w:txbxContent>
                            <w:p>
                              <w:pPr>
                                <w:spacing w:line="178" w:lineRule="exact" w:before="0"/>
                                <w:ind w:left="7" w:right="0" w:firstLine="0"/>
                                <w:jc w:val="left"/>
                                <w:rPr>
                                  <w:rFonts w:ascii="Arial"/>
                                  <w:b/>
                                  <w:sz w:val="16"/>
                                </w:rPr>
                              </w:pPr>
                              <w:r>
                                <w:rPr>
                                  <w:rFonts w:ascii="Arial"/>
                                  <w:b/>
                                  <w:spacing w:val="-2"/>
                                  <w:sz w:val="16"/>
                                </w:rPr>
                                <w:t>Catering</w:t>
                              </w:r>
                            </w:p>
                            <w:p>
                              <w:pPr>
                                <w:spacing w:before="0"/>
                                <w:ind w:left="172" w:right="17" w:hanging="173"/>
                                <w:jc w:val="left"/>
                                <w:rPr>
                                  <w:rFonts w:ascii="Arial"/>
                                  <w:b/>
                                  <w:sz w:val="16"/>
                                </w:rPr>
                              </w:pPr>
                              <w:r>
                                <w:rPr>
                                  <w:rFonts w:ascii="Arial"/>
                                  <w:b/>
                                  <w:spacing w:val="-2"/>
                                  <w:sz w:val="16"/>
                                </w:rPr>
                                <w:t>$339,541 </w:t>
                              </w:r>
                              <w:r>
                                <w:rPr>
                                  <w:rFonts w:ascii="Arial"/>
                                  <w:b/>
                                  <w:spacing w:val="-4"/>
                                  <w:sz w:val="16"/>
                                </w:rPr>
                                <w:t>52%</w:t>
                              </w:r>
                            </w:p>
                          </w:txbxContent>
                        </wps:txbx>
                        <wps:bodyPr wrap="square" lIns="0" tIns="0" rIns="0" bIns="0" rtlCol="0">
                          <a:noAutofit/>
                        </wps:bodyPr>
                      </wps:wsp>
                      <wps:wsp>
                        <wps:cNvPr id="953" name="Textbox 953"/>
                        <wps:cNvSpPr txBox="1"/>
                        <wps:spPr>
                          <a:xfrm>
                            <a:off x="3286623" y="336617"/>
                            <a:ext cx="243204" cy="1396365"/>
                          </a:xfrm>
                          <a:prstGeom prst="rect">
                            <a:avLst/>
                          </a:prstGeom>
                        </wps:spPr>
                        <wps:txbx>
                          <w:txbxContent>
                            <w:p>
                              <w:pPr>
                                <w:spacing w:line="201" w:lineRule="exact" w:before="0"/>
                                <w:ind w:left="0" w:right="19" w:firstLine="0"/>
                                <w:jc w:val="right"/>
                                <w:rPr>
                                  <w:rFonts w:ascii="Arial"/>
                                  <w:sz w:val="18"/>
                                </w:rPr>
                              </w:pPr>
                              <w:r>
                                <w:rPr>
                                  <w:rFonts w:ascii="Arial"/>
                                  <w:spacing w:val="-5"/>
                                  <w:sz w:val="18"/>
                                </w:rPr>
                                <w:t>70%</w:t>
                              </w:r>
                            </w:p>
                            <w:p>
                              <w:pPr>
                                <w:spacing w:before="79"/>
                                <w:ind w:left="0" w:right="19" w:firstLine="0"/>
                                <w:jc w:val="right"/>
                                <w:rPr>
                                  <w:rFonts w:ascii="Arial"/>
                                  <w:sz w:val="18"/>
                                </w:rPr>
                              </w:pPr>
                              <w:r>
                                <w:rPr>
                                  <w:rFonts w:ascii="Arial"/>
                                  <w:spacing w:val="-5"/>
                                  <w:sz w:val="18"/>
                                </w:rPr>
                                <w:t>60%</w:t>
                              </w:r>
                            </w:p>
                            <w:p>
                              <w:pPr>
                                <w:spacing w:before="76"/>
                                <w:ind w:left="0" w:right="19" w:firstLine="0"/>
                                <w:jc w:val="right"/>
                                <w:rPr>
                                  <w:rFonts w:ascii="Arial"/>
                                  <w:sz w:val="18"/>
                                </w:rPr>
                              </w:pPr>
                              <w:r>
                                <w:rPr>
                                  <w:rFonts w:ascii="Arial"/>
                                  <w:spacing w:val="-5"/>
                                  <w:sz w:val="18"/>
                                </w:rPr>
                                <w:t>50%</w:t>
                              </w:r>
                            </w:p>
                            <w:p>
                              <w:pPr>
                                <w:spacing w:before="79"/>
                                <w:ind w:left="0" w:right="19" w:firstLine="0"/>
                                <w:jc w:val="right"/>
                                <w:rPr>
                                  <w:rFonts w:ascii="Arial"/>
                                  <w:sz w:val="18"/>
                                </w:rPr>
                              </w:pPr>
                              <w:r>
                                <w:rPr>
                                  <w:rFonts w:ascii="Arial"/>
                                  <w:spacing w:val="-5"/>
                                  <w:sz w:val="18"/>
                                </w:rPr>
                                <w:t>40%</w:t>
                              </w:r>
                            </w:p>
                            <w:p>
                              <w:pPr>
                                <w:spacing w:before="79"/>
                                <w:ind w:left="0" w:right="19" w:firstLine="0"/>
                                <w:jc w:val="right"/>
                                <w:rPr>
                                  <w:rFonts w:ascii="Arial"/>
                                  <w:sz w:val="18"/>
                                </w:rPr>
                              </w:pPr>
                              <w:r>
                                <w:rPr>
                                  <w:rFonts w:ascii="Arial"/>
                                  <w:spacing w:val="-5"/>
                                  <w:sz w:val="18"/>
                                </w:rPr>
                                <w:t>30%</w:t>
                              </w:r>
                            </w:p>
                            <w:p>
                              <w:pPr>
                                <w:spacing w:before="79"/>
                                <w:ind w:left="0" w:right="19" w:firstLine="0"/>
                                <w:jc w:val="right"/>
                                <w:rPr>
                                  <w:rFonts w:ascii="Arial"/>
                                  <w:sz w:val="18"/>
                                </w:rPr>
                              </w:pPr>
                              <w:r>
                                <w:rPr>
                                  <w:rFonts w:ascii="Arial"/>
                                  <w:spacing w:val="-5"/>
                                  <w:sz w:val="18"/>
                                </w:rPr>
                                <w:t>20%</w:t>
                              </w:r>
                            </w:p>
                            <w:p>
                              <w:pPr>
                                <w:spacing w:before="79"/>
                                <w:ind w:left="0" w:right="19" w:firstLine="0"/>
                                <w:jc w:val="right"/>
                                <w:rPr>
                                  <w:rFonts w:ascii="Arial"/>
                                  <w:sz w:val="18"/>
                                </w:rPr>
                              </w:pPr>
                              <w:r>
                                <w:rPr>
                                  <w:rFonts w:ascii="Arial"/>
                                  <w:spacing w:val="-5"/>
                                  <w:sz w:val="18"/>
                                </w:rPr>
                                <w:t>10%</w:t>
                              </w:r>
                            </w:p>
                            <w:p>
                              <w:pPr>
                                <w:spacing w:before="77"/>
                                <w:ind w:left="0" w:right="18" w:firstLine="0"/>
                                <w:jc w:val="right"/>
                                <w:rPr>
                                  <w:rFonts w:ascii="Arial"/>
                                  <w:sz w:val="18"/>
                                </w:rPr>
                              </w:pPr>
                              <w:r>
                                <w:rPr>
                                  <w:rFonts w:ascii="Arial"/>
                                  <w:spacing w:val="-5"/>
                                  <w:sz w:val="18"/>
                                </w:rPr>
                                <w:t>0%</w:t>
                              </w:r>
                            </w:p>
                          </w:txbxContent>
                        </wps:txbx>
                        <wps:bodyPr wrap="square" lIns="0" tIns="0" rIns="0" bIns="0" rtlCol="0">
                          <a:noAutofit/>
                        </wps:bodyPr>
                      </wps:wsp>
                      <wps:wsp>
                        <wps:cNvPr id="954" name="Textbox 954"/>
                        <wps:cNvSpPr txBox="1"/>
                        <wps:spPr>
                          <a:xfrm>
                            <a:off x="3614928" y="365074"/>
                            <a:ext cx="685165" cy="247015"/>
                          </a:xfrm>
                          <a:prstGeom prst="rect">
                            <a:avLst/>
                          </a:prstGeom>
                        </wps:spPr>
                        <wps:txbx>
                          <w:txbxContent>
                            <w:p>
                              <w:pPr>
                                <w:spacing w:line="196" w:lineRule="exact" w:before="0"/>
                                <w:ind w:left="696" w:right="0" w:firstLine="0"/>
                                <w:jc w:val="left"/>
                                <w:rPr>
                                  <w:rFonts w:ascii="Century Gothic"/>
                                  <w:sz w:val="18"/>
                                </w:rPr>
                              </w:pPr>
                              <w:r>
                                <w:rPr>
                                  <w:rFonts w:ascii="Century Gothic"/>
                                  <w:spacing w:val="-5"/>
                                  <w:w w:val="105"/>
                                  <w:sz w:val="18"/>
                                </w:rPr>
                                <w:t>62%</w:t>
                              </w:r>
                            </w:p>
                            <w:p>
                              <w:pPr>
                                <w:tabs>
                                  <w:tab w:pos="307" w:val="left" w:leader="none"/>
                                </w:tabs>
                                <w:spacing w:line="192" w:lineRule="exact" w:before="0"/>
                                <w:ind w:left="0" w:right="0" w:firstLine="0"/>
                                <w:jc w:val="left"/>
                                <w:rPr>
                                  <w:rFonts w:ascii="Arial"/>
                                  <w:sz w:val="18"/>
                                </w:rPr>
                              </w:pPr>
                              <w:r>
                                <w:rPr>
                                  <w:rFonts w:ascii="Times New Roman"/>
                                  <w:sz w:val="18"/>
                                  <w:u w:val="single" w:color="D9D9D9"/>
                                </w:rPr>
                                <w:tab/>
                              </w:r>
                              <w:r>
                                <w:rPr>
                                  <w:rFonts w:ascii="Arial"/>
                                  <w:spacing w:val="-5"/>
                                  <w:sz w:val="18"/>
                                  <w:u w:val="single" w:color="D9D9D9"/>
                                </w:rPr>
                                <w:t>55%</w:t>
                              </w:r>
                              <w:r>
                                <w:rPr>
                                  <w:rFonts w:ascii="Arial"/>
                                  <w:spacing w:val="40"/>
                                  <w:sz w:val="18"/>
                                  <w:u w:val="single" w:color="D9D9D9"/>
                                </w:rPr>
                                <w:t> </w:t>
                              </w:r>
                            </w:p>
                          </w:txbxContent>
                        </wps:txbx>
                        <wps:bodyPr wrap="square" lIns="0" tIns="0" rIns="0" bIns="0" rtlCol="0">
                          <a:noAutofit/>
                        </wps:bodyPr>
                      </wps:wsp>
                      <wps:wsp>
                        <wps:cNvPr id="955" name="Textbox 955"/>
                        <wps:cNvSpPr txBox="1"/>
                        <wps:spPr>
                          <a:xfrm>
                            <a:off x="4679782" y="301518"/>
                            <a:ext cx="490220" cy="207010"/>
                          </a:xfrm>
                          <a:prstGeom prst="rect">
                            <a:avLst/>
                          </a:prstGeom>
                        </wps:spPr>
                        <wps:txbx>
                          <w:txbxContent>
                            <w:p>
                              <w:pPr>
                                <w:spacing w:line="216" w:lineRule="auto" w:before="0"/>
                                <w:ind w:left="0" w:right="0" w:firstLine="0"/>
                                <w:jc w:val="left"/>
                                <w:rPr>
                                  <w:rFonts w:ascii="Century Gothic"/>
                                  <w:position w:val="-11"/>
                                  <w:sz w:val="18"/>
                                </w:rPr>
                              </w:pPr>
                              <w:r>
                                <w:rPr>
                                  <w:rFonts w:ascii="Arial"/>
                                  <w:sz w:val="18"/>
                                </w:rPr>
                                <w:t>65%</w:t>
                              </w:r>
                              <w:r>
                                <w:rPr>
                                  <w:rFonts w:ascii="Arial"/>
                                  <w:spacing w:val="-23"/>
                                  <w:sz w:val="18"/>
                                </w:rPr>
                                <w:t> </w:t>
                              </w:r>
                              <w:r>
                                <w:rPr>
                                  <w:rFonts w:ascii="Century Gothic"/>
                                  <w:spacing w:val="-5"/>
                                  <w:position w:val="-11"/>
                                  <w:sz w:val="18"/>
                                </w:rPr>
                                <w:t>61%</w:t>
                              </w:r>
                            </w:p>
                          </w:txbxContent>
                        </wps:txbx>
                        <wps:bodyPr wrap="square" lIns="0" tIns="0" rIns="0" bIns="0" rtlCol="0">
                          <a:noAutofit/>
                        </wps:bodyPr>
                      </wps:wsp>
                      <wps:wsp>
                        <wps:cNvPr id="956" name="Textbox 956"/>
                        <wps:cNvSpPr txBox="1"/>
                        <wps:spPr>
                          <a:xfrm>
                            <a:off x="5549484" y="326901"/>
                            <a:ext cx="491490" cy="139700"/>
                          </a:xfrm>
                          <a:prstGeom prst="rect">
                            <a:avLst/>
                          </a:prstGeom>
                        </wps:spPr>
                        <wps:txbx>
                          <w:txbxContent>
                            <w:p>
                              <w:pPr>
                                <w:spacing w:line="219" w:lineRule="exact" w:before="0"/>
                                <w:ind w:left="0" w:right="0" w:firstLine="0"/>
                                <w:jc w:val="left"/>
                                <w:rPr>
                                  <w:rFonts w:ascii="Century Gothic"/>
                                  <w:position w:val="1"/>
                                  <w:sz w:val="18"/>
                                </w:rPr>
                              </w:pPr>
                              <w:r>
                                <w:rPr>
                                  <w:rFonts w:ascii="Arial"/>
                                  <w:sz w:val="18"/>
                                </w:rPr>
                                <w:t>63%</w:t>
                              </w:r>
                              <w:r>
                                <w:rPr>
                                  <w:rFonts w:ascii="Arial"/>
                                  <w:spacing w:val="-21"/>
                                  <w:sz w:val="18"/>
                                </w:rPr>
                                <w:t> </w:t>
                              </w:r>
                              <w:r>
                                <w:rPr>
                                  <w:rFonts w:ascii="Century Gothic"/>
                                  <w:spacing w:val="-5"/>
                                  <w:position w:val="1"/>
                                  <w:sz w:val="18"/>
                                </w:rPr>
                                <w:t>64%</w:t>
                              </w:r>
                            </w:p>
                          </w:txbxContent>
                        </wps:txbx>
                        <wps:bodyPr wrap="square" lIns="0" tIns="0" rIns="0" bIns="0" rtlCol="0">
                          <a:noAutofit/>
                        </wps:bodyPr>
                      </wps:wsp>
                      <wps:wsp>
                        <wps:cNvPr id="957" name="Textbox 957"/>
                        <wps:cNvSpPr txBox="1"/>
                        <wps:spPr>
                          <a:xfrm>
                            <a:off x="3947300" y="1741999"/>
                            <a:ext cx="1957070" cy="370205"/>
                          </a:xfrm>
                          <a:prstGeom prst="rect">
                            <a:avLst/>
                          </a:prstGeom>
                        </wps:spPr>
                        <wps:txbx>
                          <w:txbxContent>
                            <w:p>
                              <w:pPr>
                                <w:tabs>
                                  <w:tab w:pos="1391" w:val="left" w:leader="none"/>
                                  <w:tab w:pos="2741" w:val="left" w:leader="none"/>
                                </w:tabs>
                                <w:spacing w:line="201" w:lineRule="exact" w:before="0"/>
                                <w:ind w:left="0" w:right="0" w:firstLine="0"/>
                                <w:jc w:val="left"/>
                                <w:rPr>
                                  <w:rFonts w:ascii="Arial"/>
                                  <w:sz w:val="18"/>
                                </w:rPr>
                              </w:pPr>
                              <w:r>
                                <w:rPr>
                                  <w:rFonts w:ascii="Arial"/>
                                  <w:spacing w:val="-5"/>
                                  <w:sz w:val="18"/>
                                </w:rPr>
                                <w:t>Sep</w:t>
                              </w:r>
                              <w:r>
                                <w:rPr>
                                  <w:rFonts w:ascii="Arial"/>
                                  <w:sz w:val="18"/>
                                </w:rPr>
                                <w:tab/>
                              </w:r>
                              <w:r>
                                <w:rPr>
                                  <w:rFonts w:ascii="Arial"/>
                                  <w:spacing w:val="-5"/>
                                  <w:sz w:val="18"/>
                                </w:rPr>
                                <w:t>Oct</w:t>
                              </w:r>
                              <w:r>
                                <w:rPr>
                                  <w:rFonts w:ascii="Arial"/>
                                  <w:sz w:val="18"/>
                                </w:rPr>
                                <w:tab/>
                              </w:r>
                              <w:r>
                                <w:rPr>
                                  <w:rFonts w:ascii="Arial"/>
                                  <w:spacing w:val="-5"/>
                                  <w:sz w:val="18"/>
                                </w:rPr>
                                <w:t>Nov</w:t>
                              </w:r>
                            </w:p>
                            <w:p>
                              <w:pPr>
                                <w:tabs>
                                  <w:tab w:pos="1737" w:val="left" w:leader="none"/>
                                </w:tabs>
                                <w:spacing w:before="174"/>
                                <w:ind w:left="683" w:right="0" w:firstLine="0"/>
                                <w:jc w:val="left"/>
                                <w:rPr>
                                  <w:rFonts w:ascii="Arial"/>
                                  <w:sz w:val="18"/>
                                </w:rPr>
                              </w:pPr>
                              <w:r>
                                <w:rPr>
                                  <w:rFonts w:ascii="Arial"/>
                                  <w:spacing w:val="-2"/>
                                  <w:sz w:val="18"/>
                                </w:rPr>
                                <w:t>Beverage</w:t>
                              </w:r>
                              <w:r>
                                <w:rPr>
                                  <w:rFonts w:ascii="Arial"/>
                                  <w:sz w:val="18"/>
                                </w:rPr>
                                <w:tab/>
                              </w:r>
                              <w:r>
                                <w:rPr>
                                  <w:rFonts w:ascii="Arial"/>
                                  <w:spacing w:val="-4"/>
                                  <w:sz w:val="18"/>
                                </w:rPr>
                                <w:t>Food</w:t>
                              </w:r>
                            </w:p>
                          </w:txbxContent>
                        </wps:txbx>
                        <wps:bodyPr wrap="square" lIns="0" tIns="0" rIns="0" bIns="0" rtlCol="0">
                          <a:noAutofit/>
                        </wps:bodyPr>
                      </wps:wsp>
                    </wpg:wgp>
                  </a:graphicData>
                </a:graphic>
              </wp:anchor>
            </w:drawing>
          </mc:Choice>
          <mc:Fallback>
            <w:pict>
              <v:group style="position:absolute;margin-left:53.639999pt;margin-top:13.027422pt;width:501.4pt;height:176.2pt;mso-position-horizontal-relative:page;mso-position-vertical-relative:paragraph;z-index:-15642624;mso-wrap-distance-left:0;mso-wrap-distance-right:0" id="docshapegroup560" coordorigin="1073,261" coordsize="10028,3524">
                <v:shape style="position:absolute;left:3585;top:927;width:1313;height:1316" id="docshape561" coordorigin="3586,928" coordsize="1313,1316" path="m3586,2243l3586,928,3662,930,3738,936,3812,947,3885,962,3956,981,4026,1003,4094,1029,4160,1059,4224,1093,4286,1129,4346,1169,4403,1213,4458,1259,4511,1308,4561,1360,4607,1414,4651,1471,4692,1531,4729,1593,4764,1657,4794,1723,4821,1791,4845,1861,4864,1932,4880,2006,4891,2080,4898,2157,3586,2243xe" filled="true" fillcolor="#b66c30" stroked="false">
                  <v:path arrowok="t"/>
                  <v:fill type="solid"/>
                </v:shape>
                <v:shape style="position:absolute;left:2271;top:2156;width:2630;height:1403" id="docshape562" coordorigin="2272,2157" coordsize="2630,1403" path="m3600,3559l3526,3557,3453,3552,3381,3543,3311,3529,3241,3513,3173,3492,3107,3468,3042,3440,2979,3410,2918,3375,2859,3338,2802,3298,2747,3255,2695,3209,2645,3160,2598,3109,2553,3055,2511,2999,2473,2941,2437,2880,2404,2818,2375,2753,2349,2686,2327,2618,2308,2548,2293,2477,2282,2404,2275,2329,2272,2245,2272,2203,2275,2161,3586,2243,4898,2157,4901,2231,4900,2305,4895,2378,4885,2450,4872,2520,4855,2590,4835,2657,4811,2724,4784,2789,4753,2852,4719,2913,4682,2972,4642,3029,4599,3083,4553,3136,4504,3186,4453,3233,4400,3278,4344,3319,4285,3358,4225,3394,4162,3427,4098,3456,4031,3482,3963,3504,3893,3523,3822,3538,3749,3549,3674,3556,3600,3559xe" filled="true" fillcolor="#d27e39" stroked="false">
                  <v:path arrowok="t"/>
                  <v:fill type="solid"/>
                </v:shape>
                <v:shape style="position:absolute;left:2271;top:2156;width:2630;height:1403" id="docshape563" coordorigin="2272,2157" coordsize="2630,1403" path="m4898,2157l4901,2231,4900,2305,4895,2378,4885,2450,4872,2520,4855,2590,4835,2657,4811,2724,4784,2789,4753,2852,4719,2913,4682,2972,4642,3029,4599,3083,4553,3136,4504,3186,4453,3233,4400,3278,4344,3319,4285,3358,4225,3394,4162,3427,4098,3456,4031,3482,3963,3504,3893,3523,3822,3538,3749,3549,3674,3556,3600,3559,3526,3557,3453,3552,3381,3543,3311,3529,3241,3513,3173,3492,3107,3468,3042,3440,2979,3410,2918,3375,2859,3338,2802,3298,2747,3255,2695,3209,2645,3160,2598,3109,2553,3055,2511,2999,2473,2941,2437,2880,2404,2818,2375,2753,2349,2686,2327,2618,2308,2548,2293,2477,2282,2404,2275,2329,2272,2245,2272,2203,2275,2161,3586,2243,4898,2157xe" filled="false" stroked="true" strokeweight="1.44pt" strokecolor="#ffffff">
                  <v:path arrowok="t"/>
                  <v:stroke dashstyle="solid"/>
                </v:shape>
                <v:shape style="position:absolute;left:2275;top:2106;width:1311;height:137" id="docshape564" coordorigin="2275,2106" coordsize="1311,137" path="m3586,2243l2275,2161,2276,2147,2277,2120,2278,2106,3586,2243xe" filled="true" fillcolor="#eb8f42" stroked="false">
                  <v:path arrowok="t"/>
                  <v:fill type="solid"/>
                </v:shape>
                <v:shape style="position:absolute;left:2275;top:2106;width:1311;height:137" id="docshape565" coordorigin="2275,2106" coordsize="1311,137" path="m2275,2161l2276,2147,2276,2134,2277,2120,2278,2106,3586,2243,2275,2161xe" filled="false" stroked="true" strokeweight="1.44pt" strokecolor="#ffffff">
                  <v:path arrowok="t"/>
                  <v:stroke dashstyle="solid"/>
                </v:shape>
                <v:shape style="position:absolute;left:2277;top:1726;width:1308;height:516" id="docshape566" coordorigin="2278,1727" coordsize="1308,516" path="m3586,2243l2278,2106,2289,2028,2304,1951,2324,1875,2348,1800,2376,1727,3586,2243xe" filled="true" fillcolor="#f8a46d" stroked="false">
                  <v:path arrowok="t"/>
                  <v:fill type="solid"/>
                </v:shape>
                <v:shape style="position:absolute;left:2277;top:1726;width:1308;height:516" id="docshape567" coordorigin="2278,1727" coordsize="1308,516" path="m2278,2106l2289,2028,2304,1951,2324,1875,2348,1800,2376,1727,3586,2243,2278,2106xe" filled="false" stroked="true" strokeweight="1.44pt" strokecolor="#ffffff">
                  <v:path arrowok="t"/>
                  <v:stroke dashstyle="solid"/>
                </v:shape>
                <v:shape style="position:absolute;left:2376;top:1496;width:1210;height:747" id="docshape568" coordorigin="2376,1497" coordsize="1210,747" path="m3586,2243l2376,1727,2404,1667,2434,1608,2467,1551,2503,1497,3586,2243xe" filled="true" fillcolor="#f8bd9e" stroked="false">
                  <v:path arrowok="t"/>
                  <v:fill type="solid"/>
                </v:shape>
                <v:shape style="position:absolute;left:2376;top:1496;width:1210;height:747" id="docshape569" coordorigin="2376,1497" coordsize="1210,747" path="m2376,1727l2404,1667,2434,1608,2467,1551,2503,1497,3586,2243,2376,1727xe" filled="false" stroked="true" strokeweight="1.44pt" strokecolor="#ffffff">
                  <v:path arrowok="t"/>
                  <v:stroke dashstyle="solid"/>
                </v:shape>
                <v:shape style="position:absolute;left:2503;top:927;width:1083;height:1316" id="docshape570" coordorigin="2503,928" coordsize="1083,1316" path="m3586,2243l2503,1497,2548,1435,2596,1377,2647,1322,2701,1270,2758,1222,2817,1177,2878,1135,2942,1097,3007,1062,3075,1031,3144,1004,3215,981,3287,962,3360,947,3434,937,3510,930,3586,928,3586,2243xe" filled="true" fillcolor="#fad2c1" stroked="false">
                  <v:path arrowok="t"/>
                  <v:fill type="solid"/>
                </v:shape>
                <v:shape style="position:absolute;left:2503;top:927;width:1083;height:1316" id="docshape571" coordorigin="2503,928" coordsize="1083,1316" path="m2503,1497l2548,1435,2596,1377,2647,1322,2701,1270,2758,1222,2817,1177,2878,1135,2942,1097,3007,1062,3075,1031,3144,1004,3215,981,3287,962,3360,947,3434,937,3510,930,3586,928,3586,2243,2503,1497xe" filled="false" stroked="true" strokeweight="1.44pt" strokecolor="#ffffff">
                  <v:path arrowok="t"/>
                  <v:stroke dashstyle="solid"/>
                </v:shape>
                <v:shape style="position:absolute;left:2020;top:2134;width:255;height:269" id="docshape572" coordorigin="2021,2135" coordsize="255,269" path="m2275,2135l2110,2404,2021,2404e" filled="false" stroked="true" strokeweight=".72pt" strokecolor="#a6a6a6">
                  <v:path arrowok="t"/>
                  <v:stroke dashstyle="solid"/>
                </v:shape>
                <v:shape style="position:absolute;left:2104;top:1914;width:209;height:3" id="docshape573" coordorigin="2105,1914" coordsize="209,3" path="m2314,1914l2194,1917,2105,1917e" filled="false" stroked="true" strokeweight=".72pt" strokecolor="#a6a6a6">
                  <v:path arrowok="t"/>
                  <v:stroke dashstyle="solid"/>
                </v:shape>
                <v:shape style="position:absolute;left:2220;top:1251;width:214;height:358" id="docshape574" coordorigin="2220,1252" coordsize="214,358" path="m2434,1609l2309,1252,2220,1252e" filled="false" stroked="true" strokeweight=".72pt" strokecolor="#a6a6a6">
                  <v:path arrowok="t"/>
                  <v:stroke dashstyle="solid"/>
                </v:shape>
                <v:rect style="position:absolute;left:1080;top:296;width:5012;height:3480" id="docshape575" filled="false" stroked="true" strokeweight=".72pt" strokecolor="#d9d9d9">
                  <v:stroke dashstyle="solid"/>
                </v:rect>
                <v:shape style="position:absolute;left:6765;top:1182;width:4107;height:1426" id="docshape576" coordorigin="6766,1182" coordsize="4107,1426" path="m6766,2608l7102,2608m7409,2608l7490,2608m7798,2608l8470,2608m8777,2608l8861,2608m9168,2608l9840,2608m10147,2608l10229,2608m10536,2608l10872,2608m6766,2322l7102,2322m7409,2322l7490,2322m7798,2322l8470,2322m8777,2322l8861,2322m9168,2322l9840,2322m10147,2322l10229,2322m10536,2322l10872,2322m6766,2037l7102,2037m7409,2037l7490,2037m7798,2037l8470,2037m8777,2037l8861,2037m9168,2037l9840,2037m10147,2037l10229,2037m10536,2037l10872,2037m8777,1751l8861,1751m9168,1751l9840,1751m10147,1751l10229,1751m7798,1751l8470,1751m7409,1751l7490,1751m6766,1751l7102,1751m10536,1751l10872,1751m8777,1465l8861,1465m9168,1465l9840,1465m10147,1465l10229,1465m7409,1465l7490,1465m7798,1465l8470,1465m6766,1465l7102,1465m10536,1465l10872,1465m7798,1182l8470,1182m8777,1182l8861,1182m9168,1182l9840,1182m10147,1182l10229,1182m10536,1182l10872,1182e" filled="false" stroked="true" strokeweight=".72pt" strokecolor="#d9d9d9">
                  <v:path arrowok="t"/>
                  <v:stroke dashstyle="solid"/>
                </v:shape>
                <v:line style="position:absolute" from="6766,897" to="10872,897" stroked="true" strokeweight=".72pt" strokecolor="#d9d9d9">
                  <v:stroke dashstyle="solid"/>
                </v:line>
                <v:shape style="position:absolute;left:7101;top:1028;width:3046;height:1865" id="docshape577" coordorigin="7102,1029" coordsize="3046,1865" path="m7409,1314l7102,1314,7102,2893,7409,2893,7409,1314xm8777,1029l8470,1029,8470,2893,8777,2893,8777,1029xm10147,1086l9840,1086,9840,2893,10147,2893,10147,1086xe" filled="true" fillcolor="#db843c" stroked="false">
                  <v:path arrowok="t"/>
                  <v:fill type="solid"/>
                </v:shape>
                <v:shape style="position:absolute;left:7490;top:1078;width:3046;height:1815" id="docshape578" coordorigin="7490,1079" coordsize="3046,1815" path="m7798,1139l7490,1139,7490,2893,7798,2893,7798,1139xm9168,1153l8861,1153,8861,2893,9168,2893,9168,1153xm10536,1079l10229,1079,10229,2893,10536,2893,10536,1079xe" filled="true" fillcolor="#f8b590" stroked="false">
                  <v:path arrowok="t"/>
                  <v:fill type="solid"/>
                </v:shape>
                <v:line style="position:absolute" from="6766,2893" to="10872,2893" stroked="true" strokeweight=".72pt" strokecolor="#d9d9d9">
                  <v:stroke dashstyle="solid"/>
                </v:line>
                <v:rect style="position:absolute;left:7845;top:3447;width:89;height:89" id="docshape579" filled="true" fillcolor="#db843c" stroked="false">
                  <v:fill type="solid"/>
                </v:rect>
                <v:rect style="position:absolute;left:8899;top:3447;width:92;height:89" id="docshape580" filled="true" fillcolor="#f8b590" stroked="false">
                  <v:fill type="solid"/>
                </v:rect>
                <v:rect style="position:absolute;left:6120;top:267;width:4973;height:3504" id="docshape581" filled="false" stroked="true" strokeweight=".72pt" strokecolor="#d9d9d9">
                  <v:stroke dashstyle="solid"/>
                </v:rect>
                <v:shape style="position:absolute;left:2601;top:452;width:1985;height:223" type="#_x0000_t202" id="docshape582" filled="false" stroked="false">
                  <v:textbox inset="0,0,0,0">
                    <w:txbxContent>
                      <w:p>
                        <w:pPr>
                          <w:spacing w:line="223" w:lineRule="exact" w:before="0"/>
                          <w:ind w:left="0" w:right="0" w:firstLine="0"/>
                          <w:jc w:val="left"/>
                          <w:rPr>
                            <w:rFonts w:ascii="Arial"/>
                            <w:b/>
                            <w:sz w:val="20"/>
                          </w:rPr>
                        </w:pPr>
                        <w:r>
                          <w:rPr>
                            <w:rFonts w:ascii="Arial"/>
                            <w:b/>
                            <w:sz w:val="20"/>
                          </w:rPr>
                          <w:t>Revenue</w:t>
                        </w:r>
                        <w:r>
                          <w:rPr>
                            <w:rFonts w:ascii="Arial"/>
                            <w:b/>
                            <w:spacing w:val="-11"/>
                            <w:sz w:val="20"/>
                          </w:rPr>
                          <w:t> </w:t>
                        </w:r>
                        <w:r>
                          <w:rPr>
                            <w:rFonts w:ascii="Arial"/>
                            <w:b/>
                            <w:spacing w:val="-2"/>
                            <w:sz w:val="20"/>
                          </w:rPr>
                          <w:t>Breakdown</w:t>
                        </w:r>
                      </w:p>
                    </w:txbxContent>
                  </v:textbox>
                  <w10:wrap type="none"/>
                </v:shape>
                <v:shape style="position:absolute;left:6715;top:423;width:3800;height:223" type="#_x0000_t202" id="docshape583" filled="false" stroked="false">
                  <v:textbox inset="0,0,0,0">
                    <w:txbxContent>
                      <w:p>
                        <w:pPr>
                          <w:spacing w:line="223" w:lineRule="exact" w:before="0"/>
                          <w:ind w:left="0" w:right="0" w:firstLine="0"/>
                          <w:jc w:val="left"/>
                          <w:rPr>
                            <w:rFonts w:ascii="Arial"/>
                            <w:b/>
                            <w:sz w:val="20"/>
                          </w:rPr>
                        </w:pPr>
                        <w:r>
                          <w:rPr>
                            <w:rFonts w:ascii="Arial"/>
                            <w:b/>
                            <w:sz w:val="20"/>
                          </w:rPr>
                          <w:t>Food</w:t>
                        </w:r>
                        <w:r>
                          <w:rPr>
                            <w:rFonts w:ascii="Arial"/>
                            <w:b/>
                            <w:spacing w:val="-8"/>
                            <w:sz w:val="20"/>
                          </w:rPr>
                          <w:t> </w:t>
                        </w:r>
                        <w:r>
                          <w:rPr>
                            <w:rFonts w:ascii="Arial"/>
                            <w:b/>
                            <w:sz w:val="20"/>
                          </w:rPr>
                          <w:t>and</w:t>
                        </w:r>
                        <w:r>
                          <w:rPr>
                            <w:rFonts w:ascii="Arial"/>
                            <w:b/>
                            <w:spacing w:val="-7"/>
                            <w:sz w:val="20"/>
                          </w:rPr>
                          <w:t> </w:t>
                        </w:r>
                        <w:r>
                          <w:rPr>
                            <w:rFonts w:ascii="Arial"/>
                            <w:b/>
                            <w:sz w:val="20"/>
                          </w:rPr>
                          <w:t>Beverage</w:t>
                        </w:r>
                        <w:r>
                          <w:rPr>
                            <w:rFonts w:ascii="Arial"/>
                            <w:b/>
                            <w:spacing w:val="-7"/>
                            <w:sz w:val="20"/>
                          </w:rPr>
                          <w:t> </w:t>
                        </w:r>
                        <w:r>
                          <w:rPr>
                            <w:rFonts w:ascii="Arial"/>
                            <w:b/>
                            <w:sz w:val="20"/>
                          </w:rPr>
                          <w:t>Gross</w:t>
                        </w:r>
                        <w:r>
                          <w:rPr>
                            <w:rFonts w:ascii="Arial"/>
                            <w:b/>
                            <w:spacing w:val="-5"/>
                            <w:sz w:val="20"/>
                          </w:rPr>
                          <w:t> </w:t>
                        </w:r>
                        <w:r>
                          <w:rPr>
                            <w:rFonts w:ascii="Arial"/>
                            <w:b/>
                            <w:sz w:val="20"/>
                          </w:rPr>
                          <w:t>Profit</w:t>
                        </w:r>
                        <w:r>
                          <w:rPr>
                            <w:rFonts w:ascii="Arial"/>
                            <w:b/>
                            <w:spacing w:val="-8"/>
                            <w:sz w:val="20"/>
                          </w:rPr>
                          <w:t> </w:t>
                        </w:r>
                        <w:r>
                          <w:rPr>
                            <w:rFonts w:ascii="Arial"/>
                            <w:b/>
                            <w:spacing w:val="-2"/>
                            <w:sz w:val="20"/>
                          </w:rPr>
                          <w:t>Margin</w:t>
                        </w:r>
                      </w:p>
                    </w:txbxContent>
                  </v:textbox>
                  <w10:wrap type="none"/>
                </v:shape>
                <v:shape style="position:absolute;left:1465;top:921;width:744;height:1697" type="#_x0000_t202" id="docshape584" filled="false" stroked="false">
                  <v:textbox inset="0,0,0,0">
                    <w:txbxContent>
                      <w:p>
                        <w:pPr>
                          <w:spacing w:line="178" w:lineRule="exact" w:before="0"/>
                          <w:ind w:left="266" w:right="0" w:firstLine="0"/>
                          <w:jc w:val="left"/>
                          <w:rPr>
                            <w:rFonts w:ascii="Arial"/>
                            <w:b/>
                            <w:sz w:val="16"/>
                          </w:rPr>
                        </w:pPr>
                        <w:r>
                          <w:rPr>
                            <w:rFonts w:ascii="Arial"/>
                            <w:b/>
                            <w:spacing w:val="-5"/>
                            <w:sz w:val="16"/>
                          </w:rPr>
                          <w:t>DSC</w:t>
                        </w:r>
                      </w:p>
                      <w:p>
                        <w:pPr>
                          <w:spacing w:before="0"/>
                          <w:ind w:left="321" w:right="13" w:hanging="175"/>
                          <w:jc w:val="left"/>
                          <w:rPr>
                            <w:rFonts w:ascii="Arial"/>
                            <w:b/>
                            <w:sz w:val="16"/>
                          </w:rPr>
                        </w:pPr>
                        <w:r>
                          <w:rPr>
                            <w:rFonts w:ascii="Arial"/>
                            <w:b/>
                            <w:spacing w:val="-2"/>
                            <w:sz w:val="16"/>
                          </w:rPr>
                          <w:t>$20,776 </w:t>
                        </w:r>
                        <w:r>
                          <w:rPr>
                            <w:rFonts w:ascii="Arial"/>
                            <w:b/>
                            <w:spacing w:val="-6"/>
                            <w:sz w:val="16"/>
                          </w:rPr>
                          <w:t>3%</w:t>
                        </w:r>
                      </w:p>
                      <w:p>
                        <w:pPr>
                          <w:spacing w:line="183" w:lineRule="exact" w:before="113"/>
                          <w:ind w:left="129" w:right="0" w:firstLine="0"/>
                          <w:jc w:val="left"/>
                          <w:rPr>
                            <w:rFonts w:ascii="Arial"/>
                            <w:b/>
                            <w:sz w:val="16"/>
                          </w:rPr>
                        </w:pPr>
                        <w:r>
                          <w:rPr>
                            <w:rFonts w:ascii="Arial"/>
                            <w:b/>
                            <w:spacing w:val="-2"/>
                            <w:sz w:val="16"/>
                          </w:rPr>
                          <w:t>Other</w:t>
                        </w:r>
                      </w:p>
                      <w:p>
                        <w:pPr>
                          <w:spacing w:before="0"/>
                          <w:ind w:left="227" w:right="107" w:hanging="175"/>
                          <w:jc w:val="left"/>
                          <w:rPr>
                            <w:rFonts w:ascii="Arial"/>
                            <w:b/>
                            <w:sz w:val="16"/>
                          </w:rPr>
                        </w:pPr>
                        <w:r>
                          <w:rPr>
                            <w:rFonts w:ascii="Arial"/>
                            <w:b/>
                            <w:spacing w:val="-2"/>
                            <w:sz w:val="16"/>
                          </w:rPr>
                          <w:t>$31,109 </w:t>
                        </w:r>
                        <w:r>
                          <w:rPr>
                            <w:rFonts w:ascii="Arial"/>
                            <w:b/>
                            <w:spacing w:val="-6"/>
                            <w:sz w:val="16"/>
                          </w:rPr>
                          <w:t>5%</w:t>
                        </w:r>
                      </w:p>
                      <w:p>
                        <w:pPr>
                          <w:spacing w:before="118"/>
                          <w:ind w:left="150" w:right="107" w:hanging="151"/>
                          <w:jc w:val="left"/>
                          <w:rPr>
                            <w:rFonts w:ascii="Arial"/>
                            <w:b/>
                            <w:sz w:val="16"/>
                          </w:rPr>
                        </w:pPr>
                        <w:r>
                          <w:rPr>
                            <w:rFonts w:ascii="Arial"/>
                            <w:b/>
                            <w:spacing w:val="-2"/>
                            <w:sz w:val="16"/>
                          </w:rPr>
                          <w:t>Sailing </w:t>
                        </w:r>
                        <w:r>
                          <w:rPr>
                            <w:rFonts w:ascii="Arial"/>
                            <w:b/>
                            <w:spacing w:val="-6"/>
                            <w:sz w:val="16"/>
                          </w:rPr>
                          <w:t>1%</w:t>
                        </w:r>
                      </w:p>
                    </w:txbxContent>
                  </v:textbox>
                  <w10:wrap type="none"/>
                </v:shape>
                <v:shape style="position:absolute;left:2622;top:1197;width:970;height:546" type="#_x0000_t202" id="docshape585" filled="false" stroked="false">
                  <v:textbox inset="0,0,0,0">
                    <w:txbxContent>
                      <w:p>
                        <w:pPr>
                          <w:spacing w:line="178" w:lineRule="exact" w:before="0"/>
                          <w:ind w:left="0" w:right="18" w:firstLine="0"/>
                          <w:jc w:val="center"/>
                          <w:rPr>
                            <w:rFonts w:ascii="Arial"/>
                            <w:b/>
                            <w:sz w:val="16"/>
                          </w:rPr>
                        </w:pPr>
                        <w:r>
                          <w:rPr>
                            <w:rFonts w:ascii="Arial"/>
                            <w:b/>
                            <w:spacing w:val="-2"/>
                            <w:sz w:val="16"/>
                          </w:rPr>
                          <w:t>Membership</w:t>
                        </w:r>
                      </w:p>
                      <w:p>
                        <w:pPr>
                          <w:spacing w:before="0"/>
                          <w:ind w:left="16" w:right="33" w:firstLine="0"/>
                          <w:jc w:val="center"/>
                          <w:rPr>
                            <w:rFonts w:ascii="Arial"/>
                            <w:b/>
                            <w:sz w:val="16"/>
                          </w:rPr>
                        </w:pPr>
                        <w:r>
                          <w:rPr>
                            <w:rFonts w:ascii="Arial"/>
                            <w:b/>
                            <w:spacing w:val="-2"/>
                            <w:sz w:val="16"/>
                          </w:rPr>
                          <w:t>$100,488 </w:t>
                        </w:r>
                        <w:r>
                          <w:rPr>
                            <w:rFonts w:ascii="Arial"/>
                            <w:b/>
                            <w:spacing w:val="-4"/>
                            <w:sz w:val="16"/>
                          </w:rPr>
                          <w:t>15%</w:t>
                        </w:r>
                      </w:p>
                    </w:txbxContent>
                  </v:textbox>
                  <w10:wrap type="none"/>
                </v:shape>
                <v:shape style="position:absolute;left:3782;top:1149;width:721;height:1098" type="#_x0000_t202" id="docshape586" filled="false" stroked="false">
                  <v:textbox inset="0,0,0,0">
                    <w:txbxContent>
                      <w:p>
                        <w:pPr>
                          <w:spacing w:line="240" w:lineRule="auto" w:before="0"/>
                          <w:ind w:left="0" w:right="18" w:hanging="2"/>
                          <w:jc w:val="center"/>
                          <w:rPr>
                            <w:rFonts w:ascii="Arial"/>
                            <w:b/>
                            <w:sz w:val="16"/>
                          </w:rPr>
                        </w:pPr>
                        <w:r>
                          <w:rPr>
                            <w:rFonts w:ascii="Arial"/>
                            <w:b/>
                            <w:spacing w:val="-2"/>
                            <w:sz w:val="16"/>
                          </w:rPr>
                          <w:t>Marina, </w:t>
                        </w:r>
                        <w:r>
                          <w:rPr>
                            <w:rFonts w:ascii="Arial"/>
                            <w:b/>
                            <w:sz w:val="16"/>
                          </w:rPr>
                          <w:t>Hstand</w:t>
                        </w:r>
                        <w:r>
                          <w:rPr>
                            <w:rFonts w:ascii="Arial"/>
                            <w:b/>
                            <w:spacing w:val="-12"/>
                            <w:sz w:val="16"/>
                          </w:rPr>
                          <w:t> </w:t>
                        </w:r>
                        <w:r>
                          <w:rPr>
                            <w:rFonts w:ascii="Arial"/>
                            <w:b/>
                            <w:sz w:val="16"/>
                          </w:rPr>
                          <w:t>&amp; </w:t>
                        </w:r>
                        <w:r>
                          <w:rPr>
                            <w:rFonts w:ascii="Arial"/>
                            <w:b/>
                            <w:spacing w:val="-4"/>
                            <w:sz w:val="16"/>
                          </w:rPr>
                          <w:t>OTB</w:t>
                        </w:r>
                      </w:p>
                      <w:p>
                        <w:pPr>
                          <w:spacing w:line="181" w:lineRule="exact" w:before="0"/>
                          <w:ind w:left="0" w:right="20" w:firstLine="0"/>
                          <w:jc w:val="center"/>
                          <w:rPr>
                            <w:rFonts w:ascii="Arial"/>
                            <w:b/>
                            <w:sz w:val="16"/>
                          </w:rPr>
                        </w:pPr>
                        <w:r>
                          <w:rPr>
                            <w:rFonts w:ascii="Arial"/>
                            <w:b/>
                            <w:spacing w:val="-2"/>
                            <w:sz w:val="16"/>
                          </w:rPr>
                          <w:t>Storage</w:t>
                        </w:r>
                      </w:p>
                      <w:p>
                        <w:pPr>
                          <w:spacing w:before="0"/>
                          <w:ind w:left="2" w:right="20" w:firstLine="0"/>
                          <w:jc w:val="center"/>
                          <w:rPr>
                            <w:rFonts w:ascii="Arial"/>
                            <w:b/>
                            <w:sz w:val="16"/>
                          </w:rPr>
                        </w:pPr>
                        <w:r>
                          <w:rPr>
                            <w:rFonts w:ascii="Arial"/>
                            <w:b/>
                            <w:spacing w:val="-2"/>
                            <w:sz w:val="16"/>
                          </w:rPr>
                          <w:t>$156,239 </w:t>
                        </w:r>
                        <w:r>
                          <w:rPr>
                            <w:rFonts w:ascii="Arial"/>
                            <w:b/>
                            <w:spacing w:val="-4"/>
                            <w:sz w:val="16"/>
                          </w:rPr>
                          <w:t>24%</w:t>
                        </w:r>
                      </w:p>
                    </w:txbxContent>
                  </v:textbox>
                  <w10:wrap type="none"/>
                </v:shape>
                <v:shape style="position:absolute;left:3355;top:2599;width:688;height:547" type="#_x0000_t202" id="docshape587" filled="false" stroked="false">
                  <v:textbox inset="0,0,0,0">
                    <w:txbxContent>
                      <w:p>
                        <w:pPr>
                          <w:spacing w:line="178" w:lineRule="exact" w:before="0"/>
                          <w:ind w:left="7" w:right="0" w:firstLine="0"/>
                          <w:jc w:val="left"/>
                          <w:rPr>
                            <w:rFonts w:ascii="Arial"/>
                            <w:b/>
                            <w:sz w:val="16"/>
                          </w:rPr>
                        </w:pPr>
                        <w:r>
                          <w:rPr>
                            <w:rFonts w:ascii="Arial"/>
                            <w:b/>
                            <w:spacing w:val="-2"/>
                            <w:sz w:val="16"/>
                          </w:rPr>
                          <w:t>Catering</w:t>
                        </w:r>
                      </w:p>
                      <w:p>
                        <w:pPr>
                          <w:spacing w:before="0"/>
                          <w:ind w:left="172" w:right="17" w:hanging="173"/>
                          <w:jc w:val="left"/>
                          <w:rPr>
                            <w:rFonts w:ascii="Arial"/>
                            <w:b/>
                            <w:sz w:val="16"/>
                          </w:rPr>
                        </w:pPr>
                        <w:r>
                          <w:rPr>
                            <w:rFonts w:ascii="Arial"/>
                            <w:b/>
                            <w:spacing w:val="-2"/>
                            <w:sz w:val="16"/>
                          </w:rPr>
                          <w:t>$339,541 </w:t>
                        </w:r>
                        <w:r>
                          <w:rPr>
                            <w:rFonts w:ascii="Arial"/>
                            <w:b/>
                            <w:spacing w:val="-4"/>
                            <w:sz w:val="16"/>
                          </w:rPr>
                          <w:t>52%</w:t>
                        </w:r>
                      </w:p>
                    </w:txbxContent>
                  </v:textbox>
                  <w10:wrap type="none"/>
                </v:shape>
                <v:shape style="position:absolute;left:6248;top:790;width:383;height:2199" type="#_x0000_t202" id="docshape588" filled="false" stroked="false">
                  <v:textbox inset="0,0,0,0">
                    <w:txbxContent>
                      <w:p>
                        <w:pPr>
                          <w:spacing w:line="201" w:lineRule="exact" w:before="0"/>
                          <w:ind w:left="0" w:right="19" w:firstLine="0"/>
                          <w:jc w:val="right"/>
                          <w:rPr>
                            <w:rFonts w:ascii="Arial"/>
                            <w:sz w:val="18"/>
                          </w:rPr>
                        </w:pPr>
                        <w:r>
                          <w:rPr>
                            <w:rFonts w:ascii="Arial"/>
                            <w:spacing w:val="-5"/>
                            <w:sz w:val="18"/>
                          </w:rPr>
                          <w:t>70%</w:t>
                        </w:r>
                      </w:p>
                      <w:p>
                        <w:pPr>
                          <w:spacing w:before="79"/>
                          <w:ind w:left="0" w:right="19" w:firstLine="0"/>
                          <w:jc w:val="right"/>
                          <w:rPr>
                            <w:rFonts w:ascii="Arial"/>
                            <w:sz w:val="18"/>
                          </w:rPr>
                        </w:pPr>
                        <w:r>
                          <w:rPr>
                            <w:rFonts w:ascii="Arial"/>
                            <w:spacing w:val="-5"/>
                            <w:sz w:val="18"/>
                          </w:rPr>
                          <w:t>60%</w:t>
                        </w:r>
                      </w:p>
                      <w:p>
                        <w:pPr>
                          <w:spacing w:before="76"/>
                          <w:ind w:left="0" w:right="19" w:firstLine="0"/>
                          <w:jc w:val="right"/>
                          <w:rPr>
                            <w:rFonts w:ascii="Arial"/>
                            <w:sz w:val="18"/>
                          </w:rPr>
                        </w:pPr>
                        <w:r>
                          <w:rPr>
                            <w:rFonts w:ascii="Arial"/>
                            <w:spacing w:val="-5"/>
                            <w:sz w:val="18"/>
                          </w:rPr>
                          <w:t>50%</w:t>
                        </w:r>
                      </w:p>
                      <w:p>
                        <w:pPr>
                          <w:spacing w:before="79"/>
                          <w:ind w:left="0" w:right="19" w:firstLine="0"/>
                          <w:jc w:val="right"/>
                          <w:rPr>
                            <w:rFonts w:ascii="Arial"/>
                            <w:sz w:val="18"/>
                          </w:rPr>
                        </w:pPr>
                        <w:r>
                          <w:rPr>
                            <w:rFonts w:ascii="Arial"/>
                            <w:spacing w:val="-5"/>
                            <w:sz w:val="18"/>
                          </w:rPr>
                          <w:t>40%</w:t>
                        </w:r>
                      </w:p>
                      <w:p>
                        <w:pPr>
                          <w:spacing w:before="79"/>
                          <w:ind w:left="0" w:right="19" w:firstLine="0"/>
                          <w:jc w:val="right"/>
                          <w:rPr>
                            <w:rFonts w:ascii="Arial"/>
                            <w:sz w:val="18"/>
                          </w:rPr>
                        </w:pPr>
                        <w:r>
                          <w:rPr>
                            <w:rFonts w:ascii="Arial"/>
                            <w:spacing w:val="-5"/>
                            <w:sz w:val="18"/>
                          </w:rPr>
                          <w:t>30%</w:t>
                        </w:r>
                      </w:p>
                      <w:p>
                        <w:pPr>
                          <w:spacing w:before="79"/>
                          <w:ind w:left="0" w:right="19" w:firstLine="0"/>
                          <w:jc w:val="right"/>
                          <w:rPr>
                            <w:rFonts w:ascii="Arial"/>
                            <w:sz w:val="18"/>
                          </w:rPr>
                        </w:pPr>
                        <w:r>
                          <w:rPr>
                            <w:rFonts w:ascii="Arial"/>
                            <w:spacing w:val="-5"/>
                            <w:sz w:val="18"/>
                          </w:rPr>
                          <w:t>20%</w:t>
                        </w:r>
                      </w:p>
                      <w:p>
                        <w:pPr>
                          <w:spacing w:before="79"/>
                          <w:ind w:left="0" w:right="19" w:firstLine="0"/>
                          <w:jc w:val="right"/>
                          <w:rPr>
                            <w:rFonts w:ascii="Arial"/>
                            <w:sz w:val="18"/>
                          </w:rPr>
                        </w:pPr>
                        <w:r>
                          <w:rPr>
                            <w:rFonts w:ascii="Arial"/>
                            <w:spacing w:val="-5"/>
                            <w:sz w:val="18"/>
                          </w:rPr>
                          <w:t>10%</w:t>
                        </w:r>
                      </w:p>
                      <w:p>
                        <w:pPr>
                          <w:spacing w:before="77"/>
                          <w:ind w:left="0" w:right="18" w:firstLine="0"/>
                          <w:jc w:val="right"/>
                          <w:rPr>
                            <w:rFonts w:ascii="Arial"/>
                            <w:sz w:val="18"/>
                          </w:rPr>
                        </w:pPr>
                        <w:r>
                          <w:rPr>
                            <w:rFonts w:ascii="Arial"/>
                            <w:spacing w:val="-5"/>
                            <w:sz w:val="18"/>
                          </w:rPr>
                          <w:t>0%</w:t>
                        </w:r>
                      </w:p>
                    </w:txbxContent>
                  </v:textbox>
                  <w10:wrap type="none"/>
                </v:shape>
                <v:shape style="position:absolute;left:6765;top:835;width:1079;height:389" type="#_x0000_t202" id="docshape589" filled="false" stroked="false">
                  <v:textbox inset="0,0,0,0">
                    <w:txbxContent>
                      <w:p>
                        <w:pPr>
                          <w:spacing w:line="196" w:lineRule="exact" w:before="0"/>
                          <w:ind w:left="696" w:right="0" w:firstLine="0"/>
                          <w:jc w:val="left"/>
                          <w:rPr>
                            <w:rFonts w:ascii="Century Gothic"/>
                            <w:sz w:val="18"/>
                          </w:rPr>
                        </w:pPr>
                        <w:r>
                          <w:rPr>
                            <w:rFonts w:ascii="Century Gothic"/>
                            <w:spacing w:val="-5"/>
                            <w:w w:val="105"/>
                            <w:sz w:val="18"/>
                          </w:rPr>
                          <w:t>62%</w:t>
                        </w:r>
                      </w:p>
                      <w:p>
                        <w:pPr>
                          <w:tabs>
                            <w:tab w:pos="307" w:val="left" w:leader="none"/>
                          </w:tabs>
                          <w:spacing w:line="192" w:lineRule="exact" w:before="0"/>
                          <w:ind w:left="0" w:right="0" w:firstLine="0"/>
                          <w:jc w:val="left"/>
                          <w:rPr>
                            <w:rFonts w:ascii="Arial"/>
                            <w:sz w:val="18"/>
                          </w:rPr>
                        </w:pPr>
                        <w:r>
                          <w:rPr>
                            <w:rFonts w:ascii="Times New Roman"/>
                            <w:sz w:val="18"/>
                            <w:u w:val="single" w:color="D9D9D9"/>
                          </w:rPr>
                          <w:tab/>
                        </w:r>
                        <w:r>
                          <w:rPr>
                            <w:rFonts w:ascii="Arial"/>
                            <w:spacing w:val="-5"/>
                            <w:sz w:val="18"/>
                            <w:u w:val="single" w:color="D9D9D9"/>
                          </w:rPr>
                          <w:t>55%</w:t>
                        </w:r>
                        <w:r>
                          <w:rPr>
                            <w:rFonts w:ascii="Arial"/>
                            <w:spacing w:val="40"/>
                            <w:sz w:val="18"/>
                            <w:u w:val="single" w:color="D9D9D9"/>
                          </w:rPr>
                          <w:t> </w:t>
                        </w:r>
                      </w:p>
                    </w:txbxContent>
                  </v:textbox>
                  <w10:wrap type="none"/>
                </v:shape>
                <v:shape style="position:absolute;left:8442;top:735;width:772;height:326" type="#_x0000_t202" id="docshape590" filled="false" stroked="false">
                  <v:textbox inset="0,0,0,0">
                    <w:txbxContent>
                      <w:p>
                        <w:pPr>
                          <w:spacing w:line="216" w:lineRule="auto" w:before="0"/>
                          <w:ind w:left="0" w:right="0" w:firstLine="0"/>
                          <w:jc w:val="left"/>
                          <w:rPr>
                            <w:rFonts w:ascii="Century Gothic"/>
                            <w:position w:val="-11"/>
                            <w:sz w:val="18"/>
                          </w:rPr>
                        </w:pPr>
                        <w:r>
                          <w:rPr>
                            <w:rFonts w:ascii="Arial"/>
                            <w:sz w:val="18"/>
                          </w:rPr>
                          <w:t>65%</w:t>
                        </w:r>
                        <w:r>
                          <w:rPr>
                            <w:rFonts w:ascii="Arial"/>
                            <w:spacing w:val="-23"/>
                            <w:sz w:val="18"/>
                          </w:rPr>
                          <w:t> </w:t>
                        </w:r>
                        <w:r>
                          <w:rPr>
                            <w:rFonts w:ascii="Century Gothic"/>
                            <w:spacing w:val="-5"/>
                            <w:position w:val="-11"/>
                            <w:sz w:val="18"/>
                          </w:rPr>
                          <w:t>61%</w:t>
                        </w:r>
                      </w:p>
                    </w:txbxContent>
                  </v:textbox>
                  <w10:wrap type="none"/>
                </v:shape>
                <v:shape style="position:absolute;left:9812;top:775;width:774;height:220" type="#_x0000_t202" id="docshape591" filled="false" stroked="false">
                  <v:textbox inset="0,0,0,0">
                    <w:txbxContent>
                      <w:p>
                        <w:pPr>
                          <w:spacing w:line="219" w:lineRule="exact" w:before="0"/>
                          <w:ind w:left="0" w:right="0" w:firstLine="0"/>
                          <w:jc w:val="left"/>
                          <w:rPr>
                            <w:rFonts w:ascii="Century Gothic"/>
                            <w:position w:val="1"/>
                            <w:sz w:val="18"/>
                          </w:rPr>
                        </w:pPr>
                        <w:r>
                          <w:rPr>
                            <w:rFonts w:ascii="Arial"/>
                            <w:sz w:val="18"/>
                          </w:rPr>
                          <w:t>63%</w:t>
                        </w:r>
                        <w:r>
                          <w:rPr>
                            <w:rFonts w:ascii="Arial"/>
                            <w:spacing w:val="-21"/>
                            <w:sz w:val="18"/>
                          </w:rPr>
                          <w:t> </w:t>
                        </w:r>
                        <w:r>
                          <w:rPr>
                            <w:rFonts w:ascii="Century Gothic"/>
                            <w:spacing w:val="-5"/>
                            <w:position w:val="1"/>
                            <w:sz w:val="18"/>
                          </w:rPr>
                          <w:t>64%</w:t>
                        </w:r>
                      </w:p>
                    </w:txbxContent>
                  </v:textbox>
                  <w10:wrap type="none"/>
                </v:shape>
                <v:shape style="position:absolute;left:7289;top:3003;width:3082;height:583" type="#_x0000_t202" id="docshape592" filled="false" stroked="false">
                  <v:textbox inset="0,0,0,0">
                    <w:txbxContent>
                      <w:p>
                        <w:pPr>
                          <w:tabs>
                            <w:tab w:pos="1391" w:val="left" w:leader="none"/>
                            <w:tab w:pos="2741" w:val="left" w:leader="none"/>
                          </w:tabs>
                          <w:spacing w:line="201" w:lineRule="exact" w:before="0"/>
                          <w:ind w:left="0" w:right="0" w:firstLine="0"/>
                          <w:jc w:val="left"/>
                          <w:rPr>
                            <w:rFonts w:ascii="Arial"/>
                            <w:sz w:val="18"/>
                          </w:rPr>
                        </w:pPr>
                        <w:r>
                          <w:rPr>
                            <w:rFonts w:ascii="Arial"/>
                            <w:spacing w:val="-5"/>
                            <w:sz w:val="18"/>
                          </w:rPr>
                          <w:t>Sep</w:t>
                        </w:r>
                        <w:r>
                          <w:rPr>
                            <w:rFonts w:ascii="Arial"/>
                            <w:sz w:val="18"/>
                          </w:rPr>
                          <w:tab/>
                        </w:r>
                        <w:r>
                          <w:rPr>
                            <w:rFonts w:ascii="Arial"/>
                            <w:spacing w:val="-5"/>
                            <w:sz w:val="18"/>
                          </w:rPr>
                          <w:t>Oct</w:t>
                        </w:r>
                        <w:r>
                          <w:rPr>
                            <w:rFonts w:ascii="Arial"/>
                            <w:sz w:val="18"/>
                          </w:rPr>
                          <w:tab/>
                        </w:r>
                        <w:r>
                          <w:rPr>
                            <w:rFonts w:ascii="Arial"/>
                            <w:spacing w:val="-5"/>
                            <w:sz w:val="18"/>
                          </w:rPr>
                          <w:t>Nov</w:t>
                        </w:r>
                      </w:p>
                      <w:p>
                        <w:pPr>
                          <w:tabs>
                            <w:tab w:pos="1737" w:val="left" w:leader="none"/>
                          </w:tabs>
                          <w:spacing w:before="174"/>
                          <w:ind w:left="683" w:right="0" w:firstLine="0"/>
                          <w:jc w:val="left"/>
                          <w:rPr>
                            <w:rFonts w:ascii="Arial"/>
                            <w:sz w:val="18"/>
                          </w:rPr>
                        </w:pPr>
                        <w:r>
                          <w:rPr>
                            <w:rFonts w:ascii="Arial"/>
                            <w:spacing w:val="-2"/>
                            <w:sz w:val="18"/>
                          </w:rPr>
                          <w:t>Beverage</w:t>
                        </w:r>
                        <w:r>
                          <w:rPr>
                            <w:rFonts w:ascii="Arial"/>
                            <w:sz w:val="18"/>
                          </w:rPr>
                          <w:tab/>
                        </w:r>
                        <w:r>
                          <w:rPr>
                            <w:rFonts w:ascii="Arial"/>
                            <w:spacing w:val="-4"/>
                            <w:sz w:val="18"/>
                          </w:rPr>
                          <w:t>Food</w:t>
                        </w:r>
                      </w:p>
                    </w:txbxContent>
                  </v:textbox>
                  <w10:wrap type="none"/>
                </v:shape>
                <w10:wrap type="topAndBottom"/>
              </v:group>
            </w:pict>
          </mc:Fallback>
        </mc:AlternateContent>
      </w:r>
      <w:r>
        <w:rPr>
          <w:rFonts w:ascii="Arial"/>
          <w:sz w:val="20"/>
        </w:rPr>
        <w:t>Please</w:t>
      </w:r>
      <w:r>
        <w:rPr>
          <w:rFonts w:ascii="Arial"/>
          <w:spacing w:val="-7"/>
          <w:sz w:val="20"/>
        </w:rPr>
        <w:t> </w:t>
      </w:r>
      <w:r>
        <w:rPr>
          <w:rFonts w:ascii="Arial"/>
          <w:sz w:val="20"/>
        </w:rPr>
        <w:t>refer</w:t>
      </w:r>
      <w:r>
        <w:rPr>
          <w:rFonts w:ascii="Arial"/>
          <w:spacing w:val="-3"/>
          <w:sz w:val="20"/>
        </w:rPr>
        <w:t> </w:t>
      </w:r>
      <w:r>
        <w:rPr>
          <w:rFonts w:ascii="Arial"/>
          <w:sz w:val="20"/>
        </w:rPr>
        <w:t>to</w:t>
      </w:r>
      <w:r>
        <w:rPr>
          <w:rFonts w:ascii="Arial"/>
          <w:spacing w:val="-5"/>
          <w:sz w:val="20"/>
        </w:rPr>
        <w:t> </w:t>
      </w:r>
      <w:r>
        <w:rPr>
          <w:rFonts w:ascii="Arial"/>
          <w:sz w:val="20"/>
        </w:rPr>
        <w:t>the</w:t>
      </w:r>
      <w:r>
        <w:rPr>
          <w:rFonts w:ascii="Arial"/>
          <w:spacing w:val="-3"/>
          <w:sz w:val="20"/>
        </w:rPr>
        <w:t> </w:t>
      </w:r>
      <w:r>
        <w:rPr>
          <w:rFonts w:ascii="Arial"/>
          <w:sz w:val="20"/>
        </w:rPr>
        <w:t>below</w:t>
      </w:r>
      <w:r>
        <w:rPr>
          <w:rFonts w:ascii="Arial"/>
          <w:spacing w:val="-5"/>
          <w:sz w:val="20"/>
        </w:rPr>
        <w:t> </w:t>
      </w:r>
      <w:r>
        <w:rPr>
          <w:rFonts w:ascii="Arial"/>
          <w:sz w:val="20"/>
        </w:rPr>
        <w:t>chart</w:t>
      </w:r>
      <w:r>
        <w:rPr>
          <w:rFonts w:ascii="Arial"/>
          <w:spacing w:val="-7"/>
          <w:sz w:val="20"/>
        </w:rPr>
        <w:t> </w:t>
      </w:r>
      <w:r>
        <w:rPr>
          <w:rFonts w:ascii="Arial"/>
          <w:sz w:val="20"/>
        </w:rPr>
        <w:t>for</w:t>
      </w:r>
      <w:r>
        <w:rPr>
          <w:rFonts w:ascii="Arial"/>
          <w:spacing w:val="-3"/>
          <w:sz w:val="20"/>
        </w:rPr>
        <w:t> </w:t>
      </w:r>
      <w:r>
        <w:rPr>
          <w:rFonts w:ascii="Arial"/>
          <w:sz w:val="20"/>
        </w:rPr>
        <w:t>the</w:t>
      </w:r>
      <w:r>
        <w:rPr>
          <w:rFonts w:ascii="Arial"/>
          <w:spacing w:val="-5"/>
          <w:sz w:val="20"/>
        </w:rPr>
        <w:t> </w:t>
      </w:r>
      <w:r>
        <w:rPr>
          <w:rFonts w:ascii="Arial"/>
          <w:sz w:val="20"/>
        </w:rPr>
        <w:t>total</w:t>
      </w:r>
      <w:r>
        <w:rPr>
          <w:rFonts w:ascii="Arial"/>
          <w:spacing w:val="-6"/>
          <w:sz w:val="20"/>
        </w:rPr>
        <w:t> </w:t>
      </w:r>
      <w:r>
        <w:rPr>
          <w:rFonts w:ascii="Arial"/>
          <w:sz w:val="20"/>
        </w:rPr>
        <w:t>revenue</w:t>
      </w:r>
      <w:r>
        <w:rPr>
          <w:rFonts w:ascii="Arial"/>
          <w:spacing w:val="-3"/>
          <w:sz w:val="20"/>
        </w:rPr>
        <w:t> </w:t>
      </w:r>
      <w:r>
        <w:rPr>
          <w:rFonts w:ascii="Arial"/>
          <w:sz w:val="20"/>
        </w:rPr>
        <w:t>breakdown</w:t>
      </w:r>
      <w:r>
        <w:rPr>
          <w:rFonts w:ascii="Arial"/>
          <w:spacing w:val="-6"/>
          <w:sz w:val="20"/>
        </w:rPr>
        <w:t> </w:t>
      </w:r>
      <w:r>
        <w:rPr>
          <w:rFonts w:ascii="Arial"/>
          <w:sz w:val="20"/>
        </w:rPr>
        <w:t>and</w:t>
      </w:r>
      <w:r>
        <w:rPr>
          <w:rFonts w:ascii="Arial"/>
          <w:spacing w:val="-6"/>
          <w:sz w:val="20"/>
        </w:rPr>
        <w:t> </w:t>
      </w:r>
      <w:r>
        <w:rPr>
          <w:rFonts w:ascii="Arial"/>
          <w:sz w:val="20"/>
        </w:rPr>
        <w:t>food</w:t>
      </w:r>
      <w:r>
        <w:rPr>
          <w:rFonts w:ascii="Arial"/>
          <w:spacing w:val="-3"/>
          <w:sz w:val="20"/>
        </w:rPr>
        <w:t> </w:t>
      </w:r>
      <w:r>
        <w:rPr>
          <w:rFonts w:ascii="Arial"/>
          <w:sz w:val="20"/>
        </w:rPr>
        <w:t>&amp;</w:t>
      </w:r>
      <w:r>
        <w:rPr>
          <w:rFonts w:ascii="Arial"/>
          <w:spacing w:val="-5"/>
          <w:sz w:val="20"/>
        </w:rPr>
        <w:t> </w:t>
      </w:r>
      <w:r>
        <w:rPr>
          <w:rFonts w:ascii="Arial"/>
          <w:sz w:val="20"/>
        </w:rPr>
        <w:t>beverage</w:t>
      </w:r>
      <w:r>
        <w:rPr>
          <w:rFonts w:ascii="Arial"/>
          <w:spacing w:val="-5"/>
          <w:sz w:val="20"/>
        </w:rPr>
        <w:t> </w:t>
      </w:r>
      <w:r>
        <w:rPr>
          <w:rFonts w:ascii="Arial"/>
          <w:spacing w:val="-2"/>
          <w:sz w:val="20"/>
        </w:rPr>
        <w:t>margin.</w:t>
      </w:r>
    </w:p>
    <w:p>
      <w:pPr>
        <w:pStyle w:val="BodyText"/>
        <w:rPr>
          <w:sz w:val="20"/>
        </w:rPr>
      </w:pPr>
    </w:p>
    <w:p>
      <w:pPr>
        <w:pStyle w:val="BodyText"/>
        <w:spacing w:before="132"/>
        <w:rPr>
          <w:sz w:val="20"/>
        </w:rPr>
      </w:pPr>
    </w:p>
    <w:p>
      <w:pPr>
        <w:spacing w:before="0" w:after="35"/>
        <w:ind w:left="87" w:right="0" w:firstLine="0"/>
        <w:jc w:val="left"/>
        <w:rPr>
          <w:rFonts w:ascii="Arial"/>
          <w:b/>
          <w:sz w:val="20"/>
        </w:rPr>
      </w:pPr>
      <w:r>
        <w:rPr>
          <w:rFonts w:ascii="Arial"/>
          <w:b/>
          <w:sz w:val="20"/>
        </w:rPr>
        <w:t>Revenue</w:t>
      </w:r>
      <w:r>
        <w:rPr>
          <w:rFonts w:ascii="Arial"/>
          <w:b/>
          <w:spacing w:val="-11"/>
          <w:sz w:val="20"/>
        </w:rPr>
        <w:t> </w:t>
      </w:r>
      <w:r>
        <w:rPr>
          <w:rFonts w:ascii="Arial"/>
          <w:b/>
          <w:spacing w:val="-2"/>
          <w:sz w:val="20"/>
        </w:rPr>
        <w:t>Breakdown</w:t>
      </w:r>
    </w:p>
    <w:tbl>
      <w:tblPr>
        <w:tblW w:w="0" w:type="auto"/>
        <w:jc w:val="left"/>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2409"/>
        <w:gridCol w:w="2267"/>
        <w:gridCol w:w="2267"/>
      </w:tblGrid>
      <w:tr>
        <w:trPr>
          <w:trHeight w:val="270" w:hRule="atLeast"/>
        </w:trPr>
        <w:tc>
          <w:tcPr>
            <w:tcW w:w="3115" w:type="dxa"/>
            <w:shd w:val="clear" w:color="auto" w:fill="FAD3B4"/>
          </w:tcPr>
          <w:p>
            <w:pPr>
              <w:pStyle w:val="TableParagraph"/>
              <w:spacing w:before="0"/>
              <w:jc w:val="left"/>
              <w:rPr>
                <w:rFonts w:ascii="Times New Roman"/>
                <w:sz w:val="18"/>
              </w:rPr>
            </w:pPr>
          </w:p>
        </w:tc>
        <w:tc>
          <w:tcPr>
            <w:tcW w:w="2409" w:type="dxa"/>
            <w:shd w:val="clear" w:color="auto" w:fill="FAD3B4"/>
          </w:tcPr>
          <w:p>
            <w:pPr>
              <w:pStyle w:val="TableParagraph"/>
              <w:spacing w:before="2"/>
              <w:ind w:left="7"/>
              <w:jc w:val="center"/>
              <w:rPr>
                <w:rFonts w:ascii="Arial"/>
                <w:b/>
                <w:sz w:val="20"/>
              </w:rPr>
            </w:pPr>
            <w:r>
              <w:rPr>
                <w:rFonts w:ascii="Arial"/>
                <w:b/>
                <w:sz w:val="20"/>
              </w:rPr>
              <w:t>Actual</w:t>
            </w:r>
            <w:r>
              <w:rPr>
                <w:rFonts w:ascii="Arial"/>
                <w:b/>
                <w:spacing w:val="-8"/>
                <w:sz w:val="20"/>
              </w:rPr>
              <w:t> </w:t>
            </w:r>
            <w:r>
              <w:rPr>
                <w:rFonts w:ascii="Arial"/>
                <w:b/>
                <w:spacing w:val="-10"/>
                <w:sz w:val="20"/>
              </w:rPr>
              <w:t>$</w:t>
            </w:r>
          </w:p>
        </w:tc>
        <w:tc>
          <w:tcPr>
            <w:tcW w:w="2267" w:type="dxa"/>
            <w:shd w:val="clear" w:color="auto" w:fill="FAD3B4"/>
          </w:tcPr>
          <w:p>
            <w:pPr>
              <w:pStyle w:val="TableParagraph"/>
              <w:spacing w:before="2"/>
              <w:ind w:left="12" w:right="3"/>
              <w:jc w:val="center"/>
              <w:rPr>
                <w:rFonts w:ascii="Arial"/>
                <w:b/>
                <w:sz w:val="20"/>
              </w:rPr>
            </w:pPr>
            <w:r>
              <w:rPr>
                <w:rFonts w:ascii="Arial"/>
                <w:b/>
                <w:sz w:val="20"/>
              </w:rPr>
              <w:t>Budget</w:t>
            </w:r>
            <w:r>
              <w:rPr>
                <w:rFonts w:ascii="Arial"/>
                <w:b/>
                <w:spacing w:val="-7"/>
                <w:sz w:val="20"/>
              </w:rPr>
              <w:t> </w:t>
            </w:r>
            <w:r>
              <w:rPr>
                <w:rFonts w:ascii="Arial"/>
                <w:b/>
                <w:spacing w:val="-10"/>
                <w:sz w:val="20"/>
              </w:rPr>
              <w:t>$</w:t>
            </w:r>
          </w:p>
        </w:tc>
        <w:tc>
          <w:tcPr>
            <w:tcW w:w="2267" w:type="dxa"/>
            <w:shd w:val="clear" w:color="auto" w:fill="FAD3B4"/>
          </w:tcPr>
          <w:p>
            <w:pPr>
              <w:pStyle w:val="TableParagraph"/>
              <w:spacing w:before="2"/>
              <w:ind w:left="12" w:right="2"/>
              <w:jc w:val="center"/>
              <w:rPr>
                <w:rFonts w:ascii="Arial"/>
                <w:b/>
                <w:sz w:val="20"/>
              </w:rPr>
            </w:pPr>
            <w:r>
              <w:rPr>
                <w:rFonts w:ascii="Arial"/>
                <w:b/>
                <w:sz w:val="20"/>
              </w:rPr>
              <w:t>Variance</w:t>
            </w:r>
            <w:r>
              <w:rPr>
                <w:rFonts w:ascii="Arial"/>
                <w:b/>
                <w:spacing w:val="-12"/>
                <w:sz w:val="20"/>
              </w:rPr>
              <w:t> </w:t>
            </w:r>
            <w:r>
              <w:rPr>
                <w:rFonts w:ascii="Arial"/>
                <w:b/>
                <w:spacing w:val="-10"/>
                <w:sz w:val="20"/>
              </w:rPr>
              <w:t>$</w:t>
            </w:r>
          </w:p>
        </w:tc>
      </w:tr>
      <w:tr>
        <w:trPr>
          <w:trHeight w:val="263" w:hRule="atLeast"/>
        </w:trPr>
        <w:tc>
          <w:tcPr>
            <w:tcW w:w="3115" w:type="dxa"/>
            <w:shd w:val="clear" w:color="auto" w:fill="FAD3B4"/>
          </w:tcPr>
          <w:p>
            <w:pPr>
              <w:pStyle w:val="TableParagraph"/>
              <w:spacing w:line="229" w:lineRule="exact" w:before="0"/>
              <w:ind w:left="107"/>
              <w:jc w:val="left"/>
              <w:rPr>
                <w:rFonts w:ascii="Arial"/>
                <w:sz w:val="20"/>
              </w:rPr>
            </w:pPr>
            <w:r>
              <w:rPr>
                <w:rFonts w:ascii="Arial"/>
                <w:spacing w:val="-2"/>
                <w:sz w:val="20"/>
              </w:rPr>
              <w:t>Catering</w:t>
            </w:r>
          </w:p>
        </w:tc>
        <w:tc>
          <w:tcPr>
            <w:tcW w:w="2409" w:type="dxa"/>
          </w:tcPr>
          <w:p>
            <w:pPr>
              <w:pStyle w:val="TableParagraph"/>
              <w:spacing w:line="229" w:lineRule="exact" w:before="0"/>
              <w:ind w:left="7" w:right="3"/>
              <w:jc w:val="center"/>
              <w:rPr>
                <w:rFonts w:ascii="Arial"/>
                <w:sz w:val="20"/>
              </w:rPr>
            </w:pPr>
            <w:r>
              <w:rPr>
                <w:rFonts w:ascii="Arial"/>
                <w:spacing w:val="-2"/>
                <w:sz w:val="20"/>
              </w:rPr>
              <w:t>339,541</w:t>
            </w:r>
          </w:p>
        </w:tc>
        <w:tc>
          <w:tcPr>
            <w:tcW w:w="2267" w:type="dxa"/>
          </w:tcPr>
          <w:p>
            <w:pPr>
              <w:pStyle w:val="TableParagraph"/>
              <w:spacing w:line="229" w:lineRule="exact" w:before="0"/>
              <w:ind w:left="12" w:right="7"/>
              <w:jc w:val="center"/>
              <w:rPr>
                <w:rFonts w:ascii="Arial"/>
                <w:sz w:val="20"/>
              </w:rPr>
            </w:pPr>
            <w:r>
              <w:rPr>
                <w:rFonts w:ascii="Arial"/>
                <w:spacing w:val="-2"/>
                <w:sz w:val="20"/>
              </w:rPr>
              <w:t>335,000</w:t>
            </w:r>
          </w:p>
        </w:tc>
        <w:tc>
          <w:tcPr>
            <w:tcW w:w="2267" w:type="dxa"/>
          </w:tcPr>
          <w:p>
            <w:pPr>
              <w:pStyle w:val="TableParagraph"/>
              <w:spacing w:line="229" w:lineRule="exact" w:before="0"/>
              <w:ind w:left="12" w:right="1"/>
              <w:jc w:val="center"/>
              <w:rPr>
                <w:rFonts w:ascii="Arial"/>
                <w:sz w:val="20"/>
              </w:rPr>
            </w:pPr>
            <w:r>
              <w:rPr>
                <w:rFonts w:ascii="Arial"/>
                <w:color w:val="003300"/>
                <w:spacing w:val="-2"/>
                <w:sz w:val="20"/>
              </w:rPr>
              <w:t>4,541</w:t>
            </w:r>
          </w:p>
        </w:tc>
      </w:tr>
      <w:tr>
        <w:trPr>
          <w:trHeight w:val="263" w:hRule="atLeast"/>
        </w:trPr>
        <w:tc>
          <w:tcPr>
            <w:tcW w:w="3115" w:type="dxa"/>
            <w:shd w:val="clear" w:color="auto" w:fill="FAD3B4"/>
          </w:tcPr>
          <w:p>
            <w:pPr>
              <w:pStyle w:val="TableParagraph"/>
              <w:spacing w:line="229" w:lineRule="exact" w:before="0"/>
              <w:ind w:left="107"/>
              <w:jc w:val="left"/>
              <w:rPr>
                <w:rFonts w:ascii="Arial"/>
                <w:sz w:val="20"/>
              </w:rPr>
            </w:pPr>
            <w:r>
              <w:rPr>
                <w:rFonts w:ascii="Arial"/>
                <w:spacing w:val="-2"/>
                <w:sz w:val="20"/>
              </w:rPr>
              <w:t>Membership</w:t>
            </w:r>
          </w:p>
        </w:tc>
        <w:tc>
          <w:tcPr>
            <w:tcW w:w="2409" w:type="dxa"/>
          </w:tcPr>
          <w:p>
            <w:pPr>
              <w:pStyle w:val="TableParagraph"/>
              <w:spacing w:line="229" w:lineRule="exact" w:before="0"/>
              <w:ind w:left="7" w:right="4"/>
              <w:jc w:val="center"/>
              <w:rPr>
                <w:rFonts w:ascii="Arial"/>
                <w:sz w:val="20"/>
              </w:rPr>
            </w:pPr>
            <w:r>
              <w:rPr>
                <w:rFonts w:ascii="Arial"/>
                <w:spacing w:val="-2"/>
                <w:sz w:val="20"/>
              </w:rPr>
              <w:t>100,488</w:t>
            </w:r>
          </w:p>
        </w:tc>
        <w:tc>
          <w:tcPr>
            <w:tcW w:w="2267" w:type="dxa"/>
          </w:tcPr>
          <w:p>
            <w:pPr>
              <w:pStyle w:val="TableParagraph"/>
              <w:spacing w:line="229" w:lineRule="exact" w:before="0"/>
              <w:ind w:left="12" w:right="5"/>
              <w:jc w:val="center"/>
              <w:rPr>
                <w:rFonts w:ascii="Arial"/>
                <w:sz w:val="20"/>
              </w:rPr>
            </w:pPr>
            <w:r>
              <w:rPr>
                <w:rFonts w:ascii="Arial"/>
                <w:spacing w:val="-2"/>
                <w:sz w:val="20"/>
              </w:rPr>
              <w:t>92,930</w:t>
            </w:r>
          </w:p>
        </w:tc>
        <w:tc>
          <w:tcPr>
            <w:tcW w:w="2267" w:type="dxa"/>
          </w:tcPr>
          <w:p>
            <w:pPr>
              <w:pStyle w:val="TableParagraph"/>
              <w:spacing w:line="229" w:lineRule="exact" w:before="0"/>
              <w:ind w:left="12" w:right="1"/>
              <w:jc w:val="center"/>
              <w:rPr>
                <w:rFonts w:ascii="Arial"/>
                <w:sz w:val="20"/>
              </w:rPr>
            </w:pPr>
            <w:r>
              <w:rPr>
                <w:rFonts w:ascii="Arial"/>
                <w:color w:val="003300"/>
                <w:spacing w:val="-2"/>
                <w:sz w:val="20"/>
              </w:rPr>
              <w:t>7,558</w:t>
            </w:r>
          </w:p>
        </w:tc>
      </w:tr>
      <w:tr>
        <w:trPr>
          <w:trHeight w:val="266" w:hRule="atLeast"/>
        </w:trPr>
        <w:tc>
          <w:tcPr>
            <w:tcW w:w="3115" w:type="dxa"/>
            <w:shd w:val="clear" w:color="auto" w:fill="FAD3B4"/>
          </w:tcPr>
          <w:p>
            <w:pPr>
              <w:pStyle w:val="TableParagraph"/>
              <w:spacing w:line="229" w:lineRule="exact" w:before="0"/>
              <w:ind w:left="107"/>
              <w:jc w:val="left"/>
              <w:rPr>
                <w:rFonts w:ascii="Arial"/>
                <w:sz w:val="20"/>
              </w:rPr>
            </w:pPr>
            <w:r>
              <w:rPr>
                <w:rFonts w:ascii="Arial"/>
                <w:sz w:val="20"/>
              </w:rPr>
              <w:t>Marina,</w:t>
            </w:r>
            <w:r>
              <w:rPr>
                <w:rFonts w:ascii="Arial"/>
                <w:spacing w:val="-8"/>
                <w:sz w:val="20"/>
              </w:rPr>
              <w:t> </w:t>
            </w:r>
            <w:r>
              <w:rPr>
                <w:rFonts w:ascii="Arial"/>
                <w:sz w:val="20"/>
              </w:rPr>
              <w:t>Hstand,</w:t>
            </w:r>
            <w:r>
              <w:rPr>
                <w:rFonts w:ascii="Arial"/>
                <w:spacing w:val="-8"/>
                <w:sz w:val="20"/>
              </w:rPr>
              <w:t> </w:t>
            </w:r>
            <w:r>
              <w:rPr>
                <w:rFonts w:ascii="Arial"/>
                <w:sz w:val="20"/>
              </w:rPr>
              <w:t>OTB</w:t>
            </w:r>
            <w:r>
              <w:rPr>
                <w:rFonts w:ascii="Arial"/>
                <w:spacing w:val="-8"/>
                <w:sz w:val="20"/>
              </w:rPr>
              <w:t> </w:t>
            </w:r>
            <w:r>
              <w:rPr>
                <w:rFonts w:ascii="Arial"/>
                <w:spacing w:val="-2"/>
                <w:sz w:val="20"/>
              </w:rPr>
              <w:t>Storage</w:t>
            </w:r>
          </w:p>
        </w:tc>
        <w:tc>
          <w:tcPr>
            <w:tcW w:w="2409" w:type="dxa"/>
          </w:tcPr>
          <w:p>
            <w:pPr>
              <w:pStyle w:val="TableParagraph"/>
              <w:spacing w:line="229" w:lineRule="exact" w:before="0"/>
              <w:ind w:left="7" w:right="7"/>
              <w:jc w:val="center"/>
              <w:rPr>
                <w:rFonts w:ascii="Arial"/>
                <w:sz w:val="20"/>
              </w:rPr>
            </w:pPr>
            <w:r>
              <w:rPr>
                <w:rFonts w:ascii="Arial"/>
                <w:spacing w:val="-2"/>
                <w:sz w:val="20"/>
              </w:rPr>
              <w:t>156,239</w:t>
            </w:r>
          </w:p>
        </w:tc>
        <w:tc>
          <w:tcPr>
            <w:tcW w:w="2267" w:type="dxa"/>
          </w:tcPr>
          <w:p>
            <w:pPr>
              <w:pStyle w:val="TableParagraph"/>
              <w:spacing w:line="229" w:lineRule="exact" w:before="0"/>
              <w:ind w:left="12" w:right="11"/>
              <w:jc w:val="center"/>
              <w:rPr>
                <w:rFonts w:ascii="Arial"/>
                <w:sz w:val="20"/>
              </w:rPr>
            </w:pPr>
            <w:r>
              <w:rPr>
                <w:rFonts w:ascii="Arial"/>
                <w:spacing w:val="-2"/>
                <w:sz w:val="20"/>
              </w:rPr>
              <w:t>141,300</w:t>
            </w:r>
          </w:p>
        </w:tc>
        <w:tc>
          <w:tcPr>
            <w:tcW w:w="2267" w:type="dxa"/>
          </w:tcPr>
          <w:p>
            <w:pPr>
              <w:pStyle w:val="TableParagraph"/>
              <w:spacing w:before="16"/>
              <w:ind w:left="12" w:right="1"/>
              <w:jc w:val="center"/>
              <w:rPr>
                <w:rFonts w:ascii="Arial"/>
                <w:sz w:val="20"/>
              </w:rPr>
            </w:pPr>
            <w:r>
              <w:rPr>
                <w:rFonts w:ascii="Arial"/>
                <w:color w:val="003300"/>
                <w:spacing w:val="-2"/>
                <w:sz w:val="20"/>
              </w:rPr>
              <w:t>14,939</w:t>
            </w:r>
          </w:p>
        </w:tc>
      </w:tr>
      <w:tr>
        <w:trPr>
          <w:trHeight w:val="263" w:hRule="atLeast"/>
        </w:trPr>
        <w:tc>
          <w:tcPr>
            <w:tcW w:w="3115" w:type="dxa"/>
            <w:shd w:val="clear" w:color="auto" w:fill="FAD3B4"/>
          </w:tcPr>
          <w:p>
            <w:pPr>
              <w:pStyle w:val="TableParagraph"/>
              <w:spacing w:line="229" w:lineRule="exact" w:before="0"/>
              <w:ind w:left="107"/>
              <w:jc w:val="left"/>
              <w:rPr>
                <w:rFonts w:ascii="Arial"/>
                <w:sz w:val="20"/>
              </w:rPr>
            </w:pPr>
            <w:r>
              <w:rPr>
                <w:rFonts w:ascii="Arial"/>
                <w:spacing w:val="-2"/>
                <w:sz w:val="20"/>
              </w:rPr>
              <w:t>Sailing</w:t>
            </w:r>
          </w:p>
        </w:tc>
        <w:tc>
          <w:tcPr>
            <w:tcW w:w="2409" w:type="dxa"/>
          </w:tcPr>
          <w:p>
            <w:pPr>
              <w:pStyle w:val="TableParagraph"/>
              <w:spacing w:line="229" w:lineRule="exact" w:before="0"/>
              <w:ind w:left="7" w:right="1"/>
              <w:jc w:val="center"/>
              <w:rPr>
                <w:rFonts w:ascii="Arial"/>
                <w:sz w:val="20"/>
              </w:rPr>
            </w:pPr>
            <w:r>
              <w:rPr>
                <w:rFonts w:ascii="Arial"/>
                <w:spacing w:val="-2"/>
                <w:sz w:val="20"/>
              </w:rPr>
              <w:t>4,273</w:t>
            </w:r>
          </w:p>
        </w:tc>
        <w:tc>
          <w:tcPr>
            <w:tcW w:w="2267" w:type="dxa"/>
          </w:tcPr>
          <w:p>
            <w:pPr>
              <w:pStyle w:val="TableParagraph"/>
              <w:spacing w:line="229" w:lineRule="exact" w:before="0"/>
              <w:ind w:left="12" w:right="5"/>
              <w:jc w:val="center"/>
              <w:rPr>
                <w:rFonts w:ascii="Arial"/>
                <w:sz w:val="20"/>
              </w:rPr>
            </w:pPr>
            <w:r>
              <w:rPr>
                <w:rFonts w:ascii="Arial"/>
                <w:spacing w:val="-2"/>
                <w:sz w:val="20"/>
              </w:rPr>
              <w:t>4,000</w:t>
            </w:r>
          </w:p>
        </w:tc>
        <w:tc>
          <w:tcPr>
            <w:tcW w:w="2267" w:type="dxa"/>
          </w:tcPr>
          <w:p>
            <w:pPr>
              <w:pStyle w:val="TableParagraph"/>
              <w:spacing w:line="229" w:lineRule="exact" w:before="0"/>
              <w:ind w:left="12" w:right="1"/>
              <w:jc w:val="center"/>
              <w:rPr>
                <w:rFonts w:ascii="Arial"/>
                <w:sz w:val="20"/>
              </w:rPr>
            </w:pPr>
            <w:r>
              <w:rPr>
                <w:rFonts w:ascii="Arial"/>
                <w:color w:val="003300"/>
                <w:spacing w:val="-5"/>
                <w:sz w:val="20"/>
              </w:rPr>
              <w:t>273</w:t>
            </w:r>
          </w:p>
        </w:tc>
      </w:tr>
      <w:tr>
        <w:trPr>
          <w:trHeight w:val="263" w:hRule="atLeast"/>
        </w:trPr>
        <w:tc>
          <w:tcPr>
            <w:tcW w:w="3115" w:type="dxa"/>
            <w:shd w:val="clear" w:color="auto" w:fill="FAD3B4"/>
          </w:tcPr>
          <w:p>
            <w:pPr>
              <w:pStyle w:val="TableParagraph"/>
              <w:spacing w:line="229" w:lineRule="exact" w:before="0"/>
              <w:ind w:left="107"/>
              <w:jc w:val="left"/>
              <w:rPr>
                <w:rFonts w:ascii="Arial"/>
                <w:sz w:val="20"/>
              </w:rPr>
            </w:pPr>
            <w:r>
              <w:rPr>
                <w:rFonts w:ascii="Arial"/>
                <w:spacing w:val="-5"/>
                <w:sz w:val="20"/>
              </w:rPr>
              <w:t>DSC</w:t>
            </w:r>
          </w:p>
        </w:tc>
        <w:tc>
          <w:tcPr>
            <w:tcW w:w="2409" w:type="dxa"/>
          </w:tcPr>
          <w:p>
            <w:pPr>
              <w:pStyle w:val="TableParagraph"/>
              <w:spacing w:line="229" w:lineRule="exact" w:before="0"/>
              <w:ind w:left="7" w:right="2"/>
              <w:jc w:val="center"/>
              <w:rPr>
                <w:rFonts w:ascii="Arial"/>
                <w:sz w:val="20"/>
              </w:rPr>
            </w:pPr>
            <w:r>
              <w:rPr>
                <w:rFonts w:ascii="Arial"/>
                <w:spacing w:val="-2"/>
                <w:sz w:val="20"/>
              </w:rPr>
              <w:t>20,776</w:t>
            </w:r>
          </w:p>
        </w:tc>
        <w:tc>
          <w:tcPr>
            <w:tcW w:w="2267" w:type="dxa"/>
          </w:tcPr>
          <w:p>
            <w:pPr>
              <w:pStyle w:val="TableParagraph"/>
              <w:spacing w:line="229" w:lineRule="exact" w:before="0"/>
              <w:ind w:left="12" w:right="5"/>
              <w:jc w:val="center"/>
              <w:rPr>
                <w:rFonts w:ascii="Arial"/>
                <w:sz w:val="20"/>
              </w:rPr>
            </w:pPr>
            <w:r>
              <w:rPr>
                <w:rFonts w:ascii="Arial"/>
                <w:spacing w:val="-2"/>
                <w:sz w:val="20"/>
              </w:rPr>
              <w:t>13,775</w:t>
            </w:r>
          </w:p>
        </w:tc>
        <w:tc>
          <w:tcPr>
            <w:tcW w:w="2267" w:type="dxa"/>
          </w:tcPr>
          <w:p>
            <w:pPr>
              <w:pStyle w:val="TableParagraph"/>
              <w:spacing w:line="229" w:lineRule="exact" w:before="0"/>
              <w:ind w:left="12" w:right="1"/>
              <w:jc w:val="center"/>
              <w:rPr>
                <w:rFonts w:ascii="Arial"/>
                <w:sz w:val="20"/>
              </w:rPr>
            </w:pPr>
            <w:r>
              <w:rPr>
                <w:rFonts w:ascii="Arial"/>
                <w:color w:val="003300"/>
                <w:spacing w:val="-2"/>
                <w:sz w:val="20"/>
              </w:rPr>
              <w:t>7,001</w:t>
            </w:r>
          </w:p>
        </w:tc>
      </w:tr>
      <w:tr>
        <w:trPr>
          <w:trHeight w:val="265" w:hRule="atLeast"/>
        </w:trPr>
        <w:tc>
          <w:tcPr>
            <w:tcW w:w="3115" w:type="dxa"/>
            <w:shd w:val="clear" w:color="auto" w:fill="FAD3B4"/>
          </w:tcPr>
          <w:p>
            <w:pPr>
              <w:pStyle w:val="TableParagraph"/>
              <w:spacing w:before="2"/>
              <w:ind w:left="107"/>
              <w:jc w:val="left"/>
              <w:rPr>
                <w:rFonts w:ascii="Arial"/>
                <w:sz w:val="20"/>
              </w:rPr>
            </w:pPr>
            <w:r>
              <w:rPr>
                <w:rFonts w:ascii="Arial"/>
                <w:spacing w:val="-2"/>
                <w:sz w:val="20"/>
              </w:rPr>
              <w:t>Other</w:t>
            </w:r>
          </w:p>
        </w:tc>
        <w:tc>
          <w:tcPr>
            <w:tcW w:w="2409" w:type="dxa"/>
          </w:tcPr>
          <w:p>
            <w:pPr>
              <w:pStyle w:val="TableParagraph"/>
              <w:spacing w:before="2"/>
              <w:ind w:left="7" w:right="4"/>
              <w:jc w:val="center"/>
              <w:rPr>
                <w:rFonts w:ascii="Arial"/>
                <w:sz w:val="20"/>
              </w:rPr>
            </w:pPr>
            <w:r>
              <w:rPr>
                <w:rFonts w:ascii="Arial"/>
                <w:spacing w:val="-2"/>
                <w:sz w:val="20"/>
              </w:rPr>
              <w:t>31,109</w:t>
            </w:r>
          </w:p>
        </w:tc>
        <w:tc>
          <w:tcPr>
            <w:tcW w:w="2267" w:type="dxa"/>
          </w:tcPr>
          <w:p>
            <w:pPr>
              <w:pStyle w:val="TableParagraph"/>
              <w:spacing w:before="2"/>
              <w:ind w:left="12" w:right="5"/>
              <w:jc w:val="center"/>
              <w:rPr>
                <w:rFonts w:ascii="Arial"/>
                <w:sz w:val="20"/>
              </w:rPr>
            </w:pPr>
            <w:r>
              <w:rPr>
                <w:rFonts w:ascii="Arial"/>
                <w:spacing w:val="-2"/>
                <w:sz w:val="20"/>
              </w:rPr>
              <w:t>8,481</w:t>
            </w:r>
          </w:p>
        </w:tc>
        <w:tc>
          <w:tcPr>
            <w:tcW w:w="2267" w:type="dxa"/>
          </w:tcPr>
          <w:p>
            <w:pPr>
              <w:pStyle w:val="TableParagraph"/>
              <w:spacing w:before="2"/>
              <w:ind w:left="12" w:right="1"/>
              <w:jc w:val="center"/>
              <w:rPr>
                <w:rFonts w:ascii="Arial"/>
                <w:sz w:val="20"/>
              </w:rPr>
            </w:pPr>
            <w:r>
              <w:rPr>
                <w:rFonts w:ascii="Arial"/>
                <w:color w:val="003300"/>
                <w:spacing w:val="-2"/>
                <w:sz w:val="20"/>
              </w:rPr>
              <w:t>22,628</w:t>
            </w:r>
          </w:p>
        </w:tc>
      </w:tr>
      <w:tr>
        <w:trPr>
          <w:trHeight w:val="263" w:hRule="atLeast"/>
        </w:trPr>
        <w:tc>
          <w:tcPr>
            <w:tcW w:w="3115" w:type="dxa"/>
            <w:shd w:val="clear" w:color="auto" w:fill="FAD3B4"/>
          </w:tcPr>
          <w:p>
            <w:pPr>
              <w:pStyle w:val="TableParagraph"/>
              <w:spacing w:line="229" w:lineRule="exact" w:before="0"/>
              <w:ind w:left="107"/>
              <w:jc w:val="left"/>
              <w:rPr>
                <w:rFonts w:ascii="Arial"/>
                <w:b/>
                <w:sz w:val="20"/>
              </w:rPr>
            </w:pPr>
            <w:r>
              <w:rPr>
                <w:rFonts w:ascii="Arial"/>
                <w:b/>
                <w:spacing w:val="-2"/>
                <w:sz w:val="20"/>
              </w:rPr>
              <w:t>Total</w:t>
            </w:r>
          </w:p>
        </w:tc>
        <w:tc>
          <w:tcPr>
            <w:tcW w:w="2409" w:type="dxa"/>
          </w:tcPr>
          <w:p>
            <w:pPr>
              <w:pStyle w:val="TableParagraph"/>
              <w:spacing w:line="229" w:lineRule="exact" w:before="0"/>
              <w:ind w:left="7" w:right="3"/>
              <w:jc w:val="center"/>
              <w:rPr>
                <w:rFonts w:ascii="Arial"/>
                <w:b/>
                <w:sz w:val="20"/>
              </w:rPr>
            </w:pPr>
            <w:r>
              <w:rPr>
                <w:rFonts w:ascii="Arial"/>
                <w:b/>
                <w:spacing w:val="-2"/>
                <w:sz w:val="20"/>
              </w:rPr>
              <w:t>652,427</w:t>
            </w:r>
          </w:p>
        </w:tc>
        <w:tc>
          <w:tcPr>
            <w:tcW w:w="2267" w:type="dxa"/>
          </w:tcPr>
          <w:p>
            <w:pPr>
              <w:pStyle w:val="TableParagraph"/>
              <w:spacing w:line="229" w:lineRule="exact" w:before="0"/>
              <w:ind w:left="12" w:right="4"/>
              <w:jc w:val="center"/>
              <w:rPr>
                <w:rFonts w:ascii="Arial"/>
                <w:b/>
                <w:sz w:val="20"/>
              </w:rPr>
            </w:pPr>
            <w:r>
              <w:rPr>
                <w:rFonts w:ascii="Arial"/>
                <w:b/>
                <w:spacing w:val="-2"/>
                <w:sz w:val="20"/>
              </w:rPr>
              <w:t>595,486</w:t>
            </w:r>
          </w:p>
        </w:tc>
        <w:tc>
          <w:tcPr>
            <w:tcW w:w="2267" w:type="dxa"/>
          </w:tcPr>
          <w:p>
            <w:pPr>
              <w:pStyle w:val="TableParagraph"/>
              <w:spacing w:line="229" w:lineRule="exact" w:before="0"/>
              <w:ind w:left="12" w:right="1"/>
              <w:jc w:val="center"/>
              <w:rPr>
                <w:rFonts w:ascii="Arial"/>
                <w:b/>
                <w:sz w:val="20"/>
              </w:rPr>
            </w:pPr>
            <w:r>
              <w:rPr>
                <w:rFonts w:ascii="Arial"/>
                <w:b/>
                <w:color w:val="003300"/>
                <w:spacing w:val="-2"/>
                <w:sz w:val="20"/>
              </w:rPr>
              <w:t>56,940</w:t>
            </w:r>
          </w:p>
        </w:tc>
      </w:tr>
    </w:tbl>
    <w:p>
      <w:pPr>
        <w:pStyle w:val="TableParagraph"/>
        <w:spacing w:after="0" w:line="229" w:lineRule="exact"/>
        <w:jc w:val="center"/>
        <w:rPr>
          <w:rFonts w:ascii="Arial"/>
          <w:b/>
          <w:sz w:val="20"/>
        </w:rPr>
        <w:sectPr>
          <w:headerReference w:type="default" r:id="rId47"/>
          <w:footerReference w:type="default" r:id="rId48"/>
          <w:pgSz w:w="12240" w:h="15840"/>
          <w:pgMar w:header="0" w:footer="469" w:top="0" w:bottom="660" w:left="992" w:right="425"/>
          <w:pgNumType w:start="32"/>
        </w:sectPr>
      </w:pPr>
    </w:p>
    <w:p>
      <w:pPr>
        <w:spacing w:before="102"/>
        <w:ind w:left="0" w:right="94" w:firstLine="0"/>
        <w:jc w:val="right"/>
        <w:rPr>
          <w:rFonts w:ascii="Tahoma"/>
          <w:sz w:val="18"/>
        </w:rPr>
      </w:pPr>
      <w:r>
        <w:rPr>
          <w:rFonts w:ascii="Tahoma"/>
          <w:color w:val="808080"/>
          <w:w w:val="105"/>
          <w:sz w:val="18"/>
        </w:rPr>
        <w:t>Finance</w:t>
      </w:r>
      <w:r>
        <w:rPr>
          <w:rFonts w:ascii="Tahoma"/>
          <w:color w:val="808080"/>
          <w:spacing w:val="-14"/>
          <w:w w:val="105"/>
          <w:sz w:val="18"/>
        </w:rPr>
        <w:t> </w:t>
      </w:r>
      <w:r>
        <w:rPr>
          <w:rFonts w:ascii="Tahoma"/>
          <w:color w:val="808080"/>
          <w:w w:val="105"/>
          <w:sz w:val="18"/>
        </w:rPr>
        <w:t>&amp;</w:t>
      </w:r>
      <w:r>
        <w:rPr>
          <w:rFonts w:ascii="Tahoma"/>
          <w:color w:val="808080"/>
          <w:spacing w:val="-13"/>
          <w:w w:val="105"/>
          <w:sz w:val="18"/>
        </w:rPr>
        <w:t> </w:t>
      </w:r>
      <w:r>
        <w:rPr>
          <w:rFonts w:ascii="Tahoma"/>
          <w:color w:val="808080"/>
          <w:w w:val="105"/>
          <w:sz w:val="18"/>
        </w:rPr>
        <w:t>Risk</w:t>
      </w:r>
      <w:r>
        <w:rPr>
          <w:rFonts w:ascii="Tahoma"/>
          <w:color w:val="808080"/>
          <w:spacing w:val="-13"/>
          <w:w w:val="105"/>
          <w:sz w:val="18"/>
        </w:rPr>
        <w:t> </w:t>
      </w:r>
      <w:r>
        <w:rPr>
          <w:rFonts w:ascii="Tahoma"/>
          <w:color w:val="808080"/>
          <w:w w:val="105"/>
          <w:sz w:val="18"/>
        </w:rPr>
        <w:t>3.2</w:t>
      </w:r>
      <w:r>
        <w:rPr>
          <w:rFonts w:ascii="Tahoma"/>
          <w:color w:val="808080"/>
          <w:spacing w:val="-14"/>
          <w:w w:val="105"/>
          <w:sz w:val="18"/>
        </w:rPr>
        <w:t> </w:t>
      </w:r>
      <w:r>
        <w:rPr>
          <w:rFonts w:ascii="Tahoma"/>
          <w:color w:val="808080"/>
          <w:spacing w:val="-10"/>
          <w:w w:val="105"/>
          <w:sz w:val="18"/>
        </w:rPr>
        <w:t>d</w:t>
      </w:r>
    </w:p>
    <w:p>
      <w:pPr>
        <w:pStyle w:val="BodyText"/>
        <w:spacing w:before="58"/>
        <w:rPr>
          <w:rFonts w:ascii="Tahoma"/>
          <w:sz w:val="20"/>
        </w:rPr>
      </w:pPr>
    </w:p>
    <w:p>
      <w:pPr>
        <w:spacing w:before="0"/>
        <w:ind w:left="0" w:right="814" w:firstLine="0"/>
        <w:jc w:val="right"/>
        <w:rPr>
          <w:rFonts w:ascii="Arial"/>
          <w:b/>
          <w:sz w:val="20"/>
        </w:rPr>
      </w:pPr>
      <w:r>
        <w:rPr>
          <w:rFonts w:ascii="Arial"/>
          <w:b/>
          <w:color w:val="E26C09"/>
          <w:sz w:val="20"/>
        </w:rPr>
        <w:t>On</w:t>
      </w:r>
      <w:r>
        <w:rPr>
          <w:rFonts w:ascii="Arial"/>
          <w:b/>
          <w:color w:val="E26C09"/>
          <w:spacing w:val="-3"/>
          <w:sz w:val="20"/>
        </w:rPr>
        <w:t> </w:t>
      </w:r>
      <w:r>
        <w:rPr>
          <w:rFonts w:ascii="Arial"/>
          <w:b/>
          <w:color w:val="E26C09"/>
          <w:sz w:val="20"/>
        </w:rPr>
        <w:t>Tap</w:t>
      </w:r>
      <w:r>
        <w:rPr>
          <w:rFonts w:ascii="Arial"/>
          <w:b/>
          <w:color w:val="E26C09"/>
          <w:spacing w:val="-5"/>
          <w:sz w:val="20"/>
        </w:rPr>
        <w:t> </w:t>
      </w:r>
      <w:r>
        <w:rPr>
          <w:rFonts w:ascii="Arial"/>
          <w:b/>
          <w:color w:val="E26C09"/>
          <w:spacing w:val="-2"/>
          <w:sz w:val="20"/>
        </w:rPr>
        <w:t>Hospitality</w:t>
      </w:r>
    </w:p>
    <w:p>
      <w:pPr>
        <w:pStyle w:val="BodyText"/>
        <w:spacing w:before="5" w:after="1"/>
        <w:rPr>
          <w:b/>
          <w:sz w:val="10"/>
        </w:rPr>
      </w:pPr>
    </w:p>
    <w:p>
      <w:pPr>
        <w:spacing w:line="20" w:lineRule="exact"/>
        <w:ind w:left="-992" w:right="0" w:firstLine="0"/>
        <w:rPr>
          <w:rFonts w:ascii="Arial"/>
          <w:sz w:val="2"/>
        </w:rPr>
      </w:pPr>
      <w:r>
        <w:rPr>
          <w:rFonts w:ascii="Arial"/>
          <w:sz w:val="2"/>
        </w:rPr>
        <mc:AlternateContent>
          <mc:Choice Requires="wps">
            <w:drawing>
              <wp:inline distT="0" distB="0" distL="0" distR="0">
                <wp:extent cx="7416165" cy="6350"/>
                <wp:effectExtent l="0" t="0" r="0" b="0"/>
                <wp:docPr id="959" name="Group 959"/>
                <wp:cNvGraphicFramePr>
                  <a:graphicFrameLocks/>
                </wp:cNvGraphicFramePr>
                <a:graphic>
                  <a:graphicData uri="http://schemas.microsoft.com/office/word/2010/wordprocessingGroup">
                    <wpg:wgp>
                      <wpg:cNvPr id="959" name="Group 959"/>
                      <wpg:cNvGrpSpPr/>
                      <wpg:grpSpPr>
                        <a:xfrm>
                          <a:off x="0" y="0"/>
                          <a:ext cx="7416165" cy="6350"/>
                          <a:chExt cx="7416165" cy="6350"/>
                        </a:xfrm>
                      </wpg:grpSpPr>
                      <wps:wsp>
                        <wps:cNvPr id="960" name="Graphic 960"/>
                        <wps:cNvSpPr/>
                        <wps:spPr>
                          <a:xfrm>
                            <a:off x="0" y="0"/>
                            <a:ext cx="7416165" cy="6350"/>
                          </a:xfrm>
                          <a:custGeom>
                            <a:avLst/>
                            <a:gdLst/>
                            <a:ahLst/>
                            <a:cxnLst/>
                            <a:rect l="l" t="t" r="r" b="b"/>
                            <a:pathLst>
                              <a:path w="7416165" h="6350">
                                <a:moveTo>
                                  <a:pt x="7415783" y="6096"/>
                                </a:moveTo>
                                <a:lnTo>
                                  <a:pt x="0" y="6096"/>
                                </a:lnTo>
                                <a:lnTo>
                                  <a:pt x="0" y="0"/>
                                </a:lnTo>
                                <a:lnTo>
                                  <a:pt x="7415783" y="0"/>
                                </a:lnTo>
                                <a:lnTo>
                                  <a:pt x="7415783" y="6096"/>
                                </a:lnTo>
                                <a:close/>
                              </a:path>
                            </a:pathLst>
                          </a:custGeom>
                          <a:solidFill>
                            <a:srgbClr val="E26C09"/>
                          </a:solidFill>
                        </wps:spPr>
                        <wps:bodyPr wrap="square" lIns="0" tIns="0" rIns="0" bIns="0" rtlCol="0">
                          <a:prstTxWarp prst="textNoShape">
                            <a:avLst/>
                          </a:prstTxWarp>
                          <a:noAutofit/>
                        </wps:bodyPr>
                      </wps:wsp>
                    </wpg:wgp>
                  </a:graphicData>
                </a:graphic>
              </wp:inline>
            </w:drawing>
          </mc:Choice>
          <mc:Fallback>
            <w:pict>
              <v:group style="width:583.950pt;height:.5pt;mso-position-horizontal-relative:char;mso-position-vertical-relative:line" id="docshapegroup594" coordorigin="0,0" coordsize="11679,10">
                <v:rect style="position:absolute;left:0;top:0;width:11679;height:10" id="docshape595" filled="true" fillcolor="#e26c09" stroked="false">
                  <v:fill type="solid"/>
                </v:rect>
              </v:group>
            </w:pict>
          </mc:Fallback>
        </mc:AlternateContent>
      </w:r>
      <w:r>
        <w:rPr>
          <w:rFonts w:ascii="Arial"/>
          <w:sz w:val="2"/>
        </w:rPr>
      </w:r>
    </w:p>
    <w:p>
      <w:pPr>
        <w:pStyle w:val="BodyText"/>
        <w:spacing w:before="40"/>
        <w:rPr>
          <w:b/>
          <w:sz w:val="20"/>
        </w:rPr>
      </w:pPr>
    </w:p>
    <w:p>
      <w:pPr>
        <w:spacing w:line="276" w:lineRule="auto" w:before="0"/>
        <w:ind w:left="87" w:right="581" w:firstLine="0"/>
        <w:jc w:val="left"/>
        <w:rPr>
          <w:rFonts w:ascii="Arial"/>
          <w:sz w:val="20"/>
        </w:rPr>
      </w:pPr>
      <w:r>
        <w:rPr>
          <w:rFonts w:ascii="Arial"/>
          <w:sz w:val="20"/>
        </w:rPr>
        <w:t>Compared with the same period last year, total revenue increased by $54k, driven primarily by growth in membership, marina, and DSC income. Beverage revenue declined by $17k, which reflects the decline in the COGS</w:t>
      </w:r>
      <w:r>
        <w:rPr>
          <w:rFonts w:ascii="Arial"/>
          <w:spacing w:val="-5"/>
          <w:sz w:val="20"/>
        </w:rPr>
        <w:t> </w:t>
      </w:r>
      <w:r>
        <w:rPr>
          <w:rFonts w:ascii="Arial"/>
          <w:sz w:val="20"/>
        </w:rPr>
        <w:t>for</w:t>
      </w:r>
      <w:r>
        <w:rPr>
          <w:rFonts w:ascii="Arial"/>
          <w:spacing w:val="-2"/>
          <w:sz w:val="20"/>
        </w:rPr>
        <w:t> </w:t>
      </w:r>
      <w:r>
        <w:rPr>
          <w:rFonts w:ascii="Arial"/>
          <w:sz w:val="20"/>
        </w:rPr>
        <w:t>the</w:t>
      </w:r>
      <w:r>
        <w:rPr>
          <w:rFonts w:ascii="Arial"/>
          <w:spacing w:val="-5"/>
          <w:sz w:val="20"/>
        </w:rPr>
        <w:t> </w:t>
      </w:r>
      <w:r>
        <w:rPr>
          <w:rFonts w:ascii="Arial"/>
          <w:sz w:val="20"/>
        </w:rPr>
        <w:t>month.</w:t>
      </w:r>
      <w:r>
        <w:rPr>
          <w:rFonts w:ascii="Arial"/>
          <w:spacing w:val="-4"/>
          <w:sz w:val="20"/>
        </w:rPr>
        <w:t> </w:t>
      </w:r>
      <w:r>
        <w:rPr>
          <w:rFonts w:ascii="Arial"/>
          <w:sz w:val="20"/>
        </w:rPr>
        <w:t>Food</w:t>
      </w:r>
      <w:r>
        <w:rPr>
          <w:rFonts w:ascii="Arial"/>
          <w:spacing w:val="-1"/>
          <w:sz w:val="20"/>
        </w:rPr>
        <w:t> </w:t>
      </w:r>
      <w:r>
        <w:rPr>
          <w:rFonts w:ascii="Arial"/>
          <w:sz w:val="20"/>
        </w:rPr>
        <w:t>revenue</w:t>
      </w:r>
      <w:r>
        <w:rPr>
          <w:rFonts w:ascii="Arial"/>
          <w:spacing w:val="-1"/>
          <w:sz w:val="20"/>
        </w:rPr>
        <w:t> </w:t>
      </w:r>
      <w:r>
        <w:rPr>
          <w:rFonts w:ascii="Arial"/>
          <w:sz w:val="20"/>
        </w:rPr>
        <w:t>&amp;</w:t>
      </w:r>
      <w:r>
        <w:rPr>
          <w:rFonts w:ascii="Arial"/>
          <w:spacing w:val="-5"/>
          <w:sz w:val="20"/>
        </w:rPr>
        <w:t> </w:t>
      </w:r>
      <w:r>
        <w:rPr>
          <w:rFonts w:ascii="Arial"/>
          <w:sz w:val="20"/>
        </w:rPr>
        <w:t>COGS</w:t>
      </w:r>
      <w:r>
        <w:rPr>
          <w:rFonts w:ascii="Arial"/>
          <w:spacing w:val="-4"/>
          <w:sz w:val="20"/>
        </w:rPr>
        <w:t> </w:t>
      </w:r>
      <w:r>
        <w:rPr>
          <w:rFonts w:ascii="Arial"/>
          <w:sz w:val="20"/>
        </w:rPr>
        <w:t>have</w:t>
      </w:r>
      <w:r>
        <w:rPr>
          <w:rFonts w:ascii="Arial"/>
          <w:spacing w:val="-3"/>
          <w:sz w:val="20"/>
        </w:rPr>
        <w:t> </w:t>
      </w:r>
      <w:r>
        <w:rPr>
          <w:rFonts w:ascii="Arial"/>
          <w:sz w:val="20"/>
        </w:rPr>
        <w:t>remained</w:t>
      </w:r>
      <w:r>
        <w:rPr>
          <w:rFonts w:ascii="Arial"/>
          <w:spacing w:val="-4"/>
          <w:sz w:val="20"/>
        </w:rPr>
        <w:t> </w:t>
      </w:r>
      <w:r>
        <w:rPr>
          <w:rFonts w:ascii="Arial"/>
          <w:sz w:val="20"/>
        </w:rPr>
        <w:t>consistent</w:t>
      </w:r>
      <w:r>
        <w:rPr>
          <w:rFonts w:ascii="Arial"/>
          <w:spacing w:val="-4"/>
          <w:sz w:val="20"/>
        </w:rPr>
        <w:t> </w:t>
      </w:r>
      <w:r>
        <w:rPr>
          <w:rFonts w:ascii="Arial"/>
          <w:sz w:val="20"/>
        </w:rPr>
        <w:t>year</w:t>
      </w:r>
      <w:r>
        <w:rPr>
          <w:rFonts w:ascii="Arial"/>
          <w:spacing w:val="-2"/>
          <w:sz w:val="20"/>
        </w:rPr>
        <w:t> </w:t>
      </w:r>
      <w:r>
        <w:rPr>
          <w:rFonts w:ascii="Arial"/>
          <w:sz w:val="20"/>
        </w:rPr>
        <w:t>on</w:t>
      </w:r>
      <w:r>
        <w:rPr>
          <w:rFonts w:ascii="Arial"/>
          <w:spacing w:val="-3"/>
          <w:sz w:val="20"/>
        </w:rPr>
        <w:t> </w:t>
      </w:r>
      <w:r>
        <w:rPr>
          <w:rFonts w:ascii="Arial"/>
          <w:sz w:val="20"/>
        </w:rPr>
        <w:t>year.</w:t>
      </w:r>
      <w:r>
        <w:rPr>
          <w:rFonts w:ascii="Arial"/>
          <w:spacing w:val="-4"/>
          <w:sz w:val="20"/>
        </w:rPr>
        <w:t> </w:t>
      </w:r>
      <w:r>
        <w:rPr>
          <w:rFonts w:ascii="Arial"/>
          <w:sz w:val="20"/>
        </w:rPr>
        <w:t>Despite</w:t>
      </w:r>
      <w:r>
        <w:rPr>
          <w:rFonts w:ascii="Arial"/>
          <w:spacing w:val="-5"/>
          <w:sz w:val="20"/>
        </w:rPr>
        <w:t> </w:t>
      </w:r>
      <w:r>
        <w:rPr>
          <w:rFonts w:ascii="Arial"/>
          <w:sz w:val="20"/>
        </w:rPr>
        <w:t>the</w:t>
      </w:r>
      <w:r>
        <w:rPr>
          <w:rFonts w:ascii="Arial"/>
          <w:spacing w:val="-4"/>
          <w:sz w:val="20"/>
        </w:rPr>
        <w:t> </w:t>
      </w:r>
      <w:r>
        <w:rPr>
          <w:rFonts w:ascii="Arial"/>
          <w:sz w:val="20"/>
        </w:rPr>
        <w:t>reduction</w:t>
      </w:r>
      <w:r>
        <w:rPr>
          <w:rFonts w:ascii="Arial"/>
          <w:spacing w:val="-1"/>
          <w:sz w:val="20"/>
        </w:rPr>
        <w:t> </w:t>
      </w:r>
      <w:r>
        <w:rPr>
          <w:rFonts w:ascii="Arial"/>
          <w:sz w:val="20"/>
        </w:rPr>
        <w:t>in</w:t>
      </w:r>
      <w:r>
        <w:rPr>
          <w:rFonts w:ascii="Arial"/>
          <w:spacing w:val="-3"/>
          <w:sz w:val="20"/>
        </w:rPr>
        <w:t> </w:t>
      </w:r>
      <w:r>
        <w:rPr>
          <w:rFonts w:ascii="Arial"/>
          <w:sz w:val="20"/>
        </w:rPr>
        <w:t>the overall beverage revenue, gross profit improved by $75k compared to the prior year.</w:t>
      </w:r>
    </w:p>
    <w:p>
      <w:pPr>
        <w:pStyle w:val="BodyText"/>
        <w:spacing w:before="34"/>
        <w:rPr>
          <w:sz w:val="20"/>
        </w:rPr>
      </w:pPr>
    </w:p>
    <w:p>
      <w:pPr>
        <w:spacing w:before="0"/>
        <w:ind w:left="87" w:right="0" w:firstLine="0"/>
        <w:jc w:val="left"/>
        <w:rPr>
          <w:rFonts w:ascii="Arial"/>
          <w:sz w:val="20"/>
        </w:rPr>
      </w:pPr>
      <w:r>
        <w:rPr>
          <w:rFonts w:ascii="Arial"/>
          <w:sz w:val="20"/>
        </w:rPr>
        <w:t>When</w:t>
      </w:r>
      <w:r>
        <w:rPr>
          <w:rFonts w:ascii="Arial"/>
          <w:spacing w:val="-8"/>
          <w:sz w:val="20"/>
        </w:rPr>
        <w:t> </w:t>
      </w:r>
      <w:r>
        <w:rPr>
          <w:rFonts w:ascii="Arial"/>
          <w:sz w:val="20"/>
        </w:rPr>
        <w:t>reviewing</w:t>
      </w:r>
      <w:r>
        <w:rPr>
          <w:rFonts w:ascii="Arial"/>
          <w:spacing w:val="-6"/>
          <w:sz w:val="20"/>
        </w:rPr>
        <w:t> </w:t>
      </w:r>
      <w:r>
        <w:rPr>
          <w:rFonts w:ascii="Arial"/>
          <w:sz w:val="20"/>
        </w:rPr>
        <w:t>the</w:t>
      </w:r>
      <w:r>
        <w:rPr>
          <w:rFonts w:ascii="Arial"/>
          <w:spacing w:val="-7"/>
          <w:sz w:val="20"/>
        </w:rPr>
        <w:t> </w:t>
      </w:r>
      <w:r>
        <w:rPr>
          <w:rFonts w:ascii="Arial"/>
          <w:sz w:val="20"/>
        </w:rPr>
        <w:t>profit</w:t>
      </w:r>
      <w:r>
        <w:rPr>
          <w:rFonts w:ascii="Arial"/>
          <w:spacing w:val="-5"/>
          <w:sz w:val="20"/>
        </w:rPr>
        <w:t> </w:t>
      </w:r>
      <w:r>
        <w:rPr>
          <w:rFonts w:ascii="Arial"/>
          <w:sz w:val="20"/>
        </w:rPr>
        <w:t>and</w:t>
      </w:r>
      <w:r>
        <w:rPr>
          <w:rFonts w:ascii="Arial"/>
          <w:spacing w:val="-6"/>
          <w:sz w:val="20"/>
        </w:rPr>
        <w:t> </w:t>
      </w:r>
      <w:r>
        <w:rPr>
          <w:rFonts w:ascii="Arial"/>
          <w:sz w:val="20"/>
        </w:rPr>
        <w:t>loss</w:t>
      </w:r>
      <w:r>
        <w:rPr>
          <w:rFonts w:ascii="Arial"/>
          <w:spacing w:val="-6"/>
          <w:sz w:val="20"/>
        </w:rPr>
        <w:t> </w:t>
      </w:r>
      <w:r>
        <w:rPr>
          <w:rFonts w:ascii="Arial"/>
          <w:sz w:val="20"/>
        </w:rPr>
        <w:t>statement</w:t>
      </w:r>
      <w:r>
        <w:rPr>
          <w:rFonts w:ascii="Arial"/>
          <w:spacing w:val="-6"/>
          <w:sz w:val="20"/>
        </w:rPr>
        <w:t> </w:t>
      </w:r>
      <w:r>
        <w:rPr>
          <w:rFonts w:ascii="Arial"/>
          <w:sz w:val="20"/>
        </w:rPr>
        <w:t>for</w:t>
      </w:r>
      <w:r>
        <w:rPr>
          <w:rFonts w:ascii="Arial"/>
          <w:spacing w:val="-5"/>
          <w:sz w:val="20"/>
        </w:rPr>
        <w:t> </w:t>
      </w:r>
      <w:r>
        <w:rPr>
          <w:rFonts w:ascii="Arial"/>
          <w:sz w:val="20"/>
        </w:rPr>
        <w:t>the</w:t>
      </w:r>
      <w:r>
        <w:rPr>
          <w:rFonts w:ascii="Arial"/>
          <w:spacing w:val="-7"/>
          <w:sz w:val="20"/>
        </w:rPr>
        <w:t> </w:t>
      </w:r>
      <w:r>
        <w:rPr>
          <w:rFonts w:ascii="Arial"/>
          <w:sz w:val="20"/>
        </w:rPr>
        <w:t>period,</w:t>
      </w:r>
      <w:r>
        <w:rPr>
          <w:rFonts w:ascii="Arial"/>
          <w:spacing w:val="-3"/>
          <w:sz w:val="20"/>
        </w:rPr>
        <w:t> </w:t>
      </w:r>
      <w:r>
        <w:rPr>
          <w:rFonts w:ascii="Arial"/>
          <w:sz w:val="20"/>
        </w:rPr>
        <w:t>please</w:t>
      </w:r>
      <w:r>
        <w:rPr>
          <w:rFonts w:ascii="Arial"/>
          <w:spacing w:val="-5"/>
          <w:sz w:val="20"/>
        </w:rPr>
        <w:t> </w:t>
      </w:r>
      <w:r>
        <w:rPr>
          <w:rFonts w:ascii="Arial"/>
          <w:sz w:val="20"/>
        </w:rPr>
        <w:t>take</w:t>
      </w:r>
      <w:r>
        <w:rPr>
          <w:rFonts w:ascii="Arial"/>
          <w:spacing w:val="-6"/>
          <w:sz w:val="20"/>
        </w:rPr>
        <w:t> </w:t>
      </w:r>
      <w:r>
        <w:rPr>
          <w:rFonts w:ascii="Arial"/>
          <w:sz w:val="20"/>
        </w:rPr>
        <w:t>note</w:t>
      </w:r>
      <w:r>
        <w:rPr>
          <w:rFonts w:ascii="Arial"/>
          <w:spacing w:val="-4"/>
          <w:sz w:val="20"/>
        </w:rPr>
        <w:t> </w:t>
      </w:r>
      <w:r>
        <w:rPr>
          <w:rFonts w:ascii="Arial"/>
          <w:sz w:val="20"/>
        </w:rPr>
        <w:t>of</w:t>
      </w:r>
      <w:r>
        <w:rPr>
          <w:rFonts w:ascii="Arial"/>
          <w:spacing w:val="-6"/>
          <w:sz w:val="20"/>
        </w:rPr>
        <w:t> </w:t>
      </w:r>
      <w:r>
        <w:rPr>
          <w:rFonts w:ascii="Arial"/>
          <w:sz w:val="20"/>
        </w:rPr>
        <w:t>the</w:t>
      </w:r>
      <w:r>
        <w:rPr>
          <w:rFonts w:ascii="Arial"/>
          <w:spacing w:val="-6"/>
          <w:sz w:val="20"/>
        </w:rPr>
        <w:t> </w:t>
      </w:r>
      <w:r>
        <w:rPr>
          <w:rFonts w:ascii="Arial"/>
          <w:sz w:val="20"/>
        </w:rPr>
        <w:t>following</w:t>
      </w:r>
      <w:r>
        <w:rPr>
          <w:rFonts w:ascii="Arial"/>
          <w:spacing w:val="-3"/>
          <w:sz w:val="20"/>
        </w:rPr>
        <w:t> </w:t>
      </w:r>
      <w:r>
        <w:rPr>
          <w:rFonts w:ascii="Arial"/>
          <w:sz w:val="20"/>
        </w:rPr>
        <w:t>abnormal</w:t>
      </w:r>
      <w:r>
        <w:rPr>
          <w:rFonts w:ascii="Arial"/>
          <w:spacing w:val="-8"/>
          <w:sz w:val="20"/>
        </w:rPr>
        <w:t> </w:t>
      </w:r>
      <w:r>
        <w:rPr>
          <w:rFonts w:ascii="Arial"/>
          <w:spacing w:val="-2"/>
          <w:sz w:val="20"/>
        </w:rPr>
        <w:t>items:</w:t>
      </w:r>
    </w:p>
    <w:p>
      <w:pPr>
        <w:pStyle w:val="BodyText"/>
        <w:spacing w:before="69"/>
        <w:rPr>
          <w:sz w:val="20"/>
        </w:rPr>
      </w:pPr>
    </w:p>
    <w:p>
      <w:pPr>
        <w:pStyle w:val="ListParagraph"/>
        <w:numPr>
          <w:ilvl w:val="0"/>
          <w:numId w:val="3"/>
        </w:numPr>
        <w:tabs>
          <w:tab w:pos="807" w:val="left" w:leader="none"/>
        </w:tabs>
        <w:spacing w:line="240" w:lineRule="auto" w:before="0" w:after="0"/>
        <w:ind w:left="807" w:right="0" w:hanging="359"/>
        <w:jc w:val="both"/>
        <w:rPr>
          <w:sz w:val="20"/>
        </w:rPr>
      </w:pPr>
      <w:r>
        <w:rPr>
          <w:b/>
          <w:sz w:val="20"/>
        </w:rPr>
        <w:t>4-5140</w:t>
      </w:r>
      <w:r>
        <w:rPr>
          <w:b/>
          <w:spacing w:val="-8"/>
          <w:sz w:val="20"/>
        </w:rPr>
        <w:t> </w:t>
      </w:r>
      <w:r>
        <w:rPr>
          <w:b/>
          <w:sz w:val="20"/>
        </w:rPr>
        <w:t>Gifts</w:t>
      </w:r>
      <w:r>
        <w:rPr>
          <w:b/>
          <w:spacing w:val="-8"/>
          <w:sz w:val="20"/>
        </w:rPr>
        <w:t> </w:t>
      </w:r>
      <w:r>
        <w:rPr>
          <w:b/>
          <w:sz w:val="20"/>
        </w:rPr>
        <w:t>&amp;</w:t>
      </w:r>
      <w:r>
        <w:rPr>
          <w:b/>
          <w:spacing w:val="-5"/>
          <w:sz w:val="20"/>
        </w:rPr>
        <w:t> </w:t>
      </w:r>
      <w:r>
        <w:rPr>
          <w:b/>
          <w:sz w:val="20"/>
        </w:rPr>
        <w:t>Donations</w:t>
      </w:r>
      <w:r>
        <w:rPr>
          <w:b/>
          <w:spacing w:val="-3"/>
          <w:sz w:val="20"/>
        </w:rPr>
        <w:t> </w:t>
      </w:r>
      <w:r>
        <w:rPr>
          <w:b/>
          <w:sz w:val="20"/>
        </w:rPr>
        <w:t>Received:</w:t>
      </w:r>
      <w:r>
        <w:rPr>
          <w:b/>
          <w:spacing w:val="-3"/>
          <w:sz w:val="20"/>
        </w:rPr>
        <w:t> </w:t>
      </w:r>
      <w:r>
        <w:rPr>
          <w:sz w:val="20"/>
        </w:rPr>
        <w:t>Oaks</w:t>
      </w:r>
      <w:r>
        <w:rPr>
          <w:spacing w:val="-6"/>
          <w:sz w:val="20"/>
        </w:rPr>
        <w:t> </w:t>
      </w:r>
      <w:r>
        <w:rPr>
          <w:sz w:val="20"/>
        </w:rPr>
        <w:t>Day</w:t>
      </w:r>
      <w:r>
        <w:rPr>
          <w:spacing w:val="-5"/>
          <w:sz w:val="20"/>
        </w:rPr>
        <w:t> </w:t>
      </w:r>
      <w:r>
        <w:rPr>
          <w:spacing w:val="-2"/>
          <w:sz w:val="20"/>
        </w:rPr>
        <w:t>donations.</w:t>
      </w:r>
    </w:p>
    <w:p>
      <w:pPr>
        <w:pStyle w:val="ListParagraph"/>
        <w:numPr>
          <w:ilvl w:val="0"/>
          <w:numId w:val="3"/>
        </w:numPr>
        <w:tabs>
          <w:tab w:pos="807" w:val="left" w:leader="none"/>
        </w:tabs>
        <w:spacing w:line="240" w:lineRule="auto" w:before="34" w:after="0"/>
        <w:ind w:left="807" w:right="0" w:hanging="359"/>
        <w:jc w:val="both"/>
        <w:rPr>
          <w:sz w:val="20"/>
        </w:rPr>
      </w:pPr>
      <w:r>
        <w:rPr>
          <w:b/>
          <w:sz w:val="20"/>
        </w:rPr>
        <w:t>6-2015</w:t>
      </w:r>
      <w:r>
        <w:rPr>
          <w:b/>
          <w:spacing w:val="-10"/>
          <w:sz w:val="20"/>
        </w:rPr>
        <w:t> </w:t>
      </w:r>
      <w:r>
        <w:rPr>
          <w:b/>
          <w:sz w:val="20"/>
        </w:rPr>
        <w:t>Sponsorship</w:t>
      </w:r>
      <w:r>
        <w:rPr>
          <w:b/>
          <w:spacing w:val="-6"/>
          <w:sz w:val="20"/>
        </w:rPr>
        <w:t> </w:t>
      </w:r>
      <w:r>
        <w:rPr>
          <w:b/>
          <w:sz w:val="20"/>
        </w:rPr>
        <w:t>&amp;</w:t>
      </w:r>
      <w:r>
        <w:rPr>
          <w:b/>
          <w:spacing w:val="-6"/>
          <w:sz w:val="20"/>
        </w:rPr>
        <w:t> </w:t>
      </w:r>
      <w:r>
        <w:rPr>
          <w:b/>
          <w:sz w:val="20"/>
        </w:rPr>
        <w:t>Donations:</w:t>
      </w:r>
      <w:r>
        <w:rPr>
          <w:b/>
          <w:spacing w:val="-4"/>
          <w:sz w:val="20"/>
        </w:rPr>
        <w:t> </w:t>
      </w:r>
      <w:r>
        <w:rPr>
          <w:sz w:val="20"/>
        </w:rPr>
        <w:t>Includes</w:t>
      </w:r>
      <w:r>
        <w:rPr>
          <w:spacing w:val="-6"/>
          <w:sz w:val="20"/>
        </w:rPr>
        <w:t> </w:t>
      </w:r>
      <w:r>
        <w:rPr>
          <w:sz w:val="20"/>
        </w:rPr>
        <w:t>Oaks</w:t>
      </w:r>
      <w:r>
        <w:rPr>
          <w:spacing w:val="-8"/>
          <w:sz w:val="20"/>
        </w:rPr>
        <w:t> </w:t>
      </w:r>
      <w:r>
        <w:rPr>
          <w:sz w:val="20"/>
        </w:rPr>
        <w:t>Day</w:t>
      </w:r>
      <w:r>
        <w:rPr>
          <w:spacing w:val="-6"/>
          <w:sz w:val="20"/>
        </w:rPr>
        <w:t> </w:t>
      </w:r>
      <w:r>
        <w:rPr>
          <w:sz w:val="20"/>
        </w:rPr>
        <w:t>fundraising</w:t>
      </w:r>
      <w:r>
        <w:rPr>
          <w:spacing w:val="-8"/>
          <w:sz w:val="20"/>
        </w:rPr>
        <w:t> </w:t>
      </w:r>
      <w:r>
        <w:rPr>
          <w:spacing w:val="-2"/>
          <w:sz w:val="20"/>
        </w:rPr>
        <w:t>activities.</w:t>
      </w:r>
    </w:p>
    <w:p>
      <w:pPr>
        <w:pStyle w:val="ListParagraph"/>
        <w:numPr>
          <w:ilvl w:val="0"/>
          <w:numId w:val="3"/>
        </w:numPr>
        <w:tabs>
          <w:tab w:pos="808" w:val="left" w:leader="none"/>
        </w:tabs>
        <w:spacing w:line="273" w:lineRule="auto" w:before="33" w:after="0"/>
        <w:ind w:left="808" w:right="660" w:hanging="360"/>
        <w:jc w:val="both"/>
        <w:rPr>
          <w:sz w:val="20"/>
        </w:rPr>
      </w:pPr>
      <w:r>
        <w:rPr>
          <w:b/>
          <w:sz w:val="20"/>
        </w:rPr>
        <w:t>6-4050 Water Rates: </w:t>
      </w:r>
      <w:r>
        <w:rPr>
          <w:sz w:val="20"/>
        </w:rPr>
        <w:t>Water costs for August to October was received which included a credit note from the previous quarter due to being over charged. With the credit and adjustment to the accruals, this has resulted in -$7k in November.</w:t>
      </w:r>
    </w:p>
    <w:p>
      <w:pPr>
        <w:pStyle w:val="ListParagraph"/>
        <w:numPr>
          <w:ilvl w:val="0"/>
          <w:numId w:val="3"/>
        </w:numPr>
        <w:tabs>
          <w:tab w:pos="807" w:val="left" w:leader="none"/>
        </w:tabs>
        <w:spacing w:line="240" w:lineRule="auto" w:before="3" w:after="0"/>
        <w:ind w:left="807" w:right="0" w:hanging="359"/>
        <w:jc w:val="both"/>
        <w:rPr>
          <w:sz w:val="20"/>
        </w:rPr>
      </w:pPr>
      <w:r>
        <w:rPr>
          <w:b/>
          <w:sz w:val="20"/>
        </w:rPr>
        <w:t>6-6005</w:t>
      </w:r>
      <w:r>
        <w:rPr>
          <w:b/>
          <w:spacing w:val="-7"/>
          <w:sz w:val="20"/>
        </w:rPr>
        <w:t> </w:t>
      </w:r>
      <w:r>
        <w:rPr>
          <w:b/>
          <w:sz w:val="20"/>
        </w:rPr>
        <w:t>R,M&amp;S</w:t>
      </w:r>
      <w:r>
        <w:rPr>
          <w:b/>
          <w:spacing w:val="-5"/>
          <w:sz w:val="20"/>
        </w:rPr>
        <w:t> </w:t>
      </w:r>
      <w:r>
        <w:rPr>
          <w:b/>
          <w:sz w:val="20"/>
        </w:rPr>
        <w:t>Clubhouse:</w:t>
      </w:r>
      <w:r>
        <w:rPr>
          <w:b/>
          <w:spacing w:val="-3"/>
          <w:sz w:val="20"/>
        </w:rPr>
        <w:t> </w:t>
      </w:r>
      <w:r>
        <w:rPr>
          <w:sz w:val="20"/>
        </w:rPr>
        <w:t>$6k</w:t>
      </w:r>
      <w:r>
        <w:rPr>
          <w:spacing w:val="-5"/>
          <w:sz w:val="20"/>
        </w:rPr>
        <w:t> </w:t>
      </w:r>
      <w:r>
        <w:rPr>
          <w:sz w:val="20"/>
        </w:rPr>
        <w:t>in</w:t>
      </w:r>
      <w:r>
        <w:rPr>
          <w:spacing w:val="-6"/>
          <w:sz w:val="20"/>
        </w:rPr>
        <w:t> </w:t>
      </w:r>
      <w:r>
        <w:rPr>
          <w:sz w:val="20"/>
        </w:rPr>
        <w:t>repairs</w:t>
      </w:r>
      <w:r>
        <w:rPr>
          <w:spacing w:val="-6"/>
          <w:sz w:val="20"/>
        </w:rPr>
        <w:t> </w:t>
      </w:r>
      <w:r>
        <w:rPr>
          <w:sz w:val="20"/>
        </w:rPr>
        <w:t>for</w:t>
      </w:r>
      <w:r>
        <w:rPr>
          <w:spacing w:val="-4"/>
          <w:sz w:val="20"/>
        </w:rPr>
        <w:t> </w:t>
      </w:r>
      <w:r>
        <w:rPr>
          <w:sz w:val="20"/>
        </w:rPr>
        <w:t>the</w:t>
      </w:r>
      <w:r>
        <w:rPr>
          <w:spacing w:val="-6"/>
          <w:sz w:val="20"/>
        </w:rPr>
        <w:t> </w:t>
      </w:r>
      <w:r>
        <w:rPr>
          <w:sz w:val="20"/>
        </w:rPr>
        <w:t>dishwasher</w:t>
      </w:r>
      <w:r>
        <w:rPr>
          <w:spacing w:val="-6"/>
          <w:sz w:val="20"/>
        </w:rPr>
        <w:t> </w:t>
      </w:r>
      <w:r>
        <w:rPr>
          <w:sz w:val="20"/>
        </w:rPr>
        <w:t>and</w:t>
      </w:r>
      <w:r>
        <w:rPr>
          <w:spacing w:val="-6"/>
          <w:sz w:val="20"/>
        </w:rPr>
        <w:t> </w:t>
      </w:r>
      <w:r>
        <w:rPr>
          <w:sz w:val="20"/>
        </w:rPr>
        <w:t>bench</w:t>
      </w:r>
      <w:r>
        <w:rPr>
          <w:spacing w:val="-6"/>
          <w:sz w:val="20"/>
        </w:rPr>
        <w:t> </w:t>
      </w:r>
      <w:r>
        <w:rPr>
          <w:spacing w:val="-2"/>
          <w:sz w:val="20"/>
        </w:rPr>
        <w:t>fridge.</w:t>
      </w:r>
    </w:p>
    <w:p>
      <w:pPr>
        <w:pStyle w:val="BodyText"/>
        <w:rPr>
          <w:sz w:val="20"/>
        </w:rPr>
      </w:pPr>
    </w:p>
    <w:p>
      <w:pPr>
        <w:pStyle w:val="BodyText"/>
        <w:spacing w:before="100"/>
        <w:rPr>
          <w:sz w:val="20"/>
        </w:rPr>
      </w:pPr>
    </w:p>
    <w:p>
      <w:pPr>
        <w:spacing w:before="0" w:after="37"/>
        <w:ind w:left="88" w:right="0" w:firstLine="0"/>
        <w:jc w:val="left"/>
        <w:rPr>
          <w:rFonts w:ascii="Arial"/>
          <w:sz w:val="20"/>
        </w:rPr>
      </w:pPr>
      <w:r>
        <w:rPr>
          <w:rFonts w:ascii="Arial"/>
          <w:sz w:val="20"/>
        </w:rPr>
        <w:t>Please</w:t>
      </w:r>
      <w:r>
        <w:rPr>
          <w:rFonts w:ascii="Arial"/>
          <w:spacing w:val="-7"/>
          <w:sz w:val="20"/>
        </w:rPr>
        <w:t> </w:t>
      </w:r>
      <w:r>
        <w:rPr>
          <w:rFonts w:ascii="Arial"/>
          <w:sz w:val="20"/>
        </w:rPr>
        <w:t>see</w:t>
      </w:r>
      <w:r>
        <w:rPr>
          <w:rFonts w:ascii="Arial"/>
          <w:spacing w:val="-3"/>
          <w:sz w:val="20"/>
        </w:rPr>
        <w:t> </w:t>
      </w:r>
      <w:r>
        <w:rPr>
          <w:rFonts w:ascii="Arial"/>
          <w:sz w:val="20"/>
        </w:rPr>
        <w:t>below</w:t>
      </w:r>
      <w:r>
        <w:rPr>
          <w:rFonts w:ascii="Arial"/>
          <w:spacing w:val="-3"/>
          <w:sz w:val="20"/>
        </w:rPr>
        <w:t> </w:t>
      </w:r>
      <w:r>
        <w:rPr>
          <w:rFonts w:ascii="Arial"/>
          <w:sz w:val="20"/>
        </w:rPr>
        <w:t>for</w:t>
      </w:r>
      <w:r>
        <w:rPr>
          <w:rFonts w:ascii="Arial"/>
          <w:spacing w:val="-4"/>
          <w:sz w:val="20"/>
        </w:rPr>
        <w:t> </w:t>
      </w:r>
      <w:r>
        <w:rPr>
          <w:rFonts w:ascii="Arial"/>
          <w:sz w:val="20"/>
        </w:rPr>
        <w:t>the</w:t>
      </w:r>
      <w:r>
        <w:rPr>
          <w:rFonts w:ascii="Arial"/>
          <w:spacing w:val="-7"/>
          <w:sz w:val="20"/>
        </w:rPr>
        <w:t> </w:t>
      </w:r>
      <w:r>
        <w:rPr>
          <w:rFonts w:ascii="Arial"/>
          <w:spacing w:val="-2"/>
          <w:sz w:val="20"/>
        </w:rPr>
        <w:t>comparison:</w:t>
      </w:r>
    </w:p>
    <w:tbl>
      <w:tblPr>
        <w:tblW w:w="0" w:type="auto"/>
        <w:jc w:val="left"/>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0"/>
        <w:gridCol w:w="2554"/>
        <w:gridCol w:w="2410"/>
        <w:gridCol w:w="2268"/>
      </w:tblGrid>
      <w:tr>
        <w:trPr>
          <w:trHeight w:val="268" w:hRule="atLeast"/>
        </w:trPr>
        <w:tc>
          <w:tcPr>
            <w:tcW w:w="2830" w:type="dxa"/>
            <w:shd w:val="clear" w:color="auto" w:fill="FAD3B4"/>
          </w:tcPr>
          <w:p>
            <w:pPr>
              <w:pStyle w:val="TableParagraph"/>
              <w:spacing w:before="0"/>
              <w:jc w:val="left"/>
              <w:rPr>
                <w:rFonts w:ascii="Times New Roman"/>
                <w:sz w:val="18"/>
              </w:rPr>
            </w:pPr>
          </w:p>
        </w:tc>
        <w:tc>
          <w:tcPr>
            <w:tcW w:w="2554" w:type="dxa"/>
            <w:shd w:val="clear" w:color="auto" w:fill="FAD3B4"/>
          </w:tcPr>
          <w:p>
            <w:pPr>
              <w:pStyle w:val="TableParagraph"/>
              <w:spacing w:before="2"/>
              <w:ind w:left="1" w:right="1"/>
              <w:jc w:val="center"/>
              <w:rPr>
                <w:rFonts w:ascii="Arial"/>
                <w:b/>
                <w:sz w:val="20"/>
              </w:rPr>
            </w:pPr>
            <w:r>
              <w:rPr>
                <w:rFonts w:ascii="Arial"/>
                <w:b/>
                <w:sz w:val="20"/>
              </w:rPr>
              <w:t>This</w:t>
            </w:r>
            <w:r>
              <w:rPr>
                <w:rFonts w:ascii="Arial"/>
                <w:b/>
                <w:spacing w:val="-6"/>
                <w:sz w:val="20"/>
              </w:rPr>
              <w:t> </w:t>
            </w:r>
            <w:r>
              <w:rPr>
                <w:rFonts w:ascii="Arial"/>
                <w:b/>
                <w:sz w:val="20"/>
              </w:rPr>
              <w:t>Year</w:t>
            </w:r>
            <w:r>
              <w:rPr>
                <w:rFonts w:ascii="Arial"/>
                <w:b/>
                <w:spacing w:val="-5"/>
                <w:sz w:val="20"/>
              </w:rPr>
              <w:t> ($)</w:t>
            </w:r>
          </w:p>
        </w:tc>
        <w:tc>
          <w:tcPr>
            <w:tcW w:w="2410" w:type="dxa"/>
            <w:shd w:val="clear" w:color="auto" w:fill="FAD3B4"/>
          </w:tcPr>
          <w:p>
            <w:pPr>
              <w:pStyle w:val="TableParagraph"/>
              <w:spacing w:before="2"/>
              <w:ind w:left="4" w:right="1"/>
              <w:jc w:val="center"/>
              <w:rPr>
                <w:rFonts w:ascii="Arial"/>
                <w:b/>
                <w:sz w:val="20"/>
              </w:rPr>
            </w:pPr>
            <w:r>
              <w:rPr>
                <w:rFonts w:ascii="Arial"/>
                <w:b/>
                <w:sz w:val="20"/>
              </w:rPr>
              <w:t>Last</w:t>
            </w:r>
            <w:r>
              <w:rPr>
                <w:rFonts w:ascii="Arial"/>
                <w:b/>
                <w:spacing w:val="-6"/>
                <w:sz w:val="20"/>
              </w:rPr>
              <w:t> </w:t>
            </w:r>
            <w:r>
              <w:rPr>
                <w:rFonts w:ascii="Arial"/>
                <w:b/>
                <w:sz w:val="20"/>
              </w:rPr>
              <w:t>Year</w:t>
            </w:r>
            <w:r>
              <w:rPr>
                <w:rFonts w:ascii="Arial"/>
                <w:b/>
                <w:spacing w:val="-6"/>
                <w:sz w:val="20"/>
              </w:rPr>
              <w:t> </w:t>
            </w:r>
            <w:r>
              <w:rPr>
                <w:rFonts w:ascii="Arial"/>
                <w:b/>
                <w:spacing w:val="-5"/>
                <w:sz w:val="20"/>
              </w:rPr>
              <w:t>($)</w:t>
            </w:r>
          </w:p>
        </w:tc>
        <w:tc>
          <w:tcPr>
            <w:tcW w:w="2268" w:type="dxa"/>
            <w:shd w:val="clear" w:color="auto" w:fill="FAD3B4"/>
          </w:tcPr>
          <w:p>
            <w:pPr>
              <w:pStyle w:val="TableParagraph"/>
              <w:spacing w:before="2"/>
              <w:ind w:left="5" w:right="2"/>
              <w:jc w:val="center"/>
              <w:rPr>
                <w:rFonts w:ascii="Arial"/>
                <w:b/>
                <w:sz w:val="20"/>
              </w:rPr>
            </w:pPr>
            <w:r>
              <w:rPr>
                <w:rFonts w:ascii="Arial"/>
                <w:b/>
                <w:sz w:val="20"/>
              </w:rPr>
              <w:t>Variance</w:t>
            </w:r>
            <w:r>
              <w:rPr>
                <w:rFonts w:ascii="Arial"/>
                <w:b/>
                <w:spacing w:val="-12"/>
                <w:sz w:val="20"/>
              </w:rPr>
              <w:t> </w:t>
            </w:r>
            <w:r>
              <w:rPr>
                <w:rFonts w:ascii="Arial"/>
                <w:b/>
                <w:spacing w:val="-10"/>
                <w:sz w:val="20"/>
              </w:rPr>
              <w:t>$</w:t>
            </w:r>
          </w:p>
        </w:tc>
      </w:tr>
      <w:tr>
        <w:trPr>
          <w:trHeight w:val="266" w:hRule="atLeast"/>
        </w:trPr>
        <w:tc>
          <w:tcPr>
            <w:tcW w:w="2830" w:type="dxa"/>
            <w:shd w:val="clear" w:color="auto" w:fill="FAD3B4"/>
          </w:tcPr>
          <w:p>
            <w:pPr>
              <w:pStyle w:val="TableParagraph"/>
              <w:spacing w:line="229" w:lineRule="exact" w:before="0"/>
              <w:ind w:left="107"/>
              <w:jc w:val="left"/>
              <w:rPr>
                <w:rFonts w:ascii="Arial"/>
                <w:sz w:val="20"/>
              </w:rPr>
            </w:pPr>
            <w:r>
              <w:rPr>
                <w:rFonts w:ascii="Arial"/>
                <w:spacing w:val="-2"/>
                <w:sz w:val="20"/>
              </w:rPr>
              <w:t>Revenue</w:t>
            </w:r>
          </w:p>
        </w:tc>
        <w:tc>
          <w:tcPr>
            <w:tcW w:w="2554" w:type="dxa"/>
          </w:tcPr>
          <w:p>
            <w:pPr>
              <w:pStyle w:val="TableParagraph"/>
              <w:spacing w:line="229" w:lineRule="exact" w:before="0"/>
              <w:ind w:left="1" w:right="1"/>
              <w:jc w:val="center"/>
              <w:rPr>
                <w:rFonts w:ascii="Arial"/>
                <w:sz w:val="20"/>
              </w:rPr>
            </w:pPr>
            <w:r>
              <w:rPr>
                <w:rFonts w:ascii="Arial"/>
                <w:spacing w:val="-2"/>
                <w:sz w:val="20"/>
              </w:rPr>
              <w:t>652,427</w:t>
            </w:r>
          </w:p>
        </w:tc>
        <w:tc>
          <w:tcPr>
            <w:tcW w:w="2410" w:type="dxa"/>
          </w:tcPr>
          <w:p>
            <w:pPr>
              <w:pStyle w:val="TableParagraph"/>
              <w:spacing w:line="229" w:lineRule="exact" w:before="0"/>
              <w:ind w:left="3" w:right="3"/>
              <w:jc w:val="center"/>
              <w:rPr>
                <w:rFonts w:ascii="Arial"/>
                <w:sz w:val="20"/>
              </w:rPr>
            </w:pPr>
            <w:r>
              <w:rPr>
                <w:rFonts w:ascii="Arial"/>
                <w:spacing w:val="-2"/>
                <w:sz w:val="20"/>
              </w:rPr>
              <w:t>597,795</w:t>
            </w:r>
          </w:p>
        </w:tc>
        <w:tc>
          <w:tcPr>
            <w:tcW w:w="2268" w:type="dxa"/>
          </w:tcPr>
          <w:p>
            <w:pPr>
              <w:pStyle w:val="TableParagraph"/>
              <w:spacing w:line="229" w:lineRule="exact" w:before="0"/>
              <w:ind w:left="5" w:right="1"/>
              <w:jc w:val="center"/>
              <w:rPr>
                <w:rFonts w:ascii="Arial"/>
                <w:sz w:val="20"/>
              </w:rPr>
            </w:pPr>
            <w:r>
              <w:rPr>
                <w:rFonts w:ascii="Arial"/>
                <w:color w:val="003300"/>
                <w:spacing w:val="-2"/>
                <w:sz w:val="20"/>
              </w:rPr>
              <w:t>54,631</w:t>
            </w:r>
          </w:p>
        </w:tc>
      </w:tr>
      <w:tr>
        <w:trPr>
          <w:trHeight w:val="263" w:hRule="atLeast"/>
        </w:trPr>
        <w:tc>
          <w:tcPr>
            <w:tcW w:w="2830" w:type="dxa"/>
            <w:shd w:val="clear" w:color="auto" w:fill="FAD3B4"/>
          </w:tcPr>
          <w:p>
            <w:pPr>
              <w:pStyle w:val="TableParagraph"/>
              <w:spacing w:line="229" w:lineRule="exact" w:before="0"/>
              <w:ind w:left="107"/>
              <w:jc w:val="left"/>
              <w:rPr>
                <w:rFonts w:ascii="Arial"/>
                <w:sz w:val="20"/>
              </w:rPr>
            </w:pPr>
            <w:r>
              <w:rPr>
                <w:rFonts w:ascii="Arial"/>
                <w:sz w:val="20"/>
              </w:rPr>
              <w:t>Cost</w:t>
            </w:r>
            <w:r>
              <w:rPr>
                <w:rFonts w:ascii="Arial"/>
                <w:spacing w:val="-5"/>
                <w:sz w:val="20"/>
              </w:rPr>
              <w:t> </w:t>
            </w:r>
            <w:r>
              <w:rPr>
                <w:rFonts w:ascii="Arial"/>
                <w:sz w:val="20"/>
              </w:rPr>
              <w:t>of</w:t>
            </w:r>
            <w:r>
              <w:rPr>
                <w:rFonts w:ascii="Arial"/>
                <w:spacing w:val="-1"/>
                <w:sz w:val="20"/>
              </w:rPr>
              <w:t> </w:t>
            </w:r>
            <w:r>
              <w:rPr>
                <w:rFonts w:ascii="Arial"/>
                <w:spacing w:val="-2"/>
                <w:sz w:val="20"/>
              </w:rPr>
              <w:t>Sales</w:t>
            </w:r>
          </w:p>
        </w:tc>
        <w:tc>
          <w:tcPr>
            <w:tcW w:w="2554" w:type="dxa"/>
          </w:tcPr>
          <w:p>
            <w:pPr>
              <w:pStyle w:val="TableParagraph"/>
              <w:spacing w:line="229" w:lineRule="exact" w:before="0"/>
              <w:ind w:left="1" w:right="1"/>
              <w:jc w:val="center"/>
              <w:rPr>
                <w:rFonts w:ascii="Arial"/>
                <w:sz w:val="20"/>
              </w:rPr>
            </w:pPr>
            <w:r>
              <w:rPr>
                <w:rFonts w:ascii="Arial"/>
                <w:spacing w:val="-2"/>
                <w:sz w:val="20"/>
              </w:rPr>
              <w:t>118,415</w:t>
            </w:r>
          </w:p>
        </w:tc>
        <w:tc>
          <w:tcPr>
            <w:tcW w:w="2410" w:type="dxa"/>
          </w:tcPr>
          <w:p>
            <w:pPr>
              <w:pStyle w:val="TableParagraph"/>
              <w:spacing w:line="229" w:lineRule="exact" w:before="0"/>
              <w:ind w:left="3" w:right="3"/>
              <w:jc w:val="center"/>
              <w:rPr>
                <w:rFonts w:ascii="Arial"/>
                <w:sz w:val="20"/>
              </w:rPr>
            </w:pPr>
            <w:r>
              <w:rPr>
                <w:rFonts w:ascii="Arial"/>
                <w:spacing w:val="-2"/>
                <w:sz w:val="20"/>
              </w:rPr>
              <w:t>139,707</w:t>
            </w:r>
          </w:p>
        </w:tc>
        <w:tc>
          <w:tcPr>
            <w:tcW w:w="2268" w:type="dxa"/>
          </w:tcPr>
          <w:p>
            <w:pPr>
              <w:pStyle w:val="TableParagraph"/>
              <w:spacing w:line="229" w:lineRule="exact" w:before="0"/>
              <w:ind w:left="5"/>
              <w:jc w:val="center"/>
              <w:rPr>
                <w:rFonts w:ascii="Arial"/>
                <w:sz w:val="20"/>
              </w:rPr>
            </w:pPr>
            <w:r>
              <w:rPr>
                <w:rFonts w:ascii="Arial"/>
                <w:color w:val="003300"/>
                <w:sz w:val="20"/>
              </w:rPr>
              <w:t>-</w:t>
            </w:r>
            <w:r>
              <w:rPr>
                <w:rFonts w:ascii="Arial"/>
                <w:color w:val="003300"/>
                <w:spacing w:val="-2"/>
                <w:sz w:val="20"/>
              </w:rPr>
              <w:t>21,292</w:t>
            </w:r>
          </w:p>
        </w:tc>
      </w:tr>
      <w:tr>
        <w:trPr>
          <w:trHeight w:val="263" w:hRule="atLeast"/>
        </w:trPr>
        <w:tc>
          <w:tcPr>
            <w:tcW w:w="2830" w:type="dxa"/>
            <w:shd w:val="clear" w:color="auto" w:fill="FAD3B4"/>
          </w:tcPr>
          <w:p>
            <w:pPr>
              <w:pStyle w:val="TableParagraph"/>
              <w:spacing w:line="229" w:lineRule="exact" w:before="0"/>
              <w:ind w:left="107"/>
              <w:jc w:val="left"/>
              <w:rPr>
                <w:rFonts w:ascii="Arial"/>
                <w:sz w:val="20"/>
              </w:rPr>
            </w:pPr>
            <w:r>
              <w:rPr>
                <w:rFonts w:ascii="Arial"/>
                <w:sz w:val="20"/>
              </w:rPr>
              <w:t>Gross</w:t>
            </w:r>
            <w:r>
              <w:rPr>
                <w:rFonts w:ascii="Arial"/>
                <w:spacing w:val="-4"/>
                <w:sz w:val="20"/>
              </w:rPr>
              <w:t> </w:t>
            </w:r>
            <w:r>
              <w:rPr>
                <w:rFonts w:ascii="Arial"/>
                <w:spacing w:val="-2"/>
                <w:sz w:val="20"/>
              </w:rPr>
              <w:t>Profit</w:t>
            </w:r>
          </w:p>
        </w:tc>
        <w:tc>
          <w:tcPr>
            <w:tcW w:w="2554" w:type="dxa"/>
          </w:tcPr>
          <w:p>
            <w:pPr>
              <w:pStyle w:val="TableParagraph"/>
              <w:spacing w:line="229" w:lineRule="exact" w:before="0"/>
              <w:ind w:left="1" w:right="1"/>
              <w:jc w:val="center"/>
              <w:rPr>
                <w:rFonts w:ascii="Arial"/>
                <w:sz w:val="20"/>
              </w:rPr>
            </w:pPr>
            <w:r>
              <w:rPr>
                <w:rFonts w:ascii="Arial"/>
                <w:spacing w:val="-2"/>
                <w:sz w:val="20"/>
              </w:rPr>
              <w:t>534,012</w:t>
            </w:r>
          </w:p>
        </w:tc>
        <w:tc>
          <w:tcPr>
            <w:tcW w:w="2410" w:type="dxa"/>
          </w:tcPr>
          <w:p>
            <w:pPr>
              <w:pStyle w:val="TableParagraph"/>
              <w:spacing w:line="229" w:lineRule="exact" w:before="0"/>
              <w:ind w:left="3" w:right="4"/>
              <w:jc w:val="center"/>
              <w:rPr>
                <w:rFonts w:ascii="Arial"/>
                <w:sz w:val="20"/>
              </w:rPr>
            </w:pPr>
            <w:r>
              <w:rPr>
                <w:rFonts w:ascii="Arial"/>
                <w:spacing w:val="-2"/>
                <w:sz w:val="20"/>
              </w:rPr>
              <w:t>458,088</w:t>
            </w:r>
          </w:p>
        </w:tc>
        <w:tc>
          <w:tcPr>
            <w:tcW w:w="2268" w:type="dxa"/>
          </w:tcPr>
          <w:p>
            <w:pPr>
              <w:pStyle w:val="TableParagraph"/>
              <w:spacing w:line="229" w:lineRule="exact" w:before="0"/>
              <w:ind w:left="5" w:right="1"/>
              <w:jc w:val="center"/>
              <w:rPr>
                <w:rFonts w:ascii="Arial"/>
                <w:sz w:val="20"/>
              </w:rPr>
            </w:pPr>
            <w:r>
              <w:rPr>
                <w:rFonts w:ascii="Arial"/>
                <w:color w:val="003300"/>
                <w:spacing w:val="-2"/>
                <w:sz w:val="20"/>
              </w:rPr>
              <w:t>75,923</w:t>
            </w:r>
          </w:p>
        </w:tc>
      </w:tr>
      <w:tr>
        <w:trPr>
          <w:trHeight w:val="266" w:hRule="atLeast"/>
        </w:trPr>
        <w:tc>
          <w:tcPr>
            <w:tcW w:w="2830" w:type="dxa"/>
            <w:shd w:val="clear" w:color="auto" w:fill="FAD3B4"/>
          </w:tcPr>
          <w:p>
            <w:pPr>
              <w:pStyle w:val="TableParagraph"/>
              <w:spacing w:line="229" w:lineRule="exact" w:before="0"/>
              <w:ind w:left="107"/>
              <w:jc w:val="left"/>
              <w:rPr>
                <w:rFonts w:ascii="Arial"/>
                <w:sz w:val="20"/>
              </w:rPr>
            </w:pPr>
            <w:r>
              <w:rPr>
                <w:rFonts w:ascii="Arial"/>
                <w:spacing w:val="-2"/>
                <w:sz w:val="20"/>
              </w:rPr>
              <w:t>Expenses</w:t>
            </w:r>
          </w:p>
        </w:tc>
        <w:tc>
          <w:tcPr>
            <w:tcW w:w="2554" w:type="dxa"/>
          </w:tcPr>
          <w:p>
            <w:pPr>
              <w:pStyle w:val="TableParagraph"/>
              <w:spacing w:line="229" w:lineRule="exact" w:before="0"/>
              <w:ind w:left="2" w:right="1"/>
              <w:jc w:val="center"/>
              <w:rPr>
                <w:rFonts w:ascii="Arial"/>
                <w:sz w:val="20"/>
              </w:rPr>
            </w:pPr>
            <w:r>
              <w:rPr>
                <w:rFonts w:ascii="Arial"/>
                <w:spacing w:val="-2"/>
                <w:sz w:val="20"/>
              </w:rPr>
              <w:t>484,525</w:t>
            </w:r>
          </w:p>
        </w:tc>
        <w:tc>
          <w:tcPr>
            <w:tcW w:w="2410" w:type="dxa"/>
          </w:tcPr>
          <w:p>
            <w:pPr>
              <w:pStyle w:val="TableParagraph"/>
              <w:spacing w:line="229" w:lineRule="exact" w:before="0"/>
              <w:ind w:left="3" w:right="3"/>
              <w:jc w:val="center"/>
              <w:rPr>
                <w:rFonts w:ascii="Arial"/>
                <w:sz w:val="20"/>
              </w:rPr>
            </w:pPr>
            <w:r>
              <w:rPr>
                <w:rFonts w:ascii="Arial"/>
                <w:spacing w:val="-2"/>
                <w:sz w:val="20"/>
              </w:rPr>
              <w:t>487,733</w:t>
            </w:r>
          </w:p>
        </w:tc>
        <w:tc>
          <w:tcPr>
            <w:tcW w:w="2268" w:type="dxa"/>
          </w:tcPr>
          <w:p>
            <w:pPr>
              <w:pStyle w:val="TableParagraph"/>
              <w:spacing w:line="229" w:lineRule="exact" w:before="0"/>
              <w:ind w:left="5" w:right="3"/>
              <w:jc w:val="center"/>
              <w:rPr>
                <w:rFonts w:ascii="Arial"/>
                <w:sz w:val="20"/>
              </w:rPr>
            </w:pPr>
            <w:r>
              <w:rPr>
                <w:rFonts w:ascii="Arial"/>
                <w:color w:val="003300"/>
                <w:sz w:val="20"/>
              </w:rPr>
              <w:t>-</w:t>
            </w:r>
            <w:r>
              <w:rPr>
                <w:rFonts w:ascii="Arial"/>
                <w:color w:val="003300"/>
                <w:spacing w:val="-4"/>
                <w:sz w:val="20"/>
              </w:rPr>
              <w:t>3,208</w:t>
            </w:r>
          </w:p>
        </w:tc>
      </w:tr>
      <w:tr>
        <w:trPr>
          <w:trHeight w:val="263" w:hRule="atLeast"/>
        </w:trPr>
        <w:tc>
          <w:tcPr>
            <w:tcW w:w="2830" w:type="dxa"/>
            <w:shd w:val="clear" w:color="auto" w:fill="FAD3B4"/>
          </w:tcPr>
          <w:p>
            <w:pPr>
              <w:pStyle w:val="TableParagraph"/>
              <w:spacing w:line="229" w:lineRule="exact" w:before="0"/>
              <w:ind w:left="107"/>
              <w:jc w:val="left"/>
              <w:rPr>
                <w:rFonts w:ascii="Arial"/>
                <w:sz w:val="20"/>
              </w:rPr>
            </w:pPr>
            <w:r>
              <w:rPr>
                <w:rFonts w:ascii="Arial"/>
                <w:sz w:val="20"/>
              </w:rPr>
              <w:t>Operating</w:t>
            </w:r>
            <w:r>
              <w:rPr>
                <w:rFonts w:ascii="Arial"/>
                <w:spacing w:val="-8"/>
                <w:sz w:val="20"/>
              </w:rPr>
              <w:t> </w:t>
            </w:r>
            <w:r>
              <w:rPr>
                <w:rFonts w:ascii="Arial"/>
                <w:spacing w:val="-2"/>
                <w:sz w:val="20"/>
              </w:rPr>
              <w:t>Profit</w:t>
            </w:r>
          </w:p>
        </w:tc>
        <w:tc>
          <w:tcPr>
            <w:tcW w:w="2554" w:type="dxa"/>
          </w:tcPr>
          <w:p>
            <w:pPr>
              <w:pStyle w:val="TableParagraph"/>
              <w:spacing w:line="229" w:lineRule="exact" w:before="0"/>
              <w:ind w:left="1" w:right="1"/>
              <w:jc w:val="center"/>
              <w:rPr>
                <w:rFonts w:ascii="Arial"/>
                <w:sz w:val="20"/>
              </w:rPr>
            </w:pPr>
            <w:r>
              <w:rPr>
                <w:rFonts w:ascii="Arial"/>
                <w:spacing w:val="-2"/>
                <w:sz w:val="20"/>
              </w:rPr>
              <w:t>49,487</w:t>
            </w:r>
          </w:p>
        </w:tc>
        <w:tc>
          <w:tcPr>
            <w:tcW w:w="2410" w:type="dxa"/>
          </w:tcPr>
          <w:p>
            <w:pPr>
              <w:pStyle w:val="TableParagraph"/>
              <w:spacing w:line="229" w:lineRule="exact" w:before="0"/>
              <w:ind w:left="3" w:right="4"/>
              <w:jc w:val="center"/>
              <w:rPr>
                <w:rFonts w:ascii="Arial"/>
                <w:sz w:val="20"/>
              </w:rPr>
            </w:pPr>
            <w:r>
              <w:rPr>
                <w:rFonts w:ascii="Arial"/>
                <w:sz w:val="20"/>
              </w:rPr>
              <w:t>-</w:t>
            </w:r>
            <w:r>
              <w:rPr>
                <w:rFonts w:ascii="Arial"/>
                <w:spacing w:val="-2"/>
                <w:sz w:val="20"/>
              </w:rPr>
              <w:t>29,645</w:t>
            </w:r>
          </w:p>
        </w:tc>
        <w:tc>
          <w:tcPr>
            <w:tcW w:w="2268" w:type="dxa"/>
          </w:tcPr>
          <w:p>
            <w:pPr>
              <w:pStyle w:val="TableParagraph"/>
              <w:spacing w:line="229" w:lineRule="exact" w:before="0"/>
              <w:ind w:left="5" w:right="1"/>
              <w:jc w:val="center"/>
              <w:rPr>
                <w:rFonts w:ascii="Arial"/>
                <w:sz w:val="20"/>
              </w:rPr>
            </w:pPr>
            <w:r>
              <w:rPr>
                <w:rFonts w:ascii="Arial"/>
                <w:color w:val="003300"/>
                <w:spacing w:val="-2"/>
                <w:sz w:val="20"/>
              </w:rPr>
              <w:t>79,131</w:t>
            </w:r>
          </w:p>
        </w:tc>
      </w:tr>
    </w:tbl>
    <w:p>
      <w:pPr>
        <w:pStyle w:val="BodyText"/>
        <w:spacing w:before="155"/>
        <w:rPr>
          <w:sz w:val="20"/>
        </w:rPr>
      </w:pPr>
    </w:p>
    <w:p>
      <w:pPr>
        <w:spacing w:before="0" w:after="37"/>
        <w:ind w:left="87" w:right="0" w:firstLine="0"/>
        <w:jc w:val="left"/>
        <w:rPr>
          <w:rFonts w:ascii="Arial"/>
          <w:sz w:val="20"/>
        </w:rPr>
      </w:pPr>
      <w:r>
        <w:rPr>
          <w:rFonts w:ascii="Arial"/>
          <w:sz w:val="20"/>
        </w:rPr>
        <w:t>Please</w:t>
      </w:r>
      <w:r>
        <w:rPr>
          <w:rFonts w:ascii="Arial"/>
          <w:spacing w:val="-9"/>
          <w:sz w:val="20"/>
        </w:rPr>
        <w:t> </w:t>
      </w:r>
      <w:r>
        <w:rPr>
          <w:rFonts w:ascii="Arial"/>
          <w:sz w:val="20"/>
        </w:rPr>
        <w:t>also</w:t>
      </w:r>
      <w:r>
        <w:rPr>
          <w:rFonts w:ascii="Arial"/>
          <w:spacing w:val="-8"/>
          <w:sz w:val="20"/>
        </w:rPr>
        <w:t> </w:t>
      </w:r>
      <w:r>
        <w:rPr>
          <w:rFonts w:ascii="Arial"/>
          <w:sz w:val="20"/>
        </w:rPr>
        <w:t>note</w:t>
      </w:r>
      <w:r>
        <w:rPr>
          <w:rFonts w:ascii="Arial"/>
          <w:spacing w:val="-5"/>
          <w:sz w:val="20"/>
        </w:rPr>
        <w:t> </w:t>
      </w:r>
      <w:r>
        <w:rPr>
          <w:rFonts w:ascii="Arial"/>
          <w:sz w:val="20"/>
        </w:rPr>
        <w:t>the</w:t>
      </w:r>
      <w:r>
        <w:rPr>
          <w:rFonts w:ascii="Arial"/>
          <w:spacing w:val="-5"/>
          <w:sz w:val="20"/>
        </w:rPr>
        <w:t> </w:t>
      </w:r>
      <w:r>
        <w:rPr>
          <w:rFonts w:ascii="Arial"/>
          <w:sz w:val="20"/>
        </w:rPr>
        <w:t>upcoming</w:t>
      </w:r>
      <w:r>
        <w:rPr>
          <w:rFonts w:ascii="Arial"/>
          <w:spacing w:val="-8"/>
          <w:sz w:val="20"/>
        </w:rPr>
        <w:t> </w:t>
      </w:r>
      <w:r>
        <w:rPr>
          <w:rFonts w:ascii="Arial"/>
          <w:sz w:val="20"/>
        </w:rPr>
        <w:t>statutory</w:t>
      </w:r>
      <w:r>
        <w:rPr>
          <w:rFonts w:ascii="Arial"/>
          <w:spacing w:val="-6"/>
          <w:sz w:val="20"/>
        </w:rPr>
        <w:t> </w:t>
      </w:r>
      <w:r>
        <w:rPr>
          <w:rFonts w:ascii="Arial"/>
          <w:sz w:val="20"/>
        </w:rPr>
        <w:t>liabilities</w:t>
      </w:r>
      <w:r>
        <w:rPr>
          <w:rFonts w:ascii="Arial"/>
          <w:spacing w:val="-7"/>
          <w:sz w:val="20"/>
        </w:rPr>
        <w:t> </w:t>
      </w:r>
      <w:r>
        <w:rPr>
          <w:rFonts w:ascii="Arial"/>
          <w:sz w:val="20"/>
        </w:rPr>
        <w:t>listed</w:t>
      </w:r>
      <w:r>
        <w:rPr>
          <w:rFonts w:ascii="Arial"/>
          <w:spacing w:val="-8"/>
          <w:sz w:val="20"/>
        </w:rPr>
        <w:t> </w:t>
      </w:r>
      <w:r>
        <w:rPr>
          <w:rFonts w:ascii="Arial"/>
          <w:spacing w:val="-2"/>
          <w:sz w:val="20"/>
        </w:rPr>
        <w:t>below:</w:t>
      </w:r>
    </w:p>
    <w:tbl>
      <w:tblPr>
        <w:tblW w:w="0" w:type="auto"/>
        <w:jc w:val="left"/>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0"/>
        <w:gridCol w:w="2554"/>
        <w:gridCol w:w="2410"/>
      </w:tblGrid>
      <w:tr>
        <w:trPr>
          <w:trHeight w:val="263" w:hRule="atLeast"/>
        </w:trPr>
        <w:tc>
          <w:tcPr>
            <w:tcW w:w="2830" w:type="dxa"/>
            <w:shd w:val="clear" w:color="auto" w:fill="FAD3B4"/>
          </w:tcPr>
          <w:p>
            <w:pPr>
              <w:pStyle w:val="TableParagraph"/>
              <w:spacing w:before="0"/>
              <w:jc w:val="left"/>
              <w:rPr>
                <w:rFonts w:ascii="Times New Roman"/>
                <w:sz w:val="18"/>
              </w:rPr>
            </w:pPr>
          </w:p>
        </w:tc>
        <w:tc>
          <w:tcPr>
            <w:tcW w:w="2554" w:type="dxa"/>
            <w:shd w:val="clear" w:color="auto" w:fill="FAD3B4"/>
          </w:tcPr>
          <w:p>
            <w:pPr>
              <w:pStyle w:val="TableParagraph"/>
              <w:spacing w:line="229" w:lineRule="exact" w:before="0"/>
              <w:ind w:left="2" w:right="1"/>
              <w:jc w:val="center"/>
              <w:rPr>
                <w:rFonts w:ascii="Arial"/>
                <w:b/>
                <w:sz w:val="20"/>
              </w:rPr>
            </w:pPr>
            <w:r>
              <w:rPr>
                <w:rFonts w:ascii="Arial"/>
                <w:b/>
                <w:sz w:val="20"/>
              </w:rPr>
              <w:t>Amount</w:t>
            </w:r>
            <w:r>
              <w:rPr>
                <w:rFonts w:ascii="Arial"/>
                <w:b/>
                <w:spacing w:val="-9"/>
                <w:sz w:val="20"/>
              </w:rPr>
              <w:t> </w:t>
            </w:r>
            <w:r>
              <w:rPr>
                <w:rFonts w:ascii="Arial"/>
                <w:b/>
                <w:spacing w:val="-5"/>
                <w:sz w:val="20"/>
              </w:rPr>
              <w:t>($)</w:t>
            </w:r>
          </w:p>
        </w:tc>
        <w:tc>
          <w:tcPr>
            <w:tcW w:w="2410" w:type="dxa"/>
            <w:shd w:val="clear" w:color="auto" w:fill="FAD3B4"/>
          </w:tcPr>
          <w:p>
            <w:pPr>
              <w:pStyle w:val="TableParagraph"/>
              <w:spacing w:line="229" w:lineRule="exact" w:before="0"/>
              <w:ind w:left="3" w:right="1"/>
              <w:jc w:val="center"/>
              <w:rPr>
                <w:rFonts w:ascii="Arial"/>
                <w:b/>
                <w:sz w:val="20"/>
              </w:rPr>
            </w:pPr>
            <w:r>
              <w:rPr>
                <w:rFonts w:ascii="Arial"/>
                <w:b/>
                <w:sz w:val="20"/>
              </w:rPr>
              <w:t>Due</w:t>
            </w:r>
            <w:r>
              <w:rPr>
                <w:rFonts w:ascii="Arial"/>
                <w:b/>
                <w:spacing w:val="-6"/>
                <w:sz w:val="20"/>
              </w:rPr>
              <w:t> </w:t>
            </w:r>
            <w:r>
              <w:rPr>
                <w:rFonts w:ascii="Arial"/>
                <w:b/>
                <w:spacing w:val="-4"/>
                <w:sz w:val="20"/>
              </w:rPr>
              <w:t>Date</w:t>
            </w:r>
          </w:p>
        </w:tc>
      </w:tr>
      <w:tr>
        <w:trPr>
          <w:trHeight w:val="263" w:hRule="atLeast"/>
        </w:trPr>
        <w:tc>
          <w:tcPr>
            <w:tcW w:w="2830" w:type="dxa"/>
            <w:shd w:val="clear" w:color="auto" w:fill="FAD3B4"/>
          </w:tcPr>
          <w:p>
            <w:pPr>
              <w:pStyle w:val="TableParagraph"/>
              <w:spacing w:line="229" w:lineRule="exact" w:before="0"/>
              <w:ind w:left="107"/>
              <w:jc w:val="left"/>
              <w:rPr>
                <w:rFonts w:ascii="Arial"/>
                <w:sz w:val="20"/>
              </w:rPr>
            </w:pPr>
            <w:r>
              <w:rPr>
                <w:rFonts w:ascii="Arial"/>
                <w:sz w:val="20"/>
              </w:rPr>
              <w:t>November</w:t>
            </w:r>
            <w:r>
              <w:rPr>
                <w:rFonts w:ascii="Arial"/>
                <w:spacing w:val="-11"/>
                <w:sz w:val="20"/>
              </w:rPr>
              <w:t> </w:t>
            </w:r>
            <w:r>
              <w:rPr>
                <w:rFonts w:ascii="Arial"/>
                <w:spacing w:val="-5"/>
                <w:sz w:val="20"/>
              </w:rPr>
              <w:t>IAS</w:t>
            </w:r>
          </w:p>
        </w:tc>
        <w:tc>
          <w:tcPr>
            <w:tcW w:w="2554" w:type="dxa"/>
          </w:tcPr>
          <w:p>
            <w:pPr>
              <w:pStyle w:val="TableParagraph"/>
              <w:spacing w:line="229" w:lineRule="exact" w:before="0"/>
              <w:ind w:left="1" w:right="2"/>
              <w:jc w:val="center"/>
              <w:rPr>
                <w:rFonts w:ascii="Arial"/>
                <w:sz w:val="20"/>
              </w:rPr>
            </w:pPr>
            <w:r>
              <w:rPr>
                <w:rFonts w:ascii="Arial"/>
                <w:spacing w:val="-2"/>
                <w:sz w:val="20"/>
              </w:rPr>
              <w:t>49,623</w:t>
            </w:r>
          </w:p>
        </w:tc>
        <w:tc>
          <w:tcPr>
            <w:tcW w:w="2410" w:type="dxa"/>
          </w:tcPr>
          <w:p>
            <w:pPr>
              <w:pStyle w:val="TableParagraph"/>
              <w:spacing w:line="229" w:lineRule="exact" w:before="0"/>
              <w:ind w:left="3" w:right="3"/>
              <w:jc w:val="center"/>
              <w:rPr>
                <w:rFonts w:ascii="Arial"/>
                <w:sz w:val="20"/>
              </w:rPr>
            </w:pPr>
            <w:r>
              <w:rPr>
                <w:rFonts w:ascii="Arial"/>
                <w:spacing w:val="-2"/>
                <w:sz w:val="20"/>
              </w:rPr>
              <w:t>22/11/2025</w:t>
            </w:r>
          </w:p>
        </w:tc>
      </w:tr>
      <w:tr>
        <w:trPr>
          <w:trHeight w:val="266" w:hRule="atLeast"/>
        </w:trPr>
        <w:tc>
          <w:tcPr>
            <w:tcW w:w="2830" w:type="dxa"/>
            <w:shd w:val="clear" w:color="auto" w:fill="FAD3B4"/>
          </w:tcPr>
          <w:p>
            <w:pPr>
              <w:pStyle w:val="TableParagraph"/>
              <w:spacing w:line="229" w:lineRule="exact" w:before="0"/>
              <w:ind w:left="107"/>
              <w:jc w:val="left"/>
              <w:rPr>
                <w:rFonts w:ascii="Arial"/>
                <w:sz w:val="20"/>
              </w:rPr>
            </w:pPr>
            <w:r>
              <w:rPr>
                <w:rFonts w:ascii="Arial"/>
                <w:sz w:val="20"/>
              </w:rPr>
              <w:t>November</w:t>
            </w:r>
            <w:r>
              <w:rPr>
                <w:rFonts w:ascii="Arial"/>
                <w:spacing w:val="-11"/>
                <w:sz w:val="20"/>
              </w:rPr>
              <w:t> </w:t>
            </w:r>
            <w:r>
              <w:rPr>
                <w:rFonts w:ascii="Arial"/>
                <w:spacing w:val="-2"/>
                <w:sz w:val="20"/>
              </w:rPr>
              <w:t>Superannuation</w:t>
            </w:r>
          </w:p>
        </w:tc>
        <w:tc>
          <w:tcPr>
            <w:tcW w:w="2554" w:type="dxa"/>
          </w:tcPr>
          <w:p>
            <w:pPr>
              <w:pStyle w:val="TableParagraph"/>
              <w:spacing w:line="229" w:lineRule="exact" w:before="0"/>
              <w:ind w:left="1" w:right="1"/>
              <w:jc w:val="center"/>
              <w:rPr>
                <w:rFonts w:ascii="Arial"/>
                <w:sz w:val="20"/>
              </w:rPr>
            </w:pPr>
            <w:r>
              <w:rPr>
                <w:rFonts w:ascii="Arial"/>
                <w:spacing w:val="-2"/>
                <w:sz w:val="20"/>
              </w:rPr>
              <w:t>35,603</w:t>
            </w:r>
          </w:p>
        </w:tc>
        <w:tc>
          <w:tcPr>
            <w:tcW w:w="2410" w:type="dxa"/>
          </w:tcPr>
          <w:p>
            <w:pPr>
              <w:pStyle w:val="TableParagraph"/>
              <w:spacing w:line="229" w:lineRule="exact" w:before="0"/>
              <w:ind w:left="3" w:right="4"/>
              <w:jc w:val="center"/>
              <w:rPr>
                <w:rFonts w:ascii="Arial"/>
                <w:sz w:val="20"/>
              </w:rPr>
            </w:pPr>
            <w:r>
              <w:rPr>
                <w:rFonts w:ascii="Arial"/>
                <w:spacing w:val="-2"/>
                <w:sz w:val="20"/>
              </w:rPr>
              <w:t>28/11/2025</w:t>
            </w:r>
          </w:p>
        </w:tc>
      </w:tr>
    </w:tbl>
    <w:p>
      <w:pPr>
        <w:pStyle w:val="BodyText"/>
        <w:spacing w:before="34"/>
        <w:rPr>
          <w:sz w:val="20"/>
        </w:rPr>
      </w:pPr>
    </w:p>
    <w:p>
      <w:pPr>
        <w:spacing w:line="276" w:lineRule="auto" w:before="0"/>
        <w:ind w:left="87" w:right="747" w:firstLine="0"/>
        <w:jc w:val="left"/>
        <w:rPr>
          <w:rFonts w:ascii="Arial" w:hAnsi="Arial"/>
          <w:sz w:val="20"/>
        </w:rPr>
      </w:pPr>
      <w:r>
        <w:rPr>
          <w:rFonts w:ascii="Arial" w:hAnsi="Arial"/>
          <w:sz w:val="20"/>
        </w:rPr>
        <w:t>The</w:t>
      </w:r>
      <w:r>
        <w:rPr>
          <w:rFonts w:ascii="Arial" w:hAnsi="Arial"/>
          <w:spacing w:val="-4"/>
          <w:sz w:val="20"/>
        </w:rPr>
        <w:t> </w:t>
      </w:r>
      <w:r>
        <w:rPr>
          <w:rFonts w:ascii="Arial" w:hAnsi="Arial"/>
          <w:sz w:val="20"/>
        </w:rPr>
        <w:t>club’s</w:t>
      </w:r>
      <w:r>
        <w:rPr>
          <w:rFonts w:ascii="Arial" w:hAnsi="Arial"/>
          <w:spacing w:val="-4"/>
          <w:sz w:val="20"/>
        </w:rPr>
        <w:t> </w:t>
      </w:r>
      <w:r>
        <w:rPr>
          <w:rFonts w:ascii="Arial" w:hAnsi="Arial"/>
          <w:sz w:val="20"/>
        </w:rPr>
        <w:t>balance</w:t>
      </w:r>
      <w:r>
        <w:rPr>
          <w:rFonts w:ascii="Arial" w:hAnsi="Arial"/>
          <w:spacing w:val="-4"/>
          <w:sz w:val="20"/>
        </w:rPr>
        <w:t> </w:t>
      </w:r>
      <w:r>
        <w:rPr>
          <w:rFonts w:ascii="Arial" w:hAnsi="Arial"/>
          <w:sz w:val="20"/>
        </w:rPr>
        <w:t>sheet</w:t>
      </w:r>
      <w:r>
        <w:rPr>
          <w:rFonts w:ascii="Arial" w:hAnsi="Arial"/>
          <w:spacing w:val="-4"/>
          <w:sz w:val="20"/>
        </w:rPr>
        <w:t> </w:t>
      </w:r>
      <w:r>
        <w:rPr>
          <w:rFonts w:ascii="Arial" w:hAnsi="Arial"/>
          <w:sz w:val="20"/>
        </w:rPr>
        <w:t>reflects</w:t>
      </w:r>
      <w:r>
        <w:rPr>
          <w:rFonts w:ascii="Arial" w:hAnsi="Arial"/>
          <w:spacing w:val="-3"/>
          <w:sz w:val="20"/>
        </w:rPr>
        <w:t> </w:t>
      </w:r>
      <w:r>
        <w:rPr>
          <w:rFonts w:ascii="Arial" w:hAnsi="Arial"/>
          <w:sz w:val="20"/>
        </w:rPr>
        <w:t>the</w:t>
      </w:r>
      <w:r>
        <w:rPr>
          <w:rFonts w:ascii="Arial" w:hAnsi="Arial"/>
          <w:spacing w:val="-4"/>
          <w:sz w:val="20"/>
        </w:rPr>
        <w:t> </w:t>
      </w:r>
      <w:r>
        <w:rPr>
          <w:rFonts w:ascii="Arial" w:hAnsi="Arial"/>
          <w:sz w:val="20"/>
        </w:rPr>
        <w:t>latest</w:t>
      </w:r>
      <w:r>
        <w:rPr>
          <w:rFonts w:ascii="Arial" w:hAnsi="Arial"/>
          <w:spacing w:val="-5"/>
          <w:sz w:val="20"/>
        </w:rPr>
        <w:t> </w:t>
      </w:r>
      <w:r>
        <w:rPr>
          <w:rFonts w:ascii="Arial" w:hAnsi="Arial"/>
          <w:sz w:val="20"/>
        </w:rPr>
        <w:t>financial</w:t>
      </w:r>
      <w:r>
        <w:rPr>
          <w:rFonts w:ascii="Arial" w:hAnsi="Arial"/>
          <w:spacing w:val="-5"/>
          <w:sz w:val="20"/>
        </w:rPr>
        <w:t> </w:t>
      </w:r>
      <w:r>
        <w:rPr>
          <w:rFonts w:ascii="Arial" w:hAnsi="Arial"/>
          <w:sz w:val="20"/>
        </w:rPr>
        <w:t>position</w:t>
      </w:r>
      <w:r>
        <w:rPr>
          <w:rFonts w:ascii="Arial" w:hAnsi="Arial"/>
          <w:spacing w:val="-4"/>
          <w:sz w:val="20"/>
        </w:rPr>
        <w:t> </w:t>
      </w:r>
      <w:r>
        <w:rPr>
          <w:rFonts w:ascii="Arial" w:hAnsi="Arial"/>
          <w:sz w:val="20"/>
        </w:rPr>
        <w:t>as</w:t>
      </w:r>
      <w:r>
        <w:rPr>
          <w:rFonts w:ascii="Arial" w:hAnsi="Arial"/>
          <w:spacing w:val="-2"/>
          <w:sz w:val="20"/>
        </w:rPr>
        <w:t> </w:t>
      </w:r>
      <w:r>
        <w:rPr>
          <w:rFonts w:ascii="Arial" w:hAnsi="Arial"/>
          <w:sz w:val="20"/>
        </w:rPr>
        <w:t>of</w:t>
      </w:r>
      <w:r>
        <w:rPr>
          <w:rFonts w:ascii="Arial" w:hAnsi="Arial"/>
          <w:spacing w:val="-1"/>
          <w:sz w:val="20"/>
        </w:rPr>
        <w:t> </w:t>
      </w:r>
      <w:r>
        <w:rPr>
          <w:rFonts w:ascii="Arial" w:hAnsi="Arial"/>
          <w:sz w:val="20"/>
        </w:rPr>
        <w:t>the</w:t>
      </w:r>
      <w:r>
        <w:rPr>
          <w:rFonts w:ascii="Arial" w:hAnsi="Arial"/>
          <w:spacing w:val="-1"/>
          <w:sz w:val="20"/>
        </w:rPr>
        <w:t> </w:t>
      </w:r>
      <w:r>
        <w:rPr>
          <w:rFonts w:ascii="Arial" w:hAnsi="Arial"/>
          <w:sz w:val="20"/>
        </w:rPr>
        <w:t>end</w:t>
      </w:r>
      <w:r>
        <w:rPr>
          <w:rFonts w:ascii="Arial" w:hAnsi="Arial"/>
          <w:spacing w:val="-4"/>
          <w:sz w:val="20"/>
        </w:rPr>
        <w:t> </w:t>
      </w:r>
      <w:r>
        <w:rPr>
          <w:rFonts w:ascii="Arial" w:hAnsi="Arial"/>
          <w:sz w:val="20"/>
        </w:rPr>
        <w:t>of</w:t>
      </w:r>
      <w:r>
        <w:rPr>
          <w:rFonts w:ascii="Arial" w:hAnsi="Arial"/>
          <w:spacing w:val="-1"/>
          <w:sz w:val="20"/>
        </w:rPr>
        <w:t> </w:t>
      </w:r>
      <w:r>
        <w:rPr>
          <w:rFonts w:ascii="Arial" w:hAnsi="Arial"/>
          <w:sz w:val="20"/>
        </w:rPr>
        <w:t>November</w:t>
      </w:r>
      <w:r>
        <w:rPr>
          <w:rFonts w:ascii="Arial" w:hAnsi="Arial"/>
          <w:spacing w:val="-4"/>
          <w:sz w:val="20"/>
        </w:rPr>
        <w:t> </w:t>
      </w:r>
      <w:r>
        <w:rPr>
          <w:rFonts w:ascii="Arial" w:hAnsi="Arial"/>
          <w:sz w:val="20"/>
        </w:rPr>
        <w:t>2025.</w:t>
      </w:r>
      <w:r>
        <w:rPr>
          <w:rFonts w:ascii="Arial" w:hAnsi="Arial"/>
          <w:spacing w:val="-4"/>
          <w:sz w:val="20"/>
        </w:rPr>
        <w:t> </w:t>
      </w:r>
      <w:r>
        <w:rPr>
          <w:rFonts w:ascii="Arial" w:hAnsi="Arial"/>
          <w:sz w:val="20"/>
        </w:rPr>
        <w:t>I</w:t>
      </w:r>
      <w:r>
        <w:rPr>
          <w:rFonts w:ascii="Arial" w:hAnsi="Arial"/>
          <w:spacing w:val="-4"/>
          <w:sz w:val="20"/>
        </w:rPr>
        <w:t> </w:t>
      </w:r>
      <w:r>
        <w:rPr>
          <w:rFonts w:ascii="Arial" w:hAnsi="Arial"/>
          <w:sz w:val="20"/>
        </w:rPr>
        <w:t>can</w:t>
      </w:r>
      <w:r>
        <w:rPr>
          <w:rFonts w:ascii="Arial" w:hAnsi="Arial"/>
          <w:spacing w:val="-1"/>
          <w:sz w:val="20"/>
        </w:rPr>
        <w:t> </w:t>
      </w:r>
      <w:r>
        <w:rPr>
          <w:rFonts w:ascii="Arial" w:hAnsi="Arial"/>
          <w:sz w:val="20"/>
        </w:rPr>
        <w:t>confirm</w:t>
      </w:r>
      <w:r>
        <w:rPr>
          <w:rFonts w:ascii="Arial" w:hAnsi="Arial"/>
          <w:spacing w:val="-5"/>
          <w:sz w:val="20"/>
        </w:rPr>
        <w:t> </w:t>
      </w:r>
      <w:r>
        <w:rPr>
          <w:rFonts w:ascii="Arial" w:hAnsi="Arial"/>
          <w:sz w:val="20"/>
        </w:rPr>
        <w:t>that all statutory payments and lodgements have been made on time to date.</w:t>
      </w:r>
    </w:p>
    <w:p>
      <w:pPr>
        <w:pStyle w:val="BodyText"/>
        <w:rPr>
          <w:sz w:val="20"/>
        </w:rPr>
      </w:pPr>
    </w:p>
    <w:p>
      <w:pPr>
        <w:pStyle w:val="BodyText"/>
        <w:spacing w:before="69"/>
        <w:rPr>
          <w:sz w:val="20"/>
        </w:rPr>
      </w:pPr>
    </w:p>
    <w:p>
      <w:pPr>
        <w:spacing w:before="1"/>
        <w:ind w:left="87" w:right="0" w:firstLine="0"/>
        <w:jc w:val="left"/>
        <w:rPr>
          <w:rFonts w:ascii="Arial"/>
          <w:sz w:val="20"/>
        </w:rPr>
      </w:pPr>
      <w:r>
        <w:rPr>
          <w:rFonts w:ascii="Arial"/>
          <w:sz w:val="20"/>
        </w:rPr>
        <w:t>As</w:t>
      </w:r>
      <w:r>
        <w:rPr>
          <w:rFonts w:ascii="Arial"/>
          <w:spacing w:val="-6"/>
          <w:sz w:val="20"/>
        </w:rPr>
        <w:t> </w:t>
      </w:r>
      <w:r>
        <w:rPr>
          <w:rFonts w:ascii="Arial"/>
          <w:sz w:val="20"/>
        </w:rPr>
        <w:t>always,</w:t>
      </w:r>
      <w:r>
        <w:rPr>
          <w:rFonts w:ascii="Arial"/>
          <w:spacing w:val="-8"/>
          <w:sz w:val="20"/>
        </w:rPr>
        <w:t> </w:t>
      </w:r>
      <w:r>
        <w:rPr>
          <w:rFonts w:ascii="Arial"/>
          <w:sz w:val="20"/>
        </w:rPr>
        <w:t>I</w:t>
      </w:r>
      <w:r>
        <w:rPr>
          <w:rFonts w:ascii="Arial"/>
          <w:spacing w:val="-8"/>
          <w:sz w:val="20"/>
        </w:rPr>
        <w:t> </w:t>
      </w:r>
      <w:r>
        <w:rPr>
          <w:rFonts w:ascii="Arial"/>
          <w:sz w:val="20"/>
        </w:rPr>
        <w:t>encourage</w:t>
      </w:r>
      <w:r>
        <w:rPr>
          <w:rFonts w:ascii="Arial"/>
          <w:spacing w:val="-8"/>
          <w:sz w:val="20"/>
        </w:rPr>
        <w:t> </w:t>
      </w:r>
      <w:r>
        <w:rPr>
          <w:rFonts w:ascii="Arial"/>
          <w:sz w:val="20"/>
        </w:rPr>
        <w:t>queries</w:t>
      </w:r>
      <w:r>
        <w:rPr>
          <w:rFonts w:ascii="Arial"/>
          <w:spacing w:val="-6"/>
          <w:sz w:val="20"/>
        </w:rPr>
        <w:t> </w:t>
      </w:r>
      <w:r>
        <w:rPr>
          <w:rFonts w:ascii="Arial"/>
          <w:sz w:val="20"/>
        </w:rPr>
        <w:t>and</w:t>
      </w:r>
      <w:r>
        <w:rPr>
          <w:rFonts w:ascii="Arial"/>
          <w:spacing w:val="-8"/>
          <w:sz w:val="20"/>
        </w:rPr>
        <w:t> </w:t>
      </w:r>
      <w:r>
        <w:rPr>
          <w:rFonts w:ascii="Arial"/>
          <w:sz w:val="20"/>
        </w:rPr>
        <w:t>discussions</w:t>
      </w:r>
      <w:r>
        <w:rPr>
          <w:rFonts w:ascii="Arial"/>
          <w:spacing w:val="-6"/>
          <w:sz w:val="20"/>
        </w:rPr>
        <w:t> </w:t>
      </w:r>
      <w:r>
        <w:rPr>
          <w:rFonts w:ascii="Arial"/>
          <w:sz w:val="20"/>
        </w:rPr>
        <w:t>regarding</w:t>
      </w:r>
      <w:r>
        <w:rPr>
          <w:rFonts w:ascii="Arial"/>
          <w:spacing w:val="-8"/>
          <w:sz w:val="20"/>
        </w:rPr>
        <w:t> </w:t>
      </w:r>
      <w:r>
        <w:rPr>
          <w:rFonts w:ascii="Arial"/>
          <w:sz w:val="20"/>
        </w:rPr>
        <w:t>these</w:t>
      </w:r>
      <w:r>
        <w:rPr>
          <w:rFonts w:ascii="Arial"/>
          <w:spacing w:val="-8"/>
          <w:sz w:val="20"/>
        </w:rPr>
        <w:t> </w:t>
      </w:r>
      <w:r>
        <w:rPr>
          <w:rFonts w:ascii="Arial"/>
          <w:sz w:val="20"/>
        </w:rPr>
        <w:t>financial</w:t>
      </w:r>
      <w:r>
        <w:rPr>
          <w:rFonts w:ascii="Arial"/>
          <w:spacing w:val="-9"/>
          <w:sz w:val="20"/>
        </w:rPr>
        <w:t> </w:t>
      </w:r>
      <w:r>
        <w:rPr>
          <w:rFonts w:ascii="Arial"/>
          <w:spacing w:val="-2"/>
          <w:sz w:val="20"/>
        </w:rPr>
        <w:t>accounts.</w:t>
      </w:r>
    </w:p>
    <w:p>
      <w:pPr>
        <w:pStyle w:val="BodyText"/>
        <w:rPr>
          <w:sz w:val="20"/>
        </w:rPr>
      </w:pPr>
    </w:p>
    <w:p>
      <w:pPr>
        <w:pStyle w:val="BodyText"/>
        <w:spacing w:before="68"/>
        <w:rPr>
          <w:sz w:val="20"/>
        </w:rPr>
      </w:pPr>
    </w:p>
    <w:p>
      <w:pPr>
        <w:spacing w:before="0"/>
        <w:ind w:left="87" w:right="0" w:firstLine="0"/>
        <w:jc w:val="left"/>
        <w:rPr>
          <w:rFonts w:ascii="Arial"/>
          <w:sz w:val="20"/>
        </w:rPr>
      </w:pPr>
      <w:r>
        <w:rPr>
          <w:rFonts w:ascii="Arial"/>
          <w:sz w:val="20"/>
        </w:rPr>
        <w:t>Yours</w:t>
      </w:r>
      <w:r>
        <w:rPr>
          <w:rFonts w:ascii="Arial"/>
          <w:spacing w:val="-7"/>
          <w:sz w:val="20"/>
        </w:rPr>
        <w:t> </w:t>
      </w:r>
      <w:r>
        <w:rPr>
          <w:rFonts w:ascii="Arial"/>
          <w:spacing w:val="-2"/>
          <w:sz w:val="20"/>
        </w:rPr>
        <w:t>sincerely,</w:t>
      </w:r>
    </w:p>
    <w:p>
      <w:pPr>
        <w:pStyle w:val="BodyText"/>
        <w:rPr>
          <w:sz w:val="20"/>
        </w:rPr>
      </w:pPr>
    </w:p>
    <w:p>
      <w:pPr>
        <w:pStyle w:val="BodyText"/>
        <w:rPr>
          <w:sz w:val="20"/>
        </w:rPr>
      </w:pPr>
    </w:p>
    <w:p>
      <w:pPr>
        <w:pStyle w:val="BodyText"/>
        <w:spacing w:before="138"/>
        <w:rPr>
          <w:sz w:val="20"/>
        </w:rPr>
      </w:pPr>
    </w:p>
    <w:p>
      <w:pPr>
        <w:spacing w:before="1"/>
        <w:ind w:left="87" w:right="0" w:firstLine="0"/>
        <w:jc w:val="left"/>
        <w:rPr>
          <w:rFonts w:ascii="Arial"/>
          <w:b/>
          <w:sz w:val="20"/>
        </w:rPr>
      </w:pPr>
      <w:r>
        <w:rPr>
          <w:rFonts w:ascii="Arial"/>
          <w:b/>
          <w:sz w:val="20"/>
        </w:rPr>
        <w:t>Vanessa</w:t>
      </w:r>
      <w:r>
        <w:rPr>
          <w:rFonts w:ascii="Arial"/>
          <w:b/>
          <w:spacing w:val="-12"/>
          <w:sz w:val="20"/>
        </w:rPr>
        <w:t> </w:t>
      </w:r>
      <w:r>
        <w:rPr>
          <w:rFonts w:ascii="Arial"/>
          <w:b/>
          <w:spacing w:val="-4"/>
          <w:sz w:val="20"/>
        </w:rPr>
        <w:t>Vong</w:t>
      </w:r>
    </w:p>
    <w:p>
      <w:pPr>
        <w:spacing w:before="33"/>
        <w:ind w:left="87" w:right="0" w:firstLine="0"/>
        <w:jc w:val="left"/>
        <w:rPr>
          <w:rFonts w:ascii="Arial"/>
          <w:i/>
          <w:sz w:val="18"/>
        </w:rPr>
      </w:pPr>
      <w:r>
        <w:rPr>
          <w:rFonts w:ascii="Arial"/>
          <w:i/>
          <w:sz w:val="18"/>
        </w:rPr>
        <w:t>Manager</w:t>
      </w:r>
      <w:r>
        <w:rPr>
          <w:rFonts w:ascii="Arial"/>
          <w:i/>
          <w:spacing w:val="-4"/>
          <w:sz w:val="18"/>
        </w:rPr>
        <w:t> </w:t>
      </w:r>
      <w:r>
        <w:rPr>
          <w:rFonts w:ascii="Arial"/>
          <w:i/>
          <w:sz w:val="18"/>
        </w:rPr>
        <w:t>-</w:t>
      </w:r>
      <w:r>
        <w:rPr>
          <w:rFonts w:ascii="Arial"/>
          <w:i/>
          <w:spacing w:val="-3"/>
          <w:sz w:val="18"/>
        </w:rPr>
        <w:t> </w:t>
      </w:r>
      <w:r>
        <w:rPr>
          <w:rFonts w:ascii="Arial"/>
          <w:i/>
          <w:sz w:val="18"/>
        </w:rPr>
        <w:t>On</w:t>
      </w:r>
      <w:r>
        <w:rPr>
          <w:rFonts w:ascii="Arial"/>
          <w:i/>
          <w:spacing w:val="-5"/>
          <w:sz w:val="18"/>
        </w:rPr>
        <w:t> </w:t>
      </w:r>
      <w:r>
        <w:rPr>
          <w:rFonts w:ascii="Arial"/>
          <w:i/>
          <w:sz w:val="18"/>
        </w:rPr>
        <w:t>Tap</w:t>
      </w:r>
      <w:r>
        <w:rPr>
          <w:rFonts w:ascii="Arial"/>
          <w:i/>
          <w:spacing w:val="-2"/>
          <w:sz w:val="18"/>
        </w:rPr>
        <w:t> Hospitality</w:t>
      </w:r>
    </w:p>
    <w:p>
      <w:pPr>
        <w:spacing w:after="0"/>
        <w:jc w:val="left"/>
        <w:rPr>
          <w:rFonts w:ascii="Arial"/>
          <w:i/>
          <w:sz w:val="18"/>
        </w:rPr>
        <w:sectPr>
          <w:headerReference w:type="default" r:id="rId50"/>
          <w:footerReference w:type="default" r:id="rId51"/>
          <w:pgSz w:w="12240" w:h="15840"/>
          <w:pgMar w:header="0" w:footer="469" w:top="180" w:bottom="660" w:left="992" w:right="425"/>
        </w:sectPr>
      </w:pPr>
    </w:p>
    <w:p>
      <w:pPr>
        <w:pStyle w:val="BodyText"/>
        <w:spacing w:before="2"/>
        <w:rPr>
          <w:i/>
          <w:sz w:val="5"/>
        </w:rPr>
      </w:pPr>
    </w:p>
    <w:tbl>
      <w:tblPr>
        <w:tblW w:w="0" w:type="auto"/>
        <w:jc w:val="left"/>
        <w:tblInd w:w="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71"/>
        <w:gridCol w:w="4089"/>
        <w:gridCol w:w="1985"/>
        <w:gridCol w:w="1123"/>
        <w:gridCol w:w="1280"/>
        <w:gridCol w:w="1021"/>
      </w:tblGrid>
      <w:tr>
        <w:trPr>
          <w:trHeight w:val="219" w:hRule="atLeast"/>
        </w:trPr>
        <w:tc>
          <w:tcPr>
            <w:tcW w:w="971" w:type="dxa"/>
          </w:tcPr>
          <w:p>
            <w:pPr>
              <w:pStyle w:val="TableParagraph"/>
              <w:spacing w:line="194" w:lineRule="exact" w:before="5"/>
              <w:ind w:left="60"/>
              <w:jc w:val="left"/>
              <w:rPr>
                <w:rFonts w:ascii="Segoe UI"/>
                <w:sz w:val="16"/>
              </w:rPr>
            </w:pPr>
            <w:bookmarkStart w:name="ÿþP" w:id="11"/>
            <w:bookmarkEnd w:id="11"/>
            <w:r>
              <w:rPr/>
            </w:r>
            <w:r>
              <w:rPr>
                <w:rFonts w:ascii="Segoe UI"/>
                <w:sz w:val="16"/>
              </w:rPr>
              <w:t>4-</w:t>
            </w:r>
            <w:r>
              <w:rPr>
                <w:rFonts w:ascii="Segoe UI"/>
                <w:spacing w:val="-4"/>
                <w:sz w:val="16"/>
              </w:rPr>
              <w:t>0000</w:t>
            </w:r>
          </w:p>
        </w:tc>
        <w:tc>
          <w:tcPr>
            <w:tcW w:w="4089" w:type="dxa"/>
          </w:tcPr>
          <w:p>
            <w:pPr>
              <w:pStyle w:val="TableParagraph"/>
              <w:spacing w:line="194" w:lineRule="exact" w:before="5"/>
              <w:ind w:left="61"/>
              <w:jc w:val="left"/>
              <w:rPr>
                <w:rFonts w:ascii="Segoe UI"/>
                <w:sz w:val="16"/>
              </w:rPr>
            </w:pPr>
            <w:r>
              <w:rPr>
                <w:rFonts w:ascii="Segoe UI"/>
                <w:spacing w:val="-2"/>
                <w:w w:val="105"/>
                <w:sz w:val="16"/>
              </w:rPr>
              <w:t>Income</w:t>
            </w:r>
          </w:p>
        </w:tc>
        <w:tc>
          <w:tcPr>
            <w:tcW w:w="5409" w:type="dxa"/>
            <w:gridSpan w:val="4"/>
            <w:vMerge w:val="restart"/>
          </w:tcPr>
          <w:p>
            <w:pPr>
              <w:pStyle w:val="TableParagraph"/>
              <w:spacing w:before="0"/>
              <w:jc w:val="left"/>
              <w:rPr>
                <w:rFonts w:ascii="Times New Roman"/>
                <w:sz w:val="16"/>
              </w:rPr>
            </w:pPr>
          </w:p>
        </w:tc>
      </w:tr>
      <w:tr>
        <w:trPr>
          <w:trHeight w:val="219" w:hRule="atLeast"/>
        </w:trPr>
        <w:tc>
          <w:tcPr>
            <w:tcW w:w="971" w:type="dxa"/>
          </w:tcPr>
          <w:p>
            <w:pPr>
              <w:pStyle w:val="TableParagraph"/>
              <w:spacing w:line="194" w:lineRule="exact" w:before="5"/>
              <w:ind w:left="195"/>
              <w:jc w:val="left"/>
              <w:rPr>
                <w:rFonts w:ascii="Segoe UI"/>
                <w:sz w:val="16"/>
              </w:rPr>
            </w:pPr>
            <w:r>
              <w:rPr>
                <w:rFonts w:ascii="Segoe UI"/>
                <w:sz w:val="16"/>
              </w:rPr>
              <w:t>4-</w:t>
            </w:r>
            <w:r>
              <w:rPr>
                <w:rFonts w:ascii="Segoe UI"/>
                <w:spacing w:val="-4"/>
                <w:sz w:val="16"/>
              </w:rPr>
              <w:t>1000</w:t>
            </w:r>
          </w:p>
        </w:tc>
        <w:tc>
          <w:tcPr>
            <w:tcW w:w="4089" w:type="dxa"/>
          </w:tcPr>
          <w:p>
            <w:pPr>
              <w:pStyle w:val="TableParagraph"/>
              <w:spacing w:line="194" w:lineRule="exact" w:before="5"/>
              <w:ind w:left="197"/>
              <w:jc w:val="left"/>
              <w:rPr>
                <w:rFonts w:ascii="Segoe UI"/>
                <w:sz w:val="16"/>
              </w:rPr>
            </w:pPr>
            <w:r>
              <w:rPr>
                <w:rFonts w:ascii="Segoe UI"/>
                <w:sz w:val="16"/>
              </w:rPr>
              <w:t>Catering</w:t>
            </w:r>
            <w:r>
              <w:rPr>
                <w:rFonts w:ascii="Segoe UI"/>
                <w:spacing w:val="13"/>
                <w:sz w:val="16"/>
              </w:rPr>
              <w:t> </w:t>
            </w:r>
            <w:r>
              <w:rPr>
                <w:rFonts w:ascii="Segoe UI"/>
                <w:spacing w:val="-2"/>
                <w:sz w:val="16"/>
              </w:rPr>
              <w:t>Revenue</w:t>
            </w:r>
          </w:p>
        </w:tc>
        <w:tc>
          <w:tcPr>
            <w:tcW w:w="5409" w:type="dxa"/>
            <w:gridSpan w:val="4"/>
            <w:vMerge/>
            <w:tcBorders>
              <w:top w:val="nil"/>
            </w:tcBorders>
          </w:tcPr>
          <w:p>
            <w:pPr>
              <w:rPr>
                <w:sz w:val="2"/>
                <w:szCs w:val="2"/>
              </w:rPr>
            </w:pPr>
          </w:p>
        </w:tc>
      </w:tr>
      <w:tr>
        <w:trPr>
          <w:trHeight w:val="219" w:hRule="atLeast"/>
        </w:trPr>
        <w:tc>
          <w:tcPr>
            <w:tcW w:w="971" w:type="dxa"/>
          </w:tcPr>
          <w:p>
            <w:pPr>
              <w:pStyle w:val="TableParagraph"/>
              <w:spacing w:line="194" w:lineRule="exact" w:before="5"/>
              <w:ind w:right="127"/>
              <w:rPr>
                <w:rFonts w:ascii="Segoe UI"/>
                <w:sz w:val="16"/>
              </w:rPr>
            </w:pPr>
            <w:r>
              <w:rPr>
                <w:rFonts w:ascii="Segoe UI"/>
                <w:sz w:val="16"/>
              </w:rPr>
              <w:t>4-</w:t>
            </w:r>
            <w:r>
              <w:rPr>
                <w:rFonts w:ascii="Segoe UI"/>
                <w:spacing w:val="-4"/>
                <w:sz w:val="16"/>
              </w:rPr>
              <w:t>1005</w:t>
            </w:r>
          </w:p>
        </w:tc>
        <w:tc>
          <w:tcPr>
            <w:tcW w:w="4089" w:type="dxa"/>
          </w:tcPr>
          <w:p>
            <w:pPr>
              <w:pStyle w:val="TableParagraph"/>
              <w:spacing w:line="194" w:lineRule="exact" w:before="5"/>
              <w:ind w:left="333"/>
              <w:jc w:val="left"/>
              <w:rPr>
                <w:rFonts w:ascii="Segoe UI"/>
                <w:sz w:val="16"/>
              </w:rPr>
            </w:pPr>
            <w:r>
              <w:rPr>
                <w:rFonts w:ascii="Segoe UI"/>
                <w:sz w:val="16"/>
              </w:rPr>
              <w:t>Restaurant</w:t>
            </w:r>
            <w:r>
              <w:rPr>
                <w:rFonts w:ascii="Segoe UI"/>
                <w:spacing w:val="12"/>
                <w:sz w:val="16"/>
              </w:rPr>
              <w:t> </w:t>
            </w:r>
            <w:r>
              <w:rPr>
                <w:rFonts w:ascii="Segoe UI"/>
                <w:sz w:val="16"/>
              </w:rPr>
              <w:t>Beverage</w:t>
            </w:r>
            <w:r>
              <w:rPr>
                <w:rFonts w:ascii="Segoe UI"/>
                <w:spacing w:val="12"/>
                <w:sz w:val="16"/>
              </w:rPr>
              <w:t> </w:t>
            </w:r>
            <w:r>
              <w:rPr>
                <w:rFonts w:ascii="Segoe UI"/>
                <w:spacing w:val="-2"/>
                <w:sz w:val="16"/>
              </w:rPr>
              <w:t>Revenue</w:t>
            </w:r>
          </w:p>
        </w:tc>
        <w:tc>
          <w:tcPr>
            <w:tcW w:w="1985" w:type="dxa"/>
          </w:tcPr>
          <w:p>
            <w:pPr>
              <w:pStyle w:val="TableParagraph"/>
              <w:spacing w:line="194" w:lineRule="exact" w:before="5"/>
              <w:ind w:right="99"/>
              <w:rPr>
                <w:rFonts w:ascii="Segoe UI"/>
                <w:sz w:val="16"/>
              </w:rPr>
            </w:pPr>
            <w:r>
              <w:rPr>
                <w:rFonts w:ascii="Segoe UI"/>
                <w:spacing w:val="-2"/>
                <w:w w:val="105"/>
                <w:sz w:val="16"/>
              </w:rPr>
              <w:t>$94,636.95</w:t>
            </w:r>
          </w:p>
        </w:tc>
        <w:tc>
          <w:tcPr>
            <w:tcW w:w="1123" w:type="dxa"/>
          </w:tcPr>
          <w:p>
            <w:pPr>
              <w:pStyle w:val="TableParagraph"/>
              <w:spacing w:line="194" w:lineRule="exact" w:before="5"/>
              <w:ind w:right="151"/>
              <w:rPr>
                <w:rFonts w:ascii="Segoe UI"/>
                <w:sz w:val="16"/>
              </w:rPr>
            </w:pPr>
            <w:r>
              <w:rPr>
                <w:rFonts w:ascii="Segoe UI"/>
                <w:spacing w:val="-2"/>
                <w:w w:val="105"/>
                <w:sz w:val="16"/>
              </w:rPr>
              <w:t>$100,000.00</w:t>
            </w:r>
          </w:p>
        </w:tc>
        <w:tc>
          <w:tcPr>
            <w:tcW w:w="1280" w:type="dxa"/>
          </w:tcPr>
          <w:p>
            <w:pPr>
              <w:pStyle w:val="TableParagraph"/>
              <w:spacing w:line="194" w:lineRule="exact" w:before="5"/>
              <w:ind w:right="280"/>
              <w:rPr>
                <w:rFonts w:ascii="Segoe UI"/>
                <w:sz w:val="16"/>
              </w:rPr>
            </w:pPr>
            <w:r>
              <w:rPr>
                <w:rFonts w:ascii="Segoe UI"/>
                <w:sz w:val="16"/>
              </w:rPr>
              <w:t>-</w:t>
            </w:r>
            <w:r>
              <w:rPr>
                <w:rFonts w:ascii="Segoe UI"/>
                <w:spacing w:val="-2"/>
                <w:sz w:val="16"/>
              </w:rPr>
              <w:t>$5,363.05</w:t>
            </w:r>
          </w:p>
        </w:tc>
        <w:tc>
          <w:tcPr>
            <w:tcW w:w="1021" w:type="dxa"/>
          </w:tcPr>
          <w:p>
            <w:pPr>
              <w:pStyle w:val="TableParagraph"/>
              <w:spacing w:line="194" w:lineRule="exact" w:before="5"/>
              <w:ind w:right="91"/>
              <w:rPr>
                <w:rFonts w:ascii="Segoe UI"/>
                <w:sz w:val="16"/>
              </w:rPr>
            </w:pPr>
            <w:r>
              <w:rPr>
                <w:rFonts w:ascii="Segoe UI"/>
                <w:spacing w:val="-2"/>
                <w:w w:val="105"/>
                <w:sz w:val="16"/>
              </w:rPr>
              <w:t>(5.4)%</w:t>
            </w:r>
          </w:p>
        </w:tc>
      </w:tr>
      <w:tr>
        <w:trPr>
          <w:trHeight w:val="219" w:hRule="atLeast"/>
        </w:trPr>
        <w:tc>
          <w:tcPr>
            <w:tcW w:w="971" w:type="dxa"/>
          </w:tcPr>
          <w:p>
            <w:pPr>
              <w:pStyle w:val="TableParagraph"/>
              <w:spacing w:line="194" w:lineRule="exact" w:before="5"/>
              <w:ind w:right="127"/>
              <w:rPr>
                <w:rFonts w:ascii="Segoe UI"/>
                <w:sz w:val="16"/>
              </w:rPr>
            </w:pPr>
            <w:r>
              <w:rPr>
                <w:rFonts w:ascii="Segoe UI"/>
                <w:sz w:val="16"/>
              </w:rPr>
              <w:t>4-</w:t>
            </w:r>
            <w:r>
              <w:rPr>
                <w:rFonts w:ascii="Segoe UI"/>
                <w:spacing w:val="-4"/>
                <w:sz w:val="16"/>
              </w:rPr>
              <w:t>1010</w:t>
            </w:r>
          </w:p>
        </w:tc>
        <w:tc>
          <w:tcPr>
            <w:tcW w:w="4089" w:type="dxa"/>
          </w:tcPr>
          <w:p>
            <w:pPr>
              <w:pStyle w:val="TableParagraph"/>
              <w:spacing w:line="194" w:lineRule="exact" w:before="5"/>
              <w:ind w:left="333"/>
              <w:jc w:val="left"/>
              <w:rPr>
                <w:rFonts w:ascii="Segoe UI"/>
                <w:sz w:val="16"/>
              </w:rPr>
            </w:pPr>
            <w:r>
              <w:rPr>
                <w:rFonts w:ascii="Segoe UI"/>
                <w:sz w:val="16"/>
              </w:rPr>
              <w:t>Restaurant</w:t>
            </w:r>
            <w:r>
              <w:rPr>
                <w:rFonts w:ascii="Segoe UI"/>
                <w:spacing w:val="9"/>
                <w:sz w:val="16"/>
              </w:rPr>
              <w:t> </w:t>
            </w:r>
            <w:r>
              <w:rPr>
                <w:rFonts w:ascii="Segoe UI"/>
                <w:sz w:val="16"/>
              </w:rPr>
              <w:t>Food</w:t>
            </w:r>
            <w:r>
              <w:rPr>
                <w:rFonts w:ascii="Segoe UI"/>
                <w:spacing w:val="10"/>
                <w:sz w:val="16"/>
              </w:rPr>
              <w:t> </w:t>
            </w:r>
            <w:r>
              <w:rPr>
                <w:rFonts w:ascii="Segoe UI"/>
                <w:spacing w:val="-2"/>
                <w:sz w:val="16"/>
              </w:rPr>
              <w:t>Revenue</w:t>
            </w:r>
          </w:p>
        </w:tc>
        <w:tc>
          <w:tcPr>
            <w:tcW w:w="1985" w:type="dxa"/>
          </w:tcPr>
          <w:p>
            <w:pPr>
              <w:pStyle w:val="TableParagraph"/>
              <w:spacing w:line="194" w:lineRule="exact" w:before="5"/>
              <w:ind w:right="99"/>
              <w:rPr>
                <w:rFonts w:ascii="Segoe UI"/>
                <w:sz w:val="16"/>
              </w:rPr>
            </w:pPr>
            <w:r>
              <w:rPr>
                <w:rFonts w:ascii="Segoe UI"/>
                <w:spacing w:val="-2"/>
                <w:w w:val="105"/>
                <w:sz w:val="16"/>
              </w:rPr>
              <w:t>$115,714.95</w:t>
            </w:r>
          </w:p>
        </w:tc>
        <w:tc>
          <w:tcPr>
            <w:tcW w:w="1123" w:type="dxa"/>
          </w:tcPr>
          <w:p>
            <w:pPr>
              <w:pStyle w:val="TableParagraph"/>
              <w:spacing w:line="194" w:lineRule="exact" w:before="5"/>
              <w:ind w:right="151"/>
              <w:rPr>
                <w:rFonts w:ascii="Segoe UI"/>
                <w:sz w:val="16"/>
              </w:rPr>
            </w:pPr>
            <w:r>
              <w:rPr>
                <w:rFonts w:ascii="Segoe UI"/>
                <w:spacing w:val="-2"/>
                <w:w w:val="105"/>
                <w:sz w:val="16"/>
              </w:rPr>
              <w:t>$140,000.00</w:t>
            </w:r>
          </w:p>
        </w:tc>
        <w:tc>
          <w:tcPr>
            <w:tcW w:w="1280" w:type="dxa"/>
          </w:tcPr>
          <w:p>
            <w:pPr>
              <w:pStyle w:val="TableParagraph"/>
              <w:spacing w:line="194" w:lineRule="exact" w:before="5"/>
              <w:ind w:right="280"/>
              <w:rPr>
                <w:rFonts w:ascii="Segoe UI"/>
                <w:sz w:val="16"/>
              </w:rPr>
            </w:pPr>
            <w:r>
              <w:rPr>
                <w:rFonts w:ascii="Segoe UI"/>
                <w:sz w:val="16"/>
              </w:rPr>
              <w:t>-</w:t>
            </w:r>
            <w:r>
              <w:rPr>
                <w:rFonts w:ascii="Segoe UI"/>
                <w:spacing w:val="-2"/>
                <w:sz w:val="16"/>
              </w:rPr>
              <w:t>$24,285.05</w:t>
            </w:r>
          </w:p>
        </w:tc>
        <w:tc>
          <w:tcPr>
            <w:tcW w:w="1021" w:type="dxa"/>
          </w:tcPr>
          <w:p>
            <w:pPr>
              <w:pStyle w:val="TableParagraph"/>
              <w:spacing w:line="194" w:lineRule="exact" w:before="5"/>
              <w:ind w:right="91"/>
              <w:rPr>
                <w:rFonts w:ascii="Segoe UI"/>
                <w:sz w:val="16"/>
              </w:rPr>
            </w:pPr>
            <w:r>
              <w:rPr>
                <w:rFonts w:ascii="Segoe UI"/>
                <w:spacing w:val="-2"/>
                <w:w w:val="105"/>
                <w:sz w:val="16"/>
              </w:rPr>
              <w:t>(17.3)%</w:t>
            </w:r>
          </w:p>
        </w:tc>
      </w:tr>
      <w:tr>
        <w:trPr>
          <w:trHeight w:val="219" w:hRule="atLeast"/>
        </w:trPr>
        <w:tc>
          <w:tcPr>
            <w:tcW w:w="971" w:type="dxa"/>
          </w:tcPr>
          <w:p>
            <w:pPr>
              <w:pStyle w:val="TableParagraph"/>
              <w:spacing w:line="194" w:lineRule="exact" w:before="5"/>
              <w:ind w:right="127"/>
              <w:rPr>
                <w:rFonts w:ascii="Segoe UI"/>
                <w:sz w:val="16"/>
              </w:rPr>
            </w:pPr>
            <w:r>
              <w:rPr>
                <w:rFonts w:ascii="Segoe UI"/>
                <w:sz w:val="16"/>
              </w:rPr>
              <w:t>4-</w:t>
            </w:r>
            <w:r>
              <w:rPr>
                <w:rFonts w:ascii="Segoe UI"/>
                <w:spacing w:val="-4"/>
                <w:sz w:val="16"/>
              </w:rPr>
              <w:t>1015</w:t>
            </w:r>
          </w:p>
        </w:tc>
        <w:tc>
          <w:tcPr>
            <w:tcW w:w="4089" w:type="dxa"/>
          </w:tcPr>
          <w:p>
            <w:pPr>
              <w:pStyle w:val="TableParagraph"/>
              <w:spacing w:line="194" w:lineRule="exact" w:before="5"/>
              <w:ind w:left="333"/>
              <w:jc w:val="left"/>
              <w:rPr>
                <w:rFonts w:ascii="Segoe UI"/>
                <w:sz w:val="16"/>
              </w:rPr>
            </w:pPr>
            <w:r>
              <w:rPr>
                <w:rFonts w:ascii="Segoe UI"/>
                <w:sz w:val="16"/>
              </w:rPr>
              <w:t>Members</w:t>
            </w:r>
            <w:r>
              <w:rPr>
                <w:rFonts w:ascii="Segoe UI"/>
                <w:spacing w:val="14"/>
                <w:sz w:val="16"/>
              </w:rPr>
              <w:t> </w:t>
            </w:r>
            <w:r>
              <w:rPr>
                <w:rFonts w:ascii="Segoe UI"/>
                <w:sz w:val="16"/>
              </w:rPr>
              <w:t>Beverage</w:t>
            </w:r>
            <w:r>
              <w:rPr>
                <w:rFonts w:ascii="Segoe UI"/>
                <w:spacing w:val="14"/>
                <w:sz w:val="16"/>
              </w:rPr>
              <w:t> </w:t>
            </w:r>
            <w:r>
              <w:rPr>
                <w:rFonts w:ascii="Segoe UI"/>
                <w:spacing w:val="-2"/>
                <w:sz w:val="16"/>
              </w:rPr>
              <w:t>Revenue</w:t>
            </w:r>
          </w:p>
        </w:tc>
        <w:tc>
          <w:tcPr>
            <w:tcW w:w="1985" w:type="dxa"/>
          </w:tcPr>
          <w:p>
            <w:pPr>
              <w:pStyle w:val="TableParagraph"/>
              <w:spacing w:line="194" w:lineRule="exact" w:before="5"/>
              <w:ind w:right="99"/>
              <w:rPr>
                <w:rFonts w:ascii="Segoe UI"/>
                <w:sz w:val="16"/>
              </w:rPr>
            </w:pPr>
            <w:r>
              <w:rPr>
                <w:rFonts w:ascii="Segoe UI"/>
                <w:spacing w:val="-2"/>
                <w:w w:val="105"/>
                <w:sz w:val="16"/>
              </w:rPr>
              <w:t>$30,469.33</w:t>
            </w:r>
          </w:p>
        </w:tc>
        <w:tc>
          <w:tcPr>
            <w:tcW w:w="1123" w:type="dxa"/>
          </w:tcPr>
          <w:p>
            <w:pPr>
              <w:pStyle w:val="TableParagraph"/>
              <w:spacing w:line="194" w:lineRule="exact" w:before="5"/>
              <w:ind w:right="151"/>
              <w:rPr>
                <w:rFonts w:ascii="Segoe UI"/>
                <w:sz w:val="16"/>
              </w:rPr>
            </w:pPr>
            <w:r>
              <w:rPr>
                <w:rFonts w:ascii="Segoe UI"/>
                <w:spacing w:val="-2"/>
                <w:w w:val="105"/>
                <w:sz w:val="16"/>
              </w:rPr>
              <w:t>$35,000.00</w:t>
            </w:r>
          </w:p>
        </w:tc>
        <w:tc>
          <w:tcPr>
            <w:tcW w:w="1280" w:type="dxa"/>
          </w:tcPr>
          <w:p>
            <w:pPr>
              <w:pStyle w:val="TableParagraph"/>
              <w:spacing w:line="194" w:lineRule="exact" w:before="5"/>
              <w:ind w:right="280"/>
              <w:rPr>
                <w:rFonts w:ascii="Segoe UI"/>
                <w:sz w:val="16"/>
              </w:rPr>
            </w:pPr>
            <w:r>
              <w:rPr>
                <w:rFonts w:ascii="Segoe UI"/>
                <w:sz w:val="16"/>
              </w:rPr>
              <w:t>-</w:t>
            </w:r>
            <w:r>
              <w:rPr>
                <w:rFonts w:ascii="Segoe UI"/>
                <w:spacing w:val="-2"/>
                <w:sz w:val="16"/>
              </w:rPr>
              <w:t>$4,530.67</w:t>
            </w:r>
          </w:p>
        </w:tc>
        <w:tc>
          <w:tcPr>
            <w:tcW w:w="1021" w:type="dxa"/>
          </w:tcPr>
          <w:p>
            <w:pPr>
              <w:pStyle w:val="TableParagraph"/>
              <w:spacing w:line="194" w:lineRule="exact" w:before="5"/>
              <w:ind w:right="91"/>
              <w:rPr>
                <w:rFonts w:ascii="Segoe UI"/>
                <w:sz w:val="16"/>
              </w:rPr>
            </w:pPr>
            <w:r>
              <w:rPr>
                <w:rFonts w:ascii="Segoe UI"/>
                <w:spacing w:val="-2"/>
                <w:w w:val="105"/>
                <w:sz w:val="16"/>
              </w:rPr>
              <w:t>(12.9)%</w:t>
            </w:r>
          </w:p>
        </w:tc>
      </w:tr>
      <w:tr>
        <w:trPr>
          <w:trHeight w:val="219" w:hRule="atLeast"/>
        </w:trPr>
        <w:tc>
          <w:tcPr>
            <w:tcW w:w="971" w:type="dxa"/>
          </w:tcPr>
          <w:p>
            <w:pPr>
              <w:pStyle w:val="TableParagraph"/>
              <w:spacing w:line="194" w:lineRule="exact" w:before="5"/>
              <w:ind w:right="127"/>
              <w:rPr>
                <w:rFonts w:ascii="Segoe UI"/>
                <w:sz w:val="16"/>
              </w:rPr>
            </w:pPr>
            <w:r>
              <w:rPr>
                <w:rFonts w:ascii="Segoe UI"/>
                <w:sz w:val="16"/>
              </w:rPr>
              <w:t>4-</w:t>
            </w:r>
            <w:r>
              <w:rPr>
                <w:rFonts w:ascii="Segoe UI"/>
                <w:spacing w:val="-4"/>
                <w:sz w:val="16"/>
              </w:rPr>
              <w:t>1020</w:t>
            </w:r>
          </w:p>
        </w:tc>
        <w:tc>
          <w:tcPr>
            <w:tcW w:w="4089" w:type="dxa"/>
          </w:tcPr>
          <w:p>
            <w:pPr>
              <w:pStyle w:val="TableParagraph"/>
              <w:spacing w:line="194" w:lineRule="exact" w:before="5"/>
              <w:ind w:left="333"/>
              <w:jc w:val="left"/>
              <w:rPr>
                <w:rFonts w:ascii="Segoe UI"/>
                <w:sz w:val="16"/>
              </w:rPr>
            </w:pPr>
            <w:r>
              <w:rPr>
                <w:rFonts w:ascii="Segoe UI"/>
                <w:sz w:val="16"/>
              </w:rPr>
              <w:t>Members</w:t>
            </w:r>
            <w:r>
              <w:rPr>
                <w:rFonts w:ascii="Segoe UI"/>
                <w:spacing w:val="12"/>
                <w:sz w:val="16"/>
              </w:rPr>
              <w:t> </w:t>
            </w:r>
            <w:r>
              <w:rPr>
                <w:rFonts w:ascii="Segoe UI"/>
                <w:sz w:val="16"/>
              </w:rPr>
              <w:t>Food</w:t>
            </w:r>
            <w:r>
              <w:rPr>
                <w:rFonts w:ascii="Segoe UI"/>
                <w:spacing w:val="10"/>
                <w:sz w:val="16"/>
              </w:rPr>
              <w:t> </w:t>
            </w:r>
            <w:r>
              <w:rPr>
                <w:rFonts w:ascii="Segoe UI"/>
                <w:spacing w:val="-2"/>
                <w:sz w:val="16"/>
              </w:rPr>
              <w:t>Revenue</w:t>
            </w:r>
          </w:p>
        </w:tc>
        <w:tc>
          <w:tcPr>
            <w:tcW w:w="1985" w:type="dxa"/>
          </w:tcPr>
          <w:p>
            <w:pPr>
              <w:pStyle w:val="TableParagraph"/>
              <w:spacing w:line="194" w:lineRule="exact" w:before="5"/>
              <w:ind w:right="99"/>
              <w:rPr>
                <w:rFonts w:ascii="Segoe UI"/>
                <w:sz w:val="16"/>
              </w:rPr>
            </w:pPr>
            <w:r>
              <w:rPr>
                <w:rFonts w:ascii="Segoe UI"/>
                <w:spacing w:val="-2"/>
                <w:w w:val="105"/>
                <w:sz w:val="16"/>
              </w:rPr>
              <w:t>$16,838.89</w:t>
            </w:r>
          </w:p>
        </w:tc>
        <w:tc>
          <w:tcPr>
            <w:tcW w:w="1123" w:type="dxa"/>
          </w:tcPr>
          <w:p>
            <w:pPr>
              <w:pStyle w:val="TableParagraph"/>
              <w:spacing w:line="194" w:lineRule="exact" w:before="5"/>
              <w:ind w:right="151"/>
              <w:rPr>
                <w:rFonts w:ascii="Segoe UI"/>
                <w:sz w:val="16"/>
              </w:rPr>
            </w:pPr>
            <w:r>
              <w:rPr>
                <w:rFonts w:ascii="Segoe UI"/>
                <w:spacing w:val="-2"/>
                <w:w w:val="105"/>
                <w:sz w:val="16"/>
              </w:rPr>
              <w:t>$18,000.00</w:t>
            </w:r>
          </w:p>
        </w:tc>
        <w:tc>
          <w:tcPr>
            <w:tcW w:w="1280" w:type="dxa"/>
          </w:tcPr>
          <w:p>
            <w:pPr>
              <w:pStyle w:val="TableParagraph"/>
              <w:spacing w:line="194" w:lineRule="exact" w:before="5"/>
              <w:ind w:right="280"/>
              <w:rPr>
                <w:rFonts w:ascii="Segoe UI"/>
                <w:sz w:val="16"/>
              </w:rPr>
            </w:pPr>
            <w:r>
              <w:rPr>
                <w:rFonts w:ascii="Segoe UI"/>
                <w:sz w:val="16"/>
              </w:rPr>
              <w:t>-</w:t>
            </w:r>
            <w:r>
              <w:rPr>
                <w:rFonts w:ascii="Segoe UI"/>
                <w:spacing w:val="-2"/>
                <w:sz w:val="16"/>
              </w:rPr>
              <w:t>$1,161.11</w:t>
            </w:r>
          </w:p>
        </w:tc>
        <w:tc>
          <w:tcPr>
            <w:tcW w:w="1021" w:type="dxa"/>
          </w:tcPr>
          <w:p>
            <w:pPr>
              <w:pStyle w:val="TableParagraph"/>
              <w:spacing w:line="194" w:lineRule="exact" w:before="5"/>
              <w:ind w:right="91"/>
              <w:rPr>
                <w:rFonts w:ascii="Segoe UI"/>
                <w:sz w:val="16"/>
              </w:rPr>
            </w:pPr>
            <w:r>
              <w:rPr>
                <w:rFonts w:ascii="Segoe UI"/>
                <w:spacing w:val="-2"/>
                <w:w w:val="105"/>
                <w:sz w:val="16"/>
              </w:rPr>
              <w:t>(6.5)%</w:t>
            </w:r>
          </w:p>
        </w:tc>
      </w:tr>
      <w:tr>
        <w:trPr>
          <w:trHeight w:val="219" w:hRule="atLeast"/>
        </w:trPr>
        <w:tc>
          <w:tcPr>
            <w:tcW w:w="971" w:type="dxa"/>
          </w:tcPr>
          <w:p>
            <w:pPr>
              <w:pStyle w:val="TableParagraph"/>
              <w:spacing w:line="194" w:lineRule="exact" w:before="5"/>
              <w:ind w:right="127"/>
              <w:rPr>
                <w:rFonts w:ascii="Segoe UI"/>
                <w:sz w:val="16"/>
              </w:rPr>
            </w:pPr>
            <w:r>
              <w:rPr>
                <w:rFonts w:ascii="Segoe UI"/>
                <w:sz w:val="16"/>
              </w:rPr>
              <w:t>4-</w:t>
            </w:r>
            <w:r>
              <w:rPr>
                <w:rFonts w:ascii="Segoe UI"/>
                <w:spacing w:val="-4"/>
                <w:sz w:val="16"/>
              </w:rPr>
              <w:t>1021</w:t>
            </w:r>
          </w:p>
        </w:tc>
        <w:tc>
          <w:tcPr>
            <w:tcW w:w="4089" w:type="dxa"/>
          </w:tcPr>
          <w:p>
            <w:pPr>
              <w:pStyle w:val="TableParagraph"/>
              <w:spacing w:line="194" w:lineRule="exact" w:before="5"/>
              <w:ind w:left="333"/>
              <w:jc w:val="left"/>
              <w:rPr>
                <w:rFonts w:ascii="Segoe UI"/>
                <w:sz w:val="16"/>
              </w:rPr>
            </w:pPr>
            <w:r>
              <w:rPr>
                <w:rFonts w:ascii="Segoe UI"/>
                <w:spacing w:val="-2"/>
                <w:w w:val="105"/>
                <w:sz w:val="16"/>
              </w:rPr>
              <w:t>Members</w:t>
            </w:r>
            <w:r>
              <w:rPr>
                <w:rFonts w:ascii="Segoe UI"/>
                <w:spacing w:val="-4"/>
                <w:w w:val="105"/>
                <w:sz w:val="16"/>
              </w:rPr>
              <w:t> </w:t>
            </w:r>
            <w:r>
              <w:rPr>
                <w:rFonts w:ascii="Segoe UI"/>
                <w:spacing w:val="-2"/>
                <w:w w:val="105"/>
                <w:sz w:val="16"/>
              </w:rPr>
              <w:t>F&amp;B</w:t>
            </w:r>
            <w:r>
              <w:rPr>
                <w:rFonts w:ascii="Segoe UI"/>
                <w:spacing w:val="-4"/>
                <w:w w:val="105"/>
                <w:sz w:val="16"/>
              </w:rPr>
              <w:t> </w:t>
            </w:r>
            <w:r>
              <w:rPr>
                <w:rFonts w:ascii="Segoe UI"/>
                <w:spacing w:val="-2"/>
                <w:w w:val="105"/>
                <w:sz w:val="16"/>
              </w:rPr>
              <w:t>Discounts -</w:t>
            </w:r>
            <w:r>
              <w:rPr>
                <w:rFonts w:ascii="Segoe UI"/>
                <w:spacing w:val="-4"/>
                <w:w w:val="105"/>
                <w:sz w:val="16"/>
              </w:rPr>
              <w:t> </w:t>
            </w:r>
            <w:r>
              <w:rPr>
                <w:rFonts w:ascii="Segoe UI"/>
                <w:spacing w:val="-2"/>
                <w:w w:val="105"/>
                <w:sz w:val="16"/>
              </w:rPr>
              <w:t>Revenue</w:t>
            </w:r>
          </w:p>
        </w:tc>
        <w:tc>
          <w:tcPr>
            <w:tcW w:w="1985" w:type="dxa"/>
          </w:tcPr>
          <w:p>
            <w:pPr>
              <w:pStyle w:val="TableParagraph"/>
              <w:spacing w:line="194" w:lineRule="exact" w:before="5"/>
              <w:ind w:right="99"/>
              <w:rPr>
                <w:rFonts w:ascii="Segoe UI"/>
                <w:sz w:val="16"/>
              </w:rPr>
            </w:pPr>
            <w:r>
              <w:rPr>
                <w:rFonts w:ascii="Segoe UI"/>
                <w:spacing w:val="-2"/>
                <w:w w:val="105"/>
                <w:sz w:val="16"/>
              </w:rPr>
              <w:t>$6,293.09</w:t>
            </w:r>
          </w:p>
        </w:tc>
        <w:tc>
          <w:tcPr>
            <w:tcW w:w="1123" w:type="dxa"/>
          </w:tcPr>
          <w:p>
            <w:pPr>
              <w:pStyle w:val="TableParagraph"/>
              <w:spacing w:line="194" w:lineRule="exact" w:before="5"/>
              <w:ind w:right="151"/>
              <w:rPr>
                <w:rFonts w:ascii="Segoe UI"/>
                <w:sz w:val="16"/>
              </w:rPr>
            </w:pPr>
            <w:r>
              <w:rPr>
                <w:rFonts w:ascii="Segoe UI"/>
                <w:spacing w:val="-2"/>
                <w:w w:val="105"/>
                <w:sz w:val="16"/>
              </w:rPr>
              <w:t>$6,000.00</w:t>
            </w:r>
          </w:p>
        </w:tc>
        <w:tc>
          <w:tcPr>
            <w:tcW w:w="1280" w:type="dxa"/>
          </w:tcPr>
          <w:p>
            <w:pPr>
              <w:pStyle w:val="TableParagraph"/>
              <w:spacing w:line="194" w:lineRule="exact" w:before="5"/>
              <w:ind w:right="280"/>
              <w:rPr>
                <w:rFonts w:ascii="Segoe UI"/>
                <w:sz w:val="16"/>
              </w:rPr>
            </w:pPr>
            <w:r>
              <w:rPr>
                <w:rFonts w:ascii="Segoe UI"/>
                <w:spacing w:val="-2"/>
                <w:w w:val="105"/>
                <w:sz w:val="16"/>
              </w:rPr>
              <w:t>$293.09</w:t>
            </w:r>
          </w:p>
        </w:tc>
        <w:tc>
          <w:tcPr>
            <w:tcW w:w="1021" w:type="dxa"/>
          </w:tcPr>
          <w:p>
            <w:pPr>
              <w:pStyle w:val="TableParagraph"/>
              <w:spacing w:line="194" w:lineRule="exact" w:before="5"/>
              <w:ind w:right="91"/>
              <w:rPr>
                <w:rFonts w:ascii="Segoe UI"/>
                <w:sz w:val="16"/>
              </w:rPr>
            </w:pPr>
            <w:r>
              <w:rPr>
                <w:rFonts w:ascii="Segoe UI"/>
                <w:spacing w:val="-4"/>
                <w:w w:val="105"/>
                <w:sz w:val="16"/>
              </w:rPr>
              <w:t>4.9%</w:t>
            </w:r>
          </w:p>
        </w:tc>
      </w:tr>
      <w:tr>
        <w:trPr>
          <w:trHeight w:val="219" w:hRule="atLeast"/>
        </w:trPr>
        <w:tc>
          <w:tcPr>
            <w:tcW w:w="971" w:type="dxa"/>
          </w:tcPr>
          <w:p>
            <w:pPr>
              <w:pStyle w:val="TableParagraph"/>
              <w:spacing w:line="194" w:lineRule="exact" w:before="5"/>
              <w:ind w:right="127"/>
              <w:rPr>
                <w:rFonts w:ascii="Segoe UI"/>
                <w:sz w:val="16"/>
              </w:rPr>
            </w:pPr>
            <w:r>
              <w:rPr>
                <w:rFonts w:ascii="Segoe UI"/>
                <w:sz w:val="16"/>
              </w:rPr>
              <w:t>4-</w:t>
            </w:r>
            <w:r>
              <w:rPr>
                <w:rFonts w:ascii="Segoe UI"/>
                <w:spacing w:val="-4"/>
                <w:sz w:val="16"/>
              </w:rPr>
              <w:t>1053</w:t>
            </w:r>
          </w:p>
        </w:tc>
        <w:tc>
          <w:tcPr>
            <w:tcW w:w="4089" w:type="dxa"/>
          </w:tcPr>
          <w:p>
            <w:pPr>
              <w:pStyle w:val="TableParagraph"/>
              <w:spacing w:line="194" w:lineRule="exact" w:before="5"/>
              <w:ind w:left="333"/>
              <w:jc w:val="left"/>
              <w:rPr>
                <w:rFonts w:ascii="Segoe UI"/>
                <w:sz w:val="16"/>
              </w:rPr>
            </w:pPr>
            <w:r>
              <w:rPr>
                <w:rFonts w:ascii="Segoe UI"/>
                <w:sz w:val="16"/>
              </w:rPr>
              <w:t>Function</w:t>
            </w:r>
            <w:r>
              <w:rPr>
                <w:rFonts w:ascii="Segoe UI"/>
                <w:spacing w:val="12"/>
                <w:sz w:val="16"/>
              </w:rPr>
              <w:t> </w:t>
            </w:r>
            <w:r>
              <w:rPr>
                <w:rFonts w:ascii="Segoe UI"/>
                <w:spacing w:val="-4"/>
                <w:sz w:val="16"/>
              </w:rPr>
              <w:t>Food</w:t>
            </w:r>
          </w:p>
        </w:tc>
        <w:tc>
          <w:tcPr>
            <w:tcW w:w="1985" w:type="dxa"/>
          </w:tcPr>
          <w:p>
            <w:pPr>
              <w:pStyle w:val="TableParagraph"/>
              <w:spacing w:line="194" w:lineRule="exact" w:before="5"/>
              <w:ind w:right="99"/>
              <w:rPr>
                <w:rFonts w:ascii="Segoe UI"/>
                <w:sz w:val="16"/>
              </w:rPr>
            </w:pPr>
            <w:r>
              <w:rPr>
                <w:rFonts w:ascii="Segoe UI"/>
                <w:spacing w:val="-2"/>
                <w:w w:val="105"/>
                <w:sz w:val="16"/>
              </w:rPr>
              <w:t>$35,833.11</w:t>
            </w:r>
          </w:p>
        </w:tc>
        <w:tc>
          <w:tcPr>
            <w:tcW w:w="1123" w:type="dxa"/>
          </w:tcPr>
          <w:p>
            <w:pPr>
              <w:pStyle w:val="TableParagraph"/>
              <w:spacing w:line="194" w:lineRule="exact" w:before="5"/>
              <w:ind w:right="151"/>
              <w:rPr>
                <w:rFonts w:ascii="Segoe UI"/>
                <w:sz w:val="16"/>
              </w:rPr>
            </w:pPr>
            <w:r>
              <w:rPr>
                <w:rFonts w:ascii="Segoe UI"/>
                <w:spacing w:val="-2"/>
                <w:w w:val="105"/>
                <w:sz w:val="16"/>
              </w:rPr>
              <w:t>$60,000.00</w:t>
            </w:r>
          </w:p>
        </w:tc>
        <w:tc>
          <w:tcPr>
            <w:tcW w:w="1280" w:type="dxa"/>
          </w:tcPr>
          <w:p>
            <w:pPr>
              <w:pStyle w:val="TableParagraph"/>
              <w:spacing w:line="194" w:lineRule="exact" w:before="5"/>
              <w:ind w:right="280"/>
              <w:rPr>
                <w:rFonts w:ascii="Segoe UI"/>
                <w:sz w:val="16"/>
              </w:rPr>
            </w:pPr>
            <w:r>
              <w:rPr>
                <w:rFonts w:ascii="Segoe UI"/>
                <w:sz w:val="16"/>
              </w:rPr>
              <w:t>-</w:t>
            </w:r>
            <w:r>
              <w:rPr>
                <w:rFonts w:ascii="Segoe UI"/>
                <w:spacing w:val="-2"/>
                <w:sz w:val="16"/>
              </w:rPr>
              <w:t>$24,166.89</w:t>
            </w:r>
          </w:p>
        </w:tc>
        <w:tc>
          <w:tcPr>
            <w:tcW w:w="1021" w:type="dxa"/>
          </w:tcPr>
          <w:p>
            <w:pPr>
              <w:pStyle w:val="TableParagraph"/>
              <w:spacing w:line="194" w:lineRule="exact" w:before="5"/>
              <w:ind w:right="91"/>
              <w:rPr>
                <w:rFonts w:ascii="Segoe UI"/>
                <w:sz w:val="16"/>
              </w:rPr>
            </w:pPr>
            <w:r>
              <w:rPr>
                <w:rFonts w:ascii="Segoe UI"/>
                <w:spacing w:val="-2"/>
                <w:w w:val="105"/>
                <w:sz w:val="16"/>
              </w:rPr>
              <w:t>(40.3)%</w:t>
            </w:r>
          </w:p>
        </w:tc>
      </w:tr>
      <w:tr>
        <w:trPr>
          <w:trHeight w:val="219" w:hRule="atLeast"/>
        </w:trPr>
        <w:tc>
          <w:tcPr>
            <w:tcW w:w="971" w:type="dxa"/>
          </w:tcPr>
          <w:p>
            <w:pPr>
              <w:pStyle w:val="TableParagraph"/>
              <w:spacing w:line="194" w:lineRule="exact" w:before="5"/>
              <w:ind w:right="127"/>
              <w:rPr>
                <w:rFonts w:ascii="Segoe UI"/>
                <w:sz w:val="16"/>
              </w:rPr>
            </w:pPr>
            <w:r>
              <w:rPr>
                <w:rFonts w:ascii="Segoe UI"/>
                <w:sz w:val="16"/>
              </w:rPr>
              <w:t>4-</w:t>
            </w:r>
            <w:r>
              <w:rPr>
                <w:rFonts w:ascii="Segoe UI"/>
                <w:spacing w:val="-4"/>
                <w:sz w:val="16"/>
              </w:rPr>
              <w:t>1054</w:t>
            </w:r>
          </w:p>
        </w:tc>
        <w:tc>
          <w:tcPr>
            <w:tcW w:w="4089" w:type="dxa"/>
          </w:tcPr>
          <w:p>
            <w:pPr>
              <w:pStyle w:val="TableParagraph"/>
              <w:spacing w:line="194" w:lineRule="exact" w:before="5"/>
              <w:ind w:left="333"/>
              <w:jc w:val="left"/>
              <w:rPr>
                <w:rFonts w:ascii="Segoe UI"/>
                <w:sz w:val="16"/>
              </w:rPr>
            </w:pPr>
            <w:r>
              <w:rPr>
                <w:rFonts w:ascii="Segoe UI"/>
                <w:sz w:val="16"/>
              </w:rPr>
              <w:t>Function</w:t>
            </w:r>
            <w:r>
              <w:rPr>
                <w:rFonts w:ascii="Segoe UI"/>
                <w:spacing w:val="12"/>
                <w:sz w:val="16"/>
              </w:rPr>
              <w:t> </w:t>
            </w:r>
            <w:r>
              <w:rPr>
                <w:rFonts w:ascii="Segoe UI"/>
                <w:spacing w:val="-2"/>
                <w:sz w:val="16"/>
              </w:rPr>
              <w:t>Beverage</w:t>
            </w:r>
          </w:p>
        </w:tc>
        <w:tc>
          <w:tcPr>
            <w:tcW w:w="1985" w:type="dxa"/>
          </w:tcPr>
          <w:p>
            <w:pPr>
              <w:pStyle w:val="TableParagraph"/>
              <w:spacing w:line="194" w:lineRule="exact" w:before="5"/>
              <w:ind w:right="99"/>
              <w:rPr>
                <w:rFonts w:ascii="Segoe UI"/>
                <w:sz w:val="16"/>
              </w:rPr>
            </w:pPr>
            <w:r>
              <w:rPr>
                <w:rFonts w:ascii="Segoe UI"/>
                <w:spacing w:val="-2"/>
                <w:w w:val="105"/>
                <w:sz w:val="16"/>
              </w:rPr>
              <w:t>$7,698.53</w:t>
            </w:r>
          </w:p>
        </w:tc>
        <w:tc>
          <w:tcPr>
            <w:tcW w:w="1123" w:type="dxa"/>
          </w:tcPr>
          <w:p>
            <w:pPr>
              <w:pStyle w:val="TableParagraph"/>
              <w:spacing w:line="194" w:lineRule="exact" w:before="5"/>
              <w:ind w:right="151"/>
              <w:rPr>
                <w:rFonts w:ascii="Segoe UI"/>
                <w:sz w:val="16"/>
              </w:rPr>
            </w:pPr>
            <w:r>
              <w:rPr>
                <w:rFonts w:ascii="Segoe UI"/>
                <w:spacing w:val="-2"/>
                <w:w w:val="105"/>
                <w:sz w:val="16"/>
              </w:rPr>
              <w:t>$22,000.00</w:t>
            </w:r>
          </w:p>
        </w:tc>
        <w:tc>
          <w:tcPr>
            <w:tcW w:w="1280" w:type="dxa"/>
          </w:tcPr>
          <w:p>
            <w:pPr>
              <w:pStyle w:val="TableParagraph"/>
              <w:spacing w:line="194" w:lineRule="exact" w:before="5"/>
              <w:ind w:right="280"/>
              <w:rPr>
                <w:rFonts w:ascii="Segoe UI"/>
                <w:sz w:val="16"/>
              </w:rPr>
            </w:pPr>
            <w:r>
              <w:rPr>
                <w:rFonts w:ascii="Segoe UI"/>
                <w:sz w:val="16"/>
              </w:rPr>
              <w:t>-</w:t>
            </w:r>
            <w:r>
              <w:rPr>
                <w:rFonts w:ascii="Segoe UI"/>
                <w:spacing w:val="-2"/>
                <w:sz w:val="16"/>
              </w:rPr>
              <w:t>$14,301.47</w:t>
            </w:r>
          </w:p>
        </w:tc>
        <w:tc>
          <w:tcPr>
            <w:tcW w:w="1021" w:type="dxa"/>
          </w:tcPr>
          <w:p>
            <w:pPr>
              <w:pStyle w:val="TableParagraph"/>
              <w:spacing w:line="194" w:lineRule="exact" w:before="5"/>
              <w:ind w:right="91"/>
              <w:rPr>
                <w:rFonts w:ascii="Segoe UI"/>
                <w:sz w:val="16"/>
              </w:rPr>
            </w:pPr>
            <w:r>
              <w:rPr>
                <w:rFonts w:ascii="Segoe UI"/>
                <w:spacing w:val="-2"/>
                <w:w w:val="105"/>
                <w:sz w:val="16"/>
              </w:rPr>
              <w:t>(65.0)%</w:t>
            </w:r>
          </w:p>
        </w:tc>
      </w:tr>
      <w:tr>
        <w:trPr>
          <w:trHeight w:val="219" w:hRule="atLeast"/>
        </w:trPr>
        <w:tc>
          <w:tcPr>
            <w:tcW w:w="971" w:type="dxa"/>
          </w:tcPr>
          <w:p>
            <w:pPr>
              <w:pStyle w:val="TableParagraph"/>
              <w:spacing w:line="194" w:lineRule="exact" w:before="5"/>
              <w:ind w:right="127"/>
              <w:rPr>
                <w:rFonts w:ascii="Segoe UI"/>
                <w:sz w:val="16"/>
              </w:rPr>
            </w:pPr>
            <w:r>
              <w:rPr>
                <w:rFonts w:ascii="Segoe UI"/>
                <w:sz w:val="16"/>
              </w:rPr>
              <w:t>4-</w:t>
            </w:r>
            <w:r>
              <w:rPr>
                <w:rFonts w:ascii="Segoe UI"/>
                <w:spacing w:val="-4"/>
                <w:sz w:val="16"/>
              </w:rPr>
              <w:t>1055</w:t>
            </w:r>
          </w:p>
        </w:tc>
        <w:tc>
          <w:tcPr>
            <w:tcW w:w="4089" w:type="dxa"/>
          </w:tcPr>
          <w:p>
            <w:pPr>
              <w:pStyle w:val="TableParagraph"/>
              <w:spacing w:line="194" w:lineRule="exact" w:before="5"/>
              <w:ind w:left="333"/>
              <w:jc w:val="left"/>
              <w:rPr>
                <w:rFonts w:ascii="Segoe UI"/>
                <w:sz w:val="16"/>
              </w:rPr>
            </w:pPr>
            <w:r>
              <w:rPr>
                <w:rFonts w:ascii="Segoe UI"/>
                <w:sz w:val="16"/>
              </w:rPr>
              <w:t>Private</w:t>
            </w:r>
            <w:r>
              <w:rPr>
                <w:rFonts w:ascii="Segoe UI"/>
                <w:spacing w:val="12"/>
                <w:sz w:val="16"/>
              </w:rPr>
              <w:t> </w:t>
            </w:r>
            <w:r>
              <w:rPr>
                <w:rFonts w:ascii="Segoe UI"/>
                <w:sz w:val="16"/>
              </w:rPr>
              <w:t>Function</w:t>
            </w:r>
            <w:r>
              <w:rPr>
                <w:rFonts w:ascii="Segoe UI"/>
                <w:spacing w:val="12"/>
                <w:sz w:val="16"/>
              </w:rPr>
              <w:t> </w:t>
            </w:r>
            <w:r>
              <w:rPr>
                <w:rFonts w:ascii="Segoe UI"/>
                <w:spacing w:val="-2"/>
                <w:sz w:val="16"/>
              </w:rPr>
              <w:t>Revenue</w:t>
            </w:r>
          </w:p>
        </w:tc>
        <w:tc>
          <w:tcPr>
            <w:tcW w:w="1985" w:type="dxa"/>
          </w:tcPr>
          <w:p>
            <w:pPr>
              <w:pStyle w:val="TableParagraph"/>
              <w:spacing w:line="194" w:lineRule="exact" w:before="5"/>
              <w:ind w:right="99"/>
              <w:rPr>
                <w:rFonts w:ascii="Segoe UI"/>
                <w:sz w:val="16"/>
              </w:rPr>
            </w:pPr>
            <w:r>
              <w:rPr>
                <w:rFonts w:ascii="Segoe UI"/>
                <w:spacing w:val="-2"/>
                <w:w w:val="105"/>
                <w:sz w:val="16"/>
              </w:rPr>
              <w:t>$236.36</w:t>
            </w:r>
          </w:p>
        </w:tc>
        <w:tc>
          <w:tcPr>
            <w:tcW w:w="1123" w:type="dxa"/>
          </w:tcPr>
          <w:p>
            <w:pPr>
              <w:pStyle w:val="TableParagraph"/>
              <w:spacing w:line="194" w:lineRule="exact" w:before="5"/>
              <w:ind w:right="151"/>
              <w:rPr>
                <w:rFonts w:ascii="Segoe UI"/>
                <w:sz w:val="16"/>
              </w:rPr>
            </w:pPr>
            <w:r>
              <w:rPr>
                <w:rFonts w:ascii="Segoe UI"/>
                <w:spacing w:val="-4"/>
                <w:w w:val="105"/>
                <w:sz w:val="16"/>
              </w:rPr>
              <w:t>$0.00</w:t>
            </w:r>
          </w:p>
        </w:tc>
        <w:tc>
          <w:tcPr>
            <w:tcW w:w="1280" w:type="dxa"/>
          </w:tcPr>
          <w:p>
            <w:pPr>
              <w:pStyle w:val="TableParagraph"/>
              <w:spacing w:line="194" w:lineRule="exact" w:before="5"/>
              <w:ind w:right="280"/>
              <w:rPr>
                <w:rFonts w:ascii="Segoe UI"/>
                <w:sz w:val="16"/>
              </w:rPr>
            </w:pPr>
            <w:r>
              <w:rPr>
                <w:rFonts w:ascii="Segoe UI"/>
                <w:spacing w:val="-2"/>
                <w:w w:val="105"/>
                <w:sz w:val="16"/>
              </w:rPr>
              <w:t>$236.36</w:t>
            </w:r>
          </w:p>
        </w:tc>
        <w:tc>
          <w:tcPr>
            <w:tcW w:w="1021" w:type="dxa"/>
          </w:tcPr>
          <w:p>
            <w:pPr>
              <w:pStyle w:val="TableParagraph"/>
              <w:spacing w:line="194" w:lineRule="exact" w:before="5"/>
              <w:ind w:right="91"/>
              <w:rPr>
                <w:rFonts w:ascii="Segoe UI"/>
                <w:sz w:val="16"/>
              </w:rPr>
            </w:pPr>
            <w:r>
              <w:rPr>
                <w:rFonts w:ascii="Segoe UI"/>
                <w:spacing w:val="-5"/>
                <w:w w:val="105"/>
                <w:sz w:val="16"/>
              </w:rPr>
              <w:t>NA</w:t>
            </w:r>
          </w:p>
        </w:tc>
      </w:tr>
      <w:tr>
        <w:trPr>
          <w:trHeight w:val="219" w:hRule="atLeast"/>
        </w:trPr>
        <w:tc>
          <w:tcPr>
            <w:tcW w:w="971" w:type="dxa"/>
            <w:tcBorders>
              <w:bottom w:val="single" w:sz="6" w:space="0" w:color="000000"/>
            </w:tcBorders>
          </w:tcPr>
          <w:p>
            <w:pPr>
              <w:pStyle w:val="TableParagraph"/>
              <w:spacing w:line="194" w:lineRule="exact" w:before="5"/>
              <w:ind w:right="127"/>
              <w:rPr>
                <w:rFonts w:ascii="Segoe UI"/>
                <w:sz w:val="16"/>
              </w:rPr>
            </w:pPr>
            <w:r>
              <w:rPr>
                <w:rFonts w:ascii="Segoe UI"/>
                <w:sz w:val="16"/>
              </w:rPr>
              <w:t>4-</w:t>
            </w:r>
            <w:r>
              <w:rPr>
                <w:rFonts w:ascii="Segoe UI"/>
                <w:spacing w:val="-4"/>
                <w:sz w:val="16"/>
              </w:rPr>
              <w:t>1060</w:t>
            </w:r>
          </w:p>
        </w:tc>
        <w:tc>
          <w:tcPr>
            <w:tcW w:w="4089" w:type="dxa"/>
            <w:tcBorders>
              <w:bottom w:val="single" w:sz="6" w:space="0" w:color="000000"/>
            </w:tcBorders>
          </w:tcPr>
          <w:p>
            <w:pPr>
              <w:pStyle w:val="TableParagraph"/>
              <w:spacing w:line="194" w:lineRule="exact" w:before="5"/>
              <w:ind w:left="333"/>
              <w:jc w:val="left"/>
              <w:rPr>
                <w:rFonts w:ascii="Segoe UI"/>
                <w:sz w:val="16"/>
              </w:rPr>
            </w:pPr>
            <w:r>
              <w:rPr>
                <w:rFonts w:ascii="Segoe UI"/>
                <w:spacing w:val="-2"/>
                <w:w w:val="105"/>
                <w:sz w:val="16"/>
              </w:rPr>
              <w:t>Room</w:t>
            </w:r>
            <w:r>
              <w:rPr>
                <w:rFonts w:ascii="Segoe UI"/>
                <w:spacing w:val="-9"/>
                <w:w w:val="105"/>
                <w:sz w:val="16"/>
              </w:rPr>
              <w:t> </w:t>
            </w:r>
            <w:r>
              <w:rPr>
                <w:rFonts w:ascii="Segoe UI"/>
                <w:spacing w:val="-4"/>
                <w:w w:val="105"/>
                <w:sz w:val="16"/>
              </w:rPr>
              <w:t>Hire</w:t>
            </w:r>
          </w:p>
        </w:tc>
        <w:tc>
          <w:tcPr>
            <w:tcW w:w="1985" w:type="dxa"/>
            <w:tcBorders>
              <w:bottom w:val="single" w:sz="6" w:space="0" w:color="000000"/>
            </w:tcBorders>
          </w:tcPr>
          <w:p>
            <w:pPr>
              <w:pStyle w:val="TableParagraph"/>
              <w:spacing w:line="194" w:lineRule="exact" w:before="5"/>
              <w:ind w:right="99"/>
              <w:rPr>
                <w:rFonts w:ascii="Segoe UI"/>
                <w:sz w:val="16"/>
              </w:rPr>
            </w:pPr>
            <w:r>
              <w:rPr>
                <w:rFonts w:ascii="Segoe UI"/>
                <w:spacing w:val="-2"/>
                <w:w w:val="105"/>
                <w:sz w:val="16"/>
              </w:rPr>
              <w:t>$3,181.84</w:t>
            </w:r>
          </w:p>
        </w:tc>
        <w:tc>
          <w:tcPr>
            <w:tcW w:w="1123" w:type="dxa"/>
            <w:tcBorders>
              <w:bottom w:val="single" w:sz="6" w:space="0" w:color="000000"/>
            </w:tcBorders>
          </w:tcPr>
          <w:p>
            <w:pPr>
              <w:pStyle w:val="TableParagraph"/>
              <w:spacing w:line="194" w:lineRule="exact" w:before="5"/>
              <w:ind w:right="151"/>
              <w:rPr>
                <w:rFonts w:ascii="Segoe UI"/>
                <w:sz w:val="16"/>
              </w:rPr>
            </w:pPr>
            <w:r>
              <w:rPr>
                <w:rFonts w:ascii="Segoe UI"/>
                <w:spacing w:val="-2"/>
                <w:w w:val="105"/>
                <w:sz w:val="16"/>
              </w:rPr>
              <w:t>$8,000.00</w:t>
            </w:r>
          </w:p>
        </w:tc>
        <w:tc>
          <w:tcPr>
            <w:tcW w:w="1280" w:type="dxa"/>
            <w:tcBorders>
              <w:bottom w:val="single" w:sz="6" w:space="0" w:color="000000"/>
            </w:tcBorders>
          </w:tcPr>
          <w:p>
            <w:pPr>
              <w:pStyle w:val="TableParagraph"/>
              <w:spacing w:line="194" w:lineRule="exact" w:before="5"/>
              <w:ind w:right="280"/>
              <w:rPr>
                <w:rFonts w:ascii="Segoe UI"/>
                <w:sz w:val="16"/>
              </w:rPr>
            </w:pPr>
            <w:r>
              <w:rPr>
                <w:rFonts w:ascii="Segoe UI"/>
                <w:sz w:val="16"/>
              </w:rPr>
              <w:t>-</w:t>
            </w:r>
            <w:r>
              <w:rPr>
                <w:rFonts w:ascii="Segoe UI"/>
                <w:spacing w:val="-2"/>
                <w:sz w:val="16"/>
              </w:rPr>
              <w:t>$4,818.16</w:t>
            </w:r>
          </w:p>
        </w:tc>
        <w:tc>
          <w:tcPr>
            <w:tcW w:w="1021" w:type="dxa"/>
            <w:tcBorders>
              <w:bottom w:val="single" w:sz="6" w:space="0" w:color="000000"/>
            </w:tcBorders>
          </w:tcPr>
          <w:p>
            <w:pPr>
              <w:pStyle w:val="TableParagraph"/>
              <w:spacing w:line="194" w:lineRule="exact" w:before="5"/>
              <w:ind w:right="91"/>
              <w:rPr>
                <w:rFonts w:ascii="Segoe UI"/>
                <w:sz w:val="16"/>
              </w:rPr>
            </w:pPr>
            <w:r>
              <w:rPr>
                <w:rFonts w:ascii="Segoe UI"/>
                <w:spacing w:val="-2"/>
                <w:w w:val="105"/>
                <w:sz w:val="16"/>
              </w:rPr>
              <w:t>(60.2)%</w:t>
            </w:r>
          </w:p>
        </w:tc>
      </w:tr>
      <w:tr>
        <w:trPr>
          <w:trHeight w:val="249" w:hRule="atLeast"/>
        </w:trPr>
        <w:tc>
          <w:tcPr>
            <w:tcW w:w="971" w:type="dxa"/>
            <w:tcBorders>
              <w:top w:val="single" w:sz="6" w:space="0" w:color="000000"/>
              <w:bottom w:val="single" w:sz="6" w:space="0" w:color="000000"/>
            </w:tcBorders>
          </w:tcPr>
          <w:p>
            <w:pPr>
              <w:pStyle w:val="TableParagraph"/>
              <w:spacing w:before="0"/>
              <w:jc w:val="left"/>
              <w:rPr>
                <w:rFonts w:ascii="Times New Roman"/>
                <w:sz w:val="16"/>
              </w:rPr>
            </w:pPr>
          </w:p>
        </w:tc>
        <w:tc>
          <w:tcPr>
            <w:tcW w:w="4089" w:type="dxa"/>
            <w:tcBorders>
              <w:top w:val="single" w:sz="6" w:space="0" w:color="000000"/>
              <w:bottom w:val="single" w:sz="6" w:space="0" w:color="000000"/>
            </w:tcBorders>
          </w:tcPr>
          <w:p>
            <w:pPr>
              <w:pStyle w:val="TableParagraph"/>
              <w:spacing w:line="209" w:lineRule="exact" w:before="20"/>
              <w:ind w:left="197"/>
              <w:jc w:val="left"/>
              <w:rPr>
                <w:rFonts w:ascii="Segoe UI"/>
                <w:sz w:val="16"/>
              </w:rPr>
            </w:pPr>
            <w:r>
              <w:rPr>
                <w:rFonts w:ascii="Segoe UI"/>
                <w:sz w:val="16"/>
              </w:rPr>
              <w:t>Total</w:t>
            </w:r>
            <w:r>
              <w:rPr>
                <w:rFonts w:ascii="Segoe UI"/>
                <w:spacing w:val="2"/>
                <w:sz w:val="16"/>
              </w:rPr>
              <w:t> </w:t>
            </w:r>
            <w:r>
              <w:rPr>
                <w:rFonts w:ascii="Segoe UI"/>
                <w:sz w:val="16"/>
              </w:rPr>
              <w:t>Catering</w:t>
            </w:r>
            <w:r>
              <w:rPr>
                <w:rFonts w:ascii="Segoe UI"/>
                <w:spacing w:val="2"/>
                <w:sz w:val="16"/>
              </w:rPr>
              <w:t> </w:t>
            </w:r>
            <w:r>
              <w:rPr>
                <w:rFonts w:ascii="Segoe UI"/>
                <w:spacing w:val="-2"/>
                <w:sz w:val="16"/>
              </w:rPr>
              <w:t>Revenue</w:t>
            </w:r>
          </w:p>
        </w:tc>
        <w:tc>
          <w:tcPr>
            <w:tcW w:w="1985" w:type="dxa"/>
            <w:tcBorders>
              <w:top w:val="single" w:sz="6" w:space="0" w:color="000000"/>
              <w:bottom w:val="single" w:sz="6" w:space="0" w:color="000000"/>
            </w:tcBorders>
          </w:tcPr>
          <w:p>
            <w:pPr>
              <w:pStyle w:val="TableParagraph"/>
              <w:spacing w:line="209" w:lineRule="exact" w:before="20"/>
              <w:ind w:right="99"/>
              <w:rPr>
                <w:rFonts w:ascii="Segoe UI"/>
                <w:sz w:val="16"/>
              </w:rPr>
            </w:pPr>
            <w:r>
              <w:rPr>
                <w:rFonts w:ascii="Segoe UI"/>
                <w:spacing w:val="-2"/>
                <w:w w:val="105"/>
                <w:sz w:val="16"/>
              </w:rPr>
              <w:t>$310,903.05</w:t>
            </w:r>
          </w:p>
        </w:tc>
        <w:tc>
          <w:tcPr>
            <w:tcW w:w="1123" w:type="dxa"/>
            <w:tcBorders>
              <w:top w:val="single" w:sz="6" w:space="0" w:color="000000"/>
              <w:bottom w:val="single" w:sz="6" w:space="0" w:color="000000"/>
            </w:tcBorders>
          </w:tcPr>
          <w:p>
            <w:pPr>
              <w:pStyle w:val="TableParagraph"/>
              <w:spacing w:line="209" w:lineRule="exact" w:before="20"/>
              <w:ind w:right="151"/>
              <w:rPr>
                <w:rFonts w:ascii="Segoe UI"/>
                <w:sz w:val="16"/>
              </w:rPr>
            </w:pPr>
            <w:r>
              <w:rPr>
                <w:rFonts w:ascii="Segoe UI"/>
                <w:spacing w:val="-2"/>
                <w:w w:val="105"/>
                <w:sz w:val="16"/>
              </w:rPr>
              <w:t>$389,000.00</w:t>
            </w:r>
          </w:p>
        </w:tc>
        <w:tc>
          <w:tcPr>
            <w:tcW w:w="1280" w:type="dxa"/>
            <w:tcBorders>
              <w:top w:val="single" w:sz="6" w:space="0" w:color="000000"/>
              <w:bottom w:val="single" w:sz="6" w:space="0" w:color="000000"/>
            </w:tcBorders>
          </w:tcPr>
          <w:p>
            <w:pPr>
              <w:pStyle w:val="TableParagraph"/>
              <w:spacing w:line="209" w:lineRule="exact" w:before="20"/>
              <w:ind w:right="280"/>
              <w:rPr>
                <w:rFonts w:ascii="Segoe UI"/>
                <w:sz w:val="16"/>
              </w:rPr>
            </w:pPr>
            <w:r>
              <w:rPr>
                <w:rFonts w:ascii="Segoe UI"/>
                <w:sz w:val="16"/>
              </w:rPr>
              <w:t>-</w:t>
            </w:r>
            <w:r>
              <w:rPr>
                <w:rFonts w:ascii="Segoe UI"/>
                <w:spacing w:val="-2"/>
                <w:sz w:val="16"/>
              </w:rPr>
              <w:t>$78,096.95</w:t>
            </w:r>
          </w:p>
        </w:tc>
        <w:tc>
          <w:tcPr>
            <w:tcW w:w="1021" w:type="dxa"/>
            <w:tcBorders>
              <w:top w:val="single" w:sz="6" w:space="0" w:color="000000"/>
              <w:bottom w:val="single" w:sz="6" w:space="0" w:color="000000"/>
            </w:tcBorders>
          </w:tcPr>
          <w:p>
            <w:pPr>
              <w:pStyle w:val="TableParagraph"/>
              <w:spacing w:line="209" w:lineRule="exact" w:before="20"/>
              <w:ind w:right="91"/>
              <w:rPr>
                <w:rFonts w:ascii="Segoe UI"/>
                <w:sz w:val="16"/>
              </w:rPr>
            </w:pPr>
            <w:r>
              <w:rPr>
                <w:rFonts w:ascii="Segoe UI"/>
                <w:spacing w:val="-2"/>
                <w:w w:val="105"/>
                <w:sz w:val="16"/>
              </w:rPr>
              <w:t>(20.1)%</w:t>
            </w:r>
          </w:p>
        </w:tc>
      </w:tr>
      <w:tr>
        <w:trPr>
          <w:trHeight w:val="219" w:hRule="atLeast"/>
        </w:trPr>
        <w:tc>
          <w:tcPr>
            <w:tcW w:w="971" w:type="dxa"/>
            <w:tcBorders>
              <w:top w:val="single" w:sz="6" w:space="0" w:color="000000"/>
            </w:tcBorders>
          </w:tcPr>
          <w:p>
            <w:pPr>
              <w:pStyle w:val="TableParagraph"/>
              <w:spacing w:line="194" w:lineRule="exact" w:before="5"/>
              <w:ind w:left="195"/>
              <w:jc w:val="left"/>
              <w:rPr>
                <w:rFonts w:ascii="Segoe UI"/>
                <w:sz w:val="16"/>
              </w:rPr>
            </w:pPr>
            <w:r>
              <w:rPr>
                <w:rFonts w:ascii="Segoe UI"/>
                <w:sz w:val="16"/>
              </w:rPr>
              <w:t>4-</w:t>
            </w:r>
            <w:r>
              <w:rPr>
                <w:rFonts w:ascii="Segoe UI"/>
                <w:spacing w:val="-4"/>
                <w:sz w:val="16"/>
              </w:rPr>
              <w:t>2000</w:t>
            </w:r>
          </w:p>
        </w:tc>
        <w:tc>
          <w:tcPr>
            <w:tcW w:w="4089" w:type="dxa"/>
            <w:tcBorders>
              <w:top w:val="single" w:sz="6" w:space="0" w:color="000000"/>
            </w:tcBorders>
          </w:tcPr>
          <w:p>
            <w:pPr>
              <w:pStyle w:val="TableParagraph"/>
              <w:spacing w:line="194" w:lineRule="exact" w:before="5"/>
              <w:ind w:left="197"/>
              <w:jc w:val="left"/>
              <w:rPr>
                <w:rFonts w:ascii="Segoe UI"/>
                <w:sz w:val="16"/>
              </w:rPr>
            </w:pPr>
            <w:r>
              <w:rPr>
                <w:rFonts w:ascii="Segoe UI"/>
                <w:sz w:val="16"/>
              </w:rPr>
              <w:t>Membership</w:t>
            </w:r>
            <w:r>
              <w:rPr>
                <w:rFonts w:ascii="Segoe UI"/>
                <w:spacing w:val="18"/>
                <w:sz w:val="16"/>
              </w:rPr>
              <w:t> </w:t>
            </w:r>
            <w:r>
              <w:rPr>
                <w:rFonts w:ascii="Segoe UI"/>
                <w:spacing w:val="-2"/>
                <w:sz w:val="16"/>
              </w:rPr>
              <w:t>Income</w:t>
            </w:r>
          </w:p>
        </w:tc>
        <w:tc>
          <w:tcPr>
            <w:tcW w:w="1985" w:type="dxa"/>
            <w:tcBorders>
              <w:top w:val="single" w:sz="6" w:space="0" w:color="000000"/>
            </w:tcBorders>
          </w:tcPr>
          <w:p>
            <w:pPr>
              <w:pStyle w:val="TableParagraph"/>
              <w:spacing w:before="0"/>
              <w:jc w:val="left"/>
              <w:rPr>
                <w:rFonts w:ascii="Times New Roman"/>
                <w:sz w:val="14"/>
              </w:rPr>
            </w:pPr>
          </w:p>
        </w:tc>
        <w:tc>
          <w:tcPr>
            <w:tcW w:w="1123" w:type="dxa"/>
            <w:tcBorders>
              <w:top w:val="single" w:sz="6" w:space="0" w:color="000000"/>
            </w:tcBorders>
          </w:tcPr>
          <w:p>
            <w:pPr>
              <w:pStyle w:val="TableParagraph"/>
              <w:spacing w:before="0"/>
              <w:jc w:val="left"/>
              <w:rPr>
                <w:rFonts w:ascii="Times New Roman"/>
                <w:sz w:val="14"/>
              </w:rPr>
            </w:pPr>
          </w:p>
        </w:tc>
        <w:tc>
          <w:tcPr>
            <w:tcW w:w="1280" w:type="dxa"/>
            <w:tcBorders>
              <w:top w:val="single" w:sz="6" w:space="0" w:color="000000"/>
            </w:tcBorders>
          </w:tcPr>
          <w:p>
            <w:pPr>
              <w:pStyle w:val="TableParagraph"/>
              <w:spacing w:before="0"/>
              <w:jc w:val="left"/>
              <w:rPr>
                <w:rFonts w:ascii="Times New Roman"/>
                <w:sz w:val="14"/>
              </w:rPr>
            </w:pPr>
          </w:p>
        </w:tc>
        <w:tc>
          <w:tcPr>
            <w:tcW w:w="1021" w:type="dxa"/>
            <w:tcBorders>
              <w:top w:val="single" w:sz="6" w:space="0" w:color="000000"/>
            </w:tcBorders>
          </w:tcPr>
          <w:p>
            <w:pPr>
              <w:pStyle w:val="TableParagraph"/>
              <w:spacing w:before="0"/>
              <w:jc w:val="left"/>
              <w:rPr>
                <w:rFonts w:ascii="Times New Roman"/>
                <w:sz w:val="14"/>
              </w:rPr>
            </w:pPr>
          </w:p>
        </w:tc>
      </w:tr>
      <w:tr>
        <w:trPr>
          <w:trHeight w:val="219" w:hRule="atLeast"/>
        </w:trPr>
        <w:tc>
          <w:tcPr>
            <w:tcW w:w="971" w:type="dxa"/>
          </w:tcPr>
          <w:p>
            <w:pPr>
              <w:pStyle w:val="TableParagraph"/>
              <w:spacing w:line="194" w:lineRule="exact" w:before="5"/>
              <w:ind w:right="127"/>
              <w:rPr>
                <w:rFonts w:ascii="Segoe UI"/>
                <w:sz w:val="16"/>
              </w:rPr>
            </w:pPr>
            <w:r>
              <w:rPr>
                <w:rFonts w:ascii="Segoe UI"/>
                <w:sz w:val="16"/>
              </w:rPr>
              <w:t>4-</w:t>
            </w:r>
            <w:r>
              <w:rPr>
                <w:rFonts w:ascii="Segoe UI"/>
                <w:spacing w:val="-4"/>
                <w:sz w:val="16"/>
              </w:rPr>
              <w:t>2105</w:t>
            </w:r>
          </w:p>
        </w:tc>
        <w:tc>
          <w:tcPr>
            <w:tcW w:w="4089" w:type="dxa"/>
          </w:tcPr>
          <w:p>
            <w:pPr>
              <w:pStyle w:val="TableParagraph"/>
              <w:spacing w:line="194" w:lineRule="exact" w:before="5"/>
              <w:ind w:left="333"/>
              <w:jc w:val="left"/>
              <w:rPr>
                <w:rFonts w:ascii="Segoe UI"/>
                <w:sz w:val="16"/>
              </w:rPr>
            </w:pPr>
            <w:r>
              <w:rPr>
                <w:rFonts w:ascii="Segoe UI"/>
                <w:sz w:val="16"/>
              </w:rPr>
              <w:t>Member's</w:t>
            </w:r>
            <w:r>
              <w:rPr>
                <w:rFonts w:ascii="Segoe UI"/>
                <w:spacing w:val="12"/>
                <w:sz w:val="16"/>
              </w:rPr>
              <w:t> </w:t>
            </w:r>
            <w:r>
              <w:rPr>
                <w:rFonts w:ascii="Segoe UI"/>
                <w:sz w:val="16"/>
              </w:rPr>
              <w:t>Annual</w:t>
            </w:r>
            <w:r>
              <w:rPr>
                <w:rFonts w:ascii="Segoe UI"/>
                <w:spacing w:val="13"/>
                <w:sz w:val="16"/>
              </w:rPr>
              <w:t> </w:t>
            </w:r>
            <w:r>
              <w:rPr>
                <w:rFonts w:ascii="Segoe UI"/>
                <w:spacing w:val="-2"/>
                <w:sz w:val="16"/>
              </w:rPr>
              <w:t>Subscription</w:t>
            </w:r>
          </w:p>
        </w:tc>
        <w:tc>
          <w:tcPr>
            <w:tcW w:w="1985" w:type="dxa"/>
          </w:tcPr>
          <w:p>
            <w:pPr>
              <w:pStyle w:val="TableParagraph"/>
              <w:spacing w:line="194" w:lineRule="exact" w:before="5"/>
              <w:ind w:right="99"/>
              <w:rPr>
                <w:rFonts w:ascii="Segoe UI"/>
                <w:sz w:val="16"/>
              </w:rPr>
            </w:pPr>
            <w:r>
              <w:rPr>
                <w:rFonts w:ascii="Segoe UI"/>
                <w:spacing w:val="-2"/>
                <w:w w:val="105"/>
                <w:sz w:val="16"/>
              </w:rPr>
              <w:t>$95,830.81</w:t>
            </w:r>
          </w:p>
        </w:tc>
        <w:tc>
          <w:tcPr>
            <w:tcW w:w="1123" w:type="dxa"/>
          </w:tcPr>
          <w:p>
            <w:pPr>
              <w:pStyle w:val="TableParagraph"/>
              <w:spacing w:line="194" w:lineRule="exact" w:before="5"/>
              <w:ind w:right="151"/>
              <w:rPr>
                <w:rFonts w:ascii="Segoe UI"/>
                <w:sz w:val="16"/>
              </w:rPr>
            </w:pPr>
            <w:r>
              <w:rPr>
                <w:rFonts w:ascii="Segoe UI"/>
                <w:spacing w:val="-2"/>
                <w:w w:val="105"/>
                <w:sz w:val="16"/>
              </w:rPr>
              <w:t>$84,000.00</w:t>
            </w:r>
          </w:p>
        </w:tc>
        <w:tc>
          <w:tcPr>
            <w:tcW w:w="1280" w:type="dxa"/>
          </w:tcPr>
          <w:p>
            <w:pPr>
              <w:pStyle w:val="TableParagraph"/>
              <w:spacing w:line="194" w:lineRule="exact" w:before="5"/>
              <w:ind w:right="280"/>
              <w:rPr>
                <w:rFonts w:ascii="Segoe UI"/>
                <w:sz w:val="16"/>
              </w:rPr>
            </w:pPr>
            <w:r>
              <w:rPr>
                <w:rFonts w:ascii="Segoe UI"/>
                <w:spacing w:val="-2"/>
                <w:w w:val="105"/>
                <w:sz w:val="16"/>
              </w:rPr>
              <w:t>$11,830.81</w:t>
            </w:r>
          </w:p>
        </w:tc>
        <w:tc>
          <w:tcPr>
            <w:tcW w:w="1021" w:type="dxa"/>
          </w:tcPr>
          <w:p>
            <w:pPr>
              <w:pStyle w:val="TableParagraph"/>
              <w:spacing w:line="194" w:lineRule="exact" w:before="5"/>
              <w:ind w:right="91"/>
              <w:rPr>
                <w:rFonts w:ascii="Segoe UI"/>
                <w:sz w:val="16"/>
              </w:rPr>
            </w:pPr>
            <w:r>
              <w:rPr>
                <w:rFonts w:ascii="Segoe UI"/>
                <w:spacing w:val="-2"/>
                <w:w w:val="105"/>
                <w:sz w:val="16"/>
              </w:rPr>
              <w:t>14.1%</w:t>
            </w:r>
          </w:p>
        </w:tc>
      </w:tr>
      <w:tr>
        <w:trPr>
          <w:trHeight w:val="219" w:hRule="atLeast"/>
        </w:trPr>
        <w:tc>
          <w:tcPr>
            <w:tcW w:w="971" w:type="dxa"/>
          </w:tcPr>
          <w:p>
            <w:pPr>
              <w:pStyle w:val="TableParagraph"/>
              <w:spacing w:line="194" w:lineRule="exact" w:before="5"/>
              <w:ind w:right="127"/>
              <w:rPr>
                <w:rFonts w:ascii="Segoe UI"/>
                <w:sz w:val="16"/>
              </w:rPr>
            </w:pPr>
            <w:r>
              <w:rPr>
                <w:rFonts w:ascii="Segoe UI"/>
                <w:sz w:val="16"/>
              </w:rPr>
              <w:t>4-</w:t>
            </w:r>
            <w:r>
              <w:rPr>
                <w:rFonts w:ascii="Segoe UI"/>
                <w:spacing w:val="-4"/>
                <w:sz w:val="16"/>
              </w:rPr>
              <w:t>2110</w:t>
            </w:r>
          </w:p>
        </w:tc>
        <w:tc>
          <w:tcPr>
            <w:tcW w:w="4089" w:type="dxa"/>
          </w:tcPr>
          <w:p>
            <w:pPr>
              <w:pStyle w:val="TableParagraph"/>
              <w:spacing w:line="194" w:lineRule="exact" w:before="5"/>
              <w:ind w:left="333"/>
              <w:jc w:val="left"/>
              <w:rPr>
                <w:rFonts w:ascii="Segoe UI"/>
                <w:sz w:val="16"/>
              </w:rPr>
            </w:pPr>
            <w:r>
              <w:rPr>
                <w:rFonts w:ascii="Segoe UI"/>
                <w:sz w:val="16"/>
              </w:rPr>
              <w:t>Association</w:t>
            </w:r>
            <w:r>
              <w:rPr>
                <w:rFonts w:ascii="Segoe UI"/>
                <w:spacing w:val="15"/>
                <w:sz w:val="16"/>
              </w:rPr>
              <w:t> </w:t>
            </w:r>
            <w:r>
              <w:rPr>
                <w:rFonts w:ascii="Segoe UI"/>
                <w:spacing w:val="-4"/>
                <w:sz w:val="16"/>
              </w:rPr>
              <w:t>Fees</w:t>
            </w:r>
          </w:p>
        </w:tc>
        <w:tc>
          <w:tcPr>
            <w:tcW w:w="1985" w:type="dxa"/>
          </w:tcPr>
          <w:p>
            <w:pPr>
              <w:pStyle w:val="TableParagraph"/>
              <w:spacing w:line="194" w:lineRule="exact" w:before="5"/>
              <w:ind w:right="99"/>
              <w:rPr>
                <w:rFonts w:ascii="Segoe UI"/>
                <w:sz w:val="16"/>
              </w:rPr>
            </w:pPr>
            <w:r>
              <w:rPr>
                <w:rFonts w:ascii="Segoe UI"/>
                <w:spacing w:val="-2"/>
                <w:w w:val="105"/>
                <w:sz w:val="16"/>
              </w:rPr>
              <w:t>$6,400.00</w:t>
            </w:r>
          </w:p>
        </w:tc>
        <w:tc>
          <w:tcPr>
            <w:tcW w:w="1123" w:type="dxa"/>
          </w:tcPr>
          <w:p>
            <w:pPr>
              <w:pStyle w:val="TableParagraph"/>
              <w:spacing w:line="194" w:lineRule="exact" w:before="5"/>
              <w:ind w:right="151"/>
              <w:rPr>
                <w:rFonts w:ascii="Segoe UI"/>
                <w:sz w:val="16"/>
              </w:rPr>
            </w:pPr>
            <w:r>
              <w:rPr>
                <w:rFonts w:ascii="Segoe UI"/>
                <w:spacing w:val="-2"/>
                <w:w w:val="105"/>
                <w:sz w:val="16"/>
              </w:rPr>
              <w:t>$6,430.00</w:t>
            </w:r>
          </w:p>
        </w:tc>
        <w:tc>
          <w:tcPr>
            <w:tcW w:w="1280" w:type="dxa"/>
          </w:tcPr>
          <w:p>
            <w:pPr>
              <w:pStyle w:val="TableParagraph"/>
              <w:spacing w:line="194" w:lineRule="exact" w:before="5"/>
              <w:ind w:right="280"/>
              <w:rPr>
                <w:rFonts w:ascii="Segoe UI"/>
                <w:sz w:val="16"/>
              </w:rPr>
            </w:pPr>
            <w:r>
              <w:rPr>
                <w:rFonts w:ascii="Segoe UI"/>
                <w:sz w:val="16"/>
              </w:rPr>
              <w:t>-</w:t>
            </w:r>
            <w:r>
              <w:rPr>
                <w:rFonts w:ascii="Segoe UI"/>
                <w:spacing w:val="-2"/>
                <w:sz w:val="16"/>
              </w:rPr>
              <w:t>$30.00</w:t>
            </w:r>
          </w:p>
        </w:tc>
        <w:tc>
          <w:tcPr>
            <w:tcW w:w="1021" w:type="dxa"/>
          </w:tcPr>
          <w:p>
            <w:pPr>
              <w:pStyle w:val="TableParagraph"/>
              <w:spacing w:line="194" w:lineRule="exact" w:before="5"/>
              <w:ind w:right="91"/>
              <w:rPr>
                <w:rFonts w:ascii="Segoe UI"/>
                <w:sz w:val="16"/>
              </w:rPr>
            </w:pPr>
            <w:r>
              <w:rPr>
                <w:rFonts w:ascii="Segoe UI"/>
                <w:spacing w:val="-2"/>
                <w:w w:val="105"/>
                <w:sz w:val="16"/>
              </w:rPr>
              <w:t>(0.5)%</w:t>
            </w:r>
          </w:p>
        </w:tc>
      </w:tr>
      <w:tr>
        <w:trPr>
          <w:trHeight w:val="219" w:hRule="atLeast"/>
        </w:trPr>
        <w:tc>
          <w:tcPr>
            <w:tcW w:w="971" w:type="dxa"/>
            <w:tcBorders>
              <w:bottom w:val="single" w:sz="6" w:space="0" w:color="000000"/>
            </w:tcBorders>
          </w:tcPr>
          <w:p>
            <w:pPr>
              <w:pStyle w:val="TableParagraph"/>
              <w:spacing w:line="194" w:lineRule="exact" w:before="5"/>
              <w:ind w:right="127"/>
              <w:rPr>
                <w:rFonts w:ascii="Segoe UI"/>
                <w:sz w:val="16"/>
              </w:rPr>
            </w:pPr>
            <w:r>
              <w:rPr>
                <w:rFonts w:ascii="Segoe UI"/>
                <w:sz w:val="16"/>
              </w:rPr>
              <w:t>4-</w:t>
            </w:r>
            <w:r>
              <w:rPr>
                <w:rFonts w:ascii="Segoe UI"/>
                <w:spacing w:val="-4"/>
                <w:sz w:val="16"/>
              </w:rPr>
              <w:t>2115</w:t>
            </w:r>
          </w:p>
        </w:tc>
        <w:tc>
          <w:tcPr>
            <w:tcW w:w="4089" w:type="dxa"/>
            <w:tcBorders>
              <w:bottom w:val="single" w:sz="6" w:space="0" w:color="000000"/>
            </w:tcBorders>
          </w:tcPr>
          <w:p>
            <w:pPr>
              <w:pStyle w:val="TableParagraph"/>
              <w:spacing w:line="194" w:lineRule="exact" w:before="5"/>
              <w:ind w:left="333"/>
              <w:jc w:val="left"/>
              <w:rPr>
                <w:rFonts w:ascii="Segoe UI"/>
                <w:sz w:val="16"/>
              </w:rPr>
            </w:pPr>
            <w:r>
              <w:rPr>
                <w:rFonts w:ascii="Segoe UI"/>
                <w:sz w:val="16"/>
              </w:rPr>
              <w:t>Instalment</w:t>
            </w:r>
            <w:r>
              <w:rPr>
                <w:rFonts w:ascii="Segoe UI"/>
                <w:spacing w:val="14"/>
                <w:sz w:val="16"/>
              </w:rPr>
              <w:t> </w:t>
            </w:r>
            <w:r>
              <w:rPr>
                <w:rFonts w:ascii="Segoe UI"/>
                <w:spacing w:val="-2"/>
                <w:sz w:val="16"/>
              </w:rPr>
              <w:t>Surcharge</w:t>
            </w:r>
          </w:p>
        </w:tc>
        <w:tc>
          <w:tcPr>
            <w:tcW w:w="1985" w:type="dxa"/>
            <w:tcBorders>
              <w:bottom w:val="single" w:sz="6" w:space="0" w:color="000000"/>
            </w:tcBorders>
          </w:tcPr>
          <w:p>
            <w:pPr>
              <w:pStyle w:val="TableParagraph"/>
              <w:spacing w:line="194" w:lineRule="exact" w:before="5"/>
              <w:ind w:right="99"/>
              <w:rPr>
                <w:rFonts w:ascii="Segoe UI"/>
                <w:sz w:val="16"/>
              </w:rPr>
            </w:pPr>
            <w:r>
              <w:rPr>
                <w:rFonts w:ascii="Segoe UI"/>
                <w:spacing w:val="-2"/>
                <w:w w:val="105"/>
                <w:sz w:val="16"/>
              </w:rPr>
              <w:t>$2,407.59</w:t>
            </w:r>
          </w:p>
        </w:tc>
        <w:tc>
          <w:tcPr>
            <w:tcW w:w="1123" w:type="dxa"/>
            <w:tcBorders>
              <w:bottom w:val="single" w:sz="6" w:space="0" w:color="000000"/>
            </w:tcBorders>
          </w:tcPr>
          <w:p>
            <w:pPr>
              <w:pStyle w:val="TableParagraph"/>
              <w:spacing w:line="194" w:lineRule="exact" w:before="5"/>
              <w:ind w:right="151"/>
              <w:rPr>
                <w:rFonts w:ascii="Segoe UI"/>
                <w:sz w:val="16"/>
              </w:rPr>
            </w:pPr>
            <w:r>
              <w:rPr>
                <w:rFonts w:ascii="Segoe UI"/>
                <w:spacing w:val="-2"/>
                <w:w w:val="105"/>
                <w:sz w:val="16"/>
              </w:rPr>
              <w:t>$2,500.00</w:t>
            </w:r>
          </w:p>
        </w:tc>
        <w:tc>
          <w:tcPr>
            <w:tcW w:w="1280" w:type="dxa"/>
            <w:tcBorders>
              <w:bottom w:val="single" w:sz="6" w:space="0" w:color="000000"/>
            </w:tcBorders>
          </w:tcPr>
          <w:p>
            <w:pPr>
              <w:pStyle w:val="TableParagraph"/>
              <w:spacing w:line="194" w:lineRule="exact" w:before="5"/>
              <w:ind w:right="280"/>
              <w:rPr>
                <w:rFonts w:ascii="Segoe UI"/>
                <w:sz w:val="16"/>
              </w:rPr>
            </w:pPr>
            <w:r>
              <w:rPr>
                <w:rFonts w:ascii="Segoe UI"/>
                <w:sz w:val="16"/>
              </w:rPr>
              <w:t>-</w:t>
            </w:r>
            <w:r>
              <w:rPr>
                <w:rFonts w:ascii="Segoe UI"/>
                <w:spacing w:val="-2"/>
                <w:sz w:val="16"/>
              </w:rPr>
              <w:t>$92.41</w:t>
            </w:r>
          </w:p>
        </w:tc>
        <w:tc>
          <w:tcPr>
            <w:tcW w:w="1021" w:type="dxa"/>
            <w:tcBorders>
              <w:bottom w:val="single" w:sz="6" w:space="0" w:color="000000"/>
            </w:tcBorders>
          </w:tcPr>
          <w:p>
            <w:pPr>
              <w:pStyle w:val="TableParagraph"/>
              <w:spacing w:line="194" w:lineRule="exact" w:before="5"/>
              <w:ind w:right="91"/>
              <w:rPr>
                <w:rFonts w:ascii="Segoe UI"/>
                <w:sz w:val="16"/>
              </w:rPr>
            </w:pPr>
            <w:r>
              <w:rPr>
                <w:rFonts w:ascii="Segoe UI"/>
                <w:spacing w:val="-2"/>
                <w:w w:val="105"/>
                <w:sz w:val="16"/>
              </w:rPr>
              <w:t>(3.7)%</w:t>
            </w:r>
          </w:p>
        </w:tc>
      </w:tr>
      <w:tr>
        <w:trPr>
          <w:trHeight w:val="249" w:hRule="atLeast"/>
        </w:trPr>
        <w:tc>
          <w:tcPr>
            <w:tcW w:w="971" w:type="dxa"/>
            <w:tcBorders>
              <w:top w:val="single" w:sz="6" w:space="0" w:color="000000"/>
              <w:bottom w:val="single" w:sz="6" w:space="0" w:color="000000"/>
            </w:tcBorders>
          </w:tcPr>
          <w:p>
            <w:pPr>
              <w:pStyle w:val="TableParagraph"/>
              <w:spacing w:before="0"/>
              <w:jc w:val="left"/>
              <w:rPr>
                <w:rFonts w:ascii="Times New Roman"/>
                <w:sz w:val="16"/>
              </w:rPr>
            </w:pPr>
          </w:p>
        </w:tc>
        <w:tc>
          <w:tcPr>
            <w:tcW w:w="4089" w:type="dxa"/>
            <w:tcBorders>
              <w:top w:val="single" w:sz="6" w:space="0" w:color="000000"/>
              <w:bottom w:val="single" w:sz="6" w:space="0" w:color="000000"/>
            </w:tcBorders>
          </w:tcPr>
          <w:p>
            <w:pPr>
              <w:pStyle w:val="TableParagraph"/>
              <w:spacing w:line="209" w:lineRule="exact" w:before="20"/>
              <w:ind w:left="197"/>
              <w:jc w:val="left"/>
              <w:rPr>
                <w:rFonts w:ascii="Segoe UI"/>
                <w:sz w:val="16"/>
              </w:rPr>
            </w:pPr>
            <w:r>
              <w:rPr>
                <w:rFonts w:ascii="Segoe UI"/>
                <w:sz w:val="16"/>
              </w:rPr>
              <w:t>Total</w:t>
            </w:r>
            <w:r>
              <w:rPr>
                <w:rFonts w:ascii="Segoe UI"/>
                <w:spacing w:val="5"/>
                <w:sz w:val="16"/>
              </w:rPr>
              <w:t> </w:t>
            </w:r>
            <w:r>
              <w:rPr>
                <w:rFonts w:ascii="Segoe UI"/>
                <w:sz w:val="16"/>
              </w:rPr>
              <w:t>Membership</w:t>
            </w:r>
            <w:r>
              <w:rPr>
                <w:rFonts w:ascii="Segoe UI"/>
                <w:spacing w:val="6"/>
                <w:sz w:val="16"/>
              </w:rPr>
              <w:t> </w:t>
            </w:r>
            <w:r>
              <w:rPr>
                <w:rFonts w:ascii="Segoe UI"/>
                <w:spacing w:val="-2"/>
                <w:sz w:val="16"/>
              </w:rPr>
              <w:t>Income</w:t>
            </w:r>
          </w:p>
        </w:tc>
        <w:tc>
          <w:tcPr>
            <w:tcW w:w="1985" w:type="dxa"/>
            <w:tcBorders>
              <w:top w:val="single" w:sz="6" w:space="0" w:color="000000"/>
              <w:bottom w:val="single" w:sz="6" w:space="0" w:color="000000"/>
            </w:tcBorders>
          </w:tcPr>
          <w:p>
            <w:pPr>
              <w:pStyle w:val="TableParagraph"/>
              <w:spacing w:line="209" w:lineRule="exact" w:before="20"/>
              <w:ind w:right="99"/>
              <w:rPr>
                <w:rFonts w:ascii="Segoe UI"/>
                <w:sz w:val="16"/>
              </w:rPr>
            </w:pPr>
            <w:r>
              <w:rPr>
                <w:rFonts w:ascii="Segoe UI"/>
                <w:spacing w:val="-2"/>
                <w:w w:val="105"/>
                <w:sz w:val="16"/>
              </w:rPr>
              <w:t>$104,638.40</w:t>
            </w:r>
          </w:p>
        </w:tc>
        <w:tc>
          <w:tcPr>
            <w:tcW w:w="1123" w:type="dxa"/>
            <w:tcBorders>
              <w:top w:val="single" w:sz="6" w:space="0" w:color="000000"/>
              <w:bottom w:val="single" w:sz="6" w:space="0" w:color="000000"/>
            </w:tcBorders>
          </w:tcPr>
          <w:p>
            <w:pPr>
              <w:pStyle w:val="TableParagraph"/>
              <w:spacing w:line="209" w:lineRule="exact" w:before="20"/>
              <w:ind w:right="151"/>
              <w:rPr>
                <w:rFonts w:ascii="Segoe UI"/>
                <w:sz w:val="16"/>
              </w:rPr>
            </w:pPr>
            <w:r>
              <w:rPr>
                <w:rFonts w:ascii="Segoe UI"/>
                <w:spacing w:val="-2"/>
                <w:w w:val="105"/>
                <w:sz w:val="16"/>
              </w:rPr>
              <w:t>$92,930.00</w:t>
            </w:r>
          </w:p>
        </w:tc>
        <w:tc>
          <w:tcPr>
            <w:tcW w:w="1280" w:type="dxa"/>
            <w:tcBorders>
              <w:top w:val="single" w:sz="6" w:space="0" w:color="000000"/>
              <w:bottom w:val="single" w:sz="6" w:space="0" w:color="000000"/>
            </w:tcBorders>
          </w:tcPr>
          <w:p>
            <w:pPr>
              <w:pStyle w:val="TableParagraph"/>
              <w:spacing w:line="209" w:lineRule="exact" w:before="20"/>
              <w:ind w:right="280"/>
              <w:rPr>
                <w:rFonts w:ascii="Segoe UI"/>
                <w:sz w:val="16"/>
              </w:rPr>
            </w:pPr>
            <w:r>
              <w:rPr>
                <w:rFonts w:ascii="Segoe UI"/>
                <w:spacing w:val="-2"/>
                <w:w w:val="105"/>
                <w:sz w:val="16"/>
              </w:rPr>
              <w:t>$11,708.40</w:t>
            </w:r>
          </w:p>
        </w:tc>
        <w:tc>
          <w:tcPr>
            <w:tcW w:w="1021" w:type="dxa"/>
            <w:tcBorders>
              <w:top w:val="single" w:sz="6" w:space="0" w:color="000000"/>
              <w:bottom w:val="single" w:sz="6" w:space="0" w:color="000000"/>
            </w:tcBorders>
          </w:tcPr>
          <w:p>
            <w:pPr>
              <w:pStyle w:val="TableParagraph"/>
              <w:spacing w:line="209" w:lineRule="exact" w:before="20"/>
              <w:ind w:right="91"/>
              <w:rPr>
                <w:rFonts w:ascii="Segoe UI"/>
                <w:sz w:val="16"/>
              </w:rPr>
            </w:pPr>
            <w:r>
              <w:rPr>
                <w:rFonts w:ascii="Segoe UI"/>
                <w:spacing w:val="-2"/>
                <w:w w:val="105"/>
                <w:sz w:val="16"/>
              </w:rPr>
              <w:t>12.6%</w:t>
            </w:r>
          </w:p>
        </w:tc>
      </w:tr>
      <w:tr>
        <w:trPr>
          <w:trHeight w:val="219" w:hRule="atLeast"/>
        </w:trPr>
        <w:tc>
          <w:tcPr>
            <w:tcW w:w="971" w:type="dxa"/>
            <w:tcBorders>
              <w:top w:val="single" w:sz="6" w:space="0" w:color="000000"/>
            </w:tcBorders>
          </w:tcPr>
          <w:p>
            <w:pPr>
              <w:pStyle w:val="TableParagraph"/>
              <w:spacing w:line="194" w:lineRule="exact" w:before="5"/>
              <w:ind w:left="195"/>
              <w:jc w:val="left"/>
              <w:rPr>
                <w:rFonts w:ascii="Segoe UI"/>
                <w:sz w:val="16"/>
              </w:rPr>
            </w:pPr>
            <w:r>
              <w:rPr>
                <w:rFonts w:ascii="Segoe UI"/>
                <w:sz w:val="16"/>
              </w:rPr>
              <w:t>4-</w:t>
            </w:r>
            <w:r>
              <w:rPr>
                <w:rFonts w:ascii="Segoe UI"/>
                <w:spacing w:val="-4"/>
                <w:sz w:val="16"/>
              </w:rPr>
              <w:t>2500</w:t>
            </w:r>
          </w:p>
        </w:tc>
        <w:tc>
          <w:tcPr>
            <w:tcW w:w="4089" w:type="dxa"/>
            <w:tcBorders>
              <w:top w:val="single" w:sz="6" w:space="0" w:color="000000"/>
            </w:tcBorders>
          </w:tcPr>
          <w:p>
            <w:pPr>
              <w:pStyle w:val="TableParagraph"/>
              <w:spacing w:line="194" w:lineRule="exact" w:before="5"/>
              <w:ind w:left="197"/>
              <w:jc w:val="left"/>
              <w:rPr>
                <w:rFonts w:ascii="Segoe UI"/>
                <w:sz w:val="16"/>
              </w:rPr>
            </w:pPr>
            <w:r>
              <w:rPr>
                <w:rFonts w:ascii="Segoe UI"/>
                <w:spacing w:val="-2"/>
                <w:w w:val="105"/>
                <w:sz w:val="16"/>
              </w:rPr>
              <w:t>Marina,</w:t>
            </w:r>
            <w:r>
              <w:rPr>
                <w:rFonts w:ascii="Segoe UI"/>
                <w:spacing w:val="-6"/>
                <w:w w:val="105"/>
                <w:sz w:val="16"/>
              </w:rPr>
              <w:t> </w:t>
            </w:r>
            <w:r>
              <w:rPr>
                <w:rFonts w:ascii="Segoe UI"/>
                <w:spacing w:val="-2"/>
                <w:w w:val="105"/>
                <w:sz w:val="16"/>
              </w:rPr>
              <w:t>Hstand</w:t>
            </w:r>
            <w:r>
              <w:rPr>
                <w:rFonts w:ascii="Segoe UI"/>
                <w:spacing w:val="-6"/>
                <w:w w:val="105"/>
                <w:sz w:val="16"/>
              </w:rPr>
              <w:t> </w:t>
            </w:r>
            <w:r>
              <w:rPr>
                <w:rFonts w:ascii="Segoe UI"/>
                <w:spacing w:val="-2"/>
                <w:w w:val="105"/>
                <w:sz w:val="16"/>
              </w:rPr>
              <w:t>&amp;</w:t>
            </w:r>
            <w:r>
              <w:rPr>
                <w:rFonts w:ascii="Segoe UI"/>
                <w:spacing w:val="-5"/>
                <w:w w:val="105"/>
                <w:sz w:val="16"/>
              </w:rPr>
              <w:t> </w:t>
            </w:r>
            <w:r>
              <w:rPr>
                <w:rFonts w:ascii="Segoe UI"/>
                <w:spacing w:val="-2"/>
                <w:w w:val="105"/>
                <w:sz w:val="16"/>
              </w:rPr>
              <w:t>OTB</w:t>
            </w:r>
            <w:r>
              <w:rPr>
                <w:rFonts w:ascii="Segoe UI"/>
                <w:spacing w:val="-6"/>
                <w:w w:val="105"/>
                <w:sz w:val="16"/>
              </w:rPr>
              <w:t> </w:t>
            </w:r>
            <w:r>
              <w:rPr>
                <w:rFonts w:ascii="Segoe UI"/>
                <w:spacing w:val="-2"/>
                <w:w w:val="105"/>
                <w:sz w:val="16"/>
              </w:rPr>
              <w:t>Storage</w:t>
            </w:r>
            <w:r>
              <w:rPr>
                <w:rFonts w:ascii="Segoe UI"/>
                <w:spacing w:val="-5"/>
                <w:w w:val="105"/>
                <w:sz w:val="16"/>
              </w:rPr>
              <w:t> Inc</w:t>
            </w:r>
          </w:p>
        </w:tc>
        <w:tc>
          <w:tcPr>
            <w:tcW w:w="1985" w:type="dxa"/>
            <w:tcBorders>
              <w:top w:val="single" w:sz="6" w:space="0" w:color="000000"/>
            </w:tcBorders>
          </w:tcPr>
          <w:p>
            <w:pPr>
              <w:pStyle w:val="TableParagraph"/>
              <w:spacing w:before="0"/>
              <w:jc w:val="left"/>
              <w:rPr>
                <w:rFonts w:ascii="Times New Roman"/>
                <w:sz w:val="14"/>
              </w:rPr>
            </w:pPr>
          </w:p>
        </w:tc>
        <w:tc>
          <w:tcPr>
            <w:tcW w:w="1123" w:type="dxa"/>
            <w:tcBorders>
              <w:top w:val="single" w:sz="6" w:space="0" w:color="000000"/>
            </w:tcBorders>
          </w:tcPr>
          <w:p>
            <w:pPr>
              <w:pStyle w:val="TableParagraph"/>
              <w:spacing w:before="0"/>
              <w:jc w:val="left"/>
              <w:rPr>
                <w:rFonts w:ascii="Times New Roman"/>
                <w:sz w:val="14"/>
              </w:rPr>
            </w:pPr>
          </w:p>
        </w:tc>
        <w:tc>
          <w:tcPr>
            <w:tcW w:w="1280" w:type="dxa"/>
            <w:tcBorders>
              <w:top w:val="single" w:sz="6" w:space="0" w:color="000000"/>
            </w:tcBorders>
          </w:tcPr>
          <w:p>
            <w:pPr>
              <w:pStyle w:val="TableParagraph"/>
              <w:spacing w:before="0"/>
              <w:jc w:val="left"/>
              <w:rPr>
                <w:rFonts w:ascii="Times New Roman"/>
                <w:sz w:val="14"/>
              </w:rPr>
            </w:pPr>
          </w:p>
        </w:tc>
        <w:tc>
          <w:tcPr>
            <w:tcW w:w="1021" w:type="dxa"/>
            <w:tcBorders>
              <w:top w:val="single" w:sz="6" w:space="0" w:color="000000"/>
            </w:tcBorders>
          </w:tcPr>
          <w:p>
            <w:pPr>
              <w:pStyle w:val="TableParagraph"/>
              <w:spacing w:before="0"/>
              <w:jc w:val="left"/>
              <w:rPr>
                <w:rFonts w:ascii="Times New Roman"/>
                <w:sz w:val="14"/>
              </w:rPr>
            </w:pPr>
          </w:p>
        </w:tc>
      </w:tr>
      <w:tr>
        <w:trPr>
          <w:trHeight w:val="219" w:hRule="atLeast"/>
        </w:trPr>
        <w:tc>
          <w:tcPr>
            <w:tcW w:w="971" w:type="dxa"/>
          </w:tcPr>
          <w:p>
            <w:pPr>
              <w:pStyle w:val="TableParagraph"/>
              <w:spacing w:line="194" w:lineRule="exact" w:before="5"/>
              <w:ind w:right="127"/>
              <w:rPr>
                <w:rFonts w:ascii="Segoe UI"/>
                <w:sz w:val="16"/>
              </w:rPr>
            </w:pPr>
            <w:r>
              <w:rPr>
                <w:rFonts w:ascii="Segoe UI"/>
                <w:sz w:val="16"/>
              </w:rPr>
              <w:t>4-</w:t>
            </w:r>
            <w:r>
              <w:rPr>
                <w:rFonts w:ascii="Segoe UI"/>
                <w:spacing w:val="-4"/>
                <w:sz w:val="16"/>
              </w:rPr>
              <w:t>2510</w:t>
            </w:r>
          </w:p>
        </w:tc>
        <w:tc>
          <w:tcPr>
            <w:tcW w:w="4089" w:type="dxa"/>
          </w:tcPr>
          <w:p>
            <w:pPr>
              <w:pStyle w:val="TableParagraph"/>
              <w:spacing w:line="194" w:lineRule="exact" w:before="5"/>
              <w:ind w:left="333"/>
              <w:jc w:val="left"/>
              <w:rPr>
                <w:rFonts w:ascii="Segoe UI"/>
                <w:sz w:val="16"/>
              </w:rPr>
            </w:pPr>
            <w:r>
              <w:rPr>
                <w:rFonts w:ascii="Segoe UI"/>
                <w:sz w:val="16"/>
              </w:rPr>
              <w:t>Hardstand</w:t>
            </w:r>
            <w:r>
              <w:rPr>
                <w:rFonts w:ascii="Segoe UI"/>
                <w:spacing w:val="11"/>
                <w:sz w:val="16"/>
              </w:rPr>
              <w:t> </w:t>
            </w:r>
            <w:r>
              <w:rPr>
                <w:rFonts w:ascii="Segoe UI"/>
                <w:sz w:val="16"/>
              </w:rPr>
              <w:t>Annual</w:t>
            </w:r>
            <w:r>
              <w:rPr>
                <w:rFonts w:ascii="Segoe UI"/>
                <w:spacing w:val="11"/>
                <w:sz w:val="16"/>
              </w:rPr>
              <w:t> </w:t>
            </w:r>
            <w:r>
              <w:rPr>
                <w:rFonts w:ascii="Segoe UI"/>
                <w:sz w:val="16"/>
              </w:rPr>
              <w:t>Rental</w:t>
            </w:r>
            <w:r>
              <w:rPr>
                <w:rFonts w:ascii="Segoe UI"/>
                <w:spacing w:val="11"/>
                <w:sz w:val="16"/>
              </w:rPr>
              <w:t> </w:t>
            </w:r>
            <w:r>
              <w:rPr>
                <w:rFonts w:ascii="Segoe UI"/>
                <w:spacing w:val="-2"/>
                <w:sz w:val="16"/>
              </w:rPr>
              <w:t>Income</w:t>
            </w:r>
          </w:p>
        </w:tc>
        <w:tc>
          <w:tcPr>
            <w:tcW w:w="1985" w:type="dxa"/>
          </w:tcPr>
          <w:p>
            <w:pPr>
              <w:pStyle w:val="TableParagraph"/>
              <w:spacing w:line="194" w:lineRule="exact" w:before="5"/>
              <w:ind w:right="99"/>
              <w:rPr>
                <w:rFonts w:ascii="Segoe UI"/>
                <w:sz w:val="16"/>
              </w:rPr>
            </w:pPr>
            <w:r>
              <w:rPr>
                <w:rFonts w:ascii="Segoe UI"/>
                <w:spacing w:val="-2"/>
                <w:w w:val="105"/>
                <w:sz w:val="16"/>
              </w:rPr>
              <w:t>$10,214.19</w:t>
            </w:r>
          </w:p>
        </w:tc>
        <w:tc>
          <w:tcPr>
            <w:tcW w:w="1123" w:type="dxa"/>
          </w:tcPr>
          <w:p>
            <w:pPr>
              <w:pStyle w:val="TableParagraph"/>
              <w:spacing w:line="194" w:lineRule="exact" w:before="5"/>
              <w:ind w:right="151"/>
              <w:rPr>
                <w:rFonts w:ascii="Segoe UI"/>
                <w:sz w:val="16"/>
              </w:rPr>
            </w:pPr>
            <w:r>
              <w:rPr>
                <w:rFonts w:ascii="Segoe UI"/>
                <w:spacing w:val="-2"/>
                <w:w w:val="105"/>
                <w:sz w:val="16"/>
              </w:rPr>
              <w:t>$10,000.00</w:t>
            </w:r>
          </w:p>
        </w:tc>
        <w:tc>
          <w:tcPr>
            <w:tcW w:w="1280" w:type="dxa"/>
          </w:tcPr>
          <w:p>
            <w:pPr>
              <w:pStyle w:val="TableParagraph"/>
              <w:spacing w:line="194" w:lineRule="exact" w:before="5"/>
              <w:ind w:right="280"/>
              <w:rPr>
                <w:rFonts w:ascii="Segoe UI"/>
                <w:sz w:val="16"/>
              </w:rPr>
            </w:pPr>
            <w:r>
              <w:rPr>
                <w:rFonts w:ascii="Segoe UI"/>
                <w:spacing w:val="-2"/>
                <w:w w:val="105"/>
                <w:sz w:val="16"/>
              </w:rPr>
              <w:t>$214.19</w:t>
            </w:r>
          </w:p>
        </w:tc>
        <w:tc>
          <w:tcPr>
            <w:tcW w:w="1021" w:type="dxa"/>
          </w:tcPr>
          <w:p>
            <w:pPr>
              <w:pStyle w:val="TableParagraph"/>
              <w:spacing w:line="194" w:lineRule="exact" w:before="5"/>
              <w:ind w:right="91"/>
              <w:rPr>
                <w:rFonts w:ascii="Segoe UI"/>
                <w:sz w:val="16"/>
              </w:rPr>
            </w:pPr>
            <w:r>
              <w:rPr>
                <w:rFonts w:ascii="Segoe UI"/>
                <w:spacing w:val="-4"/>
                <w:w w:val="105"/>
                <w:sz w:val="16"/>
              </w:rPr>
              <w:t>2.1%</w:t>
            </w:r>
          </w:p>
        </w:tc>
      </w:tr>
      <w:tr>
        <w:trPr>
          <w:trHeight w:val="219" w:hRule="atLeast"/>
        </w:trPr>
        <w:tc>
          <w:tcPr>
            <w:tcW w:w="971" w:type="dxa"/>
          </w:tcPr>
          <w:p>
            <w:pPr>
              <w:pStyle w:val="TableParagraph"/>
              <w:spacing w:line="194" w:lineRule="exact" w:before="5"/>
              <w:ind w:right="127"/>
              <w:rPr>
                <w:rFonts w:ascii="Segoe UI"/>
                <w:sz w:val="16"/>
              </w:rPr>
            </w:pPr>
            <w:r>
              <w:rPr>
                <w:rFonts w:ascii="Segoe UI"/>
                <w:sz w:val="16"/>
              </w:rPr>
              <w:t>4-</w:t>
            </w:r>
            <w:r>
              <w:rPr>
                <w:rFonts w:ascii="Segoe UI"/>
                <w:spacing w:val="-4"/>
                <w:sz w:val="16"/>
              </w:rPr>
              <w:t>2520</w:t>
            </w:r>
          </w:p>
        </w:tc>
        <w:tc>
          <w:tcPr>
            <w:tcW w:w="4089" w:type="dxa"/>
          </w:tcPr>
          <w:p>
            <w:pPr>
              <w:pStyle w:val="TableParagraph"/>
              <w:spacing w:line="194" w:lineRule="exact" w:before="5"/>
              <w:ind w:left="333"/>
              <w:jc w:val="left"/>
              <w:rPr>
                <w:rFonts w:ascii="Segoe UI"/>
                <w:sz w:val="16"/>
              </w:rPr>
            </w:pPr>
            <w:r>
              <w:rPr>
                <w:rFonts w:ascii="Segoe UI"/>
                <w:sz w:val="16"/>
              </w:rPr>
              <w:t>Marina</w:t>
            </w:r>
            <w:r>
              <w:rPr>
                <w:rFonts w:ascii="Segoe UI"/>
                <w:spacing w:val="10"/>
                <w:sz w:val="16"/>
              </w:rPr>
              <w:t> </w:t>
            </w:r>
            <w:r>
              <w:rPr>
                <w:rFonts w:ascii="Segoe UI"/>
                <w:sz w:val="16"/>
              </w:rPr>
              <w:t>Annual</w:t>
            </w:r>
            <w:r>
              <w:rPr>
                <w:rFonts w:ascii="Segoe UI"/>
                <w:spacing w:val="8"/>
                <w:sz w:val="16"/>
              </w:rPr>
              <w:t> </w:t>
            </w:r>
            <w:r>
              <w:rPr>
                <w:rFonts w:ascii="Segoe UI"/>
                <w:sz w:val="16"/>
              </w:rPr>
              <w:t>Rental</w:t>
            </w:r>
            <w:r>
              <w:rPr>
                <w:rFonts w:ascii="Segoe UI"/>
                <w:spacing w:val="10"/>
                <w:sz w:val="16"/>
              </w:rPr>
              <w:t> </w:t>
            </w:r>
            <w:r>
              <w:rPr>
                <w:rFonts w:ascii="Segoe UI"/>
                <w:spacing w:val="-2"/>
                <w:sz w:val="16"/>
              </w:rPr>
              <w:t>Income</w:t>
            </w:r>
          </w:p>
        </w:tc>
        <w:tc>
          <w:tcPr>
            <w:tcW w:w="1985" w:type="dxa"/>
          </w:tcPr>
          <w:p>
            <w:pPr>
              <w:pStyle w:val="TableParagraph"/>
              <w:spacing w:line="194" w:lineRule="exact" w:before="5"/>
              <w:ind w:right="99"/>
              <w:rPr>
                <w:rFonts w:ascii="Segoe UI"/>
                <w:sz w:val="16"/>
              </w:rPr>
            </w:pPr>
            <w:r>
              <w:rPr>
                <w:rFonts w:ascii="Segoe UI"/>
                <w:spacing w:val="-2"/>
                <w:w w:val="105"/>
                <w:sz w:val="16"/>
              </w:rPr>
              <w:t>$126,374.07</w:t>
            </w:r>
          </w:p>
        </w:tc>
        <w:tc>
          <w:tcPr>
            <w:tcW w:w="1123" w:type="dxa"/>
          </w:tcPr>
          <w:p>
            <w:pPr>
              <w:pStyle w:val="TableParagraph"/>
              <w:spacing w:line="194" w:lineRule="exact" w:before="5"/>
              <w:ind w:right="151"/>
              <w:rPr>
                <w:rFonts w:ascii="Segoe UI"/>
                <w:sz w:val="16"/>
              </w:rPr>
            </w:pPr>
            <w:r>
              <w:rPr>
                <w:rFonts w:ascii="Segoe UI"/>
                <w:spacing w:val="-2"/>
                <w:w w:val="105"/>
                <w:sz w:val="16"/>
              </w:rPr>
              <w:t>$103,000.00</w:t>
            </w:r>
          </w:p>
        </w:tc>
        <w:tc>
          <w:tcPr>
            <w:tcW w:w="1280" w:type="dxa"/>
          </w:tcPr>
          <w:p>
            <w:pPr>
              <w:pStyle w:val="TableParagraph"/>
              <w:spacing w:line="194" w:lineRule="exact" w:before="5"/>
              <w:ind w:right="280"/>
              <w:rPr>
                <w:rFonts w:ascii="Segoe UI"/>
                <w:sz w:val="16"/>
              </w:rPr>
            </w:pPr>
            <w:r>
              <w:rPr>
                <w:rFonts w:ascii="Segoe UI"/>
                <w:spacing w:val="-2"/>
                <w:w w:val="105"/>
                <w:sz w:val="16"/>
              </w:rPr>
              <w:t>$23,374.07</w:t>
            </w:r>
          </w:p>
        </w:tc>
        <w:tc>
          <w:tcPr>
            <w:tcW w:w="1021" w:type="dxa"/>
          </w:tcPr>
          <w:p>
            <w:pPr>
              <w:pStyle w:val="TableParagraph"/>
              <w:spacing w:line="194" w:lineRule="exact" w:before="5"/>
              <w:ind w:right="91"/>
              <w:rPr>
                <w:rFonts w:ascii="Segoe UI"/>
                <w:sz w:val="16"/>
              </w:rPr>
            </w:pPr>
            <w:r>
              <w:rPr>
                <w:rFonts w:ascii="Segoe UI"/>
                <w:spacing w:val="-2"/>
                <w:w w:val="105"/>
                <w:sz w:val="16"/>
              </w:rPr>
              <w:t>22.7%</w:t>
            </w:r>
          </w:p>
        </w:tc>
      </w:tr>
      <w:tr>
        <w:trPr>
          <w:trHeight w:val="219" w:hRule="atLeast"/>
        </w:trPr>
        <w:tc>
          <w:tcPr>
            <w:tcW w:w="971" w:type="dxa"/>
          </w:tcPr>
          <w:p>
            <w:pPr>
              <w:pStyle w:val="TableParagraph"/>
              <w:spacing w:line="194" w:lineRule="exact" w:before="5"/>
              <w:ind w:right="127"/>
              <w:rPr>
                <w:rFonts w:ascii="Segoe UI"/>
                <w:sz w:val="16"/>
              </w:rPr>
            </w:pPr>
            <w:r>
              <w:rPr>
                <w:rFonts w:ascii="Segoe UI"/>
                <w:sz w:val="16"/>
              </w:rPr>
              <w:t>4-</w:t>
            </w:r>
            <w:r>
              <w:rPr>
                <w:rFonts w:ascii="Segoe UI"/>
                <w:spacing w:val="-4"/>
                <w:sz w:val="16"/>
              </w:rPr>
              <w:t>2530</w:t>
            </w:r>
          </w:p>
        </w:tc>
        <w:tc>
          <w:tcPr>
            <w:tcW w:w="4089" w:type="dxa"/>
          </w:tcPr>
          <w:p>
            <w:pPr>
              <w:pStyle w:val="TableParagraph"/>
              <w:spacing w:line="194" w:lineRule="exact" w:before="5"/>
              <w:ind w:left="333"/>
              <w:jc w:val="left"/>
              <w:rPr>
                <w:rFonts w:ascii="Segoe UI"/>
                <w:sz w:val="16"/>
              </w:rPr>
            </w:pPr>
            <w:r>
              <w:rPr>
                <w:rFonts w:ascii="Segoe UI"/>
                <w:sz w:val="16"/>
              </w:rPr>
              <w:t>Marina</w:t>
            </w:r>
            <w:r>
              <w:rPr>
                <w:rFonts w:ascii="Segoe UI"/>
                <w:spacing w:val="11"/>
                <w:sz w:val="16"/>
              </w:rPr>
              <w:t> </w:t>
            </w:r>
            <w:r>
              <w:rPr>
                <w:rFonts w:ascii="Segoe UI"/>
                <w:sz w:val="16"/>
              </w:rPr>
              <w:t>Long-term</w:t>
            </w:r>
            <w:r>
              <w:rPr>
                <w:rFonts w:ascii="Segoe UI"/>
                <w:spacing w:val="12"/>
                <w:sz w:val="16"/>
              </w:rPr>
              <w:t> </w:t>
            </w:r>
            <w:r>
              <w:rPr>
                <w:rFonts w:ascii="Segoe UI"/>
                <w:sz w:val="16"/>
              </w:rPr>
              <w:t>Rental</w:t>
            </w:r>
            <w:r>
              <w:rPr>
                <w:rFonts w:ascii="Segoe UI"/>
                <w:spacing w:val="12"/>
                <w:sz w:val="16"/>
              </w:rPr>
              <w:t> </w:t>
            </w:r>
            <w:r>
              <w:rPr>
                <w:rFonts w:ascii="Segoe UI"/>
                <w:spacing w:val="-2"/>
                <w:sz w:val="16"/>
              </w:rPr>
              <w:t>Income</w:t>
            </w:r>
          </w:p>
        </w:tc>
        <w:tc>
          <w:tcPr>
            <w:tcW w:w="1985" w:type="dxa"/>
          </w:tcPr>
          <w:p>
            <w:pPr>
              <w:pStyle w:val="TableParagraph"/>
              <w:spacing w:line="194" w:lineRule="exact" w:before="5"/>
              <w:ind w:right="99"/>
              <w:rPr>
                <w:rFonts w:ascii="Segoe UI"/>
                <w:sz w:val="16"/>
              </w:rPr>
            </w:pPr>
            <w:r>
              <w:rPr>
                <w:rFonts w:ascii="Segoe UI"/>
                <w:spacing w:val="-2"/>
                <w:w w:val="105"/>
                <w:sz w:val="16"/>
              </w:rPr>
              <w:t>$5,628.00</w:t>
            </w:r>
          </w:p>
        </w:tc>
        <w:tc>
          <w:tcPr>
            <w:tcW w:w="1123" w:type="dxa"/>
          </w:tcPr>
          <w:p>
            <w:pPr>
              <w:pStyle w:val="TableParagraph"/>
              <w:spacing w:line="194" w:lineRule="exact" w:before="5"/>
              <w:ind w:right="151"/>
              <w:rPr>
                <w:rFonts w:ascii="Segoe UI"/>
                <w:sz w:val="16"/>
              </w:rPr>
            </w:pPr>
            <w:r>
              <w:rPr>
                <w:rFonts w:ascii="Segoe UI"/>
                <w:spacing w:val="-4"/>
                <w:w w:val="105"/>
                <w:sz w:val="16"/>
              </w:rPr>
              <w:t>$0.00</w:t>
            </w:r>
          </w:p>
        </w:tc>
        <w:tc>
          <w:tcPr>
            <w:tcW w:w="1280" w:type="dxa"/>
          </w:tcPr>
          <w:p>
            <w:pPr>
              <w:pStyle w:val="TableParagraph"/>
              <w:spacing w:line="194" w:lineRule="exact" w:before="5"/>
              <w:ind w:right="280"/>
              <w:rPr>
                <w:rFonts w:ascii="Segoe UI"/>
                <w:sz w:val="16"/>
              </w:rPr>
            </w:pPr>
            <w:r>
              <w:rPr>
                <w:rFonts w:ascii="Segoe UI"/>
                <w:spacing w:val="-2"/>
                <w:w w:val="105"/>
                <w:sz w:val="16"/>
              </w:rPr>
              <w:t>$5,628.00</w:t>
            </w:r>
          </w:p>
        </w:tc>
        <w:tc>
          <w:tcPr>
            <w:tcW w:w="1021" w:type="dxa"/>
          </w:tcPr>
          <w:p>
            <w:pPr>
              <w:pStyle w:val="TableParagraph"/>
              <w:spacing w:line="194" w:lineRule="exact" w:before="5"/>
              <w:ind w:right="91"/>
              <w:rPr>
                <w:rFonts w:ascii="Segoe UI"/>
                <w:sz w:val="16"/>
              </w:rPr>
            </w:pPr>
            <w:r>
              <w:rPr>
                <w:rFonts w:ascii="Segoe UI"/>
                <w:spacing w:val="-5"/>
                <w:w w:val="105"/>
                <w:sz w:val="16"/>
              </w:rPr>
              <w:t>NA</w:t>
            </w:r>
          </w:p>
        </w:tc>
      </w:tr>
      <w:tr>
        <w:trPr>
          <w:trHeight w:val="219" w:hRule="atLeast"/>
        </w:trPr>
        <w:tc>
          <w:tcPr>
            <w:tcW w:w="971" w:type="dxa"/>
          </w:tcPr>
          <w:p>
            <w:pPr>
              <w:pStyle w:val="TableParagraph"/>
              <w:spacing w:line="194" w:lineRule="exact" w:before="5"/>
              <w:ind w:right="127"/>
              <w:rPr>
                <w:rFonts w:ascii="Segoe UI"/>
                <w:sz w:val="16"/>
              </w:rPr>
            </w:pPr>
            <w:r>
              <w:rPr>
                <w:rFonts w:ascii="Segoe UI"/>
                <w:sz w:val="16"/>
              </w:rPr>
              <w:t>4-</w:t>
            </w:r>
            <w:r>
              <w:rPr>
                <w:rFonts w:ascii="Segoe UI"/>
                <w:spacing w:val="-4"/>
                <w:sz w:val="16"/>
              </w:rPr>
              <w:t>2540</w:t>
            </w:r>
          </w:p>
        </w:tc>
        <w:tc>
          <w:tcPr>
            <w:tcW w:w="4089" w:type="dxa"/>
          </w:tcPr>
          <w:p>
            <w:pPr>
              <w:pStyle w:val="TableParagraph"/>
              <w:spacing w:line="194" w:lineRule="exact" w:before="5"/>
              <w:ind w:left="333"/>
              <w:jc w:val="left"/>
              <w:rPr>
                <w:rFonts w:ascii="Segoe UI"/>
                <w:sz w:val="16"/>
              </w:rPr>
            </w:pPr>
            <w:r>
              <w:rPr>
                <w:rFonts w:ascii="Segoe UI"/>
                <w:spacing w:val="-2"/>
                <w:w w:val="105"/>
                <w:sz w:val="16"/>
              </w:rPr>
              <w:t>Marina</w:t>
            </w:r>
            <w:r>
              <w:rPr>
                <w:rFonts w:ascii="Segoe UI"/>
                <w:spacing w:val="-3"/>
                <w:w w:val="105"/>
                <w:sz w:val="16"/>
              </w:rPr>
              <w:t> </w:t>
            </w:r>
            <w:r>
              <w:rPr>
                <w:rFonts w:ascii="Segoe UI"/>
                <w:spacing w:val="-2"/>
                <w:w w:val="105"/>
                <w:sz w:val="16"/>
              </w:rPr>
              <w:t>&amp;</w:t>
            </w:r>
            <w:r>
              <w:rPr>
                <w:rFonts w:ascii="Segoe UI"/>
                <w:spacing w:val="-3"/>
                <w:w w:val="105"/>
                <w:sz w:val="16"/>
              </w:rPr>
              <w:t> </w:t>
            </w:r>
            <w:r>
              <w:rPr>
                <w:rFonts w:ascii="Segoe UI"/>
                <w:spacing w:val="-2"/>
                <w:w w:val="105"/>
                <w:sz w:val="16"/>
              </w:rPr>
              <w:t>Hstand</w:t>
            </w:r>
            <w:r>
              <w:rPr>
                <w:rFonts w:ascii="Segoe UI"/>
                <w:spacing w:val="-3"/>
                <w:w w:val="105"/>
                <w:sz w:val="16"/>
              </w:rPr>
              <w:t> </w:t>
            </w:r>
            <w:r>
              <w:rPr>
                <w:rFonts w:ascii="Segoe UI"/>
                <w:spacing w:val="-2"/>
                <w:w w:val="105"/>
                <w:sz w:val="16"/>
              </w:rPr>
              <w:t>Casual</w:t>
            </w:r>
            <w:r>
              <w:rPr>
                <w:rFonts w:ascii="Segoe UI"/>
                <w:spacing w:val="-3"/>
                <w:w w:val="105"/>
                <w:sz w:val="16"/>
              </w:rPr>
              <w:t> </w:t>
            </w:r>
            <w:r>
              <w:rPr>
                <w:rFonts w:ascii="Segoe UI"/>
                <w:spacing w:val="-2"/>
                <w:w w:val="105"/>
                <w:sz w:val="16"/>
              </w:rPr>
              <w:t>Rental</w:t>
            </w:r>
          </w:p>
        </w:tc>
        <w:tc>
          <w:tcPr>
            <w:tcW w:w="1985" w:type="dxa"/>
          </w:tcPr>
          <w:p>
            <w:pPr>
              <w:pStyle w:val="TableParagraph"/>
              <w:spacing w:line="194" w:lineRule="exact" w:before="5"/>
              <w:ind w:right="99"/>
              <w:rPr>
                <w:rFonts w:ascii="Segoe UI"/>
                <w:sz w:val="16"/>
              </w:rPr>
            </w:pPr>
            <w:r>
              <w:rPr>
                <w:rFonts w:ascii="Segoe UI"/>
                <w:spacing w:val="-2"/>
                <w:w w:val="105"/>
                <w:sz w:val="16"/>
              </w:rPr>
              <w:t>$7,240.91</w:t>
            </w:r>
          </w:p>
        </w:tc>
        <w:tc>
          <w:tcPr>
            <w:tcW w:w="1123" w:type="dxa"/>
          </w:tcPr>
          <w:p>
            <w:pPr>
              <w:pStyle w:val="TableParagraph"/>
              <w:spacing w:line="194" w:lineRule="exact" w:before="5"/>
              <w:ind w:right="151"/>
              <w:rPr>
                <w:rFonts w:ascii="Segoe UI"/>
                <w:sz w:val="16"/>
              </w:rPr>
            </w:pPr>
            <w:r>
              <w:rPr>
                <w:rFonts w:ascii="Segoe UI"/>
                <w:spacing w:val="-2"/>
                <w:w w:val="105"/>
                <w:sz w:val="16"/>
              </w:rPr>
              <w:t>$10,000.00</w:t>
            </w:r>
          </w:p>
        </w:tc>
        <w:tc>
          <w:tcPr>
            <w:tcW w:w="1280" w:type="dxa"/>
          </w:tcPr>
          <w:p>
            <w:pPr>
              <w:pStyle w:val="TableParagraph"/>
              <w:spacing w:line="194" w:lineRule="exact" w:before="5"/>
              <w:ind w:right="280"/>
              <w:rPr>
                <w:rFonts w:ascii="Segoe UI"/>
                <w:sz w:val="16"/>
              </w:rPr>
            </w:pPr>
            <w:r>
              <w:rPr>
                <w:rFonts w:ascii="Segoe UI"/>
                <w:sz w:val="16"/>
              </w:rPr>
              <w:t>-</w:t>
            </w:r>
            <w:r>
              <w:rPr>
                <w:rFonts w:ascii="Segoe UI"/>
                <w:spacing w:val="-2"/>
                <w:sz w:val="16"/>
              </w:rPr>
              <w:t>$2,759.09</w:t>
            </w:r>
          </w:p>
        </w:tc>
        <w:tc>
          <w:tcPr>
            <w:tcW w:w="1021" w:type="dxa"/>
          </w:tcPr>
          <w:p>
            <w:pPr>
              <w:pStyle w:val="TableParagraph"/>
              <w:spacing w:line="194" w:lineRule="exact" w:before="5"/>
              <w:ind w:right="91"/>
              <w:rPr>
                <w:rFonts w:ascii="Segoe UI"/>
                <w:sz w:val="16"/>
              </w:rPr>
            </w:pPr>
            <w:r>
              <w:rPr>
                <w:rFonts w:ascii="Segoe UI"/>
                <w:spacing w:val="-2"/>
                <w:w w:val="105"/>
                <w:sz w:val="16"/>
              </w:rPr>
              <w:t>(27.6)%</w:t>
            </w:r>
          </w:p>
        </w:tc>
      </w:tr>
      <w:tr>
        <w:trPr>
          <w:trHeight w:val="219" w:hRule="atLeast"/>
        </w:trPr>
        <w:tc>
          <w:tcPr>
            <w:tcW w:w="971" w:type="dxa"/>
          </w:tcPr>
          <w:p>
            <w:pPr>
              <w:pStyle w:val="TableParagraph"/>
              <w:spacing w:line="194" w:lineRule="exact" w:before="5"/>
              <w:ind w:right="127"/>
              <w:rPr>
                <w:rFonts w:ascii="Segoe UI"/>
                <w:sz w:val="16"/>
              </w:rPr>
            </w:pPr>
            <w:r>
              <w:rPr>
                <w:rFonts w:ascii="Segoe UI"/>
                <w:sz w:val="16"/>
              </w:rPr>
              <w:t>4-</w:t>
            </w:r>
            <w:r>
              <w:rPr>
                <w:rFonts w:ascii="Segoe UI"/>
                <w:spacing w:val="-4"/>
                <w:sz w:val="16"/>
              </w:rPr>
              <w:t>2545</w:t>
            </w:r>
          </w:p>
        </w:tc>
        <w:tc>
          <w:tcPr>
            <w:tcW w:w="4089" w:type="dxa"/>
          </w:tcPr>
          <w:p>
            <w:pPr>
              <w:pStyle w:val="TableParagraph"/>
              <w:spacing w:line="194" w:lineRule="exact" w:before="5"/>
              <w:ind w:left="333"/>
              <w:jc w:val="left"/>
              <w:rPr>
                <w:rFonts w:ascii="Segoe UI"/>
                <w:sz w:val="16"/>
              </w:rPr>
            </w:pPr>
            <w:r>
              <w:rPr>
                <w:rFonts w:ascii="Segoe UI"/>
                <w:w w:val="105"/>
                <w:sz w:val="16"/>
              </w:rPr>
              <w:t>DSC</w:t>
            </w:r>
            <w:r>
              <w:rPr>
                <w:rFonts w:ascii="Segoe UI"/>
                <w:spacing w:val="-9"/>
                <w:w w:val="105"/>
                <w:sz w:val="16"/>
              </w:rPr>
              <w:t> </w:t>
            </w:r>
            <w:r>
              <w:rPr>
                <w:rFonts w:ascii="Segoe UI"/>
                <w:spacing w:val="-2"/>
                <w:w w:val="105"/>
                <w:sz w:val="16"/>
              </w:rPr>
              <w:t>Storage</w:t>
            </w:r>
          </w:p>
        </w:tc>
        <w:tc>
          <w:tcPr>
            <w:tcW w:w="1985" w:type="dxa"/>
          </w:tcPr>
          <w:p>
            <w:pPr>
              <w:pStyle w:val="TableParagraph"/>
              <w:spacing w:line="194" w:lineRule="exact" w:before="5"/>
              <w:ind w:right="99"/>
              <w:rPr>
                <w:rFonts w:ascii="Segoe UI"/>
                <w:sz w:val="16"/>
              </w:rPr>
            </w:pPr>
            <w:r>
              <w:rPr>
                <w:rFonts w:ascii="Segoe UI"/>
                <w:spacing w:val="-2"/>
                <w:w w:val="105"/>
                <w:sz w:val="16"/>
              </w:rPr>
              <w:t>$2,833.18</w:t>
            </w:r>
          </w:p>
        </w:tc>
        <w:tc>
          <w:tcPr>
            <w:tcW w:w="1123" w:type="dxa"/>
          </w:tcPr>
          <w:p>
            <w:pPr>
              <w:pStyle w:val="TableParagraph"/>
              <w:spacing w:line="194" w:lineRule="exact" w:before="5"/>
              <w:ind w:right="151"/>
              <w:rPr>
                <w:rFonts w:ascii="Segoe UI"/>
                <w:sz w:val="16"/>
              </w:rPr>
            </w:pPr>
            <w:r>
              <w:rPr>
                <w:rFonts w:ascii="Segoe UI"/>
                <w:spacing w:val="-2"/>
                <w:w w:val="105"/>
                <w:sz w:val="16"/>
              </w:rPr>
              <w:t>$2,300.00</w:t>
            </w:r>
          </w:p>
        </w:tc>
        <w:tc>
          <w:tcPr>
            <w:tcW w:w="1280" w:type="dxa"/>
          </w:tcPr>
          <w:p>
            <w:pPr>
              <w:pStyle w:val="TableParagraph"/>
              <w:spacing w:line="194" w:lineRule="exact" w:before="5"/>
              <w:ind w:right="280"/>
              <w:rPr>
                <w:rFonts w:ascii="Segoe UI"/>
                <w:sz w:val="16"/>
              </w:rPr>
            </w:pPr>
            <w:r>
              <w:rPr>
                <w:rFonts w:ascii="Segoe UI"/>
                <w:spacing w:val="-2"/>
                <w:w w:val="105"/>
                <w:sz w:val="16"/>
              </w:rPr>
              <w:t>$533.18</w:t>
            </w:r>
          </w:p>
        </w:tc>
        <w:tc>
          <w:tcPr>
            <w:tcW w:w="1021" w:type="dxa"/>
          </w:tcPr>
          <w:p>
            <w:pPr>
              <w:pStyle w:val="TableParagraph"/>
              <w:spacing w:line="194" w:lineRule="exact" w:before="5"/>
              <w:ind w:right="91"/>
              <w:rPr>
                <w:rFonts w:ascii="Segoe UI"/>
                <w:sz w:val="16"/>
              </w:rPr>
            </w:pPr>
            <w:r>
              <w:rPr>
                <w:rFonts w:ascii="Segoe UI"/>
                <w:spacing w:val="-2"/>
                <w:w w:val="105"/>
                <w:sz w:val="16"/>
              </w:rPr>
              <w:t>23.2%</w:t>
            </w:r>
          </w:p>
        </w:tc>
      </w:tr>
      <w:tr>
        <w:trPr>
          <w:trHeight w:val="219" w:hRule="atLeast"/>
        </w:trPr>
        <w:tc>
          <w:tcPr>
            <w:tcW w:w="971" w:type="dxa"/>
            <w:tcBorders>
              <w:bottom w:val="single" w:sz="6" w:space="0" w:color="000000"/>
            </w:tcBorders>
          </w:tcPr>
          <w:p>
            <w:pPr>
              <w:pStyle w:val="TableParagraph"/>
              <w:spacing w:line="194" w:lineRule="exact" w:before="5"/>
              <w:ind w:right="127"/>
              <w:rPr>
                <w:rFonts w:ascii="Segoe UI"/>
                <w:sz w:val="16"/>
              </w:rPr>
            </w:pPr>
            <w:r>
              <w:rPr>
                <w:rFonts w:ascii="Segoe UI"/>
                <w:sz w:val="16"/>
              </w:rPr>
              <w:t>4-</w:t>
            </w:r>
            <w:r>
              <w:rPr>
                <w:rFonts w:ascii="Segoe UI"/>
                <w:spacing w:val="-4"/>
                <w:sz w:val="16"/>
              </w:rPr>
              <w:t>2550</w:t>
            </w:r>
          </w:p>
        </w:tc>
        <w:tc>
          <w:tcPr>
            <w:tcW w:w="4089" w:type="dxa"/>
            <w:tcBorders>
              <w:bottom w:val="single" w:sz="6" w:space="0" w:color="000000"/>
            </w:tcBorders>
          </w:tcPr>
          <w:p>
            <w:pPr>
              <w:pStyle w:val="TableParagraph"/>
              <w:spacing w:line="194" w:lineRule="exact" w:before="5"/>
              <w:ind w:left="333"/>
              <w:jc w:val="left"/>
              <w:rPr>
                <w:rFonts w:ascii="Segoe UI"/>
                <w:sz w:val="16"/>
              </w:rPr>
            </w:pPr>
            <w:r>
              <w:rPr>
                <w:rFonts w:ascii="Segoe UI"/>
                <w:sz w:val="16"/>
              </w:rPr>
              <w:t>Maintenance</w:t>
            </w:r>
            <w:r>
              <w:rPr>
                <w:rFonts w:ascii="Segoe UI"/>
                <w:spacing w:val="12"/>
                <w:sz w:val="16"/>
              </w:rPr>
              <w:t> </w:t>
            </w:r>
            <w:r>
              <w:rPr>
                <w:rFonts w:ascii="Segoe UI"/>
                <w:sz w:val="16"/>
              </w:rPr>
              <w:t>Fee</w:t>
            </w:r>
            <w:r>
              <w:rPr>
                <w:rFonts w:ascii="Segoe UI"/>
                <w:spacing w:val="12"/>
                <w:sz w:val="16"/>
              </w:rPr>
              <w:t> </w:t>
            </w:r>
            <w:r>
              <w:rPr>
                <w:rFonts w:ascii="Segoe UI"/>
                <w:spacing w:val="-2"/>
                <w:sz w:val="16"/>
              </w:rPr>
              <w:t>Income</w:t>
            </w:r>
          </w:p>
        </w:tc>
        <w:tc>
          <w:tcPr>
            <w:tcW w:w="1985" w:type="dxa"/>
            <w:tcBorders>
              <w:bottom w:val="single" w:sz="6" w:space="0" w:color="000000"/>
            </w:tcBorders>
          </w:tcPr>
          <w:p>
            <w:pPr>
              <w:pStyle w:val="TableParagraph"/>
              <w:spacing w:line="194" w:lineRule="exact" w:before="5"/>
              <w:ind w:right="99"/>
              <w:rPr>
                <w:rFonts w:ascii="Segoe UI"/>
                <w:sz w:val="16"/>
              </w:rPr>
            </w:pPr>
            <w:r>
              <w:rPr>
                <w:rFonts w:ascii="Segoe UI"/>
                <w:spacing w:val="-2"/>
                <w:w w:val="105"/>
                <w:sz w:val="16"/>
              </w:rPr>
              <w:t>$16,968.52</w:t>
            </w:r>
          </w:p>
        </w:tc>
        <w:tc>
          <w:tcPr>
            <w:tcW w:w="1123" w:type="dxa"/>
            <w:tcBorders>
              <w:bottom w:val="single" w:sz="6" w:space="0" w:color="000000"/>
            </w:tcBorders>
          </w:tcPr>
          <w:p>
            <w:pPr>
              <w:pStyle w:val="TableParagraph"/>
              <w:spacing w:line="194" w:lineRule="exact" w:before="5"/>
              <w:ind w:right="151"/>
              <w:rPr>
                <w:rFonts w:ascii="Segoe UI"/>
                <w:sz w:val="16"/>
              </w:rPr>
            </w:pPr>
            <w:r>
              <w:rPr>
                <w:rFonts w:ascii="Segoe UI"/>
                <w:spacing w:val="-2"/>
                <w:w w:val="105"/>
                <w:sz w:val="16"/>
              </w:rPr>
              <w:t>$14,000.00</w:t>
            </w:r>
          </w:p>
        </w:tc>
        <w:tc>
          <w:tcPr>
            <w:tcW w:w="1280" w:type="dxa"/>
            <w:tcBorders>
              <w:bottom w:val="single" w:sz="6" w:space="0" w:color="000000"/>
            </w:tcBorders>
          </w:tcPr>
          <w:p>
            <w:pPr>
              <w:pStyle w:val="TableParagraph"/>
              <w:spacing w:line="194" w:lineRule="exact" w:before="5"/>
              <w:ind w:right="280"/>
              <w:rPr>
                <w:rFonts w:ascii="Segoe UI"/>
                <w:sz w:val="16"/>
              </w:rPr>
            </w:pPr>
            <w:r>
              <w:rPr>
                <w:rFonts w:ascii="Segoe UI"/>
                <w:spacing w:val="-2"/>
                <w:w w:val="105"/>
                <w:sz w:val="16"/>
              </w:rPr>
              <w:t>$2,968.52</w:t>
            </w:r>
          </w:p>
        </w:tc>
        <w:tc>
          <w:tcPr>
            <w:tcW w:w="1021" w:type="dxa"/>
            <w:tcBorders>
              <w:bottom w:val="single" w:sz="6" w:space="0" w:color="000000"/>
            </w:tcBorders>
          </w:tcPr>
          <w:p>
            <w:pPr>
              <w:pStyle w:val="TableParagraph"/>
              <w:spacing w:line="194" w:lineRule="exact" w:before="5"/>
              <w:ind w:right="91"/>
              <w:rPr>
                <w:rFonts w:ascii="Segoe UI"/>
                <w:sz w:val="16"/>
              </w:rPr>
            </w:pPr>
            <w:r>
              <w:rPr>
                <w:rFonts w:ascii="Segoe UI"/>
                <w:spacing w:val="-2"/>
                <w:w w:val="105"/>
                <w:sz w:val="16"/>
              </w:rPr>
              <w:t>21.2%</w:t>
            </w:r>
          </w:p>
        </w:tc>
      </w:tr>
      <w:tr>
        <w:trPr>
          <w:trHeight w:val="249" w:hRule="atLeast"/>
        </w:trPr>
        <w:tc>
          <w:tcPr>
            <w:tcW w:w="971" w:type="dxa"/>
            <w:tcBorders>
              <w:top w:val="single" w:sz="6" w:space="0" w:color="000000"/>
              <w:bottom w:val="single" w:sz="6" w:space="0" w:color="000000"/>
            </w:tcBorders>
          </w:tcPr>
          <w:p>
            <w:pPr>
              <w:pStyle w:val="TableParagraph"/>
              <w:spacing w:before="0"/>
              <w:jc w:val="left"/>
              <w:rPr>
                <w:rFonts w:ascii="Times New Roman"/>
                <w:sz w:val="16"/>
              </w:rPr>
            </w:pPr>
          </w:p>
        </w:tc>
        <w:tc>
          <w:tcPr>
            <w:tcW w:w="4089" w:type="dxa"/>
            <w:tcBorders>
              <w:top w:val="single" w:sz="6" w:space="0" w:color="000000"/>
              <w:bottom w:val="single" w:sz="6" w:space="0" w:color="000000"/>
            </w:tcBorders>
          </w:tcPr>
          <w:p>
            <w:pPr>
              <w:pStyle w:val="TableParagraph"/>
              <w:spacing w:line="209" w:lineRule="exact" w:before="20"/>
              <w:ind w:left="197"/>
              <w:jc w:val="left"/>
              <w:rPr>
                <w:rFonts w:ascii="Segoe UI"/>
                <w:sz w:val="16"/>
              </w:rPr>
            </w:pPr>
            <w:r>
              <w:rPr>
                <w:rFonts w:ascii="Segoe UI"/>
                <w:spacing w:val="-2"/>
                <w:w w:val="105"/>
                <w:sz w:val="16"/>
              </w:rPr>
              <w:t>Total</w:t>
            </w:r>
            <w:r>
              <w:rPr>
                <w:rFonts w:ascii="Segoe UI"/>
                <w:spacing w:val="-8"/>
                <w:w w:val="105"/>
                <w:sz w:val="16"/>
              </w:rPr>
              <w:t> </w:t>
            </w:r>
            <w:r>
              <w:rPr>
                <w:rFonts w:ascii="Segoe UI"/>
                <w:spacing w:val="-2"/>
                <w:w w:val="105"/>
                <w:sz w:val="16"/>
              </w:rPr>
              <w:t>Marina,</w:t>
            </w:r>
            <w:r>
              <w:rPr>
                <w:rFonts w:ascii="Segoe UI"/>
                <w:spacing w:val="-8"/>
                <w:w w:val="105"/>
                <w:sz w:val="16"/>
              </w:rPr>
              <w:t> </w:t>
            </w:r>
            <w:r>
              <w:rPr>
                <w:rFonts w:ascii="Segoe UI"/>
                <w:spacing w:val="-2"/>
                <w:w w:val="105"/>
                <w:sz w:val="16"/>
              </w:rPr>
              <w:t>Hstand</w:t>
            </w:r>
            <w:r>
              <w:rPr>
                <w:rFonts w:ascii="Segoe UI"/>
                <w:spacing w:val="-8"/>
                <w:w w:val="105"/>
                <w:sz w:val="16"/>
              </w:rPr>
              <w:t> </w:t>
            </w:r>
            <w:r>
              <w:rPr>
                <w:rFonts w:ascii="Segoe UI"/>
                <w:spacing w:val="-2"/>
                <w:w w:val="105"/>
                <w:sz w:val="16"/>
              </w:rPr>
              <w:t>&amp;</w:t>
            </w:r>
            <w:r>
              <w:rPr>
                <w:rFonts w:ascii="Segoe UI"/>
                <w:spacing w:val="-7"/>
                <w:w w:val="105"/>
                <w:sz w:val="16"/>
              </w:rPr>
              <w:t> </w:t>
            </w:r>
            <w:r>
              <w:rPr>
                <w:rFonts w:ascii="Segoe UI"/>
                <w:spacing w:val="-2"/>
                <w:w w:val="105"/>
                <w:sz w:val="16"/>
              </w:rPr>
              <w:t>OTB</w:t>
            </w:r>
            <w:r>
              <w:rPr>
                <w:rFonts w:ascii="Segoe UI"/>
                <w:spacing w:val="-8"/>
                <w:w w:val="105"/>
                <w:sz w:val="16"/>
              </w:rPr>
              <w:t> </w:t>
            </w:r>
            <w:r>
              <w:rPr>
                <w:rFonts w:ascii="Segoe UI"/>
                <w:spacing w:val="-2"/>
                <w:w w:val="105"/>
                <w:sz w:val="16"/>
              </w:rPr>
              <w:t>Storage</w:t>
            </w:r>
            <w:r>
              <w:rPr>
                <w:rFonts w:ascii="Segoe UI"/>
                <w:spacing w:val="-8"/>
                <w:w w:val="105"/>
                <w:sz w:val="16"/>
              </w:rPr>
              <w:t> </w:t>
            </w:r>
            <w:r>
              <w:rPr>
                <w:rFonts w:ascii="Segoe UI"/>
                <w:spacing w:val="-5"/>
                <w:w w:val="105"/>
                <w:sz w:val="16"/>
              </w:rPr>
              <w:t>Inc</w:t>
            </w:r>
          </w:p>
        </w:tc>
        <w:tc>
          <w:tcPr>
            <w:tcW w:w="1985" w:type="dxa"/>
            <w:tcBorders>
              <w:top w:val="single" w:sz="6" w:space="0" w:color="000000"/>
              <w:bottom w:val="single" w:sz="6" w:space="0" w:color="000000"/>
            </w:tcBorders>
          </w:tcPr>
          <w:p>
            <w:pPr>
              <w:pStyle w:val="TableParagraph"/>
              <w:spacing w:line="209" w:lineRule="exact" w:before="20"/>
              <w:ind w:right="99"/>
              <w:rPr>
                <w:rFonts w:ascii="Segoe UI"/>
                <w:sz w:val="16"/>
              </w:rPr>
            </w:pPr>
            <w:r>
              <w:rPr>
                <w:rFonts w:ascii="Segoe UI"/>
                <w:spacing w:val="-2"/>
                <w:w w:val="105"/>
                <w:sz w:val="16"/>
              </w:rPr>
              <w:t>$169,258.87</w:t>
            </w:r>
          </w:p>
        </w:tc>
        <w:tc>
          <w:tcPr>
            <w:tcW w:w="1123" w:type="dxa"/>
            <w:tcBorders>
              <w:top w:val="single" w:sz="6" w:space="0" w:color="000000"/>
              <w:bottom w:val="single" w:sz="6" w:space="0" w:color="000000"/>
            </w:tcBorders>
          </w:tcPr>
          <w:p>
            <w:pPr>
              <w:pStyle w:val="TableParagraph"/>
              <w:spacing w:line="209" w:lineRule="exact" w:before="20"/>
              <w:ind w:right="151"/>
              <w:rPr>
                <w:rFonts w:ascii="Segoe UI"/>
                <w:sz w:val="16"/>
              </w:rPr>
            </w:pPr>
            <w:r>
              <w:rPr>
                <w:rFonts w:ascii="Segoe UI"/>
                <w:spacing w:val="-2"/>
                <w:w w:val="105"/>
                <w:sz w:val="16"/>
              </w:rPr>
              <w:t>$139,300.00</w:t>
            </w:r>
          </w:p>
        </w:tc>
        <w:tc>
          <w:tcPr>
            <w:tcW w:w="1280" w:type="dxa"/>
            <w:tcBorders>
              <w:top w:val="single" w:sz="6" w:space="0" w:color="000000"/>
              <w:bottom w:val="single" w:sz="6" w:space="0" w:color="000000"/>
            </w:tcBorders>
          </w:tcPr>
          <w:p>
            <w:pPr>
              <w:pStyle w:val="TableParagraph"/>
              <w:spacing w:line="209" w:lineRule="exact" w:before="20"/>
              <w:ind w:right="280"/>
              <w:rPr>
                <w:rFonts w:ascii="Segoe UI"/>
                <w:sz w:val="16"/>
              </w:rPr>
            </w:pPr>
            <w:r>
              <w:rPr>
                <w:rFonts w:ascii="Segoe UI"/>
                <w:spacing w:val="-2"/>
                <w:w w:val="105"/>
                <w:sz w:val="16"/>
              </w:rPr>
              <w:t>$29,958.87</w:t>
            </w:r>
          </w:p>
        </w:tc>
        <w:tc>
          <w:tcPr>
            <w:tcW w:w="1021" w:type="dxa"/>
            <w:tcBorders>
              <w:top w:val="single" w:sz="6" w:space="0" w:color="000000"/>
              <w:bottom w:val="single" w:sz="6" w:space="0" w:color="000000"/>
            </w:tcBorders>
          </w:tcPr>
          <w:p>
            <w:pPr>
              <w:pStyle w:val="TableParagraph"/>
              <w:spacing w:line="209" w:lineRule="exact" w:before="20"/>
              <w:ind w:right="91"/>
              <w:rPr>
                <w:rFonts w:ascii="Segoe UI"/>
                <w:sz w:val="16"/>
              </w:rPr>
            </w:pPr>
            <w:r>
              <w:rPr>
                <w:rFonts w:ascii="Segoe UI"/>
                <w:spacing w:val="-2"/>
                <w:w w:val="105"/>
                <w:sz w:val="16"/>
              </w:rPr>
              <w:t>21.5%</w:t>
            </w:r>
          </w:p>
        </w:tc>
      </w:tr>
      <w:tr>
        <w:trPr>
          <w:trHeight w:val="219" w:hRule="atLeast"/>
        </w:trPr>
        <w:tc>
          <w:tcPr>
            <w:tcW w:w="971" w:type="dxa"/>
            <w:tcBorders>
              <w:top w:val="single" w:sz="6" w:space="0" w:color="000000"/>
            </w:tcBorders>
          </w:tcPr>
          <w:p>
            <w:pPr>
              <w:pStyle w:val="TableParagraph"/>
              <w:spacing w:line="194" w:lineRule="exact" w:before="5"/>
              <w:ind w:left="195"/>
              <w:jc w:val="left"/>
              <w:rPr>
                <w:rFonts w:ascii="Segoe UI"/>
                <w:sz w:val="16"/>
              </w:rPr>
            </w:pPr>
            <w:r>
              <w:rPr>
                <w:rFonts w:ascii="Segoe UI"/>
                <w:sz w:val="16"/>
              </w:rPr>
              <w:t>4-</w:t>
            </w:r>
            <w:r>
              <w:rPr>
                <w:rFonts w:ascii="Segoe UI"/>
                <w:spacing w:val="-4"/>
                <w:sz w:val="16"/>
              </w:rPr>
              <w:t>3000</w:t>
            </w:r>
          </w:p>
        </w:tc>
        <w:tc>
          <w:tcPr>
            <w:tcW w:w="4089" w:type="dxa"/>
            <w:tcBorders>
              <w:top w:val="single" w:sz="6" w:space="0" w:color="000000"/>
            </w:tcBorders>
          </w:tcPr>
          <w:p>
            <w:pPr>
              <w:pStyle w:val="TableParagraph"/>
              <w:spacing w:line="194" w:lineRule="exact" w:before="5"/>
              <w:ind w:left="197"/>
              <w:jc w:val="left"/>
              <w:rPr>
                <w:rFonts w:ascii="Segoe UI"/>
                <w:sz w:val="16"/>
              </w:rPr>
            </w:pPr>
            <w:r>
              <w:rPr>
                <w:rFonts w:ascii="Segoe UI"/>
                <w:spacing w:val="-2"/>
                <w:w w:val="105"/>
                <w:sz w:val="16"/>
              </w:rPr>
              <w:t>Sailing</w:t>
            </w:r>
            <w:r>
              <w:rPr>
                <w:rFonts w:ascii="Segoe UI"/>
                <w:spacing w:val="-3"/>
                <w:w w:val="105"/>
                <w:sz w:val="16"/>
              </w:rPr>
              <w:t> </w:t>
            </w:r>
            <w:r>
              <w:rPr>
                <w:rFonts w:ascii="Segoe UI"/>
                <w:spacing w:val="-2"/>
                <w:w w:val="105"/>
                <w:sz w:val="16"/>
              </w:rPr>
              <w:t>Income</w:t>
            </w:r>
          </w:p>
        </w:tc>
        <w:tc>
          <w:tcPr>
            <w:tcW w:w="1985" w:type="dxa"/>
            <w:tcBorders>
              <w:top w:val="single" w:sz="6" w:space="0" w:color="000000"/>
            </w:tcBorders>
          </w:tcPr>
          <w:p>
            <w:pPr>
              <w:pStyle w:val="TableParagraph"/>
              <w:spacing w:before="0"/>
              <w:jc w:val="left"/>
              <w:rPr>
                <w:rFonts w:ascii="Times New Roman"/>
                <w:sz w:val="14"/>
              </w:rPr>
            </w:pPr>
          </w:p>
        </w:tc>
        <w:tc>
          <w:tcPr>
            <w:tcW w:w="1123" w:type="dxa"/>
            <w:tcBorders>
              <w:top w:val="single" w:sz="6" w:space="0" w:color="000000"/>
            </w:tcBorders>
          </w:tcPr>
          <w:p>
            <w:pPr>
              <w:pStyle w:val="TableParagraph"/>
              <w:spacing w:before="0"/>
              <w:jc w:val="left"/>
              <w:rPr>
                <w:rFonts w:ascii="Times New Roman"/>
                <w:sz w:val="14"/>
              </w:rPr>
            </w:pPr>
          </w:p>
        </w:tc>
        <w:tc>
          <w:tcPr>
            <w:tcW w:w="1280" w:type="dxa"/>
            <w:tcBorders>
              <w:top w:val="single" w:sz="6" w:space="0" w:color="000000"/>
            </w:tcBorders>
          </w:tcPr>
          <w:p>
            <w:pPr>
              <w:pStyle w:val="TableParagraph"/>
              <w:spacing w:before="0"/>
              <w:jc w:val="left"/>
              <w:rPr>
                <w:rFonts w:ascii="Times New Roman"/>
                <w:sz w:val="14"/>
              </w:rPr>
            </w:pPr>
          </w:p>
        </w:tc>
        <w:tc>
          <w:tcPr>
            <w:tcW w:w="1021" w:type="dxa"/>
            <w:tcBorders>
              <w:top w:val="single" w:sz="6" w:space="0" w:color="000000"/>
            </w:tcBorders>
          </w:tcPr>
          <w:p>
            <w:pPr>
              <w:pStyle w:val="TableParagraph"/>
              <w:spacing w:before="0"/>
              <w:jc w:val="left"/>
              <w:rPr>
                <w:rFonts w:ascii="Times New Roman"/>
                <w:sz w:val="14"/>
              </w:rPr>
            </w:pPr>
          </w:p>
        </w:tc>
      </w:tr>
      <w:tr>
        <w:trPr>
          <w:trHeight w:val="219" w:hRule="atLeast"/>
        </w:trPr>
        <w:tc>
          <w:tcPr>
            <w:tcW w:w="971" w:type="dxa"/>
          </w:tcPr>
          <w:p>
            <w:pPr>
              <w:pStyle w:val="TableParagraph"/>
              <w:spacing w:line="194" w:lineRule="exact" w:before="5"/>
              <w:ind w:right="127"/>
              <w:rPr>
                <w:rFonts w:ascii="Segoe UI"/>
                <w:sz w:val="16"/>
              </w:rPr>
            </w:pPr>
            <w:r>
              <w:rPr>
                <w:rFonts w:ascii="Segoe UI"/>
                <w:sz w:val="16"/>
              </w:rPr>
              <w:t>4-</w:t>
            </w:r>
            <w:r>
              <w:rPr>
                <w:rFonts w:ascii="Segoe UI"/>
                <w:spacing w:val="-4"/>
                <w:sz w:val="16"/>
              </w:rPr>
              <w:t>3105</w:t>
            </w:r>
          </w:p>
        </w:tc>
        <w:tc>
          <w:tcPr>
            <w:tcW w:w="4089" w:type="dxa"/>
          </w:tcPr>
          <w:p>
            <w:pPr>
              <w:pStyle w:val="TableParagraph"/>
              <w:spacing w:line="194" w:lineRule="exact" w:before="5"/>
              <w:ind w:left="333"/>
              <w:jc w:val="left"/>
              <w:rPr>
                <w:rFonts w:ascii="Segoe UI"/>
                <w:sz w:val="16"/>
              </w:rPr>
            </w:pPr>
            <w:r>
              <w:rPr>
                <w:rFonts w:ascii="Segoe UI"/>
                <w:spacing w:val="-2"/>
                <w:w w:val="105"/>
                <w:sz w:val="16"/>
              </w:rPr>
              <w:t>Sailing</w:t>
            </w:r>
            <w:r>
              <w:rPr>
                <w:rFonts w:ascii="Segoe UI"/>
                <w:spacing w:val="-3"/>
                <w:w w:val="105"/>
                <w:sz w:val="16"/>
              </w:rPr>
              <w:t> </w:t>
            </w:r>
            <w:r>
              <w:rPr>
                <w:rFonts w:ascii="Segoe UI"/>
                <w:spacing w:val="-2"/>
                <w:w w:val="105"/>
                <w:sz w:val="16"/>
              </w:rPr>
              <w:t>Safety</w:t>
            </w:r>
            <w:r>
              <w:rPr>
                <w:rFonts w:ascii="Segoe UI"/>
                <w:spacing w:val="-3"/>
                <w:w w:val="105"/>
                <w:sz w:val="16"/>
              </w:rPr>
              <w:t> </w:t>
            </w:r>
            <w:r>
              <w:rPr>
                <w:rFonts w:ascii="Segoe UI"/>
                <w:spacing w:val="-4"/>
                <w:w w:val="105"/>
                <w:sz w:val="16"/>
              </w:rPr>
              <w:t>Fees</w:t>
            </w:r>
          </w:p>
        </w:tc>
        <w:tc>
          <w:tcPr>
            <w:tcW w:w="1985" w:type="dxa"/>
          </w:tcPr>
          <w:p>
            <w:pPr>
              <w:pStyle w:val="TableParagraph"/>
              <w:spacing w:line="194" w:lineRule="exact" w:before="5"/>
              <w:ind w:right="99"/>
              <w:rPr>
                <w:rFonts w:ascii="Segoe UI"/>
                <w:sz w:val="16"/>
              </w:rPr>
            </w:pPr>
            <w:r>
              <w:rPr>
                <w:rFonts w:ascii="Segoe UI"/>
                <w:spacing w:val="-2"/>
                <w:w w:val="105"/>
                <w:sz w:val="16"/>
              </w:rPr>
              <w:t>$4,036.36</w:t>
            </w:r>
          </w:p>
        </w:tc>
        <w:tc>
          <w:tcPr>
            <w:tcW w:w="1123" w:type="dxa"/>
          </w:tcPr>
          <w:p>
            <w:pPr>
              <w:pStyle w:val="TableParagraph"/>
              <w:spacing w:line="194" w:lineRule="exact" w:before="5"/>
              <w:ind w:right="151"/>
              <w:rPr>
                <w:rFonts w:ascii="Segoe UI"/>
                <w:sz w:val="16"/>
              </w:rPr>
            </w:pPr>
            <w:r>
              <w:rPr>
                <w:rFonts w:ascii="Segoe UI"/>
                <w:spacing w:val="-2"/>
                <w:w w:val="105"/>
                <w:sz w:val="16"/>
              </w:rPr>
              <w:t>$4,000.00</w:t>
            </w:r>
          </w:p>
        </w:tc>
        <w:tc>
          <w:tcPr>
            <w:tcW w:w="1280" w:type="dxa"/>
          </w:tcPr>
          <w:p>
            <w:pPr>
              <w:pStyle w:val="TableParagraph"/>
              <w:spacing w:line="194" w:lineRule="exact" w:before="5"/>
              <w:ind w:right="280"/>
              <w:rPr>
                <w:rFonts w:ascii="Segoe UI"/>
                <w:sz w:val="16"/>
              </w:rPr>
            </w:pPr>
            <w:r>
              <w:rPr>
                <w:rFonts w:ascii="Segoe UI"/>
                <w:spacing w:val="-2"/>
                <w:w w:val="105"/>
                <w:sz w:val="16"/>
              </w:rPr>
              <w:t>$36.36</w:t>
            </w:r>
          </w:p>
        </w:tc>
        <w:tc>
          <w:tcPr>
            <w:tcW w:w="1021" w:type="dxa"/>
          </w:tcPr>
          <w:p>
            <w:pPr>
              <w:pStyle w:val="TableParagraph"/>
              <w:spacing w:line="194" w:lineRule="exact" w:before="5"/>
              <w:ind w:right="91"/>
              <w:rPr>
                <w:rFonts w:ascii="Segoe UI"/>
                <w:sz w:val="16"/>
              </w:rPr>
            </w:pPr>
            <w:r>
              <w:rPr>
                <w:rFonts w:ascii="Segoe UI"/>
                <w:spacing w:val="-4"/>
                <w:w w:val="105"/>
                <w:sz w:val="16"/>
              </w:rPr>
              <w:t>0.9%</w:t>
            </w:r>
          </w:p>
        </w:tc>
      </w:tr>
      <w:tr>
        <w:trPr>
          <w:trHeight w:val="219" w:hRule="atLeast"/>
        </w:trPr>
        <w:tc>
          <w:tcPr>
            <w:tcW w:w="971" w:type="dxa"/>
          </w:tcPr>
          <w:p>
            <w:pPr>
              <w:pStyle w:val="TableParagraph"/>
              <w:spacing w:line="194" w:lineRule="exact" w:before="5"/>
              <w:ind w:right="127"/>
              <w:rPr>
                <w:rFonts w:ascii="Segoe UI"/>
                <w:sz w:val="16"/>
              </w:rPr>
            </w:pPr>
            <w:r>
              <w:rPr>
                <w:rFonts w:ascii="Segoe UI"/>
                <w:sz w:val="16"/>
              </w:rPr>
              <w:t>4-</w:t>
            </w:r>
            <w:r>
              <w:rPr>
                <w:rFonts w:ascii="Segoe UI"/>
                <w:spacing w:val="-4"/>
                <w:sz w:val="16"/>
              </w:rPr>
              <w:t>3120</w:t>
            </w:r>
          </w:p>
        </w:tc>
        <w:tc>
          <w:tcPr>
            <w:tcW w:w="4089" w:type="dxa"/>
          </w:tcPr>
          <w:p>
            <w:pPr>
              <w:pStyle w:val="TableParagraph"/>
              <w:spacing w:line="194" w:lineRule="exact" w:before="5"/>
              <w:ind w:left="333"/>
              <w:jc w:val="left"/>
              <w:rPr>
                <w:rFonts w:ascii="Segoe UI"/>
                <w:sz w:val="16"/>
              </w:rPr>
            </w:pPr>
            <w:r>
              <w:rPr>
                <w:rFonts w:ascii="Segoe UI"/>
                <w:sz w:val="16"/>
              </w:rPr>
              <w:t>Regattas</w:t>
            </w:r>
            <w:r>
              <w:rPr>
                <w:rFonts w:ascii="Segoe UI"/>
                <w:spacing w:val="8"/>
                <w:sz w:val="16"/>
              </w:rPr>
              <w:t> </w:t>
            </w:r>
            <w:r>
              <w:rPr>
                <w:rFonts w:ascii="Segoe UI"/>
                <w:spacing w:val="-2"/>
                <w:sz w:val="16"/>
              </w:rPr>
              <w:t>Income</w:t>
            </w:r>
          </w:p>
        </w:tc>
        <w:tc>
          <w:tcPr>
            <w:tcW w:w="1985" w:type="dxa"/>
          </w:tcPr>
          <w:p>
            <w:pPr>
              <w:pStyle w:val="TableParagraph"/>
              <w:spacing w:line="194" w:lineRule="exact" w:before="5"/>
              <w:ind w:right="99"/>
              <w:rPr>
                <w:rFonts w:ascii="Segoe UI"/>
                <w:sz w:val="16"/>
              </w:rPr>
            </w:pPr>
            <w:r>
              <w:rPr>
                <w:rFonts w:ascii="Segoe UI"/>
                <w:spacing w:val="-2"/>
                <w:w w:val="105"/>
                <w:sz w:val="16"/>
              </w:rPr>
              <w:t>$67,127.75</w:t>
            </w:r>
          </w:p>
        </w:tc>
        <w:tc>
          <w:tcPr>
            <w:tcW w:w="1123" w:type="dxa"/>
          </w:tcPr>
          <w:p>
            <w:pPr>
              <w:pStyle w:val="TableParagraph"/>
              <w:spacing w:line="194" w:lineRule="exact" w:before="5"/>
              <w:ind w:right="151"/>
              <w:rPr>
                <w:rFonts w:ascii="Segoe UI"/>
                <w:sz w:val="16"/>
              </w:rPr>
            </w:pPr>
            <w:r>
              <w:rPr>
                <w:rFonts w:ascii="Segoe UI"/>
                <w:spacing w:val="-2"/>
                <w:w w:val="105"/>
                <w:sz w:val="16"/>
              </w:rPr>
              <w:t>$50,000.00</w:t>
            </w:r>
          </w:p>
        </w:tc>
        <w:tc>
          <w:tcPr>
            <w:tcW w:w="1280" w:type="dxa"/>
          </w:tcPr>
          <w:p>
            <w:pPr>
              <w:pStyle w:val="TableParagraph"/>
              <w:spacing w:line="194" w:lineRule="exact" w:before="5"/>
              <w:ind w:right="280"/>
              <w:rPr>
                <w:rFonts w:ascii="Segoe UI"/>
                <w:sz w:val="16"/>
              </w:rPr>
            </w:pPr>
            <w:r>
              <w:rPr>
                <w:rFonts w:ascii="Segoe UI"/>
                <w:spacing w:val="-2"/>
                <w:w w:val="105"/>
                <w:sz w:val="16"/>
              </w:rPr>
              <w:t>$17,127.75</w:t>
            </w:r>
          </w:p>
        </w:tc>
        <w:tc>
          <w:tcPr>
            <w:tcW w:w="1021" w:type="dxa"/>
          </w:tcPr>
          <w:p>
            <w:pPr>
              <w:pStyle w:val="TableParagraph"/>
              <w:spacing w:line="194" w:lineRule="exact" w:before="5"/>
              <w:ind w:right="91"/>
              <w:rPr>
                <w:rFonts w:ascii="Segoe UI"/>
                <w:sz w:val="16"/>
              </w:rPr>
            </w:pPr>
            <w:r>
              <w:rPr>
                <w:rFonts w:ascii="Segoe UI"/>
                <w:spacing w:val="-2"/>
                <w:w w:val="105"/>
                <w:sz w:val="16"/>
              </w:rPr>
              <w:t>34.3%</w:t>
            </w:r>
          </w:p>
        </w:tc>
      </w:tr>
      <w:tr>
        <w:trPr>
          <w:trHeight w:val="219" w:hRule="atLeast"/>
        </w:trPr>
        <w:tc>
          <w:tcPr>
            <w:tcW w:w="971" w:type="dxa"/>
            <w:tcBorders>
              <w:bottom w:val="single" w:sz="6" w:space="0" w:color="000000"/>
            </w:tcBorders>
          </w:tcPr>
          <w:p>
            <w:pPr>
              <w:pStyle w:val="TableParagraph"/>
              <w:spacing w:line="194" w:lineRule="exact" w:before="5"/>
              <w:ind w:right="127"/>
              <w:rPr>
                <w:rFonts w:ascii="Segoe UI"/>
                <w:sz w:val="16"/>
              </w:rPr>
            </w:pPr>
            <w:r>
              <w:rPr>
                <w:rFonts w:ascii="Segoe UI"/>
                <w:sz w:val="16"/>
              </w:rPr>
              <w:t>4-</w:t>
            </w:r>
            <w:r>
              <w:rPr>
                <w:rFonts w:ascii="Segoe UI"/>
                <w:spacing w:val="-4"/>
                <w:sz w:val="16"/>
              </w:rPr>
              <w:t>3130</w:t>
            </w:r>
          </w:p>
        </w:tc>
        <w:tc>
          <w:tcPr>
            <w:tcW w:w="4089" w:type="dxa"/>
            <w:tcBorders>
              <w:bottom w:val="single" w:sz="6" w:space="0" w:color="000000"/>
            </w:tcBorders>
          </w:tcPr>
          <w:p>
            <w:pPr>
              <w:pStyle w:val="TableParagraph"/>
              <w:spacing w:line="194" w:lineRule="exact" w:before="5"/>
              <w:ind w:left="333"/>
              <w:jc w:val="left"/>
              <w:rPr>
                <w:rFonts w:ascii="Segoe UI"/>
                <w:sz w:val="16"/>
              </w:rPr>
            </w:pPr>
            <w:r>
              <w:rPr>
                <w:rFonts w:ascii="Segoe UI"/>
                <w:w w:val="105"/>
                <w:sz w:val="16"/>
              </w:rPr>
              <w:t>Boat</w:t>
            </w:r>
            <w:r>
              <w:rPr>
                <w:rFonts w:ascii="Segoe UI"/>
                <w:spacing w:val="-11"/>
                <w:w w:val="105"/>
                <w:sz w:val="16"/>
              </w:rPr>
              <w:t> </w:t>
            </w:r>
            <w:r>
              <w:rPr>
                <w:rFonts w:ascii="Segoe UI"/>
                <w:w w:val="105"/>
                <w:sz w:val="16"/>
              </w:rPr>
              <w:t>Hire</w:t>
            </w:r>
            <w:r>
              <w:rPr>
                <w:rFonts w:ascii="Segoe UI"/>
                <w:spacing w:val="-10"/>
                <w:w w:val="105"/>
                <w:sz w:val="16"/>
              </w:rPr>
              <w:t> </w:t>
            </w:r>
            <w:r>
              <w:rPr>
                <w:rFonts w:ascii="Segoe UI"/>
                <w:spacing w:val="-2"/>
                <w:w w:val="105"/>
                <w:sz w:val="16"/>
              </w:rPr>
              <w:t>Income</w:t>
            </w:r>
          </w:p>
        </w:tc>
        <w:tc>
          <w:tcPr>
            <w:tcW w:w="1985" w:type="dxa"/>
            <w:tcBorders>
              <w:bottom w:val="single" w:sz="6" w:space="0" w:color="000000"/>
            </w:tcBorders>
          </w:tcPr>
          <w:p>
            <w:pPr>
              <w:pStyle w:val="TableParagraph"/>
              <w:spacing w:line="194" w:lineRule="exact" w:before="5"/>
              <w:ind w:right="99"/>
              <w:rPr>
                <w:rFonts w:ascii="Segoe UI"/>
                <w:sz w:val="16"/>
              </w:rPr>
            </w:pPr>
            <w:r>
              <w:rPr>
                <w:rFonts w:ascii="Segoe UI"/>
                <w:spacing w:val="-2"/>
                <w:w w:val="105"/>
                <w:sz w:val="16"/>
              </w:rPr>
              <w:t>$236.36</w:t>
            </w:r>
          </w:p>
        </w:tc>
        <w:tc>
          <w:tcPr>
            <w:tcW w:w="1123" w:type="dxa"/>
            <w:tcBorders>
              <w:bottom w:val="single" w:sz="6" w:space="0" w:color="000000"/>
            </w:tcBorders>
          </w:tcPr>
          <w:p>
            <w:pPr>
              <w:pStyle w:val="TableParagraph"/>
              <w:spacing w:line="194" w:lineRule="exact" w:before="5"/>
              <w:ind w:right="151"/>
              <w:rPr>
                <w:rFonts w:ascii="Segoe UI"/>
                <w:sz w:val="16"/>
              </w:rPr>
            </w:pPr>
            <w:r>
              <w:rPr>
                <w:rFonts w:ascii="Segoe UI"/>
                <w:spacing w:val="-2"/>
                <w:w w:val="105"/>
                <w:sz w:val="16"/>
              </w:rPr>
              <w:t>$2,000.00</w:t>
            </w:r>
          </w:p>
        </w:tc>
        <w:tc>
          <w:tcPr>
            <w:tcW w:w="1280" w:type="dxa"/>
            <w:tcBorders>
              <w:bottom w:val="single" w:sz="6" w:space="0" w:color="000000"/>
            </w:tcBorders>
          </w:tcPr>
          <w:p>
            <w:pPr>
              <w:pStyle w:val="TableParagraph"/>
              <w:spacing w:line="194" w:lineRule="exact" w:before="5"/>
              <w:ind w:right="280"/>
              <w:rPr>
                <w:rFonts w:ascii="Segoe UI"/>
                <w:sz w:val="16"/>
              </w:rPr>
            </w:pPr>
            <w:r>
              <w:rPr>
                <w:rFonts w:ascii="Segoe UI"/>
                <w:sz w:val="16"/>
              </w:rPr>
              <w:t>-</w:t>
            </w:r>
            <w:r>
              <w:rPr>
                <w:rFonts w:ascii="Segoe UI"/>
                <w:spacing w:val="-2"/>
                <w:sz w:val="16"/>
              </w:rPr>
              <w:t>$1,763.64</w:t>
            </w:r>
          </w:p>
        </w:tc>
        <w:tc>
          <w:tcPr>
            <w:tcW w:w="1021" w:type="dxa"/>
            <w:tcBorders>
              <w:bottom w:val="single" w:sz="6" w:space="0" w:color="000000"/>
            </w:tcBorders>
          </w:tcPr>
          <w:p>
            <w:pPr>
              <w:pStyle w:val="TableParagraph"/>
              <w:spacing w:line="194" w:lineRule="exact" w:before="5"/>
              <w:ind w:right="91"/>
              <w:rPr>
                <w:rFonts w:ascii="Segoe UI"/>
                <w:sz w:val="16"/>
              </w:rPr>
            </w:pPr>
            <w:r>
              <w:rPr>
                <w:rFonts w:ascii="Segoe UI"/>
                <w:spacing w:val="-2"/>
                <w:w w:val="105"/>
                <w:sz w:val="16"/>
              </w:rPr>
              <w:t>(88.2)%</w:t>
            </w:r>
          </w:p>
        </w:tc>
      </w:tr>
      <w:tr>
        <w:trPr>
          <w:trHeight w:val="249" w:hRule="atLeast"/>
        </w:trPr>
        <w:tc>
          <w:tcPr>
            <w:tcW w:w="971" w:type="dxa"/>
            <w:tcBorders>
              <w:top w:val="single" w:sz="6" w:space="0" w:color="000000"/>
              <w:bottom w:val="single" w:sz="6" w:space="0" w:color="000000"/>
            </w:tcBorders>
          </w:tcPr>
          <w:p>
            <w:pPr>
              <w:pStyle w:val="TableParagraph"/>
              <w:spacing w:before="0"/>
              <w:jc w:val="left"/>
              <w:rPr>
                <w:rFonts w:ascii="Times New Roman"/>
                <w:sz w:val="16"/>
              </w:rPr>
            </w:pPr>
          </w:p>
        </w:tc>
        <w:tc>
          <w:tcPr>
            <w:tcW w:w="4089" w:type="dxa"/>
            <w:tcBorders>
              <w:top w:val="single" w:sz="6" w:space="0" w:color="000000"/>
              <w:bottom w:val="single" w:sz="6" w:space="0" w:color="000000"/>
            </w:tcBorders>
          </w:tcPr>
          <w:p>
            <w:pPr>
              <w:pStyle w:val="TableParagraph"/>
              <w:spacing w:line="209" w:lineRule="exact" w:before="20"/>
              <w:ind w:left="197"/>
              <w:jc w:val="left"/>
              <w:rPr>
                <w:rFonts w:ascii="Segoe UI"/>
                <w:sz w:val="16"/>
              </w:rPr>
            </w:pPr>
            <w:r>
              <w:rPr>
                <w:rFonts w:ascii="Segoe UI"/>
                <w:sz w:val="16"/>
              </w:rPr>
              <w:t>Total Sailing</w:t>
            </w:r>
            <w:r>
              <w:rPr>
                <w:rFonts w:ascii="Segoe UI"/>
                <w:spacing w:val="1"/>
                <w:sz w:val="16"/>
              </w:rPr>
              <w:t> </w:t>
            </w:r>
            <w:r>
              <w:rPr>
                <w:rFonts w:ascii="Segoe UI"/>
                <w:spacing w:val="-2"/>
                <w:sz w:val="16"/>
              </w:rPr>
              <w:t>Income</w:t>
            </w:r>
          </w:p>
        </w:tc>
        <w:tc>
          <w:tcPr>
            <w:tcW w:w="1985" w:type="dxa"/>
            <w:tcBorders>
              <w:top w:val="single" w:sz="6" w:space="0" w:color="000000"/>
              <w:bottom w:val="single" w:sz="6" w:space="0" w:color="000000"/>
            </w:tcBorders>
          </w:tcPr>
          <w:p>
            <w:pPr>
              <w:pStyle w:val="TableParagraph"/>
              <w:spacing w:line="209" w:lineRule="exact" w:before="20"/>
              <w:ind w:right="99"/>
              <w:rPr>
                <w:rFonts w:ascii="Segoe UI"/>
                <w:sz w:val="16"/>
              </w:rPr>
            </w:pPr>
            <w:r>
              <w:rPr>
                <w:rFonts w:ascii="Segoe UI"/>
                <w:spacing w:val="-2"/>
                <w:w w:val="105"/>
                <w:sz w:val="16"/>
              </w:rPr>
              <w:t>$71,400.47</w:t>
            </w:r>
          </w:p>
        </w:tc>
        <w:tc>
          <w:tcPr>
            <w:tcW w:w="1123" w:type="dxa"/>
            <w:tcBorders>
              <w:top w:val="single" w:sz="6" w:space="0" w:color="000000"/>
              <w:bottom w:val="single" w:sz="6" w:space="0" w:color="000000"/>
            </w:tcBorders>
          </w:tcPr>
          <w:p>
            <w:pPr>
              <w:pStyle w:val="TableParagraph"/>
              <w:spacing w:line="209" w:lineRule="exact" w:before="20"/>
              <w:ind w:right="151"/>
              <w:rPr>
                <w:rFonts w:ascii="Segoe UI"/>
                <w:sz w:val="16"/>
              </w:rPr>
            </w:pPr>
            <w:r>
              <w:rPr>
                <w:rFonts w:ascii="Segoe UI"/>
                <w:spacing w:val="-2"/>
                <w:w w:val="105"/>
                <w:sz w:val="16"/>
              </w:rPr>
              <w:t>$56,000.00</w:t>
            </w:r>
          </w:p>
        </w:tc>
        <w:tc>
          <w:tcPr>
            <w:tcW w:w="1280" w:type="dxa"/>
            <w:tcBorders>
              <w:top w:val="single" w:sz="6" w:space="0" w:color="000000"/>
              <w:bottom w:val="single" w:sz="6" w:space="0" w:color="000000"/>
            </w:tcBorders>
          </w:tcPr>
          <w:p>
            <w:pPr>
              <w:pStyle w:val="TableParagraph"/>
              <w:spacing w:line="209" w:lineRule="exact" w:before="20"/>
              <w:ind w:right="280"/>
              <w:rPr>
                <w:rFonts w:ascii="Segoe UI"/>
                <w:sz w:val="16"/>
              </w:rPr>
            </w:pPr>
            <w:r>
              <w:rPr>
                <w:rFonts w:ascii="Segoe UI"/>
                <w:spacing w:val="-2"/>
                <w:w w:val="105"/>
                <w:sz w:val="16"/>
              </w:rPr>
              <w:t>$15,400.47</w:t>
            </w:r>
          </w:p>
        </w:tc>
        <w:tc>
          <w:tcPr>
            <w:tcW w:w="1021" w:type="dxa"/>
            <w:tcBorders>
              <w:top w:val="single" w:sz="6" w:space="0" w:color="000000"/>
              <w:bottom w:val="single" w:sz="6" w:space="0" w:color="000000"/>
            </w:tcBorders>
          </w:tcPr>
          <w:p>
            <w:pPr>
              <w:pStyle w:val="TableParagraph"/>
              <w:spacing w:line="209" w:lineRule="exact" w:before="20"/>
              <w:ind w:right="91"/>
              <w:rPr>
                <w:rFonts w:ascii="Segoe UI"/>
                <w:sz w:val="16"/>
              </w:rPr>
            </w:pPr>
            <w:r>
              <w:rPr>
                <w:rFonts w:ascii="Segoe UI"/>
                <w:spacing w:val="-2"/>
                <w:w w:val="105"/>
                <w:sz w:val="16"/>
              </w:rPr>
              <w:t>27.5%</w:t>
            </w:r>
          </w:p>
        </w:tc>
      </w:tr>
      <w:tr>
        <w:trPr>
          <w:trHeight w:val="219" w:hRule="atLeast"/>
        </w:trPr>
        <w:tc>
          <w:tcPr>
            <w:tcW w:w="971" w:type="dxa"/>
            <w:tcBorders>
              <w:top w:val="single" w:sz="6" w:space="0" w:color="000000"/>
            </w:tcBorders>
          </w:tcPr>
          <w:p>
            <w:pPr>
              <w:pStyle w:val="TableParagraph"/>
              <w:spacing w:line="194" w:lineRule="exact" w:before="5"/>
              <w:ind w:left="195"/>
              <w:jc w:val="left"/>
              <w:rPr>
                <w:rFonts w:ascii="Segoe UI"/>
                <w:sz w:val="16"/>
              </w:rPr>
            </w:pPr>
            <w:r>
              <w:rPr>
                <w:rFonts w:ascii="Segoe UI"/>
                <w:sz w:val="16"/>
              </w:rPr>
              <w:t>4-</w:t>
            </w:r>
            <w:r>
              <w:rPr>
                <w:rFonts w:ascii="Segoe UI"/>
                <w:spacing w:val="-4"/>
                <w:sz w:val="16"/>
              </w:rPr>
              <w:t>4000</w:t>
            </w:r>
          </w:p>
        </w:tc>
        <w:tc>
          <w:tcPr>
            <w:tcW w:w="4089" w:type="dxa"/>
            <w:tcBorders>
              <w:top w:val="single" w:sz="6" w:space="0" w:color="000000"/>
            </w:tcBorders>
          </w:tcPr>
          <w:p>
            <w:pPr>
              <w:pStyle w:val="TableParagraph"/>
              <w:spacing w:line="194" w:lineRule="exact" w:before="5"/>
              <w:ind w:left="197"/>
              <w:jc w:val="left"/>
              <w:rPr>
                <w:rFonts w:ascii="Segoe UI"/>
                <w:sz w:val="16"/>
              </w:rPr>
            </w:pPr>
            <w:r>
              <w:rPr>
                <w:rFonts w:ascii="Segoe UI"/>
                <w:w w:val="105"/>
                <w:sz w:val="16"/>
              </w:rPr>
              <w:t>DSC</w:t>
            </w:r>
            <w:r>
              <w:rPr>
                <w:rFonts w:ascii="Segoe UI"/>
                <w:spacing w:val="-10"/>
                <w:w w:val="105"/>
                <w:sz w:val="16"/>
              </w:rPr>
              <w:t> </w:t>
            </w:r>
            <w:r>
              <w:rPr>
                <w:rFonts w:ascii="Segoe UI"/>
                <w:spacing w:val="-2"/>
                <w:w w:val="105"/>
                <w:sz w:val="16"/>
              </w:rPr>
              <w:t>Income</w:t>
            </w:r>
          </w:p>
        </w:tc>
        <w:tc>
          <w:tcPr>
            <w:tcW w:w="1985" w:type="dxa"/>
            <w:tcBorders>
              <w:top w:val="single" w:sz="6" w:space="0" w:color="000000"/>
            </w:tcBorders>
          </w:tcPr>
          <w:p>
            <w:pPr>
              <w:pStyle w:val="TableParagraph"/>
              <w:spacing w:before="0"/>
              <w:jc w:val="left"/>
              <w:rPr>
                <w:rFonts w:ascii="Times New Roman"/>
                <w:sz w:val="14"/>
              </w:rPr>
            </w:pPr>
          </w:p>
        </w:tc>
        <w:tc>
          <w:tcPr>
            <w:tcW w:w="1123" w:type="dxa"/>
            <w:tcBorders>
              <w:top w:val="single" w:sz="6" w:space="0" w:color="000000"/>
            </w:tcBorders>
          </w:tcPr>
          <w:p>
            <w:pPr>
              <w:pStyle w:val="TableParagraph"/>
              <w:spacing w:before="0"/>
              <w:jc w:val="left"/>
              <w:rPr>
                <w:rFonts w:ascii="Times New Roman"/>
                <w:sz w:val="14"/>
              </w:rPr>
            </w:pPr>
          </w:p>
        </w:tc>
        <w:tc>
          <w:tcPr>
            <w:tcW w:w="1280" w:type="dxa"/>
            <w:tcBorders>
              <w:top w:val="single" w:sz="6" w:space="0" w:color="000000"/>
            </w:tcBorders>
          </w:tcPr>
          <w:p>
            <w:pPr>
              <w:pStyle w:val="TableParagraph"/>
              <w:spacing w:before="0"/>
              <w:jc w:val="left"/>
              <w:rPr>
                <w:rFonts w:ascii="Times New Roman"/>
                <w:sz w:val="14"/>
              </w:rPr>
            </w:pPr>
          </w:p>
        </w:tc>
        <w:tc>
          <w:tcPr>
            <w:tcW w:w="1021" w:type="dxa"/>
            <w:tcBorders>
              <w:top w:val="single" w:sz="6" w:space="0" w:color="000000"/>
            </w:tcBorders>
          </w:tcPr>
          <w:p>
            <w:pPr>
              <w:pStyle w:val="TableParagraph"/>
              <w:spacing w:before="0"/>
              <w:jc w:val="left"/>
              <w:rPr>
                <w:rFonts w:ascii="Times New Roman"/>
                <w:sz w:val="14"/>
              </w:rPr>
            </w:pPr>
          </w:p>
        </w:tc>
      </w:tr>
      <w:tr>
        <w:trPr>
          <w:trHeight w:val="219" w:hRule="atLeast"/>
        </w:trPr>
        <w:tc>
          <w:tcPr>
            <w:tcW w:w="971" w:type="dxa"/>
          </w:tcPr>
          <w:p>
            <w:pPr>
              <w:pStyle w:val="TableParagraph"/>
              <w:spacing w:line="194" w:lineRule="exact" w:before="5"/>
              <w:ind w:right="127"/>
              <w:rPr>
                <w:rFonts w:ascii="Segoe UI"/>
                <w:sz w:val="16"/>
              </w:rPr>
            </w:pPr>
            <w:r>
              <w:rPr>
                <w:rFonts w:ascii="Segoe UI"/>
                <w:sz w:val="16"/>
              </w:rPr>
              <w:t>4-</w:t>
            </w:r>
            <w:r>
              <w:rPr>
                <w:rFonts w:ascii="Segoe UI"/>
                <w:spacing w:val="-4"/>
                <w:sz w:val="16"/>
              </w:rPr>
              <w:t>4125</w:t>
            </w:r>
          </w:p>
        </w:tc>
        <w:tc>
          <w:tcPr>
            <w:tcW w:w="4089" w:type="dxa"/>
          </w:tcPr>
          <w:p>
            <w:pPr>
              <w:pStyle w:val="TableParagraph"/>
              <w:spacing w:line="194" w:lineRule="exact" w:before="5"/>
              <w:ind w:left="333"/>
              <w:jc w:val="left"/>
              <w:rPr>
                <w:rFonts w:ascii="Segoe UI"/>
                <w:sz w:val="16"/>
              </w:rPr>
            </w:pPr>
            <w:r>
              <w:rPr>
                <w:rFonts w:ascii="Segoe UI"/>
                <w:sz w:val="16"/>
              </w:rPr>
              <w:t>School</w:t>
            </w:r>
            <w:r>
              <w:rPr>
                <w:rFonts w:ascii="Segoe UI"/>
                <w:spacing w:val="10"/>
                <w:sz w:val="16"/>
              </w:rPr>
              <w:t> </w:t>
            </w:r>
            <w:r>
              <w:rPr>
                <w:rFonts w:ascii="Segoe UI"/>
                <w:sz w:val="16"/>
              </w:rPr>
              <w:t>Holiday</w:t>
            </w:r>
            <w:r>
              <w:rPr>
                <w:rFonts w:ascii="Segoe UI"/>
                <w:spacing w:val="11"/>
                <w:sz w:val="16"/>
              </w:rPr>
              <w:t> </w:t>
            </w:r>
            <w:r>
              <w:rPr>
                <w:rFonts w:ascii="Segoe UI"/>
                <w:spacing w:val="-2"/>
                <w:sz w:val="16"/>
              </w:rPr>
              <w:t>Program</w:t>
            </w:r>
          </w:p>
        </w:tc>
        <w:tc>
          <w:tcPr>
            <w:tcW w:w="1985" w:type="dxa"/>
          </w:tcPr>
          <w:p>
            <w:pPr>
              <w:pStyle w:val="TableParagraph"/>
              <w:spacing w:line="194" w:lineRule="exact" w:before="5"/>
              <w:ind w:right="99"/>
              <w:rPr>
                <w:rFonts w:ascii="Segoe UI"/>
                <w:sz w:val="16"/>
              </w:rPr>
            </w:pPr>
            <w:r>
              <w:rPr>
                <w:rFonts w:ascii="Segoe UI"/>
                <w:spacing w:val="-2"/>
                <w:w w:val="105"/>
                <w:sz w:val="16"/>
              </w:rPr>
              <w:t>$30,479.28</w:t>
            </w:r>
          </w:p>
        </w:tc>
        <w:tc>
          <w:tcPr>
            <w:tcW w:w="1123" w:type="dxa"/>
          </w:tcPr>
          <w:p>
            <w:pPr>
              <w:pStyle w:val="TableParagraph"/>
              <w:spacing w:line="194" w:lineRule="exact" w:before="5"/>
              <w:ind w:right="151"/>
              <w:rPr>
                <w:rFonts w:ascii="Segoe UI"/>
                <w:sz w:val="16"/>
              </w:rPr>
            </w:pPr>
            <w:r>
              <w:rPr>
                <w:rFonts w:ascii="Segoe UI"/>
                <w:spacing w:val="-2"/>
                <w:w w:val="105"/>
                <w:sz w:val="16"/>
              </w:rPr>
              <w:t>$20,000.00</w:t>
            </w:r>
          </w:p>
        </w:tc>
        <w:tc>
          <w:tcPr>
            <w:tcW w:w="1280" w:type="dxa"/>
          </w:tcPr>
          <w:p>
            <w:pPr>
              <w:pStyle w:val="TableParagraph"/>
              <w:spacing w:line="194" w:lineRule="exact" w:before="5"/>
              <w:ind w:right="280"/>
              <w:rPr>
                <w:rFonts w:ascii="Segoe UI"/>
                <w:sz w:val="16"/>
              </w:rPr>
            </w:pPr>
            <w:r>
              <w:rPr>
                <w:rFonts w:ascii="Segoe UI"/>
                <w:spacing w:val="-2"/>
                <w:w w:val="105"/>
                <w:sz w:val="16"/>
              </w:rPr>
              <w:t>$10,479.28</w:t>
            </w:r>
          </w:p>
        </w:tc>
        <w:tc>
          <w:tcPr>
            <w:tcW w:w="1021" w:type="dxa"/>
          </w:tcPr>
          <w:p>
            <w:pPr>
              <w:pStyle w:val="TableParagraph"/>
              <w:spacing w:line="194" w:lineRule="exact" w:before="5"/>
              <w:ind w:right="91"/>
              <w:rPr>
                <w:rFonts w:ascii="Segoe UI"/>
                <w:sz w:val="16"/>
              </w:rPr>
            </w:pPr>
            <w:r>
              <w:rPr>
                <w:rFonts w:ascii="Segoe UI"/>
                <w:spacing w:val="-2"/>
                <w:w w:val="105"/>
                <w:sz w:val="16"/>
              </w:rPr>
              <w:t>52.4%</w:t>
            </w:r>
          </w:p>
        </w:tc>
      </w:tr>
      <w:tr>
        <w:trPr>
          <w:trHeight w:val="219" w:hRule="atLeast"/>
        </w:trPr>
        <w:tc>
          <w:tcPr>
            <w:tcW w:w="971" w:type="dxa"/>
          </w:tcPr>
          <w:p>
            <w:pPr>
              <w:pStyle w:val="TableParagraph"/>
              <w:spacing w:line="194" w:lineRule="exact" w:before="5"/>
              <w:ind w:right="127"/>
              <w:rPr>
                <w:rFonts w:ascii="Segoe UI"/>
                <w:sz w:val="16"/>
              </w:rPr>
            </w:pPr>
            <w:r>
              <w:rPr>
                <w:rFonts w:ascii="Segoe UI"/>
                <w:sz w:val="16"/>
              </w:rPr>
              <w:t>4-</w:t>
            </w:r>
            <w:r>
              <w:rPr>
                <w:rFonts w:ascii="Segoe UI"/>
                <w:spacing w:val="-4"/>
                <w:sz w:val="16"/>
              </w:rPr>
              <w:t>4130</w:t>
            </w:r>
          </w:p>
        </w:tc>
        <w:tc>
          <w:tcPr>
            <w:tcW w:w="4089" w:type="dxa"/>
          </w:tcPr>
          <w:p>
            <w:pPr>
              <w:pStyle w:val="TableParagraph"/>
              <w:spacing w:line="194" w:lineRule="exact" w:before="5"/>
              <w:ind w:left="333"/>
              <w:jc w:val="left"/>
              <w:rPr>
                <w:rFonts w:ascii="Segoe UI"/>
                <w:sz w:val="16"/>
              </w:rPr>
            </w:pPr>
            <w:r>
              <w:rPr>
                <w:rFonts w:ascii="Segoe UI"/>
                <w:spacing w:val="-4"/>
                <w:w w:val="105"/>
                <w:sz w:val="16"/>
              </w:rPr>
              <w:t>Term</w:t>
            </w:r>
            <w:r>
              <w:rPr>
                <w:rFonts w:ascii="Segoe UI"/>
                <w:spacing w:val="-5"/>
                <w:w w:val="105"/>
                <w:sz w:val="16"/>
              </w:rPr>
              <w:t> </w:t>
            </w:r>
            <w:r>
              <w:rPr>
                <w:rFonts w:ascii="Segoe UI"/>
                <w:spacing w:val="-4"/>
                <w:w w:val="105"/>
                <w:sz w:val="16"/>
              </w:rPr>
              <w:t>1</w:t>
            </w:r>
            <w:r>
              <w:rPr>
                <w:rFonts w:ascii="Segoe UI"/>
                <w:spacing w:val="-5"/>
                <w:w w:val="105"/>
                <w:sz w:val="16"/>
              </w:rPr>
              <w:t> </w:t>
            </w:r>
            <w:r>
              <w:rPr>
                <w:rFonts w:ascii="Segoe UI"/>
                <w:spacing w:val="-4"/>
                <w:w w:val="105"/>
                <w:sz w:val="16"/>
              </w:rPr>
              <w:t>Training</w:t>
            </w:r>
          </w:p>
        </w:tc>
        <w:tc>
          <w:tcPr>
            <w:tcW w:w="1985" w:type="dxa"/>
          </w:tcPr>
          <w:p>
            <w:pPr>
              <w:pStyle w:val="TableParagraph"/>
              <w:spacing w:line="194" w:lineRule="exact" w:before="5"/>
              <w:ind w:right="99"/>
              <w:rPr>
                <w:rFonts w:ascii="Segoe UI"/>
                <w:sz w:val="16"/>
              </w:rPr>
            </w:pPr>
            <w:r>
              <w:rPr>
                <w:rFonts w:ascii="Segoe UI"/>
                <w:spacing w:val="-2"/>
                <w:w w:val="105"/>
                <w:sz w:val="16"/>
              </w:rPr>
              <w:t>$363.63</w:t>
            </w:r>
          </w:p>
        </w:tc>
        <w:tc>
          <w:tcPr>
            <w:tcW w:w="1123" w:type="dxa"/>
          </w:tcPr>
          <w:p>
            <w:pPr>
              <w:pStyle w:val="TableParagraph"/>
              <w:spacing w:line="194" w:lineRule="exact" w:before="5"/>
              <w:ind w:right="151"/>
              <w:rPr>
                <w:rFonts w:ascii="Segoe UI"/>
                <w:sz w:val="16"/>
              </w:rPr>
            </w:pPr>
            <w:r>
              <w:rPr>
                <w:rFonts w:ascii="Segoe UI"/>
                <w:spacing w:val="-4"/>
                <w:w w:val="105"/>
                <w:sz w:val="16"/>
              </w:rPr>
              <w:t>$0.00</w:t>
            </w:r>
          </w:p>
        </w:tc>
        <w:tc>
          <w:tcPr>
            <w:tcW w:w="1280" w:type="dxa"/>
          </w:tcPr>
          <w:p>
            <w:pPr>
              <w:pStyle w:val="TableParagraph"/>
              <w:spacing w:line="194" w:lineRule="exact" w:before="5"/>
              <w:ind w:right="280"/>
              <w:rPr>
                <w:rFonts w:ascii="Segoe UI"/>
                <w:sz w:val="16"/>
              </w:rPr>
            </w:pPr>
            <w:r>
              <w:rPr>
                <w:rFonts w:ascii="Segoe UI"/>
                <w:spacing w:val="-2"/>
                <w:w w:val="105"/>
                <w:sz w:val="16"/>
              </w:rPr>
              <w:t>$363.63</w:t>
            </w:r>
          </w:p>
        </w:tc>
        <w:tc>
          <w:tcPr>
            <w:tcW w:w="1021" w:type="dxa"/>
          </w:tcPr>
          <w:p>
            <w:pPr>
              <w:pStyle w:val="TableParagraph"/>
              <w:spacing w:line="194" w:lineRule="exact" w:before="5"/>
              <w:ind w:right="91"/>
              <w:rPr>
                <w:rFonts w:ascii="Segoe UI"/>
                <w:sz w:val="16"/>
              </w:rPr>
            </w:pPr>
            <w:r>
              <w:rPr>
                <w:rFonts w:ascii="Segoe UI"/>
                <w:spacing w:val="-5"/>
                <w:w w:val="105"/>
                <w:sz w:val="16"/>
              </w:rPr>
              <w:t>NA</w:t>
            </w:r>
          </w:p>
        </w:tc>
      </w:tr>
      <w:tr>
        <w:trPr>
          <w:trHeight w:val="219" w:hRule="atLeast"/>
        </w:trPr>
        <w:tc>
          <w:tcPr>
            <w:tcW w:w="971" w:type="dxa"/>
          </w:tcPr>
          <w:p>
            <w:pPr>
              <w:pStyle w:val="TableParagraph"/>
              <w:spacing w:line="194" w:lineRule="exact" w:before="5"/>
              <w:ind w:right="127"/>
              <w:rPr>
                <w:rFonts w:ascii="Segoe UI"/>
                <w:sz w:val="16"/>
              </w:rPr>
            </w:pPr>
            <w:r>
              <w:rPr>
                <w:rFonts w:ascii="Segoe UI"/>
                <w:sz w:val="16"/>
              </w:rPr>
              <w:t>4-</w:t>
            </w:r>
            <w:r>
              <w:rPr>
                <w:rFonts w:ascii="Segoe UI"/>
                <w:spacing w:val="-4"/>
                <w:sz w:val="16"/>
              </w:rPr>
              <w:t>4140</w:t>
            </w:r>
          </w:p>
        </w:tc>
        <w:tc>
          <w:tcPr>
            <w:tcW w:w="4089" w:type="dxa"/>
          </w:tcPr>
          <w:p>
            <w:pPr>
              <w:pStyle w:val="TableParagraph"/>
              <w:spacing w:line="194" w:lineRule="exact" w:before="5"/>
              <w:ind w:left="333"/>
              <w:jc w:val="left"/>
              <w:rPr>
                <w:rFonts w:ascii="Segoe UI"/>
                <w:sz w:val="16"/>
              </w:rPr>
            </w:pPr>
            <w:r>
              <w:rPr>
                <w:rFonts w:ascii="Segoe UI"/>
                <w:w w:val="105"/>
                <w:sz w:val="16"/>
              </w:rPr>
              <w:t>Adult</w:t>
            </w:r>
            <w:r>
              <w:rPr>
                <w:rFonts w:ascii="Segoe UI"/>
                <w:spacing w:val="-11"/>
                <w:w w:val="105"/>
                <w:sz w:val="16"/>
              </w:rPr>
              <w:t> </w:t>
            </w:r>
            <w:r>
              <w:rPr>
                <w:rFonts w:ascii="Segoe UI"/>
                <w:w w:val="105"/>
                <w:sz w:val="16"/>
              </w:rPr>
              <w:t>Learn</w:t>
            </w:r>
            <w:r>
              <w:rPr>
                <w:rFonts w:ascii="Segoe UI"/>
                <w:spacing w:val="-10"/>
                <w:w w:val="105"/>
                <w:sz w:val="16"/>
              </w:rPr>
              <w:t> </w:t>
            </w:r>
            <w:r>
              <w:rPr>
                <w:rFonts w:ascii="Segoe UI"/>
                <w:w w:val="105"/>
                <w:sz w:val="16"/>
              </w:rPr>
              <w:t>to</w:t>
            </w:r>
            <w:r>
              <w:rPr>
                <w:rFonts w:ascii="Segoe UI"/>
                <w:spacing w:val="-10"/>
                <w:w w:val="105"/>
                <w:sz w:val="16"/>
              </w:rPr>
              <w:t> </w:t>
            </w:r>
            <w:r>
              <w:rPr>
                <w:rFonts w:ascii="Segoe UI"/>
                <w:spacing w:val="-4"/>
                <w:w w:val="105"/>
                <w:sz w:val="16"/>
              </w:rPr>
              <w:t>Sail</w:t>
            </w:r>
          </w:p>
        </w:tc>
        <w:tc>
          <w:tcPr>
            <w:tcW w:w="1985" w:type="dxa"/>
          </w:tcPr>
          <w:p>
            <w:pPr>
              <w:pStyle w:val="TableParagraph"/>
              <w:spacing w:line="194" w:lineRule="exact" w:before="5"/>
              <w:ind w:right="99"/>
              <w:rPr>
                <w:rFonts w:ascii="Segoe UI"/>
                <w:sz w:val="16"/>
              </w:rPr>
            </w:pPr>
            <w:r>
              <w:rPr>
                <w:rFonts w:ascii="Segoe UI"/>
                <w:spacing w:val="-2"/>
                <w:w w:val="105"/>
                <w:sz w:val="16"/>
              </w:rPr>
              <w:t>$2,210.73</w:t>
            </w:r>
          </w:p>
        </w:tc>
        <w:tc>
          <w:tcPr>
            <w:tcW w:w="1123" w:type="dxa"/>
          </w:tcPr>
          <w:p>
            <w:pPr>
              <w:pStyle w:val="TableParagraph"/>
              <w:spacing w:line="194" w:lineRule="exact" w:before="5"/>
              <w:ind w:right="151"/>
              <w:rPr>
                <w:rFonts w:ascii="Segoe UI"/>
                <w:sz w:val="16"/>
              </w:rPr>
            </w:pPr>
            <w:r>
              <w:rPr>
                <w:rFonts w:ascii="Segoe UI"/>
                <w:spacing w:val="-2"/>
                <w:w w:val="105"/>
                <w:sz w:val="16"/>
              </w:rPr>
              <w:t>$2,000.00</w:t>
            </w:r>
          </w:p>
        </w:tc>
        <w:tc>
          <w:tcPr>
            <w:tcW w:w="1280" w:type="dxa"/>
          </w:tcPr>
          <w:p>
            <w:pPr>
              <w:pStyle w:val="TableParagraph"/>
              <w:spacing w:line="194" w:lineRule="exact" w:before="5"/>
              <w:ind w:right="280"/>
              <w:rPr>
                <w:rFonts w:ascii="Segoe UI"/>
                <w:sz w:val="16"/>
              </w:rPr>
            </w:pPr>
            <w:r>
              <w:rPr>
                <w:rFonts w:ascii="Segoe UI"/>
                <w:spacing w:val="-2"/>
                <w:w w:val="105"/>
                <w:sz w:val="16"/>
              </w:rPr>
              <w:t>$210.73</w:t>
            </w:r>
          </w:p>
        </w:tc>
        <w:tc>
          <w:tcPr>
            <w:tcW w:w="1021" w:type="dxa"/>
          </w:tcPr>
          <w:p>
            <w:pPr>
              <w:pStyle w:val="TableParagraph"/>
              <w:spacing w:line="194" w:lineRule="exact" w:before="5"/>
              <w:ind w:right="91"/>
              <w:rPr>
                <w:rFonts w:ascii="Segoe UI"/>
                <w:sz w:val="16"/>
              </w:rPr>
            </w:pPr>
            <w:r>
              <w:rPr>
                <w:rFonts w:ascii="Segoe UI"/>
                <w:spacing w:val="-2"/>
                <w:w w:val="105"/>
                <w:sz w:val="16"/>
              </w:rPr>
              <w:t>10.5%</w:t>
            </w:r>
          </w:p>
        </w:tc>
      </w:tr>
      <w:tr>
        <w:trPr>
          <w:trHeight w:val="219" w:hRule="atLeast"/>
        </w:trPr>
        <w:tc>
          <w:tcPr>
            <w:tcW w:w="971" w:type="dxa"/>
          </w:tcPr>
          <w:p>
            <w:pPr>
              <w:pStyle w:val="TableParagraph"/>
              <w:spacing w:line="194" w:lineRule="exact" w:before="5"/>
              <w:ind w:right="127"/>
              <w:rPr>
                <w:rFonts w:ascii="Segoe UI"/>
                <w:sz w:val="16"/>
              </w:rPr>
            </w:pPr>
            <w:r>
              <w:rPr>
                <w:rFonts w:ascii="Segoe UI"/>
                <w:sz w:val="16"/>
              </w:rPr>
              <w:t>4-</w:t>
            </w:r>
            <w:r>
              <w:rPr>
                <w:rFonts w:ascii="Segoe UI"/>
                <w:spacing w:val="-4"/>
                <w:sz w:val="16"/>
              </w:rPr>
              <w:t>4145</w:t>
            </w:r>
          </w:p>
        </w:tc>
        <w:tc>
          <w:tcPr>
            <w:tcW w:w="4089" w:type="dxa"/>
          </w:tcPr>
          <w:p>
            <w:pPr>
              <w:pStyle w:val="TableParagraph"/>
              <w:spacing w:line="194" w:lineRule="exact" w:before="5"/>
              <w:ind w:left="333"/>
              <w:jc w:val="left"/>
              <w:rPr>
                <w:rFonts w:ascii="Segoe UI"/>
                <w:sz w:val="16"/>
              </w:rPr>
            </w:pPr>
            <w:r>
              <w:rPr>
                <w:rFonts w:ascii="Segoe UI"/>
                <w:w w:val="105"/>
                <w:sz w:val="16"/>
              </w:rPr>
              <w:t>Keel</w:t>
            </w:r>
            <w:r>
              <w:rPr>
                <w:rFonts w:ascii="Segoe UI"/>
                <w:spacing w:val="-10"/>
                <w:w w:val="105"/>
                <w:sz w:val="16"/>
              </w:rPr>
              <w:t> </w:t>
            </w:r>
            <w:r>
              <w:rPr>
                <w:rFonts w:ascii="Segoe UI"/>
                <w:w w:val="105"/>
                <w:sz w:val="16"/>
              </w:rPr>
              <w:t>Boat</w:t>
            </w:r>
            <w:r>
              <w:rPr>
                <w:rFonts w:ascii="Segoe UI"/>
                <w:spacing w:val="-10"/>
                <w:w w:val="105"/>
                <w:sz w:val="16"/>
              </w:rPr>
              <w:t> </w:t>
            </w:r>
            <w:r>
              <w:rPr>
                <w:rFonts w:ascii="Segoe UI"/>
                <w:w w:val="105"/>
                <w:sz w:val="16"/>
              </w:rPr>
              <w:t>Learn</w:t>
            </w:r>
            <w:r>
              <w:rPr>
                <w:rFonts w:ascii="Segoe UI"/>
                <w:spacing w:val="-10"/>
                <w:w w:val="105"/>
                <w:sz w:val="16"/>
              </w:rPr>
              <w:t> </w:t>
            </w:r>
            <w:r>
              <w:rPr>
                <w:rFonts w:ascii="Segoe UI"/>
                <w:w w:val="105"/>
                <w:sz w:val="16"/>
              </w:rPr>
              <w:t>to</w:t>
            </w:r>
            <w:r>
              <w:rPr>
                <w:rFonts w:ascii="Segoe UI"/>
                <w:spacing w:val="-10"/>
                <w:w w:val="105"/>
                <w:sz w:val="16"/>
              </w:rPr>
              <w:t> </w:t>
            </w:r>
            <w:r>
              <w:rPr>
                <w:rFonts w:ascii="Segoe UI"/>
                <w:spacing w:val="-4"/>
                <w:w w:val="105"/>
                <w:sz w:val="16"/>
              </w:rPr>
              <w:t>Sail</w:t>
            </w:r>
          </w:p>
        </w:tc>
        <w:tc>
          <w:tcPr>
            <w:tcW w:w="1985" w:type="dxa"/>
          </w:tcPr>
          <w:p>
            <w:pPr>
              <w:pStyle w:val="TableParagraph"/>
              <w:spacing w:line="194" w:lineRule="exact" w:before="5"/>
              <w:ind w:right="99"/>
              <w:rPr>
                <w:rFonts w:ascii="Segoe UI"/>
                <w:sz w:val="16"/>
              </w:rPr>
            </w:pPr>
            <w:r>
              <w:rPr>
                <w:rFonts w:ascii="Segoe UI"/>
                <w:spacing w:val="-4"/>
                <w:w w:val="105"/>
                <w:sz w:val="16"/>
              </w:rPr>
              <w:t>$0.00</w:t>
            </w:r>
          </w:p>
        </w:tc>
        <w:tc>
          <w:tcPr>
            <w:tcW w:w="1123" w:type="dxa"/>
          </w:tcPr>
          <w:p>
            <w:pPr>
              <w:pStyle w:val="TableParagraph"/>
              <w:spacing w:line="194" w:lineRule="exact" w:before="5"/>
              <w:ind w:right="151"/>
              <w:rPr>
                <w:rFonts w:ascii="Segoe UI"/>
                <w:sz w:val="16"/>
              </w:rPr>
            </w:pPr>
            <w:r>
              <w:rPr>
                <w:rFonts w:ascii="Segoe UI"/>
                <w:spacing w:val="-2"/>
                <w:w w:val="105"/>
                <w:sz w:val="16"/>
              </w:rPr>
              <w:t>$800.00</w:t>
            </w:r>
          </w:p>
        </w:tc>
        <w:tc>
          <w:tcPr>
            <w:tcW w:w="1280" w:type="dxa"/>
          </w:tcPr>
          <w:p>
            <w:pPr>
              <w:pStyle w:val="TableParagraph"/>
              <w:spacing w:line="194" w:lineRule="exact" w:before="5"/>
              <w:ind w:right="280"/>
              <w:rPr>
                <w:rFonts w:ascii="Segoe UI"/>
                <w:sz w:val="16"/>
              </w:rPr>
            </w:pPr>
            <w:r>
              <w:rPr>
                <w:rFonts w:ascii="Segoe UI"/>
                <w:sz w:val="16"/>
              </w:rPr>
              <w:t>-</w:t>
            </w:r>
            <w:r>
              <w:rPr>
                <w:rFonts w:ascii="Segoe UI"/>
                <w:spacing w:val="-2"/>
                <w:sz w:val="16"/>
              </w:rPr>
              <w:t>$800.00</w:t>
            </w:r>
          </w:p>
        </w:tc>
        <w:tc>
          <w:tcPr>
            <w:tcW w:w="1021" w:type="dxa"/>
          </w:tcPr>
          <w:p>
            <w:pPr>
              <w:pStyle w:val="TableParagraph"/>
              <w:spacing w:line="194" w:lineRule="exact" w:before="5"/>
              <w:ind w:right="91"/>
              <w:rPr>
                <w:rFonts w:ascii="Segoe UI"/>
                <w:sz w:val="16"/>
              </w:rPr>
            </w:pPr>
            <w:r>
              <w:rPr>
                <w:rFonts w:ascii="Segoe UI"/>
                <w:spacing w:val="-2"/>
                <w:w w:val="105"/>
                <w:sz w:val="16"/>
              </w:rPr>
              <w:t>(100.0)%</w:t>
            </w:r>
          </w:p>
        </w:tc>
      </w:tr>
      <w:tr>
        <w:trPr>
          <w:trHeight w:val="219" w:hRule="atLeast"/>
        </w:trPr>
        <w:tc>
          <w:tcPr>
            <w:tcW w:w="971" w:type="dxa"/>
          </w:tcPr>
          <w:p>
            <w:pPr>
              <w:pStyle w:val="TableParagraph"/>
              <w:spacing w:line="194" w:lineRule="exact" w:before="5"/>
              <w:ind w:right="127"/>
              <w:rPr>
                <w:rFonts w:ascii="Segoe UI"/>
                <w:sz w:val="16"/>
              </w:rPr>
            </w:pPr>
            <w:r>
              <w:rPr>
                <w:rFonts w:ascii="Segoe UI"/>
                <w:sz w:val="16"/>
              </w:rPr>
              <w:t>4-</w:t>
            </w:r>
            <w:r>
              <w:rPr>
                <w:rFonts w:ascii="Segoe UI"/>
                <w:spacing w:val="-4"/>
                <w:sz w:val="16"/>
              </w:rPr>
              <w:t>4150</w:t>
            </w:r>
          </w:p>
        </w:tc>
        <w:tc>
          <w:tcPr>
            <w:tcW w:w="4089" w:type="dxa"/>
          </w:tcPr>
          <w:p>
            <w:pPr>
              <w:pStyle w:val="TableParagraph"/>
              <w:spacing w:line="194" w:lineRule="exact" w:before="5"/>
              <w:ind w:left="333"/>
              <w:jc w:val="left"/>
              <w:rPr>
                <w:rFonts w:ascii="Segoe UI"/>
                <w:sz w:val="16"/>
              </w:rPr>
            </w:pPr>
            <w:r>
              <w:rPr>
                <w:rFonts w:ascii="Segoe UI"/>
                <w:spacing w:val="-2"/>
                <w:w w:val="105"/>
                <w:sz w:val="16"/>
              </w:rPr>
              <w:t>Power</w:t>
            </w:r>
            <w:r>
              <w:rPr>
                <w:rFonts w:ascii="Segoe UI"/>
                <w:spacing w:val="-7"/>
                <w:w w:val="105"/>
                <w:sz w:val="16"/>
              </w:rPr>
              <w:t> </w:t>
            </w:r>
            <w:r>
              <w:rPr>
                <w:rFonts w:ascii="Segoe UI"/>
                <w:spacing w:val="-2"/>
                <w:w w:val="105"/>
                <w:sz w:val="16"/>
              </w:rPr>
              <w:t>Boat</w:t>
            </w:r>
            <w:r>
              <w:rPr>
                <w:rFonts w:ascii="Segoe UI"/>
                <w:spacing w:val="-6"/>
                <w:w w:val="105"/>
                <w:sz w:val="16"/>
              </w:rPr>
              <w:t> </w:t>
            </w:r>
            <w:r>
              <w:rPr>
                <w:rFonts w:ascii="Segoe UI"/>
                <w:spacing w:val="-2"/>
                <w:w w:val="105"/>
                <w:sz w:val="16"/>
              </w:rPr>
              <w:t>Handling</w:t>
            </w:r>
          </w:p>
        </w:tc>
        <w:tc>
          <w:tcPr>
            <w:tcW w:w="1985" w:type="dxa"/>
          </w:tcPr>
          <w:p>
            <w:pPr>
              <w:pStyle w:val="TableParagraph"/>
              <w:spacing w:line="194" w:lineRule="exact" w:before="5"/>
              <w:ind w:right="99"/>
              <w:rPr>
                <w:rFonts w:ascii="Segoe UI"/>
                <w:sz w:val="16"/>
              </w:rPr>
            </w:pPr>
            <w:r>
              <w:rPr>
                <w:rFonts w:ascii="Segoe UI"/>
                <w:spacing w:val="-4"/>
                <w:w w:val="105"/>
                <w:sz w:val="16"/>
              </w:rPr>
              <w:t>$0.00</w:t>
            </w:r>
          </w:p>
        </w:tc>
        <w:tc>
          <w:tcPr>
            <w:tcW w:w="1123" w:type="dxa"/>
          </w:tcPr>
          <w:p>
            <w:pPr>
              <w:pStyle w:val="TableParagraph"/>
              <w:spacing w:line="194" w:lineRule="exact" w:before="5"/>
              <w:ind w:right="151"/>
              <w:rPr>
                <w:rFonts w:ascii="Segoe UI"/>
                <w:sz w:val="16"/>
              </w:rPr>
            </w:pPr>
            <w:r>
              <w:rPr>
                <w:rFonts w:ascii="Segoe UI"/>
                <w:spacing w:val="-2"/>
                <w:w w:val="105"/>
                <w:sz w:val="16"/>
              </w:rPr>
              <w:t>$50.00</w:t>
            </w:r>
          </w:p>
        </w:tc>
        <w:tc>
          <w:tcPr>
            <w:tcW w:w="1280" w:type="dxa"/>
          </w:tcPr>
          <w:p>
            <w:pPr>
              <w:pStyle w:val="TableParagraph"/>
              <w:spacing w:line="194" w:lineRule="exact" w:before="5"/>
              <w:ind w:right="280"/>
              <w:rPr>
                <w:rFonts w:ascii="Segoe UI"/>
                <w:sz w:val="16"/>
              </w:rPr>
            </w:pPr>
            <w:r>
              <w:rPr>
                <w:rFonts w:ascii="Segoe UI"/>
                <w:sz w:val="16"/>
              </w:rPr>
              <w:t>-</w:t>
            </w:r>
            <w:r>
              <w:rPr>
                <w:rFonts w:ascii="Segoe UI"/>
                <w:spacing w:val="-2"/>
                <w:sz w:val="16"/>
              </w:rPr>
              <w:t>$50.00</w:t>
            </w:r>
          </w:p>
        </w:tc>
        <w:tc>
          <w:tcPr>
            <w:tcW w:w="1021" w:type="dxa"/>
          </w:tcPr>
          <w:p>
            <w:pPr>
              <w:pStyle w:val="TableParagraph"/>
              <w:spacing w:line="194" w:lineRule="exact" w:before="5"/>
              <w:ind w:right="91"/>
              <w:rPr>
                <w:rFonts w:ascii="Segoe UI"/>
                <w:sz w:val="16"/>
              </w:rPr>
            </w:pPr>
            <w:r>
              <w:rPr>
                <w:rFonts w:ascii="Segoe UI"/>
                <w:spacing w:val="-2"/>
                <w:w w:val="105"/>
                <w:sz w:val="16"/>
              </w:rPr>
              <w:t>(100.0)%</w:t>
            </w:r>
          </w:p>
        </w:tc>
      </w:tr>
      <w:tr>
        <w:trPr>
          <w:trHeight w:val="219" w:hRule="atLeast"/>
        </w:trPr>
        <w:tc>
          <w:tcPr>
            <w:tcW w:w="971" w:type="dxa"/>
          </w:tcPr>
          <w:p>
            <w:pPr>
              <w:pStyle w:val="TableParagraph"/>
              <w:spacing w:line="194" w:lineRule="exact" w:before="5"/>
              <w:ind w:right="127"/>
              <w:rPr>
                <w:rFonts w:ascii="Segoe UI"/>
                <w:sz w:val="16"/>
              </w:rPr>
            </w:pPr>
            <w:r>
              <w:rPr>
                <w:rFonts w:ascii="Segoe UI"/>
                <w:sz w:val="16"/>
              </w:rPr>
              <w:t>4-</w:t>
            </w:r>
            <w:r>
              <w:rPr>
                <w:rFonts w:ascii="Segoe UI"/>
                <w:spacing w:val="-4"/>
                <w:sz w:val="16"/>
              </w:rPr>
              <w:t>4155</w:t>
            </w:r>
          </w:p>
        </w:tc>
        <w:tc>
          <w:tcPr>
            <w:tcW w:w="4089" w:type="dxa"/>
          </w:tcPr>
          <w:p>
            <w:pPr>
              <w:pStyle w:val="TableParagraph"/>
              <w:spacing w:line="194" w:lineRule="exact" w:before="5"/>
              <w:ind w:left="333"/>
              <w:jc w:val="left"/>
              <w:rPr>
                <w:rFonts w:ascii="Segoe UI"/>
                <w:sz w:val="16"/>
              </w:rPr>
            </w:pPr>
            <w:r>
              <w:rPr>
                <w:rFonts w:ascii="Segoe UI"/>
                <w:spacing w:val="-2"/>
                <w:w w:val="105"/>
                <w:sz w:val="16"/>
              </w:rPr>
              <w:t>Safety</w:t>
            </w:r>
            <w:r>
              <w:rPr>
                <w:rFonts w:ascii="Segoe UI"/>
                <w:spacing w:val="-3"/>
                <w:w w:val="105"/>
                <w:sz w:val="16"/>
              </w:rPr>
              <w:t> </w:t>
            </w:r>
            <w:r>
              <w:rPr>
                <w:rFonts w:ascii="Segoe UI"/>
                <w:spacing w:val="-2"/>
                <w:w w:val="105"/>
                <w:sz w:val="16"/>
              </w:rPr>
              <w:t>Boat</w:t>
            </w:r>
            <w:r>
              <w:rPr>
                <w:rFonts w:ascii="Segoe UI"/>
                <w:spacing w:val="-3"/>
                <w:w w:val="105"/>
                <w:sz w:val="16"/>
              </w:rPr>
              <w:t> </w:t>
            </w:r>
            <w:r>
              <w:rPr>
                <w:rFonts w:ascii="Segoe UI"/>
                <w:spacing w:val="-2"/>
                <w:w w:val="105"/>
                <w:sz w:val="16"/>
              </w:rPr>
              <w:t>Handling</w:t>
            </w:r>
          </w:p>
        </w:tc>
        <w:tc>
          <w:tcPr>
            <w:tcW w:w="1985" w:type="dxa"/>
          </w:tcPr>
          <w:p>
            <w:pPr>
              <w:pStyle w:val="TableParagraph"/>
              <w:spacing w:line="194" w:lineRule="exact" w:before="5"/>
              <w:ind w:right="99"/>
              <w:rPr>
                <w:rFonts w:ascii="Segoe UI"/>
                <w:sz w:val="16"/>
              </w:rPr>
            </w:pPr>
            <w:r>
              <w:rPr>
                <w:rFonts w:ascii="Segoe UI"/>
                <w:spacing w:val="-4"/>
                <w:w w:val="105"/>
                <w:sz w:val="16"/>
              </w:rPr>
              <w:t>$0.00</w:t>
            </w:r>
          </w:p>
        </w:tc>
        <w:tc>
          <w:tcPr>
            <w:tcW w:w="1123" w:type="dxa"/>
          </w:tcPr>
          <w:p>
            <w:pPr>
              <w:pStyle w:val="TableParagraph"/>
              <w:spacing w:line="194" w:lineRule="exact" w:before="5"/>
              <w:ind w:right="151"/>
              <w:rPr>
                <w:rFonts w:ascii="Segoe UI"/>
                <w:sz w:val="16"/>
              </w:rPr>
            </w:pPr>
            <w:r>
              <w:rPr>
                <w:rFonts w:ascii="Segoe UI"/>
                <w:spacing w:val="-2"/>
                <w:w w:val="105"/>
                <w:sz w:val="16"/>
              </w:rPr>
              <w:t>$25.00</w:t>
            </w:r>
          </w:p>
        </w:tc>
        <w:tc>
          <w:tcPr>
            <w:tcW w:w="1280" w:type="dxa"/>
          </w:tcPr>
          <w:p>
            <w:pPr>
              <w:pStyle w:val="TableParagraph"/>
              <w:spacing w:line="194" w:lineRule="exact" w:before="5"/>
              <w:ind w:right="280"/>
              <w:rPr>
                <w:rFonts w:ascii="Segoe UI"/>
                <w:sz w:val="16"/>
              </w:rPr>
            </w:pPr>
            <w:r>
              <w:rPr>
                <w:rFonts w:ascii="Segoe UI"/>
                <w:sz w:val="16"/>
              </w:rPr>
              <w:t>-</w:t>
            </w:r>
            <w:r>
              <w:rPr>
                <w:rFonts w:ascii="Segoe UI"/>
                <w:spacing w:val="-2"/>
                <w:sz w:val="16"/>
              </w:rPr>
              <w:t>$25.00</w:t>
            </w:r>
          </w:p>
        </w:tc>
        <w:tc>
          <w:tcPr>
            <w:tcW w:w="1021" w:type="dxa"/>
          </w:tcPr>
          <w:p>
            <w:pPr>
              <w:pStyle w:val="TableParagraph"/>
              <w:spacing w:line="194" w:lineRule="exact" w:before="5"/>
              <w:ind w:right="91"/>
              <w:rPr>
                <w:rFonts w:ascii="Segoe UI"/>
                <w:sz w:val="16"/>
              </w:rPr>
            </w:pPr>
            <w:r>
              <w:rPr>
                <w:rFonts w:ascii="Segoe UI"/>
                <w:spacing w:val="-2"/>
                <w:w w:val="105"/>
                <w:sz w:val="16"/>
              </w:rPr>
              <w:t>(100.0)%</w:t>
            </w:r>
          </w:p>
        </w:tc>
      </w:tr>
      <w:tr>
        <w:trPr>
          <w:trHeight w:val="219" w:hRule="atLeast"/>
        </w:trPr>
        <w:tc>
          <w:tcPr>
            <w:tcW w:w="971" w:type="dxa"/>
          </w:tcPr>
          <w:p>
            <w:pPr>
              <w:pStyle w:val="TableParagraph"/>
              <w:spacing w:line="194" w:lineRule="exact" w:before="5"/>
              <w:ind w:right="127"/>
              <w:rPr>
                <w:rFonts w:ascii="Segoe UI"/>
                <w:sz w:val="16"/>
              </w:rPr>
            </w:pPr>
            <w:r>
              <w:rPr>
                <w:rFonts w:ascii="Segoe UI"/>
                <w:sz w:val="16"/>
              </w:rPr>
              <w:t>4-</w:t>
            </w:r>
            <w:r>
              <w:rPr>
                <w:rFonts w:ascii="Segoe UI"/>
                <w:spacing w:val="-4"/>
                <w:sz w:val="16"/>
              </w:rPr>
              <w:t>4160</w:t>
            </w:r>
          </w:p>
        </w:tc>
        <w:tc>
          <w:tcPr>
            <w:tcW w:w="4089" w:type="dxa"/>
          </w:tcPr>
          <w:p>
            <w:pPr>
              <w:pStyle w:val="TableParagraph"/>
              <w:spacing w:line="194" w:lineRule="exact" w:before="5"/>
              <w:ind w:left="333"/>
              <w:jc w:val="left"/>
              <w:rPr>
                <w:rFonts w:ascii="Segoe UI"/>
                <w:sz w:val="16"/>
              </w:rPr>
            </w:pPr>
            <w:r>
              <w:rPr>
                <w:rFonts w:ascii="Segoe UI"/>
                <w:sz w:val="16"/>
              </w:rPr>
              <w:t>School</w:t>
            </w:r>
            <w:r>
              <w:rPr>
                <w:rFonts w:ascii="Segoe UI"/>
                <w:spacing w:val="4"/>
                <w:sz w:val="16"/>
              </w:rPr>
              <w:t> </w:t>
            </w:r>
            <w:r>
              <w:rPr>
                <w:rFonts w:ascii="Segoe UI"/>
                <w:sz w:val="16"/>
              </w:rPr>
              <w:t>Training</w:t>
            </w:r>
            <w:r>
              <w:rPr>
                <w:rFonts w:ascii="Segoe UI"/>
                <w:spacing w:val="5"/>
                <w:sz w:val="16"/>
              </w:rPr>
              <w:t> </w:t>
            </w:r>
            <w:r>
              <w:rPr>
                <w:rFonts w:ascii="Segoe UI"/>
                <w:spacing w:val="-4"/>
                <w:sz w:val="16"/>
              </w:rPr>
              <w:t>Fees</w:t>
            </w:r>
          </w:p>
        </w:tc>
        <w:tc>
          <w:tcPr>
            <w:tcW w:w="1985" w:type="dxa"/>
          </w:tcPr>
          <w:p>
            <w:pPr>
              <w:pStyle w:val="TableParagraph"/>
              <w:spacing w:line="194" w:lineRule="exact" w:before="5"/>
              <w:ind w:right="99"/>
              <w:rPr>
                <w:rFonts w:ascii="Segoe UI"/>
                <w:sz w:val="16"/>
              </w:rPr>
            </w:pPr>
            <w:r>
              <w:rPr>
                <w:rFonts w:ascii="Segoe UI"/>
                <w:spacing w:val="-2"/>
                <w:w w:val="105"/>
                <w:sz w:val="16"/>
              </w:rPr>
              <w:t>$981.82</w:t>
            </w:r>
          </w:p>
        </w:tc>
        <w:tc>
          <w:tcPr>
            <w:tcW w:w="1123" w:type="dxa"/>
          </w:tcPr>
          <w:p>
            <w:pPr>
              <w:pStyle w:val="TableParagraph"/>
              <w:spacing w:line="194" w:lineRule="exact" w:before="5"/>
              <w:ind w:right="151"/>
              <w:rPr>
                <w:rFonts w:ascii="Segoe UI"/>
                <w:sz w:val="16"/>
              </w:rPr>
            </w:pPr>
            <w:r>
              <w:rPr>
                <w:rFonts w:ascii="Segoe UI"/>
                <w:spacing w:val="-2"/>
                <w:w w:val="105"/>
                <w:sz w:val="16"/>
              </w:rPr>
              <w:t>$4,000.00</w:t>
            </w:r>
          </w:p>
        </w:tc>
        <w:tc>
          <w:tcPr>
            <w:tcW w:w="1280" w:type="dxa"/>
          </w:tcPr>
          <w:p>
            <w:pPr>
              <w:pStyle w:val="TableParagraph"/>
              <w:spacing w:line="194" w:lineRule="exact" w:before="5"/>
              <w:ind w:right="280"/>
              <w:rPr>
                <w:rFonts w:ascii="Segoe UI"/>
                <w:sz w:val="16"/>
              </w:rPr>
            </w:pPr>
            <w:r>
              <w:rPr>
                <w:rFonts w:ascii="Segoe UI"/>
                <w:sz w:val="16"/>
              </w:rPr>
              <w:t>-</w:t>
            </w:r>
            <w:r>
              <w:rPr>
                <w:rFonts w:ascii="Segoe UI"/>
                <w:spacing w:val="-2"/>
                <w:sz w:val="16"/>
              </w:rPr>
              <w:t>$3,018.18</w:t>
            </w:r>
          </w:p>
        </w:tc>
        <w:tc>
          <w:tcPr>
            <w:tcW w:w="1021" w:type="dxa"/>
          </w:tcPr>
          <w:p>
            <w:pPr>
              <w:pStyle w:val="TableParagraph"/>
              <w:spacing w:line="194" w:lineRule="exact" w:before="5"/>
              <w:ind w:right="91"/>
              <w:rPr>
                <w:rFonts w:ascii="Segoe UI"/>
                <w:sz w:val="16"/>
              </w:rPr>
            </w:pPr>
            <w:r>
              <w:rPr>
                <w:rFonts w:ascii="Segoe UI"/>
                <w:spacing w:val="-2"/>
                <w:w w:val="105"/>
                <w:sz w:val="16"/>
              </w:rPr>
              <w:t>(75.5)%</w:t>
            </w:r>
          </w:p>
        </w:tc>
      </w:tr>
      <w:tr>
        <w:trPr>
          <w:trHeight w:val="219" w:hRule="atLeast"/>
        </w:trPr>
        <w:tc>
          <w:tcPr>
            <w:tcW w:w="971" w:type="dxa"/>
            <w:tcBorders>
              <w:bottom w:val="single" w:sz="6" w:space="0" w:color="000000"/>
            </w:tcBorders>
          </w:tcPr>
          <w:p>
            <w:pPr>
              <w:pStyle w:val="TableParagraph"/>
              <w:spacing w:line="194" w:lineRule="exact" w:before="5"/>
              <w:ind w:right="127"/>
              <w:rPr>
                <w:rFonts w:ascii="Segoe UI"/>
                <w:sz w:val="16"/>
              </w:rPr>
            </w:pPr>
            <w:r>
              <w:rPr>
                <w:rFonts w:ascii="Segoe UI"/>
                <w:sz w:val="16"/>
              </w:rPr>
              <w:t>4-</w:t>
            </w:r>
            <w:r>
              <w:rPr>
                <w:rFonts w:ascii="Segoe UI"/>
                <w:spacing w:val="-4"/>
                <w:sz w:val="16"/>
              </w:rPr>
              <w:t>4165</w:t>
            </w:r>
          </w:p>
        </w:tc>
        <w:tc>
          <w:tcPr>
            <w:tcW w:w="4089" w:type="dxa"/>
            <w:tcBorders>
              <w:bottom w:val="single" w:sz="6" w:space="0" w:color="000000"/>
            </w:tcBorders>
          </w:tcPr>
          <w:p>
            <w:pPr>
              <w:pStyle w:val="TableParagraph"/>
              <w:spacing w:line="194" w:lineRule="exact" w:before="5"/>
              <w:ind w:left="333"/>
              <w:jc w:val="left"/>
              <w:rPr>
                <w:rFonts w:ascii="Segoe UI"/>
                <w:sz w:val="16"/>
              </w:rPr>
            </w:pPr>
            <w:r>
              <w:rPr>
                <w:rFonts w:ascii="Segoe UI"/>
                <w:sz w:val="16"/>
              </w:rPr>
              <w:t>Private</w:t>
            </w:r>
            <w:r>
              <w:rPr>
                <w:rFonts w:ascii="Segoe UI"/>
                <w:spacing w:val="11"/>
                <w:sz w:val="16"/>
              </w:rPr>
              <w:t> </w:t>
            </w:r>
            <w:r>
              <w:rPr>
                <w:rFonts w:ascii="Segoe UI"/>
                <w:sz w:val="16"/>
              </w:rPr>
              <w:t>Coaching</w:t>
            </w:r>
            <w:r>
              <w:rPr>
                <w:rFonts w:ascii="Segoe UI"/>
                <w:spacing w:val="12"/>
                <w:sz w:val="16"/>
              </w:rPr>
              <w:t> </w:t>
            </w:r>
            <w:r>
              <w:rPr>
                <w:rFonts w:ascii="Segoe UI"/>
                <w:spacing w:val="-4"/>
                <w:sz w:val="16"/>
              </w:rPr>
              <w:t>Fees</w:t>
            </w:r>
          </w:p>
        </w:tc>
        <w:tc>
          <w:tcPr>
            <w:tcW w:w="1985" w:type="dxa"/>
            <w:tcBorders>
              <w:bottom w:val="single" w:sz="6" w:space="0" w:color="000000"/>
            </w:tcBorders>
          </w:tcPr>
          <w:p>
            <w:pPr>
              <w:pStyle w:val="TableParagraph"/>
              <w:spacing w:line="194" w:lineRule="exact" w:before="5"/>
              <w:ind w:right="99"/>
              <w:rPr>
                <w:rFonts w:ascii="Segoe UI"/>
                <w:sz w:val="16"/>
              </w:rPr>
            </w:pPr>
            <w:r>
              <w:rPr>
                <w:rFonts w:ascii="Segoe UI"/>
                <w:spacing w:val="-2"/>
                <w:w w:val="105"/>
                <w:sz w:val="16"/>
              </w:rPr>
              <w:t>$322.73</w:t>
            </w:r>
          </w:p>
        </w:tc>
        <w:tc>
          <w:tcPr>
            <w:tcW w:w="1123" w:type="dxa"/>
            <w:tcBorders>
              <w:bottom w:val="single" w:sz="6" w:space="0" w:color="000000"/>
            </w:tcBorders>
          </w:tcPr>
          <w:p>
            <w:pPr>
              <w:pStyle w:val="TableParagraph"/>
              <w:spacing w:line="194" w:lineRule="exact" w:before="5"/>
              <w:ind w:right="151"/>
              <w:rPr>
                <w:rFonts w:ascii="Segoe UI"/>
                <w:sz w:val="16"/>
              </w:rPr>
            </w:pPr>
            <w:r>
              <w:rPr>
                <w:rFonts w:ascii="Segoe UI"/>
                <w:spacing w:val="-2"/>
                <w:w w:val="105"/>
                <w:sz w:val="16"/>
              </w:rPr>
              <w:t>$900.00</w:t>
            </w:r>
          </w:p>
        </w:tc>
        <w:tc>
          <w:tcPr>
            <w:tcW w:w="1280" w:type="dxa"/>
            <w:tcBorders>
              <w:bottom w:val="single" w:sz="6" w:space="0" w:color="000000"/>
            </w:tcBorders>
          </w:tcPr>
          <w:p>
            <w:pPr>
              <w:pStyle w:val="TableParagraph"/>
              <w:spacing w:line="194" w:lineRule="exact" w:before="5"/>
              <w:ind w:right="280"/>
              <w:rPr>
                <w:rFonts w:ascii="Segoe UI"/>
                <w:sz w:val="16"/>
              </w:rPr>
            </w:pPr>
            <w:r>
              <w:rPr>
                <w:rFonts w:ascii="Segoe UI"/>
                <w:sz w:val="16"/>
              </w:rPr>
              <w:t>-</w:t>
            </w:r>
            <w:r>
              <w:rPr>
                <w:rFonts w:ascii="Segoe UI"/>
                <w:spacing w:val="-2"/>
                <w:sz w:val="16"/>
              </w:rPr>
              <w:t>$577.27</w:t>
            </w:r>
          </w:p>
        </w:tc>
        <w:tc>
          <w:tcPr>
            <w:tcW w:w="1021" w:type="dxa"/>
            <w:tcBorders>
              <w:bottom w:val="single" w:sz="6" w:space="0" w:color="000000"/>
            </w:tcBorders>
          </w:tcPr>
          <w:p>
            <w:pPr>
              <w:pStyle w:val="TableParagraph"/>
              <w:spacing w:line="194" w:lineRule="exact" w:before="5"/>
              <w:ind w:right="91"/>
              <w:rPr>
                <w:rFonts w:ascii="Segoe UI"/>
                <w:sz w:val="16"/>
              </w:rPr>
            </w:pPr>
            <w:r>
              <w:rPr>
                <w:rFonts w:ascii="Segoe UI"/>
                <w:spacing w:val="-2"/>
                <w:w w:val="105"/>
                <w:sz w:val="16"/>
              </w:rPr>
              <w:t>(64.1)%</w:t>
            </w:r>
          </w:p>
        </w:tc>
      </w:tr>
      <w:tr>
        <w:trPr>
          <w:trHeight w:val="249" w:hRule="atLeast"/>
        </w:trPr>
        <w:tc>
          <w:tcPr>
            <w:tcW w:w="971" w:type="dxa"/>
            <w:tcBorders>
              <w:top w:val="single" w:sz="6" w:space="0" w:color="000000"/>
              <w:bottom w:val="single" w:sz="6" w:space="0" w:color="000000"/>
            </w:tcBorders>
          </w:tcPr>
          <w:p>
            <w:pPr>
              <w:pStyle w:val="TableParagraph"/>
              <w:spacing w:before="0"/>
              <w:jc w:val="left"/>
              <w:rPr>
                <w:rFonts w:ascii="Times New Roman"/>
                <w:sz w:val="16"/>
              </w:rPr>
            </w:pPr>
          </w:p>
        </w:tc>
        <w:tc>
          <w:tcPr>
            <w:tcW w:w="4089" w:type="dxa"/>
            <w:tcBorders>
              <w:top w:val="single" w:sz="6" w:space="0" w:color="000000"/>
              <w:bottom w:val="single" w:sz="6" w:space="0" w:color="000000"/>
            </w:tcBorders>
          </w:tcPr>
          <w:p>
            <w:pPr>
              <w:pStyle w:val="TableParagraph"/>
              <w:spacing w:line="209" w:lineRule="exact" w:before="20"/>
              <w:ind w:left="197"/>
              <w:jc w:val="left"/>
              <w:rPr>
                <w:rFonts w:ascii="Segoe UI"/>
                <w:sz w:val="16"/>
              </w:rPr>
            </w:pPr>
            <w:r>
              <w:rPr>
                <w:rFonts w:ascii="Segoe UI"/>
                <w:spacing w:val="-4"/>
                <w:w w:val="105"/>
                <w:sz w:val="16"/>
              </w:rPr>
              <w:t>Total</w:t>
            </w:r>
            <w:r>
              <w:rPr>
                <w:rFonts w:ascii="Segoe UI"/>
                <w:spacing w:val="-3"/>
                <w:w w:val="105"/>
                <w:sz w:val="16"/>
              </w:rPr>
              <w:t> </w:t>
            </w:r>
            <w:r>
              <w:rPr>
                <w:rFonts w:ascii="Segoe UI"/>
                <w:spacing w:val="-4"/>
                <w:w w:val="105"/>
                <w:sz w:val="16"/>
              </w:rPr>
              <w:t>DSC</w:t>
            </w:r>
            <w:r>
              <w:rPr>
                <w:rFonts w:ascii="Segoe UI"/>
                <w:spacing w:val="-2"/>
                <w:w w:val="105"/>
                <w:sz w:val="16"/>
              </w:rPr>
              <w:t> </w:t>
            </w:r>
            <w:r>
              <w:rPr>
                <w:rFonts w:ascii="Segoe UI"/>
                <w:spacing w:val="-4"/>
                <w:w w:val="105"/>
                <w:sz w:val="16"/>
              </w:rPr>
              <w:t>Income</w:t>
            </w:r>
          </w:p>
        </w:tc>
        <w:tc>
          <w:tcPr>
            <w:tcW w:w="1985" w:type="dxa"/>
            <w:tcBorders>
              <w:top w:val="single" w:sz="6" w:space="0" w:color="000000"/>
              <w:bottom w:val="single" w:sz="6" w:space="0" w:color="000000"/>
            </w:tcBorders>
          </w:tcPr>
          <w:p>
            <w:pPr>
              <w:pStyle w:val="TableParagraph"/>
              <w:spacing w:line="209" w:lineRule="exact" w:before="20"/>
              <w:ind w:right="99"/>
              <w:rPr>
                <w:rFonts w:ascii="Segoe UI"/>
                <w:sz w:val="16"/>
              </w:rPr>
            </w:pPr>
            <w:r>
              <w:rPr>
                <w:rFonts w:ascii="Segoe UI"/>
                <w:spacing w:val="-2"/>
                <w:w w:val="105"/>
                <w:sz w:val="16"/>
              </w:rPr>
              <w:t>$34,358.19</w:t>
            </w:r>
          </w:p>
        </w:tc>
        <w:tc>
          <w:tcPr>
            <w:tcW w:w="1123" w:type="dxa"/>
            <w:tcBorders>
              <w:top w:val="single" w:sz="6" w:space="0" w:color="000000"/>
              <w:bottom w:val="single" w:sz="6" w:space="0" w:color="000000"/>
            </w:tcBorders>
          </w:tcPr>
          <w:p>
            <w:pPr>
              <w:pStyle w:val="TableParagraph"/>
              <w:spacing w:line="209" w:lineRule="exact" w:before="20"/>
              <w:ind w:right="151"/>
              <w:rPr>
                <w:rFonts w:ascii="Segoe UI"/>
                <w:sz w:val="16"/>
              </w:rPr>
            </w:pPr>
            <w:r>
              <w:rPr>
                <w:rFonts w:ascii="Segoe UI"/>
                <w:spacing w:val="-2"/>
                <w:w w:val="105"/>
                <w:sz w:val="16"/>
              </w:rPr>
              <w:t>$27,775.00</w:t>
            </w:r>
          </w:p>
        </w:tc>
        <w:tc>
          <w:tcPr>
            <w:tcW w:w="1280" w:type="dxa"/>
            <w:tcBorders>
              <w:top w:val="single" w:sz="6" w:space="0" w:color="000000"/>
              <w:bottom w:val="single" w:sz="6" w:space="0" w:color="000000"/>
            </w:tcBorders>
          </w:tcPr>
          <w:p>
            <w:pPr>
              <w:pStyle w:val="TableParagraph"/>
              <w:spacing w:line="209" w:lineRule="exact" w:before="20"/>
              <w:ind w:right="280"/>
              <w:rPr>
                <w:rFonts w:ascii="Segoe UI"/>
                <w:sz w:val="16"/>
              </w:rPr>
            </w:pPr>
            <w:r>
              <w:rPr>
                <w:rFonts w:ascii="Segoe UI"/>
                <w:spacing w:val="-2"/>
                <w:w w:val="105"/>
                <w:sz w:val="16"/>
              </w:rPr>
              <w:t>$6,583.19</w:t>
            </w:r>
          </w:p>
        </w:tc>
        <w:tc>
          <w:tcPr>
            <w:tcW w:w="1021" w:type="dxa"/>
            <w:tcBorders>
              <w:top w:val="single" w:sz="6" w:space="0" w:color="000000"/>
              <w:bottom w:val="single" w:sz="6" w:space="0" w:color="000000"/>
            </w:tcBorders>
          </w:tcPr>
          <w:p>
            <w:pPr>
              <w:pStyle w:val="TableParagraph"/>
              <w:spacing w:line="209" w:lineRule="exact" w:before="20"/>
              <w:ind w:right="91"/>
              <w:rPr>
                <w:rFonts w:ascii="Segoe UI"/>
                <w:sz w:val="16"/>
              </w:rPr>
            </w:pPr>
            <w:r>
              <w:rPr>
                <w:rFonts w:ascii="Segoe UI"/>
                <w:spacing w:val="-2"/>
                <w:w w:val="105"/>
                <w:sz w:val="16"/>
              </w:rPr>
              <w:t>23.7%</w:t>
            </w:r>
          </w:p>
        </w:tc>
      </w:tr>
      <w:tr>
        <w:trPr>
          <w:trHeight w:val="219" w:hRule="atLeast"/>
        </w:trPr>
        <w:tc>
          <w:tcPr>
            <w:tcW w:w="971" w:type="dxa"/>
            <w:tcBorders>
              <w:top w:val="single" w:sz="6" w:space="0" w:color="000000"/>
            </w:tcBorders>
          </w:tcPr>
          <w:p>
            <w:pPr>
              <w:pStyle w:val="TableParagraph"/>
              <w:spacing w:line="194" w:lineRule="exact" w:before="5"/>
              <w:ind w:left="195"/>
              <w:jc w:val="left"/>
              <w:rPr>
                <w:rFonts w:ascii="Segoe UI"/>
                <w:sz w:val="16"/>
              </w:rPr>
            </w:pPr>
            <w:r>
              <w:rPr>
                <w:rFonts w:ascii="Segoe UI"/>
                <w:sz w:val="16"/>
              </w:rPr>
              <w:t>4-</w:t>
            </w:r>
            <w:r>
              <w:rPr>
                <w:rFonts w:ascii="Segoe UI"/>
                <w:spacing w:val="-4"/>
                <w:sz w:val="16"/>
              </w:rPr>
              <w:t>5000</w:t>
            </w:r>
          </w:p>
        </w:tc>
        <w:tc>
          <w:tcPr>
            <w:tcW w:w="4089" w:type="dxa"/>
            <w:tcBorders>
              <w:top w:val="single" w:sz="6" w:space="0" w:color="000000"/>
            </w:tcBorders>
          </w:tcPr>
          <w:p>
            <w:pPr>
              <w:pStyle w:val="TableParagraph"/>
              <w:spacing w:line="194" w:lineRule="exact" w:before="5"/>
              <w:ind w:left="197"/>
              <w:jc w:val="left"/>
              <w:rPr>
                <w:rFonts w:ascii="Segoe UI"/>
                <w:sz w:val="16"/>
              </w:rPr>
            </w:pPr>
            <w:r>
              <w:rPr>
                <w:rFonts w:ascii="Segoe UI"/>
                <w:spacing w:val="-2"/>
                <w:w w:val="105"/>
                <w:sz w:val="16"/>
              </w:rPr>
              <w:t>Other</w:t>
            </w:r>
            <w:r>
              <w:rPr>
                <w:rFonts w:ascii="Segoe UI"/>
                <w:spacing w:val="-4"/>
                <w:w w:val="105"/>
                <w:sz w:val="16"/>
              </w:rPr>
              <w:t> </w:t>
            </w:r>
            <w:r>
              <w:rPr>
                <w:rFonts w:ascii="Segoe UI"/>
                <w:spacing w:val="-2"/>
                <w:w w:val="105"/>
                <w:sz w:val="16"/>
              </w:rPr>
              <w:t>Revenue</w:t>
            </w:r>
          </w:p>
        </w:tc>
        <w:tc>
          <w:tcPr>
            <w:tcW w:w="1985" w:type="dxa"/>
            <w:tcBorders>
              <w:top w:val="single" w:sz="6" w:space="0" w:color="000000"/>
            </w:tcBorders>
          </w:tcPr>
          <w:p>
            <w:pPr>
              <w:pStyle w:val="TableParagraph"/>
              <w:spacing w:before="0"/>
              <w:jc w:val="left"/>
              <w:rPr>
                <w:rFonts w:ascii="Times New Roman"/>
                <w:sz w:val="14"/>
              </w:rPr>
            </w:pPr>
          </w:p>
        </w:tc>
        <w:tc>
          <w:tcPr>
            <w:tcW w:w="1123" w:type="dxa"/>
            <w:tcBorders>
              <w:top w:val="single" w:sz="6" w:space="0" w:color="000000"/>
            </w:tcBorders>
          </w:tcPr>
          <w:p>
            <w:pPr>
              <w:pStyle w:val="TableParagraph"/>
              <w:spacing w:before="0"/>
              <w:jc w:val="left"/>
              <w:rPr>
                <w:rFonts w:ascii="Times New Roman"/>
                <w:sz w:val="14"/>
              </w:rPr>
            </w:pPr>
          </w:p>
        </w:tc>
        <w:tc>
          <w:tcPr>
            <w:tcW w:w="1280" w:type="dxa"/>
            <w:tcBorders>
              <w:top w:val="single" w:sz="6" w:space="0" w:color="000000"/>
            </w:tcBorders>
          </w:tcPr>
          <w:p>
            <w:pPr>
              <w:pStyle w:val="TableParagraph"/>
              <w:spacing w:before="0"/>
              <w:jc w:val="left"/>
              <w:rPr>
                <w:rFonts w:ascii="Times New Roman"/>
                <w:sz w:val="14"/>
              </w:rPr>
            </w:pPr>
          </w:p>
        </w:tc>
        <w:tc>
          <w:tcPr>
            <w:tcW w:w="1021" w:type="dxa"/>
            <w:tcBorders>
              <w:top w:val="single" w:sz="6" w:space="0" w:color="000000"/>
            </w:tcBorders>
          </w:tcPr>
          <w:p>
            <w:pPr>
              <w:pStyle w:val="TableParagraph"/>
              <w:spacing w:before="0"/>
              <w:jc w:val="left"/>
              <w:rPr>
                <w:rFonts w:ascii="Times New Roman"/>
                <w:sz w:val="14"/>
              </w:rPr>
            </w:pPr>
          </w:p>
        </w:tc>
      </w:tr>
      <w:tr>
        <w:trPr>
          <w:trHeight w:val="219" w:hRule="atLeast"/>
        </w:trPr>
        <w:tc>
          <w:tcPr>
            <w:tcW w:w="971" w:type="dxa"/>
          </w:tcPr>
          <w:p>
            <w:pPr>
              <w:pStyle w:val="TableParagraph"/>
              <w:spacing w:line="194" w:lineRule="exact" w:before="5"/>
              <w:ind w:right="127"/>
              <w:rPr>
                <w:rFonts w:ascii="Segoe UI"/>
                <w:sz w:val="16"/>
              </w:rPr>
            </w:pPr>
            <w:r>
              <w:rPr>
                <w:rFonts w:ascii="Segoe UI"/>
                <w:sz w:val="16"/>
              </w:rPr>
              <w:t>4-</w:t>
            </w:r>
            <w:r>
              <w:rPr>
                <w:rFonts w:ascii="Segoe UI"/>
                <w:spacing w:val="-4"/>
                <w:sz w:val="16"/>
              </w:rPr>
              <w:t>5105</w:t>
            </w:r>
          </w:p>
        </w:tc>
        <w:tc>
          <w:tcPr>
            <w:tcW w:w="4089" w:type="dxa"/>
          </w:tcPr>
          <w:p>
            <w:pPr>
              <w:pStyle w:val="TableParagraph"/>
              <w:spacing w:line="194" w:lineRule="exact" w:before="5"/>
              <w:ind w:left="333"/>
              <w:jc w:val="left"/>
              <w:rPr>
                <w:rFonts w:ascii="Segoe UI"/>
                <w:sz w:val="16"/>
              </w:rPr>
            </w:pPr>
            <w:r>
              <w:rPr>
                <w:rFonts w:ascii="Segoe UI"/>
                <w:sz w:val="16"/>
              </w:rPr>
              <w:t>Clothing</w:t>
            </w:r>
            <w:r>
              <w:rPr>
                <w:rFonts w:ascii="Segoe UI"/>
                <w:spacing w:val="11"/>
                <w:sz w:val="16"/>
              </w:rPr>
              <w:t> </w:t>
            </w:r>
            <w:r>
              <w:rPr>
                <w:rFonts w:ascii="Segoe UI"/>
                <w:sz w:val="16"/>
              </w:rPr>
              <w:t>&amp;</w:t>
            </w:r>
            <w:r>
              <w:rPr>
                <w:rFonts w:ascii="Segoe UI"/>
                <w:spacing w:val="12"/>
                <w:sz w:val="16"/>
              </w:rPr>
              <w:t> </w:t>
            </w:r>
            <w:r>
              <w:rPr>
                <w:rFonts w:ascii="Segoe UI"/>
                <w:sz w:val="16"/>
              </w:rPr>
              <w:t>Merchandise</w:t>
            </w:r>
            <w:r>
              <w:rPr>
                <w:rFonts w:ascii="Segoe UI"/>
                <w:spacing w:val="11"/>
                <w:sz w:val="16"/>
              </w:rPr>
              <w:t> </w:t>
            </w:r>
            <w:r>
              <w:rPr>
                <w:rFonts w:ascii="Segoe UI"/>
                <w:spacing w:val="-2"/>
                <w:sz w:val="16"/>
              </w:rPr>
              <w:t>Sales</w:t>
            </w:r>
          </w:p>
        </w:tc>
        <w:tc>
          <w:tcPr>
            <w:tcW w:w="1985" w:type="dxa"/>
          </w:tcPr>
          <w:p>
            <w:pPr>
              <w:pStyle w:val="TableParagraph"/>
              <w:spacing w:line="194" w:lineRule="exact" w:before="5"/>
              <w:ind w:right="99"/>
              <w:rPr>
                <w:rFonts w:ascii="Segoe UI"/>
                <w:sz w:val="16"/>
              </w:rPr>
            </w:pPr>
            <w:r>
              <w:rPr>
                <w:rFonts w:ascii="Segoe UI"/>
                <w:spacing w:val="-2"/>
                <w:w w:val="105"/>
                <w:sz w:val="16"/>
              </w:rPr>
              <w:t>$3,564.47</w:t>
            </w:r>
          </w:p>
        </w:tc>
        <w:tc>
          <w:tcPr>
            <w:tcW w:w="1123" w:type="dxa"/>
          </w:tcPr>
          <w:p>
            <w:pPr>
              <w:pStyle w:val="TableParagraph"/>
              <w:spacing w:line="194" w:lineRule="exact" w:before="5"/>
              <w:ind w:right="151"/>
              <w:rPr>
                <w:rFonts w:ascii="Segoe UI"/>
                <w:sz w:val="16"/>
              </w:rPr>
            </w:pPr>
            <w:r>
              <w:rPr>
                <w:rFonts w:ascii="Segoe UI"/>
                <w:spacing w:val="-2"/>
                <w:w w:val="105"/>
                <w:sz w:val="16"/>
              </w:rPr>
              <w:t>$2,500.00</w:t>
            </w:r>
          </w:p>
        </w:tc>
        <w:tc>
          <w:tcPr>
            <w:tcW w:w="1280" w:type="dxa"/>
          </w:tcPr>
          <w:p>
            <w:pPr>
              <w:pStyle w:val="TableParagraph"/>
              <w:spacing w:line="194" w:lineRule="exact" w:before="5"/>
              <w:ind w:right="280"/>
              <w:rPr>
                <w:rFonts w:ascii="Segoe UI"/>
                <w:sz w:val="16"/>
              </w:rPr>
            </w:pPr>
            <w:r>
              <w:rPr>
                <w:rFonts w:ascii="Segoe UI"/>
                <w:spacing w:val="-2"/>
                <w:w w:val="105"/>
                <w:sz w:val="16"/>
              </w:rPr>
              <w:t>$1,064.47</w:t>
            </w:r>
          </w:p>
        </w:tc>
        <w:tc>
          <w:tcPr>
            <w:tcW w:w="1021" w:type="dxa"/>
          </w:tcPr>
          <w:p>
            <w:pPr>
              <w:pStyle w:val="TableParagraph"/>
              <w:spacing w:line="194" w:lineRule="exact" w:before="5"/>
              <w:ind w:right="91"/>
              <w:rPr>
                <w:rFonts w:ascii="Segoe UI"/>
                <w:sz w:val="16"/>
              </w:rPr>
            </w:pPr>
            <w:r>
              <w:rPr>
                <w:rFonts w:ascii="Segoe UI"/>
                <w:spacing w:val="-2"/>
                <w:w w:val="105"/>
                <w:sz w:val="16"/>
              </w:rPr>
              <w:t>42.6%</w:t>
            </w:r>
          </w:p>
        </w:tc>
      </w:tr>
      <w:tr>
        <w:trPr>
          <w:trHeight w:val="219" w:hRule="atLeast"/>
        </w:trPr>
        <w:tc>
          <w:tcPr>
            <w:tcW w:w="971" w:type="dxa"/>
          </w:tcPr>
          <w:p>
            <w:pPr>
              <w:pStyle w:val="TableParagraph"/>
              <w:spacing w:line="194" w:lineRule="exact" w:before="5"/>
              <w:ind w:right="127"/>
              <w:rPr>
                <w:rFonts w:ascii="Segoe UI"/>
                <w:sz w:val="16"/>
              </w:rPr>
            </w:pPr>
            <w:r>
              <w:rPr>
                <w:rFonts w:ascii="Segoe UI"/>
                <w:sz w:val="16"/>
              </w:rPr>
              <w:t>4-</w:t>
            </w:r>
            <w:r>
              <w:rPr>
                <w:rFonts w:ascii="Segoe UI"/>
                <w:spacing w:val="-4"/>
                <w:sz w:val="16"/>
              </w:rPr>
              <w:t>5110</w:t>
            </w:r>
          </w:p>
        </w:tc>
        <w:tc>
          <w:tcPr>
            <w:tcW w:w="4089" w:type="dxa"/>
          </w:tcPr>
          <w:p>
            <w:pPr>
              <w:pStyle w:val="TableParagraph"/>
              <w:spacing w:line="194" w:lineRule="exact" w:before="5"/>
              <w:ind w:left="333"/>
              <w:jc w:val="left"/>
              <w:rPr>
                <w:rFonts w:ascii="Segoe UI"/>
                <w:sz w:val="16"/>
              </w:rPr>
            </w:pPr>
            <w:r>
              <w:rPr>
                <w:rFonts w:ascii="Segoe UI"/>
                <w:sz w:val="16"/>
              </w:rPr>
              <w:t>Sub-tenant</w:t>
            </w:r>
            <w:r>
              <w:rPr>
                <w:rFonts w:ascii="Segoe UI"/>
                <w:spacing w:val="11"/>
                <w:sz w:val="16"/>
              </w:rPr>
              <w:t> </w:t>
            </w:r>
            <w:r>
              <w:rPr>
                <w:rFonts w:ascii="Segoe UI"/>
                <w:sz w:val="16"/>
              </w:rPr>
              <w:t>Rental</w:t>
            </w:r>
            <w:r>
              <w:rPr>
                <w:rFonts w:ascii="Segoe UI"/>
                <w:spacing w:val="12"/>
                <w:sz w:val="16"/>
              </w:rPr>
              <w:t> </w:t>
            </w:r>
            <w:r>
              <w:rPr>
                <w:rFonts w:ascii="Segoe UI"/>
                <w:spacing w:val="-2"/>
                <w:sz w:val="16"/>
              </w:rPr>
              <w:t>Income</w:t>
            </w:r>
          </w:p>
        </w:tc>
        <w:tc>
          <w:tcPr>
            <w:tcW w:w="1985" w:type="dxa"/>
          </w:tcPr>
          <w:p>
            <w:pPr>
              <w:pStyle w:val="TableParagraph"/>
              <w:spacing w:line="194" w:lineRule="exact" w:before="5"/>
              <w:ind w:right="99"/>
              <w:rPr>
                <w:rFonts w:ascii="Segoe UI"/>
                <w:sz w:val="16"/>
              </w:rPr>
            </w:pPr>
            <w:r>
              <w:rPr>
                <w:rFonts w:ascii="Segoe UI"/>
                <w:spacing w:val="-2"/>
                <w:w w:val="105"/>
                <w:sz w:val="16"/>
              </w:rPr>
              <w:t>$1,979.48</w:t>
            </w:r>
          </w:p>
        </w:tc>
        <w:tc>
          <w:tcPr>
            <w:tcW w:w="1123" w:type="dxa"/>
          </w:tcPr>
          <w:p>
            <w:pPr>
              <w:pStyle w:val="TableParagraph"/>
              <w:spacing w:line="194" w:lineRule="exact" w:before="5"/>
              <w:ind w:right="151"/>
              <w:rPr>
                <w:rFonts w:ascii="Segoe UI"/>
                <w:sz w:val="16"/>
              </w:rPr>
            </w:pPr>
            <w:r>
              <w:rPr>
                <w:rFonts w:ascii="Segoe UI"/>
                <w:spacing w:val="-4"/>
                <w:w w:val="105"/>
                <w:sz w:val="16"/>
              </w:rPr>
              <w:t>$0.00</w:t>
            </w:r>
          </w:p>
        </w:tc>
        <w:tc>
          <w:tcPr>
            <w:tcW w:w="1280" w:type="dxa"/>
          </w:tcPr>
          <w:p>
            <w:pPr>
              <w:pStyle w:val="TableParagraph"/>
              <w:spacing w:line="194" w:lineRule="exact" w:before="5"/>
              <w:ind w:right="280"/>
              <w:rPr>
                <w:rFonts w:ascii="Segoe UI"/>
                <w:sz w:val="16"/>
              </w:rPr>
            </w:pPr>
            <w:r>
              <w:rPr>
                <w:rFonts w:ascii="Segoe UI"/>
                <w:spacing w:val="-2"/>
                <w:w w:val="105"/>
                <w:sz w:val="16"/>
              </w:rPr>
              <w:t>$1,979.48</w:t>
            </w:r>
          </w:p>
        </w:tc>
        <w:tc>
          <w:tcPr>
            <w:tcW w:w="1021" w:type="dxa"/>
          </w:tcPr>
          <w:p>
            <w:pPr>
              <w:pStyle w:val="TableParagraph"/>
              <w:spacing w:line="194" w:lineRule="exact" w:before="5"/>
              <w:ind w:right="91"/>
              <w:rPr>
                <w:rFonts w:ascii="Segoe UI"/>
                <w:sz w:val="16"/>
              </w:rPr>
            </w:pPr>
            <w:r>
              <w:rPr>
                <w:rFonts w:ascii="Segoe UI"/>
                <w:spacing w:val="-5"/>
                <w:w w:val="105"/>
                <w:sz w:val="16"/>
              </w:rPr>
              <w:t>NA</w:t>
            </w:r>
          </w:p>
        </w:tc>
      </w:tr>
      <w:tr>
        <w:trPr>
          <w:trHeight w:val="219" w:hRule="atLeast"/>
        </w:trPr>
        <w:tc>
          <w:tcPr>
            <w:tcW w:w="971" w:type="dxa"/>
          </w:tcPr>
          <w:p>
            <w:pPr>
              <w:pStyle w:val="TableParagraph"/>
              <w:spacing w:line="194" w:lineRule="exact" w:before="5"/>
              <w:ind w:right="127"/>
              <w:rPr>
                <w:rFonts w:ascii="Segoe UI"/>
                <w:sz w:val="16"/>
              </w:rPr>
            </w:pPr>
            <w:r>
              <w:rPr>
                <w:rFonts w:ascii="Segoe UI"/>
                <w:sz w:val="16"/>
              </w:rPr>
              <w:t>4-</w:t>
            </w:r>
            <w:r>
              <w:rPr>
                <w:rFonts w:ascii="Segoe UI"/>
                <w:spacing w:val="-4"/>
                <w:sz w:val="16"/>
              </w:rPr>
              <w:t>5120</w:t>
            </w:r>
          </w:p>
        </w:tc>
        <w:tc>
          <w:tcPr>
            <w:tcW w:w="4089" w:type="dxa"/>
          </w:tcPr>
          <w:p>
            <w:pPr>
              <w:pStyle w:val="TableParagraph"/>
              <w:spacing w:line="194" w:lineRule="exact" w:before="5"/>
              <w:ind w:left="333"/>
              <w:jc w:val="left"/>
              <w:rPr>
                <w:rFonts w:ascii="Segoe UI"/>
                <w:sz w:val="16"/>
              </w:rPr>
            </w:pPr>
            <w:r>
              <w:rPr>
                <w:rFonts w:ascii="Segoe UI"/>
                <w:sz w:val="16"/>
              </w:rPr>
              <w:t>Sub-tenant</w:t>
            </w:r>
            <w:r>
              <w:rPr>
                <w:rFonts w:ascii="Segoe UI"/>
                <w:spacing w:val="11"/>
                <w:sz w:val="16"/>
              </w:rPr>
              <w:t> </w:t>
            </w:r>
            <w:r>
              <w:rPr>
                <w:rFonts w:ascii="Segoe UI"/>
                <w:sz w:val="16"/>
              </w:rPr>
              <w:t>Rental</w:t>
            </w:r>
            <w:r>
              <w:rPr>
                <w:rFonts w:ascii="Segoe UI"/>
                <w:spacing w:val="11"/>
                <w:sz w:val="16"/>
              </w:rPr>
              <w:t> </w:t>
            </w:r>
            <w:r>
              <w:rPr>
                <w:rFonts w:ascii="Segoe UI"/>
                <w:spacing w:val="-2"/>
                <w:sz w:val="16"/>
              </w:rPr>
              <w:t>Income</w:t>
            </w:r>
          </w:p>
        </w:tc>
        <w:tc>
          <w:tcPr>
            <w:tcW w:w="1985" w:type="dxa"/>
          </w:tcPr>
          <w:p>
            <w:pPr>
              <w:pStyle w:val="TableParagraph"/>
              <w:spacing w:line="194" w:lineRule="exact" w:before="5"/>
              <w:ind w:right="99"/>
              <w:rPr>
                <w:rFonts w:ascii="Segoe UI"/>
                <w:sz w:val="16"/>
              </w:rPr>
            </w:pPr>
            <w:r>
              <w:rPr>
                <w:rFonts w:ascii="Segoe UI"/>
                <w:spacing w:val="-2"/>
                <w:w w:val="105"/>
                <w:sz w:val="16"/>
              </w:rPr>
              <w:t>$2,477.61</w:t>
            </w:r>
          </w:p>
        </w:tc>
        <w:tc>
          <w:tcPr>
            <w:tcW w:w="1123" w:type="dxa"/>
          </w:tcPr>
          <w:p>
            <w:pPr>
              <w:pStyle w:val="TableParagraph"/>
              <w:spacing w:line="194" w:lineRule="exact" w:before="5"/>
              <w:ind w:right="151"/>
              <w:rPr>
                <w:rFonts w:ascii="Segoe UI"/>
                <w:sz w:val="16"/>
              </w:rPr>
            </w:pPr>
            <w:r>
              <w:rPr>
                <w:rFonts w:ascii="Segoe UI"/>
                <w:spacing w:val="-2"/>
                <w:w w:val="105"/>
                <w:sz w:val="16"/>
              </w:rPr>
              <w:t>$4,581.40</w:t>
            </w:r>
          </w:p>
        </w:tc>
        <w:tc>
          <w:tcPr>
            <w:tcW w:w="1280" w:type="dxa"/>
          </w:tcPr>
          <w:p>
            <w:pPr>
              <w:pStyle w:val="TableParagraph"/>
              <w:spacing w:line="194" w:lineRule="exact" w:before="5"/>
              <w:ind w:right="280"/>
              <w:rPr>
                <w:rFonts w:ascii="Segoe UI"/>
                <w:sz w:val="16"/>
              </w:rPr>
            </w:pPr>
            <w:r>
              <w:rPr>
                <w:rFonts w:ascii="Segoe UI"/>
                <w:sz w:val="16"/>
              </w:rPr>
              <w:t>-</w:t>
            </w:r>
            <w:r>
              <w:rPr>
                <w:rFonts w:ascii="Segoe UI"/>
                <w:spacing w:val="-2"/>
                <w:sz w:val="16"/>
              </w:rPr>
              <w:t>$2,103.79</w:t>
            </w:r>
          </w:p>
        </w:tc>
        <w:tc>
          <w:tcPr>
            <w:tcW w:w="1021" w:type="dxa"/>
          </w:tcPr>
          <w:p>
            <w:pPr>
              <w:pStyle w:val="TableParagraph"/>
              <w:spacing w:line="194" w:lineRule="exact" w:before="5"/>
              <w:ind w:right="91"/>
              <w:rPr>
                <w:rFonts w:ascii="Segoe UI"/>
                <w:sz w:val="16"/>
              </w:rPr>
            </w:pPr>
            <w:r>
              <w:rPr>
                <w:rFonts w:ascii="Segoe UI"/>
                <w:spacing w:val="-2"/>
                <w:w w:val="105"/>
                <w:sz w:val="16"/>
              </w:rPr>
              <w:t>(45.9)%</w:t>
            </w:r>
          </w:p>
        </w:tc>
      </w:tr>
      <w:tr>
        <w:trPr>
          <w:trHeight w:val="219" w:hRule="atLeast"/>
        </w:trPr>
        <w:tc>
          <w:tcPr>
            <w:tcW w:w="971" w:type="dxa"/>
          </w:tcPr>
          <w:p>
            <w:pPr>
              <w:pStyle w:val="TableParagraph"/>
              <w:spacing w:line="194" w:lineRule="exact" w:before="5"/>
              <w:ind w:right="127"/>
              <w:rPr>
                <w:rFonts w:ascii="Segoe UI"/>
                <w:sz w:val="16"/>
              </w:rPr>
            </w:pPr>
            <w:r>
              <w:rPr>
                <w:rFonts w:ascii="Segoe UI"/>
                <w:sz w:val="16"/>
              </w:rPr>
              <w:t>4-</w:t>
            </w:r>
            <w:r>
              <w:rPr>
                <w:rFonts w:ascii="Segoe UI"/>
                <w:spacing w:val="-4"/>
                <w:sz w:val="16"/>
              </w:rPr>
              <w:t>5150</w:t>
            </w:r>
          </w:p>
        </w:tc>
        <w:tc>
          <w:tcPr>
            <w:tcW w:w="4089" w:type="dxa"/>
          </w:tcPr>
          <w:p>
            <w:pPr>
              <w:pStyle w:val="TableParagraph"/>
              <w:spacing w:line="194" w:lineRule="exact" w:before="5"/>
              <w:ind w:left="333"/>
              <w:jc w:val="left"/>
              <w:rPr>
                <w:rFonts w:ascii="Segoe UI"/>
                <w:sz w:val="16"/>
              </w:rPr>
            </w:pPr>
            <w:r>
              <w:rPr>
                <w:rFonts w:ascii="Segoe UI"/>
                <w:spacing w:val="-2"/>
                <w:w w:val="105"/>
                <w:sz w:val="16"/>
              </w:rPr>
              <w:t>Grants</w:t>
            </w:r>
            <w:r>
              <w:rPr>
                <w:rFonts w:ascii="Segoe UI"/>
                <w:spacing w:val="-4"/>
                <w:w w:val="105"/>
                <w:sz w:val="16"/>
              </w:rPr>
              <w:t> </w:t>
            </w:r>
            <w:r>
              <w:rPr>
                <w:rFonts w:ascii="Segoe UI"/>
                <w:spacing w:val="-2"/>
                <w:w w:val="105"/>
                <w:sz w:val="16"/>
              </w:rPr>
              <w:t>&amp;</w:t>
            </w:r>
            <w:r>
              <w:rPr>
                <w:rFonts w:ascii="Segoe UI"/>
                <w:spacing w:val="-4"/>
                <w:w w:val="105"/>
                <w:sz w:val="16"/>
              </w:rPr>
              <w:t> </w:t>
            </w:r>
            <w:r>
              <w:rPr>
                <w:rFonts w:ascii="Segoe UI"/>
                <w:spacing w:val="-2"/>
                <w:w w:val="105"/>
                <w:sz w:val="16"/>
              </w:rPr>
              <w:t>Sponsorship</w:t>
            </w:r>
            <w:r>
              <w:rPr>
                <w:rFonts w:ascii="Segoe UI"/>
                <w:spacing w:val="-4"/>
                <w:w w:val="105"/>
                <w:sz w:val="16"/>
              </w:rPr>
              <w:t> </w:t>
            </w:r>
            <w:r>
              <w:rPr>
                <w:rFonts w:ascii="Segoe UI"/>
                <w:spacing w:val="-2"/>
                <w:w w:val="105"/>
                <w:sz w:val="16"/>
              </w:rPr>
              <w:t>Income</w:t>
            </w:r>
          </w:p>
        </w:tc>
        <w:tc>
          <w:tcPr>
            <w:tcW w:w="1985" w:type="dxa"/>
          </w:tcPr>
          <w:p>
            <w:pPr>
              <w:pStyle w:val="TableParagraph"/>
              <w:spacing w:line="194" w:lineRule="exact" w:before="5"/>
              <w:ind w:right="99"/>
              <w:rPr>
                <w:rFonts w:ascii="Segoe UI"/>
                <w:sz w:val="16"/>
              </w:rPr>
            </w:pPr>
            <w:r>
              <w:rPr>
                <w:rFonts w:ascii="Segoe UI"/>
                <w:spacing w:val="-2"/>
                <w:w w:val="105"/>
                <w:sz w:val="16"/>
              </w:rPr>
              <w:t>$10,600.00</w:t>
            </w:r>
          </w:p>
        </w:tc>
        <w:tc>
          <w:tcPr>
            <w:tcW w:w="1123" w:type="dxa"/>
          </w:tcPr>
          <w:p>
            <w:pPr>
              <w:pStyle w:val="TableParagraph"/>
              <w:spacing w:line="194" w:lineRule="exact" w:before="5"/>
              <w:ind w:right="151"/>
              <w:rPr>
                <w:rFonts w:ascii="Segoe UI"/>
                <w:sz w:val="16"/>
              </w:rPr>
            </w:pPr>
            <w:r>
              <w:rPr>
                <w:rFonts w:ascii="Segoe UI"/>
                <w:spacing w:val="-4"/>
                <w:w w:val="105"/>
                <w:sz w:val="16"/>
              </w:rPr>
              <w:t>$0.00</w:t>
            </w:r>
          </w:p>
        </w:tc>
        <w:tc>
          <w:tcPr>
            <w:tcW w:w="1280" w:type="dxa"/>
          </w:tcPr>
          <w:p>
            <w:pPr>
              <w:pStyle w:val="TableParagraph"/>
              <w:spacing w:line="194" w:lineRule="exact" w:before="5"/>
              <w:ind w:right="280"/>
              <w:rPr>
                <w:rFonts w:ascii="Segoe UI"/>
                <w:sz w:val="16"/>
              </w:rPr>
            </w:pPr>
            <w:r>
              <w:rPr>
                <w:rFonts w:ascii="Segoe UI"/>
                <w:spacing w:val="-2"/>
                <w:w w:val="105"/>
                <w:sz w:val="16"/>
              </w:rPr>
              <w:t>$10,600.00</w:t>
            </w:r>
          </w:p>
        </w:tc>
        <w:tc>
          <w:tcPr>
            <w:tcW w:w="1021" w:type="dxa"/>
          </w:tcPr>
          <w:p>
            <w:pPr>
              <w:pStyle w:val="TableParagraph"/>
              <w:spacing w:line="194" w:lineRule="exact" w:before="5"/>
              <w:ind w:right="91"/>
              <w:rPr>
                <w:rFonts w:ascii="Segoe UI"/>
                <w:sz w:val="16"/>
              </w:rPr>
            </w:pPr>
            <w:r>
              <w:rPr>
                <w:rFonts w:ascii="Segoe UI"/>
                <w:spacing w:val="-5"/>
                <w:w w:val="105"/>
                <w:sz w:val="16"/>
              </w:rPr>
              <w:t>NA</w:t>
            </w:r>
          </w:p>
        </w:tc>
      </w:tr>
      <w:tr>
        <w:trPr>
          <w:trHeight w:val="219" w:hRule="atLeast"/>
        </w:trPr>
        <w:tc>
          <w:tcPr>
            <w:tcW w:w="971" w:type="dxa"/>
          </w:tcPr>
          <w:p>
            <w:pPr>
              <w:pStyle w:val="TableParagraph"/>
              <w:spacing w:line="194" w:lineRule="exact" w:before="5"/>
              <w:ind w:right="127"/>
              <w:rPr>
                <w:rFonts w:ascii="Segoe UI"/>
                <w:sz w:val="16"/>
              </w:rPr>
            </w:pPr>
            <w:r>
              <w:rPr>
                <w:rFonts w:ascii="Segoe UI"/>
                <w:sz w:val="16"/>
              </w:rPr>
              <w:t>4-</w:t>
            </w:r>
            <w:r>
              <w:rPr>
                <w:rFonts w:ascii="Segoe UI"/>
                <w:spacing w:val="-4"/>
                <w:sz w:val="16"/>
              </w:rPr>
              <w:t>5155</w:t>
            </w:r>
          </w:p>
        </w:tc>
        <w:tc>
          <w:tcPr>
            <w:tcW w:w="4089" w:type="dxa"/>
          </w:tcPr>
          <w:p>
            <w:pPr>
              <w:pStyle w:val="TableParagraph"/>
              <w:spacing w:line="194" w:lineRule="exact" w:before="5"/>
              <w:ind w:left="333"/>
              <w:jc w:val="left"/>
              <w:rPr>
                <w:rFonts w:ascii="Segoe UI"/>
                <w:sz w:val="16"/>
              </w:rPr>
            </w:pPr>
            <w:r>
              <w:rPr>
                <w:rFonts w:ascii="Segoe UI"/>
                <w:spacing w:val="-2"/>
                <w:w w:val="105"/>
                <w:sz w:val="16"/>
              </w:rPr>
              <w:t>Credit</w:t>
            </w:r>
            <w:r>
              <w:rPr>
                <w:rFonts w:ascii="Segoe UI"/>
                <w:spacing w:val="-3"/>
                <w:w w:val="105"/>
                <w:sz w:val="16"/>
              </w:rPr>
              <w:t> </w:t>
            </w:r>
            <w:r>
              <w:rPr>
                <w:rFonts w:ascii="Segoe UI"/>
                <w:spacing w:val="-2"/>
                <w:w w:val="105"/>
                <w:sz w:val="16"/>
              </w:rPr>
              <w:t>Card</w:t>
            </w:r>
            <w:r>
              <w:rPr>
                <w:rFonts w:ascii="Segoe UI"/>
                <w:spacing w:val="-3"/>
                <w:w w:val="105"/>
                <w:sz w:val="16"/>
              </w:rPr>
              <w:t> </w:t>
            </w:r>
            <w:r>
              <w:rPr>
                <w:rFonts w:ascii="Segoe UI"/>
                <w:spacing w:val="-2"/>
                <w:w w:val="105"/>
                <w:sz w:val="16"/>
              </w:rPr>
              <w:t>Surcharge</w:t>
            </w:r>
          </w:p>
        </w:tc>
        <w:tc>
          <w:tcPr>
            <w:tcW w:w="1985" w:type="dxa"/>
          </w:tcPr>
          <w:p>
            <w:pPr>
              <w:pStyle w:val="TableParagraph"/>
              <w:spacing w:line="194" w:lineRule="exact" w:before="5"/>
              <w:ind w:right="99"/>
              <w:rPr>
                <w:rFonts w:ascii="Segoe UI"/>
                <w:sz w:val="16"/>
              </w:rPr>
            </w:pPr>
            <w:r>
              <w:rPr>
                <w:rFonts w:ascii="Segoe UI"/>
                <w:spacing w:val="-2"/>
                <w:w w:val="105"/>
                <w:sz w:val="16"/>
              </w:rPr>
              <w:t>$959.13</w:t>
            </w:r>
          </w:p>
        </w:tc>
        <w:tc>
          <w:tcPr>
            <w:tcW w:w="1123" w:type="dxa"/>
          </w:tcPr>
          <w:p>
            <w:pPr>
              <w:pStyle w:val="TableParagraph"/>
              <w:spacing w:line="194" w:lineRule="exact" w:before="5"/>
              <w:ind w:right="151"/>
              <w:rPr>
                <w:rFonts w:ascii="Segoe UI"/>
                <w:sz w:val="16"/>
              </w:rPr>
            </w:pPr>
            <w:r>
              <w:rPr>
                <w:rFonts w:ascii="Segoe UI"/>
                <w:spacing w:val="-4"/>
                <w:w w:val="105"/>
                <w:sz w:val="16"/>
              </w:rPr>
              <w:t>$0.00</w:t>
            </w:r>
          </w:p>
        </w:tc>
        <w:tc>
          <w:tcPr>
            <w:tcW w:w="1280" w:type="dxa"/>
          </w:tcPr>
          <w:p>
            <w:pPr>
              <w:pStyle w:val="TableParagraph"/>
              <w:spacing w:line="194" w:lineRule="exact" w:before="5"/>
              <w:ind w:right="280"/>
              <w:rPr>
                <w:rFonts w:ascii="Segoe UI"/>
                <w:sz w:val="16"/>
              </w:rPr>
            </w:pPr>
            <w:r>
              <w:rPr>
                <w:rFonts w:ascii="Segoe UI"/>
                <w:spacing w:val="-2"/>
                <w:w w:val="105"/>
                <w:sz w:val="16"/>
              </w:rPr>
              <w:t>$959.13</w:t>
            </w:r>
          </w:p>
        </w:tc>
        <w:tc>
          <w:tcPr>
            <w:tcW w:w="1021" w:type="dxa"/>
          </w:tcPr>
          <w:p>
            <w:pPr>
              <w:pStyle w:val="TableParagraph"/>
              <w:spacing w:line="194" w:lineRule="exact" w:before="5"/>
              <w:ind w:right="91"/>
              <w:rPr>
                <w:rFonts w:ascii="Segoe UI"/>
                <w:sz w:val="16"/>
              </w:rPr>
            </w:pPr>
            <w:r>
              <w:rPr>
                <w:rFonts w:ascii="Segoe UI"/>
                <w:spacing w:val="-5"/>
                <w:w w:val="105"/>
                <w:sz w:val="16"/>
              </w:rPr>
              <w:t>NA</w:t>
            </w:r>
          </w:p>
        </w:tc>
      </w:tr>
      <w:tr>
        <w:trPr>
          <w:trHeight w:val="219" w:hRule="atLeast"/>
        </w:trPr>
        <w:tc>
          <w:tcPr>
            <w:tcW w:w="971" w:type="dxa"/>
          </w:tcPr>
          <w:p>
            <w:pPr>
              <w:pStyle w:val="TableParagraph"/>
              <w:spacing w:line="194" w:lineRule="exact" w:before="5"/>
              <w:ind w:right="127"/>
              <w:rPr>
                <w:rFonts w:ascii="Segoe UI"/>
                <w:sz w:val="16"/>
              </w:rPr>
            </w:pPr>
            <w:r>
              <w:rPr>
                <w:rFonts w:ascii="Segoe UI"/>
                <w:sz w:val="16"/>
              </w:rPr>
              <w:t>4-</w:t>
            </w:r>
            <w:r>
              <w:rPr>
                <w:rFonts w:ascii="Segoe UI"/>
                <w:spacing w:val="-4"/>
                <w:sz w:val="16"/>
              </w:rPr>
              <w:t>5160</w:t>
            </w:r>
          </w:p>
        </w:tc>
        <w:tc>
          <w:tcPr>
            <w:tcW w:w="4089" w:type="dxa"/>
          </w:tcPr>
          <w:p>
            <w:pPr>
              <w:pStyle w:val="TableParagraph"/>
              <w:spacing w:line="194" w:lineRule="exact" w:before="5"/>
              <w:ind w:left="333"/>
              <w:jc w:val="left"/>
              <w:rPr>
                <w:rFonts w:ascii="Segoe UI"/>
                <w:sz w:val="16"/>
              </w:rPr>
            </w:pPr>
            <w:r>
              <w:rPr>
                <w:rFonts w:ascii="Segoe UI"/>
                <w:spacing w:val="-2"/>
                <w:w w:val="105"/>
                <w:sz w:val="16"/>
              </w:rPr>
              <w:t>Keys</w:t>
            </w:r>
            <w:r>
              <w:rPr>
                <w:rFonts w:ascii="Segoe UI"/>
                <w:spacing w:val="-4"/>
                <w:w w:val="105"/>
                <w:sz w:val="16"/>
              </w:rPr>
              <w:t> </w:t>
            </w:r>
            <w:r>
              <w:rPr>
                <w:rFonts w:ascii="Segoe UI"/>
                <w:spacing w:val="-2"/>
                <w:w w:val="105"/>
                <w:sz w:val="16"/>
              </w:rPr>
              <w:t>Income</w:t>
            </w:r>
          </w:p>
        </w:tc>
        <w:tc>
          <w:tcPr>
            <w:tcW w:w="1985" w:type="dxa"/>
          </w:tcPr>
          <w:p>
            <w:pPr>
              <w:pStyle w:val="TableParagraph"/>
              <w:spacing w:line="194" w:lineRule="exact" w:before="5"/>
              <w:ind w:right="99"/>
              <w:rPr>
                <w:rFonts w:ascii="Segoe UI"/>
                <w:sz w:val="16"/>
              </w:rPr>
            </w:pPr>
            <w:r>
              <w:rPr>
                <w:rFonts w:ascii="Segoe UI"/>
                <w:spacing w:val="-2"/>
                <w:w w:val="105"/>
                <w:sz w:val="16"/>
              </w:rPr>
              <w:t>$470.28</w:t>
            </w:r>
          </w:p>
        </w:tc>
        <w:tc>
          <w:tcPr>
            <w:tcW w:w="1123" w:type="dxa"/>
          </w:tcPr>
          <w:p>
            <w:pPr>
              <w:pStyle w:val="TableParagraph"/>
              <w:spacing w:line="194" w:lineRule="exact" w:before="5"/>
              <w:ind w:right="151"/>
              <w:rPr>
                <w:rFonts w:ascii="Segoe UI"/>
                <w:sz w:val="16"/>
              </w:rPr>
            </w:pPr>
            <w:r>
              <w:rPr>
                <w:rFonts w:ascii="Segoe UI"/>
                <w:spacing w:val="-2"/>
                <w:w w:val="105"/>
                <w:sz w:val="16"/>
              </w:rPr>
              <w:t>$800.00</w:t>
            </w:r>
          </w:p>
        </w:tc>
        <w:tc>
          <w:tcPr>
            <w:tcW w:w="1280" w:type="dxa"/>
          </w:tcPr>
          <w:p>
            <w:pPr>
              <w:pStyle w:val="TableParagraph"/>
              <w:spacing w:line="194" w:lineRule="exact" w:before="5"/>
              <w:ind w:right="280"/>
              <w:rPr>
                <w:rFonts w:ascii="Segoe UI"/>
                <w:sz w:val="16"/>
              </w:rPr>
            </w:pPr>
            <w:r>
              <w:rPr>
                <w:rFonts w:ascii="Segoe UI"/>
                <w:sz w:val="16"/>
              </w:rPr>
              <w:t>-</w:t>
            </w:r>
            <w:r>
              <w:rPr>
                <w:rFonts w:ascii="Segoe UI"/>
                <w:spacing w:val="-2"/>
                <w:sz w:val="16"/>
              </w:rPr>
              <w:t>$329.72</w:t>
            </w:r>
          </w:p>
        </w:tc>
        <w:tc>
          <w:tcPr>
            <w:tcW w:w="1021" w:type="dxa"/>
          </w:tcPr>
          <w:p>
            <w:pPr>
              <w:pStyle w:val="TableParagraph"/>
              <w:spacing w:line="194" w:lineRule="exact" w:before="5"/>
              <w:ind w:right="91"/>
              <w:rPr>
                <w:rFonts w:ascii="Segoe UI"/>
                <w:sz w:val="16"/>
              </w:rPr>
            </w:pPr>
            <w:r>
              <w:rPr>
                <w:rFonts w:ascii="Segoe UI"/>
                <w:spacing w:val="-2"/>
                <w:w w:val="105"/>
                <w:sz w:val="16"/>
              </w:rPr>
              <w:t>(41.2)%</w:t>
            </w:r>
          </w:p>
        </w:tc>
      </w:tr>
      <w:tr>
        <w:trPr>
          <w:trHeight w:val="219" w:hRule="atLeast"/>
        </w:trPr>
        <w:tc>
          <w:tcPr>
            <w:tcW w:w="971" w:type="dxa"/>
          </w:tcPr>
          <w:p>
            <w:pPr>
              <w:pStyle w:val="TableParagraph"/>
              <w:spacing w:line="194" w:lineRule="exact" w:before="5"/>
              <w:ind w:right="127"/>
              <w:rPr>
                <w:rFonts w:ascii="Segoe UI"/>
                <w:sz w:val="16"/>
              </w:rPr>
            </w:pPr>
            <w:r>
              <w:rPr>
                <w:rFonts w:ascii="Segoe UI"/>
                <w:sz w:val="16"/>
              </w:rPr>
              <w:t>4-</w:t>
            </w:r>
            <w:r>
              <w:rPr>
                <w:rFonts w:ascii="Segoe UI"/>
                <w:spacing w:val="-4"/>
                <w:sz w:val="16"/>
              </w:rPr>
              <w:t>5161</w:t>
            </w:r>
          </w:p>
        </w:tc>
        <w:tc>
          <w:tcPr>
            <w:tcW w:w="4089" w:type="dxa"/>
          </w:tcPr>
          <w:p>
            <w:pPr>
              <w:pStyle w:val="TableParagraph"/>
              <w:spacing w:line="194" w:lineRule="exact" w:before="5"/>
              <w:ind w:left="333"/>
              <w:jc w:val="left"/>
              <w:rPr>
                <w:rFonts w:ascii="Segoe UI"/>
                <w:sz w:val="16"/>
              </w:rPr>
            </w:pPr>
            <w:r>
              <w:rPr>
                <w:rFonts w:ascii="Segoe UI"/>
                <w:sz w:val="16"/>
              </w:rPr>
              <w:t>Lockers</w:t>
            </w:r>
            <w:r>
              <w:rPr>
                <w:rFonts w:ascii="Segoe UI"/>
                <w:spacing w:val="10"/>
                <w:sz w:val="16"/>
              </w:rPr>
              <w:t> </w:t>
            </w:r>
            <w:r>
              <w:rPr>
                <w:rFonts w:ascii="Segoe UI"/>
                <w:spacing w:val="-2"/>
                <w:sz w:val="16"/>
              </w:rPr>
              <w:t>Income</w:t>
            </w:r>
          </w:p>
        </w:tc>
        <w:tc>
          <w:tcPr>
            <w:tcW w:w="1985" w:type="dxa"/>
          </w:tcPr>
          <w:p>
            <w:pPr>
              <w:pStyle w:val="TableParagraph"/>
              <w:spacing w:line="194" w:lineRule="exact" w:before="5"/>
              <w:ind w:right="99"/>
              <w:rPr>
                <w:rFonts w:ascii="Segoe UI"/>
                <w:sz w:val="16"/>
              </w:rPr>
            </w:pPr>
            <w:r>
              <w:rPr>
                <w:rFonts w:ascii="Segoe UI"/>
                <w:spacing w:val="-2"/>
                <w:w w:val="105"/>
                <w:sz w:val="16"/>
              </w:rPr>
              <w:t>$100.00</w:t>
            </w:r>
          </w:p>
        </w:tc>
        <w:tc>
          <w:tcPr>
            <w:tcW w:w="1123" w:type="dxa"/>
          </w:tcPr>
          <w:p>
            <w:pPr>
              <w:pStyle w:val="TableParagraph"/>
              <w:spacing w:line="194" w:lineRule="exact" w:before="5"/>
              <w:ind w:right="151"/>
              <w:rPr>
                <w:rFonts w:ascii="Segoe UI"/>
                <w:sz w:val="16"/>
              </w:rPr>
            </w:pPr>
            <w:r>
              <w:rPr>
                <w:rFonts w:ascii="Segoe UI"/>
                <w:spacing w:val="-4"/>
                <w:w w:val="105"/>
                <w:sz w:val="16"/>
              </w:rPr>
              <w:t>$0.00</w:t>
            </w:r>
          </w:p>
        </w:tc>
        <w:tc>
          <w:tcPr>
            <w:tcW w:w="1280" w:type="dxa"/>
          </w:tcPr>
          <w:p>
            <w:pPr>
              <w:pStyle w:val="TableParagraph"/>
              <w:spacing w:line="194" w:lineRule="exact" w:before="5"/>
              <w:ind w:right="280"/>
              <w:rPr>
                <w:rFonts w:ascii="Segoe UI"/>
                <w:sz w:val="16"/>
              </w:rPr>
            </w:pPr>
            <w:r>
              <w:rPr>
                <w:rFonts w:ascii="Segoe UI"/>
                <w:spacing w:val="-2"/>
                <w:w w:val="105"/>
                <w:sz w:val="16"/>
              </w:rPr>
              <w:t>$100.00</w:t>
            </w:r>
          </w:p>
        </w:tc>
        <w:tc>
          <w:tcPr>
            <w:tcW w:w="1021" w:type="dxa"/>
          </w:tcPr>
          <w:p>
            <w:pPr>
              <w:pStyle w:val="TableParagraph"/>
              <w:spacing w:line="194" w:lineRule="exact" w:before="5"/>
              <w:ind w:right="91"/>
              <w:rPr>
                <w:rFonts w:ascii="Segoe UI"/>
                <w:sz w:val="16"/>
              </w:rPr>
            </w:pPr>
            <w:r>
              <w:rPr>
                <w:rFonts w:ascii="Segoe UI"/>
                <w:spacing w:val="-5"/>
                <w:w w:val="105"/>
                <w:sz w:val="16"/>
              </w:rPr>
              <w:t>NA</w:t>
            </w:r>
          </w:p>
        </w:tc>
      </w:tr>
      <w:tr>
        <w:trPr>
          <w:trHeight w:val="219" w:hRule="atLeast"/>
        </w:trPr>
        <w:tc>
          <w:tcPr>
            <w:tcW w:w="971" w:type="dxa"/>
          </w:tcPr>
          <w:p>
            <w:pPr>
              <w:pStyle w:val="TableParagraph"/>
              <w:spacing w:line="194" w:lineRule="exact" w:before="5"/>
              <w:ind w:right="127"/>
              <w:rPr>
                <w:rFonts w:ascii="Segoe UI"/>
                <w:sz w:val="16"/>
              </w:rPr>
            </w:pPr>
            <w:r>
              <w:rPr>
                <w:rFonts w:ascii="Segoe UI"/>
                <w:sz w:val="16"/>
              </w:rPr>
              <w:t>4-</w:t>
            </w:r>
            <w:r>
              <w:rPr>
                <w:rFonts w:ascii="Segoe UI"/>
                <w:spacing w:val="-4"/>
                <w:sz w:val="16"/>
              </w:rPr>
              <w:t>5165</w:t>
            </w:r>
          </w:p>
        </w:tc>
        <w:tc>
          <w:tcPr>
            <w:tcW w:w="4089" w:type="dxa"/>
          </w:tcPr>
          <w:p>
            <w:pPr>
              <w:pStyle w:val="TableParagraph"/>
              <w:spacing w:line="194" w:lineRule="exact" w:before="5"/>
              <w:ind w:left="333"/>
              <w:jc w:val="left"/>
              <w:rPr>
                <w:rFonts w:ascii="Segoe UI"/>
                <w:sz w:val="16"/>
              </w:rPr>
            </w:pPr>
            <w:r>
              <w:rPr>
                <w:rFonts w:ascii="Segoe UI"/>
                <w:w w:val="105"/>
                <w:sz w:val="16"/>
              </w:rPr>
              <w:t>Ice</w:t>
            </w:r>
            <w:r>
              <w:rPr>
                <w:rFonts w:ascii="Segoe UI"/>
                <w:spacing w:val="-8"/>
                <w:w w:val="105"/>
                <w:sz w:val="16"/>
              </w:rPr>
              <w:t> </w:t>
            </w:r>
            <w:r>
              <w:rPr>
                <w:rFonts w:ascii="Segoe UI"/>
                <w:spacing w:val="-2"/>
                <w:w w:val="105"/>
                <w:sz w:val="16"/>
              </w:rPr>
              <w:t>Income</w:t>
            </w:r>
          </w:p>
        </w:tc>
        <w:tc>
          <w:tcPr>
            <w:tcW w:w="1985" w:type="dxa"/>
          </w:tcPr>
          <w:p>
            <w:pPr>
              <w:pStyle w:val="TableParagraph"/>
              <w:spacing w:line="194" w:lineRule="exact" w:before="5"/>
              <w:ind w:right="99"/>
              <w:rPr>
                <w:rFonts w:ascii="Segoe UI"/>
                <w:sz w:val="16"/>
              </w:rPr>
            </w:pPr>
            <w:r>
              <w:rPr>
                <w:rFonts w:ascii="Segoe UI"/>
                <w:spacing w:val="-2"/>
                <w:w w:val="105"/>
                <w:sz w:val="16"/>
              </w:rPr>
              <w:t>$163.66</w:t>
            </w:r>
          </w:p>
        </w:tc>
        <w:tc>
          <w:tcPr>
            <w:tcW w:w="1123" w:type="dxa"/>
          </w:tcPr>
          <w:p>
            <w:pPr>
              <w:pStyle w:val="TableParagraph"/>
              <w:spacing w:line="194" w:lineRule="exact" w:before="5"/>
              <w:ind w:right="151"/>
              <w:rPr>
                <w:rFonts w:ascii="Segoe UI"/>
                <w:sz w:val="16"/>
              </w:rPr>
            </w:pPr>
            <w:r>
              <w:rPr>
                <w:rFonts w:ascii="Segoe UI"/>
                <w:spacing w:val="-4"/>
                <w:w w:val="105"/>
                <w:sz w:val="16"/>
              </w:rPr>
              <w:t>$0.00</w:t>
            </w:r>
          </w:p>
        </w:tc>
        <w:tc>
          <w:tcPr>
            <w:tcW w:w="1280" w:type="dxa"/>
          </w:tcPr>
          <w:p>
            <w:pPr>
              <w:pStyle w:val="TableParagraph"/>
              <w:spacing w:line="194" w:lineRule="exact" w:before="5"/>
              <w:ind w:right="280"/>
              <w:rPr>
                <w:rFonts w:ascii="Segoe UI"/>
                <w:sz w:val="16"/>
              </w:rPr>
            </w:pPr>
            <w:r>
              <w:rPr>
                <w:rFonts w:ascii="Segoe UI"/>
                <w:spacing w:val="-2"/>
                <w:w w:val="105"/>
                <w:sz w:val="16"/>
              </w:rPr>
              <w:t>$163.66</w:t>
            </w:r>
          </w:p>
        </w:tc>
        <w:tc>
          <w:tcPr>
            <w:tcW w:w="1021" w:type="dxa"/>
          </w:tcPr>
          <w:p>
            <w:pPr>
              <w:pStyle w:val="TableParagraph"/>
              <w:spacing w:line="194" w:lineRule="exact" w:before="5"/>
              <w:ind w:right="91"/>
              <w:rPr>
                <w:rFonts w:ascii="Segoe UI"/>
                <w:sz w:val="16"/>
              </w:rPr>
            </w:pPr>
            <w:r>
              <w:rPr>
                <w:rFonts w:ascii="Segoe UI"/>
                <w:spacing w:val="-5"/>
                <w:w w:val="105"/>
                <w:sz w:val="16"/>
              </w:rPr>
              <w:t>NA</w:t>
            </w:r>
          </w:p>
        </w:tc>
      </w:tr>
      <w:tr>
        <w:trPr>
          <w:trHeight w:val="219" w:hRule="atLeast"/>
        </w:trPr>
        <w:tc>
          <w:tcPr>
            <w:tcW w:w="971" w:type="dxa"/>
          </w:tcPr>
          <w:p>
            <w:pPr>
              <w:pStyle w:val="TableParagraph"/>
              <w:spacing w:line="194" w:lineRule="exact" w:before="5"/>
              <w:ind w:right="127"/>
              <w:rPr>
                <w:rFonts w:ascii="Segoe UI"/>
                <w:sz w:val="16"/>
              </w:rPr>
            </w:pPr>
            <w:r>
              <w:rPr>
                <w:rFonts w:ascii="Segoe UI"/>
                <w:sz w:val="16"/>
              </w:rPr>
              <w:t>4-</w:t>
            </w:r>
            <w:r>
              <w:rPr>
                <w:rFonts w:ascii="Segoe UI"/>
                <w:spacing w:val="-4"/>
                <w:sz w:val="16"/>
              </w:rPr>
              <w:t>5170</w:t>
            </w:r>
          </w:p>
        </w:tc>
        <w:tc>
          <w:tcPr>
            <w:tcW w:w="4089" w:type="dxa"/>
          </w:tcPr>
          <w:p>
            <w:pPr>
              <w:pStyle w:val="TableParagraph"/>
              <w:spacing w:line="194" w:lineRule="exact" w:before="5"/>
              <w:ind w:left="333"/>
              <w:jc w:val="left"/>
              <w:rPr>
                <w:rFonts w:ascii="Segoe UI"/>
                <w:sz w:val="16"/>
              </w:rPr>
            </w:pPr>
            <w:r>
              <w:rPr>
                <w:rFonts w:ascii="Segoe UI"/>
                <w:sz w:val="16"/>
              </w:rPr>
              <w:t>Sundry</w:t>
            </w:r>
            <w:r>
              <w:rPr>
                <w:rFonts w:ascii="Segoe UI"/>
                <w:spacing w:val="10"/>
                <w:sz w:val="16"/>
              </w:rPr>
              <w:t> </w:t>
            </w:r>
            <w:r>
              <w:rPr>
                <w:rFonts w:ascii="Segoe UI"/>
                <w:spacing w:val="-2"/>
                <w:sz w:val="16"/>
              </w:rPr>
              <w:t>Income</w:t>
            </w:r>
          </w:p>
        </w:tc>
        <w:tc>
          <w:tcPr>
            <w:tcW w:w="1985" w:type="dxa"/>
          </w:tcPr>
          <w:p>
            <w:pPr>
              <w:pStyle w:val="TableParagraph"/>
              <w:spacing w:line="194" w:lineRule="exact" w:before="5"/>
              <w:ind w:right="99"/>
              <w:rPr>
                <w:rFonts w:ascii="Segoe UI"/>
                <w:sz w:val="16"/>
              </w:rPr>
            </w:pPr>
            <w:r>
              <w:rPr>
                <w:rFonts w:ascii="Segoe UI"/>
                <w:spacing w:val="-2"/>
                <w:w w:val="105"/>
                <w:sz w:val="16"/>
              </w:rPr>
              <w:t>$3,125.73</w:t>
            </w:r>
          </w:p>
        </w:tc>
        <w:tc>
          <w:tcPr>
            <w:tcW w:w="1123" w:type="dxa"/>
          </w:tcPr>
          <w:p>
            <w:pPr>
              <w:pStyle w:val="TableParagraph"/>
              <w:spacing w:line="194" w:lineRule="exact" w:before="5"/>
              <w:ind w:right="151"/>
              <w:rPr>
                <w:rFonts w:ascii="Segoe UI"/>
                <w:sz w:val="16"/>
              </w:rPr>
            </w:pPr>
            <w:r>
              <w:rPr>
                <w:rFonts w:ascii="Segoe UI"/>
                <w:spacing w:val="-2"/>
                <w:w w:val="105"/>
                <w:sz w:val="16"/>
              </w:rPr>
              <w:t>$100.00</w:t>
            </w:r>
          </w:p>
        </w:tc>
        <w:tc>
          <w:tcPr>
            <w:tcW w:w="1280" w:type="dxa"/>
          </w:tcPr>
          <w:p>
            <w:pPr>
              <w:pStyle w:val="TableParagraph"/>
              <w:spacing w:line="194" w:lineRule="exact" w:before="5"/>
              <w:ind w:right="280"/>
              <w:rPr>
                <w:rFonts w:ascii="Segoe UI"/>
                <w:sz w:val="16"/>
              </w:rPr>
            </w:pPr>
            <w:r>
              <w:rPr>
                <w:rFonts w:ascii="Segoe UI"/>
                <w:spacing w:val="-2"/>
                <w:w w:val="105"/>
                <w:sz w:val="16"/>
              </w:rPr>
              <w:t>$3,025.73</w:t>
            </w:r>
          </w:p>
        </w:tc>
        <w:tc>
          <w:tcPr>
            <w:tcW w:w="1021" w:type="dxa"/>
          </w:tcPr>
          <w:p>
            <w:pPr>
              <w:pStyle w:val="TableParagraph"/>
              <w:spacing w:line="194" w:lineRule="exact" w:before="5"/>
              <w:ind w:right="91"/>
              <w:rPr>
                <w:rFonts w:ascii="Segoe UI"/>
                <w:sz w:val="16"/>
              </w:rPr>
            </w:pPr>
            <w:r>
              <w:rPr>
                <w:rFonts w:ascii="Segoe UI"/>
                <w:spacing w:val="-2"/>
                <w:w w:val="105"/>
                <w:sz w:val="16"/>
              </w:rPr>
              <w:t>3,025.7%</w:t>
            </w:r>
          </w:p>
        </w:tc>
      </w:tr>
      <w:tr>
        <w:trPr>
          <w:trHeight w:val="907" w:hRule="atLeast"/>
        </w:trPr>
        <w:tc>
          <w:tcPr>
            <w:tcW w:w="971" w:type="dxa"/>
          </w:tcPr>
          <w:p>
            <w:pPr>
              <w:pStyle w:val="TableParagraph"/>
              <w:spacing w:before="5"/>
              <w:ind w:right="127"/>
              <w:rPr>
                <w:rFonts w:ascii="Segoe UI"/>
                <w:sz w:val="16"/>
              </w:rPr>
            </w:pPr>
            <w:r>
              <w:rPr>
                <w:rFonts w:ascii="Segoe UI"/>
                <w:sz w:val="16"/>
              </w:rPr>
              <w:t>4-</w:t>
            </w:r>
            <w:r>
              <w:rPr>
                <w:rFonts w:ascii="Segoe UI"/>
                <w:spacing w:val="-4"/>
                <w:sz w:val="16"/>
              </w:rPr>
              <w:t>5180</w:t>
            </w:r>
          </w:p>
        </w:tc>
        <w:tc>
          <w:tcPr>
            <w:tcW w:w="4089" w:type="dxa"/>
          </w:tcPr>
          <w:p>
            <w:pPr>
              <w:pStyle w:val="TableParagraph"/>
              <w:spacing w:before="5"/>
              <w:ind w:left="333"/>
              <w:jc w:val="left"/>
              <w:rPr>
                <w:rFonts w:ascii="Segoe UI"/>
                <w:sz w:val="16"/>
              </w:rPr>
            </w:pPr>
            <w:r>
              <w:rPr>
                <w:rFonts w:ascii="Segoe UI"/>
                <w:sz w:val="16"/>
              </w:rPr>
              <w:t>Interest</w:t>
            </w:r>
            <w:r>
              <w:rPr>
                <w:rFonts w:ascii="Segoe UI"/>
                <w:spacing w:val="10"/>
                <w:sz w:val="16"/>
              </w:rPr>
              <w:t> </w:t>
            </w:r>
            <w:r>
              <w:rPr>
                <w:rFonts w:ascii="Segoe UI"/>
                <w:spacing w:val="-2"/>
                <w:sz w:val="16"/>
              </w:rPr>
              <w:t>Received</w:t>
            </w:r>
          </w:p>
        </w:tc>
        <w:tc>
          <w:tcPr>
            <w:tcW w:w="1985" w:type="dxa"/>
          </w:tcPr>
          <w:p>
            <w:pPr>
              <w:pStyle w:val="TableParagraph"/>
              <w:spacing w:before="5"/>
              <w:ind w:right="99"/>
              <w:rPr>
                <w:rFonts w:ascii="Segoe UI"/>
                <w:sz w:val="16"/>
              </w:rPr>
            </w:pPr>
            <w:r>
              <w:rPr>
                <w:rFonts w:ascii="Segoe UI"/>
                <w:spacing w:val="-4"/>
                <w:w w:val="105"/>
                <w:sz w:val="16"/>
              </w:rPr>
              <w:t>$0.00</w:t>
            </w:r>
          </w:p>
        </w:tc>
        <w:tc>
          <w:tcPr>
            <w:tcW w:w="1123" w:type="dxa"/>
          </w:tcPr>
          <w:p>
            <w:pPr>
              <w:pStyle w:val="TableParagraph"/>
              <w:spacing w:before="5"/>
              <w:ind w:right="151"/>
              <w:rPr>
                <w:rFonts w:ascii="Segoe UI"/>
                <w:sz w:val="16"/>
              </w:rPr>
            </w:pPr>
            <w:r>
              <w:rPr>
                <w:rFonts w:ascii="Segoe UI"/>
                <w:spacing w:val="-2"/>
                <w:w w:val="105"/>
                <w:sz w:val="16"/>
              </w:rPr>
              <w:t>$500.00</w:t>
            </w:r>
          </w:p>
        </w:tc>
        <w:tc>
          <w:tcPr>
            <w:tcW w:w="1280" w:type="dxa"/>
          </w:tcPr>
          <w:p>
            <w:pPr>
              <w:pStyle w:val="TableParagraph"/>
              <w:spacing w:before="5"/>
              <w:ind w:right="280"/>
              <w:rPr>
                <w:rFonts w:ascii="Segoe UI"/>
                <w:sz w:val="16"/>
              </w:rPr>
            </w:pPr>
            <w:r>
              <w:rPr>
                <w:rFonts w:ascii="Segoe UI"/>
                <w:sz w:val="16"/>
              </w:rPr>
              <w:t>-</w:t>
            </w:r>
            <w:r>
              <w:rPr>
                <w:rFonts w:ascii="Segoe UI"/>
                <w:spacing w:val="-2"/>
                <w:sz w:val="16"/>
              </w:rPr>
              <w:t>$500.00</w:t>
            </w:r>
          </w:p>
        </w:tc>
        <w:tc>
          <w:tcPr>
            <w:tcW w:w="1021" w:type="dxa"/>
          </w:tcPr>
          <w:p>
            <w:pPr>
              <w:pStyle w:val="TableParagraph"/>
              <w:spacing w:before="5"/>
              <w:ind w:right="91"/>
              <w:rPr>
                <w:rFonts w:ascii="Segoe UI"/>
                <w:sz w:val="16"/>
              </w:rPr>
            </w:pPr>
            <w:r>
              <w:rPr>
                <w:rFonts w:ascii="Segoe UI"/>
                <w:spacing w:val="-2"/>
                <w:w w:val="105"/>
                <w:sz w:val="16"/>
              </w:rPr>
              <w:t>(100.0)%</w:t>
            </w:r>
          </w:p>
        </w:tc>
      </w:tr>
      <w:tr>
        <w:trPr>
          <w:trHeight w:val="882" w:hRule="atLeast"/>
        </w:trPr>
        <w:tc>
          <w:tcPr>
            <w:tcW w:w="971" w:type="dxa"/>
          </w:tcPr>
          <w:p>
            <w:pPr>
              <w:pStyle w:val="TableParagraph"/>
              <w:spacing w:before="0"/>
              <w:jc w:val="left"/>
              <w:rPr>
                <w:rFonts w:ascii="Arial"/>
                <w:i/>
                <w:sz w:val="16"/>
              </w:rPr>
            </w:pPr>
          </w:p>
          <w:p>
            <w:pPr>
              <w:pStyle w:val="TableParagraph"/>
              <w:spacing w:before="0"/>
              <w:jc w:val="left"/>
              <w:rPr>
                <w:rFonts w:ascii="Arial"/>
                <w:i/>
                <w:sz w:val="16"/>
              </w:rPr>
            </w:pPr>
          </w:p>
          <w:p>
            <w:pPr>
              <w:pStyle w:val="TableParagraph"/>
              <w:spacing w:before="136"/>
              <w:jc w:val="left"/>
              <w:rPr>
                <w:rFonts w:ascii="Arial"/>
                <w:i/>
                <w:sz w:val="16"/>
              </w:rPr>
            </w:pPr>
          </w:p>
          <w:p>
            <w:pPr>
              <w:pStyle w:val="TableParagraph"/>
              <w:spacing w:line="174" w:lineRule="exact" w:before="0"/>
              <w:jc w:val="left"/>
              <w:rPr>
                <w:rFonts w:ascii="Verdana"/>
                <w:sz w:val="16"/>
              </w:rPr>
            </w:pPr>
            <w:r>
              <w:rPr>
                <w:rFonts w:ascii="Verdana"/>
                <w:sz w:val="16"/>
              </w:rPr>
              <w:t>Page</w:t>
            </w:r>
            <w:r>
              <w:rPr>
                <w:rFonts w:ascii="Verdana"/>
                <w:spacing w:val="-6"/>
                <w:sz w:val="16"/>
              </w:rPr>
              <w:t> </w:t>
            </w:r>
            <w:r>
              <w:rPr>
                <w:rFonts w:ascii="Verdana"/>
                <w:sz w:val="16"/>
              </w:rPr>
              <w:t>1</w:t>
            </w:r>
            <w:r>
              <w:rPr>
                <w:rFonts w:ascii="Verdana"/>
                <w:spacing w:val="-3"/>
                <w:sz w:val="16"/>
              </w:rPr>
              <w:t> </w:t>
            </w:r>
            <w:r>
              <w:rPr>
                <w:rFonts w:ascii="Verdana"/>
                <w:sz w:val="16"/>
              </w:rPr>
              <w:t>of</w:t>
            </w:r>
            <w:r>
              <w:rPr>
                <w:rFonts w:ascii="Verdana"/>
                <w:spacing w:val="-3"/>
                <w:sz w:val="16"/>
              </w:rPr>
              <w:t> </w:t>
            </w:r>
            <w:r>
              <w:rPr>
                <w:rFonts w:ascii="Verdana"/>
                <w:spacing w:val="-10"/>
                <w:sz w:val="16"/>
              </w:rPr>
              <w:t>4</w:t>
            </w:r>
          </w:p>
        </w:tc>
        <w:tc>
          <w:tcPr>
            <w:tcW w:w="4089" w:type="dxa"/>
          </w:tcPr>
          <w:p>
            <w:pPr>
              <w:pStyle w:val="TableParagraph"/>
              <w:spacing w:before="0"/>
              <w:jc w:val="left"/>
              <w:rPr>
                <w:rFonts w:ascii="Times New Roman"/>
                <w:sz w:val="16"/>
              </w:rPr>
            </w:pPr>
          </w:p>
        </w:tc>
        <w:tc>
          <w:tcPr>
            <w:tcW w:w="1985" w:type="dxa"/>
          </w:tcPr>
          <w:p>
            <w:pPr>
              <w:pStyle w:val="TableParagraph"/>
              <w:spacing w:before="0"/>
              <w:jc w:val="left"/>
              <w:rPr>
                <w:rFonts w:ascii="Times New Roman"/>
                <w:sz w:val="16"/>
              </w:rPr>
            </w:pPr>
          </w:p>
        </w:tc>
        <w:tc>
          <w:tcPr>
            <w:tcW w:w="1123" w:type="dxa"/>
          </w:tcPr>
          <w:p>
            <w:pPr>
              <w:pStyle w:val="TableParagraph"/>
              <w:spacing w:before="0"/>
              <w:jc w:val="left"/>
              <w:rPr>
                <w:rFonts w:ascii="Times New Roman"/>
                <w:sz w:val="16"/>
              </w:rPr>
            </w:pPr>
          </w:p>
        </w:tc>
        <w:tc>
          <w:tcPr>
            <w:tcW w:w="1280" w:type="dxa"/>
          </w:tcPr>
          <w:p>
            <w:pPr>
              <w:pStyle w:val="TableParagraph"/>
              <w:spacing w:before="0"/>
              <w:jc w:val="left"/>
              <w:rPr>
                <w:rFonts w:ascii="Times New Roman"/>
                <w:sz w:val="16"/>
              </w:rPr>
            </w:pPr>
          </w:p>
        </w:tc>
        <w:tc>
          <w:tcPr>
            <w:tcW w:w="1021" w:type="dxa"/>
          </w:tcPr>
          <w:p>
            <w:pPr>
              <w:pStyle w:val="TableParagraph"/>
              <w:spacing w:before="0"/>
              <w:jc w:val="left"/>
              <w:rPr>
                <w:rFonts w:ascii="Times New Roman"/>
                <w:sz w:val="16"/>
              </w:rPr>
            </w:pPr>
          </w:p>
        </w:tc>
      </w:tr>
    </w:tbl>
    <w:p>
      <w:pPr>
        <w:pStyle w:val="TableParagraph"/>
        <w:spacing w:after="0"/>
        <w:jc w:val="left"/>
        <w:rPr>
          <w:rFonts w:ascii="Times New Roman"/>
          <w:sz w:val="16"/>
        </w:rPr>
        <w:sectPr>
          <w:headerReference w:type="default" r:id="rId52"/>
          <w:footerReference w:type="default" r:id="rId53"/>
          <w:pgSz w:w="11910" w:h="16840"/>
          <w:pgMar w:header="269" w:footer="469" w:top="2540" w:bottom="660" w:left="708" w:right="708"/>
        </w:sectPr>
      </w:pPr>
    </w:p>
    <w:p>
      <w:pPr>
        <w:pStyle w:val="BodyText"/>
        <w:spacing w:before="2"/>
        <w:rPr>
          <w:i/>
          <w:sz w:val="5"/>
        </w:rPr>
      </w:pPr>
    </w:p>
    <w:tbl>
      <w:tblPr>
        <w:tblW w:w="0" w:type="auto"/>
        <w:jc w:val="left"/>
        <w:tblInd w:w="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9"/>
        <w:gridCol w:w="3993"/>
        <w:gridCol w:w="2140"/>
        <w:gridCol w:w="1122"/>
        <w:gridCol w:w="1291"/>
        <w:gridCol w:w="977"/>
      </w:tblGrid>
      <w:tr>
        <w:trPr>
          <w:trHeight w:val="219" w:hRule="atLeast"/>
        </w:trPr>
        <w:tc>
          <w:tcPr>
            <w:tcW w:w="939" w:type="dxa"/>
            <w:tcBorders>
              <w:bottom w:val="single" w:sz="6" w:space="0" w:color="000000"/>
            </w:tcBorders>
          </w:tcPr>
          <w:p>
            <w:pPr>
              <w:pStyle w:val="TableParagraph"/>
              <w:spacing w:line="194" w:lineRule="exact" w:before="5"/>
              <w:ind w:right="95"/>
              <w:rPr>
                <w:rFonts w:ascii="Segoe UI"/>
                <w:sz w:val="16"/>
              </w:rPr>
            </w:pPr>
            <w:r>
              <w:rPr>
                <w:rFonts w:ascii="Segoe UI"/>
                <w:sz w:val="16"/>
              </w:rPr>
              <w:t>4-</w:t>
            </w:r>
            <w:r>
              <w:rPr>
                <w:rFonts w:ascii="Segoe UI"/>
                <w:spacing w:val="-4"/>
                <w:sz w:val="16"/>
              </w:rPr>
              <w:t>5190</w:t>
            </w:r>
          </w:p>
        </w:tc>
        <w:tc>
          <w:tcPr>
            <w:tcW w:w="3993" w:type="dxa"/>
            <w:tcBorders>
              <w:bottom w:val="single" w:sz="6" w:space="0" w:color="000000"/>
            </w:tcBorders>
          </w:tcPr>
          <w:p>
            <w:pPr>
              <w:pStyle w:val="TableParagraph"/>
              <w:spacing w:line="194" w:lineRule="exact" w:before="5"/>
              <w:ind w:left="365"/>
              <w:jc w:val="left"/>
              <w:rPr>
                <w:rFonts w:ascii="Segoe UI"/>
                <w:sz w:val="16"/>
              </w:rPr>
            </w:pPr>
            <w:r>
              <w:rPr>
                <w:rFonts w:ascii="Segoe UI"/>
                <w:sz w:val="16"/>
              </w:rPr>
              <w:t>150th</w:t>
            </w:r>
            <w:r>
              <w:rPr>
                <w:rFonts w:ascii="Segoe UI"/>
                <w:spacing w:val="12"/>
                <w:sz w:val="16"/>
              </w:rPr>
              <w:t> </w:t>
            </w:r>
            <w:r>
              <w:rPr>
                <w:rFonts w:ascii="Segoe UI"/>
                <w:sz w:val="16"/>
              </w:rPr>
              <w:t>Celebrations</w:t>
            </w:r>
            <w:r>
              <w:rPr>
                <w:rFonts w:ascii="Segoe UI"/>
                <w:spacing w:val="13"/>
                <w:sz w:val="16"/>
              </w:rPr>
              <w:t> </w:t>
            </w:r>
            <w:r>
              <w:rPr>
                <w:rFonts w:ascii="Segoe UI"/>
                <w:spacing w:val="-2"/>
                <w:sz w:val="16"/>
              </w:rPr>
              <w:t>Income</w:t>
            </w:r>
          </w:p>
        </w:tc>
        <w:tc>
          <w:tcPr>
            <w:tcW w:w="2140" w:type="dxa"/>
            <w:tcBorders>
              <w:bottom w:val="single" w:sz="6" w:space="0" w:color="000000"/>
            </w:tcBorders>
          </w:tcPr>
          <w:p>
            <w:pPr>
              <w:pStyle w:val="TableParagraph"/>
              <w:spacing w:line="194" w:lineRule="exact" w:before="5"/>
              <w:ind w:right="126"/>
              <w:rPr>
                <w:rFonts w:ascii="Segoe UI"/>
                <w:sz w:val="16"/>
              </w:rPr>
            </w:pPr>
            <w:r>
              <w:rPr>
                <w:rFonts w:ascii="Segoe UI"/>
                <w:spacing w:val="-2"/>
                <w:w w:val="105"/>
                <w:sz w:val="16"/>
              </w:rPr>
              <w:t>$4,798.63</w:t>
            </w:r>
          </w:p>
        </w:tc>
        <w:tc>
          <w:tcPr>
            <w:tcW w:w="1122" w:type="dxa"/>
            <w:tcBorders>
              <w:bottom w:val="single" w:sz="6" w:space="0" w:color="000000"/>
            </w:tcBorders>
          </w:tcPr>
          <w:p>
            <w:pPr>
              <w:pStyle w:val="TableParagraph"/>
              <w:spacing w:line="194" w:lineRule="exact" w:before="5"/>
              <w:ind w:right="177"/>
              <w:rPr>
                <w:rFonts w:ascii="Segoe UI"/>
                <w:sz w:val="16"/>
              </w:rPr>
            </w:pPr>
            <w:r>
              <w:rPr>
                <w:rFonts w:ascii="Segoe UI"/>
                <w:spacing w:val="-4"/>
                <w:w w:val="105"/>
                <w:sz w:val="16"/>
              </w:rPr>
              <w:t>$0.00</w:t>
            </w:r>
          </w:p>
        </w:tc>
        <w:tc>
          <w:tcPr>
            <w:tcW w:w="1291" w:type="dxa"/>
            <w:tcBorders>
              <w:bottom w:val="single" w:sz="6" w:space="0" w:color="000000"/>
            </w:tcBorders>
          </w:tcPr>
          <w:p>
            <w:pPr>
              <w:pStyle w:val="TableParagraph"/>
              <w:spacing w:line="194" w:lineRule="exact" w:before="5"/>
              <w:ind w:right="317"/>
              <w:rPr>
                <w:rFonts w:ascii="Segoe UI"/>
                <w:sz w:val="16"/>
              </w:rPr>
            </w:pPr>
            <w:r>
              <w:rPr>
                <w:rFonts w:ascii="Segoe UI"/>
                <w:spacing w:val="-2"/>
                <w:w w:val="105"/>
                <w:sz w:val="16"/>
              </w:rPr>
              <w:t>$4,798.63</w:t>
            </w:r>
          </w:p>
        </w:tc>
        <w:tc>
          <w:tcPr>
            <w:tcW w:w="977" w:type="dxa"/>
            <w:tcBorders>
              <w:bottom w:val="single" w:sz="6" w:space="0" w:color="000000"/>
            </w:tcBorders>
          </w:tcPr>
          <w:p>
            <w:pPr>
              <w:pStyle w:val="TableParagraph"/>
              <w:spacing w:line="194" w:lineRule="exact" w:before="5"/>
              <w:ind w:right="84"/>
              <w:rPr>
                <w:rFonts w:ascii="Segoe UI"/>
                <w:sz w:val="16"/>
              </w:rPr>
            </w:pPr>
            <w:r>
              <w:rPr>
                <w:rFonts w:ascii="Segoe UI"/>
                <w:spacing w:val="-5"/>
                <w:w w:val="105"/>
                <w:sz w:val="16"/>
              </w:rPr>
              <w:t>NA</w:t>
            </w:r>
          </w:p>
        </w:tc>
      </w:tr>
      <w:tr>
        <w:trPr>
          <w:trHeight w:val="249" w:hRule="atLeast"/>
        </w:trPr>
        <w:tc>
          <w:tcPr>
            <w:tcW w:w="939" w:type="dxa"/>
            <w:tcBorders>
              <w:top w:val="single" w:sz="6" w:space="0" w:color="000000"/>
              <w:bottom w:val="single" w:sz="18" w:space="0" w:color="000000"/>
            </w:tcBorders>
          </w:tcPr>
          <w:p>
            <w:pPr>
              <w:pStyle w:val="TableParagraph"/>
              <w:spacing w:before="0"/>
              <w:jc w:val="left"/>
              <w:rPr>
                <w:rFonts w:ascii="Times New Roman"/>
                <w:sz w:val="16"/>
              </w:rPr>
            </w:pPr>
          </w:p>
        </w:tc>
        <w:tc>
          <w:tcPr>
            <w:tcW w:w="3993" w:type="dxa"/>
            <w:tcBorders>
              <w:top w:val="single" w:sz="6" w:space="0" w:color="000000"/>
              <w:bottom w:val="single" w:sz="18" w:space="0" w:color="000000"/>
            </w:tcBorders>
          </w:tcPr>
          <w:p>
            <w:pPr>
              <w:pStyle w:val="TableParagraph"/>
              <w:spacing w:line="209" w:lineRule="exact" w:before="20"/>
              <w:ind w:left="229"/>
              <w:jc w:val="left"/>
              <w:rPr>
                <w:rFonts w:ascii="Segoe UI"/>
                <w:sz w:val="16"/>
              </w:rPr>
            </w:pPr>
            <w:r>
              <w:rPr>
                <w:rFonts w:ascii="Segoe UI"/>
                <w:spacing w:val="-4"/>
                <w:w w:val="105"/>
                <w:sz w:val="16"/>
              </w:rPr>
              <w:t>Total</w:t>
            </w:r>
            <w:r>
              <w:rPr>
                <w:rFonts w:ascii="Segoe UI"/>
                <w:spacing w:val="-1"/>
                <w:w w:val="105"/>
                <w:sz w:val="16"/>
              </w:rPr>
              <w:t> </w:t>
            </w:r>
            <w:r>
              <w:rPr>
                <w:rFonts w:ascii="Segoe UI"/>
                <w:spacing w:val="-4"/>
                <w:w w:val="105"/>
                <w:sz w:val="16"/>
              </w:rPr>
              <w:t>Other</w:t>
            </w:r>
            <w:r>
              <w:rPr>
                <w:rFonts w:ascii="Segoe UI"/>
                <w:w w:val="105"/>
                <w:sz w:val="16"/>
              </w:rPr>
              <w:t> </w:t>
            </w:r>
            <w:r>
              <w:rPr>
                <w:rFonts w:ascii="Segoe UI"/>
                <w:spacing w:val="-4"/>
                <w:w w:val="105"/>
                <w:sz w:val="16"/>
              </w:rPr>
              <w:t>Revenue</w:t>
            </w:r>
          </w:p>
        </w:tc>
        <w:tc>
          <w:tcPr>
            <w:tcW w:w="2140" w:type="dxa"/>
            <w:tcBorders>
              <w:top w:val="single" w:sz="6" w:space="0" w:color="000000"/>
              <w:bottom w:val="single" w:sz="18" w:space="0" w:color="000000"/>
            </w:tcBorders>
          </w:tcPr>
          <w:p>
            <w:pPr>
              <w:pStyle w:val="TableParagraph"/>
              <w:spacing w:line="209" w:lineRule="exact" w:before="20"/>
              <w:ind w:right="126"/>
              <w:rPr>
                <w:rFonts w:ascii="Segoe UI"/>
                <w:sz w:val="16"/>
              </w:rPr>
            </w:pPr>
            <w:r>
              <w:rPr>
                <w:rFonts w:ascii="Segoe UI"/>
                <w:spacing w:val="-2"/>
                <w:w w:val="105"/>
                <w:sz w:val="16"/>
              </w:rPr>
              <w:t>$28,238.99</w:t>
            </w:r>
          </w:p>
        </w:tc>
        <w:tc>
          <w:tcPr>
            <w:tcW w:w="1122" w:type="dxa"/>
            <w:tcBorders>
              <w:top w:val="single" w:sz="6" w:space="0" w:color="000000"/>
              <w:bottom w:val="single" w:sz="18" w:space="0" w:color="000000"/>
            </w:tcBorders>
          </w:tcPr>
          <w:p>
            <w:pPr>
              <w:pStyle w:val="TableParagraph"/>
              <w:spacing w:line="209" w:lineRule="exact" w:before="20"/>
              <w:ind w:right="177"/>
              <w:rPr>
                <w:rFonts w:ascii="Segoe UI"/>
                <w:sz w:val="16"/>
              </w:rPr>
            </w:pPr>
            <w:r>
              <w:rPr>
                <w:rFonts w:ascii="Segoe UI"/>
                <w:spacing w:val="-2"/>
                <w:w w:val="105"/>
                <w:sz w:val="16"/>
              </w:rPr>
              <w:t>$8,481.40</w:t>
            </w:r>
          </w:p>
        </w:tc>
        <w:tc>
          <w:tcPr>
            <w:tcW w:w="1291" w:type="dxa"/>
            <w:tcBorders>
              <w:top w:val="single" w:sz="6" w:space="0" w:color="000000"/>
              <w:bottom w:val="single" w:sz="18" w:space="0" w:color="000000"/>
            </w:tcBorders>
          </w:tcPr>
          <w:p>
            <w:pPr>
              <w:pStyle w:val="TableParagraph"/>
              <w:spacing w:line="209" w:lineRule="exact" w:before="20"/>
              <w:ind w:right="317"/>
              <w:rPr>
                <w:rFonts w:ascii="Segoe UI"/>
                <w:sz w:val="16"/>
              </w:rPr>
            </w:pPr>
            <w:r>
              <w:rPr>
                <w:rFonts w:ascii="Segoe UI"/>
                <w:spacing w:val="-2"/>
                <w:w w:val="105"/>
                <w:sz w:val="16"/>
              </w:rPr>
              <w:t>$19,757.59</w:t>
            </w:r>
          </w:p>
        </w:tc>
        <w:tc>
          <w:tcPr>
            <w:tcW w:w="977" w:type="dxa"/>
            <w:tcBorders>
              <w:top w:val="single" w:sz="6" w:space="0" w:color="000000"/>
              <w:bottom w:val="single" w:sz="18" w:space="0" w:color="000000"/>
            </w:tcBorders>
          </w:tcPr>
          <w:p>
            <w:pPr>
              <w:pStyle w:val="TableParagraph"/>
              <w:spacing w:line="209" w:lineRule="exact" w:before="20"/>
              <w:ind w:right="84"/>
              <w:rPr>
                <w:rFonts w:ascii="Segoe UI"/>
                <w:sz w:val="16"/>
              </w:rPr>
            </w:pPr>
            <w:r>
              <w:rPr>
                <w:rFonts w:ascii="Segoe UI"/>
                <w:spacing w:val="-2"/>
                <w:w w:val="105"/>
                <w:sz w:val="16"/>
              </w:rPr>
              <w:t>233.0%</w:t>
            </w:r>
          </w:p>
        </w:tc>
      </w:tr>
      <w:tr>
        <w:trPr>
          <w:trHeight w:val="264" w:hRule="atLeast"/>
        </w:trPr>
        <w:tc>
          <w:tcPr>
            <w:tcW w:w="939" w:type="dxa"/>
            <w:tcBorders>
              <w:top w:val="single" w:sz="18" w:space="0" w:color="000000"/>
              <w:bottom w:val="single" w:sz="6" w:space="0" w:color="000000"/>
            </w:tcBorders>
          </w:tcPr>
          <w:p>
            <w:pPr>
              <w:pStyle w:val="TableParagraph"/>
              <w:spacing w:before="0"/>
              <w:jc w:val="left"/>
              <w:rPr>
                <w:rFonts w:ascii="Times New Roman"/>
                <w:sz w:val="16"/>
              </w:rPr>
            </w:pPr>
          </w:p>
        </w:tc>
        <w:tc>
          <w:tcPr>
            <w:tcW w:w="3993" w:type="dxa"/>
            <w:tcBorders>
              <w:top w:val="single" w:sz="18" w:space="0" w:color="000000"/>
              <w:bottom w:val="single" w:sz="6" w:space="0" w:color="000000"/>
            </w:tcBorders>
          </w:tcPr>
          <w:p>
            <w:pPr>
              <w:pStyle w:val="TableParagraph"/>
              <w:spacing w:line="209" w:lineRule="exact" w:before="35"/>
              <w:ind w:left="94"/>
              <w:jc w:val="left"/>
              <w:rPr>
                <w:rFonts w:ascii="Segoe UI"/>
                <w:sz w:val="16"/>
              </w:rPr>
            </w:pPr>
            <w:r>
              <w:rPr>
                <w:rFonts w:ascii="Segoe UI"/>
                <w:sz w:val="16"/>
              </w:rPr>
              <w:t>Total</w:t>
            </w:r>
            <w:r>
              <w:rPr>
                <w:rFonts w:ascii="Segoe UI"/>
                <w:spacing w:val="-8"/>
                <w:sz w:val="16"/>
              </w:rPr>
              <w:t> </w:t>
            </w:r>
            <w:r>
              <w:rPr>
                <w:rFonts w:ascii="Segoe UI"/>
                <w:spacing w:val="-2"/>
                <w:sz w:val="16"/>
              </w:rPr>
              <w:t>Income</w:t>
            </w:r>
          </w:p>
        </w:tc>
        <w:tc>
          <w:tcPr>
            <w:tcW w:w="2140" w:type="dxa"/>
            <w:tcBorders>
              <w:top w:val="single" w:sz="18" w:space="0" w:color="000000"/>
              <w:bottom w:val="single" w:sz="6" w:space="0" w:color="000000"/>
            </w:tcBorders>
          </w:tcPr>
          <w:p>
            <w:pPr>
              <w:pStyle w:val="TableParagraph"/>
              <w:spacing w:line="209" w:lineRule="exact" w:before="35"/>
              <w:ind w:right="126"/>
              <w:rPr>
                <w:rFonts w:ascii="Segoe UI"/>
                <w:sz w:val="16"/>
              </w:rPr>
            </w:pPr>
            <w:r>
              <w:rPr>
                <w:rFonts w:ascii="Segoe UI"/>
                <w:spacing w:val="-2"/>
                <w:w w:val="105"/>
                <w:sz w:val="16"/>
              </w:rPr>
              <w:t>$718,797.97</w:t>
            </w:r>
          </w:p>
        </w:tc>
        <w:tc>
          <w:tcPr>
            <w:tcW w:w="1122" w:type="dxa"/>
            <w:tcBorders>
              <w:top w:val="single" w:sz="18" w:space="0" w:color="000000"/>
              <w:bottom w:val="single" w:sz="6" w:space="0" w:color="000000"/>
            </w:tcBorders>
          </w:tcPr>
          <w:p>
            <w:pPr>
              <w:pStyle w:val="TableParagraph"/>
              <w:spacing w:line="209" w:lineRule="exact" w:before="35"/>
              <w:ind w:right="177"/>
              <w:rPr>
                <w:rFonts w:ascii="Segoe UI"/>
                <w:sz w:val="16"/>
              </w:rPr>
            </w:pPr>
            <w:r>
              <w:rPr>
                <w:rFonts w:ascii="Segoe UI"/>
                <w:spacing w:val="-2"/>
                <w:w w:val="105"/>
                <w:sz w:val="16"/>
              </w:rPr>
              <w:t>$713,486.40</w:t>
            </w:r>
          </w:p>
        </w:tc>
        <w:tc>
          <w:tcPr>
            <w:tcW w:w="1291" w:type="dxa"/>
            <w:tcBorders>
              <w:top w:val="single" w:sz="18" w:space="0" w:color="000000"/>
              <w:bottom w:val="single" w:sz="6" w:space="0" w:color="000000"/>
            </w:tcBorders>
          </w:tcPr>
          <w:p>
            <w:pPr>
              <w:pStyle w:val="TableParagraph"/>
              <w:spacing w:line="209" w:lineRule="exact" w:before="35"/>
              <w:ind w:right="317"/>
              <w:rPr>
                <w:rFonts w:ascii="Segoe UI"/>
                <w:sz w:val="16"/>
              </w:rPr>
            </w:pPr>
            <w:r>
              <w:rPr>
                <w:rFonts w:ascii="Segoe UI"/>
                <w:spacing w:val="-2"/>
                <w:w w:val="105"/>
                <w:sz w:val="16"/>
              </w:rPr>
              <w:t>$5,311.57</w:t>
            </w:r>
          </w:p>
        </w:tc>
        <w:tc>
          <w:tcPr>
            <w:tcW w:w="977" w:type="dxa"/>
            <w:tcBorders>
              <w:top w:val="single" w:sz="18" w:space="0" w:color="000000"/>
              <w:bottom w:val="single" w:sz="6" w:space="0" w:color="000000"/>
            </w:tcBorders>
          </w:tcPr>
          <w:p>
            <w:pPr>
              <w:pStyle w:val="TableParagraph"/>
              <w:spacing w:line="209" w:lineRule="exact" w:before="35"/>
              <w:ind w:right="84"/>
              <w:rPr>
                <w:rFonts w:ascii="Segoe UI"/>
                <w:sz w:val="16"/>
              </w:rPr>
            </w:pPr>
            <w:r>
              <w:rPr>
                <w:rFonts w:ascii="Segoe UI"/>
                <w:spacing w:val="-4"/>
                <w:w w:val="105"/>
                <w:sz w:val="16"/>
              </w:rPr>
              <w:t>0.7%</w:t>
            </w:r>
          </w:p>
        </w:tc>
      </w:tr>
      <w:tr>
        <w:trPr>
          <w:trHeight w:val="219" w:hRule="atLeast"/>
        </w:trPr>
        <w:tc>
          <w:tcPr>
            <w:tcW w:w="939" w:type="dxa"/>
            <w:tcBorders>
              <w:top w:val="single" w:sz="6" w:space="0" w:color="000000"/>
            </w:tcBorders>
          </w:tcPr>
          <w:p>
            <w:pPr>
              <w:pStyle w:val="TableParagraph"/>
              <w:spacing w:line="194" w:lineRule="exact" w:before="5"/>
              <w:ind w:left="60"/>
              <w:jc w:val="left"/>
              <w:rPr>
                <w:rFonts w:ascii="Segoe UI"/>
                <w:sz w:val="16"/>
              </w:rPr>
            </w:pPr>
            <w:r>
              <w:rPr>
                <w:rFonts w:ascii="Segoe UI"/>
                <w:sz w:val="16"/>
              </w:rPr>
              <w:t>5-</w:t>
            </w:r>
            <w:r>
              <w:rPr>
                <w:rFonts w:ascii="Segoe UI"/>
                <w:spacing w:val="-4"/>
                <w:sz w:val="16"/>
              </w:rPr>
              <w:t>0000</w:t>
            </w:r>
          </w:p>
        </w:tc>
        <w:tc>
          <w:tcPr>
            <w:tcW w:w="3993" w:type="dxa"/>
            <w:tcBorders>
              <w:top w:val="single" w:sz="6" w:space="0" w:color="000000"/>
            </w:tcBorders>
          </w:tcPr>
          <w:p>
            <w:pPr>
              <w:pStyle w:val="TableParagraph"/>
              <w:spacing w:line="194" w:lineRule="exact" w:before="5"/>
              <w:ind w:left="93"/>
              <w:jc w:val="left"/>
              <w:rPr>
                <w:rFonts w:ascii="Segoe UI"/>
                <w:sz w:val="16"/>
              </w:rPr>
            </w:pPr>
            <w:r>
              <w:rPr>
                <w:rFonts w:ascii="Segoe UI"/>
                <w:spacing w:val="-2"/>
                <w:w w:val="105"/>
                <w:sz w:val="16"/>
              </w:rPr>
              <w:t>Catering</w:t>
            </w:r>
            <w:r>
              <w:rPr>
                <w:rFonts w:ascii="Segoe UI"/>
                <w:spacing w:val="-3"/>
                <w:w w:val="105"/>
                <w:sz w:val="16"/>
              </w:rPr>
              <w:t> </w:t>
            </w:r>
            <w:r>
              <w:rPr>
                <w:rFonts w:ascii="Segoe UI"/>
                <w:spacing w:val="-2"/>
                <w:w w:val="105"/>
                <w:sz w:val="16"/>
              </w:rPr>
              <w:t>Cost</w:t>
            </w:r>
            <w:r>
              <w:rPr>
                <w:rFonts w:ascii="Segoe UI"/>
                <w:spacing w:val="-3"/>
                <w:w w:val="105"/>
                <w:sz w:val="16"/>
              </w:rPr>
              <w:t> </w:t>
            </w:r>
            <w:r>
              <w:rPr>
                <w:rFonts w:ascii="Segoe UI"/>
                <w:spacing w:val="-2"/>
                <w:w w:val="105"/>
                <w:sz w:val="16"/>
              </w:rPr>
              <w:t>Of</w:t>
            </w:r>
            <w:r>
              <w:rPr>
                <w:rFonts w:ascii="Segoe UI"/>
                <w:spacing w:val="-3"/>
                <w:w w:val="105"/>
                <w:sz w:val="16"/>
              </w:rPr>
              <w:t> </w:t>
            </w:r>
            <w:r>
              <w:rPr>
                <w:rFonts w:ascii="Segoe UI"/>
                <w:spacing w:val="-2"/>
                <w:w w:val="105"/>
                <w:sz w:val="16"/>
              </w:rPr>
              <w:t>Sales</w:t>
            </w:r>
          </w:p>
        </w:tc>
        <w:tc>
          <w:tcPr>
            <w:tcW w:w="2140" w:type="dxa"/>
            <w:tcBorders>
              <w:top w:val="single" w:sz="6" w:space="0" w:color="000000"/>
            </w:tcBorders>
          </w:tcPr>
          <w:p>
            <w:pPr>
              <w:pStyle w:val="TableParagraph"/>
              <w:spacing w:before="0"/>
              <w:jc w:val="left"/>
              <w:rPr>
                <w:rFonts w:ascii="Times New Roman"/>
                <w:sz w:val="14"/>
              </w:rPr>
            </w:pPr>
          </w:p>
        </w:tc>
        <w:tc>
          <w:tcPr>
            <w:tcW w:w="1122" w:type="dxa"/>
            <w:tcBorders>
              <w:top w:val="single" w:sz="6" w:space="0" w:color="000000"/>
            </w:tcBorders>
          </w:tcPr>
          <w:p>
            <w:pPr>
              <w:pStyle w:val="TableParagraph"/>
              <w:spacing w:before="0"/>
              <w:jc w:val="left"/>
              <w:rPr>
                <w:rFonts w:ascii="Times New Roman"/>
                <w:sz w:val="14"/>
              </w:rPr>
            </w:pPr>
          </w:p>
        </w:tc>
        <w:tc>
          <w:tcPr>
            <w:tcW w:w="1291" w:type="dxa"/>
            <w:tcBorders>
              <w:top w:val="single" w:sz="6" w:space="0" w:color="000000"/>
            </w:tcBorders>
          </w:tcPr>
          <w:p>
            <w:pPr>
              <w:pStyle w:val="TableParagraph"/>
              <w:spacing w:before="0"/>
              <w:jc w:val="left"/>
              <w:rPr>
                <w:rFonts w:ascii="Times New Roman"/>
                <w:sz w:val="14"/>
              </w:rPr>
            </w:pPr>
          </w:p>
        </w:tc>
        <w:tc>
          <w:tcPr>
            <w:tcW w:w="977" w:type="dxa"/>
            <w:tcBorders>
              <w:top w:val="single" w:sz="6" w:space="0" w:color="000000"/>
            </w:tcBorders>
          </w:tcPr>
          <w:p>
            <w:pPr>
              <w:pStyle w:val="TableParagraph"/>
              <w:spacing w:before="0"/>
              <w:jc w:val="left"/>
              <w:rPr>
                <w:rFonts w:ascii="Times New Roman"/>
                <w:sz w:val="14"/>
              </w:rPr>
            </w:pPr>
          </w:p>
        </w:tc>
      </w:tr>
      <w:tr>
        <w:trPr>
          <w:trHeight w:val="219" w:hRule="atLeast"/>
        </w:trPr>
        <w:tc>
          <w:tcPr>
            <w:tcW w:w="939" w:type="dxa"/>
          </w:tcPr>
          <w:p>
            <w:pPr>
              <w:pStyle w:val="TableParagraph"/>
              <w:spacing w:line="194" w:lineRule="exact" w:before="5"/>
              <w:ind w:left="195"/>
              <w:jc w:val="left"/>
              <w:rPr>
                <w:rFonts w:ascii="Segoe UI"/>
                <w:sz w:val="16"/>
              </w:rPr>
            </w:pPr>
            <w:r>
              <w:rPr>
                <w:rFonts w:ascii="Segoe UI"/>
                <w:sz w:val="16"/>
              </w:rPr>
              <w:t>5-</w:t>
            </w:r>
            <w:r>
              <w:rPr>
                <w:rFonts w:ascii="Segoe UI"/>
                <w:spacing w:val="-4"/>
                <w:sz w:val="16"/>
              </w:rPr>
              <w:t>0005</w:t>
            </w:r>
          </w:p>
        </w:tc>
        <w:tc>
          <w:tcPr>
            <w:tcW w:w="3993" w:type="dxa"/>
          </w:tcPr>
          <w:p>
            <w:pPr>
              <w:pStyle w:val="TableParagraph"/>
              <w:spacing w:line="194" w:lineRule="exact" w:before="5"/>
              <w:ind w:left="229"/>
              <w:jc w:val="left"/>
              <w:rPr>
                <w:rFonts w:ascii="Segoe UI"/>
                <w:sz w:val="16"/>
              </w:rPr>
            </w:pPr>
            <w:r>
              <w:rPr>
                <w:rFonts w:ascii="Segoe UI"/>
                <w:w w:val="105"/>
                <w:sz w:val="16"/>
              </w:rPr>
              <w:t>Cost</w:t>
            </w:r>
            <w:r>
              <w:rPr>
                <w:rFonts w:ascii="Segoe UI"/>
                <w:spacing w:val="-9"/>
                <w:w w:val="105"/>
                <w:sz w:val="16"/>
              </w:rPr>
              <w:t> </w:t>
            </w:r>
            <w:r>
              <w:rPr>
                <w:rFonts w:ascii="Segoe UI"/>
                <w:w w:val="105"/>
                <w:sz w:val="16"/>
              </w:rPr>
              <w:t>Of</w:t>
            </w:r>
            <w:r>
              <w:rPr>
                <w:rFonts w:ascii="Segoe UI"/>
                <w:spacing w:val="-8"/>
                <w:w w:val="105"/>
                <w:sz w:val="16"/>
              </w:rPr>
              <w:t> </w:t>
            </w:r>
            <w:r>
              <w:rPr>
                <w:rFonts w:ascii="Segoe UI"/>
                <w:spacing w:val="-2"/>
                <w:w w:val="105"/>
                <w:sz w:val="16"/>
              </w:rPr>
              <w:t>Sales</w:t>
            </w:r>
          </w:p>
        </w:tc>
        <w:tc>
          <w:tcPr>
            <w:tcW w:w="2140" w:type="dxa"/>
          </w:tcPr>
          <w:p>
            <w:pPr>
              <w:pStyle w:val="TableParagraph"/>
              <w:spacing w:before="0"/>
              <w:jc w:val="left"/>
              <w:rPr>
                <w:rFonts w:ascii="Times New Roman"/>
                <w:sz w:val="14"/>
              </w:rPr>
            </w:pPr>
          </w:p>
        </w:tc>
        <w:tc>
          <w:tcPr>
            <w:tcW w:w="1122" w:type="dxa"/>
          </w:tcPr>
          <w:p>
            <w:pPr>
              <w:pStyle w:val="TableParagraph"/>
              <w:spacing w:before="0"/>
              <w:jc w:val="left"/>
              <w:rPr>
                <w:rFonts w:ascii="Times New Roman"/>
                <w:sz w:val="14"/>
              </w:rPr>
            </w:pPr>
          </w:p>
        </w:tc>
        <w:tc>
          <w:tcPr>
            <w:tcW w:w="1291" w:type="dxa"/>
          </w:tcPr>
          <w:p>
            <w:pPr>
              <w:pStyle w:val="TableParagraph"/>
              <w:spacing w:before="0"/>
              <w:jc w:val="left"/>
              <w:rPr>
                <w:rFonts w:ascii="Times New Roman"/>
                <w:sz w:val="14"/>
              </w:rPr>
            </w:pPr>
          </w:p>
        </w:tc>
        <w:tc>
          <w:tcPr>
            <w:tcW w:w="977" w:type="dxa"/>
          </w:tcPr>
          <w:p>
            <w:pPr>
              <w:pStyle w:val="TableParagraph"/>
              <w:spacing w:before="0"/>
              <w:jc w:val="left"/>
              <w:rPr>
                <w:rFonts w:ascii="Times New Roman"/>
                <w:sz w:val="14"/>
              </w:rPr>
            </w:pPr>
          </w:p>
        </w:tc>
      </w:tr>
      <w:tr>
        <w:trPr>
          <w:trHeight w:val="219" w:hRule="atLeast"/>
        </w:trPr>
        <w:tc>
          <w:tcPr>
            <w:tcW w:w="939" w:type="dxa"/>
          </w:tcPr>
          <w:p>
            <w:pPr>
              <w:pStyle w:val="TableParagraph"/>
              <w:spacing w:line="194" w:lineRule="exact" w:before="5"/>
              <w:ind w:right="95"/>
              <w:rPr>
                <w:rFonts w:ascii="Segoe UI"/>
                <w:sz w:val="16"/>
              </w:rPr>
            </w:pPr>
            <w:r>
              <w:rPr>
                <w:rFonts w:ascii="Segoe UI"/>
                <w:sz w:val="16"/>
              </w:rPr>
              <w:t>5-</w:t>
            </w:r>
            <w:r>
              <w:rPr>
                <w:rFonts w:ascii="Segoe UI"/>
                <w:spacing w:val="-4"/>
                <w:sz w:val="16"/>
              </w:rPr>
              <w:t>1000</w:t>
            </w:r>
          </w:p>
        </w:tc>
        <w:tc>
          <w:tcPr>
            <w:tcW w:w="3993" w:type="dxa"/>
          </w:tcPr>
          <w:p>
            <w:pPr>
              <w:pStyle w:val="TableParagraph"/>
              <w:spacing w:line="194" w:lineRule="exact" w:before="5"/>
              <w:ind w:left="365"/>
              <w:jc w:val="left"/>
              <w:rPr>
                <w:rFonts w:ascii="Segoe UI"/>
                <w:sz w:val="16"/>
              </w:rPr>
            </w:pPr>
            <w:r>
              <w:rPr>
                <w:rFonts w:ascii="Segoe UI"/>
                <w:w w:val="105"/>
                <w:sz w:val="16"/>
              </w:rPr>
              <w:t>Costs</w:t>
            </w:r>
            <w:r>
              <w:rPr>
                <w:rFonts w:ascii="Segoe UI"/>
                <w:spacing w:val="-11"/>
                <w:w w:val="105"/>
                <w:sz w:val="16"/>
              </w:rPr>
              <w:t> </w:t>
            </w:r>
            <w:r>
              <w:rPr>
                <w:rFonts w:ascii="Segoe UI"/>
                <w:w w:val="105"/>
                <w:sz w:val="16"/>
              </w:rPr>
              <w:t>of</w:t>
            </w:r>
            <w:r>
              <w:rPr>
                <w:rFonts w:ascii="Segoe UI"/>
                <w:spacing w:val="-10"/>
                <w:w w:val="105"/>
                <w:sz w:val="16"/>
              </w:rPr>
              <w:t> </w:t>
            </w:r>
            <w:r>
              <w:rPr>
                <w:rFonts w:ascii="Segoe UI"/>
                <w:w w:val="105"/>
                <w:sz w:val="16"/>
              </w:rPr>
              <w:t>Sales-</w:t>
            </w:r>
            <w:r>
              <w:rPr>
                <w:rFonts w:ascii="Segoe UI"/>
                <w:spacing w:val="-10"/>
                <w:w w:val="105"/>
                <w:sz w:val="16"/>
              </w:rPr>
              <w:t> </w:t>
            </w:r>
            <w:r>
              <w:rPr>
                <w:rFonts w:ascii="Segoe UI"/>
                <w:spacing w:val="-2"/>
                <w:w w:val="105"/>
                <w:sz w:val="16"/>
              </w:rPr>
              <w:t>Beverage</w:t>
            </w:r>
          </w:p>
        </w:tc>
        <w:tc>
          <w:tcPr>
            <w:tcW w:w="2140" w:type="dxa"/>
          </w:tcPr>
          <w:p>
            <w:pPr>
              <w:pStyle w:val="TableParagraph"/>
              <w:spacing w:line="194" w:lineRule="exact" w:before="5"/>
              <w:ind w:right="126"/>
              <w:rPr>
                <w:rFonts w:ascii="Segoe UI"/>
                <w:sz w:val="16"/>
              </w:rPr>
            </w:pPr>
            <w:r>
              <w:rPr>
                <w:rFonts w:ascii="Segoe UI"/>
                <w:spacing w:val="-2"/>
                <w:w w:val="105"/>
                <w:sz w:val="16"/>
              </w:rPr>
              <w:t>$54,767.44</w:t>
            </w:r>
          </w:p>
        </w:tc>
        <w:tc>
          <w:tcPr>
            <w:tcW w:w="1122" w:type="dxa"/>
          </w:tcPr>
          <w:p>
            <w:pPr>
              <w:pStyle w:val="TableParagraph"/>
              <w:spacing w:line="194" w:lineRule="exact" w:before="5"/>
              <w:ind w:right="177"/>
              <w:rPr>
                <w:rFonts w:ascii="Segoe UI"/>
                <w:sz w:val="16"/>
              </w:rPr>
            </w:pPr>
            <w:r>
              <w:rPr>
                <w:rFonts w:ascii="Segoe UI"/>
                <w:spacing w:val="-2"/>
                <w:w w:val="105"/>
                <w:sz w:val="16"/>
              </w:rPr>
              <w:t>$57,305.00</w:t>
            </w:r>
          </w:p>
        </w:tc>
        <w:tc>
          <w:tcPr>
            <w:tcW w:w="1291" w:type="dxa"/>
          </w:tcPr>
          <w:p>
            <w:pPr>
              <w:pStyle w:val="TableParagraph"/>
              <w:spacing w:line="194" w:lineRule="exact" w:before="5"/>
              <w:ind w:right="317"/>
              <w:rPr>
                <w:rFonts w:ascii="Segoe UI"/>
                <w:sz w:val="16"/>
              </w:rPr>
            </w:pPr>
            <w:r>
              <w:rPr>
                <w:rFonts w:ascii="Segoe UI"/>
                <w:sz w:val="16"/>
              </w:rPr>
              <w:t>-</w:t>
            </w:r>
            <w:r>
              <w:rPr>
                <w:rFonts w:ascii="Segoe UI"/>
                <w:spacing w:val="-2"/>
                <w:sz w:val="16"/>
              </w:rPr>
              <w:t>$2,537.56</w:t>
            </w:r>
          </w:p>
        </w:tc>
        <w:tc>
          <w:tcPr>
            <w:tcW w:w="977" w:type="dxa"/>
          </w:tcPr>
          <w:p>
            <w:pPr>
              <w:pStyle w:val="TableParagraph"/>
              <w:spacing w:line="194" w:lineRule="exact" w:before="5"/>
              <w:ind w:right="84"/>
              <w:rPr>
                <w:rFonts w:ascii="Segoe UI"/>
                <w:sz w:val="16"/>
              </w:rPr>
            </w:pPr>
            <w:r>
              <w:rPr>
                <w:rFonts w:ascii="Segoe UI"/>
                <w:spacing w:val="-2"/>
                <w:w w:val="105"/>
                <w:sz w:val="16"/>
              </w:rPr>
              <w:t>(4.4)%</w:t>
            </w:r>
          </w:p>
        </w:tc>
      </w:tr>
      <w:tr>
        <w:trPr>
          <w:trHeight w:val="219" w:hRule="atLeast"/>
        </w:trPr>
        <w:tc>
          <w:tcPr>
            <w:tcW w:w="939" w:type="dxa"/>
            <w:tcBorders>
              <w:bottom w:val="single" w:sz="12" w:space="0" w:color="000000"/>
            </w:tcBorders>
          </w:tcPr>
          <w:p>
            <w:pPr>
              <w:pStyle w:val="TableParagraph"/>
              <w:spacing w:line="194" w:lineRule="exact" w:before="5"/>
              <w:ind w:right="95"/>
              <w:rPr>
                <w:rFonts w:ascii="Segoe UI"/>
                <w:sz w:val="16"/>
              </w:rPr>
            </w:pPr>
            <w:r>
              <w:rPr>
                <w:rFonts w:ascii="Segoe UI"/>
                <w:sz w:val="16"/>
              </w:rPr>
              <w:t>5-</w:t>
            </w:r>
            <w:r>
              <w:rPr>
                <w:rFonts w:ascii="Segoe UI"/>
                <w:spacing w:val="-4"/>
                <w:sz w:val="16"/>
              </w:rPr>
              <w:t>2000</w:t>
            </w:r>
          </w:p>
        </w:tc>
        <w:tc>
          <w:tcPr>
            <w:tcW w:w="3993" w:type="dxa"/>
            <w:tcBorders>
              <w:bottom w:val="single" w:sz="12" w:space="0" w:color="000000"/>
            </w:tcBorders>
          </w:tcPr>
          <w:p>
            <w:pPr>
              <w:pStyle w:val="TableParagraph"/>
              <w:spacing w:line="194" w:lineRule="exact" w:before="5"/>
              <w:ind w:left="365"/>
              <w:jc w:val="left"/>
              <w:rPr>
                <w:rFonts w:ascii="Segoe UI"/>
                <w:sz w:val="16"/>
              </w:rPr>
            </w:pPr>
            <w:r>
              <w:rPr>
                <w:rFonts w:ascii="Segoe UI"/>
                <w:w w:val="105"/>
                <w:sz w:val="16"/>
              </w:rPr>
              <w:t>Costs</w:t>
            </w:r>
            <w:r>
              <w:rPr>
                <w:rFonts w:ascii="Segoe UI"/>
                <w:spacing w:val="-11"/>
                <w:w w:val="105"/>
                <w:sz w:val="16"/>
              </w:rPr>
              <w:t> </w:t>
            </w:r>
            <w:r>
              <w:rPr>
                <w:rFonts w:ascii="Segoe UI"/>
                <w:w w:val="105"/>
                <w:sz w:val="16"/>
              </w:rPr>
              <w:t>of</w:t>
            </w:r>
            <w:r>
              <w:rPr>
                <w:rFonts w:ascii="Segoe UI"/>
                <w:spacing w:val="-10"/>
                <w:w w:val="105"/>
                <w:sz w:val="16"/>
              </w:rPr>
              <w:t> </w:t>
            </w:r>
            <w:r>
              <w:rPr>
                <w:rFonts w:ascii="Segoe UI"/>
                <w:w w:val="105"/>
                <w:sz w:val="16"/>
              </w:rPr>
              <w:t>Sales-</w:t>
            </w:r>
            <w:r>
              <w:rPr>
                <w:rFonts w:ascii="Segoe UI"/>
                <w:spacing w:val="-10"/>
                <w:w w:val="105"/>
                <w:sz w:val="16"/>
              </w:rPr>
              <w:t> </w:t>
            </w:r>
            <w:r>
              <w:rPr>
                <w:rFonts w:ascii="Segoe UI"/>
                <w:spacing w:val="-4"/>
                <w:w w:val="105"/>
                <w:sz w:val="16"/>
              </w:rPr>
              <w:t>Food</w:t>
            </w:r>
          </w:p>
        </w:tc>
        <w:tc>
          <w:tcPr>
            <w:tcW w:w="2140" w:type="dxa"/>
            <w:tcBorders>
              <w:bottom w:val="single" w:sz="12" w:space="0" w:color="000000"/>
            </w:tcBorders>
          </w:tcPr>
          <w:p>
            <w:pPr>
              <w:pStyle w:val="TableParagraph"/>
              <w:spacing w:line="194" w:lineRule="exact" w:before="5"/>
              <w:ind w:right="126"/>
              <w:rPr>
                <w:rFonts w:ascii="Segoe UI"/>
                <w:sz w:val="16"/>
              </w:rPr>
            </w:pPr>
            <w:r>
              <w:rPr>
                <w:rFonts w:ascii="Segoe UI"/>
                <w:spacing w:val="-2"/>
                <w:w w:val="105"/>
                <w:sz w:val="16"/>
              </w:rPr>
              <w:t>$60,495.96</w:t>
            </w:r>
          </w:p>
        </w:tc>
        <w:tc>
          <w:tcPr>
            <w:tcW w:w="1122" w:type="dxa"/>
            <w:tcBorders>
              <w:bottom w:val="single" w:sz="12" w:space="0" w:color="000000"/>
            </w:tcBorders>
          </w:tcPr>
          <w:p>
            <w:pPr>
              <w:pStyle w:val="TableParagraph"/>
              <w:spacing w:line="194" w:lineRule="exact" w:before="5"/>
              <w:ind w:right="177"/>
              <w:rPr>
                <w:rFonts w:ascii="Segoe UI"/>
                <w:sz w:val="16"/>
              </w:rPr>
            </w:pPr>
            <w:r>
              <w:rPr>
                <w:rFonts w:ascii="Segoe UI"/>
                <w:spacing w:val="-2"/>
                <w:w w:val="105"/>
                <w:sz w:val="16"/>
              </w:rPr>
              <w:t>$89,600.00</w:t>
            </w:r>
          </w:p>
        </w:tc>
        <w:tc>
          <w:tcPr>
            <w:tcW w:w="1291" w:type="dxa"/>
            <w:tcBorders>
              <w:bottom w:val="single" w:sz="12" w:space="0" w:color="000000"/>
            </w:tcBorders>
          </w:tcPr>
          <w:p>
            <w:pPr>
              <w:pStyle w:val="TableParagraph"/>
              <w:spacing w:line="194" w:lineRule="exact" w:before="5"/>
              <w:ind w:right="317"/>
              <w:rPr>
                <w:rFonts w:ascii="Segoe UI"/>
                <w:sz w:val="16"/>
              </w:rPr>
            </w:pPr>
            <w:r>
              <w:rPr>
                <w:rFonts w:ascii="Segoe UI"/>
                <w:sz w:val="16"/>
              </w:rPr>
              <w:t>-</w:t>
            </w:r>
            <w:r>
              <w:rPr>
                <w:rFonts w:ascii="Segoe UI"/>
                <w:spacing w:val="-2"/>
                <w:sz w:val="16"/>
              </w:rPr>
              <w:t>$29,104.04</w:t>
            </w:r>
          </w:p>
        </w:tc>
        <w:tc>
          <w:tcPr>
            <w:tcW w:w="977" w:type="dxa"/>
            <w:tcBorders>
              <w:bottom w:val="single" w:sz="12" w:space="0" w:color="000000"/>
            </w:tcBorders>
          </w:tcPr>
          <w:p>
            <w:pPr>
              <w:pStyle w:val="TableParagraph"/>
              <w:spacing w:line="194" w:lineRule="exact" w:before="5"/>
              <w:ind w:right="84"/>
              <w:rPr>
                <w:rFonts w:ascii="Segoe UI"/>
                <w:sz w:val="16"/>
              </w:rPr>
            </w:pPr>
            <w:r>
              <w:rPr>
                <w:rFonts w:ascii="Segoe UI"/>
                <w:spacing w:val="-2"/>
                <w:w w:val="105"/>
                <w:sz w:val="16"/>
              </w:rPr>
              <w:t>(32.5)%</w:t>
            </w:r>
          </w:p>
        </w:tc>
      </w:tr>
      <w:tr>
        <w:trPr>
          <w:trHeight w:val="264" w:hRule="atLeast"/>
        </w:trPr>
        <w:tc>
          <w:tcPr>
            <w:tcW w:w="939" w:type="dxa"/>
            <w:tcBorders>
              <w:top w:val="single" w:sz="12" w:space="0" w:color="000000"/>
              <w:bottom w:val="single" w:sz="18" w:space="0" w:color="000000"/>
            </w:tcBorders>
          </w:tcPr>
          <w:p>
            <w:pPr>
              <w:pStyle w:val="TableParagraph"/>
              <w:spacing w:before="0"/>
              <w:jc w:val="left"/>
              <w:rPr>
                <w:rFonts w:ascii="Times New Roman"/>
                <w:sz w:val="16"/>
              </w:rPr>
            </w:pPr>
          </w:p>
        </w:tc>
        <w:tc>
          <w:tcPr>
            <w:tcW w:w="3993" w:type="dxa"/>
            <w:tcBorders>
              <w:top w:val="single" w:sz="12" w:space="0" w:color="000000"/>
              <w:bottom w:val="single" w:sz="18" w:space="0" w:color="000000"/>
            </w:tcBorders>
          </w:tcPr>
          <w:p>
            <w:pPr>
              <w:pStyle w:val="TableParagraph"/>
              <w:spacing w:line="209" w:lineRule="exact" w:before="35"/>
              <w:ind w:left="94"/>
              <w:jc w:val="left"/>
              <w:rPr>
                <w:rFonts w:ascii="Segoe UI"/>
                <w:sz w:val="16"/>
              </w:rPr>
            </w:pPr>
            <w:r>
              <w:rPr>
                <w:rFonts w:ascii="Segoe UI"/>
                <w:spacing w:val="-2"/>
                <w:w w:val="105"/>
                <w:sz w:val="16"/>
              </w:rPr>
              <w:t>Total</w:t>
            </w:r>
            <w:r>
              <w:rPr>
                <w:rFonts w:ascii="Segoe UI"/>
                <w:spacing w:val="-7"/>
                <w:w w:val="105"/>
                <w:sz w:val="16"/>
              </w:rPr>
              <w:t> </w:t>
            </w:r>
            <w:r>
              <w:rPr>
                <w:rFonts w:ascii="Segoe UI"/>
                <w:spacing w:val="-2"/>
                <w:w w:val="105"/>
                <w:sz w:val="16"/>
              </w:rPr>
              <w:t>Catering</w:t>
            </w:r>
            <w:r>
              <w:rPr>
                <w:rFonts w:ascii="Segoe UI"/>
                <w:spacing w:val="-6"/>
                <w:w w:val="105"/>
                <w:sz w:val="16"/>
              </w:rPr>
              <w:t> </w:t>
            </w:r>
            <w:r>
              <w:rPr>
                <w:rFonts w:ascii="Segoe UI"/>
                <w:spacing w:val="-2"/>
                <w:w w:val="105"/>
                <w:sz w:val="16"/>
              </w:rPr>
              <w:t>Cost</w:t>
            </w:r>
            <w:r>
              <w:rPr>
                <w:rFonts w:ascii="Segoe UI"/>
                <w:spacing w:val="-7"/>
                <w:w w:val="105"/>
                <w:sz w:val="16"/>
              </w:rPr>
              <w:t> </w:t>
            </w:r>
            <w:r>
              <w:rPr>
                <w:rFonts w:ascii="Segoe UI"/>
                <w:spacing w:val="-2"/>
                <w:w w:val="105"/>
                <w:sz w:val="16"/>
              </w:rPr>
              <w:t>Of</w:t>
            </w:r>
            <w:r>
              <w:rPr>
                <w:rFonts w:ascii="Segoe UI"/>
                <w:spacing w:val="-6"/>
                <w:w w:val="105"/>
                <w:sz w:val="16"/>
              </w:rPr>
              <w:t> </w:t>
            </w:r>
            <w:r>
              <w:rPr>
                <w:rFonts w:ascii="Segoe UI"/>
                <w:spacing w:val="-2"/>
                <w:w w:val="105"/>
                <w:sz w:val="16"/>
              </w:rPr>
              <w:t>Sales</w:t>
            </w:r>
          </w:p>
        </w:tc>
        <w:tc>
          <w:tcPr>
            <w:tcW w:w="2140" w:type="dxa"/>
            <w:tcBorders>
              <w:top w:val="single" w:sz="12" w:space="0" w:color="000000"/>
              <w:bottom w:val="single" w:sz="18" w:space="0" w:color="000000"/>
            </w:tcBorders>
          </w:tcPr>
          <w:p>
            <w:pPr>
              <w:pStyle w:val="TableParagraph"/>
              <w:spacing w:line="209" w:lineRule="exact" w:before="35"/>
              <w:ind w:right="126"/>
              <w:rPr>
                <w:rFonts w:ascii="Segoe UI"/>
                <w:sz w:val="16"/>
              </w:rPr>
            </w:pPr>
            <w:r>
              <w:rPr>
                <w:rFonts w:ascii="Segoe UI"/>
                <w:spacing w:val="-2"/>
                <w:w w:val="105"/>
                <w:sz w:val="16"/>
              </w:rPr>
              <w:t>$115,263.40</w:t>
            </w:r>
          </w:p>
        </w:tc>
        <w:tc>
          <w:tcPr>
            <w:tcW w:w="1122" w:type="dxa"/>
            <w:tcBorders>
              <w:top w:val="single" w:sz="12" w:space="0" w:color="000000"/>
              <w:bottom w:val="single" w:sz="18" w:space="0" w:color="000000"/>
            </w:tcBorders>
          </w:tcPr>
          <w:p>
            <w:pPr>
              <w:pStyle w:val="TableParagraph"/>
              <w:spacing w:line="209" w:lineRule="exact" w:before="35"/>
              <w:ind w:right="177"/>
              <w:rPr>
                <w:rFonts w:ascii="Segoe UI"/>
                <w:sz w:val="16"/>
              </w:rPr>
            </w:pPr>
            <w:r>
              <w:rPr>
                <w:rFonts w:ascii="Segoe UI"/>
                <w:spacing w:val="-2"/>
                <w:w w:val="105"/>
                <w:sz w:val="16"/>
              </w:rPr>
              <w:t>$146,905.00</w:t>
            </w:r>
          </w:p>
        </w:tc>
        <w:tc>
          <w:tcPr>
            <w:tcW w:w="1291" w:type="dxa"/>
            <w:tcBorders>
              <w:top w:val="single" w:sz="12" w:space="0" w:color="000000"/>
              <w:bottom w:val="single" w:sz="18" w:space="0" w:color="000000"/>
            </w:tcBorders>
          </w:tcPr>
          <w:p>
            <w:pPr>
              <w:pStyle w:val="TableParagraph"/>
              <w:spacing w:line="209" w:lineRule="exact" w:before="35"/>
              <w:ind w:right="317"/>
              <w:rPr>
                <w:rFonts w:ascii="Segoe UI"/>
                <w:sz w:val="16"/>
              </w:rPr>
            </w:pPr>
            <w:r>
              <w:rPr>
                <w:rFonts w:ascii="Segoe UI"/>
                <w:sz w:val="16"/>
              </w:rPr>
              <w:t>-</w:t>
            </w:r>
            <w:r>
              <w:rPr>
                <w:rFonts w:ascii="Segoe UI"/>
                <w:spacing w:val="-2"/>
                <w:sz w:val="16"/>
              </w:rPr>
              <w:t>$31,641.60</w:t>
            </w:r>
          </w:p>
        </w:tc>
        <w:tc>
          <w:tcPr>
            <w:tcW w:w="977" w:type="dxa"/>
            <w:tcBorders>
              <w:top w:val="single" w:sz="12" w:space="0" w:color="000000"/>
              <w:bottom w:val="single" w:sz="18" w:space="0" w:color="000000"/>
            </w:tcBorders>
          </w:tcPr>
          <w:p>
            <w:pPr>
              <w:pStyle w:val="TableParagraph"/>
              <w:spacing w:line="209" w:lineRule="exact" w:before="35"/>
              <w:ind w:right="84"/>
              <w:rPr>
                <w:rFonts w:ascii="Segoe UI"/>
                <w:sz w:val="16"/>
              </w:rPr>
            </w:pPr>
            <w:r>
              <w:rPr>
                <w:rFonts w:ascii="Segoe UI"/>
                <w:spacing w:val="-2"/>
                <w:w w:val="105"/>
                <w:sz w:val="16"/>
              </w:rPr>
              <w:t>(21.5)%</w:t>
            </w:r>
          </w:p>
        </w:tc>
      </w:tr>
      <w:tr>
        <w:trPr>
          <w:trHeight w:val="279" w:hRule="atLeast"/>
        </w:trPr>
        <w:tc>
          <w:tcPr>
            <w:tcW w:w="939" w:type="dxa"/>
            <w:tcBorders>
              <w:top w:val="single" w:sz="18" w:space="0" w:color="000000"/>
              <w:bottom w:val="single" w:sz="12" w:space="0" w:color="000000"/>
            </w:tcBorders>
          </w:tcPr>
          <w:p>
            <w:pPr>
              <w:pStyle w:val="TableParagraph"/>
              <w:spacing w:before="35"/>
              <w:jc w:val="left"/>
              <w:rPr>
                <w:rFonts w:ascii="Segoe UI"/>
                <w:sz w:val="16"/>
              </w:rPr>
            </w:pPr>
            <w:r>
              <w:rPr>
                <w:rFonts w:ascii="Segoe UI"/>
                <w:spacing w:val="-2"/>
                <w:w w:val="105"/>
                <w:sz w:val="16"/>
              </w:rPr>
              <w:t>Gross</w:t>
            </w:r>
            <w:r>
              <w:rPr>
                <w:rFonts w:ascii="Segoe UI"/>
                <w:spacing w:val="-4"/>
                <w:w w:val="105"/>
                <w:sz w:val="16"/>
              </w:rPr>
              <w:t> </w:t>
            </w:r>
            <w:r>
              <w:rPr>
                <w:rFonts w:ascii="Segoe UI"/>
                <w:spacing w:val="-2"/>
                <w:w w:val="105"/>
                <w:sz w:val="16"/>
              </w:rPr>
              <w:t>Profit</w:t>
            </w:r>
          </w:p>
        </w:tc>
        <w:tc>
          <w:tcPr>
            <w:tcW w:w="3993" w:type="dxa"/>
            <w:tcBorders>
              <w:top w:val="single" w:sz="18" w:space="0" w:color="000000"/>
              <w:bottom w:val="single" w:sz="12" w:space="0" w:color="000000"/>
            </w:tcBorders>
          </w:tcPr>
          <w:p>
            <w:pPr>
              <w:pStyle w:val="TableParagraph"/>
              <w:spacing w:before="0"/>
              <w:jc w:val="left"/>
              <w:rPr>
                <w:rFonts w:ascii="Times New Roman"/>
                <w:sz w:val="16"/>
              </w:rPr>
            </w:pPr>
          </w:p>
        </w:tc>
        <w:tc>
          <w:tcPr>
            <w:tcW w:w="2140" w:type="dxa"/>
            <w:tcBorders>
              <w:top w:val="single" w:sz="18" w:space="0" w:color="000000"/>
              <w:bottom w:val="single" w:sz="12" w:space="0" w:color="000000"/>
            </w:tcBorders>
          </w:tcPr>
          <w:p>
            <w:pPr>
              <w:pStyle w:val="TableParagraph"/>
              <w:spacing w:before="35"/>
              <w:ind w:right="66"/>
              <w:rPr>
                <w:rFonts w:ascii="Segoe UI"/>
                <w:sz w:val="16"/>
              </w:rPr>
            </w:pPr>
            <w:r>
              <w:rPr>
                <w:rFonts w:ascii="Segoe UI"/>
                <w:spacing w:val="-2"/>
                <w:w w:val="105"/>
                <w:sz w:val="16"/>
              </w:rPr>
              <w:t>$603,534.57</w:t>
            </w:r>
          </w:p>
        </w:tc>
        <w:tc>
          <w:tcPr>
            <w:tcW w:w="1122" w:type="dxa"/>
            <w:tcBorders>
              <w:top w:val="single" w:sz="18" w:space="0" w:color="000000"/>
              <w:bottom w:val="single" w:sz="12" w:space="0" w:color="000000"/>
            </w:tcBorders>
          </w:tcPr>
          <w:p>
            <w:pPr>
              <w:pStyle w:val="TableParagraph"/>
              <w:spacing w:before="35"/>
              <w:ind w:right="117"/>
              <w:rPr>
                <w:rFonts w:ascii="Segoe UI"/>
                <w:sz w:val="16"/>
              </w:rPr>
            </w:pPr>
            <w:r>
              <w:rPr>
                <w:rFonts w:ascii="Segoe UI"/>
                <w:spacing w:val="-2"/>
                <w:w w:val="105"/>
                <w:sz w:val="16"/>
              </w:rPr>
              <w:t>$566,581.40</w:t>
            </w:r>
          </w:p>
        </w:tc>
        <w:tc>
          <w:tcPr>
            <w:tcW w:w="1291" w:type="dxa"/>
            <w:tcBorders>
              <w:top w:val="single" w:sz="18" w:space="0" w:color="000000"/>
              <w:bottom w:val="single" w:sz="12" w:space="0" w:color="000000"/>
            </w:tcBorders>
          </w:tcPr>
          <w:p>
            <w:pPr>
              <w:pStyle w:val="TableParagraph"/>
              <w:spacing w:before="35"/>
              <w:ind w:right="257"/>
              <w:rPr>
                <w:rFonts w:ascii="Segoe UI"/>
                <w:sz w:val="16"/>
              </w:rPr>
            </w:pPr>
            <w:r>
              <w:rPr>
                <w:rFonts w:ascii="Segoe UI"/>
                <w:spacing w:val="-2"/>
                <w:w w:val="105"/>
                <w:sz w:val="16"/>
              </w:rPr>
              <w:t>$36,953.17</w:t>
            </w:r>
          </w:p>
        </w:tc>
        <w:tc>
          <w:tcPr>
            <w:tcW w:w="977" w:type="dxa"/>
            <w:tcBorders>
              <w:top w:val="single" w:sz="18" w:space="0" w:color="000000"/>
              <w:bottom w:val="single" w:sz="12" w:space="0" w:color="000000"/>
            </w:tcBorders>
          </w:tcPr>
          <w:p>
            <w:pPr>
              <w:pStyle w:val="TableParagraph"/>
              <w:spacing w:before="35"/>
              <w:ind w:right="24"/>
              <w:rPr>
                <w:rFonts w:ascii="Segoe UI"/>
                <w:sz w:val="16"/>
              </w:rPr>
            </w:pPr>
            <w:r>
              <w:rPr>
                <w:rFonts w:ascii="Segoe UI"/>
                <w:spacing w:val="-4"/>
                <w:w w:val="105"/>
                <w:sz w:val="16"/>
              </w:rPr>
              <w:t>6.5%</w:t>
            </w:r>
          </w:p>
        </w:tc>
      </w:tr>
      <w:tr>
        <w:trPr>
          <w:trHeight w:val="219" w:hRule="atLeast"/>
        </w:trPr>
        <w:tc>
          <w:tcPr>
            <w:tcW w:w="939" w:type="dxa"/>
            <w:tcBorders>
              <w:top w:val="single" w:sz="12" w:space="0" w:color="000000"/>
            </w:tcBorders>
          </w:tcPr>
          <w:p>
            <w:pPr>
              <w:pStyle w:val="TableParagraph"/>
              <w:spacing w:line="194" w:lineRule="exact" w:before="5"/>
              <w:ind w:left="60"/>
              <w:jc w:val="left"/>
              <w:rPr>
                <w:rFonts w:ascii="Segoe UI"/>
                <w:sz w:val="16"/>
              </w:rPr>
            </w:pPr>
            <w:r>
              <w:rPr>
                <w:rFonts w:ascii="Segoe UI"/>
                <w:sz w:val="16"/>
              </w:rPr>
              <w:t>6-</w:t>
            </w:r>
            <w:r>
              <w:rPr>
                <w:rFonts w:ascii="Segoe UI"/>
                <w:spacing w:val="-4"/>
                <w:sz w:val="16"/>
              </w:rPr>
              <w:t>0000</w:t>
            </w:r>
          </w:p>
        </w:tc>
        <w:tc>
          <w:tcPr>
            <w:tcW w:w="3993" w:type="dxa"/>
            <w:tcBorders>
              <w:top w:val="single" w:sz="12" w:space="0" w:color="000000"/>
            </w:tcBorders>
          </w:tcPr>
          <w:p>
            <w:pPr>
              <w:pStyle w:val="TableParagraph"/>
              <w:spacing w:line="194" w:lineRule="exact" w:before="5"/>
              <w:ind w:left="93"/>
              <w:jc w:val="left"/>
              <w:rPr>
                <w:rFonts w:ascii="Segoe UI"/>
                <w:sz w:val="16"/>
              </w:rPr>
            </w:pPr>
            <w:r>
              <w:rPr>
                <w:rFonts w:ascii="Segoe UI"/>
                <w:spacing w:val="-2"/>
                <w:w w:val="105"/>
                <w:sz w:val="16"/>
              </w:rPr>
              <w:t>Expenses</w:t>
            </w:r>
          </w:p>
        </w:tc>
        <w:tc>
          <w:tcPr>
            <w:tcW w:w="2140" w:type="dxa"/>
            <w:tcBorders>
              <w:top w:val="single" w:sz="12" w:space="0" w:color="000000"/>
            </w:tcBorders>
          </w:tcPr>
          <w:p>
            <w:pPr>
              <w:pStyle w:val="TableParagraph"/>
              <w:spacing w:before="0"/>
              <w:jc w:val="left"/>
              <w:rPr>
                <w:rFonts w:ascii="Times New Roman"/>
                <w:sz w:val="14"/>
              </w:rPr>
            </w:pPr>
          </w:p>
        </w:tc>
        <w:tc>
          <w:tcPr>
            <w:tcW w:w="1122" w:type="dxa"/>
            <w:tcBorders>
              <w:top w:val="single" w:sz="12" w:space="0" w:color="000000"/>
            </w:tcBorders>
          </w:tcPr>
          <w:p>
            <w:pPr>
              <w:pStyle w:val="TableParagraph"/>
              <w:spacing w:before="0"/>
              <w:jc w:val="left"/>
              <w:rPr>
                <w:rFonts w:ascii="Times New Roman"/>
                <w:sz w:val="14"/>
              </w:rPr>
            </w:pPr>
          </w:p>
        </w:tc>
        <w:tc>
          <w:tcPr>
            <w:tcW w:w="1291" w:type="dxa"/>
            <w:tcBorders>
              <w:top w:val="single" w:sz="12" w:space="0" w:color="000000"/>
            </w:tcBorders>
          </w:tcPr>
          <w:p>
            <w:pPr>
              <w:pStyle w:val="TableParagraph"/>
              <w:spacing w:before="0"/>
              <w:jc w:val="left"/>
              <w:rPr>
                <w:rFonts w:ascii="Times New Roman"/>
                <w:sz w:val="14"/>
              </w:rPr>
            </w:pPr>
          </w:p>
        </w:tc>
        <w:tc>
          <w:tcPr>
            <w:tcW w:w="977" w:type="dxa"/>
            <w:tcBorders>
              <w:top w:val="single" w:sz="12" w:space="0" w:color="000000"/>
            </w:tcBorders>
          </w:tcPr>
          <w:p>
            <w:pPr>
              <w:pStyle w:val="TableParagraph"/>
              <w:spacing w:before="0"/>
              <w:jc w:val="left"/>
              <w:rPr>
                <w:rFonts w:ascii="Times New Roman"/>
                <w:sz w:val="14"/>
              </w:rPr>
            </w:pPr>
          </w:p>
        </w:tc>
      </w:tr>
      <w:tr>
        <w:trPr>
          <w:trHeight w:val="219" w:hRule="atLeast"/>
        </w:trPr>
        <w:tc>
          <w:tcPr>
            <w:tcW w:w="939" w:type="dxa"/>
          </w:tcPr>
          <w:p>
            <w:pPr>
              <w:pStyle w:val="TableParagraph"/>
              <w:spacing w:line="194" w:lineRule="exact" w:before="5"/>
              <w:ind w:left="195"/>
              <w:jc w:val="left"/>
              <w:rPr>
                <w:rFonts w:ascii="Segoe UI"/>
                <w:sz w:val="16"/>
              </w:rPr>
            </w:pPr>
            <w:r>
              <w:rPr>
                <w:rFonts w:ascii="Segoe UI"/>
                <w:sz w:val="16"/>
              </w:rPr>
              <w:t>6-</w:t>
            </w:r>
            <w:r>
              <w:rPr>
                <w:rFonts w:ascii="Segoe UI"/>
                <w:spacing w:val="-4"/>
                <w:sz w:val="16"/>
              </w:rPr>
              <w:t>1000</w:t>
            </w:r>
          </w:p>
        </w:tc>
        <w:tc>
          <w:tcPr>
            <w:tcW w:w="3993" w:type="dxa"/>
          </w:tcPr>
          <w:p>
            <w:pPr>
              <w:pStyle w:val="TableParagraph"/>
              <w:spacing w:line="194" w:lineRule="exact" w:before="5"/>
              <w:ind w:left="229"/>
              <w:jc w:val="left"/>
              <w:rPr>
                <w:rFonts w:ascii="Segoe UI"/>
                <w:sz w:val="16"/>
              </w:rPr>
            </w:pPr>
            <w:r>
              <w:rPr>
                <w:rFonts w:ascii="Segoe UI"/>
                <w:sz w:val="16"/>
              </w:rPr>
              <w:t>General</w:t>
            </w:r>
            <w:r>
              <w:rPr>
                <w:rFonts w:ascii="Segoe UI"/>
                <w:spacing w:val="12"/>
                <w:sz w:val="16"/>
              </w:rPr>
              <w:t> </w:t>
            </w:r>
            <w:r>
              <w:rPr>
                <w:rFonts w:ascii="Segoe UI"/>
                <w:sz w:val="16"/>
              </w:rPr>
              <w:t>Operating</w:t>
            </w:r>
            <w:r>
              <w:rPr>
                <w:rFonts w:ascii="Segoe UI"/>
                <w:spacing w:val="13"/>
                <w:sz w:val="16"/>
              </w:rPr>
              <w:t> </w:t>
            </w:r>
            <w:r>
              <w:rPr>
                <w:rFonts w:ascii="Segoe UI"/>
                <w:spacing w:val="-2"/>
                <w:sz w:val="16"/>
              </w:rPr>
              <w:t>Expenses</w:t>
            </w:r>
          </w:p>
        </w:tc>
        <w:tc>
          <w:tcPr>
            <w:tcW w:w="2140" w:type="dxa"/>
          </w:tcPr>
          <w:p>
            <w:pPr>
              <w:pStyle w:val="TableParagraph"/>
              <w:spacing w:before="0"/>
              <w:jc w:val="left"/>
              <w:rPr>
                <w:rFonts w:ascii="Times New Roman"/>
                <w:sz w:val="14"/>
              </w:rPr>
            </w:pPr>
          </w:p>
        </w:tc>
        <w:tc>
          <w:tcPr>
            <w:tcW w:w="1122" w:type="dxa"/>
          </w:tcPr>
          <w:p>
            <w:pPr>
              <w:pStyle w:val="TableParagraph"/>
              <w:spacing w:before="0"/>
              <w:jc w:val="left"/>
              <w:rPr>
                <w:rFonts w:ascii="Times New Roman"/>
                <w:sz w:val="14"/>
              </w:rPr>
            </w:pPr>
          </w:p>
        </w:tc>
        <w:tc>
          <w:tcPr>
            <w:tcW w:w="1291" w:type="dxa"/>
          </w:tcPr>
          <w:p>
            <w:pPr>
              <w:pStyle w:val="TableParagraph"/>
              <w:spacing w:before="0"/>
              <w:jc w:val="left"/>
              <w:rPr>
                <w:rFonts w:ascii="Times New Roman"/>
                <w:sz w:val="14"/>
              </w:rPr>
            </w:pPr>
          </w:p>
        </w:tc>
        <w:tc>
          <w:tcPr>
            <w:tcW w:w="977" w:type="dxa"/>
          </w:tcPr>
          <w:p>
            <w:pPr>
              <w:pStyle w:val="TableParagraph"/>
              <w:spacing w:before="0"/>
              <w:jc w:val="left"/>
              <w:rPr>
                <w:rFonts w:ascii="Times New Roman"/>
                <w:sz w:val="14"/>
              </w:rPr>
            </w:pPr>
          </w:p>
        </w:tc>
      </w:tr>
      <w:tr>
        <w:trPr>
          <w:trHeight w:val="219" w:hRule="atLeast"/>
        </w:trPr>
        <w:tc>
          <w:tcPr>
            <w:tcW w:w="939" w:type="dxa"/>
          </w:tcPr>
          <w:p>
            <w:pPr>
              <w:pStyle w:val="TableParagraph"/>
              <w:spacing w:line="194" w:lineRule="exact" w:before="5"/>
              <w:ind w:right="95"/>
              <w:rPr>
                <w:rFonts w:ascii="Segoe UI"/>
                <w:sz w:val="16"/>
              </w:rPr>
            </w:pPr>
            <w:r>
              <w:rPr>
                <w:rFonts w:ascii="Segoe UI"/>
                <w:sz w:val="16"/>
              </w:rPr>
              <w:t>6-</w:t>
            </w:r>
            <w:r>
              <w:rPr>
                <w:rFonts w:ascii="Segoe UI"/>
                <w:spacing w:val="-4"/>
                <w:sz w:val="16"/>
              </w:rPr>
              <w:t>1005</w:t>
            </w:r>
          </w:p>
        </w:tc>
        <w:tc>
          <w:tcPr>
            <w:tcW w:w="3993" w:type="dxa"/>
          </w:tcPr>
          <w:p>
            <w:pPr>
              <w:pStyle w:val="TableParagraph"/>
              <w:spacing w:line="194" w:lineRule="exact" w:before="5"/>
              <w:ind w:left="365"/>
              <w:jc w:val="left"/>
              <w:rPr>
                <w:rFonts w:ascii="Segoe UI"/>
                <w:sz w:val="16"/>
              </w:rPr>
            </w:pPr>
            <w:r>
              <w:rPr>
                <w:rFonts w:ascii="Segoe UI"/>
                <w:w w:val="105"/>
                <w:sz w:val="16"/>
              </w:rPr>
              <w:t>Bank</w:t>
            </w:r>
            <w:r>
              <w:rPr>
                <w:rFonts w:ascii="Segoe UI"/>
                <w:spacing w:val="-12"/>
                <w:w w:val="105"/>
                <w:sz w:val="16"/>
              </w:rPr>
              <w:t> </w:t>
            </w:r>
            <w:r>
              <w:rPr>
                <w:rFonts w:ascii="Segoe UI"/>
                <w:spacing w:val="-2"/>
                <w:w w:val="105"/>
                <w:sz w:val="16"/>
              </w:rPr>
              <w:t>Charges</w:t>
            </w:r>
          </w:p>
        </w:tc>
        <w:tc>
          <w:tcPr>
            <w:tcW w:w="2140" w:type="dxa"/>
          </w:tcPr>
          <w:p>
            <w:pPr>
              <w:pStyle w:val="TableParagraph"/>
              <w:spacing w:line="194" w:lineRule="exact" w:before="5"/>
              <w:ind w:right="126"/>
              <w:rPr>
                <w:rFonts w:ascii="Segoe UI"/>
                <w:sz w:val="16"/>
              </w:rPr>
            </w:pPr>
            <w:r>
              <w:rPr>
                <w:rFonts w:ascii="Segoe UI"/>
                <w:spacing w:val="-2"/>
                <w:w w:val="105"/>
                <w:sz w:val="16"/>
              </w:rPr>
              <w:t>$370.75</w:t>
            </w:r>
          </w:p>
        </w:tc>
        <w:tc>
          <w:tcPr>
            <w:tcW w:w="1122" w:type="dxa"/>
          </w:tcPr>
          <w:p>
            <w:pPr>
              <w:pStyle w:val="TableParagraph"/>
              <w:spacing w:line="194" w:lineRule="exact" w:before="5"/>
              <w:ind w:right="177"/>
              <w:rPr>
                <w:rFonts w:ascii="Segoe UI"/>
                <w:sz w:val="16"/>
              </w:rPr>
            </w:pPr>
            <w:r>
              <w:rPr>
                <w:rFonts w:ascii="Segoe UI"/>
                <w:spacing w:val="-2"/>
                <w:w w:val="105"/>
                <w:sz w:val="16"/>
              </w:rPr>
              <w:t>$600.00</w:t>
            </w:r>
          </w:p>
        </w:tc>
        <w:tc>
          <w:tcPr>
            <w:tcW w:w="1291" w:type="dxa"/>
          </w:tcPr>
          <w:p>
            <w:pPr>
              <w:pStyle w:val="TableParagraph"/>
              <w:spacing w:line="194" w:lineRule="exact" w:before="5"/>
              <w:ind w:right="317"/>
              <w:rPr>
                <w:rFonts w:ascii="Segoe UI"/>
                <w:sz w:val="16"/>
              </w:rPr>
            </w:pPr>
            <w:r>
              <w:rPr>
                <w:rFonts w:ascii="Segoe UI"/>
                <w:sz w:val="16"/>
              </w:rPr>
              <w:t>-</w:t>
            </w:r>
            <w:r>
              <w:rPr>
                <w:rFonts w:ascii="Segoe UI"/>
                <w:spacing w:val="-2"/>
                <w:sz w:val="16"/>
              </w:rPr>
              <w:t>$229.25</w:t>
            </w:r>
          </w:p>
        </w:tc>
        <w:tc>
          <w:tcPr>
            <w:tcW w:w="977" w:type="dxa"/>
          </w:tcPr>
          <w:p>
            <w:pPr>
              <w:pStyle w:val="TableParagraph"/>
              <w:spacing w:line="194" w:lineRule="exact" w:before="5"/>
              <w:ind w:right="84"/>
              <w:rPr>
                <w:rFonts w:ascii="Segoe UI"/>
                <w:sz w:val="16"/>
              </w:rPr>
            </w:pPr>
            <w:r>
              <w:rPr>
                <w:rFonts w:ascii="Segoe UI"/>
                <w:spacing w:val="-2"/>
                <w:w w:val="105"/>
                <w:sz w:val="16"/>
              </w:rPr>
              <w:t>(38.2)%</w:t>
            </w:r>
          </w:p>
        </w:tc>
      </w:tr>
      <w:tr>
        <w:trPr>
          <w:trHeight w:val="219" w:hRule="atLeast"/>
        </w:trPr>
        <w:tc>
          <w:tcPr>
            <w:tcW w:w="939" w:type="dxa"/>
          </w:tcPr>
          <w:p>
            <w:pPr>
              <w:pStyle w:val="TableParagraph"/>
              <w:spacing w:line="194" w:lineRule="exact" w:before="5"/>
              <w:ind w:right="95"/>
              <w:rPr>
                <w:rFonts w:ascii="Segoe UI"/>
                <w:sz w:val="16"/>
              </w:rPr>
            </w:pPr>
            <w:r>
              <w:rPr>
                <w:rFonts w:ascii="Segoe UI"/>
                <w:sz w:val="16"/>
              </w:rPr>
              <w:t>6-</w:t>
            </w:r>
            <w:r>
              <w:rPr>
                <w:rFonts w:ascii="Segoe UI"/>
                <w:spacing w:val="-4"/>
                <w:sz w:val="16"/>
              </w:rPr>
              <w:t>1010</w:t>
            </w:r>
          </w:p>
        </w:tc>
        <w:tc>
          <w:tcPr>
            <w:tcW w:w="3993" w:type="dxa"/>
          </w:tcPr>
          <w:p>
            <w:pPr>
              <w:pStyle w:val="TableParagraph"/>
              <w:spacing w:line="194" w:lineRule="exact" w:before="5"/>
              <w:ind w:left="365"/>
              <w:jc w:val="left"/>
              <w:rPr>
                <w:rFonts w:ascii="Segoe UI"/>
                <w:sz w:val="16"/>
              </w:rPr>
            </w:pPr>
            <w:r>
              <w:rPr>
                <w:rFonts w:ascii="Segoe UI"/>
                <w:sz w:val="16"/>
              </w:rPr>
              <w:t>Merchant</w:t>
            </w:r>
            <w:r>
              <w:rPr>
                <w:rFonts w:ascii="Segoe UI"/>
                <w:spacing w:val="14"/>
                <w:sz w:val="16"/>
              </w:rPr>
              <w:t> </w:t>
            </w:r>
            <w:r>
              <w:rPr>
                <w:rFonts w:ascii="Segoe UI"/>
                <w:spacing w:val="-4"/>
                <w:sz w:val="16"/>
              </w:rPr>
              <w:t>Fees</w:t>
            </w:r>
          </w:p>
        </w:tc>
        <w:tc>
          <w:tcPr>
            <w:tcW w:w="2140" w:type="dxa"/>
          </w:tcPr>
          <w:p>
            <w:pPr>
              <w:pStyle w:val="TableParagraph"/>
              <w:spacing w:line="194" w:lineRule="exact" w:before="5"/>
              <w:ind w:right="126"/>
              <w:rPr>
                <w:rFonts w:ascii="Segoe UI"/>
                <w:sz w:val="16"/>
              </w:rPr>
            </w:pPr>
            <w:r>
              <w:rPr>
                <w:rFonts w:ascii="Segoe UI"/>
                <w:spacing w:val="-2"/>
                <w:w w:val="105"/>
                <w:sz w:val="16"/>
              </w:rPr>
              <w:t>$3,381.56</w:t>
            </w:r>
          </w:p>
        </w:tc>
        <w:tc>
          <w:tcPr>
            <w:tcW w:w="1122" w:type="dxa"/>
          </w:tcPr>
          <w:p>
            <w:pPr>
              <w:pStyle w:val="TableParagraph"/>
              <w:spacing w:line="194" w:lineRule="exact" w:before="5"/>
              <w:ind w:right="177"/>
              <w:rPr>
                <w:rFonts w:ascii="Segoe UI"/>
                <w:sz w:val="16"/>
              </w:rPr>
            </w:pPr>
            <w:r>
              <w:rPr>
                <w:rFonts w:ascii="Segoe UI"/>
                <w:spacing w:val="-2"/>
                <w:w w:val="105"/>
                <w:sz w:val="16"/>
              </w:rPr>
              <w:t>$3,000.00</w:t>
            </w:r>
          </w:p>
        </w:tc>
        <w:tc>
          <w:tcPr>
            <w:tcW w:w="1291" w:type="dxa"/>
          </w:tcPr>
          <w:p>
            <w:pPr>
              <w:pStyle w:val="TableParagraph"/>
              <w:spacing w:line="194" w:lineRule="exact" w:before="5"/>
              <w:ind w:right="317"/>
              <w:rPr>
                <w:rFonts w:ascii="Segoe UI"/>
                <w:sz w:val="16"/>
              </w:rPr>
            </w:pPr>
            <w:r>
              <w:rPr>
                <w:rFonts w:ascii="Segoe UI"/>
                <w:spacing w:val="-2"/>
                <w:w w:val="105"/>
                <w:sz w:val="16"/>
              </w:rPr>
              <w:t>$381.56</w:t>
            </w:r>
          </w:p>
        </w:tc>
        <w:tc>
          <w:tcPr>
            <w:tcW w:w="977" w:type="dxa"/>
          </w:tcPr>
          <w:p>
            <w:pPr>
              <w:pStyle w:val="TableParagraph"/>
              <w:spacing w:line="194" w:lineRule="exact" w:before="5"/>
              <w:ind w:right="84"/>
              <w:rPr>
                <w:rFonts w:ascii="Segoe UI"/>
                <w:sz w:val="16"/>
              </w:rPr>
            </w:pPr>
            <w:r>
              <w:rPr>
                <w:rFonts w:ascii="Segoe UI"/>
                <w:spacing w:val="-2"/>
                <w:w w:val="105"/>
                <w:sz w:val="16"/>
              </w:rPr>
              <w:t>12.7%</w:t>
            </w:r>
          </w:p>
        </w:tc>
      </w:tr>
      <w:tr>
        <w:trPr>
          <w:trHeight w:val="219" w:hRule="atLeast"/>
        </w:trPr>
        <w:tc>
          <w:tcPr>
            <w:tcW w:w="939" w:type="dxa"/>
          </w:tcPr>
          <w:p>
            <w:pPr>
              <w:pStyle w:val="TableParagraph"/>
              <w:spacing w:line="194" w:lineRule="exact" w:before="5"/>
              <w:ind w:right="95"/>
              <w:rPr>
                <w:rFonts w:ascii="Segoe UI"/>
                <w:sz w:val="16"/>
              </w:rPr>
            </w:pPr>
            <w:r>
              <w:rPr>
                <w:rFonts w:ascii="Segoe UI"/>
                <w:sz w:val="16"/>
              </w:rPr>
              <w:t>6-</w:t>
            </w:r>
            <w:r>
              <w:rPr>
                <w:rFonts w:ascii="Segoe UI"/>
                <w:spacing w:val="-4"/>
                <w:sz w:val="16"/>
              </w:rPr>
              <w:t>1011</w:t>
            </w:r>
          </w:p>
        </w:tc>
        <w:tc>
          <w:tcPr>
            <w:tcW w:w="3993" w:type="dxa"/>
          </w:tcPr>
          <w:p>
            <w:pPr>
              <w:pStyle w:val="TableParagraph"/>
              <w:spacing w:line="194" w:lineRule="exact" w:before="5"/>
              <w:ind w:left="365"/>
              <w:jc w:val="left"/>
              <w:rPr>
                <w:rFonts w:ascii="Segoe UI"/>
                <w:sz w:val="16"/>
              </w:rPr>
            </w:pPr>
            <w:r>
              <w:rPr>
                <w:rFonts w:ascii="Segoe UI"/>
                <w:sz w:val="16"/>
              </w:rPr>
              <w:t>Commission</w:t>
            </w:r>
            <w:r>
              <w:rPr>
                <w:rFonts w:ascii="Segoe UI"/>
                <w:spacing w:val="18"/>
                <w:sz w:val="16"/>
              </w:rPr>
              <w:t> </w:t>
            </w:r>
            <w:r>
              <w:rPr>
                <w:rFonts w:ascii="Segoe UI"/>
                <w:spacing w:val="-4"/>
                <w:sz w:val="16"/>
              </w:rPr>
              <w:t>Paid</w:t>
            </w:r>
          </w:p>
        </w:tc>
        <w:tc>
          <w:tcPr>
            <w:tcW w:w="2140" w:type="dxa"/>
          </w:tcPr>
          <w:p>
            <w:pPr>
              <w:pStyle w:val="TableParagraph"/>
              <w:spacing w:line="194" w:lineRule="exact" w:before="5"/>
              <w:ind w:right="126"/>
              <w:rPr>
                <w:rFonts w:ascii="Segoe UI"/>
                <w:sz w:val="16"/>
              </w:rPr>
            </w:pPr>
            <w:r>
              <w:rPr>
                <w:rFonts w:ascii="Segoe UI"/>
                <w:spacing w:val="-2"/>
                <w:w w:val="105"/>
                <w:sz w:val="16"/>
              </w:rPr>
              <w:t>$68.96</w:t>
            </w:r>
          </w:p>
        </w:tc>
        <w:tc>
          <w:tcPr>
            <w:tcW w:w="1122" w:type="dxa"/>
          </w:tcPr>
          <w:p>
            <w:pPr>
              <w:pStyle w:val="TableParagraph"/>
              <w:spacing w:line="194" w:lineRule="exact" w:before="5"/>
              <w:ind w:right="177"/>
              <w:rPr>
                <w:rFonts w:ascii="Segoe UI"/>
                <w:sz w:val="16"/>
              </w:rPr>
            </w:pPr>
            <w:r>
              <w:rPr>
                <w:rFonts w:ascii="Segoe UI"/>
                <w:spacing w:val="-2"/>
                <w:w w:val="105"/>
                <w:sz w:val="16"/>
              </w:rPr>
              <w:t>$160.00</w:t>
            </w:r>
          </w:p>
        </w:tc>
        <w:tc>
          <w:tcPr>
            <w:tcW w:w="1291" w:type="dxa"/>
          </w:tcPr>
          <w:p>
            <w:pPr>
              <w:pStyle w:val="TableParagraph"/>
              <w:spacing w:line="194" w:lineRule="exact" w:before="5"/>
              <w:ind w:right="317"/>
              <w:rPr>
                <w:rFonts w:ascii="Segoe UI"/>
                <w:sz w:val="16"/>
              </w:rPr>
            </w:pPr>
            <w:r>
              <w:rPr>
                <w:rFonts w:ascii="Segoe UI"/>
                <w:sz w:val="16"/>
              </w:rPr>
              <w:t>-</w:t>
            </w:r>
            <w:r>
              <w:rPr>
                <w:rFonts w:ascii="Segoe UI"/>
                <w:spacing w:val="-2"/>
                <w:sz w:val="16"/>
              </w:rPr>
              <w:t>$91.04</w:t>
            </w:r>
          </w:p>
        </w:tc>
        <w:tc>
          <w:tcPr>
            <w:tcW w:w="977" w:type="dxa"/>
          </w:tcPr>
          <w:p>
            <w:pPr>
              <w:pStyle w:val="TableParagraph"/>
              <w:spacing w:line="194" w:lineRule="exact" w:before="5"/>
              <w:ind w:right="84"/>
              <w:rPr>
                <w:rFonts w:ascii="Segoe UI"/>
                <w:sz w:val="16"/>
              </w:rPr>
            </w:pPr>
            <w:r>
              <w:rPr>
                <w:rFonts w:ascii="Segoe UI"/>
                <w:spacing w:val="-2"/>
                <w:w w:val="105"/>
                <w:sz w:val="16"/>
              </w:rPr>
              <w:t>(56.9)%</w:t>
            </w:r>
          </w:p>
        </w:tc>
      </w:tr>
      <w:tr>
        <w:trPr>
          <w:trHeight w:val="219" w:hRule="atLeast"/>
        </w:trPr>
        <w:tc>
          <w:tcPr>
            <w:tcW w:w="939" w:type="dxa"/>
          </w:tcPr>
          <w:p>
            <w:pPr>
              <w:pStyle w:val="TableParagraph"/>
              <w:spacing w:line="194" w:lineRule="exact" w:before="5"/>
              <w:ind w:right="95"/>
              <w:rPr>
                <w:rFonts w:ascii="Segoe UI"/>
                <w:sz w:val="16"/>
              </w:rPr>
            </w:pPr>
            <w:r>
              <w:rPr>
                <w:rFonts w:ascii="Segoe UI"/>
                <w:sz w:val="16"/>
              </w:rPr>
              <w:t>6-</w:t>
            </w:r>
            <w:r>
              <w:rPr>
                <w:rFonts w:ascii="Segoe UI"/>
                <w:spacing w:val="-4"/>
                <w:sz w:val="16"/>
              </w:rPr>
              <w:t>1015</w:t>
            </w:r>
          </w:p>
        </w:tc>
        <w:tc>
          <w:tcPr>
            <w:tcW w:w="3993" w:type="dxa"/>
          </w:tcPr>
          <w:p>
            <w:pPr>
              <w:pStyle w:val="TableParagraph"/>
              <w:spacing w:line="194" w:lineRule="exact" w:before="5"/>
              <w:ind w:left="365"/>
              <w:jc w:val="left"/>
              <w:rPr>
                <w:rFonts w:ascii="Segoe UI"/>
                <w:sz w:val="16"/>
              </w:rPr>
            </w:pPr>
            <w:r>
              <w:rPr>
                <w:rFonts w:ascii="Segoe UI"/>
                <w:w w:val="105"/>
                <w:sz w:val="16"/>
              </w:rPr>
              <w:t>Cash</w:t>
            </w:r>
            <w:r>
              <w:rPr>
                <w:rFonts w:ascii="Segoe UI"/>
                <w:spacing w:val="-11"/>
                <w:w w:val="105"/>
                <w:sz w:val="16"/>
              </w:rPr>
              <w:t> </w:t>
            </w:r>
            <w:r>
              <w:rPr>
                <w:rFonts w:ascii="Segoe UI"/>
                <w:spacing w:val="-2"/>
                <w:w w:val="105"/>
                <w:sz w:val="16"/>
              </w:rPr>
              <w:t>Discrepancies</w:t>
            </w:r>
          </w:p>
        </w:tc>
        <w:tc>
          <w:tcPr>
            <w:tcW w:w="2140" w:type="dxa"/>
          </w:tcPr>
          <w:p>
            <w:pPr>
              <w:pStyle w:val="TableParagraph"/>
              <w:spacing w:line="194" w:lineRule="exact" w:before="5"/>
              <w:ind w:right="126"/>
              <w:rPr>
                <w:rFonts w:ascii="Segoe UI"/>
                <w:sz w:val="16"/>
              </w:rPr>
            </w:pPr>
            <w:r>
              <w:rPr>
                <w:rFonts w:ascii="Segoe UI"/>
                <w:spacing w:val="-2"/>
                <w:w w:val="105"/>
                <w:sz w:val="16"/>
              </w:rPr>
              <w:t>$34.22</w:t>
            </w:r>
          </w:p>
        </w:tc>
        <w:tc>
          <w:tcPr>
            <w:tcW w:w="1122" w:type="dxa"/>
          </w:tcPr>
          <w:p>
            <w:pPr>
              <w:pStyle w:val="TableParagraph"/>
              <w:spacing w:line="194" w:lineRule="exact" w:before="5"/>
              <w:ind w:right="177"/>
              <w:rPr>
                <w:rFonts w:ascii="Segoe UI"/>
                <w:sz w:val="16"/>
              </w:rPr>
            </w:pPr>
            <w:r>
              <w:rPr>
                <w:rFonts w:ascii="Segoe UI"/>
                <w:spacing w:val="-2"/>
                <w:w w:val="105"/>
                <w:sz w:val="16"/>
              </w:rPr>
              <w:t>$50.00</w:t>
            </w:r>
          </w:p>
        </w:tc>
        <w:tc>
          <w:tcPr>
            <w:tcW w:w="1291" w:type="dxa"/>
          </w:tcPr>
          <w:p>
            <w:pPr>
              <w:pStyle w:val="TableParagraph"/>
              <w:spacing w:line="194" w:lineRule="exact" w:before="5"/>
              <w:ind w:right="317"/>
              <w:rPr>
                <w:rFonts w:ascii="Segoe UI"/>
                <w:sz w:val="16"/>
              </w:rPr>
            </w:pPr>
            <w:r>
              <w:rPr>
                <w:rFonts w:ascii="Segoe UI"/>
                <w:sz w:val="16"/>
              </w:rPr>
              <w:t>-</w:t>
            </w:r>
            <w:r>
              <w:rPr>
                <w:rFonts w:ascii="Segoe UI"/>
                <w:spacing w:val="-2"/>
                <w:sz w:val="16"/>
              </w:rPr>
              <w:t>$15.78</w:t>
            </w:r>
          </w:p>
        </w:tc>
        <w:tc>
          <w:tcPr>
            <w:tcW w:w="977" w:type="dxa"/>
          </w:tcPr>
          <w:p>
            <w:pPr>
              <w:pStyle w:val="TableParagraph"/>
              <w:spacing w:line="194" w:lineRule="exact" w:before="5"/>
              <w:ind w:right="84"/>
              <w:rPr>
                <w:rFonts w:ascii="Segoe UI"/>
                <w:sz w:val="16"/>
              </w:rPr>
            </w:pPr>
            <w:r>
              <w:rPr>
                <w:rFonts w:ascii="Segoe UI"/>
                <w:spacing w:val="-2"/>
                <w:w w:val="105"/>
                <w:sz w:val="16"/>
              </w:rPr>
              <w:t>(31.6)%</w:t>
            </w:r>
          </w:p>
        </w:tc>
      </w:tr>
      <w:tr>
        <w:trPr>
          <w:trHeight w:val="219" w:hRule="atLeast"/>
        </w:trPr>
        <w:tc>
          <w:tcPr>
            <w:tcW w:w="939" w:type="dxa"/>
          </w:tcPr>
          <w:p>
            <w:pPr>
              <w:pStyle w:val="TableParagraph"/>
              <w:spacing w:line="194" w:lineRule="exact" w:before="5"/>
              <w:ind w:right="95"/>
              <w:rPr>
                <w:rFonts w:ascii="Segoe UI"/>
                <w:sz w:val="16"/>
              </w:rPr>
            </w:pPr>
            <w:r>
              <w:rPr>
                <w:rFonts w:ascii="Segoe UI"/>
                <w:sz w:val="16"/>
              </w:rPr>
              <w:t>6-</w:t>
            </w:r>
            <w:r>
              <w:rPr>
                <w:rFonts w:ascii="Segoe UI"/>
                <w:spacing w:val="-4"/>
                <w:sz w:val="16"/>
              </w:rPr>
              <w:t>1016</w:t>
            </w:r>
          </w:p>
        </w:tc>
        <w:tc>
          <w:tcPr>
            <w:tcW w:w="3993" w:type="dxa"/>
          </w:tcPr>
          <w:p>
            <w:pPr>
              <w:pStyle w:val="TableParagraph"/>
              <w:spacing w:line="194" w:lineRule="exact" w:before="5"/>
              <w:ind w:left="365"/>
              <w:jc w:val="left"/>
              <w:rPr>
                <w:rFonts w:ascii="Segoe UI"/>
                <w:sz w:val="16"/>
              </w:rPr>
            </w:pPr>
            <w:r>
              <w:rPr>
                <w:rFonts w:ascii="Segoe UI"/>
                <w:spacing w:val="-2"/>
                <w:w w:val="105"/>
                <w:sz w:val="16"/>
              </w:rPr>
              <w:t>Walk</w:t>
            </w:r>
            <w:r>
              <w:rPr>
                <w:rFonts w:ascii="Segoe UI"/>
                <w:spacing w:val="-9"/>
                <w:w w:val="105"/>
                <w:sz w:val="16"/>
              </w:rPr>
              <w:t> </w:t>
            </w:r>
            <w:r>
              <w:rPr>
                <w:rFonts w:ascii="Segoe UI"/>
                <w:spacing w:val="-4"/>
                <w:w w:val="105"/>
                <w:sz w:val="16"/>
              </w:rPr>
              <w:t>Outs</w:t>
            </w:r>
          </w:p>
        </w:tc>
        <w:tc>
          <w:tcPr>
            <w:tcW w:w="2140" w:type="dxa"/>
          </w:tcPr>
          <w:p>
            <w:pPr>
              <w:pStyle w:val="TableParagraph"/>
              <w:spacing w:line="194" w:lineRule="exact" w:before="5"/>
              <w:ind w:right="126"/>
              <w:rPr>
                <w:rFonts w:ascii="Segoe UI"/>
                <w:sz w:val="16"/>
              </w:rPr>
            </w:pPr>
            <w:r>
              <w:rPr>
                <w:rFonts w:ascii="Segoe UI"/>
                <w:spacing w:val="-2"/>
                <w:w w:val="105"/>
                <w:sz w:val="16"/>
              </w:rPr>
              <w:t>$40.29</w:t>
            </w:r>
          </w:p>
        </w:tc>
        <w:tc>
          <w:tcPr>
            <w:tcW w:w="1122" w:type="dxa"/>
          </w:tcPr>
          <w:p>
            <w:pPr>
              <w:pStyle w:val="TableParagraph"/>
              <w:spacing w:line="194" w:lineRule="exact" w:before="5"/>
              <w:ind w:right="177"/>
              <w:rPr>
                <w:rFonts w:ascii="Segoe UI"/>
                <w:sz w:val="16"/>
              </w:rPr>
            </w:pPr>
            <w:r>
              <w:rPr>
                <w:rFonts w:ascii="Segoe UI"/>
                <w:spacing w:val="-2"/>
                <w:w w:val="105"/>
                <w:sz w:val="16"/>
              </w:rPr>
              <w:t>$100.00</w:t>
            </w:r>
          </w:p>
        </w:tc>
        <w:tc>
          <w:tcPr>
            <w:tcW w:w="1291" w:type="dxa"/>
          </w:tcPr>
          <w:p>
            <w:pPr>
              <w:pStyle w:val="TableParagraph"/>
              <w:spacing w:line="194" w:lineRule="exact" w:before="5"/>
              <w:ind w:right="317"/>
              <w:rPr>
                <w:rFonts w:ascii="Segoe UI"/>
                <w:sz w:val="16"/>
              </w:rPr>
            </w:pPr>
            <w:r>
              <w:rPr>
                <w:rFonts w:ascii="Segoe UI"/>
                <w:sz w:val="16"/>
              </w:rPr>
              <w:t>-</w:t>
            </w:r>
            <w:r>
              <w:rPr>
                <w:rFonts w:ascii="Segoe UI"/>
                <w:spacing w:val="-2"/>
                <w:sz w:val="16"/>
              </w:rPr>
              <w:t>$59.71</w:t>
            </w:r>
          </w:p>
        </w:tc>
        <w:tc>
          <w:tcPr>
            <w:tcW w:w="977" w:type="dxa"/>
          </w:tcPr>
          <w:p>
            <w:pPr>
              <w:pStyle w:val="TableParagraph"/>
              <w:spacing w:line="194" w:lineRule="exact" w:before="5"/>
              <w:ind w:right="84"/>
              <w:rPr>
                <w:rFonts w:ascii="Segoe UI"/>
                <w:sz w:val="16"/>
              </w:rPr>
            </w:pPr>
            <w:r>
              <w:rPr>
                <w:rFonts w:ascii="Segoe UI"/>
                <w:spacing w:val="-2"/>
                <w:w w:val="105"/>
                <w:sz w:val="16"/>
              </w:rPr>
              <w:t>(59.7)%</w:t>
            </w:r>
          </w:p>
        </w:tc>
      </w:tr>
      <w:tr>
        <w:trPr>
          <w:trHeight w:val="219" w:hRule="atLeast"/>
        </w:trPr>
        <w:tc>
          <w:tcPr>
            <w:tcW w:w="939" w:type="dxa"/>
          </w:tcPr>
          <w:p>
            <w:pPr>
              <w:pStyle w:val="TableParagraph"/>
              <w:spacing w:line="194" w:lineRule="exact" w:before="5"/>
              <w:ind w:right="95"/>
              <w:rPr>
                <w:rFonts w:ascii="Segoe UI"/>
                <w:sz w:val="16"/>
              </w:rPr>
            </w:pPr>
            <w:r>
              <w:rPr>
                <w:rFonts w:ascii="Segoe UI"/>
                <w:sz w:val="16"/>
              </w:rPr>
              <w:t>6-</w:t>
            </w:r>
            <w:r>
              <w:rPr>
                <w:rFonts w:ascii="Segoe UI"/>
                <w:spacing w:val="-4"/>
                <w:sz w:val="16"/>
              </w:rPr>
              <w:t>1025</w:t>
            </w:r>
          </w:p>
        </w:tc>
        <w:tc>
          <w:tcPr>
            <w:tcW w:w="3993" w:type="dxa"/>
          </w:tcPr>
          <w:p>
            <w:pPr>
              <w:pStyle w:val="TableParagraph"/>
              <w:spacing w:line="194" w:lineRule="exact" w:before="5"/>
              <w:ind w:left="365"/>
              <w:jc w:val="left"/>
              <w:rPr>
                <w:rFonts w:ascii="Segoe UI"/>
                <w:sz w:val="16"/>
              </w:rPr>
            </w:pPr>
            <w:r>
              <w:rPr>
                <w:rFonts w:ascii="Segoe UI"/>
                <w:spacing w:val="-2"/>
                <w:w w:val="105"/>
                <w:sz w:val="16"/>
              </w:rPr>
              <w:t>Software</w:t>
            </w:r>
            <w:r>
              <w:rPr>
                <w:rFonts w:ascii="Segoe UI"/>
                <w:spacing w:val="-4"/>
                <w:w w:val="105"/>
                <w:sz w:val="16"/>
              </w:rPr>
              <w:t> </w:t>
            </w:r>
            <w:r>
              <w:rPr>
                <w:rFonts w:ascii="Segoe UI"/>
                <w:spacing w:val="-2"/>
                <w:w w:val="105"/>
                <w:sz w:val="16"/>
              </w:rPr>
              <w:t>&amp;</w:t>
            </w:r>
            <w:r>
              <w:rPr>
                <w:rFonts w:ascii="Segoe UI"/>
                <w:spacing w:val="-3"/>
                <w:w w:val="105"/>
                <w:sz w:val="16"/>
              </w:rPr>
              <w:t> </w:t>
            </w:r>
            <w:r>
              <w:rPr>
                <w:rFonts w:ascii="Segoe UI"/>
                <w:spacing w:val="-2"/>
                <w:w w:val="105"/>
                <w:sz w:val="16"/>
              </w:rPr>
              <w:t>Support</w:t>
            </w:r>
          </w:p>
        </w:tc>
        <w:tc>
          <w:tcPr>
            <w:tcW w:w="2140" w:type="dxa"/>
          </w:tcPr>
          <w:p>
            <w:pPr>
              <w:pStyle w:val="TableParagraph"/>
              <w:spacing w:line="194" w:lineRule="exact" w:before="5"/>
              <w:ind w:right="126"/>
              <w:rPr>
                <w:rFonts w:ascii="Segoe UI"/>
                <w:sz w:val="16"/>
              </w:rPr>
            </w:pPr>
            <w:r>
              <w:rPr>
                <w:rFonts w:ascii="Segoe UI"/>
                <w:spacing w:val="-2"/>
                <w:w w:val="105"/>
                <w:sz w:val="16"/>
              </w:rPr>
              <w:t>$1,190.09</w:t>
            </w:r>
          </w:p>
        </w:tc>
        <w:tc>
          <w:tcPr>
            <w:tcW w:w="1122" w:type="dxa"/>
          </w:tcPr>
          <w:p>
            <w:pPr>
              <w:pStyle w:val="TableParagraph"/>
              <w:spacing w:line="194" w:lineRule="exact" w:before="5"/>
              <w:ind w:right="177"/>
              <w:rPr>
                <w:rFonts w:ascii="Segoe UI"/>
                <w:sz w:val="16"/>
              </w:rPr>
            </w:pPr>
            <w:r>
              <w:rPr>
                <w:rFonts w:ascii="Segoe UI"/>
                <w:spacing w:val="-2"/>
                <w:w w:val="105"/>
                <w:sz w:val="16"/>
              </w:rPr>
              <w:t>$1,500.00</w:t>
            </w:r>
          </w:p>
        </w:tc>
        <w:tc>
          <w:tcPr>
            <w:tcW w:w="1291" w:type="dxa"/>
          </w:tcPr>
          <w:p>
            <w:pPr>
              <w:pStyle w:val="TableParagraph"/>
              <w:spacing w:line="194" w:lineRule="exact" w:before="5"/>
              <w:ind w:right="317"/>
              <w:rPr>
                <w:rFonts w:ascii="Segoe UI"/>
                <w:sz w:val="16"/>
              </w:rPr>
            </w:pPr>
            <w:r>
              <w:rPr>
                <w:rFonts w:ascii="Segoe UI"/>
                <w:sz w:val="16"/>
              </w:rPr>
              <w:t>-</w:t>
            </w:r>
            <w:r>
              <w:rPr>
                <w:rFonts w:ascii="Segoe UI"/>
                <w:spacing w:val="-2"/>
                <w:sz w:val="16"/>
              </w:rPr>
              <w:t>$309.91</w:t>
            </w:r>
          </w:p>
        </w:tc>
        <w:tc>
          <w:tcPr>
            <w:tcW w:w="977" w:type="dxa"/>
          </w:tcPr>
          <w:p>
            <w:pPr>
              <w:pStyle w:val="TableParagraph"/>
              <w:spacing w:line="194" w:lineRule="exact" w:before="5"/>
              <w:ind w:right="84"/>
              <w:rPr>
                <w:rFonts w:ascii="Segoe UI"/>
                <w:sz w:val="16"/>
              </w:rPr>
            </w:pPr>
            <w:r>
              <w:rPr>
                <w:rFonts w:ascii="Segoe UI"/>
                <w:spacing w:val="-2"/>
                <w:w w:val="105"/>
                <w:sz w:val="16"/>
              </w:rPr>
              <w:t>(20.7)%</w:t>
            </w:r>
          </w:p>
        </w:tc>
      </w:tr>
      <w:tr>
        <w:trPr>
          <w:trHeight w:val="219" w:hRule="atLeast"/>
        </w:trPr>
        <w:tc>
          <w:tcPr>
            <w:tcW w:w="939" w:type="dxa"/>
          </w:tcPr>
          <w:p>
            <w:pPr>
              <w:pStyle w:val="TableParagraph"/>
              <w:spacing w:line="194" w:lineRule="exact" w:before="5"/>
              <w:ind w:right="95"/>
              <w:rPr>
                <w:rFonts w:ascii="Segoe UI"/>
                <w:sz w:val="16"/>
              </w:rPr>
            </w:pPr>
            <w:r>
              <w:rPr>
                <w:rFonts w:ascii="Segoe UI"/>
                <w:sz w:val="16"/>
              </w:rPr>
              <w:t>6-</w:t>
            </w:r>
            <w:r>
              <w:rPr>
                <w:rFonts w:ascii="Segoe UI"/>
                <w:spacing w:val="-4"/>
                <w:sz w:val="16"/>
              </w:rPr>
              <w:t>1030</w:t>
            </w:r>
          </w:p>
        </w:tc>
        <w:tc>
          <w:tcPr>
            <w:tcW w:w="3993" w:type="dxa"/>
          </w:tcPr>
          <w:p>
            <w:pPr>
              <w:pStyle w:val="TableParagraph"/>
              <w:spacing w:line="194" w:lineRule="exact" w:before="5"/>
              <w:ind w:left="365"/>
              <w:jc w:val="left"/>
              <w:rPr>
                <w:rFonts w:ascii="Segoe UI"/>
                <w:sz w:val="16"/>
              </w:rPr>
            </w:pPr>
            <w:r>
              <w:rPr>
                <w:rFonts w:ascii="Segoe UI"/>
                <w:spacing w:val="-2"/>
                <w:w w:val="105"/>
                <w:sz w:val="16"/>
              </w:rPr>
              <w:t>Printing</w:t>
            </w:r>
          </w:p>
        </w:tc>
        <w:tc>
          <w:tcPr>
            <w:tcW w:w="2140" w:type="dxa"/>
          </w:tcPr>
          <w:p>
            <w:pPr>
              <w:pStyle w:val="TableParagraph"/>
              <w:spacing w:line="194" w:lineRule="exact" w:before="5"/>
              <w:ind w:right="126"/>
              <w:rPr>
                <w:rFonts w:ascii="Segoe UI"/>
                <w:sz w:val="16"/>
              </w:rPr>
            </w:pPr>
            <w:r>
              <w:rPr>
                <w:rFonts w:ascii="Segoe UI"/>
                <w:spacing w:val="-2"/>
                <w:w w:val="105"/>
                <w:sz w:val="16"/>
              </w:rPr>
              <w:t>$1,731.78</w:t>
            </w:r>
          </w:p>
        </w:tc>
        <w:tc>
          <w:tcPr>
            <w:tcW w:w="1122" w:type="dxa"/>
          </w:tcPr>
          <w:p>
            <w:pPr>
              <w:pStyle w:val="TableParagraph"/>
              <w:spacing w:line="194" w:lineRule="exact" w:before="5"/>
              <w:ind w:right="177"/>
              <w:rPr>
                <w:rFonts w:ascii="Segoe UI"/>
                <w:sz w:val="16"/>
              </w:rPr>
            </w:pPr>
            <w:r>
              <w:rPr>
                <w:rFonts w:ascii="Segoe UI"/>
                <w:spacing w:val="-2"/>
                <w:w w:val="105"/>
                <w:sz w:val="16"/>
              </w:rPr>
              <w:t>$1,500.00</w:t>
            </w:r>
          </w:p>
        </w:tc>
        <w:tc>
          <w:tcPr>
            <w:tcW w:w="1291" w:type="dxa"/>
          </w:tcPr>
          <w:p>
            <w:pPr>
              <w:pStyle w:val="TableParagraph"/>
              <w:spacing w:line="194" w:lineRule="exact" w:before="5"/>
              <w:ind w:right="317"/>
              <w:rPr>
                <w:rFonts w:ascii="Segoe UI"/>
                <w:sz w:val="16"/>
              </w:rPr>
            </w:pPr>
            <w:r>
              <w:rPr>
                <w:rFonts w:ascii="Segoe UI"/>
                <w:spacing w:val="-2"/>
                <w:w w:val="105"/>
                <w:sz w:val="16"/>
              </w:rPr>
              <w:t>$231.78</w:t>
            </w:r>
          </w:p>
        </w:tc>
        <w:tc>
          <w:tcPr>
            <w:tcW w:w="977" w:type="dxa"/>
          </w:tcPr>
          <w:p>
            <w:pPr>
              <w:pStyle w:val="TableParagraph"/>
              <w:spacing w:line="194" w:lineRule="exact" w:before="5"/>
              <w:ind w:right="84"/>
              <w:rPr>
                <w:rFonts w:ascii="Segoe UI"/>
                <w:sz w:val="16"/>
              </w:rPr>
            </w:pPr>
            <w:r>
              <w:rPr>
                <w:rFonts w:ascii="Segoe UI"/>
                <w:spacing w:val="-2"/>
                <w:w w:val="105"/>
                <w:sz w:val="16"/>
              </w:rPr>
              <w:t>15.5%</w:t>
            </w:r>
          </w:p>
        </w:tc>
      </w:tr>
      <w:tr>
        <w:trPr>
          <w:trHeight w:val="219" w:hRule="atLeast"/>
        </w:trPr>
        <w:tc>
          <w:tcPr>
            <w:tcW w:w="939" w:type="dxa"/>
          </w:tcPr>
          <w:p>
            <w:pPr>
              <w:pStyle w:val="TableParagraph"/>
              <w:spacing w:line="194" w:lineRule="exact" w:before="5"/>
              <w:ind w:right="95"/>
              <w:rPr>
                <w:rFonts w:ascii="Segoe UI"/>
                <w:sz w:val="16"/>
              </w:rPr>
            </w:pPr>
            <w:r>
              <w:rPr>
                <w:rFonts w:ascii="Segoe UI"/>
                <w:sz w:val="16"/>
              </w:rPr>
              <w:t>6-</w:t>
            </w:r>
            <w:r>
              <w:rPr>
                <w:rFonts w:ascii="Segoe UI"/>
                <w:spacing w:val="-4"/>
                <w:sz w:val="16"/>
              </w:rPr>
              <w:t>1031</w:t>
            </w:r>
          </w:p>
        </w:tc>
        <w:tc>
          <w:tcPr>
            <w:tcW w:w="3993" w:type="dxa"/>
          </w:tcPr>
          <w:p>
            <w:pPr>
              <w:pStyle w:val="TableParagraph"/>
              <w:spacing w:line="194" w:lineRule="exact" w:before="5"/>
              <w:ind w:left="365"/>
              <w:jc w:val="left"/>
              <w:rPr>
                <w:rFonts w:ascii="Segoe UI"/>
                <w:sz w:val="16"/>
              </w:rPr>
            </w:pPr>
            <w:r>
              <w:rPr>
                <w:rFonts w:ascii="Segoe UI"/>
                <w:spacing w:val="-2"/>
                <w:w w:val="105"/>
                <w:sz w:val="16"/>
              </w:rPr>
              <w:t>Postage</w:t>
            </w:r>
          </w:p>
        </w:tc>
        <w:tc>
          <w:tcPr>
            <w:tcW w:w="2140" w:type="dxa"/>
          </w:tcPr>
          <w:p>
            <w:pPr>
              <w:pStyle w:val="TableParagraph"/>
              <w:spacing w:line="194" w:lineRule="exact" w:before="5"/>
              <w:ind w:right="126"/>
              <w:rPr>
                <w:rFonts w:ascii="Segoe UI"/>
                <w:sz w:val="16"/>
              </w:rPr>
            </w:pPr>
            <w:r>
              <w:rPr>
                <w:rFonts w:ascii="Segoe UI"/>
                <w:spacing w:val="-2"/>
                <w:w w:val="105"/>
                <w:sz w:val="16"/>
              </w:rPr>
              <w:t>$145.22</w:t>
            </w:r>
          </w:p>
        </w:tc>
        <w:tc>
          <w:tcPr>
            <w:tcW w:w="1122" w:type="dxa"/>
          </w:tcPr>
          <w:p>
            <w:pPr>
              <w:pStyle w:val="TableParagraph"/>
              <w:spacing w:line="194" w:lineRule="exact" w:before="5"/>
              <w:ind w:right="177"/>
              <w:rPr>
                <w:rFonts w:ascii="Segoe UI"/>
                <w:sz w:val="16"/>
              </w:rPr>
            </w:pPr>
            <w:r>
              <w:rPr>
                <w:rFonts w:ascii="Segoe UI"/>
                <w:spacing w:val="-2"/>
                <w:w w:val="105"/>
                <w:sz w:val="16"/>
              </w:rPr>
              <w:t>$50.00</w:t>
            </w:r>
          </w:p>
        </w:tc>
        <w:tc>
          <w:tcPr>
            <w:tcW w:w="1291" w:type="dxa"/>
          </w:tcPr>
          <w:p>
            <w:pPr>
              <w:pStyle w:val="TableParagraph"/>
              <w:spacing w:line="194" w:lineRule="exact" w:before="5"/>
              <w:ind w:right="317"/>
              <w:rPr>
                <w:rFonts w:ascii="Segoe UI"/>
                <w:sz w:val="16"/>
              </w:rPr>
            </w:pPr>
            <w:r>
              <w:rPr>
                <w:rFonts w:ascii="Segoe UI"/>
                <w:spacing w:val="-2"/>
                <w:w w:val="105"/>
                <w:sz w:val="16"/>
              </w:rPr>
              <w:t>$95.22</w:t>
            </w:r>
          </w:p>
        </w:tc>
        <w:tc>
          <w:tcPr>
            <w:tcW w:w="977" w:type="dxa"/>
          </w:tcPr>
          <w:p>
            <w:pPr>
              <w:pStyle w:val="TableParagraph"/>
              <w:spacing w:line="194" w:lineRule="exact" w:before="5"/>
              <w:ind w:right="84"/>
              <w:rPr>
                <w:rFonts w:ascii="Segoe UI"/>
                <w:sz w:val="16"/>
              </w:rPr>
            </w:pPr>
            <w:r>
              <w:rPr>
                <w:rFonts w:ascii="Segoe UI"/>
                <w:spacing w:val="-2"/>
                <w:w w:val="105"/>
                <w:sz w:val="16"/>
              </w:rPr>
              <w:t>190.4%</w:t>
            </w:r>
          </w:p>
        </w:tc>
      </w:tr>
      <w:tr>
        <w:trPr>
          <w:trHeight w:val="219" w:hRule="atLeast"/>
        </w:trPr>
        <w:tc>
          <w:tcPr>
            <w:tcW w:w="939" w:type="dxa"/>
          </w:tcPr>
          <w:p>
            <w:pPr>
              <w:pStyle w:val="TableParagraph"/>
              <w:spacing w:line="194" w:lineRule="exact" w:before="5"/>
              <w:ind w:right="95"/>
              <w:rPr>
                <w:rFonts w:ascii="Segoe UI"/>
                <w:sz w:val="16"/>
              </w:rPr>
            </w:pPr>
            <w:r>
              <w:rPr>
                <w:rFonts w:ascii="Segoe UI"/>
                <w:sz w:val="16"/>
              </w:rPr>
              <w:t>6-</w:t>
            </w:r>
            <w:r>
              <w:rPr>
                <w:rFonts w:ascii="Segoe UI"/>
                <w:spacing w:val="-4"/>
                <w:sz w:val="16"/>
              </w:rPr>
              <w:t>1032</w:t>
            </w:r>
          </w:p>
        </w:tc>
        <w:tc>
          <w:tcPr>
            <w:tcW w:w="3993" w:type="dxa"/>
          </w:tcPr>
          <w:p>
            <w:pPr>
              <w:pStyle w:val="TableParagraph"/>
              <w:spacing w:line="194" w:lineRule="exact" w:before="5"/>
              <w:ind w:left="365"/>
              <w:jc w:val="left"/>
              <w:rPr>
                <w:rFonts w:ascii="Segoe UI"/>
                <w:sz w:val="16"/>
              </w:rPr>
            </w:pPr>
            <w:r>
              <w:rPr>
                <w:rFonts w:ascii="Segoe UI"/>
                <w:spacing w:val="-2"/>
                <w:w w:val="105"/>
                <w:sz w:val="16"/>
              </w:rPr>
              <w:t>Stationery</w:t>
            </w:r>
          </w:p>
        </w:tc>
        <w:tc>
          <w:tcPr>
            <w:tcW w:w="2140" w:type="dxa"/>
          </w:tcPr>
          <w:p>
            <w:pPr>
              <w:pStyle w:val="TableParagraph"/>
              <w:spacing w:line="194" w:lineRule="exact" w:before="5"/>
              <w:ind w:right="126"/>
              <w:rPr>
                <w:rFonts w:ascii="Segoe UI"/>
                <w:sz w:val="16"/>
              </w:rPr>
            </w:pPr>
            <w:r>
              <w:rPr>
                <w:rFonts w:ascii="Segoe UI"/>
                <w:spacing w:val="-2"/>
                <w:w w:val="105"/>
                <w:sz w:val="16"/>
              </w:rPr>
              <w:t>$381.63</w:t>
            </w:r>
          </w:p>
        </w:tc>
        <w:tc>
          <w:tcPr>
            <w:tcW w:w="1122" w:type="dxa"/>
          </w:tcPr>
          <w:p>
            <w:pPr>
              <w:pStyle w:val="TableParagraph"/>
              <w:spacing w:line="194" w:lineRule="exact" w:before="5"/>
              <w:ind w:right="177"/>
              <w:rPr>
                <w:rFonts w:ascii="Segoe UI"/>
                <w:sz w:val="16"/>
              </w:rPr>
            </w:pPr>
            <w:r>
              <w:rPr>
                <w:rFonts w:ascii="Segoe UI"/>
                <w:spacing w:val="-2"/>
                <w:w w:val="105"/>
                <w:sz w:val="16"/>
              </w:rPr>
              <w:t>$580.00</w:t>
            </w:r>
          </w:p>
        </w:tc>
        <w:tc>
          <w:tcPr>
            <w:tcW w:w="1291" w:type="dxa"/>
          </w:tcPr>
          <w:p>
            <w:pPr>
              <w:pStyle w:val="TableParagraph"/>
              <w:spacing w:line="194" w:lineRule="exact" w:before="5"/>
              <w:ind w:right="317"/>
              <w:rPr>
                <w:rFonts w:ascii="Segoe UI"/>
                <w:sz w:val="16"/>
              </w:rPr>
            </w:pPr>
            <w:r>
              <w:rPr>
                <w:rFonts w:ascii="Segoe UI"/>
                <w:sz w:val="16"/>
              </w:rPr>
              <w:t>-</w:t>
            </w:r>
            <w:r>
              <w:rPr>
                <w:rFonts w:ascii="Segoe UI"/>
                <w:spacing w:val="-2"/>
                <w:sz w:val="16"/>
              </w:rPr>
              <w:t>$198.37</w:t>
            </w:r>
          </w:p>
        </w:tc>
        <w:tc>
          <w:tcPr>
            <w:tcW w:w="977" w:type="dxa"/>
          </w:tcPr>
          <w:p>
            <w:pPr>
              <w:pStyle w:val="TableParagraph"/>
              <w:spacing w:line="194" w:lineRule="exact" w:before="5"/>
              <w:ind w:right="84"/>
              <w:rPr>
                <w:rFonts w:ascii="Segoe UI"/>
                <w:sz w:val="16"/>
              </w:rPr>
            </w:pPr>
            <w:r>
              <w:rPr>
                <w:rFonts w:ascii="Segoe UI"/>
                <w:spacing w:val="-2"/>
                <w:w w:val="105"/>
                <w:sz w:val="16"/>
              </w:rPr>
              <w:t>(34.2)%</w:t>
            </w:r>
          </w:p>
        </w:tc>
      </w:tr>
      <w:tr>
        <w:trPr>
          <w:trHeight w:val="219" w:hRule="atLeast"/>
        </w:trPr>
        <w:tc>
          <w:tcPr>
            <w:tcW w:w="939" w:type="dxa"/>
          </w:tcPr>
          <w:p>
            <w:pPr>
              <w:pStyle w:val="TableParagraph"/>
              <w:spacing w:line="194" w:lineRule="exact" w:before="5"/>
              <w:ind w:right="95"/>
              <w:rPr>
                <w:rFonts w:ascii="Segoe UI"/>
                <w:sz w:val="16"/>
              </w:rPr>
            </w:pPr>
            <w:r>
              <w:rPr>
                <w:rFonts w:ascii="Segoe UI"/>
                <w:sz w:val="16"/>
              </w:rPr>
              <w:t>6-</w:t>
            </w:r>
            <w:r>
              <w:rPr>
                <w:rFonts w:ascii="Segoe UI"/>
                <w:spacing w:val="-4"/>
                <w:sz w:val="16"/>
              </w:rPr>
              <w:t>1035</w:t>
            </w:r>
          </w:p>
        </w:tc>
        <w:tc>
          <w:tcPr>
            <w:tcW w:w="3993" w:type="dxa"/>
          </w:tcPr>
          <w:p>
            <w:pPr>
              <w:pStyle w:val="TableParagraph"/>
              <w:spacing w:line="194" w:lineRule="exact" w:before="5"/>
              <w:ind w:left="365"/>
              <w:jc w:val="left"/>
              <w:rPr>
                <w:rFonts w:ascii="Segoe UI"/>
                <w:sz w:val="16"/>
              </w:rPr>
            </w:pPr>
            <w:r>
              <w:rPr>
                <w:rFonts w:ascii="Segoe UI"/>
                <w:spacing w:val="-4"/>
                <w:w w:val="105"/>
                <w:sz w:val="16"/>
              </w:rPr>
              <w:t>Telephone</w:t>
            </w:r>
            <w:r>
              <w:rPr>
                <w:rFonts w:ascii="Segoe UI"/>
                <w:spacing w:val="-2"/>
                <w:w w:val="105"/>
                <w:sz w:val="16"/>
              </w:rPr>
              <w:t> </w:t>
            </w:r>
            <w:r>
              <w:rPr>
                <w:rFonts w:ascii="Segoe UI"/>
                <w:spacing w:val="-4"/>
                <w:w w:val="105"/>
                <w:sz w:val="16"/>
              </w:rPr>
              <w:t>&amp;</w:t>
            </w:r>
            <w:r>
              <w:rPr>
                <w:rFonts w:ascii="Segoe UI"/>
                <w:spacing w:val="-1"/>
                <w:w w:val="105"/>
                <w:sz w:val="16"/>
              </w:rPr>
              <w:t> </w:t>
            </w:r>
            <w:r>
              <w:rPr>
                <w:rFonts w:ascii="Segoe UI"/>
                <w:spacing w:val="-4"/>
                <w:w w:val="105"/>
                <w:sz w:val="16"/>
              </w:rPr>
              <w:t>Internet</w:t>
            </w:r>
          </w:p>
        </w:tc>
        <w:tc>
          <w:tcPr>
            <w:tcW w:w="2140" w:type="dxa"/>
          </w:tcPr>
          <w:p>
            <w:pPr>
              <w:pStyle w:val="TableParagraph"/>
              <w:spacing w:line="194" w:lineRule="exact" w:before="5"/>
              <w:ind w:right="126"/>
              <w:rPr>
                <w:rFonts w:ascii="Segoe UI"/>
                <w:sz w:val="16"/>
              </w:rPr>
            </w:pPr>
            <w:r>
              <w:rPr>
                <w:rFonts w:ascii="Segoe UI"/>
                <w:spacing w:val="-2"/>
                <w:w w:val="105"/>
                <w:sz w:val="16"/>
              </w:rPr>
              <w:t>$1,442.13</w:t>
            </w:r>
          </w:p>
        </w:tc>
        <w:tc>
          <w:tcPr>
            <w:tcW w:w="1122" w:type="dxa"/>
          </w:tcPr>
          <w:p>
            <w:pPr>
              <w:pStyle w:val="TableParagraph"/>
              <w:spacing w:line="194" w:lineRule="exact" w:before="5"/>
              <w:ind w:right="177"/>
              <w:rPr>
                <w:rFonts w:ascii="Segoe UI"/>
                <w:sz w:val="16"/>
              </w:rPr>
            </w:pPr>
            <w:r>
              <w:rPr>
                <w:rFonts w:ascii="Segoe UI"/>
                <w:spacing w:val="-2"/>
                <w:w w:val="105"/>
                <w:sz w:val="16"/>
              </w:rPr>
              <w:t>$1,200.00</w:t>
            </w:r>
          </w:p>
        </w:tc>
        <w:tc>
          <w:tcPr>
            <w:tcW w:w="1291" w:type="dxa"/>
          </w:tcPr>
          <w:p>
            <w:pPr>
              <w:pStyle w:val="TableParagraph"/>
              <w:spacing w:line="194" w:lineRule="exact" w:before="5"/>
              <w:ind w:right="317"/>
              <w:rPr>
                <w:rFonts w:ascii="Segoe UI"/>
                <w:sz w:val="16"/>
              </w:rPr>
            </w:pPr>
            <w:r>
              <w:rPr>
                <w:rFonts w:ascii="Segoe UI"/>
                <w:spacing w:val="-2"/>
                <w:w w:val="105"/>
                <w:sz w:val="16"/>
              </w:rPr>
              <w:t>$242.13</w:t>
            </w:r>
          </w:p>
        </w:tc>
        <w:tc>
          <w:tcPr>
            <w:tcW w:w="977" w:type="dxa"/>
          </w:tcPr>
          <w:p>
            <w:pPr>
              <w:pStyle w:val="TableParagraph"/>
              <w:spacing w:line="194" w:lineRule="exact" w:before="5"/>
              <w:ind w:right="84"/>
              <w:rPr>
                <w:rFonts w:ascii="Segoe UI"/>
                <w:sz w:val="16"/>
              </w:rPr>
            </w:pPr>
            <w:r>
              <w:rPr>
                <w:rFonts w:ascii="Segoe UI"/>
                <w:spacing w:val="-2"/>
                <w:w w:val="105"/>
                <w:sz w:val="16"/>
              </w:rPr>
              <w:t>20.2%</w:t>
            </w:r>
          </w:p>
        </w:tc>
      </w:tr>
      <w:tr>
        <w:trPr>
          <w:trHeight w:val="219" w:hRule="atLeast"/>
        </w:trPr>
        <w:tc>
          <w:tcPr>
            <w:tcW w:w="939" w:type="dxa"/>
          </w:tcPr>
          <w:p>
            <w:pPr>
              <w:pStyle w:val="TableParagraph"/>
              <w:spacing w:line="194" w:lineRule="exact" w:before="5"/>
              <w:ind w:right="95"/>
              <w:rPr>
                <w:rFonts w:ascii="Segoe UI"/>
                <w:sz w:val="16"/>
              </w:rPr>
            </w:pPr>
            <w:r>
              <w:rPr>
                <w:rFonts w:ascii="Segoe UI"/>
                <w:sz w:val="16"/>
              </w:rPr>
              <w:t>6-</w:t>
            </w:r>
            <w:r>
              <w:rPr>
                <w:rFonts w:ascii="Segoe UI"/>
                <w:spacing w:val="-4"/>
                <w:sz w:val="16"/>
              </w:rPr>
              <w:t>1042</w:t>
            </w:r>
          </w:p>
        </w:tc>
        <w:tc>
          <w:tcPr>
            <w:tcW w:w="3993" w:type="dxa"/>
          </w:tcPr>
          <w:p>
            <w:pPr>
              <w:pStyle w:val="TableParagraph"/>
              <w:spacing w:line="194" w:lineRule="exact" w:before="5"/>
              <w:ind w:left="365"/>
              <w:jc w:val="left"/>
              <w:rPr>
                <w:rFonts w:ascii="Segoe UI"/>
                <w:sz w:val="16"/>
              </w:rPr>
            </w:pPr>
            <w:r>
              <w:rPr>
                <w:rFonts w:ascii="Segoe UI"/>
                <w:spacing w:val="-5"/>
                <w:w w:val="105"/>
                <w:sz w:val="16"/>
              </w:rPr>
              <w:t>Ice</w:t>
            </w:r>
          </w:p>
        </w:tc>
        <w:tc>
          <w:tcPr>
            <w:tcW w:w="2140" w:type="dxa"/>
          </w:tcPr>
          <w:p>
            <w:pPr>
              <w:pStyle w:val="TableParagraph"/>
              <w:spacing w:line="194" w:lineRule="exact" w:before="5"/>
              <w:ind w:right="126"/>
              <w:rPr>
                <w:rFonts w:ascii="Segoe UI"/>
                <w:sz w:val="16"/>
              </w:rPr>
            </w:pPr>
            <w:r>
              <w:rPr>
                <w:rFonts w:ascii="Segoe UI"/>
                <w:spacing w:val="-4"/>
                <w:w w:val="105"/>
                <w:sz w:val="16"/>
              </w:rPr>
              <w:t>$0.00</w:t>
            </w:r>
          </w:p>
        </w:tc>
        <w:tc>
          <w:tcPr>
            <w:tcW w:w="1122" w:type="dxa"/>
          </w:tcPr>
          <w:p>
            <w:pPr>
              <w:pStyle w:val="TableParagraph"/>
              <w:spacing w:line="194" w:lineRule="exact" w:before="5"/>
              <w:ind w:right="177"/>
              <w:rPr>
                <w:rFonts w:ascii="Segoe UI"/>
                <w:sz w:val="16"/>
              </w:rPr>
            </w:pPr>
            <w:r>
              <w:rPr>
                <w:rFonts w:ascii="Segoe UI"/>
                <w:spacing w:val="-2"/>
                <w:w w:val="105"/>
                <w:sz w:val="16"/>
              </w:rPr>
              <w:t>$300.00</w:t>
            </w:r>
          </w:p>
        </w:tc>
        <w:tc>
          <w:tcPr>
            <w:tcW w:w="1291" w:type="dxa"/>
          </w:tcPr>
          <w:p>
            <w:pPr>
              <w:pStyle w:val="TableParagraph"/>
              <w:spacing w:line="194" w:lineRule="exact" w:before="5"/>
              <w:ind w:right="317"/>
              <w:rPr>
                <w:rFonts w:ascii="Segoe UI"/>
                <w:sz w:val="16"/>
              </w:rPr>
            </w:pPr>
            <w:r>
              <w:rPr>
                <w:rFonts w:ascii="Segoe UI"/>
                <w:sz w:val="16"/>
              </w:rPr>
              <w:t>-</w:t>
            </w:r>
            <w:r>
              <w:rPr>
                <w:rFonts w:ascii="Segoe UI"/>
                <w:spacing w:val="-2"/>
                <w:sz w:val="16"/>
              </w:rPr>
              <w:t>$300.00</w:t>
            </w:r>
          </w:p>
        </w:tc>
        <w:tc>
          <w:tcPr>
            <w:tcW w:w="977" w:type="dxa"/>
          </w:tcPr>
          <w:p>
            <w:pPr>
              <w:pStyle w:val="TableParagraph"/>
              <w:spacing w:line="194" w:lineRule="exact" w:before="5"/>
              <w:ind w:right="84"/>
              <w:rPr>
                <w:rFonts w:ascii="Segoe UI"/>
                <w:sz w:val="16"/>
              </w:rPr>
            </w:pPr>
            <w:r>
              <w:rPr>
                <w:rFonts w:ascii="Segoe UI"/>
                <w:spacing w:val="-2"/>
                <w:w w:val="105"/>
                <w:sz w:val="16"/>
              </w:rPr>
              <w:t>(100.0)%</w:t>
            </w:r>
          </w:p>
        </w:tc>
      </w:tr>
      <w:tr>
        <w:trPr>
          <w:trHeight w:val="219" w:hRule="atLeast"/>
        </w:trPr>
        <w:tc>
          <w:tcPr>
            <w:tcW w:w="939" w:type="dxa"/>
          </w:tcPr>
          <w:p>
            <w:pPr>
              <w:pStyle w:val="TableParagraph"/>
              <w:spacing w:line="194" w:lineRule="exact" w:before="5"/>
              <w:ind w:right="95"/>
              <w:rPr>
                <w:rFonts w:ascii="Segoe UI"/>
                <w:sz w:val="16"/>
              </w:rPr>
            </w:pPr>
            <w:r>
              <w:rPr>
                <w:rFonts w:ascii="Segoe UI"/>
                <w:sz w:val="16"/>
              </w:rPr>
              <w:t>6-</w:t>
            </w:r>
            <w:r>
              <w:rPr>
                <w:rFonts w:ascii="Segoe UI"/>
                <w:spacing w:val="-4"/>
                <w:sz w:val="16"/>
              </w:rPr>
              <w:t>1044</w:t>
            </w:r>
          </w:p>
        </w:tc>
        <w:tc>
          <w:tcPr>
            <w:tcW w:w="3993" w:type="dxa"/>
          </w:tcPr>
          <w:p>
            <w:pPr>
              <w:pStyle w:val="TableParagraph"/>
              <w:spacing w:line="194" w:lineRule="exact" w:before="5"/>
              <w:ind w:left="365"/>
              <w:jc w:val="left"/>
              <w:rPr>
                <w:rFonts w:ascii="Segoe UI"/>
                <w:sz w:val="16"/>
              </w:rPr>
            </w:pPr>
            <w:r>
              <w:rPr>
                <w:rFonts w:ascii="Segoe UI"/>
                <w:sz w:val="16"/>
              </w:rPr>
              <w:t>Kitchen</w:t>
            </w:r>
            <w:r>
              <w:rPr>
                <w:rFonts w:ascii="Segoe UI"/>
                <w:spacing w:val="10"/>
                <w:sz w:val="16"/>
              </w:rPr>
              <w:t> </w:t>
            </w:r>
            <w:r>
              <w:rPr>
                <w:rFonts w:ascii="Segoe UI"/>
                <w:spacing w:val="-2"/>
                <w:sz w:val="16"/>
              </w:rPr>
              <w:t>Consumables</w:t>
            </w:r>
          </w:p>
        </w:tc>
        <w:tc>
          <w:tcPr>
            <w:tcW w:w="2140" w:type="dxa"/>
          </w:tcPr>
          <w:p>
            <w:pPr>
              <w:pStyle w:val="TableParagraph"/>
              <w:spacing w:line="194" w:lineRule="exact" w:before="5"/>
              <w:ind w:right="126"/>
              <w:rPr>
                <w:rFonts w:ascii="Segoe UI"/>
                <w:sz w:val="16"/>
              </w:rPr>
            </w:pPr>
            <w:r>
              <w:rPr>
                <w:rFonts w:ascii="Segoe UI"/>
                <w:spacing w:val="-2"/>
                <w:w w:val="105"/>
                <w:sz w:val="16"/>
              </w:rPr>
              <w:t>$282.66</w:t>
            </w:r>
          </w:p>
        </w:tc>
        <w:tc>
          <w:tcPr>
            <w:tcW w:w="1122" w:type="dxa"/>
          </w:tcPr>
          <w:p>
            <w:pPr>
              <w:pStyle w:val="TableParagraph"/>
              <w:spacing w:line="194" w:lineRule="exact" w:before="5"/>
              <w:ind w:right="177"/>
              <w:rPr>
                <w:rFonts w:ascii="Segoe UI"/>
                <w:sz w:val="16"/>
              </w:rPr>
            </w:pPr>
            <w:r>
              <w:rPr>
                <w:rFonts w:ascii="Segoe UI"/>
                <w:spacing w:val="-2"/>
                <w:w w:val="105"/>
                <w:sz w:val="16"/>
              </w:rPr>
              <w:t>$500.00</w:t>
            </w:r>
          </w:p>
        </w:tc>
        <w:tc>
          <w:tcPr>
            <w:tcW w:w="1291" w:type="dxa"/>
          </w:tcPr>
          <w:p>
            <w:pPr>
              <w:pStyle w:val="TableParagraph"/>
              <w:spacing w:line="194" w:lineRule="exact" w:before="5"/>
              <w:ind w:right="317"/>
              <w:rPr>
                <w:rFonts w:ascii="Segoe UI"/>
                <w:sz w:val="16"/>
              </w:rPr>
            </w:pPr>
            <w:r>
              <w:rPr>
                <w:rFonts w:ascii="Segoe UI"/>
                <w:sz w:val="16"/>
              </w:rPr>
              <w:t>-</w:t>
            </w:r>
            <w:r>
              <w:rPr>
                <w:rFonts w:ascii="Segoe UI"/>
                <w:spacing w:val="-2"/>
                <w:sz w:val="16"/>
              </w:rPr>
              <w:t>$217.34</w:t>
            </w:r>
          </w:p>
        </w:tc>
        <w:tc>
          <w:tcPr>
            <w:tcW w:w="977" w:type="dxa"/>
          </w:tcPr>
          <w:p>
            <w:pPr>
              <w:pStyle w:val="TableParagraph"/>
              <w:spacing w:line="194" w:lineRule="exact" w:before="5"/>
              <w:ind w:right="84"/>
              <w:rPr>
                <w:rFonts w:ascii="Segoe UI"/>
                <w:sz w:val="16"/>
              </w:rPr>
            </w:pPr>
            <w:r>
              <w:rPr>
                <w:rFonts w:ascii="Segoe UI"/>
                <w:spacing w:val="-2"/>
                <w:w w:val="105"/>
                <w:sz w:val="16"/>
              </w:rPr>
              <w:t>(43.5)%</w:t>
            </w:r>
          </w:p>
        </w:tc>
      </w:tr>
      <w:tr>
        <w:trPr>
          <w:trHeight w:val="219" w:hRule="atLeast"/>
        </w:trPr>
        <w:tc>
          <w:tcPr>
            <w:tcW w:w="939" w:type="dxa"/>
          </w:tcPr>
          <w:p>
            <w:pPr>
              <w:pStyle w:val="TableParagraph"/>
              <w:spacing w:line="194" w:lineRule="exact" w:before="5"/>
              <w:ind w:right="95"/>
              <w:rPr>
                <w:rFonts w:ascii="Segoe UI"/>
                <w:sz w:val="16"/>
              </w:rPr>
            </w:pPr>
            <w:r>
              <w:rPr>
                <w:rFonts w:ascii="Segoe UI"/>
                <w:sz w:val="16"/>
              </w:rPr>
              <w:t>6-</w:t>
            </w:r>
            <w:r>
              <w:rPr>
                <w:rFonts w:ascii="Segoe UI"/>
                <w:spacing w:val="-4"/>
                <w:sz w:val="16"/>
              </w:rPr>
              <w:t>1045</w:t>
            </w:r>
          </w:p>
        </w:tc>
        <w:tc>
          <w:tcPr>
            <w:tcW w:w="3993" w:type="dxa"/>
          </w:tcPr>
          <w:p>
            <w:pPr>
              <w:pStyle w:val="TableParagraph"/>
              <w:spacing w:line="194" w:lineRule="exact" w:before="5"/>
              <w:ind w:left="365"/>
              <w:jc w:val="left"/>
              <w:rPr>
                <w:rFonts w:ascii="Segoe UI"/>
                <w:sz w:val="16"/>
              </w:rPr>
            </w:pPr>
            <w:r>
              <w:rPr>
                <w:rFonts w:ascii="Segoe UI"/>
                <w:spacing w:val="-2"/>
                <w:w w:val="105"/>
                <w:sz w:val="16"/>
              </w:rPr>
              <w:t>Subscriptions</w:t>
            </w:r>
            <w:r>
              <w:rPr>
                <w:rFonts w:ascii="Segoe UI"/>
                <w:spacing w:val="-3"/>
                <w:w w:val="105"/>
                <w:sz w:val="16"/>
              </w:rPr>
              <w:t> </w:t>
            </w:r>
            <w:r>
              <w:rPr>
                <w:rFonts w:ascii="Segoe UI"/>
                <w:spacing w:val="-2"/>
                <w:w w:val="105"/>
                <w:sz w:val="16"/>
              </w:rPr>
              <w:t>-</w:t>
            </w:r>
            <w:r>
              <w:rPr>
                <w:rFonts w:ascii="Segoe UI"/>
                <w:spacing w:val="-3"/>
                <w:w w:val="105"/>
                <w:sz w:val="16"/>
              </w:rPr>
              <w:t> </w:t>
            </w:r>
            <w:r>
              <w:rPr>
                <w:rFonts w:ascii="Segoe UI"/>
                <w:spacing w:val="-2"/>
                <w:w w:val="105"/>
                <w:sz w:val="16"/>
              </w:rPr>
              <w:t>Papers</w:t>
            </w:r>
          </w:p>
        </w:tc>
        <w:tc>
          <w:tcPr>
            <w:tcW w:w="2140" w:type="dxa"/>
          </w:tcPr>
          <w:p>
            <w:pPr>
              <w:pStyle w:val="TableParagraph"/>
              <w:spacing w:line="194" w:lineRule="exact" w:before="5"/>
              <w:ind w:right="126"/>
              <w:rPr>
                <w:rFonts w:ascii="Segoe UI"/>
                <w:sz w:val="16"/>
              </w:rPr>
            </w:pPr>
            <w:r>
              <w:rPr>
                <w:rFonts w:ascii="Segoe UI"/>
                <w:spacing w:val="-2"/>
                <w:w w:val="105"/>
                <w:sz w:val="16"/>
              </w:rPr>
              <w:t>$50.68</w:t>
            </w:r>
          </w:p>
        </w:tc>
        <w:tc>
          <w:tcPr>
            <w:tcW w:w="1122" w:type="dxa"/>
          </w:tcPr>
          <w:p>
            <w:pPr>
              <w:pStyle w:val="TableParagraph"/>
              <w:spacing w:line="194" w:lineRule="exact" w:before="5"/>
              <w:ind w:right="177"/>
              <w:rPr>
                <w:rFonts w:ascii="Segoe UI"/>
                <w:sz w:val="16"/>
              </w:rPr>
            </w:pPr>
            <w:r>
              <w:rPr>
                <w:rFonts w:ascii="Segoe UI"/>
                <w:spacing w:val="-4"/>
                <w:w w:val="105"/>
                <w:sz w:val="16"/>
              </w:rPr>
              <w:t>$0.00</w:t>
            </w:r>
          </w:p>
        </w:tc>
        <w:tc>
          <w:tcPr>
            <w:tcW w:w="1291" w:type="dxa"/>
          </w:tcPr>
          <w:p>
            <w:pPr>
              <w:pStyle w:val="TableParagraph"/>
              <w:spacing w:line="194" w:lineRule="exact" w:before="5"/>
              <w:ind w:right="317"/>
              <w:rPr>
                <w:rFonts w:ascii="Segoe UI"/>
                <w:sz w:val="16"/>
              </w:rPr>
            </w:pPr>
            <w:r>
              <w:rPr>
                <w:rFonts w:ascii="Segoe UI"/>
                <w:spacing w:val="-2"/>
                <w:w w:val="105"/>
                <w:sz w:val="16"/>
              </w:rPr>
              <w:t>$50.68</w:t>
            </w:r>
          </w:p>
        </w:tc>
        <w:tc>
          <w:tcPr>
            <w:tcW w:w="977" w:type="dxa"/>
          </w:tcPr>
          <w:p>
            <w:pPr>
              <w:pStyle w:val="TableParagraph"/>
              <w:spacing w:line="194" w:lineRule="exact" w:before="5"/>
              <w:ind w:right="84"/>
              <w:rPr>
                <w:rFonts w:ascii="Segoe UI"/>
                <w:sz w:val="16"/>
              </w:rPr>
            </w:pPr>
            <w:r>
              <w:rPr>
                <w:rFonts w:ascii="Segoe UI"/>
                <w:spacing w:val="-5"/>
                <w:w w:val="105"/>
                <w:sz w:val="16"/>
              </w:rPr>
              <w:t>NA</w:t>
            </w:r>
          </w:p>
        </w:tc>
      </w:tr>
      <w:tr>
        <w:trPr>
          <w:trHeight w:val="219" w:hRule="atLeast"/>
        </w:trPr>
        <w:tc>
          <w:tcPr>
            <w:tcW w:w="939" w:type="dxa"/>
          </w:tcPr>
          <w:p>
            <w:pPr>
              <w:pStyle w:val="TableParagraph"/>
              <w:spacing w:line="194" w:lineRule="exact" w:before="5"/>
              <w:ind w:right="95"/>
              <w:rPr>
                <w:rFonts w:ascii="Segoe UI"/>
                <w:sz w:val="16"/>
              </w:rPr>
            </w:pPr>
            <w:r>
              <w:rPr>
                <w:rFonts w:ascii="Segoe UI"/>
                <w:sz w:val="16"/>
              </w:rPr>
              <w:t>6-</w:t>
            </w:r>
            <w:r>
              <w:rPr>
                <w:rFonts w:ascii="Segoe UI"/>
                <w:spacing w:val="-4"/>
                <w:sz w:val="16"/>
              </w:rPr>
              <w:t>1046</w:t>
            </w:r>
          </w:p>
        </w:tc>
        <w:tc>
          <w:tcPr>
            <w:tcW w:w="3993" w:type="dxa"/>
          </w:tcPr>
          <w:p>
            <w:pPr>
              <w:pStyle w:val="TableParagraph"/>
              <w:spacing w:line="194" w:lineRule="exact" w:before="5"/>
              <w:ind w:left="365"/>
              <w:jc w:val="left"/>
              <w:rPr>
                <w:rFonts w:ascii="Segoe UI"/>
                <w:sz w:val="16"/>
              </w:rPr>
            </w:pPr>
            <w:r>
              <w:rPr>
                <w:rFonts w:ascii="Segoe UI"/>
                <w:spacing w:val="-2"/>
                <w:w w:val="105"/>
                <w:sz w:val="16"/>
              </w:rPr>
              <w:t>Subscription</w:t>
            </w:r>
            <w:r>
              <w:rPr>
                <w:rFonts w:ascii="Segoe UI"/>
                <w:spacing w:val="-3"/>
                <w:w w:val="105"/>
                <w:sz w:val="16"/>
              </w:rPr>
              <w:t> </w:t>
            </w:r>
            <w:r>
              <w:rPr>
                <w:rFonts w:ascii="Segoe UI"/>
                <w:spacing w:val="-2"/>
                <w:w w:val="105"/>
                <w:sz w:val="16"/>
              </w:rPr>
              <w:t>-</w:t>
            </w:r>
            <w:r>
              <w:rPr>
                <w:rFonts w:ascii="Segoe UI"/>
                <w:spacing w:val="-3"/>
                <w:w w:val="105"/>
                <w:sz w:val="16"/>
              </w:rPr>
              <w:t> </w:t>
            </w:r>
            <w:r>
              <w:rPr>
                <w:rFonts w:ascii="Segoe UI"/>
                <w:spacing w:val="-5"/>
                <w:w w:val="105"/>
                <w:sz w:val="16"/>
              </w:rPr>
              <w:t>IT</w:t>
            </w:r>
          </w:p>
        </w:tc>
        <w:tc>
          <w:tcPr>
            <w:tcW w:w="2140" w:type="dxa"/>
          </w:tcPr>
          <w:p>
            <w:pPr>
              <w:pStyle w:val="TableParagraph"/>
              <w:spacing w:line="194" w:lineRule="exact" w:before="5"/>
              <w:ind w:right="126"/>
              <w:rPr>
                <w:rFonts w:ascii="Segoe UI"/>
                <w:sz w:val="16"/>
              </w:rPr>
            </w:pPr>
            <w:r>
              <w:rPr>
                <w:rFonts w:ascii="Segoe UI"/>
                <w:spacing w:val="-2"/>
                <w:w w:val="105"/>
                <w:sz w:val="16"/>
              </w:rPr>
              <w:t>$7,042.54</w:t>
            </w:r>
          </w:p>
        </w:tc>
        <w:tc>
          <w:tcPr>
            <w:tcW w:w="1122" w:type="dxa"/>
          </w:tcPr>
          <w:p>
            <w:pPr>
              <w:pStyle w:val="TableParagraph"/>
              <w:spacing w:line="194" w:lineRule="exact" w:before="5"/>
              <w:ind w:right="178"/>
              <w:rPr>
                <w:rFonts w:ascii="Segoe UI"/>
                <w:sz w:val="16"/>
              </w:rPr>
            </w:pPr>
            <w:r>
              <w:rPr>
                <w:rFonts w:ascii="Segoe UI"/>
                <w:spacing w:val="-2"/>
                <w:w w:val="105"/>
                <w:sz w:val="16"/>
              </w:rPr>
              <w:t>$6,500.00</w:t>
            </w:r>
          </w:p>
        </w:tc>
        <w:tc>
          <w:tcPr>
            <w:tcW w:w="1291" w:type="dxa"/>
          </w:tcPr>
          <w:p>
            <w:pPr>
              <w:pStyle w:val="TableParagraph"/>
              <w:spacing w:line="194" w:lineRule="exact" w:before="5"/>
              <w:ind w:right="317"/>
              <w:rPr>
                <w:rFonts w:ascii="Segoe UI"/>
                <w:sz w:val="16"/>
              </w:rPr>
            </w:pPr>
            <w:r>
              <w:rPr>
                <w:rFonts w:ascii="Segoe UI"/>
                <w:spacing w:val="-2"/>
                <w:w w:val="105"/>
                <w:sz w:val="16"/>
              </w:rPr>
              <w:t>$542.54</w:t>
            </w:r>
          </w:p>
        </w:tc>
        <w:tc>
          <w:tcPr>
            <w:tcW w:w="977" w:type="dxa"/>
          </w:tcPr>
          <w:p>
            <w:pPr>
              <w:pStyle w:val="TableParagraph"/>
              <w:spacing w:line="194" w:lineRule="exact" w:before="5"/>
              <w:ind w:right="84"/>
              <w:rPr>
                <w:rFonts w:ascii="Segoe UI"/>
                <w:sz w:val="16"/>
              </w:rPr>
            </w:pPr>
            <w:r>
              <w:rPr>
                <w:rFonts w:ascii="Segoe UI"/>
                <w:spacing w:val="-4"/>
                <w:w w:val="105"/>
                <w:sz w:val="16"/>
              </w:rPr>
              <w:t>8.3%</w:t>
            </w:r>
          </w:p>
        </w:tc>
      </w:tr>
      <w:tr>
        <w:trPr>
          <w:trHeight w:val="219" w:hRule="atLeast"/>
        </w:trPr>
        <w:tc>
          <w:tcPr>
            <w:tcW w:w="939" w:type="dxa"/>
          </w:tcPr>
          <w:p>
            <w:pPr>
              <w:pStyle w:val="TableParagraph"/>
              <w:spacing w:line="194" w:lineRule="exact" w:before="5"/>
              <w:ind w:right="95"/>
              <w:rPr>
                <w:rFonts w:ascii="Segoe UI"/>
                <w:sz w:val="16"/>
              </w:rPr>
            </w:pPr>
            <w:r>
              <w:rPr>
                <w:rFonts w:ascii="Segoe UI"/>
                <w:sz w:val="16"/>
              </w:rPr>
              <w:t>6-</w:t>
            </w:r>
            <w:r>
              <w:rPr>
                <w:rFonts w:ascii="Segoe UI"/>
                <w:spacing w:val="-4"/>
                <w:sz w:val="16"/>
              </w:rPr>
              <w:t>1047</w:t>
            </w:r>
          </w:p>
        </w:tc>
        <w:tc>
          <w:tcPr>
            <w:tcW w:w="3993" w:type="dxa"/>
          </w:tcPr>
          <w:p>
            <w:pPr>
              <w:pStyle w:val="TableParagraph"/>
              <w:spacing w:line="194" w:lineRule="exact" w:before="5"/>
              <w:ind w:left="365"/>
              <w:jc w:val="left"/>
              <w:rPr>
                <w:rFonts w:ascii="Segoe UI"/>
                <w:sz w:val="16"/>
              </w:rPr>
            </w:pPr>
            <w:r>
              <w:rPr>
                <w:rFonts w:ascii="Segoe UI"/>
                <w:sz w:val="16"/>
              </w:rPr>
              <w:t>Tea</w:t>
            </w:r>
            <w:r>
              <w:rPr>
                <w:rFonts w:ascii="Segoe UI"/>
                <w:spacing w:val="-9"/>
                <w:sz w:val="16"/>
              </w:rPr>
              <w:t> </w:t>
            </w:r>
            <w:r>
              <w:rPr>
                <w:rFonts w:ascii="Segoe UI"/>
                <w:spacing w:val="-2"/>
                <w:sz w:val="16"/>
              </w:rPr>
              <w:t>Towels</w:t>
            </w:r>
          </w:p>
        </w:tc>
        <w:tc>
          <w:tcPr>
            <w:tcW w:w="2140" w:type="dxa"/>
          </w:tcPr>
          <w:p>
            <w:pPr>
              <w:pStyle w:val="TableParagraph"/>
              <w:spacing w:line="194" w:lineRule="exact" w:before="5"/>
              <w:ind w:right="126"/>
              <w:rPr>
                <w:rFonts w:ascii="Segoe UI"/>
                <w:sz w:val="16"/>
              </w:rPr>
            </w:pPr>
            <w:r>
              <w:rPr>
                <w:rFonts w:ascii="Segoe UI"/>
                <w:spacing w:val="-2"/>
                <w:w w:val="105"/>
                <w:sz w:val="16"/>
              </w:rPr>
              <w:t>$2,467.50</w:t>
            </w:r>
          </w:p>
        </w:tc>
        <w:tc>
          <w:tcPr>
            <w:tcW w:w="1122" w:type="dxa"/>
          </w:tcPr>
          <w:p>
            <w:pPr>
              <w:pStyle w:val="TableParagraph"/>
              <w:spacing w:line="194" w:lineRule="exact" w:before="5"/>
              <w:ind w:right="178"/>
              <w:rPr>
                <w:rFonts w:ascii="Segoe UI"/>
                <w:sz w:val="16"/>
              </w:rPr>
            </w:pPr>
            <w:r>
              <w:rPr>
                <w:rFonts w:ascii="Segoe UI"/>
                <w:spacing w:val="-2"/>
                <w:w w:val="105"/>
                <w:sz w:val="16"/>
              </w:rPr>
              <w:t>$2,600.00</w:t>
            </w:r>
          </w:p>
        </w:tc>
        <w:tc>
          <w:tcPr>
            <w:tcW w:w="1291" w:type="dxa"/>
          </w:tcPr>
          <w:p>
            <w:pPr>
              <w:pStyle w:val="TableParagraph"/>
              <w:spacing w:line="194" w:lineRule="exact" w:before="5"/>
              <w:ind w:right="317"/>
              <w:rPr>
                <w:rFonts w:ascii="Segoe UI"/>
                <w:sz w:val="16"/>
              </w:rPr>
            </w:pPr>
            <w:r>
              <w:rPr>
                <w:rFonts w:ascii="Segoe UI"/>
                <w:sz w:val="16"/>
              </w:rPr>
              <w:t>-</w:t>
            </w:r>
            <w:r>
              <w:rPr>
                <w:rFonts w:ascii="Segoe UI"/>
                <w:spacing w:val="-2"/>
                <w:sz w:val="16"/>
              </w:rPr>
              <w:t>$132.50</w:t>
            </w:r>
          </w:p>
        </w:tc>
        <w:tc>
          <w:tcPr>
            <w:tcW w:w="977" w:type="dxa"/>
          </w:tcPr>
          <w:p>
            <w:pPr>
              <w:pStyle w:val="TableParagraph"/>
              <w:spacing w:line="194" w:lineRule="exact" w:before="5"/>
              <w:ind w:right="84"/>
              <w:rPr>
                <w:rFonts w:ascii="Segoe UI"/>
                <w:sz w:val="16"/>
              </w:rPr>
            </w:pPr>
            <w:r>
              <w:rPr>
                <w:rFonts w:ascii="Segoe UI"/>
                <w:spacing w:val="-2"/>
                <w:w w:val="105"/>
                <w:sz w:val="16"/>
              </w:rPr>
              <w:t>(5.1)%</w:t>
            </w:r>
          </w:p>
        </w:tc>
      </w:tr>
      <w:tr>
        <w:trPr>
          <w:trHeight w:val="219" w:hRule="atLeast"/>
        </w:trPr>
        <w:tc>
          <w:tcPr>
            <w:tcW w:w="939" w:type="dxa"/>
          </w:tcPr>
          <w:p>
            <w:pPr>
              <w:pStyle w:val="TableParagraph"/>
              <w:spacing w:line="194" w:lineRule="exact" w:before="5"/>
              <w:ind w:right="95"/>
              <w:rPr>
                <w:rFonts w:ascii="Segoe UI"/>
                <w:sz w:val="16"/>
              </w:rPr>
            </w:pPr>
            <w:r>
              <w:rPr>
                <w:rFonts w:ascii="Segoe UI"/>
                <w:sz w:val="16"/>
              </w:rPr>
              <w:t>6-</w:t>
            </w:r>
            <w:r>
              <w:rPr>
                <w:rFonts w:ascii="Segoe UI"/>
                <w:spacing w:val="-4"/>
                <w:sz w:val="16"/>
              </w:rPr>
              <w:t>1048</w:t>
            </w:r>
          </w:p>
        </w:tc>
        <w:tc>
          <w:tcPr>
            <w:tcW w:w="3993" w:type="dxa"/>
          </w:tcPr>
          <w:p>
            <w:pPr>
              <w:pStyle w:val="TableParagraph"/>
              <w:spacing w:line="194" w:lineRule="exact" w:before="5"/>
              <w:ind w:left="365"/>
              <w:jc w:val="left"/>
              <w:rPr>
                <w:rFonts w:ascii="Segoe UI"/>
                <w:sz w:val="16"/>
              </w:rPr>
            </w:pPr>
            <w:r>
              <w:rPr>
                <w:rFonts w:ascii="Segoe UI"/>
                <w:spacing w:val="-2"/>
                <w:w w:val="105"/>
                <w:sz w:val="16"/>
              </w:rPr>
              <w:t>Other</w:t>
            </w:r>
            <w:r>
              <w:rPr>
                <w:rFonts w:ascii="Segoe UI"/>
                <w:spacing w:val="-4"/>
                <w:w w:val="105"/>
                <w:sz w:val="16"/>
              </w:rPr>
              <w:t> </w:t>
            </w:r>
            <w:r>
              <w:rPr>
                <w:rFonts w:ascii="Segoe UI"/>
                <w:spacing w:val="-2"/>
                <w:w w:val="105"/>
                <w:sz w:val="16"/>
              </w:rPr>
              <w:t>Consumables</w:t>
            </w:r>
          </w:p>
        </w:tc>
        <w:tc>
          <w:tcPr>
            <w:tcW w:w="2140" w:type="dxa"/>
          </w:tcPr>
          <w:p>
            <w:pPr>
              <w:pStyle w:val="TableParagraph"/>
              <w:spacing w:line="194" w:lineRule="exact" w:before="5"/>
              <w:ind w:right="126"/>
              <w:rPr>
                <w:rFonts w:ascii="Segoe UI"/>
                <w:sz w:val="16"/>
              </w:rPr>
            </w:pPr>
            <w:r>
              <w:rPr>
                <w:rFonts w:ascii="Segoe UI"/>
                <w:spacing w:val="-4"/>
                <w:w w:val="105"/>
                <w:sz w:val="16"/>
              </w:rPr>
              <w:t>$9.08</w:t>
            </w:r>
          </w:p>
        </w:tc>
        <w:tc>
          <w:tcPr>
            <w:tcW w:w="1122" w:type="dxa"/>
          </w:tcPr>
          <w:p>
            <w:pPr>
              <w:pStyle w:val="TableParagraph"/>
              <w:spacing w:line="194" w:lineRule="exact" w:before="5"/>
              <w:ind w:right="177"/>
              <w:rPr>
                <w:rFonts w:ascii="Segoe UI"/>
                <w:sz w:val="16"/>
              </w:rPr>
            </w:pPr>
            <w:r>
              <w:rPr>
                <w:rFonts w:ascii="Segoe UI"/>
                <w:spacing w:val="-4"/>
                <w:w w:val="105"/>
                <w:sz w:val="16"/>
              </w:rPr>
              <w:t>$0.00</w:t>
            </w:r>
          </w:p>
        </w:tc>
        <w:tc>
          <w:tcPr>
            <w:tcW w:w="1291" w:type="dxa"/>
          </w:tcPr>
          <w:p>
            <w:pPr>
              <w:pStyle w:val="TableParagraph"/>
              <w:spacing w:line="194" w:lineRule="exact" w:before="5"/>
              <w:ind w:right="317"/>
              <w:rPr>
                <w:rFonts w:ascii="Segoe UI"/>
                <w:sz w:val="16"/>
              </w:rPr>
            </w:pPr>
            <w:r>
              <w:rPr>
                <w:rFonts w:ascii="Segoe UI"/>
                <w:spacing w:val="-4"/>
                <w:w w:val="105"/>
                <w:sz w:val="16"/>
              </w:rPr>
              <w:t>$9.08</w:t>
            </w:r>
          </w:p>
        </w:tc>
        <w:tc>
          <w:tcPr>
            <w:tcW w:w="977" w:type="dxa"/>
          </w:tcPr>
          <w:p>
            <w:pPr>
              <w:pStyle w:val="TableParagraph"/>
              <w:spacing w:line="194" w:lineRule="exact" w:before="5"/>
              <w:ind w:right="84"/>
              <w:rPr>
                <w:rFonts w:ascii="Segoe UI"/>
                <w:sz w:val="16"/>
              </w:rPr>
            </w:pPr>
            <w:r>
              <w:rPr>
                <w:rFonts w:ascii="Segoe UI"/>
                <w:spacing w:val="-5"/>
                <w:w w:val="105"/>
                <w:sz w:val="16"/>
              </w:rPr>
              <w:t>NA</w:t>
            </w:r>
          </w:p>
        </w:tc>
      </w:tr>
      <w:tr>
        <w:trPr>
          <w:trHeight w:val="219" w:hRule="atLeast"/>
        </w:trPr>
        <w:tc>
          <w:tcPr>
            <w:tcW w:w="939" w:type="dxa"/>
          </w:tcPr>
          <w:p>
            <w:pPr>
              <w:pStyle w:val="TableParagraph"/>
              <w:spacing w:line="194" w:lineRule="exact" w:before="5"/>
              <w:ind w:right="95"/>
              <w:rPr>
                <w:rFonts w:ascii="Segoe UI"/>
                <w:sz w:val="16"/>
              </w:rPr>
            </w:pPr>
            <w:r>
              <w:rPr>
                <w:rFonts w:ascii="Segoe UI"/>
                <w:sz w:val="16"/>
              </w:rPr>
              <w:t>6-</w:t>
            </w:r>
            <w:r>
              <w:rPr>
                <w:rFonts w:ascii="Segoe UI"/>
                <w:spacing w:val="-4"/>
                <w:sz w:val="16"/>
              </w:rPr>
              <w:t>1051</w:t>
            </w:r>
          </w:p>
        </w:tc>
        <w:tc>
          <w:tcPr>
            <w:tcW w:w="3993" w:type="dxa"/>
          </w:tcPr>
          <w:p>
            <w:pPr>
              <w:pStyle w:val="TableParagraph"/>
              <w:spacing w:line="194" w:lineRule="exact" w:before="5"/>
              <w:ind w:left="365"/>
              <w:jc w:val="left"/>
              <w:rPr>
                <w:rFonts w:ascii="Segoe UI"/>
                <w:sz w:val="16"/>
              </w:rPr>
            </w:pPr>
            <w:r>
              <w:rPr>
                <w:rFonts w:ascii="Segoe UI"/>
                <w:spacing w:val="-2"/>
                <w:w w:val="105"/>
                <w:sz w:val="16"/>
              </w:rPr>
              <w:t>Keys</w:t>
            </w:r>
            <w:r>
              <w:rPr>
                <w:rFonts w:ascii="Segoe UI"/>
                <w:spacing w:val="-4"/>
                <w:w w:val="105"/>
                <w:sz w:val="16"/>
              </w:rPr>
              <w:t> </w:t>
            </w:r>
            <w:r>
              <w:rPr>
                <w:rFonts w:ascii="Segoe UI"/>
                <w:spacing w:val="-2"/>
                <w:w w:val="105"/>
                <w:sz w:val="16"/>
              </w:rPr>
              <w:t>Expense</w:t>
            </w:r>
          </w:p>
        </w:tc>
        <w:tc>
          <w:tcPr>
            <w:tcW w:w="2140" w:type="dxa"/>
          </w:tcPr>
          <w:p>
            <w:pPr>
              <w:pStyle w:val="TableParagraph"/>
              <w:spacing w:line="194" w:lineRule="exact" w:before="5"/>
              <w:ind w:right="126"/>
              <w:rPr>
                <w:rFonts w:ascii="Segoe UI"/>
                <w:sz w:val="16"/>
              </w:rPr>
            </w:pPr>
            <w:r>
              <w:rPr>
                <w:rFonts w:ascii="Segoe UI"/>
                <w:spacing w:val="-4"/>
                <w:w w:val="105"/>
                <w:sz w:val="16"/>
              </w:rPr>
              <w:t>$0.00</w:t>
            </w:r>
          </w:p>
        </w:tc>
        <w:tc>
          <w:tcPr>
            <w:tcW w:w="1122" w:type="dxa"/>
          </w:tcPr>
          <w:p>
            <w:pPr>
              <w:pStyle w:val="TableParagraph"/>
              <w:spacing w:line="194" w:lineRule="exact" w:before="5"/>
              <w:ind w:right="177"/>
              <w:rPr>
                <w:rFonts w:ascii="Segoe UI"/>
                <w:sz w:val="16"/>
              </w:rPr>
            </w:pPr>
            <w:r>
              <w:rPr>
                <w:rFonts w:ascii="Segoe UI"/>
                <w:spacing w:val="-2"/>
                <w:w w:val="105"/>
                <w:sz w:val="16"/>
              </w:rPr>
              <w:t>$575.00</w:t>
            </w:r>
          </w:p>
        </w:tc>
        <w:tc>
          <w:tcPr>
            <w:tcW w:w="1291" w:type="dxa"/>
          </w:tcPr>
          <w:p>
            <w:pPr>
              <w:pStyle w:val="TableParagraph"/>
              <w:spacing w:line="194" w:lineRule="exact" w:before="5"/>
              <w:ind w:right="317"/>
              <w:rPr>
                <w:rFonts w:ascii="Segoe UI"/>
                <w:sz w:val="16"/>
              </w:rPr>
            </w:pPr>
            <w:r>
              <w:rPr>
                <w:rFonts w:ascii="Segoe UI"/>
                <w:sz w:val="16"/>
              </w:rPr>
              <w:t>-</w:t>
            </w:r>
            <w:r>
              <w:rPr>
                <w:rFonts w:ascii="Segoe UI"/>
                <w:spacing w:val="-2"/>
                <w:sz w:val="16"/>
              </w:rPr>
              <w:t>$575.00</w:t>
            </w:r>
          </w:p>
        </w:tc>
        <w:tc>
          <w:tcPr>
            <w:tcW w:w="977" w:type="dxa"/>
          </w:tcPr>
          <w:p>
            <w:pPr>
              <w:pStyle w:val="TableParagraph"/>
              <w:spacing w:line="194" w:lineRule="exact" w:before="5"/>
              <w:ind w:right="84"/>
              <w:rPr>
                <w:rFonts w:ascii="Segoe UI"/>
                <w:sz w:val="16"/>
              </w:rPr>
            </w:pPr>
            <w:r>
              <w:rPr>
                <w:rFonts w:ascii="Segoe UI"/>
                <w:spacing w:val="-2"/>
                <w:w w:val="105"/>
                <w:sz w:val="16"/>
              </w:rPr>
              <w:t>(100.0)%</w:t>
            </w:r>
          </w:p>
        </w:tc>
      </w:tr>
      <w:tr>
        <w:trPr>
          <w:trHeight w:val="219" w:hRule="atLeast"/>
        </w:trPr>
        <w:tc>
          <w:tcPr>
            <w:tcW w:w="939" w:type="dxa"/>
          </w:tcPr>
          <w:p>
            <w:pPr>
              <w:pStyle w:val="TableParagraph"/>
              <w:spacing w:line="194" w:lineRule="exact" w:before="5"/>
              <w:ind w:right="95"/>
              <w:rPr>
                <w:rFonts w:ascii="Segoe UI"/>
                <w:sz w:val="16"/>
              </w:rPr>
            </w:pPr>
            <w:r>
              <w:rPr>
                <w:rFonts w:ascii="Segoe UI"/>
                <w:sz w:val="16"/>
              </w:rPr>
              <w:t>6-</w:t>
            </w:r>
            <w:r>
              <w:rPr>
                <w:rFonts w:ascii="Segoe UI"/>
                <w:spacing w:val="-4"/>
                <w:sz w:val="16"/>
              </w:rPr>
              <w:t>1055</w:t>
            </w:r>
          </w:p>
        </w:tc>
        <w:tc>
          <w:tcPr>
            <w:tcW w:w="3993" w:type="dxa"/>
          </w:tcPr>
          <w:p>
            <w:pPr>
              <w:pStyle w:val="TableParagraph"/>
              <w:spacing w:line="194" w:lineRule="exact" w:before="5"/>
              <w:ind w:left="365"/>
              <w:jc w:val="left"/>
              <w:rPr>
                <w:rFonts w:ascii="Segoe UI"/>
                <w:sz w:val="16"/>
              </w:rPr>
            </w:pPr>
            <w:r>
              <w:rPr>
                <w:rFonts w:ascii="Segoe UI"/>
                <w:spacing w:val="-2"/>
                <w:w w:val="105"/>
                <w:sz w:val="16"/>
              </w:rPr>
              <w:t>Staff</w:t>
            </w:r>
            <w:r>
              <w:rPr>
                <w:rFonts w:ascii="Segoe UI"/>
                <w:spacing w:val="-7"/>
                <w:w w:val="105"/>
                <w:sz w:val="16"/>
              </w:rPr>
              <w:t> </w:t>
            </w:r>
            <w:r>
              <w:rPr>
                <w:rFonts w:ascii="Segoe UI"/>
                <w:spacing w:val="-2"/>
                <w:w w:val="105"/>
                <w:sz w:val="16"/>
              </w:rPr>
              <w:t>Amenities</w:t>
            </w:r>
          </w:p>
        </w:tc>
        <w:tc>
          <w:tcPr>
            <w:tcW w:w="2140" w:type="dxa"/>
          </w:tcPr>
          <w:p>
            <w:pPr>
              <w:pStyle w:val="TableParagraph"/>
              <w:spacing w:line="194" w:lineRule="exact" w:before="5"/>
              <w:ind w:right="126"/>
              <w:rPr>
                <w:rFonts w:ascii="Segoe UI"/>
                <w:sz w:val="16"/>
              </w:rPr>
            </w:pPr>
            <w:r>
              <w:rPr>
                <w:rFonts w:ascii="Segoe UI"/>
                <w:spacing w:val="-2"/>
                <w:w w:val="105"/>
                <w:sz w:val="16"/>
              </w:rPr>
              <w:t>$35.00</w:t>
            </w:r>
          </w:p>
        </w:tc>
        <w:tc>
          <w:tcPr>
            <w:tcW w:w="1122" w:type="dxa"/>
          </w:tcPr>
          <w:p>
            <w:pPr>
              <w:pStyle w:val="TableParagraph"/>
              <w:spacing w:line="194" w:lineRule="exact" w:before="5"/>
              <w:ind w:right="177"/>
              <w:rPr>
                <w:rFonts w:ascii="Segoe UI"/>
                <w:sz w:val="16"/>
              </w:rPr>
            </w:pPr>
            <w:r>
              <w:rPr>
                <w:rFonts w:ascii="Segoe UI"/>
                <w:spacing w:val="-4"/>
                <w:w w:val="105"/>
                <w:sz w:val="16"/>
              </w:rPr>
              <w:t>$0.00</w:t>
            </w:r>
          </w:p>
        </w:tc>
        <w:tc>
          <w:tcPr>
            <w:tcW w:w="1291" w:type="dxa"/>
          </w:tcPr>
          <w:p>
            <w:pPr>
              <w:pStyle w:val="TableParagraph"/>
              <w:spacing w:line="194" w:lineRule="exact" w:before="5"/>
              <w:ind w:right="317"/>
              <w:rPr>
                <w:rFonts w:ascii="Segoe UI"/>
                <w:sz w:val="16"/>
              </w:rPr>
            </w:pPr>
            <w:r>
              <w:rPr>
                <w:rFonts w:ascii="Segoe UI"/>
                <w:spacing w:val="-2"/>
                <w:w w:val="105"/>
                <w:sz w:val="16"/>
              </w:rPr>
              <w:t>$35.00</w:t>
            </w:r>
          </w:p>
        </w:tc>
        <w:tc>
          <w:tcPr>
            <w:tcW w:w="977" w:type="dxa"/>
          </w:tcPr>
          <w:p>
            <w:pPr>
              <w:pStyle w:val="TableParagraph"/>
              <w:spacing w:line="194" w:lineRule="exact" w:before="5"/>
              <w:ind w:right="84"/>
              <w:rPr>
                <w:rFonts w:ascii="Segoe UI"/>
                <w:sz w:val="16"/>
              </w:rPr>
            </w:pPr>
            <w:r>
              <w:rPr>
                <w:rFonts w:ascii="Segoe UI"/>
                <w:spacing w:val="-5"/>
                <w:w w:val="105"/>
                <w:sz w:val="16"/>
              </w:rPr>
              <w:t>NA</w:t>
            </w:r>
          </w:p>
        </w:tc>
      </w:tr>
      <w:tr>
        <w:trPr>
          <w:trHeight w:val="219" w:hRule="atLeast"/>
        </w:trPr>
        <w:tc>
          <w:tcPr>
            <w:tcW w:w="939" w:type="dxa"/>
          </w:tcPr>
          <w:p>
            <w:pPr>
              <w:pStyle w:val="TableParagraph"/>
              <w:spacing w:line="194" w:lineRule="exact" w:before="5"/>
              <w:ind w:right="95"/>
              <w:rPr>
                <w:rFonts w:ascii="Segoe UI"/>
                <w:sz w:val="16"/>
              </w:rPr>
            </w:pPr>
            <w:r>
              <w:rPr>
                <w:rFonts w:ascii="Segoe UI"/>
                <w:sz w:val="16"/>
              </w:rPr>
              <w:t>6-</w:t>
            </w:r>
            <w:r>
              <w:rPr>
                <w:rFonts w:ascii="Segoe UI"/>
                <w:spacing w:val="-4"/>
                <w:sz w:val="16"/>
              </w:rPr>
              <w:t>1056</w:t>
            </w:r>
          </w:p>
        </w:tc>
        <w:tc>
          <w:tcPr>
            <w:tcW w:w="3993" w:type="dxa"/>
          </w:tcPr>
          <w:p>
            <w:pPr>
              <w:pStyle w:val="TableParagraph"/>
              <w:spacing w:line="194" w:lineRule="exact" w:before="5"/>
              <w:ind w:left="365"/>
              <w:jc w:val="left"/>
              <w:rPr>
                <w:rFonts w:ascii="Segoe UI"/>
                <w:sz w:val="16"/>
              </w:rPr>
            </w:pPr>
            <w:r>
              <w:rPr>
                <w:rFonts w:ascii="Segoe UI"/>
                <w:spacing w:val="-2"/>
                <w:w w:val="105"/>
                <w:sz w:val="16"/>
              </w:rPr>
              <w:t>Staff</w:t>
            </w:r>
            <w:r>
              <w:rPr>
                <w:rFonts w:ascii="Segoe UI"/>
                <w:spacing w:val="-7"/>
                <w:w w:val="105"/>
                <w:sz w:val="16"/>
              </w:rPr>
              <w:t> </w:t>
            </w:r>
            <w:r>
              <w:rPr>
                <w:rFonts w:ascii="Segoe UI"/>
                <w:spacing w:val="-2"/>
                <w:w w:val="105"/>
                <w:sz w:val="16"/>
              </w:rPr>
              <w:t>Discounts</w:t>
            </w:r>
          </w:p>
        </w:tc>
        <w:tc>
          <w:tcPr>
            <w:tcW w:w="2140" w:type="dxa"/>
          </w:tcPr>
          <w:p>
            <w:pPr>
              <w:pStyle w:val="TableParagraph"/>
              <w:spacing w:line="194" w:lineRule="exact" w:before="5"/>
              <w:ind w:right="126"/>
              <w:rPr>
                <w:rFonts w:ascii="Segoe UI"/>
                <w:sz w:val="16"/>
              </w:rPr>
            </w:pPr>
            <w:r>
              <w:rPr>
                <w:rFonts w:ascii="Segoe UI"/>
                <w:spacing w:val="-2"/>
                <w:w w:val="105"/>
                <w:sz w:val="16"/>
              </w:rPr>
              <w:t>$980.99</w:t>
            </w:r>
          </w:p>
        </w:tc>
        <w:tc>
          <w:tcPr>
            <w:tcW w:w="1122" w:type="dxa"/>
          </w:tcPr>
          <w:p>
            <w:pPr>
              <w:pStyle w:val="TableParagraph"/>
              <w:spacing w:line="194" w:lineRule="exact" w:before="5"/>
              <w:ind w:right="177"/>
              <w:rPr>
                <w:rFonts w:ascii="Segoe UI"/>
                <w:sz w:val="16"/>
              </w:rPr>
            </w:pPr>
            <w:r>
              <w:rPr>
                <w:rFonts w:ascii="Segoe UI"/>
                <w:spacing w:val="-2"/>
                <w:w w:val="105"/>
                <w:sz w:val="16"/>
              </w:rPr>
              <w:t>$2,000.00</w:t>
            </w:r>
          </w:p>
        </w:tc>
        <w:tc>
          <w:tcPr>
            <w:tcW w:w="1291" w:type="dxa"/>
          </w:tcPr>
          <w:p>
            <w:pPr>
              <w:pStyle w:val="TableParagraph"/>
              <w:spacing w:line="194" w:lineRule="exact" w:before="5"/>
              <w:ind w:right="317"/>
              <w:rPr>
                <w:rFonts w:ascii="Segoe UI"/>
                <w:sz w:val="16"/>
              </w:rPr>
            </w:pPr>
            <w:r>
              <w:rPr>
                <w:rFonts w:ascii="Segoe UI"/>
                <w:sz w:val="16"/>
              </w:rPr>
              <w:t>-</w:t>
            </w:r>
            <w:r>
              <w:rPr>
                <w:rFonts w:ascii="Segoe UI"/>
                <w:spacing w:val="-2"/>
                <w:sz w:val="16"/>
              </w:rPr>
              <w:t>$1,019.01</w:t>
            </w:r>
          </w:p>
        </w:tc>
        <w:tc>
          <w:tcPr>
            <w:tcW w:w="977" w:type="dxa"/>
          </w:tcPr>
          <w:p>
            <w:pPr>
              <w:pStyle w:val="TableParagraph"/>
              <w:spacing w:line="194" w:lineRule="exact" w:before="5"/>
              <w:ind w:right="84"/>
              <w:rPr>
                <w:rFonts w:ascii="Segoe UI"/>
                <w:sz w:val="16"/>
              </w:rPr>
            </w:pPr>
            <w:r>
              <w:rPr>
                <w:rFonts w:ascii="Segoe UI"/>
                <w:spacing w:val="-2"/>
                <w:w w:val="105"/>
                <w:sz w:val="16"/>
              </w:rPr>
              <w:t>(51.0)%</w:t>
            </w:r>
          </w:p>
        </w:tc>
      </w:tr>
      <w:tr>
        <w:trPr>
          <w:trHeight w:val="219" w:hRule="atLeast"/>
        </w:trPr>
        <w:tc>
          <w:tcPr>
            <w:tcW w:w="939" w:type="dxa"/>
          </w:tcPr>
          <w:p>
            <w:pPr>
              <w:pStyle w:val="TableParagraph"/>
              <w:spacing w:line="194" w:lineRule="exact" w:before="5"/>
              <w:ind w:right="95"/>
              <w:rPr>
                <w:rFonts w:ascii="Segoe UI"/>
                <w:sz w:val="16"/>
              </w:rPr>
            </w:pPr>
            <w:r>
              <w:rPr>
                <w:rFonts w:ascii="Segoe UI"/>
                <w:sz w:val="16"/>
              </w:rPr>
              <w:t>6-</w:t>
            </w:r>
            <w:r>
              <w:rPr>
                <w:rFonts w:ascii="Segoe UI"/>
                <w:spacing w:val="-4"/>
                <w:sz w:val="16"/>
              </w:rPr>
              <w:t>1060</w:t>
            </w:r>
          </w:p>
        </w:tc>
        <w:tc>
          <w:tcPr>
            <w:tcW w:w="3993" w:type="dxa"/>
          </w:tcPr>
          <w:p>
            <w:pPr>
              <w:pStyle w:val="TableParagraph"/>
              <w:spacing w:line="194" w:lineRule="exact" w:before="5"/>
              <w:ind w:left="365"/>
              <w:jc w:val="left"/>
              <w:rPr>
                <w:rFonts w:ascii="Segoe UI"/>
                <w:sz w:val="16"/>
              </w:rPr>
            </w:pPr>
            <w:r>
              <w:rPr>
                <w:rFonts w:ascii="Segoe UI"/>
                <w:sz w:val="16"/>
              </w:rPr>
              <w:t>Clothing</w:t>
            </w:r>
            <w:r>
              <w:rPr>
                <w:rFonts w:ascii="Segoe UI"/>
                <w:spacing w:val="11"/>
                <w:sz w:val="16"/>
              </w:rPr>
              <w:t> </w:t>
            </w:r>
            <w:r>
              <w:rPr>
                <w:rFonts w:ascii="Segoe UI"/>
                <w:sz w:val="16"/>
              </w:rPr>
              <w:t>&amp;</w:t>
            </w:r>
            <w:r>
              <w:rPr>
                <w:rFonts w:ascii="Segoe UI"/>
                <w:spacing w:val="12"/>
                <w:sz w:val="16"/>
              </w:rPr>
              <w:t> </w:t>
            </w:r>
            <w:r>
              <w:rPr>
                <w:rFonts w:ascii="Segoe UI"/>
                <w:sz w:val="16"/>
              </w:rPr>
              <w:t>Merchandise</w:t>
            </w:r>
            <w:r>
              <w:rPr>
                <w:rFonts w:ascii="Segoe UI"/>
                <w:spacing w:val="11"/>
                <w:sz w:val="16"/>
              </w:rPr>
              <w:t> </w:t>
            </w:r>
            <w:r>
              <w:rPr>
                <w:rFonts w:ascii="Segoe UI"/>
                <w:spacing w:val="-2"/>
                <w:sz w:val="16"/>
              </w:rPr>
              <w:t>Costs</w:t>
            </w:r>
          </w:p>
        </w:tc>
        <w:tc>
          <w:tcPr>
            <w:tcW w:w="2140" w:type="dxa"/>
          </w:tcPr>
          <w:p>
            <w:pPr>
              <w:pStyle w:val="TableParagraph"/>
              <w:spacing w:line="194" w:lineRule="exact" w:before="5"/>
              <w:ind w:right="126"/>
              <w:rPr>
                <w:rFonts w:ascii="Segoe UI"/>
                <w:sz w:val="16"/>
              </w:rPr>
            </w:pPr>
            <w:r>
              <w:rPr>
                <w:rFonts w:ascii="Segoe UI"/>
                <w:spacing w:val="-2"/>
                <w:w w:val="105"/>
                <w:sz w:val="16"/>
              </w:rPr>
              <w:t>$2,547.32</w:t>
            </w:r>
          </w:p>
        </w:tc>
        <w:tc>
          <w:tcPr>
            <w:tcW w:w="1122" w:type="dxa"/>
          </w:tcPr>
          <w:p>
            <w:pPr>
              <w:pStyle w:val="TableParagraph"/>
              <w:spacing w:line="194" w:lineRule="exact" w:before="5"/>
              <w:ind w:right="178"/>
              <w:rPr>
                <w:rFonts w:ascii="Segoe UI"/>
                <w:sz w:val="16"/>
              </w:rPr>
            </w:pPr>
            <w:r>
              <w:rPr>
                <w:rFonts w:ascii="Segoe UI"/>
                <w:spacing w:val="-2"/>
                <w:w w:val="105"/>
                <w:sz w:val="16"/>
              </w:rPr>
              <w:t>$2,000.00</w:t>
            </w:r>
          </w:p>
        </w:tc>
        <w:tc>
          <w:tcPr>
            <w:tcW w:w="1291" w:type="dxa"/>
          </w:tcPr>
          <w:p>
            <w:pPr>
              <w:pStyle w:val="TableParagraph"/>
              <w:spacing w:line="194" w:lineRule="exact" w:before="5"/>
              <w:ind w:right="317"/>
              <w:rPr>
                <w:rFonts w:ascii="Segoe UI"/>
                <w:sz w:val="16"/>
              </w:rPr>
            </w:pPr>
            <w:r>
              <w:rPr>
                <w:rFonts w:ascii="Segoe UI"/>
                <w:spacing w:val="-2"/>
                <w:w w:val="105"/>
                <w:sz w:val="16"/>
              </w:rPr>
              <w:t>$547.32</w:t>
            </w:r>
          </w:p>
        </w:tc>
        <w:tc>
          <w:tcPr>
            <w:tcW w:w="977" w:type="dxa"/>
          </w:tcPr>
          <w:p>
            <w:pPr>
              <w:pStyle w:val="TableParagraph"/>
              <w:spacing w:line="194" w:lineRule="exact" w:before="5"/>
              <w:ind w:right="84"/>
              <w:rPr>
                <w:rFonts w:ascii="Segoe UI"/>
                <w:sz w:val="16"/>
              </w:rPr>
            </w:pPr>
            <w:r>
              <w:rPr>
                <w:rFonts w:ascii="Segoe UI"/>
                <w:spacing w:val="-2"/>
                <w:w w:val="105"/>
                <w:sz w:val="16"/>
              </w:rPr>
              <w:t>27.4%</w:t>
            </w:r>
          </w:p>
        </w:tc>
      </w:tr>
      <w:tr>
        <w:trPr>
          <w:trHeight w:val="219" w:hRule="atLeast"/>
        </w:trPr>
        <w:tc>
          <w:tcPr>
            <w:tcW w:w="939" w:type="dxa"/>
          </w:tcPr>
          <w:p>
            <w:pPr>
              <w:pStyle w:val="TableParagraph"/>
              <w:spacing w:line="194" w:lineRule="exact" w:before="5"/>
              <w:ind w:right="95"/>
              <w:rPr>
                <w:rFonts w:ascii="Segoe UI"/>
                <w:sz w:val="16"/>
              </w:rPr>
            </w:pPr>
            <w:r>
              <w:rPr>
                <w:rFonts w:ascii="Segoe UI"/>
                <w:sz w:val="16"/>
              </w:rPr>
              <w:t>6-</w:t>
            </w:r>
            <w:r>
              <w:rPr>
                <w:rFonts w:ascii="Segoe UI"/>
                <w:spacing w:val="-4"/>
                <w:sz w:val="16"/>
              </w:rPr>
              <w:t>1065</w:t>
            </w:r>
          </w:p>
        </w:tc>
        <w:tc>
          <w:tcPr>
            <w:tcW w:w="3993" w:type="dxa"/>
          </w:tcPr>
          <w:p>
            <w:pPr>
              <w:pStyle w:val="TableParagraph"/>
              <w:spacing w:line="194" w:lineRule="exact" w:before="5"/>
              <w:ind w:left="365"/>
              <w:jc w:val="left"/>
              <w:rPr>
                <w:rFonts w:ascii="Segoe UI"/>
                <w:sz w:val="16"/>
              </w:rPr>
            </w:pPr>
            <w:r>
              <w:rPr>
                <w:rFonts w:ascii="Segoe UI"/>
                <w:sz w:val="16"/>
              </w:rPr>
              <w:t>Entertainment</w:t>
            </w:r>
            <w:r>
              <w:rPr>
                <w:rFonts w:ascii="Segoe UI"/>
                <w:spacing w:val="18"/>
                <w:sz w:val="16"/>
              </w:rPr>
              <w:t> </w:t>
            </w:r>
            <w:r>
              <w:rPr>
                <w:rFonts w:ascii="Segoe UI"/>
                <w:spacing w:val="-2"/>
                <w:sz w:val="16"/>
              </w:rPr>
              <w:t>Expenses</w:t>
            </w:r>
          </w:p>
        </w:tc>
        <w:tc>
          <w:tcPr>
            <w:tcW w:w="2140" w:type="dxa"/>
          </w:tcPr>
          <w:p>
            <w:pPr>
              <w:pStyle w:val="TableParagraph"/>
              <w:spacing w:line="194" w:lineRule="exact" w:before="5"/>
              <w:ind w:right="126"/>
              <w:rPr>
                <w:rFonts w:ascii="Segoe UI"/>
                <w:sz w:val="16"/>
              </w:rPr>
            </w:pPr>
            <w:r>
              <w:rPr>
                <w:rFonts w:ascii="Segoe UI"/>
                <w:spacing w:val="-2"/>
                <w:w w:val="105"/>
                <w:sz w:val="16"/>
              </w:rPr>
              <w:t>$2,116.36</w:t>
            </w:r>
          </w:p>
        </w:tc>
        <w:tc>
          <w:tcPr>
            <w:tcW w:w="1122" w:type="dxa"/>
          </w:tcPr>
          <w:p>
            <w:pPr>
              <w:pStyle w:val="TableParagraph"/>
              <w:spacing w:line="194" w:lineRule="exact" w:before="5"/>
              <w:ind w:right="176"/>
              <w:rPr>
                <w:rFonts w:ascii="Segoe UI"/>
                <w:sz w:val="16"/>
              </w:rPr>
            </w:pPr>
            <w:r>
              <w:rPr>
                <w:rFonts w:ascii="Segoe UI"/>
                <w:spacing w:val="-2"/>
                <w:w w:val="105"/>
                <w:sz w:val="16"/>
              </w:rPr>
              <w:t>$1,500.00</w:t>
            </w:r>
          </w:p>
        </w:tc>
        <w:tc>
          <w:tcPr>
            <w:tcW w:w="1291" w:type="dxa"/>
          </w:tcPr>
          <w:p>
            <w:pPr>
              <w:pStyle w:val="TableParagraph"/>
              <w:spacing w:line="194" w:lineRule="exact" w:before="5"/>
              <w:ind w:right="317"/>
              <w:rPr>
                <w:rFonts w:ascii="Segoe UI"/>
                <w:sz w:val="16"/>
              </w:rPr>
            </w:pPr>
            <w:r>
              <w:rPr>
                <w:rFonts w:ascii="Segoe UI"/>
                <w:spacing w:val="-2"/>
                <w:w w:val="105"/>
                <w:sz w:val="16"/>
              </w:rPr>
              <w:t>$616.36</w:t>
            </w:r>
          </w:p>
        </w:tc>
        <w:tc>
          <w:tcPr>
            <w:tcW w:w="977" w:type="dxa"/>
          </w:tcPr>
          <w:p>
            <w:pPr>
              <w:pStyle w:val="TableParagraph"/>
              <w:spacing w:line="194" w:lineRule="exact" w:before="5"/>
              <w:ind w:right="84"/>
              <w:rPr>
                <w:rFonts w:ascii="Segoe UI"/>
                <w:sz w:val="16"/>
              </w:rPr>
            </w:pPr>
            <w:r>
              <w:rPr>
                <w:rFonts w:ascii="Segoe UI"/>
                <w:spacing w:val="-2"/>
                <w:w w:val="105"/>
                <w:sz w:val="16"/>
              </w:rPr>
              <w:t>41.1%</w:t>
            </w:r>
          </w:p>
        </w:tc>
      </w:tr>
      <w:tr>
        <w:trPr>
          <w:trHeight w:val="219" w:hRule="atLeast"/>
        </w:trPr>
        <w:tc>
          <w:tcPr>
            <w:tcW w:w="939" w:type="dxa"/>
          </w:tcPr>
          <w:p>
            <w:pPr>
              <w:pStyle w:val="TableParagraph"/>
              <w:spacing w:line="194" w:lineRule="exact" w:before="5"/>
              <w:ind w:right="95"/>
              <w:rPr>
                <w:rFonts w:ascii="Segoe UI"/>
                <w:sz w:val="16"/>
              </w:rPr>
            </w:pPr>
            <w:r>
              <w:rPr>
                <w:rFonts w:ascii="Segoe UI"/>
                <w:sz w:val="16"/>
              </w:rPr>
              <w:t>6-</w:t>
            </w:r>
            <w:r>
              <w:rPr>
                <w:rFonts w:ascii="Segoe UI"/>
                <w:spacing w:val="-4"/>
                <w:sz w:val="16"/>
              </w:rPr>
              <w:t>1080</w:t>
            </w:r>
          </w:p>
        </w:tc>
        <w:tc>
          <w:tcPr>
            <w:tcW w:w="3993" w:type="dxa"/>
          </w:tcPr>
          <w:p>
            <w:pPr>
              <w:pStyle w:val="TableParagraph"/>
              <w:spacing w:line="194" w:lineRule="exact" w:before="5"/>
              <w:ind w:left="365"/>
              <w:jc w:val="left"/>
              <w:rPr>
                <w:rFonts w:ascii="Segoe UI"/>
                <w:sz w:val="16"/>
              </w:rPr>
            </w:pPr>
            <w:r>
              <w:rPr>
                <w:rFonts w:ascii="Segoe UI"/>
                <w:sz w:val="16"/>
              </w:rPr>
              <w:t>Member</w:t>
            </w:r>
            <w:r>
              <w:rPr>
                <w:rFonts w:ascii="Segoe UI"/>
                <w:spacing w:val="13"/>
                <w:sz w:val="16"/>
              </w:rPr>
              <w:t> </w:t>
            </w:r>
            <w:r>
              <w:rPr>
                <w:rFonts w:ascii="Segoe UI"/>
                <w:spacing w:val="-2"/>
                <w:sz w:val="16"/>
              </w:rPr>
              <w:t>Expenses</w:t>
            </w:r>
          </w:p>
        </w:tc>
        <w:tc>
          <w:tcPr>
            <w:tcW w:w="2140" w:type="dxa"/>
          </w:tcPr>
          <w:p>
            <w:pPr>
              <w:pStyle w:val="TableParagraph"/>
              <w:spacing w:line="194" w:lineRule="exact" w:before="5"/>
              <w:ind w:right="126"/>
              <w:rPr>
                <w:rFonts w:ascii="Segoe UI"/>
                <w:sz w:val="16"/>
              </w:rPr>
            </w:pPr>
            <w:r>
              <w:rPr>
                <w:rFonts w:ascii="Segoe UI"/>
                <w:spacing w:val="-2"/>
                <w:w w:val="105"/>
                <w:sz w:val="16"/>
              </w:rPr>
              <w:t>$259.09</w:t>
            </w:r>
          </w:p>
        </w:tc>
        <w:tc>
          <w:tcPr>
            <w:tcW w:w="1122" w:type="dxa"/>
          </w:tcPr>
          <w:p>
            <w:pPr>
              <w:pStyle w:val="TableParagraph"/>
              <w:spacing w:line="194" w:lineRule="exact" w:before="5"/>
              <w:ind w:right="177"/>
              <w:rPr>
                <w:rFonts w:ascii="Segoe UI"/>
                <w:sz w:val="16"/>
              </w:rPr>
            </w:pPr>
            <w:r>
              <w:rPr>
                <w:rFonts w:ascii="Segoe UI"/>
                <w:spacing w:val="-2"/>
                <w:w w:val="105"/>
                <w:sz w:val="16"/>
              </w:rPr>
              <w:t>$500.00</w:t>
            </w:r>
          </w:p>
        </w:tc>
        <w:tc>
          <w:tcPr>
            <w:tcW w:w="1291" w:type="dxa"/>
          </w:tcPr>
          <w:p>
            <w:pPr>
              <w:pStyle w:val="TableParagraph"/>
              <w:spacing w:line="194" w:lineRule="exact" w:before="5"/>
              <w:ind w:right="317"/>
              <w:rPr>
                <w:rFonts w:ascii="Segoe UI"/>
                <w:sz w:val="16"/>
              </w:rPr>
            </w:pPr>
            <w:r>
              <w:rPr>
                <w:rFonts w:ascii="Segoe UI"/>
                <w:sz w:val="16"/>
              </w:rPr>
              <w:t>-</w:t>
            </w:r>
            <w:r>
              <w:rPr>
                <w:rFonts w:ascii="Segoe UI"/>
                <w:spacing w:val="-2"/>
                <w:sz w:val="16"/>
              </w:rPr>
              <w:t>$240.91</w:t>
            </w:r>
          </w:p>
        </w:tc>
        <w:tc>
          <w:tcPr>
            <w:tcW w:w="977" w:type="dxa"/>
          </w:tcPr>
          <w:p>
            <w:pPr>
              <w:pStyle w:val="TableParagraph"/>
              <w:spacing w:line="194" w:lineRule="exact" w:before="5"/>
              <w:ind w:right="84"/>
              <w:rPr>
                <w:rFonts w:ascii="Segoe UI"/>
                <w:sz w:val="16"/>
              </w:rPr>
            </w:pPr>
            <w:r>
              <w:rPr>
                <w:rFonts w:ascii="Segoe UI"/>
                <w:spacing w:val="-2"/>
                <w:w w:val="105"/>
                <w:sz w:val="16"/>
              </w:rPr>
              <w:t>(48.2)%</w:t>
            </w:r>
          </w:p>
        </w:tc>
      </w:tr>
      <w:tr>
        <w:trPr>
          <w:trHeight w:val="219" w:hRule="atLeast"/>
        </w:trPr>
        <w:tc>
          <w:tcPr>
            <w:tcW w:w="939" w:type="dxa"/>
          </w:tcPr>
          <w:p>
            <w:pPr>
              <w:pStyle w:val="TableParagraph"/>
              <w:spacing w:line="194" w:lineRule="exact" w:before="5"/>
              <w:ind w:right="95"/>
              <w:rPr>
                <w:rFonts w:ascii="Segoe UI"/>
                <w:sz w:val="16"/>
              </w:rPr>
            </w:pPr>
            <w:r>
              <w:rPr>
                <w:rFonts w:ascii="Segoe UI"/>
                <w:sz w:val="16"/>
              </w:rPr>
              <w:t>6-</w:t>
            </w:r>
            <w:r>
              <w:rPr>
                <w:rFonts w:ascii="Segoe UI"/>
                <w:spacing w:val="-4"/>
                <w:sz w:val="16"/>
              </w:rPr>
              <w:t>1081</w:t>
            </w:r>
          </w:p>
        </w:tc>
        <w:tc>
          <w:tcPr>
            <w:tcW w:w="3993" w:type="dxa"/>
          </w:tcPr>
          <w:p>
            <w:pPr>
              <w:pStyle w:val="TableParagraph"/>
              <w:spacing w:line="194" w:lineRule="exact" w:before="5"/>
              <w:ind w:left="365"/>
              <w:jc w:val="left"/>
              <w:rPr>
                <w:rFonts w:ascii="Segoe UI"/>
                <w:sz w:val="16"/>
              </w:rPr>
            </w:pPr>
            <w:r>
              <w:rPr>
                <w:rFonts w:ascii="Segoe UI"/>
                <w:sz w:val="16"/>
              </w:rPr>
              <w:t>Members</w:t>
            </w:r>
            <w:r>
              <w:rPr>
                <w:rFonts w:ascii="Segoe UI"/>
                <w:spacing w:val="11"/>
                <w:sz w:val="16"/>
              </w:rPr>
              <w:t> </w:t>
            </w:r>
            <w:r>
              <w:rPr>
                <w:rFonts w:ascii="Segoe UI"/>
                <w:sz w:val="16"/>
              </w:rPr>
              <w:t>F&amp;B</w:t>
            </w:r>
            <w:r>
              <w:rPr>
                <w:rFonts w:ascii="Segoe UI"/>
                <w:spacing w:val="11"/>
                <w:sz w:val="16"/>
              </w:rPr>
              <w:t> </w:t>
            </w:r>
            <w:r>
              <w:rPr>
                <w:rFonts w:ascii="Segoe UI"/>
                <w:spacing w:val="-2"/>
                <w:sz w:val="16"/>
              </w:rPr>
              <w:t>Discounts</w:t>
            </w:r>
          </w:p>
        </w:tc>
        <w:tc>
          <w:tcPr>
            <w:tcW w:w="2140" w:type="dxa"/>
          </w:tcPr>
          <w:p>
            <w:pPr>
              <w:pStyle w:val="TableParagraph"/>
              <w:spacing w:line="194" w:lineRule="exact" w:before="5"/>
              <w:ind w:right="126"/>
              <w:rPr>
                <w:rFonts w:ascii="Segoe UI"/>
                <w:sz w:val="16"/>
              </w:rPr>
            </w:pPr>
            <w:r>
              <w:rPr>
                <w:rFonts w:ascii="Segoe UI"/>
                <w:spacing w:val="-2"/>
                <w:w w:val="105"/>
                <w:sz w:val="16"/>
              </w:rPr>
              <w:t>$6,293.09</w:t>
            </w:r>
          </w:p>
        </w:tc>
        <w:tc>
          <w:tcPr>
            <w:tcW w:w="1122" w:type="dxa"/>
          </w:tcPr>
          <w:p>
            <w:pPr>
              <w:pStyle w:val="TableParagraph"/>
              <w:spacing w:line="194" w:lineRule="exact" w:before="5"/>
              <w:ind w:right="176"/>
              <w:rPr>
                <w:rFonts w:ascii="Segoe UI"/>
                <w:sz w:val="16"/>
              </w:rPr>
            </w:pPr>
            <w:r>
              <w:rPr>
                <w:rFonts w:ascii="Segoe UI"/>
                <w:spacing w:val="-2"/>
                <w:w w:val="105"/>
                <w:sz w:val="16"/>
              </w:rPr>
              <w:t>$6,000.00</w:t>
            </w:r>
          </w:p>
        </w:tc>
        <w:tc>
          <w:tcPr>
            <w:tcW w:w="1291" w:type="dxa"/>
          </w:tcPr>
          <w:p>
            <w:pPr>
              <w:pStyle w:val="TableParagraph"/>
              <w:spacing w:line="194" w:lineRule="exact" w:before="5"/>
              <w:ind w:right="317"/>
              <w:rPr>
                <w:rFonts w:ascii="Segoe UI"/>
                <w:sz w:val="16"/>
              </w:rPr>
            </w:pPr>
            <w:r>
              <w:rPr>
                <w:rFonts w:ascii="Segoe UI"/>
                <w:spacing w:val="-2"/>
                <w:w w:val="105"/>
                <w:sz w:val="16"/>
              </w:rPr>
              <w:t>$293.09</w:t>
            </w:r>
          </w:p>
        </w:tc>
        <w:tc>
          <w:tcPr>
            <w:tcW w:w="977" w:type="dxa"/>
          </w:tcPr>
          <w:p>
            <w:pPr>
              <w:pStyle w:val="TableParagraph"/>
              <w:spacing w:line="194" w:lineRule="exact" w:before="5"/>
              <w:ind w:right="84"/>
              <w:rPr>
                <w:rFonts w:ascii="Segoe UI"/>
                <w:sz w:val="16"/>
              </w:rPr>
            </w:pPr>
            <w:r>
              <w:rPr>
                <w:rFonts w:ascii="Segoe UI"/>
                <w:spacing w:val="-4"/>
                <w:w w:val="105"/>
                <w:sz w:val="16"/>
              </w:rPr>
              <w:t>4.9%</w:t>
            </w:r>
          </w:p>
        </w:tc>
      </w:tr>
      <w:tr>
        <w:trPr>
          <w:trHeight w:val="219" w:hRule="atLeast"/>
        </w:trPr>
        <w:tc>
          <w:tcPr>
            <w:tcW w:w="939" w:type="dxa"/>
            <w:tcBorders>
              <w:bottom w:val="single" w:sz="6" w:space="0" w:color="000000"/>
            </w:tcBorders>
          </w:tcPr>
          <w:p>
            <w:pPr>
              <w:pStyle w:val="TableParagraph"/>
              <w:spacing w:line="194" w:lineRule="exact" w:before="5"/>
              <w:ind w:right="95"/>
              <w:rPr>
                <w:rFonts w:ascii="Segoe UI"/>
                <w:sz w:val="16"/>
              </w:rPr>
            </w:pPr>
            <w:r>
              <w:rPr>
                <w:rFonts w:ascii="Segoe UI"/>
                <w:sz w:val="16"/>
              </w:rPr>
              <w:t>6-</w:t>
            </w:r>
            <w:r>
              <w:rPr>
                <w:rFonts w:ascii="Segoe UI"/>
                <w:spacing w:val="-4"/>
                <w:sz w:val="16"/>
              </w:rPr>
              <w:t>1090</w:t>
            </w:r>
          </w:p>
        </w:tc>
        <w:tc>
          <w:tcPr>
            <w:tcW w:w="3993" w:type="dxa"/>
            <w:tcBorders>
              <w:bottom w:val="single" w:sz="6" w:space="0" w:color="000000"/>
            </w:tcBorders>
          </w:tcPr>
          <w:p>
            <w:pPr>
              <w:pStyle w:val="TableParagraph"/>
              <w:spacing w:line="194" w:lineRule="exact" w:before="5"/>
              <w:ind w:left="365"/>
              <w:jc w:val="left"/>
              <w:rPr>
                <w:rFonts w:ascii="Segoe UI"/>
                <w:sz w:val="16"/>
              </w:rPr>
            </w:pPr>
            <w:r>
              <w:rPr>
                <w:rFonts w:ascii="Segoe UI"/>
                <w:sz w:val="16"/>
              </w:rPr>
              <w:t>150th</w:t>
            </w:r>
            <w:r>
              <w:rPr>
                <w:rFonts w:ascii="Segoe UI"/>
                <w:spacing w:val="12"/>
                <w:sz w:val="16"/>
              </w:rPr>
              <w:t> </w:t>
            </w:r>
            <w:r>
              <w:rPr>
                <w:rFonts w:ascii="Segoe UI"/>
                <w:sz w:val="16"/>
              </w:rPr>
              <w:t>Celebrations</w:t>
            </w:r>
            <w:r>
              <w:rPr>
                <w:rFonts w:ascii="Segoe UI"/>
                <w:spacing w:val="13"/>
                <w:sz w:val="16"/>
              </w:rPr>
              <w:t> </w:t>
            </w:r>
            <w:r>
              <w:rPr>
                <w:rFonts w:ascii="Segoe UI"/>
                <w:spacing w:val="-2"/>
                <w:sz w:val="16"/>
              </w:rPr>
              <w:t>Expenses</w:t>
            </w:r>
          </w:p>
        </w:tc>
        <w:tc>
          <w:tcPr>
            <w:tcW w:w="2140" w:type="dxa"/>
            <w:tcBorders>
              <w:bottom w:val="single" w:sz="6" w:space="0" w:color="000000"/>
            </w:tcBorders>
          </w:tcPr>
          <w:p>
            <w:pPr>
              <w:pStyle w:val="TableParagraph"/>
              <w:spacing w:line="194" w:lineRule="exact" w:before="5"/>
              <w:ind w:right="126"/>
              <w:rPr>
                <w:rFonts w:ascii="Segoe UI"/>
                <w:sz w:val="16"/>
              </w:rPr>
            </w:pPr>
            <w:r>
              <w:rPr>
                <w:rFonts w:ascii="Segoe UI"/>
                <w:spacing w:val="-2"/>
                <w:w w:val="105"/>
                <w:sz w:val="16"/>
              </w:rPr>
              <w:t>$272.73</w:t>
            </w:r>
          </w:p>
        </w:tc>
        <w:tc>
          <w:tcPr>
            <w:tcW w:w="1122" w:type="dxa"/>
            <w:tcBorders>
              <w:bottom w:val="single" w:sz="6" w:space="0" w:color="000000"/>
            </w:tcBorders>
          </w:tcPr>
          <w:p>
            <w:pPr>
              <w:pStyle w:val="TableParagraph"/>
              <w:spacing w:line="194" w:lineRule="exact" w:before="5"/>
              <w:ind w:right="177"/>
              <w:rPr>
                <w:rFonts w:ascii="Segoe UI"/>
                <w:sz w:val="16"/>
              </w:rPr>
            </w:pPr>
            <w:r>
              <w:rPr>
                <w:rFonts w:ascii="Segoe UI"/>
                <w:spacing w:val="-4"/>
                <w:w w:val="105"/>
                <w:sz w:val="16"/>
              </w:rPr>
              <w:t>$0.00</w:t>
            </w:r>
          </w:p>
        </w:tc>
        <w:tc>
          <w:tcPr>
            <w:tcW w:w="1291" w:type="dxa"/>
            <w:tcBorders>
              <w:bottom w:val="single" w:sz="6" w:space="0" w:color="000000"/>
            </w:tcBorders>
          </w:tcPr>
          <w:p>
            <w:pPr>
              <w:pStyle w:val="TableParagraph"/>
              <w:spacing w:line="194" w:lineRule="exact" w:before="5"/>
              <w:ind w:right="317"/>
              <w:rPr>
                <w:rFonts w:ascii="Segoe UI"/>
                <w:sz w:val="16"/>
              </w:rPr>
            </w:pPr>
            <w:r>
              <w:rPr>
                <w:rFonts w:ascii="Segoe UI"/>
                <w:spacing w:val="-2"/>
                <w:w w:val="105"/>
                <w:sz w:val="16"/>
              </w:rPr>
              <w:t>$272.73</w:t>
            </w:r>
          </w:p>
        </w:tc>
        <w:tc>
          <w:tcPr>
            <w:tcW w:w="977" w:type="dxa"/>
            <w:tcBorders>
              <w:bottom w:val="single" w:sz="6" w:space="0" w:color="000000"/>
            </w:tcBorders>
          </w:tcPr>
          <w:p>
            <w:pPr>
              <w:pStyle w:val="TableParagraph"/>
              <w:spacing w:line="194" w:lineRule="exact" w:before="5"/>
              <w:ind w:right="84"/>
              <w:rPr>
                <w:rFonts w:ascii="Segoe UI"/>
                <w:sz w:val="16"/>
              </w:rPr>
            </w:pPr>
            <w:r>
              <w:rPr>
                <w:rFonts w:ascii="Segoe UI"/>
                <w:spacing w:val="-5"/>
                <w:w w:val="105"/>
                <w:sz w:val="16"/>
              </w:rPr>
              <w:t>NA</w:t>
            </w:r>
          </w:p>
        </w:tc>
      </w:tr>
      <w:tr>
        <w:trPr>
          <w:trHeight w:val="249" w:hRule="atLeast"/>
        </w:trPr>
        <w:tc>
          <w:tcPr>
            <w:tcW w:w="939" w:type="dxa"/>
            <w:tcBorders>
              <w:top w:val="single" w:sz="6" w:space="0" w:color="000000"/>
              <w:bottom w:val="single" w:sz="6" w:space="0" w:color="000000"/>
            </w:tcBorders>
          </w:tcPr>
          <w:p>
            <w:pPr>
              <w:pStyle w:val="TableParagraph"/>
              <w:spacing w:before="0"/>
              <w:jc w:val="left"/>
              <w:rPr>
                <w:rFonts w:ascii="Times New Roman"/>
                <w:sz w:val="16"/>
              </w:rPr>
            </w:pPr>
          </w:p>
        </w:tc>
        <w:tc>
          <w:tcPr>
            <w:tcW w:w="3993" w:type="dxa"/>
            <w:tcBorders>
              <w:top w:val="single" w:sz="6" w:space="0" w:color="000000"/>
              <w:bottom w:val="single" w:sz="6" w:space="0" w:color="000000"/>
            </w:tcBorders>
          </w:tcPr>
          <w:p>
            <w:pPr>
              <w:pStyle w:val="TableParagraph"/>
              <w:spacing w:line="209" w:lineRule="exact" w:before="20"/>
              <w:ind w:left="229"/>
              <w:jc w:val="left"/>
              <w:rPr>
                <w:rFonts w:ascii="Segoe UI"/>
                <w:sz w:val="16"/>
              </w:rPr>
            </w:pPr>
            <w:r>
              <w:rPr>
                <w:rFonts w:ascii="Segoe UI"/>
                <w:sz w:val="16"/>
              </w:rPr>
              <w:t>Total</w:t>
            </w:r>
            <w:r>
              <w:rPr>
                <w:rFonts w:ascii="Segoe UI"/>
                <w:spacing w:val="6"/>
                <w:sz w:val="16"/>
              </w:rPr>
              <w:t> </w:t>
            </w:r>
            <w:r>
              <w:rPr>
                <w:rFonts w:ascii="Segoe UI"/>
                <w:sz w:val="16"/>
              </w:rPr>
              <w:t>General</w:t>
            </w:r>
            <w:r>
              <w:rPr>
                <w:rFonts w:ascii="Segoe UI"/>
                <w:spacing w:val="6"/>
                <w:sz w:val="16"/>
              </w:rPr>
              <w:t> </w:t>
            </w:r>
            <w:r>
              <w:rPr>
                <w:rFonts w:ascii="Segoe UI"/>
                <w:sz w:val="16"/>
              </w:rPr>
              <w:t>Operating</w:t>
            </w:r>
            <w:r>
              <w:rPr>
                <w:rFonts w:ascii="Segoe UI"/>
                <w:spacing w:val="6"/>
                <w:sz w:val="16"/>
              </w:rPr>
              <w:t> </w:t>
            </w:r>
            <w:r>
              <w:rPr>
                <w:rFonts w:ascii="Segoe UI"/>
                <w:spacing w:val="-2"/>
                <w:sz w:val="16"/>
              </w:rPr>
              <w:t>Expenses</w:t>
            </w:r>
          </w:p>
        </w:tc>
        <w:tc>
          <w:tcPr>
            <w:tcW w:w="2140" w:type="dxa"/>
            <w:tcBorders>
              <w:top w:val="single" w:sz="6" w:space="0" w:color="000000"/>
              <w:bottom w:val="single" w:sz="6" w:space="0" w:color="000000"/>
            </w:tcBorders>
          </w:tcPr>
          <w:p>
            <w:pPr>
              <w:pStyle w:val="TableParagraph"/>
              <w:spacing w:line="209" w:lineRule="exact" w:before="20"/>
              <w:ind w:right="126"/>
              <w:rPr>
                <w:rFonts w:ascii="Segoe UI"/>
                <w:sz w:val="16"/>
              </w:rPr>
            </w:pPr>
            <w:r>
              <w:rPr>
                <w:rFonts w:ascii="Segoe UI"/>
                <w:spacing w:val="-2"/>
                <w:w w:val="105"/>
                <w:sz w:val="16"/>
              </w:rPr>
              <w:t>$31,143.67</w:t>
            </w:r>
          </w:p>
        </w:tc>
        <w:tc>
          <w:tcPr>
            <w:tcW w:w="1122" w:type="dxa"/>
            <w:tcBorders>
              <w:top w:val="single" w:sz="6" w:space="0" w:color="000000"/>
              <w:bottom w:val="single" w:sz="6" w:space="0" w:color="000000"/>
            </w:tcBorders>
          </w:tcPr>
          <w:p>
            <w:pPr>
              <w:pStyle w:val="TableParagraph"/>
              <w:spacing w:line="209" w:lineRule="exact" w:before="20"/>
              <w:ind w:right="177"/>
              <w:rPr>
                <w:rFonts w:ascii="Segoe UI"/>
                <w:sz w:val="16"/>
              </w:rPr>
            </w:pPr>
            <w:r>
              <w:rPr>
                <w:rFonts w:ascii="Segoe UI"/>
                <w:spacing w:val="-2"/>
                <w:w w:val="105"/>
                <w:sz w:val="16"/>
              </w:rPr>
              <w:t>$31,215.00</w:t>
            </w:r>
          </w:p>
        </w:tc>
        <w:tc>
          <w:tcPr>
            <w:tcW w:w="1291" w:type="dxa"/>
            <w:tcBorders>
              <w:top w:val="single" w:sz="6" w:space="0" w:color="000000"/>
              <w:bottom w:val="single" w:sz="6" w:space="0" w:color="000000"/>
            </w:tcBorders>
          </w:tcPr>
          <w:p>
            <w:pPr>
              <w:pStyle w:val="TableParagraph"/>
              <w:spacing w:line="209" w:lineRule="exact" w:before="20"/>
              <w:ind w:right="317"/>
              <w:rPr>
                <w:rFonts w:ascii="Segoe UI"/>
                <w:sz w:val="16"/>
              </w:rPr>
            </w:pPr>
            <w:r>
              <w:rPr>
                <w:rFonts w:ascii="Segoe UI"/>
                <w:sz w:val="16"/>
              </w:rPr>
              <w:t>-</w:t>
            </w:r>
            <w:r>
              <w:rPr>
                <w:rFonts w:ascii="Segoe UI"/>
                <w:spacing w:val="-2"/>
                <w:sz w:val="16"/>
              </w:rPr>
              <w:t>$71.33</w:t>
            </w:r>
          </w:p>
        </w:tc>
        <w:tc>
          <w:tcPr>
            <w:tcW w:w="977" w:type="dxa"/>
            <w:tcBorders>
              <w:top w:val="single" w:sz="6" w:space="0" w:color="000000"/>
              <w:bottom w:val="single" w:sz="6" w:space="0" w:color="000000"/>
            </w:tcBorders>
          </w:tcPr>
          <w:p>
            <w:pPr>
              <w:pStyle w:val="TableParagraph"/>
              <w:spacing w:line="209" w:lineRule="exact" w:before="20"/>
              <w:ind w:right="84"/>
              <w:rPr>
                <w:rFonts w:ascii="Segoe UI"/>
                <w:sz w:val="16"/>
              </w:rPr>
            </w:pPr>
            <w:r>
              <w:rPr>
                <w:rFonts w:ascii="Segoe UI"/>
                <w:spacing w:val="-2"/>
                <w:w w:val="105"/>
                <w:sz w:val="16"/>
              </w:rPr>
              <w:t>(0.2)%</w:t>
            </w:r>
          </w:p>
        </w:tc>
      </w:tr>
      <w:tr>
        <w:trPr>
          <w:trHeight w:val="219" w:hRule="atLeast"/>
        </w:trPr>
        <w:tc>
          <w:tcPr>
            <w:tcW w:w="939" w:type="dxa"/>
            <w:tcBorders>
              <w:top w:val="single" w:sz="6" w:space="0" w:color="000000"/>
            </w:tcBorders>
          </w:tcPr>
          <w:p>
            <w:pPr>
              <w:pStyle w:val="TableParagraph"/>
              <w:spacing w:line="194" w:lineRule="exact" w:before="5"/>
              <w:ind w:left="195"/>
              <w:jc w:val="left"/>
              <w:rPr>
                <w:rFonts w:ascii="Segoe UI"/>
                <w:sz w:val="16"/>
              </w:rPr>
            </w:pPr>
            <w:r>
              <w:rPr>
                <w:rFonts w:ascii="Segoe UI"/>
                <w:sz w:val="16"/>
              </w:rPr>
              <w:t>6-</w:t>
            </w:r>
            <w:r>
              <w:rPr>
                <w:rFonts w:ascii="Segoe UI"/>
                <w:spacing w:val="-4"/>
                <w:sz w:val="16"/>
              </w:rPr>
              <w:t>1200</w:t>
            </w:r>
          </w:p>
        </w:tc>
        <w:tc>
          <w:tcPr>
            <w:tcW w:w="3993" w:type="dxa"/>
            <w:tcBorders>
              <w:top w:val="single" w:sz="6" w:space="0" w:color="000000"/>
            </w:tcBorders>
          </w:tcPr>
          <w:p>
            <w:pPr>
              <w:pStyle w:val="TableParagraph"/>
              <w:spacing w:line="194" w:lineRule="exact" w:before="5"/>
              <w:ind w:left="229"/>
              <w:jc w:val="left"/>
              <w:rPr>
                <w:rFonts w:ascii="Segoe UI"/>
                <w:sz w:val="16"/>
              </w:rPr>
            </w:pPr>
            <w:r>
              <w:rPr>
                <w:rFonts w:ascii="Segoe UI"/>
                <w:sz w:val="16"/>
              </w:rPr>
              <w:t>Professional</w:t>
            </w:r>
            <w:r>
              <w:rPr>
                <w:rFonts w:ascii="Segoe UI"/>
                <w:spacing w:val="15"/>
                <w:sz w:val="16"/>
              </w:rPr>
              <w:t> </w:t>
            </w:r>
            <w:r>
              <w:rPr>
                <w:rFonts w:ascii="Segoe UI"/>
                <w:spacing w:val="-4"/>
                <w:sz w:val="16"/>
              </w:rPr>
              <w:t>Fees</w:t>
            </w:r>
          </w:p>
        </w:tc>
        <w:tc>
          <w:tcPr>
            <w:tcW w:w="2140" w:type="dxa"/>
            <w:tcBorders>
              <w:top w:val="single" w:sz="6" w:space="0" w:color="000000"/>
            </w:tcBorders>
          </w:tcPr>
          <w:p>
            <w:pPr>
              <w:pStyle w:val="TableParagraph"/>
              <w:spacing w:before="0"/>
              <w:jc w:val="left"/>
              <w:rPr>
                <w:rFonts w:ascii="Times New Roman"/>
                <w:sz w:val="14"/>
              </w:rPr>
            </w:pPr>
          </w:p>
        </w:tc>
        <w:tc>
          <w:tcPr>
            <w:tcW w:w="1122" w:type="dxa"/>
            <w:tcBorders>
              <w:top w:val="single" w:sz="6" w:space="0" w:color="000000"/>
            </w:tcBorders>
          </w:tcPr>
          <w:p>
            <w:pPr>
              <w:pStyle w:val="TableParagraph"/>
              <w:spacing w:before="0"/>
              <w:jc w:val="left"/>
              <w:rPr>
                <w:rFonts w:ascii="Times New Roman"/>
                <w:sz w:val="14"/>
              </w:rPr>
            </w:pPr>
          </w:p>
        </w:tc>
        <w:tc>
          <w:tcPr>
            <w:tcW w:w="1291" w:type="dxa"/>
            <w:tcBorders>
              <w:top w:val="single" w:sz="6" w:space="0" w:color="000000"/>
            </w:tcBorders>
          </w:tcPr>
          <w:p>
            <w:pPr>
              <w:pStyle w:val="TableParagraph"/>
              <w:spacing w:before="0"/>
              <w:jc w:val="left"/>
              <w:rPr>
                <w:rFonts w:ascii="Times New Roman"/>
                <w:sz w:val="14"/>
              </w:rPr>
            </w:pPr>
          </w:p>
        </w:tc>
        <w:tc>
          <w:tcPr>
            <w:tcW w:w="977" w:type="dxa"/>
            <w:tcBorders>
              <w:top w:val="single" w:sz="6" w:space="0" w:color="000000"/>
            </w:tcBorders>
          </w:tcPr>
          <w:p>
            <w:pPr>
              <w:pStyle w:val="TableParagraph"/>
              <w:spacing w:before="0"/>
              <w:jc w:val="left"/>
              <w:rPr>
                <w:rFonts w:ascii="Times New Roman"/>
                <w:sz w:val="14"/>
              </w:rPr>
            </w:pPr>
          </w:p>
        </w:tc>
      </w:tr>
      <w:tr>
        <w:trPr>
          <w:trHeight w:val="219" w:hRule="atLeast"/>
        </w:trPr>
        <w:tc>
          <w:tcPr>
            <w:tcW w:w="939" w:type="dxa"/>
          </w:tcPr>
          <w:p>
            <w:pPr>
              <w:pStyle w:val="TableParagraph"/>
              <w:spacing w:line="194" w:lineRule="exact" w:before="5"/>
              <w:ind w:right="95"/>
              <w:rPr>
                <w:rFonts w:ascii="Segoe UI"/>
                <w:sz w:val="16"/>
              </w:rPr>
            </w:pPr>
            <w:r>
              <w:rPr>
                <w:rFonts w:ascii="Segoe UI"/>
                <w:sz w:val="16"/>
              </w:rPr>
              <w:t>6-</w:t>
            </w:r>
            <w:r>
              <w:rPr>
                <w:rFonts w:ascii="Segoe UI"/>
                <w:spacing w:val="-4"/>
                <w:sz w:val="16"/>
              </w:rPr>
              <w:t>1210</w:t>
            </w:r>
          </w:p>
        </w:tc>
        <w:tc>
          <w:tcPr>
            <w:tcW w:w="3993" w:type="dxa"/>
          </w:tcPr>
          <w:p>
            <w:pPr>
              <w:pStyle w:val="TableParagraph"/>
              <w:spacing w:line="194" w:lineRule="exact" w:before="5"/>
              <w:ind w:left="365"/>
              <w:jc w:val="left"/>
              <w:rPr>
                <w:rFonts w:ascii="Segoe UI"/>
                <w:sz w:val="16"/>
              </w:rPr>
            </w:pPr>
            <w:r>
              <w:rPr>
                <w:rFonts w:ascii="Segoe UI"/>
                <w:spacing w:val="-2"/>
                <w:w w:val="105"/>
                <w:sz w:val="16"/>
              </w:rPr>
              <w:t>Accounting</w:t>
            </w:r>
            <w:r>
              <w:rPr>
                <w:rFonts w:ascii="Segoe UI"/>
                <w:spacing w:val="-4"/>
                <w:w w:val="105"/>
                <w:sz w:val="16"/>
              </w:rPr>
              <w:t> </w:t>
            </w:r>
            <w:r>
              <w:rPr>
                <w:rFonts w:ascii="Segoe UI"/>
                <w:spacing w:val="-2"/>
                <w:w w:val="105"/>
                <w:sz w:val="16"/>
              </w:rPr>
              <w:t>&amp;</w:t>
            </w:r>
            <w:r>
              <w:rPr>
                <w:rFonts w:ascii="Segoe UI"/>
                <w:spacing w:val="-4"/>
                <w:w w:val="105"/>
                <w:sz w:val="16"/>
              </w:rPr>
              <w:t> </w:t>
            </w:r>
            <w:r>
              <w:rPr>
                <w:rFonts w:ascii="Segoe UI"/>
                <w:spacing w:val="-2"/>
                <w:w w:val="105"/>
                <w:sz w:val="16"/>
              </w:rPr>
              <w:t>Audit</w:t>
            </w:r>
            <w:r>
              <w:rPr>
                <w:rFonts w:ascii="Segoe UI"/>
                <w:spacing w:val="-3"/>
                <w:w w:val="105"/>
                <w:sz w:val="16"/>
              </w:rPr>
              <w:t> </w:t>
            </w:r>
            <w:r>
              <w:rPr>
                <w:rFonts w:ascii="Segoe UI"/>
                <w:spacing w:val="-4"/>
                <w:w w:val="105"/>
                <w:sz w:val="16"/>
              </w:rPr>
              <w:t>Fees</w:t>
            </w:r>
          </w:p>
        </w:tc>
        <w:tc>
          <w:tcPr>
            <w:tcW w:w="2140" w:type="dxa"/>
          </w:tcPr>
          <w:p>
            <w:pPr>
              <w:pStyle w:val="TableParagraph"/>
              <w:spacing w:line="194" w:lineRule="exact" w:before="5"/>
              <w:ind w:right="126"/>
              <w:rPr>
                <w:rFonts w:ascii="Segoe UI"/>
                <w:sz w:val="16"/>
              </w:rPr>
            </w:pPr>
            <w:r>
              <w:rPr>
                <w:rFonts w:ascii="Segoe UI"/>
                <w:spacing w:val="-2"/>
                <w:w w:val="105"/>
                <w:sz w:val="16"/>
              </w:rPr>
              <w:t>$7,006.48</w:t>
            </w:r>
          </w:p>
        </w:tc>
        <w:tc>
          <w:tcPr>
            <w:tcW w:w="1122" w:type="dxa"/>
          </w:tcPr>
          <w:p>
            <w:pPr>
              <w:pStyle w:val="TableParagraph"/>
              <w:spacing w:line="194" w:lineRule="exact" w:before="5"/>
              <w:ind w:right="177"/>
              <w:rPr>
                <w:rFonts w:ascii="Segoe UI"/>
                <w:sz w:val="16"/>
              </w:rPr>
            </w:pPr>
            <w:r>
              <w:rPr>
                <w:rFonts w:ascii="Segoe UI"/>
                <w:spacing w:val="-2"/>
                <w:w w:val="105"/>
                <w:sz w:val="16"/>
              </w:rPr>
              <w:t>$7,500.00</w:t>
            </w:r>
          </w:p>
        </w:tc>
        <w:tc>
          <w:tcPr>
            <w:tcW w:w="1291" w:type="dxa"/>
          </w:tcPr>
          <w:p>
            <w:pPr>
              <w:pStyle w:val="TableParagraph"/>
              <w:spacing w:line="194" w:lineRule="exact" w:before="5"/>
              <w:ind w:right="317"/>
              <w:rPr>
                <w:rFonts w:ascii="Segoe UI"/>
                <w:sz w:val="16"/>
              </w:rPr>
            </w:pPr>
            <w:r>
              <w:rPr>
                <w:rFonts w:ascii="Segoe UI"/>
                <w:sz w:val="16"/>
              </w:rPr>
              <w:t>-</w:t>
            </w:r>
            <w:r>
              <w:rPr>
                <w:rFonts w:ascii="Segoe UI"/>
                <w:spacing w:val="-2"/>
                <w:sz w:val="16"/>
              </w:rPr>
              <w:t>$493.52</w:t>
            </w:r>
          </w:p>
        </w:tc>
        <w:tc>
          <w:tcPr>
            <w:tcW w:w="977" w:type="dxa"/>
          </w:tcPr>
          <w:p>
            <w:pPr>
              <w:pStyle w:val="TableParagraph"/>
              <w:spacing w:line="194" w:lineRule="exact" w:before="5"/>
              <w:ind w:right="84"/>
              <w:rPr>
                <w:rFonts w:ascii="Segoe UI"/>
                <w:sz w:val="16"/>
              </w:rPr>
            </w:pPr>
            <w:r>
              <w:rPr>
                <w:rFonts w:ascii="Segoe UI"/>
                <w:spacing w:val="-2"/>
                <w:w w:val="105"/>
                <w:sz w:val="16"/>
              </w:rPr>
              <w:t>(6.6)%</w:t>
            </w:r>
          </w:p>
        </w:tc>
      </w:tr>
      <w:tr>
        <w:trPr>
          <w:trHeight w:val="219" w:hRule="atLeast"/>
        </w:trPr>
        <w:tc>
          <w:tcPr>
            <w:tcW w:w="939" w:type="dxa"/>
            <w:tcBorders>
              <w:bottom w:val="single" w:sz="6" w:space="0" w:color="000000"/>
            </w:tcBorders>
          </w:tcPr>
          <w:p>
            <w:pPr>
              <w:pStyle w:val="TableParagraph"/>
              <w:spacing w:line="194" w:lineRule="exact" w:before="5"/>
              <w:ind w:right="95"/>
              <w:rPr>
                <w:rFonts w:ascii="Segoe UI"/>
                <w:sz w:val="16"/>
              </w:rPr>
            </w:pPr>
            <w:r>
              <w:rPr>
                <w:rFonts w:ascii="Segoe UI"/>
                <w:sz w:val="16"/>
              </w:rPr>
              <w:t>6-</w:t>
            </w:r>
            <w:r>
              <w:rPr>
                <w:rFonts w:ascii="Segoe UI"/>
                <w:spacing w:val="-4"/>
                <w:sz w:val="16"/>
              </w:rPr>
              <w:t>1230</w:t>
            </w:r>
          </w:p>
        </w:tc>
        <w:tc>
          <w:tcPr>
            <w:tcW w:w="3993" w:type="dxa"/>
            <w:tcBorders>
              <w:bottom w:val="single" w:sz="6" w:space="0" w:color="000000"/>
            </w:tcBorders>
          </w:tcPr>
          <w:p>
            <w:pPr>
              <w:pStyle w:val="TableParagraph"/>
              <w:spacing w:line="194" w:lineRule="exact" w:before="5"/>
              <w:ind w:left="365"/>
              <w:jc w:val="left"/>
              <w:rPr>
                <w:rFonts w:ascii="Segoe UI"/>
                <w:sz w:val="16"/>
              </w:rPr>
            </w:pPr>
            <w:r>
              <w:rPr>
                <w:rFonts w:ascii="Segoe UI"/>
                <w:sz w:val="16"/>
              </w:rPr>
              <w:t>Consulting</w:t>
            </w:r>
            <w:r>
              <w:rPr>
                <w:rFonts w:ascii="Segoe UI"/>
                <w:spacing w:val="14"/>
                <w:sz w:val="16"/>
              </w:rPr>
              <w:t> </w:t>
            </w:r>
            <w:r>
              <w:rPr>
                <w:rFonts w:ascii="Segoe UI"/>
                <w:spacing w:val="-4"/>
                <w:sz w:val="16"/>
              </w:rPr>
              <w:t>Fees</w:t>
            </w:r>
          </w:p>
        </w:tc>
        <w:tc>
          <w:tcPr>
            <w:tcW w:w="2140" w:type="dxa"/>
            <w:tcBorders>
              <w:bottom w:val="single" w:sz="6" w:space="0" w:color="000000"/>
            </w:tcBorders>
          </w:tcPr>
          <w:p>
            <w:pPr>
              <w:pStyle w:val="TableParagraph"/>
              <w:spacing w:line="194" w:lineRule="exact" w:before="5"/>
              <w:ind w:right="126"/>
              <w:rPr>
                <w:rFonts w:ascii="Segoe UI"/>
                <w:sz w:val="16"/>
              </w:rPr>
            </w:pPr>
            <w:r>
              <w:rPr>
                <w:rFonts w:ascii="Segoe UI"/>
                <w:spacing w:val="-2"/>
                <w:w w:val="105"/>
                <w:sz w:val="16"/>
              </w:rPr>
              <w:t>$1,848.00</w:t>
            </w:r>
          </w:p>
        </w:tc>
        <w:tc>
          <w:tcPr>
            <w:tcW w:w="1122" w:type="dxa"/>
            <w:tcBorders>
              <w:bottom w:val="single" w:sz="6" w:space="0" w:color="000000"/>
            </w:tcBorders>
          </w:tcPr>
          <w:p>
            <w:pPr>
              <w:pStyle w:val="TableParagraph"/>
              <w:spacing w:line="194" w:lineRule="exact" w:before="5"/>
              <w:ind w:right="177"/>
              <w:rPr>
                <w:rFonts w:ascii="Segoe UI"/>
                <w:sz w:val="16"/>
              </w:rPr>
            </w:pPr>
            <w:r>
              <w:rPr>
                <w:rFonts w:ascii="Segoe UI"/>
                <w:spacing w:val="-4"/>
                <w:w w:val="105"/>
                <w:sz w:val="16"/>
              </w:rPr>
              <w:t>$0.00</w:t>
            </w:r>
          </w:p>
        </w:tc>
        <w:tc>
          <w:tcPr>
            <w:tcW w:w="1291" w:type="dxa"/>
            <w:tcBorders>
              <w:bottom w:val="single" w:sz="6" w:space="0" w:color="000000"/>
            </w:tcBorders>
          </w:tcPr>
          <w:p>
            <w:pPr>
              <w:pStyle w:val="TableParagraph"/>
              <w:spacing w:line="194" w:lineRule="exact" w:before="5"/>
              <w:ind w:right="317"/>
              <w:rPr>
                <w:rFonts w:ascii="Segoe UI"/>
                <w:sz w:val="16"/>
              </w:rPr>
            </w:pPr>
            <w:r>
              <w:rPr>
                <w:rFonts w:ascii="Segoe UI"/>
                <w:spacing w:val="-2"/>
                <w:w w:val="105"/>
                <w:sz w:val="16"/>
              </w:rPr>
              <w:t>$1,848.00</w:t>
            </w:r>
          </w:p>
        </w:tc>
        <w:tc>
          <w:tcPr>
            <w:tcW w:w="977" w:type="dxa"/>
            <w:tcBorders>
              <w:bottom w:val="single" w:sz="6" w:space="0" w:color="000000"/>
            </w:tcBorders>
          </w:tcPr>
          <w:p>
            <w:pPr>
              <w:pStyle w:val="TableParagraph"/>
              <w:spacing w:line="194" w:lineRule="exact" w:before="5"/>
              <w:ind w:right="84"/>
              <w:rPr>
                <w:rFonts w:ascii="Segoe UI"/>
                <w:sz w:val="16"/>
              </w:rPr>
            </w:pPr>
            <w:r>
              <w:rPr>
                <w:rFonts w:ascii="Segoe UI"/>
                <w:spacing w:val="-5"/>
                <w:w w:val="105"/>
                <w:sz w:val="16"/>
              </w:rPr>
              <w:t>NA</w:t>
            </w:r>
          </w:p>
        </w:tc>
      </w:tr>
      <w:tr>
        <w:trPr>
          <w:trHeight w:val="249" w:hRule="atLeast"/>
        </w:trPr>
        <w:tc>
          <w:tcPr>
            <w:tcW w:w="939" w:type="dxa"/>
            <w:tcBorders>
              <w:top w:val="single" w:sz="6" w:space="0" w:color="000000"/>
              <w:bottom w:val="single" w:sz="6" w:space="0" w:color="000000"/>
            </w:tcBorders>
          </w:tcPr>
          <w:p>
            <w:pPr>
              <w:pStyle w:val="TableParagraph"/>
              <w:spacing w:before="0"/>
              <w:jc w:val="left"/>
              <w:rPr>
                <w:rFonts w:ascii="Times New Roman"/>
                <w:sz w:val="16"/>
              </w:rPr>
            </w:pPr>
          </w:p>
        </w:tc>
        <w:tc>
          <w:tcPr>
            <w:tcW w:w="3993" w:type="dxa"/>
            <w:tcBorders>
              <w:top w:val="single" w:sz="6" w:space="0" w:color="000000"/>
              <w:bottom w:val="single" w:sz="6" w:space="0" w:color="000000"/>
            </w:tcBorders>
          </w:tcPr>
          <w:p>
            <w:pPr>
              <w:pStyle w:val="TableParagraph"/>
              <w:spacing w:line="209" w:lineRule="exact" w:before="20"/>
              <w:ind w:left="229"/>
              <w:jc w:val="left"/>
              <w:rPr>
                <w:rFonts w:ascii="Segoe UI"/>
                <w:sz w:val="16"/>
              </w:rPr>
            </w:pPr>
            <w:r>
              <w:rPr>
                <w:rFonts w:ascii="Segoe UI"/>
                <w:sz w:val="16"/>
              </w:rPr>
              <w:t>Total</w:t>
            </w:r>
            <w:r>
              <w:rPr>
                <w:rFonts w:ascii="Segoe UI"/>
                <w:spacing w:val="4"/>
                <w:sz w:val="16"/>
              </w:rPr>
              <w:t> </w:t>
            </w:r>
            <w:r>
              <w:rPr>
                <w:rFonts w:ascii="Segoe UI"/>
                <w:sz w:val="16"/>
              </w:rPr>
              <w:t>Professional</w:t>
            </w:r>
            <w:r>
              <w:rPr>
                <w:rFonts w:ascii="Segoe UI"/>
                <w:spacing w:val="4"/>
                <w:sz w:val="16"/>
              </w:rPr>
              <w:t> </w:t>
            </w:r>
            <w:r>
              <w:rPr>
                <w:rFonts w:ascii="Segoe UI"/>
                <w:spacing w:val="-4"/>
                <w:sz w:val="16"/>
              </w:rPr>
              <w:t>Fees</w:t>
            </w:r>
          </w:p>
        </w:tc>
        <w:tc>
          <w:tcPr>
            <w:tcW w:w="2140" w:type="dxa"/>
            <w:tcBorders>
              <w:top w:val="single" w:sz="6" w:space="0" w:color="000000"/>
              <w:bottom w:val="single" w:sz="6" w:space="0" w:color="000000"/>
            </w:tcBorders>
          </w:tcPr>
          <w:p>
            <w:pPr>
              <w:pStyle w:val="TableParagraph"/>
              <w:spacing w:line="209" w:lineRule="exact" w:before="20"/>
              <w:ind w:right="126"/>
              <w:rPr>
                <w:rFonts w:ascii="Segoe UI"/>
                <w:sz w:val="16"/>
              </w:rPr>
            </w:pPr>
            <w:r>
              <w:rPr>
                <w:rFonts w:ascii="Segoe UI"/>
                <w:spacing w:val="-2"/>
                <w:w w:val="105"/>
                <w:sz w:val="16"/>
              </w:rPr>
              <w:t>$8,854.48</w:t>
            </w:r>
          </w:p>
        </w:tc>
        <w:tc>
          <w:tcPr>
            <w:tcW w:w="1122" w:type="dxa"/>
            <w:tcBorders>
              <w:top w:val="single" w:sz="6" w:space="0" w:color="000000"/>
              <w:bottom w:val="single" w:sz="6" w:space="0" w:color="000000"/>
            </w:tcBorders>
          </w:tcPr>
          <w:p>
            <w:pPr>
              <w:pStyle w:val="TableParagraph"/>
              <w:spacing w:line="209" w:lineRule="exact" w:before="20"/>
              <w:ind w:right="177"/>
              <w:rPr>
                <w:rFonts w:ascii="Segoe UI"/>
                <w:sz w:val="16"/>
              </w:rPr>
            </w:pPr>
            <w:r>
              <w:rPr>
                <w:rFonts w:ascii="Segoe UI"/>
                <w:spacing w:val="-2"/>
                <w:w w:val="105"/>
                <w:sz w:val="16"/>
              </w:rPr>
              <w:t>$7,500.00</w:t>
            </w:r>
          </w:p>
        </w:tc>
        <w:tc>
          <w:tcPr>
            <w:tcW w:w="1291" w:type="dxa"/>
            <w:tcBorders>
              <w:top w:val="single" w:sz="6" w:space="0" w:color="000000"/>
              <w:bottom w:val="single" w:sz="6" w:space="0" w:color="000000"/>
            </w:tcBorders>
          </w:tcPr>
          <w:p>
            <w:pPr>
              <w:pStyle w:val="TableParagraph"/>
              <w:spacing w:line="209" w:lineRule="exact" w:before="20"/>
              <w:ind w:right="317"/>
              <w:rPr>
                <w:rFonts w:ascii="Segoe UI"/>
                <w:sz w:val="16"/>
              </w:rPr>
            </w:pPr>
            <w:r>
              <w:rPr>
                <w:rFonts w:ascii="Segoe UI"/>
                <w:spacing w:val="-2"/>
                <w:w w:val="105"/>
                <w:sz w:val="16"/>
              </w:rPr>
              <w:t>$1,354.48</w:t>
            </w:r>
          </w:p>
        </w:tc>
        <w:tc>
          <w:tcPr>
            <w:tcW w:w="977" w:type="dxa"/>
            <w:tcBorders>
              <w:top w:val="single" w:sz="6" w:space="0" w:color="000000"/>
              <w:bottom w:val="single" w:sz="6" w:space="0" w:color="000000"/>
            </w:tcBorders>
          </w:tcPr>
          <w:p>
            <w:pPr>
              <w:pStyle w:val="TableParagraph"/>
              <w:spacing w:line="209" w:lineRule="exact" w:before="20"/>
              <w:ind w:right="84"/>
              <w:rPr>
                <w:rFonts w:ascii="Segoe UI"/>
                <w:sz w:val="16"/>
              </w:rPr>
            </w:pPr>
            <w:r>
              <w:rPr>
                <w:rFonts w:ascii="Segoe UI"/>
                <w:spacing w:val="-2"/>
                <w:w w:val="105"/>
                <w:sz w:val="16"/>
              </w:rPr>
              <w:t>18.1%</w:t>
            </w:r>
          </w:p>
        </w:tc>
      </w:tr>
      <w:tr>
        <w:trPr>
          <w:trHeight w:val="219" w:hRule="atLeast"/>
        </w:trPr>
        <w:tc>
          <w:tcPr>
            <w:tcW w:w="939" w:type="dxa"/>
            <w:tcBorders>
              <w:top w:val="single" w:sz="6" w:space="0" w:color="000000"/>
            </w:tcBorders>
          </w:tcPr>
          <w:p>
            <w:pPr>
              <w:pStyle w:val="TableParagraph"/>
              <w:spacing w:line="194" w:lineRule="exact" w:before="5"/>
              <w:ind w:left="195"/>
              <w:jc w:val="left"/>
              <w:rPr>
                <w:rFonts w:ascii="Segoe UI"/>
                <w:sz w:val="16"/>
              </w:rPr>
            </w:pPr>
            <w:r>
              <w:rPr>
                <w:rFonts w:ascii="Segoe UI"/>
                <w:sz w:val="16"/>
              </w:rPr>
              <w:t>6-</w:t>
            </w:r>
            <w:r>
              <w:rPr>
                <w:rFonts w:ascii="Segoe UI"/>
                <w:spacing w:val="-4"/>
                <w:sz w:val="16"/>
              </w:rPr>
              <w:t>1400</w:t>
            </w:r>
          </w:p>
        </w:tc>
        <w:tc>
          <w:tcPr>
            <w:tcW w:w="3993" w:type="dxa"/>
            <w:tcBorders>
              <w:top w:val="single" w:sz="6" w:space="0" w:color="000000"/>
            </w:tcBorders>
          </w:tcPr>
          <w:p>
            <w:pPr>
              <w:pStyle w:val="TableParagraph"/>
              <w:spacing w:line="194" w:lineRule="exact" w:before="5"/>
              <w:ind w:left="229"/>
              <w:jc w:val="left"/>
              <w:rPr>
                <w:rFonts w:ascii="Segoe UI"/>
                <w:sz w:val="16"/>
              </w:rPr>
            </w:pPr>
            <w:r>
              <w:rPr>
                <w:rFonts w:ascii="Segoe UI"/>
                <w:sz w:val="16"/>
              </w:rPr>
              <w:t>Equipment</w:t>
            </w:r>
            <w:r>
              <w:rPr>
                <w:rFonts w:ascii="Segoe UI"/>
                <w:spacing w:val="15"/>
                <w:sz w:val="16"/>
              </w:rPr>
              <w:t> </w:t>
            </w:r>
            <w:r>
              <w:rPr>
                <w:rFonts w:ascii="Segoe UI"/>
                <w:spacing w:val="-2"/>
                <w:sz w:val="16"/>
              </w:rPr>
              <w:t>Expenses</w:t>
            </w:r>
          </w:p>
        </w:tc>
        <w:tc>
          <w:tcPr>
            <w:tcW w:w="2140" w:type="dxa"/>
            <w:tcBorders>
              <w:top w:val="single" w:sz="6" w:space="0" w:color="000000"/>
            </w:tcBorders>
          </w:tcPr>
          <w:p>
            <w:pPr>
              <w:pStyle w:val="TableParagraph"/>
              <w:spacing w:before="0"/>
              <w:jc w:val="left"/>
              <w:rPr>
                <w:rFonts w:ascii="Times New Roman"/>
                <w:sz w:val="14"/>
              </w:rPr>
            </w:pPr>
          </w:p>
        </w:tc>
        <w:tc>
          <w:tcPr>
            <w:tcW w:w="1122" w:type="dxa"/>
            <w:tcBorders>
              <w:top w:val="single" w:sz="6" w:space="0" w:color="000000"/>
            </w:tcBorders>
          </w:tcPr>
          <w:p>
            <w:pPr>
              <w:pStyle w:val="TableParagraph"/>
              <w:spacing w:before="0"/>
              <w:jc w:val="left"/>
              <w:rPr>
                <w:rFonts w:ascii="Times New Roman"/>
                <w:sz w:val="14"/>
              </w:rPr>
            </w:pPr>
          </w:p>
        </w:tc>
        <w:tc>
          <w:tcPr>
            <w:tcW w:w="1291" w:type="dxa"/>
            <w:tcBorders>
              <w:top w:val="single" w:sz="6" w:space="0" w:color="000000"/>
            </w:tcBorders>
          </w:tcPr>
          <w:p>
            <w:pPr>
              <w:pStyle w:val="TableParagraph"/>
              <w:spacing w:before="0"/>
              <w:jc w:val="left"/>
              <w:rPr>
                <w:rFonts w:ascii="Times New Roman"/>
                <w:sz w:val="14"/>
              </w:rPr>
            </w:pPr>
          </w:p>
        </w:tc>
        <w:tc>
          <w:tcPr>
            <w:tcW w:w="977" w:type="dxa"/>
            <w:tcBorders>
              <w:top w:val="single" w:sz="6" w:space="0" w:color="000000"/>
            </w:tcBorders>
          </w:tcPr>
          <w:p>
            <w:pPr>
              <w:pStyle w:val="TableParagraph"/>
              <w:spacing w:before="0"/>
              <w:jc w:val="left"/>
              <w:rPr>
                <w:rFonts w:ascii="Times New Roman"/>
                <w:sz w:val="14"/>
              </w:rPr>
            </w:pPr>
          </w:p>
        </w:tc>
      </w:tr>
      <w:tr>
        <w:trPr>
          <w:trHeight w:val="219" w:hRule="atLeast"/>
        </w:trPr>
        <w:tc>
          <w:tcPr>
            <w:tcW w:w="939" w:type="dxa"/>
          </w:tcPr>
          <w:p>
            <w:pPr>
              <w:pStyle w:val="TableParagraph"/>
              <w:spacing w:line="194" w:lineRule="exact" w:before="5"/>
              <w:ind w:right="95"/>
              <w:rPr>
                <w:rFonts w:ascii="Segoe UI"/>
                <w:sz w:val="16"/>
              </w:rPr>
            </w:pPr>
            <w:r>
              <w:rPr>
                <w:rFonts w:ascii="Segoe UI"/>
                <w:sz w:val="16"/>
              </w:rPr>
              <w:t>6-</w:t>
            </w:r>
            <w:r>
              <w:rPr>
                <w:rFonts w:ascii="Segoe UI"/>
                <w:spacing w:val="-4"/>
                <w:sz w:val="16"/>
              </w:rPr>
              <w:t>1401</w:t>
            </w:r>
          </w:p>
        </w:tc>
        <w:tc>
          <w:tcPr>
            <w:tcW w:w="3993" w:type="dxa"/>
          </w:tcPr>
          <w:p>
            <w:pPr>
              <w:pStyle w:val="TableParagraph"/>
              <w:spacing w:line="194" w:lineRule="exact" w:before="5"/>
              <w:ind w:left="365"/>
              <w:jc w:val="left"/>
              <w:rPr>
                <w:rFonts w:ascii="Segoe UI"/>
                <w:sz w:val="16"/>
              </w:rPr>
            </w:pPr>
            <w:r>
              <w:rPr>
                <w:rFonts w:ascii="Segoe UI"/>
                <w:sz w:val="16"/>
              </w:rPr>
              <w:t>Equipment</w:t>
            </w:r>
            <w:r>
              <w:rPr>
                <w:rFonts w:ascii="Segoe UI"/>
                <w:spacing w:val="15"/>
                <w:sz w:val="16"/>
              </w:rPr>
              <w:t> </w:t>
            </w:r>
            <w:r>
              <w:rPr>
                <w:rFonts w:ascii="Segoe UI"/>
                <w:spacing w:val="-2"/>
                <w:sz w:val="16"/>
              </w:rPr>
              <w:t>Expenses</w:t>
            </w:r>
          </w:p>
        </w:tc>
        <w:tc>
          <w:tcPr>
            <w:tcW w:w="2140" w:type="dxa"/>
          </w:tcPr>
          <w:p>
            <w:pPr>
              <w:pStyle w:val="TableParagraph"/>
              <w:spacing w:line="194" w:lineRule="exact" w:before="5"/>
              <w:ind w:right="126"/>
              <w:rPr>
                <w:rFonts w:ascii="Segoe UI"/>
                <w:sz w:val="16"/>
              </w:rPr>
            </w:pPr>
            <w:r>
              <w:rPr>
                <w:rFonts w:ascii="Segoe UI"/>
                <w:spacing w:val="-2"/>
                <w:w w:val="105"/>
                <w:sz w:val="16"/>
              </w:rPr>
              <w:t>$1,245.04</w:t>
            </w:r>
          </w:p>
        </w:tc>
        <w:tc>
          <w:tcPr>
            <w:tcW w:w="1122" w:type="dxa"/>
          </w:tcPr>
          <w:p>
            <w:pPr>
              <w:pStyle w:val="TableParagraph"/>
              <w:spacing w:line="194" w:lineRule="exact" w:before="5"/>
              <w:ind w:right="177"/>
              <w:rPr>
                <w:rFonts w:ascii="Segoe UI"/>
                <w:sz w:val="16"/>
              </w:rPr>
            </w:pPr>
            <w:r>
              <w:rPr>
                <w:rFonts w:ascii="Segoe UI"/>
                <w:spacing w:val="-2"/>
                <w:w w:val="105"/>
                <w:sz w:val="16"/>
              </w:rPr>
              <w:t>$1,500.00</w:t>
            </w:r>
          </w:p>
        </w:tc>
        <w:tc>
          <w:tcPr>
            <w:tcW w:w="1291" w:type="dxa"/>
          </w:tcPr>
          <w:p>
            <w:pPr>
              <w:pStyle w:val="TableParagraph"/>
              <w:spacing w:line="194" w:lineRule="exact" w:before="5"/>
              <w:ind w:right="317"/>
              <w:rPr>
                <w:rFonts w:ascii="Segoe UI"/>
                <w:sz w:val="16"/>
              </w:rPr>
            </w:pPr>
            <w:r>
              <w:rPr>
                <w:rFonts w:ascii="Segoe UI"/>
                <w:sz w:val="16"/>
              </w:rPr>
              <w:t>-</w:t>
            </w:r>
            <w:r>
              <w:rPr>
                <w:rFonts w:ascii="Segoe UI"/>
                <w:spacing w:val="-2"/>
                <w:sz w:val="16"/>
              </w:rPr>
              <w:t>$254.96</w:t>
            </w:r>
          </w:p>
        </w:tc>
        <w:tc>
          <w:tcPr>
            <w:tcW w:w="977" w:type="dxa"/>
          </w:tcPr>
          <w:p>
            <w:pPr>
              <w:pStyle w:val="TableParagraph"/>
              <w:spacing w:line="194" w:lineRule="exact" w:before="5"/>
              <w:ind w:right="84"/>
              <w:rPr>
                <w:rFonts w:ascii="Segoe UI"/>
                <w:sz w:val="16"/>
              </w:rPr>
            </w:pPr>
            <w:r>
              <w:rPr>
                <w:rFonts w:ascii="Segoe UI"/>
                <w:spacing w:val="-2"/>
                <w:w w:val="105"/>
                <w:sz w:val="16"/>
              </w:rPr>
              <w:t>(17.0)%</w:t>
            </w:r>
          </w:p>
        </w:tc>
      </w:tr>
      <w:tr>
        <w:trPr>
          <w:trHeight w:val="219" w:hRule="atLeast"/>
        </w:trPr>
        <w:tc>
          <w:tcPr>
            <w:tcW w:w="939" w:type="dxa"/>
          </w:tcPr>
          <w:p>
            <w:pPr>
              <w:pStyle w:val="TableParagraph"/>
              <w:spacing w:line="194" w:lineRule="exact" w:before="5"/>
              <w:ind w:right="95"/>
              <w:rPr>
                <w:rFonts w:ascii="Segoe UI"/>
                <w:sz w:val="16"/>
              </w:rPr>
            </w:pPr>
            <w:r>
              <w:rPr>
                <w:rFonts w:ascii="Segoe UI"/>
                <w:sz w:val="16"/>
              </w:rPr>
              <w:t>6-</w:t>
            </w:r>
            <w:r>
              <w:rPr>
                <w:rFonts w:ascii="Segoe UI"/>
                <w:spacing w:val="-4"/>
                <w:sz w:val="16"/>
              </w:rPr>
              <w:t>1405</w:t>
            </w:r>
          </w:p>
        </w:tc>
        <w:tc>
          <w:tcPr>
            <w:tcW w:w="3993" w:type="dxa"/>
          </w:tcPr>
          <w:p>
            <w:pPr>
              <w:pStyle w:val="TableParagraph"/>
              <w:spacing w:line="194" w:lineRule="exact" w:before="5"/>
              <w:ind w:left="365"/>
              <w:jc w:val="left"/>
              <w:rPr>
                <w:rFonts w:ascii="Segoe UI"/>
                <w:sz w:val="16"/>
              </w:rPr>
            </w:pPr>
            <w:r>
              <w:rPr>
                <w:rFonts w:ascii="Segoe UI"/>
                <w:sz w:val="16"/>
              </w:rPr>
              <w:t>Replacement</w:t>
            </w:r>
            <w:r>
              <w:rPr>
                <w:rFonts w:ascii="Segoe UI"/>
                <w:spacing w:val="11"/>
                <w:sz w:val="16"/>
              </w:rPr>
              <w:t> </w:t>
            </w:r>
            <w:r>
              <w:rPr>
                <w:rFonts w:ascii="Segoe UI"/>
                <w:sz w:val="16"/>
              </w:rPr>
              <w:t>-</w:t>
            </w:r>
            <w:r>
              <w:rPr>
                <w:rFonts w:ascii="Segoe UI"/>
                <w:spacing w:val="11"/>
                <w:sz w:val="16"/>
              </w:rPr>
              <w:t> </w:t>
            </w:r>
            <w:r>
              <w:rPr>
                <w:rFonts w:ascii="Segoe UI"/>
                <w:sz w:val="16"/>
              </w:rPr>
              <w:t>Glassware</w:t>
            </w:r>
            <w:r>
              <w:rPr>
                <w:rFonts w:ascii="Segoe UI"/>
                <w:spacing w:val="10"/>
                <w:sz w:val="16"/>
              </w:rPr>
              <w:t> </w:t>
            </w:r>
            <w:r>
              <w:rPr>
                <w:rFonts w:ascii="Segoe UI"/>
                <w:spacing w:val="-5"/>
                <w:sz w:val="16"/>
              </w:rPr>
              <w:t>etc</w:t>
            </w:r>
          </w:p>
        </w:tc>
        <w:tc>
          <w:tcPr>
            <w:tcW w:w="2140" w:type="dxa"/>
          </w:tcPr>
          <w:p>
            <w:pPr>
              <w:pStyle w:val="TableParagraph"/>
              <w:spacing w:line="194" w:lineRule="exact" w:before="5"/>
              <w:ind w:right="126"/>
              <w:rPr>
                <w:rFonts w:ascii="Segoe UI"/>
                <w:sz w:val="16"/>
              </w:rPr>
            </w:pPr>
            <w:r>
              <w:rPr>
                <w:rFonts w:ascii="Segoe UI"/>
                <w:spacing w:val="-4"/>
                <w:w w:val="105"/>
                <w:sz w:val="16"/>
              </w:rPr>
              <w:t>$0.00</w:t>
            </w:r>
          </w:p>
        </w:tc>
        <w:tc>
          <w:tcPr>
            <w:tcW w:w="1122" w:type="dxa"/>
          </w:tcPr>
          <w:p>
            <w:pPr>
              <w:pStyle w:val="TableParagraph"/>
              <w:spacing w:line="194" w:lineRule="exact" w:before="5"/>
              <w:ind w:right="177"/>
              <w:rPr>
                <w:rFonts w:ascii="Segoe UI"/>
                <w:sz w:val="16"/>
              </w:rPr>
            </w:pPr>
            <w:r>
              <w:rPr>
                <w:rFonts w:ascii="Segoe UI"/>
                <w:spacing w:val="-2"/>
                <w:w w:val="105"/>
                <w:sz w:val="16"/>
              </w:rPr>
              <w:t>$300.00</w:t>
            </w:r>
          </w:p>
        </w:tc>
        <w:tc>
          <w:tcPr>
            <w:tcW w:w="1291" w:type="dxa"/>
          </w:tcPr>
          <w:p>
            <w:pPr>
              <w:pStyle w:val="TableParagraph"/>
              <w:spacing w:line="194" w:lineRule="exact" w:before="5"/>
              <w:ind w:right="317"/>
              <w:rPr>
                <w:rFonts w:ascii="Segoe UI"/>
                <w:sz w:val="16"/>
              </w:rPr>
            </w:pPr>
            <w:r>
              <w:rPr>
                <w:rFonts w:ascii="Segoe UI"/>
                <w:sz w:val="16"/>
              </w:rPr>
              <w:t>-</w:t>
            </w:r>
            <w:r>
              <w:rPr>
                <w:rFonts w:ascii="Segoe UI"/>
                <w:spacing w:val="-2"/>
                <w:sz w:val="16"/>
              </w:rPr>
              <w:t>$300.00</w:t>
            </w:r>
          </w:p>
        </w:tc>
        <w:tc>
          <w:tcPr>
            <w:tcW w:w="977" w:type="dxa"/>
          </w:tcPr>
          <w:p>
            <w:pPr>
              <w:pStyle w:val="TableParagraph"/>
              <w:spacing w:line="194" w:lineRule="exact" w:before="5"/>
              <w:ind w:right="84"/>
              <w:rPr>
                <w:rFonts w:ascii="Segoe UI"/>
                <w:sz w:val="16"/>
              </w:rPr>
            </w:pPr>
            <w:r>
              <w:rPr>
                <w:rFonts w:ascii="Segoe UI"/>
                <w:spacing w:val="-2"/>
                <w:w w:val="105"/>
                <w:sz w:val="16"/>
              </w:rPr>
              <w:t>(100.0)%</w:t>
            </w:r>
          </w:p>
        </w:tc>
      </w:tr>
      <w:tr>
        <w:trPr>
          <w:trHeight w:val="219" w:hRule="atLeast"/>
        </w:trPr>
        <w:tc>
          <w:tcPr>
            <w:tcW w:w="939" w:type="dxa"/>
          </w:tcPr>
          <w:p>
            <w:pPr>
              <w:pStyle w:val="TableParagraph"/>
              <w:spacing w:line="194" w:lineRule="exact" w:before="5"/>
              <w:ind w:right="95"/>
              <w:rPr>
                <w:rFonts w:ascii="Segoe UI"/>
                <w:sz w:val="16"/>
              </w:rPr>
            </w:pPr>
            <w:r>
              <w:rPr>
                <w:rFonts w:ascii="Segoe UI"/>
                <w:sz w:val="16"/>
              </w:rPr>
              <w:t>6-</w:t>
            </w:r>
            <w:r>
              <w:rPr>
                <w:rFonts w:ascii="Segoe UI"/>
                <w:spacing w:val="-4"/>
                <w:sz w:val="16"/>
              </w:rPr>
              <w:t>1410</w:t>
            </w:r>
          </w:p>
        </w:tc>
        <w:tc>
          <w:tcPr>
            <w:tcW w:w="3993" w:type="dxa"/>
          </w:tcPr>
          <w:p>
            <w:pPr>
              <w:pStyle w:val="TableParagraph"/>
              <w:spacing w:line="194" w:lineRule="exact" w:before="5"/>
              <w:ind w:left="365"/>
              <w:jc w:val="left"/>
              <w:rPr>
                <w:rFonts w:ascii="Segoe UI"/>
                <w:sz w:val="16"/>
              </w:rPr>
            </w:pPr>
            <w:r>
              <w:rPr>
                <w:rFonts w:ascii="Segoe UI"/>
                <w:sz w:val="16"/>
              </w:rPr>
              <w:t>Equipment</w:t>
            </w:r>
            <w:r>
              <w:rPr>
                <w:rFonts w:ascii="Segoe UI"/>
                <w:spacing w:val="15"/>
                <w:sz w:val="16"/>
              </w:rPr>
              <w:t> </w:t>
            </w:r>
            <w:r>
              <w:rPr>
                <w:rFonts w:ascii="Segoe UI"/>
                <w:spacing w:val="-4"/>
                <w:sz w:val="16"/>
              </w:rPr>
              <w:t>Hire</w:t>
            </w:r>
          </w:p>
        </w:tc>
        <w:tc>
          <w:tcPr>
            <w:tcW w:w="2140" w:type="dxa"/>
          </w:tcPr>
          <w:p>
            <w:pPr>
              <w:pStyle w:val="TableParagraph"/>
              <w:spacing w:line="194" w:lineRule="exact" w:before="5"/>
              <w:ind w:right="126"/>
              <w:rPr>
                <w:rFonts w:ascii="Segoe UI"/>
                <w:sz w:val="16"/>
              </w:rPr>
            </w:pPr>
            <w:r>
              <w:rPr>
                <w:rFonts w:ascii="Segoe UI"/>
                <w:spacing w:val="-2"/>
                <w:w w:val="105"/>
                <w:sz w:val="16"/>
              </w:rPr>
              <w:t>$4,253.98</w:t>
            </w:r>
          </w:p>
        </w:tc>
        <w:tc>
          <w:tcPr>
            <w:tcW w:w="1122" w:type="dxa"/>
          </w:tcPr>
          <w:p>
            <w:pPr>
              <w:pStyle w:val="TableParagraph"/>
              <w:spacing w:line="194" w:lineRule="exact" w:before="5"/>
              <w:ind w:right="177"/>
              <w:rPr>
                <w:rFonts w:ascii="Segoe UI"/>
                <w:sz w:val="16"/>
              </w:rPr>
            </w:pPr>
            <w:r>
              <w:rPr>
                <w:rFonts w:ascii="Segoe UI"/>
                <w:spacing w:val="-2"/>
                <w:w w:val="105"/>
                <w:sz w:val="16"/>
              </w:rPr>
              <w:t>$400.00</w:t>
            </w:r>
          </w:p>
        </w:tc>
        <w:tc>
          <w:tcPr>
            <w:tcW w:w="1291" w:type="dxa"/>
          </w:tcPr>
          <w:p>
            <w:pPr>
              <w:pStyle w:val="TableParagraph"/>
              <w:spacing w:line="194" w:lineRule="exact" w:before="5"/>
              <w:ind w:right="317"/>
              <w:rPr>
                <w:rFonts w:ascii="Segoe UI"/>
                <w:sz w:val="16"/>
              </w:rPr>
            </w:pPr>
            <w:r>
              <w:rPr>
                <w:rFonts w:ascii="Segoe UI"/>
                <w:spacing w:val="-2"/>
                <w:w w:val="105"/>
                <w:sz w:val="16"/>
              </w:rPr>
              <w:t>$3,853.98</w:t>
            </w:r>
          </w:p>
        </w:tc>
        <w:tc>
          <w:tcPr>
            <w:tcW w:w="977" w:type="dxa"/>
          </w:tcPr>
          <w:p>
            <w:pPr>
              <w:pStyle w:val="TableParagraph"/>
              <w:spacing w:line="194" w:lineRule="exact" w:before="5"/>
              <w:ind w:right="84"/>
              <w:rPr>
                <w:rFonts w:ascii="Segoe UI"/>
                <w:sz w:val="16"/>
              </w:rPr>
            </w:pPr>
            <w:r>
              <w:rPr>
                <w:rFonts w:ascii="Segoe UI"/>
                <w:spacing w:val="-2"/>
                <w:w w:val="105"/>
                <w:sz w:val="16"/>
              </w:rPr>
              <w:t>963.5%</w:t>
            </w:r>
          </w:p>
        </w:tc>
      </w:tr>
      <w:tr>
        <w:trPr>
          <w:trHeight w:val="219" w:hRule="atLeast"/>
        </w:trPr>
        <w:tc>
          <w:tcPr>
            <w:tcW w:w="939" w:type="dxa"/>
          </w:tcPr>
          <w:p>
            <w:pPr>
              <w:pStyle w:val="TableParagraph"/>
              <w:spacing w:line="194" w:lineRule="exact" w:before="5"/>
              <w:ind w:right="95"/>
              <w:rPr>
                <w:rFonts w:ascii="Segoe UI"/>
                <w:sz w:val="16"/>
              </w:rPr>
            </w:pPr>
            <w:r>
              <w:rPr>
                <w:rFonts w:ascii="Segoe UI"/>
                <w:sz w:val="16"/>
              </w:rPr>
              <w:t>6-</w:t>
            </w:r>
            <w:r>
              <w:rPr>
                <w:rFonts w:ascii="Segoe UI"/>
                <w:spacing w:val="-4"/>
                <w:sz w:val="16"/>
              </w:rPr>
              <w:t>1420</w:t>
            </w:r>
          </w:p>
        </w:tc>
        <w:tc>
          <w:tcPr>
            <w:tcW w:w="3993" w:type="dxa"/>
          </w:tcPr>
          <w:p>
            <w:pPr>
              <w:pStyle w:val="TableParagraph"/>
              <w:spacing w:line="194" w:lineRule="exact" w:before="5"/>
              <w:ind w:left="365"/>
              <w:jc w:val="left"/>
              <w:rPr>
                <w:rFonts w:ascii="Segoe UI"/>
                <w:sz w:val="16"/>
              </w:rPr>
            </w:pPr>
            <w:r>
              <w:rPr>
                <w:rFonts w:ascii="Segoe UI"/>
                <w:spacing w:val="-2"/>
                <w:w w:val="105"/>
                <w:sz w:val="16"/>
              </w:rPr>
              <w:t>Tools</w:t>
            </w:r>
            <w:r>
              <w:rPr>
                <w:rFonts w:ascii="Segoe UI"/>
                <w:spacing w:val="-6"/>
                <w:w w:val="105"/>
                <w:sz w:val="16"/>
              </w:rPr>
              <w:t> </w:t>
            </w:r>
            <w:r>
              <w:rPr>
                <w:rFonts w:ascii="Segoe UI"/>
                <w:spacing w:val="-2"/>
                <w:w w:val="105"/>
                <w:sz w:val="16"/>
              </w:rPr>
              <w:t>&amp;</w:t>
            </w:r>
            <w:r>
              <w:rPr>
                <w:rFonts w:ascii="Segoe UI"/>
                <w:spacing w:val="-6"/>
                <w:w w:val="105"/>
                <w:sz w:val="16"/>
              </w:rPr>
              <w:t> </w:t>
            </w:r>
            <w:r>
              <w:rPr>
                <w:rFonts w:ascii="Segoe UI"/>
                <w:spacing w:val="-2"/>
                <w:w w:val="105"/>
                <w:sz w:val="16"/>
              </w:rPr>
              <w:t>Equip</w:t>
            </w:r>
            <w:r>
              <w:rPr>
                <w:rFonts w:ascii="Segoe UI"/>
                <w:spacing w:val="-6"/>
                <w:w w:val="105"/>
                <w:sz w:val="16"/>
              </w:rPr>
              <w:t> </w:t>
            </w:r>
            <w:r>
              <w:rPr>
                <w:rFonts w:ascii="Segoe UI"/>
                <w:spacing w:val="-2"/>
                <w:w w:val="105"/>
                <w:sz w:val="16"/>
              </w:rPr>
              <w:t>-</w:t>
            </w:r>
            <w:r>
              <w:rPr>
                <w:rFonts w:ascii="Segoe UI"/>
                <w:spacing w:val="-6"/>
                <w:w w:val="105"/>
                <w:sz w:val="16"/>
              </w:rPr>
              <w:t> </w:t>
            </w:r>
            <w:r>
              <w:rPr>
                <w:rFonts w:ascii="Segoe UI"/>
                <w:spacing w:val="-2"/>
                <w:w w:val="105"/>
                <w:sz w:val="16"/>
              </w:rPr>
              <w:t>Consumables</w:t>
            </w:r>
          </w:p>
        </w:tc>
        <w:tc>
          <w:tcPr>
            <w:tcW w:w="2140" w:type="dxa"/>
          </w:tcPr>
          <w:p>
            <w:pPr>
              <w:pStyle w:val="TableParagraph"/>
              <w:spacing w:line="194" w:lineRule="exact" w:before="5"/>
              <w:ind w:right="126"/>
              <w:rPr>
                <w:rFonts w:ascii="Segoe UI"/>
                <w:sz w:val="16"/>
              </w:rPr>
            </w:pPr>
            <w:r>
              <w:rPr>
                <w:rFonts w:ascii="Segoe UI"/>
                <w:spacing w:val="-4"/>
                <w:w w:val="105"/>
                <w:sz w:val="16"/>
              </w:rPr>
              <w:t>$0.00</w:t>
            </w:r>
          </w:p>
        </w:tc>
        <w:tc>
          <w:tcPr>
            <w:tcW w:w="1122" w:type="dxa"/>
          </w:tcPr>
          <w:p>
            <w:pPr>
              <w:pStyle w:val="TableParagraph"/>
              <w:spacing w:line="194" w:lineRule="exact" w:before="5"/>
              <w:ind w:right="177"/>
              <w:rPr>
                <w:rFonts w:ascii="Segoe UI"/>
                <w:sz w:val="16"/>
              </w:rPr>
            </w:pPr>
            <w:r>
              <w:rPr>
                <w:rFonts w:ascii="Segoe UI"/>
                <w:spacing w:val="-2"/>
                <w:w w:val="105"/>
                <w:sz w:val="16"/>
              </w:rPr>
              <w:t>$40.00</w:t>
            </w:r>
          </w:p>
        </w:tc>
        <w:tc>
          <w:tcPr>
            <w:tcW w:w="1291" w:type="dxa"/>
          </w:tcPr>
          <w:p>
            <w:pPr>
              <w:pStyle w:val="TableParagraph"/>
              <w:spacing w:line="194" w:lineRule="exact" w:before="5"/>
              <w:ind w:right="317"/>
              <w:rPr>
                <w:rFonts w:ascii="Segoe UI"/>
                <w:sz w:val="16"/>
              </w:rPr>
            </w:pPr>
            <w:r>
              <w:rPr>
                <w:rFonts w:ascii="Segoe UI"/>
                <w:sz w:val="16"/>
              </w:rPr>
              <w:t>-</w:t>
            </w:r>
            <w:r>
              <w:rPr>
                <w:rFonts w:ascii="Segoe UI"/>
                <w:spacing w:val="-2"/>
                <w:sz w:val="16"/>
              </w:rPr>
              <w:t>$40.00</w:t>
            </w:r>
          </w:p>
        </w:tc>
        <w:tc>
          <w:tcPr>
            <w:tcW w:w="977" w:type="dxa"/>
          </w:tcPr>
          <w:p>
            <w:pPr>
              <w:pStyle w:val="TableParagraph"/>
              <w:spacing w:line="194" w:lineRule="exact" w:before="5"/>
              <w:ind w:right="84"/>
              <w:rPr>
                <w:rFonts w:ascii="Segoe UI"/>
                <w:sz w:val="16"/>
              </w:rPr>
            </w:pPr>
            <w:r>
              <w:rPr>
                <w:rFonts w:ascii="Segoe UI"/>
                <w:spacing w:val="-2"/>
                <w:w w:val="105"/>
                <w:sz w:val="16"/>
              </w:rPr>
              <w:t>(100.0)%</w:t>
            </w:r>
          </w:p>
        </w:tc>
      </w:tr>
      <w:tr>
        <w:trPr>
          <w:trHeight w:val="219" w:hRule="atLeast"/>
        </w:trPr>
        <w:tc>
          <w:tcPr>
            <w:tcW w:w="939" w:type="dxa"/>
          </w:tcPr>
          <w:p>
            <w:pPr>
              <w:pStyle w:val="TableParagraph"/>
              <w:spacing w:line="194" w:lineRule="exact" w:before="5"/>
              <w:ind w:right="95"/>
              <w:rPr>
                <w:rFonts w:ascii="Segoe UI"/>
                <w:sz w:val="16"/>
              </w:rPr>
            </w:pPr>
            <w:r>
              <w:rPr>
                <w:rFonts w:ascii="Segoe UI"/>
                <w:sz w:val="16"/>
              </w:rPr>
              <w:t>6-</w:t>
            </w:r>
            <w:r>
              <w:rPr>
                <w:rFonts w:ascii="Segoe UI"/>
                <w:spacing w:val="-4"/>
                <w:sz w:val="16"/>
              </w:rPr>
              <w:t>1440</w:t>
            </w:r>
          </w:p>
        </w:tc>
        <w:tc>
          <w:tcPr>
            <w:tcW w:w="3993" w:type="dxa"/>
          </w:tcPr>
          <w:p>
            <w:pPr>
              <w:pStyle w:val="TableParagraph"/>
              <w:spacing w:line="194" w:lineRule="exact" w:before="5"/>
              <w:ind w:left="365"/>
              <w:jc w:val="left"/>
              <w:rPr>
                <w:rFonts w:ascii="Segoe UI"/>
                <w:sz w:val="16"/>
              </w:rPr>
            </w:pPr>
            <w:r>
              <w:rPr>
                <w:rFonts w:ascii="Segoe UI"/>
                <w:w w:val="105"/>
                <w:sz w:val="16"/>
              </w:rPr>
              <w:t>Fuel</w:t>
            </w:r>
            <w:r>
              <w:rPr>
                <w:rFonts w:ascii="Segoe UI"/>
                <w:spacing w:val="-7"/>
                <w:w w:val="105"/>
                <w:sz w:val="16"/>
              </w:rPr>
              <w:t> </w:t>
            </w:r>
            <w:r>
              <w:rPr>
                <w:rFonts w:ascii="Segoe UI"/>
                <w:w w:val="105"/>
                <w:sz w:val="16"/>
              </w:rPr>
              <w:t>&amp;</w:t>
            </w:r>
            <w:r>
              <w:rPr>
                <w:rFonts w:ascii="Segoe UI"/>
                <w:spacing w:val="-7"/>
                <w:w w:val="105"/>
                <w:sz w:val="16"/>
              </w:rPr>
              <w:t> </w:t>
            </w:r>
            <w:r>
              <w:rPr>
                <w:rFonts w:ascii="Segoe UI"/>
                <w:spacing w:val="-5"/>
                <w:w w:val="105"/>
                <w:sz w:val="16"/>
              </w:rPr>
              <w:t>Oil</w:t>
            </w:r>
          </w:p>
        </w:tc>
        <w:tc>
          <w:tcPr>
            <w:tcW w:w="2140" w:type="dxa"/>
          </w:tcPr>
          <w:p>
            <w:pPr>
              <w:pStyle w:val="TableParagraph"/>
              <w:spacing w:line="194" w:lineRule="exact" w:before="5"/>
              <w:ind w:right="126"/>
              <w:rPr>
                <w:rFonts w:ascii="Segoe UI"/>
                <w:sz w:val="16"/>
              </w:rPr>
            </w:pPr>
            <w:r>
              <w:rPr>
                <w:rFonts w:ascii="Segoe UI"/>
                <w:spacing w:val="-2"/>
                <w:w w:val="105"/>
                <w:sz w:val="16"/>
              </w:rPr>
              <w:t>$2,395.87</w:t>
            </w:r>
          </w:p>
        </w:tc>
        <w:tc>
          <w:tcPr>
            <w:tcW w:w="1122" w:type="dxa"/>
          </w:tcPr>
          <w:p>
            <w:pPr>
              <w:pStyle w:val="TableParagraph"/>
              <w:spacing w:line="194" w:lineRule="exact" w:before="5"/>
              <w:ind w:right="177"/>
              <w:rPr>
                <w:rFonts w:ascii="Segoe UI"/>
                <w:sz w:val="16"/>
              </w:rPr>
            </w:pPr>
            <w:r>
              <w:rPr>
                <w:rFonts w:ascii="Segoe UI"/>
                <w:spacing w:val="-2"/>
                <w:w w:val="105"/>
                <w:sz w:val="16"/>
              </w:rPr>
              <w:t>$800.00</w:t>
            </w:r>
          </w:p>
        </w:tc>
        <w:tc>
          <w:tcPr>
            <w:tcW w:w="1291" w:type="dxa"/>
          </w:tcPr>
          <w:p>
            <w:pPr>
              <w:pStyle w:val="TableParagraph"/>
              <w:spacing w:line="194" w:lineRule="exact" w:before="5"/>
              <w:ind w:right="317"/>
              <w:rPr>
                <w:rFonts w:ascii="Segoe UI"/>
                <w:sz w:val="16"/>
              </w:rPr>
            </w:pPr>
            <w:r>
              <w:rPr>
                <w:rFonts w:ascii="Segoe UI"/>
                <w:spacing w:val="-2"/>
                <w:w w:val="105"/>
                <w:sz w:val="16"/>
              </w:rPr>
              <w:t>$1,595.87</w:t>
            </w:r>
          </w:p>
        </w:tc>
        <w:tc>
          <w:tcPr>
            <w:tcW w:w="977" w:type="dxa"/>
          </w:tcPr>
          <w:p>
            <w:pPr>
              <w:pStyle w:val="TableParagraph"/>
              <w:spacing w:line="194" w:lineRule="exact" w:before="5"/>
              <w:ind w:right="84"/>
              <w:rPr>
                <w:rFonts w:ascii="Segoe UI"/>
                <w:sz w:val="16"/>
              </w:rPr>
            </w:pPr>
            <w:r>
              <w:rPr>
                <w:rFonts w:ascii="Segoe UI"/>
                <w:spacing w:val="-2"/>
                <w:w w:val="105"/>
                <w:sz w:val="16"/>
              </w:rPr>
              <w:t>199.5%</w:t>
            </w:r>
          </w:p>
        </w:tc>
      </w:tr>
      <w:tr>
        <w:trPr>
          <w:trHeight w:val="219" w:hRule="atLeast"/>
        </w:trPr>
        <w:tc>
          <w:tcPr>
            <w:tcW w:w="939" w:type="dxa"/>
            <w:tcBorders>
              <w:bottom w:val="single" w:sz="6" w:space="0" w:color="000000"/>
            </w:tcBorders>
          </w:tcPr>
          <w:p>
            <w:pPr>
              <w:pStyle w:val="TableParagraph"/>
              <w:spacing w:line="194" w:lineRule="exact" w:before="5"/>
              <w:ind w:right="95"/>
              <w:rPr>
                <w:rFonts w:ascii="Segoe UI"/>
                <w:sz w:val="16"/>
              </w:rPr>
            </w:pPr>
            <w:r>
              <w:rPr>
                <w:rFonts w:ascii="Segoe UI"/>
                <w:sz w:val="16"/>
              </w:rPr>
              <w:t>6-</w:t>
            </w:r>
            <w:r>
              <w:rPr>
                <w:rFonts w:ascii="Segoe UI"/>
                <w:spacing w:val="-4"/>
                <w:sz w:val="16"/>
              </w:rPr>
              <w:t>1441</w:t>
            </w:r>
          </w:p>
        </w:tc>
        <w:tc>
          <w:tcPr>
            <w:tcW w:w="3993" w:type="dxa"/>
            <w:tcBorders>
              <w:bottom w:val="single" w:sz="6" w:space="0" w:color="000000"/>
            </w:tcBorders>
          </w:tcPr>
          <w:p>
            <w:pPr>
              <w:pStyle w:val="TableParagraph"/>
              <w:spacing w:line="194" w:lineRule="exact" w:before="5"/>
              <w:ind w:left="365"/>
              <w:jc w:val="left"/>
              <w:rPr>
                <w:rFonts w:ascii="Segoe UI"/>
                <w:sz w:val="16"/>
              </w:rPr>
            </w:pPr>
            <w:r>
              <w:rPr>
                <w:rFonts w:ascii="Segoe UI"/>
                <w:w w:val="105"/>
                <w:sz w:val="16"/>
              </w:rPr>
              <w:t>Freight</w:t>
            </w:r>
            <w:r>
              <w:rPr>
                <w:rFonts w:ascii="Segoe UI"/>
                <w:spacing w:val="-11"/>
                <w:w w:val="105"/>
                <w:sz w:val="16"/>
              </w:rPr>
              <w:t> </w:t>
            </w:r>
            <w:r>
              <w:rPr>
                <w:rFonts w:ascii="Segoe UI"/>
                <w:w w:val="105"/>
                <w:sz w:val="16"/>
              </w:rPr>
              <w:t>&amp;</w:t>
            </w:r>
            <w:r>
              <w:rPr>
                <w:rFonts w:ascii="Segoe UI"/>
                <w:spacing w:val="-10"/>
                <w:w w:val="105"/>
                <w:sz w:val="16"/>
              </w:rPr>
              <w:t> </w:t>
            </w:r>
            <w:r>
              <w:rPr>
                <w:rFonts w:ascii="Segoe UI"/>
                <w:spacing w:val="-2"/>
                <w:w w:val="105"/>
                <w:sz w:val="16"/>
              </w:rPr>
              <w:t>Courier</w:t>
            </w:r>
          </w:p>
        </w:tc>
        <w:tc>
          <w:tcPr>
            <w:tcW w:w="2140" w:type="dxa"/>
            <w:tcBorders>
              <w:bottom w:val="single" w:sz="6" w:space="0" w:color="000000"/>
            </w:tcBorders>
          </w:tcPr>
          <w:p>
            <w:pPr>
              <w:pStyle w:val="TableParagraph"/>
              <w:spacing w:line="194" w:lineRule="exact" w:before="5"/>
              <w:ind w:right="126"/>
              <w:rPr>
                <w:rFonts w:ascii="Segoe UI"/>
                <w:sz w:val="16"/>
              </w:rPr>
            </w:pPr>
            <w:r>
              <w:rPr>
                <w:rFonts w:ascii="Segoe UI"/>
                <w:spacing w:val="-2"/>
                <w:w w:val="105"/>
                <w:sz w:val="16"/>
              </w:rPr>
              <w:t>$15.18</w:t>
            </w:r>
          </w:p>
        </w:tc>
        <w:tc>
          <w:tcPr>
            <w:tcW w:w="1122" w:type="dxa"/>
            <w:tcBorders>
              <w:bottom w:val="single" w:sz="6" w:space="0" w:color="000000"/>
            </w:tcBorders>
          </w:tcPr>
          <w:p>
            <w:pPr>
              <w:pStyle w:val="TableParagraph"/>
              <w:spacing w:line="194" w:lineRule="exact" w:before="5"/>
              <w:ind w:right="177"/>
              <w:rPr>
                <w:rFonts w:ascii="Segoe UI"/>
                <w:sz w:val="16"/>
              </w:rPr>
            </w:pPr>
            <w:r>
              <w:rPr>
                <w:rFonts w:ascii="Segoe UI"/>
                <w:spacing w:val="-2"/>
                <w:w w:val="105"/>
                <w:sz w:val="16"/>
              </w:rPr>
              <w:t>$150.00</w:t>
            </w:r>
          </w:p>
        </w:tc>
        <w:tc>
          <w:tcPr>
            <w:tcW w:w="1291" w:type="dxa"/>
            <w:tcBorders>
              <w:bottom w:val="single" w:sz="6" w:space="0" w:color="000000"/>
            </w:tcBorders>
          </w:tcPr>
          <w:p>
            <w:pPr>
              <w:pStyle w:val="TableParagraph"/>
              <w:spacing w:line="194" w:lineRule="exact" w:before="5"/>
              <w:ind w:right="317"/>
              <w:rPr>
                <w:rFonts w:ascii="Segoe UI"/>
                <w:sz w:val="16"/>
              </w:rPr>
            </w:pPr>
            <w:r>
              <w:rPr>
                <w:rFonts w:ascii="Segoe UI"/>
                <w:sz w:val="16"/>
              </w:rPr>
              <w:t>-</w:t>
            </w:r>
            <w:r>
              <w:rPr>
                <w:rFonts w:ascii="Segoe UI"/>
                <w:spacing w:val="-2"/>
                <w:sz w:val="16"/>
              </w:rPr>
              <w:t>$134.82</w:t>
            </w:r>
          </w:p>
        </w:tc>
        <w:tc>
          <w:tcPr>
            <w:tcW w:w="977" w:type="dxa"/>
            <w:tcBorders>
              <w:bottom w:val="single" w:sz="6" w:space="0" w:color="000000"/>
            </w:tcBorders>
          </w:tcPr>
          <w:p>
            <w:pPr>
              <w:pStyle w:val="TableParagraph"/>
              <w:spacing w:line="194" w:lineRule="exact" w:before="5"/>
              <w:ind w:right="84"/>
              <w:rPr>
                <w:rFonts w:ascii="Segoe UI"/>
                <w:sz w:val="16"/>
              </w:rPr>
            </w:pPr>
            <w:r>
              <w:rPr>
                <w:rFonts w:ascii="Segoe UI"/>
                <w:spacing w:val="-2"/>
                <w:w w:val="105"/>
                <w:sz w:val="16"/>
              </w:rPr>
              <w:t>(89.9)%</w:t>
            </w:r>
          </w:p>
        </w:tc>
      </w:tr>
      <w:tr>
        <w:trPr>
          <w:trHeight w:val="249" w:hRule="atLeast"/>
        </w:trPr>
        <w:tc>
          <w:tcPr>
            <w:tcW w:w="939" w:type="dxa"/>
            <w:tcBorders>
              <w:top w:val="single" w:sz="6" w:space="0" w:color="000000"/>
              <w:bottom w:val="single" w:sz="6" w:space="0" w:color="000000"/>
            </w:tcBorders>
          </w:tcPr>
          <w:p>
            <w:pPr>
              <w:pStyle w:val="TableParagraph"/>
              <w:spacing w:before="0"/>
              <w:jc w:val="left"/>
              <w:rPr>
                <w:rFonts w:ascii="Times New Roman"/>
                <w:sz w:val="16"/>
              </w:rPr>
            </w:pPr>
          </w:p>
        </w:tc>
        <w:tc>
          <w:tcPr>
            <w:tcW w:w="3993" w:type="dxa"/>
            <w:tcBorders>
              <w:top w:val="single" w:sz="6" w:space="0" w:color="000000"/>
              <w:bottom w:val="single" w:sz="6" w:space="0" w:color="000000"/>
            </w:tcBorders>
          </w:tcPr>
          <w:p>
            <w:pPr>
              <w:pStyle w:val="TableParagraph"/>
              <w:spacing w:line="209" w:lineRule="exact" w:before="20"/>
              <w:ind w:left="229"/>
              <w:jc w:val="left"/>
              <w:rPr>
                <w:rFonts w:ascii="Segoe UI"/>
                <w:sz w:val="16"/>
              </w:rPr>
            </w:pPr>
            <w:r>
              <w:rPr>
                <w:rFonts w:ascii="Segoe UI"/>
                <w:sz w:val="16"/>
              </w:rPr>
              <w:t>Total</w:t>
            </w:r>
            <w:r>
              <w:rPr>
                <w:rFonts w:ascii="Segoe UI"/>
                <w:spacing w:val="4"/>
                <w:sz w:val="16"/>
              </w:rPr>
              <w:t> </w:t>
            </w:r>
            <w:r>
              <w:rPr>
                <w:rFonts w:ascii="Segoe UI"/>
                <w:sz w:val="16"/>
              </w:rPr>
              <w:t>Equipment</w:t>
            </w:r>
            <w:r>
              <w:rPr>
                <w:rFonts w:ascii="Segoe UI"/>
                <w:spacing w:val="4"/>
                <w:sz w:val="16"/>
              </w:rPr>
              <w:t> </w:t>
            </w:r>
            <w:r>
              <w:rPr>
                <w:rFonts w:ascii="Segoe UI"/>
                <w:spacing w:val="-2"/>
                <w:sz w:val="16"/>
              </w:rPr>
              <w:t>Expenses</w:t>
            </w:r>
          </w:p>
        </w:tc>
        <w:tc>
          <w:tcPr>
            <w:tcW w:w="2140" w:type="dxa"/>
            <w:tcBorders>
              <w:top w:val="single" w:sz="6" w:space="0" w:color="000000"/>
              <w:bottom w:val="single" w:sz="6" w:space="0" w:color="000000"/>
            </w:tcBorders>
          </w:tcPr>
          <w:p>
            <w:pPr>
              <w:pStyle w:val="TableParagraph"/>
              <w:spacing w:line="209" w:lineRule="exact" w:before="20"/>
              <w:ind w:right="126"/>
              <w:rPr>
                <w:rFonts w:ascii="Segoe UI"/>
                <w:sz w:val="16"/>
              </w:rPr>
            </w:pPr>
            <w:r>
              <w:rPr>
                <w:rFonts w:ascii="Segoe UI"/>
                <w:spacing w:val="-2"/>
                <w:w w:val="105"/>
                <w:sz w:val="16"/>
              </w:rPr>
              <w:t>$7,910.07</w:t>
            </w:r>
          </w:p>
        </w:tc>
        <w:tc>
          <w:tcPr>
            <w:tcW w:w="1122" w:type="dxa"/>
            <w:tcBorders>
              <w:top w:val="single" w:sz="6" w:space="0" w:color="000000"/>
              <w:bottom w:val="single" w:sz="6" w:space="0" w:color="000000"/>
            </w:tcBorders>
          </w:tcPr>
          <w:p>
            <w:pPr>
              <w:pStyle w:val="TableParagraph"/>
              <w:spacing w:line="209" w:lineRule="exact" w:before="20"/>
              <w:ind w:right="177"/>
              <w:rPr>
                <w:rFonts w:ascii="Segoe UI"/>
                <w:sz w:val="16"/>
              </w:rPr>
            </w:pPr>
            <w:r>
              <w:rPr>
                <w:rFonts w:ascii="Segoe UI"/>
                <w:spacing w:val="-2"/>
                <w:w w:val="105"/>
                <w:sz w:val="16"/>
              </w:rPr>
              <w:t>$3,190.00</w:t>
            </w:r>
          </w:p>
        </w:tc>
        <w:tc>
          <w:tcPr>
            <w:tcW w:w="1291" w:type="dxa"/>
            <w:tcBorders>
              <w:top w:val="single" w:sz="6" w:space="0" w:color="000000"/>
              <w:bottom w:val="single" w:sz="6" w:space="0" w:color="000000"/>
            </w:tcBorders>
          </w:tcPr>
          <w:p>
            <w:pPr>
              <w:pStyle w:val="TableParagraph"/>
              <w:spacing w:line="209" w:lineRule="exact" w:before="20"/>
              <w:ind w:right="317"/>
              <w:rPr>
                <w:rFonts w:ascii="Segoe UI"/>
                <w:sz w:val="16"/>
              </w:rPr>
            </w:pPr>
            <w:r>
              <w:rPr>
                <w:rFonts w:ascii="Segoe UI"/>
                <w:spacing w:val="-2"/>
                <w:w w:val="105"/>
                <w:sz w:val="16"/>
              </w:rPr>
              <w:t>$4,720.07</w:t>
            </w:r>
          </w:p>
        </w:tc>
        <w:tc>
          <w:tcPr>
            <w:tcW w:w="977" w:type="dxa"/>
            <w:tcBorders>
              <w:top w:val="single" w:sz="6" w:space="0" w:color="000000"/>
              <w:bottom w:val="single" w:sz="6" w:space="0" w:color="000000"/>
            </w:tcBorders>
          </w:tcPr>
          <w:p>
            <w:pPr>
              <w:pStyle w:val="TableParagraph"/>
              <w:spacing w:line="209" w:lineRule="exact" w:before="20"/>
              <w:ind w:right="84"/>
              <w:rPr>
                <w:rFonts w:ascii="Segoe UI"/>
                <w:sz w:val="16"/>
              </w:rPr>
            </w:pPr>
            <w:r>
              <w:rPr>
                <w:rFonts w:ascii="Segoe UI"/>
                <w:spacing w:val="-2"/>
                <w:w w:val="105"/>
                <w:sz w:val="16"/>
              </w:rPr>
              <w:t>148.0%</w:t>
            </w:r>
          </w:p>
        </w:tc>
      </w:tr>
      <w:tr>
        <w:trPr>
          <w:trHeight w:val="219" w:hRule="atLeast"/>
        </w:trPr>
        <w:tc>
          <w:tcPr>
            <w:tcW w:w="939" w:type="dxa"/>
            <w:tcBorders>
              <w:top w:val="single" w:sz="6" w:space="0" w:color="000000"/>
            </w:tcBorders>
          </w:tcPr>
          <w:p>
            <w:pPr>
              <w:pStyle w:val="TableParagraph"/>
              <w:spacing w:line="194" w:lineRule="exact" w:before="5"/>
              <w:ind w:left="195"/>
              <w:jc w:val="left"/>
              <w:rPr>
                <w:rFonts w:ascii="Segoe UI"/>
                <w:sz w:val="16"/>
              </w:rPr>
            </w:pPr>
            <w:r>
              <w:rPr>
                <w:rFonts w:ascii="Segoe UI"/>
                <w:sz w:val="16"/>
              </w:rPr>
              <w:t>6-</w:t>
            </w:r>
            <w:r>
              <w:rPr>
                <w:rFonts w:ascii="Segoe UI"/>
                <w:spacing w:val="-4"/>
                <w:sz w:val="16"/>
              </w:rPr>
              <w:t>1600</w:t>
            </w:r>
          </w:p>
        </w:tc>
        <w:tc>
          <w:tcPr>
            <w:tcW w:w="3993" w:type="dxa"/>
            <w:tcBorders>
              <w:top w:val="single" w:sz="6" w:space="0" w:color="000000"/>
            </w:tcBorders>
          </w:tcPr>
          <w:p>
            <w:pPr>
              <w:pStyle w:val="TableParagraph"/>
              <w:spacing w:line="194" w:lineRule="exact" w:before="5"/>
              <w:ind w:left="229"/>
              <w:jc w:val="left"/>
              <w:rPr>
                <w:rFonts w:ascii="Segoe UI"/>
                <w:sz w:val="16"/>
              </w:rPr>
            </w:pPr>
            <w:r>
              <w:rPr>
                <w:rFonts w:ascii="Segoe UI"/>
                <w:sz w:val="16"/>
              </w:rPr>
              <w:t>Insurances,</w:t>
            </w:r>
            <w:r>
              <w:rPr>
                <w:rFonts w:ascii="Segoe UI"/>
                <w:spacing w:val="10"/>
                <w:sz w:val="16"/>
              </w:rPr>
              <w:t> </w:t>
            </w:r>
            <w:r>
              <w:rPr>
                <w:rFonts w:ascii="Segoe UI"/>
                <w:sz w:val="16"/>
              </w:rPr>
              <w:t>Licenses</w:t>
            </w:r>
            <w:r>
              <w:rPr>
                <w:rFonts w:ascii="Segoe UI"/>
                <w:spacing w:val="11"/>
                <w:sz w:val="16"/>
              </w:rPr>
              <w:t> </w:t>
            </w:r>
            <w:r>
              <w:rPr>
                <w:rFonts w:ascii="Segoe UI"/>
                <w:sz w:val="16"/>
              </w:rPr>
              <w:t>&amp;</w:t>
            </w:r>
            <w:r>
              <w:rPr>
                <w:rFonts w:ascii="Segoe UI"/>
                <w:spacing w:val="10"/>
                <w:sz w:val="16"/>
              </w:rPr>
              <w:t> </w:t>
            </w:r>
            <w:r>
              <w:rPr>
                <w:rFonts w:ascii="Segoe UI"/>
                <w:spacing w:val="-4"/>
                <w:sz w:val="16"/>
              </w:rPr>
              <w:t>Rego</w:t>
            </w:r>
          </w:p>
        </w:tc>
        <w:tc>
          <w:tcPr>
            <w:tcW w:w="2140" w:type="dxa"/>
            <w:tcBorders>
              <w:top w:val="single" w:sz="6" w:space="0" w:color="000000"/>
            </w:tcBorders>
          </w:tcPr>
          <w:p>
            <w:pPr>
              <w:pStyle w:val="TableParagraph"/>
              <w:spacing w:before="0"/>
              <w:jc w:val="left"/>
              <w:rPr>
                <w:rFonts w:ascii="Times New Roman"/>
                <w:sz w:val="14"/>
              </w:rPr>
            </w:pPr>
          </w:p>
        </w:tc>
        <w:tc>
          <w:tcPr>
            <w:tcW w:w="1122" w:type="dxa"/>
            <w:tcBorders>
              <w:top w:val="single" w:sz="6" w:space="0" w:color="000000"/>
            </w:tcBorders>
          </w:tcPr>
          <w:p>
            <w:pPr>
              <w:pStyle w:val="TableParagraph"/>
              <w:spacing w:before="0"/>
              <w:jc w:val="left"/>
              <w:rPr>
                <w:rFonts w:ascii="Times New Roman"/>
                <w:sz w:val="14"/>
              </w:rPr>
            </w:pPr>
          </w:p>
        </w:tc>
        <w:tc>
          <w:tcPr>
            <w:tcW w:w="1291" w:type="dxa"/>
            <w:tcBorders>
              <w:top w:val="single" w:sz="6" w:space="0" w:color="000000"/>
            </w:tcBorders>
          </w:tcPr>
          <w:p>
            <w:pPr>
              <w:pStyle w:val="TableParagraph"/>
              <w:spacing w:before="0"/>
              <w:jc w:val="left"/>
              <w:rPr>
                <w:rFonts w:ascii="Times New Roman"/>
                <w:sz w:val="14"/>
              </w:rPr>
            </w:pPr>
          </w:p>
        </w:tc>
        <w:tc>
          <w:tcPr>
            <w:tcW w:w="977" w:type="dxa"/>
            <w:tcBorders>
              <w:top w:val="single" w:sz="6" w:space="0" w:color="000000"/>
            </w:tcBorders>
          </w:tcPr>
          <w:p>
            <w:pPr>
              <w:pStyle w:val="TableParagraph"/>
              <w:spacing w:before="0"/>
              <w:jc w:val="left"/>
              <w:rPr>
                <w:rFonts w:ascii="Times New Roman"/>
                <w:sz w:val="14"/>
              </w:rPr>
            </w:pPr>
          </w:p>
        </w:tc>
      </w:tr>
      <w:tr>
        <w:trPr>
          <w:trHeight w:val="219" w:hRule="atLeast"/>
        </w:trPr>
        <w:tc>
          <w:tcPr>
            <w:tcW w:w="939" w:type="dxa"/>
          </w:tcPr>
          <w:p>
            <w:pPr>
              <w:pStyle w:val="TableParagraph"/>
              <w:spacing w:line="194" w:lineRule="exact" w:before="5"/>
              <w:ind w:right="95"/>
              <w:rPr>
                <w:rFonts w:ascii="Segoe UI"/>
                <w:sz w:val="16"/>
              </w:rPr>
            </w:pPr>
            <w:r>
              <w:rPr>
                <w:rFonts w:ascii="Segoe UI"/>
                <w:sz w:val="16"/>
              </w:rPr>
              <w:t>6-</w:t>
            </w:r>
            <w:r>
              <w:rPr>
                <w:rFonts w:ascii="Segoe UI"/>
                <w:spacing w:val="-4"/>
                <w:sz w:val="16"/>
              </w:rPr>
              <w:t>1610</w:t>
            </w:r>
          </w:p>
        </w:tc>
        <w:tc>
          <w:tcPr>
            <w:tcW w:w="3993" w:type="dxa"/>
          </w:tcPr>
          <w:p>
            <w:pPr>
              <w:pStyle w:val="TableParagraph"/>
              <w:spacing w:line="194" w:lineRule="exact" w:before="5"/>
              <w:ind w:left="365"/>
              <w:jc w:val="left"/>
              <w:rPr>
                <w:rFonts w:ascii="Segoe UI"/>
                <w:sz w:val="16"/>
              </w:rPr>
            </w:pPr>
            <w:r>
              <w:rPr>
                <w:rFonts w:ascii="Segoe UI"/>
                <w:sz w:val="16"/>
              </w:rPr>
              <w:t>Australian</w:t>
            </w:r>
            <w:r>
              <w:rPr>
                <w:rFonts w:ascii="Segoe UI"/>
                <w:spacing w:val="12"/>
                <w:sz w:val="16"/>
              </w:rPr>
              <w:t> </w:t>
            </w:r>
            <w:r>
              <w:rPr>
                <w:rFonts w:ascii="Segoe UI"/>
                <w:sz w:val="16"/>
              </w:rPr>
              <w:t>Sailing</w:t>
            </w:r>
            <w:r>
              <w:rPr>
                <w:rFonts w:ascii="Segoe UI"/>
                <w:spacing w:val="12"/>
                <w:sz w:val="16"/>
              </w:rPr>
              <w:t> </w:t>
            </w:r>
            <w:r>
              <w:rPr>
                <w:rFonts w:ascii="Segoe UI"/>
                <w:sz w:val="16"/>
              </w:rPr>
              <w:t>Association</w:t>
            </w:r>
            <w:r>
              <w:rPr>
                <w:rFonts w:ascii="Segoe UI"/>
                <w:spacing w:val="13"/>
                <w:sz w:val="16"/>
              </w:rPr>
              <w:t> </w:t>
            </w:r>
            <w:r>
              <w:rPr>
                <w:rFonts w:ascii="Segoe UI"/>
                <w:spacing w:val="-4"/>
                <w:sz w:val="16"/>
              </w:rPr>
              <w:t>Fees</w:t>
            </w:r>
          </w:p>
        </w:tc>
        <w:tc>
          <w:tcPr>
            <w:tcW w:w="2140" w:type="dxa"/>
          </w:tcPr>
          <w:p>
            <w:pPr>
              <w:pStyle w:val="TableParagraph"/>
              <w:spacing w:line="194" w:lineRule="exact" w:before="5"/>
              <w:ind w:right="126"/>
              <w:rPr>
                <w:rFonts w:ascii="Segoe UI"/>
                <w:sz w:val="16"/>
              </w:rPr>
            </w:pPr>
            <w:r>
              <w:rPr>
                <w:rFonts w:ascii="Segoe UI"/>
                <w:spacing w:val="-2"/>
                <w:w w:val="105"/>
                <w:sz w:val="16"/>
              </w:rPr>
              <w:t>$6,477.36</w:t>
            </w:r>
          </w:p>
        </w:tc>
        <w:tc>
          <w:tcPr>
            <w:tcW w:w="1122" w:type="dxa"/>
          </w:tcPr>
          <w:p>
            <w:pPr>
              <w:pStyle w:val="TableParagraph"/>
              <w:spacing w:line="194" w:lineRule="exact" w:before="5"/>
              <w:ind w:right="177"/>
              <w:rPr>
                <w:rFonts w:ascii="Segoe UI"/>
                <w:sz w:val="16"/>
              </w:rPr>
            </w:pPr>
            <w:r>
              <w:rPr>
                <w:rFonts w:ascii="Segoe UI"/>
                <w:spacing w:val="-2"/>
                <w:w w:val="105"/>
                <w:sz w:val="16"/>
              </w:rPr>
              <w:t>$5,011.00</w:t>
            </w:r>
          </w:p>
        </w:tc>
        <w:tc>
          <w:tcPr>
            <w:tcW w:w="1291" w:type="dxa"/>
          </w:tcPr>
          <w:p>
            <w:pPr>
              <w:pStyle w:val="TableParagraph"/>
              <w:spacing w:line="194" w:lineRule="exact" w:before="5"/>
              <w:ind w:right="317"/>
              <w:rPr>
                <w:rFonts w:ascii="Segoe UI"/>
                <w:sz w:val="16"/>
              </w:rPr>
            </w:pPr>
            <w:r>
              <w:rPr>
                <w:rFonts w:ascii="Segoe UI"/>
                <w:spacing w:val="-2"/>
                <w:w w:val="105"/>
                <w:sz w:val="16"/>
              </w:rPr>
              <w:t>$1,466.36</w:t>
            </w:r>
          </w:p>
        </w:tc>
        <w:tc>
          <w:tcPr>
            <w:tcW w:w="977" w:type="dxa"/>
          </w:tcPr>
          <w:p>
            <w:pPr>
              <w:pStyle w:val="TableParagraph"/>
              <w:spacing w:line="194" w:lineRule="exact" w:before="5"/>
              <w:ind w:right="84"/>
              <w:rPr>
                <w:rFonts w:ascii="Segoe UI"/>
                <w:sz w:val="16"/>
              </w:rPr>
            </w:pPr>
            <w:r>
              <w:rPr>
                <w:rFonts w:ascii="Segoe UI"/>
                <w:spacing w:val="-2"/>
                <w:w w:val="105"/>
                <w:sz w:val="16"/>
              </w:rPr>
              <w:t>29.3%</w:t>
            </w:r>
          </w:p>
        </w:tc>
      </w:tr>
    </w:tbl>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spacing w:before="91"/>
        <w:rPr>
          <w:i/>
          <w:sz w:val="16"/>
        </w:rPr>
      </w:pPr>
    </w:p>
    <w:p>
      <w:pPr>
        <w:spacing w:before="0"/>
        <w:ind w:left="12" w:right="0" w:firstLine="0"/>
        <w:jc w:val="left"/>
        <w:rPr>
          <w:rFonts w:ascii="Verdana"/>
          <w:sz w:val="16"/>
        </w:rPr>
      </w:pPr>
      <w:r>
        <w:rPr>
          <w:rFonts w:ascii="Verdana"/>
          <w:sz w:val="16"/>
        </w:rPr>
        <w:t>Page</w:t>
      </w:r>
      <w:r>
        <w:rPr>
          <w:rFonts w:ascii="Verdana"/>
          <w:spacing w:val="-6"/>
          <w:sz w:val="16"/>
        </w:rPr>
        <w:t> </w:t>
      </w:r>
      <w:r>
        <w:rPr>
          <w:rFonts w:ascii="Verdana"/>
          <w:sz w:val="16"/>
        </w:rPr>
        <w:t>2</w:t>
      </w:r>
      <w:r>
        <w:rPr>
          <w:rFonts w:ascii="Verdana"/>
          <w:spacing w:val="-3"/>
          <w:sz w:val="16"/>
        </w:rPr>
        <w:t> </w:t>
      </w:r>
      <w:r>
        <w:rPr>
          <w:rFonts w:ascii="Verdana"/>
          <w:sz w:val="16"/>
        </w:rPr>
        <w:t>of</w:t>
      </w:r>
      <w:r>
        <w:rPr>
          <w:rFonts w:ascii="Verdana"/>
          <w:spacing w:val="-3"/>
          <w:sz w:val="16"/>
        </w:rPr>
        <w:t> </w:t>
      </w:r>
      <w:r>
        <w:rPr>
          <w:rFonts w:ascii="Verdana"/>
          <w:spacing w:val="-10"/>
          <w:sz w:val="16"/>
        </w:rPr>
        <w:t>4</w:t>
      </w:r>
    </w:p>
    <w:p>
      <w:pPr>
        <w:spacing w:after="0"/>
        <w:jc w:val="left"/>
        <w:rPr>
          <w:rFonts w:ascii="Verdana"/>
          <w:sz w:val="16"/>
        </w:rPr>
        <w:sectPr>
          <w:pgSz w:w="11910" w:h="16840"/>
          <w:pgMar w:header="269" w:footer="469" w:top="2540" w:bottom="660" w:left="708" w:right="708"/>
        </w:sectPr>
      </w:pPr>
    </w:p>
    <w:p>
      <w:pPr>
        <w:pStyle w:val="BodyText"/>
        <w:spacing w:before="11"/>
        <w:rPr>
          <w:rFonts w:ascii="Verdana"/>
          <w:sz w:val="4"/>
        </w:rPr>
      </w:pPr>
    </w:p>
    <w:tbl>
      <w:tblPr>
        <w:tblW w:w="0" w:type="auto"/>
        <w:jc w:val="left"/>
        <w:tblInd w:w="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39"/>
        <w:gridCol w:w="3954"/>
        <w:gridCol w:w="2096"/>
        <w:gridCol w:w="1112"/>
        <w:gridCol w:w="1260"/>
        <w:gridCol w:w="1009"/>
      </w:tblGrid>
      <w:tr>
        <w:trPr>
          <w:trHeight w:val="219" w:hRule="atLeast"/>
        </w:trPr>
        <w:tc>
          <w:tcPr>
            <w:tcW w:w="1039" w:type="dxa"/>
          </w:tcPr>
          <w:p>
            <w:pPr>
              <w:pStyle w:val="TableParagraph"/>
              <w:spacing w:line="194" w:lineRule="exact" w:before="5"/>
              <w:ind w:right="195"/>
              <w:rPr>
                <w:rFonts w:ascii="Segoe UI"/>
                <w:sz w:val="16"/>
              </w:rPr>
            </w:pPr>
            <w:r>
              <w:rPr>
                <w:rFonts w:ascii="Segoe UI"/>
                <w:sz w:val="16"/>
              </w:rPr>
              <w:t>6-</w:t>
            </w:r>
            <w:r>
              <w:rPr>
                <w:rFonts w:ascii="Segoe UI"/>
                <w:spacing w:val="-4"/>
                <w:sz w:val="16"/>
              </w:rPr>
              <w:t>1620</w:t>
            </w:r>
          </w:p>
        </w:tc>
        <w:tc>
          <w:tcPr>
            <w:tcW w:w="3954" w:type="dxa"/>
          </w:tcPr>
          <w:p>
            <w:pPr>
              <w:pStyle w:val="TableParagraph"/>
              <w:spacing w:line="194" w:lineRule="exact" w:before="5"/>
              <w:ind w:left="265"/>
              <w:jc w:val="left"/>
              <w:rPr>
                <w:rFonts w:ascii="Segoe UI"/>
                <w:sz w:val="16"/>
              </w:rPr>
            </w:pPr>
            <w:r>
              <w:rPr>
                <w:rFonts w:ascii="Segoe UI"/>
                <w:spacing w:val="-2"/>
                <w:w w:val="105"/>
                <w:sz w:val="16"/>
              </w:rPr>
              <w:t>Insurances</w:t>
            </w:r>
          </w:p>
        </w:tc>
        <w:tc>
          <w:tcPr>
            <w:tcW w:w="2096" w:type="dxa"/>
          </w:tcPr>
          <w:p>
            <w:pPr>
              <w:pStyle w:val="TableParagraph"/>
              <w:spacing w:line="194" w:lineRule="exact" w:before="5"/>
              <w:ind w:right="143"/>
              <w:rPr>
                <w:rFonts w:ascii="Segoe UI"/>
                <w:sz w:val="16"/>
              </w:rPr>
            </w:pPr>
            <w:r>
              <w:rPr>
                <w:rFonts w:ascii="Segoe UI"/>
                <w:spacing w:val="-2"/>
                <w:w w:val="105"/>
                <w:sz w:val="16"/>
              </w:rPr>
              <w:t>$20,434.53</w:t>
            </w:r>
          </w:p>
        </w:tc>
        <w:tc>
          <w:tcPr>
            <w:tcW w:w="1112" w:type="dxa"/>
          </w:tcPr>
          <w:p>
            <w:pPr>
              <w:pStyle w:val="TableParagraph"/>
              <w:spacing w:line="194" w:lineRule="exact" w:before="5"/>
              <w:ind w:right="184"/>
              <w:rPr>
                <w:rFonts w:ascii="Segoe UI"/>
                <w:sz w:val="16"/>
              </w:rPr>
            </w:pPr>
            <w:r>
              <w:rPr>
                <w:rFonts w:ascii="Segoe UI"/>
                <w:spacing w:val="-2"/>
                <w:w w:val="105"/>
                <w:sz w:val="16"/>
              </w:rPr>
              <w:t>$29,000.00</w:t>
            </w:r>
          </w:p>
        </w:tc>
        <w:tc>
          <w:tcPr>
            <w:tcW w:w="1260" w:type="dxa"/>
          </w:tcPr>
          <w:p>
            <w:pPr>
              <w:pStyle w:val="TableParagraph"/>
              <w:spacing w:line="194" w:lineRule="exact" w:before="5"/>
              <w:ind w:right="293"/>
              <w:rPr>
                <w:rFonts w:ascii="Segoe UI"/>
                <w:sz w:val="16"/>
              </w:rPr>
            </w:pPr>
            <w:r>
              <w:rPr>
                <w:rFonts w:ascii="Segoe UI"/>
                <w:sz w:val="16"/>
              </w:rPr>
              <w:t>-</w:t>
            </w:r>
            <w:r>
              <w:rPr>
                <w:rFonts w:ascii="Segoe UI"/>
                <w:spacing w:val="-2"/>
                <w:sz w:val="16"/>
              </w:rPr>
              <w:t>$8,565.47</w:t>
            </w:r>
          </w:p>
        </w:tc>
        <w:tc>
          <w:tcPr>
            <w:tcW w:w="1009" w:type="dxa"/>
          </w:tcPr>
          <w:p>
            <w:pPr>
              <w:pStyle w:val="TableParagraph"/>
              <w:spacing w:line="194" w:lineRule="exact" w:before="5"/>
              <w:ind w:right="92"/>
              <w:rPr>
                <w:rFonts w:ascii="Segoe UI"/>
                <w:sz w:val="16"/>
              </w:rPr>
            </w:pPr>
            <w:r>
              <w:rPr>
                <w:rFonts w:ascii="Segoe UI"/>
                <w:spacing w:val="-2"/>
                <w:w w:val="105"/>
                <w:sz w:val="16"/>
              </w:rPr>
              <w:t>(29.5)%</w:t>
            </w:r>
          </w:p>
        </w:tc>
      </w:tr>
      <w:tr>
        <w:trPr>
          <w:trHeight w:val="219" w:hRule="atLeast"/>
        </w:trPr>
        <w:tc>
          <w:tcPr>
            <w:tcW w:w="1039" w:type="dxa"/>
            <w:tcBorders>
              <w:bottom w:val="single" w:sz="6" w:space="0" w:color="000000"/>
            </w:tcBorders>
          </w:tcPr>
          <w:p>
            <w:pPr>
              <w:pStyle w:val="TableParagraph"/>
              <w:spacing w:line="194" w:lineRule="exact" w:before="5"/>
              <w:ind w:right="195"/>
              <w:rPr>
                <w:rFonts w:ascii="Segoe UI"/>
                <w:sz w:val="16"/>
              </w:rPr>
            </w:pPr>
            <w:r>
              <w:rPr>
                <w:rFonts w:ascii="Segoe UI"/>
                <w:sz w:val="16"/>
              </w:rPr>
              <w:t>6-</w:t>
            </w:r>
            <w:r>
              <w:rPr>
                <w:rFonts w:ascii="Segoe UI"/>
                <w:spacing w:val="-4"/>
                <w:sz w:val="16"/>
              </w:rPr>
              <w:t>1630</w:t>
            </w:r>
          </w:p>
        </w:tc>
        <w:tc>
          <w:tcPr>
            <w:tcW w:w="3954" w:type="dxa"/>
            <w:tcBorders>
              <w:bottom w:val="single" w:sz="6" w:space="0" w:color="000000"/>
            </w:tcBorders>
          </w:tcPr>
          <w:p>
            <w:pPr>
              <w:pStyle w:val="TableParagraph"/>
              <w:spacing w:line="194" w:lineRule="exact" w:before="5"/>
              <w:ind w:left="265"/>
              <w:jc w:val="left"/>
              <w:rPr>
                <w:rFonts w:ascii="Segoe UI"/>
                <w:sz w:val="16"/>
              </w:rPr>
            </w:pPr>
            <w:r>
              <w:rPr>
                <w:rFonts w:ascii="Segoe UI"/>
                <w:sz w:val="16"/>
              </w:rPr>
              <w:t>License</w:t>
            </w:r>
            <w:r>
              <w:rPr>
                <w:rFonts w:ascii="Segoe UI"/>
                <w:spacing w:val="10"/>
                <w:sz w:val="16"/>
              </w:rPr>
              <w:t> </w:t>
            </w:r>
            <w:r>
              <w:rPr>
                <w:rFonts w:ascii="Segoe UI"/>
                <w:spacing w:val="-4"/>
                <w:sz w:val="16"/>
              </w:rPr>
              <w:t>Fees</w:t>
            </w:r>
          </w:p>
        </w:tc>
        <w:tc>
          <w:tcPr>
            <w:tcW w:w="2096" w:type="dxa"/>
            <w:tcBorders>
              <w:bottom w:val="single" w:sz="6" w:space="0" w:color="000000"/>
            </w:tcBorders>
          </w:tcPr>
          <w:p>
            <w:pPr>
              <w:pStyle w:val="TableParagraph"/>
              <w:spacing w:line="194" w:lineRule="exact" w:before="5"/>
              <w:ind w:right="143"/>
              <w:rPr>
                <w:rFonts w:ascii="Segoe UI"/>
                <w:sz w:val="16"/>
              </w:rPr>
            </w:pPr>
            <w:r>
              <w:rPr>
                <w:rFonts w:ascii="Segoe UI"/>
                <w:spacing w:val="-2"/>
                <w:w w:val="105"/>
                <w:sz w:val="16"/>
              </w:rPr>
              <w:t>$364.87</w:t>
            </w:r>
          </w:p>
        </w:tc>
        <w:tc>
          <w:tcPr>
            <w:tcW w:w="1112" w:type="dxa"/>
            <w:tcBorders>
              <w:bottom w:val="single" w:sz="6" w:space="0" w:color="000000"/>
            </w:tcBorders>
          </w:tcPr>
          <w:p>
            <w:pPr>
              <w:pStyle w:val="TableParagraph"/>
              <w:spacing w:line="194" w:lineRule="exact" w:before="5"/>
              <w:ind w:right="184"/>
              <w:rPr>
                <w:rFonts w:ascii="Segoe UI"/>
                <w:sz w:val="16"/>
              </w:rPr>
            </w:pPr>
            <w:r>
              <w:rPr>
                <w:rFonts w:ascii="Segoe UI"/>
                <w:spacing w:val="-2"/>
                <w:w w:val="105"/>
                <w:sz w:val="16"/>
              </w:rPr>
              <w:t>$365.00</w:t>
            </w:r>
          </w:p>
        </w:tc>
        <w:tc>
          <w:tcPr>
            <w:tcW w:w="1260" w:type="dxa"/>
            <w:tcBorders>
              <w:bottom w:val="single" w:sz="6" w:space="0" w:color="000000"/>
            </w:tcBorders>
          </w:tcPr>
          <w:p>
            <w:pPr>
              <w:pStyle w:val="TableParagraph"/>
              <w:spacing w:line="194" w:lineRule="exact" w:before="5"/>
              <w:ind w:right="293"/>
              <w:rPr>
                <w:rFonts w:ascii="Segoe UI"/>
                <w:sz w:val="16"/>
              </w:rPr>
            </w:pPr>
            <w:r>
              <w:rPr>
                <w:rFonts w:ascii="Segoe UI"/>
                <w:sz w:val="16"/>
              </w:rPr>
              <w:t>-</w:t>
            </w:r>
            <w:r>
              <w:rPr>
                <w:rFonts w:ascii="Segoe UI"/>
                <w:spacing w:val="-2"/>
                <w:sz w:val="16"/>
              </w:rPr>
              <w:t>$0.13</w:t>
            </w:r>
          </w:p>
        </w:tc>
        <w:tc>
          <w:tcPr>
            <w:tcW w:w="1009" w:type="dxa"/>
            <w:tcBorders>
              <w:bottom w:val="single" w:sz="6" w:space="0" w:color="000000"/>
            </w:tcBorders>
          </w:tcPr>
          <w:p>
            <w:pPr>
              <w:pStyle w:val="TableParagraph"/>
              <w:spacing w:line="194" w:lineRule="exact" w:before="5"/>
              <w:ind w:right="92"/>
              <w:rPr>
                <w:rFonts w:ascii="Segoe UI"/>
                <w:sz w:val="16"/>
              </w:rPr>
            </w:pPr>
            <w:r>
              <w:rPr>
                <w:rFonts w:ascii="Segoe UI"/>
                <w:spacing w:val="-4"/>
                <w:w w:val="105"/>
                <w:sz w:val="16"/>
              </w:rPr>
              <w:t>0.0%</w:t>
            </w:r>
          </w:p>
        </w:tc>
      </w:tr>
      <w:tr>
        <w:trPr>
          <w:trHeight w:val="249" w:hRule="atLeast"/>
        </w:trPr>
        <w:tc>
          <w:tcPr>
            <w:tcW w:w="1039" w:type="dxa"/>
            <w:tcBorders>
              <w:top w:val="single" w:sz="6" w:space="0" w:color="000000"/>
              <w:bottom w:val="single" w:sz="6" w:space="0" w:color="000000"/>
            </w:tcBorders>
          </w:tcPr>
          <w:p>
            <w:pPr>
              <w:pStyle w:val="TableParagraph"/>
              <w:spacing w:before="0"/>
              <w:jc w:val="left"/>
              <w:rPr>
                <w:rFonts w:ascii="Times New Roman"/>
                <w:sz w:val="16"/>
              </w:rPr>
            </w:pPr>
          </w:p>
        </w:tc>
        <w:tc>
          <w:tcPr>
            <w:tcW w:w="3954" w:type="dxa"/>
            <w:tcBorders>
              <w:top w:val="single" w:sz="6" w:space="0" w:color="000000"/>
              <w:bottom w:val="single" w:sz="6" w:space="0" w:color="000000"/>
            </w:tcBorders>
          </w:tcPr>
          <w:p>
            <w:pPr>
              <w:pStyle w:val="TableParagraph"/>
              <w:spacing w:line="209" w:lineRule="exact" w:before="20"/>
              <w:ind w:left="129"/>
              <w:jc w:val="left"/>
              <w:rPr>
                <w:rFonts w:ascii="Segoe UI"/>
                <w:sz w:val="16"/>
              </w:rPr>
            </w:pPr>
            <w:r>
              <w:rPr>
                <w:rFonts w:ascii="Segoe UI"/>
                <w:sz w:val="16"/>
              </w:rPr>
              <w:t>Total</w:t>
            </w:r>
            <w:r>
              <w:rPr>
                <w:rFonts w:ascii="Segoe UI"/>
                <w:spacing w:val="5"/>
                <w:sz w:val="16"/>
              </w:rPr>
              <w:t> </w:t>
            </w:r>
            <w:r>
              <w:rPr>
                <w:rFonts w:ascii="Segoe UI"/>
                <w:sz w:val="16"/>
              </w:rPr>
              <w:t>Insurances,</w:t>
            </w:r>
            <w:r>
              <w:rPr>
                <w:rFonts w:ascii="Segoe UI"/>
                <w:spacing w:val="6"/>
                <w:sz w:val="16"/>
              </w:rPr>
              <w:t> </w:t>
            </w:r>
            <w:r>
              <w:rPr>
                <w:rFonts w:ascii="Segoe UI"/>
                <w:sz w:val="16"/>
              </w:rPr>
              <w:t>Licenses</w:t>
            </w:r>
            <w:r>
              <w:rPr>
                <w:rFonts w:ascii="Segoe UI"/>
                <w:spacing w:val="5"/>
                <w:sz w:val="16"/>
              </w:rPr>
              <w:t> </w:t>
            </w:r>
            <w:r>
              <w:rPr>
                <w:rFonts w:ascii="Segoe UI"/>
                <w:sz w:val="16"/>
              </w:rPr>
              <w:t>&amp;</w:t>
            </w:r>
            <w:r>
              <w:rPr>
                <w:rFonts w:ascii="Segoe UI"/>
                <w:spacing w:val="6"/>
                <w:sz w:val="16"/>
              </w:rPr>
              <w:t> </w:t>
            </w:r>
            <w:r>
              <w:rPr>
                <w:rFonts w:ascii="Segoe UI"/>
                <w:spacing w:val="-4"/>
                <w:sz w:val="16"/>
              </w:rPr>
              <w:t>Rego</w:t>
            </w:r>
          </w:p>
        </w:tc>
        <w:tc>
          <w:tcPr>
            <w:tcW w:w="2096" w:type="dxa"/>
            <w:tcBorders>
              <w:top w:val="single" w:sz="6" w:space="0" w:color="000000"/>
              <w:bottom w:val="single" w:sz="6" w:space="0" w:color="000000"/>
            </w:tcBorders>
          </w:tcPr>
          <w:p>
            <w:pPr>
              <w:pStyle w:val="TableParagraph"/>
              <w:spacing w:line="209" w:lineRule="exact" w:before="20"/>
              <w:ind w:right="143"/>
              <w:rPr>
                <w:rFonts w:ascii="Segoe UI"/>
                <w:sz w:val="16"/>
              </w:rPr>
            </w:pPr>
            <w:r>
              <w:rPr>
                <w:rFonts w:ascii="Segoe UI"/>
                <w:spacing w:val="-2"/>
                <w:w w:val="105"/>
                <w:sz w:val="16"/>
              </w:rPr>
              <w:t>$27,276.76</w:t>
            </w:r>
          </w:p>
        </w:tc>
        <w:tc>
          <w:tcPr>
            <w:tcW w:w="1112" w:type="dxa"/>
            <w:tcBorders>
              <w:top w:val="single" w:sz="6" w:space="0" w:color="000000"/>
              <w:bottom w:val="single" w:sz="6" w:space="0" w:color="000000"/>
            </w:tcBorders>
          </w:tcPr>
          <w:p>
            <w:pPr>
              <w:pStyle w:val="TableParagraph"/>
              <w:spacing w:line="209" w:lineRule="exact" w:before="20"/>
              <w:ind w:right="184"/>
              <w:rPr>
                <w:rFonts w:ascii="Segoe UI"/>
                <w:sz w:val="16"/>
              </w:rPr>
            </w:pPr>
            <w:r>
              <w:rPr>
                <w:rFonts w:ascii="Segoe UI"/>
                <w:spacing w:val="-2"/>
                <w:w w:val="105"/>
                <w:sz w:val="16"/>
              </w:rPr>
              <w:t>$34,376.00</w:t>
            </w:r>
          </w:p>
        </w:tc>
        <w:tc>
          <w:tcPr>
            <w:tcW w:w="1260" w:type="dxa"/>
            <w:tcBorders>
              <w:top w:val="single" w:sz="6" w:space="0" w:color="000000"/>
              <w:bottom w:val="single" w:sz="6" w:space="0" w:color="000000"/>
            </w:tcBorders>
          </w:tcPr>
          <w:p>
            <w:pPr>
              <w:pStyle w:val="TableParagraph"/>
              <w:spacing w:line="209" w:lineRule="exact" w:before="20"/>
              <w:ind w:right="293"/>
              <w:rPr>
                <w:rFonts w:ascii="Segoe UI"/>
                <w:sz w:val="16"/>
              </w:rPr>
            </w:pPr>
            <w:r>
              <w:rPr>
                <w:rFonts w:ascii="Segoe UI"/>
                <w:sz w:val="16"/>
              </w:rPr>
              <w:t>-</w:t>
            </w:r>
            <w:r>
              <w:rPr>
                <w:rFonts w:ascii="Segoe UI"/>
                <w:spacing w:val="-2"/>
                <w:sz w:val="16"/>
              </w:rPr>
              <w:t>$7,099.24</w:t>
            </w:r>
          </w:p>
        </w:tc>
        <w:tc>
          <w:tcPr>
            <w:tcW w:w="1009" w:type="dxa"/>
            <w:tcBorders>
              <w:top w:val="single" w:sz="6" w:space="0" w:color="000000"/>
              <w:bottom w:val="single" w:sz="6" w:space="0" w:color="000000"/>
            </w:tcBorders>
          </w:tcPr>
          <w:p>
            <w:pPr>
              <w:pStyle w:val="TableParagraph"/>
              <w:spacing w:line="209" w:lineRule="exact" w:before="20"/>
              <w:ind w:right="92"/>
              <w:rPr>
                <w:rFonts w:ascii="Segoe UI"/>
                <w:sz w:val="16"/>
              </w:rPr>
            </w:pPr>
            <w:r>
              <w:rPr>
                <w:rFonts w:ascii="Segoe UI"/>
                <w:spacing w:val="-2"/>
                <w:w w:val="105"/>
                <w:sz w:val="16"/>
              </w:rPr>
              <w:t>(20.7)%</w:t>
            </w:r>
          </w:p>
        </w:tc>
      </w:tr>
      <w:tr>
        <w:trPr>
          <w:trHeight w:val="219" w:hRule="atLeast"/>
        </w:trPr>
        <w:tc>
          <w:tcPr>
            <w:tcW w:w="1039" w:type="dxa"/>
            <w:tcBorders>
              <w:top w:val="single" w:sz="6" w:space="0" w:color="000000"/>
            </w:tcBorders>
          </w:tcPr>
          <w:p>
            <w:pPr>
              <w:pStyle w:val="TableParagraph"/>
              <w:spacing w:line="194" w:lineRule="exact" w:before="5"/>
              <w:ind w:left="195"/>
              <w:jc w:val="left"/>
              <w:rPr>
                <w:rFonts w:ascii="Segoe UI"/>
                <w:sz w:val="16"/>
              </w:rPr>
            </w:pPr>
            <w:r>
              <w:rPr>
                <w:rFonts w:ascii="Segoe UI"/>
                <w:sz w:val="16"/>
              </w:rPr>
              <w:t>6-</w:t>
            </w:r>
            <w:r>
              <w:rPr>
                <w:rFonts w:ascii="Segoe UI"/>
                <w:spacing w:val="-4"/>
                <w:sz w:val="16"/>
              </w:rPr>
              <w:t>2000</w:t>
            </w:r>
          </w:p>
        </w:tc>
        <w:tc>
          <w:tcPr>
            <w:tcW w:w="3954" w:type="dxa"/>
            <w:tcBorders>
              <w:top w:val="single" w:sz="6" w:space="0" w:color="000000"/>
            </w:tcBorders>
          </w:tcPr>
          <w:p>
            <w:pPr>
              <w:pStyle w:val="TableParagraph"/>
              <w:spacing w:line="194" w:lineRule="exact" w:before="5"/>
              <w:ind w:left="129"/>
              <w:jc w:val="left"/>
              <w:rPr>
                <w:rFonts w:ascii="Segoe UI"/>
                <w:sz w:val="16"/>
              </w:rPr>
            </w:pPr>
            <w:r>
              <w:rPr>
                <w:rFonts w:ascii="Segoe UI"/>
                <w:spacing w:val="-2"/>
                <w:w w:val="105"/>
                <w:sz w:val="16"/>
              </w:rPr>
              <w:t>Advertising</w:t>
            </w:r>
            <w:r>
              <w:rPr>
                <w:rFonts w:ascii="Segoe UI"/>
                <w:spacing w:val="-4"/>
                <w:w w:val="105"/>
                <w:sz w:val="16"/>
              </w:rPr>
              <w:t> </w:t>
            </w:r>
            <w:r>
              <w:rPr>
                <w:rFonts w:ascii="Segoe UI"/>
                <w:spacing w:val="-2"/>
                <w:w w:val="105"/>
                <w:sz w:val="16"/>
              </w:rPr>
              <w:t>&amp;</w:t>
            </w:r>
            <w:r>
              <w:rPr>
                <w:rFonts w:ascii="Segoe UI"/>
                <w:spacing w:val="-3"/>
                <w:w w:val="105"/>
                <w:sz w:val="16"/>
              </w:rPr>
              <w:t> </w:t>
            </w:r>
            <w:r>
              <w:rPr>
                <w:rFonts w:ascii="Segoe UI"/>
                <w:spacing w:val="-2"/>
                <w:w w:val="105"/>
                <w:sz w:val="16"/>
              </w:rPr>
              <w:t>Promotions</w:t>
            </w:r>
          </w:p>
        </w:tc>
        <w:tc>
          <w:tcPr>
            <w:tcW w:w="2096" w:type="dxa"/>
            <w:tcBorders>
              <w:top w:val="single" w:sz="6" w:space="0" w:color="000000"/>
            </w:tcBorders>
          </w:tcPr>
          <w:p>
            <w:pPr>
              <w:pStyle w:val="TableParagraph"/>
              <w:spacing w:before="0"/>
              <w:jc w:val="left"/>
              <w:rPr>
                <w:rFonts w:ascii="Times New Roman"/>
                <w:sz w:val="14"/>
              </w:rPr>
            </w:pPr>
          </w:p>
        </w:tc>
        <w:tc>
          <w:tcPr>
            <w:tcW w:w="1112" w:type="dxa"/>
            <w:tcBorders>
              <w:top w:val="single" w:sz="6" w:space="0" w:color="000000"/>
            </w:tcBorders>
          </w:tcPr>
          <w:p>
            <w:pPr>
              <w:pStyle w:val="TableParagraph"/>
              <w:spacing w:before="0"/>
              <w:jc w:val="left"/>
              <w:rPr>
                <w:rFonts w:ascii="Times New Roman"/>
                <w:sz w:val="14"/>
              </w:rPr>
            </w:pPr>
          </w:p>
        </w:tc>
        <w:tc>
          <w:tcPr>
            <w:tcW w:w="1260" w:type="dxa"/>
            <w:tcBorders>
              <w:top w:val="single" w:sz="6" w:space="0" w:color="000000"/>
            </w:tcBorders>
          </w:tcPr>
          <w:p>
            <w:pPr>
              <w:pStyle w:val="TableParagraph"/>
              <w:spacing w:before="0"/>
              <w:jc w:val="left"/>
              <w:rPr>
                <w:rFonts w:ascii="Times New Roman"/>
                <w:sz w:val="14"/>
              </w:rPr>
            </w:pPr>
          </w:p>
        </w:tc>
        <w:tc>
          <w:tcPr>
            <w:tcW w:w="1009" w:type="dxa"/>
            <w:tcBorders>
              <w:top w:val="single" w:sz="6" w:space="0" w:color="000000"/>
            </w:tcBorders>
          </w:tcPr>
          <w:p>
            <w:pPr>
              <w:pStyle w:val="TableParagraph"/>
              <w:spacing w:before="0"/>
              <w:jc w:val="left"/>
              <w:rPr>
                <w:rFonts w:ascii="Times New Roman"/>
                <w:sz w:val="14"/>
              </w:rPr>
            </w:pPr>
          </w:p>
        </w:tc>
      </w:tr>
      <w:tr>
        <w:trPr>
          <w:trHeight w:val="219" w:hRule="atLeast"/>
        </w:trPr>
        <w:tc>
          <w:tcPr>
            <w:tcW w:w="1039" w:type="dxa"/>
          </w:tcPr>
          <w:p>
            <w:pPr>
              <w:pStyle w:val="TableParagraph"/>
              <w:spacing w:line="194" w:lineRule="exact" w:before="5"/>
              <w:ind w:right="195"/>
              <w:rPr>
                <w:rFonts w:ascii="Segoe UI"/>
                <w:sz w:val="16"/>
              </w:rPr>
            </w:pPr>
            <w:r>
              <w:rPr>
                <w:rFonts w:ascii="Segoe UI"/>
                <w:sz w:val="16"/>
              </w:rPr>
              <w:t>6-</w:t>
            </w:r>
            <w:r>
              <w:rPr>
                <w:rFonts w:ascii="Segoe UI"/>
                <w:spacing w:val="-4"/>
                <w:sz w:val="16"/>
              </w:rPr>
              <w:t>2005</w:t>
            </w:r>
          </w:p>
        </w:tc>
        <w:tc>
          <w:tcPr>
            <w:tcW w:w="3954" w:type="dxa"/>
          </w:tcPr>
          <w:p>
            <w:pPr>
              <w:pStyle w:val="TableParagraph"/>
              <w:spacing w:line="194" w:lineRule="exact" w:before="5"/>
              <w:ind w:left="265"/>
              <w:jc w:val="left"/>
              <w:rPr>
                <w:rFonts w:ascii="Segoe UI"/>
                <w:sz w:val="16"/>
              </w:rPr>
            </w:pPr>
            <w:r>
              <w:rPr>
                <w:rFonts w:ascii="Segoe UI"/>
                <w:spacing w:val="-2"/>
                <w:w w:val="105"/>
                <w:sz w:val="16"/>
              </w:rPr>
              <w:t>Promotions</w:t>
            </w:r>
          </w:p>
        </w:tc>
        <w:tc>
          <w:tcPr>
            <w:tcW w:w="2096" w:type="dxa"/>
          </w:tcPr>
          <w:p>
            <w:pPr>
              <w:pStyle w:val="TableParagraph"/>
              <w:spacing w:line="194" w:lineRule="exact" w:before="5"/>
              <w:ind w:right="143"/>
              <w:rPr>
                <w:rFonts w:ascii="Segoe UI"/>
                <w:sz w:val="16"/>
              </w:rPr>
            </w:pPr>
            <w:r>
              <w:rPr>
                <w:rFonts w:ascii="Segoe UI"/>
                <w:spacing w:val="-2"/>
                <w:w w:val="105"/>
                <w:sz w:val="16"/>
              </w:rPr>
              <w:t>$205.00</w:t>
            </w:r>
          </w:p>
        </w:tc>
        <w:tc>
          <w:tcPr>
            <w:tcW w:w="1112" w:type="dxa"/>
          </w:tcPr>
          <w:p>
            <w:pPr>
              <w:pStyle w:val="TableParagraph"/>
              <w:spacing w:line="194" w:lineRule="exact" w:before="5"/>
              <w:ind w:right="184"/>
              <w:rPr>
                <w:rFonts w:ascii="Segoe UI"/>
                <w:sz w:val="16"/>
              </w:rPr>
            </w:pPr>
            <w:r>
              <w:rPr>
                <w:rFonts w:ascii="Segoe UI"/>
                <w:spacing w:val="-2"/>
                <w:w w:val="105"/>
                <w:sz w:val="16"/>
              </w:rPr>
              <w:t>$200.00</w:t>
            </w:r>
          </w:p>
        </w:tc>
        <w:tc>
          <w:tcPr>
            <w:tcW w:w="1260" w:type="dxa"/>
          </w:tcPr>
          <w:p>
            <w:pPr>
              <w:pStyle w:val="TableParagraph"/>
              <w:spacing w:line="194" w:lineRule="exact" w:before="5"/>
              <w:ind w:right="293"/>
              <w:rPr>
                <w:rFonts w:ascii="Segoe UI"/>
                <w:sz w:val="16"/>
              </w:rPr>
            </w:pPr>
            <w:r>
              <w:rPr>
                <w:rFonts w:ascii="Segoe UI"/>
                <w:spacing w:val="-4"/>
                <w:w w:val="105"/>
                <w:sz w:val="16"/>
              </w:rPr>
              <w:t>$5.00</w:t>
            </w:r>
          </w:p>
        </w:tc>
        <w:tc>
          <w:tcPr>
            <w:tcW w:w="1009" w:type="dxa"/>
          </w:tcPr>
          <w:p>
            <w:pPr>
              <w:pStyle w:val="TableParagraph"/>
              <w:spacing w:line="194" w:lineRule="exact" w:before="5"/>
              <w:ind w:right="92"/>
              <w:rPr>
                <w:rFonts w:ascii="Segoe UI"/>
                <w:sz w:val="16"/>
              </w:rPr>
            </w:pPr>
            <w:r>
              <w:rPr>
                <w:rFonts w:ascii="Segoe UI"/>
                <w:spacing w:val="-4"/>
                <w:w w:val="105"/>
                <w:sz w:val="16"/>
              </w:rPr>
              <w:t>2.5%</w:t>
            </w:r>
          </w:p>
        </w:tc>
      </w:tr>
      <w:tr>
        <w:trPr>
          <w:trHeight w:val="219" w:hRule="atLeast"/>
        </w:trPr>
        <w:tc>
          <w:tcPr>
            <w:tcW w:w="1039" w:type="dxa"/>
          </w:tcPr>
          <w:p>
            <w:pPr>
              <w:pStyle w:val="TableParagraph"/>
              <w:spacing w:line="194" w:lineRule="exact" w:before="5"/>
              <w:ind w:right="195"/>
              <w:rPr>
                <w:rFonts w:ascii="Segoe UI"/>
                <w:sz w:val="16"/>
              </w:rPr>
            </w:pPr>
            <w:r>
              <w:rPr>
                <w:rFonts w:ascii="Segoe UI"/>
                <w:sz w:val="16"/>
              </w:rPr>
              <w:t>6-</w:t>
            </w:r>
            <w:r>
              <w:rPr>
                <w:rFonts w:ascii="Segoe UI"/>
                <w:spacing w:val="-4"/>
                <w:sz w:val="16"/>
              </w:rPr>
              <w:t>2010</w:t>
            </w:r>
          </w:p>
        </w:tc>
        <w:tc>
          <w:tcPr>
            <w:tcW w:w="3954" w:type="dxa"/>
          </w:tcPr>
          <w:p>
            <w:pPr>
              <w:pStyle w:val="TableParagraph"/>
              <w:spacing w:line="194" w:lineRule="exact" w:before="5"/>
              <w:ind w:left="265"/>
              <w:jc w:val="left"/>
              <w:rPr>
                <w:rFonts w:ascii="Segoe UI"/>
                <w:sz w:val="16"/>
              </w:rPr>
            </w:pPr>
            <w:r>
              <w:rPr>
                <w:rFonts w:ascii="Segoe UI"/>
                <w:spacing w:val="-2"/>
                <w:w w:val="105"/>
                <w:sz w:val="16"/>
              </w:rPr>
              <w:t>Advertising</w:t>
            </w:r>
            <w:r>
              <w:rPr>
                <w:rFonts w:ascii="Segoe UI"/>
                <w:spacing w:val="-4"/>
                <w:w w:val="105"/>
                <w:sz w:val="16"/>
              </w:rPr>
              <w:t> </w:t>
            </w:r>
            <w:r>
              <w:rPr>
                <w:rFonts w:ascii="Segoe UI"/>
                <w:spacing w:val="-2"/>
                <w:w w:val="105"/>
                <w:sz w:val="16"/>
              </w:rPr>
              <w:t>&amp;</w:t>
            </w:r>
            <w:r>
              <w:rPr>
                <w:rFonts w:ascii="Segoe UI"/>
                <w:spacing w:val="-3"/>
                <w:w w:val="105"/>
                <w:sz w:val="16"/>
              </w:rPr>
              <w:t> </w:t>
            </w:r>
            <w:r>
              <w:rPr>
                <w:rFonts w:ascii="Segoe UI"/>
                <w:spacing w:val="-2"/>
                <w:w w:val="105"/>
                <w:sz w:val="16"/>
              </w:rPr>
              <w:t>Marketing</w:t>
            </w:r>
          </w:p>
        </w:tc>
        <w:tc>
          <w:tcPr>
            <w:tcW w:w="2096" w:type="dxa"/>
          </w:tcPr>
          <w:p>
            <w:pPr>
              <w:pStyle w:val="TableParagraph"/>
              <w:spacing w:line="194" w:lineRule="exact" w:before="5"/>
              <w:ind w:right="143"/>
              <w:rPr>
                <w:rFonts w:ascii="Segoe UI"/>
                <w:sz w:val="16"/>
              </w:rPr>
            </w:pPr>
            <w:r>
              <w:rPr>
                <w:rFonts w:ascii="Segoe UI"/>
                <w:spacing w:val="-2"/>
                <w:w w:val="105"/>
                <w:sz w:val="16"/>
              </w:rPr>
              <w:t>$3,496.87</w:t>
            </w:r>
          </w:p>
        </w:tc>
        <w:tc>
          <w:tcPr>
            <w:tcW w:w="1112" w:type="dxa"/>
          </w:tcPr>
          <w:p>
            <w:pPr>
              <w:pStyle w:val="TableParagraph"/>
              <w:spacing w:line="194" w:lineRule="exact" w:before="5"/>
              <w:ind w:right="184"/>
              <w:rPr>
                <w:rFonts w:ascii="Segoe UI"/>
                <w:sz w:val="16"/>
              </w:rPr>
            </w:pPr>
            <w:r>
              <w:rPr>
                <w:rFonts w:ascii="Segoe UI"/>
                <w:spacing w:val="-2"/>
                <w:w w:val="105"/>
                <w:sz w:val="16"/>
              </w:rPr>
              <w:t>$3,500.00</w:t>
            </w:r>
          </w:p>
        </w:tc>
        <w:tc>
          <w:tcPr>
            <w:tcW w:w="1260" w:type="dxa"/>
          </w:tcPr>
          <w:p>
            <w:pPr>
              <w:pStyle w:val="TableParagraph"/>
              <w:spacing w:line="194" w:lineRule="exact" w:before="5"/>
              <w:ind w:right="293"/>
              <w:rPr>
                <w:rFonts w:ascii="Segoe UI"/>
                <w:sz w:val="16"/>
              </w:rPr>
            </w:pPr>
            <w:r>
              <w:rPr>
                <w:rFonts w:ascii="Segoe UI"/>
                <w:sz w:val="16"/>
              </w:rPr>
              <w:t>-</w:t>
            </w:r>
            <w:r>
              <w:rPr>
                <w:rFonts w:ascii="Segoe UI"/>
                <w:spacing w:val="-2"/>
                <w:sz w:val="16"/>
              </w:rPr>
              <w:t>$3.13</w:t>
            </w:r>
          </w:p>
        </w:tc>
        <w:tc>
          <w:tcPr>
            <w:tcW w:w="1009" w:type="dxa"/>
          </w:tcPr>
          <w:p>
            <w:pPr>
              <w:pStyle w:val="TableParagraph"/>
              <w:spacing w:line="194" w:lineRule="exact" w:before="5"/>
              <w:ind w:right="92"/>
              <w:rPr>
                <w:rFonts w:ascii="Segoe UI"/>
                <w:sz w:val="16"/>
              </w:rPr>
            </w:pPr>
            <w:r>
              <w:rPr>
                <w:rFonts w:ascii="Segoe UI"/>
                <w:spacing w:val="-2"/>
                <w:w w:val="105"/>
                <w:sz w:val="16"/>
              </w:rPr>
              <w:t>(0.1)%</w:t>
            </w:r>
          </w:p>
        </w:tc>
      </w:tr>
      <w:tr>
        <w:trPr>
          <w:trHeight w:val="219" w:hRule="atLeast"/>
        </w:trPr>
        <w:tc>
          <w:tcPr>
            <w:tcW w:w="1039" w:type="dxa"/>
          </w:tcPr>
          <w:p>
            <w:pPr>
              <w:pStyle w:val="TableParagraph"/>
              <w:spacing w:line="194" w:lineRule="exact" w:before="5"/>
              <w:ind w:right="195"/>
              <w:rPr>
                <w:rFonts w:ascii="Segoe UI"/>
                <w:sz w:val="16"/>
              </w:rPr>
            </w:pPr>
            <w:r>
              <w:rPr>
                <w:rFonts w:ascii="Segoe UI"/>
                <w:sz w:val="16"/>
              </w:rPr>
              <w:t>6-</w:t>
            </w:r>
            <w:r>
              <w:rPr>
                <w:rFonts w:ascii="Segoe UI"/>
                <w:spacing w:val="-4"/>
                <w:sz w:val="16"/>
              </w:rPr>
              <w:t>2014</w:t>
            </w:r>
          </w:p>
        </w:tc>
        <w:tc>
          <w:tcPr>
            <w:tcW w:w="3954" w:type="dxa"/>
          </w:tcPr>
          <w:p>
            <w:pPr>
              <w:pStyle w:val="TableParagraph"/>
              <w:spacing w:line="194" w:lineRule="exact" w:before="5"/>
              <w:ind w:left="265"/>
              <w:jc w:val="left"/>
              <w:rPr>
                <w:rFonts w:ascii="Segoe UI"/>
                <w:sz w:val="16"/>
              </w:rPr>
            </w:pPr>
            <w:r>
              <w:rPr>
                <w:rFonts w:ascii="Segoe UI"/>
                <w:spacing w:val="-2"/>
                <w:w w:val="105"/>
                <w:sz w:val="16"/>
              </w:rPr>
              <w:t>Gifts</w:t>
            </w:r>
          </w:p>
        </w:tc>
        <w:tc>
          <w:tcPr>
            <w:tcW w:w="2096" w:type="dxa"/>
          </w:tcPr>
          <w:p>
            <w:pPr>
              <w:pStyle w:val="TableParagraph"/>
              <w:spacing w:line="194" w:lineRule="exact" w:before="5"/>
              <w:ind w:right="143"/>
              <w:rPr>
                <w:rFonts w:ascii="Segoe UI"/>
                <w:sz w:val="16"/>
              </w:rPr>
            </w:pPr>
            <w:r>
              <w:rPr>
                <w:rFonts w:ascii="Segoe UI"/>
                <w:spacing w:val="-2"/>
                <w:w w:val="105"/>
                <w:sz w:val="16"/>
              </w:rPr>
              <w:t>$116.59</w:t>
            </w:r>
          </w:p>
        </w:tc>
        <w:tc>
          <w:tcPr>
            <w:tcW w:w="1112" w:type="dxa"/>
          </w:tcPr>
          <w:p>
            <w:pPr>
              <w:pStyle w:val="TableParagraph"/>
              <w:spacing w:line="194" w:lineRule="exact" w:before="5"/>
              <w:ind w:right="184"/>
              <w:rPr>
                <w:rFonts w:ascii="Segoe UI"/>
                <w:sz w:val="16"/>
              </w:rPr>
            </w:pPr>
            <w:r>
              <w:rPr>
                <w:rFonts w:ascii="Segoe UI"/>
                <w:spacing w:val="-4"/>
                <w:w w:val="105"/>
                <w:sz w:val="16"/>
              </w:rPr>
              <w:t>$0.00</w:t>
            </w:r>
          </w:p>
        </w:tc>
        <w:tc>
          <w:tcPr>
            <w:tcW w:w="1260" w:type="dxa"/>
          </w:tcPr>
          <w:p>
            <w:pPr>
              <w:pStyle w:val="TableParagraph"/>
              <w:spacing w:line="194" w:lineRule="exact" w:before="5"/>
              <w:ind w:right="293"/>
              <w:rPr>
                <w:rFonts w:ascii="Segoe UI"/>
                <w:sz w:val="16"/>
              </w:rPr>
            </w:pPr>
            <w:r>
              <w:rPr>
                <w:rFonts w:ascii="Segoe UI"/>
                <w:spacing w:val="-2"/>
                <w:w w:val="105"/>
                <w:sz w:val="16"/>
              </w:rPr>
              <w:t>$116.59</w:t>
            </w:r>
          </w:p>
        </w:tc>
        <w:tc>
          <w:tcPr>
            <w:tcW w:w="1009" w:type="dxa"/>
          </w:tcPr>
          <w:p>
            <w:pPr>
              <w:pStyle w:val="TableParagraph"/>
              <w:spacing w:line="194" w:lineRule="exact" w:before="5"/>
              <w:ind w:right="92"/>
              <w:rPr>
                <w:rFonts w:ascii="Segoe UI"/>
                <w:sz w:val="16"/>
              </w:rPr>
            </w:pPr>
            <w:r>
              <w:rPr>
                <w:rFonts w:ascii="Segoe UI"/>
                <w:spacing w:val="-5"/>
                <w:w w:val="105"/>
                <w:sz w:val="16"/>
              </w:rPr>
              <w:t>NA</w:t>
            </w:r>
          </w:p>
        </w:tc>
      </w:tr>
      <w:tr>
        <w:trPr>
          <w:trHeight w:val="219" w:hRule="atLeast"/>
        </w:trPr>
        <w:tc>
          <w:tcPr>
            <w:tcW w:w="1039" w:type="dxa"/>
          </w:tcPr>
          <w:p>
            <w:pPr>
              <w:pStyle w:val="TableParagraph"/>
              <w:spacing w:line="194" w:lineRule="exact" w:before="5"/>
              <w:ind w:right="195"/>
              <w:rPr>
                <w:rFonts w:ascii="Segoe UI"/>
                <w:sz w:val="16"/>
              </w:rPr>
            </w:pPr>
            <w:r>
              <w:rPr>
                <w:rFonts w:ascii="Segoe UI"/>
                <w:sz w:val="16"/>
              </w:rPr>
              <w:t>6-</w:t>
            </w:r>
            <w:r>
              <w:rPr>
                <w:rFonts w:ascii="Segoe UI"/>
                <w:spacing w:val="-4"/>
                <w:sz w:val="16"/>
              </w:rPr>
              <w:t>2015</w:t>
            </w:r>
          </w:p>
        </w:tc>
        <w:tc>
          <w:tcPr>
            <w:tcW w:w="3954" w:type="dxa"/>
          </w:tcPr>
          <w:p>
            <w:pPr>
              <w:pStyle w:val="TableParagraph"/>
              <w:spacing w:line="194" w:lineRule="exact" w:before="5"/>
              <w:ind w:left="265"/>
              <w:jc w:val="left"/>
              <w:rPr>
                <w:rFonts w:ascii="Segoe UI"/>
                <w:sz w:val="16"/>
              </w:rPr>
            </w:pPr>
            <w:r>
              <w:rPr>
                <w:rFonts w:ascii="Segoe UI"/>
                <w:sz w:val="16"/>
              </w:rPr>
              <w:t>Sponsorships</w:t>
            </w:r>
            <w:r>
              <w:rPr>
                <w:rFonts w:ascii="Segoe UI"/>
                <w:spacing w:val="11"/>
                <w:sz w:val="16"/>
              </w:rPr>
              <w:t> </w:t>
            </w:r>
            <w:r>
              <w:rPr>
                <w:rFonts w:ascii="Segoe UI"/>
                <w:sz w:val="16"/>
              </w:rPr>
              <w:t>&amp;</w:t>
            </w:r>
            <w:r>
              <w:rPr>
                <w:rFonts w:ascii="Segoe UI"/>
                <w:spacing w:val="12"/>
                <w:sz w:val="16"/>
              </w:rPr>
              <w:t> </w:t>
            </w:r>
            <w:r>
              <w:rPr>
                <w:rFonts w:ascii="Segoe UI"/>
                <w:spacing w:val="-2"/>
                <w:sz w:val="16"/>
              </w:rPr>
              <w:t>Donations</w:t>
            </w:r>
          </w:p>
        </w:tc>
        <w:tc>
          <w:tcPr>
            <w:tcW w:w="2096" w:type="dxa"/>
          </w:tcPr>
          <w:p>
            <w:pPr>
              <w:pStyle w:val="TableParagraph"/>
              <w:spacing w:line="194" w:lineRule="exact" w:before="5"/>
              <w:ind w:right="143"/>
              <w:rPr>
                <w:rFonts w:ascii="Segoe UI"/>
                <w:sz w:val="16"/>
              </w:rPr>
            </w:pPr>
            <w:r>
              <w:rPr>
                <w:rFonts w:ascii="Segoe UI"/>
                <w:spacing w:val="-4"/>
                <w:w w:val="105"/>
                <w:sz w:val="16"/>
              </w:rPr>
              <w:t>$0.00</w:t>
            </w:r>
          </w:p>
        </w:tc>
        <w:tc>
          <w:tcPr>
            <w:tcW w:w="1112" w:type="dxa"/>
          </w:tcPr>
          <w:p>
            <w:pPr>
              <w:pStyle w:val="TableParagraph"/>
              <w:spacing w:line="194" w:lineRule="exact" w:before="5"/>
              <w:ind w:right="184"/>
              <w:rPr>
                <w:rFonts w:ascii="Segoe UI"/>
                <w:sz w:val="16"/>
              </w:rPr>
            </w:pPr>
            <w:r>
              <w:rPr>
                <w:rFonts w:ascii="Segoe UI"/>
                <w:spacing w:val="-2"/>
                <w:w w:val="105"/>
                <w:sz w:val="16"/>
              </w:rPr>
              <w:t>$2,000.00</w:t>
            </w:r>
          </w:p>
        </w:tc>
        <w:tc>
          <w:tcPr>
            <w:tcW w:w="1260" w:type="dxa"/>
          </w:tcPr>
          <w:p>
            <w:pPr>
              <w:pStyle w:val="TableParagraph"/>
              <w:spacing w:line="194" w:lineRule="exact" w:before="5"/>
              <w:ind w:right="293"/>
              <w:rPr>
                <w:rFonts w:ascii="Segoe UI"/>
                <w:sz w:val="16"/>
              </w:rPr>
            </w:pPr>
            <w:r>
              <w:rPr>
                <w:rFonts w:ascii="Segoe UI"/>
                <w:sz w:val="16"/>
              </w:rPr>
              <w:t>-</w:t>
            </w:r>
            <w:r>
              <w:rPr>
                <w:rFonts w:ascii="Segoe UI"/>
                <w:spacing w:val="-2"/>
                <w:sz w:val="16"/>
              </w:rPr>
              <w:t>$2,000.00</w:t>
            </w:r>
          </w:p>
        </w:tc>
        <w:tc>
          <w:tcPr>
            <w:tcW w:w="1009" w:type="dxa"/>
          </w:tcPr>
          <w:p>
            <w:pPr>
              <w:pStyle w:val="TableParagraph"/>
              <w:spacing w:line="194" w:lineRule="exact" w:before="5"/>
              <w:ind w:right="92"/>
              <w:rPr>
                <w:rFonts w:ascii="Segoe UI"/>
                <w:sz w:val="16"/>
              </w:rPr>
            </w:pPr>
            <w:r>
              <w:rPr>
                <w:rFonts w:ascii="Segoe UI"/>
                <w:spacing w:val="-2"/>
                <w:w w:val="105"/>
                <w:sz w:val="16"/>
              </w:rPr>
              <w:t>(100.0)%</w:t>
            </w:r>
          </w:p>
        </w:tc>
      </w:tr>
      <w:tr>
        <w:trPr>
          <w:trHeight w:val="219" w:hRule="atLeast"/>
        </w:trPr>
        <w:tc>
          <w:tcPr>
            <w:tcW w:w="1039" w:type="dxa"/>
            <w:tcBorders>
              <w:bottom w:val="single" w:sz="6" w:space="0" w:color="000000"/>
            </w:tcBorders>
          </w:tcPr>
          <w:p>
            <w:pPr>
              <w:pStyle w:val="TableParagraph"/>
              <w:spacing w:line="194" w:lineRule="exact" w:before="5"/>
              <w:ind w:right="195"/>
              <w:rPr>
                <w:rFonts w:ascii="Segoe UI"/>
                <w:sz w:val="16"/>
              </w:rPr>
            </w:pPr>
            <w:r>
              <w:rPr>
                <w:rFonts w:ascii="Segoe UI"/>
                <w:sz w:val="16"/>
              </w:rPr>
              <w:t>6-</w:t>
            </w:r>
            <w:r>
              <w:rPr>
                <w:rFonts w:ascii="Segoe UI"/>
                <w:spacing w:val="-4"/>
                <w:sz w:val="16"/>
              </w:rPr>
              <w:t>2020</w:t>
            </w:r>
          </w:p>
        </w:tc>
        <w:tc>
          <w:tcPr>
            <w:tcW w:w="3954" w:type="dxa"/>
            <w:tcBorders>
              <w:bottom w:val="single" w:sz="6" w:space="0" w:color="000000"/>
            </w:tcBorders>
          </w:tcPr>
          <w:p>
            <w:pPr>
              <w:pStyle w:val="TableParagraph"/>
              <w:spacing w:line="194" w:lineRule="exact" w:before="5"/>
              <w:ind w:left="265"/>
              <w:jc w:val="left"/>
              <w:rPr>
                <w:rFonts w:ascii="Segoe UI"/>
                <w:sz w:val="16"/>
              </w:rPr>
            </w:pPr>
            <w:r>
              <w:rPr>
                <w:rFonts w:ascii="Segoe UI"/>
                <w:sz w:val="16"/>
              </w:rPr>
              <w:t>Vouchers</w:t>
            </w:r>
            <w:r>
              <w:rPr>
                <w:rFonts w:ascii="Segoe UI"/>
                <w:spacing w:val="3"/>
                <w:sz w:val="16"/>
              </w:rPr>
              <w:t> </w:t>
            </w:r>
            <w:r>
              <w:rPr>
                <w:rFonts w:ascii="Segoe UI"/>
                <w:spacing w:val="-2"/>
                <w:sz w:val="16"/>
              </w:rPr>
              <w:t>Expense</w:t>
            </w:r>
          </w:p>
        </w:tc>
        <w:tc>
          <w:tcPr>
            <w:tcW w:w="2096" w:type="dxa"/>
            <w:tcBorders>
              <w:bottom w:val="single" w:sz="6" w:space="0" w:color="000000"/>
            </w:tcBorders>
          </w:tcPr>
          <w:p>
            <w:pPr>
              <w:pStyle w:val="TableParagraph"/>
              <w:spacing w:line="194" w:lineRule="exact" w:before="5"/>
              <w:ind w:right="143"/>
              <w:rPr>
                <w:rFonts w:ascii="Segoe UI"/>
                <w:sz w:val="16"/>
              </w:rPr>
            </w:pPr>
            <w:r>
              <w:rPr>
                <w:rFonts w:ascii="Segoe UI"/>
                <w:spacing w:val="-2"/>
                <w:w w:val="105"/>
                <w:sz w:val="16"/>
              </w:rPr>
              <w:t>$90.91</w:t>
            </w:r>
          </w:p>
        </w:tc>
        <w:tc>
          <w:tcPr>
            <w:tcW w:w="1112" w:type="dxa"/>
            <w:tcBorders>
              <w:bottom w:val="single" w:sz="6" w:space="0" w:color="000000"/>
            </w:tcBorders>
          </w:tcPr>
          <w:p>
            <w:pPr>
              <w:pStyle w:val="TableParagraph"/>
              <w:spacing w:line="194" w:lineRule="exact" w:before="5"/>
              <w:ind w:right="184"/>
              <w:rPr>
                <w:rFonts w:ascii="Segoe UI"/>
                <w:sz w:val="16"/>
              </w:rPr>
            </w:pPr>
            <w:r>
              <w:rPr>
                <w:rFonts w:ascii="Segoe UI"/>
                <w:spacing w:val="-2"/>
                <w:w w:val="105"/>
                <w:sz w:val="16"/>
              </w:rPr>
              <w:t>$100.00</w:t>
            </w:r>
          </w:p>
        </w:tc>
        <w:tc>
          <w:tcPr>
            <w:tcW w:w="1260" w:type="dxa"/>
            <w:tcBorders>
              <w:bottom w:val="single" w:sz="6" w:space="0" w:color="000000"/>
            </w:tcBorders>
          </w:tcPr>
          <w:p>
            <w:pPr>
              <w:pStyle w:val="TableParagraph"/>
              <w:spacing w:line="194" w:lineRule="exact" w:before="5"/>
              <w:ind w:right="293"/>
              <w:rPr>
                <w:rFonts w:ascii="Segoe UI"/>
                <w:sz w:val="16"/>
              </w:rPr>
            </w:pPr>
            <w:r>
              <w:rPr>
                <w:rFonts w:ascii="Segoe UI"/>
                <w:sz w:val="16"/>
              </w:rPr>
              <w:t>-</w:t>
            </w:r>
            <w:r>
              <w:rPr>
                <w:rFonts w:ascii="Segoe UI"/>
                <w:spacing w:val="-2"/>
                <w:sz w:val="16"/>
              </w:rPr>
              <w:t>$9.09</w:t>
            </w:r>
          </w:p>
        </w:tc>
        <w:tc>
          <w:tcPr>
            <w:tcW w:w="1009" w:type="dxa"/>
            <w:tcBorders>
              <w:bottom w:val="single" w:sz="6" w:space="0" w:color="000000"/>
            </w:tcBorders>
          </w:tcPr>
          <w:p>
            <w:pPr>
              <w:pStyle w:val="TableParagraph"/>
              <w:spacing w:line="194" w:lineRule="exact" w:before="5"/>
              <w:ind w:right="92"/>
              <w:rPr>
                <w:rFonts w:ascii="Segoe UI"/>
                <w:sz w:val="16"/>
              </w:rPr>
            </w:pPr>
            <w:r>
              <w:rPr>
                <w:rFonts w:ascii="Segoe UI"/>
                <w:spacing w:val="-2"/>
                <w:w w:val="105"/>
                <w:sz w:val="16"/>
              </w:rPr>
              <w:t>(9.1)%</w:t>
            </w:r>
          </w:p>
        </w:tc>
      </w:tr>
      <w:tr>
        <w:trPr>
          <w:trHeight w:val="249" w:hRule="atLeast"/>
        </w:trPr>
        <w:tc>
          <w:tcPr>
            <w:tcW w:w="1039" w:type="dxa"/>
            <w:tcBorders>
              <w:top w:val="single" w:sz="6" w:space="0" w:color="000000"/>
              <w:bottom w:val="single" w:sz="6" w:space="0" w:color="000000"/>
            </w:tcBorders>
          </w:tcPr>
          <w:p>
            <w:pPr>
              <w:pStyle w:val="TableParagraph"/>
              <w:spacing w:before="0"/>
              <w:jc w:val="left"/>
              <w:rPr>
                <w:rFonts w:ascii="Times New Roman"/>
                <w:sz w:val="16"/>
              </w:rPr>
            </w:pPr>
          </w:p>
        </w:tc>
        <w:tc>
          <w:tcPr>
            <w:tcW w:w="3954" w:type="dxa"/>
            <w:tcBorders>
              <w:top w:val="single" w:sz="6" w:space="0" w:color="000000"/>
              <w:bottom w:val="single" w:sz="6" w:space="0" w:color="000000"/>
            </w:tcBorders>
          </w:tcPr>
          <w:p>
            <w:pPr>
              <w:pStyle w:val="TableParagraph"/>
              <w:spacing w:line="209" w:lineRule="exact" w:before="20"/>
              <w:ind w:left="129"/>
              <w:jc w:val="left"/>
              <w:rPr>
                <w:rFonts w:ascii="Segoe UI"/>
                <w:sz w:val="16"/>
              </w:rPr>
            </w:pPr>
            <w:r>
              <w:rPr>
                <w:rFonts w:ascii="Segoe UI"/>
                <w:spacing w:val="-2"/>
                <w:w w:val="105"/>
                <w:sz w:val="16"/>
              </w:rPr>
              <w:t>Total</w:t>
            </w:r>
            <w:r>
              <w:rPr>
                <w:rFonts w:ascii="Segoe UI"/>
                <w:spacing w:val="-9"/>
                <w:w w:val="105"/>
                <w:sz w:val="16"/>
              </w:rPr>
              <w:t> </w:t>
            </w:r>
            <w:r>
              <w:rPr>
                <w:rFonts w:ascii="Segoe UI"/>
                <w:spacing w:val="-2"/>
                <w:w w:val="105"/>
                <w:sz w:val="16"/>
              </w:rPr>
              <w:t>Advertising</w:t>
            </w:r>
            <w:r>
              <w:rPr>
                <w:rFonts w:ascii="Segoe UI"/>
                <w:spacing w:val="-8"/>
                <w:w w:val="105"/>
                <w:sz w:val="16"/>
              </w:rPr>
              <w:t> </w:t>
            </w:r>
            <w:r>
              <w:rPr>
                <w:rFonts w:ascii="Segoe UI"/>
                <w:spacing w:val="-2"/>
                <w:w w:val="105"/>
                <w:sz w:val="16"/>
              </w:rPr>
              <w:t>&amp;</w:t>
            </w:r>
            <w:r>
              <w:rPr>
                <w:rFonts w:ascii="Segoe UI"/>
                <w:spacing w:val="-8"/>
                <w:w w:val="105"/>
                <w:sz w:val="16"/>
              </w:rPr>
              <w:t> </w:t>
            </w:r>
            <w:r>
              <w:rPr>
                <w:rFonts w:ascii="Segoe UI"/>
                <w:spacing w:val="-2"/>
                <w:w w:val="105"/>
                <w:sz w:val="16"/>
              </w:rPr>
              <w:t>Promotions</w:t>
            </w:r>
          </w:p>
        </w:tc>
        <w:tc>
          <w:tcPr>
            <w:tcW w:w="2096" w:type="dxa"/>
            <w:tcBorders>
              <w:top w:val="single" w:sz="6" w:space="0" w:color="000000"/>
              <w:bottom w:val="single" w:sz="6" w:space="0" w:color="000000"/>
            </w:tcBorders>
          </w:tcPr>
          <w:p>
            <w:pPr>
              <w:pStyle w:val="TableParagraph"/>
              <w:spacing w:line="209" w:lineRule="exact" w:before="20"/>
              <w:ind w:right="143"/>
              <w:rPr>
                <w:rFonts w:ascii="Segoe UI"/>
                <w:sz w:val="16"/>
              </w:rPr>
            </w:pPr>
            <w:r>
              <w:rPr>
                <w:rFonts w:ascii="Segoe UI"/>
                <w:spacing w:val="-2"/>
                <w:w w:val="105"/>
                <w:sz w:val="16"/>
              </w:rPr>
              <w:t>$3,909.37</w:t>
            </w:r>
          </w:p>
        </w:tc>
        <w:tc>
          <w:tcPr>
            <w:tcW w:w="1112" w:type="dxa"/>
            <w:tcBorders>
              <w:top w:val="single" w:sz="6" w:space="0" w:color="000000"/>
              <w:bottom w:val="single" w:sz="6" w:space="0" w:color="000000"/>
            </w:tcBorders>
          </w:tcPr>
          <w:p>
            <w:pPr>
              <w:pStyle w:val="TableParagraph"/>
              <w:spacing w:line="209" w:lineRule="exact" w:before="20"/>
              <w:ind w:right="184"/>
              <w:rPr>
                <w:rFonts w:ascii="Segoe UI"/>
                <w:sz w:val="16"/>
              </w:rPr>
            </w:pPr>
            <w:r>
              <w:rPr>
                <w:rFonts w:ascii="Segoe UI"/>
                <w:spacing w:val="-2"/>
                <w:w w:val="105"/>
                <w:sz w:val="16"/>
              </w:rPr>
              <w:t>$5,800.00</w:t>
            </w:r>
          </w:p>
        </w:tc>
        <w:tc>
          <w:tcPr>
            <w:tcW w:w="1260" w:type="dxa"/>
            <w:tcBorders>
              <w:top w:val="single" w:sz="6" w:space="0" w:color="000000"/>
              <w:bottom w:val="single" w:sz="6" w:space="0" w:color="000000"/>
            </w:tcBorders>
          </w:tcPr>
          <w:p>
            <w:pPr>
              <w:pStyle w:val="TableParagraph"/>
              <w:spacing w:line="209" w:lineRule="exact" w:before="20"/>
              <w:ind w:right="293"/>
              <w:rPr>
                <w:rFonts w:ascii="Segoe UI"/>
                <w:sz w:val="16"/>
              </w:rPr>
            </w:pPr>
            <w:r>
              <w:rPr>
                <w:rFonts w:ascii="Segoe UI"/>
                <w:sz w:val="16"/>
              </w:rPr>
              <w:t>-</w:t>
            </w:r>
            <w:r>
              <w:rPr>
                <w:rFonts w:ascii="Segoe UI"/>
                <w:spacing w:val="-2"/>
                <w:sz w:val="16"/>
              </w:rPr>
              <w:t>$1,890.63</w:t>
            </w:r>
          </w:p>
        </w:tc>
        <w:tc>
          <w:tcPr>
            <w:tcW w:w="1009" w:type="dxa"/>
            <w:tcBorders>
              <w:top w:val="single" w:sz="6" w:space="0" w:color="000000"/>
              <w:bottom w:val="single" w:sz="6" w:space="0" w:color="000000"/>
            </w:tcBorders>
          </w:tcPr>
          <w:p>
            <w:pPr>
              <w:pStyle w:val="TableParagraph"/>
              <w:spacing w:line="209" w:lineRule="exact" w:before="20"/>
              <w:ind w:right="92"/>
              <w:rPr>
                <w:rFonts w:ascii="Segoe UI"/>
                <w:sz w:val="16"/>
              </w:rPr>
            </w:pPr>
            <w:r>
              <w:rPr>
                <w:rFonts w:ascii="Segoe UI"/>
                <w:spacing w:val="-2"/>
                <w:w w:val="105"/>
                <w:sz w:val="16"/>
              </w:rPr>
              <w:t>(32.6)%</w:t>
            </w:r>
          </w:p>
        </w:tc>
      </w:tr>
      <w:tr>
        <w:trPr>
          <w:trHeight w:val="219" w:hRule="atLeast"/>
        </w:trPr>
        <w:tc>
          <w:tcPr>
            <w:tcW w:w="1039" w:type="dxa"/>
            <w:tcBorders>
              <w:top w:val="single" w:sz="6" w:space="0" w:color="000000"/>
            </w:tcBorders>
          </w:tcPr>
          <w:p>
            <w:pPr>
              <w:pStyle w:val="TableParagraph"/>
              <w:spacing w:line="194" w:lineRule="exact" w:before="5"/>
              <w:ind w:left="195"/>
              <w:jc w:val="left"/>
              <w:rPr>
                <w:rFonts w:ascii="Segoe UI"/>
                <w:sz w:val="16"/>
              </w:rPr>
            </w:pPr>
            <w:r>
              <w:rPr>
                <w:rFonts w:ascii="Segoe UI"/>
                <w:sz w:val="16"/>
              </w:rPr>
              <w:t>6-</w:t>
            </w:r>
            <w:r>
              <w:rPr>
                <w:rFonts w:ascii="Segoe UI"/>
                <w:spacing w:val="-4"/>
                <w:sz w:val="16"/>
              </w:rPr>
              <w:t>4000</w:t>
            </w:r>
          </w:p>
        </w:tc>
        <w:tc>
          <w:tcPr>
            <w:tcW w:w="3954" w:type="dxa"/>
            <w:tcBorders>
              <w:top w:val="single" w:sz="6" w:space="0" w:color="000000"/>
            </w:tcBorders>
          </w:tcPr>
          <w:p>
            <w:pPr>
              <w:pStyle w:val="TableParagraph"/>
              <w:spacing w:line="194" w:lineRule="exact" w:before="5"/>
              <w:ind w:left="129"/>
              <w:jc w:val="left"/>
              <w:rPr>
                <w:rFonts w:ascii="Segoe UI"/>
                <w:sz w:val="16"/>
              </w:rPr>
            </w:pPr>
            <w:r>
              <w:rPr>
                <w:rFonts w:ascii="Segoe UI"/>
                <w:sz w:val="16"/>
              </w:rPr>
              <w:t>Occupancy</w:t>
            </w:r>
            <w:r>
              <w:rPr>
                <w:rFonts w:ascii="Segoe UI"/>
                <w:spacing w:val="16"/>
                <w:sz w:val="16"/>
              </w:rPr>
              <w:t> </w:t>
            </w:r>
            <w:r>
              <w:rPr>
                <w:rFonts w:ascii="Segoe UI"/>
                <w:spacing w:val="-2"/>
                <w:sz w:val="16"/>
              </w:rPr>
              <w:t>Costs</w:t>
            </w:r>
          </w:p>
        </w:tc>
        <w:tc>
          <w:tcPr>
            <w:tcW w:w="2096" w:type="dxa"/>
            <w:tcBorders>
              <w:top w:val="single" w:sz="6" w:space="0" w:color="000000"/>
            </w:tcBorders>
          </w:tcPr>
          <w:p>
            <w:pPr>
              <w:pStyle w:val="TableParagraph"/>
              <w:spacing w:before="0"/>
              <w:jc w:val="left"/>
              <w:rPr>
                <w:rFonts w:ascii="Times New Roman"/>
                <w:sz w:val="14"/>
              </w:rPr>
            </w:pPr>
          </w:p>
        </w:tc>
        <w:tc>
          <w:tcPr>
            <w:tcW w:w="1112" w:type="dxa"/>
            <w:tcBorders>
              <w:top w:val="single" w:sz="6" w:space="0" w:color="000000"/>
            </w:tcBorders>
          </w:tcPr>
          <w:p>
            <w:pPr>
              <w:pStyle w:val="TableParagraph"/>
              <w:spacing w:before="0"/>
              <w:jc w:val="left"/>
              <w:rPr>
                <w:rFonts w:ascii="Times New Roman"/>
                <w:sz w:val="14"/>
              </w:rPr>
            </w:pPr>
          </w:p>
        </w:tc>
        <w:tc>
          <w:tcPr>
            <w:tcW w:w="1260" w:type="dxa"/>
            <w:tcBorders>
              <w:top w:val="single" w:sz="6" w:space="0" w:color="000000"/>
            </w:tcBorders>
          </w:tcPr>
          <w:p>
            <w:pPr>
              <w:pStyle w:val="TableParagraph"/>
              <w:spacing w:before="0"/>
              <w:jc w:val="left"/>
              <w:rPr>
                <w:rFonts w:ascii="Times New Roman"/>
                <w:sz w:val="14"/>
              </w:rPr>
            </w:pPr>
          </w:p>
        </w:tc>
        <w:tc>
          <w:tcPr>
            <w:tcW w:w="1009" w:type="dxa"/>
            <w:tcBorders>
              <w:top w:val="single" w:sz="6" w:space="0" w:color="000000"/>
            </w:tcBorders>
          </w:tcPr>
          <w:p>
            <w:pPr>
              <w:pStyle w:val="TableParagraph"/>
              <w:spacing w:before="0"/>
              <w:jc w:val="left"/>
              <w:rPr>
                <w:rFonts w:ascii="Times New Roman"/>
                <w:sz w:val="14"/>
              </w:rPr>
            </w:pPr>
          </w:p>
        </w:tc>
      </w:tr>
      <w:tr>
        <w:trPr>
          <w:trHeight w:val="219" w:hRule="atLeast"/>
        </w:trPr>
        <w:tc>
          <w:tcPr>
            <w:tcW w:w="1039" w:type="dxa"/>
          </w:tcPr>
          <w:p>
            <w:pPr>
              <w:pStyle w:val="TableParagraph"/>
              <w:spacing w:line="194" w:lineRule="exact" w:before="5"/>
              <w:ind w:right="195"/>
              <w:rPr>
                <w:rFonts w:ascii="Segoe UI"/>
                <w:sz w:val="16"/>
              </w:rPr>
            </w:pPr>
            <w:r>
              <w:rPr>
                <w:rFonts w:ascii="Segoe UI"/>
                <w:sz w:val="16"/>
              </w:rPr>
              <w:t>6-</w:t>
            </w:r>
            <w:r>
              <w:rPr>
                <w:rFonts w:ascii="Segoe UI"/>
                <w:spacing w:val="-4"/>
                <w:sz w:val="16"/>
              </w:rPr>
              <w:t>4010</w:t>
            </w:r>
          </w:p>
        </w:tc>
        <w:tc>
          <w:tcPr>
            <w:tcW w:w="3954" w:type="dxa"/>
          </w:tcPr>
          <w:p>
            <w:pPr>
              <w:pStyle w:val="TableParagraph"/>
              <w:spacing w:line="194" w:lineRule="exact" w:before="5"/>
              <w:ind w:left="265"/>
              <w:jc w:val="left"/>
              <w:rPr>
                <w:rFonts w:ascii="Segoe UI"/>
                <w:sz w:val="16"/>
              </w:rPr>
            </w:pPr>
            <w:r>
              <w:rPr>
                <w:rFonts w:ascii="Segoe UI"/>
                <w:spacing w:val="-2"/>
                <w:w w:val="105"/>
                <w:sz w:val="16"/>
              </w:rPr>
              <w:t>Electricity</w:t>
            </w:r>
          </w:p>
        </w:tc>
        <w:tc>
          <w:tcPr>
            <w:tcW w:w="2096" w:type="dxa"/>
          </w:tcPr>
          <w:p>
            <w:pPr>
              <w:pStyle w:val="TableParagraph"/>
              <w:spacing w:line="194" w:lineRule="exact" w:before="5"/>
              <w:ind w:right="143"/>
              <w:rPr>
                <w:rFonts w:ascii="Segoe UI"/>
                <w:sz w:val="16"/>
              </w:rPr>
            </w:pPr>
            <w:r>
              <w:rPr>
                <w:rFonts w:ascii="Segoe UI"/>
                <w:spacing w:val="-2"/>
                <w:w w:val="105"/>
                <w:sz w:val="16"/>
              </w:rPr>
              <w:t>$5,657.92</w:t>
            </w:r>
          </w:p>
        </w:tc>
        <w:tc>
          <w:tcPr>
            <w:tcW w:w="1112" w:type="dxa"/>
          </w:tcPr>
          <w:p>
            <w:pPr>
              <w:pStyle w:val="TableParagraph"/>
              <w:spacing w:line="194" w:lineRule="exact" w:before="5"/>
              <w:ind w:right="184"/>
              <w:rPr>
                <w:rFonts w:ascii="Segoe UI"/>
                <w:sz w:val="16"/>
              </w:rPr>
            </w:pPr>
            <w:r>
              <w:rPr>
                <w:rFonts w:ascii="Segoe UI"/>
                <w:spacing w:val="-2"/>
                <w:w w:val="105"/>
                <w:sz w:val="16"/>
              </w:rPr>
              <w:t>$7,500.00</w:t>
            </w:r>
          </w:p>
        </w:tc>
        <w:tc>
          <w:tcPr>
            <w:tcW w:w="1260" w:type="dxa"/>
          </w:tcPr>
          <w:p>
            <w:pPr>
              <w:pStyle w:val="TableParagraph"/>
              <w:spacing w:line="194" w:lineRule="exact" w:before="5"/>
              <w:ind w:right="293"/>
              <w:rPr>
                <w:rFonts w:ascii="Segoe UI"/>
                <w:sz w:val="16"/>
              </w:rPr>
            </w:pPr>
            <w:r>
              <w:rPr>
                <w:rFonts w:ascii="Segoe UI"/>
                <w:sz w:val="16"/>
              </w:rPr>
              <w:t>-</w:t>
            </w:r>
            <w:r>
              <w:rPr>
                <w:rFonts w:ascii="Segoe UI"/>
                <w:spacing w:val="-2"/>
                <w:sz w:val="16"/>
              </w:rPr>
              <w:t>$1,842.08</w:t>
            </w:r>
          </w:p>
        </w:tc>
        <w:tc>
          <w:tcPr>
            <w:tcW w:w="1009" w:type="dxa"/>
          </w:tcPr>
          <w:p>
            <w:pPr>
              <w:pStyle w:val="TableParagraph"/>
              <w:spacing w:line="194" w:lineRule="exact" w:before="5"/>
              <w:ind w:right="92"/>
              <w:rPr>
                <w:rFonts w:ascii="Segoe UI"/>
                <w:sz w:val="16"/>
              </w:rPr>
            </w:pPr>
            <w:r>
              <w:rPr>
                <w:rFonts w:ascii="Segoe UI"/>
                <w:spacing w:val="-2"/>
                <w:w w:val="105"/>
                <w:sz w:val="16"/>
              </w:rPr>
              <w:t>(24.6)%</w:t>
            </w:r>
          </w:p>
        </w:tc>
      </w:tr>
      <w:tr>
        <w:trPr>
          <w:trHeight w:val="219" w:hRule="atLeast"/>
        </w:trPr>
        <w:tc>
          <w:tcPr>
            <w:tcW w:w="1039" w:type="dxa"/>
          </w:tcPr>
          <w:p>
            <w:pPr>
              <w:pStyle w:val="TableParagraph"/>
              <w:spacing w:line="194" w:lineRule="exact" w:before="5"/>
              <w:ind w:right="195"/>
              <w:rPr>
                <w:rFonts w:ascii="Segoe UI"/>
                <w:sz w:val="16"/>
              </w:rPr>
            </w:pPr>
            <w:r>
              <w:rPr>
                <w:rFonts w:ascii="Segoe UI"/>
                <w:sz w:val="16"/>
              </w:rPr>
              <w:t>6-</w:t>
            </w:r>
            <w:r>
              <w:rPr>
                <w:rFonts w:ascii="Segoe UI"/>
                <w:spacing w:val="-4"/>
                <w:sz w:val="16"/>
              </w:rPr>
              <w:t>4020</w:t>
            </w:r>
          </w:p>
        </w:tc>
        <w:tc>
          <w:tcPr>
            <w:tcW w:w="3954" w:type="dxa"/>
          </w:tcPr>
          <w:p>
            <w:pPr>
              <w:pStyle w:val="TableParagraph"/>
              <w:spacing w:line="194" w:lineRule="exact" w:before="5"/>
              <w:ind w:left="265"/>
              <w:jc w:val="left"/>
              <w:rPr>
                <w:rFonts w:ascii="Segoe UI"/>
                <w:sz w:val="16"/>
              </w:rPr>
            </w:pPr>
            <w:r>
              <w:rPr>
                <w:rFonts w:ascii="Segoe UI"/>
                <w:spacing w:val="-5"/>
                <w:w w:val="105"/>
                <w:sz w:val="16"/>
              </w:rPr>
              <w:t>Gas</w:t>
            </w:r>
          </w:p>
        </w:tc>
        <w:tc>
          <w:tcPr>
            <w:tcW w:w="2096" w:type="dxa"/>
          </w:tcPr>
          <w:p>
            <w:pPr>
              <w:pStyle w:val="TableParagraph"/>
              <w:spacing w:line="194" w:lineRule="exact" w:before="5"/>
              <w:ind w:right="143"/>
              <w:rPr>
                <w:rFonts w:ascii="Segoe UI"/>
                <w:sz w:val="16"/>
              </w:rPr>
            </w:pPr>
            <w:r>
              <w:rPr>
                <w:rFonts w:ascii="Segoe UI"/>
                <w:spacing w:val="-2"/>
                <w:w w:val="105"/>
                <w:sz w:val="16"/>
              </w:rPr>
              <w:t>$4,532.10</w:t>
            </w:r>
          </w:p>
        </w:tc>
        <w:tc>
          <w:tcPr>
            <w:tcW w:w="1112" w:type="dxa"/>
          </w:tcPr>
          <w:p>
            <w:pPr>
              <w:pStyle w:val="TableParagraph"/>
              <w:spacing w:line="194" w:lineRule="exact" w:before="5"/>
              <w:ind w:right="184"/>
              <w:rPr>
                <w:rFonts w:ascii="Segoe UI"/>
                <w:sz w:val="16"/>
              </w:rPr>
            </w:pPr>
            <w:r>
              <w:rPr>
                <w:rFonts w:ascii="Segoe UI"/>
                <w:spacing w:val="-2"/>
                <w:w w:val="105"/>
                <w:sz w:val="16"/>
              </w:rPr>
              <w:t>$3,600.00</w:t>
            </w:r>
          </w:p>
        </w:tc>
        <w:tc>
          <w:tcPr>
            <w:tcW w:w="1260" w:type="dxa"/>
          </w:tcPr>
          <w:p>
            <w:pPr>
              <w:pStyle w:val="TableParagraph"/>
              <w:spacing w:line="194" w:lineRule="exact" w:before="5"/>
              <w:ind w:right="293"/>
              <w:rPr>
                <w:rFonts w:ascii="Segoe UI"/>
                <w:sz w:val="16"/>
              </w:rPr>
            </w:pPr>
            <w:r>
              <w:rPr>
                <w:rFonts w:ascii="Segoe UI"/>
                <w:spacing w:val="-2"/>
                <w:w w:val="105"/>
                <w:sz w:val="16"/>
              </w:rPr>
              <w:t>$932.10</w:t>
            </w:r>
          </w:p>
        </w:tc>
        <w:tc>
          <w:tcPr>
            <w:tcW w:w="1009" w:type="dxa"/>
          </w:tcPr>
          <w:p>
            <w:pPr>
              <w:pStyle w:val="TableParagraph"/>
              <w:spacing w:line="194" w:lineRule="exact" w:before="5"/>
              <w:ind w:right="92"/>
              <w:rPr>
                <w:rFonts w:ascii="Segoe UI"/>
                <w:sz w:val="16"/>
              </w:rPr>
            </w:pPr>
            <w:r>
              <w:rPr>
                <w:rFonts w:ascii="Segoe UI"/>
                <w:spacing w:val="-2"/>
                <w:w w:val="105"/>
                <w:sz w:val="16"/>
              </w:rPr>
              <w:t>25.9%</w:t>
            </w:r>
          </w:p>
        </w:tc>
      </w:tr>
      <w:tr>
        <w:trPr>
          <w:trHeight w:val="219" w:hRule="atLeast"/>
        </w:trPr>
        <w:tc>
          <w:tcPr>
            <w:tcW w:w="1039" w:type="dxa"/>
          </w:tcPr>
          <w:p>
            <w:pPr>
              <w:pStyle w:val="TableParagraph"/>
              <w:spacing w:line="194" w:lineRule="exact" w:before="5"/>
              <w:ind w:right="195"/>
              <w:rPr>
                <w:rFonts w:ascii="Segoe UI"/>
                <w:sz w:val="16"/>
              </w:rPr>
            </w:pPr>
            <w:r>
              <w:rPr>
                <w:rFonts w:ascii="Segoe UI"/>
                <w:sz w:val="16"/>
              </w:rPr>
              <w:t>6-</w:t>
            </w:r>
            <w:r>
              <w:rPr>
                <w:rFonts w:ascii="Segoe UI"/>
                <w:spacing w:val="-4"/>
                <w:sz w:val="16"/>
              </w:rPr>
              <w:t>4025</w:t>
            </w:r>
          </w:p>
        </w:tc>
        <w:tc>
          <w:tcPr>
            <w:tcW w:w="3954" w:type="dxa"/>
          </w:tcPr>
          <w:p>
            <w:pPr>
              <w:pStyle w:val="TableParagraph"/>
              <w:spacing w:line="194" w:lineRule="exact" w:before="5"/>
              <w:ind w:left="265"/>
              <w:jc w:val="left"/>
              <w:rPr>
                <w:rFonts w:ascii="Segoe UI"/>
                <w:sz w:val="16"/>
              </w:rPr>
            </w:pPr>
            <w:r>
              <w:rPr>
                <w:rFonts w:ascii="Segoe UI"/>
                <w:sz w:val="16"/>
              </w:rPr>
              <w:t>Rental</w:t>
            </w:r>
            <w:r>
              <w:rPr>
                <w:rFonts w:ascii="Segoe UI"/>
                <w:spacing w:val="5"/>
                <w:sz w:val="16"/>
              </w:rPr>
              <w:t> </w:t>
            </w:r>
            <w:r>
              <w:rPr>
                <w:rFonts w:ascii="Segoe UI"/>
                <w:spacing w:val="-2"/>
                <w:sz w:val="16"/>
              </w:rPr>
              <w:t>Expense</w:t>
            </w:r>
          </w:p>
        </w:tc>
        <w:tc>
          <w:tcPr>
            <w:tcW w:w="2096" w:type="dxa"/>
          </w:tcPr>
          <w:p>
            <w:pPr>
              <w:pStyle w:val="TableParagraph"/>
              <w:spacing w:line="194" w:lineRule="exact" w:before="5"/>
              <w:ind w:right="143"/>
              <w:rPr>
                <w:rFonts w:ascii="Segoe UI"/>
                <w:sz w:val="16"/>
              </w:rPr>
            </w:pPr>
            <w:r>
              <w:rPr>
                <w:rFonts w:ascii="Segoe UI"/>
                <w:spacing w:val="-2"/>
                <w:w w:val="105"/>
                <w:sz w:val="16"/>
              </w:rPr>
              <w:t>$6,926.31</w:t>
            </w:r>
          </w:p>
        </w:tc>
        <w:tc>
          <w:tcPr>
            <w:tcW w:w="1112" w:type="dxa"/>
          </w:tcPr>
          <w:p>
            <w:pPr>
              <w:pStyle w:val="TableParagraph"/>
              <w:spacing w:line="194" w:lineRule="exact" w:before="5"/>
              <w:ind w:right="184"/>
              <w:rPr>
                <w:rFonts w:ascii="Segoe UI"/>
                <w:sz w:val="16"/>
              </w:rPr>
            </w:pPr>
            <w:r>
              <w:rPr>
                <w:rFonts w:ascii="Segoe UI"/>
                <w:spacing w:val="-2"/>
                <w:w w:val="105"/>
                <w:sz w:val="16"/>
              </w:rPr>
              <w:t>$6,000.00</w:t>
            </w:r>
          </w:p>
        </w:tc>
        <w:tc>
          <w:tcPr>
            <w:tcW w:w="1260" w:type="dxa"/>
          </w:tcPr>
          <w:p>
            <w:pPr>
              <w:pStyle w:val="TableParagraph"/>
              <w:spacing w:line="194" w:lineRule="exact" w:before="5"/>
              <w:ind w:right="293"/>
              <w:rPr>
                <w:rFonts w:ascii="Segoe UI"/>
                <w:sz w:val="16"/>
              </w:rPr>
            </w:pPr>
            <w:r>
              <w:rPr>
                <w:rFonts w:ascii="Segoe UI"/>
                <w:spacing w:val="-2"/>
                <w:w w:val="105"/>
                <w:sz w:val="16"/>
              </w:rPr>
              <w:t>$926.31</w:t>
            </w:r>
          </w:p>
        </w:tc>
        <w:tc>
          <w:tcPr>
            <w:tcW w:w="1009" w:type="dxa"/>
          </w:tcPr>
          <w:p>
            <w:pPr>
              <w:pStyle w:val="TableParagraph"/>
              <w:spacing w:line="194" w:lineRule="exact" w:before="5"/>
              <w:ind w:right="92"/>
              <w:rPr>
                <w:rFonts w:ascii="Segoe UI"/>
                <w:sz w:val="16"/>
              </w:rPr>
            </w:pPr>
            <w:r>
              <w:rPr>
                <w:rFonts w:ascii="Segoe UI"/>
                <w:spacing w:val="-2"/>
                <w:w w:val="105"/>
                <w:sz w:val="16"/>
              </w:rPr>
              <w:t>15.4%</w:t>
            </w:r>
          </w:p>
        </w:tc>
      </w:tr>
      <w:tr>
        <w:trPr>
          <w:trHeight w:val="219" w:hRule="atLeast"/>
        </w:trPr>
        <w:tc>
          <w:tcPr>
            <w:tcW w:w="1039" w:type="dxa"/>
          </w:tcPr>
          <w:p>
            <w:pPr>
              <w:pStyle w:val="TableParagraph"/>
              <w:spacing w:line="194" w:lineRule="exact" w:before="5"/>
              <w:ind w:right="195"/>
              <w:rPr>
                <w:rFonts w:ascii="Segoe UI"/>
                <w:sz w:val="16"/>
              </w:rPr>
            </w:pPr>
            <w:r>
              <w:rPr>
                <w:rFonts w:ascii="Segoe UI"/>
                <w:sz w:val="16"/>
              </w:rPr>
              <w:t>6-</w:t>
            </w:r>
            <w:r>
              <w:rPr>
                <w:rFonts w:ascii="Segoe UI"/>
                <w:spacing w:val="-4"/>
                <w:sz w:val="16"/>
              </w:rPr>
              <w:t>4030</w:t>
            </w:r>
          </w:p>
        </w:tc>
        <w:tc>
          <w:tcPr>
            <w:tcW w:w="3954" w:type="dxa"/>
          </w:tcPr>
          <w:p>
            <w:pPr>
              <w:pStyle w:val="TableParagraph"/>
              <w:spacing w:line="194" w:lineRule="exact" w:before="5"/>
              <w:ind w:left="265"/>
              <w:jc w:val="left"/>
              <w:rPr>
                <w:rFonts w:ascii="Segoe UI"/>
                <w:sz w:val="16"/>
              </w:rPr>
            </w:pPr>
            <w:r>
              <w:rPr>
                <w:rFonts w:ascii="Segoe UI"/>
                <w:sz w:val="16"/>
              </w:rPr>
              <w:t>Council</w:t>
            </w:r>
            <w:r>
              <w:rPr>
                <w:rFonts w:ascii="Segoe UI"/>
                <w:spacing w:val="10"/>
                <w:sz w:val="16"/>
              </w:rPr>
              <w:t> </w:t>
            </w:r>
            <w:r>
              <w:rPr>
                <w:rFonts w:ascii="Segoe UI"/>
                <w:spacing w:val="-2"/>
                <w:sz w:val="16"/>
              </w:rPr>
              <w:t>Rates</w:t>
            </w:r>
          </w:p>
        </w:tc>
        <w:tc>
          <w:tcPr>
            <w:tcW w:w="2096" w:type="dxa"/>
          </w:tcPr>
          <w:p>
            <w:pPr>
              <w:pStyle w:val="TableParagraph"/>
              <w:spacing w:line="194" w:lineRule="exact" w:before="5"/>
              <w:ind w:right="143"/>
              <w:rPr>
                <w:rFonts w:ascii="Segoe UI"/>
                <w:sz w:val="16"/>
              </w:rPr>
            </w:pPr>
            <w:r>
              <w:rPr>
                <w:rFonts w:ascii="Segoe UI"/>
                <w:spacing w:val="-4"/>
                <w:w w:val="105"/>
                <w:sz w:val="16"/>
              </w:rPr>
              <w:t>$0.00</w:t>
            </w:r>
          </w:p>
        </w:tc>
        <w:tc>
          <w:tcPr>
            <w:tcW w:w="1112" w:type="dxa"/>
          </w:tcPr>
          <w:p>
            <w:pPr>
              <w:pStyle w:val="TableParagraph"/>
              <w:spacing w:line="194" w:lineRule="exact" w:before="5"/>
              <w:ind w:right="184"/>
              <w:rPr>
                <w:rFonts w:ascii="Segoe UI"/>
                <w:sz w:val="16"/>
              </w:rPr>
            </w:pPr>
            <w:r>
              <w:rPr>
                <w:rFonts w:ascii="Segoe UI"/>
                <w:spacing w:val="-2"/>
                <w:w w:val="105"/>
                <w:sz w:val="16"/>
              </w:rPr>
              <w:t>$900.00</w:t>
            </w:r>
          </w:p>
        </w:tc>
        <w:tc>
          <w:tcPr>
            <w:tcW w:w="1260" w:type="dxa"/>
          </w:tcPr>
          <w:p>
            <w:pPr>
              <w:pStyle w:val="TableParagraph"/>
              <w:spacing w:line="194" w:lineRule="exact" w:before="5"/>
              <w:ind w:right="293"/>
              <w:rPr>
                <w:rFonts w:ascii="Segoe UI"/>
                <w:sz w:val="16"/>
              </w:rPr>
            </w:pPr>
            <w:r>
              <w:rPr>
                <w:rFonts w:ascii="Segoe UI"/>
                <w:sz w:val="16"/>
              </w:rPr>
              <w:t>-</w:t>
            </w:r>
            <w:r>
              <w:rPr>
                <w:rFonts w:ascii="Segoe UI"/>
                <w:spacing w:val="-2"/>
                <w:sz w:val="16"/>
              </w:rPr>
              <w:t>$900.00</w:t>
            </w:r>
          </w:p>
        </w:tc>
        <w:tc>
          <w:tcPr>
            <w:tcW w:w="1009" w:type="dxa"/>
          </w:tcPr>
          <w:p>
            <w:pPr>
              <w:pStyle w:val="TableParagraph"/>
              <w:spacing w:line="194" w:lineRule="exact" w:before="5"/>
              <w:ind w:right="92"/>
              <w:rPr>
                <w:rFonts w:ascii="Segoe UI"/>
                <w:sz w:val="16"/>
              </w:rPr>
            </w:pPr>
            <w:r>
              <w:rPr>
                <w:rFonts w:ascii="Segoe UI"/>
                <w:spacing w:val="-2"/>
                <w:w w:val="105"/>
                <w:sz w:val="16"/>
              </w:rPr>
              <w:t>(100.0)%</w:t>
            </w:r>
          </w:p>
        </w:tc>
      </w:tr>
      <w:tr>
        <w:trPr>
          <w:trHeight w:val="219" w:hRule="atLeast"/>
        </w:trPr>
        <w:tc>
          <w:tcPr>
            <w:tcW w:w="1039" w:type="dxa"/>
          </w:tcPr>
          <w:p>
            <w:pPr>
              <w:pStyle w:val="TableParagraph"/>
              <w:spacing w:line="194" w:lineRule="exact" w:before="5"/>
              <w:ind w:right="195"/>
              <w:rPr>
                <w:rFonts w:ascii="Segoe UI"/>
                <w:sz w:val="16"/>
              </w:rPr>
            </w:pPr>
            <w:r>
              <w:rPr>
                <w:rFonts w:ascii="Segoe UI"/>
                <w:sz w:val="16"/>
              </w:rPr>
              <w:t>6-</w:t>
            </w:r>
            <w:r>
              <w:rPr>
                <w:rFonts w:ascii="Segoe UI"/>
                <w:spacing w:val="-4"/>
                <w:sz w:val="16"/>
              </w:rPr>
              <w:t>4040</w:t>
            </w:r>
          </w:p>
        </w:tc>
        <w:tc>
          <w:tcPr>
            <w:tcW w:w="3954" w:type="dxa"/>
          </w:tcPr>
          <w:p>
            <w:pPr>
              <w:pStyle w:val="TableParagraph"/>
              <w:spacing w:line="194" w:lineRule="exact" w:before="5"/>
              <w:ind w:left="265"/>
              <w:jc w:val="left"/>
              <w:rPr>
                <w:rFonts w:ascii="Segoe UI"/>
                <w:sz w:val="16"/>
              </w:rPr>
            </w:pPr>
            <w:r>
              <w:rPr>
                <w:rFonts w:ascii="Segoe UI"/>
                <w:spacing w:val="-2"/>
                <w:w w:val="105"/>
                <w:sz w:val="16"/>
              </w:rPr>
              <w:t>Cleaning</w:t>
            </w:r>
          </w:p>
        </w:tc>
        <w:tc>
          <w:tcPr>
            <w:tcW w:w="2096" w:type="dxa"/>
          </w:tcPr>
          <w:p>
            <w:pPr>
              <w:pStyle w:val="TableParagraph"/>
              <w:spacing w:line="194" w:lineRule="exact" w:before="5"/>
              <w:ind w:right="143"/>
              <w:rPr>
                <w:rFonts w:ascii="Segoe UI"/>
                <w:sz w:val="16"/>
              </w:rPr>
            </w:pPr>
            <w:r>
              <w:rPr>
                <w:rFonts w:ascii="Segoe UI"/>
                <w:spacing w:val="-2"/>
                <w:w w:val="105"/>
                <w:sz w:val="16"/>
              </w:rPr>
              <w:t>$11,327.21</w:t>
            </w:r>
          </w:p>
        </w:tc>
        <w:tc>
          <w:tcPr>
            <w:tcW w:w="1112" w:type="dxa"/>
          </w:tcPr>
          <w:p>
            <w:pPr>
              <w:pStyle w:val="TableParagraph"/>
              <w:spacing w:line="194" w:lineRule="exact" w:before="5"/>
              <w:ind w:right="184"/>
              <w:rPr>
                <w:rFonts w:ascii="Segoe UI"/>
                <w:sz w:val="16"/>
              </w:rPr>
            </w:pPr>
            <w:r>
              <w:rPr>
                <w:rFonts w:ascii="Segoe UI"/>
                <w:spacing w:val="-2"/>
                <w:w w:val="105"/>
                <w:sz w:val="16"/>
              </w:rPr>
              <w:t>$9,500.00</w:t>
            </w:r>
          </w:p>
        </w:tc>
        <w:tc>
          <w:tcPr>
            <w:tcW w:w="1260" w:type="dxa"/>
          </w:tcPr>
          <w:p>
            <w:pPr>
              <w:pStyle w:val="TableParagraph"/>
              <w:spacing w:line="194" w:lineRule="exact" w:before="5"/>
              <w:ind w:right="293"/>
              <w:rPr>
                <w:rFonts w:ascii="Segoe UI"/>
                <w:sz w:val="16"/>
              </w:rPr>
            </w:pPr>
            <w:r>
              <w:rPr>
                <w:rFonts w:ascii="Segoe UI"/>
                <w:spacing w:val="-2"/>
                <w:w w:val="105"/>
                <w:sz w:val="16"/>
              </w:rPr>
              <w:t>$1,827.21</w:t>
            </w:r>
          </w:p>
        </w:tc>
        <w:tc>
          <w:tcPr>
            <w:tcW w:w="1009" w:type="dxa"/>
          </w:tcPr>
          <w:p>
            <w:pPr>
              <w:pStyle w:val="TableParagraph"/>
              <w:spacing w:line="194" w:lineRule="exact" w:before="5"/>
              <w:ind w:right="92"/>
              <w:rPr>
                <w:rFonts w:ascii="Segoe UI"/>
                <w:sz w:val="16"/>
              </w:rPr>
            </w:pPr>
            <w:r>
              <w:rPr>
                <w:rFonts w:ascii="Segoe UI"/>
                <w:spacing w:val="-2"/>
                <w:w w:val="105"/>
                <w:sz w:val="16"/>
              </w:rPr>
              <w:t>19.2%</w:t>
            </w:r>
          </w:p>
        </w:tc>
      </w:tr>
      <w:tr>
        <w:trPr>
          <w:trHeight w:val="219" w:hRule="atLeast"/>
        </w:trPr>
        <w:tc>
          <w:tcPr>
            <w:tcW w:w="1039" w:type="dxa"/>
          </w:tcPr>
          <w:p>
            <w:pPr>
              <w:pStyle w:val="TableParagraph"/>
              <w:spacing w:line="194" w:lineRule="exact" w:before="5"/>
              <w:ind w:right="195"/>
              <w:rPr>
                <w:rFonts w:ascii="Segoe UI"/>
                <w:sz w:val="16"/>
              </w:rPr>
            </w:pPr>
            <w:r>
              <w:rPr>
                <w:rFonts w:ascii="Segoe UI"/>
                <w:sz w:val="16"/>
              </w:rPr>
              <w:t>6-</w:t>
            </w:r>
            <w:r>
              <w:rPr>
                <w:rFonts w:ascii="Segoe UI"/>
                <w:spacing w:val="-4"/>
                <w:sz w:val="16"/>
              </w:rPr>
              <w:t>4041</w:t>
            </w:r>
          </w:p>
        </w:tc>
        <w:tc>
          <w:tcPr>
            <w:tcW w:w="3954" w:type="dxa"/>
          </w:tcPr>
          <w:p>
            <w:pPr>
              <w:pStyle w:val="TableParagraph"/>
              <w:spacing w:line="194" w:lineRule="exact" w:before="5"/>
              <w:ind w:left="265"/>
              <w:jc w:val="left"/>
              <w:rPr>
                <w:rFonts w:ascii="Segoe UI"/>
                <w:sz w:val="16"/>
              </w:rPr>
            </w:pPr>
            <w:r>
              <w:rPr>
                <w:rFonts w:ascii="Segoe UI"/>
                <w:sz w:val="16"/>
              </w:rPr>
              <w:t>Cleaning</w:t>
            </w:r>
            <w:r>
              <w:rPr>
                <w:rFonts w:ascii="Segoe UI"/>
                <w:spacing w:val="12"/>
                <w:sz w:val="16"/>
              </w:rPr>
              <w:t> </w:t>
            </w:r>
            <w:r>
              <w:rPr>
                <w:rFonts w:ascii="Segoe UI"/>
                <w:spacing w:val="-2"/>
                <w:sz w:val="16"/>
              </w:rPr>
              <w:t>Products</w:t>
            </w:r>
          </w:p>
        </w:tc>
        <w:tc>
          <w:tcPr>
            <w:tcW w:w="2096" w:type="dxa"/>
          </w:tcPr>
          <w:p>
            <w:pPr>
              <w:pStyle w:val="TableParagraph"/>
              <w:spacing w:line="194" w:lineRule="exact" w:before="5"/>
              <w:ind w:right="143"/>
              <w:rPr>
                <w:rFonts w:ascii="Segoe UI"/>
                <w:sz w:val="16"/>
              </w:rPr>
            </w:pPr>
            <w:r>
              <w:rPr>
                <w:rFonts w:ascii="Segoe UI"/>
                <w:spacing w:val="-2"/>
                <w:w w:val="105"/>
                <w:sz w:val="16"/>
              </w:rPr>
              <w:t>$6,219.16</w:t>
            </w:r>
          </w:p>
        </w:tc>
        <w:tc>
          <w:tcPr>
            <w:tcW w:w="1112" w:type="dxa"/>
          </w:tcPr>
          <w:p>
            <w:pPr>
              <w:pStyle w:val="TableParagraph"/>
              <w:spacing w:line="194" w:lineRule="exact" w:before="5"/>
              <w:ind w:right="184"/>
              <w:rPr>
                <w:rFonts w:ascii="Segoe UI"/>
                <w:sz w:val="16"/>
              </w:rPr>
            </w:pPr>
            <w:r>
              <w:rPr>
                <w:rFonts w:ascii="Segoe UI"/>
                <w:spacing w:val="-2"/>
                <w:w w:val="105"/>
                <w:sz w:val="16"/>
              </w:rPr>
              <w:t>$4,000.00</w:t>
            </w:r>
          </w:p>
        </w:tc>
        <w:tc>
          <w:tcPr>
            <w:tcW w:w="1260" w:type="dxa"/>
          </w:tcPr>
          <w:p>
            <w:pPr>
              <w:pStyle w:val="TableParagraph"/>
              <w:spacing w:line="194" w:lineRule="exact" w:before="5"/>
              <w:ind w:right="293"/>
              <w:rPr>
                <w:rFonts w:ascii="Segoe UI"/>
                <w:sz w:val="16"/>
              </w:rPr>
            </w:pPr>
            <w:r>
              <w:rPr>
                <w:rFonts w:ascii="Segoe UI"/>
                <w:spacing w:val="-2"/>
                <w:w w:val="105"/>
                <w:sz w:val="16"/>
              </w:rPr>
              <w:t>$2,219.16</w:t>
            </w:r>
          </w:p>
        </w:tc>
        <w:tc>
          <w:tcPr>
            <w:tcW w:w="1009" w:type="dxa"/>
          </w:tcPr>
          <w:p>
            <w:pPr>
              <w:pStyle w:val="TableParagraph"/>
              <w:spacing w:line="194" w:lineRule="exact" w:before="5"/>
              <w:ind w:right="92"/>
              <w:rPr>
                <w:rFonts w:ascii="Segoe UI"/>
                <w:sz w:val="16"/>
              </w:rPr>
            </w:pPr>
            <w:r>
              <w:rPr>
                <w:rFonts w:ascii="Segoe UI"/>
                <w:spacing w:val="-2"/>
                <w:w w:val="105"/>
                <w:sz w:val="16"/>
              </w:rPr>
              <w:t>55.5%</w:t>
            </w:r>
          </w:p>
        </w:tc>
      </w:tr>
      <w:tr>
        <w:trPr>
          <w:trHeight w:val="219" w:hRule="atLeast"/>
        </w:trPr>
        <w:tc>
          <w:tcPr>
            <w:tcW w:w="1039" w:type="dxa"/>
          </w:tcPr>
          <w:p>
            <w:pPr>
              <w:pStyle w:val="TableParagraph"/>
              <w:spacing w:line="194" w:lineRule="exact" w:before="5"/>
              <w:ind w:right="195"/>
              <w:rPr>
                <w:rFonts w:ascii="Segoe UI"/>
                <w:sz w:val="16"/>
              </w:rPr>
            </w:pPr>
            <w:r>
              <w:rPr>
                <w:rFonts w:ascii="Segoe UI"/>
                <w:sz w:val="16"/>
              </w:rPr>
              <w:t>6-</w:t>
            </w:r>
            <w:r>
              <w:rPr>
                <w:rFonts w:ascii="Segoe UI"/>
                <w:spacing w:val="-4"/>
                <w:sz w:val="16"/>
              </w:rPr>
              <w:t>4045</w:t>
            </w:r>
          </w:p>
        </w:tc>
        <w:tc>
          <w:tcPr>
            <w:tcW w:w="3954" w:type="dxa"/>
          </w:tcPr>
          <w:p>
            <w:pPr>
              <w:pStyle w:val="TableParagraph"/>
              <w:spacing w:line="194" w:lineRule="exact" w:before="5"/>
              <w:ind w:left="265"/>
              <w:jc w:val="left"/>
              <w:rPr>
                <w:rFonts w:ascii="Segoe UI"/>
                <w:sz w:val="16"/>
              </w:rPr>
            </w:pPr>
            <w:r>
              <w:rPr>
                <w:rFonts w:ascii="Segoe UI"/>
                <w:spacing w:val="-2"/>
                <w:w w:val="105"/>
                <w:sz w:val="16"/>
              </w:rPr>
              <w:t>Security</w:t>
            </w:r>
          </w:p>
        </w:tc>
        <w:tc>
          <w:tcPr>
            <w:tcW w:w="2096" w:type="dxa"/>
          </w:tcPr>
          <w:p>
            <w:pPr>
              <w:pStyle w:val="TableParagraph"/>
              <w:spacing w:line="194" w:lineRule="exact" w:before="5"/>
              <w:ind w:right="143"/>
              <w:rPr>
                <w:rFonts w:ascii="Segoe UI"/>
                <w:sz w:val="16"/>
              </w:rPr>
            </w:pPr>
            <w:r>
              <w:rPr>
                <w:rFonts w:ascii="Segoe UI"/>
                <w:spacing w:val="-2"/>
                <w:w w:val="105"/>
                <w:sz w:val="16"/>
              </w:rPr>
              <w:t>$767.95</w:t>
            </w:r>
          </w:p>
        </w:tc>
        <w:tc>
          <w:tcPr>
            <w:tcW w:w="1112" w:type="dxa"/>
          </w:tcPr>
          <w:p>
            <w:pPr>
              <w:pStyle w:val="TableParagraph"/>
              <w:spacing w:line="194" w:lineRule="exact" w:before="5"/>
              <w:ind w:right="184"/>
              <w:rPr>
                <w:rFonts w:ascii="Segoe UI"/>
                <w:sz w:val="16"/>
              </w:rPr>
            </w:pPr>
            <w:r>
              <w:rPr>
                <w:rFonts w:ascii="Segoe UI"/>
                <w:spacing w:val="-2"/>
                <w:w w:val="105"/>
                <w:sz w:val="16"/>
              </w:rPr>
              <w:t>$1,100.00</w:t>
            </w:r>
          </w:p>
        </w:tc>
        <w:tc>
          <w:tcPr>
            <w:tcW w:w="1260" w:type="dxa"/>
          </w:tcPr>
          <w:p>
            <w:pPr>
              <w:pStyle w:val="TableParagraph"/>
              <w:spacing w:line="194" w:lineRule="exact" w:before="5"/>
              <w:ind w:right="293"/>
              <w:rPr>
                <w:rFonts w:ascii="Segoe UI"/>
                <w:sz w:val="16"/>
              </w:rPr>
            </w:pPr>
            <w:r>
              <w:rPr>
                <w:rFonts w:ascii="Segoe UI"/>
                <w:sz w:val="16"/>
              </w:rPr>
              <w:t>-</w:t>
            </w:r>
            <w:r>
              <w:rPr>
                <w:rFonts w:ascii="Segoe UI"/>
                <w:spacing w:val="-2"/>
                <w:sz w:val="16"/>
              </w:rPr>
              <w:t>$332.05</w:t>
            </w:r>
          </w:p>
        </w:tc>
        <w:tc>
          <w:tcPr>
            <w:tcW w:w="1009" w:type="dxa"/>
          </w:tcPr>
          <w:p>
            <w:pPr>
              <w:pStyle w:val="TableParagraph"/>
              <w:spacing w:line="194" w:lineRule="exact" w:before="5"/>
              <w:ind w:right="92"/>
              <w:rPr>
                <w:rFonts w:ascii="Segoe UI"/>
                <w:sz w:val="16"/>
              </w:rPr>
            </w:pPr>
            <w:r>
              <w:rPr>
                <w:rFonts w:ascii="Segoe UI"/>
                <w:spacing w:val="-2"/>
                <w:w w:val="105"/>
                <w:sz w:val="16"/>
              </w:rPr>
              <w:t>(30.2)%</w:t>
            </w:r>
          </w:p>
        </w:tc>
      </w:tr>
      <w:tr>
        <w:trPr>
          <w:trHeight w:val="219" w:hRule="atLeast"/>
        </w:trPr>
        <w:tc>
          <w:tcPr>
            <w:tcW w:w="1039" w:type="dxa"/>
          </w:tcPr>
          <w:p>
            <w:pPr>
              <w:pStyle w:val="TableParagraph"/>
              <w:spacing w:line="194" w:lineRule="exact" w:before="5"/>
              <w:ind w:right="195"/>
              <w:rPr>
                <w:rFonts w:ascii="Segoe UI"/>
                <w:sz w:val="16"/>
              </w:rPr>
            </w:pPr>
            <w:r>
              <w:rPr>
                <w:rFonts w:ascii="Segoe UI"/>
                <w:sz w:val="16"/>
              </w:rPr>
              <w:t>6-</w:t>
            </w:r>
            <w:r>
              <w:rPr>
                <w:rFonts w:ascii="Segoe UI"/>
                <w:spacing w:val="-4"/>
                <w:sz w:val="16"/>
              </w:rPr>
              <w:t>4050</w:t>
            </w:r>
          </w:p>
        </w:tc>
        <w:tc>
          <w:tcPr>
            <w:tcW w:w="3954" w:type="dxa"/>
          </w:tcPr>
          <w:p>
            <w:pPr>
              <w:pStyle w:val="TableParagraph"/>
              <w:spacing w:line="194" w:lineRule="exact" w:before="5"/>
              <w:ind w:left="265"/>
              <w:jc w:val="left"/>
              <w:rPr>
                <w:rFonts w:ascii="Segoe UI"/>
                <w:sz w:val="16"/>
              </w:rPr>
            </w:pPr>
            <w:r>
              <w:rPr>
                <w:rFonts w:ascii="Segoe UI"/>
                <w:spacing w:val="-2"/>
                <w:w w:val="105"/>
                <w:sz w:val="16"/>
              </w:rPr>
              <w:t>Water</w:t>
            </w:r>
            <w:r>
              <w:rPr>
                <w:rFonts w:ascii="Segoe UI"/>
                <w:spacing w:val="-9"/>
                <w:w w:val="105"/>
                <w:sz w:val="16"/>
              </w:rPr>
              <w:t> </w:t>
            </w:r>
            <w:r>
              <w:rPr>
                <w:rFonts w:ascii="Segoe UI"/>
                <w:spacing w:val="-4"/>
                <w:w w:val="105"/>
                <w:sz w:val="16"/>
              </w:rPr>
              <w:t>Rates</w:t>
            </w:r>
          </w:p>
        </w:tc>
        <w:tc>
          <w:tcPr>
            <w:tcW w:w="2096" w:type="dxa"/>
          </w:tcPr>
          <w:p>
            <w:pPr>
              <w:pStyle w:val="TableParagraph"/>
              <w:spacing w:line="194" w:lineRule="exact" w:before="5"/>
              <w:ind w:right="143"/>
              <w:rPr>
                <w:rFonts w:ascii="Segoe UI"/>
                <w:sz w:val="16"/>
              </w:rPr>
            </w:pPr>
            <w:r>
              <w:rPr>
                <w:rFonts w:ascii="Segoe UI"/>
                <w:spacing w:val="-2"/>
                <w:w w:val="105"/>
                <w:sz w:val="16"/>
              </w:rPr>
              <w:t>$524.21</w:t>
            </w:r>
          </w:p>
        </w:tc>
        <w:tc>
          <w:tcPr>
            <w:tcW w:w="1112" w:type="dxa"/>
          </w:tcPr>
          <w:p>
            <w:pPr>
              <w:pStyle w:val="TableParagraph"/>
              <w:spacing w:line="194" w:lineRule="exact" w:before="5"/>
              <w:ind w:right="184"/>
              <w:rPr>
                <w:rFonts w:ascii="Segoe UI"/>
                <w:sz w:val="16"/>
              </w:rPr>
            </w:pPr>
            <w:r>
              <w:rPr>
                <w:rFonts w:ascii="Segoe UI"/>
                <w:spacing w:val="-2"/>
                <w:w w:val="105"/>
                <w:sz w:val="16"/>
              </w:rPr>
              <w:t>$2,900.00</w:t>
            </w:r>
          </w:p>
        </w:tc>
        <w:tc>
          <w:tcPr>
            <w:tcW w:w="1260" w:type="dxa"/>
          </w:tcPr>
          <w:p>
            <w:pPr>
              <w:pStyle w:val="TableParagraph"/>
              <w:spacing w:line="194" w:lineRule="exact" w:before="5"/>
              <w:ind w:right="293"/>
              <w:rPr>
                <w:rFonts w:ascii="Segoe UI"/>
                <w:sz w:val="16"/>
              </w:rPr>
            </w:pPr>
            <w:r>
              <w:rPr>
                <w:rFonts w:ascii="Segoe UI"/>
                <w:sz w:val="16"/>
              </w:rPr>
              <w:t>-</w:t>
            </w:r>
            <w:r>
              <w:rPr>
                <w:rFonts w:ascii="Segoe UI"/>
                <w:spacing w:val="-2"/>
                <w:sz w:val="16"/>
              </w:rPr>
              <w:t>$2,375.79</w:t>
            </w:r>
          </w:p>
        </w:tc>
        <w:tc>
          <w:tcPr>
            <w:tcW w:w="1009" w:type="dxa"/>
          </w:tcPr>
          <w:p>
            <w:pPr>
              <w:pStyle w:val="TableParagraph"/>
              <w:spacing w:line="194" w:lineRule="exact" w:before="5"/>
              <w:ind w:right="92"/>
              <w:rPr>
                <w:rFonts w:ascii="Segoe UI"/>
                <w:sz w:val="16"/>
              </w:rPr>
            </w:pPr>
            <w:r>
              <w:rPr>
                <w:rFonts w:ascii="Segoe UI"/>
                <w:spacing w:val="-2"/>
                <w:w w:val="105"/>
                <w:sz w:val="16"/>
              </w:rPr>
              <w:t>(81.9)%</w:t>
            </w:r>
          </w:p>
        </w:tc>
      </w:tr>
      <w:tr>
        <w:trPr>
          <w:trHeight w:val="219" w:hRule="atLeast"/>
        </w:trPr>
        <w:tc>
          <w:tcPr>
            <w:tcW w:w="1039" w:type="dxa"/>
          </w:tcPr>
          <w:p>
            <w:pPr>
              <w:pStyle w:val="TableParagraph"/>
              <w:spacing w:line="194" w:lineRule="exact" w:before="5"/>
              <w:ind w:right="195"/>
              <w:rPr>
                <w:rFonts w:ascii="Segoe UI"/>
                <w:sz w:val="16"/>
              </w:rPr>
            </w:pPr>
            <w:r>
              <w:rPr>
                <w:rFonts w:ascii="Segoe UI"/>
                <w:sz w:val="16"/>
              </w:rPr>
              <w:t>6-</w:t>
            </w:r>
            <w:r>
              <w:rPr>
                <w:rFonts w:ascii="Segoe UI"/>
                <w:spacing w:val="-4"/>
                <w:sz w:val="16"/>
              </w:rPr>
              <w:t>4055</w:t>
            </w:r>
          </w:p>
        </w:tc>
        <w:tc>
          <w:tcPr>
            <w:tcW w:w="3954" w:type="dxa"/>
          </w:tcPr>
          <w:p>
            <w:pPr>
              <w:pStyle w:val="TableParagraph"/>
              <w:spacing w:line="194" w:lineRule="exact" w:before="5"/>
              <w:ind w:left="265"/>
              <w:jc w:val="left"/>
              <w:rPr>
                <w:rFonts w:ascii="Segoe UI"/>
                <w:sz w:val="16"/>
              </w:rPr>
            </w:pPr>
            <w:r>
              <w:rPr>
                <w:rFonts w:ascii="Segoe UI"/>
                <w:spacing w:val="-2"/>
                <w:w w:val="105"/>
                <w:sz w:val="16"/>
              </w:rPr>
              <w:t>Pest</w:t>
            </w:r>
            <w:r>
              <w:rPr>
                <w:rFonts w:ascii="Segoe UI"/>
                <w:spacing w:val="-9"/>
                <w:w w:val="105"/>
                <w:sz w:val="16"/>
              </w:rPr>
              <w:t> </w:t>
            </w:r>
            <w:r>
              <w:rPr>
                <w:rFonts w:ascii="Segoe UI"/>
                <w:spacing w:val="-2"/>
                <w:w w:val="105"/>
                <w:sz w:val="16"/>
              </w:rPr>
              <w:t>Control</w:t>
            </w:r>
          </w:p>
        </w:tc>
        <w:tc>
          <w:tcPr>
            <w:tcW w:w="2096" w:type="dxa"/>
          </w:tcPr>
          <w:p>
            <w:pPr>
              <w:pStyle w:val="TableParagraph"/>
              <w:spacing w:line="194" w:lineRule="exact" w:before="5"/>
              <w:ind w:right="143"/>
              <w:rPr>
                <w:rFonts w:ascii="Segoe UI"/>
                <w:sz w:val="16"/>
              </w:rPr>
            </w:pPr>
            <w:r>
              <w:rPr>
                <w:rFonts w:ascii="Segoe UI"/>
                <w:spacing w:val="-2"/>
                <w:w w:val="105"/>
                <w:sz w:val="16"/>
              </w:rPr>
              <w:t>$254.33</w:t>
            </w:r>
          </w:p>
        </w:tc>
        <w:tc>
          <w:tcPr>
            <w:tcW w:w="1112" w:type="dxa"/>
          </w:tcPr>
          <w:p>
            <w:pPr>
              <w:pStyle w:val="TableParagraph"/>
              <w:spacing w:line="194" w:lineRule="exact" w:before="5"/>
              <w:ind w:right="184"/>
              <w:rPr>
                <w:rFonts w:ascii="Segoe UI"/>
                <w:sz w:val="16"/>
              </w:rPr>
            </w:pPr>
            <w:r>
              <w:rPr>
                <w:rFonts w:ascii="Segoe UI"/>
                <w:spacing w:val="-4"/>
                <w:w w:val="105"/>
                <w:sz w:val="16"/>
              </w:rPr>
              <w:t>$0.00</w:t>
            </w:r>
          </w:p>
        </w:tc>
        <w:tc>
          <w:tcPr>
            <w:tcW w:w="1260" w:type="dxa"/>
          </w:tcPr>
          <w:p>
            <w:pPr>
              <w:pStyle w:val="TableParagraph"/>
              <w:spacing w:line="194" w:lineRule="exact" w:before="5"/>
              <w:ind w:right="293"/>
              <w:rPr>
                <w:rFonts w:ascii="Segoe UI"/>
                <w:sz w:val="16"/>
              </w:rPr>
            </w:pPr>
            <w:r>
              <w:rPr>
                <w:rFonts w:ascii="Segoe UI"/>
                <w:spacing w:val="-2"/>
                <w:w w:val="105"/>
                <w:sz w:val="16"/>
              </w:rPr>
              <w:t>$254.33</w:t>
            </w:r>
          </w:p>
        </w:tc>
        <w:tc>
          <w:tcPr>
            <w:tcW w:w="1009" w:type="dxa"/>
          </w:tcPr>
          <w:p>
            <w:pPr>
              <w:pStyle w:val="TableParagraph"/>
              <w:spacing w:line="194" w:lineRule="exact" w:before="5"/>
              <w:ind w:right="92"/>
              <w:rPr>
                <w:rFonts w:ascii="Segoe UI"/>
                <w:sz w:val="16"/>
              </w:rPr>
            </w:pPr>
            <w:r>
              <w:rPr>
                <w:rFonts w:ascii="Segoe UI"/>
                <w:spacing w:val="-5"/>
                <w:w w:val="105"/>
                <w:sz w:val="16"/>
              </w:rPr>
              <w:t>NA</w:t>
            </w:r>
          </w:p>
        </w:tc>
      </w:tr>
      <w:tr>
        <w:trPr>
          <w:trHeight w:val="219" w:hRule="atLeast"/>
        </w:trPr>
        <w:tc>
          <w:tcPr>
            <w:tcW w:w="1039" w:type="dxa"/>
          </w:tcPr>
          <w:p>
            <w:pPr>
              <w:pStyle w:val="TableParagraph"/>
              <w:spacing w:line="194" w:lineRule="exact" w:before="5"/>
              <w:ind w:right="195"/>
              <w:rPr>
                <w:rFonts w:ascii="Segoe UI"/>
                <w:sz w:val="16"/>
              </w:rPr>
            </w:pPr>
            <w:r>
              <w:rPr>
                <w:rFonts w:ascii="Segoe UI"/>
                <w:sz w:val="16"/>
              </w:rPr>
              <w:t>6-</w:t>
            </w:r>
            <w:r>
              <w:rPr>
                <w:rFonts w:ascii="Segoe UI"/>
                <w:spacing w:val="-4"/>
                <w:sz w:val="16"/>
              </w:rPr>
              <w:t>4060</w:t>
            </w:r>
          </w:p>
        </w:tc>
        <w:tc>
          <w:tcPr>
            <w:tcW w:w="3954" w:type="dxa"/>
          </w:tcPr>
          <w:p>
            <w:pPr>
              <w:pStyle w:val="TableParagraph"/>
              <w:spacing w:line="194" w:lineRule="exact" w:before="5"/>
              <w:ind w:left="265"/>
              <w:jc w:val="left"/>
              <w:rPr>
                <w:rFonts w:ascii="Segoe UI"/>
                <w:sz w:val="16"/>
              </w:rPr>
            </w:pPr>
            <w:r>
              <w:rPr>
                <w:rFonts w:ascii="Segoe UI"/>
                <w:sz w:val="16"/>
              </w:rPr>
              <w:t>Waste</w:t>
            </w:r>
            <w:r>
              <w:rPr>
                <w:rFonts w:ascii="Segoe UI"/>
                <w:spacing w:val="5"/>
                <w:sz w:val="16"/>
              </w:rPr>
              <w:t> </w:t>
            </w:r>
            <w:r>
              <w:rPr>
                <w:rFonts w:ascii="Segoe UI"/>
                <w:spacing w:val="-2"/>
                <w:sz w:val="16"/>
              </w:rPr>
              <w:t>Removal</w:t>
            </w:r>
          </w:p>
        </w:tc>
        <w:tc>
          <w:tcPr>
            <w:tcW w:w="2096" w:type="dxa"/>
          </w:tcPr>
          <w:p>
            <w:pPr>
              <w:pStyle w:val="TableParagraph"/>
              <w:spacing w:line="194" w:lineRule="exact" w:before="5"/>
              <w:ind w:right="143"/>
              <w:rPr>
                <w:rFonts w:ascii="Segoe UI"/>
                <w:sz w:val="16"/>
              </w:rPr>
            </w:pPr>
            <w:r>
              <w:rPr>
                <w:rFonts w:ascii="Segoe UI"/>
                <w:spacing w:val="-2"/>
                <w:w w:val="105"/>
                <w:sz w:val="16"/>
              </w:rPr>
              <w:t>$4,503.62</w:t>
            </w:r>
          </w:p>
        </w:tc>
        <w:tc>
          <w:tcPr>
            <w:tcW w:w="1112" w:type="dxa"/>
          </w:tcPr>
          <w:p>
            <w:pPr>
              <w:pStyle w:val="TableParagraph"/>
              <w:spacing w:line="194" w:lineRule="exact" w:before="5"/>
              <w:ind w:right="184"/>
              <w:rPr>
                <w:rFonts w:ascii="Segoe UI"/>
                <w:sz w:val="16"/>
              </w:rPr>
            </w:pPr>
            <w:r>
              <w:rPr>
                <w:rFonts w:ascii="Segoe UI"/>
                <w:spacing w:val="-2"/>
                <w:w w:val="105"/>
                <w:sz w:val="16"/>
              </w:rPr>
              <w:t>$3,500.00</w:t>
            </w:r>
          </w:p>
        </w:tc>
        <w:tc>
          <w:tcPr>
            <w:tcW w:w="1260" w:type="dxa"/>
          </w:tcPr>
          <w:p>
            <w:pPr>
              <w:pStyle w:val="TableParagraph"/>
              <w:spacing w:line="194" w:lineRule="exact" w:before="5"/>
              <w:ind w:right="293"/>
              <w:rPr>
                <w:rFonts w:ascii="Segoe UI"/>
                <w:sz w:val="16"/>
              </w:rPr>
            </w:pPr>
            <w:r>
              <w:rPr>
                <w:rFonts w:ascii="Segoe UI"/>
                <w:spacing w:val="-2"/>
                <w:w w:val="105"/>
                <w:sz w:val="16"/>
              </w:rPr>
              <w:t>$1,003.62</w:t>
            </w:r>
          </w:p>
        </w:tc>
        <w:tc>
          <w:tcPr>
            <w:tcW w:w="1009" w:type="dxa"/>
          </w:tcPr>
          <w:p>
            <w:pPr>
              <w:pStyle w:val="TableParagraph"/>
              <w:spacing w:line="194" w:lineRule="exact" w:before="5"/>
              <w:ind w:right="92"/>
              <w:rPr>
                <w:rFonts w:ascii="Segoe UI"/>
                <w:sz w:val="16"/>
              </w:rPr>
            </w:pPr>
            <w:r>
              <w:rPr>
                <w:rFonts w:ascii="Segoe UI"/>
                <w:spacing w:val="-2"/>
                <w:w w:val="105"/>
                <w:sz w:val="16"/>
              </w:rPr>
              <w:t>28.7%</w:t>
            </w:r>
          </w:p>
        </w:tc>
      </w:tr>
      <w:tr>
        <w:trPr>
          <w:trHeight w:val="219" w:hRule="atLeast"/>
        </w:trPr>
        <w:tc>
          <w:tcPr>
            <w:tcW w:w="1039" w:type="dxa"/>
            <w:tcBorders>
              <w:bottom w:val="single" w:sz="6" w:space="0" w:color="000000"/>
            </w:tcBorders>
          </w:tcPr>
          <w:p>
            <w:pPr>
              <w:pStyle w:val="TableParagraph"/>
              <w:spacing w:line="194" w:lineRule="exact" w:before="5"/>
              <w:ind w:right="195"/>
              <w:rPr>
                <w:rFonts w:ascii="Segoe UI"/>
                <w:sz w:val="16"/>
              </w:rPr>
            </w:pPr>
            <w:r>
              <w:rPr>
                <w:rFonts w:ascii="Segoe UI"/>
                <w:sz w:val="16"/>
              </w:rPr>
              <w:t>6-</w:t>
            </w:r>
            <w:r>
              <w:rPr>
                <w:rFonts w:ascii="Segoe UI"/>
                <w:spacing w:val="-4"/>
                <w:sz w:val="16"/>
              </w:rPr>
              <w:t>4070</w:t>
            </w:r>
          </w:p>
        </w:tc>
        <w:tc>
          <w:tcPr>
            <w:tcW w:w="3954" w:type="dxa"/>
            <w:tcBorders>
              <w:bottom w:val="single" w:sz="6" w:space="0" w:color="000000"/>
            </w:tcBorders>
          </w:tcPr>
          <w:p>
            <w:pPr>
              <w:pStyle w:val="TableParagraph"/>
              <w:spacing w:line="194" w:lineRule="exact" w:before="5"/>
              <w:ind w:left="265"/>
              <w:jc w:val="left"/>
              <w:rPr>
                <w:rFonts w:ascii="Segoe UI"/>
                <w:sz w:val="16"/>
              </w:rPr>
            </w:pPr>
            <w:r>
              <w:rPr>
                <w:rFonts w:ascii="Segoe UI"/>
                <w:sz w:val="16"/>
              </w:rPr>
              <w:t>Gardening</w:t>
            </w:r>
            <w:r>
              <w:rPr>
                <w:rFonts w:ascii="Segoe UI"/>
                <w:spacing w:val="15"/>
                <w:sz w:val="16"/>
              </w:rPr>
              <w:t> </w:t>
            </w:r>
            <w:r>
              <w:rPr>
                <w:rFonts w:ascii="Segoe UI"/>
                <w:spacing w:val="-2"/>
                <w:sz w:val="16"/>
              </w:rPr>
              <w:t>Expenses</w:t>
            </w:r>
          </w:p>
        </w:tc>
        <w:tc>
          <w:tcPr>
            <w:tcW w:w="2096" w:type="dxa"/>
            <w:tcBorders>
              <w:bottom w:val="single" w:sz="6" w:space="0" w:color="000000"/>
            </w:tcBorders>
          </w:tcPr>
          <w:p>
            <w:pPr>
              <w:pStyle w:val="TableParagraph"/>
              <w:spacing w:line="194" w:lineRule="exact" w:before="5"/>
              <w:ind w:right="143"/>
              <w:rPr>
                <w:rFonts w:ascii="Segoe UI"/>
                <w:sz w:val="16"/>
              </w:rPr>
            </w:pPr>
            <w:r>
              <w:rPr>
                <w:rFonts w:ascii="Segoe UI"/>
                <w:sz w:val="16"/>
              </w:rPr>
              <w:t>-</w:t>
            </w:r>
            <w:r>
              <w:rPr>
                <w:rFonts w:ascii="Segoe UI"/>
                <w:spacing w:val="-2"/>
                <w:sz w:val="16"/>
              </w:rPr>
              <w:t>$733.32</w:t>
            </w:r>
          </w:p>
        </w:tc>
        <w:tc>
          <w:tcPr>
            <w:tcW w:w="1112" w:type="dxa"/>
            <w:tcBorders>
              <w:bottom w:val="single" w:sz="6" w:space="0" w:color="000000"/>
            </w:tcBorders>
          </w:tcPr>
          <w:p>
            <w:pPr>
              <w:pStyle w:val="TableParagraph"/>
              <w:spacing w:line="194" w:lineRule="exact" w:before="5"/>
              <w:ind w:right="184"/>
              <w:rPr>
                <w:rFonts w:ascii="Segoe UI"/>
                <w:sz w:val="16"/>
              </w:rPr>
            </w:pPr>
            <w:r>
              <w:rPr>
                <w:rFonts w:ascii="Segoe UI"/>
                <w:spacing w:val="-2"/>
                <w:w w:val="105"/>
                <w:sz w:val="16"/>
              </w:rPr>
              <w:t>$400.00</w:t>
            </w:r>
          </w:p>
        </w:tc>
        <w:tc>
          <w:tcPr>
            <w:tcW w:w="1260" w:type="dxa"/>
            <w:tcBorders>
              <w:bottom w:val="single" w:sz="6" w:space="0" w:color="000000"/>
            </w:tcBorders>
          </w:tcPr>
          <w:p>
            <w:pPr>
              <w:pStyle w:val="TableParagraph"/>
              <w:spacing w:line="194" w:lineRule="exact" w:before="5"/>
              <w:ind w:right="293"/>
              <w:rPr>
                <w:rFonts w:ascii="Segoe UI"/>
                <w:sz w:val="16"/>
              </w:rPr>
            </w:pPr>
            <w:r>
              <w:rPr>
                <w:rFonts w:ascii="Segoe UI"/>
                <w:sz w:val="16"/>
              </w:rPr>
              <w:t>-</w:t>
            </w:r>
            <w:r>
              <w:rPr>
                <w:rFonts w:ascii="Segoe UI"/>
                <w:spacing w:val="-2"/>
                <w:sz w:val="16"/>
              </w:rPr>
              <w:t>$1,133.32</w:t>
            </w:r>
          </w:p>
        </w:tc>
        <w:tc>
          <w:tcPr>
            <w:tcW w:w="1009" w:type="dxa"/>
            <w:tcBorders>
              <w:bottom w:val="single" w:sz="6" w:space="0" w:color="000000"/>
            </w:tcBorders>
          </w:tcPr>
          <w:p>
            <w:pPr>
              <w:pStyle w:val="TableParagraph"/>
              <w:spacing w:line="194" w:lineRule="exact" w:before="5"/>
              <w:ind w:right="92"/>
              <w:rPr>
                <w:rFonts w:ascii="Segoe UI"/>
                <w:sz w:val="16"/>
              </w:rPr>
            </w:pPr>
            <w:r>
              <w:rPr>
                <w:rFonts w:ascii="Segoe UI"/>
                <w:spacing w:val="-2"/>
                <w:w w:val="105"/>
                <w:sz w:val="16"/>
              </w:rPr>
              <w:t>(283.3)%</w:t>
            </w:r>
          </w:p>
        </w:tc>
      </w:tr>
      <w:tr>
        <w:trPr>
          <w:trHeight w:val="249" w:hRule="atLeast"/>
        </w:trPr>
        <w:tc>
          <w:tcPr>
            <w:tcW w:w="1039" w:type="dxa"/>
            <w:tcBorders>
              <w:top w:val="single" w:sz="6" w:space="0" w:color="000000"/>
              <w:bottom w:val="single" w:sz="6" w:space="0" w:color="000000"/>
            </w:tcBorders>
          </w:tcPr>
          <w:p>
            <w:pPr>
              <w:pStyle w:val="TableParagraph"/>
              <w:spacing w:before="0"/>
              <w:jc w:val="left"/>
              <w:rPr>
                <w:rFonts w:ascii="Times New Roman"/>
                <w:sz w:val="16"/>
              </w:rPr>
            </w:pPr>
          </w:p>
        </w:tc>
        <w:tc>
          <w:tcPr>
            <w:tcW w:w="3954" w:type="dxa"/>
            <w:tcBorders>
              <w:top w:val="single" w:sz="6" w:space="0" w:color="000000"/>
              <w:bottom w:val="single" w:sz="6" w:space="0" w:color="000000"/>
            </w:tcBorders>
          </w:tcPr>
          <w:p>
            <w:pPr>
              <w:pStyle w:val="TableParagraph"/>
              <w:spacing w:line="209" w:lineRule="exact" w:before="20"/>
              <w:ind w:left="129"/>
              <w:jc w:val="left"/>
              <w:rPr>
                <w:rFonts w:ascii="Segoe UI"/>
                <w:sz w:val="16"/>
              </w:rPr>
            </w:pPr>
            <w:r>
              <w:rPr>
                <w:rFonts w:ascii="Segoe UI"/>
                <w:sz w:val="16"/>
              </w:rPr>
              <w:t>Total</w:t>
            </w:r>
            <w:r>
              <w:rPr>
                <w:rFonts w:ascii="Segoe UI"/>
                <w:spacing w:val="4"/>
                <w:sz w:val="16"/>
              </w:rPr>
              <w:t> </w:t>
            </w:r>
            <w:r>
              <w:rPr>
                <w:rFonts w:ascii="Segoe UI"/>
                <w:sz w:val="16"/>
              </w:rPr>
              <w:t>Occupancy</w:t>
            </w:r>
            <w:r>
              <w:rPr>
                <w:rFonts w:ascii="Segoe UI"/>
                <w:spacing w:val="4"/>
                <w:sz w:val="16"/>
              </w:rPr>
              <w:t> </w:t>
            </w:r>
            <w:r>
              <w:rPr>
                <w:rFonts w:ascii="Segoe UI"/>
                <w:spacing w:val="-2"/>
                <w:sz w:val="16"/>
              </w:rPr>
              <w:t>Costs</w:t>
            </w:r>
          </w:p>
        </w:tc>
        <w:tc>
          <w:tcPr>
            <w:tcW w:w="2096" w:type="dxa"/>
            <w:tcBorders>
              <w:top w:val="single" w:sz="6" w:space="0" w:color="000000"/>
              <w:bottom w:val="single" w:sz="6" w:space="0" w:color="000000"/>
            </w:tcBorders>
          </w:tcPr>
          <w:p>
            <w:pPr>
              <w:pStyle w:val="TableParagraph"/>
              <w:spacing w:line="209" w:lineRule="exact" w:before="20"/>
              <w:ind w:right="143"/>
              <w:rPr>
                <w:rFonts w:ascii="Segoe UI"/>
                <w:sz w:val="16"/>
              </w:rPr>
            </w:pPr>
            <w:r>
              <w:rPr>
                <w:rFonts w:ascii="Segoe UI"/>
                <w:spacing w:val="-2"/>
                <w:w w:val="105"/>
                <w:sz w:val="16"/>
              </w:rPr>
              <w:t>$39,979.49</w:t>
            </w:r>
          </w:p>
        </w:tc>
        <w:tc>
          <w:tcPr>
            <w:tcW w:w="1112" w:type="dxa"/>
            <w:tcBorders>
              <w:top w:val="single" w:sz="6" w:space="0" w:color="000000"/>
              <w:bottom w:val="single" w:sz="6" w:space="0" w:color="000000"/>
            </w:tcBorders>
          </w:tcPr>
          <w:p>
            <w:pPr>
              <w:pStyle w:val="TableParagraph"/>
              <w:spacing w:line="209" w:lineRule="exact" w:before="20"/>
              <w:ind w:right="184"/>
              <w:rPr>
                <w:rFonts w:ascii="Segoe UI"/>
                <w:sz w:val="16"/>
              </w:rPr>
            </w:pPr>
            <w:r>
              <w:rPr>
                <w:rFonts w:ascii="Segoe UI"/>
                <w:spacing w:val="-2"/>
                <w:w w:val="105"/>
                <w:sz w:val="16"/>
              </w:rPr>
              <w:t>$39,400.00</w:t>
            </w:r>
          </w:p>
        </w:tc>
        <w:tc>
          <w:tcPr>
            <w:tcW w:w="1260" w:type="dxa"/>
            <w:tcBorders>
              <w:top w:val="single" w:sz="6" w:space="0" w:color="000000"/>
              <w:bottom w:val="single" w:sz="6" w:space="0" w:color="000000"/>
            </w:tcBorders>
          </w:tcPr>
          <w:p>
            <w:pPr>
              <w:pStyle w:val="TableParagraph"/>
              <w:spacing w:line="209" w:lineRule="exact" w:before="20"/>
              <w:ind w:right="293"/>
              <w:rPr>
                <w:rFonts w:ascii="Segoe UI"/>
                <w:sz w:val="16"/>
              </w:rPr>
            </w:pPr>
            <w:r>
              <w:rPr>
                <w:rFonts w:ascii="Segoe UI"/>
                <w:spacing w:val="-2"/>
                <w:w w:val="105"/>
                <w:sz w:val="16"/>
              </w:rPr>
              <w:t>$579.49</w:t>
            </w:r>
          </w:p>
        </w:tc>
        <w:tc>
          <w:tcPr>
            <w:tcW w:w="1009" w:type="dxa"/>
            <w:tcBorders>
              <w:top w:val="single" w:sz="6" w:space="0" w:color="000000"/>
              <w:bottom w:val="single" w:sz="6" w:space="0" w:color="000000"/>
            </w:tcBorders>
          </w:tcPr>
          <w:p>
            <w:pPr>
              <w:pStyle w:val="TableParagraph"/>
              <w:spacing w:line="209" w:lineRule="exact" w:before="20"/>
              <w:ind w:right="92"/>
              <w:rPr>
                <w:rFonts w:ascii="Segoe UI"/>
                <w:sz w:val="16"/>
              </w:rPr>
            </w:pPr>
            <w:r>
              <w:rPr>
                <w:rFonts w:ascii="Segoe UI"/>
                <w:spacing w:val="-4"/>
                <w:w w:val="105"/>
                <w:sz w:val="16"/>
              </w:rPr>
              <w:t>1.5%</w:t>
            </w:r>
          </w:p>
        </w:tc>
      </w:tr>
      <w:tr>
        <w:trPr>
          <w:trHeight w:val="219" w:hRule="atLeast"/>
        </w:trPr>
        <w:tc>
          <w:tcPr>
            <w:tcW w:w="1039" w:type="dxa"/>
            <w:tcBorders>
              <w:top w:val="single" w:sz="6" w:space="0" w:color="000000"/>
            </w:tcBorders>
          </w:tcPr>
          <w:p>
            <w:pPr>
              <w:pStyle w:val="TableParagraph"/>
              <w:spacing w:line="194" w:lineRule="exact" w:before="5"/>
              <w:ind w:left="195"/>
              <w:jc w:val="left"/>
              <w:rPr>
                <w:rFonts w:ascii="Segoe UI"/>
                <w:sz w:val="16"/>
              </w:rPr>
            </w:pPr>
            <w:r>
              <w:rPr>
                <w:rFonts w:ascii="Segoe UI"/>
                <w:sz w:val="16"/>
              </w:rPr>
              <w:t>6-</w:t>
            </w:r>
            <w:r>
              <w:rPr>
                <w:rFonts w:ascii="Segoe UI"/>
                <w:spacing w:val="-4"/>
                <w:sz w:val="16"/>
              </w:rPr>
              <w:t>5000</w:t>
            </w:r>
          </w:p>
        </w:tc>
        <w:tc>
          <w:tcPr>
            <w:tcW w:w="3954" w:type="dxa"/>
            <w:tcBorders>
              <w:top w:val="single" w:sz="6" w:space="0" w:color="000000"/>
            </w:tcBorders>
          </w:tcPr>
          <w:p>
            <w:pPr>
              <w:pStyle w:val="TableParagraph"/>
              <w:spacing w:line="194" w:lineRule="exact" w:before="5"/>
              <w:ind w:left="129"/>
              <w:jc w:val="left"/>
              <w:rPr>
                <w:rFonts w:ascii="Segoe UI"/>
                <w:sz w:val="16"/>
              </w:rPr>
            </w:pPr>
            <w:r>
              <w:rPr>
                <w:rFonts w:ascii="Segoe UI"/>
                <w:sz w:val="16"/>
              </w:rPr>
              <w:t>Debt</w:t>
            </w:r>
            <w:r>
              <w:rPr>
                <w:rFonts w:ascii="Segoe UI"/>
                <w:spacing w:val="9"/>
                <w:sz w:val="16"/>
              </w:rPr>
              <w:t> </w:t>
            </w:r>
            <w:r>
              <w:rPr>
                <w:rFonts w:ascii="Segoe UI"/>
                <w:sz w:val="16"/>
              </w:rPr>
              <w:t>Recovery</w:t>
            </w:r>
            <w:r>
              <w:rPr>
                <w:rFonts w:ascii="Segoe UI"/>
                <w:spacing w:val="9"/>
                <w:sz w:val="16"/>
              </w:rPr>
              <w:t> </w:t>
            </w:r>
            <w:r>
              <w:rPr>
                <w:rFonts w:ascii="Segoe UI"/>
                <w:spacing w:val="-2"/>
                <w:sz w:val="16"/>
              </w:rPr>
              <w:t>Costs</w:t>
            </w:r>
          </w:p>
        </w:tc>
        <w:tc>
          <w:tcPr>
            <w:tcW w:w="2096" w:type="dxa"/>
            <w:tcBorders>
              <w:top w:val="single" w:sz="6" w:space="0" w:color="000000"/>
            </w:tcBorders>
          </w:tcPr>
          <w:p>
            <w:pPr>
              <w:pStyle w:val="TableParagraph"/>
              <w:spacing w:before="0"/>
              <w:jc w:val="left"/>
              <w:rPr>
                <w:rFonts w:ascii="Times New Roman"/>
                <w:sz w:val="14"/>
              </w:rPr>
            </w:pPr>
          </w:p>
        </w:tc>
        <w:tc>
          <w:tcPr>
            <w:tcW w:w="1112" w:type="dxa"/>
            <w:tcBorders>
              <w:top w:val="single" w:sz="6" w:space="0" w:color="000000"/>
            </w:tcBorders>
          </w:tcPr>
          <w:p>
            <w:pPr>
              <w:pStyle w:val="TableParagraph"/>
              <w:spacing w:before="0"/>
              <w:jc w:val="left"/>
              <w:rPr>
                <w:rFonts w:ascii="Times New Roman"/>
                <w:sz w:val="14"/>
              </w:rPr>
            </w:pPr>
          </w:p>
        </w:tc>
        <w:tc>
          <w:tcPr>
            <w:tcW w:w="1260" w:type="dxa"/>
            <w:tcBorders>
              <w:top w:val="single" w:sz="6" w:space="0" w:color="000000"/>
            </w:tcBorders>
          </w:tcPr>
          <w:p>
            <w:pPr>
              <w:pStyle w:val="TableParagraph"/>
              <w:spacing w:before="0"/>
              <w:jc w:val="left"/>
              <w:rPr>
                <w:rFonts w:ascii="Times New Roman"/>
                <w:sz w:val="14"/>
              </w:rPr>
            </w:pPr>
          </w:p>
        </w:tc>
        <w:tc>
          <w:tcPr>
            <w:tcW w:w="1009" w:type="dxa"/>
            <w:tcBorders>
              <w:top w:val="single" w:sz="6" w:space="0" w:color="000000"/>
            </w:tcBorders>
          </w:tcPr>
          <w:p>
            <w:pPr>
              <w:pStyle w:val="TableParagraph"/>
              <w:spacing w:before="0"/>
              <w:jc w:val="left"/>
              <w:rPr>
                <w:rFonts w:ascii="Times New Roman"/>
                <w:sz w:val="14"/>
              </w:rPr>
            </w:pPr>
          </w:p>
        </w:tc>
      </w:tr>
      <w:tr>
        <w:trPr>
          <w:trHeight w:val="219" w:hRule="atLeast"/>
        </w:trPr>
        <w:tc>
          <w:tcPr>
            <w:tcW w:w="1039" w:type="dxa"/>
          </w:tcPr>
          <w:p>
            <w:pPr>
              <w:pStyle w:val="TableParagraph"/>
              <w:spacing w:line="194" w:lineRule="exact" w:before="5"/>
              <w:ind w:right="195"/>
              <w:rPr>
                <w:rFonts w:ascii="Segoe UI"/>
                <w:sz w:val="16"/>
              </w:rPr>
            </w:pPr>
            <w:r>
              <w:rPr>
                <w:rFonts w:ascii="Segoe UI"/>
                <w:sz w:val="16"/>
              </w:rPr>
              <w:t>6-</w:t>
            </w:r>
            <w:r>
              <w:rPr>
                <w:rFonts w:ascii="Segoe UI"/>
                <w:spacing w:val="-4"/>
                <w:sz w:val="16"/>
              </w:rPr>
              <w:t>5010</w:t>
            </w:r>
          </w:p>
        </w:tc>
        <w:tc>
          <w:tcPr>
            <w:tcW w:w="3954" w:type="dxa"/>
          </w:tcPr>
          <w:p>
            <w:pPr>
              <w:pStyle w:val="TableParagraph"/>
              <w:spacing w:line="194" w:lineRule="exact" w:before="5"/>
              <w:ind w:left="265"/>
              <w:jc w:val="left"/>
              <w:rPr>
                <w:rFonts w:ascii="Segoe UI"/>
                <w:sz w:val="16"/>
              </w:rPr>
            </w:pPr>
            <w:r>
              <w:rPr>
                <w:rFonts w:ascii="Segoe UI"/>
                <w:w w:val="105"/>
                <w:sz w:val="16"/>
              </w:rPr>
              <w:t>Bad</w:t>
            </w:r>
            <w:r>
              <w:rPr>
                <w:rFonts w:ascii="Segoe UI"/>
                <w:spacing w:val="-11"/>
                <w:w w:val="105"/>
                <w:sz w:val="16"/>
              </w:rPr>
              <w:t> </w:t>
            </w:r>
            <w:r>
              <w:rPr>
                <w:rFonts w:ascii="Segoe UI"/>
                <w:w w:val="105"/>
                <w:sz w:val="16"/>
              </w:rPr>
              <w:t>Debts</w:t>
            </w:r>
            <w:r>
              <w:rPr>
                <w:rFonts w:ascii="Segoe UI"/>
                <w:spacing w:val="-10"/>
                <w:w w:val="105"/>
                <w:sz w:val="16"/>
              </w:rPr>
              <w:t> </w:t>
            </w:r>
            <w:r>
              <w:rPr>
                <w:rFonts w:ascii="Segoe UI"/>
                <w:w w:val="105"/>
                <w:sz w:val="16"/>
              </w:rPr>
              <w:t>-</w:t>
            </w:r>
            <w:r>
              <w:rPr>
                <w:rFonts w:ascii="Segoe UI"/>
                <w:spacing w:val="-10"/>
                <w:w w:val="105"/>
                <w:sz w:val="16"/>
              </w:rPr>
              <w:t> </w:t>
            </w:r>
            <w:r>
              <w:rPr>
                <w:rFonts w:ascii="Segoe UI"/>
                <w:w w:val="105"/>
                <w:sz w:val="16"/>
              </w:rPr>
              <w:t>Written</w:t>
            </w:r>
            <w:r>
              <w:rPr>
                <w:rFonts w:ascii="Segoe UI"/>
                <w:spacing w:val="-11"/>
                <w:w w:val="105"/>
                <w:sz w:val="16"/>
              </w:rPr>
              <w:t> </w:t>
            </w:r>
            <w:r>
              <w:rPr>
                <w:rFonts w:ascii="Segoe UI"/>
                <w:spacing w:val="-5"/>
                <w:w w:val="105"/>
                <w:sz w:val="16"/>
              </w:rPr>
              <w:t>Off</w:t>
            </w:r>
          </w:p>
        </w:tc>
        <w:tc>
          <w:tcPr>
            <w:tcW w:w="2096" w:type="dxa"/>
          </w:tcPr>
          <w:p>
            <w:pPr>
              <w:pStyle w:val="TableParagraph"/>
              <w:spacing w:line="194" w:lineRule="exact" w:before="5"/>
              <w:ind w:right="143"/>
              <w:rPr>
                <w:rFonts w:ascii="Segoe UI"/>
                <w:sz w:val="16"/>
              </w:rPr>
            </w:pPr>
            <w:r>
              <w:rPr>
                <w:rFonts w:ascii="Segoe UI"/>
                <w:spacing w:val="-2"/>
                <w:w w:val="105"/>
                <w:sz w:val="16"/>
              </w:rPr>
              <w:t>$32,467.06</w:t>
            </w:r>
          </w:p>
        </w:tc>
        <w:tc>
          <w:tcPr>
            <w:tcW w:w="1112" w:type="dxa"/>
          </w:tcPr>
          <w:p>
            <w:pPr>
              <w:pStyle w:val="TableParagraph"/>
              <w:spacing w:line="194" w:lineRule="exact" w:before="5"/>
              <w:ind w:right="184"/>
              <w:rPr>
                <w:rFonts w:ascii="Segoe UI"/>
                <w:sz w:val="16"/>
              </w:rPr>
            </w:pPr>
            <w:r>
              <w:rPr>
                <w:rFonts w:ascii="Segoe UI"/>
                <w:spacing w:val="-4"/>
                <w:w w:val="105"/>
                <w:sz w:val="16"/>
              </w:rPr>
              <w:t>$0.00</w:t>
            </w:r>
          </w:p>
        </w:tc>
        <w:tc>
          <w:tcPr>
            <w:tcW w:w="1260" w:type="dxa"/>
          </w:tcPr>
          <w:p>
            <w:pPr>
              <w:pStyle w:val="TableParagraph"/>
              <w:spacing w:line="194" w:lineRule="exact" w:before="5"/>
              <w:ind w:right="293"/>
              <w:rPr>
                <w:rFonts w:ascii="Segoe UI"/>
                <w:sz w:val="16"/>
              </w:rPr>
            </w:pPr>
            <w:r>
              <w:rPr>
                <w:rFonts w:ascii="Segoe UI"/>
                <w:spacing w:val="-2"/>
                <w:w w:val="105"/>
                <w:sz w:val="16"/>
              </w:rPr>
              <w:t>$32,467.06</w:t>
            </w:r>
          </w:p>
        </w:tc>
        <w:tc>
          <w:tcPr>
            <w:tcW w:w="1009" w:type="dxa"/>
          </w:tcPr>
          <w:p>
            <w:pPr>
              <w:pStyle w:val="TableParagraph"/>
              <w:spacing w:line="194" w:lineRule="exact" w:before="5"/>
              <w:ind w:right="92"/>
              <w:rPr>
                <w:rFonts w:ascii="Segoe UI"/>
                <w:sz w:val="16"/>
              </w:rPr>
            </w:pPr>
            <w:r>
              <w:rPr>
                <w:rFonts w:ascii="Segoe UI"/>
                <w:spacing w:val="-5"/>
                <w:w w:val="105"/>
                <w:sz w:val="16"/>
              </w:rPr>
              <w:t>NA</w:t>
            </w:r>
          </w:p>
        </w:tc>
      </w:tr>
      <w:tr>
        <w:trPr>
          <w:trHeight w:val="219" w:hRule="atLeast"/>
        </w:trPr>
        <w:tc>
          <w:tcPr>
            <w:tcW w:w="1039" w:type="dxa"/>
            <w:tcBorders>
              <w:bottom w:val="single" w:sz="6" w:space="0" w:color="000000"/>
            </w:tcBorders>
          </w:tcPr>
          <w:p>
            <w:pPr>
              <w:pStyle w:val="TableParagraph"/>
              <w:spacing w:line="194" w:lineRule="exact" w:before="5"/>
              <w:ind w:right="195"/>
              <w:rPr>
                <w:rFonts w:ascii="Segoe UI"/>
                <w:sz w:val="16"/>
              </w:rPr>
            </w:pPr>
            <w:r>
              <w:rPr>
                <w:rFonts w:ascii="Segoe UI"/>
                <w:sz w:val="16"/>
              </w:rPr>
              <w:t>6-</w:t>
            </w:r>
            <w:r>
              <w:rPr>
                <w:rFonts w:ascii="Segoe UI"/>
                <w:spacing w:val="-4"/>
                <w:sz w:val="16"/>
              </w:rPr>
              <w:t>5015</w:t>
            </w:r>
          </w:p>
        </w:tc>
        <w:tc>
          <w:tcPr>
            <w:tcW w:w="3954" w:type="dxa"/>
            <w:tcBorders>
              <w:bottom w:val="single" w:sz="6" w:space="0" w:color="000000"/>
            </w:tcBorders>
          </w:tcPr>
          <w:p>
            <w:pPr>
              <w:pStyle w:val="TableParagraph"/>
              <w:spacing w:line="194" w:lineRule="exact" w:before="5"/>
              <w:ind w:left="265"/>
              <w:jc w:val="left"/>
              <w:rPr>
                <w:rFonts w:ascii="Segoe UI"/>
                <w:sz w:val="16"/>
              </w:rPr>
            </w:pPr>
            <w:r>
              <w:rPr>
                <w:rFonts w:ascii="Segoe UI"/>
                <w:sz w:val="16"/>
              </w:rPr>
              <w:t>Debt</w:t>
            </w:r>
            <w:r>
              <w:rPr>
                <w:rFonts w:ascii="Segoe UI"/>
                <w:spacing w:val="10"/>
                <w:sz w:val="16"/>
              </w:rPr>
              <w:t> </w:t>
            </w:r>
            <w:r>
              <w:rPr>
                <w:rFonts w:ascii="Segoe UI"/>
                <w:sz w:val="16"/>
              </w:rPr>
              <w:t>Collection</w:t>
            </w:r>
            <w:r>
              <w:rPr>
                <w:rFonts w:ascii="Segoe UI"/>
                <w:spacing w:val="11"/>
                <w:sz w:val="16"/>
              </w:rPr>
              <w:t> </w:t>
            </w:r>
            <w:r>
              <w:rPr>
                <w:rFonts w:ascii="Segoe UI"/>
                <w:spacing w:val="-2"/>
                <w:sz w:val="16"/>
              </w:rPr>
              <w:t>Costs</w:t>
            </w:r>
          </w:p>
        </w:tc>
        <w:tc>
          <w:tcPr>
            <w:tcW w:w="2096" w:type="dxa"/>
            <w:tcBorders>
              <w:bottom w:val="single" w:sz="6" w:space="0" w:color="000000"/>
            </w:tcBorders>
          </w:tcPr>
          <w:p>
            <w:pPr>
              <w:pStyle w:val="TableParagraph"/>
              <w:spacing w:line="194" w:lineRule="exact" w:before="5"/>
              <w:ind w:right="143"/>
              <w:rPr>
                <w:rFonts w:ascii="Segoe UI"/>
                <w:sz w:val="16"/>
              </w:rPr>
            </w:pPr>
            <w:r>
              <w:rPr>
                <w:rFonts w:ascii="Segoe UI"/>
                <w:spacing w:val="-2"/>
                <w:w w:val="105"/>
                <w:sz w:val="16"/>
              </w:rPr>
              <w:t>$1,545.91</w:t>
            </w:r>
          </w:p>
        </w:tc>
        <w:tc>
          <w:tcPr>
            <w:tcW w:w="1112" w:type="dxa"/>
            <w:tcBorders>
              <w:bottom w:val="single" w:sz="6" w:space="0" w:color="000000"/>
            </w:tcBorders>
          </w:tcPr>
          <w:p>
            <w:pPr>
              <w:pStyle w:val="TableParagraph"/>
              <w:spacing w:line="194" w:lineRule="exact" w:before="5"/>
              <w:ind w:right="184"/>
              <w:rPr>
                <w:rFonts w:ascii="Segoe UI"/>
                <w:sz w:val="16"/>
              </w:rPr>
            </w:pPr>
            <w:r>
              <w:rPr>
                <w:rFonts w:ascii="Segoe UI"/>
                <w:spacing w:val="-4"/>
                <w:w w:val="105"/>
                <w:sz w:val="16"/>
              </w:rPr>
              <w:t>$0.00</w:t>
            </w:r>
          </w:p>
        </w:tc>
        <w:tc>
          <w:tcPr>
            <w:tcW w:w="1260" w:type="dxa"/>
            <w:tcBorders>
              <w:bottom w:val="single" w:sz="6" w:space="0" w:color="000000"/>
            </w:tcBorders>
          </w:tcPr>
          <w:p>
            <w:pPr>
              <w:pStyle w:val="TableParagraph"/>
              <w:spacing w:line="194" w:lineRule="exact" w:before="5"/>
              <w:ind w:right="293"/>
              <w:rPr>
                <w:rFonts w:ascii="Segoe UI"/>
                <w:sz w:val="16"/>
              </w:rPr>
            </w:pPr>
            <w:r>
              <w:rPr>
                <w:rFonts w:ascii="Segoe UI"/>
                <w:spacing w:val="-2"/>
                <w:w w:val="105"/>
                <w:sz w:val="16"/>
              </w:rPr>
              <w:t>$1,545.91</w:t>
            </w:r>
          </w:p>
        </w:tc>
        <w:tc>
          <w:tcPr>
            <w:tcW w:w="1009" w:type="dxa"/>
            <w:tcBorders>
              <w:bottom w:val="single" w:sz="6" w:space="0" w:color="000000"/>
            </w:tcBorders>
          </w:tcPr>
          <w:p>
            <w:pPr>
              <w:pStyle w:val="TableParagraph"/>
              <w:spacing w:line="194" w:lineRule="exact" w:before="5"/>
              <w:ind w:right="92"/>
              <w:rPr>
                <w:rFonts w:ascii="Segoe UI"/>
                <w:sz w:val="16"/>
              </w:rPr>
            </w:pPr>
            <w:r>
              <w:rPr>
                <w:rFonts w:ascii="Segoe UI"/>
                <w:spacing w:val="-5"/>
                <w:w w:val="105"/>
                <w:sz w:val="16"/>
              </w:rPr>
              <w:t>NA</w:t>
            </w:r>
          </w:p>
        </w:tc>
      </w:tr>
      <w:tr>
        <w:trPr>
          <w:trHeight w:val="249" w:hRule="atLeast"/>
        </w:trPr>
        <w:tc>
          <w:tcPr>
            <w:tcW w:w="1039" w:type="dxa"/>
            <w:tcBorders>
              <w:top w:val="single" w:sz="6" w:space="0" w:color="000000"/>
              <w:bottom w:val="single" w:sz="6" w:space="0" w:color="000000"/>
            </w:tcBorders>
          </w:tcPr>
          <w:p>
            <w:pPr>
              <w:pStyle w:val="TableParagraph"/>
              <w:spacing w:before="0"/>
              <w:jc w:val="left"/>
              <w:rPr>
                <w:rFonts w:ascii="Times New Roman"/>
                <w:sz w:val="16"/>
              </w:rPr>
            </w:pPr>
          </w:p>
        </w:tc>
        <w:tc>
          <w:tcPr>
            <w:tcW w:w="3954" w:type="dxa"/>
            <w:tcBorders>
              <w:top w:val="single" w:sz="6" w:space="0" w:color="000000"/>
              <w:bottom w:val="single" w:sz="6" w:space="0" w:color="000000"/>
            </w:tcBorders>
          </w:tcPr>
          <w:p>
            <w:pPr>
              <w:pStyle w:val="TableParagraph"/>
              <w:spacing w:line="209" w:lineRule="exact" w:before="20"/>
              <w:ind w:left="129"/>
              <w:jc w:val="left"/>
              <w:rPr>
                <w:rFonts w:ascii="Segoe UI"/>
                <w:sz w:val="16"/>
              </w:rPr>
            </w:pPr>
            <w:r>
              <w:rPr>
                <w:rFonts w:ascii="Segoe UI"/>
                <w:sz w:val="16"/>
              </w:rPr>
              <w:t>Total</w:t>
            </w:r>
            <w:r>
              <w:rPr>
                <w:rFonts w:ascii="Segoe UI"/>
                <w:spacing w:val="3"/>
                <w:sz w:val="16"/>
              </w:rPr>
              <w:t> </w:t>
            </w:r>
            <w:r>
              <w:rPr>
                <w:rFonts w:ascii="Segoe UI"/>
                <w:sz w:val="16"/>
              </w:rPr>
              <w:t>Debt</w:t>
            </w:r>
            <w:r>
              <w:rPr>
                <w:rFonts w:ascii="Segoe UI"/>
                <w:spacing w:val="3"/>
                <w:sz w:val="16"/>
              </w:rPr>
              <w:t> </w:t>
            </w:r>
            <w:r>
              <w:rPr>
                <w:rFonts w:ascii="Segoe UI"/>
                <w:sz w:val="16"/>
              </w:rPr>
              <w:t>Recovery</w:t>
            </w:r>
            <w:r>
              <w:rPr>
                <w:rFonts w:ascii="Segoe UI"/>
                <w:spacing w:val="4"/>
                <w:sz w:val="16"/>
              </w:rPr>
              <w:t> </w:t>
            </w:r>
            <w:r>
              <w:rPr>
                <w:rFonts w:ascii="Segoe UI"/>
                <w:spacing w:val="-2"/>
                <w:sz w:val="16"/>
              </w:rPr>
              <w:t>Costs</w:t>
            </w:r>
          </w:p>
        </w:tc>
        <w:tc>
          <w:tcPr>
            <w:tcW w:w="2096" w:type="dxa"/>
            <w:tcBorders>
              <w:top w:val="single" w:sz="6" w:space="0" w:color="000000"/>
              <w:bottom w:val="single" w:sz="6" w:space="0" w:color="000000"/>
            </w:tcBorders>
          </w:tcPr>
          <w:p>
            <w:pPr>
              <w:pStyle w:val="TableParagraph"/>
              <w:spacing w:line="209" w:lineRule="exact" w:before="20"/>
              <w:ind w:right="143"/>
              <w:rPr>
                <w:rFonts w:ascii="Segoe UI"/>
                <w:sz w:val="16"/>
              </w:rPr>
            </w:pPr>
            <w:r>
              <w:rPr>
                <w:rFonts w:ascii="Segoe UI"/>
                <w:spacing w:val="-2"/>
                <w:w w:val="105"/>
                <w:sz w:val="16"/>
              </w:rPr>
              <w:t>$34,012.97</w:t>
            </w:r>
          </w:p>
        </w:tc>
        <w:tc>
          <w:tcPr>
            <w:tcW w:w="1112" w:type="dxa"/>
            <w:tcBorders>
              <w:top w:val="single" w:sz="6" w:space="0" w:color="000000"/>
              <w:bottom w:val="single" w:sz="6" w:space="0" w:color="000000"/>
            </w:tcBorders>
          </w:tcPr>
          <w:p>
            <w:pPr>
              <w:pStyle w:val="TableParagraph"/>
              <w:spacing w:line="209" w:lineRule="exact" w:before="20"/>
              <w:ind w:right="184"/>
              <w:rPr>
                <w:rFonts w:ascii="Segoe UI"/>
                <w:sz w:val="16"/>
              </w:rPr>
            </w:pPr>
            <w:r>
              <w:rPr>
                <w:rFonts w:ascii="Segoe UI"/>
                <w:spacing w:val="-4"/>
                <w:w w:val="105"/>
                <w:sz w:val="16"/>
              </w:rPr>
              <w:t>$0.00</w:t>
            </w:r>
          </w:p>
        </w:tc>
        <w:tc>
          <w:tcPr>
            <w:tcW w:w="1260" w:type="dxa"/>
            <w:tcBorders>
              <w:top w:val="single" w:sz="6" w:space="0" w:color="000000"/>
              <w:bottom w:val="single" w:sz="6" w:space="0" w:color="000000"/>
            </w:tcBorders>
          </w:tcPr>
          <w:p>
            <w:pPr>
              <w:pStyle w:val="TableParagraph"/>
              <w:spacing w:line="209" w:lineRule="exact" w:before="20"/>
              <w:ind w:right="293"/>
              <w:rPr>
                <w:rFonts w:ascii="Segoe UI"/>
                <w:sz w:val="16"/>
              </w:rPr>
            </w:pPr>
            <w:r>
              <w:rPr>
                <w:rFonts w:ascii="Segoe UI"/>
                <w:spacing w:val="-2"/>
                <w:w w:val="105"/>
                <w:sz w:val="16"/>
              </w:rPr>
              <w:t>$34,012.97</w:t>
            </w:r>
          </w:p>
        </w:tc>
        <w:tc>
          <w:tcPr>
            <w:tcW w:w="1009" w:type="dxa"/>
            <w:tcBorders>
              <w:top w:val="single" w:sz="6" w:space="0" w:color="000000"/>
              <w:bottom w:val="single" w:sz="6" w:space="0" w:color="000000"/>
            </w:tcBorders>
          </w:tcPr>
          <w:p>
            <w:pPr>
              <w:pStyle w:val="TableParagraph"/>
              <w:spacing w:line="209" w:lineRule="exact" w:before="20"/>
              <w:ind w:right="92"/>
              <w:rPr>
                <w:rFonts w:ascii="Segoe UI"/>
                <w:sz w:val="16"/>
              </w:rPr>
            </w:pPr>
            <w:r>
              <w:rPr>
                <w:rFonts w:ascii="Segoe UI"/>
                <w:spacing w:val="-5"/>
                <w:w w:val="105"/>
                <w:sz w:val="16"/>
              </w:rPr>
              <w:t>NA</w:t>
            </w:r>
          </w:p>
        </w:tc>
      </w:tr>
      <w:tr>
        <w:trPr>
          <w:trHeight w:val="219" w:hRule="atLeast"/>
        </w:trPr>
        <w:tc>
          <w:tcPr>
            <w:tcW w:w="1039" w:type="dxa"/>
            <w:tcBorders>
              <w:top w:val="single" w:sz="6" w:space="0" w:color="000000"/>
            </w:tcBorders>
          </w:tcPr>
          <w:p>
            <w:pPr>
              <w:pStyle w:val="TableParagraph"/>
              <w:spacing w:line="194" w:lineRule="exact" w:before="5"/>
              <w:ind w:left="195"/>
              <w:jc w:val="left"/>
              <w:rPr>
                <w:rFonts w:ascii="Segoe UI"/>
                <w:sz w:val="16"/>
              </w:rPr>
            </w:pPr>
            <w:r>
              <w:rPr>
                <w:rFonts w:ascii="Segoe UI"/>
                <w:sz w:val="16"/>
              </w:rPr>
              <w:t>6-</w:t>
            </w:r>
            <w:r>
              <w:rPr>
                <w:rFonts w:ascii="Segoe UI"/>
                <w:spacing w:val="-4"/>
                <w:sz w:val="16"/>
              </w:rPr>
              <w:t>6000</w:t>
            </w:r>
          </w:p>
        </w:tc>
        <w:tc>
          <w:tcPr>
            <w:tcW w:w="3954" w:type="dxa"/>
            <w:tcBorders>
              <w:top w:val="single" w:sz="6" w:space="0" w:color="000000"/>
            </w:tcBorders>
          </w:tcPr>
          <w:p>
            <w:pPr>
              <w:pStyle w:val="TableParagraph"/>
              <w:spacing w:line="194" w:lineRule="exact" w:before="5"/>
              <w:ind w:left="129"/>
              <w:jc w:val="left"/>
              <w:rPr>
                <w:rFonts w:ascii="Segoe UI"/>
                <w:sz w:val="16"/>
              </w:rPr>
            </w:pPr>
            <w:r>
              <w:rPr>
                <w:rFonts w:ascii="Segoe UI"/>
                <w:spacing w:val="-2"/>
                <w:w w:val="105"/>
                <w:sz w:val="16"/>
              </w:rPr>
              <w:t>Repairs,</w:t>
            </w:r>
            <w:r>
              <w:rPr>
                <w:rFonts w:ascii="Segoe UI"/>
                <w:spacing w:val="-5"/>
                <w:w w:val="105"/>
                <w:sz w:val="16"/>
              </w:rPr>
              <w:t> </w:t>
            </w:r>
            <w:r>
              <w:rPr>
                <w:rFonts w:ascii="Segoe UI"/>
                <w:spacing w:val="-2"/>
                <w:w w:val="105"/>
                <w:sz w:val="16"/>
              </w:rPr>
              <w:t>Servicing</w:t>
            </w:r>
            <w:r>
              <w:rPr>
                <w:rFonts w:ascii="Segoe UI"/>
                <w:spacing w:val="-4"/>
                <w:w w:val="105"/>
                <w:sz w:val="16"/>
              </w:rPr>
              <w:t> </w:t>
            </w:r>
            <w:r>
              <w:rPr>
                <w:rFonts w:ascii="Segoe UI"/>
                <w:spacing w:val="-2"/>
                <w:w w:val="105"/>
                <w:sz w:val="16"/>
              </w:rPr>
              <w:t>&amp;</w:t>
            </w:r>
            <w:r>
              <w:rPr>
                <w:rFonts w:ascii="Segoe UI"/>
                <w:spacing w:val="-4"/>
                <w:w w:val="105"/>
                <w:sz w:val="16"/>
              </w:rPr>
              <w:t> </w:t>
            </w:r>
            <w:r>
              <w:rPr>
                <w:rFonts w:ascii="Segoe UI"/>
                <w:spacing w:val="-2"/>
                <w:w w:val="105"/>
                <w:sz w:val="16"/>
              </w:rPr>
              <w:t>Maintenan</w:t>
            </w:r>
          </w:p>
        </w:tc>
        <w:tc>
          <w:tcPr>
            <w:tcW w:w="2096" w:type="dxa"/>
            <w:tcBorders>
              <w:top w:val="single" w:sz="6" w:space="0" w:color="000000"/>
            </w:tcBorders>
          </w:tcPr>
          <w:p>
            <w:pPr>
              <w:pStyle w:val="TableParagraph"/>
              <w:spacing w:before="0"/>
              <w:jc w:val="left"/>
              <w:rPr>
                <w:rFonts w:ascii="Times New Roman"/>
                <w:sz w:val="14"/>
              </w:rPr>
            </w:pPr>
          </w:p>
        </w:tc>
        <w:tc>
          <w:tcPr>
            <w:tcW w:w="1112" w:type="dxa"/>
            <w:tcBorders>
              <w:top w:val="single" w:sz="6" w:space="0" w:color="000000"/>
            </w:tcBorders>
          </w:tcPr>
          <w:p>
            <w:pPr>
              <w:pStyle w:val="TableParagraph"/>
              <w:spacing w:before="0"/>
              <w:jc w:val="left"/>
              <w:rPr>
                <w:rFonts w:ascii="Times New Roman"/>
                <w:sz w:val="14"/>
              </w:rPr>
            </w:pPr>
          </w:p>
        </w:tc>
        <w:tc>
          <w:tcPr>
            <w:tcW w:w="1260" w:type="dxa"/>
            <w:tcBorders>
              <w:top w:val="single" w:sz="6" w:space="0" w:color="000000"/>
            </w:tcBorders>
          </w:tcPr>
          <w:p>
            <w:pPr>
              <w:pStyle w:val="TableParagraph"/>
              <w:spacing w:before="0"/>
              <w:jc w:val="left"/>
              <w:rPr>
                <w:rFonts w:ascii="Times New Roman"/>
                <w:sz w:val="14"/>
              </w:rPr>
            </w:pPr>
          </w:p>
        </w:tc>
        <w:tc>
          <w:tcPr>
            <w:tcW w:w="1009" w:type="dxa"/>
            <w:tcBorders>
              <w:top w:val="single" w:sz="6" w:space="0" w:color="000000"/>
            </w:tcBorders>
          </w:tcPr>
          <w:p>
            <w:pPr>
              <w:pStyle w:val="TableParagraph"/>
              <w:spacing w:before="0"/>
              <w:jc w:val="left"/>
              <w:rPr>
                <w:rFonts w:ascii="Times New Roman"/>
                <w:sz w:val="14"/>
              </w:rPr>
            </w:pPr>
          </w:p>
        </w:tc>
      </w:tr>
      <w:tr>
        <w:trPr>
          <w:trHeight w:val="219" w:hRule="atLeast"/>
        </w:trPr>
        <w:tc>
          <w:tcPr>
            <w:tcW w:w="1039" w:type="dxa"/>
          </w:tcPr>
          <w:p>
            <w:pPr>
              <w:pStyle w:val="TableParagraph"/>
              <w:spacing w:line="194" w:lineRule="exact" w:before="5"/>
              <w:ind w:right="195"/>
              <w:rPr>
                <w:rFonts w:ascii="Segoe UI"/>
                <w:sz w:val="16"/>
              </w:rPr>
            </w:pPr>
            <w:r>
              <w:rPr>
                <w:rFonts w:ascii="Segoe UI"/>
                <w:sz w:val="16"/>
              </w:rPr>
              <w:t>6-</w:t>
            </w:r>
            <w:r>
              <w:rPr>
                <w:rFonts w:ascii="Segoe UI"/>
                <w:spacing w:val="-4"/>
                <w:sz w:val="16"/>
              </w:rPr>
              <w:t>6005</w:t>
            </w:r>
          </w:p>
        </w:tc>
        <w:tc>
          <w:tcPr>
            <w:tcW w:w="3954" w:type="dxa"/>
          </w:tcPr>
          <w:p>
            <w:pPr>
              <w:pStyle w:val="TableParagraph"/>
              <w:spacing w:line="194" w:lineRule="exact" w:before="5"/>
              <w:ind w:left="265"/>
              <w:jc w:val="left"/>
              <w:rPr>
                <w:rFonts w:ascii="Segoe UI"/>
                <w:sz w:val="16"/>
              </w:rPr>
            </w:pPr>
            <w:r>
              <w:rPr>
                <w:rFonts w:ascii="Segoe UI"/>
                <w:sz w:val="16"/>
              </w:rPr>
              <w:t>R,M&amp;S</w:t>
            </w:r>
            <w:r>
              <w:rPr>
                <w:rFonts w:ascii="Segoe UI"/>
                <w:spacing w:val="11"/>
                <w:sz w:val="16"/>
              </w:rPr>
              <w:t> </w:t>
            </w:r>
            <w:r>
              <w:rPr>
                <w:rFonts w:ascii="Segoe UI"/>
                <w:spacing w:val="-2"/>
                <w:sz w:val="16"/>
              </w:rPr>
              <w:t>Clubhouse</w:t>
            </w:r>
          </w:p>
        </w:tc>
        <w:tc>
          <w:tcPr>
            <w:tcW w:w="2096" w:type="dxa"/>
          </w:tcPr>
          <w:p>
            <w:pPr>
              <w:pStyle w:val="TableParagraph"/>
              <w:spacing w:line="194" w:lineRule="exact" w:before="5"/>
              <w:ind w:right="143"/>
              <w:rPr>
                <w:rFonts w:ascii="Segoe UI"/>
                <w:sz w:val="16"/>
              </w:rPr>
            </w:pPr>
            <w:r>
              <w:rPr>
                <w:rFonts w:ascii="Segoe UI"/>
                <w:spacing w:val="-2"/>
                <w:w w:val="105"/>
                <w:sz w:val="16"/>
              </w:rPr>
              <w:t>$4,937.66</w:t>
            </w:r>
          </w:p>
        </w:tc>
        <w:tc>
          <w:tcPr>
            <w:tcW w:w="1112" w:type="dxa"/>
          </w:tcPr>
          <w:p>
            <w:pPr>
              <w:pStyle w:val="TableParagraph"/>
              <w:spacing w:line="194" w:lineRule="exact" w:before="5"/>
              <w:ind w:right="184"/>
              <w:rPr>
                <w:rFonts w:ascii="Segoe UI"/>
                <w:sz w:val="16"/>
              </w:rPr>
            </w:pPr>
            <w:r>
              <w:rPr>
                <w:rFonts w:ascii="Segoe UI"/>
                <w:spacing w:val="-2"/>
                <w:w w:val="105"/>
                <w:sz w:val="16"/>
              </w:rPr>
              <w:t>$11,000.00</w:t>
            </w:r>
          </w:p>
        </w:tc>
        <w:tc>
          <w:tcPr>
            <w:tcW w:w="1260" w:type="dxa"/>
          </w:tcPr>
          <w:p>
            <w:pPr>
              <w:pStyle w:val="TableParagraph"/>
              <w:spacing w:line="194" w:lineRule="exact" w:before="5"/>
              <w:ind w:right="293"/>
              <w:rPr>
                <w:rFonts w:ascii="Segoe UI"/>
                <w:sz w:val="16"/>
              </w:rPr>
            </w:pPr>
            <w:r>
              <w:rPr>
                <w:rFonts w:ascii="Segoe UI"/>
                <w:sz w:val="16"/>
              </w:rPr>
              <w:t>-</w:t>
            </w:r>
            <w:r>
              <w:rPr>
                <w:rFonts w:ascii="Segoe UI"/>
                <w:spacing w:val="-2"/>
                <w:sz w:val="16"/>
              </w:rPr>
              <w:t>$6,062.34</w:t>
            </w:r>
          </w:p>
        </w:tc>
        <w:tc>
          <w:tcPr>
            <w:tcW w:w="1009" w:type="dxa"/>
          </w:tcPr>
          <w:p>
            <w:pPr>
              <w:pStyle w:val="TableParagraph"/>
              <w:spacing w:line="194" w:lineRule="exact" w:before="5"/>
              <w:ind w:right="92"/>
              <w:rPr>
                <w:rFonts w:ascii="Segoe UI"/>
                <w:sz w:val="16"/>
              </w:rPr>
            </w:pPr>
            <w:r>
              <w:rPr>
                <w:rFonts w:ascii="Segoe UI"/>
                <w:spacing w:val="-2"/>
                <w:w w:val="105"/>
                <w:sz w:val="16"/>
              </w:rPr>
              <w:t>(55.1)%</w:t>
            </w:r>
          </w:p>
        </w:tc>
      </w:tr>
      <w:tr>
        <w:trPr>
          <w:trHeight w:val="219" w:hRule="atLeast"/>
        </w:trPr>
        <w:tc>
          <w:tcPr>
            <w:tcW w:w="1039" w:type="dxa"/>
          </w:tcPr>
          <w:p>
            <w:pPr>
              <w:pStyle w:val="TableParagraph"/>
              <w:spacing w:line="194" w:lineRule="exact" w:before="5"/>
              <w:ind w:right="195"/>
              <w:rPr>
                <w:rFonts w:ascii="Segoe UI"/>
                <w:sz w:val="16"/>
              </w:rPr>
            </w:pPr>
            <w:r>
              <w:rPr>
                <w:rFonts w:ascii="Segoe UI"/>
                <w:sz w:val="16"/>
              </w:rPr>
              <w:t>6-</w:t>
            </w:r>
            <w:r>
              <w:rPr>
                <w:rFonts w:ascii="Segoe UI"/>
                <w:spacing w:val="-4"/>
                <w:sz w:val="16"/>
              </w:rPr>
              <w:t>6010</w:t>
            </w:r>
          </w:p>
        </w:tc>
        <w:tc>
          <w:tcPr>
            <w:tcW w:w="3954" w:type="dxa"/>
          </w:tcPr>
          <w:p>
            <w:pPr>
              <w:pStyle w:val="TableParagraph"/>
              <w:spacing w:line="194" w:lineRule="exact" w:before="5"/>
              <w:ind w:left="265"/>
              <w:jc w:val="left"/>
              <w:rPr>
                <w:rFonts w:ascii="Segoe UI"/>
                <w:sz w:val="16"/>
              </w:rPr>
            </w:pPr>
            <w:r>
              <w:rPr>
                <w:rFonts w:ascii="Segoe UI"/>
                <w:sz w:val="16"/>
              </w:rPr>
              <w:t>R,M&amp;S</w:t>
            </w:r>
            <w:r>
              <w:rPr>
                <w:rFonts w:ascii="Segoe UI"/>
                <w:spacing w:val="11"/>
                <w:sz w:val="16"/>
              </w:rPr>
              <w:t> </w:t>
            </w:r>
            <w:r>
              <w:rPr>
                <w:rFonts w:ascii="Segoe UI"/>
                <w:spacing w:val="-2"/>
                <w:sz w:val="16"/>
              </w:rPr>
              <w:t>Sailing</w:t>
            </w:r>
          </w:p>
        </w:tc>
        <w:tc>
          <w:tcPr>
            <w:tcW w:w="2096" w:type="dxa"/>
          </w:tcPr>
          <w:p>
            <w:pPr>
              <w:pStyle w:val="TableParagraph"/>
              <w:spacing w:line="194" w:lineRule="exact" w:before="5"/>
              <w:ind w:right="143"/>
              <w:rPr>
                <w:rFonts w:ascii="Segoe UI"/>
                <w:sz w:val="16"/>
              </w:rPr>
            </w:pPr>
            <w:r>
              <w:rPr>
                <w:rFonts w:ascii="Segoe UI"/>
                <w:spacing w:val="-4"/>
                <w:w w:val="105"/>
                <w:sz w:val="16"/>
              </w:rPr>
              <w:t>$0.00</w:t>
            </w:r>
          </w:p>
        </w:tc>
        <w:tc>
          <w:tcPr>
            <w:tcW w:w="1112" w:type="dxa"/>
          </w:tcPr>
          <w:p>
            <w:pPr>
              <w:pStyle w:val="TableParagraph"/>
              <w:spacing w:line="194" w:lineRule="exact" w:before="5"/>
              <w:ind w:right="184"/>
              <w:rPr>
                <w:rFonts w:ascii="Segoe UI"/>
                <w:sz w:val="16"/>
              </w:rPr>
            </w:pPr>
            <w:r>
              <w:rPr>
                <w:rFonts w:ascii="Segoe UI"/>
                <w:spacing w:val="-2"/>
                <w:w w:val="105"/>
                <w:sz w:val="16"/>
              </w:rPr>
              <w:t>$400.00</w:t>
            </w:r>
          </w:p>
        </w:tc>
        <w:tc>
          <w:tcPr>
            <w:tcW w:w="1260" w:type="dxa"/>
          </w:tcPr>
          <w:p>
            <w:pPr>
              <w:pStyle w:val="TableParagraph"/>
              <w:spacing w:line="194" w:lineRule="exact" w:before="5"/>
              <w:ind w:right="293"/>
              <w:rPr>
                <w:rFonts w:ascii="Segoe UI"/>
                <w:sz w:val="16"/>
              </w:rPr>
            </w:pPr>
            <w:r>
              <w:rPr>
                <w:rFonts w:ascii="Segoe UI"/>
                <w:sz w:val="16"/>
              </w:rPr>
              <w:t>-</w:t>
            </w:r>
            <w:r>
              <w:rPr>
                <w:rFonts w:ascii="Segoe UI"/>
                <w:spacing w:val="-2"/>
                <w:sz w:val="16"/>
              </w:rPr>
              <w:t>$400.00</w:t>
            </w:r>
          </w:p>
        </w:tc>
        <w:tc>
          <w:tcPr>
            <w:tcW w:w="1009" w:type="dxa"/>
          </w:tcPr>
          <w:p>
            <w:pPr>
              <w:pStyle w:val="TableParagraph"/>
              <w:spacing w:line="194" w:lineRule="exact" w:before="5"/>
              <w:ind w:right="92"/>
              <w:rPr>
                <w:rFonts w:ascii="Segoe UI"/>
                <w:sz w:val="16"/>
              </w:rPr>
            </w:pPr>
            <w:r>
              <w:rPr>
                <w:rFonts w:ascii="Segoe UI"/>
                <w:spacing w:val="-2"/>
                <w:w w:val="105"/>
                <w:sz w:val="16"/>
              </w:rPr>
              <w:t>(100.0)%</w:t>
            </w:r>
          </w:p>
        </w:tc>
      </w:tr>
      <w:tr>
        <w:trPr>
          <w:trHeight w:val="219" w:hRule="atLeast"/>
        </w:trPr>
        <w:tc>
          <w:tcPr>
            <w:tcW w:w="1039" w:type="dxa"/>
          </w:tcPr>
          <w:p>
            <w:pPr>
              <w:pStyle w:val="TableParagraph"/>
              <w:spacing w:line="194" w:lineRule="exact" w:before="5"/>
              <w:ind w:right="195"/>
              <w:rPr>
                <w:rFonts w:ascii="Segoe UI"/>
                <w:sz w:val="16"/>
              </w:rPr>
            </w:pPr>
            <w:r>
              <w:rPr>
                <w:rFonts w:ascii="Segoe UI"/>
                <w:sz w:val="16"/>
              </w:rPr>
              <w:t>6-</w:t>
            </w:r>
            <w:r>
              <w:rPr>
                <w:rFonts w:ascii="Segoe UI"/>
                <w:spacing w:val="-4"/>
                <w:sz w:val="16"/>
              </w:rPr>
              <w:t>6020</w:t>
            </w:r>
          </w:p>
        </w:tc>
        <w:tc>
          <w:tcPr>
            <w:tcW w:w="3954" w:type="dxa"/>
          </w:tcPr>
          <w:p>
            <w:pPr>
              <w:pStyle w:val="TableParagraph"/>
              <w:spacing w:line="194" w:lineRule="exact" w:before="5"/>
              <w:ind w:left="265"/>
              <w:jc w:val="left"/>
              <w:rPr>
                <w:rFonts w:ascii="Segoe UI"/>
                <w:sz w:val="16"/>
              </w:rPr>
            </w:pPr>
            <w:r>
              <w:rPr>
                <w:rFonts w:ascii="Segoe UI"/>
                <w:sz w:val="16"/>
              </w:rPr>
              <w:t>R,M&amp;S</w:t>
            </w:r>
            <w:r>
              <w:rPr>
                <w:rFonts w:ascii="Segoe UI"/>
                <w:spacing w:val="11"/>
                <w:sz w:val="16"/>
              </w:rPr>
              <w:t> </w:t>
            </w:r>
            <w:r>
              <w:rPr>
                <w:rFonts w:ascii="Segoe UI"/>
                <w:spacing w:val="-2"/>
                <w:sz w:val="16"/>
              </w:rPr>
              <w:t>Marina</w:t>
            </w:r>
          </w:p>
        </w:tc>
        <w:tc>
          <w:tcPr>
            <w:tcW w:w="2096" w:type="dxa"/>
          </w:tcPr>
          <w:p>
            <w:pPr>
              <w:pStyle w:val="TableParagraph"/>
              <w:spacing w:line="194" w:lineRule="exact" w:before="5"/>
              <w:ind w:right="143"/>
              <w:rPr>
                <w:rFonts w:ascii="Segoe UI"/>
                <w:sz w:val="16"/>
              </w:rPr>
            </w:pPr>
            <w:r>
              <w:rPr>
                <w:rFonts w:ascii="Segoe UI"/>
                <w:spacing w:val="-2"/>
                <w:w w:val="105"/>
                <w:sz w:val="16"/>
              </w:rPr>
              <w:t>$41,362.91</w:t>
            </w:r>
          </w:p>
        </w:tc>
        <w:tc>
          <w:tcPr>
            <w:tcW w:w="1112" w:type="dxa"/>
          </w:tcPr>
          <w:p>
            <w:pPr>
              <w:pStyle w:val="TableParagraph"/>
              <w:spacing w:line="194" w:lineRule="exact" w:before="5"/>
              <w:ind w:right="184"/>
              <w:rPr>
                <w:rFonts w:ascii="Segoe UI"/>
                <w:sz w:val="16"/>
              </w:rPr>
            </w:pPr>
            <w:r>
              <w:rPr>
                <w:rFonts w:ascii="Segoe UI"/>
                <w:spacing w:val="-2"/>
                <w:w w:val="105"/>
                <w:sz w:val="16"/>
              </w:rPr>
              <w:t>$10,000.00</w:t>
            </w:r>
          </w:p>
        </w:tc>
        <w:tc>
          <w:tcPr>
            <w:tcW w:w="1260" w:type="dxa"/>
          </w:tcPr>
          <w:p>
            <w:pPr>
              <w:pStyle w:val="TableParagraph"/>
              <w:spacing w:line="194" w:lineRule="exact" w:before="5"/>
              <w:ind w:right="293"/>
              <w:rPr>
                <w:rFonts w:ascii="Segoe UI"/>
                <w:sz w:val="16"/>
              </w:rPr>
            </w:pPr>
            <w:r>
              <w:rPr>
                <w:rFonts w:ascii="Segoe UI"/>
                <w:spacing w:val="-2"/>
                <w:w w:val="105"/>
                <w:sz w:val="16"/>
              </w:rPr>
              <w:t>$31,362.91</w:t>
            </w:r>
          </w:p>
        </w:tc>
        <w:tc>
          <w:tcPr>
            <w:tcW w:w="1009" w:type="dxa"/>
          </w:tcPr>
          <w:p>
            <w:pPr>
              <w:pStyle w:val="TableParagraph"/>
              <w:spacing w:line="194" w:lineRule="exact" w:before="5"/>
              <w:ind w:right="92"/>
              <w:rPr>
                <w:rFonts w:ascii="Segoe UI"/>
                <w:sz w:val="16"/>
              </w:rPr>
            </w:pPr>
            <w:r>
              <w:rPr>
                <w:rFonts w:ascii="Segoe UI"/>
                <w:spacing w:val="-2"/>
                <w:w w:val="105"/>
                <w:sz w:val="16"/>
              </w:rPr>
              <w:t>313.6%</w:t>
            </w:r>
          </w:p>
        </w:tc>
      </w:tr>
      <w:tr>
        <w:trPr>
          <w:trHeight w:val="219" w:hRule="atLeast"/>
        </w:trPr>
        <w:tc>
          <w:tcPr>
            <w:tcW w:w="1039" w:type="dxa"/>
          </w:tcPr>
          <w:p>
            <w:pPr>
              <w:pStyle w:val="TableParagraph"/>
              <w:spacing w:line="194" w:lineRule="exact" w:before="5"/>
              <w:ind w:right="195"/>
              <w:rPr>
                <w:rFonts w:ascii="Segoe UI"/>
                <w:sz w:val="16"/>
              </w:rPr>
            </w:pPr>
            <w:r>
              <w:rPr>
                <w:rFonts w:ascii="Segoe UI"/>
                <w:sz w:val="16"/>
              </w:rPr>
              <w:t>6-</w:t>
            </w:r>
            <w:r>
              <w:rPr>
                <w:rFonts w:ascii="Segoe UI"/>
                <w:spacing w:val="-4"/>
                <w:sz w:val="16"/>
              </w:rPr>
              <w:t>6030</w:t>
            </w:r>
          </w:p>
        </w:tc>
        <w:tc>
          <w:tcPr>
            <w:tcW w:w="3954" w:type="dxa"/>
          </w:tcPr>
          <w:p>
            <w:pPr>
              <w:pStyle w:val="TableParagraph"/>
              <w:spacing w:line="194" w:lineRule="exact" w:before="5"/>
              <w:ind w:left="265"/>
              <w:jc w:val="left"/>
              <w:rPr>
                <w:rFonts w:ascii="Segoe UI"/>
                <w:sz w:val="16"/>
              </w:rPr>
            </w:pPr>
            <w:r>
              <w:rPr>
                <w:rFonts w:ascii="Segoe UI"/>
                <w:spacing w:val="-2"/>
                <w:w w:val="105"/>
                <w:sz w:val="16"/>
              </w:rPr>
              <w:t>R,M&amp;S</w:t>
            </w:r>
            <w:r>
              <w:rPr>
                <w:rFonts w:ascii="Segoe UI"/>
                <w:spacing w:val="-4"/>
                <w:w w:val="105"/>
                <w:sz w:val="16"/>
              </w:rPr>
              <w:t> </w:t>
            </w:r>
            <w:r>
              <w:rPr>
                <w:rFonts w:ascii="Segoe UI"/>
                <w:spacing w:val="-2"/>
                <w:w w:val="105"/>
                <w:sz w:val="16"/>
              </w:rPr>
              <w:t>Keel</w:t>
            </w:r>
            <w:r>
              <w:rPr>
                <w:rFonts w:ascii="Segoe UI"/>
                <w:spacing w:val="-4"/>
                <w:w w:val="105"/>
                <w:sz w:val="16"/>
              </w:rPr>
              <w:t> </w:t>
            </w:r>
            <w:r>
              <w:rPr>
                <w:rFonts w:ascii="Segoe UI"/>
                <w:spacing w:val="-2"/>
                <w:w w:val="105"/>
                <w:sz w:val="16"/>
              </w:rPr>
              <w:t>Boats</w:t>
            </w:r>
          </w:p>
        </w:tc>
        <w:tc>
          <w:tcPr>
            <w:tcW w:w="2096" w:type="dxa"/>
          </w:tcPr>
          <w:p>
            <w:pPr>
              <w:pStyle w:val="TableParagraph"/>
              <w:spacing w:line="194" w:lineRule="exact" w:before="5"/>
              <w:ind w:right="143"/>
              <w:rPr>
                <w:rFonts w:ascii="Segoe UI"/>
                <w:sz w:val="16"/>
              </w:rPr>
            </w:pPr>
            <w:r>
              <w:rPr>
                <w:rFonts w:ascii="Segoe UI"/>
                <w:spacing w:val="-4"/>
                <w:w w:val="105"/>
                <w:sz w:val="16"/>
              </w:rPr>
              <w:t>$0.00</w:t>
            </w:r>
          </w:p>
        </w:tc>
        <w:tc>
          <w:tcPr>
            <w:tcW w:w="1112" w:type="dxa"/>
          </w:tcPr>
          <w:p>
            <w:pPr>
              <w:pStyle w:val="TableParagraph"/>
              <w:spacing w:line="194" w:lineRule="exact" w:before="5"/>
              <w:ind w:right="184"/>
              <w:rPr>
                <w:rFonts w:ascii="Segoe UI"/>
                <w:sz w:val="16"/>
              </w:rPr>
            </w:pPr>
            <w:r>
              <w:rPr>
                <w:rFonts w:ascii="Segoe UI"/>
                <w:spacing w:val="-2"/>
                <w:w w:val="105"/>
                <w:sz w:val="16"/>
              </w:rPr>
              <w:t>$500.00</w:t>
            </w:r>
          </w:p>
        </w:tc>
        <w:tc>
          <w:tcPr>
            <w:tcW w:w="1260" w:type="dxa"/>
          </w:tcPr>
          <w:p>
            <w:pPr>
              <w:pStyle w:val="TableParagraph"/>
              <w:spacing w:line="194" w:lineRule="exact" w:before="5"/>
              <w:ind w:right="293"/>
              <w:rPr>
                <w:rFonts w:ascii="Segoe UI"/>
                <w:sz w:val="16"/>
              </w:rPr>
            </w:pPr>
            <w:r>
              <w:rPr>
                <w:rFonts w:ascii="Segoe UI"/>
                <w:sz w:val="16"/>
              </w:rPr>
              <w:t>-</w:t>
            </w:r>
            <w:r>
              <w:rPr>
                <w:rFonts w:ascii="Segoe UI"/>
                <w:spacing w:val="-2"/>
                <w:sz w:val="16"/>
              </w:rPr>
              <w:t>$500.00</w:t>
            </w:r>
          </w:p>
        </w:tc>
        <w:tc>
          <w:tcPr>
            <w:tcW w:w="1009" w:type="dxa"/>
          </w:tcPr>
          <w:p>
            <w:pPr>
              <w:pStyle w:val="TableParagraph"/>
              <w:spacing w:line="194" w:lineRule="exact" w:before="5"/>
              <w:ind w:right="92"/>
              <w:rPr>
                <w:rFonts w:ascii="Segoe UI"/>
                <w:sz w:val="16"/>
              </w:rPr>
            </w:pPr>
            <w:r>
              <w:rPr>
                <w:rFonts w:ascii="Segoe UI"/>
                <w:spacing w:val="-2"/>
                <w:w w:val="105"/>
                <w:sz w:val="16"/>
              </w:rPr>
              <w:t>(100.0)%</w:t>
            </w:r>
          </w:p>
        </w:tc>
      </w:tr>
      <w:tr>
        <w:trPr>
          <w:trHeight w:val="219" w:hRule="atLeast"/>
        </w:trPr>
        <w:tc>
          <w:tcPr>
            <w:tcW w:w="1039" w:type="dxa"/>
          </w:tcPr>
          <w:p>
            <w:pPr>
              <w:pStyle w:val="TableParagraph"/>
              <w:spacing w:line="194" w:lineRule="exact" w:before="5"/>
              <w:ind w:right="195"/>
              <w:rPr>
                <w:rFonts w:ascii="Segoe UI"/>
                <w:sz w:val="16"/>
              </w:rPr>
            </w:pPr>
            <w:r>
              <w:rPr>
                <w:rFonts w:ascii="Segoe UI"/>
                <w:sz w:val="16"/>
              </w:rPr>
              <w:t>6-</w:t>
            </w:r>
            <w:r>
              <w:rPr>
                <w:rFonts w:ascii="Segoe UI"/>
                <w:spacing w:val="-4"/>
                <w:sz w:val="16"/>
              </w:rPr>
              <w:t>6031</w:t>
            </w:r>
          </w:p>
        </w:tc>
        <w:tc>
          <w:tcPr>
            <w:tcW w:w="3954" w:type="dxa"/>
          </w:tcPr>
          <w:p>
            <w:pPr>
              <w:pStyle w:val="TableParagraph"/>
              <w:spacing w:line="194" w:lineRule="exact" w:before="5"/>
              <w:ind w:left="265"/>
              <w:jc w:val="left"/>
              <w:rPr>
                <w:rFonts w:ascii="Segoe UI"/>
                <w:sz w:val="16"/>
              </w:rPr>
            </w:pPr>
            <w:r>
              <w:rPr>
                <w:rFonts w:ascii="Segoe UI"/>
                <w:sz w:val="16"/>
              </w:rPr>
              <w:t>R,M&amp;S</w:t>
            </w:r>
            <w:r>
              <w:rPr>
                <w:rFonts w:ascii="Segoe UI"/>
                <w:spacing w:val="11"/>
                <w:sz w:val="16"/>
              </w:rPr>
              <w:t> </w:t>
            </w:r>
            <w:r>
              <w:rPr>
                <w:rFonts w:ascii="Segoe UI"/>
                <w:spacing w:val="-2"/>
                <w:sz w:val="16"/>
              </w:rPr>
              <w:t>Quests</w:t>
            </w:r>
          </w:p>
        </w:tc>
        <w:tc>
          <w:tcPr>
            <w:tcW w:w="2096" w:type="dxa"/>
          </w:tcPr>
          <w:p>
            <w:pPr>
              <w:pStyle w:val="TableParagraph"/>
              <w:spacing w:line="194" w:lineRule="exact" w:before="5"/>
              <w:ind w:right="143"/>
              <w:rPr>
                <w:rFonts w:ascii="Segoe UI"/>
                <w:sz w:val="16"/>
              </w:rPr>
            </w:pPr>
            <w:r>
              <w:rPr>
                <w:rFonts w:ascii="Segoe UI"/>
                <w:spacing w:val="-2"/>
                <w:w w:val="105"/>
                <w:sz w:val="16"/>
              </w:rPr>
              <w:t>$3,058.68</w:t>
            </w:r>
          </w:p>
        </w:tc>
        <w:tc>
          <w:tcPr>
            <w:tcW w:w="1112" w:type="dxa"/>
          </w:tcPr>
          <w:p>
            <w:pPr>
              <w:pStyle w:val="TableParagraph"/>
              <w:spacing w:line="194" w:lineRule="exact" w:before="5"/>
              <w:ind w:right="184"/>
              <w:rPr>
                <w:rFonts w:ascii="Segoe UI"/>
                <w:sz w:val="16"/>
              </w:rPr>
            </w:pPr>
            <w:r>
              <w:rPr>
                <w:rFonts w:ascii="Segoe UI"/>
                <w:spacing w:val="-2"/>
                <w:w w:val="105"/>
                <w:sz w:val="16"/>
              </w:rPr>
              <w:t>$5,000.00</w:t>
            </w:r>
          </w:p>
        </w:tc>
        <w:tc>
          <w:tcPr>
            <w:tcW w:w="1260" w:type="dxa"/>
          </w:tcPr>
          <w:p>
            <w:pPr>
              <w:pStyle w:val="TableParagraph"/>
              <w:spacing w:line="194" w:lineRule="exact" w:before="5"/>
              <w:ind w:right="293"/>
              <w:rPr>
                <w:rFonts w:ascii="Segoe UI"/>
                <w:sz w:val="16"/>
              </w:rPr>
            </w:pPr>
            <w:r>
              <w:rPr>
                <w:rFonts w:ascii="Segoe UI"/>
                <w:sz w:val="16"/>
              </w:rPr>
              <w:t>-</w:t>
            </w:r>
            <w:r>
              <w:rPr>
                <w:rFonts w:ascii="Segoe UI"/>
                <w:spacing w:val="-2"/>
                <w:sz w:val="16"/>
              </w:rPr>
              <w:t>$1,941.32</w:t>
            </w:r>
          </w:p>
        </w:tc>
        <w:tc>
          <w:tcPr>
            <w:tcW w:w="1009" w:type="dxa"/>
          </w:tcPr>
          <w:p>
            <w:pPr>
              <w:pStyle w:val="TableParagraph"/>
              <w:spacing w:line="194" w:lineRule="exact" w:before="5"/>
              <w:ind w:right="92"/>
              <w:rPr>
                <w:rFonts w:ascii="Segoe UI"/>
                <w:sz w:val="16"/>
              </w:rPr>
            </w:pPr>
            <w:r>
              <w:rPr>
                <w:rFonts w:ascii="Segoe UI"/>
                <w:spacing w:val="-2"/>
                <w:w w:val="105"/>
                <w:sz w:val="16"/>
              </w:rPr>
              <w:t>(38.8)%</w:t>
            </w:r>
          </w:p>
        </w:tc>
      </w:tr>
      <w:tr>
        <w:trPr>
          <w:trHeight w:val="219" w:hRule="atLeast"/>
        </w:trPr>
        <w:tc>
          <w:tcPr>
            <w:tcW w:w="1039" w:type="dxa"/>
          </w:tcPr>
          <w:p>
            <w:pPr>
              <w:pStyle w:val="TableParagraph"/>
              <w:spacing w:line="194" w:lineRule="exact" w:before="5"/>
              <w:ind w:right="195"/>
              <w:rPr>
                <w:rFonts w:ascii="Segoe UI"/>
                <w:sz w:val="16"/>
              </w:rPr>
            </w:pPr>
            <w:r>
              <w:rPr>
                <w:rFonts w:ascii="Segoe UI"/>
                <w:sz w:val="16"/>
              </w:rPr>
              <w:t>6-</w:t>
            </w:r>
            <w:r>
              <w:rPr>
                <w:rFonts w:ascii="Segoe UI"/>
                <w:spacing w:val="-4"/>
                <w:sz w:val="16"/>
              </w:rPr>
              <w:t>6040</w:t>
            </w:r>
          </w:p>
        </w:tc>
        <w:tc>
          <w:tcPr>
            <w:tcW w:w="3954" w:type="dxa"/>
          </w:tcPr>
          <w:p>
            <w:pPr>
              <w:pStyle w:val="TableParagraph"/>
              <w:spacing w:line="194" w:lineRule="exact" w:before="5"/>
              <w:ind w:left="265"/>
              <w:jc w:val="left"/>
              <w:rPr>
                <w:rFonts w:ascii="Segoe UI"/>
                <w:sz w:val="16"/>
              </w:rPr>
            </w:pPr>
            <w:r>
              <w:rPr>
                <w:rFonts w:ascii="Segoe UI"/>
                <w:spacing w:val="-2"/>
                <w:w w:val="105"/>
                <w:sz w:val="16"/>
              </w:rPr>
              <w:t>R,M&amp;S</w:t>
            </w:r>
            <w:r>
              <w:rPr>
                <w:rFonts w:ascii="Segoe UI"/>
                <w:spacing w:val="-4"/>
                <w:w w:val="105"/>
                <w:sz w:val="16"/>
              </w:rPr>
              <w:t> </w:t>
            </w:r>
            <w:r>
              <w:rPr>
                <w:rFonts w:ascii="Segoe UI"/>
                <w:spacing w:val="-2"/>
                <w:w w:val="105"/>
                <w:sz w:val="16"/>
              </w:rPr>
              <w:t>Rescue</w:t>
            </w:r>
            <w:r>
              <w:rPr>
                <w:rFonts w:ascii="Segoe UI"/>
                <w:spacing w:val="-4"/>
                <w:w w:val="105"/>
                <w:sz w:val="16"/>
              </w:rPr>
              <w:t> </w:t>
            </w:r>
            <w:r>
              <w:rPr>
                <w:rFonts w:ascii="Segoe UI"/>
                <w:spacing w:val="-2"/>
                <w:w w:val="105"/>
                <w:sz w:val="16"/>
              </w:rPr>
              <w:t>Boats -</w:t>
            </w:r>
            <w:r>
              <w:rPr>
                <w:rFonts w:ascii="Segoe UI"/>
                <w:spacing w:val="-4"/>
                <w:w w:val="105"/>
                <w:sz w:val="16"/>
              </w:rPr>
              <w:t> Rhibs</w:t>
            </w:r>
          </w:p>
        </w:tc>
        <w:tc>
          <w:tcPr>
            <w:tcW w:w="2096" w:type="dxa"/>
          </w:tcPr>
          <w:p>
            <w:pPr>
              <w:pStyle w:val="TableParagraph"/>
              <w:spacing w:line="194" w:lineRule="exact" w:before="5"/>
              <w:ind w:right="143"/>
              <w:rPr>
                <w:rFonts w:ascii="Segoe UI"/>
                <w:sz w:val="16"/>
              </w:rPr>
            </w:pPr>
            <w:r>
              <w:rPr>
                <w:rFonts w:ascii="Segoe UI"/>
                <w:spacing w:val="-2"/>
                <w:w w:val="105"/>
                <w:sz w:val="16"/>
              </w:rPr>
              <w:t>$1,619.83</w:t>
            </w:r>
          </w:p>
        </w:tc>
        <w:tc>
          <w:tcPr>
            <w:tcW w:w="1112" w:type="dxa"/>
          </w:tcPr>
          <w:p>
            <w:pPr>
              <w:pStyle w:val="TableParagraph"/>
              <w:spacing w:line="194" w:lineRule="exact" w:before="5"/>
              <w:ind w:right="184"/>
              <w:rPr>
                <w:rFonts w:ascii="Segoe UI"/>
                <w:sz w:val="16"/>
              </w:rPr>
            </w:pPr>
            <w:r>
              <w:rPr>
                <w:rFonts w:ascii="Segoe UI"/>
                <w:spacing w:val="-2"/>
                <w:w w:val="105"/>
                <w:sz w:val="16"/>
              </w:rPr>
              <w:t>$1,400.00</w:t>
            </w:r>
          </w:p>
        </w:tc>
        <w:tc>
          <w:tcPr>
            <w:tcW w:w="1260" w:type="dxa"/>
          </w:tcPr>
          <w:p>
            <w:pPr>
              <w:pStyle w:val="TableParagraph"/>
              <w:spacing w:line="194" w:lineRule="exact" w:before="5"/>
              <w:ind w:right="293"/>
              <w:rPr>
                <w:rFonts w:ascii="Segoe UI"/>
                <w:sz w:val="16"/>
              </w:rPr>
            </w:pPr>
            <w:r>
              <w:rPr>
                <w:rFonts w:ascii="Segoe UI"/>
                <w:spacing w:val="-2"/>
                <w:w w:val="105"/>
                <w:sz w:val="16"/>
              </w:rPr>
              <w:t>$219.83</w:t>
            </w:r>
          </w:p>
        </w:tc>
        <w:tc>
          <w:tcPr>
            <w:tcW w:w="1009" w:type="dxa"/>
          </w:tcPr>
          <w:p>
            <w:pPr>
              <w:pStyle w:val="TableParagraph"/>
              <w:spacing w:line="194" w:lineRule="exact" w:before="5"/>
              <w:ind w:right="92"/>
              <w:rPr>
                <w:rFonts w:ascii="Segoe UI"/>
                <w:sz w:val="16"/>
              </w:rPr>
            </w:pPr>
            <w:r>
              <w:rPr>
                <w:rFonts w:ascii="Segoe UI"/>
                <w:spacing w:val="-2"/>
                <w:w w:val="105"/>
                <w:sz w:val="16"/>
              </w:rPr>
              <w:t>15.7%</w:t>
            </w:r>
          </w:p>
        </w:tc>
      </w:tr>
      <w:tr>
        <w:trPr>
          <w:trHeight w:val="219" w:hRule="atLeast"/>
        </w:trPr>
        <w:tc>
          <w:tcPr>
            <w:tcW w:w="1039" w:type="dxa"/>
          </w:tcPr>
          <w:p>
            <w:pPr>
              <w:pStyle w:val="TableParagraph"/>
              <w:spacing w:line="194" w:lineRule="exact" w:before="5"/>
              <w:ind w:right="195"/>
              <w:rPr>
                <w:rFonts w:ascii="Segoe UI"/>
                <w:sz w:val="16"/>
              </w:rPr>
            </w:pPr>
            <w:r>
              <w:rPr>
                <w:rFonts w:ascii="Segoe UI"/>
                <w:sz w:val="16"/>
              </w:rPr>
              <w:t>6-</w:t>
            </w:r>
            <w:r>
              <w:rPr>
                <w:rFonts w:ascii="Segoe UI"/>
                <w:spacing w:val="-4"/>
                <w:sz w:val="16"/>
              </w:rPr>
              <w:t>6041</w:t>
            </w:r>
          </w:p>
        </w:tc>
        <w:tc>
          <w:tcPr>
            <w:tcW w:w="3954" w:type="dxa"/>
          </w:tcPr>
          <w:p>
            <w:pPr>
              <w:pStyle w:val="TableParagraph"/>
              <w:spacing w:line="194" w:lineRule="exact" w:before="5"/>
              <w:ind w:left="265"/>
              <w:jc w:val="left"/>
              <w:rPr>
                <w:rFonts w:ascii="Segoe UI" w:hAnsi="Segoe UI"/>
                <w:sz w:val="16"/>
              </w:rPr>
            </w:pPr>
            <w:r>
              <w:rPr>
                <w:rFonts w:ascii="Segoe UI" w:hAnsi="Segoe UI"/>
                <w:spacing w:val="-2"/>
                <w:w w:val="105"/>
                <w:sz w:val="16"/>
              </w:rPr>
              <w:t>R,M&amp;S</w:t>
            </w:r>
            <w:r>
              <w:rPr>
                <w:rFonts w:ascii="Segoe UI" w:hAnsi="Segoe UI"/>
                <w:spacing w:val="-4"/>
                <w:w w:val="105"/>
                <w:sz w:val="16"/>
              </w:rPr>
              <w:t> </w:t>
            </w:r>
            <w:r>
              <w:rPr>
                <w:rFonts w:ascii="Segoe UI" w:hAnsi="Segoe UI"/>
                <w:spacing w:val="-2"/>
                <w:w w:val="105"/>
                <w:sz w:val="16"/>
              </w:rPr>
              <w:t>Rescue</w:t>
            </w:r>
            <w:r>
              <w:rPr>
                <w:rFonts w:ascii="Segoe UI" w:hAnsi="Segoe UI"/>
                <w:spacing w:val="-4"/>
                <w:w w:val="105"/>
                <w:sz w:val="16"/>
              </w:rPr>
              <w:t> </w:t>
            </w:r>
            <w:r>
              <w:rPr>
                <w:rFonts w:ascii="Segoe UI" w:hAnsi="Segoe UI"/>
                <w:spacing w:val="-2"/>
                <w:w w:val="105"/>
                <w:sz w:val="16"/>
              </w:rPr>
              <w:t>Boats –</w:t>
            </w:r>
            <w:r>
              <w:rPr>
                <w:rFonts w:ascii="Segoe UI" w:hAnsi="Segoe UI"/>
                <w:spacing w:val="-4"/>
                <w:w w:val="105"/>
                <w:sz w:val="16"/>
              </w:rPr>
              <w:t> </w:t>
            </w:r>
            <w:r>
              <w:rPr>
                <w:rFonts w:ascii="Segoe UI" w:hAnsi="Segoe UI"/>
                <w:spacing w:val="-2"/>
                <w:w w:val="105"/>
                <w:sz w:val="16"/>
              </w:rPr>
              <w:t>Harry</w:t>
            </w:r>
            <w:r>
              <w:rPr>
                <w:rFonts w:ascii="Segoe UI" w:hAnsi="Segoe UI"/>
                <w:spacing w:val="-4"/>
                <w:w w:val="105"/>
                <w:sz w:val="16"/>
              </w:rPr>
              <w:t> </w:t>
            </w:r>
            <w:r>
              <w:rPr>
                <w:rFonts w:ascii="Segoe UI" w:hAnsi="Segoe UI"/>
                <w:spacing w:val="-10"/>
                <w:w w:val="105"/>
                <w:sz w:val="16"/>
              </w:rPr>
              <w:t>T</w:t>
            </w:r>
          </w:p>
        </w:tc>
        <w:tc>
          <w:tcPr>
            <w:tcW w:w="2096" w:type="dxa"/>
          </w:tcPr>
          <w:p>
            <w:pPr>
              <w:pStyle w:val="TableParagraph"/>
              <w:spacing w:line="194" w:lineRule="exact" w:before="5"/>
              <w:ind w:right="143"/>
              <w:rPr>
                <w:rFonts w:ascii="Segoe UI"/>
                <w:sz w:val="16"/>
              </w:rPr>
            </w:pPr>
            <w:r>
              <w:rPr>
                <w:rFonts w:ascii="Segoe UI"/>
                <w:spacing w:val="-4"/>
                <w:w w:val="105"/>
                <w:sz w:val="16"/>
              </w:rPr>
              <w:t>$0.00</w:t>
            </w:r>
          </w:p>
        </w:tc>
        <w:tc>
          <w:tcPr>
            <w:tcW w:w="1112" w:type="dxa"/>
          </w:tcPr>
          <w:p>
            <w:pPr>
              <w:pStyle w:val="TableParagraph"/>
              <w:spacing w:line="194" w:lineRule="exact" w:before="5"/>
              <w:ind w:right="184"/>
              <w:rPr>
                <w:rFonts w:ascii="Segoe UI"/>
                <w:sz w:val="16"/>
              </w:rPr>
            </w:pPr>
            <w:r>
              <w:rPr>
                <w:rFonts w:ascii="Segoe UI"/>
                <w:spacing w:val="-2"/>
                <w:w w:val="105"/>
                <w:sz w:val="16"/>
              </w:rPr>
              <w:t>$200.00</w:t>
            </w:r>
          </w:p>
        </w:tc>
        <w:tc>
          <w:tcPr>
            <w:tcW w:w="1260" w:type="dxa"/>
          </w:tcPr>
          <w:p>
            <w:pPr>
              <w:pStyle w:val="TableParagraph"/>
              <w:spacing w:line="194" w:lineRule="exact" w:before="5"/>
              <w:ind w:right="293"/>
              <w:rPr>
                <w:rFonts w:ascii="Segoe UI"/>
                <w:sz w:val="16"/>
              </w:rPr>
            </w:pPr>
            <w:r>
              <w:rPr>
                <w:rFonts w:ascii="Segoe UI"/>
                <w:sz w:val="16"/>
              </w:rPr>
              <w:t>-</w:t>
            </w:r>
            <w:r>
              <w:rPr>
                <w:rFonts w:ascii="Segoe UI"/>
                <w:spacing w:val="-2"/>
                <w:sz w:val="16"/>
              </w:rPr>
              <w:t>$200.00</w:t>
            </w:r>
          </w:p>
        </w:tc>
        <w:tc>
          <w:tcPr>
            <w:tcW w:w="1009" w:type="dxa"/>
          </w:tcPr>
          <w:p>
            <w:pPr>
              <w:pStyle w:val="TableParagraph"/>
              <w:spacing w:line="194" w:lineRule="exact" w:before="5"/>
              <w:ind w:right="92"/>
              <w:rPr>
                <w:rFonts w:ascii="Segoe UI"/>
                <w:sz w:val="16"/>
              </w:rPr>
            </w:pPr>
            <w:r>
              <w:rPr>
                <w:rFonts w:ascii="Segoe UI"/>
                <w:spacing w:val="-2"/>
                <w:w w:val="105"/>
                <w:sz w:val="16"/>
              </w:rPr>
              <w:t>(100.0)%</w:t>
            </w:r>
          </w:p>
        </w:tc>
      </w:tr>
      <w:tr>
        <w:trPr>
          <w:trHeight w:val="219" w:hRule="atLeast"/>
        </w:trPr>
        <w:tc>
          <w:tcPr>
            <w:tcW w:w="1039" w:type="dxa"/>
          </w:tcPr>
          <w:p>
            <w:pPr>
              <w:pStyle w:val="TableParagraph"/>
              <w:spacing w:line="194" w:lineRule="exact" w:before="5"/>
              <w:ind w:right="195"/>
              <w:rPr>
                <w:rFonts w:ascii="Segoe UI"/>
                <w:sz w:val="16"/>
              </w:rPr>
            </w:pPr>
            <w:r>
              <w:rPr>
                <w:rFonts w:ascii="Segoe UI"/>
                <w:sz w:val="16"/>
              </w:rPr>
              <w:t>6-</w:t>
            </w:r>
            <w:r>
              <w:rPr>
                <w:rFonts w:ascii="Segoe UI"/>
                <w:spacing w:val="-4"/>
                <w:sz w:val="16"/>
              </w:rPr>
              <w:t>6042</w:t>
            </w:r>
          </w:p>
        </w:tc>
        <w:tc>
          <w:tcPr>
            <w:tcW w:w="3954" w:type="dxa"/>
          </w:tcPr>
          <w:p>
            <w:pPr>
              <w:pStyle w:val="TableParagraph"/>
              <w:spacing w:line="194" w:lineRule="exact" w:before="5"/>
              <w:ind w:left="265"/>
              <w:jc w:val="left"/>
              <w:rPr>
                <w:rFonts w:ascii="Segoe UI" w:hAnsi="Segoe UI"/>
                <w:sz w:val="16"/>
              </w:rPr>
            </w:pPr>
            <w:r>
              <w:rPr>
                <w:rFonts w:ascii="Segoe UI" w:hAnsi="Segoe UI"/>
                <w:spacing w:val="-2"/>
                <w:w w:val="105"/>
                <w:sz w:val="16"/>
              </w:rPr>
              <w:t>R,M&amp;S</w:t>
            </w:r>
            <w:r>
              <w:rPr>
                <w:rFonts w:ascii="Segoe UI" w:hAnsi="Segoe UI"/>
                <w:spacing w:val="-5"/>
                <w:w w:val="105"/>
                <w:sz w:val="16"/>
              </w:rPr>
              <w:t> </w:t>
            </w:r>
            <w:r>
              <w:rPr>
                <w:rFonts w:ascii="Segoe UI" w:hAnsi="Segoe UI"/>
                <w:spacing w:val="-2"/>
                <w:w w:val="105"/>
                <w:sz w:val="16"/>
              </w:rPr>
              <w:t>Rescue</w:t>
            </w:r>
            <w:r>
              <w:rPr>
                <w:rFonts w:ascii="Segoe UI" w:hAnsi="Segoe UI"/>
                <w:spacing w:val="-4"/>
                <w:w w:val="105"/>
                <w:sz w:val="16"/>
              </w:rPr>
              <w:t> </w:t>
            </w:r>
            <w:r>
              <w:rPr>
                <w:rFonts w:ascii="Segoe UI" w:hAnsi="Segoe UI"/>
                <w:spacing w:val="-2"/>
                <w:w w:val="105"/>
                <w:sz w:val="16"/>
              </w:rPr>
              <w:t>Boats –</w:t>
            </w:r>
            <w:r>
              <w:rPr>
                <w:rFonts w:ascii="Segoe UI" w:hAnsi="Segoe UI"/>
                <w:spacing w:val="-4"/>
                <w:w w:val="105"/>
                <w:sz w:val="16"/>
              </w:rPr>
              <w:t> </w:t>
            </w:r>
            <w:r>
              <w:rPr>
                <w:rFonts w:ascii="Segoe UI" w:hAnsi="Segoe UI"/>
                <w:spacing w:val="-2"/>
                <w:w w:val="105"/>
                <w:sz w:val="16"/>
              </w:rPr>
              <w:t>Redeemer</w:t>
            </w:r>
          </w:p>
        </w:tc>
        <w:tc>
          <w:tcPr>
            <w:tcW w:w="2096" w:type="dxa"/>
          </w:tcPr>
          <w:p>
            <w:pPr>
              <w:pStyle w:val="TableParagraph"/>
              <w:spacing w:line="194" w:lineRule="exact" w:before="5"/>
              <w:ind w:right="143"/>
              <w:rPr>
                <w:rFonts w:ascii="Segoe UI"/>
                <w:sz w:val="16"/>
              </w:rPr>
            </w:pPr>
            <w:r>
              <w:rPr>
                <w:rFonts w:ascii="Segoe UI"/>
                <w:spacing w:val="-4"/>
                <w:w w:val="105"/>
                <w:sz w:val="16"/>
              </w:rPr>
              <w:t>$0.00</w:t>
            </w:r>
          </w:p>
        </w:tc>
        <w:tc>
          <w:tcPr>
            <w:tcW w:w="1112" w:type="dxa"/>
          </w:tcPr>
          <w:p>
            <w:pPr>
              <w:pStyle w:val="TableParagraph"/>
              <w:spacing w:line="194" w:lineRule="exact" w:before="5"/>
              <w:ind w:right="184"/>
              <w:rPr>
                <w:rFonts w:ascii="Segoe UI"/>
                <w:sz w:val="16"/>
              </w:rPr>
            </w:pPr>
            <w:r>
              <w:rPr>
                <w:rFonts w:ascii="Segoe UI"/>
                <w:spacing w:val="-2"/>
                <w:w w:val="105"/>
                <w:sz w:val="16"/>
              </w:rPr>
              <w:t>$200.00</w:t>
            </w:r>
          </w:p>
        </w:tc>
        <w:tc>
          <w:tcPr>
            <w:tcW w:w="1260" w:type="dxa"/>
          </w:tcPr>
          <w:p>
            <w:pPr>
              <w:pStyle w:val="TableParagraph"/>
              <w:spacing w:line="194" w:lineRule="exact" w:before="5"/>
              <w:ind w:right="293"/>
              <w:rPr>
                <w:rFonts w:ascii="Segoe UI"/>
                <w:sz w:val="16"/>
              </w:rPr>
            </w:pPr>
            <w:r>
              <w:rPr>
                <w:rFonts w:ascii="Segoe UI"/>
                <w:sz w:val="16"/>
              </w:rPr>
              <w:t>-</w:t>
            </w:r>
            <w:r>
              <w:rPr>
                <w:rFonts w:ascii="Segoe UI"/>
                <w:spacing w:val="-2"/>
                <w:sz w:val="16"/>
              </w:rPr>
              <w:t>$200.00</w:t>
            </w:r>
          </w:p>
        </w:tc>
        <w:tc>
          <w:tcPr>
            <w:tcW w:w="1009" w:type="dxa"/>
          </w:tcPr>
          <w:p>
            <w:pPr>
              <w:pStyle w:val="TableParagraph"/>
              <w:spacing w:line="194" w:lineRule="exact" w:before="5"/>
              <w:ind w:right="92"/>
              <w:rPr>
                <w:rFonts w:ascii="Segoe UI"/>
                <w:sz w:val="16"/>
              </w:rPr>
            </w:pPr>
            <w:r>
              <w:rPr>
                <w:rFonts w:ascii="Segoe UI"/>
                <w:spacing w:val="-2"/>
                <w:w w:val="105"/>
                <w:sz w:val="16"/>
              </w:rPr>
              <w:t>(100.0)%</w:t>
            </w:r>
          </w:p>
        </w:tc>
      </w:tr>
      <w:tr>
        <w:trPr>
          <w:trHeight w:val="219" w:hRule="atLeast"/>
        </w:trPr>
        <w:tc>
          <w:tcPr>
            <w:tcW w:w="1039" w:type="dxa"/>
          </w:tcPr>
          <w:p>
            <w:pPr>
              <w:pStyle w:val="TableParagraph"/>
              <w:spacing w:line="194" w:lineRule="exact" w:before="5"/>
              <w:ind w:right="195"/>
              <w:rPr>
                <w:rFonts w:ascii="Segoe UI"/>
                <w:sz w:val="16"/>
              </w:rPr>
            </w:pPr>
            <w:r>
              <w:rPr>
                <w:rFonts w:ascii="Segoe UI"/>
                <w:sz w:val="16"/>
              </w:rPr>
              <w:t>6-</w:t>
            </w:r>
            <w:r>
              <w:rPr>
                <w:rFonts w:ascii="Segoe UI"/>
                <w:spacing w:val="-4"/>
                <w:sz w:val="16"/>
              </w:rPr>
              <w:t>6050</w:t>
            </w:r>
          </w:p>
        </w:tc>
        <w:tc>
          <w:tcPr>
            <w:tcW w:w="3954" w:type="dxa"/>
          </w:tcPr>
          <w:p>
            <w:pPr>
              <w:pStyle w:val="TableParagraph"/>
              <w:spacing w:line="194" w:lineRule="exact" w:before="5"/>
              <w:ind w:left="265"/>
              <w:jc w:val="left"/>
              <w:rPr>
                <w:rFonts w:ascii="Segoe UI"/>
                <w:sz w:val="16"/>
              </w:rPr>
            </w:pPr>
            <w:r>
              <w:rPr>
                <w:rFonts w:ascii="Segoe UI"/>
                <w:w w:val="105"/>
                <w:sz w:val="16"/>
              </w:rPr>
              <w:t>R,M&amp;S</w:t>
            </w:r>
            <w:r>
              <w:rPr>
                <w:rFonts w:ascii="Segoe UI"/>
                <w:spacing w:val="-12"/>
                <w:w w:val="105"/>
                <w:sz w:val="16"/>
              </w:rPr>
              <w:t> </w:t>
            </w:r>
            <w:r>
              <w:rPr>
                <w:rFonts w:ascii="Segoe UI"/>
                <w:w w:val="105"/>
                <w:sz w:val="16"/>
              </w:rPr>
              <w:t>Other</w:t>
            </w:r>
            <w:r>
              <w:rPr>
                <w:rFonts w:ascii="Segoe UI"/>
                <w:spacing w:val="-11"/>
                <w:w w:val="105"/>
                <w:sz w:val="16"/>
              </w:rPr>
              <w:t> </w:t>
            </w:r>
            <w:r>
              <w:rPr>
                <w:rFonts w:ascii="Segoe UI"/>
                <w:w w:val="105"/>
                <w:sz w:val="16"/>
              </w:rPr>
              <w:t>Plant</w:t>
            </w:r>
            <w:r>
              <w:rPr>
                <w:rFonts w:ascii="Segoe UI"/>
                <w:spacing w:val="-11"/>
                <w:w w:val="105"/>
                <w:sz w:val="16"/>
              </w:rPr>
              <w:t> </w:t>
            </w:r>
            <w:r>
              <w:rPr>
                <w:rFonts w:ascii="Segoe UI"/>
                <w:w w:val="105"/>
                <w:sz w:val="16"/>
              </w:rPr>
              <w:t>&amp;</w:t>
            </w:r>
            <w:r>
              <w:rPr>
                <w:rFonts w:ascii="Segoe UI"/>
                <w:spacing w:val="-11"/>
                <w:w w:val="105"/>
                <w:sz w:val="16"/>
              </w:rPr>
              <w:t> </w:t>
            </w:r>
            <w:r>
              <w:rPr>
                <w:rFonts w:ascii="Segoe UI"/>
                <w:spacing w:val="-2"/>
                <w:w w:val="105"/>
                <w:sz w:val="16"/>
              </w:rPr>
              <w:t>Equipment</w:t>
            </w:r>
          </w:p>
        </w:tc>
        <w:tc>
          <w:tcPr>
            <w:tcW w:w="2096" w:type="dxa"/>
          </w:tcPr>
          <w:p>
            <w:pPr>
              <w:pStyle w:val="TableParagraph"/>
              <w:spacing w:line="194" w:lineRule="exact" w:before="5"/>
              <w:ind w:right="143"/>
              <w:rPr>
                <w:rFonts w:ascii="Segoe UI"/>
                <w:sz w:val="16"/>
              </w:rPr>
            </w:pPr>
            <w:r>
              <w:rPr>
                <w:rFonts w:ascii="Segoe UI"/>
                <w:spacing w:val="-2"/>
                <w:w w:val="105"/>
                <w:sz w:val="16"/>
              </w:rPr>
              <w:t>$58.44</w:t>
            </w:r>
          </w:p>
        </w:tc>
        <w:tc>
          <w:tcPr>
            <w:tcW w:w="1112" w:type="dxa"/>
          </w:tcPr>
          <w:p>
            <w:pPr>
              <w:pStyle w:val="TableParagraph"/>
              <w:spacing w:line="194" w:lineRule="exact" w:before="5"/>
              <w:ind w:right="184"/>
              <w:rPr>
                <w:rFonts w:ascii="Segoe UI"/>
                <w:sz w:val="16"/>
              </w:rPr>
            </w:pPr>
            <w:r>
              <w:rPr>
                <w:rFonts w:ascii="Segoe UI"/>
                <w:spacing w:val="-4"/>
                <w:w w:val="105"/>
                <w:sz w:val="16"/>
              </w:rPr>
              <w:t>$0.00</w:t>
            </w:r>
          </w:p>
        </w:tc>
        <w:tc>
          <w:tcPr>
            <w:tcW w:w="1260" w:type="dxa"/>
          </w:tcPr>
          <w:p>
            <w:pPr>
              <w:pStyle w:val="TableParagraph"/>
              <w:spacing w:line="194" w:lineRule="exact" w:before="5"/>
              <w:ind w:right="293"/>
              <w:rPr>
                <w:rFonts w:ascii="Segoe UI"/>
                <w:sz w:val="16"/>
              </w:rPr>
            </w:pPr>
            <w:r>
              <w:rPr>
                <w:rFonts w:ascii="Segoe UI"/>
                <w:spacing w:val="-2"/>
                <w:w w:val="105"/>
                <w:sz w:val="16"/>
              </w:rPr>
              <w:t>$58.44</w:t>
            </w:r>
          </w:p>
        </w:tc>
        <w:tc>
          <w:tcPr>
            <w:tcW w:w="1009" w:type="dxa"/>
          </w:tcPr>
          <w:p>
            <w:pPr>
              <w:pStyle w:val="TableParagraph"/>
              <w:spacing w:line="194" w:lineRule="exact" w:before="5"/>
              <w:ind w:right="92"/>
              <w:rPr>
                <w:rFonts w:ascii="Segoe UI"/>
                <w:sz w:val="16"/>
              </w:rPr>
            </w:pPr>
            <w:r>
              <w:rPr>
                <w:rFonts w:ascii="Segoe UI"/>
                <w:spacing w:val="-5"/>
                <w:w w:val="105"/>
                <w:sz w:val="16"/>
              </w:rPr>
              <w:t>NA</w:t>
            </w:r>
          </w:p>
        </w:tc>
      </w:tr>
      <w:tr>
        <w:trPr>
          <w:trHeight w:val="219" w:hRule="atLeast"/>
        </w:trPr>
        <w:tc>
          <w:tcPr>
            <w:tcW w:w="1039" w:type="dxa"/>
            <w:tcBorders>
              <w:bottom w:val="single" w:sz="6" w:space="0" w:color="000000"/>
            </w:tcBorders>
          </w:tcPr>
          <w:p>
            <w:pPr>
              <w:pStyle w:val="TableParagraph"/>
              <w:spacing w:line="194" w:lineRule="exact" w:before="5"/>
              <w:ind w:right="195"/>
              <w:rPr>
                <w:rFonts w:ascii="Segoe UI"/>
                <w:sz w:val="16"/>
              </w:rPr>
            </w:pPr>
            <w:r>
              <w:rPr>
                <w:rFonts w:ascii="Segoe UI"/>
                <w:sz w:val="16"/>
              </w:rPr>
              <w:t>6-</w:t>
            </w:r>
            <w:r>
              <w:rPr>
                <w:rFonts w:ascii="Segoe UI"/>
                <w:spacing w:val="-4"/>
                <w:sz w:val="16"/>
              </w:rPr>
              <w:t>6060</w:t>
            </w:r>
          </w:p>
        </w:tc>
        <w:tc>
          <w:tcPr>
            <w:tcW w:w="3954" w:type="dxa"/>
            <w:tcBorders>
              <w:bottom w:val="single" w:sz="6" w:space="0" w:color="000000"/>
            </w:tcBorders>
          </w:tcPr>
          <w:p>
            <w:pPr>
              <w:pStyle w:val="TableParagraph"/>
              <w:spacing w:line="194" w:lineRule="exact" w:before="5"/>
              <w:ind w:left="265"/>
              <w:jc w:val="left"/>
              <w:rPr>
                <w:rFonts w:ascii="Segoe UI"/>
                <w:sz w:val="16"/>
              </w:rPr>
            </w:pPr>
            <w:r>
              <w:rPr>
                <w:rFonts w:ascii="Segoe UI"/>
                <w:sz w:val="16"/>
              </w:rPr>
              <w:t>R,M&amp;S</w:t>
            </w:r>
            <w:r>
              <w:rPr>
                <w:rFonts w:ascii="Segoe UI"/>
                <w:spacing w:val="11"/>
                <w:sz w:val="16"/>
              </w:rPr>
              <w:t> </w:t>
            </w:r>
            <w:r>
              <w:rPr>
                <w:rFonts w:ascii="Segoe UI"/>
                <w:spacing w:val="-2"/>
                <w:sz w:val="16"/>
              </w:rPr>
              <w:t>29ers</w:t>
            </w:r>
          </w:p>
        </w:tc>
        <w:tc>
          <w:tcPr>
            <w:tcW w:w="2096" w:type="dxa"/>
            <w:tcBorders>
              <w:bottom w:val="single" w:sz="6" w:space="0" w:color="000000"/>
            </w:tcBorders>
          </w:tcPr>
          <w:p>
            <w:pPr>
              <w:pStyle w:val="TableParagraph"/>
              <w:spacing w:line="194" w:lineRule="exact" w:before="5"/>
              <w:ind w:right="143"/>
              <w:rPr>
                <w:rFonts w:ascii="Segoe UI"/>
                <w:sz w:val="16"/>
              </w:rPr>
            </w:pPr>
            <w:r>
              <w:rPr>
                <w:rFonts w:ascii="Segoe UI"/>
                <w:spacing w:val="-4"/>
                <w:w w:val="105"/>
                <w:sz w:val="16"/>
              </w:rPr>
              <w:t>$0.00</w:t>
            </w:r>
          </w:p>
        </w:tc>
        <w:tc>
          <w:tcPr>
            <w:tcW w:w="1112" w:type="dxa"/>
            <w:tcBorders>
              <w:bottom w:val="single" w:sz="6" w:space="0" w:color="000000"/>
            </w:tcBorders>
          </w:tcPr>
          <w:p>
            <w:pPr>
              <w:pStyle w:val="TableParagraph"/>
              <w:spacing w:line="194" w:lineRule="exact" w:before="5"/>
              <w:ind w:right="184"/>
              <w:rPr>
                <w:rFonts w:ascii="Segoe UI"/>
                <w:sz w:val="16"/>
              </w:rPr>
            </w:pPr>
            <w:r>
              <w:rPr>
                <w:rFonts w:ascii="Segoe UI"/>
                <w:spacing w:val="-2"/>
                <w:w w:val="105"/>
                <w:sz w:val="16"/>
              </w:rPr>
              <w:t>$100.00</w:t>
            </w:r>
          </w:p>
        </w:tc>
        <w:tc>
          <w:tcPr>
            <w:tcW w:w="1260" w:type="dxa"/>
            <w:tcBorders>
              <w:bottom w:val="single" w:sz="6" w:space="0" w:color="000000"/>
            </w:tcBorders>
          </w:tcPr>
          <w:p>
            <w:pPr>
              <w:pStyle w:val="TableParagraph"/>
              <w:spacing w:line="194" w:lineRule="exact" w:before="5"/>
              <w:ind w:right="293"/>
              <w:rPr>
                <w:rFonts w:ascii="Segoe UI"/>
                <w:sz w:val="16"/>
              </w:rPr>
            </w:pPr>
            <w:r>
              <w:rPr>
                <w:rFonts w:ascii="Segoe UI"/>
                <w:sz w:val="16"/>
              </w:rPr>
              <w:t>-</w:t>
            </w:r>
            <w:r>
              <w:rPr>
                <w:rFonts w:ascii="Segoe UI"/>
                <w:spacing w:val="-2"/>
                <w:sz w:val="16"/>
              </w:rPr>
              <w:t>$100.00</w:t>
            </w:r>
          </w:p>
        </w:tc>
        <w:tc>
          <w:tcPr>
            <w:tcW w:w="1009" w:type="dxa"/>
            <w:tcBorders>
              <w:bottom w:val="single" w:sz="6" w:space="0" w:color="000000"/>
            </w:tcBorders>
          </w:tcPr>
          <w:p>
            <w:pPr>
              <w:pStyle w:val="TableParagraph"/>
              <w:spacing w:line="194" w:lineRule="exact" w:before="5"/>
              <w:ind w:right="92"/>
              <w:rPr>
                <w:rFonts w:ascii="Segoe UI"/>
                <w:sz w:val="16"/>
              </w:rPr>
            </w:pPr>
            <w:r>
              <w:rPr>
                <w:rFonts w:ascii="Segoe UI"/>
                <w:spacing w:val="-2"/>
                <w:w w:val="105"/>
                <w:sz w:val="16"/>
              </w:rPr>
              <w:t>(100.0)%</w:t>
            </w:r>
          </w:p>
        </w:tc>
      </w:tr>
      <w:tr>
        <w:trPr>
          <w:trHeight w:val="249" w:hRule="atLeast"/>
        </w:trPr>
        <w:tc>
          <w:tcPr>
            <w:tcW w:w="1039" w:type="dxa"/>
            <w:tcBorders>
              <w:top w:val="single" w:sz="6" w:space="0" w:color="000000"/>
              <w:bottom w:val="single" w:sz="6" w:space="0" w:color="000000"/>
            </w:tcBorders>
          </w:tcPr>
          <w:p>
            <w:pPr>
              <w:pStyle w:val="TableParagraph"/>
              <w:spacing w:before="0"/>
              <w:jc w:val="left"/>
              <w:rPr>
                <w:rFonts w:ascii="Times New Roman"/>
                <w:sz w:val="16"/>
              </w:rPr>
            </w:pPr>
          </w:p>
        </w:tc>
        <w:tc>
          <w:tcPr>
            <w:tcW w:w="3954" w:type="dxa"/>
            <w:tcBorders>
              <w:top w:val="single" w:sz="6" w:space="0" w:color="000000"/>
              <w:bottom w:val="single" w:sz="6" w:space="0" w:color="000000"/>
            </w:tcBorders>
          </w:tcPr>
          <w:p>
            <w:pPr>
              <w:pStyle w:val="TableParagraph"/>
              <w:spacing w:line="209" w:lineRule="exact" w:before="20"/>
              <w:ind w:left="129"/>
              <w:jc w:val="left"/>
              <w:rPr>
                <w:rFonts w:ascii="Segoe UI"/>
                <w:sz w:val="16"/>
              </w:rPr>
            </w:pPr>
            <w:r>
              <w:rPr>
                <w:rFonts w:ascii="Segoe UI"/>
                <w:spacing w:val="-2"/>
                <w:w w:val="105"/>
                <w:sz w:val="16"/>
              </w:rPr>
              <w:t>Total</w:t>
            </w:r>
            <w:r>
              <w:rPr>
                <w:rFonts w:ascii="Segoe UI"/>
                <w:spacing w:val="-8"/>
                <w:w w:val="105"/>
                <w:sz w:val="16"/>
              </w:rPr>
              <w:t> </w:t>
            </w:r>
            <w:r>
              <w:rPr>
                <w:rFonts w:ascii="Segoe UI"/>
                <w:spacing w:val="-2"/>
                <w:w w:val="105"/>
                <w:sz w:val="16"/>
              </w:rPr>
              <w:t>Repairs,</w:t>
            </w:r>
            <w:r>
              <w:rPr>
                <w:rFonts w:ascii="Segoe UI"/>
                <w:spacing w:val="-8"/>
                <w:w w:val="105"/>
                <w:sz w:val="16"/>
              </w:rPr>
              <w:t> </w:t>
            </w:r>
            <w:r>
              <w:rPr>
                <w:rFonts w:ascii="Segoe UI"/>
                <w:spacing w:val="-2"/>
                <w:w w:val="105"/>
                <w:sz w:val="16"/>
              </w:rPr>
              <w:t>Servicing</w:t>
            </w:r>
            <w:r>
              <w:rPr>
                <w:rFonts w:ascii="Segoe UI"/>
                <w:spacing w:val="-7"/>
                <w:w w:val="105"/>
                <w:sz w:val="16"/>
              </w:rPr>
              <w:t> </w:t>
            </w:r>
            <w:r>
              <w:rPr>
                <w:rFonts w:ascii="Segoe UI"/>
                <w:spacing w:val="-2"/>
                <w:w w:val="105"/>
                <w:sz w:val="16"/>
              </w:rPr>
              <w:t>&amp;</w:t>
            </w:r>
            <w:r>
              <w:rPr>
                <w:rFonts w:ascii="Segoe UI"/>
                <w:spacing w:val="-8"/>
                <w:w w:val="105"/>
                <w:sz w:val="16"/>
              </w:rPr>
              <w:t> </w:t>
            </w:r>
            <w:r>
              <w:rPr>
                <w:rFonts w:ascii="Segoe UI"/>
                <w:spacing w:val="-2"/>
                <w:w w:val="105"/>
                <w:sz w:val="16"/>
              </w:rPr>
              <w:t>Maintenan</w:t>
            </w:r>
          </w:p>
        </w:tc>
        <w:tc>
          <w:tcPr>
            <w:tcW w:w="2096" w:type="dxa"/>
            <w:tcBorders>
              <w:top w:val="single" w:sz="6" w:space="0" w:color="000000"/>
              <w:bottom w:val="single" w:sz="6" w:space="0" w:color="000000"/>
            </w:tcBorders>
          </w:tcPr>
          <w:p>
            <w:pPr>
              <w:pStyle w:val="TableParagraph"/>
              <w:spacing w:line="209" w:lineRule="exact" w:before="20"/>
              <w:ind w:right="143"/>
              <w:rPr>
                <w:rFonts w:ascii="Segoe UI"/>
                <w:sz w:val="16"/>
              </w:rPr>
            </w:pPr>
            <w:r>
              <w:rPr>
                <w:rFonts w:ascii="Segoe UI"/>
                <w:spacing w:val="-2"/>
                <w:w w:val="105"/>
                <w:sz w:val="16"/>
              </w:rPr>
              <w:t>$51,037.52</w:t>
            </w:r>
          </w:p>
        </w:tc>
        <w:tc>
          <w:tcPr>
            <w:tcW w:w="1112" w:type="dxa"/>
            <w:tcBorders>
              <w:top w:val="single" w:sz="6" w:space="0" w:color="000000"/>
              <w:bottom w:val="single" w:sz="6" w:space="0" w:color="000000"/>
            </w:tcBorders>
          </w:tcPr>
          <w:p>
            <w:pPr>
              <w:pStyle w:val="TableParagraph"/>
              <w:spacing w:line="209" w:lineRule="exact" w:before="20"/>
              <w:ind w:right="184"/>
              <w:rPr>
                <w:rFonts w:ascii="Segoe UI"/>
                <w:sz w:val="16"/>
              </w:rPr>
            </w:pPr>
            <w:r>
              <w:rPr>
                <w:rFonts w:ascii="Segoe UI"/>
                <w:spacing w:val="-2"/>
                <w:w w:val="105"/>
                <w:sz w:val="16"/>
              </w:rPr>
              <w:t>$28,800.00</w:t>
            </w:r>
          </w:p>
        </w:tc>
        <w:tc>
          <w:tcPr>
            <w:tcW w:w="1260" w:type="dxa"/>
            <w:tcBorders>
              <w:top w:val="single" w:sz="6" w:space="0" w:color="000000"/>
              <w:bottom w:val="single" w:sz="6" w:space="0" w:color="000000"/>
            </w:tcBorders>
          </w:tcPr>
          <w:p>
            <w:pPr>
              <w:pStyle w:val="TableParagraph"/>
              <w:spacing w:line="209" w:lineRule="exact" w:before="20"/>
              <w:ind w:right="293"/>
              <w:rPr>
                <w:rFonts w:ascii="Segoe UI"/>
                <w:sz w:val="16"/>
              </w:rPr>
            </w:pPr>
            <w:r>
              <w:rPr>
                <w:rFonts w:ascii="Segoe UI"/>
                <w:spacing w:val="-2"/>
                <w:w w:val="105"/>
                <w:sz w:val="16"/>
              </w:rPr>
              <w:t>$22,237.52</w:t>
            </w:r>
          </w:p>
        </w:tc>
        <w:tc>
          <w:tcPr>
            <w:tcW w:w="1009" w:type="dxa"/>
            <w:tcBorders>
              <w:top w:val="single" w:sz="6" w:space="0" w:color="000000"/>
              <w:bottom w:val="single" w:sz="6" w:space="0" w:color="000000"/>
            </w:tcBorders>
          </w:tcPr>
          <w:p>
            <w:pPr>
              <w:pStyle w:val="TableParagraph"/>
              <w:spacing w:line="209" w:lineRule="exact" w:before="20"/>
              <w:ind w:right="92"/>
              <w:rPr>
                <w:rFonts w:ascii="Segoe UI"/>
                <w:sz w:val="16"/>
              </w:rPr>
            </w:pPr>
            <w:r>
              <w:rPr>
                <w:rFonts w:ascii="Segoe UI"/>
                <w:spacing w:val="-2"/>
                <w:w w:val="105"/>
                <w:sz w:val="16"/>
              </w:rPr>
              <w:t>77.2%</w:t>
            </w:r>
          </w:p>
        </w:tc>
      </w:tr>
      <w:tr>
        <w:trPr>
          <w:trHeight w:val="219" w:hRule="atLeast"/>
        </w:trPr>
        <w:tc>
          <w:tcPr>
            <w:tcW w:w="1039" w:type="dxa"/>
            <w:tcBorders>
              <w:top w:val="single" w:sz="6" w:space="0" w:color="000000"/>
            </w:tcBorders>
          </w:tcPr>
          <w:p>
            <w:pPr>
              <w:pStyle w:val="TableParagraph"/>
              <w:spacing w:line="194" w:lineRule="exact" w:before="5"/>
              <w:ind w:left="195"/>
              <w:jc w:val="left"/>
              <w:rPr>
                <w:rFonts w:ascii="Segoe UI"/>
                <w:sz w:val="16"/>
              </w:rPr>
            </w:pPr>
            <w:r>
              <w:rPr>
                <w:rFonts w:ascii="Segoe UI"/>
                <w:sz w:val="16"/>
              </w:rPr>
              <w:t>6-</w:t>
            </w:r>
            <w:r>
              <w:rPr>
                <w:rFonts w:ascii="Segoe UI"/>
                <w:spacing w:val="-4"/>
                <w:sz w:val="16"/>
              </w:rPr>
              <w:t>7000</w:t>
            </w:r>
          </w:p>
        </w:tc>
        <w:tc>
          <w:tcPr>
            <w:tcW w:w="3954" w:type="dxa"/>
            <w:tcBorders>
              <w:top w:val="single" w:sz="6" w:space="0" w:color="000000"/>
            </w:tcBorders>
          </w:tcPr>
          <w:p>
            <w:pPr>
              <w:pStyle w:val="TableParagraph"/>
              <w:spacing w:line="194" w:lineRule="exact" w:before="5"/>
              <w:ind w:left="129"/>
              <w:jc w:val="left"/>
              <w:rPr>
                <w:rFonts w:ascii="Segoe UI"/>
                <w:sz w:val="16"/>
              </w:rPr>
            </w:pPr>
            <w:r>
              <w:rPr>
                <w:rFonts w:ascii="Segoe UI"/>
                <w:spacing w:val="-2"/>
                <w:w w:val="105"/>
                <w:sz w:val="16"/>
              </w:rPr>
              <w:t>Internal</w:t>
            </w:r>
            <w:r>
              <w:rPr>
                <w:rFonts w:ascii="Segoe UI"/>
                <w:spacing w:val="-3"/>
                <w:w w:val="105"/>
                <w:sz w:val="16"/>
              </w:rPr>
              <w:t> </w:t>
            </w:r>
            <w:r>
              <w:rPr>
                <w:rFonts w:ascii="Segoe UI"/>
                <w:spacing w:val="-2"/>
                <w:w w:val="105"/>
                <w:sz w:val="16"/>
              </w:rPr>
              <w:t>Club</w:t>
            </w:r>
            <w:r>
              <w:rPr>
                <w:rFonts w:ascii="Segoe UI"/>
                <w:spacing w:val="-3"/>
                <w:w w:val="105"/>
                <w:sz w:val="16"/>
              </w:rPr>
              <w:t> </w:t>
            </w:r>
            <w:r>
              <w:rPr>
                <w:rFonts w:ascii="Segoe UI"/>
                <w:spacing w:val="-2"/>
                <w:w w:val="105"/>
                <w:sz w:val="16"/>
              </w:rPr>
              <w:t>Expenses</w:t>
            </w:r>
          </w:p>
        </w:tc>
        <w:tc>
          <w:tcPr>
            <w:tcW w:w="2096" w:type="dxa"/>
            <w:tcBorders>
              <w:top w:val="single" w:sz="6" w:space="0" w:color="000000"/>
            </w:tcBorders>
          </w:tcPr>
          <w:p>
            <w:pPr>
              <w:pStyle w:val="TableParagraph"/>
              <w:spacing w:before="0"/>
              <w:jc w:val="left"/>
              <w:rPr>
                <w:rFonts w:ascii="Times New Roman"/>
                <w:sz w:val="14"/>
              </w:rPr>
            </w:pPr>
          </w:p>
        </w:tc>
        <w:tc>
          <w:tcPr>
            <w:tcW w:w="1112" w:type="dxa"/>
            <w:tcBorders>
              <w:top w:val="single" w:sz="6" w:space="0" w:color="000000"/>
            </w:tcBorders>
          </w:tcPr>
          <w:p>
            <w:pPr>
              <w:pStyle w:val="TableParagraph"/>
              <w:spacing w:before="0"/>
              <w:jc w:val="left"/>
              <w:rPr>
                <w:rFonts w:ascii="Times New Roman"/>
                <w:sz w:val="14"/>
              </w:rPr>
            </w:pPr>
          </w:p>
        </w:tc>
        <w:tc>
          <w:tcPr>
            <w:tcW w:w="1260" w:type="dxa"/>
            <w:tcBorders>
              <w:top w:val="single" w:sz="6" w:space="0" w:color="000000"/>
            </w:tcBorders>
          </w:tcPr>
          <w:p>
            <w:pPr>
              <w:pStyle w:val="TableParagraph"/>
              <w:spacing w:before="0"/>
              <w:jc w:val="left"/>
              <w:rPr>
                <w:rFonts w:ascii="Times New Roman"/>
                <w:sz w:val="14"/>
              </w:rPr>
            </w:pPr>
          </w:p>
        </w:tc>
        <w:tc>
          <w:tcPr>
            <w:tcW w:w="1009" w:type="dxa"/>
            <w:tcBorders>
              <w:top w:val="single" w:sz="6" w:space="0" w:color="000000"/>
            </w:tcBorders>
          </w:tcPr>
          <w:p>
            <w:pPr>
              <w:pStyle w:val="TableParagraph"/>
              <w:spacing w:before="0"/>
              <w:jc w:val="left"/>
              <w:rPr>
                <w:rFonts w:ascii="Times New Roman"/>
                <w:sz w:val="14"/>
              </w:rPr>
            </w:pPr>
          </w:p>
        </w:tc>
      </w:tr>
      <w:tr>
        <w:trPr>
          <w:trHeight w:val="219" w:hRule="atLeast"/>
        </w:trPr>
        <w:tc>
          <w:tcPr>
            <w:tcW w:w="1039" w:type="dxa"/>
          </w:tcPr>
          <w:p>
            <w:pPr>
              <w:pStyle w:val="TableParagraph"/>
              <w:spacing w:line="194" w:lineRule="exact" w:before="5"/>
              <w:ind w:right="195"/>
              <w:rPr>
                <w:rFonts w:ascii="Segoe UI"/>
                <w:sz w:val="16"/>
              </w:rPr>
            </w:pPr>
            <w:r>
              <w:rPr>
                <w:rFonts w:ascii="Segoe UI"/>
                <w:sz w:val="16"/>
              </w:rPr>
              <w:t>6-</w:t>
            </w:r>
            <w:r>
              <w:rPr>
                <w:rFonts w:ascii="Segoe UI"/>
                <w:spacing w:val="-4"/>
                <w:sz w:val="16"/>
              </w:rPr>
              <w:t>7005</w:t>
            </w:r>
          </w:p>
        </w:tc>
        <w:tc>
          <w:tcPr>
            <w:tcW w:w="3954" w:type="dxa"/>
          </w:tcPr>
          <w:p>
            <w:pPr>
              <w:pStyle w:val="TableParagraph"/>
              <w:spacing w:line="194" w:lineRule="exact" w:before="5"/>
              <w:ind w:left="265"/>
              <w:jc w:val="left"/>
              <w:rPr>
                <w:rFonts w:ascii="Segoe UI"/>
                <w:sz w:val="16"/>
              </w:rPr>
            </w:pPr>
            <w:r>
              <w:rPr>
                <w:rFonts w:ascii="Segoe UI"/>
                <w:sz w:val="16"/>
              </w:rPr>
              <w:t>Committee</w:t>
            </w:r>
            <w:r>
              <w:rPr>
                <w:rFonts w:ascii="Segoe UI"/>
                <w:spacing w:val="16"/>
                <w:sz w:val="16"/>
              </w:rPr>
              <w:t> </w:t>
            </w:r>
            <w:r>
              <w:rPr>
                <w:rFonts w:ascii="Segoe UI"/>
                <w:spacing w:val="-2"/>
                <w:sz w:val="16"/>
              </w:rPr>
              <w:t>Expenses</w:t>
            </w:r>
          </w:p>
        </w:tc>
        <w:tc>
          <w:tcPr>
            <w:tcW w:w="2096" w:type="dxa"/>
          </w:tcPr>
          <w:p>
            <w:pPr>
              <w:pStyle w:val="TableParagraph"/>
              <w:spacing w:line="194" w:lineRule="exact" w:before="5"/>
              <w:ind w:right="143"/>
              <w:rPr>
                <w:rFonts w:ascii="Segoe UI"/>
                <w:sz w:val="16"/>
              </w:rPr>
            </w:pPr>
            <w:r>
              <w:rPr>
                <w:rFonts w:ascii="Segoe UI"/>
                <w:spacing w:val="-2"/>
                <w:w w:val="105"/>
                <w:sz w:val="16"/>
              </w:rPr>
              <w:t>$90.91</w:t>
            </w:r>
          </w:p>
        </w:tc>
        <w:tc>
          <w:tcPr>
            <w:tcW w:w="1112" w:type="dxa"/>
          </w:tcPr>
          <w:p>
            <w:pPr>
              <w:pStyle w:val="TableParagraph"/>
              <w:spacing w:line="194" w:lineRule="exact" w:before="5"/>
              <w:ind w:right="184"/>
              <w:rPr>
                <w:rFonts w:ascii="Segoe UI"/>
                <w:sz w:val="16"/>
              </w:rPr>
            </w:pPr>
            <w:r>
              <w:rPr>
                <w:rFonts w:ascii="Segoe UI"/>
                <w:spacing w:val="-2"/>
                <w:w w:val="105"/>
                <w:sz w:val="16"/>
              </w:rPr>
              <w:t>$1,000.00</w:t>
            </w:r>
          </w:p>
        </w:tc>
        <w:tc>
          <w:tcPr>
            <w:tcW w:w="1260" w:type="dxa"/>
          </w:tcPr>
          <w:p>
            <w:pPr>
              <w:pStyle w:val="TableParagraph"/>
              <w:spacing w:line="194" w:lineRule="exact" w:before="5"/>
              <w:ind w:right="293"/>
              <w:rPr>
                <w:rFonts w:ascii="Segoe UI"/>
                <w:sz w:val="16"/>
              </w:rPr>
            </w:pPr>
            <w:r>
              <w:rPr>
                <w:rFonts w:ascii="Segoe UI"/>
                <w:sz w:val="16"/>
              </w:rPr>
              <w:t>-</w:t>
            </w:r>
            <w:r>
              <w:rPr>
                <w:rFonts w:ascii="Segoe UI"/>
                <w:spacing w:val="-2"/>
                <w:sz w:val="16"/>
              </w:rPr>
              <w:t>$909.09</w:t>
            </w:r>
          </w:p>
        </w:tc>
        <w:tc>
          <w:tcPr>
            <w:tcW w:w="1009" w:type="dxa"/>
          </w:tcPr>
          <w:p>
            <w:pPr>
              <w:pStyle w:val="TableParagraph"/>
              <w:spacing w:line="194" w:lineRule="exact" w:before="5"/>
              <w:ind w:right="92"/>
              <w:rPr>
                <w:rFonts w:ascii="Segoe UI"/>
                <w:sz w:val="16"/>
              </w:rPr>
            </w:pPr>
            <w:r>
              <w:rPr>
                <w:rFonts w:ascii="Segoe UI"/>
                <w:spacing w:val="-2"/>
                <w:w w:val="105"/>
                <w:sz w:val="16"/>
              </w:rPr>
              <w:t>(90.9)%</w:t>
            </w:r>
          </w:p>
        </w:tc>
      </w:tr>
      <w:tr>
        <w:trPr>
          <w:trHeight w:val="219" w:hRule="atLeast"/>
        </w:trPr>
        <w:tc>
          <w:tcPr>
            <w:tcW w:w="1039" w:type="dxa"/>
            <w:tcBorders>
              <w:bottom w:val="single" w:sz="6" w:space="0" w:color="000000"/>
            </w:tcBorders>
          </w:tcPr>
          <w:p>
            <w:pPr>
              <w:pStyle w:val="TableParagraph"/>
              <w:spacing w:line="194" w:lineRule="exact" w:before="5"/>
              <w:ind w:right="195"/>
              <w:rPr>
                <w:rFonts w:ascii="Segoe UI"/>
                <w:sz w:val="16"/>
              </w:rPr>
            </w:pPr>
            <w:r>
              <w:rPr>
                <w:rFonts w:ascii="Segoe UI"/>
                <w:sz w:val="16"/>
              </w:rPr>
              <w:t>6-</w:t>
            </w:r>
            <w:r>
              <w:rPr>
                <w:rFonts w:ascii="Segoe UI"/>
                <w:spacing w:val="-4"/>
                <w:sz w:val="16"/>
              </w:rPr>
              <w:t>7010</w:t>
            </w:r>
          </w:p>
        </w:tc>
        <w:tc>
          <w:tcPr>
            <w:tcW w:w="3954" w:type="dxa"/>
            <w:tcBorders>
              <w:bottom w:val="single" w:sz="6" w:space="0" w:color="000000"/>
            </w:tcBorders>
          </w:tcPr>
          <w:p>
            <w:pPr>
              <w:pStyle w:val="TableParagraph"/>
              <w:spacing w:line="194" w:lineRule="exact" w:before="5"/>
              <w:ind w:left="265"/>
              <w:jc w:val="left"/>
              <w:rPr>
                <w:rFonts w:ascii="Segoe UI"/>
                <w:sz w:val="16"/>
              </w:rPr>
            </w:pPr>
            <w:r>
              <w:rPr>
                <w:rFonts w:ascii="Segoe UI"/>
                <w:sz w:val="16"/>
              </w:rPr>
              <w:t>General</w:t>
            </w:r>
            <w:r>
              <w:rPr>
                <w:rFonts w:ascii="Segoe UI"/>
                <w:spacing w:val="12"/>
                <w:sz w:val="16"/>
              </w:rPr>
              <w:t> </w:t>
            </w:r>
            <w:r>
              <w:rPr>
                <w:rFonts w:ascii="Segoe UI"/>
                <w:sz w:val="16"/>
              </w:rPr>
              <w:t>Manager</w:t>
            </w:r>
            <w:r>
              <w:rPr>
                <w:rFonts w:ascii="Segoe UI"/>
                <w:spacing w:val="13"/>
                <w:sz w:val="16"/>
              </w:rPr>
              <w:t> </w:t>
            </w:r>
            <w:r>
              <w:rPr>
                <w:rFonts w:ascii="Segoe UI"/>
                <w:spacing w:val="-2"/>
                <w:sz w:val="16"/>
              </w:rPr>
              <w:t>Expense</w:t>
            </w:r>
          </w:p>
        </w:tc>
        <w:tc>
          <w:tcPr>
            <w:tcW w:w="2096" w:type="dxa"/>
            <w:tcBorders>
              <w:bottom w:val="single" w:sz="6" w:space="0" w:color="000000"/>
            </w:tcBorders>
          </w:tcPr>
          <w:p>
            <w:pPr>
              <w:pStyle w:val="TableParagraph"/>
              <w:spacing w:line="194" w:lineRule="exact" w:before="5"/>
              <w:ind w:right="143"/>
              <w:rPr>
                <w:rFonts w:ascii="Segoe UI"/>
                <w:sz w:val="16"/>
              </w:rPr>
            </w:pPr>
            <w:r>
              <w:rPr>
                <w:rFonts w:ascii="Segoe UI"/>
                <w:spacing w:val="-4"/>
                <w:w w:val="105"/>
                <w:sz w:val="16"/>
              </w:rPr>
              <w:t>$0.00</w:t>
            </w:r>
          </w:p>
        </w:tc>
        <w:tc>
          <w:tcPr>
            <w:tcW w:w="1112" w:type="dxa"/>
            <w:tcBorders>
              <w:bottom w:val="single" w:sz="6" w:space="0" w:color="000000"/>
            </w:tcBorders>
          </w:tcPr>
          <w:p>
            <w:pPr>
              <w:pStyle w:val="TableParagraph"/>
              <w:spacing w:line="194" w:lineRule="exact" w:before="5"/>
              <w:ind w:right="184"/>
              <w:rPr>
                <w:rFonts w:ascii="Segoe UI"/>
                <w:sz w:val="16"/>
              </w:rPr>
            </w:pPr>
            <w:r>
              <w:rPr>
                <w:rFonts w:ascii="Segoe UI"/>
                <w:spacing w:val="-2"/>
                <w:w w:val="105"/>
                <w:sz w:val="16"/>
              </w:rPr>
              <w:t>$500.00</w:t>
            </w:r>
          </w:p>
        </w:tc>
        <w:tc>
          <w:tcPr>
            <w:tcW w:w="1260" w:type="dxa"/>
            <w:tcBorders>
              <w:bottom w:val="single" w:sz="6" w:space="0" w:color="000000"/>
            </w:tcBorders>
          </w:tcPr>
          <w:p>
            <w:pPr>
              <w:pStyle w:val="TableParagraph"/>
              <w:spacing w:line="194" w:lineRule="exact" w:before="5"/>
              <w:ind w:right="293"/>
              <w:rPr>
                <w:rFonts w:ascii="Segoe UI"/>
                <w:sz w:val="16"/>
              </w:rPr>
            </w:pPr>
            <w:r>
              <w:rPr>
                <w:rFonts w:ascii="Segoe UI"/>
                <w:sz w:val="16"/>
              </w:rPr>
              <w:t>-</w:t>
            </w:r>
            <w:r>
              <w:rPr>
                <w:rFonts w:ascii="Segoe UI"/>
                <w:spacing w:val="-2"/>
                <w:sz w:val="16"/>
              </w:rPr>
              <w:t>$500.00</w:t>
            </w:r>
          </w:p>
        </w:tc>
        <w:tc>
          <w:tcPr>
            <w:tcW w:w="1009" w:type="dxa"/>
            <w:tcBorders>
              <w:bottom w:val="single" w:sz="6" w:space="0" w:color="000000"/>
            </w:tcBorders>
          </w:tcPr>
          <w:p>
            <w:pPr>
              <w:pStyle w:val="TableParagraph"/>
              <w:spacing w:line="194" w:lineRule="exact" w:before="5"/>
              <w:ind w:right="92"/>
              <w:rPr>
                <w:rFonts w:ascii="Segoe UI"/>
                <w:sz w:val="16"/>
              </w:rPr>
            </w:pPr>
            <w:r>
              <w:rPr>
                <w:rFonts w:ascii="Segoe UI"/>
                <w:spacing w:val="-2"/>
                <w:w w:val="105"/>
                <w:sz w:val="16"/>
              </w:rPr>
              <w:t>(100.0)%</w:t>
            </w:r>
          </w:p>
        </w:tc>
      </w:tr>
      <w:tr>
        <w:trPr>
          <w:trHeight w:val="249" w:hRule="atLeast"/>
        </w:trPr>
        <w:tc>
          <w:tcPr>
            <w:tcW w:w="1039" w:type="dxa"/>
            <w:tcBorders>
              <w:top w:val="single" w:sz="6" w:space="0" w:color="000000"/>
              <w:bottom w:val="single" w:sz="6" w:space="0" w:color="000000"/>
            </w:tcBorders>
          </w:tcPr>
          <w:p>
            <w:pPr>
              <w:pStyle w:val="TableParagraph"/>
              <w:spacing w:before="0"/>
              <w:jc w:val="left"/>
              <w:rPr>
                <w:rFonts w:ascii="Times New Roman"/>
                <w:sz w:val="16"/>
              </w:rPr>
            </w:pPr>
          </w:p>
        </w:tc>
        <w:tc>
          <w:tcPr>
            <w:tcW w:w="3954" w:type="dxa"/>
            <w:tcBorders>
              <w:top w:val="single" w:sz="6" w:space="0" w:color="000000"/>
              <w:bottom w:val="single" w:sz="6" w:space="0" w:color="000000"/>
            </w:tcBorders>
          </w:tcPr>
          <w:p>
            <w:pPr>
              <w:pStyle w:val="TableParagraph"/>
              <w:spacing w:line="209" w:lineRule="exact" w:before="20"/>
              <w:ind w:left="129"/>
              <w:jc w:val="left"/>
              <w:rPr>
                <w:rFonts w:ascii="Segoe UI"/>
                <w:sz w:val="16"/>
              </w:rPr>
            </w:pPr>
            <w:r>
              <w:rPr>
                <w:rFonts w:ascii="Segoe UI"/>
                <w:spacing w:val="-2"/>
                <w:w w:val="105"/>
                <w:sz w:val="16"/>
              </w:rPr>
              <w:t>Total</w:t>
            </w:r>
            <w:r>
              <w:rPr>
                <w:rFonts w:ascii="Segoe UI"/>
                <w:spacing w:val="-8"/>
                <w:w w:val="105"/>
                <w:sz w:val="16"/>
              </w:rPr>
              <w:t> </w:t>
            </w:r>
            <w:r>
              <w:rPr>
                <w:rFonts w:ascii="Segoe UI"/>
                <w:spacing w:val="-2"/>
                <w:w w:val="105"/>
                <w:sz w:val="16"/>
              </w:rPr>
              <w:t>Internal</w:t>
            </w:r>
            <w:r>
              <w:rPr>
                <w:rFonts w:ascii="Segoe UI"/>
                <w:spacing w:val="-8"/>
                <w:w w:val="105"/>
                <w:sz w:val="16"/>
              </w:rPr>
              <w:t> </w:t>
            </w:r>
            <w:r>
              <w:rPr>
                <w:rFonts w:ascii="Segoe UI"/>
                <w:spacing w:val="-2"/>
                <w:w w:val="105"/>
                <w:sz w:val="16"/>
              </w:rPr>
              <w:t>Club</w:t>
            </w:r>
            <w:r>
              <w:rPr>
                <w:rFonts w:ascii="Segoe UI"/>
                <w:spacing w:val="-7"/>
                <w:w w:val="105"/>
                <w:sz w:val="16"/>
              </w:rPr>
              <w:t> </w:t>
            </w:r>
            <w:r>
              <w:rPr>
                <w:rFonts w:ascii="Segoe UI"/>
                <w:spacing w:val="-2"/>
                <w:w w:val="105"/>
                <w:sz w:val="16"/>
              </w:rPr>
              <w:t>Expenses</w:t>
            </w:r>
          </w:p>
        </w:tc>
        <w:tc>
          <w:tcPr>
            <w:tcW w:w="2096" w:type="dxa"/>
            <w:tcBorders>
              <w:top w:val="single" w:sz="6" w:space="0" w:color="000000"/>
              <w:bottom w:val="single" w:sz="6" w:space="0" w:color="000000"/>
            </w:tcBorders>
          </w:tcPr>
          <w:p>
            <w:pPr>
              <w:pStyle w:val="TableParagraph"/>
              <w:spacing w:line="209" w:lineRule="exact" w:before="20"/>
              <w:ind w:right="143"/>
              <w:rPr>
                <w:rFonts w:ascii="Segoe UI"/>
                <w:sz w:val="16"/>
              </w:rPr>
            </w:pPr>
            <w:r>
              <w:rPr>
                <w:rFonts w:ascii="Segoe UI"/>
                <w:spacing w:val="-2"/>
                <w:w w:val="105"/>
                <w:sz w:val="16"/>
              </w:rPr>
              <w:t>$90.91</w:t>
            </w:r>
          </w:p>
        </w:tc>
        <w:tc>
          <w:tcPr>
            <w:tcW w:w="1112" w:type="dxa"/>
            <w:tcBorders>
              <w:top w:val="single" w:sz="6" w:space="0" w:color="000000"/>
              <w:bottom w:val="single" w:sz="6" w:space="0" w:color="000000"/>
            </w:tcBorders>
          </w:tcPr>
          <w:p>
            <w:pPr>
              <w:pStyle w:val="TableParagraph"/>
              <w:spacing w:line="209" w:lineRule="exact" w:before="20"/>
              <w:ind w:right="184"/>
              <w:rPr>
                <w:rFonts w:ascii="Segoe UI"/>
                <w:sz w:val="16"/>
              </w:rPr>
            </w:pPr>
            <w:r>
              <w:rPr>
                <w:rFonts w:ascii="Segoe UI"/>
                <w:spacing w:val="-2"/>
                <w:w w:val="105"/>
                <w:sz w:val="16"/>
              </w:rPr>
              <w:t>$1,500.00</w:t>
            </w:r>
          </w:p>
        </w:tc>
        <w:tc>
          <w:tcPr>
            <w:tcW w:w="1260" w:type="dxa"/>
            <w:tcBorders>
              <w:top w:val="single" w:sz="6" w:space="0" w:color="000000"/>
              <w:bottom w:val="single" w:sz="6" w:space="0" w:color="000000"/>
            </w:tcBorders>
          </w:tcPr>
          <w:p>
            <w:pPr>
              <w:pStyle w:val="TableParagraph"/>
              <w:spacing w:line="209" w:lineRule="exact" w:before="20"/>
              <w:ind w:right="293"/>
              <w:rPr>
                <w:rFonts w:ascii="Segoe UI"/>
                <w:sz w:val="16"/>
              </w:rPr>
            </w:pPr>
            <w:r>
              <w:rPr>
                <w:rFonts w:ascii="Segoe UI"/>
                <w:sz w:val="16"/>
              </w:rPr>
              <w:t>-</w:t>
            </w:r>
            <w:r>
              <w:rPr>
                <w:rFonts w:ascii="Segoe UI"/>
                <w:spacing w:val="-2"/>
                <w:sz w:val="16"/>
              </w:rPr>
              <w:t>$1,409.09</w:t>
            </w:r>
          </w:p>
        </w:tc>
        <w:tc>
          <w:tcPr>
            <w:tcW w:w="1009" w:type="dxa"/>
            <w:tcBorders>
              <w:top w:val="single" w:sz="6" w:space="0" w:color="000000"/>
              <w:bottom w:val="single" w:sz="6" w:space="0" w:color="000000"/>
            </w:tcBorders>
          </w:tcPr>
          <w:p>
            <w:pPr>
              <w:pStyle w:val="TableParagraph"/>
              <w:spacing w:line="209" w:lineRule="exact" w:before="20"/>
              <w:ind w:right="92"/>
              <w:rPr>
                <w:rFonts w:ascii="Segoe UI"/>
                <w:sz w:val="16"/>
              </w:rPr>
            </w:pPr>
            <w:r>
              <w:rPr>
                <w:rFonts w:ascii="Segoe UI"/>
                <w:spacing w:val="-2"/>
                <w:w w:val="105"/>
                <w:sz w:val="16"/>
              </w:rPr>
              <w:t>(93.9)%</w:t>
            </w:r>
          </w:p>
        </w:tc>
      </w:tr>
      <w:tr>
        <w:trPr>
          <w:trHeight w:val="219" w:hRule="atLeast"/>
        </w:trPr>
        <w:tc>
          <w:tcPr>
            <w:tcW w:w="1039" w:type="dxa"/>
            <w:tcBorders>
              <w:top w:val="single" w:sz="6" w:space="0" w:color="000000"/>
            </w:tcBorders>
          </w:tcPr>
          <w:p>
            <w:pPr>
              <w:pStyle w:val="TableParagraph"/>
              <w:spacing w:line="194" w:lineRule="exact" w:before="5"/>
              <w:ind w:left="195"/>
              <w:jc w:val="left"/>
              <w:rPr>
                <w:rFonts w:ascii="Segoe UI"/>
                <w:sz w:val="16"/>
              </w:rPr>
            </w:pPr>
            <w:r>
              <w:rPr>
                <w:rFonts w:ascii="Segoe UI"/>
                <w:sz w:val="16"/>
              </w:rPr>
              <w:t>6-</w:t>
            </w:r>
            <w:r>
              <w:rPr>
                <w:rFonts w:ascii="Segoe UI"/>
                <w:spacing w:val="-4"/>
                <w:sz w:val="16"/>
              </w:rPr>
              <w:t>8000</w:t>
            </w:r>
          </w:p>
        </w:tc>
        <w:tc>
          <w:tcPr>
            <w:tcW w:w="3954" w:type="dxa"/>
            <w:tcBorders>
              <w:top w:val="single" w:sz="6" w:space="0" w:color="000000"/>
            </w:tcBorders>
          </w:tcPr>
          <w:p>
            <w:pPr>
              <w:pStyle w:val="TableParagraph"/>
              <w:spacing w:line="194" w:lineRule="exact" w:before="5"/>
              <w:ind w:left="129"/>
              <w:jc w:val="left"/>
              <w:rPr>
                <w:rFonts w:ascii="Segoe UI"/>
                <w:sz w:val="16"/>
              </w:rPr>
            </w:pPr>
            <w:r>
              <w:rPr>
                <w:rFonts w:ascii="Segoe UI"/>
                <w:spacing w:val="-2"/>
                <w:w w:val="105"/>
                <w:sz w:val="16"/>
              </w:rPr>
              <w:t>Sailing</w:t>
            </w:r>
            <w:r>
              <w:rPr>
                <w:rFonts w:ascii="Segoe UI"/>
                <w:spacing w:val="-3"/>
                <w:w w:val="105"/>
                <w:sz w:val="16"/>
              </w:rPr>
              <w:t> </w:t>
            </w:r>
            <w:r>
              <w:rPr>
                <w:rFonts w:ascii="Segoe UI"/>
                <w:spacing w:val="-2"/>
                <w:w w:val="105"/>
                <w:sz w:val="16"/>
              </w:rPr>
              <w:t>Expenses</w:t>
            </w:r>
          </w:p>
        </w:tc>
        <w:tc>
          <w:tcPr>
            <w:tcW w:w="2096" w:type="dxa"/>
            <w:tcBorders>
              <w:top w:val="single" w:sz="6" w:space="0" w:color="000000"/>
            </w:tcBorders>
          </w:tcPr>
          <w:p>
            <w:pPr>
              <w:pStyle w:val="TableParagraph"/>
              <w:spacing w:before="0"/>
              <w:jc w:val="left"/>
              <w:rPr>
                <w:rFonts w:ascii="Times New Roman"/>
                <w:sz w:val="14"/>
              </w:rPr>
            </w:pPr>
          </w:p>
        </w:tc>
        <w:tc>
          <w:tcPr>
            <w:tcW w:w="1112" w:type="dxa"/>
            <w:tcBorders>
              <w:top w:val="single" w:sz="6" w:space="0" w:color="000000"/>
            </w:tcBorders>
          </w:tcPr>
          <w:p>
            <w:pPr>
              <w:pStyle w:val="TableParagraph"/>
              <w:spacing w:before="0"/>
              <w:jc w:val="left"/>
              <w:rPr>
                <w:rFonts w:ascii="Times New Roman"/>
                <w:sz w:val="14"/>
              </w:rPr>
            </w:pPr>
          </w:p>
        </w:tc>
        <w:tc>
          <w:tcPr>
            <w:tcW w:w="1260" w:type="dxa"/>
            <w:tcBorders>
              <w:top w:val="single" w:sz="6" w:space="0" w:color="000000"/>
            </w:tcBorders>
          </w:tcPr>
          <w:p>
            <w:pPr>
              <w:pStyle w:val="TableParagraph"/>
              <w:spacing w:before="0"/>
              <w:jc w:val="left"/>
              <w:rPr>
                <w:rFonts w:ascii="Times New Roman"/>
                <w:sz w:val="14"/>
              </w:rPr>
            </w:pPr>
          </w:p>
        </w:tc>
        <w:tc>
          <w:tcPr>
            <w:tcW w:w="1009" w:type="dxa"/>
            <w:tcBorders>
              <w:top w:val="single" w:sz="6" w:space="0" w:color="000000"/>
            </w:tcBorders>
          </w:tcPr>
          <w:p>
            <w:pPr>
              <w:pStyle w:val="TableParagraph"/>
              <w:spacing w:before="0"/>
              <w:jc w:val="left"/>
              <w:rPr>
                <w:rFonts w:ascii="Times New Roman"/>
                <w:sz w:val="14"/>
              </w:rPr>
            </w:pPr>
          </w:p>
        </w:tc>
      </w:tr>
      <w:tr>
        <w:trPr>
          <w:trHeight w:val="219" w:hRule="atLeast"/>
        </w:trPr>
        <w:tc>
          <w:tcPr>
            <w:tcW w:w="1039" w:type="dxa"/>
          </w:tcPr>
          <w:p>
            <w:pPr>
              <w:pStyle w:val="TableParagraph"/>
              <w:spacing w:line="194" w:lineRule="exact" w:before="5"/>
              <w:ind w:right="195"/>
              <w:rPr>
                <w:rFonts w:ascii="Segoe UI"/>
                <w:sz w:val="16"/>
              </w:rPr>
            </w:pPr>
            <w:r>
              <w:rPr>
                <w:rFonts w:ascii="Segoe UI"/>
                <w:sz w:val="16"/>
              </w:rPr>
              <w:t>6-</w:t>
            </w:r>
            <w:r>
              <w:rPr>
                <w:rFonts w:ascii="Segoe UI"/>
                <w:spacing w:val="-4"/>
                <w:sz w:val="16"/>
              </w:rPr>
              <w:t>8015</w:t>
            </w:r>
          </w:p>
        </w:tc>
        <w:tc>
          <w:tcPr>
            <w:tcW w:w="3954" w:type="dxa"/>
          </w:tcPr>
          <w:p>
            <w:pPr>
              <w:pStyle w:val="TableParagraph"/>
              <w:spacing w:line="194" w:lineRule="exact" w:before="5"/>
              <w:ind w:left="265"/>
              <w:jc w:val="left"/>
              <w:rPr>
                <w:rFonts w:ascii="Segoe UI"/>
                <w:sz w:val="16"/>
              </w:rPr>
            </w:pPr>
            <w:r>
              <w:rPr>
                <w:rFonts w:ascii="Segoe UI"/>
                <w:sz w:val="16"/>
              </w:rPr>
              <w:t>Volunteer</w:t>
            </w:r>
            <w:r>
              <w:rPr>
                <w:rFonts w:ascii="Segoe UI"/>
                <w:spacing w:val="3"/>
                <w:sz w:val="16"/>
              </w:rPr>
              <w:t> </w:t>
            </w:r>
            <w:r>
              <w:rPr>
                <w:rFonts w:ascii="Segoe UI"/>
                <w:spacing w:val="-2"/>
                <w:sz w:val="16"/>
              </w:rPr>
              <w:t>Expenses</w:t>
            </w:r>
          </w:p>
        </w:tc>
        <w:tc>
          <w:tcPr>
            <w:tcW w:w="2096" w:type="dxa"/>
          </w:tcPr>
          <w:p>
            <w:pPr>
              <w:pStyle w:val="TableParagraph"/>
              <w:spacing w:line="194" w:lineRule="exact" w:before="5"/>
              <w:ind w:right="143"/>
              <w:rPr>
                <w:rFonts w:ascii="Segoe UI"/>
                <w:sz w:val="16"/>
              </w:rPr>
            </w:pPr>
            <w:r>
              <w:rPr>
                <w:rFonts w:ascii="Segoe UI"/>
                <w:spacing w:val="-2"/>
                <w:w w:val="105"/>
                <w:sz w:val="16"/>
              </w:rPr>
              <w:t>$1,272.01</w:t>
            </w:r>
          </w:p>
        </w:tc>
        <w:tc>
          <w:tcPr>
            <w:tcW w:w="1112" w:type="dxa"/>
          </w:tcPr>
          <w:p>
            <w:pPr>
              <w:pStyle w:val="TableParagraph"/>
              <w:spacing w:line="194" w:lineRule="exact" w:before="5"/>
              <w:ind w:right="184"/>
              <w:rPr>
                <w:rFonts w:ascii="Segoe UI"/>
                <w:sz w:val="16"/>
              </w:rPr>
            </w:pPr>
            <w:r>
              <w:rPr>
                <w:rFonts w:ascii="Segoe UI"/>
                <w:spacing w:val="-2"/>
                <w:w w:val="105"/>
                <w:sz w:val="16"/>
              </w:rPr>
              <w:t>$6,000.00</w:t>
            </w:r>
          </w:p>
        </w:tc>
        <w:tc>
          <w:tcPr>
            <w:tcW w:w="1260" w:type="dxa"/>
          </w:tcPr>
          <w:p>
            <w:pPr>
              <w:pStyle w:val="TableParagraph"/>
              <w:spacing w:line="194" w:lineRule="exact" w:before="5"/>
              <w:ind w:right="293"/>
              <w:rPr>
                <w:rFonts w:ascii="Segoe UI"/>
                <w:sz w:val="16"/>
              </w:rPr>
            </w:pPr>
            <w:r>
              <w:rPr>
                <w:rFonts w:ascii="Segoe UI"/>
                <w:sz w:val="16"/>
              </w:rPr>
              <w:t>-</w:t>
            </w:r>
            <w:r>
              <w:rPr>
                <w:rFonts w:ascii="Segoe UI"/>
                <w:spacing w:val="-2"/>
                <w:sz w:val="16"/>
              </w:rPr>
              <w:t>$4,727.99</w:t>
            </w:r>
          </w:p>
        </w:tc>
        <w:tc>
          <w:tcPr>
            <w:tcW w:w="1009" w:type="dxa"/>
          </w:tcPr>
          <w:p>
            <w:pPr>
              <w:pStyle w:val="TableParagraph"/>
              <w:spacing w:line="194" w:lineRule="exact" w:before="5"/>
              <w:ind w:right="92"/>
              <w:rPr>
                <w:rFonts w:ascii="Segoe UI"/>
                <w:sz w:val="16"/>
              </w:rPr>
            </w:pPr>
            <w:r>
              <w:rPr>
                <w:rFonts w:ascii="Segoe UI"/>
                <w:spacing w:val="-2"/>
                <w:w w:val="105"/>
                <w:sz w:val="16"/>
              </w:rPr>
              <w:t>(78.8)%</w:t>
            </w:r>
          </w:p>
        </w:tc>
      </w:tr>
      <w:tr>
        <w:trPr>
          <w:trHeight w:val="219" w:hRule="atLeast"/>
        </w:trPr>
        <w:tc>
          <w:tcPr>
            <w:tcW w:w="1039" w:type="dxa"/>
          </w:tcPr>
          <w:p>
            <w:pPr>
              <w:pStyle w:val="TableParagraph"/>
              <w:spacing w:line="194" w:lineRule="exact" w:before="5"/>
              <w:ind w:right="195"/>
              <w:rPr>
                <w:rFonts w:ascii="Segoe UI"/>
                <w:sz w:val="16"/>
              </w:rPr>
            </w:pPr>
            <w:r>
              <w:rPr>
                <w:rFonts w:ascii="Segoe UI"/>
                <w:sz w:val="16"/>
              </w:rPr>
              <w:t>6-</w:t>
            </w:r>
            <w:r>
              <w:rPr>
                <w:rFonts w:ascii="Segoe UI"/>
                <w:spacing w:val="-4"/>
                <w:sz w:val="16"/>
              </w:rPr>
              <w:t>8021</w:t>
            </w:r>
          </w:p>
        </w:tc>
        <w:tc>
          <w:tcPr>
            <w:tcW w:w="3954" w:type="dxa"/>
          </w:tcPr>
          <w:p>
            <w:pPr>
              <w:pStyle w:val="TableParagraph"/>
              <w:spacing w:line="194" w:lineRule="exact" w:before="5"/>
              <w:ind w:left="265"/>
              <w:jc w:val="left"/>
              <w:rPr>
                <w:rFonts w:ascii="Segoe UI"/>
                <w:sz w:val="16"/>
              </w:rPr>
            </w:pPr>
            <w:r>
              <w:rPr>
                <w:rFonts w:ascii="Segoe UI"/>
                <w:sz w:val="16"/>
              </w:rPr>
              <w:t>Discovery</w:t>
            </w:r>
            <w:r>
              <w:rPr>
                <w:rFonts w:ascii="Segoe UI"/>
                <w:spacing w:val="9"/>
                <w:sz w:val="16"/>
              </w:rPr>
              <w:t> </w:t>
            </w:r>
            <w:r>
              <w:rPr>
                <w:rFonts w:ascii="Segoe UI"/>
                <w:sz w:val="16"/>
              </w:rPr>
              <w:t>Sailing</w:t>
            </w:r>
            <w:r>
              <w:rPr>
                <w:rFonts w:ascii="Segoe UI"/>
                <w:spacing w:val="10"/>
                <w:sz w:val="16"/>
              </w:rPr>
              <w:t> </w:t>
            </w:r>
            <w:r>
              <w:rPr>
                <w:rFonts w:ascii="Segoe UI"/>
                <w:sz w:val="16"/>
              </w:rPr>
              <w:t>Fees</w:t>
            </w:r>
            <w:r>
              <w:rPr>
                <w:rFonts w:ascii="Segoe UI"/>
                <w:spacing w:val="10"/>
                <w:sz w:val="16"/>
              </w:rPr>
              <w:t> </w:t>
            </w:r>
            <w:r>
              <w:rPr>
                <w:rFonts w:ascii="Segoe UI"/>
                <w:spacing w:val="-5"/>
                <w:sz w:val="16"/>
              </w:rPr>
              <w:t>AS</w:t>
            </w:r>
          </w:p>
        </w:tc>
        <w:tc>
          <w:tcPr>
            <w:tcW w:w="2096" w:type="dxa"/>
          </w:tcPr>
          <w:p>
            <w:pPr>
              <w:pStyle w:val="TableParagraph"/>
              <w:spacing w:line="194" w:lineRule="exact" w:before="5"/>
              <w:ind w:right="143"/>
              <w:rPr>
                <w:rFonts w:ascii="Segoe UI"/>
                <w:sz w:val="16"/>
              </w:rPr>
            </w:pPr>
            <w:r>
              <w:rPr>
                <w:rFonts w:ascii="Segoe UI"/>
                <w:spacing w:val="-4"/>
                <w:w w:val="105"/>
                <w:sz w:val="16"/>
              </w:rPr>
              <w:t>$0.00</w:t>
            </w:r>
          </w:p>
        </w:tc>
        <w:tc>
          <w:tcPr>
            <w:tcW w:w="1112" w:type="dxa"/>
          </w:tcPr>
          <w:p>
            <w:pPr>
              <w:pStyle w:val="TableParagraph"/>
              <w:spacing w:line="194" w:lineRule="exact" w:before="5"/>
              <w:ind w:right="184"/>
              <w:rPr>
                <w:rFonts w:ascii="Segoe UI"/>
                <w:sz w:val="16"/>
              </w:rPr>
            </w:pPr>
            <w:r>
              <w:rPr>
                <w:rFonts w:ascii="Segoe UI"/>
                <w:spacing w:val="-2"/>
                <w:w w:val="105"/>
                <w:sz w:val="16"/>
              </w:rPr>
              <w:t>$300.00</w:t>
            </w:r>
          </w:p>
        </w:tc>
        <w:tc>
          <w:tcPr>
            <w:tcW w:w="1260" w:type="dxa"/>
          </w:tcPr>
          <w:p>
            <w:pPr>
              <w:pStyle w:val="TableParagraph"/>
              <w:spacing w:line="194" w:lineRule="exact" w:before="5"/>
              <w:ind w:right="293"/>
              <w:rPr>
                <w:rFonts w:ascii="Segoe UI"/>
                <w:sz w:val="16"/>
              </w:rPr>
            </w:pPr>
            <w:r>
              <w:rPr>
                <w:rFonts w:ascii="Segoe UI"/>
                <w:sz w:val="16"/>
              </w:rPr>
              <w:t>-</w:t>
            </w:r>
            <w:r>
              <w:rPr>
                <w:rFonts w:ascii="Segoe UI"/>
                <w:spacing w:val="-2"/>
                <w:sz w:val="16"/>
              </w:rPr>
              <w:t>$300.00</w:t>
            </w:r>
          </w:p>
        </w:tc>
        <w:tc>
          <w:tcPr>
            <w:tcW w:w="1009" w:type="dxa"/>
          </w:tcPr>
          <w:p>
            <w:pPr>
              <w:pStyle w:val="TableParagraph"/>
              <w:spacing w:line="194" w:lineRule="exact" w:before="5"/>
              <w:ind w:right="92"/>
              <w:rPr>
                <w:rFonts w:ascii="Segoe UI"/>
                <w:sz w:val="16"/>
              </w:rPr>
            </w:pPr>
            <w:r>
              <w:rPr>
                <w:rFonts w:ascii="Segoe UI"/>
                <w:spacing w:val="-2"/>
                <w:w w:val="105"/>
                <w:sz w:val="16"/>
              </w:rPr>
              <w:t>(100.0)%</w:t>
            </w:r>
          </w:p>
        </w:tc>
      </w:tr>
      <w:tr>
        <w:trPr>
          <w:trHeight w:val="219" w:hRule="atLeast"/>
        </w:trPr>
        <w:tc>
          <w:tcPr>
            <w:tcW w:w="1039" w:type="dxa"/>
          </w:tcPr>
          <w:p>
            <w:pPr>
              <w:pStyle w:val="TableParagraph"/>
              <w:spacing w:line="194" w:lineRule="exact" w:before="5"/>
              <w:ind w:right="195"/>
              <w:rPr>
                <w:rFonts w:ascii="Segoe UI"/>
                <w:sz w:val="16"/>
              </w:rPr>
            </w:pPr>
            <w:r>
              <w:rPr>
                <w:rFonts w:ascii="Segoe UI"/>
                <w:sz w:val="16"/>
              </w:rPr>
              <w:t>6-</w:t>
            </w:r>
            <w:r>
              <w:rPr>
                <w:rFonts w:ascii="Segoe UI"/>
                <w:spacing w:val="-4"/>
                <w:sz w:val="16"/>
              </w:rPr>
              <w:t>8030</w:t>
            </w:r>
          </w:p>
        </w:tc>
        <w:tc>
          <w:tcPr>
            <w:tcW w:w="3954" w:type="dxa"/>
          </w:tcPr>
          <w:p>
            <w:pPr>
              <w:pStyle w:val="TableParagraph"/>
              <w:spacing w:line="194" w:lineRule="exact" w:before="5"/>
              <w:ind w:left="265"/>
              <w:jc w:val="left"/>
              <w:rPr>
                <w:rFonts w:ascii="Segoe UI"/>
                <w:sz w:val="16"/>
              </w:rPr>
            </w:pPr>
            <w:r>
              <w:rPr>
                <w:rFonts w:ascii="Segoe UI"/>
                <w:spacing w:val="-4"/>
                <w:w w:val="105"/>
                <w:sz w:val="16"/>
              </w:rPr>
              <w:t>Trophies</w:t>
            </w:r>
            <w:r>
              <w:rPr>
                <w:rFonts w:ascii="Segoe UI"/>
                <w:spacing w:val="-1"/>
                <w:w w:val="105"/>
                <w:sz w:val="16"/>
              </w:rPr>
              <w:t> </w:t>
            </w:r>
            <w:r>
              <w:rPr>
                <w:rFonts w:ascii="Segoe UI"/>
                <w:spacing w:val="-4"/>
                <w:w w:val="105"/>
                <w:sz w:val="16"/>
              </w:rPr>
              <w:t>&amp;</w:t>
            </w:r>
            <w:r>
              <w:rPr>
                <w:rFonts w:ascii="Segoe UI"/>
                <w:spacing w:val="-1"/>
                <w:w w:val="105"/>
                <w:sz w:val="16"/>
              </w:rPr>
              <w:t> </w:t>
            </w:r>
            <w:r>
              <w:rPr>
                <w:rFonts w:ascii="Segoe UI"/>
                <w:spacing w:val="-4"/>
                <w:w w:val="105"/>
                <w:sz w:val="16"/>
              </w:rPr>
              <w:t>Prizes</w:t>
            </w:r>
          </w:p>
        </w:tc>
        <w:tc>
          <w:tcPr>
            <w:tcW w:w="2096" w:type="dxa"/>
          </w:tcPr>
          <w:p>
            <w:pPr>
              <w:pStyle w:val="TableParagraph"/>
              <w:spacing w:line="194" w:lineRule="exact" w:before="5"/>
              <w:ind w:right="143"/>
              <w:rPr>
                <w:rFonts w:ascii="Segoe UI"/>
                <w:sz w:val="16"/>
              </w:rPr>
            </w:pPr>
            <w:r>
              <w:rPr>
                <w:rFonts w:ascii="Segoe UI"/>
                <w:spacing w:val="-2"/>
                <w:w w:val="105"/>
                <w:sz w:val="16"/>
              </w:rPr>
              <w:t>$222.55</w:t>
            </w:r>
          </w:p>
        </w:tc>
        <w:tc>
          <w:tcPr>
            <w:tcW w:w="1112" w:type="dxa"/>
          </w:tcPr>
          <w:p>
            <w:pPr>
              <w:pStyle w:val="TableParagraph"/>
              <w:spacing w:line="194" w:lineRule="exact" w:before="5"/>
              <w:ind w:right="184"/>
              <w:rPr>
                <w:rFonts w:ascii="Segoe UI"/>
                <w:sz w:val="16"/>
              </w:rPr>
            </w:pPr>
            <w:r>
              <w:rPr>
                <w:rFonts w:ascii="Segoe UI"/>
                <w:spacing w:val="-2"/>
                <w:w w:val="105"/>
                <w:sz w:val="16"/>
              </w:rPr>
              <w:t>$300.00</w:t>
            </w:r>
          </w:p>
        </w:tc>
        <w:tc>
          <w:tcPr>
            <w:tcW w:w="1260" w:type="dxa"/>
          </w:tcPr>
          <w:p>
            <w:pPr>
              <w:pStyle w:val="TableParagraph"/>
              <w:spacing w:line="194" w:lineRule="exact" w:before="5"/>
              <w:ind w:right="293"/>
              <w:rPr>
                <w:rFonts w:ascii="Segoe UI"/>
                <w:sz w:val="16"/>
              </w:rPr>
            </w:pPr>
            <w:r>
              <w:rPr>
                <w:rFonts w:ascii="Segoe UI"/>
                <w:sz w:val="16"/>
              </w:rPr>
              <w:t>-</w:t>
            </w:r>
            <w:r>
              <w:rPr>
                <w:rFonts w:ascii="Segoe UI"/>
                <w:spacing w:val="-2"/>
                <w:sz w:val="16"/>
              </w:rPr>
              <w:t>$77.45</w:t>
            </w:r>
          </w:p>
        </w:tc>
        <w:tc>
          <w:tcPr>
            <w:tcW w:w="1009" w:type="dxa"/>
          </w:tcPr>
          <w:p>
            <w:pPr>
              <w:pStyle w:val="TableParagraph"/>
              <w:spacing w:line="194" w:lineRule="exact" w:before="5"/>
              <w:ind w:right="92"/>
              <w:rPr>
                <w:rFonts w:ascii="Segoe UI"/>
                <w:sz w:val="16"/>
              </w:rPr>
            </w:pPr>
            <w:r>
              <w:rPr>
                <w:rFonts w:ascii="Segoe UI"/>
                <w:spacing w:val="-2"/>
                <w:w w:val="105"/>
                <w:sz w:val="16"/>
              </w:rPr>
              <w:t>(25.8)%</w:t>
            </w:r>
          </w:p>
        </w:tc>
      </w:tr>
      <w:tr>
        <w:trPr>
          <w:trHeight w:val="219" w:hRule="atLeast"/>
        </w:trPr>
        <w:tc>
          <w:tcPr>
            <w:tcW w:w="1039" w:type="dxa"/>
          </w:tcPr>
          <w:p>
            <w:pPr>
              <w:pStyle w:val="TableParagraph"/>
              <w:spacing w:line="194" w:lineRule="exact" w:before="5"/>
              <w:ind w:right="195"/>
              <w:rPr>
                <w:rFonts w:ascii="Segoe UI"/>
                <w:sz w:val="16"/>
              </w:rPr>
            </w:pPr>
            <w:r>
              <w:rPr>
                <w:rFonts w:ascii="Segoe UI"/>
                <w:sz w:val="16"/>
              </w:rPr>
              <w:t>6-</w:t>
            </w:r>
            <w:r>
              <w:rPr>
                <w:rFonts w:ascii="Segoe UI"/>
                <w:spacing w:val="-4"/>
                <w:sz w:val="16"/>
              </w:rPr>
              <w:t>8050</w:t>
            </w:r>
          </w:p>
        </w:tc>
        <w:tc>
          <w:tcPr>
            <w:tcW w:w="3954" w:type="dxa"/>
          </w:tcPr>
          <w:p>
            <w:pPr>
              <w:pStyle w:val="TableParagraph"/>
              <w:spacing w:line="194" w:lineRule="exact" w:before="5"/>
              <w:ind w:left="265"/>
              <w:jc w:val="left"/>
              <w:rPr>
                <w:rFonts w:ascii="Segoe UI"/>
                <w:sz w:val="16"/>
              </w:rPr>
            </w:pPr>
            <w:r>
              <w:rPr>
                <w:rFonts w:ascii="Segoe UI"/>
                <w:w w:val="105"/>
                <w:sz w:val="16"/>
              </w:rPr>
              <w:t>DSC</w:t>
            </w:r>
            <w:r>
              <w:rPr>
                <w:rFonts w:ascii="Segoe UI"/>
                <w:spacing w:val="-10"/>
                <w:w w:val="105"/>
                <w:sz w:val="16"/>
              </w:rPr>
              <w:t> </w:t>
            </w:r>
            <w:r>
              <w:rPr>
                <w:rFonts w:ascii="Segoe UI"/>
                <w:spacing w:val="-2"/>
                <w:w w:val="105"/>
                <w:sz w:val="16"/>
              </w:rPr>
              <w:t>Expenses</w:t>
            </w:r>
          </w:p>
        </w:tc>
        <w:tc>
          <w:tcPr>
            <w:tcW w:w="2096" w:type="dxa"/>
          </w:tcPr>
          <w:p>
            <w:pPr>
              <w:pStyle w:val="TableParagraph"/>
              <w:spacing w:line="194" w:lineRule="exact" w:before="5"/>
              <w:ind w:right="143"/>
              <w:rPr>
                <w:rFonts w:ascii="Segoe UI"/>
                <w:sz w:val="16"/>
              </w:rPr>
            </w:pPr>
            <w:r>
              <w:rPr>
                <w:rFonts w:ascii="Segoe UI"/>
                <w:spacing w:val="-2"/>
                <w:w w:val="105"/>
                <w:sz w:val="16"/>
              </w:rPr>
              <w:t>$1,201.68</w:t>
            </w:r>
          </w:p>
        </w:tc>
        <w:tc>
          <w:tcPr>
            <w:tcW w:w="1112" w:type="dxa"/>
          </w:tcPr>
          <w:p>
            <w:pPr>
              <w:pStyle w:val="TableParagraph"/>
              <w:spacing w:line="194" w:lineRule="exact" w:before="5"/>
              <w:ind w:right="184"/>
              <w:rPr>
                <w:rFonts w:ascii="Segoe UI"/>
                <w:sz w:val="16"/>
              </w:rPr>
            </w:pPr>
            <w:r>
              <w:rPr>
                <w:rFonts w:ascii="Segoe UI"/>
                <w:spacing w:val="-4"/>
                <w:w w:val="105"/>
                <w:sz w:val="16"/>
              </w:rPr>
              <w:t>$0.00</w:t>
            </w:r>
          </w:p>
        </w:tc>
        <w:tc>
          <w:tcPr>
            <w:tcW w:w="1260" w:type="dxa"/>
          </w:tcPr>
          <w:p>
            <w:pPr>
              <w:pStyle w:val="TableParagraph"/>
              <w:spacing w:line="194" w:lineRule="exact" w:before="5"/>
              <w:ind w:right="293"/>
              <w:rPr>
                <w:rFonts w:ascii="Segoe UI"/>
                <w:sz w:val="16"/>
              </w:rPr>
            </w:pPr>
            <w:r>
              <w:rPr>
                <w:rFonts w:ascii="Segoe UI"/>
                <w:spacing w:val="-2"/>
                <w:w w:val="105"/>
                <w:sz w:val="16"/>
              </w:rPr>
              <w:t>$1,201.68</w:t>
            </w:r>
          </w:p>
        </w:tc>
        <w:tc>
          <w:tcPr>
            <w:tcW w:w="1009" w:type="dxa"/>
          </w:tcPr>
          <w:p>
            <w:pPr>
              <w:pStyle w:val="TableParagraph"/>
              <w:spacing w:line="194" w:lineRule="exact" w:before="5"/>
              <w:ind w:right="92"/>
              <w:rPr>
                <w:rFonts w:ascii="Segoe UI"/>
                <w:sz w:val="16"/>
              </w:rPr>
            </w:pPr>
            <w:r>
              <w:rPr>
                <w:rFonts w:ascii="Segoe UI"/>
                <w:spacing w:val="-5"/>
                <w:w w:val="105"/>
                <w:sz w:val="16"/>
              </w:rPr>
              <w:t>NA</w:t>
            </w:r>
          </w:p>
        </w:tc>
      </w:tr>
      <w:tr>
        <w:trPr>
          <w:trHeight w:val="219" w:hRule="atLeast"/>
        </w:trPr>
        <w:tc>
          <w:tcPr>
            <w:tcW w:w="1039" w:type="dxa"/>
          </w:tcPr>
          <w:p>
            <w:pPr>
              <w:pStyle w:val="TableParagraph"/>
              <w:spacing w:line="194" w:lineRule="exact" w:before="5"/>
              <w:ind w:right="195"/>
              <w:rPr>
                <w:rFonts w:ascii="Segoe UI"/>
                <w:sz w:val="16"/>
              </w:rPr>
            </w:pPr>
            <w:r>
              <w:rPr>
                <w:rFonts w:ascii="Segoe UI"/>
                <w:sz w:val="16"/>
              </w:rPr>
              <w:t>6-</w:t>
            </w:r>
            <w:r>
              <w:rPr>
                <w:rFonts w:ascii="Segoe UI"/>
                <w:spacing w:val="-4"/>
                <w:sz w:val="16"/>
              </w:rPr>
              <w:t>8060</w:t>
            </w:r>
          </w:p>
        </w:tc>
        <w:tc>
          <w:tcPr>
            <w:tcW w:w="3954" w:type="dxa"/>
          </w:tcPr>
          <w:p>
            <w:pPr>
              <w:pStyle w:val="TableParagraph"/>
              <w:spacing w:line="194" w:lineRule="exact" w:before="5"/>
              <w:ind w:left="265"/>
              <w:jc w:val="left"/>
              <w:rPr>
                <w:rFonts w:ascii="Segoe UI"/>
                <w:sz w:val="16"/>
              </w:rPr>
            </w:pPr>
            <w:r>
              <w:rPr>
                <w:rFonts w:ascii="Segoe UI"/>
                <w:sz w:val="16"/>
              </w:rPr>
              <w:t>Regatta</w:t>
            </w:r>
            <w:r>
              <w:rPr>
                <w:rFonts w:ascii="Segoe UI"/>
                <w:spacing w:val="7"/>
                <w:sz w:val="16"/>
              </w:rPr>
              <w:t> </w:t>
            </w:r>
            <w:r>
              <w:rPr>
                <w:rFonts w:ascii="Segoe UI"/>
                <w:spacing w:val="-2"/>
                <w:sz w:val="16"/>
              </w:rPr>
              <w:t>Expenses</w:t>
            </w:r>
          </w:p>
        </w:tc>
        <w:tc>
          <w:tcPr>
            <w:tcW w:w="2096" w:type="dxa"/>
          </w:tcPr>
          <w:p>
            <w:pPr>
              <w:pStyle w:val="TableParagraph"/>
              <w:spacing w:line="194" w:lineRule="exact" w:before="5"/>
              <w:ind w:right="143"/>
              <w:rPr>
                <w:rFonts w:ascii="Segoe UI"/>
                <w:sz w:val="16"/>
              </w:rPr>
            </w:pPr>
            <w:r>
              <w:rPr>
                <w:rFonts w:ascii="Segoe UI"/>
                <w:spacing w:val="-2"/>
                <w:w w:val="105"/>
                <w:sz w:val="16"/>
              </w:rPr>
              <w:t>$17,505.43</w:t>
            </w:r>
          </w:p>
        </w:tc>
        <w:tc>
          <w:tcPr>
            <w:tcW w:w="1112" w:type="dxa"/>
          </w:tcPr>
          <w:p>
            <w:pPr>
              <w:pStyle w:val="TableParagraph"/>
              <w:spacing w:line="194" w:lineRule="exact" w:before="5"/>
              <w:ind w:right="184"/>
              <w:rPr>
                <w:rFonts w:ascii="Segoe UI"/>
                <w:sz w:val="16"/>
              </w:rPr>
            </w:pPr>
            <w:r>
              <w:rPr>
                <w:rFonts w:ascii="Segoe UI"/>
                <w:spacing w:val="-2"/>
                <w:w w:val="105"/>
                <w:sz w:val="16"/>
              </w:rPr>
              <w:t>$20,000.00</w:t>
            </w:r>
          </w:p>
        </w:tc>
        <w:tc>
          <w:tcPr>
            <w:tcW w:w="1260" w:type="dxa"/>
          </w:tcPr>
          <w:p>
            <w:pPr>
              <w:pStyle w:val="TableParagraph"/>
              <w:spacing w:line="194" w:lineRule="exact" w:before="5"/>
              <w:ind w:right="293"/>
              <w:rPr>
                <w:rFonts w:ascii="Segoe UI"/>
                <w:sz w:val="16"/>
              </w:rPr>
            </w:pPr>
            <w:r>
              <w:rPr>
                <w:rFonts w:ascii="Segoe UI"/>
                <w:sz w:val="16"/>
              </w:rPr>
              <w:t>-</w:t>
            </w:r>
            <w:r>
              <w:rPr>
                <w:rFonts w:ascii="Segoe UI"/>
                <w:spacing w:val="-2"/>
                <w:sz w:val="16"/>
              </w:rPr>
              <w:t>$2,494.57</w:t>
            </w:r>
          </w:p>
        </w:tc>
        <w:tc>
          <w:tcPr>
            <w:tcW w:w="1009" w:type="dxa"/>
          </w:tcPr>
          <w:p>
            <w:pPr>
              <w:pStyle w:val="TableParagraph"/>
              <w:spacing w:line="194" w:lineRule="exact" w:before="5"/>
              <w:ind w:right="92"/>
              <w:rPr>
                <w:rFonts w:ascii="Segoe UI"/>
                <w:sz w:val="16"/>
              </w:rPr>
            </w:pPr>
            <w:r>
              <w:rPr>
                <w:rFonts w:ascii="Segoe UI"/>
                <w:spacing w:val="-2"/>
                <w:w w:val="105"/>
                <w:sz w:val="16"/>
              </w:rPr>
              <w:t>(12.5)%</w:t>
            </w:r>
          </w:p>
        </w:tc>
      </w:tr>
      <w:tr>
        <w:trPr>
          <w:trHeight w:val="219" w:hRule="atLeast"/>
        </w:trPr>
        <w:tc>
          <w:tcPr>
            <w:tcW w:w="1039" w:type="dxa"/>
            <w:tcBorders>
              <w:bottom w:val="single" w:sz="6" w:space="0" w:color="000000"/>
            </w:tcBorders>
          </w:tcPr>
          <w:p>
            <w:pPr>
              <w:pStyle w:val="TableParagraph"/>
              <w:spacing w:line="194" w:lineRule="exact" w:before="5"/>
              <w:ind w:right="195"/>
              <w:rPr>
                <w:rFonts w:ascii="Segoe UI"/>
                <w:sz w:val="16"/>
              </w:rPr>
            </w:pPr>
            <w:r>
              <w:rPr>
                <w:rFonts w:ascii="Segoe UI"/>
                <w:sz w:val="16"/>
              </w:rPr>
              <w:t>6-</w:t>
            </w:r>
            <w:r>
              <w:rPr>
                <w:rFonts w:ascii="Segoe UI"/>
                <w:spacing w:val="-4"/>
                <w:sz w:val="16"/>
              </w:rPr>
              <w:t>8080</w:t>
            </w:r>
          </w:p>
        </w:tc>
        <w:tc>
          <w:tcPr>
            <w:tcW w:w="3954" w:type="dxa"/>
            <w:tcBorders>
              <w:bottom w:val="single" w:sz="6" w:space="0" w:color="000000"/>
            </w:tcBorders>
          </w:tcPr>
          <w:p>
            <w:pPr>
              <w:pStyle w:val="TableParagraph"/>
              <w:spacing w:line="194" w:lineRule="exact" w:before="5"/>
              <w:ind w:left="265"/>
              <w:jc w:val="left"/>
              <w:rPr>
                <w:rFonts w:ascii="Segoe UI"/>
                <w:sz w:val="16"/>
              </w:rPr>
            </w:pPr>
            <w:r>
              <w:rPr>
                <w:rFonts w:ascii="Segoe UI"/>
                <w:w w:val="105"/>
                <w:sz w:val="16"/>
              </w:rPr>
              <w:t>First</w:t>
            </w:r>
            <w:r>
              <w:rPr>
                <w:rFonts w:ascii="Segoe UI"/>
                <w:spacing w:val="-10"/>
                <w:w w:val="105"/>
                <w:sz w:val="16"/>
              </w:rPr>
              <w:t> </w:t>
            </w:r>
            <w:r>
              <w:rPr>
                <w:rFonts w:ascii="Segoe UI"/>
                <w:w w:val="105"/>
                <w:sz w:val="16"/>
              </w:rPr>
              <w:t>Aid</w:t>
            </w:r>
            <w:r>
              <w:rPr>
                <w:rFonts w:ascii="Segoe UI"/>
                <w:spacing w:val="-9"/>
                <w:w w:val="105"/>
                <w:sz w:val="16"/>
              </w:rPr>
              <w:t> </w:t>
            </w:r>
            <w:r>
              <w:rPr>
                <w:rFonts w:ascii="Segoe UI"/>
                <w:spacing w:val="-2"/>
                <w:w w:val="105"/>
                <w:sz w:val="16"/>
              </w:rPr>
              <w:t>Equipment</w:t>
            </w:r>
          </w:p>
        </w:tc>
        <w:tc>
          <w:tcPr>
            <w:tcW w:w="2096" w:type="dxa"/>
            <w:tcBorders>
              <w:bottom w:val="single" w:sz="6" w:space="0" w:color="000000"/>
            </w:tcBorders>
          </w:tcPr>
          <w:p>
            <w:pPr>
              <w:pStyle w:val="TableParagraph"/>
              <w:spacing w:line="194" w:lineRule="exact" w:before="5"/>
              <w:ind w:right="143"/>
              <w:rPr>
                <w:rFonts w:ascii="Segoe UI"/>
                <w:sz w:val="16"/>
              </w:rPr>
            </w:pPr>
            <w:r>
              <w:rPr>
                <w:rFonts w:ascii="Segoe UI"/>
                <w:spacing w:val="-2"/>
                <w:w w:val="105"/>
                <w:sz w:val="16"/>
              </w:rPr>
              <w:t>$620.51</w:t>
            </w:r>
          </w:p>
        </w:tc>
        <w:tc>
          <w:tcPr>
            <w:tcW w:w="1112" w:type="dxa"/>
            <w:tcBorders>
              <w:bottom w:val="single" w:sz="6" w:space="0" w:color="000000"/>
            </w:tcBorders>
          </w:tcPr>
          <w:p>
            <w:pPr>
              <w:pStyle w:val="TableParagraph"/>
              <w:spacing w:line="194" w:lineRule="exact" w:before="5"/>
              <w:ind w:right="184"/>
              <w:rPr>
                <w:rFonts w:ascii="Segoe UI"/>
                <w:sz w:val="16"/>
              </w:rPr>
            </w:pPr>
            <w:r>
              <w:rPr>
                <w:rFonts w:ascii="Segoe UI"/>
                <w:spacing w:val="-4"/>
                <w:w w:val="105"/>
                <w:sz w:val="16"/>
              </w:rPr>
              <w:t>$0.00</w:t>
            </w:r>
          </w:p>
        </w:tc>
        <w:tc>
          <w:tcPr>
            <w:tcW w:w="1260" w:type="dxa"/>
            <w:tcBorders>
              <w:bottom w:val="single" w:sz="6" w:space="0" w:color="000000"/>
            </w:tcBorders>
          </w:tcPr>
          <w:p>
            <w:pPr>
              <w:pStyle w:val="TableParagraph"/>
              <w:spacing w:line="194" w:lineRule="exact" w:before="5"/>
              <w:ind w:right="293"/>
              <w:rPr>
                <w:rFonts w:ascii="Segoe UI"/>
                <w:sz w:val="16"/>
              </w:rPr>
            </w:pPr>
            <w:r>
              <w:rPr>
                <w:rFonts w:ascii="Segoe UI"/>
                <w:spacing w:val="-2"/>
                <w:w w:val="105"/>
                <w:sz w:val="16"/>
              </w:rPr>
              <w:t>$620.51</w:t>
            </w:r>
          </w:p>
        </w:tc>
        <w:tc>
          <w:tcPr>
            <w:tcW w:w="1009" w:type="dxa"/>
            <w:tcBorders>
              <w:bottom w:val="single" w:sz="6" w:space="0" w:color="000000"/>
            </w:tcBorders>
          </w:tcPr>
          <w:p>
            <w:pPr>
              <w:pStyle w:val="TableParagraph"/>
              <w:spacing w:line="194" w:lineRule="exact" w:before="5"/>
              <w:ind w:right="92"/>
              <w:rPr>
                <w:rFonts w:ascii="Segoe UI"/>
                <w:sz w:val="16"/>
              </w:rPr>
            </w:pPr>
            <w:r>
              <w:rPr>
                <w:rFonts w:ascii="Segoe UI"/>
                <w:spacing w:val="-5"/>
                <w:w w:val="105"/>
                <w:sz w:val="16"/>
              </w:rPr>
              <w:t>NA</w:t>
            </w:r>
          </w:p>
        </w:tc>
      </w:tr>
      <w:tr>
        <w:trPr>
          <w:trHeight w:val="249" w:hRule="atLeast"/>
        </w:trPr>
        <w:tc>
          <w:tcPr>
            <w:tcW w:w="1039" w:type="dxa"/>
            <w:tcBorders>
              <w:top w:val="single" w:sz="6" w:space="0" w:color="000000"/>
              <w:bottom w:val="single" w:sz="6" w:space="0" w:color="000000"/>
            </w:tcBorders>
          </w:tcPr>
          <w:p>
            <w:pPr>
              <w:pStyle w:val="TableParagraph"/>
              <w:spacing w:before="0"/>
              <w:jc w:val="left"/>
              <w:rPr>
                <w:rFonts w:ascii="Times New Roman"/>
                <w:sz w:val="16"/>
              </w:rPr>
            </w:pPr>
          </w:p>
        </w:tc>
        <w:tc>
          <w:tcPr>
            <w:tcW w:w="3954" w:type="dxa"/>
            <w:tcBorders>
              <w:top w:val="single" w:sz="6" w:space="0" w:color="000000"/>
              <w:bottom w:val="single" w:sz="6" w:space="0" w:color="000000"/>
            </w:tcBorders>
          </w:tcPr>
          <w:p>
            <w:pPr>
              <w:pStyle w:val="TableParagraph"/>
              <w:spacing w:line="209" w:lineRule="exact" w:before="20"/>
              <w:ind w:left="129"/>
              <w:jc w:val="left"/>
              <w:rPr>
                <w:rFonts w:ascii="Segoe UI"/>
                <w:sz w:val="16"/>
              </w:rPr>
            </w:pPr>
            <w:r>
              <w:rPr>
                <w:rFonts w:ascii="Segoe UI"/>
                <w:sz w:val="16"/>
              </w:rPr>
              <w:t>Total Sailing</w:t>
            </w:r>
            <w:r>
              <w:rPr>
                <w:rFonts w:ascii="Segoe UI"/>
                <w:spacing w:val="1"/>
                <w:sz w:val="16"/>
              </w:rPr>
              <w:t> </w:t>
            </w:r>
            <w:r>
              <w:rPr>
                <w:rFonts w:ascii="Segoe UI"/>
                <w:spacing w:val="-2"/>
                <w:sz w:val="16"/>
              </w:rPr>
              <w:t>Expenses</w:t>
            </w:r>
          </w:p>
        </w:tc>
        <w:tc>
          <w:tcPr>
            <w:tcW w:w="2096" w:type="dxa"/>
            <w:tcBorders>
              <w:top w:val="single" w:sz="6" w:space="0" w:color="000000"/>
              <w:bottom w:val="single" w:sz="6" w:space="0" w:color="000000"/>
            </w:tcBorders>
          </w:tcPr>
          <w:p>
            <w:pPr>
              <w:pStyle w:val="TableParagraph"/>
              <w:spacing w:line="209" w:lineRule="exact" w:before="20"/>
              <w:ind w:right="143"/>
              <w:rPr>
                <w:rFonts w:ascii="Segoe UI"/>
                <w:sz w:val="16"/>
              </w:rPr>
            </w:pPr>
            <w:r>
              <w:rPr>
                <w:rFonts w:ascii="Segoe UI"/>
                <w:spacing w:val="-2"/>
                <w:w w:val="105"/>
                <w:sz w:val="16"/>
              </w:rPr>
              <w:t>$20,822.18</w:t>
            </w:r>
          </w:p>
        </w:tc>
        <w:tc>
          <w:tcPr>
            <w:tcW w:w="1112" w:type="dxa"/>
            <w:tcBorders>
              <w:top w:val="single" w:sz="6" w:space="0" w:color="000000"/>
              <w:bottom w:val="single" w:sz="6" w:space="0" w:color="000000"/>
            </w:tcBorders>
          </w:tcPr>
          <w:p>
            <w:pPr>
              <w:pStyle w:val="TableParagraph"/>
              <w:spacing w:line="209" w:lineRule="exact" w:before="20"/>
              <w:ind w:right="184"/>
              <w:rPr>
                <w:rFonts w:ascii="Segoe UI"/>
                <w:sz w:val="16"/>
              </w:rPr>
            </w:pPr>
            <w:r>
              <w:rPr>
                <w:rFonts w:ascii="Segoe UI"/>
                <w:spacing w:val="-2"/>
                <w:w w:val="105"/>
                <w:sz w:val="16"/>
              </w:rPr>
              <w:t>$26,600.00</w:t>
            </w:r>
          </w:p>
        </w:tc>
        <w:tc>
          <w:tcPr>
            <w:tcW w:w="1260" w:type="dxa"/>
            <w:tcBorders>
              <w:top w:val="single" w:sz="6" w:space="0" w:color="000000"/>
              <w:bottom w:val="single" w:sz="6" w:space="0" w:color="000000"/>
            </w:tcBorders>
          </w:tcPr>
          <w:p>
            <w:pPr>
              <w:pStyle w:val="TableParagraph"/>
              <w:spacing w:line="209" w:lineRule="exact" w:before="20"/>
              <w:ind w:right="293"/>
              <w:rPr>
                <w:rFonts w:ascii="Segoe UI"/>
                <w:sz w:val="16"/>
              </w:rPr>
            </w:pPr>
            <w:r>
              <w:rPr>
                <w:rFonts w:ascii="Segoe UI"/>
                <w:sz w:val="16"/>
              </w:rPr>
              <w:t>-</w:t>
            </w:r>
            <w:r>
              <w:rPr>
                <w:rFonts w:ascii="Segoe UI"/>
                <w:spacing w:val="-2"/>
                <w:sz w:val="16"/>
              </w:rPr>
              <w:t>$5,777.82</w:t>
            </w:r>
          </w:p>
        </w:tc>
        <w:tc>
          <w:tcPr>
            <w:tcW w:w="1009" w:type="dxa"/>
            <w:tcBorders>
              <w:top w:val="single" w:sz="6" w:space="0" w:color="000000"/>
              <w:bottom w:val="single" w:sz="6" w:space="0" w:color="000000"/>
            </w:tcBorders>
          </w:tcPr>
          <w:p>
            <w:pPr>
              <w:pStyle w:val="TableParagraph"/>
              <w:spacing w:line="209" w:lineRule="exact" w:before="20"/>
              <w:ind w:right="92"/>
              <w:rPr>
                <w:rFonts w:ascii="Segoe UI"/>
                <w:sz w:val="16"/>
              </w:rPr>
            </w:pPr>
            <w:r>
              <w:rPr>
                <w:rFonts w:ascii="Segoe UI"/>
                <w:spacing w:val="-2"/>
                <w:w w:val="105"/>
                <w:sz w:val="16"/>
              </w:rPr>
              <w:t>(21.7)%</w:t>
            </w:r>
          </w:p>
        </w:tc>
      </w:tr>
      <w:tr>
        <w:trPr>
          <w:trHeight w:val="1451" w:hRule="atLeast"/>
        </w:trPr>
        <w:tc>
          <w:tcPr>
            <w:tcW w:w="1039" w:type="dxa"/>
            <w:tcBorders>
              <w:top w:val="single" w:sz="6" w:space="0" w:color="000000"/>
            </w:tcBorders>
          </w:tcPr>
          <w:p>
            <w:pPr>
              <w:pStyle w:val="TableParagraph"/>
              <w:spacing w:before="0"/>
              <w:jc w:val="left"/>
              <w:rPr>
                <w:rFonts w:ascii="Verdana"/>
                <w:sz w:val="16"/>
              </w:rPr>
            </w:pPr>
          </w:p>
          <w:p>
            <w:pPr>
              <w:pStyle w:val="TableParagraph"/>
              <w:spacing w:before="0"/>
              <w:jc w:val="left"/>
              <w:rPr>
                <w:rFonts w:ascii="Verdana"/>
                <w:sz w:val="16"/>
              </w:rPr>
            </w:pPr>
          </w:p>
          <w:p>
            <w:pPr>
              <w:pStyle w:val="TableParagraph"/>
              <w:spacing w:before="0"/>
              <w:jc w:val="left"/>
              <w:rPr>
                <w:rFonts w:ascii="Verdana"/>
                <w:sz w:val="16"/>
              </w:rPr>
            </w:pPr>
          </w:p>
          <w:p>
            <w:pPr>
              <w:pStyle w:val="TableParagraph"/>
              <w:spacing w:before="0"/>
              <w:jc w:val="left"/>
              <w:rPr>
                <w:rFonts w:ascii="Verdana"/>
                <w:sz w:val="16"/>
              </w:rPr>
            </w:pPr>
          </w:p>
          <w:p>
            <w:pPr>
              <w:pStyle w:val="TableParagraph"/>
              <w:spacing w:before="0"/>
              <w:jc w:val="left"/>
              <w:rPr>
                <w:rFonts w:ascii="Verdana"/>
                <w:sz w:val="16"/>
              </w:rPr>
            </w:pPr>
          </w:p>
          <w:p>
            <w:pPr>
              <w:pStyle w:val="TableParagraph"/>
              <w:spacing w:before="90"/>
              <w:jc w:val="left"/>
              <w:rPr>
                <w:rFonts w:ascii="Verdana"/>
                <w:sz w:val="16"/>
              </w:rPr>
            </w:pPr>
          </w:p>
          <w:p>
            <w:pPr>
              <w:pStyle w:val="TableParagraph"/>
              <w:spacing w:line="174" w:lineRule="exact" w:before="0"/>
              <w:ind w:right="128"/>
              <w:rPr>
                <w:rFonts w:ascii="Verdana"/>
                <w:sz w:val="16"/>
              </w:rPr>
            </w:pPr>
            <w:r>
              <w:rPr>
                <w:rFonts w:ascii="Verdana"/>
                <w:sz w:val="16"/>
              </w:rPr>
              <w:t>Page</w:t>
            </w:r>
            <w:r>
              <w:rPr>
                <w:rFonts w:ascii="Verdana"/>
                <w:spacing w:val="-6"/>
                <w:sz w:val="16"/>
              </w:rPr>
              <w:t> </w:t>
            </w:r>
            <w:r>
              <w:rPr>
                <w:rFonts w:ascii="Verdana"/>
                <w:sz w:val="16"/>
              </w:rPr>
              <w:t>3</w:t>
            </w:r>
            <w:r>
              <w:rPr>
                <w:rFonts w:ascii="Verdana"/>
                <w:spacing w:val="-3"/>
                <w:sz w:val="16"/>
              </w:rPr>
              <w:t> </w:t>
            </w:r>
            <w:r>
              <w:rPr>
                <w:rFonts w:ascii="Verdana"/>
                <w:sz w:val="16"/>
              </w:rPr>
              <w:t>of</w:t>
            </w:r>
            <w:r>
              <w:rPr>
                <w:rFonts w:ascii="Verdana"/>
                <w:spacing w:val="-3"/>
                <w:sz w:val="16"/>
              </w:rPr>
              <w:t> </w:t>
            </w:r>
            <w:r>
              <w:rPr>
                <w:rFonts w:ascii="Verdana"/>
                <w:spacing w:val="-10"/>
                <w:sz w:val="16"/>
              </w:rPr>
              <w:t>4</w:t>
            </w:r>
          </w:p>
        </w:tc>
        <w:tc>
          <w:tcPr>
            <w:tcW w:w="3954" w:type="dxa"/>
            <w:tcBorders>
              <w:top w:val="single" w:sz="6" w:space="0" w:color="000000"/>
            </w:tcBorders>
          </w:tcPr>
          <w:p>
            <w:pPr>
              <w:pStyle w:val="TableParagraph"/>
              <w:spacing w:before="0"/>
              <w:jc w:val="left"/>
              <w:rPr>
                <w:rFonts w:ascii="Times New Roman"/>
                <w:sz w:val="16"/>
              </w:rPr>
            </w:pPr>
          </w:p>
        </w:tc>
        <w:tc>
          <w:tcPr>
            <w:tcW w:w="2096" w:type="dxa"/>
            <w:tcBorders>
              <w:top w:val="single" w:sz="6" w:space="0" w:color="000000"/>
            </w:tcBorders>
          </w:tcPr>
          <w:p>
            <w:pPr>
              <w:pStyle w:val="TableParagraph"/>
              <w:spacing w:before="0"/>
              <w:jc w:val="left"/>
              <w:rPr>
                <w:rFonts w:ascii="Times New Roman"/>
                <w:sz w:val="16"/>
              </w:rPr>
            </w:pPr>
          </w:p>
        </w:tc>
        <w:tc>
          <w:tcPr>
            <w:tcW w:w="1112" w:type="dxa"/>
            <w:tcBorders>
              <w:top w:val="single" w:sz="6" w:space="0" w:color="000000"/>
            </w:tcBorders>
          </w:tcPr>
          <w:p>
            <w:pPr>
              <w:pStyle w:val="TableParagraph"/>
              <w:spacing w:before="0"/>
              <w:jc w:val="left"/>
              <w:rPr>
                <w:rFonts w:ascii="Times New Roman"/>
                <w:sz w:val="16"/>
              </w:rPr>
            </w:pPr>
          </w:p>
        </w:tc>
        <w:tc>
          <w:tcPr>
            <w:tcW w:w="1260" w:type="dxa"/>
            <w:tcBorders>
              <w:top w:val="single" w:sz="6" w:space="0" w:color="000000"/>
            </w:tcBorders>
          </w:tcPr>
          <w:p>
            <w:pPr>
              <w:pStyle w:val="TableParagraph"/>
              <w:spacing w:before="0"/>
              <w:jc w:val="left"/>
              <w:rPr>
                <w:rFonts w:ascii="Times New Roman"/>
                <w:sz w:val="16"/>
              </w:rPr>
            </w:pPr>
          </w:p>
        </w:tc>
        <w:tc>
          <w:tcPr>
            <w:tcW w:w="1009" w:type="dxa"/>
            <w:tcBorders>
              <w:top w:val="single" w:sz="6" w:space="0" w:color="000000"/>
            </w:tcBorders>
          </w:tcPr>
          <w:p>
            <w:pPr>
              <w:pStyle w:val="TableParagraph"/>
              <w:spacing w:before="0"/>
              <w:jc w:val="left"/>
              <w:rPr>
                <w:rFonts w:ascii="Times New Roman"/>
                <w:sz w:val="16"/>
              </w:rPr>
            </w:pPr>
          </w:p>
        </w:tc>
      </w:tr>
    </w:tbl>
    <w:p>
      <w:pPr>
        <w:pStyle w:val="TableParagraph"/>
        <w:spacing w:after="0"/>
        <w:jc w:val="left"/>
        <w:rPr>
          <w:rFonts w:ascii="Times New Roman"/>
          <w:sz w:val="16"/>
        </w:rPr>
        <w:sectPr>
          <w:pgSz w:w="11910" w:h="16840"/>
          <w:pgMar w:header="269" w:footer="469" w:top="2540" w:bottom="660" w:left="708" w:right="708"/>
        </w:sectPr>
      </w:pPr>
    </w:p>
    <w:p>
      <w:pPr>
        <w:pStyle w:val="BodyText"/>
        <w:spacing w:before="11"/>
        <w:rPr>
          <w:rFonts w:ascii="Verdana"/>
          <w:sz w:val="4"/>
        </w:rPr>
      </w:pPr>
    </w:p>
    <w:tbl>
      <w:tblPr>
        <w:tblW w:w="0" w:type="auto"/>
        <w:jc w:val="left"/>
        <w:tblInd w:w="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57"/>
        <w:gridCol w:w="418"/>
        <w:gridCol w:w="3956"/>
        <w:gridCol w:w="1943"/>
        <w:gridCol w:w="1123"/>
        <w:gridCol w:w="1280"/>
        <w:gridCol w:w="991"/>
      </w:tblGrid>
      <w:tr>
        <w:trPr>
          <w:trHeight w:val="219" w:hRule="atLeast"/>
        </w:trPr>
        <w:tc>
          <w:tcPr>
            <w:tcW w:w="1175" w:type="dxa"/>
            <w:gridSpan w:val="2"/>
          </w:tcPr>
          <w:p>
            <w:pPr>
              <w:pStyle w:val="TableParagraph"/>
              <w:spacing w:line="194" w:lineRule="exact" w:before="5"/>
              <w:ind w:left="195"/>
              <w:jc w:val="left"/>
              <w:rPr>
                <w:rFonts w:ascii="Segoe UI"/>
                <w:sz w:val="16"/>
              </w:rPr>
            </w:pPr>
            <w:r>
              <w:rPr>
                <w:rFonts w:ascii="Segoe UI"/>
                <w:sz w:val="16"/>
              </w:rPr>
              <w:t>6-</w:t>
            </w:r>
            <w:r>
              <w:rPr>
                <w:rFonts w:ascii="Segoe UI"/>
                <w:spacing w:val="-4"/>
                <w:sz w:val="16"/>
              </w:rPr>
              <w:t>9000</w:t>
            </w:r>
          </w:p>
        </w:tc>
        <w:tc>
          <w:tcPr>
            <w:tcW w:w="3956" w:type="dxa"/>
          </w:tcPr>
          <w:p>
            <w:pPr>
              <w:pStyle w:val="TableParagraph"/>
              <w:spacing w:line="194" w:lineRule="exact" w:before="5"/>
              <w:ind w:left="-7"/>
              <w:jc w:val="left"/>
              <w:rPr>
                <w:rFonts w:ascii="Segoe UI"/>
                <w:sz w:val="16"/>
              </w:rPr>
            </w:pPr>
            <w:r>
              <w:rPr>
                <w:rFonts w:ascii="Segoe UI"/>
                <w:sz w:val="16"/>
              </w:rPr>
              <w:t>Employment</w:t>
            </w:r>
            <w:r>
              <w:rPr>
                <w:rFonts w:ascii="Segoe UI"/>
                <w:spacing w:val="18"/>
                <w:sz w:val="16"/>
              </w:rPr>
              <w:t> </w:t>
            </w:r>
            <w:r>
              <w:rPr>
                <w:rFonts w:ascii="Segoe UI"/>
                <w:spacing w:val="-2"/>
                <w:sz w:val="16"/>
              </w:rPr>
              <w:t>Expenses</w:t>
            </w:r>
          </w:p>
        </w:tc>
        <w:tc>
          <w:tcPr>
            <w:tcW w:w="5337" w:type="dxa"/>
            <w:gridSpan w:val="4"/>
          </w:tcPr>
          <w:p>
            <w:pPr>
              <w:pStyle w:val="TableParagraph"/>
              <w:spacing w:before="0"/>
              <w:jc w:val="left"/>
              <w:rPr>
                <w:rFonts w:ascii="Times New Roman"/>
                <w:sz w:val="14"/>
              </w:rPr>
            </w:pPr>
          </w:p>
        </w:tc>
      </w:tr>
      <w:tr>
        <w:trPr>
          <w:trHeight w:val="219" w:hRule="atLeast"/>
        </w:trPr>
        <w:tc>
          <w:tcPr>
            <w:tcW w:w="1175" w:type="dxa"/>
            <w:gridSpan w:val="2"/>
          </w:tcPr>
          <w:p>
            <w:pPr>
              <w:pStyle w:val="TableParagraph"/>
              <w:spacing w:line="194" w:lineRule="exact" w:before="5"/>
              <w:ind w:left="331"/>
              <w:jc w:val="left"/>
              <w:rPr>
                <w:rFonts w:ascii="Segoe UI"/>
                <w:sz w:val="16"/>
              </w:rPr>
            </w:pPr>
            <w:r>
              <w:rPr>
                <w:rFonts w:ascii="Segoe UI"/>
                <w:sz w:val="16"/>
              </w:rPr>
              <w:t>6-</w:t>
            </w:r>
            <w:r>
              <w:rPr>
                <w:rFonts w:ascii="Segoe UI"/>
                <w:spacing w:val="-4"/>
                <w:sz w:val="16"/>
              </w:rPr>
              <w:t>9005</w:t>
            </w:r>
          </w:p>
        </w:tc>
        <w:tc>
          <w:tcPr>
            <w:tcW w:w="3956" w:type="dxa"/>
          </w:tcPr>
          <w:p>
            <w:pPr>
              <w:pStyle w:val="TableParagraph"/>
              <w:spacing w:line="194" w:lineRule="exact" w:before="5"/>
              <w:ind w:left="129"/>
              <w:jc w:val="left"/>
              <w:rPr>
                <w:rFonts w:ascii="Segoe UI"/>
                <w:sz w:val="16"/>
              </w:rPr>
            </w:pPr>
            <w:r>
              <w:rPr>
                <w:rFonts w:ascii="Segoe UI"/>
                <w:sz w:val="16"/>
              </w:rPr>
              <w:t>Wages-</w:t>
            </w:r>
            <w:r>
              <w:rPr>
                <w:rFonts w:ascii="Segoe UI"/>
                <w:spacing w:val="7"/>
                <w:sz w:val="16"/>
              </w:rPr>
              <w:t> </w:t>
            </w:r>
            <w:r>
              <w:rPr>
                <w:rFonts w:ascii="Segoe UI"/>
                <w:spacing w:val="-2"/>
                <w:sz w:val="16"/>
              </w:rPr>
              <w:t>Management</w:t>
            </w:r>
          </w:p>
        </w:tc>
        <w:tc>
          <w:tcPr>
            <w:tcW w:w="1943" w:type="dxa"/>
          </w:tcPr>
          <w:p>
            <w:pPr>
              <w:pStyle w:val="TableParagraph"/>
              <w:spacing w:line="194" w:lineRule="exact" w:before="5"/>
              <w:ind w:right="128"/>
              <w:rPr>
                <w:rFonts w:ascii="Segoe UI"/>
                <w:sz w:val="16"/>
              </w:rPr>
            </w:pPr>
            <w:r>
              <w:rPr>
                <w:rFonts w:ascii="Segoe UI"/>
                <w:spacing w:val="-2"/>
                <w:w w:val="105"/>
                <w:sz w:val="16"/>
              </w:rPr>
              <w:t>$12,995.92</w:t>
            </w:r>
          </w:p>
        </w:tc>
        <w:tc>
          <w:tcPr>
            <w:tcW w:w="1123" w:type="dxa"/>
          </w:tcPr>
          <w:p>
            <w:pPr>
              <w:pStyle w:val="TableParagraph"/>
              <w:spacing w:line="194" w:lineRule="exact" w:before="5"/>
              <w:ind w:right="180"/>
              <w:rPr>
                <w:rFonts w:ascii="Segoe UI"/>
                <w:sz w:val="16"/>
              </w:rPr>
            </w:pPr>
            <w:r>
              <w:rPr>
                <w:rFonts w:ascii="Segoe UI"/>
                <w:spacing w:val="-2"/>
                <w:w w:val="105"/>
                <w:sz w:val="16"/>
              </w:rPr>
              <w:t>$16,990.61</w:t>
            </w:r>
          </w:p>
        </w:tc>
        <w:tc>
          <w:tcPr>
            <w:tcW w:w="1280" w:type="dxa"/>
          </w:tcPr>
          <w:p>
            <w:pPr>
              <w:pStyle w:val="TableParagraph"/>
              <w:spacing w:line="194" w:lineRule="exact" w:before="5"/>
              <w:ind w:right="309"/>
              <w:rPr>
                <w:rFonts w:ascii="Segoe UI"/>
                <w:sz w:val="16"/>
              </w:rPr>
            </w:pPr>
            <w:r>
              <w:rPr>
                <w:rFonts w:ascii="Segoe UI"/>
                <w:sz w:val="16"/>
              </w:rPr>
              <w:t>-</w:t>
            </w:r>
            <w:r>
              <w:rPr>
                <w:rFonts w:ascii="Segoe UI"/>
                <w:spacing w:val="-2"/>
                <w:sz w:val="16"/>
              </w:rPr>
              <w:t>$3,994.69</w:t>
            </w:r>
          </w:p>
        </w:tc>
        <w:tc>
          <w:tcPr>
            <w:tcW w:w="991" w:type="dxa"/>
          </w:tcPr>
          <w:p>
            <w:pPr>
              <w:pStyle w:val="TableParagraph"/>
              <w:spacing w:line="194" w:lineRule="exact" w:before="5"/>
              <w:ind w:right="90"/>
              <w:rPr>
                <w:rFonts w:ascii="Segoe UI"/>
                <w:sz w:val="16"/>
              </w:rPr>
            </w:pPr>
            <w:r>
              <w:rPr>
                <w:rFonts w:ascii="Segoe UI"/>
                <w:spacing w:val="-2"/>
                <w:w w:val="105"/>
                <w:sz w:val="16"/>
              </w:rPr>
              <w:t>(23.5)%</w:t>
            </w:r>
          </w:p>
        </w:tc>
      </w:tr>
      <w:tr>
        <w:trPr>
          <w:trHeight w:val="219" w:hRule="atLeast"/>
        </w:trPr>
        <w:tc>
          <w:tcPr>
            <w:tcW w:w="1175" w:type="dxa"/>
            <w:gridSpan w:val="2"/>
          </w:tcPr>
          <w:p>
            <w:pPr>
              <w:pStyle w:val="TableParagraph"/>
              <w:spacing w:line="194" w:lineRule="exact" w:before="5"/>
              <w:ind w:left="331"/>
              <w:jc w:val="left"/>
              <w:rPr>
                <w:rFonts w:ascii="Segoe UI"/>
                <w:sz w:val="16"/>
              </w:rPr>
            </w:pPr>
            <w:r>
              <w:rPr>
                <w:rFonts w:ascii="Segoe UI"/>
                <w:sz w:val="16"/>
              </w:rPr>
              <w:t>6-</w:t>
            </w:r>
            <w:r>
              <w:rPr>
                <w:rFonts w:ascii="Segoe UI"/>
                <w:spacing w:val="-4"/>
                <w:sz w:val="16"/>
              </w:rPr>
              <w:t>9010</w:t>
            </w:r>
          </w:p>
        </w:tc>
        <w:tc>
          <w:tcPr>
            <w:tcW w:w="3956" w:type="dxa"/>
          </w:tcPr>
          <w:p>
            <w:pPr>
              <w:pStyle w:val="TableParagraph"/>
              <w:spacing w:line="194" w:lineRule="exact" w:before="5"/>
              <w:ind w:left="129"/>
              <w:jc w:val="left"/>
              <w:rPr>
                <w:rFonts w:ascii="Segoe UI"/>
                <w:sz w:val="16"/>
              </w:rPr>
            </w:pPr>
            <w:r>
              <w:rPr>
                <w:rFonts w:ascii="Segoe UI"/>
                <w:w w:val="105"/>
                <w:sz w:val="16"/>
              </w:rPr>
              <w:t>Wages</w:t>
            </w:r>
            <w:r>
              <w:rPr>
                <w:rFonts w:ascii="Segoe UI"/>
                <w:spacing w:val="-12"/>
                <w:w w:val="105"/>
                <w:sz w:val="16"/>
              </w:rPr>
              <w:t> </w:t>
            </w:r>
            <w:r>
              <w:rPr>
                <w:rFonts w:ascii="Segoe UI"/>
                <w:w w:val="105"/>
                <w:sz w:val="16"/>
              </w:rPr>
              <w:t>-</w:t>
            </w:r>
            <w:r>
              <w:rPr>
                <w:rFonts w:ascii="Segoe UI"/>
                <w:spacing w:val="-11"/>
                <w:w w:val="105"/>
                <w:sz w:val="16"/>
              </w:rPr>
              <w:t> </w:t>
            </w:r>
            <w:r>
              <w:rPr>
                <w:rFonts w:ascii="Segoe UI"/>
                <w:spacing w:val="-2"/>
                <w:w w:val="105"/>
                <w:sz w:val="16"/>
              </w:rPr>
              <w:t>Administration</w:t>
            </w:r>
          </w:p>
        </w:tc>
        <w:tc>
          <w:tcPr>
            <w:tcW w:w="1943" w:type="dxa"/>
          </w:tcPr>
          <w:p>
            <w:pPr>
              <w:pStyle w:val="TableParagraph"/>
              <w:spacing w:line="194" w:lineRule="exact" w:before="5"/>
              <w:ind w:right="128"/>
              <w:rPr>
                <w:rFonts w:ascii="Segoe UI"/>
                <w:sz w:val="16"/>
              </w:rPr>
            </w:pPr>
            <w:r>
              <w:rPr>
                <w:rFonts w:ascii="Segoe UI"/>
                <w:spacing w:val="-2"/>
                <w:w w:val="105"/>
                <w:sz w:val="16"/>
              </w:rPr>
              <w:t>$10,889.68</w:t>
            </w:r>
          </w:p>
        </w:tc>
        <w:tc>
          <w:tcPr>
            <w:tcW w:w="1123" w:type="dxa"/>
          </w:tcPr>
          <w:p>
            <w:pPr>
              <w:pStyle w:val="TableParagraph"/>
              <w:spacing w:line="194" w:lineRule="exact" w:before="5"/>
              <w:ind w:right="180"/>
              <w:rPr>
                <w:rFonts w:ascii="Segoe UI"/>
                <w:sz w:val="16"/>
              </w:rPr>
            </w:pPr>
            <w:r>
              <w:rPr>
                <w:rFonts w:ascii="Segoe UI"/>
                <w:spacing w:val="-2"/>
                <w:w w:val="105"/>
                <w:sz w:val="16"/>
              </w:rPr>
              <w:t>$15,933.25</w:t>
            </w:r>
          </w:p>
        </w:tc>
        <w:tc>
          <w:tcPr>
            <w:tcW w:w="1280" w:type="dxa"/>
          </w:tcPr>
          <w:p>
            <w:pPr>
              <w:pStyle w:val="TableParagraph"/>
              <w:spacing w:line="194" w:lineRule="exact" w:before="5"/>
              <w:ind w:right="309"/>
              <w:rPr>
                <w:rFonts w:ascii="Segoe UI"/>
                <w:sz w:val="16"/>
              </w:rPr>
            </w:pPr>
            <w:r>
              <w:rPr>
                <w:rFonts w:ascii="Segoe UI"/>
                <w:sz w:val="16"/>
              </w:rPr>
              <w:t>-</w:t>
            </w:r>
            <w:r>
              <w:rPr>
                <w:rFonts w:ascii="Segoe UI"/>
                <w:spacing w:val="-2"/>
                <w:sz w:val="16"/>
              </w:rPr>
              <w:t>$5,043.57</w:t>
            </w:r>
          </w:p>
        </w:tc>
        <w:tc>
          <w:tcPr>
            <w:tcW w:w="991" w:type="dxa"/>
          </w:tcPr>
          <w:p>
            <w:pPr>
              <w:pStyle w:val="TableParagraph"/>
              <w:spacing w:line="194" w:lineRule="exact" w:before="5"/>
              <w:ind w:right="90"/>
              <w:rPr>
                <w:rFonts w:ascii="Segoe UI"/>
                <w:sz w:val="16"/>
              </w:rPr>
            </w:pPr>
            <w:r>
              <w:rPr>
                <w:rFonts w:ascii="Segoe UI"/>
                <w:spacing w:val="-2"/>
                <w:w w:val="105"/>
                <w:sz w:val="16"/>
              </w:rPr>
              <w:t>(31.7)%</w:t>
            </w:r>
          </w:p>
        </w:tc>
      </w:tr>
      <w:tr>
        <w:trPr>
          <w:trHeight w:val="219" w:hRule="atLeast"/>
        </w:trPr>
        <w:tc>
          <w:tcPr>
            <w:tcW w:w="1175" w:type="dxa"/>
            <w:gridSpan w:val="2"/>
          </w:tcPr>
          <w:p>
            <w:pPr>
              <w:pStyle w:val="TableParagraph"/>
              <w:spacing w:line="194" w:lineRule="exact" w:before="5"/>
              <w:ind w:left="331"/>
              <w:jc w:val="left"/>
              <w:rPr>
                <w:rFonts w:ascii="Segoe UI"/>
                <w:sz w:val="16"/>
              </w:rPr>
            </w:pPr>
            <w:r>
              <w:rPr>
                <w:rFonts w:ascii="Segoe UI"/>
                <w:sz w:val="16"/>
              </w:rPr>
              <w:t>6-</w:t>
            </w:r>
            <w:r>
              <w:rPr>
                <w:rFonts w:ascii="Segoe UI"/>
                <w:spacing w:val="-4"/>
                <w:sz w:val="16"/>
              </w:rPr>
              <w:t>9015</w:t>
            </w:r>
          </w:p>
        </w:tc>
        <w:tc>
          <w:tcPr>
            <w:tcW w:w="3956" w:type="dxa"/>
          </w:tcPr>
          <w:p>
            <w:pPr>
              <w:pStyle w:val="TableParagraph"/>
              <w:spacing w:line="194" w:lineRule="exact" w:before="5"/>
              <w:ind w:left="129"/>
              <w:jc w:val="left"/>
              <w:rPr>
                <w:rFonts w:ascii="Segoe UI"/>
                <w:sz w:val="16"/>
              </w:rPr>
            </w:pPr>
            <w:r>
              <w:rPr>
                <w:rFonts w:ascii="Segoe UI"/>
                <w:w w:val="105"/>
                <w:sz w:val="16"/>
              </w:rPr>
              <w:t>Wages</w:t>
            </w:r>
            <w:r>
              <w:rPr>
                <w:rFonts w:ascii="Segoe UI"/>
                <w:spacing w:val="-12"/>
                <w:w w:val="105"/>
                <w:sz w:val="16"/>
              </w:rPr>
              <w:t> </w:t>
            </w:r>
            <w:r>
              <w:rPr>
                <w:rFonts w:ascii="Segoe UI"/>
                <w:w w:val="105"/>
                <w:sz w:val="16"/>
              </w:rPr>
              <w:t>-</w:t>
            </w:r>
            <w:r>
              <w:rPr>
                <w:rFonts w:ascii="Segoe UI"/>
                <w:spacing w:val="-11"/>
                <w:w w:val="105"/>
                <w:sz w:val="16"/>
              </w:rPr>
              <w:t> </w:t>
            </w:r>
            <w:r>
              <w:rPr>
                <w:rFonts w:ascii="Segoe UI"/>
                <w:spacing w:val="-2"/>
                <w:w w:val="105"/>
                <w:sz w:val="16"/>
              </w:rPr>
              <w:t>Restaurant</w:t>
            </w:r>
          </w:p>
        </w:tc>
        <w:tc>
          <w:tcPr>
            <w:tcW w:w="1943" w:type="dxa"/>
          </w:tcPr>
          <w:p>
            <w:pPr>
              <w:pStyle w:val="TableParagraph"/>
              <w:spacing w:line="194" w:lineRule="exact" w:before="5"/>
              <w:ind w:right="128"/>
              <w:rPr>
                <w:rFonts w:ascii="Segoe UI"/>
                <w:sz w:val="16"/>
              </w:rPr>
            </w:pPr>
            <w:r>
              <w:rPr>
                <w:rFonts w:ascii="Segoe UI"/>
                <w:spacing w:val="-2"/>
                <w:w w:val="105"/>
                <w:sz w:val="16"/>
              </w:rPr>
              <w:t>$10,199.14</w:t>
            </w:r>
          </w:p>
        </w:tc>
        <w:tc>
          <w:tcPr>
            <w:tcW w:w="1123" w:type="dxa"/>
          </w:tcPr>
          <w:p>
            <w:pPr>
              <w:pStyle w:val="TableParagraph"/>
              <w:spacing w:line="194" w:lineRule="exact" w:before="5"/>
              <w:ind w:right="180"/>
              <w:rPr>
                <w:rFonts w:ascii="Segoe UI"/>
                <w:sz w:val="16"/>
              </w:rPr>
            </w:pPr>
            <w:r>
              <w:rPr>
                <w:rFonts w:ascii="Segoe UI"/>
                <w:spacing w:val="-2"/>
                <w:w w:val="105"/>
                <w:sz w:val="16"/>
              </w:rPr>
              <w:t>$10,114.00</w:t>
            </w:r>
          </w:p>
        </w:tc>
        <w:tc>
          <w:tcPr>
            <w:tcW w:w="1280" w:type="dxa"/>
          </w:tcPr>
          <w:p>
            <w:pPr>
              <w:pStyle w:val="TableParagraph"/>
              <w:spacing w:line="194" w:lineRule="exact" w:before="5"/>
              <w:ind w:right="309"/>
              <w:rPr>
                <w:rFonts w:ascii="Segoe UI"/>
                <w:sz w:val="16"/>
              </w:rPr>
            </w:pPr>
            <w:r>
              <w:rPr>
                <w:rFonts w:ascii="Segoe UI"/>
                <w:spacing w:val="-2"/>
                <w:w w:val="105"/>
                <w:sz w:val="16"/>
              </w:rPr>
              <w:t>$85.14</w:t>
            </w:r>
          </w:p>
        </w:tc>
        <w:tc>
          <w:tcPr>
            <w:tcW w:w="991" w:type="dxa"/>
          </w:tcPr>
          <w:p>
            <w:pPr>
              <w:pStyle w:val="TableParagraph"/>
              <w:spacing w:line="194" w:lineRule="exact" w:before="5"/>
              <w:ind w:right="90"/>
              <w:rPr>
                <w:rFonts w:ascii="Segoe UI"/>
                <w:sz w:val="16"/>
              </w:rPr>
            </w:pPr>
            <w:r>
              <w:rPr>
                <w:rFonts w:ascii="Segoe UI"/>
                <w:spacing w:val="-4"/>
                <w:w w:val="105"/>
                <w:sz w:val="16"/>
              </w:rPr>
              <w:t>0.8%</w:t>
            </w:r>
          </w:p>
        </w:tc>
      </w:tr>
      <w:tr>
        <w:trPr>
          <w:trHeight w:val="219" w:hRule="atLeast"/>
        </w:trPr>
        <w:tc>
          <w:tcPr>
            <w:tcW w:w="1175" w:type="dxa"/>
            <w:gridSpan w:val="2"/>
          </w:tcPr>
          <w:p>
            <w:pPr>
              <w:pStyle w:val="TableParagraph"/>
              <w:spacing w:line="194" w:lineRule="exact" w:before="5"/>
              <w:ind w:left="331"/>
              <w:jc w:val="left"/>
              <w:rPr>
                <w:rFonts w:ascii="Segoe UI"/>
                <w:sz w:val="16"/>
              </w:rPr>
            </w:pPr>
            <w:r>
              <w:rPr>
                <w:rFonts w:ascii="Segoe UI"/>
                <w:sz w:val="16"/>
              </w:rPr>
              <w:t>6-</w:t>
            </w:r>
            <w:r>
              <w:rPr>
                <w:rFonts w:ascii="Segoe UI"/>
                <w:spacing w:val="-4"/>
                <w:sz w:val="16"/>
              </w:rPr>
              <w:t>9016</w:t>
            </w:r>
          </w:p>
        </w:tc>
        <w:tc>
          <w:tcPr>
            <w:tcW w:w="3956" w:type="dxa"/>
          </w:tcPr>
          <w:p>
            <w:pPr>
              <w:pStyle w:val="TableParagraph"/>
              <w:spacing w:line="194" w:lineRule="exact" w:before="5"/>
              <w:ind w:left="129"/>
              <w:jc w:val="left"/>
              <w:rPr>
                <w:rFonts w:ascii="Segoe UI"/>
                <w:sz w:val="16"/>
              </w:rPr>
            </w:pPr>
            <w:r>
              <w:rPr>
                <w:rFonts w:ascii="Segoe UI"/>
                <w:spacing w:val="-2"/>
                <w:w w:val="105"/>
                <w:sz w:val="16"/>
              </w:rPr>
              <w:t>Wages</w:t>
            </w:r>
            <w:r>
              <w:rPr>
                <w:rFonts w:ascii="Segoe UI"/>
                <w:spacing w:val="-7"/>
                <w:w w:val="105"/>
                <w:sz w:val="16"/>
              </w:rPr>
              <w:t> </w:t>
            </w:r>
            <w:r>
              <w:rPr>
                <w:rFonts w:ascii="Segoe UI"/>
                <w:spacing w:val="-2"/>
                <w:w w:val="105"/>
                <w:sz w:val="16"/>
              </w:rPr>
              <w:t>-</w:t>
            </w:r>
            <w:r>
              <w:rPr>
                <w:rFonts w:ascii="Segoe UI"/>
                <w:spacing w:val="-6"/>
                <w:w w:val="105"/>
                <w:sz w:val="16"/>
              </w:rPr>
              <w:t> </w:t>
            </w:r>
            <w:r>
              <w:rPr>
                <w:rFonts w:ascii="Segoe UI"/>
                <w:spacing w:val="-2"/>
                <w:w w:val="105"/>
                <w:sz w:val="16"/>
              </w:rPr>
              <w:t>Restaurant</w:t>
            </w:r>
            <w:r>
              <w:rPr>
                <w:rFonts w:ascii="Segoe UI"/>
                <w:spacing w:val="-7"/>
                <w:w w:val="105"/>
                <w:sz w:val="16"/>
              </w:rPr>
              <w:t> </w:t>
            </w:r>
            <w:r>
              <w:rPr>
                <w:rFonts w:ascii="Segoe UI"/>
                <w:spacing w:val="-2"/>
                <w:w w:val="105"/>
                <w:sz w:val="16"/>
              </w:rPr>
              <w:t>Casual</w:t>
            </w:r>
          </w:p>
        </w:tc>
        <w:tc>
          <w:tcPr>
            <w:tcW w:w="1943" w:type="dxa"/>
          </w:tcPr>
          <w:p>
            <w:pPr>
              <w:pStyle w:val="TableParagraph"/>
              <w:spacing w:line="194" w:lineRule="exact" w:before="5"/>
              <w:ind w:right="128"/>
              <w:rPr>
                <w:rFonts w:ascii="Segoe UI"/>
                <w:sz w:val="16"/>
              </w:rPr>
            </w:pPr>
            <w:r>
              <w:rPr>
                <w:rFonts w:ascii="Segoe UI"/>
                <w:spacing w:val="-2"/>
                <w:w w:val="105"/>
                <w:sz w:val="16"/>
              </w:rPr>
              <w:t>$59,938.86</w:t>
            </w:r>
          </w:p>
        </w:tc>
        <w:tc>
          <w:tcPr>
            <w:tcW w:w="1123" w:type="dxa"/>
          </w:tcPr>
          <w:p>
            <w:pPr>
              <w:pStyle w:val="TableParagraph"/>
              <w:spacing w:line="194" w:lineRule="exact" w:before="5"/>
              <w:ind w:right="180"/>
              <w:rPr>
                <w:rFonts w:ascii="Segoe UI"/>
                <w:sz w:val="16"/>
              </w:rPr>
            </w:pPr>
            <w:r>
              <w:rPr>
                <w:rFonts w:ascii="Segoe UI"/>
                <w:spacing w:val="-2"/>
                <w:w w:val="105"/>
                <w:sz w:val="16"/>
              </w:rPr>
              <w:t>$70,409.00</w:t>
            </w:r>
          </w:p>
        </w:tc>
        <w:tc>
          <w:tcPr>
            <w:tcW w:w="1280" w:type="dxa"/>
          </w:tcPr>
          <w:p>
            <w:pPr>
              <w:pStyle w:val="TableParagraph"/>
              <w:spacing w:line="194" w:lineRule="exact" w:before="5"/>
              <w:ind w:right="309"/>
              <w:rPr>
                <w:rFonts w:ascii="Segoe UI"/>
                <w:sz w:val="16"/>
              </w:rPr>
            </w:pPr>
            <w:r>
              <w:rPr>
                <w:rFonts w:ascii="Segoe UI"/>
                <w:sz w:val="16"/>
              </w:rPr>
              <w:t>-</w:t>
            </w:r>
            <w:r>
              <w:rPr>
                <w:rFonts w:ascii="Segoe UI"/>
                <w:spacing w:val="-2"/>
                <w:sz w:val="16"/>
              </w:rPr>
              <w:t>$10,470.14</w:t>
            </w:r>
          </w:p>
        </w:tc>
        <w:tc>
          <w:tcPr>
            <w:tcW w:w="991" w:type="dxa"/>
          </w:tcPr>
          <w:p>
            <w:pPr>
              <w:pStyle w:val="TableParagraph"/>
              <w:spacing w:line="194" w:lineRule="exact" w:before="5"/>
              <w:ind w:right="90"/>
              <w:rPr>
                <w:rFonts w:ascii="Segoe UI"/>
                <w:sz w:val="16"/>
              </w:rPr>
            </w:pPr>
            <w:r>
              <w:rPr>
                <w:rFonts w:ascii="Segoe UI"/>
                <w:spacing w:val="-2"/>
                <w:w w:val="105"/>
                <w:sz w:val="16"/>
              </w:rPr>
              <w:t>(14.9)%</w:t>
            </w:r>
          </w:p>
        </w:tc>
      </w:tr>
      <w:tr>
        <w:trPr>
          <w:trHeight w:val="219" w:hRule="atLeast"/>
        </w:trPr>
        <w:tc>
          <w:tcPr>
            <w:tcW w:w="1175" w:type="dxa"/>
            <w:gridSpan w:val="2"/>
          </w:tcPr>
          <w:p>
            <w:pPr>
              <w:pStyle w:val="TableParagraph"/>
              <w:spacing w:line="194" w:lineRule="exact" w:before="5"/>
              <w:ind w:left="331"/>
              <w:jc w:val="left"/>
              <w:rPr>
                <w:rFonts w:ascii="Segoe UI"/>
                <w:sz w:val="16"/>
              </w:rPr>
            </w:pPr>
            <w:r>
              <w:rPr>
                <w:rFonts w:ascii="Segoe UI"/>
                <w:sz w:val="16"/>
              </w:rPr>
              <w:t>6-</w:t>
            </w:r>
            <w:r>
              <w:rPr>
                <w:rFonts w:ascii="Segoe UI"/>
                <w:spacing w:val="-4"/>
                <w:sz w:val="16"/>
              </w:rPr>
              <w:t>9017</w:t>
            </w:r>
          </w:p>
        </w:tc>
        <w:tc>
          <w:tcPr>
            <w:tcW w:w="3956" w:type="dxa"/>
          </w:tcPr>
          <w:p>
            <w:pPr>
              <w:pStyle w:val="TableParagraph"/>
              <w:spacing w:line="194" w:lineRule="exact" w:before="5"/>
              <w:ind w:left="129"/>
              <w:jc w:val="left"/>
              <w:rPr>
                <w:rFonts w:ascii="Segoe UI"/>
                <w:sz w:val="16"/>
              </w:rPr>
            </w:pPr>
            <w:r>
              <w:rPr>
                <w:rFonts w:ascii="Segoe UI"/>
                <w:w w:val="105"/>
                <w:sz w:val="16"/>
              </w:rPr>
              <w:t>Wages</w:t>
            </w:r>
            <w:r>
              <w:rPr>
                <w:rFonts w:ascii="Segoe UI"/>
                <w:spacing w:val="-12"/>
                <w:w w:val="105"/>
                <w:sz w:val="16"/>
              </w:rPr>
              <w:t> </w:t>
            </w:r>
            <w:r>
              <w:rPr>
                <w:rFonts w:ascii="Segoe UI"/>
                <w:w w:val="105"/>
                <w:sz w:val="16"/>
              </w:rPr>
              <w:t>-</w:t>
            </w:r>
            <w:r>
              <w:rPr>
                <w:rFonts w:ascii="Segoe UI"/>
                <w:spacing w:val="-11"/>
                <w:w w:val="105"/>
                <w:sz w:val="16"/>
              </w:rPr>
              <w:t> </w:t>
            </w:r>
            <w:r>
              <w:rPr>
                <w:rFonts w:ascii="Segoe UI"/>
                <w:spacing w:val="-2"/>
                <w:w w:val="105"/>
                <w:sz w:val="16"/>
              </w:rPr>
              <w:t>Clubhouse</w:t>
            </w:r>
          </w:p>
        </w:tc>
        <w:tc>
          <w:tcPr>
            <w:tcW w:w="1943" w:type="dxa"/>
          </w:tcPr>
          <w:p>
            <w:pPr>
              <w:pStyle w:val="TableParagraph"/>
              <w:spacing w:line="194" w:lineRule="exact" w:before="5"/>
              <w:ind w:right="128"/>
              <w:rPr>
                <w:rFonts w:ascii="Segoe UI"/>
                <w:sz w:val="16"/>
              </w:rPr>
            </w:pPr>
            <w:r>
              <w:rPr>
                <w:rFonts w:ascii="Segoe UI"/>
                <w:spacing w:val="-2"/>
                <w:w w:val="105"/>
                <w:sz w:val="16"/>
              </w:rPr>
              <w:t>$3,438.26</w:t>
            </w:r>
          </w:p>
        </w:tc>
        <w:tc>
          <w:tcPr>
            <w:tcW w:w="1123" w:type="dxa"/>
          </w:tcPr>
          <w:p>
            <w:pPr>
              <w:pStyle w:val="TableParagraph"/>
              <w:spacing w:line="194" w:lineRule="exact" w:before="5"/>
              <w:ind w:right="180"/>
              <w:rPr>
                <w:rFonts w:ascii="Segoe UI"/>
                <w:sz w:val="16"/>
              </w:rPr>
            </w:pPr>
            <w:r>
              <w:rPr>
                <w:rFonts w:ascii="Segoe UI"/>
                <w:spacing w:val="-2"/>
                <w:w w:val="105"/>
                <w:sz w:val="16"/>
              </w:rPr>
              <w:t>$5,645.67</w:t>
            </w:r>
          </w:p>
        </w:tc>
        <w:tc>
          <w:tcPr>
            <w:tcW w:w="1280" w:type="dxa"/>
          </w:tcPr>
          <w:p>
            <w:pPr>
              <w:pStyle w:val="TableParagraph"/>
              <w:spacing w:line="194" w:lineRule="exact" w:before="5"/>
              <w:ind w:right="309"/>
              <w:rPr>
                <w:rFonts w:ascii="Segoe UI"/>
                <w:sz w:val="16"/>
              </w:rPr>
            </w:pPr>
            <w:r>
              <w:rPr>
                <w:rFonts w:ascii="Segoe UI"/>
                <w:sz w:val="16"/>
              </w:rPr>
              <w:t>-</w:t>
            </w:r>
            <w:r>
              <w:rPr>
                <w:rFonts w:ascii="Segoe UI"/>
                <w:spacing w:val="-2"/>
                <w:sz w:val="16"/>
              </w:rPr>
              <w:t>$2,207.41</w:t>
            </w:r>
          </w:p>
        </w:tc>
        <w:tc>
          <w:tcPr>
            <w:tcW w:w="991" w:type="dxa"/>
          </w:tcPr>
          <w:p>
            <w:pPr>
              <w:pStyle w:val="TableParagraph"/>
              <w:spacing w:line="194" w:lineRule="exact" w:before="5"/>
              <w:ind w:right="90"/>
              <w:rPr>
                <w:rFonts w:ascii="Segoe UI"/>
                <w:sz w:val="16"/>
              </w:rPr>
            </w:pPr>
            <w:r>
              <w:rPr>
                <w:rFonts w:ascii="Segoe UI"/>
                <w:spacing w:val="-2"/>
                <w:w w:val="105"/>
                <w:sz w:val="16"/>
              </w:rPr>
              <w:t>(39.1)%</w:t>
            </w:r>
          </w:p>
        </w:tc>
      </w:tr>
      <w:tr>
        <w:trPr>
          <w:trHeight w:val="219" w:hRule="atLeast"/>
        </w:trPr>
        <w:tc>
          <w:tcPr>
            <w:tcW w:w="1175" w:type="dxa"/>
            <w:gridSpan w:val="2"/>
          </w:tcPr>
          <w:p>
            <w:pPr>
              <w:pStyle w:val="TableParagraph"/>
              <w:spacing w:line="194" w:lineRule="exact" w:before="5"/>
              <w:ind w:left="331"/>
              <w:jc w:val="left"/>
              <w:rPr>
                <w:rFonts w:ascii="Segoe UI"/>
                <w:sz w:val="16"/>
              </w:rPr>
            </w:pPr>
            <w:r>
              <w:rPr>
                <w:rFonts w:ascii="Segoe UI"/>
                <w:sz w:val="16"/>
              </w:rPr>
              <w:t>6-</w:t>
            </w:r>
            <w:r>
              <w:rPr>
                <w:rFonts w:ascii="Segoe UI"/>
                <w:spacing w:val="-4"/>
                <w:sz w:val="16"/>
              </w:rPr>
              <w:t>9018</w:t>
            </w:r>
          </w:p>
        </w:tc>
        <w:tc>
          <w:tcPr>
            <w:tcW w:w="3956" w:type="dxa"/>
          </w:tcPr>
          <w:p>
            <w:pPr>
              <w:pStyle w:val="TableParagraph"/>
              <w:spacing w:line="194" w:lineRule="exact" w:before="5"/>
              <w:ind w:left="129"/>
              <w:jc w:val="left"/>
              <w:rPr>
                <w:rFonts w:ascii="Segoe UI"/>
                <w:sz w:val="16"/>
              </w:rPr>
            </w:pPr>
            <w:r>
              <w:rPr>
                <w:rFonts w:ascii="Segoe UI"/>
                <w:w w:val="105"/>
                <w:sz w:val="16"/>
              </w:rPr>
              <w:t>Wages</w:t>
            </w:r>
            <w:r>
              <w:rPr>
                <w:rFonts w:ascii="Segoe UI"/>
                <w:spacing w:val="-12"/>
                <w:w w:val="105"/>
                <w:sz w:val="16"/>
              </w:rPr>
              <w:t> </w:t>
            </w:r>
            <w:r>
              <w:rPr>
                <w:rFonts w:ascii="Segoe UI"/>
                <w:w w:val="105"/>
                <w:sz w:val="16"/>
              </w:rPr>
              <w:t>-</w:t>
            </w:r>
            <w:r>
              <w:rPr>
                <w:rFonts w:ascii="Segoe UI"/>
                <w:spacing w:val="-11"/>
                <w:w w:val="105"/>
                <w:sz w:val="16"/>
              </w:rPr>
              <w:t> </w:t>
            </w:r>
            <w:r>
              <w:rPr>
                <w:rFonts w:ascii="Segoe UI"/>
                <w:spacing w:val="-2"/>
                <w:w w:val="105"/>
                <w:sz w:val="16"/>
              </w:rPr>
              <w:t>Kitchen</w:t>
            </w:r>
          </w:p>
        </w:tc>
        <w:tc>
          <w:tcPr>
            <w:tcW w:w="1943" w:type="dxa"/>
          </w:tcPr>
          <w:p>
            <w:pPr>
              <w:pStyle w:val="TableParagraph"/>
              <w:spacing w:line="194" w:lineRule="exact" w:before="5"/>
              <w:ind w:right="128"/>
              <w:rPr>
                <w:rFonts w:ascii="Segoe UI"/>
                <w:sz w:val="16"/>
              </w:rPr>
            </w:pPr>
            <w:r>
              <w:rPr>
                <w:rFonts w:ascii="Segoe UI"/>
                <w:spacing w:val="-2"/>
                <w:w w:val="105"/>
                <w:sz w:val="16"/>
              </w:rPr>
              <w:t>$33,286.50</w:t>
            </w:r>
          </w:p>
        </w:tc>
        <w:tc>
          <w:tcPr>
            <w:tcW w:w="1123" w:type="dxa"/>
          </w:tcPr>
          <w:p>
            <w:pPr>
              <w:pStyle w:val="TableParagraph"/>
              <w:spacing w:line="194" w:lineRule="exact" w:before="5"/>
              <w:ind w:right="180"/>
              <w:rPr>
                <w:rFonts w:ascii="Segoe UI"/>
                <w:sz w:val="16"/>
              </w:rPr>
            </w:pPr>
            <w:r>
              <w:rPr>
                <w:rFonts w:ascii="Segoe UI"/>
                <w:spacing w:val="-2"/>
                <w:w w:val="105"/>
                <w:sz w:val="16"/>
              </w:rPr>
              <w:t>$58,350.00</w:t>
            </w:r>
          </w:p>
        </w:tc>
        <w:tc>
          <w:tcPr>
            <w:tcW w:w="1280" w:type="dxa"/>
          </w:tcPr>
          <w:p>
            <w:pPr>
              <w:pStyle w:val="TableParagraph"/>
              <w:spacing w:line="194" w:lineRule="exact" w:before="5"/>
              <w:ind w:right="309"/>
              <w:rPr>
                <w:rFonts w:ascii="Segoe UI"/>
                <w:sz w:val="16"/>
              </w:rPr>
            </w:pPr>
            <w:r>
              <w:rPr>
                <w:rFonts w:ascii="Segoe UI"/>
                <w:sz w:val="16"/>
              </w:rPr>
              <w:t>-</w:t>
            </w:r>
            <w:r>
              <w:rPr>
                <w:rFonts w:ascii="Segoe UI"/>
                <w:spacing w:val="-2"/>
                <w:sz w:val="16"/>
              </w:rPr>
              <w:t>$25,063.50</w:t>
            </w:r>
          </w:p>
        </w:tc>
        <w:tc>
          <w:tcPr>
            <w:tcW w:w="991" w:type="dxa"/>
          </w:tcPr>
          <w:p>
            <w:pPr>
              <w:pStyle w:val="TableParagraph"/>
              <w:spacing w:line="194" w:lineRule="exact" w:before="5"/>
              <w:ind w:right="90"/>
              <w:rPr>
                <w:rFonts w:ascii="Segoe UI"/>
                <w:sz w:val="16"/>
              </w:rPr>
            </w:pPr>
            <w:r>
              <w:rPr>
                <w:rFonts w:ascii="Segoe UI"/>
                <w:spacing w:val="-2"/>
                <w:w w:val="105"/>
                <w:sz w:val="16"/>
              </w:rPr>
              <w:t>(43.0)%</w:t>
            </w:r>
          </w:p>
        </w:tc>
      </w:tr>
      <w:tr>
        <w:trPr>
          <w:trHeight w:val="219" w:hRule="atLeast"/>
        </w:trPr>
        <w:tc>
          <w:tcPr>
            <w:tcW w:w="1175" w:type="dxa"/>
            <w:gridSpan w:val="2"/>
          </w:tcPr>
          <w:p>
            <w:pPr>
              <w:pStyle w:val="TableParagraph"/>
              <w:spacing w:line="194" w:lineRule="exact" w:before="5"/>
              <w:ind w:left="331"/>
              <w:jc w:val="left"/>
              <w:rPr>
                <w:rFonts w:ascii="Segoe UI"/>
                <w:sz w:val="16"/>
              </w:rPr>
            </w:pPr>
            <w:r>
              <w:rPr>
                <w:rFonts w:ascii="Segoe UI"/>
                <w:sz w:val="16"/>
              </w:rPr>
              <w:t>6-</w:t>
            </w:r>
            <w:r>
              <w:rPr>
                <w:rFonts w:ascii="Segoe UI"/>
                <w:spacing w:val="-4"/>
                <w:sz w:val="16"/>
              </w:rPr>
              <w:t>9019</w:t>
            </w:r>
          </w:p>
        </w:tc>
        <w:tc>
          <w:tcPr>
            <w:tcW w:w="3956" w:type="dxa"/>
          </w:tcPr>
          <w:p>
            <w:pPr>
              <w:pStyle w:val="TableParagraph"/>
              <w:spacing w:line="194" w:lineRule="exact" w:before="5"/>
              <w:ind w:left="129"/>
              <w:jc w:val="left"/>
              <w:rPr>
                <w:rFonts w:ascii="Segoe UI"/>
                <w:sz w:val="16"/>
              </w:rPr>
            </w:pPr>
            <w:r>
              <w:rPr>
                <w:rFonts w:ascii="Segoe UI"/>
                <w:spacing w:val="-2"/>
                <w:w w:val="105"/>
                <w:sz w:val="16"/>
              </w:rPr>
              <w:t>Wages</w:t>
            </w:r>
            <w:r>
              <w:rPr>
                <w:rFonts w:ascii="Segoe UI"/>
                <w:spacing w:val="-5"/>
                <w:w w:val="105"/>
                <w:sz w:val="16"/>
              </w:rPr>
              <w:t> </w:t>
            </w:r>
            <w:r>
              <w:rPr>
                <w:rFonts w:ascii="Segoe UI"/>
                <w:spacing w:val="-2"/>
                <w:w w:val="105"/>
                <w:sz w:val="16"/>
              </w:rPr>
              <w:t>-</w:t>
            </w:r>
            <w:r>
              <w:rPr>
                <w:rFonts w:ascii="Segoe UI"/>
                <w:spacing w:val="-5"/>
                <w:w w:val="105"/>
                <w:sz w:val="16"/>
              </w:rPr>
              <w:t> </w:t>
            </w:r>
            <w:r>
              <w:rPr>
                <w:rFonts w:ascii="Segoe UI"/>
                <w:spacing w:val="-2"/>
                <w:w w:val="105"/>
                <w:sz w:val="16"/>
              </w:rPr>
              <w:t>Kitchen</w:t>
            </w:r>
            <w:r>
              <w:rPr>
                <w:rFonts w:ascii="Segoe UI"/>
                <w:spacing w:val="-4"/>
                <w:w w:val="105"/>
                <w:sz w:val="16"/>
              </w:rPr>
              <w:t> </w:t>
            </w:r>
            <w:r>
              <w:rPr>
                <w:rFonts w:ascii="Segoe UI"/>
                <w:spacing w:val="-2"/>
                <w:w w:val="105"/>
                <w:sz w:val="16"/>
              </w:rPr>
              <w:t>Casual</w:t>
            </w:r>
          </w:p>
        </w:tc>
        <w:tc>
          <w:tcPr>
            <w:tcW w:w="1943" w:type="dxa"/>
          </w:tcPr>
          <w:p>
            <w:pPr>
              <w:pStyle w:val="TableParagraph"/>
              <w:spacing w:line="194" w:lineRule="exact" w:before="5"/>
              <w:ind w:right="128"/>
              <w:rPr>
                <w:rFonts w:ascii="Segoe UI"/>
                <w:sz w:val="16"/>
              </w:rPr>
            </w:pPr>
            <w:r>
              <w:rPr>
                <w:rFonts w:ascii="Segoe UI"/>
                <w:spacing w:val="-2"/>
                <w:w w:val="105"/>
                <w:sz w:val="16"/>
              </w:rPr>
              <w:t>$26,371.10</w:t>
            </w:r>
          </w:p>
        </w:tc>
        <w:tc>
          <w:tcPr>
            <w:tcW w:w="1123" w:type="dxa"/>
          </w:tcPr>
          <w:p>
            <w:pPr>
              <w:pStyle w:val="TableParagraph"/>
              <w:spacing w:line="194" w:lineRule="exact" w:before="5"/>
              <w:ind w:right="180"/>
              <w:rPr>
                <w:rFonts w:ascii="Segoe UI"/>
                <w:sz w:val="16"/>
              </w:rPr>
            </w:pPr>
            <w:r>
              <w:rPr>
                <w:rFonts w:ascii="Segoe UI"/>
                <w:spacing w:val="-2"/>
                <w:w w:val="105"/>
                <w:sz w:val="16"/>
              </w:rPr>
              <w:t>$20,228.00</w:t>
            </w:r>
          </w:p>
        </w:tc>
        <w:tc>
          <w:tcPr>
            <w:tcW w:w="1280" w:type="dxa"/>
          </w:tcPr>
          <w:p>
            <w:pPr>
              <w:pStyle w:val="TableParagraph"/>
              <w:spacing w:line="194" w:lineRule="exact" w:before="5"/>
              <w:ind w:right="309"/>
              <w:rPr>
                <w:rFonts w:ascii="Segoe UI"/>
                <w:sz w:val="16"/>
              </w:rPr>
            </w:pPr>
            <w:r>
              <w:rPr>
                <w:rFonts w:ascii="Segoe UI"/>
                <w:spacing w:val="-2"/>
                <w:w w:val="105"/>
                <w:sz w:val="16"/>
              </w:rPr>
              <w:t>$6,143.10</w:t>
            </w:r>
          </w:p>
        </w:tc>
        <w:tc>
          <w:tcPr>
            <w:tcW w:w="991" w:type="dxa"/>
          </w:tcPr>
          <w:p>
            <w:pPr>
              <w:pStyle w:val="TableParagraph"/>
              <w:spacing w:line="194" w:lineRule="exact" w:before="5"/>
              <w:ind w:right="90"/>
              <w:rPr>
                <w:rFonts w:ascii="Segoe UI"/>
                <w:sz w:val="16"/>
              </w:rPr>
            </w:pPr>
            <w:r>
              <w:rPr>
                <w:rFonts w:ascii="Segoe UI"/>
                <w:spacing w:val="-2"/>
                <w:w w:val="105"/>
                <w:sz w:val="16"/>
              </w:rPr>
              <w:t>30.4%</w:t>
            </w:r>
          </w:p>
        </w:tc>
      </w:tr>
      <w:tr>
        <w:trPr>
          <w:trHeight w:val="219" w:hRule="atLeast"/>
        </w:trPr>
        <w:tc>
          <w:tcPr>
            <w:tcW w:w="1175" w:type="dxa"/>
            <w:gridSpan w:val="2"/>
          </w:tcPr>
          <w:p>
            <w:pPr>
              <w:pStyle w:val="TableParagraph"/>
              <w:spacing w:line="194" w:lineRule="exact" w:before="5"/>
              <w:ind w:left="331"/>
              <w:jc w:val="left"/>
              <w:rPr>
                <w:rFonts w:ascii="Segoe UI"/>
                <w:sz w:val="16"/>
              </w:rPr>
            </w:pPr>
            <w:r>
              <w:rPr>
                <w:rFonts w:ascii="Segoe UI"/>
                <w:sz w:val="16"/>
              </w:rPr>
              <w:t>6-</w:t>
            </w:r>
            <w:r>
              <w:rPr>
                <w:rFonts w:ascii="Segoe UI"/>
                <w:spacing w:val="-4"/>
                <w:sz w:val="16"/>
              </w:rPr>
              <w:t>9020</w:t>
            </w:r>
          </w:p>
        </w:tc>
        <w:tc>
          <w:tcPr>
            <w:tcW w:w="3956" w:type="dxa"/>
          </w:tcPr>
          <w:p>
            <w:pPr>
              <w:pStyle w:val="TableParagraph"/>
              <w:spacing w:line="194" w:lineRule="exact" w:before="5"/>
              <w:ind w:left="129"/>
              <w:jc w:val="left"/>
              <w:rPr>
                <w:rFonts w:ascii="Segoe UI"/>
                <w:sz w:val="16"/>
              </w:rPr>
            </w:pPr>
            <w:r>
              <w:rPr>
                <w:rFonts w:ascii="Segoe UI"/>
                <w:w w:val="105"/>
                <w:sz w:val="16"/>
              </w:rPr>
              <w:t>Wages</w:t>
            </w:r>
            <w:r>
              <w:rPr>
                <w:rFonts w:ascii="Segoe UI"/>
                <w:spacing w:val="-12"/>
                <w:w w:val="105"/>
                <w:sz w:val="16"/>
              </w:rPr>
              <w:t> </w:t>
            </w:r>
            <w:r>
              <w:rPr>
                <w:rFonts w:ascii="Segoe UI"/>
                <w:w w:val="105"/>
                <w:sz w:val="16"/>
              </w:rPr>
              <w:t>-</w:t>
            </w:r>
            <w:r>
              <w:rPr>
                <w:rFonts w:ascii="Segoe UI"/>
                <w:spacing w:val="-11"/>
                <w:w w:val="105"/>
                <w:sz w:val="16"/>
              </w:rPr>
              <w:t> </w:t>
            </w:r>
            <w:r>
              <w:rPr>
                <w:rFonts w:ascii="Segoe UI"/>
                <w:spacing w:val="-2"/>
                <w:w w:val="105"/>
                <w:sz w:val="16"/>
              </w:rPr>
              <w:t>Sailing</w:t>
            </w:r>
          </w:p>
        </w:tc>
        <w:tc>
          <w:tcPr>
            <w:tcW w:w="1943" w:type="dxa"/>
          </w:tcPr>
          <w:p>
            <w:pPr>
              <w:pStyle w:val="TableParagraph"/>
              <w:spacing w:line="194" w:lineRule="exact" w:before="5"/>
              <w:ind w:right="128"/>
              <w:rPr>
                <w:rFonts w:ascii="Segoe UI"/>
                <w:sz w:val="16"/>
              </w:rPr>
            </w:pPr>
            <w:r>
              <w:rPr>
                <w:rFonts w:ascii="Segoe UI"/>
                <w:spacing w:val="-2"/>
                <w:w w:val="105"/>
                <w:sz w:val="16"/>
              </w:rPr>
              <w:t>$11,446.74</w:t>
            </w:r>
          </w:p>
        </w:tc>
        <w:tc>
          <w:tcPr>
            <w:tcW w:w="1123" w:type="dxa"/>
          </w:tcPr>
          <w:p>
            <w:pPr>
              <w:pStyle w:val="TableParagraph"/>
              <w:spacing w:line="194" w:lineRule="exact" w:before="5"/>
              <w:ind w:right="180"/>
              <w:rPr>
                <w:rFonts w:ascii="Segoe UI"/>
                <w:sz w:val="16"/>
              </w:rPr>
            </w:pPr>
            <w:r>
              <w:rPr>
                <w:rFonts w:ascii="Segoe UI"/>
                <w:spacing w:val="-2"/>
                <w:w w:val="105"/>
                <w:sz w:val="16"/>
              </w:rPr>
              <w:t>$14,778.55</w:t>
            </w:r>
          </w:p>
        </w:tc>
        <w:tc>
          <w:tcPr>
            <w:tcW w:w="1280" w:type="dxa"/>
          </w:tcPr>
          <w:p>
            <w:pPr>
              <w:pStyle w:val="TableParagraph"/>
              <w:spacing w:line="194" w:lineRule="exact" w:before="5"/>
              <w:ind w:right="309"/>
              <w:rPr>
                <w:rFonts w:ascii="Segoe UI"/>
                <w:sz w:val="16"/>
              </w:rPr>
            </w:pPr>
            <w:r>
              <w:rPr>
                <w:rFonts w:ascii="Segoe UI"/>
                <w:sz w:val="16"/>
              </w:rPr>
              <w:t>-</w:t>
            </w:r>
            <w:r>
              <w:rPr>
                <w:rFonts w:ascii="Segoe UI"/>
                <w:spacing w:val="-2"/>
                <w:sz w:val="16"/>
              </w:rPr>
              <w:t>$3,331.81</w:t>
            </w:r>
          </w:p>
        </w:tc>
        <w:tc>
          <w:tcPr>
            <w:tcW w:w="991" w:type="dxa"/>
          </w:tcPr>
          <w:p>
            <w:pPr>
              <w:pStyle w:val="TableParagraph"/>
              <w:spacing w:line="194" w:lineRule="exact" w:before="5"/>
              <w:ind w:right="90"/>
              <w:rPr>
                <w:rFonts w:ascii="Segoe UI"/>
                <w:sz w:val="16"/>
              </w:rPr>
            </w:pPr>
            <w:r>
              <w:rPr>
                <w:rFonts w:ascii="Segoe UI"/>
                <w:spacing w:val="-2"/>
                <w:w w:val="105"/>
                <w:sz w:val="16"/>
              </w:rPr>
              <w:t>(22.5)%</w:t>
            </w:r>
          </w:p>
        </w:tc>
      </w:tr>
      <w:tr>
        <w:trPr>
          <w:trHeight w:val="219" w:hRule="atLeast"/>
        </w:trPr>
        <w:tc>
          <w:tcPr>
            <w:tcW w:w="1175" w:type="dxa"/>
            <w:gridSpan w:val="2"/>
          </w:tcPr>
          <w:p>
            <w:pPr>
              <w:pStyle w:val="TableParagraph"/>
              <w:spacing w:line="194" w:lineRule="exact" w:before="5"/>
              <w:ind w:left="331"/>
              <w:jc w:val="left"/>
              <w:rPr>
                <w:rFonts w:ascii="Segoe UI"/>
                <w:sz w:val="16"/>
              </w:rPr>
            </w:pPr>
            <w:r>
              <w:rPr>
                <w:rFonts w:ascii="Segoe UI"/>
                <w:sz w:val="16"/>
              </w:rPr>
              <w:t>6-</w:t>
            </w:r>
            <w:r>
              <w:rPr>
                <w:rFonts w:ascii="Segoe UI"/>
                <w:spacing w:val="-4"/>
                <w:sz w:val="16"/>
              </w:rPr>
              <w:t>9021</w:t>
            </w:r>
          </w:p>
        </w:tc>
        <w:tc>
          <w:tcPr>
            <w:tcW w:w="3956" w:type="dxa"/>
          </w:tcPr>
          <w:p>
            <w:pPr>
              <w:pStyle w:val="TableParagraph"/>
              <w:spacing w:line="194" w:lineRule="exact" w:before="5"/>
              <w:ind w:left="129"/>
              <w:jc w:val="left"/>
              <w:rPr>
                <w:rFonts w:ascii="Segoe UI"/>
                <w:sz w:val="16"/>
              </w:rPr>
            </w:pPr>
            <w:r>
              <w:rPr>
                <w:rFonts w:ascii="Segoe UI"/>
                <w:spacing w:val="-2"/>
                <w:w w:val="105"/>
                <w:sz w:val="16"/>
              </w:rPr>
              <w:t>Wages</w:t>
            </w:r>
            <w:r>
              <w:rPr>
                <w:rFonts w:ascii="Segoe UI"/>
                <w:spacing w:val="-5"/>
                <w:w w:val="105"/>
                <w:sz w:val="16"/>
              </w:rPr>
              <w:t> </w:t>
            </w:r>
            <w:r>
              <w:rPr>
                <w:rFonts w:ascii="Segoe UI"/>
                <w:spacing w:val="-2"/>
                <w:w w:val="105"/>
                <w:sz w:val="16"/>
              </w:rPr>
              <w:t>-</w:t>
            </w:r>
            <w:r>
              <w:rPr>
                <w:rFonts w:ascii="Segoe UI"/>
                <w:spacing w:val="-4"/>
                <w:w w:val="105"/>
                <w:sz w:val="16"/>
              </w:rPr>
              <w:t> </w:t>
            </w:r>
            <w:r>
              <w:rPr>
                <w:rFonts w:ascii="Segoe UI"/>
                <w:spacing w:val="-2"/>
                <w:w w:val="105"/>
                <w:sz w:val="16"/>
              </w:rPr>
              <w:t>Sailing</w:t>
            </w:r>
            <w:r>
              <w:rPr>
                <w:rFonts w:ascii="Segoe UI"/>
                <w:spacing w:val="-4"/>
                <w:w w:val="105"/>
                <w:sz w:val="16"/>
              </w:rPr>
              <w:t> </w:t>
            </w:r>
            <w:r>
              <w:rPr>
                <w:rFonts w:ascii="Segoe UI"/>
                <w:spacing w:val="-2"/>
                <w:w w:val="105"/>
                <w:sz w:val="16"/>
              </w:rPr>
              <w:t>Casual</w:t>
            </w:r>
          </w:p>
        </w:tc>
        <w:tc>
          <w:tcPr>
            <w:tcW w:w="1943" w:type="dxa"/>
          </w:tcPr>
          <w:p>
            <w:pPr>
              <w:pStyle w:val="TableParagraph"/>
              <w:spacing w:line="194" w:lineRule="exact" w:before="5"/>
              <w:ind w:right="128"/>
              <w:rPr>
                <w:rFonts w:ascii="Segoe UI"/>
                <w:sz w:val="16"/>
              </w:rPr>
            </w:pPr>
            <w:r>
              <w:rPr>
                <w:rFonts w:ascii="Segoe UI"/>
                <w:spacing w:val="-2"/>
                <w:w w:val="105"/>
                <w:sz w:val="16"/>
              </w:rPr>
              <w:t>$15,950.29</w:t>
            </w:r>
          </w:p>
        </w:tc>
        <w:tc>
          <w:tcPr>
            <w:tcW w:w="1123" w:type="dxa"/>
          </w:tcPr>
          <w:p>
            <w:pPr>
              <w:pStyle w:val="TableParagraph"/>
              <w:spacing w:line="194" w:lineRule="exact" w:before="5"/>
              <w:ind w:right="180"/>
              <w:rPr>
                <w:rFonts w:ascii="Segoe UI"/>
                <w:sz w:val="16"/>
              </w:rPr>
            </w:pPr>
            <w:r>
              <w:rPr>
                <w:rFonts w:ascii="Segoe UI"/>
                <w:spacing w:val="-2"/>
                <w:w w:val="105"/>
                <w:sz w:val="16"/>
              </w:rPr>
              <w:t>$18,000.00</w:t>
            </w:r>
          </w:p>
        </w:tc>
        <w:tc>
          <w:tcPr>
            <w:tcW w:w="1280" w:type="dxa"/>
          </w:tcPr>
          <w:p>
            <w:pPr>
              <w:pStyle w:val="TableParagraph"/>
              <w:spacing w:line="194" w:lineRule="exact" w:before="5"/>
              <w:ind w:right="309"/>
              <w:rPr>
                <w:rFonts w:ascii="Segoe UI"/>
                <w:sz w:val="16"/>
              </w:rPr>
            </w:pPr>
            <w:r>
              <w:rPr>
                <w:rFonts w:ascii="Segoe UI"/>
                <w:sz w:val="16"/>
              </w:rPr>
              <w:t>-</w:t>
            </w:r>
            <w:r>
              <w:rPr>
                <w:rFonts w:ascii="Segoe UI"/>
                <w:spacing w:val="-2"/>
                <w:sz w:val="16"/>
              </w:rPr>
              <w:t>$2,049.71</w:t>
            </w:r>
          </w:p>
        </w:tc>
        <w:tc>
          <w:tcPr>
            <w:tcW w:w="991" w:type="dxa"/>
          </w:tcPr>
          <w:p>
            <w:pPr>
              <w:pStyle w:val="TableParagraph"/>
              <w:spacing w:line="194" w:lineRule="exact" w:before="5"/>
              <w:ind w:right="90"/>
              <w:rPr>
                <w:rFonts w:ascii="Segoe UI"/>
                <w:sz w:val="16"/>
              </w:rPr>
            </w:pPr>
            <w:r>
              <w:rPr>
                <w:rFonts w:ascii="Segoe UI"/>
                <w:spacing w:val="-2"/>
                <w:w w:val="105"/>
                <w:sz w:val="16"/>
              </w:rPr>
              <w:t>(11.4)%</w:t>
            </w:r>
          </w:p>
        </w:tc>
      </w:tr>
      <w:tr>
        <w:trPr>
          <w:trHeight w:val="219" w:hRule="atLeast"/>
        </w:trPr>
        <w:tc>
          <w:tcPr>
            <w:tcW w:w="1175" w:type="dxa"/>
            <w:gridSpan w:val="2"/>
          </w:tcPr>
          <w:p>
            <w:pPr>
              <w:pStyle w:val="TableParagraph"/>
              <w:spacing w:line="194" w:lineRule="exact" w:before="5"/>
              <w:ind w:left="331"/>
              <w:jc w:val="left"/>
              <w:rPr>
                <w:rFonts w:ascii="Segoe UI"/>
                <w:sz w:val="16"/>
              </w:rPr>
            </w:pPr>
            <w:r>
              <w:rPr>
                <w:rFonts w:ascii="Segoe UI"/>
                <w:sz w:val="16"/>
              </w:rPr>
              <w:t>6-</w:t>
            </w:r>
            <w:r>
              <w:rPr>
                <w:rFonts w:ascii="Segoe UI"/>
                <w:spacing w:val="-4"/>
                <w:sz w:val="16"/>
              </w:rPr>
              <w:t>9022</w:t>
            </w:r>
          </w:p>
        </w:tc>
        <w:tc>
          <w:tcPr>
            <w:tcW w:w="3956" w:type="dxa"/>
          </w:tcPr>
          <w:p>
            <w:pPr>
              <w:pStyle w:val="TableParagraph"/>
              <w:spacing w:line="194" w:lineRule="exact" w:before="5"/>
              <w:ind w:left="129"/>
              <w:jc w:val="left"/>
              <w:rPr>
                <w:rFonts w:ascii="Segoe UI"/>
                <w:sz w:val="16"/>
              </w:rPr>
            </w:pPr>
            <w:r>
              <w:rPr>
                <w:rFonts w:ascii="Segoe UI"/>
                <w:w w:val="105"/>
                <w:sz w:val="16"/>
              </w:rPr>
              <w:t>Wages</w:t>
            </w:r>
            <w:r>
              <w:rPr>
                <w:rFonts w:ascii="Segoe UI"/>
                <w:spacing w:val="-12"/>
                <w:w w:val="105"/>
                <w:sz w:val="16"/>
              </w:rPr>
              <w:t> </w:t>
            </w:r>
            <w:r>
              <w:rPr>
                <w:rFonts w:ascii="Segoe UI"/>
                <w:w w:val="105"/>
                <w:sz w:val="16"/>
              </w:rPr>
              <w:t>-</w:t>
            </w:r>
            <w:r>
              <w:rPr>
                <w:rFonts w:ascii="Segoe UI"/>
                <w:spacing w:val="-11"/>
                <w:w w:val="105"/>
                <w:sz w:val="16"/>
              </w:rPr>
              <w:t> </w:t>
            </w:r>
            <w:r>
              <w:rPr>
                <w:rFonts w:ascii="Segoe UI"/>
                <w:spacing w:val="-2"/>
                <w:w w:val="105"/>
                <w:sz w:val="16"/>
              </w:rPr>
              <w:t>Marina</w:t>
            </w:r>
          </w:p>
        </w:tc>
        <w:tc>
          <w:tcPr>
            <w:tcW w:w="1943" w:type="dxa"/>
          </w:tcPr>
          <w:p>
            <w:pPr>
              <w:pStyle w:val="TableParagraph"/>
              <w:spacing w:line="194" w:lineRule="exact" w:before="5"/>
              <w:ind w:right="128"/>
              <w:rPr>
                <w:rFonts w:ascii="Segoe UI"/>
                <w:sz w:val="16"/>
              </w:rPr>
            </w:pPr>
            <w:r>
              <w:rPr>
                <w:rFonts w:ascii="Segoe UI"/>
                <w:spacing w:val="-2"/>
                <w:w w:val="105"/>
                <w:sz w:val="16"/>
              </w:rPr>
              <w:t>$9,311.57</w:t>
            </w:r>
          </w:p>
        </w:tc>
        <w:tc>
          <w:tcPr>
            <w:tcW w:w="1123" w:type="dxa"/>
          </w:tcPr>
          <w:p>
            <w:pPr>
              <w:pStyle w:val="TableParagraph"/>
              <w:spacing w:line="194" w:lineRule="exact" w:before="5"/>
              <w:ind w:right="180"/>
              <w:rPr>
                <w:rFonts w:ascii="Segoe UI"/>
                <w:sz w:val="16"/>
              </w:rPr>
            </w:pPr>
            <w:r>
              <w:rPr>
                <w:rFonts w:ascii="Segoe UI"/>
                <w:spacing w:val="-2"/>
                <w:w w:val="105"/>
                <w:sz w:val="16"/>
              </w:rPr>
              <w:t>$12,302.25</w:t>
            </w:r>
          </w:p>
        </w:tc>
        <w:tc>
          <w:tcPr>
            <w:tcW w:w="1280" w:type="dxa"/>
          </w:tcPr>
          <w:p>
            <w:pPr>
              <w:pStyle w:val="TableParagraph"/>
              <w:spacing w:line="194" w:lineRule="exact" w:before="5"/>
              <w:ind w:right="309"/>
              <w:rPr>
                <w:rFonts w:ascii="Segoe UI"/>
                <w:sz w:val="16"/>
              </w:rPr>
            </w:pPr>
            <w:r>
              <w:rPr>
                <w:rFonts w:ascii="Segoe UI"/>
                <w:sz w:val="16"/>
              </w:rPr>
              <w:t>-</w:t>
            </w:r>
            <w:r>
              <w:rPr>
                <w:rFonts w:ascii="Segoe UI"/>
                <w:spacing w:val="-2"/>
                <w:sz w:val="16"/>
              </w:rPr>
              <w:t>$2,990.68</w:t>
            </w:r>
          </w:p>
        </w:tc>
        <w:tc>
          <w:tcPr>
            <w:tcW w:w="991" w:type="dxa"/>
          </w:tcPr>
          <w:p>
            <w:pPr>
              <w:pStyle w:val="TableParagraph"/>
              <w:spacing w:line="194" w:lineRule="exact" w:before="5"/>
              <w:ind w:right="90"/>
              <w:rPr>
                <w:rFonts w:ascii="Segoe UI"/>
                <w:sz w:val="16"/>
              </w:rPr>
            </w:pPr>
            <w:r>
              <w:rPr>
                <w:rFonts w:ascii="Segoe UI"/>
                <w:spacing w:val="-2"/>
                <w:w w:val="105"/>
                <w:sz w:val="16"/>
              </w:rPr>
              <w:t>(24.3)%</w:t>
            </w:r>
          </w:p>
        </w:tc>
      </w:tr>
      <w:tr>
        <w:trPr>
          <w:trHeight w:val="219" w:hRule="atLeast"/>
        </w:trPr>
        <w:tc>
          <w:tcPr>
            <w:tcW w:w="1175" w:type="dxa"/>
            <w:gridSpan w:val="2"/>
          </w:tcPr>
          <w:p>
            <w:pPr>
              <w:pStyle w:val="TableParagraph"/>
              <w:spacing w:line="194" w:lineRule="exact" w:before="5"/>
              <w:ind w:left="331"/>
              <w:jc w:val="left"/>
              <w:rPr>
                <w:rFonts w:ascii="Segoe UI"/>
                <w:sz w:val="16"/>
              </w:rPr>
            </w:pPr>
            <w:r>
              <w:rPr>
                <w:rFonts w:ascii="Segoe UI"/>
                <w:sz w:val="16"/>
              </w:rPr>
              <w:t>6-</w:t>
            </w:r>
            <w:r>
              <w:rPr>
                <w:rFonts w:ascii="Segoe UI"/>
                <w:spacing w:val="-4"/>
                <w:sz w:val="16"/>
              </w:rPr>
              <w:t>9024</w:t>
            </w:r>
          </w:p>
        </w:tc>
        <w:tc>
          <w:tcPr>
            <w:tcW w:w="3956" w:type="dxa"/>
          </w:tcPr>
          <w:p>
            <w:pPr>
              <w:pStyle w:val="TableParagraph"/>
              <w:spacing w:line="194" w:lineRule="exact" w:before="5"/>
              <w:ind w:left="129"/>
              <w:jc w:val="left"/>
              <w:rPr>
                <w:rFonts w:ascii="Segoe UI"/>
                <w:sz w:val="16"/>
              </w:rPr>
            </w:pPr>
            <w:r>
              <w:rPr>
                <w:rFonts w:ascii="Segoe UI"/>
                <w:spacing w:val="-2"/>
                <w:w w:val="105"/>
                <w:sz w:val="16"/>
              </w:rPr>
              <w:t>Wages</w:t>
            </w:r>
            <w:r>
              <w:rPr>
                <w:rFonts w:ascii="Segoe UI"/>
                <w:spacing w:val="-6"/>
                <w:w w:val="105"/>
                <w:sz w:val="16"/>
              </w:rPr>
              <w:t> </w:t>
            </w:r>
            <w:r>
              <w:rPr>
                <w:rFonts w:ascii="Segoe UI"/>
                <w:spacing w:val="-2"/>
                <w:w w:val="105"/>
                <w:sz w:val="16"/>
              </w:rPr>
              <w:t>-</w:t>
            </w:r>
            <w:r>
              <w:rPr>
                <w:rFonts w:ascii="Segoe UI"/>
                <w:spacing w:val="-6"/>
                <w:w w:val="105"/>
                <w:sz w:val="16"/>
              </w:rPr>
              <w:t> </w:t>
            </w:r>
            <w:r>
              <w:rPr>
                <w:rFonts w:ascii="Segoe UI"/>
                <w:spacing w:val="-2"/>
                <w:w w:val="105"/>
                <w:sz w:val="16"/>
              </w:rPr>
              <w:t>Members</w:t>
            </w:r>
            <w:r>
              <w:rPr>
                <w:rFonts w:ascii="Segoe UI"/>
                <w:spacing w:val="-5"/>
                <w:w w:val="105"/>
                <w:sz w:val="16"/>
              </w:rPr>
              <w:t> </w:t>
            </w:r>
            <w:r>
              <w:rPr>
                <w:rFonts w:ascii="Segoe UI"/>
                <w:spacing w:val="-2"/>
                <w:w w:val="105"/>
                <w:sz w:val="16"/>
              </w:rPr>
              <w:t>Casual</w:t>
            </w:r>
          </w:p>
        </w:tc>
        <w:tc>
          <w:tcPr>
            <w:tcW w:w="1943" w:type="dxa"/>
          </w:tcPr>
          <w:p>
            <w:pPr>
              <w:pStyle w:val="TableParagraph"/>
              <w:spacing w:line="194" w:lineRule="exact" w:before="5"/>
              <w:ind w:right="128"/>
              <w:rPr>
                <w:rFonts w:ascii="Segoe UI"/>
                <w:sz w:val="16"/>
              </w:rPr>
            </w:pPr>
            <w:r>
              <w:rPr>
                <w:rFonts w:ascii="Segoe UI"/>
                <w:spacing w:val="-2"/>
                <w:w w:val="105"/>
                <w:sz w:val="16"/>
              </w:rPr>
              <w:t>$8,052.94</w:t>
            </w:r>
          </w:p>
        </w:tc>
        <w:tc>
          <w:tcPr>
            <w:tcW w:w="1123" w:type="dxa"/>
          </w:tcPr>
          <w:p>
            <w:pPr>
              <w:pStyle w:val="TableParagraph"/>
              <w:spacing w:line="194" w:lineRule="exact" w:before="5"/>
              <w:ind w:right="180"/>
              <w:rPr>
                <w:rFonts w:ascii="Segoe UI"/>
                <w:sz w:val="16"/>
              </w:rPr>
            </w:pPr>
            <w:r>
              <w:rPr>
                <w:rFonts w:ascii="Segoe UI"/>
                <w:spacing w:val="-2"/>
                <w:w w:val="105"/>
                <w:sz w:val="16"/>
              </w:rPr>
              <w:t>$8,169.00</w:t>
            </w:r>
          </w:p>
        </w:tc>
        <w:tc>
          <w:tcPr>
            <w:tcW w:w="1280" w:type="dxa"/>
          </w:tcPr>
          <w:p>
            <w:pPr>
              <w:pStyle w:val="TableParagraph"/>
              <w:spacing w:line="194" w:lineRule="exact" w:before="5"/>
              <w:ind w:right="309"/>
              <w:rPr>
                <w:rFonts w:ascii="Segoe UI"/>
                <w:sz w:val="16"/>
              </w:rPr>
            </w:pPr>
            <w:r>
              <w:rPr>
                <w:rFonts w:ascii="Segoe UI"/>
                <w:sz w:val="16"/>
              </w:rPr>
              <w:t>-</w:t>
            </w:r>
            <w:r>
              <w:rPr>
                <w:rFonts w:ascii="Segoe UI"/>
                <w:spacing w:val="-2"/>
                <w:sz w:val="16"/>
              </w:rPr>
              <w:t>$116.06</w:t>
            </w:r>
          </w:p>
        </w:tc>
        <w:tc>
          <w:tcPr>
            <w:tcW w:w="991" w:type="dxa"/>
          </w:tcPr>
          <w:p>
            <w:pPr>
              <w:pStyle w:val="TableParagraph"/>
              <w:spacing w:line="194" w:lineRule="exact" w:before="5"/>
              <w:ind w:right="90"/>
              <w:rPr>
                <w:rFonts w:ascii="Segoe UI"/>
                <w:sz w:val="16"/>
              </w:rPr>
            </w:pPr>
            <w:r>
              <w:rPr>
                <w:rFonts w:ascii="Segoe UI"/>
                <w:spacing w:val="-2"/>
                <w:w w:val="105"/>
                <w:sz w:val="16"/>
              </w:rPr>
              <w:t>(1.4)%</w:t>
            </w:r>
          </w:p>
        </w:tc>
      </w:tr>
      <w:tr>
        <w:trPr>
          <w:trHeight w:val="219" w:hRule="atLeast"/>
        </w:trPr>
        <w:tc>
          <w:tcPr>
            <w:tcW w:w="1175" w:type="dxa"/>
            <w:gridSpan w:val="2"/>
          </w:tcPr>
          <w:p>
            <w:pPr>
              <w:pStyle w:val="TableParagraph"/>
              <w:spacing w:line="194" w:lineRule="exact" w:before="5"/>
              <w:ind w:left="331"/>
              <w:jc w:val="left"/>
              <w:rPr>
                <w:rFonts w:ascii="Segoe UI"/>
                <w:sz w:val="16"/>
              </w:rPr>
            </w:pPr>
            <w:r>
              <w:rPr>
                <w:rFonts w:ascii="Segoe UI"/>
                <w:sz w:val="16"/>
              </w:rPr>
              <w:t>6-</w:t>
            </w:r>
            <w:r>
              <w:rPr>
                <w:rFonts w:ascii="Segoe UI"/>
                <w:spacing w:val="-4"/>
                <w:sz w:val="16"/>
              </w:rPr>
              <w:t>9025</w:t>
            </w:r>
          </w:p>
        </w:tc>
        <w:tc>
          <w:tcPr>
            <w:tcW w:w="3956" w:type="dxa"/>
          </w:tcPr>
          <w:p>
            <w:pPr>
              <w:pStyle w:val="TableParagraph"/>
              <w:spacing w:line="194" w:lineRule="exact" w:before="5"/>
              <w:ind w:left="129"/>
              <w:jc w:val="left"/>
              <w:rPr>
                <w:rFonts w:ascii="Segoe UI"/>
                <w:sz w:val="16"/>
              </w:rPr>
            </w:pPr>
            <w:r>
              <w:rPr>
                <w:rFonts w:ascii="Segoe UI"/>
                <w:w w:val="105"/>
                <w:sz w:val="16"/>
              </w:rPr>
              <w:t>Wages</w:t>
            </w:r>
            <w:r>
              <w:rPr>
                <w:rFonts w:ascii="Segoe UI"/>
                <w:spacing w:val="-12"/>
                <w:w w:val="105"/>
                <w:sz w:val="16"/>
              </w:rPr>
              <w:t> </w:t>
            </w:r>
            <w:r>
              <w:rPr>
                <w:rFonts w:ascii="Segoe UI"/>
                <w:w w:val="105"/>
                <w:sz w:val="16"/>
              </w:rPr>
              <w:t>-</w:t>
            </w:r>
            <w:r>
              <w:rPr>
                <w:rFonts w:ascii="Segoe UI"/>
                <w:spacing w:val="-11"/>
                <w:w w:val="105"/>
                <w:sz w:val="16"/>
              </w:rPr>
              <w:t> </w:t>
            </w:r>
            <w:r>
              <w:rPr>
                <w:rFonts w:ascii="Segoe UI"/>
                <w:spacing w:val="-2"/>
                <w:w w:val="105"/>
                <w:sz w:val="16"/>
              </w:rPr>
              <w:t>Function</w:t>
            </w:r>
          </w:p>
        </w:tc>
        <w:tc>
          <w:tcPr>
            <w:tcW w:w="1943" w:type="dxa"/>
          </w:tcPr>
          <w:p>
            <w:pPr>
              <w:pStyle w:val="TableParagraph"/>
              <w:spacing w:line="194" w:lineRule="exact" w:before="5"/>
              <w:ind w:right="128"/>
              <w:rPr>
                <w:rFonts w:ascii="Segoe UI"/>
                <w:sz w:val="16"/>
              </w:rPr>
            </w:pPr>
            <w:r>
              <w:rPr>
                <w:rFonts w:ascii="Segoe UI"/>
                <w:spacing w:val="-2"/>
                <w:w w:val="105"/>
                <w:sz w:val="16"/>
              </w:rPr>
              <w:t>$10,153.88</w:t>
            </w:r>
          </w:p>
        </w:tc>
        <w:tc>
          <w:tcPr>
            <w:tcW w:w="1123" w:type="dxa"/>
          </w:tcPr>
          <w:p>
            <w:pPr>
              <w:pStyle w:val="TableParagraph"/>
              <w:spacing w:line="194" w:lineRule="exact" w:before="5"/>
              <w:ind w:right="180"/>
              <w:rPr>
                <w:rFonts w:ascii="Segoe UI"/>
                <w:sz w:val="16"/>
              </w:rPr>
            </w:pPr>
            <w:r>
              <w:rPr>
                <w:rFonts w:ascii="Segoe UI"/>
                <w:spacing w:val="-2"/>
                <w:w w:val="105"/>
                <w:sz w:val="16"/>
              </w:rPr>
              <w:t>$26,452.00</w:t>
            </w:r>
          </w:p>
        </w:tc>
        <w:tc>
          <w:tcPr>
            <w:tcW w:w="1280" w:type="dxa"/>
          </w:tcPr>
          <w:p>
            <w:pPr>
              <w:pStyle w:val="TableParagraph"/>
              <w:spacing w:line="194" w:lineRule="exact" w:before="5"/>
              <w:ind w:right="309"/>
              <w:rPr>
                <w:rFonts w:ascii="Segoe UI"/>
                <w:sz w:val="16"/>
              </w:rPr>
            </w:pPr>
            <w:r>
              <w:rPr>
                <w:rFonts w:ascii="Segoe UI"/>
                <w:sz w:val="16"/>
              </w:rPr>
              <w:t>-</w:t>
            </w:r>
            <w:r>
              <w:rPr>
                <w:rFonts w:ascii="Segoe UI"/>
                <w:spacing w:val="-2"/>
                <w:sz w:val="16"/>
              </w:rPr>
              <w:t>$16,298.12</w:t>
            </w:r>
          </w:p>
        </w:tc>
        <w:tc>
          <w:tcPr>
            <w:tcW w:w="991" w:type="dxa"/>
          </w:tcPr>
          <w:p>
            <w:pPr>
              <w:pStyle w:val="TableParagraph"/>
              <w:spacing w:line="194" w:lineRule="exact" w:before="5"/>
              <w:ind w:right="90"/>
              <w:rPr>
                <w:rFonts w:ascii="Segoe UI"/>
                <w:sz w:val="16"/>
              </w:rPr>
            </w:pPr>
            <w:r>
              <w:rPr>
                <w:rFonts w:ascii="Segoe UI"/>
                <w:spacing w:val="-2"/>
                <w:w w:val="105"/>
                <w:sz w:val="16"/>
              </w:rPr>
              <w:t>(61.6)%</w:t>
            </w:r>
          </w:p>
        </w:tc>
      </w:tr>
      <w:tr>
        <w:trPr>
          <w:trHeight w:val="219" w:hRule="atLeast"/>
        </w:trPr>
        <w:tc>
          <w:tcPr>
            <w:tcW w:w="1175" w:type="dxa"/>
            <w:gridSpan w:val="2"/>
          </w:tcPr>
          <w:p>
            <w:pPr>
              <w:pStyle w:val="TableParagraph"/>
              <w:spacing w:line="194" w:lineRule="exact" w:before="5"/>
              <w:ind w:left="331"/>
              <w:jc w:val="left"/>
              <w:rPr>
                <w:rFonts w:ascii="Segoe UI"/>
                <w:sz w:val="16"/>
              </w:rPr>
            </w:pPr>
            <w:r>
              <w:rPr>
                <w:rFonts w:ascii="Segoe UI"/>
                <w:sz w:val="16"/>
              </w:rPr>
              <w:t>6-</w:t>
            </w:r>
            <w:r>
              <w:rPr>
                <w:rFonts w:ascii="Segoe UI"/>
                <w:spacing w:val="-4"/>
                <w:sz w:val="16"/>
              </w:rPr>
              <w:t>9026</w:t>
            </w:r>
          </w:p>
        </w:tc>
        <w:tc>
          <w:tcPr>
            <w:tcW w:w="3956" w:type="dxa"/>
          </w:tcPr>
          <w:p>
            <w:pPr>
              <w:pStyle w:val="TableParagraph"/>
              <w:spacing w:line="194" w:lineRule="exact" w:before="5"/>
              <w:ind w:left="129"/>
              <w:jc w:val="left"/>
              <w:rPr>
                <w:rFonts w:ascii="Segoe UI"/>
                <w:sz w:val="16"/>
              </w:rPr>
            </w:pPr>
            <w:r>
              <w:rPr>
                <w:rFonts w:ascii="Segoe UI"/>
                <w:spacing w:val="-2"/>
                <w:w w:val="105"/>
                <w:sz w:val="16"/>
              </w:rPr>
              <w:t>Wages</w:t>
            </w:r>
            <w:r>
              <w:rPr>
                <w:rFonts w:ascii="Segoe UI"/>
                <w:spacing w:val="-5"/>
                <w:w w:val="105"/>
                <w:sz w:val="16"/>
              </w:rPr>
              <w:t> </w:t>
            </w:r>
            <w:r>
              <w:rPr>
                <w:rFonts w:ascii="Segoe UI"/>
                <w:spacing w:val="-2"/>
                <w:w w:val="105"/>
                <w:sz w:val="16"/>
              </w:rPr>
              <w:t>-</w:t>
            </w:r>
            <w:r>
              <w:rPr>
                <w:rFonts w:ascii="Segoe UI"/>
                <w:spacing w:val="-5"/>
                <w:w w:val="105"/>
                <w:sz w:val="16"/>
              </w:rPr>
              <w:t> </w:t>
            </w:r>
            <w:r>
              <w:rPr>
                <w:rFonts w:ascii="Segoe UI"/>
                <w:spacing w:val="-2"/>
                <w:w w:val="105"/>
                <w:sz w:val="16"/>
              </w:rPr>
              <w:t>Function</w:t>
            </w:r>
            <w:r>
              <w:rPr>
                <w:rFonts w:ascii="Segoe UI"/>
                <w:spacing w:val="-5"/>
                <w:w w:val="105"/>
                <w:sz w:val="16"/>
              </w:rPr>
              <w:t> </w:t>
            </w:r>
            <w:r>
              <w:rPr>
                <w:rFonts w:ascii="Segoe UI"/>
                <w:spacing w:val="-2"/>
                <w:w w:val="105"/>
                <w:sz w:val="16"/>
              </w:rPr>
              <w:t>Casual</w:t>
            </w:r>
          </w:p>
        </w:tc>
        <w:tc>
          <w:tcPr>
            <w:tcW w:w="1943" w:type="dxa"/>
          </w:tcPr>
          <w:p>
            <w:pPr>
              <w:pStyle w:val="TableParagraph"/>
              <w:spacing w:line="194" w:lineRule="exact" w:before="5"/>
              <w:ind w:right="128"/>
              <w:rPr>
                <w:rFonts w:ascii="Segoe UI"/>
                <w:sz w:val="16"/>
              </w:rPr>
            </w:pPr>
            <w:r>
              <w:rPr>
                <w:rFonts w:ascii="Segoe UI"/>
                <w:spacing w:val="-2"/>
                <w:w w:val="105"/>
                <w:sz w:val="16"/>
              </w:rPr>
              <w:t>$7,581.73</w:t>
            </w:r>
          </w:p>
        </w:tc>
        <w:tc>
          <w:tcPr>
            <w:tcW w:w="1123" w:type="dxa"/>
          </w:tcPr>
          <w:p>
            <w:pPr>
              <w:pStyle w:val="TableParagraph"/>
              <w:spacing w:line="194" w:lineRule="exact" w:before="5"/>
              <w:ind w:right="180"/>
              <w:rPr>
                <w:rFonts w:ascii="Segoe UI"/>
                <w:sz w:val="16"/>
              </w:rPr>
            </w:pPr>
            <w:r>
              <w:rPr>
                <w:rFonts w:ascii="Segoe UI"/>
                <w:spacing w:val="-2"/>
                <w:w w:val="105"/>
                <w:sz w:val="16"/>
              </w:rPr>
              <w:t>$15,560.00</w:t>
            </w:r>
          </w:p>
        </w:tc>
        <w:tc>
          <w:tcPr>
            <w:tcW w:w="1280" w:type="dxa"/>
          </w:tcPr>
          <w:p>
            <w:pPr>
              <w:pStyle w:val="TableParagraph"/>
              <w:spacing w:line="194" w:lineRule="exact" w:before="5"/>
              <w:ind w:right="309"/>
              <w:rPr>
                <w:rFonts w:ascii="Segoe UI"/>
                <w:sz w:val="16"/>
              </w:rPr>
            </w:pPr>
            <w:r>
              <w:rPr>
                <w:rFonts w:ascii="Segoe UI"/>
                <w:sz w:val="16"/>
              </w:rPr>
              <w:t>-</w:t>
            </w:r>
            <w:r>
              <w:rPr>
                <w:rFonts w:ascii="Segoe UI"/>
                <w:spacing w:val="-2"/>
                <w:sz w:val="16"/>
              </w:rPr>
              <w:t>$7,978.27</w:t>
            </w:r>
          </w:p>
        </w:tc>
        <w:tc>
          <w:tcPr>
            <w:tcW w:w="991" w:type="dxa"/>
          </w:tcPr>
          <w:p>
            <w:pPr>
              <w:pStyle w:val="TableParagraph"/>
              <w:spacing w:line="194" w:lineRule="exact" w:before="5"/>
              <w:ind w:right="90"/>
              <w:rPr>
                <w:rFonts w:ascii="Segoe UI"/>
                <w:sz w:val="16"/>
              </w:rPr>
            </w:pPr>
            <w:r>
              <w:rPr>
                <w:rFonts w:ascii="Segoe UI"/>
                <w:spacing w:val="-2"/>
                <w:w w:val="105"/>
                <w:sz w:val="16"/>
              </w:rPr>
              <w:t>(51.3)%</w:t>
            </w:r>
          </w:p>
        </w:tc>
      </w:tr>
      <w:tr>
        <w:trPr>
          <w:trHeight w:val="219" w:hRule="atLeast"/>
        </w:trPr>
        <w:tc>
          <w:tcPr>
            <w:tcW w:w="1175" w:type="dxa"/>
            <w:gridSpan w:val="2"/>
          </w:tcPr>
          <w:p>
            <w:pPr>
              <w:pStyle w:val="TableParagraph"/>
              <w:spacing w:line="194" w:lineRule="exact" w:before="5"/>
              <w:ind w:left="331"/>
              <w:jc w:val="left"/>
              <w:rPr>
                <w:rFonts w:ascii="Segoe UI"/>
                <w:sz w:val="16"/>
              </w:rPr>
            </w:pPr>
            <w:r>
              <w:rPr>
                <w:rFonts w:ascii="Segoe UI"/>
                <w:sz w:val="16"/>
              </w:rPr>
              <w:t>6-</w:t>
            </w:r>
            <w:r>
              <w:rPr>
                <w:rFonts w:ascii="Segoe UI"/>
                <w:spacing w:val="-4"/>
                <w:sz w:val="16"/>
              </w:rPr>
              <w:t>9027</w:t>
            </w:r>
          </w:p>
        </w:tc>
        <w:tc>
          <w:tcPr>
            <w:tcW w:w="3956" w:type="dxa"/>
          </w:tcPr>
          <w:p>
            <w:pPr>
              <w:pStyle w:val="TableParagraph"/>
              <w:spacing w:line="194" w:lineRule="exact" w:before="5"/>
              <w:ind w:left="128"/>
              <w:jc w:val="left"/>
              <w:rPr>
                <w:rFonts w:ascii="Segoe UI"/>
                <w:sz w:val="16"/>
              </w:rPr>
            </w:pPr>
            <w:r>
              <w:rPr>
                <w:rFonts w:ascii="Segoe UI"/>
                <w:spacing w:val="-2"/>
                <w:w w:val="105"/>
                <w:sz w:val="16"/>
              </w:rPr>
              <w:t>Wages</w:t>
            </w:r>
            <w:r>
              <w:rPr>
                <w:rFonts w:ascii="Segoe UI"/>
                <w:spacing w:val="-5"/>
                <w:w w:val="105"/>
                <w:sz w:val="16"/>
              </w:rPr>
              <w:t> </w:t>
            </w:r>
            <w:r>
              <w:rPr>
                <w:rFonts w:ascii="Segoe UI"/>
                <w:spacing w:val="-2"/>
                <w:w w:val="105"/>
                <w:sz w:val="16"/>
              </w:rPr>
              <w:t>-</w:t>
            </w:r>
            <w:r>
              <w:rPr>
                <w:rFonts w:ascii="Segoe UI"/>
                <w:spacing w:val="-4"/>
                <w:w w:val="105"/>
                <w:sz w:val="16"/>
              </w:rPr>
              <w:t> </w:t>
            </w:r>
            <w:r>
              <w:rPr>
                <w:rFonts w:ascii="Segoe UI"/>
                <w:spacing w:val="-2"/>
                <w:w w:val="105"/>
                <w:sz w:val="16"/>
              </w:rPr>
              <w:t>Kitchen</w:t>
            </w:r>
            <w:r>
              <w:rPr>
                <w:rFonts w:ascii="Segoe UI"/>
                <w:spacing w:val="-4"/>
                <w:w w:val="105"/>
                <w:sz w:val="16"/>
              </w:rPr>
              <w:t> </w:t>
            </w:r>
            <w:r>
              <w:rPr>
                <w:rFonts w:ascii="Segoe UI"/>
                <w:spacing w:val="-2"/>
                <w:w w:val="105"/>
                <w:sz w:val="16"/>
              </w:rPr>
              <w:t>Chef</w:t>
            </w:r>
            <w:r>
              <w:rPr>
                <w:rFonts w:ascii="Segoe UI"/>
                <w:spacing w:val="-4"/>
                <w:w w:val="105"/>
                <w:sz w:val="16"/>
              </w:rPr>
              <w:t> </w:t>
            </w:r>
            <w:r>
              <w:rPr>
                <w:rFonts w:ascii="Segoe UI"/>
                <w:spacing w:val="-2"/>
                <w:w w:val="105"/>
                <w:sz w:val="16"/>
              </w:rPr>
              <w:t>Casual</w:t>
            </w:r>
          </w:p>
        </w:tc>
        <w:tc>
          <w:tcPr>
            <w:tcW w:w="1943" w:type="dxa"/>
          </w:tcPr>
          <w:p>
            <w:pPr>
              <w:pStyle w:val="TableParagraph"/>
              <w:spacing w:line="194" w:lineRule="exact" w:before="5"/>
              <w:ind w:right="128"/>
              <w:rPr>
                <w:rFonts w:ascii="Segoe UI"/>
                <w:sz w:val="16"/>
              </w:rPr>
            </w:pPr>
            <w:r>
              <w:rPr>
                <w:rFonts w:ascii="Segoe UI"/>
                <w:spacing w:val="-2"/>
                <w:w w:val="105"/>
                <w:sz w:val="16"/>
              </w:rPr>
              <w:t>$9,692.30</w:t>
            </w:r>
          </w:p>
        </w:tc>
        <w:tc>
          <w:tcPr>
            <w:tcW w:w="1123" w:type="dxa"/>
          </w:tcPr>
          <w:p>
            <w:pPr>
              <w:pStyle w:val="TableParagraph"/>
              <w:spacing w:line="194" w:lineRule="exact" w:before="5"/>
              <w:ind w:right="180"/>
              <w:rPr>
                <w:rFonts w:ascii="Segoe UI"/>
                <w:sz w:val="16"/>
              </w:rPr>
            </w:pPr>
            <w:r>
              <w:rPr>
                <w:rFonts w:ascii="Segoe UI"/>
                <w:spacing w:val="-4"/>
                <w:w w:val="105"/>
                <w:sz w:val="16"/>
              </w:rPr>
              <w:t>$0.00</w:t>
            </w:r>
          </w:p>
        </w:tc>
        <w:tc>
          <w:tcPr>
            <w:tcW w:w="1280" w:type="dxa"/>
          </w:tcPr>
          <w:p>
            <w:pPr>
              <w:pStyle w:val="TableParagraph"/>
              <w:spacing w:line="194" w:lineRule="exact" w:before="5"/>
              <w:ind w:right="309"/>
              <w:rPr>
                <w:rFonts w:ascii="Segoe UI"/>
                <w:sz w:val="16"/>
              </w:rPr>
            </w:pPr>
            <w:r>
              <w:rPr>
                <w:rFonts w:ascii="Segoe UI"/>
                <w:spacing w:val="-2"/>
                <w:w w:val="105"/>
                <w:sz w:val="16"/>
              </w:rPr>
              <w:t>$9,692.30</w:t>
            </w:r>
          </w:p>
        </w:tc>
        <w:tc>
          <w:tcPr>
            <w:tcW w:w="991" w:type="dxa"/>
          </w:tcPr>
          <w:p>
            <w:pPr>
              <w:pStyle w:val="TableParagraph"/>
              <w:spacing w:line="194" w:lineRule="exact" w:before="5"/>
              <w:ind w:right="90"/>
              <w:rPr>
                <w:rFonts w:ascii="Segoe UI"/>
                <w:sz w:val="16"/>
              </w:rPr>
            </w:pPr>
            <w:r>
              <w:rPr>
                <w:rFonts w:ascii="Segoe UI"/>
                <w:spacing w:val="-5"/>
                <w:w w:val="105"/>
                <w:sz w:val="16"/>
              </w:rPr>
              <w:t>NA</w:t>
            </w:r>
          </w:p>
        </w:tc>
      </w:tr>
      <w:tr>
        <w:trPr>
          <w:trHeight w:val="219" w:hRule="atLeast"/>
        </w:trPr>
        <w:tc>
          <w:tcPr>
            <w:tcW w:w="1175" w:type="dxa"/>
            <w:gridSpan w:val="2"/>
          </w:tcPr>
          <w:p>
            <w:pPr>
              <w:pStyle w:val="TableParagraph"/>
              <w:spacing w:line="194" w:lineRule="exact" w:before="5"/>
              <w:ind w:left="331"/>
              <w:jc w:val="left"/>
              <w:rPr>
                <w:rFonts w:ascii="Segoe UI"/>
                <w:sz w:val="16"/>
              </w:rPr>
            </w:pPr>
            <w:r>
              <w:rPr>
                <w:rFonts w:ascii="Segoe UI"/>
                <w:sz w:val="16"/>
              </w:rPr>
              <w:t>6-</w:t>
            </w:r>
            <w:r>
              <w:rPr>
                <w:rFonts w:ascii="Segoe UI"/>
                <w:spacing w:val="-4"/>
                <w:sz w:val="16"/>
              </w:rPr>
              <w:t>9050</w:t>
            </w:r>
          </w:p>
        </w:tc>
        <w:tc>
          <w:tcPr>
            <w:tcW w:w="3956" w:type="dxa"/>
          </w:tcPr>
          <w:p>
            <w:pPr>
              <w:pStyle w:val="TableParagraph"/>
              <w:spacing w:line="194" w:lineRule="exact" w:before="5"/>
              <w:ind w:left="128"/>
              <w:jc w:val="left"/>
              <w:rPr>
                <w:rFonts w:ascii="Segoe UI"/>
                <w:sz w:val="16"/>
              </w:rPr>
            </w:pPr>
            <w:r>
              <w:rPr>
                <w:rFonts w:ascii="Segoe UI"/>
                <w:spacing w:val="-2"/>
                <w:w w:val="105"/>
                <w:sz w:val="16"/>
              </w:rPr>
              <w:t>Staff</w:t>
            </w:r>
            <w:r>
              <w:rPr>
                <w:rFonts w:ascii="Segoe UI"/>
                <w:spacing w:val="-5"/>
                <w:w w:val="105"/>
                <w:sz w:val="16"/>
              </w:rPr>
              <w:t> </w:t>
            </w:r>
            <w:r>
              <w:rPr>
                <w:rFonts w:ascii="Segoe UI"/>
                <w:spacing w:val="-2"/>
                <w:w w:val="105"/>
                <w:sz w:val="16"/>
              </w:rPr>
              <w:t>Leave</w:t>
            </w:r>
            <w:r>
              <w:rPr>
                <w:rFonts w:ascii="Segoe UI"/>
                <w:spacing w:val="-5"/>
                <w:w w:val="105"/>
                <w:sz w:val="16"/>
              </w:rPr>
              <w:t> </w:t>
            </w:r>
            <w:r>
              <w:rPr>
                <w:rFonts w:ascii="Segoe UI"/>
                <w:spacing w:val="-2"/>
                <w:w w:val="105"/>
                <w:sz w:val="16"/>
              </w:rPr>
              <w:t>Expense</w:t>
            </w:r>
          </w:p>
        </w:tc>
        <w:tc>
          <w:tcPr>
            <w:tcW w:w="1943" w:type="dxa"/>
          </w:tcPr>
          <w:p>
            <w:pPr>
              <w:pStyle w:val="TableParagraph"/>
              <w:spacing w:line="194" w:lineRule="exact" w:before="5"/>
              <w:ind w:right="128"/>
              <w:rPr>
                <w:rFonts w:ascii="Segoe UI"/>
                <w:sz w:val="16"/>
              </w:rPr>
            </w:pPr>
            <w:r>
              <w:rPr>
                <w:rFonts w:ascii="Segoe UI"/>
                <w:spacing w:val="-2"/>
                <w:w w:val="105"/>
                <w:sz w:val="16"/>
              </w:rPr>
              <w:t>$4,648.10</w:t>
            </w:r>
          </w:p>
        </w:tc>
        <w:tc>
          <w:tcPr>
            <w:tcW w:w="1123" w:type="dxa"/>
          </w:tcPr>
          <w:p>
            <w:pPr>
              <w:pStyle w:val="TableParagraph"/>
              <w:spacing w:line="194" w:lineRule="exact" w:before="5"/>
              <w:ind w:right="180"/>
              <w:rPr>
                <w:rFonts w:ascii="Segoe UI"/>
                <w:sz w:val="16"/>
              </w:rPr>
            </w:pPr>
            <w:r>
              <w:rPr>
                <w:rFonts w:ascii="Segoe UI"/>
                <w:spacing w:val="-2"/>
                <w:w w:val="105"/>
                <w:sz w:val="16"/>
              </w:rPr>
              <w:t>$6,500.00</w:t>
            </w:r>
          </w:p>
        </w:tc>
        <w:tc>
          <w:tcPr>
            <w:tcW w:w="1280" w:type="dxa"/>
          </w:tcPr>
          <w:p>
            <w:pPr>
              <w:pStyle w:val="TableParagraph"/>
              <w:spacing w:line="194" w:lineRule="exact" w:before="5"/>
              <w:ind w:right="309"/>
              <w:rPr>
                <w:rFonts w:ascii="Segoe UI"/>
                <w:sz w:val="16"/>
              </w:rPr>
            </w:pPr>
            <w:r>
              <w:rPr>
                <w:rFonts w:ascii="Segoe UI"/>
                <w:sz w:val="16"/>
              </w:rPr>
              <w:t>-</w:t>
            </w:r>
            <w:r>
              <w:rPr>
                <w:rFonts w:ascii="Segoe UI"/>
                <w:spacing w:val="-2"/>
                <w:sz w:val="16"/>
              </w:rPr>
              <w:t>$1,851.90</w:t>
            </w:r>
          </w:p>
        </w:tc>
        <w:tc>
          <w:tcPr>
            <w:tcW w:w="991" w:type="dxa"/>
          </w:tcPr>
          <w:p>
            <w:pPr>
              <w:pStyle w:val="TableParagraph"/>
              <w:spacing w:line="194" w:lineRule="exact" w:before="5"/>
              <w:ind w:right="90"/>
              <w:rPr>
                <w:rFonts w:ascii="Segoe UI"/>
                <w:sz w:val="16"/>
              </w:rPr>
            </w:pPr>
            <w:r>
              <w:rPr>
                <w:rFonts w:ascii="Segoe UI"/>
                <w:spacing w:val="-2"/>
                <w:w w:val="105"/>
                <w:sz w:val="16"/>
              </w:rPr>
              <w:t>(28.5)%</w:t>
            </w:r>
          </w:p>
        </w:tc>
      </w:tr>
      <w:tr>
        <w:trPr>
          <w:trHeight w:val="219" w:hRule="atLeast"/>
        </w:trPr>
        <w:tc>
          <w:tcPr>
            <w:tcW w:w="1175" w:type="dxa"/>
            <w:gridSpan w:val="2"/>
          </w:tcPr>
          <w:p>
            <w:pPr>
              <w:pStyle w:val="TableParagraph"/>
              <w:spacing w:line="194" w:lineRule="exact" w:before="5"/>
              <w:ind w:left="331"/>
              <w:jc w:val="left"/>
              <w:rPr>
                <w:rFonts w:ascii="Segoe UI"/>
                <w:sz w:val="16"/>
              </w:rPr>
            </w:pPr>
            <w:r>
              <w:rPr>
                <w:rFonts w:ascii="Segoe UI"/>
                <w:sz w:val="16"/>
              </w:rPr>
              <w:t>6-</w:t>
            </w:r>
            <w:r>
              <w:rPr>
                <w:rFonts w:ascii="Segoe UI"/>
                <w:spacing w:val="-4"/>
                <w:sz w:val="16"/>
              </w:rPr>
              <w:t>9051</w:t>
            </w:r>
          </w:p>
        </w:tc>
        <w:tc>
          <w:tcPr>
            <w:tcW w:w="3956" w:type="dxa"/>
          </w:tcPr>
          <w:p>
            <w:pPr>
              <w:pStyle w:val="TableParagraph"/>
              <w:spacing w:line="194" w:lineRule="exact" w:before="5"/>
              <w:ind w:left="128"/>
              <w:jc w:val="left"/>
              <w:rPr>
                <w:rFonts w:ascii="Segoe UI"/>
                <w:sz w:val="16"/>
              </w:rPr>
            </w:pPr>
            <w:r>
              <w:rPr>
                <w:rFonts w:ascii="Segoe UI"/>
                <w:spacing w:val="-2"/>
                <w:w w:val="105"/>
                <w:sz w:val="16"/>
              </w:rPr>
              <w:t>Provision</w:t>
            </w:r>
            <w:r>
              <w:rPr>
                <w:rFonts w:ascii="Segoe UI"/>
                <w:spacing w:val="-4"/>
                <w:w w:val="105"/>
                <w:sz w:val="16"/>
              </w:rPr>
              <w:t> </w:t>
            </w:r>
            <w:r>
              <w:rPr>
                <w:rFonts w:ascii="Segoe UI"/>
                <w:spacing w:val="-2"/>
                <w:w w:val="105"/>
                <w:sz w:val="16"/>
              </w:rPr>
              <w:t>for</w:t>
            </w:r>
            <w:r>
              <w:rPr>
                <w:rFonts w:ascii="Segoe UI"/>
                <w:spacing w:val="-3"/>
                <w:w w:val="105"/>
                <w:sz w:val="16"/>
              </w:rPr>
              <w:t> </w:t>
            </w:r>
            <w:r>
              <w:rPr>
                <w:rFonts w:ascii="Segoe UI"/>
                <w:spacing w:val="-2"/>
                <w:w w:val="105"/>
                <w:sz w:val="16"/>
              </w:rPr>
              <w:t>Annual</w:t>
            </w:r>
            <w:r>
              <w:rPr>
                <w:rFonts w:ascii="Segoe UI"/>
                <w:spacing w:val="-3"/>
                <w:w w:val="105"/>
                <w:sz w:val="16"/>
              </w:rPr>
              <w:t> </w:t>
            </w:r>
            <w:r>
              <w:rPr>
                <w:rFonts w:ascii="Segoe UI"/>
                <w:spacing w:val="-2"/>
                <w:w w:val="105"/>
                <w:sz w:val="16"/>
              </w:rPr>
              <w:t>Leave</w:t>
            </w:r>
          </w:p>
        </w:tc>
        <w:tc>
          <w:tcPr>
            <w:tcW w:w="1943" w:type="dxa"/>
          </w:tcPr>
          <w:p>
            <w:pPr>
              <w:pStyle w:val="TableParagraph"/>
              <w:spacing w:line="194" w:lineRule="exact" w:before="5"/>
              <w:ind w:right="128"/>
              <w:rPr>
                <w:rFonts w:ascii="Segoe UI"/>
                <w:sz w:val="16"/>
              </w:rPr>
            </w:pPr>
            <w:r>
              <w:rPr>
                <w:rFonts w:ascii="Segoe UI"/>
                <w:spacing w:val="-2"/>
                <w:w w:val="105"/>
                <w:sz w:val="16"/>
              </w:rPr>
              <w:t>$40.64</w:t>
            </w:r>
          </w:p>
        </w:tc>
        <w:tc>
          <w:tcPr>
            <w:tcW w:w="1123" w:type="dxa"/>
          </w:tcPr>
          <w:p>
            <w:pPr>
              <w:pStyle w:val="TableParagraph"/>
              <w:spacing w:line="194" w:lineRule="exact" w:before="5"/>
              <w:ind w:right="180"/>
              <w:rPr>
                <w:rFonts w:ascii="Segoe UI"/>
                <w:sz w:val="16"/>
              </w:rPr>
            </w:pPr>
            <w:r>
              <w:rPr>
                <w:rFonts w:ascii="Segoe UI"/>
                <w:spacing w:val="-2"/>
                <w:w w:val="105"/>
                <w:sz w:val="16"/>
              </w:rPr>
              <w:t>$750.00</w:t>
            </w:r>
          </w:p>
        </w:tc>
        <w:tc>
          <w:tcPr>
            <w:tcW w:w="1280" w:type="dxa"/>
          </w:tcPr>
          <w:p>
            <w:pPr>
              <w:pStyle w:val="TableParagraph"/>
              <w:spacing w:line="194" w:lineRule="exact" w:before="5"/>
              <w:ind w:right="309"/>
              <w:rPr>
                <w:rFonts w:ascii="Segoe UI"/>
                <w:sz w:val="16"/>
              </w:rPr>
            </w:pPr>
            <w:r>
              <w:rPr>
                <w:rFonts w:ascii="Segoe UI"/>
                <w:sz w:val="16"/>
              </w:rPr>
              <w:t>-</w:t>
            </w:r>
            <w:r>
              <w:rPr>
                <w:rFonts w:ascii="Segoe UI"/>
                <w:spacing w:val="-2"/>
                <w:sz w:val="16"/>
              </w:rPr>
              <w:t>$709.36</w:t>
            </w:r>
          </w:p>
        </w:tc>
        <w:tc>
          <w:tcPr>
            <w:tcW w:w="991" w:type="dxa"/>
          </w:tcPr>
          <w:p>
            <w:pPr>
              <w:pStyle w:val="TableParagraph"/>
              <w:spacing w:line="194" w:lineRule="exact" w:before="5"/>
              <w:ind w:right="90"/>
              <w:rPr>
                <w:rFonts w:ascii="Segoe UI"/>
                <w:sz w:val="16"/>
              </w:rPr>
            </w:pPr>
            <w:r>
              <w:rPr>
                <w:rFonts w:ascii="Segoe UI"/>
                <w:spacing w:val="-2"/>
                <w:w w:val="105"/>
                <w:sz w:val="16"/>
              </w:rPr>
              <w:t>(94.6)%</w:t>
            </w:r>
          </w:p>
        </w:tc>
      </w:tr>
      <w:tr>
        <w:trPr>
          <w:trHeight w:val="219" w:hRule="atLeast"/>
        </w:trPr>
        <w:tc>
          <w:tcPr>
            <w:tcW w:w="1175" w:type="dxa"/>
            <w:gridSpan w:val="2"/>
          </w:tcPr>
          <w:p>
            <w:pPr>
              <w:pStyle w:val="TableParagraph"/>
              <w:spacing w:line="194" w:lineRule="exact" w:before="5"/>
              <w:ind w:left="331"/>
              <w:jc w:val="left"/>
              <w:rPr>
                <w:rFonts w:ascii="Segoe UI"/>
                <w:sz w:val="16"/>
              </w:rPr>
            </w:pPr>
            <w:r>
              <w:rPr>
                <w:rFonts w:ascii="Segoe UI"/>
                <w:sz w:val="16"/>
              </w:rPr>
              <w:t>6-</w:t>
            </w:r>
            <w:r>
              <w:rPr>
                <w:rFonts w:ascii="Segoe UI"/>
                <w:spacing w:val="-4"/>
                <w:sz w:val="16"/>
              </w:rPr>
              <w:t>9055</w:t>
            </w:r>
          </w:p>
        </w:tc>
        <w:tc>
          <w:tcPr>
            <w:tcW w:w="3956" w:type="dxa"/>
          </w:tcPr>
          <w:p>
            <w:pPr>
              <w:pStyle w:val="TableParagraph"/>
              <w:spacing w:line="194" w:lineRule="exact" w:before="5"/>
              <w:ind w:left="128"/>
              <w:jc w:val="left"/>
              <w:rPr>
                <w:rFonts w:ascii="Segoe UI"/>
                <w:sz w:val="16"/>
              </w:rPr>
            </w:pPr>
            <w:r>
              <w:rPr>
                <w:rFonts w:ascii="Segoe UI"/>
                <w:spacing w:val="-2"/>
                <w:w w:val="105"/>
                <w:sz w:val="16"/>
              </w:rPr>
              <w:t>Superannuation</w:t>
            </w:r>
          </w:p>
        </w:tc>
        <w:tc>
          <w:tcPr>
            <w:tcW w:w="1943" w:type="dxa"/>
          </w:tcPr>
          <w:p>
            <w:pPr>
              <w:pStyle w:val="TableParagraph"/>
              <w:spacing w:line="194" w:lineRule="exact" w:before="5"/>
              <w:ind w:right="128"/>
              <w:rPr>
                <w:rFonts w:ascii="Segoe UI"/>
                <w:sz w:val="16"/>
              </w:rPr>
            </w:pPr>
            <w:r>
              <w:rPr>
                <w:rFonts w:ascii="Segoe UI"/>
                <w:spacing w:val="-2"/>
                <w:w w:val="105"/>
                <w:sz w:val="16"/>
              </w:rPr>
              <w:t>$25,582.77</w:t>
            </w:r>
          </w:p>
        </w:tc>
        <w:tc>
          <w:tcPr>
            <w:tcW w:w="1123" w:type="dxa"/>
          </w:tcPr>
          <w:p>
            <w:pPr>
              <w:pStyle w:val="TableParagraph"/>
              <w:spacing w:line="194" w:lineRule="exact" w:before="5"/>
              <w:ind w:right="180"/>
              <w:rPr>
                <w:rFonts w:ascii="Segoe UI"/>
                <w:sz w:val="16"/>
              </w:rPr>
            </w:pPr>
            <w:r>
              <w:rPr>
                <w:rFonts w:ascii="Segoe UI"/>
                <w:spacing w:val="-2"/>
                <w:w w:val="105"/>
                <w:sz w:val="16"/>
              </w:rPr>
              <w:t>$35,151.88</w:t>
            </w:r>
          </w:p>
        </w:tc>
        <w:tc>
          <w:tcPr>
            <w:tcW w:w="1280" w:type="dxa"/>
          </w:tcPr>
          <w:p>
            <w:pPr>
              <w:pStyle w:val="TableParagraph"/>
              <w:spacing w:line="194" w:lineRule="exact" w:before="5"/>
              <w:ind w:right="309"/>
              <w:rPr>
                <w:rFonts w:ascii="Segoe UI"/>
                <w:sz w:val="16"/>
              </w:rPr>
            </w:pPr>
            <w:r>
              <w:rPr>
                <w:rFonts w:ascii="Segoe UI"/>
                <w:sz w:val="16"/>
              </w:rPr>
              <w:t>-</w:t>
            </w:r>
            <w:r>
              <w:rPr>
                <w:rFonts w:ascii="Segoe UI"/>
                <w:spacing w:val="-2"/>
                <w:sz w:val="16"/>
              </w:rPr>
              <w:t>$9,569.11</w:t>
            </w:r>
          </w:p>
        </w:tc>
        <w:tc>
          <w:tcPr>
            <w:tcW w:w="991" w:type="dxa"/>
          </w:tcPr>
          <w:p>
            <w:pPr>
              <w:pStyle w:val="TableParagraph"/>
              <w:spacing w:line="194" w:lineRule="exact" w:before="5"/>
              <w:ind w:right="90"/>
              <w:rPr>
                <w:rFonts w:ascii="Segoe UI"/>
                <w:sz w:val="16"/>
              </w:rPr>
            </w:pPr>
            <w:r>
              <w:rPr>
                <w:rFonts w:ascii="Segoe UI"/>
                <w:spacing w:val="-2"/>
                <w:w w:val="105"/>
                <w:sz w:val="16"/>
              </w:rPr>
              <w:t>(27.2)%</w:t>
            </w:r>
          </w:p>
        </w:tc>
      </w:tr>
      <w:tr>
        <w:trPr>
          <w:trHeight w:val="219" w:hRule="atLeast"/>
        </w:trPr>
        <w:tc>
          <w:tcPr>
            <w:tcW w:w="1175" w:type="dxa"/>
            <w:gridSpan w:val="2"/>
          </w:tcPr>
          <w:p>
            <w:pPr>
              <w:pStyle w:val="TableParagraph"/>
              <w:spacing w:line="194" w:lineRule="exact" w:before="5"/>
              <w:ind w:left="331"/>
              <w:jc w:val="left"/>
              <w:rPr>
                <w:rFonts w:ascii="Segoe UI"/>
                <w:sz w:val="16"/>
              </w:rPr>
            </w:pPr>
            <w:r>
              <w:rPr>
                <w:rFonts w:ascii="Segoe UI"/>
                <w:sz w:val="16"/>
              </w:rPr>
              <w:t>6-</w:t>
            </w:r>
            <w:r>
              <w:rPr>
                <w:rFonts w:ascii="Segoe UI"/>
                <w:spacing w:val="-4"/>
                <w:sz w:val="16"/>
              </w:rPr>
              <w:t>9060</w:t>
            </w:r>
          </w:p>
        </w:tc>
        <w:tc>
          <w:tcPr>
            <w:tcW w:w="3956" w:type="dxa"/>
          </w:tcPr>
          <w:p>
            <w:pPr>
              <w:pStyle w:val="TableParagraph"/>
              <w:spacing w:line="194" w:lineRule="exact" w:before="5"/>
              <w:ind w:left="128"/>
              <w:jc w:val="left"/>
              <w:rPr>
                <w:rFonts w:ascii="Segoe UI"/>
                <w:sz w:val="16"/>
              </w:rPr>
            </w:pPr>
            <w:r>
              <w:rPr>
                <w:rFonts w:ascii="Segoe UI"/>
                <w:sz w:val="16"/>
              </w:rPr>
              <w:t>Payroll</w:t>
            </w:r>
            <w:r>
              <w:rPr>
                <w:rFonts w:ascii="Segoe UI"/>
                <w:spacing w:val="-3"/>
                <w:sz w:val="16"/>
              </w:rPr>
              <w:t> </w:t>
            </w:r>
            <w:r>
              <w:rPr>
                <w:rFonts w:ascii="Segoe UI"/>
                <w:sz w:val="16"/>
              </w:rPr>
              <w:t>Tax</w:t>
            </w:r>
            <w:r>
              <w:rPr>
                <w:rFonts w:ascii="Segoe UI"/>
                <w:spacing w:val="-3"/>
                <w:sz w:val="16"/>
              </w:rPr>
              <w:t> </w:t>
            </w:r>
            <w:r>
              <w:rPr>
                <w:rFonts w:ascii="Segoe UI"/>
                <w:spacing w:val="-2"/>
                <w:sz w:val="16"/>
              </w:rPr>
              <w:t>Expense</w:t>
            </w:r>
          </w:p>
        </w:tc>
        <w:tc>
          <w:tcPr>
            <w:tcW w:w="1943" w:type="dxa"/>
          </w:tcPr>
          <w:p>
            <w:pPr>
              <w:pStyle w:val="TableParagraph"/>
              <w:spacing w:line="194" w:lineRule="exact" w:before="5"/>
              <w:ind w:right="128"/>
              <w:rPr>
                <w:rFonts w:ascii="Segoe UI"/>
                <w:sz w:val="16"/>
              </w:rPr>
            </w:pPr>
            <w:r>
              <w:rPr>
                <w:rFonts w:ascii="Segoe UI"/>
                <w:spacing w:val="-2"/>
                <w:w w:val="105"/>
                <w:sz w:val="16"/>
              </w:rPr>
              <w:t>$7,886.48</w:t>
            </w:r>
          </w:p>
        </w:tc>
        <w:tc>
          <w:tcPr>
            <w:tcW w:w="1123" w:type="dxa"/>
          </w:tcPr>
          <w:p>
            <w:pPr>
              <w:pStyle w:val="TableParagraph"/>
              <w:spacing w:line="194" w:lineRule="exact" w:before="5"/>
              <w:ind w:right="180"/>
              <w:rPr>
                <w:rFonts w:ascii="Segoe UI"/>
                <w:sz w:val="16"/>
              </w:rPr>
            </w:pPr>
            <w:r>
              <w:rPr>
                <w:rFonts w:ascii="Segoe UI"/>
                <w:spacing w:val="-2"/>
                <w:w w:val="105"/>
                <w:sz w:val="16"/>
              </w:rPr>
              <w:t>$14,207.22</w:t>
            </w:r>
          </w:p>
        </w:tc>
        <w:tc>
          <w:tcPr>
            <w:tcW w:w="1280" w:type="dxa"/>
          </w:tcPr>
          <w:p>
            <w:pPr>
              <w:pStyle w:val="TableParagraph"/>
              <w:spacing w:line="194" w:lineRule="exact" w:before="5"/>
              <w:ind w:right="309"/>
              <w:rPr>
                <w:rFonts w:ascii="Segoe UI"/>
                <w:sz w:val="16"/>
              </w:rPr>
            </w:pPr>
            <w:r>
              <w:rPr>
                <w:rFonts w:ascii="Segoe UI"/>
                <w:sz w:val="16"/>
              </w:rPr>
              <w:t>-</w:t>
            </w:r>
            <w:r>
              <w:rPr>
                <w:rFonts w:ascii="Segoe UI"/>
                <w:spacing w:val="-2"/>
                <w:sz w:val="16"/>
              </w:rPr>
              <w:t>$6,320.74</w:t>
            </w:r>
          </w:p>
        </w:tc>
        <w:tc>
          <w:tcPr>
            <w:tcW w:w="991" w:type="dxa"/>
          </w:tcPr>
          <w:p>
            <w:pPr>
              <w:pStyle w:val="TableParagraph"/>
              <w:spacing w:line="194" w:lineRule="exact" w:before="5"/>
              <w:ind w:right="90"/>
              <w:rPr>
                <w:rFonts w:ascii="Segoe UI"/>
                <w:sz w:val="16"/>
              </w:rPr>
            </w:pPr>
            <w:r>
              <w:rPr>
                <w:rFonts w:ascii="Segoe UI"/>
                <w:spacing w:val="-2"/>
                <w:w w:val="105"/>
                <w:sz w:val="16"/>
              </w:rPr>
              <w:t>(44.5)%</w:t>
            </w:r>
          </w:p>
        </w:tc>
      </w:tr>
      <w:tr>
        <w:trPr>
          <w:trHeight w:val="219" w:hRule="atLeast"/>
        </w:trPr>
        <w:tc>
          <w:tcPr>
            <w:tcW w:w="1175" w:type="dxa"/>
            <w:gridSpan w:val="2"/>
          </w:tcPr>
          <w:p>
            <w:pPr>
              <w:pStyle w:val="TableParagraph"/>
              <w:spacing w:line="194" w:lineRule="exact" w:before="5"/>
              <w:ind w:left="331"/>
              <w:jc w:val="left"/>
              <w:rPr>
                <w:rFonts w:ascii="Segoe UI"/>
                <w:sz w:val="16"/>
              </w:rPr>
            </w:pPr>
            <w:r>
              <w:rPr>
                <w:rFonts w:ascii="Segoe UI"/>
                <w:sz w:val="16"/>
              </w:rPr>
              <w:t>6-</w:t>
            </w:r>
            <w:r>
              <w:rPr>
                <w:rFonts w:ascii="Segoe UI"/>
                <w:spacing w:val="-4"/>
                <w:sz w:val="16"/>
              </w:rPr>
              <w:t>9065</w:t>
            </w:r>
          </w:p>
        </w:tc>
        <w:tc>
          <w:tcPr>
            <w:tcW w:w="3956" w:type="dxa"/>
          </w:tcPr>
          <w:p>
            <w:pPr>
              <w:pStyle w:val="TableParagraph"/>
              <w:spacing w:line="194" w:lineRule="exact" w:before="5"/>
              <w:ind w:left="129"/>
              <w:jc w:val="left"/>
              <w:rPr>
                <w:rFonts w:ascii="Segoe UI"/>
                <w:sz w:val="16"/>
              </w:rPr>
            </w:pPr>
            <w:r>
              <w:rPr>
                <w:rFonts w:ascii="Segoe UI"/>
                <w:sz w:val="16"/>
              </w:rPr>
              <w:t>Workcover</w:t>
            </w:r>
            <w:r>
              <w:rPr>
                <w:rFonts w:ascii="Segoe UI"/>
                <w:spacing w:val="10"/>
                <w:sz w:val="16"/>
              </w:rPr>
              <w:t> </w:t>
            </w:r>
            <w:r>
              <w:rPr>
                <w:rFonts w:ascii="Segoe UI"/>
                <w:spacing w:val="-2"/>
                <w:sz w:val="16"/>
              </w:rPr>
              <w:t>Expense</w:t>
            </w:r>
          </w:p>
        </w:tc>
        <w:tc>
          <w:tcPr>
            <w:tcW w:w="1943" w:type="dxa"/>
          </w:tcPr>
          <w:p>
            <w:pPr>
              <w:pStyle w:val="TableParagraph"/>
              <w:spacing w:line="194" w:lineRule="exact" w:before="5"/>
              <w:ind w:right="128"/>
              <w:rPr>
                <w:rFonts w:ascii="Segoe UI"/>
                <w:sz w:val="16"/>
              </w:rPr>
            </w:pPr>
            <w:r>
              <w:rPr>
                <w:rFonts w:ascii="Segoe UI"/>
                <w:spacing w:val="-2"/>
                <w:w w:val="105"/>
                <w:sz w:val="16"/>
              </w:rPr>
              <w:t>$2,448.31</w:t>
            </w:r>
          </w:p>
        </w:tc>
        <w:tc>
          <w:tcPr>
            <w:tcW w:w="1123" w:type="dxa"/>
          </w:tcPr>
          <w:p>
            <w:pPr>
              <w:pStyle w:val="TableParagraph"/>
              <w:spacing w:line="194" w:lineRule="exact" w:before="5"/>
              <w:ind w:right="180"/>
              <w:rPr>
                <w:rFonts w:ascii="Segoe UI"/>
                <w:sz w:val="16"/>
              </w:rPr>
            </w:pPr>
            <w:r>
              <w:rPr>
                <w:rFonts w:ascii="Segoe UI"/>
                <w:spacing w:val="-2"/>
                <w:w w:val="105"/>
                <w:sz w:val="16"/>
              </w:rPr>
              <w:t>$2,600.00</w:t>
            </w:r>
          </w:p>
        </w:tc>
        <w:tc>
          <w:tcPr>
            <w:tcW w:w="1280" w:type="dxa"/>
          </w:tcPr>
          <w:p>
            <w:pPr>
              <w:pStyle w:val="TableParagraph"/>
              <w:spacing w:line="194" w:lineRule="exact" w:before="5"/>
              <w:ind w:right="309"/>
              <w:rPr>
                <w:rFonts w:ascii="Segoe UI"/>
                <w:sz w:val="16"/>
              </w:rPr>
            </w:pPr>
            <w:r>
              <w:rPr>
                <w:rFonts w:ascii="Segoe UI"/>
                <w:sz w:val="16"/>
              </w:rPr>
              <w:t>-</w:t>
            </w:r>
            <w:r>
              <w:rPr>
                <w:rFonts w:ascii="Segoe UI"/>
                <w:spacing w:val="-2"/>
                <w:sz w:val="16"/>
              </w:rPr>
              <w:t>$151.69</w:t>
            </w:r>
          </w:p>
        </w:tc>
        <w:tc>
          <w:tcPr>
            <w:tcW w:w="991" w:type="dxa"/>
          </w:tcPr>
          <w:p>
            <w:pPr>
              <w:pStyle w:val="TableParagraph"/>
              <w:spacing w:line="194" w:lineRule="exact" w:before="5"/>
              <w:ind w:right="90"/>
              <w:rPr>
                <w:rFonts w:ascii="Segoe UI"/>
                <w:sz w:val="16"/>
              </w:rPr>
            </w:pPr>
            <w:r>
              <w:rPr>
                <w:rFonts w:ascii="Segoe UI"/>
                <w:spacing w:val="-2"/>
                <w:w w:val="105"/>
                <w:sz w:val="16"/>
              </w:rPr>
              <w:t>(5.8)%</w:t>
            </w:r>
          </w:p>
        </w:tc>
      </w:tr>
      <w:tr>
        <w:trPr>
          <w:trHeight w:val="219" w:hRule="atLeast"/>
        </w:trPr>
        <w:tc>
          <w:tcPr>
            <w:tcW w:w="1175" w:type="dxa"/>
            <w:gridSpan w:val="2"/>
          </w:tcPr>
          <w:p>
            <w:pPr>
              <w:pStyle w:val="TableParagraph"/>
              <w:spacing w:line="194" w:lineRule="exact" w:before="5"/>
              <w:ind w:left="331"/>
              <w:jc w:val="left"/>
              <w:rPr>
                <w:rFonts w:ascii="Segoe UI"/>
                <w:sz w:val="16"/>
              </w:rPr>
            </w:pPr>
            <w:r>
              <w:rPr>
                <w:rFonts w:ascii="Segoe UI"/>
                <w:sz w:val="16"/>
              </w:rPr>
              <w:t>6-</w:t>
            </w:r>
            <w:r>
              <w:rPr>
                <w:rFonts w:ascii="Segoe UI"/>
                <w:spacing w:val="-4"/>
                <w:sz w:val="16"/>
              </w:rPr>
              <w:t>9075</w:t>
            </w:r>
          </w:p>
        </w:tc>
        <w:tc>
          <w:tcPr>
            <w:tcW w:w="3956" w:type="dxa"/>
          </w:tcPr>
          <w:p>
            <w:pPr>
              <w:pStyle w:val="TableParagraph"/>
              <w:spacing w:line="194" w:lineRule="exact" w:before="5"/>
              <w:ind w:left="129"/>
              <w:jc w:val="left"/>
              <w:rPr>
                <w:rFonts w:ascii="Segoe UI"/>
                <w:sz w:val="16"/>
              </w:rPr>
            </w:pPr>
            <w:r>
              <w:rPr>
                <w:rFonts w:ascii="Segoe UI"/>
                <w:sz w:val="16"/>
              </w:rPr>
              <w:t>Staff</w:t>
            </w:r>
            <w:r>
              <w:rPr>
                <w:rFonts w:ascii="Segoe UI"/>
                <w:spacing w:val="-1"/>
                <w:sz w:val="16"/>
              </w:rPr>
              <w:t> </w:t>
            </w:r>
            <w:r>
              <w:rPr>
                <w:rFonts w:ascii="Segoe UI"/>
                <w:sz w:val="16"/>
              </w:rPr>
              <w:t>Training </w:t>
            </w:r>
            <w:r>
              <w:rPr>
                <w:rFonts w:ascii="Segoe UI"/>
                <w:spacing w:val="-2"/>
                <w:sz w:val="16"/>
              </w:rPr>
              <w:t>Expenses</w:t>
            </w:r>
          </w:p>
        </w:tc>
        <w:tc>
          <w:tcPr>
            <w:tcW w:w="1943" w:type="dxa"/>
          </w:tcPr>
          <w:p>
            <w:pPr>
              <w:pStyle w:val="TableParagraph"/>
              <w:spacing w:line="194" w:lineRule="exact" w:before="5"/>
              <w:ind w:right="128"/>
              <w:rPr>
                <w:rFonts w:ascii="Segoe UI"/>
                <w:sz w:val="16"/>
              </w:rPr>
            </w:pPr>
            <w:r>
              <w:rPr>
                <w:rFonts w:ascii="Segoe UI"/>
                <w:spacing w:val="-2"/>
                <w:w w:val="105"/>
                <w:sz w:val="16"/>
              </w:rPr>
              <w:t>$43.11</w:t>
            </w:r>
          </w:p>
        </w:tc>
        <w:tc>
          <w:tcPr>
            <w:tcW w:w="1123" w:type="dxa"/>
          </w:tcPr>
          <w:p>
            <w:pPr>
              <w:pStyle w:val="TableParagraph"/>
              <w:spacing w:line="194" w:lineRule="exact" w:before="5"/>
              <w:ind w:right="180"/>
              <w:rPr>
                <w:rFonts w:ascii="Segoe UI"/>
                <w:sz w:val="16"/>
              </w:rPr>
            </w:pPr>
            <w:r>
              <w:rPr>
                <w:rFonts w:ascii="Segoe UI"/>
                <w:spacing w:val="-4"/>
                <w:w w:val="105"/>
                <w:sz w:val="16"/>
              </w:rPr>
              <w:t>$0.00</w:t>
            </w:r>
          </w:p>
        </w:tc>
        <w:tc>
          <w:tcPr>
            <w:tcW w:w="1280" w:type="dxa"/>
          </w:tcPr>
          <w:p>
            <w:pPr>
              <w:pStyle w:val="TableParagraph"/>
              <w:spacing w:line="194" w:lineRule="exact" w:before="5"/>
              <w:ind w:right="309"/>
              <w:rPr>
                <w:rFonts w:ascii="Segoe UI"/>
                <w:sz w:val="16"/>
              </w:rPr>
            </w:pPr>
            <w:r>
              <w:rPr>
                <w:rFonts w:ascii="Segoe UI"/>
                <w:spacing w:val="-2"/>
                <w:w w:val="105"/>
                <w:sz w:val="16"/>
              </w:rPr>
              <w:t>$43.11</w:t>
            </w:r>
          </w:p>
        </w:tc>
        <w:tc>
          <w:tcPr>
            <w:tcW w:w="991" w:type="dxa"/>
          </w:tcPr>
          <w:p>
            <w:pPr>
              <w:pStyle w:val="TableParagraph"/>
              <w:spacing w:line="194" w:lineRule="exact" w:before="5"/>
              <w:ind w:right="90"/>
              <w:rPr>
                <w:rFonts w:ascii="Segoe UI"/>
                <w:sz w:val="16"/>
              </w:rPr>
            </w:pPr>
            <w:r>
              <w:rPr>
                <w:rFonts w:ascii="Segoe UI"/>
                <w:spacing w:val="-5"/>
                <w:w w:val="105"/>
                <w:sz w:val="16"/>
              </w:rPr>
              <w:t>NA</w:t>
            </w:r>
          </w:p>
        </w:tc>
      </w:tr>
      <w:tr>
        <w:trPr>
          <w:trHeight w:val="219" w:hRule="atLeast"/>
        </w:trPr>
        <w:tc>
          <w:tcPr>
            <w:tcW w:w="1175" w:type="dxa"/>
            <w:gridSpan w:val="2"/>
          </w:tcPr>
          <w:p>
            <w:pPr>
              <w:pStyle w:val="TableParagraph"/>
              <w:spacing w:line="194" w:lineRule="exact" w:before="5"/>
              <w:ind w:left="331"/>
              <w:jc w:val="left"/>
              <w:rPr>
                <w:rFonts w:ascii="Segoe UI"/>
                <w:sz w:val="16"/>
              </w:rPr>
            </w:pPr>
            <w:r>
              <w:rPr>
                <w:rFonts w:ascii="Segoe UI"/>
                <w:sz w:val="16"/>
              </w:rPr>
              <w:t>6-</w:t>
            </w:r>
            <w:r>
              <w:rPr>
                <w:rFonts w:ascii="Segoe UI"/>
                <w:spacing w:val="-4"/>
                <w:sz w:val="16"/>
              </w:rPr>
              <w:t>9085</w:t>
            </w:r>
          </w:p>
        </w:tc>
        <w:tc>
          <w:tcPr>
            <w:tcW w:w="3956" w:type="dxa"/>
          </w:tcPr>
          <w:p>
            <w:pPr>
              <w:pStyle w:val="TableParagraph"/>
              <w:spacing w:line="194" w:lineRule="exact" w:before="5"/>
              <w:ind w:left="129"/>
              <w:jc w:val="left"/>
              <w:rPr>
                <w:rFonts w:ascii="Segoe UI"/>
                <w:sz w:val="16"/>
              </w:rPr>
            </w:pPr>
            <w:r>
              <w:rPr>
                <w:rFonts w:ascii="Segoe UI"/>
                <w:spacing w:val="-2"/>
                <w:w w:val="105"/>
                <w:sz w:val="16"/>
              </w:rPr>
              <w:t>Staff</w:t>
            </w:r>
            <w:r>
              <w:rPr>
                <w:rFonts w:ascii="Segoe UI"/>
                <w:spacing w:val="-5"/>
                <w:w w:val="105"/>
                <w:sz w:val="16"/>
              </w:rPr>
              <w:t> </w:t>
            </w:r>
            <w:r>
              <w:rPr>
                <w:rFonts w:ascii="Segoe UI"/>
                <w:spacing w:val="-2"/>
                <w:w w:val="105"/>
                <w:sz w:val="16"/>
              </w:rPr>
              <w:t>Uniforms</w:t>
            </w:r>
            <w:r>
              <w:rPr>
                <w:rFonts w:ascii="Segoe UI"/>
                <w:spacing w:val="-4"/>
                <w:w w:val="105"/>
                <w:sz w:val="16"/>
              </w:rPr>
              <w:t> </w:t>
            </w:r>
            <w:r>
              <w:rPr>
                <w:rFonts w:ascii="Segoe UI"/>
                <w:spacing w:val="-2"/>
                <w:w w:val="105"/>
                <w:sz w:val="16"/>
              </w:rPr>
              <w:t>-</w:t>
            </w:r>
            <w:r>
              <w:rPr>
                <w:rFonts w:ascii="Segoe UI"/>
                <w:spacing w:val="-4"/>
                <w:w w:val="105"/>
                <w:sz w:val="16"/>
              </w:rPr>
              <w:t> </w:t>
            </w:r>
            <w:r>
              <w:rPr>
                <w:rFonts w:ascii="Segoe UI"/>
                <w:spacing w:val="-2"/>
                <w:w w:val="105"/>
                <w:sz w:val="16"/>
              </w:rPr>
              <w:t>Restaurant</w:t>
            </w:r>
            <w:r>
              <w:rPr>
                <w:rFonts w:ascii="Segoe UI"/>
                <w:spacing w:val="-5"/>
                <w:w w:val="105"/>
                <w:sz w:val="16"/>
              </w:rPr>
              <w:t> </w:t>
            </w:r>
            <w:r>
              <w:rPr>
                <w:rFonts w:ascii="Segoe UI"/>
                <w:spacing w:val="-2"/>
                <w:w w:val="105"/>
                <w:sz w:val="16"/>
              </w:rPr>
              <w:t>&amp;</w:t>
            </w:r>
            <w:r>
              <w:rPr>
                <w:rFonts w:ascii="Segoe UI"/>
                <w:spacing w:val="-5"/>
                <w:w w:val="105"/>
                <w:sz w:val="16"/>
              </w:rPr>
              <w:t> </w:t>
            </w:r>
            <w:r>
              <w:rPr>
                <w:rFonts w:ascii="Segoe UI"/>
                <w:spacing w:val="-2"/>
                <w:w w:val="105"/>
                <w:sz w:val="16"/>
              </w:rPr>
              <w:t>Functions</w:t>
            </w:r>
          </w:p>
        </w:tc>
        <w:tc>
          <w:tcPr>
            <w:tcW w:w="1943" w:type="dxa"/>
          </w:tcPr>
          <w:p>
            <w:pPr>
              <w:pStyle w:val="TableParagraph"/>
              <w:spacing w:line="194" w:lineRule="exact" w:before="5"/>
              <w:ind w:right="128"/>
              <w:rPr>
                <w:rFonts w:ascii="Segoe UI"/>
                <w:sz w:val="16"/>
              </w:rPr>
            </w:pPr>
            <w:r>
              <w:rPr>
                <w:rFonts w:ascii="Segoe UI"/>
                <w:spacing w:val="-4"/>
                <w:w w:val="105"/>
                <w:sz w:val="16"/>
              </w:rPr>
              <w:t>$0.00</w:t>
            </w:r>
          </w:p>
        </w:tc>
        <w:tc>
          <w:tcPr>
            <w:tcW w:w="1123" w:type="dxa"/>
          </w:tcPr>
          <w:p>
            <w:pPr>
              <w:pStyle w:val="TableParagraph"/>
              <w:spacing w:line="194" w:lineRule="exact" w:before="5"/>
              <w:ind w:right="180"/>
              <w:rPr>
                <w:rFonts w:ascii="Segoe UI"/>
                <w:sz w:val="16"/>
              </w:rPr>
            </w:pPr>
            <w:r>
              <w:rPr>
                <w:rFonts w:ascii="Segoe UI"/>
                <w:spacing w:val="-2"/>
                <w:w w:val="105"/>
                <w:sz w:val="16"/>
              </w:rPr>
              <w:t>$3,000.00</w:t>
            </w:r>
          </w:p>
        </w:tc>
        <w:tc>
          <w:tcPr>
            <w:tcW w:w="1280" w:type="dxa"/>
          </w:tcPr>
          <w:p>
            <w:pPr>
              <w:pStyle w:val="TableParagraph"/>
              <w:spacing w:line="194" w:lineRule="exact" w:before="5"/>
              <w:ind w:right="309"/>
              <w:rPr>
                <w:rFonts w:ascii="Segoe UI"/>
                <w:sz w:val="16"/>
              </w:rPr>
            </w:pPr>
            <w:r>
              <w:rPr>
                <w:rFonts w:ascii="Segoe UI"/>
                <w:sz w:val="16"/>
              </w:rPr>
              <w:t>-</w:t>
            </w:r>
            <w:r>
              <w:rPr>
                <w:rFonts w:ascii="Segoe UI"/>
                <w:spacing w:val="-2"/>
                <w:sz w:val="16"/>
              </w:rPr>
              <w:t>$3,000.00</w:t>
            </w:r>
          </w:p>
        </w:tc>
        <w:tc>
          <w:tcPr>
            <w:tcW w:w="991" w:type="dxa"/>
          </w:tcPr>
          <w:p>
            <w:pPr>
              <w:pStyle w:val="TableParagraph"/>
              <w:spacing w:line="194" w:lineRule="exact" w:before="5"/>
              <w:ind w:right="90"/>
              <w:rPr>
                <w:rFonts w:ascii="Segoe UI"/>
                <w:sz w:val="16"/>
              </w:rPr>
            </w:pPr>
            <w:r>
              <w:rPr>
                <w:rFonts w:ascii="Segoe UI"/>
                <w:spacing w:val="-2"/>
                <w:w w:val="105"/>
                <w:sz w:val="16"/>
              </w:rPr>
              <w:t>(100.0)%</w:t>
            </w:r>
          </w:p>
        </w:tc>
      </w:tr>
      <w:tr>
        <w:trPr>
          <w:trHeight w:val="219" w:hRule="atLeast"/>
        </w:trPr>
        <w:tc>
          <w:tcPr>
            <w:tcW w:w="1175" w:type="dxa"/>
            <w:gridSpan w:val="2"/>
            <w:tcBorders>
              <w:bottom w:val="single" w:sz="6" w:space="0" w:color="000000"/>
            </w:tcBorders>
          </w:tcPr>
          <w:p>
            <w:pPr>
              <w:pStyle w:val="TableParagraph"/>
              <w:spacing w:line="194" w:lineRule="exact" w:before="5"/>
              <w:ind w:left="331"/>
              <w:jc w:val="left"/>
              <w:rPr>
                <w:rFonts w:ascii="Segoe UI"/>
                <w:sz w:val="16"/>
              </w:rPr>
            </w:pPr>
            <w:r>
              <w:rPr>
                <w:rFonts w:ascii="Segoe UI"/>
                <w:sz w:val="16"/>
              </w:rPr>
              <w:t>6-</w:t>
            </w:r>
            <w:r>
              <w:rPr>
                <w:rFonts w:ascii="Segoe UI"/>
                <w:spacing w:val="-4"/>
                <w:sz w:val="16"/>
              </w:rPr>
              <w:t>9086</w:t>
            </w:r>
          </w:p>
        </w:tc>
        <w:tc>
          <w:tcPr>
            <w:tcW w:w="3956" w:type="dxa"/>
            <w:tcBorders>
              <w:bottom w:val="single" w:sz="6" w:space="0" w:color="000000"/>
            </w:tcBorders>
          </w:tcPr>
          <w:p>
            <w:pPr>
              <w:pStyle w:val="TableParagraph"/>
              <w:spacing w:line="194" w:lineRule="exact" w:before="5"/>
              <w:ind w:left="129"/>
              <w:jc w:val="left"/>
              <w:rPr>
                <w:rFonts w:ascii="Segoe UI"/>
                <w:sz w:val="16"/>
              </w:rPr>
            </w:pPr>
            <w:r>
              <w:rPr>
                <w:rFonts w:ascii="Segoe UI"/>
                <w:spacing w:val="-2"/>
                <w:w w:val="105"/>
                <w:sz w:val="16"/>
              </w:rPr>
              <w:t>Staff</w:t>
            </w:r>
            <w:r>
              <w:rPr>
                <w:rFonts w:ascii="Segoe UI"/>
                <w:spacing w:val="-5"/>
                <w:w w:val="105"/>
                <w:sz w:val="16"/>
              </w:rPr>
              <w:t> </w:t>
            </w:r>
            <w:r>
              <w:rPr>
                <w:rFonts w:ascii="Segoe UI"/>
                <w:spacing w:val="-2"/>
                <w:w w:val="105"/>
                <w:sz w:val="16"/>
              </w:rPr>
              <w:t>Uniforms</w:t>
            </w:r>
            <w:r>
              <w:rPr>
                <w:rFonts w:ascii="Segoe UI"/>
                <w:spacing w:val="-3"/>
                <w:w w:val="105"/>
                <w:sz w:val="16"/>
              </w:rPr>
              <w:t> </w:t>
            </w:r>
            <w:r>
              <w:rPr>
                <w:rFonts w:ascii="Segoe UI"/>
                <w:spacing w:val="-2"/>
                <w:w w:val="105"/>
                <w:sz w:val="16"/>
              </w:rPr>
              <w:t>-</w:t>
            </w:r>
            <w:r>
              <w:rPr>
                <w:rFonts w:ascii="Segoe UI"/>
                <w:spacing w:val="-4"/>
                <w:w w:val="105"/>
                <w:sz w:val="16"/>
              </w:rPr>
              <w:t> </w:t>
            </w:r>
            <w:r>
              <w:rPr>
                <w:rFonts w:ascii="Segoe UI"/>
                <w:spacing w:val="-2"/>
                <w:w w:val="105"/>
                <w:sz w:val="16"/>
              </w:rPr>
              <w:t>Sailing</w:t>
            </w:r>
          </w:p>
        </w:tc>
        <w:tc>
          <w:tcPr>
            <w:tcW w:w="1943" w:type="dxa"/>
            <w:tcBorders>
              <w:bottom w:val="single" w:sz="6" w:space="0" w:color="000000"/>
            </w:tcBorders>
          </w:tcPr>
          <w:p>
            <w:pPr>
              <w:pStyle w:val="TableParagraph"/>
              <w:spacing w:line="194" w:lineRule="exact" w:before="5"/>
              <w:ind w:right="128"/>
              <w:rPr>
                <w:rFonts w:ascii="Segoe UI"/>
                <w:sz w:val="16"/>
              </w:rPr>
            </w:pPr>
            <w:r>
              <w:rPr>
                <w:rFonts w:ascii="Segoe UI"/>
                <w:spacing w:val="-4"/>
                <w:w w:val="105"/>
                <w:sz w:val="16"/>
              </w:rPr>
              <w:t>$0.00</w:t>
            </w:r>
          </w:p>
        </w:tc>
        <w:tc>
          <w:tcPr>
            <w:tcW w:w="1123" w:type="dxa"/>
            <w:tcBorders>
              <w:bottom w:val="single" w:sz="6" w:space="0" w:color="000000"/>
            </w:tcBorders>
          </w:tcPr>
          <w:p>
            <w:pPr>
              <w:pStyle w:val="TableParagraph"/>
              <w:spacing w:line="194" w:lineRule="exact" w:before="5"/>
              <w:ind w:right="180"/>
              <w:rPr>
                <w:rFonts w:ascii="Segoe UI"/>
                <w:sz w:val="16"/>
              </w:rPr>
            </w:pPr>
            <w:r>
              <w:rPr>
                <w:rFonts w:ascii="Segoe UI"/>
                <w:spacing w:val="-2"/>
                <w:w w:val="105"/>
                <w:sz w:val="16"/>
              </w:rPr>
              <w:t>$500.00</w:t>
            </w:r>
          </w:p>
        </w:tc>
        <w:tc>
          <w:tcPr>
            <w:tcW w:w="1280" w:type="dxa"/>
            <w:tcBorders>
              <w:bottom w:val="single" w:sz="6" w:space="0" w:color="000000"/>
            </w:tcBorders>
          </w:tcPr>
          <w:p>
            <w:pPr>
              <w:pStyle w:val="TableParagraph"/>
              <w:spacing w:line="194" w:lineRule="exact" w:before="5"/>
              <w:ind w:right="309"/>
              <w:rPr>
                <w:rFonts w:ascii="Segoe UI"/>
                <w:sz w:val="16"/>
              </w:rPr>
            </w:pPr>
            <w:r>
              <w:rPr>
                <w:rFonts w:ascii="Segoe UI"/>
                <w:sz w:val="16"/>
              </w:rPr>
              <w:t>-</w:t>
            </w:r>
            <w:r>
              <w:rPr>
                <w:rFonts w:ascii="Segoe UI"/>
                <w:spacing w:val="-2"/>
                <w:sz w:val="16"/>
              </w:rPr>
              <w:t>$500.00</w:t>
            </w:r>
          </w:p>
        </w:tc>
        <w:tc>
          <w:tcPr>
            <w:tcW w:w="991" w:type="dxa"/>
            <w:tcBorders>
              <w:bottom w:val="single" w:sz="6" w:space="0" w:color="000000"/>
            </w:tcBorders>
          </w:tcPr>
          <w:p>
            <w:pPr>
              <w:pStyle w:val="TableParagraph"/>
              <w:spacing w:line="194" w:lineRule="exact" w:before="5"/>
              <w:ind w:right="90"/>
              <w:rPr>
                <w:rFonts w:ascii="Segoe UI"/>
                <w:sz w:val="16"/>
              </w:rPr>
            </w:pPr>
            <w:r>
              <w:rPr>
                <w:rFonts w:ascii="Segoe UI"/>
                <w:spacing w:val="-2"/>
                <w:w w:val="105"/>
                <w:sz w:val="16"/>
              </w:rPr>
              <w:t>(100.0)%</w:t>
            </w:r>
          </w:p>
        </w:tc>
      </w:tr>
      <w:tr>
        <w:trPr>
          <w:trHeight w:val="249" w:hRule="atLeast"/>
        </w:trPr>
        <w:tc>
          <w:tcPr>
            <w:tcW w:w="7074" w:type="dxa"/>
            <w:gridSpan w:val="4"/>
            <w:tcBorders>
              <w:bottom w:val="single" w:sz="18" w:space="0" w:color="000000"/>
            </w:tcBorders>
          </w:tcPr>
          <w:p>
            <w:pPr>
              <w:pStyle w:val="TableParagraph"/>
              <w:tabs>
                <w:tab w:pos="6071" w:val="left" w:leader="none"/>
              </w:tabs>
              <w:spacing w:line="209" w:lineRule="exact" w:before="13"/>
              <w:ind w:left="1168"/>
              <w:jc w:val="left"/>
              <w:rPr>
                <w:rFonts w:ascii="Segoe UI"/>
                <w:sz w:val="16"/>
              </w:rPr>
            </w:pPr>
            <w:r>
              <w:rPr>
                <w:rFonts w:ascii="Segoe UI"/>
                <w:sz w:val="16"/>
              </w:rPr>
              <w:t>Total</w:t>
            </w:r>
            <w:r>
              <w:rPr>
                <w:rFonts w:ascii="Segoe UI"/>
                <w:spacing w:val="5"/>
                <w:sz w:val="16"/>
              </w:rPr>
              <w:t> </w:t>
            </w:r>
            <w:r>
              <w:rPr>
                <w:rFonts w:ascii="Segoe UI"/>
                <w:sz w:val="16"/>
              </w:rPr>
              <w:t>Employment</w:t>
            </w:r>
            <w:r>
              <w:rPr>
                <w:rFonts w:ascii="Segoe UI"/>
                <w:spacing w:val="6"/>
                <w:sz w:val="16"/>
              </w:rPr>
              <w:t> </w:t>
            </w:r>
            <w:r>
              <w:rPr>
                <w:rFonts w:ascii="Segoe UI"/>
                <w:spacing w:val="-2"/>
                <w:sz w:val="16"/>
              </w:rPr>
              <w:t>Expenses</w:t>
            </w:r>
            <w:r>
              <w:rPr>
                <w:rFonts w:ascii="Segoe UI"/>
                <w:sz w:val="16"/>
              </w:rPr>
              <w:tab/>
            </w:r>
            <w:r>
              <w:rPr>
                <w:rFonts w:ascii="Segoe UI"/>
                <w:spacing w:val="-2"/>
                <w:sz w:val="16"/>
              </w:rPr>
              <w:t>$269,958.32</w:t>
            </w:r>
          </w:p>
        </w:tc>
        <w:tc>
          <w:tcPr>
            <w:tcW w:w="1123" w:type="dxa"/>
            <w:tcBorders>
              <w:bottom w:val="single" w:sz="18" w:space="0" w:color="000000"/>
            </w:tcBorders>
          </w:tcPr>
          <w:p>
            <w:pPr>
              <w:pStyle w:val="TableParagraph"/>
              <w:spacing w:line="209" w:lineRule="exact" w:before="13"/>
              <w:ind w:right="180"/>
              <w:rPr>
                <w:rFonts w:ascii="Segoe UI"/>
                <w:sz w:val="16"/>
              </w:rPr>
            </w:pPr>
            <w:r>
              <w:rPr>
                <w:rFonts w:ascii="Segoe UI"/>
                <w:spacing w:val="-2"/>
                <w:w w:val="105"/>
                <w:sz w:val="16"/>
              </w:rPr>
              <w:t>$355,641.43</w:t>
            </w:r>
          </w:p>
        </w:tc>
        <w:tc>
          <w:tcPr>
            <w:tcW w:w="1280" w:type="dxa"/>
            <w:tcBorders>
              <w:bottom w:val="single" w:sz="18" w:space="0" w:color="000000"/>
            </w:tcBorders>
          </w:tcPr>
          <w:p>
            <w:pPr>
              <w:pStyle w:val="TableParagraph"/>
              <w:spacing w:line="209" w:lineRule="exact" w:before="13"/>
              <w:ind w:right="309"/>
              <w:rPr>
                <w:rFonts w:ascii="Segoe UI"/>
                <w:sz w:val="16"/>
              </w:rPr>
            </w:pPr>
            <w:r>
              <w:rPr>
                <w:rFonts w:ascii="Segoe UI"/>
                <w:sz w:val="16"/>
              </w:rPr>
              <w:t>-</w:t>
            </w:r>
            <w:r>
              <w:rPr>
                <w:rFonts w:ascii="Segoe UI"/>
                <w:spacing w:val="-2"/>
                <w:sz w:val="16"/>
              </w:rPr>
              <w:t>$85,683.11</w:t>
            </w:r>
          </w:p>
        </w:tc>
        <w:tc>
          <w:tcPr>
            <w:tcW w:w="991" w:type="dxa"/>
            <w:tcBorders>
              <w:bottom w:val="single" w:sz="18" w:space="0" w:color="000000"/>
            </w:tcBorders>
          </w:tcPr>
          <w:p>
            <w:pPr>
              <w:pStyle w:val="TableParagraph"/>
              <w:spacing w:line="209" w:lineRule="exact" w:before="13"/>
              <w:ind w:right="90"/>
              <w:rPr>
                <w:rFonts w:ascii="Segoe UI"/>
                <w:sz w:val="16"/>
              </w:rPr>
            </w:pPr>
            <w:r>
              <w:rPr>
                <w:rFonts w:ascii="Segoe UI"/>
                <w:spacing w:val="-2"/>
                <w:w w:val="105"/>
                <w:sz w:val="16"/>
              </w:rPr>
              <w:t>(24.1)%</w:t>
            </w:r>
          </w:p>
        </w:tc>
      </w:tr>
      <w:tr>
        <w:trPr>
          <w:trHeight w:val="264" w:hRule="atLeast"/>
        </w:trPr>
        <w:tc>
          <w:tcPr>
            <w:tcW w:w="757" w:type="dxa"/>
            <w:tcBorders>
              <w:bottom w:val="single" w:sz="18" w:space="0" w:color="000000"/>
            </w:tcBorders>
          </w:tcPr>
          <w:p>
            <w:pPr>
              <w:pStyle w:val="TableParagraph"/>
              <w:spacing w:before="0"/>
              <w:jc w:val="left"/>
              <w:rPr>
                <w:rFonts w:ascii="Times New Roman"/>
                <w:sz w:val="16"/>
              </w:rPr>
            </w:pPr>
          </w:p>
        </w:tc>
        <w:tc>
          <w:tcPr>
            <w:tcW w:w="4374" w:type="dxa"/>
            <w:gridSpan w:val="2"/>
            <w:tcBorders>
              <w:bottom w:val="single" w:sz="18" w:space="0" w:color="000000"/>
            </w:tcBorders>
          </w:tcPr>
          <w:p>
            <w:pPr>
              <w:pStyle w:val="TableParagraph"/>
              <w:spacing w:line="209" w:lineRule="exact" w:before="35"/>
              <w:ind w:left="276"/>
              <w:jc w:val="left"/>
              <w:rPr>
                <w:rFonts w:ascii="Segoe UI"/>
                <w:sz w:val="16"/>
              </w:rPr>
            </w:pPr>
            <w:r>
              <w:rPr>
                <w:rFonts w:ascii="Segoe UI"/>
                <w:sz w:val="16"/>
              </w:rPr>
              <w:t>Total</w:t>
            </w:r>
            <w:r>
              <w:rPr>
                <w:rFonts w:ascii="Segoe UI"/>
                <w:spacing w:val="-8"/>
                <w:sz w:val="16"/>
              </w:rPr>
              <w:t> </w:t>
            </w:r>
            <w:r>
              <w:rPr>
                <w:rFonts w:ascii="Segoe UI"/>
                <w:spacing w:val="-2"/>
                <w:sz w:val="16"/>
              </w:rPr>
              <w:t>Expenses</w:t>
            </w:r>
          </w:p>
        </w:tc>
        <w:tc>
          <w:tcPr>
            <w:tcW w:w="1943" w:type="dxa"/>
            <w:tcBorders>
              <w:bottom w:val="single" w:sz="18" w:space="0" w:color="000000"/>
            </w:tcBorders>
          </w:tcPr>
          <w:p>
            <w:pPr>
              <w:pStyle w:val="TableParagraph"/>
              <w:spacing w:line="209" w:lineRule="exact" w:before="35"/>
              <w:ind w:right="128"/>
              <w:rPr>
                <w:rFonts w:ascii="Segoe UI"/>
                <w:sz w:val="16"/>
              </w:rPr>
            </w:pPr>
            <w:r>
              <w:rPr>
                <w:rFonts w:ascii="Segoe UI"/>
                <w:spacing w:val="-2"/>
                <w:w w:val="105"/>
                <w:sz w:val="16"/>
              </w:rPr>
              <w:t>$494,995.74</w:t>
            </w:r>
          </w:p>
        </w:tc>
        <w:tc>
          <w:tcPr>
            <w:tcW w:w="1123" w:type="dxa"/>
            <w:tcBorders>
              <w:bottom w:val="single" w:sz="18" w:space="0" w:color="000000"/>
            </w:tcBorders>
          </w:tcPr>
          <w:p>
            <w:pPr>
              <w:pStyle w:val="TableParagraph"/>
              <w:spacing w:line="209" w:lineRule="exact" w:before="35"/>
              <w:ind w:right="180"/>
              <w:rPr>
                <w:rFonts w:ascii="Segoe UI"/>
                <w:sz w:val="16"/>
              </w:rPr>
            </w:pPr>
            <w:r>
              <w:rPr>
                <w:rFonts w:ascii="Segoe UI"/>
                <w:spacing w:val="-2"/>
                <w:w w:val="105"/>
                <w:sz w:val="16"/>
              </w:rPr>
              <w:t>$534,022.43</w:t>
            </w:r>
          </w:p>
        </w:tc>
        <w:tc>
          <w:tcPr>
            <w:tcW w:w="1280" w:type="dxa"/>
            <w:tcBorders>
              <w:bottom w:val="single" w:sz="18" w:space="0" w:color="000000"/>
            </w:tcBorders>
          </w:tcPr>
          <w:p>
            <w:pPr>
              <w:pStyle w:val="TableParagraph"/>
              <w:spacing w:line="209" w:lineRule="exact" w:before="35"/>
              <w:ind w:right="309"/>
              <w:rPr>
                <w:rFonts w:ascii="Segoe UI"/>
                <w:sz w:val="16"/>
              </w:rPr>
            </w:pPr>
            <w:r>
              <w:rPr>
                <w:rFonts w:ascii="Segoe UI"/>
                <w:sz w:val="16"/>
              </w:rPr>
              <w:t>-</w:t>
            </w:r>
            <w:r>
              <w:rPr>
                <w:rFonts w:ascii="Segoe UI"/>
                <w:spacing w:val="-2"/>
                <w:sz w:val="16"/>
              </w:rPr>
              <w:t>$39,026.69</w:t>
            </w:r>
          </w:p>
        </w:tc>
        <w:tc>
          <w:tcPr>
            <w:tcW w:w="991" w:type="dxa"/>
            <w:tcBorders>
              <w:bottom w:val="single" w:sz="18" w:space="0" w:color="000000"/>
            </w:tcBorders>
          </w:tcPr>
          <w:p>
            <w:pPr>
              <w:pStyle w:val="TableParagraph"/>
              <w:spacing w:line="209" w:lineRule="exact" w:before="35"/>
              <w:ind w:right="90"/>
              <w:rPr>
                <w:rFonts w:ascii="Segoe UI"/>
                <w:sz w:val="16"/>
              </w:rPr>
            </w:pPr>
            <w:r>
              <w:rPr>
                <w:rFonts w:ascii="Segoe UI"/>
                <w:spacing w:val="-2"/>
                <w:w w:val="105"/>
                <w:sz w:val="16"/>
              </w:rPr>
              <w:t>(7.3)%</w:t>
            </w:r>
          </w:p>
        </w:tc>
      </w:tr>
      <w:tr>
        <w:trPr>
          <w:trHeight w:val="279" w:hRule="atLeast"/>
        </w:trPr>
        <w:tc>
          <w:tcPr>
            <w:tcW w:w="757" w:type="dxa"/>
            <w:tcBorders>
              <w:top w:val="single" w:sz="18" w:space="0" w:color="000000"/>
              <w:bottom w:val="single" w:sz="12" w:space="0" w:color="000000"/>
            </w:tcBorders>
          </w:tcPr>
          <w:p>
            <w:pPr>
              <w:pStyle w:val="TableParagraph"/>
              <w:spacing w:before="35"/>
              <w:jc w:val="left"/>
              <w:rPr>
                <w:rFonts w:ascii="Segoe UI"/>
                <w:sz w:val="16"/>
              </w:rPr>
            </w:pPr>
            <w:r>
              <w:rPr>
                <w:rFonts w:ascii="Segoe UI"/>
                <w:spacing w:val="-2"/>
                <w:w w:val="105"/>
                <w:sz w:val="16"/>
              </w:rPr>
              <w:t>Operating</w:t>
            </w:r>
          </w:p>
        </w:tc>
        <w:tc>
          <w:tcPr>
            <w:tcW w:w="4374" w:type="dxa"/>
            <w:gridSpan w:val="2"/>
            <w:tcBorders>
              <w:top w:val="single" w:sz="18" w:space="0" w:color="000000"/>
              <w:bottom w:val="single" w:sz="12" w:space="0" w:color="000000"/>
            </w:tcBorders>
          </w:tcPr>
          <w:p>
            <w:pPr>
              <w:pStyle w:val="TableParagraph"/>
              <w:spacing w:before="35"/>
              <w:ind w:left="22"/>
              <w:jc w:val="left"/>
              <w:rPr>
                <w:rFonts w:ascii="Segoe UI"/>
                <w:sz w:val="16"/>
              </w:rPr>
            </w:pPr>
            <w:r>
              <w:rPr>
                <w:rFonts w:ascii="Segoe UI"/>
                <w:spacing w:val="-2"/>
                <w:w w:val="105"/>
                <w:sz w:val="16"/>
              </w:rPr>
              <w:t>Profit</w:t>
            </w:r>
          </w:p>
        </w:tc>
        <w:tc>
          <w:tcPr>
            <w:tcW w:w="1943" w:type="dxa"/>
            <w:tcBorders>
              <w:top w:val="single" w:sz="18" w:space="0" w:color="000000"/>
              <w:bottom w:val="single" w:sz="12" w:space="0" w:color="000000"/>
            </w:tcBorders>
          </w:tcPr>
          <w:p>
            <w:pPr>
              <w:pStyle w:val="TableParagraph"/>
              <w:spacing w:before="35"/>
              <w:ind w:right="68"/>
              <w:rPr>
                <w:rFonts w:ascii="Segoe UI"/>
                <w:sz w:val="16"/>
              </w:rPr>
            </w:pPr>
            <w:r>
              <w:rPr>
                <w:rFonts w:ascii="Segoe UI"/>
                <w:spacing w:val="-2"/>
                <w:w w:val="105"/>
                <w:sz w:val="16"/>
              </w:rPr>
              <w:t>$108,538.83</w:t>
            </w:r>
          </w:p>
        </w:tc>
        <w:tc>
          <w:tcPr>
            <w:tcW w:w="1123" w:type="dxa"/>
            <w:tcBorders>
              <w:top w:val="single" w:sz="18" w:space="0" w:color="000000"/>
              <w:bottom w:val="single" w:sz="12" w:space="0" w:color="000000"/>
            </w:tcBorders>
          </w:tcPr>
          <w:p>
            <w:pPr>
              <w:pStyle w:val="TableParagraph"/>
              <w:spacing w:before="35"/>
              <w:ind w:right="120"/>
              <w:rPr>
                <w:rFonts w:ascii="Segoe UI"/>
                <w:sz w:val="16"/>
              </w:rPr>
            </w:pPr>
            <w:r>
              <w:rPr>
                <w:rFonts w:ascii="Segoe UI"/>
                <w:spacing w:val="-2"/>
                <w:w w:val="105"/>
                <w:sz w:val="16"/>
              </w:rPr>
              <w:t>$32,558.97</w:t>
            </w:r>
          </w:p>
        </w:tc>
        <w:tc>
          <w:tcPr>
            <w:tcW w:w="1280" w:type="dxa"/>
            <w:tcBorders>
              <w:top w:val="single" w:sz="18" w:space="0" w:color="000000"/>
              <w:bottom w:val="single" w:sz="12" w:space="0" w:color="000000"/>
            </w:tcBorders>
          </w:tcPr>
          <w:p>
            <w:pPr>
              <w:pStyle w:val="TableParagraph"/>
              <w:spacing w:before="35"/>
              <w:ind w:right="249"/>
              <w:rPr>
                <w:rFonts w:ascii="Segoe UI"/>
                <w:sz w:val="16"/>
              </w:rPr>
            </w:pPr>
            <w:r>
              <w:rPr>
                <w:rFonts w:ascii="Segoe UI"/>
                <w:spacing w:val="-2"/>
                <w:w w:val="105"/>
                <w:sz w:val="16"/>
              </w:rPr>
              <w:t>$75,979.86</w:t>
            </w:r>
          </w:p>
        </w:tc>
        <w:tc>
          <w:tcPr>
            <w:tcW w:w="991" w:type="dxa"/>
            <w:tcBorders>
              <w:top w:val="single" w:sz="18" w:space="0" w:color="000000"/>
              <w:bottom w:val="single" w:sz="12" w:space="0" w:color="000000"/>
            </w:tcBorders>
          </w:tcPr>
          <w:p>
            <w:pPr>
              <w:pStyle w:val="TableParagraph"/>
              <w:spacing w:before="35"/>
              <w:ind w:right="30"/>
              <w:rPr>
                <w:rFonts w:ascii="Segoe UI"/>
                <w:sz w:val="16"/>
              </w:rPr>
            </w:pPr>
            <w:r>
              <w:rPr>
                <w:rFonts w:ascii="Segoe UI"/>
                <w:spacing w:val="-2"/>
                <w:w w:val="105"/>
                <w:sz w:val="16"/>
              </w:rPr>
              <w:t>233.4%</w:t>
            </w:r>
          </w:p>
        </w:tc>
      </w:tr>
      <w:tr>
        <w:trPr>
          <w:trHeight w:val="219" w:hRule="atLeast"/>
        </w:trPr>
        <w:tc>
          <w:tcPr>
            <w:tcW w:w="757" w:type="dxa"/>
            <w:tcBorders>
              <w:top w:val="single" w:sz="12" w:space="0" w:color="000000"/>
            </w:tcBorders>
          </w:tcPr>
          <w:p>
            <w:pPr>
              <w:pStyle w:val="TableParagraph"/>
              <w:spacing w:line="194" w:lineRule="exact" w:before="5"/>
              <w:ind w:left="60"/>
              <w:jc w:val="left"/>
              <w:rPr>
                <w:rFonts w:ascii="Segoe UI"/>
                <w:sz w:val="16"/>
              </w:rPr>
            </w:pPr>
            <w:r>
              <w:rPr>
                <w:rFonts w:ascii="Segoe UI"/>
                <w:sz w:val="16"/>
              </w:rPr>
              <w:t>8-</w:t>
            </w:r>
            <w:r>
              <w:rPr>
                <w:rFonts w:ascii="Segoe UI"/>
                <w:spacing w:val="-4"/>
                <w:sz w:val="16"/>
              </w:rPr>
              <w:t>0000</w:t>
            </w:r>
          </w:p>
        </w:tc>
        <w:tc>
          <w:tcPr>
            <w:tcW w:w="4374" w:type="dxa"/>
            <w:gridSpan w:val="2"/>
            <w:tcBorders>
              <w:top w:val="single" w:sz="12" w:space="0" w:color="000000"/>
            </w:tcBorders>
          </w:tcPr>
          <w:p>
            <w:pPr>
              <w:pStyle w:val="TableParagraph"/>
              <w:spacing w:line="194" w:lineRule="exact" w:before="5"/>
              <w:ind w:left="275"/>
              <w:jc w:val="left"/>
              <w:rPr>
                <w:rFonts w:ascii="Segoe UI"/>
                <w:sz w:val="16"/>
              </w:rPr>
            </w:pPr>
            <w:r>
              <w:rPr>
                <w:rFonts w:ascii="Segoe UI"/>
                <w:spacing w:val="-2"/>
                <w:w w:val="105"/>
                <w:sz w:val="16"/>
              </w:rPr>
              <w:t>Other</w:t>
            </w:r>
            <w:r>
              <w:rPr>
                <w:rFonts w:ascii="Segoe UI"/>
                <w:spacing w:val="-4"/>
                <w:w w:val="105"/>
                <w:sz w:val="16"/>
              </w:rPr>
              <w:t> </w:t>
            </w:r>
            <w:r>
              <w:rPr>
                <w:rFonts w:ascii="Segoe UI"/>
                <w:spacing w:val="-2"/>
                <w:w w:val="105"/>
                <w:sz w:val="16"/>
              </w:rPr>
              <w:t>Income</w:t>
            </w:r>
          </w:p>
        </w:tc>
        <w:tc>
          <w:tcPr>
            <w:tcW w:w="1943" w:type="dxa"/>
            <w:tcBorders>
              <w:top w:val="single" w:sz="12" w:space="0" w:color="000000"/>
            </w:tcBorders>
          </w:tcPr>
          <w:p>
            <w:pPr>
              <w:pStyle w:val="TableParagraph"/>
              <w:spacing w:before="0"/>
              <w:jc w:val="left"/>
              <w:rPr>
                <w:rFonts w:ascii="Times New Roman"/>
                <w:sz w:val="14"/>
              </w:rPr>
            </w:pPr>
          </w:p>
        </w:tc>
        <w:tc>
          <w:tcPr>
            <w:tcW w:w="1123" w:type="dxa"/>
            <w:tcBorders>
              <w:top w:val="single" w:sz="12" w:space="0" w:color="000000"/>
            </w:tcBorders>
          </w:tcPr>
          <w:p>
            <w:pPr>
              <w:pStyle w:val="TableParagraph"/>
              <w:spacing w:before="0"/>
              <w:jc w:val="left"/>
              <w:rPr>
                <w:rFonts w:ascii="Times New Roman"/>
                <w:sz w:val="14"/>
              </w:rPr>
            </w:pPr>
          </w:p>
        </w:tc>
        <w:tc>
          <w:tcPr>
            <w:tcW w:w="1280" w:type="dxa"/>
            <w:tcBorders>
              <w:top w:val="single" w:sz="12" w:space="0" w:color="000000"/>
            </w:tcBorders>
          </w:tcPr>
          <w:p>
            <w:pPr>
              <w:pStyle w:val="TableParagraph"/>
              <w:spacing w:before="0"/>
              <w:jc w:val="left"/>
              <w:rPr>
                <w:rFonts w:ascii="Times New Roman"/>
                <w:sz w:val="14"/>
              </w:rPr>
            </w:pPr>
          </w:p>
        </w:tc>
        <w:tc>
          <w:tcPr>
            <w:tcW w:w="991" w:type="dxa"/>
            <w:tcBorders>
              <w:top w:val="single" w:sz="12" w:space="0" w:color="000000"/>
            </w:tcBorders>
          </w:tcPr>
          <w:p>
            <w:pPr>
              <w:pStyle w:val="TableParagraph"/>
              <w:spacing w:before="0"/>
              <w:jc w:val="left"/>
              <w:rPr>
                <w:rFonts w:ascii="Times New Roman"/>
                <w:sz w:val="14"/>
              </w:rPr>
            </w:pPr>
          </w:p>
        </w:tc>
      </w:tr>
      <w:tr>
        <w:trPr>
          <w:trHeight w:val="219" w:hRule="atLeast"/>
        </w:trPr>
        <w:tc>
          <w:tcPr>
            <w:tcW w:w="757" w:type="dxa"/>
            <w:tcBorders>
              <w:bottom w:val="single" w:sz="12" w:space="0" w:color="000000"/>
            </w:tcBorders>
          </w:tcPr>
          <w:p>
            <w:pPr>
              <w:pStyle w:val="TableParagraph"/>
              <w:spacing w:line="194" w:lineRule="exact" w:before="5"/>
              <w:ind w:right="48"/>
              <w:rPr>
                <w:rFonts w:ascii="Segoe UI"/>
                <w:sz w:val="16"/>
              </w:rPr>
            </w:pPr>
            <w:r>
              <w:rPr>
                <w:rFonts w:ascii="Segoe UI"/>
                <w:sz w:val="16"/>
              </w:rPr>
              <w:t>8-</w:t>
            </w:r>
            <w:r>
              <w:rPr>
                <w:rFonts w:ascii="Segoe UI"/>
                <w:spacing w:val="-4"/>
                <w:sz w:val="16"/>
              </w:rPr>
              <w:t>0500</w:t>
            </w:r>
          </w:p>
        </w:tc>
        <w:tc>
          <w:tcPr>
            <w:tcW w:w="4374" w:type="dxa"/>
            <w:gridSpan w:val="2"/>
            <w:tcBorders>
              <w:bottom w:val="single" w:sz="12" w:space="0" w:color="000000"/>
            </w:tcBorders>
          </w:tcPr>
          <w:p>
            <w:pPr>
              <w:pStyle w:val="TableParagraph"/>
              <w:spacing w:line="194" w:lineRule="exact" w:before="5"/>
              <w:ind w:left="411"/>
              <w:jc w:val="left"/>
              <w:rPr>
                <w:rFonts w:ascii="Segoe UI"/>
                <w:sz w:val="16"/>
              </w:rPr>
            </w:pPr>
            <w:r>
              <w:rPr>
                <w:rFonts w:ascii="Segoe UI"/>
                <w:sz w:val="16"/>
              </w:rPr>
              <w:t>Interest</w:t>
            </w:r>
            <w:r>
              <w:rPr>
                <w:rFonts w:ascii="Segoe UI"/>
                <w:spacing w:val="9"/>
                <w:sz w:val="16"/>
              </w:rPr>
              <w:t> </w:t>
            </w:r>
            <w:r>
              <w:rPr>
                <w:rFonts w:ascii="Segoe UI"/>
                <w:spacing w:val="-2"/>
                <w:sz w:val="16"/>
              </w:rPr>
              <w:t>Income</w:t>
            </w:r>
          </w:p>
        </w:tc>
        <w:tc>
          <w:tcPr>
            <w:tcW w:w="1943" w:type="dxa"/>
            <w:tcBorders>
              <w:bottom w:val="single" w:sz="12" w:space="0" w:color="000000"/>
            </w:tcBorders>
          </w:tcPr>
          <w:p>
            <w:pPr>
              <w:pStyle w:val="TableParagraph"/>
              <w:spacing w:line="194" w:lineRule="exact" w:before="5"/>
              <w:ind w:right="128"/>
              <w:rPr>
                <w:rFonts w:ascii="Segoe UI"/>
                <w:sz w:val="16"/>
              </w:rPr>
            </w:pPr>
            <w:r>
              <w:rPr>
                <w:rFonts w:ascii="Segoe UI"/>
                <w:spacing w:val="-2"/>
                <w:w w:val="105"/>
                <w:sz w:val="16"/>
              </w:rPr>
              <w:t>$3,486.62</w:t>
            </w:r>
          </w:p>
        </w:tc>
        <w:tc>
          <w:tcPr>
            <w:tcW w:w="1123" w:type="dxa"/>
            <w:tcBorders>
              <w:bottom w:val="single" w:sz="12" w:space="0" w:color="000000"/>
            </w:tcBorders>
          </w:tcPr>
          <w:p>
            <w:pPr>
              <w:pStyle w:val="TableParagraph"/>
              <w:spacing w:line="194" w:lineRule="exact" w:before="5"/>
              <w:ind w:right="180"/>
              <w:rPr>
                <w:rFonts w:ascii="Segoe UI"/>
                <w:sz w:val="16"/>
              </w:rPr>
            </w:pPr>
            <w:r>
              <w:rPr>
                <w:rFonts w:ascii="Segoe UI"/>
                <w:spacing w:val="-2"/>
                <w:w w:val="105"/>
                <w:sz w:val="16"/>
              </w:rPr>
              <w:t>$300.00</w:t>
            </w:r>
          </w:p>
        </w:tc>
        <w:tc>
          <w:tcPr>
            <w:tcW w:w="1280" w:type="dxa"/>
            <w:tcBorders>
              <w:bottom w:val="single" w:sz="12" w:space="0" w:color="000000"/>
            </w:tcBorders>
          </w:tcPr>
          <w:p>
            <w:pPr>
              <w:pStyle w:val="TableParagraph"/>
              <w:spacing w:line="194" w:lineRule="exact" w:before="5"/>
              <w:ind w:right="309"/>
              <w:rPr>
                <w:rFonts w:ascii="Segoe UI"/>
                <w:sz w:val="16"/>
              </w:rPr>
            </w:pPr>
            <w:r>
              <w:rPr>
                <w:rFonts w:ascii="Segoe UI"/>
                <w:spacing w:val="-2"/>
                <w:w w:val="105"/>
                <w:sz w:val="16"/>
              </w:rPr>
              <w:t>$3,186.62</w:t>
            </w:r>
          </w:p>
        </w:tc>
        <w:tc>
          <w:tcPr>
            <w:tcW w:w="991" w:type="dxa"/>
            <w:tcBorders>
              <w:bottom w:val="single" w:sz="12" w:space="0" w:color="000000"/>
            </w:tcBorders>
          </w:tcPr>
          <w:p>
            <w:pPr>
              <w:pStyle w:val="TableParagraph"/>
              <w:spacing w:line="194" w:lineRule="exact" w:before="5"/>
              <w:ind w:right="90"/>
              <w:rPr>
                <w:rFonts w:ascii="Segoe UI"/>
                <w:sz w:val="16"/>
              </w:rPr>
            </w:pPr>
            <w:r>
              <w:rPr>
                <w:rFonts w:ascii="Segoe UI"/>
                <w:spacing w:val="-2"/>
                <w:w w:val="105"/>
                <w:sz w:val="16"/>
              </w:rPr>
              <w:t>1,062.2%</w:t>
            </w:r>
          </w:p>
        </w:tc>
      </w:tr>
      <w:tr>
        <w:trPr>
          <w:trHeight w:val="264" w:hRule="atLeast"/>
        </w:trPr>
        <w:tc>
          <w:tcPr>
            <w:tcW w:w="757" w:type="dxa"/>
            <w:tcBorders>
              <w:top w:val="single" w:sz="12" w:space="0" w:color="000000"/>
              <w:bottom w:val="single" w:sz="6" w:space="0" w:color="000000"/>
            </w:tcBorders>
          </w:tcPr>
          <w:p>
            <w:pPr>
              <w:pStyle w:val="TableParagraph"/>
              <w:spacing w:before="0"/>
              <w:jc w:val="left"/>
              <w:rPr>
                <w:rFonts w:ascii="Times New Roman"/>
                <w:sz w:val="16"/>
              </w:rPr>
            </w:pPr>
          </w:p>
        </w:tc>
        <w:tc>
          <w:tcPr>
            <w:tcW w:w="4374" w:type="dxa"/>
            <w:gridSpan w:val="2"/>
            <w:tcBorders>
              <w:top w:val="single" w:sz="12" w:space="0" w:color="000000"/>
              <w:bottom w:val="single" w:sz="6" w:space="0" w:color="000000"/>
            </w:tcBorders>
          </w:tcPr>
          <w:p>
            <w:pPr>
              <w:pStyle w:val="TableParagraph"/>
              <w:spacing w:line="209" w:lineRule="exact" w:before="35"/>
              <w:ind w:left="276"/>
              <w:jc w:val="left"/>
              <w:rPr>
                <w:rFonts w:ascii="Segoe UI"/>
                <w:sz w:val="16"/>
              </w:rPr>
            </w:pPr>
            <w:r>
              <w:rPr>
                <w:rFonts w:ascii="Segoe UI"/>
                <w:spacing w:val="-4"/>
                <w:w w:val="105"/>
                <w:sz w:val="16"/>
              </w:rPr>
              <w:t>Total</w:t>
            </w:r>
            <w:r>
              <w:rPr>
                <w:rFonts w:ascii="Segoe UI"/>
                <w:spacing w:val="-1"/>
                <w:w w:val="105"/>
                <w:sz w:val="16"/>
              </w:rPr>
              <w:t> </w:t>
            </w:r>
            <w:r>
              <w:rPr>
                <w:rFonts w:ascii="Segoe UI"/>
                <w:spacing w:val="-4"/>
                <w:w w:val="105"/>
                <w:sz w:val="16"/>
              </w:rPr>
              <w:t>Other</w:t>
            </w:r>
            <w:r>
              <w:rPr>
                <w:rFonts w:ascii="Segoe UI"/>
                <w:w w:val="105"/>
                <w:sz w:val="16"/>
              </w:rPr>
              <w:t> </w:t>
            </w:r>
            <w:r>
              <w:rPr>
                <w:rFonts w:ascii="Segoe UI"/>
                <w:spacing w:val="-4"/>
                <w:w w:val="105"/>
                <w:sz w:val="16"/>
              </w:rPr>
              <w:t>Income</w:t>
            </w:r>
          </w:p>
        </w:tc>
        <w:tc>
          <w:tcPr>
            <w:tcW w:w="1943" w:type="dxa"/>
            <w:tcBorders>
              <w:top w:val="single" w:sz="12" w:space="0" w:color="000000"/>
              <w:bottom w:val="single" w:sz="6" w:space="0" w:color="000000"/>
            </w:tcBorders>
          </w:tcPr>
          <w:p>
            <w:pPr>
              <w:pStyle w:val="TableParagraph"/>
              <w:spacing w:line="209" w:lineRule="exact" w:before="35"/>
              <w:ind w:right="128"/>
              <w:rPr>
                <w:rFonts w:ascii="Segoe UI"/>
                <w:sz w:val="16"/>
              </w:rPr>
            </w:pPr>
            <w:r>
              <w:rPr>
                <w:rFonts w:ascii="Segoe UI"/>
                <w:spacing w:val="-2"/>
                <w:w w:val="105"/>
                <w:sz w:val="16"/>
              </w:rPr>
              <w:t>$3,486.62</w:t>
            </w:r>
          </w:p>
        </w:tc>
        <w:tc>
          <w:tcPr>
            <w:tcW w:w="1123" w:type="dxa"/>
            <w:tcBorders>
              <w:top w:val="single" w:sz="12" w:space="0" w:color="000000"/>
              <w:bottom w:val="single" w:sz="6" w:space="0" w:color="000000"/>
            </w:tcBorders>
          </w:tcPr>
          <w:p>
            <w:pPr>
              <w:pStyle w:val="TableParagraph"/>
              <w:spacing w:line="209" w:lineRule="exact" w:before="35"/>
              <w:ind w:right="180"/>
              <w:rPr>
                <w:rFonts w:ascii="Segoe UI"/>
                <w:sz w:val="16"/>
              </w:rPr>
            </w:pPr>
            <w:r>
              <w:rPr>
                <w:rFonts w:ascii="Segoe UI"/>
                <w:spacing w:val="-2"/>
                <w:w w:val="105"/>
                <w:sz w:val="16"/>
              </w:rPr>
              <w:t>$300.00</w:t>
            </w:r>
          </w:p>
        </w:tc>
        <w:tc>
          <w:tcPr>
            <w:tcW w:w="1280" w:type="dxa"/>
            <w:tcBorders>
              <w:top w:val="single" w:sz="12" w:space="0" w:color="000000"/>
              <w:bottom w:val="single" w:sz="6" w:space="0" w:color="000000"/>
            </w:tcBorders>
          </w:tcPr>
          <w:p>
            <w:pPr>
              <w:pStyle w:val="TableParagraph"/>
              <w:spacing w:line="209" w:lineRule="exact" w:before="35"/>
              <w:ind w:right="309"/>
              <w:rPr>
                <w:rFonts w:ascii="Segoe UI"/>
                <w:sz w:val="16"/>
              </w:rPr>
            </w:pPr>
            <w:r>
              <w:rPr>
                <w:rFonts w:ascii="Segoe UI"/>
                <w:spacing w:val="-2"/>
                <w:w w:val="105"/>
                <w:sz w:val="16"/>
              </w:rPr>
              <w:t>$3,186.62</w:t>
            </w:r>
          </w:p>
        </w:tc>
        <w:tc>
          <w:tcPr>
            <w:tcW w:w="991" w:type="dxa"/>
            <w:tcBorders>
              <w:top w:val="single" w:sz="12" w:space="0" w:color="000000"/>
              <w:bottom w:val="single" w:sz="6" w:space="0" w:color="000000"/>
            </w:tcBorders>
          </w:tcPr>
          <w:p>
            <w:pPr>
              <w:pStyle w:val="TableParagraph"/>
              <w:spacing w:line="209" w:lineRule="exact" w:before="35"/>
              <w:ind w:right="90"/>
              <w:rPr>
                <w:rFonts w:ascii="Segoe UI"/>
                <w:sz w:val="16"/>
              </w:rPr>
            </w:pPr>
            <w:r>
              <w:rPr>
                <w:rFonts w:ascii="Segoe UI"/>
                <w:spacing w:val="-2"/>
                <w:w w:val="105"/>
                <w:sz w:val="16"/>
              </w:rPr>
              <w:t>1,062.2%</w:t>
            </w:r>
          </w:p>
        </w:tc>
      </w:tr>
      <w:tr>
        <w:trPr>
          <w:trHeight w:val="219" w:hRule="atLeast"/>
        </w:trPr>
        <w:tc>
          <w:tcPr>
            <w:tcW w:w="757" w:type="dxa"/>
            <w:tcBorders>
              <w:top w:val="single" w:sz="6" w:space="0" w:color="000000"/>
            </w:tcBorders>
          </w:tcPr>
          <w:p>
            <w:pPr>
              <w:pStyle w:val="TableParagraph"/>
              <w:spacing w:line="194" w:lineRule="exact" w:before="5"/>
              <w:ind w:left="60"/>
              <w:jc w:val="left"/>
              <w:rPr>
                <w:rFonts w:ascii="Segoe UI"/>
                <w:sz w:val="16"/>
              </w:rPr>
            </w:pPr>
            <w:r>
              <w:rPr>
                <w:rFonts w:ascii="Segoe UI"/>
                <w:sz w:val="16"/>
              </w:rPr>
              <w:t>9-</w:t>
            </w:r>
            <w:r>
              <w:rPr>
                <w:rFonts w:ascii="Segoe UI"/>
                <w:spacing w:val="-4"/>
                <w:sz w:val="16"/>
              </w:rPr>
              <w:t>0000</w:t>
            </w:r>
          </w:p>
        </w:tc>
        <w:tc>
          <w:tcPr>
            <w:tcW w:w="4374" w:type="dxa"/>
            <w:gridSpan w:val="2"/>
            <w:tcBorders>
              <w:top w:val="single" w:sz="6" w:space="0" w:color="000000"/>
            </w:tcBorders>
          </w:tcPr>
          <w:p>
            <w:pPr>
              <w:pStyle w:val="TableParagraph"/>
              <w:spacing w:line="194" w:lineRule="exact" w:before="5"/>
              <w:ind w:left="275"/>
              <w:jc w:val="left"/>
              <w:rPr>
                <w:rFonts w:ascii="Segoe UI"/>
                <w:sz w:val="16"/>
              </w:rPr>
            </w:pPr>
            <w:r>
              <w:rPr>
                <w:rFonts w:ascii="Segoe UI"/>
                <w:spacing w:val="-2"/>
                <w:w w:val="105"/>
                <w:sz w:val="16"/>
              </w:rPr>
              <w:t>Other</w:t>
            </w:r>
            <w:r>
              <w:rPr>
                <w:rFonts w:ascii="Segoe UI"/>
                <w:spacing w:val="-4"/>
                <w:w w:val="105"/>
                <w:sz w:val="16"/>
              </w:rPr>
              <w:t> </w:t>
            </w:r>
            <w:r>
              <w:rPr>
                <w:rFonts w:ascii="Segoe UI"/>
                <w:spacing w:val="-2"/>
                <w:w w:val="105"/>
                <w:sz w:val="16"/>
              </w:rPr>
              <w:t>Expenses</w:t>
            </w:r>
          </w:p>
        </w:tc>
        <w:tc>
          <w:tcPr>
            <w:tcW w:w="1943" w:type="dxa"/>
            <w:tcBorders>
              <w:top w:val="single" w:sz="6" w:space="0" w:color="000000"/>
            </w:tcBorders>
          </w:tcPr>
          <w:p>
            <w:pPr>
              <w:pStyle w:val="TableParagraph"/>
              <w:spacing w:before="0"/>
              <w:jc w:val="left"/>
              <w:rPr>
                <w:rFonts w:ascii="Times New Roman"/>
                <w:sz w:val="14"/>
              </w:rPr>
            </w:pPr>
          </w:p>
        </w:tc>
        <w:tc>
          <w:tcPr>
            <w:tcW w:w="1123" w:type="dxa"/>
            <w:tcBorders>
              <w:top w:val="single" w:sz="6" w:space="0" w:color="000000"/>
            </w:tcBorders>
          </w:tcPr>
          <w:p>
            <w:pPr>
              <w:pStyle w:val="TableParagraph"/>
              <w:spacing w:before="0"/>
              <w:jc w:val="left"/>
              <w:rPr>
                <w:rFonts w:ascii="Times New Roman"/>
                <w:sz w:val="14"/>
              </w:rPr>
            </w:pPr>
          </w:p>
        </w:tc>
        <w:tc>
          <w:tcPr>
            <w:tcW w:w="1280" w:type="dxa"/>
            <w:tcBorders>
              <w:top w:val="single" w:sz="6" w:space="0" w:color="000000"/>
            </w:tcBorders>
          </w:tcPr>
          <w:p>
            <w:pPr>
              <w:pStyle w:val="TableParagraph"/>
              <w:spacing w:before="0"/>
              <w:jc w:val="left"/>
              <w:rPr>
                <w:rFonts w:ascii="Times New Roman"/>
                <w:sz w:val="14"/>
              </w:rPr>
            </w:pPr>
          </w:p>
        </w:tc>
        <w:tc>
          <w:tcPr>
            <w:tcW w:w="991" w:type="dxa"/>
            <w:tcBorders>
              <w:top w:val="single" w:sz="6" w:space="0" w:color="000000"/>
            </w:tcBorders>
          </w:tcPr>
          <w:p>
            <w:pPr>
              <w:pStyle w:val="TableParagraph"/>
              <w:spacing w:before="0"/>
              <w:jc w:val="left"/>
              <w:rPr>
                <w:rFonts w:ascii="Times New Roman"/>
                <w:sz w:val="14"/>
              </w:rPr>
            </w:pPr>
          </w:p>
        </w:tc>
      </w:tr>
      <w:tr>
        <w:trPr>
          <w:trHeight w:val="219" w:hRule="atLeast"/>
        </w:trPr>
        <w:tc>
          <w:tcPr>
            <w:tcW w:w="757" w:type="dxa"/>
          </w:tcPr>
          <w:p>
            <w:pPr>
              <w:pStyle w:val="TableParagraph"/>
              <w:spacing w:line="194" w:lineRule="exact" w:before="5"/>
              <w:ind w:right="48"/>
              <w:rPr>
                <w:rFonts w:ascii="Segoe UI"/>
                <w:sz w:val="16"/>
              </w:rPr>
            </w:pPr>
            <w:r>
              <w:rPr>
                <w:rFonts w:ascii="Segoe UI"/>
                <w:sz w:val="16"/>
              </w:rPr>
              <w:t>9-</w:t>
            </w:r>
            <w:r>
              <w:rPr>
                <w:rFonts w:ascii="Segoe UI"/>
                <w:spacing w:val="-4"/>
                <w:sz w:val="16"/>
              </w:rPr>
              <w:t>0200</w:t>
            </w:r>
          </w:p>
        </w:tc>
        <w:tc>
          <w:tcPr>
            <w:tcW w:w="4374" w:type="dxa"/>
            <w:gridSpan w:val="2"/>
          </w:tcPr>
          <w:p>
            <w:pPr>
              <w:pStyle w:val="TableParagraph"/>
              <w:spacing w:line="194" w:lineRule="exact" w:before="5"/>
              <w:ind w:left="411"/>
              <w:jc w:val="left"/>
              <w:rPr>
                <w:rFonts w:ascii="Segoe UI"/>
                <w:sz w:val="16"/>
              </w:rPr>
            </w:pPr>
            <w:r>
              <w:rPr>
                <w:rFonts w:ascii="Segoe UI"/>
                <w:spacing w:val="-2"/>
                <w:w w:val="105"/>
                <w:sz w:val="16"/>
              </w:rPr>
              <w:t>Depreciation</w:t>
            </w:r>
          </w:p>
        </w:tc>
        <w:tc>
          <w:tcPr>
            <w:tcW w:w="1943" w:type="dxa"/>
          </w:tcPr>
          <w:p>
            <w:pPr>
              <w:pStyle w:val="TableParagraph"/>
              <w:spacing w:line="194" w:lineRule="exact" w:before="5"/>
              <w:ind w:right="128"/>
              <w:rPr>
                <w:rFonts w:ascii="Segoe UI"/>
                <w:sz w:val="16"/>
              </w:rPr>
            </w:pPr>
            <w:r>
              <w:rPr>
                <w:rFonts w:ascii="Segoe UI"/>
                <w:spacing w:val="-2"/>
                <w:w w:val="105"/>
                <w:sz w:val="16"/>
              </w:rPr>
              <w:t>$41,590.73</w:t>
            </w:r>
          </w:p>
        </w:tc>
        <w:tc>
          <w:tcPr>
            <w:tcW w:w="1123" w:type="dxa"/>
          </w:tcPr>
          <w:p>
            <w:pPr>
              <w:pStyle w:val="TableParagraph"/>
              <w:spacing w:line="194" w:lineRule="exact" w:before="5"/>
              <w:ind w:right="180"/>
              <w:rPr>
                <w:rFonts w:ascii="Segoe UI"/>
                <w:sz w:val="16"/>
              </w:rPr>
            </w:pPr>
            <w:r>
              <w:rPr>
                <w:rFonts w:ascii="Segoe UI"/>
                <w:spacing w:val="-2"/>
                <w:w w:val="105"/>
                <w:sz w:val="16"/>
              </w:rPr>
              <w:t>$50,000.00</w:t>
            </w:r>
          </w:p>
        </w:tc>
        <w:tc>
          <w:tcPr>
            <w:tcW w:w="1280" w:type="dxa"/>
          </w:tcPr>
          <w:p>
            <w:pPr>
              <w:pStyle w:val="TableParagraph"/>
              <w:spacing w:line="194" w:lineRule="exact" w:before="5"/>
              <w:ind w:right="309"/>
              <w:rPr>
                <w:rFonts w:ascii="Segoe UI"/>
                <w:sz w:val="16"/>
              </w:rPr>
            </w:pPr>
            <w:r>
              <w:rPr>
                <w:rFonts w:ascii="Segoe UI"/>
                <w:sz w:val="16"/>
              </w:rPr>
              <w:t>-</w:t>
            </w:r>
            <w:r>
              <w:rPr>
                <w:rFonts w:ascii="Segoe UI"/>
                <w:spacing w:val="-2"/>
                <w:sz w:val="16"/>
              </w:rPr>
              <w:t>$8,409.27</w:t>
            </w:r>
          </w:p>
        </w:tc>
        <w:tc>
          <w:tcPr>
            <w:tcW w:w="991" w:type="dxa"/>
          </w:tcPr>
          <w:p>
            <w:pPr>
              <w:pStyle w:val="TableParagraph"/>
              <w:spacing w:line="194" w:lineRule="exact" w:before="5"/>
              <w:ind w:right="90"/>
              <w:rPr>
                <w:rFonts w:ascii="Segoe UI"/>
                <w:sz w:val="16"/>
              </w:rPr>
            </w:pPr>
            <w:r>
              <w:rPr>
                <w:rFonts w:ascii="Segoe UI"/>
                <w:spacing w:val="-2"/>
                <w:w w:val="105"/>
                <w:sz w:val="16"/>
              </w:rPr>
              <w:t>(16.8)%</w:t>
            </w:r>
          </w:p>
        </w:tc>
      </w:tr>
      <w:tr>
        <w:trPr>
          <w:trHeight w:val="219" w:hRule="atLeast"/>
        </w:trPr>
        <w:tc>
          <w:tcPr>
            <w:tcW w:w="757" w:type="dxa"/>
          </w:tcPr>
          <w:p>
            <w:pPr>
              <w:pStyle w:val="TableParagraph"/>
              <w:spacing w:line="194" w:lineRule="exact" w:before="5"/>
              <w:ind w:right="48"/>
              <w:rPr>
                <w:rFonts w:ascii="Segoe UI"/>
                <w:sz w:val="16"/>
              </w:rPr>
            </w:pPr>
            <w:r>
              <w:rPr>
                <w:rFonts w:ascii="Segoe UI"/>
                <w:sz w:val="16"/>
              </w:rPr>
              <w:t>9-</w:t>
            </w:r>
            <w:r>
              <w:rPr>
                <w:rFonts w:ascii="Segoe UI"/>
                <w:spacing w:val="-4"/>
                <w:sz w:val="16"/>
              </w:rPr>
              <w:t>0400</w:t>
            </w:r>
          </w:p>
        </w:tc>
        <w:tc>
          <w:tcPr>
            <w:tcW w:w="4374" w:type="dxa"/>
            <w:gridSpan w:val="2"/>
          </w:tcPr>
          <w:p>
            <w:pPr>
              <w:pStyle w:val="TableParagraph"/>
              <w:spacing w:line="194" w:lineRule="exact" w:before="5"/>
              <w:ind w:left="411"/>
              <w:jc w:val="left"/>
              <w:rPr>
                <w:rFonts w:ascii="Segoe UI"/>
                <w:sz w:val="16"/>
              </w:rPr>
            </w:pPr>
            <w:r>
              <w:rPr>
                <w:rFonts w:ascii="Segoe UI"/>
                <w:spacing w:val="-2"/>
                <w:w w:val="105"/>
                <w:sz w:val="16"/>
              </w:rPr>
              <w:t>Amortisation</w:t>
            </w:r>
          </w:p>
        </w:tc>
        <w:tc>
          <w:tcPr>
            <w:tcW w:w="1943" w:type="dxa"/>
          </w:tcPr>
          <w:p>
            <w:pPr>
              <w:pStyle w:val="TableParagraph"/>
              <w:spacing w:line="194" w:lineRule="exact" w:before="5"/>
              <w:ind w:right="128"/>
              <w:rPr>
                <w:rFonts w:ascii="Segoe UI"/>
                <w:sz w:val="16"/>
              </w:rPr>
            </w:pPr>
            <w:r>
              <w:rPr>
                <w:rFonts w:ascii="Segoe UI"/>
                <w:spacing w:val="-2"/>
                <w:w w:val="105"/>
                <w:sz w:val="16"/>
              </w:rPr>
              <w:t>$4,017.06</w:t>
            </w:r>
          </w:p>
        </w:tc>
        <w:tc>
          <w:tcPr>
            <w:tcW w:w="1123" w:type="dxa"/>
          </w:tcPr>
          <w:p>
            <w:pPr>
              <w:pStyle w:val="TableParagraph"/>
              <w:spacing w:line="194" w:lineRule="exact" w:before="5"/>
              <w:ind w:right="180"/>
              <w:rPr>
                <w:rFonts w:ascii="Segoe UI"/>
                <w:sz w:val="16"/>
              </w:rPr>
            </w:pPr>
            <w:r>
              <w:rPr>
                <w:rFonts w:ascii="Segoe UI"/>
                <w:spacing w:val="-2"/>
                <w:w w:val="105"/>
                <w:sz w:val="16"/>
              </w:rPr>
              <w:t>$4,000.00</w:t>
            </w:r>
          </w:p>
        </w:tc>
        <w:tc>
          <w:tcPr>
            <w:tcW w:w="1280" w:type="dxa"/>
          </w:tcPr>
          <w:p>
            <w:pPr>
              <w:pStyle w:val="TableParagraph"/>
              <w:spacing w:line="194" w:lineRule="exact" w:before="5"/>
              <w:ind w:right="309"/>
              <w:rPr>
                <w:rFonts w:ascii="Segoe UI"/>
                <w:sz w:val="16"/>
              </w:rPr>
            </w:pPr>
            <w:r>
              <w:rPr>
                <w:rFonts w:ascii="Segoe UI"/>
                <w:spacing w:val="-2"/>
                <w:w w:val="105"/>
                <w:sz w:val="16"/>
              </w:rPr>
              <w:t>$17.06</w:t>
            </w:r>
          </w:p>
        </w:tc>
        <w:tc>
          <w:tcPr>
            <w:tcW w:w="991" w:type="dxa"/>
          </w:tcPr>
          <w:p>
            <w:pPr>
              <w:pStyle w:val="TableParagraph"/>
              <w:spacing w:line="194" w:lineRule="exact" w:before="5"/>
              <w:ind w:right="90"/>
              <w:rPr>
                <w:rFonts w:ascii="Segoe UI"/>
                <w:sz w:val="16"/>
              </w:rPr>
            </w:pPr>
            <w:r>
              <w:rPr>
                <w:rFonts w:ascii="Segoe UI"/>
                <w:spacing w:val="-4"/>
                <w:w w:val="105"/>
                <w:sz w:val="16"/>
              </w:rPr>
              <w:t>0.4%</w:t>
            </w:r>
          </w:p>
        </w:tc>
      </w:tr>
      <w:tr>
        <w:trPr>
          <w:trHeight w:val="219" w:hRule="atLeast"/>
        </w:trPr>
        <w:tc>
          <w:tcPr>
            <w:tcW w:w="757" w:type="dxa"/>
          </w:tcPr>
          <w:p>
            <w:pPr>
              <w:pStyle w:val="TableParagraph"/>
              <w:spacing w:line="194" w:lineRule="exact" w:before="5"/>
              <w:ind w:right="48"/>
              <w:rPr>
                <w:rFonts w:ascii="Segoe UI"/>
                <w:sz w:val="16"/>
              </w:rPr>
            </w:pPr>
            <w:r>
              <w:rPr>
                <w:rFonts w:ascii="Segoe UI"/>
                <w:sz w:val="16"/>
              </w:rPr>
              <w:t>9-</w:t>
            </w:r>
            <w:r>
              <w:rPr>
                <w:rFonts w:ascii="Segoe UI"/>
                <w:spacing w:val="-4"/>
                <w:sz w:val="16"/>
              </w:rPr>
              <w:t>0600</w:t>
            </w:r>
          </w:p>
        </w:tc>
        <w:tc>
          <w:tcPr>
            <w:tcW w:w="4374" w:type="dxa"/>
            <w:gridSpan w:val="2"/>
          </w:tcPr>
          <w:p>
            <w:pPr>
              <w:pStyle w:val="TableParagraph"/>
              <w:spacing w:line="194" w:lineRule="exact" w:before="5"/>
              <w:ind w:left="411"/>
              <w:jc w:val="left"/>
              <w:rPr>
                <w:rFonts w:ascii="Segoe UI"/>
                <w:sz w:val="16"/>
              </w:rPr>
            </w:pPr>
            <w:r>
              <w:rPr>
                <w:rFonts w:ascii="Segoe UI"/>
                <w:sz w:val="16"/>
              </w:rPr>
              <w:t>Interest</w:t>
            </w:r>
            <w:r>
              <w:rPr>
                <w:rFonts w:ascii="Segoe UI"/>
                <w:spacing w:val="9"/>
                <w:sz w:val="16"/>
              </w:rPr>
              <w:t> </w:t>
            </w:r>
            <w:r>
              <w:rPr>
                <w:rFonts w:ascii="Segoe UI"/>
                <w:spacing w:val="-2"/>
                <w:sz w:val="16"/>
              </w:rPr>
              <w:t>Expense</w:t>
            </w:r>
          </w:p>
        </w:tc>
        <w:tc>
          <w:tcPr>
            <w:tcW w:w="1943" w:type="dxa"/>
          </w:tcPr>
          <w:p>
            <w:pPr>
              <w:pStyle w:val="TableParagraph"/>
              <w:spacing w:line="194" w:lineRule="exact" w:before="5"/>
              <w:ind w:right="128"/>
              <w:rPr>
                <w:rFonts w:ascii="Segoe UI"/>
                <w:sz w:val="16"/>
              </w:rPr>
            </w:pPr>
            <w:r>
              <w:rPr>
                <w:rFonts w:ascii="Segoe UI"/>
                <w:spacing w:val="-2"/>
                <w:w w:val="105"/>
                <w:sz w:val="16"/>
              </w:rPr>
              <w:t>$3,693.98</w:t>
            </w:r>
          </w:p>
        </w:tc>
        <w:tc>
          <w:tcPr>
            <w:tcW w:w="1123" w:type="dxa"/>
          </w:tcPr>
          <w:p>
            <w:pPr>
              <w:pStyle w:val="TableParagraph"/>
              <w:spacing w:line="194" w:lineRule="exact" w:before="5"/>
              <w:ind w:right="180"/>
              <w:rPr>
                <w:rFonts w:ascii="Segoe UI"/>
                <w:sz w:val="16"/>
              </w:rPr>
            </w:pPr>
            <w:r>
              <w:rPr>
                <w:rFonts w:ascii="Segoe UI"/>
                <w:spacing w:val="-2"/>
                <w:w w:val="105"/>
                <w:sz w:val="16"/>
              </w:rPr>
              <w:t>$2,000.00</w:t>
            </w:r>
          </w:p>
        </w:tc>
        <w:tc>
          <w:tcPr>
            <w:tcW w:w="1280" w:type="dxa"/>
          </w:tcPr>
          <w:p>
            <w:pPr>
              <w:pStyle w:val="TableParagraph"/>
              <w:spacing w:line="194" w:lineRule="exact" w:before="5"/>
              <w:ind w:right="309"/>
              <w:rPr>
                <w:rFonts w:ascii="Segoe UI"/>
                <w:sz w:val="16"/>
              </w:rPr>
            </w:pPr>
            <w:r>
              <w:rPr>
                <w:rFonts w:ascii="Segoe UI"/>
                <w:spacing w:val="-2"/>
                <w:w w:val="105"/>
                <w:sz w:val="16"/>
              </w:rPr>
              <w:t>$1,693.98</w:t>
            </w:r>
          </w:p>
        </w:tc>
        <w:tc>
          <w:tcPr>
            <w:tcW w:w="991" w:type="dxa"/>
          </w:tcPr>
          <w:p>
            <w:pPr>
              <w:pStyle w:val="TableParagraph"/>
              <w:spacing w:line="194" w:lineRule="exact" w:before="5"/>
              <w:ind w:right="90"/>
              <w:rPr>
                <w:rFonts w:ascii="Segoe UI"/>
                <w:sz w:val="16"/>
              </w:rPr>
            </w:pPr>
            <w:r>
              <w:rPr>
                <w:rFonts w:ascii="Segoe UI"/>
                <w:spacing w:val="-2"/>
                <w:w w:val="105"/>
                <w:sz w:val="16"/>
              </w:rPr>
              <w:t>84.7%</w:t>
            </w:r>
          </w:p>
        </w:tc>
      </w:tr>
      <w:tr>
        <w:trPr>
          <w:trHeight w:val="219" w:hRule="atLeast"/>
        </w:trPr>
        <w:tc>
          <w:tcPr>
            <w:tcW w:w="757" w:type="dxa"/>
            <w:tcBorders>
              <w:bottom w:val="single" w:sz="12" w:space="0" w:color="000000"/>
            </w:tcBorders>
          </w:tcPr>
          <w:p>
            <w:pPr>
              <w:pStyle w:val="TableParagraph"/>
              <w:spacing w:line="194" w:lineRule="exact" w:before="5"/>
              <w:ind w:right="48"/>
              <w:rPr>
                <w:rFonts w:ascii="Segoe UI"/>
                <w:sz w:val="16"/>
              </w:rPr>
            </w:pPr>
            <w:r>
              <w:rPr>
                <w:rFonts w:ascii="Segoe UI"/>
                <w:sz w:val="16"/>
              </w:rPr>
              <w:t>9-</w:t>
            </w:r>
            <w:r>
              <w:rPr>
                <w:rFonts w:ascii="Segoe UI"/>
                <w:spacing w:val="-4"/>
                <w:sz w:val="16"/>
              </w:rPr>
              <w:t>0601</w:t>
            </w:r>
          </w:p>
        </w:tc>
        <w:tc>
          <w:tcPr>
            <w:tcW w:w="4374" w:type="dxa"/>
            <w:gridSpan w:val="2"/>
            <w:tcBorders>
              <w:bottom w:val="single" w:sz="12" w:space="0" w:color="000000"/>
            </w:tcBorders>
          </w:tcPr>
          <w:p>
            <w:pPr>
              <w:pStyle w:val="TableParagraph"/>
              <w:spacing w:line="194" w:lineRule="exact" w:before="5"/>
              <w:ind w:left="411"/>
              <w:jc w:val="left"/>
              <w:rPr>
                <w:rFonts w:ascii="Segoe UI"/>
                <w:sz w:val="16"/>
              </w:rPr>
            </w:pPr>
            <w:r>
              <w:rPr>
                <w:rFonts w:ascii="Segoe UI"/>
                <w:spacing w:val="-2"/>
                <w:w w:val="105"/>
                <w:sz w:val="16"/>
              </w:rPr>
              <w:t>Lease</w:t>
            </w:r>
            <w:r>
              <w:rPr>
                <w:rFonts w:ascii="Segoe UI"/>
                <w:spacing w:val="-3"/>
                <w:w w:val="105"/>
                <w:sz w:val="16"/>
              </w:rPr>
              <w:t> </w:t>
            </w:r>
            <w:r>
              <w:rPr>
                <w:rFonts w:ascii="Segoe UI"/>
                <w:spacing w:val="-2"/>
                <w:w w:val="105"/>
                <w:sz w:val="16"/>
              </w:rPr>
              <w:t>Interest</w:t>
            </w:r>
            <w:r>
              <w:rPr>
                <w:rFonts w:ascii="Segoe UI"/>
                <w:spacing w:val="-3"/>
                <w:w w:val="105"/>
                <w:sz w:val="16"/>
              </w:rPr>
              <w:t> </w:t>
            </w:r>
            <w:r>
              <w:rPr>
                <w:rFonts w:ascii="Segoe UI"/>
                <w:spacing w:val="-2"/>
                <w:w w:val="105"/>
                <w:sz w:val="16"/>
              </w:rPr>
              <w:t>Expense</w:t>
            </w:r>
          </w:p>
        </w:tc>
        <w:tc>
          <w:tcPr>
            <w:tcW w:w="1943" w:type="dxa"/>
            <w:tcBorders>
              <w:bottom w:val="single" w:sz="12" w:space="0" w:color="000000"/>
            </w:tcBorders>
          </w:tcPr>
          <w:p>
            <w:pPr>
              <w:pStyle w:val="TableParagraph"/>
              <w:spacing w:line="194" w:lineRule="exact" w:before="5"/>
              <w:ind w:right="128"/>
              <w:rPr>
                <w:rFonts w:ascii="Segoe UI"/>
                <w:sz w:val="16"/>
              </w:rPr>
            </w:pPr>
            <w:r>
              <w:rPr>
                <w:rFonts w:ascii="Segoe UI"/>
                <w:spacing w:val="-2"/>
                <w:w w:val="105"/>
                <w:sz w:val="16"/>
              </w:rPr>
              <w:t>$1,641.41</w:t>
            </w:r>
          </w:p>
        </w:tc>
        <w:tc>
          <w:tcPr>
            <w:tcW w:w="1123" w:type="dxa"/>
            <w:tcBorders>
              <w:bottom w:val="single" w:sz="12" w:space="0" w:color="000000"/>
            </w:tcBorders>
          </w:tcPr>
          <w:p>
            <w:pPr>
              <w:pStyle w:val="TableParagraph"/>
              <w:spacing w:line="194" w:lineRule="exact" w:before="5"/>
              <w:ind w:right="180"/>
              <w:rPr>
                <w:rFonts w:ascii="Segoe UI"/>
                <w:sz w:val="16"/>
              </w:rPr>
            </w:pPr>
            <w:r>
              <w:rPr>
                <w:rFonts w:ascii="Segoe UI"/>
                <w:spacing w:val="-2"/>
                <w:w w:val="105"/>
                <w:sz w:val="16"/>
              </w:rPr>
              <w:t>$1,850.00</w:t>
            </w:r>
          </w:p>
        </w:tc>
        <w:tc>
          <w:tcPr>
            <w:tcW w:w="1280" w:type="dxa"/>
            <w:tcBorders>
              <w:bottom w:val="single" w:sz="12" w:space="0" w:color="000000"/>
            </w:tcBorders>
          </w:tcPr>
          <w:p>
            <w:pPr>
              <w:pStyle w:val="TableParagraph"/>
              <w:spacing w:line="194" w:lineRule="exact" w:before="5"/>
              <w:ind w:right="309"/>
              <w:rPr>
                <w:rFonts w:ascii="Segoe UI"/>
                <w:sz w:val="16"/>
              </w:rPr>
            </w:pPr>
            <w:r>
              <w:rPr>
                <w:rFonts w:ascii="Segoe UI"/>
                <w:sz w:val="16"/>
              </w:rPr>
              <w:t>-</w:t>
            </w:r>
            <w:r>
              <w:rPr>
                <w:rFonts w:ascii="Segoe UI"/>
                <w:spacing w:val="-2"/>
                <w:sz w:val="16"/>
              </w:rPr>
              <w:t>$208.59</w:t>
            </w:r>
          </w:p>
        </w:tc>
        <w:tc>
          <w:tcPr>
            <w:tcW w:w="991" w:type="dxa"/>
            <w:tcBorders>
              <w:bottom w:val="single" w:sz="12" w:space="0" w:color="000000"/>
            </w:tcBorders>
          </w:tcPr>
          <w:p>
            <w:pPr>
              <w:pStyle w:val="TableParagraph"/>
              <w:spacing w:line="194" w:lineRule="exact" w:before="5"/>
              <w:ind w:right="90"/>
              <w:rPr>
                <w:rFonts w:ascii="Segoe UI"/>
                <w:sz w:val="16"/>
              </w:rPr>
            </w:pPr>
            <w:r>
              <w:rPr>
                <w:rFonts w:ascii="Segoe UI"/>
                <w:spacing w:val="-2"/>
                <w:w w:val="105"/>
                <w:sz w:val="16"/>
              </w:rPr>
              <w:t>(11.3)%</w:t>
            </w:r>
          </w:p>
        </w:tc>
      </w:tr>
      <w:tr>
        <w:trPr>
          <w:trHeight w:val="264" w:hRule="atLeast"/>
        </w:trPr>
        <w:tc>
          <w:tcPr>
            <w:tcW w:w="757" w:type="dxa"/>
            <w:tcBorders>
              <w:top w:val="single" w:sz="12" w:space="0" w:color="000000"/>
              <w:bottom w:val="single" w:sz="18" w:space="0" w:color="000000"/>
            </w:tcBorders>
          </w:tcPr>
          <w:p>
            <w:pPr>
              <w:pStyle w:val="TableParagraph"/>
              <w:spacing w:before="0"/>
              <w:jc w:val="left"/>
              <w:rPr>
                <w:rFonts w:ascii="Times New Roman"/>
                <w:sz w:val="16"/>
              </w:rPr>
            </w:pPr>
          </w:p>
        </w:tc>
        <w:tc>
          <w:tcPr>
            <w:tcW w:w="4374" w:type="dxa"/>
            <w:gridSpan w:val="2"/>
            <w:tcBorders>
              <w:top w:val="single" w:sz="12" w:space="0" w:color="000000"/>
              <w:bottom w:val="single" w:sz="18" w:space="0" w:color="000000"/>
            </w:tcBorders>
          </w:tcPr>
          <w:p>
            <w:pPr>
              <w:pStyle w:val="TableParagraph"/>
              <w:spacing w:line="209" w:lineRule="exact" w:before="35"/>
              <w:ind w:left="276"/>
              <w:jc w:val="left"/>
              <w:rPr>
                <w:rFonts w:ascii="Segoe UI"/>
                <w:sz w:val="16"/>
              </w:rPr>
            </w:pPr>
            <w:r>
              <w:rPr>
                <w:rFonts w:ascii="Segoe UI"/>
                <w:spacing w:val="-4"/>
                <w:w w:val="105"/>
                <w:sz w:val="16"/>
              </w:rPr>
              <w:t>Total</w:t>
            </w:r>
            <w:r>
              <w:rPr>
                <w:rFonts w:ascii="Segoe UI"/>
                <w:spacing w:val="-1"/>
                <w:w w:val="105"/>
                <w:sz w:val="16"/>
              </w:rPr>
              <w:t> </w:t>
            </w:r>
            <w:r>
              <w:rPr>
                <w:rFonts w:ascii="Segoe UI"/>
                <w:spacing w:val="-4"/>
                <w:w w:val="105"/>
                <w:sz w:val="16"/>
              </w:rPr>
              <w:t>Other</w:t>
            </w:r>
            <w:r>
              <w:rPr>
                <w:rFonts w:ascii="Segoe UI"/>
                <w:w w:val="105"/>
                <w:sz w:val="16"/>
              </w:rPr>
              <w:t> </w:t>
            </w:r>
            <w:r>
              <w:rPr>
                <w:rFonts w:ascii="Segoe UI"/>
                <w:spacing w:val="-4"/>
                <w:w w:val="105"/>
                <w:sz w:val="16"/>
              </w:rPr>
              <w:t>Expenses</w:t>
            </w:r>
          </w:p>
        </w:tc>
        <w:tc>
          <w:tcPr>
            <w:tcW w:w="1943" w:type="dxa"/>
            <w:tcBorders>
              <w:top w:val="single" w:sz="12" w:space="0" w:color="000000"/>
              <w:bottom w:val="single" w:sz="18" w:space="0" w:color="000000"/>
            </w:tcBorders>
          </w:tcPr>
          <w:p>
            <w:pPr>
              <w:pStyle w:val="TableParagraph"/>
              <w:spacing w:line="209" w:lineRule="exact" w:before="35"/>
              <w:ind w:right="128"/>
              <w:rPr>
                <w:rFonts w:ascii="Segoe UI"/>
                <w:sz w:val="16"/>
              </w:rPr>
            </w:pPr>
            <w:r>
              <w:rPr>
                <w:rFonts w:ascii="Segoe UI"/>
                <w:spacing w:val="-2"/>
                <w:w w:val="105"/>
                <w:sz w:val="16"/>
              </w:rPr>
              <w:t>$50,943.18</w:t>
            </w:r>
          </w:p>
        </w:tc>
        <w:tc>
          <w:tcPr>
            <w:tcW w:w="1123" w:type="dxa"/>
            <w:tcBorders>
              <w:top w:val="single" w:sz="12" w:space="0" w:color="000000"/>
              <w:bottom w:val="single" w:sz="18" w:space="0" w:color="000000"/>
            </w:tcBorders>
          </w:tcPr>
          <w:p>
            <w:pPr>
              <w:pStyle w:val="TableParagraph"/>
              <w:spacing w:line="209" w:lineRule="exact" w:before="35"/>
              <w:ind w:right="180"/>
              <w:rPr>
                <w:rFonts w:ascii="Segoe UI"/>
                <w:sz w:val="16"/>
              </w:rPr>
            </w:pPr>
            <w:r>
              <w:rPr>
                <w:rFonts w:ascii="Segoe UI"/>
                <w:spacing w:val="-2"/>
                <w:w w:val="105"/>
                <w:sz w:val="16"/>
              </w:rPr>
              <w:t>$57,850.00</w:t>
            </w:r>
          </w:p>
        </w:tc>
        <w:tc>
          <w:tcPr>
            <w:tcW w:w="1280" w:type="dxa"/>
            <w:tcBorders>
              <w:top w:val="single" w:sz="12" w:space="0" w:color="000000"/>
              <w:bottom w:val="single" w:sz="18" w:space="0" w:color="000000"/>
            </w:tcBorders>
          </w:tcPr>
          <w:p>
            <w:pPr>
              <w:pStyle w:val="TableParagraph"/>
              <w:spacing w:line="209" w:lineRule="exact" w:before="35"/>
              <w:ind w:right="309"/>
              <w:rPr>
                <w:rFonts w:ascii="Segoe UI"/>
                <w:sz w:val="16"/>
              </w:rPr>
            </w:pPr>
            <w:r>
              <w:rPr>
                <w:rFonts w:ascii="Segoe UI"/>
                <w:sz w:val="16"/>
              </w:rPr>
              <w:t>-</w:t>
            </w:r>
            <w:r>
              <w:rPr>
                <w:rFonts w:ascii="Segoe UI"/>
                <w:spacing w:val="-2"/>
                <w:sz w:val="16"/>
              </w:rPr>
              <w:t>$6,906.82</w:t>
            </w:r>
          </w:p>
        </w:tc>
        <w:tc>
          <w:tcPr>
            <w:tcW w:w="991" w:type="dxa"/>
            <w:tcBorders>
              <w:top w:val="single" w:sz="12" w:space="0" w:color="000000"/>
              <w:bottom w:val="single" w:sz="18" w:space="0" w:color="000000"/>
            </w:tcBorders>
          </w:tcPr>
          <w:p>
            <w:pPr>
              <w:pStyle w:val="TableParagraph"/>
              <w:spacing w:line="209" w:lineRule="exact" w:before="35"/>
              <w:ind w:right="90"/>
              <w:rPr>
                <w:rFonts w:ascii="Segoe UI"/>
                <w:sz w:val="16"/>
              </w:rPr>
            </w:pPr>
            <w:r>
              <w:rPr>
                <w:rFonts w:ascii="Segoe UI"/>
                <w:spacing w:val="-2"/>
                <w:w w:val="105"/>
                <w:sz w:val="16"/>
              </w:rPr>
              <w:t>(11.9)%</w:t>
            </w:r>
          </w:p>
        </w:tc>
      </w:tr>
      <w:tr>
        <w:trPr>
          <w:trHeight w:val="279" w:hRule="atLeast"/>
        </w:trPr>
        <w:tc>
          <w:tcPr>
            <w:tcW w:w="1175" w:type="dxa"/>
            <w:gridSpan w:val="2"/>
            <w:tcBorders>
              <w:bottom w:val="single" w:sz="12" w:space="0" w:color="000000"/>
            </w:tcBorders>
          </w:tcPr>
          <w:p>
            <w:pPr>
              <w:pStyle w:val="TableParagraph"/>
              <w:spacing w:before="35"/>
              <w:ind w:right="-15"/>
              <w:jc w:val="left"/>
              <w:rPr>
                <w:rFonts w:ascii="Segoe UI"/>
                <w:sz w:val="16"/>
              </w:rPr>
            </w:pPr>
            <w:r>
              <w:rPr>
                <w:rFonts w:ascii="Segoe UI"/>
                <w:w w:val="105"/>
                <w:sz w:val="16"/>
              </w:rPr>
              <w:t>Net</w:t>
            </w:r>
            <w:r>
              <w:rPr>
                <w:rFonts w:ascii="Segoe UI"/>
                <w:spacing w:val="-9"/>
                <w:w w:val="105"/>
                <w:sz w:val="16"/>
              </w:rPr>
              <w:t> </w:t>
            </w:r>
            <w:r>
              <w:rPr>
                <w:rFonts w:ascii="Segoe UI"/>
                <w:spacing w:val="-2"/>
                <w:w w:val="105"/>
                <w:sz w:val="16"/>
              </w:rPr>
              <w:t>Profit/(Loss)</w:t>
            </w:r>
          </w:p>
        </w:tc>
        <w:tc>
          <w:tcPr>
            <w:tcW w:w="5899" w:type="dxa"/>
            <w:gridSpan w:val="2"/>
            <w:tcBorders>
              <w:bottom w:val="single" w:sz="12" w:space="0" w:color="000000"/>
            </w:tcBorders>
          </w:tcPr>
          <w:p>
            <w:pPr>
              <w:pStyle w:val="TableParagraph"/>
              <w:spacing w:before="35"/>
              <w:ind w:right="68"/>
              <w:rPr>
                <w:rFonts w:ascii="Segoe UI"/>
                <w:sz w:val="16"/>
              </w:rPr>
            </w:pPr>
            <w:r>
              <w:rPr>
                <w:rFonts w:ascii="Segoe UI"/>
                <w:spacing w:val="-2"/>
                <w:w w:val="105"/>
                <w:sz w:val="16"/>
              </w:rPr>
              <w:t>$61,082.27</w:t>
            </w:r>
          </w:p>
        </w:tc>
        <w:tc>
          <w:tcPr>
            <w:tcW w:w="1123" w:type="dxa"/>
            <w:tcBorders>
              <w:bottom w:val="single" w:sz="12" w:space="0" w:color="000000"/>
            </w:tcBorders>
          </w:tcPr>
          <w:p>
            <w:pPr>
              <w:pStyle w:val="TableParagraph"/>
              <w:spacing w:before="35"/>
              <w:ind w:right="120"/>
              <w:rPr>
                <w:rFonts w:ascii="Segoe UI"/>
                <w:sz w:val="16"/>
              </w:rPr>
            </w:pPr>
            <w:r>
              <w:rPr>
                <w:rFonts w:ascii="Segoe UI"/>
                <w:sz w:val="16"/>
              </w:rPr>
              <w:t>-</w:t>
            </w:r>
            <w:r>
              <w:rPr>
                <w:rFonts w:ascii="Segoe UI"/>
                <w:spacing w:val="-2"/>
                <w:sz w:val="16"/>
              </w:rPr>
              <w:t>$24,991.03</w:t>
            </w:r>
          </w:p>
        </w:tc>
        <w:tc>
          <w:tcPr>
            <w:tcW w:w="1280" w:type="dxa"/>
            <w:tcBorders>
              <w:bottom w:val="single" w:sz="12" w:space="0" w:color="000000"/>
            </w:tcBorders>
          </w:tcPr>
          <w:p>
            <w:pPr>
              <w:pStyle w:val="TableParagraph"/>
              <w:spacing w:before="35"/>
              <w:ind w:right="249"/>
              <w:rPr>
                <w:rFonts w:ascii="Segoe UI"/>
                <w:sz w:val="16"/>
              </w:rPr>
            </w:pPr>
            <w:r>
              <w:rPr>
                <w:rFonts w:ascii="Segoe UI"/>
                <w:spacing w:val="-2"/>
                <w:w w:val="105"/>
                <w:sz w:val="16"/>
              </w:rPr>
              <w:t>$86,073.30</w:t>
            </w:r>
          </w:p>
        </w:tc>
        <w:tc>
          <w:tcPr>
            <w:tcW w:w="991" w:type="dxa"/>
            <w:tcBorders>
              <w:bottom w:val="single" w:sz="12" w:space="0" w:color="000000"/>
            </w:tcBorders>
          </w:tcPr>
          <w:p>
            <w:pPr>
              <w:pStyle w:val="TableParagraph"/>
              <w:spacing w:before="35"/>
              <w:ind w:right="30"/>
              <w:rPr>
                <w:rFonts w:ascii="Segoe UI"/>
                <w:sz w:val="16"/>
              </w:rPr>
            </w:pPr>
            <w:r>
              <w:rPr>
                <w:rFonts w:ascii="Segoe UI"/>
                <w:spacing w:val="-2"/>
                <w:w w:val="105"/>
                <w:sz w:val="16"/>
              </w:rPr>
              <w:t>344.4%</w:t>
            </w:r>
          </w:p>
        </w:tc>
      </w:tr>
    </w:tbl>
    <w:p>
      <w:pPr>
        <w:pStyle w:val="BodyText"/>
        <w:rPr>
          <w:rFonts w:ascii="Verdana"/>
          <w:sz w:val="16"/>
        </w:rPr>
      </w:pPr>
    </w:p>
    <w:p>
      <w:pPr>
        <w:pStyle w:val="BodyText"/>
        <w:rPr>
          <w:rFonts w:ascii="Verdana"/>
          <w:sz w:val="16"/>
        </w:rPr>
      </w:pPr>
    </w:p>
    <w:p>
      <w:pPr>
        <w:pStyle w:val="BodyText"/>
        <w:rPr>
          <w:rFonts w:ascii="Verdana"/>
          <w:sz w:val="16"/>
        </w:rPr>
      </w:pPr>
    </w:p>
    <w:p>
      <w:pPr>
        <w:pStyle w:val="BodyText"/>
        <w:rPr>
          <w:rFonts w:ascii="Verdana"/>
          <w:sz w:val="16"/>
        </w:rPr>
      </w:pPr>
    </w:p>
    <w:p>
      <w:pPr>
        <w:pStyle w:val="BodyText"/>
        <w:rPr>
          <w:rFonts w:ascii="Verdana"/>
          <w:sz w:val="16"/>
        </w:rPr>
      </w:pPr>
    </w:p>
    <w:p>
      <w:pPr>
        <w:pStyle w:val="BodyText"/>
        <w:rPr>
          <w:rFonts w:ascii="Verdana"/>
          <w:sz w:val="16"/>
        </w:rPr>
      </w:pPr>
    </w:p>
    <w:p>
      <w:pPr>
        <w:pStyle w:val="BodyText"/>
        <w:rPr>
          <w:rFonts w:ascii="Verdana"/>
          <w:sz w:val="16"/>
        </w:rPr>
      </w:pPr>
    </w:p>
    <w:p>
      <w:pPr>
        <w:pStyle w:val="BodyText"/>
        <w:rPr>
          <w:rFonts w:ascii="Verdana"/>
          <w:sz w:val="16"/>
        </w:rPr>
      </w:pPr>
    </w:p>
    <w:p>
      <w:pPr>
        <w:pStyle w:val="BodyText"/>
        <w:rPr>
          <w:rFonts w:ascii="Verdana"/>
          <w:sz w:val="16"/>
        </w:rPr>
      </w:pPr>
    </w:p>
    <w:p>
      <w:pPr>
        <w:pStyle w:val="BodyText"/>
        <w:rPr>
          <w:rFonts w:ascii="Verdana"/>
          <w:sz w:val="16"/>
        </w:rPr>
      </w:pPr>
    </w:p>
    <w:p>
      <w:pPr>
        <w:pStyle w:val="BodyText"/>
        <w:rPr>
          <w:rFonts w:ascii="Verdana"/>
          <w:sz w:val="16"/>
        </w:rPr>
      </w:pPr>
    </w:p>
    <w:p>
      <w:pPr>
        <w:pStyle w:val="BodyText"/>
        <w:rPr>
          <w:rFonts w:ascii="Verdana"/>
          <w:sz w:val="16"/>
        </w:rPr>
      </w:pPr>
    </w:p>
    <w:p>
      <w:pPr>
        <w:pStyle w:val="BodyText"/>
        <w:rPr>
          <w:rFonts w:ascii="Verdana"/>
          <w:sz w:val="16"/>
        </w:rPr>
      </w:pPr>
    </w:p>
    <w:p>
      <w:pPr>
        <w:pStyle w:val="BodyText"/>
        <w:rPr>
          <w:rFonts w:ascii="Verdana"/>
          <w:sz w:val="16"/>
        </w:rPr>
      </w:pPr>
    </w:p>
    <w:p>
      <w:pPr>
        <w:pStyle w:val="BodyText"/>
        <w:rPr>
          <w:rFonts w:ascii="Verdana"/>
          <w:sz w:val="16"/>
        </w:rPr>
      </w:pPr>
    </w:p>
    <w:p>
      <w:pPr>
        <w:pStyle w:val="BodyText"/>
        <w:rPr>
          <w:rFonts w:ascii="Verdana"/>
          <w:sz w:val="16"/>
        </w:rPr>
      </w:pPr>
    </w:p>
    <w:p>
      <w:pPr>
        <w:pStyle w:val="BodyText"/>
        <w:rPr>
          <w:rFonts w:ascii="Verdana"/>
          <w:sz w:val="16"/>
        </w:rPr>
      </w:pPr>
    </w:p>
    <w:p>
      <w:pPr>
        <w:pStyle w:val="BodyText"/>
        <w:rPr>
          <w:rFonts w:ascii="Verdana"/>
          <w:sz w:val="16"/>
        </w:rPr>
      </w:pPr>
    </w:p>
    <w:p>
      <w:pPr>
        <w:pStyle w:val="BodyText"/>
        <w:rPr>
          <w:rFonts w:ascii="Verdana"/>
          <w:sz w:val="16"/>
        </w:rPr>
      </w:pPr>
    </w:p>
    <w:p>
      <w:pPr>
        <w:pStyle w:val="BodyText"/>
        <w:rPr>
          <w:rFonts w:ascii="Verdana"/>
          <w:sz w:val="16"/>
        </w:rPr>
      </w:pPr>
    </w:p>
    <w:p>
      <w:pPr>
        <w:pStyle w:val="BodyText"/>
        <w:rPr>
          <w:rFonts w:ascii="Verdana"/>
          <w:sz w:val="16"/>
        </w:rPr>
      </w:pPr>
    </w:p>
    <w:p>
      <w:pPr>
        <w:pStyle w:val="BodyText"/>
        <w:spacing w:before="137"/>
        <w:rPr>
          <w:rFonts w:ascii="Verdana"/>
          <w:sz w:val="16"/>
        </w:rPr>
      </w:pPr>
    </w:p>
    <w:p>
      <w:pPr>
        <w:spacing w:before="0"/>
        <w:ind w:left="12" w:right="0" w:firstLine="0"/>
        <w:jc w:val="left"/>
        <w:rPr>
          <w:rFonts w:ascii="Verdana"/>
          <w:sz w:val="16"/>
        </w:rPr>
      </w:pPr>
      <w:r>
        <w:rPr>
          <w:rFonts w:ascii="Verdana"/>
          <w:sz w:val="16"/>
        </w:rPr>
        <w:t>Page</w:t>
      </w:r>
      <w:r>
        <w:rPr>
          <w:rFonts w:ascii="Verdana"/>
          <w:spacing w:val="-6"/>
          <w:sz w:val="16"/>
        </w:rPr>
        <w:t> </w:t>
      </w:r>
      <w:r>
        <w:rPr>
          <w:rFonts w:ascii="Verdana"/>
          <w:sz w:val="16"/>
        </w:rPr>
        <w:t>4</w:t>
      </w:r>
      <w:r>
        <w:rPr>
          <w:rFonts w:ascii="Verdana"/>
          <w:spacing w:val="-3"/>
          <w:sz w:val="16"/>
        </w:rPr>
        <w:t> </w:t>
      </w:r>
      <w:r>
        <w:rPr>
          <w:rFonts w:ascii="Verdana"/>
          <w:sz w:val="16"/>
        </w:rPr>
        <w:t>of</w:t>
      </w:r>
      <w:r>
        <w:rPr>
          <w:rFonts w:ascii="Verdana"/>
          <w:spacing w:val="-3"/>
          <w:sz w:val="16"/>
        </w:rPr>
        <w:t> </w:t>
      </w:r>
      <w:r>
        <w:rPr>
          <w:rFonts w:ascii="Verdana"/>
          <w:spacing w:val="-10"/>
          <w:sz w:val="16"/>
        </w:rPr>
        <w:t>4</w:t>
      </w:r>
    </w:p>
    <w:p>
      <w:pPr>
        <w:spacing w:after="0"/>
        <w:jc w:val="left"/>
        <w:rPr>
          <w:rFonts w:ascii="Verdana"/>
          <w:sz w:val="16"/>
        </w:rPr>
        <w:sectPr>
          <w:pgSz w:w="11910" w:h="16840"/>
          <w:pgMar w:header="269" w:footer="469" w:top="2540" w:bottom="660" w:left="708" w:right="708"/>
        </w:sectPr>
      </w:pPr>
    </w:p>
    <w:p>
      <w:pPr>
        <w:spacing w:before="102"/>
        <w:ind w:left="0" w:right="94" w:firstLine="0"/>
        <w:jc w:val="right"/>
        <w:rPr>
          <w:rFonts w:ascii="Tahoma"/>
          <w:sz w:val="18"/>
        </w:rPr>
      </w:pPr>
      <w:bookmarkStart w:name="ÿþC" w:id="12"/>
      <w:bookmarkEnd w:id="12"/>
      <w:r>
        <w:rPr/>
      </w:r>
      <w:r>
        <w:rPr>
          <w:rFonts w:ascii="Tahoma"/>
          <w:color w:val="808080"/>
          <w:sz w:val="18"/>
        </w:rPr>
        <w:t>Finance</w:t>
      </w:r>
      <w:r>
        <w:rPr>
          <w:rFonts w:ascii="Tahoma"/>
          <w:color w:val="808080"/>
          <w:spacing w:val="5"/>
          <w:sz w:val="18"/>
        </w:rPr>
        <w:t> </w:t>
      </w:r>
      <w:r>
        <w:rPr>
          <w:rFonts w:ascii="Tahoma"/>
          <w:color w:val="808080"/>
          <w:sz w:val="18"/>
        </w:rPr>
        <w:t>&amp;</w:t>
      </w:r>
      <w:r>
        <w:rPr>
          <w:rFonts w:ascii="Tahoma"/>
          <w:color w:val="808080"/>
          <w:spacing w:val="6"/>
          <w:sz w:val="18"/>
        </w:rPr>
        <w:t> </w:t>
      </w:r>
      <w:r>
        <w:rPr>
          <w:rFonts w:ascii="Tahoma"/>
          <w:color w:val="808080"/>
          <w:sz w:val="18"/>
        </w:rPr>
        <w:t>Risk</w:t>
      </w:r>
      <w:r>
        <w:rPr>
          <w:rFonts w:ascii="Tahoma"/>
          <w:color w:val="808080"/>
          <w:spacing w:val="6"/>
          <w:sz w:val="18"/>
        </w:rPr>
        <w:t> </w:t>
      </w:r>
      <w:r>
        <w:rPr>
          <w:rFonts w:ascii="Tahoma"/>
          <w:color w:val="808080"/>
          <w:sz w:val="18"/>
        </w:rPr>
        <w:t>3.2</w:t>
      </w:r>
      <w:r>
        <w:rPr>
          <w:rFonts w:ascii="Tahoma"/>
          <w:color w:val="808080"/>
          <w:spacing w:val="6"/>
          <w:sz w:val="18"/>
        </w:rPr>
        <w:t> </w:t>
      </w:r>
      <w:r>
        <w:rPr>
          <w:rFonts w:ascii="Tahoma"/>
          <w:color w:val="808080"/>
          <w:spacing w:val="-10"/>
          <w:sz w:val="18"/>
        </w:rPr>
        <w:t>f</w:t>
      </w:r>
    </w:p>
    <w:p>
      <w:pPr>
        <w:pStyle w:val="BodyText"/>
        <w:rPr>
          <w:rFonts w:ascii="Tahoma"/>
          <w:sz w:val="28"/>
        </w:rPr>
      </w:pPr>
    </w:p>
    <w:p>
      <w:pPr>
        <w:pStyle w:val="BodyText"/>
        <w:rPr>
          <w:rFonts w:ascii="Tahoma"/>
          <w:sz w:val="28"/>
        </w:rPr>
      </w:pPr>
    </w:p>
    <w:p>
      <w:pPr>
        <w:pStyle w:val="BodyText"/>
        <w:spacing w:before="110"/>
        <w:rPr>
          <w:rFonts w:ascii="Tahoma"/>
          <w:sz w:val="28"/>
        </w:rPr>
      </w:pPr>
    </w:p>
    <w:p>
      <w:pPr>
        <w:pStyle w:val="Heading6"/>
        <w:spacing w:before="0"/>
        <w:ind w:left="2843"/>
        <w:rPr>
          <w:rFonts w:ascii="Century Gothic"/>
        </w:rPr>
      </w:pPr>
      <w:r>
        <w:rPr>
          <w:rFonts w:ascii="Century Gothic"/>
        </w:rPr>
        <w:t>ROYAL</w:t>
      </w:r>
      <w:r>
        <w:rPr>
          <w:rFonts w:ascii="Century Gothic"/>
          <w:spacing w:val="6"/>
        </w:rPr>
        <w:t> </w:t>
      </w:r>
      <w:r>
        <w:rPr>
          <w:rFonts w:ascii="Century Gothic"/>
        </w:rPr>
        <w:t>BRIGHTON</w:t>
      </w:r>
      <w:r>
        <w:rPr>
          <w:rFonts w:ascii="Century Gothic"/>
          <w:spacing w:val="7"/>
        </w:rPr>
        <w:t> </w:t>
      </w:r>
      <w:r>
        <w:rPr>
          <w:rFonts w:ascii="Century Gothic"/>
        </w:rPr>
        <w:t>YACHT</w:t>
      </w:r>
      <w:r>
        <w:rPr>
          <w:rFonts w:ascii="Century Gothic"/>
          <w:spacing w:val="6"/>
        </w:rPr>
        <w:t> </w:t>
      </w:r>
      <w:r>
        <w:rPr>
          <w:rFonts w:ascii="Century Gothic"/>
          <w:spacing w:val="-4"/>
        </w:rPr>
        <w:t>CLUB</w:t>
      </w:r>
    </w:p>
    <w:p>
      <w:pPr>
        <w:pStyle w:val="BodyText"/>
        <w:spacing w:before="135"/>
        <w:rPr>
          <w:rFonts w:ascii="Century Gothic"/>
          <w:b/>
          <w:sz w:val="20"/>
        </w:rPr>
      </w:pPr>
    </w:p>
    <w:tbl>
      <w:tblPr>
        <w:tblW w:w="0" w:type="auto"/>
        <w:jc w:val="left"/>
        <w:tblInd w:w="1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4112"/>
        <w:gridCol w:w="278"/>
        <w:gridCol w:w="1092"/>
        <w:gridCol w:w="284"/>
        <w:gridCol w:w="1086"/>
        <w:gridCol w:w="288"/>
        <w:gridCol w:w="1083"/>
        <w:gridCol w:w="279"/>
        <w:gridCol w:w="1106"/>
      </w:tblGrid>
      <w:tr>
        <w:trPr>
          <w:trHeight w:val="252" w:hRule="atLeast"/>
        </w:trPr>
        <w:tc>
          <w:tcPr>
            <w:tcW w:w="9608" w:type="dxa"/>
            <w:gridSpan w:val="9"/>
          </w:tcPr>
          <w:p>
            <w:pPr>
              <w:pStyle w:val="TableParagraph"/>
              <w:spacing w:line="233" w:lineRule="exact" w:before="0"/>
              <w:ind w:left="45"/>
              <w:jc w:val="center"/>
              <w:rPr>
                <w:rFonts w:ascii="Arial"/>
                <w:b/>
                <w:sz w:val="22"/>
              </w:rPr>
            </w:pPr>
            <w:r>
              <w:rPr>
                <w:rFonts w:ascii="Arial"/>
                <w:b/>
                <w:spacing w:val="-2"/>
                <w:w w:val="95"/>
                <w:sz w:val="22"/>
              </w:rPr>
              <w:t>FY2026</w:t>
            </w:r>
          </w:p>
        </w:tc>
      </w:tr>
      <w:tr>
        <w:trPr>
          <w:trHeight w:val="264" w:hRule="atLeast"/>
        </w:trPr>
        <w:tc>
          <w:tcPr>
            <w:tcW w:w="4390" w:type="dxa"/>
            <w:gridSpan w:val="2"/>
            <w:tcBorders>
              <w:bottom w:val="nil"/>
              <w:right w:val="nil"/>
            </w:tcBorders>
            <w:shd w:val="clear" w:color="auto" w:fill="D9D9D9"/>
          </w:tcPr>
          <w:p>
            <w:pPr>
              <w:pStyle w:val="TableParagraph"/>
              <w:spacing w:before="0"/>
              <w:jc w:val="left"/>
              <w:rPr>
                <w:rFonts w:ascii="Times New Roman"/>
                <w:sz w:val="18"/>
              </w:rPr>
            </w:pPr>
          </w:p>
        </w:tc>
        <w:tc>
          <w:tcPr>
            <w:tcW w:w="1092" w:type="dxa"/>
            <w:tcBorders>
              <w:left w:val="nil"/>
              <w:bottom w:val="nil"/>
              <w:right w:val="nil"/>
            </w:tcBorders>
            <w:shd w:val="clear" w:color="auto" w:fill="D9D9D9"/>
          </w:tcPr>
          <w:p>
            <w:pPr>
              <w:pStyle w:val="TableParagraph"/>
              <w:spacing w:line="241" w:lineRule="exact" w:before="0"/>
              <w:ind w:left="107"/>
              <w:jc w:val="left"/>
              <w:rPr>
                <w:rFonts w:ascii="Arial"/>
                <w:b/>
                <w:sz w:val="22"/>
              </w:rPr>
            </w:pPr>
            <w:r>
              <w:rPr>
                <w:rFonts w:ascii="Arial"/>
                <w:b/>
                <w:w w:val="80"/>
                <w:sz w:val="22"/>
              </w:rPr>
              <w:t>Aug-</w:t>
            </w:r>
            <w:r>
              <w:rPr>
                <w:rFonts w:ascii="Arial"/>
                <w:b/>
                <w:spacing w:val="-5"/>
                <w:w w:val="95"/>
                <w:sz w:val="22"/>
              </w:rPr>
              <w:t>25</w:t>
            </w:r>
          </w:p>
        </w:tc>
        <w:tc>
          <w:tcPr>
            <w:tcW w:w="284" w:type="dxa"/>
            <w:tcBorders>
              <w:left w:val="nil"/>
              <w:bottom w:val="nil"/>
              <w:right w:val="nil"/>
            </w:tcBorders>
            <w:shd w:val="clear" w:color="auto" w:fill="D9D9D9"/>
          </w:tcPr>
          <w:p>
            <w:pPr>
              <w:pStyle w:val="TableParagraph"/>
              <w:spacing w:before="0"/>
              <w:jc w:val="left"/>
              <w:rPr>
                <w:rFonts w:ascii="Times New Roman"/>
                <w:sz w:val="18"/>
              </w:rPr>
            </w:pPr>
          </w:p>
        </w:tc>
        <w:tc>
          <w:tcPr>
            <w:tcW w:w="1086" w:type="dxa"/>
            <w:tcBorders>
              <w:left w:val="nil"/>
              <w:bottom w:val="nil"/>
              <w:right w:val="nil"/>
            </w:tcBorders>
            <w:shd w:val="clear" w:color="auto" w:fill="D9D9D9"/>
          </w:tcPr>
          <w:p>
            <w:pPr>
              <w:pStyle w:val="TableParagraph"/>
              <w:spacing w:line="241" w:lineRule="exact" w:before="0"/>
              <w:ind w:left="114"/>
              <w:jc w:val="left"/>
              <w:rPr>
                <w:rFonts w:ascii="Arial"/>
                <w:b/>
                <w:sz w:val="22"/>
              </w:rPr>
            </w:pPr>
            <w:r>
              <w:rPr>
                <w:rFonts w:ascii="Arial"/>
                <w:b/>
                <w:w w:val="80"/>
                <w:sz w:val="22"/>
              </w:rPr>
              <w:t>Sep-</w:t>
            </w:r>
            <w:r>
              <w:rPr>
                <w:rFonts w:ascii="Arial"/>
                <w:b/>
                <w:spacing w:val="-5"/>
                <w:sz w:val="22"/>
              </w:rPr>
              <w:t>25</w:t>
            </w:r>
          </w:p>
        </w:tc>
        <w:tc>
          <w:tcPr>
            <w:tcW w:w="288" w:type="dxa"/>
            <w:tcBorders>
              <w:left w:val="nil"/>
              <w:bottom w:val="nil"/>
              <w:right w:val="nil"/>
            </w:tcBorders>
            <w:shd w:val="clear" w:color="auto" w:fill="D9D9D9"/>
          </w:tcPr>
          <w:p>
            <w:pPr>
              <w:pStyle w:val="TableParagraph"/>
              <w:spacing w:before="0"/>
              <w:jc w:val="left"/>
              <w:rPr>
                <w:rFonts w:ascii="Times New Roman"/>
                <w:sz w:val="18"/>
              </w:rPr>
            </w:pPr>
          </w:p>
        </w:tc>
        <w:tc>
          <w:tcPr>
            <w:tcW w:w="1083" w:type="dxa"/>
            <w:tcBorders>
              <w:left w:val="nil"/>
              <w:bottom w:val="nil"/>
              <w:right w:val="nil"/>
            </w:tcBorders>
            <w:shd w:val="clear" w:color="auto" w:fill="D9D9D9"/>
          </w:tcPr>
          <w:p>
            <w:pPr>
              <w:pStyle w:val="TableParagraph"/>
              <w:spacing w:line="241" w:lineRule="exact" w:before="0"/>
              <w:ind w:left="117"/>
              <w:jc w:val="left"/>
              <w:rPr>
                <w:rFonts w:ascii="Arial"/>
                <w:b/>
                <w:sz w:val="22"/>
              </w:rPr>
            </w:pPr>
            <w:r>
              <w:rPr>
                <w:rFonts w:ascii="Arial"/>
                <w:b/>
                <w:w w:val="85"/>
                <w:sz w:val="22"/>
              </w:rPr>
              <w:t>Oct-</w:t>
            </w:r>
            <w:r>
              <w:rPr>
                <w:rFonts w:ascii="Arial"/>
                <w:b/>
                <w:spacing w:val="-5"/>
                <w:w w:val="95"/>
                <w:sz w:val="22"/>
              </w:rPr>
              <w:t>25</w:t>
            </w:r>
          </w:p>
        </w:tc>
        <w:tc>
          <w:tcPr>
            <w:tcW w:w="279" w:type="dxa"/>
            <w:tcBorders>
              <w:left w:val="nil"/>
              <w:bottom w:val="nil"/>
              <w:right w:val="nil"/>
            </w:tcBorders>
            <w:shd w:val="clear" w:color="auto" w:fill="D9D9D9"/>
          </w:tcPr>
          <w:p>
            <w:pPr>
              <w:pStyle w:val="TableParagraph"/>
              <w:spacing w:before="0"/>
              <w:jc w:val="left"/>
              <w:rPr>
                <w:rFonts w:ascii="Times New Roman"/>
                <w:sz w:val="18"/>
              </w:rPr>
            </w:pPr>
          </w:p>
        </w:tc>
        <w:tc>
          <w:tcPr>
            <w:tcW w:w="1106" w:type="dxa"/>
            <w:tcBorders>
              <w:left w:val="nil"/>
              <w:bottom w:val="nil"/>
            </w:tcBorders>
            <w:shd w:val="clear" w:color="auto" w:fill="D9D9D9"/>
          </w:tcPr>
          <w:p>
            <w:pPr>
              <w:pStyle w:val="TableParagraph"/>
              <w:spacing w:line="241" w:lineRule="exact" w:before="0"/>
              <w:ind w:left="106"/>
              <w:jc w:val="left"/>
              <w:rPr>
                <w:rFonts w:ascii="Arial"/>
                <w:b/>
                <w:sz w:val="22"/>
              </w:rPr>
            </w:pPr>
            <w:r>
              <w:rPr>
                <w:rFonts w:ascii="Arial"/>
                <w:b/>
                <w:w w:val="85"/>
                <w:sz w:val="22"/>
              </w:rPr>
              <w:t>Nov-</w:t>
            </w:r>
            <w:r>
              <w:rPr>
                <w:rFonts w:ascii="Arial"/>
                <w:b/>
                <w:spacing w:val="-5"/>
                <w:sz w:val="22"/>
              </w:rPr>
              <w:t>25</w:t>
            </w:r>
          </w:p>
        </w:tc>
      </w:tr>
      <w:tr>
        <w:trPr>
          <w:trHeight w:val="184" w:hRule="atLeast"/>
        </w:trPr>
        <w:tc>
          <w:tcPr>
            <w:tcW w:w="9608" w:type="dxa"/>
            <w:gridSpan w:val="9"/>
            <w:tcBorders>
              <w:top w:val="nil"/>
              <w:bottom w:val="single" w:sz="6" w:space="0" w:color="000000"/>
            </w:tcBorders>
          </w:tcPr>
          <w:p>
            <w:pPr>
              <w:pStyle w:val="TableParagraph"/>
              <w:spacing w:before="0"/>
              <w:jc w:val="left"/>
              <w:rPr>
                <w:rFonts w:ascii="Times New Roman"/>
                <w:sz w:val="12"/>
              </w:rPr>
            </w:pPr>
          </w:p>
        </w:tc>
      </w:tr>
      <w:tr>
        <w:trPr>
          <w:trHeight w:val="225" w:hRule="atLeast"/>
        </w:trPr>
        <w:tc>
          <w:tcPr>
            <w:tcW w:w="4112" w:type="dxa"/>
            <w:tcBorders>
              <w:top w:val="single" w:sz="6" w:space="0" w:color="000000"/>
              <w:bottom w:val="single" w:sz="6" w:space="0" w:color="000000"/>
              <w:right w:val="single" w:sz="6" w:space="0" w:color="000000"/>
            </w:tcBorders>
          </w:tcPr>
          <w:p>
            <w:pPr>
              <w:pStyle w:val="TableParagraph"/>
              <w:spacing w:line="205" w:lineRule="exact" w:before="0"/>
              <w:ind w:left="25"/>
              <w:jc w:val="left"/>
              <w:rPr>
                <w:rFonts w:ascii="Arial"/>
                <w:b/>
                <w:sz w:val="19"/>
              </w:rPr>
            </w:pPr>
            <w:r>
              <w:rPr>
                <w:rFonts w:ascii="Arial"/>
                <w:b/>
                <w:w w:val="85"/>
                <w:sz w:val="19"/>
              </w:rPr>
              <w:t>Operating</w:t>
            </w:r>
            <w:r>
              <w:rPr>
                <w:rFonts w:ascii="Arial"/>
                <w:b/>
                <w:spacing w:val="5"/>
                <w:sz w:val="19"/>
              </w:rPr>
              <w:t> </w:t>
            </w:r>
            <w:r>
              <w:rPr>
                <w:rFonts w:ascii="Arial"/>
                <w:b/>
                <w:spacing w:val="-2"/>
                <w:w w:val="95"/>
                <w:sz w:val="19"/>
              </w:rPr>
              <w:t>Profit</w:t>
            </w:r>
          </w:p>
        </w:tc>
        <w:tc>
          <w:tcPr>
            <w:tcW w:w="278" w:type="dxa"/>
            <w:tcBorders>
              <w:top w:val="single" w:sz="6" w:space="0" w:color="000000"/>
              <w:left w:val="single" w:sz="6" w:space="0" w:color="000000"/>
              <w:bottom w:val="single" w:sz="6" w:space="0" w:color="000000"/>
              <w:right w:val="nil"/>
            </w:tcBorders>
          </w:tcPr>
          <w:p>
            <w:pPr>
              <w:pStyle w:val="TableParagraph"/>
              <w:spacing w:line="205" w:lineRule="exact" w:before="0"/>
              <w:ind w:right="31"/>
              <w:jc w:val="center"/>
              <w:rPr>
                <w:rFonts w:ascii="Arial"/>
                <w:sz w:val="19"/>
              </w:rPr>
            </w:pPr>
            <w:r>
              <w:rPr>
                <w:rFonts w:ascii="Arial"/>
                <w:spacing w:val="-2"/>
                <w:w w:val="90"/>
                <w:sz w:val="19"/>
              </w:rPr>
              <w:t>-</w:t>
            </w:r>
            <w:r>
              <w:rPr>
                <w:rFonts w:ascii="Arial"/>
                <w:spacing w:val="-12"/>
                <w:sz w:val="19"/>
              </w:rPr>
              <w:t>$</w:t>
            </w:r>
          </w:p>
        </w:tc>
        <w:tc>
          <w:tcPr>
            <w:tcW w:w="1092" w:type="dxa"/>
            <w:tcBorders>
              <w:top w:val="single" w:sz="6" w:space="0" w:color="000000"/>
              <w:left w:val="nil"/>
              <w:bottom w:val="single" w:sz="6" w:space="0" w:color="000000"/>
              <w:right w:val="single" w:sz="6" w:space="0" w:color="000000"/>
            </w:tcBorders>
          </w:tcPr>
          <w:p>
            <w:pPr>
              <w:pStyle w:val="TableParagraph"/>
              <w:spacing w:line="205" w:lineRule="exact" w:before="0"/>
              <w:ind w:right="64"/>
              <w:rPr>
                <w:rFonts w:ascii="Arial"/>
                <w:sz w:val="19"/>
              </w:rPr>
            </w:pPr>
            <w:r>
              <w:rPr>
                <w:rFonts w:ascii="Arial"/>
                <w:spacing w:val="-2"/>
                <w:sz w:val="19"/>
              </w:rPr>
              <w:t>75,149.01</w:t>
            </w:r>
          </w:p>
        </w:tc>
        <w:tc>
          <w:tcPr>
            <w:tcW w:w="1370" w:type="dxa"/>
            <w:gridSpan w:val="2"/>
            <w:tcBorders>
              <w:top w:val="single" w:sz="6" w:space="0" w:color="000000"/>
              <w:left w:val="single" w:sz="6" w:space="0" w:color="000000"/>
              <w:bottom w:val="single" w:sz="6" w:space="0" w:color="000000"/>
              <w:right w:val="single" w:sz="6" w:space="0" w:color="000000"/>
            </w:tcBorders>
          </w:tcPr>
          <w:p>
            <w:pPr>
              <w:pStyle w:val="TableParagraph"/>
              <w:tabs>
                <w:tab w:pos="520" w:val="left" w:leader="none"/>
              </w:tabs>
              <w:spacing w:line="205" w:lineRule="exact" w:before="0"/>
              <w:ind w:left="100"/>
              <w:jc w:val="left"/>
              <w:rPr>
                <w:rFonts w:ascii="Arial"/>
                <w:sz w:val="19"/>
              </w:rPr>
            </w:pPr>
            <w:r>
              <w:rPr>
                <w:rFonts w:ascii="Arial"/>
                <w:spacing w:val="-10"/>
                <w:sz w:val="19"/>
              </w:rPr>
              <w:t>$</w:t>
            </w:r>
            <w:r>
              <w:rPr>
                <w:rFonts w:ascii="Arial"/>
                <w:sz w:val="19"/>
              </w:rPr>
              <w:tab/>
            </w:r>
            <w:r>
              <w:rPr>
                <w:rFonts w:ascii="Arial"/>
                <w:spacing w:val="-4"/>
                <w:sz w:val="19"/>
              </w:rPr>
              <w:t>37,620.85</w:t>
            </w:r>
          </w:p>
        </w:tc>
        <w:tc>
          <w:tcPr>
            <w:tcW w:w="288" w:type="dxa"/>
            <w:tcBorders>
              <w:top w:val="single" w:sz="6" w:space="0" w:color="000000"/>
              <w:left w:val="single" w:sz="6" w:space="0" w:color="000000"/>
              <w:bottom w:val="single" w:sz="6" w:space="0" w:color="000000"/>
              <w:right w:val="nil"/>
            </w:tcBorders>
          </w:tcPr>
          <w:p>
            <w:pPr>
              <w:pStyle w:val="TableParagraph"/>
              <w:spacing w:line="205" w:lineRule="exact" w:before="0"/>
              <w:ind w:left="1" w:right="40"/>
              <w:jc w:val="center"/>
              <w:rPr>
                <w:rFonts w:ascii="Arial"/>
                <w:sz w:val="19"/>
              </w:rPr>
            </w:pPr>
            <w:r>
              <w:rPr>
                <w:rFonts w:ascii="Arial"/>
                <w:spacing w:val="-2"/>
                <w:w w:val="90"/>
                <w:sz w:val="19"/>
              </w:rPr>
              <w:t>-</w:t>
            </w:r>
            <w:r>
              <w:rPr>
                <w:rFonts w:ascii="Arial"/>
                <w:spacing w:val="-12"/>
                <w:sz w:val="19"/>
              </w:rPr>
              <w:t>$</w:t>
            </w:r>
          </w:p>
        </w:tc>
        <w:tc>
          <w:tcPr>
            <w:tcW w:w="1083" w:type="dxa"/>
            <w:tcBorders>
              <w:top w:val="single" w:sz="6" w:space="0" w:color="000000"/>
              <w:left w:val="nil"/>
              <w:bottom w:val="single" w:sz="6" w:space="0" w:color="000000"/>
              <w:right w:val="single" w:sz="6" w:space="0" w:color="000000"/>
            </w:tcBorders>
          </w:tcPr>
          <w:p>
            <w:pPr>
              <w:pStyle w:val="TableParagraph"/>
              <w:spacing w:line="205" w:lineRule="exact" w:before="0"/>
              <w:ind w:right="64"/>
              <w:rPr>
                <w:rFonts w:ascii="Arial"/>
                <w:sz w:val="19"/>
              </w:rPr>
            </w:pPr>
            <w:r>
              <w:rPr>
                <w:rFonts w:ascii="Arial"/>
                <w:spacing w:val="-2"/>
                <w:sz w:val="19"/>
              </w:rPr>
              <w:t>16,458.20</w:t>
            </w:r>
          </w:p>
        </w:tc>
        <w:tc>
          <w:tcPr>
            <w:tcW w:w="1385" w:type="dxa"/>
            <w:gridSpan w:val="2"/>
            <w:tcBorders>
              <w:top w:val="single" w:sz="6" w:space="0" w:color="000000"/>
              <w:left w:val="single" w:sz="6" w:space="0" w:color="000000"/>
              <w:bottom w:val="single" w:sz="6" w:space="0" w:color="000000"/>
            </w:tcBorders>
          </w:tcPr>
          <w:p>
            <w:pPr>
              <w:pStyle w:val="TableParagraph"/>
              <w:tabs>
                <w:tab w:pos="531" w:val="left" w:leader="none"/>
              </w:tabs>
              <w:spacing w:line="205" w:lineRule="exact" w:before="0"/>
              <w:ind w:left="99"/>
              <w:jc w:val="left"/>
              <w:rPr>
                <w:rFonts w:ascii="Arial"/>
                <w:sz w:val="19"/>
              </w:rPr>
            </w:pPr>
            <w:r>
              <w:rPr>
                <w:rFonts w:ascii="Arial"/>
                <w:spacing w:val="-10"/>
                <w:sz w:val="19"/>
              </w:rPr>
              <w:t>$</w:t>
            </w:r>
            <w:r>
              <w:rPr>
                <w:rFonts w:ascii="Arial"/>
                <w:sz w:val="19"/>
              </w:rPr>
              <w:tab/>
            </w:r>
            <w:r>
              <w:rPr>
                <w:rFonts w:ascii="Arial"/>
                <w:spacing w:val="-5"/>
                <w:sz w:val="19"/>
              </w:rPr>
              <w:t>49,486.72</w:t>
            </w:r>
          </w:p>
        </w:tc>
      </w:tr>
      <w:tr>
        <w:trPr>
          <w:trHeight w:val="489" w:hRule="atLeast"/>
        </w:trPr>
        <w:tc>
          <w:tcPr>
            <w:tcW w:w="4112" w:type="dxa"/>
            <w:tcBorders>
              <w:top w:val="single" w:sz="6" w:space="0" w:color="000000"/>
              <w:bottom w:val="nil"/>
              <w:right w:val="single" w:sz="6" w:space="0" w:color="000000"/>
            </w:tcBorders>
          </w:tcPr>
          <w:p>
            <w:pPr>
              <w:pStyle w:val="TableParagraph"/>
              <w:spacing w:before="6"/>
              <w:jc w:val="left"/>
              <w:rPr>
                <w:rFonts w:ascii="Century Gothic"/>
                <w:b/>
                <w:sz w:val="19"/>
              </w:rPr>
            </w:pPr>
          </w:p>
          <w:p>
            <w:pPr>
              <w:pStyle w:val="TableParagraph"/>
              <w:spacing w:before="0"/>
              <w:ind w:left="25"/>
              <w:jc w:val="left"/>
              <w:rPr>
                <w:rFonts w:ascii="Arial"/>
                <w:sz w:val="19"/>
              </w:rPr>
            </w:pPr>
            <w:r>
              <w:rPr>
                <w:rFonts w:ascii="Arial"/>
                <w:spacing w:val="-2"/>
                <w:w w:val="90"/>
                <w:sz w:val="19"/>
              </w:rPr>
              <w:t>(Increase)/Decrease</w:t>
            </w:r>
            <w:r>
              <w:rPr>
                <w:rFonts w:ascii="Arial"/>
                <w:spacing w:val="3"/>
                <w:sz w:val="19"/>
              </w:rPr>
              <w:t> </w:t>
            </w:r>
            <w:r>
              <w:rPr>
                <w:rFonts w:ascii="Arial"/>
                <w:spacing w:val="-2"/>
                <w:w w:val="90"/>
                <w:sz w:val="19"/>
              </w:rPr>
              <w:t>in</w:t>
            </w:r>
            <w:r>
              <w:rPr>
                <w:rFonts w:ascii="Arial"/>
                <w:spacing w:val="8"/>
                <w:sz w:val="19"/>
              </w:rPr>
              <w:t> </w:t>
            </w:r>
            <w:r>
              <w:rPr>
                <w:rFonts w:ascii="Arial"/>
                <w:spacing w:val="-2"/>
                <w:w w:val="90"/>
                <w:sz w:val="19"/>
              </w:rPr>
              <w:t>Debtors</w:t>
            </w:r>
          </w:p>
        </w:tc>
        <w:tc>
          <w:tcPr>
            <w:tcW w:w="1370" w:type="dxa"/>
            <w:gridSpan w:val="2"/>
            <w:tcBorders>
              <w:top w:val="single" w:sz="6" w:space="0" w:color="000000"/>
              <w:left w:val="single" w:sz="6" w:space="0" w:color="000000"/>
              <w:bottom w:val="nil"/>
              <w:right w:val="single" w:sz="6" w:space="0" w:color="000000"/>
            </w:tcBorders>
          </w:tcPr>
          <w:p>
            <w:pPr>
              <w:pStyle w:val="TableParagraph"/>
              <w:spacing w:before="6"/>
              <w:jc w:val="left"/>
              <w:rPr>
                <w:rFonts w:ascii="Century Gothic"/>
                <w:b/>
                <w:sz w:val="19"/>
              </w:rPr>
            </w:pPr>
          </w:p>
          <w:p>
            <w:pPr>
              <w:pStyle w:val="TableParagraph"/>
              <w:tabs>
                <w:tab w:pos="423" w:val="left" w:leader="none"/>
              </w:tabs>
              <w:spacing w:before="0"/>
              <w:ind w:left="99"/>
              <w:jc w:val="left"/>
              <w:rPr>
                <w:rFonts w:ascii="Arial"/>
                <w:sz w:val="19"/>
              </w:rPr>
            </w:pPr>
            <w:r>
              <w:rPr>
                <w:rFonts w:ascii="Arial"/>
                <w:spacing w:val="-10"/>
                <w:sz w:val="19"/>
              </w:rPr>
              <w:t>$</w:t>
            </w:r>
            <w:r>
              <w:rPr>
                <w:rFonts w:ascii="Arial"/>
                <w:sz w:val="19"/>
              </w:rPr>
              <w:tab/>
            </w:r>
            <w:r>
              <w:rPr>
                <w:rFonts w:ascii="Arial"/>
                <w:spacing w:val="-4"/>
                <w:sz w:val="19"/>
              </w:rPr>
              <w:t>267,034.20</w:t>
            </w:r>
          </w:p>
        </w:tc>
        <w:tc>
          <w:tcPr>
            <w:tcW w:w="1370" w:type="dxa"/>
            <w:gridSpan w:val="2"/>
            <w:tcBorders>
              <w:top w:val="single" w:sz="6" w:space="0" w:color="000000"/>
              <w:left w:val="single" w:sz="6" w:space="0" w:color="000000"/>
              <w:bottom w:val="nil"/>
              <w:right w:val="single" w:sz="6" w:space="0" w:color="000000"/>
            </w:tcBorders>
          </w:tcPr>
          <w:p>
            <w:pPr>
              <w:pStyle w:val="TableParagraph"/>
              <w:spacing w:before="6"/>
              <w:jc w:val="left"/>
              <w:rPr>
                <w:rFonts w:ascii="Century Gothic"/>
                <w:b/>
                <w:sz w:val="19"/>
              </w:rPr>
            </w:pPr>
          </w:p>
          <w:p>
            <w:pPr>
              <w:pStyle w:val="TableParagraph"/>
              <w:tabs>
                <w:tab w:pos="424" w:val="left" w:leader="none"/>
              </w:tabs>
              <w:spacing w:before="0"/>
              <w:ind w:left="100"/>
              <w:jc w:val="left"/>
              <w:rPr>
                <w:rFonts w:ascii="Arial"/>
                <w:sz w:val="19"/>
              </w:rPr>
            </w:pPr>
            <w:r>
              <w:rPr>
                <w:rFonts w:ascii="Arial"/>
                <w:spacing w:val="-10"/>
                <w:sz w:val="19"/>
              </w:rPr>
              <w:t>$</w:t>
            </w:r>
            <w:r>
              <w:rPr>
                <w:rFonts w:ascii="Arial"/>
                <w:sz w:val="19"/>
              </w:rPr>
              <w:tab/>
            </w:r>
            <w:r>
              <w:rPr>
                <w:rFonts w:ascii="Arial"/>
                <w:spacing w:val="-3"/>
                <w:sz w:val="19"/>
              </w:rPr>
              <w:t>130,096.97</w:t>
            </w:r>
          </w:p>
        </w:tc>
        <w:tc>
          <w:tcPr>
            <w:tcW w:w="1371" w:type="dxa"/>
            <w:gridSpan w:val="2"/>
            <w:tcBorders>
              <w:top w:val="single" w:sz="6" w:space="0" w:color="000000"/>
              <w:left w:val="single" w:sz="6" w:space="0" w:color="000000"/>
              <w:bottom w:val="nil"/>
              <w:right w:val="single" w:sz="6" w:space="0" w:color="000000"/>
            </w:tcBorders>
          </w:tcPr>
          <w:p>
            <w:pPr>
              <w:pStyle w:val="TableParagraph"/>
              <w:spacing w:before="6"/>
              <w:jc w:val="left"/>
              <w:rPr>
                <w:rFonts w:ascii="Century Gothic"/>
                <w:b/>
                <w:sz w:val="19"/>
              </w:rPr>
            </w:pPr>
          </w:p>
          <w:p>
            <w:pPr>
              <w:pStyle w:val="TableParagraph"/>
              <w:tabs>
                <w:tab w:pos="424" w:val="left" w:leader="none"/>
              </w:tabs>
              <w:spacing w:before="0"/>
              <w:ind w:left="100"/>
              <w:jc w:val="left"/>
              <w:rPr>
                <w:rFonts w:ascii="Arial"/>
                <w:sz w:val="19"/>
              </w:rPr>
            </w:pPr>
            <w:r>
              <w:rPr>
                <w:rFonts w:ascii="Arial"/>
                <w:spacing w:val="-10"/>
                <w:sz w:val="19"/>
              </w:rPr>
              <w:t>$</w:t>
            </w:r>
            <w:r>
              <w:rPr>
                <w:rFonts w:ascii="Arial"/>
                <w:sz w:val="19"/>
              </w:rPr>
              <w:tab/>
            </w:r>
            <w:r>
              <w:rPr>
                <w:rFonts w:ascii="Arial"/>
                <w:spacing w:val="-4"/>
                <w:sz w:val="19"/>
              </w:rPr>
              <w:t>100,074.85</w:t>
            </w:r>
          </w:p>
        </w:tc>
        <w:tc>
          <w:tcPr>
            <w:tcW w:w="1385" w:type="dxa"/>
            <w:gridSpan w:val="2"/>
            <w:tcBorders>
              <w:top w:val="single" w:sz="6" w:space="0" w:color="000000"/>
              <w:left w:val="single" w:sz="6" w:space="0" w:color="000000"/>
              <w:bottom w:val="nil"/>
            </w:tcBorders>
          </w:tcPr>
          <w:p>
            <w:pPr>
              <w:pStyle w:val="TableParagraph"/>
              <w:spacing w:before="6"/>
              <w:jc w:val="left"/>
              <w:rPr>
                <w:rFonts w:ascii="Century Gothic"/>
                <w:b/>
                <w:sz w:val="19"/>
              </w:rPr>
            </w:pPr>
          </w:p>
          <w:p>
            <w:pPr>
              <w:pStyle w:val="TableParagraph"/>
              <w:tabs>
                <w:tab w:pos="531" w:val="left" w:leader="none"/>
              </w:tabs>
              <w:spacing w:before="0"/>
              <w:ind w:left="99"/>
              <w:jc w:val="left"/>
              <w:rPr>
                <w:rFonts w:ascii="Arial"/>
                <w:sz w:val="19"/>
              </w:rPr>
            </w:pPr>
            <w:r>
              <w:rPr>
                <w:rFonts w:ascii="Arial"/>
                <w:spacing w:val="-10"/>
                <w:sz w:val="19"/>
              </w:rPr>
              <w:t>$</w:t>
            </w:r>
            <w:r>
              <w:rPr>
                <w:rFonts w:ascii="Arial"/>
                <w:sz w:val="19"/>
              </w:rPr>
              <w:tab/>
            </w:r>
            <w:r>
              <w:rPr>
                <w:rFonts w:ascii="Arial"/>
                <w:spacing w:val="-5"/>
                <w:sz w:val="19"/>
              </w:rPr>
              <w:t>45,398.09</w:t>
            </w:r>
          </w:p>
        </w:tc>
      </w:tr>
      <w:tr>
        <w:trPr>
          <w:trHeight w:val="239" w:hRule="atLeast"/>
        </w:trPr>
        <w:tc>
          <w:tcPr>
            <w:tcW w:w="4112" w:type="dxa"/>
            <w:tcBorders>
              <w:top w:val="nil"/>
              <w:bottom w:val="nil"/>
              <w:right w:val="single" w:sz="6" w:space="0" w:color="000000"/>
            </w:tcBorders>
          </w:tcPr>
          <w:p>
            <w:pPr>
              <w:pStyle w:val="TableParagraph"/>
              <w:spacing w:line="208" w:lineRule="exact" w:before="0"/>
              <w:ind w:left="25"/>
              <w:jc w:val="left"/>
              <w:rPr>
                <w:rFonts w:ascii="Arial"/>
                <w:sz w:val="19"/>
              </w:rPr>
            </w:pPr>
            <w:r>
              <w:rPr>
                <w:rFonts w:ascii="Arial"/>
                <w:spacing w:val="-2"/>
                <w:w w:val="90"/>
                <w:sz w:val="19"/>
              </w:rPr>
              <w:t>(Increase)/Decrease</w:t>
            </w:r>
            <w:r>
              <w:rPr>
                <w:rFonts w:ascii="Arial"/>
                <w:spacing w:val="3"/>
                <w:sz w:val="19"/>
              </w:rPr>
              <w:t> </w:t>
            </w:r>
            <w:r>
              <w:rPr>
                <w:rFonts w:ascii="Arial"/>
                <w:spacing w:val="-2"/>
                <w:w w:val="90"/>
                <w:sz w:val="19"/>
              </w:rPr>
              <w:t>in</w:t>
            </w:r>
            <w:r>
              <w:rPr>
                <w:rFonts w:ascii="Arial"/>
                <w:spacing w:val="8"/>
                <w:sz w:val="19"/>
              </w:rPr>
              <w:t> </w:t>
            </w:r>
            <w:r>
              <w:rPr>
                <w:rFonts w:ascii="Arial"/>
                <w:spacing w:val="-2"/>
                <w:w w:val="90"/>
                <w:sz w:val="19"/>
              </w:rPr>
              <w:t>Prepayments</w:t>
            </w:r>
          </w:p>
        </w:tc>
        <w:tc>
          <w:tcPr>
            <w:tcW w:w="1370" w:type="dxa"/>
            <w:gridSpan w:val="2"/>
            <w:tcBorders>
              <w:top w:val="nil"/>
              <w:left w:val="single" w:sz="6" w:space="0" w:color="000000"/>
              <w:bottom w:val="nil"/>
              <w:right w:val="single" w:sz="6" w:space="0" w:color="000000"/>
            </w:tcBorders>
          </w:tcPr>
          <w:p>
            <w:pPr>
              <w:pStyle w:val="TableParagraph"/>
              <w:tabs>
                <w:tab w:pos="519" w:val="left" w:leader="none"/>
              </w:tabs>
              <w:spacing w:line="208" w:lineRule="exact" w:before="0"/>
              <w:ind w:left="99"/>
              <w:jc w:val="left"/>
              <w:rPr>
                <w:rFonts w:ascii="Arial"/>
                <w:sz w:val="19"/>
              </w:rPr>
            </w:pPr>
            <w:r>
              <w:rPr>
                <w:rFonts w:ascii="Arial"/>
                <w:spacing w:val="-10"/>
                <w:sz w:val="19"/>
              </w:rPr>
              <w:t>$</w:t>
            </w:r>
            <w:r>
              <w:rPr>
                <w:rFonts w:ascii="Arial"/>
                <w:sz w:val="19"/>
              </w:rPr>
              <w:tab/>
            </w:r>
            <w:r>
              <w:rPr>
                <w:rFonts w:ascii="Arial"/>
                <w:spacing w:val="-4"/>
                <w:sz w:val="19"/>
              </w:rPr>
              <w:t>25,197.26</w:t>
            </w:r>
          </w:p>
        </w:tc>
        <w:tc>
          <w:tcPr>
            <w:tcW w:w="1370" w:type="dxa"/>
            <w:gridSpan w:val="2"/>
            <w:tcBorders>
              <w:top w:val="nil"/>
              <w:left w:val="single" w:sz="6" w:space="0" w:color="000000"/>
              <w:bottom w:val="nil"/>
              <w:right w:val="single" w:sz="6" w:space="0" w:color="000000"/>
            </w:tcBorders>
          </w:tcPr>
          <w:p>
            <w:pPr>
              <w:pStyle w:val="TableParagraph"/>
              <w:tabs>
                <w:tab w:pos="520" w:val="left" w:leader="none"/>
              </w:tabs>
              <w:spacing w:line="208" w:lineRule="exact" w:before="0"/>
              <w:ind w:left="100"/>
              <w:jc w:val="left"/>
              <w:rPr>
                <w:rFonts w:ascii="Arial"/>
                <w:sz w:val="19"/>
              </w:rPr>
            </w:pPr>
            <w:r>
              <w:rPr>
                <w:rFonts w:ascii="Arial"/>
                <w:spacing w:val="-10"/>
                <w:sz w:val="19"/>
              </w:rPr>
              <w:t>$</w:t>
            </w:r>
            <w:r>
              <w:rPr>
                <w:rFonts w:ascii="Arial"/>
                <w:sz w:val="19"/>
              </w:rPr>
              <w:tab/>
            </w:r>
            <w:r>
              <w:rPr>
                <w:rFonts w:ascii="Arial"/>
                <w:spacing w:val="-4"/>
                <w:sz w:val="19"/>
              </w:rPr>
              <w:t>34,705.16</w:t>
            </w:r>
          </w:p>
        </w:tc>
        <w:tc>
          <w:tcPr>
            <w:tcW w:w="1371" w:type="dxa"/>
            <w:gridSpan w:val="2"/>
            <w:tcBorders>
              <w:top w:val="nil"/>
              <w:left w:val="single" w:sz="6" w:space="0" w:color="000000"/>
              <w:bottom w:val="nil"/>
              <w:right w:val="single" w:sz="6" w:space="0" w:color="000000"/>
            </w:tcBorders>
          </w:tcPr>
          <w:p>
            <w:pPr>
              <w:pStyle w:val="TableParagraph"/>
              <w:tabs>
                <w:tab w:pos="520" w:val="left" w:leader="none"/>
              </w:tabs>
              <w:spacing w:line="208" w:lineRule="exact" w:before="0"/>
              <w:ind w:left="100"/>
              <w:jc w:val="left"/>
              <w:rPr>
                <w:rFonts w:ascii="Arial"/>
                <w:sz w:val="19"/>
              </w:rPr>
            </w:pPr>
            <w:r>
              <w:rPr>
                <w:rFonts w:ascii="Arial"/>
                <w:spacing w:val="-10"/>
                <w:sz w:val="19"/>
              </w:rPr>
              <w:t>$</w:t>
            </w:r>
            <w:r>
              <w:rPr>
                <w:rFonts w:ascii="Arial"/>
                <w:sz w:val="19"/>
              </w:rPr>
              <w:tab/>
            </w:r>
            <w:r>
              <w:rPr>
                <w:rFonts w:ascii="Arial"/>
                <w:spacing w:val="-4"/>
                <w:sz w:val="19"/>
              </w:rPr>
              <w:t>33,776.46</w:t>
            </w:r>
          </w:p>
        </w:tc>
        <w:tc>
          <w:tcPr>
            <w:tcW w:w="1385" w:type="dxa"/>
            <w:gridSpan w:val="2"/>
            <w:tcBorders>
              <w:top w:val="nil"/>
              <w:left w:val="single" w:sz="6" w:space="0" w:color="000000"/>
              <w:bottom w:val="nil"/>
            </w:tcBorders>
          </w:tcPr>
          <w:p>
            <w:pPr>
              <w:pStyle w:val="TableParagraph"/>
              <w:tabs>
                <w:tab w:pos="531" w:val="left" w:leader="none"/>
              </w:tabs>
              <w:spacing w:line="208" w:lineRule="exact" w:before="0"/>
              <w:ind w:left="133"/>
              <w:jc w:val="left"/>
              <w:rPr>
                <w:rFonts w:ascii="Arial"/>
                <w:sz w:val="19"/>
              </w:rPr>
            </w:pPr>
            <w:r>
              <w:rPr>
                <w:rFonts w:ascii="Arial"/>
                <w:spacing w:val="-10"/>
                <w:sz w:val="19"/>
              </w:rPr>
              <w:t>$</w:t>
            </w:r>
            <w:r>
              <w:rPr>
                <w:rFonts w:ascii="Arial"/>
                <w:sz w:val="19"/>
              </w:rPr>
              <w:tab/>
            </w:r>
            <w:r>
              <w:rPr>
                <w:rFonts w:ascii="Arial"/>
                <w:spacing w:val="-5"/>
                <w:sz w:val="19"/>
              </w:rPr>
              <w:t>31,417.60</w:t>
            </w:r>
          </w:p>
        </w:tc>
      </w:tr>
      <w:tr>
        <w:trPr>
          <w:trHeight w:val="239" w:hRule="atLeast"/>
        </w:trPr>
        <w:tc>
          <w:tcPr>
            <w:tcW w:w="4112" w:type="dxa"/>
            <w:tcBorders>
              <w:top w:val="nil"/>
              <w:bottom w:val="nil"/>
              <w:right w:val="single" w:sz="6" w:space="0" w:color="000000"/>
            </w:tcBorders>
          </w:tcPr>
          <w:p>
            <w:pPr>
              <w:pStyle w:val="TableParagraph"/>
              <w:spacing w:line="208" w:lineRule="exact" w:before="0"/>
              <w:ind w:left="25"/>
              <w:jc w:val="left"/>
              <w:rPr>
                <w:rFonts w:ascii="Arial"/>
                <w:sz w:val="19"/>
              </w:rPr>
            </w:pPr>
            <w:r>
              <w:rPr>
                <w:rFonts w:ascii="Arial"/>
                <w:spacing w:val="-2"/>
                <w:w w:val="90"/>
                <w:sz w:val="19"/>
              </w:rPr>
              <w:t>(Increase)/Decrease</w:t>
            </w:r>
            <w:r>
              <w:rPr>
                <w:rFonts w:ascii="Arial"/>
                <w:spacing w:val="3"/>
                <w:sz w:val="19"/>
              </w:rPr>
              <w:t> </w:t>
            </w:r>
            <w:r>
              <w:rPr>
                <w:rFonts w:ascii="Arial"/>
                <w:spacing w:val="-2"/>
                <w:w w:val="90"/>
                <w:sz w:val="19"/>
              </w:rPr>
              <w:t>in</w:t>
            </w:r>
            <w:r>
              <w:rPr>
                <w:rFonts w:ascii="Arial"/>
                <w:spacing w:val="8"/>
                <w:sz w:val="19"/>
              </w:rPr>
              <w:t> </w:t>
            </w:r>
            <w:r>
              <w:rPr>
                <w:rFonts w:ascii="Arial"/>
                <w:spacing w:val="-2"/>
                <w:w w:val="90"/>
                <w:sz w:val="19"/>
              </w:rPr>
              <w:t>Inventory</w:t>
            </w:r>
          </w:p>
        </w:tc>
        <w:tc>
          <w:tcPr>
            <w:tcW w:w="1370" w:type="dxa"/>
            <w:gridSpan w:val="2"/>
            <w:tcBorders>
              <w:top w:val="nil"/>
              <w:left w:val="single" w:sz="6" w:space="0" w:color="000000"/>
              <w:bottom w:val="nil"/>
              <w:right w:val="single" w:sz="6" w:space="0" w:color="000000"/>
            </w:tcBorders>
          </w:tcPr>
          <w:p>
            <w:pPr>
              <w:pStyle w:val="TableParagraph"/>
              <w:tabs>
                <w:tab w:pos="615" w:val="left" w:leader="none"/>
              </w:tabs>
              <w:spacing w:line="208" w:lineRule="exact" w:before="0"/>
              <w:ind w:left="42"/>
              <w:jc w:val="left"/>
              <w:rPr>
                <w:rFonts w:ascii="Arial"/>
                <w:sz w:val="19"/>
              </w:rPr>
            </w:pPr>
            <w:r>
              <w:rPr>
                <w:rFonts w:ascii="Arial"/>
                <w:spacing w:val="-2"/>
                <w:w w:val="90"/>
                <w:sz w:val="19"/>
              </w:rPr>
              <w:t>-</w:t>
            </w:r>
            <w:r>
              <w:rPr>
                <w:rFonts w:ascii="Arial"/>
                <w:spacing w:val="-12"/>
                <w:sz w:val="19"/>
              </w:rPr>
              <w:t>$</w:t>
            </w:r>
            <w:r>
              <w:rPr>
                <w:rFonts w:ascii="Arial"/>
                <w:sz w:val="19"/>
              </w:rPr>
              <w:tab/>
            </w:r>
            <w:r>
              <w:rPr>
                <w:rFonts w:ascii="Arial"/>
                <w:spacing w:val="-2"/>
                <w:sz w:val="19"/>
              </w:rPr>
              <w:t>2,660.47</w:t>
            </w:r>
          </w:p>
        </w:tc>
        <w:tc>
          <w:tcPr>
            <w:tcW w:w="1370" w:type="dxa"/>
            <w:gridSpan w:val="2"/>
            <w:tcBorders>
              <w:top w:val="nil"/>
              <w:left w:val="single" w:sz="6" w:space="0" w:color="000000"/>
              <w:bottom w:val="nil"/>
              <w:right w:val="single" w:sz="6" w:space="0" w:color="000000"/>
            </w:tcBorders>
          </w:tcPr>
          <w:p>
            <w:pPr>
              <w:pStyle w:val="TableParagraph"/>
              <w:tabs>
                <w:tab w:pos="616" w:val="left" w:leader="none"/>
              </w:tabs>
              <w:spacing w:line="208" w:lineRule="exact" w:before="0"/>
              <w:ind w:left="100"/>
              <w:jc w:val="left"/>
              <w:rPr>
                <w:rFonts w:ascii="Arial"/>
                <w:sz w:val="19"/>
              </w:rPr>
            </w:pPr>
            <w:r>
              <w:rPr>
                <w:rFonts w:ascii="Arial"/>
                <w:spacing w:val="-10"/>
                <w:sz w:val="19"/>
              </w:rPr>
              <w:t>$</w:t>
            </w:r>
            <w:r>
              <w:rPr>
                <w:rFonts w:ascii="Arial"/>
                <w:sz w:val="19"/>
              </w:rPr>
              <w:tab/>
            </w:r>
            <w:r>
              <w:rPr>
                <w:rFonts w:ascii="Arial"/>
                <w:spacing w:val="-2"/>
                <w:sz w:val="19"/>
              </w:rPr>
              <w:t>3,751.59</w:t>
            </w:r>
          </w:p>
        </w:tc>
        <w:tc>
          <w:tcPr>
            <w:tcW w:w="1371" w:type="dxa"/>
            <w:gridSpan w:val="2"/>
            <w:tcBorders>
              <w:top w:val="nil"/>
              <w:left w:val="single" w:sz="6" w:space="0" w:color="000000"/>
              <w:bottom w:val="nil"/>
              <w:right w:val="single" w:sz="6" w:space="0" w:color="000000"/>
            </w:tcBorders>
          </w:tcPr>
          <w:p>
            <w:pPr>
              <w:pStyle w:val="TableParagraph"/>
              <w:tabs>
                <w:tab w:pos="520" w:val="left" w:leader="none"/>
              </w:tabs>
              <w:spacing w:line="208" w:lineRule="exact" w:before="0"/>
              <w:ind w:left="42"/>
              <w:jc w:val="left"/>
              <w:rPr>
                <w:rFonts w:ascii="Arial"/>
                <w:sz w:val="19"/>
              </w:rPr>
            </w:pPr>
            <w:r>
              <w:rPr>
                <w:rFonts w:ascii="Arial"/>
                <w:spacing w:val="-2"/>
                <w:w w:val="90"/>
                <w:sz w:val="19"/>
              </w:rPr>
              <w:t>-</w:t>
            </w:r>
            <w:r>
              <w:rPr>
                <w:rFonts w:ascii="Arial"/>
                <w:spacing w:val="-12"/>
                <w:sz w:val="19"/>
              </w:rPr>
              <w:t>$</w:t>
            </w:r>
            <w:r>
              <w:rPr>
                <w:rFonts w:ascii="Arial"/>
                <w:sz w:val="19"/>
              </w:rPr>
              <w:tab/>
            </w:r>
            <w:r>
              <w:rPr>
                <w:rFonts w:ascii="Arial"/>
                <w:spacing w:val="-2"/>
                <w:w w:val="95"/>
                <w:sz w:val="19"/>
              </w:rPr>
              <w:t>15,474.71</w:t>
            </w:r>
          </w:p>
        </w:tc>
        <w:tc>
          <w:tcPr>
            <w:tcW w:w="1385" w:type="dxa"/>
            <w:gridSpan w:val="2"/>
            <w:tcBorders>
              <w:top w:val="nil"/>
              <w:left w:val="single" w:sz="6" w:space="0" w:color="000000"/>
              <w:bottom w:val="nil"/>
            </w:tcBorders>
          </w:tcPr>
          <w:p>
            <w:pPr>
              <w:pStyle w:val="TableParagraph"/>
              <w:tabs>
                <w:tab w:pos="771" w:val="left" w:leader="none"/>
              </w:tabs>
              <w:spacing w:line="208" w:lineRule="exact" w:before="0"/>
              <w:ind w:left="56"/>
              <w:jc w:val="left"/>
              <w:rPr>
                <w:rFonts w:ascii="Arial"/>
                <w:sz w:val="19"/>
              </w:rPr>
            </w:pPr>
            <w:r>
              <w:rPr>
                <w:rFonts w:ascii="Arial"/>
                <w:spacing w:val="-2"/>
                <w:w w:val="90"/>
                <w:sz w:val="19"/>
              </w:rPr>
              <w:t>-</w:t>
            </w:r>
            <w:r>
              <w:rPr>
                <w:rFonts w:ascii="Arial"/>
                <w:spacing w:val="-12"/>
                <w:sz w:val="19"/>
              </w:rPr>
              <w:t>$</w:t>
            </w:r>
            <w:r>
              <w:rPr>
                <w:rFonts w:ascii="Arial"/>
                <w:sz w:val="19"/>
              </w:rPr>
              <w:tab/>
            </w:r>
            <w:r>
              <w:rPr>
                <w:rFonts w:ascii="Arial"/>
                <w:spacing w:val="-2"/>
                <w:sz w:val="19"/>
              </w:rPr>
              <w:t>312.22</w:t>
            </w:r>
          </w:p>
        </w:tc>
      </w:tr>
      <w:tr>
        <w:trPr>
          <w:trHeight w:val="239" w:hRule="atLeast"/>
        </w:trPr>
        <w:tc>
          <w:tcPr>
            <w:tcW w:w="4112" w:type="dxa"/>
            <w:tcBorders>
              <w:top w:val="nil"/>
              <w:bottom w:val="nil"/>
              <w:right w:val="single" w:sz="6" w:space="0" w:color="000000"/>
            </w:tcBorders>
          </w:tcPr>
          <w:p>
            <w:pPr>
              <w:pStyle w:val="TableParagraph"/>
              <w:spacing w:line="208" w:lineRule="exact" w:before="0"/>
              <w:ind w:left="25"/>
              <w:jc w:val="left"/>
              <w:rPr>
                <w:rFonts w:ascii="Arial"/>
                <w:sz w:val="19"/>
              </w:rPr>
            </w:pPr>
            <w:r>
              <w:rPr>
                <w:rFonts w:ascii="Arial"/>
                <w:spacing w:val="-2"/>
                <w:w w:val="90"/>
                <w:sz w:val="19"/>
              </w:rPr>
              <w:t>Increase/(Decrease)</w:t>
            </w:r>
            <w:r>
              <w:rPr>
                <w:rFonts w:ascii="Arial"/>
                <w:spacing w:val="6"/>
                <w:sz w:val="19"/>
              </w:rPr>
              <w:t> </w:t>
            </w:r>
            <w:r>
              <w:rPr>
                <w:rFonts w:ascii="Arial"/>
                <w:spacing w:val="-2"/>
                <w:w w:val="90"/>
                <w:sz w:val="19"/>
              </w:rPr>
              <w:t>in</w:t>
            </w:r>
            <w:r>
              <w:rPr>
                <w:rFonts w:ascii="Arial"/>
                <w:spacing w:val="8"/>
                <w:sz w:val="19"/>
              </w:rPr>
              <w:t> </w:t>
            </w:r>
            <w:r>
              <w:rPr>
                <w:rFonts w:ascii="Arial"/>
                <w:spacing w:val="-2"/>
                <w:w w:val="90"/>
                <w:sz w:val="19"/>
              </w:rPr>
              <w:t>Creditors</w:t>
            </w:r>
          </w:p>
        </w:tc>
        <w:tc>
          <w:tcPr>
            <w:tcW w:w="1370" w:type="dxa"/>
            <w:gridSpan w:val="2"/>
            <w:tcBorders>
              <w:top w:val="nil"/>
              <w:left w:val="single" w:sz="6" w:space="0" w:color="000000"/>
              <w:bottom w:val="nil"/>
              <w:right w:val="single" w:sz="6" w:space="0" w:color="000000"/>
            </w:tcBorders>
          </w:tcPr>
          <w:p>
            <w:pPr>
              <w:pStyle w:val="TableParagraph"/>
              <w:tabs>
                <w:tab w:pos="519" w:val="left" w:leader="none"/>
              </w:tabs>
              <w:spacing w:line="208" w:lineRule="exact" w:before="0"/>
              <w:ind w:left="42"/>
              <w:jc w:val="left"/>
              <w:rPr>
                <w:rFonts w:ascii="Arial"/>
                <w:sz w:val="19"/>
              </w:rPr>
            </w:pPr>
            <w:r>
              <w:rPr>
                <w:rFonts w:ascii="Arial"/>
                <w:spacing w:val="-2"/>
                <w:w w:val="90"/>
                <w:sz w:val="19"/>
              </w:rPr>
              <w:t>-</w:t>
            </w:r>
            <w:r>
              <w:rPr>
                <w:rFonts w:ascii="Arial"/>
                <w:spacing w:val="-12"/>
                <w:sz w:val="19"/>
              </w:rPr>
              <w:t>$</w:t>
            </w:r>
            <w:r>
              <w:rPr>
                <w:rFonts w:ascii="Arial"/>
                <w:sz w:val="19"/>
              </w:rPr>
              <w:tab/>
            </w:r>
            <w:r>
              <w:rPr>
                <w:rFonts w:ascii="Arial"/>
                <w:spacing w:val="-2"/>
                <w:w w:val="95"/>
                <w:sz w:val="19"/>
              </w:rPr>
              <w:t>45,527.11</w:t>
            </w:r>
          </w:p>
        </w:tc>
        <w:tc>
          <w:tcPr>
            <w:tcW w:w="1370" w:type="dxa"/>
            <w:gridSpan w:val="2"/>
            <w:tcBorders>
              <w:top w:val="nil"/>
              <w:left w:val="single" w:sz="6" w:space="0" w:color="000000"/>
              <w:bottom w:val="nil"/>
              <w:right w:val="single" w:sz="6" w:space="0" w:color="000000"/>
            </w:tcBorders>
          </w:tcPr>
          <w:p>
            <w:pPr>
              <w:pStyle w:val="TableParagraph"/>
              <w:tabs>
                <w:tab w:pos="616" w:val="left" w:leader="none"/>
              </w:tabs>
              <w:spacing w:line="208" w:lineRule="exact" w:before="0"/>
              <w:ind w:left="100"/>
              <w:jc w:val="left"/>
              <w:rPr>
                <w:rFonts w:ascii="Arial"/>
                <w:sz w:val="19"/>
              </w:rPr>
            </w:pPr>
            <w:r>
              <w:rPr>
                <w:rFonts w:ascii="Arial"/>
                <w:spacing w:val="-10"/>
                <w:sz w:val="19"/>
              </w:rPr>
              <w:t>$</w:t>
            </w:r>
            <w:r>
              <w:rPr>
                <w:rFonts w:ascii="Arial"/>
                <w:sz w:val="19"/>
              </w:rPr>
              <w:tab/>
            </w:r>
            <w:r>
              <w:rPr>
                <w:rFonts w:ascii="Arial"/>
                <w:spacing w:val="-2"/>
                <w:sz w:val="19"/>
              </w:rPr>
              <w:t>4,673.80</w:t>
            </w:r>
          </w:p>
        </w:tc>
        <w:tc>
          <w:tcPr>
            <w:tcW w:w="1371" w:type="dxa"/>
            <w:gridSpan w:val="2"/>
            <w:tcBorders>
              <w:top w:val="nil"/>
              <w:left w:val="single" w:sz="6" w:space="0" w:color="000000"/>
              <w:bottom w:val="nil"/>
              <w:right w:val="single" w:sz="6" w:space="0" w:color="000000"/>
            </w:tcBorders>
          </w:tcPr>
          <w:p>
            <w:pPr>
              <w:pStyle w:val="TableParagraph"/>
              <w:tabs>
                <w:tab w:pos="520" w:val="left" w:leader="none"/>
              </w:tabs>
              <w:spacing w:line="208" w:lineRule="exact" w:before="0"/>
              <w:ind w:left="100"/>
              <w:jc w:val="left"/>
              <w:rPr>
                <w:rFonts w:ascii="Arial"/>
                <w:sz w:val="19"/>
              </w:rPr>
            </w:pPr>
            <w:r>
              <w:rPr>
                <w:rFonts w:ascii="Arial"/>
                <w:spacing w:val="-10"/>
                <w:sz w:val="19"/>
              </w:rPr>
              <w:t>$</w:t>
            </w:r>
            <w:r>
              <w:rPr>
                <w:rFonts w:ascii="Arial"/>
                <w:sz w:val="19"/>
              </w:rPr>
              <w:tab/>
            </w:r>
            <w:r>
              <w:rPr>
                <w:rFonts w:ascii="Arial"/>
                <w:spacing w:val="-4"/>
                <w:sz w:val="19"/>
              </w:rPr>
              <w:t>67,207.31</w:t>
            </w:r>
          </w:p>
        </w:tc>
        <w:tc>
          <w:tcPr>
            <w:tcW w:w="1385" w:type="dxa"/>
            <w:gridSpan w:val="2"/>
            <w:tcBorders>
              <w:top w:val="nil"/>
              <w:left w:val="single" w:sz="6" w:space="0" w:color="000000"/>
              <w:bottom w:val="nil"/>
            </w:tcBorders>
          </w:tcPr>
          <w:p>
            <w:pPr>
              <w:pStyle w:val="TableParagraph"/>
              <w:tabs>
                <w:tab w:pos="531" w:val="left" w:leader="none"/>
              </w:tabs>
              <w:spacing w:line="208" w:lineRule="exact" w:before="0"/>
              <w:ind w:left="75"/>
              <w:jc w:val="left"/>
              <w:rPr>
                <w:rFonts w:ascii="Arial"/>
                <w:sz w:val="19"/>
              </w:rPr>
            </w:pPr>
            <w:r>
              <w:rPr>
                <w:rFonts w:ascii="Arial"/>
                <w:spacing w:val="-2"/>
                <w:w w:val="90"/>
                <w:sz w:val="19"/>
              </w:rPr>
              <w:t>-</w:t>
            </w:r>
            <w:r>
              <w:rPr>
                <w:rFonts w:ascii="Arial"/>
                <w:spacing w:val="-12"/>
                <w:sz w:val="19"/>
              </w:rPr>
              <w:t>$</w:t>
            </w:r>
            <w:r>
              <w:rPr>
                <w:rFonts w:ascii="Arial"/>
                <w:sz w:val="19"/>
              </w:rPr>
              <w:tab/>
            </w:r>
            <w:r>
              <w:rPr>
                <w:rFonts w:ascii="Arial"/>
                <w:spacing w:val="-2"/>
                <w:w w:val="95"/>
                <w:sz w:val="19"/>
              </w:rPr>
              <w:t>28,042.51</w:t>
            </w:r>
          </w:p>
        </w:tc>
      </w:tr>
      <w:tr>
        <w:trPr>
          <w:trHeight w:val="239" w:hRule="atLeast"/>
        </w:trPr>
        <w:tc>
          <w:tcPr>
            <w:tcW w:w="4112" w:type="dxa"/>
            <w:tcBorders>
              <w:top w:val="nil"/>
              <w:bottom w:val="nil"/>
              <w:right w:val="single" w:sz="6" w:space="0" w:color="000000"/>
            </w:tcBorders>
          </w:tcPr>
          <w:p>
            <w:pPr>
              <w:pStyle w:val="TableParagraph"/>
              <w:spacing w:line="208" w:lineRule="exact" w:before="0"/>
              <w:ind w:left="25"/>
              <w:jc w:val="left"/>
              <w:rPr>
                <w:rFonts w:ascii="Arial"/>
                <w:sz w:val="19"/>
              </w:rPr>
            </w:pPr>
            <w:r>
              <w:rPr>
                <w:rFonts w:ascii="Arial"/>
                <w:spacing w:val="-2"/>
                <w:w w:val="90"/>
                <w:sz w:val="19"/>
              </w:rPr>
              <w:t>Increase/(Decrease)</w:t>
            </w:r>
            <w:r>
              <w:rPr>
                <w:rFonts w:ascii="Arial"/>
                <w:spacing w:val="6"/>
                <w:sz w:val="19"/>
              </w:rPr>
              <w:t> </w:t>
            </w:r>
            <w:r>
              <w:rPr>
                <w:rFonts w:ascii="Arial"/>
                <w:spacing w:val="-2"/>
                <w:w w:val="90"/>
                <w:sz w:val="19"/>
              </w:rPr>
              <w:t>in</w:t>
            </w:r>
            <w:r>
              <w:rPr>
                <w:rFonts w:ascii="Arial"/>
                <w:spacing w:val="8"/>
                <w:sz w:val="19"/>
              </w:rPr>
              <w:t> </w:t>
            </w:r>
            <w:r>
              <w:rPr>
                <w:rFonts w:ascii="Arial"/>
                <w:spacing w:val="-5"/>
                <w:w w:val="90"/>
                <w:sz w:val="19"/>
              </w:rPr>
              <w:t>GST</w:t>
            </w:r>
          </w:p>
        </w:tc>
        <w:tc>
          <w:tcPr>
            <w:tcW w:w="1370" w:type="dxa"/>
            <w:gridSpan w:val="2"/>
            <w:tcBorders>
              <w:top w:val="nil"/>
              <w:left w:val="single" w:sz="6" w:space="0" w:color="000000"/>
              <w:bottom w:val="nil"/>
              <w:right w:val="single" w:sz="6" w:space="0" w:color="000000"/>
            </w:tcBorders>
          </w:tcPr>
          <w:p>
            <w:pPr>
              <w:pStyle w:val="TableParagraph"/>
              <w:tabs>
                <w:tab w:pos="519" w:val="left" w:leader="none"/>
              </w:tabs>
              <w:spacing w:line="208" w:lineRule="exact" w:before="0"/>
              <w:ind w:left="42"/>
              <w:jc w:val="left"/>
              <w:rPr>
                <w:rFonts w:ascii="Arial"/>
                <w:sz w:val="19"/>
              </w:rPr>
            </w:pPr>
            <w:r>
              <w:rPr>
                <w:rFonts w:ascii="Arial"/>
                <w:spacing w:val="-2"/>
                <w:w w:val="90"/>
                <w:sz w:val="19"/>
              </w:rPr>
              <w:t>-</w:t>
            </w:r>
            <w:r>
              <w:rPr>
                <w:rFonts w:ascii="Arial"/>
                <w:spacing w:val="-12"/>
                <w:sz w:val="19"/>
              </w:rPr>
              <w:t>$</w:t>
            </w:r>
            <w:r>
              <w:rPr>
                <w:rFonts w:ascii="Arial"/>
                <w:sz w:val="19"/>
              </w:rPr>
              <w:tab/>
            </w:r>
            <w:r>
              <w:rPr>
                <w:rFonts w:ascii="Arial"/>
                <w:spacing w:val="-2"/>
                <w:w w:val="95"/>
                <w:sz w:val="19"/>
              </w:rPr>
              <w:t>20,227.24</w:t>
            </w:r>
          </w:p>
        </w:tc>
        <w:tc>
          <w:tcPr>
            <w:tcW w:w="1370" w:type="dxa"/>
            <w:gridSpan w:val="2"/>
            <w:tcBorders>
              <w:top w:val="nil"/>
              <w:left w:val="single" w:sz="6" w:space="0" w:color="000000"/>
              <w:bottom w:val="nil"/>
              <w:right w:val="single" w:sz="6" w:space="0" w:color="000000"/>
            </w:tcBorders>
          </w:tcPr>
          <w:p>
            <w:pPr>
              <w:pStyle w:val="TableParagraph"/>
              <w:tabs>
                <w:tab w:pos="520" w:val="left" w:leader="none"/>
              </w:tabs>
              <w:spacing w:line="208" w:lineRule="exact" w:before="0"/>
              <w:ind w:left="42"/>
              <w:jc w:val="left"/>
              <w:rPr>
                <w:rFonts w:ascii="Arial"/>
                <w:sz w:val="19"/>
              </w:rPr>
            </w:pPr>
            <w:r>
              <w:rPr>
                <w:rFonts w:ascii="Arial"/>
                <w:spacing w:val="-2"/>
                <w:w w:val="90"/>
                <w:sz w:val="19"/>
              </w:rPr>
              <w:t>-</w:t>
            </w:r>
            <w:r>
              <w:rPr>
                <w:rFonts w:ascii="Arial"/>
                <w:spacing w:val="-12"/>
                <w:sz w:val="19"/>
              </w:rPr>
              <w:t>$</w:t>
            </w:r>
            <w:r>
              <w:rPr>
                <w:rFonts w:ascii="Arial"/>
                <w:sz w:val="19"/>
              </w:rPr>
              <w:tab/>
            </w:r>
            <w:r>
              <w:rPr>
                <w:rFonts w:ascii="Arial"/>
                <w:spacing w:val="-2"/>
                <w:w w:val="95"/>
                <w:sz w:val="19"/>
              </w:rPr>
              <w:t>15,686.73</w:t>
            </w:r>
          </w:p>
        </w:tc>
        <w:tc>
          <w:tcPr>
            <w:tcW w:w="1371" w:type="dxa"/>
            <w:gridSpan w:val="2"/>
            <w:tcBorders>
              <w:top w:val="nil"/>
              <w:left w:val="single" w:sz="6" w:space="0" w:color="000000"/>
              <w:bottom w:val="nil"/>
              <w:right w:val="single" w:sz="6" w:space="0" w:color="000000"/>
            </w:tcBorders>
          </w:tcPr>
          <w:p>
            <w:pPr>
              <w:pStyle w:val="TableParagraph"/>
              <w:tabs>
                <w:tab w:pos="520" w:val="left" w:leader="none"/>
              </w:tabs>
              <w:spacing w:line="208" w:lineRule="exact" w:before="0"/>
              <w:ind w:left="100"/>
              <w:jc w:val="left"/>
              <w:rPr>
                <w:rFonts w:ascii="Arial"/>
                <w:sz w:val="19"/>
              </w:rPr>
            </w:pPr>
            <w:r>
              <w:rPr>
                <w:rFonts w:ascii="Arial"/>
                <w:spacing w:val="-10"/>
                <w:sz w:val="19"/>
              </w:rPr>
              <w:t>$</w:t>
            </w:r>
            <w:r>
              <w:rPr>
                <w:rFonts w:ascii="Arial"/>
                <w:sz w:val="19"/>
              </w:rPr>
              <w:tab/>
            </w:r>
            <w:r>
              <w:rPr>
                <w:rFonts w:ascii="Arial"/>
                <w:spacing w:val="-4"/>
                <w:sz w:val="19"/>
              </w:rPr>
              <w:t>60,227.44</w:t>
            </w:r>
          </w:p>
        </w:tc>
        <w:tc>
          <w:tcPr>
            <w:tcW w:w="1385" w:type="dxa"/>
            <w:gridSpan w:val="2"/>
            <w:tcBorders>
              <w:top w:val="nil"/>
              <w:left w:val="single" w:sz="6" w:space="0" w:color="000000"/>
              <w:bottom w:val="nil"/>
            </w:tcBorders>
          </w:tcPr>
          <w:p>
            <w:pPr>
              <w:pStyle w:val="TableParagraph"/>
              <w:tabs>
                <w:tab w:pos="435" w:val="left" w:leader="none"/>
              </w:tabs>
              <w:spacing w:line="208" w:lineRule="exact" w:before="0"/>
              <w:ind w:left="66"/>
              <w:jc w:val="left"/>
              <w:rPr>
                <w:rFonts w:ascii="Arial"/>
                <w:sz w:val="19"/>
              </w:rPr>
            </w:pPr>
            <w:r>
              <w:rPr>
                <w:rFonts w:ascii="Arial"/>
                <w:spacing w:val="-2"/>
                <w:w w:val="90"/>
                <w:sz w:val="19"/>
              </w:rPr>
              <w:t>-</w:t>
            </w:r>
            <w:r>
              <w:rPr>
                <w:rFonts w:ascii="Arial"/>
                <w:spacing w:val="-12"/>
                <w:sz w:val="19"/>
              </w:rPr>
              <w:t>$</w:t>
            </w:r>
            <w:r>
              <w:rPr>
                <w:rFonts w:ascii="Arial"/>
                <w:sz w:val="19"/>
              </w:rPr>
              <w:tab/>
            </w:r>
            <w:r>
              <w:rPr>
                <w:rFonts w:ascii="Arial"/>
                <w:spacing w:val="-2"/>
                <w:w w:val="95"/>
                <w:sz w:val="19"/>
              </w:rPr>
              <w:t>214,203.04</w:t>
            </w:r>
          </w:p>
        </w:tc>
      </w:tr>
      <w:tr>
        <w:trPr>
          <w:trHeight w:val="455" w:hRule="atLeast"/>
        </w:trPr>
        <w:tc>
          <w:tcPr>
            <w:tcW w:w="4112" w:type="dxa"/>
            <w:tcBorders>
              <w:top w:val="nil"/>
              <w:bottom w:val="single" w:sz="6" w:space="0" w:color="000000"/>
              <w:right w:val="single" w:sz="6" w:space="0" w:color="000000"/>
            </w:tcBorders>
          </w:tcPr>
          <w:p>
            <w:pPr>
              <w:pStyle w:val="TableParagraph"/>
              <w:spacing w:line="208" w:lineRule="exact" w:before="0"/>
              <w:ind w:left="25"/>
              <w:jc w:val="left"/>
              <w:rPr>
                <w:rFonts w:ascii="Arial"/>
                <w:sz w:val="19"/>
              </w:rPr>
            </w:pPr>
            <w:r>
              <w:rPr>
                <w:rFonts w:ascii="Arial"/>
                <w:w w:val="90"/>
                <w:sz w:val="19"/>
              </w:rPr>
              <w:t>Increase/(Decrease)</w:t>
            </w:r>
            <w:r>
              <w:rPr>
                <w:rFonts w:ascii="Arial"/>
                <w:spacing w:val="-2"/>
                <w:w w:val="90"/>
                <w:sz w:val="19"/>
              </w:rPr>
              <w:t> </w:t>
            </w:r>
            <w:r>
              <w:rPr>
                <w:rFonts w:ascii="Arial"/>
                <w:w w:val="90"/>
                <w:sz w:val="19"/>
              </w:rPr>
              <w:t>in</w:t>
            </w:r>
            <w:r>
              <w:rPr>
                <w:rFonts w:ascii="Arial"/>
                <w:spacing w:val="-1"/>
                <w:w w:val="90"/>
                <w:sz w:val="19"/>
              </w:rPr>
              <w:t> </w:t>
            </w:r>
            <w:r>
              <w:rPr>
                <w:rFonts w:ascii="Arial"/>
                <w:w w:val="90"/>
                <w:sz w:val="19"/>
              </w:rPr>
              <w:t>Other</w:t>
            </w:r>
            <w:r>
              <w:rPr>
                <w:rFonts w:ascii="Arial"/>
                <w:spacing w:val="-1"/>
                <w:w w:val="90"/>
                <w:sz w:val="19"/>
              </w:rPr>
              <w:t> </w:t>
            </w:r>
            <w:r>
              <w:rPr>
                <w:rFonts w:ascii="Arial"/>
                <w:spacing w:val="-2"/>
                <w:w w:val="90"/>
                <w:sz w:val="19"/>
              </w:rPr>
              <w:t>Liabilites</w:t>
            </w:r>
          </w:p>
        </w:tc>
        <w:tc>
          <w:tcPr>
            <w:tcW w:w="1370" w:type="dxa"/>
            <w:gridSpan w:val="2"/>
            <w:tcBorders>
              <w:top w:val="nil"/>
              <w:left w:val="single" w:sz="6" w:space="0" w:color="000000"/>
              <w:bottom w:val="single" w:sz="6" w:space="0" w:color="000000"/>
              <w:right w:val="single" w:sz="6" w:space="0" w:color="000000"/>
            </w:tcBorders>
          </w:tcPr>
          <w:p>
            <w:pPr>
              <w:pStyle w:val="TableParagraph"/>
              <w:tabs>
                <w:tab w:pos="423" w:val="left" w:leader="none"/>
              </w:tabs>
              <w:spacing w:line="208" w:lineRule="exact" w:before="0"/>
              <w:ind w:left="42"/>
              <w:jc w:val="left"/>
              <w:rPr>
                <w:rFonts w:ascii="Arial"/>
                <w:sz w:val="19"/>
              </w:rPr>
            </w:pPr>
            <w:r>
              <w:rPr>
                <w:rFonts w:ascii="Arial"/>
                <w:spacing w:val="-2"/>
                <w:w w:val="90"/>
                <w:sz w:val="19"/>
              </w:rPr>
              <w:t>-</w:t>
            </w:r>
            <w:r>
              <w:rPr>
                <w:rFonts w:ascii="Arial"/>
                <w:spacing w:val="-12"/>
                <w:sz w:val="19"/>
              </w:rPr>
              <w:t>$</w:t>
            </w:r>
            <w:r>
              <w:rPr>
                <w:rFonts w:ascii="Arial"/>
                <w:sz w:val="19"/>
              </w:rPr>
              <w:tab/>
            </w:r>
            <w:r>
              <w:rPr>
                <w:rFonts w:ascii="Arial"/>
                <w:spacing w:val="-2"/>
                <w:w w:val="95"/>
                <w:sz w:val="19"/>
              </w:rPr>
              <w:t>178,008.53</w:t>
            </w:r>
          </w:p>
        </w:tc>
        <w:tc>
          <w:tcPr>
            <w:tcW w:w="1370" w:type="dxa"/>
            <w:gridSpan w:val="2"/>
            <w:tcBorders>
              <w:top w:val="nil"/>
              <w:left w:val="single" w:sz="6" w:space="0" w:color="000000"/>
              <w:bottom w:val="single" w:sz="6" w:space="0" w:color="000000"/>
              <w:right w:val="single" w:sz="6" w:space="0" w:color="000000"/>
            </w:tcBorders>
          </w:tcPr>
          <w:p>
            <w:pPr>
              <w:pStyle w:val="TableParagraph"/>
              <w:tabs>
                <w:tab w:pos="424" w:val="left" w:leader="none"/>
              </w:tabs>
              <w:spacing w:line="208" w:lineRule="exact" w:before="0"/>
              <w:ind w:left="42"/>
              <w:jc w:val="left"/>
              <w:rPr>
                <w:rFonts w:ascii="Arial"/>
                <w:sz w:val="19"/>
              </w:rPr>
            </w:pPr>
            <w:r>
              <w:rPr>
                <w:rFonts w:ascii="Arial"/>
                <w:spacing w:val="-2"/>
                <w:w w:val="90"/>
                <w:sz w:val="19"/>
              </w:rPr>
              <w:t>-</w:t>
            </w:r>
            <w:r>
              <w:rPr>
                <w:rFonts w:ascii="Arial"/>
                <w:spacing w:val="-12"/>
                <w:sz w:val="19"/>
              </w:rPr>
              <w:t>$</w:t>
            </w:r>
            <w:r>
              <w:rPr>
                <w:rFonts w:ascii="Arial"/>
                <w:sz w:val="19"/>
              </w:rPr>
              <w:tab/>
            </w:r>
            <w:r>
              <w:rPr>
                <w:rFonts w:ascii="Arial"/>
                <w:spacing w:val="-2"/>
                <w:w w:val="95"/>
                <w:sz w:val="19"/>
              </w:rPr>
              <w:t>172,221.05</w:t>
            </w:r>
          </w:p>
        </w:tc>
        <w:tc>
          <w:tcPr>
            <w:tcW w:w="1371" w:type="dxa"/>
            <w:gridSpan w:val="2"/>
            <w:tcBorders>
              <w:top w:val="nil"/>
              <w:left w:val="single" w:sz="6" w:space="0" w:color="000000"/>
              <w:bottom w:val="single" w:sz="6" w:space="0" w:color="000000"/>
              <w:right w:val="single" w:sz="6" w:space="0" w:color="000000"/>
            </w:tcBorders>
          </w:tcPr>
          <w:p>
            <w:pPr>
              <w:pStyle w:val="TableParagraph"/>
              <w:tabs>
                <w:tab w:pos="424" w:val="left" w:leader="none"/>
              </w:tabs>
              <w:spacing w:line="208" w:lineRule="exact" w:before="0"/>
              <w:ind w:left="42"/>
              <w:jc w:val="left"/>
              <w:rPr>
                <w:rFonts w:ascii="Arial"/>
                <w:sz w:val="19"/>
              </w:rPr>
            </w:pPr>
            <w:r>
              <w:rPr>
                <w:rFonts w:ascii="Arial"/>
                <w:spacing w:val="-2"/>
                <w:w w:val="90"/>
                <w:sz w:val="19"/>
              </w:rPr>
              <w:t>-</w:t>
            </w:r>
            <w:r>
              <w:rPr>
                <w:rFonts w:ascii="Arial"/>
                <w:spacing w:val="-12"/>
                <w:sz w:val="19"/>
              </w:rPr>
              <w:t>$</w:t>
            </w:r>
            <w:r>
              <w:rPr>
                <w:rFonts w:ascii="Arial"/>
                <w:sz w:val="19"/>
              </w:rPr>
              <w:tab/>
            </w:r>
            <w:r>
              <w:rPr>
                <w:rFonts w:ascii="Arial"/>
                <w:spacing w:val="-2"/>
                <w:w w:val="95"/>
                <w:sz w:val="19"/>
              </w:rPr>
              <w:t>185,102.89</w:t>
            </w:r>
          </w:p>
        </w:tc>
        <w:tc>
          <w:tcPr>
            <w:tcW w:w="1385" w:type="dxa"/>
            <w:gridSpan w:val="2"/>
            <w:tcBorders>
              <w:top w:val="nil"/>
              <w:left w:val="single" w:sz="6" w:space="0" w:color="000000"/>
              <w:bottom w:val="single" w:sz="6" w:space="0" w:color="000000"/>
            </w:tcBorders>
          </w:tcPr>
          <w:p>
            <w:pPr>
              <w:pStyle w:val="TableParagraph"/>
              <w:tabs>
                <w:tab w:pos="435" w:val="left" w:leader="none"/>
              </w:tabs>
              <w:spacing w:line="208" w:lineRule="exact" w:before="0"/>
              <w:ind w:left="66"/>
              <w:jc w:val="left"/>
              <w:rPr>
                <w:rFonts w:ascii="Arial"/>
                <w:sz w:val="19"/>
              </w:rPr>
            </w:pPr>
            <w:r>
              <w:rPr>
                <w:rFonts w:ascii="Arial"/>
                <w:spacing w:val="-2"/>
                <w:w w:val="90"/>
                <w:sz w:val="19"/>
              </w:rPr>
              <w:t>-</w:t>
            </w:r>
            <w:r>
              <w:rPr>
                <w:rFonts w:ascii="Arial"/>
                <w:spacing w:val="-12"/>
                <w:sz w:val="19"/>
              </w:rPr>
              <w:t>$</w:t>
            </w:r>
            <w:r>
              <w:rPr>
                <w:rFonts w:ascii="Arial"/>
                <w:sz w:val="19"/>
              </w:rPr>
              <w:tab/>
            </w:r>
            <w:r>
              <w:rPr>
                <w:rFonts w:ascii="Arial"/>
                <w:spacing w:val="-2"/>
                <w:w w:val="95"/>
                <w:sz w:val="19"/>
              </w:rPr>
              <w:t>212,223.95</w:t>
            </w:r>
          </w:p>
        </w:tc>
      </w:tr>
      <w:tr>
        <w:trPr>
          <w:trHeight w:val="225" w:hRule="atLeast"/>
        </w:trPr>
        <w:tc>
          <w:tcPr>
            <w:tcW w:w="4112" w:type="dxa"/>
            <w:tcBorders>
              <w:top w:val="single" w:sz="6" w:space="0" w:color="000000"/>
              <w:bottom w:val="single" w:sz="6" w:space="0" w:color="000000"/>
              <w:right w:val="single" w:sz="6" w:space="0" w:color="000000"/>
            </w:tcBorders>
          </w:tcPr>
          <w:p>
            <w:pPr>
              <w:pStyle w:val="TableParagraph"/>
              <w:spacing w:line="205" w:lineRule="exact" w:before="0"/>
              <w:ind w:left="25"/>
              <w:jc w:val="left"/>
              <w:rPr>
                <w:rFonts w:ascii="Arial"/>
                <w:b/>
                <w:sz w:val="19"/>
              </w:rPr>
            </w:pPr>
            <w:r>
              <w:rPr>
                <w:rFonts w:ascii="Arial"/>
                <w:b/>
                <w:w w:val="85"/>
                <w:sz w:val="19"/>
              </w:rPr>
              <w:t>Net</w:t>
            </w:r>
            <w:r>
              <w:rPr>
                <w:rFonts w:ascii="Arial"/>
                <w:b/>
                <w:spacing w:val="-7"/>
                <w:sz w:val="19"/>
              </w:rPr>
              <w:t> </w:t>
            </w:r>
            <w:r>
              <w:rPr>
                <w:rFonts w:ascii="Arial"/>
                <w:b/>
                <w:w w:val="85"/>
                <w:sz w:val="19"/>
              </w:rPr>
              <w:t>Operating</w:t>
            </w:r>
            <w:r>
              <w:rPr>
                <w:rFonts w:ascii="Arial"/>
                <w:b/>
                <w:spacing w:val="-4"/>
                <w:sz w:val="19"/>
              </w:rPr>
              <w:t> </w:t>
            </w:r>
            <w:r>
              <w:rPr>
                <w:rFonts w:ascii="Arial"/>
                <w:b/>
                <w:w w:val="85"/>
                <w:sz w:val="19"/>
              </w:rPr>
              <w:t>Cash</w:t>
            </w:r>
            <w:r>
              <w:rPr>
                <w:rFonts w:ascii="Arial"/>
                <w:b/>
                <w:spacing w:val="-4"/>
                <w:sz w:val="19"/>
              </w:rPr>
              <w:t> </w:t>
            </w:r>
            <w:r>
              <w:rPr>
                <w:rFonts w:ascii="Arial"/>
                <w:b/>
                <w:spacing w:val="-4"/>
                <w:w w:val="85"/>
                <w:sz w:val="19"/>
              </w:rPr>
              <w:t>flow</w:t>
            </w:r>
          </w:p>
        </w:tc>
        <w:tc>
          <w:tcPr>
            <w:tcW w:w="278" w:type="dxa"/>
            <w:tcBorders>
              <w:top w:val="single" w:sz="6" w:space="0" w:color="000000"/>
              <w:left w:val="single" w:sz="6" w:space="0" w:color="000000"/>
              <w:bottom w:val="single" w:sz="6" w:space="0" w:color="000000"/>
              <w:right w:val="nil"/>
            </w:tcBorders>
          </w:tcPr>
          <w:p>
            <w:pPr>
              <w:pStyle w:val="TableParagraph"/>
              <w:spacing w:line="205" w:lineRule="exact" w:before="0"/>
              <w:ind w:right="31"/>
              <w:jc w:val="center"/>
              <w:rPr>
                <w:rFonts w:ascii="Arial"/>
                <w:sz w:val="19"/>
              </w:rPr>
            </w:pPr>
            <w:r>
              <w:rPr>
                <w:rFonts w:ascii="Arial"/>
                <w:spacing w:val="-2"/>
                <w:w w:val="90"/>
                <w:sz w:val="19"/>
              </w:rPr>
              <w:t>-</w:t>
            </w:r>
            <w:r>
              <w:rPr>
                <w:rFonts w:ascii="Arial"/>
                <w:spacing w:val="-12"/>
                <w:sz w:val="19"/>
              </w:rPr>
              <w:t>$</w:t>
            </w:r>
          </w:p>
        </w:tc>
        <w:tc>
          <w:tcPr>
            <w:tcW w:w="1092" w:type="dxa"/>
            <w:tcBorders>
              <w:top w:val="single" w:sz="6" w:space="0" w:color="000000"/>
              <w:left w:val="nil"/>
              <w:bottom w:val="single" w:sz="6" w:space="0" w:color="000000"/>
              <w:right w:val="single" w:sz="6" w:space="0" w:color="000000"/>
            </w:tcBorders>
          </w:tcPr>
          <w:p>
            <w:pPr>
              <w:pStyle w:val="TableParagraph"/>
              <w:spacing w:line="205" w:lineRule="exact" w:before="0"/>
              <w:ind w:right="64"/>
              <w:rPr>
                <w:rFonts w:ascii="Arial"/>
                <w:sz w:val="19"/>
              </w:rPr>
            </w:pPr>
            <w:r>
              <w:rPr>
                <w:rFonts w:ascii="Arial"/>
                <w:spacing w:val="-2"/>
                <w:sz w:val="19"/>
              </w:rPr>
              <w:t>29,340.90</w:t>
            </w:r>
          </w:p>
        </w:tc>
        <w:tc>
          <w:tcPr>
            <w:tcW w:w="1370" w:type="dxa"/>
            <w:gridSpan w:val="2"/>
            <w:tcBorders>
              <w:top w:val="single" w:sz="6" w:space="0" w:color="000000"/>
              <w:left w:val="single" w:sz="6" w:space="0" w:color="000000"/>
              <w:bottom w:val="single" w:sz="6" w:space="0" w:color="000000"/>
              <w:right w:val="single" w:sz="6" w:space="0" w:color="000000"/>
            </w:tcBorders>
          </w:tcPr>
          <w:p>
            <w:pPr>
              <w:pStyle w:val="TableParagraph"/>
              <w:tabs>
                <w:tab w:pos="520" w:val="left" w:leader="none"/>
              </w:tabs>
              <w:spacing w:line="205" w:lineRule="exact" w:before="0"/>
              <w:ind w:left="100"/>
              <w:jc w:val="left"/>
              <w:rPr>
                <w:rFonts w:ascii="Arial"/>
                <w:sz w:val="19"/>
              </w:rPr>
            </w:pPr>
            <w:r>
              <w:rPr>
                <w:rFonts w:ascii="Arial"/>
                <w:spacing w:val="-10"/>
                <w:sz w:val="19"/>
              </w:rPr>
              <w:t>$</w:t>
            </w:r>
            <w:r>
              <w:rPr>
                <w:rFonts w:ascii="Arial"/>
                <w:sz w:val="19"/>
              </w:rPr>
              <w:tab/>
            </w:r>
            <w:r>
              <w:rPr>
                <w:rFonts w:ascii="Arial"/>
                <w:spacing w:val="-4"/>
                <w:sz w:val="19"/>
              </w:rPr>
              <w:t>22,940.59</w:t>
            </w:r>
          </w:p>
        </w:tc>
        <w:tc>
          <w:tcPr>
            <w:tcW w:w="1371" w:type="dxa"/>
            <w:gridSpan w:val="2"/>
            <w:tcBorders>
              <w:top w:val="single" w:sz="6" w:space="0" w:color="000000"/>
              <w:left w:val="single" w:sz="6" w:space="0" w:color="000000"/>
              <w:bottom w:val="single" w:sz="6" w:space="0" w:color="000000"/>
              <w:right w:val="single" w:sz="6" w:space="0" w:color="000000"/>
            </w:tcBorders>
          </w:tcPr>
          <w:p>
            <w:pPr>
              <w:pStyle w:val="TableParagraph"/>
              <w:tabs>
                <w:tab w:pos="520" w:val="left" w:leader="none"/>
              </w:tabs>
              <w:spacing w:line="205" w:lineRule="exact" w:before="0"/>
              <w:ind w:left="100"/>
              <w:jc w:val="left"/>
              <w:rPr>
                <w:rFonts w:ascii="Arial"/>
                <w:sz w:val="19"/>
              </w:rPr>
            </w:pPr>
            <w:r>
              <w:rPr>
                <w:rFonts w:ascii="Arial"/>
                <w:spacing w:val="-10"/>
                <w:sz w:val="19"/>
              </w:rPr>
              <w:t>$</w:t>
            </w:r>
            <w:r>
              <w:rPr>
                <w:rFonts w:ascii="Arial"/>
                <w:sz w:val="19"/>
              </w:rPr>
              <w:tab/>
            </w:r>
            <w:r>
              <w:rPr>
                <w:rFonts w:ascii="Arial"/>
                <w:spacing w:val="-4"/>
                <w:sz w:val="19"/>
              </w:rPr>
              <w:t>44,250.26</w:t>
            </w:r>
          </w:p>
        </w:tc>
        <w:tc>
          <w:tcPr>
            <w:tcW w:w="279" w:type="dxa"/>
            <w:tcBorders>
              <w:top w:val="single" w:sz="6" w:space="0" w:color="000000"/>
              <w:left w:val="single" w:sz="6" w:space="0" w:color="000000"/>
              <w:bottom w:val="single" w:sz="6" w:space="0" w:color="000000"/>
              <w:right w:val="nil"/>
            </w:tcBorders>
          </w:tcPr>
          <w:p>
            <w:pPr>
              <w:pStyle w:val="TableParagraph"/>
              <w:spacing w:line="205" w:lineRule="exact" w:before="0"/>
              <w:ind w:right="31"/>
              <w:jc w:val="center"/>
              <w:rPr>
                <w:rFonts w:ascii="Arial"/>
                <w:sz w:val="19"/>
              </w:rPr>
            </w:pPr>
            <w:r>
              <w:rPr>
                <w:rFonts w:ascii="Arial"/>
                <w:spacing w:val="-2"/>
                <w:w w:val="90"/>
                <w:sz w:val="19"/>
              </w:rPr>
              <w:t>-</w:t>
            </w:r>
            <w:r>
              <w:rPr>
                <w:rFonts w:ascii="Arial"/>
                <w:spacing w:val="-12"/>
                <w:sz w:val="19"/>
              </w:rPr>
              <w:t>$</w:t>
            </w:r>
          </w:p>
        </w:tc>
        <w:tc>
          <w:tcPr>
            <w:tcW w:w="1106" w:type="dxa"/>
            <w:tcBorders>
              <w:top w:val="single" w:sz="6" w:space="0" w:color="000000"/>
              <w:left w:val="nil"/>
              <w:bottom w:val="single" w:sz="6" w:space="0" w:color="000000"/>
            </w:tcBorders>
          </w:tcPr>
          <w:p>
            <w:pPr>
              <w:pStyle w:val="TableParagraph"/>
              <w:spacing w:line="205" w:lineRule="exact" w:before="0"/>
              <w:ind w:left="164"/>
              <w:jc w:val="left"/>
              <w:rPr>
                <w:rFonts w:ascii="Arial"/>
                <w:sz w:val="19"/>
              </w:rPr>
            </w:pPr>
            <w:r>
              <w:rPr>
                <w:rFonts w:ascii="Arial"/>
                <w:spacing w:val="-6"/>
                <w:sz w:val="19"/>
              </w:rPr>
              <w:t>328,479.31</w:t>
            </w:r>
          </w:p>
        </w:tc>
      </w:tr>
      <w:tr>
        <w:trPr>
          <w:trHeight w:val="489" w:hRule="atLeast"/>
        </w:trPr>
        <w:tc>
          <w:tcPr>
            <w:tcW w:w="4112" w:type="dxa"/>
            <w:tcBorders>
              <w:top w:val="single" w:sz="6" w:space="0" w:color="000000"/>
              <w:bottom w:val="nil"/>
              <w:right w:val="single" w:sz="6" w:space="0" w:color="000000"/>
            </w:tcBorders>
          </w:tcPr>
          <w:p>
            <w:pPr>
              <w:pStyle w:val="TableParagraph"/>
              <w:spacing w:before="6"/>
              <w:jc w:val="left"/>
              <w:rPr>
                <w:rFonts w:ascii="Century Gothic"/>
                <w:b/>
                <w:sz w:val="19"/>
              </w:rPr>
            </w:pPr>
          </w:p>
          <w:p>
            <w:pPr>
              <w:pStyle w:val="TableParagraph"/>
              <w:spacing w:before="0"/>
              <w:ind w:left="25"/>
              <w:jc w:val="left"/>
              <w:rPr>
                <w:rFonts w:ascii="Arial"/>
                <w:sz w:val="19"/>
              </w:rPr>
            </w:pPr>
            <w:r>
              <w:rPr>
                <w:rFonts w:ascii="Arial"/>
                <w:w w:val="85"/>
                <w:sz w:val="19"/>
              </w:rPr>
              <w:t>(Increase)/Decrease</w:t>
            </w:r>
            <w:r>
              <w:rPr>
                <w:rFonts w:ascii="Arial"/>
                <w:spacing w:val="16"/>
                <w:sz w:val="19"/>
              </w:rPr>
              <w:t> </w:t>
            </w:r>
            <w:r>
              <w:rPr>
                <w:rFonts w:ascii="Arial"/>
                <w:w w:val="85"/>
                <w:sz w:val="19"/>
              </w:rPr>
              <w:t>in</w:t>
            </w:r>
            <w:r>
              <w:rPr>
                <w:rFonts w:ascii="Arial"/>
                <w:spacing w:val="21"/>
                <w:sz w:val="19"/>
              </w:rPr>
              <w:t> </w:t>
            </w:r>
            <w:r>
              <w:rPr>
                <w:rFonts w:ascii="Arial"/>
                <w:w w:val="85"/>
                <w:sz w:val="19"/>
              </w:rPr>
              <w:t>Fixed</w:t>
            </w:r>
            <w:r>
              <w:rPr>
                <w:rFonts w:ascii="Arial"/>
                <w:spacing w:val="21"/>
                <w:sz w:val="19"/>
              </w:rPr>
              <w:t> </w:t>
            </w:r>
            <w:r>
              <w:rPr>
                <w:rFonts w:ascii="Arial"/>
                <w:spacing w:val="-2"/>
                <w:w w:val="85"/>
                <w:sz w:val="19"/>
              </w:rPr>
              <w:t>Assets</w:t>
            </w:r>
          </w:p>
        </w:tc>
        <w:tc>
          <w:tcPr>
            <w:tcW w:w="1370" w:type="dxa"/>
            <w:gridSpan w:val="2"/>
            <w:tcBorders>
              <w:top w:val="single" w:sz="6" w:space="0" w:color="000000"/>
              <w:left w:val="single" w:sz="6" w:space="0" w:color="000000"/>
              <w:bottom w:val="nil"/>
              <w:right w:val="single" w:sz="6" w:space="0" w:color="000000"/>
            </w:tcBorders>
          </w:tcPr>
          <w:p>
            <w:pPr>
              <w:pStyle w:val="TableParagraph"/>
              <w:spacing w:before="6"/>
              <w:jc w:val="left"/>
              <w:rPr>
                <w:rFonts w:ascii="Century Gothic"/>
                <w:b/>
                <w:sz w:val="19"/>
              </w:rPr>
            </w:pPr>
          </w:p>
          <w:p>
            <w:pPr>
              <w:pStyle w:val="TableParagraph"/>
              <w:tabs>
                <w:tab w:pos="759" w:val="left" w:leader="none"/>
              </w:tabs>
              <w:spacing w:before="0"/>
              <w:ind w:left="42"/>
              <w:jc w:val="left"/>
              <w:rPr>
                <w:rFonts w:ascii="Arial"/>
                <w:sz w:val="19"/>
              </w:rPr>
            </w:pPr>
            <w:r>
              <w:rPr>
                <w:rFonts w:ascii="Arial"/>
                <w:spacing w:val="-2"/>
                <w:w w:val="90"/>
                <w:sz w:val="19"/>
              </w:rPr>
              <w:t>-</w:t>
            </w:r>
            <w:r>
              <w:rPr>
                <w:rFonts w:ascii="Arial"/>
                <w:spacing w:val="-12"/>
                <w:sz w:val="19"/>
              </w:rPr>
              <w:t>$</w:t>
            </w:r>
            <w:r>
              <w:rPr>
                <w:rFonts w:ascii="Arial"/>
                <w:sz w:val="19"/>
              </w:rPr>
              <w:tab/>
            </w:r>
            <w:r>
              <w:rPr>
                <w:rFonts w:ascii="Arial"/>
                <w:spacing w:val="-2"/>
                <w:sz w:val="19"/>
              </w:rPr>
              <w:t>363.64</w:t>
            </w:r>
          </w:p>
        </w:tc>
        <w:tc>
          <w:tcPr>
            <w:tcW w:w="1370" w:type="dxa"/>
            <w:gridSpan w:val="2"/>
            <w:tcBorders>
              <w:top w:val="single" w:sz="6" w:space="0" w:color="000000"/>
              <w:left w:val="single" w:sz="6" w:space="0" w:color="000000"/>
              <w:bottom w:val="nil"/>
              <w:right w:val="single" w:sz="6" w:space="0" w:color="000000"/>
            </w:tcBorders>
          </w:tcPr>
          <w:p>
            <w:pPr>
              <w:pStyle w:val="TableParagraph"/>
              <w:spacing w:before="6"/>
              <w:jc w:val="left"/>
              <w:rPr>
                <w:rFonts w:ascii="Century Gothic"/>
                <w:b/>
                <w:sz w:val="19"/>
              </w:rPr>
            </w:pPr>
          </w:p>
          <w:p>
            <w:pPr>
              <w:pStyle w:val="TableParagraph"/>
              <w:tabs>
                <w:tab w:pos="616" w:val="left" w:leader="none"/>
              </w:tabs>
              <w:spacing w:before="0"/>
              <w:ind w:left="42"/>
              <w:jc w:val="left"/>
              <w:rPr>
                <w:rFonts w:ascii="Arial"/>
                <w:sz w:val="19"/>
              </w:rPr>
            </w:pPr>
            <w:r>
              <w:rPr>
                <w:rFonts w:ascii="Arial"/>
                <w:spacing w:val="-2"/>
                <w:w w:val="90"/>
                <w:sz w:val="19"/>
              </w:rPr>
              <w:t>-</w:t>
            </w:r>
            <w:r>
              <w:rPr>
                <w:rFonts w:ascii="Arial"/>
                <w:spacing w:val="-12"/>
                <w:sz w:val="19"/>
              </w:rPr>
              <w:t>$</w:t>
            </w:r>
            <w:r>
              <w:rPr>
                <w:rFonts w:ascii="Arial"/>
                <w:sz w:val="19"/>
              </w:rPr>
              <w:tab/>
            </w:r>
            <w:r>
              <w:rPr>
                <w:rFonts w:ascii="Arial"/>
                <w:spacing w:val="-2"/>
                <w:sz w:val="19"/>
              </w:rPr>
              <w:t>3,375.20</w:t>
            </w:r>
          </w:p>
        </w:tc>
        <w:tc>
          <w:tcPr>
            <w:tcW w:w="1371" w:type="dxa"/>
            <w:gridSpan w:val="2"/>
            <w:tcBorders>
              <w:top w:val="single" w:sz="6" w:space="0" w:color="000000"/>
              <w:left w:val="single" w:sz="6" w:space="0" w:color="000000"/>
              <w:bottom w:val="nil"/>
              <w:right w:val="single" w:sz="6" w:space="0" w:color="000000"/>
            </w:tcBorders>
          </w:tcPr>
          <w:p>
            <w:pPr>
              <w:pStyle w:val="TableParagraph"/>
              <w:spacing w:before="6"/>
              <w:jc w:val="left"/>
              <w:rPr>
                <w:rFonts w:ascii="Century Gothic"/>
                <w:b/>
                <w:sz w:val="19"/>
              </w:rPr>
            </w:pPr>
          </w:p>
          <w:p>
            <w:pPr>
              <w:pStyle w:val="TableParagraph"/>
              <w:tabs>
                <w:tab w:pos="1038" w:val="left" w:leader="none"/>
              </w:tabs>
              <w:spacing w:before="0"/>
              <w:ind w:left="100"/>
              <w:jc w:val="left"/>
              <w:rPr>
                <w:rFonts w:ascii="Arial"/>
                <w:sz w:val="19"/>
              </w:rPr>
            </w:pPr>
            <w:r>
              <w:rPr>
                <w:rFonts w:ascii="Arial"/>
                <w:spacing w:val="-10"/>
                <w:sz w:val="19"/>
              </w:rPr>
              <w:t>$</w:t>
            </w:r>
            <w:r>
              <w:rPr>
                <w:rFonts w:ascii="Arial"/>
                <w:sz w:val="19"/>
              </w:rPr>
              <w:tab/>
            </w:r>
            <w:r>
              <w:rPr>
                <w:rFonts w:ascii="Arial"/>
                <w:spacing w:val="-10"/>
                <w:sz w:val="19"/>
              </w:rPr>
              <w:t>-</w:t>
            </w:r>
          </w:p>
        </w:tc>
        <w:tc>
          <w:tcPr>
            <w:tcW w:w="1385" w:type="dxa"/>
            <w:gridSpan w:val="2"/>
            <w:tcBorders>
              <w:top w:val="single" w:sz="6" w:space="0" w:color="000000"/>
              <w:left w:val="single" w:sz="6" w:space="0" w:color="000000"/>
              <w:bottom w:val="nil"/>
            </w:tcBorders>
          </w:tcPr>
          <w:p>
            <w:pPr>
              <w:pStyle w:val="TableParagraph"/>
              <w:spacing w:before="6"/>
              <w:jc w:val="left"/>
              <w:rPr>
                <w:rFonts w:ascii="Century Gothic"/>
                <w:b/>
                <w:sz w:val="19"/>
              </w:rPr>
            </w:pPr>
          </w:p>
          <w:p>
            <w:pPr>
              <w:pStyle w:val="TableParagraph"/>
              <w:tabs>
                <w:tab w:pos="627" w:val="left" w:leader="none"/>
              </w:tabs>
              <w:spacing w:before="0"/>
              <w:ind w:left="42"/>
              <w:jc w:val="left"/>
              <w:rPr>
                <w:rFonts w:ascii="Arial"/>
                <w:sz w:val="19"/>
              </w:rPr>
            </w:pPr>
            <w:r>
              <w:rPr>
                <w:rFonts w:ascii="Arial"/>
                <w:spacing w:val="-2"/>
                <w:w w:val="90"/>
                <w:sz w:val="19"/>
              </w:rPr>
              <w:t>-</w:t>
            </w:r>
            <w:r>
              <w:rPr>
                <w:rFonts w:ascii="Arial"/>
                <w:spacing w:val="-12"/>
                <w:sz w:val="19"/>
              </w:rPr>
              <w:t>$</w:t>
            </w:r>
            <w:r>
              <w:rPr>
                <w:rFonts w:ascii="Arial"/>
                <w:sz w:val="19"/>
              </w:rPr>
              <w:tab/>
            </w:r>
            <w:r>
              <w:rPr>
                <w:rFonts w:ascii="Arial"/>
                <w:spacing w:val="-2"/>
                <w:w w:val="95"/>
                <w:sz w:val="19"/>
              </w:rPr>
              <w:t>2,832.95</w:t>
            </w:r>
          </w:p>
        </w:tc>
      </w:tr>
      <w:tr>
        <w:trPr>
          <w:trHeight w:val="455" w:hRule="atLeast"/>
        </w:trPr>
        <w:tc>
          <w:tcPr>
            <w:tcW w:w="4112" w:type="dxa"/>
            <w:tcBorders>
              <w:top w:val="nil"/>
              <w:bottom w:val="single" w:sz="6" w:space="0" w:color="000000"/>
              <w:right w:val="single" w:sz="6" w:space="0" w:color="000000"/>
            </w:tcBorders>
          </w:tcPr>
          <w:p>
            <w:pPr>
              <w:pStyle w:val="TableParagraph"/>
              <w:spacing w:line="208" w:lineRule="exact" w:before="0"/>
              <w:ind w:left="25"/>
              <w:jc w:val="left"/>
              <w:rPr>
                <w:rFonts w:ascii="Arial"/>
                <w:sz w:val="19"/>
              </w:rPr>
            </w:pPr>
            <w:r>
              <w:rPr>
                <w:rFonts w:ascii="Arial"/>
                <w:w w:val="85"/>
                <w:sz w:val="19"/>
              </w:rPr>
              <w:t>(Increase)/Decrease</w:t>
            </w:r>
            <w:r>
              <w:rPr>
                <w:rFonts w:ascii="Arial"/>
                <w:spacing w:val="12"/>
                <w:sz w:val="19"/>
              </w:rPr>
              <w:t> </w:t>
            </w:r>
            <w:r>
              <w:rPr>
                <w:rFonts w:ascii="Arial"/>
                <w:w w:val="85"/>
                <w:sz w:val="19"/>
              </w:rPr>
              <w:t>on</w:t>
            </w:r>
            <w:r>
              <w:rPr>
                <w:rFonts w:ascii="Arial"/>
                <w:spacing w:val="18"/>
                <w:sz w:val="19"/>
              </w:rPr>
              <w:t> </w:t>
            </w:r>
            <w:r>
              <w:rPr>
                <w:rFonts w:ascii="Arial"/>
                <w:w w:val="85"/>
                <w:sz w:val="19"/>
              </w:rPr>
              <w:t>Disposal</w:t>
            </w:r>
            <w:r>
              <w:rPr>
                <w:rFonts w:ascii="Arial"/>
                <w:spacing w:val="16"/>
                <w:sz w:val="19"/>
              </w:rPr>
              <w:t> </w:t>
            </w:r>
            <w:r>
              <w:rPr>
                <w:rFonts w:ascii="Arial"/>
                <w:w w:val="85"/>
                <w:sz w:val="19"/>
              </w:rPr>
              <w:t>of</w:t>
            </w:r>
            <w:r>
              <w:rPr>
                <w:rFonts w:ascii="Arial"/>
                <w:spacing w:val="17"/>
                <w:sz w:val="19"/>
              </w:rPr>
              <w:t> </w:t>
            </w:r>
            <w:r>
              <w:rPr>
                <w:rFonts w:ascii="Arial"/>
                <w:w w:val="85"/>
                <w:sz w:val="19"/>
              </w:rPr>
              <w:t>Fixed</w:t>
            </w:r>
            <w:r>
              <w:rPr>
                <w:rFonts w:ascii="Arial"/>
                <w:spacing w:val="18"/>
                <w:sz w:val="19"/>
              </w:rPr>
              <w:t> </w:t>
            </w:r>
            <w:r>
              <w:rPr>
                <w:rFonts w:ascii="Arial"/>
                <w:spacing w:val="-2"/>
                <w:w w:val="85"/>
                <w:sz w:val="19"/>
              </w:rPr>
              <w:t>Assets</w:t>
            </w:r>
          </w:p>
        </w:tc>
        <w:tc>
          <w:tcPr>
            <w:tcW w:w="1370" w:type="dxa"/>
            <w:gridSpan w:val="2"/>
            <w:tcBorders>
              <w:top w:val="nil"/>
              <w:left w:val="single" w:sz="6" w:space="0" w:color="000000"/>
              <w:bottom w:val="single" w:sz="6" w:space="0" w:color="000000"/>
              <w:right w:val="single" w:sz="6" w:space="0" w:color="000000"/>
            </w:tcBorders>
          </w:tcPr>
          <w:p>
            <w:pPr>
              <w:pStyle w:val="TableParagraph"/>
              <w:tabs>
                <w:tab w:pos="1038" w:val="left" w:leader="none"/>
              </w:tabs>
              <w:spacing w:line="208" w:lineRule="exact" w:before="0"/>
              <w:ind w:left="99"/>
              <w:jc w:val="left"/>
              <w:rPr>
                <w:rFonts w:ascii="Arial"/>
                <w:sz w:val="19"/>
              </w:rPr>
            </w:pPr>
            <w:r>
              <w:rPr>
                <w:rFonts w:ascii="Arial"/>
                <w:spacing w:val="-10"/>
                <w:sz w:val="19"/>
              </w:rPr>
              <w:t>$</w:t>
            </w:r>
            <w:r>
              <w:rPr>
                <w:rFonts w:ascii="Arial"/>
                <w:sz w:val="19"/>
              </w:rPr>
              <w:tab/>
            </w:r>
            <w:r>
              <w:rPr>
                <w:rFonts w:ascii="Arial"/>
                <w:spacing w:val="-10"/>
                <w:sz w:val="19"/>
              </w:rPr>
              <w:t>-</w:t>
            </w:r>
          </w:p>
        </w:tc>
        <w:tc>
          <w:tcPr>
            <w:tcW w:w="1370" w:type="dxa"/>
            <w:gridSpan w:val="2"/>
            <w:tcBorders>
              <w:top w:val="nil"/>
              <w:left w:val="single" w:sz="6" w:space="0" w:color="000000"/>
              <w:bottom w:val="single" w:sz="6" w:space="0" w:color="000000"/>
              <w:right w:val="single" w:sz="6" w:space="0" w:color="000000"/>
            </w:tcBorders>
          </w:tcPr>
          <w:p>
            <w:pPr>
              <w:pStyle w:val="TableParagraph"/>
              <w:tabs>
                <w:tab w:pos="1038" w:val="left" w:leader="none"/>
              </w:tabs>
              <w:spacing w:line="208" w:lineRule="exact" w:before="0"/>
              <w:ind w:left="100"/>
              <w:jc w:val="left"/>
              <w:rPr>
                <w:rFonts w:ascii="Arial"/>
                <w:sz w:val="19"/>
              </w:rPr>
            </w:pPr>
            <w:r>
              <w:rPr>
                <w:rFonts w:ascii="Arial"/>
                <w:spacing w:val="-10"/>
                <w:sz w:val="19"/>
              </w:rPr>
              <w:t>$</w:t>
            </w:r>
            <w:r>
              <w:rPr>
                <w:rFonts w:ascii="Arial"/>
                <w:sz w:val="19"/>
              </w:rPr>
              <w:tab/>
            </w:r>
            <w:r>
              <w:rPr>
                <w:rFonts w:ascii="Arial"/>
                <w:spacing w:val="-10"/>
                <w:sz w:val="19"/>
              </w:rPr>
              <w:t>-</w:t>
            </w:r>
          </w:p>
        </w:tc>
        <w:tc>
          <w:tcPr>
            <w:tcW w:w="1371" w:type="dxa"/>
            <w:gridSpan w:val="2"/>
            <w:tcBorders>
              <w:top w:val="nil"/>
              <w:left w:val="single" w:sz="6" w:space="0" w:color="000000"/>
              <w:bottom w:val="single" w:sz="6" w:space="0" w:color="000000"/>
              <w:right w:val="single" w:sz="6" w:space="0" w:color="000000"/>
            </w:tcBorders>
          </w:tcPr>
          <w:p>
            <w:pPr>
              <w:pStyle w:val="TableParagraph"/>
              <w:tabs>
                <w:tab w:pos="1038" w:val="left" w:leader="none"/>
              </w:tabs>
              <w:spacing w:line="208" w:lineRule="exact" w:before="0"/>
              <w:ind w:left="100"/>
              <w:jc w:val="left"/>
              <w:rPr>
                <w:rFonts w:ascii="Arial"/>
                <w:sz w:val="19"/>
              </w:rPr>
            </w:pPr>
            <w:r>
              <w:rPr>
                <w:rFonts w:ascii="Arial"/>
                <w:spacing w:val="-10"/>
                <w:sz w:val="19"/>
              </w:rPr>
              <w:t>$</w:t>
            </w:r>
            <w:r>
              <w:rPr>
                <w:rFonts w:ascii="Arial"/>
                <w:sz w:val="19"/>
              </w:rPr>
              <w:tab/>
            </w:r>
            <w:r>
              <w:rPr>
                <w:rFonts w:ascii="Arial"/>
                <w:spacing w:val="-10"/>
                <w:sz w:val="19"/>
              </w:rPr>
              <w:t>-</w:t>
            </w:r>
          </w:p>
        </w:tc>
        <w:tc>
          <w:tcPr>
            <w:tcW w:w="1385" w:type="dxa"/>
            <w:gridSpan w:val="2"/>
            <w:tcBorders>
              <w:top w:val="nil"/>
              <w:left w:val="single" w:sz="6" w:space="0" w:color="000000"/>
              <w:bottom w:val="single" w:sz="6" w:space="0" w:color="000000"/>
            </w:tcBorders>
          </w:tcPr>
          <w:p>
            <w:pPr>
              <w:pStyle w:val="TableParagraph"/>
              <w:tabs>
                <w:tab w:pos="1050" w:val="left" w:leader="none"/>
              </w:tabs>
              <w:spacing w:line="208" w:lineRule="exact" w:before="0"/>
              <w:ind w:left="99"/>
              <w:jc w:val="left"/>
              <w:rPr>
                <w:rFonts w:ascii="Arial"/>
                <w:sz w:val="19"/>
              </w:rPr>
            </w:pPr>
            <w:r>
              <w:rPr>
                <w:rFonts w:ascii="Arial"/>
                <w:spacing w:val="-10"/>
                <w:sz w:val="19"/>
              </w:rPr>
              <w:t>$</w:t>
            </w:r>
            <w:r>
              <w:rPr>
                <w:rFonts w:ascii="Arial"/>
                <w:sz w:val="19"/>
              </w:rPr>
              <w:tab/>
            </w:r>
            <w:r>
              <w:rPr>
                <w:rFonts w:ascii="Arial"/>
                <w:spacing w:val="-10"/>
                <w:sz w:val="19"/>
              </w:rPr>
              <w:t>-</w:t>
            </w:r>
          </w:p>
        </w:tc>
      </w:tr>
      <w:tr>
        <w:trPr>
          <w:trHeight w:val="225" w:hRule="atLeast"/>
        </w:trPr>
        <w:tc>
          <w:tcPr>
            <w:tcW w:w="4112" w:type="dxa"/>
            <w:tcBorders>
              <w:top w:val="single" w:sz="6" w:space="0" w:color="000000"/>
              <w:bottom w:val="single" w:sz="6" w:space="0" w:color="000000"/>
              <w:right w:val="single" w:sz="6" w:space="0" w:color="000000"/>
            </w:tcBorders>
          </w:tcPr>
          <w:p>
            <w:pPr>
              <w:pStyle w:val="TableParagraph"/>
              <w:spacing w:line="205" w:lineRule="exact" w:before="0"/>
              <w:ind w:left="25"/>
              <w:jc w:val="left"/>
              <w:rPr>
                <w:rFonts w:ascii="Arial"/>
                <w:b/>
                <w:sz w:val="19"/>
              </w:rPr>
            </w:pPr>
            <w:r>
              <w:rPr>
                <w:rFonts w:ascii="Arial"/>
                <w:b/>
                <w:w w:val="85"/>
                <w:sz w:val="19"/>
              </w:rPr>
              <w:t>Net</w:t>
            </w:r>
            <w:r>
              <w:rPr>
                <w:rFonts w:ascii="Arial"/>
                <w:b/>
                <w:sz w:val="19"/>
              </w:rPr>
              <w:t> </w:t>
            </w:r>
            <w:r>
              <w:rPr>
                <w:rFonts w:ascii="Arial"/>
                <w:b/>
                <w:w w:val="85"/>
                <w:sz w:val="19"/>
              </w:rPr>
              <w:t>Cash</w:t>
            </w:r>
            <w:r>
              <w:rPr>
                <w:rFonts w:ascii="Arial"/>
                <w:b/>
                <w:sz w:val="19"/>
              </w:rPr>
              <w:t> </w:t>
            </w:r>
            <w:r>
              <w:rPr>
                <w:rFonts w:ascii="Arial"/>
                <w:b/>
                <w:w w:val="85"/>
                <w:sz w:val="19"/>
              </w:rPr>
              <w:t>flow</w:t>
            </w:r>
            <w:r>
              <w:rPr>
                <w:rFonts w:ascii="Arial"/>
                <w:b/>
                <w:spacing w:val="2"/>
                <w:sz w:val="19"/>
              </w:rPr>
              <w:t> </w:t>
            </w:r>
            <w:r>
              <w:rPr>
                <w:rFonts w:ascii="Arial"/>
                <w:b/>
                <w:w w:val="85"/>
                <w:sz w:val="19"/>
              </w:rPr>
              <w:t>from</w:t>
            </w:r>
            <w:r>
              <w:rPr>
                <w:rFonts w:ascii="Arial"/>
                <w:b/>
                <w:spacing w:val="3"/>
                <w:sz w:val="19"/>
              </w:rPr>
              <w:t> </w:t>
            </w:r>
            <w:r>
              <w:rPr>
                <w:rFonts w:ascii="Arial"/>
                <w:b/>
                <w:spacing w:val="-2"/>
                <w:w w:val="85"/>
                <w:sz w:val="19"/>
              </w:rPr>
              <w:t>Investing</w:t>
            </w:r>
          </w:p>
        </w:tc>
        <w:tc>
          <w:tcPr>
            <w:tcW w:w="278" w:type="dxa"/>
            <w:tcBorders>
              <w:top w:val="single" w:sz="6" w:space="0" w:color="000000"/>
              <w:left w:val="single" w:sz="6" w:space="0" w:color="000000"/>
              <w:bottom w:val="single" w:sz="6" w:space="0" w:color="000000"/>
              <w:right w:val="nil"/>
            </w:tcBorders>
          </w:tcPr>
          <w:p>
            <w:pPr>
              <w:pStyle w:val="TableParagraph"/>
              <w:spacing w:line="205" w:lineRule="exact" w:before="0"/>
              <w:ind w:right="31"/>
              <w:jc w:val="center"/>
              <w:rPr>
                <w:rFonts w:ascii="Arial"/>
                <w:sz w:val="19"/>
              </w:rPr>
            </w:pPr>
            <w:r>
              <w:rPr>
                <w:rFonts w:ascii="Arial"/>
                <w:spacing w:val="-2"/>
                <w:w w:val="90"/>
                <w:sz w:val="19"/>
              </w:rPr>
              <w:t>-</w:t>
            </w:r>
            <w:r>
              <w:rPr>
                <w:rFonts w:ascii="Arial"/>
                <w:spacing w:val="-12"/>
                <w:sz w:val="19"/>
              </w:rPr>
              <w:t>$</w:t>
            </w:r>
          </w:p>
        </w:tc>
        <w:tc>
          <w:tcPr>
            <w:tcW w:w="1092" w:type="dxa"/>
            <w:tcBorders>
              <w:top w:val="single" w:sz="6" w:space="0" w:color="000000"/>
              <w:left w:val="nil"/>
              <w:bottom w:val="single" w:sz="6" w:space="0" w:color="000000"/>
              <w:right w:val="single" w:sz="6" w:space="0" w:color="000000"/>
            </w:tcBorders>
          </w:tcPr>
          <w:p>
            <w:pPr>
              <w:pStyle w:val="TableParagraph"/>
              <w:spacing w:line="205" w:lineRule="exact" w:before="0"/>
              <w:ind w:right="65"/>
              <w:rPr>
                <w:rFonts w:ascii="Arial"/>
                <w:sz w:val="19"/>
              </w:rPr>
            </w:pPr>
            <w:r>
              <w:rPr>
                <w:rFonts w:ascii="Arial"/>
                <w:spacing w:val="-2"/>
                <w:sz w:val="19"/>
              </w:rPr>
              <w:t>363.64</w:t>
            </w:r>
          </w:p>
        </w:tc>
        <w:tc>
          <w:tcPr>
            <w:tcW w:w="284" w:type="dxa"/>
            <w:tcBorders>
              <w:top w:val="single" w:sz="6" w:space="0" w:color="000000"/>
              <w:left w:val="single" w:sz="6" w:space="0" w:color="000000"/>
              <w:bottom w:val="single" w:sz="6" w:space="0" w:color="000000"/>
              <w:right w:val="nil"/>
            </w:tcBorders>
          </w:tcPr>
          <w:p>
            <w:pPr>
              <w:pStyle w:val="TableParagraph"/>
              <w:spacing w:line="205" w:lineRule="exact" w:before="0"/>
              <w:ind w:left="2" w:right="38"/>
              <w:jc w:val="center"/>
              <w:rPr>
                <w:rFonts w:ascii="Arial"/>
                <w:sz w:val="19"/>
              </w:rPr>
            </w:pPr>
            <w:r>
              <w:rPr>
                <w:rFonts w:ascii="Arial"/>
                <w:spacing w:val="-2"/>
                <w:w w:val="90"/>
                <w:sz w:val="19"/>
              </w:rPr>
              <w:t>-</w:t>
            </w:r>
            <w:r>
              <w:rPr>
                <w:rFonts w:ascii="Arial"/>
                <w:spacing w:val="-12"/>
                <w:sz w:val="19"/>
              </w:rPr>
              <w:t>$</w:t>
            </w:r>
          </w:p>
        </w:tc>
        <w:tc>
          <w:tcPr>
            <w:tcW w:w="1086" w:type="dxa"/>
            <w:tcBorders>
              <w:top w:val="single" w:sz="6" w:space="0" w:color="000000"/>
              <w:left w:val="nil"/>
              <w:bottom w:val="single" w:sz="6" w:space="0" w:color="000000"/>
              <w:right w:val="single" w:sz="6" w:space="0" w:color="000000"/>
            </w:tcBorders>
          </w:tcPr>
          <w:p>
            <w:pPr>
              <w:pStyle w:val="TableParagraph"/>
              <w:spacing w:line="205" w:lineRule="exact" w:before="0"/>
              <w:ind w:right="64"/>
              <w:rPr>
                <w:rFonts w:ascii="Arial"/>
                <w:sz w:val="19"/>
              </w:rPr>
            </w:pPr>
            <w:r>
              <w:rPr>
                <w:rFonts w:ascii="Arial"/>
                <w:spacing w:val="-2"/>
                <w:sz w:val="19"/>
              </w:rPr>
              <w:t>3,375.20</w:t>
            </w:r>
          </w:p>
        </w:tc>
        <w:tc>
          <w:tcPr>
            <w:tcW w:w="1371" w:type="dxa"/>
            <w:gridSpan w:val="2"/>
            <w:tcBorders>
              <w:top w:val="single" w:sz="6" w:space="0" w:color="000000"/>
              <w:left w:val="single" w:sz="6" w:space="0" w:color="000000"/>
              <w:bottom w:val="single" w:sz="6" w:space="0" w:color="000000"/>
              <w:right w:val="single" w:sz="6" w:space="0" w:color="000000"/>
            </w:tcBorders>
          </w:tcPr>
          <w:p>
            <w:pPr>
              <w:pStyle w:val="TableParagraph"/>
              <w:tabs>
                <w:tab w:pos="1038" w:val="left" w:leader="none"/>
              </w:tabs>
              <w:spacing w:line="205" w:lineRule="exact" w:before="0"/>
              <w:ind w:left="100"/>
              <w:jc w:val="left"/>
              <w:rPr>
                <w:rFonts w:ascii="Arial"/>
                <w:sz w:val="19"/>
              </w:rPr>
            </w:pPr>
            <w:r>
              <w:rPr>
                <w:rFonts w:ascii="Arial"/>
                <w:spacing w:val="-10"/>
                <w:sz w:val="19"/>
              </w:rPr>
              <w:t>$</w:t>
            </w:r>
            <w:r>
              <w:rPr>
                <w:rFonts w:ascii="Arial"/>
                <w:sz w:val="19"/>
              </w:rPr>
              <w:tab/>
            </w:r>
            <w:r>
              <w:rPr>
                <w:rFonts w:ascii="Arial"/>
                <w:spacing w:val="-10"/>
                <w:sz w:val="19"/>
              </w:rPr>
              <w:t>-</w:t>
            </w:r>
          </w:p>
        </w:tc>
        <w:tc>
          <w:tcPr>
            <w:tcW w:w="279" w:type="dxa"/>
            <w:tcBorders>
              <w:top w:val="single" w:sz="6" w:space="0" w:color="000000"/>
              <w:left w:val="single" w:sz="6" w:space="0" w:color="000000"/>
              <w:bottom w:val="single" w:sz="6" w:space="0" w:color="000000"/>
              <w:right w:val="nil"/>
            </w:tcBorders>
          </w:tcPr>
          <w:p>
            <w:pPr>
              <w:pStyle w:val="TableParagraph"/>
              <w:spacing w:line="205" w:lineRule="exact" w:before="0"/>
              <w:ind w:right="31"/>
              <w:jc w:val="center"/>
              <w:rPr>
                <w:rFonts w:ascii="Arial"/>
                <w:sz w:val="19"/>
              </w:rPr>
            </w:pPr>
            <w:r>
              <w:rPr>
                <w:rFonts w:ascii="Arial"/>
                <w:spacing w:val="-2"/>
                <w:w w:val="90"/>
                <w:sz w:val="19"/>
              </w:rPr>
              <w:t>-</w:t>
            </w:r>
            <w:r>
              <w:rPr>
                <w:rFonts w:ascii="Arial"/>
                <w:spacing w:val="-12"/>
                <w:sz w:val="19"/>
              </w:rPr>
              <w:t>$</w:t>
            </w:r>
          </w:p>
        </w:tc>
        <w:tc>
          <w:tcPr>
            <w:tcW w:w="1106" w:type="dxa"/>
            <w:tcBorders>
              <w:top w:val="single" w:sz="6" w:space="0" w:color="000000"/>
              <w:left w:val="nil"/>
              <w:bottom w:val="single" w:sz="6" w:space="0" w:color="000000"/>
            </w:tcBorders>
          </w:tcPr>
          <w:p>
            <w:pPr>
              <w:pStyle w:val="TableParagraph"/>
              <w:spacing w:line="205" w:lineRule="exact" w:before="0"/>
              <w:ind w:right="52"/>
              <w:rPr>
                <w:rFonts w:ascii="Arial"/>
                <w:sz w:val="19"/>
              </w:rPr>
            </w:pPr>
            <w:r>
              <w:rPr>
                <w:rFonts w:ascii="Arial"/>
                <w:spacing w:val="-2"/>
                <w:sz w:val="19"/>
              </w:rPr>
              <w:t>2,832.95</w:t>
            </w:r>
          </w:p>
        </w:tc>
      </w:tr>
      <w:tr>
        <w:trPr>
          <w:trHeight w:val="489" w:hRule="atLeast"/>
        </w:trPr>
        <w:tc>
          <w:tcPr>
            <w:tcW w:w="4112" w:type="dxa"/>
            <w:tcBorders>
              <w:top w:val="single" w:sz="6" w:space="0" w:color="000000"/>
              <w:bottom w:val="nil"/>
              <w:right w:val="single" w:sz="6" w:space="0" w:color="000000"/>
            </w:tcBorders>
          </w:tcPr>
          <w:p>
            <w:pPr>
              <w:pStyle w:val="TableParagraph"/>
              <w:spacing w:before="6"/>
              <w:jc w:val="left"/>
              <w:rPr>
                <w:rFonts w:ascii="Century Gothic"/>
                <w:b/>
                <w:sz w:val="19"/>
              </w:rPr>
            </w:pPr>
          </w:p>
          <w:p>
            <w:pPr>
              <w:pStyle w:val="TableParagraph"/>
              <w:spacing w:before="0"/>
              <w:ind w:left="25"/>
              <w:jc w:val="left"/>
              <w:rPr>
                <w:rFonts w:ascii="Arial"/>
                <w:sz w:val="19"/>
              </w:rPr>
            </w:pPr>
            <w:r>
              <w:rPr>
                <w:rFonts w:ascii="Arial"/>
                <w:spacing w:val="-5"/>
                <w:sz w:val="19"/>
              </w:rPr>
              <w:t>Interest</w:t>
            </w:r>
            <w:r>
              <w:rPr>
                <w:rFonts w:ascii="Arial"/>
                <w:spacing w:val="-3"/>
                <w:sz w:val="19"/>
              </w:rPr>
              <w:t> </w:t>
            </w:r>
            <w:r>
              <w:rPr>
                <w:rFonts w:ascii="Arial"/>
                <w:spacing w:val="-2"/>
                <w:sz w:val="19"/>
              </w:rPr>
              <w:t>Income</w:t>
            </w:r>
          </w:p>
        </w:tc>
        <w:tc>
          <w:tcPr>
            <w:tcW w:w="1370" w:type="dxa"/>
            <w:gridSpan w:val="2"/>
            <w:tcBorders>
              <w:top w:val="single" w:sz="6" w:space="0" w:color="000000"/>
              <w:left w:val="single" w:sz="6" w:space="0" w:color="000000"/>
              <w:bottom w:val="nil"/>
              <w:right w:val="single" w:sz="6" w:space="0" w:color="000000"/>
            </w:tcBorders>
          </w:tcPr>
          <w:p>
            <w:pPr>
              <w:pStyle w:val="TableParagraph"/>
              <w:spacing w:before="6"/>
              <w:jc w:val="left"/>
              <w:rPr>
                <w:rFonts w:ascii="Century Gothic"/>
                <w:b/>
                <w:sz w:val="19"/>
              </w:rPr>
            </w:pPr>
          </w:p>
          <w:p>
            <w:pPr>
              <w:pStyle w:val="TableParagraph"/>
              <w:tabs>
                <w:tab w:pos="759" w:val="left" w:leader="none"/>
              </w:tabs>
              <w:spacing w:before="0"/>
              <w:ind w:left="99"/>
              <w:jc w:val="left"/>
              <w:rPr>
                <w:rFonts w:ascii="Arial"/>
                <w:sz w:val="19"/>
              </w:rPr>
            </w:pPr>
            <w:r>
              <w:rPr>
                <w:rFonts w:ascii="Arial"/>
                <w:spacing w:val="-10"/>
                <w:sz w:val="19"/>
              </w:rPr>
              <w:t>$</w:t>
            </w:r>
            <w:r>
              <w:rPr>
                <w:rFonts w:ascii="Arial"/>
                <w:sz w:val="19"/>
              </w:rPr>
              <w:tab/>
            </w:r>
            <w:r>
              <w:rPr>
                <w:rFonts w:ascii="Arial"/>
                <w:spacing w:val="-2"/>
                <w:sz w:val="19"/>
              </w:rPr>
              <w:t>959.68</w:t>
            </w:r>
          </w:p>
        </w:tc>
        <w:tc>
          <w:tcPr>
            <w:tcW w:w="1370" w:type="dxa"/>
            <w:gridSpan w:val="2"/>
            <w:tcBorders>
              <w:top w:val="single" w:sz="6" w:space="0" w:color="000000"/>
              <w:left w:val="single" w:sz="6" w:space="0" w:color="000000"/>
              <w:bottom w:val="nil"/>
              <w:right w:val="single" w:sz="6" w:space="0" w:color="000000"/>
            </w:tcBorders>
          </w:tcPr>
          <w:p>
            <w:pPr>
              <w:pStyle w:val="TableParagraph"/>
              <w:spacing w:before="6"/>
              <w:jc w:val="left"/>
              <w:rPr>
                <w:rFonts w:ascii="Century Gothic"/>
                <w:b/>
                <w:sz w:val="19"/>
              </w:rPr>
            </w:pPr>
          </w:p>
          <w:p>
            <w:pPr>
              <w:pStyle w:val="TableParagraph"/>
              <w:tabs>
                <w:tab w:pos="616" w:val="left" w:leader="none"/>
              </w:tabs>
              <w:spacing w:before="0"/>
              <w:ind w:left="100"/>
              <w:jc w:val="left"/>
              <w:rPr>
                <w:rFonts w:ascii="Arial"/>
                <w:sz w:val="19"/>
              </w:rPr>
            </w:pPr>
            <w:r>
              <w:rPr>
                <w:rFonts w:ascii="Arial"/>
                <w:spacing w:val="-10"/>
                <w:sz w:val="19"/>
              </w:rPr>
              <w:t>$</w:t>
            </w:r>
            <w:r>
              <w:rPr>
                <w:rFonts w:ascii="Arial"/>
                <w:sz w:val="19"/>
              </w:rPr>
              <w:tab/>
            </w:r>
            <w:r>
              <w:rPr>
                <w:rFonts w:ascii="Arial"/>
                <w:spacing w:val="-2"/>
                <w:sz w:val="19"/>
              </w:rPr>
              <w:t>3,539.57</w:t>
            </w:r>
          </w:p>
        </w:tc>
        <w:tc>
          <w:tcPr>
            <w:tcW w:w="1371" w:type="dxa"/>
            <w:gridSpan w:val="2"/>
            <w:tcBorders>
              <w:top w:val="single" w:sz="6" w:space="0" w:color="000000"/>
              <w:left w:val="single" w:sz="6" w:space="0" w:color="000000"/>
              <w:bottom w:val="nil"/>
              <w:right w:val="single" w:sz="6" w:space="0" w:color="000000"/>
            </w:tcBorders>
          </w:tcPr>
          <w:p>
            <w:pPr>
              <w:pStyle w:val="TableParagraph"/>
              <w:spacing w:before="6"/>
              <w:jc w:val="left"/>
              <w:rPr>
                <w:rFonts w:ascii="Century Gothic"/>
                <w:b/>
                <w:sz w:val="19"/>
              </w:rPr>
            </w:pPr>
          </w:p>
          <w:p>
            <w:pPr>
              <w:pStyle w:val="TableParagraph"/>
              <w:tabs>
                <w:tab w:pos="616" w:val="left" w:leader="none"/>
              </w:tabs>
              <w:spacing w:before="0"/>
              <w:ind w:left="100"/>
              <w:jc w:val="left"/>
              <w:rPr>
                <w:rFonts w:ascii="Arial"/>
                <w:sz w:val="19"/>
              </w:rPr>
            </w:pPr>
            <w:r>
              <w:rPr>
                <w:rFonts w:ascii="Arial"/>
                <w:spacing w:val="-10"/>
                <w:sz w:val="19"/>
              </w:rPr>
              <w:t>$</w:t>
            </w:r>
            <w:r>
              <w:rPr>
                <w:rFonts w:ascii="Arial"/>
                <w:sz w:val="19"/>
              </w:rPr>
              <w:tab/>
            </w:r>
            <w:r>
              <w:rPr>
                <w:rFonts w:ascii="Arial"/>
                <w:spacing w:val="-2"/>
                <w:sz w:val="19"/>
              </w:rPr>
              <w:t>3,639.71</w:t>
            </w:r>
          </w:p>
        </w:tc>
        <w:tc>
          <w:tcPr>
            <w:tcW w:w="1385" w:type="dxa"/>
            <w:gridSpan w:val="2"/>
            <w:tcBorders>
              <w:top w:val="single" w:sz="6" w:space="0" w:color="000000"/>
              <w:left w:val="single" w:sz="6" w:space="0" w:color="000000"/>
              <w:bottom w:val="nil"/>
            </w:tcBorders>
          </w:tcPr>
          <w:p>
            <w:pPr>
              <w:pStyle w:val="TableParagraph"/>
              <w:spacing w:before="6"/>
              <w:jc w:val="left"/>
              <w:rPr>
                <w:rFonts w:ascii="Century Gothic"/>
                <w:b/>
                <w:sz w:val="19"/>
              </w:rPr>
            </w:pPr>
          </w:p>
          <w:p>
            <w:pPr>
              <w:pStyle w:val="TableParagraph"/>
              <w:tabs>
                <w:tab w:pos="627" w:val="left" w:leader="none"/>
              </w:tabs>
              <w:spacing w:before="0"/>
              <w:ind w:left="99"/>
              <w:jc w:val="left"/>
              <w:rPr>
                <w:rFonts w:ascii="Arial"/>
                <w:sz w:val="19"/>
              </w:rPr>
            </w:pPr>
            <w:r>
              <w:rPr>
                <w:rFonts w:ascii="Arial"/>
                <w:spacing w:val="-10"/>
                <w:sz w:val="19"/>
              </w:rPr>
              <w:t>$</w:t>
            </w:r>
            <w:r>
              <w:rPr>
                <w:rFonts w:ascii="Arial"/>
                <w:sz w:val="19"/>
              </w:rPr>
              <w:tab/>
            </w:r>
            <w:r>
              <w:rPr>
                <w:rFonts w:ascii="Arial"/>
                <w:spacing w:val="-4"/>
                <w:sz w:val="19"/>
              </w:rPr>
              <w:t>3,468.19</w:t>
            </w:r>
          </w:p>
        </w:tc>
      </w:tr>
      <w:tr>
        <w:trPr>
          <w:trHeight w:val="239" w:hRule="atLeast"/>
        </w:trPr>
        <w:tc>
          <w:tcPr>
            <w:tcW w:w="4112" w:type="dxa"/>
            <w:tcBorders>
              <w:top w:val="nil"/>
              <w:bottom w:val="nil"/>
              <w:right w:val="single" w:sz="6" w:space="0" w:color="000000"/>
            </w:tcBorders>
          </w:tcPr>
          <w:p>
            <w:pPr>
              <w:pStyle w:val="TableParagraph"/>
              <w:spacing w:line="208" w:lineRule="exact" w:before="0"/>
              <w:ind w:left="25"/>
              <w:jc w:val="left"/>
              <w:rPr>
                <w:rFonts w:ascii="Arial"/>
                <w:sz w:val="19"/>
              </w:rPr>
            </w:pPr>
            <w:r>
              <w:rPr>
                <w:rFonts w:ascii="Arial"/>
                <w:spacing w:val="-5"/>
                <w:sz w:val="19"/>
              </w:rPr>
              <w:t>Interest</w:t>
            </w:r>
            <w:r>
              <w:rPr>
                <w:rFonts w:ascii="Arial"/>
                <w:spacing w:val="-3"/>
                <w:sz w:val="19"/>
              </w:rPr>
              <w:t> </w:t>
            </w:r>
            <w:r>
              <w:rPr>
                <w:rFonts w:ascii="Arial"/>
                <w:spacing w:val="-4"/>
                <w:sz w:val="19"/>
              </w:rPr>
              <w:t>Paid</w:t>
            </w:r>
          </w:p>
        </w:tc>
        <w:tc>
          <w:tcPr>
            <w:tcW w:w="1370" w:type="dxa"/>
            <w:gridSpan w:val="2"/>
            <w:tcBorders>
              <w:top w:val="nil"/>
              <w:left w:val="single" w:sz="6" w:space="0" w:color="000000"/>
              <w:bottom w:val="nil"/>
              <w:right w:val="single" w:sz="6" w:space="0" w:color="000000"/>
            </w:tcBorders>
          </w:tcPr>
          <w:p>
            <w:pPr>
              <w:pStyle w:val="TableParagraph"/>
              <w:tabs>
                <w:tab w:pos="615" w:val="left" w:leader="none"/>
              </w:tabs>
              <w:spacing w:line="208" w:lineRule="exact" w:before="0"/>
              <w:ind w:left="42"/>
              <w:jc w:val="left"/>
              <w:rPr>
                <w:rFonts w:ascii="Arial"/>
                <w:sz w:val="19"/>
              </w:rPr>
            </w:pPr>
            <w:r>
              <w:rPr>
                <w:rFonts w:ascii="Arial"/>
                <w:spacing w:val="-2"/>
                <w:w w:val="90"/>
                <w:sz w:val="19"/>
              </w:rPr>
              <w:t>-</w:t>
            </w:r>
            <w:r>
              <w:rPr>
                <w:rFonts w:ascii="Arial"/>
                <w:spacing w:val="-12"/>
                <w:sz w:val="19"/>
              </w:rPr>
              <w:t>$</w:t>
            </w:r>
            <w:r>
              <w:rPr>
                <w:rFonts w:ascii="Arial"/>
                <w:sz w:val="19"/>
              </w:rPr>
              <w:tab/>
            </w:r>
            <w:r>
              <w:rPr>
                <w:rFonts w:ascii="Arial"/>
                <w:spacing w:val="-2"/>
                <w:sz w:val="19"/>
              </w:rPr>
              <w:t>5,498.41</w:t>
            </w:r>
          </w:p>
        </w:tc>
        <w:tc>
          <w:tcPr>
            <w:tcW w:w="1370" w:type="dxa"/>
            <w:gridSpan w:val="2"/>
            <w:tcBorders>
              <w:top w:val="nil"/>
              <w:left w:val="single" w:sz="6" w:space="0" w:color="000000"/>
              <w:bottom w:val="nil"/>
              <w:right w:val="single" w:sz="6" w:space="0" w:color="000000"/>
            </w:tcBorders>
          </w:tcPr>
          <w:p>
            <w:pPr>
              <w:pStyle w:val="TableParagraph"/>
              <w:tabs>
                <w:tab w:pos="616" w:val="left" w:leader="none"/>
              </w:tabs>
              <w:spacing w:line="208" w:lineRule="exact" w:before="0"/>
              <w:ind w:left="42"/>
              <w:jc w:val="left"/>
              <w:rPr>
                <w:rFonts w:ascii="Arial"/>
                <w:sz w:val="19"/>
              </w:rPr>
            </w:pPr>
            <w:r>
              <w:rPr>
                <w:rFonts w:ascii="Arial"/>
                <w:spacing w:val="-2"/>
                <w:w w:val="90"/>
                <w:sz w:val="19"/>
              </w:rPr>
              <w:t>-</w:t>
            </w:r>
            <w:r>
              <w:rPr>
                <w:rFonts w:ascii="Arial"/>
                <w:spacing w:val="-12"/>
                <w:sz w:val="19"/>
              </w:rPr>
              <w:t>$</w:t>
            </w:r>
            <w:r>
              <w:rPr>
                <w:rFonts w:ascii="Arial"/>
                <w:sz w:val="19"/>
              </w:rPr>
              <w:tab/>
            </w:r>
            <w:r>
              <w:rPr>
                <w:rFonts w:ascii="Arial"/>
                <w:spacing w:val="-2"/>
                <w:sz w:val="19"/>
              </w:rPr>
              <w:t>5,590.37</w:t>
            </w:r>
          </w:p>
        </w:tc>
        <w:tc>
          <w:tcPr>
            <w:tcW w:w="1371" w:type="dxa"/>
            <w:gridSpan w:val="2"/>
            <w:tcBorders>
              <w:top w:val="nil"/>
              <w:left w:val="single" w:sz="6" w:space="0" w:color="000000"/>
              <w:bottom w:val="nil"/>
              <w:right w:val="single" w:sz="6" w:space="0" w:color="000000"/>
            </w:tcBorders>
          </w:tcPr>
          <w:p>
            <w:pPr>
              <w:pStyle w:val="TableParagraph"/>
              <w:tabs>
                <w:tab w:pos="616" w:val="left" w:leader="none"/>
              </w:tabs>
              <w:spacing w:line="208" w:lineRule="exact" w:before="0"/>
              <w:ind w:left="42"/>
              <w:jc w:val="left"/>
              <w:rPr>
                <w:rFonts w:ascii="Arial"/>
                <w:sz w:val="19"/>
              </w:rPr>
            </w:pPr>
            <w:r>
              <w:rPr>
                <w:rFonts w:ascii="Arial"/>
                <w:spacing w:val="-2"/>
                <w:w w:val="90"/>
                <w:sz w:val="19"/>
              </w:rPr>
              <w:t>-</w:t>
            </w:r>
            <w:r>
              <w:rPr>
                <w:rFonts w:ascii="Arial"/>
                <w:spacing w:val="-12"/>
                <w:sz w:val="19"/>
              </w:rPr>
              <w:t>$</w:t>
            </w:r>
            <w:r>
              <w:rPr>
                <w:rFonts w:ascii="Arial"/>
                <w:sz w:val="19"/>
              </w:rPr>
              <w:tab/>
            </w:r>
            <w:r>
              <w:rPr>
                <w:rFonts w:ascii="Arial"/>
                <w:spacing w:val="-2"/>
                <w:sz w:val="19"/>
              </w:rPr>
              <w:t>5,416.91</w:t>
            </w:r>
          </w:p>
        </w:tc>
        <w:tc>
          <w:tcPr>
            <w:tcW w:w="1385" w:type="dxa"/>
            <w:gridSpan w:val="2"/>
            <w:tcBorders>
              <w:top w:val="nil"/>
              <w:left w:val="single" w:sz="6" w:space="0" w:color="000000"/>
              <w:bottom w:val="nil"/>
            </w:tcBorders>
          </w:tcPr>
          <w:p>
            <w:pPr>
              <w:pStyle w:val="TableParagraph"/>
              <w:tabs>
                <w:tab w:pos="627" w:val="left" w:leader="none"/>
              </w:tabs>
              <w:spacing w:line="208" w:lineRule="exact" w:before="0"/>
              <w:ind w:left="42"/>
              <w:jc w:val="left"/>
              <w:rPr>
                <w:rFonts w:ascii="Arial"/>
                <w:sz w:val="19"/>
              </w:rPr>
            </w:pPr>
            <w:r>
              <w:rPr>
                <w:rFonts w:ascii="Arial"/>
                <w:spacing w:val="-2"/>
                <w:w w:val="90"/>
                <w:sz w:val="19"/>
              </w:rPr>
              <w:t>-</w:t>
            </w:r>
            <w:r>
              <w:rPr>
                <w:rFonts w:ascii="Arial"/>
                <w:spacing w:val="-12"/>
                <w:sz w:val="19"/>
              </w:rPr>
              <w:t>$</w:t>
            </w:r>
            <w:r>
              <w:rPr>
                <w:rFonts w:ascii="Arial"/>
                <w:sz w:val="19"/>
              </w:rPr>
              <w:tab/>
            </w:r>
            <w:r>
              <w:rPr>
                <w:rFonts w:ascii="Arial"/>
                <w:spacing w:val="-2"/>
                <w:w w:val="95"/>
                <w:sz w:val="19"/>
              </w:rPr>
              <w:t>5,119.34</w:t>
            </w:r>
          </w:p>
        </w:tc>
      </w:tr>
      <w:tr>
        <w:trPr>
          <w:trHeight w:val="455" w:hRule="atLeast"/>
        </w:trPr>
        <w:tc>
          <w:tcPr>
            <w:tcW w:w="4112" w:type="dxa"/>
            <w:tcBorders>
              <w:top w:val="nil"/>
              <w:bottom w:val="single" w:sz="6" w:space="0" w:color="000000"/>
              <w:right w:val="single" w:sz="6" w:space="0" w:color="000000"/>
            </w:tcBorders>
          </w:tcPr>
          <w:p>
            <w:pPr>
              <w:pStyle w:val="TableParagraph"/>
              <w:spacing w:line="208" w:lineRule="exact" w:before="0"/>
              <w:ind w:left="25"/>
              <w:jc w:val="left"/>
              <w:rPr>
                <w:rFonts w:ascii="Arial"/>
                <w:sz w:val="19"/>
              </w:rPr>
            </w:pPr>
            <w:r>
              <w:rPr>
                <w:rFonts w:ascii="Arial"/>
                <w:w w:val="90"/>
                <w:sz w:val="19"/>
              </w:rPr>
              <w:t>Increase/(Decrease)</w:t>
            </w:r>
            <w:r>
              <w:rPr>
                <w:rFonts w:ascii="Arial"/>
                <w:spacing w:val="-2"/>
                <w:w w:val="90"/>
                <w:sz w:val="19"/>
              </w:rPr>
              <w:t> </w:t>
            </w:r>
            <w:r>
              <w:rPr>
                <w:rFonts w:ascii="Arial"/>
                <w:w w:val="90"/>
                <w:sz w:val="19"/>
              </w:rPr>
              <w:t>in</w:t>
            </w:r>
            <w:r>
              <w:rPr>
                <w:rFonts w:ascii="Arial"/>
                <w:spacing w:val="-1"/>
                <w:w w:val="90"/>
                <w:sz w:val="19"/>
              </w:rPr>
              <w:t> </w:t>
            </w:r>
            <w:r>
              <w:rPr>
                <w:rFonts w:ascii="Arial"/>
                <w:w w:val="90"/>
                <w:sz w:val="19"/>
              </w:rPr>
              <w:t>Other</w:t>
            </w:r>
            <w:r>
              <w:rPr>
                <w:rFonts w:ascii="Arial"/>
                <w:spacing w:val="-1"/>
                <w:w w:val="90"/>
                <w:sz w:val="19"/>
              </w:rPr>
              <w:t> </w:t>
            </w:r>
            <w:r>
              <w:rPr>
                <w:rFonts w:ascii="Arial"/>
                <w:spacing w:val="-2"/>
                <w:w w:val="90"/>
                <w:sz w:val="19"/>
              </w:rPr>
              <w:t>finance</w:t>
            </w:r>
          </w:p>
        </w:tc>
        <w:tc>
          <w:tcPr>
            <w:tcW w:w="1370" w:type="dxa"/>
            <w:gridSpan w:val="2"/>
            <w:tcBorders>
              <w:top w:val="nil"/>
              <w:left w:val="single" w:sz="6" w:space="0" w:color="000000"/>
              <w:bottom w:val="single" w:sz="6" w:space="0" w:color="000000"/>
              <w:right w:val="single" w:sz="6" w:space="0" w:color="000000"/>
            </w:tcBorders>
          </w:tcPr>
          <w:p>
            <w:pPr>
              <w:pStyle w:val="TableParagraph"/>
              <w:tabs>
                <w:tab w:pos="615" w:val="left" w:leader="none"/>
              </w:tabs>
              <w:spacing w:line="208" w:lineRule="exact" w:before="0"/>
              <w:ind w:left="42"/>
              <w:jc w:val="left"/>
              <w:rPr>
                <w:rFonts w:ascii="Arial"/>
                <w:sz w:val="19"/>
              </w:rPr>
            </w:pPr>
            <w:r>
              <w:rPr>
                <w:rFonts w:ascii="Arial"/>
                <w:spacing w:val="-2"/>
                <w:w w:val="90"/>
                <w:sz w:val="19"/>
              </w:rPr>
              <w:t>-</w:t>
            </w:r>
            <w:r>
              <w:rPr>
                <w:rFonts w:ascii="Arial"/>
                <w:spacing w:val="-12"/>
                <w:sz w:val="19"/>
              </w:rPr>
              <w:t>$</w:t>
            </w:r>
            <w:r>
              <w:rPr>
                <w:rFonts w:ascii="Arial"/>
                <w:sz w:val="19"/>
              </w:rPr>
              <w:tab/>
            </w:r>
            <w:r>
              <w:rPr>
                <w:rFonts w:ascii="Arial"/>
                <w:spacing w:val="-2"/>
                <w:sz w:val="19"/>
              </w:rPr>
              <w:t>3,878.12</w:t>
            </w:r>
          </w:p>
        </w:tc>
        <w:tc>
          <w:tcPr>
            <w:tcW w:w="1370" w:type="dxa"/>
            <w:gridSpan w:val="2"/>
            <w:tcBorders>
              <w:top w:val="nil"/>
              <w:left w:val="single" w:sz="6" w:space="0" w:color="000000"/>
              <w:bottom w:val="single" w:sz="6" w:space="0" w:color="000000"/>
              <w:right w:val="single" w:sz="6" w:space="0" w:color="000000"/>
            </w:tcBorders>
          </w:tcPr>
          <w:p>
            <w:pPr>
              <w:pStyle w:val="TableParagraph"/>
              <w:tabs>
                <w:tab w:pos="520" w:val="left" w:leader="none"/>
              </w:tabs>
              <w:spacing w:line="208" w:lineRule="exact" w:before="0"/>
              <w:ind w:left="42"/>
              <w:jc w:val="left"/>
              <w:rPr>
                <w:rFonts w:ascii="Arial"/>
                <w:sz w:val="19"/>
              </w:rPr>
            </w:pPr>
            <w:r>
              <w:rPr>
                <w:rFonts w:ascii="Arial"/>
                <w:spacing w:val="-2"/>
                <w:w w:val="90"/>
                <w:sz w:val="19"/>
              </w:rPr>
              <w:t>-</w:t>
            </w:r>
            <w:r>
              <w:rPr>
                <w:rFonts w:ascii="Arial"/>
                <w:spacing w:val="-12"/>
                <w:sz w:val="19"/>
              </w:rPr>
              <w:t>$</w:t>
            </w:r>
            <w:r>
              <w:rPr>
                <w:rFonts w:ascii="Arial"/>
                <w:sz w:val="19"/>
              </w:rPr>
              <w:tab/>
            </w:r>
            <w:r>
              <w:rPr>
                <w:rFonts w:ascii="Arial"/>
                <w:spacing w:val="-2"/>
                <w:w w:val="95"/>
                <w:sz w:val="19"/>
              </w:rPr>
              <w:t>61,403.30</w:t>
            </w:r>
          </w:p>
        </w:tc>
        <w:tc>
          <w:tcPr>
            <w:tcW w:w="1371" w:type="dxa"/>
            <w:gridSpan w:val="2"/>
            <w:tcBorders>
              <w:top w:val="nil"/>
              <w:left w:val="single" w:sz="6" w:space="0" w:color="000000"/>
              <w:bottom w:val="single" w:sz="6" w:space="0" w:color="000000"/>
              <w:right w:val="single" w:sz="6" w:space="0" w:color="000000"/>
            </w:tcBorders>
          </w:tcPr>
          <w:p>
            <w:pPr>
              <w:pStyle w:val="TableParagraph"/>
              <w:tabs>
                <w:tab w:pos="520" w:val="left" w:leader="none"/>
              </w:tabs>
              <w:spacing w:line="208" w:lineRule="exact" w:before="0"/>
              <w:ind w:left="42"/>
              <w:jc w:val="left"/>
              <w:rPr>
                <w:rFonts w:ascii="Arial"/>
                <w:sz w:val="19"/>
              </w:rPr>
            </w:pPr>
            <w:r>
              <w:rPr>
                <w:rFonts w:ascii="Arial"/>
                <w:spacing w:val="-2"/>
                <w:w w:val="90"/>
                <w:sz w:val="19"/>
              </w:rPr>
              <w:t>-</w:t>
            </w:r>
            <w:r>
              <w:rPr>
                <w:rFonts w:ascii="Arial"/>
                <w:spacing w:val="-12"/>
                <w:sz w:val="19"/>
              </w:rPr>
              <w:t>$</w:t>
            </w:r>
            <w:r>
              <w:rPr>
                <w:rFonts w:ascii="Arial"/>
                <w:sz w:val="19"/>
              </w:rPr>
              <w:tab/>
            </w:r>
            <w:r>
              <w:rPr>
                <w:rFonts w:ascii="Arial"/>
                <w:spacing w:val="-2"/>
                <w:w w:val="95"/>
                <w:sz w:val="19"/>
              </w:rPr>
              <w:t>32,657.71</w:t>
            </w:r>
          </w:p>
        </w:tc>
        <w:tc>
          <w:tcPr>
            <w:tcW w:w="1385" w:type="dxa"/>
            <w:gridSpan w:val="2"/>
            <w:tcBorders>
              <w:top w:val="nil"/>
              <w:left w:val="single" w:sz="6" w:space="0" w:color="000000"/>
              <w:bottom w:val="single" w:sz="6" w:space="0" w:color="000000"/>
            </w:tcBorders>
          </w:tcPr>
          <w:p>
            <w:pPr>
              <w:pStyle w:val="TableParagraph"/>
              <w:tabs>
                <w:tab w:pos="627" w:val="left" w:leader="none"/>
              </w:tabs>
              <w:spacing w:line="208" w:lineRule="exact" w:before="0"/>
              <w:ind w:left="42"/>
              <w:jc w:val="left"/>
              <w:rPr>
                <w:rFonts w:ascii="Arial"/>
                <w:sz w:val="19"/>
              </w:rPr>
            </w:pPr>
            <w:r>
              <w:rPr>
                <w:rFonts w:ascii="Arial"/>
                <w:spacing w:val="-2"/>
                <w:w w:val="90"/>
                <w:sz w:val="19"/>
              </w:rPr>
              <w:t>-</w:t>
            </w:r>
            <w:r>
              <w:rPr>
                <w:rFonts w:ascii="Arial"/>
                <w:spacing w:val="-12"/>
                <w:sz w:val="19"/>
              </w:rPr>
              <w:t>$</w:t>
            </w:r>
            <w:r>
              <w:rPr>
                <w:rFonts w:ascii="Arial"/>
                <w:sz w:val="19"/>
              </w:rPr>
              <w:tab/>
            </w:r>
            <w:r>
              <w:rPr>
                <w:rFonts w:ascii="Arial"/>
                <w:spacing w:val="-2"/>
                <w:w w:val="95"/>
                <w:sz w:val="19"/>
              </w:rPr>
              <w:t>3,912.16</w:t>
            </w:r>
          </w:p>
        </w:tc>
      </w:tr>
      <w:tr>
        <w:trPr>
          <w:trHeight w:val="225" w:hRule="atLeast"/>
        </w:trPr>
        <w:tc>
          <w:tcPr>
            <w:tcW w:w="4112" w:type="dxa"/>
            <w:tcBorders>
              <w:top w:val="single" w:sz="6" w:space="0" w:color="000000"/>
              <w:bottom w:val="single" w:sz="6" w:space="0" w:color="000000"/>
              <w:right w:val="single" w:sz="6" w:space="0" w:color="000000"/>
            </w:tcBorders>
          </w:tcPr>
          <w:p>
            <w:pPr>
              <w:pStyle w:val="TableParagraph"/>
              <w:spacing w:line="205" w:lineRule="exact" w:before="0"/>
              <w:ind w:left="25"/>
              <w:jc w:val="left"/>
              <w:rPr>
                <w:rFonts w:ascii="Arial"/>
                <w:b/>
                <w:sz w:val="19"/>
              </w:rPr>
            </w:pPr>
            <w:r>
              <w:rPr>
                <w:rFonts w:ascii="Arial"/>
                <w:b/>
                <w:w w:val="85"/>
                <w:sz w:val="19"/>
              </w:rPr>
              <w:t>Net</w:t>
            </w:r>
            <w:r>
              <w:rPr>
                <w:rFonts w:ascii="Arial"/>
                <w:b/>
                <w:sz w:val="19"/>
              </w:rPr>
              <w:t> </w:t>
            </w:r>
            <w:r>
              <w:rPr>
                <w:rFonts w:ascii="Arial"/>
                <w:b/>
                <w:w w:val="85"/>
                <w:sz w:val="19"/>
              </w:rPr>
              <w:t>Cash</w:t>
            </w:r>
            <w:r>
              <w:rPr>
                <w:rFonts w:ascii="Arial"/>
                <w:b/>
                <w:sz w:val="19"/>
              </w:rPr>
              <w:t> </w:t>
            </w:r>
            <w:r>
              <w:rPr>
                <w:rFonts w:ascii="Arial"/>
                <w:b/>
                <w:w w:val="85"/>
                <w:sz w:val="19"/>
              </w:rPr>
              <w:t>flow</w:t>
            </w:r>
            <w:r>
              <w:rPr>
                <w:rFonts w:ascii="Arial"/>
                <w:b/>
                <w:spacing w:val="2"/>
                <w:sz w:val="19"/>
              </w:rPr>
              <w:t> </w:t>
            </w:r>
            <w:r>
              <w:rPr>
                <w:rFonts w:ascii="Arial"/>
                <w:b/>
                <w:w w:val="85"/>
                <w:sz w:val="19"/>
              </w:rPr>
              <w:t>from</w:t>
            </w:r>
            <w:r>
              <w:rPr>
                <w:rFonts w:ascii="Arial"/>
                <w:b/>
                <w:spacing w:val="3"/>
                <w:sz w:val="19"/>
              </w:rPr>
              <w:t> </w:t>
            </w:r>
            <w:r>
              <w:rPr>
                <w:rFonts w:ascii="Arial"/>
                <w:b/>
                <w:spacing w:val="-2"/>
                <w:w w:val="85"/>
                <w:sz w:val="19"/>
              </w:rPr>
              <w:t>financing</w:t>
            </w:r>
          </w:p>
        </w:tc>
        <w:tc>
          <w:tcPr>
            <w:tcW w:w="278" w:type="dxa"/>
            <w:tcBorders>
              <w:top w:val="single" w:sz="6" w:space="0" w:color="000000"/>
              <w:left w:val="single" w:sz="6" w:space="0" w:color="000000"/>
              <w:bottom w:val="single" w:sz="6" w:space="0" w:color="000000"/>
              <w:right w:val="nil"/>
            </w:tcBorders>
          </w:tcPr>
          <w:p>
            <w:pPr>
              <w:pStyle w:val="TableParagraph"/>
              <w:spacing w:line="205" w:lineRule="exact" w:before="0"/>
              <w:ind w:right="31"/>
              <w:jc w:val="center"/>
              <w:rPr>
                <w:rFonts w:ascii="Arial"/>
                <w:sz w:val="19"/>
              </w:rPr>
            </w:pPr>
            <w:r>
              <w:rPr>
                <w:rFonts w:ascii="Arial"/>
                <w:spacing w:val="-2"/>
                <w:w w:val="90"/>
                <w:sz w:val="19"/>
              </w:rPr>
              <w:t>-</w:t>
            </w:r>
            <w:r>
              <w:rPr>
                <w:rFonts w:ascii="Arial"/>
                <w:spacing w:val="-12"/>
                <w:sz w:val="19"/>
              </w:rPr>
              <w:t>$</w:t>
            </w:r>
          </w:p>
        </w:tc>
        <w:tc>
          <w:tcPr>
            <w:tcW w:w="1092" w:type="dxa"/>
            <w:tcBorders>
              <w:top w:val="single" w:sz="6" w:space="0" w:color="000000"/>
              <w:left w:val="nil"/>
              <w:bottom w:val="single" w:sz="6" w:space="0" w:color="000000"/>
              <w:right w:val="single" w:sz="6" w:space="0" w:color="000000"/>
            </w:tcBorders>
          </w:tcPr>
          <w:p>
            <w:pPr>
              <w:pStyle w:val="TableParagraph"/>
              <w:spacing w:line="205" w:lineRule="exact" w:before="0"/>
              <w:ind w:right="64"/>
              <w:rPr>
                <w:rFonts w:ascii="Arial"/>
                <w:sz w:val="19"/>
              </w:rPr>
            </w:pPr>
            <w:r>
              <w:rPr>
                <w:rFonts w:ascii="Arial"/>
                <w:spacing w:val="-2"/>
                <w:sz w:val="19"/>
              </w:rPr>
              <w:t>8,416.85</w:t>
            </w:r>
          </w:p>
        </w:tc>
        <w:tc>
          <w:tcPr>
            <w:tcW w:w="284" w:type="dxa"/>
            <w:tcBorders>
              <w:top w:val="single" w:sz="6" w:space="0" w:color="000000"/>
              <w:left w:val="single" w:sz="6" w:space="0" w:color="000000"/>
              <w:bottom w:val="single" w:sz="6" w:space="0" w:color="000000"/>
              <w:right w:val="nil"/>
            </w:tcBorders>
          </w:tcPr>
          <w:p>
            <w:pPr>
              <w:pStyle w:val="TableParagraph"/>
              <w:spacing w:line="205" w:lineRule="exact" w:before="0"/>
              <w:ind w:left="2" w:right="38"/>
              <w:jc w:val="center"/>
              <w:rPr>
                <w:rFonts w:ascii="Arial"/>
                <w:sz w:val="19"/>
              </w:rPr>
            </w:pPr>
            <w:r>
              <w:rPr>
                <w:rFonts w:ascii="Arial"/>
                <w:spacing w:val="-2"/>
                <w:w w:val="90"/>
                <w:sz w:val="19"/>
              </w:rPr>
              <w:t>-</w:t>
            </w:r>
            <w:r>
              <w:rPr>
                <w:rFonts w:ascii="Arial"/>
                <w:spacing w:val="-12"/>
                <w:sz w:val="19"/>
              </w:rPr>
              <w:t>$</w:t>
            </w:r>
          </w:p>
        </w:tc>
        <w:tc>
          <w:tcPr>
            <w:tcW w:w="1086" w:type="dxa"/>
            <w:tcBorders>
              <w:top w:val="single" w:sz="6" w:space="0" w:color="000000"/>
              <w:left w:val="nil"/>
              <w:bottom w:val="single" w:sz="6" w:space="0" w:color="000000"/>
              <w:right w:val="single" w:sz="6" w:space="0" w:color="000000"/>
            </w:tcBorders>
          </w:tcPr>
          <w:p>
            <w:pPr>
              <w:pStyle w:val="TableParagraph"/>
              <w:spacing w:line="205" w:lineRule="exact" w:before="0"/>
              <w:ind w:right="64"/>
              <w:rPr>
                <w:rFonts w:ascii="Arial"/>
                <w:sz w:val="19"/>
              </w:rPr>
            </w:pPr>
            <w:r>
              <w:rPr>
                <w:rFonts w:ascii="Arial"/>
                <w:spacing w:val="-2"/>
                <w:sz w:val="19"/>
              </w:rPr>
              <w:t>63,454.10</w:t>
            </w:r>
          </w:p>
        </w:tc>
        <w:tc>
          <w:tcPr>
            <w:tcW w:w="288" w:type="dxa"/>
            <w:tcBorders>
              <w:top w:val="single" w:sz="6" w:space="0" w:color="000000"/>
              <w:left w:val="single" w:sz="6" w:space="0" w:color="000000"/>
              <w:bottom w:val="single" w:sz="6" w:space="0" w:color="000000"/>
              <w:right w:val="nil"/>
            </w:tcBorders>
          </w:tcPr>
          <w:p>
            <w:pPr>
              <w:pStyle w:val="TableParagraph"/>
              <w:spacing w:line="205" w:lineRule="exact" w:before="0"/>
              <w:ind w:left="1" w:right="40"/>
              <w:jc w:val="center"/>
              <w:rPr>
                <w:rFonts w:ascii="Arial"/>
                <w:sz w:val="19"/>
              </w:rPr>
            </w:pPr>
            <w:r>
              <w:rPr>
                <w:rFonts w:ascii="Arial"/>
                <w:spacing w:val="-2"/>
                <w:w w:val="90"/>
                <w:sz w:val="19"/>
              </w:rPr>
              <w:t>-</w:t>
            </w:r>
            <w:r>
              <w:rPr>
                <w:rFonts w:ascii="Arial"/>
                <w:spacing w:val="-12"/>
                <w:sz w:val="19"/>
              </w:rPr>
              <w:t>$</w:t>
            </w:r>
          </w:p>
        </w:tc>
        <w:tc>
          <w:tcPr>
            <w:tcW w:w="1083" w:type="dxa"/>
            <w:tcBorders>
              <w:top w:val="single" w:sz="6" w:space="0" w:color="000000"/>
              <w:left w:val="nil"/>
              <w:bottom w:val="single" w:sz="6" w:space="0" w:color="000000"/>
              <w:right w:val="single" w:sz="6" w:space="0" w:color="000000"/>
            </w:tcBorders>
          </w:tcPr>
          <w:p>
            <w:pPr>
              <w:pStyle w:val="TableParagraph"/>
              <w:spacing w:line="205" w:lineRule="exact" w:before="0"/>
              <w:ind w:right="64"/>
              <w:rPr>
                <w:rFonts w:ascii="Arial"/>
                <w:sz w:val="19"/>
              </w:rPr>
            </w:pPr>
            <w:r>
              <w:rPr>
                <w:rFonts w:ascii="Arial"/>
                <w:spacing w:val="-2"/>
                <w:sz w:val="19"/>
              </w:rPr>
              <w:t>34,434.91</w:t>
            </w:r>
          </w:p>
        </w:tc>
        <w:tc>
          <w:tcPr>
            <w:tcW w:w="279" w:type="dxa"/>
            <w:tcBorders>
              <w:top w:val="single" w:sz="6" w:space="0" w:color="000000"/>
              <w:left w:val="single" w:sz="6" w:space="0" w:color="000000"/>
              <w:bottom w:val="single" w:sz="6" w:space="0" w:color="000000"/>
              <w:right w:val="nil"/>
            </w:tcBorders>
          </w:tcPr>
          <w:p>
            <w:pPr>
              <w:pStyle w:val="TableParagraph"/>
              <w:spacing w:line="205" w:lineRule="exact" w:before="0"/>
              <w:ind w:right="31"/>
              <w:jc w:val="center"/>
              <w:rPr>
                <w:rFonts w:ascii="Arial"/>
                <w:sz w:val="19"/>
              </w:rPr>
            </w:pPr>
            <w:r>
              <w:rPr>
                <w:rFonts w:ascii="Arial"/>
                <w:spacing w:val="-2"/>
                <w:w w:val="90"/>
                <w:sz w:val="19"/>
              </w:rPr>
              <w:t>-</w:t>
            </w:r>
            <w:r>
              <w:rPr>
                <w:rFonts w:ascii="Arial"/>
                <w:spacing w:val="-12"/>
                <w:sz w:val="19"/>
              </w:rPr>
              <w:t>$</w:t>
            </w:r>
          </w:p>
        </w:tc>
        <w:tc>
          <w:tcPr>
            <w:tcW w:w="1106" w:type="dxa"/>
            <w:tcBorders>
              <w:top w:val="single" w:sz="6" w:space="0" w:color="000000"/>
              <w:left w:val="nil"/>
              <w:bottom w:val="single" w:sz="6" w:space="0" w:color="000000"/>
            </w:tcBorders>
          </w:tcPr>
          <w:p>
            <w:pPr>
              <w:pStyle w:val="TableParagraph"/>
              <w:spacing w:line="205" w:lineRule="exact" w:before="0"/>
              <w:ind w:right="52"/>
              <w:rPr>
                <w:rFonts w:ascii="Arial"/>
                <w:sz w:val="19"/>
              </w:rPr>
            </w:pPr>
            <w:r>
              <w:rPr>
                <w:rFonts w:ascii="Arial"/>
                <w:spacing w:val="-2"/>
                <w:sz w:val="19"/>
              </w:rPr>
              <w:t>5,563.31</w:t>
            </w:r>
          </w:p>
        </w:tc>
      </w:tr>
      <w:tr>
        <w:trPr>
          <w:trHeight w:val="489" w:hRule="atLeast"/>
        </w:trPr>
        <w:tc>
          <w:tcPr>
            <w:tcW w:w="4112" w:type="dxa"/>
            <w:tcBorders>
              <w:top w:val="single" w:sz="6" w:space="0" w:color="000000"/>
              <w:bottom w:val="nil"/>
              <w:right w:val="single" w:sz="6" w:space="0" w:color="000000"/>
            </w:tcBorders>
          </w:tcPr>
          <w:p>
            <w:pPr>
              <w:pStyle w:val="TableParagraph"/>
              <w:spacing w:before="6"/>
              <w:jc w:val="left"/>
              <w:rPr>
                <w:rFonts w:ascii="Century Gothic"/>
                <w:b/>
                <w:sz w:val="19"/>
              </w:rPr>
            </w:pPr>
          </w:p>
          <w:p>
            <w:pPr>
              <w:pStyle w:val="TableParagraph"/>
              <w:spacing w:before="0"/>
              <w:ind w:left="25"/>
              <w:jc w:val="left"/>
              <w:rPr>
                <w:rFonts w:ascii="Arial"/>
                <w:sz w:val="19"/>
              </w:rPr>
            </w:pPr>
            <w:r>
              <w:rPr>
                <w:rFonts w:ascii="Arial"/>
                <w:w w:val="90"/>
                <w:sz w:val="19"/>
              </w:rPr>
              <w:t>Opening</w:t>
            </w:r>
            <w:r>
              <w:rPr>
                <w:rFonts w:ascii="Arial"/>
                <w:spacing w:val="-7"/>
                <w:w w:val="90"/>
                <w:sz w:val="19"/>
              </w:rPr>
              <w:t> </w:t>
            </w:r>
            <w:r>
              <w:rPr>
                <w:rFonts w:ascii="Arial"/>
                <w:spacing w:val="-2"/>
                <w:sz w:val="19"/>
              </w:rPr>
              <w:t>balance</w:t>
            </w:r>
          </w:p>
        </w:tc>
        <w:tc>
          <w:tcPr>
            <w:tcW w:w="1370" w:type="dxa"/>
            <w:gridSpan w:val="2"/>
            <w:tcBorders>
              <w:top w:val="single" w:sz="6" w:space="0" w:color="000000"/>
              <w:left w:val="single" w:sz="6" w:space="0" w:color="000000"/>
              <w:bottom w:val="nil"/>
              <w:right w:val="single" w:sz="6" w:space="0" w:color="000000"/>
            </w:tcBorders>
          </w:tcPr>
          <w:p>
            <w:pPr>
              <w:pStyle w:val="TableParagraph"/>
              <w:spacing w:before="6"/>
              <w:jc w:val="left"/>
              <w:rPr>
                <w:rFonts w:ascii="Century Gothic"/>
                <w:b/>
                <w:sz w:val="19"/>
              </w:rPr>
            </w:pPr>
          </w:p>
          <w:p>
            <w:pPr>
              <w:pStyle w:val="TableParagraph"/>
              <w:spacing w:before="0"/>
              <w:ind w:left="99"/>
              <w:jc w:val="left"/>
              <w:rPr>
                <w:rFonts w:ascii="Arial"/>
                <w:sz w:val="19"/>
              </w:rPr>
            </w:pPr>
            <w:r>
              <w:rPr>
                <w:rFonts w:ascii="Arial"/>
                <w:sz w:val="19"/>
              </w:rPr>
              <w:t>$</w:t>
            </w:r>
            <w:r>
              <w:rPr>
                <w:rFonts w:ascii="Arial"/>
                <w:spacing w:val="20"/>
                <w:sz w:val="19"/>
              </w:rPr>
              <w:t> </w:t>
            </w:r>
            <w:r>
              <w:rPr>
                <w:rFonts w:ascii="Arial"/>
                <w:spacing w:val="-5"/>
                <w:sz w:val="19"/>
              </w:rPr>
              <w:t>1,620,380.70</w:t>
            </w:r>
          </w:p>
        </w:tc>
        <w:tc>
          <w:tcPr>
            <w:tcW w:w="1370" w:type="dxa"/>
            <w:gridSpan w:val="2"/>
            <w:tcBorders>
              <w:top w:val="single" w:sz="6" w:space="0" w:color="000000"/>
              <w:left w:val="single" w:sz="6" w:space="0" w:color="000000"/>
              <w:bottom w:val="nil"/>
              <w:right w:val="single" w:sz="6" w:space="0" w:color="000000"/>
            </w:tcBorders>
          </w:tcPr>
          <w:p>
            <w:pPr>
              <w:pStyle w:val="TableParagraph"/>
              <w:spacing w:before="6"/>
              <w:jc w:val="left"/>
              <w:rPr>
                <w:rFonts w:ascii="Century Gothic"/>
                <w:b/>
                <w:sz w:val="19"/>
              </w:rPr>
            </w:pPr>
          </w:p>
          <w:p>
            <w:pPr>
              <w:pStyle w:val="TableParagraph"/>
              <w:spacing w:before="0"/>
              <w:ind w:left="100"/>
              <w:jc w:val="left"/>
              <w:rPr>
                <w:rFonts w:ascii="Arial"/>
                <w:sz w:val="19"/>
              </w:rPr>
            </w:pPr>
            <w:r>
              <w:rPr>
                <w:rFonts w:ascii="Arial"/>
                <w:sz w:val="19"/>
              </w:rPr>
              <w:t>$</w:t>
            </w:r>
            <w:r>
              <w:rPr>
                <w:rFonts w:ascii="Arial"/>
                <w:spacing w:val="20"/>
                <w:sz w:val="19"/>
              </w:rPr>
              <w:t> </w:t>
            </w:r>
            <w:r>
              <w:rPr>
                <w:rFonts w:ascii="Arial"/>
                <w:spacing w:val="-5"/>
                <w:sz w:val="19"/>
              </w:rPr>
              <w:t>1,582,259.31</w:t>
            </w:r>
          </w:p>
        </w:tc>
        <w:tc>
          <w:tcPr>
            <w:tcW w:w="1371" w:type="dxa"/>
            <w:gridSpan w:val="2"/>
            <w:tcBorders>
              <w:top w:val="single" w:sz="6" w:space="0" w:color="000000"/>
              <w:left w:val="single" w:sz="6" w:space="0" w:color="000000"/>
              <w:bottom w:val="nil"/>
              <w:right w:val="single" w:sz="6" w:space="0" w:color="000000"/>
            </w:tcBorders>
          </w:tcPr>
          <w:p>
            <w:pPr>
              <w:pStyle w:val="TableParagraph"/>
              <w:spacing w:before="6"/>
              <w:jc w:val="left"/>
              <w:rPr>
                <w:rFonts w:ascii="Century Gothic"/>
                <w:b/>
                <w:sz w:val="19"/>
              </w:rPr>
            </w:pPr>
          </w:p>
          <w:p>
            <w:pPr>
              <w:pStyle w:val="TableParagraph"/>
              <w:spacing w:before="0"/>
              <w:ind w:left="100"/>
              <w:jc w:val="left"/>
              <w:rPr>
                <w:rFonts w:ascii="Arial"/>
                <w:sz w:val="19"/>
              </w:rPr>
            </w:pPr>
            <w:r>
              <w:rPr>
                <w:rFonts w:ascii="Arial"/>
                <w:sz w:val="19"/>
              </w:rPr>
              <w:t>$</w:t>
            </w:r>
            <w:r>
              <w:rPr>
                <w:rFonts w:ascii="Arial"/>
                <w:spacing w:val="20"/>
                <w:sz w:val="19"/>
              </w:rPr>
              <w:t> </w:t>
            </w:r>
            <w:r>
              <w:rPr>
                <w:rFonts w:ascii="Arial"/>
                <w:spacing w:val="-5"/>
                <w:sz w:val="19"/>
              </w:rPr>
              <w:t>1,538,370.60</w:t>
            </w:r>
          </w:p>
        </w:tc>
        <w:tc>
          <w:tcPr>
            <w:tcW w:w="1385" w:type="dxa"/>
            <w:gridSpan w:val="2"/>
            <w:tcBorders>
              <w:top w:val="single" w:sz="6" w:space="0" w:color="000000"/>
              <w:left w:val="single" w:sz="6" w:space="0" w:color="000000"/>
              <w:bottom w:val="nil"/>
            </w:tcBorders>
          </w:tcPr>
          <w:p>
            <w:pPr>
              <w:pStyle w:val="TableParagraph"/>
              <w:spacing w:before="6"/>
              <w:jc w:val="left"/>
              <w:rPr>
                <w:rFonts w:ascii="Century Gothic"/>
                <w:b/>
                <w:sz w:val="19"/>
              </w:rPr>
            </w:pPr>
          </w:p>
          <w:p>
            <w:pPr>
              <w:pStyle w:val="TableParagraph"/>
              <w:spacing w:before="0"/>
              <w:ind w:left="99"/>
              <w:jc w:val="left"/>
              <w:rPr>
                <w:rFonts w:ascii="Arial"/>
                <w:sz w:val="19"/>
              </w:rPr>
            </w:pPr>
            <w:r>
              <w:rPr>
                <w:rFonts w:ascii="Arial"/>
                <w:sz w:val="19"/>
              </w:rPr>
              <w:t>$</w:t>
            </w:r>
            <w:r>
              <w:rPr>
                <w:rFonts w:ascii="Arial"/>
                <w:spacing w:val="32"/>
                <w:sz w:val="19"/>
              </w:rPr>
              <w:t> </w:t>
            </w:r>
            <w:r>
              <w:rPr>
                <w:rFonts w:ascii="Arial"/>
                <w:spacing w:val="-6"/>
                <w:sz w:val="19"/>
              </w:rPr>
              <w:t>1,548,185.95</w:t>
            </w:r>
          </w:p>
        </w:tc>
      </w:tr>
      <w:tr>
        <w:trPr>
          <w:trHeight w:val="455" w:hRule="atLeast"/>
        </w:trPr>
        <w:tc>
          <w:tcPr>
            <w:tcW w:w="4112" w:type="dxa"/>
            <w:tcBorders>
              <w:top w:val="nil"/>
              <w:bottom w:val="single" w:sz="6" w:space="0" w:color="000000"/>
              <w:right w:val="single" w:sz="6" w:space="0" w:color="000000"/>
            </w:tcBorders>
          </w:tcPr>
          <w:p>
            <w:pPr>
              <w:pStyle w:val="TableParagraph"/>
              <w:spacing w:line="208" w:lineRule="exact" w:before="0"/>
              <w:ind w:left="25"/>
              <w:jc w:val="left"/>
              <w:rPr>
                <w:rFonts w:ascii="Arial"/>
                <w:sz w:val="19"/>
              </w:rPr>
            </w:pPr>
            <w:r>
              <w:rPr>
                <w:rFonts w:ascii="Arial"/>
                <w:w w:val="90"/>
                <w:sz w:val="19"/>
              </w:rPr>
              <w:t>Net</w:t>
            </w:r>
            <w:r>
              <w:rPr>
                <w:rFonts w:ascii="Arial"/>
                <w:spacing w:val="-8"/>
                <w:w w:val="90"/>
                <w:sz w:val="19"/>
              </w:rPr>
              <w:t> </w:t>
            </w:r>
            <w:r>
              <w:rPr>
                <w:rFonts w:ascii="Arial"/>
                <w:w w:val="90"/>
                <w:sz w:val="19"/>
              </w:rPr>
              <w:t>change</w:t>
            </w:r>
            <w:r>
              <w:rPr>
                <w:rFonts w:ascii="Arial"/>
                <w:spacing w:val="-8"/>
                <w:w w:val="90"/>
                <w:sz w:val="19"/>
              </w:rPr>
              <w:t> </w:t>
            </w:r>
            <w:r>
              <w:rPr>
                <w:rFonts w:ascii="Arial"/>
                <w:w w:val="90"/>
                <w:sz w:val="19"/>
              </w:rPr>
              <w:t>in</w:t>
            </w:r>
            <w:r>
              <w:rPr>
                <w:rFonts w:ascii="Arial"/>
                <w:spacing w:val="-7"/>
                <w:w w:val="90"/>
                <w:sz w:val="19"/>
              </w:rPr>
              <w:t> </w:t>
            </w:r>
            <w:r>
              <w:rPr>
                <w:rFonts w:ascii="Arial"/>
                <w:w w:val="90"/>
                <w:sz w:val="19"/>
              </w:rPr>
              <w:t>cash</w:t>
            </w:r>
            <w:r>
              <w:rPr>
                <w:rFonts w:ascii="Arial"/>
                <w:spacing w:val="-6"/>
                <w:w w:val="90"/>
                <w:sz w:val="19"/>
              </w:rPr>
              <w:t> </w:t>
            </w:r>
            <w:r>
              <w:rPr>
                <w:rFonts w:ascii="Arial"/>
                <w:spacing w:val="-4"/>
                <w:w w:val="90"/>
                <w:sz w:val="19"/>
              </w:rPr>
              <w:t>flow</w:t>
            </w:r>
          </w:p>
        </w:tc>
        <w:tc>
          <w:tcPr>
            <w:tcW w:w="1370" w:type="dxa"/>
            <w:gridSpan w:val="2"/>
            <w:tcBorders>
              <w:top w:val="nil"/>
              <w:left w:val="single" w:sz="6" w:space="0" w:color="000000"/>
              <w:bottom w:val="single" w:sz="6" w:space="0" w:color="000000"/>
              <w:right w:val="single" w:sz="6" w:space="0" w:color="000000"/>
            </w:tcBorders>
          </w:tcPr>
          <w:p>
            <w:pPr>
              <w:pStyle w:val="TableParagraph"/>
              <w:tabs>
                <w:tab w:pos="519" w:val="left" w:leader="none"/>
              </w:tabs>
              <w:spacing w:line="208" w:lineRule="exact" w:before="0"/>
              <w:ind w:left="42"/>
              <w:jc w:val="left"/>
              <w:rPr>
                <w:rFonts w:ascii="Arial"/>
                <w:sz w:val="19"/>
              </w:rPr>
            </w:pPr>
            <w:r>
              <w:rPr>
                <w:rFonts w:ascii="Arial"/>
                <w:spacing w:val="-2"/>
                <w:w w:val="90"/>
                <w:sz w:val="19"/>
              </w:rPr>
              <w:t>-</w:t>
            </w:r>
            <w:r>
              <w:rPr>
                <w:rFonts w:ascii="Arial"/>
                <w:spacing w:val="-12"/>
                <w:sz w:val="19"/>
              </w:rPr>
              <w:t>$</w:t>
            </w:r>
            <w:r>
              <w:rPr>
                <w:rFonts w:ascii="Arial"/>
                <w:sz w:val="19"/>
              </w:rPr>
              <w:tab/>
            </w:r>
            <w:r>
              <w:rPr>
                <w:rFonts w:ascii="Arial"/>
                <w:spacing w:val="-2"/>
                <w:w w:val="95"/>
                <w:sz w:val="19"/>
              </w:rPr>
              <w:t>38,121.39</w:t>
            </w:r>
          </w:p>
        </w:tc>
        <w:tc>
          <w:tcPr>
            <w:tcW w:w="1370" w:type="dxa"/>
            <w:gridSpan w:val="2"/>
            <w:tcBorders>
              <w:top w:val="nil"/>
              <w:left w:val="single" w:sz="6" w:space="0" w:color="000000"/>
              <w:bottom w:val="single" w:sz="6" w:space="0" w:color="000000"/>
              <w:right w:val="single" w:sz="6" w:space="0" w:color="000000"/>
            </w:tcBorders>
          </w:tcPr>
          <w:p>
            <w:pPr>
              <w:pStyle w:val="TableParagraph"/>
              <w:tabs>
                <w:tab w:pos="520" w:val="left" w:leader="none"/>
              </w:tabs>
              <w:spacing w:line="208" w:lineRule="exact" w:before="0"/>
              <w:ind w:left="42"/>
              <w:jc w:val="left"/>
              <w:rPr>
                <w:rFonts w:ascii="Arial"/>
                <w:sz w:val="19"/>
              </w:rPr>
            </w:pPr>
            <w:r>
              <w:rPr>
                <w:rFonts w:ascii="Arial"/>
                <w:spacing w:val="-2"/>
                <w:w w:val="90"/>
                <w:sz w:val="19"/>
              </w:rPr>
              <w:t>-</w:t>
            </w:r>
            <w:r>
              <w:rPr>
                <w:rFonts w:ascii="Arial"/>
                <w:spacing w:val="-12"/>
                <w:sz w:val="19"/>
              </w:rPr>
              <w:t>$</w:t>
            </w:r>
            <w:r>
              <w:rPr>
                <w:rFonts w:ascii="Arial"/>
                <w:sz w:val="19"/>
              </w:rPr>
              <w:tab/>
            </w:r>
            <w:r>
              <w:rPr>
                <w:rFonts w:ascii="Arial"/>
                <w:spacing w:val="-2"/>
                <w:w w:val="95"/>
                <w:sz w:val="19"/>
              </w:rPr>
              <w:t>43,888.71</w:t>
            </w:r>
          </w:p>
        </w:tc>
        <w:tc>
          <w:tcPr>
            <w:tcW w:w="1371" w:type="dxa"/>
            <w:gridSpan w:val="2"/>
            <w:tcBorders>
              <w:top w:val="nil"/>
              <w:left w:val="single" w:sz="6" w:space="0" w:color="000000"/>
              <w:bottom w:val="single" w:sz="6" w:space="0" w:color="000000"/>
              <w:right w:val="single" w:sz="6" w:space="0" w:color="000000"/>
            </w:tcBorders>
          </w:tcPr>
          <w:p>
            <w:pPr>
              <w:pStyle w:val="TableParagraph"/>
              <w:tabs>
                <w:tab w:pos="616" w:val="left" w:leader="none"/>
              </w:tabs>
              <w:spacing w:line="208" w:lineRule="exact" w:before="0"/>
              <w:ind w:left="100"/>
              <w:jc w:val="left"/>
              <w:rPr>
                <w:rFonts w:ascii="Arial"/>
                <w:sz w:val="19"/>
              </w:rPr>
            </w:pPr>
            <w:r>
              <w:rPr>
                <w:rFonts w:ascii="Arial"/>
                <w:spacing w:val="-10"/>
                <w:sz w:val="19"/>
              </w:rPr>
              <w:t>$</w:t>
            </w:r>
            <w:r>
              <w:rPr>
                <w:rFonts w:ascii="Arial"/>
                <w:sz w:val="19"/>
              </w:rPr>
              <w:tab/>
            </w:r>
            <w:r>
              <w:rPr>
                <w:rFonts w:ascii="Arial"/>
                <w:spacing w:val="-2"/>
                <w:sz w:val="19"/>
              </w:rPr>
              <w:t>9,815.35</w:t>
            </w:r>
          </w:p>
        </w:tc>
        <w:tc>
          <w:tcPr>
            <w:tcW w:w="1385" w:type="dxa"/>
            <w:gridSpan w:val="2"/>
            <w:tcBorders>
              <w:top w:val="nil"/>
              <w:left w:val="single" w:sz="6" w:space="0" w:color="000000"/>
              <w:bottom w:val="single" w:sz="6" w:space="0" w:color="000000"/>
            </w:tcBorders>
          </w:tcPr>
          <w:p>
            <w:pPr>
              <w:pStyle w:val="TableParagraph"/>
              <w:tabs>
                <w:tab w:pos="435" w:val="left" w:leader="none"/>
              </w:tabs>
              <w:spacing w:line="208" w:lineRule="exact" w:before="0"/>
              <w:ind w:left="42"/>
              <w:jc w:val="left"/>
              <w:rPr>
                <w:rFonts w:ascii="Arial"/>
                <w:sz w:val="19"/>
              </w:rPr>
            </w:pPr>
            <w:r>
              <w:rPr>
                <w:rFonts w:ascii="Arial"/>
                <w:spacing w:val="-2"/>
                <w:w w:val="90"/>
                <w:sz w:val="19"/>
              </w:rPr>
              <w:t>-</w:t>
            </w:r>
            <w:r>
              <w:rPr>
                <w:rFonts w:ascii="Arial"/>
                <w:spacing w:val="-12"/>
                <w:sz w:val="19"/>
              </w:rPr>
              <w:t>$</w:t>
            </w:r>
            <w:r>
              <w:rPr>
                <w:rFonts w:ascii="Arial"/>
                <w:sz w:val="19"/>
              </w:rPr>
              <w:tab/>
            </w:r>
            <w:r>
              <w:rPr>
                <w:rFonts w:ascii="Arial"/>
                <w:spacing w:val="-2"/>
                <w:w w:val="95"/>
                <w:sz w:val="19"/>
              </w:rPr>
              <w:t>336,875.57</w:t>
            </w:r>
          </w:p>
        </w:tc>
      </w:tr>
      <w:tr>
        <w:trPr>
          <w:trHeight w:val="223" w:hRule="atLeast"/>
        </w:trPr>
        <w:tc>
          <w:tcPr>
            <w:tcW w:w="4112" w:type="dxa"/>
            <w:tcBorders>
              <w:top w:val="single" w:sz="6" w:space="0" w:color="000000"/>
              <w:right w:val="single" w:sz="6" w:space="0" w:color="000000"/>
            </w:tcBorders>
          </w:tcPr>
          <w:p>
            <w:pPr>
              <w:pStyle w:val="TableParagraph"/>
              <w:spacing w:line="203" w:lineRule="exact" w:before="0"/>
              <w:ind w:left="25"/>
              <w:jc w:val="left"/>
              <w:rPr>
                <w:rFonts w:ascii="Arial"/>
                <w:b/>
                <w:sz w:val="19"/>
              </w:rPr>
            </w:pPr>
            <w:r>
              <w:rPr>
                <w:rFonts w:ascii="Arial"/>
                <w:b/>
                <w:w w:val="80"/>
                <w:sz w:val="19"/>
              </w:rPr>
              <w:t>Closing</w:t>
            </w:r>
            <w:r>
              <w:rPr>
                <w:rFonts w:ascii="Arial"/>
                <w:b/>
                <w:spacing w:val="-1"/>
                <w:w w:val="80"/>
                <w:sz w:val="19"/>
              </w:rPr>
              <w:t> </w:t>
            </w:r>
            <w:r>
              <w:rPr>
                <w:rFonts w:ascii="Arial"/>
                <w:b/>
                <w:spacing w:val="-2"/>
                <w:w w:val="95"/>
                <w:sz w:val="19"/>
              </w:rPr>
              <w:t>balance</w:t>
            </w:r>
          </w:p>
        </w:tc>
        <w:tc>
          <w:tcPr>
            <w:tcW w:w="1370" w:type="dxa"/>
            <w:gridSpan w:val="2"/>
            <w:tcBorders>
              <w:top w:val="single" w:sz="6" w:space="0" w:color="000000"/>
              <w:left w:val="single" w:sz="6" w:space="0" w:color="000000"/>
              <w:right w:val="single" w:sz="6" w:space="0" w:color="000000"/>
            </w:tcBorders>
          </w:tcPr>
          <w:p>
            <w:pPr>
              <w:pStyle w:val="TableParagraph"/>
              <w:spacing w:line="203" w:lineRule="exact" w:before="0"/>
              <w:ind w:left="99"/>
              <w:jc w:val="left"/>
              <w:rPr>
                <w:rFonts w:ascii="Arial"/>
                <w:sz w:val="19"/>
              </w:rPr>
            </w:pPr>
            <w:r>
              <w:rPr>
                <w:rFonts w:ascii="Arial"/>
                <w:sz w:val="19"/>
              </w:rPr>
              <w:t>$</w:t>
            </w:r>
            <w:r>
              <w:rPr>
                <w:rFonts w:ascii="Arial"/>
                <w:spacing w:val="20"/>
                <w:sz w:val="19"/>
              </w:rPr>
              <w:t> </w:t>
            </w:r>
            <w:r>
              <w:rPr>
                <w:rFonts w:ascii="Arial"/>
                <w:spacing w:val="-5"/>
                <w:sz w:val="19"/>
              </w:rPr>
              <w:t>1,582,259.31</w:t>
            </w:r>
          </w:p>
        </w:tc>
        <w:tc>
          <w:tcPr>
            <w:tcW w:w="1370" w:type="dxa"/>
            <w:gridSpan w:val="2"/>
            <w:tcBorders>
              <w:top w:val="single" w:sz="6" w:space="0" w:color="000000"/>
              <w:left w:val="single" w:sz="6" w:space="0" w:color="000000"/>
              <w:right w:val="single" w:sz="6" w:space="0" w:color="000000"/>
            </w:tcBorders>
          </w:tcPr>
          <w:p>
            <w:pPr>
              <w:pStyle w:val="TableParagraph"/>
              <w:spacing w:line="203" w:lineRule="exact" w:before="0"/>
              <w:ind w:left="100"/>
              <w:jc w:val="left"/>
              <w:rPr>
                <w:rFonts w:ascii="Arial"/>
                <w:sz w:val="19"/>
              </w:rPr>
            </w:pPr>
            <w:r>
              <w:rPr>
                <w:rFonts w:ascii="Arial"/>
                <w:sz w:val="19"/>
              </w:rPr>
              <w:t>$</w:t>
            </w:r>
            <w:r>
              <w:rPr>
                <w:rFonts w:ascii="Arial"/>
                <w:spacing w:val="20"/>
                <w:sz w:val="19"/>
              </w:rPr>
              <w:t> </w:t>
            </w:r>
            <w:r>
              <w:rPr>
                <w:rFonts w:ascii="Arial"/>
                <w:spacing w:val="-5"/>
                <w:sz w:val="19"/>
              </w:rPr>
              <w:t>1,538,370.60</w:t>
            </w:r>
          </w:p>
        </w:tc>
        <w:tc>
          <w:tcPr>
            <w:tcW w:w="1371" w:type="dxa"/>
            <w:gridSpan w:val="2"/>
            <w:tcBorders>
              <w:top w:val="single" w:sz="6" w:space="0" w:color="000000"/>
              <w:left w:val="single" w:sz="6" w:space="0" w:color="000000"/>
              <w:right w:val="single" w:sz="6" w:space="0" w:color="000000"/>
            </w:tcBorders>
          </w:tcPr>
          <w:p>
            <w:pPr>
              <w:pStyle w:val="TableParagraph"/>
              <w:spacing w:line="203" w:lineRule="exact" w:before="0"/>
              <w:ind w:left="100"/>
              <w:jc w:val="left"/>
              <w:rPr>
                <w:rFonts w:ascii="Arial"/>
                <w:sz w:val="19"/>
              </w:rPr>
            </w:pPr>
            <w:r>
              <w:rPr>
                <w:rFonts w:ascii="Arial"/>
                <w:sz w:val="19"/>
              </w:rPr>
              <w:t>$</w:t>
            </w:r>
            <w:r>
              <w:rPr>
                <w:rFonts w:ascii="Arial"/>
                <w:spacing w:val="20"/>
                <w:sz w:val="19"/>
              </w:rPr>
              <w:t> </w:t>
            </w:r>
            <w:r>
              <w:rPr>
                <w:rFonts w:ascii="Arial"/>
                <w:spacing w:val="-5"/>
                <w:sz w:val="19"/>
              </w:rPr>
              <w:t>1,548,185.95</w:t>
            </w:r>
          </w:p>
        </w:tc>
        <w:tc>
          <w:tcPr>
            <w:tcW w:w="1385" w:type="dxa"/>
            <w:gridSpan w:val="2"/>
            <w:tcBorders>
              <w:top w:val="single" w:sz="6" w:space="0" w:color="000000"/>
              <w:left w:val="single" w:sz="6" w:space="0" w:color="000000"/>
            </w:tcBorders>
          </w:tcPr>
          <w:p>
            <w:pPr>
              <w:pStyle w:val="TableParagraph"/>
              <w:spacing w:line="203" w:lineRule="exact" w:before="0"/>
              <w:ind w:left="99"/>
              <w:jc w:val="left"/>
              <w:rPr>
                <w:rFonts w:ascii="Arial"/>
                <w:sz w:val="19"/>
              </w:rPr>
            </w:pPr>
            <w:r>
              <w:rPr>
                <w:rFonts w:ascii="Arial"/>
                <w:sz w:val="19"/>
              </w:rPr>
              <w:t>$</w:t>
            </w:r>
            <w:r>
              <w:rPr>
                <w:rFonts w:ascii="Arial"/>
                <w:spacing w:val="32"/>
                <w:sz w:val="19"/>
              </w:rPr>
              <w:t> </w:t>
            </w:r>
            <w:r>
              <w:rPr>
                <w:rFonts w:ascii="Arial"/>
                <w:spacing w:val="-6"/>
                <w:sz w:val="19"/>
              </w:rPr>
              <w:t>1,211,310.38</w:t>
            </w:r>
          </w:p>
        </w:tc>
      </w:tr>
    </w:tbl>
    <w:p>
      <w:pPr>
        <w:pStyle w:val="BodyText"/>
        <w:spacing w:before="2"/>
        <w:rPr>
          <w:rFonts w:ascii="Century Gothic"/>
          <w:b/>
          <w:sz w:val="13"/>
        </w:rPr>
      </w:pPr>
    </w:p>
    <w:p>
      <w:pPr>
        <w:pStyle w:val="BodyText"/>
        <w:spacing w:after="0"/>
        <w:rPr>
          <w:rFonts w:ascii="Century Gothic"/>
          <w:b/>
          <w:sz w:val="13"/>
        </w:rPr>
        <w:sectPr>
          <w:headerReference w:type="default" r:id="rId54"/>
          <w:footerReference w:type="default" r:id="rId55"/>
          <w:pgSz w:w="15840" w:h="12240" w:orient="landscape"/>
          <w:pgMar w:header="0" w:footer="0" w:top="180" w:bottom="280" w:left="1700" w:right="425"/>
        </w:sectPr>
      </w:pPr>
    </w:p>
    <w:p>
      <w:pPr>
        <w:tabs>
          <w:tab w:pos="938" w:val="left" w:leader="none"/>
          <w:tab w:pos="1370" w:val="left" w:leader="none"/>
        </w:tabs>
        <w:spacing w:before="65"/>
        <w:ind w:left="0" w:right="0" w:firstLine="0"/>
        <w:jc w:val="right"/>
        <w:rPr>
          <w:rFonts w:ascii="Arial"/>
          <w:sz w:val="19"/>
        </w:rPr>
      </w:pPr>
      <w:r>
        <w:rPr>
          <w:rFonts w:ascii="Arial"/>
          <w:color w:val="DDD9C4"/>
          <w:spacing w:val="-10"/>
          <w:sz w:val="19"/>
        </w:rPr>
        <w:t>$</w:t>
      </w:r>
      <w:r>
        <w:rPr>
          <w:rFonts w:ascii="Arial"/>
          <w:color w:val="DDD9C4"/>
          <w:sz w:val="19"/>
        </w:rPr>
        <w:tab/>
      </w:r>
      <w:r>
        <w:rPr>
          <w:rFonts w:ascii="Arial"/>
          <w:color w:val="DDD9C4"/>
          <w:spacing w:val="-10"/>
          <w:sz w:val="19"/>
        </w:rPr>
        <w:t>-</w:t>
      </w:r>
      <w:r>
        <w:rPr>
          <w:rFonts w:ascii="Arial"/>
          <w:color w:val="DDD9C4"/>
          <w:sz w:val="19"/>
        </w:rPr>
        <w:tab/>
      </w:r>
      <w:r>
        <w:rPr>
          <w:rFonts w:ascii="Arial"/>
          <w:color w:val="DDD9C4"/>
          <w:spacing w:val="-10"/>
          <w:sz w:val="19"/>
        </w:rPr>
        <w:t>$</w:t>
      </w:r>
    </w:p>
    <w:p>
      <w:pPr>
        <w:tabs>
          <w:tab w:pos="938" w:val="left" w:leader="none"/>
          <w:tab w:pos="1370" w:val="left" w:leader="none"/>
        </w:tabs>
        <w:spacing w:before="21"/>
        <w:ind w:left="0" w:right="0" w:firstLine="0"/>
        <w:jc w:val="right"/>
        <w:rPr>
          <w:rFonts w:ascii="Arial"/>
          <w:sz w:val="19"/>
        </w:rPr>
      </w:pPr>
      <w:r>
        <w:rPr>
          <w:rFonts w:ascii="Arial"/>
          <w:color w:val="DDD9C4"/>
          <w:spacing w:val="-10"/>
          <w:sz w:val="19"/>
        </w:rPr>
        <w:t>$</w:t>
      </w:r>
      <w:r>
        <w:rPr>
          <w:rFonts w:ascii="Arial"/>
          <w:color w:val="DDD9C4"/>
          <w:sz w:val="19"/>
        </w:rPr>
        <w:tab/>
      </w:r>
      <w:r>
        <w:rPr>
          <w:rFonts w:ascii="Arial"/>
          <w:color w:val="DDD9C4"/>
          <w:spacing w:val="-10"/>
          <w:sz w:val="19"/>
        </w:rPr>
        <w:t>-</w:t>
      </w:r>
      <w:r>
        <w:rPr>
          <w:rFonts w:ascii="Arial"/>
          <w:color w:val="DDD9C4"/>
          <w:sz w:val="19"/>
        </w:rPr>
        <w:tab/>
      </w:r>
      <w:r>
        <w:rPr>
          <w:rFonts w:ascii="Arial"/>
          <w:color w:val="DDD9C4"/>
          <w:spacing w:val="-10"/>
          <w:sz w:val="19"/>
        </w:rPr>
        <w:t>$</w:t>
      </w:r>
    </w:p>
    <w:p>
      <w:pPr>
        <w:tabs>
          <w:tab w:pos="1234" w:val="left" w:leader="none"/>
          <w:tab w:pos="2172" w:val="left" w:leader="none"/>
          <w:tab w:pos="2604" w:val="left" w:leader="none"/>
          <w:tab w:pos="3554" w:val="left" w:leader="none"/>
        </w:tabs>
        <w:spacing w:before="65"/>
        <w:ind w:left="802" w:right="0" w:firstLine="0"/>
        <w:jc w:val="left"/>
        <w:rPr>
          <w:rFonts w:ascii="Arial"/>
          <w:sz w:val="19"/>
        </w:rPr>
      </w:pPr>
      <w:r>
        <w:rPr/>
        <w:br w:type="column"/>
      </w:r>
      <w:r>
        <w:rPr>
          <w:rFonts w:ascii="Arial"/>
          <w:color w:val="DDD9C4"/>
          <w:spacing w:val="-10"/>
          <w:sz w:val="19"/>
        </w:rPr>
        <w:t>-</w:t>
      </w:r>
      <w:r>
        <w:rPr>
          <w:rFonts w:ascii="Arial"/>
          <w:color w:val="DDD9C4"/>
          <w:sz w:val="19"/>
        </w:rPr>
        <w:tab/>
      </w:r>
      <w:r>
        <w:rPr>
          <w:rFonts w:ascii="Arial"/>
          <w:color w:val="DDD9C4"/>
          <w:spacing w:val="-10"/>
          <w:sz w:val="19"/>
        </w:rPr>
        <w:t>$</w:t>
      </w:r>
      <w:r>
        <w:rPr>
          <w:rFonts w:ascii="Arial"/>
          <w:color w:val="DDD9C4"/>
          <w:sz w:val="19"/>
        </w:rPr>
        <w:tab/>
      </w:r>
      <w:r>
        <w:rPr>
          <w:rFonts w:ascii="Arial"/>
          <w:color w:val="DDD9C4"/>
          <w:spacing w:val="-10"/>
          <w:sz w:val="19"/>
        </w:rPr>
        <w:t>-</w:t>
      </w:r>
      <w:r>
        <w:rPr>
          <w:rFonts w:ascii="Arial"/>
          <w:color w:val="DDD9C4"/>
          <w:sz w:val="19"/>
        </w:rPr>
        <w:tab/>
      </w:r>
      <w:r>
        <w:rPr>
          <w:rFonts w:ascii="Arial"/>
          <w:color w:val="DDD9C4"/>
          <w:spacing w:val="-10"/>
          <w:sz w:val="19"/>
        </w:rPr>
        <w:t>$</w:t>
      </w:r>
      <w:r>
        <w:rPr>
          <w:rFonts w:ascii="Arial"/>
          <w:color w:val="DDD9C4"/>
          <w:sz w:val="19"/>
        </w:rPr>
        <w:tab/>
      </w:r>
      <w:r>
        <w:rPr>
          <w:rFonts w:ascii="Arial"/>
          <w:color w:val="DDD9C4"/>
          <w:spacing w:val="-10"/>
          <w:sz w:val="19"/>
        </w:rPr>
        <w:t>-</w:t>
      </w:r>
    </w:p>
    <w:p>
      <w:pPr>
        <w:tabs>
          <w:tab w:pos="1234" w:val="left" w:leader="none"/>
          <w:tab w:pos="2172" w:val="left" w:leader="none"/>
        </w:tabs>
        <w:spacing w:before="21"/>
        <w:ind w:left="802" w:right="0" w:firstLine="0"/>
        <w:jc w:val="left"/>
        <w:rPr>
          <w:rFonts w:ascii="Arial"/>
          <w:sz w:val="19"/>
        </w:rPr>
      </w:pPr>
      <w:r>
        <w:rPr>
          <w:rFonts w:ascii="Arial"/>
          <w:color w:val="DDD9C4"/>
          <w:spacing w:val="-10"/>
          <w:sz w:val="19"/>
        </w:rPr>
        <w:t>-</w:t>
      </w:r>
      <w:r>
        <w:rPr>
          <w:rFonts w:ascii="Arial"/>
          <w:color w:val="DDD9C4"/>
          <w:sz w:val="19"/>
        </w:rPr>
        <w:tab/>
      </w:r>
      <w:r>
        <w:rPr>
          <w:rFonts w:ascii="Arial"/>
          <w:color w:val="DDD9C4"/>
          <w:spacing w:val="-10"/>
          <w:sz w:val="19"/>
        </w:rPr>
        <w:t>$</w:t>
      </w:r>
      <w:r>
        <w:rPr>
          <w:rFonts w:ascii="Arial"/>
          <w:color w:val="DDD9C4"/>
          <w:sz w:val="19"/>
        </w:rPr>
        <w:tab/>
      </w:r>
      <w:r>
        <w:rPr>
          <w:rFonts w:ascii="Arial"/>
          <w:color w:val="DDD9C4"/>
          <w:spacing w:val="-10"/>
          <w:sz w:val="19"/>
        </w:rPr>
        <w:t>-</w:t>
      </w:r>
    </w:p>
    <w:p>
      <w:pPr>
        <w:spacing w:after="0"/>
        <w:jc w:val="left"/>
        <w:rPr>
          <w:rFonts w:ascii="Arial"/>
          <w:sz w:val="19"/>
        </w:rPr>
        <w:sectPr>
          <w:type w:val="continuous"/>
          <w:pgSz w:w="15840" w:h="12240" w:orient="landscape"/>
          <w:pgMar w:header="0" w:footer="0" w:top="1940" w:bottom="280" w:left="1700" w:right="425"/>
          <w:cols w:num="2" w:equalWidth="0">
            <w:col w:w="5789" w:space="40"/>
            <w:col w:w="7886"/>
          </w:cols>
        </w:sect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20"/>
        <w:rPr>
          <w:sz w:val="18"/>
        </w:rPr>
      </w:pPr>
    </w:p>
    <w:p>
      <w:pPr>
        <w:spacing w:before="0"/>
        <w:ind w:left="0" w:right="672" w:firstLine="0"/>
        <w:jc w:val="right"/>
        <w:rPr>
          <w:rFonts w:ascii="Arial"/>
          <w:sz w:val="18"/>
        </w:rPr>
      </w:pPr>
      <w:r>
        <w:rPr>
          <w:rFonts w:ascii="Arial"/>
          <w:spacing w:val="-5"/>
          <w:sz w:val="18"/>
        </w:rPr>
        <w:t>38</w:t>
      </w:r>
    </w:p>
    <w:p>
      <w:pPr>
        <w:spacing w:after="0"/>
        <w:jc w:val="right"/>
        <w:rPr>
          <w:rFonts w:ascii="Arial"/>
          <w:sz w:val="18"/>
        </w:rPr>
        <w:sectPr>
          <w:type w:val="continuous"/>
          <w:pgSz w:w="15840" w:h="12240" w:orient="landscape"/>
          <w:pgMar w:header="0" w:footer="0" w:top="1940" w:bottom="280" w:left="1700" w:right="425"/>
        </w:sectPr>
      </w:pPr>
    </w:p>
    <w:p>
      <w:pPr>
        <w:pStyle w:val="BodyText"/>
        <w:rPr>
          <w:sz w:val="20"/>
        </w:rPr>
      </w:pPr>
      <w:r>
        <w:rPr>
          <w:sz w:val="20"/>
        </w:rPr>
        <mc:AlternateContent>
          <mc:Choice Requires="wps">
            <w:drawing>
              <wp:anchor distT="0" distB="0" distL="0" distR="0" allowOverlap="1" layoutInCell="1" locked="0" behindDoc="0" simplePos="0" relativeHeight="15817216">
                <wp:simplePos x="0" y="0"/>
                <wp:positionH relativeFrom="page">
                  <wp:posOffset>0</wp:posOffset>
                </wp:positionH>
                <wp:positionV relativeFrom="page">
                  <wp:posOffset>0</wp:posOffset>
                </wp:positionV>
                <wp:extent cx="7772400" cy="1082040"/>
                <wp:effectExtent l="0" t="0" r="0" b="0"/>
                <wp:wrapNone/>
                <wp:docPr id="969" name="Group 969"/>
                <wp:cNvGraphicFramePr>
                  <a:graphicFrameLocks/>
                </wp:cNvGraphicFramePr>
                <a:graphic>
                  <a:graphicData uri="http://schemas.microsoft.com/office/word/2010/wordprocessingGroup">
                    <wpg:wgp>
                      <wpg:cNvPr id="969" name="Group 969"/>
                      <wpg:cNvGrpSpPr/>
                      <wpg:grpSpPr>
                        <a:xfrm>
                          <a:off x="0" y="0"/>
                          <a:ext cx="7772400" cy="1082040"/>
                          <a:chExt cx="7772400" cy="1082040"/>
                        </a:xfrm>
                      </wpg:grpSpPr>
                      <pic:pic>
                        <pic:nvPicPr>
                          <pic:cNvPr id="970" name="Image 970"/>
                          <pic:cNvPicPr/>
                        </pic:nvPicPr>
                        <pic:blipFill>
                          <a:blip r:embed="rId49" cstate="print"/>
                          <a:stretch>
                            <a:fillRect/>
                          </a:stretch>
                        </pic:blipFill>
                        <pic:spPr>
                          <a:xfrm>
                            <a:off x="0" y="0"/>
                            <a:ext cx="7772400" cy="1082040"/>
                          </a:xfrm>
                          <a:prstGeom prst="rect">
                            <a:avLst/>
                          </a:prstGeom>
                        </pic:spPr>
                      </pic:pic>
                      <wps:wsp>
                        <wps:cNvPr id="971" name="Textbox 971"/>
                        <wps:cNvSpPr txBox="1"/>
                        <wps:spPr>
                          <a:xfrm>
                            <a:off x="6373063" y="125095"/>
                            <a:ext cx="1083945" cy="257810"/>
                          </a:xfrm>
                          <a:prstGeom prst="rect">
                            <a:avLst/>
                          </a:prstGeom>
                          <a:solidFill>
                            <a:srgbClr val="FFFFFF"/>
                          </a:solidFill>
                        </wps:spPr>
                        <wps:txbx>
                          <w:txbxContent>
                            <w:p>
                              <w:pPr>
                                <w:spacing w:before="85"/>
                                <w:ind w:left="23" w:right="0" w:firstLine="0"/>
                                <w:jc w:val="left"/>
                                <w:rPr>
                                  <w:rFonts w:ascii="Tahoma"/>
                                  <w:color w:val="000000"/>
                                  <w:sz w:val="18"/>
                                </w:rPr>
                              </w:pPr>
                              <w:r>
                                <w:rPr>
                                  <w:rFonts w:ascii="Tahoma"/>
                                  <w:color w:val="808080"/>
                                  <w:w w:val="105"/>
                                  <w:sz w:val="18"/>
                                </w:rPr>
                                <w:t>Finance</w:t>
                              </w:r>
                              <w:r>
                                <w:rPr>
                                  <w:rFonts w:ascii="Tahoma"/>
                                  <w:color w:val="808080"/>
                                  <w:spacing w:val="-14"/>
                                  <w:w w:val="105"/>
                                  <w:sz w:val="18"/>
                                </w:rPr>
                                <w:t> </w:t>
                              </w:r>
                              <w:r>
                                <w:rPr>
                                  <w:rFonts w:ascii="Tahoma"/>
                                  <w:color w:val="808080"/>
                                  <w:w w:val="105"/>
                                  <w:sz w:val="18"/>
                                </w:rPr>
                                <w:t>&amp;</w:t>
                              </w:r>
                              <w:r>
                                <w:rPr>
                                  <w:rFonts w:ascii="Tahoma"/>
                                  <w:color w:val="808080"/>
                                  <w:spacing w:val="-13"/>
                                  <w:w w:val="105"/>
                                  <w:sz w:val="18"/>
                                </w:rPr>
                                <w:t> </w:t>
                              </w:r>
                              <w:r>
                                <w:rPr>
                                  <w:rFonts w:ascii="Tahoma"/>
                                  <w:color w:val="808080"/>
                                  <w:w w:val="105"/>
                                  <w:sz w:val="18"/>
                                </w:rPr>
                                <w:t>Risk</w:t>
                              </w:r>
                              <w:r>
                                <w:rPr>
                                  <w:rFonts w:ascii="Tahoma"/>
                                  <w:color w:val="808080"/>
                                  <w:spacing w:val="-13"/>
                                  <w:w w:val="105"/>
                                  <w:sz w:val="18"/>
                                </w:rPr>
                                <w:t> </w:t>
                              </w:r>
                              <w:r>
                                <w:rPr>
                                  <w:rFonts w:ascii="Tahoma"/>
                                  <w:color w:val="808080"/>
                                  <w:w w:val="105"/>
                                  <w:sz w:val="18"/>
                                </w:rPr>
                                <w:t>3.2</w:t>
                              </w:r>
                              <w:r>
                                <w:rPr>
                                  <w:rFonts w:ascii="Tahoma"/>
                                  <w:color w:val="808080"/>
                                  <w:spacing w:val="-14"/>
                                  <w:w w:val="105"/>
                                  <w:sz w:val="18"/>
                                </w:rPr>
                                <w:t> </w:t>
                              </w:r>
                              <w:r>
                                <w:rPr>
                                  <w:rFonts w:ascii="Tahoma"/>
                                  <w:color w:val="808080"/>
                                  <w:spacing w:val="-10"/>
                                  <w:w w:val="105"/>
                                  <w:sz w:val="18"/>
                                </w:rPr>
                                <w:t>g</w:t>
                              </w:r>
                            </w:p>
                          </w:txbxContent>
                        </wps:txbx>
                        <wps:bodyPr wrap="square" lIns="0" tIns="0" rIns="0" bIns="0" rtlCol="0">
                          <a:noAutofit/>
                        </wps:bodyPr>
                      </wps:wsp>
                    </wpg:wgp>
                  </a:graphicData>
                </a:graphic>
              </wp:anchor>
            </w:drawing>
          </mc:Choice>
          <mc:Fallback>
            <w:pict>
              <v:group style="position:absolute;margin-left:0pt;margin-top:0pt;width:612pt;height:85.2pt;mso-position-horizontal-relative:page;mso-position-vertical-relative:page;z-index:15817216" id="docshapegroup604" coordorigin="0,0" coordsize="12240,1704">
                <v:shape style="position:absolute;left:0;top:0;width:12240;height:1704" type="#_x0000_t75" id="docshape605" stroked="false">
                  <v:imagedata r:id="rId49" o:title=""/>
                </v:shape>
                <v:shape style="position:absolute;left:10036;top:197;width:1707;height:406" type="#_x0000_t202" id="docshape606" filled="true" fillcolor="#ffffff" stroked="false">
                  <v:textbox inset="0,0,0,0">
                    <w:txbxContent>
                      <w:p>
                        <w:pPr>
                          <w:spacing w:before="85"/>
                          <w:ind w:left="23" w:right="0" w:firstLine="0"/>
                          <w:jc w:val="left"/>
                          <w:rPr>
                            <w:rFonts w:ascii="Tahoma"/>
                            <w:color w:val="000000"/>
                            <w:sz w:val="18"/>
                          </w:rPr>
                        </w:pPr>
                        <w:r>
                          <w:rPr>
                            <w:rFonts w:ascii="Tahoma"/>
                            <w:color w:val="808080"/>
                            <w:w w:val="105"/>
                            <w:sz w:val="18"/>
                          </w:rPr>
                          <w:t>Finance</w:t>
                        </w:r>
                        <w:r>
                          <w:rPr>
                            <w:rFonts w:ascii="Tahoma"/>
                            <w:color w:val="808080"/>
                            <w:spacing w:val="-14"/>
                            <w:w w:val="105"/>
                            <w:sz w:val="18"/>
                          </w:rPr>
                          <w:t> </w:t>
                        </w:r>
                        <w:r>
                          <w:rPr>
                            <w:rFonts w:ascii="Tahoma"/>
                            <w:color w:val="808080"/>
                            <w:w w:val="105"/>
                            <w:sz w:val="18"/>
                          </w:rPr>
                          <w:t>&amp;</w:t>
                        </w:r>
                        <w:r>
                          <w:rPr>
                            <w:rFonts w:ascii="Tahoma"/>
                            <w:color w:val="808080"/>
                            <w:spacing w:val="-13"/>
                            <w:w w:val="105"/>
                            <w:sz w:val="18"/>
                          </w:rPr>
                          <w:t> </w:t>
                        </w:r>
                        <w:r>
                          <w:rPr>
                            <w:rFonts w:ascii="Tahoma"/>
                            <w:color w:val="808080"/>
                            <w:w w:val="105"/>
                            <w:sz w:val="18"/>
                          </w:rPr>
                          <w:t>Risk</w:t>
                        </w:r>
                        <w:r>
                          <w:rPr>
                            <w:rFonts w:ascii="Tahoma"/>
                            <w:color w:val="808080"/>
                            <w:spacing w:val="-13"/>
                            <w:w w:val="105"/>
                            <w:sz w:val="18"/>
                          </w:rPr>
                          <w:t> </w:t>
                        </w:r>
                        <w:r>
                          <w:rPr>
                            <w:rFonts w:ascii="Tahoma"/>
                            <w:color w:val="808080"/>
                            <w:w w:val="105"/>
                            <w:sz w:val="18"/>
                          </w:rPr>
                          <w:t>3.2</w:t>
                        </w:r>
                        <w:r>
                          <w:rPr>
                            <w:rFonts w:ascii="Tahoma"/>
                            <w:color w:val="808080"/>
                            <w:spacing w:val="-14"/>
                            <w:w w:val="105"/>
                            <w:sz w:val="18"/>
                          </w:rPr>
                          <w:t> </w:t>
                        </w:r>
                        <w:r>
                          <w:rPr>
                            <w:rFonts w:ascii="Tahoma"/>
                            <w:color w:val="808080"/>
                            <w:spacing w:val="-10"/>
                            <w:w w:val="105"/>
                            <w:sz w:val="18"/>
                          </w:rPr>
                          <w:t>g</w:t>
                        </w:r>
                      </w:p>
                    </w:txbxContent>
                  </v:textbox>
                  <v:fill type="solid"/>
                  <w10:wrap type="none"/>
                </v:shape>
                <w10:wrap type="none"/>
              </v:group>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7"/>
        <w:rPr>
          <w:sz w:val="20"/>
        </w:rPr>
      </w:pPr>
    </w:p>
    <w:p>
      <w:pPr>
        <w:spacing w:before="0"/>
        <w:ind w:left="87" w:right="0" w:firstLine="0"/>
        <w:jc w:val="left"/>
        <w:rPr>
          <w:rFonts w:ascii="Arial"/>
          <w:sz w:val="20"/>
        </w:rPr>
      </w:pPr>
      <w:bookmarkStart w:name="ÿþO" w:id="13"/>
      <w:bookmarkEnd w:id="13"/>
      <w:r>
        <w:rPr/>
      </w:r>
      <w:r>
        <w:rPr>
          <w:rFonts w:ascii="Arial"/>
          <w:spacing w:val="-2"/>
          <w:sz w:val="20"/>
        </w:rPr>
        <w:t>15/01/2026</w:t>
      </w:r>
    </w:p>
    <w:p>
      <w:pPr>
        <w:pStyle w:val="BodyText"/>
        <w:spacing w:before="71"/>
        <w:rPr>
          <w:sz w:val="20"/>
        </w:rPr>
      </w:pPr>
    </w:p>
    <w:p>
      <w:pPr>
        <w:spacing w:line="276" w:lineRule="auto" w:before="0"/>
        <w:ind w:left="87" w:right="8117" w:firstLine="0"/>
        <w:jc w:val="left"/>
        <w:rPr>
          <w:rFonts w:ascii="Arial"/>
          <w:sz w:val="20"/>
        </w:rPr>
      </w:pPr>
      <w:r>
        <w:rPr>
          <w:rFonts w:ascii="Arial"/>
          <w:sz w:val="20"/>
        </w:rPr>
        <w:t>Royal</w:t>
      </w:r>
      <w:r>
        <w:rPr>
          <w:rFonts w:ascii="Arial"/>
          <w:spacing w:val="-14"/>
          <w:sz w:val="20"/>
        </w:rPr>
        <w:t> </w:t>
      </w:r>
      <w:r>
        <w:rPr>
          <w:rFonts w:ascii="Arial"/>
          <w:sz w:val="20"/>
        </w:rPr>
        <w:t>Brighton</w:t>
      </w:r>
      <w:r>
        <w:rPr>
          <w:rFonts w:ascii="Arial"/>
          <w:spacing w:val="-14"/>
          <w:sz w:val="20"/>
        </w:rPr>
        <w:t> </w:t>
      </w:r>
      <w:r>
        <w:rPr>
          <w:rFonts w:ascii="Arial"/>
          <w:sz w:val="20"/>
        </w:rPr>
        <w:t>Yacht</w:t>
      </w:r>
      <w:r>
        <w:rPr>
          <w:rFonts w:ascii="Arial"/>
          <w:spacing w:val="-13"/>
          <w:sz w:val="20"/>
        </w:rPr>
        <w:t> </w:t>
      </w:r>
      <w:r>
        <w:rPr>
          <w:rFonts w:ascii="Arial"/>
          <w:sz w:val="20"/>
        </w:rPr>
        <w:t>Club 253 Esplanade</w:t>
      </w:r>
    </w:p>
    <w:p>
      <w:pPr>
        <w:spacing w:line="229" w:lineRule="exact" w:before="0"/>
        <w:ind w:left="87" w:right="0" w:firstLine="0"/>
        <w:jc w:val="left"/>
        <w:rPr>
          <w:rFonts w:ascii="Arial"/>
          <w:sz w:val="20"/>
        </w:rPr>
      </w:pPr>
      <w:r>
        <w:rPr>
          <w:rFonts w:ascii="Arial"/>
          <w:sz w:val="20"/>
        </w:rPr>
        <w:t>Middle</w:t>
      </w:r>
      <w:r>
        <w:rPr>
          <w:rFonts w:ascii="Arial"/>
          <w:spacing w:val="-9"/>
          <w:sz w:val="20"/>
        </w:rPr>
        <w:t> </w:t>
      </w:r>
      <w:r>
        <w:rPr>
          <w:rFonts w:ascii="Arial"/>
          <w:sz w:val="20"/>
        </w:rPr>
        <w:t>Brighton</w:t>
      </w:r>
      <w:r>
        <w:rPr>
          <w:rFonts w:ascii="Arial"/>
          <w:spacing w:val="-5"/>
          <w:sz w:val="20"/>
        </w:rPr>
        <w:t> </w:t>
      </w:r>
      <w:r>
        <w:rPr>
          <w:rFonts w:ascii="Arial"/>
          <w:sz w:val="20"/>
        </w:rPr>
        <w:t>VIC</w:t>
      </w:r>
      <w:r>
        <w:rPr>
          <w:rFonts w:ascii="Arial"/>
          <w:spacing w:val="-6"/>
          <w:sz w:val="20"/>
        </w:rPr>
        <w:t> </w:t>
      </w:r>
      <w:r>
        <w:rPr>
          <w:rFonts w:ascii="Arial"/>
          <w:spacing w:val="-4"/>
          <w:sz w:val="20"/>
        </w:rPr>
        <w:t>3186</w:t>
      </w:r>
    </w:p>
    <w:p>
      <w:pPr>
        <w:pStyle w:val="BodyText"/>
        <w:spacing w:before="152"/>
        <w:rPr>
          <w:sz w:val="20"/>
        </w:rPr>
      </w:pPr>
    </w:p>
    <w:p>
      <w:pPr>
        <w:spacing w:before="0"/>
        <w:ind w:left="87" w:right="0" w:firstLine="0"/>
        <w:jc w:val="left"/>
        <w:rPr>
          <w:rFonts w:ascii="Arial"/>
          <w:sz w:val="20"/>
        </w:rPr>
      </w:pPr>
      <w:r>
        <w:rPr>
          <w:rFonts w:ascii="Arial"/>
          <w:sz w:val="20"/>
        </w:rPr>
        <w:t>Dear</w:t>
      </w:r>
      <w:r>
        <w:rPr>
          <w:rFonts w:ascii="Arial"/>
          <w:spacing w:val="-6"/>
          <w:sz w:val="20"/>
        </w:rPr>
        <w:t> </w:t>
      </w:r>
      <w:r>
        <w:rPr>
          <w:rFonts w:ascii="Arial"/>
          <w:sz w:val="20"/>
        </w:rPr>
        <w:t>Board</w:t>
      </w:r>
      <w:r>
        <w:rPr>
          <w:rFonts w:ascii="Arial"/>
          <w:spacing w:val="-6"/>
          <w:sz w:val="20"/>
        </w:rPr>
        <w:t> </w:t>
      </w:r>
      <w:r>
        <w:rPr>
          <w:rFonts w:ascii="Arial"/>
          <w:spacing w:val="-2"/>
          <w:sz w:val="20"/>
        </w:rPr>
        <w:t>Members,</w:t>
      </w:r>
    </w:p>
    <w:p>
      <w:pPr>
        <w:spacing w:before="152"/>
        <w:ind w:left="87" w:right="0" w:firstLine="0"/>
        <w:jc w:val="left"/>
        <w:rPr>
          <w:rFonts w:ascii="Arial" w:hAnsi="Arial"/>
          <w:b/>
          <w:sz w:val="20"/>
        </w:rPr>
      </w:pPr>
      <w:r>
        <w:rPr>
          <w:rFonts w:ascii="Arial" w:hAnsi="Arial"/>
          <w:b/>
          <w:sz w:val="20"/>
        </w:rPr>
        <mc:AlternateContent>
          <mc:Choice Requires="wps">
            <w:drawing>
              <wp:anchor distT="0" distB="0" distL="0" distR="0" allowOverlap="1" layoutInCell="1" locked="0" behindDoc="1" simplePos="0" relativeHeight="487675392">
                <wp:simplePos x="0" y="0"/>
                <wp:positionH relativeFrom="page">
                  <wp:posOffset>667512</wp:posOffset>
                </wp:positionH>
                <wp:positionV relativeFrom="paragraph">
                  <wp:posOffset>276513</wp:posOffset>
                </wp:positionV>
                <wp:extent cx="6437630" cy="6350"/>
                <wp:effectExtent l="0" t="0" r="0" b="0"/>
                <wp:wrapTopAndBottom/>
                <wp:docPr id="972" name="Graphic 972"/>
                <wp:cNvGraphicFramePr>
                  <a:graphicFrameLocks/>
                </wp:cNvGraphicFramePr>
                <a:graphic>
                  <a:graphicData uri="http://schemas.microsoft.com/office/word/2010/wordprocessingShape">
                    <wps:wsp>
                      <wps:cNvPr id="972" name="Graphic 972"/>
                      <wps:cNvSpPr/>
                      <wps:spPr>
                        <a:xfrm>
                          <a:off x="0" y="0"/>
                          <a:ext cx="6437630" cy="6350"/>
                        </a:xfrm>
                        <a:custGeom>
                          <a:avLst/>
                          <a:gdLst/>
                          <a:ahLst/>
                          <a:cxnLst/>
                          <a:rect l="l" t="t" r="r" b="b"/>
                          <a:pathLst>
                            <a:path w="6437630" h="6350">
                              <a:moveTo>
                                <a:pt x="6437376" y="6096"/>
                              </a:moveTo>
                              <a:lnTo>
                                <a:pt x="0" y="6096"/>
                              </a:lnTo>
                              <a:lnTo>
                                <a:pt x="0" y="0"/>
                              </a:lnTo>
                              <a:lnTo>
                                <a:pt x="6437376" y="0"/>
                              </a:lnTo>
                              <a:lnTo>
                                <a:pt x="6437376" y="6096"/>
                              </a:lnTo>
                              <a:close/>
                            </a:path>
                          </a:pathLst>
                        </a:custGeom>
                        <a:solidFill>
                          <a:srgbClr val="F79546"/>
                        </a:solidFill>
                      </wps:spPr>
                      <wps:bodyPr wrap="square" lIns="0" tIns="0" rIns="0" bIns="0" rtlCol="0">
                        <a:prstTxWarp prst="textNoShape">
                          <a:avLst/>
                        </a:prstTxWarp>
                        <a:noAutofit/>
                      </wps:bodyPr>
                    </wps:wsp>
                  </a:graphicData>
                </a:graphic>
              </wp:anchor>
            </w:drawing>
          </mc:Choice>
          <mc:Fallback>
            <w:pict>
              <v:rect style="position:absolute;margin-left:52.560001pt;margin-top:21.772732pt;width:506.88pt;height:.48pt;mso-position-horizontal-relative:page;mso-position-vertical-relative:paragraph;z-index:-15641088;mso-wrap-distance-left:0;mso-wrap-distance-right:0" id="docshape607" filled="true" fillcolor="#f79546" stroked="false">
                <v:fill type="solid"/>
                <w10:wrap type="topAndBottom"/>
              </v:rect>
            </w:pict>
          </mc:Fallback>
        </mc:AlternateContent>
      </w:r>
      <w:r>
        <w:rPr>
          <w:rFonts w:ascii="Arial" w:hAnsi="Arial"/>
          <w:b/>
          <w:sz w:val="20"/>
        </w:rPr>
        <w:t>Royal</w:t>
      </w:r>
      <w:r>
        <w:rPr>
          <w:rFonts w:ascii="Arial" w:hAnsi="Arial"/>
          <w:b/>
          <w:spacing w:val="-8"/>
          <w:sz w:val="20"/>
        </w:rPr>
        <w:t> </w:t>
      </w:r>
      <w:r>
        <w:rPr>
          <w:rFonts w:ascii="Arial" w:hAnsi="Arial"/>
          <w:b/>
          <w:sz w:val="20"/>
        </w:rPr>
        <w:t>Brighton</w:t>
      </w:r>
      <w:r>
        <w:rPr>
          <w:rFonts w:ascii="Arial" w:hAnsi="Arial"/>
          <w:b/>
          <w:spacing w:val="-7"/>
          <w:sz w:val="20"/>
        </w:rPr>
        <w:t> </w:t>
      </w:r>
      <w:r>
        <w:rPr>
          <w:rFonts w:ascii="Arial" w:hAnsi="Arial"/>
          <w:b/>
          <w:sz w:val="20"/>
        </w:rPr>
        <w:t>Yacht</w:t>
      </w:r>
      <w:r>
        <w:rPr>
          <w:rFonts w:ascii="Arial" w:hAnsi="Arial"/>
          <w:b/>
          <w:spacing w:val="-7"/>
          <w:sz w:val="20"/>
        </w:rPr>
        <w:t> </w:t>
      </w:r>
      <w:r>
        <w:rPr>
          <w:rFonts w:ascii="Arial" w:hAnsi="Arial"/>
          <w:b/>
          <w:sz w:val="20"/>
        </w:rPr>
        <w:t>Club</w:t>
      </w:r>
      <w:r>
        <w:rPr>
          <w:rFonts w:ascii="Arial" w:hAnsi="Arial"/>
          <w:b/>
          <w:spacing w:val="-8"/>
          <w:sz w:val="20"/>
        </w:rPr>
        <w:t> </w:t>
      </w:r>
      <w:r>
        <w:rPr>
          <w:rFonts w:ascii="Arial" w:hAnsi="Arial"/>
          <w:b/>
          <w:sz w:val="20"/>
        </w:rPr>
        <w:t>Financial</w:t>
      </w:r>
      <w:r>
        <w:rPr>
          <w:rFonts w:ascii="Arial" w:hAnsi="Arial"/>
          <w:b/>
          <w:spacing w:val="-4"/>
          <w:sz w:val="20"/>
        </w:rPr>
        <w:t> </w:t>
      </w:r>
      <w:r>
        <w:rPr>
          <w:rFonts w:ascii="Arial" w:hAnsi="Arial"/>
          <w:b/>
          <w:sz w:val="20"/>
        </w:rPr>
        <w:t>Results</w:t>
      </w:r>
      <w:r>
        <w:rPr>
          <w:rFonts w:ascii="Arial" w:hAnsi="Arial"/>
          <w:b/>
          <w:spacing w:val="-8"/>
          <w:sz w:val="20"/>
        </w:rPr>
        <w:t> </w:t>
      </w:r>
      <w:r>
        <w:rPr>
          <w:rFonts w:ascii="Arial" w:hAnsi="Arial"/>
          <w:b/>
          <w:sz w:val="20"/>
        </w:rPr>
        <w:t>–</w:t>
      </w:r>
      <w:r>
        <w:rPr>
          <w:rFonts w:ascii="Arial" w:hAnsi="Arial"/>
          <w:b/>
          <w:spacing w:val="-7"/>
          <w:sz w:val="20"/>
        </w:rPr>
        <w:t> </w:t>
      </w:r>
      <w:r>
        <w:rPr>
          <w:rFonts w:ascii="Arial" w:hAnsi="Arial"/>
          <w:b/>
          <w:sz w:val="20"/>
        </w:rPr>
        <w:t>December</w:t>
      </w:r>
      <w:r>
        <w:rPr>
          <w:rFonts w:ascii="Arial" w:hAnsi="Arial"/>
          <w:b/>
          <w:spacing w:val="-5"/>
          <w:sz w:val="20"/>
        </w:rPr>
        <w:t> </w:t>
      </w:r>
      <w:r>
        <w:rPr>
          <w:rFonts w:ascii="Arial" w:hAnsi="Arial"/>
          <w:b/>
          <w:spacing w:val="-4"/>
          <w:sz w:val="20"/>
        </w:rPr>
        <w:t>2025</w:t>
      </w:r>
    </w:p>
    <w:p>
      <w:pPr>
        <w:spacing w:line="276" w:lineRule="auto" w:before="122"/>
        <w:ind w:left="87" w:right="581" w:firstLine="0"/>
        <w:jc w:val="left"/>
        <w:rPr>
          <w:rFonts w:ascii="Arial" w:hAnsi="Arial"/>
          <w:sz w:val="20"/>
        </w:rPr>
      </w:pPr>
      <w:r>
        <w:rPr>
          <w:rFonts w:ascii="Arial" w:hAnsi="Arial"/>
          <w:sz w:val="20"/>
        </w:rPr>
        <w:t>Below</w:t>
      </w:r>
      <w:r>
        <w:rPr>
          <w:rFonts w:ascii="Arial" w:hAnsi="Arial"/>
          <w:spacing w:val="-2"/>
          <w:sz w:val="20"/>
        </w:rPr>
        <w:t> </w:t>
      </w:r>
      <w:r>
        <w:rPr>
          <w:rFonts w:ascii="Arial" w:hAnsi="Arial"/>
          <w:sz w:val="20"/>
        </w:rPr>
        <w:t>is</w:t>
      </w:r>
      <w:r>
        <w:rPr>
          <w:rFonts w:ascii="Arial" w:hAnsi="Arial"/>
          <w:spacing w:val="-5"/>
          <w:sz w:val="20"/>
        </w:rPr>
        <w:t> </w:t>
      </w:r>
      <w:r>
        <w:rPr>
          <w:rFonts w:ascii="Arial" w:hAnsi="Arial"/>
          <w:sz w:val="20"/>
        </w:rPr>
        <w:t>a</w:t>
      </w:r>
      <w:r>
        <w:rPr>
          <w:rFonts w:ascii="Arial" w:hAnsi="Arial"/>
          <w:spacing w:val="-5"/>
          <w:sz w:val="20"/>
        </w:rPr>
        <w:t> </w:t>
      </w:r>
      <w:r>
        <w:rPr>
          <w:rFonts w:ascii="Arial" w:hAnsi="Arial"/>
          <w:sz w:val="20"/>
        </w:rPr>
        <w:t>summary</w:t>
      </w:r>
      <w:r>
        <w:rPr>
          <w:rFonts w:ascii="Arial" w:hAnsi="Arial"/>
          <w:spacing w:val="-5"/>
          <w:sz w:val="20"/>
        </w:rPr>
        <w:t> </w:t>
      </w:r>
      <w:r>
        <w:rPr>
          <w:rFonts w:ascii="Arial" w:hAnsi="Arial"/>
          <w:sz w:val="20"/>
        </w:rPr>
        <w:t>of</w:t>
      </w:r>
      <w:r>
        <w:rPr>
          <w:rFonts w:ascii="Arial" w:hAnsi="Arial"/>
          <w:spacing w:val="-2"/>
          <w:sz w:val="20"/>
        </w:rPr>
        <w:t> </w:t>
      </w:r>
      <w:r>
        <w:rPr>
          <w:rFonts w:ascii="Arial" w:hAnsi="Arial"/>
          <w:sz w:val="20"/>
        </w:rPr>
        <w:t>the</w:t>
      </w:r>
      <w:r>
        <w:rPr>
          <w:rFonts w:ascii="Arial" w:hAnsi="Arial"/>
          <w:spacing w:val="-2"/>
          <w:sz w:val="20"/>
        </w:rPr>
        <w:t> </w:t>
      </w:r>
      <w:r>
        <w:rPr>
          <w:rFonts w:ascii="Arial" w:hAnsi="Arial"/>
          <w:sz w:val="20"/>
        </w:rPr>
        <w:t>club’s</w:t>
      </w:r>
      <w:r>
        <w:rPr>
          <w:rFonts w:ascii="Arial" w:hAnsi="Arial"/>
          <w:spacing w:val="-4"/>
          <w:sz w:val="20"/>
        </w:rPr>
        <w:t> </w:t>
      </w:r>
      <w:r>
        <w:rPr>
          <w:rFonts w:ascii="Arial" w:hAnsi="Arial"/>
          <w:sz w:val="20"/>
        </w:rPr>
        <w:t>financial</w:t>
      </w:r>
      <w:r>
        <w:rPr>
          <w:rFonts w:ascii="Arial" w:hAnsi="Arial"/>
          <w:spacing w:val="-6"/>
          <w:sz w:val="20"/>
        </w:rPr>
        <w:t> </w:t>
      </w:r>
      <w:r>
        <w:rPr>
          <w:rFonts w:ascii="Arial" w:hAnsi="Arial"/>
          <w:sz w:val="20"/>
        </w:rPr>
        <w:t>performance</w:t>
      </w:r>
      <w:r>
        <w:rPr>
          <w:rFonts w:ascii="Arial" w:hAnsi="Arial"/>
          <w:spacing w:val="-6"/>
          <w:sz w:val="20"/>
        </w:rPr>
        <w:t> </w:t>
      </w:r>
      <w:r>
        <w:rPr>
          <w:rFonts w:ascii="Arial" w:hAnsi="Arial"/>
          <w:sz w:val="20"/>
        </w:rPr>
        <w:t>for</w:t>
      </w:r>
      <w:r>
        <w:rPr>
          <w:rFonts w:ascii="Arial" w:hAnsi="Arial"/>
          <w:spacing w:val="-5"/>
          <w:sz w:val="20"/>
        </w:rPr>
        <w:t> </w:t>
      </w:r>
      <w:r>
        <w:rPr>
          <w:rFonts w:ascii="Arial" w:hAnsi="Arial"/>
          <w:sz w:val="20"/>
        </w:rPr>
        <w:t>December</w:t>
      </w:r>
      <w:r>
        <w:rPr>
          <w:rFonts w:ascii="Arial" w:hAnsi="Arial"/>
          <w:spacing w:val="-3"/>
          <w:sz w:val="20"/>
        </w:rPr>
        <w:t> </w:t>
      </w:r>
      <w:r>
        <w:rPr>
          <w:rFonts w:ascii="Arial" w:hAnsi="Arial"/>
          <w:sz w:val="20"/>
        </w:rPr>
        <w:t>2025,</w:t>
      </w:r>
      <w:r>
        <w:rPr>
          <w:rFonts w:ascii="Arial" w:hAnsi="Arial"/>
          <w:spacing w:val="-2"/>
          <w:sz w:val="20"/>
        </w:rPr>
        <w:t> </w:t>
      </w:r>
      <w:r>
        <w:rPr>
          <w:rFonts w:ascii="Arial" w:hAnsi="Arial"/>
          <w:sz w:val="20"/>
        </w:rPr>
        <w:t>including</w:t>
      </w:r>
      <w:r>
        <w:rPr>
          <w:rFonts w:ascii="Arial" w:hAnsi="Arial"/>
          <w:spacing w:val="-6"/>
          <w:sz w:val="20"/>
        </w:rPr>
        <w:t> </w:t>
      </w:r>
      <w:r>
        <w:rPr>
          <w:rFonts w:ascii="Arial" w:hAnsi="Arial"/>
          <w:sz w:val="20"/>
        </w:rPr>
        <w:t>key</w:t>
      </w:r>
      <w:r>
        <w:rPr>
          <w:rFonts w:ascii="Arial" w:hAnsi="Arial"/>
          <w:spacing w:val="-3"/>
          <w:sz w:val="20"/>
        </w:rPr>
        <w:t> </w:t>
      </w:r>
      <w:r>
        <w:rPr>
          <w:rFonts w:ascii="Arial" w:hAnsi="Arial"/>
          <w:sz w:val="20"/>
        </w:rPr>
        <w:t>commentary</w:t>
      </w:r>
      <w:r>
        <w:rPr>
          <w:rFonts w:ascii="Arial" w:hAnsi="Arial"/>
          <w:spacing w:val="-3"/>
          <w:sz w:val="20"/>
        </w:rPr>
        <w:t> </w:t>
      </w:r>
      <w:r>
        <w:rPr>
          <w:rFonts w:ascii="Arial" w:hAnsi="Arial"/>
          <w:sz w:val="20"/>
        </w:rPr>
        <w:t>and comparisons of the same period last year.</w:t>
      </w:r>
    </w:p>
    <w:p>
      <w:pPr>
        <w:pStyle w:val="BodyText"/>
        <w:spacing w:before="59"/>
        <w:rPr>
          <w:sz w:val="20"/>
        </w:rPr>
      </w:pPr>
    </w:p>
    <w:p>
      <w:pPr>
        <w:spacing w:before="0"/>
        <w:ind w:left="87" w:right="0" w:firstLine="0"/>
        <w:jc w:val="left"/>
        <w:rPr>
          <w:rFonts w:ascii="Arial" w:hAnsi="Arial"/>
          <w:b/>
          <w:sz w:val="20"/>
        </w:rPr>
      </w:pPr>
      <w:r>
        <w:rPr>
          <w:rFonts w:ascii="Arial" w:hAnsi="Arial"/>
          <w:b/>
          <w:sz w:val="20"/>
          <w:u w:val="single"/>
        </w:rPr>
        <w:t>Financial</w:t>
      </w:r>
      <w:r>
        <w:rPr>
          <w:rFonts w:ascii="Arial" w:hAnsi="Arial"/>
          <w:b/>
          <w:spacing w:val="-7"/>
          <w:sz w:val="20"/>
          <w:u w:val="single"/>
        </w:rPr>
        <w:t> </w:t>
      </w:r>
      <w:r>
        <w:rPr>
          <w:rFonts w:ascii="Arial" w:hAnsi="Arial"/>
          <w:b/>
          <w:sz w:val="20"/>
          <w:u w:val="single"/>
        </w:rPr>
        <w:t>Results</w:t>
      </w:r>
      <w:r>
        <w:rPr>
          <w:rFonts w:ascii="Arial" w:hAnsi="Arial"/>
          <w:b/>
          <w:spacing w:val="-8"/>
          <w:sz w:val="20"/>
          <w:u w:val="single"/>
        </w:rPr>
        <w:t> </w:t>
      </w:r>
      <w:r>
        <w:rPr>
          <w:rFonts w:ascii="Arial" w:hAnsi="Arial"/>
          <w:b/>
          <w:sz w:val="20"/>
          <w:u w:val="single"/>
        </w:rPr>
        <w:t>–</w:t>
      </w:r>
      <w:r>
        <w:rPr>
          <w:rFonts w:ascii="Arial" w:hAnsi="Arial"/>
          <w:b/>
          <w:spacing w:val="-8"/>
          <w:sz w:val="20"/>
          <w:u w:val="single"/>
        </w:rPr>
        <w:t> </w:t>
      </w:r>
      <w:r>
        <w:rPr>
          <w:rFonts w:ascii="Arial" w:hAnsi="Arial"/>
          <w:b/>
          <w:sz w:val="20"/>
          <w:u w:val="single"/>
        </w:rPr>
        <w:t>December</w:t>
      </w:r>
      <w:r>
        <w:rPr>
          <w:rFonts w:ascii="Arial" w:hAnsi="Arial"/>
          <w:b/>
          <w:spacing w:val="-9"/>
          <w:sz w:val="20"/>
          <w:u w:val="single"/>
        </w:rPr>
        <w:t> </w:t>
      </w:r>
      <w:r>
        <w:rPr>
          <w:rFonts w:ascii="Arial" w:hAnsi="Arial"/>
          <w:b/>
          <w:spacing w:val="-4"/>
          <w:sz w:val="20"/>
          <w:u w:val="single"/>
        </w:rPr>
        <w:t>2025</w:t>
      </w:r>
    </w:p>
    <w:p>
      <w:pPr>
        <w:spacing w:line="276" w:lineRule="auto" w:before="37"/>
        <w:ind w:left="87" w:right="581" w:firstLine="0"/>
        <w:jc w:val="left"/>
        <w:rPr>
          <w:rFonts w:ascii="Arial"/>
          <w:sz w:val="20"/>
        </w:rPr>
      </w:pPr>
      <w:r>
        <w:rPr>
          <w:rFonts w:ascii="Arial"/>
          <w:sz w:val="20"/>
        </w:rPr>
        <w:t>The</w:t>
      </w:r>
      <w:r>
        <w:rPr>
          <w:rFonts w:ascii="Arial"/>
          <w:spacing w:val="-4"/>
          <w:sz w:val="20"/>
        </w:rPr>
        <w:t> </w:t>
      </w:r>
      <w:r>
        <w:rPr>
          <w:rFonts w:ascii="Arial"/>
          <w:sz w:val="20"/>
        </w:rPr>
        <w:t>club</w:t>
      </w:r>
      <w:r>
        <w:rPr>
          <w:rFonts w:ascii="Arial"/>
          <w:spacing w:val="-4"/>
          <w:sz w:val="20"/>
        </w:rPr>
        <w:t> </w:t>
      </w:r>
      <w:r>
        <w:rPr>
          <w:rFonts w:ascii="Arial"/>
          <w:sz w:val="20"/>
        </w:rPr>
        <w:t>delivered</w:t>
      </w:r>
      <w:r>
        <w:rPr>
          <w:rFonts w:ascii="Arial"/>
          <w:spacing w:val="-2"/>
          <w:sz w:val="20"/>
        </w:rPr>
        <w:t> </w:t>
      </w:r>
      <w:r>
        <w:rPr>
          <w:rFonts w:ascii="Arial"/>
          <w:sz w:val="20"/>
        </w:rPr>
        <w:t>a</w:t>
      </w:r>
      <w:r>
        <w:rPr>
          <w:rFonts w:ascii="Arial"/>
          <w:spacing w:val="-5"/>
          <w:sz w:val="20"/>
        </w:rPr>
        <w:t> </w:t>
      </w:r>
      <w:r>
        <w:rPr>
          <w:rFonts w:ascii="Arial"/>
          <w:sz w:val="20"/>
        </w:rPr>
        <w:t>strong</w:t>
      </w:r>
      <w:r>
        <w:rPr>
          <w:rFonts w:ascii="Arial"/>
          <w:spacing w:val="-2"/>
          <w:sz w:val="20"/>
        </w:rPr>
        <w:t> </w:t>
      </w:r>
      <w:r>
        <w:rPr>
          <w:rFonts w:ascii="Arial"/>
          <w:sz w:val="20"/>
        </w:rPr>
        <w:t>financial</w:t>
      </w:r>
      <w:r>
        <w:rPr>
          <w:rFonts w:ascii="Arial"/>
          <w:spacing w:val="-4"/>
          <w:sz w:val="20"/>
        </w:rPr>
        <w:t> </w:t>
      </w:r>
      <w:r>
        <w:rPr>
          <w:rFonts w:ascii="Arial"/>
          <w:sz w:val="20"/>
        </w:rPr>
        <w:t>performance</w:t>
      </w:r>
      <w:r>
        <w:rPr>
          <w:rFonts w:ascii="Arial"/>
          <w:spacing w:val="-2"/>
          <w:sz w:val="20"/>
        </w:rPr>
        <w:t> </w:t>
      </w:r>
      <w:r>
        <w:rPr>
          <w:rFonts w:ascii="Arial"/>
          <w:sz w:val="20"/>
        </w:rPr>
        <w:t>in</w:t>
      </w:r>
      <w:r>
        <w:rPr>
          <w:rFonts w:ascii="Arial"/>
          <w:spacing w:val="-5"/>
          <w:sz w:val="20"/>
        </w:rPr>
        <w:t> </w:t>
      </w:r>
      <w:r>
        <w:rPr>
          <w:rFonts w:ascii="Arial"/>
          <w:sz w:val="20"/>
        </w:rPr>
        <w:t>December,</w:t>
      </w:r>
      <w:r>
        <w:rPr>
          <w:rFonts w:ascii="Arial"/>
          <w:spacing w:val="-3"/>
          <w:sz w:val="20"/>
        </w:rPr>
        <w:t> </w:t>
      </w:r>
      <w:r>
        <w:rPr>
          <w:rFonts w:ascii="Arial"/>
          <w:sz w:val="20"/>
        </w:rPr>
        <w:t>with</w:t>
      </w:r>
      <w:r>
        <w:rPr>
          <w:rFonts w:ascii="Arial"/>
          <w:spacing w:val="-4"/>
          <w:sz w:val="20"/>
        </w:rPr>
        <w:t> </w:t>
      </w:r>
      <w:r>
        <w:rPr>
          <w:rFonts w:ascii="Arial"/>
          <w:sz w:val="20"/>
        </w:rPr>
        <w:t>total</w:t>
      </w:r>
      <w:r>
        <w:rPr>
          <w:rFonts w:ascii="Arial"/>
          <w:spacing w:val="-3"/>
          <w:sz w:val="20"/>
        </w:rPr>
        <w:t> </w:t>
      </w:r>
      <w:r>
        <w:rPr>
          <w:rFonts w:ascii="Arial"/>
          <w:sz w:val="20"/>
        </w:rPr>
        <w:t>income</w:t>
      </w:r>
      <w:r>
        <w:rPr>
          <w:rFonts w:ascii="Arial"/>
          <w:spacing w:val="-3"/>
          <w:sz w:val="20"/>
        </w:rPr>
        <w:t> </w:t>
      </w:r>
      <w:r>
        <w:rPr>
          <w:rFonts w:ascii="Arial"/>
          <w:sz w:val="20"/>
        </w:rPr>
        <w:t>reaching</w:t>
      </w:r>
      <w:r>
        <w:rPr>
          <w:rFonts w:ascii="Arial"/>
          <w:spacing w:val="-4"/>
          <w:sz w:val="20"/>
        </w:rPr>
        <w:t> </w:t>
      </w:r>
      <w:r>
        <w:rPr>
          <w:rFonts w:ascii="Arial"/>
          <w:sz w:val="20"/>
        </w:rPr>
        <w:t>$718k.</w:t>
      </w:r>
      <w:r>
        <w:rPr>
          <w:rFonts w:ascii="Arial"/>
          <w:spacing w:val="-4"/>
          <w:sz w:val="20"/>
        </w:rPr>
        <w:t> </w:t>
      </w:r>
      <w:r>
        <w:rPr>
          <w:rFonts w:ascii="Arial"/>
          <w:sz w:val="20"/>
        </w:rPr>
        <w:t>Gross</w:t>
      </w:r>
      <w:r>
        <w:rPr>
          <w:rFonts w:ascii="Arial"/>
          <w:spacing w:val="-4"/>
          <w:sz w:val="20"/>
        </w:rPr>
        <w:t> </w:t>
      </w:r>
      <w:r>
        <w:rPr>
          <w:rFonts w:ascii="Arial"/>
          <w:sz w:val="20"/>
        </w:rPr>
        <w:t>profit came in at $603k.</w:t>
      </w:r>
    </w:p>
    <w:p>
      <w:pPr>
        <w:pStyle w:val="BodyText"/>
        <w:spacing w:before="32"/>
        <w:rPr>
          <w:sz w:val="20"/>
        </w:rPr>
      </w:pPr>
    </w:p>
    <w:p>
      <w:pPr>
        <w:spacing w:before="1"/>
        <w:ind w:left="87" w:right="0" w:firstLine="0"/>
        <w:jc w:val="left"/>
        <w:rPr>
          <w:rFonts w:ascii="Arial"/>
          <w:sz w:val="20"/>
        </w:rPr>
      </w:pPr>
      <w:r>
        <w:rPr>
          <w:rFonts w:ascii="Arial"/>
          <w:sz w:val="20"/>
        </w:rPr>
        <w:t>Please</w:t>
      </w:r>
      <w:r>
        <w:rPr>
          <w:rFonts w:ascii="Arial"/>
          <w:spacing w:val="-7"/>
          <w:sz w:val="20"/>
        </w:rPr>
        <w:t> </w:t>
      </w:r>
      <w:r>
        <w:rPr>
          <w:rFonts w:ascii="Arial"/>
          <w:sz w:val="20"/>
        </w:rPr>
        <w:t>refer</w:t>
      </w:r>
      <w:r>
        <w:rPr>
          <w:rFonts w:ascii="Arial"/>
          <w:spacing w:val="-3"/>
          <w:sz w:val="20"/>
        </w:rPr>
        <w:t> </w:t>
      </w:r>
      <w:r>
        <w:rPr>
          <w:rFonts w:ascii="Arial"/>
          <w:sz w:val="20"/>
        </w:rPr>
        <w:t>to</w:t>
      </w:r>
      <w:r>
        <w:rPr>
          <w:rFonts w:ascii="Arial"/>
          <w:spacing w:val="-5"/>
          <w:sz w:val="20"/>
        </w:rPr>
        <w:t> </w:t>
      </w:r>
      <w:r>
        <w:rPr>
          <w:rFonts w:ascii="Arial"/>
          <w:sz w:val="20"/>
        </w:rPr>
        <w:t>the</w:t>
      </w:r>
      <w:r>
        <w:rPr>
          <w:rFonts w:ascii="Arial"/>
          <w:spacing w:val="-3"/>
          <w:sz w:val="20"/>
        </w:rPr>
        <w:t> </w:t>
      </w:r>
      <w:r>
        <w:rPr>
          <w:rFonts w:ascii="Arial"/>
          <w:sz w:val="20"/>
        </w:rPr>
        <w:t>below</w:t>
      </w:r>
      <w:r>
        <w:rPr>
          <w:rFonts w:ascii="Arial"/>
          <w:spacing w:val="-5"/>
          <w:sz w:val="20"/>
        </w:rPr>
        <w:t> </w:t>
      </w:r>
      <w:r>
        <w:rPr>
          <w:rFonts w:ascii="Arial"/>
          <w:sz w:val="20"/>
        </w:rPr>
        <w:t>chart</w:t>
      </w:r>
      <w:r>
        <w:rPr>
          <w:rFonts w:ascii="Arial"/>
          <w:spacing w:val="-7"/>
          <w:sz w:val="20"/>
        </w:rPr>
        <w:t> </w:t>
      </w:r>
      <w:r>
        <w:rPr>
          <w:rFonts w:ascii="Arial"/>
          <w:sz w:val="20"/>
        </w:rPr>
        <w:t>for</w:t>
      </w:r>
      <w:r>
        <w:rPr>
          <w:rFonts w:ascii="Arial"/>
          <w:spacing w:val="-3"/>
          <w:sz w:val="20"/>
        </w:rPr>
        <w:t> </w:t>
      </w:r>
      <w:r>
        <w:rPr>
          <w:rFonts w:ascii="Arial"/>
          <w:sz w:val="20"/>
        </w:rPr>
        <w:t>the</w:t>
      </w:r>
      <w:r>
        <w:rPr>
          <w:rFonts w:ascii="Arial"/>
          <w:spacing w:val="-5"/>
          <w:sz w:val="20"/>
        </w:rPr>
        <w:t> </w:t>
      </w:r>
      <w:r>
        <w:rPr>
          <w:rFonts w:ascii="Arial"/>
          <w:sz w:val="20"/>
        </w:rPr>
        <w:t>total</w:t>
      </w:r>
      <w:r>
        <w:rPr>
          <w:rFonts w:ascii="Arial"/>
          <w:spacing w:val="-6"/>
          <w:sz w:val="20"/>
        </w:rPr>
        <w:t> </w:t>
      </w:r>
      <w:r>
        <w:rPr>
          <w:rFonts w:ascii="Arial"/>
          <w:sz w:val="20"/>
        </w:rPr>
        <w:t>revenue</w:t>
      </w:r>
      <w:r>
        <w:rPr>
          <w:rFonts w:ascii="Arial"/>
          <w:spacing w:val="-3"/>
          <w:sz w:val="20"/>
        </w:rPr>
        <w:t> </w:t>
      </w:r>
      <w:r>
        <w:rPr>
          <w:rFonts w:ascii="Arial"/>
          <w:sz w:val="20"/>
        </w:rPr>
        <w:t>breakdown</w:t>
      </w:r>
      <w:r>
        <w:rPr>
          <w:rFonts w:ascii="Arial"/>
          <w:spacing w:val="-6"/>
          <w:sz w:val="20"/>
        </w:rPr>
        <w:t> </w:t>
      </w:r>
      <w:r>
        <w:rPr>
          <w:rFonts w:ascii="Arial"/>
          <w:sz w:val="20"/>
        </w:rPr>
        <w:t>and</w:t>
      </w:r>
      <w:r>
        <w:rPr>
          <w:rFonts w:ascii="Arial"/>
          <w:spacing w:val="-6"/>
          <w:sz w:val="20"/>
        </w:rPr>
        <w:t> </w:t>
      </w:r>
      <w:r>
        <w:rPr>
          <w:rFonts w:ascii="Arial"/>
          <w:sz w:val="20"/>
        </w:rPr>
        <w:t>food</w:t>
      </w:r>
      <w:r>
        <w:rPr>
          <w:rFonts w:ascii="Arial"/>
          <w:spacing w:val="-3"/>
          <w:sz w:val="20"/>
        </w:rPr>
        <w:t> </w:t>
      </w:r>
      <w:r>
        <w:rPr>
          <w:rFonts w:ascii="Arial"/>
          <w:sz w:val="20"/>
        </w:rPr>
        <w:t>&amp;</w:t>
      </w:r>
      <w:r>
        <w:rPr>
          <w:rFonts w:ascii="Arial"/>
          <w:spacing w:val="-5"/>
          <w:sz w:val="20"/>
        </w:rPr>
        <w:t> </w:t>
      </w:r>
      <w:r>
        <w:rPr>
          <w:rFonts w:ascii="Arial"/>
          <w:sz w:val="20"/>
        </w:rPr>
        <w:t>beverage</w:t>
      </w:r>
      <w:r>
        <w:rPr>
          <w:rFonts w:ascii="Arial"/>
          <w:spacing w:val="-5"/>
          <w:sz w:val="20"/>
        </w:rPr>
        <w:t> </w:t>
      </w:r>
      <w:r>
        <w:rPr>
          <w:rFonts w:ascii="Arial"/>
          <w:spacing w:val="-2"/>
          <w:sz w:val="20"/>
        </w:rPr>
        <w:t>margin.</w:t>
      </w:r>
    </w:p>
    <w:p>
      <w:pPr>
        <w:pStyle w:val="BodyText"/>
        <w:spacing w:before="38"/>
        <w:rPr>
          <w:sz w:val="20"/>
        </w:rPr>
      </w:pPr>
      <w:r>
        <w:rPr>
          <w:sz w:val="20"/>
        </w:rPr>
        <mc:AlternateContent>
          <mc:Choice Requires="wps">
            <w:drawing>
              <wp:anchor distT="0" distB="0" distL="0" distR="0" allowOverlap="1" layoutInCell="1" locked="0" behindDoc="1" simplePos="0" relativeHeight="487675904">
                <wp:simplePos x="0" y="0"/>
                <wp:positionH relativeFrom="page">
                  <wp:posOffset>681227</wp:posOffset>
                </wp:positionH>
                <wp:positionV relativeFrom="paragraph">
                  <wp:posOffset>186415</wp:posOffset>
                </wp:positionV>
                <wp:extent cx="6207760" cy="2143125"/>
                <wp:effectExtent l="0" t="0" r="0" b="0"/>
                <wp:wrapTopAndBottom/>
                <wp:docPr id="973" name="Group 973"/>
                <wp:cNvGraphicFramePr>
                  <a:graphicFrameLocks/>
                </wp:cNvGraphicFramePr>
                <a:graphic>
                  <a:graphicData uri="http://schemas.microsoft.com/office/word/2010/wordprocessingGroup">
                    <wpg:wgp>
                      <wpg:cNvPr id="973" name="Group 973"/>
                      <wpg:cNvGrpSpPr/>
                      <wpg:grpSpPr>
                        <a:xfrm>
                          <a:off x="0" y="0"/>
                          <a:ext cx="6207760" cy="2143125"/>
                          <a:chExt cx="6207760" cy="2143125"/>
                        </a:xfrm>
                      </wpg:grpSpPr>
                      <wps:wsp>
                        <wps:cNvPr id="974" name="Graphic 974"/>
                        <wps:cNvSpPr/>
                        <wps:spPr>
                          <a:xfrm>
                            <a:off x="1595627" y="423672"/>
                            <a:ext cx="784860" cy="788035"/>
                          </a:xfrm>
                          <a:custGeom>
                            <a:avLst/>
                            <a:gdLst/>
                            <a:ahLst/>
                            <a:cxnLst/>
                            <a:rect l="l" t="t" r="r" b="b"/>
                            <a:pathLst>
                              <a:path w="784860" h="788035">
                                <a:moveTo>
                                  <a:pt x="0" y="787908"/>
                                </a:moveTo>
                                <a:lnTo>
                                  <a:pt x="0" y="0"/>
                                </a:lnTo>
                                <a:lnTo>
                                  <a:pt x="48667" y="1478"/>
                                </a:lnTo>
                                <a:lnTo>
                                  <a:pt x="96586" y="5858"/>
                                </a:lnTo>
                                <a:lnTo>
                                  <a:pt x="143667" y="13056"/>
                                </a:lnTo>
                                <a:lnTo>
                                  <a:pt x="189819" y="22990"/>
                                </a:lnTo>
                                <a:lnTo>
                                  <a:pt x="234952" y="35576"/>
                                </a:lnTo>
                                <a:lnTo>
                                  <a:pt x="278975" y="50731"/>
                                </a:lnTo>
                                <a:lnTo>
                                  <a:pt x="321800" y="68372"/>
                                </a:lnTo>
                                <a:lnTo>
                                  <a:pt x="363336" y="88415"/>
                                </a:lnTo>
                                <a:lnTo>
                                  <a:pt x="403492" y="110779"/>
                                </a:lnTo>
                                <a:lnTo>
                                  <a:pt x="442179" y="135379"/>
                                </a:lnTo>
                                <a:lnTo>
                                  <a:pt x="479306" y="162133"/>
                                </a:lnTo>
                                <a:lnTo>
                                  <a:pt x="514784" y="190958"/>
                                </a:lnTo>
                                <a:lnTo>
                                  <a:pt x="548521" y="221770"/>
                                </a:lnTo>
                                <a:lnTo>
                                  <a:pt x="580429" y="254486"/>
                                </a:lnTo>
                                <a:lnTo>
                                  <a:pt x="610416" y="289023"/>
                                </a:lnTo>
                                <a:lnTo>
                                  <a:pt x="638394" y="325298"/>
                                </a:lnTo>
                                <a:lnTo>
                                  <a:pt x="664271" y="363229"/>
                                </a:lnTo>
                                <a:lnTo>
                                  <a:pt x="687957" y="402731"/>
                                </a:lnTo>
                                <a:lnTo>
                                  <a:pt x="709363" y="443722"/>
                                </a:lnTo>
                                <a:lnTo>
                                  <a:pt x="728398" y="486119"/>
                                </a:lnTo>
                                <a:lnTo>
                                  <a:pt x="744973" y="529838"/>
                                </a:lnTo>
                                <a:lnTo>
                                  <a:pt x="758996" y="574797"/>
                                </a:lnTo>
                                <a:lnTo>
                                  <a:pt x="770379" y="620912"/>
                                </a:lnTo>
                                <a:lnTo>
                                  <a:pt x="779030" y="668101"/>
                                </a:lnTo>
                                <a:lnTo>
                                  <a:pt x="784860" y="716280"/>
                                </a:lnTo>
                                <a:lnTo>
                                  <a:pt x="0" y="787908"/>
                                </a:lnTo>
                                <a:close/>
                              </a:path>
                            </a:pathLst>
                          </a:custGeom>
                          <a:solidFill>
                            <a:srgbClr val="B66C30"/>
                          </a:solidFill>
                        </wps:spPr>
                        <wps:bodyPr wrap="square" lIns="0" tIns="0" rIns="0" bIns="0" rtlCol="0">
                          <a:prstTxWarp prst="textNoShape">
                            <a:avLst/>
                          </a:prstTxWarp>
                          <a:noAutofit/>
                        </wps:bodyPr>
                      </wps:wsp>
                      <wps:wsp>
                        <wps:cNvPr id="975" name="Graphic 975"/>
                        <wps:cNvSpPr/>
                        <wps:spPr>
                          <a:xfrm>
                            <a:off x="911352" y="1139951"/>
                            <a:ext cx="1472565" cy="858519"/>
                          </a:xfrm>
                          <a:custGeom>
                            <a:avLst/>
                            <a:gdLst/>
                            <a:ahLst/>
                            <a:cxnLst/>
                            <a:rect l="l" t="t" r="r" b="b"/>
                            <a:pathLst>
                              <a:path w="1472565" h="858519">
                                <a:moveTo>
                                  <a:pt x="708712" y="858013"/>
                                </a:moveTo>
                                <a:lnTo>
                                  <a:pt x="660338" y="858059"/>
                                </a:lnTo>
                                <a:lnTo>
                                  <a:pt x="612419" y="855163"/>
                                </a:lnTo>
                                <a:lnTo>
                                  <a:pt x="565067" y="849387"/>
                                </a:lnTo>
                                <a:lnTo>
                                  <a:pt x="518397" y="840790"/>
                                </a:lnTo>
                                <a:lnTo>
                                  <a:pt x="472521" y="829435"/>
                                </a:lnTo>
                                <a:lnTo>
                                  <a:pt x="427553" y="815383"/>
                                </a:lnTo>
                                <a:lnTo>
                                  <a:pt x="383606" y="798696"/>
                                </a:lnTo>
                                <a:lnTo>
                                  <a:pt x="340794" y="779435"/>
                                </a:lnTo>
                                <a:lnTo>
                                  <a:pt x="299230" y="757660"/>
                                </a:lnTo>
                                <a:lnTo>
                                  <a:pt x="259027" y="733434"/>
                                </a:lnTo>
                                <a:lnTo>
                                  <a:pt x="220298" y="706817"/>
                                </a:lnTo>
                                <a:lnTo>
                                  <a:pt x="183157" y="677872"/>
                                </a:lnTo>
                                <a:lnTo>
                                  <a:pt x="147717" y="646658"/>
                                </a:lnTo>
                                <a:lnTo>
                                  <a:pt x="114091" y="613239"/>
                                </a:lnTo>
                                <a:lnTo>
                                  <a:pt x="82393" y="577674"/>
                                </a:lnTo>
                                <a:lnTo>
                                  <a:pt x="52737" y="540026"/>
                                </a:lnTo>
                                <a:lnTo>
                                  <a:pt x="25234" y="500355"/>
                                </a:lnTo>
                                <a:lnTo>
                                  <a:pt x="0" y="458723"/>
                                </a:lnTo>
                                <a:lnTo>
                                  <a:pt x="684276" y="71628"/>
                                </a:lnTo>
                                <a:lnTo>
                                  <a:pt x="1469136" y="0"/>
                                </a:lnTo>
                                <a:lnTo>
                                  <a:pt x="1472077" y="47868"/>
                                </a:lnTo>
                                <a:lnTo>
                                  <a:pt x="1472145" y="95234"/>
                                </a:lnTo>
                                <a:lnTo>
                                  <a:pt x="1469414" y="142007"/>
                                </a:lnTo>
                                <a:lnTo>
                                  <a:pt x="1463958" y="188099"/>
                                </a:lnTo>
                                <a:lnTo>
                                  <a:pt x="1455852" y="233421"/>
                                </a:lnTo>
                                <a:lnTo>
                                  <a:pt x="1445170" y="277882"/>
                                </a:lnTo>
                                <a:lnTo>
                                  <a:pt x="1431986" y="321394"/>
                                </a:lnTo>
                                <a:lnTo>
                                  <a:pt x="1416375" y="363868"/>
                                </a:lnTo>
                                <a:lnTo>
                                  <a:pt x="1398411" y="405214"/>
                                </a:lnTo>
                                <a:lnTo>
                                  <a:pt x="1378168" y="445344"/>
                                </a:lnTo>
                                <a:lnTo>
                                  <a:pt x="1355721" y="484168"/>
                                </a:lnTo>
                                <a:lnTo>
                                  <a:pt x="1331143" y="521596"/>
                                </a:lnTo>
                                <a:lnTo>
                                  <a:pt x="1304511" y="557541"/>
                                </a:lnTo>
                                <a:lnTo>
                                  <a:pt x="1275896" y="591912"/>
                                </a:lnTo>
                                <a:lnTo>
                                  <a:pt x="1245375" y="624620"/>
                                </a:lnTo>
                                <a:lnTo>
                                  <a:pt x="1213021" y="655576"/>
                                </a:lnTo>
                                <a:lnTo>
                                  <a:pt x="1178909" y="684692"/>
                                </a:lnTo>
                                <a:lnTo>
                                  <a:pt x="1143112" y="711877"/>
                                </a:lnTo>
                                <a:lnTo>
                                  <a:pt x="1105706" y="737042"/>
                                </a:lnTo>
                                <a:lnTo>
                                  <a:pt x="1066765" y="760099"/>
                                </a:lnTo>
                                <a:lnTo>
                                  <a:pt x="1026362" y="780959"/>
                                </a:lnTo>
                                <a:lnTo>
                                  <a:pt x="984573" y="799531"/>
                                </a:lnTo>
                                <a:lnTo>
                                  <a:pt x="941471" y="815726"/>
                                </a:lnTo>
                                <a:lnTo>
                                  <a:pt x="897132" y="829457"/>
                                </a:lnTo>
                                <a:lnTo>
                                  <a:pt x="851628" y="840633"/>
                                </a:lnTo>
                                <a:lnTo>
                                  <a:pt x="805035" y="849165"/>
                                </a:lnTo>
                                <a:lnTo>
                                  <a:pt x="757428" y="854964"/>
                                </a:lnTo>
                                <a:lnTo>
                                  <a:pt x="708712" y="858013"/>
                                </a:lnTo>
                                <a:close/>
                              </a:path>
                            </a:pathLst>
                          </a:custGeom>
                          <a:solidFill>
                            <a:srgbClr val="D27E39"/>
                          </a:solidFill>
                        </wps:spPr>
                        <wps:bodyPr wrap="square" lIns="0" tIns="0" rIns="0" bIns="0" rtlCol="0">
                          <a:prstTxWarp prst="textNoShape">
                            <a:avLst/>
                          </a:prstTxWarp>
                          <a:noAutofit/>
                        </wps:bodyPr>
                      </wps:wsp>
                      <wps:wsp>
                        <wps:cNvPr id="976" name="Graphic 976"/>
                        <wps:cNvSpPr/>
                        <wps:spPr>
                          <a:xfrm>
                            <a:off x="911352" y="1139951"/>
                            <a:ext cx="1472565" cy="858519"/>
                          </a:xfrm>
                          <a:custGeom>
                            <a:avLst/>
                            <a:gdLst/>
                            <a:ahLst/>
                            <a:cxnLst/>
                            <a:rect l="l" t="t" r="r" b="b"/>
                            <a:pathLst>
                              <a:path w="1472565" h="858519">
                                <a:moveTo>
                                  <a:pt x="1469136" y="0"/>
                                </a:moveTo>
                                <a:lnTo>
                                  <a:pt x="1472077" y="47868"/>
                                </a:lnTo>
                                <a:lnTo>
                                  <a:pt x="1472145" y="95234"/>
                                </a:lnTo>
                                <a:lnTo>
                                  <a:pt x="1469414" y="142007"/>
                                </a:lnTo>
                                <a:lnTo>
                                  <a:pt x="1463958" y="188099"/>
                                </a:lnTo>
                                <a:lnTo>
                                  <a:pt x="1455852" y="233421"/>
                                </a:lnTo>
                                <a:lnTo>
                                  <a:pt x="1445170" y="277882"/>
                                </a:lnTo>
                                <a:lnTo>
                                  <a:pt x="1431986" y="321394"/>
                                </a:lnTo>
                                <a:lnTo>
                                  <a:pt x="1416375" y="363868"/>
                                </a:lnTo>
                                <a:lnTo>
                                  <a:pt x="1398411" y="405214"/>
                                </a:lnTo>
                                <a:lnTo>
                                  <a:pt x="1378168" y="445344"/>
                                </a:lnTo>
                                <a:lnTo>
                                  <a:pt x="1355721" y="484168"/>
                                </a:lnTo>
                                <a:lnTo>
                                  <a:pt x="1331143" y="521596"/>
                                </a:lnTo>
                                <a:lnTo>
                                  <a:pt x="1304511" y="557541"/>
                                </a:lnTo>
                                <a:lnTo>
                                  <a:pt x="1275896" y="591912"/>
                                </a:lnTo>
                                <a:lnTo>
                                  <a:pt x="1245375" y="624620"/>
                                </a:lnTo>
                                <a:lnTo>
                                  <a:pt x="1213021" y="655576"/>
                                </a:lnTo>
                                <a:lnTo>
                                  <a:pt x="1178909" y="684692"/>
                                </a:lnTo>
                                <a:lnTo>
                                  <a:pt x="1143112" y="711877"/>
                                </a:lnTo>
                                <a:lnTo>
                                  <a:pt x="1105706" y="737042"/>
                                </a:lnTo>
                                <a:lnTo>
                                  <a:pt x="1066765" y="760099"/>
                                </a:lnTo>
                                <a:lnTo>
                                  <a:pt x="1026362" y="780959"/>
                                </a:lnTo>
                                <a:lnTo>
                                  <a:pt x="984573" y="799531"/>
                                </a:lnTo>
                                <a:lnTo>
                                  <a:pt x="941471" y="815726"/>
                                </a:lnTo>
                                <a:lnTo>
                                  <a:pt x="897132" y="829457"/>
                                </a:lnTo>
                                <a:lnTo>
                                  <a:pt x="851628" y="840633"/>
                                </a:lnTo>
                                <a:lnTo>
                                  <a:pt x="805035" y="849165"/>
                                </a:lnTo>
                                <a:lnTo>
                                  <a:pt x="757428" y="854964"/>
                                </a:lnTo>
                                <a:lnTo>
                                  <a:pt x="708712" y="858013"/>
                                </a:lnTo>
                                <a:lnTo>
                                  <a:pt x="660338" y="858059"/>
                                </a:lnTo>
                                <a:lnTo>
                                  <a:pt x="612419" y="855163"/>
                                </a:lnTo>
                                <a:lnTo>
                                  <a:pt x="565067" y="849387"/>
                                </a:lnTo>
                                <a:lnTo>
                                  <a:pt x="518397" y="840790"/>
                                </a:lnTo>
                                <a:lnTo>
                                  <a:pt x="472521" y="829435"/>
                                </a:lnTo>
                                <a:lnTo>
                                  <a:pt x="427553" y="815383"/>
                                </a:lnTo>
                                <a:lnTo>
                                  <a:pt x="383606" y="798696"/>
                                </a:lnTo>
                                <a:lnTo>
                                  <a:pt x="340794" y="779435"/>
                                </a:lnTo>
                                <a:lnTo>
                                  <a:pt x="299230" y="757660"/>
                                </a:lnTo>
                                <a:lnTo>
                                  <a:pt x="259027" y="733434"/>
                                </a:lnTo>
                                <a:lnTo>
                                  <a:pt x="220298" y="706817"/>
                                </a:lnTo>
                                <a:lnTo>
                                  <a:pt x="183157" y="677872"/>
                                </a:lnTo>
                                <a:lnTo>
                                  <a:pt x="147717" y="646658"/>
                                </a:lnTo>
                                <a:lnTo>
                                  <a:pt x="114091" y="613239"/>
                                </a:lnTo>
                                <a:lnTo>
                                  <a:pt x="82393" y="577674"/>
                                </a:lnTo>
                                <a:lnTo>
                                  <a:pt x="52737" y="540026"/>
                                </a:lnTo>
                                <a:lnTo>
                                  <a:pt x="25234" y="500355"/>
                                </a:lnTo>
                                <a:lnTo>
                                  <a:pt x="0" y="458723"/>
                                </a:lnTo>
                                <a:lnTo>
                                  <a:pt x="684276" y="71628"/>
                                </a:lnTo>
                                <a:lnTo>
                                  <a:pt x="1469136" y="0"/>
                                </a:lnTo>
                                <a:close/>
                              </a:path>
                            </a:pathLst>
                          </a:custGeom>
                          <a:ln w="18288">
                            <a:solidFill>
                              <a:srgbClr val="FFFFFF"/>
                            </a:solidFill>
                            <a:prstDash val="solid"/>
                          </a:ln>
                        </wps:spPr>
                        <wps:bodyPr wrap="square" lIns="0" tIns="0" rIns="0" bIns="0" rtlCol="0">
                          <a:prstTxWarp prst="textNoShape">
                            <a:avLst/>
                          </a:prstTxWarp>
                          <a:noAutofit/>
                        </wps:bodyPr>
                      </wps:wsp>
                      <wps:wsp>
                        <wps:cNvPr id="977" name="Graphic 977"/>
                        <wps:cNvSpPr/>
                        <wps:spPr>
                          <a:xfrm>
                            <a:off x="809036" y="1126236"/>
                            <a:ext cx="786765" cy="472440"/>
                          </a:xfrm>
                          <a:custGeom>
                            <a:avLst/>
                            <a:gdLst/>
                            <a:ahLst/>
                            <a:cxnLst/>
                            <a:rect l="l" t="t" r="r" b="b"/>
                            <a:pathLst>
                              <a:path w="786765" h="472440">
                                <a:moveTo>
                                  <a:pt x="102315" y="472439"/>
                                </a:moveTo>
                                <a:lnTo>
                                  <a:pt x="79092" y="428803"/>
                                </a:lnTo>
                                <a:lnTo>
                                  <a:pt x="58814" y="383950"/>
                                </a:lnTo>
                                <a:lnTo>
                                  <a:pt x="41498" y="338036"/>
                                </a:lnTo>
                                <a:lnTo>
                                  <a:pt x="27163" y="291218"/>
                                </a:lnTo>
                                <a:lnTo>
                                  <a:pt x="15828" y="243649"/>
                                </a:lnTo>
                                <a:lnTo>
                                  <a:pt x="7510" y="195486"/>
                                </a:lnTo>
                                <a:lnTo>
                                  <a:pt x="2228" y="146884"/>
                                </a:lnTo>
                                <a:lnTo>
                                  <a:pt x="0" y="97999"/>
                                </a:lnTo>
                                <a:lnTo>
                                  <a:pt x="844" y="48985"/>
                                </a:lnTo>
                                <a:lnTo>
                                  <a:pt x="4779" y="0"/>
                                </a:lnTo>
                                <a:lnTo>
                                  <a:pt x="786591" y="85343"/>
                                </a:lnTo>
                                <a:lnTo>
                                  <a:pt x="102315" y="472439"/>
                                </a:lnTo>
                                <a:close/>
                              </a:path>
                            </a:pathLst>
                          </a:custGeom>
                          <a:solidFill>
                            <a:srgbClr val="EB8F42"/>
                          </a:solidFill>
                        </wps:spPr>
                        <wps:bodyPr wrap="square" lIns="0" tIns="0" rIns="0" bIns="0" rtlCol="0">
                          <a:prstTxWarp prst="textNoShape">
                            <a:avLst/>
                          </a:prstTxWarp>
                          <a:noAutofit/>
                        </wps:bodyPr>
                      </wps:wsp>
                      <wps:wsp>
                        <wps:cNvPr id="978" name="Graphic 978"/>
                        <wps:cNvSpPr/>
                        <wps:spPr>
                          <a:xfrm>
                            <a:off x="809036" y="1126236"/>
                            <a:ext cx="786765" cy="472440"/>
                          </a:xfrm>
                          <a:custGeom>
                            <a:avLst/>
                            <a:gdLst/>
                            <a:ahLst/>
                            <a:cxnLst/>
                            <a:rect l="l" t="t" r="r" b="b"/>
                            <a:pathLst>
                              <a:path w="786765" h="472440">
                                <a:moveTo>
                                  <a:pt x="102315" y="472439"/>
                                </a:moveTo>
                                <a:lnTo>
                                  <a:pt x="79092" y="428803"/>
                                </a:lnTo>
                                <a:lnTo>
                                  <a:pt x="58814" y="383950"/>
                                </a:lnTo>
                                <a:lnTo>
                                  <a:pt x="41498" y="338036"/>
                                </a:lnTo>
                                <a:lnTo>
                                  <a:pt x="27163" y="291218"/>
                                </a:lnTo>
                                <a:lnTo>
                                  <a:pt x="15828" y="243649"/>
                                </a:lnTo>
                                <a:lnTo>
                                  <a:pt x="7510" y="195486"/>
                                </a:lnTo>
                                <a:lnTo>
                                  <a:pt x="2228" y="146884"/>
                                </a:lnTo>
                                <a:lnTo>
                                  <a:pt x="0" y="97999"/>
                                </a:lnTo>
                                <a:lnTo>
                                  <a:pt x="844" y="48985"/>
                                </a:lnTo>
                                <a:lnTo>
                                  <a:pt x="4779" y="0"/>
                                </a:lnTo>
                                <a:lnTo>
                                  <a:pt x="786591" y="85343"/>
                                </a:lnTo>
                                <a:lnTo>
                                  <a:pt x="102315" y="472439"/>
                                </a:lnTo>
                                <a:close/>
                              </a:path>
                            </a:pathLst>
                          </a:custGeom>
                          <a:ln w="18288">
                            <a:solidFill>
                              <a:srgbClr val="FFFFFF"/>
                            </a:solidFill>
                            <a:prstDash val="solid"/>
                          </a:ln>
                        </wps:spPr>
                        <wps:bodyPr wrap="square" lIns="0" tIns="0" rIns="0" bIns="0" rtlCol="0">
                          <a:prstTxWarp prst="textNoShape">
                            <a:avLst/>
                          </a:prstTxWarp>
                          <a:noAutofit/>
                        </wps:bodyPr>
                      </wps:wsp>
                      <wps:wsp>
                        <wps:cNvPr id="979" name="Graphic 979"/>
                        <wps:cNvSpPr/>
                        <wps:spPr>
                          <a:xfrm>
                            <a:off x="813816" y="937260"/>
                            <a:ext cx="782320" cy="274320"/>
                          </a:xfrm>
                          <a:custGeom>
                            <a:avLst/>
                            <a:gdLst/>
                            <a:ahLst/>
                            <a:cxnLst/>
                            <a:rect l="l" t="t" r="r" b="b"/>
                            <a:pathLst>
                              <a:path w="782320" h="274320">
                                <a:moveTo>
                                  <a:pt x="781812" y="274319"/>
                                </a:moveTo>
                                <a:lnTo>
                                  <a:pt x="0" y="188975"/>
                                </a:lnTo>
                                <a:lnTo>
                                  <a:pt x="6262" y="140374"/>
                                </a:lnTo>
                                <a:lnTo>
                                  <a:pt x="15811" y="92773"/>
                                </a:lnTo>
                                <a:lnTo>
                                  <a:pt x="28503" y="46029"/>
                                </a:lnTo>
                                <a:lnTo>
                                  <a:pt x="44195" y="0"/>
                                </a:lnTo>
                                <a:lnTo>
                                  <a:pt x="781812" y="274319"/>
                                </a:lnTo>
                                <a:close/>
                              </a:path>
                            </a:pathLst>
                          </a:custGeom>
                          <a:solidFill>
                            <a:srgbClr val="F8A46D"/>
                          </a:solidFill>
                        </wps:spPr>
                        <wps:bodyPr wrap="square" lIns="0" tIns="0" rIns="0" bIns="0" rtlCol="0">
                          <a:prstTxWarp prst="textNoShape">
                            <a:avLst/>
                          </a:prstTxWarp>
                          <a:noAutofit/>
                        </wps:bodyPr>
                      </wps:wsp>
                      <wps:wsp>
                        <wps:cNvPr id="980" name="Graphic 980"/>
                        <wps:cNvSpPr/>
                        <wps:spPr>
                          <a:xfrm>
                            <a:off x="813816" y="937260"/>
                            <a:ext cx="782320" cy="274320"/>
                          </a:xfrm>
                          <a:custGeom>
                            <a:avLst/>
                            <a:gdLst/>
                            <a:ahLst/>
                            <a:cxnLst/>
                            <a:rect l="l" t="t" r="r" b="b"/>
                            <a:pathLst>
                              <a:path w="782320" h="274320">
                                <a:moveTo>
                                  <a:pt x="0" y="188975"/>
                                </a:moveTo>
                                <a:lnTo>
                                  <a:pt x="6262" y="140374"/>
                                </a:lnTo>
                                <a:lnTo>
                                  <a:pt x="15811" y="92773"/>
                                </a:lnTo>
                                <a:lnTo>
                                  <a:pt x="28503" y="46029"/>
                                </a:lnTo>
                                <a:lnTo>
                                  <a:pt x="44195" y="0"/>
                                </a:lnTo>
                                <a:lnTo>
                                  <a:pt x="781812" y="274319"/>
                                </a:lnTo>
                                <a:lnTo>
                                  <a:pt x="0" y="188975"/>
                                </a:lnTo>
                                <a:close/>
                              </a:path>
                            </a:pathLst>
                          </a:custGeom>
                          <a:ln w="18288">
                            <a:solidFill>
                              <a:srgbClr val="FFFFFF"/>
                            </a:solidFill>
                            <a:prstDash val="solid"/>
                          </a:ln>
                        </wps:spPr>
                        <wps:bodyPr wrap="square" lIns="0" tIns="0" rIns="0" bIns="0" rtlCol="0">
                          <a:prstTxWarp prst="textNoShape">
                            <a:avLst/>
                          </a:prstTxWarp>
                          <a:noAutofit/>
                        </wps:bodyPr>
                      </wps:wsp>
                      <wps:wsp>
                        <wps:cNvPr id="981" name="Graphic 981"/>
                        <wps:cNvSpPr/>
                        <wps:spPr>
                          <a:xfrm>
                            <a:off x="858011" y="731519"/>
                            <a:ext cx="737870" cy="480059"/>
                          </a:xfrm>
                          <a:custGeom>
                            <a:avLst/>
                            <a:gdLst/>
                            <a:ahLst/>
                            <a:cxnLst/>
                            <a:rect l="l" t="t" r="r" b="b"/>
                            <a:pathLst>
                              <a:path w="737870" h="480059">
                                <a:moveTo>
                                  <a:pt x="737616" y="480059"/>
                                </a:moveTo>
                                <a:lnTo>
                                  <a:pt x="0" y="205739"/>
                                </a:lnTo>
                                <a:lnTo>
                                  <a:pt x="17739" y="161665"/>
                                </a:lnTo>
                                <a:lnTo>
                                  <a:pt x="38039" y="119054"/>
                                </a:lnTo>
                                <a:lnTo>
                                  <a:pt x="60899" y="77906"/>
                                </a:lnTo>
                                <a:lnTo>
                                  <a:pt x="86319" y="38221"/>
                                </a:lnTo>
                                <a:lnTo>
                                  <a:pt x="114300" y="0"/>
                                </a:lnTo>
                                <a:lnTo>
                                  <a:pt x="737616" y="480059"/>
                                </a:lnTo>
                                <a:close/>
                              </a:path>
                            </a:pathLst>
                          </a:custGeom>
                          <a:solidFill>
                            <a:srgbClr val="F8BD9E"/>
                          </a:solidFill>
                        </wps:spPr>
                        <wps:bodyPr wrap="square" lIns="0" tIns="0" rIns="0" bIns="0" rtlCol="0">
                          <a:prstTxWarp prst="textNoShape">
                            <a:avLst/>
                          </a:prstTxWarp>
                          <a:noAutofit/>
                        </wps:bodyPr>
                      </wps:wsp>
                      <wps:wsp>
                        <wps:cNvPr id="982" name="Graphic 982"/>
                        <wps:cNvSpPr/>
                        <wps:spPr>
                          <a:xfrm>
                            <a:off x="858011" y="731519"/>
                            <a:ext cx="737870" cy="480059"/>
                          </a:xfrm>
                          <a:custGeom>
                            <a:avLst/>
                            <a:gdLst/>
                            <a:ahLst/>
                            <a:cxnLst/>
                            <a:rect l="l" t="t" r="r" b="b"/>
                            <a:pathLst>
                              <a:path w="737870" h="480059">
                                <a:moveTo>
                                  <a:pt x="0" y="205739"/>
                                </a:moveTo>
                                <a:lnTo>
                                  <a:pt x="17739" y="161665"/>
                                </a:lnTo>
                                <a:lnTo>
                                  <a:pt x="38039" y="119054"/>
                                </a:lnTo>
                                <a:lnTo>
                                  <a:pt x="60899" y="77906"/>
                                </a:lnTo>
                                <a:lnTo>
                                  <a:pt x="86319" y="38221"/>
                                </a:lnTo>
                                <a:lnTo>
                                  <a:pt x="114300" y="0"/>
                                </a:lnTo>
                                <a:lnTo>
                                  <a:pt x="737616" y="480059"/>
                                </a:lnTo>
                                <a:lnTo>
                                  <a:pt x="0" y="205739"/>
                                </a:lnTo>
                                <a:close/>
                              </a:path>
                            </a:pathLst>
                          </a:custGeom>
                          <a:ln w="18288">
                            <a:solidFill>
                              <a:srgbClr val="FFFFFF"/>
                            </a:solidFill>
                            <a:prstDash val="solid"/>
                          </a:ln>
                        </wps:spPr>
                        <wps:bodyPr wrap="square" lIns="0" tIns="0" rIns="0" bIns="0" rtlCol="0">
                          <a:prstTxWarp prst="textNoShape">
                            <a:avLst/>
                          </a:prstTxWarp>
                          <a:noAutofit/>
                        </wps:bodyPr>
                      </wps:wsp>
                      <wps:wsp>
                        <wps:cNvPr id="983" name="Graphic 983"/>
                        <wps:cNvSpPr/>
                        <wps:spPr>
                          <a:xfrm>
                            <a:off x="972311" y="423672"/>
                            <a:ext cx="623570" cy="788035"/>
                          </a:xfrm>
                          <a:custGeom>
                            <a:avLst/>
                            <a:gdLst/>
                            <a:ahLst/>
                            <a:cxnLst/>
                            <a:rect l="l" t="t" r="r" b="b"/>
                            <a:pathLst>
                              <a:path w="623570" h="788035">
                                <a:moveTo>
                                  <a:pt x="623316" y="787908"/>
                                </a:moveTo>
                                <a:lnTo>
                                  <a:pt x="0" y="307848"/>
                                </a:lnTo>
                                <a:lnTo>
                                  <a:pt x="30927" y="270205"/>
                                </a:lnTo>
                                <a:lnTo>
                                  <a:pt x="63889" y="234738"/>
                                </a:lnTo>
                                <a:lnTo>
                                  <a:pt x="98767" y="201509"/>
                                </a:lnTo>
                                <a:lnTo>
                                  <a:pt x="135441" y="170580"/>
                                </a:lnTo>
                                <a:lnTo>
                                  <a:pt x="173792" y="142014"/>
                                </a:lnTo>
                                <a:lnTo>
                                  <a:pt x="213701" y="115872"/>
                                </a:lnTo>
                                <a:lnTo>
                                  <a:pt x="255048" y="92218"/>
                                </a:lnTo>
                                <a:lnTo>
                                  <a:pt x="297715" y="71113"/>
                                </a:lnTo>
                                <a:lnTo>
                                  <a:pt x="341583" y="52620"/>
                                </a:lnTo>
                                <a:lnTo>
                                  <a:pt x="386531" y="36801"/>
                                </a:lnTo>
                                <a:lnTo>
                                  <a:pt x="432441" y="23719"/>
                                </a:lnTo>
                                <a:lnTo>
                                  <a:pt x="479194" y="13435"/>
                                </a:lnTo>
                                <a:lnTo>
                                  <a:pt x="526670" y="6012"/>
                                </a:lnTo>
                                <a:lnTo>
                                  <a:pt x="574750" y="1513"/>
                                </a:lnTo>
                                <a:lnTo>
                                  <a:pt x="623316" y="0"/>
                                </a:lnTo>
                                <a:lnTo>
                                  <a:pt x="623316" y="787908"/>
                                </a:lnTo>
                                <a:close/>
                              </a:path>
                            </a:pathLst>
                          </a:custGeom>
                          <a:solidFill>
                            <a:srgbClr val="FAD2C1"/>
                          </a:solidFill>
                        </wps:spPr>
                        <wps:bodyPr wrap="square" lIns="0" tIns="0" rIns="0" bIns="0" rtlCol="0">
                          <a:prstTxWarp prst="textNoShape">
                            <a:avLst/>
                          </a:prstTxWarp>
                          <a:noAutofit/>
                        </wps:bodyPr>
                      </wps:wsp>
                      <wps:wsp>
                        <wps:cNvPr id="984" name="Graphic 984"/>
                        <wps:cNvSpPr/>
                        <wps:spPr>
                          <a:xfrm>
                            <a:off x="972311" y="423672"/>
                            <a:ext cx="623570" cy="788035"/>
                          </a:xfrm>
                          <a:custGeom>
                            <a:avLst/>
                            <a:gdLst/>
                            <a:ahLst/>
                            <a:cxnLst/>
                            <a:rect l="l" t="t" r="r" b="b"/>
                            <a:pathLst>
                              <a:path w="623570" h="788035">
                                <a:moveTo>
                                  <a:pt x="0" y="307848"/>
                                </a:moveTo>
                                <a:lnTo>
                                  <a:pt x="30927" y="270205"/>
                                </a:lnTo>
                                <a:lnTo>
                                  <a:pt x="63889" y="234738"/>
                                </a:lnTo>
                                <a:lnTo>
                                  <a:pt x="98767" y="201509"/>
                                </a:lnTo>
                                <a:lnTo>
                                  <a:pt x="135441" y="170580"/>
                                </a:lnTo>
                                <a:lnTo>
                                  <a:pt x="173792" y="142014"/>
                                </a:lnTo>
                                <a:lnTo>
                                  <a:pt x="213701" y="115872"/>
                                </a:lnTo>
                                <a:lnTo>
                                  <a:pt x="255048" y="92218"/>
                                </a:lnTo>
                                <a:lnTo>
                                  <a:pt x="297715" y="71113"/>
                                </a:lnTo>
                                <a:lnTo>
                                  <a:pt x="341583" y="52620"/>
                                </a:lnTo>
                                <a:lnTo>
                                  <a:pt x="386531" y="36801"/>
                                </a:lnTo>
                                <a:lnTo>
                                  <a:pt x="432441" y="23719"/>
                                </a:lnTo>
                                <a:lnTo>
                                  <a:pt x="479194" y="13435"/>
                                </a:lnTo>
                                <a:lnTo>
                                  <a:pt x="526670" y="6012"/>
                                </a:lnTo>
                                <a:lnTo>
                                  <a:pt x="574750" y="1513"/>
                                </a:lnTo>
                                <a:lnTo>
                                  <a:pt x="623316" y="0"/>
                                </a:lnTo>
                                <a:lnTo>
                                  <a:pt x="623316" y="787908"/>
                                </a:lnTo>
                                <a:lnTo>
                                  <a:pt x="0" y="307848"/>
                                </a:lnTo>
                                <a:close/>
                              </a:path>
                            </a:pathLst>
                          </a:custGeom>
                          <a:ln w="18288">
                            <a:solidFill>
                              <a:srgbClr val="FFFFFF"/>
                            </a:solidFill>
                            <a:prstDash val="solid"/>
                          </a:ln>
                        </wps:spPr>
                        <wps:bodyPr wrap="square" lIns="0" tIns="0" rIns="0" bIns="0" rtlCol="0">
                          <a:prstTxWarp prst="textNoShape">
                            <a:avLst/>
                          </a:prstTxWarp>
                          <a:noAutofit/>
                        </wps:bodyPr>
                      </wps:wsp>
                      <wps:wsp>
                        <wps:cNvPr id="985" name="Graphic 985"/>
                        <wps:cNvSpPr/>
                        <wps:spPr>
                          <a:xfrm>
                            <a:off x="665987" y="1370075"/>
                            <a:ext cx="158750" cy="212090"/>
                          </a:xfrm>
                          <a:custGeom>
                            <a:avLst/>
                            <a:gdLst/>
                            <a:ahLst/>
                            <a:cxnLst/>
                            <a:rect l="l" t="t" r="r" b="b"/>
                            <a:pathLst>
                              <a:path w="158750" h="212090">
                                <a:moveTo>
                                  <a:pt x="158496" y="0"/>
                                </a:moveTo>
                                <a:lnTo>
                                  <a:pt x="56388" y="211836"/>
                                </a:lnTo>
                                <a:lnTo>
                                  <a:pt x="0" y="211836"/>
                                </a:lnTo>
                              </a:path>
                            </a:pathLst>
                          </a:custGeom>
                          <a:ln w="9144">
                            <a:solidFill>
                              <a:srgbClr val="A6A6A6"/>
                            </a:solidFill>
                            <a:prstDash val="solid"/>
                          </a:ln>
                        </wps:spPr>
                        <wps:bodyPr wrap="square" lIns="0" tIns="0" rIns="0" bIns="0" rtlCol="0">
                          <a:prstTxWarp prst="textNoShape">
                            <a:avLst/>
                          </a:prstTxWarp>
                          <a:noAutofit/>
                        </wps:bodyPr>
                      </wps:wsp>
                      <wps:wsp>
                        <wps:cNvPr id="986" name="Graphic 986"/>
                        <wps:cNvSpPr/>
                        <wps:spPr>
                          <a:xfrm>
                            <a:off x="713231" y="1030224"/>
                            <a:ext cx="117475" cy="6350"/>
                          </a:xfrm>
                          <a:custGeom>
                            <a:avLst/>
                            <a:gdLst/>
                            <a:ahLst/>
                            <a:cxnLst/>
                            <a:rect l="l" t="t" r="r" b="b"/>
                            <a:pathLst>
                              <a:path w="117475" h="6350">
                                <a:moveTo>
                                  <a:pt x="117347" y="0"/>
                                </a:moveTo>
                                <a:lnTo>
                                  <a:pt x="56387" y="6096"/>
                                </a:lnTo>
                                <a:lnTo>
                                  <a:pt x="0" y="6096"/>
                                </a:lnTo>
                              </a:path>
                            </a:pathLst>
                          </a:custGeom>
                          <a:ln w="9144">
                            <a:solidFill>
                              <a:srgbClr val="A6A6A6"/>
                            </a:solidFill>
                            <a:prstDash val="solid"/>
                          </a:ln>
                        </wps:spPr>
                        <wps:bodyPr wrap="square" lIns="0" tIns="0" rIns="0" bIns="0" rtlCol="0">
                          <a:prstTxWarp prst="textNoShape">
                            <a:avLst/>
                          </a:prstTxWarp>
                          <a:noAutofit/>
                        </wps:bodyPr>
                      </wps:wsp>
                      <wps:wsp>
                        <wps:cNvPr id="987" name="Graphic 987"/>
                        <wps:cNvSpPr/>
                        <wps:spPr>
                          <a:xfrm>
                            <a:off x="772668" y="608076"/>
                            <a:ext cx="134620" cy="220979"/>
                          </a:xfrm>
                          <a:custGeom>
                            <a:avLst/>
                            <a:gdLst/>
                            <a:ahLst/>
                            <a:cxnLst/>
                            <a:rect l="l" t="t" r="r" b="b"/>
                            <a:pathLst>
                              <a:path w="134620" h="220979">
                                <a:moveTo>
                                  <a:pt x="134112" y="220979"/>
                                </a:moveTo>
                                <a:lnTo>
                                  <a:pt x="56388" y="0"/>
                                </a:lnTo>
                                <a:lnTo>
                                  <a:pt x="0" y="0"/>
                                </a:lnTo>
                              </a:path>
                            </a:pathLst>
                          </a:custGeom>
                          <a:ln w="9144">
                            <a:solidFill>
                              <a:srgbClr val="A6A6A6"/>
                            </a:solidFill>
                            <a:prstDash val="solid"/>
                          </a:ln>
                        </wps:spPr>
                        <wps:bodyPr wrap="square" lIns="0" tIns="0" rIns="0" bIns="0" rtlCol="0">
                          <a:prstTxWarp prst="textNoShape">
                            <a:avLst/>
                          </a:prstTxWarp>
                          <a:noAutofit/>
                        </wps:bodyPr>
                      </wps:wsp>
                      <wps:wsp>
                        <wps:cNvPr id="988" name="Graphic 988"/>
                        <wps:cNvSpPr/>
                        <wps:spPr>
                          <a:xfrm>
                            <a:off x="4572" y="24383"/>
                            <a:ext cx="3182620" cy="2113915"/>
                          </a:xfrm>
                          <a:custGeom>
                            <a:avLst/>
                            <a:gdLst/>
                            <a:ahLst/>
                            <a:cxnLst/>
                            <a:rect l="l" t="t" r="r" b="b"/>
                            <a:pathLst>
                              <a:path w="3182620" h="2113915">
                                <a:moveTo>
                                  <a:pt x="0" y="0"/>
                                </a:moveTo>
                                <a:lnTo>
                                  <a:pt x="3182112" y="0"/>
                                </a:lnTo>
                                <a:lnTo>
                                  <a:pt x="3182112" y="2113788"/>
                                </a:lnTo>
                                <a:lnTo>
                                  <a:pt x="0" y="2113788"/>
                                </a:lnTo>
                                <a:lnTo>
                                  <a:pt x="0" y="0"/>
                                </a:lnTo>
                                <a:close/>
                              </a:path>
                            </a:pathLst>
                          </a:custGeom>
                          <a:ln w="9144">
                            <a:solidFill>
                              <a:srgbClr val="D9D9D9"/>
                            </a:solidFill>
                            <a:prstDash val="solid"/>
                          </a:ln>
                        </wps:spPr>
                        <wps:bodyPr wrap="square" lIns="0" tIns="0" rIns="0" bIns="0" rtlCol="0">
                          <a:prstTxWarp prst="textNoShape">
                            <a:avLst/>
                          </a:prstTxWarp>
                          <a:noAutofit/>
                        </wps:bodyPr>
                      </wps:wsp>
                      <wps:wsp>
                        <wps:cNvPr id="989" name="Graphic 989"/>
                        <wps:cNvSpPr/>
                        <wps:spPr>
                          <a:xfrm>
                            <a:off x="3614928" y="806195"/>
                            <a:ext cx="2447925" cy="513715"/>
                          </a:xfrm>
                          <a:custGeom>
                            <a:avLst/>
                            <a:gdLst/>
                            <a:ahLst/>
                            <a:cxnLst/>
                            <a:rect l="l" t="t" r="r" b="b"/>
                            <a:pathLst>
                              <a:path w="2447925" h="513715">
                                <a:moveTo>
                                  <a:pt x="0" y="513588"/>
                                </a:moveTo>
                                <a:lnTo>
                                  <a:pt x="199643" y="513588"/>
                                </a:lnTo>
                              </a:path>
                              <a:path w="2447925" h="513715">
                                <a:moveTo>
                                  <a:pt x="382523" y="513588"/>
                                </a:moveTo>
                                <a:lnTo>
                                  <a:pt x="432816" y="513588"/>
                                </a:lnTo>
                              </a:path>
                              <a:path w="2447925" h="513715">
                                <a:moveTo>
                                  <a:pt x="615696" y="513588"/>
                                </a:moveTo>
                                <a:lnTo>
                                  <a:pt x="1016507" y="513588"/>
                                </a:lnTo>
                              </a:path>
                              <a:path w="2447925" h="513715">
                                <a:moveTo>
                                  <a:pt x="1199387" y="513588"/>
                                </a:moveTo>
                                <a:lnTo>
                                  <a:pt x="1248156" y="513588"/>
                                </a:lnTo>
                              </a:path>
                              <a:path w="2447925" h="513715">
                                <a:moveTo>
                                  <a:pt x="1431036" y="513588"/>
                                </a:moveTo>
                                <a:lnTo>
                                  <a:pt x="1831847" y="513588"/>
                                </a:lnTo>
                              </a:path>
                              <a:path w="2447925" h="513715">
                                <a:moveTo>
                                  <a:pt x="2014727" y="513588"/>
                                </a:moveTo>
                                <a:lnTo>
                                  <a:pt x="2063496" y="513588"/>
                                </a:lnTo>
                              </a:path>
                              <a:path w="2447925" h="513715">
                                <a:moveTo>
                                  <a:pt x="2247900" y="513588"/>
                                </a:moveTo>
                                <a:lnTo>
                                  <a:pt x="2447543" y="513588"/>
                                </a:lnTo>
                              </a:path>
                              <a:path w="2447925" h="513715">
                                <a:moveTo>
                                  <a:pt x="0" y="257555"/>
                                </a:moveTo>
                                <a:lnTo>
                                  <a:pt x="199643" y="257555"/>
                                </a:lnTo>
                              </a:path>
                              <a:path w="2447925" h="513715">
                                <a:moveTo>
                                  <a:pt x="382523" y="257555"/>
                                </a:moveTo>
                                <a:lnTo>
                                  <a:pt x="432816" y="257555"/>
                                </a:lnTo>
                              </a:path>
                              <a:path w="2447925" h="513715">
                                <a:moveTo>
                                  <a:pt x="615696" y="257555"/>
                                </a:moveTo>
                                <a:lnTo>
                                  <a:pt x="1016507" y="257555"/>
                                </a:lnTo>
                              </a:path>
                              <a:path w="2447925" h="513715">
                                <a:moveTo>
                                  <a:pt x="1199387" y="257555"/>
                                </a:moveTo>
                                <a:lnTo>
                                  <a:pt x="1248156" y="257555"/>
                                </a:lnTo>
                              </a:path>
                              <a:path w="2447925" h="513715">
                                <a:moveTo>
                                  <a:pt x="1431036" y="257555"/>
                                </a:moveTo>
                                <a:lnTo>
                                  <a:pt x="2063496" y="257555"/>
                                </a:lnTo>
                              </a:path>
                              <a:path w="2447925" h="513715">
                                <a:moveTo>
                                  <a:pt x="2247900" y="257555"/>
                                </a:moveTo>
                                <a:lnTo>
                                  <a:pt x="2447543" y="257555"/>
                                </a:lnTo>
                              </a:path>
                              <a:path w="2447925" h="513715">
                                <a:moveTo>
                                  <a:pt x="0" y="0"/>
                                </a:moveTo>
                                <a:lnTo>
                                  <a:pt x="199643" y="0"/>
                                </a:lnTo>
                              </a:path>
                              <a:path w="2447925" h="513715">
                                <a:moveTo>
                                  <a:pt x="382523" y="0"/>
                                </a:moveTo>
                                <a:lnTo>
                                  <a:pt x="2447543" y="0"/>
                                </a:lnTo>
                              </a:path>
                            </a:pathLst>
                          </a:custGeom>
                          <a:ln w="9144">
                            <a:solidFill>
                              <a:srgbClr val="D9D9D9"/>
                            </a:solidFill>
                            <a:prstDash val="solid"/>
                          </a:ln>
                        </wps:spPr>
                        <wps:bodyPr wrap="square" lIns="0" tIns="0" rIns="0" bIns="0" rtlCol="0">
                          <a:prstTxWarp prst="textNoShape">
                            <a:avLst/>
                          </a:prstTxWarp>
                          <a:noAutofit/>
                        </wps:bodyPr>
                      </wps:wsp>
                      <wps:wsp>
                        <wps:cNvPr id="990" name="Graphic 990"/>
                        <wps:cNvSpPr/>
                        <wps:spPr>
                          <a:xfrm>
                            <a:off x="3614928" y="550163"/>
                            <a:ext cx="2447925" cy="1270"/>
                          </a:xfrm>
                          <a:custGeom>
                            <a:avLst/>
                            <a:gdLst/>
                            <a:ahLst/>
                            <a:cxnLst/>
                            <a:rect l="l" t="t" r="r" b="b"/>
                            <a:pathLst>
                              <a:path w="2447925" h="0">
                                <a:moveTo>
                                  <a:pt x="0" y="0"/>
                                </a:moveTo>
                                <a:lnTo>
                                  <a:pt x="2447543" y="0"/>
                                </a:lnTo>
                              </a:path>
                            </a:pathLst>
                          </a:custGeom>
                          <a:ln w="9144">
                            <a:solidFill>
                              <a:srgbClr val="D9D9D9"/>
                            </a:solidFill>
                            <a:prstDash val="solid"/>
                          </a:ln>
                        </wps:spPr>
                        <wps:bodyPr wrap="square" lIns="0" tIns="0" rIns="0" bIns="0" rtlCol="0">
                          <a:prstTxWarp prst="textNoShape">
                            <a:avLst/>
                          </a:prstTxWarp>
                          <a:noAutofit/>
                        </wps:bodyPr>
                      </wps:wsp>
                      <wps:wsp>
                        <wps:cNvPr id="991" name="Graphic 991"/>
                        <wps:cNvSpPr/>
                        <wps:spPr>
                          <a:xfrm>
                            <a:off x="3814572" y="787920"/>
                            <a:ext cx="1815464" cy="789940"/>
                          </a:xfrm>
                          <a:custGeom>
                            <a:avLst/>
                            <a:gdLst/>
                            <a:ahLst/>
                            <a:cxnLst/>
                            <a:rect l="l" t="t" r="r" b="b"/>
                            <a:pathLst>
                              <a:path w="1815464" h="789940">
                                <a:moveTo>
                                  <a:pt x="182880" y="0"/>
                                </a:moveTo>
                                <a:lnTo>
                                  <a:pt x="0" y="0"/>
                                </a:lnTo>
                                <a:lnTo>
                                  <a:pt x="0" y="789432"/>
                                </a:lnTo>
                                <a:lnTo>
                                  <a:pt x="182880" y="789432"/>
                                </a:lnTo>
                                <a:lnTo>
                                  <a:pt x="182880" y="0"/>
                                </a:lnTo>
                                <a:close/>
                              </a:path>
                              <a:path w="1815464" h="789940">
                                <a:moveTo>
                                  <a:pt x="999744" y="103632"/>
                                </a:moveTo>
                                <a:lnTo>
                                  <a:pt x="816864" y="103632"/>
                                </a:lnTo>
                                <a:lnTo>
                                  <a:pt x="816864" y="789432"/>
                                </a:lnTo>
                                <a:lnTo>
                                  <a:pt x="999744" y="789432"/>
                                </a:lnTo>
                                <a:lnTo>
                                  <a:pt x="999744" y="103632"/>
                                </a:lnTo>
                                <a:close/>
                              </a:path>
                              <a:path w="1815464" h="789940">
                                <a:moveTo>
                                  <a:pt x="1815084" y="335280"/>
                                </a:moveTo>
                                <a:lnTo>
                                  <a:pt x="1632204" y="335280"/>
                                </a:lnTo>
                                <a:lnTo>
                                  <a:pt x="1632204" y="789432"/>
                                </a:lnTo>
                                <a:lnTo>
                                  <a:pt x="1815084" y="789432"/>
                                </a:lnTo>
                                <a:lnTo>
                                  <a:pt x="1815084" y="335280"/>
                                </a:lnTo>
                                <a:close/>
                              </a:path>
                            </a:pathLst>
                          </a:custGeom>
                          <a:solidFill>
                            <a:srgbClr val="F8B590"/>
                          </a:solidFill>
                        </wps:spPr>
                        <wps:bodyPr wrap="square" lIns="0" tIns="0" rIns="0" bIns="0" rtlCol="0">
                          <a:prstTxWarp prst="textNoShape">
                            <a:avLst/>
                          </a:prstTxWarp>
                          <a:noAutofit/>
                        </wps:bodyPr>
                      </wps:wsp>
                      <wps:wsp>
                        <wps:cNvPr id="992" name="Graphic 992"/>
                        <wps:cNvSpPr/>
                        <wps:spPr>
                          <a:xfrm>
                            <a:off x="4047744" y="854963"/>
                            <a:ext cx="1815464" cy="722630"/>
                          </a:xfrm>
                          <a:custGeom>
                            <a:avLst/>
                            <a:gdLst/>
                            <a:ahLst/>
                            <a:cxnLst/>
                            <a:rect l="l" t="t" r="r" b="b"/>
                            <a:pathLst>
                              <a:path w="1815464" h="722630">
                                <a:moveTo>
                                  <a:pt x="182880" y="156972"/>
                                </a:moveTo>
                                <a:lnTo>
                                  <a:pt x="0" y="156972"/>
                                </a:lnTo>
                                <a:lnTo>
                                  <a:pt x="0" y="722376"/>
                                </a:lnTo>
                                <a:lnTo>
                                  <a:pt x="182880" y="722376"/>
                                </a:lnTo>
                                <a:lnTo>
                                  <a:pt x="182880" y="156972"/>
                                </a:lnTo>
                                <a:close/>
                              </a:path>
                              <a:path w="1815464" h="722630">
                                <a:moveTo>
                                  <a:pt x="998220" y="21336"/>
                                </a:moveTo>
                                <a:lnTo>
                                  <a:pt x="815340" y="21336"/>
                                </a:lnTo>
                                <a:lnTo>
                                  <a:pt x="815340" y="722376"/>
                                </a:lnTo>
                                <a:lnTo>
                                  <a:pt x="998220" y="722376"/>
                                </a:lnTo>
                                <a:lnTo>
                                  <a:pt x="998220" y="21336"/>
                                </a:lnTo>
                                <a:close/>
                              </a:path>
                              <a:path w="1815464" h="722630">
                                <a:moveTo>
                                  <a:pt x="1815084" y="0"/>
                                </a:moveTo>
                                <a:lnTo>
                                  <a:pt x="1630680" y="0"/>
                                </a:lnTo>
                                <a:lnTo>
                                  <a:pt x="1630680" y="722376"/>
                                </a:lnTo>
                                <a:lnTo>
                                  <a:pt x="1815084" y="722376"/>
                                </a:lnTo>
                                <a:lnTo>
                                  <a:pt x="1815084" y="0"/>
                                </a:lnTo>
                                <a:close/>
                              </a:path>
                            </a:pathLst>
                          </a:custGeom>
                          <a:solidFill>
                            <a:srgbClr val="DB843C"/>
                          </a:solidFill>
                        </wps:spPr>
                        <wps:bodyPr wrap="square" lIns="0" tIns="0" rIns="0" bIns="0" rtlCol="0">
                          <a:prstTxWarp prst="textNoShape">
                            <a:avLst/>
                          </a:prstTxWarp>
                          <a:noAutofit/>
                        </wps:bodyPr>
                      </wps:wsp>
                      <wps:wsp>
                        <wps:cNvPr id="993" name="Graphic 993"/>
                        <wps:cNvSpPr/>
                        <wps:spPr>
                          <a:xfrm>
                            <a:off x="3614928" y="1577339"/>
                            <a:ext cx="2447925" cy="1270"/>
                          </a:xfrm>
                          <a:custGeom>
                            <a:avLst/>
                            <a:gdLst/>
                            <a:ahLst/>
                            <a:cxnLst/>
                            <a:rect l="l" t="t" r="r" b="b"/>
                            <a:pathLst>
                              <a:path w="2447925" h="0">
                                <a:moveTo>
                                  <a:pt x="0" y="0"/>
                                </a:moveTo>
                                <a:lnTo>
                                  <a:pt x="2447543" y="0"/>
                                </a:lnTo>
                              </a:path>
                            </a:pathLst>
                          </a:custGeom>
                          <a:ln w="9144">
                            <a:solidFill>
                              <a:srgbClr val="D9D9D9"/>
                            </a:solidFill>
                            <a:prstDash val="solid"/>
                          </a:ln>
                        </wps:spPr>
                        <wps:bodyPr wrap="square" lIns="0" tIns="0" rIns="0" bIns="0" rtlCol="0">
                          <a:prstTxWarp prst="textNoShape">
                            <a:avLst/>
                          </a:prstTxWarp>
                          <a:noAutofit/>
                        </wps:bodyPr>
                      </wps:wsp>
                      <wps:wsp>
                        <wps:cNvPr id="994" name="Graphic 994"/>
                        <wps:cNvSpPr/>
                        <wps:spPr>
                          <a:xfrm>
                            <a:off x="4219955" y="1929383"/>
                            <a:ext cx="58419" cy="56515"/>
                          </a:xfrm>
                          <a:custGeom>
                            <a:avLst/>
                            <a:gdLst/>
                            <a:ahLst/>
                            <a:cxnLst/>
                            <a:rect l="l" t="t" r="r" b="b"/>
                            <a:pathLst>
                              <a:path w="58419" h="56515">
                                <a:moveTo>
                                  <a:pt x="57912" y="56387"/>
                                </a:moveTo>
                                <a:lnTo>
                                  <a:pt x="0" y="56387"/>
                                </a:lnTo>
                                <a:lnTo>
                                  <a:pt x="0" y="0"/>
                                </a:lnTo>
                                <a:lnTo>
                                  <a:pt x="57912" y="0"/>
                                </a:lnTo>
                                <a:lnTo>
                                  <a:pt x="57912" y="56387"/>
                                </a:lnTo>
                                <a:close/>
                              </a:path>
                            </a:pathLst>
                          </a:custGeom>
                          <a:solidFill>
                            <a:srgbClr val="F8B590"/>
                          </a:solidFill>
                        </wps:spPr>
                        <wps:bodyPr wrap="square" lIns="0" tIns="0" rIns="0" bIns="0" rtlCol="0">
                          <a:prstTxWarp prst="textNoShape">
                            <a:avLst/>
                          </a:prstTxWarp>
                          <a:noAutofit/>
                        </wps:bodyPr>
                      </wps:wsp>
                      <wps:wsp>
                        <wps:cNvPr id="995" name="Graphic 995"/>
                        <wps:cNvSpPr/>
                        <wps:spPr>
                          <a:xfrm>
                            <a:off x="4888991" y="1929383"/>
                            <a:ext cx="58419" cy="56515"/>
                          </a:xfrm>
                          <a:custGeom>
                            <a:avLst/>
                            <a:gdLst/>
                            <a:ahLst/>
                            <a:cxnLst/>
                            <a:rect l="l" t="t" r="r" b="b"/>
                            <a:pathLst>
                              <a:path w="58419" h="56515">
                                <a:moveTo>
                                  <a:pt x="57912" y="56387"/>
                                </a:moveTo>
                                <a:lnTo>
                                  <a:pt x="0" y="56387"/>
                                </a:lnTo>
                                <a:lnTo>
                                  <a:pt x="0" y="0"/>
                                </a:lnTo>
                                <a:lnTo>
                                  <a:pt x="57912" y="0"/>
                                </a:lnTo>
                                <a:lnTo>
                                  <a:pt x="57912" y="56387"/>
                                </a:lnTo>
                                <a:close/>
                              </a:path>
                            </a:pathLst>
                          </a:custGeom>
                          <a:solidFill>
                            <a:srgbClr val="DB843C"/>
                          </a:solidFill>
                        </wps:spPr>
                        <wps:bodyPr wrap="square" lIns="0" tIns="0" rIns="0" bIns="0" rtlCol="0">
                          <a:prstTxWarp prst="textNoShape">
                            <a:avLst/>
                          </a:prstTxWarp>
                          <a:noAutofit/>
                        </wps:bodyPr>
                      </wps:wsp>
                      <wps:wsp>
                        <wps:cNvPr id="996" name="Graphic 996"/>
                        <wps:cNvSpPr/>
                        <wps:spPr>
                          <a:xfrm>
                            <a:off x="3204972" y="4572"/>
                            <a:ext cx="2997835" cy="2131060"/>
                          </a:xfrm>
                          <a:custGeom>
                            <a:avLst/>
                            <a:gdLst/>
                            <a:ahLst/>
                            <a:cxnLst/>
                            <a:rect l="l" t="t" r="r" b="b"/>
                            <a:pathLst>
                              <a:path w="2997835" h="2131060">
                                <a:moveTo>
                                  <a:pt x="0" y="0"/>
                                </a:moveTo>
                                <a:lnTo>
                                  <a:pt x="2997708" y="0"/>
                                </a:lnTo>
                                <a:lnTo>
                                  <a:pt x="2997708" y="2130552"/>
                                </a:lnTo>
                                <a:lnTo>
                                  <a:pt x="0" y="2130552"/>
                                </a:lnTo>
                                <a:lnTo>
                                  <a:pt x="0" y="0"/>
                                </a:lnTo>
                                <a:close/>
                              </a:path>
                            </a:pathLst>
                          </a:custGeom>
                          <a:ln w="9144">
                            <a:solidFill>
                              <a:srgbClr val="D9D9D9"/>
                            </a:solidFill>
                            <a:prstDash val="solid"/>
                          </a:ln>
                        </wps:spPr>
                        <wps:bodyPr wrap="square" lIns="0" tIns="0" rIns="0" bIns="0" rtlCol="0">
                          <a:prstTxWarp prst="textNoShape">
                            <a:avLst/>
                          </a:prstTxWarp>
                          <a:noAutofit/>
                        </wps:bodyPr>
                      </wps:wsp>
                      <wps:wsp>
                        <wps:cNvPr id="997" name="Textbox 997"/>
                        <wps:cNvSpPr txBox="1"/>
                        <wps:spPr>
                          <a:xfrm>
                            <a:off x="3729201" y="103356"/>
                            <a:ext cx="1960245" cy="288290"/>
                          </a:xfrm>
                          <a:prstGeom prst="rect">
                            <a:avLst/>
                          </a:prstGeom>
                        </wps:spPr>
                        <wps:txbx>
                          <w:txbxContent>
                            <w:p>
                              <w:pPr>
                                <w:spacing w:line="240" w:lineRule="auto" w:before="0"/>
                                <w:ind w:left="1204" w:right="18" w:hanging="1205"/>
                                <w:jc w:val="left"/>
                                <w:rPr>
                                  <w:rFonts w:ascii="Arial"/>
                                  <w:b/>
                                  <w:sz w:val="20"/>
                                </w:rPr>
                              </w:pPr>
                              <w:r>
                                <w:rPr>
                                  <w:rFonts w:ascii="Arial"/>
                                  <w:b/>
                                  <w:sz w:val="20"/>
                                </w:rPr>
                                <w:t>Food</w:t>
                              </w:r>
                              <w:r>
                                <w:rPr>
                                  <w:rFonts w:ascii="Arial"/>
                                  <w:b/>
                                  <w:spacing w:val="-10"/>
                                  <w:sz w:val="20"/>
                                </w:rPr>
                                <w:t> </w:t>
                              </w:r>
                              <w:r>
                                <w:rPr>
                                  <w:rFonts w:ascii="Arial"/>
                                  <w:b/>
                                  <w:sz w:val="20"/>
                                </w:rPr>
                                <w:t>and</w:t>
                              </w:r>
                              <w:r>
                                <w:rPr>
                                  <w:rFonts w:ascii="Arial"/>
                                  <w:b/>
                                  <w:spacing w:val="-10"/>
                                  <w:sz w:val="20"/>
                                </w:rPr>
                                <w:t> </w:t>
                              </w:r>
                              <w:r>
                                <w:rPr>
                                  <w:rFonts w:ascii="Arial"/>
                                  <w:b/>
                                  <w:sz w:val="20"/>
                                </w:rPr>
                                <w:t>Beverage</w:t>
                              </w:r>
                              <w:r>
                                <w:rPr>
                                  <w:rFonts w:ascii="Arial"/>
                                  <w:b/>
                                  <w:spacing w:val="-10"/>
                                  <w:sz w:val="20"/>
                                </w:rPr>
                                <w:t> </w:t>
                              </w:r>
                              <w:r>
                                <w:rPr>
                                  <w:rFonts w:ascii="Arial"/>
                                  <w:b/>
                                  <w:sz w:val="20"/>
                                </w:rPr>
                                <w:t>Gross</w:t>
                              </w:r>
                              <w:r>
                                <w:rPr>
                                  <w:rFonts w:ascii="Arial"/>
                                  <w:b/>
                                  <w:spacing w:val="-9"/>
                                  <w:sz w:val="20"/>
                                </w:rPr>
                                <w:t> </w:t>
                              </w:r>
                              <w:r>
                                <w:rPr>
                                  <w:rFonts w:ascii="Arial"/>
                                  <w:b/>
                                  <w:sz w:val="20"/>
                                </w:rPr>
                                <w:t>Profit </w:t>
                              </w:r>
                              <w:r>
                                <w:rPr>
                                  <w:rFonts w:ascii="Arial"/>
                                  <w:b/>
                                  <w:spacing w:val="-2"/>
                                  <w:sz w:val="20"/>
                                </w:rPr>
                                <w:t>Margin</w:t>
                              </w:r>
                            </w:p>
                          </w:txbxContent>
                        </wps:txbx>
                        <wps:bodyPr wrap="square" lIns="0" tIns="0" rIns="0" bIns="0" rtlCol="0">
                          <a:noAutofit/>
                        </wps:bodyPr>
                      </wps:wsp>
                      <wps:wsp>
                        <wps:cNvPr id="998" name="Textbox 998"/>
                        <wps:cNvSpPr txBox="1"/>
                        <wps:spPr>
                          <a:xfrm>
                            <a:off x="3286645" y="482945"/>
                            <a:ext cx="241935" cy="128270"/>
                          </a:xfrm>
                          <a:prstGeom prst="rect">
                            <a:avLst/>
                          </a:prstGeom>
                        </wps:spPr>
                        <wps:txbx>
                          <w:txbxContent>
                            <w:p>
                              <w:pPr>
                                <w:spacing w:line="201" w:lineRule="exact" w:before="0"/>
                                <w:ind w:left="0" w:right="0" w:firstLine="0"/>
                                <w:jc w:val="left"/>
                                <w:rPr>
                                  <w:rFonts w:ascii="Arial"/>
                                  <w:sz w:val="18"/>
                                </w:rPr>
                              </w:pPr>
                              <w:r>
                                <w:rPr>
                                  <w:rFonts w:ascii="Arial"/>
                                  <w:spacing w:val="-5"/>
                                  <w:sz w:val="18"/>
                                </w:rPr>
                                <w:t>70%</w:t>
                              </w:r>
                            </w:p>
                          </w:txbxContent>
                        </wps:txbx>
                        <wps:bodyPr wrap="square" lIns="0" tIns="0" rIns="0" bIns="0" rtlCol="0">
                          <a:noAutofit/>
                        </wps:bodyPr>
                      </wps:wsp>
                      <wps:wsp>
                        <wps:cNvPr id="999" name="Textbox 999"/>
                        <wps:cNvSpPr txBox="1"/>
                        <wps:spPr>
                          <a:xfrm>
                            <a:off x="3791696" y="601969"/>
                            <a:ext cx="243204" cy="128270"/>
                          </a:xfrm>
                          <a:prstGeom prst="rect">
                            <a:avLst/>
                          </a:prstGeom>
                        </wps:spPr>
                        <wps:txbx>
                          <w:txbxContent>
                            <w:p>
                              <w:pPr>
                                <w:spacing w:line="201" w:lineRule="exact" w:before="0"/>
                                <w:ind w:left="0" w:right="0" w:firstLine="0"/>
                                <w:jc w:val="left"/>
                                <w:rPr>
                                  <w:rFonts w:ascii="Arial"/>
                                  <w:sz w:val="18"/>
                                </w:rPr>
                              </w:pPr>
                              <w:r>
                                <w:rPr>
                                  <w:rFonts w:ascii="Arial"/>
                                  <w:spacing w:val="-5"/>
                                  <w:sz w:val="18"/>
                                </w:rPr>
                                <w:t>65%</w:t>
                              </w:r>
                            </w:p>
                          </w:txbxContent>
                        </wps:txbx>
                        <wps:bodyPr wrap="square" lIns="0" tIns="0" rIns="0" bIns="0" rtlCol="0">
                          <a:noAutofit/>
                        </wps:bodyPr>
                      </wps:wsp>
                      <wps:wsp>
                        <wps:cNvPr id="1000" name="Textbox 1000"/>
                        <wps:cNvSpPr txBox="1"/>
                        <wps:spPr>
                          <a:xfrm>
                            <a:off x="3286645" y="739329"/>
                            <a:ext cx="241935" cy="128270"/>
                          </a:xfrm>
                          <a:prstGeom prst="rect">
                            <a:avLst/>
                          </a:prstGeom>
                        </wps:spPr>
                        <wps:txbx>
                          <w:txbxContent>
                            <w:p>
                              <w:pPr>
                                <w:spacing w:line="201" w:lineRule="exact" w:before="0"/>
                                <w:ind w:left="0" w:right="0" w:firstLine="0"/>
                                <w:jc w:val="left"/>
                                <w:rPr>
                                  <w:rFonts w:ascii="Arial"/>
                                  <w:sz w:val="18"/>
                                </w:rPr>
                              </w:pPr>
                              <w:r>
                                <w:rPr>
                                  <w:rFonts w:ascii="Arial"/>
                                  <w:spacing w:val="-5"/>
                                  <w:sz w:val="18"/>
                                </w:rPr>
                                <w:t>65%</w:t>
                              </w:r>
                            </w:p>
                          </w:txbxContent>
                        </wps:txbx>
                        <wps:bodyPr wrap="square" lIns="0" tIns="0" rIns="0" bIns="0" rtlCol="0">
                          <a:noAutofit/>
                        </wps:bodyPr>
                      </wps:wsp>
                      <wps:wsp>
                        <wps:cNvPr id="1001" name="Textbox 1001"/>
                        <wps:cNvSpPr txBox="1"/>
                        <wps:spPr>
                          <a:xfrm>
                            <a:off x="4840005" y="692006"/>
                            <a:ext cx="243204" cy="128270"/>
                          </a:xfrm>
                          <a:prstGeom prst="rect">
                            <a:avLst/>
                          </a:prstGeom>
                        </wps:spPr>
                        <wps:txbx>
                          <w:txbxContent>
                            <w:p>
                              <w:pPr>
                                <w:spacing w:line="201" w:lineRule="exact" w:before="0"/>
                                <w:ind w:left="0" w:right="0" w:firstLine="0"/>
                                <w:jc w:val="left"/>
                                <w:rPr>
                                  <w:rFonts w:ascii="Arial"/>
                                  <w:sz w:val="18"/>
                                </w:rPr>
                              </w:pPr>
                              <w:r>
                                <w:rPr>
                                  <w:rFonts w:ascii="Arial"/>
                                  <w:spacing w:val="-5"/>
                                  <w:sz w:val="18"/>
                                </w:rPr>
                                <w:t>64%</w:t>
                              </w:r>
                            </w:p>
                          </w:txbxContent>
                        </wps:txbx>
                        <wps:bodyPr wrap="square" lIns="0" tIns="0" rIns="0" bIns="0" rtlCol="0">
                          <a:noAutofit/>
                        </wps:bodyPr>
                      </wps:wsp>
                      <wps:wsp>
                        <wps:cNvPr id="1002" name="Textbox 1002"/>
                        <wps:cNvSpPr txBox="1"/>
                        <wps:spPr>
                          <a:xfrm>
                            <a:off x="5657878" y="669130"/>
                            <a:ext cx="243204" cy="128270"/>
                          </a:xfrm>
                          <a:prstGeom prst="rect">
                            <a:avLst/>
                          </a:prstGeom>
                        </wps:spPr>
                        <wps:txbx>
                          <w:txbxContent>
                            <w:p>
                              <w:pPr>
                                <w:spacing w:line="201" w:lineRule="exact" w:before="0"/>
                                <w:ind w:left="0" w:right="0" w:firstLine="0"/>
                                <w:jc w:val="left"/>
                                <w:rPr>
                                  <w:rFonts w:ascii="Arial"/>
                                  <w:sz w:val="18"/>
                                </w:rPr>
                              </w:pPr>
                              <w:r>
                                <w:rPr>
                                  <w:rFonts w:ascii="Arial"/>
                                  <w:spacing w:val="-5"/>
                                  <w:sz w:val="18"/>
                                </w:rPr>
                                <w:t>64%</w:t>
                              </w:r>
                            </w:p>
                          </w:txbxContent>
                        </wps:txbx>
                        <wps:bodyPr wrap="square" lIns="0" tIns="0" rIns="0" bIns="0" rtlCol="0">
                          <a:noAutofit/>
                        </wps:bodyPr>
                      </wps:wsp>
                      <wps:wsp>
                        <wps:cNvPr id="1003" name="Textbox 1003"/>
                        <wps:cNvSpPr txBox="1"/>
                        <wps:spPr>
                          <a:xfrm>
                            <a:off x="3286645" y="997215"/>
                            <a:ext cx="241935" cy="128270"/>
                          </a:xfrm>
                          <a:prstGeom prst="rect">
                            <a:avLst/>
                          </a:prstGeom>
                        </wps:spPr>
                        <wps:txbx>
                          <w:txbxContent>
                            <w:p>
                              <w:pPr>
                                <w:spacing w:line="201" w:lineRule="exact" w:before="0"/>
                                <w:ind w:left="0" w:right="0" w:firstLine="0"/>
                                <w:jc w:val="left"/>
                                <w:rPr>
                                  <w:rFonts w:ascii="Arial"/>
                                  <w:sz w:val="18"/>
                                </w:rPr>
                              </w:pPr>
                              <w:r>
                                <w:rPr>
                                  <w:rFonts w:ascii="Arial"/>
                                  <w:spacing w:val="-5"/>
                                  <w:sz w:val="18"/>
                                </w:rPr>
                                <w:t>60%</w:t>
                              </w:r>
                            </w:p>
                          </w:txbxContent>
                        </wps:txbx>
                        <wps:bodyPr wrap="square" lIns="0" tIns="0" rIns="0" bIns="0" rtlCol="0">
                          <a:noAutofit/>
                        </wps:bodyPr>
                      </wps:wsp>
                      <wps:wsp>
                        <wps:cNvPr id="1004" name="Textbox 1004"/>
                        <wps:cNvSpPr txBox="1"/>
                        <wps:spPr>
                          <a:xfrm>
                            <a:off x="5424405" y="937703"/>
                            <a:ext cx="243204" cy="128270"/>
                          </a:xfrm>
                          <a:prstGeom prst="rect">
                            <a:avLst/>
                          </a:prstGeom>
                        </wps:spPr>
                        <wps:txbx>
                          <w:txbxContent>
                            <w:p>
                              <w:pPr>
                                <w:spacing w:line="201" w:lineRule="exact" w:before="0"/>
                                <w:ind w:left="0" w:right="0" w:firstLine="0"/>
                                <w:jc w:val="left"/>
                                <w:rPr>
                                  <w:rFonts w:ascii="Arial"/>
                                  <w:sz w:val="18"/>
                                </w:rPr>
                              </w:pPr>
                              <w:r>
                                <w:rPr>
                                  <w:rFonts w:ascii="Arial"/>
                                  <w:spacing w:val="-5"/>
                                  <w:sz w:val="18"/>
                                </w:rPr>
                                <w:t>59%</w:t>
                              </w:r>
                            </w:p>
                          </w:txbxContent>
                        </wps:txbx>
                        <wps:bodyPr wrap="square" lIns="0" tIns="0" rIns="0" bIns="0" rtlCol="0">
                          <a:noAutofit/>
                        </wps:bodyPr>
                      </wps:wsp>
                      <wps:wsp>
                        <wps:cNvPr id="1005" name="Textbox 1005"/>
                        <wps:cNvSpPr txBox="1"/>
                        <wps:spPr>
                          <a:xfrm>
                            <a:off x="3286645" y="1253530"/>
                            <a:ext cx="241935" cy="384810"/>
                          </a:xfrm>
                          <a:prstGeom prst="rect">
                            <a:avLst/>
                          </a:prstGeom>
                        </wps:spPr>
                        <wps:txbx>
                          <w:txbxContent>
                            <w:p>
                              <w:pPr>
                                <w:spacing w:line="201" w:lineRule="exact" w:before="0"/>
                                <w:ind w:left="0" w:right="0" w:firstLine="0"/>
                                <w:jc w:val="left"/>
                                <w:rPr>
                                  <w:rFonts w:ascii="Arial"/>
                                  <w:sz w:val="18"/>
                                </w:rPr>
                              </w:pPr>
                              <w:r>
                                <w:rPr>
                                  <w:rFonts w:ascii="Arial"/>
                                  <w:spacing w:val="-5"/>
                                  <w:sz w:val="18"/>
                                </w:rPr>
                                <w:t>55%</w:t>
                              </w:r>
                            </w:p>
                            <w:p>
                              <w:pPr>
                                <w:spacing w:before="196"/>
                                <w:ind w:left="0" w:right="0" w:firstLine="0"/>
                                <w:jc w:val="left"/>
                                <w:rPr>
                                  <w:rFonts w:ascii="Arial"/>
                                  <w:sz w:val="18"/>
                                </w:rPr>
                              </w:pPr>
                              <w:r>
                                <w:rPr>
                                  <w:rFonts w:ascii="Arial"/>
                                  <w:spacing w:val="-5"/>
                                  <w:sz w:val="18"/>
                                </w:rPr>
                                <w:t>50%</w:t>
                              </w:r>
                            </w:p>
                          </w:txbxContent>
                        </wps:txbx>
                        <wps:bodyPr wrap="square" lIns="0" tIns="0" rIns="0" bIns="0" rtlCol="0">
                          <a:noAutofit/>
                        </wps:bodyPr>
                      </wps:wsp>
                      <wps:wsp>
                        <wps:cNvPr id="1006" name="Textbox 1006"/>
                        <wps:cNvSpPr txBox="1"/>
                        <wps:spPr>
                          <a:xfrm>
                            <a:off x="3933631" y="1647204"/>
                            <a:ext cx="191135" cy="128270"/>
                          </a:xfrm>
                          <a:prstGeom prst="rect">
                            <a:avLst/>
                          </a:prstGeom>
                        </wps:spPr>
                        <wps:txbx>
                          <w:txbxContent>
                            <w:p>
                              <w:pPr>
                                <w:spacing w:line="201" w:lineRule="exact" w:before="0"/>
                                <w:ind w:left="0" w:right="0" w:firstLine="0"/>
                                <w:jc w:val="left"/>
                                <w:rPr>
                                  <w:rFonts w:ascii="Arial"/>
                                  <w:sz w:val="18"/>
                                </w:rPr>
                              </w:pPr>
                              <w:r>
                                <w:rPr>
                                  <w:rFonts w:ascii="Arial"/>
                                  <w:spacing w:val="-5"/>
                                  <w:sz w:val="18"/>
                                </w:rPr>
                                <w:t>Oct</w:t>
                              </w:r>
                            </w:p>
                          </w:txbxContent>
                        </wps:txbx>
                        <wps:bodyPr wrap="square" lIns="0" tIns="0" rIns="0" bIns="0" rtlCol="0">
                          <a:noAutofit/>
                        </wps:bodyPr>
                      </wps:wsp>
                      <wps:wsp>
                        <wps:cNvPr id="1007" name="Textbox 1007"/>
                        <wps:cNvSpPr txBox="1"/>
                        <wps:spPr>
                          <a:xfrm>
                            <a:off x="4738160" y="1647204"/>
                            <a:ext cx="216535" cy="128270"/>
                          </a:xfrm>
                          <a:prstGeom prst="rect">
                            <a:avLst/>
                          </a:prstGeom>
                        </wps:spPr>
                        <wps:txbx>
                          <w:txbxContent>
                            <w:p>
                              <w:pPr>
                                <w:spacing w:line="201" w:lineRule="exact" w:before="0"/>
                                <w:ind w:left="0" w:right="0" w:firstLine="0"/>
                                <w:jc w:val="left"/>
                                <w:rPr>
                                  <w:rFonts w:ascii="Arial"/>
                                  <w:sz w:val="18"/>
                                </w:rPr>
                              </w:pPr>
                              <w:r>
                                <w:rPr>
                                  <w:rFonts w:ascii="Arial"/>
                                  <w:spacing w:val="-5"/>
                                  <w:sz w:val="18"/>
                                </w:rPr>
                                <w:t>Nov</w:t>
                              </w:r>
                            </w:p>
                          </w:txbxContent>
                        </wps:txbx>
                        <wps:bodyPr wrap="square" lIns="0" tIns="0" rIns="0" bIns="0" rtlCol="0">
                          <a:noAutofit/>
                        </wps:bodyPr>
                      </wps:wsp>
                      <wps:wsp>
                        <wps:cNvPr id="1008" name="Textbox 1008"/>
                        <wps:cNvSpPr txBox="1"/>
                        <wps:spPr>
                          <a:xfrm>
                            <a:off x="5555277" y="1647204"/>
                            <a:ext cx="216535" cy="128270"/>
                          </a:xfrm>
                          <a:prstGeom prst="rect">
                            <a:avLst/>
                          </a:prstGeom>
                        </wps:spPr>
                        <wps:txbx>
                          <w:txbxContent>
                            <w:p>
                              <w:pPr>
                                <w:spacing w:line="201" w:lineRule="exact" w:before="0"/>
                                <w:ind w:left="0" w:right="0" w:firstLine="0"/>
                                <w:jc w:val="left"/>
                                <w:rPr>
                                  <w:rFonts w:ascii="Arial"/>
                                  <w:sz w:val="18"/>
                                </w:rPr>
                              </w:pPr>
                              <w:r>
                                <w:rPr>
                                  <w:rFonts w:ascii="Arial"/>
                                  <w:spacing w:val="-5"/>
                                  <w:sz w:val="18"/>
                                </w:rPr>
                                <w:t>Dec</w:t>
                              </w:r>
                            </w:p>
                          </w:txbxContent>
                        </wps:txbx>
                        <wps:bodyPr wrap="square" lIns="0" tIns="0" rIns="0" bIns="0" rtlCol="0">
                          <a:noAutofit/>
                        </wps:bodyPr>
                      </wps:wsp>
                      <wps:wsp>
                        <wps:cNvPr id="1009" name="Textbox 1009"/>
                        <wps:cNvSpPr txBox="1"/>
                        <wps:spPr>
                          <a:xfrm>
                            <a:off x="4300687" y="1889795"/>
                            <a:ext cx="942340" cy="128270"/>
                          </a:xfrm>
                          <a:prstGeom prst="rect">
                            <a:avLst/>
                          </a:prstGeom>
                        </wps:spPr>
                        <wps:txbx>
                          <w:txbxContent>
                            <w:p>
                              <w:pPr>
                                <w:tabs>
                                  <w:tab w:pos="1053" w:val="left" w:leader="none"/>
                                </w:tabs>
                                <w:spacing w:line="201" w:lineRule="exact" w:before="0"/>
                                <w:ind w:left="0" w:right="0" w:firstLine="0"/>
                                <w:jc w:val="left"/>
                                <w:rPr>
                                  <w:rFonts w:ascii="Arial"/>
                                  <w:sz w:val="18"/>
                                </w:rPr>
                              </w:pPr>
                              <w:r>
                                <w:rPr>
                                  <w:rFonts w:ascii="Arial"/>
                                  <w:spacing w:val="-2"/>
                                  <w:sz w:val="18"/>
                                </w:rPr>
                                <w:t>Beverage</w:t>
                              </w:r>
                              <w:r>
                                <w:rPr>
                                  <w:rFonts w:ascii="Arial"/>
                                  <w:sz w:val="18"/>
                                </w:rPr>
                                <w:tab/>
                              </w:r>
                              <w:r>
                                <w:rPr>
                                  <w:rFonts w:ascii="Arial"/>
                                  <w:spacing w:val="-4"/>
                                  <w:sz w:val="18"/>
                                </w:rPr>
                                <w:t>Food</w:t>
                              </w:r>
                            </w:p>
                          </w:txbxContent>
                        </wps:txbx>
                        <wps:bodyPr wrap="square" lIns="0" tIns="0" rIns="0" bIns="0" rtlCol="0">
                          <a:noAutofit/>
                        </wps:bodyPr>
                      </wps:wsp>
                      <wps:wsp>
                        <wps:cNvPr id="1010" name="Textbox 1010"/>
                        <wps:cNvSpPr txBox="1"/>
                        <wps:spPr>
                          <a:xfrm>
                            <a:off x="1512144" y="1427347"/>
                            <a:ext cx="436880" cy="347345"/>
                          </a:xfrm>
                          <a:prstGeom prst="rect">
                            <a:avLst/>
                          </a:prstGeom>
                        </wps:spPr>
                        <wps:txbx>
                          <w:txbxContent>
                            <w:p>
                              <w:pPr>
                                <w:spacing w:line="178" w:lineRule="exact" w:before="0"/>
                                <w:ind w:left="7" w:right="0" w:firstLine="0"/>
                                <w:jc w:val="left"/>
                                <w:rPr>
                                  <w:rFonts w:ascii="Arial"/>
                                  <w:b/>
                                  <w:sz w:val="16"/>
                                </w:rPr>
                              </w:pPr>
                              <w:r>
                                <w:rPr>
                                  <w:rFonts w:ascii="Arial"/>
                                  <w:b/>
                                  <w:spacing w:val="-2"/>
                                  <w:sz w:val="16"/>
                                </w:rPr>
                                <w:t>Catering</w:t>
                              </w:r>
                            </w:p>
                            <w:p>
                              <w:pPr>
                                <w:spacing w:before="0"/>
                                <w:ind w:left="172" w:right="17" w:hanging="173"/>
                                <w:jc w:val="left"/>
                                <w:rPr>
                                  <w:rFonts w:ascii="Arial"/>
                                  <w:b/>
                                  <w:sz w:val="16"/>
                                </w:rPr>
                              </w:pPr>
                              <w:r>
                                <w:rPr>
                                  <w:rFonts w:ascii="Arial"/>
                                  <w:b/>
                                  <w:spacing w:val="-2"/>
                                  <w:sz w:val="16"/>
                                </w:rPr>
                                <w:t>$310,903 </w:t>
                              </w:r>
                              <w:r>
                                <w:rPr>
                                  <w:rFonts w:ascii="Arial"/>
                                  <w:b/>
                                  <w:spacing w:val="-4"/>
                                  <w:sz w:val="16"/>
                                </w:rPr>
                                <w:t>43%</w:t>
                              </w:r>
                            </w:p>
                          </w:txbxContent>
                        </wps:txbx>
                        <wps:bodyPr wrap="square" lIns="0" tIns="0" rIns="0" bIns="0" rtlCol="0">
                          <a:noAutofit/>
                        </wps:bodyPr>
                      </wps:wsp>
                      <wps:wsp>
                        <wps:cNvPr id="1011" name="Textbox 1011"/>
                        <wps:cNvSpPr txBox="1"/>
                        <wps:spPr>
                          <a:xfrm>
                            <a:off x="312997" y="1488208"/>
                            <a:ext cx="349250" cy="229870"/>
                          </a:xfrm>
                          <a:prstGeom prst="rect">
                            <a:avLst/>
                          </a:prstGeom>
                        </wps:spPr>
                        <wps:txbx>
                          <w:txbxContent>
                            <w:p>
                              <w:pPr>
                                <w:spacing w:line="237" w:lineRule="auto" w:before="0"/>
                                <w:ind w:left="105" w:right="18" w:hanging="106"/>
                                <w:jc w:val="left"/>
                                <w:rPr>
                                  <w:rFonts w:ascii="Arial"/>
                                  <w:b/>
                                  <w:sz w:val="16"/>
                                </w:rPr>
                              </w:pPr>
                              <w:r>
                                <w:rPr>
                                  <w:rFonts w:ascii="Arial"/>
                                  <w:b/>
                                  <w:spacing w:val="-2"/>
                                  <w:sz w:val="16"/>
                                </w:rPr>
                                <w:t>Sailing </w:t>
                              </w:r>
                              <w:r>
                                <w:rPr>
                                  <w:rFonts w:ascii="Arial"/>
                                  <w:b/>
                                  <w:spacing w:val="-4"/>
                                  <w:sz w:val="16"/>
                                </w:rPr>
                                <w:t>10%</w:t>
                              </w:r>
                            </w:p>
                          </w:txbxContent>
                        </wps:txbx>
                        <wps:bodyPr wrap="square" lIns="0" tIns="0" rIns="0" bIns="0" rtlCol="0">
                          <a:noAutofit/>
                        </wps:bodyPr>
                      </wps:wsp>
                      <wps:wsp>
                        <wps:cNvPr id="1012" name="Textbox 1012"/>
                        <wps:cNvSpPr txBox="1"/>
                        <wps:spPr>
                          <a:xfrm>
                            <a:off x="1653680" y="527998"/>
                            <a:ext cx="539115" cy="579755"/>
                          </a:xfrm>
                          <a:prstGeom prst="rect">
                            <a:avLst/>
                          </a:prstGeom>
                        </wps:spPr>
                        <wps:txbx>
                          <w:txbxContent>
                            <w:p>
                              <w:pPr>
                                <w:spacing w:line="240" w:lineRule="auto" w:before="0"/>
                                <w:ind w:left="64" w:right="81" w:hanging="2"/>
                                <w:jc w:val="center"/>
                                <w:rPr>
                                  <w:rFonts w:ascii="Arial"/>
                                  <w:b/>
                                  <w:sz w:val="16"/>
                                </w:rPr>
                              </w:pPr>
                              <w:r>
                                <w:rPr>
                                  <w:rFonts w:ascii="Arial"/>
                                  <w:b/>
                                  <w:spacing w:val="-2"/>
                                  <w:sz w:val="16"/>
                                </w:rPr>
                                <w:t>Marina, </w:t>
                              </w:r>
                              <w:r>
                                <w:rPr>
                                  <w:rFonts w:ascii="Arial"/>
                                  <w:b/>
                                  <w:sz w:val="16"/>
                                </w:rPr>
                                <w:t>Hstand</w:t>
                              </w:r>
                              <w:r>
                                <w:rPr>
                                  <w:rFonts w:ascii="Arial"/>
                                  <w:b/>
                                  <w:spacing w:val="-12"/>
                                  <w:sz w:val="16"/>
                                </w:rPr>
                                <w:t> </w:t>
                              </w:r>
                              <w:r>
                                <w:rPr>
                                  <w:rFonts w:ascii="Arial"/>
                                  <w:b/>
                                  <w:sz w:val="16"/>
                                </w:rPr>
                                <w:t>&amp; </w:t>
                              </w:r>
                              <w:r>
                                <w:rPr>
                                  <w:rFonts w:ascii="Arial"/>
                                  <w:b/>
                                  <w:spacing w:val="-4"/>
                                  <w:sz w:val="16"/>
                                </w:rPr>
                                <w:t>OTB</w:t>
                              </w:r>
                            </w:p>
                            <w:p>
                              <w:pPr>
                                <w:spacing w:line="181" w:lineRule="exact" w:before="0"/>
                                <w:ind w:left="0" w:right="19" w:firstLine="0"/>
                                <w:jc w:val="center"/>
                                <w:rPr>
                                  <w:rFonts w:ascii="Arial"/>
                                  <w:b/>
                                  <w:sz w:val="16"/>
                                </w:rPr>
                              </w:pPr>
                              <w:r>
                                <w:rPr>
                                  <w:rFonts w:ascii="Arial"/>
                                  <w:b/>
                                  <w:spacing w:val="-2"/>
                                  <w:sz w:val="16"/>
                                </w:rPr>
                                <w:t>Storage</w:t>
                              </w:r>
                            </w:p>
                            <w:p>
                              <w:pPr>
                                <w:spacing w:before="0"/>
                                <w:ind w:left="0" w:right="18" w:firstLine="0"/>
                                <w:jc w:val="center"/>
                                <w:rPr>
                                  <w:rFonts w:ascii="Arial" w:hAnsi="Arial"/>
                                  <w:b/>
                                  <w:sz w:val="16"/>
                                </w:rPr>
                              </w:pPr>
                              <w:r>
                                <w:rPr>
                                  <w:rFonts w:ascii="Arial" w:hAnsi="Arial"/>
                                  <w:b/>
                                  <w:spacing w:val="-2"/>
                                  <w:sz w:val="16"/>
                                </w:rPr>
                                <w:t>$169,259…</w:t>
                              </w:r>
                            </w:p>
                          </w:txbxContent>
                        </wps:txbx>
                        <wps:bodyPr wrap="square" lIns="0" tIns="0" rIns="0" bIns="0" rtlCol="0">
                          <a:noAutofit/>
                        </wps:bodyPr>
                      </wps:wsp>
                      <wps:wsp>
                        <wps:cNvPr id="1013" name="Textbox 1013"/>
                        <wps:cNvSpPr txBox="1"/>
                        <wps:spPr>
                          <a:xfrm>
                            <a:off x="970395" y="502111"/>
                            <a:ext cx="615950" cy="347345"/>
                          </a:xfrm>
                          <a:prstGeom prst="rect">
                            <a:avLst/>
                          </a:prstGeom>
                        </wps:spPr>
                        <wps:txbx>
                          <w:txbxContent>
                            <w:p>
                              <w:pPr>
                                <w:spacing w:line="178" w:lineRule="exact" w:before="0"/>
                                <w:ind w:left="-1" w:right="18" w:firstLine="0"/>
                                <w:jc w:val="center"/>
                                <w:rPr>
                                  <w:rFonts w:ascii="Arial"/>
                                  <w:b/>
                                  <w:sz w:val="16"/>
                                </w:rPr>
                              </w:pPr>
                              <w:r>
                                <w:rPr>
                                  <w:rFonts w:ascii="Arial"/>
                                  <w:b/>
                                  <w:spacing w:val="-2"/>
                                  <w:sz w:val="16"/>
                                </w:rPr>
                                <w:t>Membership</w:t>
                              </w:r>
                            </w:p>
                            <w:p>
                              <w:pPr>
                                <w:spacing w:before="0"/>
                                <w:ind w:left="16" w:right="33" w:firstLine="0"/>
                                <w:jc w:val="center"/>
                                <w:rPr>
                                  <w:rFonts w:ascii="Arial"/>
                                  <w:b/>
                                  <w:sz w:val="16"/>
                                </w:rPr>
                              </w:pPr>
                              <w:r>
                                <w:rPr>
                                  <w:rFonts w:ascii="Arial"/>
                                  <w:b/>
                                  <w:spacing w:val="-2"/>
                                  <w:sz w:val="16"/>
                                </w:rPr>
                                <w:t>$104,638 </w:t>
                              </w:r>
                              <w:r>
                                <w:rPr>
                                  <w:rFonts w:ascii="Arial"/>
                                  <w:b/>
                                  <w:spacing w:val="-4"/>
                                  <w:sz w:val="16"/>
                                </w:rPr>
                                <w:t>15%</w:t>
                              </w:r>
                            </w:p>
                          </w:txbxContent>
                        </wps:txbx>
                        <wps:bodyPr wrap="square" lIns="0" tIns="0" rIns="0" bIns="0" rtlCol="0">
                          <a:noAutofit/>
                        </wps:bodyPr>
                      </wps:wsp>
                      <wps:wsp>
                        <wps:cNvPr id="1014" name="Textbox 1014"/>
                        <wps:cNvSpPr txBox="1"/>
                        <wps:spPr>
                          <a:xfrm>
                            <a:off x="326688" y="400147"/>
                            <a:ext cx="440690" cy="773430"/>
                          </a:xfrm>
                          <a:prstGeom prst="rect">
                            <a:avLst/>
                          </a:prstGeom>
                        </wps:spPr>
                        <wps:txbx>
                          <w:txbxContent>
                            <w:p>
                              <w:pPr>
                                <w:spacing w:line="178" w:lineRule="exact" w:before="0"/>
                                <w:ind w:left="215" w:right="0" w:firstLine="0"/>
                                <w:jc w:val="left"/>
                                <w:rPr>
                                  <w:rFonts w:ascii="Arial"/>
                                  <w:b/>
                                  <w:sz w:val="16"/>
                                </w:rPr>
                              </w:pPr>
                              <w:r>
                                <w:rPr>
                                  <w:rFonts w:ascii="Arial"/>
                                  <w:b/>
                                  <w:spacing w:val="-5"/>
                                  <w:sz w:val="16"/>
                                </w:rPr>
                                <w:t>DSC</w:t>
                              </w:r>
                            </w:p>
                            <w:p>
                              <w:pPr>
                                <w:spacing w:before="0"/>
                                <w:ind w:left="270" w:right="14" w:hanging="175"/>
                                <w:jc w:val="left"/>
                                <w:rPr>
                                  <w:rFonts w:ascii="Arial"/>
                                  <w:b/>
                                  <w:sz w:val="16"/>
                                </w:rPr>
                              </w:pPr>
                              <w:r>
                                <w:rPr>
                                  <w:rFonts w:ascii="Arial"/>
                                  <w:b/>
                                  <w:spacing w:val="-2"/>
                                  <w:sz w:val="16"/>
                                </w:rPr>
                                <w:t>$34,358 </w:t>
                              </w:r>
                              <w:r>
                                <w:rPr>
                                  <w:rFonts w:ascii="Arial"/>
                                  <w:b/>
                                  <w:spacing w:val="-6"/>
                                  <w:sz w:val="16"/>
                                </w:rPr>
                                <w:t>5%</w:t>
                              </w:r>
                            </w:p>
                            <w:p>
                              <w:pPr>
                                <w:spacing w:line="183" w:lineRule="exact" w:before="120"/>
                                <w:ind w:left="76" w:right="0" w:firstLine="0"/>
                                <w:jc w:val="left"/>
                                <w:rPr>
                                  <w:rFonts w:ascii="Arial"/>
                                  <w:b/>
                                  <w:sz w:val="16"/>
                                </w:rPr>
                              </w:pPr>
                              <w:r>
                                <w:rPr>
                                  <w:rFonts w:ascii="Arial"/>
                                  <w:b/>
                                  <w:spacing w:val="-2"/>
                                  <w:sz w:val="16"/>
                                </w:rPr>
                                <w:t>Other</w:t>
                              </w:r>
                            </w:p>
                            <w:p>
                              <w:pPr>
                                <w:spacing w:before="0"/>
                                <w:ind w:left="174" w:right="110" w:hanging="175"/>
                                <w:jc w:val="left"/>
                                <w:rPr>
                                  <w:rFonts w:ascii="Arial"/>
                                  <w:b/>
                                  <w:sz w:val="16"/>
                                </w:rPr>
                              </w:pPr>
                              <w:r>
                                <w:rPr>
                                  <w:rFonts w:ascii="Arial"/>
                                  <w:b/>
                                  <w:spacing w:val="-2"/>
                                  <w:sz w:val="16"/>
                                </w:rPr>
                                <w:t>$28,239 </w:t>
                              </w:r>
                              <w:r>
                                <w:rPr>
                                  <w:rFonts w:ascii="Arial"/>
                                  <w:b/>
                                  <w:spacing w:val="-6"/>
                                  <w:sz w:val="16"/>
                                </w:rPr>
                                <w:t>4%</w:t>
                              </w:r>
                            </w:p>
                          </w:txbxContent>
                        </wps:txbx>
                        <wps:bodyPr wrap="square" lIns="0" tIns="0" rIns="0" bIns="0" rtlCol="0">
                          <a:noAutofit/>
                        </wps:bodyPr>
                      </wps:wsp>
                      <wps:wsp>
                        <wps:cNvPr id="1015" name="Textbox 1015"/>
                        <wps:cNvSpPr txBox="1"/>
                        <wps:spPr>
                          <a:xfrm>
                            <a:off x="970751" y="159755"/>
                            <a:ext cx="1260475" cy="141605"/>
                          </a:xfrm>
                          <a:prstGeom prst="rect">
                            <a:avLst/>
                          </a:prstGeom>
                        </wps:spPr>
                        <wps:txbx>
                          <w:txbxContent>
                            <w:p>
                              <w:pPr>
                                <w:spacing w:line="223" w:lineRule="exact" w:before="0"/>
                                <w:ind w:left="0" w:right="0" w:firstLine="0"/>
                                <w:jc w:val="left"/>
                                <w:rPr>
                                  <w:rFonts w:ascii="Arial"/>
                                  <w:b/>
                                  <w:sz w:val="20"/>
                                </w:rPr>
                              </w:pPr>
                              <w:r>
                                <w:rPr>
                                  <w:rFonts w:ascii="Arial"/>
                                  <w:b/>
                                  <w:sz w:val="20"/>
                                </w:rPr>
                                <w:t>Revenue</w:t>
                              </w:r>
                              <w:r>
                                <w:rPr>
                                  <w:rFonts w:ascii="Arial"/>
                                  <w:b/>
                                  <w:spacing w:val="-11"/>
                                  <w:sz w:val="20"/>
                                </w:rPr>
                                <w:t> </w:t>
                              </w:r>
                              <w:r>
                                <w:rPr>
                                  <w:rFonts w:ascii="Arial"/>
                                  <w:b/>
                                  <w:spacing w:val="-2"/>
                                  <w:sz w:val="20"/>
                                </w:rPr>
                                <w:t>Breakdown</w:t>
                              </w:r>
                            </w:p>
                          </w:txbxContent>
                        </wps:txbx>
                        <wps:bodyPr wrap="square" lIns="0" tIns="0" rIns="0" bIns="0" rtlCol="0">
                          <a:noAutofit/>
                        </wps:bodyPr>
                      </wps:wsp>
                      <wps:wsp>
                        <wps:cNvPr id="1016" name="Textbox 1016"/>
                        <wps:cNvSpPr txBox="1"/>
                        <wps:spPr>
                          <a:xfrm>
                            <a:off x="4023668" y="826293"/>
                            <a:ext cx="243204" cy="128270"/>
                          </a:xfrm>
                          <a:prstGeom prst="rect">
                            <a:avLst/>
                          </a:prstGeom>
                        </wps:spPr>
                        <wps:txbx>
                          <w:txbxContent>
                            <w:p>
                              <w:pPr>
                                <w:spacing w:line="201" w:lineRule="exact" w:before="0"/>
                                <w:ind w:left="0" w:right="0" w:firstLine="0"/>
                                <w:jc w:val="left"/>
                                <w:rPr>
                                  <w:rFonts w:ascii="Arial"/>
                                  <w:sz w:val="18"/>
                                </w:rPr>
                              </w:pPr>
                              <w:r>
                                <w:rPr>
                                  <w:rFonts w:ascii="Arial"/>
                                  <w:spacing w:val="-5"/>
                                  <w:sz w:val="18"/>
                                </w:rPr>
                                <w:t>61%</w:t>
                              </w:r>
                            </w:p>
                          </w:txbxContent>
                        </wps:txbx>
                        <wps:bodyPr wrap="square" lIns="0" tIns="0" rIns="0" bIns="0" rtlCol="0">
                          <a:noAutofit/>
                        </wps:bodyPr>
                      </wps:wsp>
                      <wps:wsp>
                        <wps:cNvPr id="1017" name="Textbox 1017"/>
                        <wps:cNvSpPr txBox="1"/>
                        <wps:spPr>
                          <a:xfrm>
                            <a:off x="4608033" y="705732"/>
                            <a:ext cx="243204" cy="128270"/>
                          </a:xfrm>
                          <a:prstGeom prst="rect">
                            <a:avLst/>
                          </a:prstGeom>
                        </wps:spPr>
                        <wps:txbx>
                          <w:txbxContent>
                            <w:p>
                              <w:pPr>
                                <w:spacing w:line="201" w:lineRule="exact" w:before="0"/>
                                <w:ind w:left="0" w:right="0" w:firstLine="0"/>
                                <w:jc w:val="left"/>
                                <w:rPr>
                                  <w:rFonts w:ascii="Arial"/>
                                  <w:sz w:val="18"/>
                                </w:rPr>
                              </w:pPr>
                              <w:r>
                                <w:rPr>
                                  <w:rFonts w:ascii="Arial"/>
                                  <w:spacing w:val="-5"/>
                                  <w:sz w:val="18"/>
                                </w:rPr>
                                <w:t>63%</w:t>
                              </w:r>
                            </w:p>
                          </w:txbxContent>
                        </wps:txbx>
                        <wps:bodyPr wrap="square" lIns="0" tIns="0" rIns="0" bIns="0" rtlCol="0">
                          <a:noAutofit/>
                        </wps:bodyPr>
                      </wps:wsp>
                    </wpg:wgp>
                  </a:graphicData>
                </a:graphic>
              </wp:anchor>
            </w:drawing>
          </mc:Choice>
          <mc:Fallback>
            <w:pict>
              <v:group style="position:absolute;margin-left:53.639999pt;margin-top:14.678398pt;width:488.8pt;height:168.75pt;mso-position-horizontal-relative:page;mso-position-vertical-relative:paragraph;z-index:-15640576;mso-wrap-distance-left:0;mso-wrap-distance-right:0" id="docshapegroup608" coordorigin="1073,294" coordsize="9776,3375">
                <v:shape style="position:absolute;left:3585;top:960;width:1236;height:1241" id="docshape609" coordorigin="3586,961" coordsize="1236,1241" path="m3586,2202l3586,961,3662,963,3738,970,3812,981,3885,997,3956,1017,4025,1041,4092,1068,4158,1100,4221,1135,4282,1174,4340,1216,4396,1261,4449,1310,4500,1362,4547,1416,4591,1473,4632,1533,4669,1595,4703,1660,4733,1726,4759,1795,4781,1866,4799,1939,4812,2013,4822,2089,3586,2202xe" filled="true" fillcolor="#b66c30" stroked="false">
                  <v:path arrowok="t"/>
                  <v:fill type="solid"/>
                </v:shape>
                <v:shape style="position:absolute;left:2508;top:2088;width:2319;height:1352" id="docshape610" coordorigin="2508,2089" coordsize="2319,1352" path="m3624,3440l3548,3440,3472,3435,3398,3426,3324,3413,3252,3395,3181,3373,3112,3347,3045,3316,2979,3282,2916,3244,2855,3202,2796,3156,2741,3107,2688,3054,2638,2998,2591,2939,2548,2877,2508,2811,3586,2202,4822,2089,4826,2164,4826,2239,4822,2312,4813,2385,4801,2456,4784,2526,4763,2595,4739,2662,4710,2727,4678,2790,4643,2851,4604,2910,4562,2967,4517,3021,4469,3072,4418,3121,4365,3167,4308,3210,4249,3249,4188,3286,4124,3319,4059,3348,3991,3373,3921,3395,3849,3413,3776,3426,3701,3435,3624,3440xe" filled="true" fillcolor="#d27e39" stroked="false">
                  <v:path arrowok="t"/>
                  <v:fill type="solid"/>
                </v:shape>
                <v:shape style="position:absolute;left:2508;top:2088;width:2319;height:1352" id="docshape611" coordorigin="2508,2089" coordsize="2319,1352" path="m4822,2089l4826,2164,4826,2239,4822,2312,4813,2385,4801,2456,4784,2526,4763,2595,4739,2662,4710,2727,4678,2790,4643,2851,4604,2910,4562,2967,4517,3021,4469,3072,4418,3121,4365,3167,4308,3210,4249,3249,4188,3286,4124,3319,4059,3348,3991,3373,3921,3395,3849,3413,3776,3426,3701,3435,3624,3440,3548,3440,3472,3435,3398,3426,3324,3413,3252,3395,3181,3373,3112,3347,3045,3316,2979,3282,2916,3244,2855,3202,2796,3156,2741,3107,2688,3054,2638,2998,2591,2939,2548,2877,2508,2811,3586,2202,4822,2089xe" filled="false" stroked="true" strokeweight="1.44pt" strokecolor="#ffffff">
                  <v:path arrowok="t"/>
                  <v:stroke dashstyle="solid"/>
                </v:shape>
                <v:shape style="position:absolute;left:2346;top:2067;width:1239;height:744" id="docshape612" coordorigin="2347,2067" coordsize="1239,744" path="m2508,2811l2471,2742,2439,2672,2412,2600,2390,2526,2372,2451,2359,2375,2350,2298,2347,2221,2348,2144,2354,2067,3586,2202,2508,2811xe" filled="true" fillcolor="#eb8f42" stroked="false">
                  <v:path arrowok="t"/>
                  <v:fill type="solid"/>
                </v:shape>
                <v:shape style="position:absolute;left:2346;top:2067;width:1239;height:744" id="docshape613" coordorigin="2347,2067" coordsize="1239,744" path="m2508,2811l2471,2742,2439,2672,2412,2600,2390,2526,2372,2451,2359,2375,2350,2298,2347,2221,2348,2144,2354,2067,3586,2202,2508,2811xe" filled="false" stroked="true" strokeweight="1.44pt" strokecolor="#ffffff">
                  <v:path arrowok="t"/>
                  <v:stroke dashstyle="solid"/>
                </v:shape>
                <v:shape style="position:absolute;left:2354;top:1769;width:1232;height:432" id="docshape614" coordorigin="2354,1770" coordsize="1232,432" path="m3586,2202l2354,2067,2364,1991,2379,1916,2399,1842,2424,1770,3586,2202xe" filled="true" fillcolor="#f8a46d" stroked="false">
                  <v:path arrowok="t"/>
                  <v:fill type="solid"/>
                </v:shape>
                <v:shape style="position:absolute;left:2354;top:1769;width:1232;height:432" id="docshape615" coordorigin="2354,1770" coordsize="1232,432" path="m2354,2067l2364,1991,2379,1916,2399,1842,2424,1770,3586,2202,2354,2067xe" filled="false" stroked="true" strokeweight="1.44pt" strokecolor="#ffffff">
                  <v:path arrowok="t"/>
                  <v:stroke dashstyle="solid"/>
                </v:shape>
                <v:shape style="position:absolute;left:2424;top:1445;width:1162;height:756" id="docshape616" coordorigin="2424,1446" coordsize="1162,756" path="m3586,2202l2424,1770,2452,1700,2484,1633,2520,1568,2560,1506,2604,1446,3586,2202xe" filled="true" fillcolor="#f8bd9e" stroked="false">
                  <v:path arrowok="t"/>
                  <v:fill type="solid"/>
                </v:shape>
                <v:shape style="position:absolute;left:2424;top:1445;width:1162;height:756" id="docshape617" coordorigin="2424,1446" coordsize="1162,756" path="m2424,1770l2452,1700,2484,1633,2520,1568,2560,1506,2604,1446,3586,2202,2424,1770xe" filled="false" stroked="true" strokeweight="1.44pt" strokecolor="#ffffff">
                  <v:path arrowok="t"/>
                  <v:stroke dashstyle="solid"/>
                </v:shape>
                <v:shape style="position:absolute;left:2604;top:960;width:982;height:1241" id="docshape618" coordorigin="2604,961" coordsize="982,1241" path="m3586,2202l2604,1446,2653,1386,2705,1330,2760,1278,2817,1229,2878,1184,2941,1143,3006,1106,3073,1073,3142,1044,3213,1019,3285,998,3359,982,3433,970,3509,963,3586,961,3586,2202xe" filled="true" fillcolor="#fad2c1" stroked="false">
                  <v:path arrowok="t"/>
                  <v:fill type="solid"/>
                </v:shape>
                <v:shape style="position:absolute;left:2604;top:960;width:982;height:1241" id="docshape619" coordorigin="2604,961" coordsize="982,1241" path="m2604,1446l2653,1386,2705,1330,2760,1278,2817,1229,2878,1184,2941,1143,3006,1106,3073,1073,3142,1044,3213,1019,3285,998,3359,982,3433,970,3509,963,3586,961,3586,2202,2604,1446xe" filled="false" stroked="true" strokeweight="1.44pt" strokecolor="#ffffff">
                  <v:path arrowok="t"/>
                  <v:stroke dashstyle="solid"/>
                </v:shape>
                <v:shape style="position:absolute;left:2121;top:2451;width:250;height:334" id="docshape620" coordorigin="2122,2451" coordsize="250,334" path="m2371,2451l2210,2785,2122,2785e" filled="false" stroked="true" strokeweight=".72pt" strokecolor="#a6a6a6">
                  <v:path arrowok="t"/>
                  <v:stroke dashstyle="solid"/>
                </v:shape>
                <v:shape style="position:absolute;left:2196;top:1915;width:185;height:10" id="docshape621" coordorigin="2196,1916" coordsize="185,10" path="m2381,1916l2285,1926,2196,1926e" filled="false" stroked="true" strokeweight=".72pt" strokecolor="#a6a6a6">
                  <v:path arrowok="t"/>
                  <v:stroke dashstyle="solid"/>
                </v:shape>
                <v:shape style="position:absolute;left:2289;top:1251;width:212;height:348" id="docshape622" coordorigin="2290,1251" coordsize="212,348" path="m2501,1599l2378,1251,2290,1251e" filled="false" stroked="true" strokeweight=".72pt" strokecolor="#a6a6a6">
                  <v:path arrowok="t"/>
                  <v:stroke dashstyle="solid"/>
                </v:shape>
                <v:rect style="position:absolute;left:1080;top:331;width:5012;height:3329" id="docshape623" filled="false" stroked="true" strokeweight=".72pt" strokecolor="#d9d9d9">
                  <v:stroke dashstyle="solid"/>
                </v:rect>
                <v:shape style="position:absolute;left:6765;top:1563;width:3855;height:809" id="docshape624" coordorigin="6766,1563" coordsize="3855,809" path="m6766,2372l7080,2372m7368,2372l7447,2372m7735,2372l8366,2372m8654,2372l8731,2372m9019,2372l9650,2372m9938,2372l10015,2372m10306,2372l10620,2372m6766,1969l7080,1969m7368,1969l7447,1969m7735,1969l8366,1969m8654,1969l8731,1969m9019,1969l10015,1969m10306,1969l10620,1969m6766,1563l7080,1563m7368,1563l10620,1563e" filled="false" stroked="true" strokeweight=".72pt" strokecolor="#d9d9d9">
                  <v:path arrowok="t"/>
                  <v:stroke dashstyle="solid"/>
                </v:shape>
                <v:line style="position:absolute" from="6766,1160" to="10620,1160" stroked="true" strokeweight=".72pt" strokecolor="#d9d9d9">
                  <v:stroke dashstyle="solid"/>
                </v:line>
                <v:shape style="position:absolute;left:7080;top:1534;width:2859;height:1244" id="docshape625" coordorigin="7080,1534" coordsize="2859,1244" path="m7368,1534l7080,1534,7080,2778,7368,2778,7368,1534xm8654,1698l8366,1698,8366,2778,8654,2778,8654,1698xm9938,2062l9650,2062,9650,2778,9938,2778,9938,2062xe" filled="true" fillcolor="#f8b590" stroked="false">
                  <v:path arrowok="t"/>
                  <v:fill type="solid"/>
                </v:shape>
                <v:shape style="position:absolute;left:7447;top:1639;width:2859;height:1138" id="docshape626" coordorigin="7447,1640" coordsize="2859,1138" path="m7735,1887l7447,1887,7447,2778,7735,2778,7735,1887xm9019,1674l8731,1674,8731,2778,9019,2778,9019,1674xm10306,1640l10015,1640,10015,2778,10306,2778,10306,1640xe" filled="true" fillcolor="#db843c" stroked="false">
                  <v:path arrowok="t"/>
                  <v:fill type="solid"/>
                </v:shape>
                <v:line style="position:absolute" from="6766,2778" to="10620,2778" stroked="true" strokeweight=".72pt" strokecolor="#d9d9d9">
                  <v:stroke dashstyle="solid"/>
                </v:line>
                <v:rect style="position:absolute;left:7718;top:3331;width:92;height:89" id="docshape627" filled="true" fillcolor="#f8b590" stroked="false">
                  <v:fill type="solid"/>
                </v:rect>
                <v:rect style="position:absolute;left:8772;top:3331;width:92;height:89" id="docshape628" filled="true" fillcolor="#db843c" stroked="false">
                  <v:fill type="solid"/>
                </v:rect>
                <v:rect style="position:absolute;left:6120;top:300;width:4721;height:3356" id="docshape629" filled="false" stroked="true" strokeweight=".72pt" strokecolor="#d9d9d9">
                  <v:stroke dashstyle="solid"/>
                </v:rect>
                <v:shape style="position:absolute;left:6945;top:456;width:3087;height:454" type="#_x0000_t202" id="docshape630" filled="false" stroked="false">
                  <v:textbox inset="0,0,0,0">
                    <w:txbxContent>
                      <w:p>
                        <w:pPr>
                          <w:spacing w:line="240" w:lineRule="auto" w:before="0"/>
                          <w:ind w:left="1204" w:right="18" w:hanging="1205"/>
                          <w:jc w:val="left"/>
                          <w:rPr>
                            <w:rFonts w:ascii="Arial"/>
                            <w:b/>
                            <w:sz w:val="20"/>
                          </w:rPr>
                        </w:pPr>
                        <w:r>
                          <w:rPr>
                            <w:rFonts w:ascii="Arial"/>
                            <w:b/>
                            <w:sz w:val="20"/>
                          </w:rPr>
                          <w:t>Food</w:t>
                        </w:r>
                        <w:r>
                          <w:rPr>
                            <w:rFonts w:ascii="Arial"/>
                            <w:b/>
                            <w:spacing w:val="-10"/>
                            <w:sz w:val="20"/>
                          </w:rPr>
                          <w:t> </w:t>
                        </w:r>
                        <w:r>
                          <w:rPr>
                            <w:rFonts w:ascii="Arial"/>
                            <w:b/>
                            <w:sz w:val="20"/>
                          </w:rPr>
                          <w:t>and</w:t>
                        </w:r>
                        <w:r>
                          <w:rPr>
                            <w:rFonts w:ascii="Arial"/>
                            <w:b/>
                            <w:spacing w:val="-10"/>
                            <w:sz w:val="20"/>
                          </w:rPr>
                          <w:t> </w:t>
                        </w:r>
                        <w:r>
                          <w:rPr>
                            <w:rFonts w:ascii="Arial"/>
                            <w:b/>
                            <w:sz w:val="20"/>
                          </w:rPr>
                          <w:t>Beverage</w:t>
                        </w:r>
                        <w:r>
                          <w:rPr>
                            <w:rFonts w:ascii="Arial"/>
                            <w:b/>
                            <w:spacing w:val="-10"/>
                            <w:sz w:val="20"/>
                          </w:rPr>
                          <w:t> </w:t>
                        </w:r>
                        <w:r>
                          <w:rPr>
                            <w:rFonts w:ascii="Arial"/>
                            <w:b/>
                            <w:sz w:val="20"/>
                          </w:rPr>
                          <w:t>Gross</w:t>
                        </w:r>
                        <w:r>
                          <w:rPr>
                            <w:rFonts w:ascii="Arial"/>
                            <w:b/>
                            <w:spacing w:val="-9"/>
                            <w:sz w:val="20"/>
                          </w:rPr>
                          <w:t> </w:t>
                        </w:r>
                        <w:r>
                          <w:rPr>
                            <w:rFonts w:ascii="Arial"/>
                            <w:b/>
                            <w:sz w:val="20"/>
                          </w:rPr>
                          <w:t>Profit </w:t>
                        </w:r>
                        <w:r>
                          <w:rPr>
                            <w:rFonts w:ascii="Arial"/>
                            <w:b/>
                            <w:spacing w:val="-2"/>
                            <w:sz w:val="20"/>
                          </w:rPr>
                          <w:t>Margin</w:t>
                        </w:r>
                      </w:p>
                    </w:txbxContent>
                  </v:textbox>
                  <w10:wrap type="none"/>
                </v:shape>
                <v:shape style="position:absolute;left:6248;top:1054;width:381;height:202" type="#_x0000_t202" id="docshape631" filled="false" stroked="false">
                  <v:textbox inset="0,0,0,0">
                    <w:txbxContent>
                      <w:p>
                        <w:pPr>
                          <w:spacing w:line="201" w:lineRule="exact" w:before="0"/>
                          <w:ind w:left="0" w:right="0" w:firstLine="0"/>
                          <w:jc w:val="left"/>
                          <w:rPr>
                            <w:rFonts w:ascii="Arial"/>
                            <w:sz w:val="18"/>
                          </w:rPr>
                        </w:pPr>
                        <w:r>
                          <w:rPr>
                            <w:rFonts w:ascii="Arial"/>
                            <w:spacing w:val="-5"/>
                            <w:sz w:val="18"/>
                          </w:rPr>
                          <w:t>70%</w:t>
                        </w:r>
                      </w:p>
                    </w:txbxContent>
                  </v:textbox>
                  <w10:wrap type="none"/>
                </v:shape>
                <v:shape style="position:absolute;left:7043;top:1241;width:383;height:202" type="#_x0000_t202" id="docshape632" filled="false" stroked="false">
                  <v:textbox inset="0,0,0,0">
                    <w:txbxContent>
                      <w:p>
                        <w:pPr>
                          <w:spacing w:line="201" w:lineRule="exact" w:before="0"/>
                          <w:ind w:left="0" w:right="0" w:firstLine="0"/>
                          <w:jc w:val="left"/>
                          <w:rPr>
                            <w:rFonts w:ascii="Arial"/>
                            <w:sz w:val="18"/>
                          </w:rPr>
                        </w:pPr>
                        <w:r>
                          <w:rPr>
                            <w:rFonts w:ascii="Arial"/>
                            <w:spacing w:val="-5"/>
                            <w:sz w:val="18"/>
                          </w:rPr>
                          <w:t>65%</w:t>
                        </w:r>
                      </w:p>
                    </w:txbxContent>
                  </v:textbox>
                  <w10:wrap type="none"/>
                </v:shape>
                <v:shape style="position:absolute;left:6248;top:1457;width:381;height:202" type="#_x0000_t202" id="docshape633" filled="false" stroked="false">
                  <v:textbox inset="0,0,0,0">
                    <w:txbxContent>
                      <w:p>
                        <w:pPr>
                          <w:spacing w:line="201" w:lineRule="exact" w:before="0"/>
                          <w:ind w:left="0" w:right="0" w:firstLine="0"/>
                          <w:jc w:val="left"/>
                          <w:rPr>
                            <w:rFonts w:ascii="Arial"/>
                            <w:sz w:val="18"/>
                          </w:rPr>
                        </w:pPr>
                        <w:r>
                          <w:rPr>
                            <w:rFonts w:ascii="Arial"/>
                            <w:spacing w:val="-5"/>
                            <w:sz w:val="18"/>
                          </w:rPr>
                          <w:t>65%</w:t>
                        </w:r>
                      </w:p>
                    </w:txbxContent>
                  </v:textbox>
                  <w10:wrap type="none"/>
                </v:shape>
                <v:shape style="position:absolute;left:8694;top:1383;width:383;height:202" type="#_x0000_t202" id="docshape634" filled="false" stroked="false">
                  <v:textbox inset="0,0,0,0">
                    <w:txbxContent>
                      <w:p>
                        <w:pPr>
                          <w:spacing w:line="201" w:lineRule="exact" w:before="0"/>
                          <w:ind w:left="0" w:right="0" w:firstLine="0"/>
                          <w:jc w:val="left"/>
                          <w:rPr>
                            <w:rFonts w:ascii="Arial"/>
                            <w:sz w:val="18"/>
                          </w:rPr>
                        </w:pPr>
                        <w:r>
                          <w:rPr>
                            <w:rFonts w:ascii="Arial"/>
                            <w:spacing w:val="-5"/>
                            <w:sz w:val="18"/>
                          </w:rPr>
                          <w:t>64%</w:t>
                        </w:r>
                      </w:p>
                    </w:txbxContent>
                  </v:textbox>
                  <w10:wrap type="none"/>
                </v:shape>
                <v:shape style="position:absolute;left:9982;top:1347;width:383;height:202" type="#_x0000_t202" id="docshape635" filled="false" stroked="false">
                  <v:textbox inset="0,0,0,0">
                    <w:txbxContent>
                      <w:p>
                        <w:pPr>
                          <w:spacing w:line="201" w:lineRule="exact" w:before="0"/>
                          <w:ind w:left="0" w:right="0" w:firstLine="0"/>
                          <w:jc w:val="left"/>
                          <w:rPr>
                            <w:rFonts w:ascii="Arial"/>
                            <w:sz w:val="18"/>
                          </w:rPr>
                        </w:pPr>
                        <w:r>
                          <w:rPr>
                            <w:rFonts w:ascii="Arial"/>
                            <w:spacing w:val="-5"/>
                            <w:sz w:val="18"/>
                          </w:rPr>
                          <w:t>64%</w:t>
                        </w:r>
                      </w:p>
                    </w:txbxContent>
                  </v:textbox>
                  <w10:wrap type="none"/>
                </v:shape>
                <v:shape style="position:absolute;left:6248;top:1863;width:381;height:202" type="#_x0000_t202" id="docshape636" filled="false" stroked="false">
                  <v:textbox inset="0,0,0,0">
                    <w:txbxContent>
                      <w:p>
                        <w:pPr>
                          <w:spacing w:line="201" w:lineRule="exact" w:before="0"/>
                          <w:ind w:left="0" w:right="0" w:firstLine="0"/>
                          <w:jc w:val="left"/>
                          <w:rPr>
                            <w:rFonts w:ascii="Arial"/>
                            <w:sz w:val="18"/>
                          </w:rPr>
                        </w:pPr>
                        <w:r>
                          <w:rPr>
                            <w:rFonts w:ascii="Arial"/>
                            <w:spacing w:val="-5"/>
                            <w:sz w:val="18"/>
                          </w:rPr>
                          <w:t>60%</w:t>
                        </w:r>
                      </w:p>
                    </w:txbxContent>
                  </v:textbox>
                  <w10:wrap type="none"/>
                </v:shape>
                <v:shape style="position:absolute;left:9615;top:1770;width:383;height:202" type="#_x0000_t202" id="docshape637" filled="false" stroked="false">
                  <v:textbox inset="0,0,0,0">
                    <w:txbxContent>
                      <w:p>
                        <w:pPr>
                          <w:spacing w:line="201" w:lineRule="exact" w:before="0"/>
                          <w:ind w:left="0" w:right="0" w:firstLine="0"/>
                          <w:jc w:val="left"/>
                          <w:rPr>
                            <w:rFonts w:ascii="Arial"/>
                            <w:sz w:val="18"/>
                          </w:rPr>
                        </w:pPr>
                        <w:r>
                          <w:rPr>
                            <w:rFonts w:ascii="Arial"/>
                            <w:spacing w:val="-5"/>
                            <w:sz w:val="18"/>
                          </w:rPr>
                          <w:t>59%</w:t>
                        </w:r>
                      </w:p>
                    </w:txbxContent>
                  </v:textbox>
                  <w10:wrap type="none"/>
                </v:shape>
                <v:shape style="position:absolute;left:6248;top:2267;width:381;height:606" type="#_x0000_t202" id="docshape638" filled="false" stroked="false">
                  <v:textbox inset="0,0,0,0">
                    <w:txbxContent>
                      <w:p>
                        <w:pPr>
                          <w:spacing w:line="201" w:lineRule="exact" w:before="0"/>
                          <w:ind w:left="0" w:right="0" w:firstLine="0"/>
                          <w:jc w:val="left"/>
                          <w:rPr>
                            <w:rFonts w:ascii="Arial"/>
                            <w:sz w:val="18"/>
                          </w:rPr>
                        </w:pPr>
                        <w:r>
                          <w:rPr>
                            <w:rFonts w:ascii="Arial"/>
                            <w:spacing w:val="-5"/>
                            <w:sz w:val="18"/>
                          </w:rPr>
                          <w:t>55%</w:t>
                        </w:r>
                      </w:p>
                      <w:p>
                        <w:pPr>
                          <w:spacing w:before="196"/>
                          <w:ind w:left="0" w:right="0" w:firstLine="0"/>
                          <w:jc w:val="left"/>
                          <w:rPr>
                            <w:rFonts w:ascii="Arial"/>
                            <w:sz w:val="18"/>
                          </w:rPr>
                        </w:pPr>
                        <w:r>
                          <w:rPr>
                            <w:rFonts w:ascii="Arial"/>
                            <w:spacing w:val="-5"/>
                            <w:sz w:val="18"/>
                          </w:rPr>
                          <w:t>50%</w:t>
                        </w:r>
                      </w:p>
                    </w:txbxContent>
                  </v:textbox>
                  <w10:wrap type="none"/>
                </v:shape>
                <v:shape style="position:absolute;left:7267;top:2887;width:301;height:202" type="#_x0000_t202" id="docshape639" filled="false" stroked="false">
                  <v:textbox inset="0,0,0,0">
                    <w:txbxContent>
                      <w:p>
                        <w:pPr>
                          <w:spacing w:line="201" w:lineRule="exact" w:before="0"/>
                          <w:ind w:left="0" w:right="0" w:firstLine="0"/>
                          <w:jc w:val="left"/>
                          <w:rPr>
                            <w:rFonts w:ascii="Arial"/>
                            <w:sz w:val="18"/>
                          </w:rPr>
                        </w:pPr>
                        <w:r>
                          <w:rPr>
                            <w:rFonts w:ascii="Arial"/>
                            <w:spacing w:val="-5"/>
                            <w:sz w:val="18"/>
                          </w:rPr>
                          <w:t>Oct</w:t>
                        </w:r>
                      </w:p>
                    </w:txbxContent>
                  </v:textbox>
                  <w10:wrap type="none"/>
                </v:shape>
                <v:shape style="position:absolute;left:8534;top:2887;width:341;height:202" type="#_x0000_t202" id="docshape640" filled="false" stroked="false">
                  <v:textbox inset="0,0,0,0">
                    <w:txbxContent>
                      <w:p>
                        <w:pPr>
                          <w:spacing w:line="201" w:lineRule="exact" w:before="0"/>
                          <w:ind w:left="0" w:right="0" w:firstLine="0"/>
                          <w:jc w:val="left"/>
                          <w:rPr>
                            <w:rFonts w:ascii="Arial"/>
                            <w:sz w:val="18"/>
                          </w:rPr>
                        </w:pPr>
                        <w:r>
                          <w:rPr>
                            <w:rFonts w:ascii="Arial"/>
                            <w:spacing w:val="-5"/>
                            <w:sz w:val="18"/>
                          </w:rPr>
                          <w:t>Nov</w:t>
                        </w:r>
                      </w:p>
                    </w:txbxContent>
                  </v:textbox>
                  <w10:wrap type="none"/>
                </v:shape>
                <v:shape style="position:absolute;left:9821;top:2887;width:341;height:202" type="#_x0000_t202" id="docshape641" filled="false" stroked="false">
                  <v:textbox inset="0,0,0,0">
                    <w:txbxContent>
                      <w:p>
                        <w:pPr>
                          <w:spacing w:line="201" w:lineRule="exact" w:before="0"/>
                          <w:ind w:left="0" w:right="0" w:firstLine="0"/>
                          <w:jc w:val="left"/>
                          <w:rPr>
                            <w:rFonts w:ascii="Arial"/>
                            <w:sz w:val="18"/>
                          </w:rPr>
                        </w:pPr>
                        <w:r>
                          <w:rPr>
                            <w:rFonts w:ascii="Arial"/>
                            <w:spacing w:val="-5"/>
                            <w:sz w:val="18"/>
                          </w:rPr>
                          <w:t>Dec</w:t>
                        </w:r>
                      </w:p>
                    </w:txbxContent>
                  </v:textbox>
                  <w10:wrap type="none"/>
                </v:shape>
                <v:shape style="position:absolute;left:7845;top:3269;width:1484;height:202" type="#_x0000_t202" id="docshape642" filled="false" stroked="false">
                  <v:textbox inset="0,0,0,0">
                    <w:txbxContent>
                      <w:p>
                        <w:pPr>
                          <w:tabs>
                            <w:tab w:pos="1053" w:val="left" w:leader="none"/>
                          </w:tabs>
                          <w:spacing w:line="201" w:lineRule="exact" w:before="0"/>
                          <w:ind w:left="0" w:right="0" w:firstLine="0"/>
                          <w:jc w:val="left"/>
                          <w:rPr>
                            <w:rFonts w:ascii="Arial"/>
                            <w:sz w:val="18"/>
                          </w:rPr>
                        </w:pPr>
                        <w:r>
                          <w:rPr>
                            <w:rFonts w:ascii="Arial"/>
                            <w:spacing w:val="-2"/>
                            <w:sz w:val="18"/>
                          </w:rPr>
                          <w:t>Beverage</w:t>
                        </w:r>
                        <w:r>
                          <w:rPr>
                            <w:rFonts w:ascii="Arial"/>
                            <w:sz w:val="18"/>
                          </w:rPr>
                          <w:tab/>
                        </w:r>
                        <w:r>
                          <w:rPr>
                            <w:rFonts w:ascii="Arial"/>
                            <w:spacing w:val="-4"/>
                            <w:sz w:val="18"/>
                          </w:rPr>
                          <w:t>Food</w:t>
                        </w:r>
                      </w:p>
                    </w:txbxContent>
                  </v:textbox>
                  <w10:wrap type="none"/>
                </v:shape>
                <v:shape style="position:absolute;left:3454;top:2541;width:688;height:547" type="#_x0000_t202" id="docshape643" filled="false" stroked="false">
                  <v:textbox inset="0,0,0,0">
                    <w:txbxContent>
                      <w:p>
                        <w:pPr>
                          <w:spacing w:line="178" w:lineRule="exact" w:before="0"/>
                          <w:ind w:left="7" w:right="0" w:firstLine="0"/>
                          <w:jc w:val="left"/>
                          <w:rPr>
                            <w:rFonts w:ascii="Arial"/>
                            <w:b/>
                            <w:sz w:val="16"/>
                          </w:rPr>
                        </w:pPr>
                        <w:r>
                          <w:rPr>
                            <w:rFonts w:ascii="Arial"/>
                            <w:b/>
                            <w:spacing w:val="-2"/>
                            <w:sz w:val="16"/>
                          </w:rPr>
                          <w:t>Catering</w:t>
                        </w:r>
                      </w:p>
                      <w:p>
                        <w:pPr>
                          <w:spacing w:before="0"/>
                          <w:ind w:left="172" w:right="17" w:hanging="173"/>
                          <w:jc w:val="left"/>
                          <w:rPr>
                            <w:rFonts w:ascii="Arial"/>
                            <w:b/>
                            <w:sz w:val="16"/>
                          </w:rPr>
                        </w:pPr>
                        <w:r>
                          <w:rPr>
                            <w:rFonts w:ascii="Arial"/>
                            <w:b/>
                            <w:spacing w:val="-2"/>
                            <w:sz w:val="16"/>
                          </w:rPr>
                          <w:t>$310,903 </w:t>
                        </w:r>
                        <w:r>
                          <w:rPr>
                            <w:rFonts w:ascii="Arial"/>
                            <w:b/>
                            <w:spacing w:val="-4"/>
                            <w:sz w:val="16"/>
                          </w:rPr>
                          <w:t>43%</w:t>
                        </w:r>
                      </w:p>
                    </w:txbxContent>
                  </v:textbox>
                  <w10:wrap type="none"/>
                </v:shape>
                <v:shape style="position:absolute;left:1565;top:2637;width:550;height:362" type="#_x0000_t202" id="docshape644" filled="false" stroked="false">
                  <v:textbox inset="0,0,0,0">
                    <w:txbxContent>
                      <w:p>
                        <w:pPr>
                          <w:spacing w:line="237" w:lineRule="auto" w:before="0"/>
                          <w:ind w:left="105" w:right="18" w:hanging="106"/>
                          <w:jc w:val="left"/>
                          <w:rPr>
                            <w:rFonts w:ascii="Arial"/>
                            <w:b/>
                            <w:sz w:val="16"/>
                          </w:rPr>
                        </w:pPr>
                        <w:r>
                          <w:rPr>
                            <w:rFonts w:ascii="Arial"/>
                            <w:b/>
                            <w:spacing w:val="-2"/>
                            <w:sz w:val="16"/>
                          </w:rPr>
                          <w:t>Sailing </w:t>
                        </w:r>
                        <w:r>
                          <w:rPr>
                            <w:rFonts w:ascii="Arial"/>
                            <w:b/>
                            <w:spacing w:val="-4"/>
                            <w:sz w:val="16"/>
                          </w:rPr>
                          <w:t>10%</w:t>
                        </w:r>
                      </w:p>
                    </w:txbxContent>
                  </v:textbox>
                  <w10:wrap type="none"/>
                </v:shape>
                <v:shape style="position:absolute;left:3677;top:1125;width:849;height:913" type="#_x0000_t202" id="docshape645" filled="false" stroked="false">
                  <v:textbox inset="0,0,0,0">
                    <w:txbxContent>
                      <w:p>
                        <w:pPr>
                          <w:spacing w:line="240" w:lineRule="auto" w:before="0"/>
                          <w:ind w:left="64" w:right="81" w:hanging="2"/>
                          <w:jc w:val="center"/>
                          <w:rPr>
                            <w:rFonts w:ascii="Arial"/>
                            <w:b/>
                            <w:sz w:val="16"/>
                          </w:rPr>
                        </w:pPr>
                        <w:r>
                          <w:rPr>
                            <w:rFonts w:ascii="Arial"/>
                            <w:b/>
                            <w:spacing w:val="-2"/>
                            <w:sz w:val="16"/>
                          </w:rPr>
                          <w:t>Marina, </w:t>
                        </w:r>
                        <w:r>
                          <w:rPr>
                            <w:rFonts w:ascii="Arial"/>
                            <w:b/>
                            <w:sz w:val="16"/>
                          </w:rPr>
                          <w:t>Hstand</w:t>
                        </w:r>
                        <w:r>
                          <w:rPr>
                            <w:rFonts w:ascii="Arial"/>
                            <w:b/>
                            <w:spacing w:val="-12"/>
                            <w:sz w:val="16"/>
                          </w:rPr>
                          <w:t> </w:t>
                        </w:r>
                        <w:r>
                          <w:rPr>
                            <w:rFonts w:ascii="Arial"/>
                            <w:b/>
                            <w:sz w:val="16"/>
                          </w:rPr>
                          <w:t>&amp; </w:t>
                        </w:r>
                        <w:r>
                          <w:rPr>
                            <w:rFonts w:ascii="Arial"/>
                            <w:b/>
                            <w:spacing w:val="-4"/>
                            <w:sz w:val="16"/>
                          </w:rPr>
                          <w:t>OTB</w:t>
                        </w:r>
                      </w:p>
                      <w:p>
                        <w:pPr>
                          <w:spacing w:line="181" w:lineRule="exact" w:before="0"/>
                          <w:ind w:left="0" w:right="19" w:firstLine="0"/>
                          <w:jc w:val="center"/>
                          <w:rPr>
                            <w:rFonts w:ascii="Arial"/>
                            <w:b/>
                            <w:sz w:val="16"/>
                          </w:rPr>
                        </w:pPr>
                        <w:r>
                          <w:rPr>
                            <w:rFonts w:ascii="Arial"/>
                            <w:b/>
                            <w:spacing w:val="-2"/>
                            <w:sz w:val="16"/>
                          </w:rPr>
                          <w:t>Storage</w:t>
                        </w:r>
                      </w:p>
                      <w:p>
                        <w:pPr>
                          <w:spacing w:before="0"/>
                          <w:ind w:left="0" w:right="18" w:firstLine="0"/>
                          <w:jc w:val="center"/>
                          <w:rPr>
                            <w:rFonts w:ascii="Arial" w:hAnsi="Arial"/>
                            <w:b/>
                            <w:sz w:val="16"/>
                          </w:rPr>
                        </w:pPr>
                        <w:r>
                          <w:rPr>
                            <w:rFonts w:ascii="Arial" w:hAnsi="Arial"/>
                            <w:b/>
                            <w:spacing w:val="-2"/>
                            <w:sz w:val="16"/>
                          </w:rPr>
                          <w:t>$169,259…</w:t>
                        </w:r>
                      </w:p>
                    </w:txbxContent>
                  </v:textbox>
                  <w10:wrap type="none"/>
                </v:shape>
                <v:shape style="position:absolute;left:2600;top:1084;width:970;height:547" type="#_x0000_t202" id="docshape646" filled="false" stroked="false">
                  <v:textbox inset="0,0,0,0">
                    <w:txbxContent>
                      <w:p>
                        <w:pPr>
                          <w:spacing w:line="178" w:lineRule="exact" w:before="0"/>
                          <w:ind w:left="-1" w:right="18" w:firstLine="0"/>
                          <w:jc w:val="center"/>
                          <w:rPr>
                            <w:rFonts w:ascii="Arial"/>
                            <w:b/>
                            <w:sz w:val="16"/>
                          </w:rPr>
                        </w:pPr>
                        <w:r>
                          <w:rPr>
                            <w:rFonts w:ascii="Arial"/>
                            <w:b/>
                            <w:spacing w:val="-2"/>
                            <w:sz w:val="16"/>
                          </w:rPr>
                          <w:t>Membership</w:t>
                        </w:r>
                      </w:p>
                      <w:p>
                        <w:pPr>
                          <w:spacing w:before="0"/>
                          <w:ind w:left="16" w:right="33" w:firstLine="0"/>
                          <w:jc w:val="center"/>
                          <w:rPr>
                            <w:rFonts w:ascii="Arial"/>
                            <w:b/>
                            <w:sz w:val="16"/>
                          </w:rPr>
                        </w:pPr>
                        <w:r>
                          <w:rPr>
                            <w:rFonts w:ascii="Arial"/>
                            <w:b/>
                            <w:spacing w:val="-2"/>
                            <w:sz w:val="16"/>
                          </w:rPr>
                          <w:t>$104,638 </w:t>
                        </w:r>
                        <w:r>
                          <w:rPr>
                            <w:rFonts w:ascii="Arial"/>
                            <w:b/>
                            <w:spacing w:val="-4"/>
                            <w:sz w:val="16"/>
                          </w:rPr>
                          <w:t>15%</w:t>
                        </w:r>
                      </w:p>
                    </w:txbxContent>
                  </v:textbox>
                  <w10:wrap type="none"/>
                </v:shape>
                <v:shape style="position:absolute;left:1587;top:923;width:694;height:1218" type="#_x0000_t202" id="docshape647" filled="false" stroked="false">
                  <v:textbox inset="0,0,0,0">
                    <w:txbxContent>
                      <w:p>
                        <w:pPr>
                          <w:spacing w:line="178" w:lineRule="exact" w:before="0"/>
                          <w:ind w:left="215" w:right="0" w:firstLine="0"/>
                          <w:jc w:val="left"/>
                          <w:rPr>
                            <w:rFonts w:ascii="Arial"/>
                            <w:b/>
                            <w:sz w:val="16"/>
                          </w:rPr>
                        </w:pPr>
                        <w:r>
                          <w:rPr>
                            <w:rFonts w:ascii="Arial"/>
                            <w:b/>
                            <w:spacing w:val="-5"/>
                            <w:sz w:val="16"/>
                          </w:rPr>
                          <w:t>DSC</w:t>
                        </w:r>
                      </w:p>
                      <w:p>
                        <w:pPr>
                          <w:spacing w:before="0"/>
                          <w:ind w:left="270" w:right="14" w:hanging="175"/>
                          <w:jc w:val="left"/>
                          <w:rPr>
                            <w:rFonts w:ascii="Arial"/>
                            <w:b/>
                            <w:sz w:val="16"/>
                          </w:rPr>
                        </w:pPr>
                        <w:r>
                          <w:rPr>
                            <w:rFonts w:ascii="Arial"/>
                            <w:b/>
                            <w:spacing w:val="-2"/>
                            <w:sz w:val="16"/>
                          </w:rPr>
                          <w:t>$34,358 </w:t>
                        </w:r>
                        <w:r>
                          <w:rPr>
                            <w:rFonts w:ascii="Arial"/>
                            <w:b/>
                            <w:spacing w:val="-6"/>
                            <w:sz w:val="16"/>
                          </w:rPr>
                          <w:t>5%</w:t>
                        </w:r>
                      </w:p>
                      <w:p>
                        <w:pPr>
                          <w:spacing w:line="183" w:lineRule="exact" w:before="120"/>
                          <w:ind w:left="76" w:right="0" w:firstLine="0"/>
                          <w:jc w:val="left"/>
                          <w:rPr>
                            <w:rFonts w:ascii="Arial"/>
                            <w:b/>
                            <w:sz w:val="16"/>
                          </w:rPr>
                        </w:pPr>
                        <w:r>
                          <w:rPr>
                            <w:rFonts w:ascii="Arial"/>
                            <w:b/>
                            <w:spacing w:val="-2"/>
                            <w:sz w:val="16"/>
                          </w:rPr>
                          <w:t>Other</w:t>
                        </w:r>
                      </w:p>
                      <w:p>
                        <w:pPr>
                          <w:spacing w:before="0"/>
                          <w:ind w:left="174" w:right="110" w:hanging="175"/>
                          <w:jc w:val="left"/>
                          <w:rPr>
                            <w:rFonts w:ascii="Arial"/>
                            <w:b/>
                            <w:sz w:val="16"/>
                          </w:rPr>
                        </w:pPr>
                        <w:r>
                          <w:rPr>
                            <w:rFonts w:ascii="Arial"/>
                            <w:b/>
                            <w:spacing w:val="-2"/>
                            <w:sz w:val="16"/>
                          </w:rPr>
                          <w:t>$28,239 </w:t>
                        </w:r>
                        <w:r>
                          <w:rPr>
                            <w:rFonts w:ascii="Arial"/>
                            <w:b/>
                            <w:spacing w:val="-6"/>
                            <w:sz w:val="16"/>
                          </w:rPr>
                          <w:t>4%</w:t>
                        </w:r>
                      </w:p>
                    </w:txbxContent>
                  </v:textbox>
                  <w10:wrap type="none"/>
                </v:shape>
                <v:shape style="position:absolute;left:2601;top:545;width:1985;height:223" type="#_x0000_t202" id="docshape648" filled="false" stroked="false">
                  <v:textbox inset="0,0,0,0">
                    <w:txbxContent>
                      <w:p>
                        <w:pPr>
                          <w:spacing w:line="223" w:lineRule="exact" w:before="0"/>
                          <w:ind w:left="0" w:right="0" w:firstLine="0"/>
                          <w:jc w:val="left"/>
                          <w:rPr>
                            <w:rFonts w:ascii="Arial"/>
                            <w:b/>
                            <w:sz w:val="20"/>
                          </w:rPr>
                        </w:pPr>
                        <w:r>
                          <w:rPr>
                            <w:rFonts w:ascii="Arial"/>
                            <w:b/>
                            <w:sz w:val="20"/>
                          </w:rPr>
                          <w:t>Revenue</w:t>
                        </w:r>
                        <w:r>
                          <w:rPr>
                            <w:rFonts w:ascii="Arial"/>
                            <w:b/>
                            <w:spacing w:val="-11"/>
                            <w:sz w:val="20"/>
                          </w:rPr>
                          <w:t> </w:t>
                        </w:r>
                        <w:r>
                          <w:rPr>
                            <w:rFonts w:ascii="Arial"/>
                            <w:b/>
                            <w:spacing w:val="-2"/>
                            <w:sz w:val="20"/>
                          </w:rPr>
                          <w:t>Breakdown</w:t>
                        </w:r>
                      </w:p>
                    </w:txbxContent>
                  </v:textbox>
                  <w10:wrap type="none"/>
                </v:shape>
                <v:shape style="position:absolute;left:7409;top:1594;width:383;height:202" type="#_x0000_t202" id="docshape649" filled="false" stroked="false">
                  <v:textbox inset="0,0,0,0">
                    <w:txbxContent>
                      <w:p>
                        <w:pPr>
                          <w:spacing w:line="201" w:lineRule="exact" w:before="0"/>
                          <w:ind w:left="0" w:right="0" w:firstLine="0"/>
                          <w:jc w:val="left"/>
                          <w:rPr>
                            <w:rFonts w:ascii="Arial"/>
                            <w:sz w:val="18"/>
                          </w:rPr>
                        </w:pPr>
                        <w:r>
                          <w:rPr>
                            <w:rFonts w:ascii="Arial"/>
                            <w:spacing w:val="-5"/>
                            <w:sz w:val="18"/>
                          </w:rPr>
                          <w:t>61%</w:t>
                        </w:r>
                      </w:p>
                    </w:txbxContent>
                  </v:textbox>
                  <w10:wrap type="none"/>
                </v:shape>
                <v:shape style="position:absolute;left:8329;top:1404;width:383;height:202" type="#_x0000_t202" id="docshape650" filled="false" stroked="false">
                  <v:textbox inset="0,0,0,0">
                    <w:txbxContent>
                      <w:p>
                        <w:pPr>
                          <w:spacing w:line="201" w:lineRule="exact" w:before="0"/>
                          <w:ind w:left="0" w:right="0" w:firstLine="0"/>
                          <w:jc w:val="left"/>
                          <w:rPr>
                            <w:rFonts w:ascii="Arial"/>
                            <w:sz w:val="18"/>
                          </w:rPr>
                        </w:pPr>
                        <w:r>
                          <w:rPr>
                            <w:rFonts w:ascii="Arial"/>
                            <w:spacing w:val="-5"/>
                            <w:sz w:val="18"/>
                          </w:rPr>
                          <w:t>63%</w:t>
                        </w:r>
                      </w:p>
                    </w:txbxContent>
                  </v:textbox>
                  <w10:wrap type="none"/>
                </v:shape>
                <w10:wrap type="topAndBottom"/>
              </v:group>
            </w:pict>
          </mc:Fallback>
        </mc:AlternateContent>
      </w:r>
    </w:p>
    <w:p>
      <w:pPr>
        <w:pStyle w:val="BodyText"/>
        <w:rPr>
          <w:sz w:val="20"/>
        </w:rPr>
      </w:pPr>
    </w:p>
    <w:p>
      <w:pPr>
        <w:pStyle w:val="BodyText"/>
        <w:spacing w:before="132"/>
        <w:rPr>
          <w:sz w:val="20"/>
        </w:rPr>
      </w:pPr>
    </w:p>
    <w:p>
      <w:pPr>
        <w:spacing w:before="0" w:after="35"/>
        <w:ind w:left="87" w:right="0" w:firstLine="0"/>
        <w:jc w:val="left"/>
        <w:rPr>
          <w:rFonts w:ascii="Arial"/>
          <w:b/>
          <w:sz w:val="20"/>
        </w:rPr>
      </w:pPr>
      <w:r>
        <w:rPr>
          <w:rFonts w:ascii="Arial"/>
          <w:b/>
          <w:sz w:val="20"/>
        </w:rPr>
        <w:t>Revenue</w:t>
      </w:r>
      <w:r>
        <w:rPr>
          <w:rFonts w:ascii="Arial"/>
          <w:b/>
          <w:spacing w:val="-11"/>
          <w:sz w:val="20"/>
        </w:rPr>
        <w:t> </w:t>
      </w:r>
      <w:r>
        <w:rPr>
          <w:rFonts w:ascii="Arial"/>
          <w:b/>
          <w:spacing w:val="-2"/>
          <w:sz w:val="20"/>
        </w:rPr>
        <w:t>Breakdown</w:t>
      </w:r>
    </w:p>
    <w:tbl>
      <w:tblPr>
        <w:tblW w:w="0" w:type="auto"/>
        <w:jc w:val="left"/>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2409"/>
        <w:gridCol w:w="2267"/>
        <w:gridCol w:w="2267"/>
      </w:tblGrid>
      <w:tr>
        <w:trPr>
          <w:trHeight w:val="268" w:hRule="atLeast"/>
        </w:trPr>
        <w:tc>
          <w:tcPr>
            <w:tcW w:w="3115" w:type="dxa"/>
            <w:shd w:val="clear" w:color="auto" w:fill="FAD3B4"/>
          </w:tcPr>
          <w:p>
            <w:pPr>
              <w:pStyle w:val="TableParagraph"/>
              <w:spacing w:before="0"/>
              <w:jc w:val="left"/>
              <w:rPr>
                <w:rFonts w:ascii="Times New Roman"/>
                <w:sz w:val="18"/>
              </w:rPr>
            </w:pPr>
          </w:p>
        </w:tc>
        <w:tc>
          <w:tcPr>
            <w:tcW w:w="2409" w:type="dxa"/>
            <w:shd w:val="clear" w:color="auto" w:fill="FAD3B4"/>
          </w:tcPr>
          <w:p>
            <w:pPr>
              <w:pStyle w:val="TableParagraph"/>
              <w:spacing w:before="2"/>
              <w:ind w:left="7"/>
              <w:jc w:val="center"/>
              <w:rPr>
                <w:rFonts w:ascii="Arial"/>
                <w:b/>
                <w:sz w:val="20"/>
              </w:rPr>
            </w:pPr>
            <w:r>
              <w:rPr>
                <w:rFonts w:ascii="Arial"/>
                <w:b/>
                <w:sz w:val="20"/>
              </w:rPr>
              <w:t>Actual</w:t>
            </w:r>
            <w:r>
              <w:rPr>
                <w:rFonts w:ascii="Arial"/>
                <w:b/>
                <w:spacing w:val="-8"/>
                <w:sz w:val="20"/>
              </w:rPr>
              <w:t> </w:t>
            </w:r>
            <w:r>
              <w:rPr>
                <w:rFonts w:ascii="Arial"/>
                <w:b/>
                <w:spacing w:val="-10"/>
                <w:sz w:val="20"/>
              </w:rPr>
              <w:t>$</w:t>
            </w:r>
          </w:p>
        </w:tc>
        <w:tc>
          <w:tcPr>
            <w:tcW w:w="2267" w:type="dxa"/>
            <w:shd w:val="clear" w:color="auto" w:fill="FAD3B4"/>
          </w:tcPr>
          <w:p>
            <w:pPr>
              <w:pStyle w:val="TableParagraph"/>
              <w:spacing w:before="2"/>
              <w:ind w:left="12" w:right="3"/>
              <w:jc w:val="center"/>
              <w:rPr>
                <w:rFonts w:ascii="Arial"/>
                <w:b/>
                <w:sz w:val="20"/>
              </w:rPr>
            </w:pPr>
            <w:r>
              <w:rPr>
                <w:rFonts w:ascii="Arial"/>
                <w:b/>
                <w:sz w:val="20"/>
              </w:rPr>
              <w:t>Budget</w:t>
            </w:r>
            <w:r>
              <w:rPr>
                <w:rFonts w:ascii="Arial"/>
                <w:b/>
                <w:spacing w:val="-7"/>
                <w:sz w:val="20"/>
              </w:rPr>
              <w:t> </w:t>
            </w:r>
            <w:r>
              <w:rPr>
                <w:rFonts w:ascii="Arial"/>
                <w:b/>
                <w:spacing w:val="-10"/>
                <w:sz w:val="20"/>
              </w:rPr>
              <w:t>$</w:t>
            </w:r>
          </w:p>
        </w:tc>
        <w:tc>
          <w:tcPr>
            <w:tcW w:w="2267" w:type="dxa"/>
            <w:shd w:val="clear" w:color="auto" w:fill="FAD3B4"/>
          </w:tcPr>
          <w:p>
            <w:pPr>
              <w:pStyle w:val="TableParagraph"/>
              <w:spacing w:before="2"/>
              <w:ind w:left="12" w:right="2"/>
              <w:jc w:val="center"/>
              <w:rPr>
                <w:rFonts w:ascii="Arial"/>
                <w:b/>
                <w:sz w:val="20"/>
              </w:rPr>
            </w:pPr>
            <w:r>
              <w:rPr>
                <w:rFonts w:ascii="Arial"/>
                <w:b/>
                <w:sz w:val="20"/>
              </w:rPr>
              <w:t>Variance</w:t>
            </w:r>
            <w:r>
              <w:rPr>
                <w:rFonts w:ascii="Arial"/>
                <w:b/>
                <w:spacing w:val="-12"/>
                <w:sz w:val="20"/>
              </w:rPr>
              <w:t> </w:t>
            </w:r>
            <w:r>
              <w:rPr>
                <w:rFonts w:ascii="Arial"/>
                <w:b/>
                <w:spacing w:val="-10"/>
                <w:sz w:val="20"/>
              </w:rPr>
              <w:t>$</w:t>
            </w:r>
          </w:p>
        </w:tc>
      </w:tr>
      <w:tr>
        <w:trPr>
          <w:trHeight w:val="265" w:hRule="atLeast"/>
        </w:trPr>
        <w:tc>
          <w:tcPr>
            <w:tcW w:w="3115" w:type="dxa"/>
            <w:shd w:val="clear" w:color="auto" w:fill="FAD3B4"/>
          </w:tcPr>
          <w:p>
            <w:pPr>
              <w:pStyle w:val="TableParagraph"/>
              <w:spacing w:line="229" w:lineRule="exact" w:before="0"/>
              <w:ind w:left="107"/>
              <w:jc w:val="left"/>
              <w:rPr>
                <w:rFonts w:ascii="Arial"/>
                <w:sz w:val="20"/>
              </w:rPr>
            </w:pPr>
            <w:r>
              <w:rPr>
                <w:rFonts w:ascii="Arial"/>
                <w:spacing w:val="-2"/>
                <w:sz w:val="20"/>
              </w:rPr>
              <w:t>Catering</w:t>
            </w:r>
          </w:p>
        </w:tc>
        <w:tc>
          <w:tcPr>
            <w:tcW w:w="2409" w:type="dxa"/>
          </w:tcPr>
          <w:p>
            <w:pPr>
              <w:pStyle w:val="TableParagraph"/>
              <w:spacing w:line="229" w:lineRule="exact" w:before="0"/>
              <w:ind w:left="7" w:right="3"/>
              <w:jc w:val="center"/>
              <w:rPr>
                <w:rFonts w:ascii="Arial"/>
                <w:sz w:val="20"/>
              </w:rPr>
            </w:pPr>
            <w:r>
              <w:rPr>
                <w:rFonts w:ascii="Arial"/>
                <w:spacing w:val="-2"/>
                <w:sz w:val="20"/>
              </w:rPr>
              <w:t>310,903</w:t>
            </w:r>
          </w:p>
        </w:tc>
        <w:tc>
          <w:tcPr>
            <w:tcW w:w="2267" w:type="dxa"/>
          </w:tcPr>
          <w:p>
            <w:pPr>
              <w:pStyle w:val="TableParagraph"/>
              <w:spacing w:line="229" w:lineRule="exact" w:before="0"/>
              <w:ind w:left="12" w:right="7"/>
              <w:jc w:val="center"/>
              <w:rPr>
                <w:rFonts w:ascii="Arial"/>
                <w:sz w:val="20"/>
              </w:rPr>
            </w:pPr>
            <w:r>
              <w:rPr>
                <w:rFonts w:ascii="Arial"/>
                <w:spacing w:val="-2"/>
                <w:sz w:val="20"/>
              </w:rPr>
              <w:t>389,000</w:t>
            </w:r>
          </w:p>
        </w:tc>
        <w:tc>
          <w:tcPr>
            <w:tcW w:w="2267" w:type="dxa"/>
          </w:tcPr>
          <w:p>
            <w:pPr>
              <w:pStyle w:val="TableParagraph"/>
              <w:spacing w:line="229" w:lineRule="exact" w:before="0"/>
              <w:ind w:left="12"/>
              <w:jc w:val="center"/>
              <w:rPr>
                <w:rFonts w:ascii="Arial"/>
                <w:sz w:val="20"/>
              </w:rPr>
            </w:pPr>
            <w:r>
              <w:rPr>
                <w:rFonts w:ascii="Arial"/>
                <w:color w:val="C00000"/>
                <w:sz w:val="20"/>
              </w:rPr>
              <w:t>-</w:t>
            </w:r>
            <w:r>
              <w:rPr>
                <w:rFonts w:ascii="Arial"/>
                <w:color w:val="C00000"/>
                <w:spacing w:val="-2"/>
                <w:sz w:val="20"/>
              </w:rPr>
              <w:t>78,097</w:t>
            </w:r>
          </w:p>
        </w:tc>
      </w:tr>
      <w:tr>
        <w:trPr>
          <w:trHeight w:val="263" w:hRule="atLeast"/>
        </w:trPr>
        <w:tc>
          <w:tcPr>
            <w:tcW w:w="3115" w:type="dxa"/>
            <w:shd w:val="clear" w:color="auto" w:fill="FAD3B4"/>
          </w:tcPr>
          <w:p>
            <w:pPr>
              <w:pStyle w:val="TableParagraph"/>
              <w:spacing w:line="229" w:lineRule="exact" w:before="0"/>
              <w:ind w:left="107"/>
              <w:jc w:val="left"/>
              <w:rPr>
                <w:rFonts w:ascii="Arial"/>
                <w:sz w:val="20"/>
              </w:rPr>
            </w:pPr>
            <w:r>
              <w:rPr>
                <w:rFonts w:ascii="Arial"/>
                <w:spacing w:val="-2"/>
                <w:sz w:val="20"/>
              </w:rPr>
              <w:t>Membership</w:t>
            </w:r>
          </w:p>
        </w:tc>
        <w:tc>
          <w:tcPr>
            <w:tcW w:w="2409" w:type="dxa"/>
          </w:tcPr>
          <w:p>
            <w:pPr>
              <w:pStyle w:val="TableParagraph"/>
              <w:spacing w:line="229" w:lineRule="exact" w:before="0"/>
              <w:ind w:left="7" w:right="4"/>
              <w:jc w:val="center"/>
              <w:rPr>
                <w:rFonts w:ascii="Arial"/>
                <w:sz w:val="20"/>
              </w:rPr>
            </w:pPr>
            <w:r>
              <w:rPr>
                <w:rFonts w:ascii="Arial"/>
                <w:spacing w:val="-2"/>
                <w:sz w:val="20"/>
              </w:rPr>
              <w:t>104,638</w:t>
            </w:r>
          </w:p>
        </w:tc>
        <w:tc>
          <w:tcPr>
            <w:tcW w:w="2267" w:type="dxa"/>
          </w:tcPr>
          <w:p>
            <w:pPr>
              <w:pStyle w:val="TableParagraph"/>
              <w:spacing w:line="229" w:lineRule="exact" w:before="0"/>
              <w:ind w:left="12" w:right="5"/>
              <w:jc w:val="center"/>
              <w:rPr>
                <w:rFonts w:ascii="Arial"/>
                <w:sz w:val="20"/>
              </w:rPr>
            </w:pPr>
            <w:r>
              <w:rPr>
                <w:rFonts w:ascii="Arial"/>
                <w:spacing w:val="-2"/>
                <w:sz w:val="20"/>
              </w:rPr>
              <w:t>92,930</w:t>
            </w:r>
          </w:p>
        </w:tc>
        <w:tc>
          <w:tcPr>
            <w:tcW w:w="2267" w:type="dxa"/>
          </w:tcPr>
          <w:p>
            <w:pPr>
              <w:pStyle w:val="TableParagraph"/>
              <w:spacing w:line="229" w:lineRule="exact" w:before="0"/>
              <w:ind w:left="12" w:right="1"/>
              <w:jc w:val="center"/>
              <w:rPr>
                <w:rFonts w:ascii="Arial"/>
                <w:sz w:val="20"/>
              </w:rPr>
            </w:pPr>
            <w:r>
              <w:rPr>
                <w:rFonts w:ascii="Arial"/>
                <w:color w:val="336600"/>
                <w:spacing w:val="-2"/>
                <w:sz w:val="20"/>
              </w:rPr>
              <w:t>11,708</w:t>
            </w:r>
          </w:p>
        </w:tc>
      </w:tr>
      <w:tr>
        <w:trPr>
          <w:trHeight w:val="263" w:hRule="atLeast"/>
        </w:trPr>
        <w:tc>
          <w:tcPr>
            <w:tcW w:w="3115" w:type="dxa"/>
            <w:shd w:val="clear" w:color="auto" w:fill="FAD3B4"/>
          </w:tcPr>
          <w:p>
            <w:pPr>
              <w:pStyle w:val="TableParagraph"/>
              <w:spacing w:line="229" w:lineRule="exact" w:before="0"/>
              <w:ind w:left="107"/>
              <w:jc w:val="left"/>
              <w:rPr>
                <w:rFonts w:ascii="Arial"/>
                <w:sz w:val="20"/>
              </w:rPr>
            </w:pPr>
            <w:r>
              <w:rPr>
                <w:rFonts w:ascii="Arial"/>
                <w:sz w:val="20"/>
              </w:rPr>
              <w:t>Marina,</w:t>
            </w:r>
            <w:r>
              <w:rPr>
                <w:rFonts w:ascii="Arial"/>
                <w:spacing w:val="-8"/>
                <w:sz w:val="20"/>
              </w:rPr>
              <w:t> </w:t>
            </w:r>
            <w:r>
              <w:rPr>
                <w:rFonts w:ascii="Arial"/>
                <w:sz w:val="20"/>
              </w:rPr>
              <w:t>Hstand,</w:t>
            </w:r>
            <w:r>
              <w:rPr>
                <w:rFonts w:ascii="Arial"/>
                <w:spacing w:val="-8"/>
                <w:sz w:val="20"/>
              </w:rPr>
              <w:t> </w:t>
            </w:r>
            <w:r>
              <w:rPr>
                <w:rFonts w:ascii="Arial"/>
                <w:sz w:val="20"/>
              </w:rPr>
              <w:t>OTB</w:t>
            </w:r>
            <w:r>
              <w:rPr>
                <w:rFonts w:ascii="Arial"/>
                <w:spacing w:val="-8"/>
                <w:sz w:val="20"/>
              </w:rPr>
              <w:t> </w:t>
            </w:r>
            <w:r>
              <w:rPr>
                <w:rFonts w:ascii="Arial"/>
                <w:spacing w:val="-2"/>
                <w:sz w:val="20"/>
              </w:rPr>
              <w:t>Storage</w:t>
            </w:r>
          </w:p>
        </w:tc>
        <w:tc>
          <w:tcPr>
            <w:tcW w:w="2409" w:type="dxa"/>
          </w:tcPr>
          <w:p>
            <w:pPr>
              <w:pStyle w:val="TableParagraph"/>
              <w:spacing w:line="229" w:lineRule="exact" w:before="0"/>
              <w:ind w:left="7" w:right="7"/>
              <w:jc w:val="center"/>
              <w:rPr>
                <w:rFonts w:ascii="Arial"/>
                <w:sz w:val="20"/>
              </w:rPr>
            </w:pPr>
            <w:r>
              <w:rPr>
                <w:rFonts w:ascii="Arial"/>
                <w:spacing w:val="-2"/>
                <w:sz w:val="20"/>
              </w:rPr>
              <w:t>169,259</w:t>
            </w:r>
          </w:p>
        </w:tc>
        <w:tc>
          <w:tcPr>
            <w:tcW w:w="2267" w:type="dxa"/>
          </w:tcPr>
          <w:p>
            <w:pPr>
              <w:pStyle w:val="TableParagraph"/>
              <w:spacing w:line="229" w:lineRule="exact" w:before="0"/>
              <w:ind w:left="12" w:right="11"/>
              <w:jc w:val="center"/>
              <w:rPr>
                <w:rFonts w:ascii="Arial"/>
                <w:sz w:val="20"/>
              </w:rPr>
            </w:pPr>
            <w:r>
              <w:rPr>
                <w:rFonts w:ascii="Arial"/>
                <w:spacing w:val="-2"/>
                <w:sz w:val="20"/>
              </w:rPr>
              <w:t>139,300</w:t>
            </w:r>
          </w:p>
        </w:tc>
        <w:tc>
          <w:tcPr>
            <w:tcW w:w="2267" w:type="dxa"/>
          </w:tcPr>
          <w:p>
            <w:pPr>
              <w:pStyle w:val="TableParagraph"/>
              <w:spacing w:line="227" w:lineRule="exact" w:before="16"/>
              <w:ind w:left="12" w:right="1"/>
              <w:jc w:val="center"/>
              <w:rPr>
                <w:rFonts w:ascii="Arial"/>
                <w:sz w:val="20"/>
              </w:rPr>
            </w:pPr>
            <w:r>
              <w:rPr>
                <w:rFonts w:ascii="Arial"/>
                <w:color w:val="336600"/>
                <w:spacing w:val="-2"/>
                <w:sz w:val="20"/>
              </w:rPr>
              <w:t>29,959</w:t>
            </w:r>
          </w:p>
        </w:tc>
      </w:tr>
      <w:tr>
        <w:trPr>
          <w:trHeight w:val="266" w:hRule="atLeast"/>
        </w:trPr>
        <w:tc>
          <w:tcPr>
            <w:tcW w:w="3115" w:type="dxa"/>
            <w:shd w:val="clear" w:color="auto" w:fill="FAD3B4"/>
          </w:tcPr>
          <w:p>
            <w:pPr>
              <w:pStyle w:val="TableParagraph"/>
              <w:spacing w:before="2"/>
              <w:ind w:left="107"/>
              <w:jc w:val="left"/>
              <w:rPr>
                <w:rFonts w:ascii="Arial"/>
                <w:sz w:val="20"/>
              </w:rPr>
            </w:pPr>
            <w:r>
              <w:rPr>
                <w:rFonts w:ascii="Arial"/>
                <w:spacing w:val="-2"/>
                <w:sz w:val="20"/>
              </w:rPr>
              <w:t>Sailing</w:t>
            </w:r>
          </w:p>
        </w:tc>
        <w:tc>
          <w:tcPr>
            <w:tcW w:w="2409" w:type="dxa"/>
          </w:tcPr>
          <w:p>
            <w:pPr>
              <w:pStyle w:val="TableParagraph"/>
              <w:spacing w:before="2"/>
              <w:ind w:left="7" w:right="2"/>
              <w:jc w:val="center"/>
              <w:rPr>
                <w:rFonts w:ascii="Arial"/>
                <w:sz w:val="20"/>
              </w:rPr>
            </w:pPr>
            <w:r>
              <w:rPr>
                <w:rFonts w:ascii="Arial"/>
                <w:spacing w:val="-2"/>
                <w:sz w:val="20"/>
              </w:rPr>
              <w:t>71,400</w:t>
            </w:r>
          </w:p>
        </w:tc>
        <w:tc>
          <w:tcPr>
            <w:tcW w:w="2267" w:type="dxa"/>
          </w:tcPr>
          <w:p>
            <w:pPr>
              <w:pStyle w:val="TableParagraph"/>
              <w:spacing w:before="2"/>
              <w:ind w:left="12" w:right="4"/>
              <w:jc w:val="center"/>
              <w:rPr>
                <w:rFonts w:ascii="Arial"/>
                <w:sz w:val="20"/>
              </w:rPr>
            </w:pPr>
            <w:r>
              <w:rPr>
                <w:rFonts w:ascii="Arial"/>
                <w:spacing w:val="-2"/>
                <w:sz w:val="20"/>
              </w:rPr>
              <w:t>56,000</w:t>
            </w:r>
          </w:p>
        </w:tc>
        <w:tc>
          <w:tcPr>
            <w:tcW w:w="2267" w:type="dxa"/>
          </w:tcPr>
          <w:p>
            <w:pPr>
              <w:pStyle w:val="TableParagraph"/>
              <w:spacing w:before="2"/>
              <w:ind w:left="12" w:right="1"/>
              <w:jc w:val="center"/>
              <w:rPr>
                <w:rFonts w:ascii="Arial"/>
                <w:sz w:val="20"/>
              </w:rPr>
            </w:pPr>
            <w:r>
              <w:rPr>
                <w:rFonts w:ascii="Arial"/>
                <w:color w:val="336600"/>
                <w:spacing w:val="-2"/>
                <w:sz w:val="20"/>
              </w:rPr>
              <w:t>15,400</w:t>
            </w:r>
          </w:p>
        </w:tc>
      </w:tr>
      <w:tr>
        <w:trPr>
          <w:trHeight w:val="263" w:hRule="atLeast"/>
        </w:trPr>
        <w:tc>
          <w:tcPr>
            <w:tcW w:w="3115" w:type="dxa"/>
            <w:shd w:val="clear" w:color="auto" w:fill="FAD3B4"/>
          </w:tcPr>
          <w:p>
            <w:pPr>
              <w:pStyle w:val="TableParagraph"/>
              <w:spacing w:line="229" w:lineRule="exact" w:before="0"/>
              <w:ind w:left="107"/>
              <w:jc w:val="left"/>
              <w:rPr>
                <w:rFonts w:ascii="Arial"/>
                <w:sz w:val="20"/>
              </w:rPr>
            </w:pPr>
            <w:r>
              <w:rPr>
                <w:rFonts w:ascii="Arial"/>
                <w:spacing w:val="-5"/>
                <w:sz w:val="20"/>
              </w:rPr>
              <w:t>DSC</w:t>
            </w:r>
          </w:p>
        </w:tc>
        <w:tc>
          <w:tcPr>
            <w:tcW w:w="2409" w:type="dxa"/>
          </w:tcPr>
          <w:p>
            <w:pPr>
              <w:pStyle w:val="TableParagraph"/>
              <w:spacing w:line="229" w:lineRule="exact" w:before="0"/>
              <w:ind w:left="7" w:right="2"/>
              <w:jc w:val="center"/>
              <w:rPr>
                <w:rFonts w:ascii="Arial"/>
                <w:sz w:val="20"/>
              </w:rPr>
            </w:pPr>
            <w:r>
              <w:rPr>
                <w:rFonts w:ascii="Arial"/>
                <w:spacing w:val="-2"/>
                <w:sz w:val="20"/>
              </w:rPr>
              <w:t>34,358</w:t>
            </w:r>
          </w:p>
        </w:tc>
        <w:tc>
          <w:tcPr>
            <w:tcW w:w="2267" w:type="dxa"/>
          </w:tcPr>
          <w:p>
            <w:pPr>
              <w:pStyle w:val="TableParagraph"/>
              <w:spacing w:line="229" w:lineRule="exact" w:before="0"/>
              <w:ind w:left="12" w:right="5"/>
              <w:jc w:val="center"/>
              <w:rPr>
                <w:rFonts w:ascii="Arial"/>
                <w:sz w:val="20"/>
              </w:rPr>
            </w:pPr>
            <w:r>
              <w:rPr>
                <w:rFonts w:ascii="Arial"/>
                <w:spacing w:val="-2"/>
                <w:sz w:val="20"/>
              </w:rPr>
              <w:t>27,775</w:t>
            </w:r>
          </w:p>
        </w:tc>
        <w:tc>
          <w:tcPr>
            <w:tcW w:w="2267" w:type="dxa"/>
          </w:tcPr>
          <w:p>
            <w:pPr>
              <w:pStyle w:val="TableParagraph"/>
              <w:spacing w:line="229" w:lineRule="exact" w:before="0"/>
              <w:ind w:left="12" w:right="1"/>
              <w:jc w:val="center"/>
              <w:rPr>
                <w:rFonts w:ascii="Arial"/>
                <w:sz w:val="20"/>
              </w:rPr>
            </w:pPr>
            <w:r>
              <w:rPr>
                <w:rFonts w:ascii="Arial"/>
                <w:color w:val="336600"/>
                <w:spacing w:val="-2"/>
                <w:sz w:val="20"/>
              </w:rPr>
              <w:t>6,583</w:t>
            </w:r>
          </w:p>
        </w:tc>
      </w:tr>
      <w:tr>
        <w:trPr>
          <w:trHeight w:val="263" w:hRule="atLeast"/>
        </w:trPr>
        <w:tc>
          <w:tcPr>
            <w:tcW w:w="3115" w:type="dxa"/>
            <w:shd w:val="clear" w:color="auto" w:fill="FAD3B4"/>
          </w:tcPr>
          <w:p>
            <w:pPr>
              <w:pStyle w:val="TableParagraph"/>
              <w:spacing w:line="229" w:lineRule="exact" w:before="0"/>
              <w:ind w:left="107"/>
              <w:jc w:val="left"/>
              <w:rPr>
                <w:rFonts w:ascii="Arial"/>
                <w:sz w:val="20"/>
              </w:rPr>
            </w:pPr>
            <w:r>
              <w:rPr>
                <w:rFonts w:ascii="Arial"/>
                <w:spacing w:val="-2"/>
                <w:sz w:val="20"/>
              </w:rPr>
              <w:t>Other</w:t>
            </w:r>
          </w:p>
        </w:tc>
        <w:tc>
          <w:tcPr>
            <w:tcW w:w="2409" w:type="dxa"/>
          </w:tcPr>
          <w:p>
            <w:pPr>
              <w:pStyle w:val="TableParagraph"/>
              <w:spacing w:line="229" w:lineRule="exact" w:before="0"/>
              <w:ind w:left="7" w:right="4"/>
              <w:jc w:val="center"/>
              <w:rPr>
                <w:rFonts w:ascii="Arial"/>
                <w:sz w:val="20"/>
              </w:rPr>
            </w:pPr>
            <w:r>
              <w:rPr>
                <w:rFonts w:ascii="Arial"/>
                <w:spacing w:val="-2"/>
                <w:sz w:val="20"/>
              </w:rPr>
              <w:t>28,239</w:t>
            </w:r>
          </w:p>
        </w:tc>
        <w:tc>
          <w:tcPr>
            <w:tcW w:w="2267" w:type="dxa"/>
          </w:tcPr>
          <w:p>
            <w:pPr>
              <w:pStyle w:val="TableParagraph"/>
              <w:spacing w:line="229" w:lineRule="exact" w:before="0"/>
              <w:ind w:left="12" w:right="5"/>
              <w:jc w:val="center"/>
              <w:rPr>
                <w:rFonts w:ascii="Arial"/>
                <w:sz w:val="20"/>
              </w:rPr>
            </w:pPr>
            <w:r>
              <w:rPr>
                <w:rFonts w:ascii="Arial"/>
                <w:spacing w:val="-2"/>
                <w:sz w:val="20"/>
              </w:rPr>
              <w:t>8,481</w:t>
            </w:r>
          </w:p>
        </w:tc>
        <w:tc>
          <w:tcPr>
            <w:tcW w:w="2267" w:type="dxa"/>
          </w:tcPr>
          <w:p>
            <w:pPr>
              <w:pStyle w:val="TableParagraph"/>
              <w:spacing w:line="229" w:lineRule="exact" w:before="0"/>
              <w:ind w:left="12" w:right="1"/>
              <w:jc w:val="center"/>
              <w:rPr>
                <w:rFonts w:ascii="Arial"/>
                <w:sz w:val="20"/>
              </w:rPr>
            </w:pPr>
            <w:r>
              <w:rPr>
                <w:rFonts w:ascii="Arial"/>
                <w:color w:val="336600"/>
                <w:spacing w:val="-2"/>
                <w:sz w:val="20"/>
              </w:rPr>
              <w:t>19,758</w:t>
            </w:r>
          </w:p>
        </w:tc>
      </w:tr>
      <w:tr>
        <w:trPr>
          <w:trHeight w:val="266" w:hRule="atLeast"/>
        </w:trPr>
        <w:tc>
          <w:tcPr>
            <w:tcW w:w="3115" w:type="dxa"/>
            <w:shd w:val="clear" w:color="auto" w:fill="FAD3B4"/>
          </w:tcPr>
          <w:p>
            <w:pPr>
              <w:pStyle w:val="TableParagraph"/>
              <w:spacing w:before="2"/>
              <w:ind w:left="107"/>
              <w:jc w:val="left"/>
              <w:rPr>
                <w:rFonts w:ascii="Arial"/>
                <w:b/>
                <w:sz w:val="20"/>
              </w:rPr>
            </w:pPr>
            <w:r>
              <w:rPr>
                <w:rFonts w:ascii="Arial"/>
                <w:b/>
                <w:spacing w:val="-2"/>
                <w:sz w:val="20"/>
              </w:rPr>
              <w:t>Total</w:t>
            </w:r>
          </w:p>
        </w:tc>
        <w:tc>
          <w:tcPr>
            <w:tcW w:w="2409" w:type="dxa"/>
          </w:tcPr>
          <w:p>
            <w:pPr>
              <w:pStyle w:val="TableParagraph"/>
              <w:spacing w:before="2"/>
              <w:ind w:left="7" w:right="3"/>
              <w:jc w:val="center"/>
              <w:rPr>
                <w:rFonts w:ascii="Arial"/>
                <w:b/>
                <w:sz w:val="20"/>
              </w:rPr>
            </w:pPr>
            <w:r>
              <w:rPr>
                <w:rFonts w:ascii="Arial"/>
                <w:b/>
                <w:spacing w:val="-2"/>
                <w:sz w:val="20"/>
              </w:rPr>
              <w:t>718,798</w:t>
            </w:r>
          </w:p>
        </w:tc>
        <w:tc>
          <w:tcPr>
            <w:tcW w:w="2267" w:type="dxa"/>
          </w:tcPr>
          <w:p>
            <w:pPr>
              <w:pStyle w:val="TableParagraph"/>
              <w:spacing w:before="2"/>
              <w:ind w:left="12" w:right="4"/>
              <w:jc w:val="center"/>
              <w:rPr>
                <w:rFonts w:ascii="Arial"/>
                <w:b/>
                <w:sz w:val="20"/>
              </w:rPr>
            </w:pPr>
            <w:r>
              <w:rPr>
                <w:rFonts w:ascii="Arial"/>
                <w:b/>
                <w:spacing w:val="-2"/>
                <w:sz w:val="20"/>
              </w:rPr>
              <w:t>713,486</w:t>
            </w:r>
          </w:p>
        </w:tc>
        <w:tc>
          <w:tcPr>
            <w:tcW w:w="2267" w:type="dxa"/>
          </w:tcPr>
          <w:p>
            <w:pPr>
              <w:pStyle w:val="TableParagraph"/>
              <w:spacing w:before="2"/>
              <w:ind w:left="12" w:right="1"/>
              <w:jc w:val="center"/>
              <w:rPr>
                <w:rFonts w:ascii="Arial"/>
                <w:b/>
                <w:sz w:val="20"/>
              </w:rPr>
            </w:pPr>
            <w:r>
              <w:rPr>
                <w:rFonts w:ascii="Arial"/>
                <w:b/>
                <w:color w:val="336600"/>
                <w:spacing w:val="-2"/>
                <w:sz w:val="20"/>
              </w:rPr>
              <w:t>5,312</w:t>
            </w:r>
          </w:p>
        </w:tc>
      </w:tr>
    </w:tbl>
    <w:p>
      <w:pPr>
        <w:pStyle w:val="TableParagraph"/>
        <w:spacing w:after="0"/>
        <w:jc w:val="center"/>
        <w:rPr>
          <w:rFonts w:ascii="Arial"/>
          <w:b/>
          <w:sz w:val="20"/>
        </w:rPr>
        <w:sectPr>
          <w:headerReference w:type="default" r:id="rId56"/>
          <w:footerReference w:type="default" r:id="rId57"/>
          <w:pgSz w:w="12240" w:h="15840"/>
          <w:pgMar w:header="0" w:footer="469" w:top="0" w:bottom="660" w:left="992" w:right="425"/>
          <w:pgNumType w:start="39"/>
        </w:sectPr>
      </w:pPr>
    </w:p>
    <w:p>
      <w:pPr>
        <w:spacing w:before="102"/>
        <w:ind w:left="0" w:right="94" w:firstLine="0"/>
        <w:jc w:val="right"/>
        <w:rPr>
          <w:rFonts w:ascii="Tahoma"/>
          <w:sz w:val="18"/>
        </w:rPr>
      </w:pPr>
      <w:r>
        <w:rPr>
          <w:rFonts w:ascii="Tahoma"/>
          <w:color w:val="808080"/>
          <w:w w:val="105"/>
          <w:sz w:val="18"/>
        </w:rPr>
        <w:t>Finance</w:t>
      </w:r>
      <w:r>
        <w:rPr>
          <w:rFonts w:ascii="Tahoma"/>
          <w:color w:val="808080"/>
          <w:spacing w:val="-14"/>
          <w:w w:val="105"/>
          <w:sz w:val="18"/>
        </w:rPr>
        <w:t> </w:t>
      </w:r>
      <w:r>
        <w:rPr>
          <w:rFonts w:ascii="Tahoma"/>
          <w:color w:val="808080"/>
          <w:w w:val="105"/>
          <w:sz w:val="18"/>
        </w:rPr>
        <w:t>&amp;</w:t>
      </w:r>
      <w:r>
        <w:rPr>
          <w:rFonts w:ascii="Tahoma"/>
          <w:color w:val="808080"/>
          <w:spacing w:val="-13"/>
          <w:w w:val="105"/>
          <w:sz w:val="18"/>
        </w:rPr>
        <w:t> </w:t>
      </w:r>
      <w:r>
        <w:rPr>
          <w:rFonts w:ascii="Tahoma"/>
          <w:color w:val="808080"/>
          <w:w w:val="105"/>
          <w:sz w:val="18"/>
        </w:rPr>
        <w:t>Risk</w:t>
      </w:r>
      <w:r>
        <w:rPr>
          <w:rFonts w:ascii="Tahoma"/>
          <w:color w:val="808080"/>
          <w:spacing w:val="-13"/>
          <w:w w:val="105"/>
          <w:sz w:val="18"/>
        </w:rPr>
        <w:t> </w:t>
      </w:r>
      <w:r>
        <w:rPr>
          <w:rFonts w:ascii="Tahoma"/>
          <w:color w:val="808080"/>
          <w:w w:val="105"/>
          <w:sz w:val="18"/>
        </w:rPr>
        <w:t>3.2</w:t>
      </w:r>
      <w:r>
        <w:rPr>
          <w:rFonts w:ascii="Tahoma"/>
          <w:color w:val="808080"/>
          <w:spacing w:val="-14"/>
          <w:w w:val="105"/>
          <w:sz w:val="18"/>
        </w:rPr>
        <w:t> </w:t>
      </w:r>
      <w:r>
        <w:rPr>
          <w:rFonts w:ascii="Tahoma"/>
          <w:color w:val="808080"/>
          <w:spacing w:val="-10"/>
          <w:w w:val="105"/>
          <w:sz w:val="18"/>
        </w:rPr>
        <w:t>g</w:t>
      </w:r>
    </w:p>
    <w:p>
      <w:pPr>
        <w:pStyle w:val="BodyText"/>
        <w:spacing w:before="58"/>
        <w:rPr>
          <w:rFonts w:ascii="Tahoma"/>
          <w:sz w:val="20"/>
        </w:rPr>
      </w:pPr>
    </w:p>
    <w:p>
      <w:pPr>
        <w:spacing w:before="0"/>
        <w:ind w:left="0" w:right="814" w:firstLine="0"/>
        <w:jc w:val="right"/>
        <w:rPr>
          <w:rFonts w:ascii="Arial"/>
          <w:b/>
          <w:sz w:val="20"/>
        </w:rPr>
      </w:pPr>
      <w:r>
        <w:rPr>
          <w:rFonts w:ascii="Arial"/>
          <w:b/>
          <w:color w:val="E26C09"/>
          <w:sz w:val="20"/>
        </w:rPr>
        <w:t>On</w:t>
      </w:r>
      <w:r>
        <w:rPr>
          <w:rFonts w:ascii="Arial"/>
          <w:b/>
          <w:color w:val="E26C09"/>
          <w:spacing w:val="-3"/>
          <w:sz w:val="20"/>
        </w:rPr>
        <w:t> </w:t>
      </w:r>
      <w:r>
        <w:rPr>
          <w:rFonts w:ascii="Arial"/>
          <w:b/>
          <w:color w:val="E26C09"/>
          <w:sz w:val="20"/>
        </w:rPr>
        <w:t>Tap</w:t>
      </w:r>
      <w:r>
        <w:rPr>
          <w:rFonts w:ascii="Arial"/>
          <w:b/>
          <w:color w:val="E26C09"/>
          <w:spacing w:val="-5"/>
          <w:sz w:val="20"/>
        </w:rPr>
        <w:t> </w:t>
      </w:r>
      <w:r>
        <w:rPr>
          <w:rFonts w:ascii="Arial"/>
          <w:b/>
          <w:color w:val="E26C09"/>
          <w:spacing w:val="-2"/>
          <w:sz w:val="20"/>
        </w:rPr>
        <w:t>Hospitality</w:t>
      </w:r>
    </w:p>
    <w:p>
      <w:pPr>
        <w:pStyle w:val="BodyText"/>
        <w:spacing w:before="5" w:after="1"/>
        <w:rPr>
          <w:b/>
          <w:sz w:val="10"/>
        </w:rPr>
      </w:pPr>
    </w:p>
    <w:p>
      <w:pPr>
        <w:spacing w:line="20" w:lineRule="exact"/>
        <w:ind w:left="-992" w:right="0" w:firstLine="0"/>
        <w:rPr>
          <w:rFonts w:ascii="Arial"/>
          <w:sz w:val="2"/>
        </w:rPr>
      </w:pPr>
      <w:r>
        <w:rPr>
          <w:rFonts w:ascii="Arial"/>
          <w:sz w:val="2"/>
        </w:rPr>
        <mc:AlternateContent>
          <mc:Choice Requires="wps">
            <w:drawing>
              <wp:inline distT="0" distB="0" distL="0" distR="0">
                <wp:extent cx="7416165" cy="6350"/>
                <wp:effectExtent l="0" t="0" r="0" b="0"/>
                <wp:docPr id="1019" name="Group 1019"/>
                <wp:cNvGraphicFramePr>
                  <a:graphicFrameLocks/>
                </wp:cNvGraphicFramePr>
                <a:graphic>
                  <a:graphicData uri="http://schemas.microsoft.com/office/word/2010/wordprocessingGroup">
                    <wpg:wgp>
                      <wpg:cNvPr id="1019" name="Group 1019"/>
                      <wpg:cNvGrpSpPr/>
                      <wpg:grpSpPr>
                        <a:xfrm>
                          <a:off x="0" y="0"/>
                          <a:ext cx="7416165" cy="6350"/>
                          <a:chExt cx="7416165" cy="6350"/>
                        </a:xfrm>
                      </wpg:grpSpPr>
                      <wps:wsp>
                        <wps:cNvPr id="1020" name="Graphic 1020"/>
                        <wps:cNvSpPr/>
                        <wps:spPr>
                          <a:xfrm>
                            <a:off x="0" y="0"/>
                            <a:ext cx="7416165" cy="6350"/>
                          </a:xfrm>
                          <a:custGeom>
                            <a:avLst/>
                            <a:gdLst/>
                            <a:ahLst/>
                            <a:cxnLst/>
                            <a:rect l="l" t="t" r="r" b="b"/>
                            <a:pathLst>
                              <a:path w="7416165" h="6350">
                                <a:moveTo>
                                  <a:pt x="7415783" y="6096"/>
                                </a:moveTo>
                                <a:lnTo>
                                  <a:pt x="0" y="6096"/>
                                </a:lnTo>
                                <a:lnTo>
                                  <a:pt x="0" y="0"/>
                                </a:lnTo>
                                <a:lnTo>
                                  <a:pt x="7415783" y="0"/>
                                </a:lnTo>
                                <a:lnTo>
                                  <a:pt x="7415783" y="6096"/>
                                </a:lnTo>
                                <a:close/>
                              </a:path>
                            </a:pathLst>
                          </a:custGeom>
                          <a:solidFill>
                            <a:srgbClr val="E26C09"/>
                          </a:solidFill>
                        </wps:spPr>
                        <wps:bodyPr wrap="square" lIns="0" tIns="0" rIns="0" bIns="0" rtlCol="0">
                          <a:prstTxWarp prst="textNoShape">
                            <a:avLst/>
                          </a:prstTxWarp>
                          <a:noAutofit/>
                        </wps:bodyPr>
                      </wps:wsp>
                    </wpg:wgp>
                  </a:graphicData>
                </a:graphic>
              </wp:inline>
            </w:drawing>
          </mc:Choice>
          <mc:Fallback>
            <w:pict>
              <v:group style="width:583.950pt;height:.5pt;mso-position-horizontal-relative:char;mso-position-vertical-relative:line" id="docshapegroup652" coordorigin="0,0" coordsize="11679,10">
                <v:rect style="position:absolute;left:0;top:0;width:11679;height:10" id="docshape653" filled="true" fillcolor="#e26c09" stroked="false">
                  <v:fill type="solid"/>
                </v:rect>
              </v:group>
            </w:pict>
          </mc:Fallback>
        </mc:AlternateContent>
      </w:r>
      <w:r>
        <w:rPr>
          <w:rFonts w:ascii="Arial"/>
          <w:sz w:val="2"/>
        </w:rPr>
      </w:r>
    </w:p>
    <w:p>
      <w:pPr>
        <w:pStyle w:val="BodyText"/>
        <w:spacing w:before="40"/>
        <w:rPr>
          <w:b/>
          <w:sz w:val="20"/>
        </w:rPr>
      </w:pPr>
    </w:p>
    <w:p>
      <w:pPr>
        <w:spacing w:line="276" w:lineRule="auto" w:before="0"/>
        <w:ind w:left="87" w:right="581" w:firstLine="0"/>
        <w:jc w:val="left"/>
        <w:rPr>
          <w:rFonts w:ascii="Arial"/>
          <w:sz w:val="20"/>
        </w:rPr>
      </w:pPr>
      <w:r>
        <w:rPr>
          <w:rFonts w:ascii="Arial"/>
          <w:sz w:val="20"/>
        </w:rPr>
        <w:t>Compared with the same period last year, total revenue increased by $41k, driven primarily by growth in membership,</w:t>
      </w:r>
      <w:r>
        <w:rPr>
          <w:rFonts w:ascii="Arial"/>
          <w:spacing w:val="-4"/>
          <w:sz w:val="20"/>
        </w:rPr>
        <w:t> </w:t>
      </w:r>
      <w:r>
        <w:rPr>
          <w:rFonts w:ascii="Arial"/>
          <w:sz w:val="20"/>
        </w:rPr>
        <w:t>marina,</w:t>
      </w:r>
      <w:r>
        <w:rPr>
          <w:rFonts w:ascii="Arial"/>
          <w:spacing w:val="-4"/>
          <w:sz w:val="20"/>
        </w:rPr>
        <w:t> </w:t>
      </w:r>
      <w:r>
        <w:rPr>
          <w:rFonts w:ascii="Arial"/>
          <w:sz w:val="20"/>
        </w:rPr>
        <w:t>sailing,</w:t>
      </w:r>
      <w:r>
        <w:rPr>
          <w:rFonts w:ascii="Arial"/>
          <w:spacing w:val="-4"/>
          <w:sz w:val="20"/>
        </w:rPr>
        <w:t> </w:t>
      </w:r>
      <w:r>
        <w:rPr>
          <w:rFonts w:ascii="Arial"/>
          <w:sz w:val="20"/>
        </w:rPr>
        <w:t>and</w:t>
      </w:r>
      <w:r>
        <w:rPr>
          <w:rFonts w:ascii="Arial"/>
          <w:spacing w:val="-5"/>
          <w:sz w:val="20"/>
        </w:rPr>
        <w:t> </w:t>
      </w:r>
      <w:r>
        <w:rPr>
          <w:rFonts w:ascii="Arial"/>
          <w:sz w:val="20"/>
        </w:rPr>
        <w:t>DSC</w:t>
      </w:r>
      <w:r>
        <w:rPr>
          <w:rFonts w:ascii="Arial"/>
          <w:spacing w:val="-2"/>
          <w:sz w:val="20"/>
        </w:rPr>
        <w:t> </w:t>
      </w:r>
      <w:r>
        <w:rPr>
          <w:rFonts w:ascii="Arial"/>
          <w:sz w:val="20"/>
        </w:rPr>
        <w:t>income.</w:t>
      </w:r>
      <w:r>
        <w:rPr>
          <w:rFonts w:ascii="Arial"/>
          <w:spacing w:val="-4"/>
          <w:sz w:val="20"/>
        </w:rPr>
        <w:t> </w:t>
      </w:r>
      <w:r>
        <w:rPr>
          <w:rFonts w:ascii="Arial"/>
          <w:sz w:val="20"/>
        </w:rPr>
        <w:t>Catering</w:t>
      </w:r>
      <w:r>
        <w:rPr>
          <w:rFonts w:ascii="Arial"/>
          <w:spacing w:val="-5"/>
          <w:sz w:val="20"/>
        </w:rPr>
        <w:t> </w:t>
      </w:r>
      <w:r>
        <w:rPr>
          <w:rFonts w:ascii="Arial"/>
          <w:sz w:val="20"/>
        </w:rPr>
        <w:t>revenue</w:t>
      </w:r>
      <w:r>
        <w:rPr>
          <w:rFonts w:ascii="Arial"/>
          <w:spacing w:val="-1"/>
          <w:sz w:val="20"/>
        </w:rPr>
        <w:t> </w:t>
      </w:r>
      <w:r>
        <w:rPr>
          <w:rFonts w:ascii="Arial"/>
          <w:sz w:val="20"/>
        </w:rPr>
        <w:t>declined</w:t>
      </w:r>
      <w:r>
        <w:rPr>
          <w:rFonts w:ascii="Arial"/>
          <w:spacing w:val="-5"/>
          <w:sz w:val="20"/>
        </w:rPr>
        <w:t> </w:t>
      </w:r>
      <w:r>
        <w:rPr>
          <w:rFonts w:ascii="Arial"/>
          <w:sz w:val="20"/>
        </w:rPr>
        <w:t>by</w:t>
      </w:r>
      <w:r>
        <w:rPr>
          <w:rFonts w:ascii="Arial"/>
          <w:spacing w:val="-2"/>
          <w:sz w:val="20"/>
        </w:rPr>
        <w:t> </w:t>
      </w:r>
      <w:r>
        <w:rPr>
          <w:rFonts w:ascii="Arial"/>
          <w:sz w:val="20"/>
        </w:rPr>
        <w:t>$59k.</w:t>
      </w:r>
      <w:r>
        <w:rPr>
          <w:rFonts w:ascii="Arial"/>
          <w:spacing w:val="-4"/>
          <w:sz w:val="20"/>
        </w:rPr>
        <w:t> </w:t>
      </w:r>
      <w:r>
        <w:rPr>
          <w:rFonts w:ascii="Arial"/>
          <w:sz w:val="20"/>
        </w:rPr>
        <w:t>Despite</w:t>
      </w:r>
      <w:r>
        <w:rPr>
          <w:rFonts w:ascii="Arial"/>
          <w:spacing w:val="-5"/>
          <w:sz w:val="20"/>
        </w:rPr>
        <w:t> </w:t>
      </w:r>
      <w:r>
        <w:rPr>
          <w:rFonts w:ascii="Arial"/>
          <w:sz w:val="20"/>
        </w:rPr>
        <w:t>the</w:t>
      </w:r>
      <w:r>
        <w:rPr>
          <w:rFonts w:ascii="Arial"/>
          <w:spacing w:val="-5"/>
          <w:sz w:val="20"/>
        </w:rPr>
        <w:t> </w:t>
      </w:r>
      <w:r>
        <w:rPr>
          <w:rFonts w:ascii="Arial"/>
          <w:sz w:val="20"/>
        </w:rPr>
        <w:t>reduction</w:t>
      </w:r>
      <w:r>
        <w:rPr>
          <w:rFonts w:ascii="Arial"/>
          <w:spacing w:val="-1"/>
          <w:sz w:val="20"/>
        </w:rPr>
        <w:t> </w:t>
      </w:r>
      <w:r>
        <w:rPr>
          <w:rFonts w:ascii="Arial"/>
          <w:sz w:val="20"/>
        </w:rPr>
        <w:t>in</w:t>
      </w:r>
      <w:r>
        <w:rPr>
          <w:rFonts w:ascii="Arial"/>
          <w:spacing w:val="-4"/>
          <w:sz w:val="20"/>
        </w:rPr>
        <w:t> </w:t>
      </w:r>
      <w:r>
        <w:rPr>
          <w:rFonts w:ascii="Arial"/>
          <w:sz w:val="20"/>
        </w:rPr>
        <w:t>the overall catering revenue, gross profit improved by $54k compared to the prior year.</w:t>
      </w:r>
    </w:p>
    <w:p>
      <w:pPr>
        <w:pStyle w:val="BodyText"/>
        <w:spacing w:before="35"/>
        <w:rPr>
          <w:sz w:val="20"/>
        </w:rPr>
      </w:pPr>
    </w:p>
    <w:p>
      <w:pPr>
        <w:spacing w:before="0"/>
        <w:ind w:left="87" w:right="0" w:firstLine="0"/>
        <w:jc w:val="left"/>
        <w:rPr>
          <w:rFonts w:ascii="Arial"/>
          <w:sz w:val="20"/>
        </w:rPr>
      </w:pPr>
      <w:r>
        <w:rPr>
          <w:rFonts w:ascii="Arial"/>
          <w:sz w:val="20"/>
        </w:rPr>
        <w:t>When</w:t>
      </w:r>
      <w:r>
        <w:rPr>
          <w:rFonts w:ascii="Arial"/>
          <w:spacing w:val="-8"/>
          <w:sz w:val="20"/>
        </w:rPr>
        <w:t> </w:t>
      </w:r>
      <w:r>
        <w:rPr>
          <w:rFonts w:ascii="Arial"/>
          <w:sz w:val="20"/>
        </w:rPr>
        <w:t>reviewing</w:t>
      </w:r>
      <w:r>
        <w:rPr>
          <w:rFonts w:ascii="Arial"/>
          <w:spacing w:val="-6"/>
          <w:sz w:val="20"/>
        </w:rPr>
        <w:t> </w:t>
      </w:r>
      <w:r>
        <w:rPr>
          <w:rFonts w:ascii="Arial"/>
          <w:sz w:val="20"/>
        </w:rPr>
        <w:t>the</w:t>
      </w:r>
      <w:r>
        <w:rPr>
          <w:rFonts w:ascii="Arial"/>
          <w:spacing w:val="-7"/>
          <w:sz w:val="20"/>
        </w:rPr>
        <w:t> </w:t>
      </w:r>
      <w:r>
        <w:rPr>
          <w:rFonts w:ascii="Arial"/>
          <w:sz w:val="20"/>
        </w:rPr>
        <w:t>profit</w:t>
      </w:r>
      <w:r>
        <w:rPr>
          <w:rFonts w:ascii="Arial"/>
          <w:spacing w:val="-5"/>
          <w:sz w:val="20"/>
        </w:rPr>
        <w:t> </w:t>
      </w:r>
      <w:r>
        <w:rPr>
          <w:rFonts w:ascii="Arial"/>
          <w:sz w:val="20"/>
        </w:rPr>
        <w:t>and</w:t>
      </w:r>
      <w:r>
        <w:rPr>
          <w:rFonts w:ascii="Arial"/>
          <w:spacing w:val="-6"/>
          <w:sz w:val="20"/>
        </w:rPr>
        <w:t> </w:t>
      </w:r>
      <w:r>
        <w:rPr>
          <w:rFonts w:ascii="Arial"/>
          <w:sz w:val="20"/>
        </w:rPr>
        <w:t>loss</w:t>
      </w:r>
      <w:r>
        <w:rPr>
          <w:rFonts w:ascii="Arial"/>
          <w:spacing w:val="-6"/>
          <w:sz w:val="20"/>
        </w:rPr>
        <w:t> </w:t>
      </w:r>
      <w:r>
        <w:rPr>
          <w:rFonts w:ascii="Arial"/>
          <w:sz w:val="20"/>
        </w:rPr>
        <w:t>statement</w:t>
      </w:r>
      <w:r>
        <w:rPr>
          <w:rFonts w:ascii="Arial"/>
          <w:spacing w:val="-6"/>
          <w:sz w:val="20"/>
        </w:rPr>
        <w:t> </w:t>
      </w:r>
      <w:r>
        <w:rPr>
          <w:rFonts w:ascii="Arial"/>
          <w:sz w:val="20"/>
        </w:rPr>
        <w:t>for</w:t>
      </w:r>
      <w:r>
        <w:rPr>
          <w:rFonts w:ascii="Arial"/>
          <w:spacing w:val="-5"/>
          <w:sz w:val="20"/>
        </w:rPr>
        <w:t> </w:t>
      </w:r>
      <w:r>
        <w:rPr>
          <w:rFonts w:ascii="Arial"/>
          <w:sz w:val="20"/>
        </w:rPr>
        <w:t>the</w:t>
      </w:r>
      <w:r>
        <w:rPr>
          <w:rFonts w:ascii="Arial"/>
          <w:spacing w:val="-7"/>
          <w:sz w:val="20"/>
        </w:rPr>
        <w:t> </w:t>
      </w:r>
      <w:r>
        <w:rPr>
          <w:rFonts w:ascii="Arial"/>
          <w:sz w:val="20"/>
        </w:rPr>
        <w:t>period,</w:t>
      </w:r>
      <w:r>
        <w:rPr>
          <w:rFonts w:ascii="Arial"/>
          <w:spacing w:val="-3"/>
          <w:sz w:val="20"/>
        </w:rPr>
        <w:t> </w:t>
      </w:r>
      <w:r>
        <w:rPr>
          <w:rFonts w:ascii="Arial"/>
          <w:sz w:val="20"/>
        </w:rPr>
        <w:t>please</w:t>
      </w:r>
      <w:r>
        <w:rPr>
          <w:rFonts w:ascii="Arial"/>
          <w:spacing w:val="-5"/>
          <w:sz w:val="20"/>
        </w:rPr>
        <w:t> </w:t>
      </w:r>
      <w:r>
        <w:rPr>
          <w:rFonts w:ascii="Arial"/>
          <w:sz w:val="20"/>
        </w:rPr>
        <w:t>take</w:t>
      </w:r>
      <w:r>
        <w:rPr>
          <w:rFonts w:ascii="Arial"/>
          <w:spacing w:val="-6"/>
          <w:sz w:val="20"/>
        </w:rPr>
        <w:t> </w:t>
      </w:r>
      <w:r>
        <w:rPr>
          <w:rFonts w:ascii="Arial"/>
          <w:sz w:val="20"/>
        </w:rPr>
        <w:t>note</w:t>
      </w:r>
      <w:r>
        <w:rPr>
          <w:rFonts w:ascii="Arial"/>
          <w:spacing w:val="-4"/>
          <w:sz w:val="20"/>
        </w:rPr>
        <w:t> </w:t>
      </w:r>
      <w:r>
        <w:rPr>
          <w:rFonts w:ascii="Arial"/>
          <w:sz w:val="20"/>
        </w:rPr>
        <w:t>of</w:t>
      </w:r>
      <w:r>
        <w:rPr>
          <w:rFonts w:ascii="Arial"/>
          <w:spacing w:val="-6"/>
          <w:sz w:val="20"/>
        </w:rPr>
        <w:t> </w:t>
      </w:r>
      <w:r>
        <w:rPr>
          <w:rFonts w:ascii="Arial"/>
          <w:sz w:val="20"/>
        </w:rPr>
        <w:t>the</w:t>
      </w:r>
      <w:r>
        <w:rPr>
          <w:rFonts w:ascii="Arial"/>
          <w:spacing w:val="-6"/>
          <w:sz w:val="20"/>
        </w:rPr>
        <w:t> </w:t>
      </w:r>
      <w:r>
        <w:rPr>
          <w:rFonts w:ascii="Arial"/>
          <w:sz w:val="20"/>
        </w:rPr>
        <w:t>following</w:t>
      </w:r>
      <w:r>
        <w:rPr>
          <w:rFonts w:ascii="Arial"/>
          <w:spacing w:val="-3"/>
          <w:sz w:val="20"/>
        </w:rPr>
        <w:t> </w:t>
      </w:r>
      <w:r>
        <w:rPr>
          <w:rFonts w:ascii="Arial"/>
          <w:sz w:val="20"/>
        </w:rPr>
        <w:t>abnormal</w:t>
      </w:r>
      <w:r>
        <w:rPr>
          <w:rFonts w:ascii="Arial"/>
          <w:spacing w:val="-8"/>
          <w:sz w:val="20"/>
        </w:rPr>
        <w:t> </w:t>
      </w:r>
      <w:r>
        <w:rPr>
          <w:rFonts w:ascii="Arial"/>
          <w:spacing w:val="-2"/>
          <w:sz w:val="20"/>
        </w:rPr>
        <w:t>items:</w:t>
      </w:r>
    </w:p>
    <w:p>
      <w:pPr>
        <w:pStyle w:val="BodyText"/>
        <w:spacing w:before="68"/>
        <w:rPr>
          <w:sz w:val="20"/>
        </w:rPr>
      </w:pPr>
    </w:p>
    <w:p>
      <w:pPr>
        <w:pStyle w:val="ListParagraph"/>
        <w:numPr>
          <w:ilvl w:val="0"/>
          <w:numId w:val="4"/>
        </w:numPr>
        <w:tabs>
          <w:tab w:pos="807" w:val="left" w:leader="none"/>
        </w:tabs>
        <w:spacing w:line="240" w:lineRule="auto" w:before="1" w:after="0"/>
        <w:ind w:left="807" w:right="0" w:hanging="359"/>
        <w:jc w:val="left"/>
        <w:rPr>
          <w:sz w:val="20"/>
        </w:rPr>
      </w:pPr>
      <w:r>
        <w:rPr>
          <w:b/>
          <w:sz w:val="20"/>
        </w:rPr>
        <w:t>4-3120</w:t>
      </w:r>
      <w:r>
        <w:rPr>
          <w:b/>
          <w:spacing w:val="-8"/>
          <w:sz w:val="20"/>
        </w:rPr>
        <w:t> </w:t>
      </w:r>
      <w:r>
        <w:rPr>
          <w:b/>
          <w:sz w:val="20"/>
        </w:rPr>
        <w:t>Regattas</w:t>
      </w:r>
      <w:r>
        <w:rPr>
          <w:b/>
          <w:spacing w:val="-7"/>
          <w:sz w:val="20"/>
        </w:rPr>
        <w:t> </w:t>
      </w:r>
      <w:r>
        <w:rPr>
          <w:b/>
          <w:sz w:val="20"/>
        </w:rPr>
        <w:t>Income:</w:t>
      </w:r>
      <w:r>
        <w:rPr>
          <w:b/>
          <w:spacing w:val="-3"/>
          <w:sz w:val="20"/>
        </w:rPr>
        <w:t> </w:t>
      </w:r>
      <w:r>
        <w:rPr>
          <w:sz w:val="20"/>
        </w:rPr>
        <w:t>$55k</w:t>
      </w:r>
      <w:r>
        <w:rPr>
          <w:spacing w:val="-4"/>
          <w:sz w:val="20"/>
        </w:rPr>
        <w:t> </w:t>
      </w:r>
      <w:r>
        <w:rPr>
          <w:sz w:val="20"/>
        </w:rPr>
        <w:t>relates</w:t>
      </w:r>
      <w:r>
        <w:rPr>
          <w:spacing w:val="-5"/>
          <w:sz w:val="20"/>
        </w:rPr>
        <w:t> </w:t>
      </w:r>
      <w:r>
        <w:rPr>
          <w:sz w:val="20"/>
        </w:rPr>
        <w:t>to</w:t>
      </w:r>
      <w:r>
        <w:rPr>
          <w:spacing w:val="-7"/>
          <w:sz w:val="20"/>
        </w:rPr>
        <w:t> </w:t>
      </w:r>
      <w:r>
        <w:rPr>
          <w:sz w:val="20"/>
        </w:rPr>
        <w:t>entry</w:t>
      </w:r>
      <w:r>
        <w:rPr>
          <w:spacing w:val="-6"/>
          <w:sz w:val="20"/>
        </w:rPr>
        <w:t> </w:t>
      </w:r>
      <w:r>
        <w:rPr>
          <w:sz w:val="20"/>
        </w:rPr>
        <w:t>fees</w:t>
      </w:r>
      <w:r>
        <w:rPr>
          <w:spacing w:val="-4"/>
          <w:sz w:val="20"/>
        </w:rPr>
        <w:t> </w:t>
      </w:r>
      <w:r>
        <w:rPr>
          <w:sz w:val="20"/>
        </w:rPr>
        <w:t>received</w:t>
      </w:r>
      <w:r>
        <w:rPr>
          <w:spacing w:val="-6"/>
          <w:sz w:val="20"/>
        </w:rPr>
        <w:t> </w:t>
      </w:r>
      <w:r>
        <w:rPr>
          <w:sz w:val="20"/>
        </w:rPr>
        <w:t>for</w:t>
      </w:r>
      <w:r>
        <w:rPr>
          <w:spacing w:val="-4"/>
          <w:sz w:val="20"/>
        </w:rPr>
        <w:t> </w:t>
      </w:r>
      <w:r>
        <w:rPr>
          <w:sz w:val="20"/>
        </w:rPr>
        <w:t>Sail</w:t>
      </w:r>
      <w:r>
        <w:rPr>
          <w:spacing w:val="-6"/>
          <w:sz w:val="20"/>
        </w:rPr>
        <w:t> </w:t>
      </w:r>
      <w:r>
        <w:rPr>
          <w:spacing w:val="-2"/>
          <w:sz w:val="20"/>
        </w:rPr>
        <w:t>Melbourne.</w:t>
      </w:r>
    </w:p>
    <w:p>
      <w:pPr>
        <w:pStyle w:val="ListParagraph"/>
        <w:numPr>
          <w:ilvl w:val="0"/>
          <w:numId w:val="4"/>
        </w:numPr>
        <w:tabs>
          <w:tab w:pos="807" w:val="left" w:leader="none"/>
        </w:tabs>
        <w:spacing w:line="240" w:lineRule="auto" w:before="33" w:after="0"/>
        <w:ind w:left="807" w:right="0" w:hanging="359"/>
        <w:jc w:val="left"/>
        <w:rPr>
          <w:sz w:val="20"/>
        </w:rPr>
      </w:pPr>
      <w:r>
        <w:rPr>
          <w:b/>
          <w:sz w:val="20"/>
        </w:rPr>
        <w:t>6-5010</w:t>
      </w:r>
      <w:r>
        <w:rPr>
          <w:b/>
          <w:spacing w:val="-7"/>
          <w:sz w:val="20"/>
        </w:rPr>
        <w:t> </w:t>
      </w:r>
      <w:r>
        <w:rPr>
          <w:b/>
          <w:sz w:val="20"/>
        </w:rPr>
        <w:t>Bad</w:t>
      </w:r>
      <w:r>
        <w:rPr>
          <w:b/>
          <w:spacing w:val="-5"/>
          <w:sz w:val="20"/>
        </w:rPr>
        <w:t> </w:t>
      </w:r>
      <w:r>
        <w:rPr>
          <w:b/>
          <w:sz w:val="20"/>
        </w:rPr>
        <w:t>Debts</w:t>
      </w:r>
      <w:r>
        <w:rPr>
          <w:b/>
          <w:spacing w:val="-5"/>
          <w:sz w:val="20"/>
        </w:rPr>
        <w:t> </w:t>
      </w:r>
      <w:r>
        <w:rPr>
          <w:b/>
          <w:sz w:val="20"/>
        </w:rPr>
        <w:t>–</w:t>
      </w:r>
      <w:r>
        <w:rPr>
          <w:b/>
          <w:spacing w:val="-5"/>
          <w:sz w:val="20"/>
        </w:rPr>
        <w:t> </w:t>
      </w:r>
      <w:r>
        <w:rPr>
          <w:b/>
          <w:sz w:val="20"/>
        </w:rPr>
        <w:t>Written</w:t>
      </w:r>
      <w:r>
        <w:rPr>
          <w:b/>
          <w:spacing w:val="-3"/>
          <w:sz w:val="20"/>
        </w:rPr>
        <w:t> </w:t>
      </w:r>
      <w:r>
        <w:rPr>
          <w:b/>
          <w:sz w:val="20"/>
        </w:rPr>
        <w:t>Off:</w:t>
      </w:r>
      <w:r>
        <w:rPr>
          <w:b/>
          <w:spacing w:val="-3"/>
          <w:sz w:val="20"/>
        </w:rPr>
        <w:t> </w:t>
      </w:r>
      <w:r>
        <w:rPr>
          <w:sz w:val="20"/>
        </w:rPr>
        <w:t>Relates</w:t>
      </w:r>
      <w:r>
        <w:rPr>
          <w:spacing w:val="-3"/>
          <w:sz w:val="20"/>
        </w:rPr>
        <w:t> </w:t>
      </w:r>
      <w:r>
        <w:rPr>
          <w:sz w:val="20"/>
        </w:rPr>
        <w:t>to</w:t>
      </w:r>
      <w:r>
        <w:rPr>
          <w:spacing w:val="-7"/>
          <w:sz w:val="20"/>
        </w:rPr>
        <w:t> </w:t>
      </w:r>
      <w:r>
        <w:rPr>
          <w:sz w:val="20"/>
        </w:rPr>
        <w:t>unpaid</w:t>
      </w:r>
      <w:r>
        <w:rPr>
          <w:spacing w:val="-4"/>
          <w:sz w:val="20"/>
        </w:rPr>
        <w:t> </w:t>
      </w:r>
      <w:r>
        <w:rPr>
          <w:sz w:val="20"/>
        </w:rPr>
        <w:t>member</w:t>
      </w:r>
      <w:r>
        <w:rPr>
          <w:spacing w:val="-5"/>
          <w:sz w:val="20"/>
        </w:rPr>
        <w:t> </w:t>
      </w:r>
      <w:r>
        <w:rPr>
          <w:sz w:val="20"/>
        </w:rPr>
        <w:t>fees</w:t>
      </w:r>
      <w:r>
        <w:rPr>
          <w:spacing w:val="-5"/>
          <w:sz w:val="20"/>
        </w:rPr>
        <w:t> </w:t>
      </w:r>
      <w:r>
        <w:rPr>
          <w:sz w:val="20"/>
        </w:rPr>
        <w:t>from</w:t>
      </w:r>
      <w:r>
        <w:rPr>
          <w:spacing w:val="-2"/>
          <w:sz w:val="20"/>
        </w:rPr>
        <w:t> 2023.</w:t>
      </w:r>
    </w:p>
    <w:p>
      <w:pPr>
        <w:pStyle w:val="ListParagraph"/>
        <w:numPr>
          <w:ilvl w:val="0"/>
          <w:numId w:val="4"/>
        </w:numPr>
        <w:tabs>
          <w:tab w:pos="807" w:val="left" w:leader="none"/>
        </w:tabs>
        <w:spacing w:line="240" w:lineRule="auto" w:before="33" w:after="0"/>
        <w:ind w:left="807" w:right="0" w:hanging="359"/>
        <w:jc w:val="left"/>
        <w:rPr>
          <w:sz w:val="20"/>
        </w:rPr>
      </w:pPr>
      <w:r>
        <w:rPr>
          <w:b/>
          <w:sz w:val="20"/>
        </w:rPr>
        <w:t>6-6020</w:t>
      </w:r>
      <w:r>
        <w:rPr>
          <w:b/>
          <w:spacing w:val="-8"/>
          <w:sz w:val="20"/>
        </w:rPr>
        <w:t> </w:t>
      </w:r>
      <w:r>
        <w:rPr>
          <w:b/>
          <w:sz w:val="20"/>
        </w:rPr>
        <w:t>R,</w:t>
      </w:r>
      <w:r>
        <w:rPr>
          <w:b/>
          <w:spacing w:val="-5"/>
          <w:sz w:val="20"/>
        </w:rPr>
        <w:t> </w:t>
      </w:r>
      <w:r>
        <w:rPr>
          <w:b/>
          <w:sz w:val="20"/>
        </w:rPr>
        <w:t>M&amp;S</w:t>
      </w:r>
      <w:r>
        <w:rPr>
          <w:b/>
          <w:spacing w:val="-5"/>
          <w:sz w:val="20"/>
        </w:rPr>
        <w:t> </w:t>
      </w:r>
      <w:r>
        <w:rPr>
          <w:b/>
          <w:sz w:val="20"/>
        </w:rPr>
        <w:t>Marina:</w:t>
      </w:r>
      <w:r>
        <w:rPr>
          <w:b/>
          <w:spacing w:val="-3"/>
          <w:sz w:val="20"/>
        </w:rPr>
        <w:t> </w:t>
      </w:r>
      <w:r>
        <w:rPr>
          <w:sz w:val="20"/>
        </w:rPr>
        <w:t>$41k</w:t>
      </w:r>
      <w:r>
        <w:rPr>
          <w:spacing w:val="-5"/>
          <w:sz w:val="20"/>
        </w:rPr>
        <w:t> </w:t>
      </w:r>
      <w:r>
        <w:rPr>
          <w:sz w:val="20"/>
        </w:rPr>
        <w:t>relates</w:t>
      </w:r>
      <w:r>
        <w:rPr>
          <w:spacing w:val="-4"/>
          <w:sz w:val="20"/>
        </w:rPr>
        <w:t> </w:t>
      </w:r>
      <w:r>
        <w:rPr>
          <w:sz w:val="20"/>
        </w:rPr>
        <w:t>to</w:t>
      </w:r>
      <w:r>
        <w:rPr>
          <w:spacing w:val="-7"/>
          <w:sz w:val="20"/>
        </w:rPr>
        <w:t> </w:t>
      </w:r>
      <w:r>
        <w:rPr>
          <w:sz w:val="20"/>
        </w:rPr>
        <w:t>floating</w:t>
      </w:r>
      <w:r>
        <w:rPr>
          <w:spacing w:val="-6"/>
          <w:sz w:val="20"/>
        </w:rPr>
        <w:t> </w:t>
      </w:r>
      <w:r>
        <w:rPr>
          <w:sz w:val="20"/>
        </w:rPr>
        <w:t>attenuator</w:t>
      </w:r>
      <w:r>
        <w:rPr>
          <w:spacing w:val="-5"/>
          <w:sz w:val="20"/>
        </w:rPr>
        <w:t> </w:t>
      </w:r>
      <w:r>
        <w:rPr>
          <w:spacing w:val="-2"/>
          <w:sz w:val="20"/>
        </w:rPr>
        <w:t>upgrade.</w:t>
      </w:r>
    </w:p>
    <w:p>
      <w:pPr>
        <w:pStyle w:val="BodyText"/>
        <w:rPr>
          <w:sz w:val="20"/>
        </w:rPr>
      </w:pPr>
    </w:p>
    <w:p>
      <w:pPr>
        <w:pStyle w:val="BodyText"/>
        <w:spacing w:before="101"/>
        <w:rPr>
          <w:sz w:val="20"/>
        </w:rPr>
      </w:pPr>
    </w:p>
    <w:p>
      <w:pPr>
        <w:spacing w:before="0" w:after="35"/>
        <w:ind w:left="88" w:right="0" w:firstLine="0"/>
        <w:jc w:val="left"/>
        <w:rPr>
          <w:rFonts w:ascii="Arial"/>
          <w:sz w:val="20"/>
        </w:rPr>
      </w:pPr>
      <w:r>
        <w:rPr>
          <w:rFonts w:ascii="Arial"/>
          <w:sz w:val="20"/>
        </w:rPr>
        <w:t>Please</w:t>
      </w:r>
      <w:r>
        <w:rPr>
          <w:rFonts w:ascii="Arial"/>
          <w:spacing w:val="-7"/>
          <w:sz w:val="20"/>
        </w:rPr>
        <w:t> </w:t>
      </w:r>
      <w:r>
        <w:rPr>
          <w:rFonts w:ascii="Arial"/>
          <w:sz w:val="20"/>
        </w:rPr>
        <w:t>see</w:t>
      </w:r>
      <w:r>
        <w:rPr>
          <w:rFonts w:ascii="Arial"/>
          <w:spacing w:val="-3"/>
          <w:sz w:val="20"/>
        </w:rPr>
        <w:t> </w:t>
      </w:r>
      <w:r>
        <w:rPr>
          <w:rFonts w:ascii="Arial"/>
          <w:sz w:val="20"/>
        </w:rPr>
        <w:t>below</w:t>
      </w:r>
      <w:r>
        <w:rPr>
          <w:rFonts w:ascii="Arial"/>
          <w:spacing w:val="-3"/>
          <w:sz w:val="20"/>
        </w:rPr>
        <w:t> </w:t>
      </w:r>
      <w:r>
        <w:rPr>
          <w:rFonts w:ascii="Arial"/>
          <w:sz w:val="20"/>
        </w:rPr>
        <w:t>for</w:t>
      </w:r>
      <w:r>
        <w:rPr>
          <w:rFonts w:ascii="Arial"/>
          <w:spacing w:val="-4"/>
          <w:sz w:val="20"/>
        </w:rPr>
        <w:t> </w:t>
      </w:r>
      <w:r>
        <w:rPr>
          <w:rFonts w:ascii="Arial"/>
          <w:sz w:val="20"/>
        </w:rPr>
        <w:t>the</w:t>
      </w:r>
      <w:r>
        <w:rPr>
          <w:rFonts w:ascii="Arial"/>
          <w:spacing w:val="-7"/>
          <w:sz w:val="20"/>
        </w:rPr>
        <w:t> </w:t>
      </w:r>
      <w:r>
        <w:rPr>
          <w:rFonts w:ascii="Arial"/>
          <w:spacing w:val="-2"/>
          <w:sz w:val="20"/>
        </w:rPr>
        <w:t>comparison:</w:t>
      </w:r>
    </w:p>
    <w:tbl>
      <w:tblPr>
        <w:tblW w:w="0" w:type="auto"/>
        <w:jc w:val="left"/>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0"/>
        <w:gridCol w:w="2554"/>
        <w:gridCol w:w="2410"/>
        <w:gridCol w:w="2268"/>
      </w:tblGrid>
      <w:tr>
        <w:trPr>
          <w:trHeight w:val="270" w:hRule="atLeast"/>
        </w:trPr>
        <w:tc>
          <w:tcPr>
            <w:tcW w:w="2830" w:type="dxa"/>
            <w:shd w:val="clear" w:color="auto" w:fill="FAD3B4"/>
          </w:tcPr>
          <w:p>
            <w:pPr>
              <w:pStyle w:val="TableParagraph"/>
              <w:spacing w:before="0"/>
              <w:jc w:val="left"/>
              <w:rPr>
                <w:rFonts w:ascii="Times New Roman"/>
                <w:sz w:val="18"/>
              </w:rPr>
            </w:pPr>
          </w:p>
        </w:tc>
        <w:tc>
          <w:tcPr>
            <w:tcW w:w="2554" w:type="dxa"/>
            <w:shd w:val="clear" w:color="auto" w:fill="FAD3B4"/>
          </w:tcPr>
          <w:p>
            <w:pPr>
              <w:pStyle w:val="TableParagraph"/>
              <w:spacing w:before="2"/>
              <w:ind w:left="1" w:right="1"/>
              <w:jc w:val="center"/>
              <w:rPr>
                <w:rFonts w:ascii="Arial"/>
                <w:b/>
                <w:sz w:val="20"/>
              </w:rPr>
            </w:pPr>
            <w:r>
              <w:rPr>
                <w:rFonts w:ascii="Arial"/>
                <w:b/>
                <w:sz w:val="20"/>
              </w:rPr>
              <w:t>This</w:t>
            </w:r>
            <w:r>
              <w:rPr>
                <w:rFonts w:ascii="Arial"/>
                <w:b/>
                <w:spacing w:val="-6"/>
                <w:sz w:val="20"/>
              </w:rPr>
              <w:t> </w:t>
            </w:r>
            <w:r>
              <w:rPr>
                <w:rFonts w:ascii="Arial"/>
                <w:b/>
                <w:sz w:val="20"/>
              </w:rPr>
              <w:t>Year</w:t>
            </w:r>
            <w:r>
              <w:rPr>
                <w:rFonts w:ascii="Arial"/>
                <w:b/>
                <w:spacing w:val="-5"/>
                <w:sz w:val="20"/>
              </w:rPr>
              <w:t> ($)</w:t>
            </w:r>
          </w:p>
        </w:tc>
        <w:tc>
          <w:tcPr>
            <w:tcW w:w="2410" w:type="dxa"/>
            <w:shd w:val="clear" w:color="auto" w:fill="FAD3B4"/>
          </w:tcPr>
          <w:p>
            <w:pPr>
              <w:pStyle w:val="TableParagraph"/>
              <w:spacing w:before="2"/>
              <w:ind w:left="4" w:right="1"/>
              <w:jc w:val="center"/>
              <w:rPr>
                <w:rFonts w:ascii="Arial"/>
                <w:b/>
                <w:sz w:val="20"/>
              </w:rPr>
            </w:pPr>
            <w:r>
              <w:rPr>
                <w:rFonts w:ascii="Arial"/>
                <w:b/>
                <w:sz w:val="20"/>
              </w:rPr>
              <w:t>Last</w:t>
            </w:r>
            <w:r>
              <w:rPr>
                <w:rFonts w:ascii="Arial"/>
                <w:b/>
                <w:spacing w:val="-6"/>
                <w:sz w:val="20"/>
              </w:rPr>
              <w:t> </w:t>
            </w:r>
            <w:r>
              <w:rPr>
                <w:rFonts w:ascii="Arial"/>
                <w:b/>
                <w:sz w:val="20"/>
              </w:rPr>
              <w:t>Year</w:t>
            </w:r>
            <w:r>
              <w:rPr>
                <w:rFonts w:ascii="Arial"/>
                <w:b/>
                <w:spacing w:val="-6"/>
                <w:sz w:val="20"/>
              </w:rPr>
              <w:t> </w:t>
            </w:r>
            <w:r>
              <w:rPr>
                <w:rFonts w:ascii="Arial"/>
                <w:b/>
                <w:spacing w:val="-5"/>
                <w:sz w:val="20"/>
              </w:rPr>
              <w:t>($)</w:t>
            </w:r>
          </w:p>
        </w:tc>
        <w:tc>
          <w:tcPr>
            <w:tcW w:w="2268" w:type="dxa"/>
            <w:shd w:val="clear" w:color="auto" w:fill="FAD3B4"/>
          </w:tcPr>
          <w:p>
            <w:pPr>
              <w:pStyle w:val="TableParagraph"/>
              <w:spacing w:before="2"/>
              <w:ind w:left="5" w:right="2"/>
              <w:jc w:val="center"/>
              <w:rPr>
                <w:rFonts w:ascii="Arial"/>
                <w:b/>
                <w:sz w:val="20"/>
              </w:rPr>
            </w:pPr>
            <w:r>
              <w:rPr>
                <w:rFonts w:ascii="Arial"/>
                <w:b/>
                <w:sz w:val="20"/>
              </w:rPr>
              <w:t>Variance</w:t>
            </w:r>
            <w:r>
              <w:rPr>
                <w:rFonts w:ascii="Arial"/>
                <w:b/>
                <w:spacing w:val="-12"/>
                <w:sz w:val="20"/>
              </w:rPr>
              <w:t> </w:t>
            </w:r>
            <w:r>
              <w:rPr>
                <w:rFonts w:ascii="Arial"/>
                <w:b/>
                <w:spacing w:val="-10"/>
                <w:sz w:val="20"/>
              </w:rPr>
              <w:t>$</w:t>
            </w:r>
          </w:p>
        </w:tc>
      </w:tr>
      <w:tr>
        <w:trPr>
          <w:trHeight w:val="263" w:hRule="atLeast"/>
        </w:trPr>
        <w:tc>
          <w:tcPr>
            <w:tcW w:w="2830" w:type="dxa"/>
            <w:shd w:val="clear" w:color="auto" w:fill="FAD3B4"/>
          </w:tcPr>
          <w:p>
            <w:pPr>
              <w:pStyle w:val="TableParagraph"/>
              <w:spacing w:line="229" w:lineRule="exact" w:before="0"/>
              <w:ind w:left="107"/>
              <w:jc w:val="left"/>
              <w:rPr>
                <w:rFonts w:ascii="Arial"/>
                <w:sz w:val="20"/>
              </w:rPr>
            </w:pPr>
            <w:r>
              <w:rPr>
                <w:rFonts w:ascii="Arial"/>
                <w:spacing w:val="-2"/>
                <w:sz w:val="20"/>
              </w:rPr>
              <w:t>Revenue</w:t>
            </w:r>
          </w:p>
        </w:tc>
        <w:tc>
          <w:tcPr>
            <w:tcW w:w="2554" w:type="dxa"/>
          </w:tcPr>
          <w:p>
            <w:pPr>
              <w:pStyle w:val="TableParagraph"/>
              <w:spacing w:line="229" w:lineRule="exact" w:before="0"/>
              <w:ind w:left="1" w:right="1"/>
              <w:jc w:val="center"/>
              <w:rPr>
                <w:rFonts w:ascii="Arial"/>
                <w:sz w:val="20"/>
              </w:rPr>
            </w:pPr>
            <w:r>
              <w:rPr>
                <w:rFonts w:ascii="Arial"/>
                <w:spacing w:val="-2"/>
                <w:sz w:val="20"/>
              </w:rPr>
              <w:t>718,798</w:t>
            </w:r>
          </w:p>
        </w:tc>
        <w:tc>
          <w:tcPr>
            <w:tcW w:w="2410" w:type="dxa"/>
          </w:tcPr>
          <w:p>
            <w:pPr>
              <w:pStyle w:val="TableParagraph"/>
              <w:spacing w:line="229" w:lineRule="exact" w:before="0"/>
              <w:ind w:left="3" w:right="3"/>
              <w:jc w:val="center"/>
              <w:rPr>
                <w:rFonts w:ascii="Arial"/>
                <w:sz w:val="20"/>
              </w:rPr>
            </w:pPr>
            <w:r>
              <w:rPr>
                <w:rFonts w:ascii="Arial"/>
                <w:spacing w:val="-2"/>
                <w:sz w:val="20"/>
              </w:rPr>
              <w:t>677,423</w:t>
            </w:r>
          </w:p>
        </w:tc>
        <w:tc>
          <w:tcPr>
            <w:tcW w:w="2268" w:type="dxa"/>
          </w:tcPr>
          <w:p>
            <w:pPr>
              <w:pStyle w:val="TableParagraph"/>
              <w:spacing w:line="229" w:lineRule="exact" w:before="0"/>
              <w:ind w:left="5" w:right="1"/>
              <w:jc w:val="center"/>
              <w:rPr>
                <w:rFonts w:ascii="Arial"/>
                <w:sz w:val="20"/>
              </w:rPr>
            </w:pPr>
            <w:r>
              <w:rPr>
                <w:rFonts w:ascii="Arial"/>
                <w:color w:val="336600"/>
                <w:spacing w:val="-2"/>
                <w:sz w:val="20"/>
              </w:rPr>
              <w:t>41,375</w:t>
            </w:r>
          </w:p>
        </w:tc>
      </w:tr>
      <w:tr>
        <w:trPr>
          <w:trHeight w:val="263" w:hRule="atLeast"/>
        </w:trPr>
        <w:tc>
          <w:tcPr>
            <w:tcW w:w="2830" w:type="dxa"/>
            <w:shd w:val="clear" w:color="auto" w:fill="FAD3B4"/>
          </w:tcPr>
          <w:p>
            <w:pPr>
              <w:pStyle w:val="TableParagraph"/>
              <w:spacing w:line="229" w:lineRule="exact" w:before="0"/>
              <w:ind w:left="107"/>
              <w:jc w:val="left"/>
              <w:rPr>
                <w:rFonts w:ascii="Arial"/>
                <w:sz w:val="20"/>
              </w:rPr>
            </w:pPr>
            <w:r>
              <w:rPr>
                <w:rFonts w:ascii="Arial"/>
                <w:sz w:val="20"/>
              </w:rPr>
              <w:t>Cost</w:t>
            </w:r>
            <w:r>
              <w:rPr>
                <w:rFonts w:ascii="Arial"/>
                <w:spacing w:val="-5"/>
                <w:sz w:val="20"/>
              </w:rPr>
              <w:t> </w:t>
            </w:r>
            <w:r>
              <w:rPr>
                <w:rFonts w:ascii="Arial"/>
                <w:sz w:val="20"/>
              </w:rPr>
              <w:t>of</w:t>
            </w:r>
            <w:r>
              <w:rPr>
                <w:rFonts w:ascii="Arial"/>
                <w:spacing w:val="-1"/>
                <w:sz w:val="20"/>
              </w:rPr>
              <w:t> </w:t>
            </w:r>
            <w:r>
              <w:rPr>
                <w:rFonts w:ascii="Arial"/>
                <w:spacing w:val="-2"/>
                <w:sz w:val="20"/>
              </w:rPr>
              <w:t>Sales</w:t>
            </w:r>
          </w:p>
        </w:tc>
        <w:tc>
          <w:tcPr>
            <w:tcW w:w="2554" w:type="dxa"/>
          </w:tcPr>
          <w:p>
            <w:pPr>
              <w:pStyle w:val="TableParagraph"/>
              <w:spacing w:line="229" w:lineRule="exact" w:before="0"/>
              <w:ind w:left="1" w:right="1"/>
              <w:jc w:val="center"/>
              <w:rPr>
                <w:rFonts w:ascii="Arial"/>
                <w:sz w:val="20"/>
              </w:rPr>
            </w:pPr>
            <w:r>
              <w:rPr>
                <w:rFonts w:ascii="Arial"/>
                <w:spacing w:val="-2"/>
                <w:sz w:val="20"/>
              </w:rPr>
              <w:t>115,263</w:t>
            </w:r>
          </w:p>
        </w:tc>
        <w:tc>
          <w:tcPr>
            <w:tcW w:w="2410" w:type="dxa"/>
          </w:tcPr>
          <w:p>
            <w:pPr>
              <w:pStyle w:val="TableParagraph"/>
              <w:spacing w:line="229" w:lineRule="exact" w:before="0"/>
              <w:ind w:left="3" w:right="3"/>
              <w:jc w:val="center"/>
              <w:rPr>
                <w:rFonts w:ascii="Arial"/>
                <w:sz w:val="20"/>
              </w:rPr>
            </w:pPr>
            <w:r>
              <w:rPr>
                <w:rFonts w:ascii="Arial"/>
                <w:spacing w:val="-2"/>
                <w:sz w:val="20"/>
              </w:rPr>
              <w:t>127,958</w:t>
            </w:r>
          </w:p>
        </w:tc>
        <w:tc>
          <w:tcPr>
            <w:tcW w:w="2268" w:type="dxa"/>
          </w:tcPr>
          <w:p>
            <w:pPr>
              <w:pStyle w:val="TableParagraph"/>
              <w:spacing w:line="229" w:lineRule="exact" w:before="0"/>
              <w:ind w:left="5"/>
              <w:jc w:val="center"/>
              <w:rPr>
                <w:rFonts w:ascii="Arial"/>
                <w:sz w:val="20"/>
              </w:rPr>
            </w:pPr>
            <w:r>
              <w:rPr>
                <w:rFonts w:ascii="Arial"/>
                <w:color w:val="336600"/>
                <w:sz w:val="20"/>
              </w:rPr>
              <w:t>-</w:t>
            </w:r>
            <w:r>
              <w:rPr>
                <w:rFonts w:ascii="Arial"/>
                <w:color w:val="336600"/>
                <w:spacing w:val="-2"/>
                <w:sz w:val="20"/>
              </w:rPr>
              <w:t>12,695</w:t>
            </w:r>
          </w:p>
        </w:tc>
      </w:tr>
      <w:tr>
        <w:trPr>
          <w:trHeight w:val="265" w:hRule="atLeast"/>
        </w:trPr>
        <w:tc>
          <w:tcPr>
            <w:tcW w:w="2830" w:type="dxa"/>
            <w:shd w:val="clear" w:color="auto" w:fill="FAD3B4"/>
          </w:tcPr>
          <w:p>
            <w:pPr>
              <w:pStyle w:val="TableParagraph"/>
              <w:spacing w:before="2"/>
              <w:ind w:left="107"/>
              <w:jc w:val="left"/>
              <w:rPr>
                <w:rFonts w:ascii="Arial"/>
                <w:sz w:val="20"/>
              </w:rPr>
            </w:pPr>
            <w:r>
              <w:rPr>
                <w:rFonts w:ascii="Arial"/>
                <w:sz w:val="20"/>
              </w:rPr>
              <w:t>Gross</w:t>
            </w:r>
            <w:r>
              <w:rPr>
                <w:rFonts w:ascii="Arial"/>
                <w:spacing w:val="-4"/>
                <w:sz w:val="20"/>
              </w:rPr>
              <w:t> </w:t>
            </w:r>
            <w:r>
              <w:rPr>
                <w:rFonts w:ascii="Arial"/>
                <w:spacing w:val="-2"/>
                <w:sz w:val="20"/>
              </w:rPr>
              <w:t>Profit</w:t>
            </w:r>
          </w:p>
        </w:tc>
        <w:tc>
          <w:tcPr>
            <w:tcW w:w="2554" w:type="dxa"/>
          </w:tcPr>
          <w:p>
            <w:pPr>
              <w:pStyle w:val="TableParagraph"/>
              <w:spacing w:before="2"/>
              <w:ind w:left="1" w:right="1"/>
              <w:jc w:val="center"/>
              <w:rPr>
                <w:rFonts w:ascii="Arial"/>
                <w:sz w:val="20"/>
              </w:rPr>
            </w:pPr>
            <w:r>
              <w:rPr>
                <w:rFonts w:ascii="Arial"/>
                <w:spacing w:val="-2"/>
                <w:sz w:val="20"/>
              </w:rPr>
              <w:t>603,535</w:t>
            </w:r>
          </w:p>
        </w:tc>
        <w:tc>
          <w:tcPr>
            <w:tcW w:w="2410" w:type="dxa"/>
          </w:tcPr>
          <w:p>
            <w:pPr>
              <w:pStyle w:val="TableParagraph"/>
              <w:spacing w:before="2"/>
              <w:ind w:left="3" w:right="4"/>
              <w:jc w:val="center"/>
              <w:rPr>
                <w:rFonts w:ascii="Arial"/>
                <w:sz w:val="20"/>
              </w:rPr>
            </w:pPr>
            <w:r>
              <w:rPr>
                <w:rFonts w:ascii="Arial"/>
                <w:spacing w:val="-2"/>
                <w:sz w:val="20"/>
              </w:rPr>
              <w:t>549,465</w:t>
            </w:r>
          </w:p>
        </w:tc>
        <w:tc>
          <w:tcPr>
            <w:tcW w:w="2268" w:type="dxa"/>
          </w:tcPr>
          <w:p>
            <w:pPr>
              <w:pStyle w:val="TableParagraph"/>
              <w:spacing w:before="2"/>
              <w:ind w:left="5" w:right="1"/>
              <w:jc w:val="center"/>
              <w:rPr>
                <w:rFonts w:ascii="Arial"/>
                <w:sz w:val="20"/>
              </w:rPr>
            </w:pPr>
            <w:r>
              <w:rPr>
                <w:rFonts w:ascii="Arial"/>
                <w:color w:val="336600"/>
                <w:spacing w:val="-2"/>
                <w:sz w:val="20"/>
              </w:rPr>
              <w:t>54,070</w:t>
            </w:r>
          </w:p>
        </w:tc>
      </w:tr>
      <w:tr>
        <w:trPr>
          <w:trHeight w:val="263" w:hRule="atLeast"/>
        </w:trPr>
        <w:tc>
          <w:tcPr>
            <w:tcW w:w="2830" w:type="dxa"/>
            <w:shd w:val="clear" w:color="auto" w:fill="FAD3B4"/>
          </w:tcPr>
          <w:p>
            <w:pPr>
              <w:pStyle w:val="TableParagraph"/>
              <w:spacing w:line="229" w:lineRule="exact" w:before="0"/>
              <w:ind w:left="107"/>
              <w:jc w:val="left"/>
              <w:rPr>
                <w:rFonts w:ascii="Arial"/>
                <w:sz w:val="20"/>
              </w:rPr>
            </w:pPr>
            <w:r>
              <w:rPr>
                <w:rFonts w:ascii="Arial"/>
                <w:spacing w:val="-2"/>
                <w:sz w:val="20"/>
              </w:rPr>
              <w:t>Expenses</w:t>
            </w:r>
          </w:p>
        </w:tc>
        <w:tc>
          <w:tcPr>
            <w:tcW w:w="2554" w:type="dxa"/>
          </w:tcPr>
          <w:p>
            <w:pPr>
              <w:pStyle w:val="TableParagraph"/>
              <w:spacing w:line="229" w:lineRule="exact" w:before="0"/>
              <w:ind w:left="2" w:right="1"/>
              <w:jc w:val="center"/>
              <w:rPr>
                <w:rFonts w:ascii="Arial"/>
                <w:sz w:val="20"/>
              </w:rPr>
            </w:pPr>
            <w:r>
              <w:rPr>
                <w:rFonts w:ascii="Arial"/>
                <w:spacing w:val="-2"/>
                <w:sz w:val="20"/>
              </w:rPr>
              <w:t>494,996</w:t>
            </w:r>
          </w:p>
        </w:tc>
        <w:tc>
          <w:tcPr>
            <w:tcW w:w="2410" w:type="dxa"/>
          </w:tcPr>
          <w:p>
            <w:pPr>
              <w:pStyle w:val="TableParagraph"/>
              <w:spacing w:line="229" w:lineRule="exact" w:before="0"/>
              <w:ind w:left="3" w:right="3"/>
              <w:jc w:val="center"/>
              <w:rPr>
                <w:rFonts w:ascii="Arial"/>
                <w:sz w:val="20"/>
              </w:rPr>
            </w:pPr>
            <w:r>
              <w:rPr>
                <w:rFonts w:ascii="Arial"/>
                <w:spacing w:val="-2"/>
                <w:sz w:val="20"/>
              </w:rPr>
              <w:t>423,467</w:t>
            </w:r>
          </w:p>
        </w:tc>
        <w:tc>
          <w:tcPr>
            <w:tcW w:w="2268" w:type="dxa"/>
          </w:tcPr>
          <w:p>
            <w:pPr>
              <w:pStyle w:val="TableParagraph"/>
              <w:spacing w:line="229" w:lineRule="exact" w:before="0"/>
              <w:ind w:left="5" w:right="1"/>
              <w:jc w:val="center"/>
              <w:rPr>
                <w:rFonts w:ascii="Arial"/>
                <w:sz w:val="20"/>
              </w:rPr>
            </w:pPr>
            <w:r>
              <w:rPr>
                <w:rFonts w:ascii="Arial"/>
                <w:color w:val="C00000"/>
                <w:spacing w:val="-2"/>
                <w:sz w:val="20"/>
              </w:rPr>
              <w:t>71,529</w:t>
            </w:r>
          </w:p>
        </w:tc>
      </w:tr>
      <w:tr>
        <w:trPr>
          <w:trHeight w:val="266" w:hRule="atLeast"/>
        </w:trPr>
        <w:tc>
          <w:tcPr>
            <w:tcW w:w="2830" w:type="dxa"/>
            <w:shd w:val="clear" w:color="auto" w:fill="FAD3B4"/>
          </w:tcPr>
          <w:p>
            <w:pPr>
              <w:pStyle w:val="TableParagraph"/>
              <w:spacing w:line="229" w:lineRule="exact" w:before="0"/>
              <w:ind w:left="107"/>
              <w:jc w:val="left"/>
              <w:rPr>
                <w:rFonts w:ascii="Arial"/>
                <w:sz w:val="20"/>
              </w:rPr>
            </w:pPr>
            <w:r>
              <w:rPr>
                <w:rFonts w:ascii="Arial"/>
                <w:sz w:val="20"/>
              </w:rPr>
              <w:t>Operating</w:t>
            </w:r>
            <w:r>
              <w:rPr>
                <w:rFonts w:ascii="Arial"/>
                <w:spacing w:val="-8"/>
                <w:sz w:val="20"/>
              </w:rPr>
              <w:t> </w:t>
            </w:r>
            <w:r>
              <w:rPr>
                <w:rFonts w:ascii="Arial"/>
                <w:spacing w:val="-2"/>
                <w:sz w:val="20"/>
              </w:rPr>
              <w:t>Profit</w:t>
            </w:r>
          </w:p>
        </w:tc>
        <w:tc>
          <w:tcPr>
            <w:tcW w:w="2554" w:type="dxa"/>
          </w:tcPr>
          <w:p>
            <w:pPr>
              <w:pStyle w:val="TableParagraph"/>
              <w:spacing w:line="229" w:lineRule="exact" w:before="0"/>
              <w:ind w:left="1" w:right="2"/>
              <w:jc w:val="center"/>
              <w:rPr>
                <w:rFonts w:ascii="Arial"/>
                <w:sz w:val="20"/>
              </w:rPr>
            </w:pPr>
            <w:r>
              <w:rPr>
                <w:rFonts w:ascii="Arial"/>
                <w:spacing w:val="-2"/>
                <w:sz w:val="20"/>
              </w:rPr>
              <w:t>108,539</w:t>
            </w:r>
          </w:p>
        </w:tc>
        <w:tc>
          <w:tcPr>
            <w:tcW w:w="2410" w:type="dxa"/>
          </w:tcPr>
          <w:p>
            <w:pPr>
              <w:pStyle w:val="TableParagraph"/>
              <w:spacing w:line="229" w:lineRule="exact" w:before="0"/>
              <w:ind w:left="3" w:right="4"/>
              <w:jc w:val="center"/>
              <w:rPr>
                <w:rFonts w:ascii="Arial"/>
                <w:sz w:val="20"/>
              </w:rPr>
            </w:pPr>
            <w:r>
              <w:rPr>
                <w:rFonts w:ascii="Arial"/>
                <w:spacing w:val="-2"/>
                <w:sz w:val="20"/>
              </w:rPr>
              <w:t>125,998</w:t>
            </w:r>
          </w:p>
        </w:tc>
        <w:tc>
          <w:tcPr>
            <w:tcW w:w="2268" w:type="dxa"/>
          </w:tcPr>
          <w:p>
            <w:pPr>
              <w:pStyle w:val="TableParagraph"/>
              <w:spacing w:line="229" w:lineRule="exact" w:before="0"/>
              <w:ind w:left="5"/>
              <w:jc w:val="center"/>
              <w:rPr>
                <w:rFonts w:ascii="Arial"/>
                <w:sz w:val="20"/>
              </w:rPr>
            </w:pPr>
            <w:r>
              <w:rPr>
                <w:rFonts w:ascii="Arial"/>
                <w:color w:val="C00000"/>
                <w:sz w:val="20"/>
              </w:rPr>
              <w:t>-</w:t>
            </w:r>
            <w:r>
              <w:rPr>
                <w:rFonts w:ascii="Arial"/>
                <w:color w:val="C00000"/>
                <w:spacing w:val="-2"/>
                <w:sz w:val="20"/>
              </w:rPr>
              <w:t>17,459</w:t>
            </w:r>
          </w:p>
        </w:tc>
      </w:tr>
    </w:tbl>
    <w:p>
      <w:pPr>
        <w:pStyle w:val="BodyText"/>
        <w:spacing w:before="156"/>
        <w:rPr>
          <w:sz w:val="20"/>
        </w:rPr>
      </w:pPr>
    </w:p>
    <w:p>
      <w:pPr>
        <w:spacing w:before="1" w:after="34"/>
        <w:ind w:left="87" w:right="0" w:firstLine="0"/>
        <w:jc w:val="left"/>
        <w:rPr>
          <w:rFonts w:ascii="Arial"/>
          <w:sz w:val="20"/>
        </w:rPr>
      </w:pPr>
      <w:r>
        <w:rPr>
          <w:rFonts w:ascii="Arial"/>
          <w:sz w:val="20"/>
        </w:rPr>
        <w:t>Please</w:t>
      </w:r>
      <w:r>
        <w:rPr>
          <w:rFonts w:ascii="Arial"/>
          <w:spacing w:val="-9"/>
          <w:sz w:val="20"/>
        </w:rPr>
        <w:t> </w:t>
      </w:r>
      <w:r>
        <w:rPr>
          <w:rFonts w:ascii="Arial"/>
          <w:sz w:val="20"/>
        </w:rPr>
        <w:t>also</w:t>
      </w:r>
      <w:r>
        <w:rPr>
          <w:rFonts w:ascii="Arial"/>
          <w:spacing w:val="-8"/>
          <w:sz w:val="20"/>
        </w:rPr>
        <w:t> </w:t>
      </w:r>
      <w:r>
        <w:rPr>
          <w:rFonts w:ascii="Arial"/>
          <w:sz w:val="20"/>
        </w:rPr>
        <w:t>note</w:t>
      </w:r>
      <w:r>
        <w:rPr>
          <w:rFonts w:ascii="Arial"/>
          <w:spacing w:val="-5"/>
          <w:sz w:val="20"/>
        </w:rPr>
        <w:t> </w:t>
      </w:r>
      <w:r>
        <w:rPr>
          <w:rFonts w:ascii="Arial"/>
          <w:sz w:val="20"/>
        </w:rPr>
        <w:t>the</w:t>
      </w:r>
      <w:r>
        <w:rPr>
          <w:rFonts w:ascii="Arial"/>
          <w:spacing w:val="-5"/>
          <w:sz w:val="20"/>
        </w:rPr>
        <w:t> </w:t>
      </w:r>
      <w:r>
        <w:rPr>
          <w:rFonts w:ascii="Arial"/>
          <w:sz w:val="20"/>
        </w:rPr>
        <w:t>upcoming</w:t>
      </w:r>
      <w:r>
        <w:rPr>
          <w:rFonts w:ascii="Arial"/>
          <w:spacing w:val="-8"/>
          <w:sz w:val="20"/>
        </w:rPr>
        <w:t> </w:t>
      </w:r>
      <w:r>
        <w:rPr>
          <w:rFonts w:ascii="Arial"/>
          <w:sz w:val="20"/>
        </w:rPr>
        <w:t>statutory</w:t>
      </w:r>
      <w:r>
        <w:rPr>
          <w:rFonts w:ascii="Arial"/>
          <w:spacing w:val="-6"/>
          <w:sz w:val="20"/>
        </w:rPr>
        <w:t> </w:t>
      </w:r>
      <w:r>
        <w:rPr>
          <w:rFonts w:ascii="Arial"/>
          <w:sz w:val="20"/>
        </w:rPr>
        <w:t>liabilities</w:t>
      </w:r>
      <w:r>
        <w:rPr>
          <w:rFonts w:ascii="Arial"/>
          <w:spacing w:val="-7"/>
          <w:sz w:val="20"/>
        </w:rPr>
        <w:t> </w:t>
      </w:r>
      <w:r>
        <w:rPr>
          <w:rFonts w:ascii="Arial"/>
          <w:sz w:val="20"/>
        </w:rPr>
        <w:t>listed</w:t>
      </w:r>
      <w:r>
        <w:rPr>
          <w:rFonts w:ascii="Arial"/>
          <w:spacing w:val="-8"/>
          <w:sz w:val="20"/>
        </w:rPr>
        <w:t> </w:t>
      </w:r>
      <w:r>
        <w:rPr>
          <w:rFonts w:ascii="Arial"/>
          <w:spacing w:val="-2"/>
          <w:sz w:val="20"/>
        </w:rPr>
        <w:t>below:</w:t>
      </w:r>
    </w:p>
    <w:tbl>
      <w:tblPr>
        <w:tblW w:w="0" w:type="auto"/>
        <w:jc w:val="left"/>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0"/>
        <w:gridCol w:w="2554"/>
        <w:gridCol w:w="2410"/>
      </w:tblGrid>
      <w:tr>
        <w:trPr>
          <w:trHeight w:val="266" w:hRule="atLeast"/>
        </w:trPr>
        <w:tc>
          <w:tcPr>
            <w:tcW w:w="2830" w:type="dxa"/>
            <w:shd w:val="clear" w:color="auto" w:fill="FAD3B4"/>
          </w:tcPr>
          <w:p>
            <w:pPr>
              <w:pStyle w:val="TableParagraph"/>
              <w:spacing w:before="0"/>
              <w:jc w:val="left"/>
              <w:rPr>
                <w:rFonts w:ascii="Times New Roman"/>
                <w:sz w:val="18"/>
              </w:rPr>
            </w:pPr>
          </w:p>
        </w:tc>
        <w:tc>
          <w:tcPr>
            <w:tcW w:w="2554" w:type="dxa"/>
            <w:shd w:val="clear" w:color="auto" w:fill="FAD3B4"/>
          </w:tcPr>
          <w:p>
            <w:pPr>
              <w:pStyle w:val="TableParagraph"/>
              <w:spacing w:line="229" w:lineRule="exact" w:before="0"/>
              <w:ind w:left="2" w:right="1"/>
              <w:jc w:val="center"/>
              <w:rPr>
                <w:rFonts w:ascii="Arial"/>
                <w:b/>
                <w:sz w:val="20"/>
              </w:rPr>
            </w:pPr>
            <w:r>
              <w:rPr>
                <w:rFonts w:ascii="Arial"/>
                <w:b/>
                <w:sz w:val="20"/>
              </w:rPr>
              <w:t>Amount</w:t>
            </w:r>
            <w:r>
              <w:rPr>
                <w:rFonts w:ascii="Arial"/>
                <w:b/>
                <w:spacing w:val="-9"/>
                <w:sz w:val="20"/>
              </w:rPr>
              <w:t> </w:t>
            </w:r>
            <w:r>
              <w:rPr>
                <w:rFonts w:ascii="Arial"/>
                <w:b/>
                <w:spacing w:val="-5"/>
                <w:sz w:val="20"/>
              </w:rPr>
              <w:t>($)</w:t>
            </w:r>
          </w:p>
        </w:tc>
        <w:tc>
          <w:tcPr>
            <w:tcW w:w="2410" w:type="dxa"/>
            <w:shd w:val="clear" w:color="auto" w:fill="FAD3B4"/>
          </w:tcPr>
          <w:p>
            <w:pPr>
              <w:pStyle w:val="TableParagraph"/>
              <w:spacing w:line="229" w:lineRule="exact" w:before="0"/>
              <w:ind w:left="3" w:right="1"/>
              <w:jc w:val="center"/>
              <w:rPr>
                <w:rFonts w:ascii="Arial"/>
                <w:b/>
                <w:sz w:val="20"/>
              </w:rPr>
            </w:pPr>
            <w:r>
              <w:rPr>
                <w:rFonts w:ascii="Arial"/>
                <w:b/>
                <w:sz w:val="20"/>
              </w:rPr>
              <w:t>Due</w:t>
            </w:r>
            <w:r>
              <w:rPr>
                <w:rFonts w:ascii="Arial"/>
                <w:b/>
                <w:spacing w:val="-6"/>
                <w:sz w:val="20"/>
              </w:rPr>
              <w:t> </w:t>
            </w:r>
            <w:r>
              <w:rPr>
                <w:rFonts w:ascii="Arial"/>
                <w:b/>
                <w:spacing w:val="-4"/>
                <w:sz w:val="20"/>
              </w:rPr>
              <w:t>Date</w:t>
            </w:r>
          </w:p>
        </w:tc>
      </w:tr>
      <w:tr>
        <w:trPr>
          <w:trHeight w:val="263" w:hRule="atLeast"/>
        </w:trPr>
        <w:tc>
          <w:tcPr>
            <w:tcW w:w="2830" w:type="dxa"/>
            <w:shd w:val="clear" w:color="auto" w:fill="FAD3B4"/>
          </w:tcPr>
          <w:p>
            <w:pPr>
              <w:pStyle w:val="TableParagraph"/>
              <w:spacing w:line="229" w:lineRule="exact" w:before="0"/>
              <w:ind w:left="107"/>
              <w:jc w:val="left"/>
              <w:rPr>
                <w:rFonts w:ascii="Arial"/>
                <w:sz w:val="20"/>
              </w:rPr>
            </w:pPr>
            <w:r>
              <w:rPr>
                <w:rFonts w:ascii="Arial"/>
                <w:sz w:val="20"/>
              </w:rPr>
              <w:t>December</w:t>
            </w:r>
            <w:r>
              <w:rPr>
                <w:rFonts w:ascii="Arial"/>
                <w:spacing w:val="-11"/>
                <w:sz w:val="20"/>
              </w:rPr>
              <w:t> </w:t>
            </w:r>
            <w:r>
              <w:rPr>
                <w:rFonts w:ascii="Arial"/>
                <w:sz w:val="20"/>
              </w:rPr>
              <w:t>Quarter</w:t>
            </w:r>
            <w:r>
              <w:rPr>
                <w:rFonts w:ascii="Arial"/>
                <w:spacing w:val="-6"/>
                <w:sz w:val="20"/>
              </w:rPr>
              <w:t> </w:t>
            </w:r>
            <w:r>
              <w:rPr>
                <w:rFonts w:ascii="Arial"/>
                <w:spacing w:val="-5"/>
                <w:sz w:val="20"/>
              </w:rPr>
              <w:t>BAS</w:t>
            </w:r>
          </w:p>
        </w:tc>
        <w:tc>
          <w:tcPr>
            <w:tcW w:w="2554" w:type="dxa"/>
          </w:tcPr>
          <w:p>
            <w:pPr>
              <w:pStyle w:val="TableParagraph"/>
              <w:spacing w:line="229" w:lineRule="exact" w:before="0"/>
              <w:ind w:left="1" w:right="1"/>
              <w:jc w:val="center"/>
              <w:rPr>
                <w:rFonts w:ascii="Arial"/>
                <w:sz w:val="20"/>
              </w:rPr>
            </w:pPr>
            <w:r>
              <w:rPr>
                <w:rFonts w:ascii="Arial"/>
                <w:spacing w:val="-2"/>
                <w:sz w:val="20"/>
              </w:rPr>
              <w:t>115,101</w:t>
            </w:r>
          </w:p>
        </w:tc>
        <w:tc>
          <w:tcPr>
            <w:tcW w:w="2410" w:type="dxa"/>
          </w:tcPr>
          <w:p>
            <w:pPr>
              <w:pStyle w:val="TableParagraph"/>
              <w:spacing w:line="229" w:lineRule="exact" w:before="0"/>
              <w:ind w:left="3" w:right="4"/>
              <w:jc w:val="center"/>
              <w:rPr>
                <w:rFonts w:ascii="Arial"/>
                <w:sz w:val="20"/>
              </w:rPr>
            </w:pPr>
            <w:r>
              <w:rPr>
                <w:rFonts w:ascii="Arial"/>
                <w:spacing w:val="-2"/>
                <w:sz w:val="20"/>
              </w:rPr>
              <w:t>3/03/2026</w:t>
            </w:r>
          </w:p>
        </w:tc>
      </w:tr>
      <w:tr>
        <w:trPr>
          <w:trHeight w:val="263" w:hRule="atLeast"/>
        </w:trPr>
        <w:tc>
          <w:tcPr>
            <w:tcW w:w="2830" w:type="dxa"/>
            <w:shd w:val="clear" w:color="auto" w:fill="FAD3B4"/>
          </w:tcPr>
          <w:p>
            <w:pPr>
              <w:pStyle w:val="TableParagraph"/>
              <w:spacing w:line="229" w:lineRule="exact" w:before="0"/>
              <w:ind w:left="107"/>
              <w:jc w:val="left"/>
              <w:rPr>
                <w:rFonts w:ascii="Arial"/>
                <w:sz w:val="20"/>
              </w:rPr>
            </w:pPr>
            <w:r>
              <w:rPr>
                <w:rFonts w:ascii="Arial"/>
                <w:sz w:val="20"/>
              </w:rPr>
              <w:t>December</w:t>
            </w:r>
            <w:r>
              <w:rPr>
                <w:rFonts w:ascii="Arial"/>
                <w:spacing w:val="-11"/>
                <w:sz w:val="20"/>
              </w:rPr>
              <w:t> </w:t>
            </w:r>
            <w:r>
              <w:rPr>
                <w:rFonts w:ascii="Arial"/>
                <w:spacing w:val="-2"/>
                <w:sz w:val="20"/>
              </w:rPr>
              <w:t>Superannuation</w:t>
            </w:r>
          </w:p>
        </w:tc>
        <w:tc>
          <w:tcPr>
            <w:tcW w:w="2554" w:type="dxa"/>
          </w:tcPr>
          <w:p>
            <w:pPr>
              <w:pStyle w:val="TableParagraph"/>
              <w:spacing w:line="229" w:lineRule="exact" w:before="0"/>
              <w:ind w:left="1" w:right="1"/>
              <w:jc w:val="center"/>
              <w:rPr>
                <w:rFonts w:ascii="Arial"/>
                <w:sz w:val="20"/>
              </w:rPr>
            </w:pPr>
            <w:r>
              <w:rPr>
                <w:rFonts w:ascii="Arial"/>
                <w:spacing w:val="-2"/>
                <w:sz w:val="20"/>
              </w:rPr>
              <w:t>27,159</w:t>
            </w:r>
          </w:p>
        </w:tc>
        <w:tc>
          <w:tcPr>
            <w:tcW w:w="2410" w:type="dxa"/>
          </w:tcPr>
          <w:p>
            <w:pPr>
              <w:pStyle w:val="TableParagraph"/>
              <w:spacing w:line="229" w:lineRule="exact" w:before="0"/>
              <w:ind w:left="3" w:right="4"/>
              <w:jc w:val="center"/>
              <w:rPr>
                <w:rFonts w:ascii="Arial"/>
                <w:sz w:val="20"/>
              </w:rPr>
            </w:pPr>
            <w:r>
              <w:rPr>
                <w:rFonts w:ascii="Arial"/>
                <w:spacing w:val="-2"/>
                <w:sz w:val="20"/>
              </w:rPr>
              <w:t>28/01/2026</w:t>
            </w:r>
          </w:p>
        </w:tc>
      </w:tr>
    </w:tbl>
    <w:p>
      <w:pPr>
        <w:pStyle w:val="BodyText"/>
        <w:spacing w:before="36"/>
        <w:rPr>
          <w:sz w:val="20"/>
        </w:rPr>
      </w:pPr>
    </w:p>
    <w:p>
      <w:pPr>
        <w:spacing w:line="276" w:lineRule="auto" w:before="1"/>
        <w:ind w:left="87" w:right="747" w:firstLine="0"/>
        <w:jc w:val="left"/>
        <w:rPr>
          <w:rFonts w:ascii="Arial" w:hAnsi="Arial"/>
          <w:sz w:val="20"/>
        </w:rPr>
      </w:pPr>
      <w:r>
        <w:rPr>
          <w:rFonts w:ascii="Arial" w:hAnsi="Arial"/>
          <w:sz w:val="20"/>
        </w:rPr>
        <w:t>The</w:t>
      </w:r>
      <w:r>
        <w:rPr>
          <w:rFonts w:ascii="Arial" w:hAnsi="Arial"/>
          <w:spacing w:val="-4"/>
          <w:sz w:val="20"/>
        </w:rPr>
        <w:t> </w:t>
      </w:r>
      <w:r>
        <w:rPr>
          <w:rFonts w:ascii="Arial" w:hAnsi="Arial"/>
          <w:sz w:val="20"/>
        </w:rPr>
        <w:t>club’s</w:t>
      </w:r>
      <w:r>
        <w:rPr>
          <w:rFonts w:ascii="Arial" w:hAnsi="Arial"/>
          <w:spacing w:val="-4"/>
          <w:sz w:val="20"/>
        </w:rPr>
        <w:t> </w:t>
      </w:r>
      <w:r>
        <w:rPr>
          <w:rFonts w:ascii="Arial" w:hAnsi="Arial"/>
          <w:sz w:val="20"/>
        </w:rPr>
        <w:t>balance</w:t>
      </w:r>
      <w:r>
        <w:rPr>
          <w:rFonts w:ascii="Arial" w:hAnsi="Arial"/>
          <w:spacing w:val="-4"/>
          <w:sz w:val="20"/>
        </w:rPr>
        <w:t> </w:t>
      </w:r>
      <w:r>
        <w:rPr>
          <w:rFonts w:ascii="Arial" w:hAnsi="Arial"/>
          <w:sz w:val="20"/>
        </w:rPr>
        <w:t>sheet</w:t>
      </w:r>
      <w:r>
        <w:rPr>
          <w:rFonts w:ascii="Arial" w:hAnsi="Arial"/>
          <w:spacing w:val="-4"/>
          <w:sz w:val="20"/>
        </w:rPr>
        <w:t> </w:t>
      </w:r>
      <w:r>
        <w:rPr>
          <w:rFonts w:ascii="Arial" w:hAnsi="Arial"/>
          <w:sz w:val="20"/>
        </w:rPr>
        <w:t>reflects</w:t>
      </w:r>
      <w:r>
        <w:rPr>
          <w:rFonts w:ascii="Arial" w:hAnsi="Arial"/>
          <w:spacing w:val="-3"/>
          <w:sz w:val="20"/>
        </w:rPr>
        <w:t> </w:t>
      </w:r>
      <w:r>
        <w:rPr>
          <w:rFonts w:ascii="Arial" w:hAnsi="Arial"/>
          <w:sz w:val="20"/>
        </w:rPr>
        <w:t>the</w:t>
      </w:r>
      <w:r>
        <w:rPr>
          <w:rFonts w:ascii="Arial" w:hAnsi="Arial"/>
          <w:spacing w:val="-4"/>
          <w:sz w:val="20"/>
        </w:rPr>
        <w:t> </w:t>
      </w:r>
      <w:r>
        <w:rPr>
          <w:rFonts w:ascii="Arial" w:hAnsi="Arial"/>
          <w:sz w:val="20"/>
        </w:rPr>
        <w:t>latest</w:t>
      </w:r>
      <w:r>
        <w:rPr>
          <w:rFonts w:ascii="Arial" w:hAnsi="Arial"/>
          <w:spacing w:val="-5"/>
          <w:sz w:val="20"/>
        </w:rPr>
        <w:t> </w:t>
      </w:r>
      <w:r>
        <w:rPr>
          <w:rFonts w:ascii="Arial" w:hAnsi="Arial"/>
          <w:sz w:val="20"/>
        </w:rPr>
        <w:t>financial</w:t>
      </w:r>
      <w:r>
        <w:rPr>
          <w:rFonts w:ascii="Arial" w:hAnsi="Arial"/>
          <w:spacing w:val="-5"/>
          <w:sz w:val="20"/>
        </w:rPr>
        <w:t> </w:t>
      </w:r>
      <w:r>
        <w:rPr>
          <w:rFonts w:ascii="Arial" w:hAnsi="Arial"/>
          <w:sz w:val="20"/>
        </w:rPr>
        <w:t>position</w:t>
      </w:r>
      <w:r>
        <w:rPr>
          <w:rFonts w:ascii="Arial" w:hAnsi="Arial"/>
          <w:spacing w:val="-4"/>
          <w:sz w:val="20"/>
        </w:rPr>
        <w:t> </w:t>
      </w:r>
      <w:r>
        <w:rPr>
          <w:rFonts w:ascii="Arial" w:hAnsi="Arial"/>
          <w:sz w:val="20"/>
        </w:rPr>
        <w:t>as</w:t>
      </w:r>
      <w:r>
        <w:rPr>
          <w:rFonts w:ascii="Arial" w:hAnsi="Arial"/>
          <w:spacing w:val="-2"/>
          <w:sz w:val="20"/>
        </w:rPr>
        <w:t> </w:t>
      </w:r>
      <w:r>
        <w:rPr>
          <w:rFonts w:ascii="Arial" w:hAnsi="Arial"/>
          <w:sz w:val="20"/>
        </w:rPr>
        <w:t>of</w:t>
      </w:r>
      <w:r>
        <w:rPr>
          <w:rFonts w:ascii="Arial" w:hAnsi="Arial"/>
          <w:spacing w:val="-1"/>
          <w:sz w:val="20"/>
        </w:rPr>
        <w:t> </w:t>
      </w:r>
      <w:r>
        <w:rPr>
          <w:rFonts w:ascii="Arial" w:hAnsi="Arial"/>
          <w:sz w:val="20"/>
        </w:rPr>
        <w:t>the</w:t>
      </w:r>
      <w:r>
        <w:rPr>
          <w:rFonts w:ascii="Arial" w:hAnsi="Arial"/>
          <w:spacing w:val="-1"/>
          <w:sz w:val="20"/>
        </w:rPr>
        <w:t> </w:t>
      </w:r>
      <w:r>
        <w:rPr>
          <w:rFonts w:ascii="Arial" w:hAnsi="Arial"/>
          <w:sz w:val="20"/>
        </w:rPr>
        <w:t>end</w:t>
      </w:r>
      <w:r>
        <w:rPr>
          <w:rFonts w:ascii="Arial" w:hAnsi="Arial"/>
          <w:spacing w:val="-4"/>
          <w:sz w:val="20"/>
        </w:rPr>
        <w:t> </w:t>
      </w:r>
      <w:r>
        <w:rPr>
          <w:rFonts w:ascii="Arial" w:hAnsi="Arial"/>
          <w:sz w:val="20"/>
        </w:rPr>
        <w:t>of</w:t>
      </w:r>
      <w:r>
        <w:rPr>
          <w:rFonts w:ascii="Arial" w:hAnsi="Arial"/>
          <w:spacing w:val="-1"/>
          <w:sz w:val="20"/>
        </w:rPr>
        <w:t> </w:t>
      </w:r>
      <w:r>
        <w:rPr>
          <w:rFonts w:ascii="Arial" w:hAnsi="Arial"/>
          <w:sz w:val="20"/>
        </w:rPr>
        <w:t>December</w:t>
      </w:r>
      <w:r>
        <w:rPr>
          <w:rFonts w:ascii="Arial" w:hAnsi="Arial"/>
          <w:spacing w:val="-4"/>
          <w:sz w:val="20"/>
        </w:rPr>
        <w:t> </w:t>
      </w:r>
      <w:r>
        <w:rPr>
          <w:rFonts w:ascii="Arial" w:hAnsi="Arial"/>
          <w:sz w:val="20"/>
        </w:rPr>
        <w:t>2025.</w:t>
      </w:r>
      <w:r>
        <w:rPr>
          <w:rFonts w:ascii="Arial" w:hAnsi="Arial"/>
          <w:spacing w:val="-4"/>
          <w:sz w:val="20"/>
        </w:rPr>
        <w:t> </w:t>
      </w:r>
      <w:r>
        <w:rPr>
          <w:rFonts w:ascii="Arial" w:hAnsi="Arial"/>
          <w:sz w:val="20"/>
        </w:rPr>
        <w:t>I</w:t>
      </w:r>
      <w:r>
        <w:rPr>
          <w:rFonts w:ascii="Arial" w:hAnsi="Arial"/>
          <w:spacing w:val="-4"/>
          <w:sz w:val="20"/>
        </w:rPr>
        <w:t> </w:t>
      </w:r>
      <w:r>
        <w:rPr>
          <w:rFonts w:ascii="Arial" w:hAnsi="Arial"/>
          <w:sz w:val="20"/>
        </w:rPr>
        <w:t>can</w:t>
      </w:r>
      <w:r>
        <w:rPr>
          <w:rFonts w:ascii="Arial" w:hAnsi="Arial"/>
          <w:spacing w:val="-1"/>
          <w:sz w:val="20"/>
        </w:rPr>
        <w:t> </w:t>
      </w:r>
      <w:r>
        <w:rPr>
          <w:rFonts w:ascii="Arial" w:hAnsi="Arial"/>
          <w:sz w:val="20"/>
        </w:rPr>
        <w:t>confirm</w:t>
      </w:r>
      <w:r>
        <w:rPr>
          <w:rFonts w:ascii="Arial" w:hAnsi="Arial"/>
          <w:spacing w:val="-5"/>
          <w:sz w:val="20"/>
        </w:rPr>
        <w:t> </w:t>
      </w:r>
      <w:r>
        <w:rPr>
          <w:rFonts w:ascii="Arial" w:hAnsi="Arial"/>
          <w:sz w:val="20"/>
        </w:rPr>
        <w:t>that all statutory payments and lodgements have been made on time to date.</w:t>
      </w:r>
    </w:p>
    <w:p>
      <w:pPr>
        <w:pStyle w:val="BodyText"/>
        <w:rPr>
          <w:sz w:val="20"/>
        </w:rPr>
      </w:pPr>
    </w:p>
    <w:p>
      <w:pPr>
        <w:pStyle w:val="BodyText"/>
        <w:spacing w:before="66"/>
        <w:rPr>
          <w:sz w:val="20"/>
        </w:rPr>
      </w:pPr>
    </w:p>
    <w:p>
      <w:pPr>
        <w:spacing w:before="1"/>
        <w:ind w:left="87" w:right="0" w:firstLine="0"/>
        <w:jc w:val="left"/>
        <w:rPr>
          <w:rFonts w:ascii="Arial"/>
          <w:sz w:val="20"/>
        </w:rPr>
      </w:pPr>
      <w:r>
        <w:rPr>
          <w:rFonts w:ascii="Arial"/>
          <w:sz w:val="20"/>
        </w:rPr>
        <w:t>As</w:t>
      </w:r>
      <w:r>
        <w:rPr>
          <w:rFonts w:ascii="Arial"/>
          <w:spacing w:val="-6"/>
          <w:sz w:val="20"/>
        </w:rPr>
        <w:t> </w:t>
      </w:r>
      <w:r>
        <w:rPr>
          <w:rFonts w:ascii="Arial"/>
          <w:sz w:val="20"/>
        </w:rPr>
        <w:t>always,</w:t>
      </w:r>
      <w:r>
        <w:rPr>
          <w:rFonts w:ascii="Arial"/>
          <w:spacing w:val="-8"/>
          <w:sz w:val="20"/>
        </w:rPr>
        <w:t> </w:t>
      </w:r>
      <w:r>
        <w:rPr>
          <w:rFonts w:ascii="Arial"/>
          <w:sz w:val="20"/>
        </w:rPr>
        <w:t>I</w:t>
      </w:r>
      <w:r>
        <w:rPr>
          <w:rFonts w:ascii="Arial"/>
          <w:spacing w:val="-8"/>
          <w:sz w:val="20"/>
        </w:rPr>
        <w:t> </w:t>
      </w:r>
      <w:r>
        <w:rPr>
          <w:rFonts w:ascii="Arial"/>
          <w:sz w:val="20"/>
        </w:rPr>
        <w:t>encourage</w:t>
      </w:r>
      <w:r>
        <w:rPr>
          <w:rFonts w:ascii="Arial"/>
          <w:spacing w:val="-8"/>
          <w:sz w:val="20"/>
        </w:rPr>
        <w:t> </w:t>
      </w:r>
      <w:r>
        <w:rPr>
          <w:rFonts w:ascii="Arial"/>
          <w:sz w:val="20"/>
        </w:rPr>
        <w:t>queries</w:t>
      </w:r>
      <w:r>
        <w:rPr>
          <w:rFonts w:ascii="Arial"/>
          <w:spacing w:val="-6"/>
          <w:sz w:val="20"/>
        </w:rPr>
        <w:t> </w:t>
      </w:r>
      <w:r>
        <w:rPr>
          <w:rFonts w:ascii="Arial"/>
          <w:sz w:val="20"/>
        </w:rPr>
        <w:t>and</w:t>
      </w:r>
      <w:r>
        <w:rPr>
          <w:rFonts w:ascii="Arial"/>
          <w:spacing w:val="-8"/>
          <w:sz w:val="20"/>
        </w:rPr>
        <w:t> </w:t>
      </w:r>
      <w:r>
        <w:rPr>
          <w:rFonts w:ascii="Arial"/>
          <w:sz w:val="20"/>
        </w:rPr>
        <w:t>discussions</w:t>
      </w:r>
      <w:r>
        <w:rPr>
          <w:rFonts w:ascii="Arial"/>
          <w:spacing w:val="-6"/>
          <w:sz w:val="20"/>
        </w:rPr>
        <w:t> </w:t>
      </w:r>
      <w:r>
        <w:rPr>
          <w:rFonts w:ascii="Arial"/>
          <w:sz w:val="20"/>
        </w:rPr>
        <w:t>regarding</w:t>
      </w:r>
      <w:r>
        <w:rPr>
          <w:rFonts w:ascii="Arial"/>
          <w:spacing w:val="-8"/>
          <w:sz w:val="20"/>
        </w:rPr>
        <w:t> </w:t>
      </w:r>
      <w:r>
        <w:rPr>
          <w:rFonts w:ascii="Arial"/>
          <w:sz w:val="20"/>
        </w:rPr>
        <w:t>these</w:t>
      </w:r>
      <w:r>
        <w:rPr>
          <w:rFonts w:ascii="Arial"/>
          <w:spacing w:val="-8"/>
          <w:sz w:val="20"/>
        </w:rPr>
        <w:t> </w:t>
      </w:r>
      <w:r>
        <w:rPr>
          <w:rFonts w:ascii="Arial"/>
          <w:sz w:val="20"/>
        </w:rPr>
        <w:t>financial</w:t>
      </w:r>
      <w:r>
        <w:rPr>
          <w:rFonts w:ascii="Arial"/>
          <w:spacing w:val="-9"/>
          <w:sz w:val="20"/>
        </w:rPr>
        <w:t> </w:t>
      </w:r>
      <w:r>
        <w:rPr>
          <w:rFonts w:ascii="Arial"/>
          <w:spacing w:val="-2"/>
          <w:sz w:val="20"/>
        </w:rPr>
        <w:t>accounts.</w:t>
      </w:r>
    </w:p>
    <w:p>
      <w:pPr>
        <w:pStyle w:val="BodyText"/>
        <w:rPr>
          <w:sz w:val="20"/>
        </w:rPr>
      </w:pPr>
    </w:p>
    <w:p>
      <w:pPr>
        <w:pStyle w:val="BodyText"/>
        <w:spacing w:before="104"/>
        <w:rPr>
          <w:sz w:val="20"/>
        </w:rPr>
      </w:pPr>
    </w:p>
    <w:p>
      <w:pPr>
        <w:spacing w:before="0"/>
        <w:ind w:left="87" w:right="0" w:firstLine="0"/>
        <w:jc w:val="left"/>
        <w:rPr>
          <w:rFonts w:ascii="Arial"/>
          <w:sz w:val="20"/>
        </w:rPr>
      </w:pPr>
      <w:r>
        <w:rPr>
          <w:rFonts w:ascii="Arial"/>
          <w:sz w:val="20"/>
        </w:rPr>
        <w:t>Yours</w:t>
      </w:r>
      <w:r>
        <w:rPr>
          <w:rFonts w:ascii="Arial"/>
          <w:spacing w:val="-7"/>
          <w:sz w:val="20"/>
        </w:rPr>
        <w:t> </w:t>
      </w:r>
      <w:r>
        <w:rPr>
          <w:rFonts w:ascii="Arial"/>
          <w:spacing w:val="-2"/>
          <w:sz w:val="20"/>
        </w:rPr>
        <w:t>sincerely,</w:t>
      </w:r>
    </w:p>
    <w:p>
      <w:pPr>
        <w:spacing w:line="240" w:lineRule="auto"/>
        <w:ind w:left="88" w:right="0" w:firstLine="0"/>
        <w:rPr>
          <w:rFonts w:ascii="Arial"/>
          <w:sz w:val="20"/>
        </w:rPr>
      </w:pPr>
      <w:r>
        <w:rPr>
          <w:rFonts w:ascii="Arial"/>
          <w:sz w:val="20"/>
        </w:rPr>
        <w:drawing>
          <wp:inline distT="0" distB="0" distL="0" distR="0">
            <wp:extent cx="1033539" cy="427196"/>
            <wp:effectExtent l="0" t="0" r="0" b="0"/>
            <wp:docPr id="1021" name="Image 1021"/>
            <wp:cNvGraphicFramePr>
              <a:graphicFrameLocks/>
            </wp:cNvGraphicFramePr>
            <a:graphic>
              <a:graphicData uri="http://schemas.openxmlformats.org/drawingml/2006/picture">
                <pic:pic>
                  <pic:nvPicPr>
                    <pic:cNvPr id="1021" name="Image 1021"/>
                    <pic:cNvPicPr/>
                  </pic:nvPicPr>
                  <pic:blipFill>
                    <a:blip r:embed="rId60" cstate="print"/>
                    <a:stretch>
                      <a:fillRect/>
                    </a:stretch>
                  </pic:blipFill>
                  <pic:spPr>
                    <a:xfrm>
                      <a:off x="0" y="0"/>
                      <a:ext cx="1033539" cy="427196"/>
                    </a:xfrm>
                    <a:prstGeom prst="rect">
                      <a:avLst/>
                    </a:prstGeom>
                  </pic:spPr>
                </pic:pic>
              </a:graphicData>
            </a:graphic>
          </wp:inline>
        </w:drawing>
      </w:r>
      <w:r>
        <w:rPr>
          <w:rFonts w:ascii="Arial"/>
          <w:sz w:val="20"/>
        </w:rPr>
      </w:r>
    </w:p>
    <w:p>
      <w:pPr>
        <w:spacing w:before="0"/>
        <w:ind w:left="87" w:right="0" w:firstLine="0"/>
        <w:jc w:val="left"/>
        <w:rPr>
          <w:rFonts w:ascii="Arial"/>
          <w:sz w:val="20"/>
        </w:rPr>
      </w:pPr>
      <w:r>
        <w:rPr>
          <w:rFonts w:ascii="Arial"/>
          <w:sz w:val="20"/>
        </w:rPr>
        <w:t>Freddie</w:t>
      </w:r>
      <w:r>
        <w:rPr>
          <w:rFonts w:ascii="Arial"/>
          <w:spacing w:val="-11"/>
          <w:sz w:val="20"/>
        </w:rPr>
        <w:t> </w:t>
      </w:r>
      <w:r>
        <w:rPr>
          <w:rFonts w:ascii="Arial"/>
          <w:spacing w:val="-2"/>
          <w:sz w:val="20"/>
        </w:rPr>
        <w:t>Deegan</w:t>
      </w:r>
    </w:p>
    <w:p>
      <w:pPr>
        <w:spacing w:before="0"/>
        <w:ind w:left="87" w:right="0" w:firstLine="0"/>
        <w:jc w:val="left"/>
        <w:rPr>
          <w:rFonts w:ascii="Arial"/>
          <w:sz w:val="18"/>
        </w:rPr>
      </w:pPr>
      <w:r>
        <w:rPr>
          <w:rFonts w:ascii="Arial"/>
          <w:sz w:val="18"/>
        </w:rPr>
        <w:t>Director-</w:t>
      </w:r>
      <w:r>
        <w:rPr>
          <w:rFonts w:ascii="Arial"/>
          <w:spacing w:val="-7"/>
          <w:sz w:val="18"/>
        </w:rPr>
        <w:t> </w:t>
      </w:r>
      <w:r>
        <w:rPr>
          <w:rFonts w:ascii="Arial"/>
          <w:sz w:val="18"/>
        </w:rPr>
        <w:t>On</w:t>
      </w:r>
      <w:r>
        <w:rPr>
          <w:rFonts w:ascii="Arial"/>
          <w:spacing w:val="-4"/>
          <w:sz w:val="18"/>
        </w:rPr>
        <w:t> </w:t>
      </w:r>
      <w:r>
        <w:rPr>
          <w:rFonts w:ascii="Arial"/>
          <w:sz w:val="18"/>
        </w:rPr>
        <w:t>Tap</w:t>
      </w:r>
      <w:r>
        <w:rPr>
          <w:rFonts w:ascii="Arial"/>
          <w:spacing w:val="-5"/>
          <w:sz w:val="18"/>
        </w:rPr>
        <w:t> </w:t>
      </w:r>
      <w:r>
        <w:rPr>
          <w:rFonts w:ascii="Arial"/>
          <w:spacing w:val="-2"/>
          <w:sz w:val="18"/>
        </w:rPr>
        <w:t>Hospitality</w:t>
      </w:r>
    </w:p>
    <w:p>
      <w:pPr>
        <w:spacing w:after="0"/>
        <w:jc w:val="left"/>
        <w:rPr>
          <w:rFonts w:ascii="Arial"/>
          <w:sz w:val="18"/>
        </w:rPr>
        <w:sectPr>
          <w:headerReference w:type="default" r:id="rId58"/>
          <w:footerReference w:type="default" r:id="rId59"/>
          <w:pgSz w:w="12240" w:h="15840"/>
          <w:pgMar w:header="0" w:footer="469" w:top="180" w:bottom="660" w:left="992" w:right="425"/>
        </w:sectPr>
      </w:pPr>
    </w:p>
    <w:p>
      <w:pPr>
        <w:spacing w:before="102"/>
        <w:ind w:left="0" w:right="94" w:firstLine="0"/>
        <w:jc w:val="right"/>
        <w:rPr>
          <w:rFonts w:ascii="Tahoma"/>
          <w:sz w:val="18"/>
        </w:rPr>
      </w:pPr>
      <w:bookmarkStart w:name="ÿþC" w:id="14"/>
      <w:bookmarkEnd w:id="14"/>
      <w:r>
        <w:rPr/>
      </w:r>
      <w:r>
        <w:rPr>
          <w:rFonts w:ascii="Tahoma"/>
          <w:color w:val="808080"/>
          <w:w w:val="105"/>
          <w:sz w:val="18"/>
        </w:rPr>
        <w:t>Finance</w:t>
      </w:r>
      <w:r>
        <w:rPr>
          <w:rFonts w:ascii="Tahoma"/>
          <w:color w:val="808080"/>
          <w:spacing w:val="-14"/>
          <w:w w:val="105"/>
          <w:sz w:val="18"/>
        </w:rPr>
        <w:t> </w:t>
      </w:r>
      <w:r>
        <w:rPr>
          <w:rFonts w:ascii="Tahoma"/>
          <w:color w:val="808080"/>
          <w:w w:val="105"/>
          <w:sz w:val="18"/>
        </w:rPr>
        <w:t>&amp;</w:t>
      </w:r>
      <w:r>
        <w:rPr>
          <w:rFonts w:ascii="Tahoma"/>
          <w:color w:val="808080"/>
          <w:spacing w:val="-13"/>
          <w:w w:val="105"/>
          <w:sz w:val="18"/>
        </w:rPr>
        <w:t> </w:t>
      </w:r>
      <w:r>
        <w:rPr>
          <w:rFonts w:ascii="Tahoma"/>
          <w:color w:val="808080"/>
          <w:w w:val="105"/>
          <w:sz w:val="18"/>
        </w:rPr>
        <w:t>Risk</w:t>
      </w:r>
      <w:r>
        <w:rPr>
          <w:rFonts w:ascii="Tahoma"/>
          <w:color w:val="808080"/>
          <w:spacing w:val="-13"/>
          <w:w w:val="105"/>
          <w:sz w:val="18"/>
        </w:rPr>
        <w:t> </w:t>
      </w:r>
      <w:r>
        <w:rPr>
          <w:rFonts w:ascii="Tahoma"/>
          <w:color w:val="808080"/>
          <w:w w:val="105"/>
          <w:sz w:val="18"/>
        </w:rPr>
        <w:t>3.2</w:t>
      </w:r>
      <w:r>
        <w:rPr>
          <w:rFonts w:ascii="Tahoma"/>
          <w:color w:val="808080"/>
          <w:spacing w:val="-14"/>
          <w:w w:val="105"/>
          <w:sz w:val="18"/>
        </w:rPr>
        <w:t> </w:t>
      </w:r>
      <w:r>
        <w:rPr>
          <w:rFonts w:ascii="Tahoma"/>
          <w:color w:val="808080"/>
          <w:spacing w:val="-10"/>
          <w:w w:val="105"/>
          <w:sz w:val="18"/>
        </w:rPr>
        <w:t>h</w:t>
      </w:r>
    </w:p>
    <w:p>
      <w:pPr>
        <w:pStyle w:val="BodyText"/>
        <w:rPr>
          <w:rFonts w:ascii="Tahoma"/>
          <w:sz w:val="28"/>
        </w:rPr>
      </w:pPr>
    </w:p>
    <w:p>
      <w:pPr>
        <w:pStyle w:val="BodyText"/>
        <w:rPr>
          <w:rFonts w:ascii="Tahoma"/>
          <w:sz w:val="28"/>
        </w:rPr>
      </w:pPr>
    </w:p>
    <w:p>
      <w:pPr>
        <w:pStyle w:val="BodyText"/>
        <w:spacing w:before="105"/>
        <w:rPr>
          <w:rFonts w:ascii="Tahoma"/>
          <w:sz w:val="28"/>
        </w:rPr>
      </w:pPr>
    </w:p>
    <w:p>
      <w:pPr>
        <w:pStyle w:val="Heading6"/>
        <w:ind w:left="2855"/>
        <w:rPr>
          <w:rFonts w:ascii="Century Gothic"/>
        </w:rPr>
      </w:pPr>
      <w:r>
        <w:rPr>
          <w:rFonts w:ascii="Century Gothic"/>
        </w:rPr>
        <w:t>ROYAL</w:t>
      </w:r>
      <w:r>
        <w:rPr>
          <w:rFonts w:ascii="Century Gothic"/>
          <w:spacing w:val="6"/>
        </w:rPr>
        <w:t> </w:t>
      </w:r>
      <w:r>
        <w:rPr>
          <w:rFonts w:ascii="Century Gothic"/>
        </w:rPr>
        <w:t>BRIGHTON</w:t>
      </w:r>
      <w:r>
        <w:rPr>
          <w:rFonts w:ascii="Century Gothic"/>
          <w:spacing w:val="7"/>
        </w:rPr>
        <w:t> </w:t>
      </w:r>
      <w:r>
        <w:rPr>
          <w:rFonts w:ascii="Century Gothic"/>
        </w:rPr>
        <w:t>YACHT</w:t>
      </w:r>
      <w:r>
        <w:rPr>
          <w:rFonts w:ascii="Century Gothic"/>
          <w:spacing w:val="6"/>
        </w:rPr>
        <w:t> </w:t>
      </w:r>
      <w:r>
        <w:rPr>
          <w:rFonts w:ascii="Century Gothic"/>
          <w:spacing w:val="-4"/>
        </w:rPr>
        <w:t>CLUB</w:t>
      </w:r>
    </w:p>
    <w:p>
      <w:pPr>
        <w:pStyle w:val="BodyText"/>
        <w:spacing w:before="134"/>
        <w:rPr>
          <w:rFonts w:ascii="Century Gothic"/>
          <w:b/>
          <w:sz w:val="20"/>
        </w:rPr>
      </w:pPr>
    </w:p>
    <w:tbl>
      <w:tblPr>
        <w:tblW w:w="0" w:type="auto"/>
        <w:jc w:val="left"/>
        <w:tblInd w:w="15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4112"/>
        <w:gridCol w:w="284"/>
        <w:gridCol w:w="1086"/>
        <w:gridCol w:w="288"/>
        <w:gridCol w:w="1083"/>
        <w:gridCol w:w="275"/>
        <w:gridCol w:w="1096"/>
        <w:gridCol w:w="284"/>
        <w:gridCol w:w="1099"/>
      </w:tblGrid>
      <w:tr>
        <w:trPr>
          <w:trHeight w:val="252" w:hRule="atLeast"/>
        </w:trPr>
        <w:tc>
          <w:tcPr>
            <w:tcW w:w="9607" w:type="dxa"/>
            <w:gridSpan w:val="9"/>
          </w:tcPr>
          <w:p>
            <w:pPr>
              <w:pStyle w:val="TableParagraph"/>
              <w:spacing w:line="233" w:lineRule="exact" w:before="0"/>
              <w:ind w:left="46"/>
              <w:jc w:val="center"/>
              <w:rPr>
                <w:rFonts w:ascii="Arial"/>
                <w:b/>
                <w:sz w:val="22"/>
              </w:rPr>
            </w:pPr>
            <w:r>
              <w:rPr>
                <w:rFonts w:ascii="Arial"/>
                <w:b/>
                <w:spacing w:val="-2"/>
                <w:w w:val="95"/>
                <w:sz w:val="22"/>
              </w:rPr>
              <w:t>FY2026</w:t>
            </w:r>
          </w:p>
        </w:tc>
      </w:tr>
      <w:tr>
        <w:trPr>
          <w:trHeight w:val="264" w:hRule="atLeast"/>
        </w:trPr>
        <w:tc>
          <w:tcPr>
            <w:tcW w:w="4396" w:type="dxa"/>
            <w:gridSpan w:val="2"/>
            <w:tcBorders>
              <w:bottom w:val="nil"/>
              <w:right w:val="nil"/>
            </w:tcBorders>
            <w:shd w:val="clear" w:color="auto" w:fill="D9D9D9"/>
          </w:tcPr>
          <w:p>
            <w:pPr>
              <w:pStyle w:val="TableParagraph"/>
              <w:spacing w:before="0"/>
              <w:jc w:val="left"/>
              <w:rPr>
                <w:rFonts w:ascii="Times New Roman"/>
                <w:sz w:val="18"/>
              </w:rPr>
            </w:pPr>
          </w:p>
        </w:tc>
        <w:tc>
          <w:tcPr>
            <w:tcW w:w="1086" w:type="dxa"/>
            <w:tcBorders>
              <w:left w:val="nil"/>
              <w:bottom w:val="nil"/>
              <w:right w:val="nil"/>
            </w:tcBorders>
            <w:shd w:val="clear" w:color="auto" w:fill="D9D9D9"/>
          </w:tcPr>
          <w:p>
            <w:pPr>
              <w:pStyle w:val="TableParagraph"/>
              <w:spacing w:line="241" w:lineRule="exact" w:before="0"/>
              <w:ind w:left="113"/>
              <w:jc w:val="left"/>
              <w:rPr>
                <w:rFonts w:ascii="Arial"/>
                <w:b/>
                <w:sz w:val="22"/>
              </w:rPr>
            </w:pPr>
            <w:r>
              <w:rPr>
                <w:rFonts w:ascii="Arial"/>
                <w:b/>
                <w:w w:val="80"/>
                <w:sz w:val="22"/>
              </w:rPr>
              <w:t>Sep-</w:t>
            </w:r>
            <w:r>
              <w:rPr>
                <w:rFonts w:ascii="Arial"/>
                <w:b/>
                <w:spacing w:val="-5"/>
                <w:sz w:val="22"/>
              </w:rPr>
              <w:t>25</w:t>
            </w:r>
          </w:p>
        </w:tc>
        <w:tc>
          <w:tcPr>
            <w:tcW w:w="288" w:type="dxa"/>
            <w:tcBorders>
              <w:left w:val="nil"/>
              <w:bottom w:val="nil"/>
              <w:right w:val="nil"/>
            </w:tcBorders>
            <w:shd w:val="clear" w:color="auto" w:fill="D9D9D9"/>
          </w:tcPr>
          <w:p>
            <w:pPr>
              <w:pStyle w:val="TableParagraph"/>
              <w:spacing w:before="0"/>
              <w:jc w:val="left"/>
              <w:rPr>
                <w:rFonts w:ascii="Times New Roman"/>
                <w:sz w:val="18"/>
              </w:rPr>
            </w:pPr>
          </w:p>
        </w:tc>
        <w:tc>
          <w:tcPr>
            <w:tcW w:w="1083" w:type="dxa"/>
            <w:tcBorders>
              <w:left w:val="nil"/>
              <w:bottom w:val="nil"/>
              <w:right w:val="nil"/>
            </w:tcBorders>
            <w:shd w:val="clear" w:color="auto" w:fill="D9D9D9"/>
          </w:tcPr>
          <w:p>
            <w:pPr>
              <w:pStyle w:val="TableParagraph"/>
              <w:spacing w:line="241" w:lineRule="exact" w:before="0"/>
              <w:ind w:left="117"/>
              <w:jc w:val="left"/>
              <w:rPr>
                <w:rFonts w:ascii="Arial"/>
                <w:b/>
                <w:sz w:val="22"/>
              </w:rPr>
            </w:pPr>
            <w:r>
              <w:rPr>
                <w:rFonts w:ascii="Arial"/>
                <w:b/>
                <w:w w:val="85"/>
                <w:sz w:val="22"/>
              </w:rPr>
              <w:t>Oct-</w:t>
            </w:r>
            <w:r>
              <w:rPr>
                <w:rFonts w:ascii="Arial"/>
                <w:b/>
                <w:spacing w:val="-5"/>
                <w:w w:val="95"/>
                <w:sz w:val="22"/>
              </w:rPr>
              <w:t>25</w:t>
            </w:r>
          </w:p>
        </w:tc>
        <w:tc>
          <w:tcPr>
            <w:tcW w:w="275" w:type="dxa"/>
            <w:tcBorders>
              <w:left w:val="nil"/>
              <w:bottom w:val="nil"/>
              <w:right w:val="nil"/>
            </w:tcBorders>
            <w:shd w:val="clear" w:color="auto" w:fill="D9D9D9"/>
          </w:tcPr>
          <w:p>
            <w:pPr>
              <w:pStyle w:val="TableParagraph"/>
              <w:spacing w:before="0"/>
              <w:jc w:val="left"/>
              <w:rPr>
                <w:rFonts w:ascii="Times New Roman"/>
                <w:sz w:val="18"/>
              </w:rPr>
            </w:pPr>
          </w:p>
        </w:tc>
        <w:tc>
          <w:tcPr>
            <w:tcW w:w="1096" w:type="dxa"/>
            <w:tcBorders>
              <w:left w:val="nil"/>
              <w:bottom w:val="nil"/>
              <w:right w:val="nil"/>
            </w:tcBorders>
            <w:shd w:val="clear" w:color="auto" w:fill="D9D9D9"/>
          </w:tcPr>
          <w:p>
            <w:pPr>
              <w:pStyle w:val="TableParagraph"/>
              <w:spacing w:line="241" w:lineRule="exact" w:before="0"/>
              <w:ind w:left="103"/>
              <w:jc w:val="left"/>
              <w:rPr>
                <w:rFonts w:ascii="Arial"/>
                <w:b/>
                <w:sz w:val="22"/>
              </w:rPr>
            </w:pPr>
            <w:r>
              <w:rPr>
                <w:rFonts w:ascii="Arial"/>
                <w:b/>
                <w:w w:val="85"/>
                <w:sz w:val="22"/>
              </w:rPr>
              <w:t>Nov-</w:t>
            </w:r>
            <w:r>
              <w:rPr>
                <w:rFonts w:ascii="Arial"/>
                <w:b/>
                <w:spacing w:val="-5"/>
                <w:sz w:val="22"/>
              </w:rPr>
              <w:t>25</w:t>
            </w:r>
          </w:p>
        </w:tc>
        <w:tc>
          <w:tcPr>
            <w:tcW w:w="284" w:type="dxa"/>
            <w:tcBorders>
              <w:left w:val="nil"/>
              <w:bottom w:val="nil"/>
              <w:right w:val="nil"/>
            </w:tcBorders>
            <w:shd w:val="clear" w:color="auto" w:fill="D9D9D9"/>
          </w:tcPr>
          <w:p>
            <w:pPr>
              <w:pStyle w:val="TableParagraph"/>
              <w:spacing w:before="0"/>
              <w:jc w:val="left"/>
              <w:rPr>
                <w:rFonts w:ascii="Times New Roman"/>
                <w:sz w:val="18"/>
              </w:rPr>
            </w:pPr>
          </w:p>
        </w:tc>
        <w:tc>
          <w:tcPr>
            <w:tcW w:w="1099" w:type="dxa"/>
            <w:tcBorders>
              <w:left w:val="nil"/>
              <w:bottom w:val="nil"/>
            </w:tcBorders>
            <w:shd w:val="clear" w:color="auto" w:fill="D9D9D9"/>
          </w:tcPr>
          <w:p>
            <w:pPr>
              <w:pStyle w:val="TableParagraph"/>
              <w:spacing w:line="241" w:lineRule="exact" w:before="0"/>
              <w:ind w:left="112"/>
              <w:jc w:val="left"/>
              <w:rPr>
                <w:rFonts w:ascii="Arial"/>
                <w:b/>
                <w:sz w:val="22"/>
              </w:rPr>
            </w:pPr>
            <w:r>
              <w:rPr>
                <w:rFonts w:ascii="Arial"/>
                <w:b/>
                <w:w w:val="85"/>
                <w:sz w:val="22"/>
              </w:rPr>
              <w:t>Dec-</w:t>
            </w:r>
            <w:r>
              <w:rPr>
                <w:rFonts w:ascii="Arial"/>
                <w:b/>
                <w:spacing w:val="-5"/>
                <w:sz w:val="22"/>
              </w:rPr>
              <w:t>25</w:t>
            </w:r>
          </w:p>
        </w:tc>
      </w:tr>
      <w:tr>
        <w:trPr>
          <w:trHeight w:val="184" w:hRule="atLeast"/>
        </w:trPr>
        <w:tc>
          <w:tcPr>
            <w:tcW w:w="9607" w:type="dxa"/>
            <w:gridSpan w:val="9"/>
            <w:tcBorders>
              <w:top w:val="nil"/>
              <w:bottom w:val="single" w:sz="6" w:space="0" w:color="000000"/>
            </w:tcBorders>
          </w:tcPr>
          <w:p>
            <w:pPr>
              <w:pStyle w:val="TableParagraph"/>
              <w:spacing w:before="0"/>
              <w:jc w:val="left"/>
              <w:rPr>
                <w:rFonts w:ascii="Times New Roman"/>
                <w:sz w:val="12"/>
              </w:rPr>
            </w:pPr>
          </w:p>
        </w:tc>
      </w:tr>
      <w:tr>
        <w:trPr>
          <w:trHeight w:val="225" w:hRule="atLeast"/>
        </w:trPr>
        <w:tc>
          <w:tcPr>
            <w:tcW w:w="4112" w:type="dxa"/>
            <w:tcBorders>
              <w:top w:val="single" w:sz="6" w:space="0" w:color="000000"/>
              <w:bottom w:val="single" w:sz="6" w:space="0" w:color="000000"/>
              <w:right w:val="single" w:sz="6" w:space="0" w:color="000000"/>
            </w:tcBorders>
          </w:tcPr>
          <w:p>
            <w:pPr>
              <w:pStyle w:val="TableParagraph"/>
              <w:spacing w:line="205" w:lineRule="exact" w:before="0"/>
              <w:ind w:left="25"/>
              <w:jc w:val="left"/>
              <w:rPr>
                <w:rFonts w:ascii="Arial"/>
                <w:b/>
                <w:sz w:val="19"/>
              </w:rPr>
            </w:pPr>
            <w:r>
              <w:rPr>
                <w:rFonts w:ascii="Arial"/>
                <w:b/>
                <w:w w:val="85"/>
                <w:sz w:val="19"/>
              </w:rPr>
              <w:t>Operating</w:t>
            </w:r>
            <w:r>
              <w:rPr>
                <w:rFonts w:ascii="Arial"/>
                <w:b/>
                <w:spacing w:val="5"/>
                <w:sz w:val="19"/>
              </w:rPr>
              <w:t> </w:t>
            </w:r>
            <w:r>
              <w:rPr>
                <w:rFonts w:ascii="Arial"/>
                <w:b/>
                <w:spacing w:val="-2"/>
                <w:w w:val="95"/>
                <w:sz w:val="19"/>
              </w:rPr>
              <w:t>Profit</w:t>
            </w:r>
          </w:p>
        </w:tc>
        <w:tc>
          <w:tcPr>
            <w:tcW w:w="1370" w:type="dxa"/>
            <w:gridSpan w:val="2"/>
            <w:tcBorders>
              <w:top w:val="single" w:sz="6" w:space="0" w:color="000000"/>
              <w:left w:val="single" w:sz="6" w:space="0" w:color="000000"/>
              <w:bottom w:val="single" w:sz="6" w:space="0" w:color="000000"/>
              <w:right w:val="single" w:sz="6" w:space="0" w:color="000000"/>
            </w:tcBorders>
          </w:tcPr>
          <w:p>
            <w:pPr>
              <w:pStyle w:val="TableParagraph"/>
              <w:tabs>
                <w:tab w:pos="519" w:val="left" w:leader="none"/>
              </w:tabs>
              <w:spacing w:line="205" w:lineRule="exact" w:before="0"/>
              <w:ind w:left="99"/>
              <w:jc w:val="left"/>
              <w:rPr>
                <w:rFonts w:ascii="Arial"/>
                <w:sz w:val="19"/>
              </w:rPr>
            </w:pPr>
            <w:r>
              <w:rPr>
                <w:rFonts w:ascii="Arial"/>
                <w:spacing w:val="-10"/>
                <w:sz w:val="19"/>
              </w:rPr>
              <w:t>$</w:t>
            </w:r>
            <w:r>
              <w:rPr>
                <w:rFonts w:ascii="Arial"/>
                <w:sz w:val="19"/>
              </w:rPr>
              <w:tab/>
            </w:r>
            <w:r>
              <w:rPr>
                <w:rFonts w:ascii="Arial"/>
                <w:spacing w:val="-4"/>
                <w:sz w:val="19"/>
              </w:rPr>
              <w:t>37,620.85</w:t>
            </w:r>
          </w:p>
        </w:tc>
        <w:tc>
          <w:tcPr>
            <w:tcW w:w="288" w:type="dxa"/>
            <w:tcBorders>
              <w:top w:val="single" w:sz="6" w:space="0" w:color="000000"/>
              <w:left w:val="single" w:sz="6" w:space="0" w:color="000000"/>
              <w:bottom w:val="single" w:sz="6" w:space="0" w:color="000000"/>
              <w:right w:val="nil"/>
            </w:tcBorders>
          </w:tcPr>
          <w:p>
            <w:pPr>
              <w:pStyle w:val="TableParagraph"/>
              <w:spacing w:line="205" w:lineRule="exact" w:before="0"/>
              <w:ind w:right="40"/>
              <w:jc w:val="center"/>
              <w:rPr>
                <w:rFonts w:ascii="Arial"/>
                <w:sz w:val="19"/>
              </w:rPr>
            </w:pPr>
            <w:r>
              <w:rPr>
                <w:rFonts w:ascii="Arial"/>
                <w:spacing w:val="-2"/>
                <w:w w:val="90"/>
                <w:sz w:val="19"/>
              </w:rPr>
              <w:t>-</w:t>
            </w:r>
            <w:r>
              <w:rPr>
                <w:rFonts w:ascii="Arial"/>
                <w:spacing w:val="-12"/>
                <w:sz w:val="19"/>
              </w:rPr>
              <w:t>$</w:t>
            </w:r>
          </w:p>
        </w:tc>
        <w:tc>
          <w:tcPr>
            <w:tcW w:w="1083" w:type="dxa"/>
            <w:tcBorders>
              <w:top w:val="single" w:sz="6" w:space="0" w:color="000000"/>
              <w:left w:val="nil"/>
              <w:bottom w:val="single" w:sz="6" w:space="0" w:color="000000"/>
              <w:right w:val="single" w:sz="6" w:space="0" w:color="000000"/>
            </w:tcBorders>
          </w:tcPr>
          <w:p>
            <w:pPr>
              <w:pStyle w:val="TableParagraph"/>
              <w:spacing w:line="205" w:lineRule="exact" w:before="0"/>
              <w:ind w:right="65"/>
              <w:rPr>
                <w:rFonts w:ascii="Arial"/>
                <w:sz w:val="19"/>
              </w:rPr>
            </w:pPr>
            <w:r>
              <w:rPr>
                <w:rFonts w:ascii="Arial"/>
                <w:spacing w:val="-2"/>
                <w:sz w:val="19"/>
              </w:rPr>
              <w:t>16,458.20</w:t>
            </w:r>
          </w:p>
        </w:tc>
        <w:tc>
          <w:tcPr>
            <w:tcW w:w="1371" w:type="dxa"/>
            <w:gridSpan w:val="2"/>
            <w:tcBorders>
              <w:top w:val="single" w:sz="6" w:space="0" w:color="000000"/>
              <w:left w:val="single" w:sz="6" w:space="0" w:color="000000"/>
              <w:bottom w:val="single" w:sz="6" w:space="0" w:color="000000"/>
              <w:right w:val="single" w:sz="6" w:space="0" w:color="000000"/>
            </w:tcBorders>
          </w:tcPr>
          <w:p>
            <w:pPr>
              <w:pStyle w:val="TableParagraph"/>
              <w:tabs>
                <w:tab w:pos="519" w:val="left" w:leader="none"/>
              </w:tabs>
              <w:spacing w:line="205" w:lineRule="exact" w:before="0"/>
              <w:ind w:left="99"/>
              <w:jc w:val="left"/>
              <w:rPr>
                <w:rFonts w:ascii="Arial"/>
                <w:sz w:val="19"/>
              </w:rPr>
            </w:pPr>
            <w:r>
              <w:rPr>
                <w:rFonts w:ascii="Arial"/>
                <w:spacing w:val="-10"/>
                <w:sz w:val="19"/>
              </w:rPr>
              <w:t>$</w:t>
            </w:r>
            <w:r>
              <w:rPr>
                <w:rFonts w:ascii="Arial"/>
                <w:sz w:val="19"/>
              </w:rPr>
              <w:tab/>
            </w:r>
            <w:r>
              <w:rPr>
                <w:rFonts w:ascii="Arial"/>
                <w:spacing w:val="-4"/>
                <w:sz w:val="19"/>
              </w:rPr>
              <w:t>49,486.72</w:t>
            </w:r>
          </w:p>
        </w:tc>
        <w:tc>
          <w:tcPr>
            <w:tcW w:w="1383" w:type="dxa"/>
            <w:gridSpan w:val="2"/>
            <w:tcBorders>
              <w:top w:val="single" w:sz="6" w:space="0" w:color="000000"/>
              <w:left w:val="single" w:sz="6" w:space="0" w:color="000000"/>
              <w:bottom w:val="single" w:sz="6" w:space="0" w:color="000000"/>
            </w:tcBorders>
          </w:tcPr>
          <w:p>
            <w:pPr>
              <w:pStyle w:val="TableParagraph"/>
              <w:tabs>
                <w:tab w:pos="434" w:val="left" w:leader="none"/>
              </w:tabs>
              <w:spacing w:line="205" w:lineRule="exact" w:before="0"/>
              <w:ind w:left="98"/>
              <w:jc w:val="left"/>
              <w:rPr>
                <w:rFonts w:ascii="Arial"/>
                <w:sz w:val="19"/>
              </w:rPr>
            </w:pPr>
            <w:r>
              <w:rPr>
                <w:rFonts w:ascii="Arial"/>
                <w:spacing w:val="-10"/>
                <w:sz w:val="19"/>
              </w:rPr>
              <w:t>$</w:t>
            </w:r>
            <w:r>
              <w:rPr>
                <w:rFonts w:ascii="Arial"/>
                <w:sz w:val="19"/>
              </w:rPr>
              <w:tab/>
            </w:r>
            <w:r>
              <w:rPr>
                <w:rFonts w:ascii="Arial"/>
                <w:spacing w:val="-6"/>
                <w:sz w:val="19"/>
              </w:rPr>
              <w:t>108,538.83</w:t>
            </w:r>
          </w:p>
        </w:tc>
      </w:tr>
      <w:tr>
        <w:trPr>
          <w:trHeight w:val="489" w:hRule="atLeast"/>
        </w:trPr>
        <w:tc>
          <w:tcPr>
            <w:tcW w:w="4112" w:type="dxa"/>
            <w:tcBorders>
              <w:top w:val="single" w:sz="6" w:space="0" w:color="000000"/>
              <w:bottom w:val="nil"/>
              <w:right w:val="single" w:sz="6" w:space="0" w:color="000000"/>
            </w:tcBorders>
          </w:tcPr>
          <w:p>
            <w:pPr>
              <w:pStyle w:val="TableParagraph"/>
              <w:spacing w:before="6"/>
              <w:jc w:val="left"/>
              <w:rPr>
                <w:rFonts w:ascii="Century Gothic"/>
                <w:b/>
                <w:sz w:val="19"/>
              </w:rPr>
            </w:pPr>
          </w:p>
          <w:p>
            <w:pPr>
              <w:pStyle w:val="TableParagraph"/>
              <w:spacing w:before="0"/>
              <w:ind w:left="25"/>
              <w:jc w:val="left"/>
              <w:rPr>
                <w:rFonts w:ascii="Arial"/>
                <w:sz w:val="19"/>
              </w:rPr>
            </w:pPr>
            <w:r>
              <w:rPr>
                <w:rFonts w:ascii="Arial"/>
                <w:spacing w:val="-2"/>
                <w:w w:val="90"/>
                <w:sz w:val="19"/>
              </w:rPr>
              <w:t>(Increase)/Decrease</w:t>
            </w:r>
            <w:r>
              <w:rPr>
                <w:rFonts w:ascii="Arial"/>
                <w:spacing w:val="3"/>
                <w:sz w:val="19"/>
              </w:rPr>
              <w:t> </w:t>
            </w:r>
            <w:r>
              <w:rPr>
                <w:rFonts w:ascii="Arial"/>
                <w:spacing w:val="-2"/>
                <w:w w:val="90"/>
                <w:sz w:val="19"/>
              </w:rPr>
              <w:t>in</w:t>
            </w:r>
            <w:r>
              <w:rPr>
                <w:rFonts w:ascii="Arial"/>
                <w:spacing w:val="8"/>
                <w:sz w:val="19"/>
              </w:rPr>
              <w:t> </w:t>
            </w:r>
            <w:r>
              <w:rPr>
                <w:rFonts w:ascii="Arial"/>
                <w:spacing w:val="-2"/>
                <w:w w:val="90"/>
                <w:sz w:val="19"/>
              </w:rPr>
              <w:t>Debtors</w:t>
            </w:r>
          </w:p>
        </w:tc>
        <w:tc>
          <w:tcPr>
            <w:tcW w:w="1370" w:type="dxa"/>
            <w:gridSpan w:val="2"/>
            <w:tcBorders>
              <w:top w:val="single" w:sz="6" w:space="0" w:color="000000"/>
              <w:left w:val="single" w:sz="6" w:space="0" w:color="000000"/>
              <w:bottom w:val="nil"/>
              <w:right w:val="single" w:sz="6" w:space="0" w:color="000000"/>
            </w:tcBorders>
          </w:tcPr>
          <w:p>
            <w:pPr>
              <w:pStyle w:val="TableParagraph"/>
              <w:spacing w:before="6"/>
              <w:jc w:val="left"/>
              <w:rPr>
                <w:rFonts w:ascii="Century Gothic"/>
                <w:b/>
                <w:sz w:val="19"/>
              </w:rPr>
            </w:pPr>
          </w:p>
          <w:p>
            <w:pPr>
              <w:pStyle w:val="TableParagraph"/>
              <w:tabs>
                <w:tab w:pos="423" w:val="left" w:leader="none"/>
              </w:tabs>
              <w:spacing w:before="0"/>
              <w:ind w:left="99"/>
              <w:jc w:val="left"/>
              <w:rPr>
                <w:rFonts w:ascii="Arial"/>
                <w:sz w:val="19"/>
              </w:rPr>
            </w:pPr>
            <w:r>
              <w:rPr>
                <w:rFonts w:ascii="Arial"/>
                <w:spacing w:val="-10"/>
                <w:sz w:val="19"/>
              </w:rPr>
              <w:t>$</w:t>
            </w:r>
            <w:r>
              <w:rPr>
                <w:rFonts w:ascii="Arial"/>
                <w:sz w:val="19"/>
              </w:rPr>
              <w:tab/>
            </w:r>
            <w:r>
              <w:rPr>
                <w:rFonts w:ascii="Arial"/>
                <w:spacing w:val="-4"/>
                <w:sz w:val="19"/>
              </w:rPr>
              <w:t>130,096.97</w:t>
            </w:r>
          </w:p>
        </w:tc>
        <w:tc>
          <w:tcPr>
            <w:tcW w:w="1371" w:type="dxa"/>
            <w:gridSpan w:val="2"/>
            <w:tcBorders>
              <w:top w:val="single" w:sz="6" w:space="0" w:color="000000"/>
              <w:left w:val="single" w:sz="6" w:space="0" w:color="000000"/>
              <w:bottom w:val="nil"/>
              <w:right w:val="single" w:sz="6" w:space="0" w:color="000000"/>
            </w:tcBorders>
          </w:tcPr>
          <w:p>
            <w:pPr>
              <w:pStyle w:val="TableParagraph"/>
              <w:spacing w:before="6"/>
              <w:jc w:val="left"/>
              <w:rPr>
                <w:rFonts w:ascii="Century Gothic"/>
                <w:b/>
                <w:sz w:val="19"/>
              </w:rPr>
            </w:pPr>
          </w:p>
          <w:p>
            <w:pPr>
              <w:pStyle w:val="TableParagraph"/>
              <w:tabs>
                <w:tab w:pos="424" w:val="left" w:leader="none"/>
              </w:tabs>
              <w:spacing w:before="0"/>
              <w:ind w:left="100"/>
              <w:jc w:val="left"/>
              <w:rPr>
                <w:rFonts w:ascii="Arial"/>
                <w:sz w:val="19"/>
              </w:rPr>
            </w:pPr>
            <w:r>
              <w:rPr>
                <w:rFonts w:ascii="Arial"/>
                <w:spacing w:val="-10"/>
                <w:sz w:val="19"/>
              </w:rPr>
              <w:t>$</w:t>
            </w:r>
            <w:r>
              <w:rPr>
                <w:rFonts w:ascii="Arial"/>
                <w:sz w:val="19"/>
              </w:rPr>
              <w:tab/>
            </w:r>
            <w:r>
              <w:rPr>
                <w:rFonts w:ascii="Arial"/>
                <w:spacing w:val="-4"/>
                <w:sz w:val="19"/>
              </w:rPr>
              <w:t>100,074.85</w:t>
            </w:r>
          </w:p>
        </w:tc>
        <w:tc>
          <w:tcPr>
            <w:tcW w:w="1371" w:type="dxa"/>
            <w:gridSpan w:val="2"/>
            <w:tcBorders>
              <w:top w:val="single" w:sz="6" w:space="0" w:color="000000"/>
              <w:left w:val="single" w:sz="6" w:space="0" w:color="000000"/>
              <w:bottom w:val="nil"/>
              <w:right w:val="single" w:sz="6" w:space="0" w:color="000000"/>
            </w:tcBorders>
          </w:tcPr>
          <w:p>
            <w:pPr>
              <w:pStyle w:val="TableParagraph"/>
              <w:spacing w:before="6"/>
              <w:jc w:val="left"/>
              <w:rPr>
                <w:rFonts w:ascii="Century Gothic"/>
                <w:b/>
                <w:sz w:val="19"/>
              </w:rPr>
            </w:pPr>
          </w:p>
          <w:p>
            <w:pPr>
              <w:pStyle w:val="TableParagraph"/>
              <w:tabs>
                <w:tab w:pos="519" w:val="left" w:leader="none"/>
              </w:tabs>
              <w:spacing w:before="0"/>
              <w:ind w:left="99"/>
              <w:jc w:val="left"/>
              <w:rPr>
                <w:rFonts w:ascii="Arial"/>
                <w:sz w:val="19"/>
              </w:rPr>
            </w:pPr>
            <w:r>
              <w:rPr>
                <w:rFonts w:ascii="Arial"/>
                <w:spacing w:val="-10"/>
                <w:sz w:val="19"/>
              </w:rPr>
              <w:t>$</w:t>
            </w:r>
            <w:r>
              <w:rPr>
                <w:rFonts w:ascii="Arial"/>
                <w:sz w:val="19"/>
              </w:rPr>
              <w:tab/>
            </w:r>
            <w:r>
              <w:rPr>
                <w:rFonts w:ascii="Arial"/>
                <w:spacing w:val="-4"/>
                <w:sz w:val="19"/>
              </w:rPr>
              <w:t>45,398.09</w:t>
            </w:r>
          </w:p>
        </w:tc>
        <w:tc>
          <w:tcPr>
            <w:tcW w:w="1383" w:type="dxa"/>
            <w:gridSpan w:val="2"/>
            <w:tcBorders>
              <w:top w:val="single" w:sz="6" w:space="0" w:color="000000"/>
              <w:left w:val="single" w:sz="6" w:space="0" w:color="000000"/>
              <w:bottom w:val="nil"/>
            </w:tcBorders>
          </w:tcPr>
          <w:p>
            <w:pPr>
              <w:pStyle w:val="TableParagraph"/>
              <w:spacing w:before="6"/>
              <w:jc w:val="left"/>
              <w:rPr>
                <w:rFonts w:ascii="Century Gothic"/>
                <w:b/>
                <w:sz w:val="19"/>
              </w:rPr>
            </w:pPr>
          </w:p>
          <w:p>
            <w:pPr>
              <w:pStyle w:val="TableParagraph"/>
              <w:tabs>
                <w:tab w:pos="530" w:val="left" w:leader="none"/>
              </w:tabs>
              <w:spacing w:before="0"/>
              <w:ind w:left="98"/>
              <w:jc w:val="left"/>
              <w:rPr>
                <w:rFonts w:ascii="Arial"/>
                <w:sz w:val="19"/>
              </w:rPr>
            </w:pPr>
            <w:r>
              <w:rPr>
                <w:rFonts w:ascii="Arial"/>
                <w:spacing w:val="-10"/>
                <w:sz w:val="19"/>
              </w:rPr>
              <w:t>$</w:t>
            </w:r>
            <w:r>
              <w:rPr>
                <w:rFonts w:ascii="Arial"/>
                <w:sz w:val="19"/>
              </w:rPr>
              <w:tab/>
            </w:r>
            <w:r>
              <w:rPr>
                <w:rFonts w:ascii="Arial"/>
                <w:spacing w:val="-5"/>
                <w:sz w:val="19"/>
              </w:rPr>
              <w:t>59,010.51</w:t>
            </w:r>
          </w:p>
        </w:tc>
      </w:tr>
      <w:tr>
        <w:trPr>
          <w:trHeight w:val="239" w:hRule="atLeast"/>
        </w:trPr>
        <w:tc>
          <w:tcPr>
            <w:tcW w:w="4112" w:type="dxa"/>
            <w:tcBorders>
              <w:top w:val="nil"/>
              <w:bottom w:val="nil"/>
              <w:right w:val="single" w:sz="6" w:space="0" w:color="000000"/>
            </w:tcBorders>
          </w:tcPr>
          <w:p>
            <w:pPr>
              <w:pStyle w:val="TableParagraph"/>
              <w:spacing w:line="208" w:lineRule="exact" w:before="0"/>
              <w:ind w:left="25"/>
              <w:jc w:val="left"/>
              <w:rPr>
                <w:rFonts w:ascii="Arial"/>
                <w:sz w:val="19"/>
              </w:rPr>
            </w:pPr>
            <w:r>
              <w:rPr>
                <w:rFonts w:ascii="Arial"/>
                <w:spacing w:val="-2"/>
                <w:w w:val="90"/>
                <w:sz w:val="19"/>
              </w:rPr>
              <w:t>(Increase)/Decrease</w:t>
            </w:r>
            <w:r>
              <w:rPr>
                <w:rFonts w:ascii="Arial"/>
                <w:spacing w:val="3"/>
                <w:sz w:val="19"/>
              </w:rPr>
              <w:t> </w:t>
            </w:r>
            <w:r>
              <w:rPr>
                <w:rFonts w:ascii="Arial"/>
                <w:spacing w:val="-2"/>
                <w:w w:val="90"/>
                <w:sz w:val="19"/>
              </w:rPr>
              <w:t>in</w:t>
            </w:r>
            <w:r>
              <w:rPr>
                <w:rFonts w:ascii="Arial"/>
                <w:spacing w:val="8"/>
                <w:sz w:val="19"/>
              </w:rPr>
              <w:t> </w:t>
            </w:r>
            <w:r>
              <w:rPr>
                <w:rFonts w:ascii="Arial"/>
                <w:spacing w:val="-2"/>
                <w:w w:val="90"/>
                <w:sz w:val="19"/>
              </w:rPr>
              <w:t>Prepayments</w:t>
            </w:r>
          </w:p>
        </w:tc>
        <w:tc>
          <w:tcPr>
            <w:tcW w:w="1370" w:type="dxa"/>
            <w:gridSpan w:val="2"/>
            <w:tcBorders>
              <w:top w:val="nil"/>
              <w:left w:val="single" w:sz="6" w:space="0" w:color="000000"/>
              <w:bottom w:val="nil"/>
              <w:right w:val="single" w:sz="6" w:space="0" w:color="000000"/>
            </w:tcBorders>
          </w:tcPr>
          <w:p>
            <w:pPr>
              <w:pStyle w:val="TableParagraph"/>
              <w:tabs>
                <w:tab w:pos="519" w:val="left" w:leader="none"/>
              </w:tabs>
              <w:spacing w:line="208" w:lineRule="exact" w:before="0"/>
              <w:ind w:left="99"/>
              <w:jc w:val="left"/>
              <w:rPr>
                <w:rFonts w:ascii="Arial"/>
                <w:sz w:val="19"/>
              </w:rPr>
            </w:pPr>
            <w:r>
              <w:rPr>
                <w:rFonts w:ascii="Arial"/>
                <w:spacing w:val="-10"/>
                <w:sz w:val="19"/>
              </w:rPr>
              <w:t>$</w:t>
            </w:r>
            <w:r>
              <w:rPr>
                <w:rFonts w:ascii="Arial"/>
                <w:sz w:val="19"/>
              </w:rPr>
              <w:tab/>
            </w:r>
            <w:r>
              <w:rPr>
                <w:rFonts w:ascii="Arial"/>
                <w:spacing w:val="-4"/>
                <w:sz w:val="19"/>
              </w:rPr>
              <w:t>34,705.16</w:t>
            </w:r>
          </w:p>
        </w:tc>
        <w:tc>
          <w:tcPr>
            <w:tcW w:w="1371" w:type="dxa"/>
            <w:gridSpan w:val="2"/>
            <w:tcBorders>
              <w:top w:val="nil"/>
              <w:left w:val="single" w:sz="6" w:space="0" w:color="000000"/>
              <w:bottom w:val="nil"/>
              <w:right w:val="single" w:sz="6" w:space="0" w:color="000000"/>
            </w:tcBorders>
          </w:tcPr>
          <w:p>
            <w:pPr>
              <w:pStyle w:val="TableParagraph"/>
              <w:tabs>
                <w:tab w:pos="520" w:val="left" w:leader="none"/>
              </w:tabs>
              <w:spacing w:line="208" w:lineRule="exact" w:before="0"/>
              <w:ind w:left="100"/>
              <w:jc w:val="left"/>
              <w:rPr>
                <w:rFonts w:ascii="Arial"/>
                <w:sz w:val="19"/>
              </w:rPr>
            </w:pPr>
            <w:r>
              <w:rPr>
                <w:rFonts w:ascii="Arial"/>
                <w:spacing w:val="-10"/>
                <w:sz w:val="19"/>
              </w:rPr>
              <w:t>$</w:t>
            </w:r>
            <w:r>
              <w:rPr>
                <w:rFonts w:ascii="Arial"/>
                <w:sz w:val="19"/>
              </w:rPr>
              <w:tab/>
            </w:r>
            <w:r>
              <w:rPr>
                <w:rFonts w:ascii="Arial"/>
                <w:spacing w:val="-4"/>
                <w:sz w:val="19"/>
              </w:rPr>
              <w:t>33,776.46</w:t>
            </w:r>
          </w:p>
        </w:tc>
        <w:tc>
          <w:tcPr>
            <w:tcW w:w="1371" w:type="dxa"/>
            <w:gridSpan w:val="2"/>
            <w:tcBorders>
              <w:top w:val="nil"/>
              <w:left w:val="single" w:sz="6" w:space="0" w:color="000000"/>
              <w:bottom w:val="nil"/>
              <w:right w:val="single" w:sz="6" w:space="0" w:color="000000"/>
            </w:tcBorders>
          </w:tcPr>
          <w:p>
            <w:pPr>
              <w:pStyle w:val="TableParagraph"/>
              <w:tabs>
                <w:tab w:pos="519" w:val="left" w:leader="none"/>
              </w:tabs>
              <w:spacing w:line="208" w:lineRule="exact" w:before="0"/>
              <w:ind w:left="99"/>
              <w:jc w:val="left"/>
              <w:rPr>
                <w:rFonts w:ascii="Arial"/>
                <w:sz w:val="19"/>
              </w:rPr>
            </w:pPr>
            <w:r>
              <w:rPr>
                <w:rFonts w:ascii="Arial"/>
                <w:spacing w:val="-10"/>
                <w:sz w:val="19"/>
              </w:rPr>
              <w:t>$</w:t>
            </w:r>
            <w:r>
              <w:rPr>
                <w:rFonts w:ascii="Arial"/>
                <w:sz w:val="19"/>
              </w:rPr>
              <w:tab/>
            </w:r>
            <w:r>
              <w:rPr>
                <w:rFonts w:ascii="Arial"/>
                <w:spacing w:val="-4"/>
                <w:sz w:val="19"/>
              </w:rPr>
              <w:t>31,417.60</w:t>
            </w:r>
          </w:p>
        </w:tc>
        <w:tc>
          <w:tcPr>
            <w:tcW w:w="1383" w:type="dxa"/>
            <w:gridSpan w:val="2"/>
            <w:tcBorders>
              <w:top w:val="nil"/>
              <w:left w:val="single" w:sz="6" w:space="0" w:color="000000"/>
              <w:bottom w:val="nil"/>
            </w:tcBorders>
          </w:tcPr>
          <w:p>
            <w:pPr>
              <w:pStyle w:val="TableParagraph"/>
              <w:tabs>
                <w:tab w:pos="530" w:val="left" w:leader="none"/>
              </w:tabs>
              <w:spacing w:line="208" w:lineRule="exact" w:before="0"/>
              <w:ind w:left="132"/>
              <w:jc w:val="left"/>
              <w:rPr>
                <w:rFonts w:ascii="Arial"/>
                <w:sz w:val="19"/>
              </w:rPr>
            </w:pPr>
            <w:r>
              <w:rPr>
                <w:rFonts w:ascii="Arial"/>
                <w:spacing w:val="-10"/>
                <w:sz w:val="19"/>
              </w:rPr>
              <w:t>$</w:t>
            </w:r>
            <w:r>
              <w:rPr>
                <w:rFonts w:ascii="Arial"/>
                <w:sz w:val="19"/>
              </w:rPr>
              <w:tab/>
            </w:r>
            <w:r>
              <w:rPr>
                <w:rFonts w:ascii="Arial"/>
                <w:spacing w:val="-5"/>
                <w:sz w:val="19"/>
              </w:rPr>
              <w:t>31,887.75</w:t>
            </w:r>
          </w:p>
        </w:tc>
      </w:tr>
      <w:tr>
        <w:trPr>
          <w:trHeight w:val="239" w:hRule="atLeast"/>
        </w:trPr>
        <w:tc>
          <w:tcPr>
            <w:tcW w:w="4112" w:type="dxa"/>
            <w:tcBorders>
              <w:top w:val="nil"/>
              <w:bottom w:val="nil"/>
              <w:right w:val="single" w:sz="6" w:space="0" w:color="000000"/>
            </w:tcBorders>
          </w:tcPr>
          <w:p>
            <w:pPr>
              <w:pStyle w:val="TableParagraph"/>
              <w:spacing w:line="208" w:lineRule="exact" w:before="0"/>
              <w:ind w:left="25"/>
              <w:jc w:val="left"/>
              <w:rPr>
                <w:rFonts w:ascii="Arial"/>
                <w:sz w:val="19"/>
              </w:rPr>
            </w:pPr>
            <w:r>
              <w:rPr>
                <w:rFonts w:ascii="Arial"/>
                <w:spacing w:val="-2"/>
                <w:w w:val="90"/>
                <w:sz w:val="19"/>
              </w:rPr>
              <w:t>(Increase)/Decrease</w:t>
            </w:r>
            <w:r>
              <w:rPr>
                <w:rFonts w:ascii="Arial"/>
                <w:spacing w:val="3"/>
                <w:sz w:val="19"/>
              </w:rPr>
              <w:t> </w:t>
            </w:r>
            <w:r>
              <w:rPr>
                <w:rFonts w:ascii="Arial"/>
                <w:spacing w:val="-2"/>
                <w:w w:val="90"/>
                <w:sz w:val="19"/>
              </w:rPr>
              <w:t>in</w:t>
            </w:r>
            <w:r>
              <w:rPr>
                <w:rFonts w:ascii="Arial"/>
                <w:spacing w:val="8"/>
                <w:sz w:val="19"/>
              </w:rPr>
              <w:t> </w:t>
            </w:r>
            <w:r>
              <w:rPr>
                <w:rFonts w:ascii="Arial"/>
                <w:spacing w:val="-2"/>
                <w:w w:val="90"/>
                <w:sz w:val="19"/>
              </w:rPr>
              <w:t>Inventory</w:t>
            </w:r>
          </w:p>
        </w:tc>
        <w:tc>
          <w:tcPr>
            <w:tcW w:w="1370" w:type="dxa"/>
            <w:gridSpan w:val="2"/>
            <w:tcBorders>
              <w:top w:val="nil"/>
              <w:left w:val="single" w:sz="6" w:space="0" w:color="000000"/>
              <w:bottom w:val="nil"/>
              <w:right w:val="single" w:sz="6" w:space="0" w:color="000000"/>
            </w:tcBorders>
          </w:tcPr>
          <w:p>
            <w:pPr>
              <w:pStyle w:val="TableParagraph"/>
              <w:tabs>
                <w:tab w:pos="615" w:val="left" w:leader="none"/>
              </w:tabs>
              <w:spacing w:line="208" w:lineRule="exact" w:before="0"/>
              <w:ind w:left="99"/>
              <w:jc w:val="left"/>
              <w:rPr>
                <w:rFonts w:ascii="Arial"/>
                <w:sz w:val="19"/>
              </w:rPr>
            </w:pPr>
            <w:r>
              <w:rPr>
                <w:rFonts w:ascii="Arial"/>
                <w:spacing w:val="-10"/>
                <w:sz w:val="19"/>
              </w:rPr>
              <w:t>$</w:t>
            </w:r>
            <w:r>
              <w:rPr>
                <w:rFonts w:ascii="Arial"/>
                <w:sz w:val="19"/>
              </w:rPr>
              <w:tab/>
            </w:r>
            <w:r>
              <w:rPr>
                <w:rFonts w:ascii="Arial"/>
                <w:spacing w:val="-2"/>
                <w:sz w:val="19"/>
              </w:rPr>
              <w:t>3,751.59</w:t>
            </w:r>
          </w:p>
        </w:tc>
        <w:tc>
          <w:tcPr>
            <w:tcW w:w="1371" w:type="dxa"/>
            <w:gridSpan w:val="2"/>
            <w:tcBorders>
              <w:top w:val="nil"/>
              <w:left w:val="single" w:sz="6" w:space="0" w:color="000000"/>
              <w:bottom w:val="nil"/>
              <w:right w:val="single" w:sz="6" w:space="0" w:color="000000"/>
            </w:tcBorders>
          </w:tcPr>
          <w:p>
            <w:pPr>
              <w:pStyle w:val="TableParagraph"/>
              <w:tabs>
                <w:tab w:pos="520" w:val="left" w:leader="none"/>
              </w:tabs>
              <w:spacing w:line="208" w:lineRule="exact" w:before="0"/>
              <w:ind w:left="42"/>
              <w:jc w:val="left"/>
              <w:rPr>
                <w:rFonts w:ascii="Arial"/>
                <w:sz w:val="19"/>
              </w:rPr>
            </w:pPr>
            <w:r>
              <w:rPr>
                <w:rFonts w:ascii="Arial"/>
                <w:spacing w:val="-2"/>
                <w:w w:val="90"/>
                <w:sz w:val="19"/>
              </w:rPr>
              <w:t>-</w:t>
            </w:r>
            <w:r>
              <w:rPr>
                <w:rFonts w:ascii="Arial"/>
                <w:spacing w:val="-12"/>
                <w:sz w:val="19"/>
              </w:rPr>
              <w:t>$</w:t>
            </w:r>
            <w:r>
              <w:rPr>
                <w:rFonts w:ascii="Arial"/>
                <w:sz w:val="19"/>
              </w:rPr>
              <w:tab/>
            </w:r>
            <w:r>
              <w:rPr>
                <w:rFonts w:ascii="Arial"/>
                <w:spacing w:val="-2"/>
                <w:w w:val="95"/>
                <w:sz w:val="19"/>
              </w:rPr>
              <w:t>15,474.71</w:t>
            </w:r>
          </w:p>
        </w:tc>
        <w:tc>
          <w:tcPr>
            <w:tcW w:w="1371" w:type="dxa"/>
            <w:gridSpan w:val="2"/>
            <w:tcBorders>
              <w:top w:val="nil"/>
              <w:left w:val="single" w:sz="6" w:space="0" w:color="000000"/>
              <w:bottom w:val="nil"/>
              <w:right w:val="single" w:sz="6" w:space="0" w:color="000000"/>
            </w:tcBorders>
          </w:tcPr>
          <w:p>
            <w:pPr>
              <w:pStyle w:val="TableParagraph"/>
              <w:tabs>
                <w:tab w:pos="759" w:val="left" w:leader="none"/>
              </w:tabs>
              <w:spacing w:line="208" w:lineRule="exact" w:before="0"/>
              <w:ind w:left="41"/>
              <w:jc w:val="left"/>
              <w:rPr>
                <w:rFonts w:ascii="Arial"/>
                <w:sz w:val="19"/>
              </w:rPr>
            </w:pPr>
            <w:r>
              <w:rPr>
                <w:rFonts w:ascii="Arial"/>
                <w:spacing w:val="-2"/>
                <w:w w:val="90"/>
                <w:sz w:val="19"/>
              </w:rPr>
              <w:t>-</w:t>
            </w:r>
            <w:r>
              <w:rPr>
                <w:rFonts w:ascii="Arial"/>
                <w:spacing w:val="-12"/>
                <w:sz w:val="19"/>
              </w:rPr>
              <w:t>$</w:t>
            </w:r>
            <w:r>
              <w:rPr>
                <w:rFonts w:ascii="Arial"/>
                <w:sz w:val="19"/>
              </w:rPr>
              <w:tab/>
            </w:r>
            <w:r>
              <w:rPr>
                <w:rFonts w:ascii="Arial"/>
                <w:spacing w:val="-2"/>
                <w:sz w:val="19"/>
              </w:rPr>
              <w:t>312.22</w:t>
            </w:r>
          </w:p>
        </w:tc>
        <w:tc>
          <w:tcPr>
            <w:tcW w:w="1383" w:type="dxa"/>
            <w:gridSpan w:val="2"/>
            <w:tcBorders>
              <w:top w:val="nil"/>
              <w:left w:val="single" w:sz="6" w:space="0" w:color="000000"/>
              <w:bottom w:val="nil"/>
            </w:tcBorders>
          </w:tcPr>
          <w:p>
            <w:pPr>
              <w:pStyle w:val="TableParagraph"/>
              <w:tabs>
                <w:tab w:pos="626" w:val="left" w:leader="none"/>
              </w:tabs>
              <w:spacing w:line="208" w:lineRule="exact" w:before="0"/>
              <w:ind w:left="98"/>
              <w:jc w:val="left"/>
              <w:rPr>
                <w:rFonts w:ascii="Arial"/>
                <w:sz w:val="19"/>
              </w:rPr>
            </w:pPr>
            <w:r>
              <w:rPr>
                <w:rFonts w:ascii="Arial"/>
                <w:spacing w:val="-10"/>
                <w:sz w:val="19"/>
              </w:rPr>
              <w:t>$</w:t>
            </w:r>
            <w:r>
              <w:rPr>
                <w:rFonts w:ascii="Arial"/>
                <w:sz w:val="19"/>
              </w:rPr>
              <w:tab/>
            </w:r>
            <w:r>
              <w:rPr>
                <w:rFonts w:ascii="Arial"/>
                <w:spacing w:val="-4"/>
                <w:sz w:val="19"/>
              </w:rPr>
              <w:t>3,614.34</w:t>
            </w:r>
          </w:p>
        </w:tc>
      </w:tr>
      <w:tr>
        <w:trPr>
          <w:trHeight w:val="239" w:hRule="atLeast"/>
        </w:trPr>
        <w:tc>
          <w:tcPr>
            <w:tcW w:w="4112" w:type="dxa"/>
            <w:tcBorders>
              <w:top w:val="nil"/>
              <w:bottom w:val="nil"/>
              <w:right w:val="single" w:sz="6" w:space="0" w:color="000000"/>
            </w:tcBorders>
          </w:tcPr>
          <w:p>
            <w:pPr>
              <w:pStyle w:val="TableParagraph"/>
              <w:spacing w:line="208" w:lineRule="exact" w:before="0"/>
              <w:ind w:left="25"/>
              <w:jc w:val="left"/>
              <w:rPr>
                <w:rFonts w:ascii="Arial"/>
                <w:sz w:val="19"/>
              </w:rPr>
            </w:pPr>
            <w:r>
              <w:rPr>
                <w:rFonts w:ascii="Arial"/>
                <w:spacing w:val="-2"/>
                <w:w w:val="90"/>
                <w:sz w:val="19"/>
              </w:rPr>
              <w:t>Increase/(Decrease)</w:t>
            </w:r>
            <w:r>
              <w:rPr>
                <w:rFonts w:ascii="Arial"/>
                <w:spacing w:val="6"/>
                <w:sz w:val="19"/>
              </w:rPr>
              <w:t> </w:t>
            </w:r>
            <w:r>
              <w:rPr>
                <w:rFonts w:ascii="Arial"/>
                <w:spacing w:val="-2"/>
                <w:w w:val="90"/>
                <w:sz w:val="19"/>
              </w:rPr>
              <w:t>in</w:t>
            </w:r>
            <w:r>
              <w:rPr>
                <w:rFonts w:ascii="Arial"/>
                <w:spacing w:val="8"/>
                <w:sz w:val="19"/>
              </w:rPr>
              <w:t> </w:t>
            </w:r>
            <w:r>
              <w:rPr>
                <w:rFonts w:ascii="Arial"/>
                <w:spacing w:val="-2"/>
                <w:w w:val="90"/>
                <w:sz w:val="19"/>
              </w:rPr>
              <w:t>Creditors</w:t>
            </w:r>
          </w:p>
        </w:tc>
        <w:tc>
          <w:tcPr>
            <w:tcW w:w="1370" w:type="dxa"/>
            <w:gridSpan w:val="2"/>
            <w:tcBorders>
              <w:top w:val="nil"/>
              <w:left w:val="single" w:sz="6" w:space="0" w:color="000000"/>
              <w:bottom w:val="nil"/>
              <w:right w:val="single" w:sz="6" w:space="0" w:color="000000"/>
            </w:tcBorders>
          </w:tcPr>
          <w:p>
            <w:pPr>
              <w:pStyle w:val="TableParagraph"/>
              <w:tabs>
                <w:tab w:pos="615" w:val="left" w:leader="none"/>
              </w:tabs>
              <w:spacing w:line="208" w:lineRule="exact" w:before="0"/>
              <w:ind w:left="99"/>
              <w:jc w:val="left"/>
              <w:rPr>
                <w:rFonts w:ascii="Arial"/>
                <w:sz w:val="19"/>
              </w:rPr>
            </w:pPr>
            <w:r>
              <w:rPr>
                <w:rFonts w:ascii="Arial"/>
                <w:spacing w:val="-10"/>
                <w:sz w:val="19"/>
              </w:rPr>
              <w:t>$</w:t>
            </w:r>
            <w:r>
              <w:rPr>
                <w:rFonts w:ascii="Arial"/>
                <w:sz w:val="19"/>
              </w:rPr>
              <w:tab/>
            </w:r>
            <w:r>
              <w:rPr>
                <w:rFonts w:ascii="Arial"/>
                <w:spacing w:val="-2"/>
                <w:sz w:val="19"/>
              </w:rPr>
              <w:t>4,673.80</w:t>
            </w:r>
          </w:p>
        </w:tc>
        <w:tc>
          <w:tcPr>
            <w:tcW w:w="1371" w:type="dxa"/>
            <w:gridSpan w:val="2"/>
            <w:tcBorders>
              <w:top w:val="nil"/>
              <w:left w:val="single" w:sz="6" w:space="0" w:color="000000"/>
              <w:bottom w:val="nil"/>
              <w:right w:val="single" w:sz="6" w:space="0" w:color="000000"/>
            </w:tcBorders>
          </w:tcPr>
          <w:p>
            <w:pPr>
              <w:pStyle w:val="TableParagraph"/>
              <w:tabs>
                <w:tab w:pos="520" w:val="left" w:leader="none"/>
              </w:tabs>
              <w:spacing w:line="208" w:lineRule="exact" w:before="0"/>
              <w:ind w:left="100"/>
              <w:jc w:val="left"/>
              <w:rPr>
                <w:rFonts w:ascii="Arial"/>
                <w:sz w:val="19"/>
              </w:rPr>
            </w:pPr>
            <w:r>
              <w:rPr>
                <w:rFonts w:ascii="Arial"/>
                <w:spacing w:val="-10"/>
                <w:sz w:val="19"/>
              </w:rPr>
              <w:t>$</w:t>
            </w:r>
            <w:r>
              <w:rPr>
                <w:rFonts w:ascii="Arial"/>
                <w:sz w:val="19"/>
              </w:rPr>
              <w:tab/>
            </w:r>
            <w:r>
              <w:rPr>
                <w:rFonts w:ascii="Arial"/>
                <w:spacing w:val="-4"/>
                <w:sz w:val="19"/>
              </w:rPr>
              <w:t>67,207.31</w:t>
            </w:r>
          </w:p>
        </w:tc>
        <w:tc>
          <w:tcPr>
            <w:tcW w:w="1371" w:type="dxa"/>
            <w:gridSpan w:val="2"/>
            <w:tcBorders>
              <w:top w:val="nil"/>
              <w:left w:val="single" w:sz="6" w:space="0" w:color="000000"/>
              <w:bottom w:val="nil"/>
              <w:right w:val="single" w:sz="6" w:space="0" w:color="000000"/>
            </w:tcBorders>
          </w:tcPr>
          <w:p>
            <w:pPr>
              <w:pStyle w:val="TableParagraph"/>
              <w:tabs>
                <w:tab w:pos="519" w:val="left" w:leader="none"/>
              </w:tabs>
              <w:spacing w:line="208" w:lineRule="exact" w:before="0"/>
              <w:ind w:left="41"/>
              <w:jc w:val="left"/>
              <w:rPr>
                <w:rFonts w:ascii="Arial"/>
                <w:sz w:val="19"/>
              </w:rPr>
            </w:pPr>
            <w:r>
              <w:rPr>
                <w:rFonts w:ascii="Arial"/>
                <w:spacing w:val="-2"/>
                <w:w w:val="90"/>
                <w:sz w:val="19"/>
              </w:rPr>
              <w:t>-</w:t>
            </w:r>
            <w:r>
              <w:rPr>
                <w:rFonts w:ascii="Arial"/>
                <w:spacing w:val="-12"/>
                <w:sz w:val="19"/>
              </w:rPr>
              <w:t>$</w:t>
            </w:r>
            <w:r>
              <w:rPr>
                <w:rFonts w:ascii="Arial"/>
                <w:sz w:val="19"/>
              </w:rPr>
              <w:tab/>
            </w:r>
            <w:r>
              <w:rPr>
                <w:rFonts w:ascii="Arial"/>
                <w:spacing w:val="-2"/>
                <w:w w:val="95"/>
                <w:sz w:val="19"/>
              </w:rPr>
              <w:t>28,042.51</w:t>
            </w:r>
          </w:p>
        </w:tc>
        <w:tc>
          <w:tcPr>
            <w:tcW w:w="1383" w:type="dxa"/>
            <w:gridSpan w:val="2"/>
            <w:tcBorders>
              <w:top w:val="nil"/>
              <w:left w:val="single" w:sz="6" w:space="0" w:color="000000"/>
              <w:bottom w:val="nil"/>
            </w:tcBorders>
          </w:tcPr>
          <w:p>
            <w:pPr>
              <w:pStyle w:val="TableParagraph"/>
              <w:tabs>
                <w:tab w:pos="530" w:val="left" w:leader="none"/>
              </w:tabs>
              <w:spacing w:line="208" w:lineRule="exact" w:before="0"/>
              <w:ind w:left="132"/>
              <w:jc w:val="left"/>
              <w:rPr>
                <w:rFonts w:ascii="Arial"/>
                <w:sz w:val="19"/>
              </w:rPr>
            </w:pPr>
            <w:r>
              <w:rPr>
                <w:rFonts w:ascii="Arial"/>
                <w:spacing w:val="-10"/>
                <w:sz w:val="19"/>
              </w:rPr>
              <w:t>$</w:t>
            </w:r>
            <w:r>
              <w:rPr>
                <w:rFonts w:ascii="Arial"/>
                <w:sz w:val="19"/>
              </w:rPr>
              <w:tab/>
            </w:r>
            <w:r>
              <w:rPr>
                <w:rFonts w:ascii="Arial"/>
                <w:spacing w:val="-5"/>
                <w:sz w:val="19"/>
              </w:rPr>
              <w:t>89,127.14</w:t>
            </w:r>
          </w:p>
        </w:tc>
      </w:tr>
      <w:tr>
        <w:trPr>
          <w:trHeight w:val="239" w:hRule="atLeast"/>
        </w:trPr>
        <w:tc>
          <w:tcPr>
            <w:tcW w:w="4112" w:type="dxa"/>
            <w:tcBorders>
              <w:top w:val="nil"/>
              <w:bottom w:val="nil"/>
              <w:right w:val="single" w:sz="6" w:space="0" w:color="000000"/>
            </w:tcBorders>
          </w:tcPr>
          <w:p>
            <w:pPr>
              <w:pStyle w:val="TableParagraph"/>
              <w:spacing w:line="208" w:lineRule="exact" w:before="0"/>
              <w:ind w:left="25"/>
              <w:jc w:val="left"/>
              <w:rPr>
                <w:rFonts w:ascii="Arial"/>
                <w:sz w:val="19"/>
              </w:rPr>
            </w:pPr>
            <w:r>
              <w:rPr>
                <w:rFonts w:ascii="Arial"/>
                <w:spacing w:val="-2"/>
                <w:w w:val="90"/>
                <w:sz w:val="19"/>
              </w:rPr>
              <w:t>Increase/(Decrease)</w:t>
            </w:r>
            <w:r>
              <w:rPr>
                <w:rFonts w:ascii="Arial"/>
                <w:spacing w:val="6"/>
                <w:sz w:val="19"/>
              </w:rPr>
              <w:t> </w:t>
            </w:r>
            <w:r>
              <w:rPr>
                <w:rFonts w:ascii="Arial"/>
                <w:spacing w:val="-2"/>
                <w:w w:val="90"/>
                <w:sz w:val="19"/>
              </w:rPr>
              <w:t>in</w:t>
            </w:r>
            <w:r>
              <w:rPr>
                <w:rFonts w:ascii="Arial"/>
                <w:spacing w:val="8"/>
                <w:sz w:val="19"/>
              </w:rPr>
              <w:t> </w:t>
            </w:r>
            <w:r>
              <w:rPr>
                <w:rFonts w:ascii="Arial"/>
                <w:spacing w:val="-5"/>
                <w:w w:val="90"/>
                <w:sz w:val="19"/>
              </w:rPr>
              <w:t>GST</w:t>
            </w:r>
          </w:p>
        </w:tc>
        <w:tc>
          <w:tcPr>
            <w:tcW w:w="1370" w:type="dxa"/>
            <w:gridSpan w:val="2"/>
            <w:tcBorders>
              <w:top w:val="nil"/>
              <w:left w:val="single" w:sz="6" w:space="0" w:color="000000"/>
              <w:bottom w:val="nil"/>
              <w:right w:val="single" w:sz="6" w:space="0" w:color="000000"/>
            </w:tcBorders>
          </w:tcPr>
          <w:p>
            <w:pPr>
              <w:pStyle w:val="TableParagraph"/>
              <w:tabs>
                <w:tab w:pos="519" w:val="left" w:leader="none"/>
              </w:tabs>
              <w:spacing w:line="208" w:lineRule="exact" w:before="0"/>
              <w:ind w:left="42"/>
              <w:jc w:val="left"/>
              <w:rPr>
                <w:rFonts w:ascii="Arial"/>
                <w:sz w:val="19"/>
              </w:rPr>
            </w:pPr>
            <w:r>
              <w:rPr>
                <w:rFonts w:ascii="Arial"/>
                <w:spacing w:val="-2"/>
                <w:w w:val="90"/>
                <w:sz w:val="19"/>
              </w:rPr>
              <w:t>-</w:t>
            </w:r>
            <w:r>
              <w:rPr>
                <w:rFonts w:ascii="Arial"/>
                <w:spacing w:val="-12"/>
                <w:sz w:val="19"/>
              </w:rPr>
              <w:t>$</w:t>
            </w:r>
            <w:r>
              <w:rPr>
                <w:rFonts w:ascii="Arial"/>
                <w:sz w:val="19"/>
              </w:rPr>
              <w:tab/>
            </w:r>
            <w:r>
              <w:rPr>
                <w:rFonts w:ascii="Arial"/>
                <w:spacing w:val="-2"/>
                <w:w w:val="95"/>
                <w:sz w:val="19"/>
              </w:rPr>
              <w:t>15,686.73</w:t>
            </w:r>
          </w:p>
        </w:tc>
        <w:tc>
          <w:tcPr>
            <w:tcW w:w="1371" w:type="dxa"/>
            <w:gridSpan w:val="2"/>
            <w:tcBorders>
              <w:top w:val="nil"/>
              <w:left w:val="single" w:sz="6" w:space="0" w:color="000000"/>
              <w:bottom w:val="nil"/>
              <w:right w:val="single" w:sz="6" w:space="0" w:color="000000"/>
            </w:tcBorders>
          </w:tcPr>
          <w:p>
            <w:pPr>
              <w:pStyle w:val="TableParagraph"/>
              <w:tabs>
                <w:tab w:pos="520" w:val="left" w:leader="none"/>
              </w:tabs>
              <w:spacing w:line="208" w:lineRule="exact" w:before="0"/>
              <w:ind w:left="100"/>
              <w:jc w:val="left"/>
              <w:rPr>
                <w:rFonts w:ascii="Arial"/>
                <w:sz w:val="19"/>
              </w:rPr>
            </w:pPr>
            <w:r>
              <w:rPr>
                <w:rFonts w:ascii="Arial"/>
                <w:spacing w:val="-10"/>
                <w:sz w:val="19"/>
              </w:rPr>
              <w:t>$</w:t>
            </w:r>
            <w:r>
              <w:rPr>
                <w:rFonts w:ascii="Arial"/>
                <w:sz w:val="19"/>
              </w:rPr>
              <w:tab/>
            </w:r>
            <w:r>
              <w:rPr>
                <w:rFonts w:ascii="Arial"/>
                <w:spacing w:val="-4"/>
                <w:sz w:val="19"/>
              </w:rPr>
              <w:t>60,227.44</w:t>
            </w:r>
          </w:p>
        </w:tc>
        <w:tc>
          <w:tcPr>
            <w:tcW w:w="1371" w:type="dxa"/>
            <w:gridSpan w:val="2"/>
            <w:tcBorders>
              <w:top w:val="nil"/>
              <w:left w:val="single" w:sz="6" w:space="0" w:color="000000"/>
              <w:bottom w:val="nil"/>
              <w:right w:val="single" w:sz="6" w:space="0" w:color="000000"/>
            </w:tcBorders>
          </w:tcPr>
          <w:p>
            <w:pPr>
              <w:pStyle w:val="TableParagraph"/>
              <w:tabs>
                <w:tab w:pos="423" w:val="left" w:leader="none"/>
              </w:tabs>
              <w:spacing w:line="208" w:lineRule="exact" w:before="0"/>
              <w:ind w:left="41"/>
              <w:jc w:val="left"/>
              <w:rPr>
                <w:rFonts w:ascii="Arial"/>
                <w:sz w:val="19"/>
              </w:rPr>
            </w:pPr>
            <w:r>
              <w:rPr>
                <w:rFonts w:ascii="Arial"/>
                <w:spacing w:val="-2"/>
                <w:w w:val="90"/>
                <w:sz w:val="19"/>
              </w:rPr>
              <w:t>-</w:t>
            </w:r>
            <w:r>
              <w:rPr>
                <w:rFonts w:ascii="Arial"/>
                <w:spacing w:val="-12"/>
                <w:sz w:val="19"/>
              </w:rPr>
              <w:t>$</w:t>
            </w:r>
            <w:r>
              <w:rPr>
                <w:rFonts w:ascii="Arial"/>
                <w:sz w:val="19"/>
              </w:rPr>
              <w:tab/>
            </w:r>
            <w:r>
              <w:rPr>
                <w:rFonts w:ascii="Arial"/>
                <w:spacing w:val="-2"/>
                <w:w w:val="95"/>
                <w:sz w:val="19"/>
              </w:rPr>
              <w:t>214,203.04</w:t>
            </w:r>
          </w:p>
        </w:tc>
        <w:tc>
          <w:tcPr>
            <w:tcW w:w="1383" w:type="dxa"/>
            <w:gridSpan w:val="2"/>
            <w:tcBorders>
              <w:top w:val="nil"/>
              <w:left w:val="single" w:sz="6" w:space="0" w:color="000000"/>
              <w:bottom w:val="nil"/>
            </w:tcBorders>
          </w:tcPr>
          <w:p>
            <w:pPr>
              <w:pStyle w:val="TableParagraph"/>
              <w:tabs>
                <w:tab w:pos="530" w:val="left" w:leader="none"/>
              </w:tabs>
              <w:spacing w:line="208" w:lineRule="exact" w:before="0"/>
              <w:ind w:left="132"/>
              <w:jc w:val="left"/>
              <w:rPr>
                <w:rFonts w:ascii="Arial"/>
                <w:sz w:val="19"/>
              </w:rPr>
            </w:pPr>
            <w:r>
              <w:rPr>
                <w:rFonts w:ascii="Arial"/>
                <w:spacing w:val="-10"/>
                <w:sz w:val="19"/>
              </w:rPr>
              <w:t>$</w:t>
            </w:r>
            <w:r>
              <w:rPr>
                <w:rFonts w:ascii="Arial"/>
                <w:sz w:val="19"/>
              </w:rPr>
              <w:tab/>
            </w:r>
            <w:r>
              <w:rPr>
                <w:rFonts w:ascii="Arial"/>
                <w:spacing w:val="-5"/>
                <w:sz w:val="19"/>
              </w:rPr>
              <w:t>49,295.72</w:t>
            </w:r>
          </w:p>
        </w:tc>
      </w:tr>
      <w:tr>
        <w:trPr>
          <w:trHeight w:val="455" w:hRule="atLeast"/>
        </w:trPr>
        <w:tc>
          <w:tcPr>
            <w:tcW w:w="4112" w:type="dxa"/>
            <w:tcBorders>
              <w:top w:val="nil"/>
              <w:bottom w:val="single" w:sz="6" w:space="0" w:color="000000"/>
              <w:right w:val="single" w:sz="6" w:space="0" w:color="000000"/>
            </w:tcBorders>
          </w:tcPr>
          <w:p>
            <w:pPr>
              <w:pStyle w:val="TableParagraph"/>
              <w:spacing w:line="208" w:lineRule="exact" w:before="0"/>
              <w:ind w:left="25"/>
              <w:jc w:val="left"/>
              <w:rPr>
                <w:rFonts w:ascii="Arial"/>
                <w:sz w:val="19"/>
              </w:rPr>
            </w:pPr>
            <w:r>
              <w:rPr>
                <w:rFonts w:ascii="Arial"/>
                <w:w w:val="90"/>
                <w:sz w:val="19"/>
              </w:rPr>
              <w:t>Increase/(Decrease)</w:t>
            </w:r>
            <w:r>
              <w:rPr>
                <w:rFonts w:ascii="Arial"/>
                <w:spacing w:val="-2"/>
                <w:w w:val="90"/>
                <w:sz w:val="19"/>
              </w:rPr>
              <w:t> </w:t>
            </w:r>
            <w:r>
              <w:rPr>
                <w:rFonts w:ascii="Arial"/>
                <w:w w:val="90"/>
                <w:sz w:val="19"/>
              </w:rPr>
              <w:t>in</w:t>
            </w:r>
            <w:r>
              <w:rPr>
                <w:rFonts w:ascii="Arial"/>
                <w:spacing w:val="-1"/>
                <w:w w:val="90"/>
                <w:sz w:val="19"/>
              </w:rPr>
              <w:t> </w:t>
            </w:r>
            <w:r>
              <w:rPr>
                <w:rFonts w:ascii="Arial"/>
                <w:w w:val="90"/>
                <w:sz w:val="19"/>
              </w:rPr>
              <w:t>Other</w:t>
            </w:r>
            <w:r>
              <w:rPr>
                <w:rFonts w:ascii="Arial"/>
                <w:spacing w:val="-1"/>
                <w:w w:val="90"/>
                <w:sz w:val="19"/>
              </w:rPr>
              <w:t> </w:t>
            </w:r>
            <w:r>
              <w:rPr>
                <w:rFonts w:ascii="Arial"/>
                <w:spacing w:val="-2"/>
                <w:w w:val="90"/>
                <w:sz w:val="19"/>
              </w:rPr>
              <w:t>Liabilites</w:t>
            </w:r>
          </w:p>
        </w:tc>
        <w:tc>
          <w:tcPr>
            <w:tcW w:w="1370" w:type="dxa"/>
            <w:gridSpan w:val="2"/>
            <w:tcBorders>
              <w:top w:val="nil"/>
              <w:left w:val="single" w:sz="6" w:space="0" w:color="000000"/>
              <w:bottom w:val="single" w:sz="6" w:space="0" w:color="000000"/>
              <w:right w:val="single" w:sz="6" w:space="0" w:color="000000"/>
            </w:tcBorders>
          </w:tcPr>
          <w:p>
            <w:pPr>
              <w:pStyle w:val="TableParagraph"/>
              <w:tabs>
                <w:tab w:pos="423" w:val="left" w:leader="none"/>
              </w:tabs>
              <w:spacing w:line="208" w:lineRule="exact" w:before="0"/>
              <w:ind w:left="42"/>
              <w:jc w:val="left"/>
              <w:rPr>
                <w:rFonts w:ascii="Arial"/>
                <w:sz w:val="19"/>
              </w:rPr>
            </w:pPr>
            <w:r>
              <w:rPr>
                <w:rFonts w:ascii="Arial"/>
                <w:spacing w:val="-2"/>
                <w:w w:val="90"/>
                <w:sz w:val="19"/>
              </w:rPr>
              <w:t>-</w:t>
            </w:r>
            <w:r>
              <w:rPr>
                <w:rFonts w:ascii="Arial"/>
                <w:spacing w:val="-12"/>
                <w:sz w:val="19"/>
              </w:rPr>
              <w:t>$</w:t>
            </w:r>
            <w:r>
              <w:rPr>
                <w:rFonts w:ascii="Arial"/>
                <w:sz w:val="19"/>
              </w:rPr>
              <w:tab/>
            </w:r>
            <w:r>
              <w:rPr>
                <w:rFonts w:ascii="Arial"/>
                <w:spacing w:val="-2"/>
                <w:w w:val="95"/>
                <w:sz w:val="19"/>
              </w:rPr>
              <w:t>172,221.05</w:t>
            </w:r>
          </w:p>
        </w:tc>
        <w:tc>
          <w:tcPr>
            <w:tcW w:w="1371" w:type="dxa"/>
            <w:gridSpan w:val="2"/>
            <w:tcBorders>
              <w:top w:val="nil"/>
              <w:left w:val="single" w:sz="6" w:space="0" w:color="000000"/>
              <w:bottom w:val="single" w:sz="6" w:space="0" w:color="000000"/>
              <w:right w:val="single" w:sz="6" w:space="0" w:color="000000"/>
            </w:tcBorders>
          </w:tcPr>
          <w:p>
            <w:pPr>
              <w:pStyle w:val="TableParagraph"/>
              <w:tabs>
                <w:tab w:pos="424" w:val="left" w:leader="none"/>
              </w:tabs>
              <w:spacing w:line="208" w:lineRule="exact" w:before="0"/>
              <w:ind w:left="42"/>
              <w:jc w:val="left"/>
              <w:rPr>
                <w:rFonts w:ascii="Arial"/>
                <w:sz w:val="19"/>
              </w:rPr>
            </w:pPr>
            <w:r>
              <w:rPr>
                <w:rFonts w:ascii="Arial"/>
                <w:spacing w:val="-2"/>
                <w:w w:val="90"/>
                <w:sz w:val="19"/>
              </w:rPr>
              <w:t>-</w:t>
            </w:r>
            <w:r>
              <w:rPr>
                <w:rFonts w:ascii="Arial"/>
                <w:spacing w:val="-12"/>
                <w:sz w:val="19"/>
              </w:rPr>
              <w:t>$</w:t>
            </w:r>
            <w:r>
              <w:rPr>
                <w:rFonts w:ascii="Arial"/>
                <w:sz w:val="19"/>
              </w:rPr>
              <w:tab/>
            </w:r>
            <w:r>
              <w:rPr>
                <w:rFonts w:ascii="Arial"/>
                <w:spacing w:val="-2"/>
                <w:w w:val="95"/>
                <w:sz w:val="19"/>
              </w:rPr>
              <w:t>185,102.89</w:t>
            </w:r>
          </w:p>
        </w:tc>
        <w:tc>
          <w:tcPr>
            <w:tcW w:w="1371" w:type="dxa"/>
            <w:gridSpan w:val="2"/>
            <w:tcBorders>
              <w:top w:val="nil"/>
              <w:left w:val="single" w:sz="6" w:space="0" w:color="000000"/>
              <w:bottom w:val="single" w:sz="6" w:space="0" w:color="000000"/>
              <w:right w:val="single" w:sz="6" w:space="0" w:color="000000"/>
            </w:tcBorders>
          </w:tcPr>
          <w:p>
            <w:pPr>
              <w:pStyle w:val="TableParagraph"/>
              <w:tabs>
                <w:tab w:pos="423" w:val="left" w:leader="none"/>
              </w:tabs>
              <w:spacing w:line="208" w:lineRule="exact" w:before="0"/>
              <w:ind w:left="41"/>
              <w:jc w:val="left"/>
              <w:rPr>
                <w:rFonts w:ascii="Arial"/>
                <w:sz w:val="19"/>
              </w:rPr>
            </w:pPr>
            <w:r>
              <w:rPr>
                <w:rFonts w:ascii="Arial"/>
                <w:spacing w:val="-2"/>
                <w:w w:val="90"/>
                <w:sz w:val="19"/>
              </w:rPr>
              <w:t>-</w:t>
            </w:r>
            <w:r>
              <w:rPr>
                <w:rFonts w:ascii="Arial"/>
                <w:spacing w:val="-12"/>
                <w:sz w:val="19"/>
              </w:rPr>
              <w:t>$</w:t>
            </w:r>
            <w:r>
              <w:rPr>
                <w:rFonts w:ascii="Arial"/>
                <w:sz w:val="19"/>
              </w:rPr>
              <w:tab/>
            </w:r>
            <w:r>
              <w:rPr>
                <w:rFonts w:ascii="Arial"/>
                <w:spacing w:val="-2"/>
                <w:w w:val="95"/>
                <w:sz w:val="19"/>
              </w:rPr>
              <w:t>212,223.95</w:t>
            </w:r>
          </w:p>
        </w:tc>
        <w:tc>
          <w:tcPr>
            <w:tcW w:w="1383" w:type="dxa"/>
            <w:gridSpan w:val="2"/>
            <w:tcBorders>
              <w:top w:val="nil"/>
              <w:left w:val="single" w:sz="6" w:space="0" w:color="000000"/>
              <w:bottom w:val="single" w:sz="6" w:space="0" w:color="000000"/>
            </w:tcBorders>
          </w:tcPr>
          <w:p>
            <w:pPr>
              <w:pStyle w:val="TableParagraph"/>
              <w:tabs>
                <w:tab w:pos="434" w:val="left" w:leader="none"/>
              </w:tabs>
              <w:spacing w:line="208" w:lineRule="exact" w:before="0"/>
              <w:ind w:left="65"/>
              <w:jc w:val="left"/>
              <w:rPr>
                <w:rFonts w:ascii="Arial"/>
                <w:sz w:val="19"/>
              </w:rPr>
            </w:pPr>
            <w:r>
              <w:rPr>
                <w:rFonts w:ascii="Arial"/>
                <w:spacing w:val="-2"/>
                <w:w w:val="90"/>
                <w:sz w:val="19"/>
              </w:rPr>
              <w:t>-</w:t>
            </w:r>
            <w:r>
              <w:rPr>
                <w:rFonts w:ascii="Arial"/>
                <w:spacing w:val="-12"/>
                <w:sz w:val="19"/>
              </w:rPr>
              <w:t>$</w:t>
            </w:r>
            <w:r>
              <w:rPr>
                <w:rFonts w:ascii="Arial"/>
                <w:sz w:val="19"/>
              </w:rPr>
              <w:tab/>
            </w:r>
            <w:r>
              <w:rPr>
                <w:rFonts w:ascii="Arial"/>
                <w:spacing w:val="-2"/>
                <w:w w:val="95"/>
                <w:sz w:val="19"/>
              </w:rPr>
              <w:t>153,611.73</w:t>
            </w:r>
          </w:p>
        </w:tc>
      </w:tr>
      <w:tr>
        <w:trPr>
          <w:trHeight w:val="225" w:hRule="atLeast"/>
        </w:trPr>
        <w:tc>
          <w:tcPr>
            <w:tcW w:w="4112" w:type="dxa"/>
            <w:tcBorders>
              <w:top w:val="single" w:sz="6" w:space="0" w:color="000000"/>
              <w:bottom w:val="single" w:sz="6" w:space="0" w:color="000000"/>
              <w:right w:val="single" w:sz="6" w:space="0" w:color="000000"/>
            </w:tcBorders>
          </w:tcPr>
          <w:p>
            <w:pPr>
              <w:pStyle w:val="TableParagraph"/>
              <w:spacing w:line="205" w:lineRule="exact" w:before="0"/>
              <w:ind w:left="25"/>
              <w:jc w:val="left"/>
              <w:rPr>
                <w:rFonts w:ascii="Arial"/>
                <w:b/>
                <w:sz w:val="19"/>
              </w:rPr>
            </w:pPr>
            <w:r>
              <w:rPr>
                <w:rFonts w:ascii="Arial"/>
                <w:b/>
                <w:w w:val="85"/>
                <w:sz w:val="19"/>
              </w:rPr>
              <w:t>Net</w:t>
            </w:r>
            <w:r>
              <w:rPr>
                <w:rFonts w:ascii="Arial"/>
                <w:b/>
                <w:spacing w:val="-7"/>
                <w:sz w:val="19"/>
              </w:rPr>
              <w:t> </w:t>
            </w:r>
            <w:r>
              <w:rPr>
                <w:rFonts w:ascii="Arial"/>
                <w:b/>
                <w:w w:val="85"/>
                <w:sz w:val="19"/>
              </w:rPr>
              <w:t>Operating</w:t>
            </w:r>
            <w:r>
              <w:rPr>
                <w:rFonts w:ascii="Arial"/>
                <w:b/>
                <w:spacing w:val="-4"/>
                <w:sz w:val="19"/>
              </w:rPr>
              <w:t> </w:t>
            </w:r>
            <w:r>
              <w:rPr>
                <w:rFonts w:ascii="Arial"/>
                <w:b/>
                <w:w w:val="85"/>
                <w:sz w:val="19"/>
              </w:rPr>
              <w:t>Cash</w:t>
            </w:r>
            <w:r>
              <w:rPr>
                <w:rFonts w:ascii="Arial"/>
                <w:b/>
                <w:spacing w:val="-4"/>
                <w:sz w:val="19"/>
              </w:rPr>
              <w:t> </w:t>
            </w:r>
            <w:r>
              <w:rPr>
                <w:rFonts w:ascii="Arial"/>
                <w:b/>
                <w:spacing w:val="-4"/>
                <w:w w:val="85"/>
                <w:sz w:val="19"/>
              </w:rPr>
              <w:t>flow</w:t>
            </w:r>
          </w:p>
        </w:tc>
        <w:tc>
          <w:tcPr>
            <w:tcW w:w="1370" w:type="dxa"/>
            <w:gridSpan w:val="2"/>
            <w:tcBorders>
              <w:top w:val="single" w:sz="6" w:space="0" w:color="000000"/>
              <w:left w:val="single" w:sz="6" w:space="0" w:color="000000"/>
              <w:bottom w:val="single" w:sz="6" w:space="0" w:color="000000"/>
              <w:right w:val="single" w:sz="6" w:space="0" w:color="000000"/>
            </w:tcBorders>
          </w:tcPr>
          <w:p>
            <w:pPr>
              <w:pStyle w:val="TableParagraph"/>
              <w:tabs>
                <w:tab w:pos="519" w:val="left" w:leader="none"/>
              </w:tabs>
              <w:spacing w:line="205" w:lineRule="exact" w:before="0"/>
              <w:ind w:left="99"/>
              <w:jc w:val="left"/>
              <w:rPr>
                <w:rFonts w:ascii="Arial"/>
                <w:sz w:val="19"/>
              </w:rPr>
            </w:pPr>
            <w:r>
              <w:rPr>
                <w:rFonts w:ascii="Arial"/>
                <w:spacing w:val="-10"/>
                <w:sz w:val="19"/>
              </w:rPr>
              <w:t>$</w:t>
            </w:r>
            <w:r>
              <w:rPr>
                <w:rFonts w:ascii="Arial"/>
                <w:sz w:val="19"/>
              </w:rPr>
              <w:tab/>
            </w:r>
            <w:r>
              <w:rPr>
                <w:rFonts w:ascii="Arial"/>
                <w:spacing w:val="-4"/>
                <w:sz w:val="19"/>
              </w:rPr>
              <w:t>22,940.59</w:t>
            </w:r>
          </w:p>
        </w:tc>
        <w:tc>
          <w:tcPr>
            <w:tcW w:w="1371" w:type="dxa"/>
            <w:gridSpan w:val="2"/>
            <w:tcBorders>
              <w:top w:val="single" w:sz="6" w:space="0" w:color="000000"/>
              <w:left w:val="single" w:sz="6" w:space="0" w:color="000000"/>
              <w:bottom w:val="single" w:sz="6" w:space="0" w:color="000000"/>
              <w:right w:val="single" w:sz="6" w:space="0" w:color="000000"/>
            </w:tcBorders>
          </w:tcPr>
          <w:p>
            <w:pPr>
              <w:pStyle w:val="TableParagraph"/>
              <w:tabs>
                <w:tab w:pos="520" w:val="left" w:leader="none"/>
              </w:tabs>
              <w:spacing w:line="205" w:lineRule="exact" w:before="0"/>
              <w:ind w:left="100"/>
              <w:jc w:val="left"/>
              <w:rPr>
                <w:rFonts w:ascii="Arial"/>
                <w:sz w:val="19"/>
              </w:rPr>
            </w:pPr>
            <w:r>
              <w:rPr>
                <w:rFonts w:ascii="Arial"/>
                <w:spacing w:val="-10"/>
                <w:sz w:val="19"/>
              </w:rPr>
              <w:t>$</w:t>
            </w:r>
            <w:r>
              <w:rPr>
                <w:rFonts w:ascii="Arial"/>
                <w:sz w:val="19"/>
              </w:rPr>
              <w:tab/>
            </w:r>
            <w:r>
              <w:rPr>
                <w:rFonts w:ascii="Arial"/>
                <w:spacing w:val="-4"/>
                <w:sz w:val="19"/>
              </w:rPr>
              <w:t>44,250.26</w:t>
            </w:r>
          </w:p>
        </w:tc>
        <w:tc>
          <w:tcPr>
            <w:tcW w:w="275" w:type="dxa"/>
            <w:tcBorders>
              <w:top w:val="single" w:sz="6" w:space="0" w:color="000000"/>
              <w:left w:val="single" w:sz="6" w:space="0" w:color="000000"/>
              <w:bottom w:val="single" w:sz="6" w:space="0" w:color="000000"/>
              <w:right w:val="nil"/>
            </w:tcBorders>
          </w:tcPr>
          <w:p>
            <w:pPr>
              <w:pStyle w:val="TableParagraph"/>
              <w:spacing w:line="205" w:lineRule="exact" w:before="0"/>
              <w:ind w:right="28"/>
              <w:jc w:val="center"/>
              <w:rPr>
                <w:rFonts w:ascii="Arial"/>
                <w:sz w:val="19"/>
              </w:rPr>
            </w:pPr>
            <w:r>
              <w:rPr>
                <w:rFonts w:ascii="Arial"/>
                <w:spacing w:val="-2"/>
                <w:w w:val="90"/>
                <w:sz w:val="19"/>
              </w:rPr>
              <w:t>-</w:t>
            </w:r>
            <w:r>
              <w:rPr>
                <w:rFonts w:ascii="Arial"/>
                <w:spacing w:val="-12"/>
                <w:sz w:val="19"/>
              </w:rPr>
              <w:t>$</w:t>
            </w:r>
          </w:p>
        </w:tc>
        <w:tc>
          <w:tcPr>
            <w:tcW w:w="1096" w:type="dxa"/>
            <w:tcBorders>
              <w:top w:val="single" w:sz="6" w:space="0" w:color="000000"/>
              <w:left w:val="nil"/>
              <w:bottom w:val="single" w:sz="6" w:space="0" w:color="000000"/>
              <w:right w:val="single" w:sz="6" w:space="0" w:color="000000"/>
            </w:tcBorders>
          </w:tcPr>
          <w:p>
            <w:pPr>
              <w:pStyle w:val="TableParagraph"/>
              <w:spacing w:line="205" w:lineRule="exact" w:before="0"/>
              <w:ind w:left="156"/>
              <w:jc w:val="left"/>
              <w:rPr>
                <w:rFonts w:ascii="Arial"/>
                <w:sz w:val="19"/>
              </w:rPr>
            </w:pPr>
            <w:r>
              <w:rPr>
                <w:rFonts w:ascii="Arial"/>
                <w:spacing w:val="-4"/>
                <w:sz w:val="19"/>
              </w:rPr>
              <w:t>328,479.31</w:t>
            </w:r>
          </w:p>
        </w:tc>
        <w:tc>
          <w:tcPr>
            <w:tcW w:w="1383" w:type="dxa"/>
            <w:gridSpan w:val="2"/>
            <w:tcBorders>
              <w:top w:val="single" w:sz="6" w:space="0" w:color="000000"/>
              <w:left w:val="single" w:sz="6" w:space="0" w:color="000000"/>
              <w:bottom w:val="single" w:sz="6" w:space="0" w:color="000000"/>
            </w:tcBorders>
          </w:tcPr>
          <w:p>
            <w:pPr>
              <w:pStyle w:val="TableParagraph"/>
              <w:tabs>
                <w:tab w:pos="434" w:val="left" w:leader="none"/>
              </w:tabs>
              <w:spacing w:line="205" w:lineRule="exact" w:before="0"/>
              <w:ind w:left="98"/>
              <w:jc w:val="left"/>
              <w:rPr>
                <w:rFonts w:ascii="Arial"/>
                <w:sz w:val="19"/>
              </w:rPr>
            </w:pPr>
            <w:r>
              <w:rPr>
                <w:rFonts w:ascii="Arial"/>
                <w:spacing w:val="-10"/>
                <w:sz w:val="19"/>
              </w:rPr>
              <w:t>$</w:t>
            </w:r>
            <w:r>
              <w:rPr>
                <w:rFonts w:ascii="Arial"/>
                <w:sz w:val="19"/>
              </w:rPr>
              <w:tab/>
            </w:r>
            <w:r>
              <w:rPr>
                <w:rFonts w:ascii="Arial"/>
                <w:spacing w:val="-6"/>
                <w:sz w:val="19"/>
              </w:rPr>
              <w:t>187,862.56</w:t>
            </w:r>
          </w:p>
        </w:tc>
      </w:tr>
      <w:tr>
        <w:trPr>
          <w:trHeight w:val="489" w:hRule="atLeast"/>
        </w:trPr>
        <w:tc>
          <w:tcPr>
            <w:tcW w:w="4112" w:type="dxa"/>
            <w:tcBorders>
              <w:top w:val="single" w:sz="6" w:space="0" w:color="000000"/>
              <w:bottom w:val="nil"/>
              <w:right w:val="single" w:sz="6" w:space="0" w:color="000000"/>
            </w:tcBorders>
          </w:tcPr>
          <w:p>
            <w:pPr>
              <w:pStyle w:val="TableParagraph"/>
              <w:spacing w:before="6"/>
              <w:jc w:val="left"/>
              <w:rPr>
                <w:rFonts w:ascii="Century Gothic"/>
                <w:b/>
                <w:sz w:val="19"/>
              </w:rPr>
            </w:pPr>
          </w:p>
          <w:p>
            <w:pPr>
              <w:pStyle w:val="TableParagraph"/>
              <w:spacing w:before="0"/>
              <w:ind w:left="25"/>
              <w:jc w:val="left"/>
              <w:rPr>
                <w:rFonts w:ascii="Arial"/>
                <w:sz w:val="19"/>
              </w:rPr>
            </w:pPr>
            <w:r>
              <w:rPr>
                <w:rFonts w:ascii="Arial"/>
                <w:w w:val="85"/>
                <w:sz w:val="19"/>
              </w:rPr>
              <w:t>(Increase)/Decrease</w:t>
            </w:r>
            <w:r>
              <w:rPr>
                <w:rFonts w:ascii="Arial"/>
                <w:spacing w:val="16"/>
                <w:sz w:val="19"/>
              </w:rPr>
              <w:t> </w:t>
            </w:r>
            <w:r>
              <w:rPr>
                <w:rFonts w:ascii="Arial"/>
                <w:w w:val="85"/>
                <w:sz w:val="19"/>
              </w:rPr>
              <w:t>in</w:t>
            </w:r>
            <w:r>
              <w:rPr>
                <w:rFonts w:ascii="Arial"/>
                <w:spacing w:val="21"/>
                <w:sz w:val="19"/>
              </w:rPr>
              <w:t> </w:t>
            </w:r>
            <w:r>
              <w:rPr>
                <w:rFonts w:ascii="Arial"/>
                <w:w w:val="85"/>
                <w:sz w:val="19"/>
              </w:rPr>
              <w:t>Fixed</w:t>
            </w:r>
            <w:r>
              <w:rPr>
                <w:rFonts w:ascii="Arial"/>
                <w:spacing w:val="21"/>
                <w:sz w:val="19"/>
              </w:rPr>
              <w:t> </w:t>
            </w:r>
            <w:r>
              <w:rPr>
                <w:rFonts w:ascii="Arial"/>
                <w:spacing w:val="-2"/>
                <w:w w:val="85"/>
                <w:sz w:val="19"/>
              </w:rPr>
              <w:t>Assets</w:t>
            </w:r>
          </w:p>
        </w:tc>
        <w:tc>
          <w:tcPr>
            <w:tcW w:w="1370" w:type="dxa"/>
            <w:gridSpan w:val="2"/>
            <w:tcBorders>
              <w:top w:val="single" w:sz="6" w:space="0" w:color="000000"/>
              <w:left w:val="single" w:sz="6" w:space="0" w:color="000000"/>
              <w:bottom w:val="nil"/>
              <w:right w:val="single" w:sz="6" w:space="0" w:color="000000"/>
            </w:tcBorders>
          </w:tcPr>
          <w:p>
            <w:pPr>
              <w:pStyle w:val="TableParagraph"/>
              <w:spacing w:before="6"/>
              <w:jc w:val="left"/>
              <w:rPr>
                <w:rFonts w:ascii="Century Gothic"/>
                <w:b/>
                <w:sz w:val="19"/>
              </w:rPr>
            </w:pPr>
          </w:p>
          <w:p>
            <w:pPr>
              <w:pStyle w:val="TableParagraph"/>
              <w:tabs>
                <w:tab w:pos="615" w:val="left" w:leader="none"/>
              </w:tabs>
              <w:spacing w:before="0"/>
              <w:ind w:left="42"/>
              <w:jc w:val="left"/>
              <w:rPr>
                <w:rFonts w:ascii="Arial"/>
                <w:sz w:val="19"/>
              </w:rPr>
            </w:pPr>
            <w:r>
              <w:rPr>
                <w:rFonts w:ascii="Arial"/>
                <w:spacing w:val="-2"/>
                <w:w w:val="90"/>
                <w:sz w:val="19"/>
              </w:rPr>
              <w:t>-</w:t>
            </w:r>
            <w:r>
              <w:rPr>
                <w:rFonts w:ascii="Arial"/>
                <w:spacing w:val="-12"/>
                <w:sz w:val="19"/>
              </w:rPr>
              <w:t>$</w:t>
            </w:r>
            <w:r>
              <w:rPr>
                <w:rFonts w:ascii="Arial"/>
                <w:sz w:val="19"/>
              </w:rPr>
              <w:tab/>
            </w:r>
            <w:r>
              <w:rPr>
                <w:rFonts w:ascii="Arial"/>
                <w:spacing w:val="-2"/>
                <w:sz w:val="19"/>
              </w:rPr>
              <w:t>3,375.20</w:t>
            </w:r>
          </w:p>
        </w:tc>
        <w:tc>
          <w:tcPr>
            <w:tcW w:w="1371" w:type="dxa"/>
            <w:gridSpan w:val="2"/>
            <w:tcBorders>
              <w:top w:val="single" w:sz="6" w:space="0" w:color="000000"/>
              <w:left w:val="single" w:sz="6" w:space="0" w:color="000000"/>
              <w:bottom w:val="nil"/>
              <w:right w:val="single" w:sz="6" w:space="0" w:color="000000"/>
            </w:tcBorders>
          </w:tcPr>
          <w:p>
            <w:pPr>
              <w:pStyle w:val="TableParagraph"/>
              <w:spacing w:before="6"/>
              <w:jc w:val="left"/>
              <w:rPr>
                <w:rFonts w:ascii="Century Gothic"/>
                <w:b/>
                <w:sz w:val="19"/>
              </w:rPr>
            </w:pPr>
          </w:p>
          <w:p>
            <w:pPr>
              <w:pStyle w:val="TableParagraph"/>
              <w:tabs>
                <w:tab w:pos="1038" w:val="left" w:leader="none"/>
              </w:tabs>
              <w:spacing w:before="0"/>
              <w:ind w:left="100"/>
              <w:jc w:val="left"/>
              <w:rPr>
                <w:rFonts w:ascii="Arial"/>
                <w:sz w:val="19"/>
              </w:rPr>
            </w:pPr>
            <w:r>
              <w:rPr>
                <w:rFonts w:ascii="Arial"/>
                <w:spacing w:val="-10"/>
                <w:sz w:val="19"/>
              </w:rPr>
              <w:t>$</w:t>
            </w:r>
            <w:r>
              <w:rPr>
                <w:rFonts w:ascii="Arial"/>
                <w:sz w:val="19"/>
              </w:rPr>
              <w:tab/>
            </w:r>
            <w:r>
              <w:rPr>
                <w:rFonts w:ascii="Arial"/>
                <w:spacing w:val="-10"/>
                <w:sz w:val="19"/>
              </w:rPr>
              <w:t>-</w:t>
            </w:r>
          </w:p>
        </w:tc>
        <w:tc>
          <w:tcPr>
            <w:tcW w:w="1371" w:type="dxa"/>
            <w:gridSpan w:val="2"/>
            <w:tcBorders>
              <w:top w:val="single" w:sz="6" w:space="0" w:color="000000"/>
              <w:left w:val="single" w:sz="6" w:space="0" w:color="000000"/>
              <w:bottom w:val="nil"/>
              <w:right w:val="single" w:sz="6" w:space="0" w:color="000000"/>
            </w:tcBorders>
          </w:tcPr>
          <w:p>
            <w:pPr>
              <w:pStyle w:val="TableParagraph"/>
              <w:spacing w:before="6"/>
              <w:jc w:val="left"/>
              <w:rPr>
                <w:rFonts w:ascii="Century Gothic"/>
                <w:b/>
                <w:sz w:val="19"/>
              </w:rPr>
            </w:pPr>
          </w:p>
          <w:p>
            <w:pPr>
              <w:pStyle w:val="TableParagraph"/>
              <w:tabs>
                <w:tab w:pos="615" w:val="left" w:leader="none"/>
              </w:tabs>
              <w:spacing w:before="0"/>
              <w:ind w:left="41"/>
              <w:jc w:val="left"/>
              <w:rPr>
                <w:rFonts w:ascii="Arial"/>
                <w:sz w:val="19"/>
              </w:rPr>
            </w:pPr>
            <w:r>
              <w:rPr>
                <w:rFonts w:ascii="Arial"/>
                <w:spacing w:val="-2"/>
                <w:w w:val="90"/>
                <w:sz w:val="19"/>
              </w:rPr>
              <w:t>-</w:t>
            </w:r>
            <w:r>
              <w:rPr>
                <w:rFonts w:ascii="Arial"/>
                <w:spacing w:val="-12"/>
                <w:sz w:val="19"/>
              </w:rPr>
              <w:t>$</w:t>
            </w:r>
            <w:r>
              <w:rPr>
                <w:rFonts w:ascii="Arial"/>
                <w:sz w:val="19"/>
              </w:rPr>
              <w:tab/>
            </w:r>
            <w:r>
              <w:rPr>
                <w:rFonts w:ascii="Arial"/>
                <w:spacing w:val="-2"/>
                <w:sz w:val="19"/>
              </w:rPr>
              <w:t>2,832.95</w:t>
            </w:r>
          </w:p>
        </w:tc>
        <w:tc>
          <w:tcPr>
            <w:tcW w:w="1383" w:type="dxa"/>
            <w:gridSpan w:val="2"/>
            <w:tcBorders>
              <w:top w:val="single" w:sz="6" w:space="0" w:color="000000"/>
              <w:left w:val="single" w:sz="6" w:space="0" w:color="000000"/>
              <w:bottom w:val="nil"/>
            </w:tcBorders>
          </w:tcPr>
          <w:p>
            <w:pPr>
              <w:pStyle w:val="TableParagraph"/>
              <w:spacing w:before="6"/>
              <w:jc w:val="left"/>
              <w:rPr>
                <w:rFonts w:ascii="Century Gothic"/>
                <w:b/>
                <w:sz w:val="19"/>
              </w:rPr>
            </w:pPr>
          </w:p>
          <w:p>
            <w:pPr>
              <w:pStyle w:val="TableParagraph"/>
              <w:tabs>
                <w:tab w:pos="530" w:val="left" w:leader="none"/>
              </w:tabs>
              <w:spacing w:before="0"/>
              <w:ind w:left="41"/>
              <w:jc w:val="left"/>
              <w:rPr>
                <w:rFonts w:ascii="Arial"/>
                <w:sz w:val="19"/>
              </w:rPr>
            </w:pPr>
            <w:r>
              <w:rPr>
                <w:rFonts w:ascii="Arial"/>
                <w:spacing w:val="-2"/>
                <w:w w:val="90"/>
                <w:sz w:val="19"/>
              </w:rPr>
              <w:t>-</w:t>
            </w:r>
            <w:r>
              <w:rPr>
                <w:rFonts w:ascii="Arial"/>
                <w:spacing w:val="-12"/>
                <w:sz w:val="19"/>
              </w:rPr>
              <w:t>$</w:t>
            </w:r>
            <w:r>
              <w:rPr>
                <w:rFonts w:ascii="Arial"/>
                <w:sz w:val="19"/>
              </w:rPr>
              <w:tab/>
            </w:r>
            <w:r>
              <w:rPr>
                <w:rFonts w:ascii="Arial"/>
                <w:spacing w:val="-2"/>
                <w:w w:val="95"/>
                <w:sz w:val="19"/>
              </w:rPr>
              <w:t>11,500.85</w:t>
            </w:r>
          </w:p>
        </w:tc>
      </w:tr>
      <w:tr>
        <w:trPr>
          <w:trHeight w:val="455" w:hRule="atLeast"/>
        </w:trPr>
        <w:tc>
          <w:tcPr>
            <w:tcW w:w="4112" w:type="dxa"/>
            <w:tcBorders>
              <w:top w:val="nil"/>
              <w:bottom w:val="single" w:sz="6" w:space="0" w:color="000000"/>
              <w:right w:val="single" w:sz="6" w:space="0" w:color="000000"/>
            </w:tcBorders>
          </w:tcPr>
          <w:p>
            <w:pPr>
              <w:pStyle w:val="TableParagraph"/>
              <w:spacing w:line="208" w:lineRule="exact" w:before="0"/>
              <w:ind w:left="25"/>
              <w:jc w:val="left"/>
              <w:rPr>
                <w:rFonts w:ascii="Arial"/>
                <w:sz w:val="19"/>
              </w:rPr>
            </w:pPr>
            <w:r>
              <w:rPr>
                <w:rFonts w:ascii="Arial"/>
                <w:w w:val="85"/>
                <w:sz w:val="19"/>
              </w:rPr>
              <w:t>(Increase)/Decrease</w:t>
            </w:r>
            <w:r>
              <w:rPr>
                <w:rFonts w:ascii="Arial"/>
                <w:spacing w:val="12"/>
                <w:sz w:val="19"/>
              </w:rPr>
              <w:t> </w:t>
            </w:r>
            <w:r>
              <w:rPr>
                <w:rFonts w:ascii="Arial"/>
                <w:w w:val="85"/>
                <w:sz w:val="19"/>
              </w:rPr>
              <w:t>on</w:t>
            </w:r>
            <w:r>
              <w:rPr>
                <w:rFonts w:ascii="Arial"/>
                <w:spacing w:val="18"/>
                <w:sz w:val="19"/>
              </w:rPr>
              <w:t> </w:t>
            </w:r>
            <w:r>
              <w:rPr>
                <w:rFonts w:ascii="Arial"/>
                <w:w w:val="85"/>
                <w:sz w:val="19"/>
              </w:rPr>
              <w:t>Disposal</w:t>
            </w:r>
            <w:r>
              <w:rPr>
                <w:rFonts w:ascii="Arial"/>
                <w:spacing w:val="16"/>
                <w:sz w:val="19"/>
              </w:rPr>
              <w:t> </w:t>
            </w:r>
            <w:r>
              <w:rPr>
                <w:rFonts w:ascii="Arial"/>
                <w:w w:val="85"/>
                <w:sz w:val="19"/>
              </w:rPr>
              <w:t>of</w:t>
            </w:r>
            <w:r>
              <w:rPr>
                <w:rFonts w:ascii="Arial"/>
                <w:spacing w:val="17"/>
                <w:sz w:val="19"/>
              </w:rPr>
              <w:t> </w:t>
            </w:r>
            <w:r>
              <w:rPr>
                <w:rFonts w:ascii="Arial"/>
                <w:w w:val="85"/>
                <w:sz w:val="19"/>
              </w:rPr>
              <w:t>Fixed</w:t>
            </w:r>
            <w:r>
              <w:rPr>
                <w:rFonts w:ascii="Arial"/>
                <w:spacing w:val="18"/>
                <w:sz w:val="19"/>
              </w:rPr>
              <w:t> </w:t>
            </w:r>
            <w:r>
              <w:rPr>
                <w:rFonts w:ascii="Arial"/>
                <w:spacing w:val="-2"/>
                <w:w w:val="85"/>
                <w:sz w:val="19"/>
              </w:rPr>
              <w:t>Assets</w:t>
            </w:r>
          </w:p>
        </w:tc>
        <w:tc>
          <w:tcPr>
            <w:tcW w:w="1370" w:type="dxa"/>
            <w:gridSpan w:val="2"/>
            <w:tcBorders>
              <w:top w:val="nil"/>
              <w:left w:val="single" w:sz="6" w:space="0" w:color="000000"/>
              <w:bottom w:val="single" w:sz="6" w:space="0" w:color="000000"/>
              <w:right w:val="single" w:sz="6" w:space="0" w:color="000000"/>
            </w:tcBorders>
          </w:tcPr>
          <w:p>
            <w:pPr>
              <w:pStyle w:val="TableParagraph"/>
              <w:tabs>
                <w:tab w:pos="1038" w:val="left" w:leader="none"/>
              </w:tabs>
              <w:spacing w:line="208" w:lineRule="exact" w:before="0"/>
              <w:ind w:left="99"/>
              <w:jc w:val="left"/>
              <w:rPr>
                <w:rFonts w:ascii="Arial"/>
                <w:sz w:val="19"/>
              </w:rPr>
            </w:pPr>
            <w:r>
              <w:rPr>
                <w:rFonts w:ascii="Arial"/>
                <w:spacing w:val="-10"/>
                <w:sz w:val="19"/>
              </w:rPr>
              <w:t>$</w:t>
            </w:r>
            <w:r>
              <w:rPr>
                <w:rFonts w:ascii="Arial"/>
                <w:sz w:val="19"/>
              </w:rPr>
              <w:tab/>
            </w:r>
            <w:r>
              <w:rPr>
                <w:rFonts w:ascii="Arial"/>
                <w:spacing w:val="-10"/>
                <w:sz w:val="19"/>
              </w:rPr>
              <w:t>-</w:t>
            </w:r>
          </w:p>
        </w:tc>
        <w:tc>
          <w:tcPr>
            <w:tcW w:w="1371" w:type="dxa"/>
            <w:gridSpan w:val="2"/>
            <w:tcBorders>
              <w:top w:val="nil"/>
              <w:left w:val="single" w:sz="6" w:space="0" w:color="000000"/>
              <w:bottom w:val="single" w:sz="6" w:space="0" w:color="000000"/>
              <w:right w:val="single" w:sz="6" w:space="0" w:color="000000"/>
            </w:tcBorders>
          </w:tcPr>
          <w:p>
            <w:pPr>
              <w:pStyle w:val="TableParagraph"/>
              <w:tabs>
                <w:tab w:pos="1038" w:val="left" w:leader="none"/>
              </w:tabs>
              <w:spacing w:line="208" w:lineRule="exact" w:before="0"/>
              <w:ind w:left="100"/>
              <w:jc w:val="left"/>
              <w:rPr>
                <w:rFonts w:ascii="Arial"/>
                <w:sz w:val="19"/>
              </w:rPr>
            </w:pPr>
            <w:r>
              <w:rPr>
                <w:rFonts w:ascii="Arial"/>
                <w:spacing w:val="-10"/>
                <w:sz w:val="19"/>
              </w:rPr>
              <w:t>$</w:t>
            </w:r>
            <w:r>
              <w:rPr>
                <w:rFonts w:ascii="Arial"/>
                <w:sz w:val="19"/>
              </w:rPr>
              <w:tab/>
            </w:r>
            <w:r>
              <w:rPr>
                <w:rFonts w:ascii="Arial"/>
                <w:spacing w:val="-10"/>
                <w:sz w:val="19"/>
              </w:rPr>
              <w:t>-</w:t>
            </w:r>
          </w:p>
        </w:tc>
        <w:tc>
          <w:tcPr>
            <w:tcW w:w="1371" w:type="dxa"/>
            <w:gridSpan w:val="2"/>
            <w:tcBorders>
              <w:top w:val="nil"/>
              <w:left w:val="single" w:sz="6" w:space="0" w:color="000000"/>
              <w:bottom w:val="single" w:sz="6" w:space="0" w:color="000000"/>
              <w:right w:val="single" w:sz="6" w:space="0" w:color="000000"/>
            </w:tcBorders>
          </w:tcPr>
          <w:p>
            <w:pPr>
              <w:pStyle w:val="TableParagraph"/>
              <w:tabs>
                <w:tab w:pos="1037" w:val="left" w:leader="none"/>
              </w:tabs>
              <w:spacing w:line="208" w:lineRule="exact" w:before="0"/>
              <w:ind w:left="99"/>
              <w:jc w:val="left"/>
              <w:rPr>
                <w:rFonts w:ascii="Arial"/>
                <w:sz w:val="19"/>
              </w:rPr>
            </w:pPr>
            <w:r>
              <w:rPr>
                <w:rFonts w:ascii="Arial"/>
                <w:spacing w:val="-10"/>
                <w:sz w:val="19"/>
              </w:rPr>
              <w:t>$</w:t>
            </w:r>
            <w:r>
              <w:rPr>
                <w:rFonts w:ascii="Arial"/>
                <w:sz w:val="19"/>
              </w:rPr>
              <w:tab/>
            </w:r>
            <w:r>
              <w:rPr>
                <w:rFonts w:ascii="Arial"/>
                <w:spacing w:val="-10"/>
                <w:sz w:val="19"/>
              </w:rPr>
              <w:t>-</w:t>
            </w:r>
          </w:p>
        </w:tc>
        <w:tc>
          <w:tcPr>
            <w:tcW w:w="1383" w:type="dxa"/>
            <w:gridSpan w:val="2"/>
            <w:tcBorders>
              <w:top w:val="nil"/>
              <w:left w:val="single" w:sz="6" w:space="0" w:color="000000"/>
              <w:bottom w:val="single" w:sz="6" w:space="0" w:color="000000"/>
            </w:tcBorders>
          </w:tcPr>
          <w:p>
            <w:pPr>
              <w:pStyle w:val="TableParagraph"/>
              <w:tabs>
                <w:tab w:pos="1049" w:val="left" w:leader="none"/>
              </w:tabs>
              <w:spacing w:line="208" w:lineRule="exact" w:before="0"/>
              <w:ind w:left="98"/>
              <w:jc w:val="left"/>
              <w:rPr>
                <w:rFonts w:ascii="Arial"/>
                <w:sz w:val="19"/>
              </w:rPr>
            </w:pPr>
            <w:r>
              <w:rPr>
                <w:rFonts w:ascii="Arial"/>
                <w:spacing w:val="-10"/>
                <w:sz w:val="19"/>
              </w:rPr>
              <w:t>$</w:t>
            </w:r>
            <w:r>
              <w:rPr>
                <w:rFonts w:ascii="Arial"/>
                <w:sz w:val="19"/>
              </w:rPr>
              <w:tab/>
            </w:r>
            <w:r>
              <w:rPr>
                <w:rFonts w:ascii="Arial"/>
                <w:spacing w:val="-10"/>
                <w:sz w:val="19"/>
              </w:rPr>
              <w:t>-</w:t>
            </w:r>
          </w:p>
        </w:tc>
      </w:tr>
      <w:tr>
        <w:trPr>
          <w:trHeight w:val="225" w:hRule="atLeast"/>
        </w:trPr>
        <w:tc>
          <w:tcPr>
            <w:tcW w:w="4112" w:type="dxa"/>
            <w:tcBorders>
              <w:top w:val="single" w:sz="6" w:space="0" w:color="000000"/>
              <w:bottom w:val="single" w:sz="6" w:space="0" w:color="000000"/>
              <w:right w:val="single" w:sz="6" w:space="0" w:color="000000"/>
            </w:tcBorders>
          </w:tcPr>
          <w:p>
            <w:pPr>
              <w:pStyle w:val="TableParagraph"/>
              <w:spacing w:line="205" w:lineRule="exact" w:before="0"/>
              <w:ind w:left="25"/>
              <w:jc w:val="left"/>
              <w:rPr>
                <w:rFonts w:ascii="Arial"/>
                <w:b/>
                <w:sz w:val="19"/>
              </w:rPr>
            </w:pPr>
            <w:r>
              <w:rPr>
                <w:rFonts w:ascii="Arial"/>
                <w:b/>
                <w:w w:val="85"/>
                <w:sz w:val="19"/>
              </w:rPr>
              <w:t>Net</w:t>
            </w:r>
            <w:r>
              <w:rPr>
                <w:rFonts w:ascii="Arial"/>
                <w:b/>
                <w:sz w:val="19"/>
              </w:rPr>
              <w:t> </w:t>
            </w:r>
            <w:r>
              <w:rPr>
                <w:rFonts w:ascii="Arial"/>
                <w:b/>
                <w:w w:val="85"/>
                <w:sz w:val="19"/>
              </w:rPr>
              <w:t>Cash</w:t>
            </w:r>
            <w:r>
              <w:rPr>
                <w:rFonts w:ascii="Arial"/>
                <w:b/>
                <w:sz w:val="19"/>
              </w:rPr>
              <w:t> </w:t>
            </w:r>
            <w:r>
              <w:rPr>
                <w:rFonts w:ascii="Arial"/>
                <w:b/>
                <w:w w:val="85"/>
                <w:sz w:val="19"/>
              </w:rPr>
              <w:t>flow</w:t>
            </w:r>
            <w:r>
              <w:rPr>
                <w:rFonts w:ascii="Arial"/>
                <w:b/>
                <w:spacing w:val="2"/>
                <w:sz w:val="19"/>
              </w:rPr>
              <w:t> </w:t>
            </w:r>
            <w:r>
              <w:rPr>
                <w:rFonts w:ascii="Arial"/>
                <w:b/>
                <w:w w:val="85"/>
                <w:sz w:val="19"/>
              </w:rPr>
              <w:t>from</w:t>
            </w:r>
            <w:r>
              <w:rPr>
                <w:rFonts w:ascii="Arial"/>
                <w:b/>
                <w:spacing w:val="3"/>
                <w:sz w:val="19"/>
              </w:rPr>
              <w:t> </w:t>
            </w:r>
            <w:r>
              <w:rPr>
                <w:rFonts w:ascii="Arial"/>
                <w:b/>
                <w:spacing w:val="-2"/>
                <w:w w:val="85"/>
                <w:sz w:val="19"/>
              </w:rPr>
              <w:t>Investing</w:t>
            </w:r>
          </w:p>
        </w:tc>
        <w:tc>
          <w:tcPr>
            <w:tcW w:w="284" w:type="dxa"/>
            <w:tcBorders>
              <w:top w:val="single" w:sz="6" w:space="0" w:color="000000"/>
              <w:left w:val="single" w:sz="6" w:space="0" w:color="000000"/>
              <w:bottom w:val="single" w:sz="6" w:space="0" w:color="000000"/>
              <w:right w:val="nil"/>
            </w:tcBorders>
          </w:tcPr>
          <w:p>
            <w:pPr>
              <w:pStyle w:val="TableParagraph"/>
              <w:spacing w:line="205" w:lineRule="exact" w:before="0"/>
              <w:ind w:left="1" w:right="38"/>
              <w:jc w:val="center"/>
              <w:rPr>
                <w:rFonts w:ascii="Arial"/>
                <w:sz w:val="19"/>
              </w:rPr>
            </w:pPr>
            <w:r>
              <w:rPr>
                <w:rFonts w:ascii="Arial"/>
                <w:spacing w:val="-2"/>
                <w:w w:val="90"/>
                <w:sz w:val="19"/>
              </w:rPr>
              <w:t>-</w:t>
            </w:r>
            <w:r>
              <w:rPr>
                <w:rFonts w:ascii="Arial"/>
                <w:spacing w:val="-12"/>
                <w:sz w:val="19"/>
              </w:rPr>
              <w:t>$</w:t>
            </w:r>
          </w:p>
        </w:tc>
        <w:tc>
          <w:tcPr>
            <w:tcW w:w="1086" w:type="dxa"/>
            <w:tcBorders>
              <w:top w:val="single" w:sz="6" w:space="0" w:color="000000"/>
              <w:left w:val="nil"/>
              <w:bottom w:val="single" w:sz="6" w:space="0" w:color="000000"/>
              <w:right w:val="single" w:sz="6" w:space="0" w:color="000000"/>
            </w:tcBorders>
          </w:tcPr>
          <w:p>
            <w:pPr>
              <w:pStyle w:val="TableParagraph"/>
              <w:spacing w:line="205" w:lineRule="exact" w:before="0"/>
              <w:ind w:right="64"/>
              <w:rPr>
                <w:rFonts w:ascii="Arial"/>
                <w:sz w:val="19"/>
              </w:rPr>
            </w:pPr>
            <w:r>
              <w:rPr>
                <w:rFonts w:ascii="Arial"/>
                <w:spacing w:val="-2"/>
                <w:sz w:val="19"/>
              </w:rPr>
              <w:t>3,375.20</w:t>
            </w:r>
          </w:p>
        </w:tc>
        <w:tc>
          <w:tcPr>
            <w:tcW w:w="1371" w:type="dxa"/>
            <w:gridSpan w:val="2"/>
            <w:tcBorders>
              <w:top w:val="single" w:sz="6" w:space="0" w:color="000000"/>
              <w:left w:val="single" w:sz="6" w:space="0" w:color="000000"/>
              <w:bottom w:val="single" w:sz="6" w:space="0" w:color="000000"/>
              <w:right w:val="single" w:sz="6" w:space="0" w:color="000000"/>
            </w:tcBorders>
          </w:tcPr>
          <w:p>
            <w:pPr>
              <w:pStyle w:val="TableParagraph"/>
              <w:tabs>
                <w:tab w:pos="1038" w:val="left" w:leader="none"/>
              </w:tabs>
              <w:spacing w:line="205" w:lineRule="exact" w:before="0"/>
              <w:ind w:left="100"/>
              <w:jc w:val="left"/>
              <w:rPr>
                <w:rFonts w:ascii="Arial"/>
                <w:sz w:val="19"/>
              </w:rPr>
            </w:pPr>
            <w:r>
              <w:rPr>
                <w:rFonts w:ascii="Arial"/>
                <w:spacing w:val="-10"/>
                <w:sz w:val="19"/>
              </w:rPr>
              <w:t>$</w:t>
            </w:r>
            <w:r>
              <w:rPr>
                <w:rFonts w:ascii="Arial"/>
                <w:sz w:val="19"/>
              </w:rPr>
              <w:tab/>
            </w:r>
            <w:r>
              <w:rPr>
                <w:rFonts w:ascii="Arial"/>
                <w:spacing w:val="-10"/>
                <w:sz w:val="19"/>
              </w:rPr>
              <w:t>-</w:t>
            </w:r>
          </w:p>
        </w:tc>
        <w:tc>
          <w:tcPr>
            <w:tcW w:w="275" w:type="dxa"/>
            <w:tcBorders>
              <w:top w:val="single" w:sz="6" w:space="0" w:color="000000"/>
              <w:left w:val="single" w:sz="6" w:space="0" w:color="000000"/>
              <w:bottom w:val="single" w:sz="6" w:space="0" w:color="000000"/>
              <w:right w:val="nil"/>
            </w:tcBorders>
          </w:tcPr>
          <w:p>
            <w:pPr>
              <w:pStyle w:val="TableParagraph"/>
              <w:spacing w:line="205" w:lineRule="exact" w:before="0"/>
              <w:ind w:right="28"/>
              <w:jc w:val="center"/>
              <w:rPr>
                <w:rFonts w:ascii="Arial"/>
                <w:sz w:val="19"/>
              </w:rPr>
            </w:pPr>
            <w:r>
              <w:rPr>
                <w:rFonts w:ascii="Arial"/>
                <w:spacing w:val="-2"/>
                <w:w w:val="90"/>
                <w:sz w:val="19"/>
              </w:rPr>
              <w:t>-</w:t>
            </w:r>
            <w:r>
              <w:rPr>
                <w:rFonts w:ascii="Arial"/>
                <w:spacing w:val="-12"/>
                <w:sz w:val="19"/>
              </w:rPr>
              <w:t>$</w:t>
            </w:r>
          </w:p>
        </w:tc>
        <w:tc>
          <w:tcPr>
            <w:tcW w:w="1096" w:type="dxa"/>
            <w:tcBorders>
              <w:top w:val="single" w:sz="6" w:space="0" w:color="000000"/>
              <w:left w:val="nil"/>
              <w:bottom w:val="single" w:sz="6" w:space="0" w:color="000000"/>
              <w:right w:val="single" w:sz="6" w:space="0" w:color="000000"/>
            </w:tcBorders>
          </w:tcPr>
          <w:p>
            <w:pPr>
              <w:pStyle w:val="TableParagraph"/>
              <w:spacing w:line="205" w:lineRule="exact" w:before="0"/>
              <w:ind w:right="65"/>
              <w:rPr>
                <w:rFonts w:ascii="Arial"/>
                <w:sz w:val="19"/>
              </w:rPr>
            </w:pPr>
            <w:r>
              <w:rPr>
                <w:rFonts w:ascii="Arial"/>
                <w:spacing w:val="-2"/>
                <w:sz w:val="19"/>
              </w:rPr>
              <w:t>2,832.95</w:t>
            </w:r>
          </w:p>
        </w:tc>
        <w:tc>
          <w:tcPr>
            <w:tcW w:w="284" w:type="dxa"/>
            <w:tcBorders>
              <w:top w:val="single" w:sz="6" w:space="0" w:color="000000"/>
              <w:left w:val="single" w:sz="6" w:space="0" w:color="000000"/>
              <w:bottom w:val="single" w:sz="6" w:space="0" w:color="000000"/>
              <w:right w:val="nil"/>
            </w:tcBorders>
          </w:tcPr>
          <w:p>
            <w:pPr>
              <w:pStyle w:val="TableParagraph"/>
              <w:spacing w:line="205" w:lineRule="exact" w:before="0"/>
              <w:ind w:right="38"/>
              <w:jc w:val="center"/>
              <w:rPr>
                <w:rFonts w:ascii="Arial"/>
                <w:sz w:val="19"/>
              </w:rPr>
            </w:pPr>
            <w:r>
              <w:rPr>
                <w:rFonts w:ascii="Arial"/>
                <w:spacing w:val="-2"/>
                <w:w w:val="90"/>
                <w:sz w:val="19"/>
              </w:rPr>
              <w:t>-</w:t>
            </w:r>
            <w:r>
              <w:rPr>
                <w:rFonts w:ascii="Arial"/>
                <w:spacing w:val="-12"/>
                <w:sz w:val="19"/>
              </w:rPr>
              <w:t>$</w:t>
            </w:r>
          </w:p>
        </w:tc>
        <w:tc>
          <w:tcPr>
            <w:tcW w:w="1099" w:type="dxa"/>
            <w:tcBorders>
              <w:top w:val="single" w:sz="6" w:space="0" w:color="000000"/>
              <w:left w:val="nil"/>
              <w:bottom w:val="single" w:sz="6" w:space="0" w:color="000000"/>
            </w:tcBorders>
          </w:tcPr>
          <w:p>
            <w:pPr>
              <w:pStyle w:val="TableParagraph"/>
              <w:spacing w:line="205" w:lineRule="exact" w:before="0"/>
              <w:ind w:right="51"/>
              <w:rPr>
                <w:rFonts w:ascii="Arial"/>
                <w:sz w:val="19"/>
              </w:rPr>
            </w:pPr>
            <w:r>
              <w:rPr>
                <w:rFonts w:ascii="Arial"/>
                <w:spacing w:val="-2"/>
                <w:sz w:val="19"/>
              </w:rPr>
              <w:t>11,500.85</w:t>
            </w:r>
          </w:p>
        </w:tc>
      </w:tr>
      <w:tr>
        <w:trPr>
          <w:trHeight w:val="489" w:hRule="atLeast"/>
        </w:trPr>
        <w:tc>
          <w:tcPr>
            <w:tcW w:w="4112" w:type="dxa"/>
            <w:tcBorders>
              <w:top w:val="single" w:sz="6" w:space="0" w:color="000000"/>
              <w:bottom w:val="nil"/>
              <w:right w:val="single" w:sz="6" w:space="0" w:color="000000"/>
            </w:tcBorders>
          </w:tcPr>
          <w:p>
            <w:pPr>
              <w:pStyle w:val="TableParagraph"/>
              <w:spacing w:before="6"/>
              <w:jc w:val="left"/>
              <w:rPr>
                <w:rFonts w:ascii="Century Gothic"/>
                <w:b/>
                <w:sz w:val="19"/>
              </w:rPr>
            </w:pPr>
          </w:p>
          <w:p>
            <w:pPr>
              <w:pStyle w:val="TableParagraph"/>
              <w:spacing w:before="0"/>
              <w:ind w:left="25"/>
              <w:jc w:val="left"/>
              <w:rPr>
                <w:rFonts w:ascii="Arial"/>
                <w:sz w:val="19"/>
              </w:rPr>
            </w:pPr>
            <w:r>
              <w:rPr>
                <w:rFonts w:ascii="Arial"/>
                <w:spacing w:val="-5"/>
                <w:sz w:val="19"/>
              </w:rPr>
              <w:t>Interest</w:t>
            </w:r>
            <w:r>
              <w:rPr>
                <w:rFonts w:ascii="Arial"/>
                <w:spacing w:val="-3"/>
                <w:sz w:val="19"/>
              </w:rPr>
              <w:t> </w:t>
            </w:r>
            <w:r>
              <w:rPr>
                <w:rFonts w:ascii="Arial"/>
                <w:spacing w:val="-2"/>
                <w:sz w:val="19"/>
              </w:rPr>
              <w:t>Income</w:t>
            </w:r>
          </w:p>
        </w:tc>
        <w:tc>
          <w:tcPr>
            <w:tcW w:w="1370" w:type="dxa"/>
            <w:gridSpan w:val="2"/>
            <w:tcBorders>
              <w:top w:val="single" w:sz="6" w:space="0" w:color="000000"/>
              <w:left w:val="single" w:sz="6" w:space="0" w:color="000000"/>
              <w:bottom w:val="nil"/>
              <w:right w:val="single" w:sz="6" w:space="0" w:color="000000"/>
            </w:tcBorders>
          </w:tcPr>
          <w:p>
            <w:pPr>
              <w:pStyle w:val="TableParagraph"/>
              <w:spacing w:before="6"/>
              <w:jc w:val="left"/>
              <w:rPr>
                <w:rFonts w:ascii="Century Gothic"/>
                <w:b/>
                <w:sz w:val="19"/>
              </w:rPr>
            </w:pPr>
          </w:p>
          <w:p>
            <w:pPr>
              <w:pStyle w:val="TableParagraph"/>
              <w:tabs>
                <w:tab w:pos="615" w:val="left" w:leader="none"/>
              </w:tabs>
              <w:spacing w:before="0"/>
              <w:ind w:left="99"/>
              <w:jc w:val="left"/>
              <w:rPr>
                <w:rFonts w:ascii="Arial"/>
                <w:sz w:val="19"/>
              </w:rPr>
            </w:pPr>
            <w:r>
              <w:rPr>
                <w:rFonts w:ascii="Arial"/>
                <w:spacing w:val="-10"/>
                <w:sz w:val="19"/>
              </w:rPr>
              <w:t>$</w:t>
            </w:r>
            <w:r>
              <w:rPr>
                <w:rFonts w:ascii="Arial"/>
                <w:sz w:val="19"/>
              </w:rPr>
              <w:tab/>
            </w:r>
            <w:r>
              <w:rPr>
                <w:rFonts w:ascii="Arial"/>
                <w:spacing w:val="-2"/>
                <w:sz w:val="19"/>
              </w:rPr>
              <w:t>3,539.57</w:t>
            </w:r>
          </w:p>
        </w:tc>
        <w:tc>
          <w:tcPr>
            <w:tcW w:w="1371" w:type="dxa"/>
            <w:gridSpan w:val="2"/>
            <w:tcBorders>
              <w:top w:val="single" w:sz="6" w:space="0" w:color="000000"/>
              <w:left w:val="single" w:sz="6" w:space="0" w:color="000000"/>
              <w:bottom w:val="nil"/>
              <w:right w:val="single" w:sz="6" w:space="0" w:color="000000"/>
            </w:tcBorders>
          </w:tcPr>
          <w:p>
            <w:pPr>
              <w:pStyle w:val="TableParagraph"/>
              <w:spacing w:before="6"/>
              <w:jc w:val="left"/>
              <w:rPr>
                <w:rFonts w:ascii="Century Gothic"/>
                <w:b/>
                <w:sz w:val="19"/>
              </w:rPr>
            </w:pPr>
          </w:p>
          <w:p>
            <w:pPr>
              <w:pStyle w:val="TableParagraph"/>
              <w:tabs>
                <w:tab w:pos="616" w:val="left" w:leader="none"/>
              </w:tabs>
              <w:spacing w:before="0"/>
              <w:ind w:left="100"/>
              <w:jc w:val="left"/>
              <w:rPr>
                <w:rFonts w:ascii="Arial"/>
                <w:sz w:val="19"/>
              </w:rPr>
            </w:pPr>
            <w:r>
              <w:rPr>
                <w:rFonts w:ascii="Arial"/>
                <w:spacing w:val="-10"/>
                <w:sz w:val="19"/>
              </w:rPr>
              <w:t>$</w:t>
            </w:r>
            <w:r>
              <w:rPr>
                <w:rFonts w:ascii="Arial"/>
                <w:sz w:val="19"/>
              </w:rPr>
              <w:tab/>
            </w:r>
            <w:r>
              <w:rPr>
                <w:rFonts w:ascii="Arial"/>
                <w:spacing w:val="-2"/>
                <w:sz w:val="19"/>
              </w:rPr>
              <w:t>3,639.71</w:t>
            </w:r>
          </w:p>
        </w:tc>
        <w:tc>
          <w:tcPr>
            <w:tcW w:w="1371" w:type="dxa"/>
            <w:gridSpan w:val="2"/>
            <w:tcBorders>
              <w:top w:val="single" w:sz="6" w:space="0" w:color="000000"/>
              <w:left w:val="single" w:sz="6" w:space="0" w:color="000000"/>
              <w:bottom w:val="nil"/>
              <w:right w:val="single" w:sz="6" w:space="0" w:color="000000"/>
            </w:tcBorders>
          </w:tcPr>
          <w:p>
            <w:pPr>
              <w:pStyle w:val="TableParagraph"/>
              <w:spacing w:before="6"/>
              <w:jc w:val="left"/>
              <w:rPr>
                <w:rFonts w:ascii="Century Gothic"/>
                <w:b/>
                <w:sz w:val="19"/>
              </w:rPr>
            </w:pPr>
          </w:p>
          <w:p>
            <w:pPr>
              <w:pStyle w:val="TableParagraph"/>
              <w:tabs>
                <w:tab w:pos="615" w:val="left" w:leader="none"/>
              </w:tabs>
              <w:spacing w:before="0"/>
              <w:ind w:left="99"/>
              <w:jc w:val="left"/>
              <w:rPr>
                <w:rFonts w:ascii="Arial"/>
                <w:sz w:val="19"/>
              </w:rPr>
            </w:pPr>
            <w:r>
              <w:rPr>
                <w:rFonts w:ascii="Arial"/>
                <w:spacing w:val="-10"/>
                <w:sz w:val="19"/>
              </w:rPr>
              <w:t>$</w:t>
            </w:r>
            <w:r>
              <w:rPr>
                <w:rFonts w:ascii="Arial"/>
                <w:sz w:val="19"/>
              </w:rPr>
              <w:tab/>
            </w:r>
            <w:r>
              <w:rPr>
                <w:rFonts w:ascii="Arial"/>
                <w:spacing w:val="-2"/>
                <w:sz w:val="19"/>
              </w:rPr>
              <w:t>3,468.19</w:t>
            </w:r>
          </w:p>
        </w:tc>
        <w:tc>
          <w:tcPr>
            <w:tcW w:w="1383" w:type="dxa"/>
            <w:gridSpan w:val="2"/>
            <w:tcBorders>
              <w:top w:val="single" w:sz="6" w:space="0" w:color="000000"/>
              <w:left w:val="single" w:sz="6" w:space="0" w:color="000000"/>
              <w:bottom w:val="nil"/>
            </w:tcBorders>
          </w:tcPr>
          <w:p>
            <w:pPr>
              <w:pStyle w:val="TableParagraph"/>
              <w:spacing w:before="6"/>
              <w:jc w:val="left"/>
              <w:rPr>
                <w:rFonts w:ascii="Century Gothic"/>
                <w:b/>
                <w:sz w:val="19"/>
              </w:rPr>
            </w:pPr>
          </w:p>
          <w:p>
            <w:pPr>
              <w:pStyle w:val="TableParagraph"/>
              <w:tabs>
                <w:tab w:pos="626" w:val="left" w:leader="none"/>
              </w:tabs>
              <w:spacing w:before="0"/>
              <w:ind w:left="98"/>
              <w:jc w:val="left"/>
              <w:rPr>
                <w:rFonts w:ascii="Arial"/>
                <w:sz w:val="19"/>
              </w:rPr>
            </w:pPr>
            <w:r>
              <w:rPr>
                <w:rFonts w:ascii="Arial"/>
                <w:spacing w:val="-10"/>
                <w:sz w:val="19"/>
              </w:rPr>
              <w:t>$</w:t>
            </w:r>
            <w:r>
              <w:rPr>
                <w:rFonts w:ascii="Arial"/>
                <w:sz w:val="19"/>
              </w:rPr>
              <w:tab/>
            </w:r>
            <w:r>
              <w:rPr>
                <w:rFonts w:ascii="Arial"/>
                <w:spacing w:val="-4"/>
                <w:sz w:val="19"/>
              </w:rPr>
              <w:t>3,486.62</w:t>
            </w:r>
          </w:p>
        </w:tc>
      </w:tr>
      <w:tr>
        <w:trPr>
          <w:trHeight w:val="239" w:hRule="atLeast"/>
        </w:trPr>
        <w:tc>
          <w:tcPr>
            <w:tcW w:w="4112" w:type="dxa"/>
            <w:tcBorders>
              <w:top w:val="nil"/>
              <w:bottom w:val="nil"/>
              <w:right w:val="single" w:sz="6" w:space="0" w:color="000000"/>
            </w:tcBorders>
          </w:tcPr>
          <w:p>
            <w:pPr>
              <w:pStyle w:val="TableParagraph"/>
              <w:spacing w:line="208" w:lineRule="exact" w:before="0"/>
              <w:ind w:left="25"/>
              <w:jc w:val="left"/>
              <w:rPr>
                <w:rFonts w:ascii="Arial"/>
                <w:sz w:val="19"/>
              </w:rPr>
            </w:pPr>
            <w:r>
              <w:rPr>
                <w:rFonts w:ascii="Arial"/>
                <w:spacing w:val="-5"/>
                <w:sz w:val="19"/>
              </w:rPr>
              <w:t>Interest</w:t>
            </w:r>
            <w:r>
              <w:rPr>
                <w:rFonts w:ascii="Arial"/>
                <w:spacing w:val="-3"/>
                <w:sz w:val="19"/>
              </w:rPr>
              <w:t> </w:t>
            </w:r>
            <w:r>
              <w:rPr>
                <w:rFonts w:ascii="Arial"/>
                <w:spacing w:val="-4"/>
                <w:sz w:val="19"/>
              </w:rPr>
              <w:t>Paid</w:t>
            </w:r>
          </w:p>
        </w:tc>
        <w:tc>
          <w:tcPr>
            <w:tcW w:w="1370" w:type="dxa"/>
            <w:gridSpan w:val="2"/>
            <w:tcBorders>
              <w:top w:val="nil"/>
              <w:left w:val="single" w:sz="6" w:space="0" w:color="000000"/>
              <w:bottom w:val="nil"/>
              <w:right w:val="single" w:sz="6" w:space="0" w:color="000000"/>
            </w:tcBorders>
          </w:tcPr>
          <w:p>
            <w:pPr>
              <w:pStyle w:val="TableParagraph"/>
              <w:tabs>
                <w:tab w:pos="615" w:val="left" w:leader="none"/>
              </w:tabs>
              <w:spacing w:line="208" w:lineRule="exact" w:before="0"/>
              <w:ind w:left="42"/>
              <w:jc w:val="left"/>
              <w:rPr>
                <w:rFonts w:ascii="Arial"/>
                <w:sz w:val="19"/>
              </w:rPr>
            </w:pPr>
            <w:r>
              <w:rPr>
                <w:rFonts w:ascii="Arial"/>
                <w:spacing w:val="-2"/>
                <w:w w:val="90"/>
                <w:sz w:val="19"/>
              </w:rPr>
              <w:t>-</w:t>
            </w:r>
            <w:r>
              <w:rPr>
                <w:rFonts w:ascii="Arial"/>
                <w:spacing w:val="-12"/>
                <w:sz w:val="19"/>
              </w:rPr>
              <w:t>$</w:t>
            </w:r>
            <w:r>
              <w:rPr>
                <w:rFonts w:ascii="Arial"/>
                <w:sz w:val="19"/>
              </w:rPr>
              <w:tab/>
            </w:r>
            <w:r>
              <w:rPr>
                <w:rFonts w:ascii="Arial"/>
                <w:spacing w:val="-2"/>
                <w:sz w:val="19"/>
              </w:rPr>
              <w:t>5,590.37</w:t>
            </w:r>
          </w:p>
        </w:tc>
        <w:tc>
          <w:tcPr>
            <w:tcW w:w="1371" w:type="dxa"/>
            <w:gridSpan w:val="2"/>
            <w:tcBorders>
              <w:top w:val="nil"/>
              <w:left w:val="single" w:sz="6" w:space="0" w:color="000000"/>
              <w:bottom w:val="nil"/>
              <w:right w:val="single" w:sz="6" w:space="0" w:color="000000"/>
            </w:tcBorders>
          </w:tcPr>
          <w:p>
            <w:pPr>
              <w:pStyle w:val="TableParagraph"/>
              <w:tabs>
                <w:tab w:pos="616" w:val="left" w:leader="none"/>
              </w:tabs>
              <w:spacing w:line="208" w:lineRule="exact" w:before="0"/>
              <w:ind w:left="42"/>
              <w:jc w:val="left"/>
              <w:rPr>
                <w:rFonts w:ascii="Arial"/>
                <w:sz w:val="19"/>
              </w:rPr>
            </w:pPr>
            <w:r>
              <w:rPr>
                <w:rFonts w:ascii="Arial"/>
                <w:spacing w:val="-2"/>
                <w:w w:val="90"/>
                <w:sz w:val="19"/>
              </w:rPr>
              <w:t>-</w:t>
            </w:r>
            <w:r>
              <w:rPr>
                <w:rFonts w:ascii="Arial"/>
                <w:spacing w:val="-12"/>
                <w:sz w:val="19"/>
              </w:rPr>
              <w:t>$</w:t>
            </w:r>
            <w:r>
              <w:rPr>
                <w:rFonts w:ascii="Arial"/>
                <w:sz w:val="19"/>
              </w:rPr>
              <w:tab/>
            </w:r>
            <w:r>
              <w:rPr>
                <w:rFonts w:ascii="Arial"/>
                <w:spacing w:val="-2"/>
                <w:sz w:val="19"/>
              </w:rPr>
              <w:t>5,416.91</w:t>
            </w:r>
          </w:p>
        </w:tc>
        <w:tc>
          <w:tcPr>
            <w:tcW w:w="1371" w:type="dxa"/>
            <w:gridSpan w:val="2"/>
            <w:tcBorders>
              <w:top w:val="nil"/>
              <w:left w:val="single" w:sz="6" w:space="0" w:color="000000"/>
              <w:bottom w:val="nil"/>
              <w:right w:val="single" w:sz="6" w:space="0" w:color="000000"/>
            </w:tcBorders>
          </w:tcPr>
          <w:p>
            <w:pPr>
              <w:pStyle w:val="TableParagraph"/>
              <w:tabs>
                <w:tab w:pos="615" w:val="left" w:leader="none"/>
              </w:tabs>
              <w:spacing w:line="208" w:lineRule="exact" w:before="0"/>
              <w:ind w:left="41"/>
              <w:jc w:val="left"/>
              <w:rPr>
                <w:rFonts w:ascii="Arial"/>
                <w:sz w:val="19"/>
              </w:rPr>
            </w:pPr>
            <w:r>
              <w:rPr>
                <w:rFonts w:ascii="Arial"/>
                <w:spacing w:val="-2"/>
                <w:w w:val="90"/>
                <w:sz w:val="19"/>
              </w:rPr>
              <w:t>-</w:t>
            </w:r>
            <w:r>
              <w:rPr>
                <w:rFonts w:ascii="Arial"/>
                <w:spacing w:val="-12"/>
                <w:sz w:val="19"/>
              </w:rPr>
              <w:t>$</w:t>
            </w:r>
            <w:r>
              <w:rPr>
                <w:rFonts w:ascii="Arial"/>
                <w:sz w:val="19"/>
              </w:rPr>
              <w:tab/>
            </w:r>
            <w:r>
              <w:rPr>
                <w:rFonts w:ascii="Arial"/>
                <w:spacing w:val="-2"/>
                <w:sz w:val="19"/>
              </w:rPr>
              <w:t>5,119.34</w:t>
            </w:r>
          </w:p>
        </w:tc>
        <w:tc>
          <w:tcPr>
            <w:tcW w:w="1383" w:type="dxa"/>
            <w:gridSpan w:val="2"/>
            <w:tcBorders>
              <w:top w:val="nil"/>
              <w:left w:val="single" w:sz="6" w:space="0" w:color="000000"/>
              <w:bottom w:val="nil"/>
            </w:tcBorders>
          </w:tcPr>
          <w:p>
            <w:pPr>
              <w:pStyle w:val="TableParagraph"/>
              <w:tabs>
                <w:tab w:pos="626" w:val="left" w:leader="none"/>
              </w:tabs>
              <w:spacing w:line="208" w:lineRule="exact" w:before="0"/>
              <w:ind w:left="41"/>
              <w:jc w:val="left"/>
              <w:rPr>
                <w:rFonts w:ascii="Arial"/>
                <w:sz w:val="19"/>
              </w:rPr>
            </w:pPr>
            <w:r>
              <w:rPr>
                <w:rFonts w:ascii="Arial"/>
                <w:spacing w:val="-2"/>
                <w:w w:val="90"/>
                <w:sz w:val="19"/>
              </w:rPr>
              <w:t>-</w:t>
            </w:r>
            <w:r>
              <w:rPr>
                <w:rFonts w:ascii="Arial"/>
                <w:spacing w:val="-12"/>
                <w:sz w:val="19"/>
              </w:rPr>
              <w:t>$</w:t>
            </w:r>
            <w:r>
              <w:rPr>
                <w:rFonts w:ascii="Arial"/>
                <w:sz w:val="19"/>
              </w:rPr>
              <w:tab/>
            </w:r>
            <w:r>
              <w:rPr>
                <w:rFonts w:ascii="Arial"/>
                <w:spacing w:val="-2"/>
                <w:w w:val="95"/>
                <w:sz w:val="19"/>
              </w:rPr>
              <w:t>5,335.39</w:t>
            </w:r>
          </w:p>
        </w:tc>
      </w:tr>
      <w:tr>
        <w:trPr>
          <w:trHeight w:val="455" w:hRule="atLeast"/>
        </w:trPr>
        <w:tc>
          <w:tcPr>
            <w:tcW w:w="4112" w:type="dxa"/>
            <w:tcBorders>
              <w:top w:val="nil"/>
              <w:bottom w:val="single" w:sz="6" w:space="0" w:color="000000"/>
              <w:right w:val="single" w:sz="6" w:space="0" w:color="000000"/>
            </w:tcBorders>
          </w:tcPr>
          <w:p>
            <w:pPr>
              <w:pStyle w:val="TableParagraph"/>
              <w:spacing w:line="208" w:lineRule="exact" w:before="0"/>
              <w:ind w:left="25"/>
              <w:jc w:val="left"/>
              <w:rPr>
                <w:rFonts w:ascii="Arial"/>
                <w:sz w:val="19"/>
              </w:rPr>
            </w:pPr>
            <w:r>
              <w:rPr>
                <w:rFonts w:ascii="Arial"/>
                <w:w w:val="90"/>
                <w:sz w:val="19"/>
              </w:rPr>
              <w:t>Increase/(Decrease)</w:t>
            </w:r>
            <w:r>
              <w:rPr>
                <w:rFonts w:ascii="Arial"/>
                <w:spacing w:val="-2"/>
                <w:w w:val="90"/>
                <w:sz w:val="19"/>
              </w:rPr>
              <w:t> </w:t>
            </w:r>
            <w:r>
              <w:rPr>
                <w:rFonts w:ascii="Arial"/>
                <w:w w:val="90"/>
                <w:sz w:val="19"/>
              </w:rPr>
              <w:t>in</w:t>
            </w:r>
            <w:r>
              <w:rPr>
                <w:rFonts w:ascii="Arial"/>
                <w:spacing w:val="-1"/>
                <w:w w:val="90"/>
                <w:sz w:val="19"/>
              </w:rPr>
              <w:t> </w:t>
            </w:r>
            <w:r>
              <w:rPr>
                <w:rFonts w:ascii="Arial"/>
                <w:w w:val="90"/>
                <w:sz w:val="19"/>
              </w:rPr>
              <w:t>Other</w:t>
            </w:r>
            <w:r>
              <w:rPr>
                <w:rFonts w:ascii="Arial"/>
                <w:spacing w:val="-1"/>
                <w:w w:val="90"/>
                <w:sz w:val="19"/>
              </w:rPr>
              <w:t> </w:t>
            </w:r>
            <w:r>
              <w:rPr>
                <w:rFonts w:ascii="Arial"/>
                <w:spacing w:val="-2"/>
                <w:w w:val="90"/>
                <w:sz w:val="19"/>
              </w:rPr>
              <w:t>finance</w:t>
            </w:r>
          </w:p>
        </w:tc>
        <w:tc>
          <w:tcPr>
            <w:tcW w:w="1370" w:type="dxa"/>
            <w:gridSpan w:val="2"/>
            <w:tcBorders>
              <w:top w:val="nil"/>
              <w:left w:val="single" w:sz="6" w:space="0" w:color="000000"/>
              <w:bottom w:val="single" w:sz="6" w:space="0" w:color="000000"/>
              <w:right w:val="single" w:sz="6" w:space="0" w:color="000000"/>
            </w:tcBorders>
          </w:tcPr>
          <w:p>
            <w:pPr>
              <w:pStyle w:val="TableParagraph"/>
              <w:tabs>
                <w:tab w:pos="519" w:val="left" w:leader="none"/>
              </w:tabs>
              <w:spacing w:line="208" w:lineRule="exact" w:before="0"/>
              <w:ind w:left="42"/>
              <w:jc w:val="left"/>
              <w:rPr>
                <w:rFonts w:ascii="Arial"/>
                <w:sz w:val="19"/>
              </w:rPr>
            </w:pPr>
            <w:r>
              <w:rPr>
                <w:rFonts w:ascii="Arial"/>
                <w:spacing w:val="-2"/>
                <w:w w:val="90"/>
                <w:sz w:val="19"/>
              </w:rPr>
              <w:t>-</w:t>
            </w:r>
            <w:r>
              <w:rPr>
                <w:rFonts w:ascii="Arial"/>
                <w:spacing w:val="-12"/>
                <w:sz w:val="19"/>
              </w:rPr>
              <w:t>$</w:t>
            </w:r>
            <w:r>
              <w:rPr>
                <w:rFonts w:ascii="Arial"/>
                <w:sz w:val="19"/>
              </w:rPr>
              <w:tab/>
            </w:r>
            <w:r>
              <w:rPr>
                <w:rFonts w:ascii="Arial"/>
                <w:spacing w:val="-2"/>
                <w:w w:val="95"/>
                <w:sz w:val="19"/>
              </w:rPr>
              <w:t>61,403.30</w:t>
            </w:r>
          </w:p>
        </w:tc>
        <w:tc>
          <w:tcPr>
            <w:tcW w:w="1371" w:type="dxa"/>
            <w:gridSpan w:val="2"/>
            <w:tcBorders>
              <w:top w:val="nil"/>
              <w:left w:val="single" w:sz="6" w:space="0" w:color="000000"/>
              <w:bottom w:val="single" w:sz="6" w:space="0" w:color="000000"/>
              <w:right w:val="single" w:sz="6" w:space="0" w:color="000000"/>
            </w:tcBorders>
          </w:tcPr>
          <w:p>
            <w:pPr>
              <w:pStyle w:val="TableParagraph"/>
              <w:tabs>
                <w:tab w:pos="520" w:val="left" w:leader="none"/>
              </w:tabs>
              <w:spacing w:line="208" w:lineRule="exact" w:before="0"/>
              <w:ind w:left="42"/>
              <w:jc w:val="left"/>
              <w:rPr>
                <w:rFonts w:ascii="Arial"/>
                <w:sz w:val="19"/>
              </w:rPr>
            </w:pPr>
            <w:r>
              <w:rPr>
                <w:rFonts w:ascii="Arial"/>
                <w:spacing w:val="-2"/>
                <w:w w:val="90"/>
                <w:sz w:val="19"/>
              </w:rPr>
              <w:t>-</w:t>
            </w:r>
            <w:r>
              <w:rPr>
                <w:rFonts w:ascii="Arial"/>
                <w:spacing w:val="-12"/>
                <w:sz w:val="19"/>
              </w:rPr>
              <w:t>$</w:t>
            </w:r>
            <w:r>
              <w:rPr>
                <w:rFonts w:ascii="Arial"/>
                <w:sz w:val="19"/>
              </w:rPr>
              <w:tab/>
            </w:r>
            <w:r>
              <w:rPr>
                <w:rFonts w:ascii="Arial"/>
                <w:spacing w:val="-2"/>
                <w:w w:val="95"/>
                <w:sz w:val="19"/>
              </w:rPr>
              <w:t>32,657.71</w:t>
            </w:r>
          </w:p>
        </w:tc>
        <w:tc>
          <w:tcPr>
            <w:tcW w:w="1371" w:type="dxa"/>
            <w:gridSpan w:val="2"/>
            <w:tcBorders>
              <w:top w:val="nil"/>
              <w:left w:val="single" w:sz="6" w:space="0" w:color="000000"/>
              <w:bottom w:val="single" w:sz="6" w:space="0" w:color="000000"/>
              <w:right w:val="single" w:sz="6" w:space="0" w:color="000000"/>
            </w:tcBorders>
          </w:tcPr>
          <w:p>
            <w:pPr>
              <w:pStyle w:val="TableParagraph"/>
              <w:tabs>
                <w:tab w:pos="615" w:val="left" w:leader="none"/>
              </w:tabs>
              <w:spacing w:line="208" w:lineRule="exact" w:before="0"/>
              <w:ind w:left="41"/>
              <w:jc w:val="left"/>
              <w:rPr>
                <w:rFonts w:ascii="Arial"/>
                <w:sz w:val="19"/>
              </w:rPr>
            </w:pPr>
            <w:r>
              <w:rPr>
                <w:rFonts w:ascii="Arial"/>
                <w:spacing w:val="-2"/>
                <w:w w:val="90"/>
                <w:sz w:val="19"/>
              </w:rPr>
              <w:t>-</w:t>
            </w:r>
            <w:r>
              <w:rPr>
                <w:rFonts w:ascii="Arial"/>
                <w:spacing w:val="-12"/>
                <w:sz w:val="19"/>
              </w:rPr>
              <w:t>$</w:t>
            </w:r>
            <w:r>
              <w:rPr>
                <w:rFonts w:ascii="Arial"/>
                <w:sz w:val="19"/>
              </w:rPr>
              <w:tab/>
            </w:r>
            <w:r>
              <w:rPr>
                <w:rFonts w:ascii="Arial"/>
                <w:spacing w:val="-2"/>
                <w:sz w:val="19"/>
              </w:rPr>
              <w:t>3,912.16</w:t>
            </w:r>
          </w:p>
        </w:tc>
        <w:tc>
          <w:tcPr>
            <w:tcW w:w="1383" w:type="dxa"/>
            <w:gridSpan w:val="2"/>
            <w:tcBorders>
              <w:top w:val="nil"/>
              <w:left w:val="single" w:sz="6" w:space="0" w:color="000000"/>
              <w:bottom w:val="single" w:sz="6" w:space="0" w:color="000000"/>
            </w:tcBorders>
          </w:tcPr>
          <w:p>
            <w:pPr>
              <w:pStyle w:val="TableParagraph"/>
              <w:tabs>
                <w:tab w:pos="530" w:val="left" w:leader="none"/>
              </w:tabs>
              <w:spacing w:line="208" w:lineRule="exact" w:before="0"/>
              <w:ind w:left="41"/>
              <w:jc w:val="left"/>
              <w:rPr>
                <w:rFonts w:ascii="Arial"/>
                <w:sz w:val="19"/>
              </w:rPr>
            </w:pPr>
            <w:r>
              <w:rPr>
                <w:rFonts w:ascii="Arial"/>
                <w:spacing w:val="-2"/>
                <w:w w:val="90"/>
                <w:sz w:val="19"/>
              </w:rPr>
              <w:t>-</w:t>
            </w:r>
            <w:r>
              <w:rPr>
                <w:rFonts w:ascii="Arial"/>
                <w:spacing w:val="-12"/>
                <w:sz w:val="19"/>
              </w:rPr>
              <w:t>$</w:t>
            </w:r>
            <w:r>
              <w:rPr>
                <w:rFonts w:ascii="Arial"/>
                <w:sz w:val="19"/>
              </w:rPr>
              <w:tab/>
            </w:r>
            <w:r>
              <w:rPr>
                <w:rFonts w:ascii="Arial"/>
                <w:spacing w:val="-2"/>
                <w:w w:val="95"/>
                <w:sz w:val="19"/>
              </w:rPr>
              <w:t>61,437.43</w:t>
            </w:r>
          </w:p>
        </w:tc>
      </w:tr>
      <w:tr>
        <w:trPr>
          <w:trHeight w:val="225" w:hRule="atLeast"/>
        </w:trPr>
        <w:tc>
          <w:tcPr>
            <w:tcW w:w="4112" w:type="dxa"/>
            <w:tcBorders>
              <w:top w:val="single" w:sz="6" w:space="0" w:color="000000"/>
              <w:bottom w:val="single" w:sz="6" w:space="0" w:color="000000"/>
              <w:right w:val="single" w:sz="6" w:space="0" w:color="000000"/>
            </w:tcBorders>
          </w:tcPr>
          <w:p>
            <w:pPr>
              <w:pStyle w:val="TableParagraph"/>
              <w:spacing w:line="205" w:lineRule="exact" w:before="0"/>
              <w:ind w:left="25"/>
              <w:jc w:val="left"/>
              <w:rPr>
                <w:rFonts w:ascii="Arial"/>
                <w:b/>
                <w:sz w:val="19"/>
              </w:rPr>
            </w:pPr>
            <w:r>
              <w:rPr>
                <w:rFonts w:ascii="Arial"/>
                <w:b/>
                <w:w w:val="85"/>
                <w:sz w:val="19"/>
              </w:rPr>
              <w:t>Net</w:t>
            </w:r>
            <w:r>
              <w:rPr>
                <w:rFonts w:ascii="Arial"/>
                <w:b/>
                <w:sz w:val="19"/>
              </w:rPr>
              <w:t> </w:t>
            </w:r>
            <w:r>
              <w:rPr>
                <w:rFonts w:ascii="Arial"/>
                <w:b/>
                <w:w w:val="85"/>
                <w:sz w:val="19"/>
              </w:rPr>
              <w:t>Cash</w:t>
            </w:r>
            <w:r>
              <w:rPr>
                <w:rFonts w:ascii="Arial"/>
                <w:b/>
                <w:sz w:val="19"/>
              </w:rPr>
              <w:t> </w:t>
            </w:r>
            <w:r>
              <w:rPr>
                <w:rFonts w:ascii="Arial"/>
                <w:b/>
                <w:w w:val="85"/>
                <w:sz w:val="19"/>
              </w:rPr>
              <w:t>flow</w:t>
            </w:r>
            <w:r>
              <w:rPr>
                <w:rFonts w:ascii="Arial"/>
                <w:b/>
                <w:spacing w:val="2"/>
                <w:sz w:val="19"/>
              </w:rPr>
              <w:t> </w:t>
            </w:r>
            <w:r>
              <w:rPr>
                <w:rFonts w:ascii="Arial"/>
                <w:b/>
                <w:w w:val="85"/>
                <w:sz w:val="19"/>
              </w:rPr>
              <w:t>from</w:t>
            </w:r>
            <w:r>
              <w:rPr>
                <w:rFonts w:ascii="Arial"/>
                <w:b/>
                <w:spacing w:val="3"/>
                <w:sz w:val="19"/>
              </w:rPr>
              <w:t> </w:t>
            </w:r>
            <w:r>
              <w:rPr>
                <w:rFonts w:ascii="Arial"/>
                <w:b/>
                <w:spacing w:val="-2"/>
                <w:w w:val="85"/>
                <w:sz w:val="19"/>
              </w:rPr>
              <w:t>financing</w:t>
            </w:r>
          </w:p>
        </w:tc>
        <w:tc>
          <w:tcPr>
            <w:tcW w:w="284" w:type="dxa"/>
            <w:tcBorders>
              <w:top w:val="single" w:sz="6" w:space="0" w:color="000000"/>
              <w:left w:val="single" w:sz="6" w:space="0" w:color="000000"/>
              <w:bottom w:val="single" w:sz="6" w:space="0" w:color="000000"/>
              <w:right w:val="nil"/>
            </w:tcBorders>
          </w:tcPr>
          <w:p>
            <w:pPr>
              <w:pStyle w:val="TableParagraph"/>
              <w:spacing w:line="205" w:lineRule="exact" w:before="0"/>
              <w:ind w:left="1" w:right="38"/>
              <w:jc w:val="center"/>
              <w:rPr>
                <w:rFonts w:ascii="Arial"/>
                <w:sz w:val="19"/>
              </w:rPr>
            </w:pPr>
            <w:r>
              <w:rPr>
                <w:rFonts w:ascii="Arial"/>
                <w:spacing w:val="-2"/>
                <w:w w:val="90"/>
                <w:sz w:val="19"/>
              </w:rPr>
              <w:t>-</w:t>
            </w:r>
            <w:r>
              <w:rPr>
                <w:rFonts w:ascii="Arial"/>
                <w:spacing w:val="-12"/>
                <w:sz w:val="19"/>
              </w:rPr>
              <w:t>$</w:t>
            </w:r>
          </w:p>
        </w:tc>
        <w:tc>
          <w:tcPr>
            <w:tcW w:w="1086" w:type="dxa"/>
            <w:tcBorders>
              <w:top w:val="single" w:sz="6" w:space="0" w:color="000000"/>
              <w:left w:val="nil"/>
              <w:bottom w:val="single" w:sz="6" w:space="0" w:color="000000"/>
              <w:right w:val="single" w:sz="6" w:space="0" w:color="000000"/>
            </w:tcBorders>
          </w:tcPr>
          <w:p>
            <w:pPr>
              <w:pStyle w:val="TableParagraph"/>
              <w:spacing w:line="205" w:lineRule="exact" w:before="0"/>
              <w:ind w:right="64"/>
              <w:rPr>
                <w:rFonts w:ascii="Arial"/>
                <w:sz w:val="19"/>
              </w:rPr>
            </w:pPr>
            <w:r>
              <w:rPr>
                <w:rFonts w:ascii="Arial"/>
                <w:spacing w:val="-2"/>
                <w:sz w:val="19"/>
              </w:rPr>
              <w:t>63,454.10</w:t>
            </w:r>
          </w:p>
        </w:tc>
        <w:tc>
          <w:tcPr>
            <w:tcW w:w="288" w:type="dxa"/>
            <w:tcBorders>
              <w:top w:val="single" w:sz="6" w:space="0" w:color="000000"/>
              <w:left w:val="single" w:sz="6" w:space="0" w:color="000000"/>
              <w:bottom w:val="single" w:sz="6" w:space="0" w:color="000000"/>
              <w:right w:val="nil"/>
            </w:tcBorders>
          </w:tcPr>
          <w:p>
            <w:pPr>
              <w:pStyle w:val="TableParagraph"/>
              <w:spacing w:line="205" w:lineRule="exact" w:before="0"/>
              <w:ind w:right="40"/>
              <w:jc w:val="center"/>
              <w:rPr>
                <w:rFonts w:ascii="Arial"/>
                <w:sz w:val="19"/>
              </w:rPr>
            </w:pPr>
            <w:r>
              <w:rPr>
                <w:rFonts w:ascii="Arial"/>
                <w:spacing w:val="-2"/>
                <w:w w:val="90"/>
                <w:sz w:val="19"/>
              </w:rPr>
              <w:t>-</w:t>
            </w:r>
            <w:r>
              <w:rPr>
                <w:rFonts w:ascii="Arial"/>
                <w:spacing w:val="-12"/>
                <w:sz w:val="19"/>
              </w:rPr>
              <w:t>$</w:t>
            </w:r>
          </w:p>
        </w:tc>
        <w:tc>
          <w:tcPr>
            <w:tcW w:w="1083" w:type="dxa"/>
            <w:tcBorders>
              <w:top w:val="single" w:sz="6" w:space="0" w:color="000000"/>
              <w:left w:val="nil"/>
              <w:bottom w:val="single" w:sz="6" w:space="0" w:color="000000"/>
              <w:right w:val="single" w:sz="6" w:space="0" w:color="000000"/>
            </w:tcBorders>
          </w:tcPr>
          <w:p>
            <w:pPr>
              <w:pStyle w:val="TableParagraph"/>
              <w:spacing w:line="205" w:lineRule="exact" w:before="0"/>
              <w:ind w:right="65"/>
              <w:rPr>
                <w:rFonts w:ascii="Arial"/>
                <w:sz w:val="19"/>
              </w:rPr>
            </w:pPr>
            <w:r>
              <w:rPr>
                <w:rFonts w:ascii="Arial"/>
                <w:spacing w:val="-2"/>
                <w:sz w:val="19"/>
              </w:rPr>
              <w:t>34,434.91</w:t>
            </w:r>
          </w:p>
        </w:tc>
        <w:tc>
          <w:tcPr>
            <w:tcW w:w="275" w:type="dxa"/>
            <w:tcBorders>
              <w:top w:val="single" w:sz="6" w:space="0" w:color="000000"/>
              <w:left w:val="single" w:sz="6" w:space="0" w:color="000000"/>
              <w:bottom w:val="single" w:sz="6" w:space="0" w:color="000000"/>
              <w:right w:val="nil"/>
            </w:tcBorders>
          </w:tcPr>
          <w:p>
            <w:pPr>
              <w:pStyle w:val="TableParagraph"/>
              <w:spacing w:line="205" w:lineRule="exact" w:before="0"/>
              <w:ind w:right="28"/>
              <w:jc w:val="center"/>
              <w:rPr>
                <w:rFonts w:ascii="Arial"/>
                <w:sz w:val="19"/>
              </w:rPr>
            </w:pPr>
            <w:r>
              <w:rPr>
                <w:rFonts w:ascii="Arial"/>
                <w:spacing w:val="-2"/>
                <w:w w:val="90"/>
                <w:sz w:val="19"/>
              </w:rPr>
              <w:t>-</w:t>
            </w:r>
            <w:r>
              <w:rPr>
                <w:rFonts w:ascii="Arial"/>
                <w:spacing w:val="-12"/>
                <w:sz w:val="19"/>
              </w:rPr>
              <w:t>$</w:t>
            </w:r>
          </w:p>
        </w:tc>
        <w:tc>
          <w:tcPr>
            <w:tcW w:w="1096" w:type="dxa"/>
            <w:tcBorders>
              <w:top w:val="single" w:sz="6" w:space="0" w:color="000000"/>
              <w:left w:val="nil"/>
              <w:bottom w:val="single" w:sz="6" w:space="0" w:color="000000"/>
              <w:right w:val="single" w:sz="6" w:space="0" w:color="000000"/>
            </w:tcBorders>
          </w:tcPr>
          <w:p>
            <w:pPr>
              <w:pStyle w:val="TableParagraph"/>
              <w:spacing w:line="205" w:lineRule="exact" w:before="0"/>
              <w:ind w:right="65"/>
              <w:rPr>
                <w:rFonts w:ascii="Arial"/>
                <w:sz w:val="19"/>
              </w:rPr>
            </w:pPr>
            <w:r>
              <w:rPr>
                <w:rFonts w:ascii="Arial"/>
                <w:spacing w:val="-2"/>
                <w:sz w:val="19"/>
              </w:rPr>
              <w:t>5,563.31</w:t>
            </w:r>
          </w:p>
        </w:tc>
        <w:tc>
          <w:tcPr>
            <w:tcW w:w="284" w:type="dxa"/>
            <w:tcBorders>
              <w:top w:val="single" w:sz="6" w:space="0" w:color="000000"/>
              <w:left w:val="single" w:sz="6" w:space="0" w:color="000000"/>
              <w:bottom w:val="single" w:sz="6" w:space="0" w:color="000000"/>
              <w:right w:val="nil"/>
            </w:tcBorders>
          </w:tcPr>
          <w:p>
            <w:pPr>
              <w:pStyle w:val="TableParagraph"/>
              <w:spacing w:line="205" w:lineRule="exact" w:before="0"/>
              <w:ind w:right="38"/>
              <w:jc w:val="center"/>
              <w:rPr>
                <w:rFonts w:ascii="Arial"/>
                <w:sz w:val="19"/>
              </w:rPr>
            </w:pPr>
            <w:r>
              <w:rPr>
                <w:rFonts w:ascii="Arial"/>
                <w:spacing w:val="-2"/>
                <w:w w:val="90"/>
                <w:sz w:val="19"/>
              </w:rPr>
              <w:t>-</w:t>
            </w:r>
            <w:r>
              <w:rPr>
                <w:rFonts w:ascii="Arial"/>
                <w:spacing w:val="-12"/>
                <w:sz w:val="19"/>
              </w:rPr>
              <w:t>$</w:t>
            </w:r>
          </w:p>
        </w:tc>
        <w:tc>
          <w:tcPr>
            <w:tcW w:w="1099" w:type="dxa"/>
            <w:tcBorders>
              <w:top w:val="single" w:sz="6" w:space="0" w:color="000000"/>
              <w:left w:val="nil"/>
              <w:bottom w:val="single" w:sz="6" w:space="0" w:color="000000"/>
            </w:tcBorders>
          </w:tcPr>
          <w:p>
            <w:pPr>
              <w:pStyle w:val="TableParagraph"/>
              <w:spacing w:line="205" w:lineRule="exact" w:before="0"/>
              <w:ind w:right="51"/>
              <w:rPr>
                <w:rFonts w:ascii="Arial"/>
                <w:sz w:val="19"/>
              </w:rPr>
            </w:pPr>
            <w:r>
              <w:rPr>
                <w:rFonts w:ascii="Arial"/>
                <w:spacing w:val="-2"/>
                <w:sz w:val="19"/>
              </w:rPr>
              <w:t>63,286.20</w:t>
            </w:r>
          </w:p>
        </w:tc>
      </w:tr>
      <w:tr>
        <w:trPr>
          <w:trHeight w:val="489" w:hRule="atLeast"/>
        </w:trPr>
        <w:tc>
          <w:tcPr>
            <w:tcW w:w="4112" w:type="dxa"/>
            <w:tcBorders>
              <w:top w:val="single" w:sz="6" w:space="0" w:color="000000"/>
              <w:bottom w:val="nil"/>
              <w:right w:val="single" w:sz="6" w:space="0" w:color="000000"/>
            </w:tcBorders>
          </w:tcPr>
          <w:p>
            <w:pPr>
              <w:pStyle w:val="TableParagraph"/>
              <w:spacing w:before="6"/>
              <w:jc w:val="left"/>
              <w:rPr>
                <w:rFonts w:ascii="Century Gothic"/>
                <w:b/>
                <w:sz w:val="19"/>
              </w:rPr>
            </w:pPr>
          </w:p>
          <w:p>
            <w:pPr>
              <w:pStyle w:val="TableParagraph"/>
              <w:spacing w:before="0"/>
              <w:ind w:left="25"/>
              <w:jc w:val="left"/>
              <w:rPr>
                <w:rFonts w:ascii="Arial"/>
                <w:sz w:val="19"/>
              </w:rPr>
            </w:pPr>
            <w:r>
              <w:rPr>
                <w:rFonts w:ascii="Arial"/>
                <w:w w:val="90"/>
                <w:sz w:val="19"/>
              </w:rPr>
              <w:t>Opening</w:t>
            </w:r>
            <w:r>
              <w:rPr>
                <w:rFonts w:ascii="Arial"/>
                <w:spacing w:val="-7"/>
                <w:w w:val="90"/>
                <w:sz w:val="19"/>
              </w:rPr>
              <w:t> </w:t>
            </w:r>
            <w:r>
              <w:rPr>
                <w:rFonts w:ascii="Arial"/>
                <w:spacing w:val="-2"/>
                <w:sz w:val="19"/>
              </w:rPr>
              <w:t>balance</w:t>
            </w:r>
          </w:p>
        </w:tc>
        <w:tc>
          <w:tcPr>
            <w:tcW w:w="1370" w:type="dxa"/>
            <w:gridSpan w:val="2"/>
            <w:tcBorders>
              <w:top w:val="single" w:sz="6" w:space="0" w:color="000000"/>
              <w:left w:val="single" w:sz="6" w:space="0" w:color="000000"/>
              <w:bottom w:val="nil"/>
              <w:right w:val="single" w:sz="6" w:space="0" w:color="000000"/>
            </w:tcBorders>
          </w:tcPr>
          <w:p>
            <w:pPr>
              <w:pStyle w:val="TableParagraph"/>
              <w:spacing w:before="6"/>
              <w:jc w:val="left"/>
              <w:rPr>
                <w:rFonts w:ascii="Century Gothic"/>
                <w:b/>
                <w:sz w:val="19"/>
              </w:rPr>
            </w:pPr>
          </w:p>
          <w:p>
            <w:pPr>
              <w:pStyle w:val="TableParagraph"/>
              <w:spacing w:before="0"/>
              <w:ind w:left="99"/>
              <w:jc w:val="left"/>
              <w:rPr>
                <w:rFonts w:ascii="Arial"/>
                <w:sz w:val="19"/>
              </w:rPr>
            </w:pPr>
            <w:r>
              <w:rPr>
                <w:rFonts w:ascii="Arial"/>
                <w:sz w:val="19"/>
              </w:rPr>
              <w:t>$</w:t>
            </w:r>
            <w:r>
              <w:rPr>
                <w:rFonts w:ascii="Arial"/>
                <w:spacing w:val="20"/>
                <w:sz w:val="19"/>
              </w:rPr>
              <w:t> </w:t>
            </w:r>
            <w:r>
              <w:rPr>
                <w:rFonts w:ascii="Arial"/>
                <w:spacing w:val="-5"/>
                <w:sz w:val="19"/>
              </w:rPr>
              <w:t>1,582,259.31</w:t>
            </w:r>
          </w:p>
        </w:tc>
        <w:tc>
          <w:tcPr>
            <w:tcW w:w="1371" w:type="dxa"/>
            <w:gridSpan w:val="2"/>
            <w:tcBorders>
              <w:top w:val="single" w:sz="6" w:space="0" w:color="000000"/>
              <w:left w:val="single" w:sz="6" w:space="0" w:color="000000"/>
              <w:bottom w:val="nil"/>
              <w:right w:val="single" w:sz="6" w:space="0" w:color="000000"/>
            </w:tcBorders>
          </w:tcPr>
          <w:p>
            <w:pPr>
              <w:pStyle w:val="TableParagraph"/>
              <w:spacing w:before="6"/>
              <w:jc w:val="left"/>
              <w:rPr>
                <w:rFonts w:ascii="Century Gothic"/>
                <w:b/>
                <w:sz w:val="19"/>
              </w:rPr>
            </w:pPr>
          </w:p>
          <w:p>
            <w:pPr>
              <w:pStyle w:val="TableParagraph"/>
              <w:spacing w:before="0"/>
              <w:ind w:left="100"/>
              <w:jc w:val="left"/>
              <w:rPr>
                <w:rFonts w:ascii="Arial"/>
                <w:sz w:val="19"/>
              </w:rPr>
            </w:pPr>
            <w:r>
              <w:rPr>
                <w:rFonts w:ascii="Arial"/>
                <w:sz w:val="19"/>
              </w:rPr>
              <w:t>$</w:t>
            </w:r>
            <w:r>
              <w:rPr>
                <w:rFonts w:ascii="Arial"/>
                <w:spacing w:val="20"/>
                <w:sz w:val="19"/>
              </w:rPr>
              <w:t> </w:t>
            </w:r>
            <w:r>
              <w:rPr>
                <w:rFonts w:ascii="Arial"/>
                <w:spacing w:val="-5"/>
                <w:sz w:val="19"/>
              </w:rPr>
              <w:t>1,538,370.60</w:t>
            </w:r>
          </w:p>
        </w:tc>
        <w:tc>
          <w:tcPr>
            <w:tcW w:w="1371" w:type="dxa"/>
            <w:gridSpan w:val="2"/>
            <w:tcBorders>
              <w:top w:val="single" w:sz="6" w:space="0" w:color="000000"/>
              <w:left w:val="single" w:sz="6" w:space="0" w:color="000000"/>
              <w:bottom w:val="nil"/>
              <w:right w:val="single" w:sz="6" w:space="0" w:color="000000"/>
            </w:tcBorders>
          </w:tcPr>
          <w:p>
            <w:pPr>
              <w:pStyle w:val="TableParagraph"/>
              <w:spacing w:before="6"/>
              <w:jc w:val="left"/>
              <w:rPr>
                <w:rFonts w:ascii="Century Gothic"/>
                <w:b/>
                <w:sz w:val="19"/>
              </w:rPr>
            </w:pPr>
          </w:p>
          <w:p>
            <w:pPr>
              <w:pStyle w:val="TableParagraph"/>
              <w:spacing w:before="0"/>
              <w:ind w:left="99"/>
              <w:jc w:val="left"/>
              <w:rPr>
                <w:rFonts w:ascii="Arial"/>
                <w:sz w:val="19"/>
              </w:rPr>
            </w:pPr>
            <w:r>
              <w:rPr>
                <w:rFonts w:ascii="Arial"/>
                <w:sz w:val="19"/>
              </w:rPr>
              <w:t>$</w:t>
            </w:r>
            <w:r>
              <w:rPr>
                <w:rFonts w:ascii="Arial"/>
                <w:spacing w:val="20"/>
                <w:sz w:val="19"/>
              </w:rPr>
              <w:t> </w:t>
            </w:r>
            <w:r>
              <w:rPr>
                <w:rFonts w:ascii="Arial"/>
                <w:spacing w:val="-5"/>
                <w:sz w:val="19"/>
              </w:rPr>
              <w:t>1,548,185.95</w:t>
            </w:r>
          </w:p>
        </w:tc>
        <w:tc>
          <w:tcPr>
            <w:tcW w:w="1383" w:type="dxa"/>
            <w:gridSpan w:val="2"/>
            <w:tcBorders>
              <w:top w:val="single" w:sz="6" w:space="0" w:color="000000"/>
              <w:left w:val="single" w:sz="6" w:space="0" w:color="000000"/>
              <w:bottom w:val="nil"/>
            </w:tcBorders>
          </w:tcPr>
          <w:p>
            <w:pPr>
              <w:pStyle w:val="TableParagraph"/>
              <w:spacing w:before="6"/>
              <w:jc w:val="left"/>
              <w:rPr>
                <w:rFonts w:ascii="Century Gothic"/>
                <w:b/>
                <w:sz w:val="19"/>
              </w:rPr>
            </w:pPr>
          </w:p>
          <w:p>
            <w:pPr>
              <w:pStyle w:val="TableParagraph"/>
              <w:spacing w:before="0"/>
              <w:ind w:left="98"/>
              <w:jc w:val="left"/>
              <w:rPr>
                <w:rFonts w:ascii="Arial"/>
                <w:sz w:val="19"/>
              </w:rPr>
            </w:pPr>
            <w:r>
              <w:rPr>
                <w:rFonts w:ascii="Arial"/>
                <w:sz w:val="19"/>
              </w:rPr>
              <w:t>$</w:t>
            </w:r>
            <w:r>
              <w:rPr>
                <w:rFonts w:ascii="Arial"/>
                <w:spacing w:val="32"/>
                <w:sz w:val="19"/>
              </w:rPr>
              <w:t> </w:t>
            </w:r>
            <w:r>
              <w:rPr>
                <w:rFonts w:ascii="Arial"/>
                <w:spacing w:val="-6"/>
                <w:sz w:val="19"/>
              </w:rPr>
              <w:t>1,211,310.38</w:t>
            </w:r>
          </w:p>
        </w:tc>
      </w:tr>
      <w:tr>
        <w:trPr>
          <w:trHeight w:val="455" w:hRule="atLeast"/>
        </w:trPr>
        <w:tc>
          <w:tcPr>
            <w:tcW w:w="4112" w:type="dxa"/>
            <w:tcBorders>
              <w:top w:val="nil"/>
              <w:bottom w:val="single" w:sz="6" w:space="0" w:color="000000"/>
              <w:right w:val="single" w:sz="6" w:space="0" w:color="000000"/>
            </w:tcBorders>
          </w:tcPr>
          <w:p>
            <w:pPr>
              <w:pStyle w:val="TableParagraph"/>
              <w:spacing w:line="208" w:lineRule="exact" w:before="0"/>
              <w:ind w:left="25"/>
              <w:jc w:val="left"/>
              <w:rPr>
                <w:rFonts w:ascii="Arial"/>
                <w:sz w:val="19"/>
              </w:rPr>
            </w:pPr>
            <w:r>
              <w:rPr>
                <w:rFonts w:ascii="Arial"/>
                <w:w w:val="90"/>
                <w:sz w:val="19"/>
              </w:rPr>
              <w:t>Net</w:t>
            </w:r>
            <w:r>
              <w:rPr>
                <w:rFonts w:ascii="Arial"/>
                <w:spacing w:val="-8"/>
                <w:w w:val="90"/>
                <w:sz w:val="19"/>
              </w:rPr>
              <w:t> </w:t>
            </w:r>
            <w:r>
              <w:rPr>
                <w:rFonts w:ascii="Arial"/>
                <w:w w:val="90"/>
                <w:sz w:val="19"/>
              </w:rPr>
              <w:t>change</w:t>
            </w:r>
            <w:r>
              <w:rPr>
                <w:rFonts w:ascii="Arial"/>
                <w:spacing w:val="-8"/>
                <w:w w:val="90"/>
                <w:sz w:val="19"/>
              </w:rPr>
              <w:t> </w:t>
            </w:r>
            <w:r>
              <w:rPr>
                <w:rFonts w:ascii="Arial"/>
                <w:w w:val="90"/>
                <w:sz w:val="19"/>
              </w:rPr>
              <w:t>in</w:t>
            </w:r>
            <w:r>
              <w:rPr>
                <w:rFonts w:ascii="Arial"/>
                <w:spacing w:val="-7"/>
                <w:w w:val="90"/>
                <w:sz w:val="19"/>
              </w:rPr>
              <w:t> </w:t>
            </w:r>
            <w:r>
              <w:rPr>
                <w:rFonts w:ascii="Arial"/>
                <w:w w:val="90"/>
                <w:sz w:val="19"/>
              </w:rPr>
              <w:t>cash</w:t>
            </w:r>
            <w:r>
              <w:rPr>
                <w:rFonts w:ascii="Arial"/>
                <w:spacing w:val="-6"/>
                <w:w w:val="90"/>
                <w:sz w:val="19"/>
              </w:rPr>
              <w:t> </w:t>
            </w:r>
            <w:r>
              <w:rPr>
                <w:rFonts w:ascii="Arial"/>
                <w:spacing w:val="-4"/>
                <w:w w:val="90"/>
                <w:sz w:val="19"/>
              </w:rPr>
              <w:t>flow</w:t>
            </w:r>
          </w:p>
        </w:tc>
        <w:tc>
          <w:tcPr>
            <w:tcW w:w="1370" w:type="dxa"/>
            <w:gridSpan w:val="2"/>
            <w:tcBorders>
              <w:top w:val="nil"/>
              <w:left w:val="single" w:sz="6" w:space="0" w:color="000000"/>
              <w:bottom w:val="single" w:sz="6" w:space="0" w:color="000000"/>
              <w:right w:val="single" w:sz="6" w:space="0" w:color="000000"/>
            </w:tcBorders>
          </w:tcPr>
          <w:p>
            <w:pPr>
              <w:pStyle w:val="TableParagraph"/>
              <w:tabs>
                <w:tab w:pos="519" w:val="left" w:leader="none"/>
              </w:tabs>
              <w:spacing w:line="208" w:lineRule="exact" w:before="0"/>
              <w:ind w:left="42"/>
              <w:jc w:val="left"/>
              <w:rPr>
                <w:rFonts w:ascii="Arial"/>
                <w:sz w:val="19"/>
              </w:rPr>
            </w:pPr>
            <w:r>
              <w:rPr>
                <w:rFonts w:ascii="Arial"/>
                <w:spacing w:val="-2"/>
                <w:w w:val="90"/>
                <w:sz w:val="19"/>
              </w:rPr>
              <w:t>-</w:t>
            </w:r>
            <w:r>
              <w:rPr>
                <w:rFonts w:ascii="Arial"/>
                <w:spacing w:val="-12"/>
                <w:sz w:val="19"/>
              </w:rPr>
              <w:t>$</w:t>
            </w:r>
            <w:r>
              <w:rPr>
                <w:rFonts w:ascii="Arial"/>
                <w:sz w:val="19"/>
              </w:rPr>
              <w:tab/>
            </w:r>
            <w:r>
              <w:rPr>
                <w:rFonts w:ascii="Arial"/>
                <w:spacing w:val="-2"/>
                <w:w w:val="95"/>
                <w:sz w:val="19"/>
              </w:rPr>
              <w:t>43,888.71</w:t>
            </w:r>
          </w:p>
        </w:tc>
        <w:tc>
          <w:tcPr>
            <w:tcW w:w="1371" w:type="dxa"/>
            <w:gridSpan w:val="2"/>
            <w:tcBorders>
              <w:top w:val="nil"/>
              <w:left w:val="single" w:sz="6" w:space="0" w:color="000000"/>
              <w:bottom w:val="single" w:sz="6" w:space="0" w:color="000000"/>
              <w:right w:val="single" w:sz="6" w:space="0" w:color="000000"/>
            </w:tcBorders>
          </w:tcPr>
          <w:p>
            <w:pPr>
              <w:pStyle w:val="TableParagraph"/>
              <w:tabs>
                <w:tab w:pos="616" w:val="left" w:leader="none"/>
              </w:tabs>
              <w:spacing w:line="208" w:lineRule="exact" w:before="0"/>
              <w:ind w:left="100"/>
              <w:jc w:val="left"/>
              <w:rPr>
                <w:rFonts w:ascii="Arial"/>
                <w:sz w:val="19"/>
              </w:rPr>
            </w:pPr>
            <w:r>
              <w:rPr>
                <w:rFonts w:ascii="Arial"/>
                <w:spacing w:val="-10"/>
                <w:sz w:val="19"/>
              </w:rPr>
              <w:t>$</w:t>
            </w:r>
            <w:r>
              <w:rPr>
                <w:rFonts w:ascii="Arial"/>
                <w:sz w:val="19"/>
              </w:rPr>
              <w:tab/>
            </w:r>
            <w:r>
              <w:rPr>
                <w:rFonts w:ascii="Arial"/>
                <w:spacing w:val="-2"/>
                <w:sz w:val="19"/>
              </w:rPr>
              <w:t>9,815.35</w:t>
            </w:r>
          </w:p>
        </w:tc>
        <w:tc>
          <w:tcPr>
            <w:tcW w:w="1371" w:type="dxa"/>
            <w:gridSpan w:val="2"/>
            <w:tcBorders>
              <w:top w:val="nil"/>
              <w:left w:val="single" w:sz="6" w:space="0" w:color="000000"/>
              <w:bottom w:val="single" w:sz="6" w:space="0" w:color="000000"/>
              <w:right w:val="single" w:sz="6" w:space="0" w:color="000000"/>
            </w:tcBorders>
          </w:tcPr>
          <w:p>
            <w:pPr>
              <w:pStyle w:val="TableParagraph"/>
              <w:tabs>
                <w:tab w:pos="423" w:val="left" w:leader="none"/>
              </w:tabs>
              <w:spacing w:line="208" w:lineRule="exact" w:before="0"/>
              <w:ind w:left="41"/>
              <w:jc w:val="left"/>
              <w:rPr>
                <w:rFonts w:ascii="Arial"/>
                <w:sz w:val="19"/>
              </w:rPr>
            </w:pPr>
            <w:r>
              <w:rPr>
                <w:rFonts w:ascii="Arial"/>
                <w:spacing w:val="-2"/>
                <w:w w:val="90"/>
                <w:sz w:val="19"/>
              </w:rPr>
              <w:t>-</w:t>
            </w:r>
            <w:r>
              <w:rPr>
                <w:rFonts w:ascii="Arial"/>
                <w:spacing w:val="-12"/>
                <w:sz w:val="19"/>
              </w:rPr>
              <w:t>$</w:t>
            </w:r>
            <w:r>
              <w:rPr>
                <w:rFonts w:ascii="Arial"/>
                <w:sz w:val="19"/>
              </w:rPr>
              <w:tab/>
            </w:r>
            <w:r>
              <w:rPr>
                <w:rFonts w:ascii="Arial"/>
                <w:spacing w:val="-2"/>
                <w:w w:val="95"/>
                <w:sz w:val="19"/>
              </w:rPr>
              <w:t>336,875.57</w:t>
            </w:r>
          </w:p>
        </w:tc>
        <w:tc>
          <w:tcPr>
            <w:tcW w:w="1383" w:type="dxa"/>
            <w:gridSpan w:val="2"/>
            <w:tcBorders>
              <w:top w:val="nil"/>
              <w:left w:val="single" w:sz="6" w:space="0" w:color="000000"/>
              <w:bottom w:val="single" w:sz="6" w:space="0" w:color="000000"/>
            </w:tcBorders>
          </w:tcPr>
          <w:p>
            <w:pPr>
              <w:pStyle w:val="TableParagraph"/>
              <w:tabs>
                <w:tab w:pos="434" w:val="left" w:leader="none"/>
              </w:tabs>
              <w:spacing w:line="208" w:lineRule="exact" w:before="0"/>
              <w:ind w:left="98"/>
              <w:jc w:val="left"/>
              <w:rPr>
                <w:rFonts w:ascii="Arial"/>
                <w:sz w:val="19"/>
              </w:rPr>
            </w:pPr>
            <w:r>
              <w:rPr>
                <w:rFonts w:ascii="Arial"/>
                <w:spacing w:val="-10"/>
                <w:sz w:val="19"/>
              </w:rPr>
              <w:t>$</w:t>
            </w:r>
            <w:r>
              <w:rPr>
                <w:rFonts w:ascii="Arial"/>
                <w:sz w:val="19"/>
              </w:rPr>
              <w:tab/>
            </w:r>
            <w:r>
              <w:rPr>
                <w:rFonts w:ascii="Arial"/>
                <w:spacing w:val="-6"/>
                <w:sz w:val="19"/>
              </w:rPr>
              <w:t>113,075.51</w:t>
            </w:r>
          </w:p>
        </w:tc>
      </w:tr>
      <w:tr>
        <w:trPr>
          <w:trHeight w:val="223" w:hRule="atLeast"/>
        </w:trPr>
        <w:tc>
          <w:tcPr>
            <w:tcW w:w="4112" w:type="dxa"/>
            <w:tcBorders>
              <w:top w:val="single" w:sz="6" w:space="0" w:color="000000"/>
              <w:right w:val="single" w:sz="6" w:space="0" w:color="000000"/>
            </w:tcBorders>
          </w:tcPr>
          <w:p>
            <w:pPr>
              <w:pStyle w:val="TableParagraph"/>
              <w:spacing w:line="203" w:lineRule="exact" w:before="0"/>
              <w:ind w:left="25"/>
              <w:jc w:val="left"/>
              <w:rPr>
                <w:rFonts w:ascii="Arial"/>
                <w:b/>
                <w:sz w:val="19"/>
              </w:rPr>
            </w:pPr>
            <w:r>
              <w:rPr>
                <w:rFonts w:ascii="Arial"/>
                <w:b/>
                <w:w w:val="80"/>
                <w:sz w:val="19"/>
              </w:rPr>
              <w:t>Closing</w:t>
            </w:r>
            <w:r>
              <w:rPr>
                <w:rFonts w:ascii="Arial"/>
                <w:b/>
                <w:spacing w:val="-1"/>
                <w:w w:val="80"/>
                <w:sz w:val="19"/>
              </w:rPr>
              <w:t> </w:t>
            </w:r>
            <w:r>
              <w:rPr>
                <w:rFonts w:ascii="Arial"/>
                <w:b/>
                <w:spacing w:val="-2"/>
                <w:w w:val="95"/>
                <w:sz w:val="19"/>
              </w:rPr>
              <w:t>balance</w:t>
            </w:r>
          </w:p>
        </w:tc>
        <w:tc>
          <w:tcPr>
            <w:tcW w:w="1370" w:type="dxa"/>
            <w:gridSpan w:val="2"/>
            <w:tcBorders>
              <w:top w:val="single" w:sz="6" w:space="0" w:color="000000"/>
              <w:left w:val="single" w:sz="6" w:space="0" w:color="000000"/>
              <w:right w:val="single" w:sz="6" w:space="0" w:color="000000"/>
            </w:tcBorders>
          </w:tcPr>
          <w:p>
            <w:pPr>
              <w:pStyle w:val="TableParagraph"/>
              <w:spacing w:line="203" w:lineRule="exact" w:before="0"/>
              <w:ind w:left="99"/>
              <w:jc w:val="left"/>
              <w:rPr>
                <w:rFonts w:ascii="Arial"/>
                <w:sz w:val="19"/>
              </w:rPr>
            </w:pPr>
            <w:r>
              <w:rPr>
                <w:rFonts w:ascii="Arial"/>
                <w:sz w:val="19"/>
              </w:rPr>
              <w:t>$</w:t>
            </w:r>
            <w:r>
              <w:rPr>
                <w:rFonts w:ascii="Arial"/>
                <w:spacing w:val="20"/>
                <w:sz w:val="19"/>
              </w:rPr>
              <w:t> </w:t>
            </w:r>
            <w:r>
              <w:rPr>
                <w:rFonts w:ascii="Arial"/>
                <w:spacing w:val="-5"/>
                <w:sz w:val="19"/>
              </w:rPr>
              <w:t>1,538,370.60</w:t>
            </w:r>
          </w:p>
        </w:tc>
        <w:tc>
          <w:tcPr>
            <w:tcW w:w="1371" w:type="dxa"/>
            <w:gridSpan w:val="2"/>
            <w:tcBorders>
              <w:top w:val="single" w:sz="6" w:space="0" w:color="000000"/>
              <w:left w:val="single" w:sz="6" w:space="0" w:color="000000"/>
              <w:right w:val="single" w:sz="6" w:space="0" w:color="000000"/>
            </w:tcBorders>
          </w:tcPr>
          <w:p>
            <w:pPr>
              <w:pStyle w:val="TableParagraph"/>
              <w:spacing w:line="203" w:lineRule="exact" w:before="0"/>
              <w:ind w:left="100"/>
              <w:jc w:val="left"/>
              <w:rPr>
                <w:rFonts w:ascii="Arial"/>
                <w:sz w:val="19"/>
              </w:rPr>
            </w:pPr>
            <w:r>
              <w:rPr>
                <w:rFonts w:ascii="Arial"/>
                <w:sz w:val="19"/>
              </w:rPr>
              <w:t>$</w:t>
            </w:r>
            <w:r>
              <w:rPr>
                <w:rFonts w:ascii="Arial"/>
                <w:spacing w:val="20"/>
                <w:sz w:val="19"/>
              </w:rPr>
              <w:t> </w:t>
            </w:r>
            <w:r>
              <w:rPr>
                <w:rFonts w:ascii="Arial"/>
                <w:spacing w:val="-5"/>
                <w:sz w:val="19"/>
              </w:rPr>
              <w:t>1,548,185.95</w:t>
            </w:r>
          </w:p>
        </w:tc>
        <w:tc>
          <w:tcPr>
            <w:tcW w:w="1371" w:type="dxa"/>
            <w:gridSpan w:val="2"/>
            <w:tcBorders>
              <w:top w:val="single" w:sz="6" w:space="0" w:color="000000"/>
              <w:left w:val="single" w:sz="6" w:space="0" w:color="000000"/>
              <w:right w:val="single" w:sz="6" w:space="0" w:color="000000"/>
            </w:tcBorders>
          </w:tcPr>
          <w:p>
            <w:pPr>
              <w:pStyle w:val="TableParagraph"/>
              <w:spacing w:line="203" w:lineRule="exact" w:before="0"/>
              <w:ind w:left="99"/>
              <w:jc w:val="left"/>
              <w:rPr>
                <w:rFonts w:ascii="Arial"/>
                <w:sz w:val="19"/>
              </w:rPr>
            </w:pPr>
            <w:r>
              <w:rPr>
                <w:rFonts w:ascii="Arial"/>
                <w:sz w:val="19"/>
              </w:rPr>
              <w:t>$</w:t>
            </w:r>
            <w:r>
              <w:rPr>
                <w:rFonts w:ascii="Arial"/>
                <w:spacing w:val="20"/>
                <w:sz w:val="19"/>
              </w:rPr>
              <w:t> </w:t>
            </w:r>
            <w:r>
              <w:rPr>
                <w:rFonts w:ascii="Arial"/>
                <w:spacing w:val="-5"/>
                <w:sz w:val="19"/>
              </w:rPr>
              <w:t>1,211,310.38</w:t>
            </w:r>
          </w:p>
        </w:tc>
        <w:tc>
          <w:tcPr>
            <w:tcW w:w="1383" w:type="dxa"/>
            <w:gridSpan w:val="2"/>
            <w:tcBorders>
              <w:top w:val="single" w:sz="6" w:space="0" w:color="000000"/>
              <w:left w:val="single" w:sz="6" w:space="0" w:color="000000"/>
            </w:tcBorders>
          </w:tcPr>
          <w:p>
            <w:pPr>
              <w:pStyle w:val="TableParagraph"/>
              <w:spacing w:line="203" w:lineRule="exact" w:before="0"/>
              <w:ind w:left="98"/>
              <w:jc w:val="left"/>
              <w:rPr>
                <w:rFonts w:ascii="Arial"/>
                <w:sz w:val="19"/>
              </w:rPr>
            </w:pPr>
            <w:r>
              <w:rPr>
                <w:rFonts w:ascii="Arial"/>
                <w:sz w:val="19"/>
              </w:rPr>
              <w:t>$</w:t>
            </w:r>
            <w:r>
              <w:rPr>
                <w:rFonts w:ascii="Arial"/>
                <w:spacing w:val="32"/>
                <w:sz w:val="19"/>
              </w:rPr>
              <w:t> </w:t>
            </w:r>
            <w:r>
              <w:rPr>
                <w:rFonts w:ascii="Arial"/>
                <w:spacing w:val="-6"/>
                <w:sz w:val="19"/>
              </w:rPr>
              <w:t>1,324,385.89</w:t>
            </w:r>
          </w:p>
        </w:tc>
      </w:tr>
    </w:tbl>
    <w:p>
      <w:pPr>
        <w:pStyle w:val="BodyText"/>
        <w:spacing w:before="2"/>
        <w:rPr>
          <w:rFonts w:ascii="Century Gothic"/>
          <w:b/>
          <w:sz w:val="13"/>
        </w:rPr>
      </w:pPr>
    </w:p>
    <w:p>
      <w:pPr>
        <w:pStyle w:val="BodyText"/>
        <w:spacing w:after="0"/>
        <w:rPr>
          <w:rFonts w:ascii="Century Gothic"/>
          <w:b/>
          <w:sz w:val="13"/>
        </w:rPr>
        <w:sectPr>
          <w:headerReference w:type="default" r:id="rId61"/>
          <w:footerReference w:type="default" r:id="rId62"/>
          <w:pgSz w:w="15840" w:h="12240" w:orient="landscape"/>
          <w:pgMar w:header="0" w:footer="0" w:top="180" w:bottom="280" w:left="1700" w:right="425"/>
        </w:sectPr>
      </w:pPr>
    </w:p>
    <w:p>
      <w:pPr>
        <w:tabs>
          <w:tab w:pos="938" w:val="left" w:leader="none"/>
          <w:tab w:pos="1370" w:val="left" w:leader="none"/>
        </w:tabs>
        <w:spacing w:before="65"/>
        <w:ind w:left="0" w:right="0" w:firstLine="0"/>
        <w:jc w:val="right"/>
        <w:rPr>
          <w:rFonts w:ascii="Arial"/>
          <w:sz w:val="19"/>
        </w:rPr>
      </w:pPr>
      <w:r>
        <w:rPr>
          <w:rFonts w:ascii="Arial"/>
          <w:color w:val="DDD9C4"/>
          <w:spacing w:val="-10"/>
          <w:sz w:val="19"/>
        </w:rPr>
        <w:t>$</w:t>
      </w:r>
      <w:r>
        <w:rPr>
          <w:rFonts w:ascii="Arial"/>
          <w:color w:val="DDD9C4"/>
          <w:sz w:val="19"/>
        </w:rPr>
        <w:tab/>
      </w:r>
      <w:r>
        <w:rPr>
          <w:rFonts w:ascii="Arial"/>
          <w:color w:val="DDD9C4"/>
          <w:spacing w:val="-10"/>
          <w:sz w:val="19"/>
        </w:rPr>
        <w:t>-</w:t>
      </w:r>
      <w:r>
        <w:rPr>
          <w:rFonts w:ascii="Arial"/>
          <w:color w:val="DDD9C4"/>
          <w:sz w:val="19"/>
        </w:rPr>
        <w:tab/>
      </w:r>
      <w:r>
        <w:rPr>
          <w:rFonts w:ascii="Arial"/>
          <w:color w:val="DDD9C4"/>
          <w:spacing w:val="-10"/>
          <w:sz w:val="19"/>
        </w:rPr>
        <w:t>$</w:t>
      </w:r>
    </w:p>
    <w:p>
      <w:pPr>
        <w:tabs>
          <w:tab w:pos="938" w:val="left" w:leader="none"/>
          <w:tab w:pos="1370" w:val="left" w:leader="none"/>
        </w:tabs>
        <w:spacing w:before="21"/>
        <w:ind w:left="0" w:right="0" w:firstLine="0"/>
        <w:jc w:val="right"/>
        <w:rPr>
          <w:rFonts w:ascii="Arial"/>
          <w:sz w:val="19"/>
        </w:rPr>
      </w:pPr>
      <w:r>
        <w:rPr>
          <w:rFonts w:ascii="Arial"/>
          <w:color w:val="DDD9C4"/>
          <w:spacing w:val="-10"/>
          <w:sz w:val="19"/>
        </w:rPr>
        <w:t>$</w:t>
      </w:r>
      <w:r>
        <w:rPr>
          <w:rFonts w:ascii="Arial"/>
          <w:color w:val="DDD9C4"/>
          <w:sz w:val="19"/>
        </w:rPr>
        <w:tab/>
      </w:r>
      <w:r>
        <w:rPr>
          <w:rFonts w:ascii="Arial"/>
          <w:color w:val="DDD9C4"/>
          <w:spacing w:val="-10"/>
          <w:sz w:val="19"/>
        </w:rPr>
        <w:t>-</w:t>
      </w:r>
      <w:r>
        <w:rPr>
          <w:rFonts w:ascii="Arial"/>
          <w:color w:val="DDD9C4"/>
          <w:sz w:val="19"/>
        </w:rPr>
        <w:tab/>
      </w:r>
      <w:r>
        <w:rPr>
          <w:rFonts w:ascii="Arial"/>
          <w:color w:val="DDD9C4"/>
          <w:spacing w:val="-10"/>
          <w:sz w:val="19"/>
        </w:rPr>
        <w:t>$</w:t>
      </w:r>
    </w:p>
    <w:p>
      <w:pPr>
        <w:tabs>
          <w:tab w:pos="1234" w:val="left" w:leader="none"/>
          <w:tab w:pos="2172" w:val="left" w:leader="none"/>
          <w:tab w:pos="2604" w:val="left" w:leader="none"/>
          <w:tab w:pos="3554" w:val="left" w:leader="none"/>
        </w:tabs>
        <w:spacing w:before="65"/>
        <w:ind w:left="802" w:right="0" w:firstLine="0"/>
        <w:jc w:val="left"/>
        <w:rPr>
          <w:rFonts w:ascii="Arial"/>
          <w:sz w:val="19"/>
        </w:rPr>
      </w:pPr>
      <w:r>
        <w:rPr/>
        <w:br w:type="column"/>
      </w:r>
      <w:r>
        <w:rPr>
          <w:rFonts w:ascii="Arial"/>
          <w:color w:val="DDD9C4"/>
          <w:spacing w:val="-10"/>
          <w:sz w:val="19"/>
        </w:rPr>
        <w:t>-</w:t>
      </w:r>
      <w:r>
        <w:rPr>
          <w:rFonts w:ascii="Arial"/>
          <w:color w:val="DDD9C4"/>
          <w:sz w:val="19"/>
        </w:rPr>
        <w:tab/>
      </w:r>
      <w:r>
        <w:rPr>
          <w:rFonts w:ascii="Arial"/>
          <w:color w:val="DDD9C4"/>
          <w:spacing w:val="-10"/>
          <w:sz w:val="19"/>
        </w:rPr>
        <w:t>$</w:t>
      </w:r>
      <w:r>
        <w:rPr>
          <w:rFonts w:ascii="Arial"/>
          <w:color w:val="DDD9C4"/>
          <w:sz w:val="19"/>
        </w:rPr>
        <w:tab/>
      </w:r>
      <w:r>
        <w:rPr>
          <w:rFonts w:ascii="Arial"/>
          <w:color w:val="DDD9C4"/>
          <w:spacing w:val="-10"/>
          <w:sz w:val="19"/>
        </w:rPr>
        <w:t>-</w:t>
      </w:r>
      <w:r>
        <w:rPr>
          <w:rFonts w:ascii="Arial"/>
          <w:color w:val="DDD9C4"/>
          <w:sz w:val="19"/>
        </w:rPr>
        <w:tab/>
      </w:r>
      <w:r>
        <w:rPr>
          <w:rFonts w:ascii="Arial"/>
          <w:color w:val="DDD9C4"/>
          <w:spacing w:val="-10"/>
          <w:sz w:val="19"/>
        </w:rPr>
        <w:t>$</w:t>
      </w:r>
      <w:r>
        <w:rPr>
          <w:rFonts w:ascii="Arial"/>
          <w:color w:val="DDD9C4"/>
          <w:sz w:val="19"/>
        </w:rPr>
        <w:tab/>
      </w:r>
      <w:r>
        <w:rPr>
          <w:rFonts w:ascii="Arial"/>
          <w:color w:val="DDD9C4"/>
          <w:spacing w:val="-10"/>
          <w:sz w:val="19"/>
        </w:rPr>
        <w:t>-</w:t>
      </w:r>
    </w:p>
    <w:p>
      <w:pPr>
        <w:tabs>
          <w:tab w:pos="1234" w:val="left" w:leader="none"/>
          <w:tab w:pos="2172" w:val="left" w:leader="none"/>
        </w:tabs>
        <w:spacing w:before="21"/>
        <w:ind w:left="802" w:right="0" w:firstLine="0"/>
        <w:jc w:val="left"/>
        <w:rPr>
          <w:rFonts w:ascii="Arial"/>
          <w:sz w:val="19"/>
        </w:rPr>
      </w:pPr>
      <w:r>
        <w:rPr>
          <w:rFonts w:ascii="Arial"/>
          <w:color w:val="DDD9C4"/>
          <w:spacing w:val="-10"/>
          <w:sz w:val="19"/>
        </w:rPr>
        <w:t>-</w:t>
      </w:r>
      <w:r>
        <w:rPr>
          <w:rFonts w:ascii="Arial"/>
          <w:color w:val="DDD9C4"/>
          <w:sz w:val="19"/>
        </w:rPr>
        <w:tab/>
      </w:r>
      <w:r>
        <w:rPr>
          <w:rFonts w:ascii="Arial"/>
          <w:color w:val="DDD9C4"/>
          <w:spacing w:val="-10"/>
          <w:sz w:val="19"/>
        </w:rPr>
        <w:t>$</w:t>
      </w:r>
      <w:r>
        <w:rPr>
          <w:rFonts w:ascii="Arial"/>
          <w:color w:val="DDD9C4"/>
          <w:sz w:val="19"/>
        </w:rPr>
        <w:tab/>
      </w:r>
      <w:r>
        <w:rPr>
          <w:rFonts w:ascii="Arial"/>
          <w:color w:val="DDD9C4"/>
          <w:spacing w:val="-10"/>
          <w:sz w:val="19"/>
        </w:rPr>
        <w:t>-</w:t>
      </w:r>
    </w:p>
    <w:p>
      <w:pPr>
        <w:spacing w:after="0"/>
        <w:jc w:val="left"/>
        <w:rPr>
          <w:rFonts w:ascii="Arial"/>
          <w:sz w:val="19"/>
        </w:rPr>
        <w:sectPr>
          <w:type w:val="continuous"/>
          <w:pgSz w:w="15840" w:h="12240" w:orient="landscape"/>
          <w:pgMar w:header="0" w:footer="0" w:top="1940" w:bottom="280" w:left="1700" w:right="425"/>
          <w:cols w:num="2" w:equalWidth="0">
            <w:col w:w="5801" w:space="40"/>
            <w:col w:w="7874"/>
          </w:cols>
        </w:sect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25"/>
        <w:rPr>
          <w:sz w:val="18"/>
        </w:rPr>
      </w:pPr>
    </w:p>
    <w:p>
      <w:pPr>
        <w:spacing w:before="0"/>
        <w:ind w:left="0" w:right="672" w:firstLine="0"/>
        <w:jc w:val="right"/>
        <w:rPr>
          <w:rFonts w:ascii="Arial"/>
          <w:sz w:val="18"/>
        </w:rPr>
      </w:pPr>
      <w:r>
        <w:rPr>
          <w:rFonts w:ascii="Arial"/>
          <w:spacing w:val="-5"/>
          <w:sz w:val="18"/>
        </w:rPr>
        <w:t>41</w:t>
      </w:r>
    </w:p>
    <w:p>
      <w:pPr>
        <w:spacing w:after="0"/>
        <w:jc w:val="right"/>
        <w:rPr>
          <w:rFonts w:ascii="Arial"/>
          <w:sz w:val="18"/>
        </w:rPr>
        <w:sectPr>
          <w:type w:val="continuous"/>
          <w:pgSz w:w="15840" w:h="12240" w:orient="landscape"/>
          <w:pgMar w:header="0" w:footer="0" w:top="1940" w:bottom="280" w:left="1700" w:right="425"/>
        </w:sectPr>
      </w:pPr>
    </w:p>
    <w:p>
      <w:pPr>
        <w:spacing w:line="240" w:lineRule="auto"/>
        <w:ind w:left="17056" w:right="0" w:firstLine="0"/>
        <w:rPr>
          <w:rFonts w:ascii="Arial"/>
          <w:sz w:val="20"/>
        </w:rPr>
      </w:pPr>
      <w:r>
        <w:rPr>
          <w:rFonts w:ascii="Arial"/>
          <w:sz w:val="20"/>
        </w:rPr>
        <mc:AlternateContent>
          <mc:Choice Requires="wps">
            <w:drawing>
              <wp:anchor distT="0" distB="0" distL="0" distR="0" allowOverlap="1" layoutInCell="1" locked="0" behindDoc="0" simplePos="0" relativeHeight="15819264">
                <wp:simplePos x="0" y="0"/>
                <wp:positionH relativeFrom="page">
                  <wp:posOffset>0</wp:posOffset>
                </wp:positionH>
                <wp:positionV relativeFrom="page">
                  <wp:posOffset>6743700</wp:posOffset>
                </wp:positionV>
                <wp:extent cx="12192000" cy="114300"/>
                <wp:effectExtent l="0" t="0" r="0" b="0"/>
                <wp:wrapNone/>
                <wp:docPr id="1023" name="Graphic 1023"/>
                <wp:cNvGraphicFramePr>
                  <a:graphicFrameLocks/>
                </wp:cNvGraphicFramePr>
                <a:graphic>
                  <a:graphicData uri="http://schemas.microsoft.com/office/word/2010/wordprocessingShape">
                    <wps:wsp>
                      <wps:cNvPr id="1023" name="Graphic 1023"/>
                      <wps:cNvSpPr/>
                      <wps:spPr>
                        <a:xfrm>
                          <a:off x="0" y="0"/>
                          <a:ext cx="12192000" cy="114300"/>
                        </a:xfrm>
                        <a:custGeom>
                          <a:avLst/>
                          <a:gdLst/>
                          <a:ahLst/>
                          <a:cxnLst/>
                          <a:rect l="l" t="t" r="r" b="b"/>
                          <a:pathLst>
                            <a:path w="12192000" h="114300">
                              <a:moveTo>
                                <a:pt x="12191695" y="0"/>
                              </a:moveTo>
                              <a:lnTo>
                                <a:pt x="0" y="0"/>
                              </a:lnTo>
                              <a:lnTo>
                                <a:pt x="0" y="114300"/>
                              </a:lnTo>
                              <a:lnTo>
                                <a:pt x="12191695" y="114300"/>
                              </a:lnTo>
                              <a:lnTo>
                                <a:pt x="12191695" y="0"/>
                              </a:lnTo>
                              <a:close/>
                            </a:path>
                          </a:pathLst>
                        </a:custGeom>
                        <a:solidFill>
                          <a:srgbClr val="0F2D52"/>
                        </a:solidFill>
                      </wps:spPr>
                      <wps:bodyPr wrap="square" lIns="0" tIns="0" rIns="0" bIns="0" rtlCol="0">
                        <a:prstTxWarp prst="textNoShape">
                          <a:avLst/>
                        </a:prstTxWarp>
                        <a:noAutofit/>
                      </wps:bodyPr>
                    </wps:wsp>
                  </a:graphicData>
                </a:graphic>
              </wp:anchor>
            </w:drawing>
          </mc:Choice>
          <mc:Fallback>
            <w:pict>
              <v:rect style="position:absolute;margin-left:0pt;margin-top:531pt;width:959.976pt;height:9pt;mso-position-horizontal-relative:page;mso-position-vertical-relative:page;z-index:15819264" id="docshape655" filled="true" fillcolor="#0f2d52" stroked="false">
                <v:fill type="solid"/>
                <w10:wrap type="none"/>
              </v:rect>
            </w:pict>
          </mc:Fallback>
        </mc:AlternateContent>
      </w:r>
      <w:r>
        <w:rPr>
          <w:rFonts w:ascii="Arial"/>
          <w:sz w:val="20"/>
        </w:rPr>
        <mc:AlternateContent>
          <mc:Choice Requires="wps">
            <w:drawing>
              <wp:inline distT="0" distB="0" distL="0" distR="0">
                <wp:extent cx="1128395" cy="1575435"/>
                <wp:effectExtent l="0" t="0" r="0" b="5715"/>
                <wp:docPr id="1024" name="Group 1024"/>
                <wp:cNvGraphicFramePr>
                  <a:graphicFrameLocks/>
                </wp:cNvGraphicFramePr>
                <a:graphic>
                  <a:graphicData uri="http://schemas.microsoft.com/office/word/2010/wordprocessingGroup">
                    <wpg:wgp>
                      <wpg:cNvPr id="1024" name="Group 1024"/>
                      <wpg:cNvGrpSpPr/>
                      <wpg:grpSpPr>
                        <a:xfrm>
                          <a:off x="0" y="0"/>
                          <a:ext cx="1128395" cy="1575435"/>
                          <a:chExt cx="1128395" cy="1575435"/>
                        </a:xfrm>
                      </wpg:grpSpPr>
                      <pic:pic>
                        <pic:nvPicPr>
                          <pic:cNvPr id="1025" name="Image 1025"/>
                          <pic:cNvPicPr/>
                        </pic:nvPicPr>
                        <pic:blipFill>
                          <a:blip r:embed="rId65" cstate="print"/>
                          <a:stretch>
                            <a:fillRect/>
                          </a:stretch>
                        </pic:blipFill>
                        <pic:spPr>
                          <a:xfrm>
                            <a:off x="390757" y="0"/>
                            <a:ext cx="737022" cy="1574843"/>
                          </a:xfrm>
                          <a:prstGeom prst="rect">
                            <a:avLst/>
                          </a:prstGeom>
                        </pic:spPr>
                      </pic:pic>
                      <wps:wsp>
                        <wps:cNvPr id="1026" name="Graphic 1026"/>
                        <wps:cNvSpPr/>
                        <wps:spPr>
                          <a:xfrm>
                            <a:off x="1905" y="57706"/>
                            <a:ext cx="1042035" cy="254000"/>
                          </a:xfrm>
                          <a:custGeom>
                            <a:avLst/>
                            <a:gdLst/>
                            <a:ahLst/>
                            <a:cxnLst/>
                            <a:rect l="l" t="t" r="r" b="b"/>
                            <a:pathLst>
                              <a:path w="1042035" h="254000">
                                <a:moveTo>
                                  <a:pt x="1041755" y="0"/>
                                </a:moveTo>
                                <a:lnTo>
                                  <a:pt x="0" y="0"/>
                                </a:lnTo>
                                <a:lnTo>
                                  <a:pt x="0" y="254000"/>
                                </a:lnTo>
                                <a:lnTo>
                                  <a:pt x="1041755" y="254000"/>
                                </a:lnTo>
                                <a:lnTo>
                                  <a:pt x="1041755" y="0"/>
                                </a:lnTo>
                                <a:close/>
                              </a:path>
                            </a:pathLst>
                          </a:custGeom>
                          <a:solidFill>
                            <a:srgbClr val="FFFFFF"/>
                          </a:solidFill>
                        </wps:spPr>
                        <wps:bodyPr wrap="square" lIns="0" tIns="0" rIns="0" bIns="0" rtlCol="0">
                          <a:prstTxWarp prst="textNoShape">
                            <a:avLst/>
                          </a:prstTxWarp>
                          <a:noAutofit/>
                        </wps:bodyPr>
                      </wps:wsp>
                      <wps:wsp>
                        <wps:cNvPr id="1027" name="Graphic 1027"/>
                        <wps:cNvSpPr/>
                        <wps:spPr>
                          <a:xfrm>
                            <a:off x="1905" y="57706"/>
                            <a:ext cx="1042035" cy="254000"/>
                          </a:xfrm>
                          <a:custGeom>
                            <a:avLst/>
                            <a:gdLst/>
                            <a:ahLst/>
                            <a:cxnLst/>
                            <a:rect l="l" t="t" r="r" b="b"/>
                            <a:pathLst>
                              <a:path w="1042035" h="254000">
                                <a:moveTo>
                                  <a:pt x="0" y="254000"/>
                                </a:moveTo>
                                <a:lnTo>
                                  <a:pt x="1041755" y="254000"/>
                                </a:lnTo>
                                <a:lnTo>
                                  <a:pt x="1041755" y="0"/>
                                </a:lnTo>
                                <a:lnTo>
                                  <a:pt x="0" y="0"/>
                                </a:lnTo>
                                <a:lnTo>
                                  <a:pt x="0" y="254000"/>
                                </a:lnTo>
                                <a:close/>
                              </a:path>
                            </a:pathLst>
                          </a:custGeom>
                          <a:ln w="3810">
                            <a:solidFill>
                              <a:srgbClr val="FFFFFF"/>
                            </a:solidFill>
                            <a:prstDash val="solid"/>
                          </a:ln>
                        </wps:spPr>
                        <wps:bodyPr wrap="square" lIns="0" tIns="0" rIns="0" bIns="0" rtlCol="0">
                          <a:prstTxWarp prst="textNoShape">
                            <a:avLst/>
                          </a:prstTxWarp>
                          <a:noAutofit/>
                        </wps:bodyPr>
                      </wps:wsp>
                      <wps:wsp>
                        <wps:cNvPr id="1028" name="Textbox 1028"/>
                        <wps:cNvSpPr txBox="1"/>
                        <wps:spPr>
                          <a:xfrm>
                            <a:off x="0" y="0"/>
                            <a:ext cx="1128395" cy="1575435"/>
                          </a:xfrm>
                          <a:prstGeom prst="rect">
                            <a:avLst/>
                          </a:prstGeom>
                        </wps:spPr>
                        <wps:txbx>
                          <w:txbxContent>
                            <w:p>
                              <w:pPr>
                                <w:spacing w:before="172"/>
                                <w:ind w:left="22" w:right="0" w:firstLine="0"/>
                                <w:jc w:val="left"/>
                                <w:rPr>
                                  <w:rFonts w:ascii="Tahoma"/>
                                  <w:sz w:val="18"/>
                                </w:rPr>
                              </w:pPr>
                              <w:bookmarkStart w:name="ÿþR" w:id="15"/>
                              <w:bookmarkEnd w:id="15"/>
                              <w:r>
                                <w:rPr/>
                              </w:r>
                              <w:r>
                                <w:rPr>
                                  <w:rFonts w:ascii="Tahoma"/>
                                  <w:color w:val="808080"/>
                                  <w:w w:val="105"/>
                                  <w:sz w:val="18"/>
                                </w:rPr>
                                <w:t>Finance</w:t>
                              </w:r>
                              <w:r>
                                <w:rPr>
                                  <w:rFonts w:ascii="Tahoma"/>
                                  <w:color w:val="808080"/>
                                  <w:spacing w:val="-14"/>
                                  <w:w w:val="105"/>
                                  <w:sz w:val="18"/>
                                </w:rPr>
                                <w:t> </w:t>
                              </w:r>
                              <w:r>
                                <w:rPr>
                                  <w:rFonts w:ascii="Tahoma"/>
                                  <w:color w:val="808080"/>
                                  <w:w w:val="105"/>
                                  <w:sz w:val="18"/>
                                </w:rPr>
                                <w:t>&amp;</w:t>
                              </w:r>
                              <w:r>
                                <w:rPr>
                                  <w:rFonts w:ascii="Tahoma"/>
                                  <w:color w:val="808080"/>
                                  <w:spacing w:val="-13"/>
                                  <w:w w:val="105"/>
                                  <w:sz w:val="18"/>
                                </w:rPr>
                                <w:t> </w:t>
                              </w:r>
                              <w:r>
                                <w:rPr>
                                  <w:rFonts w:ascii="Tahoma"/>
                                  <w:color w:val="808080"/>
                                  <w:w w:val="105"/>
                                  <w:sz w:val="18"/>
                                </w:rPr>
                                <w:t>Risk</w:t>
                              </w:r>
                              <w:r>
                                <w:rPr>
                                  <w:rFonts w:ascii="Tahoma"/>
                                  <w:color w:val="808080"/>
                                  <w:spacing w:val="-13"/>
                                  <w:w w:val="105"/>
                                  <w:sz w:val="18"/>
                                </w:rPr>
                                <w:t> </w:t>
                              </w:r>
                              <w:r>
                                <w:rPr>
                                  <w:rFonts w:ascii="Tahoma"/>
                                  <w:color w:val="808080"/>
                                  <w:w w:val="105"/>
                                  <w:sz w:val="18"/>
                                </w:rPr>
                                <w:t>3.2</w:t>
                              </w:r>
                              <w:r>
                                <w:rPr>
                                  <w:rFonts w:ascii="Tahoma"/>
                                  <w:color w:val="808080"/>
                                  <w:spacing w:val="-14"/>
                                  <w:w w:val="105"/>
                                  <w:sz w:val="18"/>
                                </w:rPr>
                                <w:t> </w:t>
                              </w:r>
                              <w:r>
                                <w:rPr>
                                  <w:rFonts w:ascii="Tahoma"/>
                                  <w:color w:val="808080"/>
                                  <w:spacing w:val="-10"/>
                                  <w:w w:val="105"/>
                                  <w:sz w:val="18"/>
                                </w:rPr>
                                <w:t>i</w:t>
                              </w:r>
                            </w:p>
                          </w:txbxContent>
                        </wps:txbx>
                        <wps:bodyPr wrap="square" lIns="0" tIns="0" rIns="0" bIns="0" rtlCol="0">
                          <a:noAutofit/>
                        </wps:bodyPr>
                      </wps:wsp>
                    </wpg:wgp>
                  </a:graphicData>
                </a:graphic>
              </wp:inline>
            </w:drawing>
          </mc:Choice>
          <mc:Fallback>
            <w:pict>
              <v:group style="width:88.85pt;height:124.05pt;mso-position-horizontal-relative:char;mso-position-vertical-relative:line" id="docshapegroup656" coordorigin="0,0" coordsize="1777,2481">
                <v:shape style="position:absolute;left:615;top:0;width:1161;height:2481" type="#_x0000_t75" id="docshape657" stroked="false">
                  <v:imagedata r:id="rId65" o:title=""/>
                </v:shape>
                <v:rect style="position:absolute;left:3;top:90;width:1641;height:400" id="docshape658" filled="true" fillcolor="#ffffff" stroked="false">
                  <v:fill type="solid"/>
                </v:rect>
                <v:rect style="position:absolute;left:3;top:90;width:1641;height:400" id="docshape659" filled="false" stroked="true" strokeweight=".3pt" strokecolor="#ffffff">
                  <v:stroke dashstyle="solid"/>
                </v:rect>
                <v:shape style="position:absolute;left:0;top:0;width:1777;height:2481" type="#_x0000_t202" id="docshape660" filled="false" stroked="false">
                  <v:textbox inset="0,0,0,0">
                    <w:txbxContent>
                      <w:p>
                        <w:pPr>
                          <w:spacing w:before="172"/>
                          <w:ind w:left="22" w:right="0" w:firstLine="0"/>
                          <w:jc w:val="left"/>
                          <w:rPr>
                            <w:rFonts w:ascii="Tahoma"/>
                            <w:sz w:val="18"/>
                          </w:rPr>
                        </w:pPr>
                        <w:bookmarkStart w:name="ÿþR" w:id="16"/>
                        <w:bookmarkEnd w:id="16"/>
                        <w:r>
                          <w:rPr/>
                        </w:r>
                        <w:r>
                          <w:rPr>
                            <w:rFonts w:ascii="Tahoma"/>
                            <w:color w:val="808080"/>
                            <w:w w:val="105"/>
                            <w:sz w:val="18"/>
                          </w:rPr>
                          <w:t>Finance</w:t>
                        </w:r>
                        <w:r>
                          <w:rPr>
                            <w:rFonts w:ascii="Tahoma"/>
                            <w:color w:val="808080"/>
                            <w:spacing w:val="-14"/>
                            <w:w w:val="105"/>
                            <w:sz w:val="18"/>
                          </w:rPr>
                          <w:t> </w:t>
                        </w:r>
                        <w:r>
                          <w:rPr>
                            <w:rFonts w:ascii="Tahoma"/>
                            <w:color w:val="808080"/>
                            <w:w w:val="105"/>
                            <w:sz w:val="18"/>
                          </w:rPr>
                          <w:t>&amp;</w:t>
                        </w:r>
                        <w:r>
                          <w:rPr>
                            <w:rFonts w:ascii="Tahoma"/>
                            <w:color w:val="808080"/>
                            <w:spacing w:val="-13"/>
                            <w:w w:val="105"/>
                            <w:sz w:val="18"/>
                          </w:rPr>
                          <w:t> </w:t>
                        </w:r>
                        <w:r>
                          <w:rPr>
                            <w:rFonts w:ascii="Tahoma"/>
                            <w:color w:val="808080"/>
                            <w:w w:val="105"/>
                            <w:sz w:val="18"/>
                          </w:rPr>
                          <w:t>Risk</w:t>
                        </w:r>
                        <w:r>
                          <w:rPr>
                            <w:rFonts w:ascii="Tahoma"/>
                            <w:color w:val="808080"/>
                            <w:spacing w:val="-13"/>
                            <w:w w:val="105"/>
                            <w:sz w:val="18"/>
                          </w:rPr>
                          <w:t> </w:t>
                        </w:r>
                        <w:r>
                          <w:rPr>
                            <w:rFonts w:ascii="Tahoma"/>
                            <w:color w:val="808080"/>
                            <w:w w:val="105"/>
                            <w:sz w:val="18"/>
                          </w:rPr>
                          <w:t>3.2</w:t>
                        </w:r>
                        <w:r>
                          <w:rPr>
                            <w:rFonts w:ascii="Tahoma"/>
                            <w:color w:val="808080"/>
                            <w:spacing w:val="-14"/>
                            <w:w w:val="105"/>
                            <w:sz w:val="18"/>
                          </w:rPr>
                          <w:t> </w:t>
                        </w:r>
                        <w:r>
                          <w:rPr>
                            <w:rFonts w:ascii="Tahoma"/>
                            <w:color w:val="808080"/>
                            <w:spacing w:val="-10"/>
                            <w:w w:val="105"/>
                            <w:sz w:val="18"/>
                          </w:rPr>
                          <w:t>i</w:t>
                        </w:r>
                      </w:p>
                    </w:txbxContent>
                  </v:textbox>
                  <w10:wrap type="none"/>
                </v:shape>
              </v:group>
            </w:pict>
          </mc:Fallback>
        </mc:AlternateContent>
      </w:r>
      <w:r>
        <w:rPr>
          <w:rFonts w:ascii="Arial"/>
          <w:sz w:val="20"/>
        </w:rPr>
      </w:r>
    </w:p>
    <w:p>
      <w:pPr>
        <w:pStyle w:val="Heading1"/>
        <w:spacing w:line="232" w:lineRule="auto"/>
      </w:pPr>
      <w:r>
        <w:rPr>
          <w:color w:val="0F2D52"/>
          <w:w w:val="110"/>
        </w:rPr>
        <w:t>RBYC Financial &amp; Risk </w:t>
      </w:r>
      <w:r>
        <w:rPr>
          <w:color w:val="0F2D52"/>
          <w:spacing w:val="-2"/>
          <w:w w:val="110"/>
        </w:rPr>
        <w:t>Report</w:t>
      </w:r>
      <w:r>
        <w:rPr>
          <w:color w:val="0F2D52"/>
          <w:spacing w:val="-63"/>
          <w:w w:val="110"/>
        </w:rPr>
        <w:t> </w:t>
      </w:r>
      <w:r>
        <w:rPr>
          <w:color w:val="0F2D52"/>
          <w:spacing w:val="-2"/>
          <w:w w:val="110"/>
        </w:rPr>
        <w:t>–</w:t>
      </w:r>
      <w:r>
        <w:rPr>
          <w:color w:val="0F2D52"/>
          <w:spacing w:val="-63"/>
          <w:w w:val="110"/>
        </w:rPr>
        <w:t> </w:t>
      </w:r>
      <w:r>
        <w:rPr>
          <w:color w:val="0F2D52"/>
          <w:spacing w:val="-2"/>
          <w:w w:val="110"/>
        </w:rPr>
        <w:t>December</w:t>
      </w:r>
      <w:r>
        <w:rPr>
          <w:color w:val="0F2D52"/>
          <w:spacing w:val="-62"/>
          <w:w w:val="110"/>
        </w:rPr>
        <w:t> </w:t>
      </w:r>
      <w:r>
        <w:rPr>
          <w:color w:val="0F2D52"/>
          <w:spacing w:val="-2"/>
          <w:w w:val="110"/>
        </w:rPr>
        <w:t>2025</w:t>
      </w:r>
    </w:p>
    <w:p>
      <w:pPr>
        <w:pStyle w:val="BodyText"/>
        <w:rPr>
          <w:rFonts w:ascii="Century Gothic"/>
          <w:b/>
          <w:sz w:val="20"/>
        </w:rPr>
      </w:pPr>
    </w:p>
    <w:p>
      <w:pPr>
        <w:pStyle w:val="BodyText"/>
        <w:spacing w:before="136"/>
        <w:rPr>
          <w:rFonts w:ascii="Century Gothic"/>
          <w:b/>
          <w:sz w:val="20"/>
        </w:rPr>
      </w:pPr>
      <w:r>
        <w:rPr>
          <w:rFonts w:ascii="Century Gothic"/>
          <w:b/>
          <w:sz w:val="20"/>
        </w:rPr>
        <mc:AlternateContent>
          <mc:Choice Requires="wps">
            <w:drawing>
              <wp:anchor distT="0" distB="0" distL="0" distR="0" allowOverlap="1" layoutInCell="1" locked="0" behindDoc="1" simplePos="0" relativeHeight="487677952">
                <wp:simplePos x="0" y="0"/>
                <wp:positionH relativeFrom="page">
                  <wp:posOffset>5287200</wp:posOffset>
                </wp:positionH>
                <wp:positionV relativeFrom="paragraph">
                  <wp:posOffset>257311</wp:posOffset>
                </wp:positionV>
                <wp:extent cx="1143000" cy="76200"/>
                <wp:effectExtent l="0" t="0" r="0" b="0"/>
                <wp:wrapTopAndBottom/>
                <wp:docPr id="1029" name="Graphic 1029"/>
                <wp:cNvGraphicFramePr>
                  <a:graphicFrameLocks/>
                </wp:cNvGraphicFramePr>
                <a:graphic>
                  <a:graphicData uri="http://schemas.microsoft.com/office/word/2010/wordprocessingShape">
                    <wps:wsp>
                      <wps:cNvPr id="1029" name="Graphic 1029"/>
                      <wps:cNvSpPr/>
                      <wps:spPr>
                        <a:xfrm>
                          <a:off x="0" y="0"/>
                          <a:ext cx="1143000" cy="76200"/>
                        </a:xfrm>
                        <a:custGeom>
                          <a:avLst/>
                          <a:gdLst/>
                          <a:ahLst/>
                          <a:cxnLst/>
                          <a:rect l="l" t="t" r="r" b="b"/>
                          <a:pathLst>
                            <a:path w="1143000" h="76200">
                              <a:moveTo>
                                <a:pt x="1143000" y="0"/>
                              </a:moveTo>
                              <a:lnTo>
                                <a:pt x="0" y="0"/>
                              </a:lnTo>
                              <a:lnTo>
                                <a:pt x="0" y="75895"/>
                              </a:lnTo>
                              <a:lnTo>
                                <a:pt x="1143000" y="75895"/>
                              </a:lnTo>
                              <a:lnTo>
                                <a:pt x="1143000" y="0"/>
                              </a:lnTo>
                              <a:close/>
                            </a:path>
                          </a:pathLst>
                        </a:custGeom>
                        <a:solidFill>
                          <a:srgbClr val="0F2D52"/>
                        </a:solidFill>
                      </wps:spPr>
                      <wps:bodyPr wrap="square" lIns="0" tIns="0" rIns="0" bIns="0" rtlCol="0">
                        <a:prstTxWarp prst="textNoShape">
                          <a:avLst/>
                        </a:prstTxWarp>
                        <a:noAutofit/>
                      </wps:bodyPr>
                    </wps:wsp>
                  </a:graphicData>
                </a:graphic>
              </wp:anchor>
            </w:drawing>
          </mc:Choice>
          <mc:Fallback>
            <w:pict>
              <v:rect style="position:absolute;margin-left:416.315002pt;margin-top:20.260742pt;width:90pt;height:5.976pt;mso-position-horizontal-relative:page;mso-position-vertical-relative:paragraph;z-index:-15638528;mso-wrap-distance-left:0;mso-wrap-distance-right:0" id="docshape661" filled="true" fillcolor="#0f2d52" stroked="false">
                <v:fill type="solid"/>
                <w10:wrap type="topAndBottom"/>
              </v:rect>
            </w:pict>
          </mc:Fallback>
        </mc:AlternateContent>
      </w:r>
    </w:p>
    <w:p>
      <w:pPr>
        <w:pStyle w:val="BodyText"/>
        <w:spacing w:after="0"/>
        <w:rPr>
          <w:rFonts w:ascii="Century Gothic"/>
          <w:b/>
          <w:sz w:val="20"/>
        </w:rPr>
        <w:sectPr>
          <w:headerReference w:type="default" r:id="rId63"/>
          <w:footerReference w:type="default" r:id="rId64"/>
          <w:pgSz w:w="19200" w:h="10800" w:orient="landscape"/>
          <w:pgMar w:header="0" w:footer="469" w:top="100" w:bottom="660" w:left="0" w:right="0"/>
          <w:pgNumType w:start="42"/>
        </w:sectPr>
      </w:pPr>
    </w:p>
    <w:p>
      <w:pPr>
        <w:pStyle w:val="BodyText"/>
        <w:rPr>
          <w:rFonts w:ascii="Century Gothic"/>
          <w:b/>
          <w:sz w:val="20"/>
        </w:rPr>
      </w:pPr>
    </w:p>
    <w:p>
      <w:pPr>
        <w:pStyle w:val="BodyText"/>
        <w:rPr>
          <w:rFonts w:ascii="Century Gothic"/>
          <w:b/>
          <w:sz w:val="20"/>
        </w:rPr>
      </w:pPr>
    </w:p>
    <w:p>
      <w:pPr>
        <w:pStyle w:val="BodyText"/>
        <w:rPr>
          <w:rFonts w:ascii="Century Gothic"/>
          <w:b/>
          <w:sz w:val="20"/>
        </w:rPr>
      </w:pPr>
    </w:p>
    <w:p>
      <w:pPr>
        <w:pStyle w:val="BodyText"/>
        <w:rPr>
          <w:rFonts w:ascii="Century Gothic"/>
          <w:b/>
          <w:sz w:val="20"/>
        </w:rPr>
      </w:pPr>
    </w:p>
    <w:p>
      <w:pPr>
        <w:pStyle w:val="BodyText"/>
        <w:rPr>
          <w:rFonts w:ascii="Century Gothic"/>
          <w:b/>
          <w:sz w:val="20"/>
        </w:rPr>
      </w:pPr>
    </w:p>
    <w:p>
      <w:pPr>
        <w:pStyle w:val="BodyText"/>
        <w:rPr>
          <w:rFonts w:ascii="Century Gothic"/>
          <w:b/>
          <w:sz w:val="20"/>
        </w:rPr>
      </w:pPr>
    </w:p>
    <w:p>
      <w:pPr>
        <w:pStyle w:val="BodyText"/>
        <w:rPr>
          <w:rFonts w:ascii="Century Gothic"/>
          <w:b/>
          <w:sz w:val="20"/>
        </w:rPr>
      </w:pPr>
    </w:p>
    <w:p>
      <w:pPr>
        <w:pStyle w:val="BodyText"/>
        <w:spacing w:before="55"/>
        <w:rPr>
          <w:rFonts w:ascii="Century Gothic"/>
          <w:b/>
          <w:sz w:val="20"/>
        </w:rPr>
      </w:pPr>
    </w:p>
    <w:p>
      <w:pPr>
        <w:pStyle w:val="BodyText"/>
        <w:spacing w:after="0"/>
        <w:rPr>
          <w:rFonts w:ascii="Century Gothic"/>
          <w:b/>
          <w:sz w:val="20"/>
        </w:rPr>
        <w:sectPr>
          <w:headerReference w:type="default" r:id="rId66"/>
          <w:footerReference w:type="default" r:id="rId67"/>
          <w:pgSz w:w="19200" w:h="10800" w:orient="landscape"/>
          <w:pgMar w:header="0" w:footer="469" w:top="0" w:bottom="660" w:left="0" w:right="0"/>
        </w:sectPr>
      </w:pPr>
    </w:p>
    <w:p>
      <w:pPr>
        <w:spacing w:before="86"/>
        <w:ind w:left="549" w:right="0" w:firstLine="0"/>
        <w:jc w:val="left"/>
        <w:rPr>
          <w:rFonts w:ascii="Century Gothic"/>
          <w:b/>
          <w:position w:val="2"/>
          <w:sz w:val="26"/>
        </w:rPr>
      </w:pPr>
      <w:r>
        <w:rPr>
          <w:rFonts w:ascii="Century Gothic"/>
          <w:b/>
          <w:position w:val="2"/>
          <w:sz w:val="26"/>
        </w:rPr>
        <mc:AlternateContent>
          <mc:Choice Requires="wps">
            <w:drawing>
              <wp:anchor distT="0" distB="0" distL="0" distR="0" allowOverlap="1" layoutInCell="1" locked="0" behindDoc="0" simplePos="0" relativeHeight="15819776">
                <wp:simplePos x="0" y="0"/>
                <wp:positionH relativeFrom="page">
                  <wp:posOffset>0</wp:posOffset>
                </wp:positionH>
                <wp:positionV relativeFrom="page">
                  <wp:posOffset>0</wp:posOffset>
                </wp:positionV>
                <wp:extent cx="12192000" cy="1160780"/>
                <wp:effectExtent l="0" t="0" r="0" b="0"/>
                <wp:wrapNone/>
                <wp:docPr id="1031" name="Group 1031"/>
                <wp:cNvGraphicFramePr>
                  <a:graphicFrameLocks/>
                </wp:cNvGraphicFramePr>
                <a:graphic>
                  <a:graphicData uri="http://schemas.microsoft.com/office/word/2010/wordprocessingGroup">
                    <wpg:wgp>
                      <wpg:cNvPr id="1031" name="Group 1031"/>
                      <wpg:cNvGrpSpPr/>
                      <wpg:grpSpPr>
                        <a:xfrm>
                          <a:off x="0" y="0"/>
                          <a:ext cx="12192000" cy="1160780"/>
                          <a:chExt cx="12192000" cy="1160780"/>
                        </a:xfrm>
                      </wpg:grpSpPr>
                      <wps:wsp>
                        <wps:cNvPr id="1032" name="Graphic 1032"/>
                        <wps:cNvSpPr/>
                        <wps:spPr>
                          <a:xfrm>
                            <a:off x="304" y="0"/>
                            <a:ext cx="12192000" cy="1160780"/>
                          </a:xfrm>
                          <a:custGeom>
                            <a:avLst/>
                            <a:gdLst/>
                            <a:ahLst/>
                            <a:cxnLst/>
                            <a:rect l="l" t="t" r="r" b="b"/>
                            <a:pathLst>
                              <a:path w="12192000" h="1160780">
                                <a:moveTo>
                                  <a:pt x="12191695" y="0"/>
                                </a:moveTo>
                                <a:lnTo>
                                  <a:pt x="0" y="0"/>
                                </a:lnTo>
                                <a:lnTo>
                                  <a:pt x="0" y="1160322"/>
                                </a:lnTo>
                                <a:lnTo>
                                  <a:pt x="12191695" y="1160322"/>
                                </a:lnTo>
                                <a:lnTo>
                                  <a:pt x="12191695" y="0"/>
                                </a:lnTo>
                                <a:close/>
                              </a:path>
                            </a:pathLst>
                          </a:custGeom>
                          <a:solidFill>
                            <a:srgbClr val="091E3C"/>
                          </a:solidFill>
                        </wps:spPr>
                        <wps:bodyPr wrap="square" lIns="0" tIns="0" rIns="0" bIns="0" rtlCol="0">
                          <a:prstTxWarp prst="textNoShape">
                            <a:avLst/>
                          </a:prstTxWarp>
                          <a:noAutofit/>
                        </wps:bodyPr>
                      </wps:wsp>
                      <wps:wsp>
                        <wps:cNvPr id="1033" name="Graphic 1033"/>
                        <wps:cNvSpPr/>
                        <wps:spPr>
                          <a:xfrm>
                            <a:off x="488594" y="670902"/>
                            <a:ext cx="762000" cy="28575"/>
                          </a:xfrm>
                          <a:custGeom>
                            <a:avLst/>
                            <a:gdLst/>
                            <a:ahLst/>
                            <a:cxnLst/>
                            <a:rect l="l" t="t" r="r" b="b"/>
                            <a:pathLst>
                              <a:path w="762000" h="28575">
                                <a:moveTo>
                                  <a:pt x="761695" y="0"/>
                                </a:moveTo>
                                <a:lnTo>
                                  <a:pt x="0" y="0"/>
                                </a:lnTo>
                                <a:lnTo>
                                  <a:pt x="0" y="28346"/>
                                </a:lnTo>
                                <a:lnTo>
                                  <a:pt x="761695" y="28346"/>
                                </a:lnTo>
                                <a:lnTo>
                                  <a:pt x="761695" y="0"/>
                                </a:lnTo>
                                <a:close/>
                              </a:path>
                            </a:pathLst>
                          </a:custGeom>
                          <a:solidFill>
                            <a:srgbClr val="D3AE37"/>
                          </a:solidFill>
                        </wps:spPr>
                        <wps:bodyPr wrap="square" lIns="0" tIns="0" rIns="0" bIns="0" rtlCol="0">
                          <a:prstTxWarp prst="textNoShape">
                            <a:avLst/>
                          </a:prstTxWarp>
                          <a:noAutofit/>
                        </wps:bodyPr>
                      </wps:wsp>
                      <wps:wsp>
                        <wps:cNvPr id="1034" name="Graphic 1034"/>
                        <wps:cNvSpPr/>
                        <wps:spPr>
                          <a:xfrm>
                            <a:off x="0" y="0"/>
                            <a:ext cx="711200" cy="190500"/>
                          </a:xfrm>
                          <a:custGeom>
                            <a:avLst/>
                            <a:gdLst/>
                            <a:ahLst/>
                            <a:cxnLst/>
                            <a:rect l="l" t="t" r="r" b="b"/>
                            <a:pathLst>
                              <a:path w="711200" h="190500">
                                <a:moveTo>
                                  <a:pt x="711200" y="0"/>
                                </a:moveTo>
                                <a:lnTo>
                                  <a:pt x="0" y="0"/>
                                </a:lnTo>
                                <a:lnTo>
                                  <a:pt x="0" y="190500"/>
                                </a:lnTo>
                                <a:lnTo>
                                  <a:pt x="711200" y="190500"/>
                                </a:lnTo>
                                <a:lnTo>
                                  <a:pt x="711200" y="0"/>
                                </a:lnTo>
                                <a:close/>
                              </a:path>
                            </a:pathLst>
                          </a:custGeom>
                          <a:solidFill>
                            <a:srgbClr val="E9EBF5"/>
                          </a:solidFill>
                        </wps:spPr>
                        <wps:bodyPr wrap="square" lIns="0" tIns="0" rIns="0" bIns="0" rtlCol="0">
                          <a:prstTxWarp prst="textNoShape">
                            <a:avLst/>
                          </a:prstTxWarp>
                          <a:noAutofit/>
                        </wps:bodyPr>
                      </wps:wsp>
                      <wps:wsp>
                        <wps:cNvPr id="1035" name="Graphic 1035"/>
                        <wps:cNvSpPr/>
                        <wps:spPr>
                          <a:xfrm>
                            <a:off x="0" y="0"/>
                            <a:ext cx="717550" cy="196850"/>
                          </a:xfrm>
                          <a:custGeom>
                            <a:avLst/>
                            <a:gdLst/>
                            <a:ahLst/>
                            <a:cxnLst/>
                            <a:rect l="l" t="t" r="r" b="b"/>
                            <a:pathLst>
                              <a:path w="717550" h="196850">
                                <a:moveTo>
                                  <a:pt x="717550" y="0"/>
                                </a:moveTo>
                                <a:lnTo>
                                  <a:pt x="704850" y="0"/>
                                </a:lnTo>
                                <a:lnTo>
                                  <a:pt x="704850" y="6350"/>
                                </a:lnTo>
                                <a:lnTo>
                                  <a:pt x="704850" y="184150"/>
                                </a:lnTo>
                                <a:lnTo>
                                  <a:pt x="6350" y="184150"/>
                                </a:lnTo>
                                <a:lnTo>
                                  <a:pt x="6350" y="6350"/>
                                </a:lnTo>
                                <a:lnTo>
                                  <a:pt x="704850" y="6350"/>
                                </a:lnTo>
                                <a:lnTo>
                                  <a:pt x="704850" y="0"/>
                                </a:lnTo>
                                <a:lnTo>
                                  <a:pt x="6350" y="0"/>
                                </a:lnTo>
                                <a:lnTo>
                                  <a:pt x="0" y="0"/>
                                </a:lnTo>
                                <a:lnTo>
                                  <a:pt x="0" y="6350"/>
                                </a:lnTo>
                                <a:lnTo>
                                  <a:pt x="0" y="184150"/>
                                </a:lnTo>
                                <a:lnTo>
                                  <a:pt x="0" y="196850"/>
                                </a:lnTo>
                                <a:lnTo>
                                  <a:pt x="6350" y="196850"/>
                                </a:lnTo>
                                <a:lnTo>
                                  <a:pt x="704850" y="196850"/>
                                </a:lnTo>
                                <a:lnTo>
                                  <a:pt x="717550" y="196850"/>
                                </a:lnTo>
                                <a:lnTo>
                                  <a:pt x="717550" y="184150"/>
                                </a:lnTo>
                                <a:lnTo>
                                  <a:pt x="717550" y="6350"/>
                                </a:lnTo>
                                <a:lnTo>
                                  <a:pt x="717550" y="0"/>
                                </a:lnTo>
                                <a:close/>
                              </a:path>
                            </a:pathLst>
                          </a:custGeom>
                          <a:solidFill>
                            <a:srgbClr val="FFFFFF"/>
                          </a:solidFill>
                        </wps:spPr>
                        <wps:bodyPr wrap="square" lIns="0" tIns="0" rIns="0" bIns="0" rtlCol="0">
                          <a:prstTxWarp prst="textNoShape">
                            <a:avLst/>
                          </a:prstTxWarp>
                          <a:noAutofit/>
                        </wps:bodyPr>
                      </wps:wsp>
                      <wps:wsp>
                        <wps:cNvPr id="1036" name="Graphic 1036"/>
                        <wps:cNvSpPr/>
                        <wps:spPr>
                          <a:xfrm>
                            <a:off x="10832744" y="127000"/>
                            <a:ext cx="1042035" cy="254000"/>
                          </a:xfrm>
                          <a:custGeom>
                            <a:avLst/>
                            <a:gdLst/>
                            <a:ahLst/>
                            <a:cxnLst/>
                            <a:rect l="l" t="t" r="r" b="b"/>
                            <a:pathLst>
                              <a:path w="1042035" h="254000">
                                <a:moveTo>
                                  <a:pt x="1041755" y="0"/>
                                </a:moveTo>
                                <a:lnTo>
                                  <a:pt x="0" y="0"/>
                                </a:lnTo>
                                <a:lnTo>
                                  <a:pt x="0" y="254000"/>
                                </a:lnTo>
                                <a:lnTo>
                                  <a:pt x="1041755" y="254000"/>
                                </a:lnTo>
                                <a:lnTo>
                                  <a:pt x="1041755" y="0"/>
                                </a:lnTo>
                                <a:close/>
                              </a:path>
                            </a:pathLst>
                          </a:custGeom>
                          <a:solidFill>
                            <a:srgbClr val="FFFFFF"/>
                          </a:solidFill>
                        </wps:spPr>
                        <wps:bodyPr wrap="square" lIns="0" tIns="0" rIns="0" bIns="0" rtlCol="0">
                          <a:prstTxWarp prst="textNoShape">
                            <a:avLst/>
                          </a:prstTxWarp>
                          <a:noAutofit/>
                        </wps:bodyPr>
                      </wps:wsp>
                      <wps:wsp>
                        <wps:cNvPr id="1037" name="Graphic 1037"/>
                        <wps:cNvSpPr/>
                        <wps:spPr>
                          <a:xfrm>
                            <a:off x="10832744" y="127000"/>
                            <a:ext cx="1042035" cy="254000"/>
                          </a:xfrm>
                          <a:custGeom>
                            <a:avLst/>
                            <a:gdLst/>
                            <a:ahLst/>
                            <a:cxnLst/>
                            <a:rect l="l" t="t" r="r" b="b"/>
                            <a:pathLst>
                              <a:path w="1042035" h="254000">
                                <a:moveTo>
                                  <a:pt x="0" y="254000"/>
                                </a:moveTo>
                                <a:lnTo>
                                  <a:pt x="1041755" y="254000"/>
                                </a:lnTo>
                                <a:lnTo>
                                  <a:pt x="1041755" y="0"/>
                                </a:lnTo>
                                <a:lnTo>
                                  <a:pt x="0" y="0"/>
                                </a:lnTo>
                                <a:lnTo>
                                  <a:pt x="0" y="254000"/>
                                </a:lnTo>
                                <a:close/>
                              </a:path>
                            </a:pathLst>
                          </a:custGeom>
                          <a:ln w="3810">
                            <a:solidFill>
                              <a:srgbClr val="FFFFFF"/>
                            </a:solidFill>
                            <a:prstDash val="solid"/>
                          </a:ln>
                        </wps:spPr>
                        <wps:bodyPr wrap="square" lIns="0" tIns="0" rIns="0" bIns="0" rtlCol="0">
                          <a:prstTxWarp prst="textNoShape">
                            <a:avLst/>
                          </a:prstTxWarp>
                          <a:noAutofit/>
                        </wps:bodyPr>
                      </wps:wsp>
                      <wps:wsp>
                        <wps:cNvPr id="1038" name="Textbox 1038"/>
                        <wps:cNvSpPr txBox="1"/>
                        <wps:spPr>
                          <a:xfrm>
                            <a:off x="58293" y="47244"/>
                            <a:ext cx="655955" cy="140335"/>
                          </a:xfrm>
                          <a:prstGeom prst="rect">
                            <a:avLst/>
                          </a:prstGeom>
                        </wps:spPr>
                        <wps:txbx>
                          <w:txbxContent>
                            <w:p>
                              <w:pPr>
                                <w:spacing w:line="221" w:lineRule="exact" w:before="0"/>
                                <w:ind w:left="0" w:right="0" w:firstLine="0"/>
                                <w:jc w:val="left"/>
                                <w:rPr>
                                  <w:rFonts w:ascii="Calibri"/>
                                  <w:sz w:val="22"/>
                                </w:rPr>
                              </w:pPr>
                              <w:r>
                                <w:rPr>
                                  <w:rFonts w:ascii="Calibri"/>
                                  <w:spacing w:val="-2"/>
                                  <w:sz w:val="22"/>
                                </w:rPr>
                                <w:t>978,921.71</w:t>
                              </w:r>
                            </w:p>
                          </w:txbxContent>
                        </wps:txbx>
                        <wps:bodyPr wrap="square" lIns="0" tIns="0" rIns="0" bIns="0" rtlCol="0">
                          <a:noAutofit/>
                        </wps:bodyPr>
                      </wps:wsp>
                      <wps:wsp>
                        <wps:cNvPr id="1039" name="Textbox 1039"/>
                        <wps:cNvSpPr txBox="1"/>
                        <wps:spPr>
                          <a:xfrm>
                            <a:off x="453999" y="93380"/>
                            <a:ext cx="2527935" cy="895350"/>
                          </a:xfrm>
                          <a:prstGeom prst="rect">
                            <a:avLst/>
                          </a:prstGeom>
                        </wps:spPr>
                        <wps:txbx>
                          <w:txbxContent>
                            <w:p>
                              <w:pPr>
                                <w:spacing w:before="19"/>
                                <w:ind w:left="0" w:right="0" w:firstLine="0"/>
                                <w:jc w:val="left"/>
                                <w:rPr>
                                  <w:rFonts w:ascii="Palatino Linotype"/>
                                  <w:b/>
                                  <w:sz w:val="62"/>
                                </w:rPr>
                              </w:pPr>
                              <w:r>
                                <w:rPr>
                                  <w:rFonts w:ascii="Palatino Linotype"/>
                                  <w:b/>
                                  <w:color w:val="FFFFFF"/>
                                  <w:spacing w:val="-2"/>
                                  <w:sz w:val="62"/>
                                </w:rPr>
                                <w:t>Summary</w:t>
                              </w:r>
                            </w:p>
                            <w:p>
                              <w:pPr>
                                <w:spacing w:before="252"/>
                                <w:ind w:left="38" w:right="0" w:firstLine="0"/>
                                <w:jc w:val="left"/>
                                <w:rPr>
                                  <w:rFonts w:ascii="Century Gothic"/>
                                  <w:sz w:val="24"/>
                                </w:rPr>
                              </w:pPr>
                              <w:r>
                                <w:rPr>
                                  <w:rFonts w:ascii="Century Gothic"/>
                                  <w:color w:val="FFFFFF"/>
                                  <w:sz w:val="24"/>
                                </w:rPr>
                                <w:t>Financial</w:t>
                              </w:r>
                              <w:r>
                                <w:rPr>
                                  <w:rFonts w:ascii="Century Gothic"/>
                                  <w:color w:val="FFFFFF"/>
                                  <w:spacing w:val="36"/>
                                  <w:sz w:val="24"/>
                                </w:rPr>
                                <w:t> </w:t>
                              </w:r>
                              <w:r>
                                <w:rPr>
                                  <w:rFonts w:ascii="Century Gothic"/>
                                  <w:color w:val="FFFFFF"/>
                                  <w:sz w:val="24"/>
                                </w:rPr>
                                <w:t>Summary</w:t>
                              </w:r>
                              <w:r>
                                <w:rPr>
                                  <w:rFonts w:ascii="Century Gothic"/>
                                  <w:color w:val="FFFFFF"/>
                                  <w:spacing w:val="36"/>
                                  <w:sz w:val="24"/>
                                </w:rPr>
                                <w:t> </w:t>
                              </w:r>
                              <w:r>
                                <w:rPr>
                                  <w:rFonts w:ascii="Century Gothic"/>
                                  <w:color w:val="FFFFFF"/>
                                  <w:sz w:val="24"/>
                                </w:rPr>
                                <w:t>-</w:t>
                              </w:r>
                              <w:r>
                                <w:rPr>
                                  <w:rFonts w:ascii="Century Gothic"/>
                                  <w:color w:val="FFFFFF"/>
                                  <w:spacing w:val="34"/>
                                  <w:sz w:val="24"/>
                                </w:rPr>
                                <w:t>  </w:t>
                              </w:r>
                              <w:r>
                                <w:rPr>
                                  <w:rFonts w:ascii="Century Gothic"/>
                                  <w:color w:val="FFFFFF"/>
                                  <w:sz w:val="24"/>
                                </w:rPr>
                                <w:t>Next</w:t>
                              </w:r>
                              <w:r>
                                <w:rPr>
                                  <w:rFonts w:ascii="Century Gothic"/>
                                  <w:color w:val="FFFFFF"/>
                                  <w:spacing w:val="34"/>
                                  <w:sz w:val="24"/>
                                </w:rPr>
                                <w:t> </w:t>
                              </w:r>
                              <w:r>
                                <w:rPr>
                                  <w:rFonts w:ascii="Century Gothic"/>
                                  <w:color w:val="FFFFFF"/>
                                  <w:spacing w:val="-4"/>
                                  <w:sz w:val="24"/>
                                </w:rPr>
                                <w:t>Steps</w:t>
                              </w:r>
                            </w:p>
                          </w:txbxContent>
                        </wps:txbx>
                        <wps:bodyPr wrap="square" lIns="0" tIns="0" rIns="0" bIns="0" rtlCol="0">
                          <a:noAutofit/>
                        </wps:bodyPr>
                      </wps:wsp>
                      <wps:wsp>
                        <wps:cNvPr id="1040" name="Textbox 1040"/>
                        <wps:cNvSpPr txBox="1"/>
                        <wps:spPr>
                          <a:xfrm>
                            <a:off x="10834649" y="128904"/>
                            <a:ext cx="1038225" cy="250190"/>
                          </a:xfrm>
                          <a:prstGeom prst="rect">
                            <a:avLst/>
                          </a:prstGeom>
                        </wps:spPr>
                        <wps:txbx>
                          <w:txbxContent>
                            <w:p>
                              <w:pPr>
                                <w:spacing w:before="79"/>
                                <w:ind w:left="16" w:right="0" w:firstLine="0"/>
                                <w:jc w:val="left"/>
                                <w:rPr>
                                  <w:rFonts w:ascii="Tahoma"/>
                                  <w:sz w:val="18"/>
                                </w:rPr>
                              </w:pPr>
                              <w:r>
                                <w:rPr>
                                  <w:rFonts w:ascii="Tahoma"/>
                                  <w:color w:val="808080"/>
                                  <w:w w:val="105"/>
                                  <w:sz w:val="18"/>
                                </w:rPr>
                                <w:t>Finance</w:t>
                              </w:r>
                              <w:r>
                                <w:rPr>
                                  <w:rFonts w:ascii="Tahoma"/>
                                  <w:color w:val="808080"/>
                                  <w:spacing w:val="-14"/>
                                  <w:w w:val="105"/>
                                  <w:sz w:val="18"/>
                                </w:rPr>
                                <w:t> </w:t>
                              </w:r>
                              <w:r>
                                <w:rPr>
                                  <w:rFonts w:ascii="Tahoma"/>
                                  <w:color w:val="808080"/>
                                  <w:w w:val="105"/>
                                  <w:sz w:val="18"/>
                                </w:rPr>
                                <w:t>&amp;</w:t>
                              </w:r>
                              <w:r>
                                <w:rPr>
                                  <w:rFonts w:ascii="Tahoma"/>
                                  <w:color w:val="808080"/>
                                  <w:spacing w:val="-13"/>
                                  <w:w w:val="105"/>
                                  <w:sz w:val="18"/>
                                </w:rPr>
                                <w:t> </w:t>
                              </w:r>
                              <w:r>
                                <w:rPr>
                                  <w:rFonts w:ascii="Tahoma"/>
                                  <w:color w:val="808080"/>
                                  <w:w w:val="105"/>
                                  <w:sz w:val="18"/>
                                </w:rPr>
                                <w:t>Risk</w:t>
                              </w:r>
                              <w:r>
                                <w:rPr>
                                  <w:rFonts w:ascii="Tahoma"/>
                                  <w:color w:val="808080"/>
                                  <w:spacing w:val="-13"/>
                                  <w:w w:val="105"/>
                                  <w:sz w:val="18"/>
                                </w:rPr>
                                <w:t> </w:t>
                              </w:r>
                              <w:r>
                                <w:rPr>
                                  <w:rFonts w:ascii="Tahoma"/>
                                  <w:color w:val="808080"/>
                                  <w:w w:val="105"/>
                                  <w:sz w:val="18"/>
                                </w:rPr>
                                <w:t>3.2</w:t>
                              </w:r>
                              <w:r>
                                <w:rPr>
                                  <w:rFonts w:ascii="Tahoma"/>
                                  <w:color w:val="808080"/>
                                  <w:spacing w:val="-14"/>
                                  <w:w w:val="105"/>
                                  <w:sz w:val="18"/>
                                </w:rPr>
                                <w:t> </w:t>
                              </w:r>
                              <w:r>
                                <w:rPr>
                                  <w:rFonts w:ascii="Tahoma"/>
                                  <w:color w:val="808080"/>
                                  <w:spacing w:val="-10"/>
                                  <w:w w:val="105"/>
                                  <w:sz w:val="18"/>
                                </w:rPr>
                                <w:t>i</w:t>
                              </w:r>
                            </w:p>
                          </w:txbxContent>
                        </wps:txbx>
                        <wps:bodyPr wrap="square" lIns="0" tIns="0" rIns="0" bIns="0" rtlCol="0">
                          <a:noAutofit/>
                        </wps:bodyPr>
                      </wps:wsp>
                    </wpg:wgp>
                  </a:graphicData>
                </a:graphic>
              </wp:anchor>
            </w:drawing>
          </mc:Choice>
          <mc:Fallback>
            <w:pict>
              <v:group style="position:absolute;margin-left:0pt;margin-top:0pt;width:960pt;height:91.4pt;mso-position-horizontal-relative:page;mso-position-vertical-relative:page;z-index:15819776" id="docshapegroup663" coordorigin="0,0" coordsize="19200,1828">
                <v:rect style="position:absolute;left:0;top:0;width:19200;height:1828" id="docshape664" filled="true" fillcolor="#091e3c" stroked="false">
                  <v:fill type="solid"/>
                </v:rect>
                <v:rect style="position:absolute;left:769;top:1056;width:1200;height:45" id="docshape665" filled="true" fillcolor="#d3ae37" stroked="false">
                  <v:fill type="solid"/>
                </v:rect>
                <v:rect style="position:absolute;left:0;top:0;width:1120;height:300" id="docshape666" filled="true" fillcolor="#e9ebf5" stroked="false">
                  <v:fill type="solid"/>
                </v:rect>
                <v:shape style="position:absolute;left:0;top:0;width:1130;height:310" id="docshape667" coordorigin="0,0" coordsize="1130,310" path="m1130,0l1110,0,1110,10,1110,290,10,290,10,10,1110,10,1110,0,10,0,0,0,0,10,0,290,0,310,10,310,1110,310,1130,310,1130,290,1130,10,1130,0xe" filled="true" fillcolor="#ffffff" stroked="false">
                  <v:path arrowok="t"/>
                  <v:fill type="solid"/>
                </v:shape>
                <v:rect style="position:absolute;left:17059;top:200;width:1641;height:400" id="docshape668" filled="true" fillcolor="#ffffff" stroked="false">
                  <v:fill type="solid"/>
                </v:rect>
                <v:rect style="position:absolute;left:17059;top:200;width:1641;height:400" id="docshape669" filled="false" stroked="true" strokeweight=".3pt" strokecolor="#ffffff">
                  <v:stroke dashstyle="solid"/>
                </v:rect>
                <v:shape style="position:absolute;left:91;top:74;width:1033;height:221" type="#_x0000_t202" id="docshape670" filled="false" stroked="false">
                  <v:textbox inset="0,0,0,0">
                    <w:txbxContent>
                      <w:p>
                        <w:pPr>
                          <w:spacing w:line="221" w:lineRule="exact" w:before="0"/>
                          <w:ind w:left="0" w:right="0" w:firstLine="0"/>
                          <w:jc w:val="left"/>
                          <w:rPr>
                            <w:rFonts w:ascii="Calibri"/>
                            <w:sz w:val="22"/>
                          </w:rPr>
                        </w:pPr>
                        <w:r>
                          <w:rPr>
                            <w:rFonts w:ascii="Calibri"/>
                            <w:spacing w:val="-2"/>
                            <w:sz w:val="22"/>
                          </w:rPr>
                          <w:t>978,921.71</w:t>
                        </w:r>
                      </w:p>
                    </w:txbxContent>
                  </v:textbox>
                  <w10:wrap type="none"/>
                </v:shape>
                <v:shape style="position:absolute;left:714;top:147;width:3981;height:1410" type="#_x0000_t202" id="docshape671" filled="false" stroked="false">
                  <v:textbox inset="0,0,0,0">
                    <w:txbxContent>
                      <w:p>
                        <w:pPr>
                          <w:spacing w:before="19"/>
                          <w:ind w:left="0" w:right="0" w:firstLine="0"/>
                          <w:jc w:val="left"/>
                          <w:rPr>
                            <w:rFonts w:ascii="Palatino Linotype"/>
                            <w:b/>
                            <w:sz w:val="62"/>
                          </w:rPr>
                        </w:pPr>
                        <w:r>
                          <w:rPr>
                            <w:rFonts w:ascii="Palatino Linotype"/>
                            <w:b/>
                            <w:color w:val="FFFFFF"/>
                            <w:spacing w:val="-2"/>
                            <w:sz w:val="62"/>
                          </w:rPr>
                          <w:t>Summary</w:t>
                        </w:r>
                      </w:p>
                      <w:p>
                        <w:pPr>
                          <w:spacing w:before="252"/>
                          <w:ind w:left="38" w:right="0" w:firstLine="0"/>
                          <w:jc w:val="left"/>
                          <w:rPr>
                            <w:rFonts w:ascii="Century Gothic"/>
                            <w:sz w:val="24"/>
                          </w:rPr>
                        </w:pPr>
                        <w:r>
                          <w:rPr>
                            <w:rFonts w:ascii="Century Gothic"/>
                            <w:color w:val="FFFFFF"/>
                            <w:sz w:val="24"/>
                          </w:rPr>
                          <w:t>Financial</w:t>
                        </w:r>
                        <w:r>
                          <w:rPr>
                            <w:rFonts w:ascii="Century Gothic"/>
                            <w:color w:val="FFFFFF"/>
                            <w:spacing w:val="36"/>
                            <w:sz w:val="24"/>
                          </w:rPr>
                          <w:t> </w:t>
                        </w:r>
                        <w:r>
                          <w:rPr>
                            <w:rFonts w:ascii="Century Gothic"/>
                            <w:color w:val="FFFFFF"/>
                            <w:sz w:val="24"/>
                          </w:rPr>
                          <w:t>Summary</w:t>
                        </w:r>
                        <w:r>
                          <w:rPr>
                            <w:rFonts w:ascii="Century Gothic"/>
                            <w:color w:val="FFFFFF"/>
                            <w:spacing w:val="36"/>
                            <w:sz w:val="24"/>
                          </w:rPr>
                          <w:t> </w:t>
                        </w:r>
                        <w:r>
                          <w:rPr>
                            <w:rFonts w:ascii="Century Gothic"/>
                            <w:color w:val="FFFFFF"/>
                            <w:sz w:val="24"/>
                          </w:rPr>
                          <w:t>-</w:t>
                        </w:r>
                        <w:r>
                          <w:rPr>
                            <w:rFonts w:ascii="Century Gothic"/>
                            <w:color w:val="FFFFFF"/>
                            <w:spacing w:val="34"/>
                            <w:sz w:val="24"/>
                          </w:rPr>
                          <w:t>  </w:t>
                        </w:r>
                        <w:r>
                          <w:rPr>
                            <w:rFonts w:ascii="Century Gothic"/>
                            <w:color w:val="FFFFFF"/>
                            <w:sz w:val="24"/>
                          </w:rPr>
                          <w:t>Next</w:t>
                        </w:r>
                        <w:r>
                          <w:rPr>
                            <w:rFonts w:ascii="Century Gothic"/>
                            <w:color w:val="FFFFFF"/>
                            <w:spacing w:val="34"/>
                            <w:sz w:val="24"/>
                          </w:rPr>
                          <w:t> </w:t>
                        </w:r>
                        <w:r>
                          <w:rPr>
                            <w:rFonts w:ascii="Century Gothic"/>
                            <w:color w:val="FFFFFF"/>
                            <w:spacing w:val="-4"/>
                            <w:sz w:val="24"/>
                          </w:rPr>
                          <w:t>Steps</w:t>
                        </w:r>
                      </w:p>
                    </w:txbxContent>
                  </v:textbox>
                  <w10:wrap type="none"/>
                </v:shape>
                <v:shape style="position:absolute;left:17062;top:203;width:1635;height:394" type="#_x0000_t202" id="docshape672" filled="false" stroked="false">
                  <v:textbox inset="0,0,0,0">
                    <w:txbxContent>
                      <w:p>
                        <w:pPr>
                          <w:spacing w:before="79"/>
                          <w:ind w:left="16" w:right="0" w:firstLine="0"/>
                          <w:jc w:val="left"/>
                          <w:rPr>
                            <w:rFonts w:ascii="Tahoma"/>
                            <w:sz w:val="18"/>
                          </w:rPr>
                        </w:pPr>
                        <w:r>
                          <w:rPr>
                            <w:rFonts w:ascii="Tahoma"/>
                            <w:color w:val="808080"/>
                            <w:w w:val="105"/>
                            <w:sz w:val="18"/>
                          </w:rPr>
                          <w:t>Finance</w:t>
                        </w:r>
                        <w:r>
                          <w:rPr>
                            <w:rFonts w:ascii="Tahoma"/>
                            <w:color w:val="808080"/>
                            <w:spacing w:val="-14"/>
                            <w:w w:val="105"/>
                            <w:sz w:val="18"/>
                          </w:rPr>
                          <w:t> </w:t>
                        </w:r>
                        <w:r>
                          <w:rPr>
                            <w:rFonts w:ascii="Tahoma"/>
                            <w:color w:val="808080"/>
                            <w:w w:val="105"/>
                            <w:sz w:val="18"/>
                          </w:rPr>
                          <w:t>&amp;</w:t>
                        </w:r>
                        <w:r>
                          <w:rPr>
                            <w:rFonts w:ascii="Tahoma"/>
                            <w:color w:val="808080"/>
                            <w:spacing w:val="-13"/>
                            <w:w w:val="105"/>
                            <w:sz w:val="18"/>
                          </w:rPr>
                          <w:t> </w:t>
                        </w:r>
                        <w:r>
                          <w:rPr>
                            <w:rFonts w:ascii="Tahoma"/>
                            <w:color w:val="808080"/>
                            <w:w w:val="105"/>
                            <w:sz w:val="18"/>
                          </w:rPr>
                          <w:t>Risk</w:t>
                        </w:r>
                        <w:r>
                          <w:rPr>
                            <w:rFonts w:ascii="Tahoma"/>
                            <w:color w:val="808080"/>
                            <w:spacing w:val="-13"/>
                            <w:w w:val="105"/>
                            <w:sz w:val="18"/>
                          </w:rPr>
                          <w:t> </w:t>
                        </w:r>
                        <w:r>
                          <w:rPr>
                            <w:rFonts w:ascii="Tahoma"/>
                            <w:color w:val="808080"/>
                            <w:w w:val="105"/>
                            <w:sz w:val="18"/>
                          </w:rPr>
                          <w:t>3.2</w:t>
                        </w:r>
                        <w:r>
                          <w:rPr>
                            <w:rFonts w:ascii="Tahoma"/>
                            <w:color w:val="808080"/>
                            <w:spacing w:val="-14"/>
                            <w:w w:val="105"/>
                            <w:sz w:val="18"/>
                          </w:rPr>
                          <w:t> </w:t>
                        </w:r>
                        <w:r>
                          <w:rPr>
                            <w:rFonts w:ascii="Tahoma"/>
                            <w:color w:val="808080"/>
                            <w:spacing w:val="-10"/>
                            <w:w w:val="105"/>
                            <w:sz w:val="18"/>
                          </w:rPr>
                          <w:t>i</w:t>
                        </w:r>
                      </w:p>
                    </w:txbxContent>
                  </v:textbox>
                  <w10:wrap type="none"/>
                </v:shape>
                <w10:wrap type="none"/>
              </v:group>
            </w:pict>
          </mc:Fallback>
        </mc:AlternateContent>
      </w:r>
      <w:r>
        <w:rPr/>
        <w:drawing>
          <wp:inline distT="0" distB="0" distL="0" distR="0">
            <wp:extent cx="171906" cy="171906"/>
            <wp:effectExtent l="0" t="0" r="0" b="0"/>
            <wp:docPr id="1041" name="Image 1041"/>
            <wp:cNvGraphicFramePr>
              <a:graphicFrameLocks/>
            </wp:cNvGraphicFramePr>
            <a:graphic>
              <a:graphicData uri="http://schemas.openxmlformats.org/drawingml/2006/picture">
                <pic:pic>
                  <pic:nvPicPr>
                    <pic:cNvPr id="1041" name="Image 1041"/>
                    <pic:cNvPicPr/>
                  </pic:nvPicPr>
                  <pic:blipFill>
                    <a:blip r:embed="rId68" cstate="print"/>
                    <a:stretch>
                      <a:fillRect/>
                    </a:stretch>
                  </pic:blipFill>
                  <pic:spPr>
                    <a:xfrm>
                      <a:off x="0" y="0"/>
                      <a:ext cx="171906" cy="171906"/>
                    </a:xfrm>
                    <a:prstGeom prst="rect">
                      <a:avLst/>
                    </a:prstGeom>
                  </pic:spPr>
                </pic:pic>
              </a:graphicData>
            </a:graphic>
          </wp:inline>
        </w:drawing>
      </w:r>
      <w:r>
        <w:rPr/>
      </w:r>
      <w:r>
        <w:rPr>
          <w:rFonts w:ascii="Times New Roman"/>
          <w:spacing w:val="80"/>
          <w:w w:val="105"/>
          <w:position w:val="2"/>
          <w:sz w:val="20"/>
        </w:rPr>
        <w:t> </w:t>
      </w:r>
      <w:r>
        <w:rPr>
          <w:rFonts w:ascii="Century Gothic"/>
          <w:b/>
          <w:color w:val="001F5F"/>
          <w:w w:val="105"/>
          <w:position w:val="2"/>
          <w:sz w:val="26"/>
        </w:rPr>
        <w:t>Income </w:t>
      </w:r>
      <w:r>
        <w:rPr>
          <w:rFonts w:ascii="Century Gothic"/>
          <w:b/>
          <w:color w:val="001F5F"/>
          <w:w w:val="110"/>
          <w:position w:val="2"/>
          <w:sz w:val="26"/>
        </w:rPr>
        <w:t>Analysis</w:t>
      </w:r>
    </w:p>
    <w:p>
      <w:pPr>
        <w:pStyle w:val="ListParagraph"/>
        <w:numPr>
          <w:ilvl w:val="1"/>
          <w:numId w:val="4"/>
        </w:numPr>
        <w:tabs>
          <w:tab w:pos="991" w:val="left" w:leader="none"/>
        </w:tabs>
        <w:spacing w:line="244" w:lineRule="auto" w:before="165" w:after="0"/>
        <w:ind w:left="991" w:right="38" w:hanging="272"/>
        <w:jc w:val="left"/>
        <w:rPr>
          <w:rFonts w:ascii="Wingdings" w:hAnsi="Wingdings"/>
          <w:color w:val="001F5F"/>
          <w:sz w:val="22"/>
        </w:rPr>
      </w:pPr>
      <w:r>
        <w:rPr>
          <w:rFonts w:ascii="Lucida Sans" w:hAnsi="Lucida Sans"/>
          <w:color w:val="001F5F"/>
          <w:spacing w:val="-2"/>
          <w:sz w:val="22"/>
        </w:rPr>
        <w:t>Revenue</w:t>
      </w:r>
      <w:r>
        <w:rPr>
          <w:rFonts w:ascii="Lucida Sans" w:hAnsi="Lucida Sans"/>
          <w:color w:val="001F5F"/>
          <w:spacing w:val="-19"/>
          <w:sz w:val="22"/>
        </w:rPr>
        <w:t> </w:t>
      </w:r>
      <w:r>
        <w:rPr>
          <w:rFonts w:ascii="Lucida Sans" w:hAnsi="Lucida Sans"/>
          <w:color w:val="001F5F"/>
          <w:spacing w:val="-2"/>
          <w:sz w:val="22"/>
        </w:rPr>
        <w:t>met</w:t>
      </w:r>
      <w:r>
        <w:rPr>
          <w:rFonts w:ascii="Lucida Sans" w:hAnsi="Lucida Sans"/>
          <w:color w:val="001F5F"/>
          <w:spacing w:val="-18"/>
          <w:sz w:val="22"/>
        </w:rPr>
        <w:t> </w:t>
      </w:r>
      <w:r>
        <w:rPr>
          <w:rFonts w:ascii="Lucida Sans" w:hAnsi="Lucida Sans"/>
          <w:color w:val="001F5F"/>
          <w:spacing w:val="-2"/>
          <w:sz w:val="22"/>
        </w:rPr>
        <w:t>budget</w:t>
      </w:r>
      <w:r>
        <w:rPr>
          <w:rFonts w:ascii="Lucida Sans" w:hAnsi="Lucida Sans"/>
          <w:color w:val="001F5F"/>
          <w:spacing w:val="-16"/>
          <w:sz w:val="22"/>
        </w:rPr>
        <w:t> </w:t>
      </w:r>
      <w:r>
        <w:rPr>
          <w:rFonts w:ascii="Lucida Sans" w:hAnsi="Lucida Sans"/>
          <w:color w:val="001F5F"/>
          <w:spacing w:val="-2"/>
          <w:sz w:val="22"/>
        </w:rPr>
        <w:t>with</w:t>
      </w:r>
      <w:r>
        <w:rPr>
          <w:rFonts w:ascii="Lucida Sans" w:hAnsi="Lucida Sans"/>
          <w:color w:val="001F5F"/>
          <w:spacing w:val="-15"/>
          <w:sz w:val="22"/>
        </w:rPr>
        <w:t> </w:t>
      </w:r>
      <w:r>
        <w:rPr>
          <w:rFonts w:ascii="Lucida Sans" w:hAnsi="Lucida Sans"/>
          <w:color w:val="001F5F"/>
          <w:spacing w:val="-2"/>
          <w:sz w:val="22"/>
        </w:rPr>
        <w:t>all</w:t>
      </w:r>
      <w:r>
        <w:rPr>
          <w:rFonts w:ascii="Lucida Sans" w:hAnsi="Lucida Sans"/>
          <w:color w:val="001F5F"/>
          <w:spacing w:val="-16"/>
          <w:sz w:val="22"/>
        </w:rPr>
        <w:t> </w:t>
      </w:r>
      <w:r>
        <w:rPr>
          <w:rFonts w:ascii="Lucida Sans" w:hAnsi="Lucida Sans"/>
          <w:color w:val="001F5F"/>
          <w:spacing w:val="-2"/>
          <w:sz w:val="22"/>
        </w:rPr>
        <w:t>streams</w:t>
      </w:r>
      <w:r>
        <w:rPr>
          <w:rFonts w:ascii="Lucida Sans" w:hAnsi="Lucida Sans"/>
          <w:color w:val="001F5F"/>
          <w:spacing w:val="-19"/>
          <w:sz w:val="22"/>
        </w:rPr>
        <w:t> </w:t>
      </w:r>
      <w:r>
        <w:rPr>
          <w:rFonts w:ascii="Lucida Sans" w:hAnsi="Lucida Sans"/>
          <w:color w:val="001F5F"/>
          <w:spacing w:val="-2"/>
          <w:sz w:val="22"/>
        </w:rPr>
        <w:t>slightly</w:t>
      </w:r>
      <w:r>
        <w:rPr>
          <w:rFonts w:ascii="Lucida Sans" w:hAnsi="Lucida Sans"/>
          <w:color w:val="001F5F"/>
          <w:spacing w:val="-15"/>
          <w:sz w:val="22"/>
        </w:rPr>
        <w:t> </w:t>
      </w:r>
      <w:r>
        <w:rPr>
          <w:rFonts w:ascii="Lucida Sans" w:hAnsi="Lucida Sans"/>
          <w:color w:val="001F5F"/>
          <w:spacing w:val="-2"/>
          <w:sz w:val="22"/>
        </w:rPr>
        <w:t>exceeding</w:t>
      </w:r>
      <w:r>
        <w:rPr>
          <w:rFonts w:ascii="Lucida Sans" w:hAnsi="Lucida Sans"/>
          <w:color w:val="001F5F"/>
          <w:spacing w:val="-21"/>
          <w:sz w:val="22"/>
        </w:rPr>
        <w:t> </w:t>
      </w:r>
      <w:r>
        <w:rPr>
          <w:rFonts w:ascii="Lucida Sans" w:hAnsi="Lucida Sans"/>
          <w:color w:val="001F5F"/>
          <w:spacing w:val="-2"/>
          <w:sz w:val="22"/>
        </w:rPr>
        <w:t>budget,</w:t>
      </w:r>
      <w:r>
        <w:rPr>
          <w:rFonts w:ascii="Lucida Sans" w:hAnsi="Lucida Sans"/>
          <w:color w:val="001F5F"/>
          <w:spacing w:val="-16"/>
          <w:sz w:val="22"/>
        </w:rPr>
        <w:t> </w:t>
      </w:r>
      <w:r>
        <w:rPr>
          <w:rFonts w:ascii="Lucida Sans" w:hAnsi="Lucida Sans"/>
          <w:color w:val="001F5F"/>
          <w:spacing w:val="-2"/>
          <w:sz w:val="22"/>
        </w:rPr>
        <w:t>except </w:t>
      </w:r>
      <w:r>
        <w:rPr>
          <w:rFonts w:ascii="Lucida Sans" w:hAnsi="Lucida Sans"/>
          <w:color w:val="001F5F"/>
          <w:sz w:val="22"/>
        </w:rPr>
        <w:t>Catering</w:t>
      </w:r>
      <w:r>
        <w:rPr>
          <w:rFonts w:ascii="Lucida Sans" w:hAnsi="Lucida Sans"/>
          <w:color w:val="001F5F"/>
          <w:spacing w:val="-18"/>
          <w:sz w:val="22"/>
        </w:rPr>
        <w:t> </w:t>
      </w:r>
      <w:r>
        <w:rPr>
          <w:rFonts w:ascii="Lucida Sans" w:hAnsi="Lucida Sans"/>
          <w:color w:val="001F5F"/>
          <w:sz w:val="22"/>
        </w:rPr>
        <w:t>which</w:t>
      </w:r>
      <w:r>
        <w:rPr>
          <w:rFonts w:ascii="Lucida Sans" w:hAnsi="Lucida Sans"/>
          <w:color w:val="001F5F"/>
          <w:spacing w:val="-17"/>
          <w:sz w:val="22"/>
        </w:rPr>
        <w:t> </w:t>
      </w:r>
      <w:r>
        <w:rPr>
          <w:rFonts w:ascii="Lucida Sans" w:hAnsi="Lucida Sans"/>
          <w:color w:val="001F5F"/>
          <w:sz w:val="22"/>
        </w:rPr>
        <w:t>was</w:t>
      </w:r>
      <w:r>
        <w:rPr>
          <w:rFonts w:ascii="Lucida Sans" w:hAnsi="Lucida Sans"/>
          <w:color w:val="001F5F"/>
          <w:spacing w:val="-18"/>
          <w:sz w:val="22"/>
        </w:rPr>
        <w:t> </w:t>
      </w:r>
      <w:r>
        <w:rPr>
          <w:rFonts w:ascii="Lucida Sans" w:hAnsi="Lucida Sans"/>
          <w:color w:val="001F5F"/>
          <w:sz w:val="22"/>
        </w:rPr>
        <w:t>down</w:t>
      </w:r>
      <w:r>
        <w:rPr>
          <w:rFonts w:ascii="Lucida Sans" w:hAnsi="Lucida Sans"/>
          <w:color w:val="001F5F"/>
          <w:spacing w:val="-18"/>
          <w:sz w:val="22"/>
        </w:rPr>
        <w:t> </w:t>
      </w:r>
      <w:r>
        <w:rPr>
          <w:rFonts w:ascii="Lucida Sans" w:hAnsi="Lucida Sans"/>
          <w:color w:val="001F5F"/>
          <w:sz w:val="22"/>
        </w:rPr>
        <w:t>by</w:t>
      </w:r>
      <w:r>
        <w:rPr>
          <w:rFonts w:ascii="Lucida Sans" w:hAnsi="Lucida Sans"/>
          <w:color w:val="001F5F"/>
          <w:spacing w:val="-17"/>
          <w:sz w:val="22"/>
        </w:rPr>
        <w:t> </w:t>
      </w:r>
      <w:r>
        <w:rPr>
          <w:rFonts w:ascii="Lucida Sans" w:hAnsi="Lucida Sans"/>
          <w:color w:val="001F5F"/>
          <w:sz w:val="22"/>
        </w:rPr>
        <w:t>$80K.</w:t>
      </w:r>
      <w:r>
        <w:rPr>
          <w:rFonts w:ascii="Lucida Sans" w:hAnsi="Lucida Sans"/>
          <w:color w:val="001F5F"/>
          <w:spacing w:val="-18"/>
          <w:sz w:val="22"/>
        </w:rPr>
        <w:t> </w:t>
      </w:r>
      <w:r>
        <w:rPr>
          <w:rFonts w:ascii="Lucida Sans" w:hAnsi="Lucida Sans"/>
          <w:color w:val="001F5F"/>
          <w:sz w:val="22"/>
        </w:rPr>
        <w:t>We</w:t>
      </w:r>
      <w:r>
        <w:rPr>
          <w:rFonts w:ascii="Lucida Sans" w:hAnsi="Lucida Sans"/>
          <w:color w:val="001F5F"/>
          <w:spacing w:val="-18"/>
          <w:sz w:val="22"/>
        </w:rPr>
        <w:t> </w:t>
      </w:r>
      <w:r>
        <w:rPr>
          <w:rFonts w:ascii="Lucida Sans" w:hAnsi="Lucida Sans"/>
          <w:color w:val="001F5F"/>
          <w:sz w:val="22"/>
        </w:rPr>
        <w:t>received</w:t>
      </w:r>
      <w:r>
        <w:rPr>
          <w:rFonts w:ascii="Lucida Sans" w:hAnsi="Lucida Sans"/>
          <w:color w:val="001F5F"/>
          <w:spacing w:val="-18"/>
          <w:sz w:val="22"/>
        </w:rPr>
        <w:t> </w:t>
      </w:r>
      <w:r>
        <w:rPr>
          <w:rFonts w:ascii="Lucida Sans" w:hAnsi="Lucida Sans"/>
          <w:color w:val="001F5F"/>
          <w:sz w:val="22"/>
        </w:rPr>
        <w:t>10K</w:t>
      </w:r>
      <w:r>
        <w:rPr>
          <w:rFonts w:ascii="Lucida Sans" w:hAnsi="Lucida Sans"/>
          <w:color w:val="001F5F"/>
          <w:spacing w:val="-18"/>
          <w:sz w:val="22"/>
        </w:rPr>
        <w:t> </w:t>
      </w:r>
      <w:r>
        <w:rPr>
          <w:rFonts w:ascii="Lucida Sans" w:hAnsi="Lucida Sans"/>
          <w:color w:val="001F5F"/>
          <w:sz w:val="22"/>
        </w:rPr>
        <w:t>in</w:t>
      </w:r>
      <w:r>
        <w:rPr>
          <w:rFonts w:ascii="Lucida Sans" w:hAnsi="Lucida Sans"/>
          <w:color w:val="001F5F"/>
          <w:spacing w:val="-17"/>
          <w:sz w:val="22"/>
        </w:rPr>
        <w:t> </w:t>
      </w:r>
      <w:r>
        <w:rPr>
          <w:rFonts w:ascii="Lucida Sans" w:hAnsi="Lucida Sans"/>
          <w:color w:val="001F5F"/>
          <w:sz w:val="22"/>
        </w:rPr>
        <w:t>the</w:t>
      </w:r>
      <w:r>
        <w:rPr>
          <w:rFonts w:ascii="Lucida Sans" w:hAnsi="Lucida Sans"/>
          <w:color w:val="001F5F"/>
          <w:spacing w:val="-17"/>
          <w:sz w:val="22"/>
        </w:rPr>
        <w:t> </w:t>
      </w:r>
      <w:r>
        <w:rPr>
          <w:rFonts w:ascii="Lucida Sans" w:hAnsi="Lucida Sans"/>
          <w:color w:val="001F5F"/>
          <w:sz w:val="22"/>
        </w:rPr>
        <w:t>form</w:t>
      </w:r>
      <w:r>
        <w:rPr>
          <w:rFonts w:ascii="Lucida Sans" w:hAnsi="Lucida Sans"/>
          <w:color w:val="001F5F"/>
          <w:spacing w:val="-18"/>
          <w:sz w:val="22"/>
        </w:rPr>
        <w:t> </w:t>
      </w:r>
      <w:r>
        <w:rPr>
          <w:rFonts w:ascii="Lucida Sans" w:hAnsi="Lucida Sans"/>
          <w:color w:val="001F5F"/>
          <w:sz w:val="22"/>
        </w:rPr>
        <w:t>of </w:t>
      </w:r>
      <w:r>
        <w:rPr>
          <w:rFonts w:ascii="Lucida Sans" w:hAnsi="Lucida Sans"/>
          <w:color w:val="001F5F"/>
          <w:spacing w:val="-4"/>
          <w:sz w:val="22"/>
        </w:rPr>
        <w:t>“Sponsorship</w:t>
      </w:r>
      <w:r>
        <w:rPr>
          <w:rFonts w:ascii="Lucida Sans" w:hAnsi="Lucida Sans"/>
          <w:color w:val="001F5F"/>
          <w:spacing w:val="-15"/>
          <w:sz w:val="22"/>
        </w:rPr>
        <w:t> </w:t>
      </w:r>
      <w:r>
        <w:rPr>
          <w:rFonts w:ascii="Lucida Sans" w:hAnsi="Lucida Sans"/>
          <w:color w:val="001F5F"/>
          <w:spacing w:val="-4"/>
          <w:sz w:val="22"/>
        </w:rPr>
        <w:t>&amp;</w:t>
      </w:r>
      <w:r>
        <w:rPr>
          <w:rFonts w:ascii="Lucida Sans" w:hAnsi="Lucida Sans"/>
          <w:color w:val="001F5F"/>
          <w:spacing w:val="-14"/>
          <w:sz w:val="22"/>
        </w:rPr>
        <w:t> </w:t>
      </w:r>
      <w:r>
        <w:rPr>
          <w:rFonts w:ascii="Lucida Sans" w:hAnsi="Lucida Sans"/>
          <w:color w:val="001F5F"/>
          <w:spacing w:val="-4"/>
          <w:sz w:val="22"/>
        </w:rPr>
        <w:t>Donations”</w:t>
      </w:r>
      <w:r>
        <w:rPr>
          <w:rFonts w:ascii="Lucida Sans" w:hAnsi="Lucida Sans"/>
          <w:color w:val="001F5F"/>
          <w:spacing w:val="-15"/>
          <w:sz w:val="22"/>
        </w:rPr>
        <w:t> </w:t>
      </w:r>
      <w:r>
        <w:rPr>
          <w:rFonts w:ascii="Lucida Sans" w:hAnsi="Lucida Sans"/>
          <w:color w:val="001F5F"/>
          <w:spacing w:val="-4"/>
          <w:sz w:val="22"/>
        </w:rPr>
        <w:t>of</w:t>
      </w:r>
      <w:r>
        <w:rPr>
          <w:rFonts w:ascii="Lucida Sans" w:hAnsi="Lucida Sans"/>
          <w:color w:val="001F5F"/>
          <w:spacing w:val="-14"/>
          <w:sz w:val="22"/>
        </w:rPr>
        <w:t> </w:t>
      </w:r>
      <w:r>
        <w:rPr>
          <w:rFonts w:ascii="Lucida Sans" w:hAnsi="Lucida Sans"/>
          <w:color w:val="001F5F"/>
          <w:spacing w:val="-4"/>
          <w:sz w:val="22"/>
        </w:rPr>
        <w:t>which</w:t>
      </w:r>
      <w:r>
        <w:rPr>
          <w:rFonts w:ascii="Lucida Sans" w:hAnsi="Lucida Sans"/>
          <w:color w:val="001F5F"/>
          <w:spacing w:val="-15"/>
          <w:sz w:val="22"/>
        </w:rPr>
        <w:t> </w:t>
      </w:r>
      <w:r>
        <w:rPr>
          <w:rFonts w:ascii="Lucida Sans" w:hAnsi="Lucida Sans"/>
          <w:color w:val="001F5F"/>
          <w:spacing w:val="-4"/>
          <w:sz w:val="22"/>
        </w:rPr>
        <w:t>5K</w:t>
      </w:r>
      <w:r>
        <w:rPr>
          <w:rFonts w:ascii="Lucida Sans" w:hAnsi="Lucida Sans"/>
          <w:color w:val="001F5F"/>
          <w:spacing w:val="-13"/>
          <w:sz w:val="22"/>
        </w:rPr>
        <w:t> </w:t>
      </w:r>
      <w:r>
        <w:rPr>
          <w:rFonts w:ascii="Lucida Sans" w:hAnsi="Lucida Sans"/>
          <w:color w:val="001F5F"/>
          <w:spacing w:val="-4"/>
          <w:sz w:val="22"/>
        </w:rPr>
        <w:t>was</w:t>
      </w:r>
      <w:r>
        <w:rPr>
          <w:rFonts w:ascii="Lucida Sans" w:hAnsi="Lucida Sans"/>
          <w:color w:val="001F5F"/>
          <w:spacing w:val="-16"/>
          <w:sz w:val="22"/>
        </w:rPr>
        <w:t> </w:t>
      </w:r>
      <w:r>
        <w:rPr>
          <w:rFonts w:ascii="Lucida Sans" w:hAnsi="Lucida Sans"/>
          <w:color w:val="001F5F"/>
          <w:spacing w:val="-4"/>
          <w:sz w:val="22"/>
        </w:rPr>
        <w:t>from</w:t>
      </w:r>
      <w:r>
        <w:rPr>
          <w:rFonts w:ascii="Lucida Sans" w:hAnsi="Lucida Sans"/>
          <w:color w:val="001F5F"/>
          <w:spacing w:val="-13"/>
          <w:sz w:val="22"/>
        </w:rPr>
        <w:t> </w:t>
      </w:r>
      <w:r>
        <w:rPr>
          <w:rFonts w:ascii="Lucida Sans" w:hAnsi="Lucida Sans"/>
          <w:color w:val="001F5F"/>
          <w:spacing w:val="-4"/>
          <w:sz w:val="22"/>
        </w:rPr>
        <w:t>Nick</w:t>
      </w:r>
      <w:r>
        <w:rPr>
          <w:rFonts w:ascii="Lucida Sans" w:hAnsi="Lucida Sans"/>
          <w:color w:val="001F5F"/>
          <w:spacing w:val="-15"/>
          <w:sz w:val="22"/>
        </w:rPr>
        <w:t> </w:t>
      </w:r>
      <w:r>
        <w:rPr>
          <w:rFonts w:ascii="Lucida Sans" w:hAnsi="Lucida Sans"/>
          <w:color w:val="001F5F"/>
          <w:spacing w:val="-4"/>
          <w:sz w:val="22"/>
        </w:rPr>
        <w:t>Johnson</w:t>
      </w:r>
      <w:r>
        <w:rPr>
          <w:rFonts w:ascii="Lucida Sans" w:hAnsi="Lucida Sans"/>
          <w:color w:val="001F5F"/>
          <w:spacing w:val="-15"/>
          <w:sz w:val="22"/>
        </w:rPr>
        <w:t> </w:t>
      </w:r>
      <w:r>
        <w:rPr>
          <w:rFonts w:ascii="Lucida Sans" w:hAnsi="Lucida Sans"/>
          <w:color w:val="001F5F"/>
          <w:spacing w:val="-4"/>
          <w:sz w:val="22"/>
        </w:rPr>
        <w:t>and</w:t>
      </w:r>
      <w:r>
        <w:rPr>
          <w:rFonts w:ascii="Lucida Sans" w:hAnsi="Lucida Sans"/>
          <w:color w:val="001F5F"/>
          <w:spacing w:val="-12"/>
          <w:sz w:val="22"/>
        </w:rPr>
        <w:t> </w:t>
      </w:r>
      <w:r>
        <w:rPr>
          <w:rFonts w:ascii="Lucida Sans" w:hAnsi="Lucida Sans"/>
          <w:color w:val="001F5F"/>
          <w:spacing w:val="-4"/>
          <w:sz w:val="22"/>
        </w:rPr>
        <w:t>a</w:t>
      </w:r>
      <w:r>
        <w:rPr>
          <w:rFonts w:ascii="Lucida Sans" w:hAnsi="Lucida Sans"/>
          <w:color w:val="001F5F"/>
          <w:spacing w:val="-12"/>
          <w:sz w:val="22"/>
        </w:rPr>
        <w:t> </w:t>
      </w:r>
      <w:r>
        <w:rPr>
          <w:rFonts w:ascii="Lucida Sans" w:hAnsi="Lucida Sans"/>
          <w:color w:val="001F5F"/>
          <w:spacing w:val="-4"/>
          <w:sz w:val="22"/>
        </w:rPr>
        <w:t>5K</w:t>
      </w:r>
      <w:r>
        <w:rPr>
          <w:rFonts w:ascii="Lucida Sans" w:hAnsi="Lucida Sans"/>
          <w:color w:val="001F5F"/>
          <w:spacing w:val="-13"/>
          <w:sz w:val="22"/>
        </w:rPr>
        <w:t> </w:t>
      </w:r>
      <w:r>
        <w:rPr>
          <w:rFonts w:ascii="Lucida Sans" w:hAnsi="Lucida Sans"/>
          <w:color w:val="001F5F"/>
          <w:spacing w:val="-4"/>
          <w:sz w:val="22"/>
        </w:rPr>
        <w:t>from </w:t>
      </w:r>
      <w:r>
        <w:rPr>
          <w:rFonts w:ascii="Lucida Sans" w:hAnsi="Lucida Sans"/>
          <w:color w:val="001F5F"/>
          <w:sz w:val="22"/>
        </w:rPr>
        <w:t>the Bliss Regatta.</w:t>
      </w:r>
    </w:p>
    <w:p>
      <w:pPr>
        <w:spacing w:line="240" w:lineRule="auto" w:before="0"/>
        <w:rPr>
          <w:sz w:val="22"/>
        </w:rPr>
      </w:pPr>
    </w:p>
    <w:p>
      <w:pPr>
        <w:spacing w:line="240" w:lineRule="auto" w:before="48"/>
        <w:rPr>
          <w:sz w:val="22"/>
        </w:rPr>
      </w:pPr>
    </w:p>
    <w:p>
      <w:pPr>
        <w:spacing w:before="0"/>
        <w:ind w:left="571" w:right="0" w:firstLine="0"/>
        <w:jc w:val="left"/>
        <w:rPr>
          <w:rFonts w:ascii="Century Gothic"/>
          <w:b/>
          <w:sz w:val="26"/>
        </w:rPr>
      </w:pPr>
      <w:r>
        <w:rPr>
          <w:position w:val="-4"/>
        </w:rPr>
        <w:drawing>
          <wp:inline distT="0" distB="0" distL="0" distR="0">
            <wp:extent cx="171902" cy="171897"/>
            <wp:effectExtent l="0" t="0" r="0" b="0"/>
            <wp:docPr id="1042" name="Image 1042"/>
            <wp:cNvGraphicFramePr>
              <a:graphicFrameLocks/>
            </wp:cNvGraphicFramePr>
            <a:graphic>
              <a:graphicData uri="http://schemas.openxmlformats.org/drawingml/2006/picture">
                <pic:pic>
                  <pic:nvPicPr>
                    <pic:cNvPr id="1042" name="Image 1042"/>
                    <pic:cNvPicPr/>
                  </pic:nvPicPr>
                  <pic:blipFill>
                    <a:blip r:embed="rId69" cstate="print"/>
                    <a:stretch>
                      <a:fillRect/>
                    </a:stretch>
                  </pic:blipFill>
                  <pic:spPr>
                    <a:xfrm>
                      <a:off x="0" y="0"/>
                      <a:ext cx="171902" cy="171897"/>
                    </a:xfrm>
                    <a:prstGeom prst="rect">
                      <a:avLst/>
                    </a:prstGeom>
                  </pic:spPr>
                </pic:pic>
              </a:graphicData>
            </a:graphic>
          </wp:inline>
        </w:drawing>
      </w:r>
      <w:r>
        <w:rPr>
          <w:position w:val="-4"/>
        </w:rPr>
      </w:r>
      <w:r>
        <w:rPr>
          <w:rFonts w:ascii="Times New Roman"/>
          <w:spacing w:val="80"/>
          <w:w w:val="110"/>
          <w:sz w:val="20"/>
        </w:rPr>
        <w:t> </w:t>
      </w:r>
      <w:r>
        <w:rPr>
          <w:rFonts w:ascii="Century Gothic"/>
          <w:b/>
          <w:color w:val="001F5F"/>
          <w:spacing w:val="-2"/>
          <w:w w:val="110"/>
          <w:sz w:val="26"/>
        </w:rPr>
        <w:t>Expense </w:t>
      </w:r>
      <w:r>
        <w:rPr>
          <w:rFonts w:ascii="Century Gothic"/>
          <w:b/>
          <w:color w:val="001F5F"/>
          <w:w w:val="110"/>
          <w:sz w:val="26"/>
        </w:rPr>
        <w:t>Analysis</w:t>
      </w:r>
    </w:p>
    <w:p>
      <w:pPr>
        <w:pStyle w:val="ListParagraph"/>
        <w:numPr>
          <w:ilvl w:val="1"/>
          <w:numId w:val="4"/>
        </w:numPr>
        <w:tabs>
          <w:tab w:pos="1024" w:val="left" w:leader="none"/>
        </w:tabs>
        <w:spacing w:line="240" w:lineRule="auto" w:before="113" w:after="0"/>
        <w:ind w:left="1024" w:right="0" w:hanging="271"/>
        <w:jc w:val="left"/>
        <w:rPr>
          <w:rFonts w:ascii="Wingdings" w:hAnsi="Wingdings"/>
          <w:color w:val="00184B"/>
          <w:sz w:val="22"/>
        </w:rPr>
      </w:pPr>
      <w:r>
        <w:rPr>
          <w:rFonts w:ascii="Lucida Sans" w:hAnsi="Lucida Sans"/>
          <w:color w:val="00184B"/>
          <w:spacing w:val="-4"/>
          <w:sz w:val="22"/>
        </w:rPr>
        <w:t>Overall</w:t>
      </w:r>
      <w:r>
        <w:rPr>
          <w:rFonts w:ascii="Lucida Sans" w:hAnsi="Lucida Sans"/>
          <w:color w:val="00184B"/>
          <w:spacing w:val="-16"/>
          <w:sz w:val="22"/>
        </w:rPr>
        <w:t> </w:t>
      </w:r>
      <w:r>
        <w:rPr>
          <w:rFonts w:ascii="Lucida Sans" w:hAnsi="Lucida Sans"/>
          <w:color w:val="00184B"/>
          <w:spacing w:val="-4"/>
          <w:sz w:val="22"/>
        </w:rPr>
        <w:t>Expenses</w:t>
      </w:r>
      <w:r>
        <w:rPr>
          <w:rFonts w:ascii="Lucida Sans" w:hAnsi="Lucida Sans"/>
          <w:color w:val="00184B"/>
          <w:spacing w:val="-13"/>
          <w:sz w:val="22"/>
        </w:rPr>
        <w:t> </w:t>
      </w:r>
      <w:r>
        <w:rPr>
          <w:rFonts w:ascii="Lucida Sans" w:hAnsi="Lucida Sans"/>
          <w:color w:val="00184B"/>
          <w:spacing w:val="-4"/>
          <w:sz w:val="22"/>
        </w:rPr>
        <w:t>were</w:t>
      </w:r>
      <w:r>
        <w:rPr>
          <w:rFonts w:ascii="Lucida Sans" w:hAnsi="Lucida Sans"/>
          <w:color w:val="00184B"/>
          <w:spacing w:val="-19"/>
          <w:sz w:val="22"/>
        </w:rPr>
        <w:t> </w:t>
      </w:r>
      <w:r>
        <w:rPr>
          <w:rFonts w:ascii="Lucida Sans" w:hAnsi="Lucida Sans"/>
          <w:color w:val="00184B"/>
          <w:spacing w:val="-4"/>
          <w:sz w:val="22"/>
        </w:rPr>
        <w:t>down</w:t>
      </w:r>
      <w:r>
        <w:rPr>
          <w:rFonts w:ascii="Lucida Sans" w:hAnsi="Lucida Sans"/>
          <w:color w:val="00184B"/>
          <w:spacing w:val="-13"/>
          <w:sz w:val="22"/>
        </w:rPr>
        <w:t> </w:t>
      </w:r>
      <w:r>
        <w:rPr>
          <w:rFonts w:ascii="Lucida Sans" w:hAnsi="Lucida Sans"/>
          <w:color w:val="00184B"/>
          <w:spacing w:val="-4"/>
          <w:sz w:val="22"/>
        </w:rPr>
        <w:t>against</w:t>
      </w:r>
      <w:r>
        <w:rPr>
          <w:rFonts w:ascii="Lucida Sans" w:hAnsi="Lucida Sans"/>
          <w:color w:val="00184B"/>
          <w:spacing w:val="-10"/>
          <w:sz w:val="22"/>
        </w:rPr>
        <w:t> </w:t>
      </w:r>
      <w:r>
        <w:rPr>
          <w:rFonts w:ascii="Lucida Sans" w:hAnsi="Lucida Sans"/>
          <w:color w:val="00184B"/>
          <w:spacing w:val="-4"/>
          <w:sz w:val="22"/>
        </w:rPr>
        <w:t>Budget</w:t>
      </w:r>
      <w:r>
        <w:rPr>
          <w:rFonts w:ascii="Lucida Sans" w:hAnsi="Lucida Sans"/>
          <w:color w:val="00184B"/>
          <w:spacing w:val="-13"/>
          <w:sz w:val="22"/>
        </w:rPr>
        <w:t> </w:t>
      </w:r>
      <w:r>
        <w:rPr>
          <w:rFonts w:ascii="Lucida Sans" w:hAnsi="Lucida Sans"/>
          <w:color w:val="00184B"/>
          <w:spacing w:val="-4"/>
          <w:sz w:val="22"/>
        </w:rPr>
        <w:t>by</w:t>
      </w:r>
      <w:r>
        <w:rPr>
          <w:rFonts w:ascii="Lucida Sans" w:hAnsi="Lucida Sans"/>
          <w:color w:val="00184B"/>
          <w:spacing w:val="-10"/>
          <w:sz w:val="22"/>
        </w:rPr>
        <w:t> </w:t>
      </w:r>
      <w:r>
        <w:rPr>
          <w:rFonts w:ascii="Lucida Sans" w:hAnsi="Lucida Sans"/>
          <w:color w:val="00184B"/>
          <w:spacing w:val="-4"/>
          <w:sz w:val="22"/>
        </w:rPr>
        <w:t>$37K.</w:t>
      </w:r>
    </w:p>
    <w:p>
      <w:pPr>
        <w:pStyle w:val="ListParagraph"/>
        <w:numPr>
          <w:ilvl w:val="1"/>
          <w:numId w:val="4"/>
        </w:numPr>
        <w:tabs>
          <w:tab w:pos="1024" w:val="left" w:leader="none"/>
        </w:tabs>
        <w:spacing w:line="240" w:lineRule="auto" w:before="26" w:after="0"/>
        <w:ind w:left="1024" w:right="0" w:hanging="271"/>
        <w:jc w:val="left"/>
        <w:rPr>
          <w:rFonts w:ascii="Wingdings" w:hAnsi="Wingdings"/>
          <w:color w:val="00184B"/>
          <w:sz w:val="22"/>
        </w:rPr>
      </w:pPr>
      <w:r>
        <w:rPr>
          <w:rFonts w:ascii="Lucida Sans" w:hAnsi="Lucida Sans"/>
          <w:color w:val="00184B"/>
          <w:spacing w:val="-4"/>
          <w:sz w:val="22"/>
        </w:rPr>
        <w:t>Bad</w:t>
      </w:r>
      <w:r>
        <w:rPr>
          <w:rFonts w:ascii="Lucida Sans" w:hAnsi="Lucida Sans"/>
          <w:color w:val="00184B"/>
          <w:spacing w:val="-7"/>
          <w:sz w:val="22"/>
        </w:rPr>
        <w:t> </w:t>
      </w:r>
      <w:r>
        <w:rPr>
          <w:rFonts w:ascii="Lucida Sans" w:hAnsi="Lucida Sans"/>
          <w:color w:val="00184B"/>
          <w:spacing w:val="-4"/>
          <w:sz w:val="22"/>
        </w:rPr>
        <w:t>debts</w:t>
      </w:r>
      <w:r>
        <w:rPr>
          <w:rFonts w:ascii="Lucida Sans" w:hAnsi="Lucida Sans"/>
          <w:color w:val="00184B"/>
          <w:spacing w:val="-9"/>
          <w:sz w:val="22"/>
        </w:rPr>
        <w:t> </w:t>
      </w:r>
      <w:r>
        <w:rPr>
          <w:rFonts w:ascii="Lucida Sans" w:hAnsi="Lucida Sans"/>
          <w:color w:val="00184B"/>
          <w:spacing w:val="-4"/>
          <w:sz w:val="22"/>
        </w:rPr>
        <w:t>written</w:t>
      </w:r>
      <w:r>
        <w:rPr>
          <w:rFonts w:ascii="Lucida Sans" w:hAnsi="Lucida Sans"/>
          <w:color w:val="00184B"/>
          <w:spacing w:val="-12"/>
          <w:sz w:val="22"/>
        </w:rPr>
        <w:t> </w:t>
      </w:r>
      <w:r>
        <w:rPr>
          <w:rFonts w:ascii="Lucida Sans" w:hAnsi="Lucida Sans"/>
          <w:color w:val="00184B"/>
          <w:spacing w:val="-4"/>
          <w:sz w:val="22"/>
        </w:rPr>
        <w:t>off</w:t>
      </w:r>
      <w:r>
        <w:rPr>
          <w:rFonts w:ascii="Lucida Sans" w:hAnsi="Lucida Sans"/>
          <w:color w:val="00184B"/>
          <w:spacing w:val="-6"/>
          <w:sz w:val="22"/>
        </w:rPr>
        <w:t> </w:t>
      </w:r>
      <w:r>
        <w:rPr>
          <w:rFonts w:ascii="Lucida Sans" w:hAnsi="Lucida Sans"/>
          <w:color w:val="00184B"/>
          <w:spacing w:val="-4"/>
          <w:sz w:val="22"/>
        </w:rPr>
        <w:t>32,467.06</w:t>
      </w:r>
    </w:p>
    <w:p>
      <w:pPr>
        <w:pStyle w:val="ListParagraph"/>
        <w:numPr>
          <w:ilvl w:val="1"/>
          <w:numId w:val="4"/>
        </w:numPr>
        <w:tabs>
          <w:tab w:pos="1024" w:val="left" w:leader="none"/>
        </w:tabs>
        <w:spacing w:line="240" w:lineRule="auto" w:before="25" w:after="0"/>
        <w:ind w:left="1024" w:right="0" w:hanging="271"/>
        <w:jc w:val="left"/>
        <w:rPr>
          <w:rFonts w:ascii="Wingdings" w:hAnsi="Wingdings"/>
          <w:color w:val="00184B"/>
          <w:sz w:val="22"/>
        </w:rPr>
      </w:pPr>
      <w:r>
        <w:rPr>
          <w:rFonts w:ascii="Lucida Sans" w:hAnsi="Lucida Sans"/>
          <w:color w:val="00184B"/>
          <w:spacing w:val="-6"/>
          <w:sz w:val="22"/>
        </w:rPr>
        <w:t>Employment</w:t>
      </w:r>
      <w:r>
        <w:rPr>
          <w:rFonts w:ascii="Lucida Sans" w:hAnsi="Lucida Sans"/>
          <w:color w:val="00184B"/>
          <w:spacing w:val="-16"/>
          <w:sz w:val="22"/>
        </w:rPr>
        <w:t> </w:t>
      </w:r>
      <w:r>
        <w:rPr>
          <w:rFonts w:ascii="Lucida Sans" w:hAnsi="Lucida Sans"/>
          <w:color w:val="00184B"/>
          <w:spacing w:val="-6"/>
          <w:sz w:val="22"/>
        </w:rPr>
        <w:t>Expenses</w:t>
      </w:r>
      <w:r>
        <w:rPr>
          <w:rFonts w:ascii="Lucida Sans" w:hAnsi="Lucida Sans"/>
          <w:color w:val="00184B"/>
          <w:spacing w:val="-14"/>
          <w:sz w:val="22"/>
        </w:rPr>
        <w:t> </w:t>
      </w:r>
      <w:r>
        <w:rPr>
          <w:rFonts w:ascii="Lucida Sans" w:hAnsi="Lucida Sans"/>
          <w:color w:val="00184B"/>
          <w:spacing w:val="-6"/>
          <w:sz w:val="22"/>
        </w:rPr>
        <w:t>materially</w:t>
      </w:r>
      <w:r>
        <w:rPr>
          <w:rFonts w:ascii="Lucida Sans" w:hAnsi="Lucida Sans"/>
          <w:color w:val="00184B"/>
          <w:spacing w:val="-15"/>
          <w:sz w:val="22"/>
        </w:rPr>
        <w:t> </w:t>
      </w:r>
      <w:r>
        <w:rPr>
          <w:rFonts w:ascii="Lucida Sans" w:hAnsi="Lucida Sans"/>
          <w:color w:val="00184B"/>
          <w:spacing w:val="-6"/>
          <w:sz w:val="22"/>
        </w:rPr>
        <w:t>down</w:t>
      </w:r>
      <w:r>
        <w:rPr>
          <w:rFonts w:ascii="Lucida Sans" w:hAnsi="Lucida Sans"/>
          <w:color w:val="00184B"/>
          <w:spacing w:val="-15"/>
          <w:sz w:val="22"/>
        </w:rPr>
        <w:t> </w:t>
      </w:r>
      <w:r>
        <w:rPr>
          <w:rFonts w:ascii="Lucida Sans" w:hAnsi="Lucida Sans"/>
          <w:color w:val="00184B"/>
          <w:spacing w:val="-6"/>
          <w:sz w:val="22"/>
        </w:rPr>
        <w:t>against</w:t>
      </w:r>
      <w:r>
        <w:rPr>
          <w:rFonts w:ascii="Lucida Sans" w:hAnsi="Lucida Sans"/>
          <w:color w:val="00184B"/>
          <w:spacing w:val="-11"/>
          <w:sz w:val="22"/>
        </w:rPr>
        <w:t> </w:t>
      </w:r>
      <w:r>
        <w:rPr>
          <w:rFonts w:ascii="Lucida Sans" w:hAnsi="Lucida Sans"/>
          <w:color w:val="00184B"/>
          <w:spacing w:val="-6"/>
          <w:sz w:val="22"/>
        </w:rPr>
        <w:t>budget</w:t>
      </w:r>
      <w:r>
        <w:rPr>
          <w:rFonts w:ascii="Lucida Sans" w:hAnsi="Lucida Sans"/>
          <w:color w:val="00184B"/>
          <w:spacing w:val="-10"/>
          <w:sz w:val="22"/>
        </w:rPr>
        <w:t> </w:t>
      </w:r>
      <w:r>
        <w:rPr>
          <w:rFonts w:ascii="Lucida Sans" w:hAnsi="Lucida Sans"/>
          <w:color w:val="6FAC46"/>
          <w:spacing w:val="-6"/>
          <w:sz w:val="22"/>
        </w:rPr>
        <w:t>$85,683</w:t>
      </w:r>
      <w:r>
        <w:rPr>
          <w:rFonts w:ascii="Lucida Sans" w:hAnsi="Lucida Sans"/>
          <w:color w:val="6FAC46"/>
          <w:spacing w:val="-18"/>
          <w:sz w:val="22"/>
        </w:rPr>
        <w:t> </w:t>
      </w:r>
      <w:r>
        <w:rPr>
          <w:rFonts w:ascii="Lucida Sans" w:hAnsi="Lucida Sans"/>
          <w:color w:val="6FAC46"/>
          <w:spacing w:val="-6"/>
          <w:sz w:val="22"/>
        </w:rPr>
        <w:t>(-32%)</w:t>
      </w:r>
    </w:p>
    <w:p>
      <w:pPr>
        <w:pStyle w:val="ListParagraph"/>
        <w:numPr>
          <w:ilvl w:val="1"/>
          <w:numId w:val="4"/>
        </w:numPr>
        <w:tabs>
          <w:tab w:pos="1025" w:val="left" w:leader="none"/>
        </w:tabs>
        <w:spacing w:line="244" w:lineRule="auto" w:before="24" w:after="0"/>
        <w:ind w:left="1025" w:right="413" w:hanging="272"/>
        <w:jc w:val="left"/>
        <w:rPr>
          <w:rFonts w:ascii="Wingdings" w:hAnsi="Wingdings"/>
          <w:color w:val="00184B"/>
          <w:sz w:val="22"/>
        </w:rPr>
      </w:pPr>
      <w:r>
        <w:rPr>
          <w:rFonts w:ascii="Lucida Sans" w:hAnsi="Lucida Sans"/>
          <w:color w:val="00184B"/>
          <w:spacing w:val="-6"/>
          <w:sz w:val="22"/>
        </w:rPr>
        <w:t>Inventory-</w:t>
      </w:r>
      <w:r>
        <w:rPr>
          <w:rFonts w:ascii="Lucida Sans" w:hAnsi="Lucida Sans"/>
          <w:color w:val="00184B"/>
          <w:spacing w:val="-14"/>
          <w:sz w:val="22"/>
        </w:rPr>
        <w:t> </w:t>
      </w:r>
      <w:r>
        <w:rPr>
          <w:rFonts w:ascii="Lucida Sans" w:hAnsi="Lucida Sans"/>
          <w:color w:val="00184B"/>
          <w:spacing w:val="-6"/>
          <w:sz w:val="22"/>
        </w:rPr>
        <w:t>150yrs</w:t>
      </w:r>
      <w:r>
        <w:rPr>
          <w:rFonts w:ascii="Lucida Sans" w:hAnsi="Lucida Sans"/>
          <w:color w:val="00184B"/>
          <w:spacing w:val="-14"/>
          <w:sz w:val="22"/>
        </w:rPr>
        <w:t> </w:t>
      </w:r>
      <w:r>
        <w:rPr>
          <w:rFonts w:ascii="Lucida Sans" w:hAnsi="Lucida Sans"/>
          <w:color w:val="00184B"/>
          <w:spacing w:val="-6"/>
          <w:sz w:val="22"/>
        </w:rPr>
        <w:t>Celebration</w:t>
      </w:r>
      <w:r>
        <w:rPr>
          <w:rFonts w:ascii="Lucida Sans" w:hAnsi="Lucida Sans"/>
          <w:color w:val="00184B"/>
          <w:spacing w:val="-16"/>
          <w:sz w:val="22"/>
        </w:rPr>
        <w:t> </w:t>
      </w:r>
      <w:r>
        <w:rPr>
          <w:rFonts w:ascii="Lucida Sans" w:hAnsi="Lucida Sans"/>
          <w:color w:val="00184B"/>
          <w:spacing w:val="-6"/>
          <w:sz w:val="22"/>
        </w:rPr>
        <w:t>Wine</w:t>
      </w:r>
      <w:r>
        <w:rPr>
          <w:rFonts w:ascii="Lucida Sans" w:hAnsi="Lucida Sans"/>
          <w:color w:val="00184B"/>
          <w:spacing w:val="-8"/>
          <w:sz w:val="22"/>
        </w:rPr>
        <w:t> </w:t>
      </w:r>
      <w:r>
        <w:rPr>
          <w:rFonts w:ascii="Lucida Sans" w:hAnsi="Lucida Sans"/>
          <w:color w:val="00184B"/>
          <w:spacing w:val="-6"/>
          <w:sz w:val="22"/>
        </w:rPr>
        <w:t>is a</w:t>
      </w:r>
      <w:r>
        <w:rPr>
          <w:rFonts w:ascii="Lucida Sans" w:hAnsi="Lucida Sans"/>
          <w:color w:val="00184B"/>
          <w:spacing w:val="-7"/>
          <w:sz w:val="22"/>
        </w:rPr>
        <w:t> </w:t>
      </w:r>
      <w:r>
        <w:rPr>
          <w:rFonts w:ascii="Lucida Sans" w:hAnsi="Lucida Sans"/>
          <w:color w:val="00184B"/>
          <w:spacing w:val="-6"/>
          <w:sz w:val="22"/>
        </w:rPr>
        <w:t>slow</w:t>
      </w:r>
      <w:r>
        <w:rPr>
          <w:rFonts w:ascii="Lucida Sans" w:hAnsi="Lucida Sans"/>
          <w:color w:val="00184B"/>
          <w:spacing w:val="-14"/>
          <w:sz w:val="22"/>
        </w:rPr>
        <w:t> </w:t>
      </w:r>
      <w:r>
        <w:rPr>
          <w:rFonts w:ascii="Lucida Sans" w:hAnsi="Lucida Sans"/>
          <w:color w:val="00184B"/>
          <w:spacing w:val="-6"/>
          <w:sz w:val="22"/>
        </w:rPr>
        <w:t>mover</w:t>
      </w:r>
      <w:r>
        <w:rPr>
          <w:rFonts w:ascii="Lucida Sans" w:hAnsi="Lucida Sans"/>
          <w:color w:val="00184B"/>
          <w:spacing w:val="-14"/>
          <w:sz w:val="22"/>
        </w:rPr>
        <w:t> </w:t>
      </w:r>
      <w:r>
        <w:rPr>
          <w:rFonts w:ascii="Lucida Sans" w:hAnsi="Lucida Sans"/>
          <w:color w:val="00184B"/>
          <w:spacing w:val="-6"/>
          <w:sz w:val="22"/>
        </w:rPr>
        <w:t>with</w:t>
      </w:r>
      <w:r>
        <w:rPr>
          <w:rFonts w:ascii="Lucida Sans" w:hAnsi="Lucida Sans"/>
          <w:color w:val="00184B"/>
          <w:spacing w:val="-11"/>
          <w:sz w:val="22"/>
        </w:rPr>
        <w:t> </w:t>
      </w:r>
      <w:r>
        <w:rPr>
          <w:rFonts w:ascii="Lucida Sans" w:hAnsi="Lucida Sans"/>
          <w:color w:val="00184B"/>
          <w:spacing w:val="-6"/>
          <w:sz w:val="22"/>
        </w:rPr>
        <w:t>stock</w:t>
      </w:r>
      <w:r>
        <w:rPr>
          <w:rFonts w:ascii="Lucida Sans" w:hAnsi="Lucida Sans"/>
          <w:color w:val="00184B"/>
          <w:spacing w:val="-11"/>
          <w:sz w:val="22"/>
        </w:rPr>
        <w:t> </w:t>
      </w:r>
      <w:r>
        <w:rPr>
          <w:rFonts w:ascii="Lucida Sans" w:hAnsi="Lucida Sans"/>
          <w:color w:val="00184B"/>
          <w:spacing w:val="-6"/>
          <w:sz w:val="22"/>
        </w:rPr>
        <w:t>of</w:t>
      </w:r>
      <w:r>
        <w:rPr>
          <w:rFonts w:ascii="Lucida Sans" w:hAnsi="Lucida Sans"/>
          <w:color w:val="00184B"/>
          <w:spacing w:val="-7"/>
          <w:sz w:val="22"/>
        </w:rPr>
        <w:t> </w:t>
      </w:r>
      <w:r>
        <w:rPr>
          <w:rFonts w:ascii="Lucida Sans" w:hAnsi="Lucida Sans"/>
          <w:color w:val="00184B"/>
          <w:spacing w:val="-6"/>
          <w:sz w:val="22"/>
        </w:rPr>
        <w:t>$31,527, </w:t>
      </w:r>
      <w:r>
        <w:rPr>
          <w:rFonts w:ascii="Lucida Sans" w:hAnsi="Lucida Sans"/>
          <w:color w:val="00184B"/>
          <w:sz w:val="22"/>
        </w:rPr>
        <w:t>down</w:t>
      </w:r>
      <w:r>
        <w:rPr>
          <w:rFonts w:ascii="Lucida Sans" w:hAnsi="Lucida Sans"/>
          <w:color w:val="00184B"/>
          <w:spacing w:val="-15"/>
          <w:sz w:val="22"/>
        </w:rPr>
        <w:t> </w:t>
      </w:r>
      <w:r>
        <w:rPr>
          <w:rFonts w:ascii="Lucida Sans" w:hAnsi="Lucida Sans"/>
          <w:color w:val="00184B"/>
          <w:sz w:val="22"/>
        </w:rPr>
        <w:t>by</w:t>
      </w:r>
      <w:r>
        <w:rPr>
          <w:rFonts w:ascii="Lucida Sans" w:hAnsi="Lucida Sans"/>
          <w:color w:val="00184B"/>
          <w:spacing w:val="-7"/>
          <w:sz w:val="22"/>
        </w:rPr>
        <w:t> </w:t>
      </w:r>
      <w:r>
        <w:rPr>
          <w:rFonts w:ascii="Lucida Sans" w:hAnsi="Lucida Sans"/>
          <w:color w:val="00184B"/>
          <w:sz w:val="22"/>
        </w:rPr>
        <w:t>2,800</w:t>
      </w:r>
      <w:r>
        <w:rPr>
          <w:rFonts w:ascii="Lucida Sans" w:hAnsi="Lucida Sans"/>
          <w:color w:val="00184B"/>
          <w:spacing w:val="-18"/>
          <w:sz w:val="22"/>
        </w:rPr>
        <w:t> </w:t>
      </w:r>
      <w:r>
        <w:rPr>
          <w:rFonts w:ascii="Lucida Sans" w:hAnsi="Lucida Sans"/>
          <w:color w:val="00184B"/>
          <w:sz w:val="22"/>
        </w:rPr>
        <w:t>for</w:t>
      </w:r>
      <w:r>
        <w:rPr>
          <w:rFonts w:ascii="Lucida Sans" w:hAnsi="Lucida Sans"/>
          <w:color w:val="00184B"/>
          <w:spacing w:val="-10"/>
          <w:sz w:val="22"/>
        </w:rPr>
        <w:t> </w:t>
      </w:r>
      <w:r>
        <w:rPr>
          <w:rFonts w:ascii="Lucida Sans" w:hAnsi="Lucida Sans"/>
          <w:color w:val="00184B"/>
          <w:sz w:val="22"/>
        </w:rPr>
        <w:t>the</w:t>
      </w:r>
      <w:r>
        <w:rPr>
          <w:rFonts w:ascii="Lucida Sans" w:hAnsi="Lucida Sans"/>
          <w:color w:val="00184B"/>
          <w:spacing w:val="-10"/>
          <w:sz w:val="22"/>
        </w:rPr>
        <w:t> </w:t>
      </w:r>
      <w:r>
        <w:rPr>
          <w:rFonts w:ascii="Lucida Sans" w:hAnsi="Lucida Sans"/>
          <w:color w:val="00184B"/>
          <w:sz w:val="22"/>
        </w:rPr>
        <w:t>month</w:t>
      </w:r>
      <w:r>
        <w:rPr>
          <w:rFonts w:ascii="Lucida Sans" w:hAnsi="Lucida Sans"/>
          <w:color w:val="00184B"/>
          <w:spacing w:val="-10"/>
          <w:sz w:val="22"/>
        </w:rPr>
        <w:t> </w:t>
      </w:r>
      <w:r>
        <w:rPr>
          <w:rFonts w:ascii="Lucida Sans" w:hAnsi="Lucida Sans"/>
          <w:color w:val="00184B"/>
          <w:sz w:val="22"/>
        </w:rPr>
        <w:t>of</w:t>
      </w:r>
      <w:r>
        <w:rPr>
          <w:rFonts w:ascii="Lucida Sans" w:hAnsi="Lucida Sans"/>
          <w:color w:val="00184B"/>
          <w:spacing w:val="-11"/>
          <w:sz w:val="22"/>
        </w:rPr>
        <w:t> </w:t>
      </w:r>
      <w:r>
        <w:rPr>
          <w:rFonts w:ascii="Lucida Sans" w:hAnsi="Lucida Sans"/>
          <w:color w:val="00184B"/>
          <w:sz w:val="22"/>
        </w:rPr>
        <w:t>Dec.</w:t>
      </w:r>
    </w:p>
    <w:p>
      <w:pPr>
        <w:spacing w:line="240" w:lineRule="auto" w:before="37"/>
        <w:rPr>
          <w:sz w:val="22"/>
        </w:rPr>
      </w:pPr>
    </w:p>
    <w:p>
      <w:pPr>
        <w:spacing w:before="0"/>
        <w:ind w:left="552" w:right="0" w:firstLine="0"/>
        <w:jc w:val="left"/>
        <w:rPr>
          <w:rFonts w:ascii="Century Gothic"/>
          <w:b/>
          <w:sz w:val="26"/>
        </w:rPr>
      </w:pPr>
      <w:r>
        <w:rPr>
          <w:position w:val="-5"/>
        </w:rPr>
        <w:drawing>
          <wp:inline distT="0" distB="0" distL="0" distR="0">
            <wp:extent cx="128926" cy="168942"/>
            <wp:effectExtent l="0" t="0" r="0" b="0"/>
            <wp:docPr id="1043" name="Image 1043"/>
            <wp:cNvGraphicFramePr>
              <a:graphicFrameLocks/>
            </wp:cNvGraphicFramePr>
            <a:graphic>
              <a:graphicData uri="http://schemas.openxmlformats.org/drawingml/2006/picture">
                <pic:pic>
                  <pic:nvPicPr>
                    <pic:cNvPr id="1043" name="Image 1043"/>
                    <pic:cNvPicPr/>
                  </pic:nvPicPr>
                  <pic:blipFill>
                    <a:blip r:embed="rId70" cstate="print"/>
                    <a:stretch>
                      <a:fillRect/>
                    </a:stretch>
                  </pic:blipFill>
                  <pic:spPr>
                    <a:xfrm>
                      <a:off x="0" y="0"/>
                      <a:ext cx="128926" cy="168942"/>
                    </a:xfrm>
                    <a:prstGeom prst="rect">
                      <a:avLst/>
                    </a:prstGeom>
                  </pic:spPr>
                </pic:pic>
              </a:graphicData>
            </a:graphic>
          </wp:inline>
        </w:drawing>
      </w:r>
      <w:r>
        <w:rPr>
          <w:position w:val="-5"/>
        </w:rPr>
      </w:r>
      <w:r>
        <w:rPr>
          <w:rFonts w:ascii="Times New Roman"/>
          <w:spacing w:val="80"/>
          <w:w w:val="150"/>
          <w:sz w:val="20"/>
        </w:rPr>
        <w:t> </w:t>
      </w:r>
      <w:r>
        <w:rPr>
          <w:rFonts w:ascii="Century Gothic"/>
          <w:b/>
          <w:color w:val="001F5F"/>
          <w:w w:val="105"/>
          <w:sz w:val="26"/>
        </w:rPr>
        <w:t>Margin </w:t>
      </w:r>
      <w:r>
        <w:rPr>
          <w:rFonts w:ascii="Century Gothic"/>
          <w:b/>
          <w:color w:val="001F5F"/>
          <w:w w:val="110"/>
          <w:sz w:val="26"/>
        </w:rPr>
        <w:t>Actions</w:t>
      </w:r>
    </w:p>
    <w:p>
      <w:pPr>
        <w:pStyle w:val="ListParagraph"/>
        <w:numPr>
          <w:ilvl w:val="0"/>
          <w:numId w:val="5"/>
        </w:numPr>
        <w:tabs>
          <w:tab w:pos="1007" w:val="left" w:leader="none"/>
        </w:tabs>
        <w:spacing w:line="244" w:lineRule="auto" w:before="184" w:after="0"/>
        <w:ind w:left="1007" w:right="1559" w:hanging="272"/>
        <w:jc w:val="left"/>
        <w:rPr>
          <w:rFonts w:ascii="Lucida Sans" w:hAnsi="Lucida Sans"/>
          <w:sz w:val="22"/>
        </w:rPr>
      </w:pPr>
      <w:r>
        <w:rPr>
          <w:rFonts w:ascii="Lucida Sans" w:hAnsi="Lucida Sans"/>
          <w:color w:val="001F5F"/>
          <w:spacing w:val="-4"/>
          <w:sz w:val="22"/>
        </w:rPr>
        <w:t>Catering</w:t>
      </w:r>
      <w:r>
        <w:rPr>
          <w:rFonts w:ascii="Lucida Sans" w:hAnsi="Lucida Sans"/>
          <w:color w:val="001F5F"/>
          <w:spacing w:val="-16"/>
          <w:sz w:val="22"/>
        </w:rPr>
        <w:t> </w:t>
      </w:r>
      <w:r>
        <w:rPr>
          <w:rFonts w:ascii="Lucida Sans" w:hAnsi="Lucida Sans"/>
          <w:color w:val="001F5F"/>
          <w:spacing w:val="-4"/>
          <w:sz w:val="22"/>
        </w:rPr>
        <w:t>revenue</w:t>
      </w:r>
      <w:r>
        <w:rPr>
          <w:rFonts w:ascii="Lucida Sans" w:hAnsi="Lucida Sans"/>
          <w:color w:val="001F5F"/>
          <w:spacing w:val="-19"/>
          <w:sz w:val="22"/>
        </w:rPr>
        <w:t> </w:t>
      </w:r>
      <w:r>
        <w:rPr>
          <w:rFonts w:ascii="Lucida Sans" w:hAnsi="Lucida Sans"/>
          <w:color w:val="001F5F"/>
          <w:spacing w:val="-4"/>
          <w:sz w:val="22"/>
        </w:rPr>
        <w:t>against</w:t>
      </w:r>
      <w:r>
        <w:rPr>
          <w:rFonts w:ascii="Lucida Sans" w:hAnsi="Lucida Sans"/>
          <w:color w:val="001F5F"/>
          <w:spacing w:val="-14"/>
          <w:sz w:val="22"/>
        </w:rPr>
        <w:t> </w:t>
      </w:r>
      <w:r>
        <w:rPr>
          <w:rFonts w:ascii="Lucida Sans" w:hAnsi="Lucida Sans"/>
          <w:color w:val="001F5F"/>
          <w:spacing w:val="-4"/>
          <w:sz w:val="22"/>
        </w:rPr>
        <w:t>COGS</w:t>
      </w:r>
      <w:r>
        <w:rPr>
          <w:rFonts w:ascii="Lucida Sans" w:hAnsi="Lucida Sans"/>
          <w:color w:val="001F5F"/>
          <w:spacing w:val="-16"/>
          <w:sz w:val="22"/>
        </w:rPr>
        <w:t> </w:t>
      </w:r>
      <w:r>
        <w:rPr>
          <w:rFonts w:ascii="Lucida Sans" w:hAnsi="Lucida Sans"/>
          <w:color w:val="001F5F"/>
          <w:spacing w:val="-4"/>
          <w:sz w:val="22"/>
        </w:rPr>
        <w:t>is</w:t>
      </w:r>
      <w:r>
        <w:rPr>
          <w:rFonts w:ascii="Lucida Sans" w:hAnsi="Lucida Sans"/>
          <w:color w:val="001F5F"/>
          <w:spacing w:val="-13"/>
          <w:sz w:val="22"/>
        </w:rPr>
        <w:t> </w:t>
      </w:r>
      <w:r>
        <w:rPr>
          <w:rFonts w:ascii="Lucida Sans" w:hAnsi="Lucida Sans"/>
          <w:color w:val="001F5F"/>
          <w:spacing w:val="-4"/>
          <w:sz w:val="22"/>
        </w:rPr>
        <w:t>38%</w:t>
      </w:r>
      <w:r>
        <w:rPr>
          <w:rFonts w:ascii="Lucida Sans" w:hAnsi="Lucida Sans"/>
          <w:color w:val="001F5F"/>
          <w:spacing w:val="-19"/>
          <w:sz w:val="22"/>
        </w:rPr>
        <w:t> </w:t>
      </w:r>
      <w:r>
        <w:rPr>
          <w:rFonts w:ascii="Lucida Sans" w:hAnsi="Lucida Sans"/>
          <w:color w:val="001F5F"/>
          <w:spacing w:val="-4"/>
          <w:sz w:val="22"/>
        </w:rPr>
        <w:t>which</w:t>
      </w:r>
      <w:r>
        <w:rPr>
          <w:rFonts w:ascii="Lucida Sans" w:hAnsi="Lucida Sans"/>
          <w:color w:val="001F5F"/>
          <w:spacing w:val="-16"/>
          <w:sz w:val="22"/>
        </w:rPr>
        <w:t> </w:t>
      </w:r>
      <w:r>
        <w:rPr>
          <w:rFonts w:ascii="Lucida Sans" w:hAnsi="Lucida Sans"/>
          <w:color w:val="001F5F"/>
          <w:spacing w:val="-4"/>
          <w:sz w:val="22"/>
        </w:rPr>
        <w:t>is</w:t>
      </w:r>
      <w:r>
        <w:rPr>
          <w:rFonts w:ascii="Lucida Sans" w:hAnsi="Lucida Sans"/>
          <w:color w:val="001F5F"/>
          <w:spacing w:val="-14"/>
          <w:sz w:val="22"/>
        </w:rPr>
        <w:t> </w:t>
      </w:r>
      <w:r>
        <w:rPr>
          <w:rFonts w:ascii="Lucida Sans" w:hAnsi="Lucida Sans"/>
          <w:color w:val="001F5F"/>
          <w:spacing w:val="-4"/>
          <w:sz w:val="22"/>
        </w:rPr>
        <w:t>inline</w:t>
      </w:r>
      <w:r>
        <w:rPr>
          <w:rFonts w:ascii="Lucida Sans" w:hAnsi="Lucida Sans"/>
          <w:color w:val="001F5F"/>
          <w:spacing w:val="-14"/>
          <w:sz w:val="22"/>
        </w:rPr>
        <w:t> </w:t>
      </w:r>
      <w:r>
        <w:rPr>
          <w:rFonts w:ascii="Lucida Sans" w:hAnsi="Lucida Sans"/>
          <w:color w:val="001F5F"/>
          <w:spacing w:val="-4"/>
          <w:sz w:val="22"/>
        </w:rPr>
        <w:t>with</w:t>
      </w:r>
      <w:r>
        <w:rPr>
          <w:rFonts w:ascii="Lucida Sans" w:hAnsi="Lucida Sans"/>
          <w:color w:val="001F5F"/>
          <w:spacing w:val="-16"/>
          <w:sz w:val="22"/>
        </w:rPr>
        <w:t> </w:t>
      </w:r>
      <w:r>
        <w:rPr>
          <w:rFonts w:ascii="Lucida Sans" w:hAnsi="Lucida Sans"/>
          <w:color w:val="001F5F"/>
          <w:spacing w:val="-4"/>
          <w:sz w:val="22"/>
        </w:rPr>
        <w:t>ATO </w:t>
      </w:r>
      <w:r>
        <w:rPr>
          <w:rFonts w:ascii="Lucida Sans" w:hAnsi="Lucida Sans"/>
          <w:color w:val="001F5F"/>
          <w:sz w:val="22"/>
        </w:rPr>
        <w:t>standards of an average 37%.</w:t>
      </w:r>
    </w:p>
    <w:p>
      <w:pPr>
        <w:pStyle w:val="ListParagraph"/>
        <w:numPr>
          <w:ilvl w:val="0"/>
          <w:numId w:val="5"/>
        </w:numPr>
        <w:tabs>
          <w:tab w:pos="1007" w:val="left" w:leader="none"/>
        </w:tabs>
        <w:spacing w:line="244" w:lineRule="auto" w:before="21" w:after="0"/>
        <w:ind w:left="1007" w:right="1084" w:hanging="272"/>
        <w:jc w:val="left"/>
        <w:rPr>
          <w:rFonts w:ascii="Lucida Sans" w:hAnsi="Lucida Sans"/>
          <w:sz w:val="22"/>
        </w:rPr>
      </w:pPr>
      <w:r>
        <w:rPr>
          <w:rFonts w:ascii="Lucida Sans" w:hAnsi="Lucida Sans"/>
          <w:color w:val="001F5F"/>
          <w:spacing w:val="-2"/>
          <w:sz w:val="22"/>
        </w:rPr>
        <w:t>Catering</w:t>
      </w:r>
      <w:r>
        <w:rPr>
          <w:rFonts w:ascii="Lucida Sans" w:hAnsi="Lucida Sans"/>
          <w:color w:val="001F5F"/>
          <w:spacing w:val="-16"/>
          <w:sz w:val="22"/>
        </w:rPr>
        <w:t> </w:t>
      </w:r>
      <w:r>
        <w:rPr>
          <w:rFonts w:ascii="Lucida Sans" w:hAnsi="Lucida Sans"/>
          <w:color w:val="001F5F"/>
          <w:spacing w:val="-2"/>
          <w:sz w:val="22"/>
        </w:rPr>
        <w:t>wages</w:t>
      </w:r>
      <w:r>
        <w:rPr>
          <w:rFonts w:ascii="Lucida Sans" w:hAnsi="Lucida Sans"/>
          <w:color w:val="001F5F"/>
          <w:spacing w:val="-17"/>
          <w:sz w:val="22"/>
        </w:rPr>
        <w:t> </w:t>
      </w:r>
      <w:r>
        <w:rPr>
          <w:rFonts w:ascii="Lucida Sans" w:hAnsi="Lucida Sans"/>
          <w:color w:val="001F5F"/>
          <w:spacing w:val="-2"/>
          <w:sz w:val="22"/>
        </w:rPr>
        <w:t>against</w:t>
      </w:r>
      <w:r>
        <w:rPr>
          <w:rFonts w:ascii="Lucida Sans" w:hAnsi="Lucida Sans"/>
          <w:color w:val="001F5F"/>
          <w:spacing w:val="-13"/>
          <w:sz w:val="22"/>
        </w:rPr>
        <w:t> </w:t>
      </w:r>
      <w:r>
        <w:rPr>
          <w:rFonts w:ascii="Lucida Sans" w:hAnsi="Lucida Sans"/>
          <w:color w:val="001F5F"/>
          <w:spacing w:val="-2"/>
          <w:sz w:val="22"/>
        </w:rPr>
        <w:t>revenue</w:t>
      </w:r>
      <w:r>
        <w:rPr>
          <w:rFonts w:ascii="Lucida Sans" w:hAnsi="Lucida Sans"/>
          <w:color w:val="001F5F"/>
          <w:spacing w:val="-19"/>
          <w:sz w:val="22"/>
        </w:rPr>
        <w:t> </w:t>
      </w:r>
      <w:r>
        <w:rPr>
          <w:rFonts w:ascii="Lucida Sans" w:hAnsi="Lucida Sans"/>
          <w:color w:val="001F5F"/>
          <w:spacing w:val="-2"/>
          <w:sz w:val="22"/>
        </w:rPr>
        <w:t>of</w:t>
      </w:r>
      <w:r>
        <w:rPr>
          <w:rFonts w:ascii="Lucida Sans" w:hAnsi="Lucida Sans"/>
          <w:color w:val="001F5F"/>
          <w:spacing w:val="-12"/>
          <w:sz w:val="22"/>
        </w:rPr>
        <w:t> </w:t>
      </w:r>
      <w:r>
        <w:rPr>
          <w:rFonts w:ascii="Lucida Sans" w:hAnsi="Lucida Sans"/>
          <w:color w:val="001F5F"/>
          <w:spacing w:val="-2"/>
          <w:sz w:val="22"/>
        </w:rPr>
        <w:t>57%</w:t>
      </w:r>
      <w:r>
        <w:rPr>
          <w:rFonts w:ascii="Lucida Sans" w:hAnsi="Lucida Sans"/>
          <w:color w:val="001F5F"/>
          <w:spacing w:val="-19"/>
          <w:sz w:val="22"/>
        </w:rPr>
        <w:t> </w:t>
      </w:r>
      <w:r>
        <w:rPr>
          <w:rFonts w:ascii="Lucida Sans" w:hAnsi="Lucida Sans"/>
          <w:color w:val="001F5F"/>
          <w:spacing w:val="-2"/>
          <w:sz w:val="22"/>
        </w:rPr>
        <w:t>is</w:t>
      </w:r>
      <w:r>
        <w:rPr>
          <w:rFonts w:ascii="Lucida Sans" w:hAnsi="Lucida Sans"/>
          <w:color w:val="001F5F"/>
          <w:spacing w:val="-14"/>
          <w:sz w:val="22"/>
        </w:rPr>
        <w:t> </w:t>
      </w:r>
      <w:r>
        <w:rPr>
          <w:rFonts w:ascii="Lucida Sans" w:hAnsi="Lucida Sans"/>
          <w:color w:val="001F5F"/>
          <w:spacing w:val="-2"/>
          <w:sz w:val="22"/>
        </w:rPr>
        <w:t>a</w:t>
      </w:r>
      <w:r>
        <w:rPr>
          <w:rFonts w:ascii="Lucida Sans" w:hAnsi="Lucida Sans"/>
          <w:color w:val="001F5F"/>
          <w:spacing w:val="-12"/>
          <w:sz w:val="22"/>
        </w:rPr>
        <w:t> </w:t>
      </w:r>
      <w:r>
        <w:rPr>
          <w:rFonts w:ascii="Lucida Sans" w:hAnsi="Lucida Sans"/>
          <w:color w:val="001F5F"/>
          <w:spacing w:val="-2"/>
          <w:sz w:val="22"/>
        </w:rPr>
        <w:t>significant</w:t>
      </w:r>
      <w:r>
        <w:rPr>
          <w:rFonts w:ascii="Lucida Sans" w:hAnsi="Lucida Sans"/>
          <w:color w:val="001F5F"/>
          <w:spacing w:val="-10"/>
          <w:sz w:val="22"/>
        </w:rPr>
        <w:t> </w:t>
      </w:r>
      <w:r>
        <w:rPr>
          <w:rFonts w:ascii="Lucida Sans" w:hAnsi="Lucida Sans"/>
          <w:color w:val="001F5F"/>
          <w:spacing w:val="-2"/>
          <w:sz w:val="22"/>
        </w:rPr>
        <w:t>variation</w:t>
      </w:r>
      <w:r>
        <w:rPr>
          <w:rFonts w:ascii="Lucida Sans" w:hAnsi="Lucida Sans"/>
          <w:color w:val="001F5F"/>
          <w:spacing w:val="-16"/>
          <w:sz w:val="22"/>
        </w:rPr>
        <w:t> </w:t>
      </w:r>
      <w:r>
        <w:rPr>
          <w:rFonts w:ascii="Lucida Sans" w:hAnsi="Lucida Sans"/>
          <w:color w:val="001F5F"/>
          <w:spacing w:val="-2"/>
          <w:sz w:val="22"/>
        </w:rPr>
        <w:t>to industry</w:t>
      </w:r>
      <w:r>
        <w:rPr>
          <w:rFonts w:ascii="Lucida Sans" w:hAnsi="Lucida Sans"/>
          <w:color w:val="001F5F"/>
          <w:spacing w:val="-16"/>
          <w:sz w:val="22"/>
        </w:rPr>
        <w:t> </w:t>
      </w:r>
      <w:r>
        <w:rPr>
          <w:rFonts w:ascii="Lucida Sans" w:hAnsi="Lucida Sans"/>
          <w:color w:val="001F5F"/>
          <w:spacing w:val="-2"/>
          <w:sz w:val="22"/>
        </w:rPr>
        <w:t>standards</w:t>
      </w:r>
      <w:r>
        <w:rPr>
          <w:rFonts w:ascii="Lucida Sans" w:hAnsi="Lucida Sans"/>
          <w:color w:val="001F5F"/>
          <w:spacing w:val="-15"/>
          <w:sz w:val="22"/>
        </w:rPr>
        <w:t> </w:t>
      </w:r>
      <w:r>
        <w:rPr>
          <w:rFonts w:ascii="Lucida Sans" w:hAnsi="Lucida Sans"/>
          <w:color w:val="001F5F"/>
          <w:spacing w:val="-2"/>
          <w:sz w:val="22"/>
        </w:rPr>
        <w:t>of</w:t>
      </w:r>
      <w:r>
        <w:rPr>
          <w:rFonts w:ascii="Lucida Sans" w:hAnsi="Lucida Sans"/>
          <w:color w:val="001F5F"/>
          <w:spacing w:val="-16"/>
          <w:sz w:val="22"/>
        </w:rPr>
        <w:t> </w:t>
      </w:r>
      <w:r>
        <w:rPr>
          <w:rFonts w:ascii="Lucida Sans" w:hAnsi="Lucida Sans"/>
          <w:color w:val="001F5F"/>
          <w:spacing w:val="-2"/>
          <w:sz w:val="22"/>
        </w:rPr>
        <w:t>an</w:t>
      </w:r>
      <w:r>
        <w:rPr>
          <w:rFonts w:ascii="Lucida Sans" w:hAnsi="Lucida Sans"/>
          <w:color w:val="001F5F"/>
          <w:spacing w:val="-15"/>
          <w:sz w:val="22"/>
        </w:rPr>
        <w:t> </w:t>
      </w:r>
      <w:r>
        <w:rPr>
          <w:rFonts w:ascii="Lucida Sans" w:hAnsi="Lucida Sans"/>
          <w:color w:val="001F5F"/>
          <w:spacing w:val="-2"/>
          <w:sz w:val="22"/>
        </w:rPr>
        <w:t>average</w:t>
      </w:r>
      <w:r>
        <w:rPr>
          <w:rFonts w:ascii="Lucida Sans" w:hAnsi="Lucida Sans"/>
          <w:color w:val="001F5F"/>
          <w:spacing w:val="-19"/>
          <w:sz w:val="22"/>
        </w:rPr>
        <w:t> </w:t>
      </w:r>
      <w:r>
        <w:rPr>
          <w:rFonts w:ascii="Lucida Sans" w:hAnsi="Lucida Sans"/>
          <w:color w:val="001F5F"/>
          <w:spacing w:val="-2"/>
          <w:sz w:val="22"/>
        </w:rPr>
        <w:t>36%-40%</w:t>
      </w:r>
      <w:r>
        <w:rPr>
          <w:rFonts w:ascii="Lucida Sans" w:hAnsi="Lucida Sans"/>
          <w:color w:val="001F5F"/>
          <w:spacing w:val="-21"/>
          <w:sz w:val="22"/>
        </w:rPr>
        <w:t> </w:t>
      </w:r>
      <w:r>
        <w:rPr>
          <w:rFonts w:ascii="Lucida Sans" w:hAnsi="Lucida Sans"/>
          <w:color w:val="001F5F"/>
          <w:spacing w:val="-2"/>
          <w:sz w:val="22"/>
        </w:rPr>
        <w:t>for</w:t>
      </w:r>
      <w:r>
        <w:rPr>
          <w:rFonts w:ascii="Lucida Sans" w:hAnsi="Lucida Sans"/>
          <w:color w:val="001F5F"/>
          <w:spacing w:val="-16"/>
          <w:sz w:val="22"/>
        </w:rPr>
        <w:t> </w:t>
      </w:r>
      <w:r>
        <w:rPr>
          <w:rFonts w:ascii="Lucida Sans" w:hAnsi="Lucida Sans"/>
          <w:color w:val="001F5F"/>
          <w:spacing w:val="-2"/>
          <w:sz w:val="22"/>
        </w:rPr>
        <w:t>membership</w:t>
      </w:r>
      <w:r>
        <w:rPr>
          <w:rFonts w:ascii="Lucida Sans" w:hAnsi="Lucida Sans"/>
          <w:color w:val="001F5F"/>
          <w:spacing w:val="-21"/>
          <w:sz w:val="22"/>
        </w:rPr>
        <w:t> </w:t>
      </w:r>
      <w:r>
        <w:rPr>
          <w:rFonts w:ascii="Lucida Sans" w:hAnsi="Lucida Sans"/>
          <w:color w:val="001F5F"/>
          <w:spacing w:val="-2"/>
          <w:sz w:val="22"/>
        </w:rPr>
        <w:t>service </w:t>
      </w:r>
      <w:r>
        <w:rPr>
          <w:rFonts w:ascii="Lucida Sans" w:hAnsi="Lucida Sans"/>
          <w:color w:val="001F5F"/>
          <w:sz w:val="22"/>
        </w:rPr>
        <w:t>(Yacht</w:t>
      </w:r>
      <w:r>
        <w:rPr>
          <w:rFonts w:ascii="Lucida Sans" w:hAnsi="Lucida Sans"/>
          <w:color w:val="001F5F"/>
          <w:spacing w:val="-18"/>
          <w:sz w:val="22"/>
        </w:rPr>
        <w:t> </w:t>
      </w:r>
      <w:r>
        <w:rPr>
          <w:rFonts w:ascii="Lucida Sans" w:hAnsi="Lucida Sans"/>
          <w:color w:val="001F5F"/>
          <w:sz w:val="22"/>
        </w:rPr>
        <w:t>or</w:t>
      </w:r>
      <w:r>
        <w:rPr>
          <w:rFonts w:ascii="Lucida Sans" w:hAnsi="Lucida Sans"/>
          <w:color w:val="001F5F"/>
          <w:spacing w:val="-17"/>
          <w:sz w:val="22"/>
        </w:rPr>
        <w:t> </w:t>
      </w:r>
      <w:r>
        <w:rPr>
          <w:rFonts w:ascii="Lucida Sans" w:hAnsi="Lucida Sans"/>
          <w:color w:val="001F5F"/>
          <w:sz w:val="22"/>
        </w:rPr>
        <w:t>Golf</w:t>
      </w:r>
      <w:r>
        <w:rPr>
          <w:rFonts w:ascii="Lucida Sans" w:hAnsi="Lucida Sans"/>
          <w:color w:val="001F5F"/>
          <w:spacing w:val="-18"/>
          <w:sz w:val="22"/>
        </w:rPr>
        <w:t> </w:t>
      </w:r>
      <w:r>
        <w:rPr>
          <w:rFonts w:ascii="Lucida Sans" w:hAnsi="Lucida Sans"/>
          <w:color w:val="001F5F"/>
          <w:sz w:val="22"/>
        </w:rPr>
        <w:t>Club)</w:t>
      </w:r>
      <w:r>
        <w:rPr>
          <w:rFonts w:ascii="Lucida Sans" w:hAnsi="Lucida Sans"/>
          <w:color w:val="001F5F"/>
          <w:spacing w:val="-17"/>
          <w:sz w:val="22"/>
        </w:rPr>
        <w:t> </w:t>
      </w:r>
      <w:r>
        <w:rPr>
          <w:rFonts w:ascii="Lucida Sans" w:hAnsi="Lucida Sans"/>
          <w:color w:val="001F5F"/>
          <w:sz w:val="22"/>
        </w:rPr>
        <w:t>from</w:t>
      </w:r>
      <w:r>
        <w:rPr>
          <w:rFonts w:ascii="Lucida Sans" w:hAnsi="Lucida Sans"/>
          <w:color w:val="001F5F"/>
          <w:spacing w:val="-18"/>
          <w:sz w:val="22"/>
        </w:rPr>
        <w:t> </w:t>
      </w:r>
      <w:r>
        <w:rPr>
          <w:rFonts w:ascii="Lucida Sans" w:hAnsi="Lucida Sans"/>
          <w:color w:val="001F5F"/>
          <w:sz w:val="22"/>
        </w:rPr>
        <w:t>independent</w:t>
      </w:r>
      <w:r>
        <w:rPr>
          <w:rFonts w:ascii="Lucida Sans" w:hAnsi="Lucida Sans"/>
          <w:color w:val="001F5F"/>
          <w:spacing w:val="-17"/>
          <w:sz w:val="22"/>
        </w:rPr>
        <w:t> </w:t>
      </w:r>
      <w:r>
        <w:rPr>
          <w:rFonts w:ascii="Lucida Sans" w:hAnsi="Lucida Sans"/>
          <w:color w:val="001F5F"/>
          <w:sz w:val="22"/>
        </w:rPr>
        <w:t>catering</w:t>
      </w:r>
      <w:r>
        <w:rPr>
          <w:rFonts w:ascii="Lucida Sans" w:hAnsi="Lucida Sans"/>
          <w:color w:val="001F5F"/>
          <w:spacing w:val="-17"/>
          <w:sz w:val="22"/>
        </w:rPr>
        <w:t> </w:t>
      </w:r>
      <w:r>
        <w:rPr>
          <w:rFonts w:ascii="Lucida Sans" w:hAnsi="Lucida Sans"/>
          <w:color w:val="001F5F"/>
          <w:sz w:val="22"/>
        </w:rPr>
        <w:t>which</w:t>
      </w:r>
      <w:r>
        <w:rPr>
          <w:rFonts w:ascii="Lucida Sans" w:hAnsi="Lucida Sans"/>
          <w:color w:val="001F5F"/>
          <w:spacing w:val="-18"/>
          <w:sz w:val="22"/>
        </w:rPr>
        <w:t> </w:t>
      </w:r>
      <w:r>
        <w:rPr>
          <w:rFonts w:ascii="Lucida Sans" w:hAnsi="Lucida Sans"/>
          <w:color w:val="001F5F"/>
          <w:sz w:val="22"/>
        </w:rPr>
        <w:t>is</w:t>
      </w:r>
      <w:r>
        <w:rPr>
          <w:rFonts w:ascii="Lucida Sans" w:hAnsi="Lucida Sans"/>
          <w:color w:val="001F5F"/>
          <w:spacing w:val="-17"/>
          <w:sz w:val="22"/>
        </w:rPr>
        <w:t> </w:t>
      </w:r>
      <w:r>
        <w:rPr>
          <w:rFonts w:ascii="Lucida Sans" w:hAnsi="Lucida Sans"/>
          <w:color w:val="001F5F"/>
          <w:sz w:val="22"/>
        </w:rPr>
        <w:t>32%.</w:t>
      </w:r>
    </w:p>
    <w:p>
      <w:pPr>
        <w:spacing w:before="102"/>
        <w:ind w:left="549" w:right="0" w:firstLine="0"/>
        <w:jc w:val="left"/>
        <w:rPr>
          <w:rFonts w:ascii="Century Gothic"/>
          <w:b/>
          <w:sz w:val="26"/>
        </w:rPr>
      </w:pPr>
      <w:r>
        <w:rPr/>
        <w:br w:type="column"/>
      </w:r>
      <w:r>
        <w:rPr>
          <w:position w:val="-6"/>
        </w:rPr>
        <w:drawing>
          <wp:inline distT="0" distB="0" distL="0" distR="0">
            <wp:extent cx="128926" cy="171906"/>
            <wp:effectExtent l="0" t="0" r="0" b="0"/>
            <wp:docPr id="1044" name="Image 1044"/>
            <wp:cNvGraphicFramePr>
              <a:graphicFrameLocks/>
            </wp:cNvGraphicFramePr>
            <a:graphic>
              <a:graphicData uri="http://schemas.openxmlformats.org/drawingml/2006/picture">
                <pic:pic>
                  <pic:nvPicPr>
                    <pic:cNvPr id="1044" name="Image 1044"/>
                    <pic:cNvPicPr/>
                  </pic:nvPicPr>
                  <pic:blipFill>
                    <a:blip r:embed="rId71" cstate="print"/>
                    <a:stretch>
                      <a:fillRect/>
                    </a:stretch>
                  </pic:blipFill>
                  <pic:spPr>
                    <a:xfrm>
                      <a:off x="0" y="0"/>
                      <a:ext cx="128926" cy="171906"/>
                    </a:xfrm>
                    <a:prstGeom prst="rect">
                      <a:avLst/>
                    </a:prstGeom>
                  </pic:spPr>
                </pic:pic>
              </a:graphicData>
            </a:graphic>
          </wp:inline>
        </w:drawing>
      </w:r>
      <w:r>
        <w:rPr>
          <w:position w:val="-6"/>
        </w:rPr>
      </w:r>
      <w:r>
        <w:rPr>
          <w:rFonts w:ascii="Times New Roman"/>
          <w:spacing w:val="80"/>
          <w:w w:val="105"/>
          <w:sz w:val="20"/>
        </w:rPr>
        <w:t> </w:t>
      </w:r>
      <w:r>
        <w:rPr>
          <w:rFonts w:ascii="Century Gothic"/>
          <w:b/>
          <w:color w:val="001F5F"/>
          <w:w w:val="105"/>
          <w:sz w:val="26"/>
        </w:rPr>
        <w:t>Governance</w:t>
      </w:r>
    </w:p>
    <w:p>
      <w:pPr>
        <w:pStyle w:val="ListParagraph"/>
        <w:numPr>
          <w:ilvl w:val="0"/>
          <w:numId w:val="6"/>
        </w:numPr>
        <w:tabs>
          <w:tab w:pos="973" w:val="left" w:leader="none"/>
        </w:tabs>
        <w:spacing w:line="244" w:lineRule="auto" w:before="148" w:after="0"/>
        <w:ind w:left="973" w:right="2206" w:hanging="272"/>
        <w:jc w:val="left"/>
        <w:rPr>
          <w:rFonts w:ascii="Wingdings" w:hAnsi="Wingdings"/>
          <w:color w:val="00184B"/>
          <w:sz w:val="22"/>
        </w:rPr>
      </w:pPr>
      <w:r>
        <w:rPr>
          <w:rFonts w:ascii="Lucida Sans" w:hAnsi="Lucida Sans"/>
          <w:color w:val="00184B"/>
          <w:sz w:val="22"/>
        </w:rPr>
        <w:t>We</w:t>
      </w:r>
      <w:r>
        <w:rPr>
          <w:rFonts w:ascii="Lucida Sans" w:hAnsi="Lucida Sans"/>
          <w:color w:val="00184B"/>
          <w:spacing w:val="-18"/>
          <w:sz w:val="22"/>
        </w:rPr>
        <w:t> </w:t>
      </w:r>
      <w:r>
        <w:rPr>
          <w:rFonts w:ascii="Lucida Sans" w:hAnsi="Lucida Sans"/>
          <w:color w:val="00184B"/>
          <w:sz w:val="22"/>
        </w:rPr>
        <w:t>have</w:t>
      </w:r>
      <w:r>
        <w:rPr>
          <w:rFonts w:ascii="Lucida Sans" w:hAnsi="Lucida Sans"/>
          <w:color w:val="00184B"/>
          <w:spacing w:val="-17"/>
          <w:sz w:val="22"/>
        </w:rPr>
        <w:t> </w:t>
      </w:r>
      <w:r>
        <w:rPr>
          <w:rFonts w:ascii="Lucida Sans" w:hAnsi="Lucida Sans"/>
          <w:color w:val="00184B"/>
          <w:sz w:val="22"/>
        </w:rPr>
        <w:t>accounted</w:t>
      </w:r>
      <w:r>
        <w:rPr>
          <w:rFonts w:ascii="Lucida Sans" w:hAnsi="Lucida Sans"/>
          <w:color w:val="00184B"/>
          <w:spacing w:val="-18"/>
          <w:sz w:val="22"/>
        </w:rPr>
        <w:t> </w:t>
      </w:r>
      <w:r>
        <w:rPr>
          <w:rFonts w:ascii="Lucida Sans" w:hAnsi="Lucida Sans"/>
          <w:color w:val="00184B"/>
          <w:sz w:val="22"/>
        </w:rPr>
        <w:t>for</w:t>
      </w:r>
      <w:r>
        <w:rPr>
          <w:rFonts w:ascii="Lucida Sans" w:hAnsi="Lucida Sans"/>
          <w:color w:val="00184B"/>
          <w:spacing w:val="-17"/>
          <w:sz w:val="22"/>
        </w:rPr>
        <w:t> </w:t>
      </w:r>
      <w:r>
        <w:rPr>
          <w:rFonts w:ascii="Lucida Sans" w:hAnsi="Lucida Sans"/>
          <w:color w:val="00184B"/>
          <w:sz w:val="22"/>
        </w:rPr>
        <w:t>the</w:t>
      </w:r>
      <w:r>
        <w:rPr>
          <w:rFonts w:ascii="Lucida Sans" w:hAnsi="Lucida Sans"/>
          <w:color w:val="00184B"/>
          <w:spacing w:val="-18"/>
          <w:sz w:val="22"/>
        </w:rPr>
        <w:t> </w:t>
      </w:r>
      <w:r>
        <w:rPr>
          <w:rFonts w:ascii="Lucida Sans" w:hAnsi="Lucida Sans"/>
          <w:color w:val="00184B"/>
          <w:sz w:val="22"/>
        </w:rPr>
        <w:t>bad</w:t>
      </w:r>
      <w:r>
        <w:rPr>
          <w:rFonts w:ascii="Lucida Sans" w:hAnsi="Lucida Sans"/>
          <w:color w:val="00184B"/>
          <w:spacing w:val="-16"/>
          <w:sz w:val="22"/>
        </w:rPr>
        <w:t> </w:t>
      </w:r>
      <w:r>
        <w:rPr>
          <w:rFonts w:ascii="Lucida Sans" w:hAnsi="Lucida Sans"/>
          <w:color w:val="00184B"/>
          <w:sz w:val="22"/>
        </w:rPr>
        <w:t>debt</w:t>
      </w:r>
      <w:r>
        <w:rPr>
          <w:rFonts w:ascii="Lucida Sans" w:hAnsi="Lucida Sans"/>
          <w:color w:val="00184B"/>
          <w:spacing w:val="-16"/>
          <w:sz w:val="22"/>
        </w:rPr>
        <w:t> </w:t>
      </w:r>
      <w:r>
        <w:rPr>
          <w:rFonts w:ascii="Lucida Sans" w:hAnsi="Lucida Sans"/>
          <w:color w:val="00184B"/>
          <w:sz w:val="22"/>
        </w:rPr>
        <w:t>(GL-6-5010)</w:t>
      </w:r>
      <w:r>
        <w:rPr>
          <w:rFonts w:ascii="Lucida Sans" w:hAnsi="Lucida Sans"/>
          <w:color w:val="00184B"/>
          <w:spacing w:val="-18"/>
          <w:sz w:val="22"/>
        </w:rPr>
        <w:t> </w:t>
      </w:r>
      <w:r>
        <w:rPr>
          <w:rFonts w:ascii="Lucida Sans" w:hAnsi="Lucida Sans"/>
          <w:color w:val="00184B"/>
          <w:sz w:val="22"/>
        </w:rPr>
        <w:t>in</w:t>
      </w:r>
      <w:r>
        <w:rPr>
          <w:rFonts w:ascii="Lucida Sans" w:hAnsi="Lucida Sans"/>
          <w:color w:val="00184B"/>
          <w:spacing w:val="-17"/>
          <w:sz w:val="22"/>
        </w:rPr>
        <w:t> </w:t>
      </w:r>
      <w:r>
        <w:rPr>
          <w:rFonts w:ascii="Lucida Sans" w:hAnsi="Lucida Sans"/>
          <w:color w:val="00184B"/>
          <w:sz w:val="22"/>
        </w:rPr>
        <w:t>the</w:t>
      </w:r>
      <w:r>
        <w:rPr>
          <w:rFonts w:ascii="Lucida Sans" w:hAnsi="Lucida Sans"/>
          <w:color w:val="00184B"/>
          <w:spacing w:val="-17"/>
          <w:sz w:val="22"/>
        </w:rPr>
        <w:t> </w:t>
      </w:r>
      <w:r>
        <w:rPr>
          <w:rFonts w:ascii="Lucida Sans" w:hAnsi="Lucida Sans"/>
          <w:color w:val="00184B"/>
          <w:sz w:val="22"/>
        </w:rPr>
        <w:t>month</w:t>
      </w:r>
      <w:r>
        <w:rPr>
          <w:rFonts w:ascii="Lucida Sans" w:hAnsi="Lucida Sans"/>
          <w:color w:val="00184B"/>
          <w:spacing w:val="-17"/>
          <w:sz w:val="22"/>
        </w:rPr>
        <w:t> </w:t>
      </w:r>
      <w:r>
        <w:rPr>
          <w:rFonts w:ascii="Lucida Sans" w:hAnsi="Lucida Sans"/>
          <w:color w:val="00184B"/>
          <w:sz w:val="22"/>
        </w:rPr>
        <w:t>of </w:t>
      </w:r>
      <w:r>
        <w:rPr>
          <w:rFonts w:ascii="Lucida Sans" w:hAnsi="Lucida Sans"/>
          <w:color w:val="00184B"/>
          <w:spacing w:val="-4"/>
          <w:sz w:val="22"/>
        </w:rPr>
        <w:t>December</w:t>
      </w:r>
      <w:r>
        <w:rPr>
          <w:rFonts w:ascii="Lucida Sans" w:hAnsi="Lucida Sans"/>
          <w:color w:val="00184B"/>
          <w:spacing w:val="-17"/>
          <w:sz w:val="22"/>
        </w:rPr>
        <w:t> </w:t>
      </w:r>
      <w:r>
        <w:rPr>
          <w:rFonts w:ascii="Lucida Sans" w:hAnsi="Lucida Sans"/>
          <w:color w:val="00184B"/>
          <w:spacing w:val="-4"/>
          <w:sz w:val="22"/>
        </w:rPr>
        <w:t>2025</w:t>
      </w:r>
      <w:r>
        <w:rPr>
          <w:rFonts w:ascii="Lucida Sans" w:hAnsi="Lucida Sans"/>
          <w:color w:val="00184B"/>
          <w:spacing w:val="-19"/>
          <w:sz w:val="22"/>
        </w:rPr>
        <w:t> </w:t>
      </w:r>
      <w:r>
        <w:rPr>
          <w:rFonts w:ascii="Lucida Sans" w:hAnsi="Lucida Sans"/>
          <w:color w:val="00184B"/>
          <w:spacing w:val="-4"/>
          <w:sz w:val="22"/>
        </w:rPr>
        <w:t>which</w:t>
      </w:r>
      <w:r>
        <w:rPr>
          <w:rFonts w:ascii="Lucida Sans" w:hAnsi="Lucida Sans"/>
          <w:color w:val="00184B"/>
          <w:spacing w:val="-14"/>
          <w:sz w:val="22"/>
        </w:rPr>
        <w:t> </w:t>
      </w:r>
      <w:r>
        <w:rPr>
          <w:rFonts w:ascii="Lucida Sans" w:hAnsi="Lucida Sans"/>
          <w:color w:val="00184B"/>
          <w:spacing w:val="-4"/>
          <w:sz w:val="22"/>
        </w:rPr>
        <w:t>relates</w:t>
      </w:r>
      <w:r>
        <w:rPr>
          <w:rFonts w:ascii="Lucida Sans" w:hAnsi="Lucida Sans"/>
          <w:color w:val="00184B"/>
          <w:spacing w:val="-17"/>
          <w:sz w:val="22"/>
        </w:rPr>
        <w:t> </w:t>
      </w:r>
      <w:r>
        <w:rPr>
          <w:rFonts w:ascii="Lucida Sans" w:hAnsi="Lucida Sans"/>
          <w:color w:val="00184B"/>
          <w:spacing w:val="-4"/>
          <w:sz w:val="22"/>
        </w:rPr>
        <w:t>to</w:t>
      </w:r>
      <w:r>
        <w:rPr>
          <w:rFonts w:ascii="Lucida Sans" w:hAnsi="Lucida Sans"/>
          <w:color w:val="00184B"/>
          <w:spacing w:val="-9"/>
          <w:sz w:val="22"/>
        </w:rPr>
        <w:t> </w:t>
      </w:r>
      <w:r>
        <w:rPr>
          <w:rFonts w:ascii="Lucida Sans" w:hAnsi="Lucida Sans"/>
          <w:color w:val="00184B"/>
          <w:spacing w:val="-4"/>
          <w:sz w:val="22"/>
        </w:rPr>
        <w:t>Mr.</w:t>
      </w:r>
      <w:r>
        <w:rPr>
          <w:rFonts w:ascii="Lucida Sans" w:hAnsi="Lucida Sans"/>
          <w:color w:val="00184B"/>
          <w:spacing w:val="-14"/>
          <w:sz w:val="22"/>
        </w:rPr>
        <w:t> </w:t>
      </w:r>
      <w:r>
        <w:rPr>
          <w:rFonts w:ascii="Lucida Sans" w:hAnsi="Lucida Sans"/>
          <w:color w:val="00184B"/>
          <w:spacing w:val="-4"/>
          <w:sz w:val="22"/>
        </w:rPr>
        <w:t>Van</w:t>
      </w:r>
      <w:r>
        <w:rPr>
          <w:rFonts w:ascii="Lucida Sans" w:hAnsi="Lucida Sans"/>
          <w:color w:val="00184B"/>
          <w:spacing w:val="-14"/>
          <w:sz w:val="22"/>
        </w:rPr>
        <w:t> </w:t>
      </w:r>
      <w:r>
        <w:rPr>
          <w:rFonts w:ascii="Lucida Sans" w:hAnsi="Lucida Sans"/>
          <w:color w:val="00184B"/>
          <w:spacing w:val="-4"/>
          <w:sz w:val="22"/>
        </w:rPr>
        <w:t>Donkelaar</w:t>
      </w:r>
      <w:r>
        <w:rPr>
          <w:rFonts w:ascii="Lucida Sans" w:hAnsi="Lucida Sans"/>
          <w:color w:val="00184B"/>
          <w:spacing w:val="-14"/>
          <w:sz w:val="22"/>
        </w:rPr>
        <w:t> </w:t>
      </w:r>
      <w:r>
        <w:rPr>
          <w:rFonts w:ascii="Lucida Sans" w:hAnsi="Lucida Sans"/>
          <w:color w:val="00184B"/>
          <w:spacing w:val="-4"/>
          <w:sz w:val="22"/>
        </w:rPr>
        <w:t>and</w:t>
      </w:r>
      <w:r>
        <w:rPr>
          <w:rFonts w:ascii="Lucida Sans" w:hAnsi="Lucida Sans"/>
          <w:color w:val="00184B"/>
          <w:spacing w:val="-11"/>
          <w:sz w:val="22"/>
        </w:rPr>
        <w:t> </w:t>
      </w:r>
      <w:r>
        <w:rPr>
          <w:rFonts w:ascii="Lucida Sans" w:hAnsi="Lucida Sans"/>
          <w:color w:val="00184B"/>
          <w:spacing w:val="-4"/>
          <w:sz w:val="22"/>
        </w:rPr>
        <w:t>Mr.</w:t>
      </w:r>
      <w:r>
        <w:rPr>
          <w:rFonts w:ascii="Lucida Sans" w:hAnsi="Lucida Sans"/>
          <w:color w:val="00184B"/>
          <w:spacing w:val="-14"/>
          <w:sz w:val="22"/>
        </w:rPr>
        <w:t> </w:t>
      </w:r>
      <w:r>
        <w:rPr>
          <w:rFonts w:ascii="Lucida Sans" w:hAnsi="Lucida Sans"/>
          <w:color w:val="00184B"/>
          <w:spacing w:val="-4"/>
          <w:sz w:val="22"/>
        </w:rPr>
        <w:t>Dove.</w:t>
      </w:r>
    </w:p>
    <w:p>
      <w:pPr>
        <w:pStyle w:val="ListParagraph"/>
        <w:numPr>
          <w:ilvl w:val="0"/>
          <w:numId w:val="6"/>
        </w:numPr>
        <w:tabs>
          <w:tab w:pos="973" w:val="left" w:leader="none"/>
        </w:tabs>
        <w:spacing w:line="244" w:lineRule="auto" w:before="21" w:after="0"/>
        <w:ind w:left="973" w:right="2634" w:hanging="272"/>
        <w:jc w:val="left"/>
        <w:rPr>
          <w:rFonts w:ascii="Wingdings" w:hAnsi="Wingdings"/>
          <w:color w:val="00184B"/>
          <w:sz w:val="22"/>
        </w:rPr>
      </w:pPr>
      <w:r>
        <w:rPr>
          <w:rFonts w:ascii="Lucida Sans" w:hAnsi="Lucida Sans"/>
          <w:color w:val="00184B"/>
          <w:spacing w:val="-6"/>
          <w:sz w:val="22"/>
        </w:rPr>
        <w:t>There</w:t>
      </w:r>
      <w:r>
        <w:rPr>
          <w:rFonts w:ascii="Lucida Sans" w:hAnsi="Lucida Sans"/>
          <w:color w:val="00184B"/>
          <w:spacing w:val="-10"/>
          <w:sz w:val="22"/>
        </w:rPr>
        <w:t> </w:t>
      </w:r>
      <w:r>
        <w:rPr>
          <w:rFonts w:ascii="Lucida Sans" w:hAnsi="Lucida Sans"/>
          <w:color w:val="00184B"/>
          <w:spacing w:val="-6"/>
          <w:sz w:val="22"/>
        </w:rPr>
        <w:t>is</w:t>
      </w:r>
      <w:r>
        <w:rPr>
          <w:rFonts w:ascii="Lucida Sans" w:hAnsi="Lucida Sans"/>
          <w:color w:val="00184B"/>
          <w:spacing w:val="-9"/>
          <w:sz w:val="22"/>
        </w:rPr>
        <w:t> </w:t>
      </w:r>
      <w:r>
        <w:rPr>
          <w:rFonts w:ascii="Lucida Sans" w:hAnsi="Lucida Sans"/>
          <w:color w:val="00184B"/>
          <w:spacing w:val="-6"/>
          <w:sz w:val="22"/>
        </w:rPr>
        <w:t>currently</w:t>
      </w:r>
      <w:r>
        <w:rPr>
          <w:rFonts w:ascii="Lucida Sans" w:hAnsi="Lucida Sans"/>
          <w:color w:val="00184B"/>
          <w:spacing w:val="-10"/>
          <w:sz w:val="22"/>
        </w:rPr>
        <w:t> </w:t>
      </w:r>
      <w:r>
        <w:rPr>
          <w:rFonts w:ascii="Lucida Sans" w:hAnsi="Lucida Sans"/>
          <w:color w:val="00184B"/>
          <w:spacing w:val="-6"/>
          <w:sz w:val="22"/>
        </w:rPr>
        <w:t>another</w:t>
      </w:r>
      <w:r>
        <w:rPr>
          <w:rFonts w:ascii="Lucida Sans" w:hAnsi="Lucida Sans"/>
          <w:color w:val="00184B"/>
          <w:spacing w:val="-10"/>
          <w:sz w:val="22"/>
        </w:rPr>
        <w:t> </w:t>
      </w:r>
      <w:r>
        <w:rPr>
          <w:rFonts w:ascii="Lucida Sans" w:hAnsi="Lucida Sans"/>
          <w:color w:val="00184B"/>
          <w:spacing w:val="-6"/>
          <w:sz w:val="22"/>
        </w:rPr>
        <w:t>$12,719</w:t>
      </w:r>
      <w:r>
        <w:rPr>
          <w:rFonts w:ascii="Lucida Sans" w:hAnsi="Lucida Sans"/>
          <w:color w:val="00184B"/>
          <w:spacing w:val="-16"/>
          <w:sz w:val="22"/>
        </w:rPr>
        <w:t> </w:t>
      </w:r>
      <w:r>
        <w:rPr>
          <w:rFonts w:ascii="Lucida Sans" w:hAnsi="Lucida Sans"/>
          <w:color w:val="00184B"/>
          <w:spacing w:val="-6"/>
          <w:sz w:val="22"/>
        </w:rPr>
        <w:t>questionable</w:t>
      </w:r>
      <w:r>
        <w:rPr>
          <w:rFonts w:ascii="Lucida Sans" w:hAnsi="Lucida Sans"/>
          <w:color w:val="00184B"/>
          <w:spacing w:val="-10"/>
          <w:sz w:val="22"/>
        </w:rPr>
        <w:t> </w:t>
      </w:r>
      <w:r>
        <w:rPr>
          <w:rFonts w:ascii="Lucida Sans" w:hAnsi="Lucida Sans"/>
          <w:color w:val="00184B"/>
          <w:spacing w:val="-6"/>
          <w:sz w:val="22"/>
        </w:rPr>
        <w:t>made</w:t>
      </w:r>
      <w:r>
        <w:rPr>
          <w:rFonts w:ascii="Lucida Sans" w:hAnsi="Lucida Sans"/>
          <w:color w:val="00184B"/>
          <w:spacing w:val="-8"/>
          <w:sz w:val="22"/>
        </w:rPr>
        <w:t> </w:t>
      </w:r>
      <w:r>
        <w:rPr>
          <w:rFonts w:ascii="Lucida Sans" w:hAnsi="Lucida Sans"/>
          <w:color w:val="00184B"/>
          <w:spacing w:val="-6"/>
          <w:sz w:val="22"/>
        </w:rPr>
        <w:t>up</w:t>
      </w:r>
      <w:r>
        <w:rPr>
          <w:rFonts w:ascii="Lucida Sans" w:hAnsi="Lucida Sans"/>
          <w:color w:val="00184B"/>
          <w:spacing w:val="-7"/>
          <w:sz w:val="22"/>
        </w:rPr>
        <w:t> </w:t>
      </w:r>
      <w:r>
        <w:rPr>
          <w:rFonts w:ascii="Lucida Sans" w:hAnsi="Lucida Sans"/>
          <w:color w:val="00184B"/>
          <w:spacing w:val="-6"/>
          <w:sz w:val="22"/>
        </w:rPr>
        <w:t>of</w:t>
      </w:r>
      <w:r>
        <w:rPr>
          <w:rFonts w:ascii="Lucida Sans" w:hAnsi="Lucida Sans"/>
          <w:color w:val="00184B"/>
          <w:spacing w:val="-9"/>
          <w:sz w:val="22"/>
        </w:rPr>
        <w:t> </w:t>
      </w:r>
      <w:r>
        <w:rPr>
          <w:rFonts w:ascii="Lucida Sans" w:hAnsi="Lucida Sans"/>
          <w:color w:val="00184B"/>
          <w:spacing w:val="-6"/>
          <w:sz w:val="22"/>
        </w:rPr>
        <w:t>3 </w:t>
      </w:r>
      <w:r>
        <w:rPr>
          <w:rFonts w:ascii="Lucida Sans" w:hAnsi="Lucida Sans"/>
          <w:color w:val="00184B"/>
          <w:sz w:val="22"/>
        </w:rPr>
        <w:t>parties.</w:t>
      </w:r>
      <w:r>
        <w:rPr>
          <w:rFonts w:ascii="Lucida Sans" w:hAnsi="Lucida Sans"/>
          <w:color w:val="00184B"/>
          <w:spacing w:val="-13"/>
          <w:sz w:val="22"/>
        </w:rPr>
        <w:t> </w:t>
      </w:r>
      <w:r>
        <w:rPr>
          <w:rFonts w:ascii="Lucida Sans" w:hAnsi="Lucida Sans"/>
          <w:color w:val="00184B"/>
          <w:sz w:val="22"/>
        </w:rPr>
        <w:t>Mr.</w:t>
      </w:r>
      <w:r>
        <w:rPr>
          <w:rFonts w:ascii="Lucida Sans" w:hAnsi="Lucida Sans"/>
          <w:color w:val="00184B"/>
          <w:spacing w:val="-15"/>
          <w:sz w:val="22"/>
        </w:rPr>
        <w:t> </w:t>
      </w:r>
      <w:r>
        <w:rPr>
          <w:rFonts w:ascii="Lucida Sans" w:hAnsi="Lucida Sans"/>
          <w:color w:val="00184B"/>
          <w:sz w:val="22"/>
        </w:rPr>
        <w:t>Graham,</w:t>
      </w:r>
      <w:r>
        <w:rPr>
          <w:rFonts w:ascii="Lucida Sans" w:hAnsi="Lucida Sans"/>
          <w:color w:val="00184B"/>
          <w:spacing w:val="-11"/>
          <w:sz w:val="22"/>
        </w:rPr>
        <w:t> </w:t>
      </w:r>
      <w:r>
        <w:rPr>
          <w:rFonts w:ascii="Lucida Sans" w:hAnsi="Lucida Sans"/>
          <w:color w:val="00184B"/>
          <w:sz w:val="22"/>
        </w:rPr>
        <w:t>Mr.</w:t>
      </w:r>
      <w:r>
        <w:rPr>
          <w:rFonts w:ascii="Lucida Sans" w:hAnsi="Lucida Sans"/>
          <w:color w:val="00184B"/>
          <w:spacing w:val="-13"/>
          <w:sz w:val="22"/>
        </w:rPr>
        <w:t> </w:t>
      </w:r>
      <w:r>
        <w:rPr>
          <w:rFonts w:ascii="Lucida Sans" w:hAnsi="Lucida Sans"/>
          <w:color w:val="00184B"/>
          <w:sz w:val="22"/>
        </w:rPr>
        <w:t>Scherwinski</w:t>
      </w:r>
      <w:r>
        <w:rPr>
          <w:rFonts w:ascii="Lucida Sans" w:hAnsi="Lucida Sans"/>
          <w:color w:val="00184B"/>
          <w:spacing w:val="-17"/>
          <w:sz w:val="22"/>
        </w:rPr>
        <w:t> </w:t>
      </w:r>
      <w:r>
        <w:rPr>
          <w:rFonts w:ascii="Lucida Sans" w:hAnsi="Lucida Sans"/>
          <w:color w:val="00184B"/>
          <w:sz w:val="22"/>
        </w:rPr>
        <w:t>and</w:t>
      </w:r>
      <w:r>
        <w:rPr>
          <w:rFonts w:ascii="Lucida Sans" w:hAnsi="Lucida Sans"/>
          <w:color w:val="00184B"/>
          <w:spacing w:val="-8"/>
          <w:sz w:val="22"/>
        </w:rPr>
        <w:t> </w:t>
      </w:r>
      <w:r>
        <w:rPr>
          <w:rFonts w:ascii="Lucida Sans" w:hAnsi="Lucida Sans"/>
          <w:color w:val="00184B"/>
          <w:sz w:val="22"/>
        </w:rPr>
        <w:t>Mr.</w:t>
      </w:r>
      <w:r>
        <w:rPr>
          <w:rFonts w:ascii="Lucida Sans" w:hAnsi="Lucida Sans"/>
          <w:color w:val="00184B"/>
          <w:spacing w:val="-15"/>
          <w:sz w:val="22"/>
        </w:rPr>
        <w:t> </w:t>
      </w:r>
      <w:r>
        <w:rPr>
          <w:rFonts w:ascii="Lucida Sans" w:hAnsi="Lucida Sans"/>
          <w:color w:val="00184B"/>
          <w:sz w:val="22"/>
        </w:rPr>
        <w:t>Redenbach.</w:t>
      </w:r>
    </w:p>
    <w:p>
      <w:pPr>
        <w:pStyle w:val="ListParagraph"/>
        <w:numPr>
          <w:ilvl w:val="0"/>
          <w:numId w:val="6"/>
        </w:numPr>
        <w:tabs>
          <w:tab w:pos="973" w:val="left" w:leader="none"/>
        </w:tabs>
        <w:spacing w:line="240" w:lineRule="auto" w:before="19" w:after="0"/>
        <w:ind w:left="973" w:right="0" w:hanging="271"/>
        <w:jc w:val="left"/>
        <w:rPr>
          <w:rFonts w:ascii="Wingdings" w:hAnsi="Wingdings"/>
          <w:color w:val="00184B"/>
          <w:sz w:val="22"/>
        </w:rPr>
      </w:pPr>
      <w:r>
        <w:rPr>
          <w:rFonts w:ascii="Lucida Sans" w:hAnsi="Lucida Sans"/>
          <w:color w:val="00184B"/>
          <w:spacing w:val="-8"/>
          <w:sz w:val="22"/>
        </w:rPr>
        <w:t>Mr.</w:t>
      </w:r>
      <w:r>
        <w:rPr>
          <w:rFonts w:ascii="Lucida Sans" w:hAnsi="Lucida Sans"/>
          <w:color w:val="00184B"/>
          <w:spacing w:val="-9"/>
          <w:sz w:val="22"/>
        </w:rPr>
        <w:t> </w:t>
      </w:r>
      <w:r>
        <w:rPr>
          <w:rFonts w:ascii="Lucida Sans" w:hAnsi="Lucida Sans"/>
          <w:color w:val="00184B"/>
          <w:spacing w:val="-8"/>
          <w:sz w:val="22"/>
        </w:rPr>
        <w:t>Knezic paid</w:t>
      </w:r>
      <w:r>
        <w:rPr>
          <w:rFonts w:ascii="Lucida Sans" w:hAnsi="Lucida Sans"/>
          <w:color w:val="00184B"/>
          <w:spacing w:val="-5"/>
          <w:sz w:val="22"/>
        </w:rPr>
        <w:t> </w:t>
      </w:r>
      <w:r>
        <w:rPr>
          <w:rFonts w:ascii="Lucida Sans" w:hAnsi="Lucida Sans"/>
          <w:color w:val="00184B"/>
          <w:spacing w:val="-8"/>
          <w:sz w:val="22"/>
        </w:rPr>
        <w:t>a$5.4K</w:t>
      </w:r>
      <w:r>
        <w:rPr>
          <w:rFonts w:ascii="Lucida Sans" w:hAnsi="Lucida Sans"/>
          <w:color w:val="00184B"/>
          <w:spacing w:val="-14"/>
          <w:sz w:val="22"/>
        </w:rPr>
        <w:t> </w:t>
      </w:r>
      <w:r>
        <w:rPr>
          <w:rFonts w:ascii="Lucida Sans" w:hAnsi="Lucida Sans"/>
          <w:color w:val="00184B"/>
          <w:spacing w:val="-8"/>
          <w:sz w:val="22"/>
        </w:rPr>
        <w:t>in</w:t>
      </w:r>
      <w:r>
        <w:rPr>
          <w:rFonts w:ascii="Lucida Sans" w:hAnsi="Lucida Sans"/>
          <w:color w:val="00184B"/>
          <w:spacing w:val="-3"/>
          <w:sz w:val="22"/>
        </w:rPr>
        <w:t> </w:t>
      </w:r>
      <w:r>
        <w:rPr>
          <w:rFonts w:ascii="Lucida Sans" w:hAnsi="Lucida Sans"/>
          <w:color w:val="00184B"/>
          <w:spacing w:val="-8"/>
          <w:sz w:val="22"/>
        </w:rPr>
        <w:t>Dec</w:t>
      </w:r>
      <w:r>
        <w:rPr>
          <w:rFonts w:ascii="Lucida Sans" w:hAnsi="Lucida Sans"/>
          <w:color w:val="00184B"/>
          <w:spacing w:val="-10"/>
          <w:sz w:val="22"/>
        </w:rPr>
        <w:t> </w:t>
      </w:r>
      <w:r>
        <w:rPr>
          <w:rFonts w:ascii="Lucida Sans" w:hAnsi="Lucida Sans"/>
          <w:color w:val="00184B"/>
          <w:spacing w:val="-8"/>
          <w:sz w:val="22"/>
        </w:rPr>
        <w:t>with</w:t>
      </w:r>
      <w:r>
        <w:rPr>
          <w:rFonts w:ascii="Lucida Sans" w:hAnsi="Lucida Sans"/>
          <w:color w:val="00184B"/>
          <w:spacing w:val="-9"/>
          <w:sz w:val="22"/>
        </w:rPr>
        <w:t> </w:t>
      </w:r>
      <w:r>
        <w:rPr>
          <w:rFonts w:ascii="Lucida Sans" w:hAnsi="Lucida Sans"/>
          <w:color w:val="00184B"/>
          <w:spacing w:val="-8"/>
          <w:sz w:val="22"/>
        </w:rPr>
        <w:t>a</w:t>
      </w:r>
      <w:r>
        <w:rPr>
          <w:rFonts w:ascii="Lucida Sans" w:hAnsi="Lucida Sans"/>
          <w:color w:val="00184B"/>
          <w:spacing w:val="-5"/>
          <w:sz w:val="22"/>
        </w:rPr>
        <w:t> </w:t>
      </w:r>
      <w:r>
        <w:rPr>
          <w:rFonts w:ascii="Lucida Sans" w:hAnsi="Lucida Sans"/>
          <w:color w:val="00184B"/>
          <w:spacing w:val="-8"/>
          <w:sz w:val="22"/>
        </w:rPr>
        <w:t>further</w:t>
      </w:r>
      <w:r>
        <w:rPr>
          <w:rFonts w:ascii="Lucida Sans" w:hAnsi="Lucida Sans"/>
          <w:color w:val="00184B"/>
          <w:spacing w:val="-6"/>
          <w:sz w:val="22"/>
        </w:rPr>
        <w:t> </w:t>
      </w:r>
      <w:r>
        <w:rPr>
          <w:rFonts w:ascii="Lucida Sans" w:hAnsi="Lucida Sans"/>
          <w:color w:val="00184B"/>
          <w:spacing w:val="-8"/>
          <w:sz w:val="22"/>
        </w:rPr>
        <w:t>$13K</w:t>
      </w:r>
      <w:r>
        <w:rPr>
          <w:rFonts w:ascii="Lucida Sans" w:hAnsi="Lucida Sans"/>
          <w:color w:val="00184B"/>
          <w:spacing w:val="-11"/>
          <w:sz w:val="22"/>
        </w:rPr>
        <w:t> </w:t>
      </w:r>
      <w:r>
        <w:rPr>
          <w:rFonts w:ascii="Lucida Sans" w:hAnsi="Lucida Sans"/>
          <w:color w:val="00184B"/>
          <w:spacing w:val="-8"/>
          <w:sz w:val="22"/>
        </w:rPr>
        <w:t>outstanding.</w:t>
      </w:r>
    </w:p>
    <w:p>
      <w:pPr>
        <w:spacing w:before="242"/>
        <w:ind w:left="567" w:right="0" w:firstLine="0"/>
        <w:jc w:val="left"/>
        <w:rPr>
          <w:rFonts w:ascii="Century Gothic"/>
          <w:b/>
          <w:sz w:val="26"/>
        </w:rPr>
      </w:pPr>
      <w:r>
        <w:rPr>
          <w:position w:val="-2"/>
        </w:rPr>
        <w:drawing>
          <wp:inline distT="0" distB="0" distL="0" distR="0">
            <wp:extent cx="174761" cy="133678"/>
            <wp:effectExtent l="0" t="0" r="0" b="0"/>
            <wp:docPr id="1045" name="Image 1045"/>
            <wp:cNvGraphicFramePr>
              <a:graphicFrameLocks/>
            </wp:cNvGraphicFramePr>
            <a:graphic>
              <a:graphicData uri="http://schemas.openxmlformats.org/drawingml/2006/picture">
                <pic:pic>
                  <pic:nvPicPr>
                    <pic:cNvPr id="1045" name="Image 1045"/>
                    <pic:cNvPicPr/>
                  </pic:nvPicPr>
                  <pic:blipFill>
                    <a:blip r:embed="rId72" cstate="print"/>
                    <a:stretch>
                      <a:fillRect/>
                    </a:stretch>
                  </pic:blipFill>
                  <pic:spPr>
                    <a:xfrm>
                      <a:off x="0" y="0"/>
                      <a:ext cx="174761" cy="133678"/>
                    </a:xfrm>
                    <a:prstGeom prst="rect">
                      <a:avLst/>
                    </a:prstGeom>
                  </pic:spPr>
                </pic:pic>
              </a:graphicData>
            </a:graphic>
          </wp:inline>
        </w:drawing>
      </w:r>
      <w:r>
        <w:rPr>
          <w:position w:val="-2"/>
        </w:rPr>
      </w:r>
      <w:r>
        <w:rPr>
          <w:rFonts w:ascii="Times New Roman"/>
          <w:spacing w:val="40"/>
          <w:sz w:val="20"/>
        </w:rPr>
        <w:t>  </w:t>
      </w:r>
      <w:r>
        <w:rPr>
          <w:rFonts w:ascii="Century Gothic"/>
          <w:b/>
          <w:color w:val="001F5F"/>
          <w:sz w:val="26"/>
        </w:rPr>
        <w:t>Membership</w:t>
      </w:r>
      <w:r>
        <w:rPr>
          <w:rFonts w:ascii="Century Gothic"/>
          <w:b/>
          <w:color w:val="001F5F"/>
          <w:spacing w:val="68"/>
          <w:sz w:val="26"/>
        </w:rPr>
        <w:t> </w:t>
      </w:r>
      <w:r>
        <w:rPr>
          <w:rFonts w:ascii="Century Gothic"/>
          <w:b/>
          <w:color w:val="001F5F"/>
          <w:sz w:val="26"/>
        </w:rPr>
        <w:t>&amp;</w:t>
      </w:r>
      <w:r>
        <w:rPr>
          <w:rFonts w:ascii="Century Gothic"/>
          <w:b/>
          <w:color w:val="001F5F"/>
          <w:spacing w:val="40"/>
          <w:sz w:val="26"/>
        </w:rPr>
        <w:t> </w:t>
      </w:r>
      <w:r>
        <w:rPr>
          <w:rFonts w:ascii="Century Gothic"/>
          <w:b/>
          <w:color w:val="001F5F"/>
          <w:sz w:val="26"/>
        </w:rPr>
        <w:t>Marina</w:t>
      </w:r>
      <w:r>
        <w:rPr>
          <w:rFonts w:ascii="Century Gothic"/>
          <w:b/>
          <w:color w:val="001F5F"/>
          <w:spacing w:val="40"/>
          <w:sz w:val="26"/>
        </w:rPr>
        <w:t> </w:t>
      </w:r>
      <w:r>
        <w:rPr>
          <w:rFonts w:ascii="Century Gothic"/>
          <w:b/>
          <w:color w:val="001F5F"/>
          <w:sz w:val="26"/>
        </w:rPr>
        <w:t>Analysis</w:t>
      </w:r>
    </w:p>
    <w:p>
      <w:pPr>
        <w:pStyle w:val="ListParagraph"/>
        <w:numPr>
          <w:ilvl w:val="0"/>
          <w:numId w:val="6"/>
        </w:numPr>
        <w:tabs>
          <w:tab w:pos="962" w:val="left" w:leader="none"/>
        </w:tabs>
        <w:spacing w:line="244" w:lineRule="auto" w:before="234" w:after="0"/>
        <w:ind w:left="962" w:right="2407" w:hanging="272"/>
        <w:jc w:val="left"/>
        <w:rPr>
          <w:rFonts w:ascii="Wingdings" w:hAnsi="Wingdings"/>
          <w:color w:val="001F5F"/>
          <w:sz w:val="22"/>
        </w:rPr>
      </w:pPr>
      <w:r>
        <w:rPr>
          <w:rFonts w:ascii="Lucida Sans" w:hAnsi="Lucida Sans"/>
          <w:color w:val="001F5F"/>
          <w:spacing w:val="-4"/>
          <w:sz w:val="22"/>
        </w:rPr>
        <w:t>Membership</w:t>
      </w:r>
      <w:r>
        <w:rPr>
          <w:rFonts w:ascii="Lucida Sans" w:hAnsi="Lucida Sans"/>
          <w:color w:val="001F5F"/>
          <w:spacing w:val="-11"/>
          <w:sz w:val="22"/>
        </w:rPr>
        <w:t> </w:t>
      </w:r>
      <w:r>
        <w:rPr>
          <w:rFonts w:ascii="Lucida Sans" w:hAnsi="Lucida Sans"/>
          <w:color w:val="001F5F"/>
          <w:spacing w:val="-4"/>
          <w:sz w:val="22"/>
        </w:rPr>
        <w:t>-</w:t>
      </w:r>
      <w:r>
        <w:rPr>
          <w:rFonts w:ascii="Lucida Sans" w:hAnsi="Lucida Sans"/>
          <w:color w:val="001F5F"/>
          <w:spacing w:val="-6"/>
          <w:sz w:val="22"/>
        </w:rPr>
        <w:t> </w:t>
      </w:r>
      <w:r>
        <w:rPr>
          <w:rFonts w:ascii="Lucida Sans" w:hAnsi="Lucida Sans"/>
          <w:color w:val="333333"/>
          <w:spacing w:val="-4"/>
          <w:sz w:val="22"/>
        </w:rPr>
        <w:t>Social</w:t>
      </w:r>
      <w:r>
        <w:rPr>
          <w:rFonts w:ascii="Lucida Sans" w:hAnsi="Lucida Sans"/>
          <w:color w:val="333333"/>
          <w:spacing w:val="-8"/>
          <w:sz w:val="22"/>
        </w:rPr>
        <w:t> </w:t>
      </w:r>
      <w:r>
        <w:rPr>
          <w:rFonts w:ascii="Lucida Sans" w:hAnsi="Lucida Sans"/>
          <w:color w:val="333333"/>
          <w:spacing w:val="-4"/>
          <w:sz w:val="22"/>
        </w:rPr>
        <w:t>now</w:t>
      </w:r>
      <w:r>
        <w:rPr>
          <w:rFonts w:ascii="Lucida Sans" w:hAnsi="Lucida Sans"/>
          <w:color w:val="333333"/>
          <w:spacing w:val="-8"/>
          <w:sz w:val="22"/>
        </w:rPr>
        <w:t> </w:t>
      </w:r>
      <w:r>
        <w:rPr>
          <w:rFonts w:ascii="Lucida Sans" w:hAnsi="Lucida Sans"/>
          <w:color w:val="333333"/>
          <w:spacing w:val="-4"/>
          <w:sz w:val="22"/>
        </w:rPr>
        <w:t>represents</w:t>
      </w:r>
      <w:r>
        <w:rPr>
          <w:rFonts w:ascii="Lucida Sans" w:hAnsi="Lucida Sans"/>
          <w:color w:val="333333"/>
          <w:spacing w:val="-12"/>
          <w:sz w:val="22"/>
        </w:rPr>
        <w:t> </w:t>
      </w:r>
      <w:r>
        <w:rPr>
          <w:rFonts w:ascii="Lucida Sans" w:hAnsi="Lucida Sans"/>
          <w:color w:val="333333"/>
          <w:spacing w:val="-4"/>
          <w:sz w:val="22"/>
        </w:rPr>
        <w:t>26.4%</w:t>
      </w:r>
      <w:r>
        <w:rPr>
          <w:rFonts w:ascii="Lucida Sans" w:hAnsi="Lucida Sans"/>
          <w:color w:val="333333"/>
          <w:spacing w:val="-14"/>
          <w:sz w:val="22"/>
        </w:rPr>
        <w:t> </w:t>
      </w:r>
      <w:r>
        <w:rPr>
          <w:rFonts w:ascii="Lucida Sans" w:hAnsi="Lucida Sans"/>
          <w:color w:val="333333"/>
          <w:spacing w:val="-4"/>
          <w:sz w:val="22"/>
        </w:rPr>
        <w:t>of</w:t>
      </w:r>
      <w:r>
        <w:rPr>
          <w:rFonts w:ascii="Lucida Sans" w:hAnsi="Lucida Sans"/>
          <w:color w:val="333333"/>
          <w:spacing w:val="-5"/>
          <w:sz w:val="22"/>
        </w:rPr>
        <w:t> </w:t>
      </w:r>
      <w:r>
        <w:rPr>
          <w:rFonts w:ascii="Lucida Sans" w:hAnsi="Lucida Sans"/>
          <w:color w:val="333333"/>
          <w:spacing w:val="-4"/>
          <w:sz w:val="22"/>
        </w:rPr>
        <w:t>total</w:t>
      </w:r>
      <w:r>
        <w:rPr>
          <w:rFonts w:ascii="Lucida Sans" w:hAnsi="Lucida Sans"/>
          <w:color w:val="333333"/>
          <w:spacing w:val="-5"/>
          <w:sz w:val="22"/>
        </w:rPr>
        <w:t> </w:t>
      </w:r>
      <w:r>
        <w:rPr>
          <w:rFonts w:ascii="Lucida Sans" w:hAnsi="Lucida Sans"/>
          <w:color w:val="333333"/>
          <w:spacing w:val="-4"/>
          <w:sz w:val="22"/>
        </w:rPr>
        <w:t>membership </w:t>
      </w:r>
      <w:r>
        <w:rPr>
          <w:rFonts w:ascii="Lucida Sans" w:hAnsi="Lucida Sans"/>
          <w:color w:val="333333"/>
          <w:sz w:val="22"/>
        </w:rPr>
        <w:t>and</w:t>
      </w:r>
      <w:r>
        <w:rPr>
          <w:rFonts w:ascii="Lucida Sans" w:hAnsi="Lucida Sans"/>
          <w:color w:val="333333"/>
          <w:spacing w:val="-12"/>
          <w:sz w:val="22"/>
        </w:rPr>
        <w:t> </w:t>
      </w:r>
      <w:r>
        <w:rPr>
          <w:rFonts w:ascii="Lucida Sans" w:hAnsi="Lucida Sans"/>
          <w:color w:val="333333"/>
          <w:sz w:val="22"/>
        </w:rPr>
        <w:t>should</w:t>
      </w:r>
      <w:r>
        <w:rPr>
          <w:rFonts w:ascii="Lucida Sans" w:hAnsi="Lucida Sans"/>
          <w:color w:val="333333"/>
          <w:spacing w:val="-12"/>
          <w:sz w:val="22"/>
        </w:rPr>
        <w:t> </w:t>
      </w:r>
      <w:r>
        <w:rPr>
          <w:rFonts w:ascii="Lucida Sans" w:hAnsi="Lucida Sans"/>
          <w:color w:val="001F5F"/>
          <w:sz w:val="22"/>
        </w:rPr>
        <w:t>we</w:t>
      </w:r>
      <w:r>
        <w:rPr>
          <w:rFonts w:ascii="Lucida Sans" w:hAnsi="Lucida Sans"/>
          <w:color w:val="001F5F"/>
          <w:spacing w:val="-15"/>
          <w:sz w:val="22"/>
        </w:rPr>
        <w:t> </w:t>
      </w:r>
      <w:r>
        <w:rPr>
          <w:rFonts w:ascii="Lucida Sans" w:hAnsi="Lucida Sans"/>
          <w:color w:val="001F5F"/>
          <w:sz w:val="22"/>
        </w:rPr>
        <w:t>consider</w:t>
      </w:r>
      <w:r>
        <w:rPr>
          <w:rFonts w:ascii="Lucida Sans" w:hAnsi="Lucida Sans"/>
          <w:color w:val="001F5F"/>
          <w:spacing w:val="-15"/>
          <w:sz w:val="22"/>
        </w:rPr>
        <w:t> </w:t>
      </w:r>
      <w:r>
        <w:rPr>
          <w:rFonts w:ascii="Lucida Sans" w:hAnsi="Lucida Sans"/>
          <w:color w:val="001F5F"/>
          <w:sz w:val="22"/>
        </w:rPr>
        <w:t>capping</w:t>
      </w:r>
      <w:r>
        <w:rPr>
          <w:rFonts w:ascii="Lucida Sans" w:hAnsi="Lucida Sans"/>
          <w:color w:val="001F5F"/>
          <w:spacing w:val="-12"/>
          <w:sz w:val="22"/>
        </w:rPr>
        <w:t> </w:t>
      </w:r>
      <w:r>
        <w:rPr>
          <w:rFonts w:ascii="Lucida Sans" w:hAnsi="Lucida Sans"/>
          <w:color w:val="001F5F"/>
          <w:sz w:val="22"/>
        </w:rPr>
        <w:t>the</w:t>
      </w:r>
      <w:r>
        <w:rPr>
          <w:rFonts w:ascii="Lucida Sans" w:hAnsi="Lucida Sans"/>
          <w:color w:val="001F5F"/>
          <w:spacing w:val="-11"/>
          <w:sz w:val="22"/>
        </w:rPr>
        <w:t> </w:t>
      </w:r>
      <w:r>
        <w:rPr>
          <w:rFonts w:ascii="Lucida Sans" w:hAnsi="Lucida Sans"/>
          <w:color w:val="001F5F"/>
          <w:sz w:val="22"/>
        </w:rPr>
        <w:t>cheaper</w:t>
      </w:r>
      <w:r>
        <w:rPr>
          <w:rFonts w:ascii="Lucida Sans" w:hAnsi="Lucida Sans"/>
          <w:color w:val="001F5F"/>
          <w:spacing w:val="-18"/>
          <w:sz w:val="22"/>
        </w:rPr>
        <w:t> </w:t>
      </w:r>
      <w:r>
        <w:rPr>
          <w:rFonts w:ascii="Lucida Sans" w:hAnsi="Lucida Sans"/>
          <w:color w:val="001F5F"/>
          <w:sz w:val="22"/>
        </w:rPr>
        <w:t>memberships and/or</w:t>
      </w:r>
      <w:r>
        <w:rPr>
          <w:rFonts w:ascii="Lucida Sans" w:hAnsi="Lucida Sans"/>
          <w:color w:val="001F5F"/>
          <w:spacing w:val="-16"/>
          <w:sz w:val="22"/>
        </w:rPr>
        <w:t> </w:t>
      </w:r>
      <w:r>
        <w:rPr>
          <w:rFonts w:ascii="Lucida Sans" w:hAnsi="Lucida Sans"/>
          <w:color w:val="001F5F"/>
          <w:sz w:val="22"/>
        </w:rPr>
        <w:t>make</w:t>
      </w:r>
      <w:r>
        <w:rPr>
          <w:rFonts w:ascii="Lucida Sans" w:hAnsi="Lucida Sans"/>
          <w:color w:val="001F5F"/>
          <w:spacing w:val="-17"/>
          <w:sz w:val="22"/>
        </w:rPr>
        <w:t> </w:t>
      </w:r>
      <w:r>
        <w:rPr>
          <w:rFonts w:ascii="Lucida Sans" w:hAnsi="Lucida Sans"/>
          <w:color w:val="001F5F"/>
          <w:sz w:val="22"/>
        </w:rPr>
        <w:t>a</w:t>
      </w:r>
      <w:r>
        <w:rPr>
          <w:rFonts w:ascii="Lucida Sans" w:hAnsi="Lucida Sans"/>
          <w:color w:val="001F5F"/>
          <w:spacing w:val="-14"/>
          <w:sz w:val="22"/>
        </w:rPr>
        <w:t> </w:t>
      </w:r>
      <w:r>
        <w:rPr>
          <w:rFonts w:ascii="Lucida Sans" w:hAnsi="Lucida Sans"/>
          <w:color w:val="001F5F"/>
          <w:sz w:val="22"/>
        </w:rPr>
        <w:t>Senior</w:t>
      </w:r>
      <w:r>
        <w:rPr>
          <w:rFonts w:ascii="Lucida Sans" w:hAnsi="Lucida Sans"/>
          <w:color w:val="001F5F"/>
          <w:spacing w:val="-17"/>
          <w:sz w:val="22"/>
        </w:rPr>
        <w:t> </w:t>
      </w:r>
      <w:r>
        <w:rPr>
          <w:rFonts w:ascii="Lucida Sans" w:hAnsi="Lucida Sans"/>
          <w:color w:val="001F5F"/>
          <w:sz w:val="22"/>
        </w:rPr>
        <w:t>as</w:t>
      </w:r>
      <w:r>
        <w:rPr>
          <w:rFonts w:ascii="Lucida Sans" w:hAnsi="Lucida Sans"/>
          <w:color w:val="001F5F"/>
          <w:spacing w:val="-13"/>
          <w:sz w:val="22"/>
        </w:rPr>
        <w:t> </w:t>
      </w:r>
      <w:r>
        <w:rPr>
          <w:rFonts w:ascii="Lucida Sans" w:hAnsi="Lucida Sans"/>
          <w:color w:val="001F5F"/>
          <w:sz w:val="22"/>
        </w:rPr>
        <w:t>a</w:t>
      </w:r>
      <w:r>
        <w:rPr>
          <w:rFonts w:ascii="Lucida Sans" w:hAnsi="Lucida Sans"/>
          <w:color w:val="001F5F"/>
          <w:spacing w:val="-14"/>
          <w:sz w:val="22"/>
        </w:rPr>
        <w:t> </w:t>
      </w:r>
      <w:r>
        <w:rPr>
          <w:rFonts w:ascii="Lucida Sans" w:hAnsi="Lucida Sans"/>
          <w:color w:val="001F5F"/>
          <w:sz w:val="22"/>
        </w:rPr>
        <w:t>dependency</w:t>
      </w:r>
      <w:r>
        <w:rPr>
          <w:rFonts w:ascii="Lucida Sans" w:hAnsi="Lucida Sans"/>
          <w:color w:val="001F5F"/>
          <w:spacing w:val="-21"/>
          <w:sz w:val="22"/>
        </w:rPr>
        <w:t> </w:t>
      </w:r>
      <w:r>
        <w:rPr>
          <w:rFonts w:ascii="Lucida Sans" w:hAnsi="Lucida Sans"/>
          <w:color w:val="001F5F"/>
          <w:sz w:val="22"/>
        </w:rPr>
        <w:t>for</w:t>
      </w:r>
      <w:r>
        <w:rPr>
          <w:rFonts w:ascii="Lucida Sans" w:hAnsi="Lucida Sans"/>
          <w:color w:val="001F5F"/>
          <w:spacing w:val="-15"/>
          <w:sz w:val="22"/>
        </w:rPr>
        <w:t> </w:t>
      </w:r>
      <w:r>
        <w:rPr>
          <w:rFonts w:ascii="Lucida Sans" w:hAnsi="Lucida Sans"/>
          <w:color w:val="001F5F"/>
          <w:sz w:val="22"/>
        </w:rPr>
        <w:t>these</w:t>
      </w:r>
      <w:r>
        <w:rPr>
          <w:rFonts w:ascii="Lucida Sans" w:hAnsi="Lucida Sans"/>
          <w:color w:val="001F5F"/>
          <w:spacing w:val="-15"/>
          <w:sz w:val="22"/>
        </w:rPr>
        <w:t> </w:t>
      </w:r>
      <w:r>
        <w:rPr>
          <w:rFonts w:ascii="Lucida Sans" w:hAnsi="Lucida Sans"/>
          <w:color w:val="001F5F"/>
          <w:sz w:val="22"/>
        </w:rPr>
        <w:t>categories.</w:t>
      </w:r>
    </w:p>
    <w:p>
      <w:pPr>
        <w:pStyle w:val="ListParagraph"/>
        <w:numPr>
          <w:ilvl w:val="0"/>
          <w:numId w:val="6"/>
        </w:numPr>
        <w:tabs>
          <w:tab w:pos="962" w:val="left" w:leader="none"/>
        </w:tabs>
        <w:spacing w:line="240" w:lineRule="auto" w:before="20" w:after="0"/>
        <w:ind w:left="962" w:right="0" w:hanging="271"/>
        <w:jc w:val="left"/>
        <w:rPr>
          <w:rFonts w:ascii="Wingdings" w:hAnsi="Wingdings"/>
          <w:color w:val="001F5F"/>
          <w:sz w:val="22"/>
        </w:rPr>
      </w:pPr>
      <w:r>
        <w:rPr>
          <w:rFonts w:ascii="Lucida Sans" w:hAnsi="Lucida Sans"/>
          <w:color w:val="001F5F"/>
          <w:spacing w:val="-2"/>
          <w:sz w:val="22"/>
        </w:rPr>
        <w:t>Marina</w:t>
      </w:r>
    </w:p>
    <w:p>
      <w:pPr>
        <w:pStyle w:val="ListParagraph"/>
        <w:numPr>
          <w:ilvl w:val="1"/>
          <w:numId w:val="6"/>
        </w:numPr>
        <w:tabs>
          <w:tab w:pos="1683" w:val="left" w:leader="none"/>
        </w:tabs>
        <w:spacing w:line="244" w:lineRule="auto" w:before="25" w:after="0"/>
        <w:ind w:left="1683" w:right="2658" w:hanging="272"/>
        <w:jc w:val="left"/>
        <w:rPr>
          <w:rFonts w:ascii="Lucida Sans" w:hAnsi="Lucida Sans"/>
          <w:sz w:val="22"/>
        </w:rPr>
      </w:pPr>
      <w:r>
        <w:rPr>
          <w:rFonts w:ascii="Lucida Sans" w:hAnsi="Lucida Sans"/>
          <w:color w:val="001F5F"/>
          <w:spacing w:val="-4"/>
          <w:sz w:val="22"/>
        </w:rPr>
        <w:t>On</w:t>
      </w:r>
      <w:r>
        <w:rPr>
          <w:rFonts w:ascii="Lucida Sans" w:hAnsi="Lucida Sans"/>
          <w:color w:val="001F5F"/>
          <w:spacing w:val="-14"/>
          <w:sz w:val="22"/>
        </w:rPr>
        <w:t> </w:t>
      </w:r>
      <w:r>
        <w:rPr>
          <w:rFonts w:ascii="Lucida Sans" w:hAnsi="Lucida Sans"/>
          <w:color w:val="001F5F"/>
          <w:spacing w:val="-4"/>
          <w:sz w:val="22"/>
        </w:rPr>
        <w:t>par</w:t>
      </w:r>
      <w:r>
        <w:rPr>
          <w:rFonts w:ascii="Lucida Sans" w:hAnsi="Lucida Sans"/>
          <w:color w:val="001F5F"/>
          <w:spacing w:val="-14"/>
          <w:sz w:val="22"/>
        </w:rPr>
        <w:t> </w:t>
      </w:r>
      <w:r>
        <w:rPr>
          <w:rFonts w:ascii="Lucida Sans" w:hAnsi="Lucida Sans"/>
          <w:color w:val="001F5F"/>
          <w:spacing w:val="-4"/>
          <w:sz w:val="22"/>
        </w:rPr>
        <w:t>with</w:t>
      </w:r>
      <w:r>
        <w:rPr>
          <w:rFonts w:ascii="Lucida Sans" w:hAnsi="Lucida Sans"/>
          <w:color w:val="001F5F"/>
          <w:spacing w:val="-16"/>
          <w:sz w:val="22"/>
        </w:rPr>
        <w:t> </w:t>
      </w:r>
      <w:r>
        <w:rPr>
          <w:rFonts w:ascii="Lucida Sans" w:hAnsi="Lucida Sans"/>
          <w:color w:val="001F5F"/>
          <w:spacing w:val="-4"/>
          <w:sz w:val="22"/>
        </w:rPr>
        <w:t>SYC</w:t>
      </w:r>
      <w:r>
        <w:rPr>
          <w:rFonts w:ascii="Lucida Sans" w:hAnsi="Lucida Sans"/>
          <w:color w:val="001F5F"/>
          <w:spacing w:val="-15"/>
          <w:sz w:val="22"/>
        </w:rPr>
        <w:t> </w:t>
      </w:r>
      <w:r>
        <w:rPr>
          <w:rFonts w:ascii="Lucida Sans" w:hAnsi="Lucida Sans"/>
          <w:color w:val="001F5F"/>
          <w:spacing w:val="-4"/>
          <w:sz w:val="22"/>
        </w:rPr>
        <w:t>for</w:t>
      </w:r>
      <w:r>
        <w:rPr>
          <w:rFonts w:ascii="Lucida Sans" w:hAnsi="Lucida Sans"/>
          <w:color w:val="001F5F"/>
          <w:spacing w:val="-14"/>
          <w:sz w:val="22"/>
        </w:rPr>
        <w:t> </w:t>
      </w:r>
      <w:r>
        <w:rPr>
          <w:rFonts w:ascii="Lucida Sans" w:hAnsi="Lucida Sans"/>
          <w:color w:val="001F5F"/>
          <w:spacing w:val="-4"/>
          <w:sz w:val="22"/>
        </w:rPr>
        <w:t>all</w:t>
      </w:r>
      <w:r>
        <w:rPr>
          <w:rFonts w:ascii="Lucida Sans" w:hAnsi="Lucida Sans"/>
          <w:color w:val="001F5F"/>
          <w:spacing w:val="-13"/>
          <w:sz w:val="22"/>
        </w:rPr>
        <w:t> </w:t>
      </w:r>
      <w:r>
        <w:rPr>
          <w:rFonts w:ascii="Lucida Sans" w:hAnsi="Lucida Sans"/>
          <w:color w:val="001F5F"/>
          <w:spacing w:val="-4"/>
          <w:sz w:val="22"/>
        </w:rPr>
        <w:t>except</w:t>
      </w:r>
      <w:r>
        <w:rPr>
          <w:rFonts w:ascii="Lucida Sans" w:hAnsi="Lucida Sans"/>
          <w:color w:val="001F5F"/>
          <w:spacing w:val="-18"/>
          <w:sz w:val="22"/>
        </w:rPr>
        <w:t> </w:t>
      </w:r>
      <w:r>
        <w:rPr>
          <w:rFonts w:ascii="Lucida Sans" w:hAnsi="Lucida Sans"/>
          <w:color w:val="001F5F"/>
          <w:spacing w:val="-4"/>
          <w:sz w:val="22"/>
        </w:rPr>
        <w:t>10M</w:t>
      </w:r>
      <w:r>
        <w:rPr>
          <w:rFonts w:ascii="Lucida Sans" w:hAnsi="Lucida Sans"/>
          <w:color w:val="001F5F"/>
          <w:spacing w:val="-17"/>
          <w:sz w:val="22"/>
        </w:rPr>
        <w:t> </w:t>
      </w:r>
      <w:r>
        <w:rPr>
          <w:rFonts w:ascii="Lucida Sans" w:hAnsi="Lucida Sans"/>
          <w:color w:val="001F5F"/>
          <w:spacing w:val="-4"/>
          <w:sz w:val="22"/>
        </w:rPr>
        <w:t>and</w:t>
      </w:r>
      <w:r>
        <w:rPr>
          <w:rFonts w:ascii="Lucida Sans" w:hAnsi="Lucida Sans"/>
          <w:color w:val="001F5F"/>
          <w:spacing w:val="-14"/>
          <w:sz w:val="22"/>
        </w:rPr>
        <w:t> </w:t>
      </w:r>
      <w:r>
        <w:rPr>
          <w:rFonts w:ascii="Lucida Sans" w:hAnsi="Lucida Sans"/>
          <w:color w:val="001F5F"/>
          <w:spacing w:val="-4"/>
          <w:sz w:val="22"/>
        </w:rPr>
        <w:t>13M,</w:t>
      </w:r>
      <w:r>
        <w:rPr>
          <w:rFonts w:ascii="Lucida Sans" w:hAnsi="Lucida Sans"/>
          <w:color w:val="001F5F"/>
          <w:spacing w:val="-16"/>
          <w:sz w:val="22"/>
        </w:rPr>
        <w:t> </w:t>
      </w:r>
      <w:r>
        <w:rPr>
          <w:rFonts w:ascii="Lucida Sans" w:hAnsi="Lucida Sans"/>
          <w:color w:val="001F5F"/>
          <w:spacing w:val="-4"/>
          <w:sz w:val="22"/>
        </w:rPr>
        <w:t>which</w:t>
      </w:r>
      <w:r>
        <w:rPr>
          <w:rFonts w:ascii="Lucida Sans" w:hAnsi="Lucida Sans"/>
          <w:color w:val="001F5F"/>
          <w:spacing w:val="-16"/>
          <w:sz w:val="22"/>
        </w:rPr>
        <w:t> </w:t>
      </w:r>
      <w:r>
        <w:rPr>
          <w:rFonts w:ascii="Lucida Sans" w:hAnsi="Lucida Sans"/>
          <w:color w:val="001F5F"/>
          <w:spacing w:val="-4"/>
          <w:sz w:val="22"/>
        </w:rPr>
        <w:t>are </w:t>
      </w:r>
      <w:r>
        <w:rPr>
          <w:rFonts w:ascii="Lucida Sans" w:hAnsi="Lucida Sans"/>
          <w:color w:val="001F5F"/>
          <w:sz w:val="22"/>
        </w:rPr>
        <w:t>7% and 9% cheaper/annum.</w:t>
      </w:r>
    </w:p>
    <w:p>
      <w:pPr>
        <w:pStyle w:val="ListParagraph"/>
        <w:numPr>
          <w:ilvl w:val="1"/>
          <w:numId w:val="6"/>
        </w:numPr>
        <w:tabs>
          <w:tab w:pos="1683" w:val="left" w:leader="none"/>
        </w:tabs>
        <w:spacing w:line="244" w:lineRule="auto" w:before="18" w:after="0"/>
        <w:ind w:left="1683" w:right="2583" w:hanging="272"/>
        <w:jc w:val="left"/>
        <w:rPr>
          <w:rFonts w:ascii="Lucida Sans" w:hAnsi="Lucida Sans"/>
          <w:sz w:val="22"/>
        </w:rPr>
      </w:pPr>
      <w:r>
        <w:rPr>
          <w:rFonts w:ascii="Lucida Sans" w:hAnsi="Lucida Sans"/>
          <w:color w:val="001F5F"/>
          <w:spacing w:val="-6"/>
          <w:sz w:val="22"/>
        </w:rPr>
        <w:t>Hard</w:t>
      </w:r>
      <w:r>
        <w:rPr>
          <w:rFonts w:ascii="Lucida Sans" w:hAnsi="Lucida Sans"/>
          <w:color w:val="001F5F"/>
          <w:spacing w:val="-8"/>
          <w:sz w:val="22"/>
        </w:rPr>
        <w:t> </w:t>
      </w:r>
      <w:r>
        <w:rPr>
          <w:rFonts w:ascii="Lucida Sans" w:hAnsi="Lucida Sans"/>
          <w:color w:val="001F5F"/>
          <w:spacing w:val="-6"/>
          <w:sz w:val="22"/>
        </w:rPr>
        <w:t>stand pricing methodology</w:t>
      </w:r>
      <w:r>
        <w:rPr>
          <w:rFonts w:ascii="Lucida Sans" w:hAnsi="Lucida Sans"/>
          <w:color w:val="001F5F"/>
          <w:spacing w:val="-14"/>
          <w:sz w:val="22"/>
        </w:rPr>
        <w:t> </w:t>
      </w:r>
      <w:r>
        <w:rPr>
          <w:rFonts w:ascii="Lucida Sans" w:hAnsi="Lucida Sans"/>
          <w:color w:val="001F5F"/>
          <w:spacing w:val="-6"/>
          <w:sz w:val="22"/>
        </w:rPr>
        <w:t>is inconsistent</w:t>
      </w:r>
      <w:r>
        <w:rPr>
          <w:rFonts w:ascii="Lucida Sans" w:hAnsi="Lucida Sans"/>
          <w:color w:val="001F5F"/>
          <w:spacing w:val="-11"/>
          <w:sz w:val="22"/>
        </w:rPr>
        <w:t> </w:t>
      </w:r>
      <w:r>
        <w:rPr>
          <w:rFonts w:ascii="Lucida Sans" w:hAnsi="Lucida Sans"/>
          <w:color w:val="001F5F"/>
          <w:spacing w:val="-6"/>
          <w:sz w:val="22"/>
        </w:rPr>
        <w:t>and will </w:t>
      </w:r>
      <w:r>
        <w:rPr>
          <w:rFonts w:ascii="Lucida Sans" w:hAnsi="Lucida Sans"/>
          <w:color w:val="001F5F"/>
          <w:sz w:val="22"/>
        </w:rPr>
        <w:t>be</w:t>
      </w:r>
      <w:r>
        <w:rPr>
          <w:rFonts w:ascii="Lucida Sans" w:hAnsi="Lucida Sans"/>
          <w:color w:val="001F5F"/>
          <w:spacing w:val="-3"/>
          <w:sz w:val="22"/>
        </w:rPr>
        <w:t> </w:t>
      </w:r>
      <w:r>
        <w:rPr>
          <w:rFonts w:ascii="Lucida Sans" w:hAnsi="Lucida Sans"/>
          <w:color w:val="001F5F"/>
          <w:sz w:val="22"/>
        </w:rPr>
        <w:t>reviewed</w:t>
      </w:r>
      <w:r>
        <w:rPr>
          <w:rFonts w:ascii="Lucida Sans" w:hAnsi="Lucida Sans"/>
          <w:color w:val="001F5F"/>
          <w:spacing w:val="-8"/>
          <w:sz w:val="22"/>
        </w:rPr>
        <w:t> </w:t>
      </w:r>
      <w:r>
        <w:rPr>
          <w:rFonts w:ascii="Lucida Sans" w:hAnsi="Lucida Sans"/>
          <w:color w:val="001F5F"/>
          <w:sz w:val="22"/>
        </w:rPr>
        <w:t>for</w:t>
      </w:r>
      <w:r>
        <w:rPr>
          <w:rFonts w:ascii="Lucida Sans" w:hAnsi="Lucida Sans"/>
          <w:color w:val="001F5F"/>
          <w:spacing w:val="-3"/>
          <w:sz w:val="22"/>
        </w:rPr>
        <w:t> </w:t>
      </w:r>
      <w:r>
        <w:rPr>
          <w:rFonts w:ascii="Lucida Sans" w:hAnsi="Lucida Sans"/>
          <w:color w:val="001F5F"/>
          <w:sz w:val="22"/>
        </w:rPr>
        <w:t>next</w:t>
      </w:r>
      <w:r>
        <w:rPr>
          <w:rFonts w:ascii="Lucida Sans" w:hAnsi="Lucida Sans"/>
          <w:color w:val="001F5F"/>
          <w:spacing w:val="-5"/>
          <w:sz w:val="22"/>
        </w:rPr>
        <w:t> </w:t>
      </w:r>
      <w:r>
        <w:rPr>
          <w:rFonts w:ascii="Lucida Sans" w:hAnsi="Lucida Sans"/>
          <w:color w:val="001F5F"/>
          <w:sz w:val="22"/>
        </w:rPr>
        <w:t>GC</w:t>
      </w:r>
      <w:r>
        <w:rPr>
          <w:rFonts w:ascii="Lucida Sans" w:hAnsi="Lucida Sans"/>
          <w:color w:val="001F5F"/>
          <w:spacing w:val="-2"/>
          <w:sz w:val="22"/>
        </w:rPr>
        <w:t> </w:t>
      </w:r>
      <w:r>
        <w:rPr>
          <w:rFonts w:ascii="Lucida Sans" w:hAnsi="Lucida Sans"/>
          <w:color w:val="001F5F"/>
          <w:sz w:val="22"/>
        </w:rPr>
        <w:t>meeting.</w:t>
      </w:r>
    </w:p>
    <w:p>
      <w:pPr>
        <w:spacing w:line="240" w:lineRule="auto" w:before="36"/>
        <w:rPr>
          <w:sz w:val="22"/>
        </w:rPr>
      </w:pPr>
    </w:p>
    <w:p>
      <w:pPr>
        <w:spacing w:before="0"/>
        <w:ind w:left="567" w:right="0" w:firstLine="0"/>
        <w:jc w:val="left"/>
        <w:rPr>
          <w:rFonts w:ascii="Century Gothic"/>
          <w:b/>
          <w:sz w:val="26"/>
        </w:rPr>
      </w:pPr>
      <w:r>
        <w:rPr>
          <w:position w:val="-2"/>
        </w:rPr>
        <w:drawing>
          <wp:inline distT="0" distB="0" distL="0" distR="0">
            <wp:extent cx="157566" cy="157566"/>
            <wp:effectExtent l="0" t="0" r="0" b="0"/>
            <wp:docPr id="1046" name="Image 1046"/>
            <wp:cNvGraphicFramePr>
              <a:graphicFrameLocks/>
            </wp:cNvGraphicFramePr>
            <a:graphic>
              <a:graphicData uri="http://schemas.openxmlformats.org/drawingml/2006/picture">
                <pic:pic>
                  <pic:nvPicPr>
                    <pic:cNvPr id="1046" name="Image 1046"/>
                    <pic:cNvPicPr/>
                  </pic:nvPicPr>
                  <pic:blipFill>
                    <a:blip r:embed="rId73" cstate="print"/>
                    <a:stretch>
                      <a:fillRect/>
                    </a:stretch>
                  </pic:blipFill>
                  <pic:spPr>
                    <a:xfrm>
                      <a:off x="0" y="0"/>
                      <a:ext cx="157566" cy="157566"/>
                    </a:xfrm>
                    <a:prstGeom prst="rect">
                      <a:avLst/>
                    </a:prstGeom>
                  </pic:spPr>
                </pic:pic>
              </a:graphicData>
            </a:graphic>
          </wp:inline>
        </w:drawing>
      </w:r>
      <w:r>
        <w:rPr>
          <w:position w:val="-2"/>
        </w:rPr>
      </w:r>
      <w:r>
        <w:rPr>
          <w:rFonts w:ascii="Times New Roman"/>
          <w:spacing w:val="40"/>
          <w:w w:val="115"/>
          <w:sz w:val="20"/>
        </w:rPr>
        <w:t> </w:t>
      </w:r>
      <w:r>
        <w:rPr>
          <w:rFonts w:ascii="Century Gothic"/>
          <w:b/>
          <w:color w:val="001F5F"/>
          <w:w w:val="115"/>
          <w:sz w:val="26"/>
        </w:rPr>
        <w:t>Outlook</w:t>
      </w:r>
    </w:p>
    <w:p>
      <w:pPr>
        <w:pStyle w:val="ListParagraph"/>
        <w:numPr>
          <w:ilvl w:val="0"/>
          <w:numId w:val="7"/>
        </w:numPr>
        <w:tabs>
          <w:tab w:pos="930" w:val="left" w:leader="none"/>
        </w:tabs>
        <w:spacing w:line="240" w:lineRule="auto" w:before="101" w:after="0"/>
        <w:ind w:left="930" w:right="0" w:hanging="271"/>
        <w:jc w:val="left"/>
        <w:rPr>
          <w:rFonts w:ascii="Lucida Sans" w:hAnsi="Lucida Sans"/>
          <w:sz w:val="22"/>
        </w:rPr>
      </w:pPr>
      <w:r>
        <w:rPr>
          <w:rFonts w:ascii="Lucida Sans" w:hAnsi="Lucida Sans"/>
          <w:color w:val="00184B"/>
          <w:spacing w:val="-8"/>
          <w:sz w:val="22"/>
        </w:rPr>
        <w:t>Operating Profit FY26</w:t>
      </w:r>
      <w:r>
        <w:rPr>
          <w:rFonts w:ascii="Lucida Sans" w:hAnsi="Lucida Sans"/>
          <w:color w:val="00184B"/>
          <w:spacing w:val="-12"/>
          <w:sz w:val="22"/>
        </w:rPr>
        <w:t> </w:t>
      </w:r>
      <w:r>
        <w:rPr>
          <w:rFonts w:ascii="Lucida Sans" w:hAnsi="Lucida Sans"/>
          <w:color w:val="00184B"/>
          <w:spacing w:val="-8"/>
          <w:sz w:val="22"/>
        </w:rPr>
        <w:t>YTD</w:t>
      </w:r>
      <w:r>
        <w:rPr>
          <w:rFonts w:ascii="Lucida Sans" w:hAnsi="Lucida Sans"/>
          <w:color w:val="00184B"/>
          <w:spacing w:val="-7"/>
          <w:sz w:val="22"/>
        </w:rPr>
        <w:t> </w:t>
      </w:r>
      <w:r>
        <w:rPr>
          <w:rFonts w:ascii="Lucida Sans" w:hAnsi="Lucida Sans"/>
          <w:color w:val="00184B"/>
          <w:spacing w:val="-8"/>
          <w:sz w:val="22"/>
        </w:rPr>
        <w:t>is</w:t>
      </w:r>
      <w:r>
        <w:rPr>
          <w:rFonts w:ascii="Lucida Sans" w:hAnsi="Lucida Sans"/>
          <w:color w:val="00184B"/>
          <w:spacing w:val="-3"/>
          <w:sz w:val="22"/>
        </w:rPr>
        <w:t> </w:t>
      </w:r>
      <w:r>
        <w:rPr>
          <w:rFonts w:ascii="Lucida Sans" w:hAnsi="Lucida Sans"/>
          <w:color w:val="00184B"/>
          <w:spacing w:val="-8"/>
          <w:sz w:val="22"/>
        </w:rPr>
        <w:t>$140,024</w:t>
      </w:r>
    </w:p>
    <w:p>
      <w:pPr>
        <w:pStyle w:val="ListParagraph"/>
        <w:numPr>
          <w:ilvl w:val="0"/>
          <w:numId w:val="7"/>
        </w:numPr>
        <w:tabs>
          <w:tab w:pos="930" w:val="left" w:leader="none"/>
        </w:tabs>
        <w:spacing w:line="240" w:lineRule="auto" w:before="27" w:after="0"/>
        <w:ind w:left="930" w:right="0" w:hanging="271"/>
        <w:jc w:val="left"/>
        <w:rPr>
          <w:rFonts w:ascii="Lucida Sans" w:hAnsi="Lucida Sans"/>
          <w:sz w:val="22"/>
        </w:rPr>
      </w:pPr>
      <w:r>
        <w:rPr>
          <w:rFonts w:ascii="Lucida Sans" w:hAnsi="Lucida Sans"/>
          <w:color w:val="00184B"/>
          <w:spacing w:val="-4"/>
          <w:sz w:val="22"/>
        </w:rPr>
        <w:t>C</w:t>
      </w:r>
      <w:r>
        <w:rPr>
          <w:rFonts w:ascii="Lucida Sans" w:hAnsi="Lucida Sans"/>
          <w:color w:val="001F5F"/>
          <w:spacing w:val="-4"/>
          <w:sz w:val="22"/>
        </w:rPr>
        <w:t>ash</w:t>
      </w:r>
      <w:r>
        <w:rPr>
          <w:rFonts w:ascii="Lucida Sans" w:hAnsi="Lucida Sans"/>
          <w:color w:val="001F5F"/>
          <w:spacing w:val="-12"/>
          <w:sz w:val="22"/>
        </w:rPr>
        <w:t> </w:t>
      </w:r>
      <w:r>
        <w:rPr>
          <w:rFonts w:ascii="Lucida Sans" w:hAnsi="Lucida Sans"/>
          <w:color w:val="001F5F"/>
          <w:spacing w:val="-4"/>
          <w:sz w:val="22"/>
        </w:rPr>
        <w:t>movement</w:t>
      </w:r>
      <w:r>
        <w:rPr>
          <w:rFonts w:ascii="Lucida Sans" w:hAnsi="Lucida Sans"/>
          <w:color w:val="001F5F"/>
          <w:spacing w:val="-16"/>
          <w:sz w:val="22"/>
        </w:rPr>
        <w:t> </w:t>
      </w:r>
      <w:r>
        <w:rPr>
          <w:rFonts w:ascii="Lucida Sans" w:hAnsi="Lucida Sans"/>
          <w:color w:val="001F5F"/>
          <w:spacing w:val="-4"/>
          <w:sz w:val="22"/>
        </w:rPr>
        <w:t>for</w:t>
      </w:r>
      <w:r>
        <w:rPr>
          <w:rFonts w:ascii="Lucida Sans" w:hAnsi="Lucida Sans"/>
          <w:color w:val="001F5F"/>
          <w:spacing w:val="-12"/>
          <w:sz w:val="22"/>
        </w:rPr>
        <w:t> </w:t>
      </w:r>
      <w:r>
        <w:rPr>
          <w:rFonts w:ascii="Lucida Sans" w:hAnsi="Lucida Sans"/>
          <w:color w:val="001F5F"/>
          <w:spacing w:val="-4"/>
          <w:sz w:val="22"/>
        </w:rPr>
        <w:t>the</w:t>
      </w:r>
      <w:r>
        <w:rPr>
          <w:rFonts w:ascii="Lucida Sans" w:hAnsi="Lucida Sans"/>
          <w:color w:val="001F5F"/>
          <w:spacing w:val="-11"/>
          <w:sz w:val="22"/>
        </w:rPr>
        <w:t> </w:t>
      </w:r>
      <w:r>
        <w:rPr>
          <w:rFonts w:ascii="Lucida Sans" w:hAnsi="Lucida Sans"/>
          <w:color w:val="001F5F"/>
          <w:spacing w:val="-4"/>
          <w:sz w:val="22"/>
        </w:rPr>
        <w:t>month</w:t>
      </w:r>
      <w:r>
        <w:rPr>
          <w:rFonts w:ascii="Lucida Sans" w:hAnsi="Lucida Sans"/>
          <w:color w:val="001F5F"/>
          <w:spacing w:val="-12"/>
          <w:sz w:val="22"/>
        </w:rPr>
        <w:t> </w:t>
      </w:r>
      <w:r>
        <w:rPr>
          <w:rFonts w:ascii="Lucida Sans" w:hAnsi="Lucida Sans"/>
          <w:color w:val="001F5F"/>
          <w:spacing w:val="-4"/>
          <w:sz w:val="22"/>
        </w:rPr>
        <w:t>of</w:t>
      </w:r>
      <w:r>
        <w:rPr>
          <w:rFonts w:ascii="Lucida Sans" w:hAnsi="Lucida Sans"/>
          <w:color w:val="001F5F"/>
          <w:spacing w:val="-12"/>
          <w:sz w:val="22"/>
        </w:rPr>
        <w:t> </w:t>
      </w:r>
      <w:r>
        <w:rPr>
          <w:rFonts w:ascii="Lucida Sans" w:hAnsi="Lucida Sans"/>
          <w:color w:val="001F5F"/>
          <w:spacing w:val="-4"/>
          <w:sz w:val="22"/>
        </w:rPr>
        <w:t>Dec</w:t>
      </w:r>
      <w:r>
        <w:rPr>
          <w:rFonts w:ascii="Lucida Sans" w:hAnsi="Lucida Sans"/>
          <w:color w:val="001F5F"/>
          <w:spacing w:val="-15"/>
          <w:sz w:val="22"/>
        </w:rPr>
        <w:t> </w:t>
      </w:r>
      <w:r>
        <w:rPr>
          <w:rFonts w:ascii="Lucida Sans" w:hAnsi="Lucida Sans"/>
          <w:color w:val="001F5F"/>
          <w:spacing w:val="-4"/>
          <w:sz w:val="22"/>
        </w:rPr>
        <w:t>was</w:t>
      </w:r>
      <w:r>
        <w:rPr>
          <w:rFonts w:ascii="Lucida Sans" w:hAnsi="Lucida Sans"/>
          <w:color w:val="001F5F"/>
          <w:spacing w:val="-13"/>
          <w:sz w:val="22"/>
        </w:rPr>
        <w:t> </w:t>
      </w:r>
      <w:r>
        <w:rPr>
          <w:rFonts w:ascii="Lucida Sans" w:hAnsi="Lucida Sans"/>
          <w:color w:val="001F5F"/>
          <w:spacing w:val="-4"/>
          <w:sz w:val="22"/>
        </w:rPr>
        <w:t>positive</w:t>
      </w:r>
      <w:r>
        <w:rPr>
          <w:rFonts w:ascii="Lucida Sans" w:hAnsi="Lucida Sans"/>
          <w:color w:val="001F5F"/>
          <w:spacing w:val="-14"/>
          <w:sz w:val="22"/>
        </w:rPr>
        <w:t> </w:t>
      </w:r>
      <w:r>
        <w:rPr>
          <w:rFonts w:ascii="Lucida Sans" w:hAnsi="Lucida Sans"/>
          <w:color w:val="001F5F"/>
          <w:spacing w:val="-4"/>
          <w:sz w:val="22"/>
        </w:rPr>
        <w:t>to</w:t>
      </w:r>
      <w:r>
        <w:rPr>
          <w:rFonts w:ascii="Lucida Sans" w:hAnsi="Lucida Sans"/>
          <w:color w:val="001F5F"/>
          <w:spacing w:val="-8"/>
          <w:sz w:val="22"/>
        </w:rPr>
        <w:t> </w:t>
      </w:r>
      <w:r>
        <w:rPr>
          <w:rFonts w:ascii="Lucida Sans" w:hAnsi="Lucida Sans"/>
          <w:color w:val="001F5F"/>
          <w:spacing w:val="-4"/>
          <w:sz w:val="22"/>
        </w:rPr>
        <w:t>the</w:t>
      </w:r>
      <w:r>
        <w:rPr>
          <w:rFonts w:ascii="Lucida Sans" w:hAnsi="Lucida Sans"/>
          <w:color w:val="001F5F"/>
          <w:spacing w:val="-12"/>
          <w:sz w:val="22"/>
        </w:rPr>
        <w:t> </w:t>
      </w:r>
      <w:r>
        <w:rPr>
          <w:rFonts w:ascii="Lucida Sans" w:hAnsi="Lucida Sans"/>
          <w:color w:val="001F5F"/>
          <w:spacing w:val="-4"/>
          <w:sz w:val="22"/>
        </w:rPr>
        <w:t>amount</w:t>
      </w:r>
      <w:r>
        <w:rPr>
          <w:rFonts w:ascii="Lucida Sans" w:hAnsi="Lucida Sans"/>
          <w:color w:val="001F5F"/>
          <w:spacing w:val="-11"/>
          <w:sz w:val="22"/>
        </w:rPr>
        <w:t> </w:t>
      </w:r>
      <w:r>
        <w:rPr>
          <w:rFonts w:ascii="Lucida Sans" w:hAnsi="Lucida Sans"/>
          <w:color w:val="001F5F"/>
          <w:spacing w:val="-5"/>
          <w:sz w:val="22"/>
        </w:rPr>
        <w:t>of</w:t>
      </w:r>
    </w:p>
    <w:p>
      <w:pPr>
        <w:pStyle w:val="BodyText"/>
        <w:spacing w:before="5"/>
        <w:ind w:left="930"/>
        <w:rPr>
          <w:rFonts w:ascii="Lucida Sans"/>
        </w:rPr>
      </w:pPr>
      <w:r>
        <w:rPr>
          <w:rFonts w:ascii="Lucida Sans"/>
          <w:color w:val="00AF50"/>
          <w:w w:val="90"/>
        </w:rPr>
        <w:t>$69,027.29</w:t>
      </w:r>
      <w:r>
        <w:rPr>
          <w:rFonts w:ascii="Lucida Sans"/>
          <w:color w:val="001F5F"/>
          <w:w w:val="90"/>
        </w:rPr>
        <w:t>,</w:t>
      </w:r>
      <w:r>
        <w:rPr>
          <w:rFonts w:ascii="Lucida Sans"/>
          <w:color w:val="001F5F"/>
          <w:spacing w:val="-8"/>
          <w:w w:val="90"/>
        </w:rPr>
        <w:t> </w:t>
      </w:r>
      <w:r>
        <w:rPr>
          <w:rFonts w:ascii="Lucida Sans"/>
          <w:color w:val="001F5F"/>
          <w:w w:val="90"/>
        </w:rPr>
        <w:t>bring</w:t>
      </w:r>
      <w:r>
        <w:rPr>
          <w:rFonts w:ascii="Lucida Sans"/>
          <w:color w:val="001F5F"/>
          <w:spacing w:val="-6"/>
        </w:rPr>
        <w:t> </w:t>
      </w:r>
      <w:r>
        <w:rPr>
          <w:rFonts w:ascii="Lucida Sans"/>
          <w:color w:val="001F5F"/>
          <w:w w:val="90"/>
        </w:rPr>
        <w:t>the</w:t>
      </w:r>
      <w:r>
        <w:rPr>
          <w:rFonts w:ascii="Lucida Sans"/>
          <w:color w:val="001F5F"/>
          <w:spacing w:val="-4"/>
        </w:rPr>
        <w:t> </w:t>
      </w:r>
      <w:r>
        <w:rPr>
          <w:rFonts w:ascii="Lucida Sans"/>
          <w:color w:val="001F5F"/>
          <w:w w:val="90"/>
        </w:rPr>
        <w:t>total</w:t>
      </w:r>
      <w:r>
        <w:rPr>
          <w:rFonts w:ascii="Lucida Sans"/>
          <w:color w:val="001F5F"/>
          <w:spacing w:val="-5"/>
        </w:rPr>
        <w:t> </w:t>
      </w:r>
      <w:r>
        <w:rPr>
          <w:rFonts w:ascii="Lucida Sans"/>
          <w:color w:val="001F5F"/>
          <w:w w:val="90"/>
        </w:rPr>
        <w:t>to</w:t>
      </w:r>
      <w:r>
        <w:rPr>
          <w:rFonts w:ascii="Lucida Sans"/>
          <w:color w:val="001F5F"/>
          <w:spacing w:val="-6"/>
        </w:rPr>
        <w:t> </w:t>
      </w:r>
      <w:r>
        <w:rPr>
          <w:rFonts w:ascii="Lucida Sans"/>
          <w:color w:val="FF0000"/>
          <w:w w:val="90"/>
        </w:rPr>
        <w:t>-$909,894</w:t>
      </w:r>
      <w:r>
        <w:rPr>
          <w:rFonts w:ascii="Lucida Sans"/>
          <w:color w:val="FF0000"/>
          <w:spacing w:val="-8"/>
          <w:w w:val="90"/>
        </w:rPr>
        <w:t> </w:t>
      </w:r>
      <w:r>
        <w:rPr>
          <w:rFonts w:ascii="Lucida Sans"/>
          <w:color w:val="001F5F"/>
          <w:w w:val="90"/>
        </w:rPr>
        <w:t>FY26</w:t>
      </w:r>
      <w:r>
        <w:rPr>
          <w:rFonts w:ascii="Lucida Sans"/>
          <w:color w:val="001F5F"/>
          <w:spacing w:val="-5"/>
          <w:w w:val="90"/>
        </w:rPr>
        <w:t> </w:t>
      </w:r>
      <w:r>
        <w:rPr>
          <w:rFonts w:ascii="Lucida Sans"/>
          <w:color w:val="001F5F"/>
          <w:spacing w:val="-4"/>
          <w:w w:val="90"/>
        </w:rPr>
        <w:t>YTD.</w:t>
      </w:r>
    </w:p>
    <w:p>
      <w:pPr>
        <w:pStyle w:val="ListParagraph"/>
        <w:numPr>
          <w:ilvl w:val="0"/>
          <w:numId w:val="7"/>
        </w:numPr>
        <w:tabs>
          <w:tab w:pos="930" w:val="left" w:leader="none"/>
        </w:tabs>
        <w:spacing w:line="240" w:lineRule="auto" w:before="24" w:after="0"/>
        <w:ind w:left="930" w:right="0" w:hanging="271"/>
        <w:jc w:val="left"/>
        <w:rPr>
          <w:rFonts w:ascii="Lucida Sans" w:hAnsi="Lucida Sans"/>
          <w:sz w:val="22"/>
        </w:rPr>
      </w:pPr>
      <w:r>
        <w:rPr>
          <w:rFonts w:ascii="Lucida Sans" w:hAnsi="Lucida Sans"/>
          <w:color w:val="00184B"/>
          <w:spacing w:val="-8"/>
          <w:sz w:val="22"/>
        </w:rPr>
        <w:t>Cash</w:t>
      </w:r>
      <w:r>
        <w:rPr>
          <w:rFonts w:ascii="Lucida Sans" w:hAnsi="Lucida Sans"/>
          <w:color w:val="00184B"/>
          <w:spacing w:val="-11"/>
          <w:sz w:val="22"/>
        </w:rPr>
        <w:t> </w:t>
      </w:r>
      <w:r>
        <w:rPr>
          <w:rFonts w:ascii="Lucida Sans" w:hAnsi="Lucida Sans"/>
          <w:color w:val="00184B"/>
          <w:spacing w:val="-8"/>
          <w:sz w:val="22"/>
        </w:rPr>
        <w:t>on</w:t>
      </w:r>
      <w:r>
        <w:rPr>
          <w:rFonts w:ascii="Lucida Sans" w:hAnsi="Lucida Sans"/>
          <w:color w:val="00184B"/>
          <w:spacing w:val="-10"/>
          <w:sz w:val="22"/>
        </w:rPr>
        <w:t> </w:t>
      </w:r>
      <w:r>
        <w:rPr>
          <w:rFonts w:ascii="Lucida Sans" w:hAnsi="Lucida Sans"/>
          <w:color w:val="00184B"/>
          <w:spacing w:val="-8"/>
          <w:sz w:val="22"/>
        </w:rPr>
        <w:t>Hand</w:t>
      </w:r>
      <w:r>
        <w:rPr>
          <w:rFonts w:ascii="Lucida Sans" w:hAnsi="Lucida Sans"/>
          <w:color w:val="00184B"/>
          <w:spacing w:val="-9"/>
          <w:sz w:val="22"/>
        </w:rPr>
        <w:t> </w:t>
      </w:r>
      <w:r>
        <w:rPr>
          <w:rFonts w:ascii="Lucida Sans" w:hAnsi="Lucida Sans"/>
          <w:color w:val="00184B"/>
          <w:spacing w:val="-8"/>
          <w:sz w:val="22"/>
        </w:rPr>
        <w:t>$322,615</w:t>
      </w:r>
      <w:r>
        <w:rPr>
          <w:rFonts w:ascii="Lucida Sans" w:hAnsi="Lucida Sans"/>
          <w:color w:val="00184B"/>
          <w:spacing w:val="-17"/>
          <w:sz w:val="22"/>
        </w:rPr>
        <w:t> </w:t>
      </w:r>
      <w:r>
        <w:rPr>
          <w:rFonts w:ascii="Lucida Sans" w:hAnsi="Lucida Sans"/>
          <w:color w:val="00184B"/>
          <w:spacing w:val="-8"/>
          <w:sz w:val="22"/>
        </w:rPr>
        <w:t>&amp;</w:t>
      </w:r>
      <w:r>
        <w:rPr>
          <w:rFonts w:ascii="Lucida Sans" w:hAnsi="Lucida Sans"/>
          <w:color w:val="00184B"/>
          <w:spacing w:val="-9"/>
          <w:sz w:val="22"/>
        </w:rPr>
        <w:t> </w:t>
      </w:r>
      <w:r>
        <w:rPr>
          <w:rFonts w:ascii="Lucida Sans" w:hAnsi="Lucida Sans"/>
          <w:color w:val="00184B"/>
          <w:spacing w:val="-8"/>
          <w:sz w:val="22"/>
        </w:rPr>
        <w:t>$1M</w:t>
      </w:r>
      <w:r>
        <w:rPr>
          <w:rFonts w:ascii="Lucida Sans" w:hAnsi="Lucida Sans"/>
          <w:color w:val="00184B"/>
          <w:spacing w:val="-17"/>
          <w:sz w:val="22"/>
        </w:rPr>
        <w:t> </w:t>
      </w:r>
      <w:r>
        <w:rPr>
          <w:rFonts w:ascii="Lucida Sans" w:hAnsi="Lucida Sans"/>
          <w:color w:val="00184B"/>
          <w:spacing w:val="-8"/>
          <w:sz w:val="22"/>
        </w:rPr>
        <w:t>in</w:t>
      </w:r>
      <w:r>
        <w:rPr>
          <w:rFonts w:ascii="Lucida Sans" w:hAnsi="Lucida Sans"/>
          <w:color w:val="00184B"/>
          <w:spacing w:val="-7"/>
          <w:sz w:val="22"/>
        </w:rPr>
        <w:t> </w:t>
      </w:r>
      <w:r>
        <w:rPr>
          <w:rFonts w:ascii="Lucida Sans" w:hAnsi="Lucida Sans"/>
          <w:color w:val="00184B"/>
          <w:spacing w:val="-8"/>
          <w:sz w:val="22"/>
        </w:rPr>
        <w:t>Term</w:t>
      </w:r>
      <w:r>
        <w:rPr>
          <w:rFonts w:ascii="Lucida Sans" w:hAnsi="Lucida Sans"/>
          <w:color w:val="00184B"/>
          <w:spacing w:val="-12"/>
          <w:sz w:val="22"/>
        </w:rPr>
        <w:t> </w:t>
      </w:r>
      <w:r>
        <w:rPr>
          <w:rFonts w:ascii="Lucida Sans" w:hAnsi="Lucida Sans"/>
          <w:color w:val="00184B"/>
          <w:spacing w:val="-8"/>
          <w:sz w:val="22"/>
        </w:rPr>
        <w:t>Deposit.</w:t>
      </w:r>
    </w:p>
    <w:p>
      <w:pPr>
        <w:pStyle w:val="ListParagraph"/>
        <w:numPr>
          <w:ilvl w:val="0"/>
          <w:numId w:val="7"/>
        </w:numPr>
        <w:tabs>
          <w:tab w:pos="930" w:val="left" w:leader="none"/>
        </w:tabs>
        <w:spacing w:line="240" w:lineRule="auto" w:before="24" w:after="0"/>
        <w:ind w:left="930" w:right="0" w:hanging="271"/>
        <w:jc w:val="left"/>
        <w:rPr>
          <w:rFonts w:ascii="Lucida Sans" w:hAnsi="Lucida Sans"/>
          <w:sz w:val="22"/>
        </w:rPr>
      </w:pPr>
      <w:r>
        <w:rPr>
          <w:rFonts w:ascii="Lucida Sans" w:hAnsi="Lucida Sans"/>
          <w:color w:val="00184B"/>
          <w:spacing w:val="-4"/>
          <w:sz w:val="22"/>
        </w:rPr>
        <w:t>Outstanding</w:t>
      </w:r>
      <w:r>
        <w:rPr>
          <w:rFonts w:ascii="Lucida Sans" w:hAnsi="Lucida Sans"/>
          <w:color w:val="00184B"/>
          <w:spacing w:val="-10"/>
          <w:sz w:val="22"/>
        </w:rPr>
        <w:t> </w:t>
      </w:r>
      <w:r>
        <w:rPr>
          <w:rFonts w:ascii="Lucida Sans" w:hAnsi="Lucida Sans"/>
          <w:color w:val="00184B"/>
          <w:spacing w:val="-4"/>
          <w:sz w:val="22"/>
        </w:rPr>
        <w:t>amount</w:t>
      </w:r>
      <w:r>
        <w:rPr>
          <w:rFonts w:ascii="Lucida Sans" w:hAnsi="Lucida Sans"/>
          <w:color w:val="00184B"/>
          <w:spacing w:val="-13"/>
          <w:sz w:val="22"/>
        </w:rPr>
        <w:t> </w:t>
      </w:r>
      <w:r>
        <w:rPr>
          <w:rFonts w:ascii="Lucida Sans" w:hAnsi="Lucida Sans"/>
          <w:color w:val="00184B"/>
          <w:spacing w:val="-4"/>
          <w:sz w:val="22"/>
        </w:rPr>
        <w:t>on</w:t>
      </w:r>
      <w:r>
        <w:rPr>
          <w:rFonts w:ascii="Lucida Sans" w:hAnsi="Lucida Sans"/>
          <w:color w:val="00184B"/>
          <w:spacing w:val="-14"/>
          <w:sz w:val="22"/>
        </w:rPr>
        <w:t> </w:t>
      </w:r>
      <w:r>
        <w:rPr>
          <w:rFonts w:ascii="Lucida Sans" w:hAnsi="Lucida Sans"/>
          <w:color w:val="00184B"/>
          <w:spacing w:val="-4"/>
          <w:sz w:val="22"/>
        </w:rPr>
        <w:t>Loan</w:t>
      </w:r>
      <w:r>
        <w:rPr>
          <w:rFonts w:ascii="Lucida Sans" w:hAnsi="Lucida Sans"/>
          <w:color w:val="00184B"/>
          <w:spacing w:val="-15"/>
          <w:sz w:val="22"/>
        </w:rPr>
        <w:t> </w:t>
      </w:r>
      <w:r>
        <w:rPr>
          <w:rFonts w:ascii="Lucida Sans" w:hAnsi="Lucida Sans"/>
          <w:color w:val="00184B"/>
          <w:spacing w:val="-4"/>
          <w:sz w:val="22"/>
        </w:rPr>
        <w:t>$356,774.</w:t>
      </w:r>
    </w:p>
    <w:p>
      <w:pPr>
        <w:pStyle w:val="ListParagraph"/>
        <w:numPr>
          <w:ilvl w:val="0"/>
          <w:numId w:val="7"/>
        </w:numPr>
        <w:tabs>
          <w:tab w:pos="930" w:val="left" w:leader="none"/>
        </w:tabs>
        <w:spacing w:line="244" w:lineRule="auto" w:before="27" w:after="0"/>
        <w:ind w:left="930" w:right="1868" w:hanging="272"/>
        <w:jc w:val="left"/>
        <w:rPr>
          <w:rFonts w:ascii="Lucida Sans" w:hAnsi="Lucida Sans"/>
          <w:sz w:val="22"/>
        </w:rPr>
      </w:pPr>
      <w:r>
        <w:rPr>
          <w:rFonts w:ascii="Lucida Sans" w:hAnsi="Lucida Sans"/>
          <w:color w:val="00184B"/>
          <w:spacing w:val="-2"/>
          <w:sz w:val="22"/>
        </w:rPr>
        <w:t>Forecasted</w:t>
      </w:r>
      <w:r>
        <w:rPr>
          <w:rFonts w:ascii="Lucida Sans" w:hAnsi="Lucida Sans"/>
          <w:color w:val="00184B"/>
          <w:spacing w:val="-16"/>
          <w:sz w:val="22"/>
        </w:rPr>
        <w:t> </w:t>
      </w:r>
      <w:r>
        <w:rPr>
          <w:rFonts w:ascii="Lucida Sans" w:hAnsi="Lucida Sans"/>
          <w:color w:val="00184B"/>
          <w:spacing w:val="-2"/>
          <w:sz w:val="22"/>
        </w:rPr>
        <w:t>Profit</w:t>
      </w:r>
      <w:r>
        <w:rPr>
          <w:rFonts w:ascii="Lucida Sans" w:hAnsi="Lucida Sans"/>
          <w:color w:val="00184B"/>
          <w:spacing w:val="-14"/>
          <w:sz w:val="22"/>
        </w:rPr>
        <w:t> </w:t>
      </w:r>
      <w:r>
        <w:rPr>
          <w:rFonts w:ascii="Lucida Sans" w:hAnsi="Lucida Sans"/>
          <w:color w:val="00184B"/>
          <w:spacing w:val="-2"/>
          <w:sz w:val="22"/>
        </w:rPr>
        <w:t>based</w:t>
      </w:r>
      <w:r>
        <w:rPr>
          <w:rFonts w:ascii="Lucida Sans" w:hAnsi="Lucida Sans"/>
          <w:color w:val="00184B"/>
          <w:spacing w:val="-14"/>
          <w:sz w:val="22"/>
        </w:rPr>
        <w:t> </w:t>
      </w:r>
      <w:r>
        <w:rPr>
          <w:rFonts w:ascii="Lucida Sans" w:hAnsi="Lucida Sans"/>
          <w:color w:val="00184B"/>
          <w:spacing w:val="-2"/>
          <w:sz w:val="22"/>
        </w:rPr>
        <w:t>on</w:t>
      </w:r>
      <w:r>
        <w:rPr>
          <w:rFonts w:ascii="Lucida Sans" w:hAnsi="Lucida Sans"/>
          <w:color w:val="00184B"/>
          <w:spacing w:val="-12"/>
          <w:sz w:val="22"/>
        </w:rPr>
        <w:t> </w:t>
      </w:r>
      <w:r>
        <w:rPr>
          <w:rFonts w:ascii="Lucida Sans" w:hAnsi="Lucida Sans"/>
          <w:color w:val="00184B"/>
          <w:spacing w:val="-2"/>
          <w:sz w:val="22"/>
        </w:rPr>
        <w:t>the</w:t>
      </w:r>
      <w:r>
        <w:rPr>
          <w:rFonts w:ascii="Lucida Sans" w:hAnsi="Lucida Sans"/>
          <w:color w:val="00184B"/>
          <w:spacing w:val="-12"/>
          <w:sz w:val="22"/>
        </w:rPr>
        <w:t> </w:t>
      </w:r>
      <w:r>
        <w:rPr>
          <w:rFonts w:ascii="Lucida Sans" w:hAnsi="Lucida Sans"/>
          <w:color w:val="00184B"/>
          <w:spacing w:val="-2"/>
          <w:sz w:val="22"/>
        </w:rPr>
        <w:t>FY26</w:t>
      </w:r>
      <w:r>
        <w:rPr>
          <w:rFonts w:ascii="Lucida Sans" w:hAnsi="Lucida Sans"/>
          <w:color w:val="00184B"/>
          <w:spacing w:val="-17"/>
          <w:sz w:val="22"/>
        </w:rPr>
        <w:t> </w:t>
      </w:r>
      <w:r>
        <w:rPr>
          <w:rFonts w:ascii="Lucida Sans" w:hAnsi="Lucida Sans"/>
          <w:color w:val="00184B"/>
          <w:spacing w:val="-2"/>
          <w:sz w:val="22"/>
        </w:rPr>
        <w:t>Budget</w:t>
      </w:r>
      <w:r>
        <w:rPr>
          <w:rFonts w:ascii="Lucida Sans" w:hAnsi="Lucida Sans"/>
          <w:color w:val="00184B"/>
          <w:spacing w:val="-12"/>
          <w:sz w:val="22"/>
        </w:rPr>
        <w:t> </w:t>
      </w:r>
      <w:r>
        <w:rPr>
          <w:rFonts w:ascii="Lucida Sans" w:hAnsi="Lucida Sans"/>
          <w:color w:val="00184B"/>
          <w:spacing w:val="-2"/>
          <w:sz w:val="22"/>
        </w:rPr>
        <w:t>(Dec</w:t>
      </w:r>
      <w:r>
        <w:rPr>
          <w:rFonts w:ascii="Lucida Sans" w:hAnsi="Lucida Sans"/>
          <w:color w:val="00184B"/>
          <w:spacing w:val="-15"/>
          <w:sz w:val="22"/>
        </w:rPr>
        <w:t> </w:t>
      </w:r>
      <w:r>
        <w:rPr>
          <w:rFonts w:ascii="Lucida Sans" w:hAnsi="Lucida Sans"/>
          <w:color w:val="00184B"/>
          <w:spacing w:val="-2"/>
          <w:sz w:val="22"/>
        </w:rPr>
        <w:t>to</w:t>
      </w:r>
      <w:r>
        <w:rPr>
          <w:rFonts w:ascii="Lucida Sans" w:hAnsi="Lucida Sans"/>
          <w:color w:val="00184B"/>
          <w:spacing w:val="-12"/>
          <w:sz w:val="22"/>
        </w:rPr>
        <w:t> </w:t>
      </w:r>
      <w:r>
        <w:rPr>
          <w:rFonts w:ascii="Lucida Sans" w:hAnsi="Lucida Sans"/>
          <w:color w:val="00184B"/>
          <w:spacing w:val="-2"/>
          <w:sz w:val="22"/>
        </w:rPr>
        <w:t>Jun~$210K)</w:t>
      </w:r>
      <w:r>
        <w:rPr>
          <w:rFonts w:ascii="Lucida Sans" w:hAnsi="Lucida Sans"/>
          <w:color w:val="00184B"/>
          <w:spacing w:val="-16"/>
          <w:sz w:val="22"/>
        </w:rPr>
        <w:t> </w:t>
      </w:r>
      <w:r>
        <w:rPr>
          <w:rFonts w:ascii="Lucida Sans" w:hAnsi="Lucida Sans"/>
          <w:color w:val="00184B"/>
          <w:spacing w:val="-2"/>
          <w:sz w:val="22"/>
        </w:rPr>
        <w:t>on </w:t>
      </w:r>
      <w:r>
        <w:rPr>
          <w:rFonts w:ascii="Lucida Sans" w:hAnsi="Lucida Sans"/>
          <w:color w:val="00184B"/>
          <w:spacing w:val="-8"/>
          <w:sz w:val="22"/>
        </w:rPr>
        <w:t>track</w:t>
      </w:r>
      <w:r>
        <w:rPr>
          <w:rFonts w:ascii="Lucida Sans" w:hAnsi="Lucida Sans"/>
          <w:color w:val="00184B"/>
          <w:spacing w:val="-11"/>
          <w:sz w:val="22"/>
        </w:rPr>
        <w:t> </w:t>
      </w:r>
      <w:r>
        <w:rPr>
          <w:rFonts w:ascii="Lucida Sans" w:hAnsi="Lucida Sans"/>
          <w:color w:val="00184B"/>
          <w:spacing w:val="-8"/>
          <w:sz w:val="22"/>
        </w:rPr>
        <w:t>to for</w:t>
      </w:r>
      <w:r>
        <w:rPr>
          <w:rFonts w:ascii="Lucida Sans" w:hAnsi="Lucida Sans"/>
          <w:color w:val="00184B"/>
          <w:spacing w:val="-9"/>
          <w:sz w:val="22"/>
        </w:rPr>
        <w:t> </w:t>
      </w:r>
      <w:r>
        <w:rPr>
          <w:rFonts w:ascii="Lucida Sans" w:hAnsi="Lucida Sans"/>
          <w:color w:val="00184B"/>
          <w:spacing w:val="-8"/>
          <w:sz w:val="22"/>
        </w:rPr>
        <w:t>a slightly higher</w:t>
      </w:r>
      <w:r>
        <w:rPr>
          <w:rFonts w:ascii="Lucida Sans" w:hAnsi="Lucida Sans"/>
          <w:color w:val="00184B"/>
          <w:spacing w:val="-9"/>
          <w:sz w:val="22"/>
        </w:rPr>
        <w:t> </w:t>
      </w:r>
      <w:r>
        <w:rPr>
          <w:rFonts w:ascii="Lucida Sans" w:hAnsi="Lucida Sans"/>
          <w:color w:val="00184B"/>
          <w:spacing w:val="-8"/>
          <w:sz w:val="22"/>
        </w:rPr>
        <w:t>target</w:t>
      </w:r>
      <w:r>
        <w:rPr>
          <w:rFonts w:ascii="Lucida Sans" w:hAnsi="Lucida Sans"/>
          <w:color w:val="00184B"/>
          <w:spacing w:val="-11"/>
          <w:sz w:val="22"/>
        </w:rPr>
        <w:t> </w:t>
      </w:r>
      <w:r>
        <w:rPr>
          <w:rFonts w:ascii="Lucida Sans" w:hAnsi="Lucida Sans"/>
          <w:color w:val="00184B"/>
          <w:spacing w:val="-8"/>
          <w:sz w:val="22"/>
        </w:rPr>
        <w:t>of</w:t>
      </w:r>
      <w:r>
        <w:rPr>
          <w:rFonts w:ascii="Lucida Sans" w:hAnsi="Lucida Sans"/>
          <w:color w:val="00184B"/>
          <w:spacing w:val="-10"/>
          <w:sz w:val="22"/>
        </w:rPr>
        <w:t> </w:t>
      </w:r>
      <w:r>
        <w:rPr>
          <w:rFonts w:ascii="Lucida Sans" w:hAnsi="Lucida Sans"/>
          <w:color w:val="00184B"/>
          <w:spacing w:val="-8"/>
          <w:sz w:val="22"/>
        </w:rPr>
        <w:t>$300,377K</w:t>
      </w:r>
      <w:r>
        <w:rPr>
          <w:rFonts w:ascii="Lucida Sans" w:hAnsi="Lucida Sans"/>
          <w:color w:val="00184B"/>
          <w:spacing w:val="-17"/>
          <w:sz w:val="22"/>
        </w:rPr>
        <w:t> </w:t>
      </w:r>
      <w:r>
        <w:rPr>
          <w:rFonts w:ascii="Lucida Sans" w:hAnsi="Lucida Sans"/>
          <w:color w:val="00184B"/>
          <w:spacing w:val="-8"/>
          <w:sz w:val="22"/>
        </w:rPr>
        <w:t>profit</w:t>
      </w:r>
      <w:r>
        <w:rPr>
          <w:rFonts w:ascii="Lucida Sans" w:hAnsi="Lucida Sans"/>
          <w:color w:val="00184B"/>
          <w:spacing w:val="-11"/>
          <w:sz w:val="22"/>
        </w:rPr>
        <w:t> </w:t>
      </w:r>
      <w:r>
        <w:rPr>
          <w:rFonts w:ascii="Lucida Sans" w:hAnsi="Lucida Sans"/>
          <w:color w:val="00184B"/>
          <w:spacing w:val="-8"/>
          <w:sz w:val="22"/>
        </w:rPr>
        <w:t>for</w:t>
      </w:r>
      <w:r>
        <w:rPr>
          <w:rFonts w:ascii="Lucida Sans" w:hAnsi="Lucida Sans"/>
          <w:color w:val="00184B"/>
          <w:spacing w:val="-9"/>
          <w:sz w:val="22"/>
        </w:rPr>
        <w:t> </w:t>
      </w:r>
      <w:r>
        <w:rPr>
          <w:rFonts w:ascii="Lucida Sans" w:hAnsi="Lucida Sans"/>
          <w:color w:val="00184B"/>
          <w:spacing w:val="-8"/>
          <w:sz w:val="22"/>
        </w:rPr>
        <w:t>FY26.</w:t>
      </w:r>
      <w:r>
        <w:rPr>
          <w:rFonts w:ascii="Lucida Sans" w:hAnsi="Lucida Sans"/>
          <w:color w:val="00184B"/>
          <w:spacing w:val="-17"/>
          <w:sz w:val="22"/>
        </w:rPr>
        <w:t> </w:t>
      </w:r>
      <w:r>
        <w:rPr>
          <w:rFonts w:ascii="Lucida Sans" w:hAnsi="Lucida Sans"/>
          <w:color w:val="00184B"/>
          <w:spacing w:val="-8"/>
          <w:sz w:val="22"/>
        </w:rPr>
        <w:t>(226K-</w:t>
      </w:r>
      <w:r>
        <w:rPr>
          <w:rFonts w:ascii="Lucida Sans" w:hAnsi="Lucida Sans"/>
          <w:color w:val="00184B"/>
          <w:sz w:val="22"/>
        </w:rPr>
        <w:t>70K</w:t>
      </w:r>
      <w:r>
        <w:rPr>
          <w:rFonts w:ascii="Lucida Sans" w:hAnsi="Lucida Sans"/>
          <w:color w:val="00184B"/>
          <w:spacing w:val="-18"/>
          <w:sz w:val="22"/>
        </w:rPr>
        <w:t> </w:t>
      </w:r>
      <w:r>
        <w:rPr>
          <w:rFonts w:ascii="Lucida Sans" w:hAnsi="Lucida Sans"/>
          <w:color w:val="00184B"/>
          <w:sz w:val="22"/>
        </w:rPr>
        <w:t>Attenuator</w:t>
      </w:r>
      <w:r>
        <w:rPr>
          <w:rFonts w:ascii="Lucida Sans" w:hAnsi="Lucida Sans"/>
          <w:color w:val="00184B"/>
          <w:spacing w:val="-18"/>
          <w:sz w:val="22"/>
        </w:rPr>
        <w:t> </w:t>
      </w:r>
      <w:r>
        <w:rPr>
          <w:rFonts w:ascii="Lucida Sans" w:hAnsi="Lucida Sans"/>
          <w:color w:val="00184B"/>
          <w:sz w:val="22"/>
        </w:rPr>
        <w:t>engineers</w:t>
      </w:r>
      <w:r>
        <w:rPr>
          <w:rFonts w:ascii="Lucida Sans" w:hAnsi="Lucida Sans"/>
          <w:color w:val="00184B"/>
          <w:spacing w:val="-19"/>
          <w:sz w:val="22"/>
        </w:rPr>
        <w:t> </w:t>
      </w:r>
      <w:r>
        <w:rPr>
          <w:rFonts w:ascii="Lucida Sans" w:hAnsi="Lucida Sans"/>
          <w:color w:val="00184B"/>
          <w:sz w:val="22"/>
        </w:rPr>
        <w:t>“Water</w:t>
      </w:r>
      <w:r>
        <w:rPr>
          <w:rFonts w:ascii="Lucida Sans" w:hAnsi="Lucida Sans"/>
          <w:color w:val="00184B"/>
          <w:spacing w:val="-17"/>
          <w:sz w:val="22"/>
        </w:rPr>
        <w:t> </w:t>
      </w:r>
      <w:r>
        <w:rPr>
          <w:rFonts w:ascii="Lucida Sans" w:hAnsi="Lucida Sans"/>
          <w:color w:val="00184B"/>
          <w:sz w:val="22"/>
        </w:rPr>
        <w:t>Tech”</w:t>
      </w:r>
      <w:r>
        <w:rPr>
          <w:rFonts w:ascii="Lucida Sans" w:hAnsi="Lucida Sans"/>
          <w:color w:val="00184B"/>
          <w:spacing w:val="-18"/>
          <w:sz w:val="22"/>
        </w:rPr>
        <w:t> </w:t>
      </w:r>
      <w:r>
        <w:rPr>
          <w:rFonts w:ascii="Lucida Sans" w:hAnsi="Lucida Sans"/>
          <w:color w:val="00184B"/>
          <w:sz w:val="22"/>
        </w:rPr>
        <w:t>70K).</w:t>
      </w:r>
    </w:p>
    <w:p>
      <w:pPr>
        <w:pStyle w:val="ListParagraph"/>
        <w:spacing w:after="0" w:line="244" w:lineRule="auto"/>
        <w:jc w:val="left"/>
        <w:rPr>
          <w:rFonts w:ascii="Lucida Sans" w:hAnsi="Lucida Sans"/>
          <w:sz w:val="22"/>
        </w:rPr>
        <w:sectPr>
          <w:type w:val="continuous"/>
          <w:pgSz w:w="19200" w:h="10800" w:orient="landscape"/>
          <w:pgMar w:header="0" w:footer="469" w:top="1940" w:bottom="280" w:left="0" w:right="0"/>
          <w:cols w:num="2" w:equalWidth="0">
            <w:col w:w="8953" w:space="307"/>
            <w:col w:w="9940"/>
          </w:cols>
        </w:sectPr>
      </w:pPr>
    </w:p>
    <w:p>
      <w:pPr>
        <w:spacing w:line="240" w:lineRule="auto" w:before="134" w:after="1"/>
        <w:rPr>
          <w:sz w:val="20"/>
        </w:rPr>
      </w:pPr>
    </w:p>
    <w:p>
      <w:pPr>
        <w:tabs>
          <w:tab w:pos="11364" w:val="left" w:leader="none"/>
        </w:tabs>
        <w:spacing w:line="240" w:lineRule="auto"/>
        <w:ind w:left="486" w:right="0" w:firstLine="0"/>
        <w:rPr>
          <w:position w:val="218"/>
          <w:sz w:val="20"/>
        </w:rPr>
      </w:pPr>
      <w:r>
        <w:rPr>
          <w:sz w:val="20"/>
        </w:rPr>
        <mc:AlternateContent>
          <mc:Choice Requires="wps">
            <w:drawing>
              <wp:inline distT="0" distB="0" distL="0" distR="0">
                <wp:extent cx="6570345" cy="3806825"/>
                <wp:effectExtent l="0" t="0" r="0" b="0"/>
                <wp:docPr id="1055" name="Textbox 1055"/>
                <wp:cNvGraphicFramePr>
                  <a:graphicFrameLocks/>
                </wp:cNvGraphicFramePr>
                <a:graphic>
                  <a:graphicData uri="http://schemas.microsoft.com/office/word/2010/wordprocessingShape">
                    <wps:wsp>
                      <wps:cNvPr id="1055" name="Textbox 1055"/>
                      <wps:cNvSpPr txBox="1"/>
                      <wps:spPr>
                        <a:xfrm>
                          <a:off x="0" y="0"/>
                          <a:ext cx="6570345" cy="3806825"/>
                        </a:xfrm>
                        <a:prstGeom prst="rect">
                          <a:avLst/>
                        </a:prstGeom>
                      </wps:spPr>
                      <wps:txbx>
                        <w:txbxContent>
                          <w:tbl>
                            <w:tblPr>
                              <w:tblW w:w="0" w:type="auto"/>
                              <w:jc w:val="left"/>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89"/>
                              <w:gridCol w:w="2458"/>
                              <w:gridCol w:w="2188"/>
                              <w:gridCol w:w="1474"/>
                              <w:gridCol w:w="1411"/>
                            </w:tblGrid>
                            <w:tr>
                              <w:trPr>
                                <w:trHeight w:val="644" w:hRule="atLeast"/>
                              </w:trPr>
                              <w:tc>
                                <w:tcPr>
                                  <w:tcW w:w="2789" w:type="dxa"/>
                                  <w:tcBorders>
                                    <w:top w:val="single" w:sz="12" w:space="0" w:color="D1D4DB"/>
                                    <w:left w:val="single" w:sz="12" w:space="0" w:color="D1D4DB"/>
                                  </w:tcBorders>
                                  <w:shd w:val="clear" w:color="auto" w:fill="041E42"/>
                                </w:tcPr>
                                <w:p>
                                  <w:pPr>
                                    <w:pStyle w:val="TableParagraph"/>
                                    <w:spacing w:before="212"/>
                                    <w:ind w:left="253"/>
                                    <w:jc w:val="left"/>
                                    <w:rPr>
                                      <w:rFonts w:ascii="Gill Sans MT"/>
                                      <w:sz w:val="20"/>
                                    </w:rPr>
                                  </w:pPr>
                                  <w:r>
                                    <w:rPr>
                                      <w:rFonts w:ascii="Gill Sans MT"/>
                                      <w:color w:val="FFFFFF"/>
                                      <w:w w:val="115"/>
                                      <w:sz w:val="20"/>
                                    </w:rPr>
                                    <w:t>Financial</w:t>
                                  </w:r>
                                  <w:r>
                                    <w:rPr>
                                      <w:rFonts w:ascii="Gill Sans MT"/>
                                      <w:color w:val="FFFFFF"/>
                                      <w:spacing w:val="-12"/>
                                      <w:w w:val="115"/>
                                      <w:sz w:val="20"/>
                                    </w:rPr>
                                    <w:t> </w:t>
                                  </w:r>
                                  <w:r>
                                    <w:rPr>
                                      <w:rFonts w:ascii="Gill Sans MT"/>
                                      <w:color w:val="FFFFFF"/>
                                      <w:spacing w:val="-2"/>
                                      <w:w w:val="115"/>
                                      <w:sz w:val="20"/>
                                    </w:rPr>
                                    <w:t>Metric</w:t>
                                  </w:r>
                                </w:p>
                              </w:tc>
                              <w:tc>
                                <w:tcPr>
                                  <w:tcW w:w="2458" w:type="dxa"/>
                                  <w:tcBorders>
                                    <w:top w:val="single" w:sz="12" w:space="0" w:color="D1D4DB"/>
                                  </w:tcBorders>
                                  <w:shd w:val="clear" w:color="auto" w:fill="041E42"/>
                                </w:tcPr>
                                <w:p>
                                  <w:pPr>
                                    <w:pStyle w:val="TableParagraph"/>
                                    <w:spacing w:before="212"/>
                                    <w:ind w:right="340"/>
                                    <w:rPr>
                                      <w:rFonts w:ascii="Gill Sans MT"/>
                                      <w:b/>
                                      <w:sz w:val="20"/>
                                    </w:rPr>
                                  </w:pPr>
                                  <w:r>
                                    <w:rPr>
                                      <w:rFonts w:ascii="Gill Sans MT"/>
                                      <w:b/>
                                      <w:color w:val="FFFFFF"/>
                                      <w:spacing w:val="-8"/>
                                      <w:sz w:val="20"/>
                                    </w:rPr>
                                    <w:t>Dec</w:t>
                                  </w:r>
                                  <w:r>
                                    <w:rPr>
                                      <w:rFonts w:ascii="Gill Sans MT"/>
                                      <w:b/>
                                      <w:color w:val="FFFFFF"/>
                                      <w:spacing w:val="-6"/>
                                      <w:sz w:val="20"/>
                                    </w:rPr>
                                    <w:t> </w:t>
                                  </w:r>
                                  <w:r>
                                    <w:rPr>
                                      <w:rFonts w:ascii="Gill Sans MT"/>
                                      <w:b/>
                                      <w:color w:val="FFFFFF"/>
                                      <w:spacing w:val="-8"/>
                                      <w:sz w:val="20"/>
                                    </w:rPr>
                                    <w:t>FY26</w:t>
                                  </w:r>
                                  <w:r>
                                    <w:rPr>
                                      <w:rFonts w:ascii="Gill Sans MT"/>
                                      <w:b/>
                                      <w:color w:val="FFFFFF"/>
                                      <w:spacing w:val="-6"/>
                                      <w:sz w:val="20"/>
                                    </w:rPr>
                                    <w:t> </w:t>
                                  </w:r>
                                  <w:r>
                                    <w:rPr>
                                      <w:rFonts w:ascii="Gill Sans MT"/>
                                      <w:b/>
                                      <w:color w:val="FFFFFF"/>
                                      <w:spacing w:val="-8"/>
                                      <w:sz w:val="20"/>
                                    </w:rPr>
                                    <w:t>Budget</w:t>
                                  </w:r>
                                </w:p>
                              </w:tc>
                              <w:tc>
                                <w:tcPr>
                                  <w:tcW w:w="2188" w:type="dxa"/>
                                  <w:tcBorders>
                                    <w:top w:val="single" w:sz="12" w:space="0" w:color="D1D4DB"/>
                                  </w:tcBorders>
                                  <w:shd w:val="clear" w:color="auto" w:fill="041E42"/>
                                </w:tcPr>
                                <w:p>
                                  <w:pPr>
                                    <w:pStyle w:val="TableParagraph"/>
                                    <w:spacing w:before="212"/>
                                    <w:ind w:right="337"/>
                                    <w:rPr>
                                      <w:rFonts w:ascii="Gill Sans MT"/>
                                      <w:b/>
                                      <w:sz w:val="20"/>
                                    </w:rPr>
                                  </w:pPr>
                                  <w:r>
                                    <w:rPr>
                                      <w:rFonts w:ascii="Gill Sans MT"/>
                                      <w:b/>
                                      <w:color w:val="FFFFFF"/>
                                      <w:spacing w:val="-8"/>
                                      <w:sz w:val="20"/>
                                    </w:rPr>
                                    <w:t>Dec</w:t>
                                  </w:r>
                                  <w:r>
                                    <w:rPr>
                                      <w:rFonts w:ascii="Gill Sans MT"/>
                                      <w:b/>
                                      <w:color w:val="FFFFFF"/>
                                      <w:spacing w:val="-6"/>
                                      <w:sz w:val="20"/>
                                    </w:rPr>
                                    <w:t> </w:t>
                                  </w:r>
                                  <w:r>
                                    <w:rPr>
                                      <w:rFonts w:ascii="Gill Sans MT"/>
                                      <w:b/>
                                      <w:color w:val="FFFFFF"/>
                                      <w:spacing w:val="-8"/>
                                      <w:sz w:val="20"/>
                                    </w:rPr>
                                    <w:t>FY26</w:t>
                                  </w:r>
                                  <w:r>
                                    <w:rPr>
                                      <w:rFonts w:ascii="Gill Sans MT"/>
                                      <w:b/>
                                      <w:color w:val="FFFFFF"/>
                                      <w:spacing w:val="-6"/>
                                      <w:sz w:val="20"/>
                                    </w:rPr>
                                    <w:t> </w:t>
                                  </w:r>
                                  <w:r>
                                    <w:rPr>
                                      <w:rFonts w:ascii="Gill Sans MT"/>
                                      <w:b/>
                                      <w:color w:val="FFFFFF"/>
                                      <w:spacing w:val="-8"/>
                                      <w:sz w:val="20"/>
                                    </w:rPr>
                                    <w:t>Actual</w:t>
                                  </w:r>
                                </w:p>
                              </w:tc>
                              <w:tc>
                                <w:tcPr>
                                  <w:tcW w:w="1474" w:type="dxa"/>
                                  <w:tcBorders>
                                    <w:top w:val="single" w:sz="12" w:space="0" w:color="D1D4DB"/>
                                  </w:tcBorders>
                                  <w:shd w:val="clear" w:color="auto" w:fill="041E42"/>
                                </w:tcPr>
                                <w:p>
                                  <w:pPr>
                                    <w:pStyle w:val="TableParagraph"/>
                                    <w:spacing w:before="212"/>
                                    <w:ind w:right="325"/>
                                    <w:rPr>
                                      <w:rFonts w:ascii="Gill Sans MT"/>
                                      <w:b/>
                                      <w:sz w:val="20"/>
                                    </w:rPr>
                                  </w:pPr>
                                  <w:r>
                                    <w:rPr>
                                      <w:rFonts w:ascii="Gill Sans MT"/>
                                      <w:b/>
                                      <w:color w:val="FFFFFF"/>
                                      <w:spacing w:val="-2"/>
                                      <w:sz w:val="20"/>
                                    </w:rPr>
                                    <w:t>Variance</w:t>
                                  </w:r>
                                </w:p>
                              </w:tc>
                              <w:tc>
                                <w:tcPr>
                                  <w:tcW w:w="1411" w:type="dxa"/>
                                  <w:tcBorders>
                                    <w:top w:val="single" w:sz="12" w:space="0" w:color="D1D4DB"/>
                                    <w:right w:val="single" w:sz="12" w:space="0" w:color="D1D4DB"/>
                                  </w:tcBorders>
                                  <w:shd w:val="clear" w:color="auto" w:fill="041E42"/>
                                </w:tcPr>
                                <w:p>
                                  <w:pPr>
                                    <w:pStyle w:val="TableParagraph"/>
                                    <w:spacing w:before="212"/>
                                    <w:ind w:right="55"/>
                                    <w:rPr>
                                      <w:rFonts w:ascii="Gill Sans MT"/>
                                      <w:b/>
                                      <w:sz w:val="20"/>
                                    </w:rPr>
                                  </w:pPr>
                                  <w:r>
                                    <w:rPr>
                                      <w:rFonts w:ascii="Gill Sans MT"/>
                                      <w:b/>
                                      <w:color w:val="FFFFFF"/>
                                      <w:sz w:val="20"/>
                                    </w:rPr>
                                    <w:t>%</w:t>
                                  </w:r>
                                  <w:r>
                                    <w:rPr>
                                      <w:rFonts w:ascii="Gill Sans MT"/>
                                      <w:b/>
                                      <w:color w:val="FFFFFF"/>
                                      <w:spacing w:val="-5"/>
                                      <w:sz w:val="20"/>
                                    </w:rPr>
                                    <w:t> </w:t>
                                  </w:r>
                                  <w:r>
                                    <w:rPr>
                                      <w:rFonts w:ascii="Gill Sans MT"/>
                                      <w:b/>
                                      <w:color w:val="FFFFFF"/>
                                      <w:spacing w:val="-2"/>
                                      <w:sz w:val="20"/>
                                    </w:rPr>
                                    <w:t>Variance</w:t>
                                  </w:r>
                                </w:p>
                              </w:tc>
                            </w:tr>
                            <w:tr>
                              <w:trPr>
                                <w:trHeight w:val="675" w:hRule="atLeast"/>
                              </w:trPr>
                              <w:tc>
                                <w:tcPr>
                                  <w:tcW w:w="2789" w:type="dxa"/>
                                  <w:tcBorders>
                                    <w:left w:val="single" w:sz="12" w:space="0" w:color="D1D4DB"/>
                                  </w:tcBorders>
                                </w:tcPr>
                                <w:p>
                                  <w:pPr>
                                    <w:pStyle w:val="TableParagraph"/>
                                    <w:spacing w:before="227"/>
                                    <w:ind w:left="253"/>
                                    <w:jc w:val="left"/>
                                    <w:rPr>
                                      <w:rFonts w:ascii="Gill Sans MT"/>
                                      <w:sz w:val="20"/>
                                    </w:rPr>
                                  </w:pPr>
                                  <w:r>
                                    <w:rPr>
                                      <w:rFonts w:ascii="Gill Sans MT"/>
                                      <w:color w:val="333333"/>
                                      <w:w w:val="105"/>
                                      <w:sz w:val="20"/>
                                    </w:rPr>
                                    <w:t>Total</w:t>
                                  </w:r>
                                  <w:r>
                                    <w:rPr>
                                      <w:rFonts w:ascii="Gill Sans MT"/>
                                      <w:color w:val="333333"/>
                                      <w:spacing w:val="-5"/>
                                      <w:w w:val="105"/>
                                      <w:sz w:val="20"/>
                                    </w:rPr>
                                    <w:t> </w:t>
                                  </w:r>
                                  <w:r>
                                    <w:rPr>
                                      <w:rFonts w:ascii="Gill Sans MT"/>
                                      <w:color w:val="333333"/>
                                      <w:spacing w:val="-2"/>
                                      <w:w w:val="110"/>
                                      <w:sz w:val="20"/>
                                    </w:rPr>
                                    <w:t>Income</w:t>
                                  </w:r>
                                </w:p>
                              </w:tc>
                              <w:tc>
                                <w:tcPr>
                                  <w:tcW w:w="2458" w:type="dxa"/>
                                </w:tcPr>
                                <w:p>
                                  <w:pPr>
                                    <w:pStyle w:val="TableParagraph"/>
                                    <w:spacing w:before="230"/>
                                    <w:ind w:right="344"/>
                                    <w:rPr>
                                      <w:rFonts w:ascii="Gill Sans MT"/>
                                      <w:sz w:val="20"/>
                                    </w:rPr>
                                  </w:pPr>
                                  <w:r>
                                    <w:rPr>
                                      <w:rFonts w:ascii="Gill Sans MT"/>
                                      <w:color w:val="333333"/>
                                      <w:spacing w:val="-2"/>
                                      <w:w w:val="110"/>
                                      <w:sz w:val="20"/>
                                    </w:rPr>
                                    <w:t>$718,798</w:t>
                                  </w:r>
                                </w:p>
                              </w:tc>
                              <w:tc>
                                <w:tcPr>
                                  <w:tcW w:w="2188" w:type="dxa"/>
                                </w:tcPr>
                                <w:p>
                                  <w:pPr>
                                    <w:pStyle w:val="TableParagraph"/>
                                    <w:spacing w:before="230"/>
                                    <w:ind w:right="333"/>
                                    <w:rPr>
                                      <w:rFonts w:ascii="Gill Sans MT"/>
                                      <w:sz w:val="20"/>
                                    </w:rPr>
                                  </w:pPr>
                                  <w:r>
                                    <w:rPr>
                                      <w:rFonts w:ascii="Gill Sans MT"/>
                                      <w:color w:val="333333"/>
                                      <w:spacing w:val="-2"/>
                                      <w:w w:val="110"/>
                                      <w:sz w:val="20"/>
                                    </w:rPr>
                                    <w:t>$713,986</w:t>
                                  </w:r>
                                </w:p>
                              </w:tc>
                              <w:tc>
                                <w:tcPr>
                                  <w:tcW w:w="1474" w:type="dxa"/>
                                </w:tcPr>
                                <w:p>
                                  <w:pPr>
                                    <w:pStyle w:val="TableParagraph"/>
                                    <w:spacing w:before="197"/>
                                    <w:ind w:right="326"/>
                                    <w:rPr>
                                      <w:rFonts w:ascii="Gill Sans MT"/>
                                      <w:sz w:val="20"/>
                                    </w:rPr>
                                  </w:pPr>
                                  <w:r>
                                    <w:rPr>
                                      <w:rFonts w:ascii="Gill Sans MT"/>
                                      <w:color w:val="00AF50"/>
                                      <w:spacing w:val="-2"/>
                                      <w:w w:val="110"/>
                                      <w:sz w:val="20"/>
                                    </w:rPr>
                                    <w:t>$4,812</w:t>
                                  </w:r>
                                </w:p>
                              </w:tc>
                              <w:tc>
                                <w:tcPr>
                                  <w:tcW w:w="1411" w:type="dxa"/>
                                  <w:tcBorders>
                                    <w:right w:val="single" w:sz="12" w:space="0" w:color="D1D4DB"/>
                                  </w:tcBorders>
                                </w:tcPr>
                                <w:p>
                                  <w:pPr>
                                    <w:pStyle w:val="TableParagraph"/>
                                    <w:spacing w:before="227"/>
                                    <w:ind w:right="59"/>
                                    <w:rPr>
                                      <w:rFonts w:ascii="Gill Sans MT"/>
                                      <w:sz w:val="20"/>
                                    </w:rPr>
                                  </w:pPr>
                                  <w:r>
                                    <w:rPr>
                                      <w:rFonts w:ascii="Gill Sans MT"/>
                                      <w:spacing w:val="-5"/>
                                      <w:w w:val="110"/>
                                      <w:sz w:val="20"/>
                                    </w:rPr>
                                    <w:t>0%</w:t>
                                  </w:r>
                                </w:p>
                              </w:tc>
                            </w:tr>
                            <w:tr>
                              <w:trPr>
                                <w:trHeight w:val="659" w:hRule="atLeast"/>
                              </w:trPr>
                              <w:tc>
                                <w:tcPr>
                                  <w:tcW w:w="2789" w:type="dxa"/>
                                  <w:tcBorders>
                                    <w:left w:val="single" w:sz="12" w:space="0" w:color="D1D4DB"/>
                                  </w:tcBorders>
                                  <w:shd w:val="clear" w:color="auto" w:fill="F5F8FF"/>
                                </w:tcPr>
                                <w:p>
                                  <w:pPr>
                                    <w:pStyle w:val="TableParagraph"/>
                                    <w:spacing w:before="212"/>
                                    <w:ind w:left="253"/>
                                    <w:jc w:val="left"/>
                                    <w:rPr>
                                      <w:rFonts w:ascii="Gill Sans MT"/>
                                      <w:sz w:val="20"/>
                                    </w:rPr>
                                  </w:pPr>
                                  <w:r>
                                    <w:rPr>
                                      <w:rFonts w:ascii="Gill Sans MT"/>
                                      <w:color w:val="333333"/>
                                      <w:sz w:val="20"/>
                                    </w:rPr>
                                    <w:t>Catering</w:t>
                                  </w:r>
                                  <w:r>
                                    <w:rPr>
                                      <w:rFonts w:ascii="Gill Sans MT"/>
                                      <w:color w:val="333333"/>
                                      <w:spacing w:val="18"/>
                                      <w:sz w:val="20"/>
                                    </w:rPr>
                                    <w:t> </w:t>
                                  </w:r>
                                  <w:r>
                                    <w:rPr>
                                      <w:rFonts w:ascii="Gill Sans MT"/>
                                      <w:color w:val="333333"/>
                                      <w:sz w:val="20"/>
                                    </w:rPr>
                                    <w:t>Cost</w:t>
                                  </w:r>
                                  <w:r>
                                    <w:rPr>
                                      <w:rFonts w:ascii="Gill Sans MT"/>
                                      <w:color w:val="333333"/>
                                      <w:spacing w:val="19"/>
                                      <w:sz w:val="20"/>
                                    </w:rPr>
                                    <w:t> </w:t>
                                  </w:r>
                                  <w:r>
                                    <w:rPr>
                                      <w:rFonts w:ascii="Gill Sans MT"/>
                                      <w:color w:val="333333"/>
                                      <w:sz w:val="20"/>
                                    </w:rPr>
                                    <w:t>of</w:t>
                                  </w:r>
                                  <w:r>
                                    <w:rPr>
                                      <w:rFonts w:ascii="Gill Sans MT"/>
                                      <w:color w:val="333333"/>
                                      <w:spacing w:val="21"/>
                                      <w:sz w:val="20"/>
                                    </w:rPr>
                                    <w:t> </w:t>
                                  </w:r>
                                  <w:r>
                                    <w:rPr>
                                      <w:rFonts w:ascii="Gill Sans MT"/>
                                      <w:color w:val="333333"/>
                                      <w:spacing w:val="-2"/>
                                      <w:sz w:val="20"/>
                                    </w:rPr>
                                    <w:t>Sales</w:t>
                                  </w:r>
                                </w:p>
                              </w:tc>
                              <w:tc>
                                <w:tcPr>
                                  <w:tcW w:w="2458" w:type="dxa"/>
                                  <w:shd w:val="clear" w:color="auto" w:fill="F5F8FF"/>
                                </w:tcPr>
                                <w:p>
                                  <w:pPr>
                                    <w:pStyle w:val="TableParagraph"/>
                                    <w:spacing w:before="214"/>
                                    <w:ind w:right="349"/>
                                    <w:rPr>
                                      <w:rFonts w:ascii="Gill Sans MT"/>
                                      <w:sz w:val="20"/>
                                    </w:rPr>
                                  </w:pPr>
                                  <w:r>
                                    <w:rPr>
                                      <w:rFonts w:ascii="Gill Sans MT"/>
                                      <w:color w:val="333333"/>
                                      <w:spacing w:val="-2"/>
                                      <w:w w:val="110"/>
                                      <w:sz w:val="20"/>
                                    </w:rPr>
                                    <w:t>$108,930</w:t>
                                  </w:r>
                                </w:p>
                              </w:tc>
                              <w:tc>
                                <w:tcPr>
                                  <w:tcW w:w="2188" w:type="dxa"/>
                                  <w:shd w:val="clear" w:color="auto" w:fill="F5F8FF"/>
                                </w:tcPr>
                                <w:p>
                                  <w:pPr>
                                    <w:pStyle w:val="TableParagraph"/>
                                    <w:spacing w:before="214"/>
                                    <w:ind w:right="338"/>
                                    <w:rPr>
                                      <w:rFonts w:ascii="Gill Sans MT"/>
                                      <w:sz w:val="20"/>
                                    </w:rPr>
                                  </w:pPr>
                                  <w:r>
                                    <w:rPr>
                                      <w:rFonts w:ascii="Gill Sans MT"/>
                                      <w:color w:val="333333"/>
                                      <w:spacing w:val="-2"/>
                                      <w:w w:val="110"/>
                                      <w:sz w:val="20"/>
                                    </w:rPr>
                                    <w:t>$118,415</w:t>
                                  </w:r>
                                </w:p>
                              </w:tc>
                              <w:tc>
                                <w:tcPr>
                                  <w:tcW w:w="1474" w:type="dxa"/>
                                  <w:shd w:val="clear" w:color="auto" w:fill="F5F8FF"/>
                                </w:tcPr>
                                <w:p>
                                  <w:pPr>
                                    <w:pStyle w:val="TableParagraph"/>
                                    <w:spacing w:before="214"/>
                                    <w:ind w:right="336"/>
                                    <w:rPr>
                                      <w:rFonts w:ascii="Gill Sans MT"/>
                                      <w:sz w:val="20"/>
                                    </w:rPr>
                                  </w:pPr>
                                  <w:r>
                                    <w:rPr>
                                      <w:rFonts w:ascii="Gill Sans MT"/>
                                      <w:color w:val="FF0000"/>
                                      <w:spacing w:val="-2"/>
                                      <w:w w:val="110"/>
                                      <w:sz w:val="20"/>
                                    </w:rPr>
                                    <w:t>$7,415</w:t>
                                  </w:r>
                                </w:p>
                              </w:tc>
                              <w:tc>
                                <w:tcPr>
                                  <w:tcW w:w="1411" w:type="dxa"/>
                                  <w:tcBorders>
                                    <w:right w:val="single" w:sz="12" w:space="0" w:color="D1D4DB"/>
                                  </w:tcBorders>
                                  <w:shd w:val="clear" w:color="auto" w:fill="F5F8FF"/>
                                </w:tcPr>
                                <w:p>
                                  <w:pPr>
                                    <w:pStyle w:val="TableParagraph"/>
                                    <w:spacing w:before="212"/>
                                    <w:ind w:right="59"/>
                                    <w:rPr>
                                      <w:rFonts w:ascii="Gill Sans MT"/>
                                      <w:sz w:val="20"/>
                                    </w:rPr>
                                  </w:pPr>
                                  <w:r>
                                    <w:rPr>
                                      <w:rFonts w:ascii="Gill Sans MT"/>
                                      <w:color w:val="00A878"/>
                                      <w:spacing w:val="-5"/>
                                      <w:w w:val="110"/>
                                      <w:sz w:val="20"/>
                                    </w:rPr>
                                    <w:t>6%</w:t>
                                  </w:r>
                                </w:p>
                              </w:tc>
                            </w:tr>
                            <w:tr>
                              <w:trPr>
                                <w:trHeight w:val="660" w:hRule="atLeast"/>
                              </w:trPr>
                              <w:tc>
                                <w:tcPr>
                                  <w:tcW w:w="2789" w:type="dxa"/>
                                  <w:tcBorders>
                                    <w:left w:val="single" w:sz="12" w:space="0" w:color="D1D4DB"/>
                                  </w:tcBorders>
                                </w:tcPr>
                                <w:p>
                                  <w:pPr>
                                    <w:pStyle w:val="TableParagraph"/>
                                    <w:spacing w:before="213"/>
                                    <w:ind w:left="253"/>
                                    <w:jc w:val="left"/>
                                    <w:rPr>
                                      <w:rFonts w:ascii="Gill Sans MT"/>
                                      <w:sz w:val="20"/>
                                    </w:rPr>
                                  </w:pPr>
                                  <w:r>
                                    <w:rPr>
                                      <w:rFonts w:ascii="Gill Sans MT"/>
                                      <w:color w:val="333333"/>
                                      <w:w w:val="105"/>
                                      <w:sz w:val="20"/>
                                    </w:rPr>
                                    <w:t>Gross</w:t>
                                  </w:r>
                                  <w:r>
                                    <w:rPr>
                                      <w:rFonts w:ascii="Gill Sans MT"/>
                                      <w:color w:val="333333"/>
                                      <w:spacing w:val="-6"/>
                                      <w:w w:val="105"/>
                                      <w:sz w:val="20"/>
                                    </w:rPr>
                                    <w:t> </w:t>
                                  </w:r>
                                  <w:r>
                                    <w:rPr>
                                      <w:rFonts w:ascii="Gill Sans MT"/>
                                      <w:color w:val="333333"/>
                                      <w:spacing w:val="-2"/>
                                      <w:w w:val="105"/>
                                      <w:sz w:val="20"/>
                                    </w:rPr>
                                    <w:t>Profit</w:t>
                                  </w:r>
                                </w:p>
                              </w:tc>
                              <w:tc>
                                <w:tcPr>
                                  <w:tcW w:w="2458" w:type="dxa"/>
                                </w:tcPr>
                                <w:p>
                                  <w:pPr>
                                    <w:pStyle w:val="TableParagraph"/>
                                    <w:spacing w:before="215"/>
                                    <w:ind w:right="344"/>
                                    <w:rPr>
                                      <w:rFonts w:ascii="Gill Sans MT"/>
                                      <w:sz w:val="20"/>
                                    </w:rPr>
                                  </w:pPr>
                                  <w:r>
                                    <w:rPr>
                                      <w:rFonts w:ascii="Gill Sans MT"/>
                                      <w:color w:val="333333"/>
                                      <w:w w:val="105"/>
                                      <w:sz w:val="20"/>
                                    </w:rPr>
                                    <w:t>$</w:t>
                                  </w:r>
                                  <w:r>
                                    <w:rPr>
                                      <w:rFonts w:ascii="Gill Sans MT"/>
                                      <w:color w:val="333333"/>
                                      <w:spacing w:val="-10"/>
                                      <w:w w:val="105"/>
                                      <w:sz w:val="20"/>
                                    </w:rPr>
                                    <w:t> </w:t>
                                  </w:r>
                                  <w:r>
                                    <w:rPr>
                                      <w:rFonts w:ascii="Gill Sans MT"/>
                                      <w:color w:val="333333"/>
                                      <w:spacing w:val="-2"/>
                                      <w:w w:val="105"/>
                                      <w:sz w:val="20"/>
                                    </w:rPr>
                                    <w:t>603,535</w:t>
                                  </w:r>
                                </w:p>
                              </w:tc>
                              <w:tc>
                                <w:tcPr>
                                  <w:tcW w:w="2188" w:type="dxa"/>
                                </w:tcPr>
                                <w:p>
                                  <w:pPr>
                                    <w:pStyle w:val="TableParagraph"/>
                                    <w:spacing w:before="215"/>
                                    <w:ind w:right="333"/>
                                    <w:rPr>
                                      <w:rFonts w:ascii="Gill Sans MT"/>
                                      <w:sz w:val="20"/>
                                    </w:rPr>
                                  </w:pPr>
                                  <w:r>
                                    <w:rPr>
                                      <w:rFonts w:ascii="Gill Sans MT"/>
                                      <w:color w:val="333333"/>
                                      <w:w w:val="105"/>
                                      <w:sz w:val="20"/>
                                    </w:rPr>
                                    <w:t>$</w:t>
                                  </w:r>
                                  <w:r>
                                    <w:rPr>
                                      <w:rFonts w:ascii="Gill Sans MT"/>
                                      <w:color w:val="333333"/>
                                      <w:spacing w:val="-10"/>
                                      <w:w w:val="105"/>
                                      <w:sz w:val="20"/>
                                    </w:rPr>
                                    <w:t> </w:t>
                                  </w:r>
                                  <w:r>
                                    <w:rPr>
                                      <w:rFonts w:ascii="Gill Sans MT"/>
                                      <w:color w:val="333333"/>
                                      <w:spacing w:val="-2"/>
                                      <w:w w:val="105"/>
                                      <w:sz w:val="20"/>
                                    </w:rPr>
                                    <w:t>567,081</w:t>
                                  </w:r>
                                </w:p>
                              </w:tc>
                              <w:tc>
                                <w:tcPr>
                                  <w:tcW w:w="1474" w:type="dxa"/>
                                </w:tcPr>
                                <w:p>
                                  <w:pPr>
                                    <w:pStyle w:val="TableParagraph"/>
                                    <w:spacing w:before="215"/>
                                    <w:ind w:right="322"/>
                                    <w:rPr>
                                      <w:rFonts w:ascii="Gill Sans MT"/>
                                      <w:sz w:val="20"/>
                                    </w:rPr>
                                  </w:pPr>
                                  <w:r>
                                    <w:rPr>
                                      <w:rFonts w:ascii="Gill Sans MT"/>
                                      <w:color w:val="6FAC46"/>
                                      <w:spacing w:val="-2"/>
                                      <w:w w:val="110"/>
                                      <w:sz w:val="20"/>
                                    </w:rPr>
                                    <w:t>$36,453</w:t>
                                  </w:r>
                                </w:p>
                              </w:tc>
                              <w:tc>
                                <w:tcPr>
                                  <w:tcW w:w="1411" w:type="dxa"/>
                                  <w:tcBorders>
                                    <w:right w:val="single" w:sz="12" w:space="0" w:color="D1D4DB"/>
                                  </w:tcBorders>
                                </w:tcPr>
                                <w:p>
                                  <w:pPr>
                                    <w:pStyle w:val="TableParagraph"/>
                                    <w:spacing w:before="213"/>
                                    <w:ind w:right="60"/>
                                    <w:rPr>
                                      <w:rFonts w:ascii="Gill Sans MT"/>
                                      <w:sz w:val="20"/>
                                    </w:rPr>
                                  </w:pPr>
                                  <w:r>
                                    <w:rPr>
                                      <w:rFonts w:ascii="Gill Sans MT"/>
                                      <w:color w:val="00A878"/>
                                      <w:spacing w:val="-5"/>
                                      <w:w w:val="110"/>
                                      <w:sz w:val="20"/>
                                    </w:rPr>
                                    <w:t>6%</w:t>
                                  </w:r>
                                </w:p>
                              </w:tc>
                            </w:tr>
                            <w:tr>
                              <w:trPr>
                                <w:trHeight w:val="659" w:hRule="atLeast"/>
                              </w:trPr>
                              <w:tc>
                                <w:tcPr>
                                  <w:tcW w:w="2789" w:type="dxa"/>
                                  <w:tcBorders>
                                    <w:left w:val="single" w:sz="12" w:space="0" w:color="D1D4DB"/>
                                  </w:tcBorders>
                                  <w:shd w:val="clear" w:color="auto" w:fill="F5F8FF"/>
                                </w:tcPr>
                                <w:p>
                                  <w:pPr>
                                    <w:pStyle w:val="TableParagraph"/>
                                    <w:spacing w:before="212"/>
                                    <w:ind w:left="253"/>
                                    <w:jc w:val="left"/>
                                    <w:rPr>
                                      <w:rFonts w:ascii="Gill Sans MT"/>
                                      <w:sz w:val="20"/>
                                    </w:rPr>
                                  </w:pPr>
                                  <w:r>
                                    <w:rPr>
                                      <w:rFonts w:ascii="Gill Sans MT"/>
                                      <w:color w:val="333333"/>
                                      <w:sz w:val="20"/>
                                    </w:rPr>
                                    <w:t>Total</w:t>
                                  </w:r>
                                  <w:r>
                                    <w:rPr>
                                      <w:rFonts w:ascii="Gill Sans MT"/>
                                      <w:color w:val="333333"/>
                                      <w:spacing w:val="19"/>
                                      <w:sz w:val="20"/>
                                    </w:rPr>
                                    <w:t> </w:t>
                                  </w:r>
                                  <w:r>
                                    <w:rPr>
                                      <w:rFonts w:ascii="Gill Sans MT"/>
                                      <w:color w:val="333333"/>
                                      <w:spacing w:val="-2"/>
                                      <w:sz w:val="20"/>
                                    </w:rPr>
                                    <w:t>Expenses</w:t>
                                  </w:r>
                                </w:p>
                              </w:tc>
                              <w:tc>
                                <w:tcPr>
                                  <w:tcW w:w="2458" w:type="dxa"/>
                                  <w:shd w:val="clear" w:color="auto" w:fill="F5F8FF"/>
                                </w:tcPr>
                                <w:p>
                                  <w:pPr>
                                    <w:pStyle w:val="TableParagraph"/>
                                    <w:spacing w:before="214"/>
                                    <w:ind w:right="344"/>
                                    <w:rPr>
                                      <w:rFonts w:ascii="Gill Sans MT"/>
                                      <w:sz w:val="20"/>
                                    </w:rPr>
                                  </w:pPr>
                                  <w:r>
                                    <w:rPr>
                                      <w:rFonts w:ascii="Gill Sans MT"/>
                                      <w:color w:val="333333"/>
                                      <w:w w:val="105"/>
                                      <w:sz w:val="20"/>
                                    </w:rPr>
                                    <w:t>$</w:t>
                                  </w:r>
                                  <w:r>
                                    <w:rPr>
                                      <w:rFonts w:ascii="Gill Sans MT"/>
                                      <w:color w:val="333333"/>
                                      <w:spacing w:val="-10"/>
                                      <w:w w:val="105"/>
                                      <w:sz w:val="20"/>
                                    </w:rPr>
                                    <w:t> </w:t>
                                  </w:r>
                                  <w:r>
                                    <w:rPr>
                                      <w:rFonts w:ascii="Gill Sans MT"/>
                                      <w:color w:val="333333"/>
                                      <w:spacing w:val="-2"/>
                                      <w:w w:val="105"/>
                                      <w:sz w:val="20"/>
                                    </w:rPr>
                                    <w:t>532,022</w:t>
                                  </w:r>
                                </w:p>
                              </w:tc>
                              <w:tc>
                                <w:tcPr>
                                  <w:tcW w:w="2188" w:type="dxa"/>
                                  <w:shd w:val="clear" w:color="auto" w:fill="F5F8FF"/>
                                </w:tcPr>
                                <w:p>
                                  <w:pPr>
                                    <w:pStyle w:val="TableParagraph"/>
                                    <w:spacing w:before="214"/>
                                    <w:ind w:right="333"/>
                                    <w:rPr>
                                      <w:rFonts w:ascii="Gill Sans MT"/>
                                      <w:sz w:val="20"/>
                                    </w:rPr>
                                  </w:pPr>
                                  <w:r>
                                    <w:rPr>
                                      <w:rFonts w:ascii="Gill Sans MT"/>
                                      <w:color w:val="333333"/>
                                      <w:spacing w:val="-2"/>
                                      <w:w w:val="110"/>
                                      <w:sz w:val="20"/>
                                    </w:rPr>
                                    <w:t>$494,996</w:t>
                                  </w:r>
                                </w:p>
                              </w:tc>
                              <w:tc>
                                <w:tcPr>
                                  <w:tcW w:w="1474" w:type="dxa"/>
                                  <w:shd w:val="clear" w:color="auto" w:fill="F5F8FF"/>
                                </w:tcPr>
                                <w:p>
                                  <w:pPr>
                                    <w:pStyle w:val="TableParagraph"/>
                                    <w:spacing w:before="212"/>
                                    <w:ind w:right="335"/>
                                    <w:rPr>
                                      <w:rFonts w:ascii="Gill Sans MT"/>
                                      <w:sz w:val="20"/>
                                    </w:rPr>
                                  </w:pPr>
                                  <w:r>
                                    <w:rPr>
                                      <w:rFonts w:ascii="Gill Sans MT"/>
                                      <w:color w:val="6FAC46"/>
                                      <w:spacing w:val="-2"/>
                                      <w:w w:val="110"/>
                                      <w:sz w:val="20"/>
                                    </w:rPr>
                                    <w:t>$37,027</w:t>
                                  </w:r>
                                </w:p>
                              </w:tc>
                              <w:tc>
                                <w:tcPr>
                                  <w:tcW w:w="1411" w:type="dxa"/>
                                  <w:tcBorders>
                                    <w:right w:val="single" w:sz="12" w:space="0" w:color="D1D4DB"/>
                                  </w:tcBorders>
                                  <w:shd w:val="clear" w:color="auto" w:fill="F5F8FF"/>
                                </w:tcPr>
                                <w:p>
                                  <w:pPr>
                                    <w:pStyle w:val="TableParagraph"/>
                                    <w:spacing w:before="214"/>
                                    <w:ind w:right="60"/>
                                    <w:rPr>
                                      <w:rFonts w:ascii="Gill Sans MT"/>
                                      <w:sz w:val="20"/>
                                    </w:rPr>
                                  </w:pPr>
                                  <w:r>
                                    <w:rPr>
                                      <w:rFonts w:ascii="Gill Sans MT"/>
                                      <w:spacing w:val="-5"/>
                                      <w:w w:val="110"/>
                                      <w:sz w:val="20"/>
                                    </w:rPr>
                                    <w:t>0%</w:t>
                                  </w:r>
                                </w:p>
                              </w:tc>
                            </w:tr>
                            <w:tr>
                              <w:trPr>
                                <w:trHeight w:val="660" w:hRule="atLeast"/>
                              </w:trPr>
                              <w:tc>
                                <w:tcPr>
                                  <w:tcW w:w="2789" w:type="dxa"/>
                                  <w:tcBorders>
                                    <w:left w:val="single" w:sz="12" w:space="0" w:color="D1D4DB"/>
                                  </w:tcBorders>
                                </w:tcPr>
                                <w:p>
                                  <w:pPr>
                                    <w:pStyle w:val="TableParagraph"/>
                                    <w:spacing w:before="212"/>
                                    <w:ind w:left="253"/>
                                    <w:jc w:val="left"/>
                                    <w:rPr>
                                      <w:rFonts w:ascii="Gill Sans MT"/>
                                      <w:sz w:val="20"/>
                                    </w:rPr>
                                  </w:pPr>
                                  <w:r>
                                    <w:rPr>
                                      <w:rFonts w:ascii="Gill Sans MT"/>
                                      <w:color w:val="333333"/>
                                      <w:sz w:val="20"/>
                                    </w:rPr>
                                    <w:t>Operating</w:t>
                                  </w:r>
                                  <w:r>
                                    <w:rPr>
                                      <w:rFonts w:ascii="Gill Sans MT"/>
                                      <w:color w:val="333333"/>
                                      <w:spacing w:val="29"/>
                                      <w:sz w:val="20"/>
                                    </w:rPr>
                                    <w:t> </w:t>
                                  </w:r>
                                  <w:r>
                                    <w:rPr>
                                      <w:rFonts w:ascii="Gill Sans MT"/>
                                      <w:color w:val="333333"/>
                                      <w:spacing w:val="-2"/>
                                      <w:sz w:val="20"/>
                                    </w:rPr>
                                    <w:t>Profit</w:t>
                                  </w:r>
                                </w:p>
                              </w:tc>
                              <w:tc>
                                <w:tcPr>
                                  <w:tcW w:w="2458" w:type="dxa"/>
                                </w:tcPr>
                                <w:p>
                                  <w:pPr>
                                    <w:pStyle w:val="TableParagraph"/>
                                    <w:spacing w:before="212"/>
                                    <w:ind w:right="351"/>
                                    <w:rPr>
                                      <w:rFonts w:ascii="Gill Sans MT"/>
                                      <w:sz w:val="20"/>
                                    </w:rPr>
                                  </w:pPr>
                                  <w:r>
                                    <w:rPr>
                                      <w:rFonts w:ascii="Gill Sans MT"/>
                                      <w:spacing w:val="-2"/>
                                      <w:w w:val="110"/>
                                      <w:sz w:val="20"/>
                                    </w:rPr>
                                    <w:t>$35,059</w:t>
                                  </w:r>
                                </w:p>
                              </w:tc>
                              <w:tc>
                                <w:tcPr>
                                  <w:tcW w:w="2188" w:type="dxa"/>
                                </w:tcPr>
                                <w:p>
                                  <w:pPr>
                                    <w:pStyle w:val="TableParagraph"/>
                                    <w:spacing w:before="214"/>
                                    <w:ind w:right="340"/>
                                    <w:rPr>
                                      <w:rFonts w:ascii="Gill Sans MT"/>
                                      <w:sz w:val="20"/>
                                    </w:rPr>
                                  </w:pPr>
                                  <w:r>
                                    <w:rPr>
                                      <w:rFonts w:ascii="Gill Sans MT"/>
                                      <w:spacing w:val="-2"/>
                                      <w:w w:val="110"/>
                                      <w:sz w:val="20"/>
                                    </w:rPr>
                                    <w:t>$108,539</w:t>
                                  </w:r>
                                </w:p>
                              </w:tc>
                              <w:tc>
                                <w:tcPr>
                                  <w:tcW w:w="1474" w:type="dxa"/>
                                </w:tcPr>
                                <w:p>
                                  <w:pPr>
                                    <w:pStyle w:val="TableParagraph"/>
                                    <w:spacing w:before="214"/>
                                    <w:ind w:right="335"/>
                                    <w:rPr>
                                      <w:rFonts w:ascii="Gill Sans MT"/>
                                      <w:sz w:val="20"/>
                                    </w:rPr>
                                  </w:pPr>
                                  <w:r>
                                    <w:rPr>
                                      <w:rFonts w:ascii="Gill Sans MT"/>
                                      <w:color w:val="00AF50"/>
                                      <w:spacing w:val="-2"/>
                                      <w:w w:val="110"/>
                                      <w:sz w:val="20"/>
                                    </w:rPr>
                                    <w:t>$73,480</w:t>
                                  </w:r>
                                </w:p>
                              </w:tc>
                              <w:tc>
                                <w:tcPr>
                                  <w:tcW w:w="1411" w:type="dxa"/>
                                  <w:tcBorders>
                                    <w:right w:val="single" w:sz="12" w:space="0" w:color="D1D4DB"/>
                                  </w:tcBorders>
                                </w:tcPr>
                                <w:p>
                                  <w:pPr>
                                    <w:pStyle w:val="TableParagraph"/>
                                    <w:spacing w:before="212"/>
                                    <w:ind w:right="55"/>
                                    <w:rPr>
                                      <w:rFonts w:ascii="Gill Sans MT"/>
                                      <w:sz w:val="20"/>
                                    </w:rPr>
                                  </w:pPr>
                                  <w:r>
                                    <w:rPr>
                                      <w:rFonts w:ascii="Gill Sans MT"/>
                                      <w:color w:val="00AF50"/>
                                      <w:spacing w:val="-4"/>
                                      <w:w w:val="110"/>
                                      <w:sz w:val="20"/>
                                    </w:rPr>
                                    <w:t>310%</w:t>
                                  </w:r>
                                </w:p>
                              </w:tc>
                            </w:tr>
                            <w:tr>
                              <w:trPr>
                                <w:trHeight w:val="659" w:hRule="atLeast"/>
                              </w:trPr>
                              <w:tc>
                                <w:tcPr>
                                  <w:tcW w:w="2789" w:type="dxa"/>
                                  <w:tcBorders>
                                    <w:left w:val="single" w:sz="12" w:space="0" w:color="D1D4DB"/>
                                  </w:tcBorders>
                                  <w:shd w:val="clear" w:color="auto" w:fill="F5F8FF"/>
                                </w:tcPr>
                                <w:p>
                                  <w:pPr>
                                    <w:pStyle w:val="TableParagraph"/>
                                    <w:spacing w:before="212"/>
                                    <w:ind w:left="253"/>
                                    <w:jc w:val="left"/>
                                    <w:rPr>
                                      <w:rFonts w:ascii="Gill Sans MT"/>
                                      <w:sz w:val="20"/>
                                    </w:rPr>
                                  </w:pPr>
                                  <w:r>
                                    <w:rPr>
                                      <w:rFonts w:ascii="Gill Sans MT"/>
                                      <w:color w:val="333333"/>
                                      <w:spacing w:val="-5"/>
                                      <w:sz w:val="20"/>
                                    </w:rPr>
                                    <w:t>Other</w:t>
                                  </w:r>
                                  <w:r>
                                    <w:rPr>
                                      <w:rFonts w:ascii="Gill Sans MT"/>
                                      <w:color w:val="333333"/>
                                      <w:spacing w:val="-8"/>
                                      <w:sz w:val="20"/>
                                    </w:rPr>
                                    <w:t> </w:t>
                                  </w:r>
                                  <w:r>
                                    <w:rPr>
                                      <w:rFonts w:ascii="Gill Sans MT"/>
                                      <w:color w:val="333333"/>
                                      <w:spacing w:val="-2"/>
                                      <w:sz w:val="20"/>
                                    </w:rPr>
                                    <w:t>Income</w:t>
                                  </w:r>
                                </w:p>
                              </w:tc>
                              <w:tc>
                                <w:tcPr>
                                  <w:tcW w:w="2458" w:type="dxa"/>
                                  <w:shd w:val="clear" w:color="auto" w:fill="F5F8FF"/>
                                </w:tcPr>
                                <w:p>
                                  <w:pPr>
                                    <w:pStyle w:val="TableParagraph"/>
                                    <w:spacing w:before="212"/>
                                    <w:ind w:right="339"/>
                                    <w:rPr>
                                      <w:rFonts w:ascii="Gill Sans MT"/>
                                      <w:sz w:val="20"/>
                                    </w:rPr>
                                  </w:pPr>
                                  <w:r>
                                    <w:rPr>
                                      <w:rFonts w:ascii="Gill Sans MT"/>
                                      <w:color w:val="333333"/>
                                      <w:spacing w:val="-4"/>
                                      <w:w w:val="110"/>
                                      <w:sz w:val="20"/>
                                    </w:rPr>
                                    <w:t>$300</w:t>
                                  </w:r>
                                </w:p>
                              </w:tc>
                              <w:tc>
                                <w:tcPr>
                                  <w:tcW w:w="2188" w:type="dxa"/>
                                  <w:shd w:val="clear" w:color="auto" w:fill="F5F8FF"/>
                                </w:tcPr>
                                <w:p>
                                  <w:pPr>
                                    <w:pStyle w:val="TableParagraph"/>
                                    <w:spacing w:before="212"/>
                                    <w:ind w:right="331"/>
                                    <w:rPr>
                                      <w:rFonts w:ascii="Gill Sans MT"/>
                                      <w:sz w:val="20"/>
                                    </w:rPr>
                                  </w:pPr>
                                  <w:r>
                                    <w:rPr>
                                      <w:rFonts w:ascii="Gill Sans MT"/>
                                      <w:color w:val="333333"/>
                                      <w:spacing w:val="-2"/>
                                      <w:w w:val="110"/>
                                      <w:sz w:val="20"/>
                                    </w:rPr>
                                    <w:t>$3,487</w:t>
                                  </w:r>
                                </w:p>
                              </w:tc>
                              <w:tc>
                                <w:tcPr>
                                  <w:tcW w:w="1474" w:type="dxa"/>
                                  <w:shd w:val="clear" w:color="auto" w:fill="F5F8FF"/>
                                </w:tcPr>
                                <w:p>
                                  <w:pPr>
                                    <w:pStyle w:val="TableParagraph"/>
                                    <w:spacing w:before="212"/>
                                    <w:ind w:right="323"/>
                                    <w:rPr>
                                      <w:rFonts w:ascii="Gill Sans MT"/>
                                      <w:sz w:val="20"/>
                                    </w:rPr>
                                  </w:pPr>
                                  <w:r>
                                    <w:rPr>
                                      <w:rFonts w:ascii="Gill Sans MT"/>
                                      <w:color w:val="00AF50"/>
                                      <w:spacing w:val="-2"/>
                                      <w:w w:val="110"/>
                                      <w:sz w:val="20"/>
                                    </w:rPr>
                                    <w:t>$3,187</w:t>
                                  </w:r>
                                </w:p>
                              </w:tc>
                              <w:tc>
                                <w:tcPr>
                                  <w:tcW w:w="1411" w:type="dxa"/>
                                  <w:tcBorders>
                                    <w:right w:val="single" w:sz="12" w:space="0" w:color="D1D4DB"/>
                                  </w:tcBorders>
                                  <w:shd w:val="clear" w:color="auto" w:fill="F5F8FF"/>
                                </w:tcPr>
                                <w:p>
                                  <w:pPr>
                                    <w:pStyle w:val="TableParagraph"/>
                                    <w:spacing w:before="0"/>
                                    <w:jc w:val="left"/>
                                    <w:rPr>
                                      <w:rFonts w:ascii="Times New Roman"/>
                                      <w:sz w:val="22"/>
                                    </w:rPr>
                                  </w:pPr>
                                </w:p>
                              </w:tc>
                            </w:tr>
                            <w:tr>
                              <w:trPr>
                                <w:trHeight w:val="659" w:hRule="atLeast"/>
                              </w:trPr>
                              <w:tc>
                                <w:tcPr>
                                  <w:tcW w:w="2789" w:type="dxa"/>
                                  <w:tcBorders>
                                    <w:left w:val="single" w:sz="12" w:space="0" w:color="D1D4DB"/>
                                  </w:tcBorders>
                                </w:tcPr>
                                <w:p>
                                  <w:pPr>
                                    <w:pStyle w:val="TableParagraph"/>
                                    <w:spacing w:before="212"/>
                                    <w:ind w:left="253"/>
                                    <w:jc w:val="left"/>
                                    <w:rPr>
                                      <w:rFonts w:ascii="Gill Sans MT"/>
                                      <w:sz w:val="20"/>
                                    </w:rPr>
                                  </w:pPr>
                                  <w:r>
                                    <w:rPr>
                                      <w:rFonts w:ascii="Gill Sans MT"/>
                                      <w:color w:val="333333"/>
                                      <w:spacing w:val="-5"/>
                                      <w:sz w:val="20"/>
                                    </w:rPr>
                                    <w:t>Other</w:t>
                                  </w:r>
                                  <w:r>
                                    <w:rPr>
                                      <w:rFonts w:ascii="Gill Sans MT"/>
                                      <w:color w:val="333333"/>
                                      <w:spacing w:val="-9"/>
                                      <w:sz w:val="20"/>
                                    </w:rPr>
                                    <w:t> </w:t>
                                  </w:r>
                                  <w:r>
                                    <w:rPr>
                                      <w:rFonts w:ascii="Gill Sans MT"/>
                                      <w:color w:val="333333"/>
                                      <w:spacing w:val="-2"/>
                                      <w:sz w:val="20"/>
                                    </w:rPr>
                                    <w:t>Expenses</w:t>
                                  </w:r>
                                </w:p>
                              </w:tc>
                              <w:tc>
                                <w:tcPr>
                                  <w:tcW w:w="2458" w:type="dxa"/>
                                </w:tcPr>
                                <w:p>
                                  <w:pPr>
                                    <w:pStyle w:val="TableParagraph"/>
                                    <w:spacing w:before="214"/>
                                    <w:ind w:right="349"/>
                                    <w:rPr>
                                      <w:rFonts w:ascii="Gill Sans MT"/>
                                      <w:sz w:val="20"/>
                                    </w:rPr>
                                  </w:pPr>
                                  <w:r>
                                    <w:rPr>
                                      <w:rFonts w:ascii="Gill Sans MT"/>
                                      <w:spacing w:val="-2"/>
                                      <w:w w:val="110"/>
                                      <w:sz w:val="20"/>
                                    </w:rPr>
                                    <w:t>$57,850</w:t>
                                  </w:r>
                                </w:p>
                              </w:tc>
                              <w:tc>
                                <w:tcPr>
                                  <w:tcW w:w="2188" w:type="dxa"/>
                                </w:tcPr>
                                <w:p>
                                  <w:pPr>
                                    <w:pStyle w:val="TableParagraph"/>
                                    <w:spacing w:before="214"/>
                                    <w:ind w:right="338"/>
                                    <w:rPr>
                                      <w:rFonts w:ascii="Gill Sans MT"/>
                                      <w:sz w:val="20"/>
                                    </w:rPr>
                                  </w:pPr>
                                  <w:r>
                                    <w:rPr>
                                      <w:rFonts w:ascii="Gill Sans MT"/>
                                      <w:spacing w:val="-2"/>
                                      <w:w w:val="110"/>
                                      <w:sz w:val="20"/>
                                    </w:rPr>
                                    <w:t>$50,943</w:t>
                                  </w:r>
                                </w:p>
                              </w:tc>
                              <w:tc>
                                <w:tcPr>
                                  <w:tcW w:w="1474" w:type="dxa"/>
                                </w:tcPr>
                                <w:p>
                                  <w:pPr>
                                    <w:pStyle w:val="TableParagraph"/>
                                    <w:spacing w:before="212"/>
                                    <w:ind w:right="336"/>
                                    <w:rPr>
                                      <w:rFonts w:ascii="Gill Sans MT"/>
                                      <w:sz w:val="20"/>
                                    </w:rPr>
                                  </w:pPr>
                                  <w:r>
                                    <w:rPr>
                                      <w:rFonts w:ascii="Gill Sans MT"/>
                                      <w:color w:val="00AF50"/>
                                      <w:spacing w:val="-2"/>
                                      <w:w w:val="110"/>
                                      <w:sz w:val="20"/>
                                    </w:rPr>
                                    <w:t>$6,907</w:t>
                                  </w:r>
                                </w:p>
                              </w:tc>
                              <w:tc>
                                <w:tcPr>
                                  <w:tcW w:w="1411" w:type="dxa"/>
                                  <w:tcBorders>
                                    <w:right w:val="single" w:sz="12" w:space="0" w:color="D1D4DB"/>
                                  </w:tcBorders>
                                </w:tcPr>
                                <w:p>
                                  <w:pPr>
                                    <w:pStyle w:val="TableParagraph"/>
                                    <w:spacing w:before="212"/>
                                    <w:ind w:right="58"/>
                                    <w:rPr>
                                      <w:rFonts w:ascii="Gill Sans MT"/>
                                      <w:sz w:val="20"/>
                                    </w:rPr>
                                  </w:pPr>
                                  <w:r>
                                    <w:rPr>
                                      <w:rFonts w:ascii="Gill Sans MT"/>
                                      <w:color w:val="00A878"/>
                                      <w:spacing w:val="-5"/>
                                      <w:w w:val="110"/>
                                      <w:sz w:val="20"/>
                                    </w:rPr>
                                    <w:t>12%</w:t>
                                  </w:r>
                                </w:p>
                              </w:tc>
                            </w:tr>
                            <w:tr>
                              <w:trPr>
                                <w:trHeight w:val="660" w:hRule="atLeast"/>
                              </w:trPr>
                              <w:tc>
                                <w:tcPr>
                                  <w:tcW w:w="2789" w:type="dxa"/>
                                  <w:tcBorders>
                                    <w:left w:val="single" w:sz="12" w:space="0" w:color="D1D4DB"/>
                                    <w:bottom w:val="single" w:sz="12" w:space="0" w:color="D1D4DB"/>
                                  </w:tcBorders>
                                  <w:shd w:val="clear" w:color="auto" w:fill="F5F8FF"/>
                                </w:tcPr>
                                <w:p>
                                  <w:pPr>
                                    <w:pStyle w:val="TableParagraph"/>
                                    <w:spacing w:before="212"/>
                                    <w:ind w:left="253"/>
                                    <w:jc w:val="left"/>
                                    <w:rPr>
                                      <w:rFonts w:ascii="Gill Sans MT"/>
                                      <w:sz w:val="20"/>
                                    </w:rPr>
                                  </w:pPr>
                                  <w:r>
                                    <w:rPr>
                                      <w:rFonts w:ascii="Gill Sans MT"/>
                                      <w:color w:val="333333"/>
                                      <w:spacing w:val="-2"/>
                                      <w:sz w:val="20"/>
                                    </w:rPr>
                                    <w:t>Net</w:t>
                                  </w:r>
                                  <w:r>
                                    <w:rPr>
                                      <w:rFonts w:ascii="Gill Sans MT"/>
                                      <w:color w:val="333333"/>
                                      <w:spacing w:val="-10"/>
                                      <w:sz w:val="20"/>
                                    </w:rPr>
                                    <w:t> </w:t>
                                  </w:r>
                                  <w:r>
                                    <w:rPr>
                                      <w:rFonts w:ascii="Gill Sans MT"/>
                                      <w:color w:val="333333"/>
                                      <w:spacing w:val="-2"/>
                                      <w:sz w:val="20"/>
                                    </w:rPr>
                                    <w:t>Profit</w:t>
                                  </w:r>
                                </w:p>
                              </w:tc>
                              <w:tc>
                                <w:tcPr>
                                  <w:tcW w:w="2458" w:type="dxa"/>
                                  <w:tcBorders>
                                    <w:bottom w:val="single" w:sz="12" w:space="0" w:color="D1D4DB"/>
                                  </w:tcBorders>
                                  <w:shd w:val="clear" w:color="auto" w:fill="F5F8FF"/>
                                </w:tcPr>
                                <w:p>
                                  <w:pPr>
                                    <w:pStyle w:val="TableParagraph"/>
                                    <w:spacing w:before="214"/>
                                    <w:ind w:right="339"/>
                                    <w:rPr>
                                      <w:rFonts w:ascii="Gill Sans MT"/>
                                      <w:sz w:val="20"/>
                                    </w:rPr>
                                  </w:pPr>
                                  <w:r>
                                    <w:rPr>
                                      <w:rFonts w:ascii="Gill Sans MT"/>
                                      <w:color w:val="FF0000"/>
                                      <w:spacing w:val="-2"/>
                                      <w:w w:val="110"/>
                                      <w:sz w:val="20"/>
                                    </w:rPr>
                                    <w:t>$22,491</w:t>
                                  </w:r>
                                </w:p>
                              </w:tc>
                              <w:tc>
                                <w:tcPr>
                                  <w:tcW w:w="2188" w:type="dxa"/>
                                  <w:tcBorders>
                                    <w:bottom w:val="single" w:sz="12" w:space="0" w:color="D1D4DB"/>
                                  </w:tcBorders>
                                  <w:shd w:val="clear" w:color="auto" w:fill="F5F8FF"/>
                                </w:tcPr>
                                <w:p>
                                  <w:pPr>
                                    <w:pStyle w:val="TableParagraph"/>
                                    <w:spacing w:before="214"/>
                                    <w:ind w:right="328"/>
                                    <w:rPr>
                                      <w:rFonts w:ascii="Gill Sans MT"/>
                                      <w:sz w:val="20"/>
                                    </w:rPr>
                                  </w:pPr>
                                  <w:r>
                                    <w:rPr>
                                      <w:rFonts w:ascii="Gill Sans MT"/>
                                      <w:spacing w:val="-2"/>
                                      <w:w w:val="110"/>
                                      <w:sz w:val="20"/>
                                    </w:rPr>
                                    <w:t>$61,082</w:t>
                                  </w:r>
                                </w:p>
                              </w:tc>
                              <w:tc>
                                <w:tcPr>
                                  <w:tcW w:w="1474" w:type="dxa"/>
                                  <w:tcBorders>
                                    <w:bottom w:val="single" w:sz="12" w:space="0" w:color="D1D4DB"/>
                                  </w:tcBorders>
                                  <w:shd w:val="clear" w:color="auto" w:fill="F5F8FF"/>
                                </w:tcPr>
                                <w:p>
                                  <w:pPr>
                                    <w:pStyle w:val="TableParagraph"/>
                                    <w:spacing w:before="214"/>
                                    <w:ind w:right="323"/>
                                    <w:rPr>
                                      <w:rFonts w:ascii="Gill Sans MT"/>
                                      <w:sz w:val="20"/>
                                    </w:rPr>
                                  </w:pPr>
                                  <w:r>
                                    <w:rPr>
                                      <w:rFonts w:ascii="Gill Sans MT"/>
                                      <w:color w:val="00AF50"/>
                                      <w:spacing w:val="-2"/>
                                      <w:w w:val="110"/>
                                      <w:sz w:val="20"/>
                                    </w:rPr>
                                    <w:t>$78,025</w:t>
                                  </w:r>
                                </w:p>
                              </w:tc>
                              <w:tc>
                                <w:tcPr>
                                  <w:tcW w:w="1411" w:type="dxa"/>
                                  <w:tcBorders>
                                    <w:bottom w:val="single" w:sz="12" w:space="0" w:color="D1D4DB"/>
                                    <w:right w:val="single" w:sz="12" w:space="0" w:color="D1D4DB"/>
                                  </w:tcBorders>
                                  <w:shd w:val="clear" w:color="auto" w:fill="F5F8FF"/>
                                </w:tcPr>
                                <w:p>
                                  <w:pPr>
                                    <w:pStyle w:val="TableParagraph"/>
                                    <w:spacing w:before="207"/>
                                    <w:ind w:right="52"/>
                                    <w:rPr>
                                      <w:rFonts w:ascii="Calibri"/>
                                      <w:sz w:val="20"/>
                                    </w:rPr>
                                  </w:pPr>
                                  <w:r>
                                    <w:rPr>
                                      <w:rFonts w:ascii="Calibri"/>
                                      <w:color w:val="00AF50"/>
                                      <w:spacing w:val="-5"/>
                                      <w:sz w:val="20"/>
                                    </w:rPr>
                                    <w:t>95%</w:t>
                                  </w:r>
                                </w:p>
                              </w:tc>
                            </w:tr>
                          </w:tbl>
                          <w:p>
                            <w:pPr>
                              <w:pStyle w:val="BodyText"/>
                            </w:pPr>
                          </w:p>
                        </w:txbxContent>
                      </wps:txbx>
                      <wps:bodyPr wrap="square" lIns="0" tIns="0" rIns="0" bIns="0" rtlCol="0">
                        <a:noAutofit/>
                      </wps:bodyPr>
                    </wps:wsp>
                  </a:graphicData>
                </a:graphic>
              </wp:inline>
            </w:drawing>
          </mc:Choice>
          <mc:Fallback>
            <w:pict>
              <v:shape style="width:517.35pt;height:299.75pt;mso-position-horizontal-relative:char;mso-position-vertical-relative:line" type="#_x0000_t202" id="docshape681" filled="false" stroked="false">
                <w10:anchorlock/>
                <v:textbox inset="0,0,0,0">
                  <w:txbxContent>
                    <w:tbl>
                      <w:tblPr>
                        <w:tblW w:w="0" w:type="auto"/>
                        <w:jc w:val="left"/>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89"/>
                        <w:gridCol w:w="2458"/>
                        <w:gridCol w:w="2188"/>
                        <w:gridCol w:w="1474"/>
                        <w:gridCol w:w="1411"/>
                      </w:tblGrid>
                      <w:tr>
                        <w:trPr>
                          <w:trHeight w:val="644" w:hRule="atLeast"/>
                        </w:trPr>
                        <w:tc>
                          <w:tcPr>
                            <w:tcW w:w="2789" w:type="dxa"/>
                            <w:tcBorders>
                              <w:top w:val="single" w:sz="12" w:space="0" w:color="D1D4DB"/>
                              <w:left w:val="single" w:sz="12" w:space="0" w:color="D1D4DB"/>
                            </w:tcBorders>
                            <w:shd w:val="clear" w:color="auto" w:fill="041E42"/>
                          </w:tcPr>
                          <w:p>
                            <w:pPr>
                              <w:pStyle w:val="TableParagraph"/>
                              <w:spacing w:before="212"/>
                              <w:ind w:left="253"/>
                              <w:jc w:val="left"/>
                              <w:rPr>
                                <w:rFonts w:ascii="Gill Sans MT"/>
                                <w:sz w:val="20"/>
                              </w:rPr>
                            </w:pPr>
                            <w:r>
                              <w:rPr>
                                <w:rFonts w:ascii="Gill Sans MT"/>
                                <w:color w:val="FFFFFF"/>
                                <w:w w:val="115"/>
                                <w:sz w:val="20"/>
                              </w:rPr>
                              <w:t>Financial</w:t>
                            </w:r>
                            <w:r>
                              <w:rPr>
                                <w:rFonts w:ascii="Gill Sans MT"/>
                                <w:color w:val="FFFFFF"/>
                                <w:spacing w:val="-12"/>
                                <w:w w:val="115"/>
                                <w:sz w:val="20"/>
                              </w:rPr>
                              <w:t> </w:t>
                            </w:r>
                            <w:r>
                              <w:rPr>
                                <w:rFonts w:ascii="Gill Sans MT"/>
                                <w:color w:val="FFFFFF"/>
                                <w:spacing w:val="-2"/>
                                <w:w w:val="115"/>
                                <w:sz w:val="20"/>
                              </w:rPr>
                              <w:t>Metric</w:t>
                            </w:r>
                          </w:p>
                        </w:tc>
                        <w:tc>
                          <w:tcPr>
                            <w:tcW w:w="2458" w:type="dxa"/>
                            <w:tcBorders>
                              <w:top w:val="single" w:sz="12" w:space="0" w:color="D1D4DB"/>
                            </w:tcBorders>
                            <w:shd w:val="clear" w:color="auto" w:fill="041E42"/>
                          </w:tcPr>
                          <w:p>
                            <w:pPr>
                              <w:pStyle w:val="TableParagraph"/>
                              <w:spacing w:before="212"/>
                              <w:ind w:right="340"/>
                              <w:rPr>
                                <w:rFonts w:ascii="Gill Sans MT"/>
                                <w:b/>
                                <w:sz w:val="20"/>
                              </w:rPr>
                            </w:pPr>
                            <w:r>
                              <w:rPr>
                                <w:rFonts w:ascii="Gill Sans MT"/>
                                <w:b/>
                                <w:color w:val="FFFFFF"/>
                                <w:spacing w:val="-8"/>
                                <w:sz w:val="20"/>
                              </w:rPr>
                              <w:t>Dec</w:t>
                            </w:r>
                            <w:r>
                              <w:rPr>
                                <w:rFonts w:ascii="Gill Sans MT"/>
                                <w:b/>
                                <w:color w:val="FFFFFF"/>
                                <w:spacing w:val="-6"/>
                                <w:sz w:val="20"/>
                              </w:rPr>
                              <w:t> </w:t>
                            </w:r>
                            <w:r>
                              <w:rPr>
                                <w:rFonts w:ascii="Gill Sans MT"/>
                                <w:b/>
                                <w:color w:val="FFFFFF"/>
                                <w:spacing w:val="-8"/>
                                <w:sz w:val="20"/>
                              </w:rPr>
                              <w:t>FY26</w:t>
                            </w:r>
                            <w:r>
                              <w:rPr>
                                <w:rFonts w:ascii="Gill Sans MT"/>
                                <w:b/>
                                <w:color w:val="FFFFFF"/>
                                <w:spacing w:val="-6"/>
                                <w:sz w:val="20"/>
                              </w:rPr>
                              <w:t> </w:t>
                            </w:r>
                            <w:r>
                              <w:rPr>
                                <w:rFonts w:ascii="Gill Sans MT"/>
                                <w:b/>
                                <w:color w:val="FFFFFF"/>
                                <w:spacing w:val="-8"/>
                                <w:sz w:val="20"/>
                              </w:rPr>
                              <w:t>Budget</w:t>
                            </w:r>
                          </w:p>
                        </w:tc>
                        <w:tc>
                          <w:tcPr>
                            <w:tcW w:w="2188" w:type="dxa"/>
                            <w:tcBorders>
                              <w:top w:val="single" w:sz="12" w:space="0" w:color="D1D4DB"/>
                            </w:tcBorders>
                            <w:shd w:val="clear" w:color="auto" w:fill="041E42"/>
                          </w:tcPr>
                          <w:p>
                            <w:pPr>
                              <w:pStyle w:val="TableParagraph"/>
                              <w:spacing w:before="212"/>
                              <w:ind w:right="337"/>
                              <w:rPr>
                                <w:rFonts w:ascii="Gill Sans MT"/>
                                <w:b/>
                                <w:sz w:val="20"/>
                              </w:rPr>
                            </w:pPr>
                            <w:r>
                              <w:rPr>
                                <w:rFonts w:ascii="Gill Sans MT"/>
                                <w:b/>
                                <w:color w:val="FFFFFF"/>
                                <w:spacing w:val="-8"/>
                                <w:sz w:val="20"/>
                              </w:rPr>
                              <w:t>Dec</w:t>
                            </w:r>
                            <w:r>
                              <w:rPr>
                                <w:rFonts w:ascii="Gill Sans MT"/>
                                <w:b/>
                                <w:color w:val="FFFFFF"/>
                                <w:spacing w:val="-6"/>
                                <w:sz w:val="20"/>
                              </w:rPr>
                              <w:t> </w:t>
                            </w:r>
                            <w:r>
                              <w:rPr>
                                <w:rFonts w:ascii="Gill Sans MT"/>
                                <w:b/>
                                <w:color w:val="FFFFFF"/>
                                <w:spacing w:val="-8"/>
                                <w:sz w:val="20"/>
                              </w:rPr>
                              <w:t>FY26</w:t>
                            </w:r>
                            <w:r>
                              <w:rPr>
                                <w:rFonts w:ascii="Gill Sans MT"/>
                                <w:b/>
                                <w:color w:val="FFFFFF"/>
                                <w:spacing w:val="-6"/>
                                <w:sz w:val="20"/>
                              </w:rPr>
                              <w:t> </w:t>
                            </w:r>
                            <w:r>
                              <w:rPr>
                                <w:rFonts w:ascii="Gill Sans MT"/>
                                <w:b/>
                                <w:color w:val="FFFFFF"/>
                                <w:spacing w:val="-8"/>
                                <w:sz w:val="20"/>
                              </w:rPr>
                              <w:t>Actual</w:t>
                            </w:r>
                          </w:p>
                        </w:tc>
                        <w:tc>
                          <w:tcPr>
                            <w:tcW w:w="1474" w:type="dxa"/>
                            <w:tcBorders>
                              <w:top w:val="single" w:sz="12" w:space="0" w:color="D1D4DB"/>
                            </w:tcBorders>
                            <w:shd w:val="clear" w:color="auto" w:fill="041E42"/>
                          </w:tcPr>
                          <w:p>
                            <w:pPr>
                              <w:pStyle w:val="TableParagraph"/>
                              <w:spacing w:before="212"/>
                              <w:ind w:right="325"/>
                              <w:rPr>
                                <w:rFonts w:ascii="Gill Sans MT"/>
                                <w:b/>
                                <w:sz w:val="20"/>
                              </w:rPr>
                            </w:pPr>
                            <w:r>
                              <w:rPr>
                                <w:rFonts w:ascii="Gill Sans MT"/>
                                <w:b/>
                                <w:color w:val="FFFFFF"/>
                                <w:spacing w:val="-2"/>
                                <w:sz w:val="20"/>
                              </w:rPr>
                              <w:t>Variance</w:t>
                            </w:r>
                          </w:p>
                        </w:tc>
                        <w:tc>
                          <w:tcPr>
                            <w:tcW w:w="1411" w:type="dxa"/>
                            <w:tcBorders>
                              <w:top w:val="single" w:sz="12" w:space="0" w:color="D1D4DB"/>
                              <w:right w:val="single" w:sz="12" w:space="0" w:color="D1D4DB"/>
                            </w:tcBorders>
                            <w:shd w:val="clear" w:color="auto" w:fill="041E42"/>
                          </w:tcPr>
                          <w:p>
                            <w:pPr>
                              <w:pStyle w:val="TableParagraph"/>
                              <w:spacing w:before="212"/>
                              <w:ind w:right="55"/>
                              <w:rPr>
                                <w:rFonts w:ascii="Gill Sans MT"/>
                                <w:b/>
                                <w:sz w:val="20"/>
                              </w:rPr>
                            </w:pPr>
                            <w:r>
                              <w:rPr>
                                <w:rFonts w:ascii="Gill Sans MT"/>
                                <w:b/>
                                <w:color w:val="FFFFFF"/>
                                <w:sz w:val="20"/>
                              </w:rPr>
                              <w:t>%</w:t>
                            </w:r>
                            <w:r>
                              <w:rPr>
                                <w:rFonts w:ascii="Gill Sans MT"/>
                                <w:b/>
                                <w:color w:val="FFFFFF"/>
                                <w:spacing w:val="-5"/>
                                <w:sz w:val="20"/>
                              </w:rPr>
                              <w:t> </w:t>
                            </w:r>
                            <w:r>
                              <w:rPr>
                                <w:rFonts w:ascii="Gill Sans MT"/>
                                <w:b/>
                                <w:color w:val="FFFFFF"/>
                                <w:spacing w:val="-2"/>
                                <w:sz w:val="20"/>
                              </w:rPr>
                              <w:t>Variance</w:t>
                            </w:r>
                          </w:p>
                        </w:tc>
                      </w:tr>
                      <w:tr>
                        <w:trPr>
                          <w:trHeight w:val="675" w:hRule="atLeast"/>
                        </w:trPr>
                        <w:tc>
                          <w:tcPr>
                            <w:tcW w:w="2789" w:type="dxa"/>
                            <w:tcBorders>
                              <w:left w:val="single" w:sz="12" w:space="0" w:color="D1D4DB"/>
                            </w:tcBorders>
                          </w:tcPr>
                          <w:p>
                            <w:pPr>
                              <w:pStyle w:val="TableParagraph"/>
                              <w:spacing w:before="227"/>
                              <w:ind w:left="253"/>
                              <w:jc w:val="left"/>
                              <w:rPr>
                                <w:rFonts w:ascii="Gill Sans MT"/>
                                <w:sz w:val="20"/>
                              </w:rPr>
                            </w:pPr>
                            <w:r>
                              <w:rPr>
                                <w:rFonts w:ascii="Gill Sans MT"/>
                                <w:color w:val="333333"/>
                                <w:w w:val="105"/>
                                <w:sz w:val="20"/>
                              </w:rPr>
                              <w:t>Total</w:t>
                            </w:r>
                            <w:r>
                              <w:rPr>
                                <w:rFonts w:ascii="Gill Sans MT"/>
                                <w:color w:val="333333"/>
                                <w:spacing w:val="-5"/>
                                <w:w w:val="105"/>
                                <w:sz w:val="20"/>
                              </w:rPr>
                              <w:t> </w:t>
                            </w:r>
                            <w:r>
                              <w:rPr>
                                <w:rFonts w:ascii="Gill Sans MT"/>
                                <w:color w:val="333333"/>
                                <w:spacing w:val="-2"/>
                                <w:w w:val="110"/>
                                <w:sz w:val="20"/>
                              </w:rPr>
                              <w:t>Income</w:t>
                            </w:r>
                          </w:p>
                        </w:tc>
                        <w:tc>
                          <w:tcPr>
                            <w:tcW w:w="2458" w:type="dxa"/>
                          </w:tcPr>
                          <w:p>
                            <w:pPr>
                              <w:pStyle w:val="TableParagraph"/>
                              <w:spacing w:before="230"/>
                              <w:ind w:right="344"/>
                              <w:rPr>
                                <w:rFonts w:ascii="Gill Sans MT"/>
                                <w:sz w:val="20"/>
                              </w:rPr>
                            </w:pPr>
                            <w:r>
                              <w:rPr>
                                <w:rFonts w:ascii="Gill Sans MT"/>
                                <w:color w:val="333333"/>
                                <w:spacing w:val="-2"/>
                                <w:w w:val="110"/>
                                <w:sz w:val="20"/>
                              </w:rPr>
                              <w:t>$718,798</w:t>
                            </w:r>
                          </w:p>
                        </w:tc>
                        <w:tc>
                          <w:tcPr>
                            <w:tcW w:w="2188" w:type="dxa"/>
                          </w:tcPr>
                          <w:p>
                            <w:pPr>
                              <w:pStyle w:val="TableParagraph"/>
                              <w:spacing w:before="230"/>
                              <w:ind w:right="333"/>
                              <w:rPr>
                                <w:rFonts w:ascii="Gill Sans MT"/>
                                <w:sz w:val="20"/>
                              </w:rPr>
                            </w:pPr>
                            <w:r>
                              <w:rPr>
                                <w:rFonts w:ascii="Gill Sans MT"/>
                                <w:color w:val="333333"/>
                                <w:spacing w:val="-2"/>
                                <w:w w:val="110"/>
                                <w:sz w:val="20"/>
                              </w:rPr>
                              <w:t>$713,986</w:t>
                            </w:r>
                          </w:p>
                        </w:tc>
                        <w:tc>
                          <w:tcPr>
                            <w:tcW w:w="1474" w:type="dxa"/>
                          </w:tcPr>
                          <w:p>
                            <w:pPr>
                              <w:pStyle w:val="TableParagraph"/>
                              <w:spacing w:before="197"/>
                              <w:ind w:right="326"/>
                              <w:rPr>
                                <w:rFonts w:ascii="Gill Sans MT"/>
                                <w:sz w:val="20"/>
                              </w:rPr>
                            </w:pPr>
                            <w:r>
                              <w:rPr>
                                <w:rFonts w:ascii="Gill Sans MT"/>
                                <w:color w:val="00AF50"/>
                                <w:spacing w:val="-2"/>
                                <w:w w:val="110"/>
                                <w:sz w:val="20"/>
                              </w:rPr>
                              <w:t>$4,812</w:t>
                            </w:r>
                          </w:p>
                        </w:tc>
                        <w:tc>
                          <w:tcPr>
                            <w:tcW w:w="1411" w:type="dxa"/>
                            <w:tcBorders>
                              <w:right w:val="single" w:sz="12" w:space="0" w:color="D1D4DB"/>
                            </w:tcBorders>
                          </w:tcPr>
                          <w:p>
                            <w:pPr>
                              <w:pStyle w:val="TableParagraph"/>
                              <w:spacing w:before="227"/>
                              <w:ind w:right="59"/>
                              <w:rPr>
                                <w:rFonts w:ascii="Gill Sans MT"/>
                                <w:sz w:val="20"/>
                              </w:rPr>
                            </w:pPr>
                            <w:r>
                              <w:rPr>
                                <w:rFonts w:ascii="Gill Sans MT"/>
                                <w:spacing w:val="-5"/>
                                <w:w w:val="110"/>
                                <w:sz w:val="20"/>
                              </w:rPr>
                              <w:t>0%</w:t>
                            </w:r>
                          </w:p>
                        </w:tc>
                      </w:tr>
                      <w:tr>
                        <w:trPr>
                          <w:trHeight w:val="659" w:hRule="atLeast"/>
                        </w:trPr>
                        <w:tc>
                          <w:tcPr>
                            <w:tcW w:w="2789" w:type="dxa"/>
                            <w:tcBorders>
                              <w:left w:val="single" w:sz="12" w:space="0" w:color="D1D4DB"/>
                            </w:tcBorders>
                            <w:shd w:val="clear" w:color="auto" w:fill="F5F8FF"/>
                          </w:tcPr>
                          <w:p>
                            <w:pPr>
                              <w:pStyle w:val="TableParagraph"/>
                              <w:spacing w:before="212"/>
                              <w:ind w:left="253"/>
                              <w:jc w:val="left"/>
                              <w:rPr>
                                <w:rFonts w:ascii="Gill Sans MT"/>
                                <w:sz w:val="20"/>
                              </w:rPr>
                            </w:pPr>
                            <w:r>
                              <w:rPr>
                                <w:rFonts w:ascii="Gill Sans MT"/>
                                <w:color w:val="333333"/>
                                <w:sz w:val="20"/>
                              </w:rPr>
                              <w:t>Catering</w:t>
                            </w:r>
                            <w:r>
                              <w:rPr>
                                <w:rFonts w:ascii="Gill Sans MT"/>
                                <w:color w:val="333333"/>
                                <w:spacing w:val="18"/>
                                <w:sz w:val="20"/>
                              </w:rPr>
                              <w:t> </w:t>
                            </w:r>
                            <w:r>
                              <w:rPr>
                                <w:rFonts w:ascii="Gill Sans MT"/>
                                <w:color w:val="333333"/>
                                <w:sz w:val="20"/>
                              </w:rPr>
                              <w:t>Cost</w:t>
                            </w:r>
                            <w:r>
                              <w:rPr>
                                <w:rFonts w:ascii="Gill Sans MT"/>
                                <w:color w:val="333333"/>
                                <w:spacing w:val="19"/>
                                <w:sz w:val="20"/>
                              </w:rPr>
                              <w:t> </w:t>
                            </w:r>
                            <w:r>
                              <w:rPr>
                                <w:rFonts w:ascii="Gill Sans MT"/>
                                <w:color w:val="333333"/>
                                <w:sz w:val="20"/>
                              </w:rPr>
                              <w:t>of</w:t>
                            </w:r>
                            <w:r>
                              <w:rPr>
                                <w:rFonts w:ascii="Gill Sans MT"/>
                                <w:color w:val="333333"/>
                                <w:spacing w:val="21"/>
                                <w:sz w:val="20"/>
                              </w:rPr>
                              <w:t> </w:t>
                            </w:r>
                            <w:r>
                              <w:rPr>
                                <w:rFonts w:ascii="Gill Sans MT"/>
                                <w:color w:val="333333"/>
                                <w:spacing w:val="-2"/>
                                <w:sz w:val="20"/>
                              </w:rPr>
                              <w:t>Sales</w:t>
                            </w:r>
                          </w:p>
                        </w:tc>
                        <w:tc>
                          <w:tcPr>
                            <w:tcW w:w="2458" w:type="dxa"/>
                            <w:shd w:val="clear" w:color="auto" w:fill="F5F8FF"/>
                          </w:tcPr>
                          <w:p>
                            <w:pPr>
                              <w:pStyle w:val="TableParagraph"/>
                              <w:spacing w:before="214"/>
                              <w:ind w:right="349"/>
                              <w:rPr>
                                <w:rFonts w:ascii="Gill Sans MT"/>
                                <w:sz w:val="20"/>
                              </w:rPr>
                            </w:pPr>
                            <w:r>
                              <w:rPr>
                                <w:rFonts w:ascii="Gill Sans MT"/>
                                <w:color w:val="333333"/>
                                <w:spacing w:val="-2"/>
                                <w:w w:val="110"/>
                                <w:sz w:val="20"/>
                              </w:rPr>
                              <w:t>$108,930</w:t>
                            </w:r>
                          </w:p>
                        </w:tc>
                        <w:tc>
                          <w:tcPr>
                            <w:tcW w:w="2188" w:type="dxa"/>
                            <w:shd w:val="clear" w:color="auto" w:fill="F5F8FF"/>
                          </w:tcPr>
                          <w:p>
                            <w:pPr>
                              <w:pStyle w:val="TableParagraph"/>
                              <w:spacing w:before="214"/>
                              <w:ind w:right="338"/>
                              <w:rPr>
                                <w:rFonts w:ascii="Gill Sans MT"/>
                                <w:sz w:val="20"/>
                              </w:rPr>
                            </w:pPr>
                            <w:r>
                              <w:rPr>
                                <w:rFonts w:ascii="Gill Sans MT"/>
                                <w:color w:val="333333"/>
                                <w:spacing w:val="-2"/>
                                <w:w w:val="110"/>
                                <w:sz w:val="20"/>
                              </w:rPr>
                              <w:t>$118,415</w:t>
                            </w:r>
                          </w:p>
                        </w:tc>
                        <w:tc>
                          <w:tcPr>
                            <w:tcW w:w="1474" w:type="dxa"/>
                            <w:shd w:val="clear" w:color="auto" w:fill="F5F8FF"/>
                          </w:tcPr>
                          <w:p>
                            <w:pPr>
                              <w:pStyle w:val="TableParagraph"/>
                              <w:spacing w:before="214"/>
                              <w:ind w:right="336"/>
                              <w:rPr>
                                <w:rFonts w:ascii="Gill Sans MT"/>
                                <w:sz w:val="20"/>
                              </w:rPr>
                            </w:pPr>
                            <w:r>
                              <w:rPr>
                                <w:rFonts w:ascii="Gill Sans MT"/>
                                <w:color w:val="FF0000"/>
                                <w:spacing w:val="-2"/>
                                <w:w w:val="110"/>
                                <w:sz w:val="20"/>
                              </w:rPr>
                              <w:t>$7,415</w:t>
                            </w:r>
                          </w:p>
                        </w:tc>
                        <w:tc>
                          <w:tcPr>
                            <w:tcW w:w="1411" w:type="dxa"/>
                            <w:tcBorders>
                              <w:right w:val="single" w:sz="12" w:space="0" w:color="D1D4DB"/>
                            </w:tcBorders>
                            <w:shd w:val="clear" w:color="auto" w:fill="F5F8FF"/>
                          </w:tcPr>
                          <w:p>
                            <w:pPr>
                              <w:pStyle w:val="TableParagraph"/>
                              <w:spacing w:before="212"/>
                              <w:ind w:right="59"/>
                              <w:rPr>
                                <w:rFonts w:ascii="Gill Sans MT"/>
                                <w:sz w:val="20"/>
                              </w:rPr>
                            </w:pPr>
                            <w:r>
                              <w:rPr>
                                <w:rFonts w:ascii="Gill Sans MT"/>
                                <w:color w:val="00A878"/>
                                <w:spacing w:val="-5"/>
                                <w:w w:val="110"/>
                                <w:sz w:val="20"/>
                              </w:rPr>
                              <w:t>6%</w:t>
                            </w:r>
                          </w:p>
                        </w:tc>
                      </w:tr>
                      <w:tr>
                        <w:trPr>
                          <w:trHeight w:val="660" w:hRule="atLeast"/>
                        </w:trPr>
                        <w:tc>
                          <w:tcPr>
                            <w:tcW w:w="2789" w:type="dxa"/>
                            <w:tcBorders>
                              <w:left w:val="single" w:sz="12" w:space="0" w:color="D1D4DB"/>
                            </w:tcBorders>
                          </w:tcPr>
                          <w:p>
                            <w:pPr>
                              <w:pStyle w:val="TableParagraph"/>
                              <w:spacing w:before="213"/>
                              <w:ind w:left="253"/>
                              <w:jc w:val="left"/>
                              <w:rPr>
                                <w:rFonts w:ascii="Gill Sans MT"/>
                                <w:sz w:val="20"/>
                              </w:rPr>
                            </w:pPr>
                            <w:r>
                              <w:rPr>
                                <w:rFonts w:ascii="Gill Sans MT"/>
                                <w:color w:val="333333"/>
                                <w:w w:val="105"/>
                                <w:sz w:val="20"/>
                              </w:rPr>
                              <w:t>Gross</w:t>
                            </w:r>
                            <w:r>
                              <w:rPr>
                                <w:rFonts w:ascii="Gill Sans MT"/>
                                <w:color w:val="333333"/>
                                <w:spacing w:val="-6"/>
                                <w:w w:val="105"/>
                                <w:sz w:val="20"/>
                              </w:rPr>
                              <w:t> </w:t>
                            </w:r>
                            <w:r>
                              <w:rPr>
                                <w:rFonts w:ascii="Gill Sans MT"/>
                                <w:color w:val="333333"/>
                                <w:spacing w:val="-2"/>
                                <w:w w:val="105"/>
                                <w:sz w:val="20"/>
                              </w:rPr>
                              <w:t>Profit</w:t>
                            </w:r>
                          </w:p>
                        </w:tc>
                        <w:tc>
                          <w:tcPr>
                            <w:tcW w:w="2458" w:type="dxa"/>
                          </w:tcPr>
                          <w:p>
                            <w:pPr>
                              <w:pStyle w:val="TableParagraph"/>
                              <w:spacing w:before="215"/>
                              <w:ind w:right="344"/>
                              <w:rPr>
                                <w:rFonts w:ascii="Gill Sans MT"/>
                                <w:sz w:val="20"/>
                              </w:rPr>
                            </w:pPr>
                            <w:r>
                              <w:rPr>
                                <w:rFonts w:ascii="Gill Sans MT"/>
                                <w:color w:val="333333"/>
                                <w:w w:val="105"/>
                                <w:sz w:val="20"/>
                              </w:rPr>
                              <w:t>$</w:t>
                            </w:r>
                            <w:r>
                              <w:rPr>
                                <w:rFonts w:ascii="Gill Sans MT"/>
                                <w:color w:val="333333"/>
                                <w:spacing w:val="-10"/>
                                <w:w w:val="105"/>
                                <w:sz w:val="20"/>
                              </w:rPr>
                              <w:t> </w:t>
                            </w:r>
                            <w:r>
                              <w:rPr>
                                <w:rFonts w:ascii="Gill Sans MT"/>
                                <w:color w:val="333333"/>
                                <w:spacing w:val="-2"/>
                                <w:w w:val="105"/>
                                <w:sz w:val="20"/>
                              </w:rPr>
                              <w:t>603,535</w:t>
                            </w:r>
                          </w:p>
                        </w:tc>
                        <w:tc>
                          <w:tcPr>
                            <w:tcW w:w="2188" w:type="dxa"/>
                          </w:tcPr>
                          <w:p>
                            <w:pPr>
                              <w:pStyle w:val="TableParagraph"/>
                              <w:spacing w:before="215"/>
                              <w:ind w:right="333"/>
                              <w:rPr>
                                <w:rFonts w:ascii="Gill Sans MT"/>
                                <w:sz w:val="20"/>
                              </w:rPr>
                            </w:pPr>
                            <w:r>
                              <w:rPr>
                                <w:rFonts w:ascii="Gill Sans MT"/>
                                <w:color w:val="333333"/>
                                <w:w w:val="105"/>
                                <w:sz w:val="20"/>
                              </w:rPr>
                              <w:t>$</w:t>
                            </w:r>
                            <w:r>
                              <w:rPr>
                                <w:rFonts w:ascii="Gill Sans MT"/>
                                <w:color w:val="333333"/>
                                <w:spacing w:val="-10"/>
                                <w:w w:val="105"/>
                                <w:sz w:val="20"/>
                              </w:rPr>
                              <w:t> </w:t>
                            </w:r>
                            <w:r>
                              <w:rPr>
                                <w:rFonts w:ascii="Gill Sans MT"/>
                                <w:color w:val="333333"/>
                                <w:spacing w:val="-2"/>
                                <w:w w:val="105"/>
                                <w:sz w:val="20"/>
                              </w:rPr>
                              <w:t>567,081</w:t>
                            </w:r>
                          </w:p>
                        </w:tc>
                        <w:tc>
                          <w:tcPr>
                            <w:tcW w:w="1474" w:type="dxa"/>
                          </w:tcPr>
                          <w:p>
                            <w:pPr>
                              <w:pStyle w:val="TableParagraph"/>
                              <w:spacing w:before="215"/>
                              <w:ind w:right="322"/>
                              <w:rPr>
                                <w:rFonts w:ascii="Gill Sans MT"/>
                                <w:sz w:val="20"/>
                              </w:rPr>
                            </w:pPr>
                            <w:r>
                              <w:rPr>
                                <w:rFonts w:ascii="Gill Sans MT"/>
                                <w:color w:val="6FAC46"/>
                                <w:spacing w:val="-2"/>
                                <w:w w:val="110"/>
                                <w:sz w:val="20"/>
                              </w:rPr>
                              <w:t>$36,453</w:t>
                            </w:r>
                          </w:p>
                        </w:tc>
                        <w:tc>
                          <w:tcPr>
                            <w:tcW w:w="1411" w:type="dxa"/>
                            <w:tcBorders>
                              <w:right w:val="single" w:sz="12" w:space="0" w:color="D1D4DB"/>
                            </w:tcBorders>
                          </w:tcPr>
                          <w:p>
                            <w:pPr>
                              <w:pStyle w:val="TableParagraph"/>
                              <w:spacing w:before="213"/>
                              <w:ind w:right="60"/>
                              <w:rPr>
                                <w:rFonts w:ascii="Gill Sans MT"/>
                                <w:sz w:val="20"/>
                              </w:rPr>
                            </w:pPr>
                            <w:r>
                              <w:rPr>
                                <w:rFonts w:ascii="Gill Sans MT"/>
                                <w:color w:val="00A878"/>
                                <w:spacing w:val="-5"/>
                                <w:w w:val="110"/>
                                <w:sz w:val="20"/>
                              </w:rPr>
                              <w:t>6%</w:t>
                            </w:r>
                          </w:p>
                        </w:tc>
                      </w:tr>
                      <w:tr>
                        <w:trPr>
                          <w:trHeight w:val="659" w:hRule="atLeast"/>
                        </w:trPr>
                        <w:tc>
                          <w:tcPr>
                            <w:tcW w:w="2789" w:type="dxa"/>
                            <w:tcBorders>
                              <w:left w:val="single" w:sz="12" w:space="0" w:color="D1D4DB"/>
                            </w:tcBorders>
                            <w:shd w:val="clear" w:color="auto" w:fill="F5F8FF"/>
                          </w:tcPr>
                          <w:p>
                            <w:pPr>
                              <w:pStyle w:val="TableParagraph"/>
                              <w:spacing w:before="212"/>
                              <w:ind w:left="253"/>
                              <w:jc w:val="left"/>
                              <w:rPr>
                                <w:rFonts w:ascii="Gill Sans MT"/>
                                <w:sz w:val="20"/>
                              </w:rPr>
                            </w:pPr>
                            <w:r>
                              <w:rPr>
                                <w:rFonts w:ascii="Gill Sans MT"/>
                                <w:color w:val="333333"/>
                                <w:sz w:val="20"/>
                              </w:rPr>
                              <w:t>Total</w:t>
                            </w:r>
                            <w:r>
                              <w:rPr>
                                <w:rFonts w:ascii="Gill Sans MT"/>
                                <w:color w:val="333333"/>
                                <w:spacing w:val="19"/>
                                <w:sz w:val="20"/>
                              </w:rPr>
                              <w:t> </w:t>
                            </w:r>
                            <w:r>
                              <w:rPr>
                                <w:rFonts w:ascii="Gill Sans MT"/>
                                <w:color w:val="333333"/>
                                <w:spacing w:val="-2"/>
                                <w:sz w:val="20"/>
                              </w:rPr>
                              <w:t>Expenses</w:t>
                            </w:r>
                          </w:p>
                        </w:tc>
                        <w:tc>
                          <w:tcPr>
                            <w:tcW w:w="2458" w:type="dxa"/>
                            <w:shd w:val="clear" w:color="auto" w:fill="F5F8FF"/>
                          </w:tcPr>
                          <w:p>
                            <w:pPr>
                              <w:pStyle w:val="TableParagraph"/>
                              <w:spacing w:before="214"/>
                              <w:ind w:right="344"/>
                              <w:rPr>
                                <w:rFonts w:ascii="Gill Sans MT"/>
                                <w:sz w:val="20"/>
                              </w:rPr>
                            </w:pPr>
                            <w:r>
                              <w:rPr>
                                <w:rFonts w:ascii="Gill Sans MT"/>
                                <w:color w:val="333333"/>
                                <w:w w:val="105"/>
                                <w:sz w:val="20"/>
                              </w:rPr>
                              <w:t>$</w:t>
                            </w:r>
                            <w:r>
                              <w:rPr>
                                <w:rFonts w:ascii="Gill Sans MT"/>
                                <w:color w:val="333333"/>
                                <w:spacing w:val="-10"/>
                                <w:w w:val="105"/>
                                <w:sz w:val="20"/>
                              </w:rPr>
                              <w:t> </w:t>
                            </w:r>
                            <w:r>
                              <w:rPr>
                                <w:rFonts w:ascii="Gill Sans MT"/>
                                <w:color w:val="333333"/>
                                <w:spacing w:val="-2"/>
                                <w:w w:val="105"/>
                                <w:sz w:val="20"/>
                              </w:rPr>
                              <w:t>532,022</w:t>
                            </w:r>
                          </w:p>
                        </w:tc>
                        <w:tc>
                          <w:tcPr>
                            <w:tcW w:w="2188" w:type="dxa"/>
                            <w:shd w:val="clear" w:color="auto" w:fill="F5F8FF"/>
                          </w:tcPr>
                          <w:p>
                            <w:pPr>
                              <w:pStyle w:val="TableParagraph"/>
                              <w:spacing w:before="214"/>
                              <w:ind w:right="333"/>
                              <w:rPr>
                                <w:rFonts w:ascii="Gill Sans MT"/>
                                <w:sz w:val="20"/>
                              </w:rPr>
                            </w:pPr>
                            <w:r>
                              <w:rPr>
                                <w:rFonts w:ascii="Gill Sans MT"/>
                                <w:color w:val="333333"/>
                                <w:spacing w:val="-2"/>
                                <w:w w:val="110"/>
                                <w:sz w:val="20"/>
                              </w:rPr>
                              <w:t>$494,996</w:t>
                            </w:r>
                          </w:p>
                        </w:tc>
                        <w:tc>
                          <w:tcPr>
                            <w:tcW w:w="1474" w:type="dxa"/>
                            <w:shd w:val="clear" w:color="auto" w:fill="F5F8FF"/>
                          </w:tcPr>
                          <w:p>
                            <w:pPr>
                              <w:pStyle w:val="TableParagraph"/>
                              <w:spacing w:before="212"/>
                              <w:ind w:right="335"/>
                              <w:rPr>
                                <w:rFonts w:ascii="Gill Sans MT"/>
                                <w:sz w:val="20"/>
                              </w:rPr>
                            </w:pPr>
                            <w:r>
                              <w:rPr>
                                <w:rFonts w:ascii="Gill Sans MT"/>
                                <w:color w:val="6FAC46"/>
                                <w:spacing w:val="-2"/>
                                <w:w w:val="110"/>
                                <w:sz w:val="20"/>
                              </w:rPr>
                              <w:t>$37,027</w:t>
                            </w:r>
                          </w:p>
                        </w:tc>
                        <w:tc>
                          <w:tcPr>
                            <w:tcW w:w="1411" w:type="dxa"/>
                            <w:tcBorders>
                              <w:right w:val="single" w:sz="12" w:space="0" w:color="D1D4DB"/>
                            </w:tcBorders>
                            <w:shd w:val="clear" w:color="auto" w:fill="F5F8FF"/>
                          </w:tcPr>
                          <w:p>
                            <w:pPr>
                              <w:pStyle w:val="TableParagraph"/>
                              <w:spacing w:before="214"/>
                              <w:ind w:right="60"/>
                              <w:rPr>
                                <w:rFonts w:ascii="Gill Sans MT"/>
                                <w:sz w:val="20"/>
                              </w:rPr>
                            </w:pPr>
                            <w:r>
                              <w:rPr>
                                <w:rFonts w:ascii="Gill Sans MT"/>
                                <w:spacing w:val="-5"/>
                                <w:w w:val="110"/>
                                <w:sz w:val="20"/>
                              </w:rPr>
                              <w:t>0%</w:t>
                            </w:r>
                          </w:p>
                        </w:tc>
                      </w:tr>
                      <w:tr>
                        <w:trPr>
                          <w:trHeight w:val="660" w:hRule="atLeast"/>
                        </w:trPr>
                        <w:tc>
                          <w:tcPr>
                            <w:tcW w:w="2789" w:type="dxa"/>
                            <w:tcBorders>
                              <w:left w:val="single" w:sz="12" w:space="0" w:color="D1D4DB"/>
                            </w:tcBorders>
                          </w:tcPr>
                          <w:p>
                            <w:pPr>
                              <w:pStyle w:val="TableParagraph"/>
                              <w:spacing w:before="212"/>
                              <w:ind w:left="253"/>
                              <w:jc w:val="left"/>
                              <w:rPr>
                                <w:rFonts w:ascii="Gill Sans MT"/>
                                <w:sz w:val="20"/>
                              </w:rPr>
                            </w:pPr>
                            <w:r>
                              <w:rPr>
                                <w:rFonts w:ascii="Gill Sans MT"/>
                                <w:color w:val="333333"/>
                                <w:sz w:val="20"/>
                              </w:rPr>
                              <w:t>Operating</w:t>
                            </w:r>
                            <w:r>
                              <w:rPr>
                                <w:rFonts w:ascii="Gill Sans MT"/>
                                <w:color w:val="333333"/>
                                <w:spacing w:val="29"/>
                                <w:sz w:val="20"/>
                              </w:rPr>
                              <w:t> </w:t>
                            </w:r>
                            <w:r>
                              <w:rPr>
                                <w:rFonts w:ascii="Gill Sans MT"/>
                                <w:color w:val="333333"/>
                                <w:spacing w:val="-2"/>
                                <w:sz w:val="20"/>
                              </w:rPr>
                              <w:t>Profit</w:t>
                            </w:r>
                          </w:p>
                        </w:tc>
                        <w:tc>
                          <w:tcPr>
                            <w:tcW w:w="2458" w:type="dxa"/>
                          </w:tcPr>
                          <w:p>
                            <w:pPr>
                              <w:pStyle w:val="TableParagraph"/>
                              <w:spacing w:before="212"/>
                              <w:ind w:right="351"/>
                              <w:rPr>
                                <w:rFonts w:ascii="Gill Sans MT"/>
                                <w:sz w:val="20"/>
                              </w:rPr>
                            </w:pPr>
                            <w:r>
                              <w:rPr>
                                <w:rFonts w:ascii="Gill Sans MT"/>
                                <w:spacing w:val="-2"/>
                                <w:w w:val="110"/>
                                <w:sz w:val="20"/>
                              </w:rPr>
                              <w:t>$35,059</w:t>
                            </w:r>
                          </w:p>
                        </w:tc>
                        <w:tc>
                          <w:tcPr>
                            <w:tcW w:w="2188" w:type="dxa"/>
                          </w:tcPr>
                          <w:p>
                            <w:pPr>
                              <w:pStyle w:val="TableParagraph"/>
                              <w:spacing w:before="214"/>
                              <w:ind w:right="340"/>
                              <w:rPr>
                                <w:rFonts w:ascii="Gill Sans MT"/>
                                <w:sz w:val="20"/>
                              </w:rPr>
                            </w:pPr>
                            <w:r>
                              <w:rPr>
                                <w:rFonts w:ascii="Gill Sans MT"/>
                                <w:spacing w:val="-2"/>
                                <w:w w:val="110"/>
                                <w:sz w:val="20"/>
                              </w:rPr>
                              <w:t>$108,539</w:t>
                            </w:r>
                          </w:p>
                        </w:tc>
                        <w:tc>
                          <w:tcPr>
                            <w:tcW w:w="1474" w:type="dxa"/>
                          </w:tcPr>
                          <w:p>
                            <w:pPr>
                              <w:pStyle w:val="TableParagraph"/>
                              <w:spacing w:before="214"/>
                              <w:ind w:right="335"/>
                              <w:rPr>
                                <w:rFonts w:ascii="Gill Sans MT"/>
                                <w:sz w:val="20"/>
                              </w:rPr>
                            </w:pPr>
                            <w:r>
                              <w:rPr>
                                <w:rFonts w:ascii="Gill Sans MT"/>
                                <w:color w:val="00AF50"/>
                                <w:spacing w:val="-2"/>
                                <w:w w:val="110"/>
                                <w:sz w:val="20"/>
                              </w:rPr>
                              <w:t>$73,480</w:t>
                            </w:r>
                          </w:p>
                        </w:tc>
                        <w:tc>
                          <w:tcPr>
                            <w:tcW w:w="1411" w:type="dxa"/>
                            <w:tcBorders>
                              <w:right w:val="single" w:sz="12" w:space="0" w:color="D1D4DB"/>
                            </w:tcBorders>
                          </w:tcPr>
                          <w:p>
                            <w:pPr>
                              <w:pStyle w:val="TableParagraph"/>
                              <w:spacing w:before="212"/>
                              <w:ind w:right="55"/>
                              <w:rPr>
                                <w:rFonts w:ascii="Gill Sans MT"/>
                                <w:sz w:val="20"/>
                              </w:rPr>
                            </w:pPr>
                            <w:r>
                              <w:rPr>
                                <w:rFonts w:ascii="Gill Sans MT"/>
                                <w:color w:val="00AF50"/>
                                <w:spacing w:val="-4"/>
                                <w:w w:val="110"/>
                                <w:sz w:val="20"/>
                              </w:rPr>
                              <w:t>310%</w:t>
                            </w:r>
                          </w:p>
                        </w:tc>
                      </w:tr>
                      <w:tr>
                        <w:trPr>
                          <w:trHeight w:val="659" w:hRule="atLeast"/>
                        </w:trPr>
                        <w:tc>
                          <w:tcPr>
                            <w:tcW w:w="2789" w:type="dxa"/>
                            <w:tcBorders>
                              <w:left w:val="single" w:sz="12" w:space="0" w:color="D1D4DB"/>
                            </w:tcBorders>
                            <w:shd w:val="clear" w:color="auto" w:fill="F5F8FF"/>
                          </w:tcPr>
                          <w:p>
                            <w:pPr>
                              <w:pStyle w:val="TableParagraph"/>
                              <w:spacing w:before="212"/>
                              <w:ind w:left="253"/>
                              <w:jc w:val="left"/>
                              <w:rPr>
                                <w:rFonts w:ascii="Gill Sans MT"/>
                                <w:sz w:val="20"/>
                              </w:rPr>
                            </w:pPr>
                            <w:r>
                              <w:rPr>
                                <w:rFonts w:ascii="Gill Sans MT"/>
                                <w:color w:val="333333"/>
                                <w:spacing w:val="-5"/>
                                <w:sz w:val="20"/>
                              </w:rPr>
                              <w:t>Other</w:t>
                            </w:r>
                            <w:r>
                              <w:rPr>
                                <w:rFonts w:ascii="Gill Sans MT"/>
                                <w:color w:val="333333"/>
                                <w:spacing w:val="-8"/>
                                <w:sz w:val="20"/>
                              </w:rPr>
                              <w:t> </w:t>
                            </w:r>
                            <w:r>
                              <w:rPr>
                                <w:rFonts w:ascii="Gill Sans MT"/>
                                <w:color w:val="333333"/>
                                <w:spacing w:val="-2"/>
                                <w:sz w:val="20"/>
                              </w:rPr>
                              <w:t>Income</w:t>
                            </w:r>
                          </w:p>
                        </w:tc>
                        <w:tc>
                          <w:tcPr>
                            <w:tcW w:w="2458" w:type="dxa"/>
                            <w:shd w:val="clear" w:color="auto" w:fill="F5F8FF"/>
                          </w:tcPr>
                          <w:p>
                            <w:pPr>
                              <w:pStyle w:val="TableParagraph"/>
                              <w:spacing w:before="212"/>
                              <w:ind w:right="339"/>
                              <w:rPr>
                                <w:rFonts w:ascii="Gill Sans MT"/>
                                <w:sz w:val="20"/>
                              </w:rPr>
                            </w:pPr>
                            <w:r>
                              <w:rPr>
                                <w:rFonts w:ascii="Gill Sans MT"/>
                                <w:color w:val="333333"/>
                                <w:spacing w:val="-4"/>
                                <w:w w:val="110"/>
                                <w:sz w:val="20"/>
                              </w:rPr>
                              <w:t>$300</w:t>
                            </w:r>
                          </w:p>
                        </w:tc>
                        <w:tc>
                          <w:tcPr>
                            <w:tcW w:w="2188" w:type="dxa"/>
                            <w:shd w:val="clear" w:color="auto" w:fill="F5F8FF"/>
                          </w:tcPr>
                          <w:p>
                            <w:pPr>
                              <w:pStyle w:val="TableParagraph"/>
                              <w:spacing w:before="212"/>
                              <w:ind w:right="331"/>
                              <w:rPr>
                                <w:rFonts w:ascii="Gill Sans MT"/>
                                <w:sz w:val="20"/>
                              </w:rPr>
                            </w:pPr>
                            <w:r>
                              <w:rPr>
                                <w:rFonts w:ascii="Gill Sans MT"/>
                                <w:color w:val="333333"/>
                                <w:spacing w:val="-2"/>
                                <w:w w:val="110"/>
                                <w:sz w:val="20"/>
                              </w:rPr>
                              <w:t>$3,487</w:t>
                            </w:r>
                          </w:p>
                        </w:tc>
                        <w:tc>
                          <w:tcPr>
                            <w:tcW w:w="1474" w:type="dxa"/>
                            <w:shd w:val="clear" w:color="auto" w:fill="F5F8FF"/>
                          </w:tcPr>
                          <w:p>
                            <w:pPr>
                              <w:pStyle w:val="TableParagraph"/>
                              <w:spacing w:before="212"/>
                              <w:ind w:right="323"/>
                              <w:rPr>
                                <w:rFonts w:ascii="Gill Sans MT"/>
                                <w:sz w:val="20"/>
                              </w:rPr>
                            </w:pPr>
                            <w:r>
                              <w:rPr>
                                <w:rFonts w:ascii="Gill Sans MT"/>
                                <w:color w:val="00AF50"/>
                                <w:spacing w:val="-2"/>
                                <w:w w:val="110"/>
                                <w:sz w:val="20"/>
                              </w:rPr>
                              <w:t>$3,187</w:t>
                            </w:r>
                          </w:p>
                        </w:tc>
                        <w:tc>
                          <w:tcPr>
                            <w:tcW w:w="1411" w:type="dxa"/>
                            <w:tcBorders>
                              <w:right w:val="single" w:sz="12" w:space="0" w:color="D1D4DB"/>
                            </w:tcBorders>
                            <w:shd w:val="clear" w:color="auto" w:fill="F5F8FF"/>
                          </w:tcPr>
                          <w:p>
                            <w:pPr>
                              <w:pStyle w:val="TableParagraph"/>
                              <w:spacing w:before="0"/>
                              <w:jc w:val="left"/>
                              <w:rPr>
                                <w:rFonts w:ascii="Times New Roman"/>
                                <w:sz w:val="22"/>
                              </w:rPr>
                            </w:pPr>
                          </w:p>
                        </w:tc>
                      </w:tr>
                      <w:tr>
                        <w:trPr>
                          <w:trHeight w:val="659" w:hRule="atLeast"/>
                        </w:trPr>
                        <w:tc>
                          <w:tcPr>
                            <w:tcW w:w="2789" w:type="dxa"/>
                            <w:tcBorders>
                              <w:left w:val="single" w:sz="12" w:space="0" w:color="D1D4DB"/>
                            </w:tcBorders>
                          </w:tcPr>
                          <w:p>
                            <w:pPr>
                              <w:pStyle w:val="TableParagraph"/>
                              <w:spacing w:before="212"/>
                              <w:ind w:left="253"/>
                              <w:jc w:val="left"/>
                              <w:rPr>
                                <w:rFonts w:ascii="Gill Sans MT"/>
                                <w:sz w:val="20"/>
                              </w:rPr>
                            </w:pPr>
                            <w:r>
                              <w:rPr>
                                <w:rFonts w:ascii="Gill Sans MT"/>
                                <w:color w:val="333333"/>
                                <w:spacing w:val="-5"/>
                                <w:sz w:val="20"/>
                              </w:rPr>
                              <w:t>Other</w:t>
                            </w:r>
                            <w:r>
                              <w:rPr>
                                <w:rFonts w:ascii="Gill Sans MT"/>
                                <w:color w:val="333333"/>
                                <w:spacing w:val="-9"/>
                                <w:sz w:val="20"/>
                              </w:rPr>
                              <w:t> </w:t>
                            </w:r>
                            <w:r>
                              <w:rPr>
                                <w:rFonts w:ascii="Gill Sans MT"/>
                                <w:color w:val="333333"/>
                                <w:spacing w:val="-2"/>
                                <w:sz w:val="20"/>
                              </w:rPr>
                              <w:t>Expenses</w:t>
                            </w:r>
                          </w:p>
                        </w:tc>
                        <w:tc>
                          <w:tcPr>
                            <w:tcW w:w="2458" w:type="dxa"/>
                          </w:tcPr>
                          <w:p>
                            <w:pPr>
                              <w:pStyle w:val="TableParagraph"/>
                              <w:spacing w:before="214"/>
                              <w:ind w:right="349"/>
                              <w:rPr>
                                <w:rFonts w:ascii="Gill Sans MT"/>
                                <w:sz w:val="20"/>
                              </w:rPr>
                            </w:pPr>
                            <w:r>
                              <w:rPr>
                                <w:rFonts w:ascii="Gill Sans MT"/>
                                <w:spacing w:val="-2"/>
                                <w:w w:val="110"/>
                                <w:sz w:val="20"/>
                              </w:rPr>
                              <w:t>$57,850</w:t>
                            </w:r>
                          </w:p>
                        </w:tc>
                        <w:tc>
                          <w:tcPr>
                            <w:tcW w:w="2188" w:type="dxa"/>
                          </w:tcPr>
                          <w:p>
                            <w:pPr>
                              <w:pStyle w:val="TableParagraph"/>
                              <w:spacing w:before="214"/>
                              <w:ind w:right="338"/>
                              <w:rPr>
                                <w:rFonts w:ascii="Gill Sans MT"/>
                                <w:sz w:val="20"/>
                              </w:rPr>
                            </w:pPr>
                            <w:r>
                              <w:rPr>
                                <w:rFonts w:ascii="Gill Sans MT"/>
                                <w:spacing w:val="-2"/>
                                <w:w w:val="110"/>
                                <w:sz w:val="20"/>
                              </w:rPr>
                              <w:t>$50,943</w:t>
                            </w:r>
                          </w:p>
                        </w:tc>
                        <w:tc>
                          <w:tcPr>
                            <w:tcW w:w="1474" w:type="dxa"/>
                          </w:tcPr>
                          <w:p>
                            <w:pPr>
                              <w:pStyle w:val="TableParagraph"/>
                              <w:spacing w:before="212"/>
                              <w:ind w:right="336"/>
                              <w:rPr>
                                <w:rFonts w:ascii="Gill Sans MT"/>
                                <w:sz w:val="20"/>
                              </w:rPr>
                            </w:pPr>
                            <w:r>
                              <w:rPr>
                                <w:rFonts w:ascii="Gill Sans MT"/>
                                <w:color w:val="00AF50"/>
                                <w:spacing w:val="-2"/>
                                <w:w w:val="110"/>
                                <w:sz w:val="20"/>
                              </w:rPr>
                              <w:t>$6,907</w:t>
                            </w:r>
                          </w:p>
                        </w:tc>
                        <w:tc>
                          <w:tcPr>
                            <w:tcW w:w="1411" w:type="dxa"/>
                            <w:tcBorders>
                              <w:right w:val="single" w:sz="12" w:space="0" w:color="D1D4DB"/>
                            </w:tcBorders>
                          </w:tcPr>
                          <w:p>
                            <w:pPr>
                              <w:pStyle w:val="TableParagraph"/>
                              <w:spacing w:before="212"/>
                              <w:ind w:right="58"/>
                              <w:rPr>
                                <w:rFonts w:ascii="Gill Sans MT"/>
                                <w:sz w:val="20"/>
                              </w:rPr>
                            </w:pPr>
                            <w:r>
                              <w:rPr>
                                <w:rFonts w:ascii="Gill Sans MT"/>
                                <w:color w:val="00A878"/>
                                <w:spacing w:val="-5"/>
                                <w:w w:val="110"/>
                                <w:sz w:val="20"/>
                              </w:rPr>
                              <w:t>12%</w:t>
                            </w:r>
                          </w:p>
                        </w:tc>
                      </w:tr>
                      <w:tr>
                        <w:trPr>
                          <w:trHeight w:val="660" w:hRule="atLeast"/>
                        </w:trPr>
                        <w:tc>
                          <w:tcPr>
                            <w:tcW w:w="2789" w:type="dxa"/>
                            <w:tcBorders>
                              <w:left w:val="single" w:sz="12" w:space="0" w:color="D1D4DB"/>
                              <w:bottom w:val="single" w:sz="12" w:space="0" w:color="D1D4DB"/>
                            </w:tcBorders>
                            <w:shd w:val="clear" w:color="auto" w:fill="F5F8FF"/>
                          </w:tcPr>
                          <w:p>
                            <w:pPr>
                              <w:pStyle w:val="TableParagraph"/>
                              <w:spacing w:before="212"/>
                              <w:ind w:left="253"/>
                              <w:jc w:val="left"/>
                              <w:rPr>
                                <w:rFonts w:ascii="Gill Sans MT"/>
                                <w:sz w:val="20"/>
                              </w:rPr>
                            </w:pPr>
                            <w:r>
                              <w:rPr>
                                <w:rFonts w:ascii="Gill Sans MT"/>
                                <w:color w:val="333333"/>
                                <w:spacing w:val="-2"/>
                                <w:sz w:val="20"/>
                              </w:rPr>
                              <w:t>Net</w:t>
                            </w:r>
                            <w:r>
                              <w:rPr>
                                <w:rFonts w:ascii="Gill Sans MT"/>
                                <w:color w:val="333333"/>
                                <w:spacing w:val="-10"/>
                                <w:sz w:val="20"/>
                              </w:rPr>
                              <w:t> </w:t>
                            </w:r>
                            <w:r>
                              <w:rPr>
                                <w:rFonts w:ascii="Gill Sans MT"/>
                                <w:color w:val="333333"/>
                                <w:spacing w:val="-2"/>
                                <w:sz w:val="20"/>
                              </w:rPr>
                              <w:t>Profit</w:t>
                            </w:r>
                          </w:p>
                        </w:tc>
                        <w:tc>
                          <w:tcPr>
                            <w:tcW w:w="2458" w:type="dxa"/>
                            <w:tcBorders>
                              <w:bottom w:val="single" w:sz="12" w:space="0" w:color="D1D4DB"/>
                            </w:tcBorders>
                            <w:shd w:val="clear" w:color="auto" w:fill="F5F8FF"/>
                          </w:tcPr>
                          <w:p>
                            <w:pPr>
                              <w:pStyle w:val="TableParagraph"/>
                              <w:spacing w:before="214"/>
                              <w:ind w:right="339"/>
                              <w:rPr>
                                <w:rFonts w:ascii="Gill Sans MT"/>
                                <w:sz w:val="20"/>
                              </w:rPr>
                            </w:pPr>
                            <w:r>
                              <w:rPr>
                                <w:rFonts w:ascii="Gill Sans MT"/>
                                <w:color w:val="FF0000"/>
                                <w:spacing w:val="-2"/>
                                <w:w w:val="110"/>
                                <w:sz w:val="20"/>
                              </w:rPr>
                              <w:t>$22,491</w:t>
                            </w:r>
                          </w:p>
                        </w:tc>
                        <w:tc>
                          <w:tcPr>
                            <w:tcW w:w="2188" w:type="dxa"/>
                            <w:tcBorders>
                              <w:bottom w:val="single" w:sz="12" w:space="0" w:color="D1D4DB"/>
                            </w:tcBorders>
                            <w:shd w:val="clear" w:color="auto" w:fill="F5F8FF"/>
                          </w:tcPr>
                          <w:p>
                            <w:pPr>
                              <w:pStyle w:val="TableParagraph"/>
                              <w:spacing w:before="214"/>
                              <w:ind w:right="328"/>
                              <w:rPr>
                                <w:rFonts w:ascii="Gill Sans MT"/>
                                <w:sz w:val="20"/>
                              </w:rPr>
                            </w:pPr>
                            <w:r>
                              <w:rPr>
                                <w:rFonts w:ascii="Gill Sans MT"/>
                                <w:spacing w:val="-2"/>
                                <w:w w:val="110"/>
                                <w:sz w:val="20"/>
                              </w:rPr>
                              <w:t>$61,082</w:t>
                            </w:r>
                          </w:p>
                        </w:tc>
                        <w:tc>
                          <w:tcPr>
                            <w:tcW w:w="1474" w:type="dxa"/>
                            <w:tcBorders>
                              <w:bottom w:val="single" w:sz="12" w:space="0" w:color="D1D4DB"/>
                            </w:tcBorders>
                            <w:shd w:val="clear" w:color="auto" w:fill="F5F8FF"/>
                          </w:tcPr>
                          <w:p>
                            <w:pPr>
                              <w:pStyle w:val="TableParagraph"/>
                              <w:spacing w:before="214"/>
                              <w:ind w:right="323"/>
                              <w:rPr>
                                <w:rFonts w:ascii="Gill Sans MT"/>
                                <w:sz w:val="20"/>
                              </w:rPr>
                            </w:pPr>
                            <w:r>
                              <w:rPr>
                                <w:rFonts w:ascii="Gill Sans MT"/>
                                <w:color w:val="00AF50"/>
                                <w:spacing w:val="-2"/>
                                <w:w w:val="110"/>
                                <w:sz w:val="20"/>
                              </w:rPr>
                              <w:t>$78,025</w:t>
                            </w:r>
                          </w:p>
                        </w:tc>
                        <w:tc>
                          <w:tcPr>
                            <w:tcW w:w="1411" w:type="dxa"/>
                            <w:tcBorders>
                              <w:bottom w:val="single" w:sz="12" w:space="0" w:color="D1D4DB"/>
                              <w:right w:val="single" w:sz="12" w:space="0" w:color="D1D4DB"/>
                            </w:tcBorders>
                            <w:shd w:val="clear" w:color="auto" w:fill="F5F8FF"/>
                          </w:tcPr>
                          <w:p>
                            <w:pPr>
                              <w:pStyle w:val="TableParagraph"/>
                              <w:spacing w:before="207"/>
                              <w:ind w:right="52"/>
                              <w:rPr>
                                <w:rFonts w:ascii="Calibri"/>
                                <w:sz w:val="20"/>
                              </w:rPr>
                            </w:pPr>
                            <w:r>
                              <w:rPr>
                                <w:rFonts w:ascii="Calibri"/>
                                <w:color w:val="00AF50"/>
                                <w:spacing w:val="-5"/>
                                <w:sz w:val="20"/>
                              </w:rPr>
                              <w:t>95%</w:t>
                            </w:r>
                          </w:p>
                        </w:tc>
                      </w:tr>
                    </w:tbl>
                    <w:p>
                      <w:pPr>
                        <w:pStyle w:val="BodyText"/>
                      </w:pPr>
                    </w:p>
                  </w:txbxContent>
                </v:textbox>
              </v:shape>
            </w:pict>
          </mc:Fallback>
        </mc:AlternateContent>
      </w:r>
      <w:r>
        <w:rPr>
          <w:sz w:val="20"/>
        </w:rPr>
      </w:r>
      <w:r>
        <w:rPr>
          <w:sz w:val="20"/>
        </w:rPr>
        <w:tab/>
      </w:r>
      <w:r>
        <w:rPr>
          <w:position w:val="218"/>
          <w:sz w:val="20"/>
        </w:rPr>
        <mc:AlternateContent>
          <mc:Choice Requires="wps">
            <w:drawing>
              <wp:inline distT="0" distB="0" distL="0" distR="0">
                <wp:extent cx="4572000" cy="2372360"/>
                <wp:effectExtent l="0" t="0" r="0" b="8889"/>
                <wp:docPr id="1056" name="Group 1056"/>
                <wp:cNvGraphicFramePr>
                  <a:graphicFrameLocks/>
                </wp:cNvGraphicFramePr>
                <a:graphic>
                  <a:graphicData uri="http://schemas.microsoft.com/office/word/2010/wordprocessingGroup">
                    <wpg:wgp>
                      <wpg:cNvPr id="1056" name="Group 1056"/>
                      <wpg:cNvGrpSpPr/>
                      <wpg:grpSpPr>
                        <a:xfrm>
                          <a:off x="0" y="0"/>
                          <a:ext cx="4572000" cy="2372360"/>
                          <a:chExt cx="4572000" cy="2372360"/>
                        </a:xfrm>
                      </wpg:grpSpPr>
                      <wps:wsp>
                        <wps:cNvPr id="1057" name="Graphic 1057"/>
                        <wps:cNvSpPr/>
                        <wps:spPr>
                          <a:xfrm>
                            <a:off x="0" y="0"/>
                            <a:ext cx="4572000" cy="2372360"/>
                          </a:xfrm>
                          <a:custGeom>
                            <a:avLst/>
                            <a:gdLst/>
                            <a:ahLst/>
                            <a:cxnLst/>
                            <a:rect l="l" t="t" r="r" b="b"/>
                            <a:pathLst>
                              <a:path w="4572000" h="2372360">
                                <a:moveTo>
                                  <a:pt x="4572000" y="0"/>
                                </a:moveTo>
                                <a:lnTo>
                                  <a:pt x="0" y="0"/>
                                </a:lnTo>
                                <a:lnTo>
                                  <a:pt x="0" y="2371953"/>
                                </a:lnTo>
                                <a:lnTo>
                                  <a:pt x="4572000" y="2371953"/>
                                </a:lnTo>
                                <a:lnTo>
                                  <a:pt x="4572000" y="0"/>
                                </a:lnTo>
                                <a:close/>
                              </a:path>
                            </a:pathLst>
                          </a:custGeom>
                          <a:solidFill>
                            <a:srgbClr val="EFF7FF"/>
                          </a:solidFill>
                        </wps:spPr>
                        <wps:bodyPr wrap="square" lIns="0" tIns="0" rIns="0" bIns="0" rtlCol="0">
                          <a:prstTxWarp prst="textNoShape">
                            <a:avLst/>
                          </a:prstTxWarp>
                          <a:noAutofit/>
                        </wps:bodyPr>
                      </wps:wsp>
                      <wps:wsp>
                        <wps:cNvPr id="1058" name="Graphic 1058"/>
                        <wps:cNvSpPr/>
                        <wps:spPr>
                          <a:xfrm>
                            <a:off x="0" y="0"/>
                            <a:ext cx="38735" cy="2372360"/>
                          </a:xfrm>
                          <a:custGeom>
                            <a:avLst/>
                            <a:gdLst/>
                            <a:ahLst/>
                            <a:cxnLst/>
                            <a:rect l="l" t="t" r="r" b="b"/>
                            <a:pathLst>
                              <a:path w="38735" h="2372360">
                                <a:moveTo>
                                  <a:pt x="38404" y="0"/>
                                </a:moveTo>
                                <a:lnTo>
                                  <a:pt x="0" y="0"/>
                                </a:lnTo>
                                <a:lnTo>
                                  <a:pt x="0" y="2371953"/>
                                </a:lnTo>
                                <a:lnTo>
                                  <a:pt x="38404" y="2371953"/>
                                </a:lnTo>
                                <a:lnTo>
                                  <a:pt x="38404" y="0"/>
                                </a:lnTo>
                                <a:close/>
                              </a:path>
                            </a:pathLst>
                          </a:custGeom>
                          <a:solidFill>
                            <a:srgbClr val="0062B1"/>
                          </a:solidFill>
                        </wps:spPr>
                        <wps:bodyPr wrap="square" lIns="0" tIns="0" rIns="0" bIns="0" rtlCol="0">
                          <a:prstTxWarp prst="textNoShape">
                            <a:avLst/>
                          </a:prstTxWarp>
                          <a:noAutofit/>
                        </wps:bodyPr>
                      </wps:wsp>
                      <wps:wsp>
                        <wps:cNvPr id="1059" name="Textbox 1059"/>
                        <wps:cNvSpPr txBox="1"/>
                        <wps:spPr>
                          <a:xfrm>
                            <a:off x="38404" y="0"/>
                            <a:ext cx="4533900" cy="2372360"/>
                          </a:xfrm>
                          <a:prstGeom prst="rect">
                            <a:avLst/>
                          </a:prstGeom>
                        </wps:spPr>
                        <wps:txbx>
                          <w:txbxContent>
                            <w:p>
                              <w:pPr>
                                <w:spacing w:line="240" w:lineRule="auto" w:before="10"/>
                                <w:rPr>
                                  <w:sz w:val="28"/>
                                </w:rPr>
                              </w:pPr>
                            </w:p>
                            <w:p>
                              <w:pPr>
                                <w:spacing w:before="0"/>
                                <w:ind w:left="299" w:right="0" w:firstLine="0"/>
                                <w:jc w:val="left"/>
                                <w:rPr>
                                  <w:rFonts w:ascii="Gill Sans MT"/>
                                  <w:b/>
                                  <w:sz w:val="28"/>
                                </w:rPr>
                              </w:pPr>
                              <w:r>
                                <w:rPr>
                                  <w:rFonts w:ascii="Gill Sans MT"/>
                                  <w:b/>
                                  <w:color w:val="041E42"/>
                                  <w:w w:val="90"/>
                                  <w:sz w:val="28"/>
                                </w:rPr>
                                <w:t>Key</w:t>
                              </w:r>
                              <w:r>
                                <w:rPr>
                                  <w:rFonts w:ascii="Gill Sans MT"/>
                                  <w:b/>
                                  <w:color w:val="041E42"/>
                                  <w:sz w:val="28"/>
                                </w:rPr>
                                <w:t> </w:t>
                              </w:r>
                              <w:r>
                                <w:rPr>
                                  <w:rFonts w:ascii="Gill Sans MT"/>
                                  <w:b/>
                                  <w:color w:val="041E42"/>
                                  <w:w w:val="90"/>
                                  <w:sz w:val="28"/>
                                </w:rPr>
                                <w:t>P&amp;L</w:t>
                              </w:r>
                              <w:r>
                                <w:rPr>
                                  <w:rFonts w:ascii="Gill Sans MT"/>
                                  <w:b/>
                                  <w:color w:val="041E42"/>
                                  <w:spacing w:val="5"/>
                                  <w:sz w:val="28"/>
                                </w:rPr>
                                <w:t> </w:t>
                              </w:r>
                              <w:r>
                                <w:rPr>
                                  <w:rFonts w:ascii="Gill Sans MT"/>
                                  <w:b/>
                                  <w:color w:val="041E42"/>
                                  <w:spacing w:val="-2"/>
                                  <w:w w:val="90"/>
                                  <w:sz w:val="28"/>
                                </w:rPr>
                                <w:t>Insights</w:t>
                              </w:r>
                            </w:p>
                            <w:p>
                              <w:pPr>
                                <w:spacing w:line="240" w:lineRule="auto" w:before="0"/>
                                <w:rPr>
                                  <w:rFonts w:ascii="Gill Sans MT"/>
                                  <w:b/>
                                  <w:sz w:val="28"/>
                                </w:rPr>
                              </w:pPr>
                            </w:p>
                            <w:p>
                              <w:pPr>
                                <w:spacing w:line="240" w:lineRule="auto" w:before="62"/>
                                <w:rPr>
                                  <w:rFonts w:ascii="Gill Sans MT"/>
                                  <w:b/>
                                  <w:sz w:val="28"/>
                                </w:rPr>
                              </w:pPr>
                            </w:p>
                            <w:p>
                              <w:pPr>
                                <w:numPr>
                                  <w:ilvl w:val="0"/>
                                  <w:numId w:val="8"/>
                                </w:numPr>
                                <w:tabs>
                                  <w:tab w:pos="811" w:val="left" w:leader="none"/>
                                </w:tabs>
                                <w:spacing w:before="0"/>
                                <w:ind w:left="811" w:right="0" w:hanging="271"/>
                                <w:jc w:val="left"/>
                                <w:rPr>
                                  <w:sz w:val="22"/>
                                </w:rPr>
                              </w:pPr>
                              <w:r>
                                <w:rPr>
                                  <w:color w:val="333333"/>
                                  <w:spacing w:val="-4"/>
                                  <w:sz w:val="22"/>
                                </w:rPr>
                                <w:t>Revenues</w:t>
                              </w:r>
                              <w:r>
                                <w:rPr>
                                  <w:color w:val="333333"/>
                                  <w:spacing w:val="-18"/>
                                  <w:sz w:val="22"/>
                                </w:rPr>
                                <w:t> </w:t>
                              </w:r>
                              <w:r>
                                <w:rPr>
                                  <w:color w:val="333333"/>
                                  <w:spacing w:val="-4"/>
                                  <w:sz w:val="22"/>
                                </w:rPr>
                                <w:t>met</w:t>
                              </w:r>
                              <w:r>
                                <w:rPr>
                                  <w:color w:val="333333"/>
                                  <w:spacing w:val="-10"/>
                                  <w:sz w:val="22"/>
                                </w:rPr>
                                <w:t> </w:t>
                              </w:r>
                              <w:r>
                                <w:rPr>
                                  <w:color w:val="333333"/>
                                  <w:spacing w:val="-4"/>
                                  <w:sz w:val="22"/>
                                </w:rPr>
                                <w:t>Budget</w:t>
                              </w:r>
                              <w:r>
                                <w:rPr>
                                  <w:color w:val="333333"/>
                                  <w:spacing w:val="-11"/>
                                  <w:sz w:val="22"/>
                                </w:rPr>
                                <w:t> </w:t>
                              </w:r>
                              <w:r>
                                <w:rPr>
                                  <w:color w:val="333333"/>
                                  <w:spacing w:val="-4"/>
                                  <w:sz w:val="22"/>
                                </w:rPr>
                                <w:t>across</w:t>
                              </w:r>
                              <w:r>
                                <w:rPr>
                                  <w:color w:val="333333"/>
                                  <w:spacing w:val="-11"/>
                                  <w:sz w:val="22"/>
                                </w:rPr>
                                <w:t> </w:t>
                              </w:r>
                              <w:r>
                                <w:rPr>
                                  <w:color w:val="333333"/>
                                  <w:spacing w:val="-4"/>
                                  <w:sz w:val="22"/>
                                </w:rPr>
                                <w:t>all</w:t>
                              </w:r>
                              <w:r>
                                <w:rPr>
                                  <w:color w:val="333333"/>
                                  <w:spacing w:val="-8"/>
                                  <w:sz w:val="22"/>
                                </w:rPr>
                                <w:t> </w:t>
                              </w:r>
                              <w:r>
                                <w:rPr>
                                  <w:color w:val="333333"/>
                                  <w:spacing w:val="-4"/>
                                  <w:sz w:val="22"/>
                                </w:rPr>
                                <w:t>streams</w:t>
                              </w:r>
                              <w:r>
                                <w:rPr>
                                  <w:color w:val="333333"/>
                                  <w:spacing w:val="-11"/>
                                  <w:sz w:val="22"/>
                                </w:rPr>
                                <w:t> </w:t>
                              </w:r>
                              <w:r>
                                <w:rPr>
                                  <w:color w:val="333333"/>
                                  <w:spacing w:val="-4"/>
                                  <w:sz w:val="22"/>
                                </w:rPr>
                                <w:t>(0%)</w:t>
                              </w:r>
                            </w:p>
                            <w:p>
                              <w:pPr>
                                <w:numPr>
                                  <w:ilvl w:val="0"/>
                                  <w:numId w:val="8"/>
                                </w:numPr>
                                <w:tabs>
                                  <w:tab w:pos="811" w:val="left" w:leader="none"/>
                                </w:tabs>
                                <w:spacing w:before="5"/>
                                <w:ind w:left="811" w:right="0" w:hanging="271"/>
                                <w:jc w:val="left"/>
                                <w:rPr>
                                  <w:sz w:val="22"/>
                                </w:rPr>
                              </w:pPr>
                              <w:r>
                                <w:rPr>
                                  <w:color w:val="333333"/>
                                  <w:spacing w:val="-6"/>
                                  <w:sz w:val="22"/>
                                </w:rPr>
                                <w:t>Notable</w:t>
                              </w:r>
                              <w:r>
                                <w:rPr>
                                  <w:color w:val="333333"/>
                                  <w:spacing w:val="-7"/>
                                  <w:sz w:val="22"/>
                                </w:rPr>
                                <w:t> </w:t>
                              </w:r>
                              <w:r>
                                <w:rPr>
                                  <w:color w:val="333333"/>
                                  <w:spacing w:val="-6"/>
                                  <w:sz w:val="22"/>
                                </w:rPr>
                                <w:t>standouts:</w:t>
                              </w:r>
                              <w:r>
                                <w:rPr>
                                  <w:color w:val="333333"/>
                                  <w:spacing w:val="-3"/>
                                  <w:sz w:val="22"/>
                                </w:rPr>
                                <w:t> </w:t>
                              </w:r>
                              <w:r>
                                <w:rPr>
                                  <w:color w:val="333333"/>
                                  <w:spacing w:val="-6"/>
                                  <w:sz w:val="22"/>
                                </w:rPr>
                                <w:t>Sailing</w:t>
                              </w:r>
                              <w:r>
                                <w:rPr>
                                  <w:color w:val="333333"/>
                                  <w:spacing w:val="-4"/>
                                  <w:sz w:val="22"/>
                                </w:rPr>
                                <w:t> </w:t>
                              </w:r>
                              <w:r>
                                <w:rPr>
                                  <w:color w:val="333333"/>
                                  <w:spacing w:val="-6"/>
                                  <w:sz w:val="22"/>
                                </w:rPr>
                                <w:t>&amp;</w:t>
                              </w:r>
                              <w:r>
                                <w:rPr>
                                  <w:color w:val="333333"/>
                                  <w:spacing w:val="-3"/>
                                  <w:sz w:val="22"/>
                                </w:rPr>
                                <w:t> </w:t>
                              </w:r>
                              <w:r>
                                <w:rPr>
                                  <w:color w:val="333333"/>
                                  <w:spacing w:val="-6"/>
                                  <w:sz w:val="22"/>
                                </w:rPr>
                                <w:t>DSC</w:t>
                              </w:r>
                              <w:r>
                                <w:rPr>
                                  <w:color w:val="333333"/>
                                  <w:spacing w:val="-2"/>
                                  <w:sz w:val="22"/>
                                </w:rPr>
                                <w:t> </w:t>
                              </w:r>
                              <w:r>
                                <w:rPr>
                                  <w:color w:val="6FAC46"/>
                                  <w:spacing w:val="-6"/>
                                  <w:sz w:val="22"/>
                                </w:rPr>
                                <w:t>(+20%)</w:t>
                              </w:r>
                              <w:r>
                                <w:rPr>
                                  <w:color w:val="6FAC46"/>
                                  <w:spacing w:val="-11"/>
                                  <w:sz w:val="22"/>
                                </w:rPr>
                                <w:t> </w:t>
                              </w:r>
                              <w:r>
                                <w:rPr>
                                  <w:color w:val="333333"/>
                                  <w:spacing w:val="-6"/>
                                  <w:sz w:val="22"/>
                                </w:rPr>
                                <w:t>above</w:t>
                              </w:r>
                              <w:r>
                                <w:rPr>
                                  <w:color w:val="333333"/>
                                  <w:spacing w:val="-4"/>
                                  <w:sz w:val="22"/>
                                </w:rPr>
                                <w:t> </w:t>
                              </w:r>
                              <w:r>
                                <w:rPr>
                                  <w:color w:val="333333"/>
                                  <w:spacing w:val="-6"/>
                                  <w:sz w:val="22"/>
                                </w:rPr>
                                <w:t>budget,</w:t>
                              </w:r>
                            </w:p>
                            <w:p>
                              <w:pPr>
                                <w:numPr>
                                  <w:ilvl w:val="0"/>
                                  <w:numId w:val="8"/>
                                </w:numPr>
                                <w:tabs>
                                  <w:tab w:pos="810" w:val="left" w:leader="none"/>
                                </w:tabs>
                                <w:spacing w:before="5"/>
                                <w:ind w:left="810" w:right="0" w:hanging="271"/>
                                <w:jc w:val="left"/>
                                <w:rPr>
                                  <w:sz w:val="22"/>
                                </w:rPr>
                              </w:pPr>
                              <w:r>
                                <w:rPr>
                                  <w:color w:val="333333"/>
                                  <w:spacing w:val="-6"/>
                                  <w:sz w:val="22"/>
                                </w:rPr>
                                <w:t>Catering</w:t>
                              </w:r>
                              <w:r>
                                <w:rPr>
                                  <w:color w:val="333333"/>
                                  <w:spacing w:val="-9"/>
                                  <w:sz w:val="22"/>
                                </w:rPr>
                                <w:t> </w:t>
                              </w:r>
                              <w:r>
                                <w:rPr>
                                  <w:color w:val="333333"/>
                                  <w:spacing w:val="-6"/>
                                  <w:sz w:val="22"/>
                                </w:rPr>
                                <w:t>revenue</w:t>
                              </w:r>
                              <w:r>
                                <w:rPr>
                                  <w:color w:val="333333"/>
                                  <w:spacing w:val="-13"/>
                                  <w:sz w:val="22"/>
                                </w:rPr>
                                <w:t> </w:t>
                              </w:r>
                              <w:r>
                                <w:rPr>
                                  <w:color w:val="333333"/>
                                  <w:spacing w:val="-6"/>
                                  <w:sz w:val="22"/>
                                </w:rPr>
                                <w:t>against</w:t>
                              </w:r>
                              <w:r>
                                <w:rPr>
                                  <w:color w:val="333333"/>
                                  <w:spacing w:val="-3"/>
                                  <w:sz w:val="22"/>
                                </w:rPr>
                                <w:t> </w:t>
                              </w:r>
                              <w:r>
                                <w:rPr>
                                  <w:color w:val="333333"/>
                                  <w:spacing w:val="-6"/>
                                  <w:sz w:val="22"/>
                                </w:rPr>
                                <w:t>COGS</w:t>
                              </w:r>
                              <w:r>
                                <w:rPr>
                                  <w:color w:val="333333"/>
                                  <w:spacing w:val="-8"/>
                                  <w:sz w:val="22"/>
                                </w:rPr>
                                <w:t> </w:t>
                              </w:r>
                              <w:r>
                                <w:rPr>
                                  <w:color w:val="333333"/>
                                  <w:spacing w:val="-6"/>
                                  <w:sz w:val="22"/>
                                </w:rPr>
                                <w:t>is</w:t>
                              </w:r>
                              <w:r>
                                <w:rPr>
                                  <w:color w:val="333333"/>
                                  <w:spacing w:val="-5"/>
                                  <w:sz w:val="22"/>
                                </w:rPr>
                                <w:t> </w:t>
                              </w:r>
                              <w:r>
                                <w:rPr>
                                  <w:color w:val="333333"/>
                                  <w:spacing w:val="-6"/>
                                  <w:sz w:val="22"/>
                                </w:rPr>
                                <w:t>38%</w:t>
                              </w:r>
                            </w:p>
                            <w:p>
                              <w:pPr>
                                <w:numPr>
                                  <w:ilvl w:val="0"/>
                                  <w:numId w:val="8"/>
                                </w:numPr>
                                <w:tabs>
                                  <w:tab w:pos="810" w:val="left" w:leader="none"/>
                                </w:tabs>
                                <w:spacing w:before="5"/>
                                <w:ind w:left="810" w:right="0" w:hanging="271"/>
                                <w:jc w:val="left"/>
                                <w:rPr>
                                  <w:sz w:val="22"/>
                                </w:rPr>
                              </w:pPr>
                              <w:r>
                                <w:rPr>
                                  <w:color w:val="333333"/>
                                  <w:spacing w:val="-6"/>
                                  <w:sz w:val="22"/>
                                </w:rPr>
                                <w:t>Catering</w:t>
                              </w:r>
                              <w:r>
                                <w:rPr>
                                  <w:color w:val="333333"/>
                                  <w:spacing w:val="-10"/>
                                  <w:sz w:val="22"/>
                                </w:rPr>
                                <w:t> </w:t>
                              </w:r>
                              <w:r>
                                <w:rPr>
                                  <w:color w:val="333333"/>
                                  <w:spacing w:val="-6"/>
                                  <w:sz w:val="22"/>
                                </w:rPr>
                                <w:t>wages</w:t>
                              </w:r>
                              <w:r>
                                <w:rPr>
                                  <w:color w:val="333333"/>
                                  <w:spacing w:val="-11"/>
                                  <w:sz w:val="22"/>
                                </w:rPr>
                                <w:t> </w:t>
                              </w:r>
                              <w:r>
                                <w:rPr>
                                  <w:color w:val="333333"/>
                                  <w:spacing w:val="-6"/>
                                  <w:sz w:val="22"/>
                                </w:rPr>
                                <w:t>against</w:t>
                              </w:r>
                              <w:r>
                                <w:rPr>
                                  <w:color w:val="333333"/>
                                  <w:spacing w:val="-8"/>
                                  <w:sz w:val="22"/>
                                </w:rPr>
                                <w:t> </w:t>
                              </w:r>
                              <w:r>
                                <w:rPr>
                                  <w:color w:val="333333"/>
                                  <w:spacing w:val="-6"/>
                                  <w:sz w:val="22"/>
                                </w:rPr>
                                <w:t>revenue</w:t>
                              </w:r>
                              <w:r>
                                <w:rPr>
                                  <w:color w:val="333333"/>
                                  <w:spacing w:val="-13"/>
                                  <w:sz w:val="22"/>
                                </w:rPr>
                                <w:t> </w:t>
                              </w:r>
                              <w:r>
                                <w:rPr>
                                  <w:color w:val="333333"/>
                                  <w:spacing w:val="-6"/>
                                  <w:sz w:val="22"/>
                                </w:rPr>
                                <w:t>is </w:t>
                              </w:r>
                              <w:r>
                                <w:rPr>
                                  <w:color w:val="FF0000"/>
                                  <w:spacing w:val="-6"/>
                                  <w:sz w:val="22"/>
                                </w:rPr>
                                <w:t>56%</w:t>
                              </w:r>
                            </w:p>
                            <w:p>
                              <w:pPr>
                                <w:numPr>
                                  <w:ilvl w:val="0"/>
                                  <w:numId w:val="8"/>
                                </w:numPr>
                                <w:tabs>
                                  <w:tab w:pos="811" w:val="left" w:leader="none"/>
                                </w:tabs>
                                <w:spacing w:line="244" w:lineRule="auto" w:before="5"/>
                                <w:ind w:left="811" w:right="1121" w:hanging="272"/>
                                <w:jc w:val="left"/>
                                <w:rPr>
                                  <w:sz w:val="22"/>
                                </w:rPr>
                              </w:pPr>
                              <w:r>
                                <w:rPr>
                                  <w:color w:val="333333"/>
                                  <w:spacing w:val="-6"/>
                                  <w:sz w:val="22"/>
                                </w:rPr>
                                <w:t>Operating profit exceeded</w:t>
                              </w:r>
                              <w:r>
                                <w:rPr>
                                  <w:color w:val="333333"/>
                                  <w:spacing w:val="-10"/>
                                  <w:sz w:val="22"/>
                                </w:rPr>
                                <w:t> </w:t>
                              </w:r>
                              <w:r>
                                <w:rPr>
                                  <w:color w:val="333333"/>
                                  <w:spacing w:val="-6"/>
                                  <w:sz w:val="22"/>
                                </w:rPr>
                                <w:t>budget despite Catering </w:t>
                              </w:r>
                              <w:r>
                                <w:rPr>
                                  <w:color w:val="333333"/>
                                  <w:sz w:val="22"/>
                                </w:rPr>
                                <w:t>revenue and wage pressure.</w:t>
                              </w:r>
                            </w:p>
                          </w:txbxContent>
                        </wps:txbx>
                        <wps:bodyPr wrap="square" lIns="0" tIns="0" rIns="0" bIns="0" rtlCol="0">
                          <a:noAutofit/>
                        </wps:bodyPr>
                      </wps:wsp>
                    </wpg:wgp>
                  </a:graphicData>
                </a:graphic>
              </wp:inline>
            </w:drawing>
          </mc:Choice>
          <mc:Fallback>
            <w:pict>
              <v:group style="width:360pt;height:186.8pt;mso-position-horizontal-relative:char;mso-position-vertical-relative:line" id="docshapegroup682" coordorigin="0,0" coordsize="7200,3736">
                <v:rect style="position:absolute;left:0;top:0;width:7200;height:3736" id="docshape683" filled="true" fillcolor="#eff7ff" stroked="false">
                  <v:fill type="solid"/>
                </v:rect>
                <v:rect style="position:absolute;left:0;top:0;width:61;height:3736" id="docshape684" filled="true" fillcolor="#0062b1" stroked="false">
                  <v:fill type="solid"/>
                </v:rect>
                <v:shape style="position:absolute;left:60;top:0;width:7140;height:3736" type="#_x0000_t202" id="docshape685" filled="false" stroked="false">
                  <v:textbox inset="0,0,0,0">
                    <w:txbxContent>
                      <w:p>
                        <w:pPr>
                          <w:spacing w:line="240" w:lineRule="auto" w:before="10"/>
                          <w:rPr>
                            <w:sz w:val="28"/>
                          </w:rPr>
                        </w:pPr>
                      </w:p>
                      <w:p>
                        <w:pPr>
                          <w:spacing w:before="0"/>
                          <w:ind w:left="299" w:right="0" w:firstLine="0"/>
                          <w:jc w:val="left"/>
                          <w:rPr>
                            <w:rFonts w:ascii="Gill Sans MT"/>
                            <w:b/>
                            <w:sz w:val="28"/>
                          </w:rPr>
                        </w:pPr>
                        <w:r>
                          <w:rPr>
                            <w:rFonts w:ascii="Gill Sans MT"/>
                            <w:b/>
                            <w:color w:val="041E42"/>
                            <w:w w:val="90"/>
                            <w:sz w:val="28"/>
                          </w:rPr>
                          <w:t>Key</w:t>
                        </w:r>
                        <w:r>
                          <w:rPr>
                            <w:rFonts w:ascii="Gill Sans MT"/>
                            <w:b/>
                            <w:color w:val="041E42"/>
                            <w:sz w:val="28"/>
                          </w:rPr>
                          <w:t> </w:t>
                        </w:r>
                        <w:r>
                          <w:rPr>
                            <w:rFonts w:ascii="Gill Sans MT"/>
                            <w:b/>
                            <w:color w:val="041E42"/>
                            <w:w w:val="90"/>
                            <w:sz w:val="28"/>
                          </w:rPr>
                          <w:t>P&amp;L</w:t>
                        </w:r>
                        <w:r>
                          <w:rPr>
                            <w:rFonts w:ascii="Gill Sans MT"/>
                            <w:b/>
                            <w:color w:val="041E42"/>
                            <w:spacing w:val="5"/>
                            <w:sz w:val="28"/>
                          </w:rPr>
                          <w:t> </w:t>
                        </w:r>
                        <w:r>
                          <w:rPr>
                            <w:rFonts w:ascii="Gill Sans MT"/>
                            <w:b/>
                            <w:color w:val="041E42"/>
                            <w:spacing w:val="-2"/>
                            <w:w w:val="90"/>
                            <w:sz w:val="28"/>
                          </w:rPr>
                          <w:t>Insights</w:t>
                        </w:r>
                      </w:p>
                      <w:p>
                        <w:pPr>
                          <w:spacing w:line="240" w:lineRule="auto" w:before="0"/>
                          <w:rPr>
                            <w:rFonts w:ascii="Gill Sans MT"/>
                            <w:b/>
                            <w:sz w:val="28"/>
                          </w:rPr>
                        </w:pPr>
                      </w:p>
                      <w:p>
                        <w:pPr>
                          <w:spacing w:line="240" w:lineRule="auto" w:before="62"/>
                          <w:rPr>
                            <w:rFonts w:ascii="Gill Sans MT"/>
                            <w:b/>
                            <w:sz w:val="28"/>
                          </w:rPr>
                        </w:pPr>
                      </w:p>
                      <w:p>
                        <w:pPr>
                          <w:numPr>
                            <w:ilvl w:val="0"/>
                            <w:numId w:val="8"/>
                          </w:numPr>
                          <w:tabs>
                            <w:tab w:pos="811" w:val="left" w:leader="none"/>
                          </w:tabs>
                          <w:spacing w:before="0"/>
                          <w:ind w:left="811" w:right="0" w:hanging="271"/>
                          <w:jc w:val="left"/>
                          <w:rPr>
                            <w:sz w:val="22"/>
                          </w:rPr>
                        </w:pPr>
                        <w:r>
                          <w:rPr>
                            <w:color w:val="333333"/>
                            <w:spacing w:val="-4"/>
                            <w:sz w:val="22"/>
                          </w:rPr>
                          <w:t>Revenues</w:t>
                        </w:r>
                        <w:r>
                          <w:rPr>
                            <w:color w:val="333333"/>
                            <w:spacing w:val="-18"/>
                            <w:sz w:val="22"/>
                          </w:rPr>
                          <w:t> </w:t>
                        </w:r>
                        <w:r>
                          <w:rPr>
                            <w:color w:val="333333"/>
                            <w:spacing w:val="-4"/>
                            <w:sz w:val="22"/>
                          </w:rPr>
                          <w:t>met</w:t>
                        </w:r>
                        <w:r>
                          <w:rPr>
                            <w:color w:val="333333"/>
                            <w:spacing w:val="-10"/>
                            <w:sz w:val="22"/>
                          </w:rPr>
                          <w:t> </w:t>
                        </w:r>
                        <w:r>
                          <w:rPr>
                            <w:color w:val="333333"/>
                            <w:spacing w:val="-4"/>
                            <w:sz w:val="22"/>
                          </w:rPr>
                          <w:t>Budget</w:t>
                        </w:r>
                        <w:r>
                          <w:rPr>
                            <w:color w:val="333333"/>
                            <w:spacing w:val="-11"/>
                            <w:sz w:val="22"/>
                          </w:rPr>
                          <w:t> </w:t>
                        </w:r>
                        <w:r>
                          <w:rPr>
                            <w:color w:val="333333"/>
                            <w:spacing w:val="-4"/>
                            <w:sz w:val="22"/>
                          </w:rPr>
                          <w:t>across</w:t>
                        </w:r>
                        <w:r>
                          <w:rPr>
                            <w:color w:val="333333"/>
                            <w:spacing w:val="-11"/>
                            <w:sz w:val="22"/>
                          </w:rPr>
                          <w:t> </w:t>
                        </w:r>
                        <w:r>
                          <w:rPr>
                            <w:color w:val="333333"/>
                            <w:spacing w:val="-4"/>
                            <w:sz w:val="22"/>
                          </w:rPr>
                          <w:t>all</w:t>
                        </w:r>
                        <w:r>
                          <w:rPr>
                            <w:color w:val="333333"/>
                            <w:spacing w:val="-8"/>
                            <w:sz w:val="22"/>
                          </w:rPr>
                          <w:t> </w:t>
                        </w:r>
                        <w:r>
                          <w:rPr>
                            <w:color w:val="333333"/>
                            <w:spacing w:val="-4"/>
                            <w:sz w:val="22"/>
                          </w:rPr>
                          <w:t>streams</w:t>
                        </w:r>
                        <w:r>
                          <w:rPr>
                            <w:color w:val="333333"/>
                            <w:spacing w:val="-11"/>
                            <w:sz w:val="22"/>
                          </w:rPr>
                          <w:t> </w:t>
                        </w:r>
                        <w:r>
                          <w:rPr>
                            <w:color w:val="333333"/>
                            <w:spacing w:val="-4"/>
                            <w:sz w:val="22"/>
                          </w:rPr>
                          <w:t>(0%)</w:t>
                        </w:r>
                      </w:p>
                      <w:p>
                        <w:pPr>
                          <w:numPr>
                            <w:ilvl w:val="0"/>
                            <w:numId w:val="8"/>
                          </w:numPr>
                          <w:tabs>
                            <w:tab w:pos="811" w:val="left" w:leader="none"/>
                          </w:tabs>
                          <w:spacing w:before="5"/>
                          <w:ind w:left="811" w:right="0" w:hanging="271"/>
                          <w:jc w:val="left"/>
                          <w:rPr>
                            <w:sz w:val="22"/>
                          </w:rPr>
                        </w:pPr>
                        <w:r>
                          <w:rPr>
                            <w:color w:val="333333"/>
                            <w:spacing w:val="-6"/>
                            <w:sz w:val="22"/>
                          </w:rPr>
                          <w:t>Notable</w:t>
                        </w:r>
                        <w:r>
                          <w:rPr>
                            <w:color w:val="333333"/>
                            <w:spacing w:val="-7"/>
                            <w:sz w:val="22"/>
                          </w:rPr>
                          <w:t> </w:t>
                        </w:r>
                        <w:r>
                          <w:rPr>
                            <w:color w:val="333333"/>
                            <w:spacing w:val="-6"/>
                            <w:sz w:val="22"/>
                          </w:rPr>
                          <w:t>standouts:</w:t>
                        </w:r>
                        <w:r>
                          <w:rPr>
                            <w:color w:val="333333"/>
                            <w:spacing w:val="-3"/>
                            <w:sz w:val="22"/>
                          </w:rPr>
                          <w:t> </w:t>
                        </w:r>
                        <w:r>
                          <w:rPr>
                            <w:color w:val="333333"/>
                            <w:spacing w:val="-6"/>
                            <w:sz w:val="22"/>
                          </w:rPr>
                          <w:t>Sailing</w:t>
                        </w:r>
                        <w:r>
                          <w:rPr>
                            <w:color w:val="333333"/>
                            <w:spacing w:val="-4"/>
                            <w:sz w:val="22"/>
                          </w:rPr>
                          <w:t> </w:t>
                        </w:r>
                        <w:r>
                          <w:rPr>
                            <w:color w:val="333333"/>
                            <w:spacing w:val="-6"/>
                            <w:sz w:val="22"/>
                          </w:rPr>
                          <w:t>&amp;</w:t>
                        </w:r>
                        <w:r>
                          <w:rPr>
                            <w:color w:val="333333"/>
                            <w:spacing w:val="-3"/>
                            <w:sz w:val="22"/>
                          </w:rPr>
                          <w:t> </w:t>
                        </w:r>
                        <w:r>
                          <w:rPr>
                            <w:color w:val="333333"/>
                            <w:spacing w:val="-6"/>
                            <w:sz w:val="22"/>
                          </w:rPr>
                          <w:t>DSC</w:t>
                        </w:r>
                        <w:r>
                          <w:rPr>
                            <w:color w:val="333333"/>
                            <w:spacing w:val="-2"/>
                            <w:sz w:val="22"/>
                          </w:rPr>
                          <w:t> </w:t>
                        </w:r>
                        <w:r>
                          <w:rPr>
                            <w:color w:val="6FAC46"/>
                            <w:spacing w:val="-6"/>
                            <w:sz w:val="22"/>
                          </w:rPr>
                          <w:t>(+20%)</w:t>
                        </w:r>
                        <w:r>
                          <w:rPr>
                            <w:color w:val="6FAC46"/>
                            <w:spacing w:val="-11"/>
                            <w:sz w:val="22"/>
                          </w:rPr>
                          <w:t> </w:t>
                        </w:r>
                        <w:r>
                          <w:rPr>
                            <w:color w:val="333333"/>
                            <w:spacing w:val="-6"/>
                            <w:sz w:val="22"/>
                          </w:rPr>
                          <w:t>above</w:t>
                        </w:r>
                        <w:r>
                          <w:rPr>
                            <w:color w:val="333333"/>
                            <w:spacing w:val="-4"/>
                            <w:sz w:val="22"/>
                          </w:rPr>
                          <w:t> </w:t>
                        </w:r>
                        <w:r>
                          <w:rPr>
                            <w:color w:val="333333"/>
                            <w:spacing w:val="-6"/>
                            <w:sz w:val="22"/>
                          </w:rPr>
                          <w:t>budget,</w:t>
                        </w:r>
                      </w:p>
                      <w:p>
                        <w:pPr>
                          <w:numPr>
                            <w:ilvl w:val="0"/>
                            <w:numId w:val="8"/>
                          </w:numPr>
                          <w:tabs>
                            <w:tab w:pos="810" w:val="left" w:leader="none"/>
                          </w:tabs>
                          <w:spacing w:before="5"/>
                          <w:ind w:left="810" w:right="0" w:hanging="271"/>
                          <w:jc w:val="left"/>
                          <w:rPr>
                            <w:sz w:val="22"/>
                          </w:rPr>
                        </w:pPr>
                        <w:r>
                          <w:rPr>
                            <w:color w:val="333333"/>
                            <w:spacing w:val="-6"/>
                            <w:sz w:val="22"/>
                          </w:rPr>
                          <w:t>Catering</w:t>
                        </w:r>
                        <w:r>
                          <w:rPr>
                            <w:color w:val="333333"/>
                            <w:spacing w:val="-9"/>
                            <w:sz w:val="22"/>
                          </w:rPr>
                          <w:t> </w:t>
                        </w:r>
                        <w:r>
                          <w:rPr>
                            <w:color w:val="333333"/>
                            <w:spacing w:val="-6"/>
                            <w:sz w:val="22"/>
                          </w:rPr>
                          <w:t>revenue</w:t>
                        </w:r>
                        <w:r>
                          <w:rPr>
                            <w:color w:val="333333"/>
                            <w:spacing w:val="-13"/>
                            <w:sz w:val="22"/>
                          </w:rPr>
                          <w:t> </w:t>
                        </w:r>
                        <w:r>
                          <w:rPr>
                            <w:color w:val="333333"/>
                            <w:spacing w:val="-6"/>
                            <w:sz w:val="22"/>
                          </w:rPr>
                          <w:t>against</w:t>
                        </w:r>
                        <w:r>
                          <w:rPr>
                            <w:color w:val="333333"/>
                            <w:spacing w:val="-3"/>
                            <w:sz w:val="22"/>
                          </w:rPr>
                          <w:t> </w:t>
                        </w:r>
                        <w:r>
                          <w:rPr>
                            <w:color w:val="333333"/>
                            <w:spacing w:val="-6"/>
                            <w:sz w:val="22"/>
                          </w:rPr>
                          <w:t>COGS</w:t>
                        </w:r>
                        <w:r>
                          <w:rPr>
                            <w:color w:val="333333"/>
                            <w:spacing w:val="-8"/>
                            <w:sz w:val="22"/>
                          </w:rPr>
                          <w:t> </w:t>
                        </w:r>
                        <w:r>
                          <w:rPr>
                            <w:color w:val="333333"/>
                            <w:spacing w:val="-6"/>
                            <w:sz w:val="22"/>
                          </w:rPr>
                          <w:t>is</w:t>
                        </w:r>
                        <w:r>
                          <w:rPr>
                            <w:color w:val="333333"/>
                            <w:spacing w:val="-5"/>
                            <w:sz w:val="22"/>
                          </w:rPr>
                          <w:t> </w:t>
                        </w:r>
                        <w:r>
                          <w:rPr>
                            <w:color w:val="333333"/>
                            <w:spacing w:val="-6"/>
                            <w:sz w:val="22"/>
                          </w:rPr>
                          <w:t>38%</w:t>
                        </w:r>
                      </w:p>
                      <w:p>
                        <w:pPr>
                          <w:numPr>
                            <w:ilvl w:val="0"/>
                            <w:numId w:val="8"/>
                          </w:numPr>
                          <w:tabs>
                            <w:tab w:pos="810" w:val="left" w:leader="none"/>
                          </w:tabs>
                          <w:spacing w:before="5"/>
                          <w:ind w:left="810" w:right="0" w:hanging="271"/>
                          <w:jc w:val="left"/>
                          <w:rPr>
                            <w:sz w:val="22"/>
                          </w:rPr>
                        </w:pPr>
                        <w:r>
                          <w:rPr>
                            <w:color w:val="333333"/>
                            <w:spacing w:val="-6"/>
                            <w:sz w:val="22"/>
                          </w:rPr>
                          <w:t>Catering</w:t>
                        </w:r>
                        <w:r>
                          <w:rPr>
                            <w:color w:val="333333"/>
                            <w:spacing w:val="-10"/>
                            <w:sz w:val="22"/>
                          </w:rPr>
                          <w:t> </w:t>
                        </w:r>
                        <w:r>
                          <w:rPr>
                            <w:color w:val="333333"/>
                            <w:spacing w:val="-6"/>
                            <w:sz w:val="22"/>
                          </w:rPr>
                          <w:t>wages</w:t>
                        </w:r>
                        <w:r>
                          <w:rPr>
                            <w:color w:val="333333"/>
                            <w:spacing w:val="-11"/>
                            <w:sz w:val="22"/>
                          </w:rPr>
                          <w:t> </w:t>
                        </w:r>
                        <w:r>
                          <w:rPr>
                            <w:color w:val="333333"/>
                            <w:spacing w:val="-6"/>
                            <w:sz w:val="22"/>
                          </w:rPr>
                          <w:t>against</w:t>
                        </w:r>
                        <w:r>
                          <w:rPr>
                            <w:color w:val="333333"/>
                            <w:spacing w:val="-8"/>
                            <w:sz w:val="22"/>
                          </w:rPr>
                          <w:t> </w:t>
                        </w:r>
                        <w:r>
                          <w:rPr>
                            <w:color w:val="333333"/>
                            <w:spacing w:val="-6"/>
                            <w:sz w:val="22"/>
                          </w:rPr>
                          <w:t>revenue</w:t>
                        </w:r>
                        <w:r>
                          <w:rPr>
                            <w:color w:val="333333"/>
                            <w:spacing w:val="-13"/>
                            <w:sz w:val="22"/>
                          </w:rPr>
                          <w:t> </w:t>
                        </w:r>
                        <w:r>
                          <w:rPr>
                            <w:color w:val="333333"/>
                            <w:spacing w:val="-6"/>
                            <w:sz w:val="22"/>
                          </w:rPr>
                          <w:t>is </w:t>
                        </w:r>
                        <w:r>
                          <w:rPr>
                            <w:color w:val="FF0000"/>
                            <w:spacing w:val="-6"/>
                            <w:sz w:val="22"/>
                          </w:rPr>
                          <w:t>56%</w:t>
                        </w:r>
                      </w:p>
                      <w:p>
                        <w:pPr>
                          <w:numPr>
                            <w:ilvl w:val="0"/>
                            <w:numId w:val="8"/>
                          </w:numPr>
                          <w:tabs>
                            <w:tab w:pos="811" w:val="left" w:leader="none"/>
                          </w:tabs>
                          <w:spacing w:line="244" w:lineRule="auto" w:before="5"/>
                          <w:ind w:left="811" w:right="1121" w:hanging="272"/>
                          <w:jc w:val="left"/>
                          <w:rPr>
                            <w:sz w:val="22"/>
                          </w:rPr>
                        </w:pPr>
                        <w:r>
                          <w:rPr>
                            <w:color w:val="333333"/>
                            <w:spacing w:val="-6"/>
                            <w:sz w:val="22"/>
                          </w:rPr>
                          <w:t>Operating profit exceeded</w:t>
                        </w:r>
                        <w:r>
                          <w:rPr>
                            <w:color w:val="333333"/>
                            <w:spacing w:val="-10"/>
                            <w:sz w:val="22"/>
                          </w:rPr>
                          <w:t> </w:t>
                        </w:r>
                        <w:r>
                          <w:rPr>
                            <w:color w:val="333333"/>
                            <w:spacing w:val="-6"/>
                            <w:sz w:val="22"/>
                          </w:rPr>
                          <w:t>budget despite Catering </w:t>
                        </w:r>
                        <w:r>
                          <w:rPr>
                            <w:color w:val="333333"/>
                            <w:sz w:val="22"/>
                          </w:rPr>
                          <w:t>revenue and wage pressure.</w:t>
                        </w:r>
                      </w:p>
                    </w:txbxContent>
                  </v:textbox>
                  <w10:wrap type="none"/>
                </v:shape>
              </v:group>
            </w:pict>
          </mc:Fallback>
        </mc:AlternateContent>
      </w:r>
      <w:r>
        <w:rPr>
          <w:position w:val="218"/>
          <w:sz w:val="20"/>
        </w:rPr>
      </w:r>
    </w:p>
    <w:p>
      <w:pPr>
        <w:spacing w:line="240" w:lineRule="auto" w:before="45"/>
        <w:rPr>
          <w:sz w:val="20"/>
        </w:rPr>
      </w:pPr>
    </w:p>
    <w:p>
      <w:pPr>
        <w:spacing w:before="1"/>
        <w:ind w:left="521" w:right="0" w:firstLine="0"/>
        <w:jc w:val="left"/>
        <w:rPr>
          <w:rFonts w:ascii="Gill Sans MT"/>
          <w:sz w:val="20"/>
        </w:rPr>
      </w:pPr>
      <w:r>
        <w:rPr>
          <w:rFonts w:ascii="Gill Sans MT"/>
          <w:sz w:val="20"/>
        </w:rPr>
        <mc:AlternateContent>
          <mc:Choice Requires="wps">
            <w:drawing>
              <wp:anchor distT="0" distB="0" distL="0" distR="0" allowOverlap="1" layoutInCell="1" locked="0" behindDoc="1" simplePos="0" relativeHeight="477777920">
                <wp:simplePos x="0" y="0"/>
                <wp:positionH relativeFrom="page">
                  <wp:posOffset>7208215</wp:posOffset>
                </wp:positionH>
                <wp:positionV relativeFrom="paragraph">
                  <wp:posOffset>-1412673</wp:posOffset>
                </wp:positionV>
                <wp:extent cx="4572000" cy="2372360"/>
                <wp:effectExtent l="0" t="0" r="0" b="0"/>
                <wp:wrapNone/>
                <wp:docPr id="1060" name="Group 1060"/>
                <wp:cNvGraphicFramePr>
                  <a:graphicFrameLocks/>
                </wp:cNvGraphicFramePr>
                <a:graphic>
                  <a:graphicData uri="http://schemas.microsoft.com/office/word/2010/wordprocessingGroup">
                    <wpg:wgp>
                      <wpg:cNvPr id="1060" name="Group 1060"/>
                      <wpg:cNvGrpSpPr/>
                      <wpg:grpSpPr>
                        <a:xfrm>
                          <a:off x="0" y="0"/>
                          <a:ext cx="4572000" cy="2372360"/>
                          <a:chExt cx="4572000" cy="2372360"/>
                        </a:xfrm>
                      </wpg:grpSpPr>
                      <wps:wsp>
                        <wps:cNvPr id="1061" name="Graphic 1061"/>
                        <wps:cNvSpPr/>
                        <wps:spPr>
                          <a:xfrm>
                            <a:off x="0" y="0"/>
                            <a:ext cx="4572000" cy="2372360"/>
                          </a:xfrm>
                          <a:custGeom>
                            <a:avLst/>
                            <a:gdLst/>
                            <a:ahLst/>
                            <a:cxnLst/>
                            <a:rect l="l" t="t" r="r" b="b"/>
                            <a:pathLst>
                              <a:path w="4572000" h="2372360">
                                <a:moveTo>
                                  <a:pt x="4572000" y="0"/>
                                </a:moveTo>
                                <a:lnTo>
                                  <a:pt x="0" y="0"/>
                                </a:lnTo>
                                <a:lnTo>
                                  <a:pt x="0" y="2371953"/>
                                </a:lnTo>
                                <a:lnTo>
                                  <a:pt x="4572000" y="2371953"/>
                                </a:lnTo>
                                <a:lnTo>
                                  <a:pt x="4572000" y="0"/>
                                </a:lnTo>
                                <a:close/>
                              </a:path>
                            </a:pathLst>
                          </a:custGeom>
                          <a:solidFill>
                            <a:srgbClr val="F8F9FA"/>
                          </a:solidFill>
                        </wps:spPr>
                        <wps:bodyPr wrap="square" lIns="0" tIns="0" rIns="0" bIns="0" rtlCol="0">
                          <a:prstTxWarp prst="textNoShape">
                            <a:avLst/>
                          </a:prstTxWarp>
                          <a:noAutofit/>
                        </wps:bodyPr>
                      </wps:wsp>
                      <wps:wsp>
                        <wps:cNvPr id="1062" name="Graphic 1062"/>
                        <wps:cNvSpPr/>
                        <wps:spPr>
                          <a:xfrm>
                            <a:off x="0" y="0"/>
                            <a:ext cx="38735" cy="2372360"/>
                          </a:xfrm>
                          <a:custGeom>
                            <a:avLst/>
                            <a:gdLst/>
                            <a:ahLst/>
                            <a:cxnLst/>
                            <a:rect l="l" t="t" r="r" b="b"/>
                            <a:pathLst>
                              <a:path w="38735" h="2372360">
                                <a:moveTo>
                                  <a:pt x="38404" y="0"/>
                                </a:moveTo>
                                <a:lnTo>
                                  <a:pt x="0" y="0"/>
                                </a:lnTo>
                                <a:lnTo>
                                  <a:pt x="0" y="2371953"/>
                                </a:lnTo>
                                <a:lnTo>
                                  <a:pt x="38404" y="2371953"/>
                                </a:lnTo>
                                <a:lnTo>
                                  <a:pt x="38404" y="0"/>
                                </a:lnTo>
                                <a:close/>
                              </a:path>
                            </a:pathLst>
                          </a:custGeom>
                          <a:solidFill>
                            <a:srgbClr val="E4E7EB"/>
                          </a:solidFill>
                        </wps:spPr>
                        <wps:bodyPr wrap="square" lIns="0" tIns="0" rIns="0" bIns="0" rtlCol="0">
                          <a:prstTxWarp prst="textNoShape">
                            <a:avLst/>
                          </a:prstTxWarp>
                          <a:noAutofit/>
                        </wps:bodyPr>
                      </wps:wsp>
                      <wps:wsp>
                        <wps:cNvPr id="1063" name="Textbox 1063"/>
                        <wps:cNvSpPr txBox="1"/>
                        <wps:spPr>
                          <a:xfrm>
                            <a:off x="38404" y="0"/>
                            <a:ext cx="4533900" cy="2372360"/>
                          </a:xfrm>
                          <a:prstGeom prst="rect">
                            <a:avLst/>
                          </a:prstGeom>
                        </wps:spPr>
                        <wps:txbx>
                          <w:txbxContent>
                            <w:p>
                              <w:pPr>
                                <w:spacing w:line="240" w:lineRule="auto" w:before="13"/>
                                <w:rPr>
                                  <w:rFonts w:ascii="Gill Sans MT"/>
                                  <w:sz w:val="28"/>
                                </w:rPr>
                              </w:pPr>
                            </w:p>
                            <w:p>
                              <w:pPr>
                                <w:spacing w:before="0"/>
                                <w:ind w:left="299" w:right="0" w:firstLine="0"/>
                                <w:jc w:val="left"/>
                                <w:rPr>
                                  <w:rFonts w:ascii="Gill Sans MT"/>
                                  <w:b/>
                                  <w:sz w:val="28"/>
                                </w:rPr>
                              </w:pPr>
                              <w:r>
                                <w:rPr>
                                  <w:rFonts w:ascii="Gill Sans MT"/>
                                  <w:b/>
                                  <w:color w:val="041E42"/>
                                  <w:spacing w:val="-6"/>
                                  <w:sz w:val="28"/>
                                </w:rPr>
                                <w:t>Expense</w:t>
                              </w:r>
                              <w:r>
                                <w:rPr>
                                  <w:rFonts w:ascii="Gill Sans MT"/>
                                  <w:b/>
                                  <w:color w:val="041E42"/>
                                  <w:spacing w:val="-8"/>
                                  <w:sz w:val="28"/>
                                </w:rPr>
                                <w:t> </w:t>
                              </w:r>
                              <w:r>
                                <w:rPr>
                                  <w:rFonts w:ascii="Gill Sans MT"/>
                                  <w:b/>
                                  <w:color w:val="041E42"/>
                                  <w:spacing w:val="-6"/>
                                  <w:sz w:val="28"/>
                                </w:rPr>
                                <w:t>Variance</w:t>
                              </w:r>
                              <w:r>
                                <w:rPr>
                                  <w:rFonts w:ascii="Gill Sans MT"/>
                                  <w:b/>
                                  <w:color w:val="041E42"/>
                                  <w:spacing w:val="-7"/>
                                  <w:sz w:val="28"/>
                                </w:rPr>
                                <w:t> </w:t>
                              </w:r>
                              <w:r>
                                <w:rPr>
                                  <w:rFonts w:ascii="Gill Sans MT"/>
                                  <w:b/>
                                  <w:color w:val="041E42"/>
                                  <w:spacing w:val="-6"/>
                                  <w:sz w:val="28"/>
                                </w:rPr>
                                <w:t>Analysis</w:t>
                              </w:r>
                            </w:p>
                            <w:p>
                              <w:pPr>
                                <w:spacing w:before="273"/>
                                <w:ind w:left="599" w:right="0" w:firstLine="0"/>
                                <w:jc w:val="left"/>
                                <w:rPr>
                                  <w:sz w:val="22"/>
                                </w:rPr>
                              </w:pPr>
                              <w:r>
                                <w:rPr>
                                  <w:color w:val="333333"/>
                                  <w:spacing w:val="-4"/>
                                  <w:sz w:val="22"/>
                                </w:rPr>
                                <w:t>The</w:t>
                              </w:r>
                              <w:r>
                                <w:rPr>
                                  <w:color w:val="333333"/>
                                  <w:spacing w:val="-14"/>
                                  <w:sz w:val="22"/>
                                </w:rPr>
                                <w:t> </w:t>
                              </w:r>
                              <w:r>
                                <w:rPr>
                                  <w:color w:val="333333"/>
                                  <w:spacing w:val="-4"/>
                                  <w:sz w:val="22"/>
                                </w:rPr>
                                <w:t>largest</w:t>
                              </w:r>
                              <w:r>
                                <w:rPr>
                                  <w:color w:val="333333"/>
                                  <w:spacing w:val="-15"/>
                                  <w:sz w:val="22"/>
                                </w:rPr>
                                <w:t> </w:t>
                              </w:r>
                              <w:r>
                                <w:rPr>
                                  <w:color w:val="333333"/>
                                  <w:spacing w:val="-4"/>
                                  <w:sz w:val="22"/>
                                </w:rPr>
                                <w:t>expense</w:t>
                              </w:r>
                              <w:r>
                                <w:rPr>
                                  <w:color w:val="333333"/>
                                  <w:spacing w:val="-18"/>
                                  <w:sz w:val="22"/>
                                </w:rPr>
                                <w:t> </w:t>
                              </w:r>
                              <w:r>
                                <w:rPr>
                                  <w:color w:val="333333"/>
                                  <w:spacing w:val="-4"/>
                                  <w:sz w:val="22"/>
                                </w:rPr>
                                <w:t>variances</w:t>
                              </w:r>
                              <w:r>
                                <w:rPr>
                                  <w:color w:val="333333"/>
                                  <w:spacing w:val="-16"/>
                                  <w:sz w:val="22"/>
                                </w:rPr>
                                <w:t> </w:t>
                              </w:r>
                              <w:r>
                                <w:rPr>
                                  <w:color w:val="333333"/>
                                  <w:spacing w:val="-4"/>
                                  <w:sz w:val="22"/>
                                </w:rPr>
                                <w:t>were</w:t>
                              </w:r>
                              <w:r>
                                <w:rPr>
                                  <w:color w:val="333333"/>
                                  <w:spacing w:val="-19"/>
                                  <w:sz w:val="22"/>
                                </w:rPr>
                                <w:t> </w:t>
                              </w:r>
                              <w:r>
                                <w:rPr>
                                  <w:color w:val="333333"/>
                                  <w:spacing w:val="-5"/>
                                  <w:sz w:val="22"/>
                                </w:rPr>
                                <w:t>in:</w:t>
                              </w:r>
                            </w:p>
                            <w:p>
                              <w:pPr>
                                <w:numPr>
                                  <w:ilvl w:val="0"/>
                                  <w:numId w:val="9"/>
                                </w:numPr>
                                <w:tabs>
                                  <w:tab w:pos="870" w:val="left" w:leader="none"/>
                                </w:tabs>
                                <w:spacing w:before="5"/>
                                <w:ind w:left="870" w:right="0" w:hanging="271"/>
                                <w:jc w:val="left"/>
                                <w:rPr>
                                  <w:sz w:val="22"/>
                                </w:rPr>
                              </w:pPr>
                              <w:r>
                                <w:rPr>
                                  <w:color w:val="333333"/>
                                  <w:spacing w:val="-6"/>
                                  <w:sz w:val="22"/>
                                </w:rPr>
                                <w:t>Casual</w:t>
                              </w:r>
                              <w:r>
                                <w:rPr>
                                  <w:color w:val="333333"/>
                                  <w:spacing w:val="-11"/>
                                  <w:sz w:val="22"/>
                                </w:rPr>
                                <w:t> </w:t>
                              </w:r>
                              <w:r>
                                <w:rPr>
                                  <w:spacing w:val="-6"/>
                                  <w:sz w:val="22"/>
                                </w:rPr>
                                <w:t>Employment:</w:t>
                              </w:r>
                              <w:r>
                                <w:rPr>
                                  <w:spacing w:val="-15"/>
                                  <w:sz w:val="22"/>
                                </w:rPr>
                                <w:t> </w:t>
                              </w:r>
                              <w:r>
                                <w:rPr>
                                  <w:spacing w:val="-6"/>
                                  <w:sz w:val="22"/>
                                </w:rPr>
                                <w:t>down</w:t>
                              </w:r>
                              <w:r>
                                <w:rPr>
                                  <w:spacing w:val="-16"/>
                                  <w:sz w:val="22"/>
                                </w:rPr>
                                <w:t> </w:t>
                              </w:r>
                              <w:r>
                                <w:rPr>
                                  <w:color w:val="6FAC46"/>
                                  <w:spacing w:val="-6"/>
                                  <w:sz w:val="22"/>
                                </w:rPr>
                                <w:t>$85K</w:t>
                              </w:r>
                              <w:r>
                                <w:rPr>
                                  <w:color w:val="6FAC46"/>
                                  <w:spacing w:val="-16"/>
                                  <w:sz w:val="22"/>
                                </w:rPr>
                                <w:t> </w:t>
                              </w:r>
                              <w:r>
                                <w:rPr>
                                  <w:spacing w:val="-6"/>
                                  <w:sz w:val="22"/>
                                </w:rPr>
                                <w:t>against</w:t>
                              </w:r>
                              <w:r>
                                <w:rPr>
                                  <w:spacing w:val="-12"/>
                                  <w:sz w:val="22"/>
                                </w:rPr>
                                <w:t> </w:t>
                              </w:r>
                              <w:r>
                                <w:rPr>
                                  <w:spacing w:val="-6"/>
                                  <w:sz w:val="22"/>
                                </w:rPr>
                                <w:t>budget</w:t>
                              </w:r>
                              <w:r>
                                <w:rPr>
                                  <w:spacing w:val="-11"/>
                                  <w:sz w:val="22"/>
                                </w:rPr>
                                <w:t> </w:t>
                              </w:r>
                              <w:r>
                                <w:rPr>
                                  <w:color w:val="6FAC46"/>
                                  <w:spacing w:val="-6"/>
                                  <w:sz w:val="22"/>
                                </w:rPr>
                                <w:t>(+28%)</w:t>
                              </w:r>
                            </w:p>
                            <w:p>
                              <w:pPr>
                                <w:numPr>
                                  <w:ilvl w:val="0"/>
                                  <w:numId w:val="9"/>
                                </w:numPr>
                                <w:tabs>
                                  <w:tab w:pos="870" w:val="left" w:leader="none"/>
                                </w:tabs>
                                <w:spacing w:line="244" w:lineRule="auto" w:before="5"/>
                                <w:ind w:left="870" w:right="427" w:hanging="272"/>
                                <w:jc w:val="left"/>
                                <w:rPr>
                                  <w:sz w:val="22"/>
                                </w:rPr>
                              </w:pPr>
                              <w:r>
                                <w:rPr>
                                  <w:color w:val="333333"/>
                                  <w:spacing w:val="-4"/>
                                  <w:sz w:val="22"/>
                                </w:rPr>
                                <w:t>Equipment</w:t>
                              </w:r>
                              <w:r>
                                <w:rPr>
                                  <w:color w:val="333333"/>
                                  <w:spacing w:val="-12"/>
                                  <w:sz w:val="22"/>
                                </w:rPr>
                                <w:t> </w:t>
                              </w:r>
                              <w:r>
                                <w:rPr>
                                  <w:color w:val="333333"/>
                                  <w:spacing w:val="-4"/>
                                  <w:sz w:val="22"/>
                                </w:rPr>
                                <w:t>expenses</w:t>
                              </w:r>
                              <w:r>
                                <w:rPr>
                                  <w:color w:val="333333"/>
                                  <w:spacing w:val="-17"/>
                                  <w:sz w:val="22"/>
                                </w:rPr>
                                <w:t> </w:t>
                              </w:r>
                              <w:r>
                                <w:rPr>
                                  <w:color w:val="333333"/>
                                  <w:spacing w:val="-4"/>
                                  <w:sz w:val="22"/>
                                </w:rPr>
                                <w:t>were</w:t>
                              </w:r>
                              <w:r>
                                <w:rPr>
                                  <w:color w:val="333333"/>
                                  <w:spacing w:val="-19"/>
                                  <w:sz w:val="22"/>
                                </w:rPr>
                                <w:t> </w:t>
                              </w:r>
                              <w:r>
                                <w:rPr>
                                  <w:color w:val="333333"/>
                                  <w:spacing w:val="-4"/>
                                  <w:sz w:val="22"/>
                                </w:rPr>
                                <w:t>60$</w:t>
                              </w:r>
                              <w:r>
                                <w:rPr>
                                  <w:color w:val="333333"/>
                                  <w:spacing w:val="-17"/>
                                  <w:sz w:val="22"/>
                                </w:rPr>
                                <w:t> </w:t>
                              </w:r>
                              <w:r>
                                <w:rPr>
                                  <w:color w:val="333333"/>
                                  <w:spacing w:val="-4"/>
                                  <w:sz w:val="22"/>
                                </w:rPr>
                                <w:t>high</w:t>
                              </w:r>
                              <w:r>
                                <w:rPr>
                                  <w:color w:val="333333"/>
                                  <w:spacing w:val="-9"/>
                                  <w:sz w:val="22"/>
                                </w:rPr>
                                <w:t> </w:t>
                              </w:r>
                              <w:r>
                                <w:rPr>
                                  <w:color w:val="333333"/>
                                  <w:spacing w:val="-4"/>
                                  <w:sz w:val="22"/>
                                </w:rPr>
                                <w:t>however</w:t>
                              </w:r>
                              <w:r>
                                <w:rPr>
                                  <w:color w:val="333333"/>
                                  <w:spacing w:val="-19"/>
                                  <w:sz w:val="22"/>
                                </w:rPr>
                                <w:t> </w:t>
                              </w:r>
                              <w:r>
                                <w:rPr>
                                  <w:color w:val="333333"/>
                                  <w:spacing w:val="-4"/>
                                  <w:sz w:val="22"/>
                                </w:rPr>
                                <w:t>the</w:t>
                              </w:r>
                              <w:r>
                                <w:rPr>
                                  <w:color w:val="333333"/>
                                  <w:spacing w:val="-10"/>
                                  <w:sz w:val="22"/>
                                </w:rPr>
                                <w:t> </w:t>
                              </w:r>
                              <w:r>
                                <w:rPr>
                                  <w:color w:val="333333"/>
                                  <w:spacing w:val="-4"/>
                                  <w:sz w:val="22"/>
                                </w:rPr>
                                <w:t>amount </w:t>
                              </w:r>
                              <w:r>
                                <w:rPr>
                                  <w:color w:val="333333"/>
                                  <w:sz w:val="22"/>
                                </w:rPr>
                                <w:t>is not material.</w:t>
                              </w:r>
                            </w:p>
                          </w:txbxContent>
                        </wps:txbx>
                        <wps:bodyPr wrap="square" lIns="0" tIns="0" rIns="0" bIns="0" rtlCol="0">
                          <a:noAutofit/>
                        </wps:bodyPr>
                      </wps:wsp>
                    </wpg:wgp>
                  </a:graphicData>
                </a:graphic>
              </wp:anchor>
            </w:drawing>
          </mc:Choice>
          <mc:Fallback>
            <w:pict>
              <v:group style="position:absolute;margin-left:567.575989pt;margin-top:-111.234146pt;width:360pt;height:186.8pt;mso-position-horizontal-relative:page;mso-position-vertical-relative:paragraph;z-index:-25538560" id="docshapegroup686" coordorigin="11352,-2225" coordsize="7200,3736">
                <v:rect style="position:absolute;left:11351;top:-2225;width:7200;height:3736" id="docshape687" filled="true" fillcolor="#f8f9fa" stroked="false">
                  <v:fill type="solid"/>
                </v:rect>
                <v:rect style="position:absolute;left:11351;top:-2225;width:61;height:3736" id="docshape688" filled="true" fillcolor="#e4e7eb" stroked="false">
                  <v:fill type="solid"/>
                </v:rect>
                <v:shape style="position:absolute;left:11412;top:-2225;width:7140;height:3736" type="#_x0000_t202" id="docshape689" filled="false" stroked="false">
                  <v:textbox inset="0,0,0,0">
                    <w:txbxContent>
                      <w:p>
                        <w:pPr>
                          <w:spacing w:line="240" w:lineRule="auto" w:before="13"/>
                          <w:rPr>
                            <w:rFonts w:ascii="Gill Sans MT"/>
                            <w:sz w:val="28"/>
                          </w:rPr>
                        </w:pPr>
                      </w:p>
                      <w:p>
                        <w:pPr>
                          <w:spacing w:before="0"/>
                          <w:ind w:left="299" w:right="0" w:firstLine="0"/>
                          <w:jc w:val="left"/>
                          <w:rPr>
                            <w:rFonts w:ascii="Gill Sans MT"/>
                            <w:b/>
                            <w:sz w:val="28"/>
                          </w:rPr>
                        </w:pPr>
                        <w:r>
                          <w:rPr>
                            <w:rFonts w:ascii="Gill Sans MT"/>
                            <w:b/>
                            <w:color w:val="041E42"/>
                            <w:spacing w:val="-6"/>
                            <w:sz w:val="28"/>
                          </w:rPr>
                          <w:t>Expense</w:t>
                        </w:r>
                        <w:r>
                          <w:rPr>
                            <w:rFonts w:ascii="Gill Sans MT"/>
                            <w:b/>
                            <w:color w:val="041E42"/>
                            <w:spacing w:val="-8"/>
                            <w:sz w:val="28"/>
                          </w:rPr>
                          <w:t> </w:t>
                        </w:r>
                        <w:r>
                          <w:rPr>
                            <w:rFonts w:ascii="Gill Sans MT"/>
                            <w:b/>
                            <w:color w:val="041E42"/>
                            <w:spacing w:val="-6"/>
                            <w:sz w:val="28"/>
                          </w:rPr>
                          <w:t>Variance</w:t>
                        </w:r>
                        <w:r>
                          <w:rPr>
                            <w:rFonts w:ascii="Gill Sans MT"/>
                            <w:b/>
                            <w:color w:val="041E42"/>
                            <w:spacing w:val="-7"/>
                            <w:sz w:val="28"/>
                          </w:rPr>
                          <w:t> </w:t>
                        </w:r>
                        <w:r>
                          <w:rPr>
                            <w:rFonts w:ascii="Gill Sans MT"/>
                            <w:b/>
                            <w:color w:val="041E42"/>
                            <w:spacing w:val="-6"/>
                            <w:sz w:val="28"/>
                          </w:rPr>
                          <w:t>Analysis</w:t>
                        </w:r>
                      </w:p>
                      <w:p>
                        <w:pPr>
                          <w:spacing w:before="273"/>
                          <w:ind w:left="599" w:right="0" w:firstLine="0"/>
                          <w:jc w:val="left"/>
                          <w:rPr>
                            <w:sz w:val="22"/>
                          </w:rPr>
                        </w:pPr>
                        <w:r>
                          <w:rPr>
                            <w:color w:val="333333"/>
                            <w:spacing w:val="-4"/>
                            <w:sz w:val="22"/>
                          </w:rPr>
                          <w:t>The</w:t>
                        </w:r>
                        <w:r>
                          <w:rPr>
                            <w:color w:val="333333"/>
                            <w:spacing w:val="-14"/>
                            <w:sz w:val="22"/>
                          </w:rPr>
                          <w:t> </w:t>
                        </w:r>
                        <w:r>
                          <w:rPr>
                            <w:color w:val="333333"/>
                            <w:spacing w:val="-4"/>
                            <w:sz w:val="22"/>
                          </w:rPr>
                          <w:t>largest</w:t>
                        </w:r>
                        <w:r>
                          <w:rPr>
                            <w:color w:val="333333"/>
                            <w:spacing w:val="-15"/>
                            <w:sz w:val="22"/>
                          </w:rPr>
                          <w:t> </w:t>
                        </w:r>
                        <w:r>
                          <w:rPr>
                            <w:color w:val="333333"/>
                            <w:spacing w:val="-4"/>
                            <w:sz w:val="22"/>
                          </w:rPr>
                          <w:t>expense</w:t>
                        </w:r>
                        <w:r>
                          <w:rPr>
                            <w:color w:val="333333"/>
                            <w:spacing w:val="-18"/>
                            <w:sz w:val="22"/>
                          </w:rPr>
                          <w:t> </w:t>
                        </w:r>
                        <w:r>
                          <w:rPr>
                            <w:color w:val="333333"/>
                            <w:spacing w:val="-4"/>
                            <w:sz w:val="22"/>
                          </w:rPr>
                          <w:t>variances</w:t>
                        </w:r>
                        <w:r>
                          <w:rPr>
                            <w:color w:val="333333"/>
                            <w:spacing w:val="-16"/>
                            <w:sz w:val="22"/>
                          </w:rPr>
                          <w:t> </w:t>
                        </w:r>
                        <w:r>
                          <w:rPr>
                            <w:color w:val="333333"/>
                            <w:spacing w:val="-4"/>
                            <w:sz w:val="22"/>
                          </w:rPr>
                          <w:t>were</w:t>
                        </w:r>
                        <w:r>
                          <w:rPr>
                            <w:color w:val="333333"/>
                            <w:spacing w:val="-19"/>
                            <w:sz w:val="22"/>
                          </w:rPr>
                          <w:t> </w:t>
                        </w:r>
                        <w:r>
                          <w:rPr>
                            <w:color w:val="333333"/>
                            <w:spacing w:val="-5"/>
                            <w:sz w:val="22"/>
                          </w:rPr>
                          <w:t>in:</w:t>
                        </w:r>
                      </w:p>
                      <w:p>
                        <w:pPr>
                          <w:numPr>
                            <w:ilvl w:val="0"/>
                            <w:numId w:val="9"/>
                          </w:numPr>
                          <w:tabs>
                            <w:tab w:pos="870" w:val="left" w:leader="none"/>
                          </w:tabs>
                          <w:spacing w:before="5"/>
                          <w:ind w:left="870" w:right="0" w:hanging="271"/>
                          <w:jc w:val="left"/>
                          <w:rPr>
                            <w:sz w:val="22"/>
                          </w:rPr>
                        </w:pPr>
                        <w:r>
                          <w:rPr>
                            <w:color w:val="333333"/>
                            <w:spacing w:val="-6"/>
                            <w:sz w:val="22"/>
                          </w:rPr>
                          <w:t>Casual</w:t>
                        </w:r>
                        <w:r>
                          <w:rPr>
                            <w:color w:val="333333"/>
                            <w:spacing w:val="-11"/>
                            <w:sz w:val="22"/>
                          </w:rPr>
                          <w:t> </w:t>
                        </w:r>
                        <w:r>
                          <w:rPr>
                            <w:spacing w:val="-6"/>
                            <w:sz w:val="22"/>
                          </w:rPr>
                          <w:t>Employment:</w:t>
                        </w:r>
                        <w:r>
                          <w:rPr>
                            <w:spacing w:val="-15"/>
                            <w:sz w:val="22"/>
                          </w:rPr>
                          <w:t> </w:t>
                        </w:r>
                        <w:r>
                          <w:rPr>
                            <w:spacing w:val="-6"/>
                            <w:sz w:val="22"/>
                          </w:rPr>
                          <w:t>down</w:t>
                        </w:r>
                        <w:r>
                          <w:rPr>
                            <w:spacing w:val="-16"/>
                            <w:sz w:val="22"/>
                          </w:rPr>
                          <w:t> </w:t>
                        </w:r>
                        <w:r>
                          <w:rPr>
                            <w:color w:val="6FAC46"/>
                            <w:spacing w:val="-6"/>
                            <w:sz w:val="22"/>
                          </w:rPr>
                          <w:t>$85K</w:t>
                        </w:r>
                        <w:r>
                          <w:rPr>
                            <w:color w:val="6FAC46"/>
                            <w:spacing w:val="-16"/>
                            <w:sz w:val="22"/>
                          </w:rPr>
                          <w:t> </w:t>
                        </w:r>
                        <w:r>
                          <w:rPr>
                            <w:spacing w:val="-6"/>
                            <w:sz w:val="22"/>
                          </w:rPr>
                          <w:t>against</w:t>
                        </w:r>
                        <w:r>
                          <w:rPr>
                            <w:spacing w:val="-12"/>
                            <w:sz w:val="22"/>
                          </w:rPr>
                          <w:t> </w:t>
                        </w:r>
                        <w:r>
                          <w:rPr>
                            <w:spacing w:val="-6"/>
                            <w:sz w:val="22"/>
                          </w:rPr>
                          <w:t>budget</w:t>
                        </w:r>
                        <w:r>
                          <w:rPr>
                            <w:spacing w:val="-11"/>
                            <w:sz w:val="22"/>
                          </w:rPr>
                          <w:t> </w:t>
                        </w:r>
                        <w:r>
                          <w:rPr>
                            <w:color w:val="6FAC46"/>
                            <w:spacing w:val="-6"/>
                            <w:sz w:val="22"/>
                          </w:rPr>
                          <w:t>(+28%)</w:t>
                        </w:r>
                      </w:p>
                      <w:p>
                        <w:pPr>
                          <w:numPr>
                            <w:ilvl w:val="0"/>
                            <w:numId w:val="9"/>
                          </w:numPr>
                          <w:tabs>
                            <w:tab w:pos="870" w:val="left" w:leader="none"/>
                          </w:tabs>
                          <w:spacing w:line="244" w:lineRule="auto" w:before="5"/>
                          <w:ind w:left="870" w:right="427" w:hanging="272"/>
                          <w:jc w:val="left"/>
                          <w:rPr>
                            <w:sz w:val="22"/>
                          </w:rPr>
                        </w:pPr>
                        <w:r>
                          <w:rPr>
                            <w:color w:val="333333"/>
                            <w:spacing w:val="-4"/>
                            <w:sz w:val="22"/>
                          </w:rPr>
                          <w:t>Equipment</w:t>
                        </w:r>
                        <w:r>
                          <w:rPr>
                            <w:color w:val="333333"/>
                            <w:spacing w:val="-12"/>
                            <w:sz w:val="22"/>
                          </w:rPr>
                          <w:t> </w:t>
                        </w:r>
                        <w:r>
                          <w:rPr>
                            <w:color w:val="333333"/>
                            <w:spacing w:val="-4"/>
                            <w:sz w:val="22"/>
                          </w:rPr>
                          <w:t>expenses</w:t>
                        </w:r>
                        <w:r>
                          <w:rPr>
                            <w:color w:val="333333"/>
                            <w:spacing w:val="-17"/>
                            <w:sz w:val="22"/>
                          </w:rPr>
                          <w:t> </w:t>
                        </w:r>
                        <w:r>
                          <w:rPr>
                            <w:color w:val="333333"/>
                            <w:spacing w:val="-4"/>
                            <w:sz w:val="22"/>
                          </w:rPr>
                          <w:t>were</w:t>
                        </w:r>
                        <w:r>
                          <w:rPr>
                            <w:color w:val="333333"/>
                            <w:spacing w:val="-19"/>
                            <w:sz w:val="22"/>
                          </w:rPr>
                          <w:t> </w:t>
                        </w:r>
                        <w:r>
                          <w:rPr>
                            <w:color w:val="333333"/>
                            <w:spacing w:val="-4"/>
                            <w:sz w:val="22"/>
                          </w:rPr>
                          <w:t>60$</w:t>
                        </w:r>
                        <w:r>
                          <w:rPr>
                            <w:color w:val="333333"/>
                            <w:spacing w:val="-17"/>
                            <w:sz w:val="22"/>
                          </w:rPr>
                          <w:t> </w:t>
                        </w:r>
                        <w:r>
                          <w:rPr>
                            <w:color w:val="333333"/>
                            <w:spacing w:val="-4"/>
                            <w:sz w:val="22"/>
                          </w:rPr>
                          <w:t>high</w:t>
                        </w:r>
                        <w:r>
                          <w:rPr>
                            <w:color w:val="333333"/>
                            <w:spacing w:val="-9"/>
                            <w:sz w:val="22"/>
                          </w:rPr>
                          <w:t> </w:t>
                        </w:r>
                        <w:r>
                          <w:rPr>
                            <w:color w:val="333333"/>
                            <w:spacing w:val="-4"/>
                            <w:sz w:val="22"/>
                          </w:rPr>
                          <w:t>however</w:t>
                        </w:r>
                        <w:r>
                          <w:rPr>
                            <w:color w:val="333333"/>
                            <w:spacing w:val="-19"/>
                            <w:sz w:val="22"/>
                          </w:rPr>
                          <w:t> </w:t>
                        </w:r>
                        <w:r>
                          <w:rPr>
                            <w:color w:val="333333"/>
                            <w:spacing w:val="-4"/>
                            <w:sz w:val="22"/>
                          </w:rPr>
                          <w:t>the</w:t>
                        </w:r>
                        <w:r>
                          <w:rPr>
                            <w:color w:val="333333"/>
                            <w:spacing w:val="-10"/>
                            <w:sz w:val="22"/>
                          </w:rPr>
                          <w:t> </w:t>
                        </w:r>
                        <w:r>
                          <w:rPr>
                            <w:color w:val="333333"/>
                            <w:spacing w:val="-4"/>
                            <w:sz w:val="22"/>
                          </w:rPr>
                          <w:t>amount </w:t>
                        </w:r>
                        <w:r>
                          <w:rPr>
                            <w:color w:val="333333"/>
                            <w:sz w:val="22"/>
                          </w:rPr>
                          <w:t>is not material.</w:t>
                        </w:r>
                      </w:p>
                    </w:txbxContent>
                  </v:textbox>
                  <w10:wrap type="none"/>
                </v:shape>
                <w10:wrap type="none"/>
              </v:group>
            </w:pict>
          </mc:Fallback>
        </mc:AlternateContent>
      </w:r>
      <w:r>
        <w:rPr>
          <w:rFonts w:ascii="Gill Sans MT"/>
          <w:color w:val="333333"/>
          <w:sz w:val="20"/>
        </w:rPr>
        <w:t>Monthly</w:t>
      </w:r>
      <w:r>
        <w:rPr>
          <w:rFonts w:ascii="Gill Sans MT"/>
          <w:color w:val="333333"/>
          <w:spacing w:val="37"/>
          <w:sz w:val="20"/>
        </w:rPr>
        <w:t> </w:t>
      </w:r>
      <w:r>
        <w:rPr>
          <w:rFonts w:ascii="Gill Sans MT"/>
          <w:color w:val="333333"/>
          <w:sz w:val="20"/>
        </w:rPr>
        <w:t>Operating</w:t>
      </w:r>
      <w:r>
        <w:rPr>
          <w:rFonts w:ascii="Gill Sans MT"/>
          <w:color w:val="333333"/>
          <w:spacing w:val="33"/>
          <w:sz w:val="20"/>
        </w:rPr>
        <w:t> </w:t>
      </w:r>
      <w:r>
        <w:rPr>
          <w:rFonts w:ascii="Gill Sans MT"/>
          <w:color w:val="333333"/>
          <w:spacing w:val="-2"/>
          <w:sz w:val="20"/>
        </w:rPr>
        <w:t>Profit</w:t>
      </w:r>
    </w:p>
    <w:p>
      <w:pPr>
        <w:pStyle w:val="BodyText"/>
        <w:spacing w:before="6"/>
        <w:rPr>
          <w:rFonts w:ascii="Gill Sans MT"/>
          <w:sz w:val="12"/>
        </w:rPr>
      </w:pPr>
      <w:r>
        <w:rPr>
          <w:rFonts w:ascii="Gill Sans MT"/>
          <w:sz w:val="12"/>
        </w:rPr>
        <mc:AlternateContent>
          <mc:Choice Requires="wps">
            <w:drawing>
              <wp:anchor distT="0" distB="0" distL="0" distR="0" allowOverlap="1" layoutInCell="1" locked="0" behindDoc="1" simplePos="0" relativeHeight="487680000">
                <wp:simplePos x="0" y="0"/>
                <wp:positionH relativeFrom="page">
                  <wp:posOffset>330066</wp:posOffset>
                </wp:positionH>
                <wp:positionV relativeFrom="paragraph">
                  <wp:posOffset>107469</wp:posOffset>
                </wp:positionV>
                <wp:extent cx="6547484" cy="723900"/>
                <wp:effectExtent l="0" t="0" r="0" b="0"/>
                <wp:wrapTopAndBottom/>
                <wp:docPr id="1064" name="Group 1064"/>
                <wp:cNvGraphicFramePr>
                  <a:graphicFrameLocks/>
                </wp:cNvGraphicFramePr>
                <a:graphic>
                  <a:graphicData uri="http://schemas.microsoft.com/office/word/2010/wordprocessingGroup">
                    <wpg:wgp>
                      <wpg:cNvPr id="1064" name="Group 1064"/>
                      <wpg:cNvGrpSpPr/>
                      <wpg:grpSpPr>
                        <a:xfrm>
                          <a:off x="0" y="0"/>
                          <a:ext cx="6547484" cy="723900"/>
                          <a:chExt cx="6547484" cy="723900"/>
                        </a:xfrm>
                      </wpg:grpSpPr>
                      <wps:wsp>
                        <wps:cNvPr id="1065" name="Graphic 1065"/>
                        <wps:cNvSpPr/>
                        <wps:spPr>
                          <a:xfrm>
                            <a:off x="6350" y="11992"/>
                            <a:ext cx="3227070" cy="705485"/>
                          </a:xfrm>
                          <a:custGeom>
                            <a:avLst/>
                            <a:gdLst/>
                            <a:ahLst/>
                            <a:cxnLst/>
                            <a:rect l="l" t="t" r="r" b="b"/>
                            <a:pathLst>
                              <a:path w="3227070" h="705485">
                                <a:moveTo>
                                  <a:pt x="3177489" y="0"/>
                                </a:moveTo>
                                <a:lnTo>
                                  <a:pt x="49428" y="0"/>
                                </a:lnTo>
                                <a:lnTo>
                                  <a:pt x="30185" y="3885"/>
                                </a:lnTo>
                                <a:lnTo>
                                  <a:pt x="14474" y="14479"/>
                                </a:lnTo>
                                <a:lnTo>
                                  <a:pt x="3883" y="30191"/>
                                </a:lnTo>
                                <a:lnTo>
                                  <a:pt x="0" y="49428"/>
                                </a:lnTo>
                                <a:lnTo>
                                  <a:pt x="0" y="655574"/>
                                </a:lnTo>
                                <a:lnTo>
                                  <a:pt x="3883" y="674816"/>
                                </a:lnTo>
                                <a:lnTo>
                                  <a:pt x="14474" y="690527"/>
                                </a:lnTo>
                                <a:lnTo>
                                  <a:pt x="30185" y="701118"/>
                                </a:lnTo>
                                <a:lnTo>
                                  <a:pt x="49428" y="705002"/>
                                </a:lnTo>
                                <a:lnTo>
                                  <a:pt x="3177489" y="705002"/>
                                </a:lnTo>
                                <a:lnTo>
                                  <a:pt x="3196726" y="701118"/>
                                </a:lnTo>
                                <a:lnTo>
                                  <a:pt x="3212438" y="690527"/>
                                </a:lnTo>
                                <a:lnTo>
                                  <a:pt x="3223032" y="674816"/>
                                </a:lnTo>
                                <a:lnTo>
                                  <a:pt x="3226917" y="655574"/>
                                </a:lnTo>
                                <a:lnTo>
                                  <a:pt x="3226917" y="49428"/>
                                </a:lnTo>
                                <a:lnTo>
                                  <a:pt x="3223032" y="30191"/>
                                </a:lnTo>
                                <a:lnTo>
                                  <a:pt x="3212438" y="14479"/>
                                </a:lnTo>
                                <a:lnTo>
                                  <a:pt x="3196726" y="3885"/>
                                </a:lnTo>
                                <a:lnTo>
                                  <a:pt x="3177489" y="0"/>
                                </a:lnTo>
                                <a:close/>
                              </a:path>
                            </a:pathLst>
                          </a:custGeom>
                          <a:solidFill>
                            <a:srgbClr val="EEF6FF"/>
                          </a:solidFill>
                        </wps:spPr>
                        <wps:bodyPr wrap="square" lIns="0" tIns="0" rIns="0" bIns="0" rtlCol="0">
                          <a:prstTxWarp prst="textNoShape">
                            <a:avLst/>
                          </a:prstTxWarp>
                          <a:noAutofit/>
                        </wps:bodyPr>
                      </wps:wsp>
                      <wps:wsp>
                        <wps:cNvPr id="1066" name="Graphic 1066"/>
                        <wps:cNvSpPr/>
                        <wps:spPr>
                          <a:xfrm>
                            <a:off x="6350" y="11992"/>
                            <a:ext cx="3227070" cy="705485"/>
                          </a:xfrm>
                          <a:custGeom>
                            <a:avLst/>
                            <a:gdLst/>
                            <a:ahLst/>
                            <a:cxnLst/>
                            <a:rect l="l" t="t" r="r" b="b"/>
                            <a:pathLst>
                              <a:path w="3227070" h="705485">
                                <a:moveTo>
                                  <a:pt x="0" y="49428"/>
                                </a:moveTo>
                                <a:lnTo>
                                  <a:pt x="3883" y="30191"/>
                                </a:lnTo>
                                <a:lnTo>
                                  <a:pt x="14474" y="14479"/>
                                </a:lnTo>
                                <a:lnTo>
                                  <a:pt x="30185" y="3885"/>
                                </a:lnTo>
                                <a:lnTo>
                                  <a:pt x="49428" y="0"/>
                                </a:lnTo>
                                <a:lnTo>
                                  <a:pt x="3177489" y="0"/>
                                </a:lnTo>
                                <a:lnTo>
                                  <a:pt x="3196726" y="3885"/>
                                </a:lnTo>
                                <a:lnTo>
                                  <a:pt x="3212438" y="14479"/>
                                </a:lnTo>
                                <a:lnTo>
                                  <a:pt x="3223032" y="30191"/>
                                </a:lnTo>
                                <a:lnTo>
                                  <a:pt x="3226917" y="49428"/>
                                </a:lnTo>
                                <a:lnTo>
                                  <a:pt x="3226917" y="655574"/>
                                </a:lnTo>
                                <a:lnTo>
                                  <a:pt x="3223032" y="674816"/>
                                </a:lnTo>
                                <a:lnTo>
                                  <a:pt x="3212438" y="690527"/>
                                </a:lnTo>
                                <a:lnTo>
                                  <a:pt x="3196726" y="701118"/>
                                </a:lnTo>
                                <a:lnTo>
                                  <a:pt x="3177489" y="705002"/>
                                </a:lnTo>
                                <a:lnTo>
                                  <a:pt x="49428" y="705002"/>
                                </a:lnTo>
                                <a:lnTo>
                                  <a:pt x="30185" y="701118"/>
                                </a:lnTo>
                                <a:lnTo>
                                  <a:pt x="14474" y="690527"/>
                                </a:lnTo>
                                <a:lnTo>
                                  <a:pt x="3883" y="674816"/>
                                </a:lnTo>
                                <a:lnTo>
                                  <a:pt x="0" y="655574"/>
                                </a:lnTo>
                                <a:lnTo>
                                  <a:pt x="0" y="49428"/>
                                </a:lnTo>
                                <a:close/>
                              </a:path>
                            </a:pathLst>
                          </a:custGeom>
                          <a:ln w="12700">
                            <a:solidFill>
                              <a:srgbClr val="DBEAFD"/>
                            </a:solidFill>
                            <a:prstDash val="solid"/>
                          </a:ln>
                        </wps:spPr>
                        <wps:bodyPr wrap="square" lIns="0" tIns="0" rIns="0" bIns="0" rtlCol="0">
                          <a:prstTxWarp prst="textNoShape">
                            <a:avLst/>
                          </a:prstTxWarp>
                          <a:noAutofit/>
                        </wps:bodyPr>
                      </wps:wsp>
                      <wps:wsp>
                        <wps:cNvPr id="1067" name="Graphic 1067"/>
                        <wps:cNvSpPr/>
                        <wps:spPr>
                          <a:xfrm>
                            <a:off x="3233261" y="6350"/>
                            <a:ext cx="3307715" cy="705485"/>
                          </a:xfrm>
                          <a:custGeom>
                            <a:avLst/>
                            <a:gdLst/>
                            <a:ahLst/>
                            <a:cxnLst/>
                            <a:rect l="l" t="t" r="r" b="b"/>
                            <a:pathLst>
                              <a:path w="3307715" h="705485">
                                <a:moveTo>
                                  <a:pt x="0" y="0"/>
                                </a:moveTo>
                                <a:lnTo>
                                  <a:pt x="3307384" y="0"/>
                                </a:lnTo>
                                <a:lnTo>
                                  <a:pt x="3307384" y="705002"/>
                                </a:lnTo>
                                <a:lnTo>
                                  <a:pt x="0" y="705002"/>
                                </a:lnTo>
                                <a:lnTo>
                                  <a:pt x="0" y="0"/>
                                </a:lnTo>
                                <a:close/>
                              </a:path>
                            </a:pathLst>
                          </a:custGeom>
                          <a:ln w="12700">
                            <a:solidFill>
                              <a:srgbClr val="FDE1E1"/>
                            </a:solidFill>
                            <a:prstDash val="solid"/>
                          </a:ln>
                        </wps:spPr>
                        <wps:bodyPr wrap="square" lIns="0" tIns="0" rIns="0" bIns="0" rtlCol="0">
                          <a:prstTxWarp prst="textNoShape">
                            <a:avLst/>
                          </a:prstTxWarp>
                          <a:noAutofit/>
                        </wps:bodyPr>
                      </wps:wsp>
                      <wps:wsp>
                        <wps:cNvPr id="1068" name="Textbox 1068"/>
                        <wps:cNvSpPr txBox="1"/>
                        <wps:spPr>
                          <a:xfrm>
                            <a:off x="3233261" y="6350"/>
                            <a:ext cx="3307715" cy="705485"/>
                          </a:xfrm>
                          <a:prstGeom prst="rect">
                            <a:avLst/>
                          </a:prstGeom>
                          <a:solidFill>
                            <a:srgbClr val="FDF1F1"/>
                          </a:solidFill>
                        </wps:spPr>
                        <wps:txbx>
                          <w:txbxContent>
                            <w:p>
                              <w:pPr>
                                <w:spacing w:line="240" w:lineRule="auto" w:before="123"/>
                                <w:rPr>
                                  <w:rFonts w:ascii="Gill Sans MT"/>
                                  <w:color w:val="000000"/>
                                  <w:sz w:val="20"/>
                                </w:rPr>
                              </w:pPr>
                            </w:p>
                            <w:p>
                              <w:pPr>
                                <w:spacing w:before="0"/>
                                <w:ind w:left="691" w:right="0" w:firstLine="0"/>
                                <w:jc w:val="left"/>
                                <w:rPr>
                                  <w:rFonts w:ascii="Gill Sans MT"/>
                                  <w:color w:val="000000"/>
                                  <w:position w:val="2"/>
                                  <w:sz w:val="20"/>
                                </w:rPr>
                              </w:pPr>
                              <w:r>
                                <w:rPr>
                                  <w:rFonts w:ascii="Gill Sans MT"/>
                                  <w:color w:val="333333"/>
                                  <w:w w:val="110"/>
                                  <w:position w:val="2"/>
                                  <w:sz w:val="20"/>
                                </w:rPr>
                                <w:t>FY26</w:t>
                              </w:r>
                              <w:r>
                                <w:rPr>
                                  <w:rFonts w:ascii="Gill Sans MT"/>
                                  <w:color w:val="333333"/>
                                  <w:spacing w:val="-16"/>
                                  <w:w w:val="110"/>
                                  <w:position w:val="2"/>
                                  <w:sz w:val="20"/>
                                </w:rPr>
                                <w:t> </w:t>
                              </w:r>
                              <w:r>
                                <w:rPr>
                                  <w:rFonts w:ascii="Gill Sans MT"/>
                                  <w:color w:val="333333"/>
                                  <w:w w:val="110"/>
                                  <w:position w:val="2"/>
                                  <w:sz w:val="20"/>
                                </w:rPr>
                                <w:t>Year</w:t>
                              </w:r>
                              <w:r>
                                <w:rPr>
                                  <w:rFonts w:ascii="Gill Sans MT"/>
                                  <w:color w:val="333333"/>
                                  <w:spacing w:val="-15"/>
                                  <w:w w:val="110"/>
                                  <w:position w:val="2"/>
                                  <w:sz w:val="20"/>
                                </w:rPr>
                                <w:t> </w:t>
                              </w:r>
                              <w:r>
                                <w:rPr>
                                  <w:rFonts w:ascii="Gill Sans MT"/>
                                  <w:color w:val="333333"/>
                                  <w:w w:val="110"/>
                                  <w:position w:val="2"/>
                                  <w:sz w:val="20"/>
                                </w:rPr>
                                <w:t>to</w:t>
                              </w:r>
                              <w:r>
                                <w:rPr>
                                  <w:rFonts w:ascii="Gill Sans MT"/>
                                  <w:color w:val="333333"/>
                                  <w:spacing w:val="-15"/>
                                  <w:w w:val="110"/>
                                  <w:position w:val="2"/>
                                  <w:sz w:val="20"/>
                                </w:rPr>
                                <w:t> </w:t>
                              </w:r>
                              <w:r>
                                <w:rPr>
                                  <w:rFonts w:ascii="Gill Sans MT"/>
                                  <w:color w:val="333333"/>
                                  <w:w w:val="110"/>
                                  <w:position w:val="2"/>
                                  <w:sz w:val="20"/>
                                </w:rPr>
                                <w:t>Date</w:t>
                              </w:r>
                              <w:r>
                                <w:rPr>
                                  <w:rFonts w:ascii="Gill Sans MT"/>
                                  <w:color w:val="333333"/>
                                  <w:spacing w:val="54"/>
                                  <w:w w:val="110"/>
                                  <w:position w:val="2"/>
                                  <w:sz w:val="20"/>
                                </w:rPr>
                                <w:t> </w:t>
                              </w:r>
                              <w:r>
                                <w:rPr>
                                  <w:rFonts w:ascii="Gill Sans MT"/>
                                  <w:color w:val="6FAC46"/>
                                  <w:w w:val="110"/>
                                  <w:sz w:val="20"/>
                                </w:rPr>
                                <w:t>$140,024</w:t>
                              </w:r>
                              <w:r>
                                <w:rPr>
                                  <w:rFonts w:ascii="Gill Sans MT"/>
                                  <w:color w:val="6FAC46"/>
                                  <w:spacing w:val="32"/>
                                  <w:w w:val="110"/>
                                  <w:sz w:val="20"/>
                                </w:rPr>
                                <w:t> </w:t>
                              </w:r>
                              <w:r>
                                <w:rPr>
                                  <w:rFonts w:ascii="Gill Sans MT"/>
                                  <w:color w:val="4A5462"/>
                                  <w:w w:val="110"/>
                                  <w:position w:val="2"/>
                                  <w:sz w:val="20"/>
                                </w:rPr>
                                <w:t>vs</w:t>
                              </w:r>
                              <w:r>
                                <w:rPr>
                                  <w:rFonts w:ascii="Gill Sans MT"/>
                                  <w:color w:val="4A5462"/>
                                  <w:spacing w:val="-15"/>
                                  <w:w w:val="110"/>
                                  <w:position w:val="2"/>
                                  <w:sz w:val="20"/>
                                </w:rPr>
                                <w:t> </w:t>
                              </w:r>
                              <w:r>
                                <w:rPr>
                                  <w:rFonts w:ascii="Gill Sans MT"/>
                                  <w:color w:val="4A5462"/>
                                  <w:w w:val="110"/>
                                  <w:position w:val="2"/>
                                  <w:sz w:val="20"/>
                                </w:rPr>
                                <w:t>Budget</w:t>
                              </w:r>
                              <w:r>
                                <w:rPr>
                                  <w:rFonts w:ascii="Gill Sans MT"/>
                                  <w:color w:val="00AF50"/>
                                  <w:w w:val="110"/>
                                  <w:position w:val="2"/>
                                  <w:sz w:val="20"/>
                                </w:rPr>
                                <w:t>:</w:t>
                              </w:r>
                              <w:r>
                                <w:rPr>
                                  <w:rFonts w:ascii="Gill Sans MT"/>
                                  <w:color w:val="00AF50"/>
                                  <w:spacing w:val="-15"/>
                                  <w:w w:val="110"/>
                                  <w:position w:val="2"/>
                                  <w:sz w:val="20"/>
                                </w:rPr>
                                <w:t> </w:t>
                              </w:r>
                              <w:r>
                                <w:rPr>
                                  <w:rFonts w:ascii="Gill Sans MT"/>
                                  <w:color w:val="000000"/>
                                  <w:spacing w:val="-2"/>
                                  <w:w w:val="110"/>
                                  <w:position w:val="2"/>
                                  <w:sz w:val="20"/>
                                </w:rPr>
                                <w:t>$50,289</w:t>
                              </w:r>
                            </w:p>
                          </w:txbxContent>
                        </wps:txbx>
                        <wps:bodyPr wrap="square" lIns="0" tIns="0" rIns="0" bIns="0" rtlCol="0">
                          <a:noAutofit/>
                        </wps:bodyPr>
                      </wps:wsp>
                      <wps:wsp>
                        <wps:cNvPr id="1069" name="Textbox 1069"/>
                        <wps:cNvSpPr txBox="1"/>
                        <wps:spPr>
                          <a:xfrm>
                            <a:off x="1706827" y="246707"/>
                            <a:ext cx="1119505" cy="148590"/>
                          </a:xfrm>
                          <a:prstGeom prst="rect">
                            <a:avLst/>
                          </a:prstGeom>
                        </wps:spPr>
                        <wps:txbx>
                          <w:txbxContent>
                            <w:p>
                              <w:pPr>
                                <w:spacing w:line="231" w:lineRule="exact" w:before="0"/>
                                <w:ind w:left="0" w:right="0" w:firstLine="0"/>
                                <w:jc w:val="left"/>
                                <w:rPr>
                                  <w:rFonts w:ascii="Gill Sans MT"/>
                                  <w:sz w:val="20"/>
                                </w:rPr>
                              </w:pPr>
                              <w:r>
                                <w:rPr>
                                  <w:rFonts w:ascii="Gill Sans MT"/>
                                  <w:color w:val="4A5462"/>
                                  <w:w w:val="110"/>
                                  <w:sz w:val="20"/>
                                </w:rPr>
                                <w:t>vs</w:t>
                              </w:r>
                              <w:r>
                                <w:rPr>
                                  <w:rFonts w:ascii="Gill Sans MT"/>
                                  <w:color w:val="4A5462"/>
                                  <w:spacing w:val="-3"/>
                                  <w:w w:val="110"/>
                                  <w:sz w:val="20"/>
                                </w:rPr>
                                <w:t> </w:t>
                              </w:r>
                              <w:r>
                                <w:rPr>
                                  <w:rFonts w:ascii="Gill Sans MT"/>
                                  <w:color w:val="4A5462"/>
                                  <w:w w:val="110"/>
                                  <w:sz w:val="20"/>
                                </w:rPr>
                                <w:t>Budget:</w:t>
                              </w:r>
                              <w:r>
                                <w:rPr>
                                  <w:rFonts w:ascii="Gill Sans MT"/>
                                  <w:color w:val="4A5462"/>
                                  <w:spacing w:val="52"/>
                                  <w:w w:val="110"/>
                                  <w:sz w:val="20"/>
                                </w:rPr>
                                <w:t> </w:t>
                              </w:r>
                              <w:r>
                                <w:rPr>
                                  <w:rFonts w:ascii="Gill Sans MT"/>
                                  <w:spacing w:val="-2"/>
                                  <w:w w:val="110"/>
                                  <w:sz w:val="20"/>
                                </w:rPr>
                                <w:t>$35,059</w:t>
                              </w:r>
                            </w:p>
                          </w:txbxContent>
                        </wps:txbx>
                        <wps:bodyPr wrap="square" lIns="0" tIns="0" rIns="0" bIns="0" rtlCol="0">
                          <a:noAutofit/>
                        </wps:bodyPr>
                      </wps:wsp>
                      <wps:wsp>
                        <wps:cNvPr id="1070" name="Textbox 1070"/>
                        <wps:cNvSpPr txBox="1"/>
                        <wps:spPr>
                          <a:xfrm>
                            <a:off x="971909" y="274535"/>
                            <a:ext cx="467359" cy="148590"/>
                          </a:xfrm>
                          <a:prstGeom prst="rect">
                            <a:avLst/>
                          </a:prstGeom>
                        </wps:spPr>
                        <wps:txbx>
                          <w:txbxContent>
                            <w:p>
                              <w:pPr>
                                <w:spacing w:line="231" w:lineRule="exact" w:before="0"/>
                                <w:ind w:left="0" w:right="0" w:firstLine="0"/>
                                <w:jc w:val="left"/>
                                <w:rPr>
                                  <w:rFonts w:ascii="Gill Sans MT"/>
                                  <w:sz w:val="20"/>
                                </w:rPr>
                              </w:pPr>
                              <w:r>
                                <w:rPr>
                                  <w:rFonts w:ascii="Gill Sans MT"/>
                                  <w:color w:val="00AF50"/>
                                  <w:spacing w:val="-2"/>
                                  <w:w w:val="110"/>
                                  <w:sz w:val="20"/>
                                </w:rPr>
                                <w:t>$73,480</w:t>
                              </w:r>
                            </w:p>
                          </w:txbxContent>
                        </wps:txbx>
                        <wps:bodyPr wrap="square" lIns="0" tIns="0" rIns="0" bIns="0" rtlCol="0">
                          <a:noAutofit/>
                        </wps:bodyPr>
                      </wps:wsp>
                      <wps:wsp>
                        <wps:cNvPr id="1071" name="Textbox 1071"/>
                        <wps:cNvSpPr txBox="1"/>
                        <wps:spPr>
                          <a:xfrm>
                            <a:off x="262921" y="252399"/>
                            <a:ext cx="549275" cy="148590"/>
                          </a:xfrm>
                          <a:prstGeom prst="rect">
                            <a:avLst/>
                          </a:prstGeom>
                        </wps:spPr>
                        <wps:txbx>
                          <w:txbxContent>
                            <w:p>
                              <w:pPr>
                                <w:spacing w:line="231" w:lineRule="exact" w:before="0"/>
                                <w:ind w:left="0" w:right="0" w:firstLine="0"/>
                                <w:jc w:val="left"/>
                                <w:rPr>
                                  <w:rFonts w:ascii="Gill Sans MT"/>
                                  <w:sz w:val="20"/>
                                </w:rPr>
                              </w:pPr>
                              <w:r>
                                <w:rPr>
                                  <w:rFonts w:ascii="Gill Sans MT"/>
                                  <w:color w:val="333333"/>
                                  <w:sz w:val="20"/>
                                </w:rPr>
                                <w:t>Dec</w:t>
                              </w:r>
                              <w:r>
                                <w:rPr>
                                  <w:rFonts w:ascii="Gill Sans MT"/>
                                  <w:color w:val="333333"/>
                                  <w:spacing w:val="-4"/>
                                  <w:w w:val="110"/>
                                  <w:sz w:val="20"/>
                                </w:rPr>
                                <w:t> 2025</w:t>
                              </w:r>
                            </w:p>
                          </w:txbxContent>
                        </wps:txbx>
                        <wps:bodyPr wrap="square" lIns="0" tIns="0" rIns="0" bIns="0" rtlCol="0">
                          <a:noAutofit/>
                        </wps:bodyPr>
                      </wps:wsp>
                    </wpg:wgp>
                  </a:graphicData>
                </a:graphic>
              </wp:anchor>
            </w:drawing>
          </mc:Choice>
          <mc:Fallback>
            <w:pict>
              <v:group style="position:absolute;margin-left:25.9895pt;margin-top:8.462176pt;width:515.5500pt;height:57pt;mso-position-horizontal-relative:page;mso-position-vertical-relative:paragraph;z-index:-15636480;mso-wrap-distance-left:0;mso-wrap-distance-right:0" id="docshapegroup690" coordorigin="520,169" coordsize="10311,1140">
                <v:shape style="position:absolute;left:529;top:188;width:5082;height:1111" id="docshape691" coordorigin="530,188" coordsize="5082,1111" path="m5534,188l608,188,577,194,553,211,536,236,530,266,530,1221,536,1251,553,1276,577,1292,608,1298,5534,1298,5564,1292,5589,1276,5605,1251,5612,1221,5612,266,5605,236,5589,211,5564,194,5534,188xe" filled="true" fillcolor="#eef6ff" stroked="false">
                  <v:path arrowok="t"/>
                  <v:fill type="solid"/>
                </v:shape>
                <v:shape style="position:absolute;left:529;top:188;width:5082;height:1111" id="docshape692" coordorigin="530,188" coordsize="5082,1111" path="m530,266l536,236,553,211,577,194,608,188,5534,188,5564,194,5589,211,5605,236,5612,266,5612,1221,5605,1251,5589,1276,5564,1292,5534,1298,608,1298,577,1292,553,1276,536,1251,530,1221,530,266xe" filled="false" stroked="true" strokeweight="1pt" strokecolor="#dbeafd">
                  <v:path arrowok="t"/>
                  <v:stroke dashstyle="solid"/>
                </v:shape>
                <v:rect style="position:absolute;left:5611;top:179;width:5209;height:1111" id="docshape693" filled="false" stroked="true" strokeweight="1pt" strokecolor="#fde1e1">
                  <v:stroke dashstyle="solid"/>
                </v:rect>
                <v:shape style="position:absolute;left:5611;top:179;width:5209;height:1111" type="#_x0000_t202" id="docshape694" filled="true" fillcolor="#fdf1f1" stroked="false">
                  <v:textbox inset="0,0,0,0">
                    <w:txbxContent>
                      <w:p>
                        <w:pPr>
                          <w:spacing w:line="240" w:lineRule="auto" w:before="123"/>
                          <w:rPr>
                            <w:rFonts w:ascii="Gill Sans MT"/>
                            <w:color w:val="000000"/>
                            <w:sz w:val="20"/>
                          </w:rPr>
                        </w:pPr>
                      </w:p>
                      <w:p>
                        <w:pPr>
                          <w:spacing w:before="0"/>
                          <w:ind w:left="691" w:right="0" w:firstLine="0"/>
                          <w:jc w:val="left"/>
                          <w:rPr>
                            <w:rFonts w:ascii="Gill Sans MT"/>
                            <w:color w:val="000000"/>
                            <w:position w:val="2"/>
                            <w:sz w:val="20"/>
                          </w:rPr>
                        </w:pPr>
                        <w:r>
                          <w:rPr>
                            <w:rFonts w:ascii="Gill Sans MT"/>
                            <w:color w:val="333333"/>
                            <w:w w:val="110"/>
                            <w:position w:val="2"/>
                            <w:sz w:val="20"/>
                          </w:rPr>
                          <w:t>FY26</w:t>
                        </w:r>
                        <w:r>
                          <w:rPr>
                            <w:rFonts w:ascii="Gill Sans MT"/>
                            <w:color w:val="333333"/>
                            <w:spacing w:val="-16"/>
                            <w:w w:val="110"/>
                            <w:position w:val="2"/>
                            <w:sz w:val="20"/>
                          </w:rPr>
                          <w:t> </w:t>
                        </w:r>
                        <w:r>
                          <w:rPr>
                            <w:rFonts w:ascii="Gill Sans MT"/>
                            <w:color w:val="333333"/>
                            <w:w w:val="110"/>
                            <w:position w:val="2"/>
                            <w:sz w:val="20"/>
                          </w:rPr>
                          <w:t>Year</w:t>
                        </w:r>
                        <w:r>
                          <w:rPr>
                            <w:rFonts w:ascii="Gill Sans MT"/>
                            <w:color w:val="333333"/>
                            <w:spacing w:val="-15"/>
                            <w:w w:val="110"/>
                            <w:position w:val="2"/>
                            <w:sz w:val="20"/>
                          </w:rPr>
                          <w:t> </w:t>
                        </w:r>
                        <w:r>
                          <w:rPr>
                            <w:rFonts w:ascii="Gill Sans MT"/>
                            <w:color w:val="333333"/>
                            <w:w w:val="110"/>
                            <w:position w:val="2"/>
                            <w:sz w:val="20"/>
                          </w:rPr>
                          <w:t>to</w:t>
                        </w:r>
                        <w:r>
                          <w:rPr>
                            <w:rFonts w:ascii="Gill Sans MT"/>
                            <w:color w:val="333333"/>
                            <w:spacing w:val="-15"/>
                            <w:w w:val="110"/>
                            <w:position w:val="2"/>
                            <w:sz w:val="20"/>
                          </w:rPr>
                          <w:t> </w:t>
                        </w:r>
                        <w:r>
                          <w:rPr>
                            <w:rFonts w:ascii="Gill Sans MT"/>
                            <w:color w:val="333333"/>
                            <w:w w:val="110"/>
                            <w:position w:val="2"/>
                            <w:sz w:val="20"/>
                          </w:rPr>
                          <w:t>Date</w:t>
                        </w:r>
                        <w:r>
                          <w:rPr>
                            <w:rFonts w:ascii="Gill Sans MT"/>
                            <w:color w:val="333333"/>
                            <w:spacing w:val="54"/>
                            <w:w w:val="110"/>
                            <w:position w:val="2"/>
                            <w:sz w:val="20"/>
                          </w:rPr>
                          <w:t> </w:t>
                        </w:r>
                        <w:r>
                          <w:rPr>
                            <w:rFonts w:ascii="Gill Sans MT"/>
                            <w:color w:val="6FAC46"/>
                            <w:w w:val="110"/>
                            <w:sz w:val="20"/>
                          </w:rPr>
                          <w:t>$140,024</w:t>
                        </w:r>
                        <w:r>
                          <w:rPr>
                            <w:rFonts w:ascii="Gill Sans MT"/>
                            <w:color w:val="6FAC46"/>
                            <w:spacing w:val="32"/>
                            <w:w w:val="110"/>
                            <w:sz w:val="20"/>
                          </w:rPr>
                          <w:t> </w:t>
                        </w:r>
                        <w:r>
                          <w:rPr>
                            <w:rFonts w:ascii="Gill Sans MT"/>
                            <w:color w:val="4A5462"/>
                            <w:w w:val="110"/>
                            <w:position w:val="2"/>
                            <w:sz w:val="20"/>
                          </w:rPr>
                          <w:t>vs</w:t>
                        </w:r>
                        <w:r>
                          <w:rPr>
                            <w:rFonts w:ascii="Gill Sans MT"/>
                            <w:color w:val="4A5462"/>
                            <w:spacing w:val="-15"/>
                            <w:w w:val="110"/>
                            <w:position w:val="2"/>
                            <w:sz w:val="20"/>
                          </w:rPr>
                          <w:t> </w:t>
                        </w:r>
                        <w:r>
                          <w:rPr>
                            <w:rFonts w:ascii="Gill Sans MT"/>
                            <w:color w:val="4A5462"/>
                            <w:w w:val="110"/>
                            <w:position w:val="2"/>
                            <w:sz w:val="20"/>
                          </w:rPr>
                          <w:t>Budget</w:t>
                        </w:r>
                        <w:r>
                          <w:rPr>
                            <w:rFonts w:ascii="Gill Sans MT"/>
                            <w:color w:val="00AF50"/>
                            <w:w w:val="110"/>
                            <w:position w:val="2"/>
                            <w:sz w:val="20"/>
                          </w:rPr>
                          <w:t>:</w:t>
                        </w:r>
                        <w:r>
                          <w:rPr>
                            <w:rFonts w:ascii="Gill Sans MT"/>
                            <w:color w:val="00AF50"/>
                            <w:spacing w:val="-15"/>
                            <w:w w:val="110"/>
                            <w:position w:val="2"/>
                            <w:sz w:val="20"/>
                          </w:rPr>
                          <w:t> </w:t>
                        </w:r>
                        <w:r>
                          <w:rPr>
                            <w:rFonts w:ascii="Gill Sans MT"/>
                            <w:color w:val="000000"/>
                            <w:spacing w:val="-2"/>
                            <w:w w:val="110"/>
                            <w:position w:val="2"/>
                            <w:sz w:val="20"/>
                          </w:rPr>
                          <w:t>$50,289</w:t>
                        </w:r>
                      </w:p>
                    </w:txbxContent>
                  </v:textbox>
                  <v:fill type="solid"/>
                  <w10:wrap type="none"/>
                </v:shape>
                <v:shape style="position:absolute;left:3207;top:557;width:1763;height:234" type="#_x0000_t202" id="docshape695" filled="false" stroked="false">
                  <v:textbox inset="0,0,0,0">
                    <w:txbxContent>
                      <w:p>
                        <w:pPr>
                          <w:spacing w:line="231" w:lineRule="exact" w:before="0"/>
                          <w:ind w:left="0" w:right="0" w:firstLine="0"/>
                          <w:jc w:val="left"/>
                          <w:rPr>
                            <w:rFonts w:ascii="Gill Sans MT"/>
                            <w:sz w:val="20"/>
                          </w:rPr>
                        </w:pPr>
                        <w:r>
                          <w:rPr>
                            <w:rFonts w:ascii="Gill Sans MT"/>
                            <w:color w:val="4A5462"/>
                            <w:w w:val="110"/>
                            <w:sz w:val="20"/>
                          </w:rPr>
                          <w:t>vs</w:t>
                        </w:r>
                        <w:r>
                          <w:rPr>
                            <w:rFonts w:ascii="Gill Sans MT"/>
                            <w:color w:val="4A5462"/>
                            <w:spacing w:val="-3"/>
                            <w:w w:val="110"/>
                            <w:sz w:val="20"/>
                          </w:rPr>
                          <w:t> </w:t>
                        </w:r>
                        <w:r>
                          <w:rPr>
                            <w:rFonts w:ascii="Gill Sans MT"/>
                            <w:color w:val="4A5462"/>
                            <w:w w:val="110"/>
                            <w:sz w:val="20"/>
                          </w:rPr>
                          <w:t>Budget:</w:t>
                        </w:r>
                        <w:r>
                          <w:rPr>
                            <w:rFonts w:ascii="Gill Sans MT"/>
                            <w:color w:val="4A5462"/>
                            <w:spacing w:val="52"/>
                            <w:w w:val="110"/>
                            <w:sz w:val="20"/>
                          </w:rPr>
                          <w:t> </w:t>
                        </w:r>
                        <w:r>
                          <w:rPr>
                            <w:rFonts w:ascii="Gill Sans MT"/>
                            <w:spacing w:val="-2"/>
                            <w:w w:val="110"/>
                            <w:sz w:val="20"/>
                          </w:rPr>
                          <w:t>$35,059</w:t>
                        </w:r>
                      </w:p>
                    </w:txbxContent>
                  </v:textbox>
                  <w10:wrap type="none"/>
                </v:shape>
                <v:shape style="position:absolute;left:2050;top:601;width:736;height:234" type="#_x0000_t202" id="docshape696" filled="false" stroked="false">
                  <v:textbox inset="0,0,0,0">
                    <w:txbxContent>
                      <w:p>
                        <w:pPr>
                          <w:spacing w:line="231" w:lineRule="exact" w:before="0"/>
                          <w:ind w:left="0" w:right="0" w:firstLine="0"/>
                          <w:jc w:val="left"/>
                          <w:rPr>
                            <w:rFonts w:ascii="Gill Sans MT"/>
                            <w:sz w:val="20"/>
                          </w:rPr>
                        </w:pPr>
                        <w:r>
                          <w:rPr>
                            <w:rFonts w:ascii="Gill Sans MT"/>
                            <w:color w:val="00AF50"/>
                            <w:spacing w:val="-2"/>
                            <w:w w:val="110"/>
                            <w:sz w:val="20"/>
                          </w:rPr>
                          <w:t>$73,480</w:t>
                        </w:r>
                      </w:p>
                    </w:txbxContent>
                  </v:textbox>
                  <w10:wrap type="none"/>
                </v:shape>
                <v:shape style="position:absolute;left:933;top:566;width:865;height:234" type="#_x0000_t202" id="docshape697" filled="false" stroked="false">
                  <v:textbox inset="0,0,0,0">
                    <w:txbxContent>
                      <w:p>
                        <w:pPr>
                          <w:spacing w:line="231" w:lineRule="exact" w:before="0"/>
                          <w:ind w:left="0" w:right="0" w:firstLine="0"/>
                          <w:jc w:val="left"/>
                          <w:rPr>
                            <w:rFonts w:ascii="Gill Sans MT"/>
                            <w:sz w:val="20"/>
                          </w:rPr>
                        </w:pPr>
                        <w:r>
                          <w:rPr>
                            <w:rFonts w:ascii="Gill Sans MT"/>
                            <w:color w:val="333333"/>
                            <w:sz w:val="20"/>
                          </w:rPr>
                          <w:t>Dec</w:t>
                        </w:r>
                        <w:r>
                          <w:rPr>
                            <w:rFonts w:ascii="Gill Sans MT"/>
                            <w:color w:val="333333"/>
                            <w:spacing w:val="-4"/>
                            <w:w w:val="110"/>
                            <w:sz w:val="20"/>
                          </w:rPr>
                          <w:t> 2025</w:t>
                        </w:r>
                      </w:p>
                    </w:txbxContent>
                  </v:textbox>
                  <w10:wrap type="none"/>
                </v:shape>
                <w10:wrap type="topAndBottom"/>
              </v:group>
            </w:pict>
          </mc:Fallback>
        </mc:AlternateContent>
      </w:r>
    </w:p>
    <w:p>
      <w:pPr>
        <w:pStyle w:val="BodyText"/>
        <w:spacing w:after="0"/>
        <w:rPr>
          <w:rFonts w:ascii="Gill Sans MT"/>
          <w:sz w:val="12"/>
        </w:rPr>
        <w:sectPr>
          <w:headerReference w:type="default" r:id="rId74"/>
          <w:footerReference w:type="default" r:id="rId75"/>
          <w:pgSz w:w="19200" w:h="10800" w:orient="landscape"/>
          <w:pgMar w:header="0" w:footer="469" w:top="1820" w:bottom="660" w:left="0" w:right="0"/>
        </w:sectPr>
      </w:pPr>
    </w:p>
    <w:p>
      <w:pPr>
        <w:tabs>
          <w:tab w:pos="4345" w:val="left" w:leader="none"/>
        </w:tabs>
        <w:spacing w:before="70"/>
        <w:ind w:left="260" w:right="0" w:firstLine="0"/>
        <w:jc w:val="left"/>
        <w:rPr>
          <w:rFonts w:ascii="Arial Black"/>
          <w:sz w:val="26"/>
        </w:rPr>
      </w:pPr>
      <w:r>
        <w:rPr>
          <w:rFonts w:ascii="Arial Black"/>
          <w:sz w:val="26"/>
        </w:rPr>
        <mc:AlternateContent>
          <mc:Choice Requires="wps">
            <w:drawing>
              <wp:anchor distT="0" distB="0" distL="0" distR="0" allowOverlap="1" layoutInCell="1" locked="0" behindDoc="0" simplePos="0" relativeHeight="15823360">
                <wp:simplePos x="0" y="0"/>
                <wp:positionH relativeFrom="page">
                  <wp:posOffset>153098</wp:posOffset>
                </wp:positionH>
                <wp:positionV relativeFrom="page">
                  <wp:posOffset>4757204</wp:posOffset>
                </wp:positionV>
                <wp:extent cx="5546725" cy="2056130"/>
                <wp:effectExtent l="0" t="0" r="0" b="0"/>
                <wp:wrapNone/>
                <wp:docPr id="1080" name="Group 1080"/>
                <wp:cNvGraphicFramePr>
                  <a:graphicFrameLocks/>
                </wp:cNvGraphicFramePr>
                <a:graphic>
                  <a:graphicData uri="http://schemas.microsoft.com/office/word/2010/wordprocessingGroup">
                    <wpg:wgp>
                      <wpg:cNvPr id="1080" name="Group 1080"/>
                      <wpg:cNvGrpSpPr/>
                      <wpg:grpSpPr>
                        <a:xfrm>
                          <a:off x="0" y="0"/>
                          <a:ext cx="5546725" cy="2056130"/>
                          <a:chExt cx="5546725" cy="2056130"/>
                        </a:xfrm>
                      </wpg:grpSpPr>
                      <wps:wsp>
                        <wps:cNvPr id="1081" name="Graphic 1081"/>
                        <wps:cNvSpPr/>
                        <wps:spPr>
                          <a:xfrm>
                            <a:off x="80467" y="0"/>
                            <a:ext cx="5466715" cy="2056130"/>
                          </a:xfrm>
                          <a:custGeom>
                            <a:avLst/>
                            <a:gdLst/>
                            <a:ahLst/>
                            <a:cxnLst/>
                            <a:rect l="l" t="t" r="r" b="b"/>
                            <a:pathLst>
                              <a:path w="5466715" h="2056130">
                                <a:moveTo>
                                  <a:pt x="0" y="2055990"/>
                                </a:moveTo>
                                <a:lnTo>
                                  <a:pt x="5466105" y="2055990"/>
                                </a:lnTo>
                                <a:lnTo>
                                  <a:pt x="5466105" y="0"/>
                                </a:lnTo>
                                <a:lnTo>
                                  <a:pt x="0" y="0"/>
                                </a:lnTo>
                                <a:lnTo>
                                  <a:pt x="0" y="2055990"/>
                                </a:lnTo>
                                <a:close/>
                              </a:path>
                            </a:pathLst>
                          </a:custGeom>
                          <a:solidFill>
                            <a:srgbClr val="EFF7FF"/>
                          </a:solidFill>
                        </wps:spPr>
                        <wps:bodyPr wrap="square" lIns="0" tIns="0" rIns="0" bIns="0" rtlCol="0">
                          <a:prstTxWarp prst="textNoShape">
                            <a:avLst/>
                          </a:prstTxWarp>
                          <a:noAutofit/>
                        </wps:bodyPr>
                      </wps:wsp>
                      <wps:wsp>
                        <wps:cNvPr id="1082" name="Graphic 1082"/>
                        <wps:cNvSpPr/>
                        <wps:spPr>
                          <a:xfrm>
                            <a:off x="0" y="0"/>
                            <a:ext cx="80645" cy="2051685"/>
                          </a:xfrm>
                          <a:custGeom>
                            <a:avLst/>
                            <a:gdLst/>
                            <a:ahLst/>
                            <a:cxnLst/>
                            <a:rect l="l" t="t" r="r" b="b"/>
                            <a:pathLst>
                              <a:path w="80645" h="2051685">
                                <a:moveTo>
                                  <a:pt x="80467" y="0"/>
                                </a:moveTo>
                                <a:lnTo>
                                  <a:pt x="0" y="0"/>
                                </a:lnTo>
                                <a:lnTo>
                                  <a:pt x="0" y="2051418"/>
                                </a:lnTo>
                                <a:lnTo>
                                  <a:pt x="80467" y="2051418"/>
                                </a:lnTo>
                                <a:lnTo>
                                  <a:pt x="80467" y="0"/>
                                </a:lnTo>
                                <a:close/>
                              </a:path>
                            </a:pathLst>
                          </a:custGeom>
                          <a:solidFill>
                            <a:srgbClr val="0062B1"/>
                          </a:solidFill>
                        </wps:spPr>
                        <wps:bodyPr wrap="square" lIns="0" tIns="0" rIns="0" bIns="0" rtlCol="0">
                          <a:prstTxWarp prst="textNoShape">
                            <a:avLst/>
                          </a:prstTxWarp>
                          <a:noAutofit/>
                        </wps:bodyPr>
                      </wps:wsp>
                      <pic:pic>
                        <pic:nvPicPr>
                          <pic:cNvPr id="1083" name="Image 1083"/>
                          <pic:cNvPicPr/>
                        </pic:nvPicPr>
                        <pic:blipFill>
                          <a:blip r:embed="rId78" cstate="print"/>
                          <a:stretch>
                            <a:fillRect/>
                          </a:stretch>
                        </pic:blipFill>
                        <pic:spPr>
                          <a:xfrm>
                            <a:off x="4402597" y="872286"/>
                            <a:ext cx="188506" cy="222084"/>
                          </a:xfrm>
                          <a:prstGeom prst="rect">
                            <a:avLst/>
                          </a:prstGeom>
                        </pic:spPr>
                      </pic:pic>
                      <wps:wsp>
                        <wps:cNvPr id="1084" name="Textbox 1084"/>
                        <wps:cNvSpPr txBox="1"/>
                        <wps:spPr>
                          <a:xfrm>
                            <a:off x="80467" y="0"/>
                            <a:ext cx="5466715" cy="2056130"/>
                          </a:xfrm>
                          <a:prstGeom prst="rect">
                            <a:avLst/>
                          </a:prstGeom>
                        </wps:spPr>
                        <wps:txbx>
                          <w:txbxContent>
                            <w:p>
                              <w:pPr>
                                <w:spacing w:before="133"/>
                                <w:ind w:left="254" w:right="0" w:firstLine="0"/>
                                <w:jc w:val="both"/>
                                <w:rPr>
                                  <w:rFonts w:ascii="Century Gothic"/>
                                  <w:b/>
                                  <w:sz w:val="24"/>
                                </w:rPr>
                              </w:pPr>
                              <w:r>
                                <w:rPr>
                                  <w:rFonts w:ascii="Century Gothic"/>
                                  <w:b/>
                                  <w:color w:val="0F2D52"/>
                                  <w:sz w:val="24"/>
                                </w:rPr>
                                <w:t>Income</w:t>
                              </w:r>
                              <w:r>
                                <w:rPr>
                                  <w:rFonts w:ascii="Century Gothic"/>
                                  <w:b/>
                                  <w:color w:val="0F2D52"/>
                                  <w:spacing w:val="40"/>
                                  <w:sz w:val="24"/>
                                </w:rPr>
                                <w:t> </w:t>
                              </w:r>
                              <w:r>
                                <w:rPr>
                                  <w:rFonts w:ascii="Century Gothic"/>
                                  <w:b/>
                                  <w:color w:val="0F2D52"/>
                                  <w:sz w:val="24"/>
                                </w:rPr>
                                <w:t>Mix</w:t>
                              </w:r>
                              <w:r>
                                <w:rPr>
                                  <w:rFonts w:ascii="Century Gothic"/>
                                  <w:b/>
                                  <w:color w:val="0F2D52"/>
                                  <w:spacing w:val="38"/>
                                  <w:sz w:val="24"/>
                                </w:rPr>
                                <w:t> </w:t>
                              </w:r>
                              <w:r>
                                <w:rPr>
                                  <w:rFonts w:ascii="Century Gothic"/>
                                  <w:b/>
                                  <w:color w:val="0F2D52"/>
                                  <w:spacing w:val="-2"/>
                                  <w:sz w:val="24"/>
                                </w:rPr>
                                <w:t>Analysis</w:t>
                              </w:r>
                            </w:p>
                            <w:p>
                              <w:pPr>
                                <w:spacing w:line="244" w:lineRule="auto" w:before="117"/>
                                <w:ind w:left="273" w:right="554" w:firstLine="0"/>
                                <w:jc w:val="both"/>
                                <w:rPr>
                                  <w:sz w:val="22"/>
                                </w:rPr>
                              </w:pPr>
                              <w:r>
                                <w:rPr>
                                  <w:color w:val="333333"/>
                                  <w:spacing w:val="-2"/>
                                  <w:sz w:val="22"/>
                                </w:rPr>
                                <w:t>Catering</w:t>
                              </w:r>
                              <w:r>
                                <w:rPr>
                                  <w:color w:val="333333"/>
                                  <w:spacing w:val="-16"/>
                                  <w:sz w:val="22"/>
                                </w:rPr>
                                <w:t> </w:t>
                              </w:r>
                              <w:r>
                                <w:rPr>
                                  <w:color w:val="333333"/>
                                  <w:spacing w:val="-2"/>
                                  <w:sz w:val="22"/>
                                </w:rPr>
                                <w:t>was</w:t>
                              </w:r>
                              <w:r>
                                <w:rPr>
                                  <w:color w:val="333333"/>
                                  <w:spacing w:val="-15"/>
                                  <w:sz w:val="22"/>
                                </w:rPr>
                                <w:t> </w:t>
                              </w:r>
                              <w:r>
                                <w:rPr>
                                  <w:color w:val="FF0000"/>
                                  <w:spacing w:val="-2"/>
                                  <w:sz w:val="22"/>
                                </w:rPr>
                                <w:t>20%</w:t>
                              </w:r>
                              <w:r>
                                <w:rPr>
                                  <w:color w:val="FF0000"/>
                                  <w:spacing w:val="-16"/>
                                  <w:sz w:val="22"/>
                                </w:rPr>
                                <w:t> </w:t>
                              </w:r>
                              <w:r>
                                <w:rPr>
                                  <w:color w:val="333333"/>
                                  <w:spacing w:val="-2"/>
                                  <w:sz w:val="22"/>
                                </w:rPr>
                                <w:t>lower</w:t>
                              </w:r>
                              <w:r>
                                <w:rPr>
                                  <w:color w:val="333333"/>
                                  <w:spacing w:val="-15"/>
                                  <w:sz w:val="22"/>
                                </w:rPr>
                                <w:t> </w:t>
                              </w:r>
                              <w:r>
                                <w:rPr>
                                  <w:color w:val="333333"/>
                                  <w:spacing w:val="-2"/>
                                  <w:sz w:val="22"/>
                                </w:rPr>
                                <w:t>than</w:t>
                              </w:r>
                              <w:r>
                                <w:rPr>
                                  <w:color w:val="333333"/>
                                  <w:spacing w:val="-16"/>
                                  <w:sz w:val="22"/>
                                </w:rPr>
                                <w:t> </w:t>
                              </w:r>
                              <w:r>
                                <w:rPr>
                                  <w:color w:val="333333"/>
                                  <w:spacing w:val="-2"/>
                                  <w:sz w:val="22"/>
                                </w:rPr>
                                <w:t>budgeted</w:t>
                              </w:r>
                              <w:r>
                                <w:rPr>
                                  <w:color w:val="333333"/>
                                  <w:spacing w:val="-15"/>
                                  <w:sz w:val="22"/>
                                </w:rPr>
                                <w:t> </w:t>
                              </w:r>
                              <w:r>
                                <w:rPr>
                                  <w:color w:val="333333"/>
                                  <w:spacing w:val="-2"/>
                                  <w:sz w:val="22"/>
                                </w:rPr>
                                <w:t>and</w:t>
                              </w:r>
                              <w:r>
                                <w:rPr>
                                  <w:color w:val="333333"/>
                                  <w:spacing w:val="-14"/>
                                  <w:sz w:val="22"/>
                                </w:rPr>
                                <w:t> </w:t>
                              </w:r>
                              <w:r>
                                <w:rPr>
                                  <w:color w:val="333333"/>
                                  <w:spacing w:val="-2"/>
                                  <w:sz w:val="22"/>
                                </w:rPr>
                                <w:t>the</w:t>
                              </w:r>
                              <w:r>
                                <w:rPr>
                                  <w:color w:val="333333"/>
                                  <w:spacing w:val="-11"/>
                                  <w:sz w:val="22"/>
                                </w:rPr>
                                <w:t> </w:t>
                              </w:r>
                              <w:r>
                                <w:rPr>
                                  <w:color w:val="333333"/>
                                  <w:spacing w:val="-2"/>
                                  <w:sz w:val="22"/>
                                </w:rPr>
                                <w:t>remaining</w:t>
                              </w:r>
                              <w:r>
                                <w:rPr>
                                  <w:color w:val="333333"/>
                                  <w:spacing w:val="-16"/>
                                  <w:sz w:val="22"/>
                                </w:rPr>
                                <w:t> </w:t>
                              </w:r>
                              <w:r>
                                <w:rPr>
                                  <w:color w:val="333333"/>
                                  <w:spacing w:val="-2"/>
                                  <w:sz w:val="22"/>
                                </w:rPr>
                                <w:t>revenue</w:t>
                              </w:r>
                              <w:r>
                                <w:rPr>
                                  <w:color w:val="333333"/>
                                  <w:spacing w:val="-15"/>
                                  <w:sz w:val="22"/>
                                </w:rPr>
                                <w:t> </w:t>
                              </w:r>
                              <w:r>
                                <w:rPr>
                                  <w:color w:val="333333"/>
                                  <w:spacing w:val="-2"/>
                                  <w:sz w:val="22"/>
                                </w:rPr>
                                <w:t>streams </w:t>
                              </w:r>
                              <w:r>
                                <w:rPr>
                                  <w:color w:val="333333"/>
                                  <w:spacing w:val="-4"/>
                                  <w:sz w:val="22"/>
                                </w:rPr>
                                <w:t>performed</w:t>
                              </w:r>
                              <w:r>
                                <w:rPr>
                                  <w:color w:val="333333"/>
                                  <w:spacing w:val="-14"/>
                                  <w:sz w:val="22"/>
                                </w:rPr>
                                <w:t> </w:t>
                              </w:r>
                              <w:r>
                                <w:rPr>
                                  <w:color w:val="333333"/>
                                  <w:spacing w:val="-4"/>
                                  <w:sz w:val="22"/>
                                </w:rPr>
                                <w:t>above</w:t>
                              </w:r>
                              <w:r>
                                <w:rPr>
                                  <w:color w:val="333333"/>
                                  <w:spacing w:val="-13"/>
                                  <w:sz w:val="22"/>
                                </w:rPr>
                                <w:t> </w:t>
                              </w:r>
                              <w:r>
                                <w:rPr>
                                  <w:color w:val="333333"/>
                                  <w:spacing w:val="-4"/>
                                  <w:sz w:val="22"/>
                                </w:rPr>
                                <w:t>budget.</w:t>
                              </w:r>
                              <w:r>
                                <w:rPr>
                                  <w:color w:val="333333"/>
                                  <w:spacing w:val="40"/>
                                  <w:sz w:val="22"/>
                                </w:rPr>
                                <w:t> </w:t>
                              </w:r>
                              <w:r>
                                <w:rPr>
                                  <w:color w:val="333333"/>
                                  <w:spacing w:val="-4"/>
                                  <w:sz w:val="22"/>
                                </w:rPr>
                                <w:t>December</w:t>
                              </w:r>
                              <w:r>
                                <w:rPr>
                                  <w:color w:val="333333"/>
                                  <w:spacing w:val="-14"/>
                                  <w:sz w:val="22"/>
                                </w:rPr>
                                <w:t> </w:t>
                              </w:r>
                              <w:r>
                                <w:rPr>
                                  <w:color w:val="333333"/>
                                  <w:spacing w:val="-4"/>
                                  <w:sz w:val="22"/>
                                </w:rPr>
                                <w:t>income</w:t>
                              </w:r>
                              <w:r>
                                <w:rPr>
                                  <w:color w:val="333333"/>
                                  <w:spacing w:val="-12"/>
                                  <w:sz w:val="22"/>
                                </w:rPr>
                                <w:t> </w:t>
                              </w:r>
                              <w:r>
                                <w:rPr>
                                  <w:color w:val="333333"/>
                                  <w:spacing w:val="-4"/>
                                  <w:sz w:val="22"/>
                                </w:rPr>
                                <w:t>met</w:t>
                              </w:r>
                              <w:r>
                                <w:rPr>
                                  <w:color w:val="333333"/>
                                  <w:spacing w:val="-13"/>
                                  <w:sz w:val="22"/>
                                </w:rPr>
                                <w:t> </w:t>
                              </w:r>
                              <w:r>
                                <w:rPr>
                                  <w:color w:val="333333"/>
                                  <w:spacing w:val="-4"/>
                                  <w:sz w:val="22"/>
                                </w:rPr>
                                <w:t>budget</w:t>
                              </w:r>
                              <w:r>
                                <w:rPr>
                                  <w:color w:val="333333"/>
                                  <w:spacing w:val="-10"/>
                                  <w:sz w:val="22"/>
                                </w:rPr>
                                <w:t> </w:t>
                              </w:r>
                              <w:r>
                                <w:rPr>
                                  <w:color w:val="333333"/>
                                  <w:spacing w:val="-4"/>
                                  <w:sz w:val="22"/>
                                </w:rPr>
                                <w:t>with</w:t>
                              </w:r>
                              <w:r>
                                <w:rPr>
                                  <w:color w:val="333333"/>
                                  <w:spacing w:val="-13"/>
                                  <w:sz w:val="22"/>
                                </w:rPr>
                                <w:t> </w:t>
                              </w:r>
                              <w:r>
                                <w:rPr>
                                  <w:color w:val="333333"/>
                                  <w:spacing w:val="-4"/>
                                  <w:sz w:val="22"/>
                                </w:rPr>
                                <w:t>the</w:t>
                              </w:r>
                              <w:r>
                                <w:rPr>
                                  <w:color w:val="333333"/>
                                  <w:spacing w:val="-10"/>
                                  <w:sz w:val="22"/>
                                </w:rPr>
                                <w:t> </w:t>
                              </w:r>
                              <w:r>
                                <w:rPr>
                                  <w:color w:val="333333"/>
                                  <w:spacing w:val="-4"/>
                                  <w:sz w:val="22"/>
                                </w:rPr>
                                <w:t>strongest </w:t>
                              </w:r>
                              <w:r>
                                <w:rPr>
                                  <w:color w:val="333333"/>
                                  <w:sz w:val="22"/>
                                </w:rPr>
                                <w:t>percentage contributions from:</w:t>
                              </w:r>
                            </w:p>
                            <w:p>
                              <w:pPr>
                                <w:numPr>
                                  <w:ilvl w:val="0"/>
                                  <w:numId w:val="10"/>
                                </w:numPr>
                                <w:tabs>
                                  <w:tab w:pos="544" w:val="left" w:leader="none"/>
                                </w:tabs>
                                <w:spacing w:before="21"/>
                                <w:ind w:left="544" w:right="0" w:hanging="271"/>
                                <w:jc w:val="both"/>
                                <w:rPr>
                                  <w:sz w:val="22"/>
                                </w:rPr>
                              </w:pPr>
                              <w:r>
                                <w:rPr>
                                  <w:color w:val="333333"/>
                                  <w:spacing w:val="-6"/>
                                  <w:sz w:val="22"/>
                                </w:rPr>
                                <w:t>DSC</w:t>
                              </w:r>
                              <w:r>
                                <w:rPr>
                                  <w:color w:val="333333"/>
                                  <w:spacing w:val="-10"/>
                                  <w:sz w:val="22"/>
                                </w:rPr>
                                <w:t> </w:t>
                              </w:r>
                              <w:r>
                                <w:rPr>
                                  <w:color w:val="333333"/>
                                  <w:spacing w:val="-6"/>
                                  <w:sz w:val="22"/>
                                </w:rPr>
                                <w:t>and</w:t>
                              </w:r>
                              <w:r>
                                <w:rPr>
                                  <w:color w:val="333333"/>
                                  <w:spacing w:val="-9"/>
                                  <w:sz w:val="22"/>
                                </w:rPr>
                                <w:t> </w:t>
                              </w:r>
                              <w:r>
                                <w:rPr>
                                  <w:color w:val="333333"/>
                                  <w:spacing w:val="-6"/>
                                  <w:sz w:val="22"/>
                                </w:rPr>
                                <w:t>Sailing</w:t>
                              </w:r>
                              <w:r>
                                <w:rPr>
                                  <w:color w:val="333333"/>
                                  <w:spacing w:val="-10"/>
                                  <w:sz w:val="22"/>
                                </w:rPr>
                                <w:t> </w:t>
                              </w:r>
                              <w:r>
                                <w:rPr>
                                  <w:color w:val="333333"/>
                                  <w:spacing w:val="-6"/>
                                  <w:sz w:val="22"/>
                                </w:rPr>
                                <w:t>income:</w:t>
                              </w:r>
                              <w:r>
                                <w:rPr>
                                  <w:color w:val="333333"/>
                                  <w:spacing w:val="-14"/>
                                  <w:sz w:val="22"/>
                                </w:rPr>
                                <w:t> </w:t>
                              </w:r>
                              <w:r>
                                <w:rPr>
                                  <w:color w:val="333333"/>
                                  <w:spacing w:val="-6"/>
                                  <w:sz w:val="22"/>
                                </w:rPr>
                                <w:t>+$22</w:t>
                              </w:r>
                              <w:r>
                                <w:rPr>
                                  <w:color w:val="333333"/>
                                  <w:spacing w:val="-18"/>
                                  <w:sz w:val="22"/>
                                </w:rPr>
                                <w:t> </w:t>
                              </w:r>
                              <w:r>
                                <w:rPr>
                                  <w:color w:val="333333"/>
                                  <w:spacing w:val="-6"/>
                                  <w:sz w:val="22"/>
                                </w:rPr>
                                <w:t>(</w:t>
                              </w:r>
                              <w:r>
                                <w:rPr>
                                  <w:color w:val="6FAC46"/>
                                  <w:spacing w:val="-6"/>
                                  <w:sz w:val="22"/>
                                </w:rPr>
                                <w:t>20%</w:t>
                              </w:r>
                              <w:r>
                                <w:rPr>
                                  <w:color w:val="6FAC46"/>
                                  <w:spacing w:val="-15"/>
                                  <w:sz w:val="22"/>
                                </w:rPr>
                                <w:t> </w:t>
                              </w:r>
                              <w:r>
                                <w:rPr>
                                  <w:color w:val="333333"/>
                                  <w:spacing w:val="-6"/>
                                  <w:sz w:val="22"/>
                                </w:rPr>
                                <w:t>above</w:t>
                              </w:r>
                              <w:r>
                                <w:rPr>
                                  <w:color w:val="333333"/>
                                  <w:spacing w:val="-10"/>
                                  <w:sz w:val="22"/>
                                </w:rPr>
                                <w:t> </w:t>
                              </w:r>
                              <w:r>
                                <w:rPr>
                                  <w:color w:val="333333"/>
                                  <w:spacing w:val="-6"/>
                                  <w:sz w:val="22"/>
                                </w:rPr>
                                <w:t>budget).</w:t>
                              </w:r>
                            </w:p>
                            <w:p>
                              <w:pPr>
                                <w:numPr>
                                  <w:ilvl w:val="0"/>
                                  <w:numId w:val="10"/>
                                </w:numPr>
                                <w:tabs>
                                  <w:tab w:pos="545" w:val="left" w:leader="none"/>
                                </w:tabs>
                                <w:spacing w:before="24"/>
                                <w:ind w:left="545" w:right="0" w:hanging="271"/>
                                <w:jc w:val="both"/>
                                <w:rPr>
                                  <w:sz w:val="22"/>
                                </w:rPr>
                              </w:pPr>
                              <w:r>
                                <w:rPr>
                                  <w:color w:val="333333"/>
                                  <w:spacing w:val="-4"/>
                                  <w:sz w:val="22"/>
                                </w:rPr>
                                <w:t>Membership</w:t>
                              </w:r>
                              <w:r>
                                <w:rPr>
                                  <w:color w:val="333333"/>
                                  <w:spacing w:val="-16"/>
                                  <w:sz w:val="22"/>
                                </w:rPr>
                                <w:t> </w:t>
                              </w:r>
                              <w:r>
                                <w:rPr>
                                  <w:color w:val="333333"/>
                                  <w:spacing w:val="-4"/>
                                  <w:sz w:val="22"/>
                                </w:rPr>
                                <w:t>income</w:t>
                              </w:r>
                              <w:r>
                                <w:rPr>
                                  <w:color w:val="333333"/>
                                  <w:spacing w:val="-16"/>
                                  <w:sz w:val="22"/>
                                </w:rPr>
                                <w:t> </w:t>
                              </w:r>
                              <w:r>
                                <w:rPr>
                                  <w:color w:val="333333"/>
                                  <w:spacing w:val="-4"/>
                                  <w:sz w:val="22"/>
                                </w:rPr>
                                <w:t>$14K</w:t>
                              </w:r>
                              <w:r>
                                <w:rPr>
                                  <w:color w:val="333333"/>
                                  <w:spacing w:val="-15"/>
                                  <w:sz w:val="22"/>
                                </w:rPr>
                                <w:t> </w:t>
                              </w:r>
                              <w:r>
                                <w:rPr>
                                  <w:color w:val="333333"/>
                                  <w:spacing w:val="-4"/>
                                  <w:sz w:val="22"/>
                                </w:rPr>
                                <w:t>(</w:t>
                              </w:r>
                              <w:r>
                                <w:rPr>
                                  <w:color w:val="6FAC46"/>
                                  <w:spacing w:val="-4"/>
                                  <w:sz w:val="22"/>
                                </w:rPr>
                                <w:t>14%</w:t>
                              </w:r>
                              <w:r>
                                <w:rPr>
                                  <w:color w:val="6FAC46"/>
                                  <w:spacing w:val="-17"/>
                                  <w:sz w:val="22"/>
                                </w:rPr>
                                <w:t> </w:t>
                              </w:r>
                              <w:r>
                                <w:rPr>
                                  <w:color w:val="333333"/>
                                  <w:spacing w:val="-4"/>
                                  <w:sz w:val="22"/>
                                </w:rPr>
                                <w:t>above</w:t>
                              </w:r>
                              <w:r>
                                <w:rPr>
                                  <w:color w:val="333333"/>
                                  <w:spacing w:val="-13"/>
                                  <w:sz w:val="22"/>
                                </w:rPr>
                                <w:t> </w:t>
                              </w:r>
                              <w:r>
                                <w:rPr>
                                  <w:color w:val="333333"/>
                                  <w:spacing w:val="-4"/>
                                  <w:sz w:val="22"/>
                                </w:rPr>
                                <w:t>budget)</w:t>
                              </w:r>
                            </w:p>
                            <w:p>
                              <w:pPr>
                                <w:numPr>
                                  <w:ilvl w:val="0"/>
                                  <w:numId w:val="10"/>
                                </w:numPr>
                                <w:tabs>
                                  <w:tab w:pos="545" w:val="left" w:leader="none"/>
                                </w:tabs>
                                <w:spacing w:line="244" w:lineRule="auto" w:before="24"/>
                                <w:ind w:left="545" w:right="487" w:hanging="272"/>
                                <w:jc w:val="both"/>
                                <w:rPr>
                                  <w:sz w:val="22"/>
                                </w:rPr>
                              </w:pPr>
                              <w:r>
                                <w:rPr>
                                  <w:color w:val="333333"/>
                                  <w:spacing w:val="-4"/>
                                  <w:sz w:val="22"/>
                                </w:rPr>
                                <w:t>Other</w:t>
                              </w:r>
                              <w:r>
                                <w:rPr>
                                  <w:color w:val="333333"/>
                                  <w:spacing w:val="-14"/>
                                  <w:sz w:val="22"/>
                                </w:rPr>
                                <w:t> </w:t>
                              </w:r>
                              <w:r>
                                <w:rPr>
                                  <w:color w:val="333333"/>
                                  <w:spacing w:val="-4"/>
                                  <w:sz w:val="22"/>
                                </w:rPr>
                                <w:t>Revenue:</w:t>
                              </w:r>
                              <w:r>
                                <w:rPr>
                                  <w:color w:val="333333"/>
                                  <w:spacing w:val="-13"/>
                                  <w:sz w:val="22"/>
                                </w:rPr>
                                <w:t> </w:t>
                              </w:r>
                              <w:r>
                                <w:rPr>
                                  <w:color w:val="333333"/>
                                  <w:spacing w:val="-4"/>
                                  <w:sz w:val="22"/>
                                </w:rPr>
                                <w:t>Master</w:t>
                              </w:r>
                              <w:r>
                                <w:rPr>
                                  <w:color w:val="333333"/>
                                  <w:spacing w:val="-14"/>
                                  <w:sz w:val="22"/>
                                </w:rPr>
                                <w:t> </w:t>
                              </w:r>
                              <w:r>
                                <w:rPr>
                                  <w:color w:val="333333"/>
                                  <w:spacing w:val="-4"/>
                                  <w:sz w:val="22"/>
                                </w:rPr>
                                <w:t>Plan</w:t>
                              </w:r>
                              <w:r>
                                <w:rPr>
                                  <w:color w:val="333333"/>
                                  <w:spacing w:val="-13"/>
                                  <w:sz w:val="22"/>
                                </w:rPr>
                                <w:t> </w:t>
                              </w:r>
                              <w:r>
                                <w:rPr>
                                  <w:color w:val="333333"/>
                                  <w:spacing w:val="-4"/>
                                  <w:sz w:val="22"/>
                                </w:rPr>
                                <w:t>sponsorship</w:t>
                              </w:r>
                              <w:r>
                                <w:rPr>
                                  <w:color w:val="333333"/>
                                  <w:spacing w:val="-14"/>
                                  <w:sz w:val="22"/>
                                </w:rPr>
                                <w:t> </w:t>
                              </w:r>
                              <w:r>
                                <w:rPr>
                                  <w:color w:val="333333"/>
                                  <w:spacing w:val="-4"/>
                                  <w:sz w:val="22"/>
                                </w:rPr>
                                <w:t>$10,000</w:t>
                              </w:r>
                              <w:r>
                                <w:rPr>
                                  <w:color w:val="333333"/>
                                  <w:spacing w:val="-13"/>
                                  <w:sz w:val="22"/>
                                </w:rPr>
                                <w:t> </w:t>
                              </w:r>
                              <w:r>
                                <w:rPr>
                                  <w:color w:val="333333"/>
                                  <w:spacing w:val="-4"/>
                                  <w:sz w:val="22"/>
                                </w:rPr>
                                <w:t>from</w:t>
                              </w:r>
                              <w:r>
                                <w:rPr>
                                  <w:color w:val="333333"/>
                                  <w:spacing w:val="-13"/>
                                  <w:sz w:val="22"/>
                                </w:rPr>
                                <w:t> </w:t>
                              </w:r>
                              <w:r>
                                <w:rPr>
                                  <w:color w:val="333333"/>
                                  <w:spacing w:val="-4"/>
                                  <w:sz w:val="22"/>
                                </w:rPr>
                                <w:t>Nick</w:t>
                              </w:r>
                              <w:r>
                                <w:rPr>
                                  <w:color w:val="333333"/>
                                  <w:spacing w:val="-14"/>
                                  <w:sz w:val="22"/>
                                </w:rPr>
                                <w:t> </w:t>
                              </w:r>
                              <w:r>
                                <w:rPr>
                                  <w:color w:val="333333"/>
                                  <w:spacing w:val="-4"/>
                                  <w:sz w:val="22"/>
                                </w:rPr>
                                <w:t>Johnson</w:t>
                              </w:r>
                              <w:r>
                                <w:rPr>
                                  <w:color w:val="333333"/>
                                  <w:spacing w:val="-13"/>
                                  <w:sz w:val="22"/>
                                </w:rPr>
                                <w:t> </w:t>
                              </w:r>
                              <w:r>
                                <w:rPr>
                                  <w:color w:val="333333"/>
                                  <w:spacing w:val="-4"/>
                                  <w:sz w:val="22"/>
                                </w:rPr>
                                <w:t>Real-</w:t>
                              </w:r>
                              <w:r>
                                <w:rPr>
                                  <w:color w:val="333333"/>
                                  <w:sz w:val="22"/>
                                </w:rPr>
                                <w:t>estate - Gift &amp; Donations.</w:t>
                              </w:r>
                            </w:p>
                          </w:txbxContent>
                        </wps:txbx>
                        <wps:bodyPr wrap="square" lIns="0" tIns="0" rIns="0" bIns="0" rtlCol="0">
                          <a:noAutofit/>
                        </wps:bodyPr>
                      </wps:wsp>
                    </wpg:wgp>
                  </a:graphicData>
                </a:graphic>
              </wp:anchor>
            </w:drawing>
          </mc:Choice>
          <mc:Fallback>
            <w:pict>
              <v:group style="position:absolute;margin-left:12.055pt;margin-top:374.583008pt;width:436.75pt;height:161.9pt;mso-position-horizontal-relative:page;mso-position-vertical-relative:page;z-index:15823360" id="docshapegroup706" coordorigin="241,7492" coordsize="8735,3238">
                <v:rect style="position:absolute;left:367;top:7491;width:8609;height:3238" id="docshape707" filled="true" fillcolor="#eff7ff" stroked="false">
                  <v:fill type="solid"/>
                </v:rect>
                <v:rect style="position:absolute;left:241;top:7491;width:127;height:3231" id="docshape708" filled="true" fillcolor="#0062b1" stroked="false">
                  <v:fill type="solid"/>
                </v:rect>
                <v:shape style="position:absolute;left:7174;top:8865;width:297;height:350" type="#_x0000_t75" id="docshape709" stroked="false">
                  <v:imagedata r:id="rId78" o:title=""/>
                </v:shape>
                <v:shape style="position:absolute;left:367;top:7491;width:8609;height:3238" type="#_x0000_t202" id="docshape710" filled="false" stroked="false">
                  <v:textbox inset="0,0,0,0">
                    <w:txbxContent>
                      <w:p>
                        <w:pPr>
                          <w:spacing w:before="133"/>
                          <w:ind w:left="254" w:right="0" w:firstLine="0"/>
                          <w:jc w:val="both"/>
                          <w:rPr>
                            <w:rFonts w:ascii="Century Gothic"/>
                            <w:b/>
                            <w:sz w:val="24"/>
                          </w:rPr>
                        </w:pPr>
                        <w:r>
                          <w:rPr>
                            <w:rFonts w:ascii="Century Gothic"/>
                            <w:b/>
                            <w:color w:val="0F2D52"/>
                            <w:sz w:val="24"/>
                          </w:rPr>
                          <w:t>Income</w:t>
                        </w:r>
                        <w:r>
                          <w:rPr>
                            <w:rFonts w:ascii="Century Gothic"/>
                            <w:b/>
                            <w:color w:val="0F2D52"/>
                            <w:spacing w:val="40"/>
                            <w:sz w:val="24"/>
                          </w:rPr>
                          <w:t> </w:t>
                        </w:r>
                        <w:r>
                          <w:rPr>
                            <w:rFonts w:ascii="Century Gothic"/>
                            <w:b/>
                            <w:color w:val="0F2D52"/>
                            <w:sz w:val="24"/>
                          </w:rPr>
                          <w:t>Mix</w:t>
                        </w:r>
                        <w:r>
                          <w:rPr>
                            <w:rFonts w:ascii="Century Gothic"/>
                            <w:b/>
                            <w:color w:val="0F2D52"/>
                            <w:spacing w:val="38"/>
                            <w:sz w:val="24"/>
                          </w:rPr>
                          <w:t> </w:t>
                        </w:r>
                        <w:r>
                          <w:rPr>
                            <w:rFonts w:ascii="Century Gothic"/>
                            <w:b/>
                            <w:color w:val="0F2D52"/>
                            <w:spacing w:val="-2"/>
                            <w:sz w:val="24"/>
                          </w:rPr>
                          <w:t>Analysis</w:t>
                        </w:r>
                      </w:p>
                      <w:p>
                        <w:pPr>
                          <w:spacing w:line="244" w:lineRule="auto" w:before="117"/>
                          <w:ind w:left="273" w:right="554" w:firstLine="0"/>
                          <w:jc w:val="both"/>
                          <w:rPr>
                            <w:sz w:val="22"/>
                          </w:rPr>
                        </w:pPr>
                        <w:r>
                          <w:rPr>
                            <w:color w:val="333333"/>
                            <w:spacing w:val="-2"/>
                            <w:sz w:val="22"/>
                          </w:rPr>
                          <w:t>Catering</w:t>
                        </w:r>
                        <w:r>
                          <w:rPr>
                            <w:color w:val="333333"/>
                            <w:spacing w:val="-16"/>
                            <w:sz w:val="22"/>
                          </w:rPr>
                          <w:t> </w:t>
                        </w:r>
                        <w:r>
                          <w:rPr>
                            <w:color w:val="333333"/>
                            <w:spacing w:val="-2"/>
                            <w:sz w:val="22"/>
                          </w:rPr>
                          <w:t>was</w:t>
                        </w:r>
                        <w:r>
                          <w:rPr>
                            <w:color w:val="333333"/>
                            <w:spacing w:val="-15"/>
                            <w:sz w:val="22"/>
                          </w:rPr>
                          <w:t> </w:t>
                        </w:r>
                        <w:r>
                          <w:rPr>
                            <w:color w:val="FF0000"/>
                            <w:spacing w:val="-2"/>
                            <w:sz w:val="22"/>
                          </w:rPr>
                          <w:t>20%</w:t>
                        </w:r>
                        <w:r>
                          <w:rPr>
                            <w:color w:val="FF0000"/>
                            <w:spacing w:val="-16"/>
                            <w:sz w:val="22"/>
                          </w:rPr>
                          <w:t> </w:t>
                        </w:r>
                        <w:r>
                          <w:rPr>
                            <w:color w:val="333333"/>
                            <w:spacing w:val="-2"/>
                            <w:sz w:val="22"/>
                          </w:rPr>
                          <w:t>lower</w:t>
                        </w:r>
                        <w:r>
                          <w:rPr>
                            <w:color w:val="333333"/>
                            <w:spacing w:val="-15"/>
                            <w:sz w:val="22"/>
                          </w:rPr>
                          <w:t> </w:t>
                        </w:r>
                        <w:r>
                          <w:rPr>
                            <w:color w:val="333333"/>
                            <w:spacing w:val="-2"/>
                            <w:sz w:val="22"/>
                          </w:rPr>
                          <w:t>than</w:t>
                        </w:r>
                        <w:r>
                          <w:rPr>
                            <w:color w:val="333333"/>
                            <w:spacing w:val="-16"/>
                            <w:sz w:val="22"/>
                          </w:rPr>
                          <w:t> </w:t>
                        </w:r>
                        <w:r>
                          <w:rPr>
                            <w:color w:val="333333"/>
                            <w:spacing w:val="-2"/>
                            <w:sz w:val="22"/>
                          </w:rPr>
                          <w:t>budgeted</w:t>
                        </w:r>
                        <w:r>
                          <w:rPr>
                            <w:color w:val="333333"/>
                            <w:spacing w:val="-15"/>
                            <w:sz w:val="22"/>
                          </w:rPr>
                          <w:t> </w:t>
                        </w:r>
                        <w:r>
                          <w:rPr>
                            <w:color w:val="333333"/>
                            <w:spacing w:val="-2"/>
                            <w:sz w:val="22"/>
                          </w:rPr>
                          <w:t>and</w:t>
                        </w:r>
                        <w:r>
                          <w:rPr>
                            <w:color w:val="333333"/>
                            <w:spacing w:val="-14"/>
                            <w:sz w:val="22"/>
                          </w:rPr>
                          <w:t> </w:t>
                        </w:r>
                        <w:r>
                          <w:rPr>
                            <w:color w:val="333333"/>
                            <w:spacing w:val="-2"/>
                            <w:sz w:val="22"/>
                          </w:rPr>
                          <w:t>the</w:t>
                        </w:r>
                        <w:r>
                          <w:rPr>
                            <w:color w:val="333333"/>
                            <w:spacing w:val="-11"/>
                            <w:sz w:val="22"/>
                          </w:rPr>
                          <w:t> </w:t>
                        </w:r>
                        <w:r>
                          <w:rPr>
                            <w:color w:val="333333"/>
                            <w:spacing w:val="-2"/>
                            <w:sz w:val="22"/>
                          </w:rPr>
                          <w:t>remaining</w:t>
                        </w:r>
                        <w:r>
                          <w:rPr>
                            <w:color w:val="333333"/>
                            <w:spacing w:val="-16"/>
                            <w:sz w:val="22"/>
                          </w:rPr>
                          <w:t> </w:t>
                        </w:r>
                        <w:r>
                          <w:rPr>
                            <w:color w:val="333333"/>
                            <w:spacing w:val="-2"/>
                            <w:sz w:val="22"/>
                          </w:rPr>
                          <w:t>revenue</w:t>
                        </w:r>
                        <w:r>
                          <w:rPr>
                            <w:color w:val="333333"/>
                            <w:spacing w:val="-15"/>
                            <w:sz w:val="22"/>
                          </w:rPr>
                          <w:t> </w:t>
                        </w:r>
                        <w:r>
                          <w:rPr>
                            <w:color w:val="333333"/>
                            <w:spacing w:val="-2"/>
                            <w:sz w:val="22"/>
                          </w:rPr>
                          <w:t>streams </w:t>
                        </w:r>
                        <w:r>
                          <w:rPr>
                            <w:color w:val="333333"/>
                            <w:spacing w:val="-4"/>
                            <w:sz w:val="22"/>
                          </w:rPr>
                          <w:t>performed</w:t>
                        </w:r>
                        <w:r>
                          <w:rPr>
                            <w:color w:val="333333"/>
                            <w:spacing w:val="-14"/>
                            <w:sz w:val="22"/>
                          </w:rPr>
                          <w:t> </w:t>
                        </w:r>
                        <w:r>
                          <w:rPr>
                            <w:color w:val="333333"/>
                            <w:spacing w:val="-4"/>
                            <w:sz w:val="22"/>
                          </w:rPr>
                          <w:t>above</w:t>
                        </w:r>
                        <w:r>
                          <w:rPr>
                            <w:color w:val="333333"/>
                            <w:spacing w:val="-13"/>
                            <w:sz w:val="22"/>
                          </w:rPr>
                          <w:t> </w:t>
                        </w:r>
                        <w:r>
                          <w:rPr>
                            <w:color w:val="333333"/>
                            <w:spacing w:val="-4"/>
                            <w:sz w:val="22"/>
                          </w:rPr>
                          <w:t>budget.</w:t>
                        </w:r>
                        <w:r>
                          <w:rPr>
                            <w:color w:val="333333"/>
                            <w:spacing w:val="40"/>
                            <w:sz w:val="22"/>
                          </w:rPr>
                          <w:t> </w:t>
                        </w:r>
                        <w:r>
                          <w:rPr>
                            <w:color w:val="333333"/>
                            <w:spacing w:val="-4"/>
                            <w:sz w:val="22"/>
                          </w:rPr>
                          <w:t>December</w:t>
                        </w:r>
                        <w:r>
                          <w:rPr>
                            <w:color w:val="333333"/>
                            <w:spacing w:val="-14"/>
                            <w:sz w:val="22"/>
                          </w:rPr>
                          <w:t> </w:t>
                        </w:r>
                        <w:r>
                          <w:rPr>
                            <w:color w:val="333333"/>
                            <w:spacing w:val="-4"/>
                            <w:sz w:val="22"/>
                          </w:rPr>
                          <w:t>income</w:t>
                        </w:r>
                        <w:r>
                          <w:rPr>
                            <w:color w:val="333333"/>
                            <w:spacing w:val="-12"/>
                            <w:sz w:val="22"/>
                          </w:rPr>
                          <w:t> </w:t>
                        </w:r>
                        <w:r>
                          <w:rPr>
                            <w:color w:val="333333"/>
                            <w:spacing w:val="-4"/>
                            <w:sz w:val="22"/>
                          </w:rPr>
                          <w:t>met</w:t>
                        </w:r>
                        <w:r>
                          <w:rPr>
                            <w:color w:val="333333"/>
                            <w:spacing w:val="-13"/>
                            <w:sz w:val="22"/>
                          </w:rPr>
                          <w:t> </w:t>
                        </w:r>
                        <w:r>
                          <w:rPr>
                            <w:color w:val="333333"/>
                            <w:spacing w:val="-4"/>
                            <w:sz w:val="22"/>
                          </w:rPr>
                          <w:t>budget</w:t>
                        </w:r>
                        <w:r>
                          <w:rPr>
                            <w:color w:val="333333"/>
                            <w:spacing w:val="-10"/>
                            <w:sz w:val="22"/>
                          </w:rPr>
                          <w:t> </w:t>
                        </w:r>
                        <w:r>
                          <w:rPr>
                            <w:color w:val="333333"/>
                            <w:spacing w:val="-4"/>
                            <w:sz w:val="22"/>
                          </w:rPr>
                          <w:t>with</w:t>
                        </w:r>
                        <w:r>
                          <w:rPr>
                            <w:color w:val="333333"/>
                            <w:spacing w:val="-13"/>
                            <w:sz w:val="22"/>
                          </w:rPr>
                          <w:t> </w:t>
                        </w:r>
                        <w:r>
                          <w:rPr>
                            <w:color w:val="333333"/>
                            <w:spacing w:val="-4"/>
                            <w:sz w:val="22"/>
                          </w:rPr>
                          <w:t>the</w:t>
                        </w:r>
                        <w:r>
                          <w:rPr>
                            <w:color w:val="333333"/>
                            <w:spacing w:val="-10"/>
                            <w:sz w:val="22"/>
                          </w:rPr>
                          <w:t> </w:t>
                        </w:r>
                        <w:r>
                          <w:rPr>
                            <w:color w:val="333333"/>
                            <w:spacing w:val="-4"/>
                            <w:sz w:val="22"/>
                          </w:rPr>
                          <w:t>strongest </w:t>
                        </w:r>
                        <w:r>
                          <w:rPr>
                            <w:color w:val="333333"/>
                            <w:sz w:val="22"/>
                          </w:rPr>
                          <w:t>percentage contributions from:</w:t>
                        </w:r>
                      </w:p>
                      <w:p>
                        <w:pPr>
                          <w:numPr>
                            <w:ilvl w:val="0"/>
                            <w:numId w:val="10"/>
                          </w:numPr>
                          <w:tabs>
                            <w:tab w:pos="544" w:val="left" w:leader="none"/>
                          </w:tabs>
                          <w:spacing w:before="21"/>
                          <w:ind w:left="544" w:right="0" w:hanging="271"/>
                          <w:jc w:val="both"/>
                          <w:rPr>
                            <w:sz w:val="22"/>
                          </w:rPr>
                        </w:pPr>
                        <w:r>
                          <w:rPr>
                            <w:color w:val="333333"/>
                            <w:spacing w:val="-6"/>
                            <w:sz w:val="22"/>
                          </w:rPr>
                          <w:t>DSC</w:t>
                        </w:r>
                        <w:r>
                          <w:rPr>
                            <w:color w:val="333333"/>
                            <w:spacing w:val="-10"/>
                            <w:sz w:val="22"/>
                          </w:rPr>
                          <w:t> </w:t>
                        </w:r>
                        <w:r>
                          <w:rPr>
                            <w:color w:val="333333"/>
                            <w:spacing w:val="-6"/>
                            <w:sz w:val="22"/>
                          </w:rPr>
                          <w:t>and</w:t>
                        </w:r>
                        <w:r>
                          <w:rPr>
                            <w:color w:val="333333"/>
                            <w:spacing w:val="-9"/>
                            <w:sz w:val="22"/>
                          </w:rPr>
                          <w:t> </w:t>
                        </w:r>
                        <w:r>
                          <w:rPr>
                            <w:color w:val="333333"/>
                            <w:spacing w:val="-6"/>
                            <w:sz w:val="22"/>
                          </w:rPr>
                          <w:t>Sailing</w:t>
                        </w:r>
                        <w:r>
                          <w:rPr>
                            <w:color w:val="333333"/>
                            <w:spacing w:val="-10"/>
                            <w:sz w:val="22"/>
                          </w:rPr>
                          <w:t> </w:t>
                        </w:r>
                        <w:r>
                          <w:rPr>
                            <w:color w:val="333333"/>
                            <w:spacing w:val="-6"/>
                            <w:sz w:val="22"/>
                          </w:rPr>
                          <w:t>income:</w:t>
                        </w:r>
                        <w:r>
                          <w:rPr>
                            <w:color w:val="333333"/>
                            <w:spacing w:val="-14"/>
                            <w:sz w:val="22"/>
                          </w:rPr>
                          <w:t> </w:t>
                        </w:r>
                        <w:r>
                          <w:rPr>
                            <w:color w:val="333333"/>
                            <w:spacing w:val="-6"/>
                            <w:sz w:val="22"/>
                          </w:rPr>
                          <w:t>+$22</w:t>
                        </w:r>
                        <w:r>
                          <w:rPr>
                            <w:color w:val="333333"/>
                            <w:spacing w:val="-18"/>
                            <w:sz w:val="22"/>
                          </w:rPr>
                          <w:t> </w:t>
                        </w:r>
                        <w:r>
                          <w:rPr>
                            <w:color w:val="333333"/>
                            <w:spacing w:val="-6"/>
                            <w:sz w:val="22"/>
                          </w:rPr>
                          <w:t>(</w:t>
                        </w:r>
                        <w:r>
                          <w:rPr>
                            <w:color w:val="6FAC46"/>
                            <w:spacing w:val="-6"/>
                            <w:sz w:val="22"/>
                          </w:rPr>
                          <w:t>20%</w:t>
                        </w:r>
                        <w:r>
                          <w:rPr>
                            <w:color w:val="6FAC46"/>
                            <w:spacing w:val="-15"/>
                            <w:sz w:val="22"/>
                          </w:rPr>
                          <w:t> </w:t>
                        </w:r>
                        <w:r>
                          <w:rPr>
                            <w:color w:val="333333"/>
                            <w:spacing w:val="-6"/>
                            <w:sz w:val="22"/>
                          </w:rPr>
                          <w:t>above</w:t>
                        </w:r>
                        <w:r>
                          <w:rPr>
                            <w:color w:val="333333"/>
                            <w:spacing w:val="-10"/>
                            <w:sz w:val="22"/>
                          </w:rPr>
                          <w:t> </w:t>
                        </w:r>
                        <w:r>
                          <w:rPr>
                            <w:color w:val="333333"/>
                            <w:spacing w:val="-6"/>
                            <w:sz w:val="22"/>
                          </w:rPr>
                          <w:t>budget).</w:t>
                        </w:r>
                      </w:p>
                      <w:p>
                        <w:pPr>
                          <w:numPr>
                            <w:ilvl w:val="0"/>
                            <w:numId w:val="10"/>
                          </w:numPr>
                          <w:tabs>
                            <w:tab w:pos="545" w:val="left" w:leader="none"/>
                          </w:tabs>
                          <w:spacing w:before="24"/>
                          <w:ind w:left="545" w:right="0" w:hanging="271"/>
                          <w:jc w:val="both"/>
                          <w:rPr>
                            <w:sz w:val="22"/>
                          </w:rPr>
                        </w:pPr>
                        <w:r>
                          <w:rPr>
                            <w:color w:val="333333"/>
                            <w:spacing w:val="-4"/>
                            <w:sz w:val="22"/>
                          </w:rPr>
                          <w:t>Membership</w:t>
                        </w:r>
                        <w:r>
                          <w:rPr>
                            <w:color w:val="333333"/>
                            <w:spacing w:val="-16"/>
                            <w:sz w:val="22"/>
                          </w:rPr>
                          <w:t> </w:t>
                        </w:r>
                        <w:r>
                          <w:rPr>
                            <w:color w:val="333333"/>
                            <w:spacing w:val="-4"/>
                            <w:sz w:val="22"/>
                          </w:rPr>
                          <w:t>income</w:t>
                        </w:r>
                        <w:r>
                          <w:rPr>
                            <w:color w:val="333333"/>
                            <w:spacing w:val="-16"/>
                            <w:sz w:val="22"/>
                          </w:rPr>
                          <w:t> </w:t>
                        </w:r>
                        <w:r>
                          <w:rPr>
                            <w:color w:val="333333"/>
                            <w:spacing w:val="-4"/>
                            <w:sz w:val="22"/>
                          </w:rPr>
                          <w:t>$14K</w:t>
                        </w:r>
                        <w:r>
                          <w:rPr>
                            <w:color w:val="333333"/>
                            <w:spacing w:val="-15"/>
                            <w:sz w:val="22"/>
                          </w:rPr>
                          <w:t> </w:t>
                        </w:r>
                        <w:r>
                          <w:rPr>
                            <w:color w:val="333333"/>
                            <w:spacing w:val="-4"/>
                            <w:sz w:val="22"/>
                          </w:rPr>
                          <w:t>(</w:t>
                        </w:r>
                        <w:r>
                          <w:rPr>
                            <w:color w:val="6FAC46"/>
                            <w:spacing w:val="-4"/>
                            <w:sz w:val="22"/>
                          </w:rPr>
                          <w:t>14%</w:t>
                        </w:r>
                        <w:r>
                          <w:rPr>
                            <w:color w:val="6FAC46"/>
                            <w:spacing w:val="-17"/>
                            <w:sz w:val="22"/>
                          </w:rPr>
                          <w:t> </w:t>
                        </w:r>
                        <w:r>
                          <w:rPr>
                            <w:color w:val="333333"/>
                            <w:spacing w:val="-4"/>
                            <w:sz w:val="22"/>
                          </w:rPr>
                          <w:t>above</w:t>
                        </w:r>
                        <w:r>
                          <w:rPr>
                            <w:color w:val="333333"/>
                            <w:spacing w:val="-13"/>
                            <w:sz w:val="22"/>
                          </w:rPr>
                          <w:t> </w:t>
                        </w:r>
                        <w:r>
                          <w:rPr>
                            <w:color w:val="333333"/>
                            <w:spacing w:val="-4"/>
                            <w:sz w:val="22"/>
                          </w:rPr>
                          <w:t>budget)</w:t>
                        </w:r>
                      </w:p>
                      <w:p>
                        <w:pPr>
                          <w:numPr>
                            <w:ilvl w:val="0"/>
                            <w:numId w:val="10"/>
                          </w:numPr>
                          <w:tabs>
                            <w:tab w:pos="545" w:val="left" w:leader="none"/>
                          </w:tabs>
                          <w:spacing w:line="244" w:lineRule="auto" w:before="24"/>
                          <w:ind w:left="545" w:right="487" w:hanging="272"/>
                          <w:jc w:val="both"/>
                          <w:rPr>
                            <w:sz w:val="22"/>
                          </w:rPr>
                        </w:pPr>
                        <w:r>
                          <w:rPr>
                            <w:color w:val="333333"/>
                            <w:spacing w:val="-4"/>
                            <w:sz w:val="22"/>
                          </w:rPr>
                          <w:t>Other</w:t>
                        </w:r>
                        <w:r>
                          <w:rPr>
                            <w:color w:val="333333"/>
                            <w:spacing w:val="-14"/>
                            <w:sz w:val="22"/>
                          </w:rPr>
                          <w:t> </w:t>
                        </w:r>
                        <w:r>
                          <w:rPr>
                            <w:color w:val="333333"/>
                            <w:spacing w:val="-4"/>
                            <w:sz w:val="22"/>
                          </w:rPr>
                          <w:t>Revenue:</w:t>
                        </w:r>
                        <w:r>
                          <w:rPr>
                            <w:color w:val="333333"/>
                            <w:spacing w:val="-13"/>
                            <w:sz w:val="22"/>
                          </w:rPr>
                          <w:t> </w:t>
                        </w:r>
                        <w:r>
                          <w:rPr>
                            <w:color w:val="333333"/>
                            <w:spacing w:val="-4"/>
                            <w:sz w:val="22"/>
                          </w:rPr>
                          <w:t>Master</w:t>
                        </w:r>
                        <w:r>
                          <w:rPr>
                            <w:color w:val="333333"/>
                            <w:spacing w:val="-14"/>
                            <w:sz w:val="22"/>
                          </w:rPr>
                          <w:t> </w:t>
                        </w:r>
                        <w:r>
                          <w:rPr>
                            <w:color w:val="333333"/>
                            <w:spacing w:val="-4"/>
                            <w:sz w:val="22"/>
                          </w:rPr>
                          <w:t>Plan</w:t>
                        </w:r>
                        <w:r>
                          <w:rPr>
                            <w:color w:val="333333"/>
                            <w:spacing w:val="-13"/>
                            <w:sz w:val="22"/>
                          </w:rPr>
                          <w:t> </w:t>
                        </w:r>
                        <w:r>
                          <w:rPr>
                            <w:color w:val="333333"/>
                            <w:spacing w:val="-4"/>
                            <w:sz w:val="22"/>
                          </w:rPr>
                          <w:t>sponsorship</w:t>
                        </w:r>
                        <w:r>
                          <w:rPr>
                            <w:color w:val="333333"/>
                            <w:spacing w:val="-14"/>
                            <w:sz w:val="22"/>
                          </w:rPr>
                          <w:t> </w:t>
                        </w:r>
                        <w:r>
                          <w:rPr>
                            <w:color w:val="333333"/>
                            <w:spacing w:val="-4"/>
                            <w:sz w:val="22"/>
                          </w:rPr>
                          <w:t>$10,000</w:t>
                        </w:r>
                        <w:r>
                          <w:rPr>
                            <w:color w:val="333333"/>
                            <w:spacing w:val="-13"/>
                            <w:sz w:val="22"/>
                          </w:rPr>
                          <w:t> </w:t>
                        </w:r>
                        <w:r>
                          <w:rPr>
                            <w:color w:val="333333"/>
                            <w:spacing w:val="-4"/>
                            <w:sz w:val="22"/>
                          </w:rPr>
                          <w:t>from</w:t>
                        </w:r>
                        <w:r>
                          <w:rPr>
                            <w:color w:val="333333"/>
                            <w:spacing w:val="-13"/>
                            <w:sz w:val="22"/>
                          </w:rPr>
                          <w:t> </w:t>
                        </w:r>
                        <w:r>
                          <w:rPr>
                            <w:color w:val="333333"/>
                            <w:spacing w:val="-4"/>
                            <w:sz w:val="22"/>
                          </w:rPr>
                          <w:t>Nick</w:t>
                        </w:r>
                        <w:r>
                          <w:rPr>
                            <w:color w:val="333333"/>
                            <w:spacing w:val="-14"/>
                            <w:sz w:val="22"/>
                          </w:rPr>
                          <w:t> </w:t>
                        </w:r>
                        <w:r>
                          <w:rPr>
                            <w:color w:val="333333"/>
                            <w:spacing w:val="-4"/>
                            <w:sz w:val="22"/>
                          </w:rPr>
                          <w:t>Johnson</w:t>
                        </w:r>
                        <w:r>
                          <w:rPr>
                            <w:color w:val="333333"/>
                            <w:spacing w:val="-13"/>
                            <w:sz w:val="22"/>
                          </w:rPr>
                          <w:t> </w:t>
                        </w:r>
                        <w:r>
                          <w:rPr>
                            <w:color w:val="333333"/>
                            <w:spacing w:val="-4"/>
                            <w:sz w:val="22"/>
                          </w:rPr>
                          <w:t>Real-</w:t>
                        </w:r>
                        <w:r>
                          <w:rPr>
                            <w:color w:val="333333"/>
                            <w:sz w:val="22"/>
                          </w:rPr>
                          <w:t>estate - Gift &amp; Donations.</w:t>
                        </w:r>
                      </w:p>
                    </w:txbxContent>
                  </v:textbox>
                  <w10:wrap type="none"/>
                </v:shape>
                <w10:wrap type="none"/>
              </v:group>
            </w:pict>
          </mc:Fallback>
        </mc:AlternateContent>
      </w:r>
      <w:r>
        <w:rPr>
          <w:rFonts w:ascii="Century Gothic"/>
          <w:b/>
          <w:color w:val="0F2D52"/>
          <w:spacing w:val="4"/>
          <w:sz w:val="26"/>
        </w:rPr>
        <w:t>Total</w:t>
      </w:r>
      <w:r>
        <w:rPr>
          <w:rFonts w:ascii="Century Gothic"/>
          <w:b/>
          <w:color w:val="0F2D52"/>
          <w:spacing w:val="57"/>
          <w:sz w:val="26"/>
        </w:rPr>
        <w:t> </w:t>
      </w:r>
      <w:r>
        <w:rPr>
          <w:rFonts w:ascii="Century Gothic"/>
          <w:b/>
          <w:color w:val="0F2D52"/>
          <w:spacing w:val="4"/>
          <w:sz w:val="26"/>
        </w:rPr>
        <w:t>Catering</w:t>
      </w:r>
      <w:r>
        <w:rPr>
          <w:rFonts w:ascii="Century Gothic"/>
          <w:b/>
          <w:color w:val="0F2D52"/>
          <w:spacing w:val="57"/>
          <w:sz w:val="26"/>
        </w:rPr>
        <w:t> </w:t>
      </w:r>
      <w:r>
        <w:rPr>
          <w:rFonts w:ascii="Century Gothic"/>
          <w:b/>
          <w:color w:val="0F2D52"/>
          <w:spacing w:val="-2"/>
          <w:sz w:val="26"/>
        </w:rPr>
        <w:t>Revenue</w:t>
      </w:r>
      <w:r>
        <w:rPr>
          <w:rFonts w:ascii="Century Gothic"/>
          <w:b/>
          <w:color w:val="0F2D52"/>
          <w:sz w:val="26"/>
        </w:rPr>
        <w:tab/>
      </w:r>
      <w:r>
        <w:rPr>
          <w:rFonts w:ascii="Arial Black"/>
          <w:color w:val="333333"/>
          <w:w w:val="85"/>
          <w:sz w:val="26"/>
        </w:rPr>
        <w:t>$310,903</w:t>
      </w:r>
      <w:r>
        <w:rPr>
          <w:rFonts w:ascii="Arial Black"/>
          <w:color w:val="333333"/>
          <w:spacing w:val="-7"/>
          <w:sz w:val="26"/>
        </w:rPr>
        <w:t> </w:t>
      </w:r>
      <w:r>
        <w:rPr>
          <w:rFonts w:ascii="Arial Black"/>
          <w:color w:val="333333"/>
          <w:w w:val="85"/>
          <w:sz w:val="26"/>
        </w:rPr>
        <w:t>vs</w:t>
      </w:r>
      <w:r>
        <w:rPr>
          <w:rFonts w:ascii="Arial Black"/>
          <w:color w:val="333333"/>
          <w:spacing w:val="-9"/>
          <w:sz w:val="26"/>
        </w:rPr>
        <w:t> </w:t>
      </w:r>
      <w:r>
        <w:rPr>
          <w:rFonts w:ascii="Arial Black"/>
          <w:color w:val="333333"/>
          <w:w w:val="85"/>
          <w:sz w:val="26"/>
        </w:rPr>
        <w:t>budget</w:t>
      </w:r>
      <w:r>
        <w:rPr>
          <w:rFonts w:ascii="Arial Black"/>
          <w:color w:val="333333"/>
          <w:spacing w:val="3"/>
          <w:sz w:val="26"/>
        </w:rPr>
        <w:t> </w:t>
      </w:r>
      <w:r>
        <w:rPr>
          <w:rFonts w:ascii="Arial Black"/>
          <w:color w:val="333333"/>
          <w:w w:val="85"/>
          <w:sz w:val="26"/>
        </w:rPr>
        <w:t>$</w:t>
      </w:r>
      <w:r>
        <w:rPr>
          <w:rFonts w:ascii="Arial Black"/>
          <w:color w:val="333333"/>
          <w:spacing w:val="-7"/>
          <w:sz w:val="26"/>
        </w:rPr>
        <w:t> </w:t>
      </w:r>
      <w:r>
        <w:rPr>
          <w:rFonts w:ascii="Arial Black"/>
          <w:color w:val="333333"/>
          <w:w w:val="85"/>
          <w:sz w:val="26"/>
        </w:rPr>
        <w:t>389,000</w:t>
      </w:r>
      <w:r>
        <w:rPr>
          <w:rFonts w:ascii="Arial Black"/>
          <w:color w:val="333333"/>
          <w:spacing w:val="-11"/>
          <w:sz w:val="26"/>
        </w:rPr>
        <w:t> </w:t>
      </w:r>
      <w:r>
        <w:rPr>
          <w:rFonts w:ascii="Arial Black"/>
          <w:color w:val="FF0000"/>
          <w:w w:val="85"/>
          <w:sz w:val="26"/>
        </w:rPr>
        <w:t>-</w:t>
      </w:r>
      <w:r>
        <w:rPr>
          <w:rFonts w:ascii="Arial Black"/>
          <w:color w:val="FF0000"/>
          <w:spacing w:val="-5"/>
          <w:w w:val="85"/>
          <w:sz w:val="26"/>
        </w:rPr>
        <w:t>20%</w:t>
      </w:r>
    </w:p>
    <w:p>
      <w:pPr>
        <w:tabs>
          <w:tab w:pos="4191" w:val="left" w:leader="none"/>
          <w:tab w:pos="4653" w:val="left" w:leader="none"/>
          <w:tab w:pos="4807" w:val="left" w:leader="none"/>
        </w:tabs>
        <w:spacing w:line="790" w:lineRule="atLeast" w:before="5"/>
        <w:ind w:left="260" w:right="10330" w:firstLine="0"/>
        <w:jc w:val="left"/>
        <w:rPr>
          <w:rFonts w:ascii="Arial Black"/>
          <w:sz w:val="26"/>
        </w:rPr>
      </w:pPr>
      <w:r>
        <w:rPr>
          <w:rFonts w:ascii="Arial Black"/>
          <w:sz w:val="26"/>
        </w:rPr>
        <mc:AlternateContent>
          <mc:Choice Requires="wps">
            <w:drawing>
              <wp:anchor distT="0" distB="0" distL="0" distR="0" allowOverlap="1" layoutInCell="1" locked="0" behindDoc="0" simplePos="0" relativeHeight="15823872">
                <wp:simplePos x="0" y="0"/>
                <wp:positionH relativeFrom="page">
                  <wp:posOffset>165176</wp:posOffset>
                </wp:positionH>
                <wp:positionV relativeFrom="paragraph">
                  <wp:posOffset>140753</wp:posOffset>
                </wp:positionV>
                <wp:extent cx="5486400" cy="9525"/>
                <wp:effectExtent l="0" t="0" r="0" b="0"/>
                <wp:wrapNone/>
                <wp:docPr id="1085" name="Graphic 1085"/>
                <wp:cNvGraphicFramePr>
                  <a:graphicFrameLocks/>
                </wp:cNvGraphicFramePr>
                <a:graphic>
                  <a:graphicData uri="http://schemas.microsoft.com/office/word/2010/wordprocessingShape">
                    <wps:wsp>
                      <wps:cNvPr id="1085" name="Graphic 1085"/>
                      <wps:cNvSpPr/>
                      <wps:spPr>
                        <a:xfrm>
                          <a:off x="0" y="0"/>
                          <a:ext cx="5486400" cy="9525"/>
                        </a:xfrm>
                        <a:custGeom>
                          <a:avLst/>
                          <a:gdLst/>
                          <a:ahLst/>
                          <a:cxnLst/>
                          <a:rect l="l" t="t" r="r" b="b"/>
                          <a:pathLst>
                            <a:path w="5486400" h="9525">
                              <a:moveTo>
                                <a:pt x="5486400" y="0"/>
                              </a:moveTo>
                              <a:lnTo>
                                <a:pt x="0" y="0"/>
                              </a:lnTo>
                              <a:lnTo>
                                <a:pt x="0" y="9144"/>
                              </a:lnTo>
                              <a:lnTo>
                                <a:pt x="5486400" y="9144"/>
                              </a:lnTo>
                              <a:lnTo>
                                <a:pt x="5486400" y="0"/>
                              </a:lnTo>
                              <a:close/>
                            </a:path>
                          </a:pathLst>
                        </a:custGeom>
                        <a:solidFill>
                          <a:srgbClr val="E4E4E4"/>
                        </a:solidFill>
                      </wps:spPr>
                      <wps:bodyPr wrap="square" lIns="0" tIns="0" rIns="0" bIns="0" rtlCol="0">
                        <a:prstTxWarp prst="textNoShape">
                          <a:avLst/>
                        </a:prstTxWarp>
                        <a:noAutofit/>
                      </wps:bodyPr>
                    </wps:wsp>
                  </a:graphicData>
                </a:graphic>
              </wp:anchor>
            </w:drawing>
          </mc:Choice>
          <mc:Fallback>
            <w:pict>
              <v:rect style="position:absolute;margin-left:13.006pt;margin-top:11.082969pt;width:432pt;height:.72pt;mso-position-horizontal-relative:page;mso-position-vertical-relative:paragraph;z-index:15823872" id="docshape711" filled="true" fillcolor="#e4e4e4" stroked="false">
                <v:fill type="solid"/>
                <w10:wrap type="none"/>
              </v:rect>
            </w:pict>
          </mc:Fallback>
        </mc:AlternateContent>
      </w:r>
      <w:r>
        <w:rPr>
          <w:rFonts w:ascii="Arial Black"/>
          <w:sz w:val="26"/>
        </w:rPr>
        <mc:AlternateContent>
          <mc:Choice Requires="wps">
            <w:drawing>
              <wp:anchor distT="0" distB="0" distL="0" distR="0" allowOverlap="1" layoutInCell="1" locked="0" behindDoc="0" simplePos="0" relativeHeight="15824384">
                <wp:simplePos x="0" y="0"/>
                <wp:positionH relativeFrom="page">
                  <wp:posOffset>165176</wp:posOffset>
                </wp:positionH>
                <wp:positionV relativeFrom="paragraph">
                  <wp:posOffset>645502</wp:posOffset>
                </wp:positionV>
                <wp:extent cx="5486400" cy="9525"/>
                <wp:effectExtent l="0" t="0" r="0" b="0"/>
                <wp:wrapNone/>
                <wp:docPr id="1086" name="Graphic 1086"/>
                <wp:cNvGraphicFramePr>
                  <a:graphicFrameLocks/>
                </wp:cNvGraphicFramePr>
                <a:graphic>
                  <a:graphicData uri="http://schemas.microsoft.com/office/word/2010/wordprocessingShape">
                    <wps:wsp>
                      <wps:cNvPr id="1086" name="Graphic 1086"/>
                      <wps:cNvSpPr/>
                      <wps:spPr>
                        <a:xfrm>
                          <a:off x="0" y="0"/>
                          <a:ext cx="5486400" cy="9525"/>
                        </a:xfrm>
                        <a:custGeom>
                          <a:avLst/>
                          <a:gdLst/>
                          <a:ahLst/>
                          <a:cxnLst/>
                          <a:rect l="l" t="t" r="r" b="b"/>
                          <a:pathLst>
                            <a:path w="5486400" h="9525">
                              <a:moveTo>
                                <a:pt x="5486400" y="0"/>
                              </a:moveTo>
                              <a:lnTo>
                                <a:pt x="0" y="0"/>
                              </a:lnTo>
                              <a:lnTo>
                                <a:pt x="0" y="9144"/>
                              </a:lnTo>
                              <a:lnTo>
                                <a:pt x="5486400" y="9144"/>
                              </a:lnTo>
                              <a:lnTo>
                                <a:pt x="5486400" y="0"/>
                              </a:lnTo>
                              <a:close/>
                            </a:path>
                          </a:pathLst>
                        </a:custGeom>
                        <a:solidFill>
                          <a:srgbClr val="E4E4E4"/>
                        </a:solidFill>
                      </wps:spPr>
                      <wps:bodyPr wrap="square" lIns="0" tIns="0" rIns="0" bIns="0" rtlCol="0">
                        <a:prstTxWarp prst="textNoShape">
                          <a:avLst/>
                        </a:prstTxWarp>
                        <a:noAutofit/>
                      </wps:bodyPr>
                    </wps:wsp>
                  </a:graphicData>
                </a:graphic>
              </wp:anchor>
            </w:drawing>
          </mc:Choice>
          <mc:Fallback>
            <w:pict>
              <v:rect style="position:absolute;margin-left:13.006pt;margin-top:50.826969pt;width:432pt;height:.72pt;mso-position-horizontal-relative:page;mso-position-vertical-relative:paragraph;z-index:15824384" id="docshape712" filled="true" fillcolor="#e4e4e4" stroked="false">
                <v:fill type="solid"/>
                <w10:wrap type="none"/>
              </v:rect>
            </w:pict>
          </mc:Fallback>
        </mc:AlternateContent>
      </w:r>
      <w:r>
        <w:rPr>
          <w:rFonts w:ascii="Arial Black"/>
          <w:sz w:val="26"/>
        </w:rPr>
        <mc:AlternateContent>
          <mc:Choice Requires="wps">
            <w:drawing>
              <wp:anchor distT="0" distB="0" distL="0" distR="0" allowOverlap="1" layoutInCell="1" locked="0" behindDoc="0" simplePos="0" relativeHeight="15824896">
                <wp:simplePos x="0" y="0"/>
                <wp:positionH relativeFrom="page">
                  <wp:posOffset>165176</wp:posOffset>
                </wp:positionH>
                <wp:positionV relativeFrom="paragraph">
                  <wp:posOffset>1150251</wp:posOffset>
                </wp:positionV>
                <wp:extent cx="5486400" cy="9525"/>
                <wp:effectExtent l="0" t="0" r="0" b="0"/>
                <wp:wrapNone/>
                <wp:docPr id="1087" name="Graphic 1087"/>
                <wp:cNvGraphicFramePr>
                  <a:graphicFrameLocks/>
                </wp:cNvGraphicFramePr>
                <a:graphic>
                  <a:graphicData uri="http://schemas.microsoft.com/office/word/2010/wordprocessingShape">
                    <wps:wsp>
                      <wps:cNvPr id="1087" name="Graphic 1087"/>
                      <wps:cNvSpPr/>
                      <wps:spPr>
                        <a:xfrm>
                          <a:off x="0" y="0"/>
                          <a:ext cx="5486400" cy="9525"/>
                        </a:xfrm>
                        <a:custGeom>
                          <a:avLst/>
                          <a:gdLst/>
                          <a:ahLst/>
                          <a:cxnLst/>
                          <a:rect l="l" t="t" r="r" b="b"/>
                          <a:pathLst>
                            <a:path w="5486400" h="9525">
                              <a:moveTo>
                                <a:pt x="5486400" y="0"/>
                              </a:moveTo>
                              <a:lnTo>
                                <a:pt x="0" y="0"/>
                              </a:lnTo>
                              <a:lnTo>
                                <a:pt x="0" y="9144"/>
                              </a:lnTo>
                              <a:lnTo>
                                <a:pt x="5486400" y="9144"/>
                              </a:lnTo>
                              <a:lnTo>
                                <a:pt x="5486400" y="0"/>
                              </a:lnTo>
                              <a:close/>
                            </a:path>
                          </a:pathLst>
                        </a:custGeom>
                        <a:solidFill>
                          <a:srgbClr val="E4E4E4"/>
                        </a:solidFill>
                      </wps:spPr>
                      <wps:bodyPr wrap="square" lIns="0" tIns="0" rIns="0" bIns="0" rtlCol="0">
                        <a:prstTxWarp prst="textNoShape">
                          <a:avLst/>
                        </a:prstTxWarp>
                        <a:noAutofit/>
                      </wps:bodyPr>
                    </wps:wsp>
                  </a:graphicData>
                </a:graphic>
              </wp:anchor>
            </w:drawing>
          </mc:Choice>
          <mc:Fallback>
            <w:pict>
              <v:rect style="position:absolute;margin-left:13.006pt;margin-top:90.570969pt;width:432pt;height:.72pt;mso-position-horizontal-relative:page;mso-position-vertical-relative:paragraph;z-index:15824896" id="docshape713" filled="true" fillcolor="#e4e4e4" stroked="false">
                <v:fill type="solid"/>
                <w10:wrap type="none"/>
              </v:rect>
            </w:pict>
          </mc:Fallback>
        </mc:AlternateContent>
      </w:r>
      <w:r>
        <w:rPr>
          <w:rFonts w:ascii="Arial Black"/>
          <w:sz w:val="26"/>
        </w:rPr>
        <w:drawing>
          <wp:anchor distT="0" distB="0" distL="0" distR="0" allowOverlap="1" layoutInCell="1" locked="0" behindDoc="0" simplePos="0" relativeHeight="15825408">
            <wp:simplePos x="0" y="0"/>
            <wp:positionH relativeFrom="page">
              <wp:posOffset>6521719</wp:posOffset>
            </wp:positionH>
            <wp:positionV relativeFrom="paragraph">
              <wp:posOffset>24175</wp:posOffset>
            </wp:positionV>
            <wp:extent cx="5102793" cy="3279931"/>
            <wp:effectExtent l="0" t="0" r="0" b="0"/>
            <wp:wrapNone/>
            <wp:docPr id="1088" name="Image 1088"/>
            <wp:cNvGraphicFramePr>
              <a:graphicFrameLocks/>
            </wp:cNvGraphicFramePr>
            <a:graphic>
              <a:graphicData uri="http://schemas.openxmlformats.org/drawingml/2006/picture">
                <pic:pic>
                  <pic:nvPicPr>
                    <pic:cNvPr id="1088" name="Image 1088"/>
                    <pic:cNvPicPr/>
                  </pic:nvPicPr>
                  <pic:blipFill>
                    <a:blip r:embed="rId79" cstate="print"/>
                    <a:stretch>
                      <a:fillRect/>
                    </a:stretch>
                  </pic:blipFill>
                  <pic:spPr>
                    <a:xfrm>
                      <a:off x="0" y="0"/>
                      <a:ext cx="5102793" cy="3279931"/>
                    </a:xfrm>
                    <a:prstGeom prst="rect">
                      <a:avLst/>
                    </a:prstGeom>
                  </pic:spPr>
                </pic:pic>
              </a:graphicData>
            </a:graphic>
          </wp:anchor>
        </w:drawing>
      </w:r>
      <w:r>
        <w:rPr>
          <w:rFonts w:ascii="Century Gothic"/>
          <w:b/>
          <w:color w:val="0F2D52"/>
          <w:sz w:val="26"/>
        </w:rPr>
        <w:t>Membership Income</w:t>
        <w:tab/>
        <w:tab/>
      </w:r>
      <w:r>
        <w:rPr>
          <w:rFonts w:ascii="Arial Black"/>
          <w:color w:val="333333"/>
          <w:w w:val="85"/>
          <w:sz w:val="26"/>
        </w:rPr>
        <w:t>$104,638 vs budget $90,430 </w:t>
      </w:r>
      <w:r>
        <w:rPr>
          <w:rFonts w:ascii="Arial Black"/>
          <w:color w:val="6FAC46"/>
          <w:w w:val="85"/>
          <w:sz w:val="26"/>
        </w:rPr>
        <w:t>+14% </w:t>
      </w:r>
      <w:r>
        <w:rPr>
          <w:rFonts w:ascii="Century Gothic"/>
          <w:b/>
          <w:color w:val="0F2D52"/>
          <w:sz w:val="26"/>
        </w:rPr>
        <w:t>Marina &amp; Storage</w:t>
        <w:tab/>
      </w:r>
      <w:r>
        <w:rPr>
          <w:rFonts w:ascii="Arial Black"/>
          <w:color w:val="333333"/>
          <w:w w:val="90"/>
          <w:sz w:val="26"/>
        </w:rPr>
        <w:t>$169,259</w:t>
      </w:r>
      <w:r>
        <w:rPr>
          <w:rFonts w:ascii="Arial Black"/>
          <w:color w:val="333333"/>
          <w:spacing w:val="-7"/>
          <w:w w:val="90"/>
          <w:sz w:val="26"/>
        </w:rPr>
        <w:t> </w:t>
      </w:r>
      <w:r>
        <w:rPr>
          <w:rFonts w:ascii="Arial Black"/>
          <w:color w:val="333333"/>
          <w:w w:val="90"/>
          <w:sz w:val="26"/>
        </w:rPr>
        <w:t>vs</w:t>
      </w:r>
      <w:r>
        <w:rPr>
          <w:rFonts w:ascii="Arial Black"/>
          <w:color w:val="333333"/>
          <w:spacing w:val="-9"/>
          <w:w w:val="90"/>
          <w:sz w:val="26"/>
        </w:rPr>
        <w:t> </w:t>
      </w:r>
      <w:r>
        <w:rPr>
          <w:rFonts w:ascii="Arial Black"/>
          <w:color w:val="333333"/>
          <w:w w:val="90"/>
          <w:sz w:val="26"/>
        </w:rPr>
        <w:t>budget $141,300</w:t>
      </w:r>
      <w:r>
        <w:rPr>
          <w:rFonts w:ascii="Arial Black"/>
          <w:color w:val="333333"/>
          <w:spacing w:val="-14"/>
          <w:w w:val="90"/>
          <w:sz w:val="26"/>
        </w:rPr>
        <w:t> </w:t>
      </w:r>
      <w:r>
        <w:rPr>
          <w:rFonts w:ascii="Arial Black"/>
          <w:color w:val="6FAC46"/>
          <w:w w:val="90"/>
          <w:sz w:val="26"/>
        </w:rPr>
        <w:t>+20% </w:t>
      </w:r>
      <w:r>
        <w:rPr>
          <w:rFonts w:ascii="Century Gothic"/>
          <w:b/>
          <w:color w:val="0F2D52"/>
          <w:sz w:val="26"/>
        </w:rPr>
        <w:t>Sailing Income</w:t>
        <w:tab/>
        <w:tab/>
        <w:tab/>
      </w:r>
      <w:r>
        <w:rPr>
          <w:rFonts w:ascii="Arial Black"/>
          <w:color w:val="333333"/>
          <w:w w:val="85"/>
          <w:sz w:val="26"/>
        </w:rPr>
        <w:t>$71,400 vs budget $56,000 </w:t>
      </w:r>
      <w:r>
        <w:rPr>
          <w:rFonts w:ascii="Arial Black"/>
          <w:color w:val="6FAC46"/>
          <w:w w:val="85"/>
          <w:sz w:val="26"/>
        </w:rPr>
        <w:t>+27%</w:t>
      </w:r>
    </w:p>
    <w:p>
      <w:pPr>
        <w:pStyle w:val="BodyText"/>
        <w:spacing w:before="9"/>
        <w:rPr>
          <w:rFonts w:ascii="Arial Black"/>
          <w:sz w:val="14"/>
        </w:rPr>
      </w:pPr>
      <w:r>
        <w:rPr>
          <w:rFonts w:ascii="Arial Black"/>
          <w:sz w:val="14"/>
        </w:rPr>
        <mc:AlternateContent>
          <mc:Choice Requires="wps">
            <w:drawing>
              <wp:anchor distT="0" distB="0" distL="0" distR="0" allowOverlap="1" layoutInCell="1" locked="0" behindDoc="1" simplePos="0" relativeHeight="487681024">
                <wp:simplePos x="0" y="0"/>
                <wp:positionH relativeFrom="page">
                  <wp:posOffset>165176</wp:posOffset>
                </wp:positionH>
                <wp:positionV relativeFrom="paragraph">
                  <wp:posOffset>146875</wp:posOffset>
                </wp:positionV>
                <wp:extent cx="5486400" cy="9525"/>
                <wp:effectExtent l="0" t="0" r="0" b="0"/>
                <wp:wrapTopAndBottom/>
                <wp:docPr id="1089" name="Graphic 1089"/>
                <wp:cNvGraphicFramePr>
                  <a:graphicFrameLocks/>
                </wp:cNvGraphicFramePr>
                <a:graphic>
                  <a:graphicData uri="http://schemas.microsoft.com/office/word/2010/wordprocessingShape">
                    <wps:wsp>
                      <wps:cNvPr id="1089" name="Graphic 1089"/>
                      <wps:cNvSpPr/>
                      <wps:spPr>
                        <a:xfrm>
                          <a:off x="0" y="0"/>
                          <a:ext cx="5486400" cy="9525"/>
                        </a:xfrm>
                        <a:custGeom>
                          <a:avLst/>
                          <a:gdLst/>
                          <a:ahLst/>
                          <a:cxnLst/>
                          <a:rect l="l" t="t" r="r" b="b"/>
                          <a:pathLst>
                            <a:path w="5486400" h="9525">
                              <a:moveTo>
                                <a:pt x="5486400" y="0"/>
                              </a:moveTo>
                              <a:lnTo>
                                <a:pt x="0" y="0"/>
                              </a:lnTo>
                              <a:lnTo>
                                <a:pt x="0" y="9144"/>
                              </a:lnTo>
                              <a:lnTo>
                                <a:pt x="5486400" y="9144"/>
                              </a:lnTo>
                              <a:lnTo>
                                <a:pt x="5486400" y="0"/>
                              </a:lnTo>
                              <a:close/>
                            </a:path>
                          </a:pathLst>
                        </a:custGeom>
                        <a:solidFill>
                          <a:srgbClr val="E4E4E4"/>
                        </a:solidFill>
                      </wps:spPr>
                      <wps:bodyPr wrap="square" lIns="0" tIns="0" rIns="0" bIns="0" rtlCol="0">
                        <a:prstTxWarp prst="textNoShape">
                          <a:avLst/>
                        </a:prstTxWarp>
                        <a:noAutofit/>
                      </wps:bodyPr>
                    </wps:wsp>
                  </a:graphicData>
                </a:graphic>
              </wp:anchor>
            </w:drawing>
          </mc:Choice>
          <mc:Fallback>
            <w:pict>
              <v:rect style="position:absolute;margin-left:13.006pt;margin-top:11.564969pt;width:432pt;height:.72pt;mso-position-horizontal-relative:page;mso-position-vertical-relative:paragraph;z-index:-15635456;mso-wrap-distance-left:0;mso-wrap-distance-right:0" id="docshape714" filled="true" fillcolor="#e4e4e4" stroked="false">
                <v:fill type="solid"/>
                <w10:wrap type="topAndBottom"/>
              </v:rect>
            </w:pict>
          </mc:Fallback>
        </mc:AlternateContent>
      </w:r>
    </w:p>
    <w:p>
      <w:pPr>
        <w:tabs>
          <w:tab w:pos="4499" w:val="left" w:leader="none"/>
        </w:tabs>
        <w:spacing w:before="194"/>
        <w:ind w:left="260" w:right="0" w:firstLine="0"/>
        <w:jc w:val="left"/>
        <w:rPr>
          <w:rFonts w:ascii="Arial Black"/>
          <w:sz w:val="26"/>
        </w:rPr>
      </w:pPr>
      <w:r>
        <w:rPr>
          <w:rFonts w:ascii="Century Gothic"/>
          <w:b/>
          <w:color w:val="0F2D52"/>
          <w:sz w:val="26"/>
        </w:rPr>
        <w:t>DSC</w:t>
      </w:r>
      <w:r>
        <w:rPr>
          <w:rFonts w:ascii="Century Gothic"/>
          <w:b/>
          <w:color w:val="0F2D52"/>
          <w:spacing w:val="46"/>
          <w:sz w:val="26"/>
        </w:rPr>
        <w:t> </w:t>
      </w:r>
      <w:r>
        <w:rPr>
          <w:rFonts w:ascii="Century Gothic"/>
          <w:b/>
          <w:color w:val="0F2D52"/>
          <w:spacing w:val="-2"/>
          <w:w w:val="95"/>
          <w:sz w:val="26"/>
        </w:rPr>
        <w:t>Income</w:t>
      </w:r>
      <w:r>
        <w:rPr>
          <w:rFonts w:ascii="Century Gothic"/>
          <w:b/>
          <w:color w:val="0F2D52"/>
          <w:sz w:val="26"/>
        </w:rPr>
        <w:tab/>
      </w:r>
      <w:r>
        <w:rPr>
          <w:rFonts w:ascii="Arial Black"/>
          <w:color w:val="333333"/>
          <w:w w:val="85"/>
          <w:sz w:val="26"/>
        </w:rPr>
        <w:t>$34,358</w:t>
      </w:r>
      <w:r>
        <w:rPr>
          <w:rFonts w:ascii="Arial Black"/>
          <w:color w:val="333333"/>
          <w:spacing w:val="-10"/>
          <w:sz w:val="26"/>
        </w:rPr>
        <w:t> </w:t>
      </w:r>
      <w:r>
        <w:rPr>
          <w:rFonts w:ascii="Arial Black"/>
          <w:color w:val="333333"/>
          <w:w w:val="85"/>
          <w:sz w:val="26"/>
        </w:rPr>
        <w:t>vs</w:t>
      </w:r>
      <w:r>
        <w:rPr>
          <w:rFonts w:ascii="Arial Black"/>
          <w:color w:val="333333"/>
          <w:spacing w:val="1"/>
          <w:sz w:val="26"/>
        </w:rPr>
        <w:t> </w:t>
      </w:r>
      <w:r>
        <w:rPr>
          <w:rFonts w:ascii="Arial Black"/>
          <w:color w:val="333333"/>
          <w:w w:val="85"/>
          <w:sz w:val="26"/>
        </w:rPr>
        <w:t>budget</w:t>
      </w:r>
      <w:r>
        <w:rPr>
          <w:rFonts w:ascii="Arial Black"/>
          <w:color w:val="333333"/>
          <w:spacing w:val="1"/>
          <w:sz w:val="26"/>
        </w:rPr>
        <w:t> </w:t>
      </w:r>
      <w:r>
        <w:rPr>
          <w:rFonts w:ascii="Arial Black"/>
          <w:color w:val="333333"/>
          <w:w w:val="85"/>
          <w:sz w:val="26"/>
        </w:rPr>
        <w:t>$27,775</w:t>
      </w:r>
      <w:r>
        <w:rPr>
          <w:rFonts w:ascii="Arial Black"/>
          <w:color w:val="333333"/>
          <w:spacing w:val="-10"/>
          <w:sz w:val="26"/>
        </w:rPr>
        <w:t> </w:t>
      </w:r>
      <w:r>
        <w:rPr>
          <w:rFonts w:ascii="Arial Black"/>
          <w:color w:val="6FAC46"/>
          <w:spacing w:val="-4"/>
          <w:w w:val="85"/>
          <w:sz w:val="26"/>
        </w:rPr>
        <w:t>+23%</w:t>
      </w:r>
    </w:p>
    <w:p>
      <w:pPr>
        <w:pStyle w:val="BodyText"/>
        <w:spacing w:before="12"/>
        <w:rPr>
          <w:rFonts w:ascii="Arial Black"/>
          <w:sz w:val="13"/>
        </w:rPr>
      </w:pPr>
      <w:r>
        <w:rPr>
          <w:rFonts w:ascii="Arial Black"/>
          <w:sz w:val="13"/>
        </w:rPr>
        <mc:AlternateContent>
          <mc:Choice Requires="wps">
            <w:drawing>
              <wp:anchor distT="0" distB="0" distL="0" distR="0" allowOverlap="1" layoutInCell="1" locked="0" behindDoc="1" simplePos="0" relativeHeight="487681536">
                <wp:simplePos x="0" y="0"/>
                <wp:positionH relativeFrom="page">
                  <wp:posOffset>165176</wp:posOffset>
                </wp:positionH>
                <wp:positionV relativeFrom="paragraph">
                  <wp:posOffset>139598</wp:posOffset>
                </wp:positionV>
                <wp:extent cx="5486400" cy="9525"/>
                <wp:effectExtent l="0" t="0" r="0" b="0"/>
                <wp:wrapTopAndBottom/>
                <wp:docPr id="1090" name="Graphic 1090"/>
                <wp:cNvGraphicFramePr>
                  <a:graphicFrameLocks/>
                </wp:cNvGraphicFramePr>
                <a:graphic>
                  <a:graphicData uri="http://schemas.microsoft.com/office/word/2010/wordprocessingShape">
                    <wps:wsp>
                      <wps:cNvPr id="1090" name="Graphic 1090"/>
                      <wps:cNvSpPr/>
                      <wps:spPr>
                        <a:xfrm>
                          <a:off x="0" y="0"/>
                          <a:ext cx="5486400" cy="9525"/>
                        </a:xfrm>
                        <a:custGeom>
                          <a:avLst/>
                          <a:gdLst/>
                          <a:ahLst/>
                          <a:cxnLst/>
                          <a:rect l="l" t="t" r="r" b="b"/>
                          <a:pathLst>
                            <a:path w="5486400" h="9525">
                              <a:moveTo>
                                <a:pt x="5486400" y="0"/>
                              </a:moveTo>
                              <a:lnTo>
                                <a:pt x="0" y="0"/>
                              </a:lnTo>
                              <a:lnTo>
                                <a:pt x="0" y="9144"/>
                              </a:lnTo>
                              <a:lnTo>
                                <a:pt x="5486400" y="9144"/>
                              </a:lnTo>
                              <a:lnTo>
                                <a:pt x="5486400" y="0"/>
                              </a:lnTo>
                              <a:close/>
                            </a:path>
                          </a:pathLst>
                        </a:custGeom>
                        <a:solidFill>
                          <a:srgbClr val="E4E4E4"/>
                        </a:solidFill>
                      </wps:spPr>
                      <wps:bodyPr wrap="square" lIns="0" tIns="0" rIns="0" bIns="0" rtlCol="0">
                        <a:prstTxWarp prst="textNoShape">
                          <a:avLst/>
                        </a:prstTxWarp>
                        <a:noAutofit/>
                      </wps:bodyPr>
                    </wps:wsp>
                  </a:graphicData>
                </a:graphic>
              </wp:anchor>
            </w:drawing>
          </mc:Choice>
          <mc:Fallback>
            <w:pict>
              <v:rect style="position:absolute;margin-left:13.006pt;margin-top:10.991969pt;width:432pt;height:.72pt;mso-position-horizontal-relative:page;mso-position-vertical-relative:paragraph;z-index:-15634944;mso-wrap-distance-left:0;mso-wrap-distance-right:0" id="docshape715" filled="true" fillcolor="#e4e4e4" stroked="false">
                <v:fill type="solid"/>
                <w10:wrap type="topAndBottom"/>
              </v:rect>
            </w:pict>
          </mc:Fallback>
        </mc:AlternateContent>
      </w:r>
    </w:p>
    <w:p>
      <w:pPr>
        <w:tabs>
          <w:tab w:pos="4653" w:val="left" w:leader="none"/>
        </w:tabs>
        <w:spacing w:before="194"/>
        <w:ind w:left="260" w:right="0" w:firstLine="0"/>
        <w:jc w:val="left"/>
        <w:rPr>
          <w:rFonts w:ascii="Arial Black"/>
          <w:sz w:val="26"/>
        </w:rPr>
      </w:pPr>
      <w:r>
        <w:rPr>
          <w:rFonts w:ascii="Century Gothic"/>
          <w:b/>
          <w:color w:val="0F2D52"/>
          <w:spacing w:val="2"/>
          <w:sz w:val="26"/>
        </w:rPr>
        <w:t>Other</w:t>
      </w:r>
      <w:r>
        <w:rPr>
          <w:rFonts w:ascii="Century Gothic"/>
          <w:b/>
          <w:color w:val="0F2D52"/>
          <w:spacing w:val="69"/>
          <w:sz w:val="26"/>
        </w:rPr>
        <w:t> </w:t>
      </w:r>
      <w:r>
        <w:rPr>
          <w:rFonts w:ascii="Century Gothic"/>
          <w:b/>
          <w:color w:val="0F2D52"/>
          <w:spacing w:val="-2"/>
          <w:sz w:val="26"/>
        </w:rPr>
        <w:t>Revenue</w:t>
      </w:r>
      <w:r>
        <w:rPr>
          <w:rFonts w:ascii="Century Gothic"/>
          <w:b/>
          <w:color w:val="0F2D52"/>
          <w:sz w:val="26"/>
        </w:rPr>
        <w:tab/>
      </w:r>
      <w:r>
        <w:rPr>
          <w:rFonts w:ascii="Arial Black"/>
          <w:color w:val="333333"/>
          <w:w w:val="85"/>
          <w:sz w:val="26"/>
        </w:rPr>
        <w:t>$28,239</w:t>
      </w:r>
      <w:r>
        <w:rPr>
          <w:rFonts w:ascii="Arial Black"/>
          <w:color w:val="333333"/>
          <w:spacing w:val="-11"/>
          <w:sz w:val="26"/>
        </w:rPr>
        <w:t> </w:t>
      </w:r>
      <w:r>
        <w:rPr>
          <w:rFonts w:ascii="Arial Black"/>
          <w:color w:val="333333"/>
          <w:w w:val="85"/>
          <w:sz w:val="26"/>
        </w:rPr>
        <w:t>vs</w:t>
      </w:r>
      <w:r>
        <w:rPr>
          <w:rFonts w:ascii="Arial Black"/>
          <w:color w:val="333333"/>
          <w:spacing w:val="2"/>
          <w:sz w:val="26"/>
        </w:rPr>
        <w:t> </w:t>
      </w:r>
      <w:r>
        <w:rPr>
          <w:rFonts w:ascii="Arial Black"/>
          <w:color w:val="333333"/>
          <w:w w:val="85"/>
          <w:sz w:val="26"/>
        </w:rPr>
        <w:t>budget</w:t>
      </w:r>
      <w:r>
        <w:rPr>
          <w:rFonts w:ascii="Arial Black"/>
          <w:color w:val="333333"/>
          <w:spacing w:val="1"/>
          <w:sz w:val="26"/>
        </w:rPr>
        <w:t> </w:t>
      </w:r>
      <w:r>
        <w:rPr>
          <w:rFonts w:ascii="Arial Black"/>
          <w:color w:val="333333"/>
          <w:w w:val="85"/>
          <w:sz w:val="26"/>
        </w:rPr>
        <w:t>$9,481</w:t>
      </w:r>
      <w:r>
        <w:rPr>
          <w:rFonts w:ascii="Arial Black"/>
          <w:color w:val="333333"/>
          <w:spacing w:val="-7"/>
          <w:sz w:val="26"/>
        </w:rPr>
        <w:t> </w:t>
      </w:r>
      <w:r>
        <w:rPr>
          <w:rFonts w:ascii="Arial Black"/>
          <w:color w:val="6FAC46"/>
          <w:spacing w:val="-2"/>
          <w:w w:val="85"/>
          <w:sz w:val="26"/>
        </w:rPr>
        <w:t>+297%</w:t>
      </w:r>
    </w:p>
    <w:p>
      <w:pPr>
        <w:pStyle w:val="BodyText"/>
        <w:spacing w:before="12"/>
        <w:rPr>
          <w:rFonts w:ascii="Arial Black"/>
          <w:sz w:val="13"/>
        </w:rPr>
      </w:pPr>
      <w:r>
        <w:rPr>
          <w:rFonts w:ascii="Arial Black"/>
          <w:sz w:val="13"/>
        </w:rPr>
        <mc:AlternateContent>
          <mc:Choice Requires="wps">
            <w:drawing>
              <wp:anchor distT="0" distB="0" distL="0" distR="0" allowOverlap="1" layoutInCell="1" locked="0" behindDoc="1" simplePos="0" relativeHeight="487682048">
                <wp:simplePos x="0" y="0"/>
                <wp:positionH relativeFrom="page">
                  <wp:posOffset>165176</wp:posOffset>
                </wp:positionH>
                <wp:positionV relativeFrom="paragraph">
                  <wp:posOffset>139598</wp:posOffset>
                </wp:positionV>
                <wp:extent cx="5486400" cy="9525"/>
                <wp:effectExtent l="0" t="0" r="0" b="0"/>
                <wp:wrapTopAndBottom/>
                <wp:docPr id="1091" name="Graphic 1091"/>
                <wp:cNvGraphicFramePr>
                  <a:graphicFrameLocks/>
                </wp:cNvGraphicFramePr>
                <a:graphic>
                  <a:graphicData uri="http://schemas.microsoft.com/office/word/2010/wordprocessingShape">
                    <wps:wsp>
                      <wps:cNvPr id="1091" name="Graphic 1091"/>
                      <wps:cNvSpPr/>
                      <wps:spPr>
                        <a:xfrm>
                          <a:off x="0" y="0"/>
                          <a:ext cx="5486400" cy="9525"/>
                        </a:xfrm>
                        <a:custGeom>
                          <a:avLst/>
                          <a:gdLst/>
                          <a:ahLst/>
                          <a:cxnLst/>
                          <a:rect l="l" t="t" r="r" b="b"/>
                          <a:pathLst>
                            <a:path w="5486400" h="9525">
                              <a:moveTo>
                                <a:pt x="5486400" y="0"/>
                              </a:moveTo>
                              <a:lnTo>
                                <a:pt x="0" y="0"/>
                              </a:lnTo>
                              <a:lnTo>
                                <a:pt x="0" y="9143"/>
                              </a:lnTo>
                              <a:lnTo>
                                <a:pt x="5486400" y="9143"/>
                              </a:lnTo>
                              <a:lnTo>
                                <a:pt x="5486400" y="0"/>
                              </a:lnTo>
                              <a:close/>
                            </a:path>
                          </a:pathLst>
                        </a:custGeom>
                        <a:solidFill>
                          <a:srgbClr val="E4E4E4"/>
                        </a:solidFill>
                      </wps:spPr>
                      <wps:bodyPr wrap="square" lIns="0" tIns="0" rIns="0" bIns="0" rtlCol="0">
                        <a:prstTxWarp prst="textNoShape">
                          <a:avLst/>
                        </a:prstTxWarp>
                        <a:noAutofit/>
                      </wps:bodyPr>
                    </wps:wsp>
                  </a:graphicData>
                </a:graphic>
              </wp:anchor>
            </w:drawing>
          </mc:Choice>
          <mc:Fallback>
            <w:pict>
              <v:rect style="position:absolute;margin-left:13.006pt;margin-top:10.991969pt;width:432pt;height:.72pt;mso-position-horizontal-relative:page;mso-position-vertical-relative:paragraph;z-index:-15634432;mso-wrap-distance-left:0;mso-wrap-distance-right:0" id="docshape716" filled="true" fillcolor="#e4e4e4" stroked="false">
                <v:fill type="solid"/>
                <w10:wrap type="topAndBottom"/>
              </v:rect>
            </w:pict>
          </mc:Fallback>
        </mc:AlternateContent>
      </w:r>
    </w:p>
    <w:p>
      <w:pPr>
        <w:tabs>
          <w:tab w:pos="4345" w:val="left" w:leader="none"/>
        </w:tabs>
        <w:spacing w:before="194"/>
        <w:ind w:left="260" w:right="0" w:firstLine="0"/>
        <w:jc w:val="left"/>
        <w:rPr>
          <w:rFonts w:ascii="Arial Black"/>
          <w:sz w:val="26"/>
        </w:rPr>
      </w:pPr>
      <w:r>
        <w:rPr>
          <w:rFonts w:ascii="Century Gothic"/>
          <w:b/>
          <w:color w:val="0F2D52"/>
          <w:spacing w:val="6"/>
          <w:sz w:val="26"/>
        </w:rPr>
        <w:t>Total</w:t>
      </w:r>
      <w:r>
        <w:rPr>
          <w:rFonts w:ascii="Century Gothic"/>
          <w:b/>
          <w:color w:val="0F2D52"/>
          <w:spacing w:val="59"/>
          <w:sz w:val="26"/>
        </w:rPr>
        <w:t> </w:t>
      </w:r>
      <w:r>
        <w:rPr>
          <w:rFonts w:ascii="Century Gothic"/>
          <w:b/>
          <w:color w:val="0F2D52"/>
          <w:spacing w:val="-2"/>
          <w:sz w:val="26"/>
        </w:rPr>
        <w:t>Income</w:t>
      </w:r>
      <w:r>
        <w:rPr>
          <w:rFonts w:ascii="Century Gothic"/>
          <w:b/>
          <w:color w:val="0F2D52"/>
          <w:sz w:val="26"/>
        </w:rPr>
        <w:tab/>
      </w:r>
      <w:r>
        <w:rPr>
          <w:rFonts w:ascii="Arial Black"/>
          <w:color w:val="333333"/>
          <w:w w:val="85"/>
          <w:sz w:val="26"/>
        </w:rPr>
        <w:t>$718,798</w:t>
      </w:r>
      <w:r>
        <w:rPr>
          <w:rFonts w:ascii="Arial Black"/>
          <w:color w:val="333333"/>
          <w:sz w:val="26"/>
        </w:rPr>
        <w:t> </w:t>
      </w:r>
      <w:r>
        <w:rPr>
          <w:rFonts w:ascii="Arial Black"/>
          <w:color w:val="333333"/>
          <w:w w:val="85"/>
          <w:sz w:val="26"/>
        </w:rPr>
        <w:t>vs</w:t>
      </w:r>
      <w:r>
        <w:rPr>
          <w:rFonts w:ascii="Arial Black"/>
          <w:color w:val="333333"/>
          <w:spacing w:val="-2"/>
          <w:sz w:val="26"/>
        </w:rPr>
        <w:t> </w:t>
      </w:r>
      <w:r>
        <w:rPr>
          <w:rFonts w:ascii="Arial Black"/>
          <w:color w:val="333333"/>
          <w:w w:val="85"/>
          <w:sz w:val="26"/>
        </w:rPr>
        <w:t>budget</w:t>
      </w:r>
      <w:r>
        <w:rPr>
          <w:rFonts w:ascii="Arial Black"/>
          <w:color w:val="333333"/>
          <w:spacing w:val="10"/>
          <w:sz w:val="26"/>
        </w:rPr>
        <w:t> </w:t>
      </w:r>
      <w:r>
        <w:rPr>
          <w:rFonts w:ascii="Arial Black"/>
          <w:color w:val="333333"/>
          <w:spacing w:val="-2"/>
          <w:w w:val="85"/>
          <w:sz w:val="26"/>
        </w:rPr>
        <w:t>713,986</w:t>
      </w:r>
    </w:p>
    <w:p>
      <w:pPr>
        <w:spacing w:after="0"/>
        <w:jc w:val="left"/>
        <w:rPr>
          <w:rFonts w:ascii="Arial Black"/>
          <w:sz w:val="26"/>
        </w:rPr>
        <w:sectPr>
          <w:headerReference w:type="default" r:id="rId76"/>
          <w:footerReference w:type="default" r:id="rId77"/>
          <w:pgSz w:w="19200" w:h="10800" w:orient="landscape"/>
          <w:pgMar w:header="0" w:footer="469" w:top="1820" w:bottom="660" w:left="0" w:right="0"/>
        </w:sectPr>
      </w:pPr>
    </w:p>
    <w:p>
      <w:pPr>
        <w:pStyle w:val="BodyText"/>
        <w:rPr>
          <w:rFonts w:ascii="Arial Black"/>
          <w:sz w:val="20"/>
        </w:rPr>
      </w:pPr>
    </w:p>
    <w:p>
      <w:pPr>
        <w:pStyle w:val="BodyText"/>
        <w:spacing w:before="125"/>
        <w:rPr>
          <w:rFonts w:ascii="Arial Black"/>
          <w:sz w:val="20"/>
        </w:rPr>
      </w:pPr>
    </w:p>
    <w:p>
      <w:pPr>
        <w:pStyle w:val="BodyText"/>
        <w:spacing w:after="0"/>
        <w:rPr>
          <w:rFonts w:ascii="Arial Black"/>
          <w:sz w:val="20"/>
        </w:rPr>
        <w:sectPr>
          <w:headerReference w:type="default" r:id="rId80"/>
          <w:footerReference w:type="default" r:id="rId81"/>
          <w:pgSz w:w="19200" w:h="10800" w:orient="landscape"/>
          <w:pgMar w:header="0" w:footer="0" w:top="1820" w:bottom="0" w:left="0" w:right="0"/>
        </w:sectPr>
      </w:pPr>
    </w:p>
    <w:p>
      <w:pPr>
        <w:tabs>
          <w:tab w:pos="6131" w:val="left" w:leader="none"/>
        </w:tabs>
        <w:spacing w:before="133"/>
        <w:ind w:left="600" w:right="0" w:firstLine="0"/>
        <w:jc w:val="left"/>
        <w:rPr>
          <w:rFonts w:ascii="Arial Black"/>
          <w:sz w:val="24"/>
        </w:rPr>
      </w:pPr>
      <w:r>
        <w:rPr>
          <w:rFonts w:ascii="Arial Black"/>
          <w:sz w:val="24"/>
        </w:rPr>
        <mc:AlternateContent>
          <mc:Choice Requires="wps">
            <w:drawing>
              <wp:anchor distT="0" distB="0" distL="0" distR="0" allowOverlap="1" layoutInCell="1" locked="0" behindDoc="0" simplePos="0" relativeHeight="15832576">
                <wp:simplePos x="0" y="0"/>
                <wp:positionH relativeFrom="page">
                  <wp:posOffset>6323990</wp:posOffset>
                </wp:positionH>
                <wp:positionV relativeFrom="paragraph">
                  <wp:posOffset>270320</wp:posOffset>
                </wp:positionV>
                <wp:extent cx="5487670" cy="4775835"/>
                <wp:effectExtent l="0" t="0" r="0" b="0"/>
                <wp:wrapNone/>
                <wp:docPr id="1099" name="Group 1099"/>
                <wp:cNvGraphicFramePr>
                  <a:graphicFrameLocks/>
                </wp:cNvGraphicFramePr>
                <a:graphic>
                  <a:graphicData uri="http://schemas.microsoft.com/office/word/2010/wordprocessingGroup">
                    <wpg:wgp>
                      <wpg:cNvPr id="1099" name="Group 1099"/>
                      <wpg:cNvGrpSpPr/>
                      <wpg:grpSpPr>
                        <a:xfrm>
                          <a:off x="0" y="0"/>
                          <a:ext cx="5487670" cy="4775835"/>
                          <a:chExt cx="5487670" cy="4775835"/>
                        </a:xfrm>
                      </wpg:grpSpPr>
                      <wps:wsp>
                        <wps:cNvPr id="1100" name="Graphic 1100"/>
                        <wps:cNvSpPr/>
                        <wps:spPr>
                          <a:xfrm>
                            <a:off x="914" y="2746550"/>
                            <a:ext cx="5486400" cy="1800860"/>
                          </a:xfrm>
                          <a:custGeom>
                            <a:avLst/>
                            <a:gdLst/>
                            <a:ahLst/>
                            <a:cxnLst/>
                            <a:rect l="l" t="t" r="r" b="b"/>
                            <a:pathLst>
                              <a:path w="5486400" h="1800860">
                                <a:moveTo>
                                  <a:pt x="5486400" y="0"/>
                                </a:moveTo>
                                <a:lnTo>
                                  <a:pt x="0" y="0"/>
                                </a:lnTo>
                                <a:lnTo>
                                  <a:pt x="0" y="1800453"/>
                                </a:lnTo>
                                <a:lnTo>
                                  <a:pt x="5486400" y="1800453"/>
                                </a:lnTo>
                                <a:lnTo>
                                  <a:pt x="5486400" y="0"/>
                                </a:lnTo>
                                <a:close/>
                              </a:path>
                            </a:pathLst>
                          </a:custGeom>
                          <a:solidFill>
                            <a:srgbClr val="F8F8F9"/>
                          </a:solidFill>
                        </wps:spPr>
                        <wps:bodyPr wrap="square" lIns="0" tIns="0" rIns="0" bIns="0" rtlCol="0">
                          <a:prstTxWarp prst="textNoShape">
                            <a:avLst/>
                          </a:prstTxWarp>
                          <a:noAutofit/>
                        </wps:bodyPr>
                      </wps:wsp>
                      <wps:wsp>
                        <wps:cNvPr id="1101" name="Graphic 1101"/>
                        <wps:cNvSpPr/>
                        <wps:spPr>
                          <a:xfrm>
                            <a:off x="914" y="2746550"/>
                            <a:ext cx="38735" cy="1800860"/>
                          </a:xfrm>
                          <a:custGeom>
                            <a:avLst/>
                            <a:gdLst/>
                            <a:ahLst/>
                            <a:cxnLst/>
                            <a:rect l="l" t="t" r="r" b="b"/>
                            <a:pathLst>
                              <a:path w="38735" h="1800860">
                                <a:moveTo>
                                  <a:pt x="38404" y="0"/>
                                </a:moveTo>
                                <a:lnTo>
                                  <a:pt x="0" y="0"/>
                                </a:lnTo>
                                <a:lnTo>
                                  <a:pt x="0" y="1800453"/>
                                </a:lnTo>
                                <a:lnTo>
                                  <a:pt x="38404" y="1800453"/>
                                </a:lnTo>
                                <a:lnTo>
                                  <a:pt x="38404" y="0"/>
                                </a:lnTo>
                                <a:close/>
                              </a:path>
                            </a:pathLst>
                          </a:custGeom>
                          <a:solidFill>
                            <a:srgbClr val="0F2D52"/>
                          </a:solidFill>
                        </wps:spPr>
                        <wps:bodyPr wrap="square" lIns="0" tIns="0" rIns="0" bIns="0" rtlCol="0">
                          <a:prstTxWarp prst="textNoShape">
                            <a:avLst/>
                          </a:prstTxWarp>
                          <a:noAutofit/>
                        </wps:bodyPr>
                      </wps:wsp>
                      <pic:pic>
                        <pic:nvPicPr>
                          <pic:cNvPr id="1102" name="Image 1102"/>
                          <pic:cNvPicPr/>
                        </pic:nvPicPr>
                        <pic:blipFill>
                          <a:blip r:embed="rId82" cstate="print"/>
                          <a:stretch>
                            <a:fillRect/>
                          </a:stretch>
                        </pic:blipFill>
                        <pic:spPr>
                          <a:xfrm>
                            <a:off x="0" y="0"/>
                            <a:ext cx="4505325" cy="2755618"/>
                          </a:xfrm>
                          <a:prstGeom prst="rect">
                            <a:avLst/>
                          </a:prstGeom>
                        </pic:spPr>
                      </pic:pic>
                      <wps:wsp>
                        <wps:cNvPr id="1103" name="Graphic 1103"/>
                        <wps:cNvSpPr/>
                        <wps:spPr>
                          <a:xfrm>
                            <a:off x="4966309" y="4494502"/>
                            <a:ext cx="279400" cy="279400"/>
                          </a:xfrm>
                          <a:custGeom>
                            <a:avLst/>
                            <a:gdLst/>
                            <a:ahLst/>
                            <a:cxnLst/>
                            <a:rect l="l" t="t" r="r" b="b"/>
                            <a:pathLst>
                              <a:path w="279400" h="279400">
                                <a:moveTo>
                                  <a:pt x="139700" y="0"/>
                                </a:moveTo>
                                <a:lnTo>
                                  <a:pt x="95544" y="7122"/>
                                </a:lnTo>
                                <a:lnTo>
                                  <a:pt x="57195" y="26954"/>
                                </a:lnTo>
                                <a:lnTo>
                                  <a:pt x="26954" y="57195"/>
                                </a:lnTo>
                                <a:lnTo>
                                  <a:pt x="7122" y="95544"/>
                                </a:lnTo>
                                <a:lnTo>
                                  <a:pt x="0" y="139700"/>
                                </a:lnTo>
                                <a:lnTo>
                                  <a:pt x="7122" y="183855"/>
                                </a:lnTo>
                                <a:lnTo>
                                  <a:pt x="26954" y="222204"/>
                                </a:lnTo>
                                <a:lnTo>
                                  <a:pt x="57195" y="252445"/>
                                </a:lnTo>
                                <a:lnTo>
                                  <a:pt x="95544" y="272277"/>
                                </a:lnTo>
                                <a:lnTo>
                                  <a:pt x="139700" y="279400"/>
                                </a:lnTo>
                                <a:lnTo>
                                  <a:pt x="183855" y="272277"/>
                                </a:lnTo>
                                <a:lnTo>
                                  <a:pt x="222204" y="252445"/>
                                </a:lnTo>
                                <a:lnTo>
                                  <a:pt x="252445" y="222204"/>
                                </a:lnTo>
                                <a:lnTo>
                                  <a:pt x="272277" y="183855"/>
                                </a:lnTo>
                                <a:lnTo>
                                  <a:pt x="279400" y="139700"/>
                                </a:lnTo>
                                <a:lnTo>
                                  <a:pt x="272277" y="95544"/>
                                </a:lnTo>
                                <a:lnTo>
                                  <a:pt x="252445" y="57195"/>
                                </a:lnTo>
                                <a:lnTo>
                                  <a:pt x="222204" y="26954"/>
                                </a:lnTo>
                                <a:lnTo>
                                  <a:pt x="183855" y="7122"/>
                                </a:lnTo>
                                <a:lnTo>
                                  <a:pt x="139700" y="0"/>
                                </a:lnTo>
                                <a:close/>
                              </a:path>
                            </a:pathLst>
                          </a:custGeom>
                          <a:solidFill>
                            <a:srgbClr val="FFFFFF"/>
                          </a:solidFill>
                        </wps:spPr>
                        <wps:bodyPr wrap="square" lIns="0" tIns="0" rIns="0" bIns="0" rtlCol="0">
                          <a:prstTxWarp prst="textNoShape">
                            <a:avLst/>
                          </a:prstTxWarp>
                          <a:noAutofit/>
                        </wps:bodyPr>
                      </wps:wsp>
                      <wps:wsp>
                        <wps:cNvPr id="1104" name="Graphic 1104"/>
                        <wps:cNvSpPr/>
                        <wps:spPr>
                          <a:xfrm>
                            <a:off x="4966309" y="4494502"/>
                            <a:ext cx="279400" cy="279400"/>
                          </a:xfrm>
                          <a:custGeom>
                            <a:avLst/>
                            <a:gdLst/>
                            <a:ahLst/>
                            <a:cxnLst/>
                            <a:rect l="l" t="t" r="r" b="b"/>
                            <a:pathLst>
                              <a:path w="279400" h="279400">
                                <a:moveTo>
                                  <a:pt x="0" y="139700"/>
                                </a:moveTo>
                                <a:lnTo>
                                  <a:pt x="7122" y="183855"/>
                                </a:lnTo>
                                <a:lnTo>
                                  <a:pt x="26954" y="222204"/>
                                </a:lnTo>
                                <a:lnTo>
                                  <a:pt x="57195" y="252445"/>
                                </a:lnTo>
                                <a:lnTo>
                                  <a:pt x="95544" y="272277"/>
                                </a:lnTo>
                                <a:lnTo>
                                  <a:pt x="139700" y="279400"/>
                                </a:lnTo>
                                <a:lnTo>
                                  <a:pt x="183855" y="272277"/>
                                </a:lnTo>
                                <a:lnTo>
                                  <a:pt x="222204" y="252445"/>
                                </a:lnTo>
                                <a:lnTo>
                                  <a:pt x="252445" y="222204"/>
                                </a:lnTo>
                                <a:lnTo>
                                  <a:pt x="272277" y="183855"/>
                                </a:lnTo>
                                <a:lnTo>
                                  <a:pt x="279400" y="139700"/>
                                </a:lnTo>
                                <a:lnTo>
                                  <a:pt x="272277" y="95544"/>
                                </a:lnTo>
                                <a:lnTo>
                                  <a:pt x="252445" y="57195"/>
                                </a:lnTo>
                                <a:lnTo>
                                  <a:pt x="222204" y="26954"/>
                                </a:lnTo>
                                <a:lnTo>
                                  <a:pt x="183855" y="7122"/>
                                </a:lnTo>
                                <a:lnTo>
                                  <a:pt x="139700" y="0"/>
                                </a:lnTo>
                                <a:lnTo>
                                  <a:pt x="95544" y="7122"/>
                                </a:lnTo>
                                <a:lnTo>
                                  <a:pt x="57195" y="26954"/>
                                </a:lnTo>
                                <a:lnTo>
                                  <a:pt x="26954" y="57195"/>
                                </a:lnTo>
                                <a:lnTo>
                                  <a:pt x="7122" y="95544"/>
                                </a:lnTo>
                                <a:lnTo>
                                  <a:pt x="0" y="139700"/>
                                </a:lnTo>
                                <a:close/>
                              </a:path>
                            </a:pathLst>
                          </a:custGeom>
                          <a:ln w="3810">
                            <a:solidFill>
                              <a:srgbClr val="FFFFFF"/>
                            </a:solidFill>
                            <a:prstDash val="solid"/>
                          </a:ln>
                        </wps:spPr>
                        <wps:bodyPr wrap="square" lIns="0" tIns="0" rIns="0" bIns="0" rtlCol="0">
                          <a:prstTxWarp prst="textNoShape">
                            <a:avLst/>
                          </a:prstTxWarp>
                          <a:noAutofit/>
                        </wps:bodyPr>
                      </wps:wsp>
                      <wps:wsp>
                        <wps:cNvPr id="1105" name="Textbox 1105"/>
                        <wps:cNvSpPr txBox="1"/>
                        <wps:spPr>
                          <a:xfrm>
                            <a:off x="191109" y="2920202"/>
                            <a:ext cx="3795395" cy="828675"/>
                          </a:xfrm>
                          <a:prstGeom prst="rect">
                            <a:avLst/>
                          </a:prstGeom>
                        </wps:spPr>
                        <wps:txbx>
                          <w:txbxContent>
                            <w:p>
                              <w:pPr>
                                <w:spacing w:line="333" w:lineRule="exact" w:before="0"/>
                                <w:ind w:left="0" w:right="0" w:firstLine="0"/>
                                <w:jc w:val="left"/>
                                <w:rPr>
                                  <w:rFonts w:ascii="Century Gothic"/>
                                  <w:b/>
                                  <w:sz w:val="28"/>
                                </w:rPr>
                              </w:pPr>
                              <w:r>
                                <w:rPr>
                                  <w:rFonts w:ascii="Century Gothic"/>
                                  <w:b/>
                                  <w:color w:val="0F2D52"/>
                                  <w:w w:val="115"/>
                                  <w:sz w:val="28"/>
                                </w:rPr>
                                <w:t>Pressure</w:t>
                              </w:r>
                              <w:r>
                                <w:rPr>
                                  <w:rFonts w:ascii="Century Gothic"/>
                                  <w:b/>
                                  <w:color w:val="0F2D52"/>
                                  <w:spacing w:val="-9"/>
                                  <w:w w:val="115"/>
                                  <w:sz w:val="28"/>
                                </w:rPr>
                                <w:t> </w:t>
                              </w:r>
                              <w:r>
                                <w:rPr>
                                  <w:rFonts w:ascii="Century Gothic"/>
                                  <w:b/>
                                  <w:color w:val="0F2D52"/>
                                  <w:spacing w:val="-2"/>
                                  <w:w w:val="120"/>
                                  <w:sz w:val="28"/>
                                </w:rPr>
                                <w:t>Points</w:t>
                              </w:r>
                            </w:p>
                            <w:p>
                              <w:pPr>
                                <w:numPr>
                                  <w:ilvl w:val="0"/>
                                  <w:numId w:val="11"/>
                                </w:numPr>
                                <w:tabs>
                                  <w:tab w:pos="300" w:val="left" w:leader="none"/>
                                </w:tabs>
                                <w:spacing w:line="244" w:lineRule="auto" w:before="144"/>
                                <w:ind w:left="300" w:right="18" w:hanging="272"/>
                                <w:jc w:val="left"/>
                                <w:rPr>
                                  <w:sz w:val="22"/>
                                </w:rPr>
                              </w:pPr>
                              <w:r>
                                <w:rPr>
                                  <w:color w:val="333333"/>
                                  <w:spacing w:val="-2"/>
                                  <w:sz w:val="22"/>
                                </w:rPr>
                                <w:t>With</w:t>
                              </w:r>
                              <w:r>
                                <w:rPr>
                                  <w:color w:val="333333"/>
                                  <w:spacing w:val="-16"/>
                                  <w:sz w:val="22"/>
                                </w:rPr>
                                <w:t> </w:t>
                              </w:r>
                              <w:r>
                                <w:rPr>
                                  <w:color w:val="333333"/>
                                  <w:spacing w:val="-2"/>
                                  <w:sz w:val="22"/>
                                </w:rPr>
                                <w:t>the</w:t>
                              </w:r>
                              <w:r>
                                <w:rPr>
                                  <w:color w:val="333333"/>
                                  <w:spacing w:val="-15"/>
                                  <w:sz w:val="22"/>
                                </w:rPr>
                                <w:t> </w:t>
                              </w:r>
                              <w:r>
                                <w:rPr>
                                  <w:color w:val="333333"/>
                                  <w:spacing w:val="-2"/>
                                  <w:sz w:val="22"/>
                                </w:rPr>
                                <w:t>Catering</w:t>
                              </w:r>
                              <w:r>
                                <w:rPr>
                                  <w:color w:val="333333"/>
                                  <w:spacing w:val="-16"/>
                                  <w:sz w:val="22"/>
                                </w:rPr>
                                <w:t> </w:t>
                              </w:r>
                              <w:r>
                                <w:rPr>
                                  <w:color w:val="333333"/>
                                  <w:spacing w:val="-2"/>
                                  <w:sz w:val="22"/>
                                </w:rPr>
                                <w:t>revenue</w:t>
                              </w:r>
                              <w:r>
                                <w:rPr>
                                  <w:color w:val="333333"/>
                                  <w:spacing w:val="-19"/>
                                  <w:sz w:val="22"/>
                                </w:rPr>
                                <w:t> </w:t>
                              </w:r>
                              <w:r>
                                <w:rPr>
                                  <w:color w:val="333333"/>
                                  <w:spacing w:val="-2"/>
                                  <w:sz w:val="22"/>
                                </w:rPr>
                                <w:t>down</w:t>
                              </w:r>
                              <w:r>
                                <w:rPr>
                                  <w:color w:val="333333"/>
                                  <w:spacing w:val="-18"/>
                                  <w:sz w:val="22"/>
                                </w:rPr>
                                <w:t> </w:t>
                              </w:r>
                              <w:r>
                                <w:rPr>
                                  <w:color w:val="333333"/>
                                  <w:spacing w:val="-2"/>
                                  <w:sz w:val="22"/>
                                </w:rPr>
                                <w:t>20%</w:t>
                              </w:r>
                              <w:r>
                                <w:rPr>
                                  <w:color w:val="333333"/>
                                  <w:spacing w:val="-19"/>
                                  <w:sz w:val="22"/>
                                </w:rPr>
                                <w:t> </w:t>
                              </w:r>
                              <w:r>
                                <w:rPr>
                                  <w:color w:val="333333"/>
                                  <w:spacing w:val="-2"/>
                                  <w:sz w:val="22"/>
                                </w:rPr>
                                <w:t>you</w:t>
                              </w:r>
                              <w:r>
                                <w:rPr>
                                  <w:color w:val="333333"/>
                                  <w:spacing w:val="-16"/>
                                  <w:sz w:val="22"/>
                                </w:rPr>
                                <w:t> </w:t>
                              </w:r>
                              <w:r>
                                <w:rPr>
                                  <w:color w:val="333333"/>
                                  <w:spacing w:val="-2"/>
                                  <w:sz w:val="22"/>
                                </w:rPr>
                                <w:t>would</w:t>
                              </w:r>
                              <w:r>
                                <w:rPr>
                                  <w:color w:val="333333"/>
                                  <w:spacing w:val="-16"/>
                                  <w:sz w:val="22"/>
                                </w:rPr>
                                <w:t> </w:t>
                              </w:r>
                              <w:r>
                                <w:rPr>
                                  <w:color w:val="333333"/>
                                  <w:spacing w:val="-2"/>
                                  <w:sz w:val="22"/>
                                </w:rPr>
                                <w:t>expect </w:t>
                              </w:r>
                              <w:r>
                                <w:rPr>
                                  <w:color w:val="333333"/>
                                  <w:sz w:val="22"/>
                                </w:rPr>
                                <w:t>Catering COGs down</w:t>
                              </w:r>
                            </w:p>
                            <w:p>
                              <w:pPr>
                                <w:numPr>
                                  <w:ilvl w:val="0"/>
                                  <w:numId w:val="11"/>
                                </w:numPr>
                                <w:tabs>
                                  <w:tab w:pos="300" w:val="left" w:leader="none"/>
                                </w:tabs>
                                <w:spacing w:before="21"/>
                                <w:ind w:left="300" w:right="0" w:hanging="271"/>
                                <w:jc w:val="left"/>
                                <w:rPr>
                                  <w:sz w:val="22"/>
                                </w:rPr>
                              </w:pPr>
                              <w:r>
                                <w:rPr>
                                  <w:color w:val="333333"/>
                                  <w:spacing w:val="-6"/>
                                  <w:sz w:val="22"/>
                                </w:rPr>
                                <w:t>Employment</w:t>
                              </w:r>
                              <w:r>
                                <w:rPr>
                                  <w:color w:val="333333"/>
                                  <w:spacing w:val="-15"/>
                                  <w:sz w:val="22"/>
                                </w:rPr>
                                <w:t> </w:t>
                              </w:r>
                              <w:r>
                                <w:rPr>
                                  <w:color w:val="333333"/>
                                  <w:spacing w:val="-6"/>
                                  <w:sz w:val="22"/>
                                </w:rPr>
                                <w:t>Expenses</w:t>
                              </w:r>
                              <w:r>
                                <w:rPr>
                                  <w:color w:val="333333"/>
                                  <w:spacing w:val="-14"/>
                                  <w:sz w:val="22"/>
                                </w:rPr>
                                <w:t> </w:t>
                              </w:r>
                              <w:r>
                                <w:rPr>
                                  <w:color w:val="333333"/>
                                  <w:spacing w:val="-6"/>
                                  <w:sz w:val="22"/>
                                </w:rPr>
                                <w:t>materially</w:t>
                              </w:r>
                              <w:r>
                                <w:rPr>
                                  <w:color w:val="333333"/>
                                  <w:spacing w:val="-14"/>
                                  <w:sz w:val="22"/>
                                </w:rPr>
                                <w:t> </w:t>
                              </w:r>
                              <w:r>
                                <w:rPr>
                                  <w:color w:val="333333"/>
                                  <w:spacing w:val="-6"/>
                                  <w:sz w:val="22"/>
                                </w:rPr>
                                <w:t>down:</w:t>
                              </w:r>
                              <w:r>
                                <w:rPr>
                                  <w:color w:val="333333"/>
                                  <w:spacing w:val="-16"/>
                                  <w:sz w:val="22"/>
                                </w:rPr>
                                <w:t> </w:t>
                              </w:r>
                              <w:r>
                                <w:rPr>
                                  <w:color w:val="6FAC46"/>
                                  <w:spacing w:val="-6"/>
                                  <w:sz w:val="22"/>
                                </w:rPr>
                                <w:t>$85,663</w:t>
                              </w:r>
                              <w:r>
                                <w:rPr>
                                  <w:color w:val="6FAC46"/>
                                  <w:spacing w:val="-18"/>
                                  <w:sz w:val="22"/>
                                </w:rPr>
                                <w:t> </w:t>
                              </w:r>
                              <w:r>
                                <w:rPr>
                                  <w:color w:val="6FAC46"/>
                                  <w:spacing w:val="-6"/>
                                  <w:sz w:val="22"/>
                                </w:rPr>
                                <w:t>(-32%)</w:t>
                              </w:r>
                            </w:p>
                          </w:txbxContent>
                        </wps:txbx>
                        <wps:bodyPr wrap="square" lIns="0" tIns="0" rIns="0" bIns="0" rtlCol="0">
                          <a:noAutofit/>
                        </wps:bodyPr>
                      </wps:wsp>
                      <wps:wsp>
                        <wps:cNvPr id="1106" name="Textbox 1106"/>
                        <wps:cNvSpPr txBox="1"/>
                        <wps:spPr>
                          <a:xfrm>
                            <a:off x="5042458" y="4564701"/>
                            <a:ext cx="140335" cy="128270"/>
                          </a:xfrm>
                          <a:prstGeom prst="rect">
                            <a:avLst/>
                          </a:prstGeom>
                        </wps:spPr>
                        <wps:txbx>
                          <w:txbxContent>
                            <w:p>
                              <w:pPr>
                                <w:spacing w:line="201" w:lineRule="exact" w:before="0"/>
                                <w:ind w:left="0" w:right="0" w:firstLine="0"/>
                                <w:jc w:val="left"/>
                                <w:rPr>
                                  <w:rFonts w:ascii="Arial"/>
                                  <w:sz w:val="18"/>
                                </w:rPr>
                              </w:pPr>
                              <w:r>
                                <w:rPr>
                                  <w:rFonts w:ascii="Arial"/>
                                  <w:spacing w:val="-5"/>
                                  <w:sz w:val="18"/>
                                </w:rPr>
                                <w:t>46</w:t>
                              </w:r>
                            </w:p>
                          </w:txbxContent>
                        </wps:txbx>
                        <wps:bodyPr wrap="square" lIns="0" tIns="0" rIns="0" bIns="0" rtlCol="0">
                          <a:noAutofit/>
                        </wps:bodyPr>
                      </wps:wsp>
                    </wpg:wgp>
                  </a:graphicData>
                </a:graphic>
              </wp:anchor>
            </w:drawing>
          </mc:Choice>
          <mc:Fallback>
            <w:pict>
              <v:group style="position:absolute;margin-left:497.951996pt;margin-top:21.285078pt;width:432.1pt;height:376.05pt;mso-position-horizontal-relative:page;mso-position-vertical-relative:paragraph;z-index:15832576" id="docshapegroup724" coordorigin="9959,426" coordsize="8642,7521">
                <v:rect style="position:absolute;left:9960;top:4750;width:8640;height:2836" id="docshape725" filled="true" fillcolor="#f8f8f9" stroked="false">
                  <v:fill type="solid"/>
                </v:rect>
                <v:rect style="position:absolute;left:9960;top:4750;width:61;height:2836" id="docshape726" filled="true" fillcolor="#0f2d52" stroked="false">
                  <v:fill type="solid"/>
                </v:rect>
                <v:shape style="position:absolute;left:9959;top:425;width:7095;height:4340" type="#_x0000_t75" id="docshape727" stroked="false">
                  <v:imagedata r:id="rId82" o:title=""/>
                </v:shape>
                <v:shape style="position:absolute;left:17780;top:7503;width:440;height:440" id="docshape728" coordorigin="17780,7504" coordsize="440,440" path="m18000,7504l17930,7515,17870,7546,17822,7594,17791,7654,17780,7724,17791,7793,17822,7854,17870,7901,17930,7932,18000,7944,18070,7932,18130,7901,18178,7854,18209,7793,18220,7724,18209,7654,18178,7594,18130,7546,18070,7515,18000,7504xe" filled="true" fillcolor="#ffffff" stroked="false">
                  <v:path arrowok="t"/>
                  <v:fill type="solid"/>
                </v:shape>
                <v:shape style="position:absolute;left:17780;top:7503;width:440;height:440" id="docshape729" coordorigin="17780,7504" coordsize="440,440" path="m17780,7724l17791,7793,17822,7854,17870,7901,17930,7932,18000,7944,18070,7932,18130,7901,18178,7854,18209,7793,18220,7724,18209,7654,18178,7594,18130,7546,18070,7515,18000,7504,17930,7515,17870,7546,17822,7594,17791,7654,17780,7724xe" filled="false" stroked="true" strokeweight=".3pt" strokecolor="#ffffff">
                  <v:path arrowok="t"/>
                  <v:stroke dashstyle="solid"/>
                </v:shape>
                <v:shape style="position:absolute;left:10260;top:5024;width:5977;height:1305" type="#_x0000_t202" id="docshape730" filled="false" stroked="false">
                  <v:textbox inset="0,0,0,0">
                    <w:txbxContent>
                      <w:p>
                        <w:pPr>
                          <w:spacing w:line="333" w:lineRule="exact" w:before="0"/>
                          <w:ind w:left="0" w:right="0" w:firstLine="0"/>
                          <w:jc w:val="left"/>
                          <w:rPr>
                            <w:rFonts w:ascii="Century Gothic"/>
                            <w:b/>
                            <w:sz w:val="28"/>
                          </w:rPr>
                        </w:pPr>
                        <w:r>
                          <w:rPr>
                            <w:rFonts w:ascii="Century Gothic"/>
                            <w:b/>
                            <w:color w:val="0F2D52"/>
                            <w:w w:val="115"/>
                            <w:sz w:val="28"/>
                          </w:rPr>
                          <w:t>Pressure</w:t>
                        </w:r>
                        <w:r>
                          <w:rPr>
                            <w:rFonts w:ascii="Century Gothic"/>
                            <w:b/>
                            <w:color w:val="0F2D52"/>
                            <w:spacing w:val="-9"/>
                            <w:w w:val="115"/>
                            <w:sz w:val="28"/>
                          </w:rPr>
                          <w:t> </w:t>
                        </w:r>
                        <w:r>
                          <w:rPr>
                            <w:rFonts w:ascii="Century Gothic"/>
                            <w:b/>
                            <w:color w:val="0F2D52"/>
                            <w:spacing w:val="-2"/>
                            <w:w w:val="120"/>
                            <w:sz w:val="28"/>
                          </w:rPr>
                          <w:t>Points</w:t>
                        </w:r>
                      </w:p>
                      <w:p>
                        <w:pPr>
                          <w:numPr>
                            <w:ilvl w:val="0"/>
                            <w:numId w:val="11"/>
                          </w:numPr>
                          <w:tabs>
                            <w:tab w:pos="300" w:val="left" w:leader="none"/>
                          </w:tabs>
                          <w:spacing w:line="244" w:lineRule="auto" w:before="144"/>
                          <w:ind w:left="300" w:right="18" w:hanging="272"/>
                          <w:jc w:val="left"/>
                          <w:rPr>
                            <w:sz w:val="22"/>
                          </w:rPr>
                        </w:pPr>
                        <w:r>
                          <w:rPr>
                            <w:color w:val="333333"/>
                            <w:spacing w:val="-2"/>
                            <w:sz w:val="22"/>
                          </w:rPr>
                          <w:t>With</w:t>
                        </w:r>
                        <w:r>
                          <w:rPr>
                            <w:color w:val="333333"/>
                            <w:spacing w:val="-16"/>
                            <w:sz w:val="22"/>
                          </w:rPr>
                          <w:t> </w:t>
                        </w:r>
                        <w:r>
                          <w:rPr>
                            <w:color w:val="333333"/>
                            <w:spacing w:val="-2"/>
                            <w:sz w:val="22"/>
                          </w:rPr>
                          <w:t>the</w:t>
                        </w:r>
                        <w:r>
                          <w:rPr>
                            <w:color w:val="333333"/>
                            <w:spacing w:val="-15"/>
                            <w:sz w:val="22"/>
                          </w:rPr>
                          <w:t> </w:t>
                        </w:r>
                        <w:r>
                          <w:rPr>
                            <w:color w:val="333333"/>
                            <w:spacing w:val="-2"/>
                            <w:sz w:val="22"/>
                          </w:rPr>
                          <w:t>Catering</w:t>
                        </w:r>
                        <w:r>
                          <w:rPr>
                            <w:color w:val="333333"/>
                            <w:spacing w:val="-16"/>
                            <w:sz w:val="22"/>
                          </w:rPr>
                          <w:t> </w:t>
                        </w:r>
                        <w:r>
                          <w:rPr>
                            <w:color w:val="333333"/>
                            <w:spacing w:val="-2"/>
                            <w:sz w:val="22"/>
                          </w:rPr>
                          <w:t>revenue</w:t>
                        </w:r>
                        <w:r>
                          <w:rPr>
                            <w:color w:val="333333"/>
                            <w:spacing w:val="-19"/>
                            <w:sz w:val="22"/>
                          </w:rPr>
                          <w:t> </w:t>
                        </w:r>
                        <w:r>
                          <w:rPr>
                            <w:color w:val="333333"/>
                            <w:spacing w:val="-2"/>
                            <w:sz w:val="22"/>
                          </w:rPr>
                          <w:t>down</w:t>
                        </w:r>
                        <w:r>
                          <w:rPr>
                            <w:color w:val="333333"/>
                            <w:spacing w:val="-18"/>
                            <w:sz w:val="22"/>
                          </w:rPr>
                          <w:t> </w:t>
                        </w:r>
                        <w:r>
                          <w:rPr>
                            <w:color w:val="333333"/>
                            <w:spacing w:val="-2"/>
                            <w:sz w:val="22"/>
                          </w:rPr>
                          <w:t>20%</w:t>
                        </w:r>
                        <w:r>
                          <w:rPr>
                            <w:color w:val="333333"/>
                            <w:spacing w:val="-19"/>
                            <w:sz w:val="22"/>
                          </w:rPr>
                          <w:t> </w:t>
                        </w:r>
                        <w:r>
                          <w:rPr>
                            <w:color w:val="333333"/>
                            <w:spacing w:val="-2"/>
                            <w:sz w:val="22"/>
                          </w:rPr>
                          <w:t>you</w:t>
                        </w:r>
                        <w:r>
                          <w:rPr>
                            <w:color w:val="333333"/>
                            <w:spacing w:val="-16"/>
                            <w:sz w:val="22"/>
                          </w:rPr>
                          <w:t> </w:t>
                        </w:r>
                        <w:r>
                          <w:rPr>
                            <w:color w:val="333333"/>
                            <w:spacing w:val="-2"/>
                            <w:sz w:val="22"/>
                          </w:rPr>
                          <w:t>would</w:t>
                        </w:r>
                        <w:r>
                          <w:rPr>
                            <w:color w:val="333333"/>
                            <w:spacing w:val="-16"/>
                            <w:sz w:val="22"/>
                          </w:rPr>
                          <w:t> </w:t>
                        </w:r>
                        <w:r>
                          <w:rPr>
                            <w:color w:val="333333"/>
                            <w:spacing w:val="-2"/>
                            <w:sz w:val="22"/>
                          </w:rPr>
                          <w:t>expect </w:t>
                        </w:r>
                        <w:r>
                          <w:rPr>
                            <w:color w:val="333333"/>
                            <w:sz w:val="22"/>
                          </w:rPr>
                          <w:t>Catering COGs down</w:t>
                        </w:r>
                      </w:p>
                      <w:p>
                        <w:pPr>
                          <w:numPr>
                            <w:ilvl w:val="0"/>
                            <w:numId w:val="11"/>
                          </w:numPr>
                          <w:tabs>
                            <w:tab w:pos="300" w:val="left" w:leader="none"/>
                          </w:tabs>
                          <w:spacing w:before="21"/>
                          <w:ind w:left="300" w:right="0" w:hanging="271"/>
                          <w:jc w:val="left"/>
                          <w:rPr>
                            <w:sz w:val="22"/>
                          </w:rPr>
                        </w:pPr>
                        <w:r>
                          <w:rPr>
                            <w:color w:val="333333"/>
                            <w:spacing w:val="-6"/>
                            <w:sz w:val="22"/>
                          </w:rPr>
                          <w:t>Employment</w:t>
                        </w:r>
                        <w:r>
                          <w:rPr>
                            <w:color w:val="333333"/>
                            <w:spacing w:val="-15"/>
                            <w:sz w:val="22"/>
                          </w:rPr>
                          <w:t> </w:t>
                        </w:r>
                        <w:r>
                          <w:rPr>
                            <w:color w:val="333333"/>
                            <w:spacing w:val="-6"/>
                            <w:sz w:val="22"/>
                          </w:rPr>
                          <w:t>Expenses</w:t>
                        </w:r>
                        <w:r>
                          <w:rPr>
                            <w:color w:val="333333"/>
                            <w:spacing w:val="-14"/>
                            <w:sz w:val="22"/>
                          </w:rPr>
                          <w:t> </w:t>
                        </w:r>
                        <w:r>
                          <w:rPr>
                            <w:color w:val="333333"/>
                            <w:spacing w:val="-6"/>
                            <w:sz w:val="22"/>
                          </w:rPr>
                          <w:t>materially</w:t>
                        </w:r>
                        <w:r>
                          <w:rPr>
                            <w:color w:val="333333"/>
                            <w:spacing w:val="-14"/>
                            <w:sz w:val="22"/>
                          </w:rPr>
                          <w:t> </w:t>
                        </w:r>
                        <w:r>
                          <w:rPr>
                            <w:color w:val="333333"/>
                            <w:spacing w:val="-6"/>
                            <w:sz w:val="22"/>
                          </w:rPr>
                          <w:t>down:</w:t>
                        </w:r>
                        <w:r>
                          <w:rPr>
                            <w:color w:val="333333"/>
                            <w:spacing w:val="-16"/>
                            <w:sz w:val="22"/>
                          </w:rPr>
                          <w:t> </w:t>
                        </w:r>
                        <w:r>
                          <w:rPr>
                            <w:color w:val="6FAC46"/>
                            <w:spacing w:val="-6"/>
                            <w:sz w:val="22"/>
                          </w:rPr>
                          <w:t>$85,663</w:t>
                        </w:r>
                        <w:r>
                          <w:rPr>
                            <w:color w:val="6FAC46"/>
                            <w:spacing w:val="-18"/>
                            <w:sz w:val="22"/>
                          </w:rPr>
                          <w:t> </w:t>
                        </w:r>
                        <w:r>
                          <w:rPr>
                            <w:color w:val="6FAC46"/>
                            <w:spacing w:val="-6"/>
                            <w:sz w:val="22"/>
                          </w:rPr>
                          <w:t>(-32%)</w:t>
                        </w:r>
                      </w:p>
                    </w:txbxContent>
                  </v:textbox>
                  <w10:wrap type="none"/>
                </v:shape>
                <v:shape style="position:absolute;left:17899;top:7614;width:221;height:202" type="#_x0000_t202" id="docshape731" filled="false" stroked="false">
                  <v:textbox inset="0,0,0,0">
                    <w:txbxContent>
                      <w:p>
                        <w:pPr>
                          <w:spacing w:line="201" w:lineRule="exact" w:before="0"/>
                          <w:ind w:left="0" w:right="0" w:firstLine="0"/>
                          <w:jc w:val="left"/>
                          <w:rPr>
                            <w:rFonts w:ascii="Arial"/>
                            <w:sz w:val="18"/>
                          </w:rPr>
                        </w:pPr>
                        <w:r>
                          <w:rPr>
                            <w:rFonts w:ascii="Arial"/>
                            <w:spacing w:val="-5"/>
                            <w:sz w:val="18"/>
                          </w:rPr>
                          <w:t>46</w:t>
                        </w:r>
                      </w:p>
                    </w:txbxContent>
                  </v:textbox>
                  <w10:wrap type="none"/>
                </v:shape>
                <w10:wrap type="none"/>
              </v:group>
            </w:pict>
          </mc:Fallback>
        </mc:AlternateContent>
      </w:r>
      <w:r>
        <w:rPr>
          <w:rFonts w:ascii="Century Gothic"/>
          <w:b/>
          <w:color w:val="0F2D52"/>
          <w:position w:val="1"/>
          <w:sz w:val="24"/>
        </w:rPr>
        <w:t>Catering</w:t>
      </w:r>
      <w:r>
        <w:rPr>
          <w:rFonts w:ascii="Century Gothic"/>
          <w:b/>
          <w:color w:val="0F2D52"/>
          <w:spacing w:val="44"/>
          <w:position w:val="1"/>
          <w:sz w:val="24"/>
        </w:rPr>
        <w:t> </w:t>
      </w:r>
      <w:r>
        <w:rPr>
          <w:rFonts w:ascii="Century Gothic"/>
          <w:b/>
          <w:color w:val="0F2D52"/>
          <w:position w:val="1"/>
          <w:sz w:val="24"/>
        </w:rPr>
        <w:t>Cost</w:t>
      </w:r>
      <w:r>
        <w:rPr>
          <w:rFonts w:ascii="Century Gothic"/>
          <w:b/>
          <w:color w:val="0F2D52"/>
          <w:spacing w:val="50"/>
          <w:position w:val="1"/>
          <w:sz w:val="24"/>
        </w:rPr>
        <w:t> </w:t>
      </w:r>
      <w:r>
        <w:rPr>
          <w:rFonts w:ascii="Century Gothic"/>
          <w:b/>
          <w:color w:val="0F2D52"/>
          <w:position w:val="1"/>
          <w:sz w:val="24"/>
        </w:rPr>
        <w:t>of</w:t>
      </w:r>
      <w:r>
        <w:rPr>
          <w:rFonts w:ascii="Century Gothic"/>
          <w:b/>
          <w:color w:val="0F2D52"/>
          <w:spacing w:val="46"/>
          <w:position w:val="1"/>
          <w:sz w:val="24"/>
        </w:rPr>
        <w:t> </w:t>
      </w:r>
      <w:r>
        <w:rPr>
          <w:rFonts w:ascii="Century Gothic"/>
          <w:b/>
          <w:color w:val="0F2D52"/>
          <w:spacing w:val="-4"/>
          <w:position w:val="1"/>
          <w:sz w:val="24"/>
        </w:rPr>
        <w:t>Sales</w:t>
      </w:r>
      <w:r>
        <w:rPr>
          <w:rFonts w:ascii="Century Gothic"/>
          <w:b/>
          <w:color w:val="0F2D52"/>
          <w:position w:val="1"/>
          <w:sz w:val="24"/>
        </w:rPr>
        <w:tab/>
      </w:r>
      <w:r>
        <w:rPr>
          <w:rFonts w:ascii="Arial Black"/>
          <w:color w:val="333333"/>
          <w:w w:val="85"/>
          <w:sz w:val="24"/>
        </w:rPr>
        <w:t>$115,263</w:t>
      </w:r>
      <w:r>
        <w:rPr>
          <w:rFonts w:ascii="Arial Black"/>
          <w:color w:val="333333"/>
          <w:spacing w:val="-4"/>
          <w:w w:val="85"/>
          <w:sz w:val="24"/>
        </w:rPr>
        <w:t> </w:t>
      </w:r>
      <w:r>
        <w:rPr>
          <w:rFonts w:ascii="Arial Black"/>
          <w:color w:val="333333"/>
          <w:w w:val="85"/>
          <w:sz w:val="24"/>
        </w:rPr>
        <w:t>vs</w:t>
      </w:r>
      <w:r>
        <w:rPr>
          <w:rFonts w:ascii="Arial Black"/>
          <w:color w:val="333333"/>
          <w:spacing w:val="-5"/>
          <w:w w:val="85"/>
          <w:sz w:val="24"/>
        </w:rPr>
        <w:t> </w:t>
      </w:r>
      <w:r>
        <w:rPr>
          <w:rFonts w:ascii="Arial Black"/>
          <w:color w:val="333333"/>
          <w:w w:val="85"/>
          <w:sz w:val="24"/>
        </w:rPr>
        <w:t>$146,905</w:t>
      </w:r>
      <w:r>
        <w:rPr>
          <w:rFonts w:ascii="Arial Black"/>
          <w:color w:val="333333"/>
          <w:spacing w:val="-3"/>
          <w:w w:val="85"/>
          <w:sz w:val="24"/>
        </w:rPr>
        <w:t> </w:t>
      </w:r>
      <w:r>
        <w:rPr>
          <w:rFonts w:ascii="Arial Black"/>
          <w:color w:val="00AF50"/>
          <w:spacing w:val="-4"/>
          <w:w w:val="85"/>
          <w:sz w:val="24"/>
        </w:rPr>
        <w:t>+22%</w:t>
      </w:r>
    </w:p>
    <w:p>
      <w:pPr>
        <w:pStyle w:val="BodyText"/>
        <w:spacing w:before="1"/>
        <w:rPr>
          <w:rFonts w:ascii="Arial Black"/>
          <w:sz w:val="7"/>
        </w:rPr>
      </w:pPr>
      <w:r>
        <w:rPr>
          <w:rFonts w:ascii="Arial Black"/>
          <w:sz w:val="7"/>
        </w:rPr>
        <mc:AlternateContent>
          <mc:Choice Requires="wps">
            <w:drawing>
              <wp:anchor distT="0" distB="0" distL="0" distR="0" allowOverlap="1" layoutInCell="1" locked="0" behindDoc="1" simplePos="0" relativeHeight="487685120">
                <wp:simplePos x="0" y="0"/>
                <wp:positionH relativeFrom="page">
                  <wp:posOffset>381304</wp:posOffset>
                </wp:positionH>
                <wp:positionV relativeFrom="paragraph">
                  <wp:posOffset>78778</wp:posOffset>
                </wp:positionV>
                <wp:extent cx="5486400" cy="9525"/>
                <wp:effectExtent l="0" t="0" r="0" b="0"/>
                <wp:wrapTopAndBottom/>
                <wp:docPr id="1107" name="Graphic 1107"/>
                <wp:cNvGraphicFramePr>
                  <a:graphicFrameLocks/>
                </wp:cNvGraphicFramePr>
                <a:graphic>
                  <a:graphicData uri="http://schemas.microsoft.com/office/word/2010/wordprocessingShape">
                    <wps:wsp>
                      <wps:cNvPr id="1107" name="Graphic 1107"/>
                      <wps:cNvSpPr/>
                      <wps:spPr>
                        <a:xfrm>
                          <a:off x="0" y="0"/>
                          <a:ext cx="5486400" cy="9525"/>
                        </a:xfrm>
                        <a:custGeom>
                          <a:avLst/>
                          <a:gdLst/>
                          <a:ahLst/>
                          <a:cxnLst/>
                          <a:rect l="l" t="t" r="r" b="b"/>
                          <a:pathLst>
                            <a:path w="5486400" h="9525">
                              <a:moveTo>
                                <a:pt x="5486400" y="0"/>
                              </a:moveTo>
                              <a:lnTo>
                                <a:pt x="0" y="0"/>
                              </a:lnTo>
                              <a:lnTo>
                                <a:pt x="0" y="9144"/>
                              </a:lnTo>
                              <a:lnTo>
                                <a:pt x="5486400" y="9144"/>
                              </a:lnTo>
                              <a:lnTo>
                                <a:pt x="5486400" y="0"/>
                              </a:lnTo>
                              <a:close/>
                            </a:path>
                          </a:pathLst>
                        </a:custGeom>
                        <a:solidFill>
                          <a:srgbClr val="E4E4E4"/>
                        </a:solidFill>
                      </wps:spPr>
                      <wps:bodyPr wrap="square" lIns="0" tIns="0" rIns="0" bIns="0" rtlCol="0">
                        <a:prstTxWarp prst="textNoShape">
                          <a:avLst/>
                        </a:prstTxWarp>
                        <a:noAutofit/>
                      </wps:bodyPr>
                    </wps:wsp>
                  </a:graphicData>
                </a:graphic>
              </wp:anchor>
            </w:drawing>
          </mc:Choice>
          <mc:Fallback>
            <w:pict>
              <v:rect style="position:absolute;margin-left:30.024pt;margin-top:6.203pt;width:432pt;height:.72pt;mso-position-horizontal-relative:page;mso-position-vertical-relative:paragraph;z-index:-15631360;mso-wrap-distance-left:0;mso-wrap-distance-right:0" id="docshape732" filled="true" fillcolor="#e4e4e4" stroked="false">
                <v:fill type="solid"/>
                <w10:wrap type="topAndBottom"/>
              </v:rect>
            </w:pict>
          </mc:Fallback>
        </mc:AlternateContent>
      </w:r>
    </w:p>
    <w:p>
      <w:pPr>
        <w:tabs>
          <w:tab w:pos="6209" w:val="left" w:leader="none"/>
        </w:tabs>
        <w:spacing w:before="91"/>
        <w:ind w:left="600" w:right="0" w:firstLine="0"/>
        <w:jc w:val="left"/>
        <w:rPr>
          <w:rFonts w:ascii="Arial Black"/>
          <w:sz w:val="24"/>
        </w:rPr>
      </w:pPr>
      <w:r>
        <w:rPr>
          <w:rFonts w:ascii="Century Gothic"/>
          <w:b/>
          <w:color w:val="0F2D52"/>
          <w:position w:val="1"/>
          <w:sz w:val="24"/>
        </w:rPr>
        <w:t>General</w:t>
      </w:r>
      <w:r>
        <w:rPr>
          <w:rFonts w:ascii="Century Gothic"/>
          <w:b/>
          <w:color w:val="0F2D52"/>
          <w:spacing w:val="17"/>
          <w:position w:val="1"/>
          <w:sz w:val="24"/>
        </w:rPr>
        <w:t> </w:t>
      </w:r>
      <w:r>
        <w:rPr>
          <w:rFonts w:ascii="Century Gothic"/>
          <w:b/>
          <w:color w:val="0F2D52"/>
          <w:spacing w:val="-2"/>
          <w:position w:val="1"/>
          <w:sz w:val="24"/>
        </w:rPr>
        <w:t>Operating</w:t>
      </w:r>
      <w:r>
        <w:rPr>
          <w:rFonts w:ascii="Century Gothic"/>
          <w:b/>
          <w:color w:val="0F2D52"/>
          <w:position w:val="1"/>
          <w:sz w:val="24"/>
        </w:rPr>
        <w:tab/>
      </w:r>
      <w:r>
        <w:rPr>
          <w:rFonts w:ascii="Arial Black"/>
          <w:color w:val="333333"/>
          <w:w w:val="85"/>
          <w:sz w:val="24"/>
        </w:rPr>
        <w:t>$31,144</w:t>
      </w:r>
      <w:r>
        <w:rPr>
          <w:rFonts w:ascii="Arial Black"/>
          <w:color w:val="333333"/>
          <w:spacing w:val="-1"/>
          <w:w w:val="85"/>
          <w:sz w:val="24"/>
        </w:rPr>
        <w:t> </w:t>
      </w:r>
      <w:r>
        <w:rPr>
          <w:rFonts w:ascii="Arial Black"/>
          <w:color w:val="333333"/>
          <w:w w:val="85"/>
          <w:sz w:val="24"/>
        </w:rPr>
        <w:t>vs</w:t>
      </w:r>
      <w:r>
        <w:rPr>
          <w:rFonts w:ascii="Arial Black"/>
          <w:color w:val="333333"/>
          <w:spacing w:val="-5"/>
          <w:w w:val="85"/>
          <w:sz w:val="24"/>
        </w:rPr>
        <w:t> </w:t>
      </w:r>
      <w:r>
        <w:rPr>
          <w:rFonts w:ascii="Arial Black"/>
          <w:color w:val="333333"/>
          <w:spacing w:val="-2"/>
          <w:w w:val="85"/>
          <w:sz w:val="24"/>
        </w:rPr>
        <w:t>$31,215</w:t>
      </w:r>
    </w:p>
    <w:p>
      <w:pPr>
        <w:pStyle w:val="BodyText"/>
        <w:rPr>
          <w:rFonts w:ascii="Arial Black"/>
          <w:sz w:val="7"/>
        </w:rPr>
      </w:pPr>
      <w:r>
        <w:rPr>
          <w:rFonts w:ascii="Arial Black"/>
          <w:sz w:val="7"/>
        </w:rPr>
        <mc:AlternateContent>
          <mc:Choice Requires="wps">
            <w:drawing>
              <wp:anchor distT="0" distB="0" distL="0" distR="0" allowOverlap="1" layoutInCell="1" locked="0" behindDoc="1" simplePos="0" relativeHeight="487685632">
                <wp:simplePos x="0" y="0"/>
                <wp:positionH relativeFrom="page">
                  <wp:posOffset>381304</wp:posOffset>
                </wp:positionH>
                <wp:positionV relativeFrom="paragraph">
                  <wp:posOffset>78436</wp:posOffset>
                </wp:positionV>
                <wp:extent cx="5486400" cy="9525"/>
                <wp:effectExtent l="0" t="0" r="0" b="0"/>
                <wp:wrapTopAndBottom/>
                <wp:docPr id="1108" name="Graphic 1108"/>
                <wp:cNvGraphicFramePr>
                  <a:graphicFrameLocks/>
                </wp:cNvGraphicFramePr>
                <a:graphic>
                  <a:graphicData uri="http://schemas.microsoft.com/office/word/2010/wordprocessingShape">
                    <wps:wsp>
                      <wps:cNvPr id="1108" name="Graphic 1108"/>
                      <wps:cNvSpPr/>
                      <wps:spPr>
                        <a:xfrm>
                          <a:off x="0" y="0"/>
                          <a:ext cx="5486400" cy="9525"/>
                        </a:xfrm>
                        <a:custGeom>
                          <a:avLst/>
                          <a:gdLst/>
                          <a:ahLst/>
                          <a:cxnLst/>
                          <a:rect l="l" t="t" r="r" b="b"/>
                          <a:pathLst>
                            <a:path w="5486400" h="9525">
                              <a:moveTo>
                                <a:pt x="5486400" y="0"/>
                              </a:moveTo>
                              <a:lnTo>
                                <a:pt x="0" y="0"/>
                              </a:lnTo>
                              <a:lnTo>
                                <a:pt x="0" y="9144"/>
                              </a:lnTo>
                              <a:lnTo>
                                <a:pt x="5486400" y="9144"/>
                              </a:lnTo>
                              <a:lnTo>
                                <a:pt x="5486400" y="0"/>
                              </a:lnTo>
                              <a:close/>
                            </a:path>
                          </a:pathLst>
                        </a:custGeom>
                        <a:solidFill>
                          <a:srgbClr val="E4E4E4"/>
                        </a:solidFill>
                      </wps:spPr>
                      <wps:bodyPr wrap="square" lIns="0" tIns="0" rIns="0" bIns="0" rtlCol="0">
                        <a:prstTxWarp prst="textNoShape">
                          <a:avLst/>
                        </a:prstTxWarp>
                        <a:noAutofit/>
                      </wps:bodyPr>
                    </wps:wsp>
                  </a:graphicData>
                </a:graphic>
              </wp:anchor>
            </w:drawing>
          </mc:Choice>
          <mc:Fallback>
            <w:pict>
              <v:rect style="position:absolute;margin-left:30.024pt;margin-top:6.176125pt;width:432pt;height:.72pt;mso-position-horizontal-relative:page;mso-position-vertical-relative:paragraph;z-index:-15630848;mso-wrap-distance-left:0;mso-wrap-distance-right:0" id="docshape733" filled="true" fillcolor="#e4e4e4" stroked="false">
                <v:fill type="solid"/>
                <w10:wrap type="topAndBottom"/>
              </v:rect>
            </w:pict>
          </mc:Fallback>
        </mc:AlternateContent>
      </w:r>
    </w:p>
    <w:p>
      <w:pPr>
        <w:tabs>
          <w:tab w:pos="6680" w:val="left" w:leader="none"/>
        </w:tabs>
        <w:spacing w:before="89"/>
        <w:ind w:left="600" w:right="0" w:firstLine="0"/>
        <w:jc w:val="left"/>
        <w:rPr>
          <w:rFonts w:ascii="Arial Black"/>
          <w:sz w:val="24"/>
        </w:rPr>
      </w:pPr>
      <w:r>
        <w:rPr>
          <w:rFonts w:ascii="Century Gothic"/>
          <w:b/>
          <w:color w:val="0F2D52"/>
          <w:spacing w:val="10"/>
          <w:position w:val="1"/>
          <w:sz w:val="24"/>
        </w:rPr>
        <w:t>Professional</w:t>
      </w:r>
      <w:r>
        <w:rPr>
          <w:rFonts w:ascii="Century Gothic"/>
          <w:b/>
          <w:color w:val="0F2D52"/>
          <w:spacing w:val="48"/>
          <w:position w:val="1"/>
          <w:sz w:val="24"/>
        </w:rPr>
        <w:t> </w:t>
      </w:r>
      <w:r>
        <w:rPr>
          <w:rFonts w:ascii="Century Gothic"/>
          <w:b/>
          <w:color w:val="0F2D52"/>
          <w:spacing w:val="-4"/>
          <w:position w:val="1"/>
          <w:sz w:val="24"/>
        </w:rPr>
        <w:t>Fees</w:t>
      </w:r>
      <w:r>
        <w:rPr>
          <w:rFonts w:ascii="Century Gothic"/>
          <w:b/>
          <w:color w:val="0F2D52"/>
          <w:position w:val="1"/>
          <w:sz w:val="24"/>
        </w:rPr>
        <w:tab/>
      </w:r>
      <w:r>
        <w:rPr>
          <w:rFonts w:ascii="Arial Black"/>
          <w:color w:val="333333"/>
          <w:w w:val="85"/>
          <w:sz w:val="24"/>
        </w:rPr>
        <w:t>$8,854</w:t>
      </w:r>
      <w:r>
        <w:rPr>
          <w:rFonts w:ascii="Arial Black"/>
          <w:color w:val="333333"/>
          <w:spacing w:val="-2"/>
          <w:w w:val="85"/>
          <w:sz w:val="24"/>
        </w:rPr>
        <w:t> </w:t>
      </w:r>
      <w:r>
        <w:rPr>
          <w:rFonts w:ascii="Arial Black"/>
          <w:color w:val="333333"/>
          <w:w w:val="85"/>
          <w:sz w:val="24"/>
        </w:rPr>
        <w:t>vs</w:t>
      </w:r>
      <w:r>
        <w:rPr>
          <w:rFonts w:ascii="Arial Black"/>
          <w:color w:val="333333"/>
          <w:spacing w:val="-4"/>
          <w:w w:val="85"/>
          <w:sz w:val="24"/>
        </w:rPr>
        <w:t> </w:t>
      </w:r>
      <w:r>
        <w:rPr>
          <w:rFonts w:ascii="Arial Black"/>
          <w:color w:val="333333"/>
          <w:spacing w:val="-2"/>
          <w:w w:val="85"/>
          <w:sz w:val="24"/>
        </w:rPr>
        <w:t>$7,500</w:t>
      </w:r>
    </w:p>
    <w:p>
      <w:pPr>
        <w:pStyle w:val="BodyText"/>
        <w:spacing w:before="1"/>
        <w:rPr>
          <w:rFonts w:ascii="Arial Black"/>
          <w:sz w:val="7"/>
        </w:rPr>
      </w:pPr>
      <w:r>
        <w:rPr>
          <w:rFonts w:ascii="Arial Black"/>
          <w:sz w:val="7"/>
        </w:rPr>
        <mc:AlternateContent>
          <mc:Choice Requires="wps">
            <w:drawing>
              <wp:anchor distT="0" distB="0" distL="0" distR="0" allowOverlap="1" layoutInCell="1" locked="0" behindDoc="1" simplePos="0" relativeHeight="487686144">
                <wp:simplePos x="0" y="0"/>
                <wp:positionH relativeFrom="page">
                  <wp:posOffset>381304</wp:posOffset>
                </wp:positionH>
                <wp:positionV relativeFrom="paragraph">
                  <wp:posOffset>78792</wp:posOffset>
                </wp:positionV>
                <wp:extent cx="5486400" cy="9525"/>
                <wp:effectExtent l="0" t="0" r="0" b="0"/>
                <wp:wrapTopAndBottom/>
                <wp:docPr id="1109" name="Graphic 1109"/>
                <wp:cNvGraphicFramePr>
                  <a:graphicFrameLocks/>
                </wp:cNvGraphicFramePr>
                <a:graphic>
                  <a:graphicData uri="http://schemas.microsoft.com/office/word/2010/wordprocessingShape">
                    <wps:wsp>
                      <wps:cNvPr id="1109" name="Graphic 1109"/>
                      <wps:cNvSpPr/>
                      <wps:spPr>
                        <a:xfrm>
                          <a:off x="0" y="0"/>
                          <a:ext cx="5486400" cy="9525"/>
                        </a:xfrm>
                        <a:custGeom>
                          <a:avLst/>
                          <a:gdLst/>
                          <a:ahLst/>
                          <a:cxnLst/>
                          <a:rect l="l" t="t" r="r" b="b"/>
                          <a:pathLst>
                            <a:path w="5486400" h="9525">
                              <a:moveTo>
                                <a:pt x="5486400" y="0"/>
                              </a:moveTo>
                              <a:lnTo>
                                <a:pt x="0" y="0"/>
                              </a:lnTo>
                              <a:lnTo>
                                <a:pt x="0" y="9144"/>
                              </a:lnTo>
                              <a:lnTo>
                                <a:pt x="5486400" y="9144"/>
                              </a:lnTo>
                              <a:lnTo>
                                <a:pt x="5486400" y="0"/>
                              </a:lnTo>
                              <a:close/>
                            </a:path>
                          </a:pathLst>
                        </a:custGeom>
                        <a:solidFill>
                          <a:srgbClr val="E4E4E4"/>
                        </a:solidFill>
                      </wps:spPr>
                      <wps:bodyPr wrap="square" lIns="0" tIns="0" rIns="0" bIns="0" rtlCol="0">
                        <a:prstTxWarp prst="textNoShape">
                          <a:avLst/>
                        </a:prstTxWarp>
                        <a:noAutofit/>
                      </wps:bodyPr>
                    </wps:wsp>
                  </a:graphicData>
                </a:graphic>
              </wp:anchor>
            </w:drawing>
          </mc:Choice>
          <mc:Fallback>
            <w:pict>
              <v:rect style="position:absolute;margin-left:30.024pt;margin-top:6.204125pt;width:432pt;height:.72pt;mso-position-horizontal-relative:page;mso-position-vertical-relative:paragraph;z-index:-15630336;mso-wrap-distance-left:0;mso-wrap-distance-right:0" id="docshape734" filled="true" fillcolor="#e4e4e4" stroked="false">
                <v:fill type="solid"/>
                <w10:wrap type="topAndBottom"/>
              </v:rect>
            </w:pict>
          </mc:Fallback>
        </mc:AlternateContent>
      </w:r>
    </w:p>
    <w:p>
      <w:pPr>
        <w:tabs>
          <w:tab w:pos="6482" w:val="left" w:leader="none"/>
        </w:tabs>
        <w:spacing w:before="91"/>
        <w:ind w:left="600" w:right="0" w:firstLine="0"/>
        <w:jc w:val="left"/>
        <w:rPr>
          <w:rFonts w:ascii="Arial Black"/>
          <w:sz w:val="24"/>
        </w:rPr>
      </w:pPr>
      <w:r>
        <w:rPr>
          <w:rFonts w:ascii="Century Gothic"/>
          <w:b/>
          <w:color w:val="0F2D52"/>
          <w:spacing w:val="-2"/>
          <w:position w:val="1"/>
          <w:sz w:val="24"/>
        </w:rPr>
        <w:t>Equipment</w:t>
      </w:r>
      <w:r>
        <w:rPr>
          <w:rFonts w:ascii="Century Gothic"/>
          <w:b/>
          <w:color w:val="0F2D52"/>
          <w:position w:val="1"/>
          <w:sz w:val="24"/>
        </w:rPr>
        <w:tab/>
      </w:r>
      <w:r>
        <w:rPr>
          <w:rFonts w:ascii="Arial Black"/>
          <w:color w:val="333333"/>
          <w:w w:val="85"/>
          <w:sz w:val="24"/>
        </w:rPr>
        <w:t>$7,910</w:t>
      </w:r>
      <w:r>
        <w:rPr>
          <w:rFonts w:ascii="Arial Black"/>
          <w:color w:val="333333"/>
          <w:spacing w:val="-3"/>
          <w:w w:val="85"/>
          <w:sz w:val="24"/>
        </w:rPr>
        <w:t> </w:t>
      </w:r>
      <w:r>
        <w:rPr>
          <w:rFonts w:ascii="Arial Black"/>
          <w:color w:val="333333"/>
          <w:w w:val="85"/>
          <w:sz w:val="24"/>
        </w:rPr>
        <w:t>vs</w:t>
      </w:r>
      <w:r>
        <w:rPr>
          <w:rFonts w:ascii="Arial Black"/>
          <w:color w:val="333333"/>
          <w:spacing w:val="-6"/>
          <w:w w:val="85"/>
          <w:sz w:val="24"/>
        </w:rPr>
        <w:t> </w:t>
      </w:r>
      <w:r>
        <w:rPr>
          <w:rFonts w:ascii="Arial Black"/>
          <w:color w:val="333333"/>
          <w:w w:val="85"/>
          <w:sz w:val="24"/>
        </w:rPr>
        <w:t>$3,190</w:t>
      </w:r>
      <w:r>
        <w:rPr>
          <w:rFonts w:ascii="Arial Black"/>
          <w:color w:val="333333"/>
          <w:spacing w:val="-2"/>
          <w:w w:val="85"/>
          <w:sz w:val="24"/>
        </w:rPr>
        <w:t> </w:t>
      </w:r>
      <w:r>
        <w:rPr>
          <w:rFonts w:ascii="Arial Black"/>
          <w:color w:val="FF0000"/>
          <w:spacing w:val="-4"/>
          <w:w w:val="85"/>
          <w:sz w:val="24"/>
        </w:rPr>
        <w:t>+60%</w:t>
      </w:r>
    </w:p>
    <w:p>
      <w:pPr>
        <w:pStyle w:val="BodyText"/>
        <w:rPr>
          <w:rFonts w:ascii="Arial Black"/>
          <w:sz w:val="7"/>
        </w:rPr>
      </w:pPr>
      <w:r>
        <w:rPr>
          <w:rFonts w:ascii="Arial Black"/>
          <w:sz w:val="7"/>
        </w:rPr>
        <mc:AlternateContent>
          <mc:Choice Requires="wps">
            <w:drawing>
              <wp:anchor distT="0" distB="0" distL="0" distR="0" allowOverlap="1" layoutInCell="1" locked="0" behindDoc="1" simplePos="0" relativeHeight="487686656">
                <wp:simplePos x="0" y="0"/>
                <wp:positionH relativeFrom="page">
                  <wp:posOffset>381304</wp:posOffset>
                </wp:positionH>
                <wp:positionV relativeFrom="paragraph">
                  <wp:posOffset>78436</wp:posOffset>
                </wp:positionV>
                <wp:extent cx="5486400" cy="9525"/>
                <wp:effectExtent l="0" t="0" r="0" b="0"/>
                <wp:wrapTopAndBottom/>
                <wp:docPr id="1110" name="Graphic 1110"/>
                <wp:cNvGraphicFramePr>
                  <a:graphicFrameLocks/>
                </wp:cNvGraphicFramePr>
                <a:graphic>
                  <a:graphicData uri="http://schemas.microsoft.com/office/word/2010/wordprocessingShape">
                    <wps:wsp>
                      <wps:cNvPr id="1110" name="Graphic 1110"/>
                      <wps:cNvSpPr/>
                      <wps:spPr>
                        <a:xfrm>
                          <a:off x="0" y="0"/>
                          <a:ext cx="5486400" cy="9525"/>
                        </a:xfrm>
                        <a:custGeom>
                          <a:avLst/>
                          <a:gdLst/>
                          <a:ahLst/>
                          <a:cxnLst/>
                          <a:rect l="l" t="t" r="r" b="b"/>
                          <a:pathLst>
                            <a:path w="5486400" h="9525">
                              <a:moveTo>
                                <a:pt x="5486400" y="0"/>
                              </a:moveTo>
                              <a:lnTo>
                                <a:pt x="0" y="0"/>
                              </a:lnTo>
                              <a:lnTo>
                                <a:pt x="0" y="9144"/>
                              </a:lnTo>
                              <a:lnTo>
                                <a:pt x="5486400" y="9144"/>
                              </a:lnTo>
                              <a:lnTo>
                                <a:pt x="5486400" y="0"/>
                              </a:lnTo>
                              <a:close/>
                            </a:path>
                          </a:pathLst>
                        </a:custGeom>
                        <a:solidFill>
                          <a:srgbClr val="E4E4E4"/>
                        </a:solidFill>
                      </wps:spPr>
                      <wps:bodyPr wrap="square" lIns="0" tIns="0" rIns="0" bIns="0" rtlCol="0">
                        <a:prstTxWarp prst="textNoShape">
                          <a:avLst/>
                        </a:prstTxWarp>
                        <a:noAutofit/>
                      </wps:bodyPr>
                    </wps:wsp>
                  </a:graphicData>
                </a:graphic>
              </wp:anchor>
            </w:drawing>
          </mc:Choice>
          <mc:Fallback>
            <w:pict>
              <v:rect style="position:absolute;margin-left:30.024pt;margin-top:6.176125pt;width:432pt;height:.72pt;mso-position-horizontal-relative:page;mso-position-vertical-relative:paragraph;z-index:-15629824;mso-wrap-distance-left:0;mso-wrap-distance-right:0" id="docshape735" filled="true" fillcolor="#e4e4e4" stroked="false">
                <v:fill type="solid"/>
                <w10:wrap type="topAndBottom"/>
              </v:rect>
            </w:pict>
          </mc:Fallback>
        </mc:AlternateContent>
      </w:r>
    </w:p>
    <w:p>
      <w:pPr>
        <w:tabs>
          <w:tab w:pos="6209" w:val="left" w:leader="none"/>
          <w:tab w:pos="6268" w:val="left" w:leader="none"/>
          <w:tab w:pos="6482" w:val="left" w:leader="none"/>
        </w:tabs>
        <w:spacing w:line="400" w:lineRule="auto" w:before="89"/>
        <w:ind w:left="600" w:right="237" w:firstLine="0"/>
        <w:jc w:val="left"/>
        <w:rPr>
          <w:rFonts w:ascii="Arial Black"/>
          <w:sz w:val="24"/>
        </w:rPr>
      </w:pPr>
      <w:r>
        <w:rPr>
          <w:rFonts w:ascii="Century Gothic"/>
          <w:b/>
          <w:color w:val="0F2D52"/>
          <w:position w:val="1"/>
          <w:sz w:val="24"/>
        </w:rPr>
        <w:t>Insurances, Licenses &amp; Rego</w:t>
        <w:tab/>
        <w:tab/>
      </w:r>
      <w:r>
        <w:rPr>
          <w:rFonts w:ascii="Arial Black"/>
          <w:color w:val="333333"/>
          <w:w w:val="85"/>
          <w:sz w:val="24"/>
        </w:rPr>
        <w:t>$27,277 vs</w:t>
      </w:r>
      <w:r>
        <w:rPr>
          <w:rFonts w:ascii="Arial Black"/>
          <w:color w:val="333333"/>
          <w:spacing w:val="-4"/>
          <w:w w:val="85"/>
          <w:sz w:val="24"/>
        </w:rPr>
        <w:t> </w:t>
      </w:r>
      <w:r>
        <w:rPr>
          <w:rFonts w:ascii="Arial Black"/>
          <w:color w:val="333333"/>
          <w:w w:val="85"/>
          <w:sz w:val="24"/>
        </w:rPr>
        <w:t>$34,376 </w:t>
      </w:r>
      <w:r>
        <w:rPr>
          <w:rFonts w:ascii="Arial Black"/>
          <w:color w:val="00AF50"/>
          <w:w w:val="85"/>
          <w:sz w:val="24"/>
        </w:rPr>
        <w:t>-26% </w:t>
      </w:r>
      <w:r>
        <w:rPr>
          <w:rFonts w:ascii="Century Gothic"/>
          <w:b/>
          <w:color w:val="0F2D52"/>
          <w:position w:val="1"/>
          <w:sz w:val="24"/>
        </w:rPr>
        <w:t>Advertising &amp; Promotions</w:t>
        <w:tab/>
        <w:tab/>
        <w:tab/>
      </w:r>
      <w:r>
        <w:rPr>
          <w:rFonts w:ascii="Arial Black"/>
          <w:color w:val="333333"/>
          <w:spacing w:val="-8"/>
          <w:sz w:val="24"/>
        </w:rPr>
        <w:t>$3,909</w:t>
      </w:r>
      <w:r>
        <w:rPr>
          <w:rFonts w:ascii="Arial Black"/>
          <w:color w:val="333333"/>
          <w:spacing w:val="-16"/>
          <w:sz w:val="24"/>
        </w:rPr>
        <w:t> </w:t>
      </w:r>
      <w:r>
        <w:rPr>
          <w:rFonts w:ascii="Arial Black"/>
          <w:color w:val="333333"/>
          <w:spacing w:val="-8"/>
          <w:sz w:val="24"/>
        </w:rPr>
        <w:t>vs</w:t>
      </w:r>
      <w:r>
        <w:rPr>
          <w:rFonts w:ascii="Arial Black"/>
          <w:color w:val="333333"/>
          <w:spacing w:val="-17"/>
          <w:sz w:val="24"/>
        </w:rPr>
        <w:t> </w:t>
      </w:r>
      <w:r>
        <w:rPr>
          <w:rFonts w:ascii="Arial Black"/>
          <w:color w:val="333333"/>
          <w:spacing w:val="-8"/>
          <w:sz w:val="24"/>
        </w:rPr>
        <w:t>$3,800 </w:t>
      </w:r>
      <w:r>
        <w:rPr>
          <w:rFonts w:ascii="Century Gothic"/>
          <w:b/>
          <w:color w:val="0F2D52"/>
          <w:position w:val="1"/>
          <w:sz w:val="24"/>
        </w:rPr>
        <w:t>Occupancy Costs</w:t>
        <w:tab/>
      </w:r>
      <w:r>
        <w:rPr>
          <w:rFonts w:ascii="Arial Black"/>
          <w:color w:val="333333"/>
          <w:w w:val="90"/>
          <w:sz w:val="24"/>
        </w:rPr>
        <w:t>$39,979 vs $39,400</w:t>
      </w:r>
    </w:p>
    <w:p>
      <w:pPr>
        <w:tabs>
          <w:tab w:pos="6870" w:val="left" w:leader="none"/>
        </w:tabs>
        <w:spacing w:before="14"/>
        <w:ind w:left="600" w:right="0" w:firstLine="0"/>
        <w:jc w:val="left"/>
        <w:rPr>
          <w:rFonts w:ascii="Arial Black"/>
          <w:sz w:val="24"/>
        </w:rPr>
      </w:pPr>
      <w:r>
        <w:rPr>
          <w:rFonts w:ascii="Arial Black"/>
          <w:sz w:val="24"/>
        </w:rPr>
        <mc:AlternateContent>
          <mc:Choice Requires="wps">
            <w:drawing>
              <wp:anchor distT="0" distB="0" distL="0" distR="0" allowOverlap="1" layoutInCell="1" locked="0" behindDoc="0" simplePos="0" relativeHeight="15831040">
                <wp:simplePos x="0" y="0"/>
                <wp:positionH relativeFrom="page">
                  <wp:posOffset>381304</wp:posOffset>
                </wp:positionH>
                <wp:positionV relativeFrom="paragraph">
                  <wp:posOffset>-782987</wp:posOffset>
                </wp:positionV>
                <wp:extent cx="5486400" cy="9525"/>
                <wp:effectExtent l="0" t="0" r="0" b="0"/>
                <wp:wrapNone/>
                <wp:docPr id="1111" name="Graphic 1111"/>
                <wp:cNvGraphicFramePr>
                  <a:graphicFrameLocks/>
                </wp:cNvGraphicFramePr>
                <a:graphic>
                  <a:graphicData uri="http://schemas.microsoft.com/office/word/2010/wordprocessingShape">
                    <wps:wsp>
                      <wps:cNvPr id="1111" name="Graphic 1111"/>
                      <wps:cNvSpPr/>
                      <wps:spPr>
                        <a:xfrm>
                          <a:off x="0" y="0"/>
                          <a:ext cx="5486400" cy="9525"/>
                        </a:xfrm>
                        <a:custGeom>
                          <a:avLst/>
                          <a:gdLst/>
                          <a:ahLst/>
                          <a:cxnLst/>
                          <a:rect l="l" t="t" r="r" b="b"/>
                          <a:pathLst>
                            <a:path w="5486400" h="9525">
                              <a:moveTo>
                                <a:pt x="5486400" y="0"/>
                              </a:moveTo>
                              <a:lnTo>
                                <a:pt x="0" y="0"/>
                              </a:lnTo>
                              <a:lnTo>
                                <a:pt x="0" y="9144"/>
                              </a:lnTo>
                              <a:lnTo>
                                <a:pt x="5486400" y="9144"/>
                              </a:lnTo>
                              <a:lnTo>
                                <a:pt x="5486400" y="0"/>
                              </a:lnTo>
                              <a:close/>
                            </a:path>
                          </a:pathLst>
                        </a:custGeom>
                        <a:solidFill>
                          <a:srgbClr val="E4E4E4"/>
                        </a:solidFill>
                      </wps:spPr>
                      <wps:bodyPr wrap="square" lIns="0" tIns="0" rIns="0" bIns="0" rtlCol="0">
                        <a:prstTxWarp prst="textNoShape">
                          <a:avLst/>
                        </a:prstTxWarp>
                        <a:noAutofit/>
                      </wps:bodyPr>
                    </wps:wsp>
                  </a:graphicData>
                </a:graphic>
              </wp:anchor>
            </w:drawing>
          </mc:Choice>
          <mc:Fallback>
            <w:pict>
              <v:rect style="position:absolute;margin-left:30.024pt;margin-top:-61.652596pt;width:432pt;height:.72pt;mso-position-horizontal-relative:page;mso-position-vertical-relative:paragraph;z-index:15831040" id="docshape736" filled="true" fillcolor="#e4e4e4" stroked="false">
                <v:fill type="solid"/>
                <w10:wrap type="none"/>
              </v:rect>
            </w:pict>
          </mc:Fallback>
        </mc:AlternateContent>
      </w:r>
      <w:r>
        <w:rPr>
          <w:rFonts w:ascii="Arial Black"/>
          <w:sz w:val="24"/>
        </w:rPr>
        <mc:AlternateContent>
          <mc:Choice Requires="wps">
            <w:drawing>
              <wp:anchor distT="0" distB="0" distL="0" distR="0" allowOverlap="1" layoutInCell="1" locked="0" behindDoc="0" simplePos="0" relativeHeight="15831552">
                <wp:simplePos x="0" y="0"/>
                <wp:positionH relativeFrom="page">
                  <wp:posOffset>381304</wp:posOffset>
                </wp:positionH>
                <wp:positionV relativeFrom="paragraph">
                  <wp:posOffset>-422714</wp:posOffset>
                </wp:positionV>
                <wp:extent cx="5486400" cy="9525"/>
                <wp:effectExtent l="0" t="0" r="0" b="0"/>
                <wp:wrapNone/>
                <wp:docPr id="1112" name="Graphic 1112"/>
                <wp:cNvGraphicFramePr>
                  <a:graphicFrameLocks/>
                </wp:cNvGraphicFramePr>
                <a:graphic>
                  <a:graphicData uri="http://schemas.microsoft.com/office/word/2010/wordprocessingShape">
                    <wps:wsp>
                      <wps:cNvPr id="1112" name="Graphic 1112"/>
                      <wps:cNvSpPr/>
                      <wps:spPr>
                        <a:xfrm>
                          <a:off x="0" y="0"/>
                          <a:ext cx="5486400" cy="9525"/>
                        </a:xfrm>
                        <a:custGeom>
                          <a:avLst/>
                          <a:gdLst/>
                          <a:ahLst/>
                          <a:cxnLst/>
                          <a:rect l="l" t="t" r="r" b="b"/>
                          <a:pathLst>
                            <a:path w="5486400" h="9525">
                              <a:moveTo>
                                <a:pt x="5486400" y="0"/>
                              </a:moveTo>
                              <a:lnTo>
                                <a:pt x="0" y="0"/>
                              </a:lnTo>
                              <a:lnTo>
                                <a:pt x="0" y="9143"/>
                              </a:lnTo>
                              <a:lnTo>
                                <a:pt x="5486400" y="9143"/>
                              </a:lnTo>
                              <a:lnTo>
                                <a:pt x="5486400" y="0"/>
                              </a:lnTo>
                              <a:close/>
                            </a:path>
                          </a:pathLst>
                        </a:custGeom>
                        <a:solidFill>
                          <a:srgbClr val="E4E4E4"/>
                        </a:solidFill>
                      </wps:spPr>
                      <wps:bodyPr wrap="square" lIns="0" tIns="0" rIns="0" bIns="0" rtlCol="0">
                        <a:prstTxWarp prst="textNoShape">
                          <a:avLst/>
                        </a:prstTxWarp>
                        <a:noAutofit/>
                      </wps:bodyPr>
                    </wps:wsp>
                  </a:graphicData>
                </a:graphic>
              </wp:anchor>
            </w:drawing>
          </mc:Choice>
          <mc:Fallback>
            <w:pict>
              <v:rect style="position:absolute;margin-left:30.024pt;margin-top:-33.284595pt;width:432pt;height:.72pt;mso-position-horizontal-relative:page;mso-position-vertical-relative:paragraph;z-index:15831552" id="docshape737" filled="true" fillcolor="#e4e4e4" stroked="false">
                <v:fill type="solid"/>
                <w10:wrap type="none"/>
              </v:rect>
            </w:pict>
          </mc:Fallback>
        </mc:AlternateContent>
      </w:r>
      <w:r>
        <w:rPr>
          <w:rFonts w:ascii="Arial Black"/>
          <w:sz w:val="24"/>
        </w:rPr>
        <mc:AlternateContent>
          <mc:Choice Requires="wps">
            <w:drawing>
              <wp:anchor distT="0" distB="0" distL="0" distR="0" allowOverlap="1" layoutInCell="1" locked="0" behindDoc="0" simplePos="0" relativeHeight="15832064">
                <wp:simplePos x="0" y="0"/>
                <wp:positionH relativeFrom="page">
                  <wp:posOffset>381304</wp:posOffset>
                </wp:positionH>
                <wp:positionV relativeFrom="paragraph">
                  <wp:posOffset>-63355</wp:posOffset>
                </wp:positionV>
                <wp:extent cx="5486400" cy="9525"/>
                <wp:effectExtent l="0" t="0" r="0" b="0"/>
                <wp:wrapNone/>
                <wp:docPr id="1113" name="Graphic 1113"/>
                <wp:cNvGraphicFramePr>
                  <a:graphicFrameLocks/>
                </wp:cNvGraphicFramePr>
                <a:graphic>
                  <a:graphicData uri="http://schemas.microsoft.com/office/word/2010/wordprocessingShape">
                    <wps:wsp>
                      <wps:cNvPr id="1113" name="Graphic 1113"/>
                      <wps:cNvSpPr/>
                      <wps:spPr>
                        <a:xfrm>
                          <a:off x="0" y="0"/>
                          <a:ext cx="5486400" cy="9525"/>
                        </a:xfrm>
                        <a:custGeom>
                          <a:avLst/>
                          <a:gdLst/>
                          <a:ahLst/>
                          <a:cxnLst/>
                          <a:rect l="l" t="t" r="r" b="b"/>
                          <a:pathLst>
                            <a:path w="5486400" h="9525">
                              <a:moveTo>
                                <a:pt x="5486400" y="0"/>
                              </a:moveTo>
                              <a:lnTo>
                                <a:pt x="0" y="0"/>
                              </a:lnTo>
                              <a:lnTo>
                                <a:pt x="0" y="9143"/>
                              </a:lnTo>
                              <a:lnTo>
                                <a:pt x="5486400" y="9143"/>
                              </a:lnTo>
                              <a:lnTo>
                                <a:pt x="5486400" y="0"/>
                              </a:lnTo>
                              <a:close/>
                            </a:path>
                          </a:pathLst>
                        </a:custGeom>
                        <a:solidFill>
                          <a:srgbClr val="E4E4E4"/>
                        </a:solidFill>
                      </wps:spPr>
                      <wps:bodyPr wrap="square" lIns="0" tIns="0" rIns="0" bIns="0" rtlCol="0">
                        <a:prstTxWarp prst="textNoShape">
                          <a:avLst/>
                        </a:prstTxWarp>
                        <a:noAutofit/>
                      </wps:bodyPr>
                    </wps:wsp>
                  </a:graphicData>
                </a:graphic>
              </wp:anchor>
            </w:drawing>
          </mc:Choice>
          <mc:Fallback>
            <w:pict>
              <v:rect style="position:absolute;margin-left:30.024pt;margin-top:-4.988594pt;width:432pt;height:.72pt;mso-position-horizontal-relative:page;mso-position-vertical-relative:paragraph;z-index:15832064" id="docshape738" filled="true" fillcolor="#e4e4e4" stroked="false">
                <v:fill type="solid"/>
                <w10:wrap type="none"/>
              </v:rect>
            </w:pict>
          </mc:Fallback>
        </mc:AlternateContent>
      </w:r>
      <w:r>
        <w:rPr>
          <w:rFonts w:ascii="Century Gothic"/>
          <w:b/>
          <w:color w:val="0F2D52"/>
          <w:position w:val="2"/>
          <w:sz w:val="24"/>
        </w:rPr>
        <w:t>Debt</w:t>
      </w:r>
      <w:r>
        <w:rPr>
          <w:rFonts w:ascii="Century Gothic"/>
          <w:b/>
          <w:color w:val="0F2D52"/>
          <w:spacing w:val="61"/>
          <w:position w:val="2"/>
          <w:sz w:val="24"/>
        </w:rPr>
        <w:t> </w:t>
      </w:r>
      <w:r>
        <w:rPr>
          <w:rFonts w:ascii="Century Gothic"/>
          <w:b/>
          <w:color w:val="0F2D52"/>
          <w:spacing w:val="-2"/>
          <w:position w:val="2"/>
          <w:sz w:val="24"/>
        </w:rPr>
        <w:t>Recovery</w:t>
      </w:r>
      <w:r>
        <w:rPr>
          <w:rFonts w:ascii="Century Gothic"/>
          <w:b/>
          <w:color w:val="0F2D52"/>
          <w:position w:val="2"/>
          <w:sz w:val="24"/>
        </w:rPr>
        <w:tab/>
      </w:r>
      <w:r>
        <w:rPr>
          <w:rFonts w:ascii="Arial Black"/>
          <w:color w:val="333333"/>
          <w:w w:val="85"/>
          <w:sz w:val="24"/>
        </w:rPr>
        <w:t>$34,013</w:t>
      </w:r>
      <w:r>
        <w:rPr>
          <w:rFonts w:ascii="Arial Black"/>
          <w:color w:val="333333"/>
          <w:spacing w:val="-1"/>
          <w:w w:val="85"/>
          <w:sz w:val="24"/>
        </w:rPr>
        <w:t> </w:t>
      </w:r>
      <w:r>
        <w:rPr>
          <w:rFonts w:ascii="Arial Black"/>
          <w:color w:val="333333"/>
          <w:w w:val="85"/>
          <w:sz w:val="24"/>
        </w:rPr>
        <w:t>vs</w:t>
      </w:r>
      <w:r>
        <w:rPr>
          <w:rFonts w:ascii="Arial Black"/>
          <w:color w:val="333333"/>
          <w:spacing w:val="-5"/>
          <w:w w:val="85"/>
          <w:sz w:val="24"/>
        </w:rPr>
        <w:t> $0</w:t>
      </w:r>
    </w:p>
    <w:p>
      <w:pPr>
        <w:pStyle w:val="BodyText"/>
        <w:spacing w:before="6"/>
        <w:rPr>
          <w:rFonts w:ascii="Arial Black"/>
          <w:sz w:val="6"/>
        </w:rPr>
      </w:pPr>
      <w:r>
        <w:rPr>
          <w:rFonts w:ascii="Arial Black"/>
          <w:sz w:val="6"/>
        </w:rPr>
        <mc:AlternateContent>
          <mc:Choice Requires="wps">
            <w:drawing>
              <wp:anchor distT="0" distB="0" distL="0" distR="0" allowOverlap="1" layoutInCell="1" locked="0" behindDoc="1" simplePos="0" relativeHeight="487687168">
                <wp:simplePos x="0" y="0"/>
                <wp:positionH relativeFrom="page">
                  <wp:posOffset>381304</wp:posOffset>
                </wp:positionH>
                <wp:positionV relativeFrom="paragraph">
                  <wp:posOffset>73120</wp:posOffset>
                </wp:positionV>
                <wp:extent cx="5486400" cy="9525"/>
                <wp:effectExtent l="0" t="0" r="0" b="0"/>
                <wp:wrapTopAndBottom/>
                <wp:docPr id="1114" name="Graphic 1114"/>
                <wp:cNvGraphicFramePr>
                  <a:graphicFrameLocks/>
                </wp:cNvGraphicFramePr>
                <a:graphic>
                  <a:graphicData uri="http://schemas.microsoft.com/office/word/2010/wordprocessingShape">
                    <wps:wsp>
                      <wps:cNvPr id="1114" name="Graphic 1114"/>
                      <wps:cNvSpPr/>
                      <wps:spPr>
                        <a:xfrm>
                          <a:off x="0" y="0"/>
                          <a:ext cx="5486400" cy="9525"/>
                        </a:xfrm>
                        <a:custGeom>
                          <a:avLst/>
                          <a:gdLst/>
                          <a:ahLst/>
                          <a:cxnLst/>
                          <a:rect l="l" t="t" r="r" b="b"/>
                          <a:pathLst>
                            <a:path w="5486400" h="9525">
                              <a:moveTo>
                                <a:pt x="5486400" y="0"/>
                              </a:moveTo>
                              <a:lnTo>
                                <a:pt x="0" y="0"/>
                              </a:lnTo>
                              <a:lnTo>
                                <a:pt x="0" y="9143"/>
                              </a:lnTo>
                              <a:lnTo>
                                <a:pt x="5486400" y="9143"/>
                              </a:lnTo>
                              <a:lnTo>
                                <a:pt x="5486400" y="0"/>
                              </a:lnTo>
                              <a:close/>
                            </a:path>
                          </a:pathLst>
                        </a:custGeom>
                        <a:solidFill>
                          <a:srgbClr val="E4E4E4"/>
                        </a:solidFill>
                      </wps:spPr>
                      <wps:bodyPr wrap="square" lIns="0" tIns="0" rIns="0" bIns="0" rtlCol="0">
                        <a:prstTxWarp prst="textNoShape">
                          <a:avLst/>
                        </a:prstTxWarp>
                        <a:noAutofit/>
                      </wps:bodyPr>
                    </wps:wsp>
                  </a:graphicData>
                </a:graphic>
              </wp:anchor>
            </w:drawing>
          </mc:Choice>
          <mc:Fallback>
            <w:pict>
              <v:rect style="position:absolute;margin-left:30.024pt;margin-top:5.757531pt;width:432pt;height:.72pt;mso-position-horizontal-relative:page;mso-position-vertical-relative:paragraph;z-index:-15629312;mso-wrap-distance-left:0;mso-wrap-distance-right:0" id="docshape739" filled="true" fillcolor="#e4e4e4" stroked="false">
                <v:fill type="solid"/>
                <w10:wrap type="topAndBottom"/>
              </v:rect>
            </w:pict>
          </mc:Fallback>
        </mc:AlternateContent>
      </w:r>
    </w:p>
    <w:p>
      <w:pPr>
        <w:tabs>
          <w:tab w:pos="6308" w:val="left" w:leader="none"/>
        </w:tabs>
        <w:spacing w:before="89"/>
        <w:ind w:left="600" w:right="0" w:firstLine="0"/>
        <w:jc w:val="left"/>
        <w:rPr>
          <w:rFonts w:ascii="Arial Black"/>
          <w:sz w:val="24"/>
        </w:rPr>
      </w:pPr>
      <w:r>
        <w:rPr>
          <w:rFonts w:ascii="Century Gothic"/>
          <w:b/>
          <w:color w:val="0F2D52"/>
          <w:position w:val="1"/>
          <w:sz w:val="24"/>
        </w:rPr>
        <w:t>Repairs</w:t>
      </w:r>
      <w:r>
        <w:rPr>
          <w:rFonts w:ascii="Century Gothic"/>
          <w:b/>
          <w:color w:val="0F2D52"/>
          <w:spacing w:val="48"/>
          <w:position w:val="1"/>
          <w:sz w:val="24"/>
        </w:rPr>
        <w:t> </w:t>
      </w:r>
      <w:r>
        <w:rPr>
          <w:rFonts w:ascii="Century Gothic"/>
          <w:b/>
          <w:color w:val="0F2D52"/>
          <w:position w:val="1"/>
          <w:sz w:val="24"/>
        </w:rPr>
        <w:t>&amp;</w:t>
      </w:r>
      <w:r>
        <w:rPr>
          <w:rFonts w:ascii="Century Gothic"/>
          <w:b/>
          <w:color w:val="0F2D52"/>
          <w:spacing w:val="51"/>
          <w:position w:val="1"/>
          <w:sz w:val="24"/>
        </w:rPr>
        <w:t> </w:t>
      </w:r>
      <w:r>
        <w:rPr>
          <w:rFonts w:ascii="Century Gothic"/>
          <w:b/>
          <w:color w:val="0F2D52"/>
          <w:spacing w:val="-2"/>
          <w:position w:val="1"/>
          <w:sz w:val="24"/>
        </w:rPr>
        <w:t>Maintenance</w:t>
      </w:r>
      <w:r>
        <w:rPr>
          <w:rFonts w:ascii="Century Gothic"/>
          <w:b/>
          <w:color w:val="0F2D52"/>
          <w:position w:val="1"/>
          <w:sz w:val="24"/>
        </w:rPr>
        <w:tab/>
      </w:r>
      <w:r>
        <w:rPr>
          <w:rFonts w:ascii="Arial Black"/>
          <w:color w:val="333333"/>
          <w:w w:val="85"/>
          <w:sz w:val="24"/>
        </w:rPr>
        <w:t>$51,038</w:t>
      </w:r>
      <w:r>
        <w:rPr>
          <w:rFonts w:ascii="Arial Black"/>
          <w:color w:val="333333"/>
          <w:spacing w:val="-3"/>
          <w:w w:val="85"/>
          <w:sz w:val="24"/>
        </w:rPr>
        <w:t> </w:t>
      </w:r>
      <w:r>
        <w:rPr>
          <w:rFonts w:ascii="Arial Black"/>
          <w:color w:val="333333"/>
          <w:w w:val="85"/>
          <w:sz w:val="24"/>
        </w:rPr>
        <w:t>vs</w:t>
      </w:r>
      <w:r>
        <w:rPr>
          <w:rFonts w:ascii="Arial Black"/>
          <w:color w:val="333333"/>
          <w:spacing w:val="-6"/>
          <w:w w:val="85"/>
          <w:sz w:val="24"/>
        </w:rPr>
        <w:t> </w:t>
      </w:r>
      <w:r>
        <w:rPr>
          <w:rFonts w:ascii="Arial Black"/>
          <w:color w:val="333333"/>
          <w:w w:val="85"/>
          <w:sz w:val="24"/>
        </w:rPr>
        <w:t>$28,800</w:t>
      </w:r>
      <w:r>
        <w:rPr>
          <w:rFonts w:ascii="Arial Black"/>
          <w:color w:val="333333"/>
          <w:spacing w:val="-3"/>
          <w:w w:val="85"/>
          <w:sz w:val="24"/>
        </w:rPr>
        <w:t> </w:t>
      </w:r>
      <w:r>
        <w:rPr>
          <w:rFonts w:ascii="Arial Black"/>
          <w:color w:val="FF0000"/>
          <w:spacing w:val="-4"/>
          <w:w w:val="85"/>
          <w:sz w:val="24"/>
        </w:rPr>
        <w:t>+44%</w:t>
      </w:r>
    </w:p>
    <w:p>
      <w:pPr>
        <w:pStyle w:val="BodyText"/>
        <w:spacing w:before="1"/>
        <w:rPr>
          <w:rFonts w:ascii="Arial Black"/>
          <w:sz w:val="7"/>
        </w:rPr>
      </w:pPr>
      <w:r>
        <w:rPr>
          <w:rFonts w:ascii="Arial Black"/>
          <w:sz w:val="7"/>
        </w:rPr>
        <mc:AlternateContent>
          <mc:Choice Requires="wps">
            <w:drawing>
              <wp:anchor distT="0" distB="0" distL="0" distR="0" allowOverlap="1" layoutInCell="1" locked="0" behindDoc="1" simplePos="0" relativeHeight="487687680">
                <wp:simplePos x="0" y="0"/>
                <wp:positionH relativeFrom="page">
                  <wp:posOffset>381304</wp:posOffset>
                </wp:positionH>
                <wp:positionV relativeFrom="paragraph">
                  <wp:posOffset>78792</wp:posOffset>
                </wp:positionV>
                <wp:extent cx="5486400" cy="9525"/>
                <wp:effectExtent l="0" t="0" r="0" b="0"/>
                <wp:wrapTopAndBottom/>
                <wp:docPr id="1115" name="Graphic 1115"/>
                <wp:cNvGraphicFramePr>
                  <a:graphicFrameLocks/>
                </wp:cNvGraphicFramePr>
                <a:graphic>
                  <a:graphicData uri="http://schemas.microsoft.com/office/word/2010/wordprocessingShape">
                    <wps:wsp>
                      <wps:cNvPr id="1115" name="Graphic 1115"/>
                      <wps:cNvSpPr/>
                      <wps:spPr>
                        <a:xfrm>
                          <a:off x="0" y="0"/>
                          <a:ext cx="5486400" cy="9525"/>
                        </a:xfrm>
                        <a:custGeom>
                          <a:avLst/>
                          <a:gdLst/>
                          <a:ahLst/>
                          <a:cxnLst/>
                          <a:rect l="l" t="t" r="r" b="b"/>
                          <a:pathLst>
                            <a:path w="5486400" h="9525">
                              <a:moveTo>
                                <a:pt x="5486400" y="0"/>
                              </a:moveTo>
                              <a:lnTo>
                                <a:pt x="0" y="0"/>
                              </a:lnTo>
                              <a:lnTo>
                                <a:pt x="0" y="9143"/>
                              </a:lnTo>
                              <a:lnTo>
                                <a:pt x="5486400" y="9143"/>
                              </a:lnTo>
                              <a:lnTo>
                                <a:pt x="5486400" y="0"/>
                              </a:lnTo>
                              <a:close/>
                            </a:path>
                          </a:pathLst>
                        </a:custGeom>
                        <a:solidFill>
                          <a:srgbClr val="E4E4E4"/>
                        </a:solidFill>
                      </wps:spPr>
                      <wps:bodyPr wrap="square" lIns="0" tIns="0" rIns="0" bIns="0" rtlCol="0">
                        <a:prstTxWarp prst="textNoShape">
                          <a:avLst/>
                        </a:prstTxWarp>
                        <a:noAutofit/>
                      </wps:bodyPr>
                    </wps:wsp>
                  </a:graphicData>
                </a:graphic>
              </wp:anchor>
            </w:drawing>
          </mc:Choice>
          <mc:Fallback>
            <w:pict>
              <v:rect style="position:absolute;margin-left:30.024pt;margin-top:6.204125pt;width:432pt;height:.72pt;mso-position-horizontal-relative:page;mso-position-vertical-relative:paragraph;z-index:-15628800;mso-wrap-distance-left:0;mso-wrap-distance-right:0" id="docshape740" filled="true" fillcolor="#e4e4e4" stroked="false">
                <v:fill type="solid"/>
                <w10:wrap type="topAndBottom"/>
              </v:rect>
            </w:pict>
          </mc:Fallback>
        </mc:AlternateContent>
      </w:r>
    </w:p>
    <w:p>
      <w:pPr>
        <w:tabs>
          <w:tab w:pos="7117" w:val="left" w:leader="none"/>
        </w:tabs>
        <w:spacing w:before="62"/>
        <w:ind w:left="600" w:right="0" w:firstLine="0"/>
        <w:jc w:val="left"/>
        <w:rPr>
          <w:rFonts w:ascii="Arial Black"/>
          <w:position w:val="2"/>
          <w:sz w:val="24"/>
        </w:rPr>
      </w:pPr>
      <w:r>
        <w:rPr>
          <w:rFonts w:ascii="Century Gothic"/>
          <w:b/>
          <w:color w:val="0F2D52"/>
          <w:spacing w:val="2"/>
          <w:sz w:val="24"/>
        </w:rPr>
        <w:t>Internal</w:t>
      </w:r>
      <w:r>
        <w:rPr>
          <w:rFonts w:ascii="Century Gothic"/>
          <w:b/>
          <w:color w:val="0F2D52"/>
          <w:spacing w:val="53"/>
          <w:sz w:val="24"/>
        </w:rPr>
        <w:t> </w:t>
      </w:r>
      <w:r>
        <w:rPr>
          <w:rFonts w:ascii="Century Gothic"/>
          <w:b/>
          <w:color w:val="0F2D52"/>
          <w:spacing w:val="2"/>
          <w:sz w:val="24"/>
        </w:rPr>
        <w:t>Club</w:t>
      </w:r>
      <w:r>
        <w:rPr>
          <w:rFonts w:ascii="Century Gothic"/>
          <w:b/>
          <w:color w:val="0F2D52"/>
          <w:spacing w:val="53"/>
          <w:sz w:val="24"/>
        </w:rPr>
        <w:t> </w:t>
      </w:r>
      <w:r>
        <w:rPr>
          <w:rFonts w:ascii="Century Gothic"/>
          <w:b/>
          <w:color w:val="0F2D52"/>
          <w:spacing w:val="-2"/>
          <w:sz w:val="24"/>
        </w:rPr>
        <w:t>Expenses</w:t>
      </w:r>
      <w:r>
        <w:rPr>
          <w:rFonts w:ascii="Century Gothic"/>
          <w:b/>
          <w:color w:val="0F2D52"/>
          <w:sz w:val="24"/>
        </w:rPr>
        <w:tab/>
      </w:r>
      <w:r>
        <w:rPr>
          <w:rFonts w:ascii="Arial Black"/>
          <w:color w:val="333333"/>
          <w:w w:val="85"/>
          <w:position w:val="2"/>
          <w:sz w:val="24"/>
        </w:rPr>
        <w:t>$91</w:t>
      </w:r>
      <w:r>
        <w:rPr>
          <w:rFonts w:ascii="Arial Black"/>
          <w:color w:val="333333"/>
          <w:spacing w:val="-4"/>
          <w:w w:val="85"/>
          <w:position w:val="2"/>
          <w:sz w:val="24"/>
        </w:rPr>
        <w:t> </w:t>
      </w:r>
      <w:r>
        <w:rPr>
          <w:rFonts w:ascii="Arial Black"/>
          <w:color w:val="333333"/>
          <w:w w:val="85"/>
          <w:position w:val="2"/>
          <w:sz w:val="24"/>
        </w:rPr>
        <w:t>vs</w:t>
      </w:r>
      <w:r>
        <w:rPr>
          <w:rFonts w:ascii="Arial Black"/>
          <w:color w:val="333333"/>
          <w:spacing w:val="-5"/>
          <w:w w:val="85"/>
          <w:position w:val="2"/>
          <w:sz w:val="24"/>
        </w:rPr>
        <w:t> </w:t>
      </w:r>
      <w:r>
        <w:rPr>
          <w:rFonts w:ascii="Arial Black"/>
          <w:color w:val="333333"/>
          <w:w w:val="85"/>
          <w:position w:val="2"/>
          <w:sz w:val="24"/>
        </w:rPr>
        <w:t>$150</w:t>
      </w:r>
      <w:r>
        <w:rPr>
          <w:rFonts w:ascii="Arial Black"/>
          <w:color w:val="333333"/>
          <w:spacing w:val="-4"/>
          <w:w w:val="85"/>
          <w:position w:val="2"/>
          <w:sz w:val="24"/>
        </w:rPr>
        <w:t> </w:t>
      </w:r>
      <w:r>
        <w:rPr>
          <w:rFonts w:ascii="Arial Black"/>
          <w:color w:val="333333"/>
          <w:spacing w:val="-5"/>
          <w:w w:val="85"/>
          <w:position w:val="2"/>
          <w:sz w:val="24"/>
        </w:rPr>
        <w:t>N/A</w:t>
      </w:r>
    </w:p>
    <w:p>
      <w:pPr>
        <w:pStyle w:val="BodyText"/>
        <w:spacing w:before="1"/>
        <w:rPr>
          <w:rFonts w:ascii="Arial Black"/>
          <w:sz w:val="9"/>
        </w:rPr>
      </w:pPr>
      <w:r>
        <w:rPr>
          <w:rFonts w:ascii="Arial Black"/>
          <w:sz w:val="9"/>
        </w:rPr>
        <mc:AlternateContent>
          <mc:Choice Requires="wps">
            <w:drawing>
              <wp:anchor distT="0" distB="0" distL="0" distR="0" allowOverlap="1" layoutInCell="1" locked="0" behindDoc="1" simplePos="0" relativeHeight="487688192">
                <wp:simplePos x="0" y="0"/>
                <wp:positionH relativeFrom="page">
                  <wp:posOffset>381304</wp:posOffset>
                </wp:positionH>
                <wp:positionV relativeFrom="paragraph">
                  <wp:posOffset>96851</wp:posOffset>
                </wp:positionV>
                <wp:extent cx="5486400" cy="9525"/>
                <wp:effectExtent l="0" t="0" r="0" b="0"/>
                <wp:wrapTopAndBottom/>
                <wp:docPr id="1116" name="Graphic 1116"/>
                <wp:cNvGraphicFramePr>
                  <a:graphicFrameLocks/>
                </wp:cNvGraphicFramePr>
                <a:graphic>
                  <a:graphicData uri="http://schemas.microsoft.com/office/word/2010/wordprocessingShape">
                    <wps:wsp>
                      <wps:cNvPr id="1116" name="Graphic 1116"/>
                      <wps:cNvSpPr/>
                      <wps:spPr>
                        <a:xfrm>
                          <a:off x="0" y="0"/>
                          <a:ext cx="5486400" cy="9525"/>
                        </a:xfrm>
                        <a:custGeom>
                          <a:avLst/>
                          <a:gdLst/>
                          <a:ahLst/>
                          <a:cxnLst/>
                          <a:rect l="l" t="t" r="r" b="b"/>
                          <a:pathLst>
                            <a:path w="5486400" h="9525">
                              <a:moveTo>
                                <a:pt x="5486400" y="0"/>
                              </a:moveTo>
                              <a:lnTo>
                                <a:pt x="0" y="0"/>
                              </a:lnTo>
                              <a:lnTo>
                                <a:pt x="0" y="9144"/>
                              </a:lnTo>
                              <a:lnTo>
                                <a:pt x="5486400" y="9144"/>
                              </a:lnTo>
                              <a:lnTo>
                                <a:pt x="5486400" y="0"/>
                              </a:lnTo>
                              <a:close/>
                            </a:path>
                          </a:pathLst>
                        </a:custGeom>
                        <a:solidFill>
                          <a:srgbClr val="E4E4E4"/>
                        </a:solidFill>
                      </wps:spPr>
                      <wps:bodyPr wrap="square" lIns="0" tIns="0" rIns="0" bIns="0" rtlCol="0">
                        <a:prstTxWarp prst="textNoShape">
                          <a:avLst/>
                        </a:prstTxWarp>
                        <a:noAutofit/>
                      </wps:bodyPr>
                    </wps:wsp>
                  </a:graphicData>
                </a:graphic>
              </wp:anchor>
            </w:drawing>
          </mc:Choice>
          <mc:Fallback>
            <w:pict>
              <v:rect style="position:absolute;margin-left:30.024pt;margin-top:7.626125pt;width:432pt;height:.72pt;mso-position-horizontal-relative:page;mso-position-vertical-relative:paragraph;z-index:-15628288;mso-wrap-distance-left:0;mso-wrap-distance-right:0" id="docshape741" filled="true" fillcolor="#e4e4e4" stroked="false">
                <v:fill type="solid"/>
                <w10:wrap type="topAndBottom"/>
              </v:rect>
            </w:pict>
          </mc:Fallback>
        </mc:AlternateContent>
      </w:r>
    </w:p>
    <w:p>
      <w:pPr>
        <w:tabs>
          <w:tab w:pos="6268" w:val="left" w:leader="none"/>
        </w:tabs>
        <w:spacing w:before="104"/>
        <w:ind w:left="600" w:right="0" w:firstLine="0"/>
        <w:jc w:val="left"/>
        <w:rPr>
          <w:rFonts w:ascii="Arial Black"/>
          <w:sz w:val="24"/>
        </w:rPr>
      </w:pPr>
      <w:r>
        <w:rPr>
          <w:rFonts w:ascii="Century Gothic"/>
          <w:b/>
          <w:color w:val="0F2D52"/>
          <w:spacing w:val="4"/>
          <w:position w:val="4"/>
          <w:sz w:val="24"/>
        </w:rPr>
        <w:t>Sailing</w:t>
      </w:r>
      <w:r>
        <w:rPr>
          <w:rFonts w:ascii="Century Gothic"/>
          <w:b/>
          <w:color w:val="0F2D52"/>
          <w:spacing w:val="52"/>
          <w:position w:val="4"/>
          <w:sz w:val="24"/>
        </w:rPr>
        <w:t> </w:t>
      </w:r>
      <w:r>
        <w:rPr>
          <w:rFonts w:ascii="Century Gothic"/>
          <w:b/>
          <w:color w:val="0F2D52"/>
          <w:spacing w:val="-2"/>
          <w:position w:val="4"/>
          <w:sz w:val="24"/>
        </w:rPr>
        <w:t>Expenses</w:t>
      </w:r>
      <w:r>
        <w:rPr>
          <w:rFonts w:ascii="Century Gothic"/>
          <w:b/>
          <w:color w:val="0F2D52"/>
          <w:position w:val="4"/>
          <w:sz w:val="24"/>
        </w:rPr>
        <w:tab/>
      </w:r>
      <w:r>
        <w:rPr>
          <w:rFonts w:ascii="Arial Black"/>
          <w:color w:val="333333"/>
          <w:w w:val="85"/>
          <w:sz w:val="24"/>
        </w:rPr>
        <w:t>$20,822</w:t>
      </w:r>
      <w:r>
        <w:rPr>
          <w:rFonts w:ascii="Arial Black"/>
          <w:color w:val="333333"/>
          <w:spacing w:val="-12"/>
          <w:sz w:val="24"/>
        </w:rPr>
        <w:t> </w:t>
      </w:r>
      <w:r>
        <w:rPr>
          <w:rFonts w:ascii="Arial Black"/>
          <w:color w:val="333333"/>
          <w:w w:val="85"/>
          <w:sz w:val="24"/>
        </w:rPr>
        <w:t>vs</w:t>
      </w:r>
      <w:r>
        <w:rPr>
          <w:rFonts w:ascii="Arial Black"/>
          <w:color w:val="333333"/>
          <w:spacing w:val="-4"/>
          <w:w w:val="85"/>
          <w:sz w:val="24"/>
        </w:rPr>
        <w:t> </w:t>
      </w:r>
      <w:r>
        <w:rPr>
          <w:rFonts w:ascii="Arial Black"/>
          <w:color w:val="333333"/>
          <w:w w:val="85"/>
          <w:sz w:val="24"/>
        </w:rPr>
        <w:t>$26,600</w:t>
      </w:r>
      <w:r>
        <w:rPr>
          <w:rFonts w:ascii="Arial Black"/>
          <w:color w:val="333333"/>
          <w:spacing w:val="-12"/>
          <w:sz w:val="24"/>
        </w:rPr>
        <w:t> </w:t>
      </w:r>
      <w:r>
        <w:rPr>
          <w:rFonts w:ascii="Arial Black"/>
          <w:color w:val="00AF50"/>
          <w:w w:val="85"/>
          <w:sz w:val="24"/>
        </w:rPr>
        <w:t>-</w:t>
      </w:r>
      <w:r>
        <w:rPr>
          <w:rFonts w:ascii="Arial Black"/>
          <w:color w:val="00AF50"/>
          <w:spacing w:val="-5"/>
          <w:w w:val="85"/>
          <w:sz w:val="24"/>
        </w:rPr>
        <w:t>32%</w:t>
      </w:r>
    </w:p>
    <w:p>
      <w:pPr>
        <w:pStyle w:val="BodyText"/>
        <w:spacing w:before="12"/>
        <w:rPr>
          <w:rFonts w:ascii="Arial Black"/>
          <w:sz w:val="4"/>
        </w:rPr>
      </w:pPr>
      <w:r>
        <w:rPr>
          <w:rFonts w:ascii="Arial Black"/>
          <w:sz w:val="4"/>
        </w:rPr>
        <mc:AlternateContent>
          <mc:Choice Requires="wps">
            <w:drawing>
              <wp:anchor distT="0" distB="0" distL="0" distR="0" allowOverlap="1" layoutInCell="1" locked="0" behindDoc="1" simplePos="0" relativeHeight="487688704">
                <wp:simplePos x="0" y="0"/>
                <wp:positionH relativeFrom="page">
                  <wp:posOffset>381304</wp:posOffset>
                </wp:positionH>
                <wp:positionV relativeFrom="paragraph">
                  <wp:posOffset>59218</wp:posOffset>
                </wp:positionV>
                <wp:extent cx="5486400" cy="9525"/>
                <wp:effectExtent l="0" t="0" r="0" b="0"/>
                <wp:wrapTopAndBottom/>
                <wp:docPr id="1117" name="Graphic 1117"/>
                <wp:cNvGraphicFramePr>
                  <a:graphicFrameLocks/>
                </wp:cNvGraphicFramePr>
                <a:graphic>
                  <a:graphicData uri="http://schemas.microsoft.com/office/word/2010/wordprocessingShape">
                    <wps:wsp>
                      <wps:cNvPr id="1117" name="Graphic 1117"/>
                      <wps:cNvSpPr/>
                      <wps:spPr>
                        <a:xfrm>
                          <a:off x="0" y="0"/>
                          <a:ext cx="5486400" cy="9525"/>
                        </a:xfrm>
                        <a:custGeom>
                          <a:avLst/>
                          <a:gdLst/>
                          <a:ahLst/>
                          <a:cxnLst/>
                          <a:rect l="l" t="t" r="r" b="b"/>
                          <a:pathLst>
                            <a:path w="5486400" h="9525">
                              <a:moveTo>
                                <a:pt x="5486400" y="0"/>
                              </a:moveTo>
                              <a:lnTo>
                                <a:pt x="0" y="0"/>
                              </a:lnTo>
                              <a:lnTo>
                                <a:pt x="0" y="9144"/>
                              </a:lnTo>
                              <a:lnTo>
                                <a:pt x="5486400" y="9144"/>
                              </a:lnTo>
                              <a:lnTo>
                                <a:pt x="5486400" y="0"/>
                              </a:lnTo>
                              <a:close/>
                            </a:path>
                          </a:pathLst>
                        </a:custGeom>
                        <a:solidFill>
                          <a:srgbClr val="E4E4E4"/>
                        </a:solidFill>
                      </wps:spPr>
                      <wps:bodyPr wrap="square" lIns="0" tIns="0" rIns="0" bIns="0" rtlCol="0">
                        <a:prstTxWarp prst="textNoShape">
                          <a:avLst/>
                        </a:prstTxWarp>
                        <a:noAutofit/>
                      </wps:bodyPr>
                    </wps:wsp>
                  </a:graphicData>
                </a:graphic>
              </wp:anchor>
            </w:drawing>
          </mc:Choice>
          <mc:Fallback>
            <w:pict>
              <v:rect style="position:absolute;margin-left:30.024pt;margin-top:4.662844pt;width:432pt;height:.72pt;mso-position-horizontal-relative:page;mso-position-vertical-relative:paragraph;z-index:-15627776;mso-wrap-distance-left:0;mso-wrap-distance-right:0" id="docshape742" filled="true" fillcolor="#e4e4e4" stroked="false">
                <v:fill type="solid"/>
                <w10:wrap type="topAndBottom"/>
              </v:rect>
            </w:pict>
          </mc:Fallback>
        </mc:AlternateContent>
      </w:r>
    </w:p>
    <w:p>
      <w:pPr>
        <w:tabs>
          <w:tab w:pos="6027" w:val="left" w:leader="none"/>
        </w:tabs>
        <w:spacing w:before="89"/>
        <w:ind w:left="600" w:right="0" w:firstLine="0"/>
        <w:jc w:val="left"/>
        <w:rPr>
          <w:rFonts w:ascii="Arial Black"/>
          <w:sz w:val="24"/>
        </w:rPr>
      </w:pPr>
      <w:r>
        <w:rPr>
          <w:rFonts w:ascii="Century Gothic"/>
          <w:b/>
          <w:color w:val="0F2D52"/>
          <w:spacing w:val="10"/>
          <w:position w:val="1"/>
          <w:sz w:val="24"/>
        </w:rPr>
        <w:t>Employment</w:t>
      </w:r>
      <w:r>
        <w:rPr>
          <w:rFonts w:ascii="Century Gothic"/>
          <w:b/>
          <w:color w:val="0F2D52"/>
          <w:spacing w:val="58"/>
          <w:position w:val="1"/>
          <w:sz w:val="24"/>
        </w:rPr>
        <w:t> </w:t>
      </w:r>
      <w:r>
        <w:rPr>
          <w:rFonts w:ascii="Century Gothic"/>
          <w:b/>
          <w:color w:val="0F2D52"/>
          <w:spacing w:val="-2"/>
          <w:position w:val="1"/>
          <w:sz w:val="24"/>
        </w:rPr>
        <w:t>Expenses</w:t>
      </w:r>
      <w:r>
        <w:rPr>
          <w:rFonts w:ascii="Century Gothic"/>
          <w:b/>
          <w:color w:val="0F2D52"/>
          <w:position w:val="1"/>
          <w:sz w:val="24"/>
        </w:rPr>
        <w:tab/>
      </w:r>
      <w:r>
        <w:rPr>
          <w:rFonts w:ascii="Arial Black"/>
          <w:color w:val="333333"/>
          <w:w w:val="85"/>
          <w:sz w:val="24"/>
        </w:rPr>
        <w:t>$269,958</w:t>
      </w:r>
      <w:r>
        <w:rPr>
          <w:rFonts w:ascii="Arial Black"/>
          <w:color w:val="333333"/>
          <w:spacing w:val="-2"/>
          <w:w w:val="85"/>
          <w:sz w:val="24"/>
        </w:rPr>
        <w:t> </w:t>
      </w:r>
      <w:r>
        <w:rPr>
          <w:rFonts w:ascii="Arial Black"/>
          <w:color w:val="333333"/>
          <w:w w:val="85"/>
          <w:sz w:val="24"/>
        </w:rPr>
        <w:t>vs</w:t>
      </w:r>
      <w:r>
        <w:rPr>
          <w:rFonts w:ascii="Arial Black"/>
          <w:color w:val="333333"/>
          <w:spacing w:val="-2"/>
          <w:w w:val="85"/>
          <w:sz w:val="24"/>
        </w:rPr>
        <w:t> </w:t>
      </w:r>
      <w:r>
        <w:rPr>
          <w:rFonts w:ascii="Arial Black"/>
          <w:color w:val="333333"/>
          <w:w w:val="85"/>
          <w:sz w:val="24"/>
        </w:rPr>
        <w:t>$355,641</w:t>
      </w:r>
      <w:r>
        <w:rPr>
          <w:rFonts w:ascii="Arial Black"/>
          <w:color w:val="333333"/>
          <w:spacing w:val="-1"/>
          <w:w w:val="85"/>
          <w:sz w:val="24"/>
        </w:rPr>
        <w:t> </w:t>
      </w:r>
      <w:r>
        <w:rPr>
          <w:rFonts w:ascii="Arial Black"/>
          <w:color w:val="6FAC46"/>
          <w:w w:val="85"/>
          <w:sz w:val="24"/>
        </w:rPr>
        <w:t>-</w:t>
      </w:r>
      <w:r>
        <w:rPr>
          <w:rFonts w:ascii="Arial Black"/>
          <w:color w:val="6FAC46"/>
          <w:spacing w:val="-5"/>
          <w:w w:val="85"/>
          <w:sz w:val="24"/>
        </w:rPr>
        <w:t>32%</w:t>
      </w:r>
    </w:p>
    <w:p>
      <w:pPr>
        <w:pStyle w:val="BodyText"/>
        <w:spacing w:before="1"/>
        <w:rPr>
          <w:rFonts w:ascii="Arial Black"/>
          <w:sz w:val="7"/>
        </w:rPr>
      </w:pPr>
      <w:r>
        <w:rPr>
          <w:rFonts w:ascii="Arial Black"/>
          <w:sz w:val="7"/>
        </w:rPr>
        <mc:AlternateContent>
          <mc:Choice Requires="wps">
            <w:drawing>
              <wp:anchor distT="0" distB="0" distL="0" distR="0" allowOverlap="1" layoutInCell="1" locked="0" behindDoc="1" simplePos="0" relativeHeight="487689216">
                <wp:simplePos x="0" y="0"/>
                <wp:positionH relativeFrom="page">
                  <wp:posOffset>381304</wp:posOffset>
                </wp:positionH>
                <wp:positionV relativeFrom="paragraph">
                  <wp:posOffset>78792</wp:posOffset>
                </wp:positionV>
                <wp:extent cx="5486400" cy="9525"/>
                <wp:effectExtent l="0" t="0" r="0" b="0"/>
                <wp:wrapTopAndBottom/>
                <wp:docPr id="1118" name="Graphic 1118"/>
                <wp:cNvGraphicFramePr>
                  <a:graphicFrameLocks/>
                </wp:cNvGraphicFramePr>
                <a:graphic>
                  <a:graphicData uri="http://schemas.microsoft.com/office/word/2010/wordprocessingShape">
                    <wps:wsp>
                      <wps:cNvPr id="1118" name="Graphic 1118"/>
                      <wps:cNvSpPr/>
                      <wps:spPr>
                        <a:xfrm>
                          <a:off x="0" y="0"/>
                          <a:ext cx="5486400" cy="9525"/>
                        </a:xfrm>
                        <a:custGeom>
                          <a:avLst/>
                          <a:gdLst/>
                          <a:ahLst/>
                          <a:cxnLst/>
                          <a:rect l="l" t="t" r="r" b="b"/>
                          <a:pathLst>
                            <a:path w="5486400" h="9525">
                              <a:moveTo>
                                <a:pt x="5486400" y="0"/>
                              </a:moveTo>
                              <a:lnTo>
                                <a:pt x="0" y="0"/>
                              </a:lnTo>
                              <a:lnTo>
                                <a:pt x="0" y="9144"/>
                              </a:lnTo>
                              <a:lnTo>
                                <a:pt x="5486400" y="9144"/>
                              </a:lnTo>
                              <a:lnTo>
                                <a:pt x="5486400" y="0"/>
                              </a:lnTo>
                              <a:close/>
                            </a:path>
                          </a:pathLst>
                        </a:custGeom>
                        <a:solidFill>
                          <a:srgbClr val="E4E4E4"/>
                        </a:solidFill>
                      </wps:spPr>
                      <wps:bodyPr wrap="square" lIns="0" tIns="0" rIns="0" bIns="0" rtlCol="0">
                        <a:prstTxWarp prst="textNoShape">
                          <a:avLst/>
                        </a:prstTxWarp>
                        <a:noAutofit/>
                      </wps:bodyPr>
                    </wps:wsp>
                  </a:graphicData>
                </a:graphic>
              </wp:anchor>
            </w:drawing>
          </mc:Choice>
          <mc:Fallback>
            <w:pict>
              <v:rect style="position:absolute;margin-left:30.024pt;margin-top:6.204125pt;width:432pt;height:.72pt;mso-position-horizontal-relative:page;mso-position-vertical-relative:paragraph;z-index:-15627264;mso-wrap-distance-left:0;mso-wrap-distance-right:0" id="docshape743" filled="true" fillcolor="#e4e4e4" stroked="false">
                <v:fill type="solid"/>
                <w10:wrap type="topAndBottom"/>
              </v:rect>
            </w:pict>
          </mc:Fallback>
        </mc:AlternateContent>
      </w:r>
    </w:p>
    <w:p>
      <w:pPr>
        <w:tabs>
          <w:tab w:pos="6027" w:val="left" w:leader="none"/>
        </w:tabs>
        <w:spacing w:before="72"/>
        <w:ind w:left="600" w:right="0" w:firstLine="0"/>
        <w:jc w:val="left"/>
        <w:rPr>
          <w:rFonts w:ascii="Arial Black"/>
          <w:position w:val="1"/>
          <w:sz w:val="24"/>
        </w:rPr>
      </w:pPr>
      <w:r>
        <w:rPr>
          <w:rFonts w:ascii="Century Gothic"/>
          <w:b/>
          <w:color w:val="0F2D52"/>
          <w:spacing w:val="6"/>
          <w:sz w:val="24"/>
        </w:rPr>
        <w:t>Total</w:t>
      </w:r>
      <w:r>
        <w:rPr>
          <w:rFonts w:ascii="Century Gothic"/>
          <w:b/>
          <w:color w:val="0F2D52"/>
          <w:spacing w:val="55"/>
          <w:sz w:val="24"/>
        </w:rPr>
        <w:t> </w:t>
      </w:r>
      <w:r>
        <w:rPr>
          <w:rFonts w:ascii="Century Gothic"/>
          <w:b/>
          <w:color w:val="0F2D52"/>
          <w:spacing w:val="-2"/>
          <w:sz w:val="24"/>
        </w:rPr>
        <w:t>Expenses</w:t>
      </w:r>
      <w:r>
        <w:rPr>
          <w:rFonts w:ascii="Century Gothic"/>
          <w:b/>
          <w:color w:val="0F2D52"/>
          <w:sz w:val="24"/>
        </w:rPr>
        <w:tab/>
      </w:r>
      <w:r>
        <w:rPr>
          <w:rFonts w:ascii="Arial Black"/>
          <w:color w:val="333333"/>
          <w:w w:val="85"/>
          <w:position w:val="1"/>
          <w:sz w:val="24"/>
        </w:rPr>
        <w:t>$494,996</w:t>
      </w:r>
      <w:r>
        <w:rPr>
          <w:rFonts w:ascii="Arial Black"/>
          <w:color w:val="333333"/>
          <w:spacing w:val="-2"/>
          <w:w w:val="85"/>
          <w:position w:val="1"/>
          <w:sz w:val="24"/>
        </w:rPr>
        <w:t> </w:t>
      </w:r>
      <w:r>
        <w:rPr>
          <w:rFonts w:ascii="Arial Black"/>
          <w:color w:val="333333"/>
          <w:w w:val="85"/>
          <w:position w:val="1"/>
          <w:sz w:val="24"/>
        </w:rPr>
        <w:t>vs</w:t>
      </w:r>
      <w:r>
        <w:rPr>
          <w:rFonts w:ascii="Arial Black"/>
          <w:color w:val="333333"/>
          <w:spacing w:val="-2"/>
          <w:w w:val="85"/>
          <w:position w:val="1"/>
          <w:sz w:val="24"/>
        </w:rPr>
        <w:t> </w:t>
      </w:r>
      <w:r>
        <w:rPr>
          <w:rFonts w:ascii="Arial Black"/>
          <w:color w:val="333333"/>
          <w:w w:val="85"/>
          <w:position w:val="1"/>
          <w:sz w:val="24"/>
        </w:rPr>
        <w:t>$532,022</w:t>
      </w:r>
      <w:r>
        <w:rPr>
          <w:rFonts w:ascii="Arial Black"/>
          <w:color w:val="333333"/>
          <w:spacing w:val="-1"/>
          <w:w w:val="85"/>
          <w:position w:val="1"/>
          <w:sz w:val="24"/>
        </w:rPr>
        <w:t> </w:t>
      </w:r>
      <w:r>
        <w:rPr>
          <w:rFonts w:ascii="Arial Black"/>
          <w:color w:val="6FAC46"/>
          <w:w w:val="85"/>
          <w:position w:val="1"/>
          <w:sz w:val="24"/>
        </w:rPr>
        <w:t>-</w:t>
      </w:r>
      <w:r>
        <w:rPr>
          <w:rFonts w:ascii="Arial Black"/>
          <w:color w:val="6FAC46"/>
          <w:spacing w:val="-5"/>
          <w:w w:val="85"/>
          <w:position w:val="1"/>
          <w:sz w:val="24"/>
        </w:rPr>
        <w:t>7%</w:t>
      </w:r>
    </w:p>
    <w:p>
      <w:pPr>
        <w:spacing w:before="90"/>
        <w:ind w:left="600" w:right="0" w:firstLine="0"/>
        <w:jc w:val="left"/>
        <w:rPr>
          <w:rFonts w:ascii="Century Gothic"/>
          <w:b/>
          <w:sz w:val="28"/>
        </w:rPr>
      </w:pPr>
      <w:r>
        <w:rPr/>
        <w:br w:type="column"/>
      </w:r>
      <w:r>
        <w:rPr>
          <w:rFonts w:ascii="Century Gothic"/>
          <w:b/>
          <w:color w:val="0F2D52"/>
          <w:w w:val="110"/>
          <w:sz w:val="28"/>
        </w:rPr>
        <w:t>Top</w:t>
      </w:r>
      <w:r>
        <w:rPr>
          <w:rFonts w:ascii="Century Gothic"/>
          <w:b/>
          <w:color w:val="0F2D52"/>
          <w:spacing w:val="-9"/>
          <w:w w:val="110"/>
          <w:sz w:val="28"/>
        </w:rPr>
        <w:t> </w:t>
      </w:r>
      <w:r>
        <w:rPr>
          <w:rFonts w:ascii="Century Gothic"/>
          <w:b/>
          <w:color w:val="0F2D52"/>
          <w:w w:val="110"/>
          <w:sz w:val="28"/>
        </w:rPr>
        <w:t>Expense</w:t>
      </w:r>
      <w:r>
        <w:rPr>
          <w:rFonts w:ascii="Century Gothic"/>
          <w:b/>
          <w:color w:val="0F2D52"/>
          <w:spacing w:val="-12"/>
          <w:w w:val="110"/>
          <w:sz w:val="28"/>
        </w:rPr>
        <w:t> </w:t>
      </w:r>
      <w:r>
        <w:rPr>
          <w:rFonts w:ascii="Century Gothic"/>
          <w:b/>
          <w:color w:val="0F2D52"/>
          <w:spacing w:val="-2"/>
          <w:w w:val="110"/>
          <w:sz w:val="28"/>
        </w:rPr>
        <w:t>Overruns</w:t>
      </w:r>
    </w:p>
    <w:p>
      <w:pPr>
        <w:spacing w:after="0"/>
        <w:jc w:val="left"/>
        <w:rPr>
          <w:rFonts w:ascii="Century Gothic"/>
          <w:b/>
          <w:sz w:val="28"/>
        </w:rPr>
        <w:sectPr>
          <w:type w:val="continuous"/>
          <w:pgSz w:w="19200" w:h="10800" w:orient="landscape"/>
          <w:pgMar w:header="0" w:footer="0" w:top="1940" w:bottom="280" w:left="0" w:right="0"/>
          <w:cols w:num="2" w:equalWidth="0">
            <w:col w:w="9309" w:space="51"/>
            <w:col w:w="9840"/>
          </w:cols>
        </w:sectPr>
      </w:pPr>
    </w:p>
    <w:p>
      <w:pPr>
        <w:pStyle w:val="BodyText"/>
        <w:spacing w:before="7"/>
        <w:rPr>
          <w:rFonts w:ascii="Century Gothic"/>
          <w:b/>
          <w:sz w:val="11"/>
        </w:rPr>
      </w:pPr>
    </w:p>
    <w:p>
      <w:pPr>
        <w:spacing w:line="20" w:lineRule="exact"/>
        <w:ind w:left="600" w:right="0" w:firstLine="0"/>
        <w:rPr>
          <w:rFonts w:ascii="Century Gothic"/>
          <w:sz w:val="2"/>
        </w:rPr>
      </w:pPr>
      <w:r>
        <w:rPr>
          <w:rFonts w:ascii="Century Gothic"/>
          <w:sz w:val="2"/>
        </w:rPr>
        <mc:AlternateContent>
          <mc:Choice Requires="wps">
            <w:drawing>
              <wp:inline distT="0" distB="0" distL="0" distR="0">
                <wp:extent cx="5486400" cy="9525"/>
                <wp:effectExtent l="0" t="0" r="0" b="0"/>
                <wp:docPr id="1119" name="Group 1119"/>
                <wp:cNvGraphicFramePr>
                  <a:graphicFrameLocks/>
                </wp:cNvGraphicFramePr>
                <a:graphic>
                  <a:graphicData uri="http://schemas.microsoft.com/office/word/2010/wordprocessingGroup">
                    <wpg:wgp>
                      <wpg:cNvPr id="1119" name="Group 1119"/>
                      <wpg:cNvGrpSpPr/>
                      <wpg:grpSpPr>
                        <a:xfrm>
                          <a:off x="0" y="0"/>
                          <a:ext cx="5486400" cy="9525"/>
                          <a:chExt cx="5486400" cy="9525"/>
                        </a:xfrm>
                      </wpg:grpSpPr>
                      <wps:wsp>
                        <wps:cNvPr id="1120" name="Graphic 1120"/>
                        <wps:cNvSpPr/>
                        <wps:spPr>
                          <a:xfrm>
                            <a:off x="0" y="0"/>
                            <a:ext cx="5486400" cy="9525"/>
                          </a:xfrm>
                          <a:custGeom>
                            <a:avLst/>
                            <a:gdLst/>
                            <a:ahLst/>
                            <a:cxnLst/>
                            <a:rect l="l" t="t" r="r" b="b"/>
                            <a:pathLst>
                              <a:path w="5486400" h="9525">
                                <a:moveTo>
                                  <a:pt x="5486400" y="0"/>
                                </a:moveTo>
                                <a:lnTo>
                                  <a:pt x="0" y="0"/>
                                </a:lnTo>
                                <a:lnTo>
                                  <a:pt x="0" y="9143"/>
                                </a:lnTo>
                                <a:lnTo>
                                  <a:pt x="5486400" y="9143"/>
                                </a:lnTo>
                                <a:lnTo>
                                  <a:pt x="5486400" y="0"/>
                                </a:lnTo>
                                <a:close/>
                              </a:path>
                            </a:pathLst>
                          </a:custGeom>
                          <a:solidFill>
                            <a:srgbClr val="E4E4E4"/>
                          </a:solidFill>
                        </wps:spPr>
                        <wps:bodyPr wrap="square" lIns="0" tIns="0" rIns="0" bIns="0" rtlCol="0">
                          <a:prstTxWarp prst="textNoShape">
                            <a:avLst/>
                          </a:prstTxWarp>
                          <a:noAutofit/>
                        </wps:bodyPr>
                      </wps:wsp>
                    </wpg:wgp>
                  </a:graphicData>
                </a:graphic>
              </wp:inline>
            </w:drawing>
          </mc:Choice>
          <mc:Fallback>
            <w:pict>
              <v:group style="width:432pt;height:.75pt;mso-position-horizontal-relative:char;mso-position-vertical-relative:line" id="docshapegroup744" coordorigin="0,0" coordsize="8640,15">
                <v:rect style="position:absolute;left:0;top:0;width:8640;height:15" id="docshape745" filled="true" fillcolor="#e4e4e4" stroked="false">
                  <v:fill type="solid"/>
                </v:rect>
              </v:group>
            </w:pict>
          </mc:Fallback>
        </mc:AlternateContent>
      </w:r>
      <w:r>
        <w:rPr>
          <w:rFonts w:ascii="Century Gothic"/>
          <w:sz w:val="2"/>
        </w:rPr>
      </w:r>
    </w:p>
    <w:p>
      <w:pPr>
        <w:spacing w:after="0" w:line="20" w:lineRule="exact"/>
        <w:rPr>
          <w:rFonts w:ascii="Century Gothic"/>
          <w:sz w:val="2"/>
        </w:rPr>
        <w:sectPr>
          <w:type w:val="continuous"/>
          <w:pgSz w:w="19200" w:h="10800" w:orient="landscape"/>
          <w:pgMar w:header="0" w:footer="0" w:top="1940" w:bottom="280" w:left="0" w:right="0"/>
        </w:sectPr>
      </w:pPr>
    </w:p>
    <w:p>
      <w:pPr>
        <w:tabs>
          <w:tab w:pos="7085" w:val="left" w:leader="none"/>
        </w:tabs>
        <w:spacing w:before="154"/>
        <w:ind w:left="260" w:right="0" w:firstLine="0"/>
        <w:jc w:val="left"/>
        <w:rPr>
          <w:rFonts w:ascii="Arial Black"/>
          <w:sz w:val="26"/>
        </w:rPr>
      </w:pPr>
      <w:r>
        <w:rPr>
          <w:rFonts w:ascii="Arial Black"/>
          <w:sz w:val="26"/>
        </w:rPr>
        <w:drawing>
          <wp:anchor distT="0" distB="0" distL="0" distR="0" allowOverlap="1" layoutInCell="1" locked="0" behindDoc="0" simplePos="0" relativeHeight="15836672">
            <wp:simplePos x="0" y="0"/>
            <wp:positionH relativeFrom="page">
              <wp:posOffset>6253048</wp:posOffset>
            </wp:positionH>
            <wp:positionV relativeFrom="paragraph">
              <wp:posOffset>124371</wp:posOffset>
            </wp:positionV>
            <wp:extent cx="5439524" cy="3183381"/>
            <wp:effectExtent l="0" t="0" r="0" b="0"/>
            <wp:wrapNone/>
            <wp:docPr id="1128" name="Image 1128"/>
            <wp:cNvGraphicFramePr>
              <a:graphicFrameLocks/>
            </wp:cNvGraphicFramePr>
            <a:graphic>
              <a:graphicData uri="http://schemas.openxmlformats.org/drawingml/2006/picture">
                <pic:pic>
                  <pic:nvPicPr>
                    <pic:cNvPr id="1128" name="Image 1128"/>
                    <pic:cNvPicPr/>
                  </pic:nvPicPr>
                  <pic:blipFill>
                    <a:blip r:embed="rId85" cstate="print"/>
                    <a:stretch>
                      <a:fillRect/>
                    </a:stretch>
                  </pic:blipFill>
                  <pic:spPr>
                    <a:xfrm>
                      <a:off x="0" y="0"/>
                      <a:ext cx="5439524" cy="3183381"/>
                    </a:xfrm>
                    <a:prstGeom prst="rect">
                      <a:avLst/>
                    </a:prstGeom>
                  </pic:spPr>
                </pic:pic>
              </a:graphicData>
            </a:graphic>
          </wp:anchor>
        </w:drawing>
      </w:r>
      <w:r>
        <w:rPr>
          <w:rFonts w:ascii="Century Gothic"/>
          <w:b/>
          <w:color w:val="0F2D52"/>
          <w:w w:val="105"/>
          <w:sz w:val="26"/>
        </w:rPr>
        <w:t>Senior</w:t>
      </w:r>
      <w:r>
        <w:rPr>
          <w:rFonts w:ascii="Century Gothic"/>
          <w:b/>
          <w:color w:val="0F2D52"/>
          <w:spacing w:val="30"/>
          <w:w w:val="105"/>
          <w:sz w:val="26"/>
        </w:rPr>
        <w:t> </w:t>
      </w:r>
      <w:r>
        <w:rPr>
          <w:rFonts w:ascii="Century Gothic"/>
          <w:b/>
          <w:color w:val="0F2D52"/>
          <w:w w:val="105"/>
          <w:sz w:val="26"/>
        </w:rPr>
        <w:t>Family,</w:t>
      </w:r>
      <w:r>
        <w:rPr>
          <w:rFonts w:ascii="Century Gothic"/>
          <w:b/>
          <w:color w:val="0F2D52"/>
          <w:spacing w:val="21"/>
          <w:w w:val="105"/>
          <w:sz w:val="26"/>
        </w:rPr>
        <w:t> </w:t>
      </w:r>
      <w:r>
        <w:rPr>
          <w:rFonts w:ascii="Century Gothic"/>
          <w:b/>
          <w:color w:val="0F2D52"/>
          <w:w w:val="105"/>
          <w:sz w:val="26"/>
        </w:rPr>
        <w:t>Special,</w:t>
      </w:r>
      <w:r>
        <w:rPr>
          <w:rFonts w:ascii="Century Gothic"/>
          <w:b/>
          <w:color w:val="0F2D52"/>
          <w:spacing w:val="25"/>
          <w:w w:val="105"/>
          <w:sz w:val="26"/>
        </w:rPr>
        <w:t> </w:t>
      </w:r>
      <w:r>
        <w:rPr>
          <w:rFonts w:ascii="Century Gothic"/>
          <w:b/>
          <w:color w:val="0F2D52"/>
          <w:w w:val="105"/>
          <w:sz w:val="26"/>
        </w:rPr>
        <w:t>40-60,</w:t>
      </w:r>
      <w:r>
        <w:rPr>
          <w:rFonts w:ascii="Century Gothic"/>
          <w:b/>
          <w:color w:val="0F2D52"/>
          <w:spacing w:val="35"/>
          <w:w w:val="105"/>
          <w:sz w:val="26"/>
        </w:rPr>
        <w:t> </w:t>
      </w:r>
      <w:r>
        <w:rPr>
          <w:rFonts w:ascii="Century Gothic"/>
          <w:b/>
          <w:color w:val="0F2D52"/>
          <w:w w:val="105"/>
          <w:sz w:val="26"/>
        </w:rPr>
        <w:t>Life,</w:t>
      </w:r>
      <w:r>
        <w:rPr>
          <w:rFonts w:ascii="Century Gothic"/>
          <w:b/>
          <w:color w:val="0F2D52"/>
          <w:spacing w:val="33"/>
          <w:w w:val="105"/>
          <w:sz w:val="26"/>
        </w:rPr>
        <w:t> </w:t>
      </w:r>
      <w:r>
        <w:rPr>
          <w:rFonts w:ascii="Century Gothic"/>
          <w:b/>
          <w:color w:val="0F2D52"/>
          <w:w w:val="105"/>
          <w:sz w:val="26"/>
        </w:rPr>
        <w:t>Ctry,</w:t>
      </w:r>
      <w:r>
        <w:rPr>
          <w:rFonts w:ascii="Century Gothic"/>
          <w:b/>
          <w:color w:val="0F2D52"/>
          <w:spacing w:val="28"/>
          <w:w w:val="105"/>
          <w:sz w:val="26"/>
        </w:rPr>
        <w:t> </w:t>
      </w:r>
      <w:r>
        <w:rPr>
          <w:rFonts w:ascii="Century Gothic"/>
          <w:b/>
          <w:color w:val="0F2D52"/>
          <w:spacing w:val="-4"/>
          <w:w w:val="105"/>
          <w:sz w:val="26"/>
        </w:rPr>
        <w:t>AWOL</w:t>
      </w:r>
      <w:r>
        <w:rPr>
          <w:rFonts w:ascii="Century Gothic"/>
          <w:b/>
          <w:color w:val="0F2D52"/>
          <w:sz w:val="26"/>
        </w:rPr>
        <w:tab/>
      </w:r>
      <w:r>
        <w:rPr>
          <w:rFonts w:ascii="Arial Black"/>
          <w:color w:val="333333"/>
          <w:w w:val="85"/>
          <w:sz w:val="26"/>
        </w:rPr>
        <w:t>654</w:t>
      </w:r>
      <w:r>
        <w:rPr>
          <w:rFonts w:ascii="Arial Black"/>
          <w:color w:val="333333"/>
          <w:spacing w:val="-11"/>
          <w:w w:val="85"/>
          <w:sz w:val="26"/>
        </w:rPr>
        <w:t> </w:t>
      </w:r>
      <w:r>
        <w:rPr>
          <w:rFonts w:ascii="Arial Black"/>
          <w:color w:val="333333"/>
          <w:w w:val="85"/>
          <w:sz w:val="26"/>
        </w:rPr>
        <w:t>vs</w:t>
      </w:r>
      <w:r>
        <w:rPr>
          <w:rFonts w:ascii="Arial Black"/>
          <w:color w:val="333333"/>
          <w:spacing w:val="-3"/>
          <w:w w:val="85"/>
          <w:sz w:val="26"/>
        </w:rPr>
        <w:t> </w:t>
      </w:r>
      <w:r>
        <w:rPr>
          <w:rFonts w:ascii="Arial Black"/>
          <w:color w:val="333333"/>
          <w:w w:val="85"/>
          <w:sz w:val="26"/>
        </w:rPr>
        <w:t>610</w:t>
      </w:r>
      <w:r>
        <w:rPr>
          <w:rFonts w:ascii="Arial Black"/>
          <w:color w:val="333333"/>
          <w:spacing w:val="46"/>
          <w:sz w:val="26"/>
        </w:rPr>
        <w:t> </w:t>
      </w:r>
      <w:r>
        <w:rPr>
          <w:rFonts w:ascii="Arial Black"/>
          <w:color w:val="FF0000"/>
          <w:spacing w:val="-5"/>
          <w:w w:val="85"/>
          <w:sz w:val="26"/>
        </w:rPr>
        <w:t>7%</w:t>
      </w:r>
    </w:p>
    <w:p>
      <w:pPr>
        <w:pStyle w:val="BodyText"/>
        <w:rPr>
          <w:rFonts w:ascii="Arial Black"/>
          <w:sz w:val="8"/>
        </w:rPr>
      </w:pPr>
      <w:r>
        <w:rPr>
          <w:rFonts w:ascii="Arial Black"/>
          <w:sz w:val="8"/>
        </w:rPr>
        <mc:AlternateContent>
          <mc:Choice Requires="wps">
            <w:drawing>
              <wp:anchor distT="0" distB="0" distL="0" distR="0" allowOverlap="1" layoutInCell="1" locked="0" behindDoc="1" simplePos="0" relativeHeight="487692288">
                <wp:simplePos x="0" y="0"/>
                <wp:positionH relativeFrom="page">
                  <wp:posOffset>165176</wp:posOffset>
                </wp:positionH>
                <wp:positionV relativeFrom="paragraph">
                  <wp:posOffset>87413</wp:posOffset>
                </wp:positionV>
                <wp:extent cx="5486400" cy="9525"/>
                <wp:effectExtent l="0" t="0" r="0" b="0"/>
                <wp:wrapTopAndBottom/>
                <wp:docPr id="1129" name="Graphic 1129"/>
                <wp:cNvGraphicFramePr>
                  <a:graphicFrameLocks/>
                </wp:cNvGraphicFramePr>
                <a:graphic>
                  <a:graphicData uri="http://schemas.microsoft.com/office/word/2010/wordprocessingShape">
                    <wps:wsp>
                      <wps:cNvPr id="1129" name="Graphic 1129"/>
                      <wps:cNvSpPr/>
                      <wps:spPr>
                        <a:xfrm>
                          <a:off x="0" y="0"/>
                          <a:ext cx="5486400" cy="9525"/>
                        </a:xfrm>
                        <a:custGeom>
                          <a:avLst/>
                          <a:gdLst/>
                          <a:ahLst/>
                          <a:cxnLst/>
                          <a:rect l="l" t="t" r="r" b="b"/>
                          <a:pathLst>
                            <a:path w="5486400" h="9525">
                              <a:moveTo>
                                <a:pt x="5486400" y="0"/>
                              </a:moveTo>
                              <a:lnTo>
                                <a:pt x="0" y="0"/>
                              </a:lnTo>
                              <a:lnTo>
                                <a:pt x="0" y="9144"/>
                              </a:lnTo>
                              <a:lnTo>
                                <a:pt x="5486400" y="9144"/>
                              </a:lnTo>
                              <a:lnTo>
                                <a:pt x="5486400" y="0"/>
                              </a:lnTo>
                              <a:close/>
                            </a:path>
                          </a:pathLst>
                        </a:custGeom>
                        <a:solidFill>
                          <a:srgbClr val="E4E4E4"/>
                        </a:solidFill>
                      </wps:spPr>
                      <wps:bodyPr wrap="square" lIns="0" tIns="0" rIns="0" bIns="0" rtlCol="0">
                        <a:prstTxWarp prst="textNoShape">
                          <a:avLst/>
                        </a:prstTxWarp>
                        <a:noAutofit/>
                      </wps:bodyPr>
                    </wps:wsp>
                  </a:graphicData>
                </a:graphic>
              </wp:anchor>
            </w:drawing>
          </mc:Choice>
          <mc:Fallback>
            <w:pict>
              <v:rect style="position:absolute;margin-left:13.006pt;margin-top:6.882969pt;width:432pt;height:.72pt;mso-position-horizontal-relative:page;mso-position-vertical-relative:paragraph;z-index:-15624192;mso-wrap-distance-left:0;mso-wrap-distance-right:0" id="docshape753" filled="true" fillcolor="#e4e4e4" stroked="false">
                <v:fill type="solid"/>
                <w10:wrap type="topAndBottom"/>
              </v:rect>
            </w:pict>
          </mc:Fallback>
        </mc:AlternateContent>
      </w:r>
    </w:p>
    <w:p>
      <w:pPr>
        <w:pStyle w:val="BodyText"/>
        <w:spacing w:before="7"/>
        <w:rPr>
          <w:rFonts w:ascii="Arial Black"/>
          <w:sz w:val="5"/>
        </w:rPr>
      </w:pPr>
    </w:p>
    <w:p>
      <w:pPr>
        <w:pStyle w:val="BodyText"/>
        <w:spacing w:after="0"/>
        <w:rPr>
          <w:rFonts w:ascii="Arial Black"/>
          <w:sz w:val="5"/>
        </w:rPr>
        <w:sectPr>
          <w:headerReference w:type="default" r:id="rId83"/>
          <w:footerReference w:type="default" r:id="rId84"/>
          <w:pgSz w:w="19200" w:h="10800" w:orient="landscape"/>
          <w:pgMar w:header="0" w:footer="0" w:top="1820" w:bottom="0" w:left="0" w:right="0"/>
        </w:sectPr>
      </w:pPr>
    </w:p>
    <w:p>
      <w:pPr>
        <w:spacing w:line="597" w:lineRule="auto" w:before="140"/>
        <w:ind w:left="260" w:right="0" w:firstLine="0"/>
        <w:jc w:val="left"/>
        <w:rPr>
          <w:rFonts w:ascii="Century Gothic"/>
          <w:b/>
          <w:sz w:val="26"/>
        </w:rPr>
      </w:pPr>
      <w:r>
        <w:rPr>
          <w:rFonts w:ascii="Century Gothic"/>
          <w:b/>
          <w:color w:val="0F2D52"/>
          <w:w w:val="110"/>
          <w:sz w:val="26"/>
        </w:rPr>
        <w:t>Crew</w:t>
      </w:r>
      <w:r>
        <w:rPr>
          <w:rFonts w:ascii="Century Gothic"/>
          <w:b/>
          <w:color w:val="0F2D52"/>
          <w:spacing w:val="-14"/>
          <w:w w:val="110"/>
          <w:sz w:val="26"/>
        </w:rPr>
        <w:t> </w:t>
      </w:r>
      <w:r>
        <w:rPr>
          <w:rFonts w:ascii="Century Gothic"/>
          <w:b/>
          <w:color w:val="0F2D52"/>
          <w:w w:val="110"/>
          <w:sz w:val="26"/>
        </w:rPr>
        <w:t>&amp;</w:t>
      </w:r>
      <w:r>
        <w:rPr>
          <w:rFonts w:ascii="Century Gothic"/>
          <w:b/>
          <w:color w:val="0F2D52"/>
          <w:spacing w:val="-15"/>
          <w:w w:val="110"/>
          <w:sz w:val="26"/>
        </w:rPr>
        <w:t> </w:t>
      </w:r>
      <w:r>
        <w:rPr>
          <w:rFonts w:ascii="Century Gothic"/>
          <w:b/>
          <w:color w:val="0F2D52"/>
          <w:w w:val="110"/>
          <w:sz w:val="26"/>
        </w:rPr>
        <w:t>Crew</w:t>
      </w:r>
      <w:r>
        <w:rPr>
          <w:rFonts w:ascii="Century Gothic"/>
          <w:b/>
          <w:color w:val="0F2D52"/>
          <w:spacing w:val="-14"/>
          <w:w w:val="110"/>
          <w:sz w:val="26"/>
        </w:rPr>
        <w:t> </w:t>
      </w:r>
      <w:r>
        <w:rPr>
          <w:rFonts w:ascii="Century Gothic"/>
          <w:b/>
          <w:color w:val="0F2D52"/>
          <w:w w:val="110"/>
          <w:sz w:val="26"/>
        </w:rPr>
        <w:t>Plus </w:t>
      </w:r>
      <w:r>
        <w:rPr>
          <w:rFonts w:ascii="Century Gothic"/>
          <w:b/>
          <w:color w:val="0F2D52"/>
          <w:spacing w:val="-2"/>
          <w:w w:val="115"/>
          <w:sz w:val="26"/>
        </w:rPr>
        <w:t>Intermediate</w:t>
      </w:r>
    </w:p>
    <w:p>
      <w:pPr>
        <w:spacing w:line="600" w:lineRule="auto" w:before="2"/>
        <w:ind w:left="260" w:right="0" w:firstLine="0"/>
        <w:jc w:val="left"/>
        <w:rPr>
          <w:rFonts w:ascii="Century Gothic"/>
          <w:b/>
          <w:sz w:val="26"/>
        </w:rPr>
      </w:pPr>
      <w:r>
        <w:rPr>
          <w:rFonts w:ascii="Century Gothic"/>
          <w:b/>
          <w:color w:val="0F2D52"/>
          <w:w w:val="110"/>
          <w:sz w:val="26"/>
        </w:rPr>
        <w:t>Youth &amp; Junior family </w:t>
      </w:r>
      <w:r>
        <w:rPr>
          <w:rFonts w:ascii="Century Gothic"/>
          <w:b/>
          <w:color w:val="0F2D52"/>
          <w:spacing w:val="-4"/>
          <w:w w:val="110"/>
          <w:sz w:val="26"/>
        </w:rPr>
        <w:t>Gym</w:t>
      </w:r>
    </w:p>
    <w:p>
      <w:pPr>
        <w:spacing w:line="597" w:lineRule="auto" w:before="0"/>
        <w:ind w:left="260" w:right="0" w:firstLine="0"/>
        <w:jc w:val="left"/>
        <w:rPr>
          <w:rFonts w:ascii="Century Gothic"/>
          <w:b/>
          <w:sz w:val="26"/>
        </w:rPr>
      </w:pPr>
      <w:r>
        <w:rPr>
          <w:rFonts w:ascii="Century Gothic"/>
          <w:b/>
          <w:sz w:val="26"/>
        </w:rPr>
        <mc:AlternateContent>
          <mc:Choice Requires="wps">
            <w:drawing>
              <wp:anchor distT="0" distB="0" distL="0" distR="0" allowOverlap="1" layoutInCell="1" locked="0" behindDoc="0" simplePos="0" relativeHeight="15833600">
                <wp:simplePos x="0" y="0"/>
                <wp:positionH relativeFrom="page">
                  <wp:posOffset>165176</wp:posOffset>
                </wp:positionH>
                <wp:positionV relativeFrom="paragraph">
                  <wp:posOffset>927515</wp:posOffset>
                </wp:positionV>
                <wp:extent cx="5533390" cy="2079625"/>
                <wp:effectExtent l="0" t="0" r="0" b="0"/>
                <wp:wrapNone/>
                <wp:docPr id="1130" name="Group 1130"/>
                <wp:cNvGraphicFramePr>
                  <a:graphicFrameLocks/>
                </wp:cNvGraphicFramePr>
                <a:graphic>
                  <a:graphicData uri="http://schemas.microsoft.com/office/word/2010/wordprocessingGroup">
                    <wpg:wgp>
                      <wpg:cNvPr id="1130" name="Group 1130"/>
                      <wpg:cNvGrpSpPr/>
                      <wpg:grpSpPr>
                        <a:xfrm>
                          <a:off x="0" y="0"/>
                          <a:ext cx="5533390" cy="2079625"/>
                          <a:chExt cx="5533390" cy="2079625"/>
                        </a:xfrm>
                      </wpg:grpSpPr>
                      <wps:wsp>
                        <wps:cNvPr id="1131" name="Graphic 1131"/>
                        <wps:cNvSpPr/>
                        <wps:spPr>
                          <a:xfrm>
                            <a:off x="0" y="0"/>
                            <a:ext cx="5533390" cy="2079625"/>
                          </a:xfrm>
                          <a:custGeom>
                            <a:avLst/>
                            <a:gdLst/>
                            <a:ahLst/>
                            <a:cxnLst/>
                            <a:rect l="l" t="t" r="r" b="b"/>
                            <a:pathLst>
                              <a:path w="5533390" h="2079625">
                                <a:moveTo>
                                  <a:pt x="5533148" y="0"/>
                                </a:moveTo>
                                <a:lnTo>
                                  <a:pt x="0" y="0"/>
                                </a:lnTo>
                                <a:lnTo>
                                  <a:pt x="0" y="2079434"/>
                                </a:lnTo>
                                <a:lnTo>
                                  <a:pt x="5533148" y="2079434"/>
                                </a:lnTo>
                                <a:lnTo>
                                  <a:pt x="5533148" y="0"/>
                                </a:lnTo>
                                <a:close/>
                              </a:path>
                            </a:pathLst>
                          </a:custGeom>
                          <a:solidFill>
                            <a:srgbClr val="EFF7FF"/>
                          </a:solidFill>
                        </wps:spPr>
                        <wps:bodyPr wrap="square" lIns="0" tIns="0" rIns="0" bIns="0" rtlCol="0">
                          <a:prstTxWarp prst="textNoShape">
                            <a:avLst/>
                          </a:prstTxWarp>
                          <a:noAutofit/>
                        </wps:bodyPr>
                      </wps:wsp>
                      <wps:wsp>
                        <wps:cNvPr id="1132" name="Graphic 1132"/>
                        <wps:cNvSpPr/>
                        <wps:spPr>
                          <a:xfrm>
                            <a:off x="0" y="0"/>
                            <a:ext cx="80645" cy="2051685"/>
                          </a:xfrm>
                          <a:custGeom>
                            <a:avLst/>
                            <a:gdLst/>
                            <a:ahLst/>
                            <a:cxnLst/>
                            <a:rect l="l" t="t" r="r" b="b"/>
                            <a:pathLst>
                              <a:path w="80645" h="2051685">
                                <a:moveTo>
                                  <a:pt x="80467" y="0"/>
                                </a:moveTo>
                                <a:lnTo>
                                  <a:pt x="0" y="0"/>
                                </a:lnTo>
                                <a:lnTo>
                                  <a:pt x="0" y="2051418"/>
                                </a:lnTo>
                                <a:lnTo>
                                  <a:pt x="80467" y="2051418"/>
                                </a:lnTo>
                                <a:lnTo>
                                  <a:pt x="80467" y="0"/>
                                </a:lnTo>
                                <a:close/>
                              </a:path>
                            </a:pathLst>
                          </a:custGeom>
                          <a:solidFill>
                            <a:srgbClr val="0062B1"/>
                          </a:solidFill>
                        </wps:spPr>
                        <wps:bodyPr wrap="square" lIns="0" tIns="0" rIns="0" bIns="0" rtlCol="0">
                          <a:prstTxWarp prst="textNoShape">
                            <a:avLst/>
                          </a:prstTxWarp>
                          <a:noAutofit/>
                        </wps:bodyPr>
                      </wps:wsp>
                      <wps:wsp>
                        <wps:cNvPr id="1133" name="Textbox 1133"/>
                        <wps:cNvSpPr txBox="1"/>
                        <wps:spPr>
                          <a:xfrm>
                            <a:off x="80467" y="0"/>
                            <a:ext cx="5452745" cy="2079625"/>
                          </a:xfrm>
                          <a:prstGeom prst="rect">
                            <a:avLst/>
                          </a:prstGeom>
                        </wps:spPr>
                        <wps:txbx>
                          <w:txbxContent>
                            <w:p>
                              <w:pPr>
                                <w:spacing w:before="218"/>
                                <w:ind w:left="238" w:right="0" w:firstLine="0"/>
                                <w:jc w:val="left"/>
                                <w:rPr>
                                  <w:rFonts w:ascii="Century Gothic"/>
                                  <w:b/>
                                  <w:sz w:val="24"/>
                                </w:rPr>
                              </w:pPr>
                              <w:r>
                                <w:rPr>
                                  <w:rFonts w:ascii="Century Gothic"/>
                                  <w:b/>
                                  <w:color w:val="0F2D52"/>
                                  <w:w w:val="105"/>
                                  <w:sz w:val="24"/>
                                </w:rPr>
                                <w:t>Membership</w:t>
                              </w:r>
                              <w:r>
                                <w:rPr>
                                  <w:rFonts w:ascii="Century Gothic"/>
                                  <w:b/>
                                  <w:color w:val="0F2D52"/>
                                  <w:spacing w:val="43"/>
                                  <w:w w:val="110"/>
                                  <w:sz w:val="24"/>
                                </w:rPr>
                                <w:t> </w:t>
                              </w:r>
                              <w:r>
                                <w:rPr>
                                  <w:rFonts w:ascii="Century Gothic"/>
                                  <w:b/>
                                  <w:color w:val="0F2D52"/>
                                  <w:spacing w:val="-2"/>
                                  <w:w w:val="110"/>
                                  <w:sz w:val="24"/>
                                </w:rPr>
                                <w:t>Analysis</w:t>
                              </w:r>
                            </w:p>
                            <w:p>
                              <w:pPr>
                                <w:spacing w:line="244" w:lineRule="auto" w:before="214"/>
                                <w:ind w:left="238" w:right="0" w:firstLine="0"/>
                                <w:jc w:val="left"/>
                                <w:rPr>
                                  <w:sz w:val="22"/>
                                </w:rPr>
                              </w:pPr>
                              <w:r>
                                <w:rPr>
                                  <w:color w:val="333333"/>
                                  <w:spacing w:val="-4"/>
                                  <w:sz w:val="22"/>
                                </w:rPr>
                                <w:t>Across</w:t>
                              </w:r>
                              <w:r>
                                <w:rPr>
                                  <w:color w:val="333333"/>
                                  <w:spacing w:val="-17"/>
                                  <w:sz w:val="22"/>
                                </w:rPr>
                                <w:t> </w:t>
                              </w:r>
                              <w:r>
                                <w:rPr>
                                  <w:color w:val="333333"/>
                                  <w:spacing w:val="-4"/>
                                  <w:sz w:val="22"/>
                                </w:rPr>
                                <w:t>the</w:t>
                              </w:r>
                              <w:r>
                                <w:rPr>
                                  <w:color w:val="333333"/>
                                  <w:spacing w:val="-12"/>
                                  <w:sz w:val="22"/>
                                </w:rPr>
                                <w:t> </w:t>
                              </w:r>
                              <w:r>
                                <w:rPr>
                                  <w:color w:val="333333"/>
                                  <w:spacing w:val="-4"/>
                                  <w:sz w:val="22"/>
                                </w:rPr>
                                <w:t>board</w:t>
                              </w:r>
                              <w:r>
                                <w:rPr>
                                  <w:color w:val="333333"/>
                                  <w:spacing w:val="-16"/>
                                  <w:sz w:val="22"/>
                                </w:rPr>
                                <w:t> </w:t>
                              </w:r>
                              <w:r>
                                <w:rPr>
                                  <w:color w:val="333333"/>
                                  <w:spacing w:val="-4"/>
                                  <w:sz w:val="22"/>
                                </w:rPr>
                                <w:t>there</w:t>
                              </w:r>
                              <w:r>
                                <w:rPr>
                                  <w:color w:val="333333"/>
                                  <w:spacing w:val="-16"/>
                                  <w:sz w:val="22"/>
                                </w:rPr>
                                <w:t> </w:t>
                              </w:r>
                              <w:r>
                                <w:rPr>
                                  <w:color w:val="333333"/>
                                  <w:spacing w:val="-4"/>
                                  <w:sz w:val="22"/>
                                </w:rPr>
                                <w:t>is</w:t>
                              </w:r>
                              <w:r>
                                <w:rPr>
                                  <w:color w:val="333333"/>
                                  <w:spacing w:val="-12"/>
                                  <w:sz w:val="22"/>
                                </w:rPr>
                                <w:t> </w:t>
                              </w:r>
                              <w:r>
                                <w:rPr>
                                  <w:color w:val="333333"/>
                                  <w:spacing w:val="-4"/>
                                  <w:sz w:val="22"/>
                                </w:rPr>
                                <w:t>a</w:t>
                              </w:r>
                              <w:r>
                                <w:rPr>
                                  <w:color w:val="333333"/>
                                  <w:spacing w:val="-13"/>
                                  <w:sz w:val="22"/>
                                </w:rPr>
                                <w:t> </w:t>
                              </w:r>
                              <w:r>
                                <w:rPr>
                                  <w:color w:val="333333"/>
                                  <w:spacing w:val="-4"/>
                                  <w:sz w:val="22"/>
                                </w:rPr>
                                <w:t>decline</w:t>
                              </w:r>
                              <w:r>
                                <w:rPr>
                                  <w:color w:val="333333"/>
                                  <w:spacing w:val="-16"/>
                                  <w:sz w:val="22"/>
                                </w:rPr>
                                <w:t> </w:t>
                              </w:r>
                              <w:r>
                                <w:rPr>
                                  <w:color w:val="333333"/>
                                  <w:spacing w:val="-4"/>
                                  <w:sz w:val="22"/>
                                </w:rPr>
                                <w:t>in</w:t>
                              </w:r>
                              <w:r>
                                <w:rPr>
                                  <w:color w:val="333333"/>
                                  <w:spacing w:val="-14"/>
                                  <w:sz w:val="22"/>
                                </w:rPr>
                                <w:t> </w:t>
                              </w:r>
                              <w:r>
                                <w:rPr>
                                  <w:color w:val="333333"/>
                                  <w:spacing w:val="-4"/>
                                  <w:sz w:val="22"/>
                                </w:rPr>
                                <w:t>membership</w:t>
                              </w:r>
                              <w:r>
                                <w:rPr>
                                  <w:color w:val="333333"/>
                                  <w:spacing w:val="-18"/>
                                  <w:sz w:val="22"/>
                                </w:rPr>
                                <w:t> </w:t>
                              </w:r>
                              <w:r>
                                <w:rPr>
                                  <w:color w:val="333333"/>
                                  <w:spacing w:val="-4"/>
                                  <w:sz w:val="22"/>
                                </w:rPr>
                                <w:t>for</w:t>
                              </w:r>
                              <w:r>
                                <w:rPr>
                                  <w:color w:val="333333"/>
                                  <w:spacing w:val="-14"/>
                                  <w:sz w:val="22"/>
                                </w:rPr>
                                <w:t> </w:t>
                              </w:r>
                              <w:r>
                                <w:rPr>
                                  <w:color w:val="333333"/>
                                  <w:spacing w:val="-4"/>
                                  <w:sz w:val="22"/>
                                </w:rPr>
                                <w:t>the</w:t>
                              </w:r>
                              <w:r>
                                <w:rPr>
                                  <w:color w:val="333333"/>
                                  <w:spacing w:val="-14"/>
                                  <w:sz w:val="22"/>
                                </w:rPr>
                                <w:t> </w:t>
                              </w:r>
                              <w:r>
                                <w:rPr>
                                  <w:color w:val="333333"/>
                                  <w:spacing w:val="-4"/>
                                  <w:sz w:val="22"/>
                                </w:rPr>
                                <w:t>last</w:t>
                              </w:r>
                              <w:r>
                                <w:rPr>
                                  <w:color w:val="333333"/>
                                  <w:spacing w:val="-14"/>
                                  <w:sz w:val="22"/>
                                </w:rPr>
                                <w:t> </w:t>
                              </w:r>
                              <w:r>
                                <w:rPr>
                                  <w:color w:val="333333"/>
                                  <w:spacing w:val="-4"/>
                                  <w:sz w:val="22"/>
                                </w:rPr>
                                <w:t>six</w:t>
                              </w:r>
                              <w:r>
                                <w:rPr>
                                  <w:color w:val="333333"/>
                                  <w:spacing w:val="-13"/>
                                  <w:sz w:val="22"/>
                                </w:rPr>
                                <w:t> </w:t>
                              </w:r>
                              <w:r>
                                <w:rPr>
                                  <w:color w:val="333333"/>
                                  <w:spacing w:val="-4"/>
                                  <w:sz w:val="22"/>
                                </w:rPr>
                                <w:t>months,</w:t>
                              </w:r>
                              <w:r>
                                <w:rPr>
                                  <w:color w:val="333333"/>
                                  <w:spacing w:val="-14"/>
                                  <w:sz w:val="22"/>
                                </w:rPr>
                                <w:t> </w:t>
                              </w:r>
                              <w:r>
                                <w:rPr>
                                  <w:color w:val="333333"/>
                                  <w:spacing w:val="-4"/>
                                  <w:sz w:val="22"/>
                                </w:rPr>
                                <w:t>with </w:t>
                              </w:r>
                              <w:r>
                                <w:rPr>
                                  <w:color w:val="333333"/>
                                  <w:sz w:val="22"/>
                                </w:rPr>
                                <w:t>overall</w:t>
                              </w:r>
                              <w:r>
                                <w:rPr>
                                  <w:color w:val="333333"/>
                                  <w:spacing w:val="-20"/>
                                  <w:sz w:val="22"/>
                                </w:rPr>
                                <w:t> </w:t>
                              </w:r>
                              <w:r>
                                <w:rPr>
                                  <w:color w:val="333333"/>
                                  <w:sz w:val="22"/>
                                </w:rPr>
                                <w:t>membership</w:t>
                              </w:r>
                              <w:r>
                                <w:rPr>
                                  <w:color w:val="333333"/>
                                  <w:spacing w:val="-21"/>
                                  <w:sz w:val="22"/>
                                </w:rPr>
                                <w:t> </w:t>
                              </w:r>
                              <w:r>
                                <w:rPr>
                                  <w:color w:val="333333"/>
                                  <w:sz w:val="22"/>
                                </w:rPr>
                                <w:t>decreasing</w:t>
                              </w:r>
                              <w:r>
                                <w:rPr>
                                  <w:color w:val="333333"/>
                                  <w:spacing w:val="-18"/>
                                  <w:sz w:val="22"/>
                                </w:rPr>
                                <w:t> </w:t>
                              </w:r>
                              <w:r>
                                <w:rPr>
                                  <w:color w:val="333333"/>
                                  <w:sz w:val="22"/>
                                </w:rPr>
                                <w:t>by</w:t>
                              </w:r>
                              <w:r>
                                <w:rPr>
                                  <w:color w:val="333333"/>
                                  <w:spacing w:val="-18"/>
                                  <w:sz w:val="22"/>
                                </w:rPr>
                                <w:t> </w:t>
                              </w:r>
                              <w:r>
                                <w:rPr>
                                  <w:color w:val="333333"/>
                                  <w:sz w:val="22"/>
                                </w:rPr>
                                <w:t>6.7%</w:t>
                              </w:r>
                              <w:r>
                                <w:rPr>
                                  <w:color w:val="333333"/>
                                  <w:spacing w:val="-19"/>
                                  <w:sz w:val="22"/>
                                </w:rPr>
                                <w:t> </w:t>
                              </w:r>
                              <w:r>
                                <w:rPr>
                                  <w:color w:val="333333"/>
                                  <w:sz w:val="22"/>
                                </w:rPr>
                                <w:t>and</w:t>
                              </w:r>
                              <w:r>
                                <w:rPr>
                                  <w:color w:val="333333"/>
                                  <w:spacing w:val="-16"/>
                                  <w:sz w:val="22"/>
                                </w:rPr>
                                <w:t> </w:t>
                              </w:r>
                              <w:r>
                                <w:rPr>
                                  <w:color w:val="333333"/>
                                  <w:sz w:val="22"/>
                                </w:rPr>
                                <w:t>a</w:t>
                              </w:r>
                              <w:r>
                                <w:rPr>
                                  <w:color w:val="333333"/>
                                  <w:spacing w:val="-15"/>
                                  <w:sz w:val="22"/>
                                </w:rPr>
                                <w:t> </w:t>
                              </w:r>
                              <w:r>
                                <w:rPr>
                                  <w:color w:val="333333"/>
                                  <w:sz w:val="22"/>
                                </w:rPr>
                                <w:t>drop</w:t>
                              </w:r>
                              <w:r>
                                <w:rPr>
                                  <w:color w:val="333333"/>
                                  <w:spacing w:val="-15"/>
                                  <w:sz w:val="22"/>
                                </w:rPr>
                                <w:t> </w:t>
                              </w:r>
                              <w:r>
                                <w:rPr>
                                  <w:color w:val="333333"/>
                                  <w:sz w:val="22"/>
                                </w:rPr>
                                <w:t>of</w:t>
                              </w:r>
                              <w:r>
                                <w:rPr>
                                  <w:color w:val="333333"/>
                                  <w:spacing w:val="-17"/>
                                  <w:sz w:val="22"/>
                                </w:rPr>
                                <w:t> </w:t>
                              </w:r>
                              <w:r>
                                <w:rPr>
                                  <w:color w:val="333333"/>
                                  <w:sz w:val="22"/>
                                </w:rPr>
                                <w:t>10%</w:t>
                              </w:r>
                              <w:r>
                                <w:rPr>
                                  <w:color w:val="333333"/>
                                  <w:spacing w:val="-19"/>
                                  <w:sz w:val="22"/>
                                </w:rPr>
                                <w:t> </w:t>
                              </w:r>
                              <w:r>
                                <w:rPr>
                                  <w:color w:val="333333"/>
                                  <w:sz w:val="22"/>
                                </w:rPr>
                                <w:t>in</w:t>
                              </w:r>
                              <w:r>
                                <w:rPr>
                                  <w:color w:val="333333"/>
                                  <w:spacing w:val="-16"/>
                                  <w:sz w:val="22"/>
                                </w:rPr>
                                <w:t> </w:t>
                              </w:r>
                              <w:r>
                                <w:rPr>
                                  <w:color w:val="333333"/>
                                  <w:sz w:val="22"/>
                                </w:rPr>
                                <w:t>senior</w:t>
                              </w:r>
                              <w:r>
                                <w:rPr>
                                  <w:color w:val="333333"/>
                                  <w:spacing w:val="-18"/>
                                  <w:sz w:val="22"/>
                                </w:rPr>
                                <w:t> </w:t>
                              </w:r>
                              <w:r>
                                <w:rPr>
                                  <w:color w:val="333333"/>
                                  <w:sz w:val="22"/>
                                </w:rPr>
                                <w:t>/</w:t>
                              </w:r>
                              <w:r>
                                <w:rPr>
                                  <w:color w:val="333333"/>
                                  <w:spacing w:val="-15"/>
                                  <w:sz w:val="22"/>
                                </w:rPr>
                                <w:t> </w:t>
                              </w:r>
                              <w:r>
                                <w:rPr>
                                  <w:color w:val="333333"/>
                                  <w:sz w:val="22"/>
                                </w:rPr>
                                <w:t>senior </w:t>
                              </w:r>
                              <w:r>
                                <w:rPr>
                                  <w:color w:val="333333"/>
                                  <w:spacing w:val="-2"/>
                                  <w:sz w:val="22"/>
                                </w:rPr>
                                <w:t>family:</w:t>
                              </w:r>
                            </w:p>
                            <w:p>
                              <w:pPr>
                                <w:numPr>
                                  <w:ilvl w:val="0"/>
                                  <w:numId w:val="12"/>
                                </w:numPr>
                                <w:tabs>
                                  <w:tab w:pos="509" w:val="left" w:leader="none"/>
                                </w:tabs>
                                <w:spacing w:before="21"/>
                                <w:ind w:left="509" w:right="0" w:hanging="271"/>
                                <w:jc w:val="left"/>
                                <w:rPr>
                                  <w:sz w:val="22"/>
                                </w:rPr>
                              </w:pPr>
                              <w:r>
                                <w:rPr>
                                  <w:color w:val="333333"/>
                                  <w:spacing w:val="-4"/>
                                  <w:sz w:val="22"/>
                                </w:rPr>
                                <w:t>Senior</w:t>
                              </w:r>
                              <w:r>
                                <w:rPr>
                                  <w:color w:val="333333"/>
                                  <w:spacing w:val="-15"/>
                                  <w:sz w:val="22"/>
                                </w:rPr>
                                <w:t> </w:t>
                              </w:r>
                              <w:r>
                                <w:rPr>
                                  <w:color w:val="333333"/>
                                  <w:spacing w:val="-4"/>
                                  <w:sz w:val="22"/>
                                </w:rPr>
                                <w:t>and</w:t>
                              </w:r>
                              <w:r>
                                <w:rPr>
                                  <w:color w:val="333333"/>
                                  <w:spacing w:val="-12"/>
                                  <w:sz w:val="22"/>
                                </w:rPr>
                                <w:t> </w:t>
                              </w:r>
                              <w:r>
                                <w:rPr>
                                  <w:color w:val="333333"/>
                                  <w:spacing w:val="-4"/>
                                  <w:sz w:val="22"/>
                                </w:rPr>
                                <w:t>Senior</w:t>
                              </w:r>
                              <w:r>
                                <w:rPr>
                                  <w:color w:val="333333"/>
                                  <w:spacing w:val="-14"/>
                                  <w:sz w:val="22"/>
                                </w:rPr>
                                <w:t> </w:t>
                              </w:r>
                              <w:r>
                                <w:rPr>
                                  <w:color w:val="333333"/>
                                  <w:spacing w:val="-4"/>
                                  <w:sz w:val="22"/>
                                </w:rPr>
                                <w:t>family:</w:t>
                              </w:r>
                              <w:r>
                                <w:rPr>
                                  <w:color w:val="333333"/>
                                  <w:spacing w:val="-13"/>
                                  <w:sz w:val="22"/>
                                </w:rPr>
                                <w:t> </w:t>
                              </w:r>
                              <w:r>
                                <w:rPr>
                                  <w:color w:val="333333"/>
                                  <w:spacing w:val="-4"/>
                                  <w:sz w:val="22"/>
                                </w:rPr>
                                <w:t>11%</w:t>
                              </w:r>
                              <w:r>
                                <w:rPr>
                                  <w:color w:val="333333"/>
                                  <w:spacing w:val="-17"/>
                                  <w:sz w:val="22"/>
                                </w:rPr>
                                <w:t> </w:t>
                              </w:r>
                              <w:r>
                                <w:rPr>
                                  <w:color w:val="333333"/>
                                  <w:spacing w:val="-4"/>
                                  <w:sz w:val="22"/>
                                </w:rPr>
                                <w:t>decline</w:t>
                              </w:r>
                              <w:r>
                                <w:rPr>
                                  <w:color w:val="333333"/>
                                  <w:spacing w:val="-15"/>
                                  <w:sz w:val="22"/>
                                </w:rPr>
                                <w:t> </w:t>
                              </w:r>
                              <w:r>
                                <w:rPr>
                                  <w:color w:val="333333"/>
                                  <w:spacing w:val="-4"/>
                                  <w:sz w:val="22"/>
                                </w:rPr>
                                <w:t>-</w:t>
                              </w:r>
                              <w:r>
                                <w:rPr>
                                  <w:color w:val="333333"/>
                                  <w:spacing w:val="-12"/>
                                  <w:sz w:val="22"/>
                                </w:rPr>
                                <w:t> </w:t>
                              </w:r>
                              <w:r>
                                <w:rPr>
                                  <w:color w:val="333333"/>
                                  <w:spacing w:val="-4"/>
                                  <w:sz w:val="22"/>
                                </w:rPr>
                                <w:t>469</w:t>
                              </w:r>
                              <w:r>
                                <w:rPr>
                                  <w:color w:val="333333"/>
                                  <w:spacing w:val="-18"/>
                                  <w:sz w:val="22"/>
                                </w:rPr>
                                <w:t> </w:t>
                              </w:r>
                              <w:r>
                                <w:rPr>
                                  <w:color w:val="333333"/>
                                  <w:spacing w:val="-4"/>
                                  <w:sz w:val="22"/>
                                </w:rPr>
                                <w:t>down</w:t>
                              </w:r>
                              <w:r>
                                <w:rPr>
                                  <w:color w:val="333333"/>
                                  <w:spacing w:val="-15"/>
                                  <w:sz w:val="22"/>
                                </w:rPr>
                                <w:t> </w:t>
                              </w:r>
                              <w:r>
                                <w:rPr>
                                  <w:color w:val="333333"/>
                                  <w:spacing w:val="-4"/>
                                  <w:sz w:val="22"/>
                                </w:rPr>
                                <w:t>from</w:t>
                              </w:r>
                              <w:r>
                                <w:rPr>
                                  <w:color w:val="333333"/>
                                  <w:spacing w:val="-15"/>
                                  <w:sz w:val="22"/>
                                </w:rPr>
                                <w:t> </w:t>
                              </w:r>
                              <w:r>
                                <w:rPr>
                                  <w:color w:val="333333"/>
                                  <w:spacing w:val="-4"/>
                                  <w:sz w:val="22"/>
                                </w:rPr>
                                <w:t>521.</w:t>
                              </w:r>
                            </w:p>
                            <w:p>
                              <w:pPr>
                                <w:numPr>
                                  <w:ilvl w:val="0"/>
                                  <w:numId w:val="12"/>
                                </w:numPr>
                                <w:tabs>
                                  <w:tab w:pos="509" w:val="left" w:leader="none"/>
                                </w:tabs>
                                <w:spacing w:line="256" w:lineRule="exact" w:before="24"/>
                                <w:ind w:left="509" w:right="0" w:hanging="271"/>
                                <w:jc w:val="left"/>
                                <w:rPr>
                                  <w:sz w:val="22"/>
                                </w:rPr>
                              </w:pPr>
                              <w:r>
                                <w:rPr>
                                  <w:color w:val="333333"/>
                                  <w:spacing w:val="-6"/>
                                  <w:sz w:val="22"/>
                                </w:rPr>
                                <w:t>Youth:</w:t>
                              </w:r>
                              <w:r>
                                <w:rPr>
                                  <w:color w:val="333333"/>
                                  <w:spacing w:val="-10"/>
                                  <w:sz w:val="22"/>
                                </w:rPr>
                                <w:t> </w:t>
                              </w:r>
                              <w:r>
                                <w:rPr>
                                  <w:color w:val="333333"/>
                                  <w:spacing w:val="-6"/>
                                  <w:sz w:val="22"/>
                                </w:rPr>
                                <w:t>20%</w:t>
                              </w:r>
                              <w:r>
                                <w:rPr>
                                  <w:color w:val="333333"/>
                                  <w:spacing w:val="-12"/>
                                  <w:sz w:val="22"/>
                                </w:rPr>
                                <w:t> </w:t>
                              </w:r>
                              <w:r>
                                <w:rPr>
                                  <w:color w:val="333333"/>
                                  <w:spacing w:val="-6"/>
                                  <w:sz w:val="22"/>
                                </w:rPr>
                                <w:t>decline</w:t>
                              </w:r>
                              <w:r>
                                <w:rPr>
                                  <w:color w:val="333333"/>
                                  <w:spacing w:val="-9"/>
                                  <w:sz w:val="22"/>
                                </w:rPr>
                                <w:t> </w:t>
                              </w:r>
                              <w:r>
                                <w:rPr>
                                  <w:color w:val="333333"/>
                                  <w:spacing w:val="-6"/>
                                  <w:sz w:val="22"/>
                                </w:rPr>
                                <w:t>-</w:t>
                              </w:r>
                              <w:r>
                                <w:rPr>
                                  <w:color w:val="333333"/>
                                  <w:spacing w:val="-7"/>
                                  <w:sz w:val="22"/>
                                </w:rPr>
                                <w:t> </w:t>
                              </w:r>
                              <w:r>
                                <w:rPr>
                                  <w:color w:val="333333"/>
                                  <w:spacing w:val="-6"/>
                                  <w:sz w:val="22"/>
                                </w:rPr>
                                <w:t>80</w:t>
                              </w:r>
                              <w:r>
                                <w:rPr>
                                  <w:color w:val="333333"/>
                                  <w:spacing w:val="-9"/>
                                  <w:sz w:val="22"/>
                                </w:rPr>
                                <w:t> </w:t>
                              </w:r>
                              <w:r>
                                <w:rPr>
                                  <w:color w:val="333333"/>
                                  <w:spacing w:val="-6"/>
                                  <w:sz w:val="22"/>
                                </w:rPr>
                                <w:t>down</w:t>
                              </w:r>
                              <w:r>
                                <w:rPr>
                                  <w:color w:val="333333"/>
                                  <w:spacing w:val="-9"/>
                                  <w:sz w:val="22"/>
                                </w:rPr>
                                <w:t> </w:t>
                              </w:r>
                              <w:r>
                                <w:rPr>
                                  <w:color w:val="333333"/>
                                  <w:spacing w:val="-6"/>
                                  <w:sz w:val="22"/>
                                </w:rPr>
                                <w:t>from</w:t>
                              </w:r>
                              <w:r>
                                <w:rPr>
                                  <w:color w:val="333333"/>
                                  <w:spacing w:val="-9"/>
                                  <w:sz w:val="22"/>
                                </w:rPr>
                                <w:t> </w:t>
                              </w:r>
                              <w:r>
                                <w:rPr>
                                  <w:color w:val="333333"/>
                                  <w:spacing w:val="-6"/>
                                  <w:sz w:val="22"/>
                                </w:rPr>
                                <w:t>99</w:t>
                              </w:r>
                            </w:p>
                            <w:p>
                              <w:pPr>
                                <w:spacing w:line="225" w:lineRule="auto" w:before="12"/>
                                <w:ind w:left="238" w:right="43" w:firstLine="0"/>
                                <w:jc w:val="left"/>
                                <w:rPr>
                                  <w:sz w:val="22"/>
                                </w:rPr>
                              </w:pPr>
                              <w:r>
                                <w:rPr>
                                  <w:color w:val="333333"/>
                                  <w:spacing w:val="-4"/>
                                  <w:sz w:val="22"/>
                                </w:rPr>
                                <w:t>Overall,</w:t>
                              </w:r>
                              <w:r>
                                <w:rPr>
                                  <w:color w:val="333333"/>
                                  <w:spacing w:val="-14"/>
                                  <w:sz w:val="22"/>
                                </w:rPr>
                                <w:t> </w:t>
                              </w:r>
                              <w:r>
                                <w:rPr>
                                  <w:color w:val="333333"/>
                                  <w:spacing w:val="-4"/>
                                  <w:sz w:val="22"/>
                                </w:rPr>
                                <w:t>the</w:t>
                              </w:r>
                              <w:r>
                                <w:rPr>
                                  <w:color w:val="333333"/>
                                  <w:spacing w:val="-9"/>
                                  <w:sz w:val="22"/>
                                </w:rPr>
                                <w:t> </w:t>
                              </w:r>
                              <w:r>
                                <w:rPr>
                                  <w:rFonts w:ascii="Arial Black"/>
                                  <w:color w:val="333333"/>
                                  <w:spacing w:val="-4"/>
                                  <w:sz w:val="22"/>
                                </w:rPr>
                                <w:t>Marina</w:t>
                              </w:r>
                              <w:r>
                                <w:rPr>
                                  <w:rFonts w:ascii="Arial Black"/>
                                  <w:color w:val="333333"/>
                                  <w:spacing w:val="-18"/>
                                  <w:sz w:val="22"/>
                                </w:rPr>
                                <w:t> </w:t>
                              </w:r>
                              <w:r>
                                <w:rPr>
                                  <w:color w:val="333333"/>
                                  <w:spacing w:val="-4"/>
                                  <w:sz w:val="22"/>
                                </w:rPr>
                                <w:t>berths</w:t>
                              </w:r>
                              <w:r>
                                <w:rPr>
                                  <w:color w:val="333333"/>
                                  <w:spacing w:val="-13"/>
                                  <w:sz w:val="22"/>
                                </w:rPr>
                                <w:t> </w:t>
                              </w:r>
                              <w:r>
                                <w:rPr>
                                  <w:color w:val="333333"/>
                                  <w:spacing w:val="-4"/>
                                  <w:sz w:val="22"/>
                                </w:rPr>
                                <w:t>occupancy</w:t>
                              </w:r>
                              <w:r>
                                <w:rPr>
                                  <w:color w:val="333333"/>
                                  <w:spacing w:val="-14"/>
                                  <w:sz w:val="22"/>
                                </w:rPr>
                                <w:t> </w:t>
                              </w:r>
                              <w:r>
                                <w:rPr>
                                  <w:color w:val="333333"/>
                                  <w:spacing w:val="-4"/>
                                  <w:sz w:val="22"/>
                                </w:rPr>
                                <w:t>is</w:t>
                              </w:r>
                              <w:r>
                                <w:rPr>
                                  <w:color w:val="333333"/>
                                  <w:spacing w:val="-13"/>
                                  <w:sz w:val="22"/>
                                </w:rPr>
                                <w:t> </w:t>
                              </w:r>
                              <w:r>
                                <w:rPr>
                                  <w:color w:val="333333"/>
                                  <w:spacing w:val="-4"/>
                                  <w:sz w:val="22"/>
                                </w:rPr>
                                <w:t>78.3%</w:t>
                              </w:r>
                              <w:r>
                                <w:rPr>
                                  <w:color w:val="333333"/>
                                  <w:spacing w:val="-19"/>
                                  <w:sz w:val="22"/>
                                </w:rPr>
                                <w:t> </w:t>
                              </w:r>
                              <w:r>
                                <w:rPr>
                                  <w:color w:val="333333"/>
                                  <w:spacing w:val="-4"/>
                                  <w:sz w:val="22"/>
                                </w:rPr>
                                <w:t>with</w:t>
                              </w:r>
                              <w:r>
                                <w:rPr>
                                  <w:color w:val="333333"/>
                                  <w:spacing w:val="-12"/>
                                  <w:sz w:val="22"/>
                                </w:rPr>
                                <w:t> </w:t>
                              </w:r>
                              <w:r>
                                <w:rPr>
                                  <w:color w:val="333333"/>
                                  <w:spacing w:val="-4"/>
                                  <w:sz w:val="22"/>
                                </w:rPr>
                                <w:t>a</w:t>
                              </w:r>
                              <w:r>
                                <w:rPr>
                                  <w:color w:val="333333"/>
                                  <w:spacing w:val="-11"/>
                                  <w:sz w:val="22"/>
                                </w:rPr>
                                <w:t> </w:t>
                              </w:r>
                              <w:r>
                                <w:rPr>
                                  <w:color w:val="333333"/>
                                  <w:spacing w:val="-4"/>
                                  <w:sz w:val="22"/>
                                </w:rPr>
                                <w:t>decline</w:t>
                              </w:r>
                              <w:r>
                                <w:rPr>
                                  <w:color w:val="333333"/>
                                  <w:spacing w:val="-14"/>
                                  <w:sz w:val="22"/>
                                </w:rPr>
                                <w:t> </w:t>
                              </w:r>
                              <w:r>
                                <w:rPr>
                                  <w:color w:val="333333"/>
                                  <w:spacing w:val="-4"/>
                                  <w:sz w:val="22"/>
                                </w:rPr>
                                <w:t>of</w:t>
                              </w:r>
                              <w:r>
                                <w:rPr>
                                  <w:color w:val="333333"/>
                                  <w:spacing w:val="-13"/>
                                  <w:sz w:val="22"/>
                                </w:rPr>
                                <w:t> </w:t>
                              </w:r>
                              <w:r>
                                <w:rPr>
                                  <w:color w:val="333333"/>
                                  <w:spacing w:val="-4"/>
                                  <w:sz w:val="22"/>
                                </w:rPr>
                                <w:t>20%</w:t>
                              </w:r>
                              <w:r>
                                <w:rPr>
                                  <w:color w:val="333333"/>
                                  <w:spacing w:val="-17"/>
                                  <w:sz w:val="22"/>
                                </w:rPr>
                                <w:t> </w:t>
                              </w:r>
                              <w:r>
                                <w:rPr>
                                  <w:color w:val="333333"/>
                                  <w:spacing w:val="-4"/>
                                  <w:sz w:val="22"/>
                                </w:rPr>
                                <w:t>in</w:t>
                              </w:r>
                              <w:r>
                                <w:rPr>
                                  <w:color w:val="333333"/>
                                  <w:spacing w:val="-9"/>
                                  <w:sz w:val="22"/>
                                </w:rPr>
                                <w:t> </w:t>
                              </w:r>
                              <w:r>
                                <w:rPr>
                                  <w:color w:val="333333"/>
                                  <w:spacing w:val="-4"/>
                                  <w:sz w:val="22"/>
                                </w:rPr>
                                <w:t>hard </w:t>
                              </w:r>
                              <w:r>
                                <w:rPr>
                                  <w:color w:val="333333"/>
                                  <w:sz w:val="22"/>
                                </w:rPr>
                                <w:t>stand occupancy</w:t>
                              </w:r>
                              <w:r>
                                <w:rPr>
                                  <w:color w:val="333333"/>
                                  <w:spacing w:val="-4"/>
                                  <w:sz w:val="22"/>
                                </w:rPr>
                                <w:t> </w:t>
                              </w:r>
                              <w:r>
                                <w:rPr>
                                  <w:color w:val="333333"/>
                                  <w:sz w:val="22"/>
                                </w:rPr>
                                <w:t>from</w:t>
                              </w:r>
                              <w:r>
                                <w:rPr>
                                  <w:color w:val="333333"/>
                                  <w:spacing w:val="-4"/>
                                  <w:sz w:val="22"/>
                                </w:rPr>
                                <w:t> </w:t>
                              </w:r>
                              <w:r>
                                <w:rPr>
                                  <w:color w:val="333333"/>
                                  <w:sz w:val="22"/>
                                </w:rPr>
                                <w:t>Nov</w:t>
                              </w:r>
                              <w:r>
                                <w:rPr>
                                  <w:color w:val="333333"/>
                                  <w:spacing w:val="-2"/>
                                  <w:sz w:val="22"/>
                                </w:rPr>
                                <w:t> </w:t>
                              </w:r>
                              <w:r>
                                <w:rPr>
                                  <w:color w:val="333333"/>
                                  <w:sz w:val="22"/>
                                </w:rPr>
                                <w:t>to</w:t>
                              </w:r>
                              <w:r>
                                <w:rPr>
                                  <w:color w:val="333333"/>
                                  <w:spacing w:val="-1"/>
                                  <w:sz w:val="22"/>
                                </w:rPr>
                                <w:t> </w:t>
                              </w:r>
                              <w:r>
                                <w:rPr>
                                  <w:color w:val="333333"/>
                                  <w:sz w:val="22"/>
                                </w:rPr>
                                <w:t>Dec.</w:t>
                              </w:r>
                            </w:p>
                          </w:txbxContent>
                        </wps:txbx>
                        <wps:bodyPr wrap="square" lIns="0" tIns="0" rIns="0" bIns="0" rtlCol="0">
                          <a:noAutofit/>
                        </wps:bodyPr>
                      </wps:wsp>
                    </wpg:wgp>
                  </a:graphicData>
                </a:graphic>
              </wp:anchor>
            </w:drawing>
          </mc:Choice>
          <mc:Fallback>
            <w:pict>
              <v:group style="position:absolute;margin-left:13.006pt;margin-top:73.032738pt;width:435.7pt;height:163.75pt;mso-position-horizontal-relative:page;mso-position-vertical-relative:paragraph;z-index:15833600" id="docshapegroup754" coordorigin="260,1461" coordsize="8714,3275">
                <v:rect style="position:absolute;left:260;top:1460;width:8714;height:3275" id="docshape755" filled="true" fillcolor="#eff7ff" stroked="false">
                  <v:fill type="solid"/>
                </v:rect>
                <v:rect style="position:absolute;left:260;top:1460;width:127;height:3231" id="docshape756" filled="true" fillcolor="#0062b1" stroked="false">
                  <v:fill type="solid"/>
                </v:rect>
                <v:shape style="position:absolute;left:386;top:1460;width:8587;height:3275" type="#_x0000_t202" id="docshape757" filled="false" stroked="false">
                  <v:textbox inset="0,0,0,0">
                    <w:txbxContent>
                      <w:p>
                        <w:pPr>
                          <w:spacing w:before="218"/>
                          <w:ind w:left="238" w:right="0" w:firstLine="0"/>
                          <w:jc w:val="left"/>
                          <w:rPr>
                            <w:rFonts w:ascii="Century Gothic"/>
                            <w:b/>
                            <w:sz w:val="24"/>
                          </w:rPr>
                        </w:pPr>
                        <w:r>
                          <w:rPr>
                            <w:rFonts w:ascii="Century Gothic"/>
                            <w:b/>
                            <w:color w:val="0F2D52"/>
                            <w:w w:val="105"/>
                            <w:sz w:val="24"/>
                          </w:rPr>
                          <w:t>Membership</w:t>
                        </w:r>
                        <w:r>
                          <w:rPr>
                            <w:rFonts w:ascii="Century Gothic"/>
                            <w:b/>
                            <w:color w:val="0F2D52"/>
                            <w:spacing w:val="43"/>
                            <w:w w:val="110"/>
                            <w:sz w:val="24"/>
                          </w:rPr>
                          <w:t> </w:t>
                        </w:r>
                        <w:r>
                          <w:rPr>
                            <w:rFonts w:ascii="Century Gothic"/>
                            <w:b/>
                            <w:color w:val="0F2D52"/>
                            <w:spacing w:val="-2"/>
                            <w:w w:val="110"/>
                            <w:sz w:val="24"/>
                          </w:rPr>
                          <w:t>Analysis</w:t>
                        </w:r>
                      </w:p>
                      <w:p>
                        <w:pPr>
                          <w:spacing w:line="244" w:lineRule="auto" w:before="214"/>
                          <w:ind w:left="238" w:right="0" w:firstLine="0"/>
                          <w:jc w:val="left"/>
                          <w:rPr>
                            <w:sz w:val="22"/>
                          </w:rPr>
                        </w:pPr>
                        <w:r>
                          <w:rPr>
                            <w:color w:val="333333"/>
                            <w:spacing w:val="-4"/>
                            <w:sz w:val="22"/>
                          </w:rPr>
                          <w:t>Across</w:t>
                        </w:r>
                        <w:r>
                          <w:rPr>
                            <w:color w:val="333333"/>
                            <w:spacing w:val="-17"/>
                            <w:sz w:val="22"/>
                          </w:rPr>
                          <w:t> </w:t>
                        </w:r>
                        <w:r>
                          <w:rPr>
                            <w:color w:val="333333"/>
                            <w:spacing w:val="-4"/>
                            <w:sz w:val="22"/>
                          </w:rPr>
                          <w:t>the</w:t>
                        </w:r>
                        <w:r>
                          <w:rPr>
                            <w:color w:val="333333"/>
                            <w:spacing w:val="-12"/>
                            <w:sz w:val="22"/>
                          </w:rPr>
                          <w:t> </w:t>
                        </w:r>
                        <w:r>
                          <w:rPr>
                            <w:color w:val="333333"/>
                            <w:spacing w:val="-4"/>
                            <w:sz w:val="22"/>
                          </w:rPr>
                          <w:t>board</w:t>
                        </w:r>
                        <w:r>
                          <w:rPr>
                            <w:color w:val="333333"/>
                            <w:spacing w:val="-16"/>
                            <w:sz w:val="22"/>
                          </w:rPr>
                          <w:t> </w:t>
                        </w:r>
                        <w:r>
                          <w:rPr>
                            <w:color w:val="333333"/>
                            <w:spacing w:val="-4"/>
                            <w:sz w:val="22"/>
                          </w:rPr>
                          <w:t>there</w:t>
                        </w:r>
                        <w:r>
                          <w:rPr>
                            <w:color w:val="333333"/>
                            <w:spacing w:val="-16"/>
                            <w:sz w:val="22"/>
                          </w:rPr>
                          <w:t> </w:t>
                        </w:r>
                        <w:r>
                          <w:rPr>
                            <w:color w:val="333333"/>
                            <w:spacing w:val="-4"/>
                            <w:sz w:val="22"/>
                          </w:rPr>
                          <w:t>is</w:t>
                        </w:r>
                        <w:r>
                          <w:rPr>
                            <w:color w:val="333333"/>
                            <w:spacing w:val="-12"/>
                            <w:sz w:val="22"/>
                          </w:rPr>
                          <w:t> </w:t>
                        </w:r>
                        <w:r>
                          <w:rPr>
                            <w:color w:val="333333"/>
                            <w:spacing w:val="-4"/>
                            <w:sz w:val="22"/>
                          </w:rPr>
                          <w:t>a</w:t>
                        </w:r>
                        <w:r>
                          <w:rPr>
                            <w:color w:val="333333"/>
                            <w:spacing w:val="-13"/>
                            <w:sz w:val="22"/>
                          </w:rPr>
                          <w:t> </w:t>
                        </w:r>
                        <w:r>
                          <w:rPr>
                            <w:color w:val="333333"/>
                            <w:spacing w:val="-4"/>
                            <w:sz w:val="22"/>
                          </w:rPr>
                          <w:t>decline</w:t>
                        </w:r>
                        <w:r>
                          <w:rPr>
                            <w:color w:val="333333"/>
                            <w:spacing w:val="-16"/>
                            <w:sz w:val="22"/>
                          </w:rPr>
                          <w:t> </w:t>
                        </w:r>
                        <w:r>
                          <w:rPr>
                            <w:color w:val="333333"/>
                            <w:spacing w:val="-4"/>
                            <w:sz w:val="22"/>
                          </w:rPr>
                          <w:t>in</w:t>
                        </w:r>
                        <w:r>
                          <w:rPr>
                            <w:color w:val="333333"/>
                            <w:spacing w:val="-14"/>
                            <w:sz w:val="22"/>
                          </w:rPr>
                          <w:t> </w:t>
                        </w:r>
                        <w:r>
                          <w:rPr>
                            <w:color w:val="333333"/>
                            <w:spacing w:val="-4"/>
                            <w:sz w:val="22"/>
                          </w:rPr>
                          <w:t>membership</w:t>
                        </w:r>
                        <w:r>
                          <w:rPr>
                            <w:color w:val="333333"/>
                            <w:spacing w:val="-18"/>
                            <w:sz w:val="22"/>
                          </w:rPr>
                          <w:t> </w:t>
                        </w:r>
                        <w:r>
                          <w:rPr>
                            <w:color w:val="333333"/>
                            <w:spacing w:val="-4"/>
                            <w:sz w:val="22"/>
                          </w:rPr>
                          <w:t>for</w:t>
                        </w:r>
                        <w:r>
                          <w:rPr>
                            <w:color w:val="333333"/>
                            <w:spacing w:val="-14"/>
                            <w:sz w:val="22"/>
                          </w:rPr>
                          <w:t> </w:t>
                        </w:r>
                        <w:r>
                          <w:rPr>
                            <w:color w:val="333333"/>
                            <w:spacing w:val="-4"/>
                            <w:sz w:val="22"/>
                          </w:rPr>
                          <w:t>the</w:t>
                        </w:r>
                        <w:r>
                          <w:rPr>
                            <w:color w:val="333333"/>
                            <w:spacing w:val="-14"/>
                            <w:sz w:val="22"/>
                          </w:rPr>
                          <w:t> </w:t>
                        </w:r>
                        <w:r>
                          <w:rPr>
                            <w:color w:val="333333"/>
                            <w:spacing w:val="-4"/>
                            <w:sz w:val="22"/>
                          </w:rPr>
                          <w:t>last</w:t>
                        </w:r>
                        <w:r>
                          <w:rPr>
                            <w:color w:val="333333"/>
                            <w:spacing w:val="-14"/>
                            <w:sz w:val="22"/>
                          </w:rPr>
                          <w:t> </w:t>
                        </w:r>
                        <w:r>
                          <w:rPr>
                            <w:color w:val="333333"/>
                            <w:spacing w:val="-4"/>
                            <w:sz w:val="22"/>
                          </w:rPr>
                          <w:t>six</w:t>
                        </w:r>
                        <w:r>
                          <w:rPr>
                            <w:color w:val="333333"/>
                            <w:spacing w:val="-13"/>
                            <w:sz w:val="22"/>
                          </w:rPr>
                          <w:t> </w:t>
                        </w:r>
                        <w:r>
                          <w:rPr>
                            <w:color w:val="333333"/>
                            <w:spacing w:val="-4"/>
                            <w:sz w:val="22"/>
                          </w:rPr>
                          <w:t>months,</w:t>
                        </w:r>
                        <w:r>
                          <w:rPr>
                            <w:color w:val="333333"/>
                            <w:spacing w:val="-14"/>
                            <w:sz w:val="22"/>
                          </w:rPr>
                          <w:t> </w:t>
                        </w:r>
                        <w:r>
                          <w:rPr>
                            <w:color w:val="333333"/>
                            <w:spacing w:val="-4"/>
                            <w:sz w:val="22"/>
                          </w:rPr>
                          <w:t>with </w:t>
                        </w:r>
                        <w:r>
                          <w:rPr>
                            <w:color w:val="333333"/>
                            <w:sz w:val="22"/>
                          </w:rPr>
                          <w:t>overall</w:t>
                        </w:r>
                        <w:r>
                          <w:rPr>
                            <w:color w:val="333333"/>
                            <w:spacing w:val="-20"/>
                            <w:sz w:val="22"/>
                          </w:rPr>
                          <w:t> </w:t>
                        </w:r>
                        <w:r>
                          <w:rPr>
                            <w:color w:val="333333"/>
                            <w:sz w:val="22"/>
                          </w:rPr>
                          <w:t>membership</w:t>
                        </w:r>
                        <w:r>
                          <w:rPr>
                            <w:color w:val="333333"/>
                            <w:spacing w:val="-21"/>
                            <w:sz w:val="22"/>
                          </w:rPr>
                          <w:t> </w:t>
                        </w:r>
                        <w:r>
                          <w:rPr>
                            <w:color w:val="333333"/>
                            <w:sz w:val="22"/>
                          </w:rPr>
                          <w:t>decreasing</w:t>
                        </w:r>
                        <w:r>
                          <w:rPr>
                            <w:color w:val="333333"/>
                            <w:spacing w:val="-18"/>
                            <w:sz w:val="22"/>
                          </w:rPr>
                          <w:t> </w:t>
                        </w:r>
                        <w:r>
                          <w:rPr>
                            <w:color w:val="333333"/>
                            <w:sz w:val="22"/>
                          </w:rPr>
                          <w:t>by</w:t>
                        </w:r>
                        <w:r>
                          <w:rPr>
                            <w:color w:val="333333"/>
                            <w:spacing w:val="-18"/>
                            <w:sz w:val="22"/>
                          </w:rPr>
                          <w:t> </w:t>
                        </w:r>
                        <w:r>
                          <w:rPr>
                            <w:color w:val="333333"/>
                            <w:sz w:val="22"/>
                          </w:rPr>
                          <w:t>6.7%</w:t>
                        </w:r>
                        <w:r>
                          <w:rPr>
                            <w:color w:val="333333"/>
                            <w:spacing w:val="-19"/>
                            <w:sz w:val="22"/>
                          </w:rPr>
                          <w:t> </w:t>
                        </w:r>
                        <w:r>
                          <w:rPr>
                            <w:color w:val="333333"/>
                            <w:sz w:val="22"/>
                          </w:rPr>
                          <w:t>and</w:t>
                        </w:r>
                        <w:r>
                          <w:rPr>
                            <w:color w:val="333333"/>
                            <w:spacing w:val="-16"/>
                            <w:sz w:val="22"/>
                          </w:rPr>
                          <w:t> </w:t>
                        </w:r>
                        <w:r>
                          <w:rPr>
                            <w:color w:val="333333"/>
                            <w:sz w:val="22"/>
                          </w:rPr>
                          <w:t>a</w:t>
                        </w:r>
                        <w:r>
                          <w:rPr>
                            <w:color w:val="333333"/>
                            <w:spacing w:val="-15"/>
                            <w:sz w:val="22"/>
                          </w:rPr>
                          <w:t> </w:t>
                        </w:r>
                        <w:r>
                          <w:rPr>
                            <w:color w:val="333333"/>
                            <w:sz w:val="22"/>
                          </w:rPr>
                          <w:t>drop</w:t>
                        </w:r>
                        <w:r>
                          <w:rPr>
                            <w:color w:val="333333"/>
                            <w:spacing w:val="-15"/>
                            <w:sz w:val="22"/>
                          </w:rPr>
                          <w:t> </w:t>
                        </w:r>
                        <w:r>
                          <w:rPr>
                            <w:color w:val="333333"/>
                            <w:sz w:val="22"/>
                          </w:rPr>
                          <w:t>of</w:t>
                        </w:r>
                        <w:r>
                          <w:rPr>
                            <w:color w:val="333333"/>
                            <w:spacing w:val="-17"/>
                            <w:sz w:val="22"/>
                          </w:rPr>
                          <w:t> </w:t>
                        </w:r>
                        <w:r>
                          <w:rPr>
                            <w:color w:val="333333"/>
                            <w:sz w:val="22"/>
                          </w:rPr>
                          <w:t>10%</w:t>
                        </w:r>
                        <w:r>
                          <w:rPr>
                            <w:color w:val="333333"/>
                            <w:spacing w:val="-19"/>
                            <w:sz w:val="22"/>
                          </w:rPr>
                          <w:t> </w:t>
                        </w:r>
                        <w:r>
                          <w:rPr>
                            <w:color w:val="333333"/>
                            <w:sz w:val="22"/>
                          </w:rPr>
                          <w:t>in</w:t>
                        </w:r>
                        <w:r>
                          <w:rPr>
                            <w:color w:val="333333"/>
                            <w:spacing w:val="-16"/>
                            <w:sz w:val="22"/>
                          </w:rPr>
                          <w:t> </w:t>
                        </w:r>
                        <w:r>
                          <w:rPr>
                            <w:color w:val="333333"/>
                            <w:sz w:val="22"/>
                          </w:rPr>
                          <w:t>senior</w:t>
                        </w:r>
                        <w:r>
                          <w:rPr>
                            <w:color w:val="333333"/>
                            <w:spacing w:val="-18"/>
                            <w:sz w:val="22"/>
                          </w:rPr>
                          <w:t> </w:t>
                        </w:r>
                        <w:r>
                          <w:rPr>
                            <w:color w:val="333333"/>
                            <w:sz w:val="22"/>
                          </w:rPr>
                          <w:t>/</w:t>
                        </w:r>
                        <w:r>
                          <w:rPr>
                            <w:color w:val="333333"/>
                            <w:spacing w:val="-15"/>
                            <w:sz w:val="22"/>
                          </w:rPr>
                          <w:t> </w:t>
                        </w:r>
                        <w:r>
                          <w:rPr>
                            <w:color w:val="333333"/>
                            <w:sz w:val="22"/>
                          </w:rPr>
                          <w:t>senior </w:t>
                        </w:r>
                        <w:r>
                          <w:rPr>
                            <w:color w:val="333333"/>
                            <w:spacing w:val="-2"/>
                            <w:sz w:val="22"/>
                          </w:rPr>
                          <w:t>family:</w:t>
                        </w:r>
                      </w:p>
                      <w:p>
                        <w:pPr>
                          <w:numPr>
                            <w:ilvl w:val="0"/>
                            <w:numId w:val="12"/>
                          </w:numPr>
                          <w:tabs>
                            <w:tab w:pos="509" w:val="left" w:leader="none"/>
                          </w:tabs>
                          <w:spacing w:before="21"/>
                          <w:ind w:left="509" w:right="0" w:hanging="271"/>
                          <w:jc w:val="left"/>
                          <w:rPr>
                            <w:sz w:val="22"/>
                          </w:rPr>
                        </w:pPr>
                        <w:r>
                          <w:rPr>
                            <w:color w:val="333333"/>
                            <w:spacing w:val="-4"/>
                            <w:sz w:val="22"/>
                          </w:rPr>
                          <w:t>Senior</w:t>
                        </w:r>
                        <w:r>
                          <w:rPr>
                            <w:color w:val="333333"/>
                            <w:spacing w:val="-15"/>
                            <w:sz w:val="22"/>
                          </w:rPr>
                          <w:t> </w:t>
                        </w:r>
                        <w:r>
                          <w:rPr>
                            <w:color w:val="333333"/>
                            <w:spacing w:val="-4"/>
                            <w:sz w:val="22"/>
                          </w:rPr>
                          <w:t>and</w:t>
                        </w:r>
                        <w:r>
                          <w:rPr>
                            <w:color w:val="333333"/>
                            <w:spacing w:val="-12"/>
                            <w:sz w:val="22"/>
                          </w:rPr>
                          <w:t> </w:t>
                        </w:r>
                        <w:r>
                          <w:rPr>
                            <w:color w:val="333333"/>
                            <w:spacing w:val="-4"/>
                            <w:sz w:val="22"/>
                          </w:rPr>
                          <w:t>Senior</w:t>
                        </w:r>
                        <w:r>
                          <w:rPr>
                            <w:color w:val="333333"/>
                            <w:spacing w:val="-14"/>
                            <w:sz w:val="22"/>
                          </w:rPr>
                          <w:t> </w:t>
                        </w:r>
                        <w:r>
                          <w:rPr>
                            <w:color w:val="333333"/>
                            <w:spacing w:val="-4"/>
                            <w:sz w:val="22"/>
                          </w:rPr>
                          <w:t>family:</w:t>
                        </w:r>
                        <w:r>
                          <w:rPr>
                            <w:color w:val="333333"/>
                            <w:spacing w:val="-13"/>
                            <w:sz w:val="22"/>
                          </w:rPr>
                          <w:t> </w:t>
                        </w:r>
                        <w:r>
                          <w:rPr>
                            <w:color w:val="333333"/>
                            <w:spacing w:val="-4"/>
                            <w:sz w:val="22"/>
                          </w:rPr>
                          <w:t>11%</w:t>
                        </w:r>
                        <w:r>
                          <w:rPr>
                            <w:color w:val="333333"/>
                            <w:spacing w:val="-17"/>
                            <w:sz w:val="22"/>
                          </w:rPr>
                          <w:t> </w:t>
                        </w:r>
                        <w:r>
                          <w:rPr>
                            <w:color w:val="333333"/>
                            <w:spacing w:val="-4"/>
                            <w:sz w:val="22"/>
                          </w:rPr>
                          <w:t>decline</w:t>
                        </w:r>
                        <w:r>
                          <w:rPr>
                            <w:color w:val="333333"/>
                            <w:spacing w:val="-15"/>
                            <w:sz w:val="22"/>
                          </w:rPr>
                          <w:t> </w:t>
                        </w:r>
                        <w:r>
                          <w:rPr>
                            <w:color w:val="333333"/>
                            <w:spacing w:val="-4"/>
                            <w:sz w:val="22"/>
                          </w:rPr>
                          <w:t>-</w:t>
                        </w:r>
                        <w:r>
                          <w:rPr>
                            <w:color w:val="333333"/>
                            <w:spacing w:val="-12"/>
                            <w:sz w:val="22"/>
                          </w:rPr>
                          <w:t> </w:t>
                        </w:r>
                        <w:r>
                          <w:rPr>
                            <w:color w:val="333333"/>
                            <w:spacing w:val="-4"/>
                            <w:sz w:val="22"/>
                          </w:rPr>
                          <w:t>469</w:t>
                        </w:r>
                        <w:r>
                          <w:rPr>
                            <w:color w:val="333333"/>
                            <w:spacing w:val="-18"/>
                            <w:sz w:val="22"/>
                          </w:rPr>
                          <w:t> </w:t>
                        </w:r>
                        <w:r>
                          <w:rPr>
                            <w:color w:val="333333"/>
                            <w:spacing w:val="-4"/>
                            <w:sz w:val="22"/>
                          </w:rPr>
                          <w:t>down</w:t>
                        </w:r>
                        <w:r>
                          <w:rPr>
                            <w:color w:val="333333"/>
                            <w:spacing w:val="-15"/>
                            <w:sz w:val="22"/>
                          </w:rPr>
                          <w:t> </w:t>
                        </w:r>
                        <w:r>
                          <w:rPr>
                            <w:color w:val="333333"/>
                            <w:spacing w:val="-4"/>
                            <w:sz w:val="22"/>
                          </w:rPr>
                          <w:t>from</w:t>
                        </w:r>
                        <w:r>
                          <w:rPr>
                            <w:color w:val="333333"/>
                            <w:spacing w:val="-15"/>
                            <w:sz w:val="22"/>
                          </w:rPr>
                          <w:t> </w:t>
                        </w:r>
                        <w:r>
                          <w:rPr>
                            <w:color w:val="333333"/>
                            <w:spacing w:val="-4"/>
                            <w:sz w:val="22"/>
                          </w:rPr>
                          <w:t>521.</w:t>
                        </w:r>
                      </w:p>
                      <w:p>
                        <w:pPr>
                          <w:numPr>
                            <w:ilvl w:val="0"/>
                            <w:numId w:val="12"/>
                          </w:numPr>
                          <w:tabs>
                            <w:tab w:pos="509" w:val="left" w:leader="none"/>
                          </w:tabs>
                          <w:spacing w:line="256" w:lineRule="exact" w:before="24"/>
                          <w:ind w:left="509" w:right="0" w:hanging="271"/>
                          <w:jc w:val="left"/>
                          <w:rPr>
                            <w:sz w:val="22"/>
                          </w:rPr>
                        </w:pPr>
                        <w:r>
                          <w:rPr>
                            <w:color w:val="333333"/>
                            <w:spacing w:val="-6"/>
                            <w:sz w:val="22"/>
                          </w:rPr>
                          <w:t>Youth:</w:t>
                        </w:r>
                        <w:r>
                          <w:rPr>
                            <w:color w:val="333333"/>
                            <w:spacing w:val="-10"/>
                            <w:sz w:val="22"/>
                          </w:rPr>
                          <w:t> </w:t>
                        </w:r>
                        <w:r>
                          <w:rPr>
                            <w:color w:val="333333"/>
                            <w:spacing w:val="-6"/>
                            <w:sz w:val="22"/>
                          </w:rPr>
                          <w:t>20%</w:t>
                        </w:r>
                        <w:r>
                          <w:rPr>
                            <w:color w:val="333333"/>
                            <w:spacing w:val="-12"/>
                            <w:sz w:val="22"/>
                          </w:rPr>
                          <w:t> </w:t>
                        </w:r>
                        <w:r>
                          <w:rPr>
                            <w:color w:val="333333"/>
                            <w:spacing w:val="-6"/>
                            <w:sz w:val="22"/>
                          </w:rPr>
                          <w:t>decline</w:t>
                        </w:r>
                        <w:r>
                          <w:rPr>
                            <w:color w:val="333333"/>
                            <w:spacing w:val="-9"/>
                            <w:sz w:val="22"/>
                          </w:rPr>
                          <w:t> </w:t>
                        </w:r>
                        <w:r>
                          <w:rPr>
                            <w:color w:val="333333"/>
                            <w:spacing w:val="-6"/>
                            <w:sz w:val="22"/>
                          </w:rPr>
                          <w:t>-</w:t>
                        </w:r>
                        <w:r>
                          <w:rPr>
                            <w:color w:val="333333"/>
                            <w:spacing w:val="-7"/>
                            <w:sz w:val="22"/>
                          </w:rPr>
                          <w:t> </w:t>
                        </w:r>
                        <w:r>
                          <w:rPr>
                            <w:color w:val="333333"/>
                            <w:spacing w:val="-6"/>
                            <w:sz w:val="22"/>
                          </w:rPr>
                          <w:t>80</w:t>
                        </w:r>
                        <w:r>
                          <w:rPr>
                            <w:color w:val="333333"/>
                            <w:spacing w:val="-9"/>
                            <w:sz w:val="22"/>
                          </w:rPr>
                          <w:t> </w:t>
                        </w:r>
                        <w:r>
                          <w:rPr>
                            <w:color w:val="333333"/>
                            <w:spacing w:val="-6"/>
                            <w:sz w:val="22"/>
                          </w:rPr>
                          <w:t>down</w:t>
                        </w:r>
                        <w:r>
                          <w:rPr>
                            <w:color w:val="333333"/>
                            <w:spacing w:val="-9"/>
                            <w:sz w:val="22"/>
                          </w:rPr>
                          <w:t> </w:t>
                        </w:r>
                        <w:r>
                          <w:rPr>
                            <w:color w:val="333333"/>
                            <w:spacing w:val="-6"/>
                            <w:sz w:val="22"/>
                          </w:rPr>
                          <w:t>from</w:t>
                        </w:r>
                        <w:r>
                          <w:rPr>
                            <w:color w:val="333333"/>
                            <w:spacing w:val="-9"/>
                            <w:sz w:val="22"/>
                          </w:rPr>
                          <w:t> </w:t>
                        </w:r>
                        <w:r>
                          <w:rPr>
                            <w:color w:val="333333"/>
                            <w:spacing w:val="-6"/>
                            <w:sz w:val="22"/>
                          </w:rPr>
                          <w:t>99</w:t>
                        </w:r>
                      </w:p>
                      <w:p>
                        <w:pPr>
                          <w:spacing w:line="225" w:lineRule="auto" w:before="12"/>
                          <w:ind w:left="238" w:right="43" w:firstLine="0"/>
                          <w:jc w:val="left"/>
                          <w:rPr>
                            <w:sz w:val="22"/>
                          </w:rPr>
                        </w:pPr>
                        <w:r>
                          <w:rPr>
                            <w:color w:val="333333"/>
                            <w:spacing w:val="-4"/>
                            <w:sz w:val="22"/>
                          </w:rPr>
                          <w:t>Overall,</w:t>
                        </w:r>
                        <w:r>
                          <w:rPr>
                            <w:color w:val="333333"/>
                            <w:spacing w:val="-14"/>
                            <w:sz w:val="22"/>
                          </w:rPr>
                          <w:t> </w:t>
                        </w:r>
                        <w:r>
                          <w:rPr>
                            <w:color w:val="333333"/>
                            <w:spacing w:val="-4"/>
                            <w:sz w:val="22"/>
                          </w:rPr>
                          <w:t>the</w:t>
                        </w:r>
                        <w:r>
                          <w:rPr>
                            <w:color w:val="333333"/>
                            <w:spacing w:val="-9"/>
                            <w:sz w:val="22"/>
                          </w:rPr>
                          <w:t> </w:t>
                        </w:r>
                        <w:r>
                          <w:rPr>
                            <w:rFonts w:ascii="Arial Black"/>
                            <w:color w:val="333333"/>
                            <w:spacing w:val="-4"/>
                            <w:sz w:val="22"/>
                          </w:rPr>
                          <w:t>Marina</w:t>
                        </w:r>
                        <w:r>
                          <w:rPr>
                            <w:rFonts w:ascii="Arial Black"/>
                            <w:color w:val="333333"/>
                            <w:spacing w:val="-18"/>
                            <w:sz w:val="22"/>
                          </w:rPr>
                          <w:t> </w:t>
                        </w:r>
                        <w:r>
                          <w:rPr>
                            <w:color w:val="333333"/>
                            <w:spacing w:val="-4"/>
                            <w:sz w:val="22"/>
                          </w:rPr>
                          <w:t>berths</w:t>
                        </w:r>
                        <w:r>
                          <w:rPr>
                            <w:color w:val="333333"/>
                            <w:spacing w:val="-13"/>
                            <w:sz w:val="22"/>
                          </w:rPr>
                          <w:t> </w:t>
                        </w:r>
                        <w:r>
                          <w:rPr>
                            <w:color w:val="333333"/>
                            <w:spacing w:val="-4"/>
                            <w:sz w:val="22"/>
                          </w:rPr>
                          <w:t>occupancy</w:t>
                        </w:r>
                        <w:r>
                          <w:rPr>
                            <w:color w:val="333333"/>
                            <w:spacing w:val="-14"/>
                            <w:sz w:val="22"/>
                          </w:rPr>
                          <w:t> </w:t>
                        </w:r>
                        <w:r>
                          <w:rPr>
                            <w:color w:val="333333"/>
                            <w:spacing w:val="-4"/>
                            <w:sz w:val="22"/>
                          </w:rPr>
                          <w:t>is</w:t>
                        </w:r>
                        <w:r>
                          <w:rPr>
                            <w:color w:val="333333"/>
                            <w:spacing w:val="-13"/>
                            <w:sz w:val="22"/>
                          </w:rPr>
                          <w:t> </w:t>
                        </w:r>
                        <w:r>
                          <w:rPr>
                            <w:color w:val="333333"/>
                            <w:spacing w:val="-4"/>
                            <w:sz w:val="22"/>
                          </w:rPr>
                          <w:t>78.3%</w:t>
                        </w:r>
                        <w:r>
                          <w:rPr>
                            <w:color w:val="333333"/>
                            <w:spacing w:val="-19"/>
                            <w:sz w:val="22"/>
                          </w:rPr>
                          <w:t> </w:t>
                        </w:r>
                        <w:r>
                          <w:rPr>
                            <w:color w:val="333333"/>
                            <w:spacing w:val="-4"/>
                            <w:sz w:val="22"/>
                          </w:rPr>
                          <w:t>with</w:t>
                        </w:r>
                        <w:r>
                          <w:rPr>
                            <w:color w:val="333333"/>
                            <w:spacing w:val="-12"/>
                            <w:sz w:val="22"/>
                          </w:rPr>
                          <w:t> </w:t>
                        </w:r>
                        <w:r>
                          <w:rPr>
                            <w:color w:val="333333"/>
                            <w:spacing w:val="-4"/>
                            <w:sz w:val="22"/>
                          </w:rPr>
                          <w:t>a</w:t>
                        </w:r>
                        <w:r>
                          <w:rPr>
                            <w:color w:val="333333"/>
                            <w:spacing w:val="-11"/>
                            <w:sz w:val="22"/>
                          </w:rPr>
                          <w:t> </w:t>
                        </w:r>
                        <w:r>
                          <w:rPr>
                            <w:color w:val="333333"/>
                            <w:spacing w:val="-4"/>
                            <w:sz w:val="22"/>
                          </w:rPr>
                          <w:t>decline</w:t>
                        </w:r>
                        <w:r>
                          <w:rPr>
                            <w:color w:val="333333"/>
                            <w:spacing w:val="-14"/>
                            <w:sz w:val="22"/>
                          </w:rPr>
                          <w:t> </w:t>
                        </w:r>
                        <w:r>
                          <w:rPr>
                            <w:color w:val="333333"/>
                            <w:spacing w:val="-4"/>
                            <w:sz w:val="22"/>
                          </w:rPr>
                          <w:t>of</w:t>
                        </w:r>
                        <w:r>
                          <w:rPr>
                            <w:color w:val="333333"/>
                            <w:spacing w:val="-13"/>
                            <w:sz w:val="22"/>
                          </w:rPr>
                          <w:t> </w:t>
                        </w:r>
                        <w:r>
                          <w:rPr>
                            <w:color w:val="333333"/>
                            <w:spacing w:val="-4"/>
                            <w:sz w:val="22"/>
                          </w:rPr>
                          <w:t>20%</w:t>
                        </w:r>
                        <w:r>
                          <w:rPr>
                            <w:color w:val="333333"/>
                            <w:spacing w:val="-17"/>
                            <w:sz w:val="22"/>
                          </w:rPr>
                          <w:t> </w:t>
                        </w:r>
                        <w:r>
                          <w:rPr>
                            <w:color w:val="333333"/>
                            <w:spacing w:val="-4"/>
                            <w:sz w:val="22"/>
                          </w:rPr>
                          <w:t>in</w:t>
                        </w:r>
                        <w:r>
                          <w:rPr>
                            <w:color w:val="333333"/>
                            <w:spacing w:val="-9"/>
                            <w:sz w:val="22"/>
                          </w:rPr>
                          <w:t> </w:t>
                        </w:r>
                        <w:r>
                          <w:rPr>
                            <w:color w:val="333333"/>
                            <w:spacing w:val="-4"/>
                            <w:sz w:val="22"/>
                          </w:rPr>
                          <w:t>hard </w:t>
                        </w:r>
                        <w:r>
                          <w:rPr>
                            <w:color w:val="333333"/>
                            <w:sz w:val="22"/>
                          </w:rPr>
                          <w:t>stand occupancy</w:t>
                        </w:r>
                        <w:r>
                          <w:rPr>
                            <w:color w:val="333333"/>
                            <w:spacing w:val="-4"/>
                            <w:sz w:val="22"/>
                          </w:rPr>
                          <w:t> </w:t>
                        </w:r>
                        <w:r>
                          <w:rPr>
                            <w:color w:val="333333"/>
                            <w:sz w:val="22"/>
                          </w:rPr>
                          <w:t>from</w:t>
                        </w:r>
                        <w:r>
                          <w:rPr>
                            <w:color w:val="333333"/>
                            <w:spacing w:val="-4"/>
                            <w:sz w:val="22"/>
                          </w:rPr>
                          <w:t> </w:t>
                        </w:r>
                        <w:r>
                          <w:rPr>
                            <w:color w:val="333333"/>
                            <w:sz w:val="22"/>
                          </w:rPr>
                          <w:t>Nov</w:t>
                        </w:r>
                        <w:r>
                          <w:rPr>
                            <w:color w:val="333333"/>
                            <w:spacing w:val="-2"/>
                            <w:sz w:val="22"/>
                          </w:rPr>
                          <w:t> </w:t>
                        </w:r>
                        <w:r>
                          <w:rPr>
                            <w:color w:val="333333"/>
                            <w:sz w:val="22"/>
                          </w:rPr>
                          <w:t>to</w:t>
                        </w:r>
                        <w:r>
                          <w:rPr>
                            <w:color w:val="333333"/>
                            <w:spacing w:val="-1"/>
                            <w:sz w:val="22"/>
                          </w:rPr>
                          <w:t> </w:t>
                        </w:r>
                        <w:r>
                          <w:rPr>
                            <w:color w:val="333333"/>
                            <w:sz w:val="22"/>
                          </w:rPr>
                          <w:t>Dec.</w:t>
                        </w:r>
                      </w:p>
                    </w:txbxContent>
                  </v:textbox>
                  <w10:wrap type="none"/>
                </v:shape>
                <w10:wrap type="none"/>
              </v:group>
            </w:pict>
          </mc:Fallback>
        </mc:AlternateContent>
      </w:r>
      <w:r>
        <w:rPr>
          <w:rFonts w:ascii="Century Gothic"/>
          <w:b/>
          <w:sz w:val="26"/>
        </w:rPr>
        <mc:AlternateContent>
          <mc:Choice Requires="wps">
            <w:drawing>
              <wp:anchor distT="0" distB="0" distL="0" distR="0" allowOverlap="1" layoutInCell="1" locked="0" behindDoc="0" simplePos="0" relativeHeight="15837184">
                <wp:simplePos x="0" y="0"/>
                <wp:positionH relativeFrom="page">
                  <wp:posOffset>6324904</wp:posOffset>
                </wp:positionH>
                <wp:positionV relativeFrom="paragraph">
                  <wp:posOffset>867673</wp:posOffset>
                </wp:positionV>
                <wp:extent cx="5486400" cy="2029460"/>
                <wp:effectExtent l="0" t="0" r="0" b="0"/>
                <wp:wrapNone/>
                <wp:docPr id="1134" name="Group 1134"/>
                <wp:cNvGraphicFramePr>
                  <a:graphicFrameLocks/>
                </wp:cNvGraphicFramePr>
                <a:graphic>
                  <a:graphicData uri="http://schemas.microsoft.com/office/word/2010/wordprocessingGroup">
                    <wpg:wgp>
                      <wpg:cNvPr id="1134" name="Group 1134"/>
                      <wpg:cNvGrpSpPr/>
                      <wpg:grpSpPr>
                        <a:xfrm>
                          <a:off x="0" y="0"/>
                          <a:ext cx="5486400" cy="2029460"/>
                          <a:chExt cx="5486400" cy="2029460"/>
                        </a:xfrm>
                      </wpg:grpSpPr>
                      <wps:wsp>
                        <wps:cNvPr id="1135" name="Graphic 1135"/>
                        <wps:cNvSpPr/>
                        <wps:spPr>
                          <a:xfrm>
                            <a:off x="0" y="0"/>
                            <a:ext cx="5486400" cy="1800860"/>
                          </a:xfrm>
                          <a:custGeom>
                            <a:avLst/>
                            <a:gdLst/>
                            <a:ahLst/>
                            <a:cxnLst/>
                            <a:rect l="l" t="t" r="r" b="b"/>
                            <a:pathLst>
                              <a:path w="5486400" h="1800860">
                                <a:moveTo>
                                  <a:pt x="5486400" y="0"/>
                                </a:moveTo>
                                <a:lnTo>
                                  <a:pt x="0" y="0"/>
                                </a:lnTo>
                                <a:lnTo>
                                  <a:pt x="0" y="1800453"/>
                                </a:lnTo>
                                <a:lnTo>
                                  <a:pt x="5486400" y="1800453"/>
                                </a:lnTo>
                                <a:lnTo>
                                  <a:pt x="5486400" y="0"/>
                                </a:lnTo>
                                <a:close/>
                              </a:path>
                            </a:pathLst>
                          </a:custGeom>
                          <a:solidFill>
                            <a:srgbClr val="F8F8F9"/>
                          </a:solidFill>
                        </wps:spPr>
                        <wps:bodyPr wrap="square" lIns="0" tIns="0" rIns="0" bIns="0" rtlCol="0">
                          <a:prstTxWarp prst="textNoShape">
                            <a:avLst/>
                          </a:prstTxWarp>
                          <a:noAutofit/>
                        </wps:bodyPr>
                      </wps:wsp>
                      <wps:wsp>
                        <wps:cNvPr id="1136" name="Graphic 1136"/>
                        <wps:cNvSpPr/>
                        <wps:spPr>
                          <a:xfrm>
                            <a:off x="0" y="0"/>
                            <a:ext cx="38735" cy="1800860"/>
                          </a:xfrm>
                          <a:custGeom>
                            <a:avLst/>
                            <a:gdLst/>
                            <a:ahLst/>
                            <a:cxnLst/>
                            <a:rect l="l" t="t" r="r" b="b"/>
                            <a:pathLst>
                              <a:path w="38735" h="1800860">
                                <a:moveTo>
                                  <a:pt x="38404" y="0"/>
                                </a:moveTo>
                                <a:lnTo>
                                  <a:pt x="0" y="0"/>
                                </a:lnTo>
                                <a:lnTo>
                                  <a:pt x="0" y="1800453"/>
                                </a:lnTo>
                                <a:lnTo>
                                  <a:pt x="38404" y="1800453"/>
                                </a:lnTo>
                                <a:lnTo>
                                  <a:pt x="38404" y="0"/>
                                </a:lnTo>
                                <a:close/>
                              </a:path>
                            </a:pathLst>
                          </a:custGeom>
                          <a:solidFill>
                            <a:srgbClr val="0F2D52"/>
                          </a:solidFill>
                        </wps:spPr>
                        <wps:bodyPr wrap="square" lIns="0" tIns="0" rIns="0" bIns="0" rtlCol="0">
                          <a:prstTxWarp prst="textNoShape">
                            <a:avLst/>
                          </a:prstTxWarp>
                          <a:noAutofit/>
                        </wps:bodyPr>
                      </wps:wsp>
                      <wps:wsp>
                        <wps:cNvPr id="1137" name="Graphic 1137"/>
                        <wps:cNvSpPr/>
                        <wps:spPr>
                          <a:xfrm>
                            <a:off x="4965395" y="1747951"/>
                            <a:ext cx="279400" cy="279400"/>
                          </a:xfrm>
                          <a:custGeom>
                            <a:avLst/>
                            <a:gdLst/>
                            <a:ahLst/>
                            <a:cxnLst/>
                            <a:rect l="l" t="t" r="r" b="b"/>
                            <a:pathLst>
                              <a:path w="279400" h="279400">
                                <a:moveTo>
                                  <a:pt x="139700" y="0"/>
                                </a:moveTo>
                                <a:lnTo>
                                  <a:pt x="95544" y="7122"/>
                                </a:lnTo>
                                <a:lnTo>
                                  <a:pt x="57195" y="26954"/>
                                </a:lnTo>
                                <a:lnTo>
                                  <a:pt x="26954" y="57195"/>
                                </a:lnTo>
                                <a:lnTo>
                                  <a:pt x="7122" y="95544"/>
                                </a:lnTo>
                                <a:lnTo>
                                  <a:pt x="0" y="139700"/>
                                </a:lnTo>
                                <a:lnTo>
                                  <a:pt x="7122" y="183855"/>
                                </a:lnTo>
                                <a:lnTo>
                                  <a:pt x="26954" y="222204"/>
                                </a:lnTo>
                                <a:lnTo>
                                  <a:pt x="57195" y="252445"/>
                                </a:lnTo>
                                <a:lnTo>
                                  <a:pt x="95544" y="272277"/>
                                </a:lnTo>
                                <a:lnTo>
                                  <a:pt x="139700" y="279400"/>
                                </a:lnTo>
                                <a:lnTo>
                                  <a:pt x="183855" y="272277"/>
                                </a:lnTo>
                                <a:lnTo>
                                  <a:pt x="222204" y="252445"/>
                                </a:lnTo>
                                <a:lnTo>
                                  <a:pt x="252445" y="222204"/>
                                </a:lnTo>
                                <a:lnTo>
                                  <a:pt x="272277" y="183855"/>
                                </a:lnTo>
                                <a:lnTo>
                                  <a:pt x="279400" y="139700"/>
                                </a:lnTo>
                                <a:lnTo>
                                  <a:pt x="272277" y="95544"/>
                                </a:lnTo>
                                <a:lnTo>
                                  <a:pt x="252445" y="57195"/>
                                </a:lnTo>
                                <a:lnTo>
                                  <a:pt x="222204" y="26954"/>
                                </a:lnTo>
                                <a:lnTo>
                                  <a:pt x="183855" y="7122"/>
                                </a:lnTo>
                                <a:lnTo>
                                  <a:pt x="139700" y="0"/>
                                </a:lnTo>
                                <a:close/>
                              </a:path>
                            </a:pathLst>
                          </a:custGeom>
                          <a:solidFill>
                            <a:srgbClr val="FFFFFF"/>
                          </a:solidFill>
                        </wps:spPr>
                        <wps:bodyPr wrap="square" lIns="0" tIns="0" rIns="0" bIns="0" rtlCol="0">
                          <a:prstTxWarp prst="textNoShape">
                            <a:avLst/>
                          </a:prstTxWarp>
                          <a:noAutofit/>
                        </wps:bodyPr>
                      </wps:wsp>
                      <wps:wsp>
                        <wps:cNvPr id="1138" name="Graphic 1138"/>
                        <wps:cNvSpPr/>
                        <wps:spPr>
                          <a:xfrm>
                            <a:off x="4965395" y="1747951"/>
                            <a:ext cx="279400" cy="279400"/>
                          </a:xfrm>
                          <a:custGeom>
                            <a:avLst/>
                            <a:gdLst/>
                            <a:ahLst/>
                            <a:cxnLst/>
                            <a:rect l="l" t="t" r="r" b="b"/>
                            <a:pathLst>
                              <a:path w="279400" h="279400">
                                <a:moveTo>
                                  <a:pt x="0" y="139700"/>
                                </a:moveTo>
                                <a:lnTo>
                                  <a:pt x="7122" y="183855"/>
                                </a:lnTo>
                                <a:lnTo>
                                  <a:pt x="26954" y="222204"/>
                                </a:lnTo>
                                <a:lnTo>
                                  <a:pt x="57195" y="252445"/>
                                </a:lnTo>
                                <a:lnTo>
                                  <a:pt x="95544" y="272277"/>
                                </a:lnTo>
                                <a:lnTo>
                                  <a:pt x="139700" y="279400"/>
                                </a:lnTo>
                                <a:lnTo>
                                  <a:pt x="183855" y="272277"/>
                                </a:lnTo>
                                <a:lnTo>
                                  <a:pt x="222204" y="252445"/>
                                </a:lnTo>
                                <a:lnTo>
                                  <a:pt x="252445" y="222204"/>
                                </a:lnTo>
                                <a:lnTo>
                                  <a:pt x="272277" y="183855"/>
                                </a:lnTo>
                                <a:lnTo>
                                  <a:pt x="279400" y="139700"/>
                                </a:lnTo>
                                <a:lnTo>
                                  <a:pt x="272277" y="95544"/>
                                </a:lnTo>
                                <a:lnTo>
                                  <a:pt x="252445" y="57195"/>
                                </a:lnTo>
                                <a:lnTo>
                                  <a:pt x="222204" y="26954"/>
                                </a:lnTo>
                                <a:lnTo>
                                  <a:pt x="183855" y="7122"/>
                                </a:lnTo>
                                <a:lnTo>
                                  <a:pt x="139700" y="0"/>
                                </a:lnTo>
                                <a:lnTo>
                                  <a:pt x="95544" y="7122"/>
                                </a:lnTo>
                                <a:lnTo>
                                  <a:pt x="57195" y="26954"/>
                                </a:lnTo>
                                <a:lnTo>
                                  <a:pt x="26954" y="57195"/>
                                </a:lnTo>
                                <a:lnTo>
                                  <a:pt x="7122" y="95544"/>
                                </a:lnTo>
                                <a:lnTo>
                                  <a:pt x="0" y="139700"/>
                                </a:lnTo>
                                <a:close/>
                              </a:path>
                            </a:pathLst>
                          </a:custGeom>
                          <a:ln w="3810">
                            <a:solidFill>
                              <a:srgbClr val="FFFFFF"/>
                            </a:solidFill>
                            <a:prstDash val="solid"/>
                          </a:ln>
                        </wps:spPr>
                        <wps:bodyPr wrap="square" lIns="0" tIns="0" rIns="0" bIns="0" rtlCol="0">
                          <a:prstTxWarp prst="textNoShape">
                            <a:avLst/>
                          </a:prstTxWarp>
                          <a:noAutofit/>
                        </wps:bodyPr>
                      </wps:wsp>
                      <wps:wsp>
                        <wps:cNvPr id="1139" name="Textbox 1139"/>
                        <wps:cNvSpPr txBox="1"/>
                        <wps:spPr>
                          <a:xfrm>
                            <a:off x="190195" y="173651"/>
                            <a:ext cx="3787775" cy="1176655"/>
                          </a:xfrm>
                          <a:prstGeom prst="rect">
                            <a:avLst/>
                          </a:prstGeom>
                        </wps:spPr>
                        <wps:txbx>
                          <w:txbxContent>
                            <w:p>
                              <w:pPr>
                                <w:spacing w:line="333" w:lineRule="exact" w:before="0"/>
                                <w:ind w:left="0" w:right="0" w:firstLine="0"/>
                                <w:jc w:val="left"/>
                                <w:rPr>
                                  <w:rFonts w:ascii="Century Gothic"/>
                                  <w:b/>
                                  <w:sz w:val="28"/>
                                </w:rPr>
                              </w:pPr>
                              <w:r>
                                <w:rPr>
                                  <w:rFonts w:ascii="Century Gothic"/>
                                  <w:b/>
                                  <w:color w:val="0F2D52"/>
                                  <w:w w:val="115"/>
                                  <w:sz w:val="28"/>
                                </w:rPr>
                                <w:t>Pressure</w:t>
                              </w:r>
                              <w:r>
                                <w:rPr>
                                  <w:rFonts w:ascii="Century Gothic"/>
                                  <w:b/>
                                  <w:color w:val="0F2D52"/>
                                  <w:spacing w:val="-9"/>
                                  <w:w w:val="115"/>
                                  <w:sz w:val="28"/>
                                </w:rPr>
                                <w:t> </w:t>
                              </w:r>
                              <w:r>
                                <w:rPr>
                                  <w:rFonts w:ascii="Century Gothic"/>
                                  <w:b/>
                                  <w:color w:val="0F2D52"/>
                                  <w:spacing w:val="-2"/>
                                  <w:w w:val="120"/>
                                  <w:sz w:val="28"/>
                                </w:rPr>
                                <w:t>Points</w:t>
                              </w:r>
                            </w:p>
                            <w:p>
                              <w:pPr>
                                <w:numPr>
                                  <w:ilvl w:val="0"/>
                                  <w:numId w:val="13"/>
                                </w:numPr>
                                <w:tabs>
                                  <w:tab w:pos="300" w:val="left" w:leader="none"/>
                                </w:tabs>
                                <w:spacing w:before="144"/>
                                <w:ind w:left="300" w:right="0" w:hanging="271"/>
                                <w:jc w:val="left"/>
                                <w:rPr>
                                  <w:rFonts w:ascii="Wingdings"/>
                                  <w:color w:val="333333"/>
                                  <w:sz w:val="22"/>
                                </w:rPr>
                              </w:pPr>
                              <w:r>
                                <w:rPr>
                                  <w:color w:val="333333"/>
                                  <w:spacing w:val="-4"/>
                                  <w:sz w:val="22"/>
                                </w:rPr>
                                <w:t>Social</w:t>
                              </w:r>
                              <w:r>
                                <w:rPr>
                                  <w:color w:val="333333"/>
                                  <w:spacing w:val="-14"/>
                                  <w:sz w:val="22"/>
                                </w:rPr>
                                <w:t> </w:t>
                              </w:r>
                              <w:r>
                                <w:rPr>
                                  <w:color w:val="333333"/>
                                  <w:spacing w:val="-4"/>
                                  <w:sz w:val="22"/>
                                </w:rPr>
                                <w:t>now</w:t>
                              </w:r>
                              <w:r>
                                <w:rPr>
                                  <w:color w:val="333333"/>
                                  <w:spacing w:val="-14"/>
                                  <w:sz w:val="22"/>
                                </w:rPr>
                                <w:t> </w:t>
                              </w:r>
                              <w:r>
                                <w:rPr>
                                  <w:color w:val="333333"/>
                                  <w:spacing w:val="-4"/>
                                  <w:sz w:val="22"/>
                                </w:rPr>
                                <w:t>represents</w:t>
                              </w:r>
                              <w:r>
                                <w:rPr>
                                  <w:color w:val="333333"/>
                                  <w:spacing w:val="-16"/>
                                  <w:sz w:val="22"/>
                                </w:rPr>
                                <w:t> </w:t>
                              </w:r>
                              <w:r>
                                <w:rPr>
                                  <w:color w:val="333333"/>
                                  <w:spacing w:val="-4"/>
                                  <w:sz w:val="22"/>
                                </w:rPr>
                                <w:t>26.4%</w:t>
                              </w:r>
                              <w:r>
                                <w:rPr>
                                  <w:color w:val="333333"/>
                                  <w:spacing w:val="-17"/>
                                  <w:sz w:val="22"/>
                                </w:rPr>
                                <w:t> </w:t>
                              </w:r>
                              <w:r>
                                <w:rPr>
                                  <w:color w:val="333333"/>
                                  <w:spacing w:val="-4"/>
                                  <w:sz w:val="22"/>
                                </w:rPr>
                                <w:t>of</w:t>
                              </w:r>
                              <w:r>
                                <w:rPr>
                                  <w:color w:val="333333"/>
                                  <w:spacing w:val="-12"/>
                                  <w:sz w:val="22"/>
                                </w:rPr>
                                <w:t> </w:t>
                              </w:r>
                              <w:r>
                                <w:rPr>
                                  <w:color w:val="333333"/>
                                  <w:spacing w:val="-4"/>
                                  <w:sz w:val="22"/>
                                </w:rPr>
                                <w:t>total</w:t>
                              </w:r>
                              <w:r>
                                <w:rPr>
                                  <w:color w:val="333333"/>
                                  <w:spacing w:val="-11"/>
                                  <w:sz w:val="22"/>
                                </w:rPr>
                                <w:t> </w:t>
                              </w:r>
                              <w:r>
                                <w:rPr>
                                  <w:color w:val="333333"/>
                                  <w:spacing w:val="-4"/>
                                  <w:sz w:val="22"/>
                                </w:rPr>
                                <w:t>membership</w:t>
                              </w:r>
                            </w:p>
                            <w:p>
                              <w:pPr>
                                <w:numPr>
                                  <w:ilvl w:val="0"/>
                                  <w:numId w:val="13"/>
                                </w:numPr>
                                <w:tabs>
                                  <w:tab w:pos="300" w:val="left" w:leader="none"/>
                                </w:tabs>
                                <w:spacing w:line="256" w:lineRule="exact" w:before="26"/>
                                <w:ind w:left="300" w:right="0" w:hanging="271"/>
                                <w:jc w:val="left"/>
                                <w:rPr>
                                  <w:rFonts w:ascii="Wingdings"/>
                                  <w:color w:val="333333"/>
                                  <w:sz w:val="22"/>
                                </w:rPr>
                              </w:pPr>
                              <w:r>
                                <w:rPr>
                                  <w:color w:val="333333"/>
                                  <w:spacing w:val="-4"/>
                                  <w:sz w:val="22"/>
                                </w:rPr>
                                <w:t>Intermediate</w:t>
                              </w:r>
                              <w:r>
                                <w:rPr>
                                  <w:color w:val="333333"/>
                                  <w:spacing w:val="-13"/>
                                  <w:sz w:val="22"/>
                                </w:rPr>
                                <w:t> </w:t>
                              </w:r>
                              <w:r>
                                <w:rPr>
                                  <w:color w:val="333333"/>
                                  <w:spacing w:val="-4"/>
                                  <w:sz w:val="22"/>
                                </w:rPr>
                                <w:t>represents</w:t>
                              </w:r>
                              <w:r>
                                <w:rPr>
                                  <w:color w:val="333333"/>
                                  <w:spacing w:val="-12"/>
                                  <w:sz w:val="22"/>
                                </w:rPr>
                                <w:t> </w:t>
                              </w:r>
                              <w:r>
                                <w:rPr>
                                  <w:color w:val="333333"/>
                                  <w:spacing w:val="-4"/>
                                  <w:sz w:val="22"/>
                                </w:rPr>
                                <w:t>9.2%</w:t>
                              </w:r>
                              <w:r>
                                <w:rPr>
                                  <w:color w:val="333333"/>
                                  <w:spacing w:val="-11"/>
                                  <w:sz w:val="22"/>
                                </w:rPr>
                                <w:t> </w:t>
                              </w:r>
                              <w:r>
                                <w:rPr>
                                  <w:color w:val="333333"/>
                                  <w:spacing w:val="-4"/>
                                  <w:sz w:val="22"/>
                                </w:rPr>
                                <w:t>of</w:t>
                              </w:r>
                              <w:r>
                                <w:rPr>
                                  <w:color w:val="333333"/>
                                  <w:spacing w:val="-8"/>
                                  <w:sz w:val="22"/>
                                </w:rPr>
                                <w:t> </w:t>
                              </w:r>
                              <w:r>
                                <w:rPr>
                                  <w:color w:val="333333"/>
                                  <w:spacing w:val="-4"/>
                                  <w:sz w:val="22"/>
                                </w:rPr>
                                <w:t>total</w:t>
                              </w:r>
                              <w:r>
                                <w:rPr>
                                  <w:color w:val="333333"/>
                                  <w:spacing w:val="-5"/>
                                  <w:sz w:val="22"/>
                                </w:rPr>
                                <w:t> </w:t>
                              </w:r>
                              <w:r>
                                <w:rPr>
                                  <w:color w:val="333333"/>
                                  <w:spacing w:val="-4"/>
                                  <w:sz w:val="22"/>
                                </w:rPr>
                                <w:t>membership</w:t>
                              </w:r>
                            </w:p>
                            <w:p>
                              <w:pPr>
                                <w:numPr>
                                  <w:ilvl w:val="0"/>
                                  <w:numId w:val="13"/>
                                </w:numPr>
                                <w:tabs>
                                  <w:tab w:pos="300" w:val="left" w:leader="none"/>
                                </w:tabs>
                                <w:spacing w:line="204" w:lineRule="auto" w:before="34"/>
                                <w:ind w:left="300" w:right="18" w:hanging="272"/>
                                <w:jc w:val="left"/>
                                <w:rPr>
                                  <w:rFonts w:ascii="Wingdings"/>
                                  <w:sz w:val="22"/>
                                </w:rPr>
                              </w:pPr>
                              <w:r>
                                <w:rPr>
                                  <w:rFonts w:ascii="Arial Black"/>
                                  <w:w w:val="90"/>
                                  <w:sz w:val="22"/>
                                </w:rPr>
                                <w:t>Can</w:t>
                              </w:r>
                              <w:r>
                                <w:rPr>
                                  <w:rFonts w:ascii="Arial Black"/>
                                  <w:spacing w:val="-4"/>
                                  <w:w w:val="90"/>
                                  <w:sz w:val="22"/>
                                </w:rPr>
                                <w:t> </w:t>
                              </w:r>
                              <w:r>
                                <w:rPr>
                                  <w:rFonts w:ascii="Arial Black"/>
                                  <w:w w:val="90"/>
                                  <w:sz w:val="22"/>
                                </w:rPr>
                                <w:t>we</w:t>
                              </w:r>
                              <w:r>
                                <w:rPr>
                                  <w:rFonts w:ascii="Arial Black"/>
                                  <w:spacing w:val="-4"/>
                                  <w:w w:val="90"/>
                                  <w:sz w:val="22"/>
                                </w:rPr>
                                <w:t> </w:t>
                              </w:r>
                              <w:r>
                                <w:rPr>
                                  <w:rFonts w:ascii="Arial Black"/>
                                  <w:w w:val="90"/>
                                  <w:sz w:val="22"/>
                                </w:rPr>
                                <w:t>consider capping the</w:t>
                              </w:r>
                              <w:r>
                                <w:rPr>
                                  <w:rFonts w:ascii="Arial Black"/>
                                  <w:spacing w:val="-1"/>
                                  <w:w w:val="90"/>
                                  <w:sz w:val="22"/>
                                </w:rPr>
                                <w:t> </w:t>
                              </w:r>
                              <w:r>
                                <w:rPr>
                                  <w:rFonts w:ascii="Arial Black"/>
                                  <w:w w:val="90"/>
                                  <w:sz w:val="22"/>
                                </w:rPr>
                                <w:t>cheaper memberships </w:t>
                              </w:r>
                              <w:r>
                                <w:rPr>
                                  <w:rFonts w:ascii="Arial Black"/>
                                  <w:spacing w:val="-6"/>
                                  <w:sz w:val="22"/>
                                </w:rPr>
                                <w:t>and/or</w:t>
                              </w:r>
                              <w:r>
                                <w:rPr>
                                  <w:rFonts w:ascii="Arial Black"/>
                                  <w:spacing w:val="-21"/>
                                  <w:sz w:val="22"/>
                                </w:rPr>
                                <w:t> </w:t>
                              </w:r>
                              <w:r>
                                <w:rPr>
                                  <w:rFonts w:ascii="Arial Black"/>
                                  <w:spacing w:val="-6"/>
                                  <w:sz w:val="22"/>
                                </w:rPr>
                                <w:t>make</w:t>
                              </w:r>
                              <w:r>
                                <w:rPr>
                                  <w:rFonts w:ascii="Arial Black"/>
                                  <w:spacing w:val="-16"/>
                                  <w:sz w:val="22"/>
                                </w:rPr>
                                <w:t> </w:t>
                              </w:r>
                              <w:r>
                                <w:rPr>
                                  <w:rFonts w:ascii="Arial Black"/>
                                  <w:spacing w:val="-6"/>
                                  <w:sz w:val="22"/>
                                </w:rPr>
                                <w:t>a</w:t>
                              </w:r>
                              <w:r>
                                <w:rPr>
                                  <w:rFonts w:ascii="Arial Black"/>
                                  <w:spacing w:val="-17"/>
                                  <w:sz w:val="22"/>
                                </w:rPr>
                                <w:t> </w:t>
                              </w:r>
                              <w:r>
                                <w:rPr>
                                  <w:rFonts w:ascii="Arial Black"/>
                                  <w:spacing w:val="-6"/>
                                  <w:sz w:val="22"/>
                                </w:rPr>
                                <w:t>Senior</w:t>
                              </w:r>
                              <w:r>
                                <w:rPr>
                                  <w:rFonts w:ascii="Arial Black"/>
                                  <w:spacing w:val="-21"/>
                                  <w:sz w:val="22"/>
                                </w:rPr>
                                <w:t> </w:t>
                              </w:r>
                              <w:r>
                                <w:rPr>
                                  <w:rFonts w:ascii="Arial Black"/>
                                  <w:spacing w:val="-6"/>
                                  <w:sz w:val="22"/>
                                </w:rPr>
                                <w:t>as</w:t>
                              </w:r>
                              <w:r>
                                <w:rPr>
                                  <w:rFonts w:ascii="Arial Black"/>
                                  <w:spacing w:val="-17"/>
                                  <w:sz w:val="22"/>
                                </w:rPr>
                                <w:t> </w:t>
                              </w:r>
                              <w:r>
                                <w:rPr>
                                  <w:rFonts w:ascii="Arial Black"/>
                                  <w:spacing w:val="-6"/>
                                  <w:sz w:val="22"/>
                                </w:rPr>
                                <w:t>a</w:t>
                              </w:r>
                              <w:r>
                                <w:rPr>
                                  <w:rFonts w:ascii="Arial Black"/>
                                  <w:spacing w:val="-17"/>
                                  <w:sz w:val="22"/>
                                </w:rPr>
                                <w:t> </w:t>
                              </w:r>
                              <w:r>
                                <w:rPr>
                                  <w:rFonts w:ascii="Arial Black"/>
                                  <w:spacing w:val="-6"/>
                                  <w:sz w:val="22"/>
                                </w:rPr>
                                <w:t>dependency</w:t>
                              </w:r>
                              <w:r>
                                <w:rPr>
                                  <w:rFonts w:ascii="Arial Black"/>
                                  <w:spacing w:val="-9"/>
                                  <w:sz w:val="22"/>
                                </w:rPr>
                                <w:t> </w:t>
                              </w:r>
                              <w:r>
                                <w:rPr>
                                  <w:rFonts w:ascii="Arial Black"/>
                                  <w:spacing w:val="-6"/>
                                  <w:sz w:val="22"/>
                                </w:rPr>
                                <w:t>for</w:t>
                              </w:r>
                              <w:r>
                                <w:rPr>
                                  <w:rFonts w:ascii="Arial Black"/>
                                  <w:spacing w:val="-21"/>
                                  <w:sz w:val="22"/>
                                </w:rPr>
                                <w:t> </w:t>
                              </w:r>
                              <w:r>
                                <w:rPr>
                                  <w:rFonts w:ascii="Arial Black"/>
                                  <w:spacing w:val="-6"/>
                                  <w:sz w:val="22"/>
                                </w:rPr>
                                <w:t>these </w:t>
                              </w:r>
                              <w:r>
                                <w:rPr>
                                  <w:rFonts w:ascii="Arial Black"/>
                                  <w:spacing w:val="-2"/>
                                  <w:sz w:val="22"/>
                                </w:rPr>
                                <w:t>categories</w:t>
                              </w:r>
                              <w:r>
                                <w:rPr>
                                  <w:color w:val="6F2F9F"/>
                                  <w:spacing w:val="-2"/>
                                  <w:sz w:val="22"/>
                                </w:rPr>
                                <w:t>.</w:t>
                              </w:r>
                            </w:p>
                          </w:txbxContent>
                        </wps:txbx>
                        <wps:bodyPr wrap="square" lIns="0" tIns="0" rIns="0" bIns="0" rtlCol="0">
                          <a:noAutofit/>
                        </wps:bodyPr>
                      </wps:wsp>
                      <wps:wsp>
                        <wps:cNvPr id="1140" name="Textbox 1140"/>
                        <wps:cNvSpPr txBox="1"/>
                        <wps:spPr>
                          <a:xfrm>
                            <a:off x="5041544" y="1818151"/>
                            <a:ext cx="140335" cy="128270"/>
                          </a:xfrm>
                          <a:prstGeom prst="rect">
                            <a:avLst/>
                          </a:prstGeom>
                        </wps:spPr>
                        <wps:txbx>
                          <w:txbxContent>
                            <w:p>
                              <w:pPr>
                                <w:spacing w:line="201" w:lineRule="exact" w:before="0"/>
                                <w:ind w:left="0" w:right="0" w:firstLine="0"/>
                                <w:jc w:val="left"/>
                                <w:rPr>
                                  <w:rFonts w:ascii="Arial"/>
                                  <w:sz w:val="18"/>
                                </w:rPr>
                              </w:pPr>
                              <w:r>
                                <w:rPr>
                                  <w:rFonts w:ascii="Arial"/>
                                  <w:spacing w:val="-5"/>
                                  <w:sz w:val="18"/>
                                </w:rPr>
                                <w:t>47</w:t>
                              </w:r>
                            </w:p>
                          </w:txbxContent>
                        </wps:txbx>
                        <wps:bodyPr wrap="square" lIns="0" tIns="0" rIns="0" bIns="0" rtlCol="0">
                          <a:noAutofit/>
                        </wps:bodyPr>
                      </wps:wsp>
                    </wpg:wgp>
                  </a:graphicData>
                </a:graphic>
              </wp:anchor>
            </w:drawing>
          </mc:Choice>
          <mc:Fallback>
            <w:pict>
              <v:group style="position:absolute;margin-left:498.023987pt;margin-top:68.32074pt;width:432pt;height:159.8pt;mso-position-horizontal-relative:page;mso-position-vertical-relative:paragraph;z-index:15837184" id="docshapegroup758" coordorigin="9960,1366" coordsize="8640,3196">
                <v:rect style="position:absolute;left:9960;top:1366;width:8640;height:2836" id="docshape759" filled="true" fillcolor="#f8f8f9" stroked="false">
                  <v:fill type="solid"/>
                </v:rect>
                <v:rect style="position:absolute;left:9960;top:1366;width:61;height:2836" id="docshape760" filled="true" fillcolor="#0f2d52" stroked="false">
                  <v:fill type="solid"/>
                </v:rect>
                <v:shape style="position:absolute;left:17780;top:4119;width:440;height:440" id="docshape761" coordorigin="17780,4119" coordsize="440,440" path="m18000,4119l17930,4130,17870,4162,17822,4209,17791,4270,17780,4339,17791,4409,17822,4469,17870,4517,17930,4548,18000,4559,18070,4548,18130,4517,18178,4469,18209,4409,18220,4339,18209,4270,18178,4209,18130,4162,18070,4130,18000,4119xe" filled="true" fillcolor="#ffffff" stroked="false">
                  <v:path arrowok="t"/>
                  <v:fill type="solid"/>
                </v:shape>
                <v:shape style="position:absolute;left:17780;top:4119;width:440;height:440" id="docshape762" coordorigin="17780,4119" coordsize="440,440" path="m17780,4339l17791,4409,17822,4469,17870,4517,17930,4548,18000,4559,18070,4548,18130,4517,18178,4469,18209,4409,18220,4339,18209,4270,18178,4209,18130,4162,18070,4130,18000,4119,17930,4130,17870,4162,17822,4209,17791,4270,17780,4339xe" filled="false" stroked="true" strokeweight=".3pt" strokecolor="#ffffff">
                  <v:path arrowok="t"/>
                  <v:stroke dashstyle="solid"/>
                </v:shape>
                <v:shape style="position:absolute;left:10260;top:1639;width:5965;height:1853" type="#_x0000_t202" id="docshape763" filled="false" stroked="false">
                  <v:textbox inset="0,0,0,0">
                    <w:txbxContent>
                      <w:p>
                        <w:pPr>
                          <w:spacing w:line="333" w:lineRule="exact" w:before="0"/>
                          <w:ind w:left="0" w:right="0" w:firstLine="0"/>
                          <w:jc w:val="left"/>
                          <w:rPr>
                            <w:rFonts w:ascii="Century Gothic"/>
                            <w:b/>
                            <w:sz w:val="28"/>
                          </w:rPr>
                        </w:pPr>
                        <w:r>
                          <w:rPr>
                            <w:rFonts w:ascii="Century Gothic"/>
                            <w:b/>
                            <w:color w:val="0F2D52"/>
                            <w:w w:val="115"/>
                            <w:sz w:val="28"/>
                          </w:rPr>
                          <w:t>Pressure</w:t>
                        </w:r>
                        <w:r>
                          <w:rPr>
                            <w:rFonts w:ascii="Century Gothic"/>
                            <w:b/>
                            <w:color w:val="0F2D52"/>
                            <w:spacing w:val="-9"/>
                            <w:w w:val="115"/>
                            <w:sz w:val="28"/>
                          </w:rPr>
                          <w:t> </w:t>
                        </w:r>
                        <w:r>
                          <w:rPr>
                            <w:rFonts w:ascii="Century Gothic"/>
                            <w:b/>
                            <w:color w:val="0F2D52"/>
                            <w:spacing w:val="-2"/>
                            <w:w w:val="120"/>
                            <w:sz w:val="28"/>
                          </w:rPr>
                          <w:t>Points</w:t>
                        </w:r>
                      </w:p>
                      <w:p>
                        <w:pPr>
                          <w:numPr>
                            <w:ilvl w:val="0"/>
                            <w:numId w:val="13"/>
                          </w:numPr>
                          <w:tabs>
                            <w:tab w:pos="300" w:val="left" w:leader="none"/>
                          </w:tabs>
                          <w:spacing w:before="144"/>
                          <w:ind w:left="300" w:right="0" w:hanging="271"/>
                          <w:jc w:val="left"/>
                          <w:rPr>
                            <w:rFonts w:ascii="Wingdings"/>
                            <w:color w:val="333333"/>
                            <w:sz w:val="22"/>
                          </w:rPr>
                        </w:pPr>
                        <w:r>
                          <w:rPr>
                            <w:color w:val="333333"/>
                            <w:spacing w:val="-4"/>
                            <w:sz w:val="22"/>
                          </w:rPr>
                          <w:t>Social</w:t>
                        </w:r>
                        <w:r>
                          <w:rPr>
                            <w:color w:val="333333"/>
                            <w:spacing w:val="-14"/>
                            <w:sz w:val="22"/>
                          </w:rPr>
                          <w:t> </w:t>
                        </w:r>
                        <w:r>
                          <w:rPr>
                            <w:color w:val="333333"/>
                            <w:spacing w:val="-4"/>
                            <w:sz w:val="22"/>
                          </w:rPr>
                          <w:t>now</w:t>
                        </w:r>
                        <w:r>
                          <w:rPr>
                            <w:color w:val="333333"/>
                            <w:spacing w:val="-14"/>
                            <w:sz w:val="22"/>
                          </w:rPr>
                          <w:t> </w:t>
                        </w:r>
                        <w:r>
                          <w:rPr>
                            <w:color w:val="333333"/>
                            <w:spacing w:val="-4"/>
                            <w:sz w:val="22"/>
                          </w:rPr>
                          <w:t>represents</w:t>
                        </w:r>
                        <w:r>
                          <w:rPr>
                            <w:color w:val="333333"/>
                            <w:spacing w:val="-16"/>
                            <w:sz w:val="22"/>
                          </w:rPr>
                          <w:t> </w:t>
                        </w:r>
                        <w:r>
                          <w:rPr>
                            <w:color w:val="333333"/>
                            <w:spacing w:val="-4"/>
                            <w:sz w:val="22"/>
                          </w:rPr>
                          <w:t>26.4%</w:t>
                        </w:r>
                        <w:r>
                          <w:rPr>
                            <w:color w:val="333333"/>
                            <w:spacing w:val="-17"/>
                            <w:sz w:val="22"/>
                          </w:rPr>
                          <w:t> </w:t>
                        </w:r>
                        <w:r>
                          <w:rPr>
                            <w:color w:val="333333"/>
                            <w:spacing w:val="-4"/>
                            <w:sz w:val="22"/>
                          </w:rPr>
                          <w:t>of</w:t>
                        </w:r>
                        <w:r>
                          <w:rPr>
                            <w:color w:val="333333"/>
                            <w:spacing w:val="-12"/>
                            <w:sz w:val="22"/>
                          </w:rPr>
                          <w:t> </w:t>
                        </w:r>
                        <w:r>
                          <w:rPr>
                            <w:color w:val="333333"/>
                            <w:spacing w:val="-4"/>
                            <w:sz w:val="22"/>
                          </w:rPr>
                          <w:t>total</w:t>
                        </w:r>
                        <w:r>
                          <w:rPr>
                            <w:color w:val="333333"/>
                            <w:spacing w:val="-11"/>
                            <w:sz w:val="22"/>
                          </w:rPr>
                          <w:t> </w:t>
                        </w:r>
                        <w:r>
                          <w:rPr>
                            <w:color w:val="333333"/>
                            <w:spacing w:val="-4"/>
                            <w:sz w:val="22"/>
                          </w:rPr>
                          <w:t>membership</w:t>
                        </w:r>
                      </w:p>
                      <w:p>
                        <w:pPr>
                          <w:numPr>
                            <w:ilvl w:val="0"/>
                            <w:numId w:val="13"/>
                          </w:numPr>
                          <w:tabs>
                            <w:tab w:pos="300" w:val="left" w:leader="none"/>
                          </w:tabs>
                          <w:spacing w:line="256" w:lineRule="exact" w:before="26"/>
                          <w:ind w:left="300" w:right="0" w:hanging="271"/>
                          <w:jc w:val="left"/>
                          <w:rPr>
                            <w:rFonts w:ascii="Wingdings"/>
                            <w:color w:val="333333"/>
                            <w:sz w:val="22"/>
                          </w:rPr>
                        </w:pPr>
                        <w:r>
                          <w:rPr>
                            <w:color w:val="333333"/>
                            <w:spacing w:val="-4"/>
                            <w:sz w:val="22"/>
                          </w:rPr>
                          <w:t>Intermediate</w:t>
                        </w:r>
                        <w:r>
                          <w:rPr>
                            <w:color w:val="333333"/>
                            <w:spacing w:val="-13"/>
                            <w:sz w:val="22"/>
                          </w:rPr>
                          <w:t> </w:t>
                        </w:r>
                        <w:r>
                          <w:rPr>
                            <w:color w:val="333333"/>
                            <w:spacing w:val="-4"/>
                            <w:sz w:val="22"/>
                          </w:rPr>
                          <w:t>represents</w:t>
                        </w:r>
                        <w:r>
                          <w:rPr>
                            <w:color w:val="333333"/>
                            <w:spacing w:val="-12"/>
                            <w:sz w:val="22"/>
                          </w:rPr>
                          <w:t> </w:t>
                        </w:r>
                        <w:r>
                          <w:rPr>
                            <w:color w:val="333333"/>
                            <w:spacing w:val="-4"/>
                            <w:sz w:val="22"/>
                          </w:rPr>
                          <w:t>9.2%</w:t>
                        </w:r>
                        <w:r>
                          <w:rPr>
                            <w:color w:val="333333"/>
                            <w:spacing w:val="-11"/>
                            <w:sz w:val="22"/>
                          </w:rPr>
                          <w:t> </w:t>
                        </w:r>
                        <w:r>
                          <w:rPr>
                            <w:color w:val="333333"/>
                            <w:spacing w:val="-4"/>
                            <w:sz w:val="22"/>
                          </w:rPr>
                          <w:t>of</w:t>
                        </w:r>
                        <w:r>
                          <w:rPr>
                            <w:color w:val="333333"/>
                            <w:spacing w:val="-8"/>
                            <w:sz w:val="22"/>
                          </w:rPr>
                          <w:t> </w:t>
                        </w:r>
                        <w:r>
                          <w:rPr>
                            <w:color w:val="333333"/>
                            <w:spacing w:val="-4"/>
                            <w:sz w:val="22"/>
                          </w:rPr>
                          <w:t>total</w:t>
                        </w:r>
                        <w:r>
                          <w:rPr>
                            <w:color w:val="333333"/>
                            <w:spacing w:val="-5"/>
                            <w:sz w:val="22"/>
                          </w:rPr>
                          <w:t> </w:t>
                        </w:r>
                        <w:r>
                          <w:rPr>
                            <w:color w:val="333333"/>
                            <w:spacing w:val="-4"/>
                            <w:sz w:val="22"/>
                          </w:rPr>
                          <w:t>membership</w:t>
                        </w:r>
                      </w:p>
                      <w:p>
                        <w:pPr>
                          <w:numPr>
                            <w:ilvl w:val="0"/>
                            <w:numId w:val="13"/>
                          </w:numPr>
                          <w:tabs>
                            <w:tab w:pos="300" w:val="left" w:leader="none"/>
                          </w:tabs>
                          <w:spacing w:line="204" w:lineRule="auto" w:before="34"/>
                          <w:ind w:left="300" w:right="18" w:hanging="272"/>
                          <w:jc w:val="left"/>
                          <w:rPr>
                            <w:rFonts w:ascii="Wingdings"/>
                            <w:sz w:val="22"/>
                          </w:rPr>
                        </w:pPr>
                        <w:r>
                          <w:rPr>
                            <w:rFonts w:ascii="Arial Black"/>
                            <w:w w:val="90"/>
                            <w:sz w:val="22"/>
                          </w:rPr>
                          <w:t>Can</w:t>
                        </w:r>
                        <w:r>
                          <w:rPr>
                            <w:rFonts w:ascii="Arial Black"/>
                            <w:spacing w:val="-4"/>
                            <w:w w:val="90"/>
                            <w:sz w:val="22"/>
                          </w:rPr>
                          <w:t> </w:t>
                        </w:r>
                        <w:r>
                          <w:rPr>
                            <w:rFonts w:ascii="Arial Black"/>
                            <w:w w:val="90"/>
                            <w:sz w:val="22"/>
                          </w:rPr>
                          <w:t>we</w:t>
                        </w:r>
                        <w:r>
                          <w:rPr>
                            <w:rFonts w:ascii="Arial Black"/>
                            <w:spacing w:val="-4"/>
                            <w:w w:val="90"/>
                            <w:sz w:val="22"/>
                          </w:rPr>
                          <w:t> </w:t>
                        </w:r>
                        <w:r>
                          <w:rPr>
                            <w:rFonts w:ascii="Arial Black"/>
                            <w:w w:val="90"/>
                            <w:sz w:val="22"/>
                          </w:rPr>
                          <w:t>consider capping the</w:t>
                        </w:r>
                        <w:r>
                          <w:rPr>
                            <w:rFonts w:ascii="Arial Black"/>
                            <w:spacing w:val="-1"/>
                            <w:w w:val="90"/>
                            <w:sz w:val="22"/>
                          </w:rPr>
                          <w:t> </w:t>
                        </w:r>
                        <w:r>
                          <w:rPr>
                            <w:rFonts w:ascii="Arial Black"/>
                            <w:w w:val="90"/>
                            <w:sz w:val="22"/>
                          </w:rPr>
                          <w:t>cheaper memberships </w:t>
                        </w:r>
                        <w:r>
                          <w:rPr>
                            <w:rFonts w:ascii="Arial Black"/>
                            <w:spacing w:val="-6"/>
                            <w:sz w:val="22"/>
                          </w:rPr>
                          <w:t>and/or</w:t>
                        </w:r>
                        <w:r>
                          <w:rPr>
                            <w:rFonts w:ascii="Arial Black"/>
                            <w:spacing w:val="-21"/>
                            <w:sz w:val="22"/>
                          </w:rPr>
                          <w:t> </w:t>
                        </w:r>
                        <w:r>
                          <w:rPr>
                            <w:rFonts w:ascii="Arial Black"/>
                            <w:spacing w:val="-6"/>
                            <w:sz w:val="22"/>
                          </w:rPr>
                          <w:t>make</w:t>
                        </w:r>
                        <w:r>
                          <w:rPr>
                            <w:rFonts w:ascii="Arial Black"/>
                            <w:spacing w:val="-16"/>
                            <w:sz w:val="22"/>
                          </w:rPr>
                          <w:t> </w:t>
                        </w:r>
                        <w:r>
                          <w:rPr>
                            <w:rFonts w:ascii="Arial Black"/>
                            <w:spacing w:val="-6"/>
                            <w:sz w:val="22"/>
                          </w:rPr>
                          <w:t>a</w:t>
                        </w:r>
                        <w:r>
                          <w:rPr>
                            <w:rFonts w:ascii="Arial Black"/>
                            <w:spacing w:val="-17"/>
                            <w:sz w:val="22"/>
                          </w:rPr>
                          <w:t> </w:t>
                        </w:r>
                        <w:r>
                          <w:rPr>
                            <w:rFonts w:ascii="Arial Black"/>
                            <w:spacing w:val="-6"/>
                            <w:sz w:val="22"/>
                          </w:rPr>
                          <w:t>Senior</w:t>
                        </w:r>
                        <w:r>
                          <w:rPr>
                            <w:rFonts w:ascii="Arial Black"/>
                            <w:spacing w:val="-21"/>
                            <w:sz w:val="22"/>
                          </w:rPr>
                          <w:t> </w:t>
                        </w:r>
                        <w:r>
                          <w:rPr>
                            <w:rFonts w:ascii="Arial Black"/>
                            <w:spacing w:val="-6"/>
                            <w:sz w:val="22"/>
                          </w:rPr>
                          <w:t>as</w:t>
                        </w:r>
                        <w:r>
                          <w:rPr>
                            <w:rFonts w:ascii="Arial Black"/>
                            <w:spacing w:val="-17"/>
                            <w:sz w:val="22"/>
                          </w:rPr>
                          <w:t> </w:t>
                        </w:r>
                        <w:r>
                          <w:rPr>
                            <w:rFonts w:ascii="Arial Black"/>
                            <w:spacing w:val="-6"/>
                            <w:sz w:val="22"/>
                          </w:rPr>
                          <w:t>a</w:t>
                        </w:r>
                        <w:r>
                          <w:rPr>
                            <w:rFonts w:ascii="Arial Black"/>
                            <w:spacing w:val="-17"/>
                            <w:sz w:val="22"/>
                          </w:rPr>
                          <w:t> </w:t>
                        </w:r>
                        <w:r>
                          <w:rPr>
                            <w:rFonts w:ascii="Arial Black"/>
                            <w:spacing w:val="-6"/>
                            <w:sz w:val="22"/>
                          </w:rPr>
                          <w:t>dependency</w:t>
                        </w:r>
                        <w:r>
                          <w:rPr>
                            <w:rFonts w:ascii="Arial Black"/>
                            <w:spacing w:val="-9"/>
                            <w:sz w:val="22"/>
                          </w:rPr>
                          <w:t> </w:t>
                        </w:r>
                        <w:r>
                          <w:rPr>
                            <w:rFonts w:ascii="Arial Black"/>
                            <w:spacing w:val="-6"/>
                            <w:sz w:val="22"/>
                          </w:rPr>
                          <w:t>for</w:t>
                        </w:r>
                        <w:r>
                          <w:rPr>
                            <w:rFonts w:ascii="Arial Black"/>
                            <w:spacing w:val="-21"/>
                            <w:sz w:val="22"/>
                          </w:rPr>
                          <w:t> </w:t>
                        </w:r>
                        <w:r>
                          <w:rPr>
                            <w:rFonts w:ascii="Arial Black"/>
                            <w:spacing w:val="-6"/>
                            <w:sz w:val="22"/>
                          </w:rPr>
                          <w:t>these </w:t>
                        </w:r>
                        <w:r>
                          <w:rPr>
                            <w:rFonts w:ascii="Arial Black"/>
                            <w:spacing w:val="-2"/>
                            <w:sz w:val="22"/>
                          </w:rPr>
                          <w:t>categories</w:t>
                        </w:r>
                        <w:r>
                          <w:rPr>
                            <w:color w:val="6F2F9F"/>
                            <w:spacing w:val="-2"/>
                            <w:sz w:val="22"/>
                          </w:rPr>
                          <w:t>.</w:t>
                        </w:r>
                      </w:p>
                    </w:txbxContent>
                  </v:textbox>
                  <w10:wrap type="none"/>
                </v:shape>
                <v:shape style="position:absolute;left:17899;top:4229;width:221;height:202" type="#_x0000_t202" id="docshape764" filled="false" stroked="false">
                  <v:textbox inset="0,0,0,0">
                    <w:txbxContent>
                      <w:p>
                        <w:pPr>
                          <w:spacing w:line="201" w:lineRule="exact" w:before="0"/>
                          <w:ind w:left="0" w:right="0" w:firstLine="0"/>
                          <w:jc w:val="left"/>
                          <w:rPr>
                            <w:rFonts w:ascii="Arial"/>
                            <w:sz w:val="18"/>
                          </w:rPr>
                        </w:pPr>
                        <w:r>
                          <w:rPr>
                            <w:rFonts w:ascii="Arial"/>
                            <w:spacing w:val="-5"/>
                            <w:sz w:val="18"/>
                          </w:rPr>
                          <w:t>47</w:t>
                        </w:r>
                      </w:p>
                    </w:txbxContent>
                  </v:textbox>
                  <w10:wrap type="none"/>
                </v:shape>
                <w10:wrap type="none"/>
              </v:group>
            </w:pict>
          </mc:Fallback>
        </mc:AlternateContent>
      </w:r>
      <w:r>
        <w:rPr>
          <w:rFonts w:ascii="Century Gothic"/>
          <w:b/>
          <w:color w:val="0F2D52"/>
          <w:spacing w:val="-2"/>
          <w:w w:val="110"/>
          <w:sz w:val="26"/>
        </w:rPr>
        <w:t>Social</w:t>
      </w:r>
      <w:r>
        <w:rPr>
          <w:rFonts w:ascii="Century Gothic"/>
          <w:b/>
          <w:color w:val="0F2D52"/>
          <w:spacing w:val="-18"/>
          <w:w w:val="110"/>
          <w:sz w:val="26"/>
        </w:rPr>
        <w:t> </w:t>
      </w:r>
      <w:r>
        <w:rPr>
          <w:rFonts w:ascii="Century Gothic"/>
          <w:b/>
          <w:color w:val="0F2D52"/>
          <w:spacing w:val="-2"/>
          <w:w w:val="110"/>
          <w:sz w:val="26"/>
        </w:rPr>
        <w:t>&amp;</w:t>
      </w:r>
      <w:r>
        <w:rPr>
          <w:rFonts w:ascii="Century Gothic"/>
          <w:b/>
          <w:color w:val="0F2D52"/>
          <w:spacing w:val="-18"/>
          <w:w w:val="110"/>
          <w:sz w:val="26"/>
        </w:rPr>
        <w:t> </w:t>
      </w:r>
      <w:r>
        <w:rPr>
          <w:rFonts w:ascii="Century Gothic"/>
          <w:b/>
          <w:color w:val="0F2D52"/>
          <w:spacing w:val="-2"/>
          <w:w w:val="110"/>
          <w:sz w:val="26"/>
        </w:rPr>
        <w:t>Social</w:t>
      </w:r>
      <w:r>
        <w:rPr>
          <w:rFonts w:ascii="Century Gothic"/>
          <w:b/>
          <w:color w:val="0F2D52"/>
          <w:spacing w:val="-19"/>
          <w:w w:val="110"/>
          <w:sz w:val="26"/>
        </w:rPr>
        <w:t> </w:t>
      </w:r>
      <w:r>
        <w:rPr>
          <w:rFonts w:ascii="Century Gothic"/>
          <w:b/>
          <w:color w:val="0F2D52"/>
          <w:spacing w:val="-2"/>
          <w:w w:val="110"/>
          <w:sz w:val="26"/>
        </w:rPr>
        <w:t>Extra Aquatic</w:t>
      </w:r>
    </w:p>
    <w:p>
      <w:pPr>
        <w:spacing w:before="91"/>
        <w:ind w:left="0" w:right="10296" w:firstLine="0"/>
        <w:jc w:val="right"/>
        <w:rPr>
          <w:rFonts w:ascii="Arial Black"/>
          <w:sz w:val="26"/>
        </w:rPr>
      </w:pPr>
      <w:r>
        <w:rPr/>
        <w:br w:type="column"/>
      </w:r>
      <w:r>
        <w:rPr>
          <w:rFonts w:ascii="Arial Black"/>
          <w:color w:val="333333"/>
          <w:w w:val="85"/>
          <w:sz w:val="26"/>
        </w:rPr>
        <w:t>160</w:t>
      </w:r>
      <w:r>
        <w:rPr>
          <w:rFonts w:ascii="Arial Black"/>
          <w:color w:val="333333"/>
          <w:spacing w:val="-11"/>
          <w:w w:val="85"/>
          <w:sz w:val="26"/>
        </w:rPr>
        <w:t> </w:t>
      </w:r>
      <w:r>
        <w:rPr>
          <w:rFonts w:ascii="Arial Black"/>
          <w:color w:val="333333"/>
          <w:w w:val="85"/>
          <w:sz w:val="26"/>
        </w:rPr>
        <w:t>vs</w:t>
      </w:r>
      <w:r>
        <w:rPr>
          <w:rFonts w:ascii="Arial Black"/>
          <w:color w:val="333333"/>
          <w:spacing w:val="-3"/>
          <w:w w:val="85"/>
          <w:sz w:val="26"/>
        </w:rPr>
        <w:t> </w:t>
      </w:r>
      <w:r>
        <w:rPr>
          <w:rFonts w:ascii="Arial Black"/>
          <w:color w:val="333333"/>
          <w:w w:val="85"/>
          <w:sz w:val="26"/>
        </w:rPr>
        <w:t>142</w:t>
      </w:r>
      <w:r>
        <w:rPr>
          <w:rFonts w:ascii="Arial Black"/>
          <w:color w:val="333333"/>
          <w:spacing w:val="46"/>
          <w:sz w:val="26"/>
        </w:rPr>
        <w:t> </w:t>
      </w:r>
      <w:r>
        <w:rPr>
          <w:rFonts w:ascii="Arial Black"/>
          <w:color w:val="FF0000"/>
          <w:spacing w:val="-5"/>
          <w:w w:val="85"/>
          <w:sz w:val="26"/>
        </w:rPr>
        <w:t>11%</w:t>
      </w:r>
    </w:p>
    <w:p>
      <w:pPr>
        <w:pStyle w:val="BodyText"/>
        <w:spacing w:before="117"/>
        <w:rPr>
          <w:rFonts w:ascii="Arial Black"/>
          <w:sz w:val="26"/>
        </w:rPr>
      </w:pPr>
    </w:p>
    <w:p>
      <w:pPr>
        <w:spacing w:before="0"/>
        <w:ind w:left="0" w:right="10296" w:firstLine="0"/>
        <w:jc w:val="right"/>
        <w:rPr>
          <w:rFonts w:ascii="Arial Black"/>
          <w:sz w:val="26"/>
        </w:rPr>
      </w:pPr>
      <w:r>
        <w:rPr>
          <w:rFonts w:ascii="Arial Black"/>
          <w:sz w:val="26"/>
        </w:rPr>
        <mc:AlternateContent>
          <mc:Choice Requires="wps">
            <w:drawing>
              <wp:anchor distT="0" distB="0" distL="0" distR="0" allowOverlap="1" layoutInCell="1" locked="0" behindDoc="0" simplePos="0" relativeHeight="15834112">
                <wp:simplePos x="0" y="0"/>
                <wp:positionH relativeFrom="page">
                  <wp:posOffset>165176</wp:posOffset>
                </wp:positionH>
                <wp:positionV relativeFrom="paragraph">
                  <wp:posOffset>-151326</wp:posOffset>
                </wp:positionV>
                <wp:extent cx="5486400" cy="9525"/>
                <wp:effectExtent l="0" t="0" r="0" b="0"/>
                <wp:wrapNone/>
                <wp:docPr id="1141" name="Graphic 1141"/>
                <wp:cNvGraphicFramePr>
                  <a:graphicFrameLocks/>
                </wp:cNvGraphicFramePr>
                <a:graphic>
                  <a:graphicData uri="http://schemas.microsoft.com/office/word/2010/wordprocessingShape">
                    <wps:wsp>
                      <wps:cNvPr id="1141" name="Graphic 1141"/>
                      <wps:cNvSpPr/>
                      <wps:spPr>
                        <a:xfrm>
                          <a:off x="0" y="0"/>
                          <a:ext cx="5486400" cy="9525"/>
                        </a:xfrm>
                        <a:custGeom>
                          <a:avLst/>
                          <a:gdLst/>
                          <a:ahLst/>
                          <a:cxnLst/>
                          <a:rect l="l" t="t" r="r" b="b"/>
                          <a:pathLst>
                            <a:path w="5486400" h="9525">
                              <a:moveTo>
                                <a:pt x="5486400" y="0"/>
                              </a:moveTo>
                              <a:lnTo>
                                <a:pt x="0" y="0"/>
                              </a:lnTo>
                              <a:lnTo>
                                <a:pt x="0" y="9144"/>
                              </a:lnTo>
                              <a:lnTo>
                                <a:pt x="5486400" y="9144"/>
                              </a:lnTo>
                              <a:lnTo>
                                <a:pt x="5486400" y="0"/>
                              </a:lnTo>
                              <a:close/>
                            </a:path>
                          </a:pathLst>
                        </a:custGeom>
                        <a:solidFill>
                          <a:srgbClr val="E4E4E4"/>
                        </a:solidFill>
                      </wps:spPr>
                      <wps:bodyPr wrap="square" lIns="0" tIns="0" rIns="0" bIns="0" rtlCol="0">
                        <a:prstTxWarp prst="textNoShape">
                          <a:avLst/>
                        </a:prstTxWarp>
                        <a:noAutofit/>
                      </wps:bodyPr>
                    </wps:wsp>
                  </a:graphicData>
                </a:graphic>
              </wp:anchor>
            </w:drawing>
          </mc:Choice>
          <mc:Fallback>
            <w:pict>
              <v:rect style="position:absolute;margin-left:13.006pt;margin-top:-11.915453pt;width:432pt;height:.72pt;mso-position-horizontal-relative:page;mso-position-vertical-relative:paragraph;z-index:15834112" id="docshape765" filled="true" fillcolor="#e4e4e4" stroked="false">
                <v:fill type="solid"/>
                <w10:wrap type="none"/>
              </v:rect>
            </w:pict>
          </mc:Fallback>
        </mc:AlternateContent>
      </w:r>
      <w:r>
        <w:rPr>
          <w:rFonts w:ascii="Arial Black"/>
          <w:sz w:val="26"/>
        </w:rPr>
        <mc:AlternateContent>
          <mc:Choice Requires="wps">
            <w:drawing>
              <wp:anchor distT="0" distB="0" distL="0" distR="0" allowOverlap="1" layoutInCell="1" locked="0" behindDoc="0" simplePos="0" relativeHeight="15834624">
                <wp:simplePos x="0" y="0"/>
                <wp:positionH relativeFrom="page">
                  <wp:posOffset>165176</wp:posOffset>
                </wp:positionH>
                <wp:positionV relativeFrom="paragraph">
                  <wp:posOffset>353422</wp:posOffset>
                </wp:positionV>
                <wp:extent cx="5486400" cy="9525"/>
                <wp:effectExtent l="0" t="0" r="0" b="0"/>
                <wp:wrapNone/>
                <wp:docPr id="1142" name="Graphic 1142"/>
                <wp:cNvGraphicFramePr>
                  <a:graphicFrameLocks/>
                </wp:cNvGraphicFramePr>
                <a:graphic>
                  <a:graphicData uri="http://schemas.microsoft.com/office/word/2010/wordprocessingShape">
                    <wps:wsp>
                      <wps:cNvPr id="1142" name="Graphic 1142"/>
                      <wps:cNvSpPr/>
                      <wps:spPr>
                        <a:xfrm>
                          <a:off x="0" y="0"/>
                          <a:ext cx="5486400" cy="9525"/>
                        </a:xfrm>
                        <a:custGeom>
                          <a:avLst/>
                          <a:gdLst/>
                          <a:ahLst/>
                          <a:cxnLst/>
                          <a:rect l="l" t="t" r="r" b="b"/>
                          <a:pathLst>
                            <a:path w="5486400" h="9525">
                              <a:moveTo>
                                <a:pt x="5486400" y="0"/>
                              </a:moveTo>
                              <a:lnTo>
                                <a:pt x="0" y="0"/>
                              </a:lnTo>
                              <a:lnTo>
                                <a:pt x="0" y="9144"/>
                              </a:lnTo>
                              <a:lnTo>
                                <a:pt x="5486400" y="9144"/>
                              </a:lnTo>
                              <a:lnTo>
                                <a:pt x="5486400" y="0"/>
                              </a:lnTo>
                              <a:close/>
                            </a:path>
                          </a:pathLst>
                        </a:custGeom>
                        <a:solidFill>
                          <a:srgbClr val="E4E4E4"/>
                        </a:solidFill>
                      </wps:spPr>
                      <wps:bodyPr wrap="square" lIns="0" tIns="0" rIns="0" bIns="0" rtlCol="0">
                        <a:prstTxWarp prst="textNoShape">
                          <a:avLst/>
                        </a:prstTxWarp>
                        <a:noAutofit/>
                      </wps:bodyPr>
                    </wps:wsp>
                  </a:graphicData>
                </a:graphic>
              </wp:anchor>
            </w:drawing>
          </mc:Choice>
          <mc:Fallback>
            <w:pict>
              <v:rect style="position:absolute;margin-left:13.006pt;margin-top:27.828547pt;width:432pt;height:.72pt;mso-position-horizontal-relative:page;mso-position-vertical-relative:paragraph;z-index:15834624" id="docshape766" filled="true" fillcolor="#e4e4e4" stroked="false">
                <v:fill type="solid"/>
                <w10:wrap type="none"/>
              </v:rect>
            </w:pict>
          </mc:Fallback>
        </mc:AlternateContent>
      </w:r>
      <w:r>
        <w:rPr>
          <w:rFonts w:ascii="Arial Black"/>
          <w:color w:val="333333"/>
          <w:w w:val="85"/>
          <w:sz w:val="26"/>
        </w:rPr>
        <w:t>160</w:t>
      </w:r>
      <w:r>
        <w:rPr>
          <w:rFonts w:ascii="Arial Black"/>
          <w:color w:val="333333"/>
          <w:spacing w:val="-11"/>
          <w:w w:val="85"/>
          <w:sz w:val="26"/>
        </w:rPr>
        <w:t> </w:t>
      </w:r>
      <w:r>
        <w:rPr>
          <w:rFonts w:ascii="Arial Black"/>
          <w:color w:val="333333"/>
          <w:w w:val="85"/>
          <w:sz w:val="26"/>
        </w:rPr>
        <w:t>vs</w:t>
      </w:r>
      <w:r>
        <w:rPr>
          <w:rFonts w:ascii="Arial Black"/>
          <w:color w:val="333333"/>
          <w:spacing w:val="-3"/>
          <w:w w:val="85"/>
          <w:sz w:val="26"/>
        </w:rPr>
        <w:t> </w:t>
      </w:r>
      <w:r>
        <w:rPr>
          <w:rFonts w:ascii="Arial Black"/>
          <w:color w:val="333333"/>
          <w:w w:val="85"/>
          <w:sz w:val="26"/>
        </w:rPr>
        <w:t>155</w:t>
      </w:r>
      <w:r>
        <w:rPr>
          <w:rFonts w:ascii="Arial Black"/>
          <w:color w:val="333333"/>
          <w:spacing w:val="46"/>
          <w:sz w:val="26"/>
        </w:rPr>
        <w:t> </w:t>
      </w:r>
      <w:r>
        <w:rPr>
          <w:rFonts w:ascii="Arial Black"/>
          <w:color w:val="FF0000"/>
          <w:spacing w:val="-5"/>
          <w:w w:val="85"/>
          <w:sz w:val="26"/>
        </w:rPr>
        <w:t>3%</w:t>
      </w:r>
    </w:p>
    <w:p>
      <w:pPr>
        <w:pStyle w:val="BodyText"/>
        <w:spacing w:before="53"/>
        <w:rPr>
          <w:rFonts w:ascii="Arial Black"/>
          <w:sz w:val="26"/>
        </w:rPr>
      </w:pPr>
    </w:p>
    <w:p>
      <w:pPr>
        <w:spacing w:before="0"/>
        <w:ind w:left="0" w:right="10223" w:firstLine="0"/>
        <w:jc w:val="right"/>
        <w:rPr>
          <w:rFonts w:ascii="Arial Black"/>
          <w:sz w:val="26"/>
        </w:rPr>
      </w:pPr>
      <w:r>
        <w:rPr>
          <w:rFonts w:ascii="Arial Black"/>
          <w:sz w:val="26"/>
        </w:rPr>
        <mc:AlternateContent>
          <mc:Choice Requires="wps">
            <w:drawing>
              <wp:anchor distT="0" distB="0" distL="0" distR="0" allowOverlap="1" layoutInCell="1" locked="0" behindDoc="0" simplePos="0" relativeHeight="15835136">
                <wp:simplePos x="0" y="0"/>
                <wp:positionH relativeFrom="page">
                  <wp:posOffset>165176</wp:posOffset>
                </wp:positionH>
                <wp:positionV relativeFrom="paragraph">
                  <wp:posOffset>358882</wp:posOffset>
                </wp:positionV>
                <wp:extent cx="5486400" cy="9525"/>
                <wp:effectExtent l="0" t="0" r="0" b="0"/>
                <wp:wrapNone/>
                <wp:docPr id="1143" name="Graphic 1143"/>
                <wp:cNvGraphicFramePr>
                  <a:graphicFrameLocks/>
                </wp:cNvGraphicFramePr>
                <a:graphic>
                  <a:graphicData uri="http://schemas.microsoft.com/office/word/2010/wordprocessingShape">
                    <wps:wsp>
                      <wps:cNvPr id="1143" name="Graphic 1143"/>
                      <wps:cNvSpPr/>
                      <wps:spPr>
                        <a:xfrm>
                          <a:off x="0" y="0"/>
                          <a:ext cx="5486400" cy="9525"/>
                        </a:xfrm>
                        <a:custGeom>
                          <a:avLst/>
                          <a:gdLst/>
                          <a:ahLst/>
                          <a:cxnLst/>
                          <a:rect l="l" t="t" r="r" b="b"/>
                          <a:pathLst>
                            <a:path w="5486400" h="9525">
                              <a:moveTo>
                                <a:pt x="5486400" y="0"/>
                              </a:moveTo>
                              <a:lnTo>
                                <a:pt x="0" y="0"/>
                              </a:lnTo>
                              <a:lnTo>
                                <a:pt x="0" y="9144"/>
                              </a:lnTo>
                              <a:lnTo>
                                <a:pt x="5486400" y="9144"/>
                              </a:lnTo>
                              <a:lnTo>
                                <a:pt x="5486400" y="0"/>
                              </a:lnTo>
                              <a:close/>
                            </a:path>
                          </a:pathLst>
                        </a:custGeom>
                        <a:solidFill>
                          <a:srgbClr val="E4E4E4"/>
                        </a:solidFill>
                      </wps:spPr>
                      <wps:bodyPr wrap="square" lIns="0" tIns="0" rIns="0" bIns="0" rtlCol="0">
                        <a:prstTxWarp prst="textNoShape">
                          <a:avLst/>
                        </a:prstTxWarp>
                        <a:noAutofit/>
                      </wps:bodyPr>
                    </wps:wsp>
                  </a:graphicData>
                </a:graphic>
              </wp:anchor>
            </w:drawing>
          </mc:Choice>
          <mc:Fallback>
            <w:pict>
              <v:rect style="position:absolute;margin-left:13.006pt;margin-top:28.258484pt;width:432pt;height:.72pt;mso-position-horizontal-relative:page;mso-position-vertical-relative:paragraph;z-index:15835136" id="docshape767" filled="true" fillcolor="#e4e4e4" stroked="false">
                <v:fill type="solid"/>
                <w10:wrap type="none"/>
              </v:rect>
            </w:pict>
          </mc:Fallback>
        </mc:AlternateContent>
      </w:r>
      <w:r>
        <w:rPr>
          <w:rFonts w:ascii="Arial Black"/>
          <w:color w:val="333333"/>
          <w:w w:val="85"/>
          <w:sz w:val="26"/>
        </w:rPr>
        <w:t>124</w:t>
      </w:r>
      <w:r>
        <w:rPr>
          <w:rFonts w:ascii="Arial Black"/>
          <w:color w:val="333333"/>
          <w:spacing w:val="-11"/>
          <w:w w:val="85"/>
          <w:sz w:val="26"/>
        </w:rPr>
        <w:t> </w:t>
      </w:r>
      <w:r>
        <w:rPr>
          <w:rFonts w:ascii="Arial Black"/>
          <w:color w:val="333333"/>
          <w:w w:val="85"/>
          <w:sz w:val="26"/>
        </w:rPr>
        <w:t>vs</w:t>
      </w:r>
      <w:r>
        <w:rPr>
          <w:rFonts w:ascii="Arial Black"/>
          <w:color w:val="333333"/>
          <w:spacing w:val="-3"/>
          <w:w w:val="85"/>
          <w:sz w:val="26"/>
        </w:rPr>
        <w:t> </w:t>
      </w:r>
      <w:r>
        <w:rPr>
          <w:rFonts w:ascii="Arial Black"/>
          <w:color w:val="333333"/>
          <w:w w:val="85"/>
          <w:sz w:val="26"/>
        </w:rPr>
        <w:t>116</w:t>
      </w:r>
      <w:r>
        <w:rPr>
          <w:rFonts w:ascii="Arial Black"/>
          <w:color w:val="333333"/>
          <w:spacing w:val="46"/>
          <w:sz w:val="26"/>
        </w:rPr>
        <w:t> </w:t>
      </w:r>
      <w:r>
        <w:rPr>
          <w:rFonts w:ascii="Arial Black"/>
          <w:color w:val="FF0000"/>
          <w:spacing w:val="-5"/>
          <w:w w:val="85"/>
          <w:sz w:val="26"/>
        </w:rPr>
        <w:t>12%</w:t>
      </w:r>
    </w:p>
    <w:p>
      <w:pPr>
        <w:pStyle w:val="BodyText"/>
        <w:spacing w:before="66"/>
        <w:rPr>
          <w:rFonts w:ascii="Arial Black"/>
          <w:sz w:val="26"/>
        </w:rPr>
      </w:pPr>
    </w:p>
    <w:p>
      <w:pPr>
        <w:spacing w:before="0"/>
        <w:ind w:left="0" w:right="10222" w:firstLine="0"/>
        <w:jc w:val="right"/>
        <w:rPr>
          <w:rFonts w:ascii="Arial Black"/>
          <w:sz w:val="26"/>
        </w:rPr>
      </w:pPr>
      <w:r>
        <w:rPr>
          <w:rFonts w:ascii="Arial Black"/>
          <w:sz w:val="26"/>
        </w:rPr>
        <mc:AlternateContent>
          <mc:Choice Requires="wps">
            <w:drawing>
              <wp:anchor distT="0" distB="0" distL="0" distR="0" allowOverlap="1" layoutInCell="1" locked="0" behindDoc="0" simplePos="0" relativeHeight="15835648">
                <wp:simplePos x="0" y="0"/>
                <wp:positionH relativeFrom="page">
                  <wp:posOffset>165176</wp:posOffset>
                </wp:positionH>
                <wp:positionV relativeFrom="paragraph">
                  <wp:posOffset>356087</wp:posOffset>
                </wp:positionV>
                <wp:extent cx="5486400" cy="9525"/>
                <wp:effectExtent l="0" t="0" r="0" b="0"/>
                <wp:wrapNone/>
                <wp:docPr id="1144" name="Graphic 1144"/>
                <wp:cNvGraphicFramePr>
                  <a:graphicFrameLocks/>
                </wp:cNvGraphicFramePr>
                <a:graphic>
                  <a:graphicData uri="http://schemas.microsoft.com/office/word/2010/wordprocessingShape">
                    <wps:wsp>
                      <wps:cNvPr id="1144" name="Graphic 1144"/>
                      <wps:cNvSpPr/>
                      <wps:spPr>
                        <a:xfrm>
                          <a:off x="0" y="0"/>
                          <a:ext cx="5486400" cy="9525"/>
                        </a:xfrm>
                        <a:custGeom>
                          <a:avLst/>
                          <a:gdLst/>
                          <a:ahLst/>
                          <a:cxnLst/>
                          <a:rect l="l" t="t" r="r" b="b"/>
                          <a:pathLst>
                            <a:path w="5486400" h="9525">
                              <a:moveTo>
                                <a:pt x="5486400" y="0"/>
                              </a:moveTo>
                              <a:lnTo>
                                <a:pt x="0" y="0"/>
                              </a:lnTo>
                              <a:lnTo>
                                <a:pt x="0" y="9144"/>
                              </a:lnTo>
                              <a:lnTo>
                                <a:pt x="5486400" y="9144"/>
                              </a:lnTo>
                              <a:lnTo>
                                <a:pt x="5486400" y="0"/>
                              </a:lnTo>
                              <a:close/>
                            </a:path>
                          </a:pathLst>
                        </a:custGeom>
                        <a:solidFill>
                          <a:srgbClr val="E4E4E4"/>
                        </a:solidFill>
                      </wps:spPr>
                      <wps:bodyPr wrap="square" lIns="0" tIns="0" rIns="0" bIns="0" rtlCol="0">
                        <a:prstTxWarp prst="textNoShape">
                          <a:avLst/>
                        </a:prstTxWarp>
                        <a:noAutofit/>
                      </wps:bodyPr>
                    </wps:wsp>
                  </a:graphicData>
                </a:graphic>
              </wp:anchor>
            </w:drawing>
          </mc:Choice>
          <mc:Fallback>
            <w:pict>
              <v:rect style="position:absolute;margin-left:13.006pt;margin-top:28.038422pt;width:432pt;height:.72pt;mso-position-horizontal-relative:page;mso-position-vertical-relative:paragraph;z-index:15835648" id="docshape768" filled="true" fillcolor="#e4e4e4" stroked="false">
                <v:fill type="solid"/>
                <w10:wrap type="none"/>
              </v:rect>
            </w:pict>
          </mc:Fallback>
        </mc:AlternateContent>
      </w:r>
      <w:r>
        <w:rPr>
          <w:rFonts w:ascii="Arial Black"/>
          <w:color w:val="333333"/>
          <w:w w:val="90"/>
          <w:sz w:val="26"/>
        </w:rPr>
        <w:t>69</w:t>
      </w:r>
      <w:r>
        <w:rPr>
          <w:rFonts w:ascii="Arial Black"/>
          <w:color w:val="333333"/>
          <w:spacing w:val="-14"/>
          <w:w w:val="90"/>
          <w:sz w:val="26"/>
        </w:rPr>
        <w:t> </w:t>
      </w:r>
      <w:r>
        <w:rPr>
          <w:rFonts w:ascii="Arial Black"/>
          <w:color w:val="333333"/>
          <w:w w:val="90"/>
          <w:sz w:val="26"/>
        </w:rPr>
        <w:t>vs</w:t>
      </w:r>
      <w:r>
        <w:rPr>
          <w:rFonts w:ascii="Arial Black"/>
          <w:color w:val="333333"/>
          <w:spacing w:val="-13"/>
          <w:w w:val="90"/>
          <w:sz w:val="26"/>
        </w:rPr>
        <w:t> </w:t>
      </w:r>
      <w:r>
        <w:rPr>
          <w:rFonts w:ascii="Arial Black"/>
          <w:color w:val="333333"/>
          <w:w w:val="90"/>
          <w:sz w:val="26"/>
        </w:rPr>
        <w:t>78</w:t>
      </w:r>
      <w:r>
        <w:rPr>
          <w:rFonts w:ascii="Arial Black"/>
          <w:color w:val="333333"/>
          <w:spacing w:val="2"/>
          <w:sz w:val="26"/>
        </w:rPr>
        <w:t> </w:t>
      </w:r>
      <w:r>
        <w:rPr>
          <w:rFonts w:ascii="Arial Black"/>
          <w:color w:val="FF0000"/>
          <w:spacing w:val="-5"/>
          <w:w w:val="90"/>
          <w:sz w:val="26"/>
        </w:rPr>
        <w:t>12%</w:t>
      </w:r>
    </w:p>
    <w:p>
      <w:pPr>
        <w:pStyle w:val="BodyText"/>
        <w:spacing w:before="97"/>
        <w:rPr>
          <w:rFonts w:ascii="Arial Black"/>
          <w:sz w:val="26"/>
        </w:rPr>
      </w:pPr>
    </w:p>
    <w:p>
      <w:pPr>
        <w:spacing w:before="1"/>
        <w:ind w:left="0" w:right="10184" w:firstLine="0"/>
        <w:jc w:val="right"/>
        <w:rPr>
          <w:rFonts w:ascii="Arial Black"/>
          <w:sz w:val="26"/>
        </w:rPr>
      </w:pPr>
      <w:r>
        <w:rPr>
          <w:rFonts w:ascii="Arial Black"/>
          <w:sz w:val="26"/>
        </w:rPr>
        <mc:AlternateContent>
          <mc:Choice Requires="wps">
            <w:drawing>
              <wp:anchor distT="0" distB="0" distL="0" distR="0" allowOverlap="1" layoutInCell="1" locked="0" behindDoc="0" simplePos="0" relativeHeight="15836160">
                <wp:simplePos x="0" y="0"/>
                <wp:positionH relativeFrom="page">
                  <wp:posOffset>165176</wp:posOffset>
                </wp:positionH>
                <wp:positionV relativeFrom="paragraph">
                  <wp:posOffset>333608</wp:posOffset>
                </wp:positionV>
                <wp:extent cx="5486400" cy="9525"/>
                <wp:effectExtent l="0" t="0" r="0" b="0"/>
                <wp:wrapNone/>
                <wp:docPr id="1145" name="Graphic 1145"/>
                <wp:cNvGraphicFramePr>
                  <a:graphicFrameLocks/>
                </wp:cNvGraphicFramePr>
                <a:graphic>
                  <a:graphicData uri="http://schemas.microsoft.com/office/word/2010/wordprocessingShape">
                    <wps:wsp>
                      <wps:cNvPr id="1145" name="Graphic 1145"/>
                      <wps:cNvSpPr/>
                      <wps:spPr>
                        <a:xfrm>
                          <a:off x="0" y="0"/>
                          <a:ext cx="5486400" cy="9525"/>
                        </a:xfrm>
                        <a:custGeom>
                          <a:avLst/>
                          <a:gdLst/>
                          <a:ahLst/>
                          <a:cxnLst/>
                          <a:rect l="l" t="t" r="r" b="b"/>
                          <a:pathLst>
                            <a:path w="5486400" h="9525">
                              <a:moveTo>
                                <a:pt x="5486400" y="0"/>
                              </a:moveTo>
                              <a:lnTo>
                                <a:pt x="0" y="0"/>
                              </a:lnTo>
                              <a:lnTo>
                                <a:pt x="0" y="9143"/>
                              </a:lnTo>
                              <a:lnTo>
                                <a:pt x="5486400" y="9143"/>
                              </a:lnTo>
                              <a:lnTo>
                                <a:pt x="5486400" y="0"/>
                              </a:lnTo>
                              <a:close/>
                            </a:path>
                          </a:pathLst>
                        </a:custGeom>
                        <a:solidFill>
                          <a:srgbClr val="E4E4E4"/>
                        </a:solidFill>
                      </wps:spPr>
                      <wps:bodyPr wrap="square" lIns="0" tIns="0" rIns="0" bIns="0" rtlCol="0">
                        <a:prstTxWarp prst="textNoShape">
                          <a:avLst/>
                        </a:prstTxWarp>
                        <a:noAutofit/>
                      </wps:bodyPr>
                    </wps:wsp>
                  </a:graphicData>
                </a:graphic>
              </wp:anchor>
            </w:drawing>
          </mc:Choice>
          <mc:Fallback>
            <w:pict>
              <v:rect style="position:absolute;margin-left:13.006pt;margin-top:26.26836pt;width:432pt;height:.72pt;mso-position-horizontal-relative:page;mso-position-vertical-relative:paragraph;z-index:15836160" id="docshape769" filled="true" fillcolor="#e4e4e4" stroked="false">
                <v:fill type="solid"/>
                <w10:wrap type="none"/>
              </v:rect>
            </w:pict>
          </mc:Fallback>
        </mc:AlternateContent>
      </w:r>
      <w:r>
        <w:rPr>
          <w:rFonts w:ascii="Arial Black"/>
          <w:color w:val="333333"/>
          <w:w w:val="85"/>
          <w:sz w:val="26"/>
        </w:rPr>
        <w:t>467</w:t>
      </w:r>
      <w:r>
        <w:rPr>
          <w:rFonts w:ascii="Arial Black"/>
          <w:color w:val="333333"/>
          <w:spacing w:val="-11"/>
          <w:w w:val="85"/>
          <w:sz w:val="26"/>
        </w:rPr>
        <w:t> </w:t>
      </w:r>
      <w:r>
        <w:rPr>
          <w:rFonts w:ascii="Arial Black"/>
          <w:color w:val="333333"/>
          <w:w w:val="85"/>
          <w:sz w:val="26"/>
        </w:rPr>
        <w:t>vs</w:t>
      </w:r>
      <w:r>
        <w:rPr>
          <w:rFonts w:ascii="Arial Black"/>
          <w:color w:val="333333"/>
          <w:spacing w:val="-3"/>
          <w:w w:val="85"/>
          <w:sz w:val="26"/>
        </w:rPr>
        <w:t> </w:t>
      </w:r>
      <w:r>
        <w:rPr>
          <w:rFonts w:ascii="Arial Black"/>
          <w:color w:val="333333"/>
          <w:w w:val="85"/>
          <w:sz w:val="26"/>
        </w:rPr>
        <w:t>443</w:t>
      </w:r>
      <w:r>
        <w:rPr>
          <w:rFonts w:ascii="Arial Black"/>
          <w:color w:val="333333"/>
          <w:spacing w:val="46"/>
          <w:sz w:val="26"/>
        </w:rPr>
        <w:t> </w:t>
      </w:r>
      <w:r>
        <w:rPr>
          <w:rFonts w:ascii="Arial Black"/>
          <w:color w:val="FF0000"/>
          <w:spacing w:val="-5"/>
          <w:w w:val="85"/>
          <w:sz w:val="26"/>
        </w:rPr>
        <w:t>5%</w:t>
      </w:r>
    </w:p>
    <w:p>
      <w:pPr>
        <w:spacing w:before="349"/>
        <w:ind w:left="0" w:right="10184" w:firstLine="0"/>
        <w:jc w:val="right"/>
        <w:rPr>
          <w:rFonts w:ascii="Arial Black"/>
          <w:sz w:val="26"/>
        </w:rPr>
      </w:pPr>
      <w:r>
        <w:rPr>
          <w:rFonts w:ascii="Arial Black"/>
          <w:color w:val="333333"/>
          <w:w w:val="85"/>
          <w:sz w:val="26"/>
        </w:rPr>
        <w:t>143</w:t>
      </w:r>
      <w:r>
        <w:rPr>
          <w:rFonts w:ascii="Arial Black"/>
          <w:color w:val="333333"/>
          <w:spacing w:val="-11"/>
          <w:w w:val="85"/>
          <w:sz w:val="26"/>
        </w:rPr>
        <w:t> </w:t>
      </w:r>
      <w:r>
        <w:rPr>
          <w:rFonts w:ascii="Arial Black"/>
          <w:color w:val="333333"/>
          <w:w w:val="85"/>
          <w:sz w:val="26"/>
        </w:rPr>
        <w:t>vs</w:t>
      </w:r>
      <w:r>
        <w:rPr>
          <w:rFonts w:ascii="Arial Black"/>
          <w:color w:val="333333"/>
          <w:spacing w:val="-3"/>
          <w:w w:val="85"/>
          <w:sz w:val="26"/>
        </w:rPr>
        <w:t> </w:t>
      </w:r>
      <w:r>
        <w:rPr>
          <w:rFonts w:ascii="Arial Black"/>
          <w:color w:val="333333"/>
          <w:w w:val="85"/>
          <w:sz w:val="26"/>
        </w:rPr>
        <w:t>145</w:t>
      </w:r>
      <w:r>
        <w:rPr>
          <w:rFonts w:ascii="Arial Black"/>
          <w:color w:val="333333"/>
          <w:spacing w:val="46"/>
          <w:sz w:val="26"/>
        </w:rPr>
        <w:t> </w:t>
      </w:r>
      <w:r>
        <w:rPr>
          <w:rFonts w:ascii="Arial Black"/>
          <w:color w:val="333333"/>
          <w:spacing w:val="-5"/>
          <w:w w:val="85"/>
          <w:sz w:val="26"/>
        </w:rPr>
        <w:t>0%</w:t>
      </w:r>
    </w:p>
    <w:p>
      <w:pPr>
        <w:spacing w:after="0"/>
        <w:jc w:val="right"/>
        <w:rPr>
          <w:rFonts w:ascii="Arial Black"/>
          <w:sz w:val="26"/>
        </w:rPr>
        <w:sectPr>
          <w:type w:val="continuous"/>
          <w:pgSz w:w="19200" w:h="10800" w:orient="landscape"/>
          <w:pgMar w:header="0" w:footer="0" w:top="1940" w:bottom="280" w:left="0" w:right="0"/>
          <w:cols w:num="2" w:equalWidth="0">
            <w:col w:w="3227" w:space="3449"/>
            <w:col w:w="12524"/>
          </w:cols>
        </w:sect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spacing w:before="269"/>
        <w:rPr>
          <w:rFonts w:ascii="Arial Black"/>
          <w:sz w:val="20"/>
        </w:rPr>
      </w:pPr>
    </w:p>
    <w:p>
      <w:pPr>
        <w:pStyle w:val="BodyText"/>
        <w:spacing w:after="0"/>
        <w:rPr>
          <w:rFonts w:ascii="Arial Black"/>
          <w:sz w:val="20"/>
        </w:rPr>
        <w:sectPr>
          <w:headerReference w:type="default" r:id="rId86"/>
          <w:footerReference w:type="default" r:id="rId87"/>
          <w:pgSz w:w="19200" w:h="10800" w:orient="landscape"/>
          <w:pgMar w:header="0" w:footer="0" w:top="0" w:bottom="280" w:left="0" w:right="0"/>
        </w:sectPr>
      </w:pPr>
    </w:p>
    <w:p>
      <w:pPr>
        <w:pStyle w:val="Heading8"/>
        <w:spacing w:before="93"/>
        <w:ind w:left="3338"/>
        <w:rPr>
          <w:rFonts w:ascii="Arial Black"/>
          <w:b w:val="0"/>
        </w:rPr>
      </w:pPr>
      <w:r>
        <w:rPr>
          <w:rFonts w:ascii="Arial Black"/>
          <w:b w:val="0"/>
        </w:rPr>
        <mc:AlternateContent>
          <mc:Choice Requires="wps">
            <w:drawing>
              <wp:anchor distT="0" distB="0" distL="0" distR="0" allowOverlap="1" layoutInCell="1" locked="0" behindDoc="0" simplePos="0" relativeHeight="15837696">
                <wp:simplePos x="0" y="0"/>
                <wp:positionH relativeFrom="page">
                  <wp:posOffset>765555</wp:posOffset>
                </wp:positionH>
                <wp:positionV relativeFrom="paragraph">
                  <wp:posOffset>276603</wp:posOffset>
                </wp:positionV>
                <wp:extent cx="38735" cy="1562100"/>
                <wp:effectExtent l="0" t="0" r="0" b="0"/>
                <wp:wrapNone/>
                <wp:docPr id="1146" name="Graphic 1146"/>
                <wp:cNvGraphicFramePr>
                  <a:graphicFrameLocks/>
                </wp:cNvGraphicFramePr>
                <a:graphic>
                  <a:graphicData uri="http://schemas.microsoft.com/office/word/2010/wordprocessingShape">
                    <wps:wsp>
                      <wps:cNvPr id="1146" name="Graphic 1146"/>
                      <wps:cNvSpPr/>
                      <wps:spPr>
                        <a:xfrm>
                          <a:off x="0" y="0"/>
                          <a:ext cx="38735" cy="1562100"/>
                        </a:xfrm>
                        <a:custGeom>
                          <a:avLst/>
                          <a:gdLst/>
                          <a:ahLst/>
                          <a:cxnLst/>
                          <a:rect l="l" t="t" r="r" b="b"/>
                          <a:pathLst>
                            <a:path w="38735" h="1562100">
                              <a:moveTo>
                                <a:pt x="38404" y="0"/>
                              </a:moveTo>
                              <a:lnTo>
                                <a:pt x="0" y="0"/>
                              </a:lnTo>
                              <a:lnTo>
                                <a:pt x="0" y="1561795"/>
                              </a:lnTo>
                              <a:lnTo>
                                <a:pt x="38404" y="1561795"/>
                              </a:lnTo>
                              <a:lnTo>
                                <a:pt x="38404" y="0"/>
                              </a:lnTo>
                              <a:close/>
                            </a:path>
                          </a:pathLst>
                        </a:custGeom>
                        <a:solidFill>
                          <a:srgbClr val="C82A2A"/>
                        </a:solidFill>
                      </wps:spPr>
                      <wps:bodyPr wrap="square" lIns="0" tIns="0" rIns="0" bIns="0" rtlCol="0">
                        <a:prstTxWarp prst="textNoShape">
                          <a:avLst/>
                        </a:prstTxWarp>
                        <a:noAutofit/>
                      </wps:bodyPr>
                    </wps:wsp>
                  </a:graphicData>
                </a:graphic>
              </wp:anchor>
            </w:drawing>
          </mc:Choice>
          <mc:Fallback>
            <w:pict>
              <v:rect style="position:absolute;margin-left:60.279999pt;margin-top:21.779812pt;width:3.024pt;height:122.976pt;mso-position-horizontal-relative:page;mso-position-vertical-relative:paragraph;z-index:15837696" id="docshape770" filled="true" fillcolor="#c82a2a" stroked="false">
                <v:fill type="solid"/>
                <w10:wrap type="none"/>
              </v:rect>
            </w:pict>
          </mc:Fallback>
        </mc:AlternateContent>
      </w:r>
      <w:r>
        <w:rPr>
          <w:rFonts w:ascii="Arial Black"/>
          <w:b w:val="0"/>
          <w:color w:val="001F5F"/>
          <w:w w:val="90"/>
        </w:rPr>
        <w:t>High</w:t>
      </w:r>
      <w:r>
        <w:rPr>
          <w:rFonts w:ascii="Arial Black"/>
          <w:b w:val="0"/>
          <w:color w:val="001F5F"/>
          <w:spacing w:val="-6"/>
          <w:w w:val="90"/>
        </w:rPr>
        <w:t> </w:t>
      </w:r>
      <w:r>
        <w:rPr>
          <w:rFonts w:ascii="Arial Black"/>
          <w:b w:val="0"/>
          <w:color w:val="001F5F"/>
          <w:spacing w:val="-2"/>
          <w:w w:val="95"/>
        </w:rPr>
        <w:t>Priority</w:t>
      </w:r>
    </w:p>
    <w:p>
      <w:pPr>
        <w:pStyle w:val="BodyText"/>
        <w:spacing w:before="93"/>
        <w:ind w:left="2749"/>
        <w:rPr>
          <w:rFonts w:ascii="Lucida Sans" w:hAnsi="Lucida Sans"/>
        </w:rPr>
      </w:pPr>
      <w:r>
        <w:rPr>
          <w:rFonts w:ascii="Lucida Sans" w:hAnsi="Lucida Sans"/>
          <w:color w:val="001F5F"/>
          <w:spacing w:val="-4"/>
        </w:rPr>
        <w:t>Address</w:t>
      </w:r>
      <w:r>
        <w:rPr>
          <w:rFonts w:ascii="Lucida Sans" w:hAnsi="Lucida Sans"/>
          <w:color w:val="001F5F"/>
          <w:spacing w:val="-14"/>
        </w:rPr>
        <w:t> </w:t>
      </w:r>
      <w:r>
        <w:rPr>
          <w:rFonts w:ascii="Lucida Sans" w:hAnsi="Lucida Sans"/>
          <w:color w:val="001F5F"/>
          <w:spacing w:val="-4"/>
        </w:rPr>
        <w:t>short</w:t>
      </w:r>
      <w:r>
        <w:rPr>
          <w:rFonts w:ascii="Lucida Sans" w:hAnsi="Lucida Sans"/>
          <w:color w:val="001F5F"/>
          <w:spacing w:val="-14"/>
        </w:rPr>
        <w:t> </w:t>
      </w:r>
      <w:r>
        <w:rPr>
          <w:rFonts w:ascii="Lucida Sans" w:hAnsi="Lucida Sans"/>
          <w:color w:val="001F5F"/>
          <w:spacing w:val="-4"/>
        </w:rPr>
        <w:t>term</w:t>
      </w:r>
      <w:r>
        <w:rPr>
          <w:rFonts w:ascii="Lucida Sans" w:hAnsi="Lucida Sans"/>
          <w:color w:val="001F5F"/>
          <w:spacing w:val="-14"/>
        </w:rPr>
        <w:t> </w:t>
      </w:r>
      <w:r>
        <w:rPr>
          <w:rFonts w:ascii="Lucida Sans" w:hAnsi="Lucida Sans"/>
          <w:color w:val="001F5F"/>
          <w:spacing w:val="-4"/>
        </w:rPr>
        <w:t>“weeks”</w:t>
      </w:r>
    </w:p>
    <w:p>
      <w:pPr>
        <w:pStyle w:val="BodyText"/>
        <w:spacing w:before="170"/>
        <w:ind w:left="1791"/>
        <w:rPr>
          <w:rFonts w:ascii="Lucida Sans"/>
        </w:rPr>
      </w:pPr>
      <w:r>
        <w:rPr>
          <w:rFonts w:ascii="Lucida Sans"/>
          <w:color w:val="001F5F"/>
          <w:spacing w:val="-4"/>
        </w:rPr>
        <w:t>Parks</w:t>
      </w:r>
      <w:r>
        <w:rPr>
          <w:rFonts w:ascii="Lucida Sans"/>
          <w:color w:val="001F5F"/>
          <w:spacing w:val="-10"/>
        </w:rPr>
        <w:t> </w:t>
      </w:r>
      <w:r>
        <w:rPr>
          <w:rFonts w:ascii="Lucida Sans"/>
          <w:color w:val="001F5F"/>
          <w:spacing w:val="-4"/>
        </w:rPr>
        <w:t>Victoria</w:t>
      </w:r>
      <w:r>
        <w:rPr>
          <w:rFonts w:ascii="Lucida Sans"/>
          <w:color w:val="001F5F"/>
          <w:spacing w:val="-13"/>
        </w:rPr>
        <w:t> </w:t>
      </w:r>
      <w:r>
        <w:rPr>
          <w:rFonts w:ascii="Lucida Sans"/>
          <w:color w:val="001F5F"/>
          <w:spacing w:val="-4"/>
        </w:rPr>
        <w:t>Marina</w:t>
      </w:r>
      <w:r>
        <w:rPr>
          <w:rFonts w:ascii="Lucida Sans"/>
          <w:color w:val="001F5F"/>
          <w:spacing w:val="-9"/>
        </w:rPr>
        <w:t> </w:t>
      </w:r>
      <w:r>
        <w:rPr>
          <w:rFonts w:ascii="Lucida Sans"/>
          <w:color w:val="001F5F"/>
          <w:spacing w:val="-4"/>
        </w:rPr>
        <w:t>lease</w:t>
      </w:r>
    </w:p>
    <w:p>
      <w:pPr>
        <w:pStyle w:val="ListParagraph"/>
        <w:numPr>
          <w:ilvl w:val="0"/>
          <w:numId w:val="14"/>
        </w:numPr>
        <w:tabs>
          <w:tab w:pos="2063" w:val="left" w:leader="none"/>
        </w:tabs>
        <w:spacing w:line="244" w:lineRule="auto" w:before="27" w:after="0"/>
        <w:ind w:left="2063" w:right="298" w:hanging="272"/>
        <w:jc w:val="left"/>
        <w:rPr>
          <w:rFonts w:ascii="Lucida Sans" w:hAnsi="Lucida Sans"/>
          <w:sz w:val="22"/>
        </w:rPr>
      </w:pPr>
      <w:r>
        <w:rPr>
          <w:rFonts w:ascii="Lucida Sans" w:hAnsi="Lucida Sans"/>
          <w:color w:val="001F5F"/>
          <w:spacing w:val="-4"/>
          <w:sz w:val="22"/>
        </w:rPr>
        <w:t>Meeting</w:t>
      </w:r>
      <w:r>
        <w:rPr>
          <w:rFonts w:ascii="Lucida Sans" w:hAnsi="Lucida Sans"/>
          <w:color w:val="001F5F"/>
          <w:spacing w:val="-18"/>
          <w:sz w:val="22"/>
        </w:rPr>
        <w:t> </w:t>
      </w:r>
      <w:r>
        <w:rPr>
          <w:rFonts w:ascii="Lucida Sans" w:hAnsi="Lucida Sans"/>
          <w:color w:val="001F5F"/>
          <w:spacing w:val="-4"/>
          <w:sz w:val="22"/>
        </w:rPr>
        <w:t>with</w:t>
      </w:r>
      <w:r>
        <w:rPr>
          <w:rFonts w:ascii="Lucida Sans" w:hAnsi="Lucida Sans"/>
          <w:color w:val="001F5F"/>
          <w:spacing w:val="-16"/>
          <w:sz w:val="22"/>
        </w:rPr>
        <w:t> </w:t>
      </w:r>
      <w:r>
        <w:rPr>
          <w:rFonts w:ascii="Lucida Sans" w:hAnsi="Lucida Sans"/>
          <w:color w:val="001F5F"/>
          <w:spacing w:val="-4"/>
          <w:sz w:val="22"/>
        </w:rPr>
        <w:t>PV</w:t>
      </w:r>
      <w:r>
        <w:rPr>
          <w:rFonts w:ascii="Lucida Sans" w:hAnsi="Lucida Sans"/>
          <w:color w:val="001F5F"/>
          <w:spacing w:val="-14"/>
          <w:sz w:val="22"/>
        </w:rPr>
        <w:t> </w:t>
      </w:r>
      <w:r>
        <w:rPr>
          <w:rFonts w:ascii="Lucida Sans" w:hAnsi="Lucida Sans"/>
          <w:color w:val="001F5F"/>
          <w:spacing w:val="-4"/>
          <w:sz w:val="22"/>
        </w:rPr>
        <w:t>executive</w:t>
      </w:r>
      <w:r>
        <w:rPr>
          <w:rFonts w:ascii="Lucida Sans" w:hAnsi="Lucida Sans"/>
          <w:color w:val="001F5F"/>
          <w:spacing w:val="-19"/>
          <w:sz w:val="22"/>
        </w:rPr>
        <w:t> </w:t>
      </w:r>
      <w:r>
        <w:rPr>
          <w:rFonts w:ascii="Lucida Sans" w:hAnsi="Lucida Sans"/>
          <w:color w:val="001F5F"/>
          <w:spacing w:val="-4"/>
          <w:sz w:val="22"/>
        </w:rPr>
        <w:t>management </w:t>
      </w:r>
      <w:r>
        <w:rPr>
          <w:rFonts w:ascii="Lucida Sans" w:hAnsi="Lucida Sans"/>
          <w:color w:val="001F5F"/>
          <w:sz w:val="22"/>
        </w:rPr>
        <w:t>onsite</w:t>
      </w:r>
      <w:r>
        <w:rPr>
          <w:rFonts w:ascii="Lucida Sans" w:hAnsi="Lucida Sans"/>
          <w:color w:val="001F5F"/>
          <w:spacing w:val="-4"/>
          <w:sz w:val="22"/>
        </w:rPr>
        <w:t> </w:t>
      </w:r>
      <w:r>
        <w:rPr>
          <w:rFonts w:ascii="Lucida Sans" w:hAnsi="Lucida Sans"/>
          <w:color w:val="001F5F"/>
          <w:sz w:val="22"/>
        </w:rPr>
        <w:t>at RBYC</w:t>
      </w:r>
      <w:r>
        <w:rPr>
          <w:rFonts w:ascii="Lucida Sans" w:hAnsi="Lucida Sans"/>
          <w:color w:val="001F5F"/>
          <w:spacing w:val="-5"/>
          <w:sz w:val="22"/>
        </w:rPr>
        <w:t> </w:t>
      </w:r>
      <w:r>
        <w:rPr>
          <w:rFonts w:ascii="Lucida Sans" w:hAnsi="Lucida Sans"/>
          <w:color w:val="001F5F"/>
          <w:sz w:val="22"/>
        </w:rPr>
        <w:t>on</w:t>
      </w:r>
      <w:r>
        <w:rPr>
          <w:rFonts w:ascii="Lucida Sans" w:hAnsi="Lucida Sans"/>
          <w:color w:val="001F5F"/>
          <w:spacing w:val="-4"/>
          <w:sz w:val="22"/>
        </w:rPr>
        <w:t> </w:t>
      </w:r>
      <w:r>
        <w:rPr>
          <w:rFonts w:ascii="Lucida Sans" w:hAnsi="Lucida Sans"/>
          <w:color w:val="001F5F"/>
          <w:sz w:val="22"/>
        </w:rPr>
        <w:t>the 17</w:t>
      </w:r>
      <w:r>
        <w:rPr>
          <w:rFonts w:ascii="Lucida Sans" w:hAnsi="Lucida Sans"/>
          <w:color w:val="001F5F"/>
          <w:position w:val="7"/>
          <w:sz w:val="14"/>
        </w:rPr>
        <w:t>th</w:t>
      </w:r>
      <w:r>
        <w:rPr>
          <w:rFonts w:ascii="Lucida Sans" w:hAnsi="Lucida Sans"/>
          <w:color w:val="001F5F"/>
          <w:spacing w:val="19"/>
          <w:position w:val="7"/>
          <w:sz w:val="14"/>
        </w:rPr>
        <w:t> </w:t>
      </w:r>
      <w:r>
        <w:rPr>
          <w:rFonts w:ascii="Lucida Sans" w:hAnsi="Lucida Sans"/>
          <w:color w:val="001F5F"/>
          <w:sz w:val="22"/>
        </w:rPr>
        <w:t>Dec</w:t>
      </w:r>
    </w:p>
    <w:p>
      <w:pPr>
        <w:pStyle w:val="ListParagraph"/>
        <w:numPr>
          <w:ilvl w:val="0"/>
          <w:numId w:val="14"/>
        </w:numPr>
        <w:tabs>
          <w:tab w:pos="2062" w:val="left" w:leader="none"/>
        </w:tabs>
        <w:spacing w:line="240" w:lineRule="auto" w:before="18" w:after="0"/>
        <w:ind w:left="2062" w:right="0" w:hanging="271"/>
        <w:jc w:val="left"/>
        <w:rPr>
          <w:rFonts w:ascii="Lucida Sans" w:hAnsi="Lucida Sans"/>
          <w:sz w:val="22"/>
        </w:rPr>
      </w:pPr>
      <w:r>
        <w:rPr>
          <w:rFonts w:ascii="Lucida Sans" w:hAnsi="Lucida Sans"/>
          <w:color w:val="001F5F"/>
          <w:spacing w:val="-4"/>
          <w:sz w:val="22"/>
        </w:rPr>
        <w:t>VGV</w:t>
      </w:r>
      <w:r>
        <w:rPr>
          <w:rFonts w:ascii="Lucida Sans" w:hAnsi="Lucida Sans"/>
          <w:color w:val="001F5F"/>
          <w:spacing w:val="-17"/>
          <w:sz w:val="22"/>
        </w:rPr>
        <w:t> </w:t>
      </w:r>
      <w:r>
        <w:rPr>
          <w:rFonts w:ascii="Lucida Sans" w:hAnsi="Lucida Sans"/>
          <w:color w:val="001F5F"/>
          <w:spacing w:val="-4"/>
          <w:sz w:val="22"/>
        </w:rPr>
        <w:t>on</w:t>
      </w:r>
      <w:r>
        <w:rPr>
          <w:rFonts w:ascii="Lucida Sans" w:hAnsi="Lucida Sans"/>
          <w:color w:val="001F5F"/>
          <w:spacing w:val="-16"/>
          <w:sz w:val="22"/>
        </w:rPr>
        <w:t> </w:t>
      </w:r>
      <w:r>
        <w:rPr>
          <w:rFonts w:ascii="Lucida Sans" w:hAnsi="Lucida Sans"/>
          <w:color w:val="001F5F"/>
          <w:spacing w:val="-4"/>
          <w:sz w:val="22"/>
        </w:rPr>
        <w:t>site</w:t>
      </w:r>
      <w:r>
        <w:rPr>
          <w:rFonts w:ascii="Lucida Sans" w:hAnsi="Lucida Sans"/>
          <w:color w:val="001F5F"/>
          <w:spacing w:val="-14"/>
          <w:sz w:val="22"/>
        </w:rPr>
        <w:t> </w:t>
      </w:r>
      <w:r>
        <w:rPr>
          <w:rFonts w:ascii="Lucida Sans" w:hAnsi="Lucida Sans"/>
          <w:color w:val="001F5F"/>
          <w:spacing w:val="-4"/>
          <w:sz w:val="22"/>
        </w:rPr>
        <w:t>at</w:t>
      </w:r>
      <w:r>
        <w:rPr>
          <w:rFonts w:ascii="Lucida Sans" w:hAnsi="Lucida Sans"/>
          <w:color w:val="001F5F"/>
          <w:spacing w:val="-14"/>
          <w:sz w:val="22"/>
        </w:rPr>
        <w:t> </w:t>
      </w:r>
      <w:r>
        <w:rPr>
          <w:rFonts w:ascii="Lucida Sans" w:hAnsi="Lucida Sans"/>
          <w:color w:val="001F5F"/>
          <w:spacing w:val="-4"/>
          <w:sz w:val="22"/>
        </w:rPr>
        <w:t>RBYC</w:t>
      </w:r>
      <w:r>
        <w:rPr>
          <w:rFonts w:ascii="Lucida Sans" w:hAnsi="Lucida Sans"/>
          <w:color w:val="001F5F"/>
          <w:spacing w:val="-17"/>
          <w:sz w:val="22"/>
        </w:rPr>
        <w:t> </w:t>
      </w:r>
      <w:r>
        <w:rPr>
          <w:rFonts w:ascii="Lucida Sans" w:hAnsi="Lucida Sans"/>
          <w:color w:val="001F5F"/>
          <w:spacing w:val="-4"/>
          <w:sz w:val="22"/>
        </w:rPr>
        <w:t>on</w:t>
      </w:r>
      <w:r>
        <w:rPr>
          <w:rFonts w:ascii="Lucida Sans" w:hAnsi="Lucida Sans"/>
          <w:color w:val="001F5F"/>
          <w:spacing w:val="-16"/>
          <w:sz w:val="22"/>
        </w:rPr>
        <w:t> </w:t>
      </w:r>
      <w:r>
        <w:rPr>
          <w:rFonts w:ascii="Lucida Sans" w:hAnsi="Lucida Sans"/>
          <w:color w:val="001F5F"/>
          <w:spacing w:val="-4"/>
          <w:sz w:val="22"/>
        </w:rPr>
        <w:t>the</w:t>
      </w:r>
      <w:r>
        <w:rPr>
          <w:rFonts w:ascii="Lucida Sans" w:hAnsi="Lucida Sans"/>
          <w:color w:val="001F5F"/>
          <w:spacing w:val="-13"/>
          <w:sz w:val="22"/>
        </w:rPr>
        <w:t> </w:t>
      </w:r>
      <w:r>
        <w:rPr>
          <w:rFonts w:ascii="Lucida Sans" w:hAnsi="Lucida Sans"/>
          <w:color w:val="001F5F"/>
          <w:spacing w:val="-4"/>
          <w:sz w:val="22"/>
        </w:rPr>
        <w:t>27</w:t>
      </w:r>
      <w:r>
        <w:rPr>
          <w:rFonts w:ascii="Lucida Sans" w:hAnsi="Lucida Sans"/>
          <w:color w:val="001F5F"/>
          <w:spacing w:val="-4"/>
          <w:position w:val="7"/>
          <w:sz w:val="14"/>
        </w:rPr>
        <w:t>th</w:t>
      </w:r>
      <w:r>
        <w:rPr>
          <w:rFonts w:ascii="Lucida Sans" w:hAnsi="Lucida Sans"/>
          <w:color w:val="001F5F"/>
          <w:spacing w:val="-1"/>
          <w:position w:val="7"/>
          <w:sz w:val="14"/>
        </w:rPr>
        <w:t> </w:t>
      </w:r>
      <w:r>
        <w:rPr>
          <w:rFonts w:ascii="Lucida Sans" w:hAnsi="Lucida Sans"/>
          <w:color w:val="001F5F"/>
          <w:spacing w:val="-5"/>
          <w:sz w:val="22"/>
        </w:rPr>
        <w:t>Dec</w:t>
      </w:r>
    </w:p>
    <w:p>
      <w:pPr>
        <w:pStyle w:val="ListParagraph"/>
        <w:numPr>
          <w:ilvl w:val="0"/>
          <w:numId w:val="14"/>
        </w:numPr>
        <w:tabs>
          <w:tab w:pos="2063" w:val="left" w:leader="none"/>
        </w:tabs>
        <w:spacing w:line="244" w:lineRule="auto" w:before="25" w:after="0"/>
        <w:ind w:left="2063" w:right="0" w:hanging="272"/>
        <w:jc w:val="left"/>
        <w:rPr>
          <w:rFonts w:ascii="Lucida Sans" w:hAnsi="Lucida Sans"/>
          <w:sz w:val="22"/>
        </w:rPr>
      </w:pPr>
      <w:r>
        <w:rPr>
          <w:rFonts w:ascii="Lucida Sans" w:hAnsi="Lucida Sans"/>
          <w:color w:val="001F5F"/>
          <w:sz w:val="22"/>
        </w:rPr>
        <w:t>On</w:t>
      </w:r>
      <w:r>
        <w:rPr>
          <w:rFonts w:ascii="Lucida Sans" w:hAnsi="Lucida Sans"/>
          <w:color w:val="001F5F"/>
          <w:spacing w:val="-9"/>
          <w:sz w:val="22"/>
        </w:rPr>
        <w:t> </w:t>
      </w:r>
      <w:r>
        <w:rPr>
          <w:rFonts w:ascii="Lucida Sans" w:hAnsi="Lucida Sans"/>
          <w:color w:val="001F5F"/>
          <w:sz w:val="22"/>
        </w:rPr>
        <w:t>track</w:t>
      </w:r>
      <w:r>
        <w:rPr>
          <w:rFonts w:ascii="Lucida Sans" w:hAnsi="Lucida Sans"/>
          <w:color w:val="001F5F"/>
          <w:spacing w:val="-8"/>
          <w:sz w:val="22"/>
        </w:rPr>
        <w:t> </w:t>
      </w:r>
      <w:r>
        <w:rPr>
          <w:rFonts w:ascii="Lucida Sans" w:hAnsi="Lucida Sans"/>
          <w:color w:val="001F5F"/>
          <w:sz w:val="22"/>
        </w:rPr>
        <w:t>for</w:t>
      </w:r>
      <w:r>
        <w:rPr>
          <w:rFonts w:ascii="Lucida Sans" w:hAnsi="Lucida Sans"/>
          <w:color w:val="001F5F"/>
          <w:spacing w:val="-11"/>
          <w:sz w:val="22"/>
        </w:rPr>
        <w:t> </w:t>
      </w:r>
      <w:r>
        <w:rPr>
          <w:rFonts w:ascii="Lucida Sans" w:hAnsi="Lucida Sans"/>
          <w:color w:val="001F5F"/>
          <w:sz w:val="22"/>
        </w:rPr>
        <w:t>a</w:t>
      </w:r>
      <w:r>
        <w:rPr>
          <w:rFonts w:ascii="Lucida Sans" w:hAnsi="Lucida Sans"/>
          <w:color w:val="001F5F"/>
          <w:spacing w:val="-8"/>
          <w:sz w:val="22"/>
        </w:rPr>
        <w:t> </w:t>
      </w:r>
      <w:r>
        <w:rPr>
          <w:rFonts w:ascii="Lucida Sans" w:hAnsi="Lucida Sans"/>
          <w:color w:val="001F5F"/>
          <w:sz w:val="22"/>
        </w:rPr>
        <w:t>signed</w:t>
      </w:r>
      <w:r>
        <w:rPr>
          <w:rFonts w:ascii="Lucida Sans" w:hAnsi="Lucida Sans"/>
          <w:color w:val="001F5F"/>
          <w:spacing w:val="-8"/>
          <w:sz w:val="22"/>
        </w:rPr>
        <w:t> </w:t>
      </w:r>
      <w:r>
        <w:rPr>
          <w:rFonts w:ascii="Lucida Sans" w:hAnsi="Lucida Sans"/>
          <w:color w:val="001F5F"/>
          <w:sz w:val="22"/>
        </w:rPr>
        <w:t>lease</w:t>
      </w:r>
      <w:r>
        <w:rPr>
          <w:rFonts w:ascii="Lucida Sans" w:hAnsi="Lucida Sans"/>
          <w:color w:val="001F5F"/>
          <w:spacing w:val="-14"/>
          <w:sz w:val="22"/>
        </w:rPr>
        <w:t> </w:t>
      </w:r>
      <w:r>
        <w:rPr>
          <w:rFonts w:ascii="Lucida Sans" w:hAnsi="Lucida Sans"/>
          <w:color w:val="001F5F"/>
          <w:sz w:val="22"/>
        </w:rPr>
        <w:t>by</w:t>
      </w:r>
      <w:r>
        <w:rPr>
          <w:rFonts w:ascii="Lucida Sans" w:hAnsi="Lucida Sans"/>
          <w:color w:val="001F5F"/>
          <w:spacing w:val="-8"/>
          <w:sz w:val="22"/>
        </w:rPr>
        <w:t> </w:t>
      </w:r>
      <w:r>
        <w:rPr>
          <w:rFonts w:ascii="Lucida Sans" w:hAnsi="Lucida Sans"/>
          <w:color w:val="001F5F"/>
          <w:sz w:val="22"/>
        </w:rPr>
        <w:t>the</w:t>
      </w:r>
      <w:r>
        <w:rPr>
          <w:rFonts w:ascii="Lucida Sans" w:hAnsi="Lucida Sans"/>
          <w:color w:val="001F5F"/>
          <w:spacing w:val="-7"/>
          <w:sz w:val="22"/>
        </w:rPr>
        <w:t> </w:t>
      </w:r>
      <w:r>
        <w:rPr>
          <w:rFonts w:ascii="Lucida Sans" w:hAnsi="Lucida Sans"/>
          <w:color w:val="001F5F"/>
          <w:sz w:val="22"/>
        </w:rPr>
        <w:t>end</w:t>
      </w:r>
      <w:r>
        <w:rPr>
          <w:rFonts w:ascii="Lucida Sans" w:hAnsi="Lucida Sans"/>
          <w:color w:val="001F5F"/>
          <w:spacing w:val="-11"/>
          <w:sz w:val="22"/>
        </w:rPr>
        <w:t> </w:t>
      </w:r>
      <w:r>
        <w:rPr>
          <w:rFonts w:ascii="Lucida Sans" w:hAnsi="Lucida Sans"/>
          <w:color w:val="001F5F"/>
          <w:sz w:val="22"/>
        </w:rPr>
        <w:t>of Feb</w:t>
      </w:r>
      <w:r>
        <w:rPr>
          <w:rFonts w:ascii="Lucida Sans" w:hAnsi="Lucida Sans"/>
          <w:color w:val="001F5F"/>
          <w:spacing w:val="-16"/>
          <w:sz w:val="22"/>
        </w:rPr>
        <w:t> </w:t>
      </w:r>
      <w:r>
        <w:rPr>
          <w:rFonts w:ascii="Lucida Sans" w:hAnsi="Lucida Sans"/>
          <w:color w:val="001F5F"/>
          <w:sz w:val="22"/>
        </w:rPr>
        <w:t>2026.</w:t>
      </w:r>
      <w:r>
        <w:rPr>
          <w:rFonts w:ascii="Lucida Sans" w:hAnsi="Lucida Sans"/>
          <w:color w:val="001F5F"/>
          <w:spacing w:val="36"/>
          <w:sz w:val="22"/>
        </w:rPr>
        <w:t> </w:t>
      </w:r>
      <w:r>
        <w:rPr>
          <w:rFonts w:ascii="Lucida Sans" w:hAnsi="Lucida Sans"/>
          <w:color w:val="001F5F"/>
          <w:sz w:val="22"/>
        </w:rPr>
        <w:t>Term</w:t>
      </w:r>
      <w:r>
        <w:rPr>
          <w:rFonts w:ascii="Lucida Sans" w:hAnsi="Lucida Sans"/>
          <w:color w:val="001F5F"/>
          <w:spacing w:val="-17"/>
          <w:sz w:val="22"/>
        </w:rPr>
        <w:t> </w:t>
      </w:r>
      <w:r>
        <w:rPr>
          <w:rFonts w:ascii="Lucida Sans" w:hAnsi="Lucida Sans"/>
          <w:color w:val="001F5F"/>
          <w:sz w:val="22"/>
        </w:rPr>
        <w:t>will</w:t>
      </w:r>
      <w:r>
        <w:rPr>
          <w:rFonts w:ascii="Lucida Sans" w:hAnsi="Lucida Sans"/>
          <w:color w:val="001F5F"/>
          <w:spacing w:val="-16"/>
          <w:sz w:val="22"/>
        </w:rPr>
        <w:t> </w:t>
      </w:r>
      <w:r>
        <w:rPr>
          <w:rFonts w:ascii="Lucida Sans" w:hAnsi="Lucida Sans"/>
          <w:color w:val="001F5F"/>
          <w:sz w:val="22"/>
        </w:rPr>
        <w:t>be</w:t>
      </w:r>
      <w:r>
        <w:rPr>
          <w:rFonts w:ascii="Lucida Sans" w:hAnsi="Lucida Sans"/>
          <w:color w:val="001F5F"/>
          <w:spacing w:val="-14"/>
          <w:sz w:val="22"/>
        </w:rPr>
        <w:t> </w:t>
      </w:r>
      <w:r>
        <w:rPr>
          <w:rFonts w:ascii="Lucida Sans" w:hAnsi="Lucida Sans"/>
          <w:color w:val="001F5F"/>
          <w:sz w:val="22"/>
        </w:rPr>
        <w:t>21</w:t>
      </w:r>
      <w:r>
        <w:rPr>
          <w:rFonts w:ascii="Lucida Sans" w:hAnsi="Lucida Sans"/>
          <w:color w:val="001F5F"/>
          <w:spacing w:val="-16"/>
          <w:sz w:val="22"/>
        </w:rPr>
        <w:t> </w:t>
      </w:r>
      <w:r>
        <w:rPr>
          <w:rFonts w:ascii="Lucida Sans" w:hAnsi="Lucida Sans"/>
          <w:color w:val="001F5F"/>
          <w:sz w:val="22"/>
        </w:rPr>
        <w:t>years</w:t>
      </w:r>
      <w:r>
        <w:rPr>
          <w:rFonts w:ascii="Lucida Sans" w:hAnsi="Lucida Sans"/>
          <w:color w:val="001F5F"/>
          <w:spacing w:val="-17"/>
          <w:sz w:val="22"/>
        </w:rPr>
        <w:t> </w:t>
      </w:r>
      <w:r>
        <w:rPr>
          <w:rFonts w:ascii="Lucida Sans" w:hAnsi="Lucida Sans"/>
          <w:color w:val="001F5F"/>
          <w:sz w:val="22"/>
        </w:rPr>
        <w:t>with</w:t>
      </w:r>
      <w:r>
        <w:rPr>
          <w:rFonts w:ascii="Lucida Sans" w:hAnsi="Lucida Sans"/>
          <w:color w:val="001F5F"/>
          <w:spacing w:val="-14"/>
          <w:sz w:val="22"/>
        </w:rPr>
        <w:t> </w:t>
      </w:r>
      <w:r>
        <w:rPr>
          <w:rFonts w:ascii="Lucida Sans" w:hAnsi="Lucida Sans"/>
          <w:color w:val="001F5F"/>
          <w:sz w:val="22"/>
        </w:rPr>
        <w:t>a </w:t>
      </w:r>
      <w:r>
        <w:rPr>
          <w:rFonts w:ascii="Lucida Sans" w:hAnsi="Lucida Sans"/>
          <w:color w:val="001F5F"/>
          <w:spacing w:val="-4"/>
          <w:sz w:val="22"/>
        </w:rPr>
        <w:t>ratchet</w:t>
      </w:r>
      <w:r>
        <w:rPr>
          <w:rFonts w:ascii="Lucida Sans" w:hAnsi="Lucida Sans"/>
          <w:color w:val="001F5F"/>
          <w:spacing w:val="-16"/>
          <w:sz w:val="22"/>
        </w:rPr>
        <w:t> </w:t>
      </w:r>
      <w:r>
        <w:rPr>
          <w:rFonts w:ascii="Lucida Sans" w:hAnsi="Lucida Sans"/>
          <w:color w:val="001F5F"/>
          <w:spacing w:val="-4"/>
          <w:sz w:val="22"/>
        </w:rPr>
        <w:t>up</w:t>
      </w:r>
      <w:r>
        <w:rPr>
          <w:rFonts w:ascii="Lucida Sans" w:hAnsi="Lucida Sans"/>
          <w:color w:val="001F5F"/>
          <w:spacing w:val="-10"/>
          <w:sz w:val="22"/>
        </w:rPr>
        <w:t> </w:t>
      </w:r>
      <w:r>
        <w:rPr>
          <w:rFonts w:ascii="Lucida Sans" w:hAnsi="Lucida Sans"/>
          <w:color w:val="001F5F"/>
          <w:spacing w:val="-4"/>
          <w:sz w:val="22"/>
        </w:rPr>
        <w:t>on</w:t>
      </w:r>
      <w:r>
        <w:rPr>
          <w:rFonts w:ascii="Lucida Sans" w:hAnsi="Lucida Sans"/>
          <w:color w:val="001F5F"/>
          <w:spacing w:val="-16"/>
          <w:sz w:val="22"/>
        </w:rPr>
        <w:t> </w:t>
      </w:r>
      <w:r>
        <w:rPr>
          <w:rFonts w:ascii="Lucida Sans" w:hAnsi="Lucida Sans"/>
          <w:color w:val="001F5F"/>
          <w:spacing w:val="-4"/>
          <w:sz w:val="22"/>
        </w:rPr>
        <w:t>the</w:t>
      </w:r>
      <w:r>
        <w:rPr>
          <w:rFonts w:ascii="Lucida Sans" w:hAnsi="Lucida Sans"/>
          <w:color w:val="001F5F"/>
          <w:spacing w:val="-11"/>
          <w:sz w:val="22"/>
        </w:rPr>
        <w:t> </w:t>
      </w:r>
      <w:r>
        <w:rPr>
          <w:rFonts w:ascii="Lucida Sans" w:hAnsi="Lucida Sans"/>
          <w:color w:val="001F5F"/>
          <w:spacing w:val="-4"/>
          <w:sz w:val="22"/>
        </w:rPr>
        <w:t>rent</w:t>
      </w:r>
      <w:r>
        <w:rPr>
          <w:rFonts w:ascii="Lucida Sans" w:hAnsi="Lucida Sans"/>
          <w:color w:val="001F5F"/>
          <w:spacing w:val="-16"/>
          <w:sz w:val="22"/>
        </w:rPr>
        <w:t> </w:t>
      </w:r>
      <w:r>
        <w:rPr>
          <w:rFonts w:ascii="Lucida Sans" w:hAnsi="Lucida Sans"/>
          <w:color w:val="001F5F"/>
          <w:spacing w:val="-4"/>
          <w:sz w:val="22"/>
        </w:rPr>
        <w:t>post</w:t>
      </w:r>
      <w:r>
        <w:rPr>
          <w:rFonts w:ascii="Lucida Sans" w:hAnsi="Lucida Sans"/>
          <w:color w:val="001F5F"/>
          <w:spacing w:val="-16"/>
          <w:sz w:val="22"/>
        </w:rPr>
        <w:t> </w:t>
      </w:r>
      <w:r>
        <w:rPr>
          <w:rFonts w:ascii="Lucida Sans" w:hAnsi="Lucida Sans"/>
          <w:color w:val="001F5F"/>
          <w:spacing w:val="-4"/>
          <w:sz w:val="22"/>
        </w:rPr>
        <w:t>PV</w:t>
      </w:r>
      <w:r>
        <w:rPr>
          <w:rFonts w:ascii="Lucida Sans" w:hAnsi="Lucida Sans"/>
          <w:color w:val="001F5F"/>
          <w:spacing w:val="-14"/>
          <w:sz w:val="22"/>
        </w:rPr>
        <w:t> </w:t>
      </w:r>
      <w:r>
        <w:rPr>
          <w:rFonts w:ascii="Lucida Sans" w:hAnsi="Lucida Sans"/>
          <w:color w:val="001F5F"/>
          <w:spacing w:val="-4"/>
          <w:sz w:val="22"/>
        </w:rPr>
        <w:t>refurbishing </w:t>
      </w:r>
      <w:r>
        <w:rPr>
          <w:rFonts w:ascii="Lucida Sans" w:hAnsi="Lucida Sans"/>
          <w:color w:val="001F5F"/>
          <w:sz w:val="22"/>
        </w:rPr>
        <w:t>the marina.</w:t>
      </w:r>
    </w:p>
    <w:p>
      <w:pPr>
        <w:pStyle w:val="ListParagraph"/>
        <w:numPr>
          <w:ilvl w:val="0"/>
          <w:numId w:val="14"/>
        </w:numPr>
        <w:tabs>
          <w:tab w:pos="2063" w:val="left" w:leader="none"/>
        </w:tabs>
        <w:spacing w:line="244" w:lineRule="auto" w:before="20" w:after="0"/>
        <w:ind w:left="2063" w:right="121" w:hanging="272"/>
        <w:jc w:val="left"/>
        <w:rPr>
          <w:rFonts w:ascii="Lucida Sans" w:hAnsi="Lucida Sans"/>
          <w:sz w:val="22"/>
        </w:rPr>
      </w:pPr>
      <w:r>
        <w:rPr>
          <w:rFonts w:ascii="Lucida Sans" w:hAnsi="Lucida Sans"/>
          <w:color w:val="001F5F"/>
          <w:sz w:val="22"/>
        </w:rPr>
        <w:t>Due</w:t>
      </w:r>
      <w:r>
        <w:rPr>
          <w:rFonts w:ascii="Lucida Sans" w:hAnsi="Lucida Sans"/>
          <w:color w:val="001F5F"/>
          <w:spacing w:val="-12"/>
          <w:sz w:val="22"/>
        </w:rPr>
        <w:t> </w:t>
      </w:r>
      <w:r>
        <w:rPr>
          <w:rFonts w:ascii="Lucida Sans" w:hAnsi="Lucida Sans"/>
          <w:color w:val="001F5F"/>
          <w:sz w:val="22"/>
        </w:rPr>
        <w:t>to</w:t>
      </w:r>
      <w:r>
        <w:rPr>
          <w:rFonts w:ascii="Lucida Sans" w:hAnsi="Lucida Sans"/>
          <w:color w:val="001F5F"/>
          <w:spacing w:val="-12"/>
          <w:sz w:val="22"/>
        </w:rPr>
        <w:t> </w:t>
      </w:r>
      <w:r>
        <w:rPr>
          <w:rFonts w:ascii="Lucida Sans" w:hAnsi="Lucida Sans"/>
          <w:color w:val="001F5F"/>
          <w:sz w:val="22"/>
        </w:rPr>
        <w:t>contractual</w:t>
      </w:r>
      <w:r>
        <w:rPr>
          <w:rFonts w:ascii="Lucida Sans" w:hAnsi="Lucida Sans"/>
          <w:color w:val="001F5F"/>
          <w:spacing w:val="-11"/>
          <w:sz w:val="22"/>
        </w:rPr>
        <w:t> </w:t>
      </w:r>
      <w:r>
        <w:rPr>
          <w:rFonts w:ascii="Lucida Sans" w:hAnsi="Lucida Sans"/>
          <w:color w:val="001F5F"/>
          <w:sz w:val="22"/>
        </w:rPr>
        <w:t>with</w:t>
      </w:r>
      <w:r>
        <w:rPr>
          <w:rFonts w:ascii="Lucida Sans" w:hAnsi="Lucida Sans"/>
          <w:color w:val="001F5F"/>
          <w:spacing w:val="-14"/>
          <w:sz w:val="22"/>
        </w:rPr>
        <w:t> </w:t>
      </w:r>
      <w:r>
        <w:rPr>
          <w:rFonts w:ascii="Lucida Sans" w:hAnsi="Lucida Sans"/>
          <w:color w:val="001F5F"/>
          <w:sz w:val="22"/>
        </w:rPr>
        <w:t>existing</w:t>
      </w:r>
      <w:r>
        <w:rPr>
          <w:rFonts w:ascii="Lucida Sans" w:hAnsi="Lucida Sans"/>
          <w:color w:val="001F5F"/>
          <w:spacing w:val="-15"/>
          <w:sz w:val="22"/>
        </w:rPr>
        <w:t> </w:t>
      </w:r>
      <w:r>
        <w:rPr>
          <w:rFonts w:ascii="Lucida Sans" w:hAnsi="Lucida Sans"/>
          <w:color w:val="001F5F"/>
          <w:sz w:val="22"/>
        </w:rPr>
        <w:t>lease </w:t>
      </w:r>
      <w:r>
        <w:rPr>
          <w:rFonts w:ascii="Lucida Sans" w:hAnsi="Lucida Sans"/>
          <w:color w:val="001F5F"/>
          <w:spacing w:val="-4"/>
          <w:sz w:val="22"/>
        </w:rPr>
        <w:t>agreement,</w:t>
      </w:r>
      <w:r>
        <w:rPr>
          <w:rFonts w:ascii="Lucida Sans" w:hAnsi="Lucida Sans"/>
          <w:color w:val="001F5F"/>
          <w:spacing w:val="-16"/>
          <w:sz w:val="22"/>
        </w:rPr>
        <w:t> </w:t>
      </w:r>
      <w:r>
        <w:rPr>
          <w:rFonts w:ascii="Lucida Sans" w:hAnsi="Lucida Sans"/>
          <w:color w:val="001F5F"/>
          <w:spacing w:val="-4"/>
          <w:sz w:val="22"/>
        </w:rPr>
        <w:t>we</w:t>
      </w:r>
      <w:r>
        <w:rPr>
          <w:rFonts w:ascii="Lucida Sans" w:hAnsi="Lucida Sans"/>
          <w:color w:val="001F5F"/>
          <w:spacing w:val="-13"/>
          <w:sz w:val="22"/>
        </w:rPr>
        <w:t> </w:t>
      </w:r>
      <w:r>
        <w:rPr>
          <w:rFonts w:ascii="Lucida Sans" w:hAnsi="Lucida Sans"/>
          <w:color w:val="001F5F"/>
          <w:spacing w:val="-4"/>
          <w:sz w:val="22"/>
        </w:rPr>
        <w:t>con</w:t>
      </w:r>
      <w:r>
        <w:rPr>
          <w:rFonts w:ascii="Lucida Sans" w:hAnsi="Lucida Sans"/>
          <w:color w:val="001F5F"/>
          <w:spacing w:val="-13"/>
          <w:sz w:val="22"/>
        </w:rPr>
        <w:t> </w:t>
      </w:r>
      <w:r>
        <w:rPr>
          <w:rFonts w:ascii="Lucida Sans" w:hAnsi="Lucida Sans"/>
          <w:color w:val="001F5F"/>
          <w:spacing w:val="-4"/>
          <w:sz w:val="22"/>
        </w:rPr>
        <w:t>only</w:t>
      </w:r>
      <w:r>
        <w:rPr>
          <w:rFonts w:ascii="Lucida Sans" w:hAnsi="Lucida Sans"/>
          <w:color w:val="001F5F"/>
          <w:spacing w:val="-9"/>
          <w:sz w:val="22"/>
        </w:rPr>
        <w:t> </w:t>
      </w:r>
      <w:r>
        <w:rPr>
          <w:rFonts w:ascii="Lucida Sans" w:hAnsi="Lucida Sans"/>
          <w:color w:val="001F5F"/>
          <w:spacing w:val="-4"/>
          <w:sz w:val="22"/>
        </w:rPr>
        <w:t>offer</w:t>
      </w:r>
      <w:r>
        <w:rPr>
          <w:rFonts w:ascii="Lucida Sans" w:hAnsi="Lucida Sans"/>
          <w:color w:val="001F5F"/>
          <w:spacing w:val="-13"/>
          <w:sz w:val="22"/>
        </w:rPr>
        <w:t> </w:t>
      </w:r>
      <w:r>
        <w:rPr>
          <w:rFonts w:ascii="Lucida Sans" w:hAnsi="Lucida Sans"/>
          <w:color w:val="001F5F"/>
          <w:spacing w:val="-4"/>
          <w:sz w:val="22"/>
        </w:rPr>
        <w:t>a</w:t>
      </w:r>
      <w:r>
        <w:rPr>
          <w:rFonts w:ascii="Lucida Sans" w:hAnsi="Lucida Sans"/>
          <w:color w:val="001F5F"/>
          <w:spacing w:val="-9"/>
          <w:sz w:val="22"/>
        </w:rPr>
        <w:t> </w:t>
      </w:r>
      <w:r>
        <w:rPr>
          <w:rFonts w:ascii="Lucida Sans" w:hAnsi="Lucida Sans"/>
          <w:color w:val="001F5F"/>
          <w:spacing w:val="-4"/>
          <w:sz w:val="22"/>
        </w:rPr>
        <w:t>month-to-</w:t>
      </w:r>
      <w:r>
        <w:rPr>
          <w:rFonts w:ascii="Lucida Sans" w:hAnsi="Lucida Sans"/>
          <w:color w:val="001F5F"/>
          <w:sz w:val="22"/>
        </w:rPr>
        <w:t>month</w:t>
      </w:r>
      <w:r>
        <w:rPr>
          <w:rFonts w:ascii="Lucida Sans" w:hAnsi="Lucida Sans"/>
          <w:color w:val="001F5F"/>
          <w:spacing w:val="-6"/>
          <w:sz w:val="22"/>
        </w:rPr>
        <w:t> </w:t>
      </w:r>
      <w:r>
        <w:rPr>
          <w:rFonts w:ascii="Lucida Sans" w:hAnsi="Lucida Sans"/>
          <w:color w:val="001F5F"/>
          <w:sz w:val="22"/>
        </w:rPr>
        <w:t>lease.</w:t>
      </w:r>
      <w:r>
        <w:rPr>
          <w:rFonts w:ascii="Lucida Sans" w:hAnsi="Lucida Sans"/>
          <w:color w:val="001F5F"/>
          <w:spacing w:val="-9"/>
          <w:sz w:val="22"/>
        </w:rPr>
        <w:t> </w:t>
      </w:r>
      <w:r>
        <w:rPr>
          <w:rFonts w:ascii="Lucida Sans" w:hAnsi="Lucida Sans"/>
          <w:color w:val="001F5F"/>
          <w:sz w:val="22"/>
        </w:rPr>
        <w:t>Suggest</w:t>
      </w:r>
      <w:r>
        <w:rPr>
          <w:rFonts w:ascii="Lucida Sans" w:hAnsi="Lucida Sans"/>
          <w:color w:val="001F5F"/>
          <w:spacing w:val="-6"/>
          <w:sz w:val="22"/>
        </w:rPr>
        <w:t> </w:t>
      </w:r>
      <w:r>
        <w:rPr>
          <w:rFonts w:ascii="Lucida Sans" w:hAnsi="Lucida Sans"/>
          <w:color w:val="001F5F"/>
          <w:sz w:val="22"/>
        </w:rPr>
        <w:t>an advertisement campaign,</w:t>
      </w:r>
      <w:r>
        <w:rPr>
          <w:rFonts w:ascii="Lucida Sans" w:hAnsi="Lucida Sans"/>
          <w:color w:val="001F5F"/>
          <w:spacing w:val="-6"/>
          <w:sz w:val="22"/>
        </w:rPr>
        <w:t> </w:t>
      </w:r>
      <w:r>
        <w:rPr>
          <w:rFonts w:ascii="Lucida Sans" w:hAnsi="Lucida Sans"/>
          <w:color w:val="001F5F"/>
          <w:sz w:val="22"/>
        </w:rPr>
        <w:t>post</w:t>
      </w:r>
      <w:r>
        <w:rPr>
          <w:rFonts w:ascii="Lucida Sans" w:hAnsi="Lucida Sans"/>
          <w:color w:val="001F5F"/>
          <w:spacing w:val="-12"/>
          <w:sz w:val="22"/>
        </w:rPr>
        <w:t> </w:t>
      </w:r>
      <w:r>
        <w:rPr>
          <w:rFonts w:ascii="Lucida Sans" w:hAnsi="Lucida Sans"/>
          <w:color w:val="001F5F"/>
          <w:sz w:val="22"/>
        </w:rPr>
        <w:t>PV</w:t>
      </w:r>
      <w:r>
        <w:rPr>
          <w:rFonts w:ascii="Lucida Sans" w:hAnsi="Lucida Sans"/>
          <w:color w:val="001F5F"/>
          <w:spacing w:val="-10"/>
          <w:sz w:val="22"/>
        </w:rPr>
        <w:t> </w:t>
      </w:r>
      <w:r>
        <w:rPr>
          <w:rFonts w:ascii="Lucida Sans" w:hAnsi="Lucida Sans"/>
          <w:color w:val="001F5F"/>
          <w:sz w:val="22"/>
        </w:rPr>
        <w:t>lease</w:t>
      </w:r>
      <w:r>
        <w:rPr>
          <w:rFonts w:ascii="Lucida Sans" w:hAnsi="Lucida Sans"/>
          <w:color w:val="001F5F"/>
          <w:spacing w:val="-12"/>
          <w:sz w:val="22"/>
        </w:rPr>
        <w:t> </w:t>
      </w:r>
      <w:r>
        <w:rPr>
          <w:rFonts w:ascii="Lucida Sans" w:hAnsi="Lucida Sans"/>
          <w:color w:val="001F5F"/>
          <w:sz w:val="22"/>
        </w:rPr>
        <w:t>to</w:t>
      </w:r>
      <w:r>
        <w:rPr>
          <w:rFonts w:ascii="Lucida Sans" w:hAnsi="Lucida Sans"/>
          <w:color w:val="001F5F"/>
          <w:spacing w:val="-6"/>
          <w:sz w:val="22"/>
        </w:rPr>
        <w:t> </w:t>
      </w:r>
      <w:r>
        <w:rPr>
          <w:rFonts w:ascii="Lucida Sans" w:hAnsi="Lucida Sans"/>
          <w:color w:val="001F5F"/>
          <w:sz w:val="22"/>
        </w:rPr>
        <w:t>sell</w:t>
      </w:r>
      <w:r>
        <w:rPr>
          <w:rFonts w:ascii="Lucida Sans" w:hAnsi="Lucida Sans"/>
          <w:color w:val="001F5F"/>
          <w:spacing w:val="-14"/>
          <w:sz w:val="22"/>
        </w:rPr>
        <w:t> </w:t>
      </w:r>
      <w:r>
        <w:rPr>
          <w:rFonts w:ascii="Lucida Sans" w:hAnsi="Lucida Sans"/>
          <w:color w:val="001F5F"/>
          <w:sz w:val="22"/>
        </w:rPr>
        <w:t>Pens</w:t>
      </w:r>
      <w:r>
        <w:rPr>
          <w:rFonts w:ascii="Lucida Sans" w:hAnsi="Lucida Sans"/>
          <w:color w:val="001F5F"/>
          <w:spacing w:val="-11"/>
          <w:sz w:val="22"/>
        </w:rPr>
        <w:t> </w:t>
      </w:r>
      <w:r>
        <w:rPr>
          <w:rFonts w:ascii="Lucida Sans" w:hAnsi="Lucida Sans"/>
          <w:color w:val="001F5F"/>
          <w:sz w:val="22"/>
        </w:rPr>
        <w:t>Q4 </w:t>
      </w:r>
      <w:r>
        <w:rPr>
          <w:rFonts w:ascii="Lucida Sans" w:hAnsi="Lucida Sans"/>
          <w:color w:val="001F5F"/>
          <w:spacing w:val="-2"/>
          <w:sz w:val="22"/>
        </w:rPr>
        <w:t>FY26.</w:t>
      </w:r>
    </w:p>
    <w:p>
      <w:pPr>
        <w:spacing w:line="240" w:lineRule="auto" w:before="42"/>
        <w:rPr>
          <w:sz w:val="22"/>
        </w:rPr>
      </w:pPr>
    </w:p>
    <w:p>
      <w:pPr>
        <w:pStyle w:val="BodyText"/>
        <w:ind w:left="1791"/>
        <w:rPr>
          <w:rFonts w:ascii="Lucida Sans" w:hAnsi="Lucida Sans"/>
        </w:rPr>
      </w:pPr>
      <w:r>
        <w:rPr>
          <w:rFonts w:ascii="Lucida Sans" w:hAnsi="Lucida Sans"/>
          <w:color w:val="001F5F"/>
          <w:spacing w:val="-6"/>
        </w:rPr>
        <w:t>Catering,</w:t>
      </w:r>
      <w:r>
        <w:rPr>
          <w:rFonts w:ascii="Lucida Sans" w:hAnsi="Lucida Sans"/>
          <w:color w:val="001F5F"/>
          <w:spacing w:val="-14"/>
        </w:rPr>
        <w:t> </w:t>
      </w:r>
      <w:r>
        <w:rPr>
          <w:rFonts w:ascii="Lucida Sans" w:hAnsi="Lucida Sans"/>
          <w:color w:val="001F5F"/>
          <w:spacing w:val="-6"/>
        </w:rPr>
        <w:t>Café</w:t>
      </w:r>
      <w:r>
        <w:rPr>
          <w:rFonts w:ascii="Lucida Sans" w:hAnsi="Lucida Sans"/>
          <w:color w:val="001F5F"/>
          <w:spacing w:val="-11"/>
        </w:rPr>
        <w:t> </w:t>
      </w:r>
      <w:r>
        <w:rPr>
          <w:rFonts w:ascii="Lucida Sans" w:hAnsi="Lucida Sans"/>
          <w:color w:val="001F5F"/>
          <w:spacing w:val="-6"/>
        </w:rPr>
        <w:t>&amp;</w:t>
      </w:r>
      <w:r>
        <w:rPr>
          <w:rFonts w:ascii="Lucida Sans" w:hAnsi="Lucida Sans"/>
          <w:color w:val="001F5F"/>
          <w:spacing w:val="-14"/>
        </w:rPr>
        <w:t> </w:t>
      </w:r>
      <w:r>
        <w:rPr>
          <w:rFonts w:ascii="Lucida Sans" w:hAnsi="Lucida Sans"/>
          <w:color w:val="001F5F"/>
          <w:spacing w:val="-6"/>
        </w:rPr>
        <w:t>Members</w:t>
      </w:r>
    </w:p>
    <w:p>
      <w:pPr>
        <w:pStyle w:val="ListParagraph"/>
        <w:numPr>
          <w:ilvl w:val="0"/>
          <w:numId w:val="14"/>
        </w:numPr>
        <w:tabs>
          <w:tab w:pos="2063" w:val="left" w:leader="none"/>
        </w:tabs>
        <w:spacing w:line="244" w:lineRule="auto" w:before="27" w:after="0"/>
        <w:ind w:left="2063" w:right="5" w:hanging="272"/>
        <w:jc w:val="left"/>
        <w:rPr>
          <w:rFonts w:ascii="Lucida Sans" w:hAnsi="Lucida Sans"/>
          <w:sz w:val="22"/>
        </w:rPr>
      </w:pPr>
      <w:r>
        <w:rPr>
          <w:rFonts w:ascii="Lucida Sans" w:hAnsi="Lucida Sans"/>
          <w:color w:val="001F5F"/>
          <w:sz w:val="22"/>
        </w:rPr>
        <w:t>Review</w:t>
      </w:r>
      <w:r>
        <w:rPr>
          <w:rFonts w:ascii="Lucida Sans" w:hAnsi="Lucida Sans"/>
          <w:color w:val="001F5F"/>
          <w:spacing w:val="-13"/>
          <w:sz w:val="22"/>
        </w:rPr>
        <w:t> </w:t>
      </w:r>
      <w:r>
        <w:rPr>
          <w:rFonts w:ascii="Lucida Sans" w:hAnsi="Lucida Sans"/>
          <w:color w:val="001F5F"/>
          <w:sz w:val="22"/>
        </w:rPr>
        <w:t>the</w:t>
      </w:r>
      <w:r>
        <w:rPr>
          <w:rFonts w:ascii="Lucida Sans" w:hAnsi="Lucida Sans"/>
          <w:color w:val="001F5F"/>
          <w:spacing w:val="-5"/>
          <w:sz w:val="22"/>
        </w:rPr>
        <w:t> </w:t>
      </w:r>
      <w:r>
        <w:rPr>
          <w:rFonts w:ascii="Lucida Sans" w:hAnsi="Lucida Sans"/>
          <w:color w:val="001F5F"/>
          <w:sz w:val="22"/>
        </w:rPr>
        <w:t>Order</w:t>
      </w:r>
      <w:r>
        <w:rPr>
          <w:rFonts w:ascii="Lucida Sans" w:hAnsi="Lucida Sans"/>
          <w:color w:val="001F5F"/>
          <w:spacing w:val="-5"/>
          <w:sz w:val="22"/>
        </w:rPr>
        <w:t> </w:t>
      </w:r>
      <w:r>
        <w:rPr>
          <w:rFonts w:ascii="Lucida Sans" w:hAnsi="Lucida Sans"/>
          <w:color w:val="001F5F"/>
          <w:sz w:val="22"/>
        </w:rPr>
        <w:t>of</w:t>
      </w:r>
      <w:r>
        <w:rPr>
          <w:rFonts w:ascii="Lucida Sans" w:hAnsi="Lucida Sans"/>
          <w:color w:val="001F5F"/>
          <w:spacing w:val="-6"/>
          <w:sz w:val="22"/>
        </w:rPr>
        <w:t> </w:t>
      </w:r>
      <w:r>
        <w:rPr>
          <w:rFonts w:ascii="Lucida Sans" w:hAnsi="Lucida Sans"/>
          <w:color w:val="001F5F"/>
          <w:sz w:val="22"/>
        </w:rPr>
        <w:t>Service</w:t>
      </w:r>
      <w:r>
        <w:rPr>
          <w:rFonts w:ascii="Lucida Sans" w:hAnsi="Lucida Sans"/>
          <w:color w:val="001F5F"/>
          <w:spacing w:val="-11"/>
          <w:sz w:val="22"/>
        </w:rPr>
        <w:t> </w:t>
      </w:r>
      <w:r>
        <w:rPr>
          <w:rFonts w:ascii="Lucida Sans" w:hAnsi="Lucida Sans"/>
          <w:color w:val="001F5F"/>
          <w:sz w:val="22"/>
        </w:rPr>
        <w:t>is</w:t>
      </w:r>
      <w:r>
        <w:rPr>
          <w:rFonts w:ascii="Lucida Sans" w:hAnsi="Lucida Sans"/>
          <w:color w:val="001F5F"/>
          <w:spacing w:val="-3"/>
          <w:sz w:val="22"/>
        </w:rPr>
        <w:t> </w:t>
      </w:r>
      <w:r>
        <w:rPr>
          <w:rFonts w:ascii="Lucida Sans" w:hAnsi="Lucida Sans"/>
          <w:color w:val="001F5F"/>
          <w:sz w:val="22"/>
        </w:rPr>
        <w:t>taking </w:t>
      </w:r>
      <w:r>
        <w:rPr>
          <w:rFonts w:ascii="Lucida Sans" w:hAnsi="Lucida Sans"/>
          <w:color w:val="001F5F"/>
          <w:spacing w:val="-4"/>
          <w:sz w:val="22"/>
        </w:rPr>
        <w:t>measurements</w:t>
      </w:r>
      <w:r>
        <w:rPr>
          <w:rFonts w:ascii="Lucida Sans" w:hAnsi="Lucida Sans"/>
          <w:color w:val="001F5F"/>
          <w:spacing w:val="-15"/>
          <w:sz w:val="22"/>
        </w:rPr>
        <w:t> </w:t>
      </w:r>
      <w:r>
        <w:rPr>
          <w:rFonts w:ascii="Lucida Sans" w:hAnsi="Lucida Sans"/>
          <w:color w:val="001F5F"/>
          <w:spacing w:val="-4"/>
          <w:sz w:val="22"/>
        </w:rPr>
        <w:t>of</w:t>
      </w:r>
      <w:r>
        <w:rPr>
          <w:rFonts w:ascii="Lucida Sans" w:hAnsi="Lucida Sans"/>
          <w:color w:val="001F5F"/>
          <w:spacing w:val="-12"/>
          <w:sz w:val="22"/>
        </w:rPr>
        <w:t> </w:t>
      </w:r>
      <w:r>
        <w:rPr>
          <w:rFonts w:ascii="Lucida Sans" w:hAnsi="Lucida Sans"/>
          <w:color w:val="001F5F"/>
          <w:spacing w:val="-4"/>
          <w:sz w:val="22"/>
        </w:rPr>
        <w:t>revenue</w:t>
      </w:r>
      <w:r>
        <w:rPr>
          <w:rFonts w:ascii="Lucida Sans" w:hAnsi="Lucida Sans"/>
          <w:color w:val="001F5F"/>
          <w:spacing w:val="-17"/>
          <w:sz w:val="22"/>
        </w:rPr>
        <w:t> </w:t>
      </w:r>
      <w:r>
        <w:rPr>
          <w:rFonts w:ascii="Lucida Sans" w:hAnsi="Lucida Sans"/>
          <w:color w:val="001F5F"/>
          <w:spacing w:val="-4"/>
          <w:sz w:val="22"/>
        </w:rPr>
        <w:t>against</w:t>
      </w:r>
      <w:r>
        <w:rPr>
          <w:rFonts w:ascii="Lucida Sans" w:hAnsi="Lucida Sans"/>
          <w:color w:val="001F5F"/>
          <w:spacing w:val="-11"/>
          <w:sz w:val="22"/>
        </w:rPr>
        <w:t> </w:t>
      </w:r>
      <w:r>
        <w:rPr>
          <w:rFonts w:ascii="Lucida Sans" w:hAnsi="Lucida Sans"/>
          <w:color w:val="001F5F"/>
          <w:spacing w:val="-4"/>
          <w:sz w:val="22"/>
        </w:rPr>
        <w:t>catering </w:t>
      </w:r>
      <w:r>
        <w:rPr>
          <w:rFonts w:ascii="Lucida Sans" w:hAnsi="Lucida Sans"/>
          <w:color w:val="001F5F"/>
          <w:sz w:val="22"/>
        </w:rPr>
        <w:t>staffing</w:t>
      </w:r>
      <w:r>
        <w:rPr>
          <w:rFonts w:ascii="Lucida Sans" w:hAnsi="Lucida Sans"/>
          <w:color w:val="001F5F"/>
          <w:spacing w:val="-10"/>
          <w:sz w:val="22"/>
        </w:rPr>
        <w:t> </w:t>
      </w:r>
      <w:r>
        <w:rPr>
          <w:rFonts w:ascii="Lucida Sans" w:hAnsi="Lucida Sans"/>
          <w:color w:val="001F5F"/>
          <w:sz w:val="22"/>
        </w:rPr>
        <w:t>for</w:t>
      </w:r>
      <w:r>
        <w:rPr>
          <w:rFonts w:ascii="Lucida Sans" w:hAnsi="Lucida Sans"/>
          <w:color w:val="001F5F"/>
          <w:spacing w:val="-13"/>
          <w:sz w:val="22"/>
        </w:rPr>
        <w:t> </w:t>
      </w:r>
      <w:r>
        <w:rPr>
          <w:rFonts w:ascii="Lucida Sans" w:hAnsi="Lucida Sans"/>
          <w:color w:val="001F5F"/>
          <w:sz w:val="22"/>
        </w:rPr>
        <w:t>selected</w:t>
      </w:r>
      <w:r>
        <w:rPr>
          <w:rFonts w:ascii="Lucida Sans" w:hAnsi="Lucida Sans"/>
          <w:color w:val="001F5F"/>
          <w:spacing w:val="-17"/>
          <w:sz w:val="22"/>
        </w:rPr>
        <w:t> </w:t>
      </w:r>
      <w:r>
        <w:rPr>
          <w:rFonts w:ascii="Lucida Sans" w:hAnsi="Lucida Sans"/>
          <w:color w:val="001F5F"/>
          <w:sz w:val="22"/>
        </w:rPr>
        <w:t>periods</w:t>
      </w:r>
      <w:r>
        <w:rPr>
          <w:rFonts w:ascii="Lucida Sans" w:hAnsi="Lucida Sans"/>
          <w:color w:val="001F5F"/>
          <w:spacing w:val="-16"/>
          <w:sz w:val="22"/>
        </w:rPr>
        <w:t> </w:t>
      </w:r>
      <w:r>
        <w:rPr>
          <w:rFonts w:ascii="Lucida Sans" w:hAnsi="Lucida Sans"/>
          <w:color w:val="001F5F"/>
          <w:sz w:val="22"/>
        </w:rPr>
        <w:t>in</w:t>
      </w:r>
      <w:r>
        <w:rPr>
          <w:rFonts w:ascii="Lucida Sans" w:hAnsi="Lucida Sans"/>
          <w:color w:val="001F5F"/>
          <w:spacing w:val="-13"/>
          <w:sz w:val="22"/>
        </w:rPr>
        <w:t> </w:t>
      </w:r>
      <w:r>
        <w:rPr>
          <w:rFonts w:ascii="Lucida Sans" w:hAnsi="Lucida Sans"/>
          <w:color w:val="001F5F"/>
          <w:sz w:val="22"/>
        </w:rPr>
        <w:t>the</w:t>
      </w:r>
      <w:r>
        <w:rPr>
          <w:rFonts w:ascii="Lucida Sans" w:hAnsi="Lucida Sans"/>
          <w:color w:val="001F5F"/>
          <w:spacing w:val="-13"/>
          <w:sz w:val="22"/>
        </w:rPr>
        <w:t> </w:t>
      </w:r>
      <w:r>
        <w:rPr>
          <w:rFonts w:ascii="Lucida Sans" w:hAnsi="Lucida Sans"/>
          <w:color w:val="001F5F"/>
          <w:sz w:val="22"/>
        </w:rPr>
        <w:t>week.</w:t>
      </w:r>
    </w:p>
    <w:p>
      <w:pPr>
        <w:pStyle w:val="Heading8"/>
        <w:spacing w:before="101"/>
        <w:ind w:left="2328"/>
        <w:rPr>
          <w:rFonts w:ascii="Arial Black"/>
          <w:b w:val="0"/>
        </w:rPr>
      </w:pPr>
      <w:r>
        <w:rPr>
          <w:b w:val="0"/>
        </w:rPr>
        <w:br w:type="column"/>
      </w:r>
      <w:r>
        <w:rPr>
          <w:rFonts w:ascii="Arial Black"/>
          <w:b w:val="0"/>
          <w:color w:val="001F5F"/>
          <w:spacing w:val="-9"/>
        </w:rPr>
        <w:t>Medium</w:t>
      </w:r>
      <w:r>
        <w:rPr>
          <w:rFonts w:ascii="Arial Black"/>
          <w:b w:val="0"/>
          <w:color w:val="001F5F"/>
          <w:spacing w:val="-14"/>
        </w:rPr>
        <w:t> </w:t>
      </w:r>
      <w:r>
        <w:rPr>
          <w:rFonts w:ascii="Arial Black"/>
          <w:b w:val="0"/>
          <w:color w:val="001F5F"/>
          <w:spacing w:val="-2"/>
        </w:rPr>
        <w:t>Priority</w:t>
      </w:r>
    </w:p>
    <w:p>
      <w:pPr>
        <w:pStyle w:val="BodyText"/>
        <w:spacing w:line="386" w:lineRule="exact" w:before="11"/>
        <w:ind w:left="1216" w:right="316" w:firstLine="911"/>
        <w:rPr>
          <w:rFonts w:ascii="Lucida Sans"/>
        </w:rPr>
      </w:pPr>
      <w:r>
        <w:rPr>
          <w:rFonts w:ascii="Lucida Sans"/>
        </w:rPr>
        <mc:AlternateContent>
          <mc:Choice Requires="wps">
            <w:drawing>
              <wp:anchor distT="0" distB="0" distL="0" distR="0" allowOverlap="1" layoutInCell="1" locked="0" behindDoc="0" simplePos="0" relativeHeight="15838208">
                <wp:simplePos x="0" y="0"/>
                <wp:positionH relativeFrom="page">
                  <wp:posOffset>4491253</wp:posOffset>
                </wp:positionH>
                <wp:positionV relativeFrom="paragraph">
                  <wp:posOffset>-15037</wp:posOffset>
                </wp:positionV>
                <wp:extent cx="38735" cy="1562100"/>
                <wp:effectExtent l="0" t="0" r="0" b="0"/>
                <wp:wrapNone/>
                <wp:docPr id="1147" name="Graphic 1147"/>
                <wp:cNvGraphicFramePr>
                  <a:graphicFrameLocks/>
                </wp:cNvGraphicFramePr>
                <a:graphic>
                  <a:graphicData uri="http://schemas.microsoft.com/office/word/2010/wordprocessingShape">
                    <wps:wsp>
                      <wps:cNvPr id="1147" name="Graphic 1147"/>
                      <wps:cNvSpPr/>
                      <wps:spPr>
                        <a:xfrm>
                          <a:off x="0" y="0"/>
                          <a:ext cx="38735" cy="1562100"/>
                        </a:xfrm>
                        <a:custGeom>
                          <a:avLst/>
                          <a:gdLst/>
                          <a:ahLst/>
                          <a:cxnLst/>
                          <a:rect l="l" t="t" r="r" b="b"/>
                          <a:pathLst>
                            <a:path w="38735" h="1562100">
                              <a:moveTo>
                                <a:pt x="38404" y="0"/>
                              </a:moveTo>
                              <a:lnTo>
                                <a:pt x="0" y="0"/>
                              </a:lnTo>
                              <a:lnTo>
                                <a:pt x="0" y="1561795"/>
                              </a:lnTo>
                              <a:lnTo>
                                <a:pt x="38404" y="1561795"/>
                              </a:lnTo>
                              <a:lnTo>
                                <a:pt x="38404" y="0"/>
                              </a:lnTo>
                              <a:close/>
                            </a:path>
                          </a:pathLst>
                        </a:custGeom>
                        <a:solidFill>
                          <a:srgbClr val="D97706"/>
                        </a:solidFill>
                      </wps:spPr>
                      <wps:bodyPr wrap="square" lIns="0" tIns="0" rIns="0" bIns="0" rtlCol="0">
                        <a:prstTxWarp prst="textNoShape">
                          <a:avLst/>
                        </a:prstTxWarp>
                        <a:noAutofit/>
                      </wps:bodyPr>
                    </wps:wsp>
                  </a:graphicData>
                </a:graphic>
              </wp:anchor>
            </w:drawing>
          </mc:Choice>
          <mc:Fallback>
            <w:pict>
              <v:rect style="position:absolute;margin-left:353.641998pt;margin-top:-1.184062pt;width:3.024pt;height:122.976pt;mso-position-horizontal-relative:page;mso-position-vertical-relative:paragraph;z-index:15838208" id="docshape771" filled="true" fillcolor="#d97706" stroked="false">
                <v:fill type="solid"/>
                <w10:wrap type="none"/>
              </v:rect>
            </w:pict>
          </mc:Fallback>
        </mc:AlternateContent>
      </w:r>
      <w:r>
        <w:rPr>
          <w:rFonts w:ascii="Lucida Sans"/>
          <w:color w:val="001F5F"/>
          <w:spacing w:val="-4"/>
        </w:rPr>
        <w:t>Address</w:t>
      </w:r>
      <w:r>
        <w:rPr>
          <w:rFonts w:ascii="Lucida Sans"/>
          <w:color w:val="001F5F"/>
          <w:spacing w:val="-15"/>
        </w:rPr>
        <w:t> </w:t>
      </w:r>
      <w:r>
        <w:rPr>
          <w:rFonts w:ascii="Lucida Sans"/>
          <w:color w:val="001F5F"/>
          <w:spacing w:val="-4"/>
        </w:rPr>
        <w:t>at</w:t>
      </w:r>
      <w:r>
        <w:rPr>
          <w:rFonts w:ascii="Lucida Sans"/>
          <w:color w:val="001F5F"/>
          <w:spacing w:val="-14"/>
        </w:rPr>
        <w:t> </w:t>
      </w:r>
      <w:r>
        <w:rPr>
          <w:rFonts w:ascii="Lucida Sans"/>
          <w:color w:val="001F5F"/>
          <w:spacing w:val="-4"/>
        </w:rPr>
        <w:t>End</w:t>
      </w:r>
      <w:r>
        <w:rPr>
          <w:rFonts w:ascii="Lucida Sans"/>
          <w:color w:val="001F5F"/>
          <w:spacing w:val="-14"/>
        </w:rPr>
        <w:t> </w:t>
      </w:r>
      <w:r>
        <w:rPr>
          <w:rFonts w:ascii="Lucida Sans"/>
          <w:color w:val="001F5F"/>
          <w:spacing w:val="-4"/>
        </w:rPr>
        <w:t>of</w:t>
      </w:r>
      <w:r>
        <w:rPr>
          <w:rFonts w:ascii="Lucida Sans"/>
          <w:color w:val="001F5F"/>
          <w:spacing w:val="-15"/>
        </w:rPr>
        <w:t> </w:t>
      </w:r>
      <w:r>
        <w:rPr>
          <w:rFonts w:ascii="Lucida Sans"/>
          <w:color w:val="001F5F"/>
          <w:spacing w:val="-4"/>
        </w:rPr>
        <w:t>season </w:t>
      </w:r>
      <w:r>
        <w:rPr>
          <w:rFonts w:ascii="Lucida Sans"/>
          <w:color w:val="001F5F"/>
        </w:rPr>
        <w:t>Finance Systems and processes</w:t>
      </w:r>
    </w:p>
    <w:p>
      <w:pPr>
        <w:pStyle w:val="ListParagraph"/>
        <w:numPr>
          <w:ilvl w:val="0"/>
          <w:numId w:val="15"/>
        </w:numPr>
        <w:tabs>
          <w:tab w:pos="1487" w:val="left" w:leader="none"/>
        </w:tabs>
        <w:spacing w:line="244" w:lineRule="auto" w:before="0" w:after="0"/>
        <w:ind w:left="1487" w:right="0" w:hanging="272"/>
        <w:jc w:val="left"/>
        <w:rPr>
          <w:rFonts w:ascii="Lucida Sans" w:hAnsi="Lucida Sans"/>
          <w:sz w:val="22"/>
        </w:rPr>
      </w:pPr>
      <w:r>
        <w:rPr>
          <w:rFonts w:ascii="Lucida Sans" w:hAnsi="Lucida Sans"/>
          <w:color w:val="001F5F"/>
          <w:sz w:val="22"/>
        </w:rPr>
        <w:t>Streamline</w:t>
      </w:r>
      <w:r>
        <w:rPr>
          <w:rFonts w:ascii="Lucida Sans" w:hAnsi="Lucida Sans"/>
          <w:color w:val="001F5F"/>
          <w:spacing w:val="-6"/>
          <w:sz w:val="22"/>
        </w:rPr>
        <w:t> </w:t>
      </w:r>
      <w:r>
        <w:rPr>
          <w:rFonts w:ascii="Lucida Sans" w:hAnsi="Lucida Sans"/>
          <w:color w:val="001F5F"/>
          <w:sz w:val="22"/>
        </w:rPr>
        <w:t>systems</w:t>
      </w:r>
      <w:r>
        <w:rPr>
          <w:rFonts w:ascii="Lucida Sans" w:hAnsi="Lucida Sans"/>
          <w:color w:val="001F5F"/>
          <w:spacing w:val="-3"/>
          <w:sz w:val="22"/>
        </w:rPr>
        <w:t> </w:t>
      </w:r>
      <w:r>
        <w:rPr>
          <w:rFonts w:ascii="Lucida Sans" w:hAnsi="Lucida Sans"/>
          <w:color w:val="001F5F"/>
          <w:sz w:val="22"/>
        </w:rPr>
        <w:t>and processes</w:t>
      </w:r>
      <w:r>
        <w:rPr>
          <w:rFonts w:ascii="Lucida Sans" w:hAnsi="Lucida Sans"/>
          <w:color w:val="001F5F"/>
          <w:spacing w:val="-6"/>
          <w:sz w:val="22"/>
        </w:rPr>
        <w:t> </w:t>
      </w:r>
      <w:r>
        <w:rPr>
          <w:rFonts w:ascii="Lucida Sans" w:hAnsi="Lucida Sans"/>
          <w:color w:val="001F5F"/>
          <w:sz w:val="22"/>
        </w:rPr>
        <w:t>with </w:t>
      </w:r>
      <w:r>
        <w:rPr>
          <w:rFonts w:ascii="Lucida Sans" w:hAnsi="Lucida Sans"/>
          <w:color w:val="001F5F"/>
          <w:spacing w:val="-6"/>
          <w:sz w:val="22"/>
        </w:rPr>
        <w:t>the objective</w:t>
      </w:r>
      <w:r>
        <w:rPr>
          <w:rFonts w:ascii="Lucida Sans" w:hAnsi="Lucida Sans"/>
          <w:color w:val="001F5F"/>
          <w:spacing w:val="-12"/>
          <w:sz w:val="22"/>
        </w:rPr>
        <w:t> </w:t>
      </w:r>
      <w:r>
        <w:rPr>
          <w:rFonts w:ascii="Lucida Sans" w:hAnsi="Lucida Sans"/>
          <w:color w:val="001F5F"/>
          <w:spacing w:val="-6"/>
          <w:sz w:val="22"/>
        </w:rPr>
        <w:t>of</w:t>
      </w:r>
      <w:r>
        <w:rPr>
          <w:rFonts w:ascii="Lucida Sans" w:hAnsi="Lucida Sans"/>
          <w:color w:val="001F5F"/>
          <w:spacing w:val="-7"/>
          <w:sz w:val="22"/>
        </w:rPr>
        <w:t> </w:t>
      </w:r>
      <w:r>
        <w:rPr>
          <w:rFonts w:ascii="Lucida Sans" w:hAnsi="Lucida Sans"/>
          <w:color w:val="001F5F"/>
          <w:spacing w:val="-6"/>
          <w:sz w:val="22"/>
        </w:rPr>
        <w:t>improving</w:t>
      </w:r>
      <w:r>
        <w:rPr>
          <w:rFonts w:ascii="Lucida Sans" w:hAnsi="Lucida Sans"/>
          <w:color w:val="001F5F"/>
          <w:spacing w:val="-11"/>
          <w:sz w:val="22"/>
        </w:rPr>
        <w:t> </w:t>
      </w:r>
      <w:r>
        <w:rPr>
          <w:rFonts w:ascii="Lucida Sans" w:hAnsi="Lucida Sans"/>
          <w:color w:val="001F5F"/>
          <w:spacing w:val="-6"/>
          <w:sz w:val="22"/>
        </w:rPr>
        <w:t>efficiencies</w:t>
      </w:r>
      <w:r>
        <w:rPr>
          <w:rFonts w:ascii="Lucida Sans" w:hAnsi="Lucida Sans"/>
          <w:color w:val="001F5F"/>
          <w:spacing w:val="-12"/>
          <w:sz w:val="22"/>
        </w:rPr>
        <w:t> </w:t>
      </w:r>
      <w:r>
        <w:rPr>
          <w:rFonts w:ascii="Lucida Sans" w:hAnsi="Lucida Sans"/>
          <w:color w:val="001F5F"/>
          <w:spacing w:val="-6"/>
          <w:sz w:val="22"/>
        </w:rPr>
        <w:t>and better</w:t>
      </w:r>
      <w:r>
        <w:rPr>
          <w:rFonts w:ascii="Lucida Sans" w:hAnsi="Lucida Sans"/>
          <w:color w:val="001F5F"/>
          <w:spacing w:val="-7"/>
          <w:sz w:val="22"/>
        </w:rPr>
        <w:t> </w:t>
      </w:r>
      <w:r>
        <w:rPr>
          <w:rFonts w:ascii="Lucida Sans" w:hAnsi="Lucida Sans"/>
          <w:color w:val="001F5F"/>
          <w:spacing w:val="-6"/>
          <w:sz w:val="22"/>
        </w:rPr>
        <w:t>decision</w:t>
      </w:r>
      <w:r>
        <w:rPr>
          <w:rFonts w:ascii="Lucida Sans" w:hAnsi="Lucida Sans"/>
          <w:color w:val="001F5F"/>
          <w:spacing w:val="-9"/>
          <w:sz w:val="22"/>
        </w:rPr>
        <w:t> </w:t>
      </w:r>
      <w:r>
        <w:rPr>
          <w:rFonts w:ascii="Lucida Sans" w:hAnsi="Lucida Sans"/>
          <w:color w:val="001F5F"/>
          <w:spacing w:val="-6"/>
          <w:sz w:val="22"/>
        </w:rPr>
        <w:t>making through reporting.</w:t>
      </w:r>
    </w:p>
    <w:p>
      <w:pPr>
        <w:pStyle w:val="ListParagraph"/>
        <w:numPr>
          <w:ilvl w:val="0"/>
          <w:numId w:val="15"/>
        </w:numPr>
        <w:tabs>
          <w:tab w:pos="1487" w:val="left" w:leader="none"/>
        </w:tabs>
        <w:spacing w:line="244" w:lineRule="auto" w:before="13" w:after="0"/>
        <w:ind w:left="1487" w:right="165" w:hanging="272"/>
        <w:jc w:val="left"/>
        <w:rPr>
          <w:rFonts w:ascii="Lucida Sans" w:hAnsi="Lucida Sans"/>
          <w:sz w:val="22"/>
        </w:rPr>
      </w:pPr>
      <w:r>
        <w:rPr>
          <w:rFonts w:ascii="Lucida Sans" w:hAnsi="Lucida Sans"/>
          <w:color w:val="001F5F"/>
          <w:spacing w:val="-4"/>
          <w:sz w:val="22"/>
        </w:rPr>
        <w:t>We</w:t>
      </w:r>
      <w:r>
        <w:rPr>
          <w:rFonts w:ascii="Lucida Sans" w:hAnsi="Lucida Sans"/>
          <w:color w:val="001F5F"/>
          <w:spacing w:val="-11"/>
          <w:sz w:val="22"/>
        </w:rPr>
        <w:t> </w:t>
      </w:r>
      <w:r>
        <w:rPr>
          <w:rFonts w:ascii="Lucida Sans" w:hAnsi="Lucida Sans"/>
          <w:color w:val="001F5F"/>
          <w:spacing w:val="-4"/>
          <w:sz w:val="22"/>
        </w:rPr>
        <w:t>need</w:t>
      </w:r>
      <w:r>
        <w:rPr>
          <w:rFonts w:ascii="Lucida Sans" w:hAnsi="Lucida Sans"/>
          <w:color w:val="001F5F"/>
          <w:spacing w:val="-11"/>
          <w:sz w:val="22"/>
        </w:rPr>
        <w:t> </w:t>
      </w:r>
      <w:r>
        <w:rPr>
          <w:rFonts w:ascii="Lucida Sans" w:hAnsi="Lucida Sans"/>
          <w:color w:val="001F5F"/>
          <w:spacing w:val="-4"/>
          <w:sz w:val="22"/>
        </w:rPr>
        <w:t>a</w:t>
      </w:r>
      <w:r>
        <w:rPr>
          <w:rFonts w:ascii="Lucida Sans" w:hAnsi="Lucida Sans"/>
          <w:color w:val="001F5F"/>
          <w:spacing w:val="-7"/>
          <w:sz w:val="22"/>
        </w:rPr>
        <w:t> </w:t>
      </w:r>
      <w:r>
        <w:rPr>
          <w:rFonts w:ascii="Lucida Sans" w:hAnsi="Lucida Sans"/>
          <w:color w:val="001F5F"/>
          <w:spacing w:val="-4"/>
          <w:sz w:val="22"/>
        </w:rPr>
        <w:t>part-time</w:t>
      </w:r>
      <w:r>
        <w:rPr>
          <w:rFonts w:ascii="Lucida Sans" w:hAnsi="Lucida Sans"/>
          <w:color w:val="001F5F"/>
          <w:spacing w:val="-11"/>
          <w:sz w:val="22"/>
        </w:rPr>
        <w:t> </w:t>
      </w:r>
      <w:r>
        <w:rPr>
          <w:rFonts w:ascii="Lucida Sans" w:hAnsi="Lucida Sans"/>
          <w:color w:val="001F5F"/>
          <w:spacing w:val="-4"/>
          <w:sz w:val="22"/>
        </w:rPr>
        <w:t>Financial</w:t>
      </w:r>
      <w:r>
        <w:rPr>
          <w:rFonts w:ascii="Lucida Sans" w:hAnsi="Lucida Sans"/>
          <w:color w:val="001F5F"/>
          <w:spacing w:val="-7"/>
          <w:sz w:val="22"/>
        </w:rPr>
        <w:t> </w:t>
      </w:r>
      <w:r>
        <w:rPr>
          <w:rFonts w:ascii="Lucida Sans" w:hAnsi="Lucida Sans"/>
          <w:color w:val="001F5F"/>
          <w:spacing w:val="-4"/>
          <w:sz w:val="22"/>
        </w:rPr>
        <w:t>Controller </w:t>
      </w:r>
      <w:r>
        <w:rPr>
          <w:rFonts w:ascii="Lucida Sans" w:hAnsi="Lucida Sans"/>
          <w:color w:val="001F5F"/>
          <w:sz w:val="22"/>
        </w:rPr>
        <w:t>to undertake governance</w:t>
      </w:r>
    </w:p>
    <w:p>
      <w:pPr>
        <w:spacing w:line="240" w:lineRule="auto" w:before="45"/>
        <w:rPr>
          <w:sz w:val="22"/>
        </w:rPr>
      </w:pPr>
    </w:p>
    <w:p>
      <w:pPr>
        <w:pStyle w:val="BodyText"/>
        <w:ind w:left="1216"/>
        <w:rPr>
          <w:rFonts w:ascii="Lucida Sans"/>
        </w:rPr>
      </w:pPr>
      <w:r>
        <w:rPr>
          <w:rFonts w:ascii="Lucida Sans"/>
          <w:color w:val="001F5F"/>
          <w:spacing w:val="-4"/>
        </w:rPr>
        <w:t>Membership</w:t>
      </w:r>
      <w:r>
        <w:rPr>
          <w:rFonts w:ascii="Lucida Sans"/>
          <w:color w:val="001F5F"/>
        </w:rPr>
        <w:t> </w:t>
      </w:r>
      <w:r>
        <w:rPr>
          <w:rFonts w:ascii="Lucida Sans"/>
          <w:color w:val="001F5F"/>
          <w:spacing w:val="-2"/>
        </w:rPr>
        <w:t>categories</w:t>
      </w:r>
    </w:p>
    <w:p>
      <w:pPr>
        <w:pStyle w:val="ListParagraph"/>
        <w:numPr>
          <w:ilvl w:val="0"/>
          <w:numId w:val="15"/>
        </w:numPr>
        <w:tabs>
          <w:tab w:pos="1487" w:val="left" w:leader="none"/>
        </w:tabs>
        <w:spacing w:line="244" w:lineRule="auto" w:before="24" w:after="0"/>
        <w:ind w:left="1487" w:right="24" w:hanging="272"/>
        <w:jc w:val="left"/>
        <w:rPr>
          <w:rFonts w:ascii="Lucida Sans" w:hAnsi="Lucida Sans"/>
          <w:sz w:val="22"/>
        </w:rPr>
      </w:pPr>
      <w:r>
        <w:rPr>
          <w:rFonts w:ascii="Lucida Sans" w:hAnsi="Lucida Sans"/>
          <w:color w:val="001F5F"/>
          <w:spacing w:val="-2"/>
          <w:sz w:val="22"/>
        </w:rPr>
        <w:t>Simplify</w:t>
      </w:r>
      <w:r>
        <w:rPr>
          <w:rFonts w:ascii="Lucida Sans" w:hAnsi="Lucida Sans"/>
          <w:color w:val="001F5F"/>
          <w:spacing w:val="-16"/>
          <w:sz w:val="22"/>
        </w:rPr>
        <w:t> </w:t>
      </w:r>
      <w:r>
        <w:rPr>
          <w:rFonts w:ascii="Lucida Sans" w:hAnsi="Lucida Sans"/>
          <w:color w:val="001F5F"/>
          <w:spacing w:val="-2"/>
          <w:sz w:val="22"/>
        </w:rPr>
        <w:t>membership</w:t>
      </w:r>
      <w:r>
        <w:rPr>
          <w:rFonts w:ascii="Lucida Sans" w:hAnsi="Lucida Sans"/>
          <w:color w:val="001F5F"/>
          <w:spacing w:val="-21"/>
          <w:sz w:val="22"/>
        </w:rPr>
        <w:t> </w:t>
      </w:r>
      <w:r>
        <w:rPr>
          <w:rFonts w:ascii="Lucida Sans" w:hAnsi="Lucida Sans"/>
          <w:color w:val="001F5F"/>
          <w:spacing w:val="-2"/>
          <w:sz w:val="22"/>
        </w:rPr>
        <w:t>categories</w:t>
      </w:r>
      <w:r>
        <w:rPr>
          <w:rFonts w:ascii="Lucida Sans" w:hAnsi="Lucida Sans"/>
          <w:color w:val="001F5F"/>
          <w:spacing w:val="-19"/>
          <w:sz w:val="22"/>
        </w:rPr>
        <w:t> </w:t>
      </w:r>
      <w:r>
        <w:rPr>
          <w:rFonts w:ascii="Lucida Sans" w:hAnsi="Lucida Sans"/>
          <w:color w:val="001F5F"/>
          <w:spacing w:val="-2"/>
          <w:sz w:val="22"/>
        </w:rPr>
        <w:t>between the</w:t>
      </w:r>
      <w:r>
        <w:rPr>
          <w:rFonts w:ascii="Lucida Sans" w:hAnsi="Lucida Sans"/>
          <w:color w:val="001F5F"/>
          <w:spacing w:val="-16"/>
          <w:sz w:val="22"/>
        </w:rPr>
        <w:t> </w:t>
      </w:r>
      <w:r>
        <w:rPr>
          <w:rFonts w:ascii="Lucida Sans" w:hAnsi="Lucida Sans"/>
          <w:color w:val="001F5F"/>
          <w:spacing w:val="-2"/>
          <w:sz w:val="22"/>
        </w:rPr>
        <w:t>existing</w:t>
      </w:r>
      <w:r>
        <w:rPr>
          <w:rFonts w:ascii="Lucida Sans" w:hAnsi="Lucida Sans"/>
          <w:color w:val="001F5F"/>
          <w:spacing w:val="-16"/>
          <w:sz w:val="22"/>
        </w:rPr>
        <w:t> </w:t>
      </w:r>
      <w:r>
        <w:rPr>
          <w:rFonts w:ascii="Lucida Sans" w:hAnsi="Lucida Sans"/>
          <w:color w:val="001F5F"/>
          <w:spacing w:val="-2"/>
          <w:sz w:val="22"/>
        </w:rPr>
        <w:t>Senior</w:t>
      </w:r>
      <w:r>
        <w:rPr>
          <w:rFonts w:ascii="Lucida Sans" w:hAnsi="Lucida Sans"/>
          <w:color w:val="001F5F"/>
          <w:spacing w:val="-19"/>
          <w:sz w:val="22"/>
        </w:rPr>
        <w:t> </w:t>
      </w:r>
      <w:r>
        <w:rPr>
          <w:rFonts w:ascii="Lucida Sans" w:hAnsi="Lucida Sans"/>
          <w:color w:val="001F5F"/>
          <w:spacing w:val="-2"/>
          <w:sz w:val="22"/>
        </w:rPr>
        <w:t>and</w:t>
      </w:r>
      <w:r>
        <w:rPr>
          <w:rFonts w:ascii="Lucida Sans" w:hAnsi="Lucida Sans"/>
          <w:color w:val="001F5F"/>
          <w:spacing w:val="-15"/>
          <w:sz w:val="22"/>
        </w:rPr>
        <w:t> </w:t>
      </w:r>
      <w:r>
        <w:rPr>
          <w:rFonts w:ascii="Lucida Sans" w:hAnsi="Lucida Sans"/>
          <w:color w:val="001F5F"/>
          <w:spacing w:val="-2"/>
          <w:sz w:val="22"/>
        </w:rPr>
        <w:t>Youth</w:t>
      </w:r>
      <w:r>
        <w:rPr>
          <w:rFonts w:ascii="Lucida Sans" w:hAnsi="Lucida Sans"/>
          <w:color w:val="001F5F"/>
          <w:spacing w:val="-16"/>
          <w:sz w:val="22"/>
        </w:rPr>
        <w:t> </w:t>
      </w:r>
      <w:r>
        <w:rPr>
          <w:rFonts w:ascii="Lucida Sans" w:hAnsi="Lucida Sans"/>
          <w:color w:val="001F5F"/>
          <w:spacing w:val="-2"/>
          <w:sz w:val="22"/>
        </w:rPr>
        <w:t>categories, </w:t>
      </w:r>
      <w:r>
        <w:rPr>
          <w:rFonts w:ascii="Lucida Sans" w:hAnsi="Lucida Sans"/>
          <w:color w:val="001F5F"/>
          <w:spacing w:val="-4"/>
          <w:sz w:val="22"/>
        </w:rPr>
        <w:t>with</w:t>
      </w:r>
      <w:r>
        <w:rPr>
          <w:rFonts w:ascii="Lucida Sans" w:hAnsi="Lucida Sans"/>
          <w:color w:val="001F5F"/>
          <w:spacing w:val="-16"/>
          <w:sz w:val="22"/>
        </w:rPr>
        <w:t> </w:t>
      </w:r>
      <w:r>
        <w:rPr>
          <w:rFonts w:ascii="Lucida Sans" w:hAnsi="Lucida Sans"/>
          <w:color w:val="001F5F"/>
          <w:spacing w:val="-4"/>
          <w:sz w:val="22"/>
        </w:rPr>
        <w:t>the</w:t>
      </w:r>
      <w:r>
        <w:rPr>
          <w:rFonts w:ascii="Lucida Sans" w:hAnsi="Lucida Sans"/>
          <w:color w:val="001F5F"/>
          <w:spacing w:val="-14"/>
          <w:sz w:val="22"/>
        </w:rPr>
        <w:t> </w:t>
      </w:r>
      <w:r>
        <w:rPr>
          <w:rFonts w:ascii="Lucida Sans" w:hAnsi="Lucida Sans"/>
          <w:color w:val="001F5F"/>
          <w:spacing w:val="-4"/>
          <w:sz w:val="22"/>
        </w:rPr>
        <w:t>objective</w:t>
      </w:r>
      <w:r>
        <w:rPr>
          <w:rFonts w:ascii="Lucida Sans" w:hAnsi="Lucida Sans"/>
          <w:color w:val="001F5F"/>
          <w:spacing w:val="-19"/>
          <w:sz w:val="22"/>
        </w:rPr>
        <w:t> </w:t>
      </w:r>
      <w:r>
        <w:rPr>
          <w:rFonts w:ascii="Lucida Sans" w:hAnsi="Lucida Sans"/>
          <w:color w:val="001F5F"/>
          <w:spacing w:val="-4"/>
          <w:sz w:val="22"/>
        </w:rPr>
        <w:t>increasing</w:t>
      </w:r>
      <w:r>
        <w:rPr>
          <w:rFonts w:ascii="Lucida Sans" w:hAnsi="Lucida Sans"/>
          <w:color w:val="001F5F"/>
          <w:spacing w:val="-18"/>
          <w:sz w:val="22"/>
        </w:rPr>
        <w:t> </w:t>
      </w:r>
      <w:r>
        <w:rPr>
          <w:rFonts w:ascii="Lucida Sans" w:hAnsi="Lucida Sans"/>
          <w:color w:val="001F5F"/>
          <w:spacing w:val="-4"/>
          <w:sz w:val="22"/>
        </w:rPr>
        <w:t>membership </w:t>
      </w:r>
      <w:r>
        <w:rPr>
          <w:rFonts w:ascii="Lucida Sans" w:hAnsi="Lucida Sans"/>
          <w:color w:val="001F5F"/>
          <w:sz w:val="22"/>
        </w:rPr>
        <w:t>participation with RBYC.</w:t>
      </w:r>
    </w:p>
    <w:p>
      <w:pPr>
        <w:spacing w:line="240" w:lineRule="auto" w:before="44"/>
        <w:rPr>
          <w:sz w:val="22"/>
        </w:rPr>
      </w:pPr>
    </w:p>
    <w:p>
      <w:pPr>
        <w:pStyle w:val="BodyText"/>
        <w:spacing w:before="1"/>
        <w:ind w:left="1216"/>
        <w:rPr>
          <w:rFonts w:ascii="Lucida Sans"/>
        </w:rPr>
      </w:pPr>
      <w:r>
        <w:rPr>
          <w:rFonts w:ascii="Lucida Sans"/>
          <w:color w:val="001F5F"/>
          <w:spacing w:val="-4"/>
        </w:rPr>
        <w:t>Maintenance</w:t>
      </w:r>
      <w:r>
        <w:rPr>
          <w:rFonts w:ascii="Lucida Sans"/>
          <w:color w:val="001F5F"/>
          <w:spacing w:val="2"/>
        </w:rPr>
        <w:t> </w:t>
      </w:r>
      <w:r>
        <w:rPr>
          <w:rFonts w:ascii="Lucida Sans"/>
          <w:color w:val="001F5F"/>
          <w:spacing w:val="-2"/>
        </w:rPr>
        <w:t>Program</w:t>
      </w:r>
    </w:p>
    <w:p>
      <w:pPr>
        <w:pStyle w:val="ListParagraph"/>
        <w:numPr>
          <w:ilvl w:val="0"/>
          <w:numId w:val="15"/>
        </w:numPr>
        <w:tabs>
          <w:tab w:pos="1487" w:val="left" w:leader="none"/>
        </w:tabs>
        <w:spacing w:line="244" w:lineRule="auto" w:before="24" w:after="0"/>
        <w:ind w:left="1487" w:right="48" w:hanging="272"/>
        <w:jc w:val="left"/>
        <w:rPr>
          <w:rFonts w:ascii="Lucida Sans" w:hAnsi="Lucida Sans"/>
          <w:sz w:val="22"/>
        </w:rPr>
      </w:pPr>
      <w:r>
        <w:rPr>
          <w:rFonts w:ascii="Lucida Sans" w:hAnsi="Lucida Sans"/>
          <w:color w:val="001F5F"/>
          <w:spacing w:val="-6"/>
          <w:sz w:val="22"/>
        </w:rPr>
        <w:t>The</w:t>
      </w:r>
      <w:r>
        <w:rPr>
          <w:rFonts w:ascii="Lucida Sans" w:hAnsi="Lucida Sans"/>
          <w:color w:val="001F5F"/>
          <w:spacing w:val="-9"/>
          <w:sz w:val="22"/>
        </w:rPr>
        <w:t> </w:t>
      </w:r>
      <w:r>
        <w:rPr>
          <w:rFonts w:ascii="Lucida Sans" w:hAnsi="Lucida Sans"/>
          <w:color w:val="001F5F"/>
          <w:spacing w:val="-6"/>
          <w:sz w:val="22"/>
        </w:rPr>
        <w:t>RBYC</w:t>
      </w:r>
      <w:r>
        <w:rPr>
          <w:rFonts w:ascii="Lucida Sans" w:hAnsi="Lucida Sans"/>
          <w:color w:val="001F5F"/>
          <w:spacing w:val="-12"/>
          <w:sz w:val="22"/>
        </w:rPr>
        <w:t> </w:t>
      </w:r>
      <w:r>
        <w:rPr>
          <w:rFonts w:ascii="Lucida Sans" w:hAnsi="Lucida Sans"/>
          <w:color w:val="001F5F"/>
          <w:spacing w:val="-6"/>
          <w:sz w:val="22"/>
        </w:rPr>
        <w:t>member</w:t>
      </w:r>
      <w:r>
        <w:rPr>
          <w:rFonts w:ascii="Lucida Sans" w:hAnsi="Lucida Sans"/>
          <w:color w:val="001F5F"/>
          <w:spacing w:val="-14"/>
          <w:sz w:val="22"/>
        </w:rPr>
        <w:t> </w:t>
      </w:r>
      <w:r>
        <w:rPr>
          <w:rFonts w:ascii="Lucida Sans" w:hAnsi="Lucida Sans"/>
          <w:color w:val="001F5F"/>
          <w:spacing w:val="-6"/>
          <w:sz w:val="22"/>
        </w:rPr>
        <w:t>Keith</w:t>
      </w:r>
      <w:r>
        <w:rPr>
          <w:rFonts w:ascii="Lucida Sans" w:hAnsi="Lucida Sans"/>
          <w:color w:val="001F5F"/>
          <w:spacing w:val="-9"/>
          <w:sz w:val="22"/>
        </w:rPr>
        <w:t> </w:t>
      </w:r>
      <w:r>
        <w:rPr>
          <w:rFonts w:ascii="Lucida Sans" w:hAnsi="Lucida Sans"/>
          <w:color w:val="001F5F"/>
          <w:spacing w:val="-6"/>
          <w:sz w:val="22"/>
        </w:rPr>
        <w:t>Franklin</w:t>
      </w:r>
      <w:r>
        <w:rPr>
          <w:rFonts w:ascii="Lucida Sans" w:hAnsi="Lucida Sans"/>
          <w:color w:val="001F5F"/>
          <w:spacing w:val="-11"/>
          <w:sz w:val="22"/>
        </w:rPr>
        <w:t> </w:t>
      </w:r>
      <w:r>
        <w:rPr>
          <w:rFonts w:ascii="Lucida Sans" w:hAnsi="Lucida Sans"/>
          <w:color w:val="001F5F"/>
          <w:spacing w:val="-6"/>
          <w:sz w:val="22"/>
        </w:rPr>
        <w:t>is</w:t>
      </w:r>
      <w:r>
        <w:rPr>
          <w:rFonts w:ascii="Lucida Sans" w:hAnsi="Lucida Sans"/>
          <w:color w:val="001F5F"/>
          <w:spacing w:val="-7"/>
          <w:sz w:val="22"/>
        </w:rPr>
        <w:t> </w:t>
      </w:r>
      <w:r>
        <w:rPr>
          <w:rFonts w:ascii="Lucida Sans" w:hAnsi="Lucida Sans"/>
          <w:color w:val="001F5F"/>
          <w:spacing w:val="-6"/>
          <w:sz w:val="22"/>
        </w:rPr>
        <w:t>kindly </w:t>
      </w:r>
      <w:r>
        <w:rPr>
          <w:rFonts w:ascii="Lucida Sans" w:hAnsi="Lucida Sans"/>
          <w:color w:val="001F5F"/>
          <w:spacing w:val="-2"/>
          <w:sz w:val="22"/>
        </w:rPr>
        <w:t>donating</w:t>
      </w:r>
      <w:r>
        <w:rPr>
          <w:rFonts w:ascii="Lucida Sans" w:hAnsi="Lucida Sans"/>
          <w:color w:val="001F5F"/>
          <w:spacing w:val="-16"/>
          <w:sz w:val="22"/>
        </w:rPr>
        <w:t> </w:t>
      </w:r>
      <w:r>
        <w:rPr>
          <w:rFonts w:ascii="Lucida Sans" w:hAnsi="Lucida Sans"/>
          <w:color w:val="001F5F"/>
          <w:spacing w:val="-2"/>
          <w:sz w:val="22"/>
        </w:rPr>
        <w:t>his</w:t>
      </w:r>
      <w:r>
        <w:rPr>
          <w:rFonts w:ascii="Lucida Sans" w:hAnsi="Lucida Sans"/>
          <w:color w:val="001F5F"/>
          <w:spacing w:val="-15"/>
          <w:sz w:val="22"/>
        </w:rPr>
        <w:t> </w:t>
      </w:r>
      <w:r>
        <w:rPr>
          <w:rFonts w:ascii="Lucida Sans" w:hAnsi="Lucida Sans"/>
          <w:color w:val="001F5F"/>
          <w:spacing w:val="-2"/>
          <w:sz w:val="22"/>
        </w:rPr>
        <w:t>expertise</w:t>
      </w:r>
      <w:r>
        <w:rPr>
          <w:rFonts w:ascii="Lucida Sans" w:hAnsi="Lucida Sans"/>
          <w:color w:val="001F5F"/>
          <w:spacing w:val="-19"/>
          <w:sz w:val="22"/>
        </w:rPr>
        <w:t> </w:t>
      </w:r>
      <w:r>
        <w:rPr>
          <w:rFonts w:ascii="Lucida Sans" w:hAnsi="Lucida Sans"/>
          <w:color w:val="001F5F"/>
          <w:spacing w:val="-2"/>
          <w:sz w:val="22"/>
        </w:rPr>
        <w:t>as</w:t>
      </w:r>
      <w:r>
        <w:rPr>
          <w:rFonts w:ascii="Lucida Sans" w:hAnsi="Lucida Sans"/>
          <w:color w:val="001F5F"/>
          <w:spacing w:val="-16"/>
          <w:sz w:val="22"/>
        </w:rPr>
        <w:t> </w:t>
      </w:r>
      <w:r>
        <w:rPr>
          <w:rFonts w:ascii="Lucida Sans" w:hAnsi="Lucida Sans"/>
          <w:color w:val="001F5F"/>
          <w:spacing w:val="-2"/>
          <w:sz w:val="22"/>
        </w:rPr>
        <w:t>both</w:t>
      </w:r>
      <w:r>
        <w:rPr>
          <w:rFonts w:ascii="Lucida Sans" w:hAnsi="Lucida Sans"/>
          <w:color w:val="001F5F"/>
          <w:spacing w:val="-16"/>
          <w:sz w:val="22"/>
        </w:rPr>
        <w:t> </w:t>
      </w:r>
      <w:r>
        <w:rPr>
          <w:rFonts w:ascii="Lucida Sans" w:hAnsi="Lucida Sans"/>
          <w:color w:val="001F5F"/>
          <w:spacing w:val="-2"/>
          <w:sz w:val="22"/>
        </w:rPr>
        <w:t>a</w:t>
      </w:r>
      <w:r>
        <w:rPr>
          <w:rFonts w:ascii="Lucida Sans" w:hAnsi="Lucida Sans"/>
          <w:color w:val="001F5F"/>
          <w:spacing w:val="-15"/>
          <w:sz w:val="22"/>
        </w:rPr>
        <w:t> </w:t>
      </w:r>
      <w:r>
        <w:rPr>
          <w:rFonts w:ascii="Lucida Sans" w:hAnsi="Lucida Sans"/>
          <w:color w:val="001F5F"/>
          <w:spacing w:val="-2"/>
          <w:sz w:val="22"/>
        </w:rPr>
        <w:t>building </w:t>
      </w:r>
      <w:r>
        <w:rPr>
          <w:rFonts w:ascii="Lucida Sans" w:hAnsi="Lucida Sans"/>
          <w:color w:val="001F5F"/>
          <w:sz w:val="22"/>
        </w:rPr>
        <w:t>surveyor</w:t>
      </w:r>
      <w:r>
        <w:rPr>
          <w:rFonts w:ascii="Lucida Sans" w:hAnsi="Lucida Sans"/>
          <w:color w:val="001F5F"/>
          <w:spacing w:val="-8"/>
          <w:sz w:val="22"/>
        </w:rPr>
        <w:t> </w:t>
      </w:r>
      <w:r>
        <w:rPr>
          <w:rFonts w:ascii="Lucida Sans" w:hAnsi="Lucida Sans"/>
          <w:color w:val="001F5F"/>
          <w:sz w:val="22"/>
        </w:rPr>
        <w:t>and</w:t>
      </w:r>
      <w:r>
        <w:rPr>
          <w:rFonts w:ascii="Lucida Sans" w:hAnsi="Lucida Sans"/>
          <w:color w:val="001F5F"/>
          <w:spacing w:val="-1"/>
          <w:sz w:val="22"/>
        </w:rPr>
        <w:t> </w:t>
      </w:r>
      <w:r>
        <w:rPr>
          <w:rFonts w:ascii="Lucida Sans" w:hAnsi="Lucida Sans"/>
          <w:color w:val="001F5F"/>
          <w:sz w:val="22"/>
        </w:rPr>
        <w:t>capital works</w:t>
      </w:r>
      <w:r>
        <w:rPr>
          <w:rFonts w:ascii="Lucida Sans" w:hAnsi="Lucida Sans"/>
          <w:color w:val="001F5F"/>
          <w:spacing w:val="-8"/>
          <w:sz w:val="22"/>
        </w:rPr>
        <w:t> </w:t>
      </w:r>
      <w:r>
        <w:rPr>
          <w:rFonts w:ascii="Lucida Sans" w:hAnsi="Lucida Sans"/>
          <w:color w:val="001F5F"/>
          <w:sz w:val="22"/>
        </w:rPr>
        <w:t>manager</w:t>
      </w:r>
      <w:r>
        <w:rPr>
          <w:rFonts w:ascii="Lucida Sans" w:hAnsi="Lucida Sans"/>
          <w:color w:val="001F5F"/>
          <w:spacing w:val="-4"/>
          <w:sz w:val="22"/>
        </w:rPr>
        <w:t> </w:t>
      </w:r>
      <w:r>
        <w:rPr>
          <w:rFonts w:ascii="Lucida Sans" w:hAnsi="Lucida Sans"/>
          <w:color w:val="001F5F"/>
          <w:sz w:val="22"/>
        </w:rPr>
        <w:t>to </w:t>
      </w:r>
      <w:r>
        <w:rPr>
          <w:rFonts w:ascii="Lucida Sans" w:hAnsi="Lucida Sans"/>
          <w:color w:val="001F5F"/>
          <w:spacing w:val="-2"/>
          <w:sz w:val="22"/>
        </w:rPr>
        <w:t>define</w:t>
      </w:r>
      <w:r>
        <w:rPr>
          <w:rFonts w:ascii="Lucida Sans" w:hAnsi="Lucida Sans"/>
          <w:color w:val="001F5F"/>
          <w:spacing w:val="-16"/>
          <w:sz w:val="22"/>
        </w:rPr>
        <w:t> </w:t>
      </w:r>
      <w:r>
        <w:rPr>
          <w:rFonts w:ascii="Lucida Sans" w:hAnsi="Lucida Sans"/>
          <w:color w:val="001F5F"/>
          <w:spacing w:val="-2"/>
          <w:sz w:val="22"/>
        </w:rPr>
        <w:t>a</w:t>
      </w:r>
      <w:r>
        <w:rPr>
          <w:rFonts w:ascii="Lucida Sans" w:hAnsi="Lucida Sans"/>
          <w:color w:val="001F5F"/>
          <w:spacing w:val="-15"/>
          <w:sz w:val="22"/>
        </w:rPr>
        <w:t> </w:t>
      </w:r>
      <w:r>
        <w:rPr>
          <w:rFonts w:ascii="Lucida Sans" w:hAnsi="Lucida Sans"/>
          <w:color w:val="001F5F"/>
          <w:spacing w:val="-2"/>
          <w:sz w:val="22"/>
        </w:rPr>
        <w:t>51-5</w:t>
      </w:r>
      <w:r>
        <w:rPr>
          <w:rFonts w:ascii="Lucida Sans" w:hAnsi="Lucida Sans"/>
          <w:color w:val="001F5F"/>
          <w:spacing w:val="-21"/>
          <w:sz w:val="22"/>
        </w:rPr>
        <w:t> </w:t>
      </w:r>
      <w:r>
        <w:rPr>
          <w:rFonts w:ascii="Lucida Sans" w:hAnsi="Lucida Sans"/>
          <w:color w:val="001F5F"/>
          <w:spacing w:val="-2"/>
          <w:sz w:val="22"/>
        </w:rPr>
        <w:t>year</w:t>
      </w:r>
      <w:r>
        <w:rPr>
          <w:rFonts w:ascii="Lucida Sans" w:hAnsi="Lucida Sans"/>
          <w:color w:val="001F5F"/>
          <w:spacing w:val="-16"/>
          <w:sz w:val="22"/>
        </w:rPr>
        <w:t> </w:t>
      </w:r>
      <w:r>
        <w:rPr>
          <w:rFonts w:ascii="Lucida Sans" w:hAnsi="Lucida Sans"/>
          <w:color w:val="001F5F"/>
          <w:spacing w:val="-2"/>
          <w:sz w:val="22"/>
        </w:rPr>
        <w:t>Proactive</w:t>
      </w:r>
      <w:r>
        <w:rPr>
          <w:rFonts w:ascii="Lucida Sans" w:hAnsi="Lucida Sans"/>
          <w:color w:val="001F5F"/>
          <w:spacing w:val="-16"/>
          <w:sz w:val="22"/>
        </w:rPr>
        <w:t> </w:t>
      </w:r>
      <w:r>
        <w:rPr>
          <w:rFonts w:ascii="Lucida Sans" w:hAnsi="Lucida Sans"/>
          <w:color w:val="001F5F"/>
          <w:spacing w:val="-2"/>
          <w:sz w:val="22"/>
        </w:rPr>
        <w:t>maintenance budget/program.</w:t>
      </w:r>
    </w:p>
    <w:p>
      <w:pPr>
        <w:pStyle w:val="Heading8"/>
        <w:spacing w:before="98"/>
        <w:ind w:left="18" w:right="309"/>
        <w:jc w:val="center"/>
        <w:rPr>
          <w:rFonts w:ascii="Arial Black"/>
          <w:b w:val="0"/>
        </w:rPr>
      </w:pPr>
      <w:r>
        <w:rPr>
          <w:b w:val="0"/>
        </w:rPr>
        <w:br w:type="column"/>
      </w:r>
      <w:r>
        <w:rPr>
          <w:rFonts w:ascii="Arial Black"/>
          <w:b w:val="0"/>
          <w:color w:val="333333"/>
          <w:w w:val="85"/>
        </w:rPr>
        <w:t>Low</w:t>
      </w:r>
      <w:r>
        <w:rPr>
          <w:rFonts w:ascii="Arial Black"/>
          <w:b w:val="0"/>
          <w:color w:val="333333"/>
          <w:spacing w:val="-3"/>
          <w:w w:val="95"/>
        </w:rPr>
        <w:t> </w:t>
      </w:r>
      <w:r>
        <w:rPr>
          <w:rFonts w:ascii="Arial Black"/>
          <w:b w:val="0"/>
          <w:color w:val="333333"/>
          <w:spacing w:val="-2"/>
          <w:w w:val="95"/>
        </w:rPr>
        <w:t>Priority</w:t>
      </w:r>
    </w:p>
    <w:p>
      <w:pPr>
        <w:pStyle w:val="BodyText"/>
        <w:spacing w:before="51"/>
        <w:ind w:left="309" w:right="291"/>
        <w:jc w:val="center"/>
        <w:rPr>
          <w:rFonts w:ascii="Lucida Sans"/>
        </w:rPr>
      </w:pPr>
      <w:r>
        <w:rPr>
          <w:rFonts w:ascii="Lucida Sans"/>
        </w:rPr>
        <mc:AlternateContent>
          <mc:Choice Requires="wps">
            <w:drawing>
              <wp:anchor distT="0" distB="0" distL="0" distR="0" allowOverlap="1" layoutInCell="1" locked="0" behindDoc="0" simplePos="0" relativeHeight="15838720">
                <wp:simplePos x="0" y="0"/>
                <wp:positionH relativeFrom="page">
                  <wp:posOffset>8191881</wp:posOffset>
                </wp:positionH>
                <wp:positionV relativeFrom="paragraph">
                  <wp:posOffset>-534</wp:posOffset>
                </wp:positionV>
                <wp:extent cx="38735" cy="1562100"/>
                <wp:effectExtent l="0" t="0" r="0" b="0"/>
                <wp:wrapNone/>
                <wp:docPr id="1148" name="Graphic 1148"/>
                <wp:cNvGraphicFramePr>
                  <a:graphicFrameLocks/>
                </wp:cNvGraphicFramePr>
                <a:graphic>
                  <a:graphicData uri="http://schemas.microsoft.com/office/word/2010/wordprocessingShape">
                    <wps:wsp>
                      <wps:cNvPr id="1148" name="Graphic 1148"/>
                      <wps:cNvSpPr/>
                      <wps:spPr>
                        <a:xfrm>
                          <a:off x="0" y="0"/>
                          <a:ext cx="38735" cy="1562100"/>
                        </a:xfrm>
                        <a:custGeom>
                          <a:avLst/>
                          <a:gdLst/>
                          <a:ahLst/>
                          <a:cxnLst/>
                          <a:rect l="l" t="t" r="r" b="b"/>
                          <a:pathLst>
                            <a:path w="38735" h="1562100">
                              <a:moveTo>
                                <a:pt x="38404" y="0"/>
                              </a:moveTo>
                              <a:lnTo>
                                <a:pt x="0" y="0"/>
                              </a:lnTo>
                              <a:lnTo>
                                <a:pt x="0" y="1561795"/>
                              </a:lnTo>
                              <a:lnTo>
                                <a:pt x="38404" y="1561795"/>
                              </a:lnTo>
                              <a:lnTo>
                                <a:pt x="38404" y="0"/>
                              </a:lnTo>
                              <a:close/>
                            </a:path>
                          </a:pathLst>
                        </a:custGeom>
                        <a:solidFill>
                          <a:srgbClr val="1E7B45"/>
                        </a:solidFill>
                      </wps:spPr>
                      <wps:bodyPr wrap="square" lIns="0" tIns="0" rIns="0" bIns="0" rtlCol="0">
                        <a:prstTxWarp prst="textNoShape">
                          <a:avLst/>
                        </a:prstTxWarp>
                        <a:noAutofit/>
                      </wps:bodyPr>
                    </wps:wsp>
                  </a:graphicData>
                </a:graphic>
              </wp:anchor>
            </w:drawing>
          </mc:Choice>
          <mc:Fallback>
            <w:pict>
              <v:rect style="position:absolute;margin-left:645.030029pt;margin-top:-.042062pt;width:3.024pt;height:122.976pt;mso-position-horizontal-relative:page;mso-position-vertical-relative:paragraph;z-index:15838720" id="docshape772" filled="true" fillcolor="#1e7b45" stroked="false">
                <v:fill type="solid"/>
                <w10:wrap type="none"/>
              </v:rect>
            </w:pict>
          </mc:Fallback>
        </mc:AlternateContent>
      </w:r>
      <w:r>
        <w:rPr>
          <w:rFonts w:ascii="Lucida Sans"/>
          <w:color w:val="001F5F"/>
          <w:spacing w:val="-6"/>
        </w:rPr>
        <w:t>Initiate</w:t>
      </w:r>
      <w:r>
        <w:rPr>
          <w:rFonts w:ascii="Lucida Sans"/>
          <w:color w:val="001F5F"/>
          <w:spacing w:val="-1"/>
        </w:rPr>
        <w:t> </w:t>
      </w:r>
      <w:r>
        <w:rPr>
          <w:rFonts w:ascii="Lucida Sans"/>
          <w:color w:val="001F5F"/>
          <w:spacing w:val="-6"/>
        </w:rPr>
        <w:t>a</w:t>
      </w:r>
      <w:r>
        <w:rPr>
          <w:rFonts w:ascii="Lucida Sans"/>
          <w:color w:val="001F5F"/>
          <w:spacing w:val="-1"/>
        </w:rPr>
        <w:t> </w:t>
      </w:r>
      <w:r>
        <w:rPr>
          <w:rFonts w:ascii="Lucida Sans"/>
          <w:color w:val="001F5F"/>
          <w:spacing w:val="-6"/>
        </w:rPr>
        <w:t>long-term</w:t>
      </w:r>
      <w:r>
        <w:rPr>
          <w:rFonts w:ascii="Lucida Sans"/>
          <w:color w:val="001F5F"/>
          <w:spacing w:val="-11"/>
        </w:rPr>
        <w:t> </w:t>
      </w:r>
      <w:r>
        <w:rPr>
          <w:rFonts w:ascii="Lucida Sans"/>
          <w:color w:val="001F5F"/>
          <w:spacing w:val="-6"/>
        </w:rPr>
        <w:t>project</w:t>
      </w:r>
    </w:p>
    <w:p>
      <w:pPr>
        <w:pStyle w:val="BodyText"/>
        <w:spacing w:line="244" w:lineRule="auto" w:before="213"/>
        <w:ind w:left="1150" w:right="761"/>
        <w:rPr>
          <w:rFonts w:ascii="Lucida Sans"/>
        </w:rPr>
      </w:pPr>
      <w:r>
        <w:rPr>
          <w:rFonts w:ascii="Lucida Sans"/>
          <w:color w:val="001F5F"/>
          <w:spacing w:val="-4"/>
        </w:rPr>
        <w:t>Bayside</w:t>
      </w:r>
      <w:r>
        <w:rPr>
          <w:rFonts w:ascii="Lucida Sans"/>
          <w:color w:val="001F5F"/>
          <w:spacing w:val="-16"/>
        </w:rPr>
        <w:t> </w:t>
      </w:r>
      <w:r>
        <w:rPr>
          <w:rFonts w:ascii="Lucida Sans"/>
          <w:color w:val="001F5F"/>
          <w:spacing w:val="-4"/>
        </w:rPr>
        <w:t>council</w:t>
      </w:r>
      <w:r>
        <w:rPr>
          <w:rFonts w:ascii="Lucida Sans"/>
          <w:color w:val="001F5F"/>
          <w:spacing w:val="-16"/>
        </w:rPr>
        <w:t> </w:t>
      </w:r>
      <w:r>
        <w:rPr>
          <w:rFonts w:ascii="Lucida Sans"/>
          <w:color w:val="001F5F"/>
          <w:spacing w:val="-4"/>
        </w:rPr>
        <w:t>as</w:t>
      </w:r>
      <w:r>
        <w:rPr>
          <w:rFonts w:ascii="Lucida Sans"/>
          <w:color w:val="001F5F"/>
          <w:spacing w:val="-14"/>
        </w:rPr>
        <w:t> </w:t>
      </w:r>
      <w:r>
        <w:rPr>
          <w:rFonts w:ascii="Lucida Sans"/>
          <w:color w:val="001F5F"/>
          <w:spacing w:val="-4"/>
        </w:rPr>
        <w:t>the</w:t>
      </w:r>
      <w:r>
        <w:rPr>
          <w:rFonts w:ascii="Lucida Sans"/>
          <w:color w:val="001F5F"/>
          <w:spacing w:val="-14"/>
        </w:rPr>
        <w:t> </w:t>
      </w:r>
      <w:r>
        <w:rPr>
          <w:rFonts w:ascii="Lucida Sans"/>
          <w:color w:val="001F5F"/>
          <w:spacing w:val="-4"/>
        </w:rPr>
        <w:t>managing</w:t>
      </w:r>
      <w:r>
        <w:rPr>
          <w:rFonts w:ascii="Lucida Sans"/>
          <w:color w:val="001F5F"/>
          <w:spacing w:val="-14"/>
        </w:rPr>
        <w:t> </w:t>
      </w:r>
      <w:r>
        <w:rPr>
          <w:rFonts w:ascii="Lucida Sans"/>
          <w:color w:val="001F5F"/>
          <w:spacing w:val="-4"/>
        </w:rPr>
        <w:t>authority</w:t>
      </w:r>
      <w:r>
        <w:rPr>
          <w:rFonts w:ascii="Lucida Sans"/>
          <w:color w:val="001F5F"/>
          <w:spacing w:val="-13"/>
        </w:rPr>
        <w:t> </w:t>
      </w:r>
      <w:r>
        <w:rPr>
          <w:rFonts w:ascii="Lucida Sans"/>
          <w:color w:val="001F5F"/>
          <w:spacing w:val="-4"/>
        </w:rPr>
        <w:t>for </w:t>
      </w:r>
      <w:r>
        <w:rPr>
          <w:rFonts w:ascii="Lucida Sans"/>
          <w:color w:val="001F5F"/>
          <w:spacing w:val="-2"/>
        </w:rPr>
        <w:t>the</w:t>
      </w:r>
      <w:r>
        <w:rPr>
          <w:rFonts w:ascii="Lucida Sans"/>
          <w:color w:val="001F5F"/>
          <w:spacing w:val="-10"/>
        </w:rPr>
        <w:t> </w:t>
      </w:r>
      <w:r>
        <w:rPr>
          <w:rFonts w:ascii="Lucida Sans"/>
          <w:color w:val="001F5F"/>
          <w:spacing w:val="-2"/>
        </w:rPr>
        <w:t>Club</w:t>
      </w:r>
      <w:r>
        <w:rPr>
          <w:rFonts w:ascii="Lucida Sans"/>
          <w:color w:val="001F5F"/>
          <w:spacing w:val="-11"/>
        </w:rPr>
        <w:t> </w:t>
      </w:r>
      <w:r>
        <w:rPr>
          <w:rFonts w:ascii="Lucida Sans"/>
          <w:color w:val="001F5F"/>
          <w:spacing w:val="-2"/>
        </w:rPr>
        <w:t>house</w:t>
      </w:r>
      <w:r>
        <w:rPr>
          <w:rFonts w:ascii="Lucida Sans"/>
          <w:color w:val="001F5F"/>
          <w:spacing w:val="-12"/>
        </w:rPr>
        <w:t> </w:t>
      </w:r>
      <w:r>
        <w:rPr>
          <w:rFonts w:ascii="Lucida Sans"/>
          <w:color w:val="001F5F"/>
          <w:spacing w:val="-2"/>
        </w:rPr>
        <w:t>site</w:t>
      </w:r>
      <w:r>
        <w:rPr>
          <w:rFonts w:ascii="Lucida Sans"/>
          <w:color w:val="001F5F"/>
          <w:spacing w:val="-12"/>
        </w:rPr>
        <w:t> </w:t>
      </w:r>
      <w:r>
        <w:rPr>
          <w:rFonts w:ascii="Lucida Sans"/>
          <w:color w:val="001F5F"/>
          <w:spacing w:val="-2"/>
        </w:rPr>
        <w:t>lease</w:t>
      </w:r>
      <w:r>
        <w:rPr>
          <w:rFonts w:ascii="Lucida Sans"/>
          <w:color w:val="001F5F"/>
          <w:spacing w:val="-17"/>
        </w:rPr>
        <w:t> </w:t>
      </w:r>
      <w:r>
        <w:rPr>
          <w:rFonts w:ascii="Lucida Sans"/>
          <w:color w:val="001F5F"/>
          <w:spacing w:val="-2"/>
        </w:rPr>
        <w:t>1961-2036.</w:t>
      </w:r>
    </w:p>
    <w:p>
      <w:pPr>
        <w:pStyle w:val="ListParagraph"/>
        <w:numPr>
          <w:ilvl w:val="0"/>
          <w:numId w:val="15"/>
        </w:numPr>
        <w:tabs>
          <w:tab w:pos="1421" w:val="left" w:leader="none"/>
        </w:tabs>
        <w:spacing w:line="244" w:lineRule="auto" w:before="21" w:after="0"/>
        <w:ind w:left="1421" w:right="946" w:hanging="272"/>
        <w:jc w:val="left"/>
        <w:rPr>
          <w:rFonts w:ascii="Lucida Sans" w:hAnsi="Lucida Sans"/>
          <w:sz w:val="22"/>
        </w:rPr>
      </w:pPr>
      <w:r>
        <w:rPr>
          <w:rFonts w:ascii="Lucida Sans" w:hAnsi="Lucida Sans"/>
          <w:color w:val="001F5F"/>
          <w:spacing w:val="-2"/>
          <w:sz w:val="22"/>
        </w:rPr>
        <w:t>The</w:t>
      </w:r>
      <w:r>
        <w:rPr>
          <w:rFonts w:ascii="Lucida Sans" w:hAnsi="Lucida Sans"/>
          <w:color w:val="001F5F"/>
          <w:spacing w:val="-16"/>
          <w:sz w:val="22"/>
        </w:rPr>
        <w:t> </w:t>
      </w:r>
      <w:r>
        <w:rPr>
          <w:rFonts w:ascii="Lucida Sans" w:hAnsi="Lucida Sans"/>
          <w:color w:val="001F5F"/>
          <w:spacing w:val="-2"/>
          <w:sz w:val="22"/>
        </w:rPr>
        <w:t>term</w:t>
      </w:r>
      <w:r>
        <w:rPr>
          <w:rFonts w:ascii="Lucida Sans" w:hAnsi="Lucida Sans"/>
          <w:color w:val="001F5F"/>
          <w:spacing w:val="-16"/>
          <w:sz w:val="22"/>
        </w:rPr>
        <w:t> </w:t>
      </w:r>
      <w:r>
        <w:rPr>
          <w:rFonts w:ascii="Lucida Sans" w:hAnsi="Lucida Sans"/>
          <w:color w:val="001F5F"/>
          <w:spacing w:val="-2"/>
          <w:sz w:val="22"/>
        </w:rPr>
        <w:t>of</w:t>
      </w:r>
      <w:r>
        <w:rPr>
          <w:rFonts w:ascii="Lucida Sans" w:hAnsi="Lucida Sans"/>
          <w:color w:val="001F5F"/>
          <w:spacing w:val="-15"/>
          <w:sz w:val="22"/>
        </w:rPr>
        <w:t> </w:t>
      </w:r>
      <w:r>
        <w:rPr>
          <w:rFonts w:ascii="Lucida Sans" w:hAnsi="Lucida Sans"/>
          <w:color w:val="001F5F"/>
          <w:spacing w:val="-2"/>
          <w:sz w:val="22"/>
        </w:rPr>
        <w:t>a</w:t>
      </w:r>
      <w:r>
        <w:rPr>
          <w:rFonts w:ascii="Lucida Sans" w:hAnsi="Lucida Sans"/>
          <w:color w:val="001F5F"/>
          <w:spacing w:val="-16"/>
          <w:sz w:val="22"/>
        </w:rPr>
        <w:t> </w:t>
      </w:r>
      <w:r>
        <w:rPr>
          <w:rFonts w:ascii="Lucida Sans" w:hAnsi="Lucida Sans"/>
          <w:color w:val="001F5F"/>
          <w:spacing w:val="-2"/>
          <w:sz w:val="22"/>
        </w:rPr>
        <w:t>new</w:t>
      </w:r>
      <w:r>
        <w:rPr>
          <w:rFonts w:ascii="Lucida Sans" w:hAnsi="Lucida Sans"/>
          <w:color w:val="001F5F"/>
          <w:spacing w:val="-16"/>
          <w:sz w:val="22"/>
        </w:rPr>
        <w:t> </w:t>
      </w:r>
      <w:r>
        <w:rPr>
          <w:rFonts w:ascii="Lucida Sans" w:hAnsi="Lucida Sans"/>
          <w:color w:val="001F5F"/>
          <w:spacing w:val="-2"/>
          <w:sz w:val="22"/>
        </w:rPr>
        <w:t>lease</w:t>
      </w:r>
      <w:r>
        <w:rPr>
          <w:rFonts w:ascii="Lucida Sans" w:hAnsi="Lucida Sans"/>
          <w:color w:val="001F5F"/>
          <w:spacing w:val="-16"/>
          <w:sz w:val="22"/>
        </w:rPr>
        <w:t> </w:t>
      </w:r>
      <w:r>
        <w:rPr>
          <w:rFonts w:ascii="Lucida Sans" w:hAnsi="Lucida Sans"/>
          <w:color w:val="001F5F"/>
          <w:spacing w:val="-2"/>
          <w:sz w:val="22"/>
        </w:rPr>
        <w:t>will</w:t>
      </w:r>
      <w:r>
        <w:rPr>
          <w:rFonts w:ascii="Lucida Sans" w:hAnsi="Lucida Sans"/>
          <w:color w:val="001F5F"/>
          <w:spacing w:val="-18"/>
          <w:sz w:val="22"/>
        </w:rPr>
        <w:t> </w:t>
      </w:r>
      <w:r>
        <w:rPr>
          <w:rFonts w:ascii="Lucida Sans" w:hAnsi="Lucida Sans"/>
          <w:color w:val="001F5F"/>
          <w:spacing w:val="-2"/>
          <w:sz w:val="22"/>
        </w:rPr>
        <w:t>require</w:t>
      </w:r>
      <w:r>
        <w:rPr>
          <w:rFonts w:ascii="Lucida Sans" w:hAnsi="Lucida Sans"/>
          <w:color w:val="001F5F"/>
          <w:spacing w:val="-16"/>
          <w:sz w:val="22"/>
        </w:rPr>
        <w:t> </w:t>
      </w:r>
      <w:r>
        <w:rPr>
          <w:rFonts w:ascii="Lucida Sans" w:hAnsi="Lucida Sans"/>
          <w:color w:val="001F5F"/>
          <w:spacing w:val="-2"/>
          <w:sz w:val="22"/>
        </w:rPr>
        <w:t>a</w:t>
      </w:r>
      <w:r>
        <w:rPr>
          <w:rFonts w:ascii="Lucida Sans" w:hAnsi="Lucida Sans"/>
          <w:color w:val="001F5F"/>
          <w:spacing w:val="-15"/>
          <w:sz w:val="22"/>
        </w:rPr>
        <w:t> </w:t>
      </w:r>
      <w:r>
        <w:rPr>
          <w:rFonts w:ascii="Lucida Sans" w:hAnsi="Lucida Sans"/>
          <w:color w:val="001F5F"/>
          <w:spacing w:val="-2"/>
          <w:sz w:val="22"/>
        </w:rPr>
        <w:t>major </w:t>
      </w:r>
      <w:r>
        <w:rPr>
          <w:rFonts w:ascii="Lucida Sans" w:hAnsi="Lucida Sans"/>
          <w:color w:val="001F5F"/>
          <w:sz w:val="22"/>
        </w:rPr>
        <w:t>capital investment (Master Plan).</w:t>
      </w:r>
    </w:p>
    <w:p>
      <w:pPr>
        <w:pStyle w:val="ListParagraph"/>
        <w:numPr>
          <w:ilvl w:val="0"/>
          <w:numId w:val="15"/>
        </w:numPr>
        <w:tabs>
          <w:tab w:pos="1421" w:val="left" w:leader="none"/>
        </w:tabs>
        <w:spacing w:line="244" w:lineRule="auto" w:before="18" w:after="0"/>
        <w:ind w:left="1421" w:right="1175" w:hanging="272"/>
        <w:jc w:val="left"/>
        <w:rPr>
          <w:rFonts w:ascii="Lucida Sans" w:hAnsi="Lucida Sans"/>
          <w:sz w:val="22"/>
        </w:rPr>
      </w:pPr>
      <w:r>
        <w:rPr>
          <w:rFonts w:ascii="Lucida Sans" w:hAnsi="Lucida Sans"/>
          <w:color w:val="001F5F"/>
          <w:spacing w:val="-4"/>
          <w:sz w:val="22"/>
        </w:rPr>
        <w:t>Any</w:t>
      </w:r>
      <w:r>
        <w:rPr>
          <w:rFonts w:ascii="Lucida Sans" w:hAnsi="Lucida Sans"/>
          <w:color w:val="001F5F"/>
          <w:spacing w:val="-13"/>
          <w:sz w:val="22"/>
        </w:rPr>
        <w:t> </w:t>
      </w:r>
      <w:r>
        <w:rPr>
          <w:rFonts w:ascii="Lucida Sans" w:hAnsi="Lucida Sans"/>
          <w:color w:val="001F5F"/>
          <w:spacing w:val="-4"/>
          <w:sz w:val="22"/>
        </w:rPr>
        <w:t>capable</w:t>
      </w:r>
      <w:r>
        <w:rPr>
          <w:rFonts w:ascii="Lucida Sans" w:hAnsi="Lucida Sans"/>
          <w:color w:val="001F5F"/>
          <w:spacing w:val="-12"/>
          <w:sz w:val="22"/>
        </w:rPr>
        <w:t> </w:t>
      </w:r>
      <w:r>
        <w:rPr>
          <w:rFonts w:ascii="Lucida Sans" w:hAnsi="Lucida Sans"/>
          <w:color w:val="001F5F"/>
          <w:spacing w:val="-4"/>
          <w:sz w:val="22"/>
        </w:rPr>
        <w:t>to</w:t>
      </w:r>
      <w:r>
        <w:rPr>
          <w:rFonts w:ascii="Lucida Sans" w:hAnsi="Lucida Sans"/>
          <w:color w:val="001F5F"/>
          <w:spacing w:val="-14"/>
          <w:sz w:val="22"/>
        </w:rPr>
        <w:t> </w:t>
      </w:r>
      <w:r>
        <w:rPr>
          <w:rFonts w:ascii="Lucida Sans" w:hAnsi="Lucida Sans"/>
          <w:color w:val="001F5F"/>
          <w:spacing w:val="-4"/>
          <w:sz w:val="22"/>
        </w:rPr>
        <w:t>borrow</w:t>
      </w:r>
      <w:r>
        <w:rPr>
          <w:rFonts w:ascii="Lucida Sans" w:hAnsi="Lucida Sans"/>
          <w:color w:val="001F5F"/>
          <w:spacing w:val="-19"/>
          <w:sz w:val="22"/>
        </w:rPr>
        <w:t> </w:t>
      </w:r>
      <w:r>
        <w:rPr>
          <w:rFonts w:ascii="Lucida Sans" w:hAnsi="Lucida Sans"/>
          <w:color w:val="001F5F"/>
          <w:spacing w:val="-4"/>
          <w:sz w:val="22"/>
        </w:rPr>
        <w:t>money</w:t>
      </w:r>
      <w:r>
        <w:rPr>
          <w:rFonts w:ascii="Lucida Sans" w:hAnsi="Lucida Sans"/>
          <w:color w:val="001F5F"/>
          <w:spacing w:val="-21"/>
          <w:sz w:val="22"/>
        </w:rPr>
        <w:t> </w:t>
      </w:r>
      <w:r>
        <w:rPr>
          <w:rFonts w:ascii="Lucida Sans" w:hAnsi="Lucida Sans"/>
          <w:color w:val="001F5F"/>
          <w:spacing w:val="-4"/>
          <w:sz w:val="22"/>
        </w:rPr>
        <w:t>against</w:t>
      </w:r>
      <w:r>
        <w:rPr>
          <w:rFonts w:ascii="Lucida Sans" w:hAnsi="Lucida Sans"/>
          <w:color w:val="001F5F"/>
          <w:spacing w:val="-11"/>
          <w:sz w:val="22"/>
        </w:rPr>
        <w:t> </w:t>
      </w:r>
      <w:r>
        <w:rPr>
          <w:rFonts w:ascii="Lucida Sans" w:hAnsi="Lucida Sans"/>
          <w:color w:val="001F5F"/>
          <w:spacing w:val="-4"/>
          <w:sz w:val="22"/>
        </w:rPr>
        <w:t>the </w:t>
      </w:r>
      <w:r>
        <w:rPr>
          <w:rFonts w:ascii="Lucida Sans" w:hAnsi="Lucida Sans"/>
          <w:color w:val="001F5F"/>
          <w:sz w:val="22"/>
        </w:rPr>
        <w:t>current</w:t>
      </w:r>
      <w:r>
        <w:rPr>
          <w:rFonts w:ascii="Lucida Sans" w:hAnsi="Lucida Sans"/>
          <w:color w:val="001F5F"/>
          <w:spacing w:val="-9"/>
          <w:sz w:val="22"/>
        </w:rPr>
        <w:t> </w:t>
      </w:r>
      <w:r>
        <w:rPr>
          <w:rFonts w:ascii="Lucida Sans" w:hAnsi="Lucida Sans"/>
          <w:color w:val="001F5F"/>
          <w:sz w:val="22"/>
        </w:rPr>
        <w:t>lease</w:t>
      </w:r>
      <w:r>
        <w:rPr>
          <w:rFonts w:ascii="Lucida Sans" w:hAnsi="Lucida Sans"/>
          <w:color w:val="001F5F"/>
          <w:spacing w:val="-13"/>
          <w:sz w:val="22"/>
        </w:rPr>
        <w:t> </w:t>
      </w:r>
      <w:r>
        <w:rPr>
          <w:rFonts w:ascii="Lucida Sans" w:hAnsi="Lucida Sans"/>
          <w:color w:val="001F5F"/>
          <w:sz w:val="22"/>
        </w:rPr>
        <w:t>will</w:t>
      </w:r>
      <w:r>
        <w:rPr>
          <w:rFonts w:ascii="Lucida Sans" w:hAnsi="Lucida Sans"/>
          <w:color w:val="001F5F"/>
          <w:spacing w:val="-9"/>
          <w:sz w:val="22"/>
        </w:rPr>
        <w:t> </w:t>
      </w:r>
      <w:r>
        <w:rPr>
          <w:rFonts w:ascii="Lucida Sans" w:hAnsi="Lucida Sans"/>
          <w:color w:val="001F5F"/>
          <w:sz w:val="22"/>
        </w:rPr>
        <w:t>have</w:t>
      </w:r>
      <w:r>
        <w:rPr>
          <w:rFonts w:ascii="Lucida Sans" w:hAnsi="Lucida Sans"/>
          <w:color w:val="001F5F"/>
          <w:spacing w:val="-7"/>
          <w:sz w:val="22"/>
        </w:rPr>
        <w:t> </w:t>
      </w:r>
      <w:r>
        <w:rPr>
          <w:rFonts w:ascii="Lucida Sans" w:hAnsi="Lucida Sans"/>
          <w:color w:val="001F5F"/>
          <w:sz w:val="22"/>
        </w:rPr>
        <w:t>a</w:t>
      </w:r>
      <w:r>
        <w:rPr>
          <w:rFonts w:ascii="Lucida Sans" w:hAnsi="Lucida Sans"/>
          <w:color w:val="001F5F"/>
          <w:spacing w:val="-6"/>
          <w:sz w:val="22"/>
        </w:rPr>
        <w:t> </w:t>
      </w:r>
      <w:r>
        <w:rPr>
          <w:rFonts w:ascii="Lucida Sans" w:hAnsi="Lucida Sans"/>
          <w:color w:val="001F5F"/>
          <w:sz w:val="22"/>
        </w:rPr>
        <w:t>maximum</w:t>
      </w:r>
      <w:r>
        <w:rPr>
          <w:rFonts w:ascii="Lucida Sans" w:hAnsi="Lucida Sans"/>
          <w:color w:val="001F5F"/>
          <w:spacing w:val="-10"/>
          <w:sz w:val="22"/>
        </w:rPr>
        <w:t> </w:t>
      </w:r>
      <w:r>
        <w:rPr>
          <w:rFonts w:ascii="Lucida Sans" w:hAnsi="Lucida Sans"/>
          <w:color w:val="001F5F"/>
          <w:sz w:val="22"/>
        </w:rPr>
        <w:t>term that</w:t>
      </w:r>
      <w:r>
        <w:rPr>
          <w:rFonts w:ascii="Lucida Sans" w:hAnsi="Lucida Sans"/>
          <w:color w:val="001F5F"/>
          <w:spacing w:val="-6"/>
          <w:sz w:val="22"/>
        </w:rPr>
        <w:t> </w:t>
      </w:r>
      <w:r>
        <w:rPr>
          <w:rFonts w:ascii="Lucida Sans" w:hAnsi="Lucida Sans"/>
          <w:color w:val="001F5F"/>
          <w:sz w:val="22"/>
        </w:rPr>
        <w:t>coincides</w:t>
      </w:r>
      <w:r>
        <w:rPr>
          <w:rFonts w:ascii="Lucida Sans" w:hAnsi="Lucida Sans"/>
          <w:color w:val="001F5F"/>
          <w:spacing w:val="-13"/>
          <w:sz w:val="22"/>
        </w:rPr>
        <w:t> </w:t>
      </w:r>
      <w:r>
        <w:rPr>
          <w:rFonts w:ascii="Lucida Sans" w:hAnsi="Lucida Sans"/>
          <w:color w:val="001F5F"/>
          <w:sz w:val="22"/>
        </w:rPr>
        <w:t>with</w:t>
      </w:r>
      <w:r>
        <w:rPr>
          <w:rFonts w:ascii="Lucida Sans" w:hAnsi="Lucida Sans"/>
          <w:color w:val="001F5F"/>
          <w:spacing w:val="-12"/>
          <w:sz w:val="22"/>
        </w:rPr>
        <w:t> </w:t>
      </w:r>
      <w:r>
        <w:rPr>
          <w:rFonts w:ascii="Lucida Sans" w:hAnsi="Lucida Sans"/>
          <w:color w:val="001F5F"/>
          <w:sz w:val="22"/>
        </w:rPr>
        <w:t>the</w:t>
      </w:r>
      <w:r>
        <w:rPr>
          <w:rFonts w:ascii="Lucida Sans" w:hAnsi="Lucida Sans"/>
          <w:color w:val="001F5F"/>
          <w:spacing w:val="-9"/>
          <w:sz w:val="22"/>
        </w:rPr>
        <w:t> </w:t>
      </w:r>
      <w:r>
        <w:rPr>
          <w:rFonts w:ascii="Lucida Sans" w:hAnsi="Lucida Sans"/>
          <w:color w:val="001F5F"/>
          <w:sz w:val="22"/>
        </w:rPr>
        <w:t>end</w:t>
      </w:r>
      <w:r>
        <w:rPr>
          <w:rFonts w:ascii="Lucida Sans" w:hAnsi="Lucida Sans"/>
          <w:color w:val="001F5F"/>
          <w:spacing w:val="-8"/>
          <w:sz w:val="22"/>
        </w:rPr>
        <w:t> </w:t>
      </w:r>
      <w:r>
        <w:rPr>
          <w:rFonts w:ascii="Lucida Sans" w:hAnsi="Lucida Sans"/>
          <w:color w:val="001F5F"/>
          <w:sz w:val="22"/>
        </w:rPr>
        <w:t>of</w:t>
      </w:r>
      <w:r>
        <w:rPr>
          <w:rFonts w:ascii="Lucida Sans" w:hAnsi="Lucida Sans"/>
          <w:color w:val="001F5F"/>
          <w:spacing w:val="-10"/>
          <w:sz w:val="22"/>
        </w:rPr>
        <w:t> </w:t>
      </w:r>
      <w:r>
        <w:rPr>
          <w:rFonts w:ascii="Lucida Sans" w:hAnsi="Lucida Sans"/>
          <w:color w:val="001F5F"/>
          <w:sz w:val="22"/>
        </w:rPr>
        <w:t>the</w:t>
      </w:r>
      <w:r>
        <w:rPr>
          <w:rFonts w:ascii="Lucida Sans" w:hAnsi="Lucida Sans"/>
          <w:color w:val="001F5F"/>
          <w:spacing w:val="-7"/>
          <w:sz w:val="22"/>
        </w:rPr>
        <w:t> </w:t>
      </w:r>
      <w:r>
        <w:rPr>
          <w:rFonts w:ascii="Lucida Sans" w:hAnsi="Lucida Sans"/>
          <w:color w:val="001F5F"/>
          <w:sz w:val="22"/>
        </w:rPr>
        <w:t>lease.</w:t>
      </w:r>
    </w:p>
    <w:p>
      <w:pPr>
        <w:pStyle w:val="ListParagraph"/>
        <w:numPr>
          <w:ilvl w:val="0"/>
          <w:numId w:val="15"/>
        </w:numPr>
        <w:tabs>
          <w:tab w:pos="1421" w:val="left" w:leader="none"/>
        </w:tabs>
        <w:spacing w:line="244" w:lineRule="auto" w:before="19" w:after="0"/>
        <w:ind w:left="1421" w:right="1159" w:hanging="272"/>
        <w:jc w:val="left"/>
        <w:rPr>
          <w:rFonts w:ascii="Lucida Sans" w:hAnsi="Lucida Sans"/>
          <w:sz w:val="22"/>
        </w:rPr>
      </w:pPr>
      <w:r>
        <w:rPr>
          <w:rFonts w:ascii="Lucida Sans" w:hAnsi="Lucida Sans"/>
          <w:color w:val="001F5F"/>
          <w:spacing w:val="-6"/>
          <w:sz w:val="22"/>
        </w:rPr>
        <w:t>initiate</w:t>
      </w:r>
      <w:r>
        <w:rPr>
          <w:rFonts w:ascii="Lucida Sans" w:hAnsi="Lucida Sans"/>
          <w:color w:val="001F5F"/>
          <w:spacing w:val="-12"/>
          <w:sz w:val="22"/>
        </w:rPr>
        <w:t> </w:t>
      </w:r>
      <w:r>
        <w:rPr>
          <w:rFonts w:ascii="Lucida Sans" w:hAnsi="Lucida Sans"/>
          <w:color w:val="001F5F"/>
          <w:spacing w:val="-6"/>
          <w:sz w:val="22"/>
        </w:rPr>
        <w:t>discussions</w:t>
      </w:r>
      <w:r>
        <w:rPr>
          <w:rFonts w:ascii="Lucida Sans" w:hAnsi="Lucida Sans"/>
          <w:color w:val="001F5F"/>
          <w:spacing w:val="-17"/>
          <w:sz w:val="22"/>
        </w:rPr>
        <w:t> </w:t>
      </w:r>
      <w:r>
        <w:rPr>
          <w:rFonts w:ascii="Lucida Sans" w:hAnsi="Lucida Sans"/>
          <w:color w:val="001F5F"/>
          <w:spacing w:val="-6"/>
          <w:sz w:val="22"/>
        </w:rPr>
        <w:t>/</w:t>
      </w:r>
      <w:r>
        <w:rPr>
          <w:rFonts w:ascii="Lucida Sans" w:hAnsi="Lucida Sans"/>
          <w:color w:val="001F5F"/>
          <w:spacing w:val="-14"/>
          <w:sz w:val="22"/>
        </w:rPr>
        <w:t> </w:t>
      </w:r>
      <w:r>
        <w:rPr>
          <w:rFonts w:ascii="Lucida Sans" w:hAnsi="Lucida Sans"/>
          <w:color w:val="001F5F"/>
          <w:spacing w:val="-6"/>
          <w:sz w:val="22"/>
        </w:rPr>
        <w:t>negotiations</w:t>
      </w:r>
      <w:r>
        <w:rPr>
          <w:rFonts w:ascii="Lucida Sans" w:hAnsi="Lucida Sans"/>
          <w:color w:val="001F5F"/>
          <w:spacing w:val="-15"/>
          <w:sz w:val="22"/>
        </w:rPr>
        <w:t> </w:t>
      </w:r>
      <w:r>
        <w:rPr>
          <w:rFonts w:ascii="Lucida Sans" w:hAnsi="Lucida Sans"/>
          <w:color w:val="001F5F"/>
          <w:spacing w:val="-6"/>
          <w:sz w:val="22"/>
        </w:rPr>
        <w:t>with</w:t>
      </w:r>
      <w:r>
        <w:rPr>
          <w:rFonts w:ascii="Lucida Sans" w:hAnsi="Lucida Sans"/>
          <w:color w:val="001F5F"/>
          <w:spacing w:val="-16"/>
          <w:sz w:val="22"/>
        </w:rPr>
        <w:t> </w:t>
      </w:r>
      <w:r>
        <w:rPr>
          <w:rFonts w:ascii="Lucida Sans" w:hAnsi="Lucida Sans"/>
          <w:color w:val="001F5F"/>
          <w:spacing w:val="-6"/>
          <w:sz w:val="22"/>
        </w:rPr>
        <w:t>the </w:t>
      </w:r>
      <w:r>
        <w:rPr>
          <w:rFonts w:ascii="Lucida Sans" w:hAnsi="Lucida Sans"/>
          <w:color w:val="001F5F"/>
          <w:sz w:val="22"/>
        </w:rPr>
        <w:t>Bayside</w:t>
      </w:r>
      <w:r>
        <w:rPr>
          <w:rFonts w:ascii="Lucida Sans" w:hAnsi="Lucida Sans"/>
          <w:color w:val="001F5F"/>
          <w:spacing w:val="-1"/>
          <w:sz w:val="22"/>
        </w:rPr>
        <w:t> </w:t>
      </w:r>
      <w:r>
        <w:rPr>
          <w:rFonts w:ascii="Lucida Sans" w:hAnsi="Lucida Sans"/>
          <w:color w:val="001F5F"/>
          <w:sz w:val="22"/>
        </w:rPr>
        <w:t>council</w:t>
      </w:r>
      <w:r>
        <w:rPr>
          <w:rFonts w:ascii="Lucida Sans" w:hAnsi="Lucida Sans"/>
          <w:color w:val="001F5F"/>
          <w:spacing w:val="-1"/>
          <w:sz w:val="22"/>
        </w:rPr>
        <w:t> </w:t>
      </w:r>
      <w:r>
        <w:rPr>
          <w:rFonts w:ascii="Lucida Sans" w:hAnsi="Lucida Sans"/>
          <w:color w:val="001F5F"/>
          <w:sz w:val="22"/>
        </w:rPr>
        <w:t>about the Master</w:t>
      </w:r>
      <w:r>
        <w:rPr>
          <w:rFonts w:ascii="Lucida Sans" w:hAnsi="Lucida Sans"/>
          <w:color w:val="001F5F"/>
          <w:spacing w:val="-1"/>
          <w:sz w:val="22"/>
        </w:rPr>
        <w:t> </w:t>
      </w:r>
      <w:r>
        <w:rPr>
          <w:rFonts w:ascii="Lucida Sans" w:hAnsi="Lucida Sans"/>
          <w:color w:val="001F5F"/>
          <w:sz w:val="22"/>
        </w:rPr>
        <w:t>Plan.</w:t>
      </w:r>
    </w:p>
    <w:p>
      <w:pPr>
        <w:pStyle w:val="ListParagraph"/>
        <w:spacing w:after="0" w:line="244" w:lineRule="auto"/>
        <w:jc w:val="left"/>
        <w:rPr>
          <w:rFonts w:ascii="Lucida Sans" w:hAnsi="Lucida Sans"/>
          <w:sz w:val="22"/>
        </w:rPr>
        <w:sectPr>
          <w:type w:val="continuous"/>
          <w:pgSz w:w="19200" w:h="10800" w:orient="landscape"/>
          <w:pgMar w:header="0" w:footer="0" w:top="1940" w:bottom="280" w:left="0" w:right="0"/>
          <w:cols w:num="3" w:equalWidth="0">
            <w:col w:w="6461" w:space="40"/>
            <w:col w:w="5795" w:space="39"/>
            <w:col w:w="6865"/>
          </w:cols>
        </w:sectPr>
      </w:pPr>
    </w:p>
    <w:p>
      <w:pPr>
        <w:spacing w:line="240" w:lineRule="auto" w:before="0"/>
        <w:rPr>
          <w:sz w:val="18"/>
        </w:rPr>
      </w:pPr>
      <w:r>
        <w:rPr>
          <w:sz w:val="18"/>
        </w:rPr>
        <mc:AlternateContent>
          <mc:Choice Requires="wps">
            <w:drawing>
              <wp:anchor distT="0" distB="0" distL="0" distR="0" allowOverlap="1" layoutInCell="1" locked="0" behindDoc="0" simplePos="0" relativeHeight="15839232">
                <wp:simplePos x="0" y="0"/>
                <wp:positionH relativeFrom="page">
                  <wp:posOffset>304</wp:posOffset>
                </wp:positionH>
                <wp:positionV relativeFrom="page">
                  <wp:posOffset>0</wp:posOffset>
                </wp:positionV>
                <wp:extent cx="12192000" cy="1160780"/>
                <wp:effectExtent l="0" t="0" r="0" b="0"/>
                <wp:wrapNone/>
                <wp:docPr id="1149" name="Group 1149"/>
                <wp:cNvGraphicFramePr>
                  <a:graphicFrameLocks/>
                </wp:cNvGraphicFramePr>
                <a:graphic>
                  <a:graphicData uri="http://schemas.microsoft.com/office/word/2010/wordprocessingGroup">
                    <wpg:wgp>
                      <wpg:cNvPr id="1149" name="Group 1149"/>
                      <wpg:cNvGrpSpPr/>
                      <wpg:grpSpPr>
                        <a:xfrm>
                          <a:off x="0" y="0"/>
                          <a:ext cx="12192000" cy="1160780"/>
                          <a:chExt cx="12192000" cy="1160780"/>
                        </a:xfrm>
                      </wpg:grpSpPr>
                      <wps:wsp>
                        <wps:cNvPr id="1150" name="Graphic 1150"/>
                        <wps:cNvSpPr/>
                        <wps:spPr>
                          <a:xfrm>
                            <a:off x="0" y="0"/>
                            <a:ext cx="12192000" cy="1160780"/>
                          </a:xfrm>
                          <a:custGeom>
                            <a:avLst/>
                            <a:gdLst/>
                            <a:ahLst/>
                            <a:cxnLst/>
                            <a:rect l="l" t="t" r="r" b="b"/>
                            <a:pathLst>
                              <a:path w="12192000" h="1160780">
                                <a:moveTo>
                                  <a:pt x="12191695" y="0"/>
                                </a:moveTo>
                                <a:lnTo>
                                  <a:pt x="0" y="0"/>
                                </a:lnTo>
                                <a:lnTo>
                                  <a:pt x="0" y="1160322"/>
                                </a:lnTo>
                                <a:lnTo>
                                  <a:pt x="12191695" y="1160322"/>
                                </a:lnTo>
                                <a:lnTo>
                                  <a:pt x="12191695" y="0"/>
                                </a:lnTo>
                                <a:close/>
                              </a:path>
                            </a:pathLst>
                          </a:custGeom>
                          <a:solidFill>
                            <a:srgbClr val="091E3C"/>
                          </a:solidFill>
                        </wps:spPr>
                        <wps:bodyPr wrap="square" lIns="0" tIns="0" rIns="0" bIns="0" rtlCol="0">
                          <a:prstTxWarp prst="textNoShape">
                            <a:avLst/>
                          </a:prstTxWarp>
                          <a:noAutofit/>
                        </wps:bodyPr>
                      </wps:wsp>
                      <wps:wsp>
                        <wps:cNvPr id="1151" name="Graphic 1151"/>
                        <wps:cNvSpPr/>
                        <wps:spPr>
                          <a:xfrm>
                            <a:off x="488289" y="670902"/>
                            <a:ext cx="762000" cy="28575"/>
                          </a:xfrm>
                          <a:custGeom>
                            <a:avLst/>
                            <a:gdLst/>
                            <a:ahLst/>
                            <a:cxnLst/>
                            <a:rect l="l" t="t" r="r" b="b"/>
                            <a:pathLst>
                              <a:path w="762000" h="28575">
                                <a:moveTo>
                                  <a:pt x="761695" y="0"/>
                                </a:moveTo>
                                <a:lnTo>
                                  <a:pt x="0" y="0"/>
                                </a:lnTo>
                                <a:lnTo>
                                  <a:pt x="0" y="28346"/>
                                </a:lnTo>
                                <a:lnTo>
                                  <a:pt x="761695" y="28346"/>
                                </a:lnTo>
                                <a:lnTo>
                                  <a:pt x="761695" y="0"/>
                                </a:lnTo>
                                <a:close/>
                              </a:path>
                            </a:pathLst>
                          </a:custGeom>
                          <a:solidFill>
                            <a:srgbClr val="D3AE37"/>
                          </a:solidFill>
                        </wps:spPr>
                        <wps:bodyPr wrap="square" lIns="0" tIns="0" rIns="0" bIns="0" rtlCol="0">
                          <a:prstTxWarp prst="textNoShape">
                            <a:avLst/>
                          </a:prstTxWarp>
                          <a:noAutofit/>
                        </wps:bodyPr>
                      </wps:wsp>
                      <wps:wsp>
                        <wps:cNvPr id="1152" name="Graphic 1152"/>
                        <wps:cNvSpPr/>
                        <wps:spPr>
                          <a:xfrm>
                            <a:off x="10832439" y="127000"/>
                            <a:ext cx="1042035" cy="254000"/>
                          </a:xfrm>
                          <a:custGeom>
                            <a:avLst/>
                            <a:gdLst/>
                            <a:ahLst/>
                            <a:cxnLst/>
                            <a:rect l="l" t="t" r="r" b="b"/>
                            <a:pathLst>
                              <a:path w="1042035" h="254000">
                                <a:moveTo>
                                  <a:pt x="1041755" y="0"/>
                                </a:moveTo>
                                <a:lnTo>
                                  <a:pt x="0" y="0"/>
                                </a:lnTo>
                                <a:lnTo>
                                  <a:pt x="0" y="254000"/>
                                </a:lnTo>
                                <a:lnTo>
                                  <a:pt x="1041755" y="254000"/>
                                </a:lnTo>
                                <a:lnTo>
                                  <a:pt x="1041755" y="0"/>
                                </a:lnTo>
                                <a:close/>
                              </a:path>
                            </a:pathLst>
                          </a:custGeom>
                          <a:solidFill>
                            <a:srgbClr val="FFFFFF"/>
                          </a:solidFill>
                        </wps:spPr>
                        <wps:bodyPr wrap="square" lIns="0" tIns="0" rIns="0" bIns="0" rtlCol="0">
                          <a:prstTxWarp prst="textNoShape">
                            <a:avLst/>
                          </a:prstTxWarp>
                          <a:noAutofit/>
                        </wps:bodyPr>
                      </wps:wsp>
                      <wps:wsp>
                        <wps:cNvPr id="1153" name="Graphic 1153"/>
                        <wps:cNvSpPr/>
                        <wps:spPr>
                          <a:xfrm>
                            <a:off x="10832439" y="127000"/>
                            <a:ext cx="1042035" cy="254000"/>
                          </a:xfrm>
                          <a:custGeom>
                            <a:avLst/>
                            <a:gdLst/>
                            <a:ahLst/>
                            <a:cxnLst/>
                            <a:rect l="l" t="t" r="r" b="b"/>
                            <a:pathLst>
                              <a:path w="1042035" h="254000">
                                <a:moveTo>
                                  <a:pt x="0" y="254000"/>
                                </a:moveTo>
                                <a:lnTo>
                                  <a:pt x="1041755" y="254000"/>
                                </a:lnTo>
                                <a:lnTo>
                                  <a:pt x="1041755" y="0"/>
                                </a:lnTo>
                                <a:lnTo>
                                  <a:pt x="0" y="0"/>
                                </a:lnTo>
                                <a:lnTo>
                                  <a:pt x="0" y="254000"/>
                                </a:lnTo>
                                <a:close/>
                              </a:path>
                            </a:pathLst>
                          </a:custGeom>
                          <a:ln w="3810">
                            <a:solidFill>
                              <a:srgbClr val="FFFFFF"/>
                            </a:solidFill>
                            <a:prstDash val="solid"/>
                          </a:ln>
                        </wps:spPr>
                        <wps:bodyPr wrap="square" lIns="0" tIns="0" rIns="0" bIns="0" rtlCol="0">
                          <a:prstTxWarp prst="textNoShape">
                            <a:avLst/>
                          </a:prstTxWarp>
                          <a:noAutofit/>
                        </wps:bodyPr>
                      </wps:wsp>
                      <wps:wsp>
                        <wps:cNvPr id="1154" name="Textbox 1154"/>
                        <wps:cNvSpPr txBox="1"/>
                        <wps:spPr>
                          <a:xfrm>
                            <a:off x="0" y="0"/>
                            <a:ext cx="12192000" cy="1160780"/>
                          </a:xfrm>
                          <a:prstGeom prst="rect">
                            <a:avLst/>
                          </a:prstGeom>
                        </wps:spPr>
                        <wps:txbx>
                          <w:txbxContent>
                            <w:p>
                              <w:pPr>
                                <w:spacing w:before="166"/>
                                <w:ind w:left="714" w:right="0" w:firstLine="0"/>
                                <w:jc w:val="left"/>
                                <w:rPr>
                                  <w:rFonts w:ascii="Palatino Linotype"/>
                                  <w:b/>
                                  <w:sz w:val="62"/>
                                </w:rPr>
                              </w:pPr>
                              <w:r>
                                <w:rPr>
                                  <w:rFonts w:ascii="Palatino Linotype"/>
                                  <w:b/>
                                  <w:color w:val="FFFFFF"/>
                                  <w:spacing w:val="-4"/>
                                  <w:sz w:val="62"/>
                                </w:rPr>
                                <w:t>Risk</w:t>
                              </w:r>
                            </w:p>
                            <w:p>
                              <w:pPr>
                                <w:spacing w:before="253"/>
                                <w:ind w:left="753" w:right="0" w:firstLine="0"/>
                                <w:jc w:val="left"/>
                                <w:rPr>
                                  <w:rFonts w:ascii="Century Gothic"/>
                                  <w:sz w:val="24"/>
                                </w:rPr>
                              </w:pPr>
                              <w:r>
                                <w:rPr>
                                  <w:rFonts w:ascii="Century Gothic"/>
                                  <w:color w:val="FFFFFF"/>
                                  <w:w w:val="115"/>
                                  <w:sz w:val="24"/>
                                </w:rPr>
                                <w:t>Business</w:t>
                              </w:r>
                              <w:r>
                                <w:rPr>
                                  <w:rFonts w:ascii="Century Gothic"/>
                                  <w:color w:val="FFFFFF"/>
                                  <w:spacing w:val="-6"/>
                                  <w:w w:val="115"/>
                                  <w:sz w:val="24"/>
                                </w:rPr>
                                <w:t> </w:t>
                              </w:r>
                              <w:r>
                                <w:rPr>
                                  <w:rFonts w:ascii="Century Gothic"/>
                                  <w:color w:val="FFFFFF"/>
                                  <w:spacing w:val="-2"/>
                                  <w:w w:val="115"/>
                                  <w:sz w:val="24"/>
                                </w:rPr>
                                <w:t>continuity</w:t>
                              </w:r>
                            </w:p>
                          </w:txbxContent>
                        </wps:txbx>
                        <wps:bodyPr wrap="square" lIns="0" tIns="0" rIns="0" bIns="0" rtlCol="0">
                          <a:noAutofit/>
                        </wps:bodyPr>
                      </wps:wsp>
                      <wps:wsp>
                        <wps:cNvPr id="1155" name="Textbox 1155"/>
                        <wps:cNvSpPr txBox="1"/>
                        <wps:spPr>
                          <a:xfrm>
                            <a:off x="10834344" y="128904"/>
                            <a:ext cx="1038225" cy="250190"/>
                          </a:xfrm>
                          <a:prstGeom prst="rect">
                            <a:avLst/>
                          </a:prstGeom>
                        </wps:spPr>
                        <wps:txbx>
                          <w:txbxContent>
                            <w:p>
                              <w:pPr>
                                <w:spacing w:before="79"/>
                                <w:ind w:left="16" w:right="0" w:firstLine="0"/>
                                <w:jc w:val="left"/>
                                <w:rPr>
                                  <w:rFonts w:ascii="Tahoma"/>
                                  <w:sz w:val="18"/>
                                </w:rPr>
                              </w:pPr>
                              <w:r>
                                <w:rPr>
                                  <w:rFonts w:ascii="Tahoma"/>
                                  <w:color w:val="808080"/>
                                  <w:w w:val="105"/>
                                  <w:sz w:val="18"/>
                                </w:rPr>
                                <w:t>Finance</w:t>
                              </w:r>
                              <w:r>
                                <w:rPr>
                                  <w:rFonts w:ascii="Tahoma"/>
                                  <w:color w:val="808080"/>
                                  <w:spacing w:val="-14"/>
                                  <w:w w:val="105"/>
                                  <w:sz w:val="18"/>
                                </w:rPr>
                                <w:t> </w:t>
                              </w:r>
                              <w:r>
                                <w:rPr>
                                  <w:rFonts w:ascii="Tahoma"/>
                                  <w:color w:val="808080"/>
                                  <w:w w:val="105"/>
                                  <w:sz w:val="18"/>
                                </w:rPr>
                                <w:t>&amp;</w:t>
                              </w:r>
                              <w:r>
                                <w:rPr>
                                  <w:rFonts w:ascii="Tahoma"/>
                                  <w:color w:val="808080"/>
                                  <w:spacing w:val="-13"/>
                                  <w:w w:val="105"/>
                                  <w:sz w:val="18"/>
                                </w:rPr>
                                <w:t> </w:t>
                              </w:r>
                              <w:r>
                                <w:rPr>
                                  <w:rFonts w:ascii="Tahoma"/>
                                  <w:color w:val="808080"/>
                                  <w:w w:val="105"/>
                                  <w:sz w:val="18"/>
                                </w:rPr>
                                <w:t>Risk</w:t>
                              </w:r>
                              <w:r>
                                <w:rPr>
                                  <w:rFonts w:ascii="Tahoma"/>
                                  <w:color w:val="808080"/>
                                  <w:spacing w:val="-13"/>
                                  <w:w w:val="105"/>
                                  <w:sz w:val="18"/>
                                </w:rPr>
                                <w:t> </w:t>
                              </w:r>
                              <w:r>
                                <w:rPr>
                                  <w:rFonts w:ascii="Tahoma"/>
                                  <w:color w:val="808080"/>
                                  <w:w w:val="105"/>
                                  <w:sz w:val="18"/>
                                </w:rPr>
                                <w:t>3.2</w:t>
                              </w:r>
                              <w:r>
                                <w:rPr>
                                  <w:rFonts w:ascii="Tahoma"/>
                                  <w:color w:val="808080"/>
                                  <w:spacing w:val="-14"/>
                                  <w:w w:val="105"/>
                                  <w:sz w:val="18"/>
                                </w:rPr>
                                <w:t> </w:t>
                              </w:r>
                              <w:r>
                                <w:rPr>
                                  <w:rFonts w:ascii="Tahoma"/>
                                  <w:color w:val="808080"/>
                                  <w:spacing w:val="-10"/>
                                  <w:w w:val="105"/>
                                  <w:sz w:val="18"/>
                                </w:rPr>
                                <w:t>i</w:t>
                              </w:r>
                            </w:p>
                          </w:txbxContent>
                        </wps:txbx>
                        <wps:bodyPr wrap="square" lIns="0" tIns="0" rIns="0" bIns="0" rtlCol="0">
                          <a:noAutofit/>
                        </wps:bodyPr>
                      </wps:wsp>
                    </wpg:wgp>
                  </a:graphicData>
                </a:graphic>
              </wp:anchor>
            </w:drawing>
          </mc:Choice>
          <mc:Fallback>
            <w:pict>
              <v:group style="position:absolute;margin-left:.024pt;margin-top:0pt;width:960pt;height:91.4pt;mso-position-horizontal-relative:page;mso-position-vertical-relative:page;z-index:15839232" id="docshapegroup773" coordorigin="0,0" coordsize="19200,1828">
                <v:rect style="position:absolute;left:0;top:0;width:19200;height:1828" id="docshape774" filled="true" fillcolor="#091e3c" stroked="false">
                  <v:fill type="solid"/>
                </v:rect>
                <v:rect style="position:absolute;left:769;top:1056;width:1200;height:45" id="docshape775" filled="true" fillcolor="#d3ae37" stroked="false">
                  <v:fill type="solid"/>
                </v:rect>
                <v:rect style="position:absolute;left:17059;top:200;width:1641;height:400" id="docshape776" filled="true" fillcolor="#ffffff" stroked="false">
                  <v:fill type="solid"/>
                </v:rect>
                <v:rect style="position:absolute;left:17059;top:200;width:1641;height:400" id="docshape777" filled="false" stroked="true" strokeweight=".3pt" strokecolor="#ffffff">
                  <v:stroke dashstyle="solid"/>
                </v:rect>
                <v:shape style="position:absolute;left:0;top:0;width:19200;height:1828" type="#_x0000_t202" id="docshape778" filled="false" stroked="false">
                  <v:textbox inset="0,0,0,0">
                    <w:txbxContent>
                      <w:p>
                        <w:pPr>
                          <w:spacing w:before="166"/>
                          <w:ind w:left="714" w:right="0" w:firstLine="0"/>
                          <w:jc w:val="left"/>
                          <w:rPr>
                            <w:rFonts w:ascii="Palatino Linotype"/>
                            <w:b/>
                            <w:sz w:val="62"/>
                          </w:rPr>
                        </w:pPr>
                        <w:r>
                          <w:rPr>
                            <w:rFonts w:ascii="Palatino Linotype"/>
                            <w:b/>
                            <w:color w:val="FFFFFF"/>
                            <w:spacing w:val="-4"/>
                            <w:sz w:val="62"/>
                          </w:rPr>
                          <w:t>Risk</w:t>
                        </w:r>
                      </w:p>
                      <w:p>
                        <w:pPr>
                          <w:spacing w:before="253"/>
                          <w:ind w:left="753" w:right="0" w:firstLine="0"/>
                          <w:jc w:val="left"/>
                          <w:rPr>
                            <w:rFonts w:ascii="Century Gothic"/>
                            <w:sz w:val="24"/>
                          </w:rPr>
                        </w:pPr>
                        <w:r>
                          <w:rPr>
                            <w:rFonts w:ascii="Century Gothic"/>
                            <w:color w:val="FFFFFF"/>
                            <w:w w:val="115"/>
                            <w:sz w:val="24"/>
                          </w:rPr>
                          <w:t>Business</w:t>
                        </w:r>
                        <w:r>
                          <w:rPr>
                            <w:rFonts w:ascii="Century Gothic"/>
                            <w:color w:val="FFFFFF"/>
                            <w:spacing w:val="-6"/>
                            <w:w w:val="115"/>
                            <w:sz w:val="24"/>
                          </w:rPr>
                          <w:t> </w:t>
                        </w:r>
                        <w:r>
                          <w:rPr>
                            <w:rFonts w:ascii="Century Gothic"/>
                            <w:color w:val="FFFFFF"/>
                            <w:spacing w:val="-2"/>
                            <w:w w:val="115"/>
                            <w:sz w:val="24"/>
                          </w:rPr>
                          <w:t>continuity</w:t>
                        </w:r>
                      </w:p>
                    </w:txbxContent>
                  </v:textbox>
                  <w10:wrap type="none"/>
                </v:shape>
                <v:shape style="position:absolute;left:17062;top:203;width:1635;height:394" type="#_x0000_t202" id="docshape779" filled="false" stroked="false">
                  <v:textbox inset="0,0,0,0">
                    <w:txbxContent>
                      <w:p>
                        <w:pPr>
                          <w:spacing w:before="79"/>
                          <w:ind w:left="16" w:right="0" w:firstLine="0"/>
                          <w:jc w:val="left"/>
                          <w:rPr>
                            <w:rFonts w:ascii="Tahoma"/>
                            <w:sz w:val="18"/>
                          </w:rPr>
                        </w:pPr>
                        <w:r>
                          <w:rPr>
                            <w:rFonts w:ascii="Tahoma"/>
                            <w:color w:val="808080"/>
                            <w:w w:val="105"/>
                            <w:sz w:val="18"/>
                          </w:rPr>
                          <w:t>Finance</w:t>
                        </w:r>
                        <w:r>
                          <w:rPr>
                            <w:rFonts w:ascii="Tahoma"/>
                            <w:color w:val="808080"/>
                            <w:spacing w:val="-14"/>
                            <w:w w:val="105"/>
                            <w:sz w:val="18"/>
                          </w:rPr>
                          <w:t> </w:t>
                        </w:r>
                        <w:r>
                          <w:rPr>
                            <w:rFonts w:ascii="Tahoma"/>
                            <w:color w:val="808080"/>
                            <w:w w:val="105"/>
                            <w:sz w:val="18"/>
                          </w:rPr>
                          <w:t>&amp;</w:t>
                        </w:r>
                        <w:r>
                          <w:rPr>
                            <w:rFonts w:ascii="Tahoma"/>
                            <w:color w:val="808080"/>
                            <w:spacing w:val="-13"/>
                            <w:w w:val="105"/>
                            <w:sz w:val="18"/>
                          </w:rPr>
                          <w:t> </w:t>
                        </w:r>
                        <w:r>
                          <w:rPr>
                            <w:rFonts w:ascii="Tahoma"/>
                            <w:color w:val="808080"/>
                            <w:w w:val="105"/>
                            <w:sz w:val="18"/>
                          </w:rPr>
                          <w:t>Risk</w:t>
                        </w:r>
                        <w:r>
                          <w:rPr>
                            <w:rFonts w:ascii="Tahoma"/>
                            <w:color w:val="808080"/>
                            <w:spacing w:val="-13"/>
                            <w:w w:val="105"/>
                            <w:sz w:val="18"/>
                          </w:rPr>
                          <w:t> </w:t>
                        </w:r>
                        <w:r>
                          <w:rPr>
                            <w:rFonts w:ascii="Tahoma"/>
                            <w:color w:val="808080"/>
                            <w:w w:val="105"/>
                            <w:sz w:val="18"/>
                          </w:rPr>
                          <w:t>3.2</w:t>
                        </w:r>
                        <w:r>
                          <w:rPr>
                            <w:rFonts w:ascii="Tahoma"/>
                            <w:color w:val="808080"/>
                            <w:spacing w:val="-14"/>
                            <w:w w:val="105"/>
                            <w:sz w:val="18"/>
                          </w:rPr>
                          <w:t> </w:t>
                        </w:r>
                        <w:r>
                          <w:rPr>
                            <w:rFonts w:ascii="Tahoma"/>
                            <w:color w:val="808080"/>
                            <w:spacing w:val="-10"/>
                            <w:w w:val="105"/>
                            <w:sz w:val="18"/>
                          </w:rPr>
                          <w:t>i</w:t>
                        </w:r>
                      </w:p>
                    </w:txbxContent>
                  </v:textbox>
                  <w10:wrap type="none"/>
                </v:shape>
                <w10:wrap type="none"/>
              </v:group>
            </w:pict>
          </mc:Fallback>
        </mc:AlternateContent>
      </w:r>
    </w:p>
    <w:p>
      <w:pPr>
        <w:spacing w:line="240" w:lineRule="auto" w:before="0"/>
        <w:rPr>
          <w:sz w:val="18"/>
        </w:rPr>
      </w:pPr>
    </w:p>
    <w:p>
      <w:pPr>
        <w:spacing w:line="240" w:lineRule="auto" w:before="7"/>
        <w:rPr>
          <w:sz w:val="18"/>
        </w:rPr>
      </w:pPr>
    </w:p>
    <w:p>
      <w:pPr>
        <w:spacing w:before="0"/>
        <w:ind w:left="0" w:right="1097" w:firstLine="0"/>
        <w:jc w:val="right"/>
        <w:rPr>
          <w:rFonts w:ascii="Arial"/>
          <w:sz w:val="18"/>
        </w:rPr>
      </w:pPr>
      <w:r>
        <w:rPr>
          <w:rFonts w:ascii="Arial"/>
          <w:spacing w:val="-5"/>
          <w:sz w:val="18"/>
        </w:rPr>
        <w:t>48</w:t>
      </w:r>
    </w:p>
    <w:p>
      <w:pPr>
        <w:spacing w:after="0"/>
        <w:jc w:val="right"/>
        <w:rPr>
          <w:rFonts w:ascii="Arial"/>
          <w:sz w:val="18"/>
        </w:rPr>
        <w:sectPr>
          <w:type w:val="continuous"/>
          <w:pgSz w:w="19200" w:h="10800" w:orient="landscape"/>
          <w:pgMar w:header="0" w:footer="0" w:top="1940" w:bottom="280" w:left="0" w:right="0"/>
        </w:sectPr>
      </w:pPr>
    </w:p>
    <w:p>
      <w:pPr>
        <w:pStyle w:val="BodyText"/>
        <w:spacing w:before="73"/>
        <w:rPr>
          <w:sz w:val="26"/>
        </w:rPr>
      </w:pPr>
    </w:p>
    <w:p>
      <w:pPr>
        <w:spacing w:before="0"/>
        <w:ind w:left="100" w:right="0" w:firstLine="0"/>
        <w:jc w:val="left"/>
        <w:rPr>
          <w:rFonts w:ascii="Calibri" w:hAnsi="Calibri"/>
          <w:b/>
          <w:sz w:val="26"/>
        </w:rPr>
      </w:pPr>
      <w:bookmarkStart w:name="ÿþR" w:id="17"/>
      <w:bookmarkEnd w:id="17"/>
      <w:r>
        <w:rPr/>
      </w:r>
      <w:r>
        <w:rPr>
          <w:rFonts w:ascii="Calibri" w:hAnsi="Calibri"/>
          <w:b/>
          <w:color w:val="365F91"/>
          <w:sz w:val="28"/>
        </w:rPr>
        <w:t>RBYC</w:t>
      </w:r>
      <w:r>
        <w:rPr>
          <w:rFonts w:ascii="Calibri" w:hAnsi="Calibri"/>
          <w:b/>
          <w:color w:val="365F91"/>
          <w:spacing w:val="-8"/>
          <w:sz w:val="28"/>
        </w:rPr>
        <w:t> </w:t>
      </w:r>
      <w:r>
        <w:rPr>
          <w:rFonts w:ascii="Calibri" w:hAnsi="Calibri"/>
          <w:b/>
          <w:color w:val="4F81BC"/>
          <w:sz w:val="26"/>
        </w:rPr>
        <w:t>Finance</w:t>
      </w:r>
      <w:r>
        <w:rPr>
          <w:rFonts w:ascii="Calibri" w:hAnsi="Calibri"/>
          <w:b/>
          <w:color w:val="4F81BC"/>
          <w:spacing w:val="-9"/>
          <w:sz w:val="26"/>
        </w:rPr>
        <w:t> </w:t>
      </w:r>
      <w:r>
        <w:rPr>
          <w:rFonts w:ascii="Calibri" w:hAnsi="Calibri"/>
          <w:b/>
          <w:color w:val="4F81BC"/>
          <w:sz w:val="26"/>
        </w:rPr>
        <w:t>Sub-Committee</w:t>
      </w:r>
      <w:r>
        <w:rPr>
          <w:rFonts w:ascii="Calibri" w:hAnsi="Calibri"/>
          <w:b/>
          <w:color w:val="4F81BC"/>
          <w:spacing w:val="-9"/>
          <w:sz w:val="26"/>
        </w:rPr>
        <w:t> </w:t>
      </w:r>
      <w:r>
        <w:rPr>
          <w:rFonts w:ascii="Calibri" w:hAnsi="Calibri"/>
          <w:b/>
          <w:color w:val="4F81BC"/>
          <w:sz w:val="26"/>
        </w:rPr>
        <w:t>–</w:t>
      </w:r>
      <w:r>
        <w:rPr>
          <w:rFonts w:ascii="Calibri" w:hAnsi="Calibri"/>
          <w:b/>
          <w:color w:val="4F81BC"/>
          <w:spacing w:val="-8"/>
          <w:sz w:val="26"/>
        </w:rPr>
        <w:t> </w:t>
      </w:r>
      <w:r>
        <w:rPr>
          <w:rFonts w:ascii="Calibri" w:hAnsi="Calibri"/>
          <w:b/>
          <w:color w:val="4F81BC"/>
          <w:spacing w:val="-2"/>
          <w:sz w:val="26"/>
        </w:rPr>
        <w:t>Minutes</w:t>
      </w:r>
    </w:p>
    <w:p>
      <w:pPr>
        <w:pStyle w:val="BodyText"/>
        <w:spacing w:before="2"/>
        <w:ind w:left="100"/>
      </w:pPr>
      <w:r>
        <w:rPr>
          <w:color w:val="001F5F"/>
        </w:rPr>
        <w:t>Meeting</w:t>
      </w:r>
      <w:r>
        <w:rPr>
          <w:color w:val="001F5F"/>
          <w:spacing w:val="-2"/>
        </w:rPr>
        <w:t> </w:t>
      </w:r>
      <w:r>
        <w:rPr>
          <w:color w:val="001F5F"/>
        </w:rPr>
        <w:t>Date:</w:t>
      </w:r>
      <w:r>
        <w:rPr>
          <w:color w:val="001F5F"/>
          <w:spacing w:val="-3"/>
        </w:rPr>
        <w:t> </w:t>
      </w:r>
      <w:r>
        <w:rPr>
          <w:color w:val="001F5F"/>
        </w:rPr>
        <w:t>22</w:t>
      </w:r>
      <w:r>
        <w:rPr>
          <w:color w:val="001F5F"/>
          <w:spacing w:val="-1"/>
        </w:rPr>
        <w:t> </w:t>
      </w:r>
      <w:r>
        <w:rPr>
          <w:color w:val="001F5F"/>
        </w:rPr>
        <w:t>January</w:t>
      </w:r>
      <w:r>
        <w:rPr>
          <w:color w:val="001F5F"/>
          <w:spacing w:val="-8"/>
        </w:rPr>
        <w:t> </w:t>
      </w:r>
      <w:r>
        <w:rPr>
          <w:color w:val="001F5F"/>
          <w:spacing w:val="-4"/>
        </w:rPr>
        <w:t>2026</w:t>
      </w:r>
    </w:p>
    <w:p>
      <w:pPr>
        <w:pStyle w:val="BodyText"/>
        <w:spacing w:before="1"/>
        <w:ind w:left="100"/>
      </w:pPr>
      <w:r>
        <w:rPr>
          <w:color w:val="001F5F"/>
        </w:rPr>
        <w:t>Time:</w:t>
      </w:r>
      <w:r>
        <w:rPr>
          <w:color w:val="001F5F"/>
          <w:spacing w:val="-6"/>
        </w:rPr>
        <w:t> </w:t>
      </w:r>
      <w:r>
        <w:rPr>
          <w:color w:val="001F5F"/>
        </w:rPr>
        <w:t>7:30</w:t>
      </w:r>
      <w:r>
        <w:rPr>
          <w:color w:val="001F5F"/>
          <w:spacing w:val="1"/>
        </w:rPr>
        <w:t> </w:t>
      </w:r>
      <w:r>
        <w:rPr>
          <w:color w:val="001F5F"/>
          <w:spacing w:val="-5"/>
        </w:rPr>
        <w:t>pm</w:t>
      </w:r>
    </w:p>
    <w:p>
      <w:pPr>
        <w:pStyle w:val="BodyText"/>
        <w:tabs>
          <w:tab w:pos="1539" w:val="left" w:leader="none"/>
        </w:tabs>
        <w:spacing w:before="1"/>
        <w:ind w:left="99" w:right="5927"/>
      </w:pPr>
      <w:r>
        <w:rPr>
          <w:color w:val="001F5F"/>
        </w:rPr>
        <w:t>Location: Teams (online) </w:t>
      </w:r>
      <w:r>
        <w:rPr>
          <w:color w:val="001F5F"/>
          <w:spacing w:val="-2"/>
        </w:rPr>
        <w:t>Chair:</w:t>
      </w:r>
      <w:r>
        <w:rPr>
          <w:color w:val="001F5F"/>
        </w:rPr>
        <w:tab/>
        <w:t>Mark Buckley </w:t>
      </w:r>
      <w:r>
        <w:rPr>
          <w:color w:val="001F5F"/>
          <w:spacing w:val="-2"/>
        </w:rPr>
        <w:t>Attendee:</w:t>
      </w:r>
      <w:r>
        <w:rPr>
          <w:color w:val="001F5F"/>
        </w:rPr>
        <w:tab/>
        <w:t>Peter</w:t>
      </w:r>
      <w:r>
        <w:rPr>
          <w:color w:val="001F5F"/>
          <w:spacing w:val="-1"/>
        </w:rPr>
        <w:t> </w:t>
      </w:r>
      <w:r>
        <w:rPr>
          <w:color w:val="001F5F"/>
          <w:spacing w:val="-2"/>
        </w:rPr>
        <w:t>Demura</w:t>
      </w:r>
    </w:p>
    <w:p>
      <w:pPr>
        <w:pStyle w:val="BodyText"/>
        <w:spacing w:line="251" w:lineRule="exact"/>
        <w:ind w:left="1540"/>
      </w:pPr>
      <w:r>
        <w:rPr>
          <w:color w:val="001F5F"/>
        </w:rPr>
        <w:t>Phil</w:t>
      </w:r>
      <w:r>
        <w:rPr>
          <w:color w:val="001F5F"/>
          <w:spacing w:val="1"/>
        </w:rPr>
        <w:t> </w:t>
      </w:r>
      <w:r>
        <w:rPr>
          <w:color w:val="001F5F"/>
          <w:spacing w:val="-4"/>
        </w:rPr>
        <w:t>Hall</w:t>
      </w:r>
    </w:p>
    <w:p>
      <w:pPr>
        <w:pStyle w:val="BodyText"/>
        <w:ind w:left="1540" w:right="5535"/>
      </w:pPr>
      <w:r>
        <w:rPr>
          <w:color w:val="001F5F"/>
        </w:rPr>
        <w:t>Harry</w:t>
      </w:r>
      <w:r>
        <w:rPr>
          <w:color w:val="001F5F"/>
          <w:spacing w:val="-16"/>
        </w:rPr>
        <w:t> </w:t>
      </w:r>
      <w:r>
        <w:rPr>
          <w:color w:val="001F5F"/>
        </w:rPr>
        <w:t>Reynolds Ross Melville Mark Hosking John Mooney</w:t>
      </w:r>
    </w:p>
    <w:p>
      <w:pPr>
        <w:pStyle w:val="BodyText"/>
        <w:spacing w:before="70"/>
      </w:pPr>
    </w:p>
    <w:p>
      <w:pPr>
        <w:spacing w:line="314" w:lineRule="exact" w:before="1"/>
        <w:ind w:left="100" w:right="0" w:firstLine="0"/>
        <w:jc w:val="left"/>
        <w:rPr>
          <w:rFonts w:ascii="Calibri"/>
          <w:b/>
          <w:sz w:val="26"/>
        </w:rPr>
      </w:pPr>
      <w:r>
        <w:rPr>
          <w:rFonts w:ascii="Calibri"/>
          <w:b/>
          <w:color w:val="4F81BC"/>
          <w:spacing w:val="-2"/>
          <w:sz w:val="26"/>
        </w:rPr>
        <w:t>Agenda</w:t>
      </w:r>
    </w:p>
    <w:p>
      <w:pPr>
        <w:pStyle w:val="ListParagraph"/>
        <w:numPr>
          <w:ilvl w:val="0"/>
          <w:numId w:val="16"/>
        </w:numPr>
        <w:tabs>
          <w:tab w:pos="458" w:val="left" w:leader="none"/>
        </w:tabs>
        <w:spacing w:line="249" w:lineRule="exact" w:before="0" w:after="0"/>
        <w:ind w:left="458" w:right="0" w:hanging="358"/>
        <w:jc w:val="left"/>
        <w:rPr>
          <w:sz w:val="22"/>
        </w:rPr>
      </w:pPr>
      <w:r>
        <w:rPr>
          <w:color w:val="001F5F"/>
          <w:sz w:val="22"/>
        </w:rPr>
        <w:t>Accounting</w:t>
      </w:r>
      <w:r>
        <w:rPr>
          <w:color w:val="001F5F"/>
          <w:spacing w:val="-5"/>
          <w:sz w:val="22"/>
        </w:rPr>
        <w:t> </w:t>
      </w:r>
      <w:r>
        <w:rPr>
          <w:color w:val="001F5F"/>
          <w:sz w:val="22"/>
        </w:rPr>
        <w:t>system</w:t>
      </w:r>
      <w:r>
        <w:rPr>
          <w:color w:val="001F5F"/>
          <w:spacing w:val="-4"/>
          <w:sz w:val="22"/>
        </w:rPr>
        <w:t> </w:t>
      </w:r>
      <w:r>
        <w:rPr>
          <w:color w:val="001F5F"/>
          <w:sz w:val="22"/>
        </w:rPr>
        <w:t>that</w:t>
      </w:r>
      <w:r>
        <w:rPr>
          <w:color w:val="001F5F"/>
          <w:spacing w:val="-5"/>
          <w:sz w:val="22"/>
        </w:rPr>
        <w:t> </w:t>
      </w:r>
      <w:r>
        <w:rPr>
          <w:color w:val="001F5F"/>
          <w:sz w:val="22"/>
        </w:rPr>
        <w:t>enables</w:t>
      </w:r>
      <w:r>
        <w:rPr>
          <w:color w:val="001F5F"/>
          <w:spacing w:val="-6"/>
          <w:sz w:val="22"/>
        </w:rPr>
        <w:t> </w:t>
      </w:r>
      <w:r>
        <w:rPr>
          <w:color w:val="001F5F"/>
          <w:sz w:val="22"/>
        </w:rPr>
        <w:t>more</w:t>
      </w:r>
      <w:r>
        <w:rPr>
          <w:color w:val="001F5F"/>
          <w:spacing w:val="-5"/>
          <w:sz w:val="22"/>
        </w:rPr>
        <w:t> </w:t>
      </w:r>
      <w:r>
        <w:rPr>
          <w:color w:val="001F5F"/>
          <w:sz w:val="22"/>
        </w:rPr>
        <w:t>accurate</w:t>
      </w:r>
      <w:r>
        <w:rPr>
          <w:color w:val="001F5F"/>
          <w:spacing w:val="-4"/>
          <w:sz w:val="22"/>
        </w:rPr>
        <w:t> </w:t>
      </w:r>
      <w:r>
        <w:rPr>
          <w:color w:val="001F5F"/>
          <w:spacing w:val="-2"/>
          <w:sz w:val="22"/>
        </w:rPr>
        <w:t>reporting.</w:t>
      </w:r>
    </w:p>
    <w:p>
      <w:pPr>
        <w:pStyle w:val="ListParagraph"/>
        <w:numPr>
          <w:ilvl w:val="0"/>
          <w:numId w:val="16"/>
        </w:numPr>
        <w:tabs>
          <w:tab w:pos="458" w:val="left" w:leader="none"/>
        </w:tabs>
        <w:spacing w:line="240" w:lineRule="auto" w:before="1" w:after="0"/>
        <w:ind w:left="458" w:right="0" w:hanging="358"/>
        <w:jc w:val="left"/>
        <w:rPr>
          <w:sz w:val="22"/>
        </w:rPr>
      </w:pPr>
      <w:r>
        <w:rPr>
          <w:color w:val="001F5F"/>
          <w:sz w:val="22"/>
        </w:rPr>
        <w:t>Freeing</w:t>
      </w:r>
      <w:r>
        <w:rPr>
          <w:color w:val="001F5F"/>
          <w:spacing w:val="-2"/>
          <w:sz w:val="22"/>
        </w:rPr>
        <w:t> </w:t>
      </w:r>
      <w:r>
        <w:rPr>
          <w:color w:val="001F5F"/>
          <w:sz w:val="22"/>
        </w:rPr>
        <w:t>up</w:t>
      </w:r>
      <w:r>
        <w:rPr>
          <w:color w:val="001F5F"/>
          <w:spacing w:val="-1"/>
          <w:sz w:val="22"/>
        </w:rPr>
        <w:t> </w:t>
      </w:r>
      <w:r>
        <w:rPr>
          <w:color w:val="001F5F"/>
          <w:sz w:val="22"/>
        </w:rPr>
        <w:t>working</w:t>
      </w:r>
      <w:r>
        <w:rPr>
          <w:color w:val="001F5F"/>
          <w:spacing w:val="-6"/>
          <w:sz w:val="22"/>
        </w:rPr>
        <w:t> </w:t>
      </w:r>
      <w:r>
        <w:rPr>
          <w:color w:val="001F5F"/>
          <w:sz w:val="22"/>
        </w:rPr>
        <w:t>capital</w:t>
      </w:r>
      <w:r>
        <w:rPr>
          <w:color w:val="001F5F"/>
          <w:spacing w:val="-9"/>
          <w:sz w:val="22"/>
        </w:rPr>
        <w:t> </w:t>
      </w:r>
      <w:r>
        <w:rPr>
          <w:color w:val="001F5F"/>
          <w:sz w:val="22"/>
        </w:rPr>
        <w:t>through</w:t>
      </w:r>
      <w:r>
        <w:rPr>
          <w:color w:val="001F5F"/>
          <w:spacing w:val="-6"/>
          <w:sz w:val="22"/>
        </w:rPr>
        <w:t> </w:t>
      </w:r>
      <w:r>
        <w:rPr>
          <w:color w:val="001F5F"/>
          <w:sz w:val="22"/>
        </w:rPr>
        <w:t>members</w:t>
      </w:r>
      <w:r>
        <w:rPr>
          <w:color w:val="001F5F"/>
          <w:spacing w:val="-8"/>
          <w:sz w:val="22"/>
        </w:rPr>
        <w:t> </w:t>
      </w:r>
      <w:r>
        <w:rPr>
          <w:color w:val="001F5F"/>
          <w:sz w:val="22"/>
        </w:rPr>
        <w:t>direct</w:t>
      </w:r>
      <w:r>
        <w:rPr>
          <w:color w:val="001F5F"/>
          <w:spacing w:val="-3"/>
          <w:sz w:val="22"/>
        </w:rPr>
        <w:t> </w:t>
      </w:r>
      <w:r>
        <w:rPr>
          <w:color w:val="001F5F"/>
          <w:sz w:val="22"/>
        </w:rPr>
        <w:t>debit</w:t>
      </w:r>
      <w:r>
        <w:rPr>
          <w:color w:val="001F5F"/>
          <w:spacing w:val="-7"/>
          <w:sz w:val="22"/>
        </w:rPr>
        <w:t> </w:t>
      </w:r>
      <w:r>
        <w:rPr>
          <w:color w:val="001F5F"/>
          <w:sz w:val="22"/>
        </w:rPr>
        <w:t>only</w:t>
      </w:r>
      <w:r>
        <w:rPr>
          <w:color w:val="001F5F"/>
          <w:spacing w:val="-7"/>
          <w:sz w:val="22"/>
        </w:rPr>
        <w:t> </w:t>
      </w:r>
      <w:r>
        <w:rPr>
          <w:color w:val="001F5F"/>
          <w:spacing w:val="-2"/>
          <w:sz w:val="22"/>
        </w:rPr>
        <w:t>credit.</w:t>
      </w:r>
    </w:p>
    <w:p>
      <w:pPr>
        <w:pStyle w:val="ListParagraph"/>
        <w:numPr>
          <w:ilvl w:val="0"/>
          <w:numId w:val="16"/>
        </w:numPr>
        <w:tabs>
          <w:tab w:pos="458" w:val="left" w:leader="none"/>
        </w:tabs>
        <w:spacing w:line="240" w:lineRule="auto" w:before="1" w:after="0"/>
        <w:ind w:left="458" w:right="0" w:hanging="358"/>
        <w:jc w:val="left"/>
        <w:rPr>
          <w:sz w:val="22"/>
        </w:rPr>
      </w:pPr>
      <w:r>
        <w:rPr>
          <w:color w:val="001F5F"/>
          <w:sz w:val="22"/>
        </w:rPr>
        <w:t>Reallocation</w:t>
      </w:r>
      <w:r>
        <w:rPr>
          <w:color w:val="001F5F"/>
          <w:spacing w:val="-6"/>
          <w:sz w:val="22"/>
        </w:rPr>
        <w:t> </w:t>
      </w:r>
      <w:r>
        <w:rPr>
          <w:color w:val="001F5F"/>
          <w:sz w:val="22"/>
        </w:rPr>
        <w:t>of</w:t>
      </w:r>
      <w:r>
        <w:rPr>
          <w:color w:val="001F5F"/>
          <w:spacing w:val="-1"/>
          <w:sz w:val="22"/>
        </w:rPr>
        <w:t> </w:t>
      </w:r>
      <w:r>
        <w:rPr>
          <w:color w:val="001F5F"/>
          <w:sz w:val="22"/>
        </w:rPr>
        <w:t>the</w:t>
      </w:r>
      <w:r>
        <w:rPr>
          <w:color w:val="001F5F"/>
          <w:spacing w:val="-6"/>
          <w:sz w:val="22"/>
        </w:rPr>
        <w:t> </w:t>
      </w:r>
      <w:r>
        <w:rPr>
          <w:color w:val="001F5F"/>
          <w:sz w:val="22"/>
        </w:rPr>
        <w:t>existing</w:t>
      </w:r>
      <w:r>
        <w:rPr>
          <w:color w:val="001F5F"/>
          <w:spacing w:val="-5"/>
          <w:sz w:val="22"/>
        </w:rPr>
        <w:t> </w:t>
      </w:r>
      <w:r>
        <w:rPr>
          <w:color w:val="001F5F"/>
          <w:sz w:val="22"/>
        </w:rPr>
        <w:t>budget</w:t>
      </w:r>
      <w:r>
        <w:rPr>
          <w:color w:val="001F5F"/>
          <w:spacing w:val="-6"/>
          <w:sz w:val="22"/>
        </w:rPr>
        <w:t> </w:t>
      </w:r>
      <w:r>
        <w:rPr>
          <w:color w:val="001F5F"/>
          <w:sz w:val="22"/>
        </w:rPr>
        <w:t>into</w:t>
      </w:r>
      <w:r>
        <w:rPr>
          <w:color w:val="001F5F"/>
          <w:spacing w:val="-5"/>
          <w:sz w:val="22"/>
        </w:rPr>
        <w:t> </w:t>
      </w:r>
      <w:r>
        <w:rPr>
          <w:color w:val="001F5F"/>
          <w:sz w:val="22"/>
        </w:rPr>
        <w:t>Lines</w:t>
      </w:r>
      <w:r>
        <w:rPr>
          <w:color w:val="001F5F"/>
          <w:spacing w:val="-3"/>
          <w:sz w:val="22"/>
        </w:rPr>
        <w:t> </w:t>
      </w:r>
      <w:r>
        <w:rPr>
          <w:color w:val="001F5F"/>
          <w:sz w:val="22"/>
        </w:rPr>
        <w:t>of</w:t>
      </w:r>
      <w:r>
        <w:rPr>
          <w:color w:val="001F5F"/>
          <w:spacing w:val="-1"/>
          <w:sz w:val="22"/>
        </w:rPr>
        <w:t> </w:t>
      </w:r>
      <w:r>
        <w:rPr>
          <w:color w:val="001F5F"/>
          <w:spacing w:val="-2"/>
          <w:sz w:val="22"/>
        </w:rPr>
        <w:t>Business.</w:t>
      </w:r>
    </w:p>
    <w:p>
      <w:pPr>
        <w:pStyle w:val="ListParagraph"/>
        <w:numPr>
          <w:ilvl w:val="0"/>
          <w:numId w:val="16"/>
        </w:numPr>
        <w:tabs>
          <w:tab w:pos="457" w:val="left" w:leader="none"/>
          <w:tab w:pos="459" w:val="left" w:leader="none"/>
        </w:tabs>
        <w:spacing w:line="237" w:lineRule="auto" w:before="4" w:after="0"/>
        <w:ind w:left="459" w:right="752" w:hanging="360"/>
        <w:jc w:val="left"/>
        <w:rPr>
          <w:sz w:val="22"/>
        </w:rPr>
      </w:pPr>
      <w:r>
        <w:rPr>
          <w:color w:val="001F5F"/>
          <w:sz w:val="22"/>
        </w:rPr>
        <w:t>Potential</w:t>
      </w:r>
      <w:r>
        <w:rPr>
          <w:color w:val="001F5F"/>
          <w:spacing w:val="-2"/>
          <w:sz w:val="22"/>
        </w:rPr>
        <w:t> </w:t>
      </w:r>
      <w:r>
        <w:rPr>
          <w:color w:val="001F5F"/>
          <w:sz w:val="22"/>
        </w:rPr>
        <w:t>near</w:t>
      </w:r>
      <w:r>
        <w:rPr>
          <w:color w:val="001F5F"/>
          <w:spacing w:val="-8"/>
          <w:sz w:val="22"/>
        </w:rPr>
        <w:t> </w:t>
      </w:r>
      <w:r>
        <w:rPr>
          <w:color w:val="001F5F"/>
          <w:sz w:val="22"/>
        </w:rPr>
        <w:t>term will</w:t>
      </w:r>
      <w:r>
        <w:rPr>
          <w:color w:val="001F5F"/>
          <w:spacing w:val="-2"/>
          <w:sz w:val="22"/>
        </w:rPr>
        <w:t> </w:t>
      </w:r>
      <w:r>
        <w:rPr>
          <w:color w:val="001F5F"/>
          <w:sz w:val="22"/>
        </w:rPr>
        <w:t>be in</w:t>
      </w:r>
      <w:r>
        <w:rPr>
          <w:color w:val="001F5F"/>
          <w:spacing w:val="-4"/>
          <w:sz w:val="22"/>
        </w:rPr>
        <w:t> </w:t>
      </w:r>
      <w:r>
        <w:rPr>
          <w:color w:val="001F5F"/>
          <w:sz w:val="22"/>
        </w:rPr>
        <w:t>the</w:t>
      </w:r>
      <w:r>
        <w:rPr>
          <w:color w:val="001F5F"/>
          <w:spacing w:val="-4"/>
          <w:sz w:val="22"/>
        </w:rPr>
        <w:t> </w:t>
      </w:r>
      <w:r>
        <w:rPr>
          <w:color w:val="001F5F"/>
          <w:sz w:val="22"/>
        </w:rPr>
        <w:t>order</w:t>
      </w:r>
      <w:r>
        <w:rPr>
          <w:color w:val="001F5F"/>
          <w:spacing w:val="-8"/>
          <w:sz w:val="22"/>
        </w:rPr>
        <w:t> </w:t>
      </w:r>
      <w:r>
        <w:rPr>
          <w:color w:val="001F5F"/>
          <w:sz w:val="22"/>
        </w:rPr>
        <w:t>$5,781,988</w:t>
      </w:r>
      <w:r>
        <w:rPr>
          <w:color w:val="001F5F"/>
          <w:spacing w:val="-4"/>
          <w:sz w:val="22"/>
        </w:rPr>
        <w:t> </w:t>
      </w:r>
      <w:r>
        <w:rPr>
          <w:color w:val="001F5F"/>
          <w:sz w:val="22"/>
        </w:rPr>
        <w:t>incorporating</w:t>
      </w:r>
      <w:r>
        <w:rPr>
          <w:color w:val="001F5F"/>
          <w:spacing w:val="-4"/>
          <w:sz w:val="22"/>
        </w:rPr>
        <w:t> </w:t>
      </w:r>
      <w:r>
        <w:rPr>
          <w:color w:val="001F5F"/>
          <w:sz w:val="22"/>
        </w:rPr>
        <w:t>the</w:t>
      </w:r>
      <w:r>
        <w:rPr>
          <w:color w:val="001F5F"/>
          <w:spacing w:val="-4"/>
          <w:sz w:val="22"/>
        </w:rPr>
        <w:t> </w:t>
      </w:r>
      <w:r>
        <w:rPr>
          <w:color w:val="001F5F"/>
          <w:sz w:val="22"/>
        </w:rPr>
        <w:t>attenuator replacement below and dredging attached.</w:t>
      </w:r>
    </w:p>
    <w:p>
      <w:pPr>
        <w:pStyle w:val="ListParagraph"/>
        <w:numPr>
          <w:ilvl w:val="0"/>
          <w:numId w:val="16"/>
        </w:numPr>
        <w:tabs>
          <w:tab w:pos="457" w:val="left" w:leader="none"/>
          <w:tab w:pos="459" w:val="left" w:leader="none"/>
        </w:tabs>
        <w:spacing w:line="240" w:lineRule="auto" w:before="1" w:after="0"/>
        <w:ind w:left="459" w:right="314" w:hanging="360"/>
        <w:jc w:val="left"/>
        <w:rPr>
          <w:sz w:val="22"/>
        </w:rPr>
      </w:pPr>
      <w:r>
        <w:rPr>
          <w:color w:val="001F5F"/>
          <w:sz w:val="22"/>
        </w:rPr>
        <w:t>Potentially</w:t>
      </w:r>
      <w:r>
        <w:rPr>
          <w:color w:val="001F5F"/>
          <w:spacing w:val="-2"/>
          <w:sz w:val="22"/>
        </w:rPr>
        <w:t> </w:t>
      </w:r>
      <w:r>
        <w:rPr>
          <w:color w:val="001F5F"/>
          <w:sz w:val="22"/>
        </w:rPr>
        <w:t>engaging</w:t>
      </w:r>
      <w:r>
        <w:rPr>
          <w:color w:val="001F5F"/>
          <w:spacing w:val="-5"/>
          <w:sz w:val="22"/>
        </w:rPr>
        <w:t> </w:t>
      </w:r>
      <w:r>
        <w:rPr>
          <w:color w:val="001F5F"/>
          <w:sz w:val="22"/>
        </w:rPr>
        <w:t>a</w:t>
      </w:r>
      <w:r>
        <w:rPr>
          <w:color w:val="001F5F"/>
          <w:spacing w:val="-5"/>
          <w:sz w:val="22"/>
        </w:rPr>
        <w:t> </w:t>
      </w:r>
      <w:r>
        <w:rPr>
          <w:color w:val="001F5F"/>
          <w:sz w:val="22"/>
        </w:rPr>
        <w:t>Part</w:t>
      </w:r>
      <w:r>
        <w:rPr>
          <w:color w:val="001F5F"/>
          <w:spacing w:val="-6"/>
          <w:sz w:val="22"/>
        </w:rPr>
        <w:t> </w:t>
      </w:r>
      <w:r>
        <w:rPr>
          <w:color w:val="001F5F"/>
          <w:sz w:val="22"/>
        </w:rPr>
        <w:t>time Financial</w:t>
      </w:r>
      <w:r>
        <w:rPr>
          <w:color w:val="001F5F"/>
          <w:spacing w:val="-3"/>
          <w:sz w:val="22"/>
        </w:rPr>
        <w:t> </w:t>
      </w:r>
      <w:r>
        <w:rPr>
          <w:color w:val="001F5F"/>
          <w:sz w:val="22"/>
        </w:rPr>
        <w:t>Controller,</w:t>
      </w:r>
      <w:r>
        <w:rPr>
          <w:color w:val="001F5F"/>
          <w:spacing w:val="-1"/>
          <w:sz w:val="22"/>
        </w:rPr>
        <w:t> </w:t>
      </w:r>
      <w:r>
        <w:rPr>
          <w:color w:val="001F5F"/>
          <w:sz w:val="22"/>
        </w:rPr>
        <w:t>replacing some</w:t>
      </w:r>
      <w:r>
        <w:rPr>
          <w:color w:val="001F5F"/>
          <w:spacing w:val="-5"/>
          <w:sz w:val="22"/>
        </w:rPr>
        <w:t> </w:t>
      </w:r>
      <w:r>
        <w:rPr>
          <w:color w:val="001F5F"/>
          <w:sz w:val="22"/>
        </w:rPr>
        <w:t>but</w:t>
      </w:r>
      <w:r>
        <w:rPr>
          <w:color w:val="001F5F"/>
          <w:spacing w:val="-1"/>
          <w:sz w:val="22"/>
        </w:rPr>
        <w:t> </w:t>
      </w:r>
      <w:r>
        <w:rPr>
          <w:color w:val="001F5F"/>
          <w:sz w:val="22"/>
        </w:rPr>
        <w:t>not</w:t>
      </w:r>
      <w:r>
        <w:rPr>
          <w:color w:val="001F5F"/>
          <w:spacing w:val="-6"/>
          <w:sz w:val="22"/>
        </w:rPr>
        <w:t> </w:t>
      </w:r>
      <w:r>
        <w:rPr>
          <w:color w:val="001F5F"/>
          <w:sz w:val="22"/>
        </w:rPr>
        <w:t>all</w:t>
      </w:r>
      <w:r>
        <w:rPr>
          <w:color w:val="001F5F"/>
          <w:spacing w:val="-3"/>
          <w:sz w:val="22"/>
        </w:rPr>
        <w:t> </w:t>
      </w:r>
      <w:r>
        <w:rPr>
          <w:color w:val="001F5F"/>
          <w:sz w:val="22"/>
        </w:rPr>
        <w:t>the services provided by On-Tap (bookkeeping outsourcing) and analysis of the </w:t>
      </w:r>
      <w:r>
        <w:rPr>
          <w:color w:val="001F5F"/>
          <w:spacing w:val="-2"/>
          <w:sz w:val="22"/>
        </w:rPr>
        <w:t>numbers.</w:t>
      </w:r>
    </w:p>
    <w:p>
      <w:pPr>
        <w:pStyle w:val="BodyText"/>
        <w:spacing w:before="7"/>
      </w:pPr>
    </w:p>
    <w:p>
      <w:pPr>
        <w:spacing w:line="316" w:lineRule="exact" w:before="1"/>
        <w:ind w:left="100" w:right="0" w:firstLine="0"/>
        <w:jc w:val="left"/>
        <w:rPr>
          <w:rFonts w:ascii="Calibri"/>
          <w:b/>
          <w:sz w:val="26"/>
        </w:rPr>
      </w:pPr>
      <w:r>
        <w:rPr>
          <w:rFonts w:ascii="Calibri"/>
          <w:b/>
          <w:color w:val="4F81BC"/>
          <w:sz w:val="26"/>
        </w:rPr>
        <w:t>Action</w:t>
      </w:r>
      <w:r>
        <w:rPr>
          <w:rFonts w:ascii="Calibri"/>
          <w:b/>
          <w:color w:val="4F81BC"/>
          <w:spacing w:val="-9"/>
          <w:sz w:val="26"/>
        </w:rPr>
        <w:t> </w:t>
      </w:r>
      <w:r>
        <w:rPr>
          <w:rFonts w:ascii="Calibri"/>
          <w:b/>
          <w:color w:val="4F81BC"/>
          <w:spacing w:val="-2"/>
          <w:sz w:val="26"/>
        </w:rPr>
        <w:t>Items</w:t>
      </w:r>
    </w:p>
    <w:p>
      <w:pPr>
        <w:pStyle w:val="ListParagraph"/>
        <w:numPr>
          <w:ilvl w:val="0"/>
          <w:numId w:val="17"/>
        </w:numPr>
        <w:tabs>
          <w:tab w:pos="457" w:val="left" w:leader="none"/>
          <w:tab w:pos="459" w:val="left" w:leader="none"/>
        </w:tabs>
        <w:spacing w:line="240" w:lineRule="auto" w:before="0" w:after="0"/>
        <w:ind w:left="459" w:right="1270" w:hanging="360"/>
        <w:jc w:val="left"/>
        <w:rPr>
          <w:sz w:val="22"/>
        </w:rPr>
      </w:pPr>
      <w:r>
        <w:rPr>
          <w:color w:val="001F5F"/>
          <w:sz w:val="22"/>
        </w:rPr>
        <w:t>Mark</w:t>
      </w:r>
      <w:r>
        <w:rPr>
          <w:color w:val="001F5F"/>
          <w:spacing w:val="-2"/>
          <w:sz w:val="22"/>
        </w:rPr>
        <w:t> </w:t>
      </w:r>
      <w:r>
        <w:rPr>
          <w:color w:val="001F5F"/>
          <w:sz w:val="22"/>
        </w:rPr>
        <w:t>Hosking</w:t>
      </w:r>
      <w:r>
        <w:rPr>
          <w:color w:val="001F5F"/>
          <w:spacing w:val="-5"/>
          <w:sz w:val="22"/>
        </w:rPr>
        <w:t> </w:t>
      </w:r>
      <w:r>
        <w:rPr>
          <w:color w:val="001F5F"/>
          <w:sz w:val="22"/>
        </w:rPr>
        <w:t>draft</w:t>
      </w:r>
      <w:r>
        <w:rPr>
          <w:color w:val="001F5F"/>
          <w:spacing w:val="-6"/>
          <w:sz w:val="22"/>
        </w:rPr>
        <w:t> </w:t>
      </w:r>
      <w:r>
        <w:rPr>
          <w:color w:val="001F5F"/>
          <w:sz w:val="22"/>
        </w:rPr>
        <w:t>detailed</w:t>
      </w:r>
      <w:r>
        <w:rPr>
          <w:color w:val="001F5F"/>
          <w:spacing w:val="-5"/>
          <w:sz w:val="22"/>
        </w:rPr>
        <w:t> </w:t>
      </w:r>
      <w:r>
        <w:rPr>
          <w:color w:val="001F5F"/>
          <w:sz w:val="22"/>
        </w:rPr>
        <w:t>business</w:t>
      </w:r>
      <w:r>
        <w:rPr>
          <w:color w:val="001F5F"/>
          <w:spacing w:val="-2"/>
          <w:sz w:val="22"/>
        </w:rPr>
        <w:t> </w:t>
      </w:r>
      <w:r>
        <w:rPr>
          <w:color w:val="001F5F"/>
          <w:sz w:val="22"/>
        </w:rPr>
        <w:t>requirements</w:t>
      </w:r>
      <w:r>
        <w:rPr>
          <w:color w:val="001F5F"/>
          <w:spacing w:val="-2"/>
          <w:sz w:val="22"/>
        </w:rPr>
        <w:t> </w:t>
      </w:r>
      <w:r>
        <w:rPr>
          <w:color w:val="001F5F"/>
          <w:sz w:val="22"/>
        </w:rPr>
        <w:t>for</w:t>
      </w:r>
      <w:r>
        <w:rPr>
          <w:color w:val="001F5F"/>
          <w:spacing w:val="-9"/>
          <w:sz w:val="22"/>
        </w:rPr>
        <w:t> </w:t>
      </w:r>
      <w:r>
        <w:rPr>
          <w:color w:val="001F5F"/>
          <w:sz w:val="22"/>
        </w:rPr>
        <w:t>a new</w:t>
      </w:r>
      <w:r>
        <w:rPr>
          <w:color w:val="001F5F"/>
          <w:spacing w:val="-8"/>
          <w:sz w:val="22"/>
        </w:rPr>
        <w:t> </w:t>
      </w:r>
      <w:r>
        <w:rPr>
          <w:color w:val="001F5F"/>
          <w:sz w:val="22"/>
        </w:rPr>
        <w:t>accounting, membership, POS, and reporting system to replace Members Magic.</w:t>
      </w:r>
    </w:p>
    <w:p>
      <w:pPr>
        <w:pStyle w:val="ListParagraph"/>
        <w:numPr>
          <w:ilvl w:val="0"/>
          <w:numId w:val="17"/>
        </w:numPr>
        <w:tabs>
          <w:tab w:pos="457" w:val="left" w:leader="none"/>
          <w:tab w:pos="459" w:val="left" w:leader="none"/>
        </w:tabs>
        <w:spacing w:line="242" w:lineRule="auto" w:before="0" w:after="0"/>
        <w:ind w:left="459" w:right="203" w:hanging="360"/>
        <w:jc w:val="left"/>
        <w:rPr>
          <w:sz w:val="22"/>
        </w:rPr>
      </w:pPr>
      <w:r>
        <w:rPr>
          <w:color w:val="001F5F"/>
          <w:sz w:val="22"/>
        </w:rPr>
        <w:t>Philip Hall</w:t>
      </w:r>
      <w:r>
        <w:rPr>
          <w:color w:val="001F5F"/>
          <w:spacing w:val="-2"/>
          <w:sz w:val="22"/>
        </w:rPr>
        <w:t> </w:t>
      </w:r>
      <w:r>
        <w:rPr>
          <w:color w:val="001F5F"/>
          <w:sz w:val="22"/>
        </w:rPr>
        <w:t>to</w:t>
      </w:r>
      <w:r>
        <w:rPr>
          <w:color w:val="001F5F"/>
          <w:spacing w:val="-3"/>
          <w:sz w:val="22"/>
        </w:rPr>
        <w:t> </w:t>
      </w:r>
      <w:r>
        <w:rPr>
          <w:color w:val="001F5F"/>
          <w:sz w:val="22"/>
        </w:rPr>
        <w:t>survey</w:t>
      </w:r>
      <w:r>
        <w:rPr>
          <w:color w:val="001F5F"/>
          <w:spacing w:val="-1"/>
          <w:sz w:val="22"/>
        </w:rPr>
        <w:t> </w:t>
      </w:r>
      <w:r>
        <w:rPr>
          <w:color w:val="001F5F"/>
          <w:sz w:val="22"/>
        </w:rPr>
        <w:t>other</w:t>
      </w:r>
      <w:r>
        <w:rPr>
          <w:color w:val="001F5F"/>
          <w:spacing w:val="-3"/>
          <w:sz w:val="22"/>
        </w:rPr>
        <w:t> </w:t>
      </w:r>
      <w:r>
        <w:rPr>
          <w:color w:val="001F5F"/>
          <w:sz w:val="22"/>
        </w:rPr>
        <w:t>yacht clubs</w:t>
      </w:r>
      <w:r>
        <w:rPr>
          <w:color w:val="001F5F"/>
          <w:spacing w:val="-5"/>
          <w:sz w:val="22"/>
        </w:rPr>
        <w:t> </w:t>
      </w:r>
      <w:r>
        <w:rPr>
          <w:color w:val="001F5F"/>
          <w:sz w:val="22"/>
        </w:rPr>
        <w:t>(via</w:t>
      </w:r>
      <w:r>
        <w:rPr>
          <w:color w:val="001F5F"/>
          <w:spacing w:val="-3"/>
          <w:sz w:val="22"/>
        </w:rPr>
        <w:t> </w:t>
      </w:r>
      <w:r>
        <w:rPr>
          <w:color w:val="001F5F"/>
          <w:sz w:val="22"/>
        </w:rPr>
        <w:t>Yacht</w:t>
      </w:r>
      <w:r>
        <w:rPr>
          <w:color w:val="001F5F"/>
          <w:spacing w:val="-4"/>
          <w:sz w:val="22"/>
        </w:rPr>
        <w:t> </w:t>
      </w:r>
      <w:r>
        <w:rPr>
          <w:color w:val="001F5F"/>
          <w:sz w:val="22"/>
        </w:rPr>
        <w:t>Club Managers</w:t>
      </w:r>
      <w:r>
        <w:rPr>
          <w:color w:val="001F5F"/>
          <w:spacing w:val="-5"/>
          <w:sz w:val="22"/>
        </w:rPr>
        <w:t> </w:t>
      </w:r>
      <w:r>
        <w:rPr>
          <w:color w:val="001F5F"/>
          <w:sz w:val="22"/>
        </w:rPr>
        <w:t>Group)</w:t>
      </w:r>
      <w:r>
        <w:rPr>
          <w:color w:val="001F5F"/>
          <w:spacing w:val="-7"/>
          <w:sz w:val="22"/>
        </w:rPr>
        <w:t> </w:t>
      </w:r>
      <w:r>
        <w:rPr>
          <w:color w:val="001F5F"/>
          <w:sz w:val="22"/>
        </w:rPr>
        <w:t>on</w:t>
      </w:r>
      <w:r>
        <w:rPr>
          <w:color w:val="001F5F"/>
          <w:spacing w:val="-3"/>
          <w:sz w:val="22"/>
        </w:rPr>
        <w:t> </w:t>
      </w:r>
      <w:r>
        <w:rPr>
          <w:color w:val="001F5F"/>
          <w:sz w:val="22"/>
        </w:rPr>
        <w:t>systems in use, Members Magic risks, and implementation experiences.</w:t>
      </w:r>
    </w:p>
    <w:p>
      <w:pPr>
        <w:pStyle w:val="ListParagraph"/>
        <w:numPr>
          <w:ilvl w:val="0"/>
          <w:numId w:val="17"/>
        </w:numPr>
        <w:tabs>
          <w:tab w:pos="457" w:val="left" w:leader="none"/>
          <w:tab w:pos="459" w:val="left" w:leader="none"/>
        </w:tabs>
        <w:spacing w:line="240" w:lineRule="auto" w:before="0" w:after="0"/>
        <w:ind w:left="459" w:right="92" w:hanging="360"/>
        <w:jc w:val="left"/>
        <w:rPr>
          <w:sz w:val="22"/>
        </w:rPr>
      </w:pPr>
      <w:r>
        <w:rPr>
          <w:color w:val="001F5F"/>
          <w:sz w:val="22"/>
        </w:rPr>
        <w:t>Ross Melville, Harry Reynolds, Philip Hall, Mark Hosking, and Kylie to design and assess</w:t>
      </w:r>
      <w:r>
        <w:rPr>
          <w:color w:val="001F5F"/>
          <w:spacing w:val="-6"/>
          <w:sz w:val="22"/>
        </w:rPr>
        <w:t> </w:t>
      </w:r>
      <w:r>
        <w:rPr>
          <w:color w:val="001F5F"/>
          <w:sz w:val="22"/>
        </w:rPr>
        <w:t>a</w:t>
      </w:r>
      <w:r>
        <w:rPr>
          <w:color w:val="001F5F"/>
          <w:spacing w:val="-4"/>
          <w:sz w:val="22"/>
        </w:rPr>
        <w:t> </w:t>
      </w:r>
      <w:r>
        <w:rPr>
          <w:color w:val="001F5F"/>
          <w:sz w:val="22"/>
        </w:rPr>
        <w:t>membership</w:t>
      </w:r>
      <w:r>
        <w:rPr>
          <w:color w:val="001F5F"/>
          <w:spacing w:val="-4"/>
          <w:sz w:val="22"/>
        </w:rPr>
        <w:t> </w:t>
      </w:r>
      <w:r>
        <w:rPr>
          <w:color w:val="001F5F"/>
          <w:sz w:val="22"/>
        </w:rPr>
        <w:t>credit</w:t>
      </w:r>
      <w:r>
        <w:rPr>
          <w:color w:val="001F5F"/>
          <w:spacing w:val="-5"/>
          <w:sz w:val="22"/>
        </w:rPr>
        <w:t> </w:t>
      </w:r>
      <w:r>
        <w:rPr>
          <w:color w:val="001F5F"/>
          <w:sz w:val="22"/>
        </w:rPr>
        <w:t>card /</w:t>
      </w:r>
      <w:r>
        <w:rPr>
          <w:color w:val="001F5F"/>
          <w:spacing w:val="-5"/>
          <w:sz w:val="22"/>
        </w:rPr>
        <w:t> </w:t>
      </w:r>
      <w:r>
        <w:rPr>
          <w:color w:val="001F5F"/>
          <w:sz w:val="22"/>
        </w:rPr>
        <w:t>auto</w:t>
      </w:r>
      <w:r>
        <w:rPr>
          <w:rFonts w:ascii="Cambria Math" w:hAnsi="Cambria Math"/>
          <w:color w:val="001F5F"/>
          <w:sz w:val="22"/>
        </w:rPr>
        <w:t>‑</w:t>
      </w:r>
      <w:r>
        <w:rPr>
          <w:color w:val="001F5F"/>
          <w:sz w:val="22"/>
        </w:rPr>
        <w:t>debit billing</w:t>
      </w:r>
      <w:r>
        <w:rPr>
          <w:color w:val="001F5F"/>
          <w:spacing w:val="-4"/>
          <w:sz w:val="22"/>
        </w:rPr>
        <w:t> </w:t>
      </w:r>
      <w:r>
        <w:rPr>
          <w:color w:val="001F5F"/>
          <w:sz w:val="22"/>
        </w:rPr>
        <w:t>model</w:t>
      </w:r>
      <w:r>
        <w:rPr>
          <w:color w:val="001F5F"/>
          <w:spacing w:val="-7"/>
          <w:sz w:val="22"/>
        </w:rPr>
        <w:t> </w:t>
      </w:r>
      <w:r>
        <w:rPr>
          <w:color w:val="001F5F"/>
          <w:sz w:val="22"/>
        </w:rPr>
        <w:t>to reduce</w:t>
      </w:r>
      <w:r>
        <w:rPr>
          <w:color w:val="001F5F"/>
          <w:spacing w:val="-4"/>
          <w:sz w:val="22"/>
        </w:rPr>
        <w:t> </w:t>
      </w:r>
      <w:r>
        <w:rPr>
          <w:color w:val="001F5F"/>
          <w:sz w:val="22"/>
        </w:rPr>
        <w:t>debtor</w:t>
      </w:r>
      <w:r>
        <w:rPr>
          <w:color w:val="001F5F"/>
          <w:spacing w:val="-3"/>
          <w:sz w:val="22"/>
        </w:rPr>
        <w:t> </w:t>
      </w:r>
      <w:r>
        <w:rPr>
          <w:color w:val="001F5F"/>
          <w:sz w:val="22"/>
        </w:rPr>
        <w:t>balances and improve working capital.</w:t>
      </w:r>
    </w:p>
    <w:p>
      <w:pPr>
        <w:pStyle w:val="ListParagraph"/>
        <w:numPr>
          <w:ilvl w:val="0"/>
          <w:numId w:val="17"/>
        </w:numPr>
        <w:tabs>
          <w:tab w:pos="457" w:val="left" w:leader="none"/>
          <w:tab w:pos="459" w:val="left" w:leader="none"/>
        </w:tabs>
        <w:spacing w:line="240" w:lineRule="auto" w:before="0" w:after="0"/>
        <w:ind w:left="459" w:right="140" w:hanging="360"/>
        <w:jc w:val="left"/>
        <w:rPr>
          <w:sz w:val="22"/>
        </w:rPr>
      </w:pPr>
      <w:r>
        <w:rPr>
          <w:color w:val="001F5F"/>
          <w:sz w:val="22"/>
        </w:rPr>
        <w:t>John Mooney</w:t>
      </w:r>
      <w:r>
        <w:rPr>
          <w:color w:val="001F5F"/>
          <w:spacing w:val="-2"/>
          <w:sz w:val="22"/>
        </w:rPr>
        <w:t> </w:t>
      </w:r>
      <w:r>
        <w:rPr>
          <w:color w:val="001F5F"/>
          <w:sz w:val="22"/>
        </w:rPr>
        <w:t>to confirm timing</w:t>
      </w:r>
      <w:r>
        <w:rPr>
          <w:color w:val="001F5F"/>
          <w:spacing w:val="-5"/>
          <w:sz w:val="22"/>
        </w:rPr>
        <w:t> </w:t>
      </w:r>
      <w:r>
        <w:rPr>
          <w:color w:val="001F5F"/>
          <w:sz w:val="22"/>
        </w:rPr>
        <w:t>for</w:t>
      </w:r>
      <w:r>
        <w:rPr>
          <w:color w:val="001F5F"/>
          <w:spacing w:val="-9"/>
          <w:sz w:val="22"/>
        </w:rPr>
        <w:t> </w:t>
      </w:r>
      <w:r>
        <w:rPr>
          <w:color w:val="001F5F"/>
          <w:sz w:val="22"/>
        </w:rPr>
        <w:t>preliminary</w:t>
      </w:r>
      <w:r>
        <w:rPr>
          <w:color w:val="001F5F"/>
          <w:spacing w:val="-7"/>
          <w:sz w:val="22"/>
        </w:rPr>
        <w:t> </w:t>
      </w:r>
      <w:r>
        <w:rPr>
          <w:color w:val="001F5F"/>
          <w:sz w:val="22"/>
        </w:rPr>
        <w:t>and</w:t>
      </w:r>
      <w:r>
        <w:rPr>
          <w:color w:val="001F5F"/>
          <w:spacing w:val="-5"/>
          <w:sz w:val="22"/>
        </w:rPr>
        <w:t> </w:t>
      </w:r>
      <w:r>
        <w:rPr>
          <w:color w:val="001F5F"/>
          <w:sz w:val="22"/>
        </w:rPr>
        <w:t>final</w:t>
      </w:r>
      <w:r>
        <w:rPr>
          <w:color w:val="001F5F"/>
          <w:spacing w:val="-3"/>
          <w:sz w:val="22"/>
        </w:rPr>
        <w:t> </w:t>
      </w:r>
      <w:r>
        <w:rPr>
          <w:color w:val="001F5F"/>
          <w:sz w:val="22"/>
        </w:rPr>
        <w:t>Water</w:t>
      </w:r>
      <w:r>
        <w:rPr>
          <w:color w:val="001F5F"/>
          <w:spacing w:val="-4"/>
          <w:sz w:val="22"/>
        </w:rPr>
        <w:t> </w:t>
      </w:r>
      <w:r>
        <w:rPr>
          <w:color w:val="001F5F"/>
          <w:sz w:val="22"/>
        </w:rPr>
        <w:t>Technology</w:t>
      </w:r>
      <w:r>
        <w:rPr>
          <w:color w:val="001F5F"/>
          <w:spacing w:val="-2"/>
          <w:sz w:val="22"/>
        </w:rPr>
        <w:t> </w:t>
      </w:r>
      <w:r>
        <w:rPr>
          <w:color w:val="001F5F"/>
          <w:sz w:val="22"/>
        </w:rPr>
        <w:t>reports</w:t>
      </w:r>
      <w:r>
        <w:rPr>
          <w:color w:val="001F5F"/>
          <w:spacing w:val="-7"/>
          <w:sz w:val="22"/>
        </w:rPr>
        <w:t> </w:t>
      </w:r>
      <w:r>
        <w:rPr>
          <w:color w:val="001F5F"/>
          <w:sz w:val="22"/>
        </w:rPr>
        <w:t>on attenuator and marina remediation works.</w:t>
      </w:r>
    </w:p>
    <w:p>
      <w:pPr>
        <w:pStyle w:val="ListParagraph"/>
        <w:numPr>
          <w:ilvl w:val="0"/>
          <w:numId w:val="17"/>
        </w:numPr>
        <w:tabs>
          <w:tab w:pos="457" w:val="left" w:leader="none"/>
          <w:tab w:pos="459" w:val="left" w:leader="none"/>
        </w:tabs>
        <w:spacing w:line="242" w:lineRule="auto" w:before="0" w:after="0"/>
        <w:ind w:left="459" w:right="486" w:hanging="360"/>
        <w:jc w:val="left"/>
        <w:rPr>
          <w:sz w:val="22"/>
        </w:rPr>
      </w:pPr>
      <w:r>
        <w:rPr>
          <w:color w:val="001F5F"/>
          <w:sz w:val="22"/>
        </w:rPr>
        <w:t>Ross</w:t>
      </w:r>
      <w:r>
        <w:rPr>
          <w:color w:val="001F5F"/>
          <w:spacing w:val="-1"/>
          <w:sz w:val="22"/>
        </w:rPr>
        <w:t> </w:t>
      </w:r>
      <w:r>
        <w:rPr>
          <w:color w:val="001F5F"/>
          <w:sz w:val="22"/>
        </w:rPr>
        <w:t>Melville</w:t>
      </w:r>
      <w:r>
        <w:rPr>
          <w:color w:val="001F5F"/>
          <w:spacing w:val="-4"/>
          <w:sz w:val="22"/>
        </w:rPr>
        <w:t> </w:t>
      </w:r>
      <w:r>
        <w:rPr>
          <w:color w:val="001F5F"/>
          <w:sz w:val="22"/>
        </w:rPr>
        <w:t>and Harry</w:t>
      </w:r>
      <w:r>
        <w:rPr>
          <w:color w:val="001F5F"/>
          <w:spacing w:val="-1"/>
          <w:sz w:val="22"/>
        </w:rPr>
        <w:t> </w:t>
      </w:r>
      <w:r>
        <w:rPr>
          <w:color w:val="001F5F"/>
          <w:sz w:val="22"/>
        </w:rPr>
        <w:t>Reynolds</w:t>
      </w:r>
      <w:r>
        <w:rPr>
          <w:color w:val="001F5F"/>
          <w:spacing w:val="-6"/>
          <w:sz w:val="22"/>
        </w:rPr>
        <w:t> </w:t>
      </w:r>
      <w:r>
        <w:rPr>
          <w:color w:val="001F5F"/>
          <w:sz w:val="22"/>
        </w:rPr>
        <w:t>to</w:t>
      </w:r>
      <w:r>
        <w:rPr>
          <w:color w:val="001F5F"/>
          <w:spacing w:val="-4"/>
          <w:sz w:val="22"/>
        </w:rPr>
        <w:t> </w:t>
      </w:r>
      <w:r>
        <w:rPr>
          <w:color w:val="001F5F"/>
          <w:sz w:val="22"/>
        </w:rPr>
        <w:t>finalise</w:t>
      </w:r>
      <w:r>
        <w:rPr>
          <w:color w:val="001F5F"/>
          <w:spacing w:val="-4"/>
          <w:sz w:val="22"/>
        </w:rPr>
        <w:t> </w:t>
      </w:r>
      <w:r>
        <w:rPr>
          <w:color w:val="001F5F"/>
          <w:sz w:val="22"/>
        </w:rPr>
        <w:t>and circulate</w:t>
      </w:r>
      <w:r>
        <w:rPr>
          <w:color w:val="001F5F"/>
          <w:spacing w:val="-4"/>
          <w:sz w:val="22"/>
        </w:rPr>
        <w:t> </w:t>
      </w:r>
      <w:r>
        <w:rPr>
          <w:color w:val="001F5F"/>
          <w:sz w:val="22"/>
        </w:rPr>
        <w:t>FY26</w:t>
      </w:r>
      <w:r>
        <w:rPr>
          <w:color w:val="001F5F"/>
          <w:spacing w:val="-4"/>
          <w:sz w:val="22"/>
        </w:rPr>
        <w:t> </w:t>
      </w:r>
      <w:r>
        <w:rPr>
          <w:color w:val="001F5F"/>
          <w:sz w:val="22"/>
        </w:rPr>
        <w:t>divisional</w:t>
      </w:r>
      <w:r>
        <w:rPr>
          <w:color w:val="001F5F"/>
          <w:spacing w:val="-7"/>
          <w:sz w:val="22"/>
        </w:rPr>
        <w:t> </w:t>
      </w:r>
      <w:r>
        <w:rPr>
          <w:color w:val="001F5F"/>
          <w:sz w:val="22"/>
        </w:rPr>
        <w:t>budget analysis and reconcile it with the approved club budget.</w:t>
      </w:r>
    </w:p>
    <w:p>
      <w:pPr>
        <w:pStyle w:val="ListParagraph"/>
        <w:numPr>
          <w:ilvl w:val="0"/>
          <w:numId w:val="17"/>
        </w:numPr>
        <w:tabs>
          <w:tab w:pos="457" w:val="left" w:leader="none"/>
          <w:tab w:pos="459" w:val="left" w:leader="none"/>
        </w:tabs>
        <w:spacing w:line="237" w:lineRule="auto" w:before="0" w:after="0"/>
        <w:ind w:left="459" w:right="511" w:hanging="360"/>
        <w:jc w:val="left"/>
        <w:rPr>
          <w:sz w:val="22"/>
        </w:rPr>
      </w:pPr>
      <w:r>
        <w:rPr>
          <w:color w:val="001F5F"/>
          <w:sz w:val="22"/>
        </w:rPr>
        <w:t>Finance</w:t>
      </w:r>
      <w:r>
        <w:rPr>
          <w:color w:val="001F5F"/>
          <w:spacing w:val="-1"/>
          <w:sz w:val="22"/>
        </w:rPr>
        <w:t> </w:t>
      </w:r>
      <w:r>
        <w:rPr>
          <w:color w:val="001F5F"/>
          <w:sz w:val="22"/>
        </w:rPr>
        <w:t>Committee</w:t>
      </w:r>
      <w:r>
        <w:rPr>
          <w:color w:val="001F5F"/>
          <w:spacing w:val="-1"/>
          <w:sz w:val="22"/>
        </w:rPr>
        <w:t> </w:t>
      </w:r>
      <w:r>
        <w:rPr>
          <w:color w:val="001F5F"/>
          <w:sz w:val="22"/>
        </w:rPr>
        <w:t>to</w:t>
      </w:r>
      <w:r>
        <w:rPr>
          <w:color w:val="001F5F"/>
          <w:spacing w:val="-6"/>
          <w:sz w:val="22"/>
        </w:rPr>
        <w:t> </w:t>
      </w:r>
      <w:r>
        <w:rPr>
          <w:color w:val="001F5F"/>
          <w:sz w:val="22"/>
        </w:rPr>
        <w:t>progress</w:t>
      </w:r>
      <w:r>
        <w:rPr>
          <w:color w:val="001F5F"/>
          <w:spacing w:val="-3"/>
          <w:sz w:val="22"/>
        </w:rPr>
        <w:t> </w:t>
      </w:r>
      <w:r>
        <w:rPr>
          <w:color w:val="001F5F"/>
          <w:sz w:val="22"/>
        </w:rPr>
        <w:t>a</w:t>
      </w:r>
      <w:r>
        <w:rPr>
          <w:color w:val="001F5F"/>
          <w:spacing w:val="-6"/>
          <w:sz w:val="22"/>
        </w:rPr>
        <w:t> </w:t>
      </w:r>
      <w:r>
        <w:rPr>
          <w:color w:val="001F5F"/>
          <w:sz w:val="22"/>
        </w:rPr>
        <w:t>catering</w:t>
      </w:r>
      <w:r>
        <w:rPr>
          <w:color w:val="001F5F"/>
          <w:spacing w:val="-6"/>
          <w:sz w:val="22"/>
        </w:rPr>
        <w:t> </w:t>
      </w:r>
      <w:r>
        <w:rPr>
          <w:color w:val="001F5F"/>
          <w:sz w:val="22"/>
        </w:rPr>
        <w:t>and</w:t>
      </w:r>
      <w:r>
        <w:rPr>
          <w:color w:val="001F5F"/>
          <w:spacing w:val="-1"/>
          <w:sz w:val="22"/>
        </w:rPr>
        <w:t> </w:t>
      </w:r>
      <w:r>
        <w:rPr>
          <w:color w:val="001F5F"/>
          <w:sz w:val="22"/>
        </w:rPr>
        <w:t>service</w:t>
      </w:r>
      <w:r>
        <w:rPr>
          <w:color w:val="001F5F"/>
          <w:spacing w:val="-1"/>
          <w:sz w:val="22"/>
        </w:rPr>
        <w:t> </w:t>
      </w:r>
      <w:r>
        <w:rPr>
          <w:color w:val="001F5F"/>
          <w:sz w:val="22"/>
        </w:rPr>
        <w:t>offering</w:t>
      </w:r>
      <w:r>
        <w:rPr>
          <w:color w:val="001F5F"/>
          <w:spacing w:val="-1"/>
          <w:sz w:val="22"/>
        </w:rPr>
        <w:t> </w:t>
      </w:r>
      <w:r>
        <w:rPr>
          <w:color w:val="001F5F"/>
          <w:sz w:val="22"/>
        </w:rPr>
        <w:t>review</w:t>
      </w:r>
      <w:r>
        <w:rPr>
          <w:color w:val="001F5F"/>
          <w:spacing w:val="-4"/>
          <w:sz w:val="22"/>
        </w:rPr>
        <w:t> </w:t>
      </w:r>
      <w:r>
        <w:rPr>
          <w:color w:val="001F5F"/>
          <w:sz w:val="22"/>
        </w:rPr>
        <w:t>to</w:t>
      </w:r>
      <w:r>
        <w:rPr>
          <w:color w:val="001F5F"/>
          <w:spacing w:val="-6"/>
          <w:sz w:val="22"/>
        </w:rPr>
        <w:t> </w:t>
      </w:r>
      <w:r>
        <w:rPr>
          <w:color w:val="001F5F"/>
          <w:sz w:val="22"/>
        </w:rPr>
        <w:t>address persistent operating losses.</w:t>
      </w:r>
    </w:p>
    <w:p>
      <w:pPr>
        <w:pStyle w:val="ListParagraph"/>
        <w:numPr>
          <w:ilvl w:val="0"/>
          <w:numId w:val="17"/>
        </w:numPr>
        <w:tabs>
          <w:tab w:pos="457" w:val="left" w:leader="none"/>
          <w:tab w:pos="459" w:val="left" w:leader="none"/>
        </w:tabs>
        <w:spacing w:line="240" w:lineRule="auto" w:before="0" w:after="0"/>
        <w:ind w:left="459" w:right="449" w:hanging="360"/>
        <w:jc w:val="left"/>
        <w:rPr>
          <w:sz w:val="22"/>
        </w:rPr>
      </w:pPr>
      <w:r>
        <w:rPr>
          <w:color w:val="001F5F"/>
          <w:sz w:val="22"/>
        </w:rPr>
        <w:t>Finance Committee to</w:t>
      </w:r>
      <w:r>
        <w:rPr>
          <w:color w:val="001F5F"/>
          <w:spacing w:val="-4"/>
          <w:sz w:val="22"/>
        </w:rPr>
        <w:t> </w:t>
      </w:r>
      <w:r>
        <w:rPr>
          <w:color w:val="001F5F"/>
          <w:sz w:val="22"/>
        </w:rPr>
        <w:t>plan</w:t>
      </w:r>
      <w:r>
        <w:rPr>
          <w:color w:val="001F5F"/>
          <w:spacing w:val="-4"/>
          <w:sz w:val="22"/>
        </w:rPr>
        <w:t> </w:t>
      </w:r>
      <w:r>
        <w:rPr>
          <w:color w:val="001F5F"/>
          <w:sz w:val="22"/>
        </w:rPr>
        <w:t>a</w:t>
      </w:r>
      <w:r>
        <w:rPr>
          <w:color w:val="001F5F"/>
          <w:spacing w:val="-4"/>
          <w:sz w:val="22"/>
        </w:rPr>
        <w:t> </w:t>
      </w:r>
      <w:r>
        <w:rPr>
          <w:color w:val="001F5F"/>
          <w:sz w:val="22"/>
        </w:rPr>
        <w:t>trial</w:t>
      </w:r>
      <w:r>
        <w:rPr>
          <w:color w:val="001F5F"/>
          <w:spacing w:val="-2"/>
          <w:sz w:val="22"/>
        </w:rPr>
        <w:t> </w:t>
      </w:r>
      <w:r>
        <w:rPr>
          <w:color w:val="001F5F"/>
          <w:sz w:val="22"/>
        </w:rPr>
        <w:t>engagement</w:t>
      </w:r>
      <w:r>
        <w:rPr>
          <w:color w:val="001F5F"/>
          <w:spacing w:val="-5"/>
          <w:sz w:val="22"/>
        </w:rPr>
        <w:t> </w:t>
      </w:r>
      <w:r>
        <w:rPr>
          <w:color w:val="001F5F"/>
          <w:sz w:val="22"/>
        </w:rPr>
        <w:t>of</w:t>
      </w:r>
      <w:r>
        <w:rPr>
          <w:color w:val="001F5F"/>
          <w:spacing w:val="-5"/>
          <w:sz w:val="22"/>
        </w:rPr>
        <w:t> </w:t>
      </w:r>
      <w:r>
        <w:rPr>
          <w:color w:val="001F5F"/>
          <w:sz w:val="22"/>
        </w:rPr>
        <w:t>a part</w:t>
      </w:r>
      <w:r>
        <w:rPr>
          <w:rFonts w:ascii="Cambria Math" w:hAnsi="Cambria Math"/>
          <w:color w:val="001F5F"/>
          <w:sz w:val="22"/>
        </w:rPr>
        <w:t>‑</w:t>
      </w:r>
      <w:r>
        <w:rPr>
          <w:color w:val="001F5F"/>
          <w:sz w:val="22"/>
        </w:rPr>
        <w:t>time</w:t>
      </w:r>
      <w:r>
        <w:rPr>
          <w:color w:val="001F5F"/>
          <w:spacing w:val="-4"/>
          <w:sz w:val="22"/>
        </w:rPr>
        <w:t> </w:t>
      </w:r>
      <w:r>
        <w:rPr>
          <w:color w:val="001F5F"/>
          <w:sz w:val="22"/>
        </w:rPr>
        <w:t>financial</w:t>
      </w:r>
      <w:r>
        <w:rPr>
          <w:color w:val="001F5F"/>
          <w:spacing w:val="-7"/>
          <w:sz w:val="22"/>
        </w:rPr>
        <w:t> </w:t>
      </w:r>
      <w:r>
        <w:rPr>
          <w:color w:val="001F5F"/>
          <w:sz w:val="22"/>
        </w:rPr>
        <w:t>analyst</w:t>
      </w:r>
      <w:r>
        <w:rPr>
          <w:color w:val="001F5F"/>
          <w:spacing w:val="-5"/>
          <w:sz w:val="22"/>
        </w:rPr>
        <w:t> </w:t>
      </w:r>
      <w:r>
        <w:rPr>
          <w:color w:val="001F5F"/>
          <w:sz w:val="22"/>
        </w:rPr>
        <w:t>and phased introduction of AI</w:t>
      </w:r>
      <w:r>
        <w:rPr>
          <w:rFonts w:ascii="Cambria Math" w:hAnsi="Cambria Math"/>
          <w:color w:val="001F5F"/>
          <w:sz w:val="22"/>
        </w:rPr>
        <w:t>‑</w:t>
      </w:r>
      <w:r>
        <w:rPr>
          <w:color w:val="001F5F"/>
          <w:sz w:val="22"/>
        </w:rPr>
        <w:t>supported reporting.</w:t>
      </w:r>
    </w:p>
    <w:p>
      <w:pPr>
        <w:pStyle w:val="BodyText"/>
        <w:spacing w:before="60"/>
      </w:pPr>
    </w:p>
    <w:p>
      <w:pPr>
        <w:spacing w:line="316" w:lineRule="exact" w:before="1"/>
        <w:ind w:left="100" w:right="0" w:firstLine="0"/>
        <w:jc w:val="left"/>
        <w:rPr>
          <w:rFonts w:ascii="Calibri"/>
          <w:b/>
          <w:sz w:val="26"/>
        </w:rPr>
      </w:pPr>
      <w:r>
        <w:rPr>
          <w:rFonts w:ascii="Calibri"/>
          <w:b/>
          <w:color w:val="4F81BC"/>
          <w:sz w:val="26"/>
        </w:rPr>
        <w:t>Summary</w:t>
      </w:r>
      <w:r>
        <w:rPr>
          <w:rFonts w:ascii="Calibri"/>
          <w:b/>
          <w:color w:val="4F81BC"/>
          <w:spacing w:val="-6"/>
          <w:sz w:val="26"/>
        </w:rPr>
        <w:t> </w:t>
      </w:r>
      <w:r>
        <w:rPr>
          <w:rFonts w:ascii="Calibri"/>
          <w:b/>
          <w:color w:val="4F81BC"/>
          <w:sz w:val="26"/>
        </w:rPr>
        <w:t>of</w:t>
      </w:r>
      <w:r>
        <w:rPr>
          <w:rFonts w:ascii="Calibri"/>
          <w:b/>
          <w:color w:val="4F81BC"/>
          <w:spacing w:val="-8"/>
          <w:sz w:val="26"/>
        </w:rPr>
        <w:t> </w:t>
      </w:r>
      <w:r>
        <w:rPr>
          <w:rFonts w:ascii="Calibri"/>
          <w:b/>
          <w:color w:val="4F81BC"/>
          <w:spacing w:val="-2"/>
          <w:sz w:val="26"/>
        </w:rPr>
        <w:t>Discussion</w:t>
      </w:r>
    </w:p>
    <w:p>
      <w:pPr>
        <w:spacing w:line="250" w:lineRule="exact" w:before="0"/>
        <w:ind w:left="100" w:right="0" w:firstLine="0"/>
        <w:jc w:val="left"/>
        <w:rPr>
          <w:rFonts w:ascii="Arial"/>
          <w:b/>
          <w:sz w:val="22"/>
        </w:rPr>
      </w:pPr>
      <w:r>
        <w:rPr>
          <w:rFonts w:ascii="Arial"/>
          <w:b/>
          <w:color w:val="001F5F"/>
          <w:sz w:val="22"/>
        </w:rPr>
        <w:t>Optimizing</w:t>
      </w:r>
      <w:r>
        <w:rPr>
          <w:rFonts w:ascii="Arial"/>
          <w:b/>
          <w:color w:val="001F5F"/>
          <w:spacing w:val="-10"/>
          <w:sz w:val="22"/>
        </w:rPr>
        <w:t> </w:t>
      </w:r>
      <w:r>
        <w:rPr>
          <w:rFonts w:ascii="Arial"/>
          <w:b/>
          <w:color w:val="001F5F"/>
          <w:sz w:val="22"/>
        </w:rPr>
        <w:t>Finance</w:t>
      </w:r>
      <w:r>
        <w:rPr>
          <w:rFonts w:ascii="Arial"/>
          <w:b/>
          <w:color w:val="001F5F"/>
          <w:spacing w:val="-6"/>
          <w:sz w:val="22"/>
        </w:rPr>
        <w:t> </w:t>
      </w:r>
      <w:r>
        <w:rPr>
          <w:rFonts w:ascii="Arial"/>
          <w:b/>
          <w:color w:val="001F5F"/>
          <w:sz w:val="22"/>
        </w:rPr>
        <w:t>Systems:</w:t>
      </w:r>
      <w:r>
        <w:rPr>
          <w:rFonts w:ascii="Arial"/>
          <w:b/>
          <w:color w:val="001F5F"/>
          <w:spacing w:val="-5"/>
          <w:sz w:val="22"/>
        </w:rPr>
        <w:t> </w:t>
      </w:r>
      <w:r>
        <w:rPr>
          <w:rFonts w:ascii="Arial"/>
          <w:b/>
          <w:color w:val="001F5F"/>
          <w:sz w:val="22"/>
        </w:rPr>
        <w:t>Addressing</w:t>
      </w:r>
      <w:r>
        <w:rPr>
          <w:rFonts w:ascii="Arial"/>
          <w:b/>
          <w:color w:val="001F5F"/>
          <w:spacing w:val="-8"/>
          <w:sz w:val="22"/>
        </w:rPr>
        <w:t> </w:t>
      </w:r>
      <w:r>
        <w:rPr>
          <w:rFonts w:ascii="Arial"/>
          <w:b/>
          <w:color w:val="001F5F"/>
          <w:sz w:val="22"/>
        </w:rPr>
        <w:t>Integration</w:t>
      </w:r>
      <w:r>
        <w:rPr>
          <w:rFonts w:ascii="Arial"/>
          <w:b/>
          <w:color w:val="001F5F"/>
          <w:spacing w:val="-4"/>
          <w:sz w:val="22"/>
        </w:rPr>
        <w:t> </w:t>
      </w:r>
      <w:r>
        <w:rPr>
          <w:rFonts w:ascii="Arial"/>
          <w:b/>
          <w:color w:val="001F5F"/>
          <w:spacing w:val="-2"/>
          <w:sz w:val="22"/>
        </w:rPr>
        <w:t>Challenges</w:t>
      </w:r>
    </w:p>
    <w:p>
      <w:pPr>
        <w:pStyle w:val="BodyText"/>
        <w:ind w:left="100"/>
      </w:pPr>
      <w:r>
        <w:rPr>
          <w:color w:val="001F5F"/>
        </w:rPr>
        <w:t>The current state of financial systems presents a picture of fragmentation, marked by various</w:t>
      </w:r>
      <w:r>
        <w:rPr>
          <w:color w:val="001F5F"/>
          <w:spacing w:val="-7"/>
        </w:rPr>
        <w:t> </w:t>
      </w:r>
      <w:r>
        <w:rPr>
          <w:color w:val="001F5F"/>
        </w:rPr>
        <w:t>platforms</w:t>
      </w:r>
      <w:r>
        <w:rPr>
          <w:color w:val="001F5F"/>
          <w:spacing w:val="-7"/>
        </w:rPr>
        <w:t> </w:t>
      </w:r>
      <w:r>
        <w:rPr>
          <w:color w:val="001F5F"/>
        </w:rPr>
        <w:t>that</w:t>
      </w:r>
      <w:r>
        <w:rPr>
          <w:color w:val="001F5F"/>
          <w:spacing w:val="-2"/>
        </w:rPr>
        <w:t> </w:t>
      </w:r>
      <w:r>
        <w:rPr>
          <w:color w:val="001F5F"/>
        </w:rPr>
        <w:t>lack</w:t>
      </w:r>
      <w:r>
        <w:rPr>
          <w:color w:val="001F5F"/>
          <w:spacing w:val="-3"/>
        </w:rPr>
        <w:t> </w:t>
      </w:r>
      <w:r>
        <w:rPr>
          <w:color w:val="001F5F"/>
        </w:rPr>
        <w:t>cohesive</w:t>
      </w:r>
      <w:r>
        <w:rPr>
          <w:color w:val="001F5F"/>
          <w:spacing w:val="-1"/>
        </w:rPr>
        <w:t> </w:t>
      </w:r>
      <w:r>
        <w:rPr>
          <w:color w:val="001F5F"/>
        </w:rPr>
        <w:t>integration.</w:t>
      </w:r>
      <w:r>
        <w:rPr>
          <w:color w:val="001F5F"/>
          <w:spacing w:val="-2"/>
        </w:rPr>
        <w:t> </w:t>
      </w:r>
      <w:r>
        <w:rPr>
          <w:color w:val="001F5F"/>
        </w:rPr>
        <w:t>This</w:t>
      </w:r>
      <w:r>
        <w:rPr>
          <w:color w:val="001F5F"/>
          <w:spacing w:val="-3"/>
        </w:rPr>
        <w:t> </w:t>
      </w:r>
      <w:r>
        <w:rPr>
          <w:color w:val="001F5F"/>
        </w:rPr>
        <w:t>disconnection</w:t>
      </w:r>
      <w:r>
        <w:rPr>
          <w:color w:val="001F5F"/>
          <w:spacing w:val="-6"/>
        </w:rPr>
        <w:t> </w:t>
      </w:r>
      <w:r>
        <w:rPr>
          <w:color w:val="001F5F"/>
        </w:rPr>
        <w:t>has</w:t>
      </w:r>
      <w:r>
        <w:rPr>
          <w:color w:val="001F5F"/>
          <w:spacing w:val="-7"/>
        </w:rPr>
        <w:t> </w:t>
      </w:r>
      <w:r>
        <w:rPr>
          <w:color w:val="001F5F"/>
        </w:rPr>
        <w:t>necessitated</w:t>
      </w:r>
      <w:r>
        <w:rPr>
          <w:color w:val="001F5F"/>
          <w:spacing w:val="-6"/>
        </w:rPr>
        <w:t> </w:t>
      </w:r>
      <w:r>
        <w:rPr>
          <w:color w:val="001F5F"/>
        </w:rPr>
        <w:t>a dependence on external</w:t>
      </w:r>
      <w:r>
        <w:rPr>
          <w:color w:val="001F5F"/>
          <w:spacing w:val="-3"/>
        </w:rPr>
        <w:t> </w:t>
      </w:r>
      <w:r>
        <w:rPr>
          <w:color w:val="001F5F"/>
        </w:rPr>
        <w:t>bookkeeping services, which can introduce inefficiencies into financial reporting processes.</w:t>
      </w:r>
    </w:p>
    <w:p>
      <w:pPr>
        <w:pStyle w:val="BodyText"/>
        <w:spacing w:after="0"/>
        <w:sectPr>
          <w:headerReference w:type="default" r:id="rId88"/>
          <w:footerReference w:type="default" r:id="rId89"/>
          <w:pgSz w:w="12240" w:h="15840"/>
          <w:pgMar w:header="269" w:footer="1013" w:top="1880" w:bottom="1200" w:left="1700" w:right="1700"/>
          <w:pgNumType w:start="1"/>
        </w:sectPr>
      </w:pPr>
    </w:p>
    <w:p>
      <w:pPr>
        <w:pStyle w:val="BodyText"/>
        <w:spacing w:before="121"/>
      </w:pPr>
    </w:p>
    <w:p>
      <w:pPr>
        <w:pStyle w:val="BodyText"/>
        <w:spacing w:before="1"/>
        <w:ind w:left="100" w:right="207"/>
      </w:pPr>
      <w:r>
        <w:rPr>
          <w:color w:val="001F5F"/>
        </w:rPr>
        <w:t>Currently,</w:t>
      </w:r>
      <w:r>
        <w:rPr>
          <w:color w:val="001F5F"/>
          <w:spacing w:val="-6"/>
        </w:rPr>
        <w:t> </w:t>
      </w:r>
      <w:r>
        <w:rPr>
          <w:color w:val="001F5F"/>
        </w:rPr>
        <w:t>invoicing</w:t>
      </w:r>
      <w:r>
        <w:rPr>
          <w:color w:val="001F5F"/>
          <w:spacing w:val="-5"/>
        </w:rPr>
        <w:t> </w:t>
      </w:r>
      <w:r>
        <w:rPr>
          <w:color w:val="001F5F"/>
        </w:rPr>
        <w:t>tasks</w:t>
      </w:r>
      <w:r>
        <w:rPr>
          <w:color w:val="001F5F"/>
          <w:spacing w:val="-2"/>
        </w:rPr>
        <w:t> </w:t>
      </w:r>
      <w:r>
        <w:rPr>
          <w:color w:val="001F5F"/>
        </w:rPr>
        <w:t>are split</w:t>
      </w:r>
      <w:r>
        <w:rPr>
          <w:color w:val="001F5F"/>
          <w:spacing w:val="-1"/>
        </w:rPr>
        <w:t> </w:t>
      </w:r>
      <w:r>
        <w:rPr>
          <w:color w:val="001F5F"/>
        </w:rPr>
        <w:t>between</w:t>
      </w:r>
      <w:r>
        <w:rPr>
          <w:color w:val="001F5F"/>
          <w:spacing w:val="-5"/>
        </w:rPr>
        <w:t> </w:t>
      </w:r>
      <w:r>
        <w:rPr>
          <w:color w:val="001F5F"/>
        </w:rPr>
        <w:t>two</w:t>
      </w:r>
      <w:r>
        <w:rPr>
          <w:color w:val="001F5F"/>
          <w:spacing w:val="-5"/>
        </w:rPr>
        <w:t> </w:t>
      </w:r>
      <w:r>
        <w:rPr>
          <w:color w:val="001F5F"/>
        </w:rPr>
        <w:t>different</w:t>
      </w:r>
      <w:r>
        <w:rPr>
          <w:color w:val="001F5F"/>
          <w:spacing w:val="-1"/>
        </w:rPr>
        <w:t> </w:t>
      </w:r>
      <w:r>
        <w:rPr>
          <w:color w:val="001F5F"/>
        </w:rPr>
        <w:t>systems:</w:t>
      </w:r>
      <w:r>
        <w:rPr>
          <w:color w:val="001F5F"/>
          <w:spacing w:val="-6"/>
        </w:rPr>
        <w:t> </w:t>
      </w:r>
      <w:r>
        <w:rPr>
          <w:color w:val="001F5F"/>
        </w:rPr>
        <w:t>Members</w:t>
      </w:r>
      <w:r>
        <w:rPr>
          <w:color w:val="001F5F"/>
          <w:spacing w:val="-2"/>
        </w:rPr>
        <w:t> </w:t>
      </w:r>
      <w:r>
        <w:rPr>
          <w:color w:val="001F5F"/>
        </w:rPr>
        <w:t>Magic</w:t>
      </w:r>
      <w:r>
        <w:rPr>
          <w:color w:val="001F5F"/>
          <w:spacing w:val="-2"/>
        </w:rPr>
        <w:t> </w:t>
      </w:r>
      <w:r>
        <w:rPr>
          <w:color w:val="001F5F"/>
        </w:rPr>
        <w:t>and MYOB. This reliance on dual systems may complicate transaction management and hinder precise financial oversight. It was brought to light the potential operational and financial risks associated with the Members Magic platforms reliance on a premise-based server because of dependence on an access database.</w:t>
      </w:r>
    </w:p>
    <w:p>
      <w:pPr>
        <w:pStyle w:val="BodyText"/>
        <w:spacing w:before="251"/>
        <w:ind w:left="100"/>
      </w:pPr>
      <w:r>
        <w:rPr>
          <w:color w:val="001F5F"/>
        </w:rPr>
        <w:t>Mark</w:t>
      </w:r>
      <w:r>
        <w:rPr>
          <w:color w:val="001F5F"/>
          <w:spacing w:val="-4"/>
        </w:rPr>
        <w:t> </w:t>
      </w:r>
      <w:r>
        <w:rPr>
          <w:color w:val="001F5F"/>
        </w:rPr>
        <w:t>Hosking</w:t>
      </w:r>
      <w:r>
        <w:rPr>
          <w:color w:val="001F5F"/>
          <w:spacing w:val="-7"/>
        </w:rPr>
        <w:t> </w:t>
      </w:r>
      <w:r>
        <w:rPr>
          <w:color w:val="001F5F"/>
        </w:rPr>
        <w:t>and</w:t>
      </w:r>
      <w:r>
        <w:rPr>
          <w:color w:val="001F5F"/>
          <w:spacing w:val="-1"/>
        </w:rPr>
        <w:t> </w:t>
      </w:r>
      <w:r>
        <w:rPr>
          <w:color w:val="001F5F"/>
        </w:rPr>
        <w:t>team</w:t>
      </w:r>
      <w:r>
        <w:rPr>
          <w:color w:val="001F5F"/>
          <w:spacing w:val="-1"/>
        </w:rPr>
        <w:t> </w:t>
      </w:r>
      <w:r>
        <w:rPr>
          <w:color w:val="001F5F"/>
        </w:rPr>
        <w:t>identified</w:t>
      </w:r>
      <w:r>
        <w:rPr>
          <w:color w:val="001F5F"/>
          <w:spacing w:val="-2"/>
        </w:rPr>
        <w:t> </w:t>
      </w:r>
      <w:r>
        <w:rPr>
          <w:color w:val="001F5F"/>
        </w:rPr>
        <w:t>North</w:t>
      </w:r>
      <w:r>
        <w:rPr>
          <w:color w:val="001F5F"/>
          <w:spacing w:val="-6"/>
        </w:rPr>
        <w:t> </w:t>
      </w:r>
      <w:r>
        <w:rPr>
          <w:color w:val="001F5F"/>
        </w:rPr>
        <w:t>Star</w:t>
      </w:r>
      <w:r>
        <w:rPr>
          <w:color w:val="001F5F"/>
          <w:spacing w:val="-6"/>
        </w:rPr>
        <w:t> </w:t>
      </w:r>
      <w:r>
        <w:rPr>
          <w:color w:val="001F5F"/>
        </w:rPr>
        <w:t>as</w:t>
      </w:r>
      <w:r>
        <w:rPr>
          <w:color w:val="001F5F"/>
          <w:spacing w:val="-8"/>
        </w:rPr>
        <w:t> </w:t>
      </w:r>
      <w:r>
        <w:rPr>
          <w:color w:val="001F5F"/>
        </w:rPr>
        <w:t>a</w:t>
      </w:r>
      <w:r>
        <w:rPr>
          <w:color w:val="001F5F"/>
          <w:spacing w:val="-7"/>
        </w:rPr>
        <w:t> </w:t>
      </w:r>
      <w:r>
        <w:rPr>
          <w:color w:val="001F5F"/>
        </w:rPr>
        <w:t>strong</w:t>
      </w:r>
      <w:r>
        <w:rPr>
          <w:color w:val="001F5F"/>
          <w:spacing w:val="-2"/>
        </w:rPr>
        <w:t> </w:t>
      </w:r>
      <w:r>
        <w:rPr>
          <w:color w:val="001F5F"/>
        </w:rPr>
        <w:t>ERP</w:t>
      </w:r>
      <w:r>
        <w:rPr>
          <w:color w:val="001F5F"/>
          <w:spacing w:val="-2"/>
        </w:rPr>
        <w:t> </w:t>
      </w:r>
      <w:r>
        <w:rPr>
          <w:color w:val="001F5F"/>
        </w:rPr>
        <w:t>candidate</w:t>
      </w:r>
      <w:r>
        <w:rPr>
          <w:color w:val="001F5F"/>
          <w:spacing w:val="-2"/>
        </w:rPr>
        <w:t> </w:t>
      </w:r>
      <w:r>
        <w:rPr>
          <w:color w:val="001F5F"/>
        </w:rPr>
        <w:t>with</w:t>
      </w:r>
      <w:r>
        <w:rPr>
          <w:color w:val="001F5F"/>
          <w:spacing w:val="-6"/>
        </w:rPr>
        <w:t> </w:t>
      </w:r>
      <w:r>
        <w:rPr>
          <w:color w:val="001F5F"/>
          <w:spacing w:val="-10"/>
        </w:rPr>
        <w:t>a</w:t>
      </w:r>
    </w:p>
    <w:p>
      <w:pPr>
        <w:pStyle w:val="BodyText"/>
        <w:spacing w:before="2"/>
        <w:ind w:left="100" w:right="207"/>
      </w:pPr>
      <w:r>
        <w:rPr>
          <w:color w:val="001F5F"/>
        </w:rPr>
        <w:t>$100,000-$120,000</w:t>
      </w:r>
      <w:r>
        <w:rPr>
          <w:color w:val="001F5F"/>
          <w:spacing w:val="-7"/>
        </w:rPr>
        <w:t> </w:t>
      </w:r>
      <w:r>
        <w:rPr>
          <w:color w:val="001F5F"/>
        </w:rPr>
        <w:t>implementation</w:t>
      </w:r>
      <w:r>
        <w:rPr>
          <w:color w:val="001F5F"/>
          <w:spacing w:val="-3"/>
        </w:rPr>
        <w:t> </w:t>
      </w:r>
      <w:r>
        <w:rPr>
          <w:color w:val="001F5F"/>
        </w:rPr>
        <w:t>cost</w:t>
      </w:r>
      <w:r>
        <w:rPr>
          <w:color w:val="001F5F"/>
          <w:spacing w:val="-8"/>
        </w:rPr>
        <w:t> </w:t>
      </w:r>
      <w:r>
        <w:rPr>
          <w:color w:val="001F5F"/>
        </w:rPr>
        <w:t>and</w:t>
      </w:r>
      <w:r>
        <w:rPr>
          <w:color w:val="001F5F"/>
          <w:spacing w:val="-7"/>
        </w:rPr>
        <w:t> </w:t>
      </w:r>
      <w:r>
        <w:rPr>
          <w:color w:val="001F5F"/>
        </w:rPr>
        <w:t>$25,000-$30,000</w:t>
      </w:r>
      <w:r>
        <w:rPr>
          <w:color w:val="001F5F"/>
          <w:spacing w:val="-3"/>
        </w:rPr>
        <w:t> </w:t>
      </w:r>
      <w:r>
        <w:rPr>
          <w:color w:val="001F5F"/>
        </w:rPr>
        <w:t>annual</w:t>
      </w:r>
      <w:r>
        <w:rPr>
          <w:color w:val="001F5F"/>
          <w:spacing w:val="-10"/>
        </w:rPr>
        <w:t> </w:t>
      </w:r>
      <w:r>
        <w:rPr>
          <w:color w:val="001F5F"/>
        </w:rPr>
        <w:t>support, positioning it as a baseline for broader vendor evaluation.</w:t>
      </w:r>
    </w:p>
    <w:p>
      <w:pPr>
        <w:pStyle w:val="ListParagraph"/>
        <w:numPr>
          <w:ilvl w:val="0"/>
          <w:numId w:val="18"/>
        </w:numPr>
        <w:tabs>
          <w:tab w:pos="820" w:val="left" w:leader="none"/>
        </w:tabs>
        <w:spacing w:line="240" w:lineRule="auto" w:before="0" w:after="0"/>
        <w:ind w:left="820" w:right="742" w:hanging="361"/>
        <w:jc w:val="left"/>
        <w:rPr>
          <w:rFonts w:ascii="Symbol" w:hAnsi="Symbol"/>
          <w:color w:val="001F5F"/>
          <w:sz w:val="22"/>
        </w:rPr>
      </w:pPr>
      <w:r>
        <w:rPr>
          <w:color w:val="001F5F"/>
          <w:sz w:val="22"/>
        </w:rPr>
        <w:t>This</w:t>
      </w:r>
      <w:r>
        <w:rPr>
          <w:color w:val="001F5F"/>
          <w:spacing w:val="-2"/>
          <w:sz w:val="22"/>
        </w:rPr>
        <w:t> </w:t>
      </w:r>
      <w:r>
        <w:rPr>
          <w:color w:val="001F5F"/>
          <w:sz w:val="22"/>
        </w:rPr>
        <w:t>system offers</w:t>
      </w:r>
      <w:r>
        <w:rPr>
          <w:color w:val="001F5F"/>
          <w:spacing w:val="-7"/>
          <w:sz w:val="22"/>
        </w:rPr>
        <w:t> </w:t>
      </w:r>
      <w:r>
        <w:rPr>
          <w:color w:val="001F5F"/>
          <w:sz w:val="22"/>
        </w:rPr>
        <w:t>modules</w:t>
      </w:r>
      <w:r>
        <w:rPr>
          <w:color w:val="001F5F"/>
          <w:spacing w:val="-7"/>
          <w:sz w:val="22"/>
        </w:rPr>
        <w:t> </w:t>
      </w:r>
      <w:r>
        <w:rPr>
          <w:color w:val="001F5F"/>
          <w:sz w:val="22"/>
        </w:rPr>
        <w:t>including</w:t>
      </w:r>
      <w:r>
        <w:rPr>
          <w:color w:val="001F5F"/>
          <w:spacing w:val="-5"/>
          <w:sz w:val="22"/>
        </w:rPr>
        <w:t> </w:t>
      </w:r>
      <w:r>
        <w:rPr>
          <w:color w:val="001F5F"/>
          <w:sz w:val="22"/>
        </w:rPr>
        <w:t>membership,</w:t>
      </w:r>
      <w:r>
        <w:rPr>
          <w:color w:val="001F5F"/>
          <w:spacing w:val="-2"/>
          <w:sz w:val="22"/>
        </w:rPr>
        <w:t> </w:t>
      </w:r>
      <w:r>
        <w:rPr>
          <w:color w:val="001F5F"/>
          <w:sz w:val="22"/>
        </w:rPr>
        <w:t>point</w:t>
      </w:r>
      <w:r>
        <w:rPr>
          <w:color w:val="001F5F"/>
          <w:spacing w:val="-6"/>
          <w:sz w:val="22"/>
        </w:rPr>
        <w:t> </w:t>
      </w:r>
      <w:r>
        <w:rPr>
          <w:color w:val="001F5F"/>
          <w:sz w:val="22"/>
        </w:rPr>
        <w:t>of</w:t>
      </w:r>
      <w:r>
        <w:rPr>
          <w:color w:val="001F5F"/>
          <w:spacing w:val="-6"/>
          <w:sz w:val="22"/>
        </w:rPr>
        <w:t> </w:t>
      </w:r>
      <w:r>
        <w:rPr>
          <w:color w:val="001F5F"/>
          <w:sz w:val="22"/>
        </w:rPr>
        <w:t>sale,</w:t>
      </w:r>
      <w:r>
        <w:rPr>
          <w:color w:val="001F5F"/>
          <w:spacing w:val="-2"/>
          <w:sz w:val="22"/>
        </w:rPr>
        <w:t> </w:t>
      </w:r>
      <w:r>
        <w:rPr>
          <w:color w:val="001F5F"/>
          <w:sz w:val="22"/>
        </w:rPr>
        <w:t>and</w:t>
      </w:r>
      <w:r>
        <w:rPr>
          <w:color w:val="001F5F"/>
          <w:spacing w:val="-5"/>
          <w:sz w:val="22"/>
        </w:rPr>
        <w:t> </w:t>
      </w:r>
      <w:r>
        <w:rPr>
          <w:color w:val="001F5F"/>
          <w:sz w:val="22"/>
        </w:rPr>
        <w:t>event management, addressing critical gaps beyond spreadsheets.</w:t>
      </w:r>
    </w:p>
    <w:p>
      <w:pPr>
        <w:pStyle w:val="ListParagraph"/>
        <w:numPr>
          <w:ilvl w:val="0"/>
          <w:numId w:val="18"/>
        </w:numPr>
        <w:tabs>
          <w:tab w:pos="820" w:val="left" w:leader="none"/>
        </w:tabs>
        <w:spacing w:line="240" w:lineRule="auto" w:before="0" w:after="0"/>
        <w:ind w:left="820" w:right="418" w:hanging="361"/>
        <w:jc w:val="left"/>
        <w:rPr>
          <w:rFonts w:ascii="Symbol" w:hAnsi="Symbol"/>
          <w:color w:val="001F5F"/>
          <w:sz w:val="22"/>
        </w:rPr>
      </w:pPr>
      <w:r>
        <w:rPr>
          <w:color w:val="001F5F"/>
          <w:sz w:val="22"/>
        </w:rPr>
        <w:t>The</w:t>
      </w:r>
      <w:r>
        <w:rPr>
          <w:color w:val="001F5F"/>
          <w:spacing w:val="-5"/>
          <w:sz w:val="22"/>
        </w:rPr>
        <w:t> </w:t>
      </w:r>
      <w:r>
        <w:rPr>
          <w:color w:val="001F5F"/>
          <w:sz w:val="22"/>
        </w:rPr>
        <w:t>group</w:t>
      </w:r>
      <w:r>
        <w:rPr>
          <w:color w:val="001F5F"/>
          <w:spacing w:val="-5"/>
          <w:sz w:val="22"/>
        </w:rPr>
        <w:t> </w:t>
      </w:r>
      <w:r>
        <w:rPr>
          <w:color w:val="001F5F"/>
          <w:sz w:val="22"/>
        </w:rPr>
        <w:t>emphasized</w:t>
      </w:r>
      <w:r>
        <w:rPr>
          <w:color w:val="001F5F"/>
          <w:spacing w:val="-5"/>
          <w:sz w:val="22"/>
        </w:rPr>
        <w:t> </w:t>
      </w:r>
      <w:r>
        <w:rPr>
          <w:color w:val="001F5F"/>
          <w:sz w:val="22"/>
        </w:rPr>
        <w:t>the</w:t>
      </w:r>
      <w:r>
        <w:rPr>
          <w:color w:val="001F5F"/>
          <w:spacing w:val="-5"/>
          <w:sz w:val="22"/>
        </w:rPr>
        <w:t> </w:t>
      </w:r>
      <w:r>
        <w:rPr>
          <w:color w:val="001F5F"/>
          <w:sz w:val="22"/>
        </w:rPr>
        <w:t>need</w:t>
      </w:r>
      <w:r>
        <w:rPr>
          <w:color w:val="001F5F"/>
          <w:spacing w:val="-5"/>
          <w:sz w:val="22"/>
        </w:rPr>
        <w:t> </w:t>
      </w:r>
      <w:r>
        <w:rPr>
          <w:color w:val="001F5F"/>
          <w:sz w:val="22"/>
        </w:rPr>
        <w:t>for</w:t>
      </w:r>
      <w:r>
        <w:rPr>
          <w:color w:val="001F5F"/>
          <w:spacing w:val="-8"/>
          <w:sz w:val="22"/>
        </w:rPr>
        <w:t> </w:t>
      </w:r>
      <w:r>
        <w:rPr>
          <w:color w:val="001F5F"/>
          <w:sz w:val="22"/>
        </w:rPr>
        <w:t>a comprehensive requirements</w:t>
      </w:r>
      <w:r>
        <w:rPr>
          <w:color w:val="001F5F"/>
          <w:spacing w:val="-6"/>
          <w:sz w:val="22"/>
        </w:rPr>
        <w:t> </w:t>
      </w:r>
      <w:r>
        <w:rPr>
          <w:color w:val="001F5F"/>
          <w:sz w:val="22"/>
        </w:rPr>
        <w:t>document before vendor engagement to ensure alignment and budget control.</w:t>
      </w:r>
    </w:p>
    <w:p>
      <w:pPr>
        <w:pStyle w:val="ListParagraph"/>
        <w:numPr>
          <w:ilvl w:val="0"/>
          <w:numId w:val="18"/>
        </w:numPr>
        <w:tabs>
          <w:tab w:pos="820" w:val="left" w:leader="none"/>
        </w:tabs>
        <w:spacing w:line="240" w:lineRule="auto" w:before="0" w:after="0"/>
        <w:ind w:left="820" w:right="728" w:hanging="361"/>
        <w:jc w:val="left"/>
        <w:rPr>
          <w:rFonts w:ascii="Symbol" w:hAnsi="Symbol"/>
          <w:color w:val="001F5F"/>
          <w:sz w:val="22"/>
        </w:rPr>
      </w:pPr>
      <w:r>
        <w:rPr>
          <w:color w:val="001F5F"/>
          <w:sz w:val="22"/>
        </w:rPr>
        <w:t>Expected</w:t>
      </w:r>
      <w:r>
        <w:rPr>
          <w:color w:val="001F5F"/>
          <w:spacing w:val="-7"/>
          <w:sz w:val="22"/>
        </w:rPr>
        <w:t> </w:t>
      </w:r>
      <w:r>
        <w:rPr>
          <w:color w:val="001F5F"/>
          <w:sz w:val="22"/>
        </w:rPr>
        <w:t>benefits</w:t>
      </w:r>
      <w:r>
        <w:rPr>
          <w:color w:val="001F5F"/>
          <w:spacing w:val="-5"/>
          <w:sz w:val="22"/>
        </w:rPr>
        <w:t> </w:t>
      </w:r>
      <w:r>
        <w:rPr>
          <w:color w:val="001F5F"/>
          <w:sz w:val="22"/>
        </w:rPr>
        <w:t>include</w:t>
      </w:r>
      <w:r>
        <w:rPr>
          <w:color w:val="001F5F"/>
          <w:spacing w:val="-3"/>
          <w:sz w:val="22"/>
        </w:rPr>
        <w:t> </w:t>
      </w:r>
      <w:r>
        <w:rPr>
          <w:color w:val="001F5F"/>
          <w:sz w:val="22"/>
        </w:rPr>
        <w:t>consolidated</w:t>
      </w:r>
      <w:r>
        <w:rPr>
          <w:color w:val="001F5F"/>
          <w:spacing w:val="-3"/>
          <w:sz w:val="22"/>
        </w:rPr>
        <w:t> </w:t>
      </w:r>
      <w:r>
        <w:rPr>
          <w:color w:val="001F5F"/>
          <w:sz w:val="22"/>
        </w:rPr>
        <w:t>reporting,</w:t>
      </w:r>
      <w:r>
        <w:rPr>
          <w:color w:val="001F5F"/>
          <w:spacing w:val="-13"/>
          <w:sz w:val="22"/>
        </w:rPr>
        <w:t> </w:t>
      </w:r>
      <w:r>
        <w:rPr>
          <w:color w:val="001F5F"/>
          <w:sz w:val="22"/>
        </w:rPr>
        <w:t>automation,</w:t>
      </w:r>
      <w:r>
        <w:rPr>
          <w:color w:val="001F5F"/>
          <w:spacing w:val="-4"/>
          <w:sz w:val="22"/>
        </w:rPr>
        <w:t> </w:t>
      </w:r>
      <w:r>
        <w:rPr>
          <w:color w:val="001F5F"/>
          <w:sz w:val="22"/>
        </w:rPr>
        <w:t>and</w:t>
      </w:r>
      <w:r>
        <w:rPr>
          <w:color w:val="001F5F"/>
          <w:spacing w:val="-7"/>
          <w:sz w:val="22"/>
        </w:rPr>
        <w:t> </w:t>
      </w:r>
      <w:r>
        <w:rPr>
          <w:color w:val="001F5F"/>
          <w:sz w:val="22"/>
        </w:rPr>
        <w:t>reduced manual financial effort, supporting strategic club management.</w:t>
      </w:r>
    </w:p>
    <w:p>
      <w:pPr>
        <w:pStyle w:val="ListParagraph"/>
        <w:numPr>
          <w:ilvl w:val="0"/>
          <w:numId w:val="18"/>
        </w:numPr>
        <w:tabs>
          <w:tab w:pos="820" w:val="left" w:leader="none"/>
        </w:tabs>
        <w:spacing w:line="240" w:lineRule="auto" w:before="0" w:after="0"/>
        <w:ind w:left="820" w:right="603" w:hanging="361"/>
        <w:jc w:val="left"/>
        <w:rPr>
          <w:rFonts w:ascii="Symbol" w:hAnsi="Symbol"/>
          <w:color w:val="001F5F"/>
          <w:sz w:val="22"/>
        </w:rPr>
      </w:pPr>
      <w:r>
        <w:rPr>
          <w:color w:val="001F5F"/>
          <w:sz w:val="22"/>
        </w:rPr>
        <w:t>Several</w:t>
      </w:r>
      <w:r>
        <w:rPr>
          <w:color w:val="001F5F"/>
          <w:spacing w:val="-3"/>
          <w:sz w:val="22"/>
        </w:rPr>
        <w:t> </w:t>
      </w:r>
      <w:r>
        <w:rPr>
          <w:color w:val="001F5F"/>
          <w:sz w:val="22"/>
        </w:rPr>
        <w:t>local</w:t>
      </w:r>
      <w:r>
        <w:rPr>
          <w:color w:val="001F5F"/>
          <w:spacing w:val="-3"/>
          <w:sz w:val="22"/>
        </w:rPr>
        <w:t> </w:t>
      </w:r>
      <w:r>
        <w:rPr>
          <w:color w:val="001F5F"/>
          <w:sz w:val="22"/>
        </w:rPr>
        <w:t>clubs,</w:t>
      </w:r>
      <w:r>
        <w:rPr>
          <w:color w:val="001F5F"/>
          <w:spacing w:val="-2"/>
          <w:sz w:val="22"/>
        </w:rPr>
        <w:t> </w:t>
      </w:r>
      <w:r>
        <w:rPr>
          <w:color w:val="001F5F"/>
          <w:sz w:val="22"/>
        </w:rPr>
        <w:t>including</w:t>
      </w:r>
      <w:r>
        <w:rPr>
          <w:color w:val="001F5F"/>
          <w:spacing w:val="-1"/>
          <w:sz w:val="22"/>
        </w:rPr>
        <w:t> </w:t>
      </w:r>
      <w:r>
        <w:rPr>
          <w:color w:val="001F5F"/>
          <w:sz w:val="22"/>
        </w:rPr>
        <w:t>Sorrento</w:t>
      </w:r>
      <w:r>
        <w:rPr>
          <w:color w:val="001F5F"/>
          <w:spacing w:val="-5"/>
          <w:sz w:val="22"/>
        </w:rPr>
        <w:t> </w:t>
      </w:r>
      <w:r>
        <w:rPr>
          <w:color w:val="001F5F"/>
          <w:sz w:val="22"/>
        </w:rPr>
        <w:t>and</w:t>
      </w:r>
      <w:r>
        <w:rPr>
          <w:color w:val="001F5F"/>
          <w:spacing w:val="-1"/>
          <w:sz w:val="22"/>
        </w:rPr>
        <w:t> </w:t>
      </w:r>
      <w:r>
        <w:rPr>
          <w:color w:val="001F5F"/>
          <w:sz w:val="22"/>
        </w:rPr>
        <w:t>Royal</w:t>
      </w:r>
      <w:r>
        <w:rPr>
          <w:color w:val="001F5F"/>
          <w:spacing w:val="-8"/>
          <w:sz w:val="22"/>
        </w:rPr>
        <w:t> </w:t>
      </w:r>
      <w:r>
        <w:rPr>
          <w:color w:val="001F5F"/>
          <w:sz w:val="22"/>
        </w:rPr>
        <w:t>Yacht</w:t>
      </w:r>
      <w:r>
        <w:rPr>
          <w:color w:val="001F5F"/>
          <w:spacing w:val="-2"/>
          <w:sz w:val="22"/>
        </w:rPr>
        <w:t> </w:t>
      </w:r>
      <w:r>
        <w:rPr>
          <w:color w:val="001F5F"/>
          <w:sz w:val="22"/>
        </w:rPr>
        <w:t>Clubs,</w:t>
      </w:r>
      <w:r>
        <w:rPr>
          <w:color w:val="001F5F"/>
          <w:spacing w:val="-6"/>
          <w:sz w:val="22"/>
        </w:rPr>
        <w:t> </w:t>
      </w:r>
      <w:r>
        <w:rPr>
          <w:color w:val="001F5F"/>
          <w:sz w:val="22"/>
        </w:rPr>
        <w:t>currently</w:t>
      </w:r>
      <w:r>
        <w:rPr>
          <w:color w:val="001F5F"/>
          <w:spacing w:val="-7"/>
          <w:sz w:val="22"/>
        </w:rPr>
        <w:t> </w:t>
      </w:r>
      <w:r>
        <w:rPr>
          <w:color w:val="001F5F"/>
          <w:sz w:val="22"/>
        </w:rPr>
        <w:t>use North Star, presenting opportunities for practical reference checks.</w:t>
      </w:r>
    </w:p>
    <w:p>
      <w:pPr>
        <w:pStyle w:val="BodyText"/>
        <w:spacing w:before="245"/>
        <w:ind w:left="100"/>
      </w:pPr>
      <w:r>
        <w:rPr>
          <w:color w:val="001F5F"/>
        </w:rPr>
        <w:t>Ross Melville highlighted the importance of clarifying current system pain points and operational</w:t>
      </w:r>
      <w:r>
        <w:rPr>
          <w:color w:val="001F5F"/>
          <w:spacing w:val="-9"/>
        </w:rPr>
        <w:t> </w:t>
      </w:r>
      <w:r>
        <w:rPr>
          <w:color w:val="001F5F"/>
        </w:rPr>
        <w:t>needs</w:t>
      </w:r>
      <w:r>
        <w:rPr>
          <w:color w:val="001F5F"/>
          <w:spacing w:val="-3"/>
        </w:rPr>
        <w:t> </w:t>
      </w:r>
      <w:r>
        <w:rPr>
          <w:color w:val="001F5F"/>
        </w:rPr>
        <w:t>before</w:t>
      </w:r>
      <w:r>
        <w:rPr>
          <w:color w:val="001F5F"/>
          <w:spacing w:val="-1"/>
        </w:rPr>
        <w:t> </w:t>
      </w:r>
      <w:r>
        <w:rPr>
          <w:color w:val="001F5F"/>
        </w:rPr>
        <w:t>vendor</w:t>
      </w:r>
      <w:r>
        <w:rPr>
          <w:color w:val="001F5F"/>
          <w:spacing w:val="-5"/>
        </w:rPr>
        <w:t> </w:t>
      </w:r>
      <w:r>
        <w:rPr>
          <w:color w:val="001F5F"/>
        </w:rPr>
        <w:t>selection,</w:t>
      </w:r>
      <w:r>
        <w:rPr>
          <w:color w:val="001F5F"/>
          <w:spacing w:val="-7"/>
        </w:rPr>
        <w:t> </w:t>
      </w:r>
      <w:r>
        <w:rPr>
          <w:color w:val="001F5F"/>
        </w:rPr>
        <w:t>advocating</w:t>
      </w:r>
      <w:r>
        <w:rPr>
          <w:color w:val="001F5F"/>
          <w:spacing w:val="-1"/>
        </w:rPr>
        <w:t> </w:t>
      </w:r>
      <w:r>
        <w:rPr>
          <w:color w:val="001F5F"/>
        </w:rPr>
        <w:t>for</w:t>
      </w:r>
      <w:r>
        <w:rPr>
          <w:color w:val="001F5F"/>
          <w:spacing w:val="-5"/>
        </w:rPr>
        <w:t> </w:t>
      </w:r>
      <w:r>
        <w:rPr>
          <w:color w:val="001F5F"/>
        </w:rPr>
        <w:t>detailed</w:t>
      </w:r>
      <w:r>
        <w:rPr>
          <w:color w:val="001F5F"/>
          <w:spacing w:val="-6"/>
        </w:rPr>
        <w:t> </w:t>
      </w:r>
      <w:r>
        <w:rPr>
          <w:color w:val="001F5F"/>
        </w:rPr>
        <w:t>problem statements.</w:t>
      </w:r>
    </w:p>
    <w:p>
      <w:pPr>
        <w:pStyle w:val="ListParagraph"/>
        <w:numPr>
          <w:ilvl w:val="0"/>
          <w:numId w:val="18"/>
        </w:numPr>
        <w:tabs>
          <w:tab w:pos="821" w:val="left" w:leader="none"/>
        </w:tabs>
        <w:spacing w:line="240" w:lineRule="auto" w:before="0" w:after="0"/>
        <w:ind w:left="821" w:right="515" w:hanging="361"/>
        <w:jc w:val="left"/>
        <w:rPr>
          <w:rFonts w:ascii="Symbol" w:hAnsi="Symbol"/>
          <w:color w:val="001F5F"/>
          <w:sz w:val="22"/>
        </w:rPr>
      </w:pPr>
      <w:r>
        <w:rPr>
          <w:color w:val="001F5F"/>
          <w:sz w:val="22"/>
        </w:rPr>
        <w:t>The</w:t>
      </w:r>
      <w:r>
        <w:rPr>
          <w:color w:val="001F5F"/>
          <w:spacing w:val="-4"/>
          <w:sz w:val="22"/>
        </w:rPr>
        <w:t> </w:t>
      </w:r>
      <w:r>
        <w:rPr>
          <w:color w:val="001F5F"/>
          <w:sz w:val="22"/>
        </w:rPr>
        <w:t>team</w:t>
      </w:r>
      <w:r>
        <w:rPr>
          <w:color w:val="001F5F"/>
          <w:spacing w:val="-3"/>
          <w:sz w:val="22"/>
        </w:rPr>
        <w:t> </w:t>
      </w:r>
      <w:r>
        <w:rPr>
          <w:color w:val="001F5F"/>
          <w:sz w:val="22"/>
        </w:rPr>
        <w:t>also plans</w:t>
      </w:r>
      <w:r>
        <w:rPr>
          <w:color w:val="001F5F"/>
          <w:spacing w:val="-6"/>
          <w:sz w:val="22"/>
        </w:rPr>
        <w:t> </w:t>
      </w:r>
      <w:r>
        <w:rPr>
          <w:color w:val="001F5F"/>
          <w:sz w:val="22"/>
        </w:rPr>
        <w:t>to</w:t>
      </w:r>
      <w:r>
        <w:rPr>
          <w:color w:val="001F5F"/>
          <w:spacing w:val="-4"/>
          <w:sz w:val="22"/>
        </w:rPr>
        <w:t> </w:t>
      </w:r>
      <w:r>
        <w:rPr>
          <w:color w:val="001F5F"/>
          <w:sz w:val="22"/>
        </w:rPr>
        <w:t>survey</w:t>
      </w:r>
      <w:r>
        <w:rPr>
          <w:color w:val="001F5F"/>
          <w:spacing w:val="-1"/>
          <w:sz w:val="22"/>
        </w:rPr>
        <w:t> </w:t>
      </w:r>
      <w:r>
        <w:rPr>
          <w:color w:val="001F5F"/>
          <w:sz w:val="22"/>
        </w:rPr>
        <w:t>other</w:t>
      </w:r>
      <w:r>
        <w:rPr>
          <w:color w:val="001F5F"/>
          <w:spacing w:val="-3"/>
          <w:sz w:val="22"/>
        </w:rPr>
        <w:t> </w:t>
      </w:r>
      <w:r>
        <w:rPr>
          <w:color w:val="001F5F"/>
          <w:sz w:val="22"/>
        </w:rPr>
        <w:t>yacht</w:t>
      </w:r>
      <w:r>
        <w:rPr>
          <w:color w:val="001F5F"/>
          <w:spacing w:val="-5"/>
          <w:sz w:val="22"/>
        </w:rPr>
        <w:t> </w:t>
      </w:r>
      <w:r>
        <w:rPr>
          <w:color w:val="001F5F"/>
          <w:sz w:val="22"/>
        </w:rPr>
        <w:t>clubs</w:t>
      </w:r>
      <w:r>
        <w:rPr>
          <w:color w:val="001F5F"/>
          <w:spacing w:val="-1"/>
          <w:sz w:val="22"/>
        </w:rPr>
        <w:t> </w:t>
      </w:r>
      <w:r>
        <w:rPr>
          <w:color w:val="001F5F"/>
          <w:sz w:val="22"/>
        </w:rPr>
        <w:t>via industry</w:t>
      </w:r>
      <w:r>
        <w:rPr>
          <w:color w:val="001F5F"/>
          <w:spacing w:val="-6"/>
          <w:sz w:val="22"/>
        </w:rPr>
        <w:t> </w:t>
      </w:r>
      <w:r>
        <w:rPr>
          <w:color w:val="001F5F"/>
          <w:sz w:val="22"/>
        </w:rPr>
        <w:t>groups</w:t>
      </w:r>
      <w:r>
        <w:rPr>
          <w:color w:val="001F5F"/>
          <w:spacing w:val="-6"/>
          <w:sz w:val="22"/>
        </w:rPr>
        <w:t> </w:t>
      </w:r>
      <w:r>
        <w:rPr>
          <w:color w:val="001F5F"/>
          <w:sz w:val="22"/>
        </w:rPr>
        <w:t>to gather vendor usage data and implementation experiences.</w:t>
      </w:r>
    </w:p>
    <w:p>
      <w:pPr>
        <w:pStyle w:val="ListParagraph"/>
        <w:numPr>
          <w:ilvl w:val="0"/>
          <w:numId w:val="18"/>
        </w:numPr>
        <w:tabs>
          <w:tab w:pos="821" w:val="left" w:leader="none"/>
        </w:tabs>
        <w:spacing w:line="240" w:lineRule="auto" w:before="0" w:after="0"/>
        <w:ind w:left="821" w:right="283" w:hanging="361"/>
        <w:jc w:val="left"/>
        <w:rPr>
          <w:rFonts w:ascii="Symbol" w:hAnsi="Symbol"/>
          <w:color w:val="001F5F"/>
          <w:sz w:val="22"/>
        </w:rPr>
      </w:pPr>
      <w:r>
        <w:rPr>
          <w:color w:val="001F5F"/>
          <w:sz w:val="22"/>
        </w:rPr>
        <w:t>Philip Hall</w:t>
      </w:r>
      <w:r>
        <w:rPr>
          <w:color w:val="001F5F"/>
          <w:spacing w:val="-2"/>
          <w:sz w:val="22"/>
        </w:rPr>
        <w:t> </w:t>
      </w:r>
      <w:r>
        <w:rPr>
          <w:color w:val="001F5F"/>
          <w:sz w:val="22"/>
        </w:rPr>
        <w:t>agreed to lead</w:t>
      </w:r>
      <w:r>
        <w:rPr>
          <w:color w:val="001F5F"/>
          <w:spacing w:val="-4"/>
          <w:sz w:val="22"/>
        </w:rPr>
        <w:t> </w:t>
      </w:r>
      <w:r>
        <w:rPr>
          <w:color w:val="001F5F"/>
          <w:sz w:val="22"/>
        </w:rPr>
        <w:t>outreach</w:t>
      </w:r>
      <w:r>
        <w:rPr>
          <w:color w:val="001F5F"/>
          <w:spacing w:val="-4"/>
          <w:sz w:val="22"/>
        </w:rPr>
        <w:t> </w:t>
      </w:r>
      <w:r>
        <w:rPr>
          <w:color w:val="001F5F"/>
          <w:sz w:val="22"/>
        </w:rPr>
        <w:t>to</w:t>
      </w:r>
      <w:r>
        <w:rPr>
          <w:color w:val="001F5F"/>
          <w:spacing w:val="-4"/>
          <w:sz w:val="22"/>
        </w:rPr>
        <w:t> </w:t>
      </w:r>
      <w:r>
        <w:rPr>
          <w:color w:val="001F5F"/>
          <w:sz w:val="22"/>
        </w:rPr>
        <w:t>other</w:t>
      </w:r>
      <w:r>
        <w:rPr>
          <w:color w:val="001F5F"/>
          <w:spacing w:val="-3"/>
          <w:sz w:val="22"/>
        </w:rPr>
        <w:t> </w:t>
      </w:r>
      <w:r>
        <w:rPr>
          <w:color w:val="001F5F"/>
          <w:sz w:val="22"/>
        </w:rPr>
        <w:t>clubs</w:t>
      </w:r>
      <w:r>
        <w:rPr>
          <w:color w:val="001F5F"/>
          <w:spacing w:val="-6"/>
          <w:sz w:val="22"/>
        </w:rPr>
        <w:t> </w:t>
      </w:r>
      <w:r>
        <w:rPr>
          <w:color w:val="001F5F"/>
          <w:sz w:val="22"/>
        </w:rPr>
        <w:t>and collect</w:t>
      </w:r>
      <w:r>
        <w:rPr>
          <w:color w:val="001F5F"/>
          <w:spacing w:val="-5"/>
          <w:sz w:val="22"/>
        </w:rPr>
        <w:t> </w:t>
      </w:r>
      <w:r>
        <w:rPr>
          <w:color w:val="001F5F"/>
          <w:sz w:val="22"/>
        </w:rPr>
        <w:t>user</w:t>
      </w:r>
      <w:r>
        <w:rPr>
          <w:color w:val="001F5F"/>
          <w:spacing w:val="-8"/>
          <w:sz w:val="22"/>
        </w:rPr>
        <w:t> </w:t>
      </w:r>
      <w:r>
        <w:rPr>
          <w:color w:val="001F5F"/>
          <w:sz w:val="22"/>
        </w:rPr>
        <w:t>feedback</w:t>
      </w:r>
      <w:r>
        <w:rPr>
          <w:color w:val="001F5F"/>
          <w:spacing w:val="-6"/>
          <w:sz w:val="22"/>
        </w:rPr>
        <w:t> </w:t>
      </w:r>
      <w:r>
        <w:rPr>
          <w:color w:val="001F5F"/>
          <w:sz w:val="22"/>
        </w:rPr>
        <w:t>and risk assessments on Members Magic’s lifecycle and support viability.</w:t>
      </w:r>
    </w:p>
    <w:p>
      <w:pPr>
        <w:pStyle w:val="ListParagraph"/>
        <w:numPr>
          <w:ilvl w:val="0"/>
          <w:numId w:val="18"/>
        </w:numPr>
        <w:tabs>
          <w:tab w:pos="821" w:val="left" w:leader="none"/>
        </w:tabs>
        <w:spacing w:line="240" w:lineRule="auto" w:before="0" w:after="0"/>
        <w:ind w:left="821" w:right="188" w:hanging="360"/>
        <w:jc w:val="left"/>
        <w:rPr>
          <w:rFonts w:ascii="Symbol" w:hAnsi="Symbol"/>
          <w:color w:val="001F5F"/>
          <w:sz w:val="22"/>
        </w:rPr>
      </w:pPr>
      <w:r>
        <w:rPr>
          <w:color w:val="001F5F"/>
          <w:sz w:val="22"/>
        </w:rPr>
        <w:t>The consensus was to spend the next few months building a well-rounded requirements list, ensuring any new</w:t>
      </w:r>
      <w:r>
        <w:rPr>
          <w:color w:val="001F5F"/>
          <w:spacing w:val="-1"/>
          <w:sz w:val="22"/>
        </w:rPr>
        <w:t> </w:t>
      </w:r>
      <w:r>
        <w:rPr>
          <w:color w:val="001F5F"/>
          <w:sz w:val="22"/>
        </w:rPr>
        <w:t>system integrates accounting, membership, and</w:t>
      </w:r>
      <w:r>
        <w:rPr>
          <w:color w:val="001F5F"/>
          <w:spacing w:val="-1"/>
          <w:sz w:val="22"/>
        </w:rPr>
        <w:t> </w:t>
      </w:r>
      <w:r>
        <w:rPr>
          <w:color w:val="001F5F"/>
          <w:sz w:val="22"/>
        </w:rPr>
        <w:t>catering</w:t>
      </w:r>
      <w:r>
        <w:rPr>
          <w:color w:val="001F5F"/>
          <w:spacing w:val="-6"/>
          <w:sz w:val="22"/>
        </w:rPr>
        <w:t> </w:t>
      </w:r>
      <w:r>
        <w:rPr>
          <w:color w:val="001F5F"/>
          <w:sz w:val="22"/>
        </w:rPr>
        <w:t>data</w:t>
      </w:r>
      <w:r>
        <w:rPr>
          <w:color w:val="001F5F"/>
          <w:spacing w:val="-1"/>
          <w:sz w:val="22"/>
        </w:rPr>
        <w:t> </w:t>
      </w:r>
      <w:r>
        <w:rPr>
          <w:color w:val="001F5F"/>
          <w:sz w:val="22"/>
        </w:rPr>
        <w:t>with</w:t>
      </w:r>
      <w:r>
        <w:rPr>
          <w:color w:val="001F5F"/>
          <w:spacing w:val="-1"/>
          <w:sz w:val="22"/>
        </w:rPr>
        <w:t> </w:t>
      </w:r>
      <w:r>
        <w:rPr>
          <w:color w:val="001F5F"/>
          <w:sz w:val="22"/>
        </w:rPr>
        <w:t>real-time</w:t>
      </w:r>
      <w:r>
        <w:rPr>
          <w:color w:val="001F5F"/>
          <w:spacing w:val="-1"/>
          <w:sz w:val="22"/>
        </w:rPr>
        <w:t> </w:t>
      </w:r>
      <w:r>
        <w:rPr>
          <w:color w:val="001F5F"/>
          <w:sz w:val="22"/>
        </w:rPr>
        <w:t>updates</w:t>
      </w:r>
      <w:r>
        <w:rPr>
          <w:color w:val="001F5F"/>
          <w:spacing w:val="-3"/>
          <w:sz w:val="22"/>
        </w:rPr>
        <w:t> </w:t>
      </w:r>
      <w:r>
        <w:rPr>
          <w:color w:val="001F5F"/>
          <w:sz w:val="22"/>
        </w:rPr>
        <w:t>to</w:t>
      </w:r>
      <w:r>
        <w:rPr>
          <w:color w:val="001F5F"/>
          <w:spacing w:val="-6"/>
          <w:sz w:val="22"/>
        </w:rPr>
        <w:t> </w:t>
      </w:r>
      <w:r>
        <w:rPr>
          <w:color w:val="001F5F"/>
          <w:sz w:val="22"/>
        </w:rPr>
        <w:t>platforms</w:t>
      </w:r>
      <w:r>
        <w:rPr>
          <w:color w:val="001F5F"/>
          <w:spacing w:val="-3"/>
          <w:sz w:val="22"/>
        </w:rPr>
        <w:t> </w:t>
      </w:r>
      <w:r>
        <w:rPr>
          <w:color w:val="001F5F"/>
          <w:sz w:val="22"/>
        </w:rPr>
        <w:t>like</w:t>
      </w:r>
      <w:r>
        <w:rPr>
          <w:color w:val="001F5F"/>
          <w:spacing w:val="-6"/>
          <w:sz w:val="22"/>
        </w:rPr>
        <w:t> </w:t>
      </w:r>
      <w:r>
        <w:rPr>
          <w:color w:val="001F5F"/>
          <w:sz w:val="22"/>
        </w:rPr>
        <w:t>Xero</w:t>
      </w:r>
      <w:r>
        <w:rPr>
          <w:color w:val="001F5F"/>
          <w:spacing w:val="-6"/>
          <w:sz w:val="22"/>
        </w:rPr>
        <w:t> </w:t>
      </w:r>
      <w:r>
        <w:rPr>
          <w:color w:val="001F5F"/>
          <w:sz w:val="22"/>
        </w:rPr>
        <w:t>or</w:t>
      </w:r>
      <w:r>
        <w:rPr>
          <w:color w:val="001F5F"/>
          <w:spacing w:val="-5"/>
          <w:sz w:val="22"/>
        </w:rPr>
        <w:t> </w:t>
      </w:r>
      <w:r>
        <w:rPr>
          <w:color w:val="001F5F"/>
          <w:sz w:val="22"/>
        </w:rPr>
        <w:t>MYOB</w:t>
      </w:r>
      <w:r>
        <w:rPr>
          <w:color w:val="001F5F"/>
          <w:spacing w:val="-2"/>
          <w:sz w:val="22"/>
        </w:rPr>
        <w:t> </w:t>
      </w:r>
      <w:r>
        <w:rPr>
          <w:color w:val="001F5F"/>
          <w:sz w:val="22"/>
        </w:rPr>
        <w:t>(08:54).</w:t>
      </w:r>
    </w:p>
    <w:p>
      <w:pPr>
        <w:pStyle w:val="ListParagraph"/>
        <w:numPr>
          <w:ilvl w:val="0"/>
          <w:numId w:val="18"/>
        </w:numPr>
        <w:tabs>
          <w:tab w:pos="821" w:val="left" w:leader="none"/>
        </w:tabs>
        <w:spacing w:line="237" w:lineRule="auto" w:before="0" w:after="0"/>
        <w:ind w:left="821" w:right="867" w:hanging="361"/>
        <w:jc w:val="left"/>
        <w:rPr>
          <w:rFonts w:ascii="Symbol" w:hAnsi="Symbol"/>
          <w:color w:val="001F5F"/>
          <w:sz w:val="22"/>
        </w:rPr>
      </w:pPr>
      <w:r>
        <w:rPr>
          <w:color w:val="001F5F"/>
          <w:sz w:val="22"/>
        </w:rPr>
        <w:t>The team recognized the high risk of continuing with the current Access database-based</w:t>
      </w:r>
      <w:r>
        <w:rPr>
          <w:color w:val="001F5F"/>
          <w:spacing w:val="-6"/>
          <w:sz w:val="22"/>
        </w:rPr>
        <w:t> </w:t>
      </w:r>
      <w:r>
        <w:rPr>
          <w:color w:val="001F5F"/>
          <w:sz w:val="22"/>
        </w:rPr>
        <w:t>system,</w:t>
      </w:r>
      <w:r>
        <w:rPr>
          <w:color w:val="001F5F"/>
          <w:spacing w:val="-2"/>
          <w:sz w:val="22"/>
        </w:rPr>
        <w:t> </w:t>
      </w:r>
      <w:r>
        <w:rPr>
          <w:color w:val="001F5F"/>
          <w:sz w:val="22"/>
        </w:rPr>
        <w:t>citing</w:t>
      </w:r>
      <w:r>
        <w:rPr>
          <w:color w:val="001F5F"/>
          <w:spacing w:val="-1"/>
          <w:sz w:val="22"/>
        </w:rPr>
        <w:t> </w:t>
      </w:r>
      <w:r>
        <w:rPr>
          <w:color w:val="001F5F"/>
          <w:sz w:val="22"/>
        </w:rPr>
        <w:t>lack</w:t>
      </w:r>
      <w:r>
        <w:rPr>
          <w:color w:val="001F5F"/>
          <w:spacing w:val="-8"/>
          <w:sz w:val="22"/>
        </w:rPr>
        <w:t> </w:t>
      </w:r>
      <w:r>
        <w:rPr>
          <w:color w:val="001F5F"/>
          <w:sz w:val="22"/>
        </w:rPr>
        <w:t>of</w:t>
      </w:r>
      <w:r>
        <w:rPr>
          <w:color w:val="001F5F"/>
          <w:spacing w:val="-2"/>
          <w:sz w:val="22"/>
        </w:rPr>
        <w:t> </w:t>
      </w:r>
      <w:r>
        <w:rPr>
          <w:color w:val="001F5F"/>
          <w:sz w:val="22"/>
        </w:rPr>
        <w:t>support</w:t>
      </w:r>
      <w:r>
        <w:rPr>
          <w:color w:val="001F5F"/>
          <w:spacing w:val="-7"/>
          <w:sz w:val="22"/>
        </w:rPr>
        <w:t> </w:t>
      </w:r>
      <w:r>
        <w:rPr>
          <w:color w:val="001F5F"/>
          <w:sz w:val="22"/>
        </w:rPr>
        <w:t>and</w:t>
      </w:r>
      <w:r>
        <w:rPr>
          <w:color w:val="001F5F"/>
          <w:spacing w:val="-6"/>
          <w:sz w:val="22"/>
        </w:rPr>
        <w:t> </w:t>
      </w:r>
      <w:r>
        <w:rPr>
          <w:color w:val="001F5F"/>
          <w:sz w:val="22"/>
        </w:rPr>
        <w:t>limited</w:t>
      </w:r>
      <w:r>
        <w:rPr>
          <w:color w:val="001F5F"/>
          <w:spacing w:val="-1"/>
          <w:sz w:val="22"/>
        </w:rPr>
        <w:t> </w:t>
      </w:r>
      <w:r>
        <w:rPr>
          <w:color w:val="001F5F"/>
          <w:sz w:val="22"/>
        </w:rPr>
        <w:t>scalability,</w:t>
      </w:r>
      <w:r>
        <w:rPr>
          <w:color w:val="001F5F"/>
          <w:spacing w:val="-2"/>
          <w:sz w:val="22"/>
        </w:rPr>
        <w:t> </w:t>
      </w:r>
      <w:r>
        <w:rPr>
          <w:color w:val="001F5F"/>
          <w:sz w:val="22"/>
        </w:rPr>
        <w:t>thus prioritizing a transition timeline within 12 months (09:58).</w:t>
      </w:r>
    </w:p>
    <w:p>
      <w:pPr>
        <w:pStyle w:val="ListParagraph"/>
        <w:numPr>
          <w:ilvl w:val="0"/>
          <w:numId w:val="18"/>
        </w:numPr>
        <w:tabs>
          <w:tab w:pos="821" w:val="left" w:leader="none"/>
        </w:tabs>
        <w:spacing w:line="240" w:lineRule="auto" w:before="1" w:after="0"/>
        <w:ind w:left="821" w:right="97" w:hanging="361"/>
        <w:jc w:val="left"/>
        <w:rPr>
          <w:rFonts w:ascii="Symbol" w:hAnsi="Symbol"/>
          <w:color w:val="001F5F"/>
          <w:sz w:val="22"/>
        </w:rPr>
      </w:pPr>
      <w:r>
        <w:rPr>
          <w:color w:val="001F5F"/>
          <w:sz w:val="22"/>
        </w:rPr>
        <w:t>There</w:t>
      </w:r>
      <w:r>
        <w:rPr>
          <w:color w:val="001F5F"/>
          <w:spacing w:val="-4"/>
          <w:sz w:val="22"/>
        </w:rPr>
        <w:t> </w:t>
      </w:r>
      <w:r>
        <w:rPr>
          <w:color w:val="001F5F"/>
          <w:sz w:val="22"/>
        </w:rPr>
        <w:t>was</w:t>
      </w:r>
      <w:r>
        <w:rPr>
          <w:color w:val="001F5F"/>
          <w:spacing w:val="-6"/>
          <w:sz w:val="22"/>
        </w:rPr>
        <w:t> </w:t>
      </w:r>
      <w:r>
        <w:rPr>
          <w:color w:val="001F5F"/>
          <w:sz w:val="22"/>
        </w:rPr>
        <w:t>agreement</w:t>
      </w:r>
      <w:r>
        <w:rPr>
          <w:color w:val="001F5F"/>
          <w:spacing w:val="-5"/>
          <w:sz w:val="22"/>
        </w:rPr>
        <w:t> </w:t>
      </w:r>
      <w:r>
        <w:rPr>
          <w:color w:val="001F5F"/>
          <w:sz w:val="22"/>
        </w:rPr>
        <w:t>that current</w:t>
      </w:r>
      <w:r>
        <w:rPr>
          <w:color w:val="001F5F"/>
          <w:spacing w:val="-5"/>
          <w:sz w:val="22"/>
        </w:rPr>
        <w:t> </w:t>
      </w:r>
      <w:r>
        <w:rPr>
          <w:color w:val="001F5F"/>
          <w:sz w:val="22"/>
        </w:rPr>
        <w:t>accounting</w:t>
      </w:r>
      <w:r>
        <w:rPr>
          <w:color w:val="001F5F"/>
          <w:spacing w:val="-4"/>
          <w:sz w:val="22"/>
        </w:rPr>
        <w:t> </w:t>
      </w:r>
      <w:r>
        <w:rPr>
          <w:color w:val="001F5F"/>
          <w:sz w:val="22"/>
        </w:rPr>
        <w:t>processes</w:t>
      </w:r>
      <w:r>
        <w:rPr>
          <w:color w:val="001F5F"/>
          <w:spacing w:val="-6"/>
          <w:sz w:val="22"/>
        </w:rPr>
        <w:t> </w:t>
      </w:r>
      <w:r>
        <w:rPr>
          <w:color w:val="001F5F"/>
          <w:sz w:val="22"/>
        </w:rPr>
        <w:t>are</w:t>
      </w:r>
      <w:r>
        <w:rPr>
          <w:color w:val="001F5F"/>
          <w:spacing w:val="-4"/>
          <w:sz w:val="22"/>
        </w:rPr>
        <w:t> </w:t>
      </w:r>
      <w:r>
        <w:rPr>
          <w:color w:val="001F5F"/>
          <w:sz w:val="22"/>
        </w:rPr>
        <w:t>costly, with potential savings if a new system cuts existing third-party management fees by even half</w:t>
      </w:r>
    </w:p>
    <w:p>
      <w:pPr>
        <w:spacing w:before="250"/>
        <w:ind w:left="101" w:right="0" w:firstLine="0"/>
        <w:jc w:val="left"/>
        <w:rPr>
          <w:rFonts w:ascii="Arial"/>
          <w:b/>
          <w:sz w:val="22"/>
        </w:rPr>
      </w:pPr>
      <w:r>
        <w:rPr>
          <w:rFonts w:ascii="Arial"/>
          <w:b/>
          <w:color w:val="001F5F"/>
          <w:sz w:val="22"/>
        </w:rPr>
        <w:t>Debtors</w:t>
      </w:r>
      <w:r>
        <w:rPr>
          <w:rFonts w:ascii="Arial"/>
          <w:b/>
          <w:color w:val="001F5F"/>
          <w:spacing w:val="-5"/>
          <w:sz w:val="22"/>
        </w:rPr>
        <w:t> </w:t>
      </w:r>
      <w:r>
        <w:rPr>
          <w:rFonts w:ascii="Arial"/>
          <w:b/>
          <w:color w:val="001F5F"/>
          <w:sz w:val="22"/>
        </w:rPr>
        <w:t>and</w:t>
      </w:r>
      <w:r>
        <w:rPr>
          <w:rFonts w:ascii="Arial"/>
          <w:b/>
          <w:color w:val="001F5F"/>
          <w:spacing w:val="-6"/>
          <w:sz w:val="22"/>
        </w:rPr>
        <w:t> </w:t>
      </w:r>
      <w:r>
        <w:rPr>
          <w:rFonts w:ascii="Arial"/>
          <w:b/>
          <w:color w:val="001F5F"/>
          <w:sz w:val="22"/>
        </w:rPr>
        <w:t>Working</w:t>
      </w:r>
      <w:r>
        <w:rPr>
          <w:rFonts w:ascii="Arial"/>
          <w:b/>
          <w:color w:val="001F5F"/>
          <w:spacing w:val="-3"/>
          <w:sz w:val="22"/>
        </w:rPr>
        <w:t> </w:t>
      </w:r>
      <w:r>
        <w:rPr>
          <w:rFonts w:ascii="Arial"/>
          <w:b/>
          <w:color w:val="001F5F"/>
          <w:sz w:val="22"/>
        </w:rPr>
        <w:t>Capital </w:t>
      </w:r>
      <w:r>
        <w:rPr>
          <w:rFonts w:ascii="Arial"/>
          <w:b/>
          <w:color w:val="001F5F"/>
          <w:spacing w:val="-2"/>
          <w:sz w:val="22"/>
        </w:rPr>
        <w:t>Management</w:t>
      </w:r>
    </w:p>
    <w:p>
      <w:pPr>
        <w:pStyle w:val="BodyText"/>
        <w:spacing w:line="237" w:lineRule="auto" w:before="4"/>
        <w:ind w:left="101" w:right="207"/>
      </w:pPr>
      <w:r>
        <w:rPr>
          <w:color w:val="001F5F"/>
        </w:rPr>
        <w:t>Significant</w:t>
      </w:r>
      <w:r>
        <w:rPr>
          <w:color w:val="001F5F"/>
          <w:spacing w:val="-2"/>
        </w:rPr>
        <w:t> </w:t>
      </w:r>
      <w:r>
        <w:rPr>
          <w:color w:val="001F5F"/>
        </w:rPr>
        <w:t>working</w:t>
      </w:r>
      <w:r>
        <w:rPr>
          <w:color w:val="001F5F"/>
          <w:spacing w:val="-1"/>
        </w:rPr>
        <w:t> </w:t>
      </w:r>
      <w:r>
        <w:rPr>
          <w:color w:val="001F5F"/>
        </w:rPr>
        <w:t>capital</w:t>
      </w:r>
      <w:r>
        <w:rPr>
          <w:color w:val="001F5F"/>
          <w:spacing w:val="-4"/>
        </w:rPr>
        <w:t> </w:t>
      </w:r>
      <w:r>
        <w:rPr>
          <w:color w:val="001F5F"/>
        </w:rPr>
        <w:t>is</w:t>
      </w:r>
      <w:r>
        <w:rPr>
          <w:color w:val="001F5F"/>
          <w:spacing w:val="-3"/>
        </w:rPr>
        <w:t> </w:t>
      </w:r>
      <w:r>
        <w:rPr>
          <w:color w:val="001F5F"/>
        </w:rPr>
        <w:t>tied</w:t>
      </w:r>
      <w:r>
        <w:rPr>
          <w:color w:val="001F5F"/>
          <w:spacing w:val="-6"/>
        </w:rPr>
        <w:t> </w:t>
      </w:r>
      <w:r>
        <w:rPr>
          <w:color w:val="001F5F"/>
        </w:rPr>
        <w:t>up</w:t>
      </w:r>
      <w:r>
        <w:rPr>
          <w:color w:val="001F5F"/>
          <w:spacing w:val="-1"/>
        </w:rPr>
        <w:t> </w:t>
      </w:r>
      <w:r>
        <w:rPr>
          <w:color w:val="001F5F"/>
        </w:rPr>
        <w:t>in</w:t>
      </w:r>
      <w:r>
        <w:rPr>
          <w:color w:val="001F5F"/>
          <w:spacing w:val="-6"/>
        </w:rPr>
        <w:t> </w:t>
      </w:r>
      <w:r>
        <w:rPr>
          <w:color w:val="001F5F"/>
        </w:rPr>
        <w:t>credit</w:t>
      </w:r>
      <w:r>
        <w:rPr>
          <w:color w:val="001F5F"/>
          <w:spacing w:val="-7"/>
        </w:rPr>
        <w:t> </w:t>
      </w:r>
      <w:r>
        <w:rPr>
          <w:color w:val="001F5F"/>
        </w:rPr>
        <w:t>extended</w:t>
      </w:r>
      <w:r>
        <w:rPr>
          <w:color w:val="001F5F"/>
          <w:spacing w:val="-1"/>
        </w:rPr>
        <w:t> </w:t>
      </w:r>
      <w:r>
        <w:rPr>
          <w:color w:val="001F5F"/>
        </w:rPr>
        <w:t>to</w:t>
      </w:r>
      <w:r>
        <w:rPr>
          <w:color w:val="001F5F"/>
          <w:spacing w:val="-6"/>
        </w:rPr>
        <w:t> </w:t>
      </w:r>
      <w:r>
        <w:rPr>
          <w:color w:val="001F5F"/>
        </w:rPr>
        <w:t>members,</w:t>
      </w:r>
      <w:r>
        <w:rPr>
          <w:color w:val="001F5F"/>
          <w:spacing w:val="-2"/>
        </w:rPr>
        <w:t> </w:t>
      </w:r>
      <w:r>
        <w:rPr>
          <w:color w:val="001F5F"/>
        </w:rPr>
        <w:t>with</w:t>
      </w:r>
      <w:r>
        <w:rPr>
          <w:color w:val="001F5F"/>
          <w:spacing w:val="-6"/>
        </w:rPr>
        <w:t> </w:t>
      </w:r>
      <w:r>
        <w:rPr>
          <w:color w:val="001F5F"/>
        </w:rPr>
        <w:t>actionable steps planned to improve cash flow and reduce administrative overhead (46:09).</w:t>
      </w:r>
    </w:p>
    <w:p>
      <w:pPr>
        <w:pStyle w:val="ListParagraph"/>
        <w:numPr>
          <w:ilvl w:val="0"/>
          <w:numId w:val="18"/>
        </w:numPr>
        <w:tabs>
          <w:tab w:pos="821" w:val="left" w:leader="none"/>
        </w:tabs>
        <w:spacing w:line="240" w:lineRule="auto" w:before="0" w:after="0"/>
        <w:ind w:left="821" w:right="117" w:hanging="361"/>
        <w:jc w:val="left"/>
        <w:rPr>
          <w:rFonts w:ascii="Symbol" w:hAnsi="Symbol"/>
          <w:color w:val="001F5F"/>
          <w:sz w:val="22"/>
        </w:rPr>
      </w:pPr>
      <w:r>
        <w:rPr>
          <w:color w:val="001F5F"/>
          <w:sz w:val="22"/>
        </w:rPr>
        <w:t>Analysis</w:t>
      </w:r>
      <w:r>
        <w:rPr>
          <w:color w:val="001F5F"/>
          <w:spacing w:val="-8"/>
          <w:sz w:val="22"/>
        </w:rPr>
        <w:t> </w:t>
      </w:r>
      <w:r>
        <w:rPr>
          <w:color w:val="001F5F"/>
          <w:sz w:val="22"/>
        </w:rPr>
        <w:t>showed</w:t>
      </w:r>
      <w:r>
        <w:rPr>
          <w:color w:val="001F5F"/>
          <w:spacing w:val="-1"/>
          <w:sz w:val="22"/>
        </w:rPr>
        <w:t> </w:t>
      </w:r>
      <w:r>
        <w:rPr>
          <w:color w:val="001F5F"/>
          <w:sz w:val="22"/>
        </w:rPr>
        <w:t>$250,000</w:t>
      </w:r>
      <w:r>
        <w:rPr>
          <w:color w:val="001F5F"/>
          <w:spacing w:val="-1"/>
          <w:sz w:val="22"/>
        </w:rPr>
        <w:t> </w:t>
      </w:r>
      <w:r>
        <w:rPr>
          <w:color w:val="001F5F"/>
          <w:sz w:val="22"/>
        </w:rPr>
        <w:t>in</w:t>
      </w:r>
      <w:r>
        <w:rPr>
          <w:color w:val="001F5F"/>
          <w:spacing w:val="-6"/>
          <w:sz w:val="22"/>
        </w:rPr>
        <w:t> </w:t>
      </w:r>
      <w:r>
        <w:rPr>
          <w:color w:val="001F5F"/>
          <w:sz w:val="22"/>
        </w:rPr>
        <w:t>credit</w:t>
      </w:r>
      <w:r>
        <w:rPr>
          <w:color w:val="001F5F"/>
          <w:spacing w:val="-2"/>
          <w:sz w:val="22"/>
        </w:rPr>
        <w:t> </w:t>
      </w:r>
      <w:r>
        <w:rPr>
          <w:color w:val="001F5F"/>
          <w:sz w:val="22"/>
        </w:rPr>
        <w:t>to</w:t>
      </w:r>
      <w:r>
        <w:rPr>
          <w:color w:val="001F5F"/>
          <w:spacing w:val="-6"/>
          <w:sz w:val="22"/>
        </w:rPr>
        <w:t> </w:t>
      </w:r>
      <w:r>
        <w:rPr>
          <w:color w:val="001F5F"/>
          <w:sz w:val="22"/>
        </w:rPr>
        <w:t>members</w:t>
      </w:r>
      <w:r>
        <w:rPr>
          <w:color w:val="001F5F"/>
          <w:spacing w:val="-8"/>
          <w:sz w:val="22"/>
        </w:rPr>
        <w:t> </w:t>
      </w:r>
      <w:r>
        <w:rPr>
          <w:color w:val="001F5F"/>
          <w:sz w:val="22"/>
        </w:rPr>
        <w:t>as</w:t>
      </w:r>
      <w:r>
        <w:rPr>
          <w:color w:val="001F5F"/>
          <w:spacing w:val="-3"/>
          <w:sz w:val="22"/>
        </w:rPr>
        <w:t> </w:t>
      </w:r>
      <w:r>
        <w:rPr>
          <w:color w:val="001F5F"/>
          <w:sz w:val="22"/>
        </w:rPr>
        <w:t>of</w:t>
      </w:r>
      <w:r>
        <w:rPr>
          <w:color w:val="001F5F"/>
          <w:spacing w:val="-2"/>
          <w:sz w:val="22"/>
        </w:rPr>
        <w:t> </w:t>
      </w:r>
      <w:r>
        <w:rPr>
          <w:color w:val="001F5F"/>
          <w:sz w:val="22"/>
        </w:rPr>
        <w:t>January</w:t>
      </w:r>
      <w:r>
        <w:rPr>
          <w:color w:val="001F5F"/>
          <w:spacing w:val="-3"/>
          <w:sz w:val="22"/>
        </w:rPr>
        <w:t> </w:t>
      </w:r>
      <w:r>
        <w:rPr>
          <w:color w:val="001F5F"/>
          <w:sz w:val="22"/>
        </w:rPr>
        <w:t>1st,</w:t>
      </w:r>
      <w:r>
        <w:rPr>
          <w:color w:val="001F5F"/>
          <w:spacing w:val="-2"/>
          <w:sz w:val="22"/>
        </w:rPr>
        <w:t> </w:t>
      </w:r>
      <w:r>
        <w:rPr>
          <w:color w:val="001F5F"/>
          <w:sz w:val="22"/>
        </w:rPr>
        <w:t>with</w:t>
      </w:r>
      <w:r>
        <w:rPr>
          <w:color w:val="001F5F"/>
          <w:spacing w:val="-1"/>
          <w:sz w:val="22"/>
        </w:rPr>
        <w:t> </w:t>
      </w:r>
      <w:r>
        <w:rPr>
          <w:color w:val="001F5F"/>
          <w:sz w:val="22"/>
        </w:rPr>
        <w:t>$150,000 deemed recoverable through better credit control, primarily by limiting point-of-sale credit and enforcing timely payments (46:30).</w:t>
      </w:r>
    </w:p>
    <w:p>
      <w:pPr>
        <w:pStyle w:val="ListParagraph"/>
        <w:numPr>
          <w:ilvl w:val="0"/>
          <w:numId w:val="18"/>
        </w:numPr>
        <w:tabs>
          <w:tab w:pos="821" w:val="left" w:leader="none"/>
        </w:tabs>
        <w:spacing w:line="240" w:lineRule="auto" w:before="0" w:after="0"/>
        <w:ind w:left="821" w:right="396" w:hanging="361"/>
        <w:jc w:val="left"/>
        <w:rPr>
          <w:rFonts w:ascii="Symbol" w:hAnsi="Symbol"/>
          <w:color w:val="001F5F"/>
          <w:sz w:val="22"/>
        </w:rPr>
      </w:pPr>
      <w:r>
        <w:rPr>
          <w:color w:val="001F5F"/>
          <w:sz w:val="22"/>
        </w:rPr>
        <w:t>Philip Hall</w:t>
      </w:r>
      <w:r>
        <w:rPr>
          <w:color w:val="001F5F"/>
          <w:spacing w:val="-3"/>
          <w:sz w:val="22"/>
        </w:rPr>
        <w:t> </w:t>
      </w:r>
      <w:r>
        <w:rPr>
          <w:color w:val="001F5F"/>
          <w:sz w:val="22"/>
        </w:rPr>
        <w:t>detailed</w:t>
      </w:r>
      <w:r>
        <w:rPr>
          <w:color w:val="001F5F"/>
          <w:spacing w:val="-5"/>
          <w:sz w:val="22"/>
        </w:rPr>
        <w:t> </w:t>
      </w:r>
      <w:r>
        <w:rPr>
          <w:color w:val="001F5F"/>
          <w:sz w:val="22"/>
        </w:rPr>
        <w:t>point-of-sale</w:t>
      </w:r>
      <w:r>
        <w:rPr>
          <w:color w:val="001F5F"/>
          <w:spacing w:val="-5"/>
          <w:sz w:val="22"/>
        </w:rPr>
        <w:t> </w:t>
      </w:r>
      <w:r>
        <w:rPr>
          <w:color w:val="001F5F"/>
          <w:sz w:val="22"/>
        </w:rPr>
        <w:t>transactions</w:t>
      </w:r>
      <w:r>
        <w:rPr>
          <w:color w:val="001F5F"/>
          <w:spacing w:val="-7"/>
          <w:sz w:val="22"/>
        </w:rPr>
        <w:t> </w:t>
      </w:r>
      <w:r>
        <w:rPr>
          <w:color w:val="001F5F"/>
          <w:sz w:val="22"/>
        </w:rPr>
        <w:t>for</w:t>
      </w:r>
      <w:r>
        <w:rPr>
          <w:color w:val="001F5F"/>
          <w:spacing w:val="-4"/>
          <w:sz w:val="22"/>
        </w:rPr>
        <w:t> </w:t>
      </w:r>
      <w:r>
        <w:rPr>
          <w:color w:val="001F5F"/>
          <w:sz w:val="22"/>
        </w:rPr>
        <w:t>December:</w:t>
      </w:r>
      <w:r>
        <w:rPr>
          <w:color w:val="001F5F"/>
          <w:spacing w:val="-6"/>
          <w:sz w:val="22"/>
        </w:rPr>
        <w:t> </w:t>
      </w:r>
      <w:r>
        <w:rPr>
          <w:color w:val="001F5F"/>
          <w:sz w:val="22"/>
        </w:rPr>
        <w:t>members</w:t>
      </w:r>
      <w:r>
        <w:rPr>
          <w:color w:val="001F5F"/>
          <w:spacing w:val="-7"/>
          <w:sz w:val="22"/>
        </w:rPr>
        <w:t> </w:t>
      </w:r>
      <w:r>
        <w:rPr>
          <w:color w:val="001F5F"/>
          <w:sz w:val="22"/>
        </w:rPr>
        <w:t>charged about $96,895, with $66,500 on account credit and the rest paid upfront.</w:t>
      </w:r>
    </w:p>
    <w:p>
      <w:pPr>
        <w:pStyle w:val="ListParagraph"/>
        <w:numPr>
          <w:ilvl w:val="0"/>
          <w:numId w:val="18"/>
        </w:numPr>
        <w:tabs>
          <w:tab w:pos="821" w:val="left" w:leader="none"/>
        </w:tabs>
        <w:spacing w:line="240" w:lineRule="auto" w:before="0" w:after="0"/>
        <w:ind w:left="821" w:right="673" w:hanging="361"/>
        <w:jc w:val="left"/>
        <w:rPr>
          <w:rFonts w:ascii="Symbol" w:hAnsi="Symbol"/>
          <w:color w:val="001F5F"/>
          <w:sz w:val="22"/>
        </w:rPr>
      </w:pPr>
      <w:r>
        <w:rPr>
          <w:color w:val="001F5F"/>
          <w:sz w:val="22"/>
        </w:rPr>
        <w:t>Increased</w:t>
      </w:r>
      <w:r>
        <w:rPr>
          <w:color w:val="001F5F"/>
          <w:spacing w:val="-5"/>
          <w:sz w:val="22"/>
        </w:rPr>
        <w:t> </w:t>
      </w:r>
      <w:r>
        <w:rPr>
          <w:color w:val="001F5F"/>
          <w:sz w:val="22"/>
        </w:rPr>
        <w:t>direct</w:t>
      </w:r>
      <w:r>
        <w:rPr>
          <w:color w:val="001F5F"/>
          <w:spacing w:val="-6"/>
          <w:sz w:val="22"/>
        </w:rPr>
        <w:t> </w:t>
      </w:r>
      <w:r>
        <w:rPr>
          <w:color w:val="001F5F"/>
          <w:sz w:val="22"/>
        </w:rPr>
        <w:t>debit</w:t>
      </w:r>
      <w:r>
        <w:rPr>
          <w:color w:val="001F5F"/>
          <w:spacing w:val="-2"/>
          <w:sz w:val="22"/>
        </w:rPr>
        <w:t> </w:t>
      </w:r>
      <w:r>
        <w:rPr>
          <w:color w:val="001F5F"/>
          <w:sz w:val="22"/>
        </w:rPr>
        <w:t>failures</w:t>
      </w:r>
      <w:r>
        <w:rPr>
          <w:color w:val="001F5F"/>
          <w:spacing w:val="-7"/>
          <w:sz w:val="22"/>
        </w:rPr>
        <w:t> </w:t>
      </w:r>
      <w:r>
        <w:rPr>
          <w:color w:val="001F5F"/>
          <w:sz w:val="22"/>
        </w:rPr>
        <w:t>and</w:t>
      </w:r>
      <w:r>
        <w:rPr>
          <w:color w:val="001F5F"/>
          <w:spacing w:val="-5"/>
          <w:sz w:val="22"/>
        </w:rPr>
        <w:t> </w:t>
      </w:r>
      <w:r>
        <w:rPr>
          <w:color w:val="001F5F"/>
          <w:sz w:val="22"/>
        </w:rPr>
        <w:t>credit</w:t>
      </w:r>
      <w:r>
        <w:rPr>
          <w:color w:val="001F5F"/>
          <w:spacing w:val="-6"/>
          <w:sz w:val="22"/>
        </w:rPr>
        <w:t> </w:t>
      </w:r>
      <w:r>
        <w:rPr>
          <w:color w:val="001F5F"/>
          <w:sz w:val="22"/>
        </w:rPr>
        <w:t>card</w:t>
      </w:r>
      <w:r>
        <w:rPr>
          <w:color w:val="001F5F"/>
          <w:spacing w:val="-1"/>
          <w:sz w:val="22"/>
        </w:rPr>
        <w:t> </w:t>
      </w:r>
      <w:r>
        <w:rPr>
          <w:color w:val="001F5F"/>
          <w:sz w:val="22"/>
        </w:rPr>
        <w:t>issues</w:t>
      </w:r>
      <w:r>
        <w:rPr>
          <w:color w:val="001F5F"/>
          <w:spacing w:val="-2"/>
          <w:sz w:val="22"/>
        </w:rPr>
        <w:t> </w:t>
      </w:r>
      <w:r>
        <w:rPr>
          <w:color w:val="001F5F"/>
          <w:sz w:val="22"/>
        </w:rPr>
        <w:t>complicate</w:t>
      </w:r>
      <w:r>
        <w:rPr>
          <w:color w:val="001F5F"/>
          <w:spacing w:val="-1"/>
          <w:sz w:val="22"/>
        </w:rPr>
        <w:t> </w:t>
      </w:r>
      <w:r>
        <w:rPr>
          <w:color w:val="001F5F"/>
          <w:sz w:val="22"/>
        </w:rPr>
        <w:t>collections, adding admin effort.</w:t>
      </w:r>
    </w:p>
    <w:p>
      <w:pPr>
        <w:pStyle w:val="ListParagraph"/>
        <w:numPr>
          <w:ilvl w:val="0"/>
          <w:numId w:val="18"/>
        </w:numPr>
        <w:tabs>
          <w:tab w:pos="821" w:val="left" w:leader="none"/>
        </w:tabs>
        <w:spacing w:line="240" w:lineRule="auto" w:before="0" w:after="0"/>
        <w:ind w:left="821" w:right="284" w:hanging="361"/>
        <w:jc w:val="left"/>
        <w:rPr>
          <w:rFonts w:ascii="Symbol" w:hAnsi="Symbol"/>
          <w:color w:val="001F5F"/>
          <w:sz w:val="22"/>
        </w:rPr>
      </w:pPr>
      <w:r>
        <w:rPr>
          <w:color w:val="001F5F"/>
          <w:sz w:val="22"/>
        </w:rPr>
        <w:t>The</w:t>
      </w:r>
      <w:r>
        <w:rPr>
          <w:color w:val="001F5F"/>
          <w:spacing w:val="-4"/>
          <w:sz w:val="22"/>
        </w:rPr>
        <w:t> </w:t>
      </w:r>
      <w:r>
        <w:rPr>
          <w:color w:val="001F5F"/>
          <w:sz w:val="22"/>
        </w:rPr>
        <w:t>team</w:t>
      </w:r>
      <w:r>
        <w:rPr>
          <w:color w:val="001F5F"/>
          <w:spacing w:val="-3"/>
          <w:sz w:val="22"/>
        </w:rPr>
        <w:t> </w:t>
      </w:r>
      <w:r>
        <w:rPr>
          <w:color w:val="001F5F"/>
          <w:sz w:val="22"/>
        </w:rPr>
        <w:t>discussed</w:t>
      </w:r>
      <w:r>
        <w:rPr>
          <w:color w:val="001F5F"/>
          <w:spacing w:val="-4"/>
          <w:sz w:val="22"/>
        </w:rPr>
        <w:t> </w:t>
      </w:r>
      <w:r>
        <w:rPr>
          <w:color w:val="001F5F"/>
          <w:sz w:val="22"/>
        </w:rPr>
        <w:t>moving</w:t>
      </w:r>
      <w:r>
        <w:rPr>
          <w:color w:val="001F5F"/>
          <w:spacing w:val="-4"/>
          <w:sz w:val="22"/>
        </w:rPr>
        <w:t> </w:t>
      </w:r>
      <w:r>
        <w:rPr>
          <w:color w:val="001F5F"/>
          <w:sz w:val="22"/>
        </w:rPr>
        <w:t>to a</w:t>
      </w:r>
      <w:r>
        <w:rPr>
          <w:color w:val="001F5F"/>
          <w:spacing w:val="-4"/>
          <w:sz w:val="22"/>
        </w:rPr>
        <w:t> </w:t>
      </w:r>
      <w:r>
        <w:rPr>
          <w:color w:val="001F5F"/>
          <w:sz w:val="22"/>
        </w:rPr>
        <w:t>system</w:t>
      </w:r>
      <w:r>
        <w:rPr>
          <w:color w:val="001F5F"/>
          <w:spacing w:val="-3"/>
          <w:sz w:val="22"/>
        </w:rPr>
        <w:t> </w:t>
      </w:r>
      <w:r>
        <w:rPr>
          <w:color w:val="001F5F"/>
          <w:sz w:val="22"/>
        </w:rPr>
        <w:t>where</w:t>
      </w:r>
      <w:r>
        <w:rPr>
          <w:color w:val="001F5F"/>
          <w:spacing w:val="-4"/>
          <w:sz w:val="22"/>
        </w:rPr>
        <w:t> </w:t>
      </w:r>
      <w:r>
        <w:rPr>
          <w:color w:val="001F5F"/>
          <w:sz w:val="22"/>
        </w:rPr>
        <w:t>members</w:t>
      </w:r>
      <w:r>
        <w:rPr>
          <w:color w:val="001F5F"/>
          <w:spacing w:val="-6"/>
          <w:sz w:val="22"/>
        </w:rPr>
        <w:t> </w:t>
      </w:r>
      <w:r>
        <w:rPr>
          <w:color w:val="001F5F"/>
          <w:sz w:val="22"/>
        </w:rPr>
        <w:t>pay</w:t>
      </w:r>
      <w:r>
        <w:rPr>
          <w:color w:val="001F5F"/>
          <w:spacing w:val="-1"/>
          <w:sz w:val="22"/>
        </w:rPr>
        <w:t> </w:t>
      </w:r>
      <w:r>
        <w:rPr>
          <w:color w:val="001F5F"/>
          <w:sz w:val="22"/>
        </w:rPr>
        <w:t>at point of sale</w:t>
      </w:r>
      <w:r>
        <w:rPr>
          <w:color w:val="001F5F"/>
          <w:spacing w:val="-4"/>
          <w:sz w:val="22"/>
        </w:rPr>
        <w:t> </w:t>
      </w:r>
      <w:r>
        <w:rPr>
          <w:color w:val="001F5F"/>
          <w:sz w:val="22"/>
        </w:rPr>
        <w:t>or receive monthly invoices with automatic credit card debits after a grace period, improving working capital and reducing bad debts (54:51).</w:t>
      </w:r>
    </w:p>
    <w:p>
      <w:pPr>
        <w:pStyle w:val="ListParagraph"/>
        <w:spacing w:after="0" w:line="240" w:lineRule="auto"/>
        <w:jc w:val="left"/>
        <w:rPr>
          <w:rFonts w:ascii="Symbol" w:hAnsi="Symbol"/>
          <w:sz w:val="22"/>
        </w:rPr>
        <w:sectPr>
          <w:headerReference w:type="default" r:id="rId90"/>
          <w:footerReference w:type="default" r:id="rId91"/>
          <w:pgSz w:w="12240" w:h="15840"/>
          <w:pgMar w:header="269" w:footer="1013" w:top="1880" w:bottom="1200" w:left="1700" w:right="1700"/>
        </w:sectPr>
      </w:pPr>
    </w:p>
    <w:p>
      <w:pPr>
        <w:pStyle w:val="BodyText"/>
        <w:spacing w:before="121"/>
      </w:pPr>
    </w:p>
    <w:p>
      <w:pPr>
        <w:pStyle w:val="ListParagraph"/>
        <w:numPr>
          <w:ilvl w:val="0"/>
          <w:numId w:val="18"/>
        </w:numPr>
        <w:tabs>
          <w:tab w:pos="820" w:val="left" w:leader="none"/>
        </w:tabs>
        <w:spacing w:line="240" w:lineRule="auto" w:before="0" w:after="0"/>
        <w:ind w:left="820" w:right="674" w:hanging="361"/>
        <w:jc w:val="left"/>
        <w:rPr>
          <w:rFonts w:ascii="Symbol" w:hAnsi="Symbol"/>
          <w:color w:val="001F5F"/>
          <w:sz w:val="22"/>
        </w:rPr>
      </w:pPr>
      <w:r>
        <w:rPr>
          <w:color w:val="001F5F"/>
          <w:sz w:val="22"/>
        </w:rPr>
        <w:t>The cultural challenge of member privacy and payment preferences was recognized,</w:t>
      </w:r>
      <w:r>
        <w:rPr>
          <w:color w:val="001F5F"/>
          <w:spacing w:val="-2"/>
          <w:sz w:val="22"/>
        </w:rPr>
        <w:t> </w:t>
      </w:r>
      <w:r>
        <w:rPr>
          <w:color w:val="001F5F"/>
          <w:sz w:val="22"/>
        </w:rPr>
        <w:t>with</w:t>
      </w:r>
      <w:r>
        <w:rPr>
          <w:color w:val="001F5F"/>
          <w:spacing w:val="-6"/>
          <w:sz w:val="22"/>
        </w:rPr>
        <w:t> </w:t>
      </w:r>
      <w:r>
        <w:rPr>
          <w:color w:val="001F5F"/>
          <w:sz w:val="22"/>
        </w:rPr>
        <w:t>plans</w:t>
      </w:r>
      <w:r>
        <w:rPr>
          <w:color w:val="001F5F"/>
          <w:spacing w:val="-3"/>
          <w:sz w:val="22"/>
        </w:rPr>
        <w:t> </w:t>
      </w:r>
      <w:r>
        <w:rPr>
          <w:color w:val="001F5F"/>
          <w:sz w:val="22"/>
        </w:rPr>
        <w:t>to</w:t>
      </w:r>
      <w:r>
        <w:rPr>
          <w:color w:val="001F5F"/>
          <w:spacing w:val="-1"/>
          <w:sz w:val="22"/>
        </w:rPr>
        <w:t> </w:t>
      </w:r>
      <w:r>
        <w:rPr>
          <w:color w:val="001F5F"/>
          <w:sz w:val="22"/>
        </w:rPr>
        <w:t>pilot</w:t>
      </w:r>
      <w:r>
        <w:rPr>
          <w:color w:val="001F5F"/>
          <w:spacing w:val="-7"/>
          <w:sz w:val="22"/>
        </w:rPr>
        <w:t> </w:t>
      </w:r>
      <w:r>
        <w:rPr>
          <w:color w:val="001F5F"/>
          <w:sz w:val="22"/>
        </w:rPr>
        <w:t>and</w:t>
      </w:r>
      <w:r>
        <w:rPr>
          <w:color w:val="001F5F"/>
          <w:spacing w:val="-1"/>
          <w:sz w:val="22"/>
        </w:rPr>
        <w:t> </w:t>
      </w:r>
      <w:r>
        <w:rPr>
          <w:color w:val="001F5F"/>
          <w:sz w:val="22"/>
        </w:rPr>
        <w:t>refine</w:t>
      </w:r>
      <w:r>
        <w:rPr>
          <w:color w:val="001F5F"/>
          <w:spacing w:val="-6"/>
          <w:sz w:val="22"/>
        </w:rPr>
        <w:t> </w:t>
      </w:r>
      <w:r>
        <w:rPr>
          <w:color w:val="001F5F"/>
          <w:sz w:val="22"/>
        </w:rPr>
        <w:t>implementations</w:t>
      </w:r>
      <w:r>
        <w:rPr>
          <w:color w:val="001F5F"/>
          <w:spacing w:val="-8"/>
          <w:sz w:val="22"/>
        </w:rPr>
        <w:t> </w:t>
      </w:r>
      <w:r>
        <w:rPr>
          <w:color w:val="001F5F"/>
          <w:sz w:val="22"/>
        </w:rPr>
        <w:t>before</w:t>
      </w:r>
      <w:r>
        <w:rPr>
          <w:color w:val="001F5F"/>
          <w:spacing w:val="-1"/>
          <w:sz w:val="22"/>
        </w:rPr>
        <w:t> </w:t>
      </w:r>
      <w:r>
        <w:rPr>
          <w:color w:val="001F5F"/>
          <w:sz w:val="22"/>
        </w:rPr>
        <w:t>full</w:t>
      </w:r>
      <w:r>
        <w:rPr>
          <w:color w:val="001F5F"/>
          <w:spacing w:val="-4"/>
          <w:sz w:val="22"/>
        </w:rPr>
        <w:t> </w:t>
      </w:r>
      <w:r>
        <w:rPr>
          <w:color w:val="001F5F"/>
          <w:sz w:val="22"/>
        </w:rPr>
        <w:t>rollout.</w:t>
      </w:r>
    </w:p>
    <w:p>
      <w:pPr>
        <w:pStyle w:val="ListParagraph"/>
        <w:numPr>
          <w:ilvl w:val="0"/>
          <w:numId w:val="18"/>
        </w:numPr>
        <w:tabs>
          <w:tab w:pos="820" w:val="left" w:leader="none"/>
        </w:tabs>
        <w:spacing w:line="240" w:lineRule="auto" w:before="0" w:after="0"/>
        <w:ind w:left="820" w:right="114" w:hanging="361"/>
        <w:jc w:val="left"/>
        <w:rPr>
          <w:rFonts w:ascii="Symbol" w:hAnsi="Symbol"/>
          <w:color w:val="001F5F"/>
          <w:sz w:val="22"/>
        </w:rPr>
      </w:pPr>
      <w:r>
        <w:rPr>
          <w:color w:val="001F5F"/>
          <w:sz w:val="22"/>
        </w:rPr>
        <w:t>Action assigned:</w:t>
      </w:r>
      <w:r>
        <w:rPr>
          <w:color w:val="001F5F"/>
          <w:spacing w:val="-1"/>
          <w:sz w:val="22"/>
        </w:rPr>
        <w:t> </w:t>
      </w:r>
      <w:r>
        <w:rPr>
          <w:color w:val="001F5F"/>
          <w:sz w:val="22"/>
        </w:rPr>
        <w:t>Ross,</w:t>
      </w:r>
      <w:r>
        <w:rPr>
          <w:color w:val="001F5F"/>
          <w:spacing w:val="-1"/>
          <w:sz w:val="22"/>
        </w:rPr>
        <w:t> </w:t>
      </w:r>
      <w:r>
        <w:rPr>
          <w:color w:val="001F5F"/>
          <w:sz w:val="22"/>
        </w:rPr>
        <w:t>Harry,</w:t>
      </w:r>
      <w:r>
        <w:rPr>
          <w:color w:val="001F5F"/>
          <w:spacing w:val="-1"/>
          <w:sz w:val="22"/>
        </w:rPr>
        <w:t> </w:t>
      </w:r>
      <w:r>
        <w:rPr>
          <w:color w:val="001F5F"/>
          <w:sz w:val="22"/>
        </w:rPr>
        <w:t>Phil,</w:t>
      </w:r>
      <w:r>
        <w:rPr>
          <w:color w:val="001F5F"/>
          <w:spacing w:val="-1"/>
          <w:sz w:val="22"/>
        </w:rPr>
        <w:t> </w:t>
      </w:r>
      <w:r>
        <w:rPr>
          <w:color w:val="001F5F"/>
          <w:sz w:val="22"/>
        </w:rPr>
        <w:t>Mark,</w:t>
      </w:r>
      <w:r>
        <w:rPr>
          <w:color w:val="001F5F"/>
          <w:spacing w:val="-6"/>
          <w:sz w:val="22"/>
        </w:rPr>
        <w:t> </w:t>
      </w:r>
      <w:r>
        <w:rPr>
          <w:color w:val="001F5F"/>
          <w:sz w:val="22"/>
        </w:rPr>
        <w:t>and</w:t>
      </w:r>
      <w:r>
        <w:rPr>
          <w:color w:val="001F5F"/>
          <w:spacing w:val="-5"/>
          <w:sz w:val="22"/>
        </w:rPr>
        <w:t> </w:t>
      </w:r>
      <w:r>
        <w:rPr>
          <w:color w:val="001F5F"/>
          <w:sz w:val="22"/>
        </w:rPr>
        <w:t>Kylie to</w:t>
      </w:r>
      <w:r>
        <w:rPr>
          <w:color w:val="001F5F"/>
          <w:spacing w:val="-5"/>
          <w:sz w:val="22"/>
        </w:rPr>
        <w:t> </w:t>
      </w:r>
      <w:r>
        <w:rPr>
          <w:color w:val="001F5F"/>
          <w:sz w:val="22"/>
        </w:rPr>
        <w:t>meet</w:t>
      </w:r>
      <w:r>
        <w:rPr>
          <w:color w:val="001F5F"/>
          <w:spacing w:val="-6"/>
          <w:sz w:val="22"/>
        </w:rPr>
        <w:t> </w:t>
      </w:r>
      <w:r>
        <w:rPr>
          <w:color w:val="001F5F"/>
          <w:sz w:val="22"/>
        </w:rPr>
        <w:t>and</w:t>
      </w:r>
      <w:r>
        <w:rPr>
          <w:color w:val="001F5F"/>
          <w:spacing w:val="-5"/>
          <w:sz w:val="22"/>
        </w:rPr>
        <w:t> </w:t>
      </w:r>
      <w:r>
        <w:rPr>
          <w:color w:val="001F5F"/>
          <w:sz w:val="22"/>
        </w:rPr>
        <w:t>design</w:t>
      </w:r>
      <w:r>
        <w:rPr>
          <w:color w:val="001F5F"/>
          <w:spacing w:val="-5"/>
          <w:sz w:val="22"/>
        </w:rPr>
        <w:t> </w:t>
      </w:r>
      <w:r>
        <w:rPr>
          <w:color w:val="001F5F"/>
          <w:sz w:val="22"/>
        </w:rPr>
        <w:t>a feasible membership credit card collection system and present it for approval (01:40:51).</w:t>
      </w:r>
    </w:p>
    <w:p>
      <w:pPr>
        <w:spacing w:line="251" w:lineRule="exact" w:before="251"/>
        <w:ind w:left="100" w:right="0" w:firstLine="0"/>
        <w:jc w:val="left"/>
        <w:rPr>
          <w:rFonts w:ascii="Arial"/>
          <w:b/>
          <w:sz w:val="22"/>
        </w:rPr>
      </w:pPr>
      <w:r>
        <w:rPr>
          <w:rFonts w:ascii="Arial"/>
          <w:b/>
          <w:color w:val="001F5F"/>
          <w:sz w:val="22"/>
        </w:rPr>
        <w:t>Reallocation</w:t>
      </w:r>
      <w:r>
        <w:rPr>
          <w:rFonts w:ascii="Arial"/>
          <w:b/>
          <w:color w:val="001F5F"/>
          <w:spacing w:val="-6"/>
          <w:sz w:val="22"/>
        </w:rPr>
        <w:t> </w:t>
      </w:r>
      <w:r>
        <w:rPr>
          <w:rFonts w:ascii="Arial"/>
          <w:b/>
          <w:color w:val="001F5F"/>
          <w:sz w:val="22"/>
        </w:rPr>
        <w:t>of</w:t>
      </w:r>
      <w:r>
        <w:rPr>
          <w:rFonts w:ascii="Arial"/>
          <w:b/>
          <w:color w:val="001F5F"/>
          <w:spacing w:val="-5"/>
          <w:sz w:val="22"/>
        </w:rPr>
        <w:t> </w:t>
      </w:r>
      <w:r>
        <w:rPr>
          <w:rFonts w:ascii="Arial"/>
          <w:b/>
          <w:color w:val="001F5F"/>
          <w:sz w:val="22"/>
        </w:rPr>
        <w:t>the</w:t>
      </w:r>
      <w:r>
        <w:rPr>
          <w:rFonts w:ascii="Arial"/>
          <w:b/>
          <w:color w:val="001F5F"/>
          <w:spacing w:val="-5"/>
          <w:sz w:val="22"/>
        </w:rPr>
        <w:t> </w:t>
      </w:r>
      <w:r>
        <w:rPr>
          <w:rFonts w:ascii="Arial"/>
          <w:b/>
          <w:color w:val="001F5F"/>
          <w:sz w:val="22"/>
        </w:rPr>
        <w:t>existing</w:t>
      </w:r>
      <w:r>
        <w:rPr>
          <w:rFonts w:ascii="Arial"/>
          <w:b/>
          <w:color w:val="001F5F"/>
          <w:spacing w:val="-4"/>
          <w:sz w:val="22"/>
        </w:rPr>
        <w:t> </w:t>
      </w:r>
      <w:r>
        <w:rPr>
          <w:rFonts w:ascii="Arial"/>
          <w:b/>
          <w:color w:val="001F5F"/>
          <w:sz w:val="22"/>
        </w:rPr>
        <w:t>budget</w:t>
      </w:r>
      <w:r>
        <w:rPr>
          <w:rFonts w:ascii="Arial"/>
          <w:b/>
          <w:color w:val="001F5F"/>
          <w:spacing w:val="-4"/>
          <w:sz w:val="22"/>
        </w:rPr>
        <w:t> </w:t>
      </w:r>
      <w:r>
        <w:rPr>
          <w:rFonts w:ascii="Arial"/>
          <w:b/>
          <w:color w:val="001F5F"/>
          <w:sz w:val="22"/>
        </w:rPr>
        <w:t>into</w:t>
      </w:r>
      <w:r>
        <w:rPr>
          <w:rFonts w:ascii="Arial"/>
          <w:b/>
          <w:color w:val="001F5F"/>
          <w:spacing w:val="-4"/>
          <w:sz w:val="22"/>
        </w:rPr>
        <w:t> </w:t>
      </w:r>
      <w:r>
        <w:rPr>
          <w:rFonts w:ascii="Arial"/>
          <w:b/>
          <w:color w:val="001F5F"/>
          <w:sz w:val="22"/>
        </w:rPr>
        <w:t>Lines</w:t>
      </w:r>
      <w:r>
        <w:rPr>
          <w:rFonts w:ascii="Arial"/>
          <w:b/>
          <w:color w:val="001F5F"/>
          <w:spacing w:val="-5"/>
          <w:sz w:val="22"/>
        </w:rPr>
        <w:t> </w:t>
      </w:r>
      <w:r>
        <w:rPr>
          <w:rFonts w:ascii="Arial"/>
          <w:b/>
          <w:color w:val="001F5F"/>
          <w:sz w:val="22"/>
        </w:rPr>
        <w:t>of</w:t>
      </w:r>
      <w:r>
        <w:rPr>
          <w:rFonts w:ascii="Arial"/>
          <w:b/>
          <w:color w:val="001F5F"/>
          <w:spacing w:val="-4"/>
          <w:sz w:val="22"/>
        </w:rPr>
        <w:t> </w:t>
      </w:r>
      <w:r>
        <w:rPr>
          <w:rFonts w:ascii="Arial"/>
          <w:b/>
          <w:color w:val="001F5F"/>
          <w:spacing w:val="-2"/>
          <w:sz w:val="22"/>
        </w:rPr>
        <w:t>Business.</w:t>
      </w:r>
    </w:p>
    <w:p>
      <w:pPr>
        <w:pStyle w:val="BodyText"/>
        <w:ind w:left="100" w:right="207"/>
      </w:pPr>
      <w:r>
        <w:rPr>
          <w:color w:val="001F5F"/>
        </w:rPr>
        <w:t>The</w:t>
      </w:r>
      <w:r>
        <w:rPr>
          <w:color w:val="001F5F"/>
          <w:spacing w:val="-5"/>
        </w:rPr>
        <w:t> </w:t>
      </w:r>
      <w:r>
        <w:rPr>
          <w:color w:val="001F5F"/>
        </w:rPr>
        <w:t>meeting</w:t>
      </w:r>
      <w:r>
        <w:rPr>
          <w:color w:val="001F5F"/>
          <w:spacing w:val="-5"/>
        </w:rPr>
        <w:t> </w:t>
      </w:r>
      <w:r>
        <w:rPr>
          <w:color w:val="001F5F"/>
        </w:rPr>
        <w:t>focused</w:t>
      </w:r>
      <w:r>
        <w:rPr>
          <w:color w:val="001F5F"/>
          <w:spacing w:val="-5"/>
        </w:rPr>
        <w:t> </w:t>
      </w:r>
      <w:r>
        <w:rPr>
          <w:color w:val="001F5F"/>
        </w:rPr>
        <w:t>on</w:t>
      </w:r>
      <w:r>
        <w:rPr>
          <w:color w:val="001F5F"/>
          <w:spacing w:val="-5"/>
        </w:rPr>
        <w:t> </w:t>
      </w:r>
      <w:r>
        <w:rPr>
          <w:color w:val="001F5F"/>
        </w:rPr>
        <w:t>restructuring</w:t>
      </w:r>
      <w:r>
        <w:rPr>
          <w:color w:val="001F5F"/>
          <w:spacing w:val="-1"/>
        </w:rPr>
        <w:t> </w:t>
      </w:r>
      <w:r>
        <w:rPr>
          <w:color w:val="001F5F"/>
        </w:rPr>
        <w:t>financial</w:t>
      </w:r>
      <w:r>
        <w:rPr>
          <w:color w:val="001F5F"/>
          <w:spacing w:val="-8"/>
        </w:rPr>
        <w:t> </w:t>
      </w:r>
      <w:r>
        <w:rPr>
          <w:color w:val="001F5F"/>
        </w:rPr>
        <w:t>data</w:t>
      </w:r>
      <w:r>
        <w:rPr>
          <w:color w:val="001F5F"/>
          <w:spacing w:val="-1"/>
        </w:rPr>
        <w:t> </w:t>
      </w:r>
      <w:r>
        <w:rPr>
          <w:color w:val="001F5F"/>
        </w:rPr>
        <w:t>for</w:t>
      </w:r>
      <w:r>
        <w:rPr>
          <w:color w:val="001F5F"/>
          <w:spacing w:val="-4"/>
        </w:rPr>
        <w:t> </w:t>
      </w:r>
      <w:r>
        <w:rPr>
          <w:color w:val="001F5F"/>
        </w:rPr>
        <w:t>better</w:t>
      </w:r>
      <w:r>
        <w:rPr>
          <w:color w:val="001F5F"/>
          <w:spacing w:val="-4"/>
        </w:rPr>
        <w:t> </w:t>
      </w:r>
      <w:r>
        <w:rPr>
          <w:color w:val="001F5F"/>
        </w:rPr>
        <w:t>business</w:t>
      </w:r>
      <w:r>
        <w:rPr>
          <w:color w:val="001F5F"/>
          <w:spacing w:val="-2"/>
        </w:rPr>
        <w:t> </w:t>
      </w:r>
      <w:r>
        <w:rPr>
          <w:color w:val="001F5F"/>
        </w:rPr>
        <w:t>insight, highlighting key divisions and wage cost issues (22:47).</w:t>
      </w:r>
    </w:p>
    <w:p>
      <w:pPr>
        <w:pStyle w:val="BodyText"/>
        <w:spacing w:before="2"/>
        <w:ind w:left="100" w:right="207"/>
      </w:pPr>
      <w:r>
        <w:rPr>
          <w:color w:val="001F5F"/>
        </w:rPr>
        <w:t>Ross</w:t>
      </w:r>
      <w:r>
        <w:rPr>
          <w:color w:val="001F5F"/>
          <w:spacing w:val="-2"/>
        </w:rPr>
        <w:t> </w:t>
      </w:r>
      <w:r>
        <w:rPr>
          <w:color w:val="001F5F"/>
        </w:rPr>
        <w:t>Melville</w:t>
      </w:r>
      <w:r>
        <w:rPr>
          <w:color w:val="001F5F"/>
          <w:spacing w:val="-4"/>
        </w:rPr>
        <w:t> </w:t>
      </w:r>
      <w:r>
        <w:rPr>
          <w:color w:val="001F5F"/>
        </w:rPr>
        <w:t>and Harry</w:t>
      </w:r>
      <w:r>
        <w:rPr>
          <w:color w:val="001F5F"/>
          <w:spacing w:val="-2"/>
        </w:rPr>
        <w:t> </w:t>
      </w:r>
      <w:r>
        <w:rPr>
          <w:color w:val="001F5F"/>
        </w:rPr>
        <w:t>Reynolds</w:t>
      </w:r>
      <w:r>
        <w:rPr>
          <w:color w:val="001F5F"/>
          <w:spacing w:val="-6"/>
        </w:rPr>
        <w:t> </w:t>
      </w:r>
      <w:r>
        <w:rPr>
          <w:color w:val="001F5F"/>
        </w:rPr>
        <w:t>developed</w:t>
      </w:r>
      <w:r>
        <w:rPr>
          <w:color w:val="001F5F"/>
          <w:spacing w:val="-4"/>
        </w:rPr>
        <w:t> </w:t>
      </w:r>
      <w:r>
        <w:rPr>
          <w:color w:val="001F5F"/>
        </w:rPr>
        <w:t>a</w:t>
      </w:r>
      <w:r>
        <w:rPr>
          <w:color w:val="001F5F"/>
          <w:spacing w:val="-4"/>
        </w:rPr>
        <w:t> </w:t>
      </w:r>
      <w:r>
        <w:rPr>
          <w:color w:val="001F5F"/>
        </w:rPr>
        <w:t>budget</w:t>
      </w:r>
      <w:r>
        <w:rPr>
          <w:color w:val="001F5F"/>
          <w:spacing w:val="-1"/>
        </w:rPr>
        <w:t> </w:t>
      </w:r>
      <w:r>
        <w:rPr>
          <w:color w:val="001F5F"/>
        </w:rPr>
        <w:t>segmentation</w:t>
      </w:r>
      <w:r>
        <w:rPr>
          <w:color w:val="001F5F"/>
          <w:spacing w:val="-4"/>
        </w:rPr>
        <w:t> </w:t>
      </w:r>
      <w:r>
        <w:rPr>
          <w:color w:val="001F5F"/>
        </w:rPr>
        <w:t>aligned</w:t>
      </w:r>
      <w:r>
        <w:rPr>
          <w:color w:val="001F5F"/>
          <w:spacing w:val="-4"/>
        </w:rPr>
        <w:t> </w:t>
      </w:r>
      <w:r>
        <w:rPr>
          <w:color w:val="001F5F"/>
        </w:rPr>
        <w:t>to</w:t>
      </w:r>
      <w:r>
        <w:rPr>
          <w:color w:val="001F5F"/>
          <w:spacing w:val="-4"/>
        </w:rPr>
        <w:t> </w:t>
      </w:r>
      <w:r>
        <w:rPr>
          <w:color w:val="001F5F"/>
        </w:rPr>
        <w:t>four main divisions: catering/restaurants/functions, membership, marina, and sailing, revealing profit and loss per division for the 2026 financial year.</w:t>
      </w:r>
    </w:p>
    <w:p>
      <w:pPr>
        <w:pStyle w:val="ListParagraph"/>
        <w:numPr>
          <w:ilvl w:val="0"/>
          <w:numId w:val="18"/>
        </w:numPr>
        <w:tabs>
          <w:tab w:pos="818" w:val="left" w:leader="none"/>
          <w:tab w:pos="820" w:val="left" w:leader="none"/>
        </w:tabs>
        <w:spacing w:line="237" w:lineRule="auto" w:before="1" w:after="0"/>
        <w:ind w:left="820" w:right="521" w:hanging="361"/>
        <w:jc w:val="both"/>
        <w:rPr>
          <w:rFonts w:ascii="Symbol" w:hAnsi="Symbol"/>
          <w:color w:val="001F5F"/>
          <w:sz w:val="22"/>
        </w:rPr>
      </w:pPr>
      <w:r>
        <w:rPr>
          <w:color w:val="001F5F"/>
          <w:sz w:val="22"/>
        </w:rPr>
        <w:t>Catering showed</w:t>
      </w:r>
      <w:r>
        <w:rPr>
          <w:color w:val="001F5F"/>
          <w:spacing w:val="-5"/>
          <w:sz w:val="22"/>
        </w:rPr>
        <w:t> </w:t>
      </w:r>
      <w:r>
        <w:rPr>
          <w:color w:val="001F5F"/>
          <w:sz w:val="22"/>
        </w:rPr>
        <w:t>a</w:t>
      </w:r>
      <w:r>
        <w:rPr>
          <w:color w:val="001F5F"/>
          <w:spacing w:val="-5"/>
          <w:sz w:val="22"/>
        </w:rPr>
        <w:t> </w:t>
      </w:r>
      <w:r>
        <w:rPr>
          <w:color w:val="001F5F"/>
          <w:sz w:val="22"/>
        </w:rPr>
        <w:t>gross</w:t>
      </w:r>
      <w:r>
        <w:rPr>
          <w:color w:val="001F5F"/>
          <w:spacing w:val="-2"/>
          <w:sz w:val="22"/>
        </w:rPr>
        <w:t> </w:t>
      </w:r>
      <w:r>
        <w:rPr>
          <w:color w:val="001F5F"/>
          <w:sz w:val="22"/>
        </w:rPr>
        <w:t>revenue</w:t>
      </w:r>
      <w:r>
        <w:rPr>
          <w:color w:val="001F5F"/>
          <w:spacing w:val="-5"/>
          <w:sz w:val="22"/>
        </w:rPr>
        <w:t> </w:t>
      </w:r>
      <w:r>
        <w:rPr>
          <w:color w:val="001F5F"/>
          <w:sz w:val="22"/>
        </w:rPr>
        <w:t>of</w:t>
      </w:r>
      <w:r>
        <w:rPr>
          <w:color w:val="001F5F"/>
          <w:spacing w:val="-6"/>
          <w:sz w:val="22"/>
        </w:rPr>
        <w:t> </w:t>
      </w:r>
      <w:r>
        <w:rPr>
          <w:color w:val="001F5F"/>
          <w:sz w:val="22"/>
        </w:rPr>
        <w:t>$3.295</w:t>
      </w:r>
      <w:r>
        <w:rPr>
          <w:color w:val="001F5F"/>
          <w:spacing w:val="-5"/>
          <w:sz w:val="22"/>
        </w:rPr>
        <w:t> </w:t>
      </w:r>
      <w:r>
        <w:rPr>
          <w:color w:val="001F5F"/>
          <w:sz w:val="22"/>
        </w:rPr>
        <w:t>million but</w:t>
      </w:r>
      <w:r>
        <w:rPr>
          <w:color w:val="001F5F"/>
          <w:spacing w:val="-6"/>
          <w:sz w:val="22"/>
        </w:rPr>
        <w:t> </w:t>
      </w:r>
      <w:r>
        <w:rPr>
          <w:color w:val="001F5F"/>
          <w:sz w:val="22"/>
        </w:rPr>
        <w:t>a loss</w:t>
      </w:r>
      <w:r>
        <w:rPr>
          <w:color w:val="001F5F"/>
          <w:spacing w:val="-2"/>
          <w:sz w:val="22"/>
        </w:rPr>
        <w:t> </w:t>
      </w:r>
      <w:r>
        <w:rPr>
          <w:color w:val="001F5F"/>
          <w:sz w:val="22"/>
        </w:rPr>
        <w:t>near</w:t>
      </w:r>
      <w:r>
        <w:rPr>
          <w:color w:val="001F5F"/>
          <w:spacing w:val="-9"/>
          <w:sz w:val="22"/>
        </w:rPr>
        <w:t> </w:t>
      </w:r>
      <w:r>
        <w:rPr>
          <w:color w:val="001F5F"/>
          <w:sz w:val="22"/>
        </w:rPr>
        <w:t>$486,000, largely</w:t>
      </w:r>
      <w:r>
        <w:rPr>
          <w:color w:val="001F5F"/>
          <w:spacing w:val="-2"/>
          <w:sz w:val="22"/>
        </w:rPr>
        <w:t> </w:t>
      </w:r>
      <w:r>
        <w:rPr>
          <w:color w:val="001F5F"/>
          <w:sz w:val="22"/>
        </w:rPr>
        <w:t>driven by</w:t>
      </w:r>
      <w:r>
        <w:rPr>
          <w:color w:val="001F5F"/>
          <w:spacing w:val="-2"/>
          <w:sz w:val="22"/>
        </w:rPr>
        <w:t> </w:t>
      </w:r>
      <w:r>
        <w:rPr>
          <w:color w:val="001F5F"/>
          <w:sz w:val="22"/>
        </w:rPr>
        <w:t>high wage costs</w:t>
      </w:r>
      <w:r>
        <w:rPr>
          <w:color w:val="001F5F"/>
          <w:spacing w:val="-2"/>
          <w:sz w:val="22"/>
        </w:rPr>
        <w:t> </w:t>
      </w:r>
      <w:r>
        <w:rPr>
          <w:color w:val="001F5F"/>
          <w:sz w:val="22"/>
        </w:rPr>
        <w:t>estimated at $1.763 million plus</w:t>
      </w:r>
      <w:r>
        <w:rPr>
          <w:color w:val="001F5F"/>
          <w:spacing w:val="-2"/>
          <w:sz w:val="22"/>
        </w:rPr>
        <w:t> </w:t>
      </w:r>
      <w:r>
        <w:rPr>
          <w:color w:val="001F5F"/>
          <w:sz w:val="22"/>
        </w:rPr>
        <w:t>21.5%</w:t>
      </w:r>
      <w:r>
        <w:rPr>
          <w:color w:val="001F5F"/>
          <w:spacing w:val="-1"/>
          <w:sz w:val="22"/>
        </w:rPr>
        <w:t> </w:t>
      </w:r>
      <w:r>
        <w:rPr>
          <w:color w:val="001F5F"/>
          <w:sz w:val="22"/>
        </w:rPr>
        <w:t>on-</w:t>
      </w:r>
      <w:r>
        <w:rPr>
          <w:color w:val="001F5F"/>
          <w:spacing w:val="-2"/>
          <w:sz w:val="22"/>
        </w:rPr>
        <w:t>costs.</w:t>
      </w:r>
    </w:p>
    <w:p>
      <w:pPr>
        <w:pStyle w:val="ListParagraph"/>
        <w:numPr>
          <w:ilvl w:val="0"/>
          <w:numId w:val="18"/>
        </w:numPr>
        <w:tabs>
          <w:tab w:pos="818" w:val="left" w:leader="none"/>
          <w:tab w:pos="820" w:val="left" w:leader="none"/>
        </w:tabs>
        <w:spacing w:line="240" w:lineRule="auto" w:before="2" w:after="0"/>
        <w:ind w:left="820" w:right="434" w:hanging="361"/>
        <w:jc w:val="both"/>
        <w:rPr>
          <w:rFonts w:ascii="Symbol" w:hAnsi="Symbol"/>
          <w:color w:val="001F5F"/>
          <w:sz w:val="22"/>
        </w:rPr>
      </w:pPr>
      <w:r>
        <w:rPr>
          <w:color w:val="001F5F"/>
          <w:sz w:val="22"/>
        </w:rPr>
        <w:t>Membership</w:t>
      </w:r>
      <w:r>
        <w:rPr>
          <w:color w:val="001F5F"/>
          <w:spacing w:val="-1"/>
          <w:sz w:val="22"/>
        </w:rPr>
        <w:t> </w:t>
      </w:r>
      <w:r>
        <w:rPr>
          <w:color w:val="001F5F"/>
          <w:sz w:val="22"/>
        </w:rPr>
        <w:t>revenue</w:t>
      </w:r>
      <w:r>
        <w:rPr>
          <w:color w:val="001F5F"/>
          <w:spacing w:val="-1"/>
          <w:sz w:val="22"/>
        </w:rPr>
        <w:t> </w:t>
      </w:r>
      <w:r>
        <w:rPr>
          <w:color w:val="001F5F"/>
          <w:sz w:val="22"/>
        </w:rPr>
        <w:t>was</w:t>
      </w:r>
      <w:r>
        <w:rPr>
          <w:color w:val="001F5F"/>
          <w:spacing w:val="-8"/>
          <w:sz w:val="22"/>
        </w:rPr>
        <w:t> </w:t>
      </w:r>
      <w:r>
        <w:rPr>
          <w:color w:val="001F5F"/>
          <w:sz w:val="22"/>
        </w:rPr>
        <w:t>about</w:t>
      </w:r>
      <w:r>
        <w:rPr>
          <w:color w:val="001F5F"/>
          <w:spacing w:val="-7"/>
          <w:sz w:val="22"/>
        </w:rPr>
        <w:t> </w:t>
      </w:r>
      <w:r>
        <w:rPr>
          <w:color w:val="001F5F"/>
          <w:sz w:val="22"/>
        </w:rPr>
        <w:t>$1</w:t>
      </w:r>
      <w:r>
        <w:rPr>
          <w:color w:val="001F5F"/>
          <w:spacing w:val="-6"/>
          <w:sz w:val="22"/>
        </w:rPr>
        <w:t> </w:t>
      </w:r>
      <w:r>
        <w:rPr>
          <w:color w:val="001F5F"/>
          <w:sz w:val="22"/>
        </w:rPr>
        <w:t>million</w:t>
      </w:r>
      <w:r>
        <w:rPr>
          <w:color w:val="001F5F"/>
          <w:spacing w:val="-1"/>
          <w:sz w:val="22"/>
        </w:rPr>
        <w:t> </w:t>
      </w:r>
      <w:r>
        <w:rPr>
          <w:color w:val="001F5F"/>
          <w:sz w:val="22"/>
        </w:rPr>
        <w:t>with</w:t>
      </w:r>
      <w:r>
        <w:rPr>
          <w:color w:val="001F5F"/>
          <w:spacing w:val="-6"/>
          <w:sz w:val="22"/>
        </w:rPr>
        <w:t> </w:t>
      </w:r>
      <w:r>
        <w:rPr>
          <w:color w:val="001F5F"/>
          <w:sz w:val="22"/>
        </w:rPr>
        <w:t>$116,000</w:t>
      </w:r>
      <w:r>
        <w:rPr>
          <w:color w:val="001F5F"/>
          <w:spacing w:val="-1"/>
          <w:sz w:val="22"/>
        </w:rPr>
        <w:t> </w:t>
      </w:r>
      <w:r>
        <w:rPr>
          <w:color w:val="001F5F"/>
          <w:sz w:val="22"/>
        </w:rPr>
        <w:t>in</w:t>
      </w:r>
      <w:r>
        <w:rPr>
          <w:color w:val="001F5F"/>
          <w:spacing w:val="-6"/>
          <w:sz w:val="22"/>
        </w:rPr>
        <w:t> </w:t>
      </w:r>
      <w:r>
        <w:rPr>
          <w:color w:val="001F5F"/>
          <w:sz w:val="22"/>
        </w:rPr>
        <w:t>related</w:t>
      </w:r>
      <w:r>
        <w:rPr>
          <w:color w:val="001F5F"/>
          <w:spacing w:val="-1"/>
          <w:sz w:val="22"/>
        </w:rPr>
        <w:t> </w:t>
      </w:r>
      <w:r>
        <w:rPr>
          <w:color w:val="001F5F"/>
          <w:sz w:val="22"/>
        </w:rPr>
        <w:t>expenses, showing a small gross profit.</w:t>
      </w:r>
    </w:p>
    <w:p>
      <w:pPr>
        <w:pStyle w:val="ListParagraph"/>
        <w:numPr>
          <w:ilvl w:val="0"/>
          <w:numId w:val="18"/>
        </w:numPr>
        <w:tabs>
          <w:tab w:pos="820" w:val="left" w:leader="none"/>
        </w:tabs>
        <w:spacing w:line="235" w:lineRule="auto" w:before="5" w:after="0"/>
        <w:ind w:left="820" w:right="1125" w:hanging="361"/>
        <w:jc w:val="left"/>
        <w:rPr>
          <w:rFonts w:ascii="Symbol" w:hAnsi="Symbol"/>
          <w:color w:val="001F5F"/>
          <w:sz w:val="22"/>
        </w:rPr>
      </w:pPr>
      <w:r>
        <w:rPr>
          <w:color w:val="001F5F"/>
          <w:sz w:val="22"/>
        </w:rPr>
        <w:t>Marina</w:t>
      </w:r>
      <w:r>
        <w:rPr>
          <w:color w:val="001F5F"/>
          <w:spacing w:val="-5"/>
          <w:sz w:val="22"/>
        </w:rPr>
        <w:t> </w:t>
      </w:r>
      <w:r>
        <w:rPr>
          <w:color w:val="001F5F"/>
          <w:sz w:val="22"/>
        </w:rPr>
        <w:t>operations</w:t>
      </w:r>
      <w:r>
        <w:rPr>
          <w:color w:val="001F5F"/>
          <w:spacing w:val="-7"/>
          <w:sz w:val="22"/>
        </w:rPr>
        <w:t> </w:t>
      </w:r>
      <w:r>
        <w:rPr>
          <w:color w:val="001F5F"/>
          <w:sz w:val="22"/>
        </w:rPr>
        <w:t>generated</w:t>
      </w:r>
      <w:r>
        <w:rPr>
          <w:color w:val="001F5F"/>
          <w:spacing w:val="-5"/>
          <w:sz w:val="22"/>
        </w:rPr>
        <w:t> </w:t>
      </w:r>
      <w:r>
        <w:rPr>
          <w:color w:val="001F5F"/>
          <w:sz w:val="22"/>
        </w:rPr>
        <w:t>$1.6</w:t>
      </w:r>
      <w:r>
        <w:rPr>
          <w:color w:val="001F5F"/>
          <w:spacing w:val="-5"/>
          <w:sz w:val="22"/>
        </w:rPr>
        <w:t> </w:t>
      </w:r>
      <w:r>
        <w:rPr>
          <w:color w:val="001F5F"/>
          <w:sz w:val="22"/>
        </w:rPr>
        <w:t>million revenue</w:t>
      </w:r>
      <w:r>
        <w:rPr>
          <w:color w:val="001F5F"/>
          <w:spacing w:val="-5"/>
          <w:sz w:val="22"/>
        </w:rPr>
        <w:t> </w:t>
      </w:r>
      <w:r>
        <w:rPr>
          <w:color w:val="001F5F"/>
          <w:sz w:val="22"/>
        </w:rPr>
        <w:t>with about</w:t>
      </w:r>
      <w:r>
        <w:rPr>
          <w:color w:val="001F5F"/>
          <w:spacing w:val="-6"/>
          <w:sz w:val="22"/>
        </w:rPr>
        <w:t> </w:t>
      </w:r>
      <w:r>
        <w:rPr>
          <w:color w:val="001F5F"/>
          <w:sz w:val="22"/>
        </w:rPr>
        <w:t>$600,000 expenses, producing a $1 million gross profit.</w:t>
      </w:r>
    </w:p>
    <w:p>
      <w:pPr>
        <w:pStyle w:val="ListParagraph"/>
        <w:numPr>
          <w:ilvl w:val="0"/>
          <w:numId w:val="18"/>
        </w:numPr>
        <w:tabs>
          <w:tab w:pos="820" w:val="left" w:leader="none"/>
        </w:tabs>
        <w:spacing w:line="269" w:lineRule="exact" w:before="2" w:after="0"/>
        <w:ind w:left="820" w:right="0" w:hanging="360"/>
        <w:jc w:val="left"/>
        <w:rPr>
          <w:rFonts w:ascii="Symbol" w:hAnsi="Symbol"/>
          <w:color w:val="001F5F"/>
          <w:sz w:val="22"/>
        </w:rPr>
      </w:pPr>
      <w:r>
        <w:rPr>
          <w:color w:val="001F5F"/>
          <w:sz w:val="22"/>
        </w:rPr>
        <w:t>Sailing</w:t>
      </w:r>
      <w:r>
        <w:rPr>
          <w:color w:val="001F5F"/>
          <w:spacing w:val="-7"/>
          <w:sz w:val="22"/>
        </w:rPr>
        <w:t> </w:t>
      </w:r>
      <w:r>
        <w:rPr>
          <w:color w:val="001F5F"/>
          <w:sz w:val="22"/>
        </w:rPr>
        <w:t>division</w:t>
      </w:r>
      <w:r>
        <w:rPr>
          <w:color w:val="001F5F"/>
          <w:spacing w:val="-7"/>
          <w:sz w:val="22"/>
        </w:rPr>
        <w:t> </w:t>
      </w:r>
      <w:r>
        <w:rPr>
          <w:color w:val="001F5F"/>
          <w:sz w:val="22"/>
        </w:rPr>
        <w:t>generated</w:t>
      </w:r>
      <w:r>
        <w:rPr>
          <w:color w:val="001F5F"/>
          <w:spacing w:val="-7"/>
          <w:sz w:val="22"/>
        </w:rPr>
        <w:t> </w:t>
      </w:r>
      <w:r>
        <w:rPr>
          <w:color w:val="001F5F"/>
          <w:sz w:val="22"/>
        </w:rPr>
        <w:t>$168,000</w:t>
      </w:r>
      <w:r>
        <w:rPr>
          <w:color w:val="001F5F"/>
          <w:spacing w:val="-2"/>
          <w:sz w:val="22"/>
        </w:rPr>
        <w:t> </w:t>
      </w:r>
      <w:r>
        <w:rPr>
          <w:color w:val="001F5F"/>
          <w:sz w:val="22"/>
        </w:rPr>
        <w:t>revenue</w:t>
      </w:r>
      <w:r>
        <w:rPr>
          <w:color w:val="001F5F"/>
          <w:spacing w:val="-2"/>
          <w:sz w:val="22"/>
        </w:rPr>
        <w:t> </w:t>
      </w:r>
      <w:r>
        <w:rPr>
          <w:color w:val="001F5F"/>
          <w:sz w:val="22"/>
        </w:rPr>
        <w:t>but</w:t>
      </w:r>
      <w:r>
        <w:rPr>
          <w:color w:val="001F5F"/>
          <w:spacing w:val="-7"/>
          <w:sz w:val="22"/>
        </w:rPr>
        <w:t> </w:t>
      </w:r>
      <w:r>
        <w:rPr>
          <w:color w:val="001F5F"/>
          <w:sz w:val="22"/>
        </w:rPr>
        <w:t>operated</w:t>
      </w:r>
      <w:r>
        <w:rPr>
          <w:color w:val="001F5F"/>
          <w:spacing w:val="-2"/>
          <w:sz w:val="22"/>
        </w:rPr>
        <w:t> </w:t>
      </w:r>
      <w:r>
        <w:rPr>
          <w:color w:val="001F5F"/>
          <w:sz w:val="22"/>
        </w:rPr>
        <w:t>at</w:t>
      </w:r>
      <w:r>
        <w:rPr>
          <w:color w:val="001F5F"/>
          <w:spacing w:val="-3"/>
          <w:sz w:val="22"/>
        </w:rPr>
        <w:t> </w:t>
      </w:r>
      <w:r>
        <w:rPr>
          <w:color w:val="001F5F"/>
          <w:sz w:val="22"/>
        </w:rPr>
        <w:t>a</w:t>
      </w:r>
      <w:r>
        <w:rPr>
          <w:color w:val="001F5F"/>
          <w:spacing w:val="-7"/>
          <w:sz w:val="22"/>
        </w:rPr>
        <w:t> </w:t>
      </w:r>
      <w:r>
        <w:rPr>
          <w:color w:val="001F5F"/>
          <w:sz w:val="22"/>
        </w:rPr>
        <w:t>loss</w:t>
      </w:r>
      <w:r>
        <w:rPr>
          <w:color w:val="001F5F"/>
          <w:spacing w:val="-8"/>
          <w:sz w:val="22"/>
        </w:rPr>
        <w:t> </w:t>
      </w:r>
      <w:r>
        <w:rPr>
          <w:color w:val="001F5F"/>
          <w:spacing w:val="-4"/>
          <w:sz w:val="22"/>
        </w:rPr>
        <w:t>near</w:t>
      </w:r>
    </w:p>
    <w:p>
      <w:pPr>
        <w:pStyle w:val="BodyText"/>
        <w:ind w:left="820"/>
      </w:pPr>
      <w:r>
        <w:rPr>
          <w:color w:val="001F5F"/>
          <w:spacing w:val="-2"/>
        </w:rPr>
        <w:t>$300,000.</w:t>
      </w:r>
    </w:p>
    <w:p>
      <w:pPr>
        <w:pStyle w:val="ListParagraph"/>
        <w:numPr>
          <w:ilvl w:val="0"/>
          <w:numId w:val="18"/>
        </w:numPr>
        <w:tabs>
          <w:tab w:pos="821" w:val="left" w:leader="none"/>
        </w:tabs>
        <w:spacing w:line="235" w:lineRule="auto" w:before="5" w:after="0"/>
        <w:ind w:left="821" w:right="782" w:hanging="361"/>
        <w:jc w:val="left"/>
        <w:rPr>
          <w:rFonts w:ascii="Symbol" w:hAnsi="Symbol"/>
          <w:color w:val="001F5F"/>
          <w:sz w:val="22"/>
        </w:rPr>
      </w:pPr>
      <w:r>
        <w:rPr>
          <w:color w:val="001F5F"/>
          <w:sz w:val="22"/>
        </w:rPr>
        <w:t>Unallocated</w:t>
      </w:r>
      <w:r>
        <w:rPr>
          <w:color w:val="001F5F"/>
          <w:spacing w:val="-6"/>
          <w:sz w:val="22"/>
        </w:rPr>
        <w:t> </w:t>
      </w:r>
      <w:r>
        <w:rPr>
          <w:color w:val="001F5F"/>
          <w:sz w:val="22"/>
        </w:rPr>
        <w:t>expenses</w:t>
      </w:r>
      <w:r>
        <w:rPr>
          <w:color w:val="001F5F"/>
          <w:spacing w:val="-8"/>
          <w:sz w:val="22"/>
        </w:rPr>
        <w:t> </w:t>
      </w:r>
      <w:r>
        <w:rPr>
          <w:color w:val="001F5F"/>
          <w:sz w:val="22"/>
        </w:rPr>
        <w:t>totalled</w:t>
      </w:r>
      <w:r>
        <w:rPr>
          <w:color w:val="001F5F"/>
          <w:spacing w:val="-2"/>
          <w:sz w:val="22"/>
        </w:rPr>
        <w:t> </w:t>
      </w:r>
      <w:r>
        <w:rPr>
          <w:color w:val="001F5F"/>
          <w:sz w:val="22"/>
        </w:rPr>
        <w:t>roughly</w:t>
      </w:r>
      <w:r>
        <w:rPr>
          <w:color w:val="001F5F"/>
          <w:spacing w:val="-3"/>
          <w:sz w:val="22"/>
        </w:rPr>
        <w:t> </w:t>
      </w:r>
      <w:r>
        <w:rPr>
          <w:color w:val="001F5F"/>
          <w:sz w:val="22"/>
        </w:rPr>
        <w:t>$1.3</w:t>
      </w:r>
      <w:r>
        <w:rPr>
          <w:color w:val="001F5F"/>
          <w:spacing w:val="-6"/>
          <w:sz w:val="22"/>
        </w:rPr>
        <w:t> </w:t>
      </w:r>
      <w:r>
        <w:rPr>
          <w:color w:val="001F5F"/>
          <w:sz w:val="22"/>
        </w:rPr>
        <w:t>million,</w:t>
      </w:r>
      <w:r>
        <w:rPr>
          <w:color w:val="001F5F"/>
          <w:spacing w:val="-3"/>
          <w:sz w:val="22"/>
        </w:rPr>
        <w:t> </w:t>
      </w:r>
      <w:r>
        <w:rPr>
          <w:color w:val="001F5F"/>
          <w:sz w:val="22"/>
        </w:rPr>
        <w:t>including</w:t>
      </w:r>
      <w:r>
        <w:rPr>
          <w:color w:val="001F5F"/>
          <w:spacing w:val="-6"/>
          <w:sz w:val="22"/>
        </w:rPr>
        <w:t> </w:t>
      </w:r>
      <w:r>
        <w:rPr>
          <w:color w:val="001F5F"/>
          <w:sz w:val="22"/>
        </w:rPr>
        <w:t>management wages, insurance, and utilities, requiring coverage from divisional profits.</w:t>
      </w:r>
    </w:p>
    <w:p>
      <w:pPr>
        <w:pStyle w:val="ListParagraph"/>
        <w:numPr>
          <w:ilvl w:val="0"/>
          <w:numId w:val="18"/>
        </w:numPr>
        <w:tabs>
          <w:tab w:pos="821" w:val="left" w:leader="none"/>
        </w:tabs>
        <w:spacing w:line="240" w:lineRule="auto" w:before="2" w:after="0"/>
        <w:ind w:left="821" w:right="249" w:hanging="361"/>
        <w:jc w:val="left"/>
        <w:rPr>
          <w:rFonts w:ascii="Symbol" w:hAnsi="Symbol"/>
          <w:color w:val="001F5F"/>
          <w:sz w:val="22"/>
        </w:rPr>
      </w:pPr>
      <w:r>
        <w:rPr>
          <w:color w:val="001F5F"/>
          <w:sz w:val="22"/>
        </w:rPr>
        <w:t>The overall budget target profit was around $200,000, but current estimates show</w:t>
      </w:r>
      <w:r>
        <w:rPr>
          <w:color w:val="001F5F"/>
          <w:spacing w:val="-8"/>
          <w:sz w:val="22"/>
        </w:rPr>
        <w:t> </w:t>
      </w:r>
      <w:r>
        <w:rPr>
          <w:color w:val="001F5F"/>
          <w:sz w:val="22"/>
        </w:rPr>
        <w:t>a slight</w:t>
      </w:r>
      <w:r>
        <w:rPr>
          <w:color w:val="001F5F"/>
          <w:spacing w:val="-1"/>
          <w:sz w:val="22"/>
        </w:rPr>
        <w:t> </w:t>
      </w:r>
      <w:r>
        <w:rPr>
          <w:color w:val="001F5F"/>
          <w:sz w:val="22"/>
        </w:rPr>
        <w:t>loss</w:t>
      </w:r>
      <w:r>
        <w:rPr>
          <w:color w:val="001F5F"/>
          <w:spacing w:val="-7"/>
          <w:sz w:val="22"/>
        </w:rPr>
        <w:t> </w:t>
      </w:r>
      <w:r>
        <w:rPr>
          <w:color w:val="001F5F"/>
          <w:sz w:val="22"/>
        </w:rPr>
        <w:t>of</w:t>
      </w:r>
      <w:r>
        <w:rPr>
          <w:color w:val="001F5F"/>
          <w:spacing w:val="-6"/>
          <w:sz w:val="22"/>
        </w:rPr>
        <w:t> </w:t>
      </w:r>
      <w:r>
        <w:rPr>
          <w:color w:val="001F5F"/>
          <w:sz w:val="22"/>
        </w:rPr>
        <w:t>$84,000,</w:t>
      </w:r>
      <w:r>
        <w:rPr>
          <w:color w:val="001F5F"/>
          <w:spacing w:val="-1"/>
          <w:sz w:val="22"/>
        </w:rPr>
        <w:t> </w:t>
      </w:r>
      <w:r>
        <w:rPr>
          <w:color w:val="001F5F"/>
          <w:sz w:val="22"/>
        </w:rPr>
        <w:t>indicating</w:t>
      </w:r>
      <w:r>
        <w:rPr>
          <w:color w:val="001F5F"/>
          <w:spacing w:val="-5"/>
          <w:sz w:val="22"/>
        </w:rPr>
        <w:t> </w:t>
      </w:r>
      <w:r>
        <w:rPr>
          <w:color w:val="001F5F"/>
          <w:sz w:val="22"/>
        </w:rPr>
        <w:t>accounting detail</w:t>
      </w:r>
      <w:r>
        <w:rPr>
          <w:color w:val="001F5F"/>
          <w:spacing w:val="-3"/>
          <w:sz w:val="22"/>
        </w:rPr>
        <w:t> </w:t>
      </w:r>
      <w:r>
        <w:rPr>
          <w:color w:val="001F5F"/>
          <w:sz w:val="22"/>
        </w:rPr>
        <w:t>refinement</w:t>
      </w:r>
      <w:r>
        <w:rPr>
          <w:color w:val="001F5F"/>
          <w:spacing w:val="-1"/>
          <w:sz w:val="22"/>
        </w:rPr>
        <w:t> </w:t>
      </w:r>
      <w:r>
        <w:rPr>
          <w:color w:val="001F5F"/>
          <w:sz w:val="22"/>
        </w:rPr>
        <w:t>is</w:t>
      </w:r>
      <w:r>
        <w:rPr>
          <w:color w:val="001F5F"/>
          <w:spacing w:val="-7"/>
          <w:sz w:val="22"/>
        </w:rPr>
        <w:t> </w:t>
      </w:r>
      <w:r>
        <w:rPr>
          <w:color w:val="001F5F"/>
          <w:sz w:val="22"/>
        </w:rPr>
        <w:t>needed.</w:t>
      </w:r>
    </w:p>
    <w:p>
      <w:pPr>
        <w:pStyle w:val="ListParagraph"/>
        <w:numPr>
          <w:ilvl w:val="0"/>
          <w:numId w:val="18"/>
        </w:numPr>
        <w:tabs>
          <w:tab w:pos="821" w:val="left" w:leader="none"/>
        </w:tabs>
        <w:spacing w:line="237" w:lineRule="auto" w:before="3" w:after="0"/>
        <w:ind w:left="821" w:right="404" w:hanging="361"/>
        <w:jc w:val="left"/>
        <w:rPr>
          <w:rFonts w:ascii="Symbol" w:hAnsi="Symbol"/>
          <w:color w:val="001F5F"/>
          <w:sz w:val="22"/>
        </w:rPr>
      </w:pPr>
      <w:r>
        <w:rPr>
          <w:color w:val="001F5F"/>
          <w:sz w:val="22"/>
        </w:rPr>
        <w:t>The</w:t>
      </w:r>
      <w:r>
        <w:rPr>
          <w:color w:val="001F5F"/>
          <w:spacing w:val="-5"/>
          <w:sz w:val="22"/>
        </w:rPr>
        <w:t> </w:t>
      </w:r>
      <w:r>
        <w:rPr>
          <w:color w:val="001F5F"/>
          <w:sz w:val="22"/>
        </w:rPr>
        <w:t>detailed</w:t>
      </w:r>
      <w:r>
        <w:rPr>
          <w:color w:val="001F5F"/>
          <w:spacing w:val="-5"/>
          <w:sz w:val="22"/>
        </w:rPr>
        <w:t> </w:t>
      </w:r>
      <w:r>
        <w:rPr>
          <w:color w:val="001F5F"/>
          <w:sz w:val="22"/>
        </w:rPr>
        <w:t>departmental</w:t>
      </w:r>
      <w:r>
        <w:rPr>
          <w:color w:val="001F5F"/>
          <w:spacing w:val="-3"/>
          <w:sz w:val="22"/>
        </w:rPr>
        <w:t> </w:t>
      </w:r>
      <w:r>
        <w:rPr>
          <w:color w:val="001F5F"/>
          <w:sz w:val="22"/>
        </w:rPr>
        <w:t>breakdown</w:t>
      </w:r>
      <w:r>
        <w:rPr>
          <w:color w:val="001F5F"/>
          <w:spacing w:val="-1"/>
          <w:sz w:val="22"/>
        </w:rPr>
        <w:t> </w:t>
      </w:r>
      <w:r>
        <w:rPr>
          <w:color w:val="001F5F"/>
          <w:sz w:val="22"/>
        </w:rPr>
        <w:t>allows</w:t>
      </w:r>
      <w:r>
        <w:rPr>
          <w:color w:val="001F5F"/>
          <w:spacing w:val="-3"/>
          <w:sz w:val="22"/>
        </w:rPr>
        <w:t> </w:t>
      </w:r>
      <w:r>
        <w:rPr>
          <w:color w:val="001F5F"/>
          <w:sz w:val="22"/>
        </w:rPr>
        <w:t>better</w:t>
      </w:r>
      <w:r>
        <w:rPr>
          <w:color w:val="001F5F"/>
          <w:spacing w:val="-4"/>
          <w:sz w:val="22"/>
        </w:rPr>
        <w:t> </w:t>
      </w:r>
      <w:r>
        <w:rPr>
          <w:color w:val="001F5F"/>
          <w:sz w:val="22"/>
        </w:rPr>
        <w:t>tracking</w:t>
      </w:r>
      <w:r>
        <w:rPr>
          <w:color w:val="001F5F"/>
          <w:spacing w:val="-5"/>
          <w:sz w:val="22"/>
        </w:rPr>
        <w:t> </w:t>
      </w:r>
      <w:r>
        <w:rPr>
          <w:color w:val="001F5F"/>
          <w:sz w:val="22"/>
        </w:rPr>
        <w:t>of</w:t>
      </w:r>
      <w:r>
        <w:rPr>
          <w:color w:val="001F5F"/>
          <w:spacing w:val="-6"/>
          <w:sz w:val="22"/>
        </w:rPr>
        <w:t> </w:t>
      </w:r>
      <w:r>
        <w:rPr>
          <w:color w:val="001F5F"/>
          <w:sz w:val="22"/>
        </w:rPr>
        <w:t>profitability</w:t>
      </w:r>
      <w:r>
        <w:rPr>
          <w:color w:val="001F5F"/>
          <w:spacing w:val="-3"/>
          <w:sz w:val="22"/>
        </w:rPr>
        <w:t> </w:t>
      </w:r>
      <w:r>
        <w:rPr>
          <w:color w:val="001F5F"/>
          <w:sz w:val="22"/>
        </w:rPr>
        <w:t>and cost control by division, moving away from overly complex charts of accounts </w:t>
      </w:r>
      <w:r>
        <w:rPr>
          <w:color w:val="001F5F"/>
          <w:spacing w:val="-2"/>
          <w:sz w:val="22"/>
        </w:rPr>
        <w:t>(23:38).</w:t>
      </w:r>
    </w:p>
    <w:p>
      <w:pPr>
        <w:pStyle w:val="ListParagraph"/>
        <w:numPr>
          <w:ilvl w:val="0"/>
          <w:numId w:val="18"/>
        </w:numPr>
        <w:tabs>
          <w:tab w:pos="821" w:val="left" w:leader="none"/>
        </w:tabs>
        <w:spacing w:line="240" w:lineRule="auto" w:before="2" w:after="0"/>
        <w:ind w:left="821" w:right="446" w:hanging="361"/>
        <w:jc w:val="left"/>
        <w:rPr>
          <w:rFonts w:ascii="Symbol" w:hAnsi="Symbol"/>
          <w:color w:val="001F5F"/>
          <w:sz w:val="22"/>
        </w:rPr>
      </w:pPr>
      <w:r>
        <w:rPr>
          <w:color w:val="001F5F"/>
          <w:sz w:val="22"/>
        </w:rPr>
        <w:t>High</w:t>
      </w:r>
      <w:r>
        <w:rPr>
          <w:color w:val="001F5F"/>
          <w:spacing w:val="-3"/>
          <w:sz w:val="22"/>
        </w:rPr>
        <w:t> </w:t>
      </w:r>
      <w:r>
        <w:rPr>
          <w:color w:val="001F5F"/>
          <w:sz w:val="22"/>
        </w:rPr>
        <w:t>catering</w:t>
      </w:r>
      <w:r>
        <w:rPr>
          <w:color w:val="001F5F"/>
          <w:spacing w:val="-3"/>
          <w:sz w:val="22"/>
        </w:rPr>
        <w:t> </w:t>
      </w:r>
      <w:r>
        <w:rPr>
          <w:color w:val="001F5F"/>
          <w:sz w:val="22"/>
        </w:rPr>
        <w:t>wage-to-revenue</w:t>
      </w:r>
      <w:r>
        <w:rPr>
          <w:color w:val="001F5F"/>
          <w:spacing w:val="-8"/>
          <w:sz w:val="22"/>
        </w:rPr>
        <w:t> </w:t>
      </w:r>
      <w:r>
        <w:rPr>
          <w:color w:val="001F5F"/>
          <w:sz w:val="22"/>
        </w:rPr>
        <w:t>ratios,</w:t>
      </w:r>
      <w:r>
        <w:rPr>
          <w:color w:val="001F5F"/>
          <w:spacing w:val="-4"/>
          <w:sz w:val="22"/>
        </w:rPr>
        <w:t> </w:t>
      </w:r>
      <w:r>
        <w:rPr>
          <w:color w:val="001F5F"/>
          <w:sz w:val="22"/>
        </w:rPr>
        <w:t>reaching</w:t>
      </w:r>
      <w:r>
        <w:rPr>
          <w:color w:val="001F5F"/>
          <w:spacing w:val="-8"/>
          <w:sz w:val="22"/>
        </w:rPr>
        <w:t> </w:t>
      </w:r>
      <w:r>
        <w:rPr>
          <w:color w:val="001F5F"/>
          <w:sz w:val="22"/>
        </w:rPr>
        <w:t>66%-77%,</w:t>
      </w:r>
      <w:r>
        <w:rPr>
          <w:color w:val="001F5F"/>
          <w:spacing w:val="-4"/>
          <w:sz w:val="22"/>
        </w:rPr>
        <w:t> </w:t>
      </w:r>
      <w:r>
        <w:rPr>
          <w:color w:val="001F5F"/>
          <w:sz w:val="22"/>
        </w:rPr>
        <w:t>far</w:t>
      </w:r>
      <w:r>
        <w:rPr>
          <w:color w:val="001F5F"/>
          <w:spacing w:val="-7"/>
          <w:sz w:val="22"/>
        </w:rPr>
        <w:t> </w:t>
      </w:r>
      <w:r>
        <w:rPr>
          <w:color w:val="001F5F"/>
          <w:sz w:val="22"/>
        </w:rPr>
        <w:t>exceed</w:t>
      </w:r>
      <w:r>
        <w:rPr>
          <w:color w:val="001F5F"/>
          <w:spacing w:val="-3"/>
          <w:sz w:val="22"/>
        </w:rPr>
        <w:t> </w:t>
      </w:r>
      <w:r>
        <w:rPr>
          <w:color w:val="001F5F"/>
          <w:sz w:val="22"/>
        </w:rPr>
        <w:t>industry standards of 36%-40%, indicating urgent need for</w:t>
      </w:r>
      <w:r>
        <w:rPr>
          <w:color w:val="001F5F"/>
          <w:spacing w:val="-1"/>
          <w:sz w:val="22"/>
        </w:rPr>
        <w:t> </w:t>
      </w:r>
      <w:r>
        <w:rPr>
          <w:color w:val="001F5F"/>
          <w:sz w:val="22"/>
        </w:rPr>
        <w:t>operational review (43:25).</w:t>
      </w:r>
    </w:p>
    <w:p>
      <w:pPr>
        <w:pStyle w:val="ListParagraph"/>
        <w:numPr>
          <w:ilvl w:val="0"/>
          <w:numId w:val="18"/>
        </w:numPr>
        <w:tabs>
          <w:tab w:pos="821" w:val="left" w:leader="none"/>
        </w:tabs>
        <w:spacing w:line="240" w:lineRule="auto" w:before="0" w:after="0"/>
        <w:ind w:left="821" w:right="347" w:hanging="361"/>
        <w:jc w:val="left"/>
        <w:rPr>
          <w:rFonts w:ascii="Symbol" w:hAnsi="Symbol"/>
          <w:color w:val="001F5F"/>
          <w:sz w:val="22"/>
        </w:rPr>
      </w:pPr>
      <w:r>
        <w:rPr>
          <w:color w:val="001F5F"/>
          <w:sz w:val="22"/>
        </w:rPr>
        <w:t>John</w:t>
      </w:r>
      <w:r>
        <w:rPr>
          <w:color w:val="001F5F"/>
          <w:spacing w:val="-1"/>
          <w:sz w:val="22"/>
        </w:rPr>
        <w:t> </w:t>
      </w:r>
      <w:r>
        <w:rPr>
          <w:color w:val="001F5F"/>
          <w:sz w:val="22"/>
        </w:rPr>
        <w:t>Mooney</w:t>
      </w:r>
      <w:r>
        <w:rPr>
          <w:color w:val="001F5F"/>
          <w:spacing w:val="-8"/>
          <w:sz w:val="22"/>
        </w:rPr>
        <w:t> </w:t>
      </w:r>
      <w:r>
        <w:rPr>
          <w:color w:val="001F5F"/>
          <w:sz w:val="22"/>
        </w:rPr>
        <w:t>pointed</w:t>
      </w:r>
      <w:r>
        <w:rPr>
          <w:color w:val="001F5F"/>
          <w:spacing w:val="-6"/>
          <w:sz w:val="22"/>
        </w:rPr>
        <w:t> </w:t>
      </w:r>
      <w:r>
        <w:rPr>
          <w:color w:val="001F5F"/>
          <w:sz w:val="22"/>
        </w:rPr>
        <w:t>out</w:t>
      </w:r>
      <w:r>
        <w:rPr>
          <w:color w:val="001F5F"/>
          <w:spacing w:val="-7"/>
          <w:sz w:val="22"/>
        </w:rPr>
        <w:t> </w:t>
      </w:r>
      <w:r>
        <w:rPr>
          <w:color w:val="001F5F"/>
          <w:sz w:val="22"/>
        </w:rPr>
        <w:t>overstaffing</w:t>
      </w:r>
      <w:r>
        <w:rPr>
          <w:color w:val="001F5F"/>
          <w:spacing w:val="-6"/>
          <w:sz w:val="22"/>
        </w:rPr>
        <w:t> </w:t>
      </w:r>
      <w:r>
        <w:rPr>
          <w:color w:val="001F5F"/>
          <w:sz w:val="22"/>
        </w:rPr>
        <w:t>and</w:t>
      </w:r>
      <w:r>
        <w:rPr>
          <w:color w:val="001F5F"/>
          <w:spacing w:val="-1"/>
          <w:sz w:val="22"/>
        </w:rPr>
        <w:t> </w:t>
      </w:r>
      <w:r>
        <w:rPr>
          <w:color w:val="001F5F"/>
          <w:sz w:val="22"/>
        </w:rPr>
        <w:t>facility</w:t>
      </w:r>
      <w:r>
        <w:rPr>
          <w:color w:val="001F5F"/>
          <w:spacing w:val="-8"/>
          <w:sz w:val="22"/>
        </w:rPr>
        <w:t> </w:t>
      </w:r>
      <w:r>
        <w:rPr>
          <w:color w:val="001F5F"/>
          <w:sz w:val="22"/>
        </w:rPr>
        <w:t>condition</w:t>
      </w:r>
      <w:r>
        <w:rPr>
          <w:color w:val="001F5F"/>
          <w:spacing w:val="-1"/>
          <w:sz w:val="22"/>
        </w:rPr>
        <w:t> </w:t>
      </w:r>
      <w:r>
        <w:rPr>
          <w:color w:val="001F5F"/>
          <w:sz w:val="22"/>
        </w:rPr>
        <w:t>issues</w:t>
      </w:r>
      <w:r>
        <w:rPr>
          <w:color w:val="001F5F"/>
          <w:spacing w:val="-3"/>
          <w:sz w:val="22"/>
        </w:rPr>
        <w:t> </w:t>
      </w:r>
      <w:r>
        <w:rPr>
          <w:color w:val="001F5F"/>
          <w:sz w:val="22"/>
        </w:rPr>
        <w:t>contribute</w:t>
      </w:r>
      <w:r>
        <w:rPr>
          <w:color w:val="001F5F"/>
          <w:spacing w:val="-1"/>
          <w:sz w:val="22"/>
        </w:rPr>
        <w:t> </w:t>
      </w:r>
      <w:r>
        <w:rPr>
          <w:color w:val="001F5F"/>
          <w:sz w:val="22"/>
        </w:rPr>
        <w:t>to poor restaurant performance, emphasizing the need for a thorough service review and operational realignment (41:20).</w:t>
      </w:r>
    </w:p>
    <w:p>
      <w:pPr>
        <w:pStyle w:val="ListParagraph"/>
        <w:numPr>
          <w:ilvl w:val="0"/>
          <w:numId w:val="18"/>
        </w:numPr>
        <w:tabs>
          <w:tab w:pos="820" w:val="left" w:leader="none"/>
        </w:tabs>
        <w:spacing w:line="240" w:lineRule="auto" w:before="0" w:after="0"/>
        <w:ind w:left="820" w:right="287" w:hanging="361"/>
        <w:jc w:val="left"/>
        <w:rPr>
          <w:rFonts w:ascii="Symbol" w:hAnsi="Symbol"/>
          <w:color w:val="001F5F"/>
          <w:sz w:val="22"/>
        </w:rPr>
      </w:pPr>
      <w:r>
        <w:rPr>
          <w:color w:val="001F5F"/>
          <w:sz w:val="22"/>
        </w:rPr>
        <w:t>The</w:t>
      </w:r>
      <w:r>
        <w:rPr>
          <w:color w:val="001F5F"/>
          <w:spacing w:val="-5"/>
          <w:sz w:val="22"/>
        </w:rPr>
        <w:t> </w:t>
      </w:r>
      <w:r>
        <w:rPr>
          <w:color w:val="001F5F"/>
          <w:sz w:val="22"/>
        </w:rPr>
        <w:t>group stressed</w:t>
      </w:r>
      <w:r>
        <w:rPr>
          <w:color w:val="001F5F"/>
          <w:spacing w:val="-5"/>
          <w:sz w:val="22"/>
        </w:rPr>
        <w:t> </w:t>
      </w:r>
      <w:r>
        <w:rPr>
          <w:color w:val="001F5F"/>
          <w:sz w:val="22"/>
        </w:rPr>
        <w:t>the critical</w:t>
      </w:r>
      <w:r>
        <w:rPr>
          <w:color w:val="001F5F"/>
          <w:spacing w:val="-8"/>
          <w:sz w:val="22"/>
        </w:rPr>
        <w:t> </w:t>
      </w:r>
      <w:r>
        <w:rPr>
          <w:color w:val="001F5F"/>
          <w:sz w:val="22"/>
        </w:rPr>
        <w:t>need</w:t>
      </w:r>
      <w:r>
        <w:rPr>
          <w:color w:val="001F5F"/>
          <w:spacing w:val="-5"/>
          <w:sz w:val="22"/>
        </w:rPr>
        <w:t> </w:t>
      </w:r>
      <w:r>
        <w:rPr>
          <w:color w:val="001F5F"/>
          <w:sz w:val="22"/>
        </w:rPr>
        <w:t>to analyse</w:t>
      </w:r>
      <w:r>
        <w:rPr>
          <w:color w:val="001F5F"/>
          <w:spacing w:val="-5"/>
          <w:sz w:val="22"/>
        </w:rPr>
        <w:t> </w:t>
      </w:r>
      <w:r>
        <w:rPr>
          <w:color w:val="001F5F"/>
          <w:sz w:val="22"/>
        </w:rPr>
        <w:t>and decide</w:t>
      </w:r>
      <w:r>
        <w:rPr>
          <w:color w:val="001F5F"/>
          <w:spacing w:val="-5"/>
          <w:sz w:val="22"/>
        </w:rPr>
        <w:t> </w:t>
      </w:r>
      <w:r>
        <w:rPr>
          <w:color w:val="001F5F"/>
          <w:sz w:val="22"/>
        </w:rPr>
        <w:t>on</w:t>
      </w:r>
      <w:r>
        <w:rPr>
          <w:color w:val="001F5F"/>
          <w:spacing w:val="-5"/>
          <w:sz w:val="22"/>
        </w:rPr>
        <w:t> </w:t>
      </w:r>
      <w:r>
        <w:rPr>
          <w:color w:val="001F5F"/>
          <w:sz w:val="22"/>
        </w:rPr>
        <w:t>profitable service offerings, balancing member benefits with financial sustainability (38:44).</w:t>
      </w:r>
    </w:p>
    <w:p>
      <w:pPr>
        <w:pStyle w:val="ListParagraph"/>
        <w:spacing w:after="0" w:line="240" w:lineRule="auto"/>
        <w:jc w:val="left"/>
        <w:rPr>
          <w:rFonts w:ascii="Symbol" w:hAnsi="Symbol"/>
          <w:sz w:val="22"/>
        </w:rPr>
        <w:sectPr>
          <w:headerReference w:type="default" r:id="rId92"/>
          <w:footerReference w:type="default" r:id="rId93"/>
          <w:pgSz w:w="12240" w:h="15840"/>
          <w:pgMar w:header="269" w:footer="1013" w:top="1880" w:bottom="1200" w:left="1700" w:right="1700"/>
        </w:sectPr>
      </w:pPr>
    </w:p>
    <w:p>
      <w:pPr>
        <w:pStyle w:val="BodyText"/>
        <w:spacing w:before="121"/>
      </w:pPr>
    </w:p>
    <w:p>
      <w:pPr>
        <w:spacing w:before="1"/>
        <w:ind w:left="100" w:right="0" w:firstLine="0"/>
        <w:jc w:val="left"/>
        <w:rPr>
          <w:rFonts w:ascii="Arial"/>
          <w:b/>
          <w:sz w:val="22"/>
        </w:rPr>
      </w:pPr>
      <w:r>
        <w:rPr>
          <w:rFonts w:ascii="Arial"/>
          <w:b/>
          <w:color w:val="001F5F"/>
          <w:sz w:val="22"/>
        </w:rPr>
        <w:t>Potential</w:t>
      </w:r>
      <w:r>
        <w:rPr>
          <w:rFonts w:ascii="Arial"/>
          <w:b/>
          <w:color w:val="001F5F"/>
          <w:spacing w:val="-5"/>
          <w:sz w:val="22"/>
        </w:rPr>
        <w:t> </w:t>
      </w:r>
      <w:r>
        <w:rPr>
          <w:rFonts w:ascii="Arial"/>
          <w:b/>
          <w:color w:val="001F5F"/>
          <w:sz w:val="22"/>
        </w:rPr>
        <w:t>near</w:t>
      </w:r>
      <w:r>
        <w:rPr>
          <w:rFonts w:ascii="Arial"/>
          <w:b/>
          <w:color w:val="001F5F"/>
          <w:spacing w:val="-1"/>
          <w:sz w:val="22"/>
        </w:rPr>
        <w:t> </w:t>
      </w:r>
      <w:r>
        <w:rPr>
          <w:rFonts w:ascii="Arial"/>
          <w:b/>
          <w:color w:val="001F5F"/>
          <w:sz w:val="22"/>
        </w:rPr>
        <w:t>term</w:t>
      </w:r>
      <w:r>
        <w:rPr>
          <w:rFonts w:ascii="Arial"/>
          <w:b/>
          <w:color w:val="001F5F"/>
          <w:spacing w:val="-6"/>
          <w:sz w:val="22"/>
        </w:rPr>
        <w:t> </w:t>
      </w:r>
      <w:r>
        <w:rPr>
          <w:rFonts w:ascii="Arial"/>
          <w:b/>
          <w:color w:val="001F5F"/>
          <w:sz w:val="22"/>
        </w:rPr>
        <w:t>will</w:t>
      </w:r>
      <w:r>
        <w:rPr>
          <w:rFonts w:ascii="Arial"/>
          <w:b/>
          <w:color w:val="001F5F"/>
          <w:spacing w:val="-5"/>
          <w:sz w:val="22"/>
        </w:rPr>
        <w:t> </w:t>
      </w:r>
      <w:r>
        <w:rPr>
          <w:rFonts w:ascii="Arial"/>
          <w:b/>
          <w:color w:val="001F5F"/>
          <w:sz w:val="22"/>
        </w:rPr>
        <w:t>be</w:t>
      </w:r>
      <w:r>
        <w:rPr>
          <w:rFonts w:ascii="Arial"/>
          <w:b/>
          <w:color w:val="001F5F"/>
          <w:spacing w:val="-4"/>
          <w:sz w:val="22"/>
        </w:rPr>
        <w:t> </w:t>
      </w:r>
      <w:r>
        <w:rPr>
          <w:rFonts w:ascii="Arial"/>
          <w:b/>
          <w:color w:val="001F5F"/>
          <w:sz w:val="22"/>
        </w:rPr>
        <w:t>in</w:t>
      </w:r>
      <w:r>
        <w:rPr>
          <w:rFonts w:ascii="Arial"/>
          <w:b/>
          <w:color w:val="001F5F"/>
          <w:spacing w:val="-2"/>
          <w:sz w:val="22"/>
        </w:rPr>
        <w:t> </w:t>
      </w:r>
      <w:r>
        <w:rPr>
          <w:rFonts w:ascii="Arial"/>
          <w:b/>
          <w:color w:val="001F5F"/>
          <w:sz w:val="22"/>
        </w:rPr>
        <w:t>the order</w:t>
      </w:r>
      <w:r>
        <w:rPr>
          <w:rFonts w:ascii="Arial"/>
          <w:b/>
          <w:color w:val="001F5F"/>
          <w:spacing w:val="-5"/>
          <w:sz w:val="22"/>
        </w:rPr>
        <w:t> </w:t>
      </w:r>
      <w:r>
        <w:rPr>
          <w:rFonts w:ascii="Arial"/>
          <w:b/>
          <w:color w:val="001F5F"/>
          <w:sz w:val="22"/>
        </w:rPr>
        <w:t>$5,781,988 incorporating</w:t>
      </w:r>
      <w:r>
        <w:rPr>
          <w:rFonts w:ascii="Arial"/>
          <w:b/>
          <w:color w:val="001F5F"/>
          <w:spacing w:val="-6"/>
          <w:sz w:val="22"/>
        </w:rPr>
        <w:t> </w:t>
      </w:r>
      <w:r>
        <w:rPr>
          <w:rFonts w:ascii="Arial"/>
          <w:b/>
          <w:color w:val="001F5F"/>
          <w:sz w:val="22"/>
        </w:rPr>
        <w:t>the</w:t>
      </w:r>
      <w:r>
        <w:rPr>
          <w:rFonts w:ascii="Arial"/>
          <w:b/>
          <w:color w:val="001F5F"/>
          <w:spacing w:val="-4"/>
          <w:sz w:val="22"/>
        </w:rPr>
        <w:t> </w:t>
      </w:r>
      <w:r>
        <w:rPr>
          <w:rFonts w:ascii="Arial"/>
          <w:b/>
          <w:color w:val="001F5F"/>
          <w:sz w:val="22"/>
        </w:rPr>
        <w:t>attenuator replacement below and dredging attached.</w:t>
      </w:r>
    </w:p>
    <w:p>
      <w:pPr>
        <w:pStyle w:val="BodyText"/>
        <w:spacing w:line="251" w:lineRule="exact"/>
        <w:ind w:left="100"/>
      </w:pPr>
      <w:r>
        <w:rPr>
          <w:color w:val="001F5F"/>
        </w:rPr>
        <w:t>Lease</w:t>
      </w:r>
      <w:r>
        <w:rPr>
          <w:color w:val="001F5F"/>
          <w:spacing w:val="-7"/>
        </w:rPr>
        <w:t> </w:t>
      </w:r>
      <w:r>
        <w:rPr>
          <w:color w:val="001F5F"/>
        </w:rPr>
        <w:t>Execution</w:t>
      </w:r>
      <w:r>
        <w:rPr>
          <w:color w:val="001F5F"/>
          <w:spacing w:val="-6"/>
        </w:rPr>
        <w:t> </w:t>
      </w:r>
      <w:r>
        <w:rPr>
          <w:color w:val="001F5F"/>
        </w:rPr>
        <w:t>and</w:t>
      </w:r>
      <w:r>
        <w:rPr>
          <w:color w:val="001F5F"/>
          <w:spacing w:val="-2"/>
        </w:rPr>
        <w:t> </w:t>
      </w:r>
      <w:r>
        <w:rPr>
          <w:color w:val="001F5F"/>
        </w:rPr>
        <w:t>Capital</w:t>
      </w:r>
      <w:r>
        <w:rPr>
          <w:color w:val="001F5F"/>
          <w:spacing w:val="-4"/>
        </w:rPr>
        <w:t> </w:t>
      </w:r>
      <w:r>
        <w:rPr>
          <w:color w:val="001F5F"/>
        </w:rPr>
        <w:t>Project</w:t>
      </w:r>
      <w:r>
        <w:rPr>
          <w:color w:val="001F5F"/>
          <w:spacing w:val="-7"/>
        </w:rPr>
        <w:t> </w:t>
      </w:r>
      <w:r>
        <w:rPr>
          <w:color w:val="001F5F"/>
          <w:spacing w:val="-2"/>
        </w:rPr>
        <w:t>Funding</w:t>
      </w:r>
    </w:p>
    <w:p>
      <w:pPr>
        <w:pStyle w:val="BodyText"/>
        <w:spacing w:before="1"/>
        <w:ind w:left="100"/>
      </w:pPr>
      <w:r>
        <w:rPr>
          <w:color w:val="001F5F"/>
        </w:rPr>
        <w:t>Progress</w:t>
      </w:r>
      <w:r>
        <w:rPr>
          <w:color w:val="001F5F"/>
          <w:spacing w:val="-1"/>
        </w:rPr>
        <w:t> </w:t>
      </w:r>
      <w:r>
        <w:rPr>
          <w:color w:val="001F5F"/>
        </w:rPr>
        <w:t>towards</w:t>
      </w:r>
      <w:r>
        <w:rPr>
          <w:color w:val="001F5F"/>
          <w:spacing w:val="-6"/>
        </w:rPr>
        <w:t> </w:t>
      </w:r>
      <w:r>
        <w:rPr>
          <w:color w:val="001F5F"/>
        </w:rPr>
        <w:t>finalizing</w:t>
      </w:r>
      <w:r>
        <w:rPr>
          <w:color w:val="001F5F"/>
          <w:spacing w:val="-4"/>
        </w:rPr>
        <w:t> </w:t>
      </w:r>
      <w:r>
        <w:rPr>
          <w:color w:val="001F5F"/>
        </w:rPr>
        <w:t>a</w:t>
      </w:r>
      <w:r>
        <w:rPr>
          <w:color w:val="001F5F"/>
          <w:spacing w:val="-4"/>
        </w:rPr>
        <w:t> </w:t>
      </w:r>
      <w:r>
        <w:rPr>
          <w:color w:val="001F5F"/>
        </w:rPr>
        <w:t>new</w:t>
      </w:r>
      <w:r>
        <w:rPr>
          <w:color w:val="001F5F"/>
          <w:spacing w:val="-7"/>
        </w:rPr>
        <w:t> </w:t>
      </w:r>
      <w:r>
        <w:rPr>
          <w:color w:val="001F5F"/>
        </w:rPr>
        <w:t>lease</w:t>
      </w:r>
      <w:r>
        <w:rPr>
          <w:color w:val="001F5F"/>
          <w:spacing w:val="-4"/>
        </w:rPr>
        <w:t> </w:t>
      </w:r>
      <w:r>
        <w:rPr>
          <w:color w:val="001F5F"/>
        </w:rPr>
        <w:t>enables</w:t>
      </w:r>
      <w:r>
        <w:rPr>
          <w:color w:val="001F5F"/>
          <w:spacing w:val="-1"/>
        </w:rPr>
        <w:t> </w:t>
      </w:r>
      <w:r>
        <w:rPr>
          <w:color w:val="001F5F"/>
        </w:rPr>
        <w:t>legal</w:t>
      </w:r>
      <w:r>
        <w:rPr>
          <w:color w:val="001F5F"/>
          <w:spacing w:val="-2"/>
        </w:rPr>
        <w:t> </w:t>
      </w:r>
      <w:r>
        <w:rPr>
          <w:color w:val="001F5F"/>
        </w:rPr>
        <w:t>access</w:t>
      </w:r>
      <w:r>
        <w:rPr>
          <w:color w:val="001F5F"/>
          <w:spacing w:val="-6"/>
        </w:rPr>
        <w:t> </w:t>
      </w:r>
      <w:r>
        <w:rPr>
          <w:color w:val="001F5F"/>
        </w:rPr>
        <w:t>to capital</w:t>
      </w:r>
      <w:r>
        <w:rPr>
          <w:color w:val="001F5F"/>
          <w:spacing w:val="-2"/>
        </w:rPr>
        <w:t> </w:t>
      </w:r>
      <w:r>
        <w:rPr>
          <w:color w:val="001F5F"/>
        </w:rPr>
        <w:t>for</w:t>
      </w:r>
      <w:r>
        <w:rPr>
          <w:color w:val="001F5F"/>
          <w:spacing w:val="-3"/>
        </w:rPr>
        <w:t> </w:t>
      </w:r>
      <w:r>
        <w:rPr>
          <w:color w:val="001F5F"/>
        </w:rPr>
        <w:t>critical infrastructure projects estimated in the millions (01:05:39).</w:t>
      </w:r>
    </w:p>
    <w:p>
      <w:pPr>
        <w:pStyle w:val="ListParagraph"/>
        <w:numPr>
          <w:ilvl w:val="0"/>
          <w:numId w:val="18"/>
        </w:numPr>
        <w:tabs>
          <w:tab w:pos="818" w:val="left" w:leader="none"/>
          <w:tab w:pos="820" w:val="left" w:leader="none"/>
        </w:tabs>
        <w:spacing w:line="240" w:lineRule="auto" w:before="252" w:after="0"/>
        <w:ind w:left="820" w:right="452" w:hanging="361"/>
        <w:jc w:val="both"/>
        <w:rPr>
          <w:rFonts w:ascii="Symbol" w:hAnsi="Symbol"/>
          <w:color w:val="001F5F"/>
          <w:sz w:val="22"/>
        </w:rPr>
      </w:pPr>
      <w:r>
        <w:rPr>
          <w:color w:val="001F5F"/>
          <w:sz w:val="22"/>
        </w:rPr>
        <w:t>The lease is</w:t>
      </w:r>
      <w:r>
        <w:rPr>
          <w:color w:val="001F5F"/>
          <w:spacing w:val="-6"/>
          <w:sz w:val="22"/>
        </w:rPr>
        <w:t> </w:t>
      </w:r>
      <w:r>
        <w:rPr>
          <w:color w:val="001F5F"/>
          <w:sz w:val="22"/>
        </w:rPr>
        <w:t>expected</w:t>
      </w:r>
      <w:r>
        <w:rPr>
          <w:color w:val="001F5F"/>
          <w:spacing w:val="-4"/>
          <w:sz w:val="22"/>
        </w:rPr>
        <w:t> </w:t>
      </w:r>
      <w:r>
        <w:rPr>
          <w:color w:val="001F5F"/>
          <w:sz w:val="22"/>
        </w:rPr>
        <w:t>to</w:t>
      </w:r>
      <w:r>
        <w:rPr>
          <w:color w:val="001F5F"/>
          <w:spacing w:val="-4"/>
          <w:sz w:val="22"/>
        </w:rPr>
        <w:t> </w:t>
      </w:r>
      <w:r>
        <w:rPr>
          <w:color w:val="001F5F"/>
          <w:sz w:val="22"/>
        </w:rPr>
        <w:t>be electronically</w:t>
      </w:r>
      <w:r>
        <w:rPr>
          <w:color w:val="001F5F"/>
          <w:spacing w:val="-1"/>
          <w:sz w:val="22"/>
        </w:rPr>
        <w:t> </w:t>
      </w:r>
      <w:r>
        <w:rPr>
          <w:color w:val="001F5F"/>
          <w:sz w:val="22"/>
        </w:rPr>
        <w:t>signed</w:t>
      </w:r>
      <w:r>
        <w:rPr>
          <w:color w:val="001F5F"/>
          <w:spacing w:val="-4"/>
          <w:sz w:val="22"/>
        </w:rPr>
        <w:t> </w:t>
      </w:r>
      <w:r>
        <w:rPr>
          <w:color w:val="001F5F"/>
          <w:sz w:val="22"/>
        </w:rPr>
        <w:t>before</w:t>
      </w:r>
      <w:r>
        <w:rPr>
          <w:color w:val="001F5F"/>
          <w:spacing w:val="-4"/>
          <w:sz w:val="22"/>
        </w:rPr>
        <w:t> </w:t>
      </w:r>
      <w:r>
        <w:rPr>
          <w:color w:val="001F5F"/>
          <w:sz w:val="22"/>
        </w:rPr>
        <w:t>the end</w:t>
      </w:r>
      <w:r>
        <w:rPr>
          <w:color w:val="001F5F"/>
          <w:spacing w:val="-4"/>
          <w:sz w:val="22"/>
        </w:rPr>
        <w:t> </w:t>
      </w:r>
      <w:r>
        <w:rPr>
          <w:color w:val="001F5F"/>
          <w:sz w:val="22"/>
        </w:rPr>
        <w:t>of</w:t>
      </w:r>
      <w:r>
        <w:rPr>
          <w:color w:val="001F5F"/>
          <w:spacing w:val="-5"/>
          <w:sz w:val="22"/>
        </w:rPr>
        <w:t> </w:t>
      </w:r>
      <w:r>
        <w:rPr>
          <w:color w:val="001F5F"/>
          <w:sz w:val="22"/>
        </w:rPr>
        <w:t>the</w:t>
      </w:r>
      <w:r>
        <w:rPr>
          <w:color w:val="001F5F"/>
          <w:spacing w:val="-4"/>
          <w:sz w:val="22"/>
        </w:rPr>
        <w:t> </w:t>
      </w:r>
      <w:r>
        <w:rPr>
          <w:color w:val="001F5F"/>
          <w:sz w:val="22"/>
        </w:rPr>
        <w:t>month, with a start date of February 1st (01:42:55).</w:t>
      </w:r>
    </w:p>
    <w:p>
      <w:pPr>
        <w:pStyle w:val="ListParagraph"/>
        <w:numPr>
          <w:ilvl w:val="0"/>
          <w:numId w:val="18"/>
        </w:numPr>
        <w:tabs>
          <w:tab w:pos="818" w:val="left" w:leader="none"/>
          <w:tab w:pos="820" w:val="left" w:leader="none"/>
        </w:tabs>
        <w:spacing w:line="237" w:lineRule="auto" w:before="3" w:after="0"/>
        <w:ind w:left="820" w:right="676" w:hanging="361"/>
        <w:jc w:val="both"/>
        <w:rPr>
          <w:rFonts w:ascii="Symbol" w:hAnsi="Symbol"/>
          <w:color w:val="001F5F"/>
          <w:sz w:val="22"/>
        </w:rPr>
      </w:pPr>
      <w:r>
        <w:rPr>
          <w:color w:val="001F5F"/>
          <w:sz w:val="22"/>
        </w:rPr>
        <w:t>This</w:t>
      </w:r>
      <w:r>
        <w:rPr>
          <w:color w:val="001F5F"/>
          <w:spacing w:val="-2"/>
          <w:sz w:val="22"/>
        </w:rPr>
        <w:t> </w:t>
      </w:r>
      <w:r>
        <w:rPr>
          <w:color w:val="001F5F"/>
          <w:sz w:val="22"/>
        </w:rPr>
        <w:t>new</w:t>
      </w:r>
      <w:r>
        <w:rPr>
          <w:color w:val="001F5F"/>
          <w:spacing w:val="-3"/>
          <w:sz w:val="22"/>
        </w:rPr>
        <w:t> </w:t>
      </w:r>
      <w:r>
        <w:rPr>
          <w:color w:val="001F5F"/>
          <w:sz w:val="22"/>
        </w:rPr>
        <w:t>lease</w:t>
      </w:r>
      <w:r>
        <w:rPr>
          <w:color w:val="001F5F"/>
          <w:spacing w:val="-5"/>
          <w:sz w:val="22"/>
        </w:rPr>
        <w:t> </w:t>
      </w:r>
      <w:r>
        <w:rPr>
          <w:color w:val="001F5F"/>
          <w:sz w:val="22"/>
        </w:rPr>
        <w:t>enables</w:t>
      </w:r>
      <w:r>
        <w:rPr>
          <w:color w:val="001F5F"/>
          <w:spacing w:val="-7"/>
          <w:sz w:val="22"/>
        </w:rPr>
        <w:t> </w:t>
      </w:r>
      <w:r>
        <w:rPr>
          <w:color w:val="001F5F"/>
          <w:sz w:val="22"/>
        </w:rPr>
        <w:t>the club to raise funds</w:t>
      </w:r>
      <w:r>
        <w:rPr>
          <w:color w:val="001F5F"/>
          <w:spacing w:val="-7"/>
          <w:sz w:val="22"/>
        </w:rPr>
        <w:t> </w:t>
      </w:r>
      <w:r>
        <w:rPr>
          <w:color w:val="001F5F"/>
          <w:sz w:val="22"/>
        </w:rPr>
        <w:t>through instruments</w:t>
      </w:r>
      <w:r>
        <w:rPr>
          <w:color w:val="001F5F"/>
          <w:spacing w:val="-7"/>
          <w:sz w:val="22"/>
        </w:rPr>
        <w:t> </w:t>
      </w:r>
      <w:r>
        <w:rPr>
          <w:color w:val="001F5F"/>
          <w:sz w:val="22"/>
        </w:rPr>
        <w:t>such</w:t>
      </w:r>
      <w:r>
        <w:rPr>
          <w:color w:val="001F5F"/>
          <w:spacing w:val="-5"/>
          <w:sz w:val="22"/>
        </w:rPr>
        <w:t> </w:t>
      </w:r>
      <w:r>
        <w:rPr>
          <w:color w:val="001F5F"/>
          <w:sz w:val="22"/>
        </w:rPr>
        <w:t>as selling marina pens,</w:t>
      </w:r>
      <w:r>
        <w:rPr>
          <w:color w:val="001F5F"/>
          <w:spacing w:val="-1"/>
          <w:sz w:val="22"/>
        </w:rPr>
        <w:t> </w:t>
      </w:r>
      <w:r>
        <w:rPr>
          <w:color w:val="001F5F"/>
          <w:sz w:val="22"/>
        </w:rPr>
        <w:t>essential for financing</w:t>
      </w:r>
      <w:r>
        <w:rPr>
          <w:color w:val="001F5F"/>
          <w:spacing w:val="-5"/>
          <w:sz w:val="22"/>
        </w:rPr>
        <w:t> </w:t>
      </w:r>
      <w:r>
        <w:rPr>
          <w:color w:val="001F5F"/>
          <w:sz w:val="22"/>
        </w:rPr>
        <w:t>major</w:t>
      </w:r>
      <w:r>
        <w:rPr>
          <w:color w:val="001F5F"/>
          <w:spacing w:val="-4"/>
          <w:sz w:val="22"/>
        </w:rPr>
        <w:t> </w:t>
      </w:r>
      <w:r>
        <w:rPr>
          <w:color w:val="001F5F"/>
          <w:sz w:val="22"/>
        </w:rPr>
        <w:t>maintenance projects</w:t>
      </w:r>
      <w:r>
        <w:rPr>
          <w:color w:val="001F5F"/>
          <w:spacing w:val="-2"/>
          <w:sz w:val="22"/>
        </w:rPr>
        <w:t> </w:t>
      </w:r>
      <w:r>
        <w:rPr>
          <w:color w:val="001F5F"/>
          <w:sz w:val="22"/>
        </w:rPr>
        <w:t>like dredging and attenuator repairs.</w:t>
      </w:r>
    </w:p>
    <w:p>
      <w:pPr>
        <w:pStyle w:val="ListParagraph"/>
        <w:numPr>
          <w:ilvl w:val="0"/>
          <w:numId w:val="18"/>
        </w:numPr>
        <w:tabs>
          <w:tab w:pos="820" w:val="left" w:leader="none"/>
        </w:tabs>
        <w:spacing w:line="237" w:lineRule="auto" w:before="4" w:after="0"/>
        <w:ind w:left="820" w:right="247" w:hanging="361"/>
        <w:jc w:val="left"/>
        <w:rPr>
          <w:rFonts w:ascii="Symbol" w:hAnsi="Symbol"/>
          <w:color w:val="001F5F"/>
          <w:sz w:val="22"/>
        </w:rPr>
      </w:pPr>
      <w:r>
        <w:rPr>
          <w:color w:val="001F5F"/>
          <w:sz w:val="22"/>
        </w:rPr>
        <w:t>John Mooney reported that preliminary estimates from Water Technology indicate</w:t>
      </w:r>
      <w:r>
        <w:rPr>
          <w:color w:val="001F5F"/>
          <w:spacing w:val="-5"/>
          <w:sz w:val="22"/>
        </w:rPr>
        <w:t> </w:t>
      </w:r>
      <w:r>
        <w:rPr>
          <w:color w:val="001F5F"/>
          <w:sz w:val="22"/>
        </w:rPr>
        <w:t>at</w:t>
      </w:r>
      <w:r>
        <w:rPr>
          <w:color w:val="001F5F"/>
          <w:spacing w:val="-1"/>
          <w:sz w:val="22"/>
        </w:rPr>
        <w:t> </w:t>
      </w:r>
      <w:r>
        <w:rPr>
          <w:color w:val="001F5F"/>
          <w:sz w:val="22"/>
        </w:rPr>
        <w:t>least</w:t>
      </w:r>
      <w:r>
        <w:rPr>
          <w:color w:val="001F5F"/>
          <w:spacing w:val="-1"/>
          <w:sz w:val="22"/>
        </w:rPr>
        <w:t> </w:t>
      </w:r>
      <w:r>
        <w:rPr>
          <w:color w:val="001F5F"/>
          <w:sz w:val="22"/>
        </w:rPr>
        <w:t>$2-3</w:t>
      </w:r>
      <w:r>
        <w:rPr>
          <w:color w:val="001F5F"/>
          <w:spacing w:val="-5"/>
          <w:sz w:val="22"/>
        </w:rPr>
        <w:t> </w:t>
      </w:r>
      <w:r>
        <w:rPr>
          <w:color w:val="001F5F"/>
          <w:sz w:val="22"/>
        </w:rPr>
        <w:t>million will</w:t>
      </w:r>
      <w:r>
        <w:rPr>
          <w:color w:val="001F5F"/>
          <w:spacing w:val="-3"/>
          <w:sz w:val="22"/>
        </w:rPr>
        <w:t> </w:t>
      </w:r>
      <w:r>
        <w:rPr>
          <w:color w:val="001F5F"/>
          <w:sz w:val="22"/>
        </w:rPr>
        <w:t>be</w:t>
      </w:r>
      <w:r>
        <w:rPr>
          <w:color w:val="001F5F"/>
          <w:spacing w:val="-5"/>
          <w:sz w:val="22"/>
        </w:rPr>
        <w:t> </w:t>
      </w:r>
      <w:r>
        <w:rPr>
          <w:color w:val="001F5F"/>
          <w:sz w:val="22"/>
        </w:rPr>
        <w:t>needed,</w:t>
      </w:r>
      <w:r>
        <w:rPr>
          <w:color w:val="001F5F"/>
          <w:spacing w:val="-1"/>
          <w:sz w:val="22"/>
        </w:rPr>
        <w:t> </w:t>
      </w:r>
      <w:r>
        <w:rPr>
          <w:color w:val="001F5F"/>
          <w:sz w:val="22"/>
        </w:rPr>
        <w:t>with the</w:t>
      </w:r>
      <w:r>
        <w:rPr>
          <w:color w:val="001F5F"/>
          <w:spacing w:val="-5"/>
          <w:sz w:val="22"/>
        </w:rPr>
        <w:t> </w:t>
      </w:r>
      <w:r>
        <w:rPr>
          <w:color w:val="001F5F"/>
          <w:sz w:val="22"/>
        </w:rPr>
        <w:t>final</w:t>
      </w:r>
      <w:r>
        <w:rPr>
          <w:color w:val="001F5F"/>
          <w:spacing w:val="-3"/>
          <w:sz w:val="22"/>
        </w:rPr>
        <w:t> </w:t>
      </w:r>
      <w:r>
        <w:rPr>
          <w:color w:val="001F5F"/>
          <w:sz w:val="22"/>
        </w:rPr>
        <w:t>report</w:t>
      </w:r>
      <w:r>
        <w:rPr>
          <w:color w:val="001F5F"/>
          <w:spacing w:val="-6"/>
          <w:sz w:val="22"/>
        </w:rPr>
        <w:t> </w:t>
      </w:r>
      <w:r>
        <w:rPr>
          <w:color w:val="001F5F"/>
          <w:sz w:val="22"/>
        </w:rPr>
        <w:t>due imminently; he will provide a confirmed delivery date (01:06:51).</w:t>
      </w:r>
    </w:p>
    <w:p>
      <w:pPr>
        <w:pStyle w:val="ListParagraph"/>
        <w:numPr>
          <w:ilvl w:val="0"/>
          <w:numId w:val="18"/>
        </w:numPr>
        <w:tabs>
          <w:tab w:pos="820" w:val="left" w:leader="none"/>
        </w:tabs>
        <w:spacing w:line="269" w:lineRule="exact" w:before="3" w:after="0"/>
        <w:ind w:left="820" w:right="0" w:hanging="360"/>
        <w:jc w:val="left"/>
        <w:rPr>
          <w:rFonts w:ascii="Symbol" w:hAnsi="Symbol"/>
          <w:color w:val="001F5F"/>
          <w:sz w:val="22"/>
        </w:rPr>
      </w:pPr>
      <w:r>
        <w:rPr>
          <w:color w:val="001F5F"/>
          <w:sz w:val="22"/>
        </w:rPr>
        <w:t>The</w:t>
      </w:r>
      <w:r>
        <w:rPr>
          <w:color w:val="001F5F"/>
          <w:spacing w:val="-4"/>
          <w:sz w:val="22"/>
        </w:rPr>
        <w:t> </w:t>
      </w:r>
      <w:r>
        <w:rPr>
          <w:color w:val="001F5F"/>
          <w:sz w:val="22"/>
        </w:rPr>
        <w:t>club</w:t>
      </w:r>
      <w:r>
        <w:rPr>
          <w:color w:val="001F5F"/>
          <w:spacing w:val="-7"/>
          <w:sz w:val="22"/>
        </w:rPr>
        <w:t> </w:t>
      </w:r>
      <w:r>
        <w:rPr>
          <w:color w:val="001F5F"/>
          <w:sz w:val="22"/>
        </w:rPr>
        <w:t>currently</w:t>
      </w:r>
      <w:r>
        <w:rPr>
          <w:color w:val="001F5F"/>
          <w:spacing w:val="-3"/>
          <w:sz w:val="22"/>
        </w:rPr>
        <w:t> </w:t>
      </w:r>
      <w:r>
        <w:rPr>
          <w:color w:val="001F5F"/>
          <w:sz w:val="22"/>
        </w:rPr>
        <w:t>lacks</w:t>
      </w:r>
      <w:r>
        <w:rPr>
          <w:color w:val="001F5F"/>
          <w:spacing w:val="-4"/>
          <w:sz w:val="22"/>
        </w:rPr>
        <w:t> </w:t>
      </w:r>
      <w:r>
        <w:rPr>
          <w:color w:val="001F5F"/>
          <w:sz w:val="22"/>
        </w:rPr>
        <w:t>a</w:t>
      </w:r>
      <w:r>
        <w:rPr>
          <w:color w:val="001F5F"/>
          <w:spacing w:val="-6"/>
          <w:sz w:val="22"/>
        </w:rPr>
        <w:t> </w:t>
      </w:r>
      <w:r>
        <w:rPr>
          <w:color w:val="001F5F"/>
          <w:sz w:val="22"/>
        </w:rPr>
        <w:t>deposit</w:t>
      </w:r>
      <w:r>
        <w:rPr>
          <w:color w:val="001F5F"/>
          <w:spacing w:val="-3"/>
          <w:sz w:val="22"/>
        </w:rPr>
        <w:t> </w:t>
      </w:r>
      <w:r>
        <w:rPr>
          <w:color w:val="001F5F"/>
          <w:sz w:val="22"/>
        </w:rPr>
        <w:t>with</w:t>
      </w:r>
      <w:r>
        <w:rPr>
          <w:color w:val="001F5F"/>
          <w:spacing w:val="-1"/>
          <w:sz w:val="22"/>
        </w:rPr>
        <w:t> </w:t>
      </w:r>
      <w:r>
        <w:rPr>
          <w:color w:val="001F5F"/>
          <w:sz w:val="22"/>
        </w:rPr>
        <w:t>Parks</w:t>
      </w:r>
      <w:r>
        <w:rPr>
          <w:color w:val="001F5F"/>
          <w:spacing w:val="-4"/>
          <w:sz w:val="22"/>
        </w:rPr>
        <w:t> </w:t>
      </w:r>
      <w:r>
        <w:rPr>
          <w:color w:val="001F5F"/>
          <w:sz w:val="22"/>
        </w:rPr>
        <w:t>for</w:t>
      </w:r>
      <w:r>
        <w:rPr>
          <w:color w:val="001F5F"/>
          <w:spacing w:val="-5"/>
          <w:sz w:val="22"/>
        </w:rPr>
        <w:t> </w:t>
      </w:r>
      <w:r>
        <w:rPr>
          <w:color w:val="001F5F"/>
          <w:sz w:val="22"/>
        </w:rPr>
        <w:t>the</w:t>
      </w:r>
      <w:r>
        <w:rPr>
          <w:color w:val="001F5F"/>
          <w:spacing w:val="-2"/>
          <w:sz w:val="22"/>
        </w:rPr>
        <w:t> </w:t>
      </w:r>
      <w:r>
        <w:rPr>
          <w:color w:val="001F5F"/>
          <w:sz w:val="22"/>
        </w:rPr>
        <w:t>lease</w:t>
      </w:r>
      <w:r>
        <w:rPr>
          <w:color w:val="001F5F"/>
          <w:spacing w:val="-6"/>
          <w:sz w:val="22"/>
        </w:rPr>
        <w:t> </w:t>
      </w:r>
      <w:r>
        <w:rPr>
          <w:color w:val="001F5F"/>
          <w:sz w:val="22"/>
        </w:rPr>
        <w:t>bond,</w:t>
      </w:r>
      <w:r>
        <w:rPr>
          <w:color w:val="001F5F"/>
          <w:spacing w:val="-7"/>
          <w:sz w:val="22"/>
        </w:rPr>
        <w:t> </w:t>
      </w:r>
      <w:r>
        <w:rPr>
          <w:color w:val="001F5F"/>
          <w:spacing w:val="-2"/>
          <w:sz w:val="22"/>
        </w:rPr>
        <w:t>approximately</w:t>
      </w:r>
    </w:p>
    <w:p>
      <w:pPr>
        <w:pStyle w:val="BodyText"/>
        <w:ind w:left="820"/>
      </w:pPr>
      <w:r>
        <w:rPr>
          <w:color w:val="001F5F"/>
        </w:rPr>
        <w:t>$40,000,</w:t>
      </w:r>
      <w:r>
        <w:rPr>
          <w:color w:val="001F5F"/>
          <w:spacing w:val="-5"/>
        </w:rPr>
        <w:t> </w:t>
      </w:r>
      <w:r>
        <w:rPr>
          <w:color w:val="001F5F"/>
        </w:rPr>
        <w:t>which</w:t>
      </w:r>
      <w:r>
        <w:rPr>
          <w:color w:val="001F5F"/>
          <w:spacing w:val="-4"/>
        </w:rPr>
        <w:t> </w:t>
      </w:r>
      <w:r>
        <w:rPr>
          <w:color w:val="001F5F"/>
        </w:rPr>
        <w:t>will</w:t>
      </w:r>
      <w:r>
        <w:rPr>
          <w:color w:val="001F5F"/>
          <w:spacing w:val="-6"/>
        </w:rPr>
        <w:t> </w:t>
      </w:r>
      <w:r>
        <w:rPr>
          <w:color w:val="001F5F"/>
        </w:rPr>
        <w:t>need</w:t>
      </w:r>
      <w:r>
        <w:rPr>
          <w:color w:val="001F5F"/>
          <w:spacing w:val="-4"/>
        </w:rPr>
        <w:t> </w:t>
      </w:r>
      <w:r>
        <w:rPr>
          <w:color w:val="001F5F"/>
        </w:rPr>
        <w:t>sourcing</w:t>
      </w:r>
      <w:r>
        <w:rPr>
          <w:color w:val="001F5F"/>
          <w:spacing w:val="-4"/>
        </w:rPr>
        <w:t> </w:t>
      </w:r>
      <w:r>
        <w:rPr>
          <w:color w:val="001F5F"/>
        </w:rPr>
        <w:t>shortly</w:t>
      </w:r>
      <w:r>
        <w:rPr>
          <w:color w:val="001F5F"/>
          <w:spacing w:val="-5"/>
        </w:rPr>
        <w:t> </w:t>
      </w:r>
      <w:r>
        <w:rPr>
          <w:color w:val="001F5F"/>
          <w:spacing w:val="-2"/>
        </w:rPr>
        <w:t>(01:08:43).</w:t>
      </w:r>
    </w:p>
    <w:p>
      <w:pPr>
        <w:pStyle w:val="ListParagraph"/>
        <w:numPr>
          <w:ilvl w:val="0"/>
          <w:numId w:val="18"/>
        </w:numPr>
        <w:tabs>
          <w:tab w:pos="820" w:val="left" w:leader="none"/>
        </w:tabs>
        <w:spacing w:line="237" w:lineRule="auto" w:before="3" w:after="0"/>
        <w:ind w:left="820" w:right="213" w:hanging="361"/>
        <w:jc w:val="left"/>
        <w:rPr>
          <w:rFonts w:ascii="Symbol" w:hAnsi="Symbol"/>
          <w:color w:val="001F5F"/>
          <w:sz w:val="22"/>
        </w:rPr>
      </w:pPr>
      <w:r>
        <w:rPr>
          <w:color w:val="001F5F"/>
          <w:sz w:val="22"/>
        </w:rPr>
        <w:t>Capital</w:t>
      </w:r>
      <w:r>
        <w:rPr>
          <w:color w:val="001F5F"/>
          <w:spacing w:val="-4"/>
          <w:sz w:val="22"/>
        </w:rPr>
        <w:t> </w:t>
      </w:r>
      <w:r>
        <w:rPr>
          <w:color w:val="001F5F"/>
          <w:sz w:val="22"/>
        </w:rPr>
        <w:t>expenditure</w:t>
      </w:r>
      <w:r>
        <w:rPr>
          <w:color w:val="001F5F"/>
          <w:spacing w:val="-6"/>
          <w:sz w:val="22"/>
        </w:rPr>
        <w:t> </w:t>
      </w:r>
      <w:r>
        <w:rPr>
          <w:color w:val="001F5F"/>
          <w:sz w:val="22"/>
        </w:rPr>
        <w:t>planning</w:t>
      </w:r>
      <w:r>
        <w:rPr>
          <w:color w:val="001F5F"/>
          <w:spacing w:val="-1"/>
          <w:sz w:val="22"/>
        </w:rPr>
        <w:t> </w:t>
      </w:r>
      <w:r>
        <w:rPr>
          <w:color w:val="001F5F"/>
          <w:sz w:val="22"/>
        </w:rPr>
        <w:t>is</w:t>
      </w:r>
      <w:r>
        <w:rPr>
          <w:color w:val="001F5F"/>
          <w:spacing w:val="-8"/>
          <w:sz w:val="22"/>
        </w:rPr>
        <w:t> </w:t>
      </w:r>
      <w:r>
        <w:rPr>
          <w:color w:val="001F5F"/>
          <w:sz w:val="22"/>
        </w:rPr>
        <w:t>underway,</w:t>
      </w:r>
      <w:r>
        <w:rPr>
          <w:color w:val="001F5F"/>
          <w:spacing w:val="-2"/>
          <w:sz w:val="22"/>
        </w:rPr>
        <w:t> </w:t>
      </w:r>
      <w:r>
        <w:rPr>
          <w:color w:val="001F5F"/>
          <w:sz w:val="22"/>
        </w:rPr>
        <w:t>with</w:t>
      </w:r>
      <w:r>
        <w:rPr>
          <w:color w:val="001F5F"/>
          <w:spacing w:val="-6"/>
          <w:sz w:val="22"/>
        </w:rPr>
        <w:t> </w:t>
      </w:r>
      <w:r>
        <w:rPr>
          <w:color w:val="001F5F"/>
          <w:sz w:val="22"/>
        </w:rPr>
        <w:t>member</w:t>
      </w:r>
      <w:r>
        <w:rPr>
          <w:color w:val="001F5F"/>
          <w:spacing w:val="-5"/>
          <w:sz w:val="22"/>
        </w:rPr>
        <w:t> </w:t>
      </w:r>
      <w:r>
        <w:rPr>
          <w:color w:val="001F5F"/>
          <w:sz w:val="22"/>
        </w:rPr>
        <w:t>Keith</w:t>
      </w:r>
      <w:r>
        <w:rPr>
          <w:color w:val="001F5F"/>
          <w:spacing w:val="-6"/>
          <w:sz w:val="22"/>
        </w:rPr>
        <w:t> </w:t>
      </w:r>
      <w:r>
        <w:rPr>
          <w:color w:val="001F5F"/>
          <w:sz w:val="22"/>
        </w:rPr>
        <w:t>Franklin</w:t>
      </w:r>
      <w:r>
        <w:rPr>
          <w:color w:val="001F5F"/>
          <w:spacing w:val="-1"/>
          <w:sz w:val="22"/>
        </w:rPr>
        <w:t> </w:t>
      </w:r>
      <w:r>
        <w:rPr>
          <w:color w:val="001F5F"/>
          <w:sz w:val="22"/>
        </w:rPr>
        <w:t>preparing a five-year maintenance plan covering costs and timelines to support financial forecasting and borrowing efforts (01:27:49).</w:t>
      </w:r>
    </w:p>
    <w:p>
      <w:pPr>
        <w:pStyle w:val="ListParagraph"/>
        <w:numPr>
          <w:ilvl w:val="0"/>
          <w:numId w:val="18"/>
        </w:numPr>
        <w:tabs>
          <w:tab w:pos="820" w:val="left" w:leader="none"/>
        </w:tabs>
        <w:spacing w:line="240" w:lineRule="auto" w:before="3" w:after="0"/>
        <w:ind w:left="820" w:right="155" w:hanging="361"/>
        <w:jc w:val="left"/>
        <w:rPr>
          <w:rFonts w:ascii="Symbol" w:hAnsi="Symbol"/>
          <w:color w:val="001F5F"/>
          <w:sz w:val="22"/>
        </w:rPr>
      </w:pPr>
      <w:r>
        <w:rPr>
          <w:color w:val="001F5F"/>
          <w:sz w:val="22"/>
        </w:rPr>
        <w:t>The lease</w:t>
      </w:r>
      <w:r>
        <w:rPr>
          <w:color w:val="001F5F"/>
          <w:spacing w:val="-5"/>
          <w:sz w:val="22"/>
        </w:rPr>
        <w:t> </w:t>
      </w:r>
      <w:r>
        <w:rPr>
          <w:color w:val="001F5F"/>
          <w:sz w:val="22"/>
        </w:rPr>
        <w:t>and capital</w:t>
      </w:r>
      <w:r>
        <w:rPr>
          <w:color w:val="001F5F"/>
          <w:spacing w:val="-3"/>
          <w:sz w:val="22"/>
        </w:rPr>
        <w:t> </w:t>
      </w:r>
      <w:r>
        <w:rPr>
          <w:color w:val="001F5F"/>
          <w:sz w:val="22"/>
        </w:rPr>
        <w:t>plans</w:t>
      </w:r>
      <w:r>
        <w:rPr>
          <w:color w:val="001F5F"/>
          <w:spacing w:val="-7"/>
          <w:sz w:val="22"/>
        </w:rPr>
        <w:t> </w:t>
      </w:r>
      <w:r>
        <w:rPr>
          <w:color w:val="001F5F"/>
          <w:sz w:val="22"/>
        </w:rPr>
        <w:t>position</w:t>
      </w:r>
      <w:r>
        <w:rPr>
          <w:color w:val="001F5F"/>
          <w:spacing w:val="-5"/>
          <w:sz w:val="22"/>
        </w:rPr>
        <w:t> </w:t>
      </w:r>
      <w:r>
        <w:rPr>
          <w:color w:val="001F5F"/>
          <w:sz w:val="22"/>
        </w:rPr>
        <w:t>the club</w:t>
      </w:r>
      <w:r>
        <w:rPr>
          <w:color w:val="001F5F"/>
          <w:spacing w:val="-5"/>
          <w:sz w:val="22"/>
        </w:rPr>
        <w:t> </w:t>
      </w:r>
      <w:r>
        <w:rPr>
          <w:color w:val="001F5F"/>
          <w:sz w:val="22"/>
        </w:rPr>
        <w:t>to</w:t>
      </w:r>
      <w:r>
        <w:rPr>
          <w:color w:val="001F5F"/>
          <w:spacing w:val="-5"/>
          <w:sz w:val="22"/>
        </w:rPr>
        <w:t> </w:t>
      </w:r>
      <w:r>
        <w:rPr>
          <w:color w:val="001F5F"/>
          <w:sz w:val="22"/>
        </w:rPr>
        <w:t>borrow</w:t>
      </w:r>
      <w:r>
        <w:rPr>
          <w:color w:val="001F5F"/>
          <w:spacing w:val="-3"/>
          <w:sz w:val="22"/>
        </w:rPr>
        <w:t> </w:t>
      </w:r>
      <w:r>
        <w:rPr>
          <w:color w:val="001F5F"/>
          <w:sz w:val="22"/>
        </w:rPr>
        <w:t>funds</w:t>
      </w:r>
      <w:r>
        <w:rPr>
          <w:color w:val="001F5F"/>
          <w:spacing w:val="-2"/>
          <w:sz w:val="22"/>
        </w:rPr>
        <w:t> </w:t>
      </w:r>
      <w:r>
        <w:rPr>
          <w:color w:val="001F5F"/>
          <w:sz w:val="22"/>
        </w:rPr>
        <w:t>with</w:t>
      </w:r>
      <w:r>
        <w:rPr>
          <w:color w:val="001F5F"/>
          <w:spacing w:val="-5"/>
          <w:sz w:val="22"/>
        </w:rPr>
        <w:t> </w:t>
      </w:r>
      <w:r>
        <w:rPr>
          <w:color w:val="001F5F"/>
          <w:sz w:val="22"/>
        </w:rPr>
        <w:t>better</w:t>
      </w:r>
      <w:r>
        <w:rPr>
          <w:color w:val="001F5F"/>
          <w:spacing w:val="-4"/>
          <w:sz w:val="22"/>
        </w:rPr>
        <w:t> </w:t>
      </w:r>
      <w:r>
        <w:rPr>
          <w:color w:val="001F5F"/>
          <w:sz w:val="22"/>
        </w:rPr>
        <w:t>security, moving beyond reliance on the liquor license alone.</w:t>
      </w:r>
    </w:p>
    <w:p>
      <w:pPr>
        <w:pStyle w:val="ListParagraph"/>
        <w:numPr>
          <w:ilvl w:val="0"/>
          <w:numId w:val="18"/>
        </w:numPr>
        <w:tabs>
          <w:tab w:pos="820" w:val="left" w:leader="none"/>
        </w:tabs>
        <w:spacing w:line="265" w:lineRule="exact" w:before="0" w:after="0"/>
        <w:ind w:left="820" w:right="0" w:hanging="360"/>
        <w:jc w:val="left"/>
        <w:rPr>
          <w:rFonts w:ascii="Symbol" w:hAnsi="Symbol"/>
          <w:color w:val="001F5F"/>
          <w:sz w:val="22"/>
        </w:rPr>
      </w:pPr>
      <w:r>
        <w:rPr>
          <w:color w:val="001F5F"/>
          <w:sz w:val="22"/>
        </w:rPr>
        <w:t>Operational</w:t>
      </w:r>
      <w:r>
        <w:rPr>
          <w:color w:val="001F5F"/>
          <w:spacing w:val="-10"/>
          <w:sz w:val="22"/>
        </w:rPr>
        <w:t> </w:t>
      </w:r>
      <w:r>
        <w:rPr>
          <w:color w:val="001F5F"/>
          <w:sz w:val="22"/>
        </w:rPr>
        <w:t>Profitability</w:t>
      </w:r>
      <w:r>
        <w:rPr>
          <w:color w:val="001F5F"/>
          <w:spacing w:val="-9"/>
          <w:sz w:val="22"/>
        </w:rPr>
        <w:t> </w:t>
      </w:r>
      <w:r>
        <w:rPr>
          <w:color w:val="001F5F"/>
          <w:sz w:val="22"/>
        </w:rPr>
        <w:t>and</w:t>
      </w:r>
      <w:r>
        <w:rPr>
          <w:color w:val="001F5F"/>
          <w:spacing w:val="-7"/>
          <w:sz w:val="22"/>
        </w:rPr>
        <w:t> </w:t>
      </w:r>
      <w:r>
        <w:rPr>
          <w:color w:val="001F5F"/>
          <w:sz w:val="22"/>
        </w:rPr>
        <w:t>Service</w:t>
      </w:r>
      <w:r>
        <w:rPr>
          <w:color w:val="001F5F"/>
          <w:spacing w:val="-2"/>
          <w:sz w:val="22"/>
        </w:rPr>
        <w:t> Strategy</w:t>
      </w:r>
    </w:p>
    <w:p>
      <w:pPr>
        <w:pStyle w:val="ListParagraph"/>
        <w:numPr>
          <w:ilvl w:val="0"/>
          <w:numId w:val="18"/>
        </w:numPr>
        <w:tabs>
          <w:tab w:pos="820" w:val="left" w:leader="none"/>
        </w:tabs>
        <w:spacing w:line="240" w:lineRule="auto" w:before="0" w:after="0"/>
        <w:ind w:left="820" w:right="175" w:hanging="361"/>
        <w:jc w:val="left"/>
        <w:rPr>
          <w:rFonts w:ascii="Symbol" w:hAnsi="Symbol"/>
          <w:color w:val="001F5F"/>
          <w:sz w:val="22"/>
        </w:rPr>
      </w:pPr>
      <w:r>
        <w:rPr>
          <w:color w:val="001F5F"/>
          <w:sz w:val="22"/>
        </w:rPr>
        <w:t>The</w:t>
      </w:r>
      <w:r>
        <w:rPr>
          <w:color w:val="001F5F"/>
          <w:spacing w:val="-1"/>
          <w:sz w:val="22"/>
        </w:rPr>
        <w:t> </w:t>
      </w:r>
      <w:r>
        <w:rPr>
          <w:color w:val="001F5F"/>
          <w:sz w:val="22"/>
        </w:rPr>
        <w:t>club</w:t>
      </w:r>
      <w:r>
        <w:rPr>
          <w:color w:val="001F5F"/>
          <w:spacing w:val="-6"/>
          <w:sz w:val="22"/>
        </w:rPr>
        <w:t> </w:t>
      </w:r>
      <w:r>
        <w:rPr>
          <w:color w:val="001F5F"/>
          <w:sz w:val="22"/>
        </w:rPr>
        <w:t>faces</w:t>
      </w:r>
      <w:r>
        <w:rPr>
          <w:color w:val="001F5F"/>
          <w:spacing w:val="-3"/>
          <w:sz w:val="22"/>
        </w:rPr>
        <w:t> </w:t>
      </w:r>
      <w:r>
        <w:rPr>
          <w:color w:val="001F5F"/>
          <w:sz w:val="22"/>
        </w:rPr>
        <w:t>significant</w:t>
      </w:r>
      <w:r>
        <w:rPr>
          <w:color w:val="001F5F"/>
          <w:spacing w:val="-7"/>
          <w:sz w:val="22"/>
        </w:rPr>
        <w:t> </w:t>
      </w:r>
      <w:r>
        <w:rPr>
          <w:color w:val="001F5F"/>
          <w:sz w:val="22"/>
        </w:rPr>
        <w:t>profitability</w:t>
      </w:r>
      <w:r>
        <w:rPr>
          <w:color w:val="001F5F"/>
          <w:spacing w:val="-3"/>
          <w:sz w:val="22"/>
        </w:rPr>
        <w:t> </w:t>
      </w:r>
      <w:r>
        <w:rPr>
          <w:color w:val="001F5F"/>
          <w:sz w:val="22"/>
        </w:rPr>
        <w:t>challenges,</w:t>
      </w:r>
      <w:r>
        <w:rPr>
          <w:color w:val="001F5F"/>
          <w:spacing w:val="-7"/>
          <w:sz w:val="22"/>
        </w:rPr>
        <w:t> </w:t>
      </w:r>
      <w:r>
        <w:rPr>
          <w:color w:val="001F5F"/>
          <w:sz w:val="22"/>
        </w:rPr>
        <w:t>especially</w:t>
      </w:r>
      <w:r>
        <w:rPr>
          <w:color w:val="001F5F"/>
          <w:spacing w:val="-3"/>
          <w:sz w:val="22"/>
        </w:rPr>
        <w:t> </w:t>
      </w:r>
      <w:r>
        <w:rPr>
          <w:color w:val="001F5F"/>
          <w:sz w:val="22"/>
        </w:rPr>
        <w:t>in</w:t>
      </w:r>
      <w:r>
        <w:rPr>
          <w:color w:val="001F5F"/>
          <w:spacing w:val="-6"/>
          <w:sz w:val="22"/>
        </w:rPr>
        <w:t> </w:t>
      </w:r>
      <w:r>
        <w:rPr>
          <w:color w:val="001F5F"/>
          <w:sz w:val="22"/>
        </w:rPr>
        <w:t>catering,</w:t>
      </w:r>
      <w:r>
        <w:rPr>
          <w:color w:val="001F5F"/>
          <w:spacing w:val="-2"/>
          <w:sz w:val="22"/>
        </w:rPr>
        <w:t> </w:t>
      </w:r>
      <w:r>
        <w:rPr>
          <w:color w:val="001F5F"/>
          <w:sz w:val="22"/>
        </w:rPr>
        <w:t>requiring a strategic review of service offerings and cost structures (01:32:38).</w:t>
      </w:r>
    </w:p>
    <w:p>
      <w:pPr>
        <w:pStyle w:val="ListParagraph"/>
        <w:numPr>
          <w:ilvl w:val="0"/>
          <w:numId w:val="18"/>
        </w:numPr>
        <w:tabs>
          <w:tab w:pos="821" w:val="left" w:leader="none"/>
        </w:tabs>
        <w:spacing w:line="235" w:lineRule="auto" w:before="4" w:after="0"/>
        <w:ind w:left="821" w:right="482" w:hanging="361"/>
        <w:jc w:val="left"/>
        <w:rPr>
          <w:rFonts w:ascii="Symbol" w:hAnsi="Symbol"/>
          <w:color w:val="001F5F"/>
          <w:sz w:val="22"/>
        </w:rPr>
      </w:pPr>
      <w:r>
        <w:rPr>
          <w:color w:val="001F5F"/>
          <w:sz w:val="22"/>
        </w:rPr>
        <w:t>The</w:t>
      </w:r>
      <w:r>
        <w:rPr>
          <w:color w:val="001F5F"/>
          <w:spacing w:val="-2"/>
          <w:sz w:val="22"/>
        </w:rPr>
        <w:t> </w:t>
      </w:r>
      <w:r>
        <w:rPr>
          <w:color w:val="001F5F"/>
          <w:sz w:val="22"/>
        </w:rPr>
        <w:t>restaurant</w:t>
      </w:r>
      <w:r>
        <w:rPr>
          <w:color w:val="001F5F"/>
          <w:spacing w:val="-3"/>
          <w:sz w:val="22"/>
        </w:rPr>
        <w:t> </w:t>
      </w:r>
      <w:r>
        <w:rPr>
          <w:color w:val="001F5F"/>
          <w:sz w:val="22"/>
        </w:rPr>
        <w:t>is</w:t>
      </w:r>
      <w:r>
        <w:rPr>
          <w:color w:val="001F5F"/>
          <w:spacing w:val="-9"/>
          <w:sz w:val="22"/>
        </w:rPr>
        <w:t> </w:t>
      </w:r>
      <w:r>
        <w:rPr>
          <w:color w:val="001F5F"/>
          <w:sz w:val="22"/>
        </w:rPr>
        <w:t>currently</w:t>
      </w:r>
      <w:r>
        <w:rPr>
          <w:color w:val="001F5F"/>
          <w:spacing w:val="-4"/>
          <w:sz w:val="22"/>
        </w:rPr>
        <w:t> </w:t>
      </w:r>
      <w:r>
        <w:rPr>
          <w:color w:val="001F5F"/>
          <w:sz w:val="22"/>
        </w:rPr>
        <w:t>losing</w:t>
      </w:r>
      <w:r>
        <w:rPr>
          <w:color w:val="001F5F"/>
          <w:spacing w:val="-7"/>
          <w:sz w:val="22"/>
        </w:rPr>
        <w:t> </w:t>
      </w:r>
      <w:r>
        <w:rPr>
          <w:color w:val="001F5F"/>
          <w:sz w:val="22"/>
        </w:rPr>
        <w:t>approximately</w:t>
      </w:r>
      <w:r>
        <w:rPr>
          <w:color w:val="001F5F"/>
          <w:spacing w:val="-9"/>
          <w:sz w:val="22"/>
        </w:rPr>
        <w:t> </w:t>
      </w:r>
      <w:r>
        <w:rPr>
          <w:color w:val="001F5F"/>
          <w:sz w:val="22"/>
        </w:rPr>
        <w:t>$600,000-$700,000</w:t>
      </w:r>
      <w:r>
        <w:rPr>
          <w:color w:val="001F5F"/>
          <w:spacing w:val="-7"/>
          <w:sz w:val="22"/>
        </w:rPr>
        <w:t> </w:t>
      </w:r>
      <w:r>
        <w:rPr>
          <w:color w:val="001F5F"/>
          <w:sz w:val="22"/>
        </w:rPr>
        <w:t>annually, which is unsustainable (01:33:10).</w:t>
      </w:r>
    </w:p>
    <w:p>
      <w:pPr>
        <w:pStyle w:val="ListParagraph"/>
        <w:numPr>
          <w:ilvl w:val="0"/>
          <w:numId w:val="18"/>
        </w:numPr>
        <w:tabs>
          <w:tab w:pos="821" w:val="left" w:leader="none"/>
        </w:tabs>
        <w:spacing w:line="240" w:lineRule="auto" w:before="2" w:after="0"/>
        <w:ind w:left="821" w:right="122" w:hanging="361"/>
        <w:jc w:val="left"/>
        <w:rPr>
          <w:rFonts w:ascii="Symbol" w:hAnsi="Symbol"/>
          <w:color w:val="001F5F"/>
          <w:sz w:val="22"/>
        </w:rPr>
      </w:pPr>
      <w:r>
        <w:rPr>
          <w:color w:val="001F5F"/>
          <w:sz w:val="22"/>
        </w:rPr>
        <w:t>Discussion</w:t>
      </w:r>
      <w:r>
        <w:rPr>
          <w:color w:val="001F5F"/>
          <w:spacing w:val="-5"/>
          <w:sz w:val="22"/>
        </w:rPr>
        <w:t> </w:t>
      </w:r>
      <w:r>
        <w:rPr>
          <w:color w:val="001F5F"/>
          <w:sz w:val="22"/>
        </w:rPr>
        <w:t>focused</w:t>
      </w:r>
      <w:r>
        <w:rPr>
          <w:color w:val="001F5F"/>
          <w:spacing w:val="-5"/>
          <w:sz w:val="22"/>
        </w:rPr>
        <w:t> </w:t>
      </w:r>
      <w:r>
        <w:rPr>
          <w:color w:val="001F5F"/>
          <w:sz w:val="22"/>
        </w:rPr>
        <w:t>on</w:t>
      </w:r>
      <w:r>
        <w:rPr>
          <w:color w:val="001F5F"/>
          <w:spacing w:val="-5"/>
          <w:sz w:val="22"/>
        </w:rPr>
        <w:t> </w:t>
      </w:r>
      <w:r>
        <w:rPr>
          <w:color w:val="001F5F"/>
          <w:sz w:val="22"/>
        </w:rPr>
        <w:t>evaluating which</w:t>
      </w:r>
      <w:r>
        <w:rPr>
          <w:color w:val="001F5F"/>
          <w:spacing w:val="-5"/>
          <w:sz w:val="22"/>
        </w:rPr>
        <w:t> </w:t>
      </w:r>
      <w:r>
        <w:rPr>
          <w:color w:val="001F5F"/>
          <w:sz w:val="22"/>
        </w:rPr>
        <w:t>parts</w:t>
      </w:r>
      <w:r>
        <w:rPr>
          <w:color w:val="001F5F"/>
          <w:spacing w:val="-7"/>
          <w:sz w:val="22"/>
        </w:rPr>
        <w:t> </w:t>
      </w:r>
      <w:r>
        <w:rPr>
          <w:color w:val="001F5F"/>
          <w:sz w:val="22"/>
        </w:rPr>
        <w:t>of</w:t>
      </w:r>
      <w:r>
        <w:rPr>
          <w:color w:val="001F5F"/>
          <w:spacing w:val="-6"/>
          <w:sz w:val="22"/>
        </w:rPr>
        <w:t> </w:t>
      </w:r>
      <w:r>
        <w:rPr>
          <w:color w:val="001F5F"/>
          <w:sz w:val="22"/>
        </w:rPr>
        <w:t>the service</w:t>
      </w:r>
      <w:r>
        <w:rPr>
          <w:color w:val="001F5F"/>
          <w:spacing w:val="-5"/>
          <w:sz w:val="22"/>
        </w:rPr>
        <w:t> </w:t>
      </w:r>
      <w:r>
        <w:rPr>
          <w:color w:val="001F5F"/>
          <w:sz w:val="22"/>
        </w:rPr>
        <w:t>to retain,</w:t>
      </w:r>
      <w:r>
        <w:rPr>
          <w:color w:val="001F5F"/>
          <w:spacing w:val="-1"/>
          <w:sz w:val="22"/>
        </w:rPr>
        <w:t> </w:t>
      </w:r>
      <w:r>
        <w:rPr>
          <w:color w:val="001F5F"/>
          <w:sz w:val="22"/>
        </w:rPr>
        <w:t>improve,</w:t>
      </w:r>
      <w:r>
        <w:rPr>
          <w:color w:val="001F5F"/>
          <w:spacing w:val="-1"/>
          <w:sz w:val="22"/>
        </w:rPr>
        <w:t> </w:t>
      </w:r>
      <w:r>
        <w:rPr>
          <w:color w:val="001F5F"/>
          <w:sz w:val="22"/>
        </w:rPr>
        <w:t>or potentially outsource to reduce losses while maintaining member value </w:t>
      </w:r>
      <w:r>
        <w:rPr>
          <w:color w:val="001F5F"/>
          <w:spacing w:val="-2"/>
          <w:sz w:val="22"/>
        </w:rPr>
        <w:t>(01:38:27).</w:t>
      </w:r>
    </w:p>
    <w:p>
      <w:pPr>
        <w:pStyle w:val="ListParagraph"/>
        <w:numPr>
          <w:ilvl w:val="0"/>
          <w:numId w:val="18"/>
        </w:numPr>
        <w:tabs>
          <w:tab w:pos="821" w:val="left" w:leader="none"/>
        </w:tabs>
        <w:spacing w:line="240" w:lineRule="auto" w:before="0" w:after="0"/>
        <w:ind w:left="821" w:right="421" w:hanging="361"/>
        <w:jc w:val="left"/>
        <w:rPr>
          <w:rFonts w:ascii="Symbol" w:hAnsi="Symbol"/>
          <w:color w:val="001F5F"/>
          <w:sz w:val="22"/>
        </w:rPr>
      </w:pPr>
      <w:r>
        <w:rPr>
          <w:color w:val="001F5F"/>
          <w:sz w:val="22"/>
        </w:rPr>
        <w:t>Members</w:t>
      </w:r>
      <w:r>
        <w:rPr>
          <w:color w:val="001F5F"/>
          <w:spacing w:val="-2"/>
          <w:sz w:val="22"/>
        </w:rPr>
        <w:t> </w:t>
      </w:r>
      <w:r>
        <w:rPr>
          <w:color w:val="001F5F"/>
          <w:sz w:val="22"/>
        </w:rPr>
        <w:t>subsidize</w:t>
      </w:r>
      <w:r>
        <w:rPr>
          <w:color w:val="001F5F"/>
          <w:spacing w:val="-5"/>
          <w:sz w:val="22"/>
        </w:rPr>
        <w:t> </w:t>
      </w:r>
      <w:r>
        <w:rPr>
          <w:color w:val="001F5F"/>
          <w:sz w:val="22"/>
        </w:rPr>
        <w:t>much</w:t>
      </w:r>
      <w:r>
        <w:rPr>
          <w:color w:val="001F5F"/>
          <w:spacing w:val="-5"/>
          <w:sz w:val="22"/>
        </w:rPr>
        <w:t> </w:t>
      </w:r>
      <w:r>
        <w:rPr>
          <w:color w:val="001F5F"/>
          <w:sz w:val="22"/>
        </w:rPr>
        <w:t>of</w:t>
      </w:r>
      <w:r>
        <w:rPr>
          <w:color w:val="001F5F"/>
          <w:spacing w:val="-6"/>
          <w:sz w:val="22"/>
        </w:rPr>
        <w:t> </w:t>
      </w:r>
      <w:r>
        <w:rPr>
          <w:color w:val="001F5F"/>
          <w:sz w:val="22"/>
        </w:rPr>
        <w:t>the</w:t>
      </w:r>
      <w:r>
        <w:rPr>
          <w:color w:val="001F5F"/>
          <w:spacing w:val="-5"/>
          <w:sz w:val="22"/>
        </w:rPr>
        <w:t> </w:t>
      </w:r>
      <w:r>
        <w:rPr>
          <w:color w:val="001F5F"/>
          <w:sz w:val="22"/>
        </w:rPr>
        <w:t>public</w:t>
      </w:r>
      <w:r>
        <w:rPr>
          <w:color w:val="001F5F"/>
          <w:spacing w:val="-2"/>
          <w:sz w:val="22"/>
        </w:rPr>
        <w:t> </w:t>
      </w:r>
      <w:r>
        <w:rPr>
          <w:color w:val="001F5F"/>
          <w:sz w:val="22"/>
        </w:rPr>
        <w:t>restaurant</w:t>
      </w:r>
      <w:r>
        <w:rPr>
          <w:color w:val="001F5F"/>
          <w:spacing w:val="-6"/>
          <w:sz w:val="22"/>
        </w:rPr>
        <w:t> </w:t>
      </w:r>
      <w:r>
        <w:rPr>
          <w:color w:val="001F5F"/>
          <w:sz w:val="22"/>
        </w:rPr>
        <w:t>operation,</w:t>
      </w:r>
      <w:r>
        <w:rPr>
          <w:color w:val="001F5F"/>
          <w:spacing w:val="-2"/>
          <w:sz w:val="22"/>
        </w:rPr>
        <w:t> </w:t>
      </w:r>
      <w:r>
        <w:rPr>
          <w:color w:val="001F5F"/>
          <w:sz w:val="22"/>
        </w:rPr>
        <w:t>with</w:t>
      </w:r>
      <w:r>
        <w:rPr>
          <w:color w:val="001F5F"/>
          <w:spacing w:val="-5"/>
          <w:sz w:val="22"/>
        </w:rPr>
        <w:t> </w:t>
      </w:r>
      <w:r>
        <w:rPr>
          <w:color w:val="001F5F"/>
          <w:sz w:val="22"/>
        </w:rPr>
        <w:t>non-member revenue representing 80% of catering income but accompanied by high costs and member discounts (41:32).</w:t>
      </w:r>
    </w:p>
    <w:p>
      <w:pPr>
        <w:pStyle w:val="ListParagraph"/>
        <w:numPr>
          <w:ilvl w:val="0"/>
          <w:numId w:val="18"/>
        </w:numPr>
        <w:tabs>
          <w:tab w:pos="821" w:val="left" w:leader="none"/>
        </w:tabs>
        <w:spacing w:line="240" w:lineRule="auto" w:before="0" w:after="0"/>
        <w:ind w:left="821" w:right="169" w:hanging="361"/>
        <w:jc w:val="left"/>
        <w:rPr>
          <w:rFonts w:ascii="Symbol" w:hAnsi="Symbol"/>
          <w:color w:val="001F5F"/>
          <w:sz w:val="22"/>
        </w:rPr>
      </w:pPr>
      <w:r>
        <w:rPr>
          <w:color w:val="001F5F"/>
          <w:sz w:val="22"/>
        </w:rPr>
        <w:t>Facility</w:t>
      </w:r>
      <w:r>
        <w:rPr>
          <w:color w:val="001F5F"/>
          <w:spacing w:val="-1"/>
          <w:sz w:val="22"/>
        </w:rPr>
        <w:t> </w:t>
      </w:r>
      <w:r>
        <w:rPr>
          <w:color w:val="001F5F"/>
          <w:sz w:val="22"/>
        </w:rPr>
        <w:t>condition, overstaffing,</w:t>
      </w:r>
      <w:r>
        <w:rPr>
          <w:color w:val="001F5F"/>
          <w:spacing w:val="-5"/>
          <w:sz w:val="22"/>
        </w:rPr>
        <w:t> </w:t>
      </w:r>
      <w:r>
        <w:rPr>
          <w:color w:val="001F5F"/>
          <w:sz w:val="22"/>
        </w:rPr>
        <w:t>and</w:t>
      </w:r>
      <w:r>
        <w:rPr>
          <w:color w:val="001F5F"/>
          <w:spacing w:val="-4"/>
          <w:sz w:val="22"/>
        </w:rPr>
        <w:t> </w:t>
      </w:r>
      <w:r>
        <w:rPr>
          <w:color w:val="001F5F"/>
          <w:sz w:val="22"/>
        </w:rPr>
        <w:t>misaligned</w:t>
      </w:r>
      <w:r>
        <w:rPr>
          <w:color w:val="001F5F"/>
          <w:spacing w:val="-4"/>
          <w:sz w:val="22"/>
        </w:rPr>
        <w:t> </w:t>
      </w:r>
      <w:r>
        <w:rPr>
          <w:color w:val="001F5F"/>
          <w:sz w:val="22"/>
        </w:rPr>
        <w:t>order</w:t>
      </w:r>
      <w:r>
        <w:rPr>
          <w:color w:val="001F5F"/>
          <w:spacing w:val="-3"/>
          <w:sz w:val="22"/>
        </w:rPr>
        <w:t> </w:t>
      </w:r>
      <w:r>
        <w:rPr>
          <w:color w:val="001F5F"/>
          <w:sz w:val="22"/>
        </w:rPr>
        <w:t>of</w:t>
      </w:r>
      <w:r>
        <w:rPr>
          <w:color w:val="001F5F"/>
          <w:spacing w:val="-5"/>
          <w:sz w:val="22"/>
        </w:rPr>
        <w:t> </w:t>
      </w:r>
      <w:r>
        <w:rPr>
          <w:color w:val="001F5F"/>
          <w:sz w:val="22"/>
        </w:rPr>
        <w:t>service</w:t>
      </w:r>
      <w:r>
        <w:rPr>
          <w:color w:val="001F5F"/>
          <w:spacing w:val="-4"/>
          <w:sz w:val="22"/>
        </w:rPr>
        <w:t> </w:t>
      </w:r>
      <w:r>
        <w:rPr>
          <w:color w:val="001F5F"/>
          <w:sz w:val="22"/>
        </w:rPr>
        <w:t>contribute</w:t>
      </w:r>
      <w:r>
        <w:rPr>
          <w:color w:val="001F5F"/>
          <w:spacing w:val="-4"/>
          <w:sz w:val="22"/>
        </w:rPr>
        <w:t> </w:t>
      </w:r>
      <w:r>
        <w:rPr>
          <w:color w:val="001F5F"/>
          <w:sz w:val="22"/>
        </w:rPr>
        <w:t>to</w:t>
      </w:r>
      <w:r>
        <w:rPr>
          <w:color w:val="001F5F"/>
          <w:spacing w:val="-4"/>
          <w:sz w:val="22"/>
        </w:rPr>
        <w:t> </w:t>
      </w:r>
      <w:r>
        <w:rPr>
          <w:color w:val="001F5F"/>
          <w:sz w:val="22"/>
        </w:rPr>
        <w:t>poor margins; a review led by catering and finance teams is planned to optimize labour and menu offerings (41:20).</w:t>
      </w:r>
    </w:p>
    <w:p>
      <w:pPr>
        <w:pStyle w:val="ListParagraph"/>
        <w:numPr>
          <w:ilvl w:val="0"/>
          <w:numId w:val="18"/>
        </w:numPr>
        <w:tabs>
          <w:tab w:pos="821" w:val="left" w:leader="none"/>
        </w:tabs>
        <w:spacing w:line="235" w:lineRule="auto" w:before="1" w:after="0"/>
        <w:ind w:left="821" w:right="150" w:hanging="361"/>
        <w:jc w:val="left"/>
        <w:rPr>
          <w:rFonts w:ascii="Symbol" w:hAnsi="Symbol"/>
          <w:color w:val="001F5F"/>
          <w:sz w:val="22"/>
        </w:rPr>
      </w:pPr>
      <w:r>
        <w:rPr>
          <w:color w:val="001F5F"/>
          <w:sz w:val="22"/>
        </w:rPr>
        <w:t>Social</w:t>
      </w:r>
      <w:r>
        <w:rPr>
          <w:color w:val="001F5F"/>
          <w:spacing w:val="-6"/>
          <w:sz w:val="22"/>
        </w:rPr>
        <w:t> </w:t>
      </w:r>
      <w:r>
        <w:rPr>
          <w:color w:val="001F5F"/>
          <w:sz w:val="22"/>
        </w:rPr>
        <w:t>membership</w:t>
      </w:r>
      <w:r>
        <w:rPr>
          <w:color w:val="001F5F"/>
          <w:spacing w:val="-3"/>
          <w:sz w:val="22"/>
        </w:rPr>
        <w:t> </w:t>
      </w:r>
      <w:r>
        <w:rPr>
          <w:color w:val="001F5F"/>
          <w:sz w:val="22"/>
        </w:rPr>
        <w:t>revenue</w:t>
      </w:r>
      <w:r>
        <w:rPr>
          <w:color w:val="001F5F"/>
          <w:spacing w:val="-3"/>
          <w:sz w:val="22"/>
        </w:rPr>
        <w:t> </w:t>
      </w:r>
      <w:r>
        <w:rPr>
          <w:color w:val="001F5F"/>
          <w:sz w:val="22"/>
        </w:rPr>
        <w:t>presents</w:t>
      </w:r>
      <w:r>
        <w:rPr>
          <w:color w:val="001F5F"/>
          <w:spacing w:val="-5"/>
          <w:sz w:val="22"/>
        </w:rPr>
        <w:t> </w:t>
      </w:r>
      <w:r>
        <w:rPr>
          <w:color w:val="001F5F"/>
          <w:sz w:val="22"/>
        </w:rPr>
        <w:t>an</w:t>
      </w:r>
      <w:r>
        <w:rPr>
          <w:color w:val="001F5F"/>
          <w:spacing w:val="-3"/>
          <w:sz w:val="22"/>
        </w:rPr>
        <w:t> </w:t>
      </w:r>
      <w:r>
        <w:rPr>
          <w:color w:val="001F5F"/>
          <w:sz w:val="22"/>
        </w:rPr>
        <w:t>opportunity</w:t>
      </w:r>
      <w:r>
        <w:rPr>
          <w:color w:val="001F5F"/>
          <w:spacing w:val="-1"/>
          <w:sz w:val="22"/>
        </w:rPr>
        <w:t> </w:t>
      </w:r>
      <w:r>
        <w:rPr>
          <w:color w:val="001F5F"/>
          <w:sz w:val="22"/>
        </w:rPr>
        <w:t>for</w:t>
      </w:r>
      <w:r>
        <w:rPr>
          <w:color w:val="001F5F"/>
          <w:spacing w:val="-7"/>
          <w:sz w:val="22"/>
        </w:rPr>
        <w:t> </w:t>
      </w:r>
      <w:r>
        <w:rPr>
          <w:color w:val="001F5F"/>
          <w:sz w:val="22"/>
        </w:rPr>
        <w:t>growth with</w:t>
      </w:r>
      <w:r>
        <w:rPr>
          <w:color w:val="001F5F"/>
          <w:spacing w:val="-8"/>
          <w:sz w:val="22"/>
        </w:rPr>
        <w:t> </w:t>
      </w:r>
      <w:r>
        <w:rPr>
          <w:color w:val="001F5F"/>
          <w:sz w:val="22"/>
        </w:rPr>
        <w:t>minimal</w:t>
      </w:r>
      <w:r>
        <w:rPr>
          <w:color w:val="001F5F"/>
          <w:spacing w:val="-2"/>
          <w:sz w:val="22"/>
        </w:rPr>
        <w:t> </w:t>
      </w:r>
      <w:r>
        <w:rPr>
          <w:color w:val="001F5F"/>
          <w:sz w:val="22"/>
        </w:rPr>
        <w:t>cost impact, with Kylie providing insights on member usage and benefits (01:34:00).</w:t>
      </w:r>
    </w:p>
    <w:p>
      <w:pPr>
        <w:pStyle w:val="ListParagraph"/>
        <w:numPr>
          <w:ilvl w:val="0"/>
          <w:numId w:val="18"/>
        </w:numPr>
        <w:tabs>
          <w:tab w:pos="821" w:val="left" w:leader="none"/>
        </w:tabs>
        <w:spacing w:line="240" w:lineRule="auto" w:before="2" w:after="0"/>
        <w:ind w:left="821" w:right="172" w:hanging="361"/>
        <w:jc w:val="left"/>
        <w:rPr>
          <w:rFonts w:ascii="Symbol" w:hAnsi="Symbol"/>
          <w:color w:val="001F5F"/>
          <w:sz w:val="22"/>
        </w:rPr>
      </w:pPr>
      <w:r>
        <w:rPr>
          <w:color w:val="001F5F"/>
          <w:sz w:val="22"/>
        </w:rPr>
        <w:t>The marina is priced competitively but contains risks from underutilized or uninsured</w:t>
      </w:r>
      <w:r>
        <w:rPr>
          <w:color w:val="001F5F"/>
          <w:spacing w:val="-2"/>
          <w:sz w:val="22"/>
        </w:rPr>
        <w:t> </w:t>
      </w:r>
      <w:r>
        <w:rPr>
          <w:color w:val="001F5F"/>
          <w:sz w:val="22"/>
        </w:rPr>
        <w:t>vessels,</w:t>
      </w:r>
      <w:r>
        <w:rPr>
          <w:color w:val="001F5F"/>
          <w:spacing w:val="-7"/>
          <w:sz w:val="22"/>
        </w:rPr>
        <w:t> </w:t>
      </w:r>
      <w:r>
        <w:rPr>
          <w:color w:val="001F5F"/>
          <w:sz w:val="22"/>
        </w:rPr>
        <w:t>highlighting</w:t>
      </w:r>
      <w:r>
        <w:rPr>
          <w:color w:val="001F5F"/>
          <w:spacing w:val="-2"/>
          <w:sz w:val="22"/>
        </w:rPr>
        <w:t> </w:t>
      </w:r>
      <w:r>
        <w:rPr>
          <w:color w:val="001F5F"/>
          <w:sz w:val="22"/>
        </w:rPr>
        <w:t>the</w:t>
      </w:r>
      <w:r>
        <w:rPr>
          <w:color w:val="001F5F"/>
          <w:spacing w:val="-6"/>
          <w:sz w:val="22"/>
        </w:rPr>
        <w:t> </w:t>
      </w:r>
      <w:r>
        <w:rPr>
          <w:color w:val="001F5F"/>
          <w:sz w:val="22"/>
        </w:rPr>
        <w:t>need</w:t>
      </w:r>
      <w:r>
        <w:rPr>
          <w:color w:val="001F5F"/>
          <w:spacing w:val="-2"/>
          <w:sz w:val="22"/>
        </w:rPr>
        <w:t> </w:t>
      </w:r>
      <w:r>
        <w:rPr>
          <w:color w:val="001F5F"/>
          <w:sz w:val="22"/>
        </w:rPr>
        <w:t>for</w:t>
      </w:r>
      <w:r>
        <w:rPr>
          <w:color w:val="001F5F"/>
          <w:spacing w:val="-6"/>
          <w:sz w:val="22"/>
        </w:rPr>
        <w:t> </w:t>
      </w:r>
      <w:r>
        <w:rPr>
          <w:color w:val="001F5F"/>
          <w:sz w:val="22"/>
        </w:rPr>
        <w:t>risk</w:t>
      </w:r>
      <w:r>
        <w:rPr>
          <w:color w:val="001F5F"/>
          <w:spacing w:val="-4"/>
          <w:sz w:val="22"/>
        </w:rPr>
        <w:t> </w:t>
      </w:r>
      <w:r>
        <w:rPr>
          <w:color w:val="001F5F"/>
          <w:sz w:val="22"/>
        </w:rPr>
        <w:t>categorization</w:t>
      </w:r>
      <w:r>
        <w:rPr>
          <w:color w:val="001F5F"/>
          <w:spacing w:val="-2"/>
          <w:sz w:val="22"/>
        </w:rPr>
        <w:t> </w:t>
      </w:r>
      <w:r>
        <w:rPr>
          <w:color w:val="001F5F"/>
          <w:sz w:val="22"/>
        </w:rPr>
        <w:t>and</w:t>
      </w:r>
      <w:r>
        <w:rPr>
          <w:color w:val="001F5F"/>
          <w:spacing w:val="-6"/>
          <w:sz w:val="22"/>
        </w:rPr>
        <w:t> </w:t>
      </w:r>
      <w:r>
        <w:rPr>
          <w:color w:val="001F5F"/>
          <w:sz w:val="22"/>
        </w:rPr>
        <w:t>management </w:t>
      </w:r>
      <w:r>
        <w:rPr>
          <w:color w:val="001F5F"/>
          <w:spacing w:val="-2"/>
          <w:sz w:val="22"/>
        </w:rPr>
        <w:t>(01:35:48).</w:t>
      </w:r>
    </w:p>
    <w:p>
      <w:pPr>
        <w:pStyle w:val="ListParagraph"/>
        <w:spacing w:after="0" w:line="240" w:lineRule="auto"/>
        <w:jc w:val="left"/>
        <w:rPr>
          <w:rFonts w:ascii="Symbol" w:hAnsi="Symbol"/>
          <w:sz w:val="22"/>
        </w:rPr>
        <w:sectPr>
          <w:headerReference w:type="default" r:id="rId94"/>
          <w:footerReference w:type="default" r:id="rId95"/>
          <w:pgSz w:w="12240" w:h="15840"/>
          <w:pgMar w:header="269" w:footer="1013" w:top="1880" w:bottom="1200" w:left="1700" w:right="1700"/>
        </w:sectPr>
      </w:pPr>
    </w:p>
    <w:p>
      <w:pPr>
        <w:pStyle w:val="BodyText"/>
        <w:spacing w:before="121"/>
      </w:pPr>
    </w:p>
    <w:p>
      <w:pPr>
        <w:spacing w:before="1"/>
        <w:ind w:left="100" w:right="0" w:firstLine="0"/>
        <w:jc w:val="left"/>
        <w:rPr>
          <w:rFonts w:ascii="Arial"/>
          <w:b/>
          <w:sz w:val="22"/>
        </w:rPr>
      </w:pPr>
      <w:r>
        <w:rPr>
          <w:rFonts w:ascii="Arial"/>
          <w:b/>
          <w:color w:val="001F5F"/>
          <w:sz w:val="22"/>
        </w:rPr>
        <w:t>Financial</w:t>
      </w:r>
      <w:r>
        <w:rPr>
          <w:rFonts w:ascii="Arial"/>
          <w:b/>
          <w:color w:val="001F5F"/>
          <w:spacing w:val="-5"/>
          <w:sz w:val="22"/>
        </w:rPr>
        <w:t> </w:t>
      </w:r>
      <w:r>
        <w:rPr>
          <w:rFonts w:ascii="Arial"/>
          <w:b/>
          <w:color w:val="001F5F"/>
          <w:sz w:val="22"/>
        </w:rPr>
        <w:t>Analysis</w:t>
      </w:r>
      <w:r>
        <w:rPr>
          <w:rFonts w:ascii="Arial"/>
          <w:b/>
          <w:color w:val="001F5F"/>
          <w:spacing w:val="-3"/>
          <w:sz w:val="22"/>
        </w:rPr>
        <w:t> </w:t>
      </w:r>
      <w:r>
        <w:rPr>
          <w:rFonts w:ascii="Arial"/>
          <w:b/>
          <w:color w:val="001F5F"/>
          <w:sz w:val="22"/>
        </w:rPr>
        <w:t>and</w:t>
      </w:r>
      <w:r>
        <w:rPr>
          <w:rFonts w:ascii="Arial"/>
          <w:b/>
          <w:color w:val="001F5F"/>
          <w:spacing w:val="-2"/>
          <w:sz w:val="22"/>
        </w:rPr>
        <w:t> </w:t>
      </w:r>
      <w:r>
        <w:rPr>
          <w:rFonts w:ascii="Arial"/>
          <w:b/>
          <w:color w:val="001F5F"/>
          <w:sz w:val="22"/>
        </w:rPr>
        <w:t>AI</w:t>
      </w:r>
      <w:r>
        <w:rPr>
          <w:rFonts w:ascii="Arial"/>
          <w:b/>
          <w:color w:val="001F5F"/>
          <w:spacing w:val="-4"/>
          <w:sz w:val="22"/>
        </w:rPr>
        <w:t> </w:t>
      </w:r>
      <w:r>
        <w:rPr>
          <w:rFonts w:ascii="Arial"/>
          <w:b/>
          <w:color w:val="001F5F"/>
          <w:spacing w:val="-2"/>
          <w:sz w:val="22"/>
        </w:rPr>
        <w:t>Integration</w:t>
      </w:r>
    </w:p>
    <w:p>
      <w:pPr>
        <w:pStyle w:val="BodyText"/>
        <w:spacing w:line="237" w:lineRule="auto" w:before="3"/>
        <w:ind w:left="100" w:right="207"/>
      </w:pPr>
      <w:r>
        <w:rPr>
          <w:color w:val="001F5F"/>
        </w:rPr>
        <w:t>The</w:t>
      </w:r>
      <w:r>
        <w:rPr>
          <w:color w:val="001F5F"/>
          <w:spacing w:val="-5"/>
        </w:rPr>
        <w:t> </w:t>
      </w:r>
      <w:r>
        <w:rPr>
          <w:color w:val="001F5F"/>
        </w:rPr>
        <w:t>team</w:t>
      </w:r>
      <w:r>
        <w:rPr>
          <w:color w:val="001F5F"/>
          <w:spacing w:val="-4"/>
        </w:rPr>
        <w:t> </w:t>
      </w:r>
      <w:r>
        <w:rPr>
          <w:color w:val="001F5F"/>
        </w:rPr>
        <w:t>recognizes</w:t>
      </w:r>
      <w:r>
        <w:rPr>
          <w:color w:val="001F5F"/>
          <w:spacing w:val="-7"/>
        </w:rPr>
        <w:t> </w:t>
      </w:r>
      <w:r>
        <w:rPr>
          <w:color w:val="001F5F"/>
        </w:rPr>
        <w:t>the need</w:t>
      </w:r>
      <w:r>
        <w:rPr>
          <w:color w:val="001F5F"/>
          <w:spacing w:val="-5"/>
        </w:rPr>
        <w:t> </w:t>
      </w:r>
      <w:r>
        <w:rPr>
          <w:color w:val="001F5F"/>
        </w:rPr>
        <w:t>for</w:t>
      </w:r>
      <w:r>
        <w:rPr>
          <w:color w:val="001F5F"/>
          <w:spacing w:val="-4"/>
        </w:rPr>
        <w:t> </w:t>
      </w:r>
      <w:r>
        <w:rPr>
          <w:color w:val="001F5F"/>
        </w:rPr>
        <w:t>improved financial</w:t>
      </w:r>
      <w:r>
        <w:rPr>
          <w:color w:val="001F5F"/>
          <w:spacing w:val="-3"/>
        </w:rPr>
        <w:t> </w:t>
      </w:r>
      <w:r>
        <w:rPr>
          <w:color w:val="001F5F"/>
        </w:rPr>
        <w:t>analysis</w:t>
      </w:r>
      <w:r>
        <w:rPr>
          <w:color w:val="001F5F"/>
          <w:spacing w:val="-2"/>
        </w:rPr>
        <w:t> </w:t>
      </w:r>
      <w:r>
        <w:rPr>
          <w:color w:val="001F5F"/>
        </w:rPr>
        <w:t>supported</w:t>
      </w:r>
      <w:r>
        <w:rPr>
          <w:color w:val="001F5F"/>
          <w:spacing w:val="-5"/>
        </w:rPr>
        <w:t> </w:t>
      </w:r>
      <w:r>
        <w:rPr>
          <w:color w:val="001F5F"/>
        </w:rPr>
        <w:t>by</w:t>
      </w:r>
      <w:r>
        <w:rPr>
          <w:color w:val="001F5F"/>
          <w:spacing w:val="-7"/>
        </w:rPr>
        <w:t> </w:t>
      </w:r>
      <w:r>
        <w:rPr>
          <w:color w:val="001F5F"/>
        </w:rPr>
        <w:t>automation but stresses ongoing human oversight is essential (01:19:00).</w:t>
      </w:r>
    </w:p>
    <w:p>
      <w:pPr>
        <w:pStyle w:val="ListParagraph"/>
        <w:numPr>
          <w:ilvl w:val="0"/>
          <w:numId w:val="18"/>
        </w:numPr>
        <w:tabs>
          <w:tab w:pos="820" w:val="left" w:leader="none"/>
        </w:tabs>
        <w:spacing w:line="240" w:lineRule="auto" w:before="1" w:after="0"/>
        <w:ind w:left="820" w:right="344" w:hanging="360"/>
        <w:jc w:val="left"/>
        <w:rPr>
          <w:rFonts w:ascii="Symbol" w:hAnsi="Symbol"/>
          <w:color w:val="001F5F"/>
          <w:sz w:val="20"/>
        </w:rPr>
      </w:pPr>
      <w:r>
        <w:rPr>
          <w:color w:val="001F5F"/>
          <w:sz w:val="22"/>
        </w:rPr>
        <w:t>Current</w:t>
      </w:r>
      <w:r>
        <w:rPr>
          <w:color w:val="001F5F"/>
          <w:spacing w:val="-5"/>
          <w:sz w:val="22"/>
        </w:rPr>
        <w:t> </w:t>
      </w:r>
      <w:r>
        <w:rPr>
          <w:color w:val="001F5F"/>
          <w:sz w:val="22"/>
        </w:rPr>
        <w:t>financial</w:t>
      </w:r>
      <w:r>
        <w:rPr>
          <w:color w:val="001F5F"/>
          <w:spacing w:val="-2"/>
          <w:sz w:val="22"/>
        </w:rPr>
        <w:t> </w:t>
      </w:r>
      <w:r>
        <w:rPr>
          <w:color w:val="001F5F"/>
          <w:sz w:val="22"/>
        </w:rPr>
        <w:t>data</w:t>
      </w:r>
      <w:r>
        <w:rPr>
          <w:color w:val="001F5F"/>
          <w:spacing w:val="-4"/>
          <w:sz w:val="22"/>
        </w:rPr>
        <w:t> </w:t>
      </w:r>
      <w:r>
        <w:rPr>
          <w:color w:val="001F5F"/>
          <w:sz w:val="22"/>
        </w:rPr>
        <w:t>is</w:t>
      </w:r>
      <w:r>
        <w:rPr>
          <w:color w:val="001F5F"/>
          <w:spacing w:val="-1"/>
          <w:sz w:val="22"/>
        </w:rPr>
        <w:t> </w:t>
      </w:r>
      <w:r>
        <w:rPr>
          <w:color w:val="001F5F"/>
          <w:sz w:val="22"/>
        </w:rPr>
        <w:t>complex</w:t>
      </w:r>
      <w:r>
        <w:rPr>
          <w:color w:val="001F5F"/>
          <w:spacing w:val="-6"/>
          <w:sz w:val="22"/>
        </w:rPr>
        <w:t> </w:t>
      </w:r>
      <w:r>
        <w:rPr>
          <w:color w:val="001F5F"/>
          <w:sz w:val="22"/>
        </w:rPr>
        <w:t>and</w:t>
      </w:r>
      <w:r>
        <w:rPr>
          <w:color w:val="001F5F"/>
          <w:spacing w:val="-4"/>
          <w:sz w:val="22"/>
        </w:rPr>
        <w:t> </w:t>
      </w:r>
      <w:r>
        <w:rPr>
          <w:color w:val="001F5F"/>
          <w:sz w:val="22"/>
        </w:rPr>
        <w:t>fragmented,</w:t>
      </w:r>
      <w:r>
        <w:rPr>
          <w:color w:val="001F5F"/>
          <w:spacing w:val="-5"/>
          <w:sz w:val="22"/>
        </w:rPr>
        <w:t> </w:t>
      </w:r>
      <w:r>
        <w:rPr>
          <w:color w:val="001F5F"/>
          <w:sz w:val="22"/>
        </w:rPr>
        <w:t>requiring substantial</w:t>
      </w:r>
      <w:r>
        <w:rPr>
          <w:color w:val="001F5F"/>
          <w:spacing w:val="-7"/>
          <w:sz w:val="22"/>
        </w:rPr>
        <w:t> </w:t>
      </w:r>
      <w:r>
        <w:rPr>
          <w:color w:val="001F5F"/>
          <w:sz w:val="22"/>
        </w:rPr>
        <w:t>manual effort to prepare for analysis (01:14:46).</w:t>
      </w:r>
    </w:p>
    <w:p>
      <w:pPr>
        <w:pStyle w:val="ListParagraph"/>
        <w:numPr>
          <w:ilvl w:val="0"/>
          <w:numId w:val="18"/>
        </w:numPr>
        <w:tabs>
          <w:tab w:pos="820" w:val="left" w:leader="none"/>
        </w:tabs>
        <w:spacing w:line="240" w:lineRule="auto" w:before="0" w:after="0"/>
        <w:ind w:left="820" w:right="386" w:hanging="360"/>
        <w:jc w:val="left"/>
        <w:rPr>
          <w:rFonts w:ascii="Symbol" w:hAnsi="Symbol"/>
          <w:color w:val="001F5F"/>
          <w:sz w:val="20"/>
        </w:rPr>
      </w:pPr>
      <w:r>
        <w:rPr>
          <w:color w:val="001F5F"/>
          <w:sz w:val="22"/>
        </w:rPr>
        <w:t>Harry</w:t>
      </w:r>
      <w:r>
        <w:rPr>
          <w:color w:val="001F5F"/>
          <w:spacing w:val="-2"/>
          <w:sz w:val="22"/>
        </w:rPr>
        <w:t> </w:t>
      </w:r>
      <w:r>
        <w:rPr>
          <w:color w:val="001F5F"/>
          <w:sz w:val="22"/>
        </w:rPr>
        <w:t>Reynolds</w:t>
      </w:r>
      <w:r>
        <w:rPr>
          <w:color w:val="001F5F"/>
          <w:spacing w:val="-7"/>
          <w:sz w:val="22"/>
        </w:rPr>
        <w:t> </w:t>
      </w:r>
      <w:r>
        <w:rPr>
          <w:color w:val="001F5F"/>
          <w:sz w:val="22"/>
        </w:rPr>
        <w:t>described</w:t>
      </w:r>
      <w:r>
        <w:rPr>
          <w:color w:val="001F5F"/>
          <w:spacing w:val="-5"/>
          <w:sz w:val="22"/>
        </w:rPr>
        <w:t> </w:t>
      </w:r>
      <w:r>
        <w:rPr>
          <w:color w:val="001F5F"/>
          <w:sz w:val="22"/>
        </w:rPr>
        <w:t>a structured</w:t>
      </w:r>
      <w:r>
        <w:rPr>
          <w:color w:val="001F5F"/>
          <w:spacing w:val="-5"/>
          <w:sz w:val="22"/>
        </w:rPr>
        <w:t> </w:t>
      </w:r>
      <w:r>
        <w:rPr>
          <w:color w:val="001F5F"/>
          <w:sz w:val="22"/>
        </w:rPr>
        <w:t>approach</w:t>
      </w:r>
      <w:r>
        <w:rPr>
          <w:color w:val="001F5F"/>
          <w:spacing w:val="-5"/>
          <w:sz w:val="22"/>
        </w:rPr>
        <w:t> </w:t>
      </w:r>
      <w:r>
        <w:rPr>
          <w:color w:val="001F5F"/>
          <w:sz w:val="22"/>
        </w:rPr>
        <w:t>to grouping</w:t>
      </w:r>
      <w:r>
        <w:rPr>
          <w:color w:val="001F5F"/>
          <w:spacing w:val="-5"/>
          <w:sz w:val="22"/>
        </w:rPr>
        <w:t> </w:t>
      </w:r>
      <w:r>
        <w:rPr>
          <w:color w:val="001F5F"/>
          <w:sz w:val="22"/>
        </w:rPr>
        <w:t>chart</w:t>
      </w:r>
      <w:r>
        <w:rPr>
          <w:color w:val="001F5F"/>
          <w:spacing w:val="-6"/>
          <w:sz w:val="22"/>
        </w:rPr>
        <w:t> </w:t>
      </w:r>
      <w:r>
        <w:rPr>
          <w:color w:val="001F5F"/>
          <w:sz w:val="22"/>
        </w:rPr>
        <w:t>of</w:t>
      </w:r>
      <w:r>
        <w:rPr>
          <w:color w:val="001F5F"/>
          <w:spacing w:val="-6"/>
          <w:sz w:val="22"/>
        </w:rPr>
        <w:t> </w:t>
      </w:r>
      <w:r>
        <w:rPr>
          <w:color w:val="001F5F"/>
          <w:sz w:val="22"/>
        </w:rPr>
        <w:t>accounts for automated reporting, a process underway to enable AI-driven analysis </w:t>
      </w:r>
      <w:r>
        <w:rPr>
          <w:color w:val="001F5F"/>
          <w:spacing w:val="-2"/>
          <w:sz w:val="22"/>
        </w:rPr>
        <w:t>(01:17:11).</w:t>
      </w:r>
    </w:p>
    <w:p>
      <w:pPr>
        <w:pStyle w:val="ListParagraph"/>
        <w:numPr>
          <w:ilvl w:val="0"/>
          <w:numId w:val="18"/>
        </w:numPr>
        <w:tabs>
          <w:tab w:pos="819" w:val="left" w:leader="none"/>
        </w:tabs>
        <w:spacing w:line="240" w:lineRule="auto" w:before="2" w:after="0"/>
        <w:ind w:left="819" w:right="229" w:hanging="360"/>
        <w:jc w:val="left"/>
        <w:rPr>
          <w:rFonts w:ascii="Symbol" w:hAnsi="Symbol"/>
          <w:color w:val="001F5F"/>
          <w:sz w:val="20"/>
        </w:rPr>
      </w:pPr>
      <w:r>
        <w:rPr>
          <w:color w:val="001F5F"/>
          <w:sz w:val="22"/>
        </w:rPr>
        <w:t>AI</w:t>
      </w:r>
      <w:r>
        <w:rPr>
          <w:color w:val="001F5F"/>
          <w:spacing w:val="-2"/>
          <w:sz w:val="22"/>
        </w:rPr>
        <w:t> </w:t>
      </w:r>
      <w:r>
        <w:rPr>
          <w:color w:val="001F5F"/>
          <w:sz w:val="22"/>
        </w:rPr>
        <w:t>is</w:t>
      </w:r>
      <w:r>
        <w:rPr>
          <w:color w:val="001F5F"/>
          <w:spacing w:val="-3"/>
          <w:sz w:val="22"/>
        </w:rPr>
        <w:t> </w:t>
      </w:r>
      <w:r>
        <w:rPr>
          <w:color w:val="001F5F"/>
          <w:sz w:val="22"/>
        </w:rPr>
        <w:t>seen</w:t>
      </w:r>
      <w:r>
        <w:rPr>
          <w:color w:val="001F5F"/>
          <w:spacing w:val="-5"/>
          <w:sz w:val="22"/>
        </w:rPr>
        <w:t> </w:t>
      </w:r>
      <w:r>
        <w:rPr>
          <w:color w:val="001F5F"/>
          <w:sz w:val="22"/>
        </w:rPr>
        <w:t>as</w:t>
      </w:r>
      <w:r>
        <w:rPr>
          <w:color w:val="001F5F"/>
          <w:spacing w:val="-3"/>
          <w:sz w:val="22"/>
        </w:rPr>
        <w:t> </w:t>
      </w:r>
      <w:r>
        <w:rPr>
          <w:color w:val="001F5F"/>
          <w:sz w:val="22"/>
        </w:rPr>
        <w:t>a</w:t>
      </w:r>
      <w:r>
        <w:rPr>
          <w:color w:val="001F5F"/>
          <w:spacing w:val="-5"/>
          <w:sz w:val="22"/>
        </w:rPr>
        <w:t> </w:t>
      </w:r>
      <w:r>
        <w:rPr>
          <w:color w:val="001F5F"/>
          <w:sz w:val="22"/>
        </w:rPr>
        <w:t>productivity</w:t>
      </w:r>
      <w:r>
        <w:rPr>
          <w:color w:val="001F5F"/>
          <w:spacing w:val="-3"/>
          <w:sz w:val="22"/>
        </w:rPr>
        <w:t> </w:t>
      </w:r>
      <w:r>
        <w:rPr>
          <w:color w:val="001F5F"/>
          <w:sz w:val="22"/>
        </w:rPr>
        <w:t>tool</w:t>
      </w:r>
      <w:r>
        <w:rPr>
          <w:color w:val="001F5F"/>
          <w:spacing w:val="-8"/>
          <w:sz w:val="22"/>
        </w:rPr>
        <w:t> </w:t>
      </w:r>
      <w:r>
        <w:rPr>
          <w:color w:val="001F5F"/>
          <w:sz w:val="22"/>
        </w:rPr>
        <w:t>that</w:t>
      </w:r>
      <w:r>
        <w:rPr>
          <w:color w:val="001F5F"/>
          <w:spacing w:val="-2"/>
          <w:sz w:val="22"/>
        </w:rPr>
        <w:t> </w:t>
      </w:r>
      <w:r>
        <w:rPr>
          <w:color w:val="001F5F"/>
          <w:sz w:val="22"/>
        </w:rPr>
        <w:t>can</w:t>
      </w:r>
      <w:r>
        <w:rPr>
          <w:color w:val="001F5F"/>
          <w:spacing w:val="-1"/>
          <w:sz w:val="22"/>
        </w:rPr>
        <w:t> </w:t>
      </w:r>
      <w:r>
        <w:rPr>
          <w:color w:val="001F5F"/>
          <w:sz w:val="22"/>
        </w:rPr>
        <w:t>reduce</w:t>
      </w:r>
      <w:r>
        <w:rPr>
          <w:color w:val="001F5F"/>
          <w:spacing w:val="-1"/>
          <w:sz w:val="22"/>
        </w:rPr>
        <w:t> </w:t>
      </w:r>
      <w:r>
        <w:rPr>
          <w:color w:val="001F5F"/>
          <w:sz w:val="22"/>
        </w:rPr>
        <w:t>full-time</w:t>
      </w:r>
      <w:r>
        <w:rPr>
          <w:color w:val="001F5F"/>
          <w:spacing w:val="-5"/>
          <w:sz w:val="22"/>
        </w:rPr>
        <w:t> </w:t>
      </w:r>
      <w:r>
        <w:rPr>
          <w:color w:val="001F5F"/>
          <w:sz w:val="22"/>
        </w:rPr>
        <w:t>effort</w:t>
      </w:r>
      <w:r>
        <w:rPr>
          <w:color w:val="001F5F"/>
          <w:spacing w:val="-2"/>
          <w:sz w:val="22"/>
        </w:rPr>
        <w:t> </w:t>
      </w:r>
      <w:r>
        <w:rPr>
          <w:color w:val="001F5F"/>
          <w:sz w:val="22"/>
        </w:rPr>
        <w:t>to</w:t>
      </w:r>
      <w:r>
        <w:rPr>
          <w:color w:val="001F5F"/>
          <w:spacing w:val="-5"/>
          <w:sz w:val="22"/>
        </w:rPr>
        <w:t> </w:t>
      </w:r>
      <w:r>
        <w:rPr>
          <w:color w:val="001F5F"/>
          <w:sz w:val="22"/>
        </w:rPr>
        <w:t>a</w:t>
      </w:r>
      <w:r>
        <w:rPr>
          <w:color w:val="001F5F"/>
          <w:spacing w:val="-1"/>
          <w:sz w:val="22"/>
        </w:rPr>
        <w:t> </w:t>
      </w:r>
      <w:r>
        <w:rPr>
          <w:color w:val="001F5F"/>
          <w:sz w:val="22"/>
        </w:rPr>
        <w:t>part-time</w:t>
      </w:r>
      <w:r>
        <w:rPr>
          <w:color w:val="001F5F"/>
          <w:spacing w:val="-1"/>
          <w:sz w:val="22"/>
        </w:rPr>
        <w:t> </w:t>
      </w:r>
      <w:r>
        <w:rPr>
          <w:color w:val="001F5F"/>
          <w:sz w:val="22"/>
        </w:rPr>
        <w:t>role but cannot fully replace human judgment and contextual interpretation </w:t>
      </w:r>
      <w:r>
        <w:rPr>
          <w:color w:val="001F5F"/>
          <w:spacing w:val="-2"/>
          <w:sz w:val="22"/>
        </w:rPr>
        <w:t>(01:20:03).</w:t>
      </w:r>
    </w:p>
    <w:p>
      <w:pPr>
        <w:pStyle w:val="ListParagraph"/>
        <w:numPr>
          <w:ilvl w:val="0"/>
          <w:numId w:val="18"/>
        </w:numPr>
        <w:tabs>
          <w:tab w:pos="820" w:val="left" w:leader="none"/>
        </w:tabs>
        <w:spacing w:line="240" w:lineRule="auto" w:before="0" w:after="0"/>
        <w:ind w:left="820" w:right="726" w:hanging="360"/>
        <w:jc w:val="left"/>
        <w:rPr>
          <w:rFonts w:ascii="Symbol" w:hAnsi="Symbol"/>
          <w:color w:val="001F5F"/>
          <w:sz w:val="20"/>
        </w:rPr>
      </w:pPr>
      <w:r>
        <w:rPr>
          <w:color w:val="001F5F"/>
          <w:sz w:val="22"/>
        </w:rPr>
        <w:t>A</w:t>
      </w:r>
      <w:r>
        <w:rPr>
          <w:color w:val="001F5F"/>
          <w:spacing w:val="-1"/>
          <w:sz w:val="22"/>
        </w:rPr>
        <w:t> </w:t>
      </w:r>
      <w:r>
        <w:rPr>
          <w:color w:val="001F5F"/>
          <w:sz w:val="22"/>
        </w:rPr>
        <w:t>phased</w:t>
      </w:r>
      <w:r>
        <w:rPr>
          <w:color w:val="001F5F"/>
          <w:spacing w:val="-5"/>
          <w:sz w:val="22"/>
        </w:rPr>
        <w:t> </w:t>
      </w:r>
      <w:r>
        <w:rPr>
          <w:color w:val="001F5F"/>
          <w:sz w:val="22"/>
        </w:rPr>
        <w:t>approach is</w:t>
      </w:r>
      <w:r>
        <w:rPr>
          <w:color w:val="001F5F"/>
          <w:spacing w:val="-2"/>
          <w:sz w:val="22"/>
        </w:rPr>
        <w:t> </w:t>
      </w:r>
      <w:r>
        <w:rPr>
          <w:color w:val="001F5F"/>
          <w:sz w:val="22"/>
        </w:rPr>
        <w:t>planned:</w:t>
      </w:r>
      <w:r>
        <w:rPr>
          <w:color w:val="001F5F"/>
          <w:spacing w:val="-6"/>
          <w:sz w:val="22"/>
        </w:rPr>
        <w:t> </w:t>
      </w:r>
      <w:r>
        <w:rPr>
          <w:color w:val="001F5F"/>
          <w:sz w:val="22"/>
        </w:rPr>
        <w:t>first,</w:t>
      </w:r>
      <w:r>
        <w:rPr>
          <w:color w:val="001F5F"/>
          <w:spacing w:val="-1"/>
          <w:sz w:val="22"/>
        </w:rPr>
        <w:t> </w:t>
      </w:r>
      <w:r>
        <w:rPr>
          <w:color w:val="001F5F"/>
          <w:sz w:val="22"/>
        </w:rPr>
        <w:t>cleaning</w:t>
      </w:r>
      <w:r>
        <w:rPr>
          <w:color w:val="001F5F"/>
          <w:spacing w:val="-5"/>
          <w:sz w:val="22"/>
        </w:rPr>
        <w:t> </w:t>
      </w:r>
      <w:r>
        <w:rPr>
          <w:color w:val="001F5F"/>
          <w:sz w:val="22"/>
        </w:rPr>
        <w:t>and</w:t>
      </w:r>
      <w:r>
        <w:rPr>
          <w:color w:val="001F5F"/>
          <w:spacing w:val="-10"/>
          <w:sz w:val="22"/>
        </w:rPr>
        <w:t> </w:t>
      </w:r>
      <w:r>
        <w:rPr>
          <w:color w:val="001F5F"/>
          <w:sz w:val="22"/>
        </w:rPr>
        <w:t>structuring</w:t>
      </w:r>
      <w:r>
        <w:rPr>
          <w:color w:val="001F5F"/>
          <w:spacing w:val="-5"/>
          <w:sz w:val="22"/>
        </w:rPr>
        <w:t> </w:t>
      </w:r>
      <w:r>
        <w:rPr>
          <w:color w:val="001F5F"/>
          <w:sz w:val="22"/>
        </w:rPr>
        <w:t>data;</w:t>
      </w:r>
      <w:r>
        <w:rPr>
          <w:color w:val="001F5F"/>
          <w:spacing w:val="-6"/>
          <w:sz w:val="22"/>
        </w:rPr>
        <w:t> </w:t>
      </w:r>
      <w:r>
        <w:rPr>
          <w:color w:val="001F5F"/>
          <w:sz w:val="22"/>
        </w:rPr>
        <w:t>second, piloting AI tools for financial reporting; third, ongoing monitoring by skilled committee members (01:21:29).</w:t>
      </w:r>
    </w:p>
    <w:p>
      <w:pPr>
        <w:pStyle w:val="ListParagraph"/>
        <w:numPr>
          <w:ilvl w:val="0"/>
          <w:numId w:val="18"/>
        </w:numPr>
        <w:tabs>
          <w:tab w:pos="820" w:val="left" w:leader="none"/>
        </w:tabs>
        <w:spacing w:line="237" w:lineRule="auto" w:before="1" w:after="0"/>
        <w:ind w:left="820" w:right="97" w:hanging="360"/>
        <w:jc w:val="left"/>
        <w:rPr>
          <w:rFonts w:ascii="Symbol" w:hAnsi="Symbol"/>
          <w:color w:val="001F5F"/>
          <w:sz w:val="20"/>
        </w:rPr>
      </w:pPr>
      <w:r>
        <w:rPr>
          <w:color w:val="001F5F"/>
          <w:sz w:val="22"/>
        </w:rPr>
        <w:t>The</w:t>
      </w:r>
      <w:r>
        <w:rPr>
          <w:color w:val="001F5F"/>
          <w:spacing w:val="-4"/>
          <w:sz w:val="22"/>
        </w:rPr>
        <w:t> </w:t>
      </w:r>
      <w:r>
        <w:rPr>
          <w:color w:val="001F5F"/>
          <w:sz w:val="22"/>
        </w:rPr>
        <w:t>finance committee</w:t>
      </w:r>
      <w:r>
        <w:rPr>
          <w:color w:val="001F5F"/>
          <w:spacing w:val="-4"/>
          <w:sz w:val="22"/>
        </w:rPr>
        <w:t> </w:t>
      </w:r>
      <w:r>
        <w:rPr>
          <w:color w:val="001F5F"/>
          <w:sz w:val="22"/>
        </w:rPr>
        <w:t>will</w:t>
      </w:r>
      <w:r>
        <w:rPr>
          <w:color w:val="001F5F"/>
          <w:spacing w:val="-2"/>
          <w:sz w:val="22"/>
        </w:rPr>
        <w:t> </w:t>
      </w:r>
      <w:r>
        <w:rPr>
          <w:color w:val="001F5F"/>
          <w:sz w:val="22"/>
        </w:rPr>
        <w:t>consider</w:t>
      </w:r>
      <w:r>
        <w:rPr>
          <w:color w:val="001F5F"/>
          <w:spacing w:val="-8"/>
          <w:sz w:val="22"/>
        </w:rPr>
        <w:t> </w:t>
      </w:r>
      <w:r>
        <w:rPr>
          <w:color w:val="001F5F"/>
          <w:sz w:val="22"/>
        </w:rPr>
        <w:t>a trial</w:t>
      </w:r>
      <w:r>
        <w:rPr>
          <w:color w:val="001F5F"/>
          <w:spacing w:val="-2"/>
          <w:sz w:val="22"/>
        </w:rPr>
        <w:t> </w:t>
      </w:r>
      <w:r>
        <w:rPr>
          <w:color w:val="001F5F"/>
          <w:sz w:val="22"/>
        </w:rPr>
        <w:t>period</w:t>
      </w:r>
      <w:r>
        <w:rPr>
          <w:color w:val="001F5F"/>
          <w:spacing w:val="-4"/>
          <w:sz w:val="22"/>
        </w:rPr>
        <w:t> </w:t>
      </w:r>
      <w:r>
        <w:rPr>
          <w:color w:val="001F5F"/>
          <w:sz w:val="22"/>
        </w:rPr>
        <w:t>of financial</w:t>
      </w:r>
      <w:r>
        <w:rPr>
          <w:color w:val="001F5F"/>
          <w:spacing w:val="-7"/>
          <w:sz w:val="22"/>
        </w:rPr>
        <w:t> </w:t>
      </w:r>
      <w:r>
        <w:rPr>
          <w:color w:val="001F5F"/>
          <w:sz w:val="22"/>
        </w:rPr>
        <w:t>analyst</w:t>
      </w:r>
      <w:r>
        <w:rPr>
          <w:color w:val="001F5F"/>
          <w:spacing w:val="-5"/>
          <w:sz w:val="22"/>
        </w:rPr>
        <w:t> </w:t>
      </w:r>
      <w:r>
        <w:rPr>
          <w:color w:val="001F5F"/>
          <w:sz w:val="22"/>
        </w:rPr>
        <w:t>engagement to evaluate the value before committing to longer-term hiring (01:25:09).</w:t>
      </w:r>
    </w:p>
    <w:p>
      <w:pPr>
        <w:pStyle w:val="ListParagraph"/>
        <w:numPr>
          <w:ilvl w:val="0"/>
          <w:numId w:val="18"/>
        </w:numPr>
        <w:tabs>
          <w:tab w:pos="820" w:val="left" w:leader="none"/>
        </w:tabs>
        <w:spacing w:line="240" w:lineRule="auto" w:before="1" w:after="0"/>
        <w:ind w:left="820" w:right="339" w:hanging="360"/>
        <w:jc w:val="left"/>
        <w:rPr>
          <w:rFonts w:ascii="Symbol" w:hAnsi="Symbol"/>
          <w:color w:val="001F5F"/>
          <w:sz w:val="20"/>
        </w:rPr>
      </w:pPr>
      <w:r>
        <w:rPr>
          <w:color w:val="001F5F"/>
          <w:sz w:val="22"/>
        </w:rPr>
        <w:t>Experienced</w:t>
      </w:r>
      <w:r>
        <w:rPr>
          <w:color w:val="001F5F"/>
          <w:spacing w:val="-4"/>
          <w:sz w:val="22"/>
        </w:rPr>
        <w:t> </w:t>
      </w:r>
      <w:r>
        <w:rPr>
          <w:color w:val="001F5F"/>
          <w:sz w:val="22"/>
        </w:rPr>
        <w:t>part-time financial</w:t>
      </w:r>
      <w:r>
        <w:rPr>
          <w:color w:val="001F5F"/>
          <w:spacing w:val="-7"/>
          <w:sz w:val="22"/>
        </w:rPr>
        <w:t> </w:t>
      </w:r>
      <w:r>
        <w:rPr>
          <w:color w:val="001F5F"/>
          <w:sz w:val="22"/>
        </w:rPr>
        <w:t>analysts</w:t>
      </w:r>
      <w:r>
        <w:rPr>
          <w:color w:val="001F5F"/>
          <w:spacing w:val="-1"/>
          <w:sz w:val="22"/>
        </w:rPr>
        <w:t> </w:t>
      </w:r>
      <w:r>
        <w:rPr>
          <w:color w:val="001F5F"/>
          <w:sz w:val="22"/>
        </w:rPr>
        <w:t>can</w:t>
      </w:r>
      <w:r>
        <w:rPr>
          <w:color w:val="001F5F"/>
          <w:spacing w:val="-4"/>
          <w:sz w:val="22"/>
        </w:rPr>
        <w:t> </w:t>
      </w:r>
      <w:r>
        <w:rPr>
          <w:color w:val="001F5F"/>
          <w:sz w:val="22"/>
        </w:rPr>
        <w:t>be engaged</w:t>
      </w:r>
      <w:r>
        <w:rPr>
          <w:color w:val="001F5F"/>
          <w:spacing w:val="-4"/>
          <w:sz w:val="22"/>
        </w:rPr>
        <w:t> </w:t>
      </w:r>
      <w:r>
        <w:rPr>
          <w:color w:val="001F5F"/>
          <w:sz w:val="22"/>
        </w:rPr>
        <w:t>at</w:t>
      </w:r>
      <w:r>
        <w:rPr>
          <w:color w:val="001F5F"/>
          <w:spacing w:val="-1"/>
          <w:sz w:val="22"/>
        </w:rPr>
        <w:t> </w:t>
      </w:r>
      <w:r>
        <w:rPr>
          <w:color w:val="001F5F"/>
          <w:sz w:val="22"/>
        </w:rPr>
        <w:t>roughly</w:t>
      </w:r>
      <w:r>
        <w:rPr>
          <w:color w:val="001F5F"/>
          <w:spacing w:val="-6"/>
          <w:sz w:val="22"/>
        </w:rPr>
        <w:t> </w:t>
      </w:r>
      <w:r>
        <w:rPr>
          <w:color w:val="001F5F"/>
          <w:sz w:val="22"/>
        </w:rPr>
        <w:t>$1,000</w:t>
      </w:r>
      <w:r>
        <w:rPr>
          <w:color w:val="001F5F"/>
          <w:spacing w:val="-4"/>
          <w:sz w:val="22"/>
        </w:rPr>
        <w:t> </w:t>
      </w:r>
      <w:r>
        <w:rPr>
          <w:color w:val="001F5F"/>
          <w:sz w:val="22"/>
        </w:rPr>
        <w:t>per day for 1-1.5 days weekly, balancing cost with improved financial control and strategic insight (01:24:25).</w:t>
      </w:r>
    </w:p>
    <w:p>
      <w:pPr>
        <w:pStyle w:val="ListParagraph"/>
        <w:numPr>
          <w:ilvl w:val="0"/>
          <w:numId w:val="18"/>
        </w:numPr>
        <w:tabs>
          <w:tab w:pos="820" w:val="left" w:leader="none"/>
        </w:tabs>
        <w:spacing w:line="240" w:lineRule="auto" w:before="0" w:after="0"/>
        <w:ind w:left="820" w:right="430" w:hanging="360"/>
        <w:jc w:val="left"/>
        <w:rPr>
          <w:rFonts w:ascii="Symbol" w:hAnsi="Symbol"/>
          <w:color w:val="001F5F"/>
          <w:sz w:val="20"/>
        </w:rPr>
      </w:pPr>
      <w:r>
        <w:rPr>
          <w:color w:val="001F5F"/>
          <w:sz w:val="22"/>
        </w:rPr>
        <w:t>Regular</w:t>
      </w:r>
      <w:r>
        <w:rPr>
          <w:color w:val="001F5F"/>
          <w:spacing w:val="-2"/>
          <w:sz w:val="22"/>
        </w:rPr>
        <w:t> </w:t>
      </w:r>
      <w:r>
        <w:rPr>
          <w:color w:val="001F5F"/>
          <w:sz w:val="22"/>
        </w:rPr>
        <w:t>financial</w:t>
      </w:r>
      <w:r>
        <w:rPr>
          <w:color w:val="001F5F"/>
          <w:spacing w:val="-1"/>
          <w:sz w:val="22"/>
        </w:rPr>
        <w:t> </w:t>
      </w:r>
      <w:r>
        <w:rPr>
          <w:color w:val="001F5F"/>
          <w:sz w:val="22"/>
        </w:rPr>
        <w:t>review</w:t>
      </w:r>
      <w:r>
        <w:rPr>
          <w:color w:val="001F5F"/>
          <w:spacing w:val="-6"/>
          <w:sz w:val="22"/>
        </w:rPr>
        <w:t> </w:t>
      </w:r>
      <w:r>
        <w:rPr>
          <w:color w:val="001F5F"/>
          <w:sz w:val="22"/>
        </w:rPr>
        <w:t>meetings</w:t>
      </w:r>
      <w:r>
        <w:rPr>
          <w:color w:val="001F5F"/>
          <w:spacing w:val="-5"/>
          <w:sz w:val="22"/>
        </w:rPr>
        <w:t> </w:t>
      </w:r>
      <w:r>
        <w:rPr>
          <w:color w:val="001F5F"/>
          <w:sz w:val="22"/>
        </w:rPr>
        <w:t>are</w:t>
      </w:r>
      <w:r>
        <w:rPr>
          <w:color w:val="001F5F"/>
          <w:spacing w:val="-3"/>
          <w:sz w:val="22"/>
        </w:rPr>
        <w:t> </w:t>
      </w:r>
      <w:r>
        <w:rPr>
          <w:color w:val="001F5F"/>
          <w:sz w:val="22"/>
        </w:rPr>
        <w:t>needed</w:t>
      </w:r>
      <w:r>
        <w:rPr>
          <w:color w:val="001F5F"/>
          <w:spacing w:val="-3"/>
          <w:sz w:val="22"/>
        </w:rPr>
        <w:t> </w:t>
      </w:r>
      <w:r>
        <w:rPr>
          <w:color w:val="001F5F"/>
          <w:sz w:val="22"/>
        </w:rPr>
        <w:t>to</w:t>
      </w:r>
      <w:r>
        <w:rPr>
          <w:color w:val="001F5F"/>
          <w:spacing w:val="-3"/>
          <w:sz w:val="22"/>
        </w:rPr>
        <w:t> </w:t>
      </w:r>
      <w:r>
        <w:rPr>
          <w:color w:val="001F5F"/>
          <w:sz w:val="22"/>
        </w:rPr>
        <w:t>catch</w:t>
      </w:r>
      <w:r>
        <w:rPr>
          <w:color w:val="001F5F"/>
          <w:spacing w:val="-3"/>
          <w:sz w:val="22"/>
        </w:rPr>
        <w:t> </w:t>
      </w:r>
      <w:r>
        <w:rPr>
          <w:color w:val="001F5F"/>
          <w:sz w:val="22"/>
        </w:rPr>
        <w:t>issues</w:t>
      </w:r>
      <w:r>
        <w:rPr>
          <w:color w:val="001F5F"/>
          <w:spacing w:val="-5"/>
          <w:sz w:val="22"/>
        </w:rPr>
        <w:t> </w:t>
      </w:r>
      <w:r>
        <w:rPr>
          <w:color w:val="001F5F"/>
          <w:sz w:val="22"/>
        </w:rPr>
        <w:t>early,</w:t>
      </w:r>
      <w:r>
        <w:rPr>
          <w:color w:val="001F5F"/>
          <w:spacing w:val="-4"/>
          <w:sz w:val="22"/>
        </w:rPr>
        <w:t> </w:t>
      </w:r>
      <w:r>
        <w:rPr>
          <w:color w:val="001F5F"/>
          <w:sz w:val="22"/>
        </w:rPr>
        <w:t>balancing the</w:t>
      </w:r>
      <w:r>
        <w:rPr>
          <w:color w:val="001F5F"/>
          <w:spacing w:val="-5"/>
          <w:sz w:val="22"/>
        </w:rPr>
        <w:t> </w:t>
      </w:r>
      <w:r>
        <w:rPr>
          <w:color w:val="001F5F"/>
          <w:sz w:val="22"/>
        </w:rPr>
        <w:t>limited</w:t>
      </w:r>
      <w:r>
        <w:rPr>
          <w:color w:val="001F5F"/>
          <w:spacing w:val="-1"/>
          <w:sz w:val="22"/>
        </w:rPr>
        <w:t> </w:t>
      </w:r>
      <w:r>
        <w:rPr>
          <w:color w:val="001F5F"/>
          <w:sz w:val="22"/>
        </w:rPr>
        <w:t>value</w:t>
      </w:r>
      <w:r>
        <w:rPr>
          <w:color w:val="001F5F"/>
          <w:spacing w:val="-5"/>
          <w:sz w:val="22"/>
        </w:rPr>
        <w:t> </w:t>
      </w:r>
      <w:r>
        <w:rPr>
          <w:color w:val="001F5F"/>
          <w:sz w:val="22"/>
        </w:rPr>
        <w:t>of</w:t>
      </w:r>
      <w:r>
        <w:rPr>
          <w:color w:val="001F5F"/>
          <w:spacing w:val="-1"/>
          <w:sz w:val="22"/>
        </w:rPr>
        <w:t> </w:t>
      </w:r>
      <w:r>
        <w:rPr>
          <w:color w:val="001F5F"/>
          <w:sz w:val="22"/>
        </w:rPr>
        <w:t>weekly</w:t>
      </w:r>
      <w:r>
        <w:rPr>
          <w:color w:val="001F5F"/>
          <w:spacing w:val="-2"/>
          <w:sz w:val="22"/>
        </w:rPr>
        <w:t> </w:t>
      </w:r>
      <w:r>
        <w:rPr>
          <w:color w:val="001F5F"/>
          <w:sz w:val="22"/>
        </w:rPr>
        <w:t>reports</w:t>
      </w:r>
      <w:r>
        <w:rPr>
          <w:color w:val="001F5F"/>
          <w:spacing w:val="-2"/>
          <w:sz w:val="22"/>
        </w:rPr>
        <w:t> </w:t>
      </w:r>
      <w:r>
        <w:rPr>
          <w:color w:val="001F5F"/>
          <w:sz w:val="22"/>
        </w:rPr>
        <w:t>with</w:t>
      </w:r>
      <w:r>
        <w:rPr>
          <w:color w:val="001F5F"/>
          <w:spacing w:val="-1"/>
          <w:sz w:val="22"/>
        </w:rPr>
        <w:t> </w:t>
      </w:r>
      <w:r>
        <w:rPr>
          <w:color w:val="001F5F"/>
          <w:sz w:val="22"/>
        </w:rPr>
        <w:t>the</w:t>
      </w:r>
      <w:r>
        <w:rPr>
          <w:color w:val="001F5F"/>
          <w:spacing w:val="-1"/>
          <w:sz w:val="22"/>
        </w:rPr>
        <w:t> </w:t>
      </w:r>
      <w:r>
        <w:rPr>
          <w:color w:val="001F5F"/>
          <w:sz w:val="22"/>
        </w:rPr>
        <w:t>risk</w:t>
      </w:r>
      <w:r>
        <w:rPr>
          <w:color w:val="001F5F"/>
          <w:spacing w:val="-7"/>
          <w:sz w:val="22"/>
        </w:rPr>
        <w:t> </w:t>
      </w:r>
      <w:r>
        <w:rPr>
          <w:color w:val="001F5F"/>
          <w:sz w:val="22"/>
        </w:rPr>
        <w:t>of</w:t>
      </w:r>
      <w:r>
        <w:rPr>
          <w:color w:val="001F5F"/>
          <w:spacing w:val="-6"/>
          <w:sz w:val="22"/>
        </w:rPr>
        <w:t> </w:t>
      </w:r>
      <w:r>
        <w:rPr>
          <w:color w:val="001F5F"/>
          <w:sz w:val="22"/>
        </w:rPr>
        <w:t>delayed</w:t>
      </w:r>
      <w:r>
        <w:rPr>
          <w:color w:val="001F5F"/>
          <w:spacing w:val="-5"/>
          <w:sz w:val="22"/>
        </w:rPr>
        <w:t> </w:t>
      </w:r>
      <w:r>
        <w:rPr>
          <w:color w:val="001F5F"/>
          <w:sz w:val="22"/>
        </w:rPr>
        <w:t>reaction</w:t>
      </w:r>
      <w:r>
        <w:rPr>
          <w:color w:val="001F5F"/>
          <w:spacing w:val="-1"/>
          <w:sz w:val="22"/>
        </w:rPr>
        <w:t> </w:t>
      </w:r>
      <w:r>
        <w:rPr>
          <w:color w:val="001F5F"/>
          <w:sz w:val="22"/>
        </w:rPr>
        <w:t>(01:12:43).</w:t>
      </w:r>
    </w:p>
    <w:p>
      <w:pPr>
        <w:pStyle w:val="ListParagraph"/>
        <w:spacing w:after="0" w:line="240" w:lineRule="auto"/>
        <w:jc w:val="left"/>
        <w:rPr>
          <w:rFonts w:ascii="Symbol" w:hAnsi="Symbol"/>
          <w:sz w:val="20"/>
        </w:rPr>
        <w:sectPr>
          <w:headerReference w:type="default" r:id="rId96"/>
          <w:footerReference w:type="default" r:id="rId97"/>
          <w:pgSz w:w="12240" w:h="15840"/>
          <w:pgMar w:header="269" w:footer="1013" w:top="1880" w:bottom="1200" w:left="1700" w:right="1700"/>
        </w:sectPr>
      </w:pPr>
    </w:p>
    <w:p>
      <w:pPr>
        <w:pStyle w:val="BodyText"/>
        <w:spacing w:before="44" w:after="1"/>
        <w:rPr>
          <w:sz w:val="20"/>
        </w:rPr>
      </w:pPr>
    </w:p>
    <w:p>
      <w:pPr>
        <w:spacing w:line="28" w:lineRule="exact"/>
        <w:ind w:left="23" w:right="-44" w:firstLine="0"/>
        <w:rPr>
          <w:rFonts w:ascii="Arial"/>
          <w:position w:val="0"/>
          <w:sz w:val="2"/>
        </w:rPr>
      </w:pPr>
      <w:r>
        <w:rPr>
          <w:rFonts w:ascii="Arial"/>
          <w:position w:val="0"/>
          <w:sz w:val="2"/>
        </w:rPr>
        <mc:AlternateContent>
          <mc:Choice Requires="wps">
            <w:drawing>
              <wp:inline distT="0" distB="0" distL="0" distR="0">
                <wp:extent cx="5727700" cy="18415"/>
                <wp:effectExtent l="0" t="0" r="0" b="0"/>
                <wp:docPr id="1178" name="Group 1178"/>
                <wp:cNvGraphicFramePr>
                  <a:graphicFrameLocks/>
                </wp:cNvGraphicFramePr>
                <a:graphic>
                  <a:graphicData uri="http://schemas.microsoft.com/office/word/2010/wordprocessingGroup">
                    <wpg:wgp>
                      <wpg:cNvPr id="1178" name="Group 1178"/>
                      <wpg:cNvGrpSpPr/>
                      <wpg:grpSpPr>
                        <a:xfrm>
                          <a:off x="0" y="0"/>
                          <a:ext cx="5727700" cy="18415"/>
                          <a:chExt cx="5727700" cy="18415"/>
                        </a:xfrm>
                      </wpg:grpSpPr>
                      <wps:wsp>
                        <wps:cNvPr id="1179" name="Graphic 1179"/>
                        <wps:cNvSpPr/>
                        <wps:spPr>
                          <a:xfrm>
                            <a:off x="0" y="0"/>
                            <a:ext cx="5727700" cy="18415"/>
                          </a:xfrm>
                          <a:custGeom>
                            <a:avLst/>
                            <a:gdLst/>
                            <a:ahLst/>
                            <a:cxnLst/>
                            <a:rect l="l" t="t" r="r" b="b"/>
                            <a:pathLst>
                              <a:path w="5727700" h="18415">
                                <a:moveTo>
                                  <a:pt x="5727573" y="0"/>
                                </a:moveTo>
                                <a:lnTo>
                                  <a:pt x="0" y="0"/>
                                </a:lnTo>
                                <a:lnTo>
                                  <a:pt x="0" y="18364"/>
                                </a:lnTo>
                                <a:lnTo>
                                  <a:pt x="5727573" y="18364"/>
                                </a:lnTo>
                                <a:lnTo>
                                  <a:pt x="5727573" y="0"/>
                                </a:lnTo>
                                <a:close/>
                              </a:path>
                            </a:pathLst>
                          </a:custGeom>
                          <a:solidFill>
                            <a:srgbClr val="A0A0A0"/>
                          </a:solidFill>
                        </wps:spPr>
                        <wps:bodyPr wrap="square" lIns="0" tIns="0" rIns="0" bIns="0" rtlCol="0">
                          <a:prstTxWarp prst="textNoShape">
                            <a:avLst/>
                          </a:prstTxWarp>
                          <a:noAutofit/>
                        </wps:bodyPr>
                      </wps:wsp>
                    </wpg:wgp>
                  </a:graphicData>
                </a:graphic>
              </wp:inline>
            </w:drawing>
          </mc:Choice>
          <mc:Fallback>
            <w:pict>
              <v:group style="width:451pt;height:1.45pt;mso-position-horizontal-relative:char;mso-position-vertical-relative:line" id="docshapegroup797" coordorigin="0,0" coordsize="9020,29">
                <v:rect style="position:absolute;left:0;top:0;width:9020;height:29" id="docshape798" filled="true" fillcolor="#a0a0a0" stroked="false">
                  <v:fill type="solid"/>
                </v:rect>
              </v:group>
            </w:pict>
          </mc:Fallback>
        </mc:AlternateContent>
      </w:r>
      <w:r>
        <w:rPr>
          <w:rFonts w:ascii="Arial"/>
          <w:position w:val="0"/>
          <w:sz w:val="2"/>
        </w:rPr>
      </w:r>
    </w:p>
    <w:p>
      <w:pPr>
        <w:pStyle w:val="Heading2"/>
      </w:pPr>
      <w:bookmarkStart w:name="ÿþS" w:id="18"/>
      <w:bookmarkEnd w:id="18"/>
      <w:r>
        <w:rPr>
          <w:b w:val="0"/>
        </w:rPr>
      </w:r>
      <w:r>
        <w:rPr/>
        <w:t>Meeting Minutes Sailing </w:t>
      </w:r>
      <w:r>
        <w:rPr>
          <w:spacing w:val="-2"/>
        </w:rPr>
        <w:t>Committee</w:t>
      </w:r>
    </w:p>
    <w:p>
      <w:pPr>
        <w:spacing w:before="131"/>
        <w:ind w:left="23" w:right="0" w:firstLine="0"/>
        <w:jc w:val="left"/>
        <w:rPr>
          <w:rFonts w:ascii="Times New Roman"/>
          <w:sz w:val="24"/>
        </w:rPr>
      </w:pPr>
      <w:r>
        <w:rPr>
          <w:rFonts w:ascii="Times New Roman"/>
          <w:b/>
          <w:sz w:val="24"/>
        </w:rPr>
        <w:t>Date: </w:t>
      </w:r>
      <w:r>
        <w:rPr>
          <w:rFonts w:ascii="Times New Roman"/>
          <w:sz w:val="24"/>
        </w:rPr>
        <w:t>16/12/2025 </w:t>
      </w:r>
      <w:r>
        <w:rPr>
          <w:rFonts w:ascii="Times New Roman"/>
          <w:b/>
          <w:sz w:val="24"/>
        </w:rPr>
        <w:t>Location:</w:t>
      </w:r>
      <w:r>
        <w:rPr>
          <w:rFonts w:ascii="Times New Roman"/>
          <w:b/>
          <w:spacing w:val="60"/>
          <w:sz w:val="24"/>
        </w:rPr>
        <w:t> </w:t>
      </w:r>
      <w:r>
        <w:rPr>
          <w:rFonts w:ascii="Times New Roman"/>
          <w:spacing w:val="-4"/>
          <w:sz w:val="24"/>
        </w:rPr>
        <w:t>RBYC</w:t>
      </w:r>
    </w:p>
    <w:p>
      <w:pPr>
        <w:spacing w:before="24"/>
        <w:ind w:left="23" w:right="0" w:firstLine="0"/>
        <w:jc w:val="left"/>
        <w:rPr>
          <w:rFonts w:ascii="Times New Roman"/>
          <w:sz w:val="24"/>
        </w:rPr>
      </w:pPr>
      <w:r>
        <w:rPr>
          <w:rFonts w:ascii="Times New Roman"/>
          <w:b/>
          <w:sz w:val="24"/>
        </w:rPr>
        <w:t>Chair: </w:t>
      </w:r>
      <w:r>
        <w:rPr>
          <w:rFonts w:ascii="Times New Roman"/>
          <w:sz w:val="24"/>
        </w:rPr>
        <w:t>Marnie </w:t>
      </w:r>
      <w:r>
        <w:rPr>
          <w:rFonts w:ascii="Times New Roman"/>
          <w:spacing w:val="-2"/>
          <w:sz w:val="24"/>
        </w:rPr>
        <w:t>Irving</w:t>
      </w:r>
    </w:p>
    <w:p>
      <w:pPr>
        <w:spacing w:line="261" w:lineRule="auto" w:before="24"/>
        <w:ind w:left="23" w:right="0" w:firstLine="0"/>
        <w:jc w:val="left"/>
        <w:rPr>
          <w:rFonts w:ascii="Times New Roman"/>
          <w:sz w:val="24"/>
        </w:rPr>
      </w:pPr>
      <w:r>
        <w:rPr>
          <w:rFonts w:ascii="Times New Roman"/>
          <w:b/>
          <w:sz w:val="24"/>
        </w:rPr>
        <w:t>Attendees:</w:t>
      </w:r>
      <w:r>
        <w:rPr>
          <w:rFonts w:ascii="Times New Roman"/>
          <w:sz w:val="24"/>
        </w:rPr>
        <w:t>,</w:t>
      </w:r>
      <w:r>
        <w:rPr>
          <w:rFonts w:ascii="Times New Roman"/>
          <w:spacing w:val="-5"/>
          <w:sz w:val="24"/>
        </w:rPr>
        <w:t> </w:t>
      </w:r>
      <w:r>
        <w:rPr>
          <w:rFonts w:ascii="Times New Roman"/>
          <w:sz w:val="24"/>
        </w:rPr>
        <w:t>Marnie,</w:t>
      </w:r>
      <w:r>
        <w:rPr>
          <w:rFonts w:ascii="Times New Roman"/>
          <w:spacing w:val="-5"/>
          <w:sz w:val="24"/>
        </w:rPr>
        <w:t> </w:t>
      </w:r>
      <w:r>
        <w:rPr>
          <w:rFonts w:ascii="Times New Roman"/>
          <w:sz w:val="24"/>
        </w:rPr>
        <w:t>Brett</w:t>
      </w:r>
      <w:r>
        <w:rPr>
          <w:rFonts w:ascii="Times New Roman"/>
          <w:spacing w:val="-5"/>
          <w:sz w:val="24"/>
        </w:rPr>
        <w:t> </w:t>
      </w:r>
      <w:r>
        <w:rPr>
          <w:rFonts w:ascii="Times New Roman"/>
          <w:sz w:val="24"/>
        </w:rPr>
        <w:t>Bowden,</w:t>
      </w:r>
      <w:r>
        <w:rPr>
          <w:rFonts w:ascii="Times New Roman"/>
          <w:spacing w:val="-5"/>
          <w:sz w:val="24"/>
        </w:rPr>
        <w:t> </w:t>
      </w:r>
      <w:r>
        <w:rPr>
          <w:rFonts w:ascii="Times New Roman"/>
          <w:sz w:val="24"/>
        </w:rPr>
        <w:t>Pete</w:t>
      </w:r>
      <w:r>
        <w:rPr>
          <w:rFonts w:ascii="Times New Roman"/>
          <w:spacing w:val="-5"/>
          <w:sz w:val="24"/>
        </w:rPr>
        <w:t> </w:t>
      </w:r>
      <w:r>
        <w:rPr>
          <w:rFonts w:ascii="Times New Roman"/>
          <w:sz w:val="24"/>
        </w:rPr>
        <w:t>Robson,</w:t>
      </w:r>
      <w:r>
        <w:rPr>
          <w:rFonts w:ascii="Times New Roman"/>
          <w:spacing w:val="-5"/>
          <w:sz w:val="24"/>
        </w:rPr>
        <w:t> </w:t>
      </w:r>
      <w:r>
        <w:rPr>
          <w:rFonts w:ascii="Times New Roman"/>
          <w:sz w:val="24"/>
        </w:rPr>
        <w:t>Glenn</w:t>
      </w:r>
      <w:r>
        <w:rPr>
          <w:rFonts w:ascii="Times New Roman"/>
          <w:spacing w:val="-5"/>
          <w:sz w:val="24"/>
        </w:rPr>
        <w:t> </w:t>
      </w:r>
      <w:r>
        <w:rPr>
          <w:rFonts w:ascii="Times New Roman"/>
          <w:sz w:val="24"/>
        </w:rPr>
        <w:t>Ferguson,</w:t>
      </w:r>
      <w:r>
        <w:rPr>
          <w:rFonts w:ascii="Times New Roman"/>
          <w:spacing w:val="-5"/>
          <w:sz w:val="24"/>
        </w:rPr>
        <w:t> </w:t>
      </w:r>
      <w:r>
        <w:rPr>
          <w:rFonts w:ascii="Times New Roman"/>
          <w:sz w:val="24"/>
        </w:rPr>
        <w:t>Rod</w:t>
      </w:r>
      <w:r>
        <w:rPr>
          <w:rFonts w:ascii="Times New Roman"/>
          <w:spacing w:val="-5"/>
          <w:sz w:val="24"/>
        </w:rPr>
        <w:t> </w:t>
      </w:r>
      <w:r>
        <w:rPr>
          <w:rFonts w:ascii="Times New Roman"/>
          <w:sz w:val="24"/>
        </w:rPr>
        <w:t>McKenna,</w:t>
      </w:r>
      <w:r>
        <w:rPr>
          <w:rFonts w:ascii="Times New Roman"/>
          <w:spacing w:val="-5"/>
          <w:sz w:val="24"/>
        </w:rPr>
        <w:t> </w:t>
      </w:r>
      <w:r>
        <w:rPr>
          <w:rFonts w:ascii="Times New Roman"/>
          <w:sz w:val="24"/>
        </w:rPr>
        <w:t>Geoff Adams, Brendon Jukes,</w:t>
      </w:r>
      <w:r>
        <w:rPr>
          <w:rFonts w:ascii="Times New Roman"/>
          <w:spacing w:val="40"/>
          <w:sz w:val="24"/>
        </w:rPr>
        <w:t> </w:t>
      </w:r>
      <w:r>
        <w:rPr>
          <w:rFonts w:ascii="Times New Roman"/>
          <w:sz w:val="24"/>
        </w:rPr>
        <w:t>Damon Cook</w:t>
      </w:r>
    </w:p>
    <w:p>
      <w:pPr>
        <w:pStyle w:val="BodyText"/>
        <w:spacing w:before="222"/>
        <w:rPr>
          <w:rFonts w:ascii="Times New Roman"/>
          <w:sz w:val="24"/>
        </w:rPr>
      </w:pPr>
    </w:p>
    <w:p>
      <w:pPr>
        <w:spacing w:before="0"/>
        <w:ind w:left="23" w:right="0" w:firstLine="0"/>
        <w:jc w:val="left"/>
        <w:rPr>
          <w:rFonts w:ascii="Times New Roman" w:hAnsi="Times New Roman"/>
          <w:sz w:val="24"/>
        </w:rPr>
      </w:pPr>
      <w:r>
        <w:rPr>
          <w:rFonts w:ascii="Times New Roman" w:hAnsi="Times New Roman"/>
          <w:b/>
          <w:sz w:val="24"/>
        </w:rPr>
        <w:t>Apologies:</w:t>
      </w:r>
      <w:r>
        <w:rPr>
          <w:rFonts w:ascii="Times New Roman" w:hAnsi="Times New Roman"/>
          <w:sz w:val="24"/>
        </w:rPr>
        <w:t>,</w:t>
      </w:r>
      <w:r>
        <w:rPr>
          <w:rFonts w:ascii="Times New Roman" w:hAnsi="Times New Roman"/>
          <w:spacing w:val="-14"/>
          <w:sz w:val="24"/>
        </w:rPr>
        <w:t> </w:t>
      </w:r>
      <w:r>
        <w:rPr>
          <w:rFonts w:ascii="Times New Roman" w:hAnsi="Times New Roman"/>
          <w:sz w:val="24"/>
        </w:rPr>
        <w:t>Andy Holmes, Michael </w:t>
      </w:r>
      <w:r>
        <w:rPr>
          <w:rFonts w:ascii="Times New Roman" w:hAnsi="Times New Roman"/>
          <w:spacing w:val="-2"/>
          <w:sz w:val="24"/>
        </w:rPr>
        <w:t>O’Brien</w:t>
      </w:r>
    </w:p>
    <w:p>
      <w:pPr>
        <w:pStyle w:val="BodyText"/>
        <w:spacing w:before="65"/>
        <w:rPr>
          <w:rFonts w:ascii="Times New Roman"/>
          <w:sz w:val="20"/>
        </w:rPr>
      </w:pPr>
      <w:r>
        <w:rPr>
          <w:rFonts w:ascii="Times New Roman"/>
          <w:sz w:val="20"/>
        </w:rPr>
        <mc:AlternateContent>
          <mc:Choice Requires="wps">
            <w:drawing>
              <wp:anchor distT="0" distB="0" distL="0" distR="0" allowOverlap="1" layoutInCell="1" locked="0" behindDoc="1" simplePos="0" relativeHeight="487699456">
                <wp:simplePos x="0" y="0"/>
                <wp:positionH relativeFrom="page">
                  <wp:posOffset>914400</wp:posOffset>
                </wp:positionH>
                <wp:positionV relativeFrom="paragraph">
                  <wp:posOffset>202884</wp:posOffset>
                </wp:positionV>
                <wp:extent cx="5727700" cy="18415"/>
                <wp:effectExtent l="0" t="0" r="0" b="0"/>
                <wp:wrapTopAndBottom/>
                <wp:docPr id="1180" name="Graphic 1180"/>
                <wp:cNvGraphicFramePr>
                  <a:graphicFrameLocks/>
                </wp:cNvGraphicFramePr>
                <a:graphic>
                  <a:graphicData uri="http://schemas.microsoft.com/office/word/2010/wordprocessingShape">
                    <wps:wsp>
                      <wps:cNvPr id="1180" name="Graphic 1180"/>
                      <wps:cNvSpPr/>
                      <wps:spPr>
                        <a:xfrm>
                          <a:off x="0" y="0"/>
                          <a:ext cx="5727700" cy="18415"/>
                        </a:xfrm>
                        <a:custGeom>
                          <a:avLst/>
                          <a:gdLst/>
                          <a:ahLst/>
                          <a:cxnLst/>
                          <a:rect l="l" t="t" r="r" b="b"/>
                          <a:pathLst>
                            <a:path w="5727700" h="18415">
                              <a:moveTo>
                                <a:pt x="5727573" y="0"/>
                              </a:moveTo>
                              <a:lnTo>
                                <a:pt x="0" y="0"/>
                              </a:lnTo>
                              <a:lnTo>
                                <a:pt x="0" y="18364"/>
                              </a:lnTo>
                              <a:lnTo>
                                <a:pt x="5727573" y="18364"/>
                              </a:lnTo>
                              <a:lnTo>
                                <a:pt x="5727573" y="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rect style="position:absolute;margin-left:72pt;margin-top:15.975195pt;width:450.99pt;height:1.446pt;mso-position-horizontal-relative:page;mso-position-vertical-relative:paragraph;z-index:-15617024;mso-wrap-distance-left:0;mso-wrap-distance-right:0" id="docshape799" filled="true" fillcolor="#a0a0a0" stroked="false">
                <v:fill type="solid"/>
                <w10:wrap type="topAndBottom"/>
              </v:rect>
            </w:pict>
          </mc:Fallback>
        </mc:AlternateContent>
      </w:r>
    </w:p>
    <w:p>
      <w:pPr>
        <w:pStyle w:val="Heading7"/>
        <w:numPr>
          <w:ilvl w:val="0"/>
          <w:numId w:val="19"/>
        </w:numPr>
        <w:tabs>
          <w:tab w:pos="293" w:val="left" w:leader="none"/>
        </w:tabs>
        <w:spacing w:line="240" w:lineRule="auto" w:before="160" w:after="0"/>
        <w:ind w:left="293" w:right="0" w:hanging="270"/>
        <w:jc w:val="left"/>
      </w:pPr>
      <w:r>
        <w:rPr/>
        <w:t>Opening &amp;</w:t>
      </w:r>
      <w:r>
        <w:rPr>
          <w:spacing w:val="-15"/>
        </w:rPr>
        <w:t> </w:t>
      </w:r>
      <w:r>
        <w:rPr/>
        <w:t>Agenda </w:t>
      </w:r>
      <w:r>
        <w:rPr>
          <w:spacing w:val="-2"/>
        </w:rPr>
        <w:t>Overview</w:t>
      </w:r>
    </w:p>
    <w:p>
      <w:pPr>
        <w:spacing w:before="125"/>
        <w:ind w:left="23" w:right="0" w:firstLine="0"/>
        <w:jc w:val="left"/>
        <w:rPr>
          <w:rFonts w:ascii="Times New Roman"/>
          <w:sz w:val="24"/>
        </w:rPr>
      </w:pPr>
      <w:r>
        <w:rPr>
          <w:rFonts w:ascii="Times New Roman"/>
          <w:sz w:val="24"/>
        </w:rPr>
        <w:t>Minutes from previous meeting </w:t>
      </w:r>
      <w:r>
        <w:rPr>
          <w:rFonts w:ascii="Times New Roman"/>
          <w:spacing w:val="-2"/>
          <w:sz w:val="24"/>
        </w:rPr>
        <w:t>accepted.</w:t>
      </w:r>
    </w:p>
    <w:p>
      <w:pPr>
        <w:spacing w:line="348" w:lineRule="auto" w:before="124"/>
        <w:ind w:left="23" w:right="3077" w:firstLine="0"/>
        <w:jc w:val="left"/>
        <w:rPr>
          <w:rFonts w:ascii="Times New Roman"/>
          <w:sz w:val="24"/>
        </w:rPr>
      </w:pPr>
      <w:r>
        <w:rPr>
          <w:rFonts w:ascii="Times New Roman"/>
          <w:sz w:val="24"/>
        </w:rPr>
        <w:t>Need</w:t>
      </w:r>
      <w:r>
        <w:rPr>
          <w:rFonts w:ascii="Times New Roman"/>
          <w:spacing w:val="-4"/>
          <w:sz w:val="24"/>
        </w:rPr>
        <w:t> </w:t>
      </w:r>
      <w:r>
        <w:rPr>
          <w:rFonts w:ascii="Times New Roman"/>
          <w:sz w:val="24"/>
        </w:rPr>
        <w:t>to</w:t>
      </w:r>
      <w:r>
        <w:rPr>
          <w:rFonts w:ascii="Times New Roman"/>
          <w:spacing w:val="-4"/>
          <w:sz w:val="24"/>
        </w:rPr>
        <w:t> </w:t>
      </w:r>
      <w:r>
        <w:rPr>
          <w:rFonts w:ascii="Times New Roman"/>
          <w:sz w:val="24"/>
        </w:rPr>
        <w:t>change</w:t>
      </w:r>
      <w:r>
        <w:rPr>
          <w:rFonts w:ascii="Times New Roman"/>
          <w:spacing w:val="-4"/>
          <w:sz w:val="24"/>
        </w:rPr>
        <w:t> </w:t>
      </w:r>
      <w:r>
        <w:rPr>
          <w:rFonts w:ascii="Times New Roman"/>
          <w:sz w:val="24"/>
        </w:rPr>
        <w:t>date</w:t>
      </w:r>
      <w:r>
        <w:rPr>
          <w:rFonts w:ascii="Times New Roman"/>
          <w:spacing w:val="-4"/>
          <w:sz w:val="24"/>
        </w:rPr>
        <w:t> </w:t>
      </w:r>
      <w:r>
        <w:rPr>
          <w:rFonts w:ascii="Times New Roman"/>
          <w:sz w:val="24"/>
        </w:rPr>
        <w:t>in</w:t>
      </w:r>
      <w:r>
        <w:rPr>
          <w:rFonts w:ascii="Times New Roman"/>
          <w:spacing w:val="-4"/>
          <w:sz w:val="24"/>
        </w:rPr>
        <w:t> </w:t>
      </w:r>
      <w:r>
        <w:rPr>
          <w:rFonts w:ascii="Times New Roman"/>
          <w:sz w:val="24"/>
        </w:rPr>
        <w:t>title</w:t>
      </w:r>
      <w:r>
        <w:rPr>
          <w:rFonts w:ascii="Times New Roman"/>
          <w:spacing w:val="-4"/>
          <w:sz w:val="24"/>
        </w:rPr>
        <w:t> </w:t>
      </w:r>
      <w:r>
        <w:rPr>
          <w:rFonts w:ascii="Times New Roman"/>
          <w:sz w:val="24"/>
        </w:rPr>
        <w:t>to</w:t>
      </w:r>
      <w:r>
        <w:rPr>
          <w:rFonts w:ascii="Times New Roman"/>
          <w:spacing w:val="-4"/>
          <w:sz w:val="24"/>
        </w:rPr>
        <w:t> </w:t>
      </w:r>
      <w:r>
        <w:rPr>
          <w:rFonts w:ascii="Times New Roman"/>
          <w:sz w:val="24"/>
        </w:rPr>
        <w:t>18</w:t>
      </w:r>
      <w:r>
        <w:rPr>
          <w:rFonts w:ascii="Times New Roman"/>
          <w:spacing w:val="-4"/>
          <w:sz w:val="24"/>
        </w:rPr>
        <w:t> </w:t>
      </w:r>
      <w:r>
        <w:rPr>
          <w:rFonts w:ascii="Times New Roman"/>
          <w:sz w:val="24"/>
        </w:rPr>
        <w:t>NOVEMBER</w:t>
      </w:r>
      <w:r>
        <w:rPr>
          <w:rFonts w:ascii="Times New Roman"/>
          <w:spacing w:val="-4"/>
          <w:sz w:val="24"/>
        </w:rPr>
        <w:t> </w:t>
      </w:r>
      <w:r>
        <w:rPr>
          <w:rFonts w:ascii="Times New Roman"/>
          <w:sz w:val="24"/>
        </w:rPr>
        <w:t>(not</w:t>
      </w:r>
      <w:r>
        <w:rPr>
          <w:rFonts w:ascii="Times New Roman"/>
          <w:spacing w:val="-4"/>
          <w:sz w:val="24"/>
        </w:rPr>
        <w:t> </w:t>
      </w:r>
      <w:r>
        <w:rPr>
          <w:rFonts w:ascii="Times New Roman"/>
          <w:sz w:val="24"/>
        </w:rPr>
        <w:t>Oct) Need to change chair to Glenn F, not MI, for 18 Nov.</w:t>
      </w:r>
    </w:p>
    <w:p>
      <w:pPr>
        <w:spacing w:before="0"/>
        <w:ind w:left="23" w:right="0" w:firstLine="0"/>
        <w:jc w:val="left"/>
        <w:rPr>
          <w:rFonts w:ascii="Times New Roman"/>
          <w:sz w:val="24"/>
        </w:rPr>
      </w:pPr>
      <w:r>
        <w:rPr>
          <w:rFonts w:ascii="Times New Roman"/>
          <w:sz w:val="24"/>
        </w:rPr>
        <w:t>Matters </w:t>
      </w:r>
      <w:r>
        <w:rPr>
          <w:rFonts w:ascii="Times New Roman"/>
          <w:spacing w:val="-2"/>
          <w:sz w:val="24"/>
        </w:rPr>
        <w:t>arising:</w:t>
      </w:r>
    </w:p>
    <w:p>
      <w:pPr>
        <w:pStyle w:val="ListParagraph"/>
        <w:numPr>
          <w:ilvl w:val="0"/>
          <w:numId w:val="20"/>
        </w:numPr>
        <w:tabs>
          <w:tab w:pos="742" w:val="left" w:leader="none"/>
        </w:tabs>
        <w:spacing w:line="240" w:lineRule="auto" w:before="67" w:after="0"/>
        <w:ind w:left="742" w:right="0" w:hanging="359"/>
        <w:jc w:val="left"/>
        <w:rPr>
          <w:rFonts w:ascii="Times New Roman" w:hAnsi="Times New Roman"/>
          <w:sz w:val="24"/>
        </w:rPr>
      </w:pPr>
      <w:r>
        <w:rPr>
          <w:rFonts w:ascii="Times New Roman" w:hAnsi="Times New Roman"/>
          <w:spacing w:val="-4"/>
          <w:sz w:val="24"/>
        </w:rPr>
        <w:t>None</w:t>
      </w:r>
    </w:p>
    <w:p>
      <w:pPr>
        <w:pStyle w:val="BodyText"/>
        <w:spacing w:before="232"/>
        <w:rPr>
          <w:rFonts w:ascii="Times New Roman"/>
          <w:sz w:val="24"/>
        </w:rPr>
      </w:pPr>
    </w:p>
    <w:p>
      <w:pPr>
        <w:pStyle w:val="Heading7"/>
        <w:numPr>
          <w:ilvl w:val="0"/>
          <w:numId w:val="19"/>
        </w:numPr>
        <w:tabs>
          <w:tab w:pos="293" w:val="left" w:leader="none"/>
        </w:tabs>
        <w:spacing w:line="240" w:lineRule="auto" w:before="0" w:after="0"/>
        <w:ind w:left="293" w:right="0" w:hanging="270"/>
        <w:jc w:val="left"/>
      </w:pPr>
      <w:r>
        <w:rPr/>
        <w:t>Key Discussion </w:t>
      </w:r>
      <w:r>
        <w:rPr>
          <w:spacing w:val="-2"/>
        </w:rPr>
        <w:t>Points</w:t>
      </w:r>
    </w:p>
    <w:p>
      <w:pPr>
        <w:pStyle w:val="BodyText"/>
        <w:spacing w:before="235"/>
        <w:rPr>
          <w:rFonts w:ascii="Times New Roman"/>
          <w:b/>
          <w:sz w:val="27"/>
        </w:rPr>
      </w:pPr>
    </w:p>
    <w:p>
      <w:pPr>
        <w:pStyle w:val="ListParagraph"/>
        <w:numPr>
          <w:ilvl w:val="1"/>
          <w:numId w:val="19"/>
        </w:numPr>
        <w:tabs>
          <w:tab w:pos="323" w:val="left" w:leader="none"/>
        </w:tabs>
        <w:spacing w:line="240" w:lineRule="auto" w:before="0" w:after="0"/>
        <w:ind w:left="323" w:right="0" w:hanging="300"/>
        <w:jc w:val="left"/>
        <w:rPr>
          <w:rFonts w:ascii="Times New Roman"/>
          <w:sz w:val="24"/>
        </w:rPr>
      </w:pPr>
    </w:p>
    <w:p>
      <w:pPr>
        <w:pStyle w:val="Heading8"/>
        <w:numPr>
          <w:ilvl w:val="0"/>
          <w:numId w:val="21"/>
        </w:numPr>
        <w:tabs>
          <w:tab w:pos="229" w:val="left" w:leader="none"/>
        </w:tabs>
        <w:spacing w:line="240" w:lineRule="auto" w:before="124" w:after="0"/>
        <w:ind w:left="229" w:right="0" w:hanging="206"/>
        <w:jc w:val="left"/>
        <w:rPr>
          <w:rFonts w:ascii="Times New Roman"/>
        </w:rPr>
      </w:pPr>
      <w:r>
        <w:rPr>
          <w:rFonts w:ascii="Times New Roman"/>
        </w:rPr>
        <w:t>Sail </w:t>
      </w:r>
      <w:r>
        <w:rPr>
          <w:rFonts w:ascii="Times New Roman"/>
          <w:spacing w:val="-2"/>
        </w:rPr>
        <w:t>Melbourne</w:t>
      </w:r>
    </w:p>
    <w:p>
      <w:pPr>
        <w:spacing w:before="124"/>
        <w:ind w:left="23" w:right="0" w:firstLine="0"/>
        <w:jc w:val="left"/>
        <w:rPr>
          <w:rFonts w:ascii="Times New Roman"/>
          <w:sz w:val="24"/>
        </w:rPr>
      </w:pPr>
      <w:r>
        <w:rPr>
          <w:rFonts w:ascii="Times New Roman"/>
          <w:sz w:val="24"/>
        </w:rPr>
        <w:t>A</w:t>
      </w:r>
      <w:r>
        <w:rPr>
          <w:rFonts w:ascii="Times New Roman"/>
          <w:spacing w:val="-15"/>
          <w:sz w:val="24"/>
        </w:rPr>
        <w:t> </w:t>
      </w:r>
      <w:r>
        <w:rPr>
          <w:rFonts w:ascii="Times New Roman"/>
          <w:sz w:val="24"/>
        </w:rPr>
        <w:t>well</w:t>
      </w:r>
      <w:r>
        <w:rPr>
          <w:rFonts w:ascii="Times New Roman"/>
          <w:spacing w:val="-1"/>
          <w:sz w:val="24"/>
        </w:rPr>
        <w:t> </w:t>
      </w:r>
      <w:r>
        <w:rPr>
          <w:rFonts w:ascii="Times New Roman"/>
          <w:sz w:val="24"/>
        </w:rPr>
        <w:t>organised</w:t>
      </w:r>
      <w:r>
        <w:rPr>
          <w:rFonts w:ascii="Times New Roman"/>
          <w:spacing w:val="-1"/>
          <w:sz w:val="24"/>
        </w:rPr>
        <w:t> </w:t>
      </w:r>
      <w:r>
        <w:rPr>
          <w:rFonts w:ascii="Times New Roman"/>
          <w:sz w:val="24"/>
        </w:rPr>
        <w:t>event with</w:t>
      </w:r>
      <w:r>
        <w:rPr>
          <w:rFonts w:ascii="Times New Roman"/>
          <w:spacing w:val="-1"/>
          <w:sz w:val="24"/>
        </w:rPr>
        <w:t> </w:t>
      </w:r>
      <w:r>
        <w:rPr>
          <w:rFonts w:ascii="Times New Roman"/>
          <w:sz w:val="24"/>
        </w:rPr>
        <w:t>mostly</w:t>
      </w:r>
      <w:r>
        <w:rPr>
          <w:rFonts w:ascii="Times New Roman"/>
          <w:spacing w:val="-1"/>
          <w:sz w:val="24"/>
        </w:rPr>
        <w:t> </w:t>
      </w:r>
      <w:r>
        <w:rPr>
          <w:rFonts w:ascii="Times New Roman"/>
          <w:sz w:val="24"/>
        </w:rPr>
        <w:t>positive </w:t>
      </w:r>
      <w:r>
        <w:rPr>
          <w:rFonts w:ascii="Times New Roman"/>
          <w:spacing w:val="-2"/>
          <w:sz w:val="24"/>
        </w:rPr>
        <w:t>feedback</w:t>
      </w:r>
    </w:p>
    <w:p>
      <w:pPr>
        <w:spacing w:line="261" w:lineRule="auto" w:before="124"/>
        <w:ind w:left="23" w:right="0" w:firstLine="0"/>
        <w:jc w:val="left"/>
        <w:rPr>
          <w:rFonts w:ascii="Times New Roman" w:hAnsi="Times New Roman"/>
          <w:sz w:val="24"/>
        </w:rPr>
      </w:pPr>
      <w:r>
        <w:rPr>
          <w:rFonts w:ascii="Times New Roman" w:hAnsi="Times New Roman"/>
          <w:sz w:val="24"/>
        </w:rPr>
        <w:t>Comms to and from the main centre in the Bayview Room is still an issue – investing in setting</w:t>
      </w:r>
      <w:r>
        <w:rPr>
          <w:rFonts w:ascii="Times New Roman" w:hAnsi="Times New Roman"/>
          <w:spacing w:val="-3"/>
          <w:sz w:val="24"/>
        </w:rPr>
        <w:t> </w:t>
      </w:r>
      <w:r>
        <w:rPr>
          <w:rFonts w:ascii="Times New Roman" w:hAnsi="Times New Roman"/>
          <w:sz w:val="24"/>
        </w:rPr>
        <w:t>up</w:t>
      </w:r>
      <w:r>
        <w:rPr>
          <w:rFonts w:ascii="Times New Roman" w:hAnsi="Times New Roman"/>
          <w:spacing w:val="-3"/>
          <w:sz w:val="24"/>
        </w:rPr>
        <w:t> </w:t>
      </w:r>
      <w:r>
        <w:rPr>
          <w:rFonts w:ascii="Times New Roman" w:hAnsi="Times New Roman"/>
          <w:sz w:val="24"/>
        </w:rPr>
        <w:t>new</w:t>
      </w:r>
      <w:r>
        <w:rPr>
          <w:rFonts w:ascii="Times New Roman" w:hAnsi="Times New Roman"/>
          <w:spacing w:val="-3"/>
          <w:sz w:val="24"/>
        </w:rPr>
        <w:t> </w:t>
      </w:r>
      <w:r>
        <w:rPr>
          <w:rFonts w:ascii="Times New Roman" w:hAnsi="Times New Roman"/>
          <w:sz w:val="24"/>
        </w:rPr>
        <w:t>antennas</w:t>
      </w:r>
      <w:r>
        <w:rPr>
          <w:rFonts w:ascii="Times New Roman" w:hAnsi="Times New Roman"/>
          <w:spacing w:val="-3"/>
          <w:sz w:val="24"/>
        </w:rPr>
        <w:t> </w:t>
      </w:r>
      <w:r>
        <w:rPr>
          <w:rFonts w:ascii="Times New Roman" w:hAnsi="Times New Roman"/>
          <w:sz w:val="24"/>
        </w:rPr>
        <w:t>across</w:t>
      </w:r>
      <w:r>
        <w:rPr>
          <w:rFonts w:ascii="Times New Roman" w:hAnsi="Times New Roman"/>
          <w:spacing w:val="-3"/>
          <w:sz w:val="24"/>
        </w:rPr>
        <w:t> </w:t>
      </w:r>
      <w:r>
        <w:rPr>
          <w:rFonts w:ascii="Times New Roman" w:hAnsi="Times New Roman"/>
          <w:sz w:val="24"/>
        </w:rPr>
        <w:t>the</w:t>
      </w:r>
      <w:r>
        <w:rPr>
          <w:rFonts w:ascii="Times New Roman" w:hAnsi="Times New Roman"/>
          <w:spacing w:val="-3"/>
          <w:sz w:val="24"/>
        </w:rPr>
        <w:t> </w:t>
      </w:r>
      <w:r>
        <w:rPr>
          <w:rFonts w:ascii="Times New Roman" w:hAnsi="Times New Roman"/>
          <w:sz w:val="24"/>
        </w:rPr>
        <w:t>top</w:t>
      </w:r>
      <w:r>
        <w:rPr>
          <w:rFonts w:ascii="Times New Roman" w:hAnsi="Times New Roman"/>
          <w:spacing w:val="-3"/>
          <w:sz w:val="24"/>
        </w:rPr>
        <w:t> </w:t>
      </w:r>
      <w:r>
        <w:rPr>
          <w:rFonts w:ascii="Times New Roman" w:hAnsi="Times New Roman"/>
          <w:sz w:val="24"/>
        </w:rPr>
        <w:t>of</w:t>
      </w:r>
      <w:r>
        <w:rPr>
          <w:rFonts w:ascii="Times New Roman" w:hAnsi="Times New Roman"/>
          <w:spacing w:val="-3"/>
          <w:sz w:val="24"/>
        </w:rPr>
        <w:t> </w:t>
      </w:r>
      <w:r>
        <w:rPr>
          <w:rFonts w:ascii="Times New Roman" w:hAnsi="Times New Roman"/>
          <w:sz w:val="24"/>
        </w:rPr>
        <w:t>the</w:t>
      </w:r>
      <w:r>
        <w:rPr>
          <w:rFonts w:ascii="Times New Roman" w:hAnsi="Times New Roman"/>
          <w:spacing w:val="-3"/>
          <w:sz w:val="24"/>
        </w:rPr>
        <w:t> </w:t>
      </w:r>
      <w:r>
        <w:rPr>
          <w:rFonts w:ascii="Times New Roman" w:hAnsi="Times New Roman"/>
          <w:sz w:val="24"/>
        </w:rPr>
        <w:t>clubhouse</w:t>
      </w:r>
      <w:r>
        <w:rPr>
          <w:rFonts w:ascii="Times New Roman" w:hAnsi="Times New Roman"/>
          <w:spacing w:val="-3"/>
          <w:sz w:val="24"/>
        </w:rPr>
        <w:t> </w:t>
      </w:r>
      <w:r>
        <w:rPr>
          <w:rFonts w:ascii="Times New Roman" w:hAnsi="Times New Roman"/>
          <w:sz w:val="24"/>
        </w:rPr>
        <w:t>and</w:t>
      </w:r>
      <w:r>
        <w:rPr>
          <w:rFonts w:ascii="Times New Roman" w:hAnsi="Times New Roman"/>
          <w:spacing w:val="-3"/>
          <w:sz w:val="24"/>
        </w:rPr>
        <w:t> </w:t>
      </w:r>
      <w:r>
        <w:rPr>
          <w:rFonts w:ascii="Times New Roman" w:hAnsi="Times New Roman"/>
          <w:sz w:val="24"/>
        </w:rPr>
        <w:t>install</w:t>
      </w:r>
      <w:r>
        <w:rPr>
          <w:rFonts w:ascii="Times New Roman" w:hAnsi="Times New Roman"/>
          <w:spacing w:val="-3"/>
          <w:sz w:val="24"/>
        </w:rPr>
        <w:t> </w:t>
      </w:r>
      <w:r>
        <w:rPr>
          <w:rFonts w:ascii="Times New Roman" w:hAnsi="Times New Roman"/>
          <w:sz w:val="24"/>
        </w:rPr>
        <w:t>new</w:t>
      </w:r>
      <w:r>
        <w:rPr>
          <w:rFonts w:ascii="Times New Roman" w:hAnsi="Times New Roman"/>
          <w:spacing w:val="-3"/>
          <w:sz w:val="24"/>
        </w:rPr>
        <w:t> </w:t>
      </w:r>
      <w:r>
        <w:rPr>
          <w:rFonts w:ascii="Times New Roman" w:hAnsi="Times New Roman"/>
          <w:sz w:val="24"/>
        </w:rPr>
        <w:t>cabling.</w:t>
      </w:r>
      <w:r>
        <w:rPr>
          <w:rFonts w:ascii="Times New Roman" w:hAnsi="Times New Roman"/>
          <w:spacing w:val="-3"/>
          <w:sz w:val="24"/>
        </w:rPr>
        <w:t> </w:t>
      </w:r>
      <w:r>
        <w:rPr>
          <w:rFonts w:ascii="Times New Roman" w:hAnsi="Times New Roman"/>
          <w:sz w:val="24"/>
        </w:rPr>
        <w:t>Removed some handhelds which were problematic.</w:t>
      </w:r>
    </w:p>
    <w:p>
      <w:pPr>
        <w:spacing w:before="98"/>
        <w:ind w:left="23" w:right="0" w:firstLine="0"/>
        <w:jc w:val="left"/>
        <w:rPr>
          <w:rFonts w:ascii="Times New Roman"/>
          <w:sz w:val="24"/>
        </w:rPr>
      </w:pPr>
      <w:r>
        <w:rPr>
          <w:rFonts w:ascii="Times New Roman"/>
          <w:sz w:val="24"/>
        </w:rPr>
        <w:t>Also have issues with radios on some visiting race management </w:t>
      </w:r>
      <w:r>
        <w:rPr>
          <w:rFonts w:ascii="Times New Roman"/>
          <w:spacing w:val="-2"/>
          <w:sz w:val="24"/>
        </w:rPr>
        <w:t>boats.</w:t>
      </w:r>
    </w:p>
    <w:p>
      <w:pPr>
        <w:spacing w:line="261" w:lineRule="auto" w:before="124"/>
        <w:ind w:left="23" w:right="0" w:firstLine="0"/>
        <w:jc w:val="left"/>
        <w:rPr>
          <w:rFonts w:ascii="Times New Roman"/>
          <w:sz w:val="24"/>
        </w:rPr>
      </w:pPr>
      <w:r>
        <w:rPr>
          <w:rFonts w:ascii="Times New Roman"/>
          <w:sz w:val="24"/>
        </w:rPr>
        <w:t>Entries were up 30+%, and included all</w:t>
      </w:r>
      <w:r>
        <w:rPr>
          <w:rFonts w:ascii="Times New Roman"/>
          <w:spacing w:val="-9"/>
          <w:sz w:val="24"/>
        </w:rPr>
        <w:t> </w:t>
      </w:r>
      <w:r>
        <w:rPr>
          <w:rFonts w:ascii="Times New Roman"/>
          <w:sz w:val="24"/>
        </w:rPr>
        <w:t>AS teams. For next year entries will be cut off completely</w:t>
      </w:r>
      <w:r>
        <w:rPr>
          <w:rFonts w:ascii="Times New Roman"/>
          <w:spacing w:val="-4"/>
          <w:sz w:val="24"/>
        </w:rPr>
        <w:t> </w:t>
      </w:r>
      <w:r>
        <w:rPr>
          <w:rFonts w:ascii="Times New Roman"/>
          <w:sz w:val="24"/>
        </w:rPr>
        <w:t>one</w:t>
      </w:r>
      <w:r>
        <w:rPr>
          <w:rFonts w:ascii="Times New Roman"/>
          <w:spacing w:val="-4"/>
          <w:sz w:val="24"/>
        </w:rPr>
        <w:t> </w:t>
      </w:r>
      <w:r>
        <w:rPr>
          <w:rFonts w:ascii="Times New Roman"/>
          <w:sz w:val="24"/>
        </w:rPr>
        <w:t>week</w:t>
      </w:r>
      <w:r>
        <w:rPr>
          <w:rFonts w:ascii="Times New Roman"/>
          <w:spacing w:val="-4"/>
          <w:sz w:val="24"/>
        </w:rPr>
        <w:t> </w:t>
      </w:r>
      <w:r>
        <w:rPr>
          <w:rFonts w:ascii="Times New Roman"/>
          <w:sz w:val="24"/>
        </w:rPr>
        <w:t>in</w:t>
      </w:r>
      <w:r>
        <w:rPr>
          <w:rFonts w:ascii="Times New Roman"/>
          <w:spacing w:val="-4"/>
          <w:sz w:val="24"/>
        </w:rPr>
        <w:t> </w:t>
      </w:r>
      <w:r>
        <w:rPr>
          <w:rFonts w:ascii="Times New Roman"/>
          <w:sz w:val="24"/>
        </w:rPr>
        <w:t>advance</w:t>
      </w:r>
      <w:r>
        <w:rPr>
          <w:rFonts w:ascii="Times New Roman"/>
          <w:spacing w:val="-4"/>
          <w:sz w:val="24"/>
        </w:rPr>
        <w:t> </w:t>
      </w:r>
      <w:r>
        <w:rPr>
          <w:rFonts w:ascii="Times New Roman"/>
          <w:sz w:val="24"/>
        </w:rPr>
        <w:t>to</w:t>
      </w:r>
      <w:r>
        <w:rPr>
          <w:rFonts w:ascii="Times New Roman"/>
          <w:spacing w:val="-4"/>
          <w:sz w:val="24"/>
        </w:rPr>
        <w:t> </w:t>
      </w:r>
      <w:r>
        <w:rPr>
          <w:rFonts w:ascii="Times New Roman"/>
          <w:sz w:val="24"/>
        </w:rPr>
        <w:t>allow</w:t>
      </w:r>
      <w:r>
        <w:rPr>
          <w:rFonts w:ascii="Times New Roman"/>
          <w:spacing w:val="-4"/>
          <w:sz w:val="24"/>
        </w:rPr>
        <w:t> </w:t>
      </w:r>
      <w:r>
        <w:rPr>
          <w:rFonts w:ascii="Times New Roman"/>
          <w:sz w:val="24"/>
        </w:rPr>
        <w:t>for</w:t>
      </w:r>
      <w:r>
        <w:rPr>
          <w:rFonts w:ascii="Times New Roman"/>
          <w:spacing w:val="-4"/>
          <w:sz w:val="24"/>
        </w:rPr>
        <w:t> </w:t>
      </w:r>
      <w:r>
        <w:rPr>
          <w:rFonts w:ascii="Times New Roman"/>
          <w:sz w:val="24"/>
        </w:rPr>
        <w:t>the</w:t>
      </w:r>
      <w:r>
        <w:rPr>
          <w:rFonts w:ascii="Times New Roman"/>
          <w:spacing w:val="-4"/>
          <w:sz w:val="24"/>
        </w:rPr>
        <w:t> </w:t>
      </w:r>
      <w:r>
        <w:rPr>
          <w:rFonts w:ascii="Times New Roman"/>
          <w:sz w:val="24"/>
        </w:rPr>
        <w:t>club</w:t>
      </w:r>
      <w:r>
        <w:rPr>
          <w:rFonts w:ascii="Times New Roman"/>
          <w:spacing w:val="-4"/>
          <w:sz w:val="24"/>
        </w:rPr>
        <w:t> </w:t>
      </w:r>
      <w:r>
        <w:rPr>
          <w:rFonts w:ascii="Times New Roman"/>
          <w:sz w:val="24"/>
        </w:rPr>
        <w:t>to</w:t>
      </w:r>
      <w:r>
        <w:rPr>
          <w:rFonts w:ascii="Times New Roman"/>
          <w:spacing w:val="-4"/>
          <w:sz w:val="24"/>
        </w:rPr>
        <w:t> </w:t>
      </w:r>
      <w:r>
        <w:rPr>
          <w:rFonts w:ascii="Times New Roman"/>
          <w:sz w:val="24"/>
        </w:rPr>
        <w:t>plan.</w:t>
      </w:r>
      <w:r>
        <w:rPr>
          <w:rFonts w:ascii="Times New Roman"/>
          <w:spacing w:val="-8"/>
          <w:sz w:val="24"/>
        </w:rPr>
        <w:t> </w:t>
      </w:r>
      <w:r>
        <w:rPr>
          <w:rFonts w:ascii="Times New Roman"/>
          <w:sz w:val="24"/>
        </w:rPr>
        <w:t>Will</w:t>
      </w:r>
      <w:r>
        <w:rPr>
          <w:rFonts w:ascii="Times New Roman"/>
          <w:spacing w:val="-4"/>
          <w:sz w:val="24"/>
        </w:rPr>
        <w:t> </w:t>
      </w:r>
      <w:r>
        <w:rPr>
          <w:rFonts w:ascii="Times New Roman"/>
          <w:sz w:val="24"/>
        </w:rPr>
        <w:t>probably</w:t>
      </w:r>
      <w:r>
        <w:rPr>
          <w:rFonts w:ascii="Times New Roman"/>
          <w:spacing w:val="-4"/>
          <w:sz w:val="24"/>
        </w:rPr>
        <w:t> </w:t>
      </w:r>
      <w:r>
        <w:rPr>
          <w:rFonts w:ascii="Times New Roman"/>
          <w:sz w:val="24"/>
        </w:rPr>
        <w:t>remove</w:t>
      </w:r>
      <w:r>
        <w:rPr>
          <w:rFonts w:ascii="Times New Roman"/>
          <w:spacing w:val="-4"/>
          <w:sz w:val="24"/>
        </w:rPr>
        <w:t> </w:t>
      </w:r>
      <w:r>
        <w:rPr>
          <w:rFonts w:ascii="Times New Roman"/>
          <w:sz w:val="24"/>
        </w:rPr>
        <w:t>the smaller classes to allow for larger expected fleets in Optimists and ILCAs.</w:t>
      </w:r>
    </w:p>
    <w:p>
      <w:pPr>
        <w:pStyle w:val="BodyText"/>
        <w:spacing w:before="221"/>
        <w:rPr>
          <w:rFonts w:ascii="Times New Roman"/>
          <w:sz w:val="24"/>
        </w:rPr>
      </w:pPr>
    </w:p>
    <w:p>
      <w:pPr>
        <w:pStyle w:val="ListParagraph"/>
        <w:numPr>
          <w:ilvl w:val="0"/>
          <w:numId w:val="21"/>
        </w:numPr>
        <w:tabs>
          <w:tab w:pos="296" w:val="left" w:leader="none"/>
        </w:tabs>
        <w:spacing w:line="261" w:lineRule="auto" w:before="0" w:after="0"/>
        <w:ind w:left="23" w:right="25" w:firstLine="0"/>
        <w:jc w:val="left"/>
        <w:rPr>
          <w:rFonts w:ascii="Times New Roman"/>
          <w:sz w:val="24"/>
        </w:rPr>
      </w:pPr>
      <w:r>
        <w:rPr>
          <w:rFonts w:ascii="Times New Roman"/>
          <w:sz w:val="24"/>
        </w:rPr>
        <w:t>Discussion regarding holding 505 Nationals, end of January 2027. Discussion regarding what</w:t>
      </w:r>
      <w:r>
        <w:rPr>
          <w:rFonts w:ascii="Times New Roman"/>
          <w:spacing w:val="-3"/>
          <w:sz w:val="24"/>
        </w:rPr>
        <w:t> </w:t>
      </w:r>
      <w:r>
        <w:rPr>
          <w:rFonts w:ascii="Times New Roman"/>
          <w:sz w:val="24"/>
        </w:rPr>
        <w:t>is</w:t>
      </w:r>
      <w:r>
        <w:rPr>
          <w:rFonts w:ascii="Times New Roman"/>
          <w:spacing w:val="-3"/>
          <w:sz w:val="24"/>
        </w:rPr>
        <w:t> </w:t>
      </w:r>
      <w:r>
        <w:rPr>
          <w:rFonts w:ascii="Times New Roman"/>
          <w:sz w:val="24"/>
        </w:rPr>
        <w:t>the</w:t>
      </w:r>
      <w:r>
        <w:rPr>
          <w:rFonts w:ascii="Times New Roman"/>
          <w:spacing w:val="-3"/>
          <w:sz w:val="24"/>
        </w:rPr>
        <w:t> </w:t>
      </w:r>
      <w:r>
        <w:rPr>
          <w:rFonts w:ascii="Times New Roman"/>
          <w:sz w:val="24"/>
        </w:rPr>
        <w:t>benefit</w:t>
      </w:r>
      <w:r>
        <w:rPr>
          <w:rFonts w:ascii="Times New Roman"/>
          <w:spacing w:val="-3"/>
          <w:sz w:val="24"/>
        </w:rPr>
        <w:t> </w:t>
      </w:r>
      <w:r>
        <w:rPr>
          <w:rFonts w:ascii="Times New Roman"/>
          <w:sz w:val="24"/>
        </w:rPr>
        <w:t>for</w:t>
      </w:r>
      <w:r>
        <w:rPr>
          <w:rFonts w:ascii="Times New Roman"/>
          <w:spacing w:val="-3"/>
          <w:sz w:val="24"/>
        </w:rPr>
        <w:t> </w:t>
      </w:r>
      <w:r>
        <w:rPr>
          <w:rFonts w:ascii="Times New Roman"/>
          <w:sz w:val="24"/>
        </w:rPr>
        <w:t>RBYC</w:t>
      </w:r>
      <w:r>
        <w:rPr>
          <w:rFonts w:ascii="Times New Roman"/>
          <w:spacing w:val="-3"/>
          <w:sz w:val="24"/>
        </w:rPr>
        <w:t> </w:t>
      </w:r>
      <w:r>
        <w:rPr>
          <w:rFonts w:ascii="Times New Roman"/>
          <w:sz w:val="24"/>
        </w:rPr>
        <w:t>-</w:t>
      </w:r>
      <w:r>
        <w:rPr>
          <w:rFonts w:ascii="Times New Roman"/>
          <w:spacing w:val="-3"/>
          <w:sz w:val="24"/>
        </w:rPr>
        <w:t> </w:t>
      </w:r>
      <w:r>
        <w:rPr>
          <w:rFonts w:ascii="Times New Roman"/>
          <w:sz w:val="24"/>
        </w:rPr>
        <w:t>exposure,</w:t>
      </w:r>
      <w:r>
        <w:rPr>
          <w:rFonts w:ascii="Times New Roman"/>
          <w:spacing w:val="-3"/>
          <w:sz w:val="24"/>
        </w:rPr>
        <w:t> </w:t>
      </w:r>
      <w:r>
        <w:rPr>
          <w:rFonts w:ascii="Times New Roman"/>
          <w:sz w:val="24"/>
        </w:rPr>
        <w:t>$$?</w:t>
      </w:r>
      <w:r>
        <w:rPr>
          <w:rFonts w:ascii="Times New Roman"/>
          <w:spacing w:val="40"/>
          <w:sz w:val="24"/>
        </w:rPr>
        <w:t> </w:t>
      </w:r>
      <w:r>
        <w:rPr>
          <w:rFonts w:ascii="Times New Roman"/>
          <w:sz w:val="24"/>
        </w:rPr>
        <w:t>The</w:t>
      </w:r>
      <w:r>
        <w:rPr>
          <w:rFonts w:ascii="Times New Roman"/>
          <w:spacing w:val="-3"/>
          <w:sz w:val="24"/>
        </w:rPr>
        <w:t> </w:t>
      </w:r>
      <w:r>
        <w:rPr>
          <w:rFonts w:ascii="Times New Roman"/>
          <w:sz w:val="24"/>
        </w:rPr>
        <w:t>Sailing</w:t>
      </w:r>
      <w:r>
        <w:rPr>
          <w:rFonts w:ascii="Times New Roman"/>
          <w:spacing w:val="-3"/>
          <w:sz w:val="24"/>
        </w:rPr>
        <w:t> </w:t>
      </w:r>
      <w:r>
        <w:rPr>
          <w:rFonts w:ascii="Times New Roman"/>
          <w:sz w:val="24"/>
        </w:rPr>
        <w:t>Office</w:t>
      </w:r>
      <w:r>
        <w:rPr>
          <w:rFonts w:ascii="Times New Roman"/>
          <w:spacing w:val="-3"/>
          <w:sz w:val="24"/>
        </w:rPr>
        <w:t> </w:t>
      </w:r>
      <w:r>
        <w:rPr>
          <w:rFonts w:ascii="Times New Roman"/>
          <w:sz w:val="24"/>
        </w:rPr>
        <w:t>will</w:t>
      </w:r>
      <w:r>
        <w:rPr>
          <w:rFonts w:ascii="Times New Roman"/>
          <w:spacing w:val="-3"/>
          <w:sz w:val="24"/>
        </w:rPr>
        <w:t> </w:t>
      </w:r>
      <w:r>
        <w:rPr>
          <w:rFonts w:ascii="Times New Roman"/>
          <w:sz w:val="24"/>
        </w:rPr>
        <w:t>communicate</w:t>
      </w:r>
      <w:r>
        <w:rPr>
          <w:rFonts w:ascii="Times New Roman"/>
          <w:spacing w:val="-3"/>
          <w:sz w:val="24"/>
        </w:rPr>
        <w:t> </w:t>
      </w:r>
      <w:r>
        <w:rPr>
          <w:rFonts w:ascii="Times New Roman"/>
          <w:sz w:val="24"/>
        </w:rPr>
        <w:t>via</w:t>
      </w:r>
      <w:r>
        <w:rPr>
          <w:rFonts w:ascii="Times New Roman"/>
          <w:spacing w:val="-3"/>
          <w:sz w:val="24"/>
        </w:rPr>
        <w:t> </w:t>
      </w:r>
      <w:r>
        <w:rPr>
          <w:rFonts w:ascii="Times New Roman"/>
          <w:sz w:val="24"/>
        </w:rPr>
        <w:t>BB</w:t>
      </w:r>
      <w:r>
        <w:rPr>
          <w:rFonts w:ascii="Times New Roman"/>
          <w:spacing w:val="-3"/>
          <w:sz w:val="24"/>
        </w:rPr>
        <w:t> </w:t>
      </w:r>
      <w:r>
        <w:rPr>
          <w:rFonts w:ascii="Times New Roman"/>
          <w:sz w:val="24"/>
        </w:rPr>
        <w:t>re budget etc. to the class.</w:t>
      </w:r>
    </w:p>
    <w:p>
      <w:pPr>
        <w:pStyle w:val="BodyText"/>
        <w:spacing w:before="222"/>
        <w:rPr>
          <w:rFonts w:ascii="Times New Roman"/>
          <w:sz w:val="24"/>
        </w:rPr>
      </w:pPr>
    </w:p>
    <w:p>
      <w:pPr>
        <w:pStyle w:val="Heading8"/>
        <w:numPr>
          <w:ilvl w:val="1"/>
          <w:numId w:val="19"/>
        </w:numPr>
        <w:tabs>
          <w:tab w:pos="378" w:val="left" w:leader="none"/>
        </w:tabs>
        <w:spacing w:line="240" w:lineRule="auto" w:before="0" w:after="0"/>
        <w:ind w:left="378" w:right="0" w:hanging="355"/>
        <w:jc w:val="left"/>
        <w:rPr>
          <w:rFonts w:ascii="Times New Roman"/>
        </w:rPr>
      </w:pPr>
      <w:r>
        <w:rPr>
          <w:rFonts w:ascii="Times New Roman"/>
        </w:rPr>
        <w:t>VXOnes:</w:t>
      </w:r>
      <w:r>
        <w:rPr>
          <w:rFonts w:ascii="Times New Roman"/>
          <w:spacing w:val="-3"/>
        </w:rPr>
        <w:t> </w:t>
      </w:r>
      <w:r>
        <w:rPr>
          <w:rFonts w:ascii="Times New Roman"/>
        </w:rPr>
        <w:t>Brett</w:t>
      </w:r>
      <w:r>
        <w:rPr>
          <w:rFonts w:ascii="Times New Roman"/>
          <w:spacing w:val="-2"/>
        </w:rPr>
        <w:t> Bowden</w:t>
      </w:r>
    </w:p>
    <w:p>
      <w:pPr>
        <w:pStyle w:val="ListParagraph"/>
        <w:numPr>
          <w:ilvl w:val="2"/>
          <w:numId w:val="19"/>
        </w:numPr>
        <w:tabs>
          <w:tab w:pos="742" w:val="left" w:leader="none"/>
        </w:tabs>
        <w:spacing w:line="240" w:lineRule="auto" w:before="66" w:after="0"/>
        <w:ind w:left="742" w:right="0" w:hanging="359"/>
        <w:jc w:val="left"/>
        <w:rPr>
          <w:rFonts w:ascii="Symbol" w:hAnsi="Symbol"/>
          <w:position w:val="4"/>
          <w:sz w:val="24"/>
        </w:rPr>
      </w:pPr>
      <w:r>
        <w:rPr>
          <w:rFonts w:ascii="Times New Roman" w:hAnsi="Times New Roman"/>
          <w:sz w:val="24"/>
        </w:rPr>
        <w:t>State Championships at RBYC late March 2026. Need to agree on entry </w:t>
      </w:r>
      <w:r>
        <w:rPr>
          <w:rFonts w:ascii="Times New Roman" w:hAnsi="Times New Roman"/>
          <w:spacing w:val="-4"/>
          <w:sz w:val="24"/>
        </w:rPr>
        <w:t>fee.</w:t>
      </w:r>
    </w:p>
    <w:p>
      <w:pPr>
        <w:pStyle w:val="ListParagraph"/>
        <w:numPr>
          <w:ilvl w:val="2"/>
          <w:numId w:val="19"/>
        </w:numPr>
        <w:tabs>
          <w:tab w:pos="742" w:val="left" w:leader="none"/>
        </w:tabs>
        <w:spacing w:line="240" w:lineRule="auto" w:before="67" w:after="0"/>
        <w:ind w:left="742" w:right="0" w:hanging="359"/>
        <w:jc w:val="left"/>
        <w:rPr>
          <w:rFonts w:ascii="Symbol" w:hAnsi="Symbol"/>
          <w:position w:val="4"/>
          <w:sz w:val="24"/>
        </w:rPr>
      </w:pPr>
      <w:r>
        <w:rPr>
          <w:rFonts w:ascii="Times New Roman" w:hAnsi="Times New Roman"/>
          <w:sz w:val="24"/>
        </w:rPr>
        <w:t>Try</w:t>
      </w:r>
      <w:r>
        <w:rPr>
          <w:rFonts w:ascii="Times New Roman" w:hAnsi="Times New Roman"/>
          <w:spacing w:val="-6"/>
          <w:sz w:val="24"/>
        </w:rPr>
        <w:t> </w:t>
      </w:r>
      <w:r>
        <w:rPr>
          <w:rFonts w:ascii="Times New Roman" w:hAnsi="Times New Roman"/>
          <w:sz w:val="24"/>
        </w:rPr>
        <w:t>VxOne</w:t>
      </w:r>
      <w:r>
        <w:rPr>
          <w:rFonts w:ascii="Times New Roman" w:hAnsi="Times New Roman"/>
          <w:spacing w:val="-1"/>
          <w:sz w:val="24"/>
        </w:rPr>
        <w:t> </w:t>
      </w:r>
      <w:r>
        <w:rPr>
          <w:rFonts w:ascii="Times New Roman" w:hAnsi="Times New Roman"/>
          <w:sz w:val="24"/>
        </w:rPr>
        <w:t>Day resail</w:t>
      </w:r>
      <w:r>
        <w:rPr>
          <w:rFonts w:ascii="Times New Roman" w:hAnsi="Times New Roman"/>
          <w:spacing w:val="-1"/>
          <w:sz w:val="24"/>
        </w:rPr>
        <w:t> </w:t>
      </w:r>
      <w:r>
        <w:rPr>
          <w:rFonts w:ascii="Times New Roman" w:hAnsi="Times New Roman"/>
          <w:sz w:val="24"/>
        </w:rPr>
        <w:t>– not</w:t>
      </w:r>
      <w:r>
        <w:rPr>
          <w:rFonts w:ascii="Times New Roman" w:hAnsi="Times New Roman"/>
          <w:spacing w:val="-1"/>
          <w:sz w:val="24"/>
        </w:rPr>
        <w:t> </w:t>
      </w:r>
      <w:r>
        <w:rPr>
          <w:rFonts w:ascii="Times New Roman" w:hAnsi="Times New Roman"/>
          <w:sz w:val="24"/>
        </w:rPr>
        <w:t>a lot</w:t>
      </w:r>
      <w:r>
        <w:rPr>
          <w:rFonts w:ascii="Times New Roman" w:hAnsi="Times New Roman"/>
          <w:spacing w:val="-1"/>
          <w:sz w:val="24"/>
        </w:rPr>
        <w:t> </w:t>
      </w:r>
      <w:r>
        <w:rPr>
          <w:rFonts w:ascii="Times New Roman" w:hAnsi="Times New Roman"/>
          <w:sz w:val="24"/>
        </w:rPr>
        <w:t>of</w:t>
      </w:r>
      <w:r>
        <w:rPr>
          <w:rFonts w:ascii="Times New Roman" w:hAnsi="Times New Roman"/>
          <w:spacing w:val="-1"/>
          <w:sz w:val="24"/>
        </w:rPr>
        <w:t> </w:t>
      </w:r>
      <w:r>
        <w:rPr>
          <w:rFonts w:ascii="Times New Roman" w:hAnsi="Times New Roman"/>
          <w:sz w:val="24"/>
        </w:rPr>
        <w:t>people turned</w:t>
      </w:r>
      <w:r>
        <w:rPr>
          <w:rFonts w:ascii="Times New Roman" w:hAnsi="Times New Roman"/>
          <w:spacing w:val="-1"/>
          <w:sz w:val="24"/>
        </w:rPr>
        <w:t> </w:t>
      </w:r>
      <w:r>
        <w:rPr>
          <w:rFonts w:ascii="Times New Roman" w:hAnsi="Times New Roman"/>
          <w:sz w:val="24"/>
        </w:rPr>
        <w:t>up, but</w:t>
      </w:r>
      <w:r>
        <w:rPr>
          <w:rFonts w:ascii="Times New Roman" w:hAnsi="Times New Roman"/>
          <w:spacing w:val="-1"/>
          <w:sz w:val="24"/>
        </w:rPr>
        <w:t> </w:t>
      </w:r>
      <w:r>
        <w:rPr>
          <w:rFonts w:ascii="Times New Roman" w:hAnsi="Times New Roman"/>
          <w:sz w:val="24"/>
        </w:rPr>
        <w:t>attracted two</w:t>
      </w:r>
      <w:r>
        <w:rPr>
          <w:rFonts w:ascii="Times New Roman" w:hAnsi="Times New Roman"/>
          <w:spacing w:val="-1"/>
          <w:sz w:val="24"/>
        </w:rPr>
        <w:t> </w:t>
      </w:r>
      <w:r>
        <w:rPr>
          <w:rFonts w:ascii="Times New Roman" w:hAnsi="Times New Roman"/>
          <w:sz w:val="24"/>
        </w:rPr>
        <w:t>new </w:t>
      </w:r>
      <w:r>
        <w:rPr>
          <w:rFonts w:ascii="Times New Roman" w:hAnsi="Times New Roman"/>
          <w:spacing w:val="-2"/>
          <w:sz w:val="24"/>
        </w:rPr>
        <w:t>sailors.</w:t>
      </w:r>
    </w:p>
    <w:p>
      <w:pPr>
        <w:pStyle w:val="ListParagraph"/>
        <w:spacing w:after="0" w:line="240" w:lineRule="auto"/>
        <w:jc w:val="left"/>
        <w:rPr>
          <w:rFonts w:ascii="Symbol" w:hAnsi="Symbol"/>
          <w:position w:val="4"/>
          <w:sz w:val="24"/>
        </w:rPr>
        <w:sectPr>
          <w:headerReference w:type="default" r:id="rId98"/>
          <w:footerReference w:type="default" r:id="rId99"/>
          <w:pgSz w:w="11900" w:h="16840"/>
          <w:pgMar w:header="269" w:footer="469" w:top="1360" w:bottom="660" w:left="1417" w:right="1417"/>
          <w:pgNumType w:start="54"/>
        </w:sectPr>
      </w:pPr>
    </w:p>
    <w:p>
      <w:pPr>
        <w:pStyle w:val="Heading8"/>
        <w:numPr>
          <w:ilvl w:val="1"/>
          <w:numId w:val="19"/>
        </w:numPr>
        <w:tabs>
          <w:tab w:pos="378" w:val="left" w:leader="none"/>
        </w:tabs>
        <w:spacing w:line="240" w:lineRule="auto" w:before="80" w:after="0"/>
        <w:ind w:left="378" w:right="0" w:hanging="355"/>
        <w:jc w:val="left"/>
        <w:rPr>
          <w:rFonts w:ascii="Times New Roman"/>
        </w:rPr>
      </w:pPr>
      <w:r>
        <w:rPr>
          <w:rFonts w:ascii="Times New Roman"/>
        </w:rPr>
        <w:t>Working</w:t>
      </w:r>
      <w:r>
        <w:rPr>
          <w:rFonts w:ascii="Times New Roman"/>
          <w:spacing w:val="-7"/>
        </w:rPr>
        <w:t> </w:t>
      </w:r>
      <w:r>
        <w:rPr>
          <w:rFonts w:ascii="Times New Roman"/>
        </w:rPr>
        <w:t>Group:</w:t>
      </w:r>
      <w:r>
        <w:rPr>
          <w:rFonts w:ascii="Times New Roman"/>
          <w:spacing w:val="-6"/>
        </w:rPr>
        <w:t> </w:t>
      </w:r>
      <w:r>
        <w:rPr>
          <w:rFonts w:ascii="Times New Roman"/>
        </w:rPr>
        <w:t>Glenn</w:t>
      </w:r>
      <w:r>
        <w:rPr>
          <w:rFonts w:ascii="Times New Roman"/>
          <w:spacing w:val="-6"/>
        </w:rPr>
        <w:t> </w:t>
      </w:r>
      <w:r>
        <w:rPr>
          <w:rFonts w:ascii="Times New Roman"/>
          <w:spacing w:val="-2"/>
        </w:rPr>
        <w:t>Ferguson</w:t>
      </w:r>
    </w:p>
    <w:p>
      <w:pPr>
        <w:pStyle w:val="ListParagraph"/>
        <w:numPr>
          <w:ilvl w:val="2"/>
          <w:numId w:val="19"/>
        </w:numPr>
        <w:tabs>
          <w:tab w:pos="742" w:val="left" w:leader="none"/>
        </w:tabs>
        <w:spacing w:line="240" w:lineRule="auto" w:before="97" w:after="0"/>
        <w:ind w:left="742" w:right="0" w:hanging="359"/>
        <w:jc w:val="left"/>
        <w:rPr>
          <w:rFonts w:ascii="Symbol" w:hAnsi="Symbol"/>
          <w:position w:val="5"/>
          <w:sz w:val="20"/>
        </w:rPr>
      </w:pPr>
      <w:r>
        <w:rPr>
          <w:rFonts w:ascii="Times New Roman" w:hAnsi="Times New Roman"/>
          <w:sz w:val="24"/>
        </w:rPr>
        <w:t>Done a number of repairs to </w:t>
      </w:r>
      <w:r>
        <w:rPr>
          <w:rFonts w:ascii="Times New Roman" w:hAnsi="Times New Roman"/>
          <w:spacing w:val="-2"/>
          <w:sz w:val="24"/>
        </w:rPr>
        <w:t>rhibs.</w:t>
      </w:r>
    </w:p>
    <w:p>
      <w:pPr>
        <w:pStyle w:val="ListParagraph"/>
        <w:numPr>
          <w:ilvl w:val="2"/>
          <w:numId w:val="19"/>
        </w:numPr>
        <w:tabs>
          <w:tab w:pos="742" w:val="left" w:leader="none"/>
        </w:tabs>
        <w:spacing w:line="240" w:lineRule="auto" w:before="97" w:after="0"/>
        <w:ind w:left="742" w:right="0" w:hanging="359"/>
        <w:jc w:val="left"/>
        <w:rPr>
          <w:rFonts w:ascii="Symbol" w:hAnsi="Symbol"/>
          <w:position w:val="5"/>
          <w:sz w:val="20"/>
        </w:rPr>
      </w:pPr>
      <w:r>
        <w:rPr>
          <w:rFonts w:ascii="Times New Roman" w:hAnsi="Times New Roman"/>
          <w:sz w:val="24"/>
        </w:rPr>
        <w:t>Fixed the anchor windlass on </w:t>
      </w:r>
      <w:r>
        <w:rPr>
          <w:rFonts w:ascii="Times New Roman" w:hAnsi="Times New Roman"/>
          <w:spacing w:val="-2"/>
          <w:sz w:val="24"/>
        </w:rPr>
        <w:t>Redeemer.</w:t>
      </w:r>
    </w:p>
    <w:p>
      <w:pPr>
        <w:pStyle w:val="ListParagraph"/>
        <w:numPr>
          <w:ilvl w:val="2"/>
          <w:numId w:val="19"/>
        </w:numPr>
        <w:tabs>
          <w:tab w:pos="742" w:val="left" w:leader="none"/>
        </w:tabs>
        <w:spacing w:line="240" w:lineRule="auto" w:before="97" w:after="0"/>
        <w:ind w:left="742" w:right="0" w:hanging="359"/>
        <w:jc w:val="left"/>
        <w:rPr>
          <w:rFonts w:ascii="Symbol" w:hAnsi="Symbol"/>
          <w:position w:val="5"/>
          <w:sz w:val="20"/>
        </w:rPr>
      </w:pPr>
      <w:r>
        <w:rPr>
          <w:rFonts w:ascii="Times New Roman" w:hAnsi="Times New Roman"/>
          <w:sz w:val="24"/>
        </w:rPr>
        <w:t>No major repairs out of Sail </w:t>
      </w:r>
      <w:r>
        <w:rPr>
          <w:rFonts w:ascii="Times New Roman" w:hAnsi="Times New Roman"/>
          <w:spacing w:val="-2"/>
          <w:sz w:val="24"/>
        </w:rPr>
        <w:t>Melbourne.</w:t>
      </w:r>
    </w:p>
    <w:p>
      <w:pPr>
        <w:pStyle w:val="ListParagraph"/>
        <w:numPr>
          <w:ilvl w:val="2"/>
          <w:numId w:val="19"/>
        </w:numPr>
        <w:tabs>
          <w:tab w:pos="742" w:val="left" w:leader="none"/>
        </w:tabs>
        <w:spacing w:line="240" w:lineRule="auto" w:before="97" w:after="0"/>
        <w:ind w:left="742" w:right="0" w:hanging="359"/>
        <w:jc w:val="left"/>
        <w:rPr>
          <w:rFonts w:ascii="Symbol" w:hAnsi="Symbol"/>
          <w:position w:val="5"/>
          <w:sz w:val="20"/>
        </w:rPr>
      </w:pPr>
      <w:r>
        <w:rPr>
          <w:rFonts w:ascii="Times New Roman" w:hAnsi="Times New Roman"/>
          <w:sz w:val="24"/>
        </w:rPr>
        <w:t>2.4 pumps are </w:t>
      </w:r>
      <w:r>
        <w:rPr>
          <w:rFonts w:ascii="Times New Roman" w:hAnsi="Times New Roman"/>
          <w:spacing w:val="-2"/>
          <w:sz w:val="24"/>
        </w:rPr>
        <w:t>setup.</w:t>
      </w:r>
    </w:p>
    <w:p>
      <w:pPr>
        <w:pStyle w:val="ListParagraph"/>
        <w:numPr>
          <w:ilvl w:val="2"/>
          <w:numId w:val="19"/>
        </w:numPr>
        <w:tabs>
          <w:tab w:pos="742" w:val="left" w:leader="none"/>
        </w:tabs>
        <w:spacing w:line="240" w:lineRule="auto" w:before="97" w:after="0"/>
        <w:ind w:left="742" w:right="0" w:hanging="359"/>
        <w:jc w:val="left"/>
        <w:rPr>
          <w:rFonts w:ascii="Symbol" w:hAnsi="Symbol"/>
          <w:position w:val="5"/>
          <w:sz w:val="20"/>
        </w:rPr>
      </w:pPr>
      <w:r>
        <w:rPr>
          <w:rFonts w:ascii="Times New Roman" w:hAnsi="Times New Roman"/>
          <w:sz w:val="24"/>
        </w:rPr>
        <w:t>Quote requested for additional fenders in the </w:t>
      </w:r>
      <w:r>
        <w:rPr>
          <w:rFonts w:ascii="Times New Roman" w:hAnsi="Times New Roman"/>
          <w:spacing w:val="-2"/>
          <w:sz w:val="24"/>
        </w:rPr>
        <w:t>pond.</w:t>
      </w:r>
    </w:p>
    <w:p>
      <w:pPr>
        <w:pStyle w:val="ListParagraph"/>
        <w:numPr>
          <w:ilvl w:val="2"/>
          <w:numId w:val="19"/>
        </w:numPr>
        <w:tabs>
          <w:tab w:pos="743" w:val="left" w:leader="none"/>
        </w:tabs>
        <w:spacing w:line="261" w:lineRule="auto" w:before="97" w:after="0"/>
        <w:ind w:left="743" w:right="402" w:hanging="360"/>
        <w:jc w:val="left"/>
        <w:rPr>
          <w:rFonts w:ascii="Symbol" w:hAnsi="Symbol"/>
          <w:position w:val="5"/>
          <w:sz w:val="20"/>
        </w:rPr>
      </w:pPr>
      <w:r>
        <w:rPr>
          <w:rFonts w:ascii="Times New Roman" w:hAnsi="Times New Roman"/>
          <w:sz w:val="24"/>
        </w:rPr>
        <w:t>Mark</w:t>
      </w:r>
      <w:r>
        <w:rPr>
          <w:rFonts w:ascii="Times New Roman" w:hAnsi="Times New Roman"/>
          <w:spacing w:val="-3"/>
          <w:sz w:val="24"/>
        </w:rPr>
        <w:t> </w:t>
      </w:r>
      <w:r>
        <w:rPr>
          <w:rFonts w:ascii="Times New Roman" w:hAnsi="Times New Roman"/>
          <w:sz w:val="24"/>
        </w:rPr>
        <w:t>4</w:t>
      </w:r>
      <w:r>
        <w:rPr>
          <w:rFonts w:ascii="Times New Roman" w:hAnsi="Times New Roman"/>
          <w:spacing w:val="-3"/>
          <w:sz w:val="24"/>
        </w:rPr>
        <w:t> </w:t>
      </w:r>
      <w:r>
        <w:rPr>
          <w:rFonts w:ascii="Times New Roman" w:hAnsi="Times New Roman"/>
          <w:sz w:val="24"/>
        </w:rPr>
        <w:t>went</w:t>
      </w:r>
      <w:r>
        <w:rPr>
          <w:rFonts w:ascii="Times New Roman" w:hAnsi="Times New Roman"/>
          <w:spacing w:val="-3"/>
          <w:sz w:val="24"/>
        </w:rPr>
        <w:t> </w:t>
      </w:r>
      <w:r>
        <w:rPr>
          <w:rFonts w:ascii="Times New Roman" w:hAnsi="Times New Roman"/>
          <w:sz w:val="24"/>
        </w:rPr>
        <w:t>on</w:t>
      </w:r>
      <w:r>
        <w:rPr>
          <w:rFonts w:ascii="Times New Roman" w:hAnsi="Times New Roman"/>
          <w:spacing w:val="-3"/>
          <w:sz w:val="24"/>
        </w:rPr>
        <w:t> </w:t>
      </w:r>
      <w:r>
        <w:rPr>
          <w:rFonts w:ascii="Times New Roman" w:hAnsi="Times New Roman"/>
          <w:sz w:val="24"/>
        </w:rPr>
        <w:t>a</w:t>
      </w:r>
      <w:r>
        <w:rPr>
          <w:rFonts w:ascii="Times New Roman" w:hAnsi="Times New Roman"/>
          <w:spacing w:val="-3"/>
          <w:sz w:val="24"/>
        </w:rPr>
        <w:t> </w:t>
      </w:r>
      <w:r>
        <w:rPr>
          <w:rFonts w:ascii="Times New Roman" w:hAnsi="Times New Roman"/>
          <w:sz w:val="24"/>
        </w:rPr>
        <w:t>holiday</w:t>
      </w:r>
      <w:r>
        <w:rPr>
          <w:rFonts w:ascii="Times New Roman" w:hAnsi="Times New Roman"/>
          <w:spacing w:val="-3"/>
          <w:sz w:val="24"/>
        </w:rPr>
        <w:t> </w:t>
      </w:r>
      <w:r>
        <w:rPr>
          <w:rFonts w:ascii="Times New Roman" w:hAnsi="Times New Roman"/>
          <w:sz w:val="24"/>
        </w:rPr>
        <w:t>to</w:t>
      </w:r>
      <w:r>
        <w:rPr>
          <w:rFonts w:ascii="Times New Roman" w:hAnsi="Times New Roman"/>
          <w:spacing w:val="-3"/>
          <w:sz w:val="24"/>
        </w:rPr>
        <w:t> </w:t>
      </w:r>
      <w:r>
        <w:rPr>
          <w:rFonts w:ascii="Times New Roman" w:hAnsi="Times New Roman"/>
          <w:sz w:val="24"/>
        </w:rPr>
        <w:t>Elwood.</w:t>
      </w:r>
      <w:r>
        <w:rPr>
          <w:rFonts w:ascii="Times New Roman" w:hAnsi="Times New Roman"/>
          <w:spacing w:val="-3"/>
          <w:sz w:val="24"/>
        </w:rPr>
        <w:t> </w:t>
      </w:r>
      <w:r>
        <w:rPr>
          <w:rFonts w:ascii="Times New Roman" w:hAnsi="Times New Roman"/>
          <w:sz w:val="24"/>
        </w:rPr>
        <w:t>Rescued</w:t>
      </w:r>
      <w:r>
        <w:rPr>
          <w:rFonts w:ascii="Times New Roman" w:hAnsi="Times New Roman"/>
          <w:spacing w:val="-3"/>
          <w:sz w:val="24"/>
        </w:rPr>
        <w:t> </w:t>
      </w:r>
      <w:r>
        <w:rPr>
          <w:rFonts w:ascii="Times New Roman" w:hAnsi="Times New Roman"/>
          <w:sz w:val="24"/>
        </w:rPr>
        <w:t>but</w:t>
      </w:r>
      <w:r>
        <w:rPr>
          <w:rFonts w:ascii="Times New Roman" w:hAnsi="Times New Roman"/>
          <w:spacing w:val="-3"/>
          <w:sz w:val="24"/>
        </w:rPr>
        <w:t> </w:t>
      </w:r>
      <w:r>
        <w:rPr>
          <w:rFonts w:ascii="Times New Roman" w:hAnsi="Times New Roman"/>
          <w:sz w:val="24"/>
        </w:rPr>
        <w:t>not</w:t>
      </w:r>
      <w:r>
        <w:rPr>
          <w:rFonts w:ascii="Times New Roman" w:hAnsi="Times New Roman"/>
          <w:spacing w:val="-3"/>
          <w:sz w:val="24"/>
        </w:rPr>
        <w:t> </w:t>
      </w:r>
      <w:r>
        <w:rPr>
          <w:rFonts w:ascii="Times New Roman" w:hAnsi="Times New Roman"/>
          <w:sz w:val="24"/>
        </w:rPr>
        <w:t>back</w:t>
      </w:r>
      <w:r>
        <w:rPr>
          <w:rFonts w:ascii="Times New Roman" w:hAnsi="Times New Roman"/>
          <w:spacing w:val="-3"/>
          <w:sz w:val="24"/>
        </w:rPr>
        <w:t> </w:t>
      </w:r>
      <w:r>
        <w:rPr>
          <w:rFonts w:ascii="Times New Roman" w:hAnsi="Times New Roman"/>
          <w:sz w:val="24"/>
        </w:rPr>
        <w:t>in</w:t>
      </w:r>
      <w:r>
        <w:rPr>
          <w:rFonts w:ascii="Times New Roman" w:hAnsi="Times New Roman"/>
          <w:spacing w:val="-3"/>
          <w:sz w:val="24"/>
        </w:rPr>
        <w:t> </w:t>
      </w:r>
      <w:r>
        <w:rPr>
          <w:rFonts w:ascii="Times New Roman" w:hAnsi="Times New Roman"/>
          <w:sz w:val="24"/>
        </w:rPr>
        <w:t>the</w:t>
      </w:r>
      <w:r>
        <w:rPr>
          <w:rFonts w:ascii="Times New Roman" w:hAnsi="Times New Roman"/>
          <w:spacing w:val="-3"/>
          <w:sz w:val="24"/>
        </w:rPr>
        <w:t> </w:t>
      </w:r>
      <w:r>
        <w:rPr>
          <w:rFonts w:ascii="Times New Roman" w:hAnsi="Times New Roman"/>
          <w:sz w:val="24"/>
        </w:rPr>
        <w:t>water</w:t>
      </w:r>
      <w:r>
        <w:rPr>
          <w:rFonts w:ascii="Times New Roman" w:hAnsi="Times New Roman"/>
          <w:spacing w:val="-3"/>
          <w:sz w:val="24"/>
        </w:rPr>
        <w:t> </w:t>
      </w:r>
      <w:r>
        <w:rPr>
          <w:rFonts w:ascii="Times New Roman" w:hAnsi="Times New Roman"/>
          <w:sz w:val="24"/>
        </w:rPr>
        <w:t>yet.</w:t>
      </w:r>
      <w:r>
        <w:rPr>
          <w:rFonts w:ascii="Times New Roman" w:hAnsi="Times New Roman"/>
          <w:spacing w:val="-3"/>
          <w:sz w:val="24"/>
        </w:rPr>
        <w:t> </w:t>
      </w:r>
      <w:r>
        <w:rPr>
          <w:rFonts w:ascii="Times New Roman" w:hAnsi="Times New Roman"/>
          <w:sz w:val="24"/>
        </w:rPr>
        <w:t>Some repairs required before it goes back in the water.</w:t>
      </w:r>
    </w:p>
    <w:p>
      <w:pPr>
        <w:pStyle w:val="ListParagraph"/>
        <w:numPr>
          <w:ilvl w:val="2"/>
          <w:numId w:val="19"/>
        </w:numPr>
        <w:tabs>
          <w:tab w:pos="525" w:val="left" w:leader="none"/>
        </w:tabs>
        <w:spacing w:line="240" w:lineRule="auto" w:before="68" w:after="0"/>
        <w:ind w:left="525" w:right="0" w:hanging="142"/>
        <w:jc w:val="left"/>
        <w:rPr>
          <w:rFonts w:ascii="Symbol" w:hAnsi="Symbol"/>
          <w:sz w:val="18"/>
        </w:rPr>
      </w:pPr>
    </w:p>
    <w:p>
      <w:pPr>
        <w:pStyle w:val="Heading8"/>
        <w:numPr>
          <w:ilvl w:val="1"/>
          <w:numId w:val="19"/>
        </w:numPr>
        <w:tabs>
          <w:tab w:pos="383" w:val="left" w:leader="none"/>
        </w:tabs>
        <w:spacing w:line="240" w:lineRule="auto" w:before="185" w:after="0"/>
        <w:ind w:left="383" w:right="0" w:hanging="360"/>
        <w:jc w:val="left"/>
        <w:rPr>
          <w:rFonts w:ascii="Times New Roman" w:hAnsi="Times New Roman"/>
        </w:rPr>
      </w:pPr>
      <w:r>
        <w:rPr>
          <w:rFonts w:ascii="Times New Roman" w:hAnsi="Times New Roman"/>
        </w:rPr>
        <w:t>2.4’s</w:t>
      </w:r>
      <w:r>
        <w:rPr>
          <w:rFonts w:ascii="Times New Roman" w:hAnsi="Times New Roman"/>
          <w:spacing w:val="-5"/>
        </w:rPr>
        <w:t> </w:t>
      </w:r>
      <w:r>
        <w:rPr>
          <w:rFonts w:ascii="Times New Roman" w:hAnsi="Times New Roman"/>
        </w:rPr>
        <w:t>–</w:t>
      </w:r>
      <w:r>
        <w:rPr>
          <w:rFonts w:ascii="Times New Roman" w:hAnsi="Times New Roman"/>
          <w:spacing w:val="-3"/>
        </w:rPr>
        <w:t> </w:t>
      </w:r>
      <w:r>
        <w:rPr>
          <w:rFonts w:ascii="Times New Roman" w:hAnsi="Times New Roman"/>
        </w:rPr>
        <w:t>Glenn</w:t>
      </w:r>
      <w:r>
        <w:rPr>
          <w:rFonts w:ascii="Times New Roman" w:hAnsi="Times New Roman"/>
          <w:spacing w:val="-3"/>
        </w:rPr>
        <w:t> </w:t>
      </w:r>
      <w:r>
        <w:rPr>
          <w:rFonts w:ascii="Times New Roman" w:hAnsi="Times New Roman"/>
          <w:spacing w:val="-2"/>
        </w:rPr>
        <w:t>Ferguson</w:t>
      </w:r>
    </w:p>
    <w:p>
      <w:pPr>
        <w:pStyle w:val="ListParagraph"/>
        <w:numPr>
          <w:ilvl w:val="2"/>
          <w:numId w:val="19"/>
        </w:numPr>
        <w:tabs>
          <w:tab w:pos="742" w:val="left" w:leader="none"/>
        </w:tabs>
        <w:spacing w:line="240" w:lineRule="auto" w:before="97" w:after="0"/>
        <w:ind w:left="742" w:right="0" w:hanging="359"/>
        <w:jc w:val="left"/>
        <w:rPr>
          <w:rFonts w:ascii="Symbol" w:hAnsi="Symbol"/>
          <w:position w:val="5"/>
          <w:sz w:val="20"/>
        </w:rPr>
      </w:pPr>
      <w:r>
        <w:rPr>
          <w:rFonts w:ascii="Times New Roman" w:hAnsi="Times New Roman"/>
          <w:sz w:val="24"/>
        </w:rPr>
        <w:t>17</w:t>
      </w:r>
      <w:r>
        <w:rPr>
          <w:rFonts w:ascii="Times New Roman" w:hAnsi="Times New Roman"/>
          <w:spacing w:val="-2"/>
          <w:sz w:val="24"/>
        </w:rPr>
        <w:t> </w:t>
      </w:r>
      <w:r>
        <w:rPr>
          <w:rFonts w:ascii="Times New Roman" w:hAnsi="Times New Roman"/>
          <w:sz w:val="24"/>
        </w:rPr>
        <w:t>or</w:t>
      </w:r>
      <w:r>
        <w:rPr>
          <w:rFonts w:ascii="Times New Roman" w:hAnsi="Times New Roman"/>
          <w:spacing w:val="-1"/>
          <w:sz w:val="24"/>
        </w:rPr>
        <w:t> </w:t>
      </w:r>
      <w:r>
        <w:rPr>
          <w:rFonts w:ascii="Times New Roman" w:hAnsi="Times New Roman"/>
          <w:sz w:val="24"/>
        </w:rPr>
        <w:t>18</w:t>
      </w:r>
      <w:r>
        <w:rPr>
          <w:rFonts w:ascii="Times New Roman" w:hAnsi="Times New Roman"/>
          <w:spacing w:val="-2"/>
          <w:sz w:val="24"/>
        </w:rPr>
        <w:t> </w:t>
      </w:r>
      <w:r>
        <w:rPr>
          <w:rFonts w:ascii="Times New Roman" w:hAnsi="Times New Roman"/>
          <w:sz w:val="24"/>
        </w:rPr>
        <w:t>boats</w:t>
      </w:r>
      <w:r>
        <w:rPr>
          <w:rFonts w:ascii="Times New Roman" w:hAnsi="Times New Roman"/>
          <w:spacing w:val="-1"/>
          <w:sz w:val="24"/>
        </w:rPr>
        <w:t> </w:t>
      </w:r>
      <w:r>
        <w:rPr>
          <w:rFonts w:ascii="Times New Roman" w:hAnsi="Times New Roman"/>
          <w:sz w:val="24"/>
        </w:rPr>
        <w:t>on</w:t>
      </w:r>
      <w:r>
        <w:rPr>
          <w:rFonts w:ascii="Times New Roman" w:hAnsi="Times New Roman"/>
          <w:spacing w:val="-1"/>
          <w:sz w:val="24"/>
        </w:rPr>
        <w:t> </w:t>
      </w:r>
      <w:r>
        <w:rPr>
          <w:rFonts w:ascii="Times New Roman" w:hAnsi="Times New Roman"/>
          <w:sz w:val="24"/>
        </w:rPr>
        <w:t>the</w:t>
      </w:r>
      <w:r>
        <w:rPr>
          <w:rFonts w:ascii="Times New Roman" w:hAnsi="Times New Roman"/>
          <w:spacing w:val="-2"/>
          <w:sz w:val="24"/>
        </w:rPr>
        <w:t> </w:t>
      </w:r>
      <w:r>
        <w:rPr>
          <w:rFonts w:ascii="Times New Roman" w:hAnsi="Times New Roman"/>
          <w:sz w:val="24"/>
        </w:rPr>
        <w:t>hardstand</w:t>
      </w:r>
      <w:r>
        <w:rPr>
          <w:rFonts w:ascii="Times New Roman" w:hAnsi="Times New Roman"/>
          <w:spacing w:val="-1"/>
          <w:sz w:val="24"/>
        </w:rPr>
        <w:t> </w:t>
      </w:r>
      <w:r>
        <w:rPr>
          <w:rFonts w:ascii="Times New Roman" w:hAnsi="Times New Roman"/>
          <w:sz w:val="24"/>
        </w:rPr>
        <w:t>now.</w:t>
      </w:r>
      <w:r>
        <w:rPr>
          <w:rFonts w:ascii="Times New Roman" w:hAnsi="Times New Roman"/>
          <w:spacing w:val="-15"/>
          <w:sz w:val="24"/>
        </w:rPr>
        <w:t> </w:t>
      </w:r>
      <w:r>
        <w:rPr>
          <w:rFonts w:ascii="Times New Roman" w:hAnsi="Times New Roman"/>
          <w:sz w:val="24"/>
        </w:rPr>
        <w:t>Another</w:t>
      </w:r>
      <w:r>
        <w:rPr>
          <w:rFonts w:ascii="Times New Roman" w:hAnsi="Times New Roman"/>
          <w:spacing w:val="-1"/>
          <w:sz w:val="24"/>
        </w:rPr>
        <w:t> </w:t>
      </w:r>
      <w:r>
        <w:rPr>
          <w:rFonts w:ascii="Times New Roman" w:hAnsi="Times New Roman"/>
          <w:sz w:val="24"/>
        </w:rPr>
        <w:t>coming</w:t>
      </w:r>
      <w:r>
        <w:rPr>
          <w:rFonts w:ascii="Times New Roman" w:hAnsi="Times New Roman"/>
          <w:spacing w:val="-2"/>
          <w:sz w:val="24"/>
        </w:rPr>
        <w:t> </w:t>
      </w:r>
      <w:r>
        <w:rPr>
          <w:rFonts w:ascii="Times New Roman" w:hAnsi="Times New Roman"/>
          <w:sz w:val="24"/>
        </w:rPr>
        <w:t>to</w:t>
      </w:r>
      <w:r>
        <w:rPr>
          <w:rFonts w:ascii="Times New Roman" w:hAnsi="Times New Roman"/>
          <w:spacing w:val="-1"/>
          <w:sz w:val="24"/>
        </w:rPr>
        <w:t> </w:t>
      </w:r>
      <w:r>
        <w:rPr>
          <w:rFonts w:ascii="Times New Roman" w:hAnsi="Times New Roman"/>
          <w:sz w:val="24"/>
        </w:rPr>
        <w:t>the</w:t>
      </w:r>
      <w:r>
        <w:rPr>
          <w:rFonts w:ascii="Times New Roman" w:hAnsi="Times New Roman"/>
          <w:spacing w:val="-1"/>
          <w:sz w:val="24"/>
        </w:rPr>
        <w:t> </w:t>
      </w:r>
      <w:r>
        <w:rPr>
          <w:rFonts w:ascii="Times New Roman" w:hAnsi="Times New Roman"/>
          <w:spacing w:val="-2"/>
          <w:sz w:val="24"/>
        </w:rPr>
        <w:t>club.</w:t>
      </w:r>
    </w:p>
    <w:p>
      <w:pPr>
        <w:pStyle w:val="ListParagraph"/>
        <w:numPr>
          <w:ilvl w:val="2"/>
          <w:numId w:val="19"/>
        </w:numPr>
        <w:tabs>
          <w:tab w:pos="742" w:val="left" w:leader="none"/>
        </w:tabs>
        <w:spacing w:line="240" w:lineRule="auto" w:before="97" w:after="0"/>
        <w:ind w:left="742" w:right="0" w:hanging="359"/>
        <w:jc w:val="left"/>
        <w:rPr>
          <w:rFonts w:ascii="Symbol" w:hAnsi="Symbol"/>
          <w:position w:val="5"/>
          <w:sz w:val="20"/>
        </w:rPr>
      </w:pPr>
      <w:r>
        <w:rPr>
          <w:rFonts w:ascii="Times New Roman" w:hAnsi="Times New Roman"/>
          <w:sz w:val="24"/>
        </w:rPr>
        <w:t>A</w:t>
      </w:r>
      <w:r>
        <w:rPr>
          <w:rFonts w:ascii="Times New Roman" w:hAnsi="Times New Roman"/>
          <w:spacing w:val="-14"/>
          <w:sz w:val="24"/>
        </w:rPr>
        <w:t> </w:t>
      </w:r>
      <w:r>
        <w:rPr>
          <w:rFonts w:ascii="Times New Roman" w:hAnsi="Times New Roman"/>
          <w:sz w:val="24"/>
        </w:rPr>
        <w:t>good day out last </w:t>
      </w:r>
      <w:r>
        <w:rPr>
          <w:rFonts w:ascii="Times New Roman" w:hAnsi="Times New Roman"/>
          <w:spacing w:val="-2"/>
          <w:sz w:val="24"/>
        </w:rPr>
        <w:t>Saturday.</w:t>
      </w:r>
    </w:p>
    <w:p>
      <w:pPr>
        <w:pStyle w:val="ListParagraph"/>
        <w:numPr>
          <w:ilvl w:val="2"/>
          <w:numId w:val="19"/>
        </w:numPr>
        <w:tabs>
          <w:tab w:pos="742" w:val="left" w:leader="none"/>
        </w:tabs>
        <w:spacing w:line="240" w:lineRule="auto" w:before="97" w:after="0"/>
        <w:ind w:left="742" w:right="0" w:hanging="359"/>
        <w:jc w:val="left"/>
        <w:rPr>
          <w:rFonts w:ascii="Symbol" w:hAnsi="Symbol"/>
          <w:position w:val="5"/>
          <w:sz w:val="20"/>
        </w:rPr>
      </w:pPr>
      <w:r>
        <w:rPr>
          <w:rFonts w:ascii="Times New Roman" w:hAnsi="Times New Roman"/>
          <w:sz w:val="24"/>
        </w:rPr>
        <w:t>Need to have radios professionally </w:t>
      </w:r>
      <w:r>
        <w:rPr>
          <w:rFonts w:ascii="Times New Roman" w:hAnsi="Times New Roman"/>
          <w:spacing w:val="-2"/>
          <w:sz w:val="24"/>
        </w:rPr>
        <w:t>tested.</w:t>
      </w:r>
    </w:p>
    <w:p>
      <w:pPr>
        <w:pStyle w:val="BodyText"/>
        <w:spacing w:before="248"/>
        <w:rPr>
          <w:rFonts w:ascii="Times New Roman"/>
          <w:sz w:val="24"/>
        </w:rPr>
      </w:pPr>
    </w:p>
    <w:p>
      <w:pPr>
        <w:pStyle w:val="Heading8"/>
        <w:numPr>
          <w:ilvl w:val="1"/>
          <w:numId w:val="19"/>
        </w:numPr>
        <w:tabs>
          <w:tab w:pos="383" w:val="left" w:leader="none"/>
        </w:tabs>
        <w:spacing w:line="240" w:lineRule="auto" w:before="0" w:after="0"/>
        <w:ind w:left="383" w:right="0" w:hanging="360"/>
        <w:jc w:val="left"/>
        <w:rPr>
          <w:rFonts w:ascii="Times New Roman"/>
        </w:rPr>
      </w:pPr>
      <w:r>
        <w:rPr>
          <w:rFonts w:ascii="Times New Roman"/>
        </w:rPr>
        <w:t>- Etchells: Peter</w:t>
      </w:r>
      <w:r>
        <w:rPr>
          <w:rFonts w:ascii="Times New Roman"/>
          <w:spacing w:val="-5"/>
        </w:rPr>
        <w:t> </w:t>
      </w:r>
      <w:r>
        <w:rPr>
          <w:rFonts w:ascii="Times New Roman"/>
          <w:spacing w:val="-2"/>
        </w:rPr>
        <w:t>Robson</w:t>
      </w:r>
    </w:p>
    <w:p>
      <w:pPr>
        <w:pStyle w:val="ListParagraph"/>
        <w:numPr>
          <w:ilvl w:val="2"/>
          <w:numId w:val="19"/>
        </w:numPr>
        <w:tabs>
          <w:tab w:pos="742" w:val="left" w:leader="none"/>
        </w:tabs>
        <w:spacing w:line="240" w:lineRule="auto" w:before="67" w:after="0"/>
        <w:ind w:left="742" w:right="0" w:hanging="359"/>
        <w:jc w:val="left"/>
        <w:rPr>
          <w:rFonts w:ascii="Symbol" w:hAnsi="Symbol"/>
          <w:position w:val="4"/>
          <w:sz w:val="24"/>
        </w:rPr>
      </w:pPr>
      <w:r>
        <w:rPr>
          <w:rFonts w:ascii="Times New Roman" w:hAnsi="Times New Roman"/>
          <w:b/>
          <w:sz w:val="24"/>
        </w:rPr>
        <w:t>“</w:t>
      </w:r>
      <w:r>
        <w:rPr>
          <w:rFonts w:ascii="Times New Roman" w:hAnsi="Times New Roman"/>
          <w:sz w:val="24"/>
        </w:rPr>
        <w:t>Either no wind or blowing a </w:t>
      </w:r>
      <w:r>
        <w:rPr>
          <w:rFonts w:ascii="Times New Roman" w:hAnsi="Times New Roman"/>
          <w:spacing w:val="-2"/>
          <w:sz w:val="24"/>
        </w:rPr>
        <w:t>gale.”</w:t>
      </w:r>
    </w:p>
    <w:p>
      <w:pPr>
        <w:pStyle w:val="BodyText"/>
        <w:spacing w:before="247"/>
        <w:rPr>
          <w:rFonts w:ascii="Times New Roman"/>
          <w:sz w:val="24"/>
        </w:rPr>
      </w:pPr>
    </w:p>
    <w:p>
      <w:pPr>
        <w:pStyle w:val="Heading8"/>
        <w:spacing w:before="1"/>
        <w:ind w:left="23"/>
        <w:rPr>
          <w:rFonts w:ascii="Times New Roman"/>
        </w:rPr>
      </w:pPr>
      <w:r>
        <w:rPr>
          <w:rFonts w:ascii="Times New Roman"/>
        </w:rPr>
        <w:t>2.6.</w:t>
      </w:r>
      <w:r>
        <w:rPr>
          <w:rFonts w:ascii="Times New Roman"/>
          <w:spacing w:val="-2"/>
        </w:rPr>
        <w:t> </w:t>
      </w:r>
      <w:r>
        <w:rPr>
          <w:rFonts w:ascii="Times New Roman"/>
        </w:rPr>
        <w:t>OPTI:</w:t>
      </w:r>
      <w:r>
        <w:rPr>
          <w:rFonts w:ascii="Times New Roman"/>
          <w:spacing w:val="-2"/>
        </w:rPr>
        <w:t> </w:t>
      </w:r>
      <w:r>
        <w:rPr>
          <w:rFonts w:ascii="Times New Roman"/>
        </w:rPr>
        <w:t>Brendon</w:t>
      </w:r>
      <w:r>
        <w:rPr>
          <w:rFonts w:ascii="Times New Roman"/>
          <w:spacing w:val="-1"/>
        </w:rPr>
        <w:t> </w:t>
      </w:r>
      <w:r>
        <w:rPr>
          <w:rFonts w:ascii="Times New Roman"/>
          <w:spacing w:val="-2"/>
        </w:rPr>
        <w:t>Jukes</w:t>
      </w:r>
    </w:p>
    <w:p>
      <w:pPr>
        <w:pStyle w:val="ListParagraph"/>
        <w:numPr>
          <w:ilvl w:val="0"/>
          <w:numId w:val="22"/>
        </w:numPr>
        <w:tabs>
          <w:tab w:pos="742" w:val="left" w:leader="none"/>
        </w:tabs>
        <w:spacing w:line="240" w:lineRule="auto" w:before="67" w:after="0"/>
        <w:ind w:left="742" w:right="0" w:hanging="359"/>
        <w:jc w:val="left"/>
        <w:rPr>
          <w:rFonts w:ascii="Symbol" w:hAnsi="Symbol"/>
          <w:position w:val="4"/>
          <w:sz w:val="24"/>
        </w:rPr>
      </w:pPr>
      <w:r>
        <w:rPr>
          <w:rFonts w:ascii="Times New Roman" w:hAnsi="Times New Roman"/>
          <w:sz w:val="24"/>
        </w:rPr>
        <w:t>Sail Melbourne – 40 </w:t>
      </w:r>
      <w:r>
        <w:rPr>
          <w:rFonts w:ascii="Times New Roman" w:hAnsi="Times New Roman"/>
          <w:spacing w:val="-2"/>
          <w:sz w:val="24"/>
        </w:rPr>
        <w:t>Optis.</w:t>
      </w:r>
    </w:p>
    <w:p>
      <w:pPr>
        <w:pStyle w:val="ListParagraph"/>
        <w:numPr>
          <w:ilvl w:val="0"/>
          <w:numId w:val="22"/>
        </w:numPr>
        <w:tabs>
          <w:tab w:pos="742" w:val="left" w:leader="none"/>
        </w:tabs>
        <w:spacing w:line="240" w:lineRule="auto" w:before="66" w:after="0"/>
        <w:ind w:left="742" w:right="0" w:hanging="359"/>
        <w:jc w:val="left"/>
        <w:rPr>
          <w:rFonts w:ascii="Symbol" w:hAnsi="Symbol"/>
          <w:position w:val="4"/>
          <w:sz w:val="24"/>
        </w:rPr>
      </w:pPr>
      <w:r>
        <w:rPr>
          <w:rFonts w:ascii="Times New Roman" w:hAnsi="Times New Roman"/>
          <w:sz w:val="24"/>
        </w:rPr>
        <w:t>Weather</w:t>
      </w:r>
      <w:r>
        <w:rPr>
          <w:rFonts w:ascii="Times New Roman" w:hAnsi="Times New Roman"/>
          <w:spacing w:val="-5"/>
          <w:sz w:val="24"/>
        </w:rPr>
        <w:t> </w:t>
      </w:r>
      <w:r>
        <w:rPr>
          <w:rFonts w:ascii="Times New Roman" w:hAnsi="Times New Roman"/>
          <w:sz w:val="24"/>
        </w:rPr>
        <w:t>challenging</w:t>
      </w:r>
      <w:r>
        <w:rPr>
          <w:rFonts w:ascii="Times New Roman" w:hAnsi="Times New Roman"/>
          <w:spacing w:val="-5"/>
          <w:sz w:val="24"/>
        </w:rPr>
        <w:t> </w:t>
      </w:r>
      <w:r>
        <w:rPr>
          <w:rFonts w:ascii="Times New Roman" w:hAnsi="Times New Roman"/>
          <w:sz w:val="24"/>
        </w:rPr>
        <w:t>for</w:t>
      </w:r>
      <w:r>
        <w:rPr>
          <w:rFonts w:ascii="Times New Roman" w:hAnsi="Times New Roman"/>
          <w:spacing w:val="-5"/>
          <w:sz w:val="24"/>
        </w:rPr>
        <w:t> </w:t>
      </w:r>
      <w:r>
        <w:rPr>
          <w:rFonts w:ascii="Times New Roman" w:hAnsi="Times New Roman"/>
          <w:sz w:val="24"/>
        </w:rPr>
        <w:t>Intermediate</w:t>
      </w:r>
      <w:r>
        <w:rPr>
          <w:rFonts w:ascii="Times New Roman" w:hAnsi="Times New Roman"/>
          <w:spacing w:val="-5"/>
          <w:sz w:val="24"/>
        </w:rPr>
        <w:t> </w:t>
      </w:r>
      <w:r>
        <w:rPr>
          <w:rFonts w:ascii="Times New Roman" w:hAnsi="Times New Roman"/>
          <w:spacing w:val="-2"/>
          <w:sz w:val="24"/>
        </w:rPr>
        <w:t>fleet.</w:t>
      </w:r>
    </w:p>
    <w:p>
      <w:pPr>
        <w:pStyle w:val="ListParagraph"/>
        <w:numPr>
          <w:ilvl w:val="0"/>
          <w:numId w:val="22"/>
        </w:numPr>
        <w:tabs>
          <w:tab w:pos="742" w:val="left" w:leader="none"/>
        </w:tabs>
        <w:spacing w:line="240" w:lineRule="auto" w:before="67" w:after="0"/>
        <w:ind w:left="742" w:right="0" w:hanging="359"/>
        <w:jc w:val="left"/>
        <w:rPr>
          <w:rFonts w:ascii="Symbol" w:hAnsi="Symbol"/>
          <w:position w:val="4"/>
          <w:sz w:val="24"/>
        </w:rPr>
      </w:pPr>
      <w:r>
        <w:rPr>
          <w:rFonts w:ascii="Times New Roman" w:hAnsi="Times New Roman"/>
          <w:sz w:val="24"/>
        </w:rPr>
        <w:t>Some concerns from </w:t>
      </w:r>
      <w:r>
        <w:rPr>
          <w:rFonts w:ascii="Times New Roman" w:hAnsi="Times New Roman"/>
          <w:spacing w:val="-2"/>
          <w:sz w:val="24"/>
        </w:rPr>
        <w:t>parents:</w:t>
      </w:r>
    </w:p>
    <w:p>
      <w:pPr>
        <w:pStyle w:val="ListParagraph"/>
        <w:numPr>
          <w:ilvl w:val="0"/>
          <w:numId w:val="22"/>
        </w:numPr>
        <w:tabs>
          <w:tab w:pos="1218" w:val="left" w:leader="none"/>
        </w:tabs>
        <w:spacing w:line="240" w:lineRule="auto" w:before="67" w:after="0"/>
        <w:ind w:left="1218" w:right="0" w:hanging="835"/>
        <w:jc w:val="left"/>
        <w:rPr>
          <w:rFonts w:ascii="Symbol" w:hAnsi="Symbol"/>
          <w:position w:val="4"/>
          <w:sz w:val="24"/>
        </w:rPr>
      </w:pPr>
      <w:r>
        <w:rPr>
          <w:rFonts w:ascii="Times New Roman" w:hAnsi="Times New Roman"/>
          <w:sz w:val="24"/>
        </w:rPr>
        <w:t>The course was too far from the </w:t>
      </w:r>
      <w:r>
        <w:rPr>
          <w:rFonts w:ascii="Times New Roman" w:hAnsi="Times New Roman"/>
          <w:spacing w:val="-2"/>
          <w:sz w:val="24"/>
        </w:rPr>
        <w:t>marina.</w:t>
      </w:r>
    </w:p>
    <w:p>
      <w:pPr>
        <w:pStyle w:val="ListParagraph"/>
        <w:numPr>
          <w:ilvl w:val="0"/>
          <w:numId w:val="22"/>
        </w:numPr>
        <w:tabs>
          <w:tab w:pos="743" w:val="left" w:leader="none"/>
          <w:tab w:pos="1282" w:val="left" w:leader="none"/>
        </w:tabs>
        <w:spacing w:line="259" w:lineRule="auto" w:before="67" w:after="0"/>
        <w:ind w:left="743" w:right="209" w:hanging="360"/>
        <w:jc w:val="left"/>
        <w:rPr>
          <w:rFonts w:ascii="Symbol" w:hAnsi="Symbol"/>
          <w:position w:val="4"/>
          <w:sz w:val="24"/>
        </w:rPr>
      </w:pPr>
      <w:r>
        <w:rPr>
          <w:rFonts w:ascii="Times New Roman" w:hAnsi="Times New Roman"/>
          <w:position w:val="4"/>
          <w:sz w:val="24"/>
        </w:rPr>
        <w:tab/>
      </w:r>
      <w:r>
        <w:rPr>
          <w:rFonts w:ascii="Times New Roman" w:hAnsi="Times New Roman"/>
          <w:sz w:val="24"/>
        </w:rPr>
        <w:t>Communication</w:t>
      </w:r>
      <w:r>
        <w:rPr>
          <w:rFonts w:ascii="Times New Roman" w:hAnsi="Times New Roman"/>
          <w:spacing w:val="-4"/>
          <w:sz w:val="24"/>
        </w:rPr>
        <w:t> </w:t>
      </w:r>
      <w:r>
        <w:rPr>
          <w:rFonts w:ascii="Times New Roman" w:hAnsi="Times New Roman"/>
          <w:sz w:val="24"/>
        </w:rPr>
        <w:t>on</w:t>
      </w:r>
      <w:r>
        <w:rPr>
          <w:rFonts w:ascii="Times New Roman" w:hAnsi="Times New Roman"/>
          <w:spacing w:val="-4"/>
          <w:sz w:val="24"/>
        </w:rPr>
        <w:t> </w:t>
      </w:r>
      <w:r>
        <w:rPr>
          <w:rFonts w:ascii="Times New Roman" w:hAnsi="Times New Roman"/>
          <w:sz w:val="24"/>
        </w:rPr>
        <w:t>the</w:t>
      </w:r>
      <w:r>
        <w:rPr>
          <w:rFonts w:ascii="Times New Roman" w:hAnsi="Times New Roman"/>
          <w:spacing w:val="-4"/>
          <w:sz w:val="24"/>
        </w:rPr>
        <w:t> </w:t>
      </w:r>
      <w:r>
        <w:rPr>
          <w:rFonts w:ascii="Times New Roman" w:hAnsi="Times New Roman"/>
          <w:sz w:val="24"/>
        </w:rPr>
        <w:t>shore</w:t>
      </w:r>
      <w:r>
        <w:rPr>
          <w:rFonts w:ascii="Times New Roman" w:hAnsi="Times New Roman"/>
          <w:spacing w:val="-4"/>
          <w:sz w:val="24"/>
        </w:rPr>
        <w:t> </w:t>
      </w:r>
      <w:r>
        <w:rPr>
          <w:rFonts w:ascii="Times New Roman" w:hAnsi="Times New Roman"/>
          <w:sz w:val="24"/>
        </w:rPr>
        <w:t>received</w:t>
      </w:r>
      <w:r>
        <w:rPr>
          <w:rFonts w:ascii="Times New Roman" w:hAnsi="Times New Roman"/>
          <w:spacing w:val="-4"/>
          <w:sz w:val="24"/>
        </w:rPr>
        <w:t> </w:t>
      </w:r>
      <w:r>
        <w:rPr>
          <w:rFonts w:ascii="Times New Roman" w:hAnsi="Times New Roman"/>
          <w:sz w:val="24"/>
        </w:rPr>
        <w:t>from</w:t>
      </w:r>
      <w:r>
        <w:rPr>
          <w:rFonts w:ascii="Times New Roman" w:hAnsi="Times New Roman"/>
          <w:spacing w:val="-4"/>
          <w:sz w:val="24"/>
        </w:rPr>
        <w:t> </w:t>
      </w:r>
      <w:r>
        <w:rPr>
          <w:rFonts w:ascii="Times New Roman" w:hAnsi="Times New Roman"/>
          <w:sz w:val="24"/>
        </w:rPr>
        <w:t>too</w:t>
      </w:r>
      <w:r>
        <w:rPr>
          <w:rFonts w:ascii="Times New Roman" w:hAnsi="Times New Roman"/>
          <w:spacing w:val="-4"/>
          <w:sz w:val="24"/>
        </w:rPr>
        <w:t> </w:t>
      </w:r>
      <w:r>
        <w:rPr>
          <w:rFonts w:ascii="Times New Roman" w:hAnsi="Times New Roman"/>
          <w:sz w:val="24"/>
        </w:rPr>
        <w:t>many</w:t>
      </w:r>
      <w:r>
        <w:rPr>
          <w:rFonts w:ascii="Times New Roman" w:hAnsi="Times New Roman"/>
          <w:spacing w:val="-4"/>
          <w:sz w:val="24"/>
        </w:rPr>
        <w:t> </w:t>
      </w:r>
      <w:r>
        <w:rPr>
          <w:rFonts w:ascii="Times New Roman" w:hAnsi="Times New Roman"/>
          <w:sz w:val="24"/>
        </w:rPr>
        <w:t>sources.</w:t>
      </w:r>
      <w:r>
        <w:rPr>
          <w:rFonts w:ascii="Times New Roman" w:hAnsi="Times New Roman"/>
          <w:spacing w:val="-4"/>
          <w:sz w:val="24"/>
        </w:rPr>
        <w:t> </w:t>
      </w:r>
      <w:r>
        <w:rPr>
          <w:rFonts w:ascii="Times New Roman" w:hAnsi="Times New Roman"/>
          <w:sz w:val="24"/>
        </w:rPr>
        <w:t>Some</w:t>
      </w:r>
      <w:r>
        <w:rPr>
          <w:rFonts w:ascii="Times New Roman" w:hAnsi="Times New Roman"/>
          <w:spacing w:val="-4"/>
          <w:sz w:val="24"/>
        </w:rPr>
        <w:t> </w:t>
      </w:r>
      <w:r>
        <w:rPr>
          <w:rFonts w:ascii="Times New Roman" w:hAnsi="Times New Roman"/>
          <w:sz w:val="24"/>
        </w:rPr>
        <w:t>may</w:t>
      </w:r>
      <w:r>
        <w:rPr>
          <w:rFonts w:ascii="Times New Roman" w:hAnsi="Times New Roman"/>
          <w:spacing w:val="-4"/>
          <w:sz w:val="24"/>
        </w:rPr>
        <w:t> </w:t>
      </w:r>
      <w:r>
        <w:rPr>
          <w:rFonts w:ascii="Times New Roman" w:hAnsi="Times New Roman"/>
          <w:sz w:val="24"/>
        </w:rPr>
        <w:t>have not been official. Brendon to send examples of text messages.</w:t>
      </w:r>
    </w:p>
    <w:p>
      <w:pPr>
        <w:pStyle w:val="ListParagraph"/>
        <w:numPr>
          <w:ilvl w:val="0"/>
          <w:numId w:val="22"/>
        </w:numPr>
        <w:tabs>
          <w:tab w:pos="743" w:val="left" w:leader="none"/>
          <w:tab w:pos="1398" w:val="left" w:leader="none"/>
        </w:tabs>
        <w:spacing w:line="259" w:lineRule="auto" w:before="45" w:after="0"/>
        <w:ind w:left="743" w:right="218" w:hanging="360"/>
        <w:jc w:val="left"/>
        <w:rPr>
          <w:rFonts w:ascii="Symbol" w:hAnsi="Symbol"/>
          <w:position w:val="4"/>
          <w:sz w:val="24"/>
        </w:rPr>
      </w:pPr>
      <w:r>
        <w:rPr>
          <w:rFonts w:ascii="Times New Roman" w:hAnsi="Times New Roman"/>
          <w:position w:val="4"/>
          <w:sz w:val="24"/>
        </w:rPr>
        <w:tab/>
      </w:r>
      <w:r>
        <w:rPr>
          <w:rFonts w:ascii="Times New Roman" w:hAnsi="Times New Roman"/>
          <w:sz w:val="24"/>
        </w:rPr>
        <w:t>There</w:t>
      </w:r>
      <w:r>
        <w:rPr>
          <w:rFonts w:ascii="Times New Roman" w:hAnsi="Times New Roman"/>
          <w:spacing w:val="-3"/>
          <w:sz w:val="24"/>
        </w:rPr>
        <w:t> </w:t>
      </w:r>
      <w:r>
        <w:rPr>
          <w:rFonts w:ascii="Times New Roman" w:hAnsi="Times New Roman"/>
          <w:sz w:val="24"/>
        </w:rPr>
        <w:t>was</w:t>
      </w:r>
      <w:r>
        <w:rPr>
          <w:rFonts w:ascii="Times New Roman" w:hAnsi="Times New Roman"/>
          <w:spacing w:val="-3"/>
          <w:sz w:val="24"/>
        </w:rPr>
        <w:t> </w:t>
      </w:r>
      <w:r>
        <w:rPr>
          <w:rFonts w:ascii="Times New Roman" w:hAnsi="Times New Roman"/>
          <w:sz w:val="24"/>
        </w:rPr>
        <w:t>no</w:t>
      </w:r>
      <w:r>
        <w:rPr>
          <w:rFonts w:ascii="Times New Roman" w:hAnsi="Times New Roman"/>
          <w:spacing w:val="-3"/>
          <w:sz w:val="24"/>
        </w:rPr>
        <w:t> </w:t>
      </w:r>
      <w:r>
        <w:rPr>
          <w:rFonts w:ascii="Times New Roman" w:hAnsi="Times New Roman"/>
          <w:sz w:val="24"/>
        </w:rPr>
        <w:t>prize</w:t>
      </w:r>
      <w:r>
        <w:rPr>
          <w:rFonts w:ascii="Times New Roman" w:hAnsi="Times New Roman"/>
          <w:spacing w:val="-3"/>
          <w:sz w:val="24"/>
        </w:rPr>
        <w:t> </w:t>
      </w:r>
      <w:r>
        <w:rPr>
          <w:rFonts w:ascii="Times New Roman" w:hAnsi="Times New Roman"/>
          <w:sz w:val="24"/>
        </w:rPr>
        <w:t>given</w:t>
      </w:r>
      <w:r>
        <w:rPr>
          <w:rFonts w:ascii="Times New Roman" w:hAnsi="Times New Roman"/>
          <w:spacing w:val="-3"/>
          <w:sz w:val="24"/>
        </w:rPr>
        <w:t> </w:t>
      </w:r>
      <w:r>
        <w:rPr>
          <w:rFonts w:ascii="Times New Roman" w:hAnsi="Times New Roman"/>
          <w:sz w:val="24"/>
        </w:rPr>
        <w:t>to</w:t>
      </w:r>
      <w:r>
        <w:rPr>
          <w:rFonts w:ascii="Times New Roman" w:hAnsi="Times New Roman"/>
          <w:spacing w:val="-3"/>
          <w:sz w:val="24"/>
        </w:rPr>
        <w:t> </w:t>
      </w:r>
      <w:r>
        <w:rPr>
          <w:rFonts w:ascii="Times New Roman" w:hAnsi="Times New Roman"/>
          <w:sz w:val="24"/>
        </w:rPr>
        <w:t>the</w:t>
      </w:r>
      <w:r>
        <w:rPr>
          <w:rFonts w:ascii="Times New Roman" w:hAnsi="Times New Roman"/>
          <w:spacing w:val="-3"/>
          <w:sz w:val="24"/>
        </w:rPr>
        <w:t> </w:t>
      </w:r>
      <w:r>
        <w:rPr>
          <w:rFonts w:ascii="Times New Roman" w:hAnsi="Times New Roman"/>
          <w:sz w:val="24"/>
        </w:rPr>
        <w:t>first</w:t>
      </w:r>
      <w:r>
        <w:rPr>
          <w:rFonts w:ascii="Times New Roman" w:hAnsi="Times New Roman"/>
          <w:spacing w:val="-3"/>
          <w:sz w:val="24"/>
        </w:rPr>
        <w:t> </w:t>
      </w:r>
      <w:r>
        <w:rPr>
          <w:rFonts w:ascii="Times New Roman" w:hAnsi="Times New Roman"/>
          <w:sz w:val="24"/>
        </w:rPr>
        <w:t>Female.</w:t>
      </w:r>
      <w:r>
        <w:rPr>
          <w:rFonts w:ascii="Times New Roman" w:hAnsi="Times New Roman"/>
          <w:spacing w:val="-8"/>
          <w:sz w:val="24"/>
        </w:rPr>
        <w:t> </w:t>
      </w:r>
      <w:r>
        <w:rPr>
          <w:rFonts w:ascii="Times New Roman" w:hAnsi="Times New Roman"/>
          <w:sz w:val="24"/>
        </w:rPr>
        <w:t>There</w:t>
      </w:r>
      <w:r>
        <w:rPr>
          <w:rFonts w:ascii="Times New Roman" w:hAnsi="Times New Roman"/>
          <w:spacing w:val="-3"/>
          <w:sz w:val="24"/>
        </w:rPr>
        <w:t> </w:t>
      </w:r>
      <w:r>
        <w:rPr>
          <w:rFonts w:ascii="Times New Roman" w:hAnsi="Times New Roman"/>
          <w:sz w:val="24"/>
        </w:rPr>
        <w:t>was</w:t>
      </w:r>
      <w:r>
        <w:rPr>
          <w:rFonts w:ascii="Times New Roman" w:hAnsi="Times New Roman"/>
          <w:spacing w:val="-3"/>
          <w:sz w:val="24"/>
        </w:rPr>
        <w:t> </w:t>
      </w:r>
      <w:r>
        <w:rPr>
          <w:rFonts w:ascii="Times New Roman" w:hAnsi="Times New Roman"/>
          <w:sz w:val="24"/>
        </w:rPr>
        <w:t>no</w:t>
      </w:r>
      <w:r>
        <w:rPr>
          <w:rFonts w:ascii="Times New Roman" w:hAnsi="Times New Roman"/>
          <w:spacing w:val="-3"/>
          <w:sz w:val="24"/>
        </w:rPr>
        <w:t> </w:t>
      </w:r>
      <w:r>
        <w:rPr>
          <w:rFonts w:ascii="Times New Roman" w:hAnsi="Times New Roman"/>
          <w:sz w:val="24"/>
        </w:rPr>
        <w:t>communication</w:t>
      </w:r>
      <w:r>
        <w:rPr>
          <w:rFonts w:ascii="Times New Roman" w:hAnsi="Times New Roman"/>
          <w:spacing w:val="-3"/>
          <w:sz w:val="24"/>
        </w:rPr>
        <w:t> </w:t>
      </w:r>
      <w:r>
        <w:rPr>
          <w:rFonts w:ascii="Times New Roman" w:hAnsi="Times New Roman"/>
          <w:sz w:val="24"/>
        </w:rPr>
        <w:t>to the Sailing Office. It will be awarded after the event.</w:t>
      </w:r>
    </w:p>
    <w:p>
      <w:pPr>
        <w:pStyle w:val="ListParagraph"/>
        <w:numPr>
          <w:ilvl w:val="0"/>
          <w:numId w:val="22"/>
        </w:numPr>
        <w:tabs>
          <w:tab w:pos="743" w:val="left" w:leader="none"/>
        </w:tabs>
        <w:spacing w:line="259" w:lineRule="auto" w:before="45" w:after="0"/>
        <w:ind w:left="743" w:right="424" w:hanging="360"/>
        <w:jc w:val="left"/>
        <w:rPr>
          <w:rFonts w:ascii="Symbol" w:hAnsi="Symbol"/>
          <w:position w:val="4"/>
          <w:sz w:val="24"/>
        </w:rPr>
      </w:pPr>
      <w:r>
        <w:rPr>
          <w:rFonts w:ascii="Times New Roman" w:hAnsi="Times New Roman"/>
          <w:sz w:val="24"/>
        </w:rPr>
        <w:t>AS</w:t>
      </w:r>
      <w:r>
        <w:rPr>
          <w:rFonts w:ascii="Times New Roman" w:hAnsi="Times New Roman"/>
          <w:spacing w:val="-4"/>
          <w:sz w:val="24"/>
        </w:rPr>
        <w:t> </w:t>
      </w:r>
      <w:r>
        <w:rPr>
          <w:rFonts w:ascii="Times New Roman" w:hAnsi="Times New Roman"/>
          <w:sz w:val="24"/>
        </w:rPr>
        <w:t>do</w:t>
      </w:r>
      <w:r>
        <w:rPr>
          <w:rFonts w:ascii="Times New Roman" w:hAnsi="Times New Roman"/>
          <w:spacing w:val="-4"/>
          <w:sz w:val="24"/>
        </w:rPr>
        <w:t> </w:t>
      </w:r>
      <w:r>
        <w:rPr>
          <w:rFonts w:ascii="Times New Roman" w:hAnsi="Times New Roman"/>
          <w:sz w:val="24"/>
        </w:rPr>
        <w:t>a</w:t>
      </w:r>
      <w:r>
        <w:rPr>
          <w:rFonts w:ascii="Times New Roman" w:hAnsi="Times New Roman"/>
          <w:spacing w:val="-4"/>
          <w:sz w:val="24"/>
        </w:rPr>
        <w:t> </w:t>
      </w:r>
      <w:r>
        <w:rPr>
          <w:rFonts w:ascii="Times New Roman" w:hAnsi="Times New Roman"/>
          <w:sz w:val="24"/>
        </w:rPr>
        <w:t>survey</w:t>
      </w:r>
      <w:r>
        <w:rPr>
          <w:rFonts w:ascii="Times New Roman" w:hAnsi="Times New Roman"/>
          <w:spacing w:val="-4"/>
          <w:sz w:val="24"/>
        </w:rPr>
        <w:t> </w:t>
      </w:r>
      <w:r>
        <w:rPr>
          <w:rFonts w:ascii="Times New Roman" w:hAnsi="Times New Roman"/>
          <w:sz w:val="24"/>
        </w:rPr>
        <w:t>of</w:t>
      </w:r>
      <w:r>
        <w:rPr>
          <w:rFonts w:ascii="Times New Roman" w:hAnsi="Times New Roman"/>
          <w:spacing w:val="-9"/>
          <w:sz w:val="24"/>
        </w:rPr>
        <w:t> </w:t>
      </w:r>
      <w:r>
        <w:rPr>
          <w:rFonts w:ascii="Times New Roman" w:hAnsi="Times New Roman"/>
          <w:sz w:val="24"/>
        </w:rPr>
        <w:t>Tackers</w:t>
      </w:r>
      <w:r>
        <w:rPr>
          <w:rFonts w:ascii="Times New Roman" w:hAnsi="Times New Roman"/>
          <w:spacing w:val="-4"/>
          <w:sz w:val="24"/>
        </w:rPr>
        <w:t> </w:t>
      </w:r>
      <w:r>
        <w:rPr>
          <w:rFonts w:ascii="Times New Roman" w:hAnsi="Times New Roman"/>
          <w:sz w:val="24"/>
        </w:rPr>
        <w:t>participants.</w:t>
      </w:r>
      <w:r>
        <w:rPr>
          <w:rFonts w:ascii="Times New Roman" w:hAnsi="Times New Roman"/>
          <w:spacing w:val="-4"/>
          <w:sz w:val="24"/>
        </w:rPr>
        <w:t> </w:t>
      </w:r>
      <w:r>
        <w:rPr>
          <w:rFonts w:ascii="Times New Roman" w:hAnsi="Times New Roman"/>
          <w:sz w:val="24"/>
        </w:rPr>
        <w:t>Colin</w:t>
      </w:r>
      <w:r>
        <w:rPr>
          <w:rFonts w:ascii="Times New Roman" w:hAnsi="Times New Roman"/>
          <w:spacing w:val="-4"/>
          <w:sz w:val="24"/>
        </w:rPr>
        <w:t> </w:t>
      </w:r>
      <w:r>
        <w:rPr>
          <w:rFonts w:ascii="Times New Roman" w:hAnsi="Times New Roman"/>
          <w:sz w:val="24"/>
        </w:rPr>
        <w:t>to</w:t>
      </w:r>
      <w:r>
        <w:rPr>
          <w:rFonts w:ascii="Times New Roman" w:hAnsi="Times New Roman"/>
          <w:spacing w:val="-4"/>
          <w:sz w:val="24"/>
        </w:rPr>
        <w:t> </w:t>
      </w:r>
      <w:r>
        <w:rPr>
          <w:rFonts w:ascii="Times New Roman" w:hAnsi="Times New Roman"/>
          <w:sz w:val="24"/>
        </w:rPr>
        <w:t>request</w:t>
      </w:r>
      <w:r>
        <w:rPr>
          <w:rFonts w:ascii="Times New Roman" w:hAnsi="Times New Roman"/>
          <w:spacing w:val="-4"/>
          <w:sz w:val="24"/>
        </w:rPr>
        <w:t> </w:t>
      </w:r>
      <w:r>
        <w:rPr>
          <w:rFonts w:ascii="Times New Roman" w:hAnsi="Times New Roman"/>
          <w:sz w:val="24"/>
        </w:rPr>
        <w:t>a</w:t>
      </w:r>
      <w:r>
        <w:rPr>
          <w:rFonts w:ascii="Times New Roman" w:hAnsi="Times New Roman"/>
          <w:spacing w:val="-4"/>
          <w:sz w:val="24"/>
        </w:rPr>
        <w:t> </w:t>
      </w:r>
      <w:r>
        <w:rPr>
          <w:rFonts w:ascii="Times New Roman" w:hAnsi="Times New Roman"/>
          <w:sz w:val="24"/>
        </w:rPr>
        <w:t>copy</w:t>
      </w:r>
      <w:r>
        <w:rPr>
          <w:rFonts w:ascii="Times New Roman" w:hAnsi="Times New Roman"/>
          <w:spacing w:val="-4"/>
          <w:sz w:val="24"/>
        </w:rPr>
        <w:t> </w:t>
      </w:r>
      <w:r>
        <w:rPr>
          <w:rFonts w:ascii="Times New Roman" w:hAnsi="Times New Roman"/>
          <w:sz w:val="24"/>
        </w:rPr>
        <w:t>of</w:t>
      </w:r>
      <w:r>
        <w:rPr>
          <w:rFonts w:ascii="Times New Roman" w:hAnsi="Times New Roman"/>
          <w:spacing w:val="-4"/>
          <w:sz w:val="24"/>
        </w:rPr>
        <w:t> </w:t>
      </w:r>
      <w:r>
        <w:rPr>
          <w:rFonts w:ascii="Times New Roman" w:hAnsi="Times New Roman"/>
          <w:sz w:val="24"/>
        </w:rPr>
        <w:t>the</w:t>
      </w:r>
      <w:r>
        <w:rPr>
          <w:rFonts w:ascii="Times New Roman" w:hAnsi="Times New Roman"/>
          <w:spacing w:val="-4"/>
          <w:sz w:val="24"/>
        </w:rPr>
        <w:t> </w:t>
      </w:r>
      <w:r>
        <w:rPr>
          <w:rFonts w:ascii="Times New Roman" w:hAnsi="Times New Roman"/>
          <w:sz w:val="24"/>
        </w:rPr>
        <w:t>survey</w:t>
      </w:r>
      <w:r>
        <w:rPr>
          <w:rFonts w:ascii="Times New Roman" w:hAnsi="Times New Roman"/>
          <w:spacing w:val="-4"/>
          <w:sz w:val="24"/>
        </w:rPr>
        <w:t> </w:t>
      </w:r>
      <w:r>
        <w:rPr>
          <w:rFonts w:ascii="Times New Roman" w:hAnsi="Times New Roman"/>
          <w:sz w:val="24"/>
        </w:rPr>
        <w:t>from </w:t>
      </w:r>
      <w:r>
        <w:rPr>
          <w:rFonts w:ascii="Times New Roman" w:hAnsi="Times New Roman"/>
          <w:spacing w:val="-4"/>
          <w:sz w:val="24"/>
        </w:rPr>
        <w:t>AS.</w:t>
      </w:r>
    </w:p>
    <w:p>
      <w:pPr>
        <w:pStyle w:val="ListParagraph"/>
        <w:numPr>
          <w:ilvl w:val="0"/>
          <w:numId w:val="22"/>
        </w:numPr>
        <w:tabs>
          <w:tab w:pos="743" w:val="left" w:leader="none"/>
        </w:tabs>
        <w:spacing w:line="259" w:lineRule="auto" w:before="45" w:after="0"/>
        <w:ind w:left="743" w:right="247" w:hanging="360"/>
        <w:jc w:val="left"/>
        <w:rPr>
          <w:rFonts w:ascii="Symbol" w:hAnsi="Symbol"/>
          <w:position w:val="4"/>
          <w:sz w:val="24"/>
        </w:rPr>
      </w:pPr>
      <w:r>
        <w:rPr>
          <w:rFonts w:ascii="Times New Roman" w:hAnsi="Times New Roman"/>
          <w:sz w:val="24"/>
        </w:rPr>
        <w:t>Do</w:t>
      </w:r>
      <w:r>
        <w:rPr>
          <w:rFonts w:ascii="Times New Roman" w:hAnsi="Times New Roman"/>
          <w:spacing w:val="-3"/>
          <w:sz w:val="24"/>
        </w:rPr>
        <w:t> </w:t>
      </w:r>
      <w:r>
        <w:rPr>
          <w:rFonts w:ascii="Times New Roman" w:hAnsi="Times New Roman"/>
          <w:sz w:val="24"/>
        </w:rPr>
        <w:t>we</w:t>
      </w:r>
      <w:r>
        <w:rPr>
          <w:rFonts w:ascii="Times New Roman" w:hAnsi="Times New Roman"/>
          <w:spacing w:val="-3"/>
          <w:sz w:val="24"/>
        </w:rPr>
        <w:t> </w:t>
      </w:r>
      <w:r>
        <w:rPr>
          <w:rFonts w:ascii="Times New Roman" w:hAnsi="Times New Roman"/>
          <w:sz w:val="24"/>
        </w:rPr>
        <w:t>have</w:t>
      </w:r>
      <w:r>
        <w:rPr>
          <w:rFonts w:ascii="Times New Roman" w:hAnsi="Times New Roman"/>
          <w:spacing w:val="-3"/>
          <w:sz w:val="24"/>
        </w:rPr>
        <w:t> </w:t>
      </w:r>
      <w:r>
        <w:rPr>
          <w:rFonts w:ascii="Times New Roman" w:hAnsi="Times New Roman"/>
          <w:sz w:val="24"/>
        </w:rPr>
        <w:t>enough</w:t>
      </w:r>
      <w:r>
        <w:rPr>
          <w:rFonts w:ascii="Times New Roman" w:hAnsi="Times New Roman"/>
          <w:spacing w:val="-3"/>
          <w:sz w:val="24"/>
        </w:rPr>
        <w:t> </w:t>
      </w:r>
      <w:r>
        <w:rPr>
          <w:rFonts w:ascii="Times New Roman" w:hAnsi="Times New Roman"/>
          <w:sz w:val="24"/>
        </w:rPr>
        <w:t>Club</w:t>
      </w:r>
      <w:r>
        <w:rPr>
          <w:rFonts w:ascii="Times New Roman" w:hAnsi="Times New Roman"/>
          <w:spacing w:val="-3"/>
          <w:sz w:val="24"/>
        </w:rPr>
        <w:t> </w:t>
      </w:r>
      <w:r>
        <w:rPr>
          <w:rFonts w:ascii="Times New Roman" w:hAnsi="Times New Roman"/>
          <w:sz w:val="24"/>
        </w:rPr>
        <w:t>Optis?</w:t>
      </w:r>
      <w:r>
        <w:rPr>
          <w:rFonts w:ascii="Times New Roman" w:hAnsi="Times New Roman"/>
          <w:spacing w:val="-8"/>
          <w:sz w:val="24"/>
        </w:rPr>
        <w:t> </w:t>
      </w:r>
      <w:r>
        <w:rPr>
          <w:rFonts w:ascii="Times New Roman" w:hAnsi="Times New Roman"/>
          <w:sz w:val="24"/>
        </w:rPr>
        <w:t>The</w:t>
      </w:r>
      <w:r>
        <w:rPr>
          <w:rFonts w:ascii="Times New Roman" w:hAnsi="Times New Roman"/>
          <w:spacing w:val="-3"/>
          <w:sz w:val="24"/>
        </w:rPr>
        <w:t> </w:t>
      </w:r>
      <w:r>
        <w:rPr>
          <w:rFonts w:ascii="Times New Roman" w:hAnsi="Times New Roman"/>
          <w:sz w:val="24"/>
        </w:rPr>
        <w:t>club</w:t>
      </w:r>
      <w:r>
        <w:rPr>
          <w:rFonts w:ascii="Times New Roman" w:hAnsi="Times New Roman"/>
          <w:spacing w:val="-3"/>
          <w:sz w:val="24"/>
        </w:rPr>
        <w:t> </w:t>
      </w:r>
      <w:r>
        <w:rPr>
          <w:rFonts w:ascii="Times New Roman" w:hAnsi="Times New Roman"/>
          <w:sz w:val="24"/>
        </w:rPr>
        <w:t>has</w:t>
      </w:r>
      <w:r>
        <w:rPr>
          <w:rFonts w:ascii="Times New Roman" w:hAnsi="Times New Roman"/>
          <w:spacing w:val="-3"/>
          <w:sz w:val="24"/>
        </w:rPr>
        <w:t> </w:t>
      </w:r>
      <w:r>
        <w:rPr>
          <w:rFonts w:ascii="Times New Roman" w:hAnsi="Times New Roman"/>
          <w:sz w:val="24"/>
        </w:rPr>
        <w:t>nine</w:t>
      </w:r>
      <w:r>
        <w:rPr>
          <w:rFonts w:ascii="Times New Roman" w:hAnsi="Times New Roman"/>
          <w:spacing w:val="-3"/>
          <w:sz w:val="24"/>
        </w:rPr>
        <w:t> </w:t>
      </w:r>
      <w:r>
        <w:rPr>
          <w:rFonts w:ascii="Times New Roman" w:hAnsi="Times New Roman"/>
          <w:sz w:val="24"/>
        </w:rPr>
        <w:t>Optis</w:t>
      </w:r>
      <w:r>
        <w:rPr>
          <w:rFonts w:ascii="Times New Roman" w:hAnsi="Times New Roman"/>
          <w:spacing w:val="-3"/>
          <w:sz w:val="24"/>
        </w:rPr>
        <w:t> </w:t>
      </w:r>
      <w:r>
        <w:rPr>
          <w:rFonts w:ascii="Times New Roman" w:hAnsi="Times New Roman"/>
          <w:sz w:val="24"/>
        </w:rPr>
        <w:t>and</w:t>
      </w:r>
      <w:r>
        <w:rPr>
          <w:rFonts w:ascii="Times New Roman" w:hAnsi="Times New Roman"/>
          <w:spacing w:val="-3"/>
          <w:sz w:val="24"/>
        </w:rPr>
        <w:t> </w:t>
      </w:r>
      <w:r>
        <w:rPr>
          <w:rFonts w:ascii="Times New Roman" w:hAnsi="Times New Roman"/>
          <w:sz w:val="24"/>
        </w:rPr>
        <w:t>looking</w:t>
      </w:r>
      <w:r>
        <w:rPr>
          <w:rFonts w:ascii="Times New Roman" w:hAnsi="Times New Roman"/>
          <w:spacing w:val="-3"/>
          <w:sz w:val="24"/>
        </w:rPr>
        <w:t> </w:t>
      </w:r>
      <w:r>
        <w:rPr>
          <w:rFonts w:ascii="Times New Roman" w:hAnsi="Times New Roman"/>
          <w:sz w:val="24"/>
        </w:rPr>
        <w:t>at</w:t>
      </w:r>
      <w:r>
        <w:rPr>
          <w:rFonts w:ascii="Times New Roman" w:hAnsi="Times New Roman"/>
          <w:spacing w:val="-3"/>
          <w:sz w:val="24"/>
        </w:rPr>
        <w:t> </w:t>
      </w:r>
      <w:r>
        <w:rPr>
          <w:rFonts w:ascii="Times New Roman" w:hAnsi="Times New Roman"/>
          <w:sz w:val="24"/>
        </w:rPr>
        <w:t>a</w:t>
      </w:r>
      <w:r>
        <w:rPr>
          <w:rFonts w:ascii="Times New Roman" w:hAnsi="Times New Roman"/>
          <w:spacing w:val="-3"/>
          <w:sz w:val="24"/>
        </w:rPr>
        <w:t> </w:t>
      </w:r>
      <w:r>
        <w:rPr>
          <w:rFonts w:ascii="Times New Roman" w:hAnsi="Times New Roman"/>
          <w:sz w:val="24"/>
        </w:rPr>
        <w:t>“rent</w:t>
      </w:r>
      <w:r>
        <w:rPr>
          <w:rFonts w:ascii="Times New Roman" w:hAnsi="Times New Roman"/>
          <w:spacing w:val="-3"/>
          <w:sz w:val="24"/>
        </w:rPr>
        <w:t> </w:t>
      </w:r>
      <w:r>
        <w:rPr>
          <w:rFonts w:ascii="Times New Roman" w:hAnsi="Times New Roman"/>
          <w:sz w:val="24"/>
        </w:rPr>
        <w:t>then buy” program.</w:t>
      </w:r>
    </w:p>
    <w:p>
      <w:pPr>
        <w:pStyle w:val="ListParagraph"/>
        <w:numPr>
          <w:ilvl w:val="0"/>
          <w:numId w:val="22"/>
        </w:numPr>
        <w:tabs>
          <w:tab w:pos="743" w:val="left" w:leader="none"/>
        </w:tabs>
        <w:spacing w:line="259" w:lineRule="auto" w:before="46" w:after="0"/>
        <w:ind w:left="743" w:right="49" w:hanging="360"/>
        <w:jc w:val="left"/>
        <w:rPr>
          <w:rFonts w:ascii="Symbol" w:hAnsi="Symbol"/>
          <w:position w:val="4"/>
          <w:sz w:val="24"/>
        </w:rPr>
      </w:pPr>
      <w:r>
        <w:rPr>
          <w:rFonts w:ascii="Times New Roman" w:hAnsi="Times New Roman"/>
          <w:sz w:val="24"/>
        </w:rPr>
        <w:t>Do</w:t>
      </w:r>
      <w:r>
        <w:rPr>
          <w:rFonts w:ascii="Times New Roman" w:hAnsi="Times New Roman"/>
          <w:spacing w:val="-3"/>
          <w:sz w:val="24"/>
        </w:rPr>
        <w:t> </w:t>
      </w:r>
      <w:r>
        <w:rPr>
          <w:rFonts w:ascii="Times New Roman" w:hAnsi="Times New Roman"/>
          <w:sz w:val="24"/>
        </w:rPr>
        <w:t>we</w:t>
      </w:r>
      <w:r>
        <w:rPr>
          <w:rFonts w:ascii="Times New Roman" w:hAnsi="Times New Roman"/>
          <w:spacing w:val="-3"/>
          <w:sz w:val="24"/>
        </w:rPr>
        <w:t> </w:t>
      </w:r>
      <w:r>
        <w:rPr>
          <w:rFonts w:ascii="Times New Roman" w:hAnsi="Times New Roman"/>
          <w:sz w:val="24"/>
        </w:rPr>
        <w:t>have</w:t>
      </w:r>
      <w:r>
        <w:rPr>
          <w:rFonts w:ascii="Times New Roman" w:hAnsi="Times New Roman"/>
          <w:spacing w:val="-3"/>
          <w:sz w:val="24"/>
        </w:rPr>
        <w:t> </w:t>
      </w:r>
      <w:r>
        <w:rPr>
          <w:rFonts w:ascii="Times New Roman" w:hAnsi="Times New Roman"/>
          <w:sz w:val="24"/>
        </w:rPr>
        <w:t>too</w:t>
      </w:r>
      <w:r>
        <w:rPr>
          <w:rFonts w:ascii="Times New Roman" w:hAnsi="Times New Roman"/>
          <w:spacing w:val="-3"/>
          <w:sz w:val="24"/>
        </w:rPr>
        <w:t> </w:t>
      </w:r>
      <w:r>
        <w:rPr>
          <w:rFonts w:ascii="Times New Roman" w:hAnsi="Times New Roman"/>
          <w:sz w:val="24"/>
        </w:rPr>
        <w:t>many</w:t>
      </w:r>
      <w:r>
        <w:rPr>
          <w:rFonts w:ascii="Times New Roman" w:hAnsi="Times New Roman"/>
          <w:spacing w:val="-3"/>
          <w:sz w:val="24"/>
        </w:rPr>
        <w:t> </w:t>
      </w:r>
      <w:r>
        <w:rPr>
          <w:rFonts w:ascii="Times New Roman" w:hAnsi="Times New Roman"/>
          <w:sz w:val="24"/>
        </w:rPr>
        <w:t>for</w:t>
      </w:r>
      <w:r>
        <w:rPr>
          <w:rFonts w:ascii="Times New Roman" w:hAnsi="Times New Roman"/>
          <w:spacing w:val="-3"/>
          <w:sz w:val="24"/>
        </w:rPr>
        <w:t> </w:t>
      </w:r>
      <w:r>
        <w:rPr>
          <w:rFonts w:ascii="Times New Roman" w:hAnsi="Times New Roman"/>
          <w:sz w:val="24"/>
        </w:rPr>
        <w:t>storage</w:t>
      </w:r>
      <w:r>
        <w:rPr>
          <w:rFonts w:ascii="Times New Roman" w:hAnsi="Times New Roman"/>
          <w:spacing w:val="-3"/>
          <w:sz w:val="24"/>
        </w:rPr>
        <w:t> </w:t>
      </w:r>
      <w:r>
        <w:rPr>
          <w:rFonts w:ascii="Times New Roman" w:hAnsi="Times New Roman"/>
          <w:sz w:val="24"/>
        </w:rPr>
        <w:t>?</w:t>
      </w:r>
      <w:r>
        <w:rPr>
          <w:rFonts w:ascii="Times New Roman" w:hAnsi="Times New Roman"/>
          <w:spacing w:val="-3"/>
          <w:sz w:val="24"/>
        </w:rPr>
        <w:t> </w:t>
      </w:r>
      <w:r>
        <w:rPr>
          <w:rFonts w:ascii="Times New Roman" w:hAnsi="Times New Roman"/>
          <w:sz w:val="24"/>
        </w:rPr>
        <w:t>Look</w:t>
      </w:r>
      <w:r>
        <w:rPr>
          <w:rFonts w:ascii="Times New Roman" w:hAnsi="Times New Roman"/>
          <w:spacing w:val="-3"/>
          <w:sz w:val="24"/>
        </w:rPr>
        <w:t> </w:t>
      </w:r>
      <w:r>
        <w:rPr>
          <w:rFonts w:ascii="Times New Roman" w:hAnsi="Times New Roman"/>
          <w:sz w:val="24"/>
        </w:rPr>
        <w:t>at</w:t>
      </w:r>
      <w:r>
        <w:rPr>
          <w:rFonts w:ascii="Times New Roman" w:hAnsi="Times New Roman"/>
          <w:spacing w:val="-3"/>
          <w:sz w:val="24"/>
        </w:rPr>
        <w:t> </w:t>
      </w:r>
      <w:r>
        <w:rPr>
          <w:rFonts w:ascii="Times New Roman" w:hAnsi="Times New Roman"/>
          <w:sz w:val="24"/>
        </w:rPr>
        <w:t>putting</w:t>
      </w:r>
      <w:r>
        <w:rPr>
          <w:rFonts w:ascii="Times New Roman" w:hAnsi="Times New Roman"/>
          <w:spacing w:val="-3"/>
          <w:sz w:val="24"/>
        </w:rPr>
        <w:t> </w:t>
      </w:r>
      <w:r>
        <w:rPr>
          <w:rFonts w:ascii="Times New Roman" w:hAnsi="Times New Roman"/>
          <w:sz w:val="24"/>
        </w:rPr>
        <w:t>Optis</w:t>
      </w:r>
      <w:r>
        <w:rPr>
          <w:rFonts w:ascii="Times New Roman" w:hAnsi="Times New Roman"/>
          <w:spacing w:val="-3"/>
          <w:sz w:val="24"/>
        </w:rPr>
        <w:t> </w:t>
      </w:r>
      <w:r>
        <w:rPr>
          <w:rFonts w:ascii="Times New Roman" w:hAnsi="Times New Roman"/>
          <w:sz w:val="24"/>
        </w:rPr>
        <w:t>on</w:t>
      </w:r>
      <w:r>
        <w:rPr>
          <w:rFonts w:ascii="Times New Roman" w:hAnsi="Times New Roman"/>
          <w:spacing w:val="-3"/>
          <w:sz w:val="24"/>
        </w:rPr>
        <w:t> </w:t>
      </w:r>
      <w:r>
        <w:rPr>
          <w:rFonts w:ascii="Times New Roman" w:hAnsi="Times New Roman"/>
          <w:sz w:val="24"/>
        </w:rPr>
        <w:t>the</w:t>
      </w:r>
      <w:r>
        <w:rPr>
          <w:rFonts w:ascii="Times New Roman" w:hAnsi="Times New Roman"/>
          <w:spacing w:val="-3"/>
          <w:sz w:val="24"/>
        </w:rPr>
        <w:t> </w:t>
      </w:r>
      <w:r>
        <w:rPr>
          <w:rFonts w:ascii="Times New Roman" w:hAnsi="Times New Roman"/>
          <w:sz w:val="24"/>
        </w:rPr>
        <w:t>upper</w:t>
      </w:r>
      <w:r>
        <w:rPr>
          <w:rFonts w:ascii="Times New Roman" w:hAnsi="Times New Roman"/>
          <w:spacing w:val="-3"/>
          <w:sz w:val="24"/>
        </w:rPr>
        <w:t> </w:t>
      </w:r>
      <w:r>
        <w:rPr>
          <w:rFonts w:ascii="Times New Roman" w:hAnsi="Times New Roman"/>
          <w:sz w:val="24"/>
        </w:rPr>
        <w:t>racks</w:t>
      </w:r>
      <w:r>
        <w:rPr>
          <w:rFonts w:ascii="Times New Roman" w:hAnsi="Times New Roman"/>
          <w:spacing w:val="-3"/>
          <w:sz w:val="24"/>
        </w:rPr>
        <w:t> </w:t>
      </w:r>
      <w:r>
        <w:rPr>
          <w:rFonts w:ascii="Times New Roman" w:hAnsi="Times New Roman"/>
          <w:sz w:val="24"/>
        </w:rPr>
        <w:t>under</w:t>
      </w:r>
      <w:r>
        <w:rPr>
          <w:rFonts w:ascii="Times New Roman" w:hAnsi="Times New Roman"/>
          <w:spacing w:val="-3"/>
          <w:sz w:val="24"/>
        </w:rPr>
        <w:t> </w:t>
      </w:r>
      <w:r>
        <w:rPr>
          <w:rFonts w:ascii="Times New Roman" w:hAnsi="Times New Roman"/>
          <w:sz w:val="24"/>
        </w:rPr>
        <w:t>the </w:t>
      </w:r>
      <w:r>
        <w:rPr>
          <w:rFonts w:ascii="Times New Roman" w:hAnsi="Times New Roman"/>
          <w:spacing w:val="-2"/>
          <w:sz w:val="24"/>
        </w:rPr>
        <w:t>deck.</w:t>
      </w:r>
    </w:p>
    <w:p>
      <w:pPr>
        <w:pStyle w:val="ListParagraph"/>
        <w:numPr>
          <w:ilvl w:val="0"/>
          <w:numId w:val="22"/>
        </w:numPr>
        <w:tabs>
          <w:tab w:pos="743" w:val="left" w:leader="none"/>
        </w:tabs>
        <w:spacing w:line="259" w:lineRule="auto" w:before="45" w:after="0"/>
        <w:ind w:left="743" w:right="229" w:hanging="360"/>
        <w:jc w:val="left"/>
        <w:rPr>
          <w:rFonts w:ascii="Symbol" w:hAnsi="Symbol"/>
          <w:position w:val="4"/>
          <w:sz w:val="24"/>
        </w:rPr>
      </w:pPr>
      <w:r>
        <w:rPr>
          <w:rFonts w:ascii="Times New Roman" w:hAnsi="Times New Roman"/>
          <w:sz w:val="24"/>
        </w:rPr>
        <w:t>At</w:t>
      </w:r>
      <w:r>
        <w:rPr>
          <w:rFonts w:ascii="Times New Roman" w:hAnsi="Times New Roman"/>
          <w:spacing w:val="-3"/>
          <w:sz w:val="24"/>
        </w:rPr>
        <w:t> </w:t>
      </w:r>
      <w:r>
        <w:rPr>
          <w:rFonts w:ascii="Times New Roman" w:hAnsi="Times New Roman"/>
          <w:sz w:val="24"/>
        </w:rPr>
        <w:t>the</w:t>
      </w:r>
      <w:r>
        <w:rPr>
          <w:rFonts w:ascii="Times New Roman" w:hAnsi="Times New Roman"/>
          <w:spacing w:val="-3"/>
          <w:sz w:val="24"/>
        </w:rPr>
        <w:t> </w:t>
      </w:r>
      <w:r>
        <w:rPr>
          <w:rFonts w:ascii="Times New Roman" w:hAnsi="Times New Roman"/>
          <w:sz w:val="24"/>
        </w:rPr>
        <w:t>end</w:t>
      </w:r>
      <w:r>
        <w:rPr>
          <w:rFonts w:ascii="Times New Roman" w:hAnsi="Times New Roman"/>
          <w:spacing w:val="-3"/>
          <w:sz w:val="24"/>
        </w:rPr>
        <w:t> </w:t>
      </w:r>
      <w:r>
        <w:rPr>
          <w:rFonts w:ascii="Times New Roman" w:hAnsi="Times New Roman"/>
          <w:sz w:val="24"/>
        </w:rPr>
        <w:t>of</w:t>
      </w:r>
      <w:r>
        <w:rPr>
          <w:rFonts w:ascii="Times New Roman" w:hAnsi="Times New Roman"/>
          <w:spacing w:val="-3"/>
          <w:sz w:val="24"/>
        </w:rPr>
        <w:t> </w:t>
      </w:r>
      <w:r>
        <w:rPr>
          <w:rFonts w:ascii="Times New Roman" w:hAnsi="Times New Roman"/>
          <w:sz w:val="24"/>
        </w:rPr>
        <w:t>the</w:t>
      </w:r>
      <w:r>
        <w:rPr>
          <w:rFonts w:ascii="Times New Roman" w:hAnsi="Times New Roman"/>
          <w:spacing w:val="-3"/>
          <w:sz w:val="24"/>
        </w:rPr>
        <w:t> </w:t>
      </w:r>
      <w:r>
        <w:rPr>
          <w:rFonts w:ascii="Times New Roman" w:hAnsi="Times New Roman"/>
          <w:sz w:val="24"/>
        </w:rPr>
        <w:t>Nationals,</w:t>
      </w:r>
      <w:r>
        <w:rPr>
          <w:rFonts w:ascii="Times New Roman" w:hAnsi="Times New Roman"/>
          <w:spacing w:val="-3"/>
          <w:sz w:val="24"/>
        </w:rPr>
        <w:t> </w:t>
      </w:r>
      <w:r>
        <w:rPr>
          <w:rFonts w:ascii="Times New Roman" w:hAnsi="Times New Roman"/>
          <w:sz w:val="24"/>
        </w:rPr>
        <w:t>a</w:t>
      </w:r>
      <w:r>
        <w:rPr>
          <w:rFonts w:ascii="Times New Roman" w:hAnsi="Times New Roman"/>
          <w:spacing w:val="-3"/>
          <w:sz w:val="24"/>
        </w:rPr>
        <w:t> </w:t>
      </w:r>
      <w:r>
        <w:rPr>
          <w:rFonts w:ascii="Times New Roman" w:hAnsi="Times New Roman"/>
          <w:sz w:val="24"/>
        </w:rPr>
        <w:t>number</w:t>
      </w:r>
      <w:r>
        <w:rPr>
          <w:rFonts w:ascii="Times New Roman" w:hAnsi="Times New Roman"/>
          <w:spacing w:val="-3"/>
          <w:sz w:val="24"/>
        </w:rPr>
        <w:t> </w:t>
      </w:r>
      <w:r>
        <w:rPr>
          <w:rFonts w:ascii="Times New Roman" w:hAnsi="Times New Roman"/>
          <w:sz w:val="24"/>
        </w:rPr>
        <w:t>of</w:t>
      </w:r>
      <w:r>
        <w:rPr>
          <w:rFonts w:ascii="Times New Roman" w:hAnsi="Times New Roman"/>
          <w:spacing w:val="-3"/>
          <w:sz w:val="24"/>
        </w:rPr>
        <w:t> </w:t>
      </w:r>
      <w:r>
        <w:rPr>
          <w:rFonts w:ascii="Times New Roman" w:hAnsi="Times New Roman"/>
          <w:sz w:val="24"/>
        </w:rPr>
        <w:t>kids</w:t>
      </w:r>
      <w:r>
        <w:rPr>
          <w:rFonts w:ascii="Times New Roman" w:hAnsi="Times New Roman"/>
          <w:spacing w:val="-3"/>
          <w:sz w:val="24"/>
        </w:rPr>
        <w:t> </w:t>
      </w:r>
      <w:r>
        <w:rPr>
          <w:rFonts w:ascii="Times New Roman" w:hAnsi="Times New Roman"/>
          <w:sz w:val="24"/>
        </w:rPr>
        <w:t>age</w:t>
      </w:r>
      <w:r>
        <w:rPr>
          <w:rFonts w:ascii="Times New Roman" w:hAnsi="Times New Roman"/>
          <w:spacing w:val="-3"/>
          <w:sz w:val="24"/>
        </w:rPr>
        <w:t> </w:t>
      </w:r>
      <w:r>
        <w:rPr>
          <w:rFonts w:ascii="Times New Roman" w:hAnsi="Times New Roman"/>
          <w:sz w:val="24"/>
        </w:rPr>
        <w:t>out.</w:t>
      </w:r>
      <w:r>
        <w:rPr>
          <w:rFonts w:ascii="Times New Roman" w:hAnsi="Times New Roman"/>
          <w:spacing w:val="-3"/>
          <w:sz w:val="24"/>
        </w:rPr>
        <w:t> </w:t>
      </w:r>
      <w:r>
        <w:rPr>
          <w:rFonts w:ascii="Times New Roman" w:hAnsi="Times New Roman"/>
          <w:sz w:val="24"/>
        </w:rPr>
        <w:t>Discussion</w:t>
      </w:r>
      <w:r>
        <w:rPr>
          <w:rFonts w:ascii="Times New Roman" w:hAnsi="Times New Roman"/>
          <w:spacing w:val="-3"/>
          <w:sz w:val="24"/>
        </w:rPr>
        <w:t> </w:t>
      </w:r>
      <w:r>
        <w:rPr>
          <w:rFonts w:ascii="Times New Roman" w:hAnsi="Times New Roman"/>
          <w:sz w:val="24"/>
        </w:rPr>
        <w:t>re</w:t>
      </w:r>
      <w:r>
        <w:rPr>
          <w:rFonts w:ascii="Times New Roman" w:hAnsi="Times New Roman"/>
          <w:spacing w:val="40"/>
          <w:sz w:val="24"/>
        </w:rPr>
        <w:t> </w:t>
      </w:r>
      <w:r>
        <w:rPr>
          <w:rFonts w:ascii="Times New Roman" w:hAnsi="Times New Roman"/>
          <w:sz w:val="24"/>
        </w:rPr>
        <w:t>Opti</w:t>
      </w:r>
      <w:r>
        <w:rPr>
          <w:rFonts w:ascii="Times New Roman" w:hAnsi="Times New Roman"/>
          <w:spacing w:val="-3"/>
          <w:sz w:val="24"/>
        </w:rPr>
        <w:t> </w:t>
      </w:r>
      <w:r>
        <w:rPr>
          <w:rFonts w:ascii="Times New Roman" w:hAnsi="Times New Roman"/>
          <w:sz w:val="24"/>
        </w:rPr>
        <w:t>to</w:t>
      </w:r>
      <w:r>
        <w:rPr>
          <w:rFonts w:ascii="Times New Roman" w:hAnsi="Times New Roman"/>
          <w:spacing w:val="-3"/>
          <w:sz w:val="24"/>
        </w:rPr>
        <w:t> </w:t>
      </w:r>
      <w:r>
        <w:rPr>
          <w:rFonts w:ascii="Times New Roman" w:hAnsi="Times New Roman"/>
          <w:sz w:val="24"/>
        </w:rPr>
        <w:t>ILCA</w:t>
      </w:r>
      <w:r>
        <w:rPr>
          <w:rFonts w:ascii="Times New Roman" w:hAnsi="Times New Roman"/>
          <w:spacing w:val="-15"/>
          <w:sz w:val="24"/>
        </w:rPr>
        <w:t> </w:t>
      </w:r>
      <w:r>
        <w:rPr>
          <w:rFonts w:ascii="Times New Roman" w:hAnsi="Times New Roman"/>
          <w:sz w:val="24"/>
        </w:rPr>
        <w:t>4 transition program.</w:t>
      </w:r>
    </w:p>
    <w:p>
      <w:pPr>
        <w:pStyle w:val="ListParagraph"/>
        <w:numPr>
          <w:ilvl w:val="0"/>
          <w:numId w:val="22"/>
        </w:numPr>
        <w:tabs>
          <w:tab w:pos="743" w:val="left" w:leader="none"/>
        </w:tabs>
        <w:spacing w:line="259" w:lineRule="auto" w:before="45" w:after="0"/>
        <w:ind w:left="743" w:right="522" w:hanging="360"/>
        <w:jc w:val="left"/>
        <w:rPr>
          <w:rFonts w:ascii="Symbol" w:hAnsi="Symbol"/>
          <w:position w:val="4"/>
          <w:sz w:val="24"/>
        </w:rPr>
      </w:pPr>
      <w:r>
        <w:rPr>
          <w:rFonts w:ascii="Times New Roman" w:hAnsi="Times New Roman"/>
          <w:sz w:val="24"/>
        </w:rPr>
        <w:t>The</w:t>
      </w:r>
      <w:r>
        <w:rPr>
          <w:rFonts w:ascii="Times New Roman" w:hAnsi="Times New Roman"/>
          <w:spacing w:val="-3"/>
          <w:sz w:val="24"/>
        </w:rPr>
        <w:t> </w:t>
      </w:r>
      <w:r>
        <w:rPr>
          <w:rFonts w:ascii="Times New Roman" w:hAnsi="Times New Roman"/>
          <w:sz w:val="24"/>
        </w:rPr>
        <w:t>club</w:t>
      </w:r>
      <w:r>
        <w:rPr>
          <w:rFonts w:ascii="Times New Roman" w:hAnsi="Times New Roman"/>
          <w:spacing w:val="-3"/>
          <w:sz w:val="24"/>
        </w:rPr>
        <w:t> </w:t>
      </w:r>
      <w:r>
        <w:rPr>
          <w:rFonts w:ascii="Times New Roman" w:hAnsi="Times New Roman"/>
          <w:sz w:val="24"/>
        </w:rPr>
        <w:t>boat</w:t>
      </w:r>
      <w:r>
        <w:rPr>
          <w:rFonts w:ascii="Times New Roman" w:hAnsi="Times New Roman"/>
          <w:spacing w:val="-3"/>
          <w:sz w:val="24"/>
        </w:rPr>
        <w:t> </w:t>
      </w:r>
      <w:r>
        <w:rPr>
          <w:rFonts w:ascii="Times New Roman" w:hAnsi="Times New Roman"/>
          <w:sz w:val="24"/>
        </w:rPr>
        <w:t>is</w:t>
      </w:r>
      <w:r>
        <w:rPr>
          <w:rFonts w:ascii="Times New Roman" w:hAnsi="Times New Roman"/>
          <w:spacing w:val="-3"/>
          <w:sz w:val="24"/>
        </w:rPr>
        <w:t> </w:t>
      </w:r>
      <w:r>
        <w:rPr>
          <w:rFonts w:ascii="Times New Roman" w:hAnsi="Times New Roman"/>
          <w:sz w:val="24"/>
        </w:rPr>
        <w:t>missing</w:t>
      </w:r>
      <w:r>
        <w:rPr>
          <w:rFonts w:ascii="Times New Roman" w:hAnsi="Times New Roman"/>
          <w:spacing w:val="-3"/>
          <w:sz w:val="24"/>
        </w:rPr>
        <w:t> </w:t>
      </w:r>
      <w:r>
        <w:rPr>
          <w:rFonts w:ascii="Times New Roman" w:hAnsi="Times New Roman"/>
          <w:sz w:val="24"/>
        </w:rPr>
        <w:t>some</w:t>
      </w:r>
      <w:r>
        <w:rPr>
          <w:rFonts w:ascii="Times New Roman" w:hAnsi="Times New Roman"/>
          <w:spacing w:val="-3"/>
          <w:sz w:val="24"/>
        </w:rPr>
        <w:t> </w:t>
      </w:r>
      <w:r>
        <w:rPr>
          <w:rFonts w:ascii="Times New Roman" w:hAnsi="Times New Roman"/>
          <w:sz w:val="24"/>
        </w:rPr>
        <w:t>parts</w:t>
      </w:r>
      <w:r>
        <w:rPr>
          <w:rFonts w:ascii="Times New Roman" w:hAnsi="Times New Roman"/>
          <w:spacing w:val="40"/>
          <w:sz w:val="24"/>
        </w:rPr>
        <w:t> </w:t>
      </w:r>
      <w:r>
        <w:rPr>
          <w:rFonts w:ascii="Times New Roman" w:hAnsi="Times New Roman"/>
          <w:sz w:val="24"/>
        </w:rPr>
        <w:t>-</w:t>
      </w:r>
      <w:r>
        <w:rPr>
          <w:rFonts w:ascii="Times New Roman" w:hAnsi="Times New Roman"/>
          <w:spacing w:val="-3"/>
          <w:sz w:val="24"/>
        </w:rPr>
        <w:t> </w:t>
      </w:r>
      <w:r>
        <w:rPr>
          <w:rFonts w:ascii="Times New Roman" w:hAnsi="Times New Roman"/>
          <w:sz w:val="24"/>
        </w:rPr>
        <w:t>if</w:t>
      </w:r>
      <w:r>
        <w:rPr>
          <w:rFonts w:ascii="Times New Roman" w:hAnsi="Times New Roman"/>
          <w:spacing w:val="-3"/>
          <w:sz w:val="24"/>
        </w:rPr>
        <w:t> </w:t>
      </w:r>
      <w:r>
        <w:rPr>
          <w:rFonts w:ascii="Times New Roman" w:hAnsi="Times New Roman"/>
          <w:sz w:val="24"/>
        </w:rPr>
        <w:t>anyone</w:t>
      </w:r>
      <w:r>
        <w:rPr>
          <w:rFonts w:ascii="Times New Roman" w:hAnsi="Times New Roman"/>
          <w:spacing w:val="-3"/>
          <w:sz w:val="24"/>
        </w:rPr>
        <w:t> </w:t>
      </w:r>
      <w:r>
        <w:rPr>
          <w:rFonts w:ascii="Times New Roman" w:hAnsi="Times New Roman"/>
          <w:sz w:val="24"/>
        </w:rPr>
        <w:t>knows</w:t>
      </w:r>
      <w:r>
        <w:rPr>
          <w:rFonts w:ascii="Times New Roman" w:hAnsi="Times New Roman"/>
          <w:spacing w:val="-3"/>
          <w:sz w:val="24"/>
        </w:rPr>
        <w:t> </w:t>
      </w:r>
      <w:r>
        <w:rPr>
          <w:rFonts w:ascii="Times New Roman" w:hAnsi="Times New Roman"/>
          <w:sz w:val="24"/>
        </w:rPr>
        <w:t>where</w:t>
      </w:r>
      <w:r>
        <w:rPr>
          <w:rFonts w:ascii="Times New Roman" w:hAnsi="Times New Roman"/>
          <w:spacing w:val="-3"/>
          <w:sz w:val="24"/>
        </w:rPr>
        <w:t> </w:t>
      </w:r>
      <w:r>
        <w:rPr>
          <w:rFonts w:ascii="Times New Roman" w:hAnsi="Times New Roman"/>
          <w:sz w:val="24"/>
        </w:rPr>
        <w:t>the</w:t>
      </w:r>
      <w:r>
        <w:rPr>
          <w:rFonts w:ascii="Times New Roman" w:hAnsi="Times New Roman"/>
          <w:spacing w:val="-3"/>
          <w:sz w:val="24"/>
        </w:rPr>
        <w:t> </w:t>
      </w:r>
      <w:r>
        <w:rPr>
          <w:rFonts w:ascii="Times New Roman" w:hAnsi="Times New Roman"/>
          <w:sz w:val="24"/>
        </w:rPr>
        <w:t>parts</w:t>
      </w:r>
      <w:r>
        <w:rPr>
          <w:rFonts w:ascii="Times New Roman" w:hAnsi="Times New Roman"/>
          <w:spacing w:val="-3"/>
          <w:sz w:val="24"/>
        </w:rPr>
        <w:t> </w:t>
      </w:r>
      <w:r>
        <w:rPr>
          <w:rFonts w:ascii="Times New Roman" w:hAnsi="Times New Roman"/>
          <w:sz w:val="24"/>
        </w:rPr>
        <w:t>are,</w:t>
      </w:r>
      <w:r>
        <w:rPr>
          <w:rFonts w:ascii="Times New Roman" w:hAnsi="Times New Roman"/>
          <w:spacing w:val="-3"/>
          <w:sz w:val="24"/>
        </w:rPr>
        <w:t> </w:t>
      </w:r>
      <w:r>
        <w:rPr>
          <w:rFonts w:ascii="Times New Roman" w:hAnsi="Times New Roman"/>
          <w:sz w:val="24"/>
        </w:rPr>
        <w:t>let</w:t>
      </w:r>
      <w:r>
        <w:rPr>
          <w:rFonts w:ascii="Times New Roman" w:hAnsi="Times New Roman"/>
          <w:spacing w:val="-3"/>
          <w:sz w:val="24"/>
        </w:rPr>
        <w:t> </w:t>
      </w:r>
      <w:r>
        <w:rPr>
          <w:rFonts w:ascii="Times New Roman" w:hAnsi="Times New Roman"/>
          <w:sz w:val="24"/>
        </w:rPr>
        <w:t>us </w:t>
      </w:r>
      <w:r>
        <w:rPr>
          <w:rFonts w:ascii="Times New Roman" w:hAnsi="Times New Roman"/>
          <w:spacing w:val="-4"/>
          <w:sz w:val="24"/>
        </w:rPr>
        <w:t>know</w:t>
      </w:r>
    </w:p>
    <w:p>
      <w:pPr>
        <w:pStyle w:val="ListParagraph"/>
        <w:numPr>
          <w:ilvl w:val="0"/>
          <w:numId w:val="22"/>
        </w:numPr>
        <w:tabs>
          <w:tab w:pos="742" w:val="left" w:leader="none"/>
        </w:tabs>
        <w:spacing w:line="240" w:lineRule="auto" w:before="41" w:after="0"/>
        <w:ind w:left="742" w:right="0" w:hanging="359"/>
        <w:jc w:val="left"/>
        <w:rPr>
          <w:rFonts w:ascii="Symbol" w:hAnsi="Symbol"/>
          <w:sz w:val="24"/>
        </w:rPr>
      </w:pPr>
      <w:r>
        <w:rPr>
          <w:rFonts w:ascii="Times New Roman" w:hAnsi="Times New Roman"/>
          <w:spacing w:val="-10"/>
          <w:position w:val="-3"/>
          <w:sz w:val="24"/>
        </w:rPr>
        <w:t>.</w:t>
      </w:r>
    </w:p>
    <w:p>
      <w:pPr>
        <w:pStyle w:val="ListParagraph"/>
        <w:spacing w:after="0" w:line="240" w:lineRule="auto"/>
        <w:jc w:val="left"/>
        <w:rPr>
          <w:rFonts w:ascii="Symbol" w:hAnsi="Symbol"/>
          <w:sz w:val="24"/>
        </w:rPr>
        <w:sectPr>
          <w:pgSz w:w="11900" w:h="16840"/>
          <w:pgMar w:header="269" w:footer="469" w:top="1360" w:bottom="660" w:left="1417" w:right="1417"/>
        </w:sectPr>
      </w:pPr>
    </w:p>
    <w:p>
      <w:pPr>
        <w:pStyle w:val="Heading8"/>
        <w:spacing w:before="80"/>
        <w:ind w:left="23"/>
        <w:rPr>
          <w:rFonts w:ascii="Times New Roman"/>
        </w:rPr>
      </w:pPr>
      <w:r>
        <w:rPr>
          <w:rFonts w:ascii="Times New Roman"/>
        </w:rPr>
        <w:t>2.7 ILCA: Damon </w:t>
      </w:r>
      <w:r>
        <w:rPr>
          <w:rFonts w:ascii="Times New Roman"/>
          <w:spacing w:val="-4"/>
        </w:rPr>
        <w:t>Cook</w:t>
      </w:r>
    </w:p>
    <w:p>
      <w:pPr>
        <w:pStyle w:val="ListParagraph"/>
        <w:numPr>
          <w:ilvl w:val="0"/>
          <w:numId w:val="23"/>
        </w:numPr>
        <w:tabs>
          <w:tab w:pos="742" w:val="left" w:leader="none"/>
        </w:tabs>
        <w:spacing w:line="240" w:lineRule="auto" w:before="66" w:after="0"/>
        <w:ind w:left="742" w:right="0" w:hanging="359"/>
        <w:jc w:val="left"/>
        <w:rPr>
          <w:rFonts w:ascii="Symbol" w:hAnsi="Symbol"/>
          <w:position w:val="4"/>
          <w:sz w:val="24"/>
        </w:rPr>
      </w:pPr>
      <w:r>
        <w:rPr>
          <w:rFonts w:ascii="Times New Roman" w:hAnsi="Times New Roman"/>
          <w:sz w:val="24"/>
        </w:rPr>
        <w:t>ILCA</w:t>
      </w:r>
      <w:r>
        <w:rPr>
          <w:rFonts w:ascii="Times New Roman" w:hAnsi="Times New Roman"/>
          <w:spacing w:val="-14"/>
          <w:sz w:val="24"/>
        </w:rPr>
        <w:t> </w:t>
      </w:r>
      <w:r>
        <w:rPr>
          <w:rFonts w:ascii="Times New Roman" w:hAnsi="Times New Roman"/>
          <w:sz w:val="24"/>
        </w:rPr>
        <w:t>States had good representation and successes from </w:t>
      </w:r>
      <w:r>
        <w:rPr>
          <w:rFonts w:ascii="Times New Roman" w:hAnsi="Times New Roman"/>
          <w:spacing w:val="-2"/>
          <w:sz w:val="24"/>
        </w:rPr>
        <w:t>RBYC.</w:t>
      </w:r>
    </w:p>
    <w:p>
      <w:pPr>
        <w:pStyle w:val="ListParagraph"/>
        <w:numPr>
          <w:ilvl w:val="0"/>
          <w:numId w:val="23"/>
        </w:numPr>
        <w:tabs>
          <w:tab w:pos="742" w:val="left" w:leader="none"/>
        </w:tabs>
        <w:spacing w:line="240" w:lineRule="auto" w:before="67" w:after="0"/>
        <w:ind w:left="742" w:right="0" w:hanging="359"/>
        <w:jc w:val="left"/>
        <w:rPr>
          <w:rFonts w:ascii="Symbol" w:hAnsi="Symbol"/>
          <w:position w:val="4"/>
          <w:sz w:val="24"/>
        </w:rPr>
      </w:pPr>
      <w:r>
        <w:rPr>
          <w:rFonts w:ascii="Times New Roman" w:hAnsi="Times New Roman"/>
          <w:sz w:val="24"/>
        </w:rPr>
        <w:t>Sail Melbourne weather was </w:t>
      </w:r>
      <w:r>
        <w:rPr>
          <w:rFonts w:ascii="Times New Roman" w:hAnsi="Times New Roman"/>
          <w:spacing w:val="-2"/>
          <w:sz w:val="24"/>
        </w:rPr>
        <w:t>challenging.</w:t>
      </w:r>
    </w:p>
    <w:p>
      <w:pPr>
        <w:pStyle w:val="ListParagraph"/>
        <w:numPr>
          <w:ilvl w:val="0"/>
          <w:numId w:val="23"/>
        </w:numPr>
        <w:tabs>
          <w:tab w:pos="742" w:val="left" w:leader="none"/>
        </w:tabs>
        <w:spacing w:line="240" w:lineRule="auto" w:before="67" w:after="0"/>
        <w:ind w:left="742" w:right="0" w:hanging="359"/>
        <w:jc w:val="left"/>
        <w:rPr>
          <w:rFonts w:ascii="Symbol" w:hAnsi="Symbol"/>
          <w:position w:val="4"/>
          <w:sz w:val="24"/>
        </w:rPr>
      </w:pPr>
      <w:r>
        <w:rPr>
          <w:rFonts w:ascii="Times New Roman" w:hAnsi="Times New Roman"/>
          <w:sz w:val="24"/>
        </w:rPr>
        <w:t>Great</w:t>
      </w:r>
      <w:r>
        <w:rPr>
          <w:rFonts w:ascii="Times New Roman" w:hAnsi="Times New Roman"/>
          <w:spacing w:val="-5"/>
          <w:sz w:val="24"/>
        </w:rPr>
        <w:t> </w:t>
      </w:r>
      <w:r>
        <w:rPr>
          <w:rFonts w:ascii="Times New Roman" w:hAnsi="Times New Roman"/>
          <w:sz w:val="24"/>
        </w:rPr>
        <w:t>to</w:t>
      </w:r>
      <w:r>
        <w:rPr>
          <w:rFonts w:ascii="Times New Roman" w:hAnsi="Times New Roman"/>
          <w:spacing w:val="-3"/>
          <w:sz w:val="24"/>
        </w:rPr>
        <w:t> </w:t>
      </w:r>
      <w:r>
        <w:rPr>
          <w:rFonts w:ascii="Times New Roman" w:hAnsi="Times New Roman"/>
          <w:sz w:val="24"/>
        </w:rPr>
        <w:t>have</w:t>
      </w:r>
      <w:r>
        <w:rPr>
          <w:rFonts w:ascii="Times New Roman" w:hAnsi="Times New Roman"/>
          <w:spacing w:val="-2"/>
          <w:sz w:val="24"/>
        </w:rPr>
        <w:t> </w:t>
      </w:r>
      <w:r>
        <w:rPr>
          <w:rFonts w:ascii="Times New Roman" w:hAnsi="Times New Roman"/>
          <w:sz w:val="24"/>
        </w:rPr>
        <w:t>young</w:t>
      </w:r>
      <w:r>
        <w:rPr>
          <w:rFonts w:ascii="Times New Roman" w:hAnsi="Times New Roman"/>
          <w:spacing w:val="-15"/>
          <w:sz w:val="24"/>
        </w:rPr>
        <w:t> </w:t>
      </w:r>
      <w:r>
        <w:rPr>
          <w:rFonts w:ascii="Times New Roman" w:hAnsi="Times New Roman"/>
          <w:sz w:val="24"/>
        </w:rPr>
        <w:t>AS</w:t>
      </w:r>
      <w:r>
        <w:rPr>
          <w:rFonts w:ascii="Times New Roman" w:hAnsi="Times New Roman"/>
          <w:spacing w:val="-7"/>
          <w:sz w:val="24"/>
        </w:rPr>
        <w:t> </w:t>
      </w:r>
      <w:r>
        <w:rPr>
          <w:rFonts w:ascii="Times New Roman" w:hAnsi="Times New Roman"/>
          <w:sz w:val="24"/>
        </w:rPr>
        <w:t>Team</w:t>
      </w:r>
      <w:r>
        <w:rPr>
          <w:rFonts w:ascii="Times New Roman" w:hAnsi="Times New Roman"/>
          <w:spacing w:val="-2"/>
          <w:sz w:val="24"/>
        </w:rPr>
        <w:t> </w:t>
      </w:r>
      <w:r>
        <w:rPr>
          <w:rFonts w:ascii="Times New Roman" w:hAnsi="Times New Roman"/>
          <w:sz w:val="24"/>
        </w:rPr>
        <w:t>to</w:t>
      </w:r>
      <w:r>
        <w:rPr>
          <w:rFonts w:ascii="Times New Roman" w:hAnsi="Times New Roman"/>
          <w:spacing w:val="-2"/>
          <w:sz w:val="24"/>
        </w:rPr>
        <w:t> </w:t>
      </w:r>
      <w:r>
        <w:rPr>
          <w:rFonts w:ascii="Times New Roman" w:hAnsi="Times New Roman"/>
          <w:sz w:val="24"/>
        </w:rPr>
        <w:t>sail</w:t>
      </w:r>
      <w:r>
        <w:rPr>
          <w:rFonts w:ascii="Times New Roman" w:hAnsi="Times New Roman"/>
          <w:spacing w:val="-2"/>
          <w:sz w:val="24"/>
        </w:rPr>
        <w:t> against.</w:t>
      </w:r>
    </w:p>
    <w:p>
      <w:pPr>
        <w:pStyle w:val="ListParagraph"/>
        <w:numPr>
          <w:ilvl w:val="0"/>
          <w:numId w:val="23"/>
        </w:numPr>
        <w:tabs>
          <w:tab w:pos="742" w:val="left" w:leader="none"/>
        </w:tabs>
        <w:spacing w:line="240" w:lineRule="auto" w:before="66" w:after="0"/>
        <w:ind w:left="742" w:right="0" w:hanging="359"/>
        <w:jc w:val="left"/>
        <w:rPr>
          <w:rFonts w:ascii="Symbol" w:hAnsi="Symbol"/>
          <w:position w:val="4"/>
          <w:sz w:val="24"/>
        </w:rPr>
      </w:pPr>
      <w:r>
        <w:rPr>
          <w:rFonts w:ascii="Times New Roman" w:hAnsi="Times New Roman"/>
          <w:sz w:val="24"/>
        </w:rPr>
        <w:t>One evening with</w:t>
      </w:r>
      <w:r>
        <w:rPr>
          <w:rFonts w:ascii="Times New Roman" w:hAnsi="Times New Roman"/>
          <w:spacing w:val="-14"/>
          <w:sz w:val="24"/>
        </w:rPr>
        <w:t> </w:t>
      </w:r>
      <w:r>
        <w:rPr>
          <w:rFonts w:ascii="Times New Roman" w:hAnsi="Times New Roman"/>
          <w:sz w:val="24"/>
        </w:rPr>
        <w:t>AS Coach was well </w:t>
      </w:r>
      <w:r>
        <w:rPr>
          <w:rFonts w:ascii="Times New Roman" w:hAnsi="Times New Roman"/>
          <w:spacing w:val="-2"/>
          <w:sz w:val="24"/>
        </w:rPr>
        <w:t>received.</w:t>
      </w:r>
    </w:p>
    <w:p>
      <w:pPr>
        <w:pStyle w:val="ListParagraph"/>
        <w:numPr>
          <w:ilvl w:val="0"/>
          <w:numId w:val="23"/>
        </w:numPr>
        <w:tabs>
          <w:tab w:pos="742" w:val="left" w:leader="none"/>
        </w:tabs>
        <w:spacing w:line="240" w:lineRule="auto" w:before="67" w:after="0"/>
        <w:ind w:left="742" w:right="0" w:hanging="359"/>
        <w:jc w:val="left"/>
        <w:rPr>
          <w:rFonts w:ascii="Symbol" w:hAnsi="Symbol"/>
          <w:position w:val="4"/>
          <w:sz w:val="24"/>
        </w:rPr>
      </w:pPr>
      <w:r>
        <w:rPr>
          <w:rFonts w:ascii="Times New Roman" w:hAnsi="Times New Roman"/>
          <w:sz w:val="24"/>
        </w:rPr>
        <w:t>People are preparing for Nationals in</w:t>
      </w:r>
      <w:r>
        <w:rPr>
          <w:rFonts w:ascii="Times New Roman" w:hAnsi="Times New Roman"/>
          <w:spacing w:val="-5"/>
          <w:sz w:val="24"/>
        </w:rPr>
        <w:t> </w:t>
      </w:r>
      <w:r>
        <w:rPr>
          <w:rFonts w:ascii="Times New Roman" w:hAnsi="Times New Roman"/>
          <w:spacing w:val="-2"/>
          <w:sz w:val="24"/>
        </w:rPr>
        <w:t>Tassie.</w:t>
      </w:r>
    </w:p>
    <w:p>
      <w:pPr>
        <w:pStyle w:val="ListParagraph"/>
        <w:numPr>
          <w:ilvl w:val="0"/>
          <w:numId w:val="23"/>
        </w:numPr>
        <w:tabs>
          <w:tab w:pos="743" w:val="left" w:leader="none"/>
        </w:tabs>
        <w:spacing w:line="259" w:lineRule="auto" w:before="66" w:after="0"/>
        <w:ind w:left="743" w:right="495" w:hanging="360"/>
        <w:jc w:val="left"/>
        <w:rPr>
          <w:rFonts w:ascii="Symbol" w:hAnsi="Symbol"/>
          <w:position w:val="4"/>
          <w:sz w:val="24"/>
        </w:rPr>
      </w:pPr>
      <w:r>
        <w:rPr>
          <w:rFonts w:ascii="Times New Roman" w:hAnsi="Times New Roman"/>
          <w:sz w:val="24"/>
        </w:rPr>
        <w:t>Storage</w:t>
      </w:r>
      <w:r>
        <w:rPr>
          <w:rFonts w:ascii="Times New Roman" w:hAnsi="Times New Roman"/>
          <w:spacing w:val="-4"/>
          <w:sz w:val="24"/>
        </w:rPr>
        <w:t> </w:t>
      </w:r>
      <w:r>
        <w:rPr>
          <w:rFonts w:ascii="Times New Roman" w:hAnsi="Times New Roman"/>
          <w:sz w:val="24"/>
        </w:rPr>
        <w:t>under</w:t>
      </w:r>
      <w:r>
        <w:rPr>
          <w:rFonts w:ascii="Times New Roman" w:hAnsi="Times New Roman"/>
          <w:spacing w:val="-4"/>
          <w:sz w:val="24"/>
        </w:rPr>
        <w:t> </w:t>
      </w:r>
      <w:r>
        <w:rPr>
          <w:rFonts w:ascii="Times New Roman" w:hAnsi="Times New Roman"/>
          <w:sz w:val="24"/>
        </w:rPr>
        <w:t>the</w:t>
      </w:r>
      <w:r>
        <w:rPr>
          <w:rFonts w:ascii="Times New Roman" w:hAnsi="Times New Roman"/>
          <w:spacing w:val="-4"/>
          <w:sz w:val="24"/>
        </w:rPr>
        <w:t> </w:t>
      </w:r>
      <w:r>
        <w:rPr>
          <w:rFonts w:ascii="Times New Roman" w:hAnsi="Times New Roman"/>
          <w:sz w:val="24"/>
        </w:rPr>
        <w:t>deck</w:t>
      </w:r>
      <w:r>
        <w:rPr>
          <w:rFonts w:ascii="Times New Roman" w:hAnsi="Times New Roman"/>
          <w:spacing w:val="-4"/>
          <w:sz w:val="24"/>
        </w:rPr>
        <w:t> </w:t>
      </w:r>
      <w:r>
        <w:rPr>
          <w:rFonts w:ascii="Times New Roman" w:hAnsi="Times New Roman"/>
          <w:sz w:val="24"/>
        </w:rPr>
        <w:t>–</w:t>
      </w:r>
      <w:r>
        <w:rPr>
          <w:rFonts w:ascii="Times New Roman" w:hAnsi="Times New Roman"/>
          <w:spacing w:val="-4"/>
          <w:sz w:val="24"/>
        </w:rPr>
        <w:t> </w:t>
      </w:r>
      <w:r>
        <w:rPr>
          <w:rFonts w:ascii="Times New Roman" w:hAnsi="Times New Roman"/>
          <w:sz w:val="24"/>
        </w:rPr>
        <w:t>top</w:t>
      </w:r>
      <w:r>
        <w:rPr>
          <w:rFonts w:ascii="Times New Roman" w:hAnsi="Times New Roman"/>
          <w:spacing w:val="-4"/>
          <w:sz w:val="24"/>
        </w:rPr>
        <w:t> </w:t>
      </w:r>
      <w:r>
        <w:rPr>
          <w:rFonts w:ascii="Times New Roman" w:hAnsi="Times New Roman"/>
          <w:sz w:val="24"/>
        </w:rPr>
        <w:t>racks</w:t>
      </w:r>
      <w:r>
        <w:rPr>
          <w:rFonts w:ascii="Times New Roman" w:hAnsi="Times New Roman"/>
          <w:spacing w:val="-4"/>
          <w:sz w:val="24"/>
        </w:rPr>
        <w:t> </w:t>
      </w:r>
      <w:r>
        <w:rPr>
          <w:rFonts w:ascii="Times New Roman" w:hAnsi="Times New Roman"/>
          <w:sz w:val="24"/>
        </w:rPr>
        <w:t>are</w:t>
      </w:r>
      <w:r>
        <w:rPr>
          <w:rFonts w:ascii="Times New Roman" w:hAnsi="Times New Roman"/>
          <w:spacing w:val="-4"/>
          <w:sz w:val="24"/>
        </w:rPr>
        <w:t> </w:t>
      </w:r>
      <w:r>
        <w:rPr>
          <w:rFonts w:ascii="Times New Roman" w:hAnsi="Times New Roman"/>
          <w:sz w:val="24"/>
        </w:rPr>
        <w:t>available</w:t>
      </w:r>
      <w:r>
        <w:rPr>
          <w:rFonts w:ascii="Times New Roman" w:hAnsi="Times New Roman"/>
          <w:spacing w:val="-4"/>
          <w:sz w:val="24"/>
        </w:rPr>
        <w:t> </w:t>
      </w:r>
      <w:r>
        <w:rPr>
          <w:rFonts w:ascii="Times New Roman" w:hAnsi="Times New Roman"/>
          <w:sz w:val="24"/>
        </w:rPr>
        <w:t>but</w:t>
      </w:r>
      <w:r>
        <w:rPr>
          <w:rFonts w:ascii="Times New Roman" w:hAnsi="Times New Roman"/>
          <w:spacing w:val="-4"/>
          <w:sz w:val="24"/>
        </w:rPr>
        <w:t> </w:t>
      </w:r>
      <w:r>
        <w:rPr>
          <w:rFonts w:ascii="Times New Roman" w:hAnsi="Times New Roman"/>
          <w:sz w:val="24"/>
        </w:rPr>
        <w:t>difficult</w:t>
      </w:r>
      <w:r>
        <w:rPr>
          <w:rFonts w:ascii="Times New Roman" w:hAnsi="Times New Roman"/>
          <w:spacing w:val="-4"/>
          <w:sz w:val="24"/>
        </w:rPr>
        <w:t> </w:t>
      </w:r>
      <w:r>
        <w:rPr>
          <w:rFonts w:ascii="Times New Roman" w:hAnsi="Times New Roman"/>
          <w:sz w:val="24"/>
        </w:rPr>
        <w:t>to</w:t>
      </w:r>
      <w:r>
        <w:rPr>
          <w:rFonts w:ascii="Times New Roman" w:hAnsi="Times New Roman"/>
          <w:spacing w:val="-4"/>
          <w:sz w:val="24"/>
        </w:rPr>
        <w:t> </w:t>
      </w:r>
      <w:r>
        <w:rPr>
          <w:rFonts w:ascii="Times New Roman" w:hAnsi="Times New Roman"/>
          <w:sz w:val="24"/>
        </w:rPr>
        <w:t>store</w:t>
      </w:r>
      <w:r>
        <w:rPr>
          <w:rFonts w:ascii="Times New Roman" w:hAnsi="Times New Roman"/>
          <w:spacing w:val="-4"/>
          <w:sz w:val="24"/>
        </w:rPr>
        <w:t> </w:t>
      </w:r>
      <w:r>
        <w:rPr>
          <w:rFonts w:ascii="Times New Roman" w:hAnsi="Times New Roman"/>
          <w:sz w:val="24"/>
        </w:rPr>
        <w:t>and</w:t>
      </w:r>
      <w:r>
        <w:rPr>
          <w:rFonts w:ascii="Times New Roman" w:hAnsi="Times New Roman"/>
          <w:spacing w:val="-4"/>
          <w:sz w:val="24"/>
        </w:rPr>
        <w:t> </w:t>
      </w:r>
      <w:r>
        <w:rPr>
          <w:rFonts w:ascii="Times New Roman" w:hAnsi="Times New Roman"/>
          <w:sz w:val="24"/>
        </w:rPr>
        <w:t>retrieve. “The club is not a storage facility for people who don’t sail”. Lots of discussion regarding space and communication to those who rarely sail</w:t>
      </w:r>
    </w:p>
    <w:p>
      <w:pPr>
        <w:pStyle w:val="ListParagraph"/>
        <w:numPr>
          <w:ilvl w:val="0"/>
          <w:numId w:val="23"/>
        </w:numPr>
        <w:tabs>
          <w:tab w:pos="742" w:val="left" w:leader="none"/>
        </w:tabs>
        <w:spacing w:line="240" w:lineRule="auto" w:before="47" w:after="0"/>
        <w:ind w:left="742" w:right="0" w:hanging="359"/>
        <w:jc w:val="left"/>
        <w:rPr>
          <w:rFonts w:ascii="Symbol" w:hAnsi="Symbol"/>
          <w:position w:val="4"/>
          <w:sz w:val="24"/>
        </w:rPr>
      </w:pPr>
      <w:r>
        <w:rPr>
          <w:rFonts w:ascii="Times New Roman" w:hAnsi="Times New Roman"/>
          <w:sz w:val="24"/>
        </w:rPr>
        <w:t>Bill Potter doing a great job as RO. Excellent </w:t>
      </w:r>
      <w:r>
        <w:rPr>
          <w:rFonts w:ascii="Times New Roman" w:hAnsi="Times New Roman"/>
          <w:spacing w:val="-2"/>
          <w:sz w:val="24"/>
        </w:rPr>
        <w:t>communication.</w:t>
      </w:r>
    </w:p>
    <w:p>
      <w:pPr>
        <w:pStyle w:val="ListParagraph"/>
        <w:numPr>
          <w:ilvl w:val="0"/>
          <w:numId w:val="23"/>
        </w:numPr>
        <w:tabs>
          <w:tab w:pos="554" w:val="left" w:leader="none"/>
        </w:tabs>
        <w:spacing w:line="240" w:lineRule="auto" w:before="62" w:after="0"/>
        <w:ind w:left="554" w:right="0" w:hanging="171"/>
        <w:jc w:val="left"/>
        <w:rPr>
          <w:rFonts w:ascii="Symbol" w:hAnsi="Symbol"/>
          <w:sz w:val="22"/>
        </w:rPr>
      </w:pPr>
    </w:p>
    <w:p>
      <w:pPr>
        <w:pStyle w:val="Heading8"/>
        <w:spacing w:before="168"/>
        <w:ind w:left="23"/>
        <w:rPr>
          <w:rFonts w:ascii="Times New Roman"/>
        </w:rPr>
      </w:pPr>
      <w:r>
        <w:rPr>
          <w:rFonts w:ascii="Times New Roman"/>
        </w:rPr>
        <w:t>2.8 Race Management: </w:t>
      </w:r>
      <w:r>
        <w:rPr>
          <w:rFonts w:ascii="Times New Roman"/>
          <w:spacing w:val="-5"/>
        </w:rPr>
        <w:t>Rod</w:t>
      </w:r>
    </w:p>
    <w:p>
      <w:pPr>
        <w:pStyle w:val="ListParagraph"/>
        <w:numPr>
          <w:ilvl w:val="0"/>
          <w:numId w:val="23"/>
        </w:numPr>
        <w:tabs>
          <w:tab w:pos="743" w:val="left" w:leader="none"/>
        </w:tabs>
        <w:spacing w:line="259" w:lineRule="auto" w:before="68" w:after="0"/>
        <w:ind w:left="743" w:right="236" w:hanging="360"/>
        <w:jc w:val="left"/>
        <w:rPr>
          <w:rFonts w:ascii="Symbol" w:hAnsi="Symbol"/>
          <w:position w:val="4"/>
          <w:sz w:val="24"/>
        </w:rPr>
      </w:pPr>
      <w:r>
        <w:rPr>
          <w:rFonts w:ascii="Times New Roman" w:hAnsi="Times New Roman"/>
          <w:sz w:val="24"/>
        </w:rPr>
        <w:t>Sail</w:t>
      </w:r>
      <w:r>
        <w:rPr>
          <w:rFonts w:ascii="Times New Roman" w:hAnsi="Times New Roman"/>
          <w:spacing w:val="-3"/>
          <w:sz w:val="24"/>
        </w:rPr>
        <w:t> </w:t>
      </w:r>
      <w:r>
        <w:rPr>
          <w:rFonts w:ascii="Times New Roman" w:hAnsi="Times New Roman"/>
          <w:sz w:val="24"/>
        </w:rPr>
        <w:t>Melbourne</w:t>
      </w:r>
      <w:r>
        <w:rPr>
          <w:rFonts w:ascii="Times New Roman" w:hAnsi="Times New Roman"/>
          <w:spacing w:val="-3"/>
          <w:sz w:val="24"/>
        </w:rPr>
        <w:t> </w:t>
      </w:r>
      <w:r>
        <w:rPr>
          <w:rFonts w:ascii="Times New Roman" w:hAnsi="Times New Roman"/>
          <w:sz w:val="24"/>
        </w:rPr>
        <w:t>had</w:t>
      </w:r>
      <w:r>
        <w:rPr>
          <w:rFonts w:ascii="Times New Roman" w:hAnsi="Times New Roman"/>
          <w:spacing w:val="-3"/>
          <w:sz w:val="24"/>
        </w:rPr>
        <w:t> </w:t>
      </w:r>
      <w:r>
        <w:rPr>
          <w:rFonts w:ascii="Times New Roman" w:hAnsi="Times New Roman"/>
          <w:sz w:val="24"/>
        </w:rPr>
        <w:t>a</w:t>
      </w:r>
      <w:r>
        <w:rPr>
          <w:rFonts w:ascii="Times New Roman" w:hAnsi="Times New Roman"/>
          <w:spacing w:val="-3"/>
          <w:sz w:val="24"/>
        </w:rPr>
        <w:t> </w:t>
      </w:r>
      <w:r>
        <w:rPr>
          <w:rFonts w:ascii="Times New Roman" w:hAnsi="Times New Roman"/>
          <w:sz w:val="24"/>
        </w:rPr>
        <w:t>good</w:t>
      </w:r>
      <w:r>
        <w:rPr>
          <w:rFonts w:ascii="Times New Roman" w:hAnsi="Times New Roman"/>
          <w:spacing w:val="-3"/>
          <w:sz w:val="24"/>
        </w:rPr>
        <w:t> </w:t>
      </w:r>
      <w:r>
        <w:rPr>
          <w:rFonts w:ascii="Times New Roman" w:hAnsi="Times New Roman"/>
          <w:sz w:val="24"/>
        </w:rPr>
        <w:t>turnout</w:t>
      </w:r>
      <w:r>
        <w:rPr>
          <w:rFonts w:ascii="Times New Roman" w:hAnsi="Times New Roman"/>
          <w:spacing w:val="-3"/>
          <w:sz w:val="24"/>
        </w:rPr>
        <w:t> </w:t>
      </w:r>
      <w:r>
        <w:rPr>
          <w:rFonts w:ascii="Times New Roman" w:hAnsi="Times New Roman"/>
          <w:sz w:val="24"/>
        </w:rPr>
        <w:t>of</w:t>
      </w:r>
      <w:r>
        <w:rPr>
          <w:rFonts w:ascii="Times New Roman" w:hAnsi="Times New Roman"/>
          <w:spacing w:val="-3"/>
          <w:sz w:val="24"/>
        </w:rPr>
        <w:t> </w:t>
      </w:r>
      <w:r>
        <w:rPr>
          <w:rFonts w:ascii="Times New Roman" w:hAnsi="Times New Roman"/>
          <w:sz w:val="24"/>
        </w:rPr>
        <w:t>volunteers.</w:t>
      </w:r>
      <w:r>
        <w:rPr>
          <w:rFonts w:ascii="Times New Roman" w:hAnsi="Times New Roman"/>
          <w:spacing w:val="-3"/>
          <w:sz w:val="24"/>
        </w:rPr>
        <w:t> </w:t>
      </w:r>
      <w:r>
        <w:rPr>
          <w:rFonts w:ascii="Times New Roman" w:hAnsi="Times New Roman"/>
          <w:sz w:val="24"/>
        </w:rPr>
        <w:t>Echo</w:t>
      </w:r>
      <w:r>
        <w:rPr>
          <w:rFonts w:ascii="Times New Roman" w:hAnsi="Times New Roman"/>
          <w:spacing w:val="-3"/>
          <w:sz w:val="24"/>
        </w:rPr>
        <w:t> </w:t>
      </w:r>
      <w:r>
        <w:rPr>
          <w:rFonts w:ascii="Times New Roman" w:hAnsi="Times New Roman"/>
          <w:sz w:val="24"/>
        </w:rPr>
        <w:t>Course</w:t>
      </w:r>
      <w:r>
        <w:rPr>
          <w:rFonts w:ascii="Times New Roman" w:hAnsi="Times New Roman"/>
          <w:spacing w:val="-3"/>
          <w:sz w:val="24"/>
        </w:rPr>
        <w:t> </w:t>
      </w:r>
      <w:r>
        <w:rPr>
          <w:rFonts w:ascii="Times New Roman" w:hAnsi="Times New Roman"/>
          <w:sz w:val="24"/>
        </w:rPr>
        <w:t>had</w:t>
      </w:r>
      <w:r>
        <w:rPr>
          <w:rFonts w:ascii="Times New Roman" w:hAnsi="Times New Roman"/>
          <w:spacing w:val="-3"/>
          <w:sz w:val="24"/>
        </w:rPr>
        <w:t> </w:t>
      </w:r>
      <w:r>
        <w:rPr>
          <w:rFonts w:ascii="Times New Roman" w:hAnsi="Times New Roman"/>
          <w:sz w:val="24"/>
        </w:rPr>
        <w:t>a</w:t>
      </w:r>
      <w:r>
        <w:rPr>
          <w:rFonts w:ascii="Times New Roman" w:hAnsi="Times New Roman"/>
          <w:spacing w:val="-3"/>
          <w:sz w:val="24"/>
        </w:rPr>
        <w:t> </w:t>
      </w:r>
      <w:r>
        <w:rPr>
          <w:rFonts w:ascii="Times New Roman" w:hAnsi="Times New Roman"/>
          <w:sz w:val="24"/>
        </w:rPr>
        <w:t>good</w:t>
      </w:r>
      <w:r>
        <w:rPr>
          <w:rFonts w:ascii="Times New Roman" w:hAnsi="Times New Roman"/>
          <w:spacing w:val="-3"/>
          <w:sz w:val="24"/>
        </w:rPr>
        <w:t> </w:t>
      </w:r>
      <w:r>
        <w:rPr>
          <w:rFonts w:ascii="Times New Roman" w:hAnsi="Times New Roman"/>
          <w:sz w:val="24"/>
        </w:rPr>
        <w:t>event</w:t>
      </w:r>
      <w:r>
        <w:rPr>
          <w:rFonts w:ascii="Times New Roman" w:hAnsi="Times New Roman"/>
          <w:spacing w:val="-3"/>
          <w:sz w:val="24"/>
        </w:rPr>
        <w:t> </w:t>
      </w:r>
      <w:r>
        <w:rPr>
          <w:rFonts w:ascii="Times New Roman" w:hAnsi="Times New Roman"/>
          <w:sz w:val="24"/>
        </w:rPr>
        <w:t>but weather was not co-operative.</w:t>
      </w:r>
    </w:p>
    <w:p>
      <w:pPr>
        <w:pStyle w:val="ListParagraph"/>
        <w:numPr>
          <w:ilvl w:val="0"/>
          <w:numId w:val="23"/>
        </w:numPr>
        <w:tabs>
          <w:tab w:pos="743" w:val="left" w:leader="none"/>
        </w:tabs>
        <w:spacing w:line="259" w:lineRule="auto" w:before="45" w:after="0"/>
        <w:ind w:left="743" w:right="379" w:hanging="360"/>
        <w:jc w:val="left"/>
        <w:rPr>
          <w:rFonts w:ascii="Symbol" w:hAnsi="Symbol"/>
          <w:position w:val="4"/>
          <w:sz w:val="24"/>
        </w:rPr>
      </w:pPr>
      <w:r>
        <w:rPr>
          <w:rFonts w:ascii="Times New Roman" w:hAnsi="Times New Roman"/>
          <w:sz w:val="24"/>
        </w:rPr>
        <w:t>Club</w:t>
      </w:r>
      <w:r>
        <w:rPr>
          <w:rFonts w:ascii="Times New Roman" w:hAnsi="Times New Roman"/>
          <w:spacing w:val="-7"/>
          <w:sz w:val="24"/>
        </w:rPr>
        <w:t> </w:t>
      </w:r>
      <w:r>
        <w:rPr>
          <w:rFonts w:ascii="Times New Roman" w:hAnsi="Times New Roman"/>
          <w:sz w:val="24"/>
        </w:rPr>
        <w:t>Racing</w:t>
      </w:r>
      <w:r>
        <w:rPr>
          <w:rFonts w:ascii="Times New Roman" w:hAnsi="Times New Roman"/>
          <w:spacing w:val="-7"/>
          <w:sz w:val="24"/>
        </w:rPr>
        <w:t> </w:t>
      </w:r>
      <w:r>
        <w:rPr>
          <w:rFonts w:ascii="Times New Roman" w:hAnsi="Times New Roman"/>
          <w:sz w:val="24"/>
        </w:rPr>
        <w:t>doing</w:t>
      </w:r>
      <w:r>
        <w:rPr>
          <w:rFonts w:ascii="Times New Roman" w:hAnsi="Times New Roman"/>
          <w:spacing w:val="-7"/>
          <w:sz w:val="24"/>
        </w:rPr>
        <w:t> </w:t>
      </w:r>
      <w:r>
        <w:rPr>
          <w:rFonts w:ascii="Times New Roman" w:hAnsi="Times New Roman"/>
          <w:sz w:val="24"/>
        </w:rPr>
        <w:t>OK.</w:t>
      </w:r>
      <w:r>
        <w:rPr>
          <w:rFonts w:ascii="Times New Roman" w:hAnsi="Times New Roman"/>
          <w:spacing w:val="-12"/>
          <w:sz w:val="24"/>
        </w:rPr>
        <w:t> </w:t>
      </w:r>
      <w:r>
        <w:rPr>
          <w:rFonts w:ascii="Times New Roman" w:hAnsi="Times New Roman"/>
          <w:sz w:val="24"/>
        </w:rPr>
        <w:t>Vakaros</w:t>
      </w:r>
      <w:r>
        <w:rPr>
          <w:rFonts w:ascii="Times New Roman" w:hAnsi="Times New Roman"/>
          <w:spacing w:val="-7"/>
          <w:sz w:val="24"/>
        </w:rPr>
        <w:t> </w:t>
      </w:r>
      <w:r>
        <w:rPr>
          <w:rFonts w:ascii="Times New Roman" w:hAnsi="Times New Roman"/>
          <w:sz w:val="24"/>
        </w:rPr>
        <w:t>going</w:t>
      </w:r>
      <w:r>
        <w:rPr>
          <w:rFonts w:ascii="Times New Roman" w:hAnsi="Times New Roman"/>
          <w:spacing w:val="-7"/>
          <w:sz w:val="24"/>
        </w:rPr>
        <w:t> </w:t>
      </w:r>
      <w:r>
        <w:rPr>
          <w:rFonts w:ascii="Times New Roman" w:hAnsi="Times New Roman"/>
          <w:sz w:val="24"/>
        </w:rPr>
        <w:t>well</w:t>
      </w:r>
      <w:r>
        <w:rPr>
          <w:rFonts w:ascii="Times New Roman" w:hAnsi="Times New Roman"/>
          <w:spacing w:val="-7"/>
          <w:sz w:val="24"/>
        </w:rPr>
        <w:t> </w:t>
      </w:r>
      <w:r>
        <w:rPr>
          <w:rFonts w:ascii="Times New Roman" w:hAnsi="Times New Roman"/>
          <w:sz w:val="24"/>
        </w:rPr>
        <w:t>for</w:t>
      </w:r>
      <w:r>
        <w:rPr>
          <w:rFonts w:ascii="Times New Roman" w:hAnsi="Times New Roman"/>
          <w:spacing w:val="-7"/>
          <w:sz w:val="24"/>
        </w:rPr>
        <w:t> </w:t>
      </w:r>
      <w:r>
        <w:rPr>
          <w:rFonts w:ascii="Times New Roman" w:hAnsi="Times New Roman"/>
          <w:sz w:val="24"/>
        </w:rPr>
        <w:t>Etchells</w:t>
      </w:r>
      <w:r>
        <w:rPr>
          <w:rFonts w:ascii="Times New Roman" w:hAnsi="Times New Roman"/>
          <w:spacing w:val="-7"/>
          <w:sz w:val="24"/>
        </w:rPr>
        <w:t> </w:t>
      </w:r>
      <w:r>
        <w:rPr>
          <w:rFonts w:ascii="Times New Roman" w:hAnsi="Times New Roman"/>
          <w:sz w:val="24"/>
        </w:rPr>
        <w:t>and</w:t>
      </w:r>
      <w:r>
        <w:rPr>
          <w:rFonts w:ascii="Times New Roman" w:hAnsi="Times New Roman"/>
          <w:spacing w:val="-12"/>
          <w:sz w:val="24"/>
        </w:rPr>
        <w:t> </w:t>
      </w:r>
      <w:r>
        <w:rPr>
          <w:rFonts w:ascii="Times New Roman" w:hAnsi="Times New Roman"/>
          <w:sz w:val="24"/>
        </w:rPr>
        <w:t>VxOnes.</w:t>
      </w:r>
      <w:r>
        <w:rPr>
          <w:rFonts w:ascii="Times New Roman" w:hAnsi="Times New Roman"/>
          <w:spacing w:val="-12"/>
          <w:sz w:val="24"/>
        </w:rPr>
        <w:t> </w:t>
      </w:r>
      <w:r>
        <w:rPr>
          <w:rFonts w:ascii="Times New Roman" w:hAnsi="Times New Roman"/>
          <w:sz w:val="24"/>
        </w:rPr>
        <w:t>Taking</w:t>
      </w:r>
      <w:r>
        <w:rPr>
          <w:rFonts w:ascii="Times New Roman" w:hAnsi="Times New Roman"/>
          <w:spacing w:val="-7"/>
          <w:sz w:val="24"/>
        </w:rPr>
        <w:t> </w:t>
      </w:r>
      <w:r>
        <w:rPr>
          <w:rFonts w:ascii="Times New Roman" w:hAnsi="Times New Roman"/>
          <w:sz w:val="24"/>
        </w:rPr>
        <w:t>more time on the start boat managing Vakaros as well as the course.</w:t>
      </w:r>
    </w:p>
    <w:p>
      <w:pPr>
        <w:pStyle w:val="ListParagraph"/>
        <w:numPr>
          <w:ilvl w:val="0"/>
          <w:numId w:val="23"/>
        </w:numPr>
        <w:tabs>
          <w:tab w:pos="743" w:val="left" w:leader="none"/>
        </w:tabs>
        <w:spacing w:line="259" w:lineRule="auto" w:before="46" w:after="0"/>
        <w:ind w:left="743" w:right="181" w:hanging="360"/>
        <w:jc w:val="left"/>
        <w:rPr>
          <w:rFonts w:ascii="Symbol" w:hAnsi="Symbol"/>
          <w:position w:val="4"/>
          <w:sz w:val="24"/>
        </w:rPr>
      </w:pPr>
      <w:r>
        <w:rPr>
          <w:rFonts w:ascii="Times New Roman" w:hAnsi="Times New Roman"/>
          <w:sz w:val="24"/>
        </w:rPr>
        <w:t>Rod</w:t>
      </w:r>
      <w:r>
        <w:rPr>
          <w:rFonts w:ascii="Times New Roman" w:hAnsi="Times New Roman"/>
          <w:spacing w:val="-4"/>
          <w:sz w:val="24"/>
        </w:rPr>
        <w:t> </w:t>
      </w:r>
      <w:r>
        <w:rPr>
          <w:rFonts w:ascii="Times New Roman" w:hAnsi="Times New Roman"/>
          <w:sz w:val="24"/>
        </w:rPr>
        <w:t>has</w:t>
      </w:r>
      <w:r>
        <w:rPr>
          <w:rFonts w:ascii="Times New Roman" w:hAnsi="Times New Roman"/>
          <w:spacing w:val="-4"/>
          <w:sz w:val="24"/>
        </w:rPr>
        <w:t> </w:t>
      </w:r>
      <w:r>
        <w:rPr>
          <w:rFonts w:ascii="Times New Roman" w:hAnsi="Times New Roman"/>
          <w:sz w:val="24"/>
        </w:rPr>
        <w:t>offered</w:t>
      </w:r>
      <w:r>
        <w:rPr>
          <w:rFonts w:ascii="Times New Roman" w:hAnsi="Times New Roman"/>
          <w:spacing w:val="-4"/>
          <w:sz w:val="24"/>
        </w:rPr>
        <w:t> </w:t>
      </w:r>
      <w:r>
        <w:rPr>
          <w:rFonts w:ascii="Times New Roman" w:hAnsi="Times New Roman"/>
          <w:sz w:val="24"/>
        </w:rPr>
        <w:t>to</w:t>
      </w:r>
      <w:r>
        <w:rPr>
          <w:rFonts w:ascii="Times New Roman" w:hAnsi="Times New Roman"/>
          <w:spacing w:val="-4"/>
          <w:sz w:val="24"/>
        </w:rPr>
        <w:t> </w:t>
      </w:r>
      <w:r>
        <w:rPr>
          <w:rFonts w:ascii="Times New Roman" w:hAnsi="Times New Roman"/>
          <w:sz w:val="24"/>
        </w:rPr>
        <w:t>run</w:t>
      </w:r>
      <w:r>
        <w:rPr>
          <w:rFonts w:ascii="Times New Roman" w:hAnsi="Times New Roman"/>
          <w:spacing w:val="-4"/>
          <w:sz w:val="24"/>
        </w:rPr>
        <w:t> </w:t>
      </w:r>
      <w:r>
        <w:rPr>
          <w:rFonts w:ascii="Times New Roman" w:hAnsi="Times New Roman"/>
          <w:sz w:val="24"/>
        </w:rPr>
        <w:t>a</w:t>
      </w:r>
      <w:r>
        <w:rPr>
          <w:rFonts w:ascii="Times New Roman" w:hAnsi="Times New Roman"/>
          <w:spacing w:val="-4"/>
          <w:sz w:val="24"/>
        </w:rPr>
        <w:t> </w:t>
      </w:r>
      <w:r>
        <w:rPr>
          <w:rFonts w:ascii="Times New Roman" w:hAnsi="Times New Roman"/>
          <w:sz w:val="24"/>
        </w:rPr>
        <w:t>flag</w:t>
      </w:r>
      <w:r>
        <w:rPr>
          <w:rFonts w:ascii="Times New Roman" w:hAnsi="Times New Roman"/>
          <w:spacing w:val="-4"/>
          <w:sz w:val="24"/>
        </w:rPr>
        <w:t> </w:t>
      </w:r>
      <w:r>
        <w:rPr>
          <w:rFonts w:ascii="Times New Roman" w:hAnsi="Times New Roman"/>
          <w:sz w:val="24"/>
        </w:rPr>
        <w:t>education</w:t>
      </w:r>
      <w:r>
        <w:rPr>
          <w:rFonts w:ascii="Times New Roman" w:hAnsi="Times New Roman"/>
          <w:spacing w:val="-4"/>
          <w:sz w:val="24"/>
        </w:rPr>
        <w:t> </w:t>
      </w:r>
      <w:r>
        <w:rPr>
          <w:rFonts w:ascii="Times New Roman" w:hAnsi="Times New Roman"/>
          <w:sz w:val="24"/>
        </w:rPr>
        <w:t>session</w:t>
      </w:r>
      <w:r>
        <w:rPr>
          <w:rFonts w:ascii="Times New Roman" w:hAnsi="Times New Roman"/>
          <w:spacing w:val="-4"/>
          <w:sz w:val="24"/>
        </w:rPr>
        <w:t> </w:t>
      </w:r>
      <w:r>
        <w:rPr>
          <w:rFonts w:ascii="Times New Roman" w:hAnsi="Times New Roman"/>
          <w:sz w:val="24"/>
        </w:rPr>
        <w:t>for</w:t>
      </w:r>
      <w:r>
        <w:rPr>
          <w:rFonts w:ascii="Times New Roman" w:hAnsi="Times New Roman"/>
          <w:spacing w:val="-4"/>
          <w:sz w:val="24"/>
        </w:rPr>
        <w:t> </w:t>
      </w:r>
      <w:r>
        <w:rPr>
          <w:rFonts w:ascii="Times New Roman" w:hAnsi="Times New Roman"/>
          <w:sz w:val="24"/>
        </w:rPr>
        <w:t>Stonehaven</w:t>
      </w:r>
      <w:r>
        <w:rPr>
          <w:rFonts w:ascii="Times New Roman" w:hAnsi="Times New Roman"/>
          <w:spacing w:val="-4"/>
          <w:sz w:val="24"/>
        </w:rPr>
        <w:t> </w:t>
      </w:r>
      <w:r>
        <w:rPr>
          <w:rFonts w:ascii="Times New Roman" w:hAnsi="Times New Roman"/>
          <w:sz w:val="24"/>
        </w:rPr>
        <w:t>participants,</w:t>
      </w:r>
      <w:r>
        <w:rPr>
          <w:rFonts w:ascii="Times New Roman" w:hAnsi="Times New Roman"/>
          <w:spacing w:val="-4"/>
          <w:sz w:val="24"/>
        </w:rPr>
        <w:t> </w:t>
      </w:r>
      <w:r>
        <w:rPr>
          <w:rFonts w:ascii="Times New Roman" w:hAnsi="Times New Roman"/>
          <w:sz w:val="24"/>
        </w:rPr>
        <w:t>but</w:t>
      </w:r>
      <w:r>
        <w:rPr>
          <w:rFonts w:ascii="Times New Roman" w:hAnsi="Times New Roman"/>
          <w:spacing w:val="-4"/>
          <w:sz w:val="24"/>
        </w:rPr>
        <w:t> </w:t>
      </w:r>
      <w:r>
        <w:rPr>
          <w:rFonts w:ascii="Times New Roman" w:hAnsi="Times New Roman"/>
          <w:sz w:val="24"/>
        </w:rPr>
        <w:t>have not heard back yet from any takers</w:t>
      </w:r>
    </w:p>
    <w:p>
      <w:pPr>
        <w:pStyle w:val="ListParagraph"/>
        <w:numPr>
          <w:ilvl w:val="0"/>
          <w:numId w:val="23"/>
        </w:numPr>
        <w:tabs>
          <w:tab w:pos="742" w:val="left" w:leader="none"/>
        </w:tabs>
        <w:spacing w:line="240" w:lineRule="auto" w:before="40" w:after="0"/>
        <w:ind w:left="742" w:right="0" w:hanging="359"/>
        <w:jc w:val="left"/>
        <w:rPr>
          <w:rFonts w:ascii="Symbol" w:hAnsi="Symbol"/>
          <w:sz w:val="24"/>
        </w:rPr>
      </w:pPr>
      <w:r>
        <w:rPr>
          <w:rFonts w:ascii="Times New Roman" w:hAnsi="Times New Roman"/>
          <w:spacing w:val="-10"/>
          <w:position w:val="-3"/>
          <w:sz w:val="24"/>
        </w:rPr>
        <w:t>.</w:t>
      </w:r>
    </w:p>
    <w:p>
      <w:pPr>
        <w:pStyle w:val="Heading8"/>
        <w:spacing w:before="129"/>
        <w:ind w:left="23"/>
        <w:rPr>
          <w:rFonts w:ascii="Times New Roman"/>
        </w:rPr>
      </w:pPr>
      <w:r>
        <w:rPr>
          <w:rFonts w:ascii="Times New Roman"/>
        </w:rPr>
        <w:t>2.8 Keelboat </w:t>
      </w:r>
      <w:r>
        <w:rPr>
          <w:rFonts w:ascii="Times New Roman"/>
          <w:spacing w:val="-2"/>
        </w:rPr>
        <w:t>Geoff</w:t>
      </w:r>
    </w:p>
    <w:p>
      <w:pPr>
        <w:pStyle w:val="ListParagraph"/>
        <w:numPr>
          <w:ilvl w:val="0"/>
          <w:numId w:val="24"/>
        </w:numPr>
        <w:tabs>
          <w:tab w:pos="742" w:val="left" w:leader="none"/>
        </w:tabs>
        <w:spacing w:line="240" w:lineRule="auto" w:before="67" w:after="0"/>
        <w:ind w:left="742" w:right="0" w:hanging="359"/>
        <w:jc w:val="left"/>
        <w:rPr>
          <w:rFonts w:ascii="Times New Roman" w:hAnsi="Times New Roman"/>
          <w:sz w:val="24"/>
        </w:rPr>
      </w:pPr>
      <w:r>
        <w:rPr>
          <w:rFonts w:ascii="Times New Roman" w:hAnsi="Times New Roman"/>
          <w:sz w:val="24"/>
        </w:rPr>
        <w:t>Numbers starting to increase now that the sun is </w:t>
      </w:r>
      <w:r>
        <w:rPr>
          <w:rFonts w:ascii="Times New Roman" w:hAnsi="Times New Roman"/>
          <w:spacing w:val="-4"/>
          <w:sz w:val="24"/>
        </w:rPr>
        <w:t>out.</w:t>
      </w:r>
    </w:p>
    <w:p>
      <w:pPr>
        <w:pStyle w:val="ListParagraph"/>
        <w:numPr>
          <w:ilvl w:val="0"/>
          <w:numId w:val="24"/>
        </w:numPr>
        <w:tabs>
          <w:tab w:pos="742" w:val="left" w:leader="none"/>
        </w:tabs>
        <w:spacing w:line="240" w:lineRule="auto" w:before="66" w:after="0"/>
        <w:ind w:left="742" w:right="0" w:hanging="359"/>
        <w:jc w:val="left"/>
        <w:rPr>
          <w:rFonts w:ascii="Times New Roman" w:hAnsi="Times New Roman"/>
          <w:sz w:val="24"/>
        </w:rPr>
      </w:pPr>
      <w:r>
        <w:rPr>
          <w:rFonts w:ascii="Times New Roman" w:hAnsi="Times New Roman"/>
          <w:sz w:val="24"/>
        </w:rPr>
        <w:t>Wednesday</w:t>
      </w:r>
      <w:r>
        <w:rPr>
          <w:rFonts w:ascii="Times New Roman" w:hAnsi="Times New Roman"/>
          <w:spacing w:val="-7"/>
          <w:sz w:val="24"/>
        </w:rPr>
        <w:t> </w:t>
      </w:r>
      <w:r>
        <w:rPr>
          <w:rFonts w:ascii="Times New Roman" w:hAnsi="Times New Roman"/>
          <w:sz w:val="24"/>
        </w:rPr>
        <w:t>evenings</w:t>
      </w:r>
      <w:r>
        <w:rPr>
          <w:rFonts w:ascii="Times New Roman" w:hAnsi="Times New Roman"/>
          <w:spacing w:val="-7"/>
          <w:sz w:val="24"/>
        </w:rPr>
        <w:t> </w:t>
      </w:r>
      <w:r>
        <w:rPr>
          <w:rFonts w:ascii="Times New Roman" w:hAnsi="Times New Roman"/>
          <w:sz w:val="24"/>
        </w:rPr>
        <w:t>going</w:t>
      </w:r>
      <w:r>
        <w:rPr>
          <w:rFonts w:ascii="Times New Roman" w:hAnsi="Times New Roman"/>
          <w:spacing w:val="-6"/>
          <w:sz w:val="24"/>
        </w:rPr>
        <w:t> </w:t>
      </w:r>
      <w:r>
        <w:rPr>
          <w:rFonts w:ascii="Times New Roman" w:hAnsi="Times New Roman"/>
          <w:spacing w:val="-2"/>
          <w:sz w:val="24"/>
        </w:rPr>
        <w:t>well.</w:t>
      </w:r>
    </w:p>
    <w:p>
      <w:pPr>
        <w:pStyle w:val="ListParagraph"/>
        <w:numPr>
          <w:ilvl w:val="0"/>
          <w:numId w:val="24"/>
        </w:numPr>
        <w:tabs>
          <w:tab w:pos="742" w:val="left" w:leader="none"/>
        </w:tabs>
        <w:spacing w:line="240" w:lineRule="auto" w:before="67" w:after="0"/>
        <w:ind w:left="742" w:right="0" w:hanging="359"/>
        <w:jc w:val="left"/>
        <w:rPr>
          <w:rFonts w:ascii="Times New Roman" w:hAnsi="Times New Roman"/>
          <w:sz w:val="24"/>
        </w:rPr>
      </w:pPr>
      <w:r>
        <w:rPr>
          <w:rFonts w:ascii="Times New Roman" w:hAnsi="Times New Roman"/>
          <w:sz w:val="24"/>
        </w:rPr>
        <w:t>Extinguisher checks went </w:t>
      </w:r>
      <w:r>
        <w:rPr>
          <w:rFonts w:ascii="Times New Roman" w:hAnsi="Times New Roman"/>
          <w:spacing w:val="-2"/>
          <w:sz w:val="24"/>
        </w:rPr>
        <w:t>well.</w:t>
      </w:r>
    </w:p>
    <w:p>
      <w:pPr>
        <w:pStyle w:val="ListParagraph"/>
        <w:numPr>
          <w:ilvl w:val="0"/>
          <w:numId w:val="24"/>
        </w:numPr>
        <w:tabs>
          <w:tab w:pos="743" w:val="left" w:leader="none"/>
        </w:tabs>
        <w:spacing w:line="259" w:lineRule="auto" w:before="67" w:after="0"/>
        <w:ind w:left="743" w:right="342" w:hanging="360"/>
        <w:jc w:val="left"/>
        <w:rPr>
          <w:rFonts w:ascii="Times New Roman" w:hAnsi="Times New Roman"/>
          <w:sz w:val="24"/>
        </w:rPr>
      </w:pPr>
      <w:r>
        <w:rPr>
          <w:rFonts w:ascii="Times New Roman" w:hAnsi="Times New Roman"/>
          <w:sz w:val="24"/>
        </w:rPr>
        <w:t>PFD</w:t>
      </w:r>
      <w:r>
        <w:rPr>
          <w:rFonts w:ascii="Times New Roman" w:hAnsi="Times New Roman"/>
          <w:spacing w:val="-4"/>
          <w:sz w:val="24"/>
        </w:rPr>
        <w:t> </w:t>
      </w:r>
      <w:r>
        <w:rPr>
          <w:rFonts w:ascii="Times New Roman" w:hAnsi="Times New Roman"/>
          <w:sz w:val="24"/>
        </w:rPr>
        <w:t>testing</w:t>
      </w:r>
      <w:r>
        <w:rPr>
          <w:rFonts w:ascii="Times New Roman" w:hAnsi="Times New Roman"/>
          <w:spacing w:val="-4"/>
          <w:sz w:val="24"/>
        </w:rPr>
        <w:t> </w:t>
      </w:r>
      <w:r>
        <w:rPr>
          <w:rFonts w:ascii="Times New Roman" w:hAnsi="Times New Roman"/>
          <w:sz w:val="24"/>
        </w:rPr>
        <w:t>day</w:t>
      </w:r>
      <w:r>
        <w:rPr>
          <w:rFonts w:ascii="Times New Roman" w:hAnsi="Times New Roman"/>
          <w:spacing w:val="-4"/>
          <w:sz w:val="24"/>
        </w:rPr>
        <w:t> </w:t>
      </w:r>
      <w:r>
        <w:rPr>
          <w:rFonts w:ascii="Times New Roman" w:hAnsi="Times New Roman"/>
          <w:sz w:val="24"/>
        </w:rPr>
        <w:t>to</w:t>
      </w:r>
      <w:r>
        <w:rPr>
          <w:rFonts w:ascii="Times New Roman" w:hAnsi="Times New Roman"/>
          <w:spacing w:val="-4"/>
          <w:sz w:val="24"/>
        </w:rPr>
        <w:t> </w:t>
      </w:r>
      <w:r>
        <w:rPr>
          <w:rFonts w:ascii="Times New Roman" w:hAnsi="Times New Roman"/>
          <w:sz w:val="24"/>
        </w:rPr>
        <w:t>be</w:t>
      </w:r>
      <w:r>
        <w:rPr>
          <w:rFonts w:ascii="Times New Roman" w:hAnsi="Times New Roman"/>
          <w:spacing w:val="-4"/>
          <w:sz w:val="24"/>
        </w:rPr>
        <w:t> </w:t>
      </w:r>
      <w:r>
        <w:rPr>
          <w:rFonts w:ascii="Times New Roman" w:hAnsi="Times New Roman"/>
          <w:sz w:val="24"/>
        </w:rPr>
        <w:t>scheduled.</w:t>
      </w:r>
      <w:r>
        <w:rPr>
          <w:rFonts w:ascii="Times New Roman" w:hAnsi="Times New Roman"/>
          <w:spacing w:val="-4"/>
          <w:sz w:val="24"/>
        </w:rPr>
        <w:t> </w:t>
      </w:r>
      <w:r>
        <w:rPr>
          <w:rFonts w:ascii="Times New Roman" w:hAnsi="Times New Roman"/>
          <w:sz w:val="24"/>
        </w:rPr>
        <w:t>Responsibility</w:t>
      </w:r>
      <w:r>
        <w:rPr>
          <w:rFonts w:ascii="Times New Roman" w:hAnsi="Times New Roman"/>
          <w:spacing w:val="-4"/>
          <w:sz w:val="24"/>
        </w:rPr>
        <w:t> </w:t>
      </w:r>
      <w:r>
        <w:rPr>
          <w:rFonts w:ascii="Times New Roman" w:hAnsi="Times New Roman"/>
          <w:sz w:val="24"/>
        </w:rPr>
        <w:t>for</w:t>
      </w:r>
      <w:r>
        <w:rPr>
          <w:rFonts w:ascii="Times New Roman" w:hAnsi="Times New Roman"/>
          <w:spacing w:val="-4"/>
          <w:sz w:val="24"/>
        </w:rPr>
        <w:t> </w:t>
      </w:r>
      <w:r>
        <w:rPr>
          <w:rFonts w:ascii="Times New Roman" w:hAnsi="Times New Roman"/>
          <w:sz w:val="24"/>
        </w:rPr>
        <w:t>self-testing</w:t>
      </w:r>
      <w:r>
        <w:rPr>
          <w:rFonts w:ascii="Times New Roman" w:hAnsi="Times New Roman"/>
          <w:spacing w:val="-4"/>
          <w:sz w:val="24"/>
        </w:rPr>
        <w:t> </w:t>
      </w:r>
      <w:r>
        <w:rPr>
          <w:rFonts w:ascii="Times New Roman" w:hAnsi="Times New Roman"/>
          <w:sz w:val="24"/>
        </w:rPr>
        <w:t>versus</w:t>
      </w:r>
      <w:r>
        <w:rPr>
          <w:rFonts w:ascii="Times New Roman" w:hAnsi="Times New Roman"/>
          <w:spacing w:val="-4"/>
          <w:sz w:val="24"/>
        </w:rPr>
        <w:t> </w:t>
      </w:r>
      <w:r>
        <w:rPr>
          <w:rFonts w:ascii="Times New Roman" w:hAnsi="Times New Roman"/>
          <w:sz w:val="24"/>
        </w:rPr>
        <w:t>professional testing of spare PFDs discussed. Encourage all sailors to have their own PFDs</w:t>
      </w:r>
    </w:p>
    <w:p>
      <w:pPr>
        <w:pStyle w:val="ListParagraph"/>
        <w:numPr>
          <w:ilvl w:val="0"/>
          <w:numId w:val="24"/>
        </w:numPr>
        <w:tabs>
          <w:tab w:pos="743" w:val="left" w:leader="none"/>
        </w:tabs>
        <w:spacing w:line="259" w:lineRule="auto" w:before="45" w:after="0"/>
        <w:ind w:left="743" w:right="49" w:hanging="360"/>
        <w:jc w:val="left"/>
        <w:rPr>
          <w:rFonts w:ascii="Times New Roman" w:hAnsi="Times New Roman"/>
          <w:sz w:val="24"/>
        </w:rPr>
      </w:pPr>
      <w:r>
        <w:rPr>
          <w:rFonts w:ascii="Times New Roman" w:hAnsi="Times New Roman"/>
          <w:sz w:val="24"/>
        </w:rPr>
        <w:t>Discussion</w:t>
      </w:r>
      <w:r>
        <w:rPr>
          <w:rFonts w:ascii="Times New Roman" w:hAnsi="Times New Roman"/>
          <w:spacing w:val="-4"/>
          <w:sz w:val="24"/>
        </w:rPr>
        <w:t> </w:t>
      </w:r>
      <w:r>
        <w:rPr>
          <w:rFonts w:ascii="Times New Roman" w:hAnsi="Times New Roman"/>
          <w:sz w:val="24"/>
        </w:rPr>
        <w:t>regarding</w:t>
      </w:r>
      <w:r>
        <w:rPr>
          <w:rFonts w:ascii="Times New Roman" w:hAnsi="Times New Roman"/>
          <w:spacing w:val="-4"/>
          <w:sz w:val="24"/>
        </w:rPr>
        <w:t> </w:t>
      </w:r>
      <w:r>
        <w:rPr>
          <w:rFonts w:ascii="Times New Roman" w:hAnsi="Times New Roman"/>
          <w:sz w:val="24"/>
        </w:rPr>
        <w:t>handicaps,</w:t>
      </w:r>
      <w:r>
        <w:rPr>
          <w:rFonts w:ascii="Times New Roman" w:hAnsi="Times New Roman"/>
          <w:spacing w:val="-4"/>
          <w:sz w:val="24"/>
        </w:rPr>
        <w:t> </w:t>
      </w:r>
      <w:r>
        <w:rPr>
          <w:rFonts w:ascii="Times New Roman" w:hAnsi="Times New Roman"/>
          <w:sz w:val="24"/>
        </w:rPr>
        <w:t>as</w:t>
      </w:r>
      <w:r>
        <w:rPr>
          <w:rFonts w:ascii="Times New Roman" w:hAnsi="Times New Roman"/>
          <w:spacing w:val="-4"/>
          <w:sz w:val="24"/>
        </w:rPr>
        <w:t> </w:t>
      </w:r>
      <w:r>
        <w:rPr>
          <w:rFonts w:ascii="Times New Roman" w:hAnsi="Times New Roman"/>
          <w:sz w:val="24"/>
        </w:rPr>
        <w:t>usual.</w:t>
      </w:r>
      <w:r>
        <w:rPr>
          <w:rFonts w:ascii="Times New Roman" w:hAnsi="Times New Roman"/>
          <w:spacing w:val="-4"/>
          <w:sz w:val="24"/>
        </w:rPr>
        <w:t> </w:t>
      </w:r>
      <w:r>
        <w:rPr>
          <w:rFonts w:ascii="Times New Roman" w:hAnsi="Times New Roman"/>
          <w:sz w:val="24"/>
        </w:rPr>
        <w:t>Handicappers</w:t>
      </w:r>
      <w:r>
        <w:rPr>
          <w:rFonts w:ascii="Times New Roman" w:hAnsi="Times New Roman"/>
          <w:spacing w:val="-4"/>
          <w:sz w:val="24"/>
        </w:rPr>
        <w:t> </w:t>
      </w:r>
      <w:r>
        <w:rPr>
          <w:rFonts w:ascii="Times New Roman" w:hAnsi="Times New Roman"/>
          <w:sz w:val="24"/>
        </w:rPr>
        <w:t>try</w:t>
      </w:r>
      <w:r>
        <w:rPr>
          <w:rFonts w:ascii="Times New Roman" w:hAnsi="Times New Roman"/>
          <w:spacing w:val="-4"/>
          <w:sz w:val="24"/>
        </w:rPr>
        <w:t> </w:t>
      </w:r>
      <w:r>
        <w:rPr>
          <w:rFonts w:ascii="Times New Roman" w:hAnsi="Times New Roman"/>
          <w:sz w:val="24"/>
        </w:rPr>
        <w:t>to</w:t>
      </w:r>
      <w:r>
        <w:rPr>
          <w:rFonts w:ascii="Times New Roman" w:hAnsi="Times New Roman"/>
          <w:spacing w:val="-4"/>
          <w:sz w:val="24"/>
        </w:rPr>
        <w:t> </w:t>
      </w:r>
      <w:r>
        <w:rPr>
          <w:rFonts w:ascii="Times New Roman" w:hAnsi="Times New Roman"/>
          <w:sz w:val="24"/>
        </w:rPr>
        <w:t>be</w:t>
      </w:r>
      <w:r>
        <w:rPr>
          <w:rFonts w:ascii="Times New Roman" w:hAnsi="Times New Roman"/>
          <w:spacing w:val="-4"/>
          <w:sz w:val="24"/>
        </w:rPr>
        <w:t> </w:t>
      </w:r>
      <w:r>
        <w:rPr>
          <w:rFonts w:ascii="Times New Roman" w:hAnsi="Times New Roman"/>
          <w:sz w:val="24"/>
        </w:rPr>
        <w:t>fair</w:t>
      </w:r>
      <w:r>
        <w:rPr>
          <w:rFonts w:ascii="Times New Roman" w:hAnsi="Times New Roman"/>
          <w:spacing w:val="-4"/>
          <w:sz w:val="24"/>
        </w:rPr>
        <w:t> </w:t>
      </w:r>
      <w:r>
        <w:rPr>
          <w:rFonts w:ascii="Times New Roman" w:hAnsi="Times New Roman"/>
          <w:sz w:val="24"/>
        </w:rPr>
        <w:t>whilst</w:t>
      </w:r>
      <w:r>
        <w:rPr>
          <w:rFonts w:ascii="Times New Roman" w:hAnsi="Times New Roman"/>
          <w:spacing w:val="-4"/>
          <w:sz w:val="24"/>
        </w:rPr>
        <w:t> </w:t>
      </w:r>
      <w:r>
        <w:rPr>
          <w:rFonts w:ascii="Times New Roman" w:hAnsi="Times New Roman"/>
          <w:sz w:val="24"/>
        </w:rPr>
        <w:t>following </w:t>
      </w:r>
      <w:r>
        <w:rPr>
          <w:rFonts w:ascii="Times New Roman" w:hAnsi="Times New Roman"/>
          <w:spacing w:val="-2"/>
          <w:sz w:val="24"/>
        </w:rPr>
        <w:t>protocols</w:t>
      </w:r>
    </w:p>
    <w:p>
      <w:pPr>
        <w:pStyle w:val="ListParagraph"/>
        <w:spacing w:after="0" w:line="259" w:lineRule="auto"/>
        <w:jc w:val="left"/>
        <w:rPr>
          <w:rFonts w:ascii="Times New Roman" w:hAnsi="Times New Roman"/>
          <w:sz w:val="24"/>
        </w:rPr>
        <w:sectPr>
          <w:pgSz w:w="11900" w:h="16840"/>
          <w:pgMar w:header="269" w:footer="469" w:top="1360" w:bottom="660" w:left="1417" w:right="1417"/>
        </w:sectPr>
      </w:pPr>
    </w:p>
    <w:p>
      <w:pPr>
        <w:pStyle w:val="Heading8"/>
        <w:spacing w:before="80"/>
        <w:ind w:left="23"/>
        <w:rPr>
          <w:rFonts w:ascii="Times New Roman"/>
        </w:rPr>
      </w:pPr>
      <w:r>
        <w:rPr>
          <w:rFonts w:ascii="Times New Roman"/>
        </w:rPr>
        <w:t>2.9 </w:t>
      </w:r>
      <w:r>
        <w:rPr>
          <w:rFonts w:ascii="Times New Roman"/>
          <w:spacing w:val="-2"/>
        </w:rPr>
        <w:t>Office</w:t>
      </w:r>
    </w:p>
    <w:p>
      <w:pPr>
        <w:pStyle w:val="ListParagraph"/>
        <w:numPr>
          <w:ilvl w:val="0"/>
          <w:numId w:val="24"/>
        </w:numPr>
        <w:tabs>
          <w:tab w:pos="743" w:val="left" w:leader="none"/>
        </w:tabs>
        <w:spacing w:line="259" w:lineRule="auto" w:before="66" w:after="0"/>
        <w:ind w:left="743" w:right="62" w:hanging="360"/>
        <w:jc w:val="left"/>
        <w:rPr>
          <w:rFonts w:ascii="Times New Roman" w:hAnsi="Times New Roman"/>
          <w:sz w:val="24"/>
        </w:rPr>
      </w:pPr>
      <w:r>
        <w:rPr>
          <w:rFonts w:ascii="Times New Roman" w:hAnsi="Times New Roman"/>
          <w:sz w:val="24"/>
        </w:rPr>
        <w:t>Stonehaven</w:t>
      </w:r>
      <w:r>
        <w:rPr>
          <w:rFonts w:ascii="Times New Roman" w:hAnsi="Times New Roman"/>
          <w:spacing w:val="-3"/>
          <w:sz w:val="24"/>
        </w:rPr>
        <w:t> </w:t>
      </w:r>
      <w:r>
        <w:rPr>
          <w:rFonts w:ascii="Times New Roman" w:hAnsi="Times New Roman"/>
          <w:sz w:val="24"/>
        </w:rPr>
        <w:t>Cup</w:t>
      </w:r>
      <w:r>
        <w:rPr>
          <w:rFonts w:ascii="Times New Roman" w:hAnsi="Times New Roman"/>
          <w:spacing w:val="-3"/>
          <w:sz w:val="24"/>
        </w:rPr>
        <w:t> </w:t>
      </w:r>
      <w:r>
        <w:rPr>
          <w:rFonts w:ascii="Times New Roman" w:hAnsi="Times New Roman"/>
          <w:sz w:val="24"/>
        </w:rPr>
        <w:t>–</w:t>
      </w:r>
      <w:r>
        <w:rPr>
          <w:rFonts w:ascii="Times New Roman" w:hAnsi="Times New Roman"/>
          <w:spacing w:val="-3"/>
          <w:sz w:val="24"/>
        </w:rPr>
        <w:t> </w:t>
      </w:r>
      <w:r>
        <w:rPr>
          <w:rFonts w:ascii="Times New Roman" w:hAnsi="Times New Roman"/>
          <w:sz w:val="24"/>
        </w:rPr>
        <w:t>looking</w:t>
      </w:r>
      <w:r>
        <w:rPr>
          <w:rFonts w:ascii="Times New Roman" w:hAnsi="Times New Roman"/>
          <w:spacing w:val="-3"/>
          <w:sz w:val="24"/>
        </w:rPr>
        <w:t> </w:t>
      </w:r>
      <w:r>
        <w:rPr>
          <w:rFonts w:ascii="Times New Roman" w:hAnsi="Times New Roman"/>
          <w:sz w:val="24"/>
        </w:rPr>
        <w:t>for</w:t>
      </w:r>
      <w:r>
        <w:rPr>
          <w:rFonts w:ascii="Times New Roman" w:hAnsi="Times New Roman"/>
          <w:spacing w:val="-3"/>
          <w:sz w:val="24"/>
        </w:rPr>
        <w:t> </w:t>
      </w:r>
      <w:r>
        <w:rPr>
          <w:rFonts w:ascii="Times New Roman" w:hAnsi="Times New Roman"/>
          <w:sz w:val="24"/>
        </w:rPr>
        <w:t>a</w:t>
      </w:r>
      <w:r>
        <w:rPr>
          <w:rFonts w:ascii="Times New Roman" w:hAnsi="Times New Roman"/>
          <w:spacing w:val="-3"/>
          <w:sz w:val="24"/>
        </w:rPr>
        <w:t> </w:t>
      </w:r>
      <w:r>
        <w:rPr>
          <w:rFonts w:ascii="Times New Roman" w:hAnsi="Times New Roman"/>
          <w:sz w:val="24"/>
        </w:rPr>
        <w:t>fun</w:t>
      </w:r>
      <w:r>
        <w:rPr>
          <w:rFonts w:ascii="Times New Roman" w:hAnsi="Times New Roman"/>
          <w:spacing w:val="-3"/>
          <w:sz w:val="24"/>
        </w:rPr>
        <w:t> </w:t>
      </w:r>
      <w:r>
        <w:rPr>
          <w:rFonts w:ascii="Times New Roman" w:hAnsi="Times New Roman"/>
          <w:sz w:val="24"/>
        </w:rPr>
        <w:t>regatta.</w:t>
      </w:r>
      <w:r>
        <w:rPr>
          <w:rFonts w:ascii="Times New Roman" w:hAnsi="Times New Roman"/>
          <w:spacing w:val="-3"/>
          <w:sz w:val="24"/>
        </w:rPr>
        <w:t> </w:t>
      </w:r>
      <w:r>
        <w:rPr>
          <w:rFonts w:ascii="Times New Roman" w:hAnsi="Times New Roman"/>
          <w:sz w:val="24"/>
        </w:rPr>
        <w:t>Looking</w:t>
      </w:r>
      <w:r>
        <w:rPr>
          <w:rFonts w:ascii="Times New Roman" w:hAnsi="Times New Roman"/>
          <w:spacing w:val="-3"/>
          <w:sz w:val="24"/>
        </w:rPr>
        <w:t> </w:t>
      </w:r>
      <w:r>
        <w:rPr>
          <w:rFonts w:ascii="Times New Roman" w:hAnsi="Times New Roman"/>
          <w:sz w:val="24"/>
        </w:rPr>
        <w:t>for</w:t>
      </w:r>
      <w:r>
        <w:rPr>
          <w:rFonts w:ascii="Times New Roman" w:hAnsi="Times New Roman"/>
          <w:spacing w:val="-3"/>
          <w:sz w:val="24"/>
        </w:rPr>
        <w:t> </w:t>
      </w:r>
      <w:r>
        <w:rPr>
          <w:rFonts w:ascii="Times New Roman" w:hAnsi="Times New Roman"/>
          <w:sz w:val="24"/>
        </w:rPr>
        <w:t>a</w:t>
      </w:r>
      <w:r>
        <w:rPr>
          <w:rFonts w:ascii="Times New Roman" w:hAnsi="Times New Roman"/>
          <w:spacing w:val="-3"/>
          <w:sz w:val="24"/>
        </w:rPr>
        <w:t> </w:t>
      </w:r>
      <w:r>
        <w:rPr>
          <w:rFonts w:ascii="Times New Roman" w:hAnsi="Times New Roman"/>
          <w:sz w:val="24"/>
        </w:rPr>
        <w:t>few</w:t>
      </w:r>
      <w:r>
        <w:rPr>
          <w:rFonts w:ascii="Times New Roman" w:hAnsi="Times New Roman"/>
          <w:spacing w:val="-3"/>
          <w:sz w:val="24"/>
        </w:rPr>
        <w:t> </w:t>
      </w:r>
      <w:r>
        <w:rPr>
          <w:rFonts w:ascii="Times New Roman" w:hAnsi="Times New Roman"/>
          <w:sz w:val="24"/>
        </w:rPr>
        <w:t>volunteers</w:t>
      </w:r>
      <w:r>
        <w:rPr>
          <w:rFonts w:ascii="Times New Roman" w:hAnsi="Times New Roman"/>
          <w:spacing w:val="-3"/>
          <w:sz w:val="24"/>
        </w:rPr>
        <w:t> </w:t>
      </w:r>
      <w:r>
        <w:rPr>
          <w:rFonts w:ascii="Times New Roman" w:hAnsi="Times New Roman"/>
          <w:sz w:val="24"/>
        </w:rPr>
        <w:t>to</w:t>
      </w:r>
      <w:r>
        <w:rPr>
          <w:rFonts w:ascii="Times New Roman" w:hAnsi="Times New Roman"/>
          <w:spacing w:val="-3"/>
          <w:sz w:val="24"/>
        </w:rPr>
        <w:t> </w:t>
      </w:r>
      <w:r>
        <w:rPr>
          <w:rFonts w:ascii="Times New Roman" w:hAnsi="Times New Roman"/>
          <w:sz w:val="24"/>
        </w:rPr>
        <w:t>assist.</w:t>
      </w:r>
      <w:r>
        <w:rPr>
          <w:rFonts w:ascii="Times New Roman" w:hAnsi="Times New Roman"/>
          <w:spacing w:val="-3"/>
          <w:sz w:val="24"/>
        </w:rPr>
        <w:t> </w:t>
      </w:r>
      <w:r>
        <w:rPr>
          <w:rFonts w:ascii="Times New Roman" w:hAnsi="Times New Roman"/>
          <w:sz w:val="24"/>
        </w:rPr>
        <w:t>26 boats entered. 6-10</w:t>
      </w:r>
      <w:r>
        <w:rPr>
          <w:rFonts w:ascii="Times New Roman" w:hAnsi="Times New Roman"/>
          <w:position w:val="5"/>
          <w:sz w:val="16"/>
        </w:rPr>
        <w:t>th</w:t>
      </w:r>
      <w:r>
        <w:rPr>
          <w:rFonts w:ascii="Times New Roman" w:hAnsi="Times New Roman"/>
          <w:spacing w:val="40"/>
          <w:position w:val="5"/>
          <w:sz w:val="16"/>
        </w:rPr>
        <w:t> </w:t>
      </w:r>
      <w:r>
        <w:rPr>
          <w:rFonts w:ascii="Times New Roman" w:hAnsi="Times New Roman"/>
          <w:sz w:val="24"/>
        </w:rPr>
        <w:t>Jan 2026.</w:t>
      </w:r>
    </w:p>
    <w:p>
      <w:pPr>
        <w:pStyle w:val="ListParagraph"/>
        <w:numPr>
          <w:ilvl w:val="0"/>
          <w:numId w:val="24"/>
        </w:numPr>
        <w:tabs>
          <w:tab w:pos="742" w:val="left" w:leader="none"/>
        </w:tabs>
        <w:spacing w:line="240" w:lineRule="auto" w:before="45" w:after="0"/>
        <w:ind w:left="742" w:right="0" w:hanging="359"/>
        <w:jc w:val="left"/>
        <w:rPr>
          <w:rFonts w:ascii="Times New Roman" w:hAnsi="Times New Roman"/>
          <w:sz w:val="24"/>
        </w:rPr>
      </w:pPr>
      <w:r>
        <w:rPr>
          <w:rFonts w:ascii="Times New Roman" w:hAnsi="Times New Roman"/>
          <w:sz w:val="24"/>
        </w:rPr>
        <w:t>Twilight</w:t>
      </w:r>
      <w:r>
        <w:rPr>
          <w:rFonts w:ascii="Times New Roman" w:hAnsi="Times New Roman"/>
          <w:spacing w:val="-5"/>
          <w:sz w:val="24"/>
        </w:rPr>
        <w:t> </w:t>
      </w:r>
      <w:r>
        <w:rPr>
          <w:rFonts w:ascii="Times New Roman" w:hAnsi="Times New Roman"/>
          <w:sz w:val="24"/>
        </w:rPr>
        <w:t>race</w:t>
      </w:r>
      <w:r>
        <w:rPr>
          <w:rFonts w:ascii="Times New Roman" w:hAnsi="Times New Roman"/>
          <w:spacing w:val="-2"/>
          <w:sz w:val="24"/>
        </w:rPr>
        <w:t> </w:t>
      </w:r>
      <w:r>
        <w:rPr>
          <w:rFonts w:ascii="Times New Roman" w:hAnsi="Times New Roman"/>
          <w:sz w:val="24"/>
        </w:rPr>
        <w:t>–</w:t>
      </w:r>
      <w:r>
        <w:rPr>
          <w:rFonts w:ascii="Times New Roman" w:hAnsi="Times New Roman"/>
          <w:spacing w:val="-2"/>
          <w:sz w:val="24"/>
        </w:rPr>
        <w:t> </w:t>
      </w:r>
      <w:r>
        <w:rPr>
          <w:rFonts w:ascii="Times New Roman" w:hAnsi="Times New Roman"/>
          <w:sz w:val="24"/>
        </w:rPr>
        <w:t>last</w:t>
      </w:r>
      <w:r>
        <w:rPr>
          <w:rFonts w:ascii="Times New Roman" w:hAnsi="Times New Roman"/>
          <w:spacing w:val="-2"/>
          <w:sz w:val="24"/>
        </w:rPr>
        <w:t> </w:t>
      </w:r>
      <w:r>
        <w:rPr>
          <w:rFonts w:ascii="Times New Roman" w:hAnsi="Times New Roman"/>
          <w:sz w:val="24"/>
        </w:rPr>
        <w:t>race</w:t>
      </w:r>
      <w:r>
        <w:rPr>
          <w:rFonts w:ascii="Times New Roman" w:hAnsi="Times New Roman"/>
          <w:spacing w:val="-2"/>
          <w:sz w:val="24"/>
        </w:rPr>
        <w:t> </w:t>
      </w:r>
      <w:r>
        <w:rPr>
          <w:rFonts w:ascii="Times New Roman" w:hAnsi="Times New Roman"/>
          <w:sz w:val="24"/>
        </w:rPr>
        <w:t>for</w:t>
      </w:r>
      <w:r>
        <w:rPr>
          <w:rFonts w:ascii="Times New Roman" w:hAnsi="Times New Roman"/>
          <w:spacing w:val="-2"/>
          <w:sz w:val="24"/>
        </w:rPr>
        <w:t> </w:t>
      </w:r>
      <w:r>
        <w:rPr>
          <w:rFonts w:ascii="Times New Roman" w:hAnsi="Times New Roman"/>
          <w:sz w:val="24"/>
        </w:rPr>
        <w:t>2025</w:t>
      </w:r>
      <w:r>
        <w:rPr>
          <w:rFonts w:ascii="Times New Roman" w:hAnsi="Times New Roman"/>
          <w:spacing w:val="-2"/>
          <w:sz w:val="24"/>
        </w:rPr>
        <w:t> </w:t>
      </w:r>
      <w:r>
        <w:rPr>
          <w:rFonts w:ascii="Times New Roman" w:hAnsi="Times New Roman"/>
          <w:sz w:val="24"/>
        </w:rPr>
        <w:t>tomorrow</w:t>
      </w:r>
      <w:r>
        <w:rPr>
          <w:rFonts w:ascii="Times New Roman" w:hAnsi="Times New Roman"/>
          <w:spacing w:val="-2"/>
          <w:sz w:val="24"/>
        </w:rPr>
        <w:t> night.</w:t>
      </w:r>
    </w:p>
    <w:p>
      <w:pPr>
        <w:pStyle w:val="ListParagraph"/>
        <w:numPr>
          <w:ilvl w:val="0"/>
          <w:numId w:val="24"/>
        </w:numPr>
        <w:tabs>
          <w:tab w:pos="742" w:val="left" w:leader="none"/>
        </w:tabs>
        <w:spacing w:line="240" w:lineRule="auto" w:before="67" w:after="0"/>
        <w:ind w:left="742" w:right="0" w:hanging="359"/>
        <w:jc w:val="left"/>
        <w:rPr>
          <w:rFonts w:ascii="Times New Roman" w:hAnsi="Times New Roman"/>
          <w:sz w:val="24"/>
        </w:rPr>
      </w:pPr>
      <w:r>
        <w:rPr>
          <w:rFonts w:ascii="Times New Roman" w:hAnsi="Times New Roman"/>
          <w:sz w:val="24"/>
        </w:rPr>
        <w:t>First</w:t>
      </w:r>
      <w:r>
        <w:rPr>
          <w:rFonts w:ascii="Times New Roman" w:hAnsi="Times New Roman"/>
          <w:spacing w:val="-1"/>
          <w:sz w:val="24"/>
        </w:rPr>
        <w:t> </w:t>
      </w:r>
      <w:r>
        <w:rPr>
          <w:rFonts w:ascii="Times New Roman" w:hAnsi="Times New Roman"/>
          <w:sz w:val="24"/>
        </w:rPr>
        <w:t>race Jan 14</w:t>
      </w:r>
      <w:r>
        <w:rPr>
          <w:rFonts w:ascii="Times New Roman" w:hAnsi="Times New Roman"/>
          <w:position w:val="5"/>
          <w:sz w:val="16"/>
        </w:rPr>
        <w:t>th</w:t>
      </w:r>
      <w:r>
        <w:rPr>
          <w:rFonts w:ascii="Times New Roman" w:hAnsi="Times New Roman"/>
          <w:spacing w:val="20"/>
          <w:position w:val="5"/>
          <w:sz w:val="16"/>
        </w:rPr>
        <w:t> </w:t>
      </w:r>
      <w:r>
        <w:rPr>
          <w:rFonts w:ascii="Times New Roman" w:hAnsi="Times New Roman"/>
          <w:sz w:val="24"/>
        </w:rPr>
        <w:t>2026 for </w:t>
      </w:r>
      <w:r>
        <w:rPr>
          <w:rFonts w:ascii="Times New Roman" w:hAnsi="Times New Roman"/>
          <w:spacing w:val="-2"/>
          <w:sz w:val="24"/>
        </w:rPr>
        <w:t>keelboats.</w:t>
      </w:r>
    </w:p>
    <w:p>
      <w:pPr>
        <w:pStyle w:val="ListParagraph"/>
        <w:numPr>
          <w:ilvl w:val="0"/>
          <w:numId w:val="24"/>
        </w:numPr>
        <w:tabs>
          <w:tab w:pos="742" w:val="left" w:leader="none"/>
        </w:tabs>
        <w:spacing w:line="240" w:lineRule="auto" w:before="67" w:after="0"/>
        <w:ind w:left="742" w:right="0" w:hanging="359"/>
        <w:jc w:val="left"/>
        <w:rPr>
          <w:rFonts w:ascii="Times New Roman" w:hAnsi="Times New Roman"/>
          <w:sz w:val="24"/>
        </w:rPr>
      </w:pPr>
      <w:r>
        <w:rPr>
          <w:rFonts w:ascii="Times New Roman" w:hAnsi="Times New Roman"/>
          <w:sz w:val="24"/>
        </w:rPr>
        <w:t>Regattas coming up in the Optis, Etchells,</w:t>
      </w:r>
      <w:r>
        <w:rPr>
          <w:rFonts w:ascii="Times New Roman" w:hAnsi="Times New Roman"/>
          <w:spacing w:val="-5"/>
          <w:sz w:val="24"/>
        </w:rPr>
        <w:t> </w:t>
      </w:r>
      <w:r>
        <w:rPr>
          <w:rFonts w:ascii="Times New Roman" w:hAnsi="Times New Roman"/>
          <w:spacing w:val="-2"/>
          <w:sz w:val="24"/>
        </w:rPr>
        <w:t>VxOnes.</w:t>
      </w:r>
    </w:p>
    <w:p>
      <w:pPr>
        <w:pStyle w:val="ListParagraph"/>
        <w:numPr>
          <w:ilvl w:val="0"/>
          <w:numId w:val="24"/>
        </w:numPr>
        <w:tabs>
          <w:tab w:pos="742" w:val="left" w:leader="none"/>
        </w:tabs>
        <w:spacing w:line="240" w:lineRule="auto" w:before="67" w:after="0"/>
        <w:ind w:left="742" w:right="0" w:hanging="359"/>
        <w:jc w:val="left"/>
        <w:rPr>
          <w:rFonts w:ascii="Times New Roman" w:hAnsi="Times New Roman"/>
          <w:sz w:val="24"/>
        </w:rPr>
      </w:pPr>
      <w:r>
        <w:rPr>
          <w:rFonts w:ascii="Times New Roman" w:hAnsi="Times New Roman"/>
          <w:sz w:val="24"/>
        </w:rPr>
        <w:t>Rhibs are </w:t>
      </w:r>
      <w:r>
        <w:rPr>
          <w:rFonts w:ascii="Times New Roman" w:hAnsi="Times New Roman"/>
          <w:spacing w:val="-5"/>
          <w:sz w:val="24"/>
        </w:rPr>
        <w:t>OK.</w:t>
      </w:r>
    </w:p>
    <w:p>
      <w:pPr>
        <w:pStyle w:val="ListParagraph"/>
        <w:numPr>
          <w:ilvl w:val="0"/>
          <w:numId w:val="24"/>
        </w:numPr>
        <w:tabs>
          <w:tab w:pos="554" w:val="left" w:leader="none"/>
        </w:tabs>
        <w:spacing w:line="240" w:lineRule="auto" w:before="62" w:after="0"/>
        <w:ind w:left="554" w:right="0" w:hanging="171"/>
        <w:jc w:val="left"/>
        <w:rPr>
          <w:rFonts w:ascii="Symbol" w:hAnsi="Symbol"/>
          <w:sz w:val="22"/>
        </w:rPr>
      </w:pPr>
    </w:p>
    <w:p>
      <w:pPr>
        <w:pStyle w:val="Heading8"/>
        <w:numPr>
          <w:ilvl w:val="0"/>
          <w:numId w:val="19"/>
        </w:numPr>
        <w:tabs>
          <w:tab w:pos="263" w:val="left" w:leader="none"/>
        </w:tabs>
        <w:spacing w:line="240" w:lineRule="auto" w:before="168" w:after="0"/>
        <w:ind w:left="263" w:right="0" w:hanging="240"/>
        <w:jc w:val="left"/>
        <w:rPr>
          <w:rFonts w:ascii="Times New Roman"/>
        </w:rPr>
      </w:pPr>
      <w:r>
        <w:rPr>
          <w:rFonts w:ascii="Times New Roman"/>
        </w:rPr>
        <w:t>General </w:t>
      </w:r>
      <w:r>
        <w:rPr>
          <w:rFonts w:ascii="Times New Roman"/>
          <w:spacing w:val="-2"/>
        </w:rPr>
        <w:t>Business</w:t>
      </w:r>
    </w:p>
    <w:p>
      <w:pPr>
        <w:pStyle w:val="ListParagraph"/>
        <w:numPr>
          <w:ilvl w:val="0"/>
          <w:numId w:val="25"/>
        </w:numPr>
        <w:tabs>
          <w:tab w:pos="743" w:val="left" w:leader="none"/>
        </w:tabs>
        <w:spacing w:line="259" w:lineRule="auto" w:before="67" w:after="0"/>
        <w:ind w:left="743" w:right="270" w:hanging="360"/>
        <w:jc w:val="left"/>
        <w:rPr>
          <w:rFonts w:ascii="Times New Roman" w:hAnsi="Times New Roman"/>
          <w:sz w:val="24"/>
        </w:rPr>
      </w:pPr>
      <w:r>
        <w:rPr>
          <w:rFonts w:ascii="Times New Roman" w:hAnsi="Times New Roman"/>
          <w:sz w:val="24"/>
        </w:rPr>
        <w:t>How do we manage in Race Management when volunteers may not be capable i.e. age</w:t>
      </w:r>
      <w:r>
        <w:rPr>
          <w:rFonts w:ascii="Times New Roman" w:hAnsi="Times New Roman"/>
          <w:spacing w:val="-3"/>
          <w:sz w:val="24"/>
        </w:rPr>
        <w:t> </w:t>
      </w:r>
      <w:r>
        <w:rPr>
          <w:rFonts w:ascii="Times New Roman" w:hAnsi="Times New Roman"/>
          <w:sz w:val="24"/>
        </w:rPr>
        <w:t>or</w:t>
      </w:r>
      <w:r>
        <w:rPr>
          <w:rFonts w:ascii="Times New Roman" w:hAnsi="Times New Roman"/>
          <w:spacing w:val="-3"/>
          <w:sz w:val="24"/>
        </w:rPr>
        <w:t> </w:t>
      </w:r>
      <w:r>
        <w:rPr>
          <w:rFonts w:ascii="Times New Roman" w:hAnsi="Times New Roman"/>
          <w:sz w:val="24"/>
        </w:rPr>
        <w:t>health</w:t>
      </w:r>
      <w:r>
        <w:rPr>
          <w:rFonts w:ascii="Times New Roman" w:hAnsi="Times New Roman"/>
          <w:spacing w:val="-3"/>
          <w:sz w:val="24"/>
        </w:rPr>
        <w:t> </w:t>
      </w:r>
      <w:r>
        <w:rPr>
          <w:rFonts w:ascii="Times New Roman" w:hAnsi="Times New Roman"/>
          <w:sz w:val="24"/>
        </w:rPr>
        <w:t>related</w:t>
      </w:r>
      <w:r>
        <w:rPr>
          <w:rFonts w:ascii="Times New Roman" w:hAnsi="Times New Roman"/>
          <w:spacing w:val="-3"/>
          <w:sz w:val="24"/>
        </w:rPr>
        <w:t> </w:t>
      </w:r>
      <w:r>
        <w:rPr>
          <w:rFonts w:ascii="Times New Roman" w:hAnsi="Times New Roman"/>
          <w:sz w:val="24"/>
        </w:rPr>
        <w:t>issues?</w:t>
      </w:r>
      <w:r>
        <w:rPr>
          <w:rFonts w:ascii="Times New Roman" w:hAnsi="Times New Roman"/>
          <w:spacing w:val="-3"/>
          <w:sz w:val="24"/>
        </w:rPr>
        <w:t> </w:t>
      </w:r>
      <w:r>
        <w:rPr>
          <w:rFonts w:ascii="Times New Roman" w:hAnsi="Times New Roman"/>
          <w:sz w:val="24"/>
        </w:rPr>
        <w:t>Look</w:t>
      </w:r>
      <w:r>
        <w:rPr>
          <w:rFonts w:ascii="Times New Roman" w:hAnsi="Times New Roman"/>
          <w:spacing w:val="-3"/>
          <w:sz w:val="24"/>
        </w:rPr>
        <w:t> </w:t>
      </w:r>
      <w:r>
        <w:rPr>
          <w:rFonts w:ascii="Times New Roman" w:hAnsi="Times New Roman"/>
          <w:sz w:val="24"/>
        </w:rPr>
        <w:t>at</w:t>
      </w:r>
      <w:r>
        <w:rPr>
          <w:rFonts w:ascii="Times New Roman" w:hAnsi="Times New Roman"/>
          <w:spacing w:val="-3"/>
          <w:sz w:val="24"/>
        </w:rPr>
        <w:t> </w:t>
      </w:r>
      <w:r>
        <w:rPr>
          <w:rFonts w:ascii="Times New Roman" w:hAnsi="Times New Roman"/>
          <w:sz w:val="24"/>
        </w:rPr>
        <w:t>a</w:t>
      </w:r>
      <w:r>
        <w:rPr>
          <w:rFonts w:ascii="Times New Roman" w:hAnsi="Times New Roman"/>
          <w:spacing w:val="-3"/>
          <w:sz w:val="24"/>
        </w:rPr>
        <w:t> </w:t>
      </w:r>
      <w:r>
        <w:rPr>
          <w:rFonts w:ascii="Times New Roman" w:hAnsi="Times New Roman"/>
          <w:sz w:val="24"/>
        </w:rPr>
        <w:t>self</w:t>
      </w:r>
      <w:r>
        <w:rPr>
          <w:rFonts w:ascii="Times New Roman" w:hAnsi="Times New Roman"/>
          <w:spacing w:val="-3"/>
          <w:sz w:val="24"/>
        </w:rPr>
        <w:t> </w:t>
      </w:r>
      <w:r>
        <w:rPr>
          <w:rFonts w:ascii="Times New Roman" w:hAnsi="Times New Roman"/>
          <w:sz w:val="24"/>
        </w:rPr>
        <w:t>assessment</w:t>
      </w:r>
      <w:r>
        <w:rPr>
          <w:rFonts w:ascii="Times New Roman" w:hAnsi="Times New Roman"/>
          <w:spacing w:val="-3"/>
          <w:sz w:val="24"/>
        </w:rPr>
        <w:t> </w:t>
      </w:r>
      <w:r>
        <w:rPr>
          <w:rFonts w:ascii="Times New Roman" w:hAnsi="Times New Roman"/>
          <w:sz w:val="24"/>
        </w:rPr>
        <w:t>and</w:t>
      </w:r>
      <w:r>
        <w:rPr>
          <w:rFonts w:ascii="Times New Roman" w:hAnsi="Times New Roman"/>
          <w:spacing w:val="-3"/>
          <w:sz w:val="24"/>
        </w:rPr>
        <w:t> </w:t>
      </w:r>
      <w:r>
        <w:rPr>
          <w:rFonts w:ascii="Times New Roman" w:hAnsi="Times New Roman"/>
          <w:sz w:val="24"/>
        </w:rPr>
        <w:t>try</w:t>
      </w:r>
      <w:r>
        <w:rPr>
          <w:rFonts w:ascii="Times New Roman" w:hAnsi="Times New Roman"/>
          <w:spacing w:val="-3"/>
          <w:sz w:val="24"/>
        </w:rPr>
        <w:t> </w:t>
      </w:r>
      <w:r>
        <w:rPr>
          <w:rFonts w:ascii="Times New Roman" w:hAnsi="Times New Roman"/>
          <w:sz w:val="24"/>
        </w:rPr>
        <w:t>to</w:t>
      </w:r>
      <w:r>
        <w:rPr>
          <w:rFonts w:ascii="Times New Roman" w:hAnsi="Times New Roman"/>
          <w:spacing w:val="-3"/>
          <w:sz w:val="24"/>
        </w:rPr>
        <w:t> </w:t>
      </w:r>
      <w:r>
        <w:rPr>
          <w:rFonts w:ascii="Times New Roman" w:hAnsi="Times New Roman"/>
          <w:sz w:val="24"/>
        </w:rPr>
        <w:t>get</w:t>
      </w:r>
      <w:r>
        <w:rPr>
          <w:rFonts w:ascii="Times New Roman" w:hAnsi="Times New Roman"/>
          <w:spacing w:val="-3"/>
          <w:sz w:val="24"/>
        </w:rPr>
        <w:t> </w:t>
      </w:r>
      <w:r>
        <w:rPr>
          <w:rFonts w:ascii="Times New Roman" w:hAnsi="Times New Roman"/>
          <w:sz w:val="24"/>
        </w:rPr>
        <w:t>people</w:t>
      </w:r>
      <w:r>
        <w:rPr>
          <w:rFonts w:ascii="Times New Roman" w:hAnsi="Times New Roman"/>
          <w:spacing w:val="-3"/>
          <w:sz w:val="24"/>
        </w:rPr>
        <w:t> </w:t>
      </w:r>
      <w:r>
        <w:rPr>
          <w:rFonts w:ascii="Times New Roman" w:hAnsi="Times New Roman"/>
          <w:sz w:val="24"/>
        </w:rPr>
        <w:t>to</w:t>
      </w:r>
      <w:r>
        <w:rPr>
          <w:rFonts w:ascii="Times New Roman" w:hAnsi="Times New Roman"/>
          <w:spacing w:val="-3"/>
          <w:sz w:val="24"/>
        </w:rPr>
        <w:t> </w:t>
      </w:r>
      <w:r>
        <w:rPr>
          <w:rFonts w:ascii="Times New Roman" w:hAnsi="Times New Roman"/>
          <w:sz w:val="24"/>
        </w:rPr>
        <w:t>make their own decision.</w:t>
      </w:r>
    </w:p>
    <w:p>
      <w:pPr>
        <w:pStyle w:val="ListParagraph"/>
        <w:numPr>
          <w:ilvl w:val="0"/>
          <w:numId w:val="25"/>
        </w:numPr>
        <w:tabs>
          <w:tab w:pos="742" w:val="left" w:leader="none"/>
        </w:tabs>
        <w:spacing w:line="240" w:lineRule="auto" w:before="47" w:after="0"/>
        <w:ind w:left="742" w:right="0" w:hanging="359"/>
        <w:jc w:val="left"/>
        <w:rPr>
          <w:rFonts w:ascii="Times New Roman" w:hAnsi="Times New Roman"/>
          <w:sz w:val="24"/>
        </w:rPr>
      </w:pPr>
      <w:r>
        <w:rPr>
          <w:rFonts w:ascii="Times New Roman" w:hAnsi="Times New Roman"/>
          <w:sz w:val="24"/>
        </w:rPr>
        <w:t>Thank</w:t>
      </w:r>
      <w:r>
        <w:rPr>
          <w:rFonts w:ascii="Times New Roman" w:hAnsi="Times New Roman"/>
          <w:spacing w:val="-2"/>
          <w:sz w:val="24"/>
        </w:rPr>
        <w:t> </w:t>
      </w:r>
      <w:r>
        <w:rPr>
          <w:rFonts w:ascii="Times New Roman" w:hAnsi="Times New Roman"/>
          <w:sz w:val="24"/>
        </w:rPr>
        <w:t>you to everyone from the Colin and Julian in the </w:t>
      </w:r>
      <w:r>
        <w:rPr>
          <w:rFonts w:ascii="Times New Roman" w:hAnsi="Times New Roman"/>
          <w:spacing w:val="-2"/>
          <w:sz w:val="24"/>
        </w:rPr>
        <w:t>office.</w:t>
      </w:r>
    </w:p>
    <w:p>
      <w:pPr>
        <w:pStyle w:val="ListParagraph"/>
        <w:numPr>
          <w:ilvl w:val="0"/>
          <w:numId w:val="25"/>
        </w:numPr>
        <w:tabs>
          <w:tab w:pos="742" w:val="left" w:leader="none"/>
        </w:tabs>
        <w:spacing w:line="240" w:lineRule="auto" w:before="67" w:after="0"/>
        <w:ind w:left="742" w:right="0" w:hanging="359"/>
        <w:jc w:val="left"/>
        <w:rPr>
          <w:rFonts w:ascii="Times New Roman" w:hAnsi="Times New Roman"/>
          <w:sz w:val="24"/>
        </w:rPr>
      </w:pPr>
      <w:r>
        <w:rPr>
          <w:rFonts w:ascii="Times New Roman" w:hAnsi="Times New Roman"/>
          <w:sz w:val="24"/>
        </w:rPr>
        <w:t>Marnie</w:t>
      </w:r>
      <w:r>
        <w:rPr>
          <w:rFonts w:ascii="Times New Roman" w:hAnsi="Times New Roman"/>
          <w:spacing w:val="-2"/>
          <w:sz w:val="24"/>
        </w:rPr>
        <w:t> </w:t>
      </w:r>
      <w:r>
        <w:rPr>
          <w:rFonts w:ascii="Times New Roman" w:hAnsi="Times New Roman"/>
          <w:sz w:val="24"/>
        </w:rPr>
        <w:t>– very much appreciate the ability to discuss issues without fear of </w:t>
      </w:r>
      <w:r>
        <w:rPr>
          <w:rFonts w:ascii="Times New Roman" w:hAnsi="Times New Roman"/>
          <w:spacing w:val="-2"/>
          <w:sz w:val="24"/>
        </w:rPr>
        <w:t>favour.</w:t>
      </w:r>
    </w:p>
    <w:p>
      <w:pPr>
        <w:pStyle w:val="BodyText"/>
        <w:rPr>
          <w:rFonts w:ascii="Times New Roman"/>
          <w:sz w:val="24"/>
        </w:rPr>
      </w:pPr>
    </w:p>
    <w:p>
      <w:pPr>
        <w:pStyle w:val="BodyText"/>
        <w:rPr>
          <w:rFonts w:ascii="Times New Roman"/>
          <w:sz w:val="24"/>
        </w:rPr>
      </w:pPr>
    </w:p>
    <w:p>
      <w:pPr>
        <w:pStyle w:val="BodyText"/>
        <w:spacing w:before="96"/>
        <w:rPr>
          <w:rFonts w:ascii="Times New Roman"/>
          <w:sz w:val="24"/>
        </w:rPr>
      </w:pPr>
    </w:p>
    <w:p>
      <w:pPr>
        <w:spacing w:before="0"/>
        <w:ind w:left="383" w:right="0" w:firstLine="0"/>
        <w:jc w:val="left"/>
        <w:rPr>
          <w:rFonts w:ascii="Times New Roman"/>
          <w:b/>
          <w:sz w:val="24"/>
        </w:rPr>
      </w:pPr>
      <w:r>
        <w:rPr>
          <w:rFonts w:ascii="Times New Roman"/>
          <w:b/>
          <w:sz w:val="24"/>
        </w:rPr>
        <w:t>Upcoming Regattas at </w:t>
      </w:r>
      <w:r>
        <w:rPr>
          <w:rFonts w:ascii="Times New Roman"/>
          <w:b/>
          <w:spacing w:val="-4"/>
          <w:sz w:val="24"/>
        </w:rPr>
        <w:t>RBYC</w:t>
      </w:r>
    </w:p>
    <w:p>
      <w:pPr>
        <w:pStyle w:val="BodyText"/>
        <w:rPr>
          <w:rFonts w:ascii="Times New Roman"/>
          <w:b/>
          <w:sz w:val="20"/>
        </w:rPr>
      </w:pPr>
    </w:p>
    <w:p>
      <w:pPr>
        <w:pStyle w:val="BodyText"/>
        <w:spacing w:before="74"/>
        <w:rPr>
          <w:rFonts w:ascii="Times New Roman"/>
          <w:b/>
          <w:sz w:val="20"/>
        </w:rPr>
      </w:pPr>
    </w:p>
    <w:tbl>
      <w:tblPr>
        <w:tblW w:w="0" w:type="auto"/>
        <w:jc w:val="left"/>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44"/>
        <w:gridCol w:w="2443"/>
        <w:gridCol w:w="2155"/>
      </w:tblGrid>
      <w:tr>
        <w:trPr>
          <w:trHeight w:val="332" w:hRule="atLeast"/>
        </w:trPr>
        <w:tc>
          <w:tcPr>
            <w:tcW w:w="2044" w:type="dxa"/>
          </w:tcPr>
          <w:p>
            <w:pPr>
              <w:pStyle w:val="TableParagraph"/>
              <w:spacing w:line="266" w:lineRule="exact" w:before="0"/>
              <w:ind w:left="50"/>
              <w:jc w:val="left"/>
              <w:rPr>
                <w:rFonts w:ascii="Times New Roman"/>
                <w:sz w:val="24"/>
              </w:rPr>
            </w:pPr>
            <w:r>
              <w:rPr>
                <w:rFonts w:ascii="Times New Roman"/>
                <w:sz w:val="24"/>
              </w:rPr>
              <w:t>Stonehaven </w:t>
            </w:r>
            <w:r>
              <w:rPr>
                <w:rFonts w:ascii="Times New Roman"/>
                <w:spacing w:val="-4"/>
                <w:sz w:val="24"/>
              </w:rPr>
              <w:t>Cup.</w:t>
            </w:r>
          </w:p>
        </w:tc>
        <w:tc>
          <w:tcPr>
            <w:tcW w:w="2443" w:type="dxa"/>
          </w:tcPr>
          <w:p>
            <w:pPr>
              <w:pStyle w:val="TableParagraph"/>
              <w:spacing w:line="266" w:lineRule="exact" w:before="0"/>
              <w:ind w:left="365"/>
              <w:jc w:val="left"/>
              <w:rPr>
                <w:rFonts w:ascii="Times New Roman"/>
                <w:sz w:val="24"/>
              </w:rPr>
            </w:pPr>
            <w:r>
              <w:rPr>
                <w:rFonts w:ascii="Times New Roman"/>
                <w:sz w:val="24"/>
              </w:rPr>
              <w:t>6 - 10 Jan </w:t>
            </w:r>
            <w:r>
              <w:rPr>
                <w:rFonts w:ascii="Times New Roman"/>
                <w:spacing w:val="-2"/>
                <w:sz w:val="24"/>
              </w:rPr>
              <w:t>2026.</w:t>
            </w:r>
          </w:p>
        </w:tc>
        <w:tc>
          <w:tcPr>
            <w:tcW w:w="2155" w:type="dxa"/>
          </w:tcPr>
          <w:p>
            <w:pPr>
              <w:pStyle w:val="TableParagraph"/>
              <w:spacing w:line="266" w:lineRule="exact" w:before="0"/>
              <w:ind w:left="122"/>
              <w:jc w:val="left"/>
              <w:rPr>
                <w:rFonts w:ascii="Times New Roman"/>
                <w:sz w:val="24"/>
              </w:rPr>
            </w:pPr>
            <w:r>
              <w:rPr>
                <w:rFonts w:ascii="Times New Roman"/>
                <w:spacing w:val="-2"/>
                <w:sz w:val="24"/>
              </w:rPr>
              <w:t>Confirmed</w:t>
            </w:r>
          </w:p>
        </w:tc>
      </w:tr>
      <w:tr>
        <w:trPr>
          <w:trHeight w:val="400" w:hRule="atLeast"/>
        </w:trPr>
        <w:tc>
          <w:tcPr>
            <w:tcW w:w="2044" w:type="dxa"/>
          </w:tcPr>
          <w:p>
            <w:pPr>
              <w:pStyle w:val="TableParagraph"/>
              <w:spacing w:before="57"/>
              <w:ind w:left="50"/>
              <w:jc w:val="left"/>
              <w:rPr>
                <w:rFonts w:ascii="Times New Roman"/>
                <w:sz w:val="24"/>
              </w:rPr>
            </w:pPr>
            <w:r>
              <w:rPr>
                <w:rFonts w:ascii="Times New Roman"/>
                <w:sz w:val="24"/>
              </w:rPr>
              <w:t>Opti</w:t>
            </w:r>
            <w:r>
              <w:rPr>
                <w:rFonts w:ascii="Times New Roman"/>
                <w:spacing w:val="-13"/>
                <w:sz w:val="24"/>
              </w:rPr>
              <w:t> </w:t>
            </w:r>
            <w:r>
              <w:rPr>
                <w:rFonts w:ascii="Times New Roman"/>
                <w:sz w:val="24"/>
              </w:rPr>
              <w:t>Vic</w:t>
            </w:r>
            <w:r>
              <w:rPr>
                <w:rFonts w:ascii="Times New Roman"/>
                <w:spacing w:val="-7"/>
                <w:sz w:val="24"/>
              </w:rPr>
              <w:t> </w:t>
            </w:r>
            <w:r>
              <w:rPr>
                <w:rFonts w:ascii="Times New Roman"/>
                <w:spacing w:val="-2"/>
                <w:sz w:val="24"/>
              </w:rPr>
              <w:t>States</w:t>
            </w:r>
          </w:p>
        </w:tc>
        <w:tc>
          <w:tcPr>
            <w:tcW w:w="2443" w:type="dxa"/>
          </w:tcPr>
          <w:p>
            <w:pPr>
              <w:pStyle w:val="TableParagraph"/>
              <w:spacing w:before="57"/>
              <w:ind w:left="353"/>
              <w:jc w:val="left"/>
              <w:rPr>
                <w:rFonts w:ascii="Times New Roman" w:hAnsi="Times New Roman"/>
                <w:sz w:val="24"/>
              </w:rPr>
            </w:pPr>
            <w:r>
              <w:rPr>
                <w:rFonts w:ascii="Times New Roman" w:hAnsi="Times New Roman"/>
                <w:sz w:val="24"/>
              </w:rPr>
              <w:t>7 - 9 March </w:t>
            </w:r>
            <w:r>
              <w:rPr>
                <w:rFonts w:ascii="Times New Roman" w:hAnsi="Times New Roman"/>
                <w:spacing w:val="-5"/>
                <w:sz w:val="24"/>
              </w:rPr>
              <w:t>‘26</w:t>
            </w:r>
          </w:p>
        </w:tc>
        <w:tc>
          <w:tcPr>
            <w:tcW w:w="2155" w:type="dxa"/>
          </w:tcPr>
          <w:p>
            <w:pPr>
              <w:pStyle w:val="TableParagraph"/>
              <w:spacing w:before="57"/>
              <w:ind w:left="136"/>
              <w:jc w:val="left"/>
              <w:rPr>
                <w:rFonts w:ascii="Times New Roman"/>
                <w:sz w:val="24"/>
              </w:rPr>
            </w:pPr>
            <w:r>
              <w:rPr>
                <w:rFonts w:ascii="Times New Roman"/>
                <w:sz w:val="24"/>
              </w:rPr>
              <w:t>(Almost) </w:t>
            </w:r>
            <w:r>
              <w:rPr>
                <w:rFonts w:ascii="Times New Roman"/>
                <w:spacing w:val="-2"/>
                <w:sz w:val="24"/>
              </w:rPr>
              <w:t>Confirmed</w:t>
            </w:r>
          </w:p>
        </w:tc>
      </w:tr>
      <w:tr>
        <w:trPr>
          <w:trHeight w:val="400" w:hRule="atLeast"/>
        </w:trPr>
        <w:tc>
          <w:tcPr>
            <w:tcW w:w="2044" w:type="dxa"/>
          </w:tcPr>
          <w:p>
            <w:pPr>
              <w:pStyle w:val="TableParagraph"/>
              <w:spacing w:before="57"/>
              <w:ind w:left="50"/>
              <w:jc w:val="left"/>
              <w:rPr>
                <w:rFonts w:ascii="Times New Roman"/>
                <w:sz w:val="24"/>
              </w:rPr>
            </w:pPr>
            <w:r>
              <w:rPr>
                <w:rFonts w:ascii="Times New Roman"/>
                <w:sz w:val="24"/>
              </w:rPr>
              <w:t>Etchells </w:t>
            </w:r>
            <w:r>
              <w:rPr>
                <w:rFonts w:ascii="Times New Roman"/>
                <w:spacing w:val="-2"/>
                <w:sz w:val="24"/>
              </w:rPr>
              <w:t>states.</w:t>
            </w:r>
          </w:p>
        </w:tc>
        <w:tc>
          <w:tcPr>
            <w:tcW w:w="2443" w:type="dxa"/>
          </w:tcPr>
          <w:p>
            <w:pPr>
              <w:pStyle w:val="TableParagraph"/>
              <w:spacing w:before="57"/>
              <w:ind w:left="392"/>
              <w:jc w:val="left"/>
              <w:rPr>
                <w:rFonts w:ascii="Times New Roman" w:hAnsi="Times New Roman"/>
                <w:sz w:val="24"/>
              </w:rPr>
            </w:pPr>
            <w:r>
              <w:rPr>
                <w:rFonts w:ascii="Times New Roman" w:hAnsi="Times New Roman"/>
                <w:sz w:val="24"/>
              </w:rPr>
              <w:t>13 - 15 March </w:t>
            </w:r>
            <w:r>
              <w:rPr>
                <w:rFonts w:ascii="Times New Roman" w:hAnsi="Times New Roman"/>
                <w:spacing w:val="-5"/>
                <w:sz w:val="24"/>
              </w:rPr>
              <w:t>‘26</w:t>
            </w:r>
          </w:p>
        </w:tc>
        <w:tc>
          <w:tcPr>
            <w:tcW w:w="2155" w:type="dxa"/>
          </w:tcPr>
          <w:p>
            <w:pPr>
              <w:pStyle w:val="TableParagraph"/>
              <w:spacing w:before="57"/>
              <w:ind w:left="175"/>
              <w:jc w:val="left"/>
              <w:rPr>
                <w:rFonts w:ascii="Times New Roman"/>
                <w:sz w:val="24"/>
              </w:rPr>
            </w:pPr>
            <w:r>
              <w:rPr>
                <w:rFonts w:ascii="Times New Roman"/>
                <w:spacing w:val="-2"/>
                <w:sz w:val="24"/>
              </w:rPr>
              <w:t>Confirmed</w:t>
            </w:r>
          </w:p>
        </w:tc>
      </w:tr>
      <w:tr>
        <w:trPr>
          <w:trHeight w:val="400" w:hRule="atLeast"/>
        </w:trPr>
        <w:tc>
          <w:tcPr>
            <w:tcW w:w="2044" w:type="dxa"/>
          </w:tcPr>
          <w:p>
            <w:pPr>
              <w:pStyle w:val="TableParagraph"/>
              <w:spacing w:before="57"/>
              <w:ind w:left="50"/>
              <w:jc w:val="left"/>
              <w:rPr>
                <w:rFonts w:ascii="Times New Roman"/>
                <w:sz w:val="24"/>
              </w:rPr>
            </w:pPr>
            <w:r>
              <w:rPr>
                <w:rFonts w:ascii="Times New Roman"/>
                <w:sz w:val="24"/>
              </w:rPr>
              <w:t>VX One </w:t>
            </w:r>
            <w:r>
              <w:rPr>
                <w:rFonts w:ascii="Times New Roman"/>
                <w:spacing w:val="-2"/>
                <w:sz w:val="24"/>
              </w:rPr>
              <w:t>States.</w:t>
            </w:r>
          </w:p>
        </w:tc>
        <w:tc>
          <w:tcPr>
            <w:tcW w:w="2443" w:type="dxa"/>
          </w:tcPr>
          <w:p>
            <w:pPr>
              <w:pStyle w:val="TableParagraph"/>
              <w:spacing w:before="57"/>
              <w:ind w:left="405"/>
              <w:jc w:val="left"/>
              <w:rPr>
                <w:rFonts w:ascii="Times New Roman" w:hAnsi="Times New Roman"/>
                <w:sz w:val="24"/>
              </w:rPr>
            </w:pPr>
            <w:r>
              <w:rPr>
                <w:rFonts w:ascii="Times New Roman" w:hAnsi="Times New Roman"/>
                <w:sz w:val="24"/>
              </w:rPr>
              <w:t>Late March </w:t>
            </w:r>
            <w:r>
              <w:rPr>
                <w:rFonts w:ascii="Times New Roman" w:hAnsi="Times New Roman"/>
                <w:spacing w:val="-4"/>
                <w:sz w:val="24"/>
              </w:rPr>
              <w:t>’27.</w:t>
            </w:r>
          </w:p>
        </w:tc>
        <w:tc>
          <w:tcPr>
            <w:tcW w:w="2155" w:type="dxa"/>
          </w:tcPr>
          <w:p>
            <w:pPr>
              <w:pStyle w:val="TableParagraph"/>
              <w:spacing w:before="57"/>
              <w:ind w:left="231"/>
              <w:jc w:val="left"/>
              <w:rPr>
                <w:rFonts w:ascii="Times New Roman"/>
                <w:sz w:val="24"/>
              </w:rPr>
            </w:pPr>
            <w:r>
              <w:rPr>
                <w:rFonts w:ascii="Times New Roman"/>
                <w:spacing w:val="-5"/>
                <w:sz w:val="24"/>
              </w:rPr>
              <w:t>TBC</w:t>
            </w:r>
          </w:p>
        </w:tc>
      </w:tr>
      <w:tr>
        <w:trPr>
          <w:trHeight w:val="400" w:hRule="atLeast"/>
        </w:trPr>
        <w:tc>
          <w:tcPr>
            <w:tcW w:w="2044" w:type="dxa"/>
          </w:tcPr>
          <w:p>
            <w:pPr>
              <w:pStyle w:val="TableParagraph"/>
              <w:spacing w:before="57"/>
              <w:ind w:left="50"/>
              <w:jc w:val="left"/>
              <w:rPr>
                <w:rFonts w:ascii="Times New Roman"/>
                <w:sz w:val="24"/>
              </w:rPr>
            </w:pPr>
            <w:r>
              <w:rPr>
                <w:rFonts w:ascii="Times New Roman"/>
                <w:sz w:val="24"/>
              </w:rPr>
              <w:t>2.4mR </w:t>
            </w:r>
            <w:r>
              <w:rPr>
                <w:rFonts w:ascii="Times New Roman"/>
                <w:spacing w:val="-2"/>
                <w:sz w:val="24"/>
              </w:rPr>
              <w:t>Nationals</w:t>
            </w:r>
          </w:p>
        </w:tc>
        <w:tc>
          <w:tcPr>
            <w:tcW w:w="2443" w:type="dxa"/>
          </w:tcPr>
          <w:p>
            <w:pPr>
              <w:pStyle w:val="TableParagraph"/>
              <w:spacing w:before="57"/>
              <w:ind w:left="412"/>
              <w:jc w:val="left"/>
              <w:rPr>
                <w:rFonts w:ascii="Times New Roman"/>
                <w:sz w:val="24"/>
              </w:rPr>
            </w:pPr>
            <w:r>
              <w:rPr>
                <w:rFonts w:ascii="Times New Roman"/>
                <w:sz w:val="24"/>
              </w:rPr>
              <w:t>23-26 Jan </w:t>
            </w:r>
            <w:r>
              <w:rPr>
                <w:rFonts w:ascii="Times New Roman"/>
                <w:spacing w:val="-2"/>
                <w:sz w:val="24"/>
              </w:rPr>
              <w:t>2027.</w:t>
            </w:r>
          </w:p>
        </w:tc>
        <w:tc>
          <w:tcPr>
            <w:tcW w:w="2155" w:type="dxa"/>
          </w:tcPr>
          <w:p>
            <w:pPr>
              <w:pStyle w:val="TableParagraph"/>
              <w:spacing w:before="57"/>
              <w:ind w:left="229"/>
              <w:jc w:val="left"/>
              <w:rPr>
                <w:rFonts w:ascii="Times New Roman"/>
                <w:sz w:val="24"/>
              </w:rPr>
            </w:pPr>
            <w:r>
              <w:rPr>
                <w:rFonts w:ascii="Times New Roman"/>
                <w:spacing w:val="-2"/>
                <w:sz w:val="24"/>
              </w:rPr>
              <w:t>Confirmed</w:t>
            </w:r>
          </w:p>
        </w:tc>
      </w:tr>
      <w:tr>
        <w:trPr>
          <w:trHeight w:val="400" w:hRule="atLeast"/>
        </w:trPr>
        <w:tc>
          <w:tcPr>
            <w:tcW w:w="2044" w:type="dxa"/>
          </w:tcPr>
          <w:p>
            <w:pPr>
              <w:pStyle w:val="TableParagraph"/>
              <w:spacing w:before="57"/>
              <w:ind w:left="50"/>
              <w:jc w:val="left"/>
              <w:rPr>
                <w:rFonts w:ascii="Times New Roman"/>
                <w:sz w:val="24"/>
              </w:rPr>
            </w:pPr>
            <w:r>
              <w:rPr>
                <w:rFonts w:ascii="Times New Roman"/>
                <w:sz w:val="24"/>
              </w:rPr>
              <w:t>Opti </w:t>
            </w:r>
            <w:r>
              <w:rPr>
                <w:rFonts w:ascii="Times New Roman"/>
                <w:spacing w:val="-2"/>
                <w:sz w:val="24"/>
              </w:rPr>
              <w:t>Nationals</w:t>
            </w:r>
          </w:p>
        </w:tc>
        <w:tc>
          <w:tcPr>
            <w:tcW w:w="2443" w:type="dxa"/>
          </w:tcPr>
          <w:p>
            <w:pPr>
              <w:pStyle w:val="TableParagraph"/>
              <w:spacing w:before="57"/>
              <w:ind w:left="432"/>
              <w:jc w:val="left"/>
              <w:rPr>
                <w:rFonts w:ascii="Times New Roman"/>
                <w:sz w:val="24"/>
              </w:rPr>
            </w:pPr>
            <w:r>
              <w:rPr>
                <w:rFonts w:ascii="Times New Roman"/>
                <w:sz w:val="24"/>
              </w:rPr>
              <w:t>early January </w:t>
            </w:r>
            <w:r>
              <w:rPr>
                <w:rFonts w:ascii="Times New Roman"/>
                <w:spacing w:val="-2"/>
                <w:sz w:val="24"/>
              </w:rPr>
              <w:t>2027.</w:t>
            </w:r>
          </w:p>
        </w:tc>
        <w:tc>
          <w:tcPr>
            <w:tcW w:w="2155" w:type="dxa"/>
          </w:tcPr>
          <w:p>
            <w:pPr>
              <w:pStyle w:val="TableParagraph"/>
              <w:spacing w:before="57"/>
              <w:ind w:left="231"/>
              <w:jc w:val="left"/>
              <w:rPr>
                <w:rFonts w:ascii="Times New Roman"/>
                <w:sz w:val="24"/>
              </w:rPr>
            </w:pPr>
            <w:r>
              <w:rPr>
                <w:rFonts w:ascii="Times New Roman"/>
                <w:spacing w:val="-5"/>
                <w:sz w:val="24"/>
              </w:rPr>
              <w:t>TBC</w:t>
            </w:r>
          </w:p>
        </w:tc>
      </w:tr>
      <w:tr>
        <w:trPr>
          <w:trHeight w:val="400" w:hRule="atLeast"/>
        </w:trPr>
        <w:tc>
          <w:tcPr>
            <w:tcW w:w="2044" w:type="dxa"/>
          </w:tcPr>
          <w:p>
            <w:pPr>
              <w:pStyle w:val="TableParagraph"/>
              <w:spacing w:before="57"/>
              <w:ind w:left="50"/>
              <w:jc w:val="left"/>
              <w:rPr>
                <w:rFonts w:ascii="Times New Roman"/>
                <w:sz w:val="24"/>
              </w:rPr>
            </w:pPr>
            <w:r>
              <w:rPr>
                <w:rFonts w:ascii="Times New Roman"/>
                <w:sz w:val="24"/>
              </w:rPr>
              <w:t>Dragon </w:t>
            </w:r>
            <w:r>
              <w:rPr>
                <w:rFonts w:ascii="Times New Roman"/>
                <w:spacing w:val="-2"/>
                <w:sz w:val="24"/>
              </w:rPr>
              <w:t>States</w:t>
            </w:r>
          </w:p>
        </w:tc>
        <w:tc>
          <w:tcPr>
            <w:tcW w:w="2443" w:type="dxa"/>
          </w:tcPr>
          <w:p>
            <w:pPr>
              <w:pStyle w:val="TableParagraph"/>
              <w:spacing w:before="57"/>
              <w:ind w:left="439"/>
              <w:jc w:val="left"/>
              <w:rPr>
                <w:rFonts w:ascii="Times New Roman"/>
                <w:sz w:val="24"/>
              </w:rPr>
            </w:pPr>
            <w:r>
              <w:rPr>
                <w:rFonts w:ascii="Times New Roman"/>
                <w:sz w:val="24"/>
              </w:rPr>
              <w:t>11-12</w:t>
            </w:r>
            <w:r>
              <w:rPr>
                <w:rFonts w:ascii="Times New Roman"/>
                <w:spacing w:val="-5"/>
                <w:sz w:val="24"/>
              </w:rPr>
              <w:t> </w:t>
            </w:r>
            <w:r>
              <w:rPr>
                <w:rFonts w:ascii="Times New Roman"/>
                <w:sz w:val="24"/>
              </w:rPr>
              <w:t>Nov</w:t>
            </w:r>
            <w:r>
              <w:rPr>
                <w:rFonts w:ascii="Times New Roman"/>
                <w:spacing w:val="-4"/>
                <w:sz w:val="24"/>
              </w:rPr>
              <w:t> </w:t>
            </w:r>
            <w:r>
              <w:rPr>
                <w:rFonts w:ascii="Times New Roman"/>
                <w:spacing w:val="-2"/>
                <w:sz w:val="24"/>
              </w:rPr>
              <w:t>2028.</w:t>
            </w:r>
          </w:p>
        </w:tc>
        <w:tc>
          <w:tcPr>
            <w:tcW w:w="2155" w:type="dxa"/>
          </w:tcPr>
          <w:p>
            <w:pPr>
              <w:pStyle w:val="TableParagraph"/>
              <w:spacing w:before="57"/>
              <w:ind w:left="276"/>
              <w:jc w:val="left"/>
              <w:rPr>
                <w:rFonts w:ascii="Times New Roman"/>
                <w:sz w:val="24"/>
              </w:rPr>
            </w:pPr>
            <w:r>
              <w:rPr>
                <w:rFonts w:ascii="Times New Roman"/>
                <w:spacing w:val="-5"/>
                <w:sz w:val="24"/>
              </w:rPr>
              <w:t>TBC</w:t>
            </w:r>
          </w:p>
        </w:tc>
      </w:tr>
      <w:tr>
        <w:trPr>
          <w:trHeight w:val="332" w:hRule="atLeast"/>
        </w:trPr>
        <w:tc>
          <w:tcPr>
            <w:tcW w:w="2044" w:type="dxa"/>
          </w:tcPr>
          <w:p>
            <w:pPr>
              <w:pStyle w:val="TableParagraph"/>
              <w:spacing w:line="256" w:lineRule="exact" w:before="57"/>
              <w:ind w:left="50"/>
              <w:jc w:val="left"/>
              <w:rPr>
                <w:rFonts w:ascii="Times New Roman"/>
                <w:sz w:val="24"/>
              </w:rPr>
            </w:pPr>
            <w:r>
              <w:rPr>
                <w:rFonts w:ascii="Times New Roman"/>
                <w:sz w:val="24"/>
              </w:rPr>
              <w:t>Dragon PP</w:t>
            </w:r>
            <w:r>
              <w:rPr>
                <w:rFonts w:ascii="Times New Roman"/>
                <w:spacing w:val="-9"/>
                <w:sz w:val="24"/>
              </w:rPr>
              <w:t> </w:t>
            </w:r>
            <w:r>
              <w:rPr>
                <w:rFonts w:ascii="Times New Roman"/>
                <w:spacing w:val="-4"/>
                <w:sz w:val="24"/>
              </w:rPr>
              <w:t>Cup.</w:t>
            </w:r>
          </w:p>
        </w:tc>
        <w:tc>
          <w:tcPr>
            <w:tcW w:w="2443" w:type="dxa"/>
          </w:tcPr>
          <w:p>
            <w:pPr>
              <w:pStyle w:val="TableParagraph"/>
              <w:spacing w:line="256" w:lineRule="exact" w:before="57"/>
              <w:ind w:left="403"/>
              <w:jc w:val="left"/>
              <w:rPr>
                <w:rFonts w:ascii="Times New Roman" w:hAnsi="Times New Roman"/>
                <w:sz w:val="24"/>
              </w:rPr>
            </w:pPr>
            <w:r>
              <w:rPr>
                <w:rFonts w:ascii="Times New Roman" w:hAnsi="Times New Roman"/>
                <w:sz w:val="24"/>
              </w:rPr>
              <w:t>21 - 22 Nov </w:t>
            </w:r>
            <w:r>
              <w:rPr>
                <w:rFonts w:ascii="Times New Roman" w:hAnsi="Times New Roman"/>
                <w:spacing w:val="-5"/>
                <w:sz w:val="24"/>
              </w:rPr>
              <w:t>’28</w:t>
            </w:r>
          </w:p>
        </w:tc>
        <w:tc>
          <w:tcPr>
            <w:tcW w:w="2155" w:type="dxa"/>
          </w:tcPr>
          <w:p>
            <w:pPr>
              <w:pStyle w:val="TableParagraph"/>
              <w:spacing w:line="256" w:lineRule="exact" w:before="57"/>
              <w:ind w:left="269"/>
              <w:jc w:val="left"/>
              <w:rPr>
                <w:rFonts w:ascii="Times New Roman"/>
                <w:sz w:val="24"/>
              </w:rPr>
            </w:pPr>
            <w:r>
              <w:rPr>
                <w:rFonts w:ascii="Times New Roman"/>
                <w:spacing w:val="-5"/>
                <w:sz w:val="24"/>
              </w:rPr>
              <w:t>TBC</w:t>
            </w:r>
          </w:p>
        </w:tc>
      </w:tr>
    </w:tbl>
    <w:p>
      <w:pPr>
        <w:pStyle w:val="BodyText"/>
        <w:rPr>
          <w:rFonts w:ascii="Times New Roman"/>
          <w:b/>
          <w:sz w:val="27"/>
        </w:rPr>
      </w:pPr>
    </w:p>
    <w:p>
      <w:pPr>
        <w:pStyle w:val="BodyText"/>
        <w:rPr>
          <w:rFonts w:ascii="Times New Roman"/>
          <w:b/>
          <w:sz w:val="27"/>
        </w:rPr>
      </w:pPr>
    </w:p>
    <w:p>
      <w:pPr>
        <w:pStyle w:val="BodyText"/>
        <w:rPr>
          <w:rFonts w:ascii="Times New Roman"/>
          <w:b/>
          <w:sz w:val="27"/>
        </w:rPr>
      </w:pPr>
    </w:p>
    <w:p>
      <w:pPr>
        <w:pStyle w:val="BodyText"/>
        <w:rPr>
          <w:rFonts w:ascii="Times New Roman"/>
          <w:b/>
          <w:sz w:val="27"/>
        </w:rPr>
      </w:pPr>
    </w:p>
    <w:p>
      <w:pPr>
        <w:pStyle w:val="BodyText"/>
        <w:spacing w:before="58"/>
        <w:rPr>
          <w:rFonts w:ascii="Times New Roman"/>
          <w:b/>
          <w:sz w:val="27"/>
        </w:rPr>
      </w:pPr>
    </w:p>
    <w:p>
      <w:pPr>
        <w:pStyle w:val="Heading7"/>
        <w:numPr>
          <w:ilvl w:val="0"/>
          <w:numId w:val="19"/>
        </w:numPr>
        <w:tabs>
          <w:tab w:pos="278" w:val="left" w:leader="none"/>
        </w:tabs>
        <w:spacing w:line="240" w:lineRule="auto" w:before="0" w:after="0"/>
        <w:ind w:left="278" w:right="0" w:hanging="255"/>
        <w:jc w:val="left"/>
        <w:rPr>
          <w:sz w:val="24"/>
        </w:rPr>
      </w:pPr>
      <w:r>
        <w:rPr/>
        <w:t>Next</w:t>
      </w:r>
      <w:r>
        <w:rPr>
          <w:spacing w:val="-1"/>
        </w:rPr>
        <w:t> </w:t>
      </w:r>
      <w:r>
        <w:rPr>
          <w:spacing w:val="-2"/>
        </w:rPr>
        <w:t>Meeting</w:t>
      </w:r>
    </w:p>
    <w:p>
      <w:pPr>
        <w:spacing w:before="125"/>
        <w:ind w:left="23" w:right="0" w:firstLine="0"/>
        <w:jc w:val="left"/>
        <w:rPr>
          <w:rFonts w:ascii="Times New Roman"/>
          <w:sz w:val="24"/>
        </w:rPr>
      </w:pPr>
      <w:r>
        <w:rPr>
          <w:rFonts w:ascii="Times New Roman"/>
          <w:b/>
          <w:sz w:val="24"/>
        </w:rPr>
        <w:t>Date: </w:t>
      </w:r>
      <w:r>
        <w:rPr>
          <w:rFonts w:ascii="Times New Roman"/>
          <w:sz w:val="24"/>
        </w:rPr>
        <w:t>February 17th. (Holiday in </w:t>
      </w:r>
      <w:r>
        <w:rPr>
          <w:rFonts w:ascii="Times New Roman"/>
          <w:spacing w:val="-2"/>
          <w:sz w:val="24"/>
        </w:rPr>
        <w:t>January)</w:t>
      </w:r>
    </w:p>
    <w:p>
      <w:pPr>
        <w:pStyle w:val="BodyText"/>
        <w:spacing w:before="148"/>
        <w:rPr>
          <w:rFonts w:ascii="Times New Roman"/>
          <w:sz w:val="24"/>
        </w:rPr>
      </w:pPr>
    </w:p>
    <w:p>
      <w:pPr>
        <w:spacing w:before="0"/>
        <w:ind w:left="23" w:right="0" w:firstLine="0"/>
        <w:jc w:val="left"/>
        <w:rPr>
          <w:rFonts w:ascii="Times New Roman"/>
          <w:sz w:val="24"/>
        </w:rPr>
      </w:pPr>
      <w:r>
        <w:rPr>
          <w:rFonts w:ascii="Times New Roman"/>
          <w:b/>
          <w:sz w:val="24"/>
        </w:rPr>
        <w:t>Time/Location:</w:t>
      </w:r>
      <w:r>
        <w:rPr>
          <w:rFonts w:ascii="Times New Roman"/>
          <w:b/>
          <w:spacing w:val="58"/>
          <w:sz w:val="24"/>
        </w:rPr>
        <w:t> </w:t>
      </w:r>
      <w:r>
        <w:rPr>
          <w:rFonts w:ascii="Times New Roman"/>
          <w:sz w:val="24"/>
        </w:rPr>
        <w:t>6</w:t>
      </w:r>
      <w:r>
        <w:rPr>
          <w:rFonts w:ascii="Times New Roman"/>
          <w:spacing w:val="-1"/>
          <w:sz w:val="24"/>
        </w:rPr>
        <w:t> </w:t>
      </w:r>
      <w:r>
        <w:rPr>
          <w:rFonts w:ascii="Times New Roman"/>
          <w:sz w:val="24"/>
        </w:rPr>
        <w:t>pm</w:t>
      </w:r>
      <w:r>
        <w:rPr>
          <w:rFonts w:ascii="Times New Roman"/>
          <w:spacing w:val="-1"/>
          <w:sz w:val="24"/>
        </w:rPr>
        <w:t> </w:t>
      </w:r>
      <w:r>
        <w:rPr>
          <w:rFonts w:ascii="Times New Roman"/>
          <w:sz w:val="24"/>
        </w:rPr>
        <w:t>Sailing</w:t>
      </w:r>
      <w:r>
        <w:rPr>
          <w:rFonts w:ascii="Times New Roman"/>
          <w:spacing w:val="-1"/>
          <w:sz w:val="24"/>
        </w:rPr>
        <w:t> </w:t>
      </w:r>
      <w:r>
        <w:rPr>
          <w:rFonts w:ascii="Times New Roman"/>
          <w:spacing w:val="-2"/>
          <w:sz w:val="24"/>
        </w:rPr>
        <w:t>Office</w:t>
      </w:r>
    </w:p>
    <w:p>
      <w:pPr>
        <w:spacing w:after="0"/>
        <w:jc w:val="left"/>
        <w:rPr>
          <w:rFonts w:ascii="Times New Roman"/>
          <w:sz w:val="24"/>
        </w:rPr>
        <w:sectPr>
          <w:pgSz w:w="11900" w:h="16840"/>
          <w:pgMar w:header="269" w:footer="469" w:top="1360" w:bottom="660" w:left="1417" w:right="1417"/>
        </w:sectPr>
      </w:pPr>
    </w:p>
    <w:p>
      <w:pPr>
        <w:pStyle w:val="Heading6"/>
        <w:spacing w:before="79"/>
        <w:ind w:left="2818" w:right="1502" w:hanging="1139"/>
      </w:pPr>
      <w:r>
        <w:rPr/>
        <w:drawing>
          <wp:anchor distT="0" distB="0" distL="0" distR="0" allowOverlap="1" layoutInCell="1" locked="0" behindDoc="0" simplePos="0" relativeHeight="15840768">
            <wp:simplePos x="0" y="0"/>
            <wp:positionH relativeFrom="page">
              <wp:posOffset>923925</wp:posOffset>
            </wp:positionH>
            <wp:positionV relativeFrom="paragraph">
              <wp:posOffset>101525</wp:posOffset>
            </wp:positionV>
            <wp:extent cx="741807" cy="754379"/>
            <wp:effectExtent l="0" t="0" r="0" b="0"/>
            <wp:wrapNone/>
            <wp:docPr id="1183" name="Image 1183"/>
            <wp:cNvGraphicFramePr>
              <a:graphicFrameLocks/>
            </wp:cNvGraphicFramePr>
            <a:graphic>
              <a:graphicData uri="http://schemas.openxmlformats.org/drawingml/2006/picture">
                <pic:pic>
                  <pic:nvPicPr>
                    <pic:cNvPr id="1183" name="Image 1183"/>
                    <pic:cNvPicPr/>
                  </pic:nvPicPr>
                  <pic:blipFill>
                    <a:blip r:embed="rId102" cstate="print"/>
                    <a:stretch>
                      <a:fillRect/>
                    </a:stretch>
                  </pic:blipFill>
                  <pic:spPr>
                    <a:xfrm>
                      <a:off x="0" y="0"/>
                      <a:ext cx="741807" cy="754379"/>
                    </a:xfrm>
                    <a:prstGeom prst="rect">
                      <a:avLst/>
                    </a:prstGeom>
                  </pic:spPr>
                </pic:pic>
              </a:graphicData>
            </a:graphic>
          </wp:anchor>
        </w:drawing>
      </w:r>
      <w:bookmarkStart w:name="ÿþ1" w:id="19"/>
      <w:bookmarkEnd w:id="19"/>
      <w:r>
        <w:rPr>
          <w:b w:val="0"/>
        </w:rPr>
      </w:r>
      <w:r>
        <w:rPr/>
        <w:t>Minutes</w:t>
      </w:r>
      <w:r>
        <w:rPr>
          <w:spacing w:val="-7"/>
        </w:rPr>
        <w:t> </w:t>
      </w:r>
      <w:r>
        <w:rPr/>
        <w:t>of</w:t>
      </w:r>
      <w:r>
        <w:rPr>
          <w:spacing w:val="-7"/>
        </w:rPr>
        <w:t> </w:t>
      </w:r>
      <w:r>
        <w:rPr/>
        <w:t>RBYC</w:t>
      </w:r>
      <w:r>
        <w:rPr>
          <w:spacing w:val="-6"/>
        </w:rPr>
        <w:t> </w:t>
      </w:r>
      <w:r>
        <w:rPr/>
        <w:t>Cruising</w:t>
      </w:r>
      <w:r>
        <w:rPr>
          <w:spacing w:val="-6"/>
        </w:rPr>
        <w:t> </w:t>
      </w:r>
      <w:r>
        <w:rPr/>
        <w:t>Group</w:t>
      </w:r>
      <w:r>
        <w:rPr>
          <w:spacing w:val="-6"/>
        </w:rPr>
        <w:t> </w:t>
      </w:r>
      <w:r>
        <w:rPr/>
        <w:t>Committee</w:t>
      </w:r>
      <w:r>
        <w:rPr>
          <w:spacing w:val="-6"/>
        </w:rPr>
        <w:t> </w:t>
      </w:r>
      <w:r>
        <w:rPr/>
        <w:t>Meeting Held in the RBYC Regatta Room</w:t>
      </w:r>
    </w:p>
    <w:p>
      <w:pPr>
        <w:spacing w:before="1"/>
        <w:ind w:left="2373" w:right="0" w:firstLine="0"/>
        <w:jc w:val="left"/>
        <w:rPr>
          <w:rFonts w:ascii="Calibri"/>
          <w:b/>
          <w:sz w:val="28"/>
        </w:rPr>
      </w:pPr>
      <w:r>
        <w:rPr>
          <w:rFonts w:ascii="Calibri"/>
          <w:b/>
          <w:sz w:val="28"/>
        </w:rPr>
        <w:t>Tuesday,</w:t>
      </w:r>
      <w:r>
        <w:rPr>
          <w:rFonts w:ascii="Calibri"/>
          <w:b/>
          <w:spacing w:val="-4"/>
          <w:sz w:val="28"/>
        </w:rPr>
        <w:t> </w:t>
      </w:r>
      <w:r>
        <w:rPr>
          <w:rFonts w:ascii="Calibri"/>
          <w:b/>
          <w:sz w:val="28"/>
        </w:rPr>
        <w:t>December</w:t>
      </w:r>
      <w:r>
        <w:rPr>
          <w:rFonts w:ascii="Calibri"/>
          <w:b/>
          <w:spacing w:val="-3"/>
          <w:sz w:val="28"/>
        </w:rPr>
        <w:t> </w:t>
      </w:r>
      <w:r>
        <w:rPr>
          <w:rFonts w:ascii="Calibri"/>
          <w:b/>
          <w:sz w:val="28"/>
        </w:rPr>
        <w:t>2</w:t>
      </w:r>
      <w:r>
        <w:rPr>
          <w:rFonts w:ascii="Calibri"/>
          <w:b/>
          <w:sz w:val="28"/>
          <w:vertAlign w:val="superscript"/>
        </w:rPr>
        <w:t>nd</w:t>
      </w:r>
      <w:r>
        <w:rPr>
          <w:rFonts w:ascii="Calibri"/>
          <w:b/>
          <w:sz w:val="28"/>
          <w:vertAlign w:val="baseline"/>
        </w:rPr>
        <w:t>,</w:t>
      </w:r>
      <w:r>
        <w:rPr>
          <w:rFonts w:ascii="Calibri"/>
          <w:b/>
          <w:spacing w:val="-5"/>
          <w:sz w:val="28"/>
          <w:vertAlign w:val="baseline"/>
        </w:rPr>
        <w:t> </w:t>
      </w:r>
      <w:r>
        <w:rPr>
          <w:rFonts w:ascii="Calibri"/>
          <w:b/>
          <w:sz w:val="28"/>
          <w:vertAlign w:val="baseline"/>
        </w:rPr>
        <w:t>2025,</w:t>
      </w:r>
      <w:r>
        <w:rPr>
          <w:rFonts w:ascii="Calibri"/>
          <w:b/>
          <w:spacing w:val="-4"/>
          <w:sz w:val="28"/>
          <w:vertAlign w:val="baseline"/>
        </w:rPr>
        <w:t> </w:t>
      </w:r>
      <w:r>
        <w:rPr>
          <w:rFonts w:ascii="Calibri"/>
          <w:b/>
          <w:sz w:val="28"/>
          <w:vertAlign w:val="baseline"/>
        </w:rPr>
        <w:t>at</w:t>
      </w:r>
      <w:r>
        <w:rPr>
          <w:rFonts w:ascii="Calibri"/>
          <w:b/>
          <w:spacing w:val="-3"/>
          <w:sz w:val="28"/>
          <w:vertAlign w:val="baseline"/>
        </w:rPr>
        <w:t> </w:t>
      </w:r>
      <w:r>
        <w:rPr>
          <w:rFonts w:ascii="Calibri"/>
          <w:b/>
          <w:sz w:val="28"/>
          <w:vertAlign w:val="baseline"/>
        </w:rPr>
        <w:t>7:00</w:t>
      </w:r>
      <w:r>
        <w:rPr>
          <w:rFonts w:ascii="Calibri"/>
          <w:b/>
          <w:spacing w:val="-4"/>
          <w:sz w:val="28"/>
          <w:vertAlign w:val="baseline"/>
        </w:rPr>
        <w:t> </w:t>
      </w:r>
      <w:r>
        <w:rPr>
          <w:rFonts w:ascii="Calibri"/>
          <w:b/>
          <w:spacing w:val="-5"/>
          <w:sz w:val="28"/>
          <w:vertAlign w:val="baseline"/>
        </w:rPr>
        <w:t>pm</w:t>
      </w:r>
    </w:p>
    <w:p>
      <w:pPr>
        <w:pStyle w:val="BodyText"/>
        <w:rPr>
          <w:rFonts w:ascii="Calibri"/>
          <w:b/>
        </w:rPr>
      </w:pPr>
    </w:p>
    <w:p>
      <w:pPr>
        <w:pStyle w:val="BodyText"/>
        <w:spacing w:before="73"/>
        <w:rPr>
          <w:rFonts w:ascii="Calibri"/>
          <w:b/>
        </w:rPr>
      </w:pPr>
    </w:p>
    <w:p>
      <w:pPr>
        <w:spacing w:before="0"/>
        <w:ind w:left="28" w:right="0" w:firstLine="0"/>
        <w:jc w:val="left"/>
        <w:rPr>
          <w:rFonts w:ascii="Calibri"/>
          <w:b/>
          <w:sz w:val="22"/>
        </w:rPr>
      </w:pPr>
      <w:r>
        <w:rPr>
          <w:rFonts w:ascii="Calibri"/>
          <w:b/>
          <w:spacing w:val="-2"/>
          <w:sz w:val="22"/>
        </w:rPr>
        <w:t>PRESENT:</w:t>
      </w:r>
    </w:p>
    <w:p>
      <w:pPr>
        <w:pStyle w:val="BodyText"/>
        <w:spacing w:line="480" w:lineRule="auto" w:before="1"/>
        <w:ind w:left="28" w:right="4297"/>
        <w:rPr>
          <w:rFonts w:ascii="Calibri"/>
        </w:rPr>
      </w:pPr>
      <w:r>
        <w:rPr>
          <w:rFonts w:ascii="Calibri"/>
        </w:rPr>
        <w:t>Terry</w:t>
      </w:r>
      <w:r>
        <w:rPr>
          <w:rFonts w:ascii="Calibri"/>
          <w:spacing w:val="-6"/>
        </w:rPr>
        <w:t> </w:t>
      </w:r>
      <w:r>
        <w:rPr>
          <w:rFonts w:ascii="Calibri"/>
        </w:rPr>
        <w:t>Frankham,</w:t>
      </w:r>
      <w:r>
        <w:rPr>
          <w:rFonts w:ascii="Calibri"/>
          <w:spacing w:val="-4"/>
        </w:rPr>
        <w:t> </w:t>
      </w:r>
      <w:r>
        <w:rPr>
          <w:rFonts w:ascii="Calibri"/>
        </w:rPr>
        <w:t>Tony</w:t>
      </w:r>
      <w:r>
        <w:rPr>
          <w:rFonts w:ascii="Calibri"/>
          <w:spacing w:val="-6"/>
        </w:rPr>
        <w:t> </w:t>
      </w:r>
      <w:r>
        <w:rPr>
          <w:rFonts w:ascii="Calibri"/>
        </w:rPr>
        <w:t>Garvey,</w:t>
      </w:r>
      <w:r>
        <w:rPr>
          <w:rFonts w:ascii="Calibri"/>
          <w:spacing w:val="-6"/>
        </w:rPr>
        <w:t> </w:t>
      </w:r>
      <w:r>
        <w:rPr>
          <w:rFonts w:ascii="Calibri"/>
        </w:rPr>
        <w:t>Peter</w:t>
      </w:r>
      <w:r>
        <w:rPr>
          <w:rFonts w:ascii="Calibri"/>
          <w:spacing w:val="-4"/>
        </w:rPr>
        <w:t> </w:t>
      </w:r>
      <w:r>
        <w:rPr>
          <w:rFonts w:ascii="Calibri"/>
        </w:rPr>
        <w:t>Strain,</w:t>
      </w:r>
      <w:r>
        <w:rPr>
          <w:rFonts w:ascii="Calibri"/>
          <w:spacing w:val="-4"/>
        </w:rPr>
        <w:t> </w:t>
      </w:r>
      <w:r>
        <w:rPr>
          <w:rFonts w:ascii="Calibri"/>
        </w:rPr>
        <w:t>Jo</w:t>
      </w:r>
      <w:r>
        <w:rPr>
          <w:rFonts w:ascii="Calibri"/>
          <w:spacing w:val="-6"/>
        </w:rPr>
        <w:t> </w:t>
      </w:r>
      <w:r>
        <w:rPr>
          <w:rFonts w:ascii="Calibri"/>
        </w:rPr>
        <w:t>Walker. </w:t>
      </w:r>
      <w:r>
        <w:rPr>
          <w:rFonts w:ascii="Calibri"/>
          <w:u w:val="single"/>
        </w:rPr>
        <w:t>Current (rotating) Chairperson</w:t>
      </w:r>
      <w:r>
        <w:rPr>
          <w:rFonts w:ascii="Calibri"/>
          <w:u w:val="none"/>
        </w:rPr>
        <w:t>: Brenton Smith,</w:t>
      </w:r>
    </w:p>
    <w:p>
      <w:pPr>
        <w:spacing w:line="267" w:lineRule="exact" w:before="0"/>
        <w:ind w:left="28" w:right="0" w:firstLine="0"/>
        <w:jc w:val="left"/>
        <w:rPr>
          <w:rFonts w:ascii="Calibri"/>
          <w:sz w:val="22"/>
        </w:rPr>
      </w:pPr>
      <w:r>
        <w:rPr>
          <w:rFonts w:ascii="Calibri"/>
          <w:b/>
          <w:spacing w:val="-2"/>
          <w:sz w:val="22"/>
        </w:rPr>
        <w:t>APOLOGIES</w:t>
      </w:r>
      <w:r>
        <w:rPr>
          <w:rFonts w:ascii="Calibri"/>
          <w:spacing w:val="-2"/>
          <w:sz w:val="22"/>
        </w:rPr>
        <w:t>:</w:t>
      </w:r>
    </w:p>
    <w:p>
      <w:pPr>
        <w:pStyle w:val="BodyText"/>
        <w:ind w:left="28"/>
        <w:rPr>
          <w:rFonts w:ascii="Calibri"/>
        </w:rPr>
      </w:pPr>
      <w:r>
        <w:rPr>
          <w:rFonts w:ascii="Calibri"/>
        </w:rPr>
        <w:t>Peter</w:t>
      </w:r>
      <w:r>
        <w:rPr>
          <w:rFonts w:ascii="Calibri"/>
          <w:spacing w:val="-7"/>
        </w:rPr>
        <w:t> </w:t>
      </w:r>
      <w:r>
        <w:rPr>
          <w:rFonts w:ascii="Calibri"/>
        </w:rPr>
        <w:t>Gebhardt,</w:t>
      </w:r>
      <w:r>
        <w:rPr>
          <w:rFonts w:ascii="Calibri"/>
          <w:spacing w:val="-4"/>
        </w:rPr>
        <w:t> </w:t>
      </w:r>
      <w:r>
        <w:rPr>
          <w:rFonts w:ascii="Calibri"/>
        </w:rPr>
        <w:t>Rob</w:t>
      </w:r>
      <w:r>
        <w:rPr>
          <w:rFonts w:ascii="Calibri"/>
          <w:spacing w:val="-6"/>
        </w:rPr>
        <w:t> </w:t>
      </w:r>
      <w:r>
        <w:rPr>
          <w:rFonts w:ascii="Calibri"/>
        </w:rPr>
        <w:t>Hurrell,</w:t>
      </w:r>
      <w:r>
        <w:rPr>
          <w:rFonts w:ascii="Calibri"/>
          <w:spacing w:val="-4"/>
        </w:rPr>
        <w:t> </w:t>
      </w:r>
      <w:r>
        <w:rPr>
          <w:rFonts w:ascii="Calibri"/>
        </w:rPr>
        <w:t>Brenton</w:t>
      </w:r>
      <w:r>
        <w:rPr>
          <w:rFonts w:ascii="Calibri"/>
          <w:spacing w:val="-5"/>
        </w:rPr>
        <w:t> </w:t>
      </w:r>
      <w:r>
        <w:rPr>
          <w:rFonts w:ascii="Calibri"/>
          <w:spacing w:val="-4"/>
        </w:rPr>
        <w:t>Smith</w:t>
      </w:r>
    </w:p>
    <w:p>
      <w:pPr>
        <w:pStyle w:val="BodyText"/>
        <w:rPr>
          <w:rFonts w:ascii="Calibri"/>
        </w:rPr>
      </w:pPr>
    </w:p>
    <w:p>
      <w:pPr>
        <w:pStyle w:val="BodyText"/>
        <w:ind w:left="28"/>
        <w:rPr>
          <w:rFonts w:ascii="Calibri"/>
        </w:rPr>
      </w:pPr>
      <w:r>
        <w:rPr>
          <w:rFonts w:ascii="Calibri"/>
          <w:b/>
        </w:rPr>
        <w:t>MINUTES:</w:t>
      </w:r>
      <w:r>
        <w:rPr>
          <w:rFonts w:ascii="Calibri"/>
          <w:b/>
          <w:spacing w:val="43"/>
        </w:rPr>
        <w:t> </w:t>
      </w:r>
      <w:r>
        <w:rPr>
          <w:rFonts w:ascii="Calibri"/>
        </w:rPr>
        <w:t>Of</w:t>
      </w:r>
      <w:r>
        <w:rPr>
          <w:rFonts w:ascii="Calibri"/>
          <w:spacing w:val="-6"/>
        </w:rPr>
        <w:t> </w:t>
      </w:r>
      <w:r>
        <w:rPr>
          <w:rFonts w:ascii="Calibri"/>
        </w:rPr>
        <w:t>last</w:t>
      </w:r>
      <w:r>
        <w:rPr>
          <w:rFonts w:ascii="Calibri"/>
          <w:spacing w:val="-5"/>
        </w:rPr>
        <w:t> </w:t>
      </w:r>
      <w:r>
        <w:rPr>
          <w:rFonts w:ascii="Calibri"/>
        </w:rPr>
        <w:t>meeting,</w:t>
      </w:r>
      <w:r>
        <w:rPr>
          <w:rFonts w:ascii="Calibri"/>
          <w:spacing w:val="-6"/>
        </w:rPr>
        <w:t> </w:t>
      </w:r>
      <w:r>
        <w:rPr>
          <w:rFonts w:ascii="Calibri"/>
        </w:rPr>
        <w:t>held</w:t>
      </w:r>
      <w:r>
        <w:rPr>
          <w:rFonts w:ascii="Calibri"/>
          <w:spacing w:val="-4"/>
        </w:rPr>
        <w:t> </w:t>
      </w:r>
      <w:r>
        <w:rPr>
          <w:rFonts w:ascii="Calibri"/>
        </w:rPr>
        <w:t>on</w:t>
      </w:r>
      <w:r>
        <w:rPr>
          <w:rFonts w:ascii="Calibri"/>
          <w:spacing w:val="-4"/>
        </w:rPr>
        <w:t> </w:t>
      </w:r>
      <w:r>
        <w:rPr>
          <w:rFonts w:ascii="Calibri"/>
        </w:rPr>
        <w:t>11</w:t>
      </w:r>
      <w:r>
        <w:rPr>
          <w:rFonts w:ascii="Calibri"/>
          <w:vertAlign w:val="superscript"/>
        </w:rPr>
        <w:t>th</w:t>
      </w:r>
      <w:r>
        <w:rPr>
          <w:rFonts w:ascii="Calibri"/>
          <w:spacing w:val="-2"/>
          <w:vertAlign w:val="baseline"/>
        </w:rPr>
        <w:t> </w:t>
      </w:r>
      <w:r>
        <w:rPr>
          <w:rFonts w:ascii="Calibri"/>
          <w:vertAlign w:val="baseline"/>
        </w:rPr>
        <w:t>November</w:t>
      </w:r>
      <w:r>
        <w:rPr>
          <w:rFonts w:ascii="Calibri"/>
          <w:spacing w:val="-5"/>
          <w:vertAlign w:val="baseline"/>
        </w:rPr>
        <w:t> </w:t>
      </w:r>
      <w:r>
        <w:rPr>
          <w:rFonts w:ascii="Calibri"/>
          <w:vertAlign w:val="baseline"/>
        </w:rPr>
        <w:t>2025,</w:t>
      </w:r>
      <w:r>
        <w:rPr>
          <w:rFonts w:ascii="Calibri"/>
          <w:spacing w:val="-5"/>
          <w:vertAlign w:val="baseline"/>
        </w:rPr>
        <w:t> </w:t>
      </w:r>
      <w:r>
        <w:rPr>
          <w:rFonts w:ascii="Calibri"/>
          <w:vertAlign w:val="baseline"/>
        </w:rPr>
        <w:t>were</w:t>
      </w:r>
      <w:r>
        <w:rPr>
          <w:rFonts w:ascii="Calibri"/>
          <w:spacing w:val="-2"/>
          <w:vertAlign w:val="baseline"/>
        </w:rPr>
        <w:t> confirmed.</w:t>
      </w:r>
    </w:p>
    <w:p>
      <w:pPr>
        <w:pStyle w:val="BodyText"/>
        <w:spacing w:before="1"/>
        <w:rPr>
          <w:rFonts w:ascii="Calibri"/>
        </w:rPr>
      </w:pPr>
    </w:p>
    <w:p>
      <w:pPr>
        <w:spacing w:before="1"/>
        <w:ind w:left="28" w:right="0" w:firstLine="0"/>
        <w:jc w:val="left"/>
        <w:rPr>
          <w:rFonts w:ascii="Calibri"/>
          <w:i/>
          <w:sz w:val="22"/>
        </w:rPr>
      </w:pPr>
      <w:r>
        <w:rPr>
          <w:rFonts w:ascii="Calibri"/>
          <w:i/>
          <w:sz w:val="22"/>
        </w:rPr>
        <w:t>MATTERS</w:t>
      </w:r>
      <w:r>
        <w:rPr>
          <w:rFonts w:ascii="Calibri"/>
          <w:i/>
          <w:spacing w:val="-6"/>
          <w:sz w:val="22"/>
        </w:rPr>
        <w:t> </w:t>
      </w:r>
      <w:r>
        <w:rPr>
          <w:rFonts w:ascii="Calibri"/>
          <w:i/>
          <w:sz w:val="22"/>
        </w:rPr>
        <w:t>ARISING</w:t>
      </w:r>
      <w:r>
        <w:rPr>
          <w:rFonts w:ascii="Calibri"/>
          <w:i/>
          <w:spacing w:val="-3"/>
          <w:sz w:val="22"/>
        </w:rPr>
        <w:t> </w:t>
      </w:r>
      <w:r>
        <w:rPr>
          <w:rFonts w:ascii="Calibri"/>
          <w:i/>
          <w:sz w:val="22"/>
        </w:rPr>
        <w:t>from</w:t>
      </w:r>
      <w:r>
        <w:rPr>
          <w:rFonts w:ascii="Calibri"/>
          <w:i/>
          <w:spacing w:val="-6"/>
          <w:sz w:val="22"/>
        </w:rPr>
        <w:t> </w:t>
      </w:r>
      <w:r>
        <w:rPr>
          <w:rFonts w:ascii="Calibri"/>
          <w:i/>
          <w:spacing w:val="-2"/>
          <w:sz w:val="22"/>
        </w:rPr>
        <w:t>MINUTES</w:t>
      </w:r>
    </w:p>
    <w:p>
      <w:pPr>
        <w:pStyle w:val="ListParagraph"/>
        <w:numPr>
          <w:ilvl w:val="0"/>
          <w:numId w:val="26"/>
        </w:numPr>
        <w:tabs>
          <w:tab w:pos="388" w:val="left" w:leader="none"/>
        </w:tabs>
        <w:spacing w:line="240" w:lineRule="auto" w:before="0" w:after="0"/>
        <w:ind w:left="388" w:right="123" w:hanging="360"/>
        <w:jc w:val="left"/>
        <w:rPr>
          <w:rFonts w:ascii="Calibri" w:hAnsi="Calibri"/>
          <w:i/>
          <w:sz w:val="22"/>
        </w:rPr>
      </w:pPr>
      <w:r>
        <w:rPr>
          <w:rFonts w:ascii="Calibri" w:hAnsi="Calibri"/>
          <w:i/>
          <w:sz w:val="22"/>
        </w:rPr>
        <w:t>GC</w:t>
      </w:r>
      <w:r>
        <w:rPr>
          <w:rFonts w:ascii="Calibri" w:hAnsi="Calibri"/>
          <w:i/>
          <w:spacing w:val="-2"/>
          <w:sz w:val="22"/>
        </w:rPr>
        <w:t> </w:t>
      </w:r>
      <w:r>
        <w:rPr>
          <w:rFonts w:ascii="Calibri" w:hAnsi="Calibri"/>
          <w:i/>
          <w:sz w:val="22"/>
        </w:rPr>
        <w:t>rejected</w:t>
      </w:r>
      <w:r>
        <w:rPr>
          <w:rFonts w:ascii="Calibri" w:hAnsi="Calibri"/>
          <w:i/>
          <w:spacing w:val="-3"/>
          <w:sz w:val="22"/>
        </w:rPr>
        <w:t> </w:t>
      </w:r>
      <w:r>
        <w:rPr>
          <w:rFonts w:ascii="Calibri" w:hAnsi="Calibri"/>
          <w:i/>
          <w:sz w:val="22"/>
        </w:rPr>
        <w:t>proposal</w:t>
      </w:r>
      <w:r>
        <w:rPr>
          <w:rFonts w:ascii="Calibri" w:hAnsi="Calibri"/>
          <w:i/>
          <w:spacing w:val="-3"/>
          <w:sz w:val="22"/>
        </w:rPr>
        <w:t> </w:t>
      </w:r>
      <w:r>
        <w:rPr>
          <w:rFonts w:ascii="Calibri" w:hAnsi="Calibri"/>
          <w:i/>
          <w:sz w:val="22"/>
        </w:rPr>
        <w:t>to</w:t>
      </w:r>
      <w:r>
        <w:rPr>
          <w:rFonts w:ascii="Calibri" w:hAnsi="Calibri"/>
          <w:i/>
          <w:spacing w:val="-2"/>
          <w:sz w:val="22"/>
        </w:rPr>
        <w:t> </w:t>
      </w:r>
      <w:r>
        <w:rPr>
          <w:rFonts w:ascii="Calibri" w:hAnsi="Calibri"/>
          <w:i/>
          <w:sz w:val="22"/>
        </w:rPr>
        <w:t>use</w:t>
      </w:r>
      <w:r>
        <w:rPr>
          <w:rFonts w:ascii="Calibri" w:hAnsi="Calibri"/>
          <w:i/>
          <w:spacing w:val="-4"/>
          <w:sz w:val="22"/>
        </w:rPr>
        <w:t> </w:t>
      </w:r>
      <w:r>
        <w:rPr>
          <w:rFonts w:ascii="Calibri" w:hAnsi="Calibri"/>
          <w:i/>
          <w:sz w:val="22"/>
        </w:rPr>
        <w:t>CG</w:t>
      </w:r>
      <w:r>
        <w:rPr>
          <w:rFonts w:ascii="Calibri" w:hAnsi="Calibri"/>
          <w:i/>
          <w:spacing w:val="-2"/>
          <w:sz w:val="22"/>
        </w:rPr>
        <w:t> </w:t>
      </w:r>
      <w:r>
        <w:rPr>
          <w:rFonts w:ascii="Calibri" w:hAnsi="Calibri"/>
          <w:i/>
          <w:sz w:val="22"/>
        </w:rPr>
        <w:t>raised</w:t>
      </w:r>
      <w:r>
        <w:rPr>
          <w:rFonts w:ascii="Calibri" w:hAnsi="Calibri"/>
          <w:i/>
          <w:spacing w:val="-2"/>
          <w:sz w:val="22"/>
        </w:rPr>
        <w:t> </w:t>
      </w:r>
      <w:r>
        <w:rPr>
          <w:rFonts w:ascii="Calibri" w:hAnsi="Calibri"/>
          <w:i/>
          <w:sz w:val="22"/>
        </w:rPr>
        <w:t>funds</w:t>
      </w:r>
      <w:r>
        <w:rPr>
          <w:rFonts w:ascii="Calibri" w:hAnsi="Calibri"/>
          <w:i/>
          <w:spacing w:val="-1"/>
          <w:sz w:val="22"/>
        </w:rPr>
        <w:t> </w:t>
      </w:r>
      <w:r>
        <w:rPr>
          <w:rFonts w:ascii="Calibri" w:hAnsi="Calibri"/>
          <w:i/>
          <w:sz w:val="22"/>
        </w:rPr>
        <w:t>to</w:t>
      </w:r>
      <w:r>
        <w:rPr>
          <w:rFonts w:ascii="Calibri" w:hAnsi="Calibri"/>
          <w:i/>
          <w:spacing w:val="-5"/>
          <w:sz w:val="22"/>
        </w:rPr>
        <w:t> </w:t>
      </w:r>
      <w:r>
        <w:rPr>
          <w:rFonts w:ascii="Calibri" w:hAnsi="Calibri"/>
          <w:i/>
          <w:sz w:val="22"/>
        </w:rPr>
        <w:t>purchase</w:t>
      </w:r>
      <w:r>
        <w:rPr>
          <w:rFonts w:ascii="Calibri" w:hAnsi="Calibri"/>
          <w:i/>
          <w:spacing w:val="-2"/>
          <w:sz w:val="22"/>
        </w:rPr>
        <w:t> </w:t>
      </w:r>
      <w:r>
        <w:rPr>
          <w:rFonts w:ascii="Calibri" w:hAnsi="Calibri"/>
          <w:i/>
          <w:sz w:val="22"/>
        </w:rPr>
        <w:t>Dock</w:t>
      </w:r>
      <w:r>
        <w:rPr>
          <w:rFonts w:ascii="Calibri" w:hAnsi="Calibri"/>
          <w:i/>
          <w:spacing w:val="-4"/>
          <w:sz w:val="22"/>
        </w:rPr>
        <w:t> </w:t>
      </w:r>
      <w:r>
        <w:rPr>
          <w:rFonts w:ascii="Calibri" w:hAnsi="Calibri"/>
          <w:i/>
          <w:sz w:val="22"/>
        </w:rPr>
        <w:t>Carts</w:t>
      </w:r>
      <w:r>
        <w:rPr>
          <w:rFonts w:ascii="Calibri" w:hAnsi="Calibri"/>
          <w:i/>
          <w:spacing w:val="-1"/>
          <w:sz w:val="22"/>
        </w:rPr>
        <w:t> </w:t>
      </w:r>
      <w:r>
        <w:rPr>
          <w:rFonts w:ascii="Calibri" w:hAnsi="Calibri"/>
          <w:i/>
          <w:sz w:val="22"/>
        </w:rPr>
        <w:t>to</w:t>
      </w:r>
      <w:r>
        <w:rPr>
          <w:rFonts w:ascii="Calibri" w:hAnsi="Calibri"/>
          <w:i/>
          <w:spacing w:val="-4"/>
          <w:sz w:val="22"/>
        </w:rPr>
        <w:t> </w:t>
      </w:r>
      <w:r>
        <w:rPr>
          <w:rFonts w:ascii="Calibri" w:hAnsi="Calibri"/>
          <w:i/>
          <w:sz w:val="22"/>
        </w:rPr>
        <w:t>replace</w:t>
      </w:r>
      <w:r>
        <w:rPr>
          <w:rFonts w:ascii="Calibri" w:hAnsi="Calibri"/>
          <w:i/>
          <w:spacing w:val="-5"/>
          <w:sz w:val="22"/>
        </w:rPr>
        <w:t> </w:t>
      </w:r>
      <w:r>
        <w:rPr>
          <w:rFonts w:ascii="Calibri" w:hAnsi="Calibri"/>
          <w:i/>
          <w:sz w:val="22"/>
        </w:rPr>
        <w:t>the</w:t>
      </w:r>
      <w:r>
        <w:rPr>
          <w:rFonts w:ascii="Calibri" w:hAnsi="Calibri"/>
          <w:i/>
          <w:spacing w:val="-4"/>
          <w:sz w:val="22"/>
        </w:rPr>
        <w:t> </w:t>
      </w:r>
      <w:r>
        <w:rPr>
          <w:rFonts w:ascii="Calibri" w:hAnsi="Calibri"/>
          <w:i/>
          <w:sz w:val="22"/>
        </w:rPr>
        <w:t>current</w:t>
      </w:r>
      <w:r>
        <w:rPr>
          <w:rFonts w:ascii="Calibri" w:hAnsi="Calibri"/>
          <w:i/>
          <w:spacing w:val="-5"/>
          <w:sz w:val="22"/>
        </w:rPr>
        <w:t> </w:t>
      </w:r>
      <w:r>
        <w:rPr>
          <w:rFonts w:ascii="Calibri" w:hAnsi="Calibri"/>
          <w:i/>
          <w:sz w:val="22"/>
        </w:rPr>
        <w:t>wheelbarrows</w:t>
      </w:r>
      <w:r>
        <w:rPr>
          <w:rFonts w:ascii="Calibri" w:hAnsi="Calibri"/>
          <w:i/>
          <w:sz w:val="22"/>
        </w:rPr>
        <w:t> (cited current tight funds in view of high upcoming expenditures – marina dredging and attenuator </w:t>
      </w:r>
      <w:r>
        <w:rPr>
          <w:rFonts w:ascii="Calibri" w:hAnsi="Calibri"/>
          <w:i/>
          <w:spacing w:val="-2"/>
          <w:sz w:val="22"/>
        </w:rPr>
        <w:t>repair/replacement).</w:t>
      </w:r>
    </w:p>
    <w:p>
      <w:pPr>
        <w:spacing w:before="267"/>
        <w:ind w:left="28" w:right="0" w:firstLine="0"/>
        <w:jc w:val="left"/>
        <w:rPr>
          <w:rFonts w:ascii="Calibri"/>
          <w:b/>
          <w:sz w:val="22"/>
        </w:rPr>
      </w:pPr>
      <w:r>
        <w:rPr>
          <w:rFonts w:ascii="Calibri"/>
          <w:b/>
          <w:spacing w:val="-2"/>
          <w:sz w:val="22"/>
        </w:rPr>
        <w:t>CORRESPONDENCE:</w:t>
      </w:r>
    </w:p>
    <w:p>
      <w:pPr>
        <w:pStyle w:val="BodyText"/>
        <w:ind w:left="28"/>
        <w:rPr>
          <w:rFonts w:ascii="Calibri"/>
        </w:rPr>
      </w:pPr>
      <w:r>
        <w:rPr>
          <w:rFonts w:ascii="Calibri"/>
          <w:spacing w:val="-4"/>
        </w:rPr>
        <w:t>Out:</w:t>
      </w:r>
    </w:p>
    <w:p>
      <w:pPr>
        <w:pStyle w:val="ListParagraph"/>
        <w:numPr>
          <w:ilvl w:val="1"/>
          <w:numId w:val="26"/>
        </w:numPr>
        <w:tabs>
          <w:tab w:pos="748" w:val="left" w:leader="none"/>
        </w:tabs>
        <w:spacing w:line="240" w:lineRule="auto" w:before="0" w:after="0"/>
        <w:ind w:left="748" w:right="269" w:hanging="360"/>
        <w:jc w:val="left"/>
        <w:rPr>
          <w:rFonts w:ascii="Calibri" w:hAnsi="Calibri"/>
          <w:sz w:val="22"/>
        </w:rPr>
      </w:pPr>
      <w:r>
        <w:rPr>
          <w:rFonts w:ascii="Calibri" w:hAnsi="Calibri"/>
          <w:sz w:val="22"/>
        </w:rPr>
        <w:t>12</w:t>
      </w:r>
      <w:r>
        <w:rPr>
          <w:rFonts w:ascii="Calibri" w:hAnsi="Calibri"/>
          <w:sz w:val="22"/>
          <w:vertAlign w:val="superscript"/>
        </w:rPr>
        <w:t>th</w:t>
      </w:r>
      <w:r>
        <w:rPr>
          <w:rFonts w:ascii="Calibri" w:hAnsi="Calibri"/>
          <w:sz w:val="22"/>
          <w:vertAlign w:val="baseline"/>
        </w:rPr>
        <w:t> Nov</w:t>
      </w:r>
      <w:r>
        <w:rPr>
          <w:rFonts w:ascii="Calibri" w:hAnsi="Calibri"/>
          <w:spacing w:val="-3"/>
          <w:sz w:val="22"/>
          <w:vertAlign w:val="baseline"/>
        </w:rPr>
        <w:t> </w:t>
      </w:r>
      <w:r>
        <w:rPr>
          <w:rFonts w:ascii="Calibri" w:hAnsi="Calibri"/>
          <w:sz w:val="22"/>
          <w:vertAlign w:val="baseline"/>
        </w:rPr>
        <w:t>2025: -</w:t>
      </w:r>
      <w:r>
        <w:rPr>
          <w:rFonts w:ascii="Calibri" w:hAnsi="Calibri"/>
          <w:spacing w:val="-4"/>
          <w:sz w:val="22"/>
          <w:vertAlign w:val="baseline"/>
        </w:rPr>
        <w:t> </w:t>
      </w:r>
      <w:r>
        <w:rPr>
          <w:rFonts w:ascii="Calibri" w:hAnsi="Calibri"/>
          <w:sz w:val="22"/>
          <w:vertAlign w:val="baseline"/>
        </w:rPr>
        <w:t>Email</w:t>
      </w:r>
      <w:r>
        <w:rPr>
          <w:rFonts w:ascii="Calibri" w:hAnsi="Calibri"/>
          <w:spacing w:val="-2"/>
          <w:sz w:val="22"/>
          <w:vertAlign w:val="baseline"/>
        </w:rPr>
        <w:t> </w:t>
      </w:r>
      <w:r>
        <w:rPr>
          <w:rFonts w:ascii="Calibri" w:hAnsi="Calibri"/>
          <w:sz w:val="22"/>
          <w:vertAlign w:val="baseline"/>
        </w:rPr>
        <w:t>to RYCV</w:t>
      </w:r>
      <w:r>
        <w:rPr>
          <w:rFonts w:ascii="Calibri" w:hAnsi="Calibri"/>
          <w:spacing w:val="-1"/>
          <w:sz w:val="22"/>
          <w:vertAlign w:val="baseline"/>
        </w:rPr>
        <w:t> </w:t>
      </w:r>
      <w:r>
        <w:rPr>
          <w:rFonts w:ascii="Calibri" w:hAnsi="Calibri"/>
          <w:sz w:val="22"/>
          <w:vertAlign w:val="baseline"/>
        </w:rPr>
        <w:t>seeking</w:t>
      </w:r>
      <w:r>
        <w:rPr>
          <w:rFonts w:ascii="Calibri" w:hAnsi="Calibri"/>
          <w:spacing w:val="-2"/>
          <w:sz w:val="22"/>
          <w:vertAlign w:val="baseline"/>
        </w:rPr>
        <w:t> </w:t>
      </w:r>
      <w:r>
        <w:rPr>
          <w:rFonts w:ascii="Calibri" w:hAnsi="Calibri"/>
          <w:sz w:val="22"/>
          <w:vertAlign w:val="baseline"/>
        </w:rPr>
        <w:t>permission</w:t>
      </w:r>
      <w:r>
        <w:rPr>
          <w:rFonts w:ascii="Calibri" w:hAnsi="Calibri"/>
          <w:spacing w:val="-2"/>
          <w:sz w:val="22"/>
          <w:vertAlign w:val="baseline"/>
        </w:rPr>
        <w:t> </w:t>
      </w:r>
      <w:r>
        <w:rPr>
          <w:rFonts w:ascii="Calibri" w:hAnsi="Calibri"/>
          <w:sz w:val="22"/>
          <w:vertAlign w:val="baseline"/>
        </w:rPr>
        <w:t>to</w:t>
      </w:r>
      <w:r>
        <w:rPr>
          <w:rFonts w:ascii="Calibri" w:hAnsi="Calibri"/>
          <w:spacing w:val="-2"/>
          <w:sz w:val="22"/>
          <w:vertAlign w:val="baseline"/>
        </w:rPr>
        <w:t> </w:t>
      </w:r>
      <w:r>
        <w:rPr>
          <w:rFonts w:ascii="Calibri" w:hAnsi="Calibri"/>
          <w:sz w:val="22"/>
          <w:vertAlign w:val="baseline"/>
        </w:rPr>
        <w:t>visit</w:t>
      </w:r>
      <w:r>
        <w:rPr>
          <w:rFonts w:ascii="Calibri" w:hAnsi="Calibri"/>
          <w:spacing w:val="-1"/>
          <w:sz w:val="22"/>
          <w:vertAlign w:val="baseline"/>
        </w:rPr>
        <w:t> </w:t>
      </w:r>
      <w:r>
        <w:rPr>
          <w:rFonts w:ascii="Calibri" w:hAnsi="Calibri"/>
          <w:sz w:val="22"/>
          <w:vertAlign w:val="baseline"/>
        </w:rPr>
        <w:t>and</w:t>
      </w:r>
      <w:r>
        <w:rPr>
          <w:rFonts w:ascii="Calibri" w:hAnsi="Calibri"/>
          <w:spacing w:val="-2"/>
          <w:sz w:val="22"/>
          <w:vertAlign w:val="baseline"/>
        </w:rPr>
        <w:t> </w:t>
      </w:r>
      <w:r>
        <w:rPr>
          <w:rFonts w:ascii="Calibri" w:hAnsi="Calibri"/>
          <w:sz w:val="22"/>
          <w:vertAlign w:val="baseline"/>
        </w:rPr>
        <w:t>use</w:t>
      </w:r>
      <w:r>
        <w:rPr>
          <w:rFonts w:ascii="Calibri" w:hAnsi="Calibri"/>
          <w:spacing w:val="-1"/>
          <w:sz w:val="22"/>
          <w:vertAlign w:val="baseline"/>
        </w:rPr>
        <w:t> </w:t>
      </w:r>
      <w:r>
        <w:rPr>
          <w:rFonts w:ascii="Calibri" w:hAnsi="Calibri"/>
          <w:sz w:val="22"/>
          <w:vertAlign w:val="baseline"/>
        </w:rPr>
        <w:t>their</w:t>
      </w:r>
      <w:r>
        <w:rPr>
          <w:rFonts w:ascii="Calibri" w:hAnsi="Calibri"/>
          <w:spacing w:val="-4"/>
          <w:sz w:val="22"/>
          <w:vertAlign w:val="baseline"/>
        </w:rPr>
        <w:t> </w:t>
      </w:r>
      <w:r>
        <w:rPr>
          <w:rFonts w:ascii="Calibri" w:hAnsi="Calibri"/>
          <w:sz w:val="22"/>
          <w:vertAlign w:val="baseline"/>
        </w:rPr>
        <w:t>facilities</w:t>
      </w:r>
      <w:r>
        <w:rPr>
          <w:rFonts w:ascii="Calibri" w:hAnsi="Calibri"/>
          <w:spacing w:val="-3"/>
          <w:sz w:val="22"/>
          <w:vertAlign w:val="baseline"/>
        </w:rPr>
        <w:t> </w:t>
      </w:r>
      <w:r>
        <w:rPr>
          <w:rFonts w:ascii="Calibri" w:hAnsi="Calibri"/>
          <w:sz w:val="22"/>
          <w:vertAlign w:val="baseline"/>
        </w:rPr>
        <w:t>on</w:t>
      </w:r>
      <w:r>
        <w:rPr>
          <w:rFonts w:ascii="Calibri" w:hAnsi="Calibri"/>
          <w:spacing w:val="-2"/>
          <w:sz w:val="22"/>
          <w:vertAlign w:val="baseline"/>
        </w:rPr>
        <w:t> </w:t>
      </w:r>
      <w:r>
        <w:rPr>
          <w:rFonts w:ascii="Calibri" w:hAnsi="Calibri"/>
          <w:sz w:val="22"/>
          <w:vertAlign w:val="baseline"/>
        </w:rPr>
        <w:t>Jan</w:t>
      </w:r>
      <w:r>
        <w:rPr>
          <w:rFonts w:ascii="Calibri" w:hAnsi="Calibri"/>
          <w:spacing w:val="-3"/>
          <w:sz w:val="22"/>
          <w:vertAlign w:val="baseline"/>
        </w:rPr>
        <w:t> </w:t>
      </w:r>
      <w:r>
        <w:rPr>
          <w:rFonts w:ascii="Calibri" w:hAnsi="Calibri"/>
          <w:sz w:val="22"/>
          <w:vertAlign w:val="baseline"/>
        </w:rPr>
        <w:t>18</w:t>
      </w:r>
      <w:r>
        <w:rPr>
          <w:rFonts w:ascii="Calibri" w:hAnsi="Calibri"/>
          <w:sz w:val="22"/>
          <w:vertAlign w:val="superscript"/>
        </w:rPr>
        <w:t>th</w:t>
      </w:r>
      <w:r>
        <w:rPr>
          <w:rFonts w:ascii="Calibri" w:hAnsi="Calibri"/>
          <w:sz w:val="22"/>
          <w:vertAlign w:val="baseline"/>
        </w:rPr>
        <w:t>,</w:t>
      </w:r>
      <w:r>
        <w:rPr>
          <w:rFonts w:ascii="Calibri" w:hAnsi="Calibri"/>
          <w:spacing w:val="-3"/>
          <w:sz w:val="22"/>
          <w:vertAlign w:val="baseline"/>
        </w:rPr>
        <w:t> </w:t>
      </w:r>
      <w:r>
        <w:rPr>
          <w:rFonts w:ascii="Calibri" w:hAnsi="Calibri"/>
          <w:sz w:val="22"/>
          <w:vertAlign w:val="baseline"/>
        </w:rPr>
        <w:t>2026, for the CG Birthday Cruise.</w:t>
      </w:r>
    </w:p>
    <w:p>
      <w:pPr>
        <w:pStyle w:val="ListParagraph"/>
        <w:numPr>
          <w:ilvl w:val="1"/>
          <w:numId w:val="26"/>
        </w:numPr>
        <w:tabs>
          <w:tab w:pos="748" w:val="left" w:leader="none"/>
        </w:tabs>
        <w:spacing w:line="240" w:lineRule="auto" w:before="1" w:after="0"/>
        <w:ind w:left="748" w:right="432" w:hanging="360"/>
        <w:jc w:val="left"/>
        <w:rPr>
          <w:rFonts w:ascii="Calibri" w:hAnsi="Calibri"/>
          <w:sz w:val="22"/>
        </w:rPr>
      </w:pPr>
      <w:r>
        <w:rPr>
          <w:rFonts w:ascii="Calibri" w:hAnsi="Calibri"/>
          <w:sz w:val="22"/>
        </w:rPr>
        <w:t>14</w:t>
      </w:r>
      <w:r>
        <w:rPr>
          <w:rFonts w:ascii="Calibri" w:hAnsi="Calibri"/>
          <w:sz w:val="22"/>
          <w:vertAlign w:val="superscript"/>
        </w:rPr>
        <w:t>th</w:t>
      </w:r>
      <w:r>
        <w:rPr>
          <w:rFonts w:ascii="Calibri" w:hAnsi="Calibri"/>
          <w:spacing w:val="-1"/>
          <w:sz w:val="22"/>
          <w:vertAlign w:val="baseline"/>
        </w:rPr>
        <w:t> </w:t>
      </w:r>
      <w:r>
        <w:rPr>
          <w:rFonts w:ascii="Calibri" w:hAnsi="Calibri"/>
          <w:sz w:val="22"/>
          <w:vertAlign w:val="baseline"/>
        </w:rPr>
        <w:t>Nov</w:t>
      </w:r>
      <w:r>
        <w:rPr>
          <w:rFonts w:ascii="Calibri" w:hAnsi="Calibri"/>
          <w:spacing w:val="-4"/>
          <w:sz w:val="22"/>
          <w:vertAlign w:val="baseline"/>
        </w:rPr>
        <w:t> </w:t>
      </w:r>
      <w:r>
        <w:rPr>
          <w:rFonts w:ascii="Calibri" w:hAnsi="Calibri"/>
          <w:sz w:val="22"/>
          <w:vertAlign w:val="baseline"/>
        </w:rPr>
        <w:t>2025: -Email</w:t>
      </w:r>
      <w:r>
        <w:rPr>
          <w:rFonts w:ascii="Calibri" w:hAnsi="Calibri"/>
          <w:spacing w:val="-6"/>
          <w:sz w:val="22"/>
          <w:vertAlign w:val="baseline"/>
        </w:rPr>
        <w:t> </w:t>
      </w:r>
      <w:r>
        <w:rPr>
          <w:rFonts w:ascii="Calibri" w:hAnsi="Calibri"/>
          <w:sz w:val="22"/>
          <w:vertAlign w:val="baseline"/>
        </w:rPr>
        <w:t>to Richard</w:t>
      </w:r>
      <w:r>
        <w:rPr>
          <w:rFonts w:ascii="Calibri" w:hAnsi="Calibri"/>
          <w:spacing w:val="-3"/>
          <w:sz w:val="22"/>
          <w:vertAlign w:val="baseline"/>
        </w:rPr>
        <w:t> </w:t>
      </w:r>
      <w:r>
        <w:rPr>
          <w:rFonts w:ascii="Calibri" w:hAnsi="Calibri"/>
          <w:sz w:val="22"/>
          <w:vertAlign w:val="baseline"/>
        </w:rPr>
        <w:t>Black,</w:t>
      </w:r>
      <w:r>
        <w:rPr>
          <w:rFonts w:ascii="Calibri" w:hAnsi="Calibri"/>
          <w:spacing w:val="-4"/>
          <w:sz w:val="22"/>
          <w:vertAlign w:val="baseline"/>
        </w:rPr>
        <w:t> </w:t>
      </w:r>
      <w:r>
        <w:rPr>
          <w:rFonts w:ascii="Calibri" w:hAnsi="Calibri"/>
          <w:sz w:val="22"/>
          <w:vertAlign w:val="baseline"/>
        </w:rPr>
        <w:t>GM</w:t>
      </w:r>
      <w:r>
        <w:rPr>
          <w:rFonts w:ascii="Calibri" w:hAnsi="Calibri"/>
          <w:spacing w:val="-4"/>
          <w:sz w:val="22"/>
          <w:vertAlign w:val="baseline"/>
        </w:rPr>
        <w:t> </w:t>
      </w:r>
      <w:r>
        <w:rPr>
          <w:rFonts w:ascii="Calibri" w:hAnsi="Calibri"/>
          <w:sz w:val="22"/>
          <w:vertAlign w:val="baseline"/>
        </w:rPr>
        <w:t>RYCV,</w:t>
      </w:r>
      <w:r>
        <w:rPr>
          <w:rFonts w:ascii="Calibri" w:hAnsi="Calibri"/>
          <w:spacing w:val="-5"/>
          <w:sz w:val="22"/>
          <w:vertAlign w:val="baseline"/>
        </w:rPr>
        <w:t> </w:t>
      </w:r>
      <w:r>
        <w:rPr>
          <w:rFonts w:ascii="Calibri" w:hAnsi="Calibri"/>
          <w:sz w:val="22"/>
          <w:vertAlign w:val="baseline"/>
        </w:rPr>
        <w:t>thanking</w:t>
      </w:r>
      <w:r>
        <w:rPr>
          <w:rFonts w:ascii="Calibri" w:hAnsi="Calibri"/>
          <w:spacing w:val="-3"/>
          <w:sz w:val="22"/>
          <w:vertAlign w:val="baseline"/>
        </w:rPr>
        <w:t> </w:t>
      </w:r>
      <w:r>
        <w:rPr>
          <w:rFonts w:ascii="Calibri" w:hAnsi="Calibri"/>
          <w:sz w:val="22"/>
          <w:vertAlign w:val="baseline"/>
        </w:rPr>
        <w:t>him</w:t>
      </w:r>
      <w:r>
        <w:rPr>
          <w:rFonts w:ascii="Calibri" w:hAnsi="Calibri"/>
          <w:spacing w:val="-1"/>
          <w:sz w:val="22"/>
          <w:vertAlign w:val="baseline"/>
        </w:rPr>
        <w:t> </w:t>
      </w:r>
      <w:r>
        <w:rPr>
          <w:rFonts w:ascii="Calibri" w:hAnsi="Calibri"/>
          <w:sz w:val="22"/>
          <w:vertAlign w:val="baseline"/>
        </w:rPr>
        <w:t>for</w:t>
      </w:r>
      <w:r>
        <w:rPr>
          <w:rFonts w:ascii="Calibri" w:hAnsi="Calibri"/>
          <w:spacing w:val="-2"/>
          <w:sz w:val="22"/>
          <w:vertAlign w:val="baseline"/>
        </w:rPr>
        <w:t> </w:t>
      </w:r>
      <w:r>
        <w:rPr>
          <w:rFonts w:ascii="Calibri" w:hAnsi="Calibri"/>
          <w:sz w:val="22"/>
          <w:vertAlign w:val="baseline"/>
        </w:rPr>
        <w:t>the</w:t>
      </w:r>
      <w:r>
        <w:rPr>
          <w:rFonts w:ascii="Calibri" w:hAnsi="Calibri"/>
          <w:spacing w:val="-4"/>
          <w:sz w:val="22"/>
          <w:vertAlign w:val="baseline"/>
        </w:rPr>
        <w:t> </w:t>
      </w:r>
      <w:r>
        <w:rPr>
          <w:rFonts w:ascii="Calibri" w:hAnsi="Calibri"/>
          <w:sz w:val="22"/>
          <w:vertAlign w:val="baseline"/>
        </w:rPr>
        <w:t>welcome,</w:t>
      </w:r>
      <w:r>
        <w:rPr>
          <w:rFonts w:ascii="Calibri" w:hAnsi="Calibri"/>
          <w:spacing w:val="-4"/>
          <w:sz w:val="22"/>
          <w:vertAlign w:val="baseline"/>
        </w:rPr>
        <w:t> </w:t>
      </w:r>
      <w:r>
        <w:rPr>
          <w:rFonts w:ascii="Calibri" w:hAnsi="Calibri"/>
          <w:sz w:val="22"/>
          <w:vertAlign w:val="baseline"/>
        </w:rPr>
        <w:t>and</w:t>
      </w:r>
      <w:r>
        <w:rPr>
          <w:rFonts w:ascii="Calibri" w:hAnsi="Calibri"/>
          <w:spacing w:val="-4"/>
          <w:sz w:val="22"/>
          <w:vertAlign w:val="baseline"/>
        </w:rPr>
        <w:t> </w:t>
      </w:r>
      <w:r>
        <w:rPr>
          <w:rFonts w:ascii="Calibri" w:hAnsi="Calibri"/>
          <w:sz w:val="22"/>
          <w:vertAlign w:val="baseline"/>
        </w:rPr>
        <w:t>letting</w:t>
      </w:r>
      <w:r>
        <w:rPr>
          <w:rFonts w:ascii="Calibri" w:hAnsi="Calibri"/>
          <w:spacing w:val="-3"/>
          <w:sz w:val="22"/>
          <w:vertAlign w:val="baseline"/>
        </w:rPr>
        <w:t> </w:t>
      </w:r>
      <w:r>
        <w:rPr>
          <w:rFonts w:ascii="Calibri" w:hAnsi="Calibri"/>
          <w:sz w:val="22"/>
          <w:vertAlign w:val="baseline"/>
        </w:rPr>
        <w:t>him know that we would get back closer to the date with numbers of people and boats</w:t>
      </w:r>
    </w:p>
    <w:p>
      <w:pPr>
        <w:pStyle w:val="BodyText"/>
        <w:ind w:left="28"/>
        <w:rPr>
          <w:rFonts w:ascii="Calibri"/>
        </w:rPr>
      </w:pPr>
      <w:r>
        <w:rPr>
          <w:rFonts w:ascii="Calibri"/>
          <w:spacing w:val="-5"/>
        </w:rPr>
        <w:t>In:</w:t>
      </w:r>
    </w:p>
    <w:p>
      <w:pPr>
        <w:pStyle w:val="ListParagraph"/>
        <w:numPr>
          <w:ilvl w:val="0"/>
          <w:numId w:val="27"/>
        </w:numPr>
        <w:tabs>
          <w:tab w:pos="748" w:val="left" w:leader="none"/>
        </w:tabs>
        <w:spacing w:line="240" w:lineRule="auto" w:before="1" w:after="0"/>
        <w:ind w:left="748" w:right="425" w:hanging="360"/>
        <w:jc w:val="left"/>
        <w:rPr>
          <w:rFonts w:ascii="Calibri" w:hAnsi="Calibri"/>
          <w:sz w:val="22"/>
        </w:rPr>
      </w:pPr>
      <w:r>
        <w:rPr>
          <w:rFonts w:ascii="Calibri" w:hAnsi="Calibri"/>
          <w:sz w:val="22"/>
        </w:rPr>
        <w:t>14</w:t>
      </w:r>
      <w:r>
        <w:rPr>
          <w:rFonts w:ascii="Calibri" w:hAnsi="Calibri"/>
          <w:sz w:val="22"/>
          <w:vertAlign w:val="superscript"/>
        </w:rPr>
        <w:t>th</w:t>
      </w:r>
      <w:r>
        <w:rPr>
          <w:rFonts w:ascii="Calibri" w:hAnsi="Calibri"/>
          <w:sz w:val="22"/>
          <w:vertAlign w:val="baseline"/>
        </w:rPr>
        <w:t> Nov</w:t>
      </w:r>
      <w:r>
        <w:rPr>
          <w:rFonts w:ascii="Calibri" w:hAnsi="Calibri"/>
          <w:spacing w:val="-3"/>
          <w:sz w:val="22"/>
          <w:vertAlign w:val="baseline"/>
        </w:rPr>
        <w:t> </w:t>
      </w:r>
      <w:r>
        <w:rPr>
          <w:rFonts w:ascii="Calibri" w:hAnsi="Calibri"/>
          <w:sz w:val="22"/>
          <w:vertAlign w:val="baseline"/>
        </w:rPr>
        <w:t>2025: -</w:t>
      </w:r>
      <w:r>
        <w:rPr>
          <w:rFonts w:ascii="Calibri" w:hAnsi="Calibri"/>
          <w:spacing w:val="-4"/>
          <w:sz w:val="22"/>
          <w:vertAlign w:val="baseline"/>
        </w:rPr>
        <w:t> </w:t>
      </w:r>
      <w:r>
        <w:rPr>
          <w:rFonts w:ascii="Calibri" w:hAnsi="Calibri"/>
          <w:sz w:val="22"/>
          <w:vertAlign w:val="baseline"/>
        </w:rPr>
        <w:t>Email</w:t>
      </w:r>
      <w:r>
        <w:rPr>
          <w:rFonts w:ascii="Calibri" w:hAnsi="Calibri"/>
          <w:spacing w:val="-2"/>
          <w:sz w:val="22"/>
          <w:vertAlign w:val="baseline"/>
        </w:rPr>
        <w:t> </w:t>
      </w:r>
      <w:r>
        <w:rPr>
          <w:rFonts w:ascii="Calibri" w:hAnsi="Calibri"/>
          <w:sz w:val="22"/>
          <w:vertAlign w:val="baseline"/>
        </w:rPr>
        <w:t>from</w:t>
      </w:r>
      <w:r>
        <w:rPr>
          <w:rFonts w:ascii="Calibri" w:hAnsi="Calibri"/>
          <w:spacing w:val="-1"/>
          <w:sz w:val="22"/>
          <w:vertAlign w:val="baseline"/>
        </w:rPr>
        <w:t> </w:t>
      </w:r>
      <w:r>
        <w:rPr>
          <w:rFonts w:ascii="Calibri" w:hAnsi="Calibri"/>
          <w:sz w:val="22"/>
          <w:vertAlign w:val="baseline"/>
        </w:rPr>
        <w:t>Richard</w:t>
      </w:r>
      <w:r>
        <w:rPr>
          <w:rFonts w:ascii="Calibri" w:hAnsi="Calibri"/>
          <w:spacing w:val="-3"/>
          <w:sz w:val="22"/>
          <w:vertAlign w:val="baseline"/>
        </w:rPr>
        <w:t> </w:t>
      </w:r>
      <w:r>
        <w:rPr>
          <w:rFonts w:ascii="Calibri" w:hAnsi="Calibri"/>
          <w:sz w:val="22"/>
          <w:vertAlign w:val="baseline"/>
        </w:rPr>
        <w:t>Black,</w:t>
      </w:r>
      <w:r>
        <w:rPr>
          <w:rFonts w:ascii="Calibri" w:hAnsi="Calibri"/>
          <w:spacing w:val="-1"/>
          <w:sz w:val="22"/>
          <w:vertAlign w:val="baseline"/>
        </w:rPr>
        <w:t> </w:t>
      </w:r>
      <w:r>
        <w:rPr>
          <w:rFonts w:ascii="Calibri" w:hAnsi="Calibri"/>
          <w:sz w:val="22"/>
          <w:vertAlign w:val="baseline"/>
        </w:rPr>
        <w:t>GM</w:t>
      </w:r>
      <w:r>
        <w:rPr>
          <w:rFonts w:ascii="Calibri" w:hAnsi="Calibri"/>
          <w:spacing w:val="-1"/>
          <w:sz w:val="22"/>
          <w:vertAlign w:val="baseline"/>
        </w:rPr>
        <w:t> </w:t>
      </w:r>
      <w:r>
        <w:rPr>
          <w:rFonts w:ascii="Calibri" w:hAnsi="Calibri"/>
          <w:sz w:val="22"/>
          <w:vertAlign w:val="baseline"/>
        </w:rPr>
        <w:t>RYCV,</w:t>
      </w:r>
      <w:r>
        <w:rPr>
          <w:rFonts w:ascii="Calibri" w:hAnsi="Calibri"/>
          <w:spacing w:val="-3"/>
          <w:sz w:val="22"/>
          <w:vertAlign w:val="baseline"/>
        </w:rPr>
        <w:t> </w:t>
      </w:r>
      <w:r>
        <w:rPr>
          <w:rFonts w:ascii="Calibri" w:hAnsi="Calibri"/>
          <w:sz w:val="22"/>
          <w:vertAlign w:val="baseline"/>
        </w:rPr>
        <w:t>welcoming</w:t>
      </w:r>
      <w:r>
        <w:rPr>
          <w:rFonts w:ascii="Calibri" w:hAnsi="Calibri"/>
          <w:spacing w:val="-2"/>
          <w:sz w:val="22"/>
          <w:vertAlign w:val="baseline"/>
        </w:rPr>
        <w:t> </w:t>
      </w:r>
      <w:r>
        <w:rPr>
          <w:rFonts w:ascii="Calibri" w:hAnsi="Calibri"/>
          <w:sz w:val="22"/>
          <w:vertAlign w:val="baseline"/>
        </w:rPr>
        <w:t>CG</w:t>
      </w:r>
      <w:r>
        <w:rPr>
          <w:rFonts w:ascii="Calibri" w:hAnsi="Calibri"/>
          <w:spacing w:val="-3"/>
          <w:sz w:val="22"/>
          <w:vertAlign w:val="baseline"/>
        </w:rPr>
        <w:t> </w:t>
      </w:r>
      <w:r>
        <w:rPr>
          <w:rFonts w:ascii="Calibri" w:hAnsi="Calibri"/>
          <w:sz w:val="22"/>
          <w:vertAlign w:val="baseline"/>
        </w:rPr>
        <w:t>to</w:t>
      </w:r>
      <w:r>
        <w:rPr>
          <w:rFonts w:ascii="Calibri" w:hAnsi="Calibri"/>
          <w:spacing w:val="-2"/>
          <w:sz w:val="22"/>
          <w:vertAlign w:val="baseline"/>
        </w:rPr>
        <w:t> </w:t>
      </w:r>
      <w:r>
        <w:rPr>
          <w:rFonts w:ascii="Calibri" w:hAnsi="Calibri"/>
          <w:sz w:val="22"/>
          <w:vertAlign w:val="baseline"/>
        </w:rPr>
        <w:t>visit</w:t>
      </w:r>
      <w:r>
        <w:rPr>
          <w:rFonts w:ascii="Calibri" w:hAnsi="Calibri"/>
          <w:spacing w:val="-3"/>
          <w:sz w:val="22"/>
          <w:vertAlign w:val="baseline"/>
        </w:rPr>
        <w:t> </w:t>
      </w:r>
      <w:r>
        <w:rPr>
          <w:rFonts w:ascii="Calibri" w:hAnsi="Calibri"/>
          <w:sz w:val="22"/>
          <w:vertAlign w:val="baseline"/>
        </w:rPr>
        <w:t>on</w:t>
      </w:r>
      <w:r>
        <w:rPr>
          <w:rFonts w:ascii="Calibri" w:hAnsi="Calibri"/>
          <w:spacing w:val="-2"/>
          <w:sz w:val="22"/>
          <w:vertAlign w:val="baseline"/>
        </w:rPr>
        <w:t> </w:t>
      </w:r>
      <w:r>
        <w:rPr>
          <w:rFonts w:ascii="Calibri" w:hAnsi="Calibri"/>
          <w:sz w:val="22"/>
          <w:vertAlign w:val="baseline"/>
        </w:rPr>
        <w:t>Jan</w:t>
      </w:r>
      <w:r>
        <w:rPr>
          <w:rFonts w:ascii="Calibri" w:hAnsi="Calibri"/>
          <w:spacing w:val="-5"/>
          <w:sz w:val="22"/>
          <w:vertAlign w:val="baseline"/>
        </w:rPr>
        <w:t> </w:t>
      </w:r>
      <w:r>
        <w:rPr>
          <w:rFonts w:ascii="Calibri" w:hAnsi="Calibri"/>
          <w:sz w:val="22"/>
          <w:vertAlign w:val="baseline"/>
        </w:rPr>
        <w:t>18</w:t>
      </w:r>
      <w:r>
        <w:rPr>
          <w:rFonts w:ascii="Calibri" w:hAnsi="Calibri"/>
          <w:sz w:val="22"/>
          <w:vertAlign w:val="superscript"/>
        </w:rPr>
        <w:t>th</w:t>
      </w:r>
      <w:r>
        <w:rPr>
          <w:rFonts w:ascii="Calibri" w:hAnsi="Calibri"/>
          <w:sz w:val="22"/>
          <w:vertAlign w:val="baseline"/>
        </w:rPr>
        <w:t>,</w:t>
      </w:r>
      <w:r>
        <w:rPr>
          <w:rFonts w:ascii="Calibri" w:hAnsi="Calibri"/>
          <w:spacing w:val="-3"/>
          <w:sz w:val="22"/>
          <w:vertAlign w:val="baseline"/>
        </w:rPr>
        <w:t> </w:t>
      </w:r>
      <w:r>
        <w:rPr>
          <w:rFonts w:ascii="Calibri" w:hAnsi="Calibri"/>
          <w:sz w:val="22"/>
          <w:vertAlign w:val="baseline"/>
        </w:rPr>
        <w:t>2026, for the Birthday Cruise.</w:t>
      </w:r>
    </w:p>
    <w:p>
      <w:pPr>
        <w:spacing w:before="267"/>
        <w:ind w:left="28" w:right="0" w:firstLine="0"/>
        <w:jc w:val="left"/>
        <w:rPr>
          <w:rFonts w:ascii="Calibri"/>
          <w:i/>
          <w:sz w:val="22"/>
        </w:rPr>
      </w:pPr>
      <w:r>
        <w:rPr>
          <w:rFonts w:ascii="Calibri"/>
          <w:i/>
          <w:sz w:val="22"/>
        </w:rPr>
        <w:t>MATTERS</w:t>
      </w:r>
      <w:r>
        <w:rPr>
          <w:rFonts w:ascii="Calibri"/>
          <w:i/>
          <w:spacing w:val="-6"/>
          <w:sz w:val="22"/>
        </w:rPr>
        <w:t> </w:t>
      </w:r>
      <w:r>
        <w:rPr>
          <w:rFonts w:ascii="Calibri"/>
          <w:i/>
          <w:sz w:val="22"/>
        </w:rPr>
        <w:t>ARISING</w:t>
      </w:r>
      <w:r>
        <w:rPr>
          <w:rFonts w:ascii="Calibri"/>
          <w:i/>
          <w:spacing w:val="-3"/>
          <w:sz w:val="22"/>
        </w:rPr>
        <w:t> </w:t>
      </w:r>
      <w:r>
        <w:rPr>
          <w:rFonts w:ascii="Calibri"/>
          <w:i/>
          <w:sz w:val="22"/>
        </w:rPr>
        <w:t>from</w:t>
      </w:r>
      <w:r>
        <w:rPr>
          <w:rFonts w:ascii="Calibri"/>
          <w:i/>
          <w:spacing w:val="-6"/>
          <w:sz w:val="22"/>
        </w:rPr>
        <w:t> </w:t>
      </w:r>
      <w:r>
        <w:rPr>
          <w:rFonts w:ascii="Calibri"/>
          <w:i/>
          <w:spacing w:val="-2"/>
          <w:sz w:val="22"/>
        </w:rPr>
        <w:t>CORRESPONDENCE:</w:t>
      </w:r>
    </w:p>
    <w:p>
      <w:pPr>
        <w:pStyle w:val="ListParagraph"/>
        <w:numPr>
          <w:ilvl w:val="0"/>
          <w:numId w:val="27"/>
        </w:numPr>
        <w:tabs>
          <w:tab w:pos="748" w:val="left" w:leader="none"/>
        </w:tabs>
        <w:spacing w:line="240" w:lineRule="auto" w:before="0" w:after="0"/>
        <w:ind w:left="748" w:right="0" w:hanging="360"/>
        <w:jc w:val="left"/>
        <w:rPr>
          <w:rFonts w:ascii="Calibri" w:hAnsi="Calibri"/>
          <w:sz w:val="22"/>
        </w:rPr>
      </w:pPr>
      <w:r>
        <w:rPr>
          <w:rFonts w:ascii="Calibri" w:hAnsi="Calibri"/>
          <w:spacing w:val="-5"/>
          <w:sz w:val="22"/>
        </w:rPr>
        <w:t>Nil</w:t>
      </w:r>
    </w:p>
    <w:p>
      <w:pPr>
        <w:pStyle w:val="BodyText"/>
        <w:rPr>
          <w:rFonts w:ascii="Calibri"/>
        </w:rPr>
      </w:pPr>
    </w:p>
    <w:p>
      <w:pPr>
        <w:spacing w:before="1"/>
        <w:ind w:left="28" w:right="0" w:firstLine="0"/>
        <w:jc w:val="left"/>
        <w:rPr>
          <w:rFonts w:ascii="Calibri"/>
          <w:b/>
          <w:sz w:val="22"/>
        </w:rPr>
      </w:pPr>
      <w:r>
        <w:rPr>
          <w:rFonts w:ascii="Calibri"/>
          <w:b/>
          <w:spacing w:val="-2"/>
          <w:sz w:val="22"/>
        </w:rPr>
        <w:t>FINANCES:</w:t>
      </w:r>
    </w:p>
    <w:p>
      <w:pPr>
        <w:pStyle w:val="ListParagraph"/>
        <w:numPr>
          <w:ilvl w:val="1"/>
          <w:numId w:val="26"/>
        </w:numPr>
        <w:tabs>
          <w:tab w:pos="748" w:val="left" w:leader="none"/>
        </w:tabs>
        <w:spacing w:line="240" w:lineRule="auto" w:before="0" w:after="0"/>
        <w:ind w:left="748" w:right="0" w:hanging="360"/>
        <w:jc w:val="left"/>
        <w:rPr>
          <w:rFonts w:ascii="Calibri" w:hAnsi="Calibri"/>
          <w:sz w:val="22"/>
        </w:rPr>
      </w:pPr>
      <w:r>
        <w:rPr>
          <w:rFonts w:ascii="Calibri" w:hAnsi="Calibri"/>
          <w:sz w:val="22"/>
        </w:rPr>
        <w:t>Nothing</w:t>
      </w:r>
      <w:r>
        <w:rPr>
          <w:rFonts w:ascii="Calibri" w:hAnsi="Calibri"/>
          <w:spacing w:val="-2"/>
          <w:sz w:val="22"/>
        </w:rPr>
        <w:t> </w:t>
      </w:r>
      <w:r>
        <w:rPr>
          <w:rFonts w:ascii="Calibri" w:hAnsi="Calibri"/>
          <w:sz w:val="22"/>
        </w:rPr>
        <w:t>New</w:t>
      </w:r>
      <w:r>
        <w:rPr>
          <w:rFonts w:ascii="Calibri" w:hAnsi="Calibri"/>
          <w:spacing w:val="-3"/>
          <w:sz w:val="22"/>
        </w:rPr>
        <w:t> </w:t>
      </w:r>
      <w:r>
        <w:rPr>
          <w:rFonts w:ascii="Calibri" w:hAnsi="Calibri"/>
          <w:sz w:val="22"/>
        </w:rPr>
        <w:t>to</w:t>
      </w:r>
      <w:r>
        <w:rPr>
          <w:rFonts w:ascii="Calibri" w:hAnsi="Calibri"/>
          <w:spacing w:val="-2"/>
          <w:sz w:val="22"/>
        </w:rPr>
        <w:t> Report</w:t>
      </w:r>
    </w:p>
    <w:p>
      <w:pPr>
        <w:pStyle w:val="BodyText"/>
        <w:rPr>
          <w:rFonts w:ascii="Calibri"/>
        </w:rPr>
      </w:pPr>
    </w:p>
    <w:p>
      <w:pPr>
        <w:spacing w:before="0"/>
        <w:ind w:left="28" w:right="0" w:firstLine="0"/>
        <w:jc w:val="left"/>
        <w:rPr>
          <w:rFonts w:ascii="Calibri"/>
          <w:b/>
          <w:sz w:val="22"/>
        </w:rPr>
      </w:pPr>
      <w:r>
        <w:rPr>
          <w:rFonts w:ascii="Calibri"/>
          <w:b/>
          <w:sz w:val="22"/>
        </w:rPr>
        <w:t>GENERAL</w:t>
      </w:r>
      <w:r>
        <w:rPr>
          <w:rFonts w:ascii="Calibri"/>
          <w:b/>
          <w:spacing w:val="-6"/>
          <w:sz w:val="22"/>
        </w:rPr>
        <w:t> </w:t>
      </w:r>
      <w:r>
        <w:rPr>
          <w:rFonts w:ascii="Calibri"/>
          <w:b/>
          <w:spacing w:val="-2"/>
          <w:sz w:val="22"/>
        </w:rPr>
        <w:t>BUSINESS:</w:t>
      </w:r>
    </w:p>
    <w:p>
      <w:pPr>
        <w:pStyle w:val="BodyText"/>
        <w:spacing w:before="1"/>
        <w:rPr>
          <w:rFonts w:ascii="Calibri"/>
          <w:b/>
        </w:rPr>
      </w:pPr>
    </w:p>
    <w:p>
      <w:pPr>
        <w:pStyle w:val="ListParagraph"/>
        <w:numPr>
          <w:ilvl w:val="0"/>
          <w:numId w:val="28"/>
        </w:numPr>
        <w:tabs>
          <w:tab w:pos="386" w:val="left" w:leader="none"/>
        </w:tabs>
        <w:spacing w:line="267" w:lineRule="exact" w:before="0" w:after="0"/>
        <w:ind w:left="386" w:right="0" w:hanging="358"/>
        <w:jc w:val="left"/>
        <w:rPr>
          <w:rFonts w:ascii="Calibri"/>
          <w:sz w:val="22"/>
        </w:rPr>
      </w:pPr>
      <w:r>
        <w:rPr>
          <w:rFonts w:ascii="Calibri"/>
          <w:b/>
          <w:sz w:val="22"/>
        </w:rPr>
        <w:t>Report</w:t>
      </w:r>
      <w:r>
        <w:rPr>
          <w:rFonts w:ascii="Calibri"/>
          <w:b/>
          <w:spacing w:val="-4"/>
          <w:sz w:val="22"/>
        </w:rPr>
        <w:t> </w:t>
      </w:r>
      <w:r>
        <w:rPr>
          <w:rFonts w:ascii="Calibri"/>
          <w:b/>
          <w:sz w:val="22"/>
        </w:rPr>
        <w:t>From</w:t>
      </w:r>
      <w:r>
        <w:rPr>
          <w:rFonts w:ascii="Calibri"/>
          <w:b/>
          <w:spacing w:val="-6"/>
          <w:sz w:val="22"/>
        </w:rPr>
        <w:t> </w:t>
      </w:r>
      <w:r>
        <w:rPr>
          <w:rFonts w:ascii="Calibri"/>
          <w:b/>
          <w:sz w:val="22"/>
        </w:rPr>
        <w:t>General</w:t>
      </w:r>
      <w:r>
        <w:rPr>
          <w:rFonts w:ascii="Calibri"/>
          <w:b/>
          <w:spacing w:val="-6"/>
          <w:sz w:val="22"/>
        </w:rPr>
        <w:t> </w:t>
      </w:r>
      <w:r>
        <w:rPr>
          <w:rFonts w:ascii="Calibri"/>
          <w:b/>
          <w:sz w:val="22"/>
        </w:rPr>
        <w:t>Committee</w:t>
      </w:r>
      <w:r>
        <w:rPr>
          <w:rFonts w:ascii="Calibri"/>
          <w:b/>
          <w:spacing w:val="-6"/>
          <w:sz w:val="22"/>
        </w:rPr>
        <w:t> </w:t>
      </w:r>
      <w:r>
        <w:rPr>
          <w:rFonts w:ascii="Calibri"/>
          <w:sz w:val="22"/>
        </w:rPr>
        <w:t>(Peter</w:t>
      </w:r>
      <w:r>
        <w:rPr>
          <w:rFonts w:ascii="Calibri"/>
          <w:spacing w:val="-5"/>
          <w:sz w:val="22"/>
        </w:rPr>
        <w:t> </w:t>
      </w:r>
      <w:r>
        <w:rPr>
          <w:rFonts w:ascii="Calibri"/>
          <w:spacing w:val="-2"/>
          <w:sz w:val="22"/>
        </w:rPr>
        <w:t>Gebhardt)</w:t>
      </w:r>
    </w:p>
    <w:p>
      <w:pPr>
        <w:pStyle w:val="ListParagraph"/>
        <w:numPr>
          <w:ilvl w:val="1"/>
          <w:numId w:val="28"/>
        </w:numPr>
        <w:tabs>
          <w:tab w:pos="1108" w:val="left" w:leader="none"/>
        </w:tabs>
        <w:spacing w:line="267" w:lineRule="exact" w:before="0" w:after="0"/>
        <w:ind w:left="1108" w:right="0" w:hanging="360"/>
        <w:jc w:val="left"/>
        <w:rPr>
          <w:rFonts w:ascii="Calibri" w:hAnsi="Calibri"/>
          <w:sz w:val="22"/>
        </w:rPr>
      </w:pPr>
      <w:r>
        <w:rPr>
          <w:rFonts w:ascii="Calibri" w:hAnsi="Calibri"/>
          <w:sz w:val="22"/>
        </w:rPr>
        <w:t>Nothing</w:t>
      </w:r>
      <w:r>
        <w:rPr>
          <w:rFonts w:ascii="Calibri" w:hAnsi="Calibri"/>
          <w:spacing w:val="-3"/>
          <w:sz w:val="22"/>
        </w:rPr>
        <w:t> </w:t>
      </w:r>
      <w:r>
        <w:rPr>
          <w:rFonts w:ascii="Calibri" w:hAnsi="Calibri"/>
          <w:sz w:val="22"/>
        </w:rPr>
        <w:t>New</w:t>
      </w:r>
      <w:r>
        <w:rPr>
          <w:rFonts w:ascii="Calibri" w:hAnsi="Calibri"/>
          <w:spacing w:val="-4"/>
          <w:sz w:val="22"/>
        </w:rPr>
        <w:t> </w:t>
      </w:r>
      <w:r>
        <w:rPr>
          <w:rFonts w:ascii="Calibri" w:hAnsi="Calibri"/>
          <w:sz w:val="22"/>
        </w:rPr>
        <w:t>to</w:t>
      </w:r>
      <w:r>
        <w:rPr>
          <w:rFonts w:ascii="Calibri" w:hAnsi="Calibri"/>
          <w:spacing w:val="-2"/>
          <w:sz w:val="22"/>
        </w:rPr>
        <w:t> </w:t>
      </w:r>
      <w:r>
        <w:rPr>
          <w:rFonts w:ascii="Calibri" w:hAnsi="Calibri"/>
          <w:sz w:val="22"/>
        </w:rPr>
        <w:t>Report</w:t>
      </w:r>
      <w:r>
        <w:rPr>
          <w:rFonts w:ascii="Calibri" w:hAnsi="Calibri"/>
          <w:spacing w:val="-3"/>
          <w:sz w:val="22"/>
        </w:rPr>
        <w:t> </w:t>
      </w:r>
      <w:r>
        <w:rPr>
          <w:rFonts w:ascii="Calibri" w:hAnsi="Calibri"/>
          <w:sz w:val="22"/>
        </w:rPr>
        <w:t>(PG</w:t>
      </w:r>
      <w:r>
        <w:rPr>
          <w:rFonts w:ascii="Calibri" w:hAnsi="Calibri"/>
          <w:spacing w:val="-4"/>
          <w:sz w:val="22"/>
        </w:rPr>
        <w:t> </w:t>
      </w:r>
      <w:r>
        <w:rPr>
          <w:rFonts w:ascii="Calibri" w:hAnsi="Calibri"/>
          <w:sz w:val="22"/>
        </w:rPr>
        <w:t>an</w:t>
      </w:r>
      <w:r>
        <w:rPr>
          <w:rFonts w:ascii="Calibri" w:hAnsi="Calibri"/>
          <w:spacing w:val="-2"/>
          <w:sz w:val="22"/>
        </w:rPr>
        <w:t> </w:t>
      </w:r>
      <w:r>
        <w:rPr>
          <w:rFonts w:ascii="Calibri" w:hAnsi="Calibri"/>
          <w:sz w:val="22"/>
        </w:rPr>
        <w:t>apology</w:t>
      </w:r>
      <w:r>
        <w:rPr>
          <w:rFonts w:ascii="Calibri" w:hAnsi="Calibri"/>
          <w:spacing w:val="-2"/>
          <w:sz w:val="22"/>
        </w:rPr>
        <w:t> </w:t>
      </w:r>
      <w:r>
        <w:rPr>
          <w:rFonts w:ascii="Calibri" w:hAnsi="Calibri"/>
          <w:sz w:val="22"/>
        </w:rPr>
        <w:t>foy</w:t>
      </w:r>
      <w:r>
        <w:rPr>
          <w:rFonts w:ascii="Calibri" w:hAnsi="Calibri"/>
          <w:spacing w:val="-4"/>
          <w:sz w:val="22"/>
        </w:rPr>
        <w:t> </w:t>
      </w:r>
      <w:r>
        <w:rPr>
          <w:rFonts w:ascii="Calibri" w:hAnsi="Calibri"/>
          <w:sz w:val="22"/>
        </w:rPr>
        <w:t>the</w:t>
      </w:r>
      <w:r>
        <w:rPr>
          <w:rFonts w:ascii="Calibri" w:hAnsi="Calibri"/>
          <w:spacing w:val="-3"/>
          <w:sz w:val="22"/>
        </w:rPr>
        <w:t> </w:t>
      </w:r>
      <w:r>
        <w:rPr>
          <w:rFonts w:ascii="Calibri" w:hAnsi="Calibri"/>
          <w:spacing w:val="-2"/>
          <w:sz w:val="22"/>
        </w:rPr>
        <w:t>meeting)</w:t>
      </w:r>
    </w:p>
    <w:p>
      <w:pPr>
        <w:pStyle w:val="BodyText"/>
        <w:rPr>
          <w:rFonts w:ascii="Calibri"/>
        </w:rPr>
      </w:pPr>
    </w:p>
    <w:p>
      <w:pPr>
        <w:numPr>
          <w:ilvl w:val="0"/>
          <w:numId w:val="28"/>
        </w:numPr>
        <w:tabs>
          <w:tab w:pos="358" w:val="left" w:leader="none"/>
        </w:tabs>
        <w:spacing w:before="0"/>
        <w:ind w:left="358" w:right="7817" w:hanging="358"/>
        <w:jc w:val="center"/>
        <w:rPr>
          <w:rFonts w:ascii="Calibri"/>
          <w:b/>
          <w:sz w:val="22"/>
        </w:rPr>
      </w:pPr>
      <w:r>
        <w:rPr>
          <w:rFonts w:ascii="Calibri"/>
          <w:b/>
          <w:sz w:val="22"/>
        </w:rPr>
        <w:t>On</w:t>
      </w:r>
      <w:r>
        <w:rPr>
          <w:rFonts w:ascii="Calibri"/>
          <w:b/>
          <w:spacing w:val="-4"/>
          <w:sz w:val="22"/>
        </w:rPr>
        <w:t> </w:t>
      </w:r>
      <w:r>
        <w:rPr>
          <w:rFonts w:ascii="Calibri"/>
          <w:b/>
          <w:sz w:val="22"/>
        </w:rPr>
        <w:t>Water</w:t>
      </w:r>
      <w:r>
        <w:rPr>
          <w:rFonts w:ascii="Calibri"/>
          <w:b/>
          <w:spacing w:val="-2"/>
          <w:sz w:val="22"/>
        </w:rPr>
        <w:t> Events</w:t>
      </w:r>
    </w:p>
    <w:p>
      <w:pPr>
        <w:pStyle w:val="BodyText"/>
        <w:spacing w:before="1"/>
        <w:ind w:right="7765"/>
        <w:jc w:val="center"/>
        <w:rPr>
          <w:rFonts w:ascii="Calibri"/>
        </w:rPr>
      </w:pPr>
      <w:r>
        <w:rPr>
          <w:rFonts w:ascii="Calibri"/>
          <w:u w:val="single"/>
        </w:rPr>
        <w:t>Future</w:t>
      </w:r>
      <w:r>
        <w:rPr>
          <w:rFonts w:ascii="Calibri"/>
          <w:spacing w:val="-3"/>
          <w:u w:val="single"/>
        </w:rPr>
        <w:t> </w:t>
      </w:r>
      <w:r>
        <w:rPr>
          <w:rFonts w:ascii="Calibri"/>
          <w:spacing w:val="-2"/>
          <w:u w:val="single"/>
        </w:rPr>
        <w:t>Events</w:t>
      </w:r>
    </w:p>
    <w:p>
      <w:pPr>
        <w:pStyle w:val="BodyText"/>
        <w:spacing w:before="1"/>
        <w:rPr>
          <w:rFonts w:ascii="Calibri"/>
        </w:rPr>
      </w:pPr>
    </w:p>
    <w:p>
      <w:pPr>
        <w:pStyle w:val="ListParagraph"/>
        <w:numPr>
          <w:ilvl w:val="0"/>
          <w:numId w:val="29"/>
        </w:numPr>
        <w:tabs>
          <w:tab w:pos="747" w:val="left" w:leader="none"/>
        </w:tabs>
        <w:spacing w:line="240" w:lineRule="auto" w:before="0" w:after="0"/>
        <w:ind w:left="747" w:right="0" w:hanging="359"/>
        <w:jc w:val="left"/>
        <w:rPr>
          <w:rFonts w:ascii="Calibri" w:hAnsi="Calibri"/>
          <w:sz w:val="22"/>
        </w:rPr>
      </w:pPr>
      <w:r>
        <w:rPr>
          <w:rFonts w:ascii="Calibri" w:hAnsi="Calibri"/>
          <w:sz w:val="22"/>
        </w:rPr>
        <w:t>No</w:t>
      </w:r>
      <w:r>
        <w:rPr>
          <w:rFonts w:ascii="Calibri" w:hAnsi="Calibri"/>
          <w:spacing w:val="-3"/>
          <w:sz w:val="22"/>
        </w:rPr>
        <w:t> </w:t>
      </w:r>
      <w:r>
        <w:rPr>
          <w:rFonts w:ascii="Calibri" w:hAnsi="Calibri"/>
          <w:sz w:val="22"/>
        </w:rPr>
        <w:t>further</w:t>
      </w:r>
      <w:r>
        <w:rPr>
          <w:rFonts w:ascii="Calibri" w:hAnsi="Calibri"/>
          <w:spacing w:val="-5"/>
          <w:sz w:val="22"/>
        </w:rPr>
        <w:t> </w:t>
      </w:r>
      <w:r>
        <w:rPr>
          <w:rFonts w:ascii="Calibri" w:hAnsi="Calibri"/>
          <w:sz w:val="22"/>
        </w:rPr>
        <w:t>on</w:t>
      </w:r>
      <w:r>
        <w:rPr>
          <w:rFonts w:ascii="Calibri" w:hAnsi="Calibri"/>
          <w:spacing w:val="-6"/>
          <w:sz w:val="22"/>
        </w:rPr>
        <w:t> </w:t>
      </w:r>
      <w:r>
        <w:rPr>
          <w:rFonts w:ascii="Calibri" w:hAnsi="Calibri"/>
          <w:sz w:val="22"/>
        </w:rPr>
        <w:t>water</w:t>
      </w:r>
      <w:r>
        <w:rPr>
          <w:rFonts w:ascii="Calibri" w:hAnsi="Calibri"/>
          <w:spacing w:val="-3"/>
          <w:sz w:val="22"/>
        </w:rPr>
        <w:t> </w:t>
      </w:r>
      <w:r>
        <w:rPr>
          <w:rFonts w:ascii="Calibri" w:hAnsi="Calibri"/>
          <w:sz w:val="22"/>
        </w:rPr>
        <w:t>events</w:t>
      </w:r>
      <w:r>
        <w:rPr>
          <w:rFonts w:ascii="Calibri" w:hAnsi="Calibri"/>
          <w:spacing w:val="-5"/>
          <w:sz w:val="22"/>
        </w:rPr>
        <w:t> </w:t>
      </w:r>
      <w:r>
        <w:rPr>
          <w:rFonts w:ascii="Calibri" w:hAnsi="Calibri"/>
          <w:sz w:val="22"/>
        </w:rPr>
        <w:t>scheduled</w:t>
      </w:r>
      <w:r>
        <w:rPr>
          <w:rFonts w:ascii="Calibri" w:hAnsi="Calibri"/>
          <w:spacing w:val="-5"/>
          <w:sz w:val="22"/>
        </w:rPr>
        <w:t> </w:t>
      </w:r>
      <w:r>
        <w:rPr>
          <w:rFonts w:ascii="Calibri" w:hAnsi="Calibri"/>
          <w:sz w:val="22"/>
        </w:rPr>
        <w:t>for</w:t>
      </w:r>
      <w:r>
        <w:rPr>
          <w:rFonts w:ascii="Calibri" w:hAnsi="Calibri"/>
          <w:spacing w:val="-4"/>
          <w:sz w:val="22"/>
        </w:rPr>
        <w:t> 2025</w:t>
      </w:r>
    </w:p>
    <w:p>
      <w:pPr>
        <w:pStyle w:val="BodyText"/>
        <w:rPr>
          <w:rFonts w:ascii="Calibri"/>
        </w:rPr>
      </w:pPr>
    </w:p>
    <w:p>
      <w:pPr>
        <w:numPr>
          <w:ilvl w:val="0"/>
          <w:numId w:val="29"/>
        </w:numPr>
        <w:tabs>
          <w:tab w:pos="747" w:val="left" w:leader="none"/>
        </w:tabs>
        <w:spacing w:before="0"/>
        <w:ind w:left="747" w:right="0" w:hanging="359"/>
        <w:jc w:val="left"/>
        <w:rPr>
          <w:rFonts w:ascii="Calibri"/>
          <w:b/>
          <w:sz w:val="22"/>
        </w:rPr>
      </w:pPr>
      <w:r>
        <w:rPr>
          <w:rFonts w:ascii="Calibri"/>
          <w:b/>
          <w:spacing w:val="-4"/>
          <w:sz w:val="22"/>
        </w:rPr>
        <w:t>2026</w:t>
      </w:r>
    </w:p>
    <w:p>
      <w:pPr>
        <w:pStyle w:val="ListParagraph"/>
        <w:numPr>
          <w:ilvl w:val="1"/>
          <w:numId w:val="29"/>
        </w:numPr>
        <w:tabs>
          <w:tab w:pos="1108" w:val="left" w:leader="none"/>
        </w:tabs>
        <w:spacing w:line="240" w:lineRule="auto" w:before="0" w:after="0"/>
        <w:ind w:left="1108" w:right="0" w:hanging="360"/>
        <w:jc w:val="left"/>
        <w:rPr>
          <w:rFonts w:ascii="Calibri" w:hAnsi="Calibri"/>
          <w:sz w:val="22"/>
        </w:rPr>
      </w:pPr>
      <w:r>
        <w:rPr>
          <w:rFonts w:ascii="Calibri" w:hAnsi="Calibri"/>
          <w:b/>
          <w:sz w:val="22"/>
        </w:rPr>
        <w:t>2026</w:t>
      </w:r>
      <w:r>
        <w:rPr>
          <w:rFonts w:ascii="Calibri" w:hAnsi="Calibri"/>
          <w:b/>
          <w:spacing w:val="-6"/>
          <w:sz w:val="22"/>
        </w:rPr>
        <w:t> </w:t>
      </w:r>
      <w:r>
        <w:rPr>
          <w:rFonts w:ascii="Calibri" w:hAnsi="Calibri"/>
          <w:b/>
          <w:sz w:val="22"/>
        </w:rPr>
        <w:t>Birthday</w:t>
      </w:r>
      <w:r>
        <w:rPr>
          <w:rFonts w:ascii="Calibri" w:hAnsi="Calibri"/>
          <w:b/>
          <w:spacing w:val="-5"/>
          <w:sz w:val="22"/>
        </w:rPr>
        <w:t> </w:t>
      </w:r>
      <w:r>
        <w:rPr>
          <w:rFonts w:ascii="Calibri" w:hAnsi="Calibri"/>
          <w:b/>
          <w:sz w:val="22"/>
        </w:rPr>
        <w:t>Cruise</w:t>
      </w:r>
      <w:r>
        <w:rPr>
          <w:rFonts w:ascii="Calibri" w:hAnsi="Calibri"/>
          <w:b/>
          <w:spacing w:val="-4"/>
          <w:sz w:val="22"/>
        </w:rPr>
        <w:t> </w:t>
      </w:r>
      <w:r>
        <w:rPr>
          <w:rFonts w:ascii="Calibri" w:hAnsi="Calibri"/>
          <w:b/>
          <w:sz w:val="22"/>
        </w:rPr>
        <w:t>to</w:t>
      </w:r>
      <w:r>
        <w:rPr>
          <w:rFonts w:ascii="Calibri" w:hAnsi="Calibri"/>
          <w:b/>
          <w:spacing w:val="-6"/>
          <w:sz w:val="22"/>
        </w:rPr>
        <w:t> </w:t>
      </w:r>
      <w:r>
        <w:rPr>
          <w:rFonts w:ascii="Calibri" w:hAnsi="Calibri"/>
          <w:b/>
          <w:sz w:val="22"/>
        </w:rPr>
        <w:t>Royals</w:t>
      </w:r>
      <w:r>
        <w:rPr>
          <w:rFonts w:ascii="Calibri" w:hAnsi="Calibri"/>
          <w:b/>
          <w:spacing w:val="-1"/>
          <w:sz w:val="22"/>
        </w:rPr>
        <w:t> </w:t>
      </w:r>
      <w:r>
        <w:rPr>
          <w:rFonts w:ascii="Calibri" w:hAnsi="Calibri"/>
          <w:sz w:val="22"/>
        </w:rPr>
        <w:t>–</w:t>
      </w:r>
      <w:r>
        <w:rPr>
          <w:rFonts w:ascii="Calibri" w:hAnsi="Calibri"/>
          <w:spacing w:val="-3"/>
          <w:sz w:val="22"/>
        </w:rPr>
        <w:t> </w:t>
      </w:r>
      <w:r>
        <w:rPr>
          <w:rFonts w:ascii="Calibri" w:hAnsi="Calibri"/>
          <w:sz w:val="22"/>
        </w:rPr>
        <w:t>Sunday</w:t>
      </w:r>
      <w:r>
        <w:rPr>
          <w:rFonts w:ascii="Calibri" w:hAnsi="Calibri"/>
          <w:spacing w:val="-5"/>
          <w:sz w:val="22"/>
        </w:rPr>
        <w:t> </w:t>
      </w:r>
      <w:r>
        <w:rPr>
          <w:rFonts w:ascii="Calibri" w:hAnsi="Calibri"/>
          <w:sz w:val="22"/>
        </w:rPr>
        <w:t>18</w:t>
      </w:r>
      <w:r>
        <w:rPr>
          <w:rFonts w:ascii="Calibri" w:hAnsi="Calibri"/>
          <w:sz w:val="22"/>
          <w:vertAlign w:val="superscript"/>
        </w:rPr>
        <w:t>th</w:t>
      </w:r>
      <w:r>
        <w:rPr>
          <w:rFonts w:ascii="Calibri" w:hAnsi="Calibri"/>
          <w:spacing w:val="-4"/>
          <w:sz w:val="22"/>
          <w:vertAlign w:val="baseline"/>
        </w:rPr>
        <w:t> </w:t>
      </w:r>
      <w:r>
        <w:rPr>
          <w:rFonts w:ascii="Calibri" w:hAnsi="Calibri"/>
          <w:sz w:val="22"/>
          <w:vertAlign w:val="baseline"/>
        </w:rPr>
        <w:t>January</w:t>
      </w:r>
      <w:r>
        <w:rPr>
          <w:rFonts w:ascii="Calibri" w:hAnsi="Calibri"/>
          <w:spacing w:val="-5"/>
          <w:sz w:val="22"/>
          <w:vertAlign w:val="baseline"/>
        </w:rPr>
        <w:t> </w:t>
      </w:r>
      <w:r>
        <w:rPr>
          <w:rFonts w:ascii="Calibri" w:hAnsi="Calibri"/>
          <w:spacing w:val="-4"/>
          <w:sz w:val="22"/>
          <w:vertAlign w:val="baseline"/>
        </w:rPr>
        <w:t>2026</w:t>
      </w:r>
    </w:p>
    <w:p>
      <w:pPr>
        <w:pStyle w:val="ListParagraph"/>
        <w:numPr>
          <w:ilvl w:val="2"/>
          <w:numId w:val="29"/>
        </w:numPr>
        <w:tabs>
          <w:tab w:pos="1468" w:val="left" w:leader="none"/>
        </w:tabs>
        <w:spacing w:line="267" w:lineRule="exact" w:before="1" w:after="0"/>
        <w:ind w:left="1468" w:right="0" w:hanging="360"/>
        <w:jc w:val="left"/>
        <w:rPr>
          <w:rFonts w:ascii="Calibri" w:hAnsi="Calibri"/>
          <w:sz w:val="22"/>
        </w:rPr>
      </w:pPr>
      <w:r>
        <w:rPr>
          <w:rFonts w:ascii="Calibri" w:hAnsi="Calibri"/>
          <w:sz w:val="22"/>
        </w:rPr>
        <w:t>Date</w:t>
      </w:r>
      <w:r>
        <w:rPr>
          <w:rFonts w:ascii="Calibri" w:hAnsi="Calibri"/>
          <w:spacing w:val="-5"/>
          <w:sz w:val="22"/>
        </w:rPr>
        <w:t> </w:t>
      </w:r>
      <w:r>
        <w:rPr>
          <w:rFonts w:ascii="Calibri" w:hAnsi="Calibri"/>
          <w:sz w:val="22"/>
        </w:rPr>
        <w:t>Confirmed</w:t>
      </w:r>
      <w:r>
        <w:rPr>
          <w:rFonts w:ascii="Calibri" w:hAnsi="Calibri"/>
          <w:spacing w:val="-6"/>
          <w:sz w:val="22"/>
        </w:rPr>
        <w:t> </w:t>
      </w:r>
      <w:r>
        <w:rPr>
          <w:rFonts w:ascii="Calibri" w:hAnsi="Calibri"/>
          <w:sz w:val="22"/>
        </w:rPr>
        <w:t>with</w:t>
      </w:r>
      <w:r>
        <w:rPr>
          <w:rFonts w:ascii="Calibri" w:hAnsi="Calibri"/>
          <w:spacing w:val="-5"/>
          <w:sz w:val="22"/>
        </w:rPr>
        <w:t> </w:t>
      </w:r>
      <w:r>
        <w:rPr>
          <w:rFonts w:ascii="Calibri" w:hAnsi="Calibri"/>
          <w:spacing w:val="-2"/>
          <w:sz w:val="22"/>
        </w:rPr>
        <w:t>Royals</w:t>
      </w:r>
    </w:p>
    <w:p>
      <w:pPr>
        <w:pStyle w:val="ListParagraph"/>
        <w:numPr>
          <w:ilvl w:val="2"/>
          <w:numId w:val="29"/>
        </w:numPr>
        <w:tabs>
          <w:tab w:pos="1468" w:val="left" w:leader="none"/>
        </w:tabs>
        <w:spacing w:line="267" w:lineRule="exact" w:before="0" w:after="0"/>
        <w:ind w:left="1468" w:right="0" w:hanging="360"/>
        <w:jc w:val="left"/>
        <w:rPr>
          <w:rFonts w:ascii="Calibri" w:hAnsi="Calibri"/>
          <w:sz w:val="22"/>
        </w:rPr>
      </w:pPr>
      <w:r>
        <w:rPr>
          <w:rFonts w:ascii="Calibri" w:hAnsi="Calibri"/>
          <w:sz w:val="22"/>
        </w:rPr>
        <w:t>Jo</w:t>
      </w:r>
      <w:r>
        <w:rPr>
          <w:rFonts w:ascii="Calibri" w:hAnsi="Calibri"/>
          <w:spacing w:val="-3"/>
          <w:sz w:val="22"/>
        </w:rPr>
        <w:t> </w:t>
      </w:r>
      <w:r>
        <w:rPr>
          <w:rFonts w:ascii="Calibri" w:hAnsi="Calibri"/>
          <w:sz w:val="22"/>
        </w:rPr>
        <w:t>Walker</w:t>
      </w:r>
      <w:r>
        <w:rPr>
          <w:rFonts w:ascii="Calibri" w:hAnsi="Calibri"/>
          <w:spacing w:val="-6"/>
          <w:sz w:val="22"/>
        </w:rPr>
        <w:t> </w:t>
      </w:r>
      <w:r>
        <w:rPr>
          <w:rFonts w:ascii="Calibri" w:hAnsi="Calibri"/>
          <w:sz w:val="22"/>
        </w:rPr>
        <w:t>to</w:t>
      </w:r>
      <w:r>
        <w:rPr>
          <w:rFonts w:ascii="Calibri" w:hAnsi="Calibri"/>
          <w:spacing w:val="-4"/>
          <w:sz w:val="22"/>
        </w:rPr>
        <w:t> </w:t>
      </w:r>
      <w:r>
        <w:rPr>
          <w:rFonts w:ascii="Calibri" w:hAnsi="Calibri"/>
          <w:sz w:val="22"/>
        </w:rPr>
        <w:t>arrange</w:t>
      </w:r>
      <w:r>
        <w:rPr>
          <w:rFonts w:ascii="Calibri" w:hAnsi="Calibri"/>
          <w:spacing w:val="-4"/>
          <w:sz w:val="22"/>
        </w:rPr>
        <w:t> </w:t>
      </w:r>
      <w:r>
        <w:rPr>
          <w:rFonts w:ascii="Calibri" w:hAnsi="Calibri"/>
          <w:sz w:val="22"/>
        </w:rPr>
        <w:t>birthday </w:t>
      </w:r>
      <w:r>
        <w:rPr>
          <w:rFonts w:ascii="Calibri" w:hAnsi="Calibri"/>
          <w:spacing w:val="-4"/>
          <w:sz w:val="22"/>
        </w:rPr>
        <w:t>cake</w:t>
      </w:r>
    </w:p>
    <w:p>
      <w:pPr>
        <w:pStyle w:val="ListParagraph"/>
        <w:numPr>
          <w:ilvl w:val="2"/>
          <w:numId w:val="29"/>
        </w:numPr>
        <w:tabs>
          <w:tab w:pos="1468" w:val="left" w:leader="none"/>
        </w:tabs>
        <w:spacing w:line="240" w:lineRule="auto" w:before="0" w:after="0"/>
        <w:ind w:left="1468" w:right="0" w:hanging="360"/>
        <w:jc w:val="left"/>
        <w:rPr>
          <w:rFonts w:ascii="Calibri" w:hAnsi="Calibri"/>
          <w:sz w:val="22"/>
        </w:rPr>
      </w:pPr>
      <w:r>
        <w:rPr>
          <w:rFonts w:ascii="Calibri" w:hAnsi="Calibri"/>
          <w:sz w:val="22"/>
        </w:rPr>
        <w:t>TF</w:t>
      </w:r>
      <w:r>
        <w:rPr>
          <w:rFonts w:ascii="Calibri" w:hAnsi="Calibri"/>
          <w:spacing w:val="-4"/>
          <w:sz w:val="22"/>
        </w:rPr>
        <w:t> </w:t>
      </w:r>
      <w:r>
        <w:rPr>
          <w:rFonts w:ascii="Calibri" w:hAnsi="Calibri"/>
          <w:sz w:val="22"/>
        </w:rPr>
        <w:t>to</w:t>
      </w:r>
      <w:r>
        <w:rPr>
          <w:rFonts w:ascii="Calibri" w:hAnsi="Calibri"/>
          <w:spacing w:val="-5"/>
          <w:sz w:val="22"/>
        </w:rPr>
        <w:t> </w:t>
      </w:r>
      <w:r>
        <w:rPr>
          <w:rFonts w:ascii="Calibri" w:hAnsi="Calibri"/>
          <w:sz w:val="22"/>
        </w:rPr>
        <w:t>coordinate</w:t>
      </w:r>
      <w:r>
        <w:rPr>
          <w:rFonts w:ascii="Calibri" w:hAnsi="Calibri"/>
          <w:spacing w:val="-3"/>
          <w:sz w:val="22"/>
        </w:rPr>
        <w:t> </w:t>
      </w:r>
      <w:r>
        <w:rPr>
          <w:rFonts w:ascii="Calibri" w:hAnsi="Calibri"/>
          <w:sz w:val="22"/>
        </w:rPr>
        <w:t>boats</w:t>
      </w:r>
      <w:r>
        <w:rPr>
          <w:rFonts w:ascii="Calibri" w:hAnsi="Calibri"/>
          <w:spacing w:val="-3"/>
          <w:sz w:val="22"/>
        </w:rPr>
        <w:t> </w:t>
      </w:r>
      <w:r>
        <w:rPr>
          <w:rFonts w:ascii="Calibri" w:hAnsi="Calibri"/>
          <w:sz w:val="22"/>
        </w:rPr>
        <w:t>and</w:t>
      </w:r>
      <w:r>
        <w:rPr>
          <w:rFonts w:ascii="Calibri" w:hAnsi="Calibri"/>
          <w:spacing w:val="-6"/>
          <w:sz w:val="22"/>
        </w:rPr>
        <w:t> </w:t>
      </w:r>
      <w:r>
        <w:rPr>
          <w:rFonts w:ascii="Calibri" w:hAnsi="Calibri"/>
          <w:spacing w:val="-2"/>
          <w:sz w:val="22"/>
        </w:rPr>
        <w:t>people</w:t>
      </w:r>
    </w:p>
    <w:p>
      <w:pPr>
        <w:pStyle w:val="ListParagraph"/>
        <w:spacing w:after="0" w:line="240" w:lineRule="auto"/>
        <w:jc w:val="left"/>
        <w:rPr>
          <w:rFonts w:ascii="Calibri" w:hAnsi="Calibri"/>
          <w:sz w:val="22"/>
        </w:rPr>
        <w:sectPr>
          <w:headerReference w:type="default" r:id="rId100"/>
          <w:footerReference w:type="default" r:id="rId101"/>
          <w:pgSz w:w="11910" w:h="16840"/>
          <w:pgMar w:header="269" w:footer="469" w:top="1040" w:bottom="660" w:left="1275" w:right="850"/>
        </w:sectPr>
      </w:pPr>
    </w:p>
    <w:p>
      <w:pPr>
        <w:pStyle w:val="ListParagraph"/>
        <w:numPr>
          <w:ilvl w:val="1"/>
          <w:numId w:val="29"/>
        </w:numPr>
        <w:tabs>
          <w:tab w:pos="1108" w:val="left" w:leader="none"/>
        </w:tabs>
        <w:spacing w:line="240" w:lineRule="auto" w:before="79" w:after="0"/>
        <w:ind w:left="1108" w:right="0" w:hanging="360"/>
        <w:jc w:val="left"/>
        <w:rPr>
          <w:rFonts w:ascii="Calibri" w:hAnsi="Calibri"/>
          <w:sz w:val="22"/>
        </w:rPr>
      </w:pPr>
      <w:r>
        <w:rPr>
          <w:rFonts w:ascii="Calibri" w:hAnsi="Calibri"/>
          <w:b/>
          <w:sz w:val="22"/>
        </w:rPr>
        <w:t>2026</w:t>
      </w:r>
      <w:r>
        <w:rPr>
          <w:rFonts w:ascii="Calibri" w:hAnsi="Calibri"/>
          <w:b/>
          <w:spacing w:val="-6"/>
          <w:sz w:val="22"/>
        </w:rPr>
        <w:t> </w:t>
      </w:r>
      <w:r>
        <w:rPr>
          <w:rFonts w:ascii="Calibri" w:hAnsi="Calibri"/>
          <w:b/>
          <w:sz w:val="22"/>
        </w:rPr>
        <w:t>Port</w:t>
      </w:r>
      <w:r>
        <w:rPr>
          <w:rFonts w:ascii="Calibri" w:hAnsi="Calibri"/>
          <w:b/>
          <w:spacing w:val="-2"/>
          <w:sz w:val="22"/>
        </w:rPr>
        <w:t> </w:t>
      </w:r>
      <w:r>
        <w:rPr>
          <w:rFonts w:ascii="Calibri" w:hAnsi="Calibri"/>
          <w:b/>
          <w:sz w:val="22"/>
        </w:rPr>
        <w:t>Phillip</w:t>
      </w:r>
      <w:r>
        <w:rPr>
          <w:rFonts w:ascii="Calibri" w:hAnsi="Calibri"/>
          <w:b/>
          <w:spacing w:val="-5"/>
          <w:sz w:val="22"/>
        </w:rPr>
        <w:t> </w:t>
      </w:r>
      <w:r>
        <w:rPr>
          <w:rFonts w:ascii="Calibri" w:hAnsi="Calibri"/>
          <w:b/>
          <w:sz w:val="22"/>
        </w:rPr>
        <w:t>Bay</w:t>
      </w:r>
      <w:r>
        <w:rPr>
          <w:rFonts w:ascii="Calibri" w:hAnsi="Calibri"/>
          <w:b/>
          <w:spacing w:val="-4"/>
          <w:sz w:val="22"/>
        </w:rPr>
        <w:t> </w:t>
      </w:r>
      <w:r>
        <w:rPr>
          <w:rFonts w:ascii="Calibri" w:hAnsi="Calibri"/>
          <w:b/>
          <w:sz w:val="22"/>
        </w:rPr>
        <w:t>Cruise</w:t>
      </w:r>
      <w:r>
        <w:rPr>
          <w:rFonts w:ascii="Calibri" w:hAnsi="Calibri"/>
          <w:sz w:val="22"/>
        </w:rPr>
        <w:t>:</w:t>
      </w:r>
      <w:r>
        <w:rPr>
          <w:rFonts w:ascii="Calibri" w:hAnsi="Calibri"/>
          <w:spacing w:val="47"/>
          <w:sz w:val="22"/>
        </w:rPr>
        <w:t> </w:t>
      </w:r>
      <w:r>
        <w:rPr>
          <w:rFonts w:ascii="Calibri" w:hAnsi="Calibri"/>
          <w:sz w:val="22"/>
        </w:rPr>
        <w:t>21</w:t>
      </w:r>
      <w:r>
        <w:rPr>
          <w:rFonts w:ascii="Calibri" w:hAnsi="Calibri"/>
          <w:spacing w:val="-2"/>
          <w:sz w:val="22"/>
        </w:rPr>
        <w:t> </w:t>
      </w:r>
      <w:r>
        <w:rPr>
          <w:rFonts w:ascii="Calibri" w:hAnsi="Calibri"/>
          <w:sz w:val="22"/>
        </w:rPr>
        <w:t>Feb</w:t>
      </w:r>
      <w:r>
        <w:rPr>
          <w:rFonts w:ascii="Calibri" w:hAnsi="Calibri"/>
          <w:spacing w:val="-4"/>
          <w:sz w:val="22"/>
        </w:rPr>
        <w:t> </w:t>
      </w:r>
      <w:r>
        <w:rPr>
          <w:rFonts w:ascii="Calibri" w:hAnsi="Calibri"/>
          <w:sz w:val="22"/>
        </w:rPr>
        <w:t>–</w:t>
      </w:r>
      <w:r>
        <w:rPr>
          <w:rFonts w:ascii="Calibri" w:hAnsi="Calibri"/>
          <w:spacing w:val="-4"/>
          <w:sz w:val="22"/>
        </w:rPr>
        <w:t> </w:t>
      </w:r>
      <w:r>
        <w:rPr>
          <w:rFonts w:ascii="Calibri" w:hAnsi="Calibri"/>
          <w:sz w:val="22"/>
        </w:rPr>
        <w:t>9</w:t>
      </w:r>
      <w:r>
        <w:rPr>
          <w:rFonts w:ascii="Calibri" w:hAnsi="Calibri"/>
          <w:spacing w:val="-4"/>
          <w:sz w:val="22"/>
        </w:rPr>
        <w:t> </w:t>
      </w:r>
      <w:r>
        <w:rPr>
          <w:rFonts w:ascii="Calibri" w:hAnsi="Calibri"/>
          <w:sz w:val="22"/>
        </w:rPr>
        <w:t>Mar</w:t>
      </w:r>
      <w:r>
        <w:rPr>
          <w:rFonts w:ascii="Calibri" w:hAnsi="Calibri"/>
          <w:spacing w:val="-4"/>
          <w:sz w:val="22"/>
        </w:rPr>
        <w:t> </w:t>
      </w:r>
      <w:r>
        <w:rPr>
          <w:rFonts w:ascii="Calibri" w:hAnsi="Calibri"/>
          <w:spacing w:val="-2"/>
          <w:sz w:val="22"/>
        </w:rPr>
        <w:t>2026.</w:t>
      </w:r>
    </w:p>
    <w:p>
      <w:pPr>
        <w:pStyle w:val="BodyText"/>
        <w:tabs>
          <w:tab w:pos="1468" w:val="left" w:leader="none"/>
        </w:tabs>
        <w:ind w:left="1108"/>
        <w:rPr>
          <w:rFonts w:ascii="Calibri" w:hAnsi="Calibri"/>
        </w:rPr>
      </w:pPr>
      <w:r>
        <w:rPr>
          <w:rFonts w:ascii="Times New Roman" w:hAnsi="Times New Roman"/>
          <w:spacing w:val="-10"/>
        </w:rPr>
        <w:t>–</w:t>
      </w:r>
      <w:r>
        <w:rPr>
          <w:rFonts w:ascii="Times New Roman" w:hAnsi="Times New Roman"/>
        </w:rPr>
        <w:tab/>
      </w:r>
      <w:r>
        <w:rPr>
          <w:rFonts w:ascii="Calibri" w:hAnsi="Calibri"/>
        </w:rPr>
        <w:t>Terry</w:t>
      </w:r>
      <w:r>
        <w:rPr>
          <w:rFonts w:ascii="Calibri" w:hAnsi="Calibri"/>
          <w:spacing w:val="-5"/>
        </w:rPr>
        <w:t> </w:t>
      </w:r>
      <w:r>
        <w:rPr>
          <w:rFonts w:ascii="Calibri" w:hAnsi="Calibri"/>
        </w:rPr>
        <w:t>Frankham</w:t>
      </w:r>
      <w:r>
        <w:rPr>
          <w:rFonts w:ascii="Calibri" w:hAnsi="Calibri"/>
          <w:spacing w:val="-4"/>
        </w:rPr>
        <w:t> </w:t>
      </w:r>
      <w:r>
        <w:rPr>
          <w:rFonts w:ascii="Calibri" w:hAnsi="Calibri"/>
        </w:rPr>
        <w:t>to</w:t>
      </w:r>
      <w:r>
        <w:rPr>
          <w:rFonts w:ascii="Calibri" w:hAnsi="Calibri"/>
          <w:spacing w:val="-1"/>
        </w:rPr>
        <w:t> </w:t>
      </w:r>
      <w:r>
        <w:rPr>
          <w:rFonts w:ascii="Calibri" w:hAnsi="Calibri"/>
          <w:spacing w:val="-2"/>
        </w:rPr>
        <w:t>coordinate</w:t>
      </w:r>
    </w:p>
    <w:p>
      <w:pPr>
        <w:pStyle w:val="ListParagraph"/>
        <w:numPr>
          <w:ilvl w:val="2"/>
          <w:numId w:val="29"/>
        </w:numPr>
        <w:tabs>
          <w:tab w:pos="1468" w:val="left" w:leader="none"/>
        </w:tabs>
        <w:spacing w:line="240" w:lineRule="auto" w:before="1" w:after="0"/>
        <w:ind w:left="1468" w:right="0" w:hanging="360"/>
        <w:jc w:val="left"/>
        <w:rPr>
          <w:rFonts w:ascii="Calibri" w:hAnsi="Calibri"/>
          <w:sz w:val="20"/>
        </w:rPr>
      </w:pPr>
      <w:r>
        <w:rPr>
          <w:rFonts w:ascii="Calibri" w:hAnsi="Calibri"/>
          <w:sz w:val="22"/>
        </w:rPr>
        <w:t>Information</w:t>
      </w:r>
      <w:r>
        <w:rPr>
          <w:rFonts w:ascii="Calibri" w:hAnsi="Calibri"/>
          <w:spacing w:val="-8"/>
          <w:sz w:val="22"/>
        </w:rPr>
        <w:t> </w:t>
      </w:r>
      <w:r>
        <w:rPr>
          <w:rFonts w:ascii="Calibri" w:hAnsi="Calibri"/>
          <w:sz w:val="22"/>
        </w:rPr>
        <w:t>evening</w:t>
      </w:r>
      <w:r>
        <w:rPr>
          <w:rFonts w:ascii="Calibri" w:hAnsi="Calibri"/>
          <w:spacing w:val="-4"/>
          <w:sz w:val="22"/>
        </w:rPr>
        <w:t> </w:t>
      </w:r>
      <w:r>
        <w:rPr>
          <w:rFonts w:ascii="Calibri" w:hAnsi="Calibri"/>
          <w:sz w:val="22"/>
        </w:rPr>
        <w:t>to</w:t>
      </w:r>
      <w:r>
        <w:rPr>
          <w:rFonts w:ascii="Calibri" w:hAnsi="Calibri"/>
          <w:spacing w:val="-5"/>
          <w:sz w:val="22"/>
        </w:rPr>
        <w:t> </w:t>
      </w:r>
      <w:r>
        <w:rPr>
          <w:rFonts w:ascii="Calibri" w:hAnsi="Calibri"/>
          <w:sz w:val="22"/>
        </w:rPr>
        <w:t>be</w:t>
      </w:r>
      <w:r>
        <w:rPr>
          <w:rFonts w:ascii="Calibri" w:hAnsi="Calibri"/>
          <w:spacing w:val="-4"/>
          <w:sz w:val="22"/>
        </w:rPr>
        <w:t> </w:t>
      </w:r>
      <w:r>
        <w:rPr>
          <w:rFonts w:ascii="Calibri" w:hAnsi="Calibri"/>
          <w:sz w:val="22"/>
        </w:rPr>
        <w:t>scheduled</w:t>
      </w:r>
      <w:r>
        <w:rPr>
          <w:rFonts w:ascii="Calibri" w:hAnsi="Calibri"/>
          <w:spacing w:val="-4"/>
          <w:sz w:val="22"/>
        </w:rPr>
        <w:t> </w:t>
      </w:r>
      <w:r>
        <w:rPr>
          <w:rFonts w:ascii="Calibri" w:hAnsi="Calibri"/>
          <w:sz w:val="22"/>
        </w:rPr>
        <w:t>for</w:t>
      </w:r>
      <w:r>
        <w:rPr>
          <w:rFonts w:ascii="Calibri" w:hAnsi="Calibri"/>
          <w:spacing w:val="-6"/>
          <w:sz w:val="22"/>
        </w:rPr>
        <w:t> </w:t>
      </w:r>
      <w:r>
        <w:rPr>
          <w:rFonts w:ascii="Calibri" w:hAnsi="Calibri"/>
          <w:sz w:val="22"/>
        </w:rPr>
        <w:t>late</w:t>
      </w:r>
      <w:r>
        <w:rPr>
          <w:rFonts w:ascii="Calibri" w:hAnsi="Calibri"/>
          <w:spacing w:val="-4"/>
          <w:sz w:val="22"/>
        </w:rPr>
        <w:t> </w:t>
      </w:r>
      <w:r>
        <w:rPr>
          <w:rFonts w:ascii="Calibri" w:hAnsi="Calibri"/>
          <w:spacing w:val="-2"/>
          <w:sz w:val="22"/>
        </w:rPr>
        <w:t>January</w:t>
      </w:r>
    </w:p>
    <w:p>
      <w:pPr>
        <w:numPr>
          <w:ilvl w:val="0"/>
          <w:numId w:val="28"/>
        </w:numPr>
        <w:tabs>
          <w:tab w:pos="386" w:val="left" w:leader="none"/>
        </w:tabs>
        <w:spacing w:before="245"/>
        <w:ind w:left="386" w:right="0" w:hanging="358"/>
        <w:jc w:val="left"/>
        <w:rPr>
          <w:rFonts w:ascii="Calibri"/>
          <w:b/>
          <w:sz w:val="22"/>
        </w:rPr>
      </w:pPr>
      <w:r>
        <w:rPr>
          <w:rFonts w:ascii="Calibri"/>
          <w:b/>
          <w:sz w:val="22"/>
        </w:rPr>
        <w:t>Guest</w:t>
      </w:r>
      <w:r>
        <w:rPr>
          <w:rFonts w:ascii="Calibri"/>
          <w:b/>
          <w:spacing w:val="-6"/>
          <w:sz w:val="22"/>
        </w:rPr>
        <w:t> </w:t>
      </w:r>
      <w:r>
        <w:rPr>
          <w:rFonts w:ascii="Calibri"/>
          <w:b/>
          <w:sz w:val="22"/>
        </w:rPr>
        <w:t>Speaker</w:t>
      </w:r>
      <w:r>
        <w:rPr>
          <w:rFonts w:ascii="Calibri"/>
          <w:b/>
          <w:spacing w:val="-4"/>
          <w:sz w:val="22"/>
        </w:rPr>
        <w:t> </w:t>
      </w:r>
      <w:r>
        <w:rPr>
          <w:rFonts w:ascii="Calibri"/>
          <w:b/>
          <w:sz w:val="22"/>
        </w:rPr>
        <w:t>Dinners</w:t>
      </w:r>
      <w:r>
        <w:rPr>
          <w:rFonts w:ascii="Calibri"/>
          <w:b/>
          <w:spacing w:val="-5"/>
          <w:sz w:val="22"/>
        </w:rPr>
        <w:t> </w:t>
      </w:r>
      <w:r>
        <w:rPr>
          <w:rFonts w:ascii="Calibri"/>
          <w:b/>
          <w:sz w:val="22"/>
        </w:rPr>
        <w:t>/</w:t>
      </w:r>
      <w:r>
        <w:rPr>
          <w:rFonts w:ascii="Calibri"/>
          <w:b/>
          <w:spacing w:val="-5"/>
          <w:sz w:val="22"/>
        </w:rPr>
        <w:t> </w:t>
      </w:r>
      <w:r>
        <w:rPr>
          <w:rFonts w:ascii="Calibri"/>
          <w:b/>
          <w:sz w:val="22"/>
        </w:rPr>
        <w:t>Social</w:t>
      </w:r>
      <w:r>
        <w:rPr>
          <w:rFonts w:ascii="Calibri"/>
          <w:b/>
          <w:spacing w:val="-5"/>
          <w:sz w:val="22"/>
        </w:rPr>
        <w:t> </w:t>
      </w:r>
      <w:r>
        <w:rPr>
          <w:rFonts w:ascii="Calibri"/>
          <w:b/>
          <w:spacing w:val="-2"/>
          <w:sz w:val="22"/>
        </w:rPr>
        <w:t>Events:</w:t>
      </w:r>
    </w:p>
    <w:p>
      <w:pPr>
        <w:pStyle w:val="BodyText"/>
        <w:ind w:left="388"/>
        <w:rPr>
          <w:rFonts w:ascii="Calibri"/>
        </w:rPr>
      </w:pPr>
      <w:r>
        <w:rPr>
          <w:rFonts w:ascii="Calibri"/>
          <w:spacing w:val="-2"/>
          <w:u w:val="single"/>
        </w:rPr>
        <w:t>Review</w:t>
      </w:r>
    </w:p>
    <w:p>
      <w:pPr>
        <w:pStyle w:val="ListParagraph"/>
        <w:numPr>
          <w:ilvl w:val="0"/>
          <w:numId w:val="30"/>
        </w:numPr>
        <w:tabs>
          <w:tab w:pos="747" w:val="left" w:leader="none"/>
        </w:tabs>
        <w:spacing w:line="240" w:lineRule="auto" w:before="0" w:after="0"/>
        <w:ind w:left="747" w:right="0" w:hanging="359"/>
        <w:jc w:val="left"/>
        <w:rPr>
          <w:rFonts w:ascii="Calibri" w:hAnsi="Calibri"/>
          <w:sz w:val="22"/>
        </w:rPr>
      </w:pPr>
      <w:r>
        <w:rPr>
          <w:rFonts w:ascii="Calibri" w:hAnsi="Calibri"/>
          <w:sz w:val="22"/>
        </w:rPr>
        <w:t>Friday</w:t>
      </w:r>
      <w:r>
        <w:rPr>
          <w:rFonts w:ascii="Calibri" w:hAnsi="Calibri"/>
          <w:spacing w:val="-3"/>
          <w:sz w:val="22"/>
        </w:rPr>
        <w:t> </w:t>
      </w:r>
      <w:r>
        <w:rPr>
          <w:rFonts w:ascii="Calibri" w:hAnsi="Calibri"/>
          <w:sz w:val="22"/>
        </w:rPr>
        <w:t>Nov</w:t>
      </w:r>
      <w:r>
        <w:rPr>
          <w:rFonts w:ascii="Calibri" w:hAnsi="Calibri"/>
          <w:spacing w:val="-2"/>
          <w:sz w:val="22"/>
        </w:rPr>
        <w:t> </w:t>
      </w:r>
      <w:r>
        <w:rPr>
          <w:rFonts w:ascii="Calibri" w:hAnsi="Calibri"/>
          <w:sz w:val="22"/>
        </w:rPr>
        <w:t>21</w:t>
      </w:r>
      <w:r>
        <w:rPr>
          <w:rFonts w:ascii="Calibri" w:hAnsi="Calibri"/>
          <w:sz w:val="22"/>
          <w:vertAlign w:val="superscript"/>
        </w:rPr>
        <w:t>st</w:t>
      </w:r>
      <w:r>
        <w:rPr>
          <w:rFonts w:ascii="Calibri" w:hAnsi="Calibri"/>
          <w:sz w:val="22"/>
          <w:vertAlign w:val="baseline"/>
        </w:rPr>
        <w:t>,</w:t>
      </w:r>
      <w:r>
        <w:rPr>
          <w:rFonts w:ascii="Calibri" w:hAnsi="Calibri"/>
          <w:spacing w:val="-6"/>
          <w:sz w:val="22"/>
          <w:vertAlign w:val="baseline"/>
        </w:rPr>
        <w:t> </w:t>
      </w:r>
      <w:r>
        <w:rPr>
          <w:rFonts w:ascii="Calibri" w:hAnsi="Calibri"/>
          <w:sz w:val="22"/>
          <w:vertAlign w:val="baseline"/>
        </w:rPr>
        <w:t>2025</w:t>
      </w:r>
      <w:r>
        <w:rPr>
          <w:rFonts w:ascii="Calibri" w:hAnsi="Calibri"/>
          <w:spacing w:val="-3"/>
          <w:sz w:val="22"/>
          <w:vertAlign w:val="baseline"/>
        </w:rPr>
        <w:t> </w:t>
      </w:r>
      <w:r>
        <w:rPr>
          <w:rFonts w:ascii="Calibri" w:hAnsi="Calibri"/>
          <w:sz w:val="22"/>
          <w:vertAlign w:val="baseline"/>
        </w:rPr>
        <w:t>–</w:t>
      </w:r>
      <w:r>
        <w:rPr>
          <w:rFonts w:ascii="Calibri" w:hAnsi="Calibri"/>
          <w:spacing w:val="-5"/>
          <w:sz w:val="22"/>
          <w:vertAlign w:val="baseline"/>
        </w:rPr>
        <w:t> </w:t>
      </w:r>
      <w:r>
        <w:rPr>
          <w:rFonts w:ascii="Calibri" w:hAnsi="Calibri"/>
          <w:sz w:val="22"/>
          <w:vertAlign w:val="baseline"/>
        </w:rPr>
        <w:t>Progressive</w:t>
      </w:r>
      <w:r>
        <w:rPr>
          <w:rFonts w:ascii="Calibri" w:hAnsi="Calibri"/>
          <w:spacing w:val="-4"/>
          <w:sz w:val="22"/>
          <w:vertAlign w:val="baseline"/>
        </w:rPr>
        <w:t> </w:t>
      </w:r>
      <w:r>
        <w:rPr>
          <w:rFonts w:ascii="Calibri" w:hAnsi="Calibri"/>
          <w:spacing w:val="-2"/>
          <w:sz w:val="22"/>
          <w:vertAlign w:val="baseline"/>
        </w:rPr>
        <w:t>Dinner</w:t>
      </w:r>
    </w:p>
    <w:p>
      <w:pPr>
        <w:pStyle w:val="ListParagraph"/>
        <w:numPr>
          <w:ilvl w:val="1"/>
          <w:numId w:val="30"/>
        </w:numPr>
        <w:tabs>
          <w:tab w:pos="1108" w:val="left" w:leader="none"/>
        </w:tabs>
        <w:spacing w:line="267" w:lineRule="exact" w:before="0" w:after="0"/>
        <w:ind w:left="1108" w:right="0" w:hanging="360"/>
        <w:jc w:val="left"/>
        <w:rPr>
          <w:rFonts w:ascii="Calibri" w:hAnsi="Calibri"/>
          <w:sz w:val="22"/>
        </w:rPr>
      </w:pPr>
      <w:r>
        <w:rPr>
          <w:rFonts w:ascii="Calibri" w:hAnsi="Calibri"/>
          <w:sz w:val="22"/>
        </w:rPr>
        <w:t>Successful</w:t>
      </w:r>
      <w:r>
        <w:rPr>
          <w:rFonts w:ascii="Calibri" w:hAnsi="Calibri"/>
          <w:spacing w:val="-5"/>
          <w:sz w:val="22"/>
        </w:rPr>
        <w:t> </w:t>
      </w:r>
      <w:r>
        <w:rPr>
          <w:rFonts w:ascii="Calibri" w:hAnsi="Calibri"/>
          <w:sz w:val="22"/>
        </w:rPr>
        <w:t>night:</w:t>
      </w:r>
      <w:r>
        <w:rPr>
          <w:rFonts w:ascii="Calibri" w:hAnsi="Calibri"/>
          <w:spacing w:val="-2"/>
          <w:sz w:val="22"/>
        </w:rPr>
        <w:t> </w:t>
      </w:r>
      <w:r>
        <w:rPr>
          <w:rFonts w:ascii="Calibri" w:hAnsi="Calibri"/>
          <w:sz w:val="22"/>
        </w:rPr>
        <w:t>-</w:t>
      </w:r>
      <w:r>
        <w:rPr>
          <w:rFonts w:ascii="Calibri" w:hAnsi="Calibri"/>
          <w:spacing w:val="-5"/>
          <w:sz w:val="22"/>
        </w:rPr>
        <w:t> </w:t>
      </w:r>
      <w:r>
        <w:rPr>
          <w:rFonts w:ascii="Calibri" w:hAnsi="Calibri"/>
          <w:sz w:val="22"/>
        </w:rPr>
        <w:t>10</w:t>
      </w:r>
      <w:r>
        <w:rPr>
          <w:rFonts w:ascii="Calibri" w:hAnsi="Calibri"/>
          <w:spacing w:val="-3"/>
          <w:sz w:val="22"/>
        </w:rPr>
        <w:t> </w:t>
      </w:r>
      <w:r>
        <w:rPr>
          <w:rFonts w:ascii="Calibri" w:hAnsi="Calibri"/>
          <w:sz w:val="22"/>
        </w:rPr>
        <w:t>hosting</w:t>
      </w:r>
      <w:r>
        <w:rPr>
          <w:rFonts w:ascii="Calibri" w:hAnsi="Calibri"/>
          <w:spacing w:val="-4"/>
          <w:sz w:val="22"/>
        </w:rPr>
        <w:t> </w:t>
      </w:r>
      <w:r>
        <w:rPr>
          <w:rFonts w:ascii="Calibri" w:hAnsi="Calibri"/>
          <w:sz w:val="22"/>
        </w:rPr>
        <w:t>boats,</w:t>
      </w:r>
      <w:r>
        <w:rPr>
          <w:rFonts w:ascii="Calibri" w:hAnsi="Calibri"/>
          <w:spacing w:val="-4"/>
          <w:sz w:val="22"/>
        </w:rPr>
        <w:t> </w:t>
      </w:r>
      <w:r>
        <w:rPr>
          <w:rFonts w:ascii="Calibri" w:hAnsi="Calibri"/>
          <w:sz w:val="22"/>
        </w:rPr>
        <w:t>30</w:t>
      </w:r>
      <w:r>
        <w:rPr>
          <w:rFonts w:ascii="Calibri" w:hAnsi="Calibri"/>
          <w:spacing w:val="-5"/>
          <w:sz w:val="22"/>
        </w:rPr>
        <w:t> </w:t>
      </w:r>
      <w:r>
        <w:rPr>
          <w:rFonts w:ascii="Calibri" w:hAnsi="Calibri"/>
          <w:sz w:val="22"/>
        </w:rPr>
        <w:t>participants,</w:t>
      </w:r>
      <w:r>
        <w:rPr>
          <w:rFonts w:ascii="Calibri" w:hAnsi="Calibri"/>
          <w:spacing w:val="-8"/>
          <w:sz w:val="22"/>
        </w:rPr>
        <w:t> </w:t>
      </w:r>
      <w:r>
        <w:rPr>
          <w:rFonts w:ascii="Calibri" w:hAnsi="Calibri"/>
          <w:sz w:val="22"/>
        </w:rPr>
        <w:t>weather</w:t>
      </w:r>
      <w:r>
        <w:rPr>
          <w:rFonts w:ascii="Calibri" w:hAnsi="Calibri"/>
          <w:spacing w:val="-4"/>
          <w:sz w:val="22"/>
        </w:rPr>
        <w:t> </w:t>
      </w:r>
      <w:r>
        <w:rPr>
          <w:rFonts w:ascii="Calibri" w:hAnsi="Calibri"/>
          <w:spacing w:val="-2"/>
          <w:sz w:val="22"/>
        </w:rPr>
        <w:t>behaved</w:t>
      </w:r>
    </w:p>
    <w:p>
      <w:pPr>
        <w:pStyle w:val="ListParagraph"/>
        <w:numPr>
          <w:ilvl w:val="1"/>
          <w:numId w:val="30"/>
        </w:numPr>
        <w:tabs>
          <w:tab w:pos="1108" w:val="left" w:leader="none"/>
        </w:tabs>
        <w:spacing w:line="267" w:lineRule="exact" w:before="0" w:after="0"/>
        <w:ind w:left="1108" w:right="0" w:hanging="360"/>
        <w:jc w:val="left"/>
        <w:rPr>
          <w:rFonts w:ascii="Calibri" w:hAnsi="Calibri"/>
          <w:sz w:val="22"/>
        </w:rPr>
      </w:pPr>
      <w:r>
        <w:rPr>
          <w:rFonts w:ascii="Calibri" w:hAnsi="Calibri"/>
          <w:sz w:val="22"/>
        </w:rPr>
        <w:t>Committee</w:t>
      </w:r>
      <w:r>
        <w:rPr>
          <w:rFonts w:ascii="Calibri" w:hAnsi="Calibri"/>
          <w:spacing w:val="-5"/>
          <w:sz w:val="22"/>
        </w:rPr>
        <w:t> </w:t>
      </w:r>
      <w:r>
        <w:rPr>
          <w:rFonts w:ascii="Calibri" w:hAnsi="Calibri"/>
          <w:sz w:val="22"/>
        </w:rPr>
        <w:t>vote</w:t>
      </w:r>
      <w:r>
        <w:rPr>
          <w:rFonts w:ascii="Calibri" w:hAnsi="Calibri"/>
          <w:spacing w:val="-5"/>
          <w:sz w:val="22"/>
        </w:rPr>
        <w:t> </w:t>
      </w:r>
      <w:r>
        <w:rPr>
          <w:rFonts w:ascii="Calibri" w:hAnsi="Calibri"/>
          <w:sz w:val="22"/>
        </w:rPr>
        <w:t>of</w:t>
      </w:r>
      <w:r>
        <w:rPr>
          <w:rFonts w:ascii="Calibri" w:hAnsi="Calibri"/>
          <w:spacing w:val="-2"/>
          <w:sz w:val="22"/>
        </w:rPr>
        <w:t> </w:t>
      </w:r>
      <w:r>
        <w:rPr>
          <w:rFonts w:ascii="Calibri" w:hAnsi="Calibri"/>
          <w:sz w:val="22"/>
        </w:rPr>
        <w:t>thanks</w:t>
      </w:r>
      <w:r>
        <w:rPr>
          <w:rFonts w:ascii="Calibri" w:hAnsi="Calibri"/>
          <w:spacing w:val="-3"/>
          <w:sz w:val="22"/>
        </w:rPr>
        <w:t> </w:t>
      </w:r>
      <w:r>
        <w:rPr>
          <w:rFonts w:ascii="Calibri" w:hAnsi="Calibri"/>
          <w:sz w:val="22"/>
        </w:rPr>
        <w:t>to</w:t>
      </w:r>
      <w:r>
        <w:rPr>
          <w:rFonts w:ascii="Calibri" w:hAnsi="Calibri"/>
          <w:spacing w:val="-2"/>
          <w:sz w:val="22"/>
        </w:rPr>
        <w:t> </w:t>
      </w:r>
      <w:r>
        <w:rPr>
          <w:rFonts w:ascii="Calibri" w:hAnsi="Calibri"/>
          <w:sz w:val="22"/>
        </w:rPr>
        <w:t>Jo</w:t>
      </w:r>
      <w:r>
        <w:rPr>
          <w:rFonts w:ascii="Calibri" w:hAnsi="Calibri"/>
          <w:spacing w:val="-4"/>
          <w:sz w:val="22"/>
        </w:rPr>
        <w:t> </w:t>
      </w:r>
      <w:r>
        <w:rPr>
          <w:rFonts w:ascii="Calibri" w:hAnsi="Calibri"/>
          <w:sz w:val="22"/>
        </w:rPr>
        <w:t>Walker</w:t>
      </w:r>
      <w:r>
        <w:rPr>
          <w:rFonts w:ascii="Calibri" w:hAnsi="Calibri"/>
          <w:spacing w:val="-3"/>
          <w:sz w:val="22"/>
        </w:rPr>
        <w:t> </w:t>
      </w:r>
      <w:r>
        <w:rPr>
          <w:rFonts w:ascii="Calibri" w:hAnsi="Calibri"/>
          <w:sz w:val="22"/>
        </w:rPr>
        <w:t>for</w:t>
      </w:r>
      <w:r>
        <w:rPr>
          <w:rFonts w:ascii="Calibri" w:hAnsi="Calibri"/>
          <w:spacing w:val="-2"/>
          <w:sz w:val="22"/>
        </w:rPr>
        <w:t> coordinating.</w:t>
      </w:r>
    </w:p>
    <w:p>
      <w:pPr>
        <w:pStyle w:val="ListParagraph"/>
        <w:numPr>
          <w:ilvl w:val="1"/>
          <w:numId w:val="30"/>
        </w:numPr>
        <w:tabs>
          <w:tab w:pos="1108" w:val="left" w:leader="none"/>
        </w:tabs>
        <w:spacing w:line="240" w:lineRule="auto" w:before="1" w:after="0"/>
        <w:ind w:left="1108" w:right="383" w:hanging="360"/>
        <w:jc w:val="left"/>
        <w:rPr>
          <w:rFonts w:ascii="Calibri" w:hAnsi="Calibri"/>
          <w:sz w:val="22"/>
        </w:rPr>
      </w:pPr>
      <w:r>
        <w:rPr>
          <w:rFonts w:ascii="Calibri" w:hAnsi="Calibri"/>
          <w:sz w:val="22"/>
        </w:rPr>
        <w:t>Discussion</w:t>
      </w:r>
      <w:r>
        <w:rPr>
          <w:rFonts w:ascii="Calibri" w:hAnsi="Calibri"/>
          <w:spacing w:val="-3"/>
          <w:sz w:val="22"/>
        </w:rPr>
        <w:t> </w:t>
      </w:r>
      <w:r>
        <w:rPr>
          <w:rFonts w:ascii="Calibri" w:hAnsi="Calibri"/>
          <w:sz w:val="22"/>
        </w:rPr>
        <w:t>around</w:t>
      </w:r>
      <w:r>
        <w:rPr>
          <w:rFonts w:ascii="Calibri" w:hAnsi="Calibri"/>
          <w:spacing w:val="-3"/>
          <w:sz w:val="22"/>
        </w:rPr>
        <w:t> </w:t>
      </w:r>
      <w:r>
        <w:rPr>
          <w:rFonts w:ascii="Calibri" w:hAnsi="Calibri"/>
          <w:sz w:val="22"/>
        </w:rPr>
        <w:t>how</w:t>
      </w:r>
      <w:r>
        <w:rPr>
          <w:rFonts w:ascii="Calibri" w:hAnsi="Calibri"/>
          <w:spacing w:val="-4"/>
          <w:sz w:val="22"/>
        </w:rPr>
        <w:t> </w:t>
      </w:r>
      <w:r>
        <w:rPr>
          <w:rFonts w:ascii="Calibri" w:hAnsi="Calibri"/>
          <w:sz w:val="22"/>
        </w:rPr>
        <w:t>to</w:t>
      </w:r>
      <w:r>
        <w:rPr>
          <w:rFonts w:ascii="Calibri" w:hAnsi="Calibri"/>
          <w:spacing w:val="-3"/>
          <w:sz w:val="22"/>
        </w:rPr>
        <w:t> </w:t>
      </w:r>
      <w:r>
        <w:rPr>
          <w:rFonts w:ascii="Calibri" w:hAnsi="Calibri"/>
          <w:sz w:val="22"/>
        </w:rPr>
        <w:t>boost</w:t>
      </w:r>
      <w:r>
        <w:rPr>
          <w:rFonts w:ascii="Calibri" w:hAnsi="Calibri"/>
          <w:spacing w:val="-2"/>
          <w:sz w:val="22"/>
        </w:rPr>
        <w:t> </w:t>
      </w:r>
      <w:r>
        <w:rPr>
          <w:rFonts w:ascii="Calibri" w:hAnsi="Calibri"/>
          <w:sz w:val="22"/>
        </w:rPr>
        <w:t>promotion of</w:t>
      </w:r>
      <w:r>
        <w:rPr>
          <w:rFonts w:ascii="Calibri" w:hAnsi="Calibri"/>
          <w:spacing w:val="-2"/>
          <w:sz w:val="22"/>
        </w:rPr>
        <w:t> </w:t>
      </w:r>
      <w:r>
        <w:rPr>
          <w:rFonts w:ascii="Calibri" w:hAnsi="Calibri"/>
          <w:sz w:val="22"/>
        </w:rPr>
        <w:t>evening</w:t>
      </w:r>
      <w:r>
        <w:rPr>
          <w:rFonts w:ascii="Calibri" w:hAnsi="Calibri"/>
          <w:spacing w:val="-3"/>
          <w:sz w:val="22"/>
        </w:rPr>
        <w:t> </w:t>
      </w:r>
      <w:r>
        <w:rPr>
          <w:rFonts w:ascii="Calibri" w:hAnsi="Calibri"/>
          <w:sz w:val="22"/>
        </w:rPr>
        <w:t>(a</w:t>
      </w:r>
      <w:r>
        <w:rPr>
          <w:rFonts w:ascii="Calibri" w:hAnsi="Calibri"/>
          <w:spacing w:val="-2"/>
          <w:sz w:val="22"/>
        </w:rPr>
        <w:t> </w:t>
      </w:r>
      <w:r>
        <w:rPr>
          <w:rFonts w:ascii="Calibri" w:hAnsi="Calibri"/>
          <w:sz w:val="22"/>
        </w:rPr>
        <w:t>few</w:t>
      </w:r>
      <w:r>
        <w:rPr>
          <w:rFonts w:ascii="Calibri" w:hAnsi="Calibri"/>
          <w:spacing w:val="-1"/>
          <w:sz w:val="22"/>
        </w:rPr>
        <w:t> </w:t>
      </w:r>
      <w:r>
        <w:rPr>
          <w:rFonts w:ascii="Calibri" w:hAnsi="Calibri"/>
          <w:sz w:val="22"/>
        </w:rPr>
        <w:t>turned</w:t>
      </w:r>
      <w:r>
        <w:rPr>
          <w:rFonts w:ascii="Calibri" w:hAnsi="Calibri"/>
          <w:spacing w:val="-2"/>
          <w:sz w:val="22"/>
        </w:rPr>
        <w:t> </w:t>
      </w:r>
      <w:r>
        <w:rPr>
          <w:rFonts w:ascii="Calibri" w:hAnsi="Calibri"/>
          <w:sz w:val="22"/>
        </w:rPr>
        <w:t>up</w:t>
      </w:r>
      <w:r>
        <w:rPr>
          <w:rFonts w:ascii="Calibri" w:hAnsi="Calibri"/>
          <w:spacing w:val="-6"/>
          <w:sz w:val="22"/>
        </w:rPr>
        <w:t> </w:t>
      </w:r>
      <w:r>
        <w:rPr>
          <w:rFonts w:ascii="Calibri" w:hAnsi="Calibri"/>
          <w:sz w:val="22"/>
        </w:rPr>
        <w:t>on</w:t>
      </w:r>
      <w:r>
        <w:rPr>
          <w:rFonts w:ascii="Calibri" w:hAnsi="Calibri"/>
          <w:spacing w:val="-3"/>
          <w:sz w:val="22"/>
        </w:rPr>
        <w:t> </w:t>
      </w:r>
      <w:r>
        <w:rPr>
          <w:rFonts w:ascii="Calibri" w:hAnsi="Calibri"/>
          <w:sz w:val="22"/>
        </w:rPr>
        <w:t>the</w:t>
      </w:r>
      <w:r>
        <w:rPr>
          <w:rFonts w:ascii="Calibri" w:hAnsi="Calibri"/>
          <w:spacing w:val="-2"/>
          <w:sz w:val="22"/>
        </w:rPr>
        <w:t> </w:t>
      </w:r>
      <w:r>
        <w:rPr>
          <w:rFonts w:ascii="Calibri" w:hAnsi="Calibri"/>
          <w:sz w:val="22"/>
        </w:rPr>
        <w:t>night</w:t>
      </w:r>
      <w:r>
        <w:rPr>
          <w:rFonts w:ascii="Calibri" w:hAnsi="Calibri"/>
          <w:spacing w:val="-2"/>
          <w:sz w:val="22"/>
        </w:rPr>
        <w:t> </w:t>
      </w:r>
      <w:r>
        <w:rPr>
          <w:rFonts w:ascii="Calibri" w:hAnsi="Calibri"/>
          <w:sz w:val="22"/>
        </w:rPr>
        <w:t>without </w:t>
      </w:r>
      <w:r>
        <w:rPr>
          <w:rFonts w:ascii="Calibri" w:hAnsi="Calibri"/>
          <w:spacing w:val="-2"/>
          <w:sz w:val="22"/>
        </w:rPr>
        <w:t>booking).</w:t>
      </w:r>
    </w:p>
    <w:p>
      <w:pPr>
        <w:pStyle w:val="ListParagraph"/>
        <w:numPr>
          <w:ilvl w:val="1"/>
          <w:numId w:val="30"/>
        </w:numPr>
        <w:tabs>
          <w:tab w:pos="1108" w:val="left" w:leader="none"/>
        </w:tabs>
        <w:spacing w:line="240" w:lineRule="auto" w:before="0" w:after="0"/>
        <w:ind w:left="1108" w:right="0" w:hanging="360"/>
        <w:jc w:val="left"/>
        <w:rPr>
          <w:rFonts w:ascii="Calibri" w:hAnsi="Calibri"/>
          <w:sz w:val="22"/>
        </w:rPr>
      </w:pPr>
      <w:r>
        <w:rPr>
          <w:rFonts w:ascii="Calibri" w:hAnsi="Calibri"/>
          <w:sz w:val="22"/>
        </w:rPr>
        <w:t>$245</w:t>
      </w:r>
      <w:r>
        <w:rPr>
          <w:rFonts w:ascii="Calibri" w:hAnsi="Calibri"/>
          <w:spacing w:val="-6"/>
          <w:sz w:val="22"/>
        </w:rPr>
        <w:t> </w:t>
      </w:r>
      <w:r>
        <w:rPr>
          <w:rFonts w:ascii="Calibri" w:hAnsi="Calibri"/>
          <w:sz w:val="22"/>
        </w:rPr>
        <w:t>proceeds</w:t>
      </w:r>
      <w:r>
        <w:rPr>
          <w:rFonts w:ascii="Calibri" w:hAnsi="Calibri"/>
          <w:spacing w:val="-3"/>
          <w:sz w:val="22"/>
        </w:rPr>
        <w:t> </w:t>
      </w:r>
      <w:r>
        <w:rPr>
          <w:rFonts w:ascii="Calibri" w:hAnsi="Calibri"/>
          <w:sz w:val="22"/>
        </w:rPr>
        <w:t>from</w:t>
      </w:r>
      <w:r>
        <w:rPr>
          <w:rFonts w:ascii="Calibri" w:hAnsi="Calibri"/>
          <w:spacing w:val="-2"/>
          <w:sz w:val="22"/>
        </w:rPr>
        <w:t> </w:t>
      </w:r>
      <w:r>
        <w:rPr>
          <w:rFonts w:ascii="Calibri" w:hAnsi="Calibri"/>
          <w:sz w:val="22"/>
        </w:rPr>
        <w:t>participants</w:t>
      </w:r>
      <w:r>
        <w:rPr>
          <w:rFonts w:ascii="Calibri" w:hAnsi="Calibri"/>
          <w:spacing w:val="-3"/>
          <w:sz w:val="22"/>
        </w:rPr>
        <w:t> </w:t>
      </w:r>
      <w:r>
        <w:rPr>
          <w:rFonts w:ascii="Calibri" w:hAnsi="Calibri"/>
          <w:sz w:val="22"/>
        </w:rPr>
        <w:t>–</w:t>
      </w:r>
      <w:r>
        <w:rPr>
          <w:rFonts w:ascii="Calibri" w:hAnsi="Calibri"/>
          <w:spacing w:val="-2"/>
          <w:sz w:val="22"/>
        </w:rPr>
        <w:t> </w:t>
      </w:r>
      <w:r>
        <w:rPr>
          <w:rFonts w:ascii="Calibri" w:hAnsi="Calibri"/>
          <w:sz w:val="22"/>
        </w:rPr>
        <w:t>CG</w:t>
      </w:r>
      <w:r>
        <w:rPr>
          <w:rFonts w:ascii="Calibri" w:hAnsi="Calibri"/>
          <w:spacing w:val="-6"/>
          <w:sz w:val="22"/>
        </w:rPr>
        <w:t> </w:t>
      </w:r>
      <w:r>
        <w:rPr>
          <w:rFonts w:ascii="Calibri" w:hAnsi="Calibri"/>
          <w:sz w:val="22"/>
        </w:rPr>
        <w:t>to</w:t>
      </w:r>
      <w:r>
        <w:rPr>
          <w:rFonts w:ascii="Calibri" w:hAnsi="Calibri"/>
          <w:spacing w:val="-2"/>
          <w:sz w:val="22"/>
        </w:rPr>
        <w:t> </w:t>
      </w:r>
      <w:r>
        <w:rPr>
          <w:rFonts w:ascii="Calibri" w:hAnsi="Calibri"/>
          <w:sz w:val="22"/>
        </w:rPr>
        <w:t>retain</w:t>
      </w:r>
      <w:r>
        <w:rPr>
          <w:rFonts w:ascii="Calibri" w:hAnsi="Calibri"/>
          <w:spacing w:val="-5"/>
          <w:sz w:val="22"/>
        </w:rPr>
        <w:t> </w:t>
      </w:r>
      <w:r>
        <w:rPr>
          <w:rFonts w:ascii="Calibri" w:hAnsi="Calibri"/>
          <w:sz w:val="22"/>
        </w:rPr>
        <w:t>to</w:t>
      </w:r>
      <w:r>
        <w:rPr>
          <w:rFonts w:ascii="Calibri" w:hAnsi="Calibri"/>
          <w:spacing w:val="-2"/>
          <w:sz w:val="22"/>
        </w:rPr>
        <w:t> </w:t>
      </w:r>
      <w:r>
        <w:rPr>
          <w:rFonts w:ascii="Calibri" w:hAnsi="Calibri"/>
          <w:sz w:val="22"/>
        </w:rPr>
        <w:t>fund</w:t>
      </w:r>
      <w:r>
        <w:rPr>
          <w:rFonts w:ascii="Calibri" w:hAnsi="Calibri"/>
          <w:spacing w:val="-4"/>
          <w:sz w:val="22"/>
        </w:rPr>
        <w:t> </w:t>
      </w:r>
      <w:r>
        <w:rPr>
          <w:rFonts w:ascii="Calibri" w:hAnsi="Calibri"/>
          <w:sz w:val="22"/>
        </w:rPr>
        <w:t>future</w:t>
      </w:r>
      <w:r>
        <w:rPr>
          <w:rFonts w:ascii="Calibri" w:hAnsi="Calibri"/>
          <w:spacing w:val="-3"/>
          <w:sz w:val="22"/>
        </w:rPr>
        <w:t> </w:t>
      </w:r>
      <w:r>
        <w:rPr>
          <w:rFonts w:ascii="Calibri" w:hAnsi="Calibri"/>
          <w:spacing w:val="-2"/>
          <w:sz w:val="22"/>
        </w:rPr>
        <w:t>needs</w:t>
      </w:r>
    </w:p>
    <w:p>
      <w:pPr>
        <w:pStyle w:val="BodyText"/>
        <w:rPr>
          <w:rFonts w:ascii="Calibri"/>
        </w:rPr>
      </w:pPr>
    </w:p>
    <w:p>
      <w:pPr>
        <w:pStyle w:val="BodyText"/>
        <w:spacing w:before="1"/>
        <w:ind w:left="388"/>
        <w:rPr>
          <w:rFonts w:ascii="Calibri"/>
        </w:rPr>
      </w:pPr>
      <w:r>
        <w:rPr>
          <w:rFonts w:ascii="Calibri"/>
        </w:rPr>
        <mc:AlternateContent>
          <mc:Choice Requires="wps">
            <w:drawing>
              <wp:anchor distT="0" distB="0" distL="0" distR="0" allowOverlap="1" layoutInCell="1" locked="0" behindDoc="0" simplePos="0" relativeHeight="15841280">
                <wp:simplePos x="0" y="0"/>
                <wp:positionH relativeFrom="page">
                  <wp:posOffset>1056436</wp:posOffset>
                </wp:positionH>
                <wp:positionV relativeFrom="paragraph">
                  <wp:posOffset>148832</wp:posOffset>
                </wp:positionV>
                <wp:extent cx="822960" cy="9525"/>
                <wp:effectExtent l="0" t="0" r="0" b="0"/>
                <wp:wrapNone/>
                <wp:docPr id="1184" name="Graphic 1184"/>
                <wp:cNvGraphicFramePr>
                  <a:graphicFrameLocks/>
                </wp:cNvGraphicFramePr>
                <a:graphic>
                  <a:graphicData uri="http://schemas.microsoft.com/office/word/2010/wordprocessingShape">
                    <wps:wsp>
                      <wps:cNvPr id="1184" name="Graphic 1184"/>
                      <wps:cNvSpPr/>
                      <wps:spPr>
                        <a:xfrm>
                          <a:off x="0" y="0"/>
                          <a:ext cx="822960" cy="9525"/>
                        </a:xfrm>
                        <a:custGeom>
                          <a:avLst/>
                          <a:gdLst/>
                          <a:ahLst/>
                          <a:cxnLst/>
                          <a:rect l="l" t="t" r="r" b="b"/>
                          <a:pathLst>
                            <a:path w="822960" h="9525">
                              <a:moveTo>
                                <a:pt x="822959" y="0"/>
                              </a:moveTo>
                              <a:lnTo>
                                <a:pt x="0" y="0"/>
                              </a:lnTo>
                              <a:lnTo>
                                <a:pt x="0" y="9144"/>
                              </a:lnTo>
                              <a:lnTo>
                                <a:pt x="822959" y="9144"/>
                              </a:lnTo>
                              <a:lnTo>
                                <a:pt x="8229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3.183998pt;margin-top:11.719055pt;width:64.8pt;height:.72pt;mso-position-horizontal-relative:page;mso-position-vertical-relative:paragraph;z-index:15841280" id="docshape802" filled="true" fillcolor="#000000" stroked="false">
                <v:fill type="solid"/>
                <w10:wrap type="none"/>
              </v:rect>
            </w:pict>
          </mc:Fallback>
        </mc:AlternateContent>
      </w:r>
      <w:r>
        <w:rPr>
          <w:rFonts w:ascii="Calibri"/>
        </w:rPr>
        <w:t>Future</w:t>
      </w:r>
      <w:r>
        <w:rPr>
          <w:rFonts w:ascii="Calibri"/>
          <w:spacing w:val="-3"/>
        </w:rPr>
        <w:t> </w:t>
      </w:r>
      <w:r>
        <w:rPr>
          <w:rFonts w:ascii="Calibri"/>
          <w:spacing w:val="-2"/>
        </w:rPr>
        <w:t>events:</w:t>
      </w:r>
    </w:p>
    <w:p>
      <w:pPr>
        <w:pStyle w:val="ListParagraph"/>
        <w:numPr>
          <w:ilvl w:val="0"/>
          <w:numId w:val="30"/>
        </w:numPr>
        <w:tabs>
          <w:tab w:pos="747" w:val="left" w:leader="none"/>
        </w:tabs>
        <w:spacing w:line="240" w:lineRule="auto" w:before="0" w:after="0"/>
        <w:ind w:left="747" w:right="0" w:hanging="359"/>
        <w:jc w:val="left"/>
        <w:rPr>
          <w:rFonts w:ascii="Calibri" w:hAnsi="Calibri"/>
          <w:sz w:val="22"/>
        </w:rPr>
      </w:pPr>
      <w:r>
        <w:rPr>
          <w:rFonts w:ascii="Calibri" w:hAnsi="Calibri"/>
          <w:sz w:val="22"/>
        </w:rPr>
        <w:t>Saturday</w:t>
      </w:r>
      <w:r>
        <w:rPr>
          <w:rFonts w:ascii="Calibri" w:hAnsi="Calibri"/>
          <w:spacing w:val="-3"/>
          <w:sz w:val="22"/>
        </w:rPr>
        <w:t> </w:t>
      </w:r>
      <w:r>
        <w:rPr>
          <w:rFonts w:ascii="Calibri" w:hAnsi="Calibri"/>
          <w:sz w:val="22"/>
        </w:rPr>
        <w:t>Dec</w:t>
      </w:r>
      <w:r>
        <w:rPr>
          <w:rFonts w:ascii="Calibri" w:hAnsi="Calibri"/>
          <w:spacing w:val="-6"/>
          <w:sz w:val="22"/>
        </w:rPr>
        <w:t> </w:t>
      </w:r>
      <w:r>
        <w:rPr>
          <w:rFonts w:ascii="Calibri" w:hAnsi="Calibri"/>
          <w:sz w:val="22"/>
        </w:rPr>
        <w:t>13</w:t>
      </w:r>
      <w:r>
        <w:rPr>
          <w:rFonts w:ascii="Calibri" w:hAnsi="Calibri"/>
          <w:sz w:val="22"/>
          <w:vertAlign w:val="superscript"/>
        </w:rPr>
        <w:t>th</w:t>
      </w:r>
      <w:r>
        <w:rPr>
          <w:rFonts w:ascii="Calibri" w:hAnsi="Calibri"/>
          <w:sz w:val="22"/>
          <w:vertAlign w:val="baseline"/>
        </w:rPr>
        <w:t>,</w:t>
      </w:r>
      <w:r>
        <w:rPr>
          <w:rFonts w:ascii="Calibri" w:hAnsi="Calibri"/>
          <w:spacing w:val="-6"/>
          <w:sz w:val="22"/>
          <w:vertAlign w:val="baseline"/>
        </w:rPr>
        <w:t> </w:t>
      </w:r>
      <w:r>
        <w:rPr>
          <w:rFonts w:ascii="Calibri" w:hAnsi="Calibri"/>
          <w:sz w:val="22"/>
          <w:vertAlign w:val="baseline"/>
        </w:rPr>
        <w:t>2025</w:t>
      </w:r>
      <w:r>
        <w:rPr>
          <w:rFonts w:ascii="Calibri" w:hAnsi="Calibri"/>
          <w:spacing w:val="-2"/>
          <w:sz w:val="22"/>
          <w:vertAlign w:val="baseline"/>
        </w:rPr>
        <w:t> </w:t>
      </w:r>
      <w:r>
        <w:rPr>
          <w:rFonts w:ascii="Calibri" w:hAnsi="Calibri"/>
          <w:sz w:val="22"/>
          <w:vertAlign w:val="baseline"/>
        </w:rPr>
        <w:t>–</w:t>
      </w:r>
      <w:r>
        <w:rPr>
          <w:rFonts w:ascii="Calibri" w:hAnsi="Calibri"/>
          <w:spacing w:val="-6"/>
          <w:sz w:val="22"/>
          <w:vertAlign w:val="baseline"/>
        </w:rPr>
        <w:t> </w:t>
      </w:r>
      <w:r>
        <w:rPr>
          <w:rFonts w:ascii="Calibri" w:hAnsi="Calibri"/>
          <w:sz w:val="22"/>
          <w:vertAlign w:val="baseline"/>
        </w:rPr>
        <w:t>Christmas</w:t>
      </w:r>
      <w:r>
        <w:rPr>
          <w:rFonts w:ascii="Calibri" w:hAnsi="Calibri"/>
          <w:spacing w:val="-6"/>
          <w:sz w:val="22"/>
          <w:vertAlign w:val="baseline"/>
        </w:rPr>
        <w:t> </w:t>
      </w:r>
      <w:r>
        <w:rPr>
          <w:rFonts w:ascii="Calibri" w:hAnsi="Calibri"/>
          <w:sz w:val="22"/>
          <w:vertAlign w:val="baseline"/>
        </w:rPr>
        <w:t>Hardstand</w:t>
      </w:r>
      <w:r>
        <w:rPr>
          <w:rFonts w:ascii="Calibri" w:hAnsi="Calibri"/>
          <w:spacing w:val="-8"/>
          <w:sz w:val="22"/>
          <w:vertAlign w:val="baseline"/>
        </w:rPr>
        <w:t> </w:t>
      </w:r>
      <w:r>
        <w:rPr>
          <w:rFonts w:ascii="Calibri" w:hAnsi="Calibri"/>
          <w:spacing w:val="-2"/>
          <w:sz w:val="22"/>
          <w:vertAlign w:val="baseline"/>
        </w:rPr>
        <w:t>Party.</w:t>
      </w:r>
    </w:p>
    <w:p>
      <w:pPr>
        <w:pStyle w:val="ListParagraph"/>
        <w:numPr>
          <w:ilvl w:val="1"/>
          <w:numId w:val="30"/>
        </w:numPr>
        <w:tabs>
          <w:tab w:pos="1108" w:val="left" w:leader="none"/>
        </w:tabs>
        <w:spacing w:line="240" w:lineRule="auto" w:before="0" w:after="0"/>
        <w:ind w:left="1108" w:right="0" w:hanging="360"/>
        <w:jc w:val="left"/>
        <w:rPr>
          <w:rFonts w:ascii="Calibri" w:hAnsi="Calibri"/>
          <w:sz w:val="22"/>
        </w:rPr>
      </w:pPr>
      <w:r>
        <w:rPr>
          <w:rFonts w:ascii="Calibri" w:hAnsi="Calibri"/>
          <w:sz w:val="22"/>
        </w:rPr>
        <w:t>TF</w:t>
      </w:r>
      <w:r>
        <w:rPr>
          <w:rFonts w:ascii="Calibri" w:hAnsi="Calibri"/>
          <w:spacing w:val="-5"/>
          <w:sz w:val="22"/>
        </w:rPr>
        <w:t> </w:t>
      </w:r>
      <w:r>
        <w:rPr>
          <w:rFonts w:ascii="Calibri" w:hAnsi="Calibri"/>
          <w:sz w:val="22"/>
        </w:rPr>
        <w:t>to</w:t>
      </w:r>
      <w:r>
        <w:rPr>
          <w:rFonts w:ascii="Calibri" w:hAnsi="Calibri"/>
          <w:spacing w:val="-4"/>
          <w:sz w:val="22"/>
        </w:rPr>
        <w:t> </w:t>
      </w:r>
      <w:r>
        <w:rPr>
          <w:rFonts w:ascii="Calibri" w:hAnsi="Calibri"/>
          <w:sz w:val="22"/>
        </w:rPr>
        <w:t>contact</w:t>
      </w:r>
      <w:r>
        <w:rPr>
          <w:rFonts w:ascii="Calibri" w:hAnsi="Calibri"/>
          <w:spacing w:val="-5"/>
          <w:sz w:val="22"/>
        </w:rPr>
        <w:t> </w:t>
      </w:r>
      <w:r>
        <w:rPr>
          <w:rFonts w:ascii="Calibri" w:hAnsi="Calibri"/>
          <w:sz w:val="22"/>
        </w:rPr>
        <w:t>club</w:t>
      </w:r>
      <w:r>
        <w:rPr>
          <w:rFonts w:ascii="Calibri" w:hAnsi="Calibri"/>
          <w:spacing w:val="-5"/>
          <w:sz w:val="22"/>
        </w:rPr>
        <w:t> </w:t>
      </w:r>
      <w:r>
        <w:rPr>
          <w:rFonts w:ascii="Calibri" w:hAnsi="Calibri"/>
          <w:sz w:val="22"/>
        </w:rPr>
        <w:t>management</w:t>
      </w:r>
      <w:r>
        <w:rPr>
          <w:rFonts w:ascii="Calibri" w:hAnsi="Calibri"/>
          <w:spacing w:val="-5"/>
          <w:sz w:val="22"/>
        </w:rPr>
        <w:t> </w:t>
      </w:r>
      <w:r>
        <w:rPr>
          <w:rFonts w:ascii="Calibri" w:hAnsi="Calibri"/>
          <w:sz w:val="22"/>
        </w:rPr>
        <w:t>e</w:t>
      </w:r>
      <w:r>
        <w:rPr>
          <w:rFonts w:ascii="Calibri" w:hAnsi="Calibri"/>
          <w:spacing w:val="-5"/>
          <w:sz w:val="22"/>
        </w:rPr>
        <w:t> </w:t>
      </w:r>
      <w:r>
        <w:rPr>
          <w:rFonts w:ascii="Calibri" w:hAnsi="Calibri"/>
          <w:sz w:val="22"/>
        </w:rPr>
        <w:t>to</w:t>
      </w:r>
      <w:r>
        <w:rPr>
          <w:rFonts w:ascii="Calibri" w:hAnsi="Calibri"/>
          <w:spacing w:val="-3"/>
          <w:sz w:val="22"/>
        </w:rPr>
        <w:t> </w:t>
      </w:r>
      <w:r>
        <w:rPr>
          <w:rFonts w:ascii="Calibri" w:hAnsi="Calibri"/>
          <w:sz w:val="22"/>
        </w:rPr>
        <w:t>organise</w:t>
      </w:r>
      <w:r>
        <w:rPr>
          <w:rFonts w:ascii="Calibri" w:hAnsi="Calibri"/>
          <w:spacing w:val="-4"/>
          <w:sz w:val="22"/>
        </w:rPr>
        <w:t> </w:t>
      </w:r>
      <w:r>
        <w:rPr>
          <w:rFonts w:ascii="Calibri" w:hAnsi="Calibri"/>
          <w:sz w:val="22"/>
        </w:rPr>
        <w:t>logistics</w:t>
      </w:r>
      <w:r>
        <w:rPr>
          <w:rFonts w:ascii="Calibri" w:hAnsi="Calibri"/>
          <w:spacing w:val="-5"/>
          <w:sz w:val="22"/>
        </w:rPr>
        <w:t> </w:t>
      </w:r>
      <w:r>
        <w:rPr>
          <w:rFonts w:ascii="Calibri" w:hAnsi="Calibri"/>
          <w:sz w:val="22"/>
        </w:rPr>
        <w:t>(BBQ</w:t>
      </w:r>
      <w:r>
        <w:rPr>
          <w:rFonts w:ascii="Calibri" w:hAnsi="Calibri"/>
          <w:spacing w:val="-4"/>
          <w:sz w:val="22"/>
        </w:rPr>
        <w:t> </w:t>
      </w:r>
      <w:r>
        <w:rPr>
          <w:rFonts w:ascii="Calibri" w:hAnsi="Calibri"/>
          <w:sz w:val="22"/>
        </w:rPr>
        <w:t>/</w:t>
      </w:r>
      <w:r>
        <w:rPr>
          <w:rFonts w:ascii="Calibri" w:hAnsi="Calibri"/>
          <w:spacing w:val="-4"/>
          <w:sz w:val="22"/>
        </w:rPr>
        <w:t> </w:t>
      </w:r>
      <w:r>
        <w:rPr>
          <w:rFonts w:ascii="Calibri" w:hAnsi="Calibri"/>
          <w:sz w:val="22"/>
        </w:rPr>
        <w:t>Tables</w:t>
      </w:r>
      <w:r>
        <w:rPr>
          <w:rFonts w:ascii="Calibri" w:hAnsi="Calibri"/>
          <w:spacing w:val="-4"/>
          <w:sz w:val="22"/>
        </w:rPr>
        <w:t> </w:t>
      </w:r>
      <w:r>
        <w:rPr>
          <w:rFonts w:ascii="Calibri" w:hAnsi="Calibri"/>
          <w:sz w:val="22"/>
        </w:rPr>
        <w:t>/</w:t>
      </w:r>
      <w:r>
        <w:rPr>
          <w:rFonts w:ascii="Calibri" w:hAnsi="Calibri"/>
          <w:spacing w:val="-1"/>
          <w:sz w:val="22"/>
        </w:rPr>
        <w:t> </w:t>
      </w:r>
      <w:r>
        <w:rPr>
          <w:rFonts w:ascii="Calibri" w:hAnsi="Calibri"/>
          <w:sz w:val="22"/>
        </w:rPr>
        <w:t>Chairs</w:t>
      </w:r>
      <w:r>
        <w:rPr>
          <w:rFonts w:ascii="Calibri" w:hAnsi="Calibri"/>
          <w:spacing w:val="-6"/>
          <w:sz w:val="22"/>
        </w:rPr>
        <w:t> </w:t>
      </w:r>
      <w:r>
        <w:rPr>
          <w:rFonts w:ascii="Calibri" w:hAnsi="Calibri"/>
          <w:sz w:val="22"/>
        </w:rPr>
        <w:t>to</w:t>
      </w:r>
      <w:r>
        <w:rPr>
          <w:rFonts w:ascii="Calibri" w:hAnsi="Calibri"/>
          <w:spacing w:val="-1"/>
          <w:sz w:val="22"/>
        </w:rPr>
        <w:t> </w:t>
      </w:r>
      <w:r>
        <w:rPr>
          <w:rFonts w:ascii="Calibri" w:hAnsi="Calibri"/>
          <w:sz w:val="22"/>
        </w:rPr>
        <w:t>the</w:t>
      </w:r>
      <w:r>
        <w:rPr>
          <w:rFonts w:ascii="Calibri" w:hAnsi="Calibri"/>
          <w:spacing w:val="-3"/>
          <w:sz w:val="22"/>
        </w:rPr>
        <w:t> </w:t>
      </w:r>
      <w:r>
        <w:rPr>
          <w:rFonts w:ascii="Calibri" w:hAnsi="Calibri"/>
          <w:sz w:val="22"/>
        </w:rPr>
        <w:t>hardstand</w:t>
      </w:r>
      <w:r>
        <w:rPr>
          <w:rFonts w:ascii="Calibri" w:hAnsi="Calibri"/>
          <w:spacing w:val="3"/>
          <w:sz w:val="22"/>
        </w:rPr>
        <w:t> </w:t>
      </w:r>
      <w:r>
        <w:rPr>
          <w:rFonts w:ascii="Calibri" w:hAnsi="Calibri"/>
          <w:spacing w:val="-10"/>
          <w:sz w:val="22"/>
        </w:rPr>
        <w:t>–</w:t>
      </w:r>
    </w:p>
    <w:p>
      <w:pPr>
        <w:pStyle w:val="BodyText"/>
        <w:spacing w:before="1"/>
        <w:ind w:left="1108"/>
        <w:rPr>
          <w:rFonts w:ascii="Calibri"/>
        </w:rPr>
      </w:pPr>
      <w:r>
        <w:rPr>
          <w:rFonts w:ascii="Calibri"/>
        </w:rPr>
        <w:t>or</w:t>
      </w:r>
      <w:r>
        <w:rPr>
          <w:rFonts w:ascii="Calibri"/>
          <w:spacing w:val="-4"/>
        </w:rPr>
        <w:t> </w:t>
      </w:r>
      <w:r>
        <w:rPr>
          <w:rFonts w:ascii="Calibri"/>
        </w:rPr>
        <w:t>Jock</w:t>
      </w:r>
      <w:r>
        <w:rPr>
          <w:rFonts w:ascii="Calibri"/>
          <w:spacing w:val="-2"/>
        </w:rPr>
        <w:t> </w:t>
      </w:r>
      <w:r>
        <w:rPr>
          <w:rFonts w:ascii="Calibri"/>
        </w:rPr>
        <w:t>Sturrock</w:t>
      </w:r>
      <w:r>
        <w:rPr>
          <w:rFonts w:ascii="Calibri"/>
          <w:spacing w:val="-4"/>
        </w:rPr>
        <w:t> </w:t>
      </w:r>
      <w:r>
        <w:rPr>
          <w:rFonts w:ascii="Calibri"/>
        </w:rPr>
        <w:t>centre</w:t>
      </w:r>
      <w:r>
        <w:rPr>
          <w:rFonts w:ascii="Calibri"/>
          <w:spacing w:val="-2"/>
        </w:rPr>
        <w:t> </w:t>
      </w:r>
      <w:r>
        <w:rPr>
          <w:rFonts w:ascii="Calibri"/>
        </w:rPr>
        <w:t>in</w:t>
      </w:r>
      <w:r>
        <w:rPr>
          <w:rFonts w:ascii="Calibri"/>
          <w:spacing w:val="-7"/>
        </w:rPr>
        <w:t> </w:t>
      </w:r>
      <w:r>
        <w:rPr>
          <w:rFonts w:ascii="Calibri"/>
        </w:rPr>
        <w:t>case</w:t>
      </w:r>
      <w:r>
        <w:rPr>
          <w:rFonts w:ascii="Calibri"/>
          <w:spacing w:val="-6"/>
        </w:rPr>
        <w:t> </w:t>
      </w:r>
      <w:r>
        <w:rPr>
          <w:rFonts w:ascii="Calibri"/>
        </w:rPr>
        <w:t>of</w:t>
      </w:r>
      <w:r>
        <w:rPr>
          <w:rFonts w:ascii="Calibri"/>
          <w:spacing w:val="-3"/>
        </w:rPr>
        <w:t> </w:t>
      </w:r>
      <w:r>
        <w:rPr>
          <w:rFonts w:ascii="Calibri"/>
        </w:rPr>
        <w:t>inclement</w:t>
      </w:r>
      <w:r>
        <w:rPr>
          <w:rFonts w:ascii="Calibri"/>
          <w:spacing w:val="-3"/>
        </w:rPr>
        <w:t> </w:t>
      </w:r>
      <w:r>
        <w:rPr>
          <w:rFonts w:ascii="Calibri"/>
          <w:spacing w:val="-2"/>
        </w:rPr>
        <w:t>weather)</w:t>
      </w:r>
    </w:p>
    <w:p>
      <w:pPr>
        <w:pStyle w:val="ListParagraph"/>
        <w:numPr>
          <w:ilvl w:val="0"/>
          <w:numId w:val="30"/>
        </w:numPr>
        <w:tabs>
          <w:tab w:pos="747" w:val="left" w:leader="none"/>
        </w:tabs>
        <w:spacing w:line="240" w:lineRule="auto" w:before="267" w:after="0"/>
        <w:ind w:left="747" w:right="0" w:hanging="359"/>
        <w:jc w:val="left"/>
        <w:rPr>
          <w:rFonts w:ascii="Calibri" w:hAnsi="Calibri"/>
          <w:sz w:val="22"/>
        </w:rPr>
      </w:pPr>
      <w:r>
        <w:rPr>
          <w:rFonts w:ascii="Calibri" w:hAnsi="Calibri"/>
          <w:sz w:val="22"/>
        </w:rPr>
        <w:t>Friday</w:t>
      </w:r>
      <w:r>
        <w:rPr>
          <w:rFonts w:ascii="Calibri" w:hAnsi="Calibri"/>
          <w:spacing w:val="-3"/>
          <w:sz w:val="22"/>
        </w:rPr>
        <w:t> </w:t>
      </w:r>
      <w:r>
        <w:rPr>
          <w:rFonts w:ascii="Calibri" w:hAnsi="Calibri"/>
          <w:sz w:val="22"/>
        </w:rPr>
        <w:t>20</w:t>
      </w:r>
      <w:r>
        <w:rPr>
          <w:rFonts w:ascii="Calibri" w:hAnsi="Calibri"/>
          <w:sz w:val="22"/>
          <w:vertAlign w:val="superscript"/>
        </w:rPr>
        <w:t>th</w:t>
      </w:r>
      <w:r>
        <w:rPr>
          <w:rFonts w:ascii="Calibri" w:hAnsi="Calibri"/>
          <w:spacing w:val="-3"/>
          <w:sz w:val="22"/>
          <w:vertAlign w:val="baseline"/>
        </w:rPr>
        <w:t> </w:t>
      </w:r>
      <w:r>
        <w:rPr>
          <w:rFonts w:ascii="Calibri" w:hAnsi="Calibri"/>
          <w:sz w:val="22"/>
          <w:vertAlign w:val="baseline"/>
        </w:rPr>
        <w:t>February,</w:t>
      </w:r>
      <w:r>
        <w:rPr>
          <w:rFonts w:ascii="Calibri" w:hAnsi="Calibri"/>
          <w:spacing w:val="-5"/>
          <w:sz w:val="22"/>
          <w:vertAlign w:val="baseline"/>
        </w:rPr>
        <w:t> </w:t>
      </w:r>
      <w:r>
        <w:rPr>
          <w:rFonts w:ascii="Calibri" w:hAnsi="Calibri"/>
          <w:sz w:val="22"/>
          <w:vertAlign w:val="baseline"/>
        </w:rPr>
        <w:t>2026</w:t>
      </w:r>
      <w:r>
        <w:rPr>
          <w:rFonts w:ascii="Calibri" w:hAnsi="Calibri"/>
          <w:spacing w:val="-4"/>
          <w:sz w:val="22"/>
          <w:vertAlign w:val="baseline"/>
        </w:rPr>
        <w:t> </w:t>
      </w:r>
      <w:r>
        <w:rPr>
          <w:rFonts w:ascii="Calibri" w:hAnsi="Calibri"/>
          <w:sz w:val="22"/>
          <w:vertAlign w:val="baseline"/>
        </w:rPr>
        <w:t>–</w:t>
      </w:r>
      <w:r>
        <w:rPr>
          <w:rFonts w:ascii="Calibri" w:hAnsi="Calibri"/>
          <w:spacing w:val="-3"/>
          <w:sz w:val="22"/>
          <w:vertAlign w:val="baseline"/>
        </w:rPr>
        <w:t> </w:t>
      </w:r>
      <w:r>
        <w:rPr>
          <w:rFonts w:ascii="Calibri" w:hAnsi="Calibri"/>
          <w:sz w:val="22"/>
          <w:vertAlign w:val="baseline"/>
        </w:rPr>
        <w:t>Guest</w:t>
      </w:r>
      <w:r>
        <w:rPr>
          <w:rFonts w:ascii="Calibri" w:hAnsi="Calibri"/>
          <w:spacing w:val="-5"/>
          <w:sz w:val="22"/>
          <w:vertAlign w:val="baseline"/>
        </w:rPr>
        <w:t> </w:t>
      </w:r>
      <w:r>
        <w:rPr>
          <w:rFonts w:ascii="Calibri" w:hAnsi="Calibri"/>
          <w:sz w:val="22"/>
          <w:vertAlign w:val="baseline"/>
        </w:rPr>
        <w:t>Speaker</w:t>
      </w:r>
      <w:r>
        <w:rPr>
          <w:rFonts w:ascii="Calibri" w:hAnsi="Calibri"/>
          <w:spacing w:val="-6"/>
          <w:sz w:val="22"/>
          <w:vertAlign w:val="baseline"/>
        </w:rPr>
        <w:t> </w:t>
      </w:r>
      <w:r>
        <w:rPr>
          <w:rFonts w:ascii="Calibri" w:hAnsi="Calibri"/>
          <w:spacing w:val="-2"/>
          <w:sz w:val="22"/>
          <w:vertAlign w:val="baseline"/>
        </w:rPr>
        <w:t>Dinner</w:t>
      </w:r>
    </w:p>
    <w:p>
      <w:pPr>
        <w:pStyle w:val="ListParagraph"/>
        <w:numPr>
          <w:ilvl w:val="1"/>
          <w:numId w:val="30"/>
        </w:numPr>
        <w:tabs>
          <w:tab w:pos="1108" w:val="left" w:leader="none"/>
        </w:tabs>
        <w:spacing w:line="240" w:lineRule="auto" w:before="0" w:after="0"/>
        <w:ind w:left="1108" w:right="0" w:hanging="360"/>
        <w:jc w:val="left"/>
        <w:rPr>
          <w:rFonts w:ascii="Calibri" w:hAnsi="Calibri"/>
          <w:sz w:val="22"/>
        </w:rPr>
      </w:pPr>
      <w:r>
        <w:rPr>
          <w:rFonts w:ascii="Calibri" w:hAnsi="Calibri"/>
          <w:sz w:val="22"/>
        </w:rPr>
        <w:t>Rob</w:t>
      </w:r>
      <w:r>
        <w:rPr>
          <w:rFonts w:ascii="Calibri" w:hAnsi="Calibri"/>
          <w:spacing w:val="-7"/>
          <w:sz w:val="22"/>
        </w:rPr>
        <w:t> </w:t>
      </w:r>
      <w:r>
        <w:rPr>
          <w:rFonts w:ascii="Calibri" w:hAnsi="Calibri"/>
          <w:sz w:val="22"/>
        </w:rPr>
        <w:t>Hurrell,</w:t>
      </w:r>
      <w:r>
        <w:rPr>
          <w:rFonts w:ascii="Calibri" w:hAnsi="Calibri"/>
          <w:spacing w:val="-7"/>
          <w:sz w:val="22"/>
        </w:rPr>
        <w:t> </w:t>
      </w:r>
      <w:r>
        <w:rPr>
          <w:rFonts w:ascii="Calibri" w:hAnsi="Calibri"/>
          <w:i/>
          <w:sz w:val="22"/>
        </w:rPr>
        <w:t>Sail2Indonesia</w:t>
      </w:r>
      <w:r>
        <w:rPr>
          <w:rFonts w:ascii="Calibri" w:hAnsi="Calibri"/>
          <w:i/>
          <w:spacing w:val="-7"/>
          <w:sz w:val="22"/>
        </w:rPr>
        <w:t> </w:t>
      </w:r>
      <w:r>
        <w:rPr>
          <w:rFonts w:ascii="Calibri" w:hAnsi="Calibri"/>
          <w:i/>
          <w:spacing w:val="-2"/>
          <w:sz w:val="22"/>
        </w:rPr>
        <w:t>Rally</w:t>
      </w:r>
      <w:r>
        <w:rPr>
          <w:rFonts w:ascii="Calibri" w:hAnsi="Calibri"/>
          <w:spacing w:val="-2"/>
          <w:sz w:val="22"/>
        </w:rPr>
        <w:t>.</w:t>
      </w:r>
    </w:p>
    <w:p>
      <w:pPr>
        <w:pStyle w:val="BodyText"/>
        <w:rPr>
          <w:rFonts w:ascii="Calibri"/>
        </w:rPr>
      </w:pPr>
    </w:p>
    <w:p>
      <w:pPr>
        <w:pStyle w:val="ListParagraph"/>
        <w:numPr>
          <w:ilvl w:val="0"/>
          <w:numId w:val="30"/>
        </w:numPr>
        <w:tabs>
          <w:tab w:pos="747" w:val="left" w:leader="none"/>
        </w:tabs>
        <w:spacing w:line="240" w:lineRule="auto" w:before="0" w:after="0"/>
        <w:ind w:left="747" w:right="0" w:hanging="359"/>
        <w:jc w:val="left"/>
        <w:rPr>
          <w:rFonts w:ascii="Calibri" w:hAnsi="Calibri"/>
          <w:sz w:val="22"/>
        </w:rPr>
      </w:pPr>
      <w:r>
        <w:rPr>
          <w:rFonts w:ascii="Calibri" w:hAnsi="Calibri"/>
          <w:sz w:val="22"/>
        </w:rPr>
        <w:t>Future</w:t>
      </w:r>
      <w:r>
        <w:rPr>
          <w:rFonts w:ascii="Calibri" w:hAnsi="Calibri"/>
          <w:spacing w:val="-3"/>
          <w:sz w:val="22"/>
        </w:rPr>
        <w:t> </w:t>
      </w:r>
      <w:r>
        <w:rPr>
          <w:rFonts w:ascii="Calibri" w:hAnsi="Calibri"/>
          <w:sz w:val="22"/>
        </w:rPr>
        <w:t>talks</w:t>
      </w:r>
      <w:r>
        <w:rPr>
          <w:rFonts w:ascii="Calibri" w:hAnsi="Calibri"/>
          <w:spacing w:val="-4"/>
          <w:sz w:val="22"/>
        </w:rPr>
        <w:t> </w:t>
      </w:r>
      <w:r>
        <w:rPr>
          <w:rFonts w:ascii="Calibri" w:hAnsi="Calibri"/>
          <w:sz w:val="22"/>
        </w:rPr>
        <w:t>/</w:t>
      </w:r>
      <w:r>
        <w:rPr>
          <w:rFonts w:ascii="Calibri" w:hAnsi="Calibri"/>
          <w:spacing w:val="-3"/>
          <w:sz w:val="22"/>
        </w:rPr>
        <w:t> </w:t>
      </w:r>
      <w:r>
        <w:rPr>
          <w:rFonts w:ascii="Calibri" w:hAnsi="Calibri"/>
          <w:spacing w:val="-2"/>
          <w:sz w:val="22"/>
        </w:rPr>
        <w:t>events?</w:t>
      </w:r>
    </w:p>
    <w:p>
      <w:pPr>
        <w:pStyle w:val="ListParagraph"/>
        <w:numPr>
          <w:ilvl w:val="1"/>
          <w:numId w:val="30"/>
        </w:numPr>
        <w:tabs>
          <w:tab w:pos="1108" w:val="left" w:leader="none"/>
        </w:tabs>
        <w:spacing w:line="240" w:lineRule="auto" w:before="1" w:after="0"/>
        <w:ind w:left="1108" w:right="0" w:hanging="360"/>
        <w:jc w:val="left"/>
        <w:rPr>
          <w:rFonts w:ascii="Calibri" w:hAnsi="Calibri"/>
          <w:sz w:val="22"/>
        </w:rPr>
      </w:pPr>
      <w:r>
        <w:rPr>
          <w:rFonts w:ascii="Calibri" w:hAnsi="Calibri"/>
          <w:sz w:val="22"/>
        </w:rPr>
        <w:t>Sam</w:t>
      </w:r>
      <w:r>
        <w:rPr>
          <w:rFonts w:ascii="Calibri" w:hAnsi="Calibri"/>
          <w:spacing w:val="-2"/>
          <w:sz w:val="22"/>
        </w:rPr>
        <w:t> McLennan</w:t>
      </w:r>
    </w:p>
    <w:p>
      <w:pPr>
        <w:pStyle w:val="ListParagraph"/>
        <w:numPr>
          <w:ilvl w:val="2"/>
          <w:numId w:val="30"/>
        </w:numPr>
        <w:tabs>
          <w:tab w:pos="1468" w:val="left" w:leader="none"/>
        </w:tabs>
        <w:spacing w:line="240" w:lineRule="auto" w:before="0" w:after="0"/>
        <w:ind w:left="1468" w:right="0" w:hanging="360"/>
        <w:jc w:val="left"/>
        <w:rPr>
          <w:rFonts w:ascii="Calibri" w:hAnsi="Calibri"/>
          <w:sz w:val="22"/>
        </w:rPr>
      </w:pPr>
      <w:r>
        <w:rPr>
          <w:rFonts w:ascii="Calibri" w:hAnsi="Calibri"/>
          <w:sz w:val="22"/>
        </w:rPr>
        <w:t>Boat</w:t>
      </w:r>
      <w:r>
        <w:rPr>
          <w:rFonts w:ascii="Calibri" w:hAnsi="Calibri"/>
          <w:spacing w:val="-6"/>
          <w:sz w:val="22"/>
        </w:rPr>
        <w:t> </w:t>
      </w:r>
      <w:r>
        <w:rPr>
          <w:rFonts w:ascii="Calibri" w:hAnsi="Calibri"/>
          <w:sz w:val="22"/>
        </w:rPr>
        <w:t>made</w:t>
      </w:r>
      <w:r>
        <w:rPr>
          <w:rFonts w:ascii="Calibri" w:hAnsi="Calibri"/>
          <w:spacing w:val="-4"/>
          <w:sz w:val="22"/>
        </w:rPr>
        <w:t> </w:t>
      </w:r>
      <w:r>
        <w:rPr>
          <w:rFonts w:ascii="Calibri" w:hAnsi="Calibri"/>
          <w:sz w:val="22"/>
        </w:rPr>
        <w:t>from</w:t>
      </w:r>
      <w:r>
        <w:rPr>
          <w:rFonts w:ascii="Calibri" w:hAnsi="Calibri"/>
          <w:spacing w:val="-2"/>
          <w:sz w:val="22"/>
        </w:rPr>
        <w:t> </w:t>
      </w:r>
      <w:r>
        <w:rPr>
          <w:rFonts w:ascii="Calibri" w:hAnsi="Calibri"/>
          <w:sz w:val="22"/>
        </w:rPr>
        <w:t>recycled</w:t>
      </w:r>
      <w:r>
        <w:rPr>
          <w:rFonts w:ascii="Calibri" w:hAnsi="Calibri"/>
          <w:spacing w:val="-4"/>
          <w:sz w:val="22"/>
        </w:rPr>
        <w:t> </w:t>
      </w:r>
      <w:r>
        <w:rPr>
          <w:rFonts w:ascii="Calibri" w:hAnsi="Calibri"/>
          <w:sz w:val="22"/>
        </w:rPr>
        <w:t>plastic</w:t>
      </w:r>
      <w:r>
        <w:rPr>
          <w:rFonts w:ascii="Calibri" w:hAnsi="Calibri"/>
          <w:spacing w:val="-2"/>
          <w:sz w:val="22"/>
        </w:rPr>
        <w:t> waste</w:t>
      </w:r>
    </w:p>
    <w:p>
      <w:pPr>
        <w:pStyle w:val="ListParagraph"/>
        <w:numPr>
          <w:ilvl w:val="2"/>
          <w:numId w:val="30"/>
        </w:numPr>
        <w:tabs>
          <w:tab w:pos="1468" w:val="left" w:leader="none"/>
        </w:tabs>
        <w:spacing w:line="240" w:lineRule="auto" w:before="0" w:after="0"/>
        <w:ind w:left="1468" w:right="0" w:hanging="360"/>
        <w:jc w:val="left"/>
        <w:rPr>
          <w:rFonts w:ascii="Calibri" w:hAnsi="Calibri"/>
          <w:sz w:val="22"/>
        </w:rPr>
      </w:pPr>
      <w:r>
        <w:rPr>
          <w:rFonts w:ascii="Calibri" w:hAnsi="Calibri"/>
          <w:sz w:val="22"/>
        </w:rPr>
        <w:t>PS</w:t>
      </w:r>
      <w:r>
        <w:rPr>
          <w:rFonts w:ascii="Calibri" w:hAnsi="Calibri"/>
          <w:spacing w:val="-3"/>
          <w:sz w:val="22"/>
        </w:rPr>
        <w:t> </w:t>
      </w:r>
      <w:r>
        <w:rPr>
          <w:rFonts w:ascii="Calibri" w:hAnsi="Calibri"/>
          <w:sz w:val="22"/>
        </w:rPr>
        <w:t>to</w:t>
      </w:r>
      <w:r>
        <w:rPr>
          <w:rFonts w:ascii="Calibri" w:hAnsi="Calibri"/>
          <w:spacing w:val="-1"/>
          <w:sz w:val="22"/>
        </w:rPr>
        <w:t> </w:t>
      </w:r>
      <w:r>
        <w:rPr>
          <w:rFonts w:ascii="Calibri" w:hAnsi="Calibri"/>
          <w:sz w:val="22"/>
        </w:rPr>
        <w:t>contact</w:t>
      </w:r>
      <w:r>
        <w:rPr>
          <w:rFonts w:ascii="Calibri" w:hAnsi="Calibri"/>
          <w:spacing w:val="-2"/>
          <w:sz w:val="22"/>
        </w:rPr>
        <w:t> </w:t>
      </w:r>
      <w:r>
        <w:rPr>
          <w:rFonts w:ascii="Calibri" w:hAnsi="Calibri"/>
          <w:sz w:val="22"/>
        </w:rPr>
        <w:t>Sam</w:t>
      </w:r>
      <w:r>
        <w:rPr>
          <w:rFonts w:ascii="Calibri" w:hAnsi="Calibri"/>
          <w:spacing w:val="-1"/>
          <w:sz w:val="22"/>
        </w:rPr>
        <w:t> </w:t>
      </w:r>
      <w:r>
        <w:rPr>
          <w:rFonts w:ascii="Calibri" w:hAnsi="Calibri"/>
          <w:sz w:val="22"/>
        </w:rPr>
        <w:t>re</w:t>
      </w:r>
      <w:r>
        <w:rPr>
          <w:rFonts w:ascii="Calibri" w:hAnsi="Calibri"/>
          <w:spacing w:val="-4"/>
          <w:sz w:val="22"/>
        </w:rPr>
        <w:t> </w:t>
      </w:r>
      <w:r>
        <w:rPr>
          <w:rFonts w:ascii="Calibri" w:hAnsi="Calibri"/>
          <w:sz w:val="22"/>
        </w:rPr>
        <w:t>a</w:t>
      </w:r>
      <w:r>
        <w:rPr>
          <w:rFonts w:ascii="Calibri" w:hAnsi="Calibri"/>
          <w:spacing w:val="-3"/>
          <w:sz w:val="22"/>
        </w:rPr>
        <w:t> </w:t>
      </w:r>
      <w:r>
        <w:rPr>
          <w:rFonts w:ascii="Calibri" w:hAnsi="Calibri"/>
          <w:sz w:val="22"/>
        </w:rPr>
        <w:t>March</w:t>
      </w:r>
      <w:r>
        <w:rPr>
          <w:rFonts w:ascii="Calibri" w:hAnsi="Calibri"/>
          <w:spacing w:val="-2"/>
          <w:sz w:val="22"/>
        </w:rPr>
        <w:t> </w:t>
      </w:r>
      <w:r>
        <w:rPr>
          <w:rFonts w:ascii="Calibri" w:hAnsi="Calibri"/>
          <w:spacing w:val="-4"/>
          <w:sz w:val="22"/>
        </w:rPr>
        <w:t>talk</w:t>
      </w:r>
    </w:p>
    <w:p>
      <w:pPr>
        <w:pStyle w:val="ListParagraph"/>
        <w:numPr>
          <w:ilvl w:val="1"/>
          <w:numId w:val="30"/>
        </w:numPr>
        <w:tabs>
          <w:tab w:pos="1108" w:val="left" w:leader="none"/>
        </w:tabs>
        <w:spacing w:line="240" w:lineRule="auto" w:before="0" w:after="0"/>
        <w:ind w:left="1108" w:right="0" w:hanging="360"/>
        <w:jc w:val="left"/>
        <w:rPr>
          <w:rFonts w:ascii="Calibri" w:hAnsi="Calibri"/>
          <w:sz w:val="22"/>
        </w:rPr>
      </w:pPr>
      <w:r>
        <w:rPr>
          <w:rFonts w:ascii="Calibri" w:hAnsi="Calibri"/>
          <w:sz w:val="22"/>
        </w:rPr>
        <w:t>Bill</w:t>
      </w:r>
      <w:r>
        <w:rPr>
          <w:rFonts w:ascii="Calibri" w:hAnsi="Calibri"/>
          <w:spacing w:val="-1"/>
          <w:sz w:val="22"/>
        </w:rPr>
        <w:t> </w:t>
      </w:r>
      <w:r>
        <w:rPr>
          <w:rFonts w:ascii="Calibri" w:hAnsi="Calibri"/>
          <w:spacing w:val="-2"/>
          <w:sz w:val="22"/>
        </w:rPr>
        <w:t>Westerbeek</w:t>
      </w:r>
    </w:p>
    <w:p>
      <w:pPr>
        <w:pStyle w:val="ListParagraph"/>
        <w:numPr>
          <w:ilvl w:val="2"/>
          <w:numId w:val="30"/>
        </w:numPr>
        <w:tabs>
          <w:tab w:pos="1468" w:val="left" w:leader="none"/>
        </w:tabs>
        <w:spacing w:line="267" w:lineRule="exact" w:before="1" w:after="0"/>
        <w:ind w:left="1468" w:right="0" w:hanging="360"/>
        <w:jc w:val="left"/>
        <w:rPr>
          <w:rFonts w:ascii="Calibri" w:hAnsi="Calibri"/>
          <w:sz w:val="22"/>
        </w:rPr>
      </w:pPr>
      <w:r>
        <w:rPr>
          <w:rFonts w:ascii="Calibri" w:hAnsi="Calibri"/>
          <w:sz w:val="22"/>
        </w:rPr>
        <w:t>Boat</w:t>
      </w:r>
      <w:r>
        <w:rPr>
          <w:rFonts w:ascii="Calibri" w:hAnsi="Calibri"/>
          <w:spacing w:val="-4"/>
          <w:sz w:val="22"/>
        </w:rPr>
        <w:t> </w:t>
      </w:r>
      <w:r>
        <w:rPr>
          <w:rFonts w:ascii="Calibri" w:hAnsi="Calibri"/>
          <w:sz w:val="22"/>
        </w:rPr>
        <w:t>delivery</w:t>
      </w:r>
      <w:r>
        <w:rPr>
          <w:rFonts w:ascii="Calibri" w:hAnsi="Calibri"/>
          <w:spacing w:val="-5"/>
          <w:sz w:val="22"/>
        </w:rPr>
        <w:t> </w:t>
      </w:r>
      <w:r>
        <w:rPr>
          <w:rFonts w:ascii="Calibri" w:hAnsi="Calibri"/>
          <w:spacing w:val="-2"/>
          <w:sz w:val="22"/>
        </w:rPr>
        <w:t>tales</w:t>
      </w:r>
    </w:p>
    <w:p>
      <w:pPr>
        <w:pStyle w:val="ListParagraph"/>
        <w:numPr>
          <w:ilvl w:val="2"/>
          <w:numId w:val="30"/>
        </w:numPr>
        <w:tabs>
          <w:tab w:pos="1468" w:val="left" w:leader="none"/>
        </w:tabs>
        <w:spacing w:line="267" w:lineRule="exact" w:before="0" w:after="0"/>
        <w:ind w:left="1468" w:right="0" w:hanging="360"/>
        <w:jc w:val="left"/>
        <w:rPr>
          <w:rFonts w:ascii="Calibri" w:hAnsi="Calibri"/>
          <w:sz w:val="22"/>
        </w:rPr>
      </w:pPr>
      <w:r>
        <w:rPr>
          <w:rFonts w:ascii="Calibri" w:hAnsi="Calibri"/>
          <w:sz w:val="22"/>
        </w:rPr>
        <w:t>TG</w:t>
      </w:r>
      <w:r>
        <w:rPr>
          <w:rFonts w:ascii="Calibri" w:hAnsi="Calibri"/>
          <w:spacing w:val="-5"/>
          <w:sz w:val="22"/>
        </w:rPr>
        <w:t> </w:t>
      </w:r>
      <w:r>
        <w:rPr>
          <w:rFonts w:ascii="Calibri" w:hAnsi="Calibri"/>
          <w:sz w:val="22"/>
        </w:rPr>
        <w:t>to</w:t>
      </w:r>
      <w:r>
        <w:rPr>
          <w:rFonts w:ascii="Calibri" w:hAnsi="Calibri"/>
          <w:spacing w:val="-1"/>
          <w:sz w:val="22"/>
        </w:rPr>
        <w:t> </w:t>
      </w:r>
      <w:r>
        <w:rPr>
          <w:rFonts w:ascii="Calibri" w:hAnsi="Calibri"/>
          <w:sz w:val="22"/>
        </w:rPr>
        <w:t>Contact</w:t>
      </w:r>
      <w:r>
        <w:rPr>
          <w:rFonts w:ascii="Calibri" w:hAnsi="Calibri"/>
          <w:spacing w:val="-2"/>
          <w:sz w:val="22"/>
        </w:rPr>
        <w:t> </w:t>
      </w:r>
      <w:r>
        <w:rPr>
          <w:rFonts w:ascii="Calibri" w:hAnsi="Calibri"/>
          <w:spacing w:val="-4"/>
          <w:sz w:val="22"/>
        </w:rPr>
        <w:t>Bill</w:t>
      </w:r>
    </w:p>
    <w:p>
      <w:pPr>
        <w:pStyle w:val="ListParagraph"/>
        <w:numPr>
          <w:ilvl w:val="1"/>
          <w:numId w:val="30"/>
        </w:numPr>
        <w:tabs>
          <w:tab w:pos="1108" w:val="left" w:leader="none"/>
        </w:tabs>
        <w:spacing w:line="240" w:lineRule="auto" w:before="0" w:after="0"/>
        <w:ind w:left="1108" w:right="0" w:hanging="360"/>
        <w:jc w:val="left"/>
        <w:rPr>
          <w:rFonts w:ascii="Calibri" w:hAnsi="Calibri"/>
          <w:sz w:val="22"/>
        </w:rPr>
      </w:pPr>
      <w:r>
        <w:rPr>
          <w:rFonts w:ascii="Calibri" w:hAnsi="Calibri"/>
          <w:sz w:val="22"/>
        </w:rPr>
        <w:t>Commander</w:t>
      </w:r>
      <w:r>
        <w:rPr>
          <w:rFonts w:ascii="Calibri" w:hAnsi="Calibri"/>
          <w:spacing w:val="-5"/>
          <w:sz w:val="22"/>
        </w:rPr>
        <w:t> </w:t>
      </w:r>
      <w:r>
        <w:rPr>
          <w:rFonts w:ascii="Calibri" w:hAnsi="Calibri"/>
          <w:sz w:val="22"/>
        </w:rPr>
        <w:t>Helen</w:t>
      </w:r>
      <w:r>
        <w:rPr>
          <w:rFonts w:ascii="Calibri" w:hAnsi="Calibri"/>
          <w:spacing w:val="-5"/>
          <w:sz w:val="22"/>
        </w:rPr>
        <w:t> </w:t>
      </w:r>
      <w:r>
        <w:rPr>
          <w:rFonts w:ascii="Calibri" w:hAnsi="Calibri"/>
          <w:sz w:val="22"/>
        </w:rPr>
        <w:t>Ward</w:t>
      </w:r>
      <w:r>
        <w:rPr>
          <w:rFonts w:ascii="Calibri" w:hAnsi="Calibri"/>
          <w:spacing w:val="-4"/>
          <w:sz w:val="22"/>
        </w:rPr>
        <w:t> </w:t>
      </w:r>
      <w:r>
        <w:rPr>
          <w:rFonts w:ascii="Calibri" w:hAnsi="Calibri"/>
          <w:sz w:val="22"/>
        </w:rPr>
        <w:t>from</w:t>
      </w:r>
      <w:r>
        <w:rPr>
          <w:rFonts w:ascii="Calibri" w:hAnsi="Calibri"/>
          <w:spacing w:val="-3"/>
          <w:sz w:val="22"/>
        </w:rPr>
        <w:t> </w:t>
      </w:r>
      <w:r>
        <w:rPr>
          <w:rFonts w:ascii="Calibri" w:hAnsi="Calibri"/>
          <w:sz w:val="22"/>
        </w:rPr>
        <w:t>RAN</w:t>
      </w:r>
      <w:r>
        <w:rPr>
          <w:rFonts w:ascii="Calibri" w:hAnsi="Calibri"/>
          <w:spacing w:val="-3"/>
          <w:sz w:val="22"/>
        </w:rPr>
        <w:t> </w:t>
      </w:r>
      <w:r>
        <w:rPr>
          <w:rFonts w:ascii="Calibri" w:hAnsi="Calibri"/>
          <w:sz w:val="22"/>
        </w:rPr>
        <w:t>–</w:t>
      </w:r>
      <w:r>
        <w:rPr>
          <w:rFonts w:ascii="Calibri" w:hAnsi="Calibri"/>
          <w:spacing w:val="-4"/>
          <w:sz w:val="22"/>
        </w:rPr>
        <w:t> </w:t>
      </w:r>
      <w:r>
        <w:rPr>
          <w:rFonts w:ascii="Calibri" w:hAnsi="Calibri"/>
          <w:sz w:val="22"/>
        </w:rPr>
        <w:t>talk</w:t>
      </w:r>
      <w:r>
        <w:rPr>
          <w:rFonts w:ascii="Calibri" w:hAnsi="Calibri"/>
          <w:spacing w:val="-4"/>
          <w:sz w:val="22"/>
        </w:rPr>
        <w:t> </w:t>
      </w:r>
      <w:r>
        <w:rPr>
          <w:rFonts w:ascii="Calibri" w:hAnsi="Calibri"/>
          <w:sz w:val="22"/>
        </w:rPr>
        <w:t>on</w:t>
      </w:r>
      <w:r>
        <w:rPr>
          <w:rFonts w:ascii="Calibri" w:hAnsi="Calibri"/>
          <w:spacing w:val="-5"/>
          <w:sz w:val="22"/>
        </w:rPr>
        <w:t> </w:t>
      </w:r>
      <w:r>
        <w:rPr>
          <w:rFonts w:ascii="Calibri" w:hAnsi="Calibri"/>
          <w:sz w:val="22"/>
        </w:rPr>
        <w:t>the</w:t>
      </w:r>
      <w:r>
        <w:rPr>
          <w:rFonts w:ascii="Calibri" w:hAnsi="Calibri"/>
          <w:spacing w:val="-2"/>
          <w:sz w:val="22"/>
        </w:rPr>
        <w:t> </w:t>
      </w:r>
      <w:r>
        <w:rPr>
          <w:rFonts w:ascii="Calibri" w:hAnsi="Calibri"/>
          <w:sz w:val="22"/>
        </w:rPr>
        <w:t>Naval</w:t>
      </w:r>
      <w:r>
        <w:rPr>
          <w:rFonts w:ascii="Calibri" w:hAnsi="Calibri"/>
          <w:spacing w:val="-5"/>
          <w:sz w:val="22"/>
        </w:rPr>
        <w:t> </w:t>
      </w:r>
      <w:r>
        <w:rPr>
          <w:rFonts w:ascii="Calibri" w:hAnsi="Calibri"/>
          <w:sz w:val="22"/>
        </w:rPr>
        <w:t>history</w:t>
      </w:r>
      <w:r>
        <w:rPr>
          <w:rFonts w:ascii="Calibri" w:hAnsi="Calibri"/>
          <w:spacing w:val="-2"/>
          <w:sz w:val="22"/>
        </w:rPr>
        <w:t> </w:t>
      </w:r>
      <w:r>
        <w:rPr>
          <w:rFonts w:ascii="Calibri" w:hAnsi="Calibri"/>
          <w:sz w:val="22"/>
        </w:rPr>
        <w:t>in</w:t>
      </w:r>
      <w:r>
        <w:rPr>
          <w:rFonts w:ascii="Calibri" w:hAnsi="Calibri"/>
          <w:spacing w:val="-1"/>
          <w:sz w:val="22"/>
        </w:rPr>
        <w:t> </w:t>
      </w:r>
      <w:r>
        <w:rPr>
          <w:rFonts w:ascii="Calibri" w:hAnsi="Calibri"/>
          <w:spacing w:val="-2"/>
          <w:sz w:val="22"/>
        </w:rPr>
        <w:t>Victoria?</w:t>
      </w:r>
    </w:p>
    <w:p>
      <w:pPr>
        <w:pStyle w:val="ListParagraph"/>
        <w:numPr>
          <w:ilvl w:val="1"/>
          <w:numId w:val="30"/>
        </w:numPr>
        <w:tabs>
          <w:tab w:pos="1108" w:val="left" w:leader="none"/>
        </w:tabs>
        <w:spacing w:line="240" w:lineRule="auto" w:before="0" w:after="0"/>
        <w:ind w:left="1108" w:right="0" w:hanging="360"/>
        <w:jc w:val="left"/>
        <w:rPr>
          <w:rFonts w:ascii="Calibri" w:hAnsi="Calibri"/>
          <w:sz w:val="22"/>
        </w:rPr>
      </w:pPr>
      <w:r>
        <w:rPr>
          <w:rFonts w:ascii="Calibri" w:hAnsi="Calibri"/>
          <w:sz w:val="22"/>
        </w:rPr>
        <w:t>TF</w:t>
      </w:r>
      <w:r>
        <w:rPr>
          <w:rFonts w:ascii="Calibri" w:hAnsi="Calibri"/>
          <w:spacing w:val="-2"/>
          <w:sz w:val="22"/>
        </w:rPr>
        <w:t> </w:t>
      </w:r>
      <w:r>
        <w:rPr>
          <w:rFonts w:ascii="Calibri" w:hAnsi="Calibri"/>
          <w:sz w:val="22"/>
        </w:rPr>
        <w:t>to</w:t>
      </w:r>
      <w:r>
        <w:rPr>
          <w:rFonts w:ascii="Calibri" w:hAnsi="Calibri"/>
          <w:spacing w:val="-2"/>
          <w:sz w:val="22"/>
        </w:rPr>
        <w:t> </w:t>
      </w:r>
      <w:r>
        <w:rPr>
          <w:rFonts w:ascii="Calibri" w:hAnsi="Calibri"/>
          <w:sz w:val="22"/>
        </w:rPr>
        <w:t>get</w:t>
      </w:r>
      <w:r>
        <w:rPr>
          <w:rFonts w:ascii="Calibri" w:hAnsi="Calibri"/>
          <w:spacing w:val="-3"/>
          <w:sz w:val="22"/>
        </w:rPr>
        <w:t> </w:t>
      </w:r>
      <w:r>
        <w:rPr>
          <w:rFonts w:ascii="Calibri" w:hAnsi="Calibri"/>
          <w:sz w:val="22"/>
        </w:rPr>
        <w:t>her</w:t>
      </w:r>
      <w:r>
        <w:rPr>
          <w:rFonts w:ascii="Calibri" w:hAnsi="Calibri"/>
          <w:spacing w:val="-2"/>
          <w:sz w:val="22"/>
        </w:rPr>
        <w:t> </w:t>
      </w:r>
      <w:r>
        <w:rPr>
          <w:rFonts w:ascii="Calibri" w:hAnsi="Calibri"/>
          <w:sz w:val="22"/>
        </w:rPr>
        <w:t>email</w:t>
      </w:r>
      <w:r>
        <w:rPr>
          <w:rFonts w:ascii="Calibri" w:hAnsi="Calibri"/>
          <w:spacing w:val="-3"/>
          <w:sz w:val="22"/>
        </w:rPr>
        <w:t> </w:t>
      </w:r>
      <w:r>
        <w:rPr>
          <w:rFonts w:ascii="Calibri" w:hAnsi="Calibri"/>
          <w:sz w:val="22"/>
        </w:rPr>
        <w:t>from</w:t>
      </w:r>
      <w:r>
        <w:rPr>
          <w:rFonts w:ascii="Calibri" w:hAnsi="Calibri"/>
          <w:spacing w:val="-2"/>
          <w:sz w:val="22"/>
        </w:rPr>
        <w:t> </w:t>
      </w:r>
      <w:r>
        <w:rPr>
          <w:rFonts w:ascii="Calibri" w:hAnsi="Calibri"/>
          <w:sz w:val="22"/>
        </w:rPr>
        <w:t>the</w:t>
      </w:r>
      <w:r>
        <w:rPr>
          <w:rFonts w:ascii="Calibri" w:hAnsi="Calibri"/>
          <w:spacing w:val="-1"/>
          <w:sz w:val="22"/>
        </w:rPr>
        <w:t> </w:t>
      </w:r>
      <w:r>
        <w:rPr>
          <w:rFonts w:ascii="Calibri" w:hAnsi="Calibri"/>
          <w:spacing w:val="-4"/>
          <w:sz w:val="22"/>
        </w:rPr>
        <w:t>Club</w:t>
      </w:r>
    </w:p>
    <w:p>
      <w:pPr>
        <w:pStyle w:val="BodyText"/>
        <w:spacing w:before="1"/>
        <w:ind w:left="1108"/>
        <w:rPr>
          <w:rFonts w:ascii="Calibri" w:hAnsi="Calibri"/>
        </w:rPr>
      </w:pPr>
      <w:r>
        <w:rPr>
          <w:rFonts w:ascii="Calibri" w:hAnsi="Calibri"/>
        </w:rPr>
        <w:t>Grant</w:t>
      </w:r>
      <w:r>
        <w:rPr>
          <w:rFonts w:ascii="Calibri" w:hAnsi="Calibri"/>
          <w:spacing w:val="-3"/>
        </w:rPr>
        <w:t> </w:t>
      </w:r>
      <w:r>
        <w:rPr>
          <w:rFonts w:ascii="Calibri" w:hAnsi="Calibri"/>
        </w:rPr>
        <w:t>Dunoon</w:t>
      </w:r>
      <w:r>
        <w:rPr>
          <w:rFonts w:ascii="Calibri" w:hAnsi="Calibri"/>
          <w:spacing w:val="-5"/>
        </w:rPr>
        <w:t> </w:t>
      </w:r>
      <w:r>
        <w:rPr>
          <w:rFonts w:ascii="Calibri" w:hAnsi="Calibri"/>
        </w:rPr>
        <w:t>–</w:t>
      </w:r>
      <w:r>
        <w:rPr>
          <w:rFonts w:ascii="Calibri" w:hAnsi="Calibri"/>
          <w:spacing w:val="-1"/>
        </w:rPr>
        <w:t> </w:t>
      </w:r>
      <w:r>
        <w:rPr>
          <w:rFonts w:ascii="Calibri" w:hAnsi="Calibri"/>
        </w:rPr>
        <w:t>Riverboat</w:t>
      </w:r>
      <w:r>
        <w:rPr>
          <w:rFonts w:ascii="Calibri" w:hAnsi="Calibri"/>
          <w:spacing w:val="-3"/>
        </w:rPr>
        <w:t> </w:t>
      </w:r>
      <w:r>
        <w:rPr>
          <w:rFonts w:ascii="Calibri" w:hAnsi="Calibri"/>
        </w:rPr>
        <w:t>in</w:t>
      </w:r>
      <w:r>
        <w:rPr>
          <w:rFonts w:ascii="Calibri" w:hAnsi="Calibri"/>
          <w:spacing w:val="-3"/>
        </w:rPr>
        <w:t> </w:t>
      </w:r>
      <w:r>
        <w:rPr>
          <w:rFonts w:ascii="Calibri" w:hAnsi="Calibri"/>
        </w:rPr>
        <w:t>UK</w:t>
      </w:r>
      <w:r>
        <w:rPr>
          <w:rFonts w:ascii="Calibri" w:hAnsi="Calibri"/>
          <w:spacing w:val="-5"/>
        </w:rPr>
        <w:t> </w:t>
      </w:r>
      <w:r>
        <w:rPr>
          <w:rFonts w:ascii="Calibri" w:hAnsi="Calibri"/>
        </w:rPr>
        <w:t>/</w:t>
      </w:r>
      <w:r>
        <w:rPr>
          <w:rFonts w:ascii="Calibri" w:hAnsi="Calibri"/>
          <w:spacing w:val="-1"/>
        </w:rPr>
        <w:t> </w:t>
      </w:r>
      <w:r>
        <w:rPr>
          <w:rFonts w:ascii="Calibri" w:hAnsi="Calibri"/>
          <w:spacing w:val="-2"/>
        </w:rPr>
        <w:t>Europe</w:t>
      </w:r>
    </w:p>
    <w:p>
      <w:pPr>
        <w:pStyle w:val="ListParagraph"/>
        <w:numPr>
          <w:ilvl w:val="2"/>
          <w:numId w:val="30"/>
        </w:numPr>
        <w:tabs>
          <w:tab w:pos="1468" w:val="left" w:leader="none"/>
        </w:tabs>
        <w:spacing w:line="240" w:lineRule="auto" w:before="0" w:after="0"/>
        <w:ind w:left="1468" w:right="0" w:hanging="360"/>
        <w:jc w:val="left"/>
        <w:rPr>
          <w:rFonts w:ascii="Calibri" w:hAnsi="Calibri"/>
          <w:sz w:val="22"/>
        </w:rPr>
      </w:pPr>
      <w:r>
        <w:rPr>
          <w:rFonts w:ascii="Calibri" w:hAnsi="Calibri"/>
          <w:sz w:val="22"/>
        </w:rPr>
        <w:t>BS</w:t>
      </w:r>
      <w:r>
        <w:rPr>
          <w:rFonts w:ascii="Calibri" w:hAnsi="Calibri"/>
          <w:spacing w:val="-5"/>
          <w:sz w:val="22"/>
        </w:rPr>
        <w:t> </w:t>
      </w:r>
      <w:r>
        <w:rPr>
          <w:rFonts w:ascii="Calibri" w:hAnsi="Calibri"/>
          <w:sz w:val="22"/>
        </w:rPr>
        <w:t>to</w:t>
      </w:r>
      <w:r>
        <w:rPr>
          <w:rFonts w:ascii="Calibri" w:hAnsi="Calibri"/>
          <w:spacing w:val="-3"/>
          <w:sz w:val="22"/>
        </w:rPr>
        <w:t> </w:t>
      </w:r>
      <w:r>
        <w:rPr>
          <w:rFonts w:ascii="Calibri" w:hAnsi="Calibri"/>
          <w:sz w:val="22"/>
        </w:rPr>
        <w:t>contact</w:t>
      </w:r>
      <w:r>
        <w:rPr>
          <w:rFonts w:ascii="Calibri" w:hAnsi="Calibri"/>
          <w:spacing w:val="-3"/>
          <w:sz w:val="22"/>
        </w:rPr>
        <w:t> </w:t>
      </w:r>
      <w:r>
        <w:rPr>
          <w:rFonts w:ascii="Calibri" w:hAnsi="Calibri"/>
          <w:spacing w:val="-2"/>
          <w:sz w:val="22"/>
        </w:rPr>
        <w:t>Grant.</w:t>
      </w:r>
    </w:p>
    <w:p>
      <w:pPr>
        <w:pStyle w:val="ListParagraph"/>
        <w:numPr>
          <w:ilvl w:val="1"/>
          <w:numId w:val="30"/>
        </w:numPr>
        <w:tabs>
          <w:tab w:pos="1108" w:val="left" w:leader="none"/>
        </w:tabs>
        <w:spacing w:line="240" w:lineRule="auto" w:before="0" w:after="0"/>
        <w:ind w:left="1108" w:right="0" w:hanging="360"/>
        <w:jc w:val="left"/>
        <w:rPr>
          <w:rFonts w:ascii="Calibri" w:hAnsi="Calibri"/>
          <w:sz w:val="22"/>
        </w:rPr>
      </w:pPr>
      <w:r>
        <w:rPr>
          <w:rFonts w:ascii="Calibri" w:hAnsi="Calibri"/>
          <w:sz w:val="22"/>
        </w:rPr>
        <w:t>Investigate</w:t>
      </w:r>
      <w:r>
        <w:rPr>
          <w:rFonts w:ascii="Calibri" w:hAnsi="Calibri"/>
          <w:spacing w:val="-7"/>
          <w:sz w:val="22"/>
        </w:rPr>
        <w:t> </w:t>
      </w:r>
      <w:r>
        <w:rPr>
          <w:rFonts w:ascii="Calibri" w:hAnsi="Calibri"/>
          <w:sz w:val="22"/>
        </w:rPr>
        <w:t>options</w:t>
      </w:r>
      <w:r>
        <w:rPr>
          <w:rFonts w:ascii="Calibri" w:hAnsi="Calibri"/>
          <w:spacing w:val="-5"/>
          <w:sz w:val="22"/>
        </w:rPr>
        <w:t> </w:t>
      </w:r>
      <w:r>
        <w:rPr>
          <w:rFonts w:ascii="Calibri" w:hAnsi="Calibri"/>
          <w:sz w:val="22"/>
        </w:rPr>
        <w:t>to</w:t>
      </w:r>
      <w:r>
        <w:rPr>
          <w:rFonts w:ascii="Calibri" w:hAnsi="Calibri"/>
          <w:spacing w:val="-2"/>
          <w:sz w:val="22"/>
        </w:rPr>
        <w:t> </w:t>
      </w:r>
      <w:r>
        <w:rPr>
          <w:rFonts w:ascii="Calibri" w:hAnsi="Calibri"/>
          <w:sz w:val="22"/>
        </w:rPr>
        <w:t>get</w:t>
      </w:r>
      <w:r>
        <w:rPr>
          <w:rFonts w:ascii="Calibri" w:hAnsi="Calibri"/>
          <w:spacing w:val="-4"/>
          <w:sz w:val="22"/>
        </w:rPr>
        <w:t> </w:t>
      </w:r>
      <w:r>
        <w:rPr>
          <w:rFonts w:ascii="Calibri" w:hAnsi="Calibri"/>
          <w:sz w:val="22"/>
        </w:rPr>
        <w:t>Coast</w:t>
      </w:r>
      <w:r>
        <w:rPr>
          <w:rFonts w:ascii="Calibri" w:hAnsi="Calibri"/>
          <w:spacing w:val="-4"/>
          <w:sz w:val="22"/>
        </w:rPr>
        <w:t> </w:t>
      </w:r>
      <w:r>
        <w:rPr>
          <w:rFonts w:ascii="Calibri" w:hAnsi="Calibri"/>
          <w:sz w:val="22"/>
        </w:rPr>
        <w:t>Guard</w:t>
      </w:r>
      <w:r>
        <w:rPr>
          <w:rFonts w:ascii="Calibri" w:hAnsi="Calibri"/>
          <w:spacing w:val="-5"/>
          <w:sz w:val="22"/>
        </w:rPr>
        <w:t> </w:t>
      </w:r>
      <w:r>
        <w:rPr>
          <w:rFonts w:ascii="Calibri" w:hAnsi="Calibri"/>
          <w:sz w:val="22"/>
        </w:rPr>
        <w:t>/</w:t>
      </w:r>
      <w:r>
        <w:rPr>
          <w:rFonts w:ascii="Calibri" w:hAnsi="Calibri"/>
          <w:spacing w:val="-3"/>
          <w:sz w:val="22"/>
        </w:rPr>
        <w:t> </w:t>
      </w:r>
      <w:r>
        <w:rPr>
          <w:rFonts w:ascii="Calibri" w:hAnsi="Calibri"/>
          <w:sz w:val="22"/>
        </w:rPr>
        <w:t>Water</w:t>
      </w:r>
      <w:r>
        <w:rPr>
          <w:rFonts w:ascii="Calibri" w:hAnsi="Calibri"/>
          <w:spacing w:val="-4"/>
          <w:sz w:val="22"/>
        </w:rPr>
        <w:t> </w:t>
      </w:r>
      <w:r>
        <w:rPr>
          <w:rFonts w:ascii="Calibri" w:hAnsi="Calibri"/>
          <w:sz w:val="22"/>
        </w:rPr>
        <w:t>Police</w:t>
      </w:r>
      <w:r>
        <w:rPr>
          <w:rFonts w:ascii="Calibri" w:hAnsi="Calibri"/>
          <w:spacing w:val="-5"/>
          <w:sz w:val="22"/>
        </w:rPr>
        <w:t> </w:t>
      </w:r>
      <w:r>
        <w:rPr>
          <w:rFonts w:ascii="Calibri" w:hAnsi="Calibri"/>
          <w:sz w:val="22"/>
        </w:rPr>
        <w:t>/</w:t>
      </w:r>
      <w:r>
        <w:rPr>
          <w:rFonts w:ascii="Calibri" w:hAnsi="Calibri"/>
          <w:spacing w:val="-4"/>
          <w:sz w:val="22"/>
        </w:rPr>
        <w:t> </w:t>
      </w:r>
      <w:r>
        <w:rPr>
          <w:rFonts w:ascii="Calibri" w:hAnsi="Calibri"/>
          <w:sz w:val="22"/>
        </w:rPr>
        <w:t>Marine</w:t>
      </w:r>
      <w:r>
        <w:rPr>
          <w:rFonts w:ascii="Calibri" w:hAnsi="Calibri"/>
          <w:spacing w:val="-4"/>
          <w:sz w:val="22"/>
        </w:rPr>
        <w:t> </w:t>
      </w:r>
      <w:r>
        <w:rPr>
          <w:rFonts w:ascii="Calibri" w:hAnsi="Calibri"/>
          <w:sz w:val="22"/>
        </w:rPr>
        <w:t>Radio</w:t>
      </w:r>
      <w:r>
        <w:rPr>
          <w:rFonts w:ascii="Calibri" w:hAnsi="Calibri"/>
          <w:spacing w:val="-4"/>
          <w:sz w:val="22"/>
        </w:rPr>
        <w:t> </w:t>
      </w:r>
      <w:r>
        <w:rPr>
          <w:rFonts w:ascii="Calibri" w:hAnsi="Calibri"/>
          <w:spacing w:val="-2"/>
          <w:sz w:val="22"/>
        </w:rPr>
        <w:t>Victoria.</w:t>
      </w:r>
    </w:p>
    <w:p>
      <w:pPr>
        <w:pStyle w:val="ListParagraph"/>
        <w:numPr>
          <w:ilvl w:val="1"/>
          <w:numId w:val="30"/>
        </w:numPr>
        <w:tabs>
          <w:tab w:pos="1108" w:val="left" w:leader="none"/>
        </w:tabs>
        <w:spacing w:line="240" w:lineRule="auto" w:before="0" w:after="0"/>
        <w:ind w:left="1108" w:right="550" w:hanging="360"/>
        <w:jc w:val="left"/>
        <w:rPr>
          <w:rFonts w:ascii="Calibri" w:hAnsi="Calibri"/>
          <w:sz w:val="22"/>
        </w:rPr>
      </w:pPr>
      <w:r>
        <w:rPr>
          <w:rFonts w:ascii="Calibri" w:hAnsi="Calibri"/>
          <w:sz w:val="22"/>
        </w:rPr>
        <w:t>Cruising</w:t>
      </w:r>
      <w:r>
        <w:rPr>
          <w:rFonts w:ascii="Calibri" w:hAnsi="Calibri"/>
          <w:spacing w:val="-3"/>
          <w:sz w:val="22"/>
        </w:rPr>
        <w:t> </w:t>
      </w:r>
      <w:r>
        <w:rPr>
          <w:rFonts w:ascii="Calibri" w:hAnsi="Calibri"/>
          <w:sz w:val="22"/>
        </w:rPr>
        <w:t>topics: –</w:t>
      </w:r>
      <w:r>
        <w:rPr>
          <w:rFonts w:ascii="Calibri" w:hAnsi="Calibri"/>
          <w:spacing w:val="-3"/>
          <w:sz w:val="22"/>
        </w:rPr>
        <w:t> </w:t>
      </w:r>
      <w:r>
        <w:rPr>
          <w:rFonts w:ascii="Calibri" w:hAnsi="Calibri"/>
          <w:sz w:val="22"/>
        </w:rPr>
        <w:t>e.g.</w:t>
      </w:r>
      <w:r>
        <w:rPr>
          <w:rFonts w:ascii="Calibri" w:hAnsi="Calibri"/>
          <w:spacing w:val="-2"/>
          <w:sz w:val="22"/>
        </w:rPr>
        <w:t> </w:t>
      </w:r>
      <w:r>
        <w:rPr>
          <w:rFonts w:ascii="Calibri" w:hAnsi="Calibri"/>
          <w:sz w:val="22"/>
        </w:rPr>
        <w:t>entering</w:t>
      </w:r>
      <w:r>
        <w:rPr>
          <w:rFonts w:ascii="Calibri" w:hAnsi="Calibri"/>
          <w:spacing w:val="-3"/>
          <w:sz w:val="22"/>
        </w:rPr>
        <w:t> </w:t>
      </w:r>
      <w:r>
        <w:rPr>
          <w:rFonts w:ascii="Calibri" w:hAnsi="Calibri"/>
          <w:sz w:val="22"/>
        </w:rPr>
        <w:t>and</w:t>
      </w:r>
      <w:r>
        <w:rPr>
          <w:rFonts w:ascii="Calibri" w:hAnsi="Calibri"/>
          <w:spacing w:val="-4"/>
          <w:sz w:val="22"/>
        </w:rPr>
        <w:t> </w:t>
      </w:r>
      <w:r>
        <w:rPr>
          <w:rFonts w:ascii="Calibri" w:hAnsi="Calibri"/>
          <w:sz w:val="22"/>
        </w:rPr>
        <w:t>leaving</w:t>
      </w:r>
      <w:r>
        <w:rPr>
          <w:rFonts w:ascii="Calibri" w:hAnsi="Calibri"/>
          <w:spacing w:val="-3"/>
          <w:sz w:val="22"/>
        </w:rPr>
        <w:t> </w:t>
      </w:r>
      <w:r>
        <w:rPr>
          <w:rFonts w:ascii="Calibri" w:hAnsi="Calibri"/>
          <w:sz w:val="22"/>
        </w:rPr>
        <w:t>the</w:t>
      </w:r>
      <w:r>
        <w:rPr>
          <w:rFonts w:ascii="Calibri" w:hAnsi="Calibri"/>
          <w:spacing w:val="-4"/>
          <w:sz w:val="22"/>
        </w:rPr>
        <w:t> </w:t>
      </w:r>
      <w:r>
        <w:rPr>
          <w:rFonts w:ascii="Calibri" w:hAnsi="Calibri"/>
          <w:sz w:val="22"/>
        </w:rPr>
        <w:t>Cut</w:t>
      </w:r>
      <w:r>
        <w:rPr>
          <w:rFonts w:ascii="Calibri" w:hAnsi="Calibri"/>
          <w:spacing w:val="-2"/>
          <w:sz w:val="22"/>
        </w:rPr>
        <w:t> </w:t>
      </w:r>
      <w:r>
        <w:rPr>
          <w:rFonts w:ascii="Calibri" w:hAnsi="Calibri"/>
          <w:sz w:val="22"/>
        </w:rPr>
        <w:t>at</w:t>
      </w:r>
      <w:r>
        <w:rPr>
          <w:rFonts w:ascii="Calibri" w:hAnsi="Calibri"/>
          <w:spacing w:val="-4"/>
          <w:sz w:val="22"/>
        </w:rPr>
        <w:t> </w:t>
      </w:r>
      <w:r>
        <w:rPr>
          <w:rFonts w:ascii="Calibri" w:hAnsi="Calibri"/>
          <w:sz w:val="22"/>
        </w:rPr>
        <w:t>Queenscliff,</w:t>
      </w:r>
      <w:r>
        <w:rPr>
          <w:rFonts w:ascii="Calibri" w:hAnsi="Calibri"/>
          <w:spacing w:val="-5"/>
          <w:sz w:val="22"/>
        </w:rPr>
        <w:t> </w:t>
      </w:r>
      <w:r>
        <w:rPr>
          <w:rFonts w:ascii="Calibri" w:hAnsi="Calibri"/>
          <w:sz w:val="22"/>
        </w:rPr>
        <w:t>navigating</w:t>
      </w:r>
      <w:r>
        <w:rPr>
          <w:rFonts w:ascii="Calibri" w:hAnsi="Calibri"/>
          <w:spacing w:val="-3"/>
          <w:sz w:val="22"/>
        </w:rPr>
        <w:t> </w:t>
      </w:r>
      <w:r>
        <w:rPr>
          <w:rFonts w:ascii="Calibri" w:hAnsi="Calibri"/>
          <w:sz w:val="22"/>
        </w:rPr>
        <w:t>the</w:t>
      </w:r>
      <w:r>
        <w:rPr>
          <w:rFonts w:ascii="Calibri" w:hAnsi="Calibri"/>
          <w:spacing w:val="-4"/>
          <w:sz w:val="22"/>
        </w:rPr>
        <w:t> </w:t>
      </w:r>
      <w:r>
        <w:rPr>
          <w:rFonts w:ascii="Calibri" w:hAnsi="Calibri"/>
          <w:sz w:val="22"/>
        </w:rPr>
        <w:t>Rip.</w:t>
      </w:r>
      <w:r>
        <w:rPr>
          <w:rFonts w:ascii="Calibri" w:hAnsi="Calibri"/>
          <w:spacing w:val="-2"/>
          <w:sz w:val="22"/>
        </w:rPr>
        <w:t> </w:t>
      </w:r>
      <w:r>
        <w:rPr>
          <w:rFonts w:ascii="Calibri" w:hAnsi="Calibri"/>
          <w:sz w:val="22"/>
        </w:rPr>
        <w:t>Diesel engine maintenance etc</w:t>
      </w:r>
    </w:p>
    <w:p>
      <w:pPr>
        <w:pStyle w:val="BodyText"/>
        <w:spacing w:before="1"/>
        <w:rPr>
          <w:rFonts w:ascii="Calibri"/>
        </w:rPr>
      </w:pPr>
    </w:p>
    <w:p>
      <w:pPr>
        <w:numPr>
          <w:ilvl w:val="0"/>
          <w:numId w:val="28"/>
        </w:numPr>
        <w:tabs>
          <w:tab w:pos="386" w:val="left" w:leader="none"/>
        </w:tabs>
        <w:spacing w:line="267" w:lineRule="exact" w:before="0"/>
        <w:ind w:left="386" w:right="0" w:hanging="358"/>
        <w:jc w:val="left"/>
        <w:rPr>
          <w:rFonts w:ascii="Calibri"/>
          <w:b/>
          <w:sz w:val="22"/>
        </w:rPr>
      </w:pPr>
      <w:r>
        <w:rPr>
          <w:rFonts w:ascii="Calibri"/>
          <w:b/>
          <w:sz w:val="22"/>
        </w:rPr>
        <w:t>Other</w:t>
      </w:r>
      <w:r>
        <w:rPr>
          <w:rFonts w:ascii="Calibri"/>
          <w:b/>
          <w:spacing w:val="-5"/>
          <w:sz w:val="22"/>
        </w:rPr>
        <w:t> </w:t>
      </w:r>
      <w:r>
        <w:rPr>
          <w:rFonts w:ascii="Calibri"/>
          <w:b/>
          <w:spacing w:val="-2"/>
          <w:sz w:val="22"/>
        </w:rPr>
        <w:t>business</w:t>
      </w:r>
    </w:p>
    <w:p>
      <w:pPr>
        <w:pStyle w:val="BodyText"/>
        <w:ind w:left="1468" w:hanging="360"/>
        <w:rPr>
          <w:rFonts w:ascii="Calibri"/>
        </w:rPr>
      </w:pPr>
      <w:r>
        <w:rPr>
          <w:rFonts w:ascii="Calibri"/>
        </w:rPr>
        <w:t>a)</w:t>
      </w:r>
      <w:r>
        <w:rPr>
          <w:rFonts w:ascii="Calibri"/>
          <w:spacing w:val="80"/>
          <w:w w:val="150"/>
        </w:rPr>
        <w:t> </w:t>
      </w:r>
      <w:r>
        <w:rPr>
          <w:rFonts w:ascii="Calibri"/>
        </w:rPr>
        <w:t>Peter Strain advised that he would be resigning from the Cruising Group Committee. Committee</w:t>
      </w:r>
      <w:r>
        <w:rPr>
          <w:rFonts w:ascii="Calibri"/>
          <w:spacing w:val="-3"/>
        </w:rPr>
        <w:t> </w:t>
      </w:r>
      <w:r>
        <w:rPr>
          <w:rFonts w:ascii="Calibri"/>
        </w:rPr>
        <w:t>thanked</w:t>
      </w:r>
      <w:r>
        <w:rPr>
          <w:rFonts w:ascii="Calibri"/>
          <w:spacing w:val="-3"/>
        </w:rPr>
        <w:t> </w:t>
      </w:r>
      <w:r>
        <w:rPr>
          <w:rFonts w:ascii="Calibri"/>
        </w:rPr>
        <w:t>him</w:t>
      </w:r>
      <w:r>
        <w:rPr>
          <w:rFonts w:ascii="Calibri"/>
          <w:spacing w:val="-5"/>
        </w:rPr>
        <w:t> </w:t>
      </w:r>
      <w:r>
        <w:rPr>
          <w:rFonts w:ascii="Calibri"/>
        </w:rPr>
        <w:t>for</w:t>
      </w:r>
      <w:r>
        <w:rPr>
          <w:rFonts w:ascii="Calibri"/>
          <w:spacing w:val="-3"/>
        </w:rPr>
        <w:t> </w:t>
      </w:r>
      <w:r>
        <w:rPr>
          <w:rFonts w:ascii="Calibri"/>
        </w:rPr>
        <w:t>many</w:t>
      </w:r>
      <w:r>
        <w:rPr>
          <w:rFonts w:ascii="Calibri"/>
          <w:spacing w:val="-3"/>
        </w:rPr>
        <w:t> </w:t>
      </w:r>
      <w:r>
        <w:rPr>
          <w:rFonts w:ascii="Calibri"/>
        </w:rPr>
        <w:t>years</w:t>
      </w:r>
      <w:r>
        <w:rPr>
          <w:rFonts w:ascii="Calibri"/>
          <w:spacing w:val="-5"/>
        </w:rPr>
        <w:t> </w:t>
      </w:r>
      <w:r>
        <w:rPr>
          <w:rFonts w:ascii="Calibri"/>
        </w:rPr>
        <w:t>of</w:t>
      </w:r>
      <w:r>
        <w:rPr>
          <w:rFonts w:ascii="Calibri"/>
          <w:spacing w:val="-2"/>
        </w:rPr>
        <w:t> </w:t>
      </w:r>
      <w:r>
        <w:rPr>
          <w:rFonts w:ascii="Calibri"/>
        </w:rPr>
        <w:t>valuable</w:t>
      </w:r>
      <w:r>
        <w:rPr>
          <w:rFonts w:ascii="Calibri"/>
          <w:spacing w:val="-2"/>
        </w:rPr>
        <w:t> </w:t>
      </w:r>
      <w:r>
        <w:rPr>
          <w:rFonts w:ascii="Calibri"/>
        </w:rPr>
        <w:t>contributions</w:t>
      </w:r>
      <w:r>
        <w:rPr>
          <w:rFonts w:ascii="Calibri"/>
          <w:spacing w:val="-3"/>
        </w:rPr>
        <w:t> </w:t>
      </w:r>
      <w:r>
        <w:rPr>
          <w:rFonts w:ascii="Calibri"/>
        </w:rPr>
        <w:t>and</w:t>
      </w:r>
      <w:r>
        <w:rPr>
          <w:rFonts w:ascii="Calibri"/>
          <w:spacing w:val="-5"/>
        </w:rPr>
        <w:t> </w:t>
      </w:r>
      <w:r>
        <w:rPr>
          <w:rFonts w:ascii="Calibri"/>
        </w:rPr>
        <w:t>service,</w:t>
      </w:r>
      <w:r>
        <w:rPr>
          <w:rFonts w:ascii="Calibri"/>
          <w:spacing w:val="-3"/>
        </w:rPr>
        <w:t> </w:t>
      </w:r>
      <w:r>
        <w:rPr>
          <w:rFonts w:ascii="Calibri"/>
        </w:rPr>
        <w:t>including</w:t>
      </w:r>
      <w:r>
        <w:rPr>
          <w:rFonts w:ascii="Calibri"/>
          <w:spacing w:val="-1"/>
        </w:rPr>
        <w:t> </w:t>
      </w:r>
      <w:r>
        <w:rPr>
          <w:rFonts w:ascii="Calibri"/>
        </w:rPr>
        <w:t>3 seasons as Chair of the Cruising Group.</w:t>
      </w:r>
    </w:p>
    <w:p>
      <w:pPr>
        <w:pStyle w:val="BodyText"/>
        <w:rPr>
          <w:rFonts w:ascii="Calibri"/>
        </w:rPr>
      </w:pPr>
    </w:p>
    <w:p>
      <w:pPr>
        <w:pStyle w:val="BodyText"/>
        <w:rPr>
          <w:rFonts w:ascii="Calibri"/>
        </w:rPr>
      </w:pPr>
    </w:p>
    <w:p>
      <w:pPr>
        <w:pStyle w:val="BodyText"/>
        <w:rPr>
          <w:rFonts w:ascii="Calibri"/>
        </w:rPr>
      </w:pPr>
    </w:p>
    <w:p>
      <w:pPr>
        <w:spacing w:before="1"/>
        <w:ind w:left="0" w:right="83" w:firstLine="0"/>
        <w:jc w:val="center"/>
        <w:rPr>
          <w:rFonts w:ascii="Calibri"/>
          <w:b/>
          <w:sz w:val="22"/>
        </w:rPr>
      </w:pPr>
      <w:r>
        <w:rPr>
          <w:rFonts w:ascii="Calibri"/>
          <w:b/>
          <w:sz w:val="22"/>
        </w:rPr>
        <w:t>Meeting</w:t>
      </w:r>
      <w:r>
        <w:rPr>
          <w:rFonts w:ascii="Calibri"/>
          <w:b/>
          <w:spacing w:val="-4"/>
          <w:sz w:val="22"/>
        </w:rPr>
        <w:t> </w:t>
      </w:r>
      <w:r>
        <w:rPr>
          <w:rFonts w:ascii="Calibri"/>
          <w:b/>
          <w:sz w:val="22"/>
        </w:rPr>
        <w:t>Closed</w:t>
      </w:r>
      <w:r>
        <w:rPr>
          <w:rFonts w:ascii="Calibri"/>
          <w:b/>
          <w:spacing w:val="-4"/>
          <w:sz w:val="22"/>
        </w:rPr>
        <w:t> </w:t>
      </w:r>
      <w:r>
        <w:rPr>
          <w:rFonts w:ascii="Calibri"/>
          <w:b/>
          <w:sz w:val="22"/>
        </w:rPr>
        <w:t>at</w:t>
      </w:r>
      <w:r>
        <w:rPr>
          <w:rFonts w:ascii="Calibri"/>
          <w:b/>
          <w:spacing w:val="-4"/>
          <w:sz w:val="22"/>
        </w:rPr>
        <w:t> </w:t>
      </w:r>
      <w:r>
        <w:rPr>
          <w:rFonts w:ascii="Calibri"/>
          <w:b/>
          <w:spacing w:val="-2"/>
          <w:sz w:val="22"/>
        </w:rPr>
        <w:t>7:45pm.</w:t>
      </w:r>
    </w:p>
    <w:p>
      <w:pPr>
        <w:spacing w:before="1"/>
        <w:ind w:left="0" w:right="83" w:firstLine="0"/>
        <w:jc w:val="center"/>
        <w:rPr>
          <w:rFonts w:ascii="Calibri"/>
          <w:b/>
          <w:sz w:val="24"/>
        </w:rPr>
      </w:pPr>
      <w:r>
        <w:rPr>
          <w:rFonts w:ascii="Calibri"/>
          <w:b/>
          <w:spacing w:val="-10"/>
          <w:sz w:val="24"/>
        </w:rPr>
        <w:t>~</w:t>
      </w:r>
    </w:p>
    <w:p>
      <w:pPr>
        <w:pStyle w:val="Heading8"/>
        <w:ind w:left="0" w:right="84"/>
        <w:jc w:val="center"/>
      </w:pPr>
      <w:r>
        <w:rPr/>
        <w:t>NEXT</w:t>
      </w:r>
      <w:r>
        <w:rPr>
          <w:spacing w:val="-4"/>
        </w:rPr>
        <w:t> </w:t>
      </w:r>
      <w:r>
        <w:rPr/>
        <w:t>MEETING:</w:t>
      </w:r>
      <w:r>
        <w:rPr>
          <w:spacing w:val="-2"/>
        </w:rPr>
        <w:t> </w:t>
      </w:r>
      <w:r>
        <w:rPr/>
        <w:t>7:00pm,</w:t>
      </w:r>
      <w:r>
        <w:rPr>
          <w:spacing w:val="-3"/>
        </w:rPr>
        <w:t> </w:t>
      </w:r>
      <w:r>
        <w:rPr/>
        <w:t>Tuesday</w:t>
      </w:r>
      <w:r>
        <w:rPr>
          <w:spacing w:val="-3"/>
        </w:rPr>
        <w:t> </w:t>
      </w:r>
      <w:r>
        <w:rPr/>
        <w:t>February</w:t>
      </w:r>
      <w:r>
        <w:rPr>
          <w:spacing w:val="-3"/>
        </w:rPr>
        <w:t> </w:t>
      </w:r>
      <w:r>
        <w:rPr/>
        <w:t>3rd,</w:t>
      </w:r>
      <w:r>
        <w:rPr>
          <w:spacing w:val="-5"/>
        </w:rPr>
        <w:t> </w:t>
      </w:r>
      <w:r>
        <w:rPr/>
        <w:t>2026, at</w:t>
      </w:r>
      <w:r>
        <w:rPr>
          <w:spacing w:val="-2"/>
        </w:rPr>
        <w:t> </w:t>
      </w:r>
      <w:r>
        <w:rPr/>
        <w:t>RBYC</w:t>
      </w:r>
      <w:r>
        <w:rPr>
          <w:spacing w:val="-2"/>
        </w:rPr>
        <w:t> Clubrooms</w:t>
      </w:r>
    </w:p>
    <w:p>
      <w:pPr>
        <w:pStyle w:val="BodyText"/>
        <w:spacing w:before="193"/>
        <w:rPr>
          <w:rFonts w:ascii="Calibri"/>
          <w:b/>
          <w:sz w:val="24"/>
        </w:rPr>
      </w:pPr>
    </w:p>
    <w:p>
      <w:pPr>
        <w:pStyle w:val="BodyText"/>
        <w:tabs>
          <w:tab w:pos="4701" w:val="left" w:leader="none"/>
          <w:tab w:pos="9095" w:val="left" w:leader="none"/>
        </w:tabs>
        <w:ind w:left="28"/>
        <w:rPr>
          <w:rFonts w:ascii="Calibri"/>
        </w:rPr>
      </w:pPr>
      <w:r>
        <w:rPr>
          <w:rFonts w:ascii="Calibri"/>
        </w:rPr>
        <mc:AlternateContent>
          <mc:Choice Requires="wps">
            <w:drawing>
              <wp:anchor distT="0" distB="0" distL="0" distR="0" allowOverlap="1" layoutInCell="1" locked="0" behindDoc="0" simplePos="0" relativeHeight="15841792">
                <wp:simplePos x="0" y="0"/>
                <wp:positionH relativeFrom="page">
                  <wp:posOffset>1860759</wp:posOffset>
                </wp:positionH>
                <wp:positionV relativeFrom="paragraph">
                  <wp:posOffset>153827</wp:posOffset>
                </wp:positionV>
                <wp:extent cx="1807845" cy="1270"/>
                <wp:effectExtent l="0" t="0" r="0" b="0"/>
                <wp:wrapNone/>
                <wp:docPr id="1185" name="Graphic 1185"/>
                <wp:cNvGraphicFramePr>
                  <a:graphicFrameLocks/>
                </wp:cNvGraphicFramePr>
                <a:graphic>
                  <a:graphicData uri="http://schemas.microsoft.com/office/word/2010/wordprocessingShape">
                    <wps:wsp>
                      <wps:cNvPr id="1185" name="Graphic 1185"/>
                      <wps:cNvSpPr/>
                      <wps:spPr>
                        <a:xfrm>
                          <a:off x="0" y="0"/>
                          <a:ext cx="1807845" cy="1270"/>
                        </a:xfrm>
                        <a:custGeom>
                          <a:avLst/>
                          <a:gdLst/>
                          <a:ahLst/>
                          <a:cxnLst/>
                          <a:rect l="l" t="t" r="r" b="b"/>
                          <a:pathLst>
                            <a:path w="1807845" h="0">
                              <a:moveTo>
                                <a:pt x="0" y="0"/>
                              </a:moveTo>
                              <a:lnTo>
                                <a:pt x="1807848"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41792" from="146.516464pt,12.112399pt" to="288.86676pt,12.112399pt" stroked="true" strokeweight=".71691pt" strokecolor="#000000">
                <v:stroke dashstyle="solid"/>
                <w10:wrap type="none"/>
              </v:line>
            </w:pict>
          </mc:Fallback>
        </mc:AlternateContent>
      </w:r>
      <w:r>
        <w:rPr>
          <w:rFonts w:ascii="Calibri"/>
        </w:rPr>
        <w:t>Committee</w:t>
      </w:r>
      <w:r>
        <w:rPr>
          <w:rFonts w:ascii="Calibri"/>
          <w:spacing w:val="-6"/>
        </w:rPr>
        <w:t> </w:t>
      </w:r>
      <w:r>
        <w:rPr>
          <w:rFonts w:ascii="Calibri"/>
          <w:spacing w:val="-2"/>
        </w:rPr>
        <w:t>Chair:</w:t>
      </w:r>
      <w:r>
        <w:rPr>
          <w:rFonts w:ascii="Calibri"/>
        </w:rPr>
        <w:tab/>
        <w:t>Secretary: </w:t>
      </w:r>
      <w:r>
        <w:rPr>
          <w:rFonts w:ascii="Calibri"/>
          <w:u w:val="single"/>
        </w:rPr>
        <w:tab/>
      </w:r>
    </w:p>
    <w:p>
      <w:pPr>
        <w:pStyle w:val="BodyText"/>
        <w:spacing w:before="1"/>
        <w:rPr>
          <w:rFonts w:ascii="Calibri"/>
        </w:rPr>
      </w:pPr>
    </w:p>
    <w:p>
      <w:pPr>
        <w:pStyle w:val="BodyText"/>
        <w:tabs>
          <w:tab w:pos="4331" w:val="left" w:leader="none"/>
          <w:tab w:pos="4880" w:val="left" w:leader="none"/>
          <w:tab w:pos="8964" w:val="left" w:leader="none"/>
        </w:tabs>
        <w:ind w:left="28"/>
        <w:rPr>
          <w:rFonts w:ascii="Calibri"/>
        </w:rPr>
      </w:pPr>
      <w:r>
        <w:rPr>
          <w:rFonts w:ascii="Calibri"/>
        </w:rPr>
        <w:t>Date: </w:t>
      </w:r>
      <w:r>
        <w:rPr>
          <w:rFonts w:ascii="Calibri"/>
          <w:u w:val="single"/>
        </w:rPr>
        <w:tab/>
      </w:r>
      <w:r>
        <w:rPr>
          <w:rFonts w:ascii="Calibri"/>
          <w:u w:val="none"/>
        </w:rPr>
        <w:tab/>
        <w:t>Date: </w:t>
      </w:r>
      <w:r>
        <w:rPr>
          <w:rFonts w:ascii="Calibri"/>
          <w:u w:val="single"/>
        </w:rPr>
        <w:tab/>
      </w:r>
    </w:p>
    <w:p>
      <w:pPr>
        <w:pStyle w:val="BodyText"/>
        <w:spacing w:after="0"/>
        <w:rPr>
          <w:rFonts w:ascii="Calibri"/>
        </w:rPr>
        <w:sectPr>
          <w:pgSz w:w="11910" w:h="16840"/>
          <w:pgMar w:header="269" w:footer="469" w:top="1040" w:bottom="660" w:left="1275" w:right="850"/>
        </w:sectPr>
      </w:pPr>
    </w:p>
    <w:p>
      <w:pPr>
        <w:pStyle w:val="BodyText"/>
        <w:spacing w:before="249"/>
        <w:rPr>
          <w:rFonts w:ascii="Calibri"/>
          <w:sz w:val="24"/>
        </w:rPr>
      </w:pPr>
    </w:p>
    <w:p>
      <w:pPr>
        <w:spacing w:before="1"/>
        <w:ind w:left="165" w:right="0" w:firstLine="0"/>
        <w:jc w:val="left"/>
        <w:rPr>
          <w:rFonts w:ascii="Arial"/>
          <w:sz w:val="24"/>
        </w:rPr>
      </w:pPr>
      <w:bookmarkStart w:name="ÿþP" w:id="20"/>
      <w:bookmarkEnd w:id="20"/>
      <w:r>
        <w:rPr/>
      </w:r>
      <w:r>
        <w:rPr>
          <w:rFonts w:ascii="Arial"/>
          <w:spacing w:val="-2"/>
          <w:sz w:val="24"/>
        </w:rPr>
        <w:t>27/1/2026</w:t>
      </w:r>
    </w:p>
    <w:p>
      <w:pPr>
        <w:pStyle w:val="BodyText"/>
        <w:spacing w:before="244"/>
        <w:rPr>
          <w:sz w:val="24"/>
        </w:rPr>
      </w:pPr>
    </w:p>
    <w:p>
      <w:pPr>
        <w:pStyle w:val="Heading3"/>
      </w:pPr>
      <w:r>
        <w:rPr>
          <w:color w:val="444444"/>
        </w:rPr>
        <w:t>Points</w:t>
      </w:r>
      <w:r>
        <w:rPr>
          <w:color w:val="444444"/>
          <w:spacing w:val="-1"/>
        </w:rPr>
        <w:t> </w:t>
      </w:r>
      <w:r>
        <w:rPr>
          <w:color w:val="444444"/>
        </w:rPr>
        <w:t>for GC from Social committee </w:t>
      </w:r>
      <w:r>
        <w:rPr>
          <w:color w:val="444444"/>
          <w:spacing w:val="-2"/>
        </w:rPr>
        <w:t>minutes</w:t>
      </w:r>
    </w:p>
    <w:p>
      <w:pPr>
        <w:pStyle w:val="BodyText"/>
        <w:spacing w:before="124"/>
        <w:rPr>
          <w:b/>
          <w:sz w:val="20"/>
        </w:rPr>
      </w:pPr>
      <w:r>
        <w:rPr>
          <w:b/>
          <w:sz w:val="20"/>
        </w:rPr>
        <mc:AlternateContent>
          <mc:Choice Requires="wps">
            <w:drawing>
              <wp:anchor distT="0" distB="0" distL="0" distR="0" allowOverlap="1" layoutInCell="1" locked="0" behindDoc="1" simplePos="0" relativeHeight="487701504">
                <wp:simplePos x="0" y="0"/>
                <wp:positionH relativeFrom="page">
                  <wp:posOffset>914400</wp:posOffset>
                </wp:positionH>
                <wp:positionV relativeFrom="paragraph">
                  <wp:posOffset>240030</wp:posOffset>
                </wp:positionV>
                <wp:extent cx="5731510" cy="1270"/>
                <wp:effectExtent l="0" t="0" r="0" b="0"/>
                <wp:wrapTopAndBottom/>
                <wp:docPr id="1188" name="Graphic 1188"/>
                <wp:cNvGraphicFramePr>
                  <a:graphicFrameLocks/>
                </wp:cNvGraphicFramePr>
                <a:graphic>
                  <a:graphicData uri="http://schemas.microsoft.com/office/word/2010/wordprocessingShape">
                    <wps:wsp>
                      <wps:cNvPr id="1188" name="Graphic 1188"/>
                      <wps:cNvSpPr/>
                      <wps:spPr>
                        <a:xfrm>
                          <a:off x="0" y="0"/>
                          <a:ext cx="5731510" cy="1270"/>
                        </a:xfrm>
                        <a:custGeom>
                          <a:avLst/>
                          <a:gdLst/>
                          <a:ahLst/>
                          <a:cxnLst/>
                          <a:rect l="l" t="t" r="r" b="b"/>
                          <a:pathLst>
                            <a:path w="5731510" h="0">
                              <a:moveTo>
                                <a:pt x="0" y="0"/>
                              </a:moveTo>
                              <a:lnTo>
                                <a:pt x="5731205" y="0"/>
                              </a:lnTo>
                            </a:path>
                          </a:pathLst>
                        </a:custGeom>
                        <a:ln w="6350">
                          <a:solidFill>
                            <a:srgbClr val="515151"/>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8.900005pt;width:451.3pt;height:.1pt;mso-position-horizontal-relative:page;mso-position-vertical-relative:paragraph;z-index:-15614976;mso-wrap-distance-left:0;mso-wrap-distance-right:0" id="docshape805" coordorigin="1440,378" coordsize="9026,0" path="m1440,378l10466,378e" filled="false" stroked="true" strokeweight=".5pt" strokecolor="#515151">
                <v:path arrowok="t"/>
                <v:stroke dashstyle="solid"/>
                <w10:wrap type="topAndBottom"/>
              </v:shape>
            </w:pict>
          </mc:Fallback>
        </mc:AlternateContent>
      </w:r>
    </w:p>
    <w:p>
      <w:pPr>
        <w:pStyle w:val="BodyText"/>
        <w:spacing w:before="14"/>
        <w:rPr>
          <w:b/>
          <w:sz w:val="36"/>
        </w:rPr>
      </w:pPr>
    </w:p>
    <w:p>
      <w:pPr>
        <w:pStyle w:val="ListParagraph"/>
        <w:numPr>
          <w:ilvl w:val="0"/>
          <w:numId w:val="31"/>
        </w:numPr>
        <w:tabs>
          <w:tab w:pos="405" w:val="left" w:leader="none"/>
        </w:tabs>
        <w:spacing w:line="228" w:lineRule="auto" w:before="0" w:after="0"/>
        <w:ind w:left="405" w:right="1374" w:hanging="240"/>
        <w:jc w:val="left"/>
        <w:rPr>
          <w:sz w:val="22"/>
        </w:rPr>
      </w:pPr>
      <w:r>
        <w:rPr>
          <w:sz w:val="22"/>
        </w:rPr>
        <w:t>Opportunities to increase numbers in the bar after Saturday sailing. Could </w:t>
      </w:r>
      <w:r>
        <w:rPr>
          <w:sz w:val="22"/>
        </w:rPr>
        <w:t>include sending a QR code for a free bowl of chips or a drink discount.</w:t>
      </w:r>
    </w:p>
    <w:p>
      <w:pPr>
        <w:pStyle w:val="ListParagraph"/>
        <w:numPr>
          <w:ilvl w:val="0"/>
          <w:numId w:val="31"/>
        </w:numPr>
        <w:tabs>
          <w:tab w:pos="405" w:val="left" w:leader="none"/>
        </w:tabs>
        <w:spacing w:line="228" w:lineRule="auto" w:before="194" w:after="0"/>
        <w:ind w:left="405" w:right="968" w:hanging="240"/>
        <w:jc w:val="left"/>
        <w:rPr>
          <w:sz w:val="22"/>
        </w:rPr>
      </w:pPr>
      <w:r>
        <w:rPr>
          <w:sz w:val="22"/>
        </w:rPr>
        <w:t>Festival of painted sails to be an event held every 2 years. We could incorporate </w:t>
      </w:r>
      <w:r>
        <w:rPr>
          <w:sz w:val="22"/>
        </w:rPr>
        <w:t>other local clubs</w:t>
      </w:r>
    </w:p>
    <w:p>
      <w:pPr>
        <w:pStyle w:val="ListParagraph"/>
        <w:numPr>
          <w:ilvl w:val="0"/>
          <w:numId w:val="31"/>
        </w:numPr>
        <w:tabs>
          <w:tab w:pos="404" w:val="left" w:leader="none"/>
        </w:tabs>
        <w:spacing w:line="240" w:lineRule="auto" w:before="182" w:after="0"/>
        <w:ind w:left="404" w:right="0" w:hanging="239"/>
        <w:jc w:val="left"/>
        <w:rPr>
          <w:sz w:val="22"/>
        </w:rPr>
      </w:pPr>
      <w:r>
        <w:rPr>
          <w:sz w:val="22"/>
        </w:rPr>
        <w:t>Streaming</w:t>
      </w:r>
      <w:r>
        <w:rPr>
          <w:spacing w:val="4"/>
          <w:sz w:val="22"/>
        </w:rPr>
        <w:t> </w:t>
      </w:r>
      <w:r>
        <w:rPr>
          <w:sz w:val="22"/>
        </w:rPr>
        <w:t>of</w:t>
      </w:r>
      <w:r>
        <w:rPr>
          <w:spacing w:val="4"/>
          <w:sz w:val="22"/>
        </w:rPr>
        <w:t> </w:t>
      </w:r>
      <w:r>
        <w:rPr>
          <w:sz w:val="22"/>
        </w:rPr>
        <w:t>sports</w:t>
      </w:r>
      <w:r>
        <w:rPr>
          <w:spacing w:val="4"/>
          <w:sz w:val="22"/>
        </w:rPr>
        <w:t> </w:t>
      </w:r>
      <w:r>
        <w:rPr>
          <w:sz w:val="22"/>
        </w:rPr>
        <w:t>events,</w:t>
      </w:r>
      <w:r>
        <w:rPr>
          <w:spacing w:val="4"/>
          <w:sz w:val="22"/>
        </w:rPr>
        <w:t> </w:t>
      </w:r>
      <w:r>
        <w:rPr>
          <w:sz w:val="22"/>
        </w:rPr>
        <w:t>need</w:t>
      </w:r>
      <w:r>
        <w:rPr>
          <w:spacing w:val="4"/>
          <w:sz w:val="22"/>
        </w:rPr>
        <w:t> </w:t>
      </w:r>
      <w:r>
        <w:rPr>
          <w:sz w:val="22"/>
        </w:rPr>
        <w:t>to</w:t>
      </w:r>
      <w:r>
        <w:rPr>
          <w:spacing w:val="4"/>
          <w:sz w:val="22"/>
        </w:rPr>
        <w:t> </w:t>
      </w:r>
      <w:r>
        <w:rPr>
          <w:sz w:val="22"/>
        </w:rPr>
        <w:t>buy</w:t>
      </w:r>
      <w:r>
        <w:rPr>
          <w:spacing w:val="4"/>
          <w:sz w:val="22"/>
        </w:rPr>
        <w:t> </w:t>
      </w:r>
      <w:r>
        <w:rPr>
          <w:sz w:val="22"/>
        </w:rPr>
        <w:t>a</w:t>
      </w:r>
      <w:r>
        <w:rPr>
          <w:spacing w:val="4"/>
          <w:sz w:val="22"/>
        </w:rPr>
        <w:t> </w:t>
      </w:r>
      <w:r>
        <w:rPr>
          <w:sz w:val="22"/>
        </w:rPr>
        <w:t>corporate</w:t>
      </w:r>
      <w:r>
        <w:rPr>
          <w:spacing w:val="4"/>
          <w:sz w:val="22"/>
        </w:rPr>
        <w:t> </w:t>
      </w:r>
      <w:r>
        <w:rPr>
          <w:spacing w:val="-2"/>
          <w:sz w:val="22"/>
        </w:rPr>
        <w:t>membership</w:t>
      </w:r>
    </w:p>
    <w:p>
      <w:pPr>
        <w:pStyle w:val="ListParagraph"/>
        <w:numPr>
          <w:ilvl w:val="0"/>
          <w:numId w:val="31"/>
        </w:numPr>
        <w:tabs>
          <w:tab w:pos="405" w:val="left" w:leader="none"/>
        </w:tabs>
        <w:spacing w:line="228" w:lineRule="auto" w:before="192" w:after="0"/>
        <w:ind w:left="405" w:right="838" w:hanging="240"/>
        <w:jc w:val="left"/>
        <w:rPr>
          <w:sz w:val="22"/>
        </w:rPr>
      </w:pPr>
      <w:r>
        <w:rPr>
          <w:sz w:val="22"/>
        </w:rPr>
        <w:t>Try a sail, try a swim night to introduce swimmers who would like a sail and sailors </w:t>
      </w:r>
      <w:r>
        <w:rPr>
          <w:sz w:val="22"/>
        </w:rPr>
        <w:t>who want to know more about sailing</w:t>
      </w:r>
    </w:p>
    <w:p>
      <w:pPr>
        <w:pStyle w:val="ListParagraph"/>
        <w:numPr>
          <w:ilvl w:val="0"/>
          <w:numId w:val="31"/>
        </w:numPr>
        <w:tabs>
          <w:tab w:pos="405" w:val="left" w:leader="none"/>
        </w:tabs>
        <w:spacing w:line="228" w:lineRule="auto" w:before="194" w:after="0"/>
        <w:ind w:left="405" w:right="849" w:hanging="240"/>
        <w:jc w:val="left"/>
        <w:rPr>
          <w:sz w:val="22"/>
        </w:rPr>
      </w:pPr>
      <w:r>
        <w:rPr>
          <w:sz w:val="22"/>
        </w:rPr>
        <w:t>Proposal for social committee to buddy up with new members. A new member will be allocated to one of the members of the social committee, who will invite them to </w:t>
      </w:r>
      <w:r>
        <w:rPr>
          <w:sz w:val="22"/>
        </w:rPr>
        <w:t>Friday night drinks, and introduce them around</w:t>
      </w:r>
    </w:p>
    <w:p>
      <w:pPr>
        <w:pStyle w:val="ListParagraph"/>
        <w:numPr>
          <w:ilvl w:val="0"/>
          <w:numId w:val="31"/>
        </w:numPr>
        <w:tabs>
          <w:tab w:pos="404" w:val="left" w:leader="none"/>
        </w:tabs>
        <w:spacing w:line="240" w:lineRule="auto" w:before="181" w:after="0"/>
        <w:ind w:left="404" w:right="0" w:hanging="239"/>
        <w:jc w:val="left"/>
        <w:rPr>
          <w:sz w:val="22"/>
        </w:rPr>
      </w:pPr>
      <w:r>
        <w:rPr>
          <w:sz w:val="22"/>
        </w:rPr>
        <w:t>Social</w:t>
      </w:r>
      <w:r>
        <w:rPr>
          <w:spacing w:val="2"/>
          <w:sz w:val="22"/>
        </w:rPr>
        <w:t> </w:t>
      </w:r>
      <w:r>
        <w:rPr>
          <w:sz w:val="22"/>
        </w:rPr>
        <w:t>Committee</w:t>
      </w:r>
      <w:r>
        <w:rPr>
          <w:spacing w:val="3"/>
          <w:sz w:val="22"/>
        </w:rPr>
        <w:t> </w:t>
      </w:r>
      <w:r>
        <w:rPr>
          <w:sz w:val="22"/>
        </w:rPr>
        <w:t>are</w:t>
      </w:r>
      <w:r>
        <w:rPr>
          <w:spacing w:val="3"/>
          <w:sz w:val="22"/>
        </w:rPr>
        <w:t> </w:t>
      </w:r>
      <w:r>
        <w:rPr>
          <w:sz w:val="22"/>
        </w:rPr>
        <w:t>requesting</w:t>
      </w:r>
      <w:r>
        <w:rPr>
          <w:spacing w:val="3"/>
          <w:sz w:val="22"/>
        </w:rPr>
        <w:t> </w:t>
      </w:r>
      <w:r>
        <w:rPr>
          <w:sz w:val="22"/>
        </w:rPr>
        <w:t>to</w:t>
      </w:r>
      <w:r>
        <w:rPr>
          <w:spacing w:val="3"/>
          <w:sz w:val="22"/>
        </w:rPr>
        <w:t> </w:t>
      </w:r>
      <w:r>
        <w:rPr>
          <w:sz w:val="22"/>
        </w:rPr>
        <w:t>run</w:t>
      </w:r>
      <w:r>
        <w:rPr>
          <w:spacing w:val="3"/>
          <w:sz w:val="22"/>
        </w:rPr>
        <w:t> </w:t>
      </w:r>
      <w:r>
        <w:rPr>
          <w:sz w:val="22"/>
        </w:rPr>
        <w:t>the</w:t>
      </w:r>
      <w:r>
        <w:rPr>
          <w:spacing w:val="3"/>
          <w:sz w:val="22"/>
        </w:rPr>
        <w:t> </w:t>
      </w:r>
      <w:r>
        <w:rPr>
          <w:sz w:val="22"/>
        </w:rPr>
        <w:t>social</w:t>
      </w:r>
      <w:r>
        <w:rPr>
          <w:spacing w:val="3"/>
          <w:sz w:val="22"/>
        </w:rPr>
        <w:t> </w:t>
      </w:r>
      <w:r>
        <w:rPr>
          <w:sz w:val="22"/>
        </w:rPr>
        <w:t>aspect</w:t>
      </w:r>
      <w:r>
        <w:rPr>
          <w:spacing w:val="3"/>
          <w:sz w:val="22"/>
        </w:rPr>
        <w:t> </w:t>
      </w:r>
      <w:r>
        <w:rPr>
          <w:sz w:val="22"/>
        </w:rPr>
        <w:t>of</w:t>
      </w:r>
      <w:r>
        <w:rPr>
          <w:spacing w:val="3"/>
          <w:sz w:val="22"/>
        </w:rPr>
        <w:t> </w:t>
      </w:r>
      <w:r>
        <w:rPr>
          <w:sz w:val="22"/>
        </w:rPr>
        <w:t>Open</w:t>
      </w:r>
      <w:r>
        <w:rPr>
          <w:spacing w:val="3"/>
          <w:sz w:val="22"/>
        </w:rPr>
        <w:t> </w:t>
      </w:r>
      <w:r>
        <w:rPr>
          <w:spacing w:val="-5"/>
          <w:sz w:val="22"/>
        </w:rPr>
        <w:t>Day</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190"/>
        <w:rPr>
          <w:sz w:val="24"/>
        </w:rPr>
      </w:pPr>
    </w:p>
    <w:p>
      <w:pPr>
        <w:spacing w:before="0"/>
        <w:ind w:left="165" w:right="0" w:firstLine="0"/>
        <w:jc w:val="left"/>
        <w:rPr>
          <w:rFonts w:ascii="Arial"/>
          <w:sz w:val="24"/>
        </w:rPr>
      </w:pPr>
      <w:r>
        <w:rPr>
          <w:rFonts w:ascii="Arial"/>
          <w:spacing w:val="-10"/>
          <w:sz w:val="24"/>
        </w:rPr>
        <w:t>1</w:t>
      </w:r>
    </w:p>
    <w:p>
      <w:pPr>
        <w:spacing w:after="0"/>
        <w:jc w:val="left"/>
        <w:rPr>
          <w:rFonts w:ascii="Arial"/>
          <w:sz w:val="24"/>
        </w:rPr>
        <w:sectPr>
          <w:headerReference w:type="default" r:id="rId103"/>
          <w:footerReference w:type="default" r:id="rId104"/>
          <w:pgSz w:w="11910" w:h="16840"/>
          <w:pgMar w:header="269" w:footer="469" w:top="1040" w:bottom="660" w:left="1275" w:right="849"/>
          <w:pgNumType w:start="64"/>
        </w:sectPr>
      </w:pPr>
    </w:p>
    <w:p>
      <w:pPr>
        <w:pStyle w:val="BodyText"/>
        <w:spacing w:before="111"/>
        <w:rPr>
          <w:sz w:val="24"/>
        </w:rPr>
      </w:pPr>
    </w:p>
    <w:p>
      <w:pPr>
        <w:pStyle w:val="Heading8"/>
        <w:spacing w:line="480" w:lineRule="auto"/>
        <w:ind w:left="3198" w:right="3126" w:firstLine="189"/>
      </w:pPr>
      <w:bookmarkStart w:name="ÿþR" w:id="21"/>
      <w:bookmarkEnd w:id="21"/>
      <w:r>
        <w:rPr>
          <w:b w:val="0"/>
        </w:rPr>
      </w:r>
      <w:r>
        <w:rPr/>
        <w:t>Royal Brighton Yacht Club Master</w:t>
      </w:r>
      <w:r>
        <w:rPr>
          <w:spacing w:val="-9"/>
        </w:rPr>
        <w:t> </w:t>
      </w:r>
      <w:r>
        <w:rPr/>
        <w:t>Plan</w:t>
      </w:r>
      <w:r>
        <w:rPr>
          <w:spacing w:val="-9"/>
        </w:rPr>
        <w:t> </w:t>
      </w:r>
      <w:r>
        <w:rPr/>
        <w:t>Working</w:t>
      </w:r>
      <w:r>
        <w:rPr>
          <w:spacing w:val="-9"/>
        </w:rPr>
        <w:t> </w:t>
      </w:r>
      <w:r>
        <w:rPr/>
        <w:t>Group</w:t>
      </w:r>
      <w:r>
        <w:rPr>
          <w:spacing w:val="-8"/>
        </w:rPr>
        <w:t> </w:t>
      </w:r>
      <w:r>
        <w:rPr/>
        <w:t>7</w:t>
      </w:r>
    </w:p>
    <w:p>
      <w:pPr>
        <w:spacing w:before="0"/>
        <w:ind w:left="165" w:right="0" w:firstLine="0"/>
        <w:jc w:val="left"/>
        <w:rPr>
          <w:rFonts w:ascii="Calibri"/>
          <w:sz w:val="24"/>
        </w:rPr>
      </w:pPr>
      <w:r>
        <w:rPr>
          <w:rFonts w:ascii="Calibri"/>
          <w:sz w:val="24"/>
        </w:rPr>
        <w:t>Minutes</w:t>
      </w:r>
      <w:r>
        <w:rPr>
          <w:rFonts w:ascii="Calibri"/>
          <w:spacing w:val="-5"/>
          <w:sz w:val="24"/>
        </w:rPr>
        <w:t> </w:t>
      </w:r>
      <w:r>
        <w:rPr>
          <w:rFonts w:ascii="Calibri"/>
          <w:sz w:val="24"/>
        </w:rPr>
        <w:t>of</w:t>
      </w:r>
      <w:r>
        <w:rPr>
          <w:rFonts w:ascii="Calibri"/>
          <w:spacing w:val="-1"/>
          <w:sz w:val="24"/>
        </w:rPr>
        <w:t> </w:t>
      </w:r>
      <w:r>
        <w:rPr>
          <w:rFonts w:ascii="Calibri"/>
          <w:sz w:val="24"/>
        </w:rPr>
        <w:t>Meeting</w:t>
      </w:r>
      <w:r>
        <w:rPr>
          <w:rFonts w:ascii="Calibri"/>
          <w:spacing w:val="-2"/>
          <w:sz w:val="24"/>
        </w:rPr>
        <w:t> </w:t>
      </w:r>
      <w:r>
        <w:rPr>
          <w:rFonts w:ascii="Calibri"/>
          <w:sz w:val="24"/>
        </w:rPr>
        <w:t>held</w:t>
      </w:r>
      <w:r>
        <w:rPr>
          <w:rFonts w:ascii="Calibri"/>
          <w:spacing w:val="-3"/>
          <w:sz w:val="24"/>
        </w:rPr>
        <w:t> </w:t>
      </w:r>
      <w:r>
        <w:rPr>
          <w:rFonts w:ascii="Calibri"/>
          <w:sz w:val="24"/>
        </w:rPr>
        <w:t>Tuesday</w:t>
      </w:r>
      <w:r>
        <w:rPr>
          <w:rFonts w:ascii="Calibri"/>
          <w:spacing w:val="-2"/>
          <w:sz w:val="24"/>
        </w:rPr>
        <w:t> </w:t>
      </w:r>
      <w:r>
        <w:rPr>
          <w:rFonts w:ascii="Calibri"/>
          <w:sz w:val="24"/>
        </w:rPr>
        <w:t>December</w:t>
      </w:r>
      <w:r>
        <w:rPr>
          <w:rFonts w:ascii="Calibri"/>
          <w:spacing w:val="-3"/>
          <w:sz w:val="24"/>
        </w:rPr>
        <w:t> </w:t>
      </w:r>
      <w:r>
        <w:rPr>
          <w:rFonts w:ascii="Calibri"/>
          <w:sz w:val="24"/>
        </w:rPr>
        <w:t>2nd</w:t>
      </w:r>
      <w:r>
        <w:rPr>
          <w:rFonts w:ascii="Calibri"/>
          <w:spacing w:val="-20"/>
          <w:sz w:val="24"/>
        </w:rPr>
        <w:t> </w:t>
      </w:r>
      <w:r>
        <w:rPr>
          <w:rFonts w:ascii="Calibri"/>
          <w:sz w:val="24"/>
        </w:rPr>
        <w:t>2025</w:t>
      </w:r>
      <w:r>
        <w:rPr>
          <w:rFonts w:ascii="Calibri"/>
          <w:spacing w:val="-3"/>
          <w:sz w:val="24"/>
        </w:rPr>
        <w:t> </w:t>
      </w:r>
      <w:r>
        <w:rPr>
          <w:rFonts w:ascii="Calibri"/>
          <w:sz w:val="24"/>
        </w:rPr>
        <w:t>at</w:t>
      </w:r>
      <w:r>
        <w:rPr>
          <w:rFonts w:ascii="Calibri"/>
          <w:spacing w:val="-2"/>
          <w:sz w:val="24"/>
        </w:rPr>
        <w:t> </w:t>
      </w:r>
      <w:r>
        <w:rPr>
          <w:rFonts w:ascii="Calibri"/>
          <w:sz w:val="24"/>
        </w:rPr>
        <w:t>Royal</w:t>
      </w:r>
      <w:r>
        <w:rPr>
          <w:rFonts w:ascii="Calibri"/>
          <w:spacing w:val="-2"/>
          <w:sz w:val="24"/>
        </w:rPr>
        <w:t> </w:t>
      </w:r>
      <w:r>
        <w:rPr>
          <w:rFonts w:ascii="Calibri"/>
          <w:sz w:val="24"/>
        </w:rPr>
        <w:t>Brighton</w:t>
      </w:r>
      <w:r>
        <w:rPr>
          <w:rFonts w:ascii="Calibri"/>
          <w:spacing w:val="-2"/>
          <w:sz w:val="24"/>
        </w:rPr>
        <w:t> </w:t>
      </w:r>
      <w:r>
        <w:rPr>
          <w:rFonts w:ascii="Calibri"/>
          <w:sz w:val="24"/>
        </w:rPr>
        <w:t>Yacht</w:t>
      </w:r>
      <w:r>
        <w:rPr>
          <w:rFonts w:ascii="Calibri"/>
          <w:spacing w:val="-1"/>
          <w:sz w:val="24"/>
        </w:rPr>
        <w:t> </w:t>
      </w:r>
      <w:r>
        <w:rPr>
          <w:rFonts w:ascii="Calibri"/>
          <w:spacing w:val="-4"/>
          <w:sz w:val="24"/>
        </w:rPr>
        <w:t>Club</w:t>
      </w:r>
    </w:p>
    <w:p>
      <w:pPr>
        <w:pStyle w:val="BodyText"/>
        <w:rPr>
          <w:rFonts w:ascii="Calibri"/>
          <w:sz w:val="24"/>
        </w:rPr>
      </w:pPr>
    </w:p>
    <w:p>
      <w:pPr>
        <w:spacing w:before="0"/>
        <w:ind w:left="165" w:right="1993" w:firstLine="0"/>
        <w:jc w:val="left"/>
        <w:rPr>
          <w:rFonts w:ascii="Calibri" w:hAnsi="Calibri"/>
          <w:sz w:val="24"/>
        </w:rPr>
      </w:pPr>
      <w:r>
        <w:rPr>
          <w:rFonts w:ascii="Calibri" w:hAnsi="Calibri"/>
          <w:b/>
          <w:sz w:val="24"/>
        </w:rPr>
        <w:t>Working</w:t>
      </w:r>
      <w:r>
        <w:rPr>
          <w:rFonts w:ascii="Calibri" w:hAnsi="Calibri"/>
          <w:b/>
          <w:spacing w:val="-5"/>
          <w:sz w:val="24"/>
        </w:rPr>
        <w:t> </w:t>
      </w:r>
      <w:r>
        <w:rPr>
          <w:rFonts w:ascii="Calibri" w:hAnsi="Calibri"/>
          <w:b/>
          <w:sz w:val="24"/>
        </w:rPr>
        <w:t>Group</w:t>
      </w:r>
      <w:r>
        <w:rPr>
          <w:rFonts w:ascii="Calibri" w:hAnsi="Calibri"/>
          <w:b/>
          <w:spacing w:val="-5"/>
          <w:sz w:val="24"/>
        </w:rPr>
        <w:t> </w:t>
      </w:r>
      <w:r>
        <w:rPr>
          <w:rFonts w:ascii="Calibri" w:hAnsi="Calibri"/>
          <w:b/>
          <w:sz w:val="24"/>
        </w:rPr>
        <w:t>Members</w:t>
      </w:r>
      <w:r>
        <w:rPr>
          <w:rFonts w:ascii="Calibri" w:hAnsi="Calibri"/>
          <w:b/>
          <w:spacing w:val="-4"/>
          <w:sz w:val="24"/>
        </w:rPr>
        <w:t> </w:t>
      </w:r>
      <w:r>
        <w:rPr>
          <w:rFonts w:ascii="Calibri" w:hAnsi="Calibri"/>
          <w:b/>
          <w:sz w:val="24"/>
        </w:rPr>
        <w:t>Present</w:t>
      </w:r>
      <w:r>
        <w:rPr>
          <w:rFonts w:ascii="Calibri" w:hAnsi="Calibri"/>
          <w:sz w:val="24"/>
        </w:rPr>
        <w:t>:</w:t>
      </w:r>
      <w:r>
        <w:rPr>
          <w:rFonts w:ascii="Calibri" w:hAnsi="Calibri"/>
          <w:spacing w:val="-5"/>
          <w:sz w:val="24"/>
        </w:rPr>
        <w:t> </w:t>
      </w:r>
      <w:r>
        <w:rPr>
          <w:rFonts w:ascii="Calibri" w:hAnsi="Calibri"/>
          <w:sz w:val="24"/>
        </w:rPr>
        <w:t>Grant</w:t>
      </w:r>
      <w:r>
        <w:rPr>
          <w:rFonts w:ascii="Calibri" w:hAnsi="Calibri"/>
          <w:spacing w:val="-4"/>
          <w:sz w:val="24"/>
        </w:rPr>
        <w:t> </w:t>
      </w:r>
      <w:r>
        <w:rPr>
          <w:rFonts w:ascii="Calibri" w:hAnsi="Calibri"/>
          <w:sz w:val="24"/>
        </w:rPr>
        <w:t>Dow,</w:t>
      </w:r>
      <w:r>
        <w:rPr>
          <w:rFonts w:ascii="Calibri" w:hAnsi="Calibri"/>
          <w:spacing w:val="-4"/>
          <w:sz w:val="24"/>
        </w:rPr>
        <w:t> </w:t>
      </w:r>
      <w:r>
        <w:rPr>
          <w:rFonts w:ascii="Calibri" w:hAnsi="Calibri"/>
          <w:sz w:val="24"/>
        </w:rPr>
        <w:t>Steve</w:t>
      </w:r>
      <w:r>
        <w:rPr>
          <w:rFonts w:ascii="Calibri" w:hAnsi="Calibri"/>
          <w:spacing w:val="-5"/>
          <w:sz w:val="24"/>
        </w:rPr>
        <w:t> </w:t>
      </w:r>
      <w:r>
        <w:rPr>
          <w:rFonts w:ascii="Calibri" w:hAnsi="Calibri"/>
          <w:sz w:val="24"/>
        </w:rPr>
        <w:t>Reynolds,</w:t>
      </w:r>
      <w:r>
        <w:rPr>
          <w:rFonts w:ascii="Calibri" w:hAnsi="Calibri"/>
          <w:spacing w:val="-4"/>
          <w:sz w:val="24"/>
        </w:rPr>
        <w:t> </w:t>
      </w:r>
      <w:r>
        <w:rPr>
          <w:rFonts w:ascii="Calibri" w:hAnsi="Calibri"/>
          <w:sz w:val="24"/>
        </w:rPr>
        <w:t>Andy</w:t>
      </w:r>
      <w:r>
        <w:rPr>
          <w:rFonts w:ascii="Calibri" w:hAnsi="Calibri"/>
          <w:spacing w:val="-4"/>
          <w:sz w:val="24"/>
        </w:rPr>
        <w:t> </w:t>
      </w:r>
      <w:r>
        <w:rPr>
          <w:rFonts w:ascii="Calibri" w:hAnsi="Calibri"/>
          <w:sz w:val="24"/>
        </w:rPr>
        <w:t>Holmes Guests – John Phillips, Peter Maddison</w:t>
      </w:r>
    </w:p>
    <w:p>
      <w:pPr>
        <w:pStyle w:val="BodyText"/>
        <w:rPr>
          <w:rFonts w:ascii="Calibri"/>
          <w:sz w:val="24"/>
        </w:rPr>
      </w:pPr>
    </w:p>
    <w:p>
      <w:pPr>
        <w:spacing w:before="0"/>
        <w:ind w:left="165" w:right="0" w:firstLine="0"/>
        <w:jc w:val="left"/>
        <w:rPr>
          <w:rFonts w:ascii="Calibri"/>
          <w:sz w:val="24"/>
        </w:rPr>
      </w:pPr>
      <w:r>
        <w:rPr>
          <w:rFonts w:ascii="Calibri"/>
          <w:sz w:val="24"/>
        </w:rPr>
        <w:t>Meeting</w:t>
      </w:r>
      <w:r>
        <w:rPr>
          <w:rFonts w:ascii="Calibri"/>
          <w:spacing w:val="-3"/>
          <w:sz w:val="24"/>
        </w:rPr>
        <w:t> </w:t>
      </w:r>
      <w:r>
        <w:rPr>
          <w:rFonts w:ascii="Calibri"/>
          <w:sz w:val="24"/>
        </w:rPr>
        <w:t>0800</w:t>
      </w:r>
      <w:r>
        <w:rPr>
          <w:rFonts w:ascii="Calibri"/>
          <w:spacing w:val="-2"/>
          <w:sz w:val="24"/>
        </w:rPr>
        <w:t> </w:t>
      </w:r>
      <w:r>
        <w:rPr>
          <w:rFonts w:ascii="Calibri"/>
          <w:sz w:val="24"/>
        </w:rPr>
        <w:t>-</w:t>
      </w:r>
      <w:r>
        <w:rPr>
          <w:rFonts w:ascii="Calibri"/>
          <w:spacing w:val="-1"/>
          <w:sz w:val="24"/>
        </w:rPr>
        <w:t> </w:t>
      </w:r>
      <w:r>
        <w:rPr>
          <w:rFonts w:ascii="Calibri"/>
          <w:spacing w:val="-4"/>
          <w:sz w:val="24"/>
        </w:rPr>
        <w:t>0855</w:t>
      </w:r>
    </w:p>
    <w:p>
      <w:pPr>
        <w:pStyle w:val="BodyText"/>
        <w:rPr>
          <w:rFonts w:ascii="Calibri"/>
          <w:sz w:val="24"/>
        </w:rPr>
      </w:pPr>
    </w:p>
    <w:p>
      <w:pPr>
        <w:pStyle w:val="Heading8"/>
        <w:ind w:left="165"/>
      </w:pPr>
      <w:r>
        <w:rPr/>
        <w:t>Master</w:t>
      </w:r>
      <w:r>
        <w:rPr>
          <w:spacing w:val="-2"/>
        </w:rPr>
        <w:t> </w:t>
      </w:r>
      <w:r>
        <w:rPr>
          <w:spacing w:val="-5"/>
        </w:rPr>
        <w:t>Pan</w:t>
      </w:r>
    </w:p>
    <w:p>
      <w:pPr>
        <w:spacing w:before="0"/>
        <w:ind w:left="165" w:right="4615" w:firstLine="0"/>
        <w:jc w:val="left"/>
        <w:rPr>
          <w:rFonts w:ascii="Calibri"/>
          <w:sz w:val="24"/>
        </w:rPr>
      </w:pPr>
      <w:r>
        <w:rPr>
          <w:rFonts w:ascii="Calibri"/>
          <w:sz w:val="24"/>
        </w:rPr>
        <w:t>Updates</w:t>
      </w:r>
      <w:r>
        <w:rPr>
          <w:rFonts w:ascii="Calibri"/>
          <w:spacing w:val="-6"/>
          <w:sz w:val="24"/>
        </w:rPr>
        <w:t> </w:t>
      </w:r>
      <w:r>
        <w:rPr>
          <w:rFonts w:ascii="Calibri"/>
          <w:sz w:val="24"/>
        </w:rPr>
        <w:t>on</w:t>
      </w:r>
      <w:r>
        <w:rPr>
          <w:rFonts w:ascii="Calibri"/>
          <w:spacing w:val="-5"/>
          <w:sz w:val="24"/>
        </w:rPr>
        <w:t> </w:t>
      </w:r>
      <w:r>
        <w:rPr>
          <w:rFonts w:ascii="Calibri"/>
          <w:sz w:val="24"/>
        </w:rPr>
        <w:t>progress</w:t>
      </w:r>
      <w:r>
        <w:rPr>
          <w:rFonts w:ascii="Calibri"/>
          <w:spacing w:val="-6"/>
          <w:sz w:val="24"/>
        </w:rPr>
        <w:t> </w:t>
      </w:r>
      <w:r>
        <w:rPr>
          <w:rFonts w:ascii="Calibri"/>
          <w:sz w:val="24"/>
        </w:rPr>
        <w:t>discussion</w:t>
      </w:r>
      <w:r>
        <w:rPr>
          <w:rFonts w:ascii="Calibri"/>
          <w:spacing w:val="-6"/>
          <w:sz w:val="24"/>
        </w:rPr>
        <w:t> </w:t>
      </w:r>
      <w:r>
        <w:rPr>
          <w:rFonts w:ascii="Calibri"/>
          <w:sz w:val="24"/>
        </w:rPr>
        <w:t>on</w:t>
      </w:r>
      <w:r>
        <w:rPr>
          <w:rFonts w:ascii="Calibri"/>
          <w:spacing w:val="-6"/>
          <w:sz w:val="24"/>
        </w:rPr>
        <w:t> </w:t>
      </w:r>
      <w:r>
        <w:rPr>
          <w:rFonts w:ascii="Calibri"/>
          <w:sz w:val="24"/>
        </w:rPr>
        <w:t>Master</w:t>
      </w:r>
      <w:r>
        <w:rPr>
          <w:rFonts w:ascii="Calibri"/>
          <w:spacing w:val="-6"/>
          <w:sz w:val="24"/>
        </w:rPr>
        <w:t> </w:t>
      </w:r>
      <w:r>
        <w:rPr>
          <w:rFonts w:ascii="Calibri"/>
          <w:sz w:val="24"/>
        </w:rPr>
        <w:t>Plan Next steps agreed</w:t>
      </w:r>
    </w:p>
    <w:p>
      <w:pPr>
        <w:pStyle w:val="ListParagraph"/>
        <w:numPr>
          <w:ilvl w:val="1"/>
          <w:numId w:val="31"/>
        </w:numPr>
        <w:tabs>
          <w:tab w:pos="724" w:val="left" w:leader="none"/>
        </w:tabs>
        <w:spacing w:line="240" w:lineRule="auto" w:before="0" w:after="0"/>
        <w:ind w:left="724" w:right="0" w:hanging="199"/>
        <w:jc w:val="left"/>
        <w:rPr>
          <w:rFonts w:ascii="Calibri" w:hAnsi="Calibri"/>
          <w:sz w:val="24"/>
        </w:rPr>
      </w:pPr>
      <w:r>
        <w:rPr>
          <w:rFonts w:ascii="Calibri" w:hAnsi="Calibri"/>
          <w:sz w:val="24"/>
        </w:rPr>
        <w:t>Peter</w:t>
      </w:r>
      <w:r>
        <w:rPr>
          <w:rFonts w:ascii="Calibri" w:hAnsi="Calibri"/>
          <w:spacing w:val="-5"/>
          <w:sz w:val="24"/>
        </w:rPr>
        <w:t> </w:t>
      </w:r>
      <w:r>
        <w:rPr>
          <w:rFonts w:ascii="Calibri" w:hAnsi="Calibri"/>
          <w:sz w:val="24"/>
        </w:rPr>
        <w:t>Maddison</w:t>
      </w:r>
      <w:r>
        <w:rPr>
          <w:rFonts w:ascii="Calibri" w:hAnsi="Calibri"/>
          <w:spacing w:val="-2"/>
          <w:sz w:val="24"/>
        </w:rPr>
        <w:t> </w:t>
      </w:r>
      <w:r>
        <w:rPr>
          <w:rFonts w:ascii="Calibri" w:hAnsi="Calibri"/>
          <w:sz w:val="24"/>
        </w:rPr>
        <w:t>to</w:t>
      </w:r>
      <w:r>
        <w:rPr>
          <w:rFonts w:ascii="Calibri" w:hAnsi="Calibri"/>
          <w:spacing w:val="-3"/>
          <w:sz w:val="24"/>
        </w:rPr>
        <w:t> </w:t>
      </w:r>
      <w:r>
        <w:rPr>
          <w:rFonts w:ascii="Calibri" w:hAnsi="Calibri"/>
          <w:sz w:val="24"/>
        </w:rPr>
        <w:t>draft</w:t>
      </w:r>
      <w:r>
        <w:rPr>
          <w:rFonts w:ascii="Calibri" w:hAnsi="Calibri"/>
          <w:spacing w:val="-2"/>
          <w:sz w:val="24"/>
        </w:rPr>
        <w:t> </w:t>
      </w:r>
      <w:r>
        <w:rPr>
          <w:rFonts w:ascii="Calibri" w:hAnsi="Calibri"/>
          <w:sz w:val="24"/>
        </w:rPr>
        <w:t>a</w:t>
      </w:r>
      <w:r>
        <w:rPr>
          <w:rFonts w:ascii="Calibri" w:hAnsi="Calibri"/>
          <w:spacing w:val="-3"/>
          <w:sz w:val="24"/>
        </w:rPr>
        <w:t> </w:t>
      </w:r>
      <w:r>
        <w:rPr>
          <w:rFonts w:ascii="Calibri" w:hAnsi="Calibri"/>
          <w:sz w:val="24"/>
        </w:rPr>
        <w:t>timeline</w:t>
      </w:r>
      <w:r>
        <w:rPr>
          <w:rFonts w:ascii="Calibri" w:hAnsi="Calibri"/>
          <w:spacing w:val="-4"/>
          <w:sz w:val="24"/>
        </w:rPr>
        <w:t> </w:t>
      </w:r>
      <w:r>
        <w:rPr>
          <w:rFonts w:ascii="Calibri" w:hAnsi="Calibri"/>
          <w:sz w:val="24"/>
        </w:rPr>
        <w:t>with</w:t>
      </w:r>
      <w:r>
        <w:rPr>
          <w:rFonts w:ascii="Calibri" w:hAnsi="Calibri"/>
          <w:spacing w:val="-3"/>
          <w:sz w:val="24"/>
        </w:rPr>
        <w:t> </w:t>
      </w:r>
      <w:r>
        <w:rPr>
          <w:rFonts w:ascii="Calibri" w:hAnsi="Calibri"/>
          <w:sz w:val="24"/>
        </w:rPr>
        <w:t>rough</w:t>
      </w:r>
      <w:r>
        <w:rPr>
          <w:rFonts w:ascii="Calibri" w:hAnsi="Calibri"/>
          <w:spacing w:val="-2"/>
          <w:sz w:val="24"/>
        </w:rPr>
        <w:t> </w:t>
      </w:r>
      <w:r>
        <w:rPr>
          <w:rFonts w:ascii="Calibri" w:hAnsi="Calibri"/>
          <w:sz w:val="24"/>
        </w:rPr>
        <w:t>costs</w:t>
      </w:r>
      <w:r>
        <w:rPr>
          <w:rFonts w:ascii="Calibri" w:hAnsi="Calibri"/>
          <w:spacing w:val="-3"/>
          <w:sz w:val="24"/>
        </w:rPr>
        <w:t> </w:t>
      </w:r>
      <w:r>
        <w:rPr>
          <w:rFonts w:ascii="Calibri" w:hAnsi="Calibri"/>
          <w:sz w:val="24"/>
        </w:rPr>
        <w:t>for</w:t>
      </w:r>
      <w:r>
        <w:rPr>
          <w:rFonts w:ascii="Calibri" w:hAnsi="Calibri"/>
          <w:spacing w:val="-3"/>
          <w:sz w:val="24"/>
        </w:rPr>
        <w:t> </w:t>
      </w:r>
      <w:r>
        <w:rPr>
          <w:rFonts w:ascii="Calibri" w:hAnsi="Calibri"/>
          <w:sz w:val="24"/>
        </w:rPr>
        <w:t>Master</w:t>
      </w:r>
      <w:r>
        <w:rPr>
          <w:rFonts w:ascii="Calibri" w:hAnsi="Calibri"/>
          <w:spacing w:val="-2"/>
          <w:sz w:val="24"/>
        </w:rPr>
        <w:t> </w:t>
      </w:r>
      <w:r>
        <w:rPr>
          <w:rFonts w:ascii="Calibri" w:hAnsi="Calibri"/>
          <w:sz w:val="24"/>
        </w:rPr>
        <w:t>Plan</w:t>
      </w:r>
      <w:r>
        <w:rPr>
          <w:rFonts w:ascii="Calibri" w:hAnsi="Calibri"/>
          <w:spacing w:val="-3"/>
          <w:sz w:val="24"/>
        </w:rPr>
        <w:t> </w:t>
      </w:r>
      <w:r>
        <w:rPr>
          <w:rFonts w:ascii="Calibri" w:hAnsi="Calibri"/>
          <w:spacing w:val="-2"/>
          <w:sz w:val="24"/>
        </w:rPr>
        <w:t>(complete)</w:t>
      </w:r>
    </w:p>
    <w:p>
      <w:pPr>
        <w:pStyle w:val="ListParagraph"/>
        <w:numPr>
          <w:ilvl w:val="1"/>
          <w:numId w:val="31"/>
        </w:numPr>
        <w:tabs>
          <w:tab w:pos="724" w:val="left" w:leader="none"/>
        </w:tabs>
        <w:spacing w:line="240" w:lineRule="auto" w:before="0" w:after="0"/>
        <w:ind w:left="724" w:right="0" w:hanging="199"/>
        <w:jc w:val="left"/>
        <w:rPr>
          <w:rFonts w:ascii="Calibri" w:hAnsi="Calibri"/>
          <w:sz w:val="24"/>
        </w:rPr>
      </w:pPr>
      <w:r>
        <w:rPr>
          <w:rFonts w:ascii="Calibri" w:hAnsi="Calibri"/>
          <w:sz w:val="24"/>
        </w:rPr>
        <w:t>Mark</w:t>
      </w:r>
      <w:r>
        <w:rPr>
          <w:rFonts w:ascii="Calibri" w:hAnsi="Calibri"/>
          <w:spacing w:val="-4"/>
          <w:sz w:val="24"/>
        </w:rPr>
        <w:t> </w:t>
      </w:r>
      <w:r>
        <w:rPr>
          <w:rFonts w:ascii="Calibri" w:hAnsi="Calibri"/>
          <w:sz w:val="24"/>
        </w:rPr>
        <w:t>Woodland</w:t>
      </w:r>
      <w:r>
        <w:rPr>
          <w:rFonts w:ascii="Calibri" w:hAnsi="Calibri"/>
          <w:spacing w:val="-2"/>
          <w:sz w:val="24"/>
        </w:rPr>
        <w:t> </w:t>
      </w:r>
      <w:r>
        <w:rPr>
          <w:rFonts w:ascii="Calibri" w:hAnsi="Calibri"/>
          <w:sz w:val="24"/>
        </w:rPr>
        <w:t>to</w:t>
      </w:r>
      <w:r>
        <w:rPr>
          <w:rFonts w:ascii="Calibri" w:hAnsi="Calibri"/>
          <w:spacing w:val="-3"/>
          <w:sz w:val="24"/>
        </w:rPr>
        <w:t> </w:t>
      </w:r>
      <w:r>
        <w:rPr>
          <w:rFonts w:ascii="Calibri" w:hAnsi="Calibri"/>
          <w:sz w:val="24"/>
        </w:rPr>
        <w:t>apply</w:t>
      </w:r>
      <w:r>
        <w:rPr>
          <w:rFonts w:ascii="Calibri" w:hAnsi="Calibri"/>
          <w:spacing w:val="-2"/>
          <w:sz w:val="24"/>
        </w:rPr>
        <w:t> </w:t>
      </w:r>
      <w:r>
        <w:rPr>
          <w:rFonts w:ascii="Calibri" w:hAnsi="Calibri"/>
          <w:sz w:val="24"/>
        </w:rPr>
        <w:t>for</w:t>
      </w:r>
      <w:r>
        <w:rPr>
          <w:rFonts w:ascii="Calibri" w:hAnsi="Calibri"/>
          <w:spacing w:val="-2"/>
          <w:sz w:val="24"/>
        </w:rPr>
        <w:t> </w:t>
      </w:r>
      <w:r>
        <w:rPr>
          <w:rFonts w:ascii="Calibri" w:hAnsi="Calibri"/>
          <w:sz w:val="24"/>
        </w:rPr>
        <w:t>Flood</w:t>
      </w:r>
      <w:r>
        <w:rPr>
          <w:rFonts w:ascii="Calibri" w:hAnsi="Calibri"/>
          <w:spacing w:val="-3"/>
          <w:sz w:val="24"/>
        </w:rPr>
        <w:t> </w:t>
      </w:r>
      <w:r>
        <w:rPr>
          <w:rFonts w:ascii="Calibri" w:hAnsi="Calibri"/>
          <w:sz w:val="24"/>
        </w:rPr>
        <w:t>Level</w:t>
      </w:r>
      <w:r>
        <w:rPr>
          <w:rFonts w:ascii="Calibri" w:hAnsi="Calibri"/>
          <w:spacing w:val="-3"/>
          <w:sz w:val="24"/>
        </w:rPr>
        <w:t> </w:t>
      </w:r>
      <w:r>
        <w:rPr>
          <w:rFonts w:ascii="Calibri" w:hAnsi="Calibri"/>
          <w:sz w:val="24"/>
        </w:rPr>
        <w:t>certificate</w:t>
      </w:r>
      <w:r>
        <w:rPr>
          <w:rFonts w:ascii="Calibri" w:hAnsi="Calibri"/>
          <w:spacing w:val="-2"/>
          <w:sz w:val="24"/>
        </w:rPr>
        <w:t> </w:t>
      </w:r>
      <w:r>
        <w:rPr>
          <w:rFonts w:ascii="Calibri" w:hAnsi="Calibri"/>
          <w:sz w:val="24"/>
        </w:rPr>
        <w:t>from</w:t>
      </w:r>
      <w:r>
        <w:rPr>
          <w:rFonts w:ascii="Calibri" w:hAnsi="Calibri"/>
          <w:spacing w:val="-1"/>
          <w:sz w:val="24"/>
        </w:rPr>
        <w:t> </w:t>
      </w:r>
      <w:r>
        <w:rPr>
          <w:rFonts w:ascii="Calibri" w:hAnsi="Calibri"/>
          <w:spacing w:val="-2"/>
          <w:sz w:val="24"/>
        </w:rPr>
        <w:t>council</w:t>
      </w:r>
    </w:p>
    <w:p>
      <w:pPr>
        <w:pStyle w:val="ListParagraph"/>
        <w:numPr>
          <w:ilvl w:val="1"/>
          <w:numId w:val="31"/>
        </w:numPr>
        <w:tabs>
          <w:tab w:pos="724" w:val="left" w:leader="none"/>
        </w:tabs>
        <w:spacing w:line="240" w:lineRule="auto" w:before="0" w:after="0"/>
        <w:ind w:left="724" w:right="0" w:hanging="199"/>
        <w:jc w:val="left"/>
        <w:rPr>
          <w:rFonts w:ascii="Calibri" w:hAnsi="Calibri"/>
          <w:sz w:val="24"/>
        </w:rPr>
      </w:pPr>
      <w:r>
        <w:rPr>
          <w:rFonts w:ascii="Calibri" w:hAnsi="Calibri"/>
          <w:sz w:val="24"/>
        </w:rPr>
        <w:t>Andy</w:t>
      </w:r>
      <w:r>
        <w:rPr>
          <w:rFonts w:ascii="Calibri" w:hAnsi="Calibri"/>
          <w:spacing w:val="-4"/>
          <w:sz w:val="24"/>
        </w:rPr>
        <w:t> </w:t>
      </w:r>
      <w:r>
        <w:rPr>
          <w:rFonts w:ascii="Calibri" w:hAnsi="Calibri"/>
          <w:sz w:val="24"/>
        </w:rPr>
        <w:t>Holmes</w:t>
      </w:r>
      <w:r>
        <w:rPr>
          <w:rFonts w:ascii="Calibri" w:hAnsi="Calibri"/>
          <w:spacing w:val="-3"/>
          <w:sz w:val="24"/>
        </w:rPr>
        <w:t> </w:t>
      </w:r>
      <w:r>
        <w:rPr>
          <w:rFonts w:ascii="Calibri" w:hAnsi="Calibri"/>
          <w:sz w:val="24"/>
        </w:rPr>
        <w:t>to</w:t>
      </w:r>
      <w:r>
        <w:rPr>
          <w:rFonts w:ascii="Calibri" w:hAnsi="Calibri"/>
          <w:spacing w:val="-3"/>
          <w:sz w:val="24"/>
        </w:rPr>
        <w:t> </w:t>
      </w:r>
      <w:r>
        <w:rPr>
          <w:rFonts w:ascii="Calibri" w:hAnsi="Calibri"/>
          <w:sz w:val="24"/>
        </w:rPr>
        <w:t>source</w:t>
      </w:r>
      <w:r>
        <w:rPr>
          <w:rFonts w:ascii="Calibri" w:hAnsi="Calibri"/>
          <w:spacing w:val="-3"/>
          <w:sz w:val="24"/>
        </w:rPr>
        <w:t> </w:t>
      </w:r>
      <w:r>
        <w:rPr>
          <w:rFonts w:ascii="Calibri" w:hAnsi="Calibri"/>
          <w:sz w:val="24"/>
        </w:rPr>
        <w:t>an</w:t>
      </w:r>
      <w:r>
        <w:rPr>
          <w:rFonts w:ascii="Calibri" w:hAnsi="Calibri"/>
          <w:spacing w:val="-3"/>
          <w:sz w:val="24"/>
        </w:rPr>
        <w:t> </w:t>
      </w:r>
      <w:r>
        <w:rPr>
          <w:rFonts w:ascii="Calibri" w:hAnsi="Calibri"/>
          <w:sz w:val="24"/>
        </w:rPr>
        <w:t>example</w:t>
      </w:r>
      <w:r>
        <w:rPr>
          <w:rFonts w:ascii="Calibri" w:hAnsi="Calibri"/>
          <w:spacing w:val="-2"/>
          <w:sz w:val="24"/>
        </w:rPr>
        <w:t> </w:t>
      </w:r>
      <w:r>
        <w:rPr>
          <w:rFonts w:ascii="Calibri" w:hAnsi="Calibri"/>
          <w:sz w:val="24"/>
        </w:rPr>
        <w:t>motion</w:t>
      </w:r>
      <w:r>
        <w:rPr>
          <w:rFonts w:ascii="Calibri" w:hAnsi="Calibri"/>
          <w:spacing w:val="-3"/>
          <w:sz w:val="24"/>
        </w:rPr>
        <w:t> </w:t>
      </w:r>
      <w:r>
        <w:rPr>
          <w:rFonts w:ascii="Calibri" w:hAnsi="Calibri"/>
          <w:sz w:val="24"/>
        </w:rPr>
        <w:t>to</w:t>
      </w:r>
      <w:r>
        <w:rPr>
          <w:rFonts w:ascii="Calibri" w:hAnsi="Calibri"/>
          <w:spacing w:val="-2"/>
          <w:sz w:val="24"/>
        </w:rPr>
        <w:t> </w:t>
      </w:r>
      <w:r>
        <w:rPr>
          <w:rFonts w:ascii="Calibri" w:hAnsi="Calibri"/>
          <w:sz w:val="24"/>
        </w:rPr>
        <w:t>members</w:t>
      </w:r>
      <w:r>
        <w:rPr>
          <w:rFonts w:ascii="Calibri" w:hAnsi="Calibri"/>
          <w:spacing w:val="-2"/>
          <w:sz w:val="24"/>
        </w:rPr>
        <w:t> (complete)</w:t>
      </w:r>
    </w:p>
    <w:p>
      <w:pPr>
        <w:pStyle w:val="ListParagraph"/>
        <w:numPr>
          <w:ilvl w:val="1"/>
          <w:numId w:val="31"/>
        </w:numPr>
        <w:tabs>
          <w:tab w:pos="724" w:val="left" w:leader="none"/>
          <w:tab w:pos="885" w:val="left" w:leader="none"/>
        </w:tabs>
        <w:spacing w:line="240" w:lineRule="auto" w:before="0" w:after="0"/>
        <w:ind w:left="885" w:right="1089" w:hanging="360"/>
        <w:jc w:val="left"/>
        <w:rPr>
          <w:rFonts w:ascii="Calibri" w:hAnsi="Calibri"/>
          <w:sz w:val="24"/>
        </w:rPr>
      </w:pPr>
      <w:r>
        <w:rPr>
          <w:rFonts w:ascii="Calibri" w:hAnsi="Calibri"/>
          <w:sz w:val="24"/>
        </w:rPr>
        <w:t>Andy</w:t>
      </w:r>
      <w:r>
        <w:rPr>
          <w:rFonts w:ascii="Calibri" w:hAnsi="Calibri"/>
          <w:spacing w:val="-3"/>
          <w:sz w:val="24"/>
        </w:rPr>
        <w:t> </w:t>
      </w:r>
      <w:r>
        <w:rPr>
          <w:rFonts w:ascii="Calibri" w:hAnsi="Calibri"/>
          <w:sz w:val="24"/>
        </w:rPr>
        <w:t>Holmes</w:t>
      </w:r>
      <w:r>
        <w:rPr>
          <w:rFonts w:ascii="Calibri" w:hAnsi="Calibri"/>
          <w:spacing w:val="-3"/>
          <w:sz w:val="24"/>
        </w:rPr>
        <w:t> </w:t>
      </w:r>
      <w:r>
        <w:rPr>
          <w:rFonts w:ascii="Calibri" w:hAnsi="Calibri"/>
          <w:sz w:val="24"/>
        </w:rPr>
        <w:t>to</w:t>
      </w:r>
      <w:r>
        <w:rPr>
          <w:rFonts w:ascii="Calibri" w:hAnsi="Calibri"/>
          <w:spacing w:val="-3"/>
          <w:sz w:val="24"/>
        </w:rPr>
        <w:t> </w:t>
      </w:r>
      <w:r>
        <w:rPr>
          <w:rFonts w:ascii="Calibri" w:hAnsi="Calibri"/>
          <w:sz w:val="24"/>
        </w:rPr>
        <w:t>do</w:t>
      </w:r>
      <w:r>
        <w:rPr>
          <w:rFonts w:ascii="Calibri" w:hAnsi="Calibri"/>
          <w:spacing w:val="-3"/>
          <w:sz w:val="24"/>
        </w:rPr>
        <w:t> </w:t>
      </w:r>
      <w:r>
        <w:rPr>
          <w:rFonts w:ascii="Calibri" w:hAnsi="Calibri"/>
          <w:sz w:val="24"/>
        </w:rPr>
        <w:t>first</w:t>
      </w:r>
      <w:r>
        <w:rPr>
          <w:rFonts w:ascii="Calibri" w:hAnsi="Calibri"/>
          <w:spacing w:val="-2"/>
          <w:sz w:val="24"/>
        </w:rPr>
        <w:t> </w:t>
      </w:r>
      <w:r>
        <w:rPr>
          <w:rFonts w:ascii="Calibri" w:hAnsi="Calibri"/>
          <w:sz w:val="24"/>
        </w:rPr>
        <w:t>draft</w:t>
      </w:r>
      <w:r>
        <w:rPr>
          <w:rFonts w:ascii="Calibri" w:hAnsi="Calibri"/>
          <w:spacing w:val="-2"/>
          <w:sz w:val="24"/>
        </w:rPr>
        <w:t> </w:t>
      </w:r>
      <w:r>
        <w:rPr>
          <w:rFonts w:ascii="Calibri" w:hAnsi="Calibri"/>
          <w:sz w:val="24"/>
        </w:rPr>
        <w:t>of</w:t>
      </w:r>
      <w:r>
        <w:rPr>
          <w:rFonts w:ascii="Calibri" w:hAnsi="Calibri"/>
          <w:spacing w:val="-3"/>
          <w:sz w:val="24"/>
        </w:rPr>
        <w:t> </w:t>
      </w:r>
      <w:r>
        <w:rPr>
          <w:rFonts w:ascii="Calibri" w:hAnsi="Calibri"/>
          <w:sz w:val="24"/>
        </w:rPr>
        <w:t>a</w:t>
      </w:r>
      <w:r>
        <w:rPr>
          <w:rFonts w:ascii="Calibri" w:hAnsi="Calibri"/>
          <w:spacing w:val="-3"/>
          <w:sz w:val="24"/>
        </w:rPr>
        <w:t> </w:t>
      </w:r>
      <w:r>
        <w:rPr>
          <w:rFonts w:ascii="Calibri" w:hAnsi="Calibri"/>
          <w:sz w:val="24"/>
        </w:rPr>
        <w:t>motion</w:t>
      </w:r>
      <w:r>
        <w:rPr>
          <w:rFonts w:ascii="Calibri" w:hAnsi="Calibri"/>
          <w:spacing w:val="-2"/>
          <w:sz w:val="24"/>
        </w:rPr>
        <w:t> </w:t>
      </w:r>
      <w:r>
        <w:rPr>
          <w:rFonts w:ascii="Calibri" w:hAnsi="Calibri"/>
          <w:sz w:val="24"/>
        </w:rPr>
        <w:t>for</w:t>
      </w:r>
      <w:r>
        <w:rPr>
          <w:rFonts w:ascii="Calibri" w:hAnsi="Calibri"/>
          <w:spacing w:val="-2"/>
          <w:sz w:val="24"/>
        </w:rPr>
        <w:t> </w:t>
      </w:r>
      <w:r>
        <w:rPr>
          <w:rFonts w:ascii="Calibri" w:hAnsi="Calibri"/>
          <w:sz w:val="24"/>
        </w:rPr>
        <w:t>Mater</w:t>
      </w:r>
      <w:r>
        <w:rPr>
          <w:rFonts w:ascii="Calibri" w:hAnsi="Calibri"/>
          <w:spacing w:val="-3"/>
          <w:sz w:val="24"/>
        </w:rPr>
        <w:t> </w:t>
      </w:r>
      <w:r>
        <w:rPr>
          <w:rFonts w:ascii="Calibri" w:hAnsi="Calibri"/>
          <w:sz w:val="24"/>
        </w:rPr>
        <w:t>Plan</w:t>
      </w:r>
      <w:r>
        <w:rPr>
          <w:rFonts w:ascii="Calibri" w:hAnsi="Calibri"/>
          <w:spacing w:val="-2"/>
          <w:sz w:val="24"/>
        </w:rPr>
        <w:t> </w:t>
      </w:r>
      <w:r>
        <w:rPr>
          <w:rFonts w:ascii="Calibri" w:hAnsi="Calibri"/>
          <w:sz w:val="24"/>
        </w:rPr>
        <w:t>we</w:t>
      </w:r>
      <w:r>
        <w:rPr>
          <w:rFonts w:ascii="Calibri" w:hAnsi="Calibri"/>
          <w:spacing w:val="-3"/>
          <w:sz w:val="24"/>
        </w:rPr>
        <w:t> </w:t>
      </w:r>
      <w:r>
        <w:rPr>
          <w:rFonts w:ascii="Calibri" w:hAnsi="Calibri"/>
          <w:sz w:val="24"/>
        </w:rPr>
        <w:t>will</w:t>
      </w:r>
      <w:r>
        <w:rPr>
          <w:rFonts w:ascii="Calibri" w:hAnsi="Calibri"/>
          <w:spacing w:val="-2"/>
          <w:sz w:val="24"/>
        </w:rPr>
        <w:t> </w:t>
      </w:r>
      <w:r>
        <w:rPr>
          <w:rFonts w:ascii="Calibri" w:hAnsi="Calibri"/>
          <w:sz w:val="24"/>
        </w:rPr>
        <w:t>use</w:t>
      </w:r>
      <w:r>
        <w:rPr>
          <w:rFonts w:ascii="Calibri" w:hAnsi="Calibri"/>
          <w:spacing w:val="-2"/>
          <w:sz w:val="24"/>
        </w:rPr>
        <w:t> </w:t>
      </w:r>
      <w:r>
        <w:rPr>
          <w:rFonts w:ascii="Calibri" w:hAnsi="Calibri"/>
          <w:sz w:val="24"/>
        </w:rPr>
        <w:t>at</w:t>
      </w:r>
      <w:r>
        <w:rPr>
          <w:rFonts w:ascii="Calibri" w:hAnsi="Calibri"/>
          <w:spacing w:val="-2"/>
          <w:sz w:val="24"/>
        </w:rPr>
        <w:t> </w:t>
      </w:r>
      <w:r>
        <w:rPr>
          <w:rFonts w:ascii="Calibri" w:hAnsi="Calibri"/>
          <w:sz w:val="24"/>
        </w:rPr>
        <w:t>Half</w:t>
      </w:r>
      <w:r>
        <w:rPr>
          <w:rFonts w:ascii="Calibri" w:hAnsi="Calibri"/>
          <w:spacing w:val="-2"/>
          <w:sz w:val="24"/>
        </w:rPr>
        <w:t> </w:t>
      </w:r>
      <w:r>
        <w:rPr>
          <w:rFonts w:ascii="Calibri" w:hAnsi="Calibri"/>
          <w:sz w:val="24"/>
        </w:rPr>
        <w:t>Yearly General Meeting and circulate for comment</w:t>
      </w:r>
    </w:p>
    <w:p>
      <w:pPr>
        <w:pStyle w:val="ListParagraph"/>
        <w:numPr>
          <w:ilvl w:val="1"/>
          <w:numId w:val="31"/>
        </w:numPr>
        <w:tabs>
          <w:tab w:pos="724" w:val="left" w:leader="none"/>
          <w:tab w:pos="885" w:val="left" w:leader="none"/>
        </w:tabs>
        <w:spacing w:line="240" w:lineRule="auto" w:before="0" w:after="0"/>
        <w:ind w:left="885" w:right="1394" w:hanging="360"/>
        <w:jc w:val="left"/>
        <w:rPr>
          <w:rFonts w:ascii="Calibri" w:hAnsi="Calibri"/>
          <w:sz w:val="24"/>
        </w:rPr>
      </w:pPr>
      <w:r>
        <w:rPr>
          <w:rFonts w:ascii="Calibri" w:hAnsi="Calibri"/>
          <w:sz w:val="24"/>
        </w:rPr>
        <w:t>Plan</w:t>
      </w:r>
      <w:r>
        <w:rPr>
          <w:rFonts w:ascii="Calibri" w:hAnsi="Calibri"/>
          <w:spacing w:val="-2"/>
          <w:sz w:val="24"/>
        </w:rPr>
        <w:t> </w:t>
      </w:r>
      <w:r>
        <w:rPr>
          <w:rFonts w:ascii="Calibri" w:hAnsi="Calibri"/>
          <w:sz w:val="24"/>
        </w:rPr>
        <w:t>to</w:t>
      </w:r>
      <w:r>
        <w:rPr>
          <w:rFonts w:ascii="Calibri" w:hAnsi="Calibri"/>
          <w:spacing w:val="-3"/>
          <w:sz w:val="24"/>
        </w:rPr>
        <w:t> </w:t>
      </w:r>
      <w:r>
        <w:rPr>
          <w:rFonts w:ascii="Calibri" w:hAnsi="Calibri"/>
          <w:sz w:val="24"/>
        </w:rPr>
        <w:t>organise</w:t>
      </w:r>
      <w:r>
        <w:rPr>
          <w:rFonts w:ascii="Calibri" w:hAnsi="Calibri"/>
          <w:spacing w:val="-2"/>
          <w:sz w:val="24"/>
        </w:rPr>
        <w:t> </w:t>
      </w:r>
      <w:r>
        <w:rPr>
          <w:rFonts w:ascii="Calibri" w:hAnsi="Calibri"/>
          <w:sz w:val="24"/>
        </w:rPr>
        <w:t>a</w:t>
      </w:r>
      <w:r>
        <w:rPr>
          <w:rFonts w:ascii="Calibri" w:hAnsi="Calibri"/>
          <w:spacing w:val="-3"/>
          <w:sz w:val="24"/>
        </w:rPr>
        <w:t> </w:t>
      </w:r>
      <w:r>
        <w:rPr>
          <w:rFonts w:ascii="Calibri" w:hAnsi="Calibri"/>
          <w:sz w:val="24"/>
        </w:rPr>
        <w:t>Master</w:t>
      </w:r>
      <w:r>
        <w:rPr>
          <w:rFonts w:ascii="Calibri" w:hAnsi="Calibri"/>
          <w:spacing w:val="-2"/>
          <w:sz w:val="24"/>
        </w:rPr>
        <w:t> </w:t>
      </w:r>
      <w:r>
        <w:rPr>
          <w:rFonts w:ascii="Calibri" w:hAnsi="Calibri"/>
          <w:sz w:val="24"/>
        </w:rPr>
        <w:t>Plan</w:t>
      </w:r>
      <w:r>
        <w:rPr>
          <w:rFonts w:ascii="Calibri" w:hAnsi="Calibri"/>
          <w:spacing w:val="-2"/>
          <w:sz w:val="24"/>
        </w:rPr>
        <w:t> </w:t>
      </w:r>
      <w:r>
        <w:rPr>
          <w:rFonts w:ascii="Calibri" w:hAnsi="Calibri"/>
          <w:sz w:val="24"/>
        </w:rPr>
        <w:t>workshop</w:t>
      </w:r>
      <w:r>
        <w:rPr>
          <w:rFonts w:ascii="Calibri" w:hAnsi="Calibri"/>
          <w:spacing w:val="-3"/>
          <w:sz w:val="24"/>
        </w:rPr>
        <w:t> </w:t>
      </w:r>
      <w:r>
        <w:rPr>
          <w:rFonts w:ascii="Calibri" w:hAnsi="Calibri"/>
          <w:sz w:val="24"/>
        </w:rPr>
        <w:t>for</w:t>
      </w:r>
      <w:r>
        <w:rPr>
          <w:rFonts w:ascii="Calibri" w:hAnsi="Calibri"/>
          <w:spacing w:val="-3"/>
          <w:sz w:val="24"/>
        </w:rPr>
        <w:t> </w:t>
      </w:r>
      <w:r>
        <w:rPr>
          <w:rFonts w:ascii="Calibri" w:hAnsi="Calibri"/>
          <w:sz w:val="24"/>
        </w:rPr>
        <w:t>March</w:t>
      </w:r>
      <w:r>
        <w:rPr>
          <w:rFonts w:ascii="Calibri" w:hAnsi="Calibri"/>
          <w:spacing w:val="-3"/>
          <w:sz w:val="24"/>
        </w:rPr>
        <w:t> </w:t>
      </w:r>
      <w:r>
        <w:rPr>
          <w:rFonts w:ascii="Calibri" w:hAnsi="Calibri"/>
          <w:sz w:val="24"/>
        </w:rPr>
        <w:t>or</w:t>
      </w:r>
      <w:r>
        <w:rPr>
          <w:rFonts w:ascii="Calibri" w:hAnsi="Calibri"/>
          <w:spacing w:val="-3"/>
          <w:sz w:val="24"/>
        </w:rPr>
        <w:t> </w:t>
      </w:r>
      <w:r>
        <w:rPr>
          <w:rFonts w:ascii="Calibri" w:hAnsi="Calibri"/>
          <w:sz w:val="24"/>
        </w:rPr>
        <w:t>April</w:t>
      </w:r>
      <w:r>
        <w:rPr>
          <w:rFonts w:ascii="Calibri" w:hAnsi="Calibri"/>
          <w:spacing w:val="-3"/>
          <w:sz w:val="24"/>
        </w:rPr>
        <w:t> </w:t>
      </w:r>
      <w:r>
        <w:rPr>
          <w:rFonts w:ascii="Calibri" w:hAnsi="Calibri"/>
          <w:sz w:val="24"/>
        </w:rPr>
        <w:t>with</w:t>
      </w:r>
      <w:r>
        <w:rPr>
          <w:rFonts w:ascii="Calibri" w:hAnsi="Calibri"/>
          <w:spacing w:val="-2"/>
          <w:sz w:val="24"/>
        </w:rPr>
        <w:t> </w:t>
      </w:r>
      <w:r>
        <w:rPr>
          <w:rFonts w:ascii="Calibri" w:hAnsi="Calibri"/>
          <w:sz w:val="24"/>
        </w:rPr>
        <w:t>wide</w:t>
      </w:r>
      <w:r>
        <w:rPr>
          <w:rFonts w:ascii="Calibri" w:hAnsi="Calibri"/>
          <w:spacing w:val="-3"/>
          <w:sz w:val="24"/>
        </w:rPr>
        <w:t> </w:t>
      </w:r>
      <w:r>
        <w:rPr>
          <w:rFonts w:ascii="Calibri" w:hAnsi="Calibri"/>
          <w:sz w:val="24"/>
        </w:rPr>
        <w:t>range</w:t>
      </w:r>
      <w:r>
        <w:rPr>
          <w:rFonts w:ascii="Calibri" w:hAnsi="Calibri"/>
          <w:spacing w:val="-2"/>
          <w:sz w:val="24"/>
        </w:rPr>
        <w:t> </w:t>
      </w:r>
      <w:r>
        <w:rPr>
          <w:rFonts w:ascii="Calibri" w:hAnsi="Calibri"/>
          <w:sz w:val="24"/>
        </w:rPr>
        <w:t>of members invited</w:t>
      </w:r>
    </w:p>
    <w:p>
      <w:pPr>
        <w:pStyle w:val="BodyText"/>
        <w:rPr>
          <w:rFonts w:ascii="Calibri"/>
          <w:sz w:val="24"/>
        </w:rPr>
      </w:pPr>
    </w:p>
    <w:p>
      <w:pPr>
        <w:pStyle w:val="Heading8"/>
        <w:ind w:left="165"/>
      </w:pPr>
      <w:r>
        <w:rPr/>
        <w:t>Philanthropy</w:t>
      </w:r>
      <w:r>
        <w:rPr>
          <w:spacing w:val="-2"/>
        </w:rPr>
        <w:t> </w:t>
      </w:r>
      <w:r>
        <w:rPr/>
        <w:t>&amp;</w:t>
      </w:r>
      <w:r>
        <w:rPr>
          <w:spacing w:val="-1"/>
        </w:rPr>
        <w:t> </w:t>
      </w:r>
      <w:r>
        <w:rPr>
          <w:spacing w:val="-2"/>
        </w:rPr>
        <w:t>Sponsors</w:t>
      </w:r>
    </w:p>
    <w:p>
      <w:pPr>
        <w:spacing w:before="0"/>
        <w:ind w:left="165" w:right="751" w:firstLine="0"/>
        <w:jc w:val="left"/>
        <w:rPr>
          <w:rFonts w:ascii="Calibri"/>
          <w:sz w:val="24"/>
        </w:rPr>
      </w:pPr>
      <w:r>
        <w:rPr>
          <w:rFonts w:ascii="Calibri"/>
          <w:sz w:val="24"/>
        </w:rPr>
        <w:t>Nick Johnstone has agreed to become club sponsor (first payment already received). Ensure</w:t>
      </w:r>
      <w:r>
        <w:rPr>
          <w:rFonts w:ascii="Calibri"/>
          <w:spacing w:val="-3"/>
          <w:sz w:val="24"/>
        </w:rPr>
        <w:t> </w:t>
      </w:r>
      <w:r>
        <w:rPr>
          <w:rFonts w:ascii="Calibri"/>
          <w:sz w:val="24"/>
        </w:rPr>
        <w:t>that</w:t>
      </w:r>
      <w:r>
        <w:rPr>
          <w:rFonts w:ascii="Calibri"/>
          <w:spacing w:val="-2"/>
          <w:sz w:val="24"/>
        </w:rPr>
        <w:t> </w:t>
      </w:r>
      <w:r>
        <w:rPr>
          <w:rFonts w:ascii="Calibri"/>
          <w:sz w:val="24"/>
        </w:rPr>
        <w:t>these</w:t>
      </w:r>
      <w:r>
        <w:rPr>
          <w:rFonts w:ascii="Calibri"/>
          <w:spacing w:val="-3"/>
          <w:sz w:val="24"/>
        </w:rPr>
        <w:t> </w:t>
      </w:r>
      <w:r>
        <w:rPr>
          <w:rFonts w:ascii="Calibri"/>
          <w:sz w:val="24"/>
        </w:rPr>
        <w:t>sponsor</w:t>
      </w:r>
      <w:r>
        <w:rPr>
          <w:rFonts w:ascii="Calibri"/>
          <w:spacing w:val="-2"/>
          <w:sz w:val="24"/>
        </w:rPr>
        <w:t> </w:t>
      </w:r>
      <w:r>
        <w:rPr>
          <w:rFonts w:ascii="Calibri"/>
          <w:sz w:val="24"/>
        </w:rPr>
        <w:t>funds</w:t>
      </w:r>
      <w:r>
        <w:rPr>
          <w:rFonts w:ascii="Calibri"/>
          <w:spacing w:val="-3"/>
          <w:sz w:val="24"/>
        </w:rPr>
        <w:t> </w:t>
      </w:r>
      <w:r>
        <w:rPr>
          <w:rFonts w:ascii="Calibri"/>
          <w:sz w:val="24"/>
        </w:rPr>
        <w:t>are</w:t>
      </w:r>
      <w:r>
        <w:rPr>
          <w:rFonts w:ascii="Calibri"/>
          <w:spacing w:val="-2"/>
          <w:sz w:val="24"/>
        </w:rPr>
        <w:t> </w:t>
      </w:r>
      <w:r>
        <w:rPr>
          <w:rFonts w:ascii="Calibri"/>
          <w:sz w:val="24"/>
        </w:rPr>
        <w:t>allocated</w:t>
      </w:r>
      <w:r>
        <w:rPr>
          <w:rFonts w:ascii="Calibri"/>
          <w:spacing w:val="-2"/>
          <w:sz w:val="24"/>
        </w:rPr>
        <w:t> </w:t>
      </w:r>
      <w:r>
        <w:rPr>
          <w:rFonts w:ascii="Calibri"/>
          <w:sz w:val="24"/>
        </w:rPr>
        <w:t>to</w:t>
      </w:r>
      <w:r>
        <w:rPr>
          <w:rFonts w:ascii="Calibri"/>
          <w:spacing w:val="-3"/>
          <w:sz w:val="24"/>
        </w:rPr>
        <w:t> </w:t>
      </w:r>
      <w:r>
        <w:rPr>
          <w:rFonts w:ascii="Calibri"/>
          <w:sz w:val="24"/>
        </w:rPr>
        <w:t>a</w:t>
      </w:r>
      <w:r>
        <w:rPr>
          <w:rFonts w:ascii="Calibri"/>
          <w:spacing w:val="-3"/>
          <w:sz w:val="24"/>
        </w:rPr>
        <w:t> </w:t>
      </w:r>
      <w:r>
        <w:rPr>
          <w:rFonts w:ascii="Calibri"/>
          <w:sz w:val="24"/>
        </w:rPr>
        <w:t>club</w:t>
      </w:r>
      <w:r>
        <w:rPr>
          <w:rFonts w:ascii="Calibri"/>
          <w:spacing w:val="-2"/>
          <w:sz w:val="24"/>
        </w:rPr>
        <w:t> </w:t>
      </w:r>
      <w:r>
        <w:rPr>
          <w:rFonts w:ascii="Calibri"/>
          <w:sz w:val="24"/>
        </w:rPr>
        <w:t>account</w:t>
      </w:r>
      <w:r>
        <w:rPr>
          <w:rFonts w:ascii="Calibri"/>
          <w:spacing w:val="-2"/>
          <w:sz w:val="24"/>
        </w:rPr>
        <w:t> </w:t>
      </w:r>
      <w:r>
        <w:rPr>
          <w:rFonts w:ascii="Calibri"/>
          <w:sz w:val="24"/>
        </w:rPr>
        <w:t>solely</w:t>
      </w:r>
      <w:r>
        <w:rPr>
          <w:rFonts w:ascii="Calibri"/>
          <w:spacing w:val="-2"/>
          <w:sz w:val="24"/>
        </w:rPr>
        <w:t> </w:t>
      </w:r>
      <w:r>
        <w:rPr>
          <w:rFonts w:ascii="Calibri"/>
          <w:sz w:val="24"/>
        </w:rPr>
        <w:t>for</w:t>
      </w:r>
      <w:r>
        <w:rPr>
          <w:rFonts w:ascii="Calibri"/>
          <w:spacing w:val="-3"/>
          <w:sz w:val="24"/>
        </w:rPr>
        <w:t> </w:t>
      </w:r>
      <w:r>
        <w:rPr>
          <w:rFonts w:ascii="Calibri"/>
          <w:sz w:val="24"/>
        </w:rPr>
        <w:t>the</w:t>
      </w:r>
      <w:r>
        <w:rPr>
          <w:rFonts w:ascii="Calibri"/>
          <w:spacing w:val="-3"/>
          <w:sz w:val="24"/>
        </w:rPr>
        <w:t> </w:t>
      </w:r>
      <w:r>
        <w:rPr>
          <w:rFonts w:ascii="Calibri"/>
          <w:sz w:val="24"/>
        </w:rPr>
        <w:t>purposes</w:t>
      </w:r>
      <w:r>
        <w:rPr>
          <w:rFonts w:ascii="Calibri"/>
          <w:spacing w:val="-3"/>
          <w:sz w:val="24"/>
        </w:rPr>
        <w:t> </w:t>
      </w:r>
      <w:r>
        <w:rPr>
          <w:rFonts w:ascii="Calibri"/>
          <w:sz w:val="24"/>
        </w:rPr>
        <w:t>of developing the Master Plan (complete)</w:t>
      </w:r>
    </w:p>
    <w:p>
      <w:pPr>
        <w:spacing w:before="0"/>
        <w:ind w:left="165" w:right="751" w:firstLine="0"/>
        <w:jc w:val="left"/>
        <w:rPr>
          <w:rFonts w:ascii="Calibri"/>
          <w:sz w:val="24"/>
        </w:rPr>
      </w:pPr>
      <w:r>
        <w:rPr>
          <w:rFonts w:ascii="Calibri"/>
          <w:sz w:val="24"/>
        </w:rPr>
        <w:t>Steve</w:t>
      </w:r>
      <w:r>
        <w:rPr>
          <w:rFonts w:ascii="Calibri"/>
          <w:spacing w:val="-3"/>
          <w:sz w:val="24"/>
        </w:rPr>
        <w:t> </w:t>
      </w:r>
      <w:r>
        <w:rPr>
          <w:rFonts w:ascii="Calibri"/>
          <w:sz w:val="24"/>
        </w:rPr>
        <w:t>Reynolds</w:t>
      </w:r>
      <w:r>
        <w:rPr>
          <w:rFonts w:ascii="Calibri"/>
          <w:spacing w:val="-3"/>
          <w:sz w:val="24"/>
        </w:rPr>
        <w:t> </w:t>
      </w:r>
      <w:r>
        <w:rPr>
          <w:rFonts w:ascii="Calibri"/>
          <w:sz w:val="24"/>
        </w:rPr>
        <w:t>has</w:t>
      </w:r>
      <w:r>
        <w:rPr>
          <w:rFonts w:ascii="Calibri"/>
          <w:spacing w:val="-3"/>
          <w:sz w:val="24"/>
        </w:rPr>
        <w:t> </w:t>
      </w:r>
      <w:r>
        <w:rPr>
          <w:rFonts w:ascii="Calibri"/>
          <w:sz w:val="24"/>
        </w:rPr>
        <w:t>agreed</w:t>
      </w:r>
      <w:r>
        <w:rPr>
          <w:rFonts w:ascii="Calibri"/>
          <w:spacing w:val="-2"/>
          <w:sz w:val="24"/>
        </w:rPr>
        <w:t> </w:t>
      </w:r>
      <w:r>
        <w:rPr>
          <w:rFonts w:ascii="Calibri"/>
          <w:sz w:val="24"/>
        </w:rPr>
        <w:t>(given</w:t>
      </w:r>
      <w:r>
        <w:rPr>
          <w:rFonts w:ascii="Calibri"/>
          <w:spacing w:val="-2"/>
          <w:sz w:val="24"/>
        </w:rPr>
        <w:t> </w:t>
      </w:r>
      <w:r>
        <w:rPr>
          <w:rFonts w:ascii="Calibri"/>
          <w:sz w:val="24"/>
        </w:rPr>
        <w:t>his</w:t>
      </w:r>
      <w:r>
        <w:rPr>
          <w:rFonts w:ascii="Calibri"/>
          <w:spacing w:val="-3"/>
          <w:sz w:val="24"/>
        </w:rPr>
        <w:t> </w:t>
      </w:r>
      <w:r>
        <w:rPr>
          <w:rFonts w:ascii="Calibri"/>
          <w:sz w:val="24"/>
        </w:rPr>
        <w:t>expertise</w:t>
      </w:r>
      <w:r>
        <w:rPr>
          <w:rFonts w:ascii="Calibri"/>
          <w:spacing w:val="-3"/>
          <w:sz w:val="24"/>
        </w:rPr>
        <w:t> </w:t>
      </w:r>
      <w:r>
        <w:rPr>
          <w:rFonts w:ascii="Calibri"/>
          <w:sz w:val="24"/>
        </w:rPr>
        <w:t>in</w:t>
      </w:r>
      <w:r>
        <w:rPr>
          <w:rFonts w:ascii="Calibri"/>
          <w:spacing w:val="-3"/>
          <w:sz w:val="24"/>
        </w:rPr>
        <w:t> </w:t>
      </w:r>
      <w:r>
        <w:rPr>
          <w:rFonts w:ascii="Calibri"/>
          <w:sz w:val="24"/>
        </w:rPr>
        <w:t>this</w:t>
      </w:r>
      <w:r>
        <w:rPr>
          <w:rFonts w:ascii="Calibri"/>
          <w:spacing w:val="-3"/>
          <w:sz w:val="24"/>
        </w:rPr>
        <w:t> </w:t>
      </w:r>
      <w:r>
        <w:rPr>
          <w:rFonts w:ascii="Calibri"/>
          <w:sz w:val="24"/>
        </w:rPr>
        <w:t>area)</w:t>
      </w:r>
      <w:r>
        <w:rPr>
          <w:rFonts w:ascii="Calibri"/>
          <w:spacing w:val="-3"/>
          <w:sz w:val="24"/>
        </w:rPr>
        <w:t> </w:t>
      </w:r>
      <w:r>
        <w:rPr>
          <w:rFonts w:ascii="Calibri"/>
          <w:sz w:val="24"/>
        </w:rPr>
        <w:t>to</w:t>
      </w:r>
      <w:r>
        <w:rPr>
          <w:rFonts w:ascii="Calibri"/>
          <w:spacing w:val="-3"/>
          <w:sz w:val="24"/>
        </w:rPr>
        <w:t> </w:t>
      </w:r>
      <w:r>
        <w:rPr>
          <w:rFonts w:ascii="Calibri"/>
          <w:sz w:val="24"/>
        </w:rPr>
        <w:t>be</w:t>
      </w:r>
      <w:r>
        <w:rPr>
          <w:rFonts w:ascii="Calibri"/>
          <w:spacing w:val="-3"/>
          <w:sz w:val="24"/>
        </w:rPr>
        <w:t> </w:t>
      </w:r>
      <w:r>
        <w:rPr>
          <w:rFonts w:ascii="Calibri"/>
          <w:sz w:val="24"/>
        </w:rPr>
        <w:t>the</w:t>
      </w:r>
      <w:r>
        <w:rPr>
          <w:rFonts w:ascii="Calibri"/>
          <w:spacing w:val="-3"/>
          <w:sz w:val="24"/>
        </w:rPr>
        <w:t> </w:t>
      </w:r>
      <w:r>
        <w:rPr>
          <w:rFonts w:ascii="Calibri"/>
          <w:sz w:val="24"/>
        </w:rPr>
        <w:t>main</w:t>
      </w:r>
      <w:r>
        <w:rPr>
          <w:rFonts w:ascii="Calibri"/>
          <w:spacing w:val="-3"/>
          <w:sz w:val="24"/>
        </w:rPr>
        <w:t> </w:t>
      </w:r>
      <w:r>
        <w:rPr>
          <w:rFonts w:ascii="Calibri"/>
          <w:sz w:val="24"/>
        </w:rPr>
        <w:t>coordinator</w:t>
      </w:r>
      <w:r>
        <w:rPr>
          <w:rFonts w:ascii="Calibri"/>
          <w:spacing w:val="-2"/>
          <w:sz w:val="24"/>
        </w:rPr>
        <w:t> </w:t>
      </w:r>
      <w:r>
        <w:rPr>
          <w:rFonts w:ascii="Calibri"/>
          <w:sz w:val="24"/>
        </w:rPr>
        <w:t>for all sponsorship matters and will keep a log of potential candidates andprogress.</w:t>
      </w:r>
    </w:p>
    <w:p>
      <w:pPr>
        <w:spacing w:before="0"/>
        <w:ind w:left="165" w:right="5845" w:firstLine="0"/>
        <w:jc w:val="left"/>
        <w:rPr>
          <w:rFonts w:ascii="Calibri"/>
          <w:sz w:val="24"/>
        </w:rPr>
      </w:pPr>
      <w:r>
        <w:rPr>
          <w:rFonts w:ascii="Calibri"/>
          <w:sz w:val="24"/>
        </w:rPr>
        <w:t>Potential sponsor candidates</w:t>
      </w:r>
      <w:r>
        <w:rPr>
          <w:rFonts w:ascii="Calibri"/>
          <w:spacing w:val="40"/>
          <w:sz w:val="24"/>
        </w:rPr>
        <w:t> </w:t>
      </w:r>
      <w:r>
        <w:rPr>
          <w:rFonts w:ascii="Calibri"/>
          <w:sz w:val="24"/>
        </w:rPr>
        <w:t>McKimm,</w:t>
      </w:r>
      <w:r>
        <w:rPr>
          <w:rFonts w:ascii="Calibri"/>
          <w:spacing w:val="-9"/>
          <w:sz w:val="24"/>
        </w:rPr>
        <w:t> </w:t>
      </w:r>
      <w:r>
        <w:rPr>
          <w:rFonts w:ascii="Calibri"/>
          <w:sz w:val="24"/>
        </w:rPr>
        <w:t>Quest,</w:t>
      </w:r>
      <w:r>
        <w:rPr>
          <w:rFonts w:ascii="Calibri"/>
          <w:spacing w:val="-8"/>
          <w:sz w:val="24"/>
        </w:rPr>
        <w:t> </w:t>
      </w:r>
      <w:r>
        <w:rPr>
          <w:rFonts w:ascii="Calibri"/>
          <w:sz w:val="24"/>
        </w:rPr>
        <w:t>Middys,</w:t>
      </w:r>
      <w:r>
        <w:rPr>
          <w:rFonts w:ascii="Calibri"/>
          <w:spacing w:val="-9"/>
          <w:sz w:val="24"/>
        </w:rPr>
        <w:t> </w:t>
      </w:r>
      <w:r>
        <w:rPr>
          <w:rFonts w:ascii="Calibri"/>
          <w:sz w:val="24"/>
        </w:rPr>
        <w:t>Zagame,</w:t>
      </w:r>
      <w:r>
        <w:rPr>
          <w:rFonts w:ascii="Calibri"/>
          <w:spacing w:val="-9"/>
          <w:sz w:val="24"/>
        </w:rPr>
        <w:t> </w:t>
      </w:r>
      <w:r>
        <w:rPr>
          <w:rFonts w:ascii="Calibri"/>
          <w:sz w:val="24"/>
        </w:rPr>
        <w:t>E&amp;S</w:t>
      </w:r>
    </w:p>
    <w:p>
      <w:pPr>
        <w:pStyle w:val="BodyText"/>
        <w:rPr>
          <w:rFonts w:ascii="Calibri"/>
          <w:sz w:val="24"/>
        </w:rPr>
      </w:pPr>
    </w:p>
    <w:p>
      <w:pPr>
        <w:spacing w:before="0"/>
        <w:ind w:left="165" w:right="0" w:firstLine="0"/>
        <w:jc w:val="left"/>
        <w:rPr>
          <w:rFonts w:ascii="Calibri"/>
          <w:sz w:val="24"/>
        </w:rPr>
      </w:pPr>
      <w:r>
        <w:rPr>
          <w:rFonts w:ascii="Calibri"/>
          <w:sz w:val="24"/>
        </w:rPr>
        <w:t>Andy</w:t>
      </w:r>
      <w:r>
        <w:rPr>
          <w:rFonts w:ascii="Calibri"/>
          <w:spacing w:val="-2"/>
          <w:sz w:val="24"/>
        </w:rPr>
        <w:t> </w:t>
      </w:r>
      <w:r>
        <w:rPr>
          <w:rFonts w:ascii="Calibri"/>
          <w:sz w:val="24"/>
        </w:rPr>
        <w:t>Holmes</w:t>
      </w:r>
      <w:r>
        <w:rPr>
          <w:rFonts w:ascii="Calibri"/>
          <w:spacing w:val="-2"/>
          <w:sz w:val="24"/>
        </w:rPr>
        <w:t> </w:t>
      </w:r>
      <w:r>
        <w:rPr>
          <w:rFonts w:ascii="Calibri"/>
          <w:sz w:val="24"/>
        </w:rPr>
        <w:t>to</w:t>
      </w:r>
      <w:r>
        <w:rPr>
          <w:rFonts w:ascii="Calibri"/>
          <w:spacing w:val="-3"/>
          <w:sz w:val="24"/>
        </w:rPr>
        <w:t> </w:t>
      </w:r>
      <w:r>
        <w:rPr>
          <w:rFonts w:ascii="Calibri"/>
          <w:sz w:val="24"/>
        </w:rPr>
        <w:t>progress</w:t>
      </w:r>
      <w:r>
        <w:rPr>
          <w:rFonts w:ascii="Calibri"/>
          <w:spacing w:val="-2"/>
          <w:sz w:val="24"/>
        </w:rPr>
        <w:t> </w:t>
      </w:r>
      <w:r>
        <w:rPr>
          <w:rFonts w:ascii="Calibri"/>
          <w:sz w:val="24"/>
        </w:rPr>
        <w:t>Wealth</w:t>
      </w:r>
      <w:r>
        <w:rPr>
          <w:rFonts w:ascii="Calibri"/>
          <w:spacing w:val="-2"/>
          <w:sz w:val="24"/>
        </w:rPr>
        <w:t> </w:t>
      </w:r>
      <w:r>
        <w:rPr>
          <w:rFonts w:ascii="Calibri"/>
          <w:sz w:val="24"/>
        </w:rPr>
        <w:t>Screen</w:t>
      </w:r>
      <w:r>
        <w:rPr>
          <w:rFonts w:ascii="Calibri"/>
          <w:spacing w:val="-3"/>
          <w:sz w:val="24"/>
        </w:rPr>
        <w:t> </w:t>
      </w:r>
      <w:r>
        <w:rPr>
          <w:rFonts w:ascii="Calibri"/>
          <w:sz w:val="24"/>
        </w:rPr>
        <w:t>of</w:t>
      </w:r>
      <w:r>
        <w:rPr>
          <w:rFonts w:ascii="Calibri"/>
          <w:spacing w:val="-2"/>
          <w:sz w:val="24"/>
        </w:rPr>
        <w:t> members</w:t>
      </w:r>
    </w:p>
    <w:p>
      <w:pPr>
        <w:pStyle w:val="BodyText"/>
        <w:rPr>
          <w:rFonts w:ascii="Calibri"/>
          <w:sz w:val="24"/>
        </w:rPr>
      </w:pPr>
    </w:p>
    <w:p>
      <w:pPr>
        <w:pStyle w:val="BodyText"/>
        <w:rPr>
          <w:rFonts w:ascii="Calibri"/>
          <w:sz w:val="24"/>
        </w:rPr>
      </w:pPr>
    </w:p>
    <w:p>
      <w:pPr>
        <w:pStyle w:val="Heading8"/>
        <w:ind w:left="165"/>
      </w:pPr>
      <w:r>
        <w:rPr/>
        <w:t>Discussion</w:t>
      </w:r>
      <w:r>
        <w:rPr>
          <w:spacing w:val="-1"/>
        </w:rPr>
        <w:t> </w:t>
      </w:r>
      <w:r>
        <w:rPr/>
        <w:t>on</w:t>
      </w:r>
      <w:r>
        <w:rPr>
          <w:spacing w:val="-1"/>
        </w:rPr>
        <w:t> </w:t>
      </w:r>
      <w:r>
        <w:rPr>
          <w:spacing w:val="-2"/>
        </w:rPr>
        <w:t>Comms</w:t>
      </w:r>
    </w:p>
    <w:p>
      <w:pPr>
        <w:spacing w:before="0"/>
        <w:ind w:left="165" w:right="1993" w:firstLine="0"/>
        <w:jc w:val="left"/>
        <w:rPr>
          <w:rFonts w:ascii="Calibri"/>
          <w:sz w:val="24"/>
        </w:rPr>
      </w:pPr>
      <w:r>
        <w:rPr>
          <w:rFonts w:ascii="Calibri"/>
          <w:sz w:val="24"/>
        </w:rPr>
        <w:t>Main target is prep for and then motion at Half Yearly General Meeting Include</w:t>
      </w:r>
      <w:r>
        <w:rPr>
          <w:rFonts w:ascii="Calibri"/>
          <w:spacing w:val="-4"/>
          <w:sz w:val="24"/>
        </w:rPr>
        <w:t> </w:t>
      </w:r>
      <w:r>
        <w:rPr>
          <w:rFonts w:ascii="Calibri"/>
          <w:sz w:val="24"/>
        </w:rPr>
        <w:t>Master</w:t>
      </w:r>
      <w:r>
        <w:rPr>
          <w:rFonts w:ascii="Calibri"/>
          <w:spacing w:val="-5"/>
          <w:sz w:val="24"/>
        </w:rPr>
        <w:t> </w:t>
      </w:r>
      <w:r>
        <w:rPr>
          <w:rFonts w:ascii="Calibri"/>
          <w:sz w:val="24"/>
        </w:rPr>
        <w:t>Plan</w:t>
      </w:r>
      <w:r>
        <w:rPr>
          <w:rFonts w:ascii="Calibri"/>
          <w:spacing w:val="-5"/>
          <w:sz w:val="24"/>
        </w:rPr>
        <w:t> </w:t>
      </w:r>
      <w:r>
        <w:rPr>
          <w:rFonts w:ascii="Calibri"/>
          <w:sz w:val="24"/>
        </w:rPr>
        <w:t>and</w:t>
      </w:r>
      <w:r>
        <w:rPr>
          <w:rFonts w:ascii="Calibri"/>
          <w:spacing w:val="-4"/>
          <w:sz w:val="24"/>
        </w:rPr>
        <w:t> </w:t>
      </w:r>
      <w:r>
        <w:rPr>
          <w:rFonts w:ascii="Calibri"/>
          <w:sz w:val="24"/>
        </w:rPr>
        <w:t>NJ</w:t>
      </w:r>
      <w:r>
        <w:rPr>
          <w:rFonts w:ascii="Calibri"/>
          <w:spacing w:val="-4"/>
          <w:sz w:val="24"/>
        </w:rPr>
        <w:t> </w:t>
      </w:r>
      <w:r>
        <w:rPr>
          <w:rFonts w:ascii="Calibri"/>
          <w:sz w:val="24"/>
        </w:rPr>
        <w:t>success</w:t>
      </w:r>
      <w:r>
        <w:rPr>
          <w:rFonts w:ascii="Calibri"/>
          <w:spacing w:val="-5"/>
          <w:sz w:val="24"/>
        </w:rPr>
        <w:t> </w:t>
      </w:r>
      <w:r>
        <w:rPr>
          <w:rFonts w:ascii="Calibri"/>
          <w:sz w:val="24"/>
        </w:rPr>
        <w:t>in</w:t>
      </w:r>
      <w:r>
        <w:rPr>
          <w:rFonts w:ascii="Calibri"/>
          <w:spacing w:val="-5"/>
          <w:sz w:val="24"/>
        </w:rPr>
        <w:t> </w:t>
      </w:r>
      <w:r>
        <w:rPr>
          <w:rFonts w:ascii="Calibri"/>
          <w:sz w:val="24"/>
        </w:rPr>
        <w:t>December</w:t>
      </w:r>
      <w:r>
        <w:rPr>
          <w:rFonts w:ascii="Calibri"/>
          <w:spacing w:val="-4"/>
          <w:sz w:val="24"/>
        </w:rPr>
        <w:t> </w:t>
      </w:r>
      <w:r>
        <w:rPr>
          <w:rFonts w:ascii="Calibri"/>
          <w:sz w:val="24"/>
        </w:rPr>
        <w:t>Newsletters</w:t>
      </w:r>
      <w:r>
        <w:rPr>
          <w:rFonts w:ascii="Calibri"/>
          <w:spacing w:val="-5"/>
          <w:sz w:val="24"/>
        </w:rPr>
        <w:t> </w:t>
      </w:r>
      <w:r>
        <w:rPr>
          <w:rFonts w:ascii="Calibri"/>
          <w:sz w:val="24"/>
        </w:rPr>
        <w:t>(complete)</w:t>
      </w:r>
    </w:p>
    <w:p>
      <w:pPr>
        <w:pStyle w:val="BodyText"/>
        <w:rPr>
          <w:rFonts w:ascii="Calibri"/>
          <w:sz w:val="24"/>
        </w:rPr>
      </w:pPr>
    </w:p>
    <w:p>
      <w:pPr>
        <w:pStyle w:val="BodyText"/>
        <w:spacing w:before="292"/>
        <w:rPr>
          <w:rFonts w:ascii="Calibri"/>
          <w:sz w:val="24"/>
        </w:rPr>
      </w:pPr>
    </w:p>
    <w:p>
      <w:pPr>
        <w:pStyle w:val="Heading8"/>
        <w:spacing w:before="1"/>
        <w:ind w:left="165"/>
      </w:pPr>
      <w:r>
        <w:rPr/>
        <w:t>Next</w:t>
      </w:r>
      <w:r>
        <w:rPr>
          <w:spacing w:val="-3"/>
        </w:rPr>
        <w:t> </w:t>
      </w:r>
      <w:r>
        <w:rPr/>
        <w:t>meeting</w:t>
      </w:r>
      <w:r>
        <w:rPr>
          <w:spacing w:val="-3"/>
        </w:rPr>
        <w:t> </w:t>
      </w:r>
      <w:r>
        <w:rPr/>
        <w:t>Wednesday</w:t>
      </w:r>
      <w:r>
        <w:rPr>
          <w:spacing w:val="-1"/>
        </w:rPr>
        <w:t> </w:t>
      </w:r>
      <w:r>
        <w:rPr/>
        <w:t>14</w:t>
      </w:r>
      <w:r>
        <w:rPr>
          <w:vertAlign w:val="superscript"/>
        </w:rPr>
        <w:t>th</w:t>
      </w:r>
      <w:r>
        <w:rPr>
          <w:spacing w:val="-3"/>
          <w:vertAlign w:val="baseline"/>
        </w:rPr>
        <w:t> </w:t>
      </w:r>
      <w:r>
        <w:rPr>
          <w:vertAlign w:val="baseline"/>
        </w:rPr>
        <w:t>January</w:t>
      </w:r>
      <w:r>
        <w:rPr>
          <w:spacing w:val="-2"/>
          <w:vertAlign w:val="baseline"/>
        </w:rPr>
        <w:t> </w:t>
      </w:r>
      <w:r>
        <w:rPr>
          <w:vertAlign w:val="baseline"/>
        </w:rPr>
        <w:t>8am,</w:t>
      </w:r>
      <w:r>
        <w:rPr>
          <w:spacing w:val="-1"/>
          <w:vertAlign w:val="baseline"/>
        </w:rPr>
        <w:t> </w:t>
      </w:r>
      <w:r>
        <w:rPr>
          <w:spacing w:val="-4"/>
          <w:vertAlign w:val="baseline"/>
        </w:rPr>
        <w:t>RBYC</w:t>
      </w:r>
    </w:p>
    <w:p>
      <w:pPr>
        <w:pStyle w:val="Heading8"/>
        <w:spacing w:after="0"/>
        <w:sectPr>
          <w:headerReference w:type="default" r:id="rId105"/>
          <w:footerReference w:type="default" r:id="rId106"/>
          <w:pgSz w:w="11910" w:h="16840"/>
          <w:pgMar w:header="269" w:footer="469" w:top="1040" w:bottom="660" w:left="1275" w:right="849"/>
        </w:sectPr>
      </w:pPr>
    </w:p>
    <w:p>
      <w:pPr>
        <w:pStyle w:val="BodyText"/>
        <w:spacing w:before="94"/>
        <w:rPr>
          <w:rFonts w:ascii="Calibri"/>
          <w:b/>
          <w:sz w:val="24"/>
        </w:rPr>
      </w:pPr>
    </w:p>
    <w:p>
      <w:pPr>
        <w:spacing w:before="0"/>
        <w:ind w:left="1872" w:right="2297" w:firstLine="0"/>
        <w:jc w:val="center"/>
        <w:rPr>
          <w:rFonts w:ascii="Calibri"/>
          <w:b/>
          <w:sz w:val="24"/>
        </w:rPr>
      </w:pPr>
      <w:bookmarkStart w:name="ÿþN" w:id="22"/>
      <w:bookmarkEnd w:id="22"/>
      <w:r>
        <w:rPr/>
      </w:r>
      <w:r>
        <w:rPr>
          <w:rFonts w:ascii="Calibri"/>
          <w:b/>
          <w:sz w:val="24"/>
        </w:rPr>
        <w:t>Notice</w:t>
      </w:r>
      <w:r>
        <w:rPr>
          <w:rFonts w:ascii="Calibri"/>
          <w:b/>
          <w:spacing w:val="-4"/>
          <w:sz w:val="24"/>
        </w:rPr>
        <w:t> </w:t>
      </w:r>
      <w:r>
        <w:rPr>
          <w:rFonts w:ascii="Calibri"/>
          <w:b/>
          <w:sz w:val="24"/>
        </w:rPr>
        <w:t>of</w:t>
      </w:r>
      <w:r>
        <w:rPr>
          <w:rFonts w:ascii="Calibri"/>
          <w:b/>
          <w:spacing w:val="-4"/>
          <w:sz w:val="24"/>
        </w:rPr>
        <w:t> </w:t>
      </w:r>
      <w:r>
        <w:rPr>
          <w:rFonts w:ascii="Calibri"/>
          <w:b/>
          <w:sz w:val="24"/>
        </w:rPr>
        <w:t>Agenda</w:t>
      </w:r>
      <w:r>
        <w:rPr>
          <w:rFonts w:ascii="Calibri"/>
          <w:b/>
          <w:spacing w:val="-4"/>
          <w:sz w:val="24"/>
        </w:rPr>
        <w:t> </w:t>
      </w:r>
      <w:r>
        <w:rPr>
          <w:rFonts w:ascii="Calibri"/>
          <w:b/>
          <w:sz w:val="24"/>
        </w:rPr>
        <w:t>Item</w:t>
      </w:r>
      <w:r>
        <w:rPr>
          <w:rFonts w:ascii="Calibri"/>
          <w:b/>
          <w:spacing w:val="-5"/>
          <w:sz w:val="24"/>
        </w:rPr>
        <w:t> </w:t>
      </w:r>
      <w:r>
        <w:rPr>
          <w:rFonts w:ascii="Calibri"/>
          <w:b/>
          <w:sz w:val="24"/>
        </w:rPr>
        <w:t>for</w:t>
      </w:r>
      <w:r>
        <w:rPr>
          <w:rFonts w:ascii="Calibri"/>
          <w:b/>
          <w:spacing w:val="-4"/>
          <w:sz w:val="24"/>
        </w:rPr>
        <w:t> </w:t>
      </w:r>
      <w:r>
        <w:rPr>
          <w:rFonts w:ascii="Calibri"/>
          <w:b/>
          <w:sz w:val="24"/>
        </w:rPr>
        <w:t>Half</w:t>
      </w:r>
      <w:r>
        <w:rPr>
          <w:rFonts w:ascii="Calibri"/>
          <w:b/>
          <w:spacing w:val="-5"/>
          <w:sz w:val="24"/>
        </w:rPr>
        <w:t> </w:t>
      </w:r>
      <w:r>
        <w:rPr>
          <w:rFonts w:ascii="Calibri"/>
          <w:b/>
          <w:sz w:val="24"/>
        </w:rPr>
        <w:t>Yearly</w:t>
      </w:r>
      <w:r>
        <w:rPr>
          <w:rFonts w:ascii="Calibri"/>
          <w:b/>
          <w:spacing w:val="-4"/>
          <w:sz w:val="24"/>
        </w:rPr>
        <w:t> </w:t>
      </w:r>
      <w:r>
        <w:rPr>
          <w:rFonts w:ascii="Calibri"/>
          <w:b/>
          <w:sz w:val="24"/>
        </w:rPr>
        <w:t>General</w:t>
      </w:r>
      <w:r>
        <w:rPr>
          <w:rFonts w:ascii="Calibri"/>
          <w:b/>
          <w:spacing w:val="-5"/>
          <w:sz w:val="24"/>
        </w:rPr>
        <w:t> </w:t>
      </w:r>
      <w:r>
        <w:rPr>
          <w:rFonts w:ascii="Calibri"/>
          <w:b/>
          <w:sz w:val="24"/>
        </w:rPr>
        <w:t>Meeting 31 March 2026</w:t>
      </w:r>
    </w:p>
    <w:p>
      <w:pPr>
        <w:pStyle w:val="BodyText"/>
        <w:spacing w:before="268"/>
        <w:rPr>
          <w:rFonts w:ascii="Calibri"/>
          <w:b/>
          <w:sz w:val="24"/>
        </w:rPr>
      </w:pPr>
    </w:p>
    <w:p>
      <w:pPr>
        <w:spacing w:before="1"/>
        <w:ind w:left="101" w:right="524" w:firstLine="0"/>
        <w:jc w:val="center"/>
        <w:rPr>
          <w:rFonts w:ascii="Calibri"/>
          <w:sz w:val="24"/>
        </w:rPr>
      </w:pPr>
      <w:r>
        <w:rPr>
          <w:rFonts w:ascii="Calibri"/>
          <w:sz w:val="24"/>
        </w:rPr>
        <w:t>Notice</w:t>
      </w:r>
      <w:r>
        <w:rPr>
          <w:rFonts w:ascii="Calibri"/>
          <w:spacing w:val="-2"/>
          <w:sz w:val="24"/>
        </w:rPr>
        <w:t> </w:t>
      </w:r>
      <w:r>
        <w:rPr>
          <w:rFonts w:ascii="Calibri"/>
          <w:sz w:val="24"/>
        </w:rPr>
        <w:t>is</w:t>
      </w:r>
      <w:r>
        <w:rPr>
          <w:rFonts w:ascii="Calibri"/>
          <w:spacing w:val="-3"/>
          <w:sz w:val="24"/>
        </w:rPr>
        <w:t> </w:t>
      </w:r>
      <w:r>
        <w:rPr>
          <w:rFonts w:ascii="Calibri"/>
          <w:sz w:val="24"/>
        </w:rPr>
        <w:t>hereby</w:t>
      </w:r>
      <w:r>
        <w:rPr>
          <w:rFonts w:ascii="Calibri"/>
          <w:spacing w:val="-2"/>
          <w:sz w:val="24"/>
        </w:rPr>
        <w:t> </w:t>
      </w:r>
      <w:r>
        <w:rPr>
          <w:rFonts w:ascii="Calibri"/>
          <w:sz w:val="24"/>
        </w:rPr>
        <w:t>given</w:t>
      </w:r>
      <w:r>
        <w:rPr>
          <w:rFonts w:ascii="Calibri"/>
          <w:spacing w:val="-2"/>
          <w:sz w:val="24"/>
        </w:rPr>
        <w:t> </w:t>
      </w:r>
      <w:r>
        <w:rPr>
          <w:rFonts w:ascii="Calibri"/>
          <w:sz w:val="24"/>
        </w:rPr>
        <w:t>for</w:t>
      </w:r>
      <w:r>
        <w:rPr>
          <w:rFonts w:ascii="Calibri"/>
          <w:spacing w:val="-2"/>
          <w:sz w:val="24"/>
        </w:rPr>
        <w:t> </w:t>
      </w:r>
      <w:r>
        <w:rPr>
          <w:rFonts w:ascii="Calibri"/>
          <w:sz w:val="24"/>
        </w:rPr>
        <w:t>an</w:t>
      </w:r>
      <w:r>
        <w:rPr>
          <w:rFonts w:ascii="Calibri"/>
          <w:spacing w:val="-3"/>
          <w:sz w:val="24"/>
        </w:rPr>
        <w:t> </w:t>
      </w:r>
      <w:r>
        <w:rPr>
          <w:rFonts w:ascii="Calibri"/>
          <w:sz w:val="24"/>
        </w:rPr>
        <w:t>agenda</w:t>
      </w:r>
      <w:r>
        <w:rPr>
          <w:rFonts w:ascii="Calibri"/>
          <w:spacing w:val="-3"/>
          <w:sz w:val="24"/>
        </w:rPr>
        <w:t> </w:t>
      </w:r>
      <w:r>
        <w:rPr>
          <w:rFonts w:ascii="Calibri"/>
          <w:sz w:val="24"/>
        </w:rPr>
        <w:t>item</w:t>
      </w:r>
      <w:r>
        <w:rPr>
          <w:rFonts w:ascii="Calibri"/>
          <w:spacing w:val="-2"/>
          <w:sz w:val="24"/>
        </w:rPr>
        <w:t> </w:t>
      </w:r>
      <w:r>
        <w:rPr>
          <w:rFonts w:ascii="Calibri"/>
          <w:sz w:val="24"/>
        </w:rPr>
        <w:t>at</w:t>
      </w:r>
      <w:r>
        <w:rPr>
          <w:rFonts w:ascii="Calibri"/>
          <w:spacing w:val="-2"/>
          <w:sz w:val="24"/>
        </w:rPr>
        <w:t> </w:t>
      </w:r>
      <w:r>
        <w:rPr>
          <w:rFonts w:ascii="Calibri"/>
          <w:sz w:val="24"/>
        </w:rPr>
        <w:t>the</w:t>
      </w:r>
      <w:r>
        <w:rPr>
          <w:rFonts w:ascii="Calibri"/>
          <w:spacing w:val="-3"/>
          <w:sz w:val="24"/>
        </w:rPr>
        <w:t> </w:t>
      </w:r>
      <w:r>
        <w:rPr>
          <w:rFonts w:ascii="Calibri"/>
          <w:sz w:val="24"/>
        </w:rPr>
        <w:t>Half</w:t>
      </w:r>
      <w:r>
        <w:rPr>
          <w:rFonts w:ascii="Calibri"/>
          <w:spacing w:val="-3"/>
          <w:sz w:val="24"/>
        </w:rPr>
        <w:t> </w:t>
      </w:r>
      <w:r>
        <w:rPr>
          <w:rFonts w:ascii="Calibri"/>
          <w:sz w:val="24"/>
        </w:rPr>
        <w:t>Yearly</w:t>
      </w:r>
      <w:r>
        <w:rPr>
          <w:rFonts w:ascii="Calibri"/>
          <w:spacing w:val="-2"/>
          <w:sz w:val="24"/>
        </w:rPr>
        <w:t> </w:t>
      </w:r>
      <w:r>
        <w:rPr>
          <w:rFonts w:ascii="Calibri"/>
          <w:sz w:val="24"/>
        </w:rPr>
        <w:t>General</w:t>
      </w:r>
      <w:r>
        <w:rPr>
          <w:rFonts w:ascii="Calibri"/>
          <w:spacing w:val="-3"/>
          <w:sz w:val="24"/>
        </w:rPr>
        <w:t> </w:t>
      </w:r>
      <w:r>
        <w:rPr>
          <w:rFonts w:ascii="Calibri"/>
          <w:sz w:val="24"/>
        </w:rPr>
        <w:t>Meeting</w:t>
      </w:r>
      <w:r>
        <w:rPr>
          <w:rFonts w:ascii="Calibri"/>
          <w:spacing w:val="-2"/>
          <w:sz w:val="24"/>
        </w:rPr>
        <w:t> </w:t>
      </w:r>
      <w:r>
        <w:rPr>
          <w:rFonts w:ascii="Calibri"/>
          <w:sz w:val="24"/>
        </w:rPr>
        <w:t>of</w:t>
      </w:r>
      <w:r>
        <w:rPr>
          <w:rFonts w:ascii="Calibri"/>
          <w:spacing w:val="-2"/>
          <w:sz w:val="24"/>
        </w:rPr>
        <w:t> </w:t>
      </w:r>
      <w:r>
        <w:rPr>
          <w:rFonts w:ascii="Calibri"/>
          <w:sz w:val="24"/>
        </w:rPr>
        <w:t>Members</w:t>
      </w:r>
      <w:r>
        <w:rPr>
          <w:rFonts w:ascii="Calibri"/>
          <w:spacing w:val="-3"/>
          <w:sz w:val="24"/>
        </w:rPr>
        <w:t> </w:t>
      </w:r>
      <w:r>
        <w:rPr>
          <w:rFonts w:ascii="Calibri"/>
          <w:sz w:val="24"/>
        </w:rPr>
        <w:t>to be held at the RBYC Clubhouse on Tuesday 31</w:t>
      </w:r>
      <w:r>
        <w:rPr>
          <w:rFonts w:ascii="Calibri"/>
          <w:sz w:val="24"/>
          <w:vertAlign w:val="superscript"/>
        </w:rPr>
        <w:t>st</w:t>
      </w:r>
      <w:r>
        <w:rPr>
          <w:rFonts w:ascii="Calibri"/>
          <w:sz w:val="24"/>
          <w:vertAlign w:val="baseline"/>
        </w:rPr>
        <w:t> March 2026 at 7:00pm.</w:t>
      </w:r>
    </w:p>
    <w:p>
      <w:pPr>
        <w:spacing w:before="207"/>
        <w:ind w:left="165" w:right="0" w:firstLine="0"/>
        <w:jc w:val="left"/>
        <w:rPr>
          <w:rFonts w:ascii="Calibri"/>
          <w:sz w:val="24"/>
        </w:rPr>
      </w:pPr>
      <w:r>
        <w:rPr>
          <w:rFonts w:ascii="Calibri"/>
          <w:sz w:val="24"/>
        </w:rPr>
        <w:t>The</w:t>
      </w:r>
      <w:r>
        <w:rPr>
          <w:rFonts w:ascii="Calibri"/>
          <w:spacing w:val="-3"/>
          <w:sz w:val="24"/>
        </w:rPr>
        <w:t> </w:t>
      </w:r>
      <w:r>
        <w:rPr>
          <w:rFonts w:ascii="Calibri"/>
          <w:sz w:val="24"/>
        </w:rPr>
        <w:t>purposes</w:t>
      </w:r>
      <w:r>
        <w:rPr>
          <w:rFonts w:ascii="Calibri"/>
          <w:spacing w:val="-2"/>
          <w:sz w:val="24"/>
        </w:rPr>
        <w:t> </w:t>
      </w:r>
      <w:r>
        <w:rPr>
          <w:rFonts w:ascii="Calibri"/>
          <w:sz w:val="24"/>
        </w:rPr>
        <w:t>of</w:t>
      </w:r>
      <w:r>
        <w:rPr>
          <w:rFonts w:ascii="Calibri"/>
          <w:spacing w:val="-2"/>
          <w:sz w:val="24"/>
        </w:rPr>
        <w:t> </w:t>
      </w:r>
      <w:r>
        <w:rPr>
          <w:rFonts w:ascii="Calibri"/>
          <w:sz w:val="24"/>
        </w:rPr>
        <w:t>the</w:t>
      </w:r>
      <w:r>
        <w:rPr>
          <w:rFonts w:ascii="Calibri"/>
          <w:spacing w:val="-2"/>
          <w:sz w:val="24"/>
        </w:rPr>
        <w:t> </w:t>
      </w:r>
      <w:r>
        <w:rPr>
          <w:rFonts w:ascii="Calibri"/>
          <w:sz w:val="24"/>
        </w:rPr>
        <w:t>agenda</w:t>
      </w:r>
      <w:r>
        <w:rPr>
          <w:rFonts w:ascii="Calibri"/>
          <w:spacing w:val="-2"/>
          <w:sz w:val="24"/>
        </w:rPr>
        <w:t> </w:t>
      </w:r>
      <w:r>
        <w:rPr>
          <w:rFonts w:ascii="Calibri"/>
          <w:sz w:val="24"/>
        </w:rPr>
        <w:t>item</w:t>
      </w:r>
      <w:r>
        <w:rPr>
          <w:rFonts w:ascii="Calibri"/>
          <w:spacing w:val="-1"/>
          <w:sz w:val="24"/>
        </w:rPr>
        <w:t> </w:t>
      </w:r>
      <w:r>
        <w:rPr>
          <w:rFonts w:ascii="Calibri"/>
          <w:spacing w:val="-4"/>
          <w:sz w:val="24"/>
        </w:rPr>
        <w:t>are:</w:t>
      </w:r>
    </w:p>
    <w:p>
      <w:pPr>
        <w:pStyle w:val="BodyText"/>
        <w:rPr>
          <w:rFonts w:ascii="Calibri"/>
          <w:sz w:val="24"/>
        </w:rPr>
      </w:pPr>
    </w:p>
    <w:p>
      <w:pPr>
        <w:pStyle w:val="ListParagraph"/>
        <w:numPr>
          <w:ilvl w:val="0"/>
          <w:numId w:val="32"/>
        </w:numPr>
        <w:tabs>
          <w:tab w:pos="883" w:val="left" w:leader="none"/>
        </w:tabs>
        <w:spacing w:line="240" w:lineRule="auto" w:before="0" w:after="0"/>
        <w:ind w:left="883" w:right="0" w:hanging="358"/>
        <w:jc w:val="left"/>
        <w:rPr>
          <w:rFonts w:ascii="Calibri"/>
          <w:sz w:val="24"/>
        </w:rPr>
      </w:pPr>
      <w:r>
        <w:rPr>
          <w:rFonts w:ascii="Calibri"/>
          <w:sz w:val="24"/>
        </w:rPr>
        <w:t>To</w:t>
      </w:r>
      <w:r>
        <w:rPr>
          <w:rFonts w:ascii="Calibri"/>
          <w:spacing w:val="-2"/>
          <w:sz w:val="24"/>
        </w:rPr>
        <w:t> </w:t>
      </w:r>
      <w:r>
        <w:rPr>
          <w:rFonts w:ascii="Calibri"/>
          <w:sz w:val="24"/>
        </w:rPr>
        <w:t>note</w:t>
      </w:r>
      <w:r>
        <w:rPr>
          <w:rFonts w:ascii="Calibri"/>
          <w:spacing w:val="-1"/>
          <w:sz w:val="24"/>
        </w:rPr>
        <w:t> </w:t>
      </w:r>
      <w:r>
        <w:rPr>
          <w:rFonts w:ascii="Calibri"/>
          <w:sz w:val="24"/>
        </w:rPr>
        <w:t>the</w:t>
      </w:r>
      <w:r>
        <w:rPr>
          <w:rFonts w:ascii="Calibri"/>
          <w:spacing w:val="-1"/>
          <w:sz w:val="24"/>
        </w:rPr>
        <w:t> </w:t>
      </w:r>
      <w:r>
        <w:rPr>
          <w:rFonts w:ascii="Calibri"/>
          <w:sz w:val="24"/>
        </w:rPr>
        <w:t>report</w:t>
      </w:r>
      <w:r>
        <w:rPr>
          <w:rFonts w:ascii="Calibri"/>
          <w:spacing w:val="-2"/>
          <w:sz w:val="24"/>
        </w:rPr>
        <w:t> </w:t>
      </w:r>
      <w:r>
        <w:rPr>
          <w:rFonts w:ascii="Calibri"/>
          <w:sz w:val="24"/>
        </w:rPr>
        <w:t>on</w:t>
      </w:r>
      <w:r>
        <w:rPr>
          <w:rFonts w:ascii="Calibri"/>
          <w:spacing w:val="-2"/>
          <w:sz w:val="24"/>
        </w:rPr>
        <w:t> </w:t>
      </w:r>
      <w:r>
        <w:rPr>
          <w:rFonts w:ascii="Calibri"/>
          <w:sz w:val="24"/>
        </w:rPr>
        <w:t>the</w:t>
      </w:r>
      <w:r>
        <w:rPr>
          <w:rFonts w:ascii="Calibri"/>
          <w:spacing w:val="-2"/>
          <w:sz w:val="24"/>
        </w:rPr>
        <w:t> </w:t>
      </w:r>
      <w:r>
        <w:rPr>
          <w:rFonts w:ascii="Calibri"/>
          <w:sz w:val="24"/>
        </w:rPr>
        <w:t>proposal</w:t>
      </w:r>
      <w:r>
        <w:rPr>
          <w:rFonts w:ascii="Calibri"/>
          <w:spacing w:val="-2"/>
          <w:sz w:val="24"/>
        </w:rPr>
        <w:t> </w:t>
      </w:r>
      <w:r>
        <w:rPr>
          <w:rFonts w:ascii="Calibri"/>
          <w:sz w:val="24"/>
        </w:rPr>
        <w:t>to</w:t>
      </w:r>
      <w:r>
        <w:rPr>
          <w:rFonts w:ascii="Calibri"/>
          <w:spacing w:val="-1"/>
          <w:sz w:val="24"/>
        </w:rPr>
        <w:t> </w:t>
      </w:r>
      <w:r>
        <w:rPr>
          <w:rFonts w:ascii="Calibri"/>
          <w:sz w:val="24"/>
        </w:rPr>
        <w:t>update</w:t>
      </w:r>
      <w:r>
        <w:rPr>
          <w:rFonts w:ascii="Calibri"/>
          <w:spacing w:val="-3"/>
          <w:sz w:val="24"/>
        </w:rPr>
        <w:t> </w:t>
      </w:r>
      <w:r>
        <w:rPr>
          <w:rFonts w:ascii="Calibri"/>
          <w:sz w:val="24"/>
        </w:rPr>
        <w:t>the</w:t>
      </w:r>
      <w:r>
        <w:rPr>
          <w:rFonts w:ascii="Calibri"/>
          <w:spacing w:val="-2"/>
          <w:sz w:val="24"/>
        </w:rPr>
        <w:t> </w:t>
      </w:r>
      <w:r>
        <w:rPr>
          <w:rFonts w:ascii="Calibri"/>
          <w:sz w:val="24"/>
        </w:rPr>
        <w:t>club</w:t>
      </w:r>
      <w:r>
        <w:rPr>
          <w:rFonts w:ascii="Calibri"/>
          <w:spacing w:val="-1"/>
          <w:sz w:val="24"/>
        </w:rPr>
        <w:t> </w:t>
      </w:r>
      <w:r>
        <w:rPr>
          <w:rFonts w:ascii="Calibri"/>
          <w:sz w:val="24"/>
        </w:rPr>
        <w:t>Master</w:t>
      </w:r>
      <w:r>
        <w:rPr>
          <w:rFonts w:ascii="Calibri"/>
          <w:spacing w:val="-1"/>
          <w:sz w:val="24"/>
        </w:rPr>
        <w:t> </w:t>
      </w:r>
      <w:r>
        <w:rPr>
          <w:rFonts w:ascii="Calibri"/>
          <w:spacing w:val="-4"/>
          <w:sz w:val="24"/>
        </w:rPr>
        <w:t>Plan</w:t>
      </w:r>
    </w:p>
    <w:p>
      <w:pPr>
        <w:pStyle w:val="BodyText"/>
        <w:rPr>
          <w:rFonts w:ascii="Calibri"/>
          <w:sz w:val="24"/>
        </w:rPr>
      </w:pPr>
    </w:p>
    <w:p>
      <w:pPr>
        <w:pStyle w:val="ListParagraph"/>
        <w:numPr>
          <w:ilvl w:val="0"/>
          <w:numId w:val="32"/>
        </w:numPr>
        <w:tabs>
          <w:tab w:pos="883" w:val="left" w:leader="none"/>
        </w:tabs>
        <w:spacing w:line="240" w:lineRule="auto" w:before="0" w:after="0"/>
        <w:ind w:left="883" w:right="0" w:hanging="358"/>
        <w:jc w:val="left"/>
        <w:rPr>
          <w:rFonts w:ascii="Calibri"/>
          <w:sz w:val="24"/>
        </w:rPr>
      </w:pPr>
      <w:r>
        <w:rPr>
          <w:rFonts w:ascii="Calibri"/>
          <w:sz w:val="24"/>
        </w:rPr>
        <w:t>To</w:t>
      </w:r>
      <w:r>
        <w:rPr>
          <w:rFonts w:ascii="Calibri"/>
          <w:spacing w:val="-4"/>
          <w:sz w:val="24"/>
        </w:rPr>
        <w:t> </w:t>
      </w:r>
      <w:r>
        <w:rPr>
          <w:rFonts w:ascii="Calibri"/>
          <w:sz w:val="24"/>
        </w:rPr>
        <w:t>consider</w:t>
      </w:r>
      <w:r>
        <w:rPr>
          <w:rFonts w:ascii="Calibri"/>
          <w:spacing w:val="-2"/>
          <w:sz w:val="24"/>
        </w:rPr>
        <w:t> </w:t>
      </w:r>
      <w:r>
        <w:rPr>
          <w:rFonts w:ascii="Calibri"/>
          <w:sz w:val="24"/>
        </w:rPr>
        <w:t>and,</w:t>
      </w:r>
      <w:r>
        <w:rPr>
          <w:rFonts w:ascii="Calibri"/>
          <w:spacing w:val="-2"/>
          <w:sz w:val="24"/>
        </w:rPr>
        <w:t> </w:t>
      </w:r>
      <w:r>
        <w:rPr>
          <w:rFonts w:ascii="Calibri"/>
          <w:sz w:val="24"/>
        </w:rPr>
        <w:t>if</w:t>
      </w:r>
      <w:r>
        <w:rPr>
          <w:rFonts w:ascii="Calibri"/>
          <w:spacing w:val="-2"/>
          <w:sz w:val="24"/>
        </w:rPr>
        <w:t> </w:t>
      </w:r>
      <w:r>
        <w:rPr>
          <w:rFonts w:ascii="Calibri"/>
          <w:sz w:val="24"/>
        </w:rPr>
        <w:t>thought</w:t>
      </w:r>
      <w:r>
        <w:rPr>
          <w:rFonts w:ascii="Calibri"/>
          <w:spacing w:val="-2"/>
          <w:sz w:val="24"/>
        </w:rPr>
        <w:t> </w:t>
      </w:r>
      <w:r>
        <w:rPr>
          <w:rFonts w:ascii="Calibri"/>
          <w:sz w:val="24"/>
        </w:rPr>
        <w:t>fit,</w:t>
      </w:r>
      <w:r>
        <w:rPr>
          <w:rFonts w:ascii="Calibri"/>
          <w:spacing w:val="-2"/>
          <w:sz w:val="24"/>
        </w:rPr>
        <w:t> </w:t>
      </w:r>
      <w:r>
        <w:rPr>
          <w:rFonts w:ascii="Calibri"/>
          <w:sz w:val="24"/>
        </w:rPr>
        <w:t>to</w:t>
      </w:r>
      <w:r>
        <w:rPr>
          <w:rFonts w:ascii="Calibri"/>
          <w:spacing w:val="-3"/>
          <w:sz w:val="24"/>
        </w:rPr>
        <w:t> </w:t>
      </w:r>
      <w:r>
        <w:rPr>
          <w:rFonts w:ascii="Calibri"/>
          <w:sz w:val="24"/>
        </w:rPr>
        <w:t>approve</w:t>
      </w:r>
      <w:r>
        <w:rPr>
          <w:rFonts w:ascii="Calibri"/>
          <w:spacing w:val="-2"/>
          <w:sz w:val="24"/>
        </w:rPr>
        <w:t> </w:t>
      </w:r>
      <w:r>
        <w:rPr>
          <w:rFonts w:ascii="Calibri"/>
          <w:sz w:val="24"/>
        </w:rPr>
        <w:t>the</w:t>
      </w:r>
      <w:r>
        <w:rPr>
          <w:rFonts w:ascii="Calibri"/>
          <w:spacing w:val="-2"/>
          <w:sz w:val="24"/>
        </w:rPr>
        <w:t> </w:t>
      </w:r>
      <w:r>
        <w:rPr>
          <w:rFonts w:ascii="Calibri"/>
          <w:sz w:val="24"/>
        </w:rPr>
        <w:t>following</w:t>
      </w:r>
      <w:r>
        <w:rPr>
          <w:rFonts w:ascii="Calibri"/>
          <w:spacing w:val="-1"/>
          <w:sz w:val="24"/>
        </w:rPr>
        <w:t> </w:t>
      </w:r>
      <w:r>
        <w:rPr>
          <w:rFonts w:ascii="Calibri"/>
          <w:spacing w:val="-2"/>
          <w:sz w:val="24"/>
        </w:rPr>
        <w:t>resolution:</w:t>
      </w:r>
    </w:p>
    <w:p>
      <w:pPr>
        <w:pStyle w:val="BodyText"/>
        <w:rPr>
          <w:rFonts w:ascii="Calibri"/>
          <w:sz w:val="24"/>
        </w:rPr>
      </w:pPr>
    </w:p>
    <w:p>
      <w:pPr>
        <w:spacing w:before="0"/>
        <w:ind w:left="885" w:right="751" w:firstLine="0"/>
        <w:jc w:val="left"/>
        <w:rPr>
          <w:rFonts w:ascii="Calibri"/>
          <w:sz w:val="24"/>
        </w:rPr>
      </w:pPr>
      <w:r>
        <w:rPr>
          <w:rFonts w:ascii="Calibri"/>
          <w:sz w:val="24"/>
        </w:rPr>
        <w:t>That</w:t>
      </w:r>
      <w:r>
        <w:rPr>
          <w:rFonts w:ascii="Calibri"/>
          <w:spacing w:val="-2"/>
          <w:sz w:val="24"/>
        </w:rPr>
        <w:t> </w:t>
      </w:r>
      <w:r>
        <w:rPr>
          <w:rFonts w:ascii="Calibri"/>
          <w:sz w:val="24"/>
        </w:rPr>
        <w:t>in</w:t>
      </w:r>
      <w:r>
        <w:rPr>
          <w:rFonts w:ascii="Calibri"/>
          <w:spacing w:val="-2"/>
          <w:sz w:val="24"/>
        </w:rPr>
        <w:t> </w:t>
      </w:r>
      <w:r>
        <w:rPr>
          <w:rFonts w:ascii="Calibri"/>
          <w:sz w:val="24"/>
        </w:rPr>
        <w:t>accordance</w:t>
      </w:r>
      <w:r>
        <w:rPr>
          <w:rFonts w:ascii="Calibri"/>
          <w:spacing w:val="-2"/>
          <w:sz w:val="24"/>
        </w:rPr>
        <w:t> </w:t>
      </w:r>
      <w:r>
        <w:rPr>
          <w:rFonts w:ascii="Calibri"/>
          <w:sz w:val="24"/>
        </w:rPr>
        <w:t>with</w:t>
      </w:r>
      <w:r>
        <w:rPr>
          <w:rFonts w:ascii="Calibri"/>
          <w:spacing w:val="-3"/>
          <w:sz w:val="24"/>
        </w:rPr>
        <w:t> </w:t>
      </w:r>
      <w:r>
        <w:rPr>
          <w:rFonts w:ascii="Calibri"/>
          <w:sz w:val="24"/>
        </w:rPr>
        <w:t>the</w:t>
      </w:r>
      <w:r>
        <w:rPr>
          <w:rFonts w:ascii="Calibri"/>
          <w:spacing w:val="-3"/>
          <w:sz w:val="24"/>
        </w:rPr>
        <w:t> </w:t>
      </w:r>
      <w:r>
        <w:rPr>
          <w:rFonts w:ascii="Calibri"/>
          <w:sz w:val="24"/>
        </w:rPr>
        <w:t>requirements</w:t>
      </w:r>
      <w:r>
        <w:rPr>
          <w:rFonts w:ascii="Calibri"/>
          <w:spacing w:val="-3"/>
          <w:sz w:val="24"/>
        </w:rPr>
        <w:t> </w:t>
      </w:r>
      <w:r>
        <w:rPr>
          <w:rFonts w:ascii="Calibri"/>
          <w:sz w:val="24"/>
        </w:rPr>
        <w:t>of</w:t>
      </w:r>
      <w:r>
        <w:rPr>
          <w:rFonts w:ascii="Calibri"/>
          <w:spacing w:val="-2"/>
          <w:sz w:val="24"/>
        </w:rPr>
        <w:t> </w:t>
      </w:r>
      <w:r>
        <w:rPr>
          <w:rFonts w:ascii="Calibri"/>
          <w:sz w:val="24"/>
        </w:rPr>
        <w:t>RBYC</w:t>
      </w:r>
      <w:r>
        <w:rPr>
          <w:rFonts w:ascii="Calibri"/>
          <w:spacing w:val="-3"/>
          <w:sz w:val="24"/>
        </w:rPr>
        <w:t> </w:t>
      </w:r>
      <w:r>
        <w:rPr>
          <w:rFonts w:ascii="Calibri"/>
          <w:sz w:val="24"/>
        </w:rPr>
        <w:t>Club</w:t>
      </w:r>
      <w:r>
        <w:rPr>
          <w:rFonts w:ascii="Calibri"/>
          <w:spacing w:val="-2"/>
          <w:sz w:val="24"/>
        </w:rPr>
        <w:t> </w:t>
      </w:r>
      <w:r>
        <w:rPr>
          <w:rFonts w:ascii="Calibri"/>
          <w:sz w:val="24"/>
        </w:rPr>
        <w:t>Rules</w:t>
      </w:r>
      <w:r>
        <w:rPr>
          <w:rFonts w:ascii="Calibri"/>
          <w:spacing w:val="-3"/>
          <w:sz w:val="24"/>
        </w:rPr>
        <w:t> </w:t>
      </w:r>
      <w:r>
        <w:rPr>
          <w:rFonts w:ascii="Calibri"/>
          <w:sz w:val="24"/>
        </w:rPr>
        <w:t>xx</w:t>
      </w:r>
      <w:r>
        <w:rPr>
          <w:rFonts w:ascii="Calibri"/>
          <w:spacing w:val="-3"/>
          <w:sz w:val="24"/>
        </w:rPr>
        <w:t> </w:t>
      </w:r>
      <w:r>
        <w:rPr>
          <w:rFonts w:ascii="Calibri"/>
          <w:sz w:val="24"/>
        </w:rPr>
        <w:t>and</w:t>
      </w:r>
      <w:r>
        <w:rPr>
          <w:rFonts w:ascii="Calibri"/>
          <w:spacing w:val="-3"/>
          <w:sz w:val="24"/>
        </w:rPr>
        <w:t> </w:t>
      </w:r>
      <w:r>
        <w:rPr>
          <w:rFonts w:ascii="Calibri"/>
          <w:sz w:val="24"/>
        </w:rPr>
        <w:t>yy</w:t>
      </w:r>
      <w:r>
        <w:rPr>
          <w:rFonts w:ascii="Calibri"/>
          <w:spacing w:val="-2"/>
          <w:sz w:val="24"/>
        </w:rPr>
        <w:t> </w:t>
      </w:r>
      <w:r>
        <w:rPr>
          <w:rFonts w:ascii="Calibri"/>
          <w:sz w:val="24"/>
        </w:rPr>
        <w:t>,</w:t>
      </w:r>
      <w:r>
        <w:rPr>
          <w:rFonts w:ascii="Calibri"/>
          <w:spacing w:val="-3"/>
          <w:sz w:val="24"/>
        </w:rPr>
        <w:t> </w:t>
      </w:r>
      <w:r>
        <w:rPr>
          <w:rFonts w:ascii="Calibri"/>
          <w:sz w:val="24"/>
        </w:rPr>
        <w:t>the Members of the Club resolve to authorise the General Committee to:</w:t>
      </w:r>
    </w:p>
    <w:p>
      <w:pPr>
        <w:pStyle w:val="BodyText"/>
        <w:rPr>
          <w:rFonts w:ascii="Calibri"/>
          <w:sz w:val="24"/>
        </w:rPr>
      </w:pPr>
    </w:p>
    <w:p>
      <w:pPr>
        <w:pStyle w:val="ListParagraph"/>
        <w:numPr>
          <w:ilvl w:val="1"/>
          <w:numId w:val="32"/>
        </w:numPr>
        <w:tabs>
          <w:tab w:pos="1604" w:val="left" w:leader="none"/>
        </w:tabs>
        <w:spacing w:line="240" w:lineRule="auto" w:before="0" w:after="0"/>
        <w:ind w:left="1604" w:right="0" w:hanging="719"/>
        <w:jc w:val="left"/>
        <w:rPr>
          <w:rFonts w:ascii="Calibri"/>
          <w:sz w:val="24"/>
        </w:rPr>
      </w:pPr>
      <w:r>
        <w:rPr>
          <w:rFonts w:ascii="Calibri"/>
          <w:sz w:val="24"/>
        </w:rPr>
        <w:t>Select</w:t>
      </w:r>
      <w:r>
        <w:rPr>
          <w:rFonts w:ascii="Calibri"/>
          <w:spacing w:val="-3"/>
          <w:sz w:val="24"/>
        </w:rPr>
        <w:t> </w:t>
      </w:r>
      <w:r>
        <w:rPr>
          <w:rFonts w:ascii="Calibri"/>
          <w:sz w:val="24"/>
        </w:rPr>
        <w:t>and</w:t>
      </w:r>
      <w:r>
        <w:rPr>
          <w:rFonts w:ascii="Calibri"/>
          <w:spacing w:val="-2"/>
          <w:sz w:val="24"/>
        </w:rPr>
        <w:t> </w:t>
      </w:r>
      <w:r>
        <w:rPr>
          <w:rFonts w:ascii="Calibri"/>
          <w:sz w:val="24"/>
        </w:rPr>
        <w:t>appoint</w:t>
      </w:r>
      <w:r>
        <w:rPr>
          <w:rFonts w:ascii="Calibri"/>
          <w:spacing w:val="-2"/>
          <w:sz w:val="24"/>
        </w:rPr>
        <w:t> </w:t>
      </w:r>
      <w:r>
        <w:rPr>
          <w:rFonts w:ascii="Calibri"/>
          <w:sz w:val="24"/>
        </w:rPr>
        <w:t>an</w:t>
      </w:r>
      <w:r>
        <w:rPr>
          <w:rFonts w:ascii="Calibri"/>
          <w:spacing w:val="-4"/>
          <w:sz w:val="24"/>
        </w:rPr>
        <w:t> </w:t>
      </w:r>
      <w:r>
        <w:rPr>
          <w:rFonts w:ascii="Calibri"/>
          <w:sz w:val="24"/>
        </w:rPr>
        <w:t>architect</w:t>
      </w:r>
      <w:r>
        <w:rPr>
          <w:rFonts w:ascii="Calibri"/>
          <w:spacing w:val="-2"/>
          <w:sz w:val="24"/>
        </w:rPr>
        <w:t> </w:t>
      </w:r>
      <w:r>
        <w:rPr>
          <w:rFonts w:ascii="Calibri"/>
          <w:sz w:val="24"/>
        </w:rPr>
        <w:t>to</w:t>
      </w:r>
      <w:r>
        <w:rPr>
          <w:rFonts w:ascii="Calibri"/>
          <w:spacing w:val="-3"/>
          <w:sz w:val="24"/>
        </w:rPr>
        <w:t> </w:t>
      </w:r>
      <w:r>
        <w:rPr>
          <w:rFonts w:ascii="Calibri"/>
          <w:sz w:val="24"/>
        </w:rPr>
        <w:t>update</w:t>
      </w:r>
      <w:r>
        <w:rPr>
          <w:rFonts w:ascii="Calibri"/>
          <w:spacing w:val="-4"/>
          <w:sz w:val="24"/>
        </w:rPr>
        <w:t> </w:t>
      </w:r>
      <w:r>
        <w:rPr>
          <w:rFonts w:ascii="Calibri"/>
          <w:sz w:val="24"/>
        </w:rPr>
        <w:t>the</w:t>
      </w:r>
      <w:r>
        <w:rPr>
          <w:rFonts w:ascii="Calibri"/>
          <w:spacing w:val="-3"/>
          <w:sz w:val="24"/>
        </w:rPr>
        <w:t> </w:t>
      </w:r>
      <w:r>
        <w:rPr>
          <w:rFonts w:ascii="Calibri"/>
          <w:sz w:val="24"/>
        </w:rPr>
        <w:t>club</w:t>
      </w:r>
      <w:r>
        <w:rPr>
          <w:rFonts w:ascii="Calibri"/>
          <w:spacing w:val="-3"/>
          <w:sz w:val="24"/>
        </w:rPr>
        <w:t> </w:t>
      </w:r>
      <w:r>
        <w:rPr>
          <w:rFonts w:ascii="Calibri"/>
          <w:sz w:val="24"/>
        </w:rPr>
        <w:t>Master</w:t>
      </w:r>
      <w:r>
        <w:rPr>
          <w:rFonts w:ascii="Calibri"/>
          <w:spacing w:val="-2"/>
          <w:sz w:val="24"/>
        </w:rPr>
        <w:t> </w:t>
      </w:r>
      <w:r>
        <w:rPr>
          <w:rFonts w:ascii="Calibri"/>
          <w:spacing w:val="-4"/>
          <w:sz w:val="24"/>
        </w:rPr>
        <w:t>Plan</w:t>
      </w:r>
    </w:p>
    <w:p>
      <w:pPr>
        <w:pStyle w:val="ListParagraph"/>
        <w:numPr>
          <w:ilvl w:val="1"/>
          <w:numId w:val="32"/>
        </w:numPr>
        <w:tabs>
          <w:tab w:pos="1605" w:val="left" w:leader="none"/>
        </w:tabs>
        <w:spacing w:line="240" w:lineRule="auto" w:before="0" w:after="0"/>
        <w:ind w:left="1605" w:right="766" w:hanging="720"/>
        <w:jc w:val="left"/>
        <w:rPr>
          <w:rFonts w:ascii="Calibri"/>
          <w:sz w:val="24"/>
        </w:rPr>
      </w:pPr>
      <w:r>
        <w:rPr>
          <w:rFonts w:ascii="Calibri"/>
          <w:sz w:val="24"/>
        </w:rPr>
        <w:t>Seek</w:t>
      </w:r>
      <w:r>
        <w:rPr>
          <w:rFonts w:ascii="Calibri"/>
          <w:spacing w:val="-4"/>
          <w:sz w:val="24"/>
        </w:rPr>
        <w:t> </w:t>
      </w:r>
      <w:r>
        <w:rPr>
          <w:rFonts w:ascii="Calibri"/>
          <w:sz w:val="24"/>
        </w:rPr>
        <w:t>funding</w:t>
      </w:r>
      <w:r>
        <w:rPr>
          <w:rFonts w:ascii="Calibri"/>
          <w:spacing w:val="-3"/>
          <w:sz w:val="24"/>
        </w:rPr>
        <w:t> </w:t>
      </w:r>
      <w:r>
        <w:rPr>
          <w:rFonts w:ascii="Calibri"/>
          <w:sz w:val="24"/>
        </w:rPr>
        <w:t>to</w:t>
      </w:r>
      <w:r>
        <w:rPr>
          <w:rFonts w:ascii="Calibri"/>
          <w:spacing w:val="-3"/>
          <w:sz w:val="24"/>
        </w:rPr>
        <w:t> </w:t>
      </w:r>
      <w:r>
        <w:rPr>
          <w:rFonts w:ascii="Calibri"/>
          <w:sz w:val="24"/>
        </w:rPr>
        <w:t>update</w:t>
      </w:r>
      <w:r>
        <w:rPr>
          <w:rFonts w:ascii="Calibri"/>
          <w:spacing w:val="-4"/>
          <w:sz w:val="24"/>
        </w:rPr>
        <w:t> </w:t>
      </w:r>
      <w:r>
        <w:rPr>
          <w:rFonts w:ascii="Calibri"/>
          <w:sz w:val="24"/>
        </w:rPr>
        <w:t>and</w:t>
      </w:r>
      <w:r>
        <w:rPr>
          <w:rFonts w:ascii="Calibri"/>
          <w:spacing w:val="-4"/>
          <w:sz w:val="24"/>
        </w:rPr>
        <w:t> </w:t>
      </w:r>
      <w:r>
        <w:rPr>
          <w:rFonts w:ascii="Calibri"/>
          <w:sz w:val="24"/>
        </w:rPr>
        <w:t>execute</w:t>
      </w:r>
      <w:r>
        <w:rPr>
          <w:rFonts w:ascii="Calibri"/>
          <w:spacing w:val="-4"/>
          <w:sz w:val="24"/>
        </w:rPr>
        <w:t> </w:t>
      </w:r>
      <w:r>
        <w:rPr>
          <w:rFonts w:ascii="Calibri"/>
          <w:sz w:val="24"/>
        </w:rPr>
        <w:t>the</w:t>
      </w:r>
      <w:r>
        <w:rPr>
          <w:rFonts w:ascii="Calibri"/>
          <w:spacing w:val="-4"/>
          <w:sz w:val="24"/>
        </w:rPr>
        <w:t> </w:t>
      </w:r>
      <w:r>
        <w:rPr>
          <w:rFonts w:ascii="Calibri"/>
          <w:sz w:val="24"/>
        </w:rPr>
        <w:t>Master</w:t>
      </w:r>
      <w:r>
        <w:rPr>
          <w:rFonts w:ascii="Calibri"/>
          <w:spacing w:val="-3"/>
          <w:sz w:val="24"/>
        </w:rPr>
        <w:t> </w:t>
      </w:r>
      <w:r>
        <w:rPr>
          <w:rFonts w:ascii="Calibri"/>
          <w:sz w:val="24"/>
        </w:rPr>
        <w:t>Plan</w:t>
      </w:r>
      <w:r>
        <w:rPr>
          <w:rFonts w:ascii="Calibri"/>
          <w:spacing w:val="-4"/>
          <w:sz w:val="24"/>
        </w:rPr>
        <w:t> </w:t>
      </w:r>
      <w:r>
        <w:rPr>
          <w:rFonts w:ascii="Calibri"/>
          <w:sz w:val="24"/>
        </w:rPr>
        <w:t>through</w:t>
      </w:r>
      <w:r>
        <w:rPr>
          <w:rFonts w:ascii="Calibri"/>
          <w:spacing w:val="-4"/>
          <w:sz w:val="24"/>
        </w:rPr>
        <w:t> </w:t>
      </w:r>
      <w:r>
        <w:rPr>
          <w:rFonts w:ascii="Calibri"/>
          <w:sz w:val="24"/>
        </w:rPr>
        <w:t>a</w:t>
      </w:r>
      <w:r>
        <w:rPr>
          <w:rFonts w:ascii="Calibri"/>
          <w:spacing w:val="-4"/>
          <w:sz w:val="24"/>
        </w:rPr>
        <w:t> </w:t>
      </w:r>
      <w:r>
        <w:rPr>
          <w:rFonts w:ascii="Calibri"/>
          <w:sz w:val="24"/>
        </w:rPr>
        <w:t>combination of philanthropic donations, sponsorships, and grants</w:t>
      </w:r>
    </w:p>
    <w:p>
      <w:pPr>
        <w:pStyle w:val="BodyText"/>
        <w:rPr>
          <w:rFonts w:ascii="Calibri"/>
          <w:sz w:val="24"/>
        </w:rPr>
      </w:pPr>
    </w:p>
    <w:p>
      <w:pPr>
        <w:spacing w:before="0"/>
        <w:ind w:left="165" w:right="236" w:firstLine="0"/>
        <w:jc w:val="left"/>
        <w:rPr>
          <w:rFonts w:ascii="Calibri"/>
          <w:sz w:val="24"/>
        </w:rPr>
      </w:pPr>
      <w:r>
        <w:rPr>
          <w:rFonts w:ascii="Calibri"/>
          <w:sz w:val="24"/>
        </w:rPr>
        <w:t>A</w:t>
      </w:r>
      <w:r>
        <w:rPr>
          <w:rFonts w:ascii="Calibri"/>
          <w:spacing w:val="-2"/>
          <w:sz w:val="24"/>
        </w:rPr>
        <w:t> </w:t>
      </w:r>
      <w:r>
        <w:rPr>
          <w:rFonts w:ascii="Calibri"/>
          <w:sz w:val="24"/>
        </w:rPr>
        <w:t>Member</w:t>
      </w:r>
      <w:r>
        <w:rPr>
          <w:rFonts w:ascii="Calibri"/>
          <w:spacing w:val="-2"/>
          <w:sz w:val="24"/>
        </w:rPr>
        <w:t> </w:t>
      </w:r>
      <w:r>
        <w:rPr>
          <w:rFonts w:ascii="Calibri"/>
          <w:sz w:val="24"/>
        </w:rPr>
        <w:t>eligible</w:t>
      </w:r>
      <w:r>
        <w:rPr>
          <w:rFonts w:ascii="Calibri"/>
          <w:spacing w:val="-2"/>
          <w:sz w:val="24"/>
        </w:rPr>
        <w:t> </w:t>
      </w:r>
      <w:r>
        <w:rPr>
          <w:rFonts w:ascii="Calibri"/>
          <w:sz w:val="24"/>
        </w:rPr>
        <w:t>to</w:t>
      </w:r>
      <w:r>
        <w:rPr>
          <w:rFonts w:ascii="Calibri"/>
          <w:spacing w:val="-3"/>
          <w:sz w:val="24"/>
        </w:rPr>
        <w:t> </w:t>
      </w:r>
      <w:r>
        <w:rPr>
          <w:rFonts w:ascii="Calibri"/>
          <w:sz w:val="24"/>
        </w:rPr>
        <w:t>vote</w:t>
      </w:r>
      <w:r>
        <w:rPr>
          <w:rFonts w:ascii="Calibri"/>
          <w:spacing w:val="-2"/>
          <w:sz w:val="24"/>
        </w:rPr>
        <w:t> </w:t>
      </w:r>
      <w:r>
        <w:rPr>
          <w:rFonts w:ascii="Calibri"/>
          <w:sz w:val="24"/>
        </w:rPr>
        <w:t>at</w:t>
      </w:r>
      <w:r>
        <w:rPr>
          <w:rFonts w:ascii="Calibri"/>
          <w:spacing w:val="-2"/>
          <w:sz w:val="24"/>
        </w:rPr>
        <w:t> </w:t>
      </w:r>
      <w:r>
        <w:rPr>
          <w:rFonts w:ascii="Calibri"/>
          <w:sz w:val="24"/>
        </w:rPr>
        <w:t>the</w:t>
      </w:r>
      <w:r>
        <w:rPr>
          <w:rFonts w:ascii="Calibri"/>
          <w:spacing w:val="-2"/>
          <w:sz w:val="24"/>
        </w:rPr>
        <w:t> </w:t>
      </w:r>
      <w:r>
        <w:rPr>
          <w:rFonts w:ascii="Calibri"/>
          <w:sz w:val="24"/>
        </w:rPr>
        <w:t>meeting</w:t>
      </w:r>
      <w:r>
        <w:rPr>
          <w:rFonts w:ascii="Calibri"/>
          <w:spacing w:val="-2"/>
          <w:sz w:val="24"/>
        </w:rPr>
        <w:t> </w:t>
      </w:r>
      <w:r>
        <w:rPr>
          <w:rFonts w:ascii="Calibri"/>
          <w:sz w:val="24"/>
        </w:rPr>
        <w:t>may</w:t>
      </w:r>
      <w:r>
        <w:rPr>
          <w:rFonts w:ascii="Calibri"/>
          <w:spacing w:val="-2"/>
          <w:sz w:val="24"/>
        </w:rPr>
        <w:t> </w:t>
      </w:r>
      <w:r>
        <w:rPr>
          <w:rFonts w:ascii="Calibri"/>
          <w:sz w:val="24"/>
        </w:rPr>
        <w:t>appoint</w:t>
      </w:r>
      <w:r>
        <w:rPr>
          <w:rFonts w:ascii="Calibri"/>
          <w:spacing w:val="-2"/>
          <w:sz w:val="24"/>
        </w:rPr>
        <w:t> </w:t>
      </w:r>
      <w:r>
        <w:rPr>
          <w:rFonts w:ascii="Calibri"/>
          <w:sz w:val="24"/>
        </w:rPr>
        <w:t>another</w:t>
      </w:r>
      <w:r>
        <w:rPr>
          <w:rFonts w:ascii="Calibri"/>
          <w:spacing w:val="-3"/>
          <w:sz w:val="24"/>
        </w:rPr>
        <w:t> </w:t>
      </w:r>
      <w:r>
        <w:rPr>
          <w:rFonts w:ascii="Calibri"/>
          <w:sz w:val="24"/>
        </w:rPr>
        <w:t>eligible</w:t>
      </w:r>
      <w:r>
        <w:rPr>
          <w:rFonts w:ascii="Calibri"/>
          <w:spacing w:val="-2"/>
          <w:sz w:val="24"/>
        </w:rPr>
        <w:t> </w:t>
      </w:r>
      <w:r>
        <w:rPr>
          <w:rFonts w:ascii="Calibri"/>
          <w:sz w:val="24"/>
        </w:rPr>
        <w:t>voting</w:t>
      </w:r>
      <w:r>
        <w:rPr>
          <w:rFonts w:ascii="Calibri"/>
          <w:spacing w:val="-3"/>
          <w:sz w:val="24"/>
        </w:rPr>
        <w:t> </w:t>
      </w:r>
      <w:r>
        <w:rPr>
          <w:rFonts w:ascii="Calibri"/>
          <w:sz w:val="24"/>
        </w:rPr>
        <w:t>Member</w:t>
      </w:r>
      <w:r>
        <w:rPr>
          <w:rFonts w:ascii="Calibri"/>
          <w:spacing w:val="-3"/>
          <w:sz w:val="24"/>
        </w:rPr>
        <w:t> </w:t>
      </w:r>
      <w:r>
        <w:rPr>
          <w:rFonts w:ascii="Calibri"/>
          <w:sz w:val="24"/>
        </w:rPr>
        <w:t>as</w:t>
      </w:r>
      <w:r>
        <w:rPr>
          <w:rFonts w:ascii="Calibri"/>
          <w:spacing w:val="-2"/>
          <w:sz w:val="24"/>
        </w:rPr>
        <w:t> </w:t>
      </w:r>
      <w:r>
        <w:rPr>
          <w:rFonts w:ascii="Calibri"/>
          <w:sz w:val="24"/>
        </w:rPr>
        <w:t>a proxy for the meeting.</w:t>
      </w:r>
    </w:p>
    <w:p>
      <w:pPr>
        <w:pStyle w:val="BodyText"/>
        <w:rPr>
          <w:rFonts w:ascii="Calibri"/>
          <w:sz w:val="24"/>
        </w:rPr>
      </w:pPr>
    </w:p>
    <w:p>
      <w:pPr>
        <w:pStyle w:val="ListParagraph"/>
        <w:numPr>
          <w:ilvl w:val="2"/>
          <w:numId w:val="31"/>
        </w:numPr>
        <w:tabs>
          <w:tab w:pos="1057" w:val="left" w:leader="none"/>
        </w:tabs>
        <w:spacing w:line="240" w:lineRule="auto" w:before="0" w:after="0"/>
        <w:ind w:left="1057" w:right="0" w:hanging="172"/>
        <w:jc w:val="left"/>
        <w:rPr>
          <w:rFonts w:ascii="Calibri" w:hAnsi="Calibri"/>
          <w:sz w:val="24"/>
        </w:rPr>
      </w:pPr>
      <w:r>
        <w:rPr>
          <w:rFonts w:ascii="Calibri" w:hAnsi="Calibri"/>
          <w:sz w:val="24"/>
        </w:rPr>
        <w:t>Notice</w:t>
      </w:r>
      <w:r>
        <w:rPr>
          <w:rFonts w:ascii="Calibri" w:hAnsi="Calibri"/>
          <w:spacing w:val="-3"/>
          <w:sz w:val="24"/>
        </w:rPr>
        <w:t> </w:t>
      </w:r>
      <w:r>
        <w:rPr>
          <w:rFonts w:ascii="Calibri" w:hAnsi="Calibri"/>
          <w:sz w:val="24"/>
        </w:rPr>
        <w:t>of</w:t>
      </w:r>
      <w:r>
        <w:rPr>
          <w:rFonts w:ascii="Calibri" w:hAnsi="Calibri"/>
          <w:spacing w:val="-2"/>
          <w:sz w:val="24"/>
        </w:rPr>
        <w:t> </w:t>
      </w:r>
      <w:r>
        <w:rPr>
          <w:rFonts w:ascii="Calibri" w:hAnsi="Calibri"/>
          <w:sz w:val="24"/>
        </w:rPr>
        <w:t>Half</w:t>
      </w:r>
      <w:r>
        <w:rPr>
          <w:rFonts w:ascii="Calibri" w:hAnsi="Calibri"/>
          <w:spacing w:val="-4"/>
          <w:sz w:val="24"/>
        </w:rPr>
        <w:t> </w:t>
      </w:r>
      <w:r>
        <w:rPr>
          <w:rFonts w:ascii="Calibri" w:hAnsi="Calibri"/>
          <w:sz w:val="24"/>
        </w:rPr>
        <w:t>Yearly</w:t>
      </w:r>
      <w:r>
        <w:rPr>
          <w:rFonts w:ascii="Calibri" w:hAnsi="Calibri"/>
          <w:spacing w:val="-2"/>
          <w:sz w:val="24"/>
        </w:rPr>
        <w:t> </w:t>
      </w:r>
      <w:r>
        <w:rPr>
          <w:rFonts w:ascii="Calibri" w:hAnsi="Calibri"/>
          <w:sz w:val="24"/>
        </w:rPr>
        <w:t>General</w:t>
      </w:r>
      <w:r>
        <w:rPr>
          <w:rFonts w:ascii="Calibri" w:hAnsi="Calibri"/>
          <w:spacing w:val="-2"/>
          <w:sz w:val="24"/>
        </w:rPr>
        <w:t> </w:t>
      </w:r>
      <w:r>
        <w:rPr>
          <w:rFonts w:ascii="Calibri" w:hAnsi="Calibri"/>
          <w:sz w:val="24"/>
        </w:rPr>
        <w:t>Meeting</w:t>
      </w:r>
      <w:r>
        <w:rPr>
          <w:rFonts w:ascii="Calibri" w:hAnsi="Calibri"/>
          <w:spacing w:val="-4"/>
          <w:sz w:val="24"/>
        </w:rPr>
        <w:t> </w:t>
      </w:r>
      <w:r>
        <w:rPr>
          <w:rFonts w:ascii="Calibri" w:hAnsi="Calibri"/>
          <w:sz w:val="24"/>
        </w:rPr>
        <w:t>is</w:t>
      </w:r>
      <w:r>
        <w:rPr>
          <w:rFonts w:ascii="Calibri" w:hAnsi="Calibri"/>
          <w:spacing w:val="-3"/>
          <w:sz w:val="24"/>
        </w:rPr>
        <w:t> </w:t>
      </w:r>
      <w:r>
        <w:rPr>
          <w:rFonts w:ascii="Calibri" w:hAnsi="Calibri"/>
          <w:sz w:val="24"/>
        </w:rPr>
        <w:t>available</w:t>
      </w:r>
      <w:r>
        <w:rPr>
          <w:rFonts w:ascii="Calibri" w:hAnsi="Calibri"/>
          <w:spacing w:val="-3"/>
          <w:sz w:val="24"/>
        </w:rPr>
        <w:t> </w:t>
      </w:r>
      <w:r>
        <w:rPr>
          <w:rFonts w:ascii="Calibri" w:hAnsi="Calibri"/>
          <w:color w:val="0000FF"/>
          <w:spacing w:val="-2"/>
          <w:sz w:val="24"/>
        </w:rPr>
        <w:t>here.</w:t>
      </w:r>
    </w:p>
    <w:p>
      <w:pPr>
        <w:pStyle w:val="ListParagraph"/>
        <w:numPr>
          <w:ilvl w:val="2"/>
          <w:numId w:val="31"/>
        </w:numPr>
        <w:tabs>
          <w:tab w:pos="1057" w:val="left" w:leader="none"/>
        </w:tabs>
        <w:spacing w:line="240" w:lineRule="auto" w:before="0" w:after="0"/>
        <w:ind w:left="1057" w:right="0" w:hanging="172"/>
        <w:jc w:val="left"/>
        <w:rPr>
          <w:rFonts w:ascii="Calibri" w:hAnsi="Calibri"/>
          <w:sz w:val="24"/>
        </w:rPr>
      </w:pPr>
      <w:r>
        <w:rPr>
          <w:rFonts w:ascii="Calibri" w:hAnsi="Calibri"/>
          <w:sz w:val="24"/>
        </w:rPr>
        <w:t>Background</w:t>
      </w:r>
      <w:r>
        <w:rPr>
          <w:rFonts w:ascii="Calibri" w:hAnsi="Calibri"/>
          <w:spacing w:val="-5"/>
          <w:sz w:val="24"/>
        </w:rPr>
        <w:t> </w:t>
      </w:r>
      <w:r>
        <w:rPr>
          <w:rFonts w:ascii="Calibri" w:hAnsi="Calibri"/>
          <w:sz w:val="24"/>
        </w:rPr>
        <w:t>Information</w:t>
      </w:r>
      <w:r>
        <w:rPr>
          <w:rFonts w:ascii="Calibri" w:hAnsi="Calibri"/>
          <w:spacing w:val="-5"/>
          <w:sz w:val="24"/>
        </w:rPr>
        <w:t> </w:t>
      </w:r>
      <w:r>
        <w:rPr>
          <w:rFonts w:ascii="Calibri" w:hAnsi="Calibri"/>
          <w:sz w:val="24"/>
        </w:rPr>
        <w:t>is</w:t>
      </w:r>
      <w:r>
        <w:rPr>
          <w:rFonts w:ascii="Calibri" w:hAnsi="Calibri"/>
          <w:spacing w:val="-5"/>
          <w:sz w:val="24"/>
        </w:rPr>
        <w:t> </w:t>
      </w:r>
      <w:r>
        <w:rPr>
          <w:rFonts w:ascii="Calibri" w:hAnsi="Calibri"/>
          <w:sz w:val="24"/>
        </w:rPr>
        <w:t>available</w:t>
      </w:r>
      <w:r>
        <w:rPr>
          <w:rFonts w:ascii="Calibri" w:hAnsi="Calibri"/>
          <w:spacing w:val="-4"/>
          <w:sz w:val="24"/>
        </w:rPr>
        <w:t> </w:t>
      </w:r>
      <w:r>
        <w:rPr>
          <w:rFonts w:ascii="Calibri" w:hAnsi="Calibri"/>
          <w:color w:val="0000FF"/>
          <w:spacing w:val="-2"/>
          <w:sz w:val="24"/>
        </w:rPr>
        <w:t>here.</w:t>
      </w:r>
    </w:p>
    <w:p>
      <w:pPr>
        <w:pStyle w:val="ListParagraph"/>
        <w:numPr>
          <w:ilvl w:val="2"/>
          <w:numId w:val="31"/>
        </w:numPr>
        <w:tabs>
          <w:tab w:pos="1057" w:val="left" w:leader="none"/>
        </w:tabs>
        <w:spacing w:line="240" w:lineRule="auto" w:before="0" w:after="0"/>
        <w:ind w:left="1057" w:right="0" w:hanging="172"/>
        <w:jc w:val="left"/>
        <w:rPr>
          <w:rFonts w:ascii="Calibri" w:hAnsi="Calibri"/>
          <w:sz w:val="24"/>
        </w:rPr>
      </w:pPr>
      <w:r>
        <w:rPr>
          <w:rFonts w:ascii="Calibri" w:hAnsi="Calibri"/>
          <w:sz w:val="24"/>
        </w:rPr>
        <w:t>A</w:t>
      </w:r>
      <w:r>
        <w:rPr>
          <w:rFonts w:ascii="Calibri" w:hAnsi="Calibri"/>
          <w:spacing w:val="-2"/>
          <w:sz w:val="24"/>
        </w:rPr>
        <w:t> </w:t>
      </w:r>
      <w:r>
        <w:rPr>
          <w:rFonts w:ascii="Calibri" w:hAnsi="Calibri"/>
          <w:sz w:val="24"/>
        </w:rPr>
        <w:t>proxy</w:t>
      </w:r>
      <w:r>
        <w:rPr>
          <w:rFonts w:ascii="Calibri" w:hAnsi="Calibri"/>
          <w:spacing w:val="-1"/>
          <w:sz w:val="24"/>
        </w:rPr>
        <w:t> </w:t>
      </w:r>
      <w:r>
        <w:rPr>
          <w:rFonts w:ascii="Calibri" w:hAnsi="Calibri"/>
          <w:sz w:val="24"/>
        </w:rPr>
        <w:t>form</w:t>
      </w:r>
      <w:r>
        <w:rPr>
          <w:rFonts w:ascii="Calibri" w:hAnsi="Calibri"/>
          <w:spacing w:val="-1"/>
          <w:sz w:val="24"/>
        </w:rPr>
        <w:t> </w:t>
      </w:r>
      <w:r>
        <w:rPr>
          <w:rFonts w:ascii="Calibri" w:hAnsi="Calibri"/>
          <w:sz w:val="24"/>
        </w:rPr>
        <w:t>is</w:t>
      </w:r>
      <w:r>
        <w:rPr>
          <w:rFonts w:ascii="Calibri" w:hAnsi="Calibri"/>
          <w:spacing w:val="-2"/>
          <w:sz w:val="24"/>
        </w:rPr>
        <w:t> </w:t>
      </w:r>
      <w:r>
        <w:rPr>
          <w:rFonts w:ascii="Calibri" w:hAnsi="Calibri"/>
          <w:sz w:val="24"/>
        </w:rPr>
        <w:t>available</w:t>
      </w:r>
      <w:r>
        <w:rPr>
          <w:rFonts w:ascii="Calibri" w:hAnsi="Calibri"/>
          <w:spacing w:val="-1"/>
          <w:sz w:val="24"/>
        </w:rPr>
        <w:t> </w:t>
      </w:r>
      <w:r>
        <w:rPr>
          <w:rFonts w:ascii="Calibri" w:hAnsi="Calibri"/>
          <w:color w:val="0000FF"/>
          <w:spacing w:val="-2"/>
          <w:sz w:val="24"/>
        </w:rPr>
        <w:t>here.</w:t>
      </w:r>
    </w:p>
    <w:p>
      <w:pPr>
        <w:pStyle w:val="BodyText"/>
        <w:rPr>
          <w:rFonts w:ascii="Calibri"/>
          <w:sz w:val="24"/>
        </w:rPr>
      </w:pPr>
    </w:p>
    <w:p>
      <w:pPr>
        <w:pStyle w:val="BodyText"/>
        <w:rPr>
          <w:rFonts w:ascii="Calibri"/>
          <w:sz w:val="24"/>
        </w:rPr>
      </w:pPr>
    </w:p>
    <w:p>
      <w:pPr>
        <w:pStyle w:val="BodyText"/>
        <w:rPr>
          <w:rFonts w:ascii="Calibri"/>
          <w:sz w:val="24"/>
        </w:rPr>
      </w:pPr>
    </w:p>
    <w:p>
      <w:pPr>
        <w:spacing w:before="0"/>
        <w:ind w:left="165" w:right="5702" w:firstLine="0"/>
        <w:jc w:val="left"/>
        <w:rPr>
          <w:rFonts w:ascii="Calibri"/>
          <w:sz w:val="24"/>
        </w:rPr>
      </w:pPr>
      <w:r>
        <w:rPr>
          <w:rFonts w:ascii="Calibri"/>
          <w:sz w:val="24"/>
        </w:rPr>
        <w:t>BY ORDER OF THE GENERAL COMMITTEE</w:t>
      </w:r>
      <w:r>
        <w:rPr>
          <w:rFonts w:ascii="Calibri"/>
          <w:spacing w:val="-12"/>
          <w:sz w:val="24"/>
        </w:rPr>
        <w:t> </w:t>
      </w:r>
      <w:r>
        <w:rPr>
          <w:rFonts w:ascii="Calibri"/>
          <w:sz w:val="24"/>
        </w:rPr>
        <w:t>2</w:t>
      </w:r>
      <w:r>
        <w:rPr>
          <w:rFonts w:ascii="Calibri"/>
          <w:sz w:val="24"/>
          <w:vertAlign w:val="superscript"/>
        </w:rPr>
        <w:t>nd</w:t>
      </w:r>
      <w:r>
        <w:rPr>
          <w:rFonts w:ascii="Calibri"/>
          <w:spacing w:val="-11"/>
          <w:sz w:val="24"/>
          <w:vertAlign w:val="baseline"/>
        </w:rPr>
        <w:t> </w:t>
      </w:r>
      <w:r>
        <w:rPr>
          <w:rFonts w:ascii="Calibri"/>
          <w:sz w:val="24"/>
          <w:vertAlign w:val="baseline"/>
        </w:rPr>
        <w:t>FEBRUARY,</w:t>
      </w:r>
      <w:r>
        <w:rPr>
          <w:rFonts w:ascii="Calibri"/>
          <w:spacing w:val="-11"/>
          <w:sz w:val="24"/>
          <w:vertAlign w:val="baseline"/>
        </w:rPr>
        <w:t> </w:t>
      </w:r>
      <w:r>
        <w:rPr>
          <w:rFonts w:ascii="Calibri"/>
          <w:sz w:val="24"/>
          <w:vertAlign w:val="baseline"/>
        </w:rPr>
        <w:t>2026</w:t>
      </w:r>
    </w:p>
    <w:p>
      <w:pPr>
        <w:pStyle w:val="BodyText"/>
        <w:rPr>
          <w:rFonts w:ascii="Calibri"/>
          <w:sz w:val="24"/>
        </w:rPr>
      </w:pPr>
    </w:p>
    <w:p>
      <w:pPr>
        <w:pStyle w:val="BodyText"/>
        <w:rPr>
          <w:rFonts w:ascii="Calibri"/>
          <w:sz w:val="24"/>
        </w:rPr>
      </w:pPr>
    </w:p>
    <w:p>
      <w:pPr>
        <w:spacing w:before="0"/>
        <w:ind w:left="165" w:right="0" w:firstLine="0"/>
        <w:jc w:val="left"/>
        <w:rPr>
          <w:rFonts w:ascii="Calibri"/>
          <w:sz w:val="24"/>
        </w:rPr>
      </w:pPr>
      <w:r>
        <w:rPr>
          <w:rFonts w:ascii="Calibri"/>
          <w:sz w:val="24"/>
        </w:rPr>
        <w:t>Phil</w:t>
      </w:r>
      <w:r>
        <w:rPr>
          <w:rFonts w:ascii="Calibri"/>
          <w:spacing w:val="-3"/>
          <w:sz w:val="24"/>
        </w:rPr>
        <w:t> </w:t>
      </w:r>
      <w:r>
        <w:rPr>
          <w:rFonts w:ascii="Calibri"/>
          <w:spacing w:val="-4"/>
          <w:sz w:val="24"/>
        </w:rPr>
        <w:t>Hall</w:t>
      </w:r>
    </w:p>
    <w:p>
      <w:pPr>
        <w:spacing w:before="0"/>
        <w:ind w:left="165" w:right="0" w:firstLine="0"/>
        <w:jc w:val="left"/>
        <w:rPr>
          <w:rFonts w:ascii="Calibri"/>
          <w:sz w:val="24"/>
        </w:rPr>
      </w:pPr>
      <w:r>
        <w:rPr>
          <w:rFonts w:ascii="Calibri"/>
          <w:sz w:val="24"/>
        </w:rPr>
        <w:t>Secretary</w:t>
      </w:r>
      <w:r>
        <w:rPr>
          <w:rFonts w:ascii="Calibri"/>
          <w:spacing w:val="-3"/>
          <w:sz w:val="24"/>
        </w:rPr>
        <w:t> </w:t>
      </w:r>
      <w:r>
        <w:rPr>
          <w:rFonts w:ascii="Calibri"/>
          <w:sz w:val="24"/>
        </w:rPr>
        <w:t>/</w:t>
      </w:r>
      <w:r>
        <w:rPr>
          <w:rFonts w:ascii="Calibri"/>
          <w:spacing w:val="-3"/>
          <w:sz w:val="24"/>
        </w:rPr>
        <w:t> </w:t>
      </w:r>
      <w:r>
        <w:rPr>
          <w:rFonts w:ascii="Calibri"/>
          <w:sz w:val="24"/>
        </w:rPr>
        <w:t>General</w:t>
      </w:r>
      <w:r>
        <w:rPr>
          <w:rFonts w:ascii="Calibri"/>
          <w:spacing w:val="-2"/>
          <w:sz w:val="24"/>
        </w:rPr>
        <w:t> Manager</w:t>
      </w:r>
    </w:p>
    <w:p>
      <w:pPr>
        <w:spacing w:after="0"/>
        <w:jc w:val="left"/>
        <w:rPr>
          <w:rFonts w:ascii="Calibri"/>
          <w:sz w:val="24"/>
        </w:rPr>
        <w:sectPr>
          <w:headerReference w:type="default" r:id="rId107"/>
          <w:footerReference w:type="default" r:id="rId108"/>
          <w:pgSz w:w="11910" w:h="16840"/>
          <w:pgMar w:header="269" w:footer="469" w:top="1040" w:bottom="660" w:left="1275" w:right="849"/>
        </w:sectPr>
      </w:pPr>
    </w:p>
    <w:p>
      <w:pPr>
        <w:pStyle w:val="Heading8"/>
        <w:spacing w:line="460" w:lineRule="auto" w:before="90"/>
        <w:ind w:left="4610" w:right="3047" w:hanging="157"/>
      </w:pPr>
      <w:bookmarkStart w:name="ÿþR" w:id="23"/>
      <w:bookmarkEnd w:id="23"/>
      <w:r>
        <w:rPr>
          <w:b w:val="0"/>
        </w:rPr>
      </w:r>
      <w:r>
        <w:rPr/>
        <w:t>RBYC</w:t>
      </w:r>
      <w:r>
        <w:rPr>
          <w:spacing w:val="-5"/>
        </w:rPr>
        <w:t> </w:t>
      </w:r>
      <w:r>
        <w:rPr/>
        <w:t>Half</w:t>
      </w:r>
      <w:r>
        <w:rPr>
          <w:spacing w:val="-5"/>
        </w:rPr>
        <w:t> </w:t>
      </w:r>
      <w:r>
        <w:rPr/>
        <w:t>Yearly</w:t>
      </w:r>
      <w:r>
        <w:rPr>
          <w:spacing w:val="-5"/>
        </w:rPr>
        <w:t> </w:t>
      </w:r>
      <w:r>
        <w:rPr/>
        <w:t>General</w:t>
      </w:r>
      <w:r>
        <w:rPr>
          <w:spacing w:val="-4"/>
        </w:rPr>
        <w:t> </w:t>
      </w:r>
      <w:r>
        <w:rPr/>
        <w:t>Meeting</w:t>
      </w:r>
      <w:r>
        <w:rPr>
          <w:spacing w:val="-5"/>
        </w:rPr>
        <w:t> </w:t>
      </w:r>
      <w:r>
        <w:rPr/>
        <w:t>–</w:t>
      </w:r>
      <w:r>
        <w:rPr>
          <w:spacing w:val="-5"/>
        </w:rPr>
        <w:t> </w:t>
      </w:r>
      <w:r>
        <w:rPr/>
        <w:t>31</w:t>
      </w:r>
      <w:r>
        <w:rPr>
          <w:spacing w:val="-4"/>
        </w:rPr>
        <w:t> </w:t>
      </w:r>
      <w:r>
        <w:rPr/>
        <w:t>March</w:t>
      </w:r>
      <w:r>
        <w:rPr>
          <w:spacing w:val="-4"/>
        </w:rPr>
        <w:t> </w:t>
      </w:r>
      <w:r>
        <w:rPr/>
        <w:t>2026 Background Information – Updated Master Plan</w:t>
      </w:r>
    </w:p>
    <w:p>
      <w:pPr>
        <w:spacing w:before="22"/>
        <w:ind w:left="23" w:right="0" w:firstLine="0"/>
        <w:jc w:val="left"/>
        <w:rPr>
          <w:rFonts w:ascii="Calibri"/>
          <w:b/>
          <w:sz w:val="24"/>
        </w:rPr>
      </w:pPr>
      <w:r>
        <w:rPr>
          <w:rFonts w:ascii="Calibri"/>
          <w:b/>
          <w:spacing w:val="-2"/>
          <w:sz w:val="24"/>
        </w:rPr>
        <w:t>Summary</w:t>
      </w:r>
    </w:p>
    <w:p>
      <w:pPr>
        <w:spacing w:before="0"/>
        <w:ind w:left="23" w:right="0" w:firstLine="0"/>
        <w:jc w:val="left"/>
        <w:rPr>
          <w:rFonts w:ascii="Calibri" w:hAnsi="Calibri"/>
          <w:sz w:val="24"/>
        </w:rPr>
      </w:pPr>
      <w:r>
        <w:rPr>
          <w:rFonts w:ascii="Calibri" w:hAnsi="Calibri"/>
          <w:sz w:val="24"/>
        </w:rPr>
        <w:t>Since</w:t>
      </w:r>
      <w:r>
        <w:rPr>
          <w:rFonts w:ascii="Calibri" w:hAnsi="Calibri"/>
          <w:spacing w:val="-2"/>
          <w:sz w:val="24"/>
        </w:rPr>
        <w:t> </w:t>
      </w:r>
      <w:r>
        <w:rPr>
          <w:rFonts w:ascii="Calibri" w:hAnsi="Calibri"/>
          <w:sz w:val="24"/>
        </w:rPr>
        <w:t>2004,</w:t>
      </w:r>
      <w:r>
        <w:rPr>
          <w:rFonts w:ascii="Calibri" w:hAnsi="Calibri"/>
          <w:spacing w:val="-2"/>
          <w:sz w:val="24"/>
        </w:rPr>
        <w:t> </w:t>
      </w:r>
      <w:r>
        <w:rPr>
          <w:rFonts w:ascii="Calibri" w:hAnsi="Calibri"/>
          <w:sz w:val="24"/>
        </w:rPr>
        <w:t>the</w:t>
      </w:r>
      <w:r>
        <w:rPr>
          <w:rFonts w:ascii="Calibri" w:hAnsi="Calibri"/>
          <w:spacing w:val="-2"/>
          <w:sz w:val="24"/>
        </w:rPr>
        <w:t> </w:t>
      </w:r>
      <w:r>
        <w:rPr>
          <w:rFonts w:ascii="Calibri" w:hAnsi="Calibri"/>
          <w:sz w:val="24"/>
        </w:rPr>
        <w:t>club</w:t>
      </w:r>
      <w:r>
        <w:rPr>
          <w:rFonts w:ascii="Calibri" w:hAnsi="Calibri"/>
          <w:spacing w:val="-2"/>
          <w:sz w:val="24"/>
        </w:rPr>
        <w:t> </w:t>
      </w:r>
      <w:r>
        <w:rPr>
          <w:rFonts w:ascii="Calibri" w:hAnsi="Calibri"/>
          <w:sz w:val="24"/>
        </w:rPr>
        <w:t>has</w:t>
      </w:r>
      <w:r>
        <w:rPr>
          <w:rFonts w:ascii="Calibri" w:hAnsi="Calibri"/>
          <w:spacing w:val="-2"/>
          <w:sz w:val="24"/>
        </w:rPr>
        <w:t> </w:t>
      </w:r>
      <w:r>
        <w:rPr>
          <w:rFonts w:ascii="Calibri" w:hAnsi="Calibri"/>
          <w:sz w:val="24"/>
        </w:rPr>
        <w:t>very</w:t>
      </w:r>
      <w:r>
        <w:rPr>
          <w:rFonts w:ascii="Calibri" w:hAnsi="Calibri"/>
          <w:spacing w:val="-2"/>
          <w:sz w:val="24"/>
        </w:rPr>
        <w:t> </w:t>
      </w:r>
      <w:r>
        <w:rPr>
          <w:rFonts w:ascii="Calibri" w:hAnsi="Calibri"/>
          <w:sz w:val="24"/>
        </w:rPr>
        <w:t>successfully</w:t>
      </w:r>
      <w:r>
        <w:rPr>
          <w:rFonts w:ascii="Calibri" w:hAnsi="Calibri"/>
          <w:spacing w:val="-3"/>
          <w:sz w:val="24"/>
        </w:rPr>
        <w:t> </w:t>
      </w:r>
      <w:r>
        <w:rPr>
          <w:rFonts w:ascii="Calibri" w:hAnsi="Calibri"/>
          <w:sz w:val="24"/>
        </w:rPr>
        <w:t>implemented</w:t>
      </w:r>
      <w:r>
        <w:rPr>
          <w:rFonts w:ascii="Calibri" w:hAnsi="Calibri"/>
          <w:spacing w:val="-2"/>
          <w:sz w:val="24"/>
        </w:rPr>
        <w:t> </w:t>
      </w:r>
      <w:r>
        <w:rPr>
          <w:rFonts w:ascii="Calibri" w:hAnsi="Calibri"/>
          <w:sz w:val="24"/>
        </w:rPr>
        <w:t>the</w:t>
      </w:r>
      <w:r>
        <w:rPr>
          <w:rFonts w:ascii="Calibri" w:hAnsi="Calibri"/>
          <w:spacing w:val="-2"/>
          <w:sz w:val="24"/>
        </w:rPr>
        <w:t> </w:t>
      </w:r>
      <w:r>
        <w:rPr>
          <w:rFonts w:ascii="Calibri" w:hAnsi="Calibri"/>
          <w:sz w:val="24"/>
        </w:rPr>
        <w:t>Master</w:t>
      </w:r>
      <w:r>
        <w:rPr>
          <w:rFonts w:ascii="Calibri" w:hAnsi="Calibri"/>
          <w:spacing w:val="-2"/>
          <w:sz w:val="24"/>
        </w:rPr>
        <w:t> </w:t>
      </w:r>
      <w:r>
        <w:rPr>
          <w:rFonts w:ascii="Calibri" w:hAnsi="Calibri"/>
          <w:sz w:val="24"/>
        </w:rPr>
        <w:t>Plan</w:t>
      </w:r>
      <w:r>
        <w:rPr>
          <w:rFonts w:ascii="Calibri" w:hAnsi="Calibri"/>
          <w:spacing w:val="-2"/>
          <w:sz w:val="24"/>
        </w:rPr>
        <w:t> </w:t>
      </w:r>
      <w:r>
        <w:rPr>
          <w:rFonts w:ascii="Calibri" w:hAnsi="Calibri"/>
          <w:sz w:val="24"/>
        </w:rPr>
        <w:t>through</w:t>
      </w:r>
      <w:r>
        <w:rPr>
          <w:rFonts w:ascii="Calibri" w:hAnsi="Calibri"/>
          <w:spacing w:val="-2"/>
          <w:sz w:val="24"/>
        </w:rPr>
        <w:t> </w:t>
      </w:r>
      <w:r>
        <w:rPr>
          <w:rFonts w:ascii="Calibri" w:hAnsi="Calibri"/>
          <w:sz w:val="24"/>
        </w:rPr>
        <w:t>various</w:t>
      </w:r>
      <w:r>
        <w:rPr>
          <w:rFonts w:ascii="Calibri" w:hAnsi="Calibri"/>
          <w:spacing w:val="-3"/>
          <w:sz w:val="24"/>
        </w:rPr>
        <w:t> </w:t>
      </w:r>
      <w:r>
        <w:rPr>
          <w:rFonts w:ascii="Calibri" w:hAnsi="Calibri"/>
          <w:sz w:val="24"/>
        </w:rPr>
        <w:t>stages,</w:t>
      </w:r>
      <w:r>
        <w:rPr>
          <w:rFonts w:ascii="Calibri" w:hAnsi="Calibri"/>
          <w:spacing w:val="-3"/>
          <w:sz w:val="24"/>
        </w:rPr>
        <w:t> </w:t>
      </w:r>
      <w:r>
        <w:rPr>
          <w:rFonts w:ascii="Calibri" w:hAnsi="Calibri"/>
          <w:sz w:val="24"/>
        </w:rPr>
        <w:t>culminating</w:t>
      </w:r>
      <w:r>
        <w:rPr>
          <w:rFonts w:ascii="Calibri" w:hAnsi="Calibri"/>
          <w:spacing w:val="-3"/>
          <w:sz w:val="24"/>
        </w:rPr>
        <w:t> </w:t>
      </w:r>
      <w:r>
        <w:rPr>
          <w:rFonts w:ascii="Calibri" w:hAnsi="Calibri"/>
          <w:sz w:val="24"/>
        </w:rPr>
        <w:t>in</w:t>
      </w:r>
      <w:r>
        <w:rPr>
          <w:rFonts w:ascii="Calibri" w:hAnsi="Calibri"/>
          <w:spacing w:val="-3"/>
          <w:sz w:val="24"/>
        </w:rPr>
        <w:t> </w:t>
      </w:r>
      <w:r>
        <w:rPr>
          <w:rFonts w:ascii="Calibri" w:hAnsi="Calibri"/>
          <w:sz w:val="24"/>
        </w:rPr>
        <w:t>Master</w:t>
      </w:r>
      <w:r>
        <w:rPr>
          <w:rFonts w:ascii="Calibri" w:hAnsi="Calibri"/>
          <w:spacing w:val="-2"/>
          <w:sz w:val="24"/>
        </w:rPr>
        <w:t> </w:t>
      </w:r>
      <w:r>
        <w:rPr>
          <w:rFonts w:ascii="Calibri" w:hAnsi="Calibri"/>
          <w:sz w:val="24"/>
        </w:rPr>
        <w:t>Plan</w:t>
      </w:r>
      <w:r>
        <w:rPr>
          <w:rFonts w:ascii="Calibri" w:hAnsi="Calibri"/>
          <w:spacing w:val="-3"/>
          <w:sz w:val="24"/>
        </w:rPr>
        <w:t> </w:t>
      </w:r>
      <w:r>
        <w:rPr>
          <w:rFonts w:ascii="Calibri" w:hAnsi="Calibri"/>
          <w:sz w:val="24"/>
        </w:rPr>
        <w:t>Stage</w:t>
      </w:r>
      <w:r>
        <w:rPr>
          <w:rFonts w:ascii="Calibri" w:hAnsi="Calibri"/>
          <w:spacing w:val="-2"/>
          <w:sz w:val="24"/>
        </w:rPr>
        <w:t> </w:t>
      </w:r>
      <w:r>
        <w:rPr>
          <w:rFonts w:ascii="Calibri" w:hAnsi="Calibri"/>
          <w:sz w:val="24"/>
        </w:rPr>
        <w:t>4a</w:t>
      </w:r>
      <w:r>
        <w:rPr>
          <w:rFonts w:ascii="Calibri" w:hAnsi="Calibri"/>
          <w:spacing w:val="-3"/>
          <w:sz w:val="24"/>
        </w:rPr>
        <w:t> </w:t>
      </w:r>
      <w:r>
        <w:rPr>
          <w:rFonts w:ascii="Calibri" w:hAnsi="Calibri"/>
          <w:sz w:val="24"/>
        </w:rPr>
        <w:t>–</w:t>
      </w:r>
      <w:r>
        <w:rPr>
          <w:rFonts w:ascii="Calibri" w:hAnsi="Calibri"/>
          <w:spacing w:val="-3"/>
          <w:sz w:val="24"/>
        </w:rPr>
        <w:t> </w:t>
      </w:r>
      <w:r>
        <w:rPr>
          <w:rFonts w:ascii="Calibri" w:hAnsi="Calibri"/>
          <w:sz w:val="24"/>
        </w:rPr>
        <w:t>the Forecourt Redevelopment.</w:t>
      </w:r>
    </w:p>
    <w:p>
      <w:pPr>
        <w:spacing w:before="0"/>
        <w:ind w:left="23" w:right="0" w:firstLine="0"/>
        <w:jc w:val="left"/>
        <w:rPr>
          <w:rFonts w:ascii="Calibri"/>
          <w:sz w:val="24"/>
        </w:rPr>
      </w:pPr>
      <w:r>
        <w:rPr>
          <w:rFonts w:ascii="Calibri"/>
          <w:sz w:val="24"/>
        </w:rPr>
        <w:t>The</w:t>
      </w:r>
      <w:r>
        <w:rPr>
          <w:rFonts w:ascii="Calibri"/>
          <w:spacing w:val="-3"/>
          <w:sz w:val="24"/>
        </w:rPr>
        <w:t> </w:t>
      </w:r>
      <w:r>
        <w:rPr>
          <w:rFonts w:ascii="Calibri"/>
          <w:sz w:val="24"/>
        </w:rPr>
        <w:t>General</w:t>
      </w:r>
      <w:r>
        <w:rPr>
          <w:rFonts w:ascii="Calibri"/>
          <w:spacing w:val="-2"/>
          <w:sz w:val="24"/>
        </w:rPr>
        <w:t> </w:t>
      </w:r>
      <w:r>
        <w:rPr>
          <w:rFonts w:ascii="Calibri"/>
          <w:sz w:val="24"/>
        </w:rPr>
        <w:t>Committee</w:t>
      </w:r>
      <w:r>
        <w:rPr>
          <w:rFonts w:ascii="Calibri"/>
          <w:spacing w:val="-2"/>
          <w:sz w:val="24"/>
        </w:rPr>
        <w:t> </w:t>
      </w:r>
      <w:r>
        <w:rPr>
          <w:rFonts w:ascii="Calibri"/>
          <w:sz w:val="24"/>
        </w:rPr>
        <w:t>recognises</w:t>
      </w:r>
      <w:r>
        <w:rPr>
          <w:rFonts w:ascii="Calibri"/>
          <w:spacing w:val="-2"/>
          <w:sz w:val="24"/>
        </w:rPr>
        <w:t> </w:t>
      </w:r>
      <w:r>
        <w:rPr>
          <w:rFonts w:ascii="Calibri"/>
          <w:sz w:val="24"/>
        </w:rPr>
        <w:t>the</w:t>
      </w:r>
      <w:r>
        <w:rPr>
          <w:rFonts w:ascii="Calibri"/>
          <w:spacing w:val="-2"/>
          <w:sz w:val="24"/>
        </w:rPr>
        <w:t> </w:t>
      </w:r>
      <w:r>
        <w:rPr>
          <w:rFonts w:ascii="Calibri"/>
          <w:sz w:val="24"/>
        </w:rPr>
        <w:t>value</w:t>
      </w:r>
      <w:r>
        <w:rPr>
          <w:rFonts w:ascii="Calibri"/>
          <w:spacing w:val="-2"/>
          <w:sz w:val="24"/>
        </w:rPr>
        <w:t> </w:t>
      </w:r>
      <w:r>
        <w:rPr>
          <w:rFonts w:ascii="Calibri"/>
          <w:sz w:val="24"/>
        </w:rPr>
        <w:t>of</w:t>
      </w:r>
      <w:r>
        <w:rPr>
          <w:rFonts w:ascii="Calibri"/>
          <w:spacing w:val="-3"/>
          <w:sz w:val="24"/>
        </w:rPr>
        <w:t> </w:t>
      </w:r>
      <w:r>
        <w:rPr>
          <w:rFonts w:ascii="Calibri"/>
          <w:sz w:val="24"/>
        </w:rPr>
        <w:t>a</w:t>
      </w:r>
      <w:r>
        <w:rPr>
          <w:rFonts w:ascii="Calibri"/>
          <w:spacing w:val="-3"/>
          <w:sz w:val="24"/>
        </w:rPr>
        <w:t> </w:t>
      </w:r>
      <w:r>
        <w:rPr>
          <w:rFonts w:ascii="Calibri"/>
          <w:sz w:val="24"/>
        </w:rPr>
        <w:t>clear</w:t>
      </w:r>
      <w:r>
        <w:rPr>
          <w:rFonts w:ascii="Calibri"/>
          <w:spacing w:val="-2"/>
          <w:sz w:val="24"/>
        </w:rPr>
        <w:t> </w:t>
      </w:r>
      <w:r>
        <w:rPr>
          <w:rFonts w:ascii="Calibri"/>
          <w:sz w:val="24"/>
        </w:rPr>
        <w:t>Master</w:t>
      </w:r>
      <w:r>
        <w:rPr>
          <w:rFonts w:ascii="Calibri"/>
          <w:spacing w:val="-3"/>
          <w:sz w:val="24"/>
        </w:rPr>
        <w:t> </w:t>
      </w:r>
      <w:r>
        <w:rPr>
          <w:rFonts w:ascii="Calibri"/>
          <w:sz w:val="24"/>
        </w:rPr>
        <w:t>Plan</w:t>
      </w:r>
      <w:r>
        <w:rPr>
          <w:rFonts w:ascii="Calibri"/>
          <w:spacing w:val="-2"/>
          <w:sz w:val="24"/>
        </w:rPr>
        <w:t> </w:t>
      </w:r>
      <w:r>
        <w:rPr>
          <w:rFonts w:ascii="Calibri"/>
          <w:sz w:val="24"/>
        </w:rPr>
        <w:t>and</w:t>
      </w:r>
      <w:r>
        <w:rPr>
          <w:rFonts w:ascii="Calibri"/>
          <w:spacing w:val="-2"/>
          <w:sz w:val="24"/>
        </w:rPr>
        <w:t> </w:t>
      </w:r>
      <w:r>
        <w:rPr>
          <w:rFonts w:ascii="Calibri"/>
          <w:sz w:val="24"/>
        </w:rPr>
        <w:t>recommends</w:t>
      </w:r>
      <w:r>
        <w:rPr>
          <w:rFonts w:ascii="Calibri"/>
          <w:spacing w:val="-3"/>
          <w:sz w:val="24"/>
        </w:rPr>
        <w:t> </w:t>
      </w:r>
      <w:r>
        <w:rPr>
          <w:rFonts w:ascii="Calibri"/>
          <w:sz w:val="24"/>
        </w:rPr>
        <w:t>updating</w:t>
      </w:r>
      <w:r>
        <w:rPr>
          <w:rFonts w:ascii="Calibri"/>
          <w:spacing w:val="-2"/>
          <w:sz w:val="24"/>
        </w:rPr>
        <w:t> </w:t>
      </w:r>
      <w:r>
        <w:rPr>
          <w:rFonts w:ascii="Calibri"/>
          <w:sz w:val="24"/>
        </w:rPr>
        <w:t>the</w:t>
      </w:r>
      <w:r>
        <w:rPr>
          <w:rFonts w:ascii="Calibri"/>
          <w:spacing w:val="-2"/>
          <w:sz w:val="24"/>
        </w:rPr>
        <w:t> </w:t>
      </w:r>
      <w:r>
        <w:rPr>
          <w:rFonts w:ascii="Calibri"/>
          <w:sz w:val="24"/>
        </w:rPr>
        <w:t>RBYC</w:t>
      </w:r>
      <w:r>
        <w:rPr>
          <w:rFonts w:ascii="Calibri"/>
          <w:spacing w:val="-2"/>
          <w:sz w:val="24"/>
        </w:rPr>
        <w:t> </w:t>
      </w:r>
      <w:r>
        <w:rPr>
          <w:rFonts w:ascii="Calibri"/>
          <w:sz w:val="24"/>
        </w:rPr>
        <w:t>Master</w:t>
      </w:r>
      <w:r>
        <w:rPr>
          <w:rFonts w:ascii="Calibri"/>
          <w:spacing w:val="-2"/>
          <w:sz w:val="24"/>
        </w:rPr>
        <w:t> </w:t>
      </w:r>
      <w:r>
        <w:rPr>
          <w:rFonts w:ascii="Calibri"/>
          <w:sz w:val="24"/>
        </w:rPr>
        <w:t>Plan</w:t>
      </w:r>
      <w:r>
        <w:rPr>
          <w:rFonts w:ascii="Calibri"/>
          <w:spacing w:val="-3"/>
          <w:sz w:val="24"/>
        </w:rPr>
        <w:t> </w:t>
      </w:r>
      <w:r>
        <w:rPr>
          <w:rFonts w:ascii="Calibri"/>
          <w:sz w:val="24"/>
        </w:rPr>
        <w:t>to</w:t>
      </w:r>
      <w:r>
        <w:rPr>
          <w:rFonts w:ascii="Calibri"/>
          <w:spacing w:val="-2"/>
          <w:sz w:val="24"/>
        </w:rPr>
        <w:t> </w:t>
      </w:r>
      <w:r>
        <w:rPr>
          <w:rFonts w:ascii="Calibri"/>
          <w:sz w:val="24"/>
        </w:rPr>
        <w:t>guide</w:t>
      </w:r>
      <w:r>
        <w:rPr>
          <w:rFonts w:ascii="Calibri"/>
          <w:spacing w:val="-3"/>
          <w:sz w:val="24"/>
        </w:rPr>
        <w:t> </w:t>
      </w:r>
      <w:r>
        <w:rPr>
          <w:rFonts w:ascii="Calibri"/>
          <w:sz w:val="24"/>
        </w:rPr>
        <w:t>club</w:t>
      </w:r>
      <w:r>
        <w:rPr>
          <w:rFonts w:ascii="Calibri"/>
          <w:spacing w:val="-2"/>
          <w:sz w:val="24"/>
        </w:rPr>
        <w:t> </w:t>
      </w:r>
      <w:r>
        <w:rPr>
          <w:rFonts w:ascii="Calibri"/>
          <w:sz w:val="24"/>
        </w:rPr>
        <w:t>facility development for the next 20 years.</w:t>
      </w:r>
    </w:p>
    <w:p>
      <w:pPr>
        <w:pStyle w:val="BodyText"/>
        <w:rPr>
          <w:rFonts w:ascii="Calibri"/>
          <w:sz w:val="24"/>
        </w:rPr>
      </w:pPr>
    </w:p>
    <w:p>
      <w:pPr>
        <w:pStyle w:val="Heading8"/>
        <w:ind w:left="23"/>
      </w:pPr>
      <w:r>
        <w:rPr>
          <w:spacing w:val="-2"/>
        </w:rPr>
        <w:t>Vision</w:t>
      </w:r>
    </w:p>
    <w:p>
      <w:pPr>
        <w:spacing w:before="0"/>
        <w:ind w:left="23" w:right="0" w:firstLine="0"/>
        <w:jc w:val="left"/>
        <w:rPr>
          <w:rFonts w:ascii="Calibri"/>
          <w:sz w:val="24"/>
        </w:rPr>
      </w:pPr>
      <w:r>
        <w:rPr>
          <w:rFonts w:ascii="Calibri"/>
          <w:sz w:val="24"/>
        </w:rPr>
        <w:t>The</w:t>
      </w:r>
      <w:r>
        <w:rPr>
          <w:rFonts w:ascii="Calibri"/>
          <w:spacing w:val="-4"/>
          <w:sz w:val="24"/>
        </w:rPr>
        <w:t> </w:t>
      </w:r>
      <w:r>
        <w:rPr>
          <w:rFonts w:ascii="Calibri"/>
          <w:sz w:val="24"/>
        </w:rPr>
        <w:t>updated</w:t>
      </w:r>
      <w:r>
        <w:rPr>
          <w:rFonts w:ascii="Calibri"/>
          <w:spacing w:val="-3"/>
          <w:sz w:val="24"/>
        </w:rPr>
        <w:t> </w:t>
      </w:r>
      <w:r>
        <w:rPr>
          <w:rFonts w:ascii="Calibri"/>
          <w:sz w:val="24"/>
        </w:rPr>
        <w:t>Master</w:t>
      </w:r>
      <w:r>
        <w:rPr>
          <w:rFonts w:ascii="Calibri"/>
          <w:spacing w:val="-2"/>
          <w:sz w:val="24"/>
        </w:rPr>
        <w:t> </w:t>
      </w:r>
      <w:r>
        <w:rPr>
          <w:rFonts w:ascii="Calibri"/>
          <w:sz w:val="24"/>
        </w:rPr>
        <w:t>Plan</w:t>
      </w:r>
      <w:r>
        <w:rPr>
          <w:rFonts w:ascii="Calibri"/>
          <w:spacing w:val="-3"/>
          <w:sz w:val="24"/>
        </w:rPr>
        <w:t> </w:t>
      </w:r>
      <w:r>
        <w:rPr>
          <w:rFonts w:ascii="Calibri"/>
          <w:sz w:val="24"/>
        </w:rPr>
        <w:t>will</w:t>
      </w:r>
      <w:r>
        <w:rPr>
          <w:rFonts w:ascii="Calibri"/>
          <w:spacing w:val="-2"/>
          <w:sz w:val="24"/>
        </w:rPr>
        <w:t> </w:t>
      </w:r>
      <w:r>
        <w:rPr>
          <w:rFonts w:ascii="Calibri"/>
          <w:sz w:val="24"/>
        </w:rPr>
        <w:t>support</w:t>
      </w:r>
      <w:r>
        <w:rPr>
          <w:rFonts w:ascii="Calibri"/>
          <w:spacing w:val="-3"/>
          <w:sz w:val="24"/>
        </w:rPr>
        <w:t> </w:t>
      </w:r>
      <w:r>
        <w:rPr>
          <w:rFonts w:ascii="Calibri"/>
          <w:sz w:val="24"/>
        </w:rPr>
        <w:t>the</w:t>
      </w:r>
      <w:r>
        <w:rPr>
          <w:rFonts w:ascii="Calibri"/>
          <w:spacing w:val="-2"/>
          <w:sz w:val="24"/>
        </w:rPr>
        <w:t> </w:t>
      </w:r>
      <w:r>
        <w:rPr>
          <w:rFonts w:ascii="Calibri"/>
          <w:sz w:val="24"/>
        </w:rPr>
        <w:t>RBYC</w:t>
      </w:r>
      <w:r>
        <w:rPr>
          <w:rFonts w:ascii="Calibri"/>
          <w:spacing w:val="-2"/>
          <w:sz w:val="24"/>
        </w:rPr>
        <w:t> </w:t>
      </w:r>
      <w:r>
        <w:rPr>
          <w:rFonts w:ascii="Calibri"/>
          <w:sz w:val="24"/>
        </w:rPr>
        <w:t>vision,</w:t>
      </w:r>
      <w:r>
        <w:rPr>
          <w:rFonts w:ascii="Calibri"/>
          <w:spacing w:val="-2"/>
          <w:sz w:val="24"/>
        </w:rPr>
        <w:t> </w:t>
      </w:r>
      <w:r>
        <w:rPr>
          <w:rFonts w:ascii="Calibri"/>
          <w:sz w:val="24"/>
        </w:rPr>
        <w:t>which</w:t>
      </w:r>
      <w:r>
        <w:rPr>
          <w:rFonts w:ascii="Calibri"/>
          <w:spacing w:val="-2"/>
          <w:sz w:val="24"/>
        </w:rPr>
        <w:t> </w:t>
      </w:r>
      <w:r>
        <w:rPr>
          <w:rFonts w:ascii="Calibri"/>
          <w:spacing w:val="-5"/>
          <w:sz w:val="24"/>
        </w:rPr>
        <w:t>is</w:t>
      </w:r>
    </w:p>
    <w:p>
      <w:pPr>
        <w:pStyle w:val="ListParagraph"/>
        <w:numPr>
          <w:ilvl w:val="0"/>
          <w:numId w:val="33"/>
        </w:numPr>
        <w:tabs>
          <w:tab w:pos="742" w:val="left" w:leader="none"/>
        </w:tabs>
        <w:spacing w:line="240" w:lineRule="auto" w:before="0" w:after="0"/>
        <w:ind w:left="742" w:right="0" w:hanging="359"/>
        <w:jc w:val="left"/>
        <w:rPr>
          <w:rFonts w:ascii="Symbol" w:hAnsi="Symbol"/>
          <w:sz w:val="24"/>
        </w:rPr>
      </w:pPr>
      <w:r>
        <w:rPr>
          <w:rFonts w:ascii="Calibri" w:hAnsi="Calibri"/>
          <w:sz w:val="24"/>
        </w:rPr>
        <w:t>An</w:t>
      </w:r>
      <w:r>
        <w:rPr>
          <w:rFonts w:ascii="Calibri" w:hAnsi="Calibri"/>
          <w:spacing w:val="-3"/>
          <w:sz w:val="24"/>
        </w:rPr>
        <w:t> </w:t>
      </w:r>
      <w:r>
        <w:rPr>
          <w:rFonts w:ascii="Calibri" w:hAnsi="Calibri"/>
          <w:sz w:val="24"/>
        </w:rPr>
        <w:t>active,</w:t>
      </w:r>
      <w:r>
        <w:rPr>
          <w:rFonts w:ascii="Calibri" w:hAnsi="Calibri"/>
          <w:spacing w:val="-3"/>
          <w:sz w:val="24"/>
        </w:rPr>
        <w:t> </w:t>
      </w:r>
      <w:r>
        <w:rPr>
          <w:rFonts w:ascii="Calibri" w:hAnsi="Calibri"/>
          <w:sz w:val="24"/>
        </w:rPr>
        <w:t>vibrant</w:t>
      </w:r>
      <w:r>
        <w:rPr>
          <w:rFonts w:ascii="Calibri" w:hAnsi="Calibri"/>
          <w:spacing w:val="-3"/>
          <w:sz w:val="24"/>
        </w:rPr>
        <w:t> </w:t>
      </w:r>
      <w:r>
        <w:rPr>
          <w:rFonts w:ascii="Calibri" w:hAnsi="Calibri"/>
          <w:sz w:val="24"/>
        </w:rPr>
        <w:t>organisation,</w:t>
      </w:r>
      <w:r>
        <w:rPr>
          <w:rFonts w:ascii="Calibri" w:hAnsi="Calibri"/>
          <w:spacing w:val="-3"/>
          <w:sz w:val="24"/>
        </w:rPr>
        <w:t> </w:t>
      </w:r>
      <w:r>
        <w:rPr>
          <w:rFonts w:ascii="Calibri" w:hAnsi="Calibri"/>
          <w:sz w:val="24"/>
        </w:rPr>
        <w:t>that</w:t>
      </w:r>
      <w:r>
        <w:rPr>
          <w:rFonts w:ascii="Calibri" w:hAnsi="Calibri"/>
          <w:spacing w:val="-2"/>
          <w:sz w:val="24"/>
        </w:rPr>
        <w:t> </w:t>
      </w:r>
      <w:r>
        <w:rPr>
          <w:rFonts w:ascii="Calibri" w:hAnsi="Calibri"/>
          <w:sz w:val="24"/>
        </w:rPr>
        <w:t>extends</w:t>
      </w:r>
      <w:r>
        <w:rPr>
          <w:rFonts w:ascii="Calibri" w:hAnsi="Calibri"/>
          <w:spacing w:val="-3"/>
          <w:sz w:val="24"/>
        </w:rPr>
        <w:t> </w:t>
      </w:r>
      <w:r>
        <w:rPr>
          <w:rFonts w:ascii="Calibri" w:hAnsi="Calibri"/>
          <w:sz w:val="24"/>
        </w:rPr>
        <w:t>th</w:t>
      </w:r>
      <w:r>
        <w:rPr>
          <w:sz w:val="22"/>
        </w:rPr>
        <w:t>e</w:t>
      </w:r>
      <w:r>
        <w:rPr>
          <w:spacing w:val="-2"/>
          <w:sz w:val="22"/>
        </w:rPr>
        <w:t> </w:t>
      </w:r>
      <w:r>
        <w:rPr>
          <w:sz w:val="22"/>
        </w:rPr>
        <w:t>hand</w:t>
      </w:r>
      <w:r>
        <w:rPr>
          <w:spacing w:val="-2"/>
          <w:sz w:val="22"/>
        </w:rPr>
        <w:t> </w:t>
      </w:r>
      <w:r>
        <w:rPr>
          <w:sz w:val="22"/>
        </w:rPr>
        <w:t>of</w:t>
      </w:r>
      <w:r>
        <w:rPr>
          <w:spacing w:val="-3"/>
          <w:sz w:val="22"/>
        </w:rPr>
        <w:t> </w:t>
      </w:r>
      <w:r>
        <w:rPr>
          <w:sz w:val="22"/>
        </w:rPr>
        <w:t>friendship</w:t>
      </w:r>
      <w:r>
        <w:rPr>
          <w:spacing w:val="-3"/>
          <w:sz w:val="22"/>
        </w:rPr>
        <w:t> </w:t>
      </w:r>
      <w:r>
        <w:rPr>
          <w:sz w:val="22"/>
        </w:rPr>
        <w:t>to</w:t>
      </w:r>
      <w:r>
        <w:rPr>
          <w:spacing w:val="-2"/>
          <w:sz w:val="22"/>
        </w:rPr>
        <w:t> </w:t>
      </w:r>
      <w:r>
        <w:rPr>
          <w:sz w:val="22"/>
        </w:rPr>
        <w:t>visitors,</w:t>
      </w:r>
      <w:r>
        <w:rPr>
          <w:spacing w:val="-2"/>
          <w:sz w:val="22"/>
        </w:rPr>
        <w:t> </w:t>
      </w:r>
      <w:r>
        <w:rPr>
          <w:sz w:val="22"/>
        </w:rPr>
        <w:t>members,</w:t>
      </w:r>
      <w:r>
        <w:rPr>
          <w:spacing w:val="-3"/>
          <w:sz w:val="22"/>
        </w:rPr>
        <w:t> </w:t>
      </w:r>
      <w:r>
        <w:rPr>
          <w:sz w:val="22"/>
        </w:rPr>
        <w:t>and</w:t>
      </w:r>
      <w:r>
        <w:rPr>
          <w:spacing w:val="-2"/>
          <w:sz w:val="22"/>
        </w:rPr>
        <w:t> </w:t>
      </w:r>
      <w:r>
        <w:rPr>
          <w:sz w:val="22"/>
        </w:rPr>
        <w:t>their</w:t>
      </w:r>
      <w:r>
        <w:rPr>
          <w:spacing w:val="-2"/>
          <w:sz w:val="22"/>
        </w:rPr>
        <w:t> </w:t>
      </w:r>
      <w:r>
        <w:rPr>
          <w:sz w:val="22"/>
        </w:rPr>
        <w:t>guests</w:t>
      </w:r>
      <w:r>
        <w:rPr>
          <w:spacing w:val="-2"/>
          <w:sz w:val="22"/>
        </w:rPr>
        <w:t> alike,</w:t>
      </w:r>
    </w:p>
    <w:p>
      <w:pPr>
        <w:pStyle w:val="ListParagraph"/>
        <w:numPr>
          <w:ilvl w:val="0"/>
          <w:numId w:val="33"/>
        </w:numPr>
        <w:tabs>
          <w:tab w:pos="743" w:val="left" w:leader="none"/>
        </w:tabs>
        <w:spacing w:line="291" w:lineRule="exact" w:before="0" w:after="0"/>
        <w:ind w:left="743" w:right="0" w:hanging="360"/>
        <w:jc w:val="left"/>
        <w:rPr>
          <w:rFonts w:ascii="Symbol" w:hAnsi="Symbol"/>
          <w:sz w:val="24"/>
        </w:rPr>
      </w:pPr>
      <w:r>
        <w:rPr>
          <w:sz w:val="22"/>
        </w:rPr>
        <w:t>An</w:t>
      </w:r>
      <w:r>
        <w:rPr>
          <w:spacing w:val="-5"/>
          <w:sz w:val="22"/>
        </w:rPr>
        <w:t> </w:t>
      </w:r>
      <w:r>
        <w:rPr>
          <w:sz w:val="22"/>
        </w:rPr>
        <w:t>organisation</w:t>
      </w:r>
      <w:r>
        <w:rPr>
          <w:spacing w:val="-3"/>
          <w:sz w:val="22"/>
        </w:rPr>
        <w:t> </w:t>
      </w:r>
      <w:r>
        <w:rPr>
          <w:sz w:val="22"/>
        </w:rPr>
        <w:t>the</w:t>
      </w:r>
      <w:r>
        <w:rPr>
          <w:spacing w:val="-3"/>
          <w:sz w:val="22"/>
        </w:rPr>
        <w:t> </w:t>
      </w:r>
      <w:r>
        <w:rPr>
          <w:sz w:val="22"/>
        </w:rPr>
        <w:t>vigorously</w:t>
      </w:r>
      <w:r>
        <w:rPr>
          <w:spacing w:val="-3"/>
          <w:sz w:val="22"/>
        </w:rPr>
        <w:t> </w:t>
      </w:r>
      <w:r>
        <w:rPr>
          <w:sz w:val="22"/>
        </w:rPr>
        <w:t>promotes</w:t>
      </w:r>
      <w:r>
        <w:rPr>
          <w:spacing w:val="-3"/>
          <w:sz w:val="22"/>
        </w:rPr>
        <w:t> </w:t>
      </w:r>
      <w:r>
        <w:rPr>
          <w:sz w:val="22"/>
        </w:rPr>
        <w:t>the</w:t>
      </w:r>
      <w:r>
        <w:rPr>
          <w:spacing w:val="-2"/>
          <w:sz w:val="22"/>
        </w:rPr>
        <w:t> </w:t>
      </w:r>
      <w:r>
        <w:rPr>
          <w:sz w:val="22"/>
        </w:rPr>
        <w:t>sport</w:t>
      </w:r>
      <w:r>
        <w:rPr>
          <w:spacing w:val="-3"/>
          <w:sz w:val="22"/>
        </w:rPr>
        <w:t> </w:t>
      </w:r>
      <w:r>
        <w:rPr>
          <w:sz w:val="22"/>
        </w:rPr>
        <w:t>of</w:t>
      </w:r>
      <w:r>
        <w:rPr>
          <w:spacing w:val="-4"/>
          <w:sz w:val="22"/>
        </w:rPr>
        <w:t> </w:t>
      </w:r>
      <w:r>
        <w:rPr>
          <w:sz w:val="22"/>
        </w:rPr>
        <w:t>yachting,</w:t>
      </w:r>
      <w:r>
        <w:rPr>
          <w:spacing w:val="-2"/>
          <w:sz w:val="22"/>
        </w:rPr>
        <w:t> </w:t>
      </w:r>
      <w:r>
        <w:rPr>
          <w:sz w:val="22"/>
        </w:rPr>
        <w:t>and</w:t>
      </w:r>
      <w:r>
        <w:rPr>
          <w:spacing w:val="-3"/>
          <w:sz w:val="22"/>
        </w:rPr>
        <w:t> </w:t>
      </w:r>
      <w:r>
        <w:rPr>
          <w:sz w:val="22"/>
        </w:rPr>
        <w:t>racing</w:t>
      </w:r>
      <w:r>
        <w:rPr>
          <w:spacing w:val="-3"/>
          <w:sz w:val="22"/>
        </w:rPr>
        <w:t> </w:t>
      </w:r>
      <w:r>
        <w:rPr>
          <w:sz w:val="22"/>
        </w:rPr>
        <w:t>in</w:t>
      </w:r>
      <w:r>
        <w:rPr>
          <w:spacing w:val="-2"/>
          <w:sz w:val="22"/>
        </w:rPr>
        <w:t> </w:t>
      </w:r>
      <w:r>
        <w:rPr>
          <w:sz w:val="22"/>
        </w:rPr>
        <w:t>particular,</w:t>
      </w:r>
      <w:r>
        <w:rPr>
          <w:spacing w:val="-3"/>
          <w:sz w:val="22"/>
        </w:rPr>
        <w:t> </w:t>
      </w:r>
      <w:r>
        <w:rPr>
          <w:sz w:val="22"/>
        </w:rPr>
        <w:t>in</w:t>
      </w:r>
      <w:r>
        <w:rPr>
          <w:spacing w:val="-3"/>
          <w:sz w:val="22"/>
        </w:rPr>
        <w:t> </w:t>
      </w:r>
      <w:r>
        <w:rPr>
          <w:sz w:val="22"/>
        </w:rPr>
        <w:t>a</w:t>
      </w:r>
      <w:r>
        <w:rPr>
          <w:spacing w:val="-2"/>
          <w:sz w:val="22"/>
        </w:rPr>
        <w:t> </w:t>
      </w:r>
      <w:r>
        <w:rPr>
          <w:sz w:val="22"/>
        </w:rPr>
        <w:t>competitive</w:t>
      </w:r>
      <w:r>
        <w:rPr>
          <w:spacing w:val="-3"/>
          <w:sz w:val="22"/>
        </w:rPr>
        <w:t> </w:t>
      </w:r>
      <w:r>
        <w:rPr>
          <w:sz w:val="22"/>
        </w:rPr>
        <w:t>and</w:t>
      </w:r>
      <w:r>
        <w:rPr>
          <w:spacing w:val="-3"/>
          <w:sz w:val="22"/>
        </w:rPr>
        <w:t> </w:t>
      </w:r>
      <w:r>
        <w:rPr>
          <w:sz w:val="22"/>
        </w:rPr>
        <w:t>fair-minded</w:t>
      </w:r>
      <w:r>
        <w:rPr>
          <w:spacing w:val="-2"/>
          <w:sz w:val="22"/>
        </w:rPr>
        <w:t> manner,</w:t>
      </w:r>
    </w:p>
    <w:p>
      <w:pPr>
        <w:pStyle w:val="ListParagraph"/>
        <w:numPr>
          <w:ilvl w:val="0"/>
          <w:numId w:val="33"/>
        </w:numPr>
        <w:tabs>
          <w:tab w:pos="743" w:val="left" w:leader="none"/>
        </w:tabs>
        <w:spacing w:line="288" w:lineRule="exact" w:before="0" w:after="0"/>
        <w:ind w:left="743" w:right="0" w:hanging="360"/>
        <w:jc w:val="left"/>
        <w:rPr>
          <w:rFonts w:ascii="Symbol" w:hAnsi="Symbol"/>
          <w:sz w:val="24"/>
        </w:rPr>
      </w:pPr>
      <w:r>
        <w:rPr>
          <w:sz w:val="22"/>
        </w:rPr>
        <w:t>An</w:t>
      </w:r>
      <w:r>
        <w:rPr>
          <w:spacing w:val="-6"/>
          <w:sz w:val="22"/>
        </w:rPr>
        <w:t> </w:t>
      </w:r>
      <w:r>
        <w:rPr>
          <w:sz w:val="22"/>
        </w:rPr>
        <w:t>organisation</w:t>
      </w:r>
      <w:r>
        <w:rPr>
          <w:spacing w:val="-3"/>
          <w:sz w:val="22"/>
        </w:rPr>
        <w:t> </w:t>
      </w:r>
      <w:r>
        <w:rPr>
          <w:sz w:val="22"/>
        </w:rPr>
        <w:t>that</w:t>
      </w:r>
      <w:r>
        <w:rPr>
          <w:spacing w:val="-4"/>
          <w:sz w:val="22"/>
        </w:rPr>
        <w:t> </w:t>
      </w:r>
      <w:r>
        <w:rPr>
          <w:sz w:val="22"/>
        </w:rPr>
        <w:t>strongly</w:t>
      </w:r>
      <w:r>
        <w:rPr>
          <w:spacing w:val="-3"/>
          <w:sz w:val="22"/>
        </w:rPr>
        <w:t> </w:t>
      </w:r>
      <w:r>
        <w:rPr>
          <w:sz w:val="22"/>
        </w:rPr>
        <w:t>supports</w:t>
      </w:r>
      <w:r>
        <w:rPr>
          <w:spacing w:val="-3"/>
          <w:sz w:val="22"/>
        </w:rPr>
        <w:t> </w:t>
      </w:r>
      <w:r>
        <w:rPr>
          <w:sz w:val="22"/>
        </w:rPr>
        <w:t>and</w:t>
      </w:r>
      <w:r>
        <w:rPr>
          <w:spacing w:val="-3"/>
          <w:sz w:val="22"/>
        </w:rPr>
        <w:t> </w:t>
      </w:r>
      <w:r>
        <w:rPr>
          <w:sz w:val="22"/>
        </w:rPr>
        <w:t>encourages</w:t>
      </w:r>
      <w:r>
        <w:rPr>
          <w:spacing w:val="-3"/>
          <w:sz w:val="22"/>
        </w:rPr>
        <w:t> </w:t>
      </w:r>
      <w:r>
        <w:rPr>
          <w:sz w:val="22"/>
        </w:rPr>
        <w:t>youth</w:t>
      </w:r>
      <w:r>
        <w:rPr>
          <w:spacing w:val="-3"/>
          <w:sz w:val="22"/>
        </w:rPr>
        <w:t> </w:t>
      </w:r>
      <w:r>
        <w:rPr>
          <w:sz w:val="22"/>
        </w:rPr>
        <w:t>sailing</w:t>
      </w:r>
      <w:r>
        <w:rPr>
          <w:spacing w:val="-3"/>
          <w:sz w:val="22"/>
        </w:rPr>
        <w:t> </w:t>
      </w:r>
      <w:r>
        <w:rPr>
          <w:spacing w:val="-2"/>
          <w:sz w:val="22"/>
        </w:rPr>
        <w:t>activities,</w:t>
      </w:r>
    </w:p>
    <w:p>
      <w:pPr>
        <w:pStyle w:val="ListParagraph"/>
        <w:numPr>
          <w:ilvl w:val="0"/>
          <w:numId w:val="33"/>
        </w:numPr>
        <w:tabs>
          <w:tab w:pos="743" w:val="left" w:leader="none"/>
        </w:tabs>
        <w:spacing w:line="235" w:lineRule="auto" w:before="2" w:after="0"/>
        <w:ind w:left="743" w:right="307" w:hanging="360"/>
        <w:jc w:val="left"/>
        <w:rPr>
          <w:rFonts w:ascii="Symbol" w:hAnsi="Symbol"/>
          <w:sz w:val="24"/>
        </w:rPr>
      </w:pPr>
      <w:r>
        <w:rPr>
          <w:sz w:val="22"/>
        </w:rPr>
        <w:t>An</w:t>
      </w:r>
      <w:r>
        <w:rPr>
          <w:spacing w:val="-2"/>
          <w:sz w:val="22"/>
        </w:rPr>
        <w:t> </w:t>
      </w:r>
      <w:r>
        <w:rPr>
          <w:sz w:val="22"/>
        </w:rPr>
        <w:t>organisation</w:t>
      </w:r>
      <w:r>
        <w:rPr>
          <w:spacing w:val="-2"/>
          <w:sz w:val="22"/>
        </w:rPr>
        <w:t> </w:t>
      </w:r>
      <w:r>
        <w:rPr>
          <w:sz w:val="22"/>
        </w:rPr>
        <w:t>that</w:t>
      </w:r>
      <w:r>
        <w:rPr>
          <w:spacing w:val="-3"/>
          <w:sz w:val="22"/>
        </w:rPr>
        <w:t> </w:t>
      </w:r>
      <w:r>
        <w:rPr>
          <w:sz w:val="22"/>
        </w:rPr>
        <w:t>provides</w:t>
      </w:r>
      <w:r>
        <w:rPr>
          <w:spacing w:val="-2"/>
          <w:sz w:val="22"/>
        </w:rPr>
        <w:t> </w:t>
      </w:r>
      <w:r>
        <w:rPr>
          <w:sz w:val="22"/>
        </w:rPr>
        <w:t>the</w:t>
      </w:r>
      <w:r>
        <w:rPr>
          <w:spacing w:val="-2"/>
          <w:sz w:val="22"/>
        </w:rPr>
        <w:t> </w:t>
      </w:r>
      <w:r>
        <w:rPr>
          <w:sz w:val="22"/>
        </w:rPr>
        <w:t>amenities</w:t>
      </w:r>
      <w:r>
        <w:rPr>
          <w:spacing w:val="-2"/>
          <w:sz w:val="22"/>
        </w:rPr>
        <w:t> </w:t>
      </w:r>
      <w:r>
        <w:rPr>
          <w:sz w:val="22"/>
        </w:rPr>
        <w:t>and</w:t>
      </w:r>
      <w:r>
        <w:rPr>
          <w:spacing w:val="-2"/>
          <w:sz w:val="22"/>
        </w:rPr>
        <w:t> </w:t>
      </w:r>
      <w:r>
        <w:rPr>
          <w:sz w:val="22"/>
        </w:rPr>
        <w:t>facilities</w:t>
      </w:r>
      <w:r>
        <w:rPr>
          <w:spacing w:val="-3"/>
          <w:sz w:val="22"/>
        </w:rPr>
        <w:t> </w:t>
      </w:r>
      <w:r>
        <w:rPr>
          <w:sz w:val="22"/>
        </w:rPr>
        <w:t>that</w:t>
      </w:r>
      <w:r>
        <w:rPr>
          <w:spacing w:val="-3"/>
          <w:sz w:val="22"/>
        </w:rPr>
        <w:t> </w:t>
      </w:r>
      <w:r>
        <w:rPr>
          <w:sz w:val="22"/>
        </w:rPr>
        <w:t>allows</w:t>
      </w:r>
      <w:r>
        <w:rPr>
          <w:spacing w:val="-2"/>
          <w:sz w:val="22"/>
        </w:rPr>
        <w:t> </w:t>
      </w:r>
      <w:r>
        <w:rPr>
          <w:sz w:val="22"/>
        </w:rPr>
        <w:t>all</w:t>
      </w:r>
      <w:r>
        <w:rPr>
          <w:spacing w:val="-2"/>
          <w:sz w:val="22"/>
        </w:rPr>
        <w:t> </w:t>
      </w:r>
      <w:r>
        <w:rPr>
          <w:sz w:val="22"/>
        </w:rPr>
        <w:t>of</w:t>
      </w:r>
      <w:r>
        <w:rPr>
          <w:spacing w:val="-2"/>
          <w:sz w:val="22"/>
        </w:rPr>
        <w:t> </w:t>
      </w:r>
      <w:r>
        <w:rPr>
          <w:sz w:val="22"/>
        </w:rPr>
        <w:t>its</w:t>
      </w:r>
      <w:r>
        <w:rPr>
          <w:spacing w:val="-2"/>
          <w:sz w:val="22"/>
        </w:rPr>
        <w:t> </w:t>
      </w:r>
      <w:r>
        <w:rPr>
          <w:sz w:val="22"/>
        </w:rPr>
        <w:t>members</w:t>
      </w:r>
      <w:r>
        <w:rPr>
          <w:spacing w:val="-2"/>
          <w:sz w:val="22"/>
        </w:rPr>
        <w:t> </w:t>
      </w:r>
      <w:r>
        <w:rPr>
          <w:sz w:val="22"/>
        </w:rPr>
        <w:t>to</w:t>
      </w:r>
      <w:r>
        <w:rPr>
          <w:spacing w:val="-2"/>
          <w:sz w:val="22"/>
        </w:rPr>
        <w:t> </w:t>
      </w:r>
      <w:r>
        <w:rPr>
          <w:sz w:val="22"/>
        </w:rPr>
        <w:t>socialise</w:t>
      </w:r>
      <w:r>
        <w:rPr>
          <w:spacing w:val="-2"/>
          <w:sz w:val="22"/>
        </w:rPr>
        <w:t> </w:t>
      </w:r>
      <w:r>
        <w:rPr>
          <w:sz w:val="22"/>
        </w:rPr>
        <w:t>and</w:t>
      </w:r>
      <w:r>
        <w:rPr>
          <w:spacing w:val="-2"/>
          <w:sz w:val="22"/>
        </w:rPr>
        <w:t> </w:t>
      </w:r>
      <w:r>
        <w:rPr>
          <w:sz w:val="22"/>
        </w:rPr>
        <w:t>to</w:t>
      </w:r>
      <w:r>
        <w:rPr>
          <w:spacing w:val="-2"/>
          <w:sz w:val="22"/>
        </w:rPr>
        <w:t> </w:t>
      </w:r>
      <w:r>
        <w:rPr>
          <w:sz w:val="22"/>
        </w:rPr>
        <w:t>reach</w:t>
      </w:r>
      <w:r>
        <w:rPr>
          <w:spacing w:val="-2"/>
          <w:sz w:val="22"/>
        </w:rPr>
        <w:t> </w:t>
      </w:r>
      <w:r>
        <w:rPr>
          <w:sz w:val="22"/>
        </w:rPr>
        <w:t>their</w:t>
      </w:r>
      <w:r>
        <w:rPr>
          <w:spacing w:val="-2"/>
          <w:sz w:val="22"/>
        </w:rPr>
        <w:t> </w:t>
      </w:r>
      <w:r>
        <w:rPr>
          <w:sz w:val="22"/>
        </w:rPr>
        <w:t>own</w:t>
      </w:r>
      <w:r>
        <w:rPr>
          <w:spacing w:val="-2"/>
          <w:sz w:val="22"/>
        </w:rPr>
        <w:t> </w:t>
      </w:r>
      <w:r>
        <w:rPr>
          <w:sz w:val="22"/>
        </w:rPr>
        <w:t>personal </w:t>
      </w:r>
      <w:r>
        <w:rPr>
          <w:spacing w:val="-2"/>
          <w:sz w:val="22"/>
        </w:rPr>
        <w:t>goals,</w:t>
      </w:r>
    </w:p>
    <w:p>
      <w:pPr>
        <w:pStyle w:val="ListParagraph"/>
        <w:numPr>
          <w:ilvl w:val="0"/>
          <w:numId w:val="33"/>
        </w:numPr>
        <w:tabs>
          <w:tab w:pos="743" w:val="left" w:leader="none"/>
        </w:tabs>
        <w:spacing w:line="240" w:lineRule="auto" w:before="0" w:after="0"/>
        <w:ind w:left="743" w:right="0" w:hanging="360"/>
        <w:jc w:val="left"/>
        <w:rPr>
          <w:rFonts w:ascii="Symbol" w:hAnsi="Symbol"/>
          <w:sz w:val="24"/>
        </w:rPr>
      </w:pPr>
      <w:r>
        <w:rPr>
          <w:sz w:val="22"/>
        </w:rPr>
        <w:t>We</w:t>
      </w:r>
      <w:r>
        <w:rPr>
          <w:spacing w:val="-5"/>
          <w:sz w:val="22"/>
        </w:rPr>
        <w:t> </w:t>
      </w:r>
      <w:r>
        <w:rPr>
          <w:sz w:val="22"/>
        </w:rPr>
        <w:t>strive</w:t>
      </w:r>
      <w:r>
        <w:rPr>
          <w:spacing w:val="-3"/>
          <w:sz w:val="22"/>
        </w:rPr>
        <w:t> </w:t>
      </w:r>
      <w:r>
        <w:rPr>
          <w:sz w:val="22"/>
        </w:rPr>
        <w:t>to</w:t>
      </w:r>
      <w:r>
        <w:rPr>
          <w:spacing w:val="-3"/>
          <w:sz w:val="22"/>
        </w:rPr>
        <w:t> </w:t>
      </w:r>
      <w:r>
        <w:rPr>
          <w:sz w:val="22"/>
        </w:rPr>
        <w:t>operate</w:t>
      </w:r>
      <w:r>
        <w:rPr>
          <w:spacing w:val="-3"/>
          <w:sz w:val="22"/>
        </w:rPr>
        <w:t> </w:t>
      </w:r>
      <w:r>
        <w:rPr>
          <w:sz w:val="22"/>
        </w:rPr>
        <w:t>all</w:t>
      </w:r>
      <w:r>
        <w:rPr>
          <w:spacing w:val="-3"/>
          <w:sz w:val="22"/>
        </w:rPr>
        <w:t> </w:t>
      </w:r>
      <w:r>
        <w:rPr>
          <w:sz w:val="22"/>
        </w:rPr>
        <w:t>activities</w:t>
      </w:r>
      <w:r>
        <w:rPr>
          <w:spacing w:val="-3"/>
          <w:sz w:val="22"/>
        </w:rPr>
        <w:t> </w:t>
      </w:r>
      <w:r>
        <w:rPr>
          <w:sz w:val="22"/>
        </w:rPr>
        <w:t>in</w:t>
      </w:r>
      <w:r>
        <w:rPr>
          <w:spacing w:val="-3"/>
          <w:sz w:val="22"/>
        </w:rPr>
        <w:t> </w:t>
      </w:r>
      <w:r>
        <w:rPr>
          <w:sz w:val="22"/>
        </w:rPr>
        <w:t>our</w:t>
      </w:r>
      <w:r>
        <w:rPr>
          <w:spacing w:val="-3"/>
          <w:sz w:val="22"/>
        </w:rPr>
        <w:t> </w:t>
      </w:r>
      <w:r>
        <w:rPr>
          <w:sz w:val="22"/>
        </w:rPr>
        <w:t>Club</w:t>
      </w:r>
      <w:r>
        <w:rPr>
          <w:spacing w:val="-2"/>
          <w:sz w:val="22"/>
        </w:rPr>
        <w:t> </w:t>
      </w:r>
      <w:r>
        <w:rPr>
          <w:sz w:val="22"/>
        </w:rPr>
        <w:t>by</w:t>
      </w:r>
      <w:r>
        <w:rPr>
          <w:spacing w:val="-3"/>
          <w:sz w:val="22"/>
        </w:rPr>
        <w:t> </w:t>
      </w:r>
      <w:r>
        <w:rPr>
          <w:sz w:val="22"/>
        </w:rPr>
        <w:t>valuing</w:t>
      </w:r>
      <w:r>
        <w:rPr>
          <w:spacing w:val="-3"/>
          <w:sz w:val="22"/>
        </w:rPr>
        <w:t> </w:t>
      </w:r>
      <w:r>
        <w:rPr>
          <w:sz w:val="22"/>
        </w:rPr>
        <w:t>camaraderie,</w:t>
      </w:r>
      <w:r>
        <w:rPr>
          <w:spacing w:val="-3"/>
          <w:sz w:val="22"/>
        </w:rPr>
        <w:t> </w:t>
      </w:r>
      <w:r>
        <w:rPr>
          <w:sz w:val="22"/>
        </w:rPr>
        <w:t>toilerance,</w:t>
      </w:r>
      <w:r>
        <w:rPr>
          <w:spacing w:val="-3"/>
          <w:sz w:val="22"/>
        </w:rPr>
        <w:t> </w:t>
      </w:r>
      <w:r>
        <w:rPr>
          <w:sz w:val="22"/>
        </w:rPr>
        <w:t>belonging,</w:t>
      </w:r>
      <w:r>
        <w:rPr>
          <w:spacing w:val="-4"/>
          <w:sz w:val="22"/>
        </w:rPr>
        <w:t> </w:t>
      </w:r>
      <w:r>
        <w:rPr>
          <w:sz w:val="22"/>
        </w:rPr>
        <w:t>challenge</w:t>
      </w:r>
      <w:r>
        <w:rPr>
          <w:spacing w:val="-3"/>
          <w:sz w:val="22"/>
        </w:rPr>
        <w:t> </w:t>
      </w:r>
      <w:r>
        <w:rPr>
          <w:sz w:val="22"/>
        </w:rPr>
        <w:t>and</w:t>
      </w:r>
      <w:r>
        <w:rPr>
          <w:spacing w:val="-2"/>
          <w:sz w:val="22"/>
        </w:rPr>
        <w:t> </w:t>
      </w:r>
      <w:r>
        <w:rPr>
          <w:spacing w:val="-4"/>
          <w:sz w:val="22"/>
        </w:rPr>
        <w:t>fun.</w:t>
      </w:r>
    </w:p>
    <w:p>
      <w:pPr>
        <w:spacing w:before="247"/>
        <w:ind w:left="23" w:right="0" w:firstLine="0"/>
        <w:jc w:val="left"/>
        <w:rPr>
          <w:rFonts w:ascii="Arial"/>
          <w:b/>
          <w:sz w:val="22"/>
        </w:rPr>
      </w:pPr>
      <w:r>
        <w:rPr>
          <w:rFonts w:ascii="Arial"/>
          <w:b/>
          <w:spacing w:val="-2"/>
          <w:sz w:val="22"/>
        </w:rPr>
        <w:t>Scope</w:t>
      </w:r>
    </w:p>
    <w:p>
      <w:pPr>
        <w:pStyle w:val="BodyText"/>
        <w:ind w:left="23"/>
      </w:pPr>
      <w:r>
        <w:rPr/>
        <w:t>To</w:t>
      </w:r>
      <w:r>
        <w:rPr>
          <w:spacing w:val="-2"/>
        </w:rPr>
        <w:t> </w:t>
      </w:r>
      <w:r>
        <w:rPr/>
        <w:t>advance</w:t>
      </w:r>
      <w:r>
        <w:rPr>
          <w:spacing w:val="-2"/>
        </w:rPr>
        <w:t> </w:t>
      </w:r>
      <w:r>
        <w:rPr/>
        <w:t>the</w:t>
      </w:r>
      <w:r>
        <w:rPr>
          <w:spacing w:val="-2"/>
        </w:rPr>
        <w:t> </w:t>
      </w:r>
      <w:r>
        <w:rPr/>
        <w:t>Club</w:t>
      </w:r>
      <w:r>
        <w:rPr>
          <w:spacing w:val="-2"/>
        </w:rPr>
        <w:t> </w:t>
      </w:r>
      <w:r>
        <w:rPr/>
        <w:t>Vision,</w:t>
      </w:r>
      <w:r>
        <w:rPr>
          <w:spacing w:val="-2"/>
        </w:rPr>
        <w:t> </w:t>
      </w:r>
      <w:r>
        <w:rPr/>
        <w:t>the</w:t>
      </w:r>
      <w:r>
        <w:rPr>
          <w:spacing w:val="-2"/>
        </w:rPr>
        <w:t> </w:t>
      </w:r>
      <w:r>
        <w:rPr/>
        <w:t>Master</w:t>
      </w:r>
      <w:r>
        <w:rPr>
          <w:spacing w:val="-2"/>
        </w:rPr>
        <w:t> </w:t>
      </w:r>
      <w:r>
        <w:rPr/>
        <w:t>Plan</w:t>
      </w:r>
      <w:r>
        <w:rPr>
          <w:spacing w:val="-2"/>
        </w:rPr>
        <w:t> </w:t>
      </w:r>
      <w:r>
        <w:rPr/>
        <w:t>will</w:t>
      </w:r>
      <w:r>
        <w:rPr>
          <w:spacing w:val="-2"/>
        </w:rPr>
        <w:t> </w:t>
      </w:r>
      <w:r>
        <w:rPr/>
        <w:t>enhance</w:t>
      </w:r>
      <w:r>
        <w:rPr>
          <w:spacing w:val="-2"/>
        </w:rPr>
        <w:t> </w:t>
      </w:r>
      <w:r>
        <w:rPr/>
        <w:t>the</w:t>
      </w:r>
      <w:r>
        <w:rPr>
          <w:spacing w:val="-2"/>
        </w:rPr>
        <w:t> </w:t>
      </w:r>
      <w:r>
        <w:rPr/>
        <w:t>club’s</w:t>
      </w:r>
      <w:r>
        <w:rPr>
          <w:spacing w:val="-2"/>
        </w:rPr>
        <w:t> </w:t>
      </w:r>
      <w:r>
        <w:rPr/>
        <w:t>facilities</w:t>
      </w:r>
      <w:r>
        <w:rPr>
          <w:spacing w:val="-2"/>
        </w:rPr>
        <w:t> </w:t>
      </w:r>
      <w:r>
        <w:rPr/>
        <w:t>for</w:t>
      </w:r>
      <w:r>
        <w:rPr>
          <w:spacing w:val="-3"/>
        </w:rPr>
        <w:t> </w:t>
      </w:r>
      <w:r>
        <w:rPr/>
        <w:t>sailing,</w:t>
      </w:r>
      <w:r>
        <w:rPr>
          <w:spacing w:val="-2"/>
        </w:rPr>
        <w:t> </w:t>
      </w:r>
      <w:r>
        <w:rPr/>
        <w:t>swimming,</w:t>
      </w:r>
      <w:r>
        <w:rPr>
          <w:spacing w:val="-2"/>
        </w:rPr>
        <w:t> </w:t>
      </w:r>
      <w:r>
        <w:rPr/>
        <w:t>dining,</w:t>
      </w:r>
      <w:r>
        <w:rPr>
          <w:spacing w:val="-2"/>
        </w:rPr>
        <w:t> </w:t>
      </w:r>
      <w:r>
        <w:rPr/>
        <w:t>social</w:t>
      </w:r>
      <w:r>
        <w:rPr>
          <w:spacing w:val="-2"/>
        </w:rPr>
        <w:t> </w:t>
      </w:r>
      <w:r>
        <w:rPr/>
        <w:t>activities,</w:t>
      </w:r>
      <w:r>
        <w:rPr>
          <w:spacing w:val="-2"/>
        </w:rPr>
        <w:t> </w:t>
      </w:r>
      <w:r>
        <w:rPr/>
        <w:t>and</w:t>
      </w:r>
      <w:r>
        <w:rPr>
          <w:spacing w:val="-2"/>
        </w:rPr>
        <w:t> </w:t>
      </w:r>
      <w:r>
        <w:rPr/>
        <w:t>accessibility. This initiative aims to establish a benchmark of excellence for the sailing, swimming, and Bayside communities, positioning our club as the leading institution in aquatic sports on Port Phillip Bay.</w:t>
      </w:r>
    </w:p>
    <w:p>
      <w:pPr>
        <w:pStyle w:val="BodyText"/>
        <w:ind w:left="23"/>
      </w:pPr>
      <w:r>
        <w:rPr/>
        <w:t>The</w:t>
      </w:r>
      <w:r>
        <w:rPr>
          <w:spacing w:val="-3"/>
        </w:rPr>
        <w:t> </w:t>
      </w:r>
      <w:r>
        <w:rPr/>
        <w:t>Master</w:t>
      </w:r>
      <w:r>
        <w:rPr>
          <w:spacing w:val="-3"/>
        </w:rPr>
        <w:t> </w:t>
      </w:r>
      <w:r>
        <w:rPr/>
        <w:t>Plan</w:t>
      </w:r>
      <w:r>
        <w:rPr>
          <w:spacing w:val="-3"/>
        </w:rPr>
        <w:t> </w:t>
      </w:r>
      <w:r>
        <w:rPr/>
        <w:t>will</w:t>
      </w:r>
      <w:r>
        <w:rPr>
          <w:spacing w:val="-3"/>
        </w:rPr>
        <w:t> </w:t>
      </w:r>
      <w:r>
        <w:rPr/>
        <w:t>cover</w:t>
      </w:r>
      <w:r>
        <w:rPr>
          <w:spacing w:val="-2"/>
        </w:rPr>
        <w:t> </w:t>
      </w:r>
      <w:r>
        <w:rPr/>
        <w:t>all</w:t>
      </w:r>
      <w:r>
        <w:rPr>
          <w:spacing w:val="-3"/>
        </w:rPr>
        <w:t> </w:t>
      </w:r>
      <w:r>
        <w:rPr/>
        <w:t>shore-based</w:t>
      </w:r>
      <w:r>
        <w:rPr>
          <w:spacing w:val="-3"/>
        </w:rPr>
        <w:t> </w:t>
      </w:r>
      <w:r>
        <w:rPr/>
        <w:t>facilities</w:t>
      </w:r>
      <w:r>
        <w:rPr>
          <w:spacing w:val="-3"/>
        </w:rPr>
        <w:t> </w:t>
      </w:r>
      <w:r>
        <w:rPr/>
        <w:t>of</w:t>
      </w:r>
      <w:r>
        <w:rPr>
          <w:spacing w:val="-4"/>
        </w:rPr>
        <w:t> </w:t>
      </w:r>
      <w:r>
        <w:rPr/>
        <w:t>RBYC</w:t>
      </w:r>
      <w:r>
        <w:rPr>
          <w:spacing w:val="-3"/>
        </w:rPr>
        <w:t> </w:t>
      </w:r>
      <w:r>
        <w:rPr/>
        <w:t>and</w:t>
      </w:r>
      <w:r>
        <w:rPr>
          <w:spacing w:val="-3"/>
        </w:rPr>
        <w:t> </w:t>
      </w:r>
      <w:r>
        <w:rPr/>
        <w:t>will</w:t>
      </w:r>
      <w:r>
        <w:rPr>
          <w:spacing w:val="-4"/>
        </w:rPr>
        <w:t> </w:t>
      </w:r>
      <w:r>
        <w:rPr/>
        <w:t>include,</w:t>
      </w:r>
      <w:r>
        <w:rPr>
          <w:spacing w:val="-2"/>
        </w:rPr>
        <w:t> </w:t>
      </w:r>
      <w:r>
        <w:rPr/>
        <w:t>but</w:t>
      </w:r>
      <w:r>
        <w:rPr>
          <w:spacing w:val="-3"/>
        </w:rPr>
        <w:t> </w:t>
      </w:r>
      <w:r>
        <w:rPr/>
        <w:t>not</w:t>
      </w:r>
      <w:r>
        <w:rPr>
          <w:spacing w:val="-3"/>
        </w:rPr>
        <w:t> </w:t>
      </w:r>
      <w:r>
        <w:rPr/>
        <w:t>be</w:t>
      </w:r>
      <w:r>
        <w:rPr>
          <w:spacing w:val="-3"/>
        </w:rPr>
        <w:t> </w:t>
      </w:r>
      <w:r>
        <w:rPr/>
        <w:t>limited</w:t>
      </w:r>
      <w:r>
        <w:rPr>
          <w:spacing w:val="-3"/>
        </w:rPr>
        <w:t> </w:t>
      </w:r>
      <w:r>
        <w:rPr>
          <w:spacing w:val="-5"/>
        </w:rPr>
        <w:t>to</w:t>
      </w:r>
    </w:p>
    <w:p>
      <w:pPr>
        <w:pStyle w:val="ListParagraph"/>
        <w:numPr>
          <w:ilvl w:val="0"/>
          <w:numId w:val="33"/>
        </w:numPr>
        <w:tabs>
          <w:tab w:pos="742" w:val="left" w:leader="none"/>
        </w:tabs>
        <w:spacing w:line="269" w:lineRule="exact" w:before="0" w:after="0"/>
        <w:ind w:left="742" w:right="0" w:hanging="359"/>
        <w:jc w:val="left"/>
        <w:rPr>
          <w:rFonts w:ascii="Symbol" w:hAnsi="Symbol"/>
          <w:sz w:val="22"/>
        </w:rPr>
      </w:pPr>
      <w:r>
        <w:rPr>
          <w:sz w:val="22"/>
        </w:rPr>
        <w:t>Jock</w:t>
      </w:r>
      <w:r>
        <w:rPr>
          <w:spacing w:val="-2"/>
          <w:sz w:val="22"/>
        </w:rPr>
        <w:t> </w:t>
      </w:r>
      <w:r>
        <w:rPr>
          <w:sz w:val="22"/>
        </w:rPr>
        <w:t>Sturrock </w:t>
      </w:r>
      <w:r>
        <w:rPr>
          <w:spacing w:val="-2"/>
          <w:sz w:val="22"/>
        </w:rPr>
        <w:t>centre</w:t>
      </w:r>
    </w:p>
    <w:p>
      <w:pPr>
        <w:pStyle w:val="ListParagraph"/>
        <w:numPr>
          <w:ilvl w:val="0"/>
          <w:numId w:val="33"/>
        </w:numPr>
        <w:tabs>
          <w:tab w:pos="742" w:val="left" w:leader="none"/>
        </w:tabs>
        <w:spacing w:line="268" w:lineRule="exact" w:before="0" w:after="0"/>
        <w:ind w:left="742" w:right="0" w:hanging="359"/>
        <w:jc w:val="left"/>
        <w:rPr>
          <w:rFonts w:ascii="Symbol" w:hAnsi="Symbol"/>
          <w:sz w:val="22"/>
        </w:rPr>
      </w:pPr>
      <w:r>
        <w:rPr>
          <w:sz w:val="22"/>
        </w:rPr>
        <w:t>Bayview</w:t>
      </w:r>
      <w:r>
        <w:rPr>
          <w:spacing w:val="-5"/>
          <w:sz w:val="22"/>
        </w:rPr>
        <w:t> </w:t>
      </w:r>
      <w:r>
        <w:rPr>
          <w:spacing w:val="-4"/>
          <w:sz w:val="22"/>
        </w:rPr>
        <w:t>room</w:t>
      </w:r>
    </w:p>
    <w:p>
      <w:pPr>
        <w:pStyle w:val="ListParagraph"/>
        <w:numPr>
          <w:ilvl w:val="0"/>
          <w:numId w:val="33"/>
        </w:numPr>
        <w:tabs>
          <w:tab w:pos="742" w:val="left" w:leader="none"/>
        </w:tabs>
        <w:spacing w:line="268" w:lineRule="exact" w:before="0" w:after="0"/>
        <w:ind w:left="742" w:right="0" w:hanging="359"/>
        <w:jc w:val="left"/>
        <w:rPr>
          <w:rFonts w:ascii="Symbol" w:hAnsi="Symbol"/>
          <w:sz w:val="22"/>
        </w:rPr>
      </w:pPr>
      <w:r>
        <w:rPr>
          <w:sz w:val="22"/>
        </w:rPr>
        <w:t>North</w:t>
      </w:r>
      <w:r>
        <w:rPr>
          <w:spacing w:val="-5"/>
          <w:sz w:val="22"/>
        </w:rPr>
        <w:t> </w:t>
      </w:r>
      <w:r>
        <w:rPr>
          <w:spacing w:val="-4"/>
          <w:sz w:val="22"/>
        </w:rPr>
        <w:t>wing</w:t>
      </w:r>
    </w:p>
    <w:p>
      <w:pPr>
        <w:pStyle w:val="ListParagraph"/>
        <w:numPr>
          <w:ilvl w:val="0"/>
          <w:numId w:val="33"/>
        </w:numPr>
        <w:tabs>
          <w:tab w:pos="742" w:val="left" w:leader="none"/>
        </w:tabs>
        <w:spacing w:line="269" w:lineRule="exact" w:before="0" w:after="0"/>
        <w:ind w:left="742" w:right="0" w:hanging="359"/>
        <w:jc w:val="left"/>
        <w:rPr>
          <w:rFonts w:ascii="Symbol" w:hAnsi="Symbol"/>
          <w:sz w:val="22"/>
        </w:rPr>
      </w:pPr>
      <w:r>
        <w:rPr>
          <w:sz w:val="22"/>
        </w:rPr>
        <w:t>Car</w:t>
      </w:r>
      <w:r>
        <w:rPr>
          <w:spacing w:val="-4"/>
          <w:sz w:val="22"/>
        </w:rPr>
        <w:t> </w:t>
      </w:r>
      <w:r>
        <w:rPr>
          <w:sz w:val="22"/>
        </w:rPr>
        <w:t>park</w:t>
      </w:r>
      <w:r>
        <w:rPr>
          <w:spacing w:val="-4"/>
          <w:sz w:val="22"/>
        </w:rPr>
        <w:t> </w:t>
      </w:r>
      <w:r>
        <w:rPr>
          <w:sz w:val="22"/>
        </w:rPr>
        <w:t>(including</w:t>
      </w:r>
      <w:r>
        <w:rPr>
          <w:spacing w:val="-3"/>
          <w:sz w:val="22"/>
        </w:rPr>
        <w:t> </w:t>
      </w:r>
      <w:r>
        <w:rPr>
          <w:sz w:val="22"/>
        </w:rPr>
        <w:t>possibility</w:t>
      </w:r>
      <w:r>
        <w:rPr>
          <w:spacing w:val="-4"/>
          <w:sz w:val="22"/>
        </w:rPr>
        <w:t> </w:t>
      </w:r>
      <w:r>
        <w:rPr>
          <w:sz w:val="22"/>
        </w:rPr>
        <w:t>of</w:t>
      </w:r>
      <w:r>
        <w:rPr>
          <w:spacing w:val="-4"/>
          <w:sz w:val="22"/>
        </w:rPr>
        <w:t> </w:t>
      </w:r>
      <w:r>
        <w:rPr>
          <w:sz w:val="22"/>
        </w:rPr>
        <w:t>building</w:t>
      </w:r>
      <w:r>
        <w:rPr>
          <w:spacing w:val="-4"/>
          <w:sz w:val="22"/>
        </w:rPr>
        <w:t> </w:t>
      </w:r>
      <w:r>
        <w:rPr>
          <w:spacing w:val="-2"/>
          <w:sz w:val="22"/>
        </w:rPr>
        <w:t>above)</w:t>
      </w:r>
    </w:p>
    <w:p>
      <w:pPr>
        <w:spacing w:before="251"/>
        <w:ind w:left="23" w:right="0" w:firstLine="0"/>
        <w:jc w:val="left"/>
        <w:rPr>
          <w:rFonts w:ascii="Arial"/>
          <w:b/>
          <w:sz w:val="22"/>
        </w:rPr>
      </w:pPr>
      <w:r>
        <w:rPr>
          <w:rFonts w:ascii="Arial"/>
          <w:b/>
          <w:spacing w:val="-2"/>
          <w:sz w:val="22"/>
        </w:rPr>
        <w:t>Approach</w:t>
      </w:r>
    </w:p>
    <w:p>
      <w:pPr>
        <w:pStyle w:val="BodyText"/>
        <w:ind w:left="23"/>
      </w:pPr>
      <w:r>
        <w:rPr/>
        <w:t>Updating</w:t>
      </w:r>
      <w:r>
        <w:rPr>
          <w:spacing w:val="-8"/>
        </w:rPr>
        <w:t> </w:t>
      </w:r>
      <w:r>
        <w:rPr/>
        <w:t>the</w:t>
      </w:r>
      <w:r>
        <w:rPr>
          <w:spacing w:val="-8"/>
        </w:rPr>
        <w:t> </w:t>
      </w:r>
      <w:r>
        <w:rPr/>
        <w:t>Master</w:t>
      </w:r>
      <w:r>
        <w:rPr>
          <w:spacing w:val="-8"/>
        </w:rPr>
        <w:t> </w:t>
      </w:r>
      <w:r>
        <w:rPr/>
        <w:t>Plan</w:t>
      </w:r>
      <w:r>
        <w:rPr>
          <w:spacing w:val="-8"/>
        </w:rPr>
        <w:t> </w:t>
      </w:r>
      <w:r>
        <w:rPr/>
        <w:t>will</w:t>
      </w:r>
      <w:r>
        <w:rPr>
          <w:spacing w:val="-8"/>
        </w:rPr>
        <w:t> </w:t>
      </w:r>
      <w:r>
        <w:rPr/>
        <w:t>be</w:t>
      </w:r>
      <w:r>
        <w:rPr>
          <w:spacing w:val="-8"/>
        </w:rPr>
        <w:t> </w:t>
      </w:r>
      <w:r>
        <w:rPr/>
        <w:t>managed</w:t>
      </w:r>
      <w:r>
        <w:rPr>
          <w:spacing w:val="-8"/>
        </w:rPr>
        <w:t> </w:t>
      </w:r>
      <w:r>
        <w:rPr/>
        <w:t>as</w:t>
      </w:r>
      <w:r>
        <w:rPr>
          <w:spacing w:val="-9"/>
        </w:rPr>
        <w:t> </w:t>
      </w:r>
      <w:r>
        <w:rPr>
          <w:spacing w:val="-2"/>
        </w:rPr>
        <w:t>follows</w:t>
      </w:r>
    </w:p>
    <w:p>
      <w:pPr>
        <w:pStyle w:val="ListParagraph"/>
        <w:numPr>
          <w:ilvl w:val="0"/>
          <w:numId w:val="33"/>
        </w:numPr>
        <w:tabs>
          <w:tab w:pos="742" w:val="left" w:leader="none"/>
        </w:tabs>
        <w:spacing w:line="240" w:lineRule="auto" w:before="0" w:after="0"/>
        <w:ind w:left="742" w:right="0" w:hanging="359"/>
        <w:jc w:val="left"/>
        <w:rPr>
          <w:rFonts w:ascii="Symbol" w:hAnsi="Symbol"/>
          <w:sz w:val="22"/>
        </w:rPr>
      </w:pPr>
      <w:r>
        <w:rPr>
          <w:sz w:val="22"/>
        </w:rPr>
        <w:t>A</w:t>
      </w:r>
      <w:r>
        <w:rPr>
          <w:spacing w:val="-5"/>
          <w:sz w:val="22"/>
        </w:rPr>
        <w:t> </w:t>
      </w:r>
      <w:r>
        <w:rPr>
          <w:sz w:val="22"/>
        </w:rPr>
        <w:t>Master</w:t>
      </w:r>
      <w:r>
        <w:rPr>
          <w:spacing w:val="-3"/>
          <w:sz w:val="22"/>
        </w:rPr>
        <w:t> </w:t>
      </w:r>
      <w:r>
        <w:rPr>
          <w:sz w:val="22"/>
        </w:rPr>
        <w:t>Plan</w:t>
      </w:r>
      <w:r>
        <w:rPr>
          <w:spacing w:val="-3"/>
          <w:sz w:val="22"/>
        </w:rPr>
        <w:t> </w:t>
      </w:r>
      <w:r>
        <w:rPr>
          <w:sz w:val="22"/>
        </w:rPr>
        <w:t>Working</w:t>
      </w:r>
      <w:r>
        <w:rPr>
          <w:spacing w:val="-2"/>
          <w:sz w:val="22"/>
        </w:rPr>
        <w:t> </w:t>
      </w:r>
      <w:r>
        <w:rPr>
          <w:sz w:val="22"/>
        </w:rPr>
        <w:t>Group</w:t>
      </w:r>
      <w:r>
        <w:rPr>
          <w:spacing w:val="-3"/>
          <w:sz w:val="22"/>
        </w:rPr>
        <w:t> </w:t>
      </w:r>
      <w:r>
        <w:rPr>
          <w:sz w:val="22"/>
        </w:rPr>
        <w:t>has</w:t>
      </w:r>
      <w:r>
        <w:rPr>
          <w:spacing w:val="-3"/>
          <w:sz w:val="22"/>
        </w:rPr>
        <w:t> </w:t>
      </w:r>
      <w:r>
        <w:rPr>
          <w:sz w:val="22"/>
        </w:rPr>
        <w:t>already</w:t>
      </w:r>
      <w:r>
        <w:rPr>
          <w:spacing w:val="-2"/>
          <w:sz w:val="22"/>
        </w:rPr>
        <w:t> </w:t>
      </w:r>
      <w:r>
        <w:rPr>
          <w:sz w:val="22"/>
        </w:rPr>
        <w:t>been</w:t>
      </w:r>
      <w:r>
        <w:rPr>
          <w:spacing w:val="-3"/>
          <w:sz w:val="22"/>
        </w:rPr>
        <w:t> </w:t>
      </w:r>
      <w:r>
        <w:rPr>
          <w:sz w:val="22"/>
        </w:rPr>
        <w:t>formed</w:t>
      </w:r>
      <w:r>
        <w:rPr>
          <w:spacing w:val="-3"/>
          <w:sz w:val="22"/>
        </w:rPr>
        <w:t> </w:t>
      </w:r>
      <w:r>
        <w:rPr>
          <w:sz w:val="22"/>
        </w:rPr>
        <w:t>and</w:t>
      </w:r>
      <w:r>
        <w:rPr>
          <w:spacing w:val="-3"/>
          <w:sz w:val="22"/>
        </w:rPr>
        <w:t> </w:t>
      </w:r>
      <w:r>
        <w:rPr>
          <w:sz w:val="22"/>
        </w:rPr>
        <w:t>will</w:t>
      </w:r>
      <w:r>
        <w:rPr>
          <w:spacing w:val="-2"/>
          <w:sz w:val="22"/>
        </w:rPr>
        <w:t> </w:t>
      </w:r>
      <w:r>
        <w:rPr>
          <w:sz w:val="22"/>
        </w:rPr>
        <w:t>coordinate</w:t>
      </w:r>
      <w:r>
        <w:rPr>
          <w:spacing w:val="-3"/>
          <w:sz w:val="22"/>
        </w:rPr>
        <w:t> </w:t>
      </w:r>
      <w:r>
        <w:rPr>
          <w:sz w:val="22"/>
        </w:rPr>
        <w:t>the</w:t>
      </w:r>
      <w:r>
        <w:rPr>
          <w:spacing w:val="-3"/>
          <w:sz w:val="22"/>
        </w:rPr>
        <w:t> </w:t>
      </w:r>
      <w:r>
        <w:rPr>
          <w:sz w:val="22"/>
        </w:rPr>
        <w:t>development</w:t>
      </w:r>
      <w:r>
        <w:rPr>
          <w:spacing w:val="-2"/>
          <w:sz w:val="22"/>
        </w:rPr>
        <w:t> </w:t>
      </w:r>
      <w:r>
        <w:rPr>
          <w:sz w:val="22"/>
        </w:rPr>
        <w:t>of</w:t>
      </w:r>
      <w:r>
        <w:rPr>
          <w:spacing w:val="-4"/>
          <w:sz w:val="22"/>
        </w:rPr>
        <w:t> </w:t>
      </w:r>
      <w:r>
        <w:rPr>
          <w:sz w:val="22"/>
        </w:rPr>
        <w:t>the</w:t>
      </w:r>
      <w:r>
        <w:rPr>
          <w:spacing w:val="-3"/>
          <w:sz w:val="22"/>
        </w:rPr>
        <w:t> </w:t>
      </w:r>
      <w:r>
        <w:rPr>
          <w:sz w:val="22"/>
        </w:rPr>
        <w:t>Master</w:t>
      </w:r>
      <w:r>
        <w:rPr>
          <w:spacing w:val="-3"/>
          <w:sz w:val="22"/>
        </w:rPr>
        <w:t> </w:t>
      </w:r>
      <w:r>
        <w:rPr>
          <w:spacing w:val="-4"/>
          <w:sz w:val="22"/>
        </w:rPr>
        <w:t>Plan</w:t>
      </w:r>
    </w:p>
    <w:p>
      <w:pPr>
        <w:pStyle w:val="ListParagraph"/>
        <w:spacing w:after="0" w:line="240" w:lineRule="auto"/>
        <w:jc w:val="left"/>
        <w:rPr>
          <w:rFonts w:ascii="Symbol" w:hAnsi="Symbol"/>
          <w:sz w:val="22"/>
        </w:rPr>
        <w:sectPr>
          <w:headerReference w:type="default" r:id="rId109"/>
          <w:footerReference w:type="default" r:id="rId110"/>
          <w:pgSz w:w="16840" w:h="11910" w:orient="landscape"/>
          <w:pgMar w:header="269" w:footer="469" w:top="1340" w:bottom="660" w:left="1417" w:right="1700"/>
        </w:sectPr>
      </w:pPr>
    </w:p>
    <w:p>
      <w:pPr>
        <w:pStyle w:val="ListParagraph"/>
        <w:numPr>
          <w:ilvl w:val="0"/>
          <w:numId w:val="33"/>
        </w:numPr>
        <w:tabs>
          <w:tab w:pos="743" w:val="left" w:leader="none"/>
        </w:tabs>
        <w:spacing w:line="240" w:lineRule="auto" w:before="90" w:after="0"/>
        <w:ind w:left="743" w:right="197" w:hanging="360"/>
        <w:jc w:val="left"/>
        <w:rPr>
          <w:rFonts w:ascii="Symbol" w:hAnsi="Symbol"/>
          <w:sz w:val="22"/>
        </w:rPr>
      </w:pPr>
      <w:r>
        <w:rPr>
          <w:sz w:val="22"/>
        </w:rPr>
        <w:t>The</w:t>
      </w:r>
      <w:r>
        <w:rPr>
          <w:spacing w:val="-2"/>
          <w:sz w:val="22"/>
        </w:rPr>
        <w:t> </w:t>
      </w:r>
      <w:r>
        <w:rPr>
          <w:sz w:val="22"/>
        </w:rPr>
        <w:t>Working</w:t>
      </w:r>
      <w:r>
        <w:rPr>
          <w:spacing w:val="-2"/>
          <w:sz w:val="22"/>
        </w:rPr>
        <w:t> </w:t>
      </w:r>
      <w:r>
        <w:rPr>
          <w:sz w:val="22"/>
        </w:rPr>
        <w:t>Group</w:t>
      </w:r>
      <w:r>
        <w:rPr>
          <w:spacing w:val="-2"/>
          <w:sz w:val="22"/>
        </w:rPr>
        <w:t> </w:t>
      </w:r>
      <w:r>
        <w:rPr>
          <w:sz w:val="22"/>
        </w:rPr>
        <w:t>will</w:t>
      </w:r>
      <w:r>
        <w:rPr>
          <w:spacing w:val="-2"/>
          <w:sz w:val="22"/>
        </w:rPr>
        <w:t> </w:t>
      </w:r>
      <w:r>
        <w:rPr>
          <w:sz w:val="22"/>
        </w:rPr>
        <w:t>run</w:t>
      </w:r>
      <w:r>
        <w:rPr>
          <w:spacing w:val="-2"/>
          <w:sz w:val="22"/>
        </w:rPr>
        <w:t> </w:t>
      </w:r>
      <w:r>
        <w:rPr>
          <w:sz w:val="22"/>
        </w:rPr>
        <w:t>a</w:t>
      </w:r>
      <w:r>
        <w:rPr>
          <w:spacing w:val="-2"/>
          <w:sz w:val="22"/>
        </w:rPr>
        <w:t> </w:t>
      </w:r>
      <w:r>
        <w:rPr>
          <w:sz w:val="22"/>
        </w:rPr>
        <w:t>highly</w:t>
      </w:r>
      <w:r>
        <w:rPr>
          <w:spacing w:val="-2"/>
          <w:sz w:val="22"/>
        </w:rPr>
        <w:t> </w:t>
      </w:r>
      <w:r>
        <w:rPr>
          <w:sz w:val="22"/>
        </w:rPr>
        <w:t>engaging</w:t>
      </w:r>
      <w:r>
        <w:rPr>
          <w:spacing w:val="-2"/>
          <w:sz w:val="22"/>
        </w:rPr>
        <w:t> </w:t>
      </w:r>
      <w:r>
        <w:rPr>
          <w:sz w:val="22"/>
        </w:rPr>
        <w:t>process</w:t>
      </w:r>
      <w:r>
        <w:rPr>
          <w:spacing w:val="-3"/>
          <w:sz w:val="22"/>
        </w:rPr>
        <w:t> </w:t>
      </w:r>
      <w:r>
        <w:rPr>
          <w:sz w:val="22"/>
        </w:rPr>
        <w:t>which</w:t>
      </w:r>
      <w:r>
        <w:rPr>
          <w:spacing w:val="-2"/>
          <w:sz w:val="22"/>
        </w:rPr>
        <w:t> </w:t>
      </w:r>
      <w:r>
        <w:rPr>
          <w:sz w:val="22"/>
        </w:rPr>
        <w:t>will</w:t>
      </w:r>
      <w:r>
        <w:rPr>
          <w:spacing w:val="-2"/>
          <w:sz w:val="22"/>
        </w:rPr>
        <w:t> </w:t>
      </w:r>
      <w:r>
        <w:rPr>
          <w:sz w:val="22"/>
        </w:rPr>
        <w:t>include</w:t>
      </w:r>
      <w:r>
        <w:rPr>
          <w:spacing w:val="-2"/>
          <w:sz w:val="22"/>
        </w:rPr>
        <w:t> </w:t>
      </w:r>
      <w:r>
        <w:rPr>
          <w:sz w:val="22"/>
        </w:rPr>
        <w:t>facilitated</w:t>
      </w:r>
      <w:r>
        <w:rPr>
          <w:spacing w:val="-2"/>
          <w:sz w:val="22"/>
        </w:rPr>
        <w:t> </w:t>
      </w:r>
      <w:r>
        <w:rPr>
          <w:sz w:val="22"/>
        </w:rPr>
        <w:t>workshops,</w:t>
      </w:r>
      <w:r>
        <w:rPr>
          <w:spacing w:val="-2"/>
          <w:sz w:val="22"/>
        </w:rPr>
        <w:t> </w:t>
      </w:r>
      <w:r>
        <w:rPr>
          <w:sz w:val="22"/>
        </w:rPr>
        <w:t>information</w:t>
      </w:r>
      <w:r>
        <w:rPr>
          <w:spacing w:val="-2"/>
          <w:sz w:val="22"/>
        </w:rPr>
        <w:t> </w:t>
      </w:r>
      <w:r>
        <w:rPr>
          <w:sz w:val="22"/>
        </w:rPr>
        <w:t>evenings</w:t>
      </w:r>
      <w:r>
        <w:rPr>
          <w:spacing w:val="-3"/>
          <w:sz w:val="22"/>
        </w:rPr>
        <w:t> </w:t>
      </w:r>
      <w:r>
        <w:rPr>
          <w:sz w:val="22"/>
        </w:rPr>
        <w:t>and</w:t>
      </w:r>
      <w:r>
        <w:rPr>
          <w:spacing w:val="-2"/>
          <w:sz w:val="22"/>
        </w:rPr>
        <w:t> </w:t>
      </w:r>
      <w:r>
        <w:rPr>
          <w:sz w:val="22"/>
        </w:rPr>
        <w:t>newsletter updates.</w:t>
      </w:r>
      <w:r>
        <w:rPr>
          <w:spacing w:val="40"/>
          <w:sz w:val="22"/>
        </w:rPr>
        <w:t> </w:t>
      </w:r>
      <w:r>
        <w:rPr>
          <w:sz w:val="22"/>
        </w:rPr>
        <w:t>Input will be sought from all members through this process.</w:t>
      </w:r>
    </w:p>
    <w:p>
      <w:pPr>
        <w:pStyle w:val="ListParagraph"/>
        <w:numPr>
          <w:ilvl w:val="0"/>
          <w:numId w:val="33"/>
        </w:numPr>
        <w:tabs>
          <w:tab w:pos="742" w:val="left" w:leader="none"/>
        </w:tabs>
        <w:spacing w:line="267" w:lineRule="exact" w:before="0" w:after="0"/>
        <w:ind w:left="742" w:right="0" w:hanging="359"/>
        <w:jc w:val="left"/>
        <w:rPr>
          <w:rFonts w:ascii="Symbol" w:hAnsi="Symbol"/>
          <w:sz w:val="22"/>
        </w:rPr>
      </w:pPr>
      <w:r>
        <w:rPr>
          <w:sz w:val="22"/>
        </w:rPr>
        <w:t>The</w:t>
      </w:r>
      <w:r>
        <w:rPr>
          <w:spacing w:val="-5"/>
          <w:sz w:val="22"/>
        </w:rPr>
        <w:t> </w:t>
      </w:r>
      <w:r>
        <w:rPr>
          <w:sz w:val="22"/>
        </w:rPr>
        <w:t>Working</w:t>
      </w:r>
      <w:r>
        <w:rPr>
          <w:spacing w:val="-3"/>
          <w:sz w:val="22"/>
        </w:rPr>
        <w:t> </w:t>
      </w:r>
      <w:r>
        <w:rPr>
          <w:sz w:val="22"/>
        </w:rPr>
        <w:t>Group</w:t>
      </w:r>
      <w:r>
        <w:rPr>
          <w:spacing w:val="-2"/>
          <w:sz w:val="22"/>
        </w:rPr>
        <w:t> </w:t>
      </w:r>
      <w:r>
        <w:rPr>
          <w:sz w:val="22"/>
        </w:rPr>
        <w:t>will</w:t>
      </w:r>
      <w:r>
        <w:rPr>
          <w:spacing w:val="-3"/>
          <w:sz w:val="22"/>
        </w:rPr>
        <w:t> </w:t>
      </w:r>
      <w:r>
        <w:rPr>
          <w:sz w:val="22"/>
        </w:rPr>
        <w:t>select</w:t>
      </w:r>
      <w:r>
        <w:rPr>
          <w:spacing w:val="-3"/>
          <w:sz w:val="22"/>
        </w:rPr>
        <w:t> </w:t>
      </w:r>
      <w:r>
        <w:rPr>
          <w:sz w:val="22"/>
        </w:rPr>
        <w:t>and</w:t>
      </w:r>
      <w:r>
        <w:rPr>
          <w:spacing w:val="-2"/>
          <w:sz w:val="22"/>
        </w:rPr>
        <w:t> </w:t>
      </w:r>
      <w:r>
        <w:rPr>
          <w:sz w:val="22"/>
        </w:rPr>
        <w:t>appoint</w:t>
      </w:r>
      <w:r>
        <w:rPr>
          <w:spacing w:val="-4"/>
          <w:sz w:val="22"/>
        </w:rPr>
        <w:t> </w:t>
      </w:r>
      <w:r>
        <w:rPr>
          <w:sz w:val="22"/>
        </w:rPr>
        <w:t>an</w:t>
      </w:r>
      <w:r>
        <w:rPr>
          <w:spacing w:val="-2"/>
          <w:sz w:val="22"/>
        </w:rPr>
        <w:t> </w:t>
      </w:r>
      <w:r>
        <w:rPr>
          <w:sz w:val="22"/>
        </w:rPr>
        <w:t>architect</w:t>
      </w:r>
      <w:r>
        <w:rPr>
          <w:spacing w:val="-3"/>
          <w:sz w:val="22"/>
        </w:rPr>
        <w:t> </w:t>
      </w:r>
      <w:r>
        <w:rPr>
          <w:sz w:val="22"/>
        </w:rPr>
        <w:t>to</w:t>
      </w:r>
      <w:r>
        <w:rPr>
          <w:spacing w:val="-2"/>
          <w:sz w:val="22"/>
        </w:rPr>
        <w:t> </w:t>
      </w:r>
      <w:r>
        <w:rPr>
          <w:sz w:val="22"/>
        </w:rPr>
        <w:t>develop</w:t>
      </w:r>
      <w:r>
        <w:rPr>
          <w:spacing w:val="-3"/>
          <w:sz w:val="22"/>
        </w:rPr>
        <w:t> </w:t>
      </w:r>
      <w:r>
        <w:rPr>
          <w:sz w:val="22"/>
        </w:rPr>
        <w:t>the</w:t>
      </w:r>
      <w:r>
        <w:rPr>
          <w:spacing w:val="-2"/>
          <w:sz w:val="22"/>
        </w:rPr>
        <w:t> </w:t>
      </w:r>
      <w:r>
        <w:rPr>
          <w:sz w:val="22"/>
        </w:rPr>
        <w:t>updated</w:t>
      </w:r>
      <w:r>
        <w:rPr>
          <w:spacing w:val="-3"/>
          <w:sz w:val="22"/>
        </w:rPr>
        <w:t> </w:t>
      </w:r>
      <w:r>
        <w:rPr>
          <w:sz w:val="22"/>
        </w:rPr>
        <w:t>Master</w:t>
      </w:r>
      <w:r>
        <w:rPr>
          <w:spacing w:val="-2"/>
          <w:sz w:val="22"/>
        </w:rPr>
        <w:t> </w:t>
      </w:r>
      <w:r>
        <w:rPr>
          <w:spacing w:val="-4"/>
          <w:sz w:val="22"/>
        </w:rPr>
        <w:t>Plan</w:t>
      </w:r>
    </w:p>
    <w:p>
      <w:pPr>
        <w:pStyle w:val="ListParagraph"/>
        <w:numPr>
          <w:ilvl w:val="0"/>
          <w:numId w:val="33"/>
        </w:numPr>
        <w:tabs>
          <w:tab w:pos="683" w:val="left" w:leader="none"/>
        </w:tabs>
        <w:spacing w:line="235" w:lineRule="auto" w:before="4" w:after="0"/>
        <w:ind w:left="683" w:right="172" w:hanging="360"/>
        <w:jc w:val="left"/>
        <w:rPr>
          <w:rFonts w:ascii="Symbol" w:hAnsi="Symbol"/>
          <w:sz w:val="24"/>
        </w:rPr>
      </w:pPr>
      <w:r>
        <w:rPr>
          <w:sz w:val="22"/>
        </w:rPr>
        <w:t>Funding</w:t>
      </w:r>
      <w:r>
        <w:rPr>
          <w:spacing w:val="-2"/>
          <w:sz w:val="22"/>
        </w:rPr>
        <w:t> </w:t>
      </w:r>
      <w:r>
        <w:rPr>
          <w:sz w:val="22"/>
        </w:rPr>
        <w:t>will</w:t>
      </w:r>
      <w:r>
        <w:rPr>
          <w:spacing w:val="-2"/>
          <w:sz w:val="22"/>
        </w:rPr>
        <w:t> </w:t>
      </w:r>
      <w:r>
        <w:rPr>
          <w:sz w:val="22"/>
        </w:rPr>
        <w:t>come</w:t>
      </w:r>
      <w:r>
        <w:rPr>
          <w:spacing w:val="-2"/>
          <w:sz w:val="22"/>
        </w:rPr>
        <w:t> </w:t>
      </w:r>
      <w:r>
        <w:rPr>
          <w:sz w:val="22"/>
        </w:rPr>
        <w:t>from</w:t>
      </w:r>
      <w:r>
        <w:rPr>
          <w:spacing w:val="-2"/>
          <w:sz w:val="22"/>
        </w:rPr>
        <w:t> </w:t>
      </w:r>
      <w:r>
        <w:rPr>
          <w:sz w:val="22"/>
        </w:rPr>
        <w:t>philanthropic</w:t>
      </w:r>
      <w:r>
        <w:rPr>
          <w:spacing w:val="-2"/>
          <w:sz w:val="22"/>
        </w:rPr>
        <w:t> </w:t>
      </w:r>
      <w:r>
        <w:rPr>
          <w:sz w:val="22"/>
        </w:rPr>
        <w:t>donations,</w:t>
      </w:r>
      <w:r>
        <w:rPr>
          <w:spacing w:val="-3"/>
          <w:sz w:val="22"/>
        </w:rPr>
        <w:t> </w:t>
      </w:r>
      <w:r>
        <w:rPr>
          <w:sz w:val="22"/>
        </w:rPr>
        <w:t>sponsorships,</w:t>
      </w:r>
      <w:r>
        <w:rPr>
          <w:spacing w:val="-3"/>
          <w:sz w:val="22"/>
        </w:rPr>
        <w:t> </w:t>
      </w:r>
      <w:r>
        <w:rPr>
          <w:sz w:val="22"/>
        </w:rPr>
        <w:t>and</w:t>
      </w:r>
      <w:r>
        <w:rPr>
          <w:spacing w:val="-3"/>
          <w:sz w:val="22"/>
        </w:rPr>
        <w:t> </w:t>
      </w:r>
      <w:r>
        <w:rPr>
          <w:sz w:val="22"/>
        </w:rPr>
        <w:t>grants.</w:t>
      </w:r>
      <w:r>
        <w:rPr>
          <w:spacing w:val="-3"/>
          <w:sz w:val="22"/>
        </w:rPr>
        <w:t> </w:t>
      </w:r>
      <w:r>
        <w:rPr>
          <w:sz w:val="22"/>
        </w:rPr>
        <w:t>The</w:t>
      </w:r>
      <w:r>
        <w:rPr>
          <w:spacing w:val="-2"/>
          <w:sz w:val="22"/>
        </w:rPr>
        <w:t> </w:t>
      </w:r>
      <w:r>
        <w:rPr>
          <w:sz w:val="22"/>
        </w:rPr>
        <w:t>Working</w:t>
      </w:r>
      <w:r>
        <w:rPr>
          <w:spacing w:val="-2"/>
          <w:sz w:val="22"/>
        </w:rPr>
        <w:t> </w:t>
      </w:r>
      <w:r>
        <w:rPr>
          <w:sz w:val="22"/>
        </w:rPr>
        <w:t>Group</w:t>
      </w:r>
      <w:r>
        <w:rPr>
          <w:spacing w:val="-2"/>
          <w:sz w:val="22"/>
        </w:rPr>
        <w:t> </w:t>
      </w:r>
      <w:r>
        <w:rPr>
          <w:sz w:val="22"/>
        </w:rPr>
        <w:t>aims</w:t>
      </w:r>
      <w:r>
        <w:rPr>
          <w:spacing w:val="-2"/>
          <w:sz w:val="22"/>
        </w:rPr>
        <w:t> </w:t>
      </w:r>
      <w:r>
        <w:rPr>
          <w:sz w:val="22"/>
        </w:rPr>
        <w:t>to</w:t>
      </w:r>
      <w:r>
        <w:rPr>
          <w:spacing w:val="-2"/>
          <w:sz w:val="22"/>
        </w:rPr>
        <w:t> </w:t>
      </w:r>
      <w:r>
        <w:rPr>
          <w:sz w:val="22"/>
        </w:rPr>
        <w:t>use</w:t>
      </w:r>
      <w:r>
        <w:rPr>
          <w:spacing w:val="-2"/>
          <w:sz w:val="22"/>
        </w:rPr>
        <w:t> </w:t>
      </w:r>
      <w:r>
        <w:rPr>
          <w:sz w:val="22"/>
        </w:rPr>
        <w:t>these</w:t>
      </w:r>
      <w:r>
        <w:rPr>
          <w:spacing w:val="-2"/>
          <w:sz w:val="22"/>
        </w:rPr>
        <w:t> </w:t>
      </w:r>
      <w:r>
        <w:rPr>
          <w:sz w:val="22"/>
        </w:rPr>
        <w:t>sources</w:t>
      </w:r>
      <w:r>
        <w:rPr>
          <w:spacing w:val="-3"/>
          <w:sz w:val="22"/>
        </w:rPr>
        <w:t> </w:t>
      </w:r>
      <w:r>
        <w:rPr>
          <w:sz w:val="22"/>
        </w:rPr>
        <w:t>to</w:t>
      </w:r>
      <w:r>
        <w:rPr>
          <w:spacing w:val="-2"/>
          <w:sz w:val="22"/>
        </w:rPr>
        <w:t> </w:t>
      </w:r>
      <w:r>
        <w:rPr>
          <w:sz w:val="22"/>
        </w:rPr>
        <w:t>support both the creation of the Master Plan and its implementation.</w:t>
      </w:r>
    </w:p>
    <w:p>
      <w:pPr>
        <w:spacing w:before="253"/>
        <w:ind w:left="23" w:right="0" w:firstLine="0"/>
        <w:jc w:val="left"/>
        <w:rPr>
          <w:rFonts w:ascii="Arial"/>
          <w:b/>
          <w:sz w:val="22"/>
        </w:rPr>
      </w:pPr>
      <w:r>
        <w:rPr>
          <w:rFonts w:ascii="Arial"/>
          <w:b/>
          <w:sz w:val="22"/>
        </w:rPr>
        <w:drawing>
          <wp:anchor distT="0" distB="0" distL="0" distR="0" allowOverlap="1" layoutInCell="1" locked="0" behindDoc="1" simplePos="0" relativeHeight="487702016">
            <wp:simplePos x="0" y="0"/>
            <wp:positionH relativeFrom="page">
              <wp:posOffset>1511300</wp:posOffset>
            </wp:positionH>
            <wp:positionV relativeFrom="paragraph">
              <wp:posOffset>351118</wp:posOffset>
            </wp:positionV>
            <wp:extent cx="7863980" cy="4194048"/>
            <wp:effectExtent l="0" t="0" r="0" b="0"/>
            <wp:wrapTopAndBottom/>
            <wp:docPr id="1195" name="Image 1195"/>
            <wp:cNvGraphicFramePr>
              <a:graphicFrameLocks/>
            </wp:cNvGraphicFramePr>
            <a:graphic>
              <a:graphicData uri="http://schemas.openxmlformats.org/drawingml/2006/picture">
                <pic:pic>
                  <pic:nvPicPr>
                    <pic:cNvPr id="1195" name="Image 1195"/>
                    <pic:cNvPicPr/>
                  </pic:nvPicPr>
                  <pic:blipFill>
                    <a:blip r:embed="rId111" cstate="print"/>
                    <a:stretch>
                      <a:fillRect/>
                    </a:stretch>
                  </pic:blipFill>
                  <pic:spPr>
                    <a:xfrm>
                      <a:off x="0" y="0"/>
                      <a:ext cx="7863980" cy="4194048"/>
                    </a:xfrm>
                    <a:prstGeom prst="rect">
                      <a:avLst/>
                    </a:prstGeom>
                  </pic:spPr>
                </pic:pic>
              </a:graphicData>
            </a:graphic>
          </wp:anchor>
        </w:drawing>
      </w:r>
      <w:r>
        <w:rPr>
          <w:rFonts w:ascii="Arial"/>
          <w:b/>
          <w:sz w:val="22"/>
        </w:rPr>
        <w:t>Timetable</w:t>
      </w:r>
      <w:r>
        <w:rPr>
          <w:rFonts w:ascii="Arial"/>
          <w:b/>
          <w:spacing w:val="-4"/>
          <w:sz w:val="22"/>
        </w:rPr>
        <w:t> </w:t>
      </w:r>
      <w:r>
        <w:rPr>
          <w:rFonts w:ascii="Arial"/>
          <w:b/>
          <w:sz w:val="22"/>
        </w:rPr>
        <w:t>and</w:t>
      </w:r>
      <w:r>
        <w:rPr>
          <w:rFonts w:ascii="Arial"/>
          <w:b/>
          <w:spacing w:val="-5"/>
          <w:sz w:val="22"/>
        </w:rPr>
        <w:t> </w:t>
      </w:r>
      <w:r>
        <w:rPr>
          <w:rFonts w:ascii="Arial"/>
          <w:b/>
          <w:sz w:val="22"/>
        </w:rPr>
        <w:t>Cost</w:t>
      </w:r>
      <w:r>
        <w:rPr>
          <w:rFonts w:ascii="Arial"/>
          <w:b/>
          <w:spacing w:val="-4"/>
          <w:sz w:val="22"/>
        </w:rPr>
        <w:t> </w:t>
      </w:r>
      <w:r>
        <w:rPr>
          <w:rFonts w:ascii="Arial"/>
          <w:b/>
          <w:spacing w:val="-2"/>
          <w:sz w:val="22"/>
        </w:rPr>
        <w:t>Estimate</w:t>
      </w:r>
    </w:p>
    <w:p>
      <w:pPr>
        <w:spacing w:after="0"/>
        <w:jc w:val="left"/>
        <w:rPr>
          <w:rFonts w:ascii="Arial"/>
          <w:b/>
          <w:sz w:val="22"/>
        </w:rPr>
        <w:sectPr>
          <w:pgSz w:w="16840" w:h="11910" w:orient="landscape"/>
          <w:pgMar w:header="269" w:footer="469" w:top="1340" w:bottom="660" w:left="1417" w:right="1700"/>
        </w:sectPr>
      </w:pPr>
    </w:p>
    <w:p>
      <w:pPr>
        <w:spacing w:before="83"/>
        <w:ind w:left="0" w:right="93" w:firstLine="0"/>
        <w:jc w:val="right"/>
        <w:rPr>
          <w:rFonts w:ascii="Tahoma"/>
          <w:sz w:val="18"/>
        </w:rPr>
      </w:pPr>
      <w:bookmarkStart w:name="ÿþY" w:id="24"/>
      <w:bookmarkEnd w:id="24"/>
      <w:r>
        <w:rPr/>
      </w:r>
      <w:r>
        <w:rPr>
          <w:rFonts w:ascii="Tahoma"/>
          <w:color w:val="808080"/>
          <w:w w:val="105"/>
          <w:sz w:val="18"/>
        </w:rPr>
        <w:t>General</w:t>
      </w:r>
      <w:r>
        <w:rPr>
          <w:rFonts w:ascii="Tahoma"/>
          <w:color w:val="808080"/>
          <w:spacing w:val="-15"/>
          <w:w w:val="105"/>
          <w:sz w:val="18"/>
        </w:rPr>
        <w:t> </w:t>
      </w:r>
      <w:r>
        <w:rPr>
          <w:rFonts w:ascii="Tahoma"/>
          <w:color w:val="808080"/>
          <w:w w:val="105"/>
          <w:sz w:val="18"/>
        </w:rPr>
        <w:t>Business</w:t>
      </w:r>
      <w:r>
        <w:rPr>
          <w:rFonts w:ascii="Tahoma"/>
          <w:color w:val="808080"/>
          <w:spacing w:val="-15"/>
          <w:w w:val="105"/>
          <w:sz w:val="18"/>
        </w:rPr>
        <w:t> </w:t>
      </w:r>
      <w:r>
        <w:rPr>
          <w:rFonts w:ascii="Tahoma"/>
          <w:color w:val="808080"/>
          <w:w w:val="105"/>
          <w:sz w:val="18"/>
        </w:rPr>
        <w:t>4.1</w:t>
      </w:r>
      <w:r>
        <w:rPr>
          <w:rFonts w:ascii="Tahoma"/>
          <w:color w:val="808080"/>
          <w:spacing w:val="-14"/>
          <w:w w:val="105"/>
          <w:sz w:val="18"/>
        </w:rPr>
        <w:t> </w:t>
      </w:r>
      <w:r>
        <w:rPr>
          <w:rFonts w:ascii="Tahoma"/>
          <w:color w:val="808080"/>
          <w:spacing w:val="-10"/>
          <w:w w:val="105"/>
          <w:sz w:val="18"/>
        </w:rPr>
        <w:t>b</w:t>
      </w:r>
    </w:p>
    <w:p>
      <w:pPr>
        <w:pStyle w:val="BodyText"/>
        <w:rPr>
          <w:rFonts w:ascii="Tahoma"/>
          <w:sz w:val="18"/>
        </w:rPr>
      </w:pPr>
    </w:p>
    <w:p>
      <w:pPr>
        <w:spacing w:line="434" w:lineRule="auto" w:before="1"/>
        <w:ind w:left="52" w:right="4003" w:hanging="41"/>
        <w:jc w:val="left"/>
        <w:rPr>
          <w:rFonts w:ascii="Calibri"/>
          <w:sz w:val="20"/>
        </w:rPr>
      </w:pPr>
      <w:r>
        <w:rPr>
          <w:rFonts w:ascii="Calibri"/>
          <w:b/>
          <w:w w:val="105"/>
          <w:sz w:val="20"/>
        </w:rPr>
        <w:t>Subject: </w:t>
      </w:r>
      <w:r>
        <w:rPr>
          <w:rFonts w:ascii="Calibri"/>
          <w:w w:val="105"/>
          <w:sz w:val="20"/>
        </w:rPr>
        <w:t>Yacht club reciprocity alliance with ROYAL BRIGHTON YACHT CLUB Kind attention Mr. Peter Demura, Commodore</w:t>
      </w:r>
    </w:p>
    <w:p>
      <w:pPr>
        <w:spacing w:line="434" w:lineRule="auto" w:before="2"/>
        <w:ind w:left="12" w:right="7072" w:firstLine="0"/>
        <w:jc w:val="left"/>
        <w:rPr>
          <w:rFonts w:ascii="Calibri"/>
          <w:sz w:val="20"/>
        </w:rPr>
      </w:pPr>
      <w:r>
        <w:rPr>
          <w:rFonts w:ascii="Calibri"/>
          <w:sz w:val="20"/>
        </w:rPr>
        <w:t>cc. Mr. Phillip Hall, General Manager </w:t>
      </w:r>
      <w:r>
        <w:rPr>
          <w:rFonts w:ascii="Calibri"/>
          <w:w w:val="110"/>
          <w:sz w:val="20"/>
        </w:rPr>
        <w:t>Esteemed</w:t>
      </w:r>
      <w:r>
        <w:rPr>
          <w:rFonts w:ascii="Calibri"/>
          <w:spacing w:val="-8"/>
          <w:w w:val="110"/>
          <w:sz w:val="20"/>
        </w:rPr>
        <w:t> </w:t>
      </w:r>
      <w:r>
        <w:rPr>
          <w:rFonts w:ascii="Calibri"/>
          <w:w w:val="110"/>
          <w:sz w:val="20"/>
        </w:rPr>
        <w:t>Sirs,</w:t>
      </w:r>
    </w:p>
    <w:p>
      <w:pPr>
        <w:spacing w:before="2"/>
        <w:ind w:left="12" w:right="0" w:firstLine="0"/>
        <w:jc w:val="left"/>
        <w:rPr>
          <w:rFonts w:ascii="Calibri" w:hAnsi="Calibri"/>
          <w:sz w:val="20"/>
        </w:rPr>
      </w:pPr>
      <w:r>
        <w:rPr>
          <w:rFonts w:ascii="Calibri" w:hAnsi="Calibri"/>
          <w:w w:val="105"/>
          <w:sz w:val="20"/>
        </w:rPr>
        <w:t>We</w:t>
      </w:r>
      <w:r>
        <w:rPr>
          <w:rFonts w:ascii="Calibri" w:hAnsi="Calibri"/>
          <w:spacing w:val="-2"/>
          <w:w w:val="105"/>
          <w:sz w:val="20"/>
        </w:rPr>
        <w:t> </w:t>
      </w:r>
      <w:r>
        <w:rPr>
          <w:rFonts w:ascii="Calibri" w:hAnsi="Calibri"/>
          <w:w w:val="105"/>
          <w:sz w:val="20"/>
        </w:rPr>
        <w:t>are</w:t>
      </w:r>
      <w:r>
        <w:rPr>
          <w:rFonts w:ascii="Calibri" w:hAnsi="Calibri"/>
          <w:spacing w:val="-1"/>
          <w:w w:val="105"/>
          <w:sz w:val="20"/>
        </w:rPr>
        <w:t> </w:t>
      </w:r>
      <w:r>
        <w:rPr>
          <w:rFonts w:ascii="Calibri" w:hAnsi="Calibri"/>
          <w:w w:val="105"/>
          <w:sz w:val="20"/>
        </w:rPr>
        <w:t>pleased</w:t>
      </w:r>
      <w:r>
        <w:rPr>
          <w:rFonts w:ascii="Calibri" w:hAnsi="Calibri"/>
          <w:spacing w:val="-1"/>
          <w:w w:val="105"/>
          <w:sz w:val="20"/>
        </w:rPr>
        <w:t> </w:t>
      </w:r>
      <w:r>
        <w:rPr>
          <w:rFonts w:ascii="Calibri" w:hAnsi="Calibri"/>
          <w:w w:val="105"/>
          <w:sz w:val="20"/>
        </w:rPr>
        <w:t>to</w:t>
      </w:r>
      <w:r>
        <w:rPr>
          <w:rFonts w:ascii="Calibri" w:hAnsi="Calibri"/>
          <w:spacing w:val="-1"/>
          <w:w w:val="105"/>
          <w:sz w:val="20"/>
        </w:rPr>
        <w:t> </w:t>
      </w:r>
      <w:r>
        <w:rPr>
          <w:rFonts w:ascii="Calibri" w:hAnsi="Calibri"/>
          <w:w w:val="105"/>
          <w:sz w:val="20"/>
        </w:rPr>
        <w:t>introduce</w:t>
      </w:r>
      <w:r>
        <w:rPr>
          <w:rFonts w:ascii="Calibri" w:hAnsi="Calibri"/>
          <w:spacing w:val="-4"/>
          <w:w w:val="105"/>
          <w:sz w:val="20"/>
        </w:rPr>
        <w:t> </w:t>
      </w:r>
      <w:r>
        <w:rPr>
          <w:rFonts w:ascii="Calibri" w:hAnsi="Calibri"/>
          <w:w w:val="105"/>
          <w:sz w:val="20"/>
        </w:rPr>
        <w:t>the</w:t>
      </w:r>
      <w:r>
        <w:rPr>
          <w:rFonts w:ascii="Calibri" w:hAnsi="Calibri"/>
          <w:spacing w:val="-1"/>
          <w:w w:val="105"/>
          <w:sz w:val="20"/>
        </w:rPr>
        <w:t> </w:t>
      </w:r>
      <w:r>
        <w:rPr>
          <w:rFonts w:ascii="Calibri" w:hAnsi="Calibri"/>
          <w:w w:val="105"/>
          <w:sz w:val="20"/>
        </w:rPr>
        <w:t>Yacht</w:t>
      </w:r>
      <w:r>
        <w:rPr>
          <w:rFonts w:ascii="Calibri" w:hAnsi="Calibri"/>
          <w:spacing w:val="-2"/>
          <w:w w:val="105"/>
          <w:sz w:val="20"/>
        </w:rPr>
        <w:t> </w:t>
      </w:r>
      <w:r>
        <w:rPr>
          <w:rFonts w:ascii="Calibri" w:hAnsi="Calibri"/>
          <w:w w:val="105"/>
          <w:sz w:val="20"/>
        </w:rPr>
        <w:t>Club Como</w:t>
      </w:r>
      <w:r>
        <w:rPr>
          <w:rFonts w:ascii="Calibri" w:hAnsi="Calibri"/>
          <w:spacing w:val="-1"/>
          <w:w w:val="105"/>
          <w:sz w:val="20"/>
        </w:rPr>
        <w:t> </w:t>
      </w:r>
      <w:r>
        <w:rPr>
          <w:rFonts w:ascii="Calibri" w:hAnsi="Calibri"/>
          <w:w w:val="105"/>
          <w:sz w:val="20"/>
        </w:rPr>
        <w:t>(YCC)</w:t>
      </w:r>
      <w:r>
        <w:rPr>
          <w:rFonts w:ascii="Calibri" w:hAnsi="Calibri"/>
          <w:spacing w:val="-3"/>
          <w:w w:val="105"/>
          <w:sz w:val="20"/>
        </w:rPr>
        <w:t> </w:t>
      </w:r>
      <w:r>
        <w:rPr>
          <w:rFonts w:ascii="Calibri" w:hAnsi="Calibri"/>
          <w:w w:val="105"/>
          <w:sz w:val="20"/>
        </w:rPr>
        <w:t>in</w:t>
      </w:r>
      <w:r>
        <w:rPr>
          <w:rFonts w:ascii="Calibri" w:hAnsi="Calibri"/>
          <w:spacing w:val="-1"/>
          <w:w w:val="105"/>
          <w:sz w:val="20"/>
        </w:rPr>
        <w:t> </w:t>
      </w:r>
      <w:r>
        <w:rPr>
          <w:rFonts w:ascii="Calibri" w:hAnsi="Calibri"/>
          <w:w w:val="105"/>
          <w:sz w:val="20"/>
        </w:rPr>
        <w:t>Italy—</w:t>
      </w:r>
      <w:r>
        <w:rPr>
          <w:rFonts w:ascii="Calibri" w:hAnsi="Calibri"/>
          <w:spacing w:val="-3"/>
          <w:w w:val="105"/>
          <w:sz w:val="20"/>
        </w:rPr>
        <w:t> </w:t>
      </w:r>
      <w:r>
        <w:rPr>
          <w:rFonts w:ascii="Calibri" w:hAnsi="Calibri"/>
          <w:w w:val="105"/>
          <w:sz w:val="20"/>
        </w:rPr>
        <w:t>active</w:t>
      </w:r>
      <w:r>
        <w:rPr>
          <w:rFonts w:ascii="Calibri" w:hAnsi="Calibri"/>
          <w:spacing w:val="-1"/>
          <w:w w:val="105"/>
          <w:sz w:val="20"/>
        </w:rPr>
        <w:t> </w:t>
      </w:r>
      <w:r>
        <w:rPr>
          <w:rFonts w:ascii="Calibri" w:hAnsi="Calibri"/>
          <w:w w:val="105"/>
          <w:sz w:val="20"/>
        </w:rPr>
        <w:t>since</w:t>
      </w:r>
      <w:r>
        <w:rPr>
          <w:rFonts w:ascii="Calibri" w:hAnsi="Calibri"/>
          <w:spacing w:val="-2"/>
          <w:w w:val="105"/>
          <w:sz w:val="20"/>
        </w:rPr>
        <w:t> </w:t>
      </w:r>
      <w:r>
        <w:rPr>
          <w:rFonts w:ascii="Calibri" w:hAnsi="Calibri"/>
          <w:w w:val="105"/>
          <w:sz w:val="20"/>
        </w:rPr>
        <w:t>1932</w:t>
      </w:r>
      <w:r>
        <w:rPr>
          <w:rFonts w:ascii="Calibri" w:hAnsi="Calibri"/>
          <w:spacing w:val="-2"/>
          <w:w w:val="105"/>
          <w:sz w:val="20"/>
        </w:rPr>
        <w:t> </w:t>
      </w:r>
      <w:r>
        <w:rPr>
          <w:rFonts w:ascii="Calibri" w:hAnsi="Calibri"/>
          <w:w w:val="105"/>
          <w:sz w:val="20"/>
        </w:rPr>
        <w:t>in</w:t>
      </w:r>
      <w:r>
        <w:rPr>
          <w:rFonts w:ascii="Calibri" w:hAnsi="Calibri"/>
          <w:spacing w:val="1"/>
          <w:w w:val="105"/>
          <w:sz w:val="20"/>
        </w:rPr>
        <w:t> </w:t>
      </w:r>
      <w:r>
        <w:rPr>
          <w:rFonts w:ascii="Calibri" w:hAnsi="Calibri"/>
          <w:w w:val="105"/>
          <w:sz w:val="20"/>
        </w:rPr>
        <w:t>both</w:t>
      </w:r>
      <w:r>
        <w:rPr>
          <w:rFonts w:ascii="Calibri" w:hAnsi="Calibri"/>
          <w:spacing w:val="-2"/>
          <w:w w:val="105"/>
          <w:sz w:val="20"/>
        </w:rPr>
        <w:t> </w:t>
      </w:r>
      <w:r>
        <w:rPr>
          <w:rFonts w:ascii="Calibri" w:hAnsi="Calibri"/>
          <w:w w:val="105"/>
          <w:sz w:val="20"/>
        </w:rPr>
        <w:t>sailing</w:t>
      </w:r>
      <w:r>
        <w:rPr>
          <w:rFonts w:ascii="Calibri" w:hAnsi="Calibri"/>
          <w:spacing w:val="-1"/>
          <w:w w:val="105"/>
          <w:sz w:val="20"/>
        </w:rPr>
        <w:t> </w:t>
      </w:r>
      <w:r>
        <w:rPr>
          <w:rFonts w:ascii="Calibri" w:hAnsi="Calibri"/>
          <w:w w:val="105"/>
          <w:sz w:val="20"/>
        </w:rPr>
        <w:t>and</w:t>
      </w:r>
      <w:r>
        <w:rPr>
          <w:rFonts w:ascii="Calibri" w:hAnsi="Calibri"/>
          <w:spacing w:val="-1"/>
          <w:w w:val="105"/>
          <w:sz w:val="20"/>
        </w:rPr>
        <w:t> </w:t>
      </w:r>
      <w:r>
        <w:rPr>
          <w:rFonts w:ascii="Calibri" w:hAnsi="Calibri"/>
          <w:spacing w:val="-2"/>
          <w:w w:val="105"/>
          <w:sz w:val="20"/>
        </w:rPr>
        <w:t>powerboating.</w:t>
      </w:r>
    </w:p>
    <w:p>
      <w:pPr>
        <w:spacing w:line="278" w:lineRule="auto" w:before="199"/>
        <w:ind w:left="12" w:right="438" w:firstLine="0"/>
        <w:jc w:val="left"/>
        <w:rPr>
          <w:rFonts w:ascii="Calibri" w:hAnsi="Calibri"/>
          <w:sz w:val="20"/>
        </w:rPr>
      </w:pPr>
      <w:r>
        <w:rPr>
          <w:rFonts w:ascii="Calibri" w:hAnsi="Calibri"/>
          <w:w w:val="105"/>
          <w:sz w:val="20"/>
        </w:rPr>
        <w:t>Over the decades, YCC has built a distinguished record of achievements, including</w:t>
      </w:r>
      <w:r>
        <w:rPr>
          <w:rFonts w:ascii="Calibri" w:hAnsi="Calibri"/>
          <w:spacing w:val="40"/>
          <w:w w:val="105"/>
          <w:sz w:val="20"/>
        </w:rPr>
        <w:t> </w:t>
      </w:r>
      <w:r>
        <w:rPr>
          <w:rFonts w:ascii="Calibri" w:hAnsi="Calibri"/>
          <w:w w:val="105"/>
          <w:sz w:val="20"/>
        </w:rPr>
        <w:t>World, European, and Italian titles, and proudly founded Italy’s</w:t>
      </w:r>
      <w:r>
        <w:rPr>
          <w:rFonts w:ascii="Calibri" w:hAnsi="Calibri"/>
          <w:spacing w:val="-4"/>
          <w:w w:val="105"/>
          <w:sz w:val="20"/>
        </w:rPr>
        <w:t> </w:t>
      </w:r>
      <w:r>
        <w:rPr>
          <w:rFonts w:ascii="Calibri" w:hAnsi="Calibri"/>
          <w:w w:val="105"/>
          <w:sz w:val="20"/>
        </w:rPr>
        <w:t>first</w:t>
      </w:r>
      <w:r>
        <w:rPr>
          <w:rFonts w:ascii="Calibri" w:hAnsi="Calibri"/>
          <w:spacing w:val="-1"/>
          <w:w w:val="105"/>
          <w:sz w:val="20"/>
        </w:rPr>
        <w:t> </w:t>
      </w:r>
      <w:r>
        <w:rPr>
          <w:rFonts w:ascii="Calibri" w:hAnsi="Calibri"/>
          <w:w w:val="105"/>
          <w:sz w:val="20"/>
        </w:rPr>
        <w:t>sailing</w:t>
      </w:r>
      <w:r>
        <w:rPr>
          <w:rFonts w:ascii="Calibri" w:hAnsi="Calibri"/>
          <w:spacing w:val="-1"/>
          <w:w w:val="105"/>
          <w:sz w:val="20"/>
        </w:rPr>
        <w:t> </w:t>
      </w:r>
      <w:r>
        <w:rPr>
          <w:rFonts w:ascii="Calibri" w:hAnsi="Calibri"/>
          <w:w w:val="105"/>
          <w:sz w:val="20"/>
        </w:rPr>
        <w:t>school</w:t>
      </w:r>
      <w:r>
        <w:rPr>
          <w:rFonts w:ascii="Calibri" w:hAnsi="Calibri"/>
          <w:spacing w:val="-1"/>
          <w:w w:val="105"/>
          <w:sz w:val="20"/>
        </w:rPr>
        <w:t> </w:t>
      </w:r>
      <w:r>
        <w:rPr>
          <w:rFonts w:ascii="Calibri" w:hAnsi="Calibri"/>
          <w:w w:val="105"/>
          <w:sz w:val="20"/>
        </w:rPr>
        <w:t>in</w:t>
      </w:r>
      <w:r>
        <w:rPr>
          <w:rFonts w:ascii="Calibri" w:hAnsi="Calibri"/>
          <w:spacing w:val="-1"/>
          <w:w w:val="105"/>
          <w:sz w:val="20"/>
        </w:rPr>
        <w:t> </w:t>
      </w:r>
      <w:r>
        <w:rPr>
          <w:rFonts w:ascii="Calibri" w:hAnsi="Calibri"/>
          <w:w w:val="105"/>
          <w:sz w:val="20"/>
        </w:rPr>
        <w:t>1950. More</w:t>
      </w:r>
      <w:r>
        <w:rPr>
          <w:rFonts w:ascii="Calibri" w:hAnsi="Calibri"/>
          <w:spacing w:val="-1"/>
          <w:w w:val="105"/>
          <w:sz w:val="20"/>
        </w:rPr>
        <w:t> </w:t>
      </w:r>
      <w:r>
        <w:rPr>
          <w:rFonts w:ascii="Calibri" w:hAnsi="Calibri"/>
          <w:w w:val="105"/>
          <w:sz w:val="20"/>
        </w:rPr>
        <w:t>information</w:t>
      </w:r>
      <w:r>
        <w:rPr>
          <w:rFonts w:ascii="Calibri" w:hAnsi="Calibri"/>
          <w:spacing w:val="-1"/>
          <w:w w:val="105"/>
          <w:sz w:val="20"/>
        </w:rPr>
        <w:t> </w:t>
      </w:r>
      <w:r>
        <w:rPr>
          <w:rFonts w:ascii="Calibri" w:hAnsi="Calibri"/>
          <w:w w:val="105"/>
          <w:sz w:val="20"/>
        </w:rPr>
        <w:t>about</w:t>
      </w:r>
      <w:r>
        <w:rPr>
          <w:rFonts w:ascii="Calibri" w:hAnsi="Calibri"/>
          <w:spacing w:val="-1"/>
          <w:w w:val="105"/>
          <w:sz w:val="20"/>
        </w:rPr>
        <w:t> </w:t>
      </w:r>
      <w:r>
        <w:rPr>
          <w:rFonts w:ascii="Calibri" w:hAnsi="Calibri"/>
          <w:w w:val="105"/>
          <w:sz w:val="20"/>
        </w:rPr>
        <w:t>our history can</w:t>
      </w:r>
      <w:r>
        <w:rPr>
          <w:rFonts w:ascii="Calibri" w:hAnsi="Calibri"/>
          <w:spacing w:val="-1"/>
          <w:w w:val="105"/>
          <w:sz w:val="20"/>
        </w:rPr>
        <w:t> </w:t>
      </w:r>
      <w:r>
        <w:rPr>
          <w:rFonts w:ascii="Calibri" w:hAnsi="Calibri"/>
          <w:w w:val="105"/>
          <w:sz w:val="20"/>
        </w:rPr>
        <w:t>be</w:t>
      </w:r>
      <w:r>
        <w:rPr>
          <w:rFonts w:ascii="Calibri" w:hAnsi="Calibri"/>
          <w:spacing w:val="-1"/>
          <w:w w:val="105"/>
          <w:sz w:val="20"/>
        </w:rPr>
        <w:t> </w:t>
      </w:r>
      <w:r>
        <w:rPr>
          <w:rFonts w:ascii="Calibri" w:hAnsi="Calibri"/>
          <w:w w:val="105"/>
          <w:sz w:val="20"/>
        </w:rPr>
        <w:t>found here: </w:t>
      </w:r>
      <w:hyperlink r:id="rId114">
        <w:r>
          <w:rPr>
            <w:rFonts w:ascii="Calibri" w:hAnsi="Calibri"/>
            <w:color w:val="467885"/>
            <w:spacing w:val="-2"/>
            <w:w w:val="105"/>
            <w:sz w:val="20"/>
            <w:u w:val="single" w:color="467885"/>
          </w:rPr>
          <w:t>https://www.yachtclubcomo.com/storia/</w:t>
        </w:r>
      </w:hyperlink>
    </w:p>
    <w:p>
      <w:pPr>
        <w:spacing w:line="276" w:lineRule="auto" w:before="0"/>
        <w:ind w:left="12" w:right="438" w:firstLine="0"/>
        <w:jc w:val="left"/>
        <w:rPr>
          <w:rFonts w:ascii="Calibri" w:hAnsi="Calibri"/>
          <w:sz w:val="20"/>
        </w:rPr>
      </w:pPr>
      <w:r>
        <w:rPr>
          <w:rFonts w:ascii="Calibri" w:hAnsi="Calibri"/>
          <w:w w:val="105"/>
          <w:sz w:val="20"/>
        </w:rPr>
        <w:t>Located</w:t>
      </w:r>
      <w:r>
        <w:rPr>
          <w:rFonts w:ascii="Calibri" w:hAnsi="Calibri"/>
          <w:spacing w:val="-6"/>
          <w:w w:val="105"/>
          <w:sz w:val="20"/>
        </w:rPr>
        <w:t> </w:t>
      </w:r>
      <w:r>
        <w:rPr>
          <w:rFonts w:ascii="Calibri" w:hAnsi="Calibri"/>
          <w:w w:val="105"/>
          <w:sz w:val="20"/>
        </w:rPr>
        <w:t>in</w:t>
      </w:r>
      <w:r>
        <w:rPr>
          <w:rFonts w:ascii="Calibri" w:hAnsi="Calibri"/>
          <w:spacing w:val="-7"/>
          <w:w w:val="105"/>
          <w:sz w:val="20"/>
        </w:rPr>
        <w:t> </w:t>
      </w:r>
      <w:r>
        <w:rPr>
          <w:rFonts w:ascii="Calibri" w:hAnsi="Calibri"/>
          <w:w w:val="105"/>
          <w:sz w:val="20"/>
        </w:rPr>
        <w:t>the</w:t>
      </w:r>
      <w:r>
        <w:rPr>
          <w:rFonts w:ascii="Calibri" w:hAnsi="Calibri"/>
          <w:spacing w:val="-7"/>
          <w:w w:val="105"/>
          <w:sz w:val="20"/>
        </w:rPr>
        <w:t> </w:t>
      </w:r>
      <w:r>
        <w:rPr>
          <w:rFonts w:ascii="Calibri" w:hAnsi="Calibri"/>
          <w:w w:val="105"/>
          <w:sz w:val="20"/>
        </w:rPr>
        <w:t>heart</w:t>
      </w:r>
      <w:r>
        <w:rPr>
          <w:rFonts w:ascii="Calibri" w:hAnsi="Calibri"/>
          <w:spacing w:val="-7"/>
          <w:w w:val="105"/>
          <w:sz w:val="20"/>
        </w:rPr>
        <w:t> </w:t>
      </w:r>
      <w:r>
        <w:rPr>
          <w:rFonts w:ascii="Calibri" w:hAnsi="Calibri"/>
          <w:w w:val="105"/>
          <w:sz w:val="20"/>
        </w:rPr>
        <w:t>of</w:t>
      </w:r>
      <w:r>
        <w:rPr>
          <w:rFonts w:ascii="Calibri" w:hAnsi="Calibri"/>
          <w:spacing w:val="-7"/>
          <w:w w:val="105"/>
          <w:sz w:val="20"/>
        </w:rPr>
        <w:t> </w:t>
      </w:r>
      <w:r>
        <w:rPr>
          <w:rFonts w:ascii="Calibri" w:hAnsi="Calibri"/>
          <w:w w:val="105"/>
          <w:sz w:val="20"/>
        </w:rPr>
        <w:t>Como,</w:t>
      </w:r>
      <w:r>
        <w:rPr>
          <w:rFonts w:ascii="Calibri" w:hAnsi="Calibri"/>
          <w:spacing w:val="-7"/>
          <w:w w:val="105"/>
          <w:sz w:val="20"/>
        </w:rPr>
        <w:t> </w:t>
      </w:r>
      <w:r>
        <w:rPr>
          <w:rFonts w:ascii="Calibri" w:hAnsi="Calibri"/>
          <w:w w:val="105"/>
          <w:sz w:val="20"/>
        </w:rPr>
        <w:t>our</w:t>
      </w:r>
      <w:r>
        <w:rPr>
          <w:rFonts w:ascii="Calibri" w:hAnsi="Calibri"/>
          <w:spacing w:val="-7"/>
          <w:w w:val="105"/>
          <w:sz w:val="20"/>
        </w:rPr>
        <w:t> </w:t>
      </w:r>
      <w:r>
        <w:rPr>
          <w:rFonts w:ascii="Calibri" w:hAnsi="Calibri"/>
          <w:w w:val="105"/>
          <w:sz w:val="20"/>
        </w:rPr>
        <w:t>club</w:t>
      </w:r>
      <w:r>
        <w:rPr>
          <w:rFonts w:ascii="Calibri" w:hAnsi="Calibri"/>
          <w:spacing w:val="-6"/>
          <w:w w:val="105"/>
          <w:sz w:val="20"/>
        </w:rPr>
        <w:t> </w:t>
      </w:r>
      <w:r>
        <w:rPr>
          <w:rFonts w:ascii="Calibri" w:hAnsi="Calibri"/>
          <w:w w:val="105"/>
          <w:sz w:val="20"/>
        </w:rPr>
        <w:t>benefits</w:t>
      </w:r>
      <w:r>
        <w:rPr>
          <w:rFonts w:ascii="Calibri" w:hAnsi="Calibri"/>
          <w:spacing w:val="-8"/>
          <w:w w:val="105"/>
          <w:sz w:val="20"/>
        </w:rPr>
        <w:t> </w:t>
      </w:r>
      <w:r>
        <w:rPr>
          <w:rFonts w:ascii="Calibri" w:hAnsi="Calibri"/>
          <w:w w:val="105"/>
          <w:sz w:val="20"/>
        </w:rPr>
        <w:t>from</w:t>
      </w:r>
      <w:r>
        <w:rPr>
          <w:rFonts w:ascii="Calibri" w:hAnsi="Calibri"/>
          <w:spacing w:val="-6"/>
          <w:w w:val="105"/>
          <w:sz w:val="20"/>
        </w:rPr>
        <w:t> </w:t>
      </w:r>
      <w:r>
        <w:rPr>
          <w:rFonts w:ascii="Calibri" w:hAnsi="Calibri"/>
          <w:w w:val="105"/>
          <w:sz w:val="20"/>
        </w:rPr>
        <w:t>the</w:t>
      </w:r>
      <w:r>
        <w:rPr>
          <w:rFonts w:ascii="Calibri" w:hAnsi="Calibri"/>
          <w:spacing w:val="-7"/>
          <w:w w:val="105"/>
          <w:sz w:val="20"/>
        </w:rPr>
        <w:t> </w:t>
      </w:r>
      <w:r>
        <w:rPr>
          <w:rFonts w:ascii="Calibri" w:hAnsi="Calibri"/>
          <w:w w:val="105"/>
          <w:sz w:val="20"/>
        </w:rPr>
        <w:t>region’s</w:t>
      </w:r>
      <w:r>
        <w:rPr>
          <w:rFonts w:ascii="Calibri" w:hAnsi="Calibri"/>
          <w:spacing w:val="-8"/>
          <w:w w:val="105"/>
          <w:sz w:val="20"/>
        </w:rPr>
        <w:t> </w:t>
      </w:r>
      <w:r>
        <w:rPr>
          <w:rFonts w:ascii="Calibri" w:hAnsi="Calibri"/>
          <w:w w:val="105"/>
          <w:sz w:val="20"/>
        </w:rPr>
        <w:t>exceptional</w:t>
      </w:r>
      <w:r>
        <w:rPr>
          <w:rFonts w:ascii="Calibri" w:hAnsi="Calibri"/>
          <w:spacing w:val="-7"/>
          <w:w w:val="105"/>
          <w:sz w:val="20"/>
        </w:rPr>
        <w:t> </w:t>
      </w:r>
      <w:r>
        <w:rPr>
          <w:rFonts w:ascii="Calibri" w:hAnsi="Calibri"/>
          <w:w w:val="105"/>
          <w:sz w:val="20"/>
        </w:rPr>
        <w:t>combination</w:t>
      </w:r>
      <w:r>
        <w:rPr>
          <w:rFonts w:ascii="Calibri" w:hAnsi="Calibri"/>
          <w:spacing w:val="-7"/>
          <w:w w:val="105"/>
          <w:sz w:val="20"/>
        </w:rPr>
        <w:t> </w:t>
      </w:r>
      <w:r>
        <w:rPr>
          <w:rFonts w:ascii="Calibri" w:hAnsi="Calibri"/>
          <w:w w:val="105"/>
          <w:sz w:val="20"/>
        </w:rPr>
        <w:t>of</w:t>
      </w:r>
      <w:r>
        <w:rPr>
          <w:rFonts w:ascii="Calibri" w:hAnsi="Calibri"/>
          <w:spacing w:val="-7"/>
          <w:w w:val="105"/>
          <w:sz w:val="20"/>
        </w:rPr>
        <w:t> </w:t>
      </w:r>
      <w:r>
        <w:rPr>
          <w:rFonts w:ascii="Calibri" w:hAnsi="Calibri"/>
          <w:w w:val="105"/>
          <w:sz w:val="20"/>
        </w:rPr>
        <w:t>natural</w:t>
      </w:r>
      <w:r>
        <w:rPr>
          <w:rFonts w:ascii="Calibri" w:hAnsi="Calibri"/>
          <w:spacing w:val="-7"/>
          <w:w w:val="105"/>
          <w:sz w:val="20"/>
        </w:rPr>
        <w:t> </w:t>
      </w:r>
      <w:r>
        <w:rPr>
          <w:rFonts w:ascii="Calibri" w:hAnsi="Calibri"/>
          <w:w w:val="105"/>
          <w:sz w:val="20"/>
        </w:rPr>
        <w:t>beauty,</w:t>
      </w:r>
      <w:r>
        <w:rPr>
          <w:rFonts w:ascii="Calibri" w:hAnsi="Calibri"/>
          <w:spacing w:val="-7"/>
          <w:w w:val="105"/>
          <w:sz w:val="20"/>
        </w:rPr>
        <w:t> </w:t>
      </w:r>
      <w:r>
        <w:rPr>
          <w:rFonts w:ascii="Calibri" w:hAnsi="Calibri"/>
          <w:w w:val="105"/>
          <w:sz w:val="20"/>
        </w:rPr>
        <w:t>cultural heritage, and international prestige.</w:t>
      </w:r>
    </w:p>
    <w:p>
      <w:pPr>
        <w:spacing w:line="276" w:lineRule="auto" w:before="164"/>
        <w:ind w:left="12" w:right="216" w:firstLine="0"/>
        <w:jc w:val="left"/>
        <w:rPr>
          <w:rFonts w:ascii="Calibri" w:hAnsi="Calibri"/>
          <w:sz w:val="20"/>
        </w:rPr>
      </w:pPr>
      <w:r>
        <w:rPr>
          <w:rFonts w:ascii="Calibri" w:hAnsi="Calibri"/>
          <w:w w:val="105"/>
          <w:sz w:val="20"/>
        </w:rPr>
        <w:t>Founded by Julius Caesar in 59</w:t>
      </w:r>
      <w:r>
        <w:rPr>
          <w:rFonts w:ascii="Calibri" w:hAnsi="Calibri"/>
          <w:spacing w:val="-1"/>
          <w:w w:val="105"/>
          <w:sz w:val="20"/>
        </w:rPr>
        <w:t> </w:t>
      </w:r>
      <w:r>
        <w:rPr>
          <w:rFonts w:ascii="Calibri" w:hAnsi="Calibri"/>
          <w:w w:val="105"/>
          <w:sz w:val="20"/>
        </w:rPr>
        <w:t>BC, Como is not only famous</w:t>
      </w:r>
      <w:r>
        <w:rPr>
          <w:rFonts w:ascii="Calibri" w:hAnsi="Calibri"/>
          <w:spacing w:val="-1"/>
          <w:w w:val="105"/>
          <w:sz w:val="20"/>
        </w:rPr>
        <w:t> </w:t>
      </w:r>
      <w:r>
        <w:rPr>
          <w:rFonts w:ascii="Calibri" w:hAnsi="Calibri"/>
          <w:w w:val="105"/>
          <w:sz w:val="20"/>
        </w:rPr>
        <w:t>for its magnificent lake but also as</w:t>
      </w:r>
      <w:r>
        <w:rPr>
          <w:rFonts w:ascii="Calibri" w:hAnsi="Calibri"/>
          <w:spacing w:val="-1"/>
          <w:w w:val="105"/>
          <w:sz w:val="20"/>
        </w:rPr>
        <w:t> </w:t>
      </w:r>
      <w:r>
        <w:rPr>
          <w:rFonts w:ascii="Calibri" w:hAnsi="Calibri"/>
          <w:w w:val="105"/>
          <w:sz w:val="20"/>
        </w:rPr>
        <w:t>the world’s</w:t>
      </w:r>
      <w:r>
        <w:rPr>
          <w:rFonts w:ascii="Calibri" w:hAnsi="Calibri"/>
          <w:spacing w:val="-1"/>
          <w:w w:val="105"/>
          <w:sz w:val="20"/>
        </w:rPr>
        <w:t> </w:t>
      </w:r>
      <w:r>
        <w:rPr>
          <w:rFonts w:ascii="Calibri" w:hAnsi="Calibri"/>
          <w:w w:val="105"/>
          <w:sz w:val="20"/>
        </w:rPr>
        <w:t>leading center for silk printing and textile design, supplying major global fashion houses since the 15th century.</w:t>
      </w:r>
    </w:p>
    <w:p>
      <w:pPr>
        <w:spacing w:line="273" w:lineRule="auto" w:before="165"/>
        <w:ind w:left="12" w:right="438" w:firstLine="0"/>
        <w:jc w:val="left"/>
        <w:rPr>
          <w:rFonts w:ascii="Calibri"/>
          <w:sz w:val="20"/>
        </w:rPr>
      </w:pPr>
      <w:r>
        <w:rPr>
          <w:rFonts w:ascii="Calibri"/>
          <w:w w:val="105"/>
          <w:sz w:val="20"/>
        </w:rPr>
        <w:t>The</w:t>
      </w:r>
      <w:r>
        <w:rPr>
          <w:rFonts w:ascii="Calibri"/>
          <w:spacing w:val="-8"/>
          <w:w w:val="105"/>
          <w:sz w:val="20"/>
        </w:rPr>
        <w:t> </w:t>
      </w:r>
      <w:r>
        <w:rPr>
          <w:rFonts w:ascii="Calibri"/>
          <w:w w:val="105"/>
          <w:sz w:val="20"/>
        </w:rPr>
        <w:t>area</w:t>
      </w:r>
      <w:r>
        <w:rPr>
          <w:rFonts w:ascii="Calibri"/>
          <w:spacing w:val="-8"/>
          <w:w w:val="105"/>
          <w:sz w:val="20"/>
        </w:rPr>
        <w:t> </w:t>
      </w:r>
      <w:r>
        <w:rPr>
          <w:rFonts w:ascii="Calibri"/>
          <w:w w:val="105"/>
          <w:sz w:val="20"/>
        </w:rPr>
        <w:t>is</w:t>
      </w:r>
      <w:r>
        <w:rPr>
          <w:rFonts w:ascii="Calibri"/>
          <w:spacing w:val="-8"/>
          <w:w w:val="105"/>
          <w:sz w:val="20"/>
        </w:rPr>
        <w:t> </w:t>
      </w:r>
      <w:r>
        <w:rPr>
          <w:rFonts w:ascii="Calibri"/>
          <w:w w:val="105"/>
          <w:sz w:val="20"/>
        </w:rPr>
        <w:t>also</w:t>
      </w:r>
      <w:r>
        <w:rPr>
          <w:rFonts w:ascii="Calibri"/>
          <w:spacing w:val="-8"/>
          <w:w w:val="105"/>
          <w:sz w:val="20"/>
        </w:rPr>
        <w:t> </w:t>
      </w:r>
      <w:r>
        <w:rPr>
          <w:rFonts w:ascii="Calibri"/>
          <w:w w:val="105"/>
          <w:sz w:val="20"/>
        </w:rPr>
        <w:t>worldwide</w:t>
      </w:r>
      <w:r>
        <w:rPr>
          <w:rFonts w:ascii="Calibri"/>
          <w:spacing w:val="-8"/>
          <w:w w:val="105"/>
          <w:sz w:val="20"/>
        </w:rPr>
        <w:t> </w:t>
      </w:r>
      <w:r>
        <w:rPr>
          <w:rFonts w:ascii="Calibri"/>
          <w:w w:val="105"/>
          <w:sz w:val="20"/>
        </w:rPr>
        <w:t>known</w:t>
      </w:r>
      <w:r>
        <w:rPr>
          <w:rFonts w:ascii="Calibri"/>
          <w:spacing w:val="-8"/>
          <w:w w:val="105"/>
          <w:sz w:val="20"/>
        </w:rPr>
        <w:t> </w:t>
      </w:r>
      <w:r>
        <w:rPr>
          <w:rFonts w:ascii="Calibri"/>
          <w:w w:val="105"/>
          <w:sz w:val="20"/>
        </w:rPr>
        <w:t>for</w:t>
      </w:r>
      <w:r>
        <w:rPr>
          <w:rFonts w:ascii="Calibri"/>
          <w:spacing w:val="-7"/>
          <w:w w:val="105"/>
          <w:sz w:val="20"/>
        </w:rPr>
        <w:t> </w:t>
      </w:r>
      <w:r>
        <w:rPr>
          <w:rFonts w:ascii="Calibri"/>
          <w:w w:val="105"/>
          <w:sz w:val="20"/>
        </w:rPr>
        <w:t>the</w:t>
      </w:r>
      <w:r>
        <w:rPr>
          <w:rFonts w:ascii="Calibri"/>
          <w:spacing w:val="-8"/>
          <w:w w:val="105"/>
          <w:sz w:val="20"/>
        </w:rPr>
        <w:t> </w:t>
      </w:r>
      <w:r>
        <w:rPr>
          <w:rFonts w:ascii="Calibri"/>
          <w:w w:val="105"/>
          <w:sz w:val="20"/>
        </w:rPr>
        <w:t>high</w:t>
      </w:r>
      <w:r>
        <w:rPr>
          <w:rFonts w:ascii="Calibri"/>
          <w:spacing w:val="-8"/>
          <w:w w:val="105"/>
          <w:sz w:val="20"/>
        </w:rPr>
        <w:t> </w:t>
      </w:r>
      <w:r>
        <w:rPr>
          <w:rFonts w:ascii="Calibri"/>
          <w:w w:val="105"/>
          <w:sz w:val="20"/>
        </w:rPr>
        <w:t>design</w:t>
      </w:r>
      <w:r>
        <w:rPr>
          <w:rFonts w:ascii="Calibri"/>
          <w:spacing w:val="-8"/>
          <w:w w:val="105"/>
          <w:sz w:val="20"/>
        </w:rPr>
        <w:t> </w:t>
      </w:r>
      <w:r>
        <w:rPr>
          <w:rFonts w:ascii="Calibri"/>
          <w:w w:val="105"/>
          <w:sz w:val="20"/>
        </w:rPr>
        <w:t>home</w:t>
      </w:r>
      <w:r>
        <w:rPr>
          <w:rFonts w:ascii="Calibri"/>
          <w:spacing w:val="-8"/>
          <w:w w:val="105"/>
          <w:sz w:val="20"/>
        </w:rPr>
        <w:t> </w:t>
      </w:r>
      <w:r>
        <w:rPr>
          <w:rFonts w:ascii="Calibri"/>
          <w:w w:val="105"/>
          <w:sz w:val="20"/>
        </w:rPr>
        <w:t>furniture</w:t>
      </w:r>
      <w:r>
        <w:rPr>
          <w:rFonts w:ascii="Calibri"/>
          <w:spacing w:val="-8"/>
          <w:w w:val="105"/>
          <w:sz w:val="20"/>
        </w:rPr>
        <w:t> </w:t>
      </w:r>
      <w:r>
        <w:rPr>
          <w:rFonts w:ascii="Calibri"/>
          <w:w w:val="105"/>
          <w:sz w:val="20"/>
        </w:rPr>
        <w:t>industry</w:t>
      </w:r>
      <w:r>
        <w:rPr>
          <w:rFonts w:ascii="Calibri"/>
          <w:spacing w:val="-7"/>
          <w:w w:val="105"/>
          <w:sz w:val="20"/>
        </w:rPr>
        <w:t> </w:t>
      </w:r>
      <w:r>
        <w:rPr>
          <w:rFonts w:ascii="Calibri"/>
          <w:w w:val="105"/>
          <w:sz w:val="20"/>
        </w:rPr>
        <w:t>and</w:t>
      </w:r>
      <w:r>
        <w:rPr>
          <w:rFonts w:ascii="Calibri"/>
          <w:spacing w:val="-7"/>
          <w:w w:val="105"/>
          <w:sz w:val="20"/>
        </w:rPr>
        <w:t> </w:t>
      </w:r>
      <w:r>
        <w:rPr>
          <w:rFonts w:ascii="Calibri"/>
          <w:w w:val="105"/>
          <w:sz w:val="20"/>
        </w:rPr>
        <w:t>for</w:t>
      </w:r>
      <w:r>
        <w:rPr>
          <w:rFonts w:ascii="Calibri"/>
          <w:spacing w:val="-10"/>
          <w:w w:val="105"/>
          <w:sz w:val="20"/>
        </w:rPr>
        <w:t> </w:t>
      </w:r>
      <w:r>
        <w:rPr>
          <w:rFonts w:ascii="Calibri"/>
          <w:w w:val="105"/>
          <w:sz w:val="20"/>
        </w:rPr>
        <w:t>some</w:t>
      </w:r>
      <w:r>
        <w:rPr>
          <w:rFonts w:ascii="Calibri"/>
          <w:spacing w:val="-7"/>
          <w:w w:val="105"/>
          <w:sz w:val="20"/>
        </w:rPr>
        <w:t> </w:t>
      </w:r>
      <w:r>
        <w:rPr>
          <w:rFonts w:ascii="Calibri"/>
          <w:w w:val="105"/>
          <w:sz w:val="20"/>
        </w:rPr>
        <w:t>important</w:t>
      </w:r>
      <w:r>
        <w:rPr>
          <w:rFonts w:ascii="Calibri"/>
          <w:spacing w:val="-8"/>
          <w:w w:val="105"/>
          <w:sz w:val="20"/>
        </w:rPr>
        <w:t> </w:t>
      </w:r>
      <w:r>
        <w:rPr>
          <w:rFonts w:ascii="Calibri"/>
          <w:w w:val="105"/>
          <w:sz w:val="20"/>
        </w:rPr>
        <w:t>shipyards</w:t>
      </w:r>
      <w:r>
        <w:rPr>
          <w:rFonts w:ascii="Calibri"/>
          <w:spacing w:val="-9"/>
          <w:w w:val="105"/>
          <w:sz w:val="20"/>
        </w:rPr>
        <w:t> </w:t>
      </w:r>
      <w:r>
        <w:rPr>
          <w:rFonts w:ascii="Calibri"/>
          <w:w w:val="105"/>
          <w:sz w:val="20"/>
        </w:rPr>
        <w:t>based</w:t>
      </w:r>
      <w:r>
        <w:rPr>
          <w:rFonts w:ascii="Calibri"/>
          <w:spacing w:val="-7"/>
          <w:w w:val="105"/>
          <w:sz w:val="20"/>
        </w:rPr>
        <w:t> </w:t>
      </w:r>
      <w:r>
        <w:rPr>
          <w:rFonts w:ascii="Calibri"/>
          <w:w w:val="105"/>
          <w:sz w:val="20"/>
        </w:rPr>
        <w:t>on the Como lake.</w:t>
      </w:r>
    </w:p>
    <w:p>
      <w:pPr>
        <w:spacing w:line="278" w:lineRule="auto" w:before="169"/>
        <w:ind w:left="12" w:right="438" w:firstLine="0"/>
        <w:jc w:val="left"/>
        <w:rPr>
          <w:rFonts w:ascii="Calibri"/>
          <w:sz w:val="20"/>
        </w:rPr>
      </w:pPr>
      <w:r>
        <w:rPr>
          <w:rFonts w:ascii="Calibri"/>
          <w:w w:val="105"/>
          <w:sz w:val="20"/>
        </w:rPr>
        <w:t>The</w:t>
      </w:r>
      <w:r>
        <w:rPr>
          <w:rFonts w:ascii="Calibri"/>
          <w:spacing w:val="-6"/>
          <w:w w:val="105"/>
          <w:sz w:val="20"/>
        </w:rPr>
        <w:t> </w:t>
      </w:r>
      <w:r>
        <w:rPr>
          <w:rFonts w:ascii="Calibri"/>
          <w:w w:val="105"/>
          <w:sz w:val="20"/>
        </w:rPr>
        <w:t>area</w:t>
      </w:r>
      <w:r>
        <w:rPr>
          <w:rFonts w:ascii="Calibri"/>
          <w:spacing w:val="-6"/>
          <w:w w:val="105"/>
          <w:sz w:val="20"/>
        </w:rPr>
        <w:t> </w:t>
      </w:r>
      <w:r>
        <w:rPr>
          <w:rFonts w:ascii="Calibri"/>
          <w:w w:val="105"/>
          <w:sz w:val="20"/>
        </w:rPr>
        <w:t>attracts</w:t>
      </w:r>
      <w:r>
        <w:rPr>
          <w:rFonts w:ascii="Calibri"/>
          <w:spacing w:val="-6"/>
          <w:w w:val="105"/>
          <w:sz w:val="20"/>
        </w:rPr>
        <w:t> </w:t>
      </w:r>
      <w:r>
        <w:rPr>
          <w:rFonts w:ascii="Calibri"/>
          <w:w w:val="105"/>
          <w:sz w:val="20"/>
        </w:rPr>
        <w:t>more</w:t>
      </w:r>
      <w:r>
        <w:rPr>
          <w:rFonts w:ascii="Calibri"/>
          <w:spacing w:val="-6"/>
          <w:w w:val="105"/>
          <w:sz w:val="20"/>
        </w:rPr>
        <w:t> </w:t>
      </w:r>
      <w:r>
        <w:rPr>
          <w:rFonts w:ascii="Calibri"/>
          <w:w w:val="105"/>
          <w:sz w:val="20"/>
        </w:rPr>
        <w:t>than</w:t>
      </w:r>
      <w:r>
        <w:rPr>
          <w:rFonts w:ascii="Calibri"/>
          <w:spacing w:val="-6"/>
          <w:w w:val="105"/>
          <w:sz w:val="20"/>
        </w:rPr>
        <w:t> </w:t>
      </w:r>
      <w:r>
        <w:rPr>
          <w:rFonts w:ascii="Calibri"/>
          <w:w w:val="105"/>
          <w:sz w:val="20"/>
        </w:rPr>
        <w:t>4.5</w:t>
      </w:r>
      <w:r>
        <w:rPr>
          <w:rFonts w:ascii="Calibri"/>
          <w:spacing w:val="-7"/>
          <w:w w:val="105"/>
          <w:sz w:val="20"/>
        </w:rPr>
        <w:t> </w:t>
      </w:r>
      <w:r>
        <w:rPr>
          <w:rFonts w:ascii="Calibri"/>
          <w:w w:val="105"/>
          <w:sz w:val="20"/>
        </w:rPr>
        <w:t>million</w:t>
      </w:r>
      <w:r>
        <w:rPr>
          <w:rFonts w:ascii="Calibri"/>
          <w:spacing w:val="-6"/>
          <w:w w:val="105"/>
          <w:sz w:val="20"/>
        </w:rPr>
        <w:t> </w:t>
      </w:r>
      <w:r>
        <w:rPr>
          <w:rFonts w:ascii="Calibri"/>
          <w:w w:val="105"/>
          <w:sz w:val="20"/>
        </w:rPr>
        <w:t>visitors</w:t>
      </w:r>
      <w:r>
        <w:rPr>
          <w:rFonts w:ascii="Calibri"/>
          <w:spacing w:val="-7"/>
          <w:w w:val="105"/>
          <w:sz w:val="20"/>
        </w:rPr>
        <w:t> </w:t>
      </w:r>
      <w:r>
        <w:rPr>
          <w:rFonts w:ascii="Calibri"/>
          <w:w w:val="105"/>
          <w:sz w:val="20"/>
        </w:rPr>
        <w:t>annually</w:t>
      </w:r>
      <w:r>
        <w:rPr>
          <w:rFonts w:ascii="Calibri"/>
          <w:spacing w:val="-5"/>
          <w:w w:val="105"/>
          <w:sz w:val="20"/>
        </w:rPr>
        <w:t> </w:t>
      </w:r>
      <w:r>
        <w:rPr>
          <w:rFonts w:ascii="Calibri"/>
          <w:w w:val="105"/>
          <w:sz w:val="20"/>
        </w:rPr>
        <w:t>(2024)</w:t>
      </w:r>
      <w:r>
        <w:rPr>
          <w:rFonts w:ascii="Calibri"/>
          <w:spacing w:val="-4"/>
          <w:w w:val="105"/>
          <w:sz w:val="20"/>
        </w:rPr>
        <w:t> </w:t>
      </w:r>
      <w:r>
        <w:rPr>
          <w:rFonts w:ascii="Calibri"/>
          <w:w w:val="105"/>
          <w:sz w:val="20"/>
        </w:rPr>
        <w:t>and</w:t>
      </w:r>
      <w:r>
        <w:rPr>
          <w:rFonts w:ascii="Calibri"/>
          <w:spacing w:val="-5"/>
          <w:w w:val="105"/>
          <w:sz w:val="20"/>
        </w:rPr>
        <w:t> </w:t>
      </w:r>
      <w:r>
        <w:rPr>
          <w:rFonts w:ascii="Calibri"/>
          <w:w w:val="105"/>
          <w:sz w:val="20"/>
        </w:rPr>
        <w:t>is</w:t>
      </w:r>
      <w:r>
        <w:rPr>
          <w:rFonts w:ascii="Calibri"/>
          <w:spacing w:val="-7"/>
          <w:w w:val="105"/>
          <w:sz w:val="20"/>
        </w:rPr>
        <w:t> </w:t>
      </w:r>
      <w:r>
        <w:rPr>
          <w:rFonts w:ascii="Calibri"/>
          <w:w w:val="105"/>
          <w:sz w:val="20"/>
        </w:rPr>
        <w:t>situated</w:t>
      </w:r>
      <w:r>
        <w:rPr>
          <w:rFonts w:ascii="Calibri"/>
          <w:spacing w:val="-5"/>
          <w:w w:val="105"/>
          <w:sz w:val="20"/>
        </w:rPr>
        <w:t> </w:t>
      </w:r>
      <w:r>
        <w:rPr>
          <w:rFonts w:ascii="Calibri"/>
          <w:w w:val="105"/>
          <w:sz w:val="20"/>
        </w:rPr>
        <w:t>just</w:t>
      </w:r>
      <w:r>
        <w:rPr>
          <w:rFonts w:ascii="Calibri"/>
          <w:spacing w:val="-6"/>
          <w:w w:val="105"/>
          <w:sz w:val="20"/>
        </w:rPr>
        <w:t> </w:t>
      </w:r>
      <w:r>
        <w:rPr>
          <w:rFonts w:ascii="Calibri"/>
          <w:w w:val="105"/>
          <w:sz w:val="20"/>
        </w:rPr>
        <w:t>5</w:t>
      </w:r>
      <w:r>
        <w:rPr>
          <w:rFonts w:ascii="Calibri"/>
          <w:spacing w:val="-5"/>
          <w:w w:val="105"/>
          <w:sz w:val="20"/>
        </w:rPr>
        <w:t> </w:t>
      </w:r>
      <w:r>
        <w:rPr>
          <w:rFonts w:ascii="Calibri"/>
          <w:w w:val="105"/>
          <w:sz w:val="20"/>
        </w:rPr>
        <w:t>km</w:t>
      </w:r>
      <w:r>
        <w:rPr>
          <w:rFonts w:ascii="Calibri"/>
          <w:spacing w:val="-6"/>
          <w:w w:val="105"/>
          <w:sz w:val="20"/>
        </w:rPr>
        <w:t> </w:t>
      </w:r>
      <w:r>
        <w:rPr>
          <w:rFonts w:ascii="Calibri"/>
          <w:w w:val="105"/>
          <w:sz w:val="20"/>
        </w:rPr>
        <w:t>from</w:t>
      </w:r>
      <w:r>
        <w:rPr>
          <w:rFonts w:ascii="Calibri"/>
          <w:spacing w:val="-5"/>
          <w:w w:val="105"/>
          <w:sz w:val="20"/>
        </w:rPr>
        <w:t> </w:t>
      </w:r>
      <w:r>
        <w:rPr>
          <w:rFonts w:ascii="Calibri"/>
          <w:w w:val="105"/>
          <w:sz w:val="20"/>
        </w:rPr>
        <w:t>the</w:t>
      </w:r>
      <w:r>
        <w:rPr>
          <w:rFonts w:ascii="Calibri"/>
          <w:spacing w:val="-6"/>
          <w:w w:val="105"/>
          <w:sz w:val="20"/>
        </w:rPr>
        <w:t> </w:t>
      </w:r>
      <w:r>
        <w:rPr>
          <w:rFonts w:ascii="Calibri"/>
          <w:w w:val="105"/>
          <w:sz w:val="20"/>
        </w:rPr>
        <w:t>Swiss</w:t>
      </w:r>
      <w:r>
        <w:rPr>
          <w:rFonts w:ascii="Calibri"/>
          <w:spacing w:val="-7"/>
          <w:w w:val="105"/>
          <w:sz w:val="20"/>
        </w:rPr>
        <w:t> </w:t>
      </w:r>
      <w:r>
        <w:rPr>
          <w:rFonts w:ascii="Calibri"/>
          <w:w w:val="105"/>
          <w:sz w:val="20"/>
        </w:rPr>
        <w:t>border,</w:t>
      </w:r>
      <w:r>
        <w:rPr>
          <w:rFonts w:ascii="Calibri"/>
          <w:spacing w:val="-6"/>
          <w:w w:val="105"/>
          <w:sz w:val="20"/>
        </w:rPr>
        <w:t> </w:t>
      </w:r>
      <w:r>
        <w:rPr>
          <w:rFonts w:ascii="Calibri"/>
          <w:w w:val="105"/>
          <w:sz w:val="20"/>
        </w:rPr>
        <w:t>making</w:t>
      </w:r>
      <w:r>
        <w:rPr>
          <w:rFonts w:ascii="Calibri"/>
          <w:spacing w:val="-6"/>
          <w:w w:val="105"/>
          <w:sz w:val="20"/>
        </w:rPr>
        <w:t> </w:t>
      </w:r>
      <w:r>
        <w:rPr>
          <w:rFonts w:ascii="Calibri"/>
          <w:w w:val="105"/>
          <w:sz w:val="20"/>
        </w:rPr>
        <w:t>it both a vibrant business hub and a world-class tourist destination.</w:t>
      </w:r>
    </w:p>
    <w:p>
      <w:pPr>
        <w:pStyle w:val="BodyText"/>
        <w:spacing w:before="37"/>
        <w:rPr>
          <w:rFonts w:ascii="Calibri"/>
          <w:sz w:val="20"/>
        </w:rPr>
      </w:pPr>
    </w:p>
    <w:p>
      <w:pPr>
        <w:spacing w:line="278" w:lineRule="auto" w:before="0"/>
        <w:ind w:left="12" w:right="438" w:firstLine="0"/>
        <w:jc w:val="left"/>
        <w:rPr>
          <w:rFonts w:ascii="Calibri" w:hAnsi="Calibri"/>
          <w:sz w:val="20"/>
        </w:rPr>
      </w:pPr>
      <w:r>
        <w:rPr>
          <w:rFonts w:ascii="Calibri" w:hAnsi="Calibri"/>
          <w:w w:val="105"/>
          <w:sz w:val="20"/>
        </w:rPr>
        <w:t>Given this dynamic context, YCC regularly welcomes visitors from around the world. To strengthen international connections</w:t>
      </w:r>
      <w:r>
        <w:rPr>
          <w:rFonts w:ascii="Calibri" w:hAnsi="Calibri"/>
          <w:spacing w:val="-8"/>
          <w:w w:val="105"/>
          <w:sz w:val="20"/>
        </w:rPr>
        <w:t> </w:t>
      </w:r>
      <w:r>
        <w:rPr>
          <w:rFonts w:ascii="Calibri" w:hAnsi="Calibri"/>
          <w:w w:val="105"/>
          <w:sz w:val="20"/>
        </w:rPr>
        <w:t>and</w:t>
      </w:r>
      <w:r>
        <w:rPr>
          <w:rFonts w:ascii="Calibri" w:hAnsi="Calibri"/>
          <w:spacing w:val="-6"/>
          <w:w w:val="105"/>
          <w:sz w:val="20"/>
        </w:rPr>
        <w:t> </w:t>
      </w:r>
      <w:r>
        <w:rPr>
          <w:rFonts w:ascii="Calibri" w:hAnsi="Calibri"/>
          <w:w w:val="105"/>
          <w:sz w:val="20"/>
        </w:rPr>
        <w:t>offer</w:t>
      </w:r>
      <w:r>
        <w:rPr>
          <w:rFonts w:ascii="Calibri" w:hAnsi="Calibri"/>
          <w:spacing w:val="-6"/>
          <w:w w:val="105"/>
          <w:sz w:val="20"/>
        </w:rPr>
        <w:t> </w:t>
      </w:r>
      <w:r>
        <w:rPr>
          <w:rFonts w:ascii="Calibri" w:hAnsi="Calibri"/>
          <w:w w:val="105"/>
          <w:sz w:val="20"/>
        </w:rPr>
        <w:t>greater</w:t>
      </w:r>
      <w:r>
        <w:rPr>
          <w:rFonts w:ascii="Calibri" w:hAnsi="Calibri"/>
          <w:spacing w:val="-7"/>
          <w:w w:val="105"/>
          <w:sz w:val="20"/>
        </w:rPr>
        <w:t> </w:t>
      </w:r>
      <w:r>
        <w:rPr>
          <w:rFonts w:ascii="Calibri" w:hAnsi="Calibri"/>
          <w:w w:val="105"/>
          <w:sz w:val="20"/>
        </w:rPr>
        <w:t>benefits</w:t>
      </w:r>
      <w:r>
        <w:rPr>
          <w:rFonts w:ascii="Calibri" w:hAnsi="Calibri"/>
          <w:spacing w:val="-8"/>
          <w:w w:val="105"/>
          <w:sz w:val="20"/>
        </w:rPr>
        <w:t> </w:t>
      </w:r>
      <w:r>
        <w:rPr>
          <w:rFonts w:ascii="Calibri" w:hAnsi="Calibri"/>
          <w:w w:val="105"/>
          <w:sz w:val="20"/>
        </w:rPr>
        <w:t>to</w:t>
      </w:r>
      <w:r>
        <w:rPr>
          <w:rFonts w:ascii="Calibri" w:hAnsi="Calibri"/>
          <w:spacing w:val="40"/>
          <w:w w:val="105"/>
          <w:sz w:val="20"/>
        </w:rPr>
        <w:t> </w:t>
      </w:r>
      <w:r>
        <w:rPr>
          <w:rFonts w:ascii="Calibri" w:hAnsi="Calibri"/>
          <w:w w:val="105"/>
          <w:sz w:val="20"/>
        </w:rPr>
        <w:t>our</w:t>
      </w:r>
      <w:r>
        <w:rPr>
          <w:rFonts w:ascii="Calibri" w:hAnsi="Calibri"/>
          <w:spacing w:val="-7"/>
          <w:w w:val="105"/>
          <w:sz w:val="20"/>
        </w:rPr>
        <w:t> </w:t>
      </w:r>
      <w:r>
        <w:rPr>
          <w:rFonts w:ascii="Calibri" w:hAnsi="Calibri"/>
          <w:w w:val="105"/>
          <w:sz w:val="20"/>
        </w:rPr>
        <w:t>both</w:t>
      </w:r>
      <w:r>
        <w:rPr>
          <w:rFonts w:ascii="Calibri" w:hAnsi="Calibri"/>
          <w:spacing w:val="-7"/>
          <w:w w:val="105"/>
          <w:sz w:val="20"/>
        </w:rPr>
        <w:t> </w:t>
      </w:r>
      <w:r>
        <w:rPr>
          <w:rFonts w:ascii="Calibri" w:hAnsi="Calibri"/>
          <w:w w:val="105"/>
          <w:sz w:val="20"/>
        </w:rPr>
        <w:t>Yacht</w:t>
      </w:r>
      <w:r>
        <w:rPr>
          <w:rFonts w:ascii="Calibri" w:hAnsi="Calibri"/>
          <w:spacing w:val="-7"/>
          <w:w w:val="105"/>
          <w:sz w:val="20"/>
        </w:rPr>
        <w:t> </w:t>
      </w:r>
      <w:r>
        <w:rPr>
          <w:rFonts w:ascii="Calibri" w:hAnsi="Calibri"/>
          <w:w w:val="105"/>
          <w:sz w:val="20"/>
        </w:rPr>
        <w:t>Club</w:t>
      </w:r>
      <w:r>
        <w:rPr>
          <w:rFonts w:ascii="Calibri" w:hAnsi="Calibri"/>
          <w:spacing w:val="-6"/>
          <w:w w:val="105"/>
          <w:sz w:val="20"/>
        </w:rPr>
        <w:t> </w:t>
      </w:r>
      <w:r>
        <w:rPr>
          <w:rFonts w:ascii="Calibri" w:hAnsi="Calibri"/>
          <w:w w:val="105"/>
          <w:sz w:val="20"/>
        </w:rPr>
        <w:t>members,</w:t>
      </w:r>
      <w:r>
        <w:rPr>
          <w:rFonts w:ascii="Calibri" w:hAnsi="Calibri"/>
          <w:spacing w:val="-7"/>
          <w:w w:val="105"/>
          <w:sz w:val="20"/>
        </w:rPr>
        <w:t> </w:t>
      </w:r>
      <w:r>
        <w:rPr>
          <w:rFonts w:ascii="Calibri" w:hAnsi="Calibri"/>
          <w:w w:val="105"/>
          <w:sz w:val="20"/>
        </w:rPr>
        <w:t>we</w:t>
      </w:r>
      <w:r>
        <w:rPr>
          <w:rFonts w:ascii="Calibri" w:hAnsi="Calibri"/>
          <w:spacing w:val="-7"/>
          <w:w w:val="105"/>
          <w:sz w:val="20"/>
        </w:rPr>
        <w:t> </w:t>
      </w:r>
      <w:r>
        <w:rPr>
          <w:rFonts w:ascii="Calibri" w:hAnsi="Calibri"/>
          <w:w w:val="105"/>
          <w:sz w:val="20"/>
        </w:rPr>
        <w:t>are</w:t>
      </w:r>
      <w:r>
        <w:rPr>
          <w:rFonts w:ascii="Calibri" w:hAnsi="Calibri"/>
          <w:spacing w:val="-7"/>
          <w:w w:val="105"/>
          <w:sz w:val="20"/>
        </w:rPr>
        <w:t> </w:t>
      </w:r>
      <w:r>
        <w:rPr>
          <w:rFonts w:ascii="Calibri" w:hAnsi="Calibri"/>
          <w:w w:val="105"/>
          <w:sz w:val="20"/>
        </w:rPr>
        <w:t>developing</w:t>
      </w:r>
      <w:r>
        <w:rPr>
          <w:rFonts w:ascii="Calibri" w:hAnsi="Calibri"/>
          <w:spacing w:val="-7"/>
          <w:w w:val="105"/>
          <w:sz w:val="20"/>
        </w:rPr>
        <w:t> </w:t>
      </w:r>
      <w:r>
        <w:rPr>
          <w:rFonts w:ascii="Calibri" w:hAnsi="Calibri"/>
          <w:w w:val="105"/>
          <w:sz w:val="20"/>
        </w:rPr>
        <w:t>a</w:t>
      </w:r>
      <w:r>
        <w:rPr>
          <w:rFonts w:ascii="Calibri" w:hAnsi="Calibri"/>
          <w:spacing w:val="-7"/>
          <w:w w:val="105"/>
          <w:sz w:val="20"/>
        </w:rPr>
        <w:t> </w:t>
      </w:r>
      <w:r>
        <w:rPr>
          <w:rFonts w:ascii="Calibri" w:hAnsi="Calibri"/>
          <w:w w:val="105"/>
          <w:sz w:val="20"/>
        </w:rPr>
        <w:t>Reprocity</w:t>
      </w:r>
      <w:r>
        <w:rPr>
          <w:rFonts w:ascii="Calibri" w:hAnsi="Calibri"/>
          <w:spacing w:val="-6"/>
          <w:w w:val="105"/>
          <w:sz w:val="20"/>
        </w:rPr>
        <w:t> </w:t>
      </w:r>
      <w:r>
        <w:rPr>
          <w:rFonts w:ascii="Calibri" w:hAnsi="Calibri"/>
          <w:w w:val="105"/>
          <w:sz w:val="20"/>
        </w:rPr>
        <w:t>Agreement</w:t>
      </w:r>
      <w:r>
        <w:rPr>
          <w:rFonts w:ascii="Calibri" w:hAnsi="Calibri"/>
          <w:spacing w:val="-7"/>
          <w:w w:val="105"/>
          <w:sz w:val="20"/>
        </w:rPr>
        <w:t> </w:t>
      </w:r>
      <w:r>
        <w:rPr>
          <w:rFonts w:ascii="Calibri" w:hAnsi="Calibri"/>
          <w:w w:val="105"/>
          <w:sz w:val="20"/>
        </w:rPr>
        <w:t>that would allow members of both clubs to enjoy mutual access to each other’s facilities and amenities when traveling.</w:t>
      </w:r>
    </w:p>
    <w:p>
      <w:pPr>
        <w:spacing w:before="158"/>
        <w:ind w:left="12" w:right="0" w:firstLine="0"/>
        <w:jc w:val="left"/>
        <w:rPr>
          <w:rFonts w:ascii="Calibri" w:hAnsi="Calibri"/>
          <w:sz w:val="20"/>
        </w:rPr>
      </w:pPr>
      <w:r>
        <w:rPr>
          <w:rFonts w:ascii="Calibri" w:hAnsi="Calibri"/>
          <w:spacing w:val="-2"/>
          <w:w w:val="105"/>
          <w:sz w:val="20"/>
        </w:rPr>
        <w:t>Something</w:t>
      </w:r>
      <w:r>
        <w:rPr>
          <w:rFonts w:ascii="Calibri" w:hAnsi="Calibri"/>
          <w:spacing w:val="-4"/>
          <w:w w:val="105"/>
          <w:sz w:val="20"/>
        </w:rPr>
        <w:t> </w:t>
      </w:r>
      <w:r>
        <w:rPr>
          <w:rFonts w:ascii="Calibri" w:hAnsi="Calibri"/>
          <w:spacing w:val="-2"/>
          <w:w w:val="105"/>
          <w:sz w:val="20"/>
        </w:rPr>
        <w:t>like</w:t>
      </w:r>
      <w:r>
        <w:rPr>
          <w:rFonts w:ascii="Calibri" w:hAnsi="Calibri"/>
          <w:spacing w:val="-13"/>
          <w:w w:val="105"/>
          <w:sz w:val="20"/>
        </w:rPr>
        <w:t> </w:t>
      </w:r>
      <w:r>
        <w:rPr>
          <w:rFonts w:ascii="Calibri" w:hAnsi="Calibri"/>
          <w:spacing w:val="-2"/>
          <w:w w:val="105"/>
          <w:sz w:val="20"/>
        </w:rPr>
        <w:t>“</w:t>
      </w:r>
      <w:r>
        <w:rPr>
          <w:rFonts w:ascii="Calibri" w:hAnsi="Calibri"/>
          <w:i/>
          <w:spacing w:val="-2"/>
          <w:w w:val="105"/>
          <w:sz w:val="20"/>
        </w:rPr>
        <w:t>feeling</w:t>
      </w:r>
      <w:r>
        <w:rPr>
          <w:rFonts w:ascii="Calibri" w:hAnsi="Calibri"/>
          <w:i/>
          <w:spacing w:val="-4"/>
          <w:w w:val="105"/>
          <w:sz w:val="20"/>
        </w:rPr>
        <w:t> </w:t>
      </w:r>
      <w:r>
        <w:rPr>
          <w:rFonts w:ascii="Calibri" w:hAnsi="Calibri"/>
          <w:i/>
          <w:spacing w:val="-2"/>
          <w:w w:val="105"/>
          <w:sz w:val="20"/>
        </w:rPr>
        <w:t>home</w:t>
      </w:r>
      <w:r>
        <w:rPr>
          <w:rFonts w:ascii="Calibri" w:hAnsi="Calibri"/>
          <w:i/>
          <w:spacing w:val="-4"/>
          <w:w w:val="105"/>
          <w:sz w:val="20"/>
        </w:rPr>
        <w:t> </w:t>
      </w:r>
      <w:r>
        <w:rPr>
          <w:rFonts w:ascii="Calibri" w:hAnsi="Calibri"/>
          <w:i/>
          <w:spacing w:val="-2"/>
          <w:w w:val="105"/>
          <w:sz w:val="20"/>
        </w:rPr>
        <w:t>when</w:t>
      </w:r>
      <w:r>
        <w:rPr>
          <w:rFonts w:ascii="Calibri" w:hAnsi="Calibri"/>
          <w:i/>
          <w:spacing w:val="-3"/>
          <w:w w:val="105"/>
          <w:sz w:val="20"/>
        </w:rPr>
        <w:t> </w:t>
      </w:r>
      <w:r>
        <w:rPr>
          <w:rFonts w:ascii="Calibri" w:hAnsi="Calibri"/>
          <w:i/>
          <w:spacing w:val="-2"/>
          <w:w w:val="105"/>
          <w:sz w:val="20"/>
        </w:rPr>
        <w:t>you</w:t>
      </w:r>
      <w:r>
        <w:rPr>
          <w:rFonts w:ascii="Calibri" w:hAnsi="Calibri"/>
          <w:i/>
          <w:spacing w:val="-4"/>
          <w:w w:val="105"/>
          <w:sz w:val="20"/>
        </w:rPr>
        <w:t> </w:t>
      </w:r>
      <w:r>
        <w:rPr>
          <w:rFonts w:ascii="Calibri" w:hAnsi="Calibri"/>
          <w:i/>
          <w:spacing w:val="-2"/>
          <w:w w:val="105"/>
          <w:sz w:val="20"/>
        </w:rPr>
        <w:t>are</w:t>
      </w:r>
      <w:r>
        <w:rPr>
          <w:rFonts w:ascii="Calibri" w:hAnsi="Calibri"/>
          <w:i/>
          <w:spacing w:val="-3"/>
          <w:w w:val="105"/>
          <w:sz w:val="20"/>
        </w:rPr>
        <w:t> </w:t>
      </w:r>
      <w:r>
        <w:rPr>
          <w:rFonts w:ascii="Calibri" w:hAnsi="Calibri"/>
          <w:i/>
          <w:spacing w:val="-2"/>
          <w:w w:val="105"/>
          <w:sz w:val="20"/>
        </w:rPr>
        <w:t>far</w:t>
      </w:r>
      <w:r>
        <w:rPr>
          <w:rFonts w:ascii="Calibri" w:hAnsi="Calibri"/>
          <w:i/>
          <w:spacing w:val="-4"/>
          <w:w w:val="105"/>
          <w:sz w:val="20"/>
        </w:rPr>
        <w:t> </w:t>
      </w:r>
      <w:r>
        <w:rPr>
          <w:rFonts w:ascii="Calibri" w:hAnsi="Calibri"/>
          <w:i/>
          <w:spacing w:val="-2"/>
          <w:w w:val="105"/>
          <w:sz w:val="20"/>
        </w:rPr>
        <w:t>away from</w:t>
      </w:r>
      <w:r>
        <w:rPr>
          <w:rFonts w:ascii="Calibri" w:hAnsi="Calibri"/>
          <w:i/>
          <w:spacing w:val="-4"/>
          <w:w w:val="105"/>
          <w:sz w:val="20"/>
        </w:rPr>
        <w:t> </w:t>
      </w:r>
      <w:r>
        <w:rPr>
          <w:rFonts w:ascii="Calibri" w:hAnsi="Calibri"/>
          <w:i/>
          <w:spacing w:val="-5"/>
          <w:w w:val="105"/>
          <w:sz w:val="20"/>
        </w:rPr>
        <w:t>it</w:t>
      </w:r>
      <w:r>
        <w:rPr>
          <w:rFonts w:ascii="Calibri" w:hAnsi="Calibri"/>
          <w:spacing w:val="-5"/>
          <w:w w:val="105"/>
          <w:sz w:val="20"/>
        </w:rPr>
        <w:t>”</w:t>
      </w:r>
    </w:p>
    <w:p>
      <w:pPr>
        <w:spacing w:line="278" w:lineRule="auto" w:before="200"/>
        <w:ind w:left="12" w:right="438" w:firstLine="0"/>
        <w:jc w:val="left"/>
        <w:rPr>
          <w:rFonts w:ascii="Calibri" w:hAnsi="Calibri"/>
          <w:sz w:val="20"/>
        </w:rPr>
      </w:pPr>
      <w:r>
        <w:rPr>
          <w:rFonts w:ascii="Calibri" w:hAnsi="Calibri"/>
          <w:w w:val="105"/>
          <w:sz w:val="20"/>
        </w:rPr>
        <w:t>Also</w:t>
      </w:r>
      <w:r>
        <w:rPr>
          <w:rFonts w:ascii="Calibri" w:hAnsi="Calibri"/>
          <w:spacing w:val="-7"/>
          <w:w w:val="105"/>
          <w:sz w:val="20"/>
        </w:rPr>
        <w:t> </w:t>
      </w:r>
      <w:r>
        <w:rPr>
          <w:rFonts w:ascii="Calibri" w:hAnsi="Calibri"/>
          <w:w w:val="105"/>
          <w:sz w:val="20"/>
        </w:rPr>
        <w:t>we</w:t>
      </w:r>
      <w:r>
        <w:rPr>
          <w:rFonts w:ascii="Calibri" w:hAnsi="Calibri"/>
          <w:spacing w:val="-8"/>
          <w:w w:val="105"/>
          <w:sz w:val="20"/>
        </w:rPr>
        <w:t> </w:t>
      </w:r>
      <w:r>
        <w:rPr>
          <w:rFonts w:ascii="Calibri" w:hAnsi="Calibri"/>
          <w:w w:val="105"/>
          <w:sz w:val="20"/>
        </w:rPr>
        <w:t>will</w:t>
      </w:r>
      <w:r>
        <w:rPr>
          <w:rFonts w:ascii="Calibri" w:hAnsi="Calibri"/>
          <w:spacing w:val="-7"/>
          <w:w w:val="105"/>
          <w:sz w:val="20"/>
        </w:rPr>
        <w:t> </w:t>
      </w:r>
      <w:r>
        <w:rPr>
          <w:rFonts w:ascii="Calibri" w:hAnsi="Calibri"/>
          <w:w w:val="105"/>
          <w:sz w:val="20"/>
        </w:rPr>
        <w:t>prepare</w:t>
      </w:r>
      <w:r>
        <w:rPr>
          <w:rFonts w:ascii="Calibri" w:hAnsi="Calibri"/>
          <w:spacing w:val="-8"/>
          <w:w w:val="105"/>
          <w:sz w:val="20"/>
        </w:rPr>
        <w:t> </w:t>
      </w:r>
      <w:r>
        <w:rPr>
          <w:rFonts w:ascii="Calibri" w:hAnsi="Calibri"/>
          <w:w w:val="105"/>
          <w:sz w:val="20"/>
        </w:rPr>
        <w:t>a</w:t>
      </w:r>
      <w:r>
        <w:rPr>
          <w:rFonts w:ascii="Calibri" w:hAnsi="Calibri"/>
          <w:spacing w:val="-7"/>
          <w:w w:val="105"/>
          <w:sz w:val="20"/>
        </w:rPr>
        <w:t> </w:t>
      </w:r>
      <w:r>
        <w:rPr>
          <w:rFonts w:ascii="Calibri" w:hAnsi="Calibri"/>
          <w:w w:val="105"/>
          <w:sz w:val="20"/>
        </w:rPr>
        <w:t>Club</w:t>
      </w:r>
      <w:r>
        <w:rPr>
          <w:rFonts w:ascii="Calibri" w:hAnsi="Calibri"/>
          <w:spacing w:val="-8"/>
          <w:w w:val="105"/>
          <w:sz w:val="20"/>
        </w:rPr>
        <w:t> </w:t>
      </w:r>
      <w:r>
        <w:rPr>
          <w:rFonts w:ascii="Calibri" w:hAnsi="Calibri"/>
          <w:w w:val="105"/>
          <w:sz w:val="20"/>
        </w:rPr>
        <w:t>reciprocity</w:t>
      </w:r>
      <w:r>
        <w:rPr>
          <w:rFonts w:ascii="Calibri" w:hAnsi="Calibri"/>
          <w:spacing w:val="-6"/>
          <w:w w:val="105"/>
          <w:sz w:val="20"/>
        </w:rPr>
        <w:t> </w:t>
      </w:r>
      <w:r>
        <w:rPr>
          <w:rFonts w:ascii="Calibri" w:hAnsi="Calibri"/>
          <w:w w:val="105"/>
          <w:sz w:val="20"/>
        </w:rPr>
        <w:t>web</w:t>
      </w:r>
      <w:r>
        <w:rPr>
          <w:rFonts w:ascii="Calibri" w:hAnsi="Calibri"/>
          <w:spacing w:val="-6"/>
          <w:w w:val="105"/>
          <w:sz w:val="20"/>
        </w:rPr>
        <w:t> </w:t>
      </w:r>
      <w:r>
        <w:rPr>
          <w:rFonts w:ascii="Calibri" w:hAnsi="Calibri"/>
          <w:w w:val="105"/>
          <w:sz w:val="20"/>
        </w:rPr>
        <w:t>page</w:t>
      </w:r>
      <w:r>
        <w:rPr>
          <w:rFonts w:ascii="Calibri" w:hAnsi="Calibri"/>
          <w:spacing w:val="-7"/>
          <w:w w:val="105"/>
          <w:sz w:val="20"/>
        </w:rPr>
        <w:t> </w:t>
      </w:r>
      <w:r>
        <w:rPr>
          <w:rFonts w:ascii="Calibri" w:hAnsi="Calibri"/>
          <w:w w:val="105"/>
          <w:sz w:val="20"/>
        </w:rPr>
        <w:t>where</w:t>
      </w:r>
      <w:r>
        <w:rPr>
          <w:rFonts w:ascii="Calibri" w:hAnsi="Calibri"/>
          <w:spacing w:val="-10"/>
          <w:w w:val="105"/>
          <w:sz w:val="20"/>
        </w:rPr>
        <w:t> </w:t>
      </w:r>
      <w:r>
        <w:rPr>
          <w:rFonts w:ascii="Calibri" w:hAnsi="Calibri"/>
          <w:w w:val="105"/>
          <w:sz w:val="20"/>
        </w:rPr>
        <w:t>your</w:t>
      </w:r>
      <w:r>
        <w:rPr>
          <w:rFonts w:ascii="Calibri" w:hAnsi="Calibri"/>
          <w:spacing w:val="-7"/>
          <w:w w:val="105"/>
          <w:sz w:val="20"/>
        </w:rPr>
        <w:t> </w:t>
      </w:r>
      <w:r>
        <w:rPr>
          <w:rFonts w:ascii="Calibri" w:hAnsi="Calibri"/>
          <w:w w:val="105"/>
          <w:sz w:val="20"/>
        </w:rPr>
        <w:t>club</w:t>
      </w:r>
      <w:r>
        <w:rPr>
          <w:rFonts w:ascii="Calibri" w:hAnsi="Calibri"/>
          <w:spacing w:val="-6"/>
          <w:w w:val="105"/>
          <w:sz w:val="20"/>
        </w:rPr>
        <w:t> </w:t>
      </w:r>
      <w:r>
        <w:rPr>
          <w:rFonts w:ascii="Calibri" w:hAnsi="Calibri"/>
          <w:w w:val="105"/>
          <w:sz w:val="20"/>
        </w:rPr>
        <w:t>,</w:t>
      </w:r>
      <w:r>
        <w:rPr>
          <w:rFonts w:ascii="Calibri" w:hAnsi="Calibri"/>
          <w:spacing w:val="-6"/>
          <w:w w:val="105"/>
          <w:sz w:val="20"/>
        </w:rPr>
        <w:t> </w:t>
      </w:r>
      <w:r>
        <w:rPr>
          <w:rFonts w:ascii="Calibri" w:hAnsi="Calibri"/>
          <w:w w:val="105"/>
          <w:sz w:val="20"/>
        </w:rPr>
        <w:t>and</w:t>
      </w:r>
      <w:r>
        <w:rPr>
          <w:rFonts w:ascii="Calibri" w:hAnsi="Calibri"/>
          <w:spacing w:val="-6"/>
          <w:w w:val="105"/>
          <w:sz w:val="20"/>
        </w:rPr>
        <w:t> </w:t>
      </w:r>
      <w:r>
        <w:rPr>
          <w:rFonts w:ascii="Calibri" w:hAnsi="Calibri"/>
          <w:w w:val="105"/>
          <w:sz w:val="20"/>
        </w:rPr>
        <w:t>it’s</w:t>
      </w:r>
      <w:r>
        <w:rPr>
          <w:rFonts w:ascii="Calibri" w:hAnsi="Calibri"/>
          <w:spacing w:val="-9"/>
          <w:w w:val="105"/>
          <w:sz w:val="20"/>
        </w:rPr>
        <w:t> </w:t>
      </w:r>
      <w:r>
        <w:rPr>
          <w:rFonts w:ascii="Calibri" w:hAnsi="Calibri"/>
          <w:w w:val="105"/>
          <w:sz w:val="20"/>
        </w:rPr>
        <w:t>burgee</w:t>
      </w:r>
      <w:r>
        <w:rPr>
          <w:rFonts w:ascii="Calibri" w:hAnsi="Calibri"/>
          <w:spacing w:val="-7"/>
          <w:w w:val="105"/>
          <w:sz w:val="20"/>
        </w:rPr>
        <w:t> </w:t>
      </w:r>
      <w:r>
        <w:rPr>
          <w:rFonts w:ascii="Calibri" w:hAnsi="Calibri"/>
          <w:w w:val="105"/>
          <w:sz w:val="20"/>
        </w:rPr>
        <w:t>and</w:t>
      </w:r>
      <w:r>
        <w:rPr>
          <w:rFonts w:ascii="Calibri" w:hAnsi="Calibri"/>
          <w:spacing w:val="-6"/>
          <w:w w:val="105"/>
          <w:sz w:val="20"/>
        </w:rPr>
        <w:t> </w:t>
      </w:r>
      <w:r>
        <w:rPr>
          <w:rFonts w:ascii="Calibri" w:hAnsi="Calibri"/>
          <w:w w:val="105"/>
          <w:sz w:val="20"/>
        </w:rPr>
        <w:t>your</w:t>
      </w:r>
      <w:r>
        <w:rPr>
          <w:rFonts w:ascii="Calibri" w:hAnsi="Calibri"/>
          <w:spacing w:val="-8"/>
          <w:w w:val="105"/>
          <w:sz w:val="20"/>
        </w:rPr>
        <w:t> </w:t>
      </w:r>
      <w:r>
        <w:rPr>
          <w:rFonts w:ascii="Calibri" w:hAnsi="Calibri"/>
          <w:w w:val="105"/>
          <w:sz w:val="20"/>
        </w:rPr>
        <w:t>website</w:t>
      </w:r>
      <w:r>
        <w:rPr>
          <w:rFonts w:ascii="Calibri" w:hAnsi="Calibri"/>
          <w:spacing w:val="-7"/>
          <w:w w:val="105"/>
          <w:sz w:val="20"/>
        </w:rPr>
        <w:t> </w:t>
      </w:r>
      <w:r>
        <w:rPr>
          <w:rFonts w:ascii="Calibri" w:hAnsi="Calibri"/>
          <w:w w:val="105"/>
          <w:sz w:val="20"/>
        </w:rPr>
        <w:t>will</w:t>
      </w:r>
      <w:r>
        <w:rPr>
          <w:rFonts w:ascii="Calibri" w:hAnsi="Calibri"/>
          <w:spacing w:val="-8"/>
          <w:w w:val="105"/>
          <w:sz w:val="20"/>
        </w:rPr>
        <w:t> </w:t>
      </w:r>
      <w:r>
        <w:rPr>
          <w:rFonts w:ascii="Calibri" w:hAnsi="Calibri"/>
          <w:w w:val="105"/>
          <w:sz w:val="20"/>
        </w:rPr>
        <w:t>be</w:t>
      </w:r>
      <w:r>
        <w:rPr>
          <w:rFonts w:ascii="Calibri" w:hAnsi="Calibri"/>
          <w:spacing w:val="-7"/>
          <w:w w:val="105"/>
          <w:sz w:val="20"/>
        </w:rPr>
        <w:t> </w:t>
      </w:r>
      <w:r>
        <w:rPr>
          <w:rFonts w:ascii="Calibri" w:hAnsi="Calibri"/>
          <w:w w:val="105"/>
          <w:sz w:val="20"/>
        </w:rPr>
        <w:t>listed</w:t>
      </w:r>
      <w:r>
        <w:rPr>
          <w:rFonts w:ascii="Calibri" w:hAnsi="Calibri"/>
          <w:spacing w:val="-9"/>
          <w:w w:val="105"/>
          <w:sz w:val="20"/>
        </w:rPr>
        <w:t> </w:t>
      </w:r>
      <w:r>
        <w:rPr>
          <w:rFonts w:ascii="Calibri" w:hAnsi="Calibri"/>
          <w:w w:val="105"/>
          <w:sz w:val="20"/>
        </w:rPr>
        <w:t>nearby many other worldwide yacht clubs as Yacht Club of Greece, Royal Hong Kong YC, San Diego YC, Dubai Offshore</w:t>
      </w:r>
    </w:p>
    <w:p>
      <w:pPr>
        <w:spacing w:line="276" w:lineRule="auto" w:before="0"/>
        <w:ind w:left="12" w:right="438" w:firstLine="0"/>
        <w:jc w:val="left"/>
        <w:rPr>
          <w:rFonts w:ascii="Calibri"/>
          <w:sz w:val="20"/>
        </w:rPr>
      </w:pPr>
      <w:r>
        <w:rPr>
          <w:rFonts w:ascii="Calibri"/>
          <w:w w:val="110"/>
          <w:sz w:val="20"/>
        </w:rPr>
        <w:t>Sailing,</w:t>
      </w:r>
      <w:r>
        <w:rPr>
          <w:rFonts w:ascii="Calibri"/>
          <w:spacing w:val="4"/>
          <w:w w:val="110"/>
          <w:sz w:val="20"/>
        </w:rPr>
        <w:t> </w:t>
      </w:r>
      <w:r>
        <w:rPr>
          <w:rFonts w:ascii="Calibri"/>
          <w:w w:val="110"/>
          <w:sz w:val="20"/>
        </w:rPr>
        <w:t>Royal</w:t>
      </w:r>
      <w:r>
        <w:rPr>
          <w:rFonts w:ascii="Calibri"/>
          <w:spacing w:val="-13"/>
          <w:w w:val="110"/>
          <w:sz w:val="20"/>
        </w:rPr>
        <w:t> </w:t>
      </w:r>
      <w:r>
        <w:rPr>
          <w:rFonts w:ascii="Calibri"/>
          <w:w w:val="110"/>
          <w:sz w:val="20"/>
        </w:rPr>
        <w:t>Cork</w:t>
      </w:r>
      <w:r>
        <w:rPr>
          <w:rFonts w:ascii="Calibri"/>
          <w:spacing w:val="-12"/>
          <w:w w:val="110"/>
          <w:sz w:val="20"/>
        </w:rPr>
        <w:t> </w:t>
      </w:r>
      <w:r>
        <w:rPr>
          <w:rFonts w:ascii="Calibri"/>
          <w:w w:val="110"/>
          <w:sz w:val="20"/>
        </w:rPr>
        <w:t>YC,</w:t>
      </w:r>
      <w:r>
        <w:rPr>
          <w:rFonts w:ascii="Calibri"/>
          <w:spacing w:val="-12"/>
          <w:w w:val="110"/>
          <w:sz w:val="20"/>
        </w:rPr>
        <w:t> </w:t>
      </w:r>
      <w:r>
        <w:rPr>
          <w:rFonts w:ascii="Calibri"/>
          <w:w w:val="110"/>
          <w:sz w:val="20"/>
        </w:rPr>
        <w:t>Royal</w:t>
      </w:r>
      <w:r>
        <w:rPr>
          <w:rFonts w:ascii="Calibri"/>
          <w:spacing w:val="-13"/>
          <w:w w:val="110"/>
          <w:sz w:val="20"/>
        </w:rPr>
        <w:t> </w:t>
      </w:r>
      <w:r>
        <w:rPr>
          <w:rFonts w:ascii="Calibri"/>
          <w:w w:val="110"/>
          <w:sz w:val="20"/>
        </w:rPr>
        <w:t>Perth</w:t>
      </w:r>
      <w:r>
        <w:rPr>
          <w:rFonts w:ascii="Calibri"/>
          <w:spacing w:val="-12"/>
          <w:w w:val="110"/>
          <w:sz w:val="20"/>
        </w:rPr>
        <w:t> </w:t>
      </w:r>
      <w:r>
        <w:rPr>
          <w:rFonts w:ascii="Calibri"/>
          <w:w w:val="110"/>
          <w:sz w:val="20"/>
        </w:rPr>
        <w:t>YC</w:t>
      </w:r>
      <w:r>
        <w:rPr>
          <w:rFonts w:ascii="Calibri"/>
          <w:spacing w:val="-13"/>
          <w:w w:val="110"/>
          <w:sz w:val="20"/>
        </w:rPr>
        <w:t> </w:t>
      </w:r>
      <w:r>
        <w:rPr>
          <w:rFonts w:ascii="Calibri"/>
          <w:w w:val="110"/>
          <w:sz w:val="20"/>
        </w:rPr>
        <w:t>,</w:t>
      </w:r>
      <w:r>
        <w:rPr>
          <w:rFonts w:ascii="Calibri"/>
          <w:spacing w:val="-12"/>
          <w:w w:val="110"/>
          <w:sz w:val="20"/>
        </w:rPr>
        <w:t> </w:t>
      </w:r>
      <w:r>
        <w:rPr>
          <w:rFonts w:ascii="Calibri"/>
          <w:w w:val="110"/>
          <w:sz w:val="20"/>
        </w:rPr>
        <w:t>YC</w:t>
      </w:r>
      <w:r>
        <w:rPr>
          <w:rFonts w:ascii="Calibri"/>
          <w:spacing w:val="-13"/>
          <w:w w:val="110"/>
          <w:sz w:val="20"/>
        </w:rPr>
        <w:t> </w:t>
      </w:r>
      <w:r>
        <w:rPr>
          <w:rFonts w:ascii="Calibri"/>
          <w:w w:val="110"/>
          <w:sz w:val="20"/>
        </w:rPr>
        <w:t>Punta</w:t>
      </w:r>
      <w:r>
        <w:rPr>
          <w:rFonts w:ascii="Calibri"/>
          <w:spacing w:val="-12"/>
          <w:w w:val="110"/>
          <w:sz w:val="20"/>
        </w:rPr>
        <w:t> </w:t>
      </w:r>
      <w:r>
        <w:rPr>
          <w:rFonts w:ascii="Calibri"/>
          <w:w w:val="110"/>
          <w:sz w:val="20"/>
        </w:rPr>
        <w:t>del</w:t>
      </w:r>
      <w:r>
        <w:rPr>
          <w:rFonts w:ascii="Calibri"/>
          <w:spacing w:val="-12"/>
          <w:w w:val="110"/>
          <w:sz w:val="20"/>
        </w:rPr>
        <w:t> </w:t>
      </w:r>
      <w:r>
        <w:rPr>
          <w:rFonts w:ascii="Calibri"/>
          <w:w w:val="110"/>
          <w:sz w:val="20"/>
        </w:rPr>
        <w:t>Este,</w:t>
      </w:r>
      <w:r>
        <w:rPr>
          <w:rFonts w:ascii="Calibri"/>
          <w:spacing w:val="-13"/>
          <w:w w:val="110"/>
          <w:sz w:val="20"/>
        </w:rPr>
        <w:t> </w:t>
      </w:r>
      <w:r>
        <w:rPr>
          <w:rFonts w:ascii="Calibri"/>
          <w:w w:val="110"/>
          <w:sz w:val="20"/>
        </w:rPr>
        <w:t>Royal</w:t>
      </w:r>
      <w:r>
        <w:rPr>
          <w:rFonts w:ascii="Calibri"/>
          <w:spacing w:val="-12"/>
          <w:w w:val="110"/>
          <w:sz w:val="20"/>
        </w:rPr>
        <w:t> </w:t>
      </w:r>
      <w:r>
        <w:rPr>
          <w:rFonts w:ascii="Calibri"/>
          <w:w w:val="110"/>
          <w:sz w:val="20"/>
        </w:rPr>
        <w:t>Bahamas</w:t>
      </w:r>
      <w:r>
        <w:rPr>
          <w:rFonts w:ascii="Calibri"/>
          <w:spacing w:val="-13"/>
          <w:w w:val="110"/>
          <w:sz w:val="20"/>
        </w:rPr>
        <w:t> </w:t>
      </w:r>
      <w:r>
        <w:rPr>
          <w:rFonts w:ascii="Calibri"/>
          <w:w w:val="110"/>
          <w:sz w:val="20"/>
        </w:rPr>
        <w:t>YC,</w:t>
      </w:r>
      <w:r>
        <w:rPr>
          <w:rFonts w:ascii="Calibri"/>
          <w:spacing w:val="-12"/>
          <w:w w:val="110"/>
          <w:sz w:val="20"/>
        </w:rPr>
        <w:t> </w:t>
      </w:r>
      <w:r>
        <w:rPr>
          <w:rFonts w:ascii="Calibri"/>
          <w:w w:val="110"/>
          <w:sz w:val="20"/>
        </w:rPr>
        <w:t>Royal</w:t>
      </w:r>
      <w:r>
        <w:rPr>
          <w:rFonts w:ascii="Calibri"/>
          <w:spacing w:val="19"/>
          <w:w w:val="110"/>
          <w:sz w:val="20"/>
        </w:rPr>
        <w:t> </w:t>
      </w:r>
      <w:r>
        <w:rPr>
          <w:rFonts w:ascii="Calibri"/>
          <w:w w:val="110"/>
          <w:sz w:val="20"/>
        </w:rPr>
        <w:t>Bermuda</w:t>
      </w:r>
      <w:r>
        <w:rPr>
          <w:rFonts w:ascii="Calibri"/>
          <w:spacing w:val="-12"/>
          <w:w w:val="110"/>
          <w:sz w:val="20"/>
        </w:rPr>
        <w:t> </w:t>
      </w:r>
      <w:r>
        <w:rPr>
          <w:rFonts w:ascii="Calibri"/>
          <w:w w:val="110"/>
          <w:sz w:val="20"/>
        </w:rPr>
        <w:t>YC,</w:t>
      </w:r>
      <w:r>
        <w:rPr>
          <w:rFonts w:ascii="Calibri"/>
          <w:spacing w:val="-13"/>
          <w:w w:val="110"/>
          <w:sz w:val="20"/>
        </w:rPr>
        <w:t> </w:t>
      </w:r>
      <w:r>
        <w:rPr>
          <w:rFonts w:ascii="Calibri"/>
          <w:w w:val="110"/>
          <w:sz w:val="20"/>
        </w:rPr>
        <w:t>Key</w:t>
      </w:r>
      <w:r>
        <w:rPr>
          <w:rFonts w:ascii="Calibri"/>
          <w:spacing w:val="-12"/>
          <w:w w:val="110"/>
          <w:sz w:val="20"/>
        </w:rPr>
        <w:t> </w:t>
      </w:r>
      <w:r>
        <w:rPr>
          <w:rFonts w:ascii="Calibri"/>
          <w:w w:val="110"/>
          <w:sz w:val="20"/>
        </w:rPr>
        <w:t>Biscayne</w:t>
      </w:r>
      <w:r>
        <w:rPr>
          <w:rFonts w:ascii="Calibri"/>
          <w:spacing w:val="-13"/>
          <w:w w:val="110"/>
          <w:sz w:val="20"/>
        </w:rPr>
        <w:t> </w:t>
      </w:r>
      <w:r>
        <w:rPr>
          <w:rFonts w:ascii="Calibri"/>
          <w:w w:val="110"/>
          <w:sz w:val="20"/>
        </w:rPr>
        <w:t>YC</w:t>
      </w:r>
      <w:r>
        <w:rPr>
          <w:rFonts w:ascii="Calibri"/>
          <w:spacing w:val="-12"/>
          <w:w w:val="110"/>
          <w:sz w:val="20"/>
        </w:rPr>
        <w:t> </w:t>
      </w:r>
      <w:r>
        <w:rPr>
          <w:rFonts w:ascii="Calibri"/>
          <w:w w:val="110"/>
          <w:sz w:val="20"/>
        </w:rPr>
        <w:t>and many</w:t>
      </w:r>
      <w:r>
        <w:rPr>
          <w:rFonts w:ascii="Calibri"/>
          <w:spacing w:val="-8"/>
          <w:w w:val="110"/>
          <w:sz w:val="20"/>
        </w:rPr>
        <w:t> </w:t>
      </w:r>
      <w:r>
        <w:rPr>
          <w:rFonts w:ascii="Calibri"/>
          <w:w w:val="110"/>
          <w:sz w:val="20"/>
        </w:rPr>
        <w:t>others.</w:t>
      </w:r>
    </w:p>
    <w:p>
      <w:pPr>
        <w:spacing w:before="161"/>
        <w:ind w:left="12" w:right="0" w:firstLine="0"/>
        <w:jc w:val="left"/>
        <w:rPr>
          <w:rFonts w:ascii="Calibri"/>
          <w:sz w:val="20"/>
        </w:rPr>
      </w:pPr>
      <w:r>
        <w:rPr>
          <w:rFonts w:ascii="Calibri"/>
          <w:spacing w:val="-2"/>
          <w:w w:val="105"/>
          <w:sz w:val="20"/>
        </w:rPr>
        <w:t>Many</w:t>
      </w:r>
      <w:r>
        <w:rPr>
          <w:rFonts w:ascii="Calibri"/>
          <w:spacing w:val="-5"/>
          <w:w w:val="105"/>
          <w:sz w:val="20"/>
        </w:rPr>
        <w:t> </w:t>
      </w:r>
      <w:r>
        <w:rPr>
          <w:rFonts w:ascii="Calibri"/>
          <w:spacing w:val="-2"/>
          <w:w w:val="105"/>
          <w:sz w:val="20"/>
        </w:rPr>
        <w:t>of</w:t>
      </w:r>
      <w:r>
        <w:rPr>
          <w:rFonts w:ascii="Calibri"/>
          <w:spacing w:val="-5"/>
          <w:w w:val="105"/>
          <w:sz w:val="20"/>
        </w:rPr>
        <w:t> </w:t>
      </w:r>
      <w:r>
        <w:rPr>
          <w:rFonts w:ascii="Calibri"/>
          <w:spacing w:val="-2"/>
          <w:w w:val="105"/>
          <w:sz w:val="20"/>
        </w:rPr>
        <w:t>them</w:t>
      </w:r>
      <w:r>
        <w:rPr>
          <w:rFonts w:ascii="Calibri"/>
          <w:spacing w:val="-5"/>
          <w:w w:val="105"/>
          <w:sz w:val="20"/>
        </w:rPr>
        <w:t> </w:t>
      </w:r>
      <w:r>
        <w:rPr>
          <w:rFonts w:ascii="Calibri"/>
          <w:spacing w:val="-2"/>
          <w:w w:val="105"/>
          <w:sz w:val="20"/>
        </w:rPr>
        <w:t>have</w:t>
      </w:r>
      <w:r>
        <w:rPr>
          <w:rFonts w:ascii="Calibri"/>
          <w:spacing w:val="-5"/>
          <w:w w:val="105"/>
          <w:sz w:val="20"/>
        </w:rPr>
        <w:t> </w:t>
      </w:r>
      <w:r>
        <w:rPr>
          <w:rFonts w:ascii="Calibri"/>
          <w:spacing w:val="-2"/>
          <w:w w:val="105"/>
          <w:sz w:val="20"/>
        </w:rPr>
        <w:t>a</w:t>
      </w:r>
      <w:r>
        <w:rPr>
          <w:rFonts w:ascii="Calibri"/>
          <w:spacing w:val="-5"/>
          <w:w w:val="105"/>
          <w:sz w:val="20"/>
        </w:rPr>
        <w:t> </w:t>
      </w:r>
      <w:r>
        <w:rPr>
          <w:rFonts w:ascii="Calibri"/>
          <w:spacing w:val="-2"/>
          <w:w w:val="105"/>
          <w:sz w:val="20"/>
        </w:rPr>
        <w:t>reciprocal</w:t>
      </w:r>
      <w:r>
        <w:rPr>
          <w:rFonts w:ascii="Calibri"/>
          <w:spacing w:val="-5"/>
          <w:w w:val="105"/>
          <w:sz w:val="20"/>
        </w:rPr>
        <w:t> </w:t>
      </w:r>
      <w:r>
        <w:rPr>
          <w:rFonts w:ascii="Calibri"/>
          <w:spacing w:val="-2"/>
          <w:w w:val="105"/>
          <w:sz w:val="20"/>
        </w:rPr>
        <w:t>with</w:t>
      </w:r>
      <w:r>
        <w:rPr>
          <w:rFonts w:ascii="Calibri"/>
          <w:spacing w:val="-6"/>
          <w:w w:val="105"/>
          <w:sz w:val="20"/>
        </w:rPr>
        <w:t> </w:t>
      </w:r>
      <w:r>
        <w:rPr>
          <w:rFonts w:ascii="Calibri"/>
          <w:spacing w:val="-2"/>
          <w:w w:val="105"/>
          <w:sz w:val="20"/>
        </w:rPr>
        <w:t>you</w:t>
      </w:r>
      <w:r>
        <w:rPr>
          <w:rFonts w:ascii="Calibri"/>
          <w:spacing w:val="-6"/>
          <w:w w:val="105"/>
          <w:sz w:val="20"/>
        </w:rPr>
        <w:t> </w:t>
      </w:r>
      <w:r>
        <w:rPr>
          <w:rFonts w:ascii="Calibri"/>
          <w:spacing w:val="-4"/>
          <w:w w:val="105"/>
          <w:sz w:val="20"/>
        </w:rPr>
        <w:t>too.</w:t>
      </w:r>
    </w:p>
    <w:p>
      <w:pPr>
        <w:spacing w:before="200"/>
        <w:ind w:left="52" w:right="0" w:firstLine="0"/>
        <w:jc w:val="left"/>
        <w:rPr>
          <w:rFonts w:ascii="Calibri"/>
          <w:sz w:val="20"/>
        </w:rPr>
      </w:pPr>
      <w:r>
        <w:rPr>
          <w:rFonts w:ascii="Calibri"/>
          <w:w w:val="105"/>
          <w:sz w:val="20"/>
        </w:rPr>
        <w:t>We</w:t>
      </w:r>
      <w:r>
        <w:rPr>
          <w:rFonts w:ascii="Calibri"/>
          <w:spacing w:val="-12"/>
          <w:w w:val="105"/>
          <w:sz w:val="20"/>
        </w:rPr>
        <w:t> </w:t>
      </w:r>
      <w:r>
        <w:rPr>
          <w:rFonts w:ascii="Calibri"/>
          <w:w w:val="105"/>
          <w:sz w:val="20"/>
        </w:rPr>
        <w:t>would</w:t>
      </w:r>
      <w:r>
        <w:rPr>
          <w:rFonts w:ascii="Calibri"/>
          <w:spacing w:val="-11"/>
          <w:w w:val="105"/>
          <w:sz w:val="20"/>
        </w:rPr>
        <w:t> </w:t>
      </w:r>
      <w:r>
        <w:rPr>
          <w:rFonts w:ascii="Calibri"/>
          <w:w w:val="105"/>
          <w:sz w:val="20"/>
        </w:rPr>
        <w:t>be</w:t>
      </w:r>
      <w:r>
        <w:rPr>
          <w:rFonts w:ascii="Calibri"/>
          <w:spacing w:val="-11"/>
          <w:w w:val="105"/>
          <w:sz w:val="20"/>
        </w:rPr>
        <w:t> </w:t>
      </w:r>
      <w:r>
        <w:rPr>
          <w:rFonts w:ascii="Calibri"/>
          <w:w w:val="105"/>
          <w:sz w:val="20"/>
        </w:rPr>
        <w:t>delighted</w:t>
      </w:r>
      <w:r>
        <w:rPr>
          <w:rFonts w:ascii="Calibri"/>
          <w:spacing w:val="-11"/>
          <w:w w:val="105"/>
          <w:sz w:val="20"/>
        </w:rPr>
        <w:t> </w:t>
      </w:r>
      <w:r>
        <w:rPr>
          <w:rFonts w:ascii="Calibri"/>
          <w:w w:val="105"/>
          <w:sz w:val="20"/>
        </w:rPr>
        <w:t>to</w:t>
      </w:r>
      <w:r>
        <w:rPr>
          <w:rFonts w:ascii="Calibri"/>
          <w:spacing w:val="-11"/>
          <w:w w:val="105"/>
          <w:sz w:val="20"/>
        </w:rPr>
        <w:t> </w:t>
      </w:r>
      <w:r>
        <w:rPr>
          <w:rFonts w:ascii="Calibri"/>
          <w:w w:val="105"/>
          <w:sz w:val="20"/>
        </w:rPr>
        <w:t>explore</w:t>
      </w:r>
      <w:r>
        <w:rPr>
          <w:rFonts w:ascii="Calibri"/>
          <w:spacing w:val="-12"/>
          <w:w w:val="105"/>
          <w:sz w:val="20"/>
        </w:rPr>
        <w:t> </w:t>
      </w:r>
      <w:r>
        <w:rPr>
          <w:rFonts w:ascii="Calibri"/>
          <w:w w:val="105"/>
          <w:sz w:val="20"/>
        </w:rPr>
        <w:t>such</w:t>
      </w:r>
      <w:r>
        <w:rPr>
          <w:rFonts w:ascii="Calibri"/>
          <w:spacing w:val="-11"/>
          <w:w w:val="105"/>
          <w:sz w:val="20"/>
        </w:rPr>
        <w:t> </w:t>
      </w:r>
      <w:r>
        <w:rPr>
          <w:rFonts w:ascii="Calibri"/>
          <w:w w:val="105"/>
          <w:sz w:val="20"/>
        </w:rPr>
        <w:t>a</w:t>
      </w:r>
      <w:r>
        <w:rPr>
          <w:rFonts w:ascii="Calibri"/>
          <w:spacing w:val="-12"/>
          <w:w w:val="105"/>
          <w:sz w:val="20"/>
        </w:rPr>
        <w:t> </w:t>
      </w:r>
      <w:r>
        <w:rPr>
          <w:rFonts w:ascii="Calibri"/>
          <w:w w:val="105"/>
          <w:sz w:val="20"/>
        </w:rPr>
        <w:t>partnership</w:t>
      </w:r>
      <w:r>
        <w:rPr>
          <w:rFonts w:ascii="Calibri"/>
          <w:spacing w:val="-11"/>
          <w:w w:val="105"/>
          <w:sz w:val="20"/>
        </w:rPr>
        <w:t> </w:t>
      </w:r>
      <w:r>
        <w:rPr>
          <w:rFonts w:ascii="Calibri"/>
          <w:w w:val="105"/>
          <w:sz w:val="20"/>
        </w:rPr>
        <w:t>with</w:t>
      </w:r>
      <w:r>
        <w:rPr>
          <w:rFonts w:ascii="Calibri"/>
          <w:spacing w:val="-11"/>
          <w:w w:val="105"/>
          <w:sz w:val="20"/>
        </w:rPr>
        <w:t> </w:t>
      </w:r>
      <w:r>
        <w:rPr>
          <w:rFonts w:ascii="Calibri"/>
          <w:w w:val="105"/>
          <w:sz w:val="20"/>
        </w:rPr>
        <w:t>your</w:t>
      </w:r>
      <w:r>
        <w:rPr>
          <w:rFonts w:ascii="Calibri"/>
          <w:spacing w:val="-12"/>
          <w:w w:val="105"/>
          <w:sz w:val="20"/>
        </w:rPr>
        <w:t> </w:t>
      </w:r>
      <w:r>
        <w:rPr>
          <w:rFonts w:ascii="Calibri"/>
          <w:w w:val="105"/>
          <w:sz w:val="20"/>
        </w:rPr>
        <w:t>esteemed</w:t>
      </w:r>
      <w:r>
        <w:rPr>
          <w:rFonts w:ascii="Calibri"/>
          <w:spacing w:val="-10"/>
          <w:w w:val="105"/>
          <w:sz w:val="20"/>
        </w:rPr>
        <w:t> </w:t>
      </w:r>
      <w:r>
        <w:rPr>
          <w:rFonts w:ascii="Calibri"/>
          <w:w w:val="105"/>
          <w:sz w:val="20"/>
        </w:rPr>
        <w:t>Yacht</w:t>
      </w:r>
      <w:r>
        <w:rPr>
          <w:rFonts w:ascii="Calibri"/>
          <w:spacing w:val="-12"/>
          <w:w w:val="105"/>
          <w:sz w:val="20"/>
        </w:rPr>
        <w:t> </w:t>
      </w:r>
      <w:r>
        <w:rPr>
          <w:rFonts w:ascii="Calibri"/>
          <w:spacing w:val="-2"/>
          <w:w w:val="105"/>
          <w:sz w:val="20"/>
        </w:rPr>
        <w:t>Club.</w:t>
      </w:r>
    </w:p>
    <w:p>
      <w:pPr>
        <w:spacing w:line="278" w:lineRule="auto" w:before="200"/>
        <w:ind w:left="12" w:right="438" w:firstLine="40"/>
        <w:jc w:val="left"/>
        <w:rPr>
          <w:rFonts w:ascii="Calibri"/>
          <w:sz w:val="20"/>
        </w:rPr>
      </w:pPr>
      <w:r>
        <w:rPr>
          <w:rFonts w:ascii="Calibri"/>
          <w:w w:val="105"/>
          <w:sz w:val="20"/>
        </w:rPr>
        <w:t>Should</w:t>
      </w:r>
      <w:r>
        <w:rPr>
          <w:rFonts w:ascii="Calibri"/>
          <w:spacing w:val="-9"/>
          <w:w w:val="105"/>
          <w:sz w:val="20"/>
        </w:rPr>
        <w:t> </w:t>
      </w:r>
      <w:r>
        <w:rPr>
          <w:rFonts w:ascii="Calibri"/>
          <w:w w:val="105"/>
          <w:sz w:val="20"/>
        </w:rPr>
        <w:t>this</w:t>
      </w:r>
      <w:r>
        <w:rPr>
          <w:rFonts w:ascii="Calibri"/>
          <w:spacing w:val="-10"/>
          <w:w w:val="105"/>
          <w:sz w:val="20"/>
        </w:rPr>
        <w:t> </w:t>
      </w:r>
      <w:r>
        <w:rPr>
          <w:rFonts w:ascii="Calibri"/>
          <w:w w:val="105"/>
          <w:sz w:val="20"/>
        </w:rPr>
        <w:t>proposal</w:t>
      </w:r>
      <w:r>
        <w:rPr>
          <w:rFonts w:ascii="Calibri"/>
          <w:spacing w:val="-10"/>
          <w:w w:val="105"/>
          <w:sz w:val="20"/>
        </w:rPr>
        <w:t> </w:t>
      </w:r>
      <w:r>
        <w:rPr>
          <w:rFonts w:ascii="Calibri"/>
          <w:w w:val="105"/>
          <w:sz w:val="20"/>
        </w:rPr>
        <w:t>be</w:t>
      </w:r>
      <w:r>
        <w:rPr>
          <w:rFonts w:ascii="Calibri"/>
          <w:spacing w:val="-10"/>
          <w:w w:val="105"/>
          <w:sz w:val="20"/>
        </w:rPr>
        <w:t> </w:t>
      </w:r>
      <w:r>
        <w:rPr>
          <w:rFonts w:ascii="Calibri"/>
          <w:w w:val="105"/>
          <w:sz w:val="20"/>
        </w:rPr>
        <w:t>of</w:t>
      </w:r>
      <w:r>
        <w:rPr>
          <w:rFonts w:ascii="Calibri"/>
          <w:spacing w:val="-10"/>
          <w:w w:val="105"/>
          <w:sz w:val="20"/>
        </w:rPr>
        <w:t> </w:t>
      </w:r>
      <w:r>
        <w:rPr>
          <w:rFonts w:ascii="Calibri"/>
          <w:w w:val="105"/>
          <w:sz w:val="20"/>
        </w:rPr>
        <w:t>interest,</w:t>
      </w:r>
      <w:r>
        <w:rPr>
          <w:rFonts w:ascii="Calibri"/>
          <w:spacing w:val="-9"/>
          <w:w w:val="105"/>
          <w:sz w:val="20"/>
        </w:rPr>
        <w:t> </w:t>
      </w:r>
      <w:r>
        <w:rPr>
          <w:rFonts w:ascii="Calibri"/>
          <w:w w:val="105"/>
          <w:sz w:val="20"/>
        </w:rPr>
        <w:t>we</w:t>
      </w:r>
      <w:r>
        <w:rPr>
          <w:rFonts w:ascii="Calibri"/>
          <w:spacing w:val="-10"/>
          <w:w w:val="105"/>
          <w:sz w:val="20"/>
        </w:rPr>
        <w:t> </w:t>
      </w:r>
      <w:r>
        <w:rPr>
          <w:rFonts w:ascii="Calibri"/>
          <w:w w:val="105"/>
          <w:sz w:val="20"/>
        </w:rPr>
        <w:t>kindly</w:t>
      </w:r>
      <w:r>
        <w:rPr>
          <w:rFonts w:ascii="Calibri"/>
          <w:spacing w:val="-9"/>
          <w:w w:val="105"/>
          <w:sz w:val="20"/>
        </w:rPr>
        <w:t> </w:t>
      </w:r>
      <w:r>
        <w:rPr>
          <w:rFonts w:ascii="Calibri"/>
          <w:w w:val="105"/>
          <w:sz w:val="20"/>
        </w:rPr>
        <w:t>invite</w:t>
      </w:r>
      <w:r>
        <w:rPr>
          <w:rFonts w:ascii="Calibri"/>
          <w:spacing w:val="-10"/>
          <w:w w:val="105"/>
          <w:sz w:val="20"/>
        </w:rPr>
        <w:t> </w:t>
      </w:r>
      <w:r>
        <w:rPr>
          <w:rFonts w:ascii="Calibri"/>
          <w:w w:val="105"/>
          <w:sz w:val="20"/>
        </w:rPr>
        <w:t>you</w:t>
      </w:r>
      <w:r>
        <w:rPr>
          <w:rFonts w:ascii="Calibri"/>
          <w:spacing w:val="-9"/>
          <w:w w:val="105"/>
          <w:sz w:val="20"/>
        </w:rPr>
        <w:t> </w:t>
      </w:r>
      <w:r>
        <w:rPr>
          <w:rFonts w:ascii="Calibri"/>
          <w:w w:val="105"/>
          <w:sz w:val="20"/>
        </w:rPr>
        <w:t>to</w:t>
      </w:r>
      <w:r>
        <w:rPr>
          <w:rFonts w:ascii="Calibri"/>
          <w:spacing w:val="-10"/>
          <w:w w:val="105"/>
          <w:sz w:val="20"/>
        </w:rPr>
        <w:t> </w:t>
      </w:r>
      <w:r>
        <w:rPr>
          <w:rFonts w:ascii="Calibri"/>
          <w:w w:val="105"/>
          <w:sz w:val="20"/>
        </w:rPr>
        <w:t>share</w:t>
      </w:r>
      <w:r>
        <w:rPr>
          <w:rFonts w:ascii="Calibri"/>
          <w:spacing w:val="-10"/>
          <w:w w:val="105"/>
          <w:sz w:val="20"/>
        </w:rPr>
        <w:t> </w:t>
      </w:r>
      <w:r>
        <w:rPr>
          <w:rFonts w:ascii="Calibri"/>
          <w:w w:val="105"/>
          <w:sz w:val="20"/>
        </w:rPr>
        <w:t>your</w:t>
      </w:r>
      <w:r>
        <w:rPr>
          <w:rFonts w:ascii="Calibri"/>
          <w:spacing w:val="-10"/>
          <w:w w:val="105"/>
          <w:sz w:val="20"/>
        </w:rPr>
        <w:t> </w:t>
      </w:r>
      <w:r>
        <w:rPr>
          <w:rFonts w:ascii="Calibri"/>
          <w:w w:val="105"/>
          <w:sz w:val="20"/>
        </w:rPr>
        <w:t>thoughts</w:t>
      </w:r>
      <w:r>
        <w:rPr>
          <w:rFonts w:ascii="Calibri"/>
          <w:spacing w:val="-11"/>
          <w:w w:val="105"/>
          <w:sz w:val="20"/>
        </w:rPr>
        <w:t> </w:t>
      </w:r>
      <w:r>
        <w:rPr>
          <w:rFonts w:ascii="Calibri"/>
          <w:w w:val="105"/>
          <w:sz w:val="20"/>
        </w:rPr>
        <w:t>and</w:t>
      </w:r>
      <w:r>
        <w:rPr>
          <w:rFonts w:ascii="Calibri"/>
          <w:spacing w:val="-9"/>
          <w:w w:val="105"/>
          <w:sz w:val="20"/>
        </w:rPr>
        <w:t> </w:t>
      </w:r>
      <w:r>
        <w:rPr>
          <w:rFonts w:ascii="Calibri"/>
          <w:w w:val="105"/>
          <w:sz w:val="20"/>
        </w:rPr>
        <w:t>agreement</w:t>
      </w:r>
      <w:r>
        <w:rPr>
          <w:rFonts w:ascii="Calibri"/>
          <w:spacing w:val="-10"/>
          <w:w w:val="105"/>
          <w:sz w:val="20"/>
        </w:rPr>
        <w:t> </w:t>
      </w:r>
      <w:r>
        <w:rPr>
          <w:rFonts w:ascii="Calibri"/>
          <w:w w:val="105"/>
          <w:sz w:val="20"/>
        </w:rPr>
        <w:t>terms.</w:t>
      </w:r>
      <w:r>
        <w:rPr>
          <w:rFonts w:ascii="Calibri"/>
          <w:spacing w:val="-10"/>
          <w:w w:val="105"/>
          <w:sz w:val="20"/>
        </w:rPr>
        <w:t> </w:t>
      </w:r>
      <w:r>
        <w:rPr>
          <w:rFonts w:ascii="Calibri"/>
          <w:w w:val="105"/>
          <w:sz w:val="20"/>
        </w:rPr>
        <w:t>Additionally,</w:t>
      </w:r>
      <w:r>
        <w:rPr>
          <w:rFonts w:ascii="Calibri"/>
          <w:spacing w:val="-10"/>
          <w:w w:val="105"/>
          <w:sz w:val="20"/>
        </w:rPr>
        <w:t> </w:t>
      </w:r>
      <w:r>
        <w:rPr>
          <w:rFonts w:ascii="Calibri"/>
          <w:w w:val="105"/>
          <w:sz w:val="20"/>
        </w:rPr>
        <w:t>we would be honored to receive your club burgee, which we would proudly display in our clubhouse.</w:t>
      </w:r>
    </w:p>
    <w:p>
      <w:pPr>
        <w:spacing w:line="276" w:lineRule="auto" w:before="0"/>
        <w:ind w:left="12" w:right="2084" w:firstLine="0"/>
        <w:jc w:val="left"/>
        <w:rPr>
          <w:rFonts w:ascii="Calibri"/>
          <w:sz w:val="20"/>
        </w:rPr>
      </w:pPr>
      <w:r>
        <w:rPr>
          <w:rFonts w:ascii="Calibri"/>
          <w:spacing w:val="-2"/>
          <w:w w:val="105"/>
          <w:sz w:val="20"/>
        </w:rPr>
        <w:t>Thank</w:t>
      </w:r>
      <w:r>
        <w:rPr>
          <w:rFonts w:ascii="Calibri"/>
          <w:spacing w:val="-3"/>
          <w:w w:val="105"/>
          <w:sz w:val="20"/>
        </w:rPr>
        <w:t> </w:t>
      </w:r>
      <w:r>
        <w:rPr>
          <w:rFonts w:ascii="Calibri"/>
          <w:spacing w:val="-2"/>
          <w:w w:val="105"/>
          <w:sz w:val="20"/>
        </w:rPr>
        <w:t>you</w:t>
      </w:r>
      <w:r>
        <w:rPr>
          <w:rFonts w:ascii="Calibri"/>
          <w:spacing w:val="-5"/>
          <w:w w:val="105"/>
          <w:sz w:val="20"/>
        </w:rPr>
        <w:t> </w:t>
      </w:r>
      <w:r>
        <w:rPr>
          <w:rFonts w:ascii="Calibri"/>
          <w:spacing w:val="-2"/>
          <w:w w:val="105"/>
          <w:sz w:val="20"/>
        </w:rPr>
        <w:t>for your</w:t>
      </w:r>
      <w:r>
        <w:rPr>
          <w:rFonts w:ascii="Calibri"/>
          <w:spacing w:val="-3"/>
          <w:w w:val="105"/>
          <w:sz w:val="20"/>
        </w:rPr>
        <w:t> </w:t>
      </w:r>
      <w:r>
        <w:rPr>
          <w:rFonts w:ascii="Calibri"/>
          <w:spacing w:val="-2"/>
          <w:w w:val="105"/>
          <w:sz w:val="20"/>
        </w:rPr>
        <w:t>attention</w:t>
      </w:r>
      <w:r>
        <w:rPr>
          <w:rFonts w:ascii="Calibri"/>
          <w:spacing w:val="-4"/>
          <w:w w:val="105"/>
          <w:sz w:val="20"/>
        </w:rPr>
        <w:t> </w:t>
      </w:r>
      <w:r>
        <w:rPr>
          <w:rFonts w:ascii="Calibri"/>
          <w:spacing w:val="-2"/>
          <w:w w:val="105"/>
          <w:sz w:val="20"/>
        </w:rPr>
        <w:t>and consideration.</w:t>
      </w:r>
      <w:r>
        <w:rPr>
          <w:rFonts w:ascii="Calibri"/>
          <w:spacing w:val="-3"/>
          <w:w w:val="105"/>
          <w:sz w:val="20"/>
        </w:rPr>
        <w:t> </w:t>
      </w:r>
      <w:r>
        <w:rPr>
          <w:rFonts w:ascii="Calibri"/>
          <w:spacing w:val="-2"/>
          <w:w w:val="105"/>
          <w:sz w:val="20"/>
        </w:rPr>
        <w:t>We</w:t>
      </w:r>
      <w:r>
        <w:rPr>
          <w:rFonts w:ascii="Calibri"/>
          <w:spacing w:val="-4"/>
          <w:w w:val="105"/>
          <w:sz w:val="20"/>
        </w:rPr>
        <w:t> </w:t>
      </w:r>
      <w:r>
        <w:rPr>
          <w:rFonts w:ascii="Calibri"/>
          <w:spacing w:val="-2"/>
          <w:w w:val="105"/>
          <w:sz w:val="20"/>
        </w:rPr>
        <w:t>look</w:t>
      </w:r>
      <w:r>
        <w:rPr>
          <w:rFonts w:ascii="Calibri"/>
          <w:spacing w:val="-5"/>
          <w:w w:val="105"/>
          <w:sz w:val="20"/>
        </w:rPr>
        <w:t> </w:t>
      </w:r>
      <w:r>
        <w:rPr>
          <w:rFonts w:ascii="Calibri"/>
          <w:spacing w:val="-2"/>
          <w:w w:val="105"/>
          <w:sz w:val="20"/>
        </w:rPr>
        <w:t>forward to</w:t>
      </w:r>
      <w:r>
        <w:rPr>
          <w:rFonts w:ascii="Calibri"/>
          <w:spacing w:val="-3"/>
          <w:w w:val="105"/>
          <w:sz w:val="20"/>
        </w:rPr>
        <w:t> </w:t>
      </w:r>
      <w:r>
        <w:rPr>
          <w:rFonts w:ascii="Calibri"/>
          <w:spacing w:val="-2"/>
          <w:w w:val="105"/>
          <w:sz w:val="20"/>
        </w:rPr>
        <w:t>the</w:t>
      </w:r>
      <w:r>
        <w:rPr>
          <w:rFonts w:ascii="Calibri"/>
          <w:spacing w:val="-4"/>
          <w:w w:val="105"/>
          <w:sz w:val="20"/>
        </w:rPr>
        <w:t> </w:t>
      </w:r>
      <w:r>
        <w:rPr>
          <w:rFonts w:ascii="Calibri"/>
          <w:spacing w:val="-2"/>
          <w:w w:val="105"/>
          <w:sz w:val="20"/>
        </w:rPr>
        <w:t>opportunity to</w:t>
      </w:r>
      <w:r>
        <w:rPr>
          <w:rFonts w:ascii="Calibri"/>
          <w:spacing w:val="-6"/>
          <w:w w:val="105"/>
          <w:sz w:val="20"/>
        </w:rPr>
        <w:t> </w:t>
      </w:r>
      <w:r>
        <w:rPr>
          <w:rFonts w:ascii="Calibri"/>
          <w:spacing w:val="-2"/>
          <w:w w:val="105"/>
          <w:sz w:val="20"/>
        </w:rPr>
        <w:t>collaborate. </w:t>
      </w:r>
      <w:r>
        <w:rPr>
          <w:rFonts w:ascii="Calibri"/>
          <w:w w:val="105"/>
          <w:sz w:val="20"/>
        </w:rPr>
        <w:t>With warm regards,</w:t>
      </w:r>
    </w:p>
    <w:p>
      <w:pPr>
        <w:spacing w:before="161"/>
        <w:ind w:left="52" w:right="0" w:firstLine="0"/>
        <w:jc w:val="left"/>
        <w:rPr>
          <w:rFonts w:ascii="Calibri"/>
          <w:sz w:val="20"/>
        </w:rPr>
      </w:pPr>
      <w:r>
        <w:rPr>
          <w:rFonts w:ascii="Calibri"/>
          <w:w w:val="105"/>
          <w:sz w:val="20"/>
        </w:rPr>
        <w:t>Jaime</w:t>
      </w:r>
      <w:r>
        <w:rPr>
          <w:rFonts w:ascii="Calibri"/>
          <w:spacing w:val="-3"/>
          <w:w w:val="105"/>
          <w:sz w:val="20"/>
        </w:rPr>
        <w:t> </w:t>
      </w:r>
      <w:r>
        <w:rPr>
          <w:rFonts w:ascii="Calibri"/>
          <w:spacing w:val="-2"/>
          <w:w w:val="105"/>
          <w:sz w:val="20"/>
        </w:rPr>
        <w:t>Barcilon</w:t>
      </w:r>
    </w:p>
    <w:p>
      <w:pPr>
        <w:spacing w:line="434" w:lineRule="auto" w:before="200"/>
        <w:ind w:left="12" w:right="7072" w:firstLine="0"/>
        <w:jc w:val="left"/>
        <w:rPr>
          <w:rFonts w:ascii="Calibri"/>
          <w:sz w:val="20"/>
        </w:rPr>
      </w:pPr>
      <w:r>
        <w:rPr>
          <w:rFonts w:ascii="Calibri"/>
          <w:w w:val="105"/>
          <w:sz w:val="20"/>
        </w:rPr>
        <w:t>International and Clubs Relations Delegate Yacht Club Como M.I.La. - C.V.C. A.S.D. Viale Puecher, 8</w:t>
      </w:r>
    </w:p>
    <w:p>
      <w:pPr>
        <w:spacing w:before="2"/>
        <w:ind w:left="12" w:right="0" w:firstLine="0"/>
        <w:jc w:val="left"/>
        <w:rPr>
          <w:rFonts w:ascii="Calibri"/>
          <w:sz w:val="20"/>
        </w:rPr>
      </w:pPr>
      <w:r>
        <w:rPr>
          <w:rFonts w:ascii="Calibri"/>
          <w:w w:val="105"/>
          <w:sz w:val="20"/>
        </w:rPr>
        <w:t>22100</w:t>
      </w:r>
      <w:r>
        <w:rPr>
          <w:rFonts w:ascii="Calibri"/>
          <w:spacing w:val="-1"/>
          <w:w w:val="105"/>
          <w:sz w:val="20"/>
        </w:rPr>
        <w:t> </w:t>
      </w:r>
      <w:r>
        <w:rPr>
          <w:rFonts w:ascii="Calibri"/>
          <w:w w:val="105"/>
          <w:sz w:val="20"/>
        </w:rPr>
        <w:t>Como</w:t>
      </w:r>
      <w:r>
        <w:rPr>
          <w:rFonts w:ascii="Calibri"/>
          <w:spacing w:val="3"/>
          <w:w w:val="105"/>
          <w:sz w:val="20"/>
        </w:rPr>
        <w:t> </w:t>
      </w:r>
      <w:r>
        <w:rPr>
          <w:rFonts w:ascii="Calibri"/>
          <w:w w:val="105"/>
          <w:sz w:val="20"/>
        </w:rPr>
        <w:t>(CO)</w:t>
      </w:r>
      <w:r>
        <w:rPr>
          <w:rFonts w:ascii="Calibri"/>
          <w:spacing w:val="53"/>
          <w:w w:val="105"/>
          <w:sz w:val="20"/>
        </w:rPr>
        <w:t> </w:t>
      </w:r>
      <w:r>
        <w:rPr>
          <w:rFonts w:ascii="Calibri"/>
          <w:w w:val="105"/>
          <w:sz w:val="20"/>
        </w:rPr>
        <w:t>- </w:t>
      </w:r>
      <w:r>
        <w:rPr>
          <w:rFonts w:ascii="Calibri"/>
          <w:spacing w:val="-4"/>
          <w:w w:val="105"/>
          <w:sz w:val="20"/>
        </w:rPr>
        <w:t>Italy</w:t>
      </w:r>
    </w:p>
    <w:p>
      <w:pPr>
        <w:spacing w:line="434" w:lineRule="auto" w:before="200" w:after="3"/>
        <w:ind w:left="12" w:right="7072" w:firstLine="0"/>
        <w:jc w:val="left"/>
        <w:rPr>
          <w:rFonts w:ascii="Calibri"/>
          <w:sz w:val="20"/>
        </w:rPr>
      </w:pPr>
      <w:r>
        <w:rPr>
          <w:rFonts w:ascii="Calibri"/>
          <w:spacing w:val="-2"/>
          <w:w w:val="110"/>
          <w:sz w:val="20"/>
        </w:rPr>
        <w:t>Email:</w:t>
      </w:r>
      <w:r>
        <w:rPr>
          <w:rFonts w:ascii="Calibri"/>
          <w:spacing w:val="-11"/>
          <w:w w:val="110"/>
          <w:sz w:val="20"/>
        </w:rPr>
        <w:t> </w:t>
      </w:r>
      <w:hyperlink r:id="rId115">
        <w:r>
          <w:rPr>
            <w:rFonts w:ascii="Calibri"/>
            <w:color w:val="467885"/>
            <w:spacing w:val="-2"/>
            <w:w w:val="110"/>
            <w:sz w:val="20"/>
            <w:u w:val="single" w:color="467885"/>
          </w:rPr>
          <w:t>alliances@yachtclubcomo.com</w:t>
        </w:r>
      </w:hyperlink>
      <w:r>
        <w:rPr>
          <w:rFonts w:ascii="Calibri"/>
          <w:color w:val="467885"/>
          <w:spacing w:val="-2"/>
          <w:w w:val="110"/>
          <w:sz w:val="20"/>
          <w:u w:val="none"/>
        </w:rPr>
        <w:t> </w:t>
      </w:r>
      <w:r>
        <w:rPr>
          <w:rFonts w:ascii="Calibri"/>
          <w:w w:val="110"/>
          <w:sz w:val="20"/>
          <w:u w:val="none"/>
        </w:rPr>
        <w:t>Web:</w:t>
      </w:r>
      <w:r>
        <w:rPr>
          <w:rFonts w:ascii="Calibri"/>
          <w:spacing w:val="-8"/>
          <w:w w:val="110"/>
          <w:sz w:val="20"/>
          <w:u w:val="none"/>
        </w:rPr>
        <w:t> </w:t>
      </w:r>
      <w:hyperlink r:id="rId116">
        <w:r>
          <w:rPr>
            <w:rFonts w:ascii="Calibri"/>
            <w:color w:val="467885"/>
            <w:w w:val="110"/>
            <w:sz w:val="20"/>
            <w:u w:val="single" w:color="467885"/>
          </w:rPr>
          <w:t>www.yachtclubcomo.com</w:t>
        </w:r>
      </w:hyperlink>
    </w:p>
    <w:p>
      <w:pPr>
        <w:spacing w:line="240" w:lineRule="auto"/>
        <w:ind w:left="60" w:right="0" w:firstLine="0"/>
        <w:rPr>
          <w:rFonts w:ascii="Calibri"/>
          <w:sz w:val="20"/>
        </w:rPr>
      </w:pPr>
      <w:r>
        <w:rPr>
          <w:rFonts w:ascii="Calibri"/>
          <w:sz w:val="20"/>
        </w:rPr>
        <w:drawing>
          <wp:inline distT="0" distB="0" distL="0" distR="0">
            <wp:extent cx="1098367" cy="566928"/>
            <wp:effectExtent l="0" t="0" r="0" b="0"/>
            <wp:docPr id="1196" name="Image 1196"/>
            <wp:cNvGraphicFramePr>
              <a:graphicFrameLocks/>
            </wp:cNvGraphicFramePr>
            <a:graphic>
              <a:graphicData uri="http://schemas.openxmlformats.org/drawingml/2006/picture">
                <pic:pic>
                  <pic:nvPicPr>
                    <pic:cNvPr id="1196" name="Image 1196"/>
                    <pic:cNvPicPr/>
                  </pic:nvPicPr>
                  <pic:blipFill>
                    <a:blip r:embed="rId117" cstate="print"/>
                    <a:stretch>
                      <a:fillRect/>
                    </a:stretch>
                  </pic:blipFill>
                  <pic:spPr>
                    <a:xfrm>
                      <a:off x="0" y="0"/>
                      <a:ext cx="1098367" cy="566928"/>
                    </a:xfrm>
                    <a:prstGeom prst="rect">
                      <a:avLst/>
                    </a:prstGeom>
                  </pic:spPr>
                </pic:pic>
              </a:graphicData>
            </a:graphic>
          </wp:inline>
        </w:drawing>
      </w:r>
      <w:r>
        <w:rPr>
          <w:rFonts w:ascii="Calibri"/>
          <w:sz w:val="20"/>
        </w:rPr>
      </w:r>
    </w:p>
    <w:p>
      <w:pPr>
        <w:pStyle w:val="BodyText"/>
        <w:spacing w:before="198"/>
        <w:rPr>
          <w:rFonts w:ascii="Calibri"/>
          <w:sz w:val="20"/>
        </w:rPr>
      </w:pPr>
    </w:p>
    <w:p>
      <w:pPr>
        <w:spacing w:before="0"/>
        <w:ind w:left="0" w:right="672" w:firstLine="0"/>
        <w:jc w:val="right"/>
        <w:rPr>
          <w:rFonts w:ascii="Arial"/>
          <w:sz w:val="18"/>
        </w:rPr>
      </w:pPr>
      <w:r>
        <w:rPr>
          <w:rFonts w:ascii="Arial"/>
          <w:spacing w:val="-5"/>
          <w:sz w:val="18"/>
        </w:rPr>
        <w:t>70</w:t>
      </w:r>
    </w:p>
    <w:p>
      <w:pPr>
        <w:spacing w:after="0"/>
        <w:jc w:val="right"/>
        <w:rPr>
          <w:rFonts w:ascii="Arial"/>
          <w:sz w:val="18"/>
        </w:rPr>
        <w:sectPr>
          <w:headerReference w:type="default" r:id="rId112"/>
          <w:footerReference w:type="default" r:id="rId113"/>
          <w:pgSz w:w="11910" w:h="16840"/>
          <w:pgMar w:header="0" w:footer="0" w:top="180" w:bottom="280" w:left="708" w:right="425"/>
        </w:sectPr>
      </w:pPr>
    </w:p>
    <w:p>
      <w:pPr>
        <w:pStyle w:val="BodyText"/>
        <w:rPr>
          <w:sz w:val="35"/>
        </w:rPr>
      </w:pPr>
    </w:p>
    <w:p>
      <w:pPr>
        <w:pStyle w:val="BodyText"/>
        <w:spacing w:before="19"/>
        <w:rPr>
          <w:sz w:val="35"/>
        </w:rPr>
      </w:pPr>
    </w:p>
    <w:p>
      <w:pPr>
        <w:pStyle w:val="Heading4"/>
      </w:pPr>
      <w:r>
        <w:rPr/>
        <w:drawing>
          <wp:anchor distT="0" distB="0" distL="0" distR="0" allowOverlap="1" layoutInCell="1" locked="0" behindDoc="0" simplePos="0" relativeHeight="15843840">
            <wp:simplePos x="0" y="0"/>
            <wp:positionH relativeFrom="page">
              <wp:posOffset>928086</wp:posOffset>
            </wp:positionH>
            <wp:positionV relativeFrom="paragraph">
              <wp:posOffset>-237900</wp:posOffset>
            </wp:positionV>
            <wp:extent cx="867028" cy="634707"/>
            <wp:effectExtent l="0" t="0" r="0" b="0"/>
            <wp:wrapNone/>
            <wp:docPr id="1198" name="Image 1198"/>
            <wp:cNvGraphicFramePr>
              <a:graphicFrameLocks/>
            </wp:cNvGraphicFramePr>
            <a:graphic>
              <a:graphicData uri="http://schemas.openxmlformats.org/drawingml/2006/picture">
                <pic:pic>
                  <pic:nvPicPr>
                    <pic:cNvPr id="1198" name="Image 1198"/>
                    <pic:cNvPicPr/>
                  </pic:nvPicPr>
                  <pic:blipFill>
                    <a:blip r:embed="rId120" cstate="print"/>
                    <a:stretch>
                      <a:fillRect/>
                    </a:stretch>
                  </pic:blipFill>
                  <pic:spPr>
                    <a:xfrm>
                      <a:off x="0" y="0"/>
                      <a:ext cx="867028" cy="634707"/>
                    </a:xfrm>
                    <a:prstGeom prst="rect">
                      <a:avLst/>
                    </a:prstGeom>
                  </pic:spPr>
                </pic:pic>
              </a:graphicData>
            </a:graphic>
          </wp:anchor>
        </w:drawing>
      </w:r>
      <w:bookmarkStart w:name="ÿþS" w:id="25"/>
      <w:bookmarkEnd w:id="25"/>
      <w:r>
        <w:rPr>
          <w:b w:val="0"/>
        </w:rPr>
      </w:r>
      <w:r>
        <w:rPr>
          <w:color w:val="4F4F4F"/>
        </w:rPr>
        <w:t>ROYAL</w:t>
      </w:r>
      <w:r>
        <w:rPr>
          <w:color w:val="4F4F4F"/>
          <w:spacing w:val="63"/>
        </w:rPr>
        <w:t> </w:t>
      </w:r>
      <w:r>
        <w:rPr>
          <w:color w:val="4F4F4F"/>
        </w:rPr>
        <w:t>AUSTRALIAN</w:t>
      </w:r>
      <w:r>
        <w:rPr>
          <w:color w:val="4F4F4F"/>
          <w:spacing w:val="57"/>
        </w:rPr>
        <w:t> </w:t>
      </w:r>
      <w:r>
        <w:rPr>
          <w:color w:val="4F4F4F"/>
          <w:spacing w:val="-4"/>
        </w:rPr>
        <w:t>NAVY</w:t>
      </w:r>
    </w:p>
    <w:p>
      <w:pPr>
        <w:spacing w:before="7"/>
        <w:ind w:left="2726" w:right="0" w:firstLine="0"/>
        <w:jc w:val="left"/>
        <w:rPr>
          <w:rFonts w:ascii="Times New Roman"/>
          <w:sz w:val="23"/>
        </w:rPr>
      </w:pPr>
      <w:r>
        <w:rPr>
          <w:rFonts w:ascii="Times New Roman"/>
          <w:color w:val="4F4F4F"/>
          <w:w w:val="105"/>
          <w:sz w:val="23"/>
        </w:rPr>
        <w:t>Senior</w:t>
      </w:r>
      <w:r>
        <w:rPr>
          <w:rFonts w:ascii="Times New Roman"/>
          <w:color w:val="4F4F4F"/>
          <w:spacing w:val="6"/>
          <w:w w:val="105"/>
          <w:sz w:val="23"/>
        </w:rPr>
        <w:t> </w:t>
      </w:r>
      <w:r>
        <w:rPr>
          <w:rFonts w:ascii="Times New Roman"/>
          <w:color w:val="4F4F4F"/>
          <w:w w:val="105"/>
          <w:sz w:val="23"/>
        </w:rPr>
        <w:t>Naval</w:t>
      </w:r>
      <w:r>
        <w:rPr>
          <w:rFonts w:ascii="Times New Roman"/>
          <w:color w:val="4F4F4F"/>
          <w:spacing w:val="4"/>
          <w:w w:val="105"/>
          <w:sz w:val="23"/>
        </w:rPr>
        <w:t> </w:t>
      </w:r>
      <w:r>
        <w:rPr>
          <w:rFonts w:ascii="Times New Roman"/>
          <w:color w:val="4F4F4F"/>
          <w:w w:val="105"/>
          <w:sz w:val="23"/>
        </w:rPr>
        <w:t>Officer</w:t>
      </w:r>
      <w:r>
        <w:rPr>
          <w:rFonts w:ascii="Times New Roman"/>
          <w:color w:val="4F4F4F"/>
          <w:spacing w:val="-3"/>
          <w:w w:val="105"/>
          <w:sz w:val="23"/>
        </w:rPr>
        <w:t> </w:t>
      </w:r>
      <w:r>
        <w:rPr>
          <w:rFonts w:ascii="Times New Roman"/>
          <w:color w:val="4F4F4F"/>
          <w:w w:val="105"/>
          <w:sz w:val="23"/>
        </w:rPr>
        <w:t>-</w:t>
      </w:r>
      <w:r>
        <w:rPr>
          <w:rFonts w:ascii="Times New Roman"/>
          <w:color w:val="4F4F4F"/>
          <w:spacing w:val="6"/>
          <w:w w:val="105"/>
          <w:sz w:val="23"/>
        </w:rPr>
        <w:t> </w:t>
      </w:r>
      <w:r>
        <w:rPr>
          <w:rFonts w:ascii="Times New Roman"/>
          <w:color w:val="4F4F4F"/>
          <w:spacing w:val="-2"/>
          <w:w w:val="105"/>
          <w:sz w:val="23"/>
        </w:rPr>
        <w:t>Victoria</w:t>
      </w:r>
    </w:p>
    <w:p>
      <w:pPr>
        <w:pStyle w:val="BodyText"/>
        <w:rPr>
          <w:rFonts w:ascii="Times New Roman"/>
          <w:sz w:val="23"/>
        </w:rPr>
      </w:pPr>
    </w:p>
    <w:p>
      <w:pPr>
        <w:pStyle w:val="BodyText"/>
        <w:spacing w:before="149"/>
        <w:rPr>
          <w:rFonts w:ascii="Times New Roman"/>
          <w:sz w:val="23"/>
        </w:rPr>
      </w:pPr>
    </w:p>
    <w:p>
      <w:pPr>
        <w:spacing w:before="0"/>
        <w:ind w:left="1159" w:right="0" w:firstLine="0"/>
        <w:jc w:val="left"/>
        <w:rPr>
          <w:rFonts w:ascii="Times New Roman"/>
          <w:sz w:val="23"/>
        </w:rPr>
      </w:pPr>
      <w:r>
        <w:rPr>
          <w:rFonts w:ascii="Times New Roman"/>
          <w:color w:val="3F3F3F"/>
          <w:spacing w:val="-2"/>
          <w:w w:val="110"/>
          <w:sz w:val="23"/>
        </w:rPr>
        <w:t>8875613202</w:t>
      </w:r>
    </w:p>
    <w:p>
      <w:pPr>
        <w:pStyle w:val="BodyText"/>
        <w:spacing w:before="28"/>
        <w:rPr>
          <w:rFonts w:ascii="Times New Roman"/>
          <w:sz w:val="23"/>
        </w:rPr>
      </w:pPr>
    </w:p>
    <w:p>
      <w:pPr>
        <w:pStyle w:val="Heading9"/>
        <w:ind w:left="1174"/>
      </w:pPr>
      <w:r>
        <w:rPr>
          <w:color w:val="4F4F4F"/>
        </w:rPr>
        <w:t>Ms</w:t>
      </w:r>
      <w:r>
        <w:rPr>
          <w:color w:val="4F4F4F"/>
          <w:spacing w:val="6"/>
        </w:rPr>
        <w:t> </w:t>
      </w:r>
      <w:r>
        <w:rPr>
          <w:color w:val="4F4F4F"/>
        </w:rPr>
        <w:t>Mandy</w:t>
      </w:r>
      <w:r>
        <w:rPr>
          <w:color w:val="4F4F4F"/>
          <w:spacing w:val="39"/>
        </w:rPr>
        <w:t> </w:t>
      </w:r>
      <w:r>
        <w:rPr>
          <w:color w:val="3F3F3F"/>
          <w:spacing w:val="-4"/>
        </w:rPr>
        <w:t>Read</w:t>
      </w:r>
    </w:p>
    <w:p>
      <w:pPr>
        <w:spacing w:line="249" w:lineRule="auto" w:before="5"/>
        <w:ind w:left="1168" w:right="7444" w:firstLine="10"/>
        <w:jc w:val="left"/>
        <w:rPr>
          <w:rFonts w:ascii="Times New Roman"/>
          <w:sz w:val="23"/>
        </w:rPr>
      </w:pPr>
      <w:r>
        <w:rPr>
          <w:rFonts w:ascii="Times New Roman"/>
          <w:color w:val="4F4F4F"/>
          <w:sz w:val="23"/>
        </w:rPr>
        <w:t>Royal </w:t>
      </w:r>
      <w:r>
        <w:rPr>
          <w:rFonts w:ascii="Times New Roman"/>
          <w:color w:val="3F3F3F"/>
          <w:sz w:val="23"/>
        </w:rPr>
        <w:t>Brighton </w:t>
      </w:r>
      <w:r>
        <w:rPr>
          <w:rFonts w:ascii="Times New Roman"/>
          <w:color w:val="4F4F4F"/>
          <w:sz w:val="23"/>
        </w:rPr>
        <w:t>Yacht Club 253 Esplanade</w:t>
      </w:r>
    </w:p>
    <w:p>
      <w:pPr>
        <w:spacing w:line="496" w:lineRule="auto" w:before="2"/>
        <w:ind w:left="1165" w:right="7966" w:hanging="5"/>
        <w:jc w:val="left"/>
        <w:rPr>
          <w:rFonts w:ascii="Times New Roman"/>
          <w:sz w:val="23"/>
        </w:rPr>
      </w:pPr>
      <w:r>
        <w:rPr>
          <w:rFonts w:ascii="Times New Roman"/>
          <w:color w:val="4F4F4F"/>
          <w:w w:val="105"/>
          <w:sz w:val="23"/>
        </w:rPr>
        <w:t>Brighton,</w:t>
      </w:r>
      <w:r>
        <w:rPr>
          <w:rFonts w:ascii="Times New Roman"/>
          <w:color w:val="4F4F4F"/>
          <w:spacing w:val="-15"/>
          <w:w w:val="105"/>
          <w:sz w:val="23"/>
        </w:rPr>
        <w:t> </w:t>
      </w:r>
      <w:r>
        <w:rPr>
          <w:rFonts w:ascii="Times New Roman"/>
          <w:color w:val="4F4F4F"/>
          <w:w w:val="105"/>
          <w:sz w:val="23"/>
        </w:rPr>
        <w:t>VIC</w:t>
      </w:r>
      <w:r>
        <w:rPr>
          <w:rFonts w:ascii="Times New Roman"/>
          <w:color w:val="4F4F4F"/>
          <w:spacing w:val="-15"/>
          <w:w w:val="105"/>
          <w:sz w:val="23"/>
        </w:rPr>
        <w:t> </w:t>
      </w:r>
      <w:r>
        <w:rPr>
          <w:rFonts w:ascii="Times New Roman"/>
          <w:color w:val="4F4F4F"/>
          <w:w w:val="105"/>
          <w:sz w:val="23"/>
        </w:rPr>
        <w:t>3186 </w:t>
      </w:r>
      <w:r>
        <w:rPr>
          <w:rFonts w:ascii="Times New Roman"/>
          <w:color w:val="3F3F3F"/>
          <w:w w:val="105"/>
          <w:sz w:val="23"/>
        </w:rPr>
        <w:t>Dear </w:t>
      </w:r>
      <w:r>
        <w:rPr>
          <w:rFonts w:ascii="Times New Roman"/>
          <w:color w:val="4F4F4F"/>
          <w:w w:val="105"/>
          <w:sz w:val="23"/>
        </w:rPr>
        <w:t>Ms Read</w:t>
      </w:r>
    </w:p>
    <w:p>
      <w:pPr>
        <w:pStyle w:val="Heading9"/>
        <w:tabs>
          <w:tab w:pos="3015" w:val="left" w:leader="none"/>
          <w:tab w:pos="5208" w:val="left" w:leader="none"/>
          <w:tab w:pos="8208" w:val="left" w:leader="none"/>
        </w:tabs>
        <w:spacing w:line="252" w:lineRule="auto" w:before="11"/>
        <w:ind w:left="1159" w:right="1223" w:firstLine="12"/>
      </w:pPr>
      <w:r>
        <w:rPr>
          <w:color w:val="4F4F4F"/>
          <w:spacing w:val="-2"/>
          <w:w w:val="105"/>
        </w:rPr>
        <w:t>ACCEPTANCE</w:t>
      </w:r>
      <w:r>
        <w:rPr>
          <w:color w:val="4F4F4F"/>
        </w:rPr>
        <w:tab/>
      </w:r>
      <w:r>
        <w:rPr>
          <w:color w:val="3F3F3F"/>
          <w:w w:val="105"/>
        </w:rPr>
        <w:t>OF</w:t>
      </w:r>
      <w:r>
        <w:rPr>
          <w:color w:val="3F3F3F"/>
          <w:spacing w:val="80"/>
          <w:w w:val="105"/>
        </w:rPr>
        <w:t> </w:t>
      </w:r>
      <w:r>
        <w:rPr>
          <w:color w:val="4F4F4F"/>
          <w:w w:val="105"/>
        </w:rPr>
        <w:t>INVITATION</w:t>
      </w:r>
      <w:r>
        <w:rPr>
          <w:color w:val="4F4F4F"/>
        </w:rPr>
        <w:tab/>
      </w:r>
      <w:r>
        <w:rPr>
          <w:color w:val="4F4F4F"/>
          <w:w w:val="105"/>
        </w:rPr>
        <w:t>TO</w:t>
      </w:r>
      <w:r>
        <w:rPr>
          <w:color w:val="4F4F4F"/>
          <w:spacing w:val="80"/>
          <w:w w:val="105"/>
        </w:rPr>
        <w:t> </w:t>
      </w:r>
      <w:r>
        <w:rPr>
          <w:color w:val="3F3F3F"/>
          <w:w w:val="105"/>
        </w:rPr>
        <w:t>BECOME</w:t>
      </w:r>
      <w:r>
        <w:rPr>
          <w:color w:val="3F3F3F"/>
          <w:spacing w:val="80"/>
          <w:w w:val="105"/>
        </w:rPr>
        <w:t> </w:t>
      </w:r>
      <w:r>
        <w:rPr>
          <w:color w:val="3F3F3F"/>
          <w:w w:val="105"/>
        </w:rPr>
        <w:t>PATRON</w:t>
      </w:r>
      <w:r>
        <w:rPr>
          <w:color w:val="3F3F3F"/>
        </w:rPr>
        <w:tab/>
      </w:r>
      <w:r>
        <w:rPr>
          <w:color w:val="3F3F3F"/>
          <w:w w:val="105"/>
        </w:rPr>
        <w:t>OF</w:t>
      </w:r>
      <w:r>
        <w:rPr>
          <w:color w:val="3F3F3F"/>
          <w:spacing w:val="78"/>
          <w:w w:val="105"/>
        </w:rPr>
        <w:t> </w:t>
      </w:r>
      <w:r>
        <w:rPr>
          <w:color w:val="4F4F4F"/>
          <w:w w:val="105"/>
        </w:rPr>
        <w:t>THE</w:t>
      </w:r>
      <w:r>
        <w:rPr>
          <w:color w:val="4F4F4F"/>
          <w:spacing w:val="80"/>
          <w:w w:val="105"/>
        </w:rPr>
        <w:t> </w:t>
      </w:r>
      <w:r>
        <w:rPr>
          <w:color w:val="3F3F3F"/>
          <w:w w:val="105"/>
        </w:rPr>
        <w:t>ROYAL </w:t>
      </w:r>
      <w:r>
        <w:rPr>
          <w:color w:val="4F4F4F"/>
          <w:w w:val="105"/>
        </w:rPr>
        <w:t>BRIGHTON YACHT CLUB</w:t>
      </w:r>
    </w:p>
    <w:p>
      <w:pPr>
        <w:spacing w:before="261"/>
        <w:ind w:left="1157" w:right="0" w:firstLine="0"/>
        <w:jc w:val="left"/>
        <w:rPr>
          <w:rFonts w:ascii="Times New Roman"/>
          <w:sz w:val="23"/>
        </w:rPr>
      </w:pPr>
      <w:r>
        <w:rPr>
          <w:rFonts w:ascii="Times New Roman"/>
          <w:color w:val="4F4F4F"/>
          <w:w w:val="105"/>
          <w:sz w:val="23"/>
        </w:rPr>
        <w:t>Thankyou</w:t>
      </w:r>
      <w:r>
        <w:rPr>
          <w:rFonts w:ascii="Times New Roman"/>
          <w:color w:val="4F4F4F"/>
          <w:spacing w:val="-4"/>
          <w:w w:val="105"/>
          <w:sz w:val="23"/>
        </w:rPr>
        <w:t> </w:t>
      </w:r>
      <w:r>
        <w:rPr>
          <w:rFonts w:ascii="Times New Roman"/>
          <w:color w:val="4F4F4F"/>
          <w:w w:val="105"/>
          <w:sz w:val="23"/>
        </w:rPr>
        <w:t>for</w:t>
      </w:r>
      <w:r>
        <w:rPr>
          <w:rFonts w:ascii="Times New Roman"/>
          <w:color w:val="4F4F4F"/>
          <w:spacing w:val="-7"/>
          <w:w w:val="105"/>
          <w:sz w:val="23"/>
        </w:rPr>
        <w:t> </w:t>
      </w:r>
      <w:r>
        <w:rPr>
          <w:rFonts w:ascii="Times New Roman"/>
          <w:color w:val="4F4F4F"/>
          <w:w w:val="105"/>
          <w:sz w:val="23"/>
        </w:rPr>
        <w:t>your</w:t>
      </w:r>
      <w:r>
        <w:rPr>
          <w:rFonts w:ascii="Times New Roman"/>
          <w:color w:val="4F4F4F"/>
          <w:spacing w:val="-6"/>
          <w:w w:val="105"/>
          <w:sz w:val="23"/>
        </w:rPr>
        <w:t> </w:t>
      </w:r>
      <w:r>
        <w:rPr>
          <w:rFonts w:ascii="Times New Roman"/>
          <w:color w:val="4F4F4F"/>
          <w:w w:val="105"/>
          <w:sz w:val="23"/>
        </w:rPr>
        <w:t>kind</w:t>
      </w:r>
      <w:r>
        <w:rPr>
          <w:rFonts w:ascii="Times New Roman"/>
          <w:color w:val="4F4F4F"/>
          <w:spacing w:val="13"/>
          <w:w w:val="105"/>
          <w:sz w:val="23"/>
        </w:rPr>
        <w:t> </w:t>
      </w:r>
      <w:r>
        <w:rPr>
          <w:rFonts w:ascii="Times New Roman"/>
          <w:color w:val="4F4F4F"/>
          <w:w w:val="105"/>
          <w:sz w:val="23"/>
        </w:rPr>
        <w:t>Invitation</w:t>
      </w:r>
      <w:r>
        <w:rPr>
          <w:rFonts w:ascii="Times New Roman"/>
          <w:color w:val="4F4F4F"/>
          <w:spacing w:val="11"/>
          <w:w w:val="105"/>
          <w:sz w:val="23"/>
        </w:rPr>
        <w:t> </w:t>
      </w:r>
      <w:r>
        <w:rPr>
          <w:rFonts w:ascii="Times New Roman"/>
          <w:color w:val="4F4F4F"/>
          <w:w w:val="105"/>
          <w:sz w:val="23"/>
        </w:rPr>
        <w:t>to</w:t>
      </w:r>
      <w:r>
        <w:rPr>
          <w:rFonts w:ascii="Times New Roman"/>
          <w:color w:val="4F4F4F"/>
          <w:spacing w:val="-15"/>
          <w:w w:val="105"/>
          <w:sz w:val="23"/>
        </w:rPr>
        <w:t> </w:t>
      </w:r>
      <w:r>
        <w:rPr>
          <w:rFonts w:ascii="Times New Roman"/>
          <w:color w:val="4F4F4F"/>
          <w:w w:val="105"/>
          <w:sz w:val="23"/>
        </w:rPr>
        <w:t>become</w:t>
      </w:r>
      <w:r>
        <w:rPr>
          <w:rFonts w:ascii="Times New Roman"/>
          <w:color w:val="4F4F4F"/>
          <w:spacing w:val="-13"/>
          <w:w w:val="105"/>
          <w:sz w:val="23"/>
        </w:rPr>
        <w:t> </w:t>
      </w:r>
      <w:r>
        <w:rPr>
          <w:rFonts w:ascii="Times New Roman"/>
          <w:color w:val="4F4F4F"/>
          <w:w w:val="105"/>
          <w:sz w:val="23"/>
        </w:rPr>
        <w:t>a</w:t>
      </w:r>
      <w:r>
        <w:rPr>
          <w:rFonts w:ascii="Times New Roman"/>
          <w:color w:val="4F4F4F"/>
          <w:spacing w:val="-8"/>
          <w:w w:val="105"/>
          <w:sz w:val="23"/>
        </w:rPr>
        <w:t> </w:t>
      </w:r>
      <w:r>
        <w:rPr>
          <w:rFonts w:ascii="Times New Roman"/>
          <w:color w:val="4F4F4F"/>
          <w:w w:val="105"/>
          <w:sz w:val="23"/>
        </w:rPr>
        <w:t>patron</w:t>
      </w:r>
      <w:r>
        <w:rPr>
          <w:rFonts w:ascii="Times New Roman"/>
          <w:color w:val="4F4F4F"/>
          <w:spacing w:val="-5"/>
          <w:w w:val="105"/>
          <w:sz w:val="23"/>
        </w:rPr>
        <w:t> </w:t>
      </w:r>
      <w:r>
        <w:rPr>
          <w:rFonts w:ascii="Times New Roman"/>
          <w:color w:val="4F4F4F"/>
          <w:w w:val="105"/>
          <w:sz w:val="23"/>
        </w:rPr>
        <w:t>of</w:t>
      </w:r>
      <w:r>
        <w:rPr>
          <w:rFonts w:ascii="Times New Roman"/>
          <w:color w:val="4F4F4F"/>
          <w:spacing w:val="-15"/>
          <w:w w:val="105"/>
          <w:sz w:val="23"/>
        </w:rPr>
        <w:t> </w:t>
      </w:r>
      <w:r>
        <w:rPr>
          <w:rFonts w:ascii="Times New Roman"/>
          <w:color w:val="4F4F4F"/>
          <w:w w:val="105"/>
          <w:sz w:val="23"/>
        </w:rPr>
        <w:t>the</w:t>
      </w:r>
      <w:r>
        <w:rPr>
          <w:rFonts w:ascii="Times New Roman"/>
          <w:color w:val="4F4F4F"/>
          <w:spacing w:val="-15"/>
          <w:w w:val="105"/>
          <w:sz w:val="23"/>
        </w:rPr>
        <w:t> </w:t>
      </w:r>
      <w:r>
        <w:rPr>
          <w:rFonts w:ascii="Times New Roman"/>
          <w:color w:val="4F4F4F"/>
          <w:w w:val="105"/>
          <w:sz w:val="23"/>
        </w:rPr>
        <w:t>Royal</w:t>
      </w:r>
      <w:r>
        <w:rPr>
          <w:rFonts w:ascii="Times New Roman"/>
          <w:color w:val="4F4F4F"/>
          <w:spacing w:val="15"/>
          <w:w w:val="105"/>
          <w:sz w:val="23"/>
        </w:rPr>
        <w:t> </w:t>
      </w:r>
      <w:r>
        <w:rPr>
          <w:rFonts w:ascii="Times New Roman"/>
          <w:color w:val="4F4F4F"/>
          <w:w w:val="105"/>
          <w:sz w:val="23"/>
        </w:rPr>
        <w:t>Brighton</w:t>
      </w:r>
      <w:r>
        <w:rPr>
          <w:rFonts w:ascii="Times New Roman"/>
          <w:color w:val="4F4F4F"/>
          <w:spacing w:val="9"/>
          <w:w w:val="105"/>
          <w:sz w:val="23"/>
        </w:rPr>
        <w:t> </w:t>
      </w:r>
      <w:r>
        <w:rPr>
          <w:rFonts w:ascii="Times New Roman"/>
          <w:color w:val="4F4F4F"/>
          <w:w w:val="105"/>
          <w:sz w:val="23"/>
        </w:rPr>
        <w:t>Yacht </w:t>
      </w:r>
      <w:r>
        <w:rPr>
          <w:rFonts w:ascii="Times New Roman"/>
          <w:color w:val="4F4F4F"/>
          <w:spacing w:val="-2"/>
          <w:w w:val="105"/>
          <w:sz w:val="23"/>
        </w:rPr>
        <w:t>club.</w:t>
      </w:r>
    </w:p>
    <w:p>
      <w:pPr>
        <w:pStyle w:val="BodyText"/>
        <w:spacing w:before="19"/>
        <w:rPr>
          <w:rFonts w:ascii="Times New Roman"/>
          <w:sz w:val="23"/>
        </w:rPr>
      </w:pPr>
    </w:p>
    <w:p>
      <w:pPr>
        <w:spacing w:line="258" w:lineRule="exact" w:before="0"/>
        <w:ind w:left="1163" w:right="0" w:firstLine="0"/>
        <w:jc w:val="left"/>
        <w:rPr>
          <w:rFonts w:ascii="Times New Roman"/>
          <w:sz w:val="23"/>
        </w:rPr>
      </w:pPr>
      <w:r>
        <w:rPr>
          <w:rFonts w:ascii="Times New Roman"/>
          <w:color w:val="4F4F4F"/>
          <w:sz w:val="23"/>
        </w:rPr>
        <w:t>I</w:t>
      </w:r>
      <w:r>
        <w:rPr>
          <w:rFonts w:ascii="Times New Roman"/>
          <w:color w:val="4F4F4F"/>
          <w:spacing w:val="18"/>
          <w:sz w:val="23"/>
        </w:rPr>
        <w:t> </w:t>
      </w:r>
      <w:r>
        <w:rPr>
          <w:rFonts w:ascii="Times New Roman"/>
          <w:color w:val="4F4F4F"/>
          <w:sz w:val="23"/>
        </w:rPr>
        <w:t>would</w:t>
      </w:r>
      <w:r>
        <w:rPr>
          <w:rFonts w:ascii="Times New Roman"/>
          <w:color w:val="4F4F4F"/>
          <w:spacing w:val="20"/>
          <w:sz w:val="23"/>
        </w:rPr>
        <w:t> </w:t>
      </w:r>
      <w:r>
        <w:rPr>
          <w:rFonts w:ascii="Times New Roman"/>
          <w:color w:val="4F4F4F"/>
          <w:sz w:val="23"/>
        </w:rPr>
        <w:t>be</w:t>
      </w:r>
      <w:r>
        <w:rPr>
          <w:rFonts w:ascii="Times New Roman"/>
          <w:color w:val="4F4F4F"/>
          <w:spacing w:val="3"/>
          <w:sz w:val="23"/>
        </w:rPr>
        <w:t> </w:t>
      </w:r>
      <w:r>
        <w:rPr>
          <w:rFonts w:ascii="Times New Roman"/>
          <w:color w:val="4F4F4F"/>
          <w:sz w:val="23"/>
        </w:rPr>
        <w:t>delighted</w:t>
      </w:r>
      <w:r>
        <w:rPr>
          <w:rFonts w:ascii="Times New Roman"/>
          <w:color w:val="4F4F4F"/>
          <w:spacing w:val="42"/>
          <w:sz w:val="23"/>
        </w:rPr>
        <w:t> </w:t>
      </w:r>
      <w:r>
        <w:rPr>
          <w:rFonts w:ascii="Times New Roman"/>
          <w:color w:val="4F4F4F"/>
          <w:sz w:val="23"/>
        </w:rPr>
        <w:t>to</w:t>
      </w:r>
      <w:r>
        <w:rPr>
          <w:rFonts w:ascii="Times New Roman"/>
          <w:color w:val="4F4F4F"/>
          <w:spacing w:val="16"/>
          <w:sz w:val="23"/>
        </w:rPr>
        <w:t> </w:t>
      </w:r>
      <w:r>
        <w:rPr>
          <w:rFonts w:ascii="Times New Roman"/>
          <w:color w:val="4F4F4F"/>
          <w:sz w:val="23"/>
        </w:rPr>
        <w:t>accept</w:t>
      </w:r>
      <w:r>
        <w:rPr>
          <w:rFonts w:ascii="Times New Roman"/>
          <w:color w:val="4F4F4F"/>
          <w:spacing w:val="26"/>
          <w:sz w:val="23"/>
        </w:rPr>
        <w:t> </w:t>
      </w:r>
      <w:r>
        <w:rPr>
          <w:rFonts w:ascii="Times New Roman"/>
          <w:color w:val="4F4F4F"/>
          <w:sz w:val="23"/>
        </w:rPr>
        <w:t>this</w:t>
      </w:r>
      <w:r>
        <w:rPr>
          <w:rFonts w:ascii="Times New Roman"/>
          <w:color w:val="4F4F4F"/>
          <w:spacing w:val="21"/>
          <w:sz w:val="23"/>
        </w:rPr>
        <w:t> </w:t>
      </w:r>
      <w:r>
        <w:rPr>
          <w:rFonts w:ascii="Times New Roman"/>
          <w:color w:val="4F4F4F"/>
          <w:sz w:val="23"/>
        </w:rPr>
        <w:t>invitation</w:t>
      </w:r>
      <w:r>
        <w:rPr>
          <w:rFonts w:ascii="Times New Roman"/>
          <w:color w:val="4F4F4F"/>
          <w:spacing w:val="41"/>
          <w:sz w:val="23"/>
        </w:rPr>
        <w:t> </w:t>
      </w:r>
      <w:r>
        <w:rPr>
          <w:rFonts w:ascii="Times New Roman"/>
          <w:color w:val="4F4F4F"/>
          <w:sz w:val="23"/>
        </w:rPr>
        <w:t>and</w:t>
      </w:r>
      <w:r>
        <w:rPr>
          <w:rFonts w:ascii="Times New Roman"/>
          <w:color w:val="4F4F4F"/>
          <w:spacing w:val="27"/>
          <w:sz w:val="23"/>
        </w:rPr>
        <w:t> </w:t>
      </w:r>
      <w:r>
        <w:rPr>
          <w:rFonts w:ascii="Times New Roman"/>
          <w:color w:val="4F4F4F"/>
          <w:sz w:val="23"/>
        </w:rPr>
        <w:t>am</w:t>
      </w:r>
      <w:r>
        <w:rPr>
          <w:rFonts w:ascii="Times New Roman"/>
          <w:color w:val="4F4F4F"/>
          <w:spacing w:val="23"/>
          <w:sz w:val="23"/>
        </w:rPr>
        <w:t> </w:t>
      </w:r>
      <w:r>
        <w:rPr>
          <w:rFonts w:ascii="Times New Roman"/>
          <w:color w:val="4F4F4F"/>
          <w:sz w:val="23"/>
        </w:rPr>
        <w:t>honoured</w:t>
      </w:r>
      <w:r>
        <w:rPr>
          <w:rFonts w:ascii="Times New Roman"/>
          <w:color w:val="4F4F4F"/>
          <w:spacing w:val="32"/>
          <w:sz w:val="23"/>
        </w:rPr>
        <w:t> </w:t>
      </w:r>
      <w:r>
        <w:rPr>
          <w:rFonts w:ascii="Times New Roman"/>
          <w:color w:val="4F4F4F"/>
          <w:sz w:val="23"/>
        </w:rPr>
        <w:t>to</w:t>
      </w:r>
      <w:r>
        <w:rPr>
          <w:rFonts w:ascii="Times New Roman"/>
          <w:color w:val="4F4F4F"/>
          <w:spacing w:val="8"/>
          <w:sz w:val="23"/>
        </w:rPr>
        <w:t> </w:t>
      </w:r>
      <w:r>
        <w:rPr>
          <w:rFonts w:ascii="Times New Roman"/>
          <w:color w:val="4F4F4F"/>
          <w:sz w:val="23"/>
        </w:rPr>
        <w:t>be</w:t>
      </w:r>
      <w:r>
        <w:rPr>
          <w:rFonts w:ascii="Times New Roman"/>
          <w:color w:val="4F4F4F"/>
          <w:spacing w:val="7"/>
          <w:sz w:val="23"/>
        </w:rPr>
        <w:t> </w:t>
      </w:r>
      <w:r>
        <w:rPr>
          <w:rFonts w:ascii="Times New Roman"/>
          <w:color w:val="4F4F4F"/>
          <w:sz w:val="23"/>
        </w:rPr>
        <w:t>considered</w:t>
      </w:r>
      <w:r>
        <w:rPr>
          <w:rFonts w:ascii="Times New Roman"/>
          <w:color w:val="4F4F4F"/>
          <w:spacing w:val="41"/>
          <w:sz w:val="23"/>
        </w:rPr>
        <w:t> </w:t>
      </w:r>
      <w:r>
        <w:rPr>
          <w:rFonts w:ascii="Times New Roman"/>
          <w:color w:val="4F4F4F"/>
          <w:sz w:val="23"/>
        </w:rPr>
        <w:t>for</w:t>
      </w:r>
      <w:r>
        <w:rPr>
          <w:rFonts w:ascii="Times New Roman"/>
          <w:color w:val="4F4F4F"/>
          <w:spacing w:val="7"/>
          <w:sz w:val="23"/>
        </w:rPr>
        <w:t> </w:t>
      </w:r>
      <w:r>
        <w:rPr>
          <w:rFonts w:ascii="Times New Roman"/>
          <w:color w:val="4F4F4F"/>
          <w:sz w:val="23"/>
        </w:rPr>
        <w:t>the</w:t>
      </w:r>
      <w:r>
        <w:rPr>
          <w:rFonts w:ascii="Times New Roman"/>
          <w:color w:val="4F4F4F"/>
          <w:spacing w:val="16"/>
          <w:sz w:val="23"/>
        </w:rPr>
        <w:t> </w:t>
      </w:r>
      <w:r>
        <w:rPr>
          <w:rFonts w:ascii="Times New Roman"/>
          <w:color w:val="4F4F4F"/>
          <w:spacing w:val="-2"/>
          <w:sz w:val="23"/>
        </w:rPr>
        <w:t>role.</w:t>
      </w:r>
    </w:p>
    <w:p>
      <w:pPr>
        <w:spacing w:line="242" w:lineRule="auto" w:before="0"/>
        <w:ind w:left="1169" w:right="1223" w:hanging="3"/>
        <w:jc w:val="left"/>
        <w:rPr>
          <w:rFonts w:ascii="Times New Roman"/>
          <w:sz w:val="23"/>
        </w:rPr>
      </w:pPr>
      <w:r>
        <w:rPr>
          <w:rFonts w:ascii="Times New Roman"/>
          <w:color w:val="4F4F4F"/>
          <w:sz w:val="26"/>
        </w:rPr>
        <w:t>I</w:t>
      </w:r>
      <w:r>
        <w:rPr>
          <w:rFonts w:ascii="Times New Roman"/>
          <w:color w:val="4F4F4F"/>
          <w:spacing w:val="28"/>
          <w:sz w:val="26"/>
        </w:rPr>
        <w:t> </w:t>
      </w:r>
      <w:r>
        <w:rPr>
          <w:rFonts w:ascii="Times New Roman"/>
          <w:color w:val="4F4F4F"/>
          <w:sz w:val="23"/>
        </w:rPr>
        <w:t>look</w:t>
      </w:r>
      <w:r>
        <w:rPr>
          <w:rFonts w:ascii="Times New Roman"/>
          <w:color w:val="4F4F4F"/>
          <w:spacing w:val="31"/>
          <w:sz w:val="23"/>
        </w:rPr>
        <w:t> </w:t>
      </w:r>
      <w:r>
        <w:rPr>
          <w:rFonts w:ascii="Times New Roman"/>
          <w:color w:val="4F4F4F"/>
          <w:sz w:val="23"/>
        </w:rPr>
        <w:t>forward</w:t>
      </w:r>
      <w:r>
        <w:rPr>
          <w:rFonts w:ascii="Times New Roman"/>
          <w:color w:val="4F4F4F"/>
          <w:spacing w:val="39"/>
          <w:sz w:val="23"/>
        </w:rPr>
        <w:t> </w:t>
      </w:r>
      <w:r>
        <w:rPr>
          <w:rFonts w:ascii="Times New Roman"/>
          <w:color w:val="4F4F4F"/>
          <w:sz w:val="23"/>
        </w:rPr>
        <w:t>to</w:t>
      </w:r>
      <w:r>
        <w:rPr>
          <w:rFonts w:ascii="Times New Roman"/>
          <w:color w:val="4F4F4F"/>
          <w:spacing w:val="20"/>
          <w:sz w:val="23"/>
        </w:rPr>
        <w:t> </w:t>
      </w:r>
      <w:r>
        <w:rPr>
          <w:rFonts w:ascii="Times New Roman"/>
          <w:color w:val="4F4F4F"/>
          <w:sz w:val="23"/>
        </w:rPr>
        <w:t>supporting</w:t>
      </w:r>
      <w:r>
        <w:rPr>
          <w:rFonts w:ascii="Times New Roman"/>
          <w:color w:val="4F4F4F"/>
          <w:spacing w:val="26"/>
          <w:sz w:val="23"/>
        </w:rPr>
        <w:t> </w:t>
      </w:r>
      <w:r>
        <w:rPr>
          <w:rFonts w:ascii="Times New Roman"/>
          <w:color w:val="4F4F4F"/>
          <w:sz w:val="23"/>
        </w:rPr>
        <w:t>the Club</w:t>
      </w:r>
      <w:r>
        <w:rPr>
          <w:rFonts w:ascii="Times New Roman"/>
          <w:color w:val="4F4F4F"/>
          <w:spacing w:val="30"/>
          <w:sz w:val="23"/>
        </w:rPr>
        <w:t> </w:t>
      </w:r>
      <w:r>
        <w:rPr>
          <w:rFonts w:ascii="Times New Roman"/>
          <w:color w:val="4F4F4F"/>
          <w:sz w:val="23"/>
        </w:rPr>
        <w:t>and</w:t>
      </w:r>
      <w:r>
        <w:rPr>
          <w:rFonts w:ascii="Times New Roman"/>
          <w:color w:val="4F4F4F"/>
          <w:spacing w:val="40"/>
          <w:sz w:val="23"/>
        </w:rPr>
        <w:t> </w:t>
      </w:r>
      <w:r>
        <w:rPr>
          <w:rFonts w:ascii="Times New Roman"/>
          <w:color w:val="4F4F4F"/>
          <w:sz w:val="23"/>
        </w:rPr>
        <w:t>its</w:t>
      </w:r>
      <w:r>
        <w:rPr>
          <w:rFonts w:ascii="Times New Roman"/>
          <w:color w:val="4F4F4F"/>
          <w:spacing w:val="20"/>
          <w:sz w:val="23"/>
        </w:rPr>
        <w:t> </w:t>
      </w:r>
      <w:r>
        <w:rPr>
          <w:rFonts w:ascii="Times New Roman"/>
          <w:color w:val="4F4F4F"/>
          <w:sz w:val="23"/>
        </w:rPr>
        <w:t>members</w:t>
      </w:r>
      <w:r>
        <w:rPr>
          <w:rFonts w:ascii="Times New Roman"/>
          <w:color w:val="4F4F4F"/>
          <w:spacing w:val="39"/>
          <w:sz w:val="23"/>
        </w:rPr>
        <w:t> </w:t>
      </w:r>
      <w:r>
        <w:rPr>
          <w:rFonts w:ascii="Times New Roman"/>
          <w:color w:val="4F4F4F"/>
          <w:sz w:val="23"/>
        </w:rPr>
        <w:t>and</w:t>
      </w:r>
      <w:r>
        <w:rPr>
          <w:rFonts w:ascii="Times New Roman"/>
          <w:color w:val="4F4F4F"/>
          <w:spacing w:val="23"/>
          <w:sz w:val="23"/>
        </w:rPr>
        <w:t> </w:t>
      </w:r>
      <w:r>
        <w:rPr>
          <w:rFonts w:ascii="Times New Roman"/>
          <w:color w:val="4F4F4F"/>
          <w:sz w:val="23"/>
        </w:rPr>
        <w:t>to</w:t>
      </w:r>
      <w:r>
        <w:rPr>
          <w:rFonts w:ascii="Times New Roman"/>
          <w:color w:val="4F4F4F"/>
          <w:spacing w:val="30"/>
          <w:sz w:val="23"/>
        </w:rPr>
        <w:t> </w:t>
      </w:r>
      <w:r>
        <w:rPr>
          <w:rFonts w:ascii="Times New Roman"/>
          <w:color w:val="4F4F4F"/>
          <w:sz w:val="23"/>
        </w:rPr>
        <w:t>fostering</w:t>
      </w:r>
      <w:r>
        <w:rPr>
          <w:rFonts w:ascii="Times New Roman"/>
          <w:color w:val="4F4F4F"/>
          <w:spacing w:val="24"/>
          <w:sz w:val="23"/>
        </w:rPr>
        <w:t> </w:t>
      </w:r>
      <w:r>
        <w:rPr>
          <w:rFonts w:ascii="Times New Roman"/>
          <w:color w:val="4F4F4F"/>
          <w:sz w:val="23"/>
        </w:rPr>
        <w:t>the strong</w:t>
      </w:r>
      <w:r>
        <w:rPr>
          <w:rFonts w:ascii="Times New Roman"/>
          <w:color w:val="4F4F4F"/>
          <w:spacing w:val="25"/>
          <w:sz w:val="23"/>
        </w:rPr>
        <w:t> </w:t>
      </w:r>
      <w:r>
        <w:rPr>
          <w:rFonts w:ascii="Times New Roman"/>
          <w:color w:val="4F4F4F"/>
          <w:sz w:val="23"/>
        </w:rPr>
        <w:t>relationship between</w:t>
      </w:r>
      <w:r>
        <w:rPr>
          <w:rFonts w:ascii="Times New Roman"/>
          <w:color w:val="4F4F4F"/>
          <w:spacing w:val="38"/>
          <w:sz w:val="23"/>
        </w:rPr>
        <w:t> </w:t>
      </w:r>
      <w:r>
        <w:rPr>
          <w:rFonts w:ascii="Times New Roman"/>
          <w:color w:val="4F4F4F"/>
          <w:sz w:val="23"/>
        </w:rPr>
        <w:t>the Royal</w:t>
      </w:r>
      <w:r>
        <w:rPr>
          <w:rFonts w:ascii="Times New Roman"/>
          <w:color w:val="4F4F4F"/>
          <w:spacing w:val="40"/>
          <w:sz w:val="23"/>
        </w:rPr>
        <w:t> </w:t>
      </w:r>
      <w:r>
        <w:rPr>
          <w:rFonts w:ascii="Times New Roman"/>
          <w:color w:val="4F4F4F"/>
          <w:sz w:val="23"/>
        </w:rPr>
        <w:t>Brighton</w:t>
      </w:r>
      <w:r>
        <w:rPr>
          <w:rFonts w:ascii="Times New Roman"/>
          <w:color w:val="4F4F4F"/>
          <w:spacing w:val="40"/>
          <w:sz w:val="23"/>
        </w:rPr>
        <w:t> </w:t>
      </w:r>
      <w:r>
        <w:rPr>
          <w:rFonts w:ascii="Times New Roman"/>
          <w:color w:val="4F4F4F"/>
          <w:sz w:val="23"/>
        </w:rPr>
        <w:t>Yacht</w:t>
      </w:r>
      <w:r>
        <w:rPr>
          <w:rFonts w:ascii="Times New Roman"/>
          <w:color w:val="4F4F4F"/>
          <w:spacing w:val="40"/>
          <w:sz w:val="23"/>
        </w:rPr>
        <w:t> </w:t>
      </w:r>
      <w:r>
        <w:rPr>
          <w:rFonts w:ascii="Times New Roman"/>
          <w:color w:val="4F4F4F"/>
          <w:sz w:val="23"/>
        </w:rPr>
        <w:t>club and</w:t>
      </w:r>
      <w:r>
        <w:rPr>
          <w:rFonts w:ascii="Times New Roman"/>
          <w:color w:val="4F4F4F"/>
          <w:spacing w:val="34"/>
          <w:sz w:val="23"/>
        </w:rPr>
        <w:t> </w:t>
      </w:r>
      <w:r>
        <w:rPr>
          <w:rFonts w:ascii="Times New Roman"/>
          <w:color w:val="4F4F4F"/>
          <w:sz w:val="23"/>
        </w:rPr>
        <w:t>the</w:t>
      </w:r>
      <w:r>
        <w:rPr>
          <w:rFonts w:ascii="Times New Roman"/>
          <w:color w:val="4F4F4F"/>
          <w:spacing w:val="33"/>
          <w:sz w:val="23"/>
        </w:rPr>
        <w:t> </w:t>
      </w:r>
      <w:r>
        <w:rPr>
          <w:rFonts w:ascii="Times New Roman"/>
          <w:color w:val="4F4F4F"/>
          <w:sz w:val="23"/>
        </w:rPr>
        <w:t>Royal</w:t>
      </w:r>
      <w:r>
        <w:rPr>
          <w:rFonts w:ascii="Times New Roman"/>
          <w:color w:val="4F4F4F"/>
          <w:spacing w:val="40"/>
          <w:sz w:val="23"/>
        </w:rPr>
        <w:t> </w:t>
      </w:r>
      <w:r>
        <w:rPr>
          <w:rFonts w:ascii="Times New Roman"/>
          <w:color w:val="3F3F3F"/>
          <w:sz w:val="23"/>
        </w:rPr>
        <w:t>Australian</w:t>
      </w:r>
      <w:r>
        <w:rPr>
          <w:rFonts w:ascii="Times New Roman"/>
          <w:color w:val="3F3F3F"/>
          <w:spacing w:val="40"/>
          <w:sz w:val="23"/>
        </w:rPr>
        <w:t> </w:t>
      </w:r>
      <w:r>
        <w:rPr>
          <w:rFonts w:ascii="Times New Roman"/>
          <w:color w:val="4F4F4F"/>
          <w:sz w:val="23"/>
        </w:rPr>
        <w:t>Navy.</w:t>
      </w:r>
    </w:p>
    <w:p>
      <w:pPr>
        <w:spacing w:line="540" w:lineRule="atLeast" w:before="3"/>
        <w:ind w:left="1156" w:right="4511" w:firstLine="18"/>
        <w:jc w:val="left"/>
        <w:rPr>
          <w:rFonts w:ascii="Times New Roman"/>
          <w:sz w:val="23"/>
        </w:rPr>
      </w:pPr>
      <w:r>
        <w:rPr>
          <w:rFonts w:ascii="Times New Roman"/>
          <w:color w:val="3F3F3F"/>
          <w:w w:val="105"/>
          <w:sz w:val="23"/>
        </w:rPr>
        <w:t>Please</w:t>
      </w:r>
      <w:r>
        <w:rPr>
          <w:rFonts w:ascii="Times New Roman"/>
          <w:color w:val="3F3F3F"/>
          <w:spacing w:val="-9"/>
          <w:w w:val="105"/>
          <w:sz w:val="23"/>
        </w:rPr>
        <w:t> </w:t>
      </w:r>
      <w:r>
        <w:rPr>
          <w:rFonts w:ascii="Times New Roman"/>
          <w:color w:val="4F4F4F"/>
          <w:w w:val="105"/>
          <w:sz w:val="23"/>
        </w:rPr>
        <w:t>accept</w:t>
      </w:r>
      <w:r>
        <w:rPr>
          <w:rFonts w:ascii="Times New Roman"/>
          <w:color w:val="4F4F4F"/>
          <w:spacing w:val="-1"/>
          <w:w w:val="105"/>
          <w:sz w:val="23"/>
        </w:rPr>
        <w:t> </w:t>
      </w:r>
      <w:r>
        <w:rPr>
          <w:rFonts w:ascii="Times New Roman"/>
          <w:color w:val="4F4F4F"/>
          <w:w w:val="105"/>
          <w:sz w:val="23"/>
        </w:rPr>
        <w:t>my</w:t>
      </w:r>
      <w:r>
        <w:rPr>
          <w:rFonts w:ascii="Times New Roman"/>
          <w:color w:val="4F4F4F"/>
          <w:spacing w:val="-13"/>
          <w:w w:val="105"/>
          <w:sz w:val="23"/>
        </w:rPr>
        <w:t> </w:t>
      </w:r>
      <w:r>
        <w:rPr>
          <w:rFonts w:ascii="Times New Roman"/>
          <w:color w:val="4F4F4F"/>
          <w:w w:val="105"/>
          <w:sz w:val="23"/>
        </w:rPr>
        <w:t>sincere</w:t>
      </w:r>
      <w:r>
        <w:rPr>
          <w:rFonts w:ascii="Times New Roman"/>
          <w:color w:val="4F4F4F"/>
          <w:spacing w:val="-2"/>
          <w:w w:val="105"/>
          <w:sz w:val="23"/>
        </w:rPr>
        <w:t> </w:t>
      </w:r>
      <w:r>
        <w:rPr>
          <w:rFonts w:ascii="Times New Roman"/>
          <w:color w:val="4F4F4F"/>
          <w:w w:val="105"/>
          <w:sz w:val="23"/>
        </w:rPr>
        <w:t>thanks</w:t>
      </w:r>
      <w:r>
        <w:rPr>
          <w:rFonts w:ascii="Times New Roman"/>
          <w:color w:val="4F4F4F"/>
          <w:spacing w:val="-6"/>
          <w:w w:val="105"/>
          <w:sz w:val="23"/>
        </w:rPr>
        <w:t> </w:t>
      </w:r>
      <w:r>
        <w:rPr>
          <w:rFonts w:ascii="Times New Roman"/>
          <w:color w:val="4F4F4F"/>
          <w:w w:val="105"/>
          <w:sz w:val="23"/>
        </w:rPr>
        <w:t>for</w:t>
      </w:r>
      <w:r>
        <w:rPr>
          <w:rFonts w:ascii="Times New Roman"/>
          <w:color w:val="4F4F4F"/>
          <w:spacing w:val="-4"/>
          <w:w w:val="105"/>
          <w:sz w:val="23"/>
        </w:rPr>
        <w:t> </w:t>
      </w:r>
      <w:r>
        <w:rPr>
          <w:rFonts w:ascii="Times New Roman"/>
          <w:color w:val="4F4F4F"/>
          <w:w w:val="105"/>
          <w:sz w:val="23"/>
        </w:rPr>
        <w:t>this</w:t>
      </w:r>
      <w:r>
        <w:rPr>
          <w:rFonts w:ascii="Times New Roman"/>
          <w:color w:val="4F4F4F"/>
          <w:spacing w:val="-8"/>
          <w:w w:val="105"/>
          <w:sz w:val="23"/>
        </w:rPr>
        <w:t> </w:t>
      </w:r>
      <w:r>
        <w:rPr>
          <w:rFonts w:ascii="Times New Roman"/>
          <w:color w:val="4F4F4F"/>
          <w:w w:val="105"/>
          <w:sz w:val="23"/>
        </w:rPr>
        <w:t>consideration. Yours sincerely</w:t>
      </w:r>
    </w:p>
    <w:p>
      <w:pPr>
        <w:pStyle w:val="BodyText"/>
        <w:spacing w:before="7"/>
        <w:rPr>
          <w:rFonts w:ascii="Times New Roman"/>
          <w:sz w:val="15"/>
        </w:rPr>
      </w:pPr>
      <w:r>
        <w:rPr>
          <w:rFonts w:ascii="Times New Roman"/>
          <w:sz w:val="15"/>
        </w:rPr>
        <w:drawing>
          <wp:anchor distT="0" distB="0" distL="0" distR="0" allowOverlap="1" layoutInCell="1" locked="0" behindDoc="1" simplePos="0" relativeHeight="487702528">
            <wp:simplePos x="0" y="0"/>
            <wp:positionH relativeFrom="page">
              <wp:posOffset>818181</wp:posOffset>
            </wp:positionH>
            <wp:positionV relativeFrom="paragraph">
              <wp:posOffset>129345</wp:posOffset>
            </wp:positionV>
            <wp:extent cx="3183612" cy="682751"/>
            <wp:effectExtent l="0" t="0" r="0" b="0"/>
            <wp:wrapTopAndBottom/>
            <wp:docPr id="1199" name="Image 1199"/>
            <wp:cNvGraphicFramePr>
              <a:graphicFrameLocks/>
            </wp:cNvGraphicFramePr>
            <a:graphic>
              <a:graphicData uri="http://schemas.openxmlformats.org/drawingml/2006/picture">
                <pic:pic>
                  <pic:nvPicPr>
                    <pic:cNvPr id="1199" name="Image 1199"/>
                    <pic:cNvPicPr/>
                  </pic:nvPicPr>
                  <pic:blipFill>
                    <a:blip r:embed="rId121" cstate="print"/>
                    <a:stretch>
                      <a:fillRect/>
                    </a:stretch>
                  </pic:blipFill>
                  <pic:spPr>
                    <a:xfrm>
                      <a:off x="0" y="0"/>
                      <a:ext cx="3183612" cy="682751"/>
                    </a:xfrm>
                    <a:prstGeom prst="rect">
                      <a:avLst/>
                    </a:prstGeom>
                  </pic:spPr>
                </pic:pic>
              </a:graphicData>
            </a:graphic>
          </wp:anchor>
        </w:drawing>
      </w:r>
    </w:p>
    <w:p>
      <w:pPr>
        <w:pStyle w:val="Heading9"/>
        <w:spacing w:before="127"/>
      </w:pPr>
      <w:r>
        <w:rPr>
          <w:color w:val="3F3F3F"/>
          <w:w w:val="105"/>
        </w:rPr>
        <w:t>BA</w:t>
      </w:r>
      <w:r>
        <w:rPr>
          <w:color w:val="3F3F3F"/>
          <w:spacing w:val="-9"/>
          <w:w w:val="105"/>
        </w:rPr>
        <w:t> </w:t>
      </w:r>
      <w:r>
        <w:rPr>
          <w:color w:val="4F4F4F"/>
          <w:spacing w:val="-2"/>
          <w:w w:val="105"/>
        </w:rPr>
        <w:t>Esler</w:t>
      </w:r>
    </w:p>
    <w:p>
      <w:pPr>
        <w:spacing w:before="5"/>
        <w:ind w:left="1150" w:right="0" w:firstLine="0"/>
        <w:jc w:val="left"/>
        <w:rPr>
          <w:rFonts w:ascii="Times New Roman"/>
          <w:sz w:val="23"/>
        </w:rPr>
      </w:pPr>
      <w:r>
        <w:rPr>
          <w:rFonts w:ascii="Times New Roman"/>
          <w:color w:val="4F4F4F"/>
          <w:w w:val="105"/>
          <w:sz w:val="23"/>
        </w:rPr>
        <w:t>Captain,</w:t>
      </w:r>
      <w:r>
        <w:rPr>
          <w:rFonts w:ascii="Times New Roman"/>
          <w:color w:val="4F4F4F"/>
          <w:spacing w:val="-9"/>
          <w:w w:val="105"/>
          <w:sz w:val="23"/>
        </w:rPr>
        <w:t> </w:t>
      </w:r>
      <w:r>
        <w:rPr>
          <w:rFonts w:ascii="Times New Roman"/>
          <w:color w:val="4F4F4F"/>
          <w:spacing w:val="-5"/>
          <w:w w:val="105"/>
          <w:sz w:val="23"/>
        </w:rPr>
        <w:t>RAN</w:t>
      </w:r>
    </w:p>
    <w:p>
      <w:pPr>
        <w:spacing w:before="9"/>
        <w:ind w:left="1150" w:right="0" w:firstLine="0"/>
        <w:jc w:val="left"/>
        <w:rPr>
          <w:rFonts w:ascii="Times New Roman"/>
          <w:i/>
          <w:sz w:val="23"/>
        </w:rPr>
      </w:pPr>
      <w:r>
        <w:rPr>
          <w:rFonts w:ascii="Times New Roman"/>
          <w:color w:val="4F4F4F"/>
          <w:w w:val="105"/>
          <w:sz w:val="23"/>
        </w:rPr>
        <w:t>Commanding</w:t>
      </w:r>
      <w:r>
        <w:rPr>
          <w:rFonts w:ascii="Times New Roman"/>
          <w:color w:val="4F4F4F"/>
          <w:spacing w:val="3"/>
          <w:w w:val="105"/>
          <w:sz w:val="23"/>
        </w:rPr>
        <w:t> </w:t>
      </w:r>
      <w:r>
        <w:rPr>
          <w:rFonts w:ascii="Times New Roman"/>
          <w:color w:val="4F4F4F"/>
          <w:w w:val="105"/>
          <w:sz w:val="23"/>
        </w:rPr>
        <w:t>Officer</w:t>
      </w:r>
      <w:r>
        <w:rPr>
          <w:rFonts w:ascii="Times New Roman"/>
          <w:color w:val="4F4F4F"/>
          <w:spacing w:val="-3"/>
          <w:w w:val="105"/>
          <w:sz w:val="23"/>
        </w:rPr>
        <w:t> </w:t>
      </w:r>
      <w:r>
        <w:rPr>
          <w:rFonts w:ascii="Times New Roman"/>
          <w:color w:val="3F3F3F"/>
          <w:w w:val="105"/>
          <w:sz w:val="23"/>
        </w:rPr>
        <w:t>HMAS</w:t>
      </w:r>
      <w:r>
        <w:rPr>
          <w:rFonts w:ascii="Times New Roman"/>
          <w:color w:val="3F3F3F"/>
          <w:spacing w:val="-7"/>
          <w:w w:val="105"/>
          <w:sz w:val="23"/>
        </w:rPr>
        <w:t> </w:t>
      </w:r>
      <w:r>
        <w:rPr>
          <w:rFonts w:ascii="Times New Roman"/>
          <w:i/>
          <w:color w:val="4F4F4F"/>
          <w:spacing w:val="-2"/>
          <w:w w:val="105"/>
          <w:sz w:val="23"/>
        </w:rPr>
        <w:t>Cerberus</w:t>
      </w:r>
    </w:p>
    <w:p>
      <w:pPr>
        <w:tabs>
          <w:tab w:pos="2011" w:val="left" w:leader="none"/>
        </w:tabs>
        <w:spacing w:before="15"/>
        <w:ind w:left="1149" w:right="0" w:firstLine="0"/>
        <w:jc w:val="left"/>
        <w:rPr>
          <w:rFonts w:ascii="Times New Roman"/>
          <w:sz w:val="23"/>
        </w:rPr>
      </w:pPr>
      <w:r>
        <w:rPr>
          <w:rFonts w:ascii="Times New Roman"/>
          <w:color w:val="4F4F4F"/>
          <w:spacing w:val="-2"/>
          <w:w w:val="110"/>
          <w:sz w:val="23"/>
        </w:rPr>
        <w:t>Senior</w:t>
      </w:r>
      <w:r>
        <w:rPr>
          <w:rFonts w:ascii="Times New Roman"/>
          <w:color w:val="4F4F4F"/>
          <w:sz w:val="23"/>
        </w:rPr>
        <w:tab/>
      </w:r>
      <w:r>
        <w:rPr>
          <w:rFonts w:ascii="Times New Roman"/>
          <w:color w:val="4F4F4F"/>
          <w:w w:val="110"/>
          <w:sz w:val="23"/>
        </w:rPr>
        <w:t>aval</w:t>
      </w:r>
      <w:r>
        <w:rPr>
          <w:rFonts w:ascii="Times New Roman"/>
          <w:color w:val="4F4F4F"/>
          <w:spacing w:val="33"/>
          <w:w w:val="110"/>
          <w:sz w:val="23"/>
        </w:rPr>
        <w:t> </w:t>
      </w:r>
      <w:r>
        <w:rPr>
          <w:rFonts w:ascii="Times New Roman"/>
          <w:color w:val="3F3F3F"/>
          <w:w w:val="110"/>
          <w:sz w:val="23"/>
        </w:rPr>
        <w:t>Officer-</w:t>
      </w:r>
      <w:r>
        <w:rPr>
          <w:rFonts w:ascii="Times New Roman"/>
          <w:color w:val="3F3F3F"/>
          <w:spacing w:val="-11"/>
          <w:w w:val="110"/>
          <w:sz w:val="23"/>
        </w:rPr>
        <w:t> </w:t>
      </w:r>
      <w:r>
        <w:rPr>
          <w:rFonts w:ascii="Times New Roman"/>
          <w:color w:val="4F4F4F"/>
          <w:spacing w:val="-2"/>
          <w:w w:val="110"/>
          <w:sz w:val="23"/>
        </w:rPr>
        <w:t>Victoria</w:t>
      </w:r>
    </w:p>
    <w:p>
      <w:pPr>
        <w:pStyle w:val="BodyText"/>
        <w:spacing w:before="14"/>
        <w:rPr>
          <w:rFonts w:ascii="Times New Roman"/>
          <w:sz w:val="23"/>
        </w:rPr>
      </w:pPr>
    </w:p>
    <w:p>
      <w:pPr>
        <w:spacing w:before="0"/>
        <w:ind w:left="1151" w:right="0" w:firstLine="0"/>
        <w:jc w:val="left"/>
        <w:rPr>
          <w:rFonts w:ascii="Times New Roman"/>
          <w:sz w:val="23"/>
        </w:rPr>
      </w:pPr>
      <w:r>
        <w:rPr>
          <w:rFonts w:ascii="Times New Roman"/>
          <w:color w:val="4F4F4F"/>
          <w:w w:val="105"/>
          <w:sz w:val="23"/>
        </w:rPr>
        <w:t>1/</w:t>
      </w:r>
      <w:r>
        <w:rPr>
          <w:rFonts w:ascii="Arial"/>
          <w:color w:val="4F4F4F"/>
          <w:w w:val="105"/>
          <w:sz w:val="21"/>
        </w:rPr>
        <w:t>A097</w:t>
      </w:r>
      <w:r>
        <w:rPr>
          <w:rFonts w:ascii="Arial"/>
          <w:color w:val="4F4F4F"/>
          <w:spacing w:val="1"/>
          <w:w w:val="105"/>
          <w:sz w:val="21"/>
        </w:rPr>
        <w:t> </w:t>
      </w:r>
      <w:r>
        <w:rPr>
          <w:rFonts w:ascii="Times New Roman"/>
          <w:color w:val="4F4F4F"/>
          <w:w w:val="105"/>
          <w:sz w:val="23"/>
        </w:rPr>
        <w:t>Cook</w:t>
      </w:r>
      <w:r>
        <w:rPr>
          <w:rFonts w:ascii="Times New Roman"/>
          <w:color w:val="4F4F4F"/>
          <w:spacing w:val="17"/>
          <w:w w:val="105"/>
          <w:sz w:val="23"/>
        </w:rPr>
        <w:t> </w:t>
      </w:r>
      <w:r>
        <w:rPr>
          <w:rFonts w:ascii="Times New Roman"/>
          <w:color w:val="4F4F4F"/>
          <w:spacing w:val="-4"/>
          <w:w w:val="105"/>
          <w:sz w:val="23"/>
        </w:rPr>
        <w:t>Road</w:t>
      </w:r>
    </w:p>
    <w:p>
      <w:pPr>
        <w:spacing w:line="249" w:lineRule="auto" w:before="14"/>
        <w:ind w:left="1146" w:right="7247" w:hanging="1"/>
        <w:jc w:val="left"/>
        <w:rPr>
          <w:rFonts w:ascii="Times New Roman"/>
          <w:sz w:val="23"/>
        </w:rPr>
      </w:pPr>
      <w:r>
        <w:rPr>
          <w:rFonts w:ascii="Times New Roman"/>
          <w:color w:val="3F3F3F"/>
          <w:sz w:val="23"/>
        </w:rPr>
        <w:t>HMAS </w:t>
      </w:r>
      <w:r>
        <w:rPr>
          <w:rFonts w:ascii="Times New Roman"/>
          <w:color w:val="4F4F4F"/>
          <w:sz w:val="23"/>
        </w:rPr>
        <w:t>CERBERUS VIC 3920 02 5131</w:t>
      </w:r>
      <w:r>
        <w:rPr>
          <w:rFonts w:ascii="Times New Roman"/>
          <w:color w:val="4F4F4F"/>
          <w:spacing w:val="40"/>
          <w:sz w:val="23"/>
        </w:rPr>
        <w:t> </w:t>
      </w:r>
      <w:r>
        <w:rPr>
          <w:rFonts w:ascii="Times New Roman"/>
          <w:color w:val="4F4F4F"/>
          <w:sz w:val="23"/>
        </w:rPr>
        <w:t>4282</w:t>
      </w:r>
    </w:p>
    <w:p>
      <w:pPr>
        <w:spacing w:line="262" w:lineRule="exact" w:before="0"/>
        <w:ind w:left="1146" w:right="0" w:firstLine="0"/>
        <w:jc w:val="left"/>
        <w:rPr>
          <w:rFonts w:ascii="Times New Roman"/>
          <w:sz w:val="23"/>
        </w:rPr>
      </w:pPr>
      <w:hyperlink r:id="rId122">
        <w:r>
          <w:rPr>
            <w:rFonts w:ascii="Times New Roman"/>
            <w:color w:val="4F4F4F"/>
            <w:spacing w:val="-2"/>
            <w:w w:val="105"/>
            <w:sz w:val="23"/>
          </w:rPr>
          <w:t>cerberus.co@defence.gov.au</w:t>
        </w:r>
      </w:hyperlink>
    </w:p>
    <w:p>
      <w:pPr>
        <w:spacing w:before="153"/>
        <w:ind w:left="965" w:right="0" w:firstLine="0"/>
        <w:jc w:val="left"/>
        <w:rPr>
          <w:rFonts w:ascii="Times New Roman"/>
          <w:sz w:val="23"/>
        </w:rPr>
      </w:pPr>
      <w:r>
        <w:rPr>
          <w:rFonts w:ascii="Times New Roman"/>
          <w:b/>
          <w:i/>
          <w:color w:val="4F4F4F"/>
          <w:w w:val="90"/>
          <w:sz w:val="38"/>
        </w:rPr>
        <w:t>J.8</w:t>
      </w:r>
      <w:r>
        <w:rPr>
          <w:rFonts w:ascii="Times New Roman"/>
          <w:b/>
          <w:i/>
          <w:color w:val="4F4F4F"/>
          <w:spacing w:val="-15"/>
          <w:w w:val="90"/>
          <w:sz w:val="38"/>
        </w:rPr>
        <w:t> </w:t>
      </w:r>
      <w:r>
        <w:rPr>
          <w:rFonts w:ascii="Times New Roman"/>
          <w:color w:val="4F4F4F"/>
          <w:w w:val="90"/>
          <w:sz w:val="23"/>
        </w:rPr>
        <w:t>January</w:t>
      </w:r>
      <w:r>
        <w:rPr>
          <w:rFonts w:ascii="Times New Roman"/>
          <w:color w:val="4F4F4F"/>
          <w:spacing w:val="25"/>
          <w:sz w:val="23"/>
        </w:rPr>
        <w:t> </w:t>
      </w:r>
      <w:r>
        <w:rPr>
          <w:rFonts w:ascii="Times New Roman"/>
          <w:color w:val="4F4F4F"/>
          <w:spacing w:val="-4"/>
          <w:w w:val="90"/>
          <w:sz w:val="23"/>
        </w:rPr>
        <w:t>2026</w:t>
      </w:r>
    </w:p>
    <w:p>
      <w:pPr>
        <w:spacing w:after="0"/>
        <w:jc w:val="left"/>
        <w:rPr>
          <w:rFonts w:ascii="Times New Roman"/>
          <w:sz w:val="23"/>
        </w:rPr>
        <w:sectPr>
          <w:headerReference w:type="default" r:id="rId118"/>
          <w:footerReference w:type="default" r:id="rId119"/>
          <w:pgSz w:w="11910" w:h="16840"/>
          <w:pgMar w:header="283" w:footer="0" w:top="480" w:bottom="280" w:left="283" w:right="143"/>
        </w:sectPr>
      </w:pPr>
    </w:p>
    <w:p>
      <w:pPr>
        <w:spacing w:line="267" w:lineRule="exact" w:before="275"/>
        <w:ind w:left="560" w:right="0" w:firstLine="0"/>
        <w:jc w:val="left"/>
        <w:rPr>
          <w:rFonts w:ascii="Arial"/>
          <w:sz w:val="24"/>
        </w:rPr>
      </w:pPr>
      <w:r>
        <w:rPr>
          <w:rFonts w:ascii="Arial"/>
          <w:sz w:val="24"/>
        </w:rPr>
        <w:drawing>
          <wp:anchor distT="0" distB="0" distL="0" distR="0" allowOverlap="1" layoutInCell="1" locked="0" behindDoc="1" simplePos="0" relativeHeight="477801984">
            <wp:simplePos x="0" y="0"/>
            <wp:positionH relativeFrom="page">
              <wp:posOffset>317439</wp:posOffset>
            </wp:positionH>
            <wp:positionV relativeFrom="paragraph">
              <wp:posOffset>-24249</wp:posOffset>
            </wp:positionV>
            <wp:extent cx="598250" cy="1049707"/>
            <wp:effectExtent l="0" t="0" r="0" b="0"/>
            <wp:wrapNone/>
            <wp:docPr id="1201" name="Image 1201"/>
            <wp:cNvGraphicFramePr>
              <a:graphicFrameLocks/>
            </wp:cNvGraphicFramePr>
            <a:graphic>
              <a:graphicData uri="http://schemas.openxmlformats.org/drawingml/2006/picture">
                <pic:pic>
                  <pic:nvPicPr>
                    <pic:cNvPr id="1201" name="Image 1201"/>
                    <pic:cNvPicPr/>
                  </pic:nvPicPr>
                  <pic:blipFill>
                    <a:blip r:embed="rId125" cstate="print"/>
                    <a:stretch>
                      <a:fillRect/>
                    </a:stretch>
                  </pic:blipFill>
                  <pic:spPr>
                    <a:xfrm>
                      <a:off x="0" y="0"/>
                      <a:ext cx="598250" cy="1049707"/>
                    </a:xfrm>
                    <a:prstGeom prst="rect">
                      <a:avLst/>
                    </a:prstGeom>
                  </pic:spPr>
                </pic:pic>
              </a:graphicData>
            </a:graphic>
          </wp:anchor>
        </w:drawing>
      </w:r>
      <w:bookmarkStart w:name="ÿþ2" w:id="26"/>
      <w:bookmarkEnd w:id="26"/>
      <w:r>
        <w:rPr/>
      </w:r>
      <w:r>
        <w:rPr>
          <w:rFonts w:ascii="Arial"/>
          <w:color w:val="A19EBC"/>
          <w:spacing w:val="-10"/>
          <w:w w:val="105"/>
          <w:sz w:val="24"/>
        </w:rPr>
        <w:t>.</w:t>
      </w:r>
    </w:p>
    <w:p>
      <w:pPr>
        <w:spacing w:line="140" w:lineRule="exact" w:before="0"/>
        <w:ind w:left="694" w:right="0" w:firstLine="0"/>
        <w:jc w:val="left"/>
        <w:rPr>
          <w:rFonts w:ascii="Times New Roman"/>
          <w:sz w:val="13"/>
        </w:rPr>
      </w:pPr>
      <w:r>
        <w:rPr>
          <w:rFonts w:ascii="Times New Roman"/>
          <w:color w:val="2B2B2B"/>
          <w:spacing w:val="-10"/>
          <w:sz w:val="13"/>
        </w:rPr>
        <w:t>I</w:t>
      </w:r>
    </w:p>
    <w:p>
      <w:pPr>
        <w:pStyle w:val="BodyText"/>
        <w:spacing w:before="22"/>
        <w:rPr>
          <w:rFonts w:ascii="Times New Roman"/>
          <w:sz w:val="13"/>
        </w:rPr>
      </w:pPr>
    </w:p>
    <w:p>
      <w:pPr>
        <w:tabs>
          <w:tab w:pos="1458" w:val="left" w:leader="none"/>
        </w:tabs>
        <w:spacing w:line="419" w:lineRule="exact" w:before="0"/>
        <w:ind w:left="283" w:right="0" w:firstLine="0"/>
        <w:jc w:val="left"/>
        <w:rPr>
          <w:rFonts w:ascii="Arial"/>
          <w:sz w:val="34"/>
        </w:rPr>
      </w:pPr>
      <w:r>
        <w:rPr>
          <w:rFonts w:ascii="Arial"/>
          <w:color w:val="2B2B2B"/>
          <w:spacing w:val="-10"/>
          <w:w w:val="95"/>
          <w:position w:val="-20"/>
          <w:sz w:val="48"/>
        </w:rPr>
        <w:t>-</w:t>
      </w:r>
      <w:r>
        <w:rPr>
          <w:rFonts w:ascii="Arial"/>
          <w:color w:val="2B2B2B"/>
          <w:position w:val="-20"/>
          <w:sz w:val="48"/>
        </w:rPr>
        <w:tab/>
      </w:r>
      <w:r>
        <w:rPr>
          <w:rFonts w:ascii="Arial"/>
          <w:color w:val="181818"/>
          <w:w w:val="105"/>
          <w:sz w:val="34"/>
        </w:rPr>
        <w:t>Royal</w:t>
      </w:r>
      <w:r>
        <w:rPr>
          <w:rFonts w:ascii="Arial"/>
          <w:color w:val="181818"/>
          <w:spacing w:val="71"/>
          <w:w w:val="105"/>
          <w:sz w:val="34"/>
        </w:rPr>
        <w:t> </w:t>
      </w:r>
      <w:r>
        <w:rPr>
          <w:rFonts w:ascii="Arial"/>
          <w:color w:val="181818"/>
          <w:w w:val="105"/>
          <w:sz w:val="34"/>
        </w:rPr>
        <w:t>Brighton</w:t>
      </w:r>
      <w:r>
        <w:rPr>
          <w:rFonts w:ascii="Arial"/>
          <w:color w:val="181818"/>
          <w:spacing w:val="66"/>
          <w:w w:val="105"/>
          <w:sz w:val="34"/>
        </w:rPr>
        <w:t> </w:t>
      </w:r>
      <w:r>
        <w:rPr>
          <w:rFonts w:ascii="Arial"/>
          <w:color w:val="181818"/>
          <w:w w:val="105"/>
          <w:sz w:val="34"/>
        </w:rPr>
        <w:t>Yacht</w:t>
      </w:r>
      <w:r>
        <w:rPr>
          <w:rFonts w:ascii="Arial"/>
          <w:color w:val="181818"/>
          <w:spacing w:val="53"/>
          <w:w w:val="150"/>
          <w:sz w:val="34"/>
        </w:rPr>
        <w:t> </w:t>
      </w:r>
      <w:r>
        <w:rPr>
          <w:rFonts w:ascii="Arial"/>
          <w:color w:val="2B2B2B"/>
          <w:spacing w:val="-4"/>
          <w:w w:val="105"/>
          <w:sz w:val="34"/>
        </w:rPr>
        <w:t>Club</w:t>
      </w:r>
    </w:p>
    <w:p>
      <w:pPr>
        <w:spacing w:after="0" w:line="419" w:lineRule="exact"/>
        <w:jc w:val="left"/>
        <w:rPr>
          <w:rFonts w:ascii="Arial"/>
          <w:sz w:val="34"/>
        </w:rPr>
        <w:sectPr>
          <w:headerReference w:type="default" r:id="rId123"/>
          <w:footerReference w:type="default" r:id="rId124"/>
          <w:pgSz w:w="11910" w:h="16840"/>
          <w:pgMar w:header="269" w:footer="0" w:top="460" w:bottom="280" w:left="283" w:right="141"/>
        </w:sectPr>
      </w:pPr>
    </w:p>
    <w:p>
      <w:pPr>
        <w:pStyle w:val="BodyText"/>
        <w:spacing w:before="2"/>
        <w:rPr>
          <w:sz w:val="4"/>
        </w:rPr>
      </w:pPr>
    </w:p>
    <w:p>
      <w:pPr>
        <w:spacing w:line="78" w:lineRule="exact"/>
        <w:ind w:left="893" w:right="0" w:firstLine="0"/>
        <w:rPr>
          <w:rFonts w:ascii="Arial"/>
          <w:position w:val="-1"/>
          <w:sz w:val="7"/>
        </w:rPr>
      </w:pPr>
      <w:r>
        <w:rPr>
          <w:rFonts w:ascii="Arial"/>
          <w:position w:val="-1"/>
          <w:sz w:val="7"/>
        </w:rPr>
        <mc:AlternateContent>
          <mc:Choice Requires="wps">
            <w:drawing>
              <wp:inline distT="0" distB="0" distL="0" distR="0">
                <wp:extent cx="12700" cy="50165"/>
                <wp:effectExtent l="0" t="0" r="0" b="0"/>
                <wp:docPr id="1202" name="Textbox 1202"/>
                <wp:cNvGraphicFramePr>
                  <a:graphicFrameLocks/>
                </wp:cNvGraphicFramePr>
                <a:graphic>
                  <a:graphicData uri="http://schemas.microsoft.com/office/word/2010/wordprocessingShape">
                    <wps:wsp>
                      <wps:cNvPr id="1202" name="Textbox 1202"/>
                      <wps:cNvSpPr txBox="1"/>
                      <wps:spPr>
                        <a:xfrm>
                          <a:off x="0" y="0"/>
                          <a:ext cx="12700" cy="50165"/>
                        </a:xfrm>
                        <a:prstGeom prst="rect">
                          <a:avLst/>
                        </a:prstGeom>
                      </wps:spPr>
                      <wps:txbx>
                        <w:txbxContent>
                          <w:p>
                            <w:pPr>
                              <w:spacing w:line="78" w:lineRule="exact" w:before="0"/>
                              <w:ind w:left="0" w:right="0" w:firstLine="0"/>
                              <w:jc w:val="left"/>
                              <w:rPr>
                                <w:rFonts w:ascii="Arial" w:hAnsi="Arial"/>
                                <w:sz w:val="7"/>
                              </w:rPr>
                            </w:pPr>
                            <w:r>
                              <w:rPr>
                                <w:rFonts w:ascii="Arial" w:hAnsi="Arial"/>
                                <w:color w:val="CDCA56"/>
                                <w:spacing w:val="-14"/>
                                <w:w w:val="90"/>
                                <w:sz w:val="7"/>
                              </w:rPr>
                              <w:t>•</w:t>
                            </w:r>
                          </w:p>
                        </w:txbxContent>
                      </wps:txbx>
                      <wps:bodyPr wrap="square" lIns="0" tIns="0" rIns="0" bIns="0" rtlCol="0">
                        <a:noAutofit/>
                      </wps:bodyPr>
                    </wps:wsp>
                  </a:graphicData>
                </a:graphic>
              </wp:inline>
            </w:drawing>
          </mc:Choice>
          <mc:Fallback>
            <w:pict>
              <v:shape style="width:1pt;height:3.95pt;mso-position-horizontal-relative:char;mso-position-vertical-relative:line" type="#_x0000_t202" id="docshape814" filled="false" stroked="false">
                <w10:anchorlock/>
                <v:textbox inset="0,0,0,0">
                  <w:txbxContent>
                    <w:p>
                      <w:pPr>
                        <w:spacing w:line="78" w:lineRule="exact" w:before="0"/>
                        <w:ind w:left="0" w:right="0" w:firstLine="0"/>
                        <w:jc w:val="left"/>
                        <w:rPr>
                          <w:rFonts w:ascii="Arial" w:hAnsi="Arial"/>
                          <w:sz w:val="7"/>
                        </w:rPr>
                      </w:pPr>
                      <w:r>
                        <w:rPr>
                          <w:rFonts w:ascii="Arial" w:hAnsi="Arial"/>
                          <w:color w:val="CDCA56"/>
                          <w:spacing w:val="-14"/>
                          <w:w w:val="90"/>
                          <w:sz w:val="7"/>
                        </w:rPr>
                        <w:t>•</w:t>
                      </w:r>
                    </w:p>
                  </w:txbxContent>
                </v:textbox>
              </v:shape>
            </w:pict>
          </mc:Fallback>
        </mc:AlternateContent>
      </w:r>
      <w:r>
        <w:rPr>
          <w:rFonts w:ascii="Arial"/>
          <w:position w:val="-1"/>
          <w:sz w:val="7"/>
        </w:rPr>
      </w:r>
    </w:p>
    <w:p>
      <w:pPr>
        <w:spacing w:before="0"/>
        <w:ind w:left="124" w:right="0" w:firstLine="0"/>
        <w:jc w:val="left"/>
        <w:rPr>
          <w:rFonts w:ascii="Arial" w:hAnsi="Arial" w:cs="Arial" w:eastAsia="Arial"/>
          <w:sz w:val="33"/>
          <w:szCs w:val="33"/>
        </w:rPr>
      </w:pPr>
      <w:r>
        <w:rPr>
          <w:rFonts w:ascii="Arial" w:hAnsi="Arial" w:cs="Arial" w:eastAsia="Arial"/>
          <w:color w:val="593441"/>
          <w:spacing w:val="-2"/>
          <w:sz w:val="33"/>
          <w:szCs w:val="33"/>
        </w:rPr>
        <w:t>·1</w:t>
      </w:r>
      <w:r>
        <w:rPr>
          <w:rFonts w:ascii="Arial" w:hAnsi="Arial" w:cs="Arial" w:eastAsia="Arial"/>
          <w:color w:val="2B2B2B"/>
          <w:spacing w:val="-2"/>
          <w:sz w:val="33"/>
          <w:szCs w:val="33"/>
        </w:rPr>
        <w:t>,</w:t>
      </w:r>
      <w:r>
        <w:rPr>
          <w:rFonts w:ascii="Arial" w:hAnsi="Arial" w:cs="Arial" w:eastAsia="Arial"/>
          <w:color w:val="705233"/>
          <w:spacing w:val="-2"/>
          <w:sz w:val="33"/>
          <w:szCs w:val="33"/>
        </w:rPr>
        <w:t>�</w:t>
      </w:r>
      <w:r>
        <w:rPr>
          <w:rFonts w:ascii="Arial" w:hAnsi="Arial" w:cs="Arial" w:eastAsia="Arial"/>
          <w:color w:val="593441"/>
          <w:spacing w:val="-2"/>
          <w:sz w:val="33"/>
          <w:szCs w:val="33"/>
        </w:rPr>
        <w:t>·</w:t>
      </w:r>
      <w:r>
        <w:rPr>
          <w:rFonts w:ascii="Arial" w:hAnsi="Arial" w:cs="Arial" w:eastAsia="Arial"/>
          <w:color w:val="705233"/>
          <w:spacing w:val="-2"/>
          <w:sz w:val="33"/>
          <w:szCs w:val="33"/>
        </w:rPr>
        <w:t>·</w:t>
      </w:r>
    </w:p>
    <w:p>
      <w:pPr>
        <w:spacing w:line="280" w:lineRule="exact" w:before="0"/>
        <w:ind w:left="124" w:right="0" w:firstLine="0"/>
        <w:jc w:val="left"/>
        <w:rPr>
          <w:rFonts w:ascii="Arial"/>
          <w:sz w:val="25"/>
        </w:rPr>
      </w:pPr>
      <w:r>
        <w:rPr/>
        <w:br w:type="column"/>
      </w:r>
      <w:r>
        <w:rPr>
          <w:rFonts w:ascii="Arial"/>
          <w:color w:val="2B2B2B"/>
          <w:w w:val="105"/>
          <w:sz w:val="25"/>
        </w:rPr>
        <w:t>The</w:t>
      </w:r>
      <w:r>
        <w:rPr>
          <w:rFonts w:ascii="Arial"/>
          <w:color w:val="2B2B2B"/>
          <w:spacing w:val="4"/>
          <w:w w:val="105"/>
          <w:sz w:val="25"/>
        </w:rPr>
        <w:t> </w:t>
      </w:r>
      <w:r>
        <w:rPr>
          <w:rFonts w:ascii="Arial"/>
          <w:color w:val="2B2B2B"/>
          <w:w w:val="105"/>
          <w:sz w:val="25"/>
        </w:rPr>
        <w:t>Sailors'</w:t>
      </w:r>
      <w:r>
        <w:rPr>
          <w:rFonts w:ascii="Arial"/>
          <w:color w:val="2B2B2B"/>
          <w:spacing w:val="19"/>
          <w:w w:val="105"/>
          <w:sz w:val="25"/>
        </w:rPr>
        <w:t> </w:t>
      </w:r>
      <w:r>
        <w:rPr>
          <w:rFonts w:ascii="Arial"/>
          <w:color w:val="2B2B2B"/>
          <w:spacing w:val="-4"/>
          <w:w w:val="105"/>
          <w:sz w:val="25"/>
        </w:rPr>
        <w:t>Club</w:t>
      </w:r>
    </w:p>
    <w:p>
      <w:pPr>
        <w:spacing w:after="0" w:line="280" w:lineRule="exact"/>
        <w:jc w:val="left"/>
        <w:rPr>
          <w:rFonts w:ascii="Arial"/>
          <w:sz w:val="25"/>
        </w:rPr>
        <w:sectPr>
          <w:type w:val="continuous"/>
          <w:pgSz w:w="11910" w:h="16840"/>
          <w:pgMar w:header="269" w:footer="0" w:top="1940" w:bottom="280" w:left="283" w:right="141"/>
          <w:cols w:num="2" w:equalWidth="0">
            <w:col w:w="1143" w:space="179"/>
            <w:col w:w="10164"/>
          </w:cols>
        </w:sectPr>
      </w:pPr>
    </w:p>
    <w:p>
      <w:pPr>
        <w:pStyle w:val="BodyText"/>
        <w:rPr>
          <w:sz w:val="19"/>
        </w:rPr>
      </w:pPr>
      <w:r>
        <w:rPr>
          <w:sz w:val="19"/>
        </w:rPr>
        <mc:AlternateContent>
          <mc:Choice Requires="wps">
            <w:drawing>
              <wp:anchor distT="0" distB="0" distL="0" distR="0" allowOverlap="1" layoutInCell="1" locked="0" behindDoc="1" simplePos="0" relativeHeight="477802496">
                <wp:simplePos x="0" y="0"/>
                <wp:positionH relativeFrom="page">
                  <wp:posOffset>561623</wp:posOffset>
                </wp:positionH>
                <wp:positionV relativeFrom="page">
                  <wp:posOffset>384500</wp:posOffset>
                </wp:positionV>
                <wp:extent cx="6873875" cy="10131425"/>
                <wp:effectExtent l="0" t="0" r="0" b="0"/>
                <wp:wrapNone/>
                <wp:docPr id="1203" name="Group 1203"/>
                <wp:cNvGraphicFramePr>
                  <a:graphicFrameLocks/>
                </wp:cNvGraphicFramePr>
                <a:graphic>
                  <a:graphicData uri="http://schemas.microsoft.com/office/word/2010/wordprocessingGroup">
                    <wpg:wgp>
                      <wpg:cNvPr id="1203" name="Group 1203"/>
                      <wpg:cNvGrpSpPr/>
                      <wpg:grpSpPr>
                        <a:xfrm>
                          <a:off x="0" y="0"/>
                          <a:ext cx="6873875" cy="10131425"/>
                          <a:chExt cx="6873875" cy="10131425"/>
                        </a:xfrm>
                      </wpg:grpSpPr>
                      <pic:pic>
                        <pic:nvPicPr>
                          <pic:cNvPr id="1204" name="Image 1204"/>
                          <pic:cNvPicPr/>
                        </pic:nvPicPr>
                        <pic:blipFill>
                          <a:blip r:embed="rId126" cstate="print"/>
                          <a:stretch>
                            <a:fillRect/>
                          </a:stretch>
                        </pic:blipFill>
                        <pic:spPr>
                          <a:xfrm>
                            <a:off x="4419732" y="0"/>
                            <a:ext cx="2454050" cy="10130901"/>
                          </a:xfrm>
                          <a:prstGeom prst="rect">
                            <a:avLst/>
                          </a:prstGeom>
                        </pic:spPr>
                      </pic:pic>
                      <wps:wsp>
                        <wps:cNvPr id="1205" name="Graphic 1205"/>
                        <wps:cNvSpPr/>
                        <wps:spPr>
                          <a:xfrm>
                            <a:off x="0" y="9477889"/>
                            <a:ext cx="6153785" cy="1270"/>
                          </a:xfrm>
                          <a:custGeom>
                            <a:avLst/>
                            <a:gdLst/>
                            <a:ahLst/>
                            <a:cxnLst/>
                            <a:rect l="l" t="t" r="r" b="b"/>
                            <a:pathLst>
                              <a:path w="6153785" h="0">
                                <a:moveTo>
                                  <a:pt x="0" y="0"/>
                                </a:moveTo>
                                <a:lnTo>
                                  <a:pt x="6153438" y="0"/>
                                </a:lnTo>
                              </a:path>
                            </a:pathLst>
                          </a:custGeom>
                          <a:ln w="2746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4.222309pt;margin-top:30.275593pt;width:541.25pt;height:797.75pt;mso-position-horizontal-relative:page;mso-position-vertical-relative:page;z-index:-25513984" id="docshapegroup815" coordorigin="884,606" coordsize="10825,15955">
                <v:shape style="position:absolute;left:7844;top:605;width:3865;height:15955" type="#_x0000_t75" id="docshape816" stroked="false">
                  <v:imagedata r:id="rId126" o:title=""/>
                </v:shape>
                <v:line style="position:absolute" from="884,15531" to="10575,15531" stroked="true" strokeweight="2.162464pt" strokecolor="#000000">
                  <v:stroke dashstyle="solid"/>
                </v:line>
                <w10:wrap type="none"/>
              </v:group>
            </w:pict>
          </mc:Fallback>
        </mc:AlternateContent>
      </w:r>
    </w:p>
    <w:p>
      <w:pPr>
        <w:pStyle w:val="BodyText"/>
        <w:rPr>
          <w:sz w:val="19"/>
        </w:rPr>
      </w:pPr>
    </w:p>
    <w:p>
      <w:pPr>
        <w:pStyle w:val="BodyText"/>
        <w:rPr>
          <w:sz w:val="19"/>
        </w:rPr>
      </w:pPr>
    </w:p>
    <w:p>
      <w:pPr>
        <w:pStyle w:val="BodyText"/>
        <w:rPr>
          <w:sz w:val="19"/>
        </w:rPr>
      </w:pPr>
    </w:p>
    <w:p>
      <w:pPr>
        <w:pStyle w:val="BodyText"/>
        <w:rPr>
          <w:sz w:val="19"/>
        </w:rPr>
      </w:pPr>
    </w:p>
    <w:p>
      <w:pPr>
        <w:pStyle w:val="BodyText"/>
        <w:spacing w:before="96"/>
        <w:rPr>
          <w:sz w:val="19"/>
        </w:rPr>
      </w:pPr>
    </w:p>
    <w:p>
      <w:pPr>
        <w:spacing w:before="1"/>
        <w:ind w:left="870" w:right="0" w:firstLine="0"/>
        <w:jc w:val="left"/>
        <w:rPr>
          <w:rFonts w:ascii="Arial"/>
          <w:sz w:val="19"/>
        </w:rPr>
      </w:pPr>
      <w:r>
        <w:rPr>
          <w:rFonts w:ascii="Arial"/>
          <w:color w:val="2B2B2B"/>
          <w:sz w:val="19"/>
        </w:rPr>
        <w:t>28</w:t>
      </w:r>
      <w:r>
        <w:rPr>
          <w:rFonts w:ascii="Arial"/>
          <w:color w:val="2B2B2B"/>
          <w:spacing w:val="-13"/>
          <w:sz w:val="19"/>
        </w:rPr>
        <w:t> </w:t>
      </w:r>
      <w:r>
        <w:rPr>
          <w:rFonts w:ascii="Arial"/>
          <w:color w:val="2B2B2B"/>
          <w:sz w:val="19"/>
        </w:rPr>
        <w:t>January</w:t>
      </w:r>
      <w:r>
        <w:rPr>
          <w:rFonts w:ascii="Arial"/>
          <w:color w:val="2B2B2B"/>
          <w:spacing w:val="16"/>
          <w:sz w:val="19"/>
        </w:rPr>
        <w:t> </w:t>
      </w:r>
      <w:r>
        <w:rPr>
          <w:rFonts w:ascii="Arial"/>
          <w:color w:val="2B2B2B"/>
          <w:spacing w:val="-4"/>
          <w:sz w:val="19"/>
        </w:rPr>
        <w:t>2026</w:t>
      </w:r>
    </w:p>
    <w:p>
      <w:pPr>
        <w:pStyle w:val="BodyText"/>
        <w:rPr>
          <w:sz w:val="19"/>
        </w:rPr>
      </w:pPr>
    </w:p>
    <w:p>
      <w:pPr>
        <w:pStyle w:val="BodyText"/>
        <w:spacing w:before="127"/>
        <w:rPr>
          <w:sz w:val="19"/>
        </w:rPr>
      </w:pPr>
    </w:p>
    <w:p>
      <w:pPr>
        <w:spacing w:before="0"/>
        <w:ind w:left="875" w:right="0" w:firstLine="0"/>
        <w:jc w:val="left"/>
        <w:rPr>
          <w:rFonts w:ascii="Arial"/>
          <w:sz w:val="19"/>
        </w:rPr>
      </w:pPr>
      <w:r>
        <w:rPr>
          <w:rFonts w:ascii="Arial"/>
          <w:color w:val="181818"/>
          <w:spacing w:val="-2"/>
          <w:sz w:val="19"/>
        </w:rPr>
        <w:t>Planning</w:t>
      </w:r>
    </w:p>
    <w:p>
      <w:pPr>
        <w:spacing w:line="295" w:lineRule="auto" w:before="51"/>
        <w:ind w:left="875" w:right="8634" w:firstLine="0"/>
        <w:jc w:val="left"/>
        <w:rPr>
          <w:rFonts w:ascii="Arial"/>
          <w:sz w:val="18"/>
        </w:rPr>
      </w:pPr>
      <w:r>
        <w:rPr>
          <w:rFonts w:ascii="Arial"/>
          <w:color w:val="2B2B2B"/>
          <w:sz w:val="19"/>
        </w:rPr>
        <w:t>Bayside</w:t>
      </w:r>
      <w:r>
        <w:rPr>
          <w:rFonts w:ascii="Arial"/>
          <w:color w:val="2B2B2B"/>
          <w:spacing w:val="-6"/>
          <w:sz w:val="19"/>
        </w:rPr>
        <w:t> </w:t>
      </w:r>
      <w:r>
        <w:rPr>
          <w:rFonts w:ascii="Arial"/>
          <w:color w:val="2B2B2B"/>
          <w:sz w:val="19"/>
        </w:rPr>
        <w:t>City</w:t>
      </w:r>
      <w:r>
        <w:rPr>
          <w:rFonts w:ascii="Arial"/>
          <w:color w:val="2B2B2B"/>
          <w:spacing w:val="-14"/>
          <w:sz w:val="19"/>
        </w:rPr>
        <w:t> </w:t>
      </w:r>
      <w:r>
        <w:rPr>
          <w:rFonts w:ascii="Arial"/>
          <w:color w:val="2B2B2B"/>
          <w:sz w:val="19"/>
        </w:rPr>
        <w:t>Council </w:t>
      </w:r>
      <w:r>
        <w:rPr>
          <w:rFonts w:ascii="Arial"/>
          <w:color w:val="181818"/>
          <w:sz w:val="19"/>
        </w:rPr>
        <w:t>PO </w:t>
      </w:r>
      <w:r>
        <w:rPr>
          <w:rFonts w:ascii="Arial"/>
          <w:color w:val="2B2B2B"/>
          <w:sz w:val="18"/>
        </w:rPr>
        <w:t>Box 27</w:t>
      </w:r>
    </w:p>
    <w:p>
      <w:pPr>
        <w:spacing w:line="229" w:lineRule="exact" w:before="0"/>
        <w:ind w:left="871" w:right="0" w:firstLine="0"/>
        <w:jc w:val="left"/>
        <w:rPr>
          <w:rFonts w:ascii="Times New Roman"/>
          <w:sz w:val="21"/>
        </w:rPr>
      </w:pPr>
      <w:r>
        <w:rPr>
          <w:rFonts w:ascii="Arial"/>
          <w:color w:val="2B2B2B"/>
          <w:sz w:val="19"/>
        </w:rPr>
        <w:t>Sandringham</w:t>
      </w:r>
      <w:r>
        <w:rPr>
          <w:rFonts w:ascii="Arial"/>
          <w:color w:val="2B2B2B"/>
          <w:spacing w:val="13"/>
          <w:sz w:val="19"/>
        </w:rPr>
        <w:t> </w:t>
      </w:r>
      <w:r>
        <w:rPr>
          <w:rFonts w:ascii="Arial"/>
          <w:color w:val="2B2B2B"/>
          <w:sz w:val="19"/>
        </w:rPr>
        <w:t>VIC</w:t>
      </w:r>
      <w:r>
        <w:rPr>
          <w:rFonts w:ascii="Arial"/>
          <w:color w:val="2B2B2B"/>
          <w:spacing w:val="-9"/>
          <w:sz w:val="19"/>
        </w:rPr>
        <w:t> </w:t>
      </w:r>
      <w:r>
        <w:rPr>
          <w:rFonts w:ascii="Times New Roman"/>
          <w:color w:val="2B2B2B"/>
          <w:spacing w:val="-4"/>
          <w:sz w:val="21"/>
        </w:rPr>
        <w:t>3191</w:t>
      </w:r>
    </w:p>
    <w:p>
      <w:pPr>
        <w:pStyle w:val="BodyText"/>
        <w:spacing w:before="192"/>
        <w:rPr>
          <w:rFonts w:ascii="Times New Roman"/>
          <w:sz w:val="19"/>
        </w:rPr>
      </w:pPr>
    </w:p>
    <w:p>
      <w:pPr>
        <w:spacing w:before="0"/>
        <w:ind w:left="875" w:right="0" w:firstLine="0"/>
        <w:jc w:val="left"/>
        <w:rPr>
          <w:rFonts w:ascii="Arial"/>
          <w:sz w:val="19"/>
        </w:rPr>
      </w:pPr>
      <w:r>
        <w:rPr>
          <w:rFonts w:ascii="Arial"/>
          <w:color w:val="181818"/>
          <w:w w:val="105"/>
          <w:sz w:val="19"/>
        </w:rPr>
        <w:t>To</w:t>
      </w:r>
      <w:r>
        <w:rPr>
          <w:rFonts w:ascii="Arial"/>
          <w:color w:val="181818"/>
          <w:spacing w:val="-3"/>
          <w:w w:val="105"/>
          <w:sz w:val="19"/>
        </w:rPr>
        <w:t> </w:t>
      </w:r>
      <w:r>
        <w:rPr>
          <w:rFonts w:ascii="Arial"/>
          <w:color w:val="2B2B2B"/>
          <w:w w:val="105"/>
          <w:sz w:val="19"/>
        </w:rPr>
        <w:t>whom</w:t>
      </w:r>
      <w:r>
        <w:rPr>
          <w:rFonts w:ascii="Arial"/>
          <w:color w:val="2B2B2B"/>
          <w:spacing w:val="-2"/>
          <w:w w:val="105"/>
          <w:sz w:val="19"/>
        </w:rPr>
        <w:t> </w:t>
      </w:r>
      <w:r>
        <w:rPr>
          <w:rFonts w:ascii="Arial"/>
          <w:color w:val="2B2B2B"/>
          <w:w w:val="105"/>
          <w:sz w:val="19"/>
        </w:rPr>
        <w:t>it</w:t>
      </w:r>
      <w:r>
        <w:rPr>
          <w:rFonts w:ascii="Arial"/>
          <w:color w:val="2B2B2B"/>
          <w:spacing w:val="11"/>
          <w:w w:val="105"/>
          <w:sz w:val="19"/>
        </w:rPr>
        <w:t> </w:t>
      </w:r>
      <w:r>
        <w:rPr>
          <w:rFonts w:ascii="Arial"/>
          <w:color w:val="2B2B2B"/>
          <w:w w:val="105"/>
          <w:sz w:val="19"/>
        </w:rPr>
        <w:t>may</w:t>
      </w:r>
      <w:r>
        <w:rPr>
          <w:rFonts w:ascii="Arial"/>
          <w:color w:val="2B2B2B"/>
          <w:spacing w:val="2"/>
          <w:w w:val="105"/>
          <w:sz w:val="19"/>
        </w:rPr>
        <w:t> </w:t>
      </w:r>
      <w:r>
        <w:rPr>
          <w:rFonts w:ascii="Arial"/>
          <w:color w:val="2B2B2B"/>
          <w:spacing w:val="-2"/>
          <w:w w:val="105"/>
          <w:sz w:val="19"/>
        </w:rPr>
        <w:t>concern,</w:t>
      </w:r>
    </w:p>
    <w:p>
      <w:pPr>
        <w:pStyle w:val="BodyText"/>
        <w:rPr>
          <w:sz w:val="19"/>
        </w:rPr>
      </w:pPr>
    </w:p>
    <w:p>
      <w:pPr>
        <w:pStyle w:val="BodyText"/>
        <w:spacing w:before="48"/>
        <w:rPr>
          <w:sz w:val="19"/>
        </w:rPr>
      </w:pPr>
    </w:p>
    <w:p>
      <w:pPr>
        <w:spacing w:before="0"/>
        <w:ind w:left="881" w:right="0" w:firstLine="0"/>
        <w:jc w:val="left"/>
        <w:rPr>
          <w:rFonts w:ascii="Arial"/>
          <w:b/>
          <w:sz w:val="18"/>
        </w:rPr>
      </w:pPr>
      <w:r>
        <w:rPr>
          <w:rFonts w:ascii="Arial"/>
          <w:b/>
          <w:color w:val="2B2B2B"/>
          <w:w w:val="105"/>
          <w:sz w:val="18"/>
        </w:rPr>
        <w:t>Re:</w:t>
      </w:r>
      <w:r>
        <w:rPr>
          <w:rFonts w:ascii="Arial"/>
          <w:b/>
          <w:color w:val="2B2B2B"/>
          <w:spacing w:val="-14"/>
          <w:w w:val="105"/>
          <w:sz w:val="18"/>
        </w:rPr>
        <w:t> </w:t>
      </w:r>
      <w:r>
        <w:rPr>
          <w:rFonts w:ascii="Arial"/>
          <w:b/>
          <w:color w:val="444442"/>
          <w:w w:val="105"/>
          <w:sz w:val="18"/>
        </w:rPr>
        <w:t>257</w:t>
      </w:r>
      <w:r>
        <w:rPr>
          <w:rFonts w:ascii="Arial"/>
          <w:b/>
          <w:color w:val="444442"/>
          <w:spacing w:val="-13"/>
          <w:w w:val="105"/>
          <w:sz w:val="18"/>
        </w:rPr>
        <w:t> </w:t>
      </w:r>
      <w:r>
        <w:rPr>
          <w:rFonts w:ascii="Arial"/>
          <w:b/>
          <w:color w:val="2B2B2B"/>
          <w:w w:val="105"/>
          <w:sz w:val="18"/>
        </w:rPr>
        <w:t>St</w:t>
      </w:r>
      <w:r>
        <w:rPr>
          <w:rFonts w:ascii="Arial"/>
          <w:b/>
          <w:color w:val="2B2B2B"/>
          <w:spacing w:val="-9"/>
          <w:w w:val="105"/>
          <w:sz w:val="18"/>
        </w:rPr>
        <w:t> </w:t>
      </w:r>
      <w:r>
        <w:rPr>
          <w:rFonts w:ascii="Arial"/>
          <w:b/>
          <w:color w:val="2B2B2B"/>
          <w:w w:val="105"/>
          <w:sz w:val="18"/>
        </w:rPr>
        <w:t>KiIda</w:t>
      </w:r>
      <w:r>
        <w:rPr>
          <w:rFonts w:ascii="Arial"/>
          <w:b/>
          <w:color w:val="2B2B2B"/>
          <w:spacing w:val="-4"/>
          <w:w w:val="105"/>
          <w:sz w:val="18"/>
        </w:rPr>
        <w:t> </w:t>
      </w:r>
      <w:r>
        <w:rPr>
          <w:rFonts w:ascii="Arial"/>
          <w:b/>
          <w:color w:val="2B2B2B"/>
          <w:w w:val="105"/>
          <w:sz w:val="18"/>
        </w:rPr>
        <w:t>Street,</w:t>
      </w:r>
      <w:r>
        <w:rPr>
          <w:rFonts w:ascii="Arial"/>
          <w:b/>
          <w:color w:val="2B2B2B"/>
          <w:spacing w:val="-11"/>
          <w:w w:val="105"/>
          <w:sz w:val="18"/>
        </w:rPr>
        <w:t> </w:t>
      </w:r>
      <w:r>
        <w:rPr>
          <w:rFonts w:ascii="Arial"/>
          <w:b/>
          <w:color w:val="2B2B2B"/>
          <w:w w:val="105"/>
          <w:sz w:val="18"/>
        </w:rPr>
        <w:t>Brighton</w:t>
      </w:r>
      <w:r>
        <w:rPr>
          <w:rFonts w:ascii="Arial"/>
          <w:b/>
          <w:color w:val="2B2B2B"/>
          <w:spacing w:val="12"/>
          <w:w w:val="105"/>
          <w:sz w:val="18"/>
        </w:rPr>
        <w:t> </w:t>
      </w:r>
      <w:r>
        <w:rPr>
          <w:rFonts w:ascii="Arial"/>
          <w:color w:val="2B2B2B"/>
          <w:w w:val="105"/>
          <w:sz w:val="27"/>
        </w:rPr>
        <w:t>I</w:t>
      </w:r>
      <w:r>
        <w:rPr>
          <w:rFonts w:ascii="Arial"/>
          <w:color w:val="2B2B2B"/>
          <w:spacing w:val="-19"/>
          <w:w w:val="105"/>
          <w:sz w:val="27"/>
        </w:rPr>
        <w:t> </w:t>
      </w:r>
      <w:r>
        <w:rPr>
          <w:rFonts w:ascii="Arial"/>
          <w:b/>
          <w:color w:val="2B2B2B"/>
          <w:w w:val="105"/>
          <w:sz w:val="18"/>
        </w:rPr>
        <w:t>Support</w:t>
      </w:r>
      <w:r>
        <w:rPr>
          <w:rFonts w:ascii="Arial"/>
          <w:b/>
          <w:color w:val="2B2B2B"/>
          <w:spacing w:val="-3"/>
          <w:w w:val="105"/>
          <w:sz w:val="18"/>
        </w:rPr>
        <w:t> </w:t>
      </w:r>
      <w:r>
        <w:rPr>
          <w:rFonts w:ascii="Arial"/>
          <w:b/>
          <w:color w:val="2B2B2B"/>
          <w:w w:val="105"/>
          <w:sz w:val="18"/>
        </w:rPr>
        <w:t>for</w:t>
      </w:r>
      <w:r>
        <w:rPr>
          <w:rFonts w:ascii="Arial"/>
          <w:b/>
          <w:color w:val="2B2B2B"/>
          <w:spacing w:val="6"/>
          <w:w w:val="105"/>
          <w:sz w:val="18"/>
        </w:rPr>
        <w:t> </w:t>
      </w:r>
      <w:r>
        <w:rPr>
          <w:rFonts w:ascii="Arial"/>
          <w:b/>
          <w:color w:val="444442"/>
          <w:w w:val="105"/>
          <w:sz w:val="18"/>
        </w:rPr>
        <w:t>Proposed</w:t>
      </w:r>
      <w:r>
        <w:rPr>
          <w:rFonts w:ascii="Arial"/>
          <w:b/>
          <w:color w:val="444442"/>
          <w:spacing w:val="8"/>
          <w:w w:val="105"/>
          <w:sz w:val="18"/>
        </w:rPr>
        <w:t> </w:t>
      </w:r>
      <w:r>
        <w:rPr>
          <w:rFonts w:ascii="Arial"/>
          <w:b/>
          <w:color w:val="2B2B2B"/>
          <w:spacing w:val="-2"/>
          <w:w w:val="105"/>
          <w:sz w:val="18"/>
        </w:rPr>
        <w:t>Works</w:t>
      </w:r>
    </w:p>
    <w:p>
      <w:pPr>
        <w:pStyle w:val="BodyText"/>
        <w:rPr>
          <w:b/>
          <w:sz w:val="19"/>
        </w:rPr>
      </w:pPr>
    </w:p>
    <w:p>
      <w:pPr>
        <w:pStyle w:val="BodyText"/>
        <w:spacing w:before="111"/>
        <w:rPr>
          <w:b/>
          <w:sz w:val="19"/>
        </w:rPr>
      </w:pPr>
    </w:p>
    <w:p>
      <w:pPr>
        <w:spacing w:before="0"/>
        <w:ind w:left="892" w:right="0" w:firstLine="0"/>
        <w:jc w:val="left"/>
        <w:rPr>
          <w:rFonts w:ascii="Arial"/>
          <w:sz w:val="19"/>
        </w:rPr>
      </w:pPr>
      <w:r>
        <w:rPr>
          <w:rFonts w:ascii="Arial"/>
          <w:color w:val="2B2B2B"/>
          <w:w w:val="105"/>
          <w:sz w:val="19"/>
        </w:rPr>
        <w:t>We</w:t>
      </w:r>
      <w:r>
        <w:rPr>
          <w:rFonts w:ascii="Arial"/>
          <w:color w:val="2B2B2B"/>
          <w:spacing w:val="1"/>
          <w:w w:val="105"/>
          <w:sz w:val="19"/>
        </w:rPr>
        <w:t> </w:t>
      </w:r>
      <w:r>
        <w:rPr>
          <w:rFonts w:ascii="Arial"/>
          <w:color w:val="181818"/>
          <w:w w:val="105"/>
          <w:sz w:val="19"/>
        </w:rPr>
        <w:t>refer</w:t>
      </w:r>
      <w:r>
        <w:rPr>
          <w:rFonts w:ascii="Arial"/>
          <w:color w:val="181818"/>
          <w:spacing w:val="-1"/>
          <w:w w:val="105"/>
          <w:sz w:val="19"/>
        </w:rPr>
        <w:t> </w:t>
      </w:r>
      <w:r>
        <w:rPr>
          <w:rFonts w:ascii="Arial"/>
          <w:color w:val="2B2B2B"/>
          <w:w w:val="105"/>
          <w:sz w:val="19"/>
        </w:rPr>
        <w:t>to</w:t>
      </w:r>
      <w:r>
        <w:rPr>
          <w:rFonts w:ascii="Arial"/>
          <w:color w:val="2B2B2B"/>
          <w:spacing w:val="18"/>
          <w:w w:val="105"/>
          <w:sz w:val="19"/>
        </w:rPr>
        <w:t> </w:t>
      </w:r>
      <w:r>
        <w:rPr>
          <w:rFonts w:ascii="Arial"/>
          <w:color w:val="2B2B2B"/>
          <w:w w:val="105"/>
          <w:sz w:val="19"/>
        </w:rPr>
        <w:t>the</w:t>
      </w:r>
      <w:r>
        <w:rPr>
          <w:rFonts w:ascii="Arial"/>
          <w:color w:val="2B2B2B"/>
          <w:spacing w:val="6"/>
          <w:w w:val="105"/>
          <w:sz w:val="19"/>
        </w:rPr>
        <w:t> </w:t>
      </w:r>
      <w:r>
        <w:rPr>
          <w:rFonts w:ascii="Arial"/>
          <w:color w:val="181818"/>
          <w:w w:val="105"/>
          <w:sz w:val="19"/>
        </w:rPr>
        <w:t>planning</w:t>
      </w:r>
      <w:r>
        <w:rPr>
          <w:rFonts w:ascii="Arial"/>
          <w:color w:val="181818"/>
          <w:spacing w:val="3"/>
          <w:w w:val="105"/>
          <w:sz w:val="19"/>
        </w:rPr>
        <w:t> </w:t>
      </w:r>
      <w:r>
        <w:rPr>
          <w:rFonts w:ascii="Arial"/>
          <w:color w:val="181818"/>
          <w:w w:val="105"/>
          <w:sz w:val="19"/>
        </w:rPr>
        <w:t>application</w:t>
      </w:r>
      <w:r>
        <w:rPr>
          <w:rFonts w:ascii="Arial"/>
          <w:color w:val="181818"/>
          <w:spacing w:val="11"/>
          <w:w w:val="105"/>
          <w:sz w:val="19"/>
        </w:rPr>
        <w:t> </w:t>
      </w:r>
      <w:r>
        <w:rPr>
          <w:rFonts w:ascii="Arial"/>
          <w:color w:val="181818"/>
          <w:w w:val="105"/>
          <w:sz w:val="19"/>
        </w:rPr>
        <w:t>for</w:t>
      </w:r>
      <w:r>
        <w:rPr>
          <w:rFonts w:ascii="Arial"/>
          <w:color w:val="181818"/>
          <w:spacing w:val="18"/>
          <w:w w:val="105"/>
          <w:sz w:val="19"/>
        </w:rPr>
        <w:t> </w:t>
      </w:r>
      <w:r>
        <w:rPr>
          <w:rFonts w:ascii="Arial"/>
          <w:color w:val="181818"/>
          <w:w w:val="105"/>
          <w:sz w:val="19"/>
        </w:rPr>
        <w:t>proposed</w:t>
      </w:r>
      <w:r>
        <w:rPr>
          <w:rFonts w:ascii="Arial"/>
          <w:color w:val="181818"/>
          <w:spacing w:val="14"/>
          <w:w w:val="105"/>
          <w:sz w:val="19"/>
        </w:rPr>
        <w:t> </w:t>
      </w:r>
      <w:r>
        <w:rPr>
          <w:rFonts w:ascii="Arial"/>
          <w:color w:val="2B2B2B"/>
          <w:w w:val="105"/>
          <w:sz w:val="19"/>
        </w:rPr>
        <w:t>works</w:t>
      </w:r>
      <w:r>
        <w:rPr>
          <w:rFonts w:ascii="Arial"/>
          <w:color w:val="2B2B2B"/>
          <w:spacing w:val="9"/>
          <w:w w:val="105"/>
          <w:sz w:val="19"/>
        </w:rPr>
        <w:t> </w:t>
      </w:r>
      <w:r>
        <w:rPr>
          <w:rFonts w:ascii="Arial"/>
          <w:color w:val="2B2B2B"/>
          <w:w w:val="105"/>
          <w:sz w:val="19"/>
        </w:rPr>
        <w:t>at</w:t>
      </w:r>
      <w:r>
        <w:rPr>
          <w:rFonts w:ascii="Arial"/>
          <w:color w:val="2B2B2B"/>
          <w:spacing w:val="-5"/>
          <w:w w:val="105"/>
          <w:sz w:val="19"/>
        </w:rPr>
        <w:t> </w:t>
      </w:r>
      <w:r>
        <w:rPr>
          <w:rFonts w:ascii="Arial"/>
          <w:color w:val="181818"/>
          <w:w w:val="105"/>
          <w:sz w:val="19"/>
        </w:rPr>
        <w:t>the</w:t>
      </w:r>
      <w:r>
        <w:rPr>
          <w:rFonts w:ascii="Arial"/>
          <w:color w:val="181818"/>
          <w:spacing w:val="1"/>
          <w:w w:val="105"/>
          <w:sz w:val="19"/>
        </w:rPr>
        <w:t> </w:t>
      </w:r>
      <w:r>
        <w:rPr>
          <w:rFonts w:ascii="Arial"/>
          <w:color w:val="2B2B2B"/>
          <w:w w:val="105"/>
          <w:sz w:val="19"/>
        </w:rPr>
        <w:t>above</w:t>
      </w:r>
      <w:r>
        <w:rPr>
          <w:rFonts w:ascii="Arial"/>
          <w:color w:val="2B2B2B"/>
          <w:spacing w:val="8"/>
          <w:w w:val="105"/>
          <w:sz w:val="19"/>
        </w:rPr>
        <w:t> </w:t>
      </w:r>
      <w:r>
        <w:rPr>
          <w:rFonts w:ascii="Arial"/>
          <w:color w:val="2B2B2B"/>
          <w:spacing w:val="-2"/>
          <w:w w:val="105"/>
          <w:sz w:val="19"/>
        </w:rPr>
        <w:t>address.</w:t>
      </w:r>
    </w:p>
    <w:p>
      <w:pPr>
        <w:spacing w:line="300" w:lineRule="auto" w:before="171"/>
        <w:ind w:left="897" w:right="3881" w:hanging="6"/>
        <w:jc w:val="left"/>
        <w:rPr>
          <w:rFonts w:ascii="Arial"/>
          <w:sz w:val="19"/>
        </w:rPr>
      </w:pPr>
      <w:r>
        <w:rPr>
          <w:rFonts w:ascii="Arial"/>
          <w:color w:val="2B2B2B"/>
          <w:w w:val="105"/>
          <w:sz w:val="19"/>
        </w:rPr>
        <w:t>We confirm that we </w:t>
      </w:r>
      <w:r>
        <w:rPr>
          <w:rFonts w:ascii="Arial"/>
          <w:color w:val="181818"/>
          <w:w w:val="105"/>
          <w:sz w:val="19"/>
        </w:rPr>
        <w:t>have </w:t>
      </w:r>
      <w:r>
        <w:rPr>
          <w:rFonts w:ascii="Arial"/>
          <w:color w:val="444442"/>
          <w:w w:val="105"/>
          <w:sz w:val="19"/>
        </w:rPr>
        <w:t>review</w:t>
      </w:r>
      <w:r>
        <w:rPr>
          <w:rFonts w:ascii="Arial"/>
          <w:color w:val="181818"/>
          <w:w w:val="105"/>
          <w:sz w:val="19"/>
        </w:rPr>
        <w:t>ed the </w:t>
      </w:r>
      <w:r>
        <w:rPr>
          <w:rFonts w:ascii="Arial"/>
          <w:color w:val="2B2B2B"/>
          <w:w w:val="105"/>
          <w:sz w:val="19"/>
        </w:rPr>
        <w:t>plans and documentation associate development. We have also consulted with</w:t>
      </w:r>
      <w:r>
        <w:rPr>
          <w:rFonts w:ascii="Arial"/>
          <w:color w:val="2B2B2B"/>
          <w:spacing w:val="-8"/>
          <w:w w:val="105"/>
          <w:sz w:val="19"/>
        </w:rPr>
        <w:t> </w:t>
      </w:r>
      <w:r>
        <w:rPr>
          <w:rFonts w:ascii="Arial"/>
          <w:color w:val="2B2B2B"/>
          <w:w w:val="105"/>
          <w:sz w:val="19"/>
        </w:rPr>
        <w:t>the</w:t>
      </w:r>
      <w:r>
        <w:rPr>
          <w:rFonts w:ascii="Arial"/>
          <w:color w:val="2B2B2B"/>
          <w:spacing w:val="-2"/>
          <w:w w:val="105"/>
          <w:sz w:val="19"/>
        </w:rPr>
        <w:t> </w:t>
      </w:r>
      <w:r>
        <w:rPr>
          <w:rFonts w:ascii="Arial"/>
          <w:color w:val="444442"/>
          <w:w w:val="105"/>
          <w:sz w:val="19"/>
        </w:rPr>
        <w:t>a</w:t>
      </w:r>
      <w:r>
        <w:rPr>
          <w:rFonts w:ascii="Arial"/>
          <w:color w:val="181818"/>
          <w:w w:val="105"/>
          <w:sz w:val="19"/>
        </w:rPr>
        <w:t>pplicant </w:t>
      </w:r>
      <w:r>
        <w:rPr>
          <w:rFonts w:ascii="Arial"/>
          <w:color w:val="2B2B2B"/>
          <w:w w:val="105"/>
          <w:sz w:val="19"/>
        </w:rPr>
        <w:t>regarding the natu </w:t>
      </w:r>
      <w:r>
        <w:rPr>
          <w:rFonts w:ascii="Arial"/>
          <w:color w:val="2B2B2B"/>
          <w:spacing w:val="-2"/>
          <w:w w:val="105"/>
          <w:sz w:val="19"/>
        </w:rPr>
        <w:t>works.</w:t>
      </w:r>
    </w:p>
    <w:p>
      <w:pPr>
        <w:spacing w:line="300" w:lineRule="auto" w:before="113"/>
        <w:ind w:left="896" w:right="2705" w:hanging="2"/>
        <w:jc w:val="left"/>
        <w:rPr>
          <w:rFonts w:ascii="Arial"/>
          <w:sz w:val="19"/>
        </w:rPr>
      </w:pPr>
      <w:r>
        <w:rPr>
          <w:rFonts w:ascii="Arial"/>
          <w:color w:val="2B2B2B"/>
          <w:w w:val="105"/>
          <w:sz w:val="19"/>
        </w:rPr>
        <w:t>Based</w:t>
      </w:r>
      <w:r>
        <w:rPr>
          <w:rFonts w:ascii="Arial"/>
          <w:color w:val="2B2B2B"/>
          <w:spacing w:val="-10"/>
          <w:w w:val="105"/>
          <w:sz w:val="19"/>
        </w:rPr>
        <w:t> </w:t>
      </w:r>
      <w:r>
        <w:rPr>
          <w:rFonts w:ascii="Arial"/>
          <w:color w:val="2B2B2B"/>
          <w:w w:val="105"/>
          <w:sz w:val="19"/>
        </w:rPr>
        <w:t>on</w:t>
      </w:r>
      <w:r>
        <w:rPr>
          <w:rFonts w:ascii="Arial"/>
          <w:color w:val="2B2B2B"/>
          <w:spacing w:val="-10"/>
          <w:w w:val="105"/>
          <w:sz w:val="19"/>
        </w:rPr>
        <w:t> </w:t>
      </w:r>
      <w:r>
        <w:rPr>
          <w:rFonts w:ascii="Arial"/>
          <w:color w:val="444442"/>
          <w:w w:val="105"/>
          <w:sz w:val="19"/>
        </w:rPr>
        <w:t>t</w:t>
      </w:r>
      <w:r>
        <w:rPr>
          <w:rFonts w:ascii="Arial"/>
          <w:color w:val="181818"/>
          <w:w w:val="105"/>
          <w:sz w:val="19"/>
        </w:rPr>
        <w:t>his</w:t>
      </w:r>
      <w:r>
        <w:rPr>
          <w:rFonts w:ascii="Arial"/>
          <w:color w:val="181818"/>
          <w:spacing w:val="-22"/>
          <w:w w:val="105"/>
          <w:sz w:val="19"/>
        </w:rPr>
        <w:t> </w:t>
      </w:r>
      <w:r>
        <w:rPr>
          <w:rFonts w:ascii="Arial"/>
          <w:color w:val="181818"/>
          <w:w w:val="105"/>
          <w:sz w:val="19"/>
        </w:rPr>
        <w:t>review</w:t>
      </w:r>
      <w:r>
        <w:rPr>
          <w:rFonts w:ascii="Arial"/>
          <w:color w:val="181818"/>
          <w:spacing w:val="-7"/>
          <w:w w:val="105"/>
          <w:sz w:val="19"/>
        </w:rPr>
        <w:t> </w:t>
      </w:r>
      <w:r>
        <w:rPr>
          <w:rFonts w:ascii="Arial"/>
          <w:color w:val="2B2B2B"/>
          <w:w w:val="105"/>
          <w:sz w:val="19"/>
        </w:rPr>
        <w:t>and</w:t>
      </w:r>
      <w:r>
        <w:rPr>
          <w:rFonts w:ascii="Arial"/>
          <w:color w:val="2B2B2B"/>
          <w:spacing w:val="-13"/>
          <w:w w:val="105"/>
          <w:sz w:val="19"/>
        </w:rPr>
        <w:t> </w:t>
      </w:r>
      <w:r>
        <w:rPr>
          <w:rFonts w:ascii="Arial"/>
          <w:color w:val="2B2B2B"/>
          <w:w w:val="105"/>
          <w:sz w:val="19"/>
        </w:rPr>
        <w:t>consultation, we</w:t>
      </w:r>
      <w:r>
        <w:rPr>
          <w:rFonts w:ascii="Arial"/>
          <w:color w:val="2B2B2B"/>
          <w:spacing w:val="-9"/>
          <w:w w:val="105"/>
          <w:sz w:val="19"/>
        </w:rPr>
        <w:t> </w:t>
      </w:r>
      <w:r>
        <w:rPr>
          <w:rFonts w:ascii="Arial"/>
          <w:color w:val="2B2B2B"/>
          <w:w w:val="105"/>
          <w:sz w:val="19"/>
        </w:rPr>
        <w:t>confirm</w:t>
      </w:r>
      <w:r>
        <w:rPr>
          <w:rFonts w:ascii="Arial"/>
          <w:color w:val="2B2B2B"/>
          <w:spacing w:val="-1"/>
          <w:w w:val="105"/>
          <w:sz w:val="19"/>
        </w:rPr>
        <w:t> </w:t>
      </w:r>
      <w:r>
        <w:rPr>
          <w:rFonts w:ascii="Arial"/>
          <w:color w:val="181818"/>
          <w:w w:val="105"/>
          <w:sz w:val="19"/>
        </w:rPr>
        <w:t>that </w:t>
      </w:r>
      <w:r>
        <w:rPr>
          <w:rFonts w:ascii="Arial"/>
          <w:color w:val="2B2B2B"/>
          <w:w w:val="105"/>
          <w:sz w:val="19"/>
        </w:rPr>
        <w:t>we</w:t>
      </w:r>
      <w:r>
        <w:rPr>
          <w:rFonts w:ascii="Arial"/>
          <w:color w:val="2B2B2B"/>
          <w:spacing w:val="-7"/>
          <w:w w:val="105"/>
          <w:sz w:val="19"/>
        </w:rPr>
        <w:t> </w:t>
      </w:r>
      <w:r>
        <w:rPr>
          <w:rFonts w:ascii="Arial"/>
          <w:color w:val="2B2B2B"/>
          <w:w w:val="105"/>
          <w:sz w:val="19"/>
        </w:rPr>
        <w:t>support </w:t>
      </w:r>
      <w:r>
        <w:rPr>
          <w:rFonts w:ascii="Arial"/>
          <w:color w:val="181818"/>
          <w:w w:val="105"/>
          <w:sz w:val="19"/>
        </w:rPr>
        <w:t>the</w:t>
      </w:r>
      <w:r>
        <w:rPr>
          <w:rFonts w:ascii="Arial"/>
          <w:color w:val="181818"/>
          <w:spacing w:val="-7"/>
          <w:w w:val="105"/>
          <w:sz w:val="19"/>
        </w:rPr>
        <w:t> </w:t>
      </w:r>
      <w:r>
        <w:rPr>
          <w:rFonts w:ascii="Arial"/>
          <w:color w:val="2B2B2B"/>
          <w:w w:val="105"/>
          <w:sz w:val="19"/>
        </w:rPr>
        <w:t>proP.@sal </w:t>
      </w:r>
      <w:r>
        <w:rPr>
          <w:rFonts w:ascii="Arial"/>
          <w:color w:val="181818"/>
          <w:w w:val="105"/>
          <w:sz w:val="19"/>
        </w:rPr>
        <w:t>and</w:t>
      </w:r>
      <w:r>
        <w:rPr>
          <w:rFonts w:ascii="Arial"/>
          <w:color w:val="181818"/>
          <w:spacing w:val="-6"/>
          <w:w w:val="105"/>
          <w:sz w:val="19"/>
        </w:rPr>
        <w:t> </w:t>
      </w:r>
      <w:r>
        <w:rPr>
          <w:rFonts w:ascii="Arial"/>
          <w:color w:val="181818"/>
          <w:w w:val="105"/>
          <w:sz w:val="19"/>
        </w:rPr>
        <w:t>do </w:t>
      </w:r>
      <w:r>
        <w:rPr>
          <w:rFonts w:ascii="Arial"/>
          <w:color w:val="2B2B2B"/>
          <w:w w:val="105"/>
          <w:sz w:val="19"/>
        </w:rPr>
        <w:t>to the </w:t>
      </w:r>
      <w:r>
        <w:rPr>
          <w:rFonts w:ascii="Arial"/>
          <w:color w:val="181818"/>
          <w:w w:val="105"/>
          <w:sz w:val="19"/>
        </w:rPr>
        <w:t>development</w:t>
      </w:r>
      <w:r>
        <w:rPr>
          <w:rFonts w:ascii="Arial"/>
          <w:color w:val="181818"/>
          <w:spacing w:val="40"/>
          <w:w w:val="105"/>
          <w:sz w:val="19"/>
        </w:rPr>
        <w:t> </w:t>
      </w:r>
      <w:r>
        <w:rPr>
          <w:rFonts w:ascii="Arial"/>
          <w:color w:val="181818"/>
          <w:w w:val="105"/>
          <w:sz w:val="19"/>
        </w:rPr>
        <w:t>proceeding </w:t>
      </w:r>
      <w:r>
        <w:rPr>
          <w:rFonts w:ascii="Arial"/>
          <w:color w:val="2B2B2B"/>
          <w:w w:val="105"/>
          <w:sz w:val="19"/>
        </w:rPr>
        <w:t>as </w:t>
      </w:r>
      <w:r>
        <w:rPr>
          <w:rFonts w:ascii="Arial"/>
          <w:color w:val="181818"/>
          <w:w w:val="105"/>
          <w:sz w:val="19"/>
        </w:rPr>
        <w:t>submitted.</w:t>
      </w:r>
    </w:p>
    <w:p>
      <w:pPr>
        <w:spacing w:line="432" w:lineRule="auto" w:before="117"/>
        <w:ind w:left="900" w:right="3881" w:hanging="2"/>
        <w:jc w:val="left"/>
        <w:rPr>
          <w:rFonts w:ascii="Arial"/>
          <w:sz w:val="19"/>
        </w:rPr>
      </w:pPr>
      <w:r>
        <w:rPr>
          <w:rFonts w:ascii="Arial"/>
          <w:color w:val="2B2B2B"/>
          <w:w w:val="105"/>
          <w:sz w:val="19"/>
        </w:rPr>
        <w:t>This</w:t>
      </w:r>
      <w:r>
        <w:rPr>
          <w:rFonts w:ascii="Arial"/>
          <w:color w:val="2B2B2B"/>
          <w:spacing w:val="-3"/>
          <w:w w:val="105"/>
          <w:sz w:val="19"/>
        </w:rPr>
        <w:t> </w:t>
      </w:r>
      <w:r>
        <w:rPr>
          <w:rFonts w:ascii="Arial"/>
          <w:color w:val="181818"/>
          <w:w w:val="105"/>
          <w:sz w:val="19"/>
        </w:rPr>
        <w:t>lette</w:t>
      </w:r>
      <w:r>
        <w:rPr>
          <w:rFonts w:ascii="Arial"/>
          <w:color w:val="444442"/>
          <w:w w:val="105"/>
          <w:sz w:val="19"/>
        </w:rPr>
        <w:t>r</w:t>
      </w:r>
      <w:r>
        <w:rPr>
          <w:rFonts w:ascii="Arial"/>
          <w:color w:val="444442"/>
          <w:spacing w:val="-3"/>
          <w:w w:val="105"/>
          <w:sz w:val="19"/>
        </w:rPr>
        <w:t> </w:t>
      </w:r>
      <w:r>
        <w:rPr>
          <w:rFonts w:ascii="Arial"/>
          <w:color w:val="2B2B2B"/>
          <w:w w:val="105"/>
          <w:sz w:val="19"/>
        </w:rPr>
        <w:t>is</w:t>
      </w:r>
      <w:r>
        <w:rPr>
          <w:rFonts w:ascii="Arial"/>
          <w:color w:val="2B2B2B"/>
          <w:spacing w:val="-8"/>
          <w:w w:val="105"/>
          <w:sz w:val="19"/>
        </w:rPr>
        <w:t> </w:t>
      </w:r>
      <w:r>
        <w:rPr>
          <w:rFonts w:ascii="Arial"/>
          <w:color w:val="2B2B2B"/>
          <w:w w:val="105"/>
          <w:sz w:val="19"/>
        </w:rPr>
        <w:t>provided to assist</w:t>
      </w:r>
      <w:r>
        <w:rPr>
          <w:rFonts w:ascii="Arial"/>
          <w:color w:val="2B2B2B"/>
          <w:spacing w:val="-3"/>
          <w:w w:val="105"/>
          <w:sz w:val="19"/>
        </w:rPr>
        <w:t> </w:t>
      </w:r>
      <w:r>
        <w:rPr>
          <w:rFonts w:ascii="Arial"/>
          <w:color w:val="2B2B2B"/>
          <w:w w:val="105"/>
          <w:sz w:val="19"/>
        </w:rPr>
        <w:t>Council in </w:t>
      </w:r>
      <w:r>
        <w:rPr>
          <w:rFonts w:ascii="Arial"/>
          <w:color w:val="181818"/>
          <w:w w:val="105"/>
          <w:sz w:val="19"/>
        </w:rPr>
        <w:t>its consideration </w:t>
      </w:r>
      <w:r>
        <w:rPr>
          <w:rFonts w:ascii="Arial"/>
          <w:color w:val="2B2B2B"/>
          <w:w w:val="105"/>
          <w:sz w:val="19"/>
        </w:rPr>
        <w:t>of the </w:t>
      </w:r>
      <w:r>
        <w:rPr>
          <w:rFonts w:ascii="Arial"/>
          <w:color w:val="181818"/>
          <w:w w:val="105"/>
          <w:sz w:val="19"/>
        </w:rPr>
        <w:t>planning</w:t>
      </w:r>
      <w:r>
        <w:rPr>
          <w:rFonts w:ascii="Arial"/>
          <w:color w:val="181818"/>
          <w:spacing w:val="-10"/>
          <w:w w:val="105"/>
          <w:sz w:val="19"/>
        </w:rPr>
        <w:t> </w:t>
      </w:r>
      <w:r>
        <w:rPr>
          <w:rFonts w:ascii="Arial"/>
          <w:color w:val="2B2B2B"/>
          <w:w w:val="105"/>
          <w:sz w:val="19"/>
        </w:rPr>
        <w:t>a </w:t>
      </w:r>
      <w:r>
        <w:rPr>
          <w:rFonts w:ascii="Arial"/>
          <w:color w:val="181818"/>
          <w:w w:val="105"/>
          <w:sz w:val="19"/>
        </w:rPr>
        <w:t>If </w:t>
      </w:r>
      <w:r>
        <w:rPr>
          <w:rFonts w:ascii="Arial"/>
          <w:color w:val="2B2B2B"/>
          <w:w w:val="105"/>
          <w:sz w:val="19"/>
        </w:rPr>
        <w:t>you require any further </w:t>
      </w:r>
      <w:r>
        <w:rPr>
          <w:rFonts w:ascii="Arial"/>
          <w:color w:val="181818"/>
          <w:w w:val="105"/>
          <w:sz w:val="19"/>
        </w:rPr>
        <w:t>information, please </w:t>
      </w:r>
      <w:r>
        <w:rPr>
          <w:rFonts w:ascii="Arial"/>
          <w:color w:val="2B2B2B"/>
          <w:w w:val="105"/>
          <w:sz w:val="19"/>
        </w:rPr>
        <w:t>contact </w:t>
      </w:r>
      <w:r>
        <w:rPr>
          <w:rFonts w:ascii="Arial"/>
          <w:color w:val="181818"/>
          <w:w w:val="105"/>
          <w:sz w:val="19"/>
        </w:rPr>
        <w:t>the undersigned.</w:t>
      </w:r>
    </w:p>
    <w:p>
      <w:pPr>
        <w:pStyle w:val="BodyText"/>
        <w:spacing w:before="177"/>
        <w:rPr>
          <w:sz w:val="19"/>
        </w:rPr>
      </w:pPr>
    </w:p>
    <w:p>
      <w:pPr>
        <w:spacing w:before="0"/>
        <w:ind w:left="908" w:right="0" w:firstLine="0"/>
        <w:jc w:val="left"/>
        <w:rPr>
          <w:rFonts w:ascii="Arial"/>
          <w:sz w:val="19"/>
        </w:rPr>
      </w:pPr>
      <w:r>
        <w:rPr>
          <w:rFonts w:ascii="Arial"/>
          <w:color w:val="181818"/>
          <w:spacing w:val="-4"/>
          <w:sz w:val="19"/>
        </w:rPr>
        <w:t>Yours</w:t>
      </w:r>
      <w:r>
        <w:rPr>
          <w:rFonts w:ascii="Arial"/>
          <w:color w:val="181818"/>
          <w:spacing w:val="-2"/>
          <w:sz w:val="19"/>
        </w:rPr>
        <w:t> </w:t>
      </w:r>
      <w:r>
        <w:rPr>
          <w:rFonts w:ascii="Arial"/>
          <w:color w:val="2B2B2B"/>
          <w:spacing w:val="-2"/>
          <w:sz w:val="19"/>
        </w:rPr>
        <w:t>sincerely,</w:t>
      </w:r>
    </w:p>
    <w:p>
      <w:pPr>
        <w:pStyle w:val="BodyText"/>
        <w:rPr>
          <w:sz w:val="19"/>
        </w:rPr>
      </w:pPr>
    </w:p>
    <w:p>
      <w:pPr>
        <w:pStyle w:val="BodyText"/>
        <w:spacing w:before="132"/>
        <w:rPr>
          <w:sz w:val="19"/>
        </w:rPr>
      </w:pPr>
    </w:p>
    <w:p>
      <w:pPr>
        <w:spacing w:line="427" w:lineRule="auto" w:before="1"/>
        <w:ind w:left="913" w:right="8634" w:hanging="6"/>
        <w:jc w:val="left"/>
        <w:rPr>
          <w:rFonts w:ascii="Arial"/>
          <w:sz w:val="19"/>
        </w:rPr>
      </w:pPr>
      <w:r>
        <w:rPr>
          <w:rFonts w:ascii="Arial"/>
          <w:color w:val="2B2B2B"/>
          <w:sz w:val="19"/>
        </w:rPr>
        <w:t>Peter Demura </w:t>
      </w:r>
      <w:r>
        <w:rPr>
          <w:rFonts w:ascii="Arial"/>
          <w:color w:val="2B2B2B"/>
          <w:spacing w:val="-2"/>
          <w:sz w:val="19"/>
        </w:rPr>
        <w:t>Commodore</w:t>
      </w:r>
    </w:p>
    <w:p>
      <w:pPr>
        <w:spacing w:before="5"/>
        <w:ind w:left="920" w:right="0" w:firstLine="0"/>
        <w:jc w:val="left"/>
        <w:rPr>
          <w:rFonts w:ascii="Arial"/>
          <w:sz w:val="19"/>
        </w:rPr>
      </w:pPr>
      <w:hyperlink r:id="rId127">
        <w:r>
          <w:rPr>
            <w:rFonts w:ascii="Arial"/>
            <w:color w:val="243F79"/>
            <w:spacing w:val="-2"/>
            <w:w w:val="105"/>
            <w:sz w:val="19"/>
            <w:u w:val="thick" w:color="243F79"/>
          </w:rPr>
          <w:t>peter.a</w:t>
        </w:r>
        <w:r>
          <w:rPr>
            <w:rFonts w:ascii="Arial"/>
            <w:color w:val="00111D"/>
            <w:spacing w:val="-2"/>
            <w:w w:val="105"/>
            <w:sz w:val="19"/>
            <w:u w:val="thick" w:color="243F79"/>
          </w:rPr>
          <w:t>.</w:t>
        </w:r>
        <w:r>
          <w:rPr>
            <w:rFonts w:ascii="Arial"/>
            <w:color w:val="243F79"/>
            <w:spacing w:val="-2"/>
            <w:w w:val="105"/>
            <w:sz w:val="19"/>
            <w:u w:val="thick" w:color="243F79"/>
          </w:rPr>
          <w:t>demura@bigpond</w:t>
        </w:r>
        <w:r>
          <w:rPr>
            <w:rFonts w:ascii="Arial"/>
            <w:color w:val="244249"/>
            <w:spacing w:val="-2"/>
            <w:w w:val="105"/>
            <w:sz w:val="19"/>
            <w:u w:val="thick" w:color="243F79"/>
          </w:rPr>
          <w:t>.</w:t>
        </w:r>
        <w:r>
          <w:rPr>
            <w:rFonts w:ascii="Arial"/>
            <w:color w:val="243F79"/>
            <w:spacing w:val="-2"/>
            <w:w w:val="105"/>
            <w:sz w:val="19"/>
            <w:u w:val="thick" w:color="243F79"/>
          </w:rPr>
          <w:t>com</w:t>
        </w:r>
      </w:hyperlink>
    </w:p>
    <w:p>
      <w:pPr>
        <w:pStyle w:val="BodyText"/>
        <w:spacing w:before="18"/>
        <w:rPr>
          <w:sz w:val="20"/>
        </w:rPr>
      </w:pPr>
      <w:r>
        <w:rPr>
          <w:sz w:val="20"/>
        </w:rPr>
        <w:drawing>
          <wp:anchor distT="0" distB="0" distL="0" distR="0" allowOverlap="1" layoutInCell="1" locked="0" behindDoc="1" simplePos="0" relativeHeight="487704064">
            <wp:simplePos x="0" y="0"/>
            <wp:positionH relativeFrom="page">
              <wp:posOffset>964526</wp:posOffset>
            </wp:positionH>
            <wp:positionV relativeFrom="paragraph">
              <wp:posOffset>173052</wp:posOffset>
            </wp:positionV>
            <wp:extent cx="1597582" cy="633983"/>
            <wp:effectExtent l="0" t="0" r="0" b="0"/>
            <wp:wrapTopAndBottom/>
            <wp:docPr id="1206" name="Image 1206"/>
            <wp:cNvGraphicFramePr>
              <a:graphicFrameLocks/>
            </wp:cNvGraphicFramePr>
            <a:graphic>
              <a:graphicData uri="http://schemas.openxmlformats.org/drawingml/2006/picture">
                <pic:pic>
                  <pic:nvPicPr>
                    <pic:cNvPr id="1206" name="Image 1206"/>
                    <pic:cNvPicPr/>
                  </pic:nvPicPr>
                  <pic:blipFill>
                    <a:blip r:embed="rId128" cstate="print"/>
                    <a:stretch>
                      <a:fillRect/>
                    </a:stretch>
                  </pic:blipFill>
                  <pic:spPr>
                    <a:xfrm>
                      <a:off x="0" y="0"/>
                      <a:ext cx="1597582" cy="633983"/>
                    </a:xfrm>
                    <a:prstGeom prst="rect">
                      <a:avLst/>
                    </a:prstGeom>
                  </pic:spPr>
                </pic:pic>
              </a:graphicData>
            </a:graphic>
          </wp:anchor>
        </w:drawing>
      </w:r>
    </w:p>
    <w:p>
      <w:pPr>
        <w:spacing w:before="87"/>
        <w:ind w:left="925" w:right="0" w:firstLine="0"/>
        <w:jc w:val="left"/>
        <w:rPr>
          <w:rFonts w:ascii="Arial"/>
          <w:sz w:val="19"/>
        </w:rPr>
      </w:pPr>
      <w:r>
        <w:rPr>
          <w:rFonts w:ascii="Arial"/>
          <w:color w:val="181818"/>
          <w:spacing w:val="-5"/>
          <w:sz w:val="19"/>
        </w:rPr>
        <w:t>pp</w:t>
      </w:r>
    </w:p>
    <w:p>
      <w:pPr>
        <w:tabs>
          <w:tab w:pos="11261" w:val="left" w:leader="none"/>
        </w:tabs>
        <w:spacing w:before="147"/>
        <w:ind w:left="928" w:right="0" w:firstLine="0"/>
        <w:jc w:val="left"/>
        <w:rPr>
          <w:rFonts w:ascii="Times New Roman"/>
          <w:b/>
          <w:position w:val="-11"/>
          <w:sz w:val="34"/>
        </w:rPr>
      </w:pPr>
      <w:r>
        <w:rPr>
          <w:rFonts w:ascii="Arial"/>
          <w:color w:val="2B2B2B"/>
          <w:sz w:val="19"/>
        </w:rPr>
        <w:t>Philip</w:t>
      </w:r>
      <w:r>
        <w:rPr>
          <w:rFonts w:ascii="Arial"/>
          <w:color w:val="2B2B2B"/>
          <w:spacing w:val="-11"/>
          <w:sz w:val="19"/>
        </w:rPr>
        <w:t> </w:t>
      </w:r>
      <w:r>
        <w:rPr>
          <w:rFonts w:ascii="Arial"/>
          <w:color w:val="2B2B2B"/>
          <w:spacing w:val="-4"/>
          <w:sz w:val="19"/>
        </w:rPr>
        <w:t>Hall</w:t>
      </w:r>
      <w:r>
        <w:rPr>
          <w:rFonts w:ascii="Arial"/>
          <w:color w:val="2B2B2B"/>
          <w:sz w:val="19"/>
        </w:rPr>
        <w:tab/>
      </w:r>
      <w:r>
        <w:rPr>
          <w:rFonts w:ascii="Times New Roman"/>
          <w:b/>
          <w:color w:val="ACACAC"/>
          <w:spacing w:val="-10"/>
          <w:position w:val="-11"/>
          <w:sz w:val="34"/>
        </w:rPr>
        <w:t>t</w:t>
      </w:r>
    </w:p>
    <w:p>
      <w:pPr>
        <w:spacing w:line="432" w:lineRule="auto" w:before="22"/>
        <w:ind w:left="937" w:right="8634" w:hanging="10"/>
        <w:jc w:val="left"/>
        <w:rPr>
          <w:rFonts w:ascii="Arial"/>
          <w:sz w:val="19"/>
        </w:rPr>
      </w:pPr>
      <w:r>
        <w:rPr>
          <w:rFonts w:ascii="Arial"/>
          <w:color w:val="181818"/>
          <w:sz w:val="19"/>
        </w:rPr>
        <w:t>General </w:t>
      </w:r>
      <w:r>
        <w:rPr>
          <w:rFonts w:ascii="Arial"/>
          <w:color w:val="2B2B2B"/>
          <w:sz w:val="19"/>
        </w:rPr>
        <w:t>Manager </w:t>
      </w:r>
      <w:r>
        <w:rPr>
          <w:rFonts w:ascii="Arial"/>
          <w:color w:val="2B2B2B"/>
          <w:spacing w:val="-2"/>
          <w:sz w:val="19"/>
        </w:rPr>
        <w:t>28.01.2026</w:t>
      </w:r>
    </w:p>
    <w:p>
      <w:pPr>
        <w:pStyle w:val="BodyText"/>
        <w:rPr>
          <w:sz w:val="19"/>
        </w:rPr>
      </w:pPr>
    </w:p>
    <w:p>
      <w:pPr>
        <w:pStyle w:val="BodyText"/>
        <w:spacing w:before="30"/>
        <w:rPr>
          <w:sz w:val="19"/>
        </w:rPr>
      </w:pPr>
    </w:p>
    <w:p>
      <w:pPr>
        <w:spacing w:line="300" w:lineRule="auto" w:before="0"/>
        <w:ind w:left="924" w:right="891" w:hanging="14"/>
        <w:jc w:val="left"/>
        <w:rPr>
          <w:rFonts w:ascii="Arial"/>
          <w:position w:val="-9"/>
          <w:sz w:val="18"/>
        </w:rPr>
      </w:pPr>
      <w:r>
        <w:rPr>
          <w:rFonts w:ascii="Arial"/>
          <w:b/>
          <w:color w:val="181818"/>
          <w:sz w:val="18"/>
        </w:rPr>
        <w:t>ROYAL</w:t>
      </w:r>
      <w:r>
        <w:rPr>
          <w:rFonts w:ascii="Arial"/>
          <w:b/>
          <w:color w:val="181818"/>
          <w:spacing w:val="-2"/>
          <w:sz w:val="18"/>
        </w:rPr>
        <w:t> </w:t>
      </w:r>
      <w:r>
        <w:rPr>
          <w:rFonts w:ascii="Arial"/>
          <w:b/>
          <w:color w:val="181818"/>
          <w:sz w:val="18"/>
        </w:rPr>
        <w:t>BRIGHTON</w:t>
      </w:r>
      <w:r>
        <w:rPr>
          <w:rFonts w:ascii="Arial"/>
          <w:b/>
          <w:color w:val="181818"/>
          <w:spacing w:val="-2"/>
          <w:sz w:val="18"/>
        </w:rPr>
        <w:t> </w:t>
      </w:r>
      <w:r>
        <w:rPr>
          <w:rFonts w:ascii="Arial"/>
          <w:b/>
          <w:color w:val="181818"/>
          <w:sz w:val="18"/>
        </w:rPr>
        <w:t>YACHT CLUB</w:t>
      </w:r>
      <w:r>
        <w:rPr>
          <w:rFonts w:ascii="Arial"/>
          <w:b/>
          <w:color w:val="181818"/>
          <w:spacing w:val="-9"/>
          <w:sz w:val="18"/>
        </w:rPr>
        <w:t> </w:t>
      </w:r>
      <w:r>
        <w:rPr>
          <w:rFonts w:ascii="Arial"/>
          <w:b/>
          <w:color w:val="181818"/>
          <w:sz w:val="18"/>
        </w:rPr>
        <w:t>INC.</w:t>
      </w:r>
      <w:r>
        <w:rPr>
          <w:rFonts w:ascii="Arial"/>
          <w:b/>
          <w:color w:val="181818"/>
          <w:spacing w:val="-10"/>
          <w:sz w:val="18"/>
        </w:rPr>
        <w:t> </w:t>
      </w:r>
      <w:r>
        <w:rPr>
          <w:rFonts w:ascii="Arial"/>
          <w:b/>
          <w:color w:val="181818"/>
          <w:sz w:val="16"/>
        </w:rPr>
        <w:t>ABN</w:t>
      </w:r>
      <w:r>
        <w:rPr>
          <w:rFonts w:ascii="Arial"/>
          <w:b/>
          <w:color w:val="181818"/>
          <w:spacing w:val="-1"/>
          <w:sz w:val="16"/>
        </w:rPr>
        <w:t> </w:t>
      </w:r>
      <w:r>
        <w:rPr>
          <w:rFonts w:ascii="Arial"/>
          <w:b/>
          <w:color w:val="181818"/>
          <w:sz w:val="18"/>
        </w:rPr>
        <w:t>24</w:t>
      </w:r>
      <w:r>
        <w:rPr>
          <w:rFonts w:ascii="Arial"/>
          <w:b/>
          <w:color w:val="181818"/>
          <w:spacing w:val="-12"/>
          <w:sz w:val="18"/>
        </w:rPr>
        <w:t> </w:t>
      </w:r>
      <w:r>
        <w:rPr>
          <w:rFonts w:ascii="Arial"/>
          <w:b/>
          <w:color w:val="181818"/>
          <w:sz w:val="18"/>
        </w:rPr>
        <w:t>768</w:t>
      </w:r>
      <w:r>
        <w:rPr>
          <w:rFonts w:ascii="Arial"/>
          <w:b/>
          <w:color w:val="181818"/>
          <w:spacing w:val="-11"/>
          <w:sz w:val="18"/>
        </w:rPr>
        <w:t> </w:t>
      </w:r>
      <w:r>
        <w:rPr>
          <w:rFonts w:ascii="Arial"/>
          <w:b/>
          <w:color w:val="181818"/>
          <w:sz w:val="18"/>
        </w:rPr>
        <w:t>210</w:t>
      </w:r>
      <w:r>
        <w:rPr>
          <w:rFonts w:ascii="Arial"/>
          <w:b/>
          <w:color w:val="181818"/>
          <w:spacing w:val="-8"/>
          <w:sz w:val="18"/>
        </w:rPr>
        <w:t> </w:t>
      </w:r>
      <w:r>
        <w:rPr>
          <w:rFonts w:ascii="Arial"/>
          <w:color w:val="181818"/>
          <w:sz w:val="18"/>
        </w:rPr>
        <w:t>4671253</w:t>
      </w:r>
      <w:r>
        <w:rPr>
          <w:rFonts w:ascii="Arial"/>
          <w:color w:val="181818"/>
          <w:spacing w:val="-3"/>
          <w:sz w:val="18"/>
        </w:rPr>
        <w:t> </w:t>
      </w:r>
      <w:r>
        <w:rPr>
          <w:rFonts w:ascii="Arial"/>
          <w:color w:val="2B2B2B"/>
          <w:sz w:val="18"/>
        </w:rPr>
        <w:t>Esplanade, Middle</w:t>
      </w:r>
      <w:r>
        <w:rPr>
          <w:rFonts w:ascii="Arial"/>
          <w:color w:val="2B2B2B"/>
          <w:spacing w:val="-7"/>
          <w:sz w:val="18"/>
        </w:rPr>
        <w:t> </w:t>
      </w:r>
      <w:r>
        <w:rPr>
          <w:rFonts w:ascii="Arial"/>
          <w:color w:val="181818"/>
          <w:sz w:val="18"/>
        </w:rPr>
        <w:t>Brighton,</w:t>
      </w:r>
      <w:r>
        <w:rPr>
          <w:rFonts w:ascii="Arial"/>
          <w:color w:val="181818"/>
          <w:spacing w:val="-1"/>
          <w:sz w:val="18"/>
        </w:rPr>
        <w:t> </w:t>
      </w:r>
      <w:r>
        <w:rPr>
          <w:rFonts w:ascii="Arial"/>
          <w:color w:val="181818"/>
          <w:sz w:val="18"/>
        </w:rPr>
        <w:t>Victoria </w:t>
      </w:r>
      <w:r>
        <w:rPr>
          <w:rFonts w:ascii="Arial"/>
          <w:color w:val="2B2B2B"/>
          <w:sz w:val="18"/>
        </w:rPr>
        <w:t>3186</w:t>
      </w:r>
      <w:r>
        <w:rPr>
          <w:rFonts w:ascii="Arial"/>
          <w:color w:val="2B2B2B"/>
          <w:spacing w:val="-5"/>
          <w:sz w:val="18"/>
        </w:rPr>
        <w:t> </w:t>
      </w:r>
      <w:r>
        <w:rPr>
          <w:rFonts w:ascii="Arial"/>
          <w:color w:val="181818"/>
          <w:sz w:val="18"/>
        </w:rPr>
        <w:t>Australia</w:t>
      </w:r>
      <w:r>
        <w:rPr>
          <w:rFonts w:ascii="Arial"/>
          <w:color w:val="181818"/>
          <w:sz w:val="18"/>
        </w:rPr>
        <w:t> </w:t>
      </w:r>
      <w:r>
        <w:rPr>
          <w:rFonts w:ascii="Arial"/>
          <w:color w:val="2B2B2B"/>
          <w:sz w:val="18"/>
        </w:rPr>
        <w:t>PO</w:t>
      </w:r>
      <w:r>
        <w:rPr>
          <w:rFonts w:ascii="Arial"/>
          <w:color w:val="2B2B2B"/>
          <w:spacing w:val="-10"/>
          <w:sz w:val="18"/>
        </w:rPr>
        <w:t> </w:t>
      </w:r>
      <w:r>
        <w:rPr>
          <w:rFonts w:ascii="Arial"/>
          <w:color w:val="181818"/>
          <w:sz w:val="18"/>
        </w:rPr>
        <w:t>Box 74</w:t>
      </w:r>
      <w:r>
        <w:rPr>
          <w:rFonts w:ascii="Arial"/>
          <w:color w:val="444442"/>
          <w:sz w:val="18"/>
        </w:rPr>
        <w:t>,</w:t>
      </w:r>
      <w:r>
        <w:rPr>
          <w:rFonts w:ascii="Arial"/>
          <w:color w:val="444442"/>
          <w:spacing w:val="-24"/>
          <w:sz w:val="18"/>
        </w:rPr>
        <w:t> </w:t>
      </w:r>
      <w:r>
        <w:rPr>
          <w:rFonts w:ascii="Arial"/>
          <w:color w:val="2B2B2B"/>
          <w:sz w:val="18"/>
        </w:rPr>
        <w:t>Middle</w:t>
      </w:r>
      <w:r>
        <w:rPr>
          <w:rFonts w:ascii="Arial"/>
          <w:color w:val="2B2B2B"/>
          <w:spacing w:val="-1"/>
          <w:sz w:val="18"/>
        </w:rPr>
        <w:t> </w:t>
      </w:r>
      <w:r>
        <w:rPr>
          <w:rFonts w:ascii="Arial"/>
          <w:color w:val="181818"/>
          <w:sz w:val="18"/>
        </w:rPr>
        <w:t>Brighton</w:t>
      </w:r>
      <w:r>
        <w:rPr>
          <w:rFonts w:ascii="Arial"/>
          <w:color w:val="444442"/>
          <w:sz w:val="18"/>
        </w:rPr>
        <w:t>,</w:t>
      </w:r>
      <w:r>
        <w:rPr>
          <w:rFonts w:ascii="Arial"/>
          <w:color w:val="444442"/>
          <w:spacing w:val="-10"/>
          <w:sz w:val="18"/>
        </w:rPr>
        <w:t> </w:t>
      </w:r>
      <w:r>
        <w:rPr>
          <w:rFonts w:ascii="Arial"/>
          <w:color w:val="181818"/>
          <w:sz w:val="18"/>
        </w:rPr>
        <w:t>Victoria 3186 Australia</w:t>
      </w:r>
      <w:r>
        <w:rPr>
          <w:rFonts w:ascii="Arial"/>
          <w:color w:val="181818"/>
          <w:spacing w:val="20"/>
          <w:sz w:val="18"/>
        </w:rPr>
        <w:t> </w:t>
      </w:r>
      <w:r>
        <w:rPr>
          <w:rFonts w:ascii="Arial"/>
          <w:b/>
          <w:color w:val="181818"/>
          <w:sz w:val="18"/>
        </w:rPr>
        <w:t>T</w:t>
      </w:r>
      <w:r>
        <w:rPr>
          <w:rFonts w:ascii="Arial"/>
          <w:b/>
          <w:color w:val="181818"/>
          <w:spacing w:val="-7"/>
          <w:sz w:val="18"/>
        </w:rPr>
        <w:t> </w:t>
      </w:r>
      <w:r>
        <w:rPr>
          <w:rFonts w:ascii="Arial"/>
          <w:color w:val="181818"/>
          <w:sz w:val="18"/>
        </w:rPr>
        <w:t>+ 6139592 </w:t>
      </w:r>
      <w:r>
        <w:rPr>
          <w:rFonts w:ascii="Arial"/>
          <w:color w:val="2B2B2B"/>
          <w:sz w:val="18"/>
        </w:rPr>
        <w:t>3092 </w:t>
      </w:r>
      <w:r>
        <w:rPr>
          <w:rFonts w:ascii="Arial"/>
          <w:b/>
          <w:color w:val="181818"/>
          <w:sz w:val="18"/>
        </w:rPr>
        <w:t>E </w:t>
      </w:r>
      <w:hyperlink r:id="rId129">
        <w:r>
          <w:rPr>
            <w:rFonts w:ascii="Arial"/>
            <w:color w:val="181818"/>
            <w:sz w:val="18"/>
          </w:rPr>
          <w:t>reception@rbyc.org</w:t>
        </w:r>
        <w:r>
          <w:rPr>
            <w:rFonts w:ascii="Arial"/>
            <w:color w:val="646464"/>
            <w:sz w:val="18"/>
          </w:rPr>
          <w:t>.</w:t>
        </w:r>
        <w:r>
          <w:rPr>
            <w:rFonts w:ascii="Arial"/>
            <w:color w:val="2B2B2B"/>
            <w:sz w:val="18"/>
          </w:rPr>
          <w:t>au</w:t>
        </w:r>
      </w:hyperlink>
      <w:r>
        <w:rPr>
          <w:rFonts w:ascii="Arial"/>
          <w:color w:val="2B2B2B"/>
          <w:spacing w:val="-7"/>
          <w:sz w:val="18"/>
        </w:rPr>
        <w:t> </w:t>
      </w:r>
      <w:r>
        <w:rPr>
          <w:rFonts w:ascii="Arial"/>
          <w:b/>
          <w:color w:val="181818"/>
          <w:sz w:val="18"/>
        </w:rPr>
        <w:t>W </w:t>
      </w:r>
      <w:hyperlink r:id="rId130">
        <w:r>
          <w:rPr>
            <w:rFonts w:ascii="Arial"/>
            <w:color w:val="2B2B2B"/>
            <w:sz w:val="18"/>
          </w:rPr>
          <w:t>www.rbyc.org.al'</w:t>
        </w:r>
      </w:hyperlink>
      <w:r>
        <w:rPr>
          <w:rFonts w:ascii="Arial"/>
          <w:color w:val="2B2B2B"/>
          <w:sz w:val="18"/>
        </w:rPr>
        <w:t> </w:t>
      </w:r>
      <w:r>
        <w:rPr>
          <w:rFonts w:ascii="Arial"/>
          <w:position w:val="-9"/>
          <w:sz w:val="18"/>
        </w:rPr>
        <w:t>72</w:t>
      </w:r>
    </w:p>
    <w:sectPr>
      <w:type w:val="continuous"/>
      <w:pgSz w:w="11910" w:h="16840"/>
      <w:pgMar w:header="269" w:footer="0" w:top="1940" w:bottom="280" w:left="283" w:right="14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Arial Narrow">
    <w:altName w:val="Arial Narrow"/>
    <w:charset w:val="0"/>
    <w:family w:val="swiss"/>
    <w:pitch w:val="variable"/>
  </w:font>
  <w:font w:name="Symbol">
    <w:altName w:val="Symbol"/>
    <w:charset w:val="2"/>
    <w:family w:val="roman"/>
    <w:pitch w:val="variable"/>
  </w:font>
  <w:font w:name="Calibri">
    <w:altName w:val="Calibri"/>
    <w:charset w:val="0"/>
    <w:family w:val="swiss"/>
    <w:pitch w:val="variable"/>
  </w:font>
  <w:font w:name="Cambria">
    <w:altName w:val="Cambria"/>
    <w:charset w:val="0"/>
    <w:family w:val="roman"/>
    <w:pitch w:val="variable"/>
  </w:font>
  <w:font w:name="Cambria Math">
    <w:altName w:val="Cambria Math"/>
    <w:charset w:val="0"/>
    <w:family w:val="roman"/>
    <w:pitch w:val="variable"/>
  </w:font>
  <w:font w:name="Century Gothic">
    <w:altName w:val="Century Gothic"/>
    <w:charset w:val="0"/>
    <w:family w:val="swiss"/>
    <w:pitch w:val="variable"/>
  </w:font>
  <w:font w:name="Tahoma">
    <w:altName w:val="Tahoma"/>
    <w:charset w:val="0"/>
    <w:family w:val="swiss"/>
    <w:pitch w:val="variable"/>
  </w:font>
  <w:font w:name="Arial Black">
    <w:altName w:val="Arial Black"/>
    <w:charset w:val="0"/>
    <w:family w:val="swiss"/>
    <w:pitch w:val="variable"/>
  </w:font>
  <w:font w:name="Lucida Sans">
    <w:altName w:val="Lucida Sans"/>
    <w:charset w:val="0"/>
    <w:family w:val="swiss"/>
    <w:pitch w:val="variable"/>
  </w:font>
  <w:font w:name="Palatino Linotype">
    <w:altName w:val="Palatino Linotype"/>
    <w:charset w:val="0"/>
    <w:family w:val="roman"/>
    <w:pitch w:val="variable"/>
  </w:font>
  <w:font w:name="Gill Sans MT">
    <w:altName w:val="Gill Sans MT"/>
    <w:charset w:val="0"/>
    <w:family w:val="swiss"/>
    <w:pitch w:val="variable"/>
  </w:font>
  <w:font w:name="Segoe UI">
    <w:altName w:val="Segoe UI"/>
    <w:charset w:val="0"/>
    <w:family w:val="swiss"/>
    <w:pitch w:val="variable"/>
  </w:font>
  <w:font w:name="Verdana">
    <w:altName w:val="Verdana"/>
    <w:charset w:val="0"/>
    <w:family w:val="swiss"/>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685760">
              <wp:simplePos x="0" y="0"/>
              <wp:positionH relativeFrom="page">
                <wp:posOffset>6728434</wp:posOffset>
              </wp:positionH>
              <wp:positionV relativeFrom="page">
                <wp:posOffset>10254329</wp:posOffset>
              </wp:positionV>
              <wp:extent cx="153035" cy="1536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53035" cy="153670"/>
                      </a:xfrm>
                      <a:prstGeom prst="rect">
                        <a:avLst/>
                      </a:prstGeom>
                    </wps:spPr>
                    <wps:txbx>
                      <w:txbxContent>
                        <w:p>
                          <w:pPr>
                            <w:spacing w:before="14"/>
                            <w:ind w:left="60" w:right="0" w:firstLine="0"/>
                            <w:jc w:val="left"/>
                            <w:rPr>
                              <w:rFonts w:ascii="Arial"/>
                              <w:sz w:val="18"/>
                            </w:rPr>
                          </w:pPr>
                          <w:r>
                            <w:rPr>
                              <w:rFonts w:ascii="Arial"/>
                              <w:spacing w:val="-10"/>
                              <w:sz w:val="18"/>
                            </w:rPr>
                            <w:fldChar w:fldCharType="begin"/>
                          </w:r>
                          <w:r>
                            <w:rPr>
                              <w:rFonts w:ascii="Arial"/>
                              <w:spacing w:val="-10"/>
                              <w:sz w:val="18"/>
                            </w:rPr>
                            <w:instrText> PAGE </w:instrText>
                          </w:r>
                          <w:r>
                            <w:rPr>
                              <w:rFonts w:ascii="Arial"/>
                              <w:spacing w:val="-10"/>
                              <w:sz w:val="18"/>
                            </w:rPr>
                            <w:fldChar w:fldCharType="separate"/>
                          </w:r>
                          <w:r>
                            <w:rPr>
                              <w:rFonts w:ascii="Arial"/>
                              <w:spacing w:val="-10"/>
                              <w:sz w:val="18"/>
                            </w:rPr>
                            <w:t>8</w:t>
                          </w:r>
                          <w:r>
                            <w:rPr>
                              <w:rFonts w:ascii="Arial"/>
                              <w:spacing w:val="-10"/>
                              <w:sz w:val="18"/>
                            </w:rPr>
                            <w:fldChar w:fldCharType="end"/>
                          </w:r>
                        </w:p>
                      </w:txbxContent>
                    </wps:txbx>
                    <wps:bodyPr wrap="square" lIns="0" tIns="0" rIns="0" bIns="0" rtlCol="0">
                      <a:noAutofit/>
                    </wps:bodyPr>
                  </wps:wsp>
                </a:graphicData>
              </a:graphic>
            </wp:anchor>
          </w:drawing>
        </mc:Choice>
        <mc:Fallback>
          <w:pict>
            <v:shape style="position:absolute;margin-left:529.797974pt;margin-top:807.427551pt;width:12.05pt;height:12.1pt;mso-position-horizontal-relative:page;mso-position-vertical-relative:page;z-index:-25630720" type="#_x0000_t202" id="docshape3" filled="false" stroked="false">
              <v:textbox inset="0,0,0,0">
                <w:txbxContent>
                  <w:p>
                    <w:pPr>
                      <w:spacing w:before="14"/>
                      <w:ind w:left="60" w:right="0" w:firstLine="0"/>
                      <w:jc w:val="left"/>
                      <w:rPr>
                        <w:rFonts w:ascii="Arial"/>
                        <w:sz w:val="18"/>
                      </w:rPr>
                    </w:pPr>
                    <w:r>
                      <w:rPr>
                        <w:rFonts w:ascii="Arial"/>
                        <w:spacing w:val="-10"/>
                        <w:sz w:val="18"/>
                      </w:rPr>
                      <w:fldChar w:fldCharType="begin"/>
                    </w:r>
                    <w:r>
                      <w:rPr>
                        <w:rFonts w:ascii="Arial"/>
                        <w:spacing w:val="-10"/>
                        <w:sz w:val="18"/>
                      </w:rPr>
                      <w:instrText> PAGE </w:instrText>
                    </w:r>
                    <w:r>
                      <w:rPr>
                        <w:rFonts w:ascii="Arial"/>
                        <w:spacing w:val="-10"/>
                        <w:sz w:val="18"/>
                      </w:rPr>
                      <w:fldChar w:fldCharType="separate"/>
                    </w:r>
                    <w:r>
                      <w:rPr>
                        <w:rFonts w:ascii="Arial"/>
                        <w:spacing w:val="-10"/>
                        <w:sz w:val="18"/>
                      </w:rPr>
                      <w:t>8</w:t>
                    </w:r>
                    <w:r>
                      <w:rPr>
                        <w:rFonts w:ascii="Arial"/>
                        <w:spacing w:val="-10"/>
                        <w:sz w:val="18"/>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697536">
              <wp:simplePos x="0" y="0"/>
              <wp:positionH relativeFrom="page">
                <wp:posOffset>406400</wp:posOffset>
              </wp:positionH>
              <wp:positionV relativeFrom="page">
                <wp:posOffset>9980803</wp:posOffset>
              </wp:positionV>
              <wp:extent cx="6743700" cy="25400"/>
              <wp:effectExtent l="0" t="0" r="0" b="0"/>
              <wp:wrapNone/>
              <wp:docPr id="763" name="Group 763"/>
              <wp:cNvGraphicFramePr>
                <a:graphicFrameLocks/>
              </wp:cNvGraphicFramePr>
              <a:graphic>
                <a:graphicData uri="http://schemas.microsoft.com/office/word/2010/wordprocessingGroup">
                  <wpg:wgp>
                    <wpg:cNvPr id="763" name="Group 763"/>
                    <wpg:cNvGrpSpPr/>
                    <wpg:grpSpPr>
                      <a:xfrm>
                        <a:off x="0" y="0"/>
                        <a:ext cx="6743700" cy="25400"/>
                        <a:chExt cx="6743700" cy="25400"/>
                      </a:xfrm>
                    </wpg:grpSpPr>
                    <wps:wsp>
                      <wps:cNvPr id="764" name="Graphic 764"/>
                      <wps:cNvSpPr/>
                      <wps:spPr>
                        <a:xfrm>
                          <a:off x="0" y="12700"/>
                          <a:ext cx="5706745" cy="1270"/>
                        </a:xfrm>
                        <a:custGeom>
                          <a:avLst/>
                          <a:gdLst/>
                          <a:ahLst/>
                          <a:cxnLst/>
                          <a:rect l="l" t="t" r="r" b="b"/>
                          <a:pathLst>
                            <a:path w="5706745" h="0">
                              <a:moveTo>
                                <a:pt x="0" y="0"/>
                              </a:moveTo>
                              <a:lnTo>
                                <a:pt x="5706237" y="0"/>
                              </a:lnTo>
                            </a:path>
                          </a:pathLst>
                        </a:custGeom>
                        <a:ln w="25400">
                          <a:solidFill>
                            <a:srgbClr val="F67E44"/>
                          </a:solidFill>
                          <a:prstDash val="solid"/>
                        </a:ln>
                      </wps:spPr>
                      <wps:bodyPr wrap="square" lIns="0" tIns="0" rIns="0" bIns="0" rtlCol="0">
                        <a:prstTxWarp prst="textNoShape">
                          <a:avLst/>
                        </a:prstTxWarp>
                        <a:noAutofit/>
                      </wps:bodyPr>
                    </wps:wsp>
                    <wps:wsp>
                      <wps:cNvPr id="765" name="Graphic 765"/>
                      <wps:cNvSpPr/>
                      <wps:spPr>
                        <a:xfrm>
                          <a:off x="5706236" y="12700"/>
                          <a:ext cx="1037590" cy="1270"/>
                        </a:xfrm>
                        <a:custGeom>
                          <a:avLst/>
                          <a:gdLst/>
                          <a:ahLst/>
                          <a:cxnLst/>
                          <a:rect l="l" t="t" r="r" b="b"/>
                          <a:pathLst>
                            <a:path w="1037590" h="0">
                              <a:moveTo>
                                <a:pt x="0" y="0"/>
                              </a:moveTo>
                              <a:lnTo>
                                <a:pt x="1037463" y="0"/>
                              </a:lnTo>
                            </a:path>
                          </a:pathLst>
                        </a:custGeom>
                        <a:ln w="25400">
                          <a:solidFill>
                            <a:srgbClr val="F67E4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pt;margin-top:785.890015pt;width:531pt;height:2pt;mso-position-horizontal-relative:page;mso-position-vertical-relative:page;z-index:-25618944" id="docshapegroup488" coordorigin="640,15718" coordsize="10620,40">
              <v:line style="position:absolute" from="640,15738" to="9626,15738" stroked="true" strokeweight="2pt" strokecolor="#f67e44">
                <v:stroke dashstyle="solid"/>
              </v:line>
              <v:line style="position:absolute" from="9626,15738" to="11260,15738" stroked="true" strokeweight="2pt" strokecolor="#f67e44">
                <v:stroke dashstyle="solid"/>
              </v:line>
              <w10:wrap type="none"/>
            </v:group>
          </w:pict>
        </mc:Fallback>
      </mc:AlternateContent>
    </w:r>
    <w:r>
      <w:rPr>
        <w:sz w:val="20"/>
      </w:rPr>
      <mc:AlternateContent>
        <mc:Choice Requires="wps">
          <w:drawing>
            <wp:anchor distT="0" distB="0" distL="0" distR="0" allowOverlap="1" layoutInCell="1" locked="0" behindDoc="1" simplePos="0" relativeHeight="477698048">
              <wp:simplePos x="0" y="0"/>
              <wp:positionH relativeFrom="page">
                <wp:posOffset>6602983</wp:posOffset>
              </wp:positionH>
              <wp:positionV relativeFrom="page">
                <wp:posOffset>10018258</wp:posOffset>
              </wp:positionV>
              <wp:extent cx="509270" cy="389255"/>
              <wp:effectExtent l="0" t="0" r="0" b="0"/>
              <wp:wrapNone/>
              <wp:docPr id="766" name="Textbox 766"/>
              <wp:cNvGraphicFramePr>
                <a:graphicFrameLocks/>
              </wp:cNvGraphicFramePr>
              <a:graphic>
                <a:graphicData uri="http://schemas.microsoft.com/office/word/2010/wordprocessingShape">
                  <wps:wsp>
                    <wps:cNvPr id="766" name="Textbox 766"/>
                    <wps:cNvSpPr txBox="1"/>
                    <wps:spPr>
                      <a:xfrm>
                        <a:off x="0" y="0"/>
                        <a:ext cx="509270" cy="389255"/>
                      </a:xfrm>
                      <a:prstGeom prst="rect">
                        <a:avLst/>
                      </a:prstGeom>
                    </wps:spPr>
                    <wps:txbx>
                      <w:txbxContent>
                        <w:p>
                          <w:pPr>
                            <w:spacing w:before="36"/>
                            <w:ind w:left="20" w:right="0" w:firstLine="0"/>
                            <w:jc w:val="left"/>
                            <w:rPr>
                              <w:sz w:val="16"/>
                            </w:rPr>
                          </w:pPr>
                          <w:r>
                            <w:rPr>
                              <w:sz w:val="14"/>
                            </w:rPr>
                            <w:t>Page</w:t>
                          </w:r>
                          <w:r>
                            <w:rPr>
                              <w:spacing w:val="-12"/>
                              <w:sz w:val="14"/>
                            </w:rPr>
                            <w:t> </w:t>
                          </w:r>
                          <w:r>
                            <w:rPr>
                              <w:sz w:val="14"/>
                            </w:rPr>
                            <w:fldChar w:fldCharType="begin"/>
                          </w:r>
                          <w:r>
                            <w:rPr>
                              <w:sz w:val="14"/>
                            </w:rPr>
                            <w:instrText> PAGE </w:instrText>
                          </w:r>
                          <w:r>
                            <w:rPr>
                              <w:sz w:val="14"/>
                            </w:rPr>
                            <w:fldChar w:fldCharType="separate"/>
                          </w:r>
                          <w:r>
                            <w:rPr>
                              <w:sz w:val="14"/>
                            </w:rPr>
                            <w:t>4</w:t>
                          </w:r>
                          <w:r>
                            <w:rPr>
                              <w:sz w:val="14"/>
                            </w:rPr>
                            <w:fldChar w:fldCharType="end"/>
                          </w:r>
                          <w:r>
                            <w:rPr>
                              <w:spacing w:val="-11"/>
                              <w:sz w:val="14"/>
                            </w:rPr>
                            <w:t> </w:t>
                          </w:r>
                          <w:r>
                            <w:rPr>
                              <w:sz w:val="14"/>
                            </w:rPr>
                            <w:t>of</w:t>
                          </w:r>
                          <w:r>
                            <w:rPr>
                              <w:spacing w:val="9"/>
                              <w:sz w:val="14"/>
                            </w:rPr>
                            <w:t> </w:t>
                          </w:r>
                          <w:r>
                            <w:rPr>
                              <w:spacing w:val="-10"/>
                              <w:sz w:val="16"/>
                            </w:rPr>
                            <w:t>4</w:t>
                          </w:r>
                        </w:p>
                        <w:p>
                          <w:pPr>
                            <w:spacing w:before="161"/>
                            <w:ind w:left="207" w:right="0" w:firstLine="0"/>
                            <w:jc w:val="left"/>
                            <w:rPr>
                              <w:rFonts w:ascii="Arial"/>
                              <w:sz w:val="18"/>
                            </w:rPr>
                          </w:pPr>
                          <w:r>
                            <w:rPr>
                              <w:rFonts w:ascii="Arial"/>
                              <w:spacing w:val="-5"/>
                              <w:sz w:val="18"/>
                            </w:rPr>
                            <w:t>22</w:t>
                          </w:r>
                        </w:p>
                      </w:txbxContent>
                    </wps:txbx>
                    <wps:bodyPr wrap="square" lIns="0" tIns="0" rIns="0" bIns="0" rtlCol="0">
                      <a:noAutofit/>
                    </wps:bodyPr>
                  </wps:wsp>
                </a:graphicData>
              </a:graphic>
            </wp:anchor>
          </w:drawing>
        </mc:Choice>
        <mc:Fallback>
          <w:pict>
            <v:shape style="position:absolute;margin-left:519.919983pt;margin-top:788.839233pt;width:40.1pt;height:30.65pt;mso-position-horizontal-relative:page;mso-position-vertical-relative:page;z-index:-25618432" type="#_x0000_t202" id="docshape489" filled="false" stroked="false">
              <v:textbox inset="0,0,0,0">
                <w:txbxContent>
                  <w:p>
                    <w:pPr>
                      <w:spacing w:before="36"/>
                      <w:ind w:left="20" w:right="0" w:firstLine="0"/>
                      <w:jc w:val="left"/>
                      <w:rPr>
                        <w:sz w:val="16"/>
                      </w:rPr>
                    </w:pPr>
                    <w:r>
                      <w:rPr>
                        <w:sz w:val="14"/>
                      </w:rPr>
                      <w:t>Page</w:t>
                    </w:r>
                    <w:r>
                      <w:rPr>
                        <w:spacing w:val="-12"/>
                        <w:sz w:val="14"/>
                      </w:rPr>
                      <w:t> </w:t>
                    </w:r>
                    <w:r>
                      <w:rPr>
                        <w:sz w:val="14"/>
                      </w:rPr>
                      <w:fldChar w:fldCharType="begin"/>
                    </w:r>
                    <w:r>
                      <w:rPr>
                        <w:sz w:val="14"/>
                      </w:rPr>
                      <w:instrText> PAGE </w:instrText>
                    </w:r>
                    <w:r>
                      <w:rPr>
                        <w:sz w:val="14"/>
                      </w:rPr>
                      <w:fldChar w:fldCharType="separate"/>
                    </w:r>
                    <w:r>
                      <w:rPr>
                        <w:sz w:val="14"/>
                      </w:rPr>
                      <w:t>4</w:t>
                    </w:r>
                    <w:r>
                      <w:rPr>
                        <w:sz w:val="14"/>
                      </w:rPr>
                      <w:fldChar w:fldCharType="end"/>
                    </w:r>
                    <w:r>
                      <w:rPr>
                        <w:spacing w:val="-11"/>
                        <w:sz w:val="14"/>
                      </w:rPr>
                      <w:t> </w:t>
                    </w:r>
                    <w:r>
                      <w:rPr>
                        <w:sz w:val="14"/>
                      </w:rPr>
                      <w:t>of</w:t>
                    </w:r>
                    <w:r>
                      <w:rPr>
                        <w:spacing w:val="9"/>
                        <w:sz w:val="14"/>
                      </w:rPr>
                      <w:t> </w:t>
                    </w:r>
                    <w:r>
                      <w:rPr>
                        <w:spacing w:val="-10"/>
                        <w:sz w:val="16"/>
                      </w:rPr>
                      <w:t>4</w:t>
                    </w:r>
                  </w:p>
                  <w:p>
                    <w:pPr>
                      <w:spacing w:before="161"/>
                      <w:ind w:left="207" w:right="0" w:firstLine="0"/>
                      <w:jc w:val="left"/>
                      <w:rPr>
                        <w:rFonts w:ascii="Arial"/>
                        <w:sz w:val="18"/>
                      </w:rPr>
                    </w:pPr>
                    <w:r>
                      <w:rPr>
                        <w:rFonts w:ascii="Arial"/>
                        <w:spacing w:val="-5"/>
                        <w:sz w:val="18"/>
                      </w:rPr>
                      <w:t>22</w:t>
                    </w:r>
                  </w:p>
                </w:txbxContent>
              </v:textbox>
              <w10:wrap type="none"/>
            </v:shape>
          </w:pict>
        </mc:Fallback>
      </mc:AlternateContent>
    </w:r>
    <w:r>
      <w:rPr>
        <w:sz w:val="20"/>
      </w:rPr>
      <mc:AlternateContent>
        <mc:Choice Requires="wps">
          <w:drawing>
            <wp:anchor distT="0" distB="0" distL="0" distR="0" allowOverlap="1" layoutInCell="1" locked="0" behindDoc="1" simplePos="0" relativeHeight="477698560">
              <wp:simplePos x="0" y="0"/>
              <wp:positionH relativeFrom="page">
                <wp:posOffset>419100</wp:posOffset>
              </wp:positionH>
              <wp:positionV relativeFrom="page">
                <wp:posOffset>10050882</wp:posOffset>
              </wp:positionV>
              <wp:extent cx="3086100" cy="146685"/>
              <wp:effectExtent l="0" t="0" r="0" b="0"/>
              <wp:wrapNone/>
              <wp:docPr id="767" name="Textbox 767"/>
              <wp:cNvGraphicFramePr>
                <a:graphicFrameLocks/>
              </wp:cNvGraphicFramePr>
              <a:graphic>
                <a:graphicData uri="http://schemas.microsoft.com/office/word/2010/wordprocessingShape">
                  <wps:wsp>
                    <wps:cNvPr id="767" name="Textbox 767"/>
                    <wps:cNvSpPr txBox="1"/>
                    <wps:spPr>
                      <a:xfrm>
                        <a:off x="0" y="0"/>
                        <a:ext cx="3086100" cy="146685"/>
                      </a:xfrm>
                      <a:prstGeom prst="rect">
                        <a:avLst/>
                      </a:prstGeom>
                    </wps:spPr>
                    <wps:txbx>
                      <w:txbxContent>
                        <w:p>
                          <w:pPr>
                            <w:spacing w:before="34"/>
                            <w:ind w:left="20" w:right="0" w:firstLine="0"/>
                            <w:jc w:val="left"/>
                            <w:rPr>
                              <w:sz w:val="14"/>
                            </w:rPr>
                          </w:pPr>
                          <w:r>
                            <w:rPr>
                              <w:spacing w:val="-2"/>
                              <w:sz w:val="14"/>
                            </w:rPr>
                            <w:t>Royal</w:t>
                          </w:r>
                          <w:r>
                            <w:rPr>
                              <w:spacing w:val="-5"/>
                              <w:sz w:val="14"/>
                            </w:rPr>
                            <w:t> </w:t>
                          </w:r>
                          <w:r>
                            <w:rPr>
                              <w:spacing w:val="-2"/>
                              <w:sz w:val="14"/>
                            </w:rPr>
                            <w:t>Brighton</w:t>
                          </w:r>
                          <w:r>
                            <w:rPr>
                              <w:spacing w:val="-5"/>
                              <w:sz w:val="14"/>
                            </w:rPr>
                            <w:t> </w:t>
                          </w:r>
                          <w:r>
                            <w:rPr>
                              <w:spacing w:val="-2"/>
                              <w:sz w:val="14"/>
                            </w:rPr>
                            <w:t>Yacht</w:t>
                          </w:r>
                          <w:r>
                            <w:rPr>
                              <w:spacing w:val="-5"/>
                              <w:sz w:val="14"/>
                            </w:rPr>
                            <w:t> </w:t>
                          </w:r>
                          <w:r>
                            <w:rPr>
                              <w:spacing w:val="-2"/>
                              <w:sz w:val="14"/>
                            </w:rPr>
                            <w:t>Club</w:t>
                          </w:r>
                          <w:r>
                            <w:rPr>
                              <w:spacing w:val="-5"/>
                              <w:sz w:val="14"/>
                            </w:rPr>
                            <w:t> </w:t>
                          </w:r>
                          <w:r>
                            <w:rPr>
                              <w:spacing w:val="-2"/>
                              <w:sz w:val="14"/>
                            </w:rPr>
                            <w:t>|</w:t>
                          </w:r>
                          <w:r>
                            <w:rPr>
                              <w:spacing w:val="-5"/>
                              <w:sz w:val="14"/>
                            </w:rPr>
                            <w:t> </w:t>
                          </w:r>
                          <w:r>
                            <w:rPr>
                              <w:spacing w:val="-2"/>
                              <w:sz w:val="14"/>
                            </w:rPr>
                            <w:t>Balance</w:t>
                          </w:r>
                          <w:r>
                            <w:rPr>
                              <w:spacing w:val="-5"/>
                              <w:sz w:val="14"/>
                            </w:rPr>
                            <w:t> </w:t>
                          </w:r>
                          <w:r>
                            <w:rPr>
                              <w:spacing w:val="-2"/>
                              <w:sz w:val="14"/>
                            </w:rPr>
                            <w:t>sheet</w:t>
                          </w:r>
                          <w:r>
                            <w:rPr>
                              <w:spacing w:val="-5"/>
                              <w:sz w:val="14"/>
                            </w:rPr>
                            <w:t> </w:t>
                          </w:r>
                          <w:r>
                            <w:rPr>
                              <w:spacing w:val="-2"/>
                              <w:sz w:val="14"/>
                            </w:rPr>
                            <w:t>report</w:t>
                          </w:r>
                          <w:r>
                            <w:rPr>
                              <w:spacing w:val="-5"/>
                              <w:sz w:val="14"/>
                            </w:rPr>
                            <w:t> </w:t>
                          </w:r>
                          <w:r>
                            <w:rPr>
                              <w:spacing w:val="-2"/>
                              <w:sz w:val="14"/>
                            </w:rPr>
                            <w:t>|</w:t>
                          </w:r>
                          <w:r>
                            <w:rPr>
                              <w:spacing w:val="-5"/>
                              <w:sz w:val="14"/>
                            </w:rPr>
                            <w:t> </w:t>
                          </w:r>
                          <w:r>
                            <w:rPr>
                              <w:spacing w:val="-2"/>
                              <w:sz w:val="14"/>
                            </w:rPr>
                            <w:t>Generated</w:t>
                          </w:r>
                          <w:r>
                            <w:rPr>
                              <w:spacing w:val="-5"/>
                              <w:sz w:val="14"/>
                            </w:rPr>
                            <w:t> </w:t>
                          </w:r>
                          <w:r>
                            <w:rPr>
                              <w:spacing w:val="-2"/>
                              <w:sz w:val="14"/>
                            </w:rPr>
                            <w:t>15</w:t>
                          </w:r>
                          <w:r>
                            <w:rPr>
                              <w:spacing w:val="-5"/>
                              <w:sz w:val="14"/>
                            </w:rPr>
                            <w:t> </w:t>
                          </w:r>
                          <w:r>
                            <w:rPr>
                              <w:spacing w:val="-2"/>
                              <w:sz w:val="14"/>
                            </w:rPr>
                            <w:t>Jan</w:t>
                          </w:r>
                          <w:r>
                            <w:rPr>
                              <w:spacing w:val="-5"/>
                              <w:sz w:val="14"/>
                            </w:rPr>
                            <w:t> </w:t>
                          </w:r>
                          <w:r>
                            <w:rPr>
                              <w:spacing w:val="-4"/>
                              <w:sz w:val="14"/>
                            </w:rPr>
                            <w:t>2026</w:t>
                          </w:r>
                        </w:p>
                      </w:txbxContent>
                    </wps:txbx>
                    <wps:bodyPr wrap="square" lIns="0" tIns="0" rIns="0" bIns="0" rtlCol="0">
                      <a:noAutofit/>
                    </wps:bodyPr>
                  </wps:wsp>
                </a:graphicData>
              </a:graphic>
            </wp:anchor>
          </w:drawing>
        </mc:Choice>
        <mc:Fallback>
          <w:pict>
            <v:shape style="position:absolute;margin-left:33pt;margin-top:791.408081pt;width:243pt;height:11.55pt;mso-position-horizontal-relative:page;mso-position-vertical-relative:page;z-index:-25617920" type="#_x0000_t202" id="docshape490" filled="false" stroked="false">
              <v:textbox inset="0,0,0,0">
                <w:txbxContent>
                  <w:p>
                    <w:pPr>
                      <w:spacing w:before="34"/>
                      <w:ind w:left="20" w:right="0" w:firstLine="0"/>
                      <w:jc w:val="left"/>
                      <w:rPr>
                        <w:sz w:val="14"/>
                      </w:rPr>
                    </w:pPr>
                    <w:r>
                      <w:rPr>
                        <w:spacing w:val="-2"/>
                        <w:sz w:val="14"/>
                      </w:rPr>
                      <w:t>Royal</w:t>
                    </w:r>
                    <w:r>
                      <w:rPr>
                        <w:spacing w:val="-5"/>
                        <w:sz w:val="14"/>
                      </w:rPr>
                      <w:t> </w:t>
                    </w:r>
                    <w:r>
                      <w:rPr>
                        <w:spacing w:val="-2"/>
                        <w:sz w:val="14"/>
                      </w:rPr>
                      <w:t>Brighton</w:t>
                    </w:r>
                    <w:r>
                      <w:rPr>
                        <w:spacing w:val="-5"/>
                        <w:sz w:val="14"/>
                      </w:rPr>
                      <w:t> </w:t>
                    </w:r>
                    <w:r>
                      <w:rPr>
                        <w:spacing w:val="-2"/>
                        <w:sz w:val="14"/>
                      </w:rPr>
                      <w:t>Yacht</w:t>
                    </w:r>
                    <w:r>
                      <w:rPr>
                        <w:spacing w:val="-5"/>
                        <w:sz w:val="14"/>
                      </w:rPr>
                      <w:t> </w:t>
                    </w:r>
                    <w:r>
                      <w:rPr>
                        <w:spacing w:val="-2"/>
                        <w:sz w:val="14"/>
                      </w:rPr>
                      <w:t>Club</w:t>
                    </w:r>
                    <w:r>
                      <w:rPr>
                        <w:spacing w:val="-5"/>
                        <w:sz w:val="14"/>
                      </w:rPr>
                      <w:t> </w:t>
                    </w:r>
                    <w:r>
                      <w:rPr>
                        <w:spacing w:val="-2"/>
                        <w:sz w:val="14"/>
                      </w:rPr>
                      <w:t>|</w:t>
                    </w:r>
                    <w:r>
                      <w:rPr>
                        <w:spacing w:val="-5"/>
                        <w:sz w:val="14"/>
                      </w:rPr>
                      <w:t> </w:t>
                    </w:r>
                    <w:r>
                      <w:rPr>
                        <w:spacing w:val="-2"/>
                        <w:sz w:val="14"/>
                      </w:rPr>
                      <w:t>Balance</w:t>
                    </w:r>
                    <w:r>
                      <w:rPr>
                        <w:spacing w:val="-5"/>
                        <w:sz w:val="14"/>
                      </w:rPr>
                      <w:t> </w:t>
                    </w:r>
                    <w:r>
                      <w:rPr>
                        <w:spacing w:val="-2"/>
                        <w:sz w:val="14"/>
                      </w:rPr>
                      <w:t>sheet</w:t>
                    </w:r>
                    <w:r>
                      <w:rPr>
                        <w:spacing w:val="-5"/>
                        <w:sz w:val="14"/>
                      </w:rPr>
                      <w:t> </w:t>
                    </w:r>
                    <w:r>
                      <w:rPr>
                        <w:spacing w:val="-2"/>
                        <w:sz w:val="14"/>
                      </w:rPr>
                      <w:t>report</w:t>
                    </w:r>
                    <w:r>
                      <w:rPr>
                        <w:spacing w:val="-5"/>
                        <w:sz w:val="14"/>
                      </w:rPr>
                      <w:t> </w:t>
                    </w:r>
                    <w:r>
                      <w:rPr>
                        <w:spacing w:val="-2"/>
                        <w:sz w:val="14"/>
                      </w:rPr>
                      <w:t>|</w:t>
                    </w:r>
                    <w:r>
                      <w:rPr>
                        <w:spacing w:val="-5"/>
                        <w:sz w:val="14"/>
                      </w:rPr>
                      <w:t> </w:t>
                    </w:r>
                    <w:r>
                      <w:rPr>
                        <w:spacing w:val="-2"/>
                        <w:sz w:val="14"/>
                      </w:rPr>
                      <w:t>Generated</w:t>
                    </w:r>
                    <w:r>
                      <w:rPr>
                        <w:spacing w:val="-5"/>
                        <w:sz w:val="14"/>
                      </w:rPr>
                      <w:t> </w:t>
                    </w:r>
                    <w:r>
                      <w:rPr>
                        <w:spacing w:val="-2"/>
                        <w:sz w:val="14"/>
                      </w:rPr>
                      <w:t>15</w:t>
                    </w:r>
                    <w:r>
                      <w:rPr>
                        <w:spacing w:val="-5"/>
                        <w:sz w:val="14"/>
                      </w:rPr>
                      <w:t> </w:t>
                    </w:r>
                    <w:r>
                      <w:rPr>
                        <w:spacing w:val="-2"/>
                        <w:sz w:val="14"/>
                      </w:rPr>
                      <w:t>Jan</w:t>
                    </w:r>
                    <w:r>
                      <w:rPr>
                        <w:spacing w:val="-5"/>
                        <w:sz w:val="14"/>
                      </w:rPr>
                      <w:t> </w:t>
                    </w:r>
                    <w:r>
                      <w:rPr>
                        <w:spacing w:val="-4"/>
                        <w:sz w:val="14"/>
                      </w:rPr>
                      <w:t>2026</w:t>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699584">
              <wp:simplePos x="0" y="0"/>
              <wp:positionH relativeFrom="page">
                <wp:posOffset>406400</wp:posOffset>
              </wp:positionH>
              <wp:positionV relativeFrom="page">
                <wp:posOffset>9980803</wp:posOffset>
              </wp:positionV>
              <wp:extent cx="6743700" cy="25400"/>
              <wp:effectExtent l="0" t="0" r="0" b="0"/>
              <wp:wrapNone/>
              <wp:docPr id="769" name="Group 769"/>
              <wp:cNvGraphicFramePr>
                <a:graphicFrameLocks/>
              </wp:cNvGraphicFramePr>
              <a:graphic>
                <a:graphicData uri="http://schemas.microsoft.com/office/word/2010/wordprocessingGroup">
                  <wpg:wgp>
                    <wpg:cNvPr id="769" name="Group 769"/>
                    <wpg:cNvGrpSpPr/>
                    <wpg:grpSpPr>
                      <a:xfrm>
                        <a:off x="0" y="0"/>
                        <a:ext cx="6743700" cy="25400"/>
                        <a:chExt cx="6743700" cy="25400"/>
                      </a:xfrm>
                    </wpg:grpSpPr>
                    <wps:wsp>
                      <wps:cNvPr id="770" name="Graphic 770"/>
                      <wps:cNvSpPr/>
                      <wps:spPr>
                        <a:xfrm>
                          <a:off x="0" y="12700"/>
                          <a:ext cx="5706745" cy="1270"/>
                        </a:xfrm>
                        <a:custGeom>
                          <a:avLst/>
                          <a:gdLst/>
                          <a:ahLst/>
                          <a:cxnLst/>
                          <a:rect l="l" t="t" r="r" b="b"/>
                          <a:pathLst>
                            <a:path w="5706745" h="0">
                              <a:moveTo>
                                <a:pt x="0" y="0"/>
                              </a:moveTo>
                              <a:lnTo>
                                <a:pt x="5706237" y="0"/>
                              </a:lnTo>
                            </a:path>
                          </a:pathLst>
                        </a:custGeom>
                        <a:ln w="25400">
                          <a:solidFill>
                            <a:srgbClr val="F67E44"/>
                          </a:solidFill>
                          <a:prstDash val="solid"/>
                        </a:ln>
                      </wps:spPr>
                      <wps:bodyPr wrap="square" lIns="0" tIns="0" rIns="0" bIns="0" rtlCol="0">
                        <a:prstTxWarp prst="textNoShape">
                          <a:avLst/>
                        </a:prstTxWarp>
                        <a:noAutofit/>
                      </wps:bodyPr>
                    </wps:wsp>
                    <wps:wsp>
                      <wps:cNvPr id="771" name="Graphic 771"/>
                      <wps:cNvSpPr/>
                      <wps:spPr>
                        <a:xfrm>
                          <a:off x="5706236" y="12700"/>
                          <a:ext cx="1037590" cy="1270"/>
                        </a:xfrm>
                        <a:custGeom>
                          <a:avLst/>
                          <a:gdLst/>
                          <a:ahLst/>
                          <a:cxnLst/>
                          <a:rect l="l" t="t" r="r" b="b"/>
                          <a:pathLst>
                            <a:path w="1037590" h="0">
                              <a:moveTo>
                                <a:pt x="0" y="0"/>
                              </a:moveTo>
                              <a:lnTo>
                                <a:pt x="1037463" y="0"/>
                              </a:lnTo>
                            </a:path>
                          </a:pathLst>
                        </a:custGeom>
                        <a:ln w="25400">
                          <a:solidFill>
                            <a:srgbClr val="F67E4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pt;margin-top:785.890015pt;width:531pt;height:2pt;mso-position-horizontal-relative:page;mso-position-vertical-relative:page;z-index:-25616896" id="docshapegroup492" coordorigin="640,15718" coordsize="10620,40">
              <v:line style="position:absolute" from="640,15738" to="9626,15738" stroked="true" strokeweight="2pt" strokecolor="#f67e44">
                <v:stroke dashstyle="solid"/>
              </v:line>
              <v:line style="position:absolute" from="9626,15738" to="11260,15738" stroked="true" strokeweight="2pt" strokecolor="#f67e44">
                <v:stroke dashstyle="solid"/>
              </v:line>
              <w10:wrap type="none"/>
            </v:group>
          </w:pict>
        </mc:Fallback>
      </mc:AlternateContent>
    </w:r>
    <w:r>
      <w:rPr>
        <w:sz w:val="20"/>
      </w:rPr>
      <mc:AlternateContent>
        <mc:Choice Requires="wps">
          <w:drawing>
            <wp:anchor distT="0" distB="0" distL="0" distR="0" allowOverlap="1" layoutInCell="1" locked="0" behindDoc="1" simplePos="0" relativeHeight="477700096">
              <wp:simplePos x="0" y="0"/>
              <wp:positionH relativeFrom="page">
                <wp:posOffset>6602983</wp:posOffset>
              </wp:positionH>
              <wp:positionV relativeFrom="page">
                <wp:posOffset>10018258</wp:posOffset>
              </wp:positionV>
              <wp:extent cx="509270" cy="389255"/>
              <wp:effectExtent l="0" t="0" r="0" b="0"/>
              <wp:wrapNone/>
              <wp:docPr id="772" name="Textbox 772"/>
              <wp:cNvGraphicFramePr>
                <a:graphicFrameLocks/>
              </wp:cNvGraphicFramePr>
              <a:graphic>
                <a:graphicData uri="http://schemas.microsoft.com/office/word/2010/wordprocessingShape">
                  <wps:wsp>
                    <wps:cNvPr id="772" name="Textbox 772"/>
                    <wps:cNvSpPr txBox="1"/>
                    <wps:spPr>
                      <a:xfrm>
                        <a:off x="0" y="0"/>
                        <a:ext cx="509270" cy="389255"/>
                      </a:xfrm>
                      <a:prstGeom prst="rect">
                        <a:avLst/>
                      </a:prstGeom>
                    </wps:spPr>
                    <wps:txbx>
                      <w:txbxContent>
                        <w:p>
                          <w:pPr>
                            <w:spacing w:before="36"/>
                            <w:ind w:left="20" w:right="0" w:firstLine="0"/>
                            <w:jc w:val="left"/>
                            <w:rPr>
                              <w:sz w:val="16"/>
                            </w:rPr>
                          </w:pPr>
                          <w:r>
                            <w:rPr>
                              <w:sz w:val="14"/>
                            </w:rPr>
                            <w:t>Page</w:t>
                          </w:r>
                          <w:r>
                            <w:rPr>
                              <w:spacing w:val="-12"/>
                              <w:sz w:val="14"/>
                            </w:rPr>
                            <w:t> </w:t>
                          </w:r>
                          <w:r>
                            <w:rPr>
                              <w:sz w:val="14"/>
                            </w:rPr>
                            <w:fldChar w:fldCharType="begin"/>
                          </w:r>
                          <w:r>
                            <w:rPr>
                              <w:sz w:val="14"/>
                            </w:rPr>
                            <w:instrText> PAGE </w:instrText>
                          </w:r>
                          <w:r>
                            <w:rPr>
                              <w:sz w:val="14"/>
                            </w:rPr>
                            <w:fldChar w:fldCharType="separate"/>
                          </w:r>
                          <w:r>
                            <w:rPr>
                              <w:sz w:val="14"/>
                            </w:rPr>
                            <w:t>1</w:t>
                          </w:r>
                          <w:r>
                            <w:rPr>
                              <w:sz w:val="14"/>
                            </w:rPr>
                            <w:fldChar w:fldCharType="end"/>
                          </w:r>
                          <w:r>
                            <w:rPr>
                              <w:spacing w:val="-11"/>
                              <w:sz w:val="14"/>
                            </w:rPr>
                            <w:t> </w:t>
                          </w:r>
                          <w:r>
                            <w:rPr>
                              <w:sz w:val="14"/>
                            </w:rPr>
                            <w:t>of</w:t>
                          </w:r>
                          <w:r>
                            <w:rPr>
                              <w:spacing w:val="9"/>
                              <w:sz w:val="14"/>
                            </w:rPr>
                            <w:t> </w:t>
                          </w:r>
                          <w:r>
                            <w:rPr>
                              <w:spacing w:val="-10"/>
                              <w:sz w:val="16"/>
                            </w:rPr>
                            <w:t>4</w:t>
                          </w:r>
                        </w:p>
                        <w:p>
                          <w:pPr>
                            <w:spacing w:before="161"/>
                            <w:ind w:left="207" w:right="0" w:firstLine="0"/>
                            <w:jc w:val="left"/>
                            <w:rPr>
                              <w:rFonts w:ascii="Arial"/>
                              <w:sz w:val="18"/>
                            </w:rPr>
                          </w:pPr>
                          <w:r>
                            <w:rPr>
                              <w:rFonts w:ascii="Arial"/>
                              <w:spacing w:val="-5"/>
                              <w:sz w:val="18"/>
                            </w:rPr>
                            <w:t>23</w:t>
                          </w:r>
                        </w:p>
                      </w:txbxContent>
                    </wps:txbx>
                    <wps:bodyPr wrap="square" lIns="0" tIns="0" rIns="0" bIns="0" rtlCol="0">
                      <a:noAutofit/>
                    </wps:bodyPr>
                  </wps:wsp>
                </a:graphicData>
              </a:graphic>
            </wp:anchor>
          </w:drawing>
        </mc:Choice>
        <mc:Fallback>
          <w:pict>
            <v:shape style="position:absolute;margin-left:519.919983pt;margin-top:788.839233pt;width:40.1pt;height:30.65pt;mso-position-horizontal-relative:page;mso-position-vertical-relative:page;z-index:-25616384" type="#_x0000_t202" id="docshape493" filled="false" stroked="false">
              <v:textbox inset="0,0,0,0">
                <w:txbxContent>
                  <w:p>
                    <w:pPr>
                      <w:spacing w:before="36"/>
                      <w:ind w:left="20" w:right="0" w:firstLine="0"/>
                      <w:jc w:val="left"/>
                      <w:rPr>
                        <w:sz w:val="16"/>
                      </w:rPr>
                    </w:pPr>
                    <w:r>
                      <w:rPr>
                        <w:sz w:val="14"/>
                      </w:rPr>
                      <w:t>Page</w:t>
                    </w:r>
                    <w:r>
                      <w:rPr>
                        <w:spacing w:val="-12"/>
                        <w:sz w:val="14"/>
                      </w:rPr>
                      <w:t> </w:t>
                    </w:r>
                    <w:r>
                      <w:rPr>
                        <w:sz w:val="14"/>
                      </w:rPr>
                      <w:fldChar w:fldCharType="begin"/>
                    </w:r>
                    <w:r>
                      <w:rPr>
                        <w:sz w:val="14"/>
                      </w:rPr>
                      <w:instrText> PAGE </w:instrText>
                    </w:r>
                    <w:r>
                      <w:rPr>
                        <w:sz w:val="14"/>
                      </w:rPr>
                      <w:fldChar w:fldCharType="separate"/>
                    </w:r>
                    <w:r>
                      <w:rPr>
                        <w:sz w:val="14"/>
                      </w:rPr>
                      <w:t>1</w:t>
                    </w:r>
                    <w:r>
                      <w:rPr>
                        <w:sz w:val="14"/>
                      </w:rPr>
                      <w:fldChar w:fldCharType="end"/>
                    </w:r>
                    <w:r>
                      <w:rPr>
                        <w:spacing w:val="-11"/>
                        <w:sz w:val="14"/>
                      </w:rPr>
                      <w:t> </w:t>
                    </w:r>
                    <w:r>
                      <w:rPr>
                        <w:sz w:val="14"/>
                      </w:rPr>
                      <w:t>of</w:t>
                    </w:r>
                    <w:r>
                      <w:rPr>
                        <w:spacing w:val="9"/>
                        <w:sz w:val="14"/>
                      </w:rPr>
                      <w:t> </w:t>
                    </w:r>
                    <w:r>
                      <w:rPr>
                        <w:spacing w:val="-10"/>
                        <w:sz w:val="16"/>
                      </w:rPr>
                      <w:t>4</w:t>
                    </w:r>
                  </w:p>
                  <w:p>
                    <w:pPr>
                      <w:spacing w:before="161"/>
                      <w:ind w:left="207" w:right="0" w:firstLine="0"/>
                      <w:jc w:val="left"/>
                      <w:rPr>
                        <w:rFonts w:ascii="Arial"/>
                        <w:sz w:val="18"/>
                      </w:rPr>
                    </w:pPr>
                    <w:r>
                      <w:rPr>
                        <w:rFonts w:ascii="Arial"/>
                        <w:spacing w:val="-5"/>
                        <w:sz w:val="18"/>
                      </w:rPr>
                      <w:t>23</w:t>
                    </w:r>
                  </w:p>
                </w:txbxContent>
              </v:textbox>
              <w10:wrap type="none"/>
            </v:shape>
          </w:pict>
        </mc:Fallback>
      </mc:AlternateContent>
    </w:r>
    <w:r>
      <w:rPr>
        <w:sz w:val="20"/>
      </w:rPr>
      <mc:AlternateContent>
        <mc:Choice Requires="wps">
          <w:drawing>
            <wp:anchor distT="0" distB="0" distL="0" distR="0" allowOverlap="1" layoutInCell="1" locked="0" behindDoc="1" simplePos="0" relativeHeight="477700608">
              <wp:simplePos x="0" y="0"/>
              <wp:positionH relativeFrom="page">
                <wp:posOffset>419100</wp:posOffset>
              </wp:positionH>
              <wp:positionV relativeFrom="page">
                <wp:posOffset>10050882</wp:posOffset>
              </wp:positionV>
              <wp:extent cx="3101975" cy="146685"/>
              <wp:effectExtent l="0" t="0" r="0" b="0"/>
              <wp:wrapNone/>
              <wp:docPr id="773" name="Textbox 773"/>
              <wp:cNvGraphicFramePr>
                <a:graphicFrameLocks/>
              </wp:cNvGraphicFramePr>
              <a:graphic>
                <a:graphicData uri="http://schemas.microsoft.com/office/word/2010/wordprocessingShape">
                  <wps:wsp>
                    <wps:cNvPr id="773" name="Textbox 773"/>
                    <wps:cNvSpPr txBox="1"/>
                    <wps:spPr>
                      <a:xfrm>
                        <a:off x="0" y="0"/>
                        <a:ext cx="3101975" cy="146685"/>
                      </a:xfrm>
                      <a:prstGeom prst="rect">
                        <a:avLst/>
                      </a:prstGeom>
                    </wps:spPr>
                    <wps:txbx>
                      <w:txbxContent>
                        <w:p>
                          <w:pPr>
                            <w:spacing w:before="34"/>
                            <w:ind w:left="20" w:right="0" w:firstLine="0"/>
                            <w:jc w:val="left"/>
                            <w:rPr>
                              <w:sz w:val="14"/>
                            </w:rPr>
                          </w:pPr>
                          <w:r>
                            <w:rPr>
                              <w:spacing w:val="-2"/>
                              <w:sz w:val="14"/>
                            </w:rPr>
                            <w:t>Royal</w:t>
                          </w:r>
                          <w:r>
                            <w:rPr>
                              <w:spacing w:val="-7"/>
                              <w:sz w:val="14"/>
                            </w:rPr>
                            <w:t> </w:t>
                          </w:r>
                          <w:r>
                            <w:rPr>
                              <w:spacing w:val="-2"/>
                              <w:sz w:val="14"/>
                            </w:rPr>
                            <w:t>Brighton</w:t>
                          </w:r>
                          <w:r>
                            <w:rPr>
                              <w:spacing w:val="-7"/>
                              <w:sz w:val="14"/>
                            </w:rPr>
                            <w:t> </w:t>
                          </w:r>
                          <w:r>
                            <w:rPr>
                              <w:spacing w:val="-2"/>
                              <w:sz w:val="14"/>
                            </w:rPr>
                            <w:t>Yacht</w:t>
                          </w:r>
                          <w:r>
                            <w:rPr>
                              <w:spacing w:val="-6"/>
                              <w:sz w:val="14"/>
                            </w:rPr>
                            <w:t> </w:t>
                          </w:r>
                          <w:r>
                            <w:rPr>
                              <w:spacing w:val="-2"/>
                              <w:sz w:val="14"/>
                            </w:rPr>
                            <w:t>Club</w:t>
                          </w:r>
                          <w:r>
                            <w:rPr>
                              <w:spacing w:val="-7"/>
                              <w:sz w:val="14"/>
                            </w:rPr>
                            <w:t> </w:t>
                          </w:r>
                          <w:r>
                            <w:rPr>
                              <w:spacing w:val="-2"/>
                              <w:sz w:val="14"/>
                            </w:rPr>
                            <w:t>|</w:t>
                          </w:r>
                          <w:r>
                            <w:rPr>
                              <w:spacing w:val="-7"/>
                              <w:sz w:val="14"/>
                            </w:rPr>
                            <w:t> </w:t>
                          </w:r>
                          <w:r>
                            <w:rPr>
                              <w:spacing w:val="-2"/>
                              <w:sz w:val="14"/>
                            </w:rPr>
                            <w:t>Profit</w:t>
                          </w:r>
                          <w:r>
                            <w:rPr>
                              <w:spacing w:val="-6"/>
                              <w:sz w:val="14"/>
                            </w:rPr>
                            <w:t> </w:t>
                          </w:r>
                          <w:r>
                            <w:rPr>
                              <w:spacing w:val="-2"/>
                              <w:sz w:val="14"/>
                            </w:rPr>
                            <w:t>and</w:t>
                          </w:r>
                          <w:r>
                            <w:rPr>
                              <w:spacing w:val="-7"/>
                              <w:sz w:val="14"/>
                            </w:rPr>
                            <w:t> </w:t>
                          </w:r>
                          <w:r>
                            <w:rPr>
                              <w:spacing w:val="-2"/>
                              <w:sz w:val="14"/>
                            </w:rPr>
                            <w:t>loss</w:t>
                          </w:r>
                          <w:r>
                            <w:rPr>
                              <w:spacing w:val="-7"/>
                              <w:sz w:val="14"/>
                            </w:rPr>
                            <w:t> </w:t>
                          </w:r>
                          <w:r>
                            <w:rPr>
                              <w:spacing w:val="-2"/>
                              <w:sz w:val="14"/>
                            </w:rPr>
                            <w:t>report</w:t>
                          </w:r>
                          <w:r>
                            <w:rPr>
                              <w:spacing w:val="-6"/>
                              <w:sz w:val="14"/>
                            </w:rPr>
                            <w:t> </w:t>
                          </w:r>
                          <w:r>
                            <w:rPr>
                              <w:spacing w:val="-2"/>
                              <w:sz w:val="14"/>
                            </w:rPr>
                            <w:t>|</w:t>
                          </w:r>
                          <w:r>
                            <w:rPr>
                              <w:spacing w:val="-7"/>
                              <w:sz w:val="14"/>
                            </w:rPr>
                            <w:t> </w:t>
                          </w:r>
                          <w:r>
                            <w:rPr>
                              <w:spacing w:val="-2"/>
                              <w:sz w:val="14"/>
                            </w:rPr>
                            <w:t>Generated</w:t>
                          </w:r>
                          <w:r>
                            <w:rPr>
                              <w:spacing w:val="-6"/>
                              <w:sz w:val="14"/>
                            </w:rPr>
                            <w:t> </w:t>
                          </w:r>
                          <w:r>
                            <w:rPr>
                              <w:spacing w:val="-2"/>
                              <w:sz w:val="14"/>
                            </w:rPr>
                            <w:t>15</w:t>
                          </w:r>
                          <w:r>
                            <w:rPr>
                              <w:spacing w:val="-7"/>
                              <w:sz w:val="14"/>
                            </w:rPr>
                            <w:t> </w:t>
                          </w:r>
                          <w:r>
                            <w:rPr>
                              <w:spacing w:val="-2"/>
                              <w:sz w:val="14"/>
                            </w:rPr>
                            <w:t>Jan</w:t>
                          </w:r>
                          <w:r>
                            <w:rPr>
                              <w:spacing w:val="-7"/>
                              <w:sz w:val="14"/>
                            </w:rPr>
                            <w:t> </w:t>
                          </w:r>
                          <w:r>
                            <w:rPr>
                              <w:spacing w:val="-4"/>
                              <w:sz w:val="14"/>
                            </w:rPr>
                            <w:t>2026</w:t>
                          </w:r>
                        </w:p>
                      </w:txbxContent>
                    </wps:txbx>
                    <wps:bodyPr wrap="square" lIns="0" tIns="0" rIns="0" bIns="0" rtlCol="0">
                      <a:noAutofit/>
                    </wps:bodyPr>
                  </wps:wsp>
                </a:graphicData>
              </a:graphic>
            </wp:anchor>
          </w:drawing>
        </mc:Choice>
        <mc:Fallback>
          <w:pict>
            <v:shape style="position:absolute;margin-left:33pt;margin-top:791.408081pt;width:244.25pt;height:11.55pt;mso-position-horizontal-relative:page;mso-position-vertical-relative:page;z-index:-25615872" type="#_x0000_t202" id="docshape494" filled="false" stroked="false">
              <v:textbox inset="0,0,0,0">
                <w:txbxContent>
                  <w:p>
                    <w:pPr>
                      <w:spacing w:before="34"/>
                      <w:ind w:left="20" w:right="0" w:firstLine="0"/>
                      <w:jc w:val="left"/>
                      <w:rPr>
                        <w:sz w:val="14"/>
                      </w:rPr>
                    </w:pPr>
                    <w:r>
                      <w:rPr>
                        <w:spacing w:val="-2"/>
                        <w:sz w:val="14"/>
                      </w:rPr>
                      <w:t>Royal</w:t>
                    </w:r>
                    <w:r>
                      <w:rPr>
                        <w:spacing w:val="-7"/>
                        <w:sz w:val="14"/>
                      </w:rPr>
                      <w:t> </w:t>
                    </w:r>
                    <w:r>
                      <w:rPr>
                        <w:spacing w:val="-2"/>
                        <w:sz w:val="14"/>
                      </w:rPr>
                      <w:t>Brighton</w:t>
                    </w:r>
                    <w:r>
                      <w:rPr>
                        <w:spacing w:val="-7"/>
                        <w:sz w:val="14"/>
                      </w:rPr>
                      <w:t> </w:t>
                    </w:r>
                    <w:r>
                      <w:rPr>
                        <w:spacing w:val="-2"/>
                        <w:sz w:val="14"/>
                      </w:rPr>
                      <w:t>Yacht</w:t>
                    </w:r>
                    <w:r>
                      <w:rPr>
                        <w:spacing w:val="-6"/>
                        <w:sz w:val="14"/>
                      </w:rPr>
                      <w:t> </w:t>
                    </w:r>
                    <w:r>
                      <w:rPr>
                        <w:spacing w:val="-2"/>
                        <w:sz w:val="14"/>
                      </w:rPr>
                      <w:t>Club</w:t>
                    </w:r>
                    <w:r>
                      <w:rPr>
                        <w:spacing w:val="-7"/>
                        <w:sz w:val="14"/>
                      </w:rPr>
                      <w:t> </w:t>
                    </w:r>
                    <w:r>
                      <w:rPr>
                        <w:spacing w:val="-2"/>
                        <w:sz w:val="14"/>
                      </w:rPr>
                      <w:t>|</w:t>
                    </w:r>
                    <w:r>
                      <w:rPr>
                        <w:spacing w:val="-7"/>
                        <w:sz w:val="14"/>
                      </w:rPr>
                      <w:t> </w:t>
                    </w:r>
                    <w:r>
                      <w:rPr>
                        <w:spacing w:val="-2"/>
                        <w:sz w:val="14"/>
                      </w:rPr>
                      <w:t>Profit</w:t>
                    </w:r>
                    <w:r>
                      <w:rPr>
                        <w:spacing w:val="-6"/>
                        <w:sz w:val="14"/>
                      </w:rPr>
                      <w:t> </w:t>
                    </w:r>
                    <w:r>
                      <w:rPr>
                        <w:spacing w:val="-2"/>
                        <w:sz w:val="14"/>
                      </w:rPr>
                      <w:t>and</w:t>
                    </w:r>
                    <w:r>
                      <w:rPr>
                        <w:spacing w:val="-7"/>
                        <w:sz w:val="14"/>
                      </w:rPr>
                      <w:t> </w:t>
                    </w:r>
                    <w:r>
                      <w:rPr>
                        <w:spacing w:val="-2"/>
                        <w:sz w:val="14"/>
                      </w:rPr>
                      <w:t>loss</w:t>
                    </w:r>
                    <w:r>
                      <w:rPr>
                        <w:spacing w:val="-7"/>
                        <w:sz w:val="14"/>
                      </w:rPr>
                      <w:t> </w:t>
                    </w:r>
                    <w:r>
                      <w:rPr>
                        <w:spacing w:val="-2"/>
                        <w:sz w:val="14"/>
                      </w:rPr>
                      <w:t>report</w:t>
                    </w:r>
                    <w:r>
                      <w:rPr>
                        <w:spacing w:val="-6"/>
                        <w:sz w:val="14"/>
                      </w:rPr>
                      <w:t> </w:t>
                    </w:r>
                    <w:r>
                      <w:rPr>
                        <w:spacing w:val="-2"/>
                        <w:sz w:val="14"/>
                      </w:rPr>
                      <w:t>|</w:t>
                    </w:r>
                    <w:r>
                      <w:rPr>
                        <w:spacing w:val="-7"/>
                        <w:sz w:val="14"/>
                      </w:rPr>
                      <w:t> </w:t>
                    </w:r>
                    <w:r>
                      <w:rPr>
                        <w:spacing w:val="-2"/>
                        <w:sz w:val="14"/>
                      </w:rPr>
                      <w:t>Generated</w:t>
                    </w:r>
                    <w:r>
                      <w:rPr>
                        <w:spacing w:val="-6"/>
                        <w:sz w:val="14"/>
                      </w:rPr>
                      <w:t> </w:t>
                    </w:r>
                    <w:r>
                      <w:rPr>
                        <w:spacing w:val="-2"/>
                        <w:sz w:val="14"/>
                      </w:rPr>
                      <w:t>15</w:t>
                    </w:r>
                    <w:r>
                      <w:rPr>
                        <w:spacing w:val="-7"/>
                        <w:sz w:val="14"/>
                      </w:rPr>
                      <w:t> </w:t>
                    </w:r>
                    <w:r>
                      <w:rPr>
                        <w:spacing w:val="-2"/>
                        <w:sz w:val="14"/>
                      </w:rPr>
                      <w:t>Jan</w:t>
                    </w:r>
                    <w:r>
                      <w:rPr>
                        <w:spacing w:val="-7"/>
                        <w:sz w:val="14"/>
                      </w:rPr>
                      <w:t> </w:t>
                    </w:r>
                    <w:r>
                      <w:rPr>
                        <w:spacing w:val="-4"/>
                        <w:sz w:val="14"/>
                      </w:rPr>
                      <w:t>2026</w:t>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701632">
              <wp:simplePos x="0" y="0"/>
              <wp:positionH relativeFrom="page">
                <wp:posOffset>406400</wp:posOffset>
              </wp:positionH>
              <wp:positionV relativeFrom="page">
                <wp:posOffset>9980803</wp:posOffset>
              </wp:positionV>
              <wp:extent cx="6743700" cy="25400"/>
              <wp:effectExtent l="0" t="0" r="0" b="0"/>
              <wp:wrapNone/>
              <wp:docPr id="780" name="Group 780"/>
              <wp:cNvGraphicFramePr>
                <a:graphicFrameLocks/>
              </wp:cNvGraphicFramePr>
              <a:graphic>
                <a:graphicData uri="http://schemas.microsoft.com/office/word/2010/wordprocessingGroup">
                  <wpg:wgp>
                    <wpg:cNvPr id="780" name="Group 780"/>
                    <wpg:cNvGrpSpPr/>
                    <wpg:grpSpPr>
                      <a:xfrm>
                        <a:off x="0" y="0"/>
                        <a:ext cx="6743700" cy="25400"/>
                        <a:chExt cx="6743700" cy="25400"/>
                      </a:xfrm>
                    </wpg:grpSpPr>
                    <wps:wsp>
                      <wps:cNvPr id="781" name="Graphic 781"/>
                      <wps:cNvSpPr/>
                      <wps:spPr>
                        <a:xfrm>
                          <a:off x="0" y="12700"/>
                          <a:ext cx="5706745" cy="1270"/>
                        </a:xfrm>
                        <a:custGeom>
                          <a:avLst/>
                          <a:gdLst/>
                          <a:ahLst/>
                          <a:cxnLst/>
                          <a:rect l="l" t="t" r="r" b="b"/>
                          <a:pathLst>
                            <a:path w="5706745" h="0">
                              <a:moveTo>
                                <a:pt x="0" y="0"/>
                              </a:moveTo>
                              <a:lnTo>
                                <a:pt x="5706237" y="0"/>
                              </a:lnTo>
                            </a:path>
                          </a:pathLst>
                        </a:custGeom>
                        <a:ln w="25400">
                          <a:solidFill>
                            <a:srgbClr val="F67E44"/>
                          </a:solidFill>
                          <a:prstDash val="solid"/>
                        </a:ln>
                      </wps:spPr>
                      <wps:bodyPr wrap="square" lIns="0" tIns="0" rIns="0" bIns="0" rtlCol="0">
                        <a:prstTxWarp prst="textNoShape">
                          <a:avLst/>
                        </a:prstTxWarp>
                        <a:noAutofit/>
                      </wps:bodyPr>
                    </wps:wsp>
                    <wps:wsp>
                      <wps:cNvPr id="782" name="Graphic 782"/>
                      <wps:cNvSpPr/>
                      <wps:spPr>
                        <a:xfrm>
                          <a:off x="5706236" y="12700"/>
                          <a:ext cx="1037590" cy="1270"/>
                        </a:xfrm>
                        <a:custGeom>
                          <a:avLst/>
                          <a:gdLst/>
                          <a:ahLst/>
                          <a:cxnLst/>
                          <a:rect l="l" t="t" r="r" b="b"/>
                          <a:pathLst>
                            <a:path w="1037590" h="0">
                              <a:moveTo>
                                <a:pt x="0" y="0"/>
                              </a:moveTo>
                              <a:lnTo>
                                <a:pt x="1037463" y="0"/>
                              </a:lnTo>
                            </a:path>
                          </a:pathLst>
                        </a:custGeom>
                        <a:ln w="25400">
                          <a:solidFill>
                            <a:srgbClr val="F67E4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pt;margin-top:785.890015pt;width:531pt;height:2pt;mso-position-horizontal-relative:page;mso-position-vertical-relative:page;z-index:-25614848" id="docshapegroup497" coordorigin="640,15718" coordsize="10620,40">
              <v:line style="position:absolute" from="640,15738" to="9626,15738" stroked="true" strokeweight="2pt" strokecolor="#f67e44">
                <v:stroke dashstyle="solid"/>
              </v:line>
              <v:line style="position:absolute" from="9626,15738" to="11260,15738" stroked="true" strokeweight="2pt" strokecolor="#f67e44">
                <v:stroke dashstyle="solid"/>
              </v:line>
              <w10:wrap type="none"/>
            </v:group>
          </w:pict>
        </mc:Fallback>
      </mc:AlternateContent>
    </w:r>
    <w:r>
      <w:rPr>
        <w:sz w:val="20"/>
      </w:rPr>
      <mc:AlternateContent>
        <mc:Choice Requires="wps">
          <w:drawing>
            <wp:anchor distT="0" distB="0" distL="0" distR="0" allowOverlap="1" layoutInCell="1" locked="0" behindDoc="1" simplePos="0" relativeHeight="477702144">
              <wp:simplePos x="0" y="0"/>
              <wp:positionH relativeFrom="page">
                <wp:posOffset>6602983</wp:posOffset>
              </wp:positionH>
              <wp:positionV relativeFrom="page">
                <wp:posOffset>10018258</wp:posOffset>
              </wp:positionV>
              <wp:extent cx="509270" cy="389255"/>
              <wp:effectExtent l="0" t="0" r="0" b="0"/>
              <wp:wrapNone/>
              <wp:docPr id="783" name="Textbox 783"/>
              <wp:cNvGraphicFramePr>
                <a:graphicFrameLocks/>
              </wp:cNvGraphicFramePr>
              <a:graphic>
                <a:graphicData uri="http://schemas.microsoft.com/office/word/2010/wordprocessingShape">
                  <wps:wsp>
                    <wps:cNvPr id="783" name="Textbox 783"/>
                    <wps:cNvSpPr txBox="1"/>
                    <wps:spPr>
                      <a:xfrm>
                        <a:off x="0" y="0"/>
                        <a:ext cx="509270" cy="389255"/>
                      </a:xfrm>
                      <a:prstGeom prst="rect">
                        <a:avLst/>
                      </a:prstGeom>
                    </wps:spPr>
                    <wps:txbx>
                      <w:txbxContent>
                        <w:p>
                          <w:pPr>
                            <w:spacing w:before="36"/>
                            <w:ind w:left="20" w:right="0" w:firstLine="0"/>
                            <w:jc w:val="left"/>
                            <w:rPr>
                              <w:sz w:val="16"/>
                            </w:rPr>
                          </w:pPr>
                          <w:r>
                            <w:rPr>
                              <w:sz w:val="14"/>
                            </w:rPr>
                            <w:t>Page</w:t>
                          </w:r>
                          <w:r>
                            <w:rPr>
                              <w:spacing w:val="-12"/>
                              <w:sz w:val="14"/>
                            </w:rPr>
                            <w:t> </w:t>
                          </w:r>
                          <w:r>
                            <w:rPr>
                              <w:sz w:val="14"/>
                            </w:rPr>
                            <w:fldChar w:fldCharType="begin"/>
                          </w:r>
                          <w:r>
                            <w:rPr>
                              <w:sz w:val="14"/>
                            </w:rPr>
                            <w:instrText> PAGE </w:instrText>
                          </w:r>
                          <w:r>
                            <w:rPr>
                              <w:sz w:val="14"/>
                            </w:rPr>
                            <w:fldChar w:fldCharType="separate"/>
                          </w:r>
                          <w:r>
                            <w:rPr>
                              <w:sz w:val="14"/>
                            </w:rPr>
                            <w:t>2</w:t>
                          </w:r>
                          <w:r>
                            <w:rPr>
                              <w:sz w:val="14"/>
                            </w:rPr>
                            <w:fldChar w:fldCharType="end"/>
                          </w:r>
                          <w:r>
                            <w:rPr>
                              <w:spacing w:val="-11"/>
                              <w:sz w:val="14"/>
                            </w:rPr>
                            <w:t> </w:t>
                          </w:r>
                          <w:r>
                            <w:rPr>
                              <w:sz w:val="14"/>
                            </w:rPr>
                            <w:t>of</w:t>
                          </w:r>
                          <w:r>
                            <w:rPr>
                              <w:spacing w:val="9"/>
                              <w:sz w:val="14"/>
                            </w:rPr>
                            <w:t> </w:t>
                          </w:r>
                          <w:r>
                            <w:rPr>
                              <w:spacing w:val="-10"/>
                              <w:sz w:val="16"/>
                            </w:rPr>
                            <w:t>4</w:t>
                          </w:r>
                        </w:p>
                        <w:p>
                          <w:pPr>
                            <w:spacing w:before="161"/>
                            <w:ind w:left="207" w:right="0" w:firstLine="0"/>
                            <w:jc w:val="left"/>
                            <w:rPr>
                              <w:rFonts w:ascii="Arial"/>
                              <w:sz w:val="18"/>
                            </w:rPr>
                          </w:pPr>
                          <w:r>
                            <w:rPr>
                              <w:rFonts w:ascii="Arial"/>
                              <w:spacing w:val="-5"/>
                              <w:sz w:val="18"/>
                            </w:rPr>
                            <w:t>24</w:t>
                          </w:r>
                        </w:p>
                      </w:txbxContent>
                    </wps:txbx>
                    <wps:bodyPr wrap="square" lIns="0" tIns="0" rIns="0" bIns="0" rtlCol="0">
                      <a:noAutofit/>
                    </wps:bodyPr>
                  </wps:wsp>
                </a:graphicData>
              </a:graphic>
            </wp:anchor>
          </w:drawing>
        </mc:Choice>
        <mc:Fallback>
          <w:pict>
            <v:shape style="position:absolute;margin-left:519.919983pt;margin-top:788.839233pt;width:40.1pt;height:30.65pt;mso-position-horizontal-relative:page;mso-position-vertical-relative:page;z-index:-25614336" type="#_x0000_t202" id="docshape498" filled="false" stroked="false">
              <v:textbox inset="0,0,0,0">
                <w:txbxContent>
                  <w:p>
                    <w:pPr>
                      <w:spacing w:before="36"/>
                      <w:ind w:left="20" w:right="0" w:firstLine="0"/>
                      <w:jc w:val="left"/>
                      <w:rPr>
                        <w:sz w:val="16"/>
                      </w:rPr>
                    </w:pPr>
                    <w:r>
                      <w:rPr>
                        <w:sz w:val="14"/>
                      </w:rPr>
                      <w:t>Page</w:t>
                    </w:r>
                    <w:r>
                      <w:rPr>
                        <w:spacing w:val="-12"/>
                        <w:sz w:val="14"/>
                      </w:rPr>
                      <w:t> </w:t>
                    </w:r>
                    <w:r>
                      <w:rPr>
                        <w:sz w:val="14"/>
                      </w:rPr>
                      <w:fldChar w:fldCharType="begin"/>
                    </w:r>
                    <w:r>
                      <w:rPr>
                        <w:sz w:val="14"/>
                      </w:rPr>
                      <w:instrText> PAGE </w:instrText>
                    </w:r>
                    <w:r>
                      <w:rPr>
                        <w:sz w:val="14"/>
                      </w:rPr>
                      <w:fldChar w:fldCharType="separate"/>
                    </w:r>
                    <w:r>
                      <w:rPr>
                        <w:sz w:val="14"/>
                      </w:rPr>
                      <w:t>2</w:t>
                    </w:r>
                    <w:r>
                      <w:rPr>
                        <w:sz w:val="14"/>
                      </w:rPr>
                      <w:fldChar w:fldCharType="end"/>
                    </w:r>
                    <w:r>
                      <w:rPr>
                        <w:spacing w:val="-11"/>
                        <w:sz w:val="14"/>
                      </w:rPr>
                      <w:t> </w:t>
                    </w:r>
                    <w:r>
                      <w:rPr>
                        <w:sz w:val="14"/>
                      </w:rPr>
                      <w:t>of</w:t>
                    </w:r>
                    <w:r>
                      <w:rPr>
                        <w:spacing w:val="9"/>
                        <w:sz w:val="14"/>
                      </w:rPr>
                      <w:t> </w:t>
                    </w:r>
                    <w:r>
                      <w:rPr>
                        <w:spacing w:val="-10"/>
                        <w:sz w:val="16"/>
                      </w:rPr>
                      <w:t>4</w:t>
                    </w:r>
                  </w:p>
                  <w:p>
                    <w:pPr>
                      <w:spacing w:before="161"/>
                      <w:ind w:left="207" w:right="0" w:firstLine="0"/>
                      <w:jc w:val="left"/>
                      <w:rPr>
                        <w:rFonts w:ascii="Arial"/>
                        <w:sz w:val="18"/>
                      </w:rPr>
                    </w:pPr>
                    <w:r>
                      <w:rPr>
                        <w:rFonts w:ascii="Arial"/>
                        <w:spacing w:val="-5"/>
                        <w:sz w:val="18"/>
                      </w:rPr>
                      <w:t>24</w:t>
                    </w:r>
                  </w:p>
                </w:txbxContent>
              </v:textbox>
              <w10:wrap type="none"/>
            </v:shape>
          </w:pict>
        </mc:Fallback>
      </mc:AlternateContent>
    </w:r>
    <w:r>
      <w:rPr>
        <w:sz w:val="20"/>
      </w:rPr>
      <mc:AlternateContent>
        <mc:Choice Requires="wps">
          <w:drawing>
            <wp:anchor distT="0" distB="0" distL="0" distR="0" allowOverlap="1" layoutInCell="1" locked="0" behindDoc="1" simplePos="0" relativeHeight="477702656">
              <wp:simplePos x="0" y="0"/>
              <wp:positionH relativeFrom="page">
                <wp:posOffset>419100</wp:posOffset>
              </wp:positionH>
              <wp:positionV relativeFrom="page">
                <wp:posOffset>10050882</wp:posOffset>
              </wp:positionV>
              <wp:extent cx="3101975" cy="146685"/>
              <wp:effectExtent l="0" t="0" r="0" b="0"/>
              <wp:wrapNone/>
              <wp:docPr id="784" name="Textbox 784"/>
              <wp:cNvGraphicFramePr>
                <a:graphicFrameLocks/>
              </wp:cNvGraphicFramePr>
              <a:graphic>
                <a:graphicData uri="http://schemas.microsoft.com/office/word/2010/wordprocessingShape">
                  <wps:wsp>
                    <wps:cNvPr id="784" name="Textbox 784"/>
                    <wps:cNvSpPr txBox="1"/>
                    <wps:spPr>
                      <a:xfrm>
                        <a:off x="0" y="0"/>
                        <a:ext cx="3101975" cy="146685"/>
                      </a:xfrm>
                      <a:prstGeom prst="rect">
                        <a:avLst/>
                      </a:prstGeom>
                    </wps:spPr>
                    <wps:txbx>
                      <w:txbxContent>
                        <w:p>
                          <w:pPr>
                            <w:spacing w:before="34"/>
                            <w:ind w:left="20" w:right="0" w:firstLine="0"/>
                            <w:jc w:val="left"/>
                            <w:rPr>
                              <w:sz w:val="14"/>
                            </w:rPr>
                          </w:pPr>
                          <w:r>
                            <w:rPr>
                              <w:spacing w:val="-2"/>
                              <w:sz w:val="14"/>
                            </w:rPr>
                            <w:t>Royal</w:t>
                          </w:r>
                          <w:r>
                            <w:rPr>
                              <w:spacing w:val="-7"/>
                              <w:sz w:val="14"/>
                            </w:rPr>
                            <w:t> </w:t>
                          </w:r>
                          <w:r>
                            <w:rPr>
                              <w:spacing w:val="-2"/>
                              <w:sz w:val="14"/>
                            </w:rPr>
                            <w:t>Brighton</w:t>
                          </w:r>
                          <w:r>
                            <w:rPr>
                              <w:spacing w:val="-7"/>
                              <w:sz w:val="14"/>
                            </w:rPr>
                            <w:t> </w:t>
                          </w:r>
                          <w:r>
                            <w:rPr>
                              <w:spacing w:val="-2"/>
                              <w:sz w:val="14"/>
                            </w:rPr>
                            <w:t>Yacht</w:t>
                          </w:r>
                          <w:r>
                            <w:rPr>
                              <w:spacing w:val="-6"/>
                              <w:sz w:val="14"/>
                            </w:rPr>
                            <w:t> </w:t>
                          </w:r>
                          <w:r>
                            <w:rPr>
                              <w:spacing w:val="-2"/>
                              <w:sz w:val="14"/>
                            </w:rPr>
                            <w:t>Club</w:t>
                          </w:r>
                          <w:r>
                            <w:rPr>
                              <w:spacing w:val="-7"/>
                              <w:sz w:val="14"/>
                            </w:rPr>
                            <w:t> </w:t>
                          </w:r>
                          <w:r>
                            <w:rPr>
                              <w:spacing w:val="-2"/>
                              <w:sz w:val="14"/>
                            </w:rPr>
                            <w:t>|</w:t>
                          </w:r>
                          <w:r>
                            <w:rPr>
                              <w:spacing w:val="-7"/>
                              <w:sz w:val="14"/>
                            </w:rPr>
                            <w:t> </w:t>
                          </w:r>
                          <w:r>
                            <w:rPr>
                              <w:spacing w:val="-2"/>
                              <w:sz w:val="14"/>
                            </w:rPr>
                            <w:t>Profit</w:t>
                          </w:r>
                          <w:r>
                            <w:rPr>
                              <w:spacing w:val="-6"/>
                              <w:sz w:val="14"/>
                            </w:rPr>
                            <w:t> </w:t>
                          </w:r>
                          <w:r>
                            <w:rPr>
                              <w:spacing w:val="-2"/>
                              <w:sz w:val="14"/>
                            </w:rPr>
                            <w:t>and</w:t>
                          </w:r>
                          <w:r>
                            <w:rPr>
                              <w:spacing w:val="-7"/>
                              <w:sz w:val="14"/>
                            </w:rPr>
                            <w:t> </w:t>
                          </w:r>
                          <w:r>
                            <w:rPr>
                              <w:spacing w:val="-2"/>
                              <w:sz w:val="14"/>
                            </w:rPr>
                            <w:t>loss</w:t>
                          </w:r>
                          <w:r>
                            <w:rPr>
                              <w:spacing w:val="-7"/>
                              <w:sz w:val="14"/>
                            </w:rPr>
                            <w:t> </w:t>
                          </w:r>
                          <w:r>
                            <w:rPr>
                              <w:spacing w:val="-2"/>
                              <w:sz w:val="14"/>
                            </w:rPr>
                            <w:t>report</w:t>
                          </w:r>
                          <w:r>
                            <w:rPr>
                              <w:spacing w:val="-6"/>
                              <w:sz w:val="14"/>
                            </w:rPr>
                            <w:t> </w:t>
                          </w:r>
                          <w:r>
                            <w:rPr>
                              <w:spacing w:val="-2"/>
                              <w:sz w:val="14"/>
                            </w:rPr>
                            <w:t>|</w:t>
                          </w:r>
                          <w:r>
                            <w:rPr>
                              <w:spacing w:val="-7"/>
                              <w:sz w:val="14"/>
                            </w:rPr>
                            <w:t> </w:t>
                          </w:r>
                          <w:r>
                            <w:rPr>
                              <w:spacing w:val="-2"/>
                              <w:sz w:val="14"/>
                            </w:rPr>
                            <w:t>Generated</w:t>
                          </w:r>
                          <w:r>
                            <w:rPr>
                              <w:spacing w:val="-6"/>
                              <w:sz w:val="14"/>
                            </w:rPr>
                            <w:t> </w:t>
                          </w:r>
                          <w:r>
                            <w:rPr>
                              <w:spacing w:val="-2"/>
                              <w:sz w:val="14"/>
                            </w:rPr>
                            <w:t>15</w:t>
                          </w:r>
                          <w:r>
                            <w:rPr>
                              <w:spacing w:val="-7"/>
                              <w:sz w:val="14"/>
                            </w:rPr>
                            <w:t> </w:t>
                          </w:r>
                          <w:r>
                            <w:rPr>
                              <w:spacing w:val="-2"/>
                              <w:sz w:val="14"/>
                            </w:rPr>
                            <w:t>Jan</w:t>
                          </w:r>
                          <w:r>
                            <w:rPr>
                              <w:spacing w:val="-7"/>
                              <w:sz w:val="14"/>
                            </w:rPr>
                            <w:t> </w:t>
                          </w:r>
                          <w:r>
                            <w:rPr>
                              <w:spacing w:val="-4"/>
                              <w:sz w:val="14"/>
                            </w:rPr>
                            <w:t>2026</w:t>
                          </w:r>
                        </w:p>
                      </w:txbxContent>
                    </wps:txbx>
                    <wps:bodyPr wrap="square" lIns="0" tIns="0" rIns="0" bIns="0" rtlCol="0">
                      <a:noAutofit/>
                    </wps:bodyPr>
                  </wps:wsp>
                </a:graphicData>
              </a:graphic>
            </wp:anchor>
          </w:drawing>
        </mc:Choice>
        <mc:Fallback>
          <w:pict>
            <v:shape style="position:absolute;margin-left:33pt;margin-top:791.408081pt;width:244.25pt;height:11.55pt;mso-position-horizontal-relative:page;mso-position-vertical-relative:page;z-index:-25613824" type="#_x0000_t202" id="docshape499" filled="false" stroked="false">
              <v:textbox inset="0,0,0,0">
                <w:txbxContent>
                  <w:p>
                    <w:pPr>
                      <w:spacing w:before="34"/>
                      <w:ind w:left="20" w:right="0" w:firstLine="0"/>
                      <w:jc w:val="left"/>
                      <w:rPr>
                        <w:sz w:val="14"/>
                      </w:rPr>
                    </w:pPr>
                    <w:r>
                      <w:rPr>
                        <w:spacing w:val="-2"/>
                        <w:sz w:val="14"/>
                      </w:rPr>
                      <w:t>Royal</w:t>
                    </w:r>
                    <w:r>
                      <w:rPr>
                        <w:spacing w:val="-7"/>
                        <w:sz w:val="14"/>
                      </w:rPr>
                      <w:t> </w:t>
                    </w:r>
                    <w:r>
                      <w:rPr>
                        <w:spacing w:val="-2"/>
                        <w:sz w:val="14"/>
                      </w:rPr>
                      <w:t>Brighton</w:t>
                    </w:r>
                    <w:r>
                      <w:rPr>
                        <w:spacing w:val="-7"/>
                        <w:sz w:val="14"/>
                      </w:rPr>
                      <w:t> </w:t>
                    </w:r>
                    <w:r>
                      <w:rPr>
                        <w:spacing w:val="-2"/>
                        <w:sz w:val="14"/>
                      </w:rPr>
                      <w:t>Yacht</w:t>
                    </w:r>
                    <w:r>
                      <w:rPr>
                        <w:spacing w:val="-6"/>
                        <w:sz w:val="14"/>
                      </w:rPr>
                      <w:t> </w:t>
                    </w:r>
                    <w:r>
                      <w:rPr>
                        <w:spacing w:val="-2"/>
                        <w:sz w:val="14"/>
                      </w:rPr>
                      <w:t>Club</w:t>
                    </w:r>
                    <w:r>
                      <w:rPr>
                        <w:spacing w:val="-7"/>
                        <w:sz w:val="14"/>
                      </w:rPr>
                      <w:t> </w:t>
                    </w:r>
                    <w:r>
                      <w:rPr>
                        <w:spacing w:val="-2"/>
                        <w:sz w:val="14"/>
                      </w:rPr>
                      <w:t>|</w:t>
                    </w:r>
                    <w:r>
                      <w:rPr>
                        <w:spacing w:val="-7"/>
                        <w:sz w:val="14"/>
                      </w:rPr>
                      <w:t> </w:t>
                    </w:r>
                    <w:r>
                      <w:rPr>
                        <w:spacing w:val="-2"/>
                        <w:sz w:val="14"/>
                      </w:rPr>
                      <w:t>Profit</w:t>
                    </w:r>
                    <w:r>
                      <w:rPr>
                        <w:spacing w:val="-6"/>
                        <w:sz w:val="14"/>
                      </w:rPr>
                      <w:t> </w:t>
                    </w:r>
                    <w:r>
                      <w:rPr>
                        <w:spacing w:val="-2"/>
                        <w:sz w:val="14"/>
                      </w:rPr>
                      <w:t>and</w:t>
                    </w:r>
                    <w:r>
                      <w:rPr>
                        <w:spacing w:val="-7"/>
                        <w:sz w:val="14"/>
                      </w:rPr>
                      <w:t> </w:t>
                    </w:r>
                    <w:r>
                      <w:rPr>
                        <w:spacing w:val="-2"/>
                        <w:sz w:val="14"/>
                      </w:rPr>
                      <w:t>loss</w:t>
                    </w:r>
                    <w:r>
                      <w:rPr>
                        <w:spacing w:val="-7"/>
                        <w:sz w:val="14"/>
                      </w:rPr>
                      <w:t> </w:t>
                    </w:r>
                    <w:r>
                      <w:rPr>
                        <w:spacing w:val="-2"/>
                        <w:sz w:val="14"/>
                      </w:rPr>
                      <w:t>report</w:t>
                    </w:r>
                    <w:r>
                      <w:rPr>
                        <w:spacing w:val="-6"/>
                        <w:sz w:val="14"/>
                      </w:rPr>
                      <w:t> </w:t>
                    </w:r>
                    <w:r>
                      <w:rPr>
                        <w:spacing w:val="-2"/>
                        <w:sz w:val="14"/>
                      </w:rPr>
                      <w:t>|</w:t>
                    </w:r>
                    <w:r>
                      <w:rPr>
                        <w:spacing w:val="-7"/>
                        <w:sz w:val="14"/>
                      </w:rPr>
                      <w:t> </w:t>
                    </w:r>
                    <w:r>
                      <w:rPr>
                        <w:spacing w:val="-2"/>
                        <w:sz w:val="14"/>
                      </w:rPr>
                      <w:t>Generated</w:t>
                    </w:r>
                    <w:r>
                      <w:rPr>
                        <w:spacing w:val="-6"/>
                        <w:sz w:val="14"/>
                      </w:rPr>
                      <w:t> </w:t>
                    </w:r>
                    <w:r>
                      <w:rPr>
                        <w:spacing w:val="-2"/>
                        <w:sz w:val="14"/>
                      </w:rPr>
                      <w:t>15</w:t>
                    </w:r>
                    <w:r>
                      <w:rPr>
                        <w:spacing w:val="-7"/>
                        <w:sz w:val="14"/>
                      </w:rPr>
                      <w:t> </w:t>
                    </w:r>
                    <w:r>
                      <w:rPr>
                        <w:spacing w:val="-2"/>
                        <w:sz w:val="14"/>
                      </w:rPr>
                      <w:t>Jan</w:t>
                    </w:r>
                    <w:r>
                      <w:rPr>
                        <w:spacing w:val="-7"/>
                        <w:sz w:val="14"/>
                      </w:rPr>
                      <w:t> </w:t>
                    </w:r>
                    <w:r>
                      <w:rPr>
                        <w:spacing w:val="-4"/>
                        <w:sz w:val="14"/>
                      </w:rPr>
                      <w:t>2026</w:t>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703168">
              <wp:simplePos x="0" y="0"/>
              <wp:positionH relativeFrom="page">
                <wp:posOffset>406400</wp:posOffset>
              </wp:positionH>
              <wp:positionV relativeFrom="page">
                <wp:posOffset>9980803</wp:posOffset>
              </wp:positionV>
              <wp:extent cx="6743700" cy="25400"/>
              <wp:effectExtent l="0" t="0" r="0" b="0"/>
              <wp:wrapNone/>
              <wp:docPr id="788" name="Group 788"/>
              <wp:cNvGraphicFramePr>
                <a:graphicFrameLocks/>
              </wp:cNvGraphicFramePr>
              <a:graphic>
                <a:graphicData uri="http://schemas.microsoft.com/office/word/2010/wordprocessingGroup">
                  <wpg:wgp>
                    <wpg:cNvPr id="788" name="Group 788"/>
                    <wpg:cNvGrpSpPr/>
                    <wpg:grpSpPr>
                      <a:xfrm>
                        <a:off x="0" y="0"/>
                        <a:ext cx="6743700" cy="25400"/>
                        <a:chExt cx="6743700" cy="25400"/>
                      </a:xfrm>
                    </wpg:grpSpPr>
                    <wps:wsp>
                      <wps:cNvPr id="789" name="Graphic 789"/>
                      <wps:cNvSpPr/>
                      <wps:spPr>
                        <a:xfrm>
                          <a:off x="0" y="12700"/>
                          <a:ext cx="5706745" cy="1270"/>
                        </a:xfrm>
                        <a:custGeom>
                          <a:avLst/>
                          <a:gdLst/>
                          <a:ahLst/>
                          <a:cxnLst/>
                          <a:rect l="l" t="t" r="r" b="b"/>
                          <a:pathLst>
                            <a:path w="5706745" h="0">
                              <a:moveTo>
                                <a:pt x="0" y="0"/>
                              </a:moveTo>
                              <a:lnTo>
                                <a:pt x="5706237" y="0"/>
                              </a:lnTo>
                            </a:path>
                          </a:pathLst>
                        </a:custGeom>
                        <a:ln w="25400">
                          <a:solidFill>
                            <a:srgbClr val="F67E44"/>
                          </a:solidFill>
                          <a:prstDash val="solid"/>
                        </a:ln>
                      </wps:spPr>
                      <wps:bodyPr wrap="square" lIns="0" tIns="0" rIns="0" bIns="0" rtlCol="0">
                        <a:prstTxWarp prst="textNoShape">
                          <a:avLst/>
                        </a:prstTxWarp>
                        <a:noAutofit/>
                      </wps:bodyPr>
                    </wps:wsp>
                    <wps:wsp>
                      <wps:cNvPr id="790" name="Graphic 790"/>
                      <wps:cNvSpPr/>
                      <wps:spPr>
                        <a:xfrm>
                          <a:off x="5706236" y="12700"/>
                          <a:ext cx="1037590" cy="1270"/>
                        </a:xfrm>
                        <a:custGeom>
                          <a:avLst/>
                          <a:gdLst/>
                          <a:ahLst/>
                          <a:cxnLst/>
                          <a:rect l="l" t="t" r="r" b="b"/>
                          <a:pathLst>
                            <a:path w="1037590" h="0">
                              <a:moveTo>
                                <a:pt x="0" y="0"/>
                              </a:moveTo>
                              <a:lnTo>
                                <a:pt x="1037463" y="0"/>
                              </a:lnTo>
                            </a:path>
                          </a:pathLst>
                        </a:custGeom>
                        <a:ln w="25400">
                          <a:solidFill>
                            <a:srgbClr val="F67E4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pt;margin-top:785.890015pt;width:531pt;height:2pt;mso-position-horizontal-relative:page;mso-position-vertical-relative:page;z-index:-25613312" id="docshapegroup503" coordorigin="640,15718" coordsize="10620,40">
              <v:line style="position:absolute" from="640,15738" to="9626,15738" stroked="true" strokeweight="2pt" strokecolor="#f67e44">
                <v:stroke dashstyle="solid"/>
              </v:line>
              <v:line style="position:absolute" from="9626,15738" to="11260,15738" stroked="true" strokeweight="2pt" strokecolor="#f67e44">
                <v:stroke dashstyle="solid"/>
              </v:line>
              <w10:wrap type="none"/>
            </v:group>
          </w:pict>
        </mc:Fallback>
      </mc:AlternateContent>
    </w:r>
    <w:r>
      <w:rPr>
        <w:sz w:val="20"/>
      </w:rPr>
      <mc:AlternateContent>
        <mc:Choice Requires="wps">
          <w:drawing>
            <wp:anchor distT="0" distB="0" distL="0" distR="0" allowOverlap="1" layoutInCell="1" locked="0" behindDoc="1" simplePos="0" relativeHeight="477703680">
              <wp:simplePos x="0" y="0"/>
              <wp:positionH relativeFrom="page">
                <wp:posOffset>6602983</wp:posOffset>
              </wp:positionH>
              <wp:positionV relativeFrom="page">
                <wp:posOffset>10018258</wp:posOffset>
              </wp:positionV>
              <wp:extent cx="509270" cy="389255"/>
              <wp:effectExtent l="0" t="0" r="0" b="0"/>
              <wp:wrapNone/>
              <wp:docPr id="791" name="Textbox 791"/>
              <wp:cNvGraphicFramePr>
                <a:graphicFrameLocks/>
              </wp:cNvGraphicFramePr>
              <a:graphic>
                <a:graphicData uri="http://schemas.microsoft.com/office/word/2010/wordprocessingShape">
                  <wps:wsp>
                    <wps:cNvPr id="791" name="Textbox 791"/>
                    <wps:cNvSpPr txBox="1"/>
                    <wps:spPr>
                      <a:xfrm>
                        <a:off x="0" y="0"/>
                        <a:ext cx="509270" cy="389255"/>
                      </a:xfrm>
                      <a:prstGeom prst="rect">
                        <a:avLst/>
                      </a:prstGeom>
                    </wps:spPr>
                    <wps:txbx>
                      <w:txbxContent>
                        <w:p>
                          <w:pPr>
                            <w:spacing w:before="36"/>
                            <w:ind w:left="20" w:right="0" w:firstLine="0"/>
                            <w:jc w:val="left"/>
                            <w:rPr>
                              <w:sz w:val="16"/>
                            </w:rPr>
                          </w:pPr>
                          <w:r>
                            <w:rPr>
                              <w:sz w:val="14"/>
                            </w:rPr>
                            <w:t>Page</w:t>
                          </w:r>
                          <w:r>
                            <w:rPr>
                              <w:spacing w:val="-12"/>
                              <w:sz w:val="14"/>
                            </w:rPr>
                            <w:t> </w:t>
                          </w:r>
                          <w:r>
                            <w:rPr>
                              <w:sz w:val="14"/>
                            </w:rPr>
                            <w:fldChar w:fldCharType="begin"/>
                          </w:r>
                          <w:r>
                            <w:rPr>
                              <w:sz w:val="14"/>
                            </w:rPr>
                            <w:instrText> PAGE </w:instrText>
                          </w:r>
                          <w:r>
                            <w:rPr>
                              <w:sz w:val="14"/>
                            </w:rPr>
                            <w:fldChar w:fldCharType="separate"/>
                          </w:r>
                          <w:r>
                            <w:rPr>
                              <w:sz w:val="14"/>
                            </w:rPr>
                            <w:t>3</w:t>
                          </w:r>
                          <w:r>
                            <w:rPr>
                              <w:sz w:val="14"/>
                            </w:rPr>
                            <w:fldChar w:fldCharType="end"/>
                          </w:r>
                          <w:r>
                            <w:rPr>
                              <w:spacing w:val="-11"/>
                              <w:sz w:val="14"/>
                            </w:rPr>
                            <w:t> </w:t>
                          </w:r>
                          <w:r>
                            <w:rPr>
                              <w:sz w:val="14"/>
                            </w:rPr>
                            <w:t>of</w:t>
                          </w:r>
                          <w:r>
                            <w:rPr>
                              <w:spacing w:val="9"/>
                              <w:sz w:val="14"/>
                            </w:rPr>
                            <w:t> </w:t>
                          </w:r>
                          <w:r>
                            <w:rPr>
                              <w:spacing w:val="-10"/>
                              <w:sz w:val="16"/>
                            </w:rPr>
                            <w:t>4</w:t>
                          </w:r>
                        </w:p>
                        <w:p>
                          <w:pPr>
                            <w:spacing w:before="161"/>
                            <w:ind w:left="207" w:right="0" w:firstLine="0"/>
                            <w:jc w:val="left"/>
                            <w:rPr>
                              <w:rFonts w:ascii="Arial"/>
                              <w:sz w:val="18"/>
                            </w:rPr>
                          </w:pPr>
                          <w:r>
                            <w:rPr>
                              <w:rFonts w:ascii="Arial"/>
                              <w:spacing w:val="-5"/>
                              <w:sz w:val="18"/>
                            </w:rPr>
                            <w:t>25</w:t>
                          </w:r>
                        </w:p>
                      </w:txbxContent>
                    </wps:txbx>
                    <wps:bodyPr wrap="square" lIns="0" tIns="0" rIns="0" bIns="0" rtlCol="0">
                      <a:noAutofit/>
                    </wps:bodyPr>
                  </wps:wsp>
                </a:graphicData>
              </a:graphic>
            </wp:anchor>
          </w:drawing>
        </mc:Choice>
        <mc:Fallback>
          <w:pict>
            <v:shape style="position:absolute;margin-left:519.919983pt;margin-top:788.839233pt;width:40.1pt;height:30.65pt;mso-position-horizontal-relative:page;mso-position-vertical-relative:page;z-index:-25612800" type="#_x0000_t202" id="docshape504" filled="false" stroked="false">
              <v:textbox inset="0,0,0,0">
                <w:txbxContent>
                  <w:p>
                    <w:pPr>
                      <w:spacing w:before="36"/>
                      <w:ind w:left="20" w:right="0" w:firstLine="0"/>
                      <w:jc w:val="left"/>
                      <w:rPr>
                        <w:sz w:val="16"/>
                      </w:rPr>
                    </w:pPr>
                    <w:r>
                      <w:rPr>
                        <w:sz w:val="14"/>
                      </w:rPr>
                      <w:t>Page</w:t>
                    </w:r>
                    <w:r>
                      <w:rPr>
                        <w:spacing w:val="-12"/>
                        <w:sz w:val="14"/>
                      </w:rPr>
                      <w:t> </w:t>
                    </w:r>
                    <w:r>
                      <w:rPr>
                        <w:sz w:val="14"/>
                      </w:rPr>
                      <w:fldChar w:fldCharType="begin"/>
                    </w:r>
                    <w:r>
                      <w:rPr>
                        <w:sz w:val="14"/>
                      </w:rPr>
                      <w:instrText> PAGE </w:instrText>
                    </w:r>
                    <w:r>
                      <w:rPr>
                        <w:sz w:val="14"/>
                      </w:rPr>
                      <w:fldChar w:fldCharType="separate"/>
                    </w:r>
                    <w:r>
                      <w:rPr>
                        <w:sz w:val="14"/>
                      </w:rPr>
                      <w:t>3</w:t>
                    </w:r>
                    <w:r>
                      <w:rPr>
                        <w:sz w:val="14"/>
                      </w:rPr>
                      <w:fldChar w:fldCharType="end"/>
                    </w:r>
                    <w:r>
                      <w:rPr>
                        <w:spacing w:val="-11"/>
                        <w:sz w:val="14"/>
                      </w:rPr>
                      <w:t> </w:t>
                    </w:r>
                    <w:r>
                      <w:rPr>
                        <w:sz w:val="14"/>
                      </w:rPr>
                      <w:t>of</w:t>
                    </w:r>
                    <w:r>
                      <w:rPr>
                        <w:spacing w:val="9"/>
                        <w:sz w:val="14"/>
                      </w:rPr>
                      <w:t> </w:t>
                    </w:r>
                    <w:r>
                      <w:rPr>
                        <w:spacing w:val="-10"/>
                        <w:sz w:val="16"/>
                      </w:rPr>
                      <w:t>4</w:t>
                    </w:r>
                  </w:p>
                  <w:p>
                    <w:pPr>
                      <w:spacing w:before="161"/>
                      <w:ind w:left="207" w:right="0" w:firstLine="0"/>
                      <w:jc w:val="left"/>
                      <w:rPr>
                        <w:rFonts w:ascii="Arial"/>
                        <w:sz w:val="18"/>
                      </w:rPr>
                    </w:pPr>
                    <w:r>
                      <w:rPr>
                        <w:rFonts w:ascii="Arial"/>
                        <w:spacing w:val="-5"/>
                        <w:sz w:val="18"/>
                      </w:rPr>
                      <w:t>25</w:t>
                    </w:r>
                  </w:p>
                </w:txbxContent>
              </v:textbox>
              <w10:wrap type="none"/>
            </v:shape>
          </w:pict>
        </mc:Fallback>
      </mc:AlternateContent>
    </w:r>
    <w:r>
      <w:rPr>
        <w:sz w:val="20"/>
      </w:rPr>
      <mc:AlternateContent>
        <mc:Choice Requires="wps">
          <w:drawing>
            <wp:anchor distT="0" distB="0" distL="0" distR="0" allowOverlap="1" layoutInCell="1" locked="0" behindDoc="1" simplePos="0" relativeHeight="477704192">
              <wp:simplePos x="0" y="0"/>
              <wp:positionH relativeFrom="page">
                <wp:posOffset>419100</wp:posOffset>
              </wp:positionH>
              <wp:positionV relativeFrom="page">
                <wp:posOffset>10050882</wp:posOffset>
              </wp:positionV>
              <wp:extent cx="3101975" cy="146685"/>
              <wp:effectExtent l="0" t="0" r="0" b="0"/>
              <wp:wrapNone/>
              <wp:docPr id="792" name="Textbox 792"/>
              <wp:cNvGraphicFramePr>
                <a:graphicFrameLocks/>
              </wp:cNvGraphicFramePr>
              <a:graphic>
                <a:graphicData uri="http://schemas.microsoft.com/office/word/2010/wordprocessingShape">
                  <wps:wsp>
                    <wps:cNvPr id="792" name="Textbox 792"/>
                    <wps:cNvSpPr txBox="1"/>
                    <wps:spPr>
                      <a:xfrm>
                        <a:off x="0" y="0"/>
                        <a:ext cx="3101975" cy="146685"/>
                      </a:xfrm>
                      <a:prstGeom prst="rect">
                        <a:avLst/>
                      </a:prstGeom>
                    </wps:spPr>
                    <wps:txbx>
                      <w:txbxContent>
                        <w:p>
                          <w:pPr>
                            <w:spacing w:before="34"/>
                            <w:ind w:left="20" w:right="0" w:firstLine="0"/>
                            <w:jc w:val="left"/>
                            <w:rPr>
                              <w:sz w:val="14"/>
                            </w:rPr>
                          </w:pPr>
                          <w:r>
                            <w:rPr>
                              <w:spacing w:val="-2"/>
                              <w:sz w:val="14"/>
                            </w:rPr>
                            <w:t>Royal</w:t>
                          </w:r>
                          <w:r>
                            <w:rPr>
                              <w:spacing w:val="-7"/>
                              <w:sz w:val="14"/>
                            </w:rPr>
                            <w:t> </w:t>
                          </w:r>
                          <w:r>
                            <w:rPr>
                              <w:spacing w:val="-2"/>
                              <w:sz w:val="14"/>
                            </w:rPr>
                            <w:t>Brighton</w:t>
                          </w:r>
                          <w:r>
                            <w:rPr>
                              <w:spacing w:val="-7"/>
                              <w:sz w:val="14"/>
                            </w:rPr>
                            <w:t> </w:t>
                          </w:r>
                          <w:r>
                            <w:rPr>
                              <w:spacing w:val="-2"/>
                              <w:sz w:val="14"/>
                            </w:rPr>
                            <w:t>Yacht</w:t>
                          </w:r>
                          <w:r>
                            <w:rPr>
                              <w:spacing w:val="-6"/>
                              <w:sz w:val="14"/>
                            </w:rPr>
                            <w:t> </w:t>
                          </w:r>
                          <w:r>
                            <w:rPr>
                              <w:spacing w:val="-2"/>
                              <w:sz w:val="14"/>
                            </w:rPr>
                            <w:t>Club</w:t>
                          </w:r>
                          <w:r>
                            <w:rPr>
                              <w:spacing w:val="-7"/>
                              <w:sz w:val="14"/>
                            </w:rPr>
                            <w:t> </w:t>
                          </w:r>
                          <w:r>
                            <w:rPr>
                              <w:spacing w:val="-2"/>
                              <w:sz w:val="14"/>
                            </w:rPr>
                            <w:t>|</w:t>
                          </w:r>
                          <w:r>
                            <w:rPr>
                              <w:spacing w:val="-7"/>
                              <w:sz w:val="14"/>
                            </w:rPr>
                            <w:t> </w:t>
                          </w:r>
                          <w:r>
                            <w:rPr>
                              <w:spacing w:val="-2"/>
                              <w:sz w:val="14"/>
                            </w:rPr>
                            <w:t>Profit</w:t>
                          </w:r>
                          <w:r>
                            <w:rPr>
                              <w:spacing w:val="-6"/>
                              <w:sz w:val="14"/>
                            </w:rPr>
                            <w:t> </w:t>
                          </w:r>
                          <w:r>
                            <w:rPr>
                              <w:spacing w:val="-2"/>
                              <w:sz w:val="14"/>
                            </w:rPr>
                            <w:t>and</w:t>
                          </w:r>
                          <w:r>
                            <w:rPr>
                              <w:spacing w:val="-7"/>
                              <w:sz w:val="14"/>
                            </w:rPr>
                            <w:t> </w:t>
                          </w:r>
                          <w:r>
                            <w:rPr>
                              <w:spacing w:val="-2"/>
                              <w:sz w:val="14"/>
                            </w:rPr>
                            <w:t>loss</w:t>
                          </w:r>
                          <w:r>
                            <w:rPr>
                              <w:spacing w:val="-7"/>
                              <w:sz w:val="14"/>
                            </w:rPr>
                            <w:t> </w:t>
                          </w:r>
                          <w:r>
                            <w:rPr>
                              <w:spacing w:val="-2"/>
                              <w:sz w:val="14"/>
                            </w:rPr>
                            <w:t>report</w:t>
                          </w:r>
                          <w:r>
                            <w:rPr>
                              <w:spacing w:val="-6"/>
                              <w:sz w:val="14"/>
                            </w:rPr>
                            <w:t> </w:t>
                          </w:r>
                          <w:r>
                            <w:rPr>
                              <w:spacing w:val="-2"/>
                              <w:sz w:val="14"/>
                            </w:rPr>
                            <w:t>|</w:t>
                          </w:r>
                          <w:r>
                            <w:rPr>
                              <w:spacing w:val="-7"/>
                              <w:sz w:val="14"/>
                            </w:rPr>
                            <w:t> </w:t>
                          </w:r>
                          <w:r>
                            <w:rPr>
                              <w:spacing w:val="-2"/>
                              <w:sz w:val="14"/>
                            </w:rPr>
                            <w:t>Generated</w:t>
                          </w:r>
                          <w:r>
                            <w:rPr>
                              <w:spacing w:val="-6"/>
                              <w:sz w:val="14"/>
                            </w:rPr>
                            <w:t> </w:t>
                          </w:r>
                          <w:r>
                            <w:rPr>
                              <w:spacing w:val="-2"/>
                              <w:sz w:val="14"/>
                            </w:rPr>
                            <w:t>15</w:t>
                          </w:r>
                          <w:r>
                            <w:rPr>
                              <w:spacing w:val="-7"/>
                              <w:sz w:val="14"/>
                            </w:rPr>
                            <w:t> </w:t>
                          </w:r>
                          <w:r>
                            <w:rPr>
                              <w:spacing w:val="-2"/>
                              <w:sz w:val="14"/>
                            </w:rPr>
                            <w:t>Jan</w:t>
                          </w:r>
                          <w:r>
                            <w:rPr>
                              <w:spacing w:val="-7"/>
                              <w:sz w:val="14"/>
                            </w:rPr>
                            <w:t> </w:t>
                          </w:r>
                          <w:r>
                            <w:rPr>
                              <w:spacing w:val="-4"/>
                              <w:sz w:val="14"/>
                            </w:rPr>
                            <w:t>2026</w:t>
                          </w:r>
                        </w:p>
                      </w:txbxContent>
                    </wps:txbx>
                    <wps:bodyPr wrap="square" lIns="0" tIns="0" rIns="0" bIns="0" rtlCol="0">
                      <a:noAutofit/>
                    </wps:bodyPr>
                  </wps:wsp>
                </a:graphicData>
              </a:graphic>
            </wp:anchor>
          </w:drawing>
        </mc:Choice>
        <mc:Fallback>
          <w:pict>
            <v:shape style="position:absolute;margin-left:33pt;margin-top:791.408081pt;width:244.25pt;height:11.55pt;mso-position-horizontal-relative:page;mso-position-vertical-relative:page;z-index:-25612288" type="#_x0000_t202" id="docshape505" filled="false" stroked="false">
              <v:textbox inset="0,0,0,0">
                <w:txbxContent>
                  <w:p>
                    <w:pPr>
                      <w:spacing w:before="34"/>
                      <w:ind w:left="20" w:right="0" w:firstLine="0"/>
                      <w:jc w:val="left"/>
                      <w:rPr>
                        <w:sz w:val="14"/>
                      </w:rPr>
                    </w:pPr>
                    <w:r>
                      <w:rPr>
                        <w:spacing w:val="-2"/>
                        <w:sz w:val="14"/>
                      </w:rPr>
                      <w:t>Royal</w:t>
                    </w:r>
                    <w:r>
                      <w:rPr>
                        <w:spacing w:val="-7"/>
                        <w:sz w:val="14"/>
                      </w:rPr>
                      <w:t> </w:t>
                    </w:r>
                    <w:r>
                      <w:rPr>
                        <w:spacing w:val="-2"/>
                        <w:sz w:val="14"/>
                      </w:rPr>
                      <w:t>Brighton</w:t>
                    </w:r>
                    <w:r>
                      <w:rPr>
                        <w:spacing w:val="-7"/>
                        <w:sz w:val="14"/>
                      </w:rPr>
                      <w:t> </w:t>
                    </w:r>
                    <w:r>
                      <w:rPr>
                        <w:spacing w:val="-2"/>
                        <w:sz w:val="14"/>
                      </w:rPr>
                      <w:t>Yacht</w:t>
                    </w:r>
                    <w:r>
                      <w:rPr>
                        <w:spacing w:val="-6"/>
                        <w:sz w:val="14"/>
                      </w:rPr>
                      <w:t> </w:t>
                    </w:r>
                    <w:r>
                      <w:rPr>
                        <w:spacing w:val="-2"/>
                        <w:sz w:val="14"/>
                      </w:rPr>
                      <w:t>Club</w:t>
                    </w:r>
                    <w:r>
                      <w:rPr>
                        <w:spacing w:val="-7"/>
                        <w:sz w:val="14"/>
                      </w:rPr>
                      <w:t> </w:t>
                    </w:r>
                    <w:r>
                      <w:rPr>
                        <w:spacing w:val="-2"/>
                        <w:sz w:val="14"/>
                      </w:rPr>
                      <w:t>|</w:t>
                    </w:r>
                    <w:r>
                      <w:rPr>
                        <w:spacing w:val="-7"/>
                        <w:sz w:val="14"/>
                      </w:rPr>
                      <w:t> </w:t>
                    </w:r>
                    <w:r>
                      <w:rPr>
                        <w:spacing w:val="-2"/>
                        <w:sz w:val="14"/>
                      </w:rPr>
                      <w:t>Profit</w:t>
                    </w:r>
                    <w:r>
                      <w:rPr>
                        <w:spacing w:val="-6"/>
                        <w:sz w:val="14"/>
                      </w:rPr>
                      <w:t> </w:t>
                    </w:r>
                    <w:r>
                      <w:rPr>
                        <w:spacing w:val="-2"/>
                        <w:sz w:val="14"/>
                      </w:rPr>
                      <w:t>and</w:t>
                    </w:r>
                    <w:r>
                      <w:rPr>
                        <w:spacing w:val="-7"/>
                        <w:sz w:val="14"/>
                      </w:rPr>
                      <w:t> </w:t>
                    </w:r>
                    <w:r>
                      <w:rPr>
                        <w:spacing w:val="-2"/>
                        <w:sz w:val="14"/>
                      </w:rPr>
                      <w:t>loss</w:t>
                    </w:r>
                    <w:r>
                      <w:rPr>
                        <w:spacing w:val="-7"/>
                        <w:sz w:val="14"/>
                      </w:rPr>
                      <w:t> </w:t>
                    </w:r>
                    <w:r>
                      <w:rPr>
                        <w:spacing w:val="-2"/>
                        <w:sz w:val="14"/>
                      </w:rPr>
                      <w:t>report</w:t>
                    </w:r>
                    <w:r>
                      <w:rPr>
                        <w:spacing w:val="-6"/>
                        <w:sz w:val="14"/>
                      </w:rPr>
                      <w:t> </w:t>
                    </w:r>
                    <w:r>
                      <w:rPr>
                        <w:spacing w:val="-2"/>
                        <w:sz w:val="14"/>
                      </w:rPr>
                      <w:t>|</w:t>
                    </w:r>
                    <w:r>
                      <w:rPr>
                        <w:spacing w:val="-7"/>
                        <w:sz w:val="14"/>
                      </w:rPr>
                      <w:t> </w:t>
                    </w:r>
                    <w:r>
                      <w:rPr>
                        <w:spacing w:val="-2"/>
                        <w:sz w:val="14"/>
                      </w:rPr>
                      <w:t>Generated</w:t>
                    </w:r>
                    <w:r>
                      <w:rPr>
                        <w:spacing w:val="-6"/>
                        <w:sz w:val="14"/>
                      </w:rPr>
                      <w:t> </w:t>
                    </w:r>
                    <w:r>
                      <w:rPr>
                        <w:spacing w:val="-2"/>
                        <w:sz w:val="14"/>
                      </w:rPr>
                      <w:t>15</w:t>
                    </w:r>
                    <w:r>
                      <w:rPr>
                        <w:spacing w:val="-7"/>
                        <w:sz w:val="14"/>
                      </w:rPr>
                      <w:t> </w:t>
                    </w:r>
                    <w:r>
                      <w:rPr>
                        <w:spacing w:val="-2"/>
                        <w:sz w:val="14"/>
                      </w:rPr>
                      <w:t>Jan</w:t>
                    </w:r>
                    <w:r>
                      <w:rPr>
                        <w:spacing w:val="-7"/>
                        <w:sz w:val="14"/>
                      </w:rPr>
                      <w:t> </w:t>
                    </w:r>
                    <w:r>
                      <w:rPr>
                        <w:spacing w:val="-4"/>
                        <w:sz w:val="14"/>
                      </w:rPr>
                      <w:t>2026</w:t>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704704">
              <wp:simplePos x="0" y="0"/>
              <wp:positionH relativeFrom="page">
                <wp:posOffset>406400</wp:posOffset>
              </wp:positionH>
              <wp:positionV relativeFrom="page">
                <wp:posOffset>9980803</wp:posOffset>
              </wp:positionV>
              <wp:extent cx="6743700" cy="25400"/>
              <wp:effectExtent l="0" t="0" r="0" b="0"/>
              <wp:wrapNone/>
              <wp:docPr id="796" name="Group 796"/>
              <wp:cNvGraphicFramePr>
                <a:graphicFrameLocks/>
              </wp:cNvGraphicFramePr>
              <a:graphic>
                <a:graphicData uri="http://schemas.microsoft.com/office/word/2010/wordprocessingGroup">
                  <wpg:wgp>
                    <wpg:cNvPr id="796" name="Group 796"/>
                    <wpg:cNvGrpSpPr/>
                    <wpg:grpSpPr>
                      <a:xfrm>
                        <a:off x="0" y="0"/>
                        <a:ext cx="6743700" cy="25400"/>
                        <a:chExt cx="6743700" cy="25400"/>
                      </a:xfrm>
                    </wpg:grpSpPr>
                    <wps:wsp>
                      <wps:cNvPr id="797" name="Graphic 797"/>
                      <wps:cNvSpPr/>
                      <wps:spPr>
                        <a:xfrm>
                          <a:off x="0" y="12700"/>
                          <a:ext cx="5706745" cy="1270"/>
                        </a:xfrm>
                        <a:custGeom>
                          <a:avLst/>
                          <a:gdLst/>
                          <a:ahLst/>
                          <a:cxnLst/>
                          <a:rect l="l" t="t" r="r" b="b"/>
                          <a:pathLst>
                            <a:path w="5706745" h="0">
                              <a:moveTo>
                                <a:pt x="0" y="0"/>
                              </a:moveTo>
                              <a:lnTo>
                                <a:pt x="5706237" y="0"/>
                              </a:lnTo>
                            </a:path>
                          </a:pathLst>
                        </a:custGeom>
                        <a:ln w="25400">
                          <a:solidFill>
                            <a:srgbClr val="F67E44"/>
                          </a:solidFill>
                          <a:prstDash val="solid"/>
                        </a:ln>
                      </wps:spPr>
                      <wps:bodyPr wrap="square" lIns="0" tIns="0" rIns="0" bIns="0" rtlCol="0">
                        <a:prstTxWarp prst="textNoShape">
                          <a:avLst/>
                        </a:prstTxWarp>
                        <a:noAutofit/>
                      </wps:bodyPr>
                    </wps:wsp>
                    <wps:wsp>
                      <wps:cNvPr id="798" name="Graphic 798"/>
                      <wps:cNvSpPr/>
                      <wps:spPr>
                        <a:xfrm>
                          <a:off x="5706236" y="12700"/>
                          <a:ext cx="1037590" cy="1270"/>
                        </a:xfrm>
                        <a:custGeom>
                          <a:avLst/>
                          <a:gdLst/>
                          <a:ahLst/>
                          <a:cxnLst/>
                          <a:rect l="l" t="t" r="r" b="b"/>
                          <a:pathLst>
                            <a:path w="1037590" h="0">
                              <a:moveTo>
                                <a:pt x="0" y="0"/>
                              </a:moveTo>
                              <a:lnTo>
                                <a:pt x="1037463" y="0"/>
                              </a:lnTo>
                            </a:path>
                          </a:pathLst>
                        </a:custGeom>
                        <a:ln w="25400">
                          <a:solidFill>
                            <a:srgbClr val="F67E4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pt;margin-top:785.890015pt;width:531pt;height:2pt;mso-position-horizontal-relative:page;mso-position-vertical-relative:page;z-index:-25611776" id="docshapegroup509" coordorigin="640,15718" coordsize="10620,40">
              <v:line style="position:absolute" from="640,15738" to="9626,15738" stroked="true" strokeweight="2pt" strokecolor="#f67e44">
                <v:stroke dashstyle="solid"/>
              </v:line>
              <v:line style="position:absolute" from="9626,15738" to="11260,15738" stroked="true" strokeweight="2pt" strokecolor="#f67e44">
                <v:stroke dashstyle="solid"/>
              </v:line>
              <w10:wrap type="none"/>
            </v:group>
          </w:pict>
        </mc:Fallback>
      </mc:AlternateContent>
    </w:r>
    <w:r>
      <w:rPr>
        <w:sz w:val="20"/>
      </w:rPr>
      <mc:AlternateContent>
        <mc:Choice Requires="wps">
          <w:drawing>
            <wp:anchor distT="0" distB="0" distL="0" distR="0" allowOverlap="1" layoutInCell="1" locked="0" behindDoc="1" simplePos="0" relativeHeight="477705216">
              <wp:simplePos x="0" y="0"/>
              <wp:positionH relativeFrom="page">
                <wp:posOffset>6602983</wp:posOffset>
              </wp:positionH>
              <wp:positionV relativeFrom="page">
                <wp:posOffset>10018258</wp:posOffset>
              </wp:positionV>
              <wp:extent cx="509270" cy="389255"/>
              <wp:effectExtent l="0" t="0" r="0" b="0"/>
              <wp:wrapNone/>
              <wp:docPr id="799" name="Textbox 799"/>
              <wp:cNvGraphicFramePr>
                <a:graphicFrameLocks/>
              </wp:cNvGraphicFramePr>
              <a:graphic>
                <a:graphicData uri="http://schemas.microsoft.com/office/word/2010/wordprocessingShape">
                  <wps:wsp>
                    <wps:cNvPr id="799" name="Textbox 799"/>
                    <wps:cNvSpPr txBox="1"/>
                    <wps:spPr>
                      <a:xfrm>
                        <a:off x="0" y="0"/>
                        <a:ext cx="509270" cy="389255"/>
                      </a:xfrm>
                      <a:prstGeom prst="rect">
                        <a:avLst/>
                      </a:prstGeom>
                    </wps:spPr>
                    <wps:txbx>
                      <w:txbxContent>
                        <w:p>
                          <w:pPr>
                            <w:spacing w:before="36"/>
                            <w:ind w:left="20" w:right="0" w:firstLine="0"/>
                            <w:jc w:val="left"/>
                            <w:rPr>
                              <w:sz w:val="16"/>
                            </w:rPr>
                          </w:pPr>
                          <w:r>
                            <w:rPr>
                              <w:sz w:val="14"/>
                            </w:rPr>
                            <w:t>Page</w:t>
                          </w:r>
                          <w:r>
                            <w:rPr>
                              <w:spacing w:val="-12"/>
                              <w:sz w:val="14"/>
                            </w:rPr>
                            <w:t> </w:t>
                          </w:r>
                          <w:r>
                            <w:rPr>
                              <w:sz w:val="14"/>
                            </w:rPr>
                            <w:fldChar w:fldCharType="begin"/>
                          </w:r>
                          <w:r>
                            <w:rPr>
                              <w:sz w:val="14"/>
                            </w:rPr>
                            <w:instrText> PAGE </w:instrText>
                          </w:r>
                          <w:r>
                            <w:rPr>
                              <w:sz w:val="14"/>
                            </w:rPr>
                            <w:fldChar w:fldCharType="separate"/>
                          </w:r>
                          <w:r>
                            <w:rPr>
                              <w:sz w:val="14"/>
                            </w:rPr>
                            <w:t>4</w:t>
                          </w:r>
                          <w:r>
                            <w:rPr>
                              <w:sz w:val="14"/>
                            </w:rPr>
                            <w:fldChar w:fldCharType="end"/>
                          </w:r>
                          <w:r>
                            <w:rPr>
                              <w:spacing w:val="-11"/>
                              <w:sz w:val="14"/>
                            </w:rPr>
                            <w:t> </w:t>
                          </w:r>
                          <w:r>
                            <w:rPr>
                              <w:sz w:val="14"/>
                            </w:rPr>
                            <w:t>of</w:t>
                          </w:r>
                          <w:r>
                            <w:rPr>
                              <w:spacing w:val="9"/>
                              <w:sz w:val="14"/>
                            </w:rPr>
                            <w:t> </w:t>
                          </w:r>
                          <w:r>
                            <w:rPr>
                              <w:spacing w:val="-10"/>
                              <w:sz w:val="16"/>
                            </w:rPr>
                            <w:t>4</w:t>
                          </w:r>
                        </w:p>
                        <w:p>
                          <w:pPr>
                            <w:spacing w:before="161"/>
                            <w:ind w:left="207" w:right="0" w:firstLine="0"/>
                            <w:jc w:val="left"/>
                            <w:rPr>
                              <w:rFonts w:ascii="Arial"/>
                              <w:sz w:val="18"/>
                            </w:rPr>
                          </w:pPr>
                          <w:r>
                            <w:rPr>
                              <w:rFonts w:ascii="Arial"/>
                              <w:spacing w:val="-5"/>
                              <w:sz w:val="18"/>
                            </w:rPr>
                            <w:t>26</w:t>
                          </w:r>
                        </w:p>
                      </w:txbxContent>
                    </wps:txbx>
                    <wps:bodyPr wrap="square" lIns="0" tIns="0" rIns="0" bIns="0" rtlCol="0">
                      <a:noAutofit/>
                    </wps:bodyPr>
                  </wps:wsp>
                </a:graphicData>
              </a:graphic>
            </wp:anchor>
          </w:drawing>
        </mc:Choice>
        <mc:Fallback>
          <w:pict>
            <v:shape style="position:absolute;margin-left:519.919983pt;margin-top:788.839233pt;width:40.1pt;height:30.65pt;mso-position-horizontal-relative:page;mso-position-vertical-relative:page;z-index:-25611264" type="#_x0000_t202" id="docshape510" filled="false" stroked="false">
              <v:textbox inset="0,0,0,0">
                <w:txbxContent>
                  <w:p>
                    <w:pPr>
                      <w:spacing w:before="36"/>
                      <w:ind w:left="20" w:right="0" w:firstLine="0"/>
                      <w:jc w:val="left"/>
                      <w:rPr>
                        <w:sz w:val="16"/>
                      </w:rPr>
                    </w:pPr>
                    <w:r>
                      <w:rPr>
                        <w:sz w:val="14"/>
                      </w:rPr>
                      <w:t>Page</w:t>
                    </w:r>
                    <w:r>
                      <w:rPr>
                        <w:spacing w:val="-12"/>
                        <w:sz w:val="14"/>
                      </w:rPr>
                      <w:t> </w:t>
                    </w:r>
                    <w:r>
                      <w:rPr>
                        <w:sz w:val="14"/>
                      </w:rPr>
                      <w:fldChar w:fldCharType="begin"/>
                    </w:r>
                    <w:r>
                      <w:rPr>
                        <w:sz w:val="14"/>
                      </w:rPr>
                      <w:instrText> PAGE </w:instrText>
                    </w:r>
                    <w:r>
                      <w:rPr>
                        <w:sz w:val="14"/>
                      </w:rPr>
                      <w:fldChar w:fldCharType="separate"/>
                    </w:r>
                    <w:r>
                      <w:rPr>
                        <w:sz w:val="14"/>
                      </w:rPr>
                      <w:t>4</w:t>
                    </w:r>
                    <w:r>
                      <w:rPr>
                        <w:sz w:val="14"/>
                      </w:rPr>
                      <w:fldChar w:fldCharType="end"/>
                    </w:r>
                    <w:r>
                      <w:rPr>
                        <w:spacing w:val="-11"/>
                        <w:sz w:val="14"/>
                      </w:rPr>
                      <w:t> </w:t>
                    </w:r>
                    <w:r>
                      <w:rPr>
                        <w:sz w:val="14"/>
                      </w:rPr>
                      <w:t>of</w:t>
                    </w:r>
                    <w:r>
                      <w:rPr>
                        <w:spacing w:val="9"/>
                        <w:sz w:val="14"/>
                      </w:rPr>
                      <w:t> </w:t>
                    </w:r>
                    <w:r>
                      <w:rPr>
                        <w:spacing w:val="-10"/>
                        <w:sz w:val="16"/>
                      </w:rPr>
                      <w:t>4</w:t>
                    </w:r>
                  </w:p>
                  <w:p>
                    <w:pPr>
                      <w:spacing w:before="161"/>
                      <w:ind w:left="207" w:right="0" w:firstLine="0"/>
                      <w:jc w:val="left"/>
                      <w:rPr>
                        <w:rFonts w:ascii="Arial"/>
                        <w:sz w:val="18"/>
                      </w:rPr>
                    </w:pPr>
                    <w:r>
                      <w:rPr>
                        <w:rFonts w:ascii="Arial"/>
                        <w:spacing w:val="-5"/>
                        <w:sz w:val="18"/>
                      </w:rPr>
                      <w:t>26</w:t>
                    </w:r>
                  </w:p>
                </w:txbxContent>
              </v:textbox>
              <w10:wrap type="none"/>
            </v:shape>
          </w:pict>
        </mc:Fallback>
      </mc:AlternateContent>
    </w:r>
    <w:r>
      <w:rPr>
        <w:sz w:val="20"/>
      </w:rPr>
      <mc:AlternateContent>
        <mc:Choice Requires="wps">
          <w:drawing>
            <wp:anchor distT="0" distB="0" distL="0" distR="0" allowOverlap="1" layoutInCell="1" locked="0" behindDoc="1" simplePos="0" relativeHeight="477705728">
              <wp:simplePos x="0" y="0"/>
              <wp:positionH relativeFrom="page">
                <wp:posOffset>419100</wp:posOffset>
              </wp:positionH>
              <wp:positionV relativeFrom="page">
                <wp:posOffset>10050882</wp:posOffset>
              </wp:positionV>
              <wp:extent cx="3101975" cy="146685"/>
              <wp:effectExtent l="0" t="0" r="0" b="0"/>
              <wp:wrapNone/>
              <wp:docPr id="800" name="Textbox 800"/>
              <wp:cNvGraphicFramePr>
                <a:graphicFrameLocks/>
              </wp:cNvGraphicFramePr>
              <a:graphic>
                <a:graphicData uri="http://schemas.microsoft.com/office/word/2010/wordprocessingShape">
                  <wps:wsp>
                    <wps:cNvPr id="800" name="Textbox 800"/>
                    <wps:cNvSpPr txBox="1"/>
                    <wps:spPr>
                      <a:xfrm>
                        <a:off x="0" y="0"/>
                        <a:ext cx="3101975" cy="146685"/>
                      </a:xfrm>
                      <a:prstGeom prst="rect">
                        <a:avLst/>
                      </a:prstGeom>
                    </wps:spPr>
                    <wps:txbx>
                      <w:txbxContent>
                        <w:p>
                          <w:pPr>
                            <w:spacing w:before="34"/>
                            <w:ind w:left="20" w:right="0" w:firstLine="0"/>
                            <w:jc w:val="left"/>
                            <w:rPr>
                              <w:sz w:val="14"/>
                            </w:rPr>
                          </w:pPr>
                          <w:r>
                            <w:rPr>
                              <w:spacing w:val="-2"/>
                              <w:sz w:val="14"/>
                            </w:rPr>
                            <w:t>Royal</w:t>
                          </w:r>
                          <w:r>
                            <w:rPr>
                              <w:spacing w:val="-7"/>
                              <w:sz w:val="14"/>
                            </w:rPr>
                            <w:t> </w:t>
                          </w:r>
                          <w:r>
                            <w:rPr>
                              <w:spacing w:val="-2"/>
                              <w:sz w:val="14"/>
                            </w:rPr>
                            <w:t>Brighton</w:t>
                          </w:r>
                          <w:r>
                            <w:rPr>
                              <w:spacing w:val="-7"/>
                              <w:sz w:val="14"/>
                            </w:rPr>
                            <w:t> </w:t>
                          </w:r>
                          <w:r>
                            <w:rPr>
                              <w:spacing w:val="-2"/>
                              <w:sz w:val="14"/>
                            </w:rPr>
                            <w:t>Yacht</w:t>
                          </w:r>
                          <w:r>
                            <w:rPr>
                              <w:spacing w:val="-6"/>
                              <w:sz w:val="14"/>
                            </w:rPr>
                            <w:t> </w:t>
                          </w:r>
                          <w:r>
                            <w:rPr>
                              <w:spacing w:val="-2"/>
                              <w:sz w:val="14"/>
                            </w:rPr>
                            <w:t>Club</w:t>
                          </w:r>
                          <w:r>
                            <w:rPr>
                              <w:spacing w:val="-7"/>
                              <w:sz w:val="14"/>
                            </w:rPr>
                            <w:t> </w:t>
                          </w:r>
                          <w:r>
                            <w:rPr>
                              <w:spacing w:val="-2"/>
                              <w:sz w:val="14"/>
                            </w:rPr>
                            <w:t>|</w:t>
                          </w:r>
                          <w:r>
                            <w:rPr>
                              <w:spacing w:val="-7"/>
                              <w:sz w:val="14"/>
                            </w:rPr>
                            <w:t> </w:t>
                          </w:r>
                          <w:r>
                            <w:rPr>
                              <w:spacing w:val="-2"/>
                              <w:sz w:val="14"/>
                            </w:rPr>
                            <w:t>Profit</w:t>
                          </w:r>
                          <w:r>
                            <w:rPr>
                              <w:spacing w:val="-6"/>
                              <w:sz w:val="14"/>
                            </w:rPr>
                            <w:t> </w:t>
                          </w:r>
                          <w:r>
                            <w:rPr>
                              <w:spacing w:val="-2"/>
                              <w:sz w:val="14"/>
                            </w:rPr>
                            <w:t>and</w:t>
                          </w:r>
                          <w:r>
                            <w:rPr>
                              <w:spacing w:val="-7"/>
                              <w:sz w:val="14"/>
                            </w:rPr>
                            <w:t> </w:t>
                          </w:r>
                          <w:r>
                            <w:rPr>
                              <w:spacing w:val="-2"/>
                              <w:sz w:val="14"/>
                            </w:rPr>
                            <w:t>loss</w:t>
                          </w:r>
                          <w:r>
                            <w:rPr>
                              <w:spacing w:val="-7"/>
                              <w:sz w:val="14"/>
                            </w:rPr>
                            <w:t> </w:t>
                          </w:r>
                          <w:r>
                            <w:rPr>
                              <w:spacing w:val="-2"/>
                              <w:sz w:val="14"/>
                            </w:rPr>
                            <w:t>report</w:t>
                          </w:r>
                          <w:r>
                            <w:rPr>
                              <w:spacing w:val="-6"/>
                              <w:sz w:val="14"/>
                            </w:rPr>
                            <w:t> </w:t>
                          </w:r>
                          <w:r>
                            <w:rPr>
                              <w:spacing w:val="-2"/>
                              <w:sz w:val="14"/>
                            </w:rPr>
                            <w:t>|</w:t>
                          </w:r>
                          <w:r>
                            <w:rPr>
                              <w:spacing w:val="-7"/>
                              <w:sz w:val="14"/>
                            </w:rPr>
                            <w:t> </w:t>
                          </w:r>
                          <w:r>
                            <w:rPr>
                              <w:spacing w:val="-2"/>
                              <w:sz w:val="14"/>
                            </w:rPr>
                            <w:t>Generated</w:t>
                          </w:r>
                          <w:r>
                            <w:rPr>
                              <w:spacing w:val="-6"/>
                              <w:sz w:val="14"/>
                            </w:rPr>
                            <w:t> </w:t>
                          </w:r>
                          <w:r>
                            <w:rPr>
                              <w:spacing w:val="-2"/>
                              <w:sz w:val="14"/>
                            </w:rPr>
                            <w:t>15</w:t>
                          </w:r>
                          <w:r>
                            <w:rPr>
                              <w:spacing w:val="-7"/>
                              <w:sz w:val="14"/>
                            </w:rPr>
                            <w:t> </w:t>
                          </w:r>
                          <w:r>
                            <w:rPr>
                              <w:spacing w:val="-2"/>
                              <w:sz w:val="14"/>
                            </w:rPr>
                            <w:t>Jan</w:t>
                          </w:r>
                          <w:r>
                            <w:rPr>
                              <w:spacing w:val="-7"/>
                              <w:sz w:val="14"/>
                            </w:rPr>
                            <w:t> </w:t>
                          </w:r>
                          <w:r>
                            <w:rPr>
                              <w:spacing w:val="-4"/>
                              <w:sz w:val="14"/>
                            </w:rPr>
                            <w:t>2026</w:t>
                          </w:r>
                        </w:p>
                      </w:txbxContent>
                    </wps:txbx>
                    <wps:bodyPr wrap="square" lIns="0" tIns="0" rIns="0" bIns="0" rtlCol="0">
                      <a:noAutofit/>
                    </wps:bodyPr>
                  </wps:wsp>
                </a:graphicData>
              </a:graphic>
            </wp:anchor>
          </w:drawing>
        </mc:Choice>
        <mc:Fallback>
          <w:pict>
            <v:shape style="position:absolute;margin-left:33pt;margin-top:791.408081pt;width:244.25pt;height:11.55pt;mso-position-horizontal-relative:page;mso-position-vertical-relative:page;z-index:-25610752" type="#_x0000_t202" id="docshape511" filled="false" stroked="false">
              <v:textbox inset="0,0,0,0">
                <w:txbxContent>
                  <w:p>
                    <w:pPr>
                      <w:spacing w:before="34"/>
                      <w:ind w:left="20" w:right="0" w:firstLine="0"/>
                      <w:jc w:val="left"/>
                      <w:rPr>
                        <w:sz w:val="14"/>
                      </w:rPr>
                    </w:pPr>
                    <w:r>
                      <w:rPr>
                        <w:spacing w:val="-2"/>
                        <w:sz w:val="14"/>
                      </w:rPr>
                      <w:t>Royal</w:t>
                    </w:r>
                    <w:r>
                      <w:rPr>
                        <w:spacing w:val="-7"/>
                        <w:sz w:val="14"/>
                      </w:rPr>
                      <w:t> </w:t>
                    </w:r>
                    <w:r>
                      <w:rPr>
                        <w:spacing w:val="-2"/>
                        <w:sz w:val="14"/>
                      </w:rPr>
                      <w:t>Brighton</w:t>
                    </w:r>
                    <w:r>
                      <w:rPr>
                        <w:spacing w:val="-7"/>
                        <w:sz w:val="14"/>
                      </w:rPr>
                      <w:t> </w:t>
                    </w:r>
                    <w:r>
                      <w:rPr>
                        <w:spacing w:val="-2"/>
                        <w:sz w:val="14"/>
                      </w:rPr>
                      <w:t>Yacht</w:t>
                    </w:r>
                    <w:r>
                      <w:rPr>
                        <w:spacing w:val="-6"/>
                        <w:sz w:val="14"/>
                      </w:rPr>
                      <w:t> </w:t>
                    </w:r>
                    <w:r>
                      <w:rPr>
                        <w:spacing w:val="-2"/>
                        <w:sz w:val="14"/>
                      </w:rPr>
                      <w:t>Club</w:t>
                    </w:r>
                    <w:r>
                      <w:rPr>
                        <w:spacing w:val="-7"/>
                        <w:sz w:val="14"/>
                      </w:rPr>
                      <w:t> </w:t>
                    </w:r>
                    <w:r>
                      <w:rPr>
                        <w:spacing w:val="-2"/>
                        <w:sz w:val="14"/>
                      </w:rPr>
                      <w:t>|</w:t>
                    </w:r>
                    <w:r>
                      <w:rPr>
                        <w:spacing w:val="-7"/>
                        <w:sz w:val="14"/>
                      </w:rPr>
                      <w:t> </w:t>
                    </w:r>
                    <w:r>
                      <w:rPr>
                        <w:spacing w:val="-2"/>
                        <w:sz w:val="14"/>
                      </w:rPr>
                      <w:t>Profit</w:t>
                    </w:r>
                    <w:r>
                      <w:rPr>
                        <w:spacing w:val="-6"/>
                        <w:sz w:val="14"/>
                      </w:rPr>
                      <w:t> </w:t>
                    </w:r>
                    <w:r>
                      <w:rPr>
                        <w:spacing w:val="-2"/>
                        <w:sz w:val="14"/>
                      </w:rPr>
                      <w:t>and</w:t>
                    </w:r>
                    <w:r>
                      <w:rPr>
                        <w:spacing w:val="-7"/>
                        <w:sz w:val="14"/>
                      </w:rPr>
                      <w:t> </w:t>
                    </w:r>
                    <w:r>
                      <w:rPr>
                        <w:spacing w:val="-2"/>
                        <w:sz w:val="14"/>
                      </w:rPr>
                      <w:t>loss</w:t>
                    </w:r>
                    <w:r>
                      <w:rPr>
                        <w:spacing w:val="-7"/>
                        <w:sz w:val="14"/>
                      </w:rPr>
                      <w:t> </w:t>
                    </w:r>
                    <w:r>
                      <w:rPr>
                        <w:spacing w:val="-2"/>
                        <w:sz w:val="14"/>
                      </w:rPr>
                      <w:t>report</w:t>
                    </w:r>
                    <w:r>
                      <w:rPr>
                        <w:spacing w:val="-6"/>
                        <w:sz w:val="14"/>
                      </w:rPr>
                      <w:t> </w:t>
                    </w:r>
                    <w:r>
                      <w:rPr>
                        <w:spacing w:val="-2"/>
                        <w:sz w:val="14"/>
                      </w:rPr>
                      <w:t>|</w:t>
                    </w:r>
                    <w:r>
                      <w:rPr>
                        <w:spacing w:val="-7"/>
                        <w:sz w:val="14"/>
                      </w:rPr>
                      <w:t> </w:t>
                    </w:r>
                    <w:r>
                      <w:rPr>
                        <w:spacing w:val="-2"/>
                        <w:sz w:val="14"/>
                      </w:rPr>
                      <w:t>Generated</w:t>
                    </w:r>
                    <w:r>
                      <w:rPr>
                        <w:spacing w:val="-6"/>
                        <w:sz w:val="14"/>
                      </w:rPr>
                      <w:t> </w:t>
                    </w:r>
                    <w:r>
                      <w:rPr>
                        <w:spacing w:val="-2"/>
                        <w:sz w:val="14"/>
                      </w:rPr>
                      <w:t>15</w:t>
                    </w:r>
                    <w:r>
                      <w:rPr>
                        <w:spacing w:val="-7"/>
                        <w:sz w:val="14"/>
                      </w:rPr>
                      <w:t> </w:t>
                    </w:r>
                    <w:r>
                      <w:rPr>
                        <w:spacing w:val="-2"/>
                        <w:sz w:val="14"/>
                      </w:rPr>
                      <w:t>Jan</w:t>
                    </w:r>
                    <w:r>
                      <w:rPr>
                        <w:spacing w:val="-7"/>
                        <w:sz w:val="14"/>
                      </w:rPr>
                      <w:t> </w:t>
                    </w:r>
                    <w:r>
                      <w:rPr>
                        <w:spacing w:val="-4"/>
                        <w:sz w:val="14"/>
                      </w:rPr>
                      <w:t>2026</w:t>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706240">
              <wp:simplePos x="0" y="0"/>
              <wp:positionH relativeFrom="page">
                <wp:posOffset>406400</wp:posOffset>
              </wp:positionH>
              <wp:positionV relativeFrom="page">
                <wp:posOffset>9980803</wp:posOffset>
              </wp:positionV>
              <wp:extent cx="6743700" cy="25400"/>
              <wp:effectExtent l="0" t="0" r="0" b="0"/>
              <wp:wrapNone/>
              <wp:docPr id="804" name="Group 804"/>
              <wp:cNvGraphicFramePr>
                <a:graphicFrameLocks/>
              </wp:cNvGraphicFramePr>
              <a:graphic>
                <a:graphicData uri="http://schemas.microsoft.com/office/word/2010/wordprocessingGroup">
                  <wpg:wgp>
                    <wpg:cNvPr id="804" name="Group 804"/>
                    <wpg:cNvGrpSpPr/>
                    <wpg:grpSpPr>
                      <a:xfrm>
                        <a:off x="0" y="0"/>
                        <a:ext cx="6743700" cy="25400"/>
                        <a:chExt cx="6743700" cy="25400"/>
                      </a:xfrm>
                    </wpg:grpSpPr>
                    <wps:wsp>
                      <wps:cNvPr id="805" name="Graphic 805"/>
                      <wps:cNvSpPr/>
                      <wps:spPr>
                        <a:xfrm>
                          <a:off x="0" y="12700"/>
                          <a:ext cx="5706745" cy="1270"/>
                        </a:xfrm>
                        <a:custGeom>
                          <a:avLst/>
                          <a:gdLst/>
                          <a:ahLst/>
                          <a:cxnLst/>
                          <a:rect l="l" t="t" r="r" b="b"/>
                          <a:pathLst>
                            <a:path w="5706745" h="0">
                              <a:moveTo>
                                <a:pt x="0" y="0"/>
                              </a:moveTo>
                              <a:lnTo>
                                <a:pt x="5706237" y="0"/>
                              </a:lnTo>
                            </a:path>
                          </a:pathLst>
                        </a:custGeom>
                        <a:ln w="25400">
                          <a:solidFill>
                            <a:srgbClr val="F67E44"/>
                          </a:solidFill>
                          <a:prstDash val="solid"/>
                        </a:ln>
                      </wps:spPr>
                      <wps:bodyPr wrap="square" lIns="0" tIns="0" rIns="0" bIns="0" rtlCol="0">
                        <a:prstTxWarp prst="textNoShape">
                          <a:avLst/>
                        </a:prstTxWarp>
                        <a:noAutofit/>
                      </wps:bodyPr>
                    </wps:wsp>
                    <wps:wsp>
                      <wps:cNvPr id="806" name="Graphic 806"/>
                      <wps:cNvSpPr/>
                      <wps:spPr>
                        <a:xfrm>
                          <a:off x="5706236" y="12700"/>
                          <a:ext cx="1037590" cy="1270"/>
                        </a:xfrm>
                        <a:custGeom>
                          <a:avLst/>
                          <a:gdLst/>
                          <a:ahLst/>
                          <a:cxnLst/>
                          <a:rect l="l" t="t" r="r" b="b"/>
                          <a:pathLst>
                            <a:path w="1037590" h="0">
                              <a:moveTo>
                                <a:pt x="0" y="0"/>
                              </a:moveTo>
                              <a:lnTo>
                                <a:pt x="1037463" y="0"/>
                              </a:lnTo>
                            </a:path>
                          </a:pathLst>
                        </a:custGeom>
                        <a:ln w="25400">
                          <a:solidFill>
                            <a:srgbClr val="F67E4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pt;margin-top:785.890015pt;width:531pt;height:2pt;mso-position-horizontal-relative:page;mso-position-vertical-relative:page;z-index:-25610240" id="docshapegroup515" coordorigin="640,15718" coordsize="10620,40">
              <v:line style="position:absolute" from="640,15738" to="9626,15738" stroked="true" strokeweight="2pt" strokecolor="#f67e44">
                <v:stroke dashstyle="solid"/>
              </v:line>
              <v:line style="position:absolute" from="9626,15738" to="11260,15738" stroked="true" strokeweight="2pt" strokecolor="#f67e44">
                <v:stroke dashstyle="solid"/>
              </v:line>
              <w10:wrap type="none"/>
            </v:group>
          </w:pict>
        </mc:Fallback>
      </mc:AlternateContent>
    </w:r>
    <w:r>
      <w:rPr>
        <w:sz w:val="20"/>
      </w:rPr>
      <mc:AlternateContent>
        <mc:Choice Requires="wps">
          <w:drawing>
            <wp:anchor distT="0" distB="0" distL="0" distR="0" allowOverlap="1" layoutInCell="1" locked="0" behindDoc="1" simplePos="0" relativeHeight="477706752">
              <wp:simplePos x="0" y="0"/>
              <wp:positionH relativeFrom="page">
                <wp:posOffset>6602983</wp:posOffset>
              </wp:positionH>
              <wp:positionV relativeFrom="page">
                <wp:posOffset>10018258</wp:posOffset>
              </wp:positionV>
              <wp:extent cx="509270" cy="389255"/>
              <wp:effectExtent l="0" t="0" r="0" b="0"/>
              <wp:wrapNone/>
              <wp:docPr id="807" name="Textbox 807"/>
              <wp:cNvGraphicFramePr>
                <a:graphicFrameLocks/>
              </wp:cNvGraphicFramePr>
              <a:graphic>
                <a:graphicData uri="http://schemas.microsoft.com/office/word/2010/wordprocessingShape">
                  <wps:wsp>
                    <wps:cNvPr id="807" name="Textbox 807"/>
                    <wps:cNvSpPr txBox="1"/>
                    <wps:spPr>
                      <a:xfrm>
                        <a:off x="0" y="0"/>
                        <a:ext cx="509270" cy="389255"/>
                      </a:xfrm>
                      <a:prstGeom prst="rect">
                        <a:avLst/>
                      </a:prstGeom>
                    </wps:spPr>
                    <wps:txbx>
                      <w:txbxContent>
                        <w:p>
                          <w:pPr>
                            <w:spacing w:before="36"/>
                            <w:ind w:left="20" w:right="0" w:firstLine="0"/>
                            <w:jc w:val="left"/>
                            <w:rPr>
                              <w:sz w:val="16"/>
                            </w:rPr>
                          </w:pPr>
                          <w:r>
                            <w:rPr>
                              <w:sz w:val="14"/>
                            </w:rPr>
                            <w:t>Page</w:t>
                          </w:r>
                          <w:r>
                            <w:rPr>
                              <w:spacing w:val="-12"/>
                              <w:sz w:val="14"/>
                            </w:rPr>
                            <w:t> </w:t>
                          </w:r>
                          <w:r>
                            <w:rPr>
                              <w:sz w:val="14"/>
                            </w:rPr>
                            <w:fldChar w:fldCharType="begin"/>
                          </w:r>
                          <w:r>
                            <w:rPr>
                              <w:sz w:val="14"/>
                            </w:rPr>
                            <w:instrText> PAGE </w:instrText>
                          </w:r>
                          <w:r>
                            <w:rPr>
                              <w:sz w:val="14"/>
                            </w:rPr>
                            <w:fldChar w:fldCharType="separate"/>
                          </w:r>
                          <w:r>
                            <w:rPr>
                              <w:sz w:val="14"/>
                            </w:rPr>
                            <w:t>1</w:t>
                          </w:r>
                          <w:r>
                            <w:rPr>
                              <w:sz w:val="14"/>
                            </w:rPr>
                            <w:fldChar w:fldCharType="end"/>
                          </w:r>
                          <w:r>
                            <w:rPr>
                              <w:spacing w:val="-11"/>
                              <w:sz w:val="14"/>
                            </w:rPr>
                            <w:t> </w:t>
                          </w:r>
                          <w:r>
                            <w:rPr>
                              <w:sz w:val="14"/>
                            </w:rPr>
                            <w:t>of</w:t>
                          </w:r>
                          <w:r>
                            <w:rPr>
                              <w:spacing w:val="9"/>
                              <w:sz w:val="14"/>
                            </w:rPr>
                            <w:t> </w:t>
                          </w:r>
                          <w:r>
                            <w:rPr>
                              <w:spacing w:val="-10"/>
                              <w:sz w:val="16"/>
                            </w:rPr>
                            <w:t>5</w:t>
                          </w:r>
                        </w:p>
                        <w:p>
                          <w:pPr>
                            <w:spacing w:before="161"/>
                            <w:ind w:left="207" w:right="0" w:firstLine="0"/>
                            <w:jc w:val="left"/>
                            <w:rPr>
                              <w:rFonts w:ascii="Arial"/>
                              <w:sz w:val="18"/>
                            </w:rPr>
                          </w:pPr>
                          <w:r>
                            <w:rPr>
                              <w:rFonts w:ascii="Arial"/>
                              <w:spacing w:val="-5"/>
                              <w:sz w:val="18"/>
                            </w:rPr>
                            <w:t>27</w:t>
                          </w:r>
                        </w:p>
                      </w:txbxContent>
                    </wps:txbx>
                    <wps:bodyPr wrap="square" lIns="0" tIns="0" rIns="0" bIns="0" rtlCol="0">
                      <a:noAutofit/>
                    </wps:bodyPr>
                  </wps:wsp>
                </a:graphicData>
              </a:graphic>
            </wp:anchor>
          </w:drawing>
        </mc:Choice>
        <mc:Fallback>
          <w:pict>
            <v:shape style="position:absolute;margin-left:519.919983pt;margin-top:788.839233pt;width:40.1pt;height:30.65pt;mso-position-horizontal-relative:page;mso-position-vertical-relative:page;z-index:-25609728" type="#_x0000_t202" id="docshape516" filled="false" stroked="false">
              <v:textbox inset="0,0,0,0">
                <w:txbxContent>
                  <w:p>
                    <w:pPr>
                      <w:spacing w:before="36"/>
                      <w:ind w:left="20" w:right="0" w:firstLine="0"/>
                      <w:jc w:val="left"/>
                      <w:rPr>
                        <w:sz w:val="16"/>
                      </w:rPr>
                    </w:pPr>
                    <w:r>
                      <w:rPr>
                        <w:sz w:val="14"/>
                      </w:rPr>
                      <w:t>Page</w:t>
                    </w:r>
                    <w:r>
                      <w:rPr>
                        <w:spacing w:val="-12"/>
                        <w:sz w:val="14"/>
                      </w:rPr>
                      <w:t> </w:t>
                    </w:r>
                    <w:r>
                      <w:rPr>
                        <w:sz w:val="14"/>
                      </w:rPr>
                      <w:fldChar w:fldCharType="begin"/>
                    </w:r>
                    <w:r>
                      <w:rPr>
                        <w:sz w:val="14"/>
                      </w:rPr>
                      <w:instrText> PAGE </w:instrText>
                    </w:r>
                    <w:r>
                      <w:rPr>
                        <w:sz w:val="14"/>
                      </w:rPr>
                      <w:fldChar w:fldCharType="separate"/>
                    </w:r>
                    <w:r>
                      <w:rPr>
                        <w:sz w:val="14"/>
                      </w:rPr>
                      <w:t>1</w:t>
                    </w:r>
                    <w:r>
                      <w:rPr>
                        <w:sz w:val="14"/>
                      </w:rPr>
                      <w:fldChar w:fldCharType="end"/>
                    </w:r>
                    <w:r>
                      <w:rPr>
                        <w:spacing w:val="-11"/>
                        <w:sz w:val="14"/>
                      </w:rPr>
                      <w:t> </w:t>
                    </w:r>
                    <w:r>
                      <w:rPr>
                        <w:sz w:val="14"/>
                      </w:rPr>
                      <w:t>of</w:t>
                    </w:r>
                    <w:r>
                      <w:rPr>
                        <w:spacing w:val="9"/>
                        <w:sz w:val="14"/>
                      </w:rPr>
                      <w:t> </w:t>
                    </w:r>
                    <w:r>
                      <w:rPr>
                        <w:spacing w:val="-10"/>
                        <w:sz w:val="16"/>
                      </w:rPr>
                      <w:t>5</w:t>
                    </w:r>
                  </w:p>
                  <w:p>
                    <w:pPr>
                      <w:spacing w:before="161"/>
                      <w:ind w:left="207" w:right="0" w:firstLine="0"/>
                      <w:jc w:val="left"/>
                      <w:rPr>
                        <w:rFonts w:ascii="Arial"/>
                        <w:sz w:val="18"/>
                      </w:rPr>
                    </w:pPr>
                    <w:r>
                      <w:rPr>
                        <w:rFonts w:ascii="Arial"/>
                        <w:spacing w:val="-5"/>
                        <w:sz w:val="18"/>
                      </w:rPr>
                      <w:t>27</w:t>
                    </w:r>
                  </w:p>
                </w:txbxContent>
              </v:textbox>
              <w10:wrap type="none"/>
            </v:shape>
          </w:pict>
        </mc:Fallback>
      </mc:AlternateContent>
    </w:r>
    <w:r>
      <w:rPr>
        <w:sz w:val="20"/>
      </w:rPr>
      <mc:AlternateContent>
        <mc:Choice Requires="wps">
          <w:drawing>
            <wp:anchor distT="0" distB="0" distL="0" distR="0" allowOverlap="1" layoutInCell="1" locked="0" behindDoc="1" simplePos="0" relativeHeight="477707264">
              <wp:simplePos x="0" y="0"/>
              <wp:positionH relativeFrom="page">
                <wp:posOffset>419100</wp:posOffset>
              </wp:positionH>
              <wp:positionV relativeFrom="page">
                <wp:posOffset>10050882</wp:posOffset>
              </wp:positionV>
              <wp:extent cx="3101975" cy="146685"/>
              <wp:effectExtent l="0" t="0" r="0" b="0"/>
              <wp:wrapNone/>
              <wp:docPr id="808" name="Textbox 808"/>
              <wp:cNvGraphicFramePr>
                <a:graphicFrameLocks/>
              </wp:cNvGraphicFramePr>
              <a:graphic>
                <a:graphicData uri="http://schemas.microsoft.com/office/word/2010/wordprocessingShape">
                  <wps:wsp>
                    <wps:cNvPr id="808" name="Textbox 808"/>
                    <wps:cNvSpPr txBox="1"/>
                    <wps:spPr>
                      <a:xfrm>
                        <a:off x="0" y="0"/>
                        <a:ext cx="3101975" cy="146685"/>
                      </a:xfrm>
                      <a:prstGeom prst="rect">
                        <a:avLst/>
                      </a:prstGeom>
                    </wps:spPr>
                    <wps:txbx>
                      <w:txbxContent>
                        <w:p>
                          <w:pPr>
                            <w:spacing w:before="34"/>
                            <w:ind w:left="20" w:right="0" w:firstLine="0"/>
                            <w:jc w:val="left"/>
                            <w:rPr>
                              <w:sz w:val="14"/>
                            </w:rPr>
                          </w:pPr>
                          <w:r>
                            <w:rPr>
                              <w:spacing w:val="-2"/>
                              <w:sz w:val="14"/>
                            </w:rPr>
                            <w:t>Royal</w:t>
                          </w:r>
                          <w:r>
                            <w:rPr>
                              <w:spacing w:val="-7"/>
                              <w:sz w:val="14"/>
                            </w:rPr>
                            <w:t> </w:t>
                          </w:r>
                          <w:r>
                            <w:rPr>
                              <w:spacing w:val="-2"/>
                              <w:sz w:val="14"/>
                            </w:rPr>
                            <w:t>Brighton</w:t>
                          </w:r>
                          <w:r>
                            <w:rPr>
                              <w:spacing w:val="-7"/>
                              <w:sz w:val="14"/>
                            </w:rPr>
                            <w:t> </w:t>
                          </w:r>
                          <w:r>
                            <w:rPr>
                              <w:spacing w:val="-2"/>
                              <w:sz w:val="14"/>
                            </w:rPr>
                            <w:t>Yacht</w:t>
                          </w:r>
                          <w:r>
                            <w:rPr>
                              <w:spacing w:val="-6"/>
                              <w:sz w:val="14"/>
                            </w:rPr>
                            <w:t> </w:t>
                          </w:r>
                          <w:r>
                            <w:rPr>
                              <w:spacing w:val="-2"/>
                              <w:sz w:val="14"/>
                            </w:rPr>
                            <w:t>Club</w:t>
                          </w:r>
                          <w:r>
                            <w:rPr>
                              <w:spacing w:val="-7"/>
                              <w:sz w:val="14"/>
                            </w:rPr>
                            <w:t> </w:t>
                          </w:r>
                          <w:r>
                            <w:rPr>
                              <w:spacing w:val="-2"/>
                              <w:sz w:val="14"/>
                            </w:rPr>
                            <w:t>|</w:t>
                          </w:r>
                          <w:r>
                            <w:rPr>
                              <w:spacing w:val="-7"/>
                              <w:sz w:val="14"/>
                            </w:rPr>
                            <w:t> </w:t>
                          </w:r>
                          <w:r>
                            <w:rPr>
                              <w:spacing w:val="-2"/>
                              <w:sz w:val="14"/>
                            </w:rPr>
                            <w:t>Profit</w:t>
                          </w:r>
                          <w:r>
                            <w:rPr>
                              <w:spacing w:val="-6"/>
                              <w:sz w:val="14"/>
                            </w:rPr>
                            <w:t> </w:t>
                          </w:r>
                          <w:r>
                            <w:rPr>
                              <w:spacing w:val="-2"/>
                              <w:sz w:val="14"/>
                            </w:rPr>
                            <w:t>and</w:t>
                          </w:r>
                          <w:r>
                            <w:rPr>
                              <w:spacing w:val="-7"/>
                              <w:sz w:val="14"/>
                            </w:rPr>
                            <w:t> </w:t>
                          </w:r>
                          <w:r>
                            <w:rPr>
                              <w:spacing w:val="-2"/>
                              <w:sz w:val="14"/>
                            </w:rPr>
                            <w:t>loss</w:t>
                          </w:r>
                          <w:r>
                            <w:rPr>
                              <w:spacing w:val="-7"/>
                              <w:sz w:val="14"/>
                            </w:rPr>
                            <w:t> </w:t>
                          </w:r>
                          <w:r>
                            <w:rPr>
                              <w:spacing w:val="-2"/>
                              <w:sz w:val="14"/>
                            </w:rPr>
                            <w:t>report</w:t>
                          </w:r>
                          <w:r>
                            <w:rPr>
                              <w:spacing w:val="-6"/>
                              <w:sz w:val="14"/>
                            </w:rPr>
                            <w:t> </w:t>
                          </w:r>
                          <w:r>
                            <w:rPr>
                              <w:spacing w:val="-2"/>
                              <w:sz w:val="14"/>
                            </w:rPr>
                            <w:t>|</w:t>
                          </w:r>
                          <w:r>
                            <w:rPr>
                              <w:spacing w:val="-7"/>
                              <w:sz w:val="14"/>
                            </w:rPr>
                            <w:t> </w:t>
                          </w:r>
                          <w:r>
                            <w:rPr>
                              <w:spacing w:val="-2"/>
                              <w:sz w:val="14"/>
                            </w:rPr>
                            <w:t>Generated</w:t>
                          </w:r>
                          <w:r>
                            <w:rPr>
                              <w:spacing w:val="-6"/>
                              <w:sz w:val="14"/>
                            </w:rPr>
                            <w:t> </w:t>
                          </w:r>
                          <w:r>
                            <w:rPr>
                              <w:spacing w:val="-2"/>
                              <w:sz w:val="14"/>
                            </w:rPr>
                            <w:t>15</w:t>
                          </w:r>
                          <w:r>
                            <w:rPr>
                              <w:spacing w:val="-7"/>
                              <w:sz w:val="14"/>
                            </w:rPr>
                            <w:t> </w:t>
                          </w:r>
                          <w:r>
                            <w:rPr>
                              <w:spacing w:val="-2"/>
                              <w:sz w:val="14"/>
                            </w:rPr>
                            <w:t>Jan</w:t>
                          </w:r>
                          <w:r>
                            <w:rPr>
                              <w:spacing w:val="-7"/>
                              <w:sz w:val="14"/>
                            </w:rPr>
                            <w:t> </w:t>
                          </w:r>
                          <w:r>
                            <w:rPr>
                              <w:spacing w:val="-4"/>
                              <w:sz w:val="14"/>
                            </w:rPr>
                            <w:t>2026</w:t>
                          </w:r>
                        </w:p>
                      </w:txbxContent>
                    </wps:txbx>
                    <wps:bodyPr wrap="square" lIns="0" tIns="0" rIns="0" bIns="0" rtlCol="0">
                      <a:noAutofit/>
                    </wps:bodyPr>
                  </wps:wsp>
                </a:graphicData>
              </a:graphic>
            </wp:anchor>
          </w:drawing>
        </mc:Choice>
        <mc:Fallback>
          <w:pict>
            <v:shape style="position:absolute;margin-left:33pt;margin-top:791.408081pt;width:244.25pt;height:11.55pt;mso-position-horizontal-relative:page;mso-position-vertical-relative:page;z-index:-25609216" type="#_x0000_t202" id="docshape517" filled="false" stroked="false">
              <v:textbox inset="0,0,0,0">
                <w:txbxContent>
                  <w:p>
                    <w:pPr>
                      <w:spacing w:before="34"/>
                      <w:ind w:left="20" w:right="0" w:firstLine="0"/>
                      <w:jc w:val="left"/>
                      <w:rPr>
                        <w:sz w:val="14"/>
                      </w:rPr>
                    </w:pPr>
                    <w:r>
                      <w:rPr>
                        <w:spacing w:val="-2"/>
                        <w:sz w:val="14"/>
                      </w:rPr>
                      <w:t>Royal</w:t>
                    </w:r>
                    <w:r>
                      <w:rPr>
                        <w:spacing w:val="-7"/>
                        <w:sz w:val="14"/>
                      </w:rPr>
                      <w:t> </w:t>
                    </w:r>
                    <w:r>
                      <w:rPr>
                        <w:spacing w:val="-2"/>
                        <w:sz w:val="14"/>
                      </w:rPr>
                      <w:t>Brighton</w:t>
                    </w:r>
                    <w:r>
                      <w:rPr>
                        <w:spacing w:val="-7"/>
                        <w:sz w:val="14"/>
                      </w:rPr>
                      <w:t> </w:t>
                    </w:r>
                    <w:r>
                      <w:rPr>
                        <w:spacing w:val="-2"/>
                        <w:sz w:val="14"/>
                      </w:rPr>
                      <w:t>Yacht</w:t>
                    </w:r>
                    <w:r>
                      <w:rPr>
                        <w:spacing w:val="-6"/>
                        <w:sz w:val="14"/>
                      </w:rPr>
                      <w:t> </w:t>
                    </w:r>
                    <w:r>
                      <w:rPr>
                        <w:spacing w:val="-2"/>
                        <w:sz w:val="14"/>
                      </w:rPr>
                      <w:t>Club</w:t>
                    </w:r>
                    <w:r>
                      <w:rPr>
                        <w:spacing w:val="-7"/>
                        <w:sz w:val="14"/>
                      </w:rPr>
                      <w:t> </w:t>
                    </w:r>
                    <w:r>
                      <w:rPr>
                        <w:spacing w:val="-2"/>
                        <w:sz w:val="14"/>
                      </w:rPr>
                      <w:t>|</w:t>
                    </w:r>
                    <w:r>
                      <w:rPr>
                        <w:spacing w:val="-7"/>
                        <w:sz w:val="14"/>
                      </w:rPr>
                      <w:t> </w:t>
                    </w:r>
                    <w:r>
                      <w:rPr>
                        <w:spacing w:val="-2"/>
                        <w:sz w:val="14"/>
                      </w:rPr>
                      <w:t>Profit</w:t>
                    </w:r>
                    <w:r>
                      <w:rPr>
                        <w:spacing w:val="-6"/>
                        <w:sz w:val="14"/>
                      </w:rPr>
                      <w:t> </w:t>
                    </w:r>
                    <w:r>
                      <w:rPr>
                        <w:spacing w:val="-2"/>
                        <w:sz w:val="14"/>
                      </w:rPr>
                      <w:t>and</w:t>
                    </w:r>
                    <w:r>
                      <w:rPr>
                        <w:spacing w:val="-7"/>
                        <w:sz w:val="14"/>
                      </w:rPr>
                      <w:t> </w:t>
                    </w:r>
                    <w:r>
                      <w:rPr>
                        <w:spacing w:val="-2"/>
                        <w:sz w:val="14"/>
                      </w:rPr>
                      <w:t>loss</w:t>
                    </w:r>
                    <w:r>
                      <w:rPr>
                        <w:spacing w:val="-7"/>
                        <w:sz w:val="14"/>
                      </w:rPr>
                      <w:t> </w:t>
                    </w:r>
                    <w:r>
                      <w:rPr>
                        <w:spacing w:val="-2"/>
                        <w:sz w:val="14"/>
                      </w:rPr>
                      <w:t>report</w:t>
                    </w:r>
                    <w:r>
                      <w:rPr>
                        <w:spacing w:val="-6"/>
                        <w:sz w:val="14"/>
                      </w:rPr>
                      <w:t> </w:t>
                    </w:r>
                    <w:r>
                      <w:rPr>
                        <w:spacing w:val="-2"/>
                        <w:sz w:val="14"/>
                      </w:rPr>
                      <w:t>|</w:t>
                    </w:r>
                    <w:r>
                      <w:rPr>
                        <w:spacing w:val="-7"/>
                        <w:sz w:val="14"/>
                      </w:rPr>
                      <w:t> </w:t>
                    </w:r>
                    <w:r>
                      <w:rPr>
                        <w:spacing w:val="-2"/>
                        <w:sz w:val="14"/>
                      </w:rPr>
                      <w:t>Generated</w:t>
                    </w:r>
                    <w:r>
                      <w:rPr>
                        <w:spacing w:val="-6"/>
                        <w:sz w:val="14"/>
                      </w:rPr>
                      <w:t> </w:t>
                    </w:r>
                    <w:r>
                      <w:rPr>
                        <w:spacing w:val="-2"/>
                        <w:sz w:val="14"/>
                      </w:rPr>
                      <w:t>15</w:t>
                    </w:r>
                    <w:r>
                      <w:rPr>
                        <w:spacing w:val="-7"/>
                        <w:sz w:val="14"/>
                      </w:rPr>
                      <w:t> </w:t>
                    </w:r>
                    <w:r>
                      <w:rPr>
                        <w:spacing w:val="-2"/>
                        <w:sz w:val="14"/>
                      </w:rPr>
                      <w:t>Jan</w:t>
                    </w:r>
                    <w:r>
                      <w:rPr>
                        <w:spacing w:val="-7"/>
                        <w:sz w:val="14"/>
                      </w:rPr>
                      <w:t> </w:t>
                    </w:r>
                    <w:r>
                      <w:rPr>
                        <w:spacing w:val="-4"/>
                        <w:sz w:val="14"/>
                      </w:rPr>
                      <w:t>2026</w:t>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707776">
              <wp:simplePos x="0" y="0"/>
              <wp:positionH relativeFrom="page">
                <wp:posOffset>406400</wp:posOffset>
              </wp:positionH>
              <wp:positionV relativeFrom="page">
                <wp:posOffset>9980803</wp:posOffset>
              </wp:positionV>
              <wp:extent cx="6743700" cy="25400"/>
              <wp:effectExtent l="0" t="0" r="0" b="0"/>
              <wp:wrapNone/>
              <wp:docPr id="814" name="Group 814"/>
              <wp:cNvGraphicFramePr>
                <a:graphicFrameLocks/>
              </wp:cNvGraphicFramePr>
              <a:graphic>
                <a:graphicData uri="http://schemas.microsoft.com/office/word/2010/wordprocessingGroup">
                  <wpg:wgp>
                    <wpg:cNvPr id="814" name="Group 814"/>
                    <wpg:cNvGrpSpPr/>
                    <wpg:grpSpPr>
                      <a:xfrm>
                        <a:off x="0" y="0"/>
                        <a:ext cx="6743700" cy="25400"/>
                        <a:chExt cx="6743700" cy="25400"/>
                      </a:xfrm>
                    </wpg:grpSpPr>
                    <wps:wsp>
                      <wps:cNvPr id="815" name="Graphic 815"/>
                      <wps:cNvSpPr/>
                      <wps:spPr>
                        <a:xfrm>
                          <a:off x="0" y="12700"/>
                          <a:ext cx="5706745" cy="1270"/>
                        </a:xfrm>
                        <a:custGeom>
                          <a:avLst/>
                          <a:gdLst/>
                          <a:ahLst/>
                          <a:cxnLst/>
                          <a:rect l="l" t="t" r="r" b="b"/>
                          <a:pathLst>
                            <a:path w="5706745" h="0">
                              <a:moveTo>
                                <a:pt x="0" y="0"/>
                              </a:moveTo>
                              <a:lnTo>
                                <a:pt x="5706237" y="0"/>
                              </a:lnTo>
                            </a:path>
                          </a:pathLst>
                        </a:custGeom>
                        <a:ln w="25400">
                          <a:solidFill>
                            <a:srgbClr val="F67E44"/>
                          </a:solidFill>
                          <a:prstDash val="solid"/>
                        </a:ln>
                      </wps:spPr>
                      <wps:bodyPr wrap="square" lIns="0" tIns="0" rIns="0" bIns="0" rtlCol="0">
                        <a:prstTxWarp prst="textNoShape">
                          <a:avLst/>
                        </a:prstTxWarp>
                        <a:noAutofit/>
                      </wps:bodyPr>
                    </wps:wsp>
                    <wps:wsp>
                      <wps:cNvPr id="816" name="Graphic 816"/>
                      <wps:cNvSpPr/>
                      <wps:spPr>
                        <a:xfrm>
                          <a:off x="5706236" y="12700"/>
                          <a:ext cx="1037590" cy="1270"/>
                        </a:xfrm>
                        <a:custGeom>
                          <a:avLst/>
                          <a:gdLst/>
                          <a:ahLst/>
                          <a:cxnLst/>
                          <a:rect l="l" t="t" r="r" b="b"/>
                          <a:pathLst>
                            <a:path w="1037590" h="0">
                              <a:moveTo>
                                <a:pt x="0" y="0"/>
                              </a:moveTo>
                              <a:lnTo>
                                <a:pt x="1037463" y="0"/>
                              </a:lnTo>
                            </a:path>
                          </a:pathLst>
                        </a:custGeom>
                        <a:ln w="25400">
                          <a:solidFill>
                            <a:srgbClr val="F67E4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pt;margin-top:785.890015pt;width:531pt;height:2pt;mso-position-horizontal-relative:page;mso-position-vertical-relative:page;z-index:-25608704" id="docshapegroup519" coordorigin="640,15718" coordsize="10620,40">
              <v:line style="position:absolute" from="640,15738" to="9626,15738" stroked="true" strokeweight="2pt" strokecolor="#f67e44">
                <v:stroke dashstyle="solid"/>
              </v:line>
              <v:line style="position:absolute" from="9626,15738" to="11260,15738" stroked="true" strokeweight="2pt" strokecolor="#f67e44">
                <v:stroke dashstyle="solid"/>
              </v:line>
              <w10:wrap type="none"/>
            </v:group>
          </w:pict>
        </mc:Fallback>
      </mc:AlternateContent>
    </w:r>
    <w:r>
      <w:rPr>
        <w:sz w:val="20"/>
      </w:rPr>
      <mc:AlternateContent>
        <mc:Choice Requires="wps">
          <w:drawing>
            <wp:anchor distT="0" distB="0" distL="0" distR="0" allowOverlap="1" layoutInCell="1" locked="0" behindDoc="1" simplePos="0" relativeHeight="477708288">
              <wp:simplePos x="0" y="0"/>
              <wp:positionH relativeFrom="page">
                <wp:posOffset>6602983</wp:posOffset>
              </wp:positionH>
              <wp:positionV relativeFrom="page">
                <wp:posOffset>10018258</wp:posOffset>
              </wp:positionV>
              <wp:extent cx="509270" cy="389255"/>
              <wp:effectExtent l="0" t="0" r="0" b="0"/>
              <wp:wrapNone/>
              <wp:docPr id="817" name="Textbox 817"/>
              <wp:cNvGraphicFramePr>
                <a:graphicFrameLocks/>
              </wp:cNvGraphicFramePr>
              <a:graphic>
                <a:graphicData uri="http://schemas.microsoft.com/office/word/2010/wordprocessingShape">
                  <wps:wsp>
                    <wps:cNvPr id="817" name="Textbox 817"/>
                    <wps:cNvSpPr txBox="1"/>
                    <wps:spPr>
                      <a:xfrm>
                        <a:off x="0" y="0"/>
                        <a:ext cx="509270" cy="389255"/>
                      </a:xfrm>
                      <a:prstGeom prst="rect">
                        <a:avLst/>
                      </a:prstGeom>
                    </wps:spPr>
                    <wps:txbx>
                      <w:txbxContent>
                        <w:p>
                          <w:pPr>
                            <w:spacing w:before="36"/>
                            <w:ind w:left="20" w:right="0" w:firstLine="0"/>
                            <w:jc w:val="left"/>
                            <w:rPr>
                              <w:sz w:val="16"/>
                            </w:rPr>
                          </w:pPr>
                          <w:r>
                            <w:rPr>
                              <w:sz w:val="14"/>
                            </w:rPr>
                            <w:t>Page</w:t>
                          </w:r>
                          <w:r>
                            <w:rPr>
                              <w:spacing w:val="-12"/>
                              <w:sz w:val="14"/>
                            </w:rPr>
                            <w:t> </w:t>
                          </w:r>
                          <w:r>
                            <w:rPr>
                              <w:sz w:val="14"/>
                            </w:rPr>
                            <w:fldChar w:fldCharType="begin"/>
                          </w:r>
                          <w:r>
                            <w:rPr>
                              <w:sz w:val="14"/>
                            </w:rPr>
                            <w:instrText> PAGE </w:instrText>
                          </w:r>
                          <w:r>
                            <w:rPr>
                              <w:sz w:val="14"/>
                            </w:rPr>
                            <w:fldChar w:fldCharType="separate"/>
                          </w:r>
                          <w:r>
                            <w:rPr>
                              <w:sz w:val="14"/>
                            </w:rPr>
                            <w:t>2</w:t>
                          </w:r>
                          <w:r>
                            <w:rPr>
                              <w:sz w:val="14"/>
                            </w:rPr>
                            <w:fldChar w:fldCharType="end"/>
                          </w:r>
                          <w:r>
                            <w:rPr>
                              <w:spacing w:val="-11"/>
                              <w:sz w:val="14"/>
                            </w:rPr>
                            <w:t> </w:t>
                          </w:r>
                          <w:r>
                            <w:rPr>
                              <w:sz w:val="14"/>
                            </w:rPr>
                            <w:t>of</w:t>
                          </w:r>
                          <w:r>
                            <w:rPr>
                              <w:spacing w:val="9"/>
                              <w:sz w:val="14"/>
                            </w:rPr>
                            <w:t> </w:t>
                          </w:r>
                          <w:r>
                            <w:rPr>
                              <w:spacing w:val="-10"/>
                              <w:sz w:val="16"/>
                            </w:rPr>
                            <w:t>5</w:t>
                          </w:r>
                        </w:p>
                        <w:p>
                          <w:pPr>
                            <w:spacing w:before="161"/>
                            <w:ind w:left="207" w:right="0" w:firstLine="0"/>
                            <w:jc w:val="left"/>
                            <w:rPr>
                              <w:rFonts w:ascii="Arial"/>
                              <w:sz w:val="18"/>
                            </w:rPr>
                          </w:pPr>
                          <w:r>
                            <w:rPr>
                              <w:rFonts w:ascii="Arial"/>
                              <w:spacing w:val="-5"/>
                              <w:sz w:val="18"/>
                            </w:rPr>
                            <w:t>28</w:t>
                          </w:r>
                        </w:p>
                      </w:txbxContent>
                    </wps:txbx>
                    <wps:bodyPr wrap="square" lIns="0" tIns="0" rIns="0" bIns="0" rtlCol="0">
                      <a:noAutofit/>
                    </wps:bodyPr>
                  </wps:wsp>
                </a:graphicData>
              </a:graphic>
            </wp:anchor>
          </w:drawing>
        </mc:Choice>
        <mc:Fallback>
          <w:pict>
            <v:shape style="position:absolute;margin-left:519.919983pt;margin-top:788.839233pt;width:40.1pt;height:30.65pt;mso-position-horizontal-relative:page;mso-position-vertical-relative:page;z-index:-25608192" type="#_x0000_t202" id="docshape520" filled="false" stroked="false">
              <v:textbox inset="0,0,0,0">
                <w:txbxContent>
                  <w:p>
                    <w:pPr>
                      <w:spacing w:before="36"/>
                      <w:ind w:left="20" w:right="0" w:firstLine="0"/>
                      <w:jc w:val="left"/>
                      <w:rPr>
                        <w:sz w:val="16"/>
                      </w:rPr>
                    </w:pPr>
                    <w:r>
                      <w:rPr>
                        <w:sz w:val="14"/>
                      </w:rPr>
                      <w:t>Page</w:t>
                    </w:r>
                    <w:r>
                      <w:rPr>
                        <w:spacing w:val="-12"/>
                        <w:sz w:val="14"/>
                      </w:rPr>
                      <w:t> </w:t>
                    </w:r>
                    <w:r>
                      <w:rPr>
                        <w:sz w:val="14"/>
                      </w:rPr>
                      <w:fldChar w:fldCharType="begin"/>
                    </w:r>
                    <w:r>
                      <w:rPr>
                        <w:sz w:val="14"/>
                      </w:rPr>
                      <w:instrText> PAGE </w:instrText>
                    </w:r>
                    <w:r>
                      <w:rPr>
                        <w:sz w:val="14"/>
                      </w:rPr>
                      <w:fldChar w:fldCharType="separate"/>
                    </w:r>
                    <w:r>
                      <w:rPr>
                        <w:sz w:val="14"/>
                      </w:rPr>
                      <w:t>2</w:t>
                    </w:r>
                    <w:r>
                      <w:rPr>
                        <w:sz w:val="14"/>
                      </w:rPr>
                      <w:fldChar w:fldCharType="end"/>
                    </w:r>
                    <w:r>
                      <w:rPr>
                        <w:spacing w:val="-11"/>
                        <w:sz w:val="14"/>
                      </w:rPr>
                      <w:t> </w:t>
                    </w:r>
                    <w:r>
                      <w:rPr>
                        <w:sz w:val="14"/>
                      </w:rPr>
                      <w:t>of</w:t>
                    </w:r>
                    <w:r>
                      <w:rPr>
                        <w:spacing w:val="9"/>
                        <w:sz w:val="14"/>
                      </w:rPr>
                      <w:t> </w:t>
                    </w:r>
                    <w:r>
                      <w:rPr>
                        <w:spacing w:val="-10"/>
                        <w:sz w:val="16"/>
                      </w:rPr>
                      <w:t>5</w:t>
                    </w:r>
                  </w:p>
                  <w:p>
                    <w:pPr>
                      <w:spacing w:before="161"/>
                      <w:ind w:left="207" w:right="0" w:firstLine="0"/>
                      <w:jc w:val="left"/>
                      <w:rPr>
                        <w:rFonts w:ascii="Arial"/>
                        <w:sz w:val="18"/>
                      </w:rPr>
                    </w:pPr>
                    <w:r>
                      <w:rPr>
                        <w:rFonts w:ascii="Arial"/>
                        <w:spacing w:val="-5"/>
                        <w:sz w:val="18"/>
                      </w:rPr>
                      <w:t>28</w:t>
                    </w:r>
                  </w:p>
                </w:txbxContent>
              </v:textbox>
              <w10:wrap type="none"/>
            </v:shape>
          </w:pict>
        </mc:Fallback>
      </mc:AlternateContent>
    </w:r>
    <w:r>
      <w:rPr>
        <w:sz w:val="20"/>
      </w:rPr>
      <mc:AlternateContent>
        <mc:Choice Requires="wps">
          <w:drawing>
            <wp:anchor distT="0" distB="0" distL="0" distR="0" allowOverlap="1" layoutInCell="1" locked="0" behindDoc="1" simplePos="0" relativeHeight="477708800">
              <wp:simplePos x="0" y="0"/>
              <wp:positionH relativeFrom="page">
                <wp:posOffset>419100</wp:posOffset>
              </wp:positionH>
              <wp:positionV relativeFrom="page">
                <wp:posOffset>10050882</wp:posOffset>
              </wp:positionV>
              <wp:extent cx="3101975" cy="146685"/>
              <wp:effectExtent l="0" t="0" r="0" b="0"/>
              <wp:wrapNone/>
              <wp:docPr id="818" name="Textbox 818"/>
              <wp:cNvGraphicFramePr>
                <a:graphicFrameLocks/>
              </wp:cNvGraphicFramePr>
              <a:graphic>
                <a:graphicData uri="http://schemas.microsoft.com/office/word/2010/wordprocessingShape">
                  <wps:wsp>
                    <wps:cNvPr id="818" name="Textbox 818"/>
                    <wps:cNvSpPr txBox="1"/>
                    <wps:spPr>
                      <a:xfrm>
                        <a:off x="0" y="0"/>
                        <a:ext cx="3101975" cy="146685"/>
                      </a:xfrm>
                      <a:prstGeom prst="rect">
                        <a:avLst/>
                      </a:prstGeom>
                    </wps:spPr>
                    <wps:txbx>
                      <w:txbxContent>
                        <w:p>
                          <w:pPr>
                            <w:spacing w:before="34"/>
                            <w:ind w:left="20" w:right="0" w:firstLine="0"/>
                            <w:jc w:val="left"/>
                            <w:rPr>
                              <w:sz w:val="14"/>
                            </w:rPr>
                          </w:pPr>
                          <w:r>
                            <w:rPr>
                              <w:spacing w:val="-2"/>
                              <w:sz w:val="14"/>
                            </w:rPr>
                            <w:t>Royal</w:t>
                          </w:r>
                          <w:r>
                            <w:rPr>
                              <w:spacing w:val="-7"/>
                              <w:sz w:val="14"/>
                            </w:rPr>
                            <w:t> </w:t>
                          </w:r>
                          <w:r>
                            <w:rPr>
                              <w:spacing w:val="-2"/>
                              <w:sz w:val="14"/>
                            </w:rPr>
                            <w:t>Brighton</w:t>
                          </w:r>
                          <w:r>
                            <w:rPr>
                              <w:spacing w:val="-7"/>
                              <w:sz w:val="14"/>
                            </w:rPr>
                            <w:t> </w:t>
                          </w:r>
                          <w:r>
                            <w:rPr>
                              <w:spacing w:val="-2"/>
                              <w:sz w:val="14"/>
                            </w:rPr>
                            <w:t>Yacht</w:t>
                          </w:r>
                          <w:r>
                            <w:rPr>
                              <w:spacing w:val="-6"/>
                              <w:sz w:val="14"/>
                            </w:rPr>
                            <w:t> </w:t>
                          </w:r>
                          <w:r>
                            <w:rPr>
                              <w:spacing w:val="-2"/>
                              <w:sz w:val="14"/>
                            </w:rPr>
                            <w:t>Club</w:t>
                          </w:r>
                          <w:r>
                            <w:rPr>
                              <w:spacing w:val="-7"/>
                              <w:sz w:val="14"/>
                            </w:rPr>
                            <w:t> </w:t>
                          </w:r>
                          <w:r>
                            <w:rPr>
                              <w:spacing w:val="-2"/>
                              <w:sz w:val="14"/>
                            </w:rPr>
                            <w:t>|</w:t>
                          </w:r>
                          <w:r>
                            <w:rPr>
                              <w:spacing w:val="-7"/>
                              <w:sz w:val="14"/>
                            </w:rPr>
                            <w:t> </w:t>
                          </w:r>
                          <w:r>
                            <w:rPr>
                              <w:spacing w:val="-2"/>
                              <w:sz w:val="14"/>
                            </w:rPr>
                            <w:t>Profit</w:t>
                          </w:r>
                          <w:r>
                            <w:rPr>
                              <w:spacing w:val="-6"/>
                              <w:sz w:val="14"/>
                            </w:rPr>
                            <w:t> </w:t>
                          </w:r>
                          <w:r>
                            <w:rPr>
                              <w:spacing w:val="-2"/>
                              <w:sz w:val="14"/>
                            </w:rPr>
                            <w:t>and</w:t>
                          </w:r>
                          <w:r>
                            <w:rPr>
                              <w:spacing w:val="-7"/>
                              <w:sz w:val="14"/>
                            </w:rPr>
                            <w:t> </w:t>
                          </w:r>
                          <w:r>
                            <w:rPr>
                              <w:spacing w:val="-2"/>
                              <w:sz w:val="14"/>
                            </w:rPr>
                            <w:t>loss</w:t>
                          </w:r>
                          <w:r>
                            <w:rPr>
                              <w:spacing w:val="-7"/>
                              <w:sz w:val="14"/>
                            </w:rPr>
                            <w:t> </w:t>
                          </w:r>
                          <w:r>
                            <w:rPr>
                              <w:spacing w:val="-2"/>
                              <w:sz w:val="14"/>
                            </w:rPr>
                            <w:t>report</w:t>
                          </w:r>
                          <w:r>
                            <w:rPr>
                              <w:spacing w:val="-6"/>
                              <w:sz w:val="14"/>
                            </w:rPr>
                            <w:t> </w:t>
                          </w:r>
                          <w:r>
                            <w:rPr>
                              <w:spacing w:val="-2"/>
                              <w:sz w:val="14"/>
                            </w:rPr>
                            <w:t>|</w:t>
                          </w:r>
                          <w:r>
                            <w:rPr>
                              <w:spacing w:val="-7"/>
                              <w:sz w:val="14"/>
                            </w:rPr>
                            <w:t> </w:t>
                          </w:r>
                          <w:r>
                            <w:rPr>
                              <w:spacing w:val="-2"/>
                              <w:sz w:val="14"/>
                            </w:rPr>
                            <w:t>Generated</w:t>
                          </w:r>
                          <w:r>
                            <w:rPr>
                              <w:spacing w:val="-6"/>
                              <w:sz w:val="14"/>
                            </w:rPr>
                            <w:t> </w:t>
                          </w:r>
                          <w:r>
                            <w:rPr>
                              <w:spacing w:val="-2"/>
                              <w:sz w:val="14"/>
                            </w:rPr>
                            <w:t>15</w:t>
                          </w:r>
                          <w:r>
                            <w:rPr>
                              <w:spacing w:val="-7"/>
                              <w:sz w:val="14"/>
                            </w:rPr>
                            <w:t> </w:t>
                          </w:r>
                          <w:r>
                            <w:rPr>
                              <w:spacing w:val="-2"/>
                              <w:sz w:val="14"/>
                            </w:rPr>
                            <w:t>Jan</w:t>
                          </w:r>
                          <w:r>
                            <w:rPr>
                              <w:spacing w:val="-7"/>
                              <w:sz w:val="14"/>
                            </w:rPr>
                            <w:t> </w:t>
                          </w:r>
                          <w:r>
                            <w:rPr>
                              <w:spacing w:val="-4"/>
                              <w:sz w:val="14"/>
                            </w:rPr>
                            <w:t>2026</w:t>
                          </w:r>
                        </w:p>
                      </w:txbxContent>
                    </wps:txbx>
                    <wps:bodyPr wrap="square" lIns="0" tIns="0" rIns="0" bIns="0" rtlCol="0">
                      <a:noAutofit/>
                    </wps:bodyPr>
                  </wps:wsp>
                </a:graphicData>
              </a:graphic>
            </wp:anchor>
          </w:drawing>
        </mc:Choice>
        <mc:Fallback>
          <w:pict>
            <v:shape style="position:absolute;margin-left:33pt;margin-top:791.408081pt;width:244.25pt;height:11.55pt;mso-position-horizontal-relative:page;mso-position-vertical-relative:page;z-index:-25607680" type="#_x0000_t202" id="docshape521" filled="false" stroked="false">
              <v:textbox inset="0,0,0,0">
                <w:txbxContent>
                  <w:p>
                    <w:pPr>
                      <w:spacing w:before="34"/>
                      <w:ind w:left="20" w:right="0" w:firstLine="0"/>
                      <w:jc w:val="left"/>
                      <w:rPr>
                        <w:sz w:val="14"/>
                      </w:rPr>
                    </w:pPr>
                    <w:r>
                      <w:rPr>
                        <w:spacing w:val="-2"/>
                        <w:sz w:val="14"/>
                      </w:rPr>
                      <w:t>Royal</w:t>
                    </w:r>
                    <w:r>
                      <w:rPr>
                        <w:spacing w:val="-7"/>
                        <w:sz w:val="14"/>
                      </w:rPr>
                      <w:t> </w:t>
                    </w:r>
                    <w:r>
                      <w:rPr>
                        <w:spacing w:val="-2"/>
                        <w:sz w:val="14"/>
                      </w:rPr>
                      <w:t>Brighton</w:t>
                    </w:r>
                    <w:r>
                      <w:rPr>
                        <w:spacing w:val="-7"/>
                        <w:sz w:val="14"/>
                      </w:rPr>
                      <w:t> </w:t>
                    </w:r>
                    <w:r>
                      <w:rPr>
                        <w:spacing w:val="-2"/>
                        <w:sz w:val="14"/>
                      </w:rPr>
                      <w:t>Yacht</w:t>
                    </w:r>
                    <w:r>
                      <w:rPr>
                        <w:spacing w:val="-6"/>
                        <w:sz w:val="14"/>
                      </w:rPr>
                      <w:t> </w:t>
                    </w:r>
                    <w:r>
                      <w:rPr>
                        <w:spacing w:val="-2"/>
                        <w:sz w:val="14"/>
                      </w:rPr>
                      <w:t>Club</w:t>
                    </w:r>
                    <w:r>
                      <w:rPr>
                        <w:spacing w:val="-7"/>
                        <w:sz w:val="14"/>
                      </w:rPr>
                      <w:t> </w:t>
                    </w:r>
                    <w:r>
                      <w:rPr>
                        <w:spacing w:val="-2"/>
                        <w:sz w:val="14"/>
                      </w:rPr>
                      <w:t>|</w:t>
                    </w:r>
                    <w:r>
                      <w:rPr>
                        <w:spacing w:val="-7"/>
                        <w:sz w:val="14"/>
                      </w:rPr>
                      <w:t> </w:t>
                    </w:r>
                    <w:r>
                      <w:rPr>
                        <w:spacing w:val="-2"/>
                        <w:sz w:val="14"/>
                      </w:rPr>
                      <w:t>Profit</w:t>
                    </w:r>
                    <w:r>
                      <w:rPr>
                        <w:spacing w:val="-6"/>
                        <w:sz w:val="14"/>
                      </w:rPr>
                      <w:t> </w:t>
                    </w:r>
                    <w:r>
                      <w:rPr>
                        <w:spacing w:val="-2"/>
                        <w:sz w:val="14"/>
                      </w:rPr>
                      <w:t>and</w:t>
                    </w:r>
                    <w:r>
                      <w:rPr>
                        <w:spacing w:val="-7"/>
                        <w:sz w:val="14"/>
                      </w:rPr>
                      <w:t> </w:t>
                    </w:r>
                    <w:r>
                      <w:rPr>
                        <w:spacing w:val="-2"/>
                        <w:sz w:val="14"/>
                      </w:rPr>
                      <w:t>loss</w:t>
                    </w:r>
                    <w:r>
                      <w:rPr>
                        <w:spacing w:val="-7"/>
                        <w:sz w:val="14"/>
                      </w:rPr>
                      <w:t> </w:t>
                    </w:r>
                    <w:r>
                      <w:rPr>
                        <w:spacing w:val="-2"/>
                        <w:sz w:val="14"/>
                      </w:rPr>
                      <w:t>report</w:t>
                    </w:r>
                    <w:r>
                      <w:rPr>
                        <w:spacing w:val="-6"/>
                        <w:sz w:val="14"/>
                      </w:rPr>
                      <w:t> </w:t>
                    </w:r>
                    <w:r>
                      <w:rPr>
                        <w:spacing w:val="-2"/>
                        <w:sz w:val="14"/>
                      </w:rPr>
                      <w:t>|</w:t>
                    </w:r>
                    <w:r>
                      <w:rPr>
                        <w:spacing w:val="-7"/>
                        <w:sz w:val="14"/>
                      </w:rPr>
                      <w:t> </w:t>
                    </w:r>
                    <w:r>
                      <w:rPr>
                        <w:spacing w:val="-2"/>
                        <w:sz w:val="14"/>
                      </w:rPr>
                      <w:t>Generated</w:t>
                    </w:r>
                    <w:r>
                      <w:rPr>
                        <w:spacing w:val="-6"/>
                        <w:sz w:val="14"/>
                      </w:rPr>
                      <w:t> </w:t>
                    </w:r>
                    <w:r>
                      <w:rPr>
                        <w:spacing w:val="-2"/>
                        <w:sz w:val="14"/>
                      </w:rPr>
                      <w:t>15</w:t>
                    </w:r>
                    <w:r>
                      <w:rPr>
                        <w:spacing w:val="-7"/>
                        <w:sz w:val="14"/>
                      </w:rPr>
                      <w:t> </w:t>
                    </w:r>
                    <w:r>
                      <w:rPr>
                        <w:spacing w:val="-2"/>
                        <w:sz w:val="14"/>
                      </w:rPr>
                      <w:t>Jan</w:t>
                    </w:r>
                    <w:r>
                      <w:rPr>
                        <w:spacing w:val="-7"/>
                        <w:sz w:val="14"/>
                      </w:rPr>
                      <w:t> </w:t>
                    </w:r>
                    <w:r>
                      <w:rPr>
                        <w:spacing w:val="-4"/>
                        <w:sz w:val="14"/>
                      </w:rPr>
                      <w:t>2026</w:t>
                    </w:r>
                  </w:p>
                </w:txbxContent>
              </v:textbox>
              <w10:wrap type="none"/>
            </v:shape>
          </w:pict>
        </mc:Fallback>
      </mc:AlternateContent>
    </w: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709312">
              <wp:simplePos x="0" y="0"/>
              <wp:positionH relativeFrom="page">
                <wp:posOffset>406400</wp:posOffset>
              </wp:positionH>
              <wp:positionV relativeFrom="page">
                <wp:posOffset>9980803</wp:posOffset>
              </wp:positionV>
              <wp:extent cx="6743700" cy="25400"/>
              <wp:effectExtent l="0" t="0" r="0" b="0"/>
              <wp:wrapNone/>
              <wp:docPr id="894" name="Group 894"/>
              <wp:cNvGraphicFramePr>
                <a:graphicFrameLocks/>
              </wp:cNvGraphicFramePr>
              <a:graphic>
                <a:graphicData uri="http://schemas.microsoft.com/office/word/2010/wordprocessingGroup">
                  <wpg:wgp>
                    <wpg:cNvPr id="894" name="Group 894"/>
                    <wpg:cNvGrpSpPr/>
                    <wpg:grpSpPr>
                      <a:xfrm>
                        <a:off x="0" y="0"/>
                        <a:ext cx="6743700" cy="25400"/>
                        <a:chExt cx="6743700" cy="25400"/>
                      </a:xfrm>
                    </wpg:grpSpPr>
                    <wps:wsp>
                      <wps:cNvPr id="895" name="Graphic 895"/>
                      <wps:cNvSpPr/>
                      <wps:spPr>
                        <a:xfrm>
                          <a:off x="0" y="12700"/>
                          <a:ext cx="5706745" cy="1270"/>
                        </a:xfrm>
                        <a:custGeom>
                          <a:avLst/>
                          <a:gdLst/>
                          <a:ahLst/>
                          <a:cxnLst/>
                          <a:rect l="l" t="t" r="r" b="b"/>
                          <a:pathLst>
                            <a:path w="5706745" h="0">
                              <a:moveTo>
                                <a:pt x="0" y="0"/>
                              </a:moveTo>
                              <a:lnTo>
                                <a:pt x="5706237" y="0"/>
                              </a:lnTo>
                            </a:path>
                          </a:pathLst>
                        </a:custGeom>
                        <a:ln w="25400">
                          <a:solidFill>
                            <a:srgbClr val="F67E44"/>
                          </a:solidFill>
                          <a:prstDash val="solid"/>
                        </a:ln>
                      </wps:spPr>
                      <wps:bodyPr wrap="square" lIns="0" tIns="0" rIns="0" bIns="0" rtlCol="0">
                        <a:prstTxWarp prst="textNoShape">
                          <a:avLst/>
                        </a:prstTxWarp>
                        <a:noAutofit/>
                      </wps:bodyPr>
                    </wps:wsp>
                    <wps:wsp>
                      <wps:cNvPr id="896" name="Graphic 896"/>
                      <wps:cNvSpPr/>
                      <wps:spPr>
                        <a:xfrm>
                          <a:off x="5706236" y="12700"/>
                          <a:ext cx="1037590" cy="1270"/>
                        </a:xfrm>
                        <a:custGeom>
                          <a:avLst/>
                          <a:gdLst/>
                          <a:ahLst/>
                          <a:cxnLst/>
                          <a:rect l="l" t="t" r="r" b="b"/>
                          <a:pathLst>
                            <a:path w="1037590" h="0">
                              <a:moveTo>
                                <a:pt x="0" y="0"/>
                              </a:moveTo>
                              <a:lnTo>
                                <a:pt x="1037463" y="0"/>
                              </a:lnTo>
                            </a:path>
                          </a:pathLst>
                        </a:custGeom>
                        <a:ln w="25400">
                          <a:solidFill>
                            <a:srgbClr val="F67E4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pt;margin-top:785.890015pt;width:531pt;height:2pt;mso-position-horizontal-relative:page;mso-position-vertical-relative:page;z-index:-25607168" id="docshapegroup537" coordorigin="640,15718" coordsize="10620,40">
              <v:line style="position:absolute" from="640,15738" to="9626,15738" stroked="true" strokeweight="2pt" strokecolor="#f67e44">
                <v:stroke dashstyle="solid"/>
              </v:line>
              <v:line style="position:absolute" from="9626,15738" to="11260,15738" stroked="true" strokeweight="2pt" strokecolor="#f67e44">
                <v:stroke dashstyle="solid"/>
              </v:line>
              <w10:wrap type="none"/>
            </v:group>
          </w:pict>
        </mc:Fallback>
      </mc:AlternateContent>
    </w:r>
    <w:r>
      <w:rPr>
        <w:sz w:val="20"/>
      </w:rPr>
      <mc:AlternateContent>
        <mc:Choice Requires="wps">
          <w:drawing>
            <wp:anchor distT="0" distB="0" distL="0" distR="0" allowOverlap="1" layoutInCell="1" locked="0" behindDoc="1" simplePos="0" relativeHeight="477709824">
              <wp:simplePos x="0" y="0"/>
              <wp:positionH relativeFrom="page">
                <wp:posOffset>6602983</wp:posOffset>
              </wp:positionH>
              <wp:positionV relativeFrom="page">
                <wp:posOffset>10018258</wp:posOffset>
              </wp:positionV>
              <wp:extent cx="509270" cy="389255"/>
              <wp:effectExtent l="0" t="0" r="0" b="0"/>
              <wp:wrapNone/>
              <wp:docPr id="897" name="Textbox 897"/>
              <wp:cNvGraphicFramePr>
                <a:graphicFrameLocks/>
              </wp:cNvGraphicFramePr>
              <a:graphic>
                <a:graphicData uri="http://schemas.microsoft.com/office/word/2010/wordprocessingShape">
                  <wps:wsp>
                    <wps:cNvPr id="897" name="Textbox 897"/>
                    <wps:cNvSpPr txBox="1"/>
                    <wps:spPr>
                      <a:xfrm>
                        <a:off x="0" y="0"/>
                        <a:ext cx="509270" cy="389255"/>
                      </a:xfrm>
                      <a:prstGeom prst="rect">
                        <a:avLst/>
                      </a:prstGeom>
                    </wps:spPr>
                    <wps:txbx>
                      <w:txbxContent>
                        <w:p>
                          <w:pPr>
                            <w:spacing w:before="36"/>
                            <w:ind w:left="20" w:right="0" w:firstLine="0"/>
                            <w:jc w:val="left"/>
                            <w:rPr>
                              <w:sz w:val="16"/>
                            </w:rPr>
                          </w:pPr>
                          <w:r>
                            <w:rPr>
                              <w:sz w:val="14"/>
                            </w:rPr>
                            <w:t>Page</w:t>
                          </w:r>
                          <w:r>
                            <w:rPr>
                              <w:spacing w:val="-12"/>
                              <w:sz w:val="14"/>
                            </w:rPr>
                            <w:t> </w:t>
                          </w:r>
                          <w:r>
                            <w:rPr>
                              <w:sz w:val="14"/>
                            </w:rPr>
                            <w:fldChar w:fldCharType="begin"/>
                          </w:r>
                          <w:r>
                            <w:rPr>
                              <w:sz w:val="14"/>
                            </w:rPr>
                            <w:instrText> PAGE </w:instrText>
                          </w:r>
                          <w:r>
                            <w:rPr>
                              <w:sz w:val="14"/>
                            </w:rPr>
                            <w:fldChar w:fldCharType="separate"/>
                          </w:r>
                          <w:r>
                            <w:rPr>
                              <w:sz w:val="14"/>
                            </w:rPr>
                            <w:t>3</w:t>
                          </w:r>
                          <w:r>
                            <w:rPr>
                              <w:sz w:val="14"/>
                            </w:rPr>
                            <w:fldChar w:fldCharType="end"/>
                          </w:r>
                          <w:r>
                            <w:rPr>
                              <w:spacing w:val="-11"/>
                              <w:sz w:val="14"/>
                            </w:rPr>
                            <w:t> </w:t>
                          </w:r>
                          <w:r>
                            <w:rPr>
                              <w:sz w:val="14"/>
                            </w:rPr>
                            <w:t>of</w:t>
                          </w:r>
                          <w:r>
                            <w:rPr>
                              <w:spacing w:val="9"/>
                              <w:sz w:val="14"/>
                            </w:rPr>
                            <w:t> </w:t>
                          </w:r>
                          <w:r>
                            <w:rPr>
                              <w:spacing w:val="-10"/>
                              <w:sz w:val="16"/>
                            </w:rPr>
                            <w:t>5</w:t>
                          </w:r>
                        </w:p>
                        <w:p>
                          <w:pPr>
                            <w:spacing w:before="161"/>
                            <w:ind w:left="207" w:right="0" w:firstLine="0"/>
                            <w:jc w:val="left"/>
                            <w:rPr>
                              <w:rFonts w:ascii="Arial"/>
                              <w:sz w:val="18"/>
                            </w:rPr>
                          </w:pPr>
                          <w:r>
                            <w:rPr>
                              <w:rFonts w:ascii="Arial"/>
                              <w:spacing w:val="-5"/>
                              <w:sz w:val="18"/>
                            </w:rPr>
                            <w:t>29</w:t>
                          </w:r>
                        </w:p>
                      </w:txbxContent>
                    </wps:txbx>
                    <wps:bodyPr wrap="square" lIns="0" tIns="0" rIns="0" bIns="0" rtlCol="0">
                      <a:noAutofit/>
                    </wps:bodyPr>
                  </wps:wsp>
                </a:graphicData>
              </a:graphic>
            </wp:anchor>
          </w:drawing>
        </mc:Choice>
        <mc:Fallback>
          <w:pict>
            <v:shape style="position:absolute;margin-left:519.919983pt;margin-top:788.839233pt;width:40.1pt;height:30.65pt;mso-position-horizontal-relative:page;mso-position-vertical-relative:page;z-index:-25606656" type="#_x0000_t202" id="docshape538" filled="false" stroked="false">
              <v:textbox inset="0,0,0,0">
                <w:txbxContent>
                  <w:p>
                    <w:pPr>
                      <w:spacing w:before="36"/>
                      <w:ind w:left="20" w:right="0" w:firstLine="0"/>
                      <w:jc w:val="left"/>
                      <w:rPr>
                        <w:sz w:val="16"/>
                      </w:rPr>
                    </w:pPr>
                    <w:r>
                      <w:rPr>
                        <w:sz w:val="14"/>
                      </w:rPr>
                      <w:t>Page</w:t>
                    </w:r>
                    <w:r>
                      <w:rPr>
                        <w:spacing w:val="-12"/>
                        <w:sz w:val="14"/>
                      </w:rPr>
                      <w:t> </w:t>
                    </w:r>
                    <w:r>
                      <w:rPr>
                        <w:sz w:val="14"/>
                      </w:rPr>
                      <w:fldChar w:fldCharType="begin"/>
                    </w:r>
                    <w:r>
                      <w:rPr>
                        <w:sz w:val="14"/>
                      </w:rPr>
                      <w:instrText> PAGE </w:instrText>
                    </w:r>
                    <w:r>
                      <w:rPr>
                        <w:sz w:val="14"/>
                      </w:rPr>
                      <w:fldChar w:fldCharType="separate"/>
                    </w:r>
                    <w:r>
                      <w:rPr>
                        <w:sz w:val="14"/>
                      </w:rPr>
                      <w:t>3</w:t>
                    </w:r>
                    <w:r>
                      <w:rPr>
                        <w:sz w:val="14"/>
                      </w:rPr>
                      <w:fldChar w:fldCharType="end"/>
                    </w:r>
                    <w:r>
                      <w:rPr>
                        <w:spacing w:val="-11"/>
                        <w:sz w:val="14"/>
                      </w:rPr>
                      <w:t> </w:t>
                    </w:r>
                    <w:r>
                      <w:rPr>
                        <w:sz w:val="14"/>
                      </w:rPr>
                      <w:t>of</w:t>
                    </w:r>
                    <w:r>
                      <w:rPr>
                        <w:spacing w:val="9"/>
                        <w:sz w:val="14"/>
                      </w:rPr>
                      <w:t> </w:t>
                    </w:r>
                    <w:r>
                      <w:rPr>
                        <w:spacing w:val="-10"/>
                        <w:sz w:val="16"/>
                      </w:rPr>
                      <w:t>5</w:t>
                    </w:r>
                  </w:p>
                  <w:p>
                    <w:pPr>
                      <w:spacing w:before="161"/>
                      <w:ind w:left="207" w:right="0" w:firstLine="0"/>
                      <w:jc w:val="left"/>
                      <w:rPr>
                        <w:rFonts w:ascii="Arial"/>
                        <w:sz w:val="18"/>
                      </w:rPr>
                    </w:pPr>
                    <w:r>
                      <w:rPr>
                        <w:rFonts w:ascii="Arial"/>
                        <w:spacing w:val="-5"/>
                        <w:sz w:val="18"/>
                      </w:rPr>
                      <w:t>29</w:t>
                    </w:r>
                  </w:p>
                </w:txbxContent>
              </v:textbox>
              <w10:wrap type="none"/>
            </v:shape>
          </w:pict>
        </mc:Fallback>
      </mc:AlternateContent>
    </w:r>
    <w:r>
      <w:rPr>
        <w:sz w:val="20"/>
      </w:rPr>
      <mc:AlternateContent>
        <mc:Choice Requires="wps">
          <w:drawing>
            <wp:anchor distT="0" distB="0" distL="0" distR="0" allowOverlap="1" layoutInCell="1" locked="0" behindDoc="1" simplePos="0" relativeHeight="477710336">
              <wp:simplePos x="0" y="0"/>
              <wp:positionH relativeFrom="page">
                <wp:posOffset>419100</wp:posOffset>
              </wp:positionH>
              <wp:positionV relativeFrom="page">
                <wp:posOffset>10050882</wp:posOffset>
              </wp:positionV>
              <wp:extent cx="3101975" cy="146685"/>
              <wp:effectExtent l="0" t="0" r="0" b="0"/>
              <wp:wrapNone/>
              <wp:docPr id="898" name="Textbox 898"/>
              <wp:cNvGraphicFramePr>
                <a:graphicFrameLocks/>
              </wp:cNvGraphicFramePr>
              <a:graphic>
                <a:graphicData uri="http://schemas.microsoft.com/office/word/2010/wordprocessingShape">
                  <wps:wsp>
                    <wps:cNvPr id="898" name="Textbox 898"/>
                    <wps:cNvSpPr txBox="1"/>
                    <wps:spPr>
                      <a:xfrm>
                        <a:off x="0" y="0"/>
                        <a:ext cx="3101975" cy="146685"/>
                      </a:xfrm>
                      <a:prstGeom prst="rect">
                        <a:avLst/>
                      </a:prstGeom>
                    </wps:spPr>
                    <wps:txbx>
                      <w:txbxContent>
                        <w:p>
                          <w:pPr>
                            <w:spacing w:before="34"/>
                            <w:ind w:left="20" w:right="0" w:firstLine="0"/>
                            <w:jc w:val="left"/>
                            <w:rPr>
                              <w:sz w:val="14"/>
                            </w:rPr>
                          </w:pPr>
                          <w:r>
                            <w:rPr>
                              <w:spacing w:val="-2"/>
                              <w:sz w:val="14"/>
                            </w:rPr>
                            <w:t>Royal</w:t>
                          </w:r>
                          <w:r>
                            <w:rPr>
                              <w:spacing w:val="-7"/>
                              <w:sz w:val="14"/>
                            </w:rPr>
                            <w:t> </w:t>
                          </w:r>
                          <w:r>
                            <w:rPr>
                              <w:spacing w:val="-2"/>
                              <w:sz w:val="14"/>
                            </w:rPr>
                            <w:t>Brighton</w:t>
                          </w:r>
                          <w:r>
                            <w:rPr>
                              <w:spacing w:val="-7"/>
                              <w:sz w:val="14"/>
                            </w:rPr>
                            <w:t> </w:t>
                          </w:r>
                          <w:r>
                            <w:rPr>
                              <w:spacing w:val="-2"/>
                              <w:sz w:val="14"/>
                            </w:rPr>
                            <w:t>Yacht</w:t>
                          </w:r>
                          <w:r>
                            <w:rPr>
                              <w:spacing w:val="-6"/>
                              <w:sz w:val="14"/>
                            </w:rPr>
                            <w:t> </w:t>
                          </w:r>
                          <w:r>
                            <w:rPr>
                              <w:spacing w:val="-2"/>
                              <w:sz w:val="14"/>
                            </w:rPr>
                            <w:t>Club</w:t>
                          </w:r>
                          <w:r>
                            <w:rPr>
                              <w:spacing w:val="-7"/>
                              <w:sz w:val="14"/>
                            </w:rPr>
                            <w:t> </w:t>
                          </w:r>
                          <w:r>
                            <w:rPr>
                              <w:spacing w:val="-2"/>
                              <w:sz w:val="14"/>
                            </w:rPr>
                            <w:t>|</w:t>
                          </w:r>
                          <w:r>
                            <w:rPr>
                              <w:spacing w:val="-7"/>
                              <w:sz w:val="14"/>
                            </w:rPr>
                            <w:t> </w:t>
                          </w:r>
                          <w:r>
                            <w:rPr>
                              <w:spacing w:val="-2"/>
                              <w:sz w:val="14"/>
                            </w:rPr>
                            <w:t>Profit</w:t>
                          </w:r>
                          <w:r>
                            <w:rPr>
                              <w:spacing w:val="-6"/>
                              <w:sz w:val="14"/>
                            </w:rPr>
                            <w:t> </w:t>
                          </w:r>
                          <w:r>
                            <w:rPr>
                              <w:spacing w:val="-2"/>
                              <w:sz w:val="14"/>
                            </w:rPr>
                            <w:t>and</w:t>
                          </w:r>
                          <w:r>
                            <w:rPr>
                              <w:spacing w:val="-7"/>
                              <w:sz w:val="14"/>
                            </w:rPr>
                            <w:t> </w:t>
                          </w:r>
                          <w:r>
                            <w:rPr>
                              <w:spacing w:val="-2"/>
                              <w:sz w:val="14"/>
                            </w:rPr>
                            <w:t>loss</w:t>
                          </w:r>
                          <w:r>
                            <w:rPr>
                              <w:spacing w:val="-7"/>
                              <w:sz w:val="14"/>
                            </w:rPr>
                            <w:t> </w:t>
                          </w:r>
                          <w:r>
                            <w:rPr>
                              <w:spacing w:val="-2"/>
                              <w:sz w:val="14"/>
                            </w:rPr>
                            <w:t>report</w:t>
                          </w:r>
                          <w:r>
                            <w:rPr>
                              <w:spacing w:val="-6"/>
                              <w:sz w:val="14"/>
                            </w:rPr>
                            <w:t> </w:t>
                          </w:r>
                          <w:r>
                            <w:rPr>
                              <w:spacing w:val="-2"/>
                              <w:sz w:val="14"/>
                            </w:rPr>
                            <w:t>|</w:t>
                          </w:r>
                          <w:r>
                            <w:rPr>
                              <w:spacing w:val="-7"/>
                              <w:sz w:val="14"/>
                            </w:rPr>
                            <w:t> </w:t>
                          </w:r>
                          <w:r>
                            <w:rPr>
                              <w:spacing w:val="-2"/>
                              <w:sz w:val="14"/>
                            </w:rPr>
                            <w:t>Generated</w:t>
                          </w:r>
                          <w:r>
                            <w:rPr>
                              <w:spacing w:val="-6"/>
                              <w:sz w:val="14"/>
                            </w:rPr>
                            <w:t> </w:t>
                          </w:r>
                          <w:r>
                            <w:rPr>
                              <w:spacing w:val="-2"/>
                              <w:sz w:val="14"/>
                            </w:rPr>
                            <w:t>15</w:t>
                          </w:r>
                          <w:r>
                            <w:rPr>
                              <w:spacing w:val="-7"/>
                              <w:sz w:val="14"/>
                            </w:rPr>
                            <w:t> </w:t>
                          </w:r>
                          <w:r>
                            <w:rPr>
                              <w:spacing w:val="-2"/>
                              <w:sz w:val="14"/>
                            </w:rPr>
                            <w:t>Jan</w:t>
                          </w:r>
                          <w:r>
                            <w:rPr>
                              <w:spacing w:val="-7"/>
                              <w:sz w:val="14"/>
                            </w:rPr>
                            <w:t> </w:t>
                          </w:r>
                          <w:r>
                            <w:rPr>
                              <w:spacing w:val="-4"/>
                              <w:sz w:val="14"/>
                            </w:rPr>
                            <w:t>2026</w:t>
                          </w:r>
                        </w:p>
                      </w:txbxContent>
                    </wps:txbx>
                    <wps:bodyPr wrap="square" lIns="0" tIns="0" rIns="0" bIns="0" rtlCol="0">
                      <a:noAutofit/>
                    </wps:bodyPr>
                  </wps:wsp>
                </a:graphicData>
              </a:graphic>
            </wp:anchor>
          </w:drawing>
        </mc:Choice>
        <mc:Fallback>
          <w:pict>
            <v:shape style="position:absolute;margin-left:33pt;margin-top:791.408081pt;width:244.25pt;height:11.55pt;mso-position-horizontal-relative:page;mso-position-vertical-relative:page;z-index:-25606144" type="#_x0000_t202" id="docshape539" filled="false" stroked="false">
              <v:textbox inset="0,0,0,0">
                <w:txbxContent>
                  <w:p>
                    <w:pPr>
                      <w:spacing w:before="34"/>
                      <w:ind w:left="20" w:right="0" w:firstLine="0"/>
                      <w:jc w:val="left"/>
                      <w:rPr>
                        <w:sz w:val="14"/>
                      </w:rPr>
                    </w:pPr>
                    <w:r>
                      <w:rPr>
                        <w:spacing w:val="-2"/>
                        <w:sz w:val="14"/>
                      </w:rPr>
                      <w:t>Royal</w:t>
                    </w:r>
                    <w:r>
                      <w:rPr>
                        <w:spacing w:val="-7"/>
                        <w:sz w:val="14"/>
                      </w:rPr>
                      <w:t> </w:t>
                    </w:r>
                    <w:r>
                      <w:rPr>
                        <w:spacing w:val="-2"/>
                        <w:sz w:val="14"/>
                      </w:rPr>
                      <w:t>Brighton</w:t>
                    </w:r>
                    <w:r>
                      <w:rPr>
                        <w:spacing w:val="-7"/>
                        <w:sz w:val="14"/>
                      </w:rPr>
                      <w:t> </w:t>
                    </w:r>
                    <w:r>
                      <w:rPr>
                        <w:spacing w:val="-2"/>
                        <w:sz w:val="14"/>
                      </w:rPr>
                      <w:t>Yacht</w:t>
                    </w:r>
                    <w:r>
                      <w:rPr>
                        <w:spacing w:val="-6"/>
                        <w:sz w:val="14"/>
                      </w:rPr>
                      <w:t> </w:t>
                    </w:r>
                    <w:r>
                      <w:rPr>
                        <w:spacing w:val="-2"/>
                        <w:sz w:val="14"/>
                      </w:rPr>
                      <w:t>Club</w:t>
                    </w:r>
                    <w:r>
                      <w:rPr>
                        <w:spacing w:val="-7"/>
                        <w:sz w:val="14"/>
                      </w:rPr>
                      <w:t> </w:t>
                    </w:r>
                    <w:r>
                      <w:rPr>
                        <w:spacing w:val="-2"/>
                        <w:sz w:val="14"/>
                      </w:rPr>
                      <w:t>|</w:t>
                    </w:r>
                    <w:r>
                      <w:rPr>
                        <w:spacing w:val="-7"/>
                        <w:sz w:val="14"/>
                      </w:rPr>
                      <w:t> </w:t>
                    </w:r>
                    <w:r>
                      <w:rPr>
                        <w:spacing w:val="-2"/>
                        <w:sz w:val="14"/>
                      </w:rPr>
                      <w:t>Profit</w:t>
                    </w:r>
                    <w:r>
                      <w:rPr>
                        <w:spacing w:val="-6"/>
                        <w:sz w:val="14"/>
                      </w:rPr>
                      <w:t> </w:t>
                    </w:r>
                    <w:r>
                      <w:rPr>
                        <w:spacing w:val="-2"/>
                        <w:sz w:val="14"/>
                      </w:rPr>
                      <w:t>and</w:t>
                    </w:r>
                    <w:r>
                      <w:rPr>
                        <w:spacing w:val="-7"/>
                        <w:sz w:val="14"/>
                      </w:rPr>
                      <w:t> </w:t>
                    </w:r>
                    <w:r>
                      <w:rPr>
                        <w:spacing w:val="-2"/>
                        <w:sz w:val="14"/>
                      </w:rPr>
                      <w:t>loss</w:t>
                    </w:r>
                    <w:r>
                      <w:rPr>
                        <w:spacing w:val="-7"/>
                        <w:sz w:val="14"/>
                      </w:rPr>
                      <w:t> </w:t>
                    </w:r>
                    <w:r>
                      <w:rPr>
                        <w:spacing w:val="-2"/>
                        <w:sz w:val="14"/>
                      </w:rPr>
                      <w:t>report</w:t>
                    </w:r>
                    <w:r>
                      <w:rPr>
                        <w:spacing w:val="-6"/>
                        <w:sz w:val="14"/>
                      </w:rPr>
                      <w:t> </w:t>
                    </w:r>
                    <w:r>
                      <w:rPr>
                        <w:spacing w:val="-2"/>
                        <w:sz w:val="14"/>
                      </w:rPr>
                      <w:t>|</w:t>
                    </w:r>
                    <w:r>
                      <w:rPr>
                        <w:spacing w:val="-7"/>
                        <w:sz w:val="14"/>
                      </w:rPr>
                      <w:t> </w:t>
                    </w:r>
                    <w:r>
                      <w:rPr>
                        <w:spacing w:val="-2"/>
                        <w:sz w:val="14"/>
                      </w:rPr>
                      <w:t>Generated</w:t>
                    </w:r>
                    <w:r>
                      <w:rPr>
                        <w:spacing w:val="-6"/>
                        <w:sz w:val="14"/>
                      </w:rPr>
                      <w:t> </w:t>
                    </w:r>
                    <w:r>
                      <w:rPr>
                        <w:spacing w:val="-2"/>
                        <w:sz w:val="14"/>
                      </w:rPr>
                      <w:t>15</w:t>
                    </w:r>
                    <w:r>
                      <w:rPr>
                        <w:spacing w:val="-7"/>
                        <w:sz w:val="14"/>
                      </w:rPr>
                      <w:t> </w:t>
                    </w:r>
                    <w:r>
                      <w:rPr>
                        <w:spacing w:val="-2"/>
                        <w:sz w:val="14"/>
                      </w:rPr>
                      <w:t>Jan</w:t>
                    </w:r>
                    <w:r>
                      <w:rPr>
                        <w:spacing w:val="-7"/>
                        <w:sz w:val="14"/>
                      </w:rPr>
                      <w:t> </w:t>
                    </w:r>
                    <w:r>
                      <w:rPr>
                        <w:spacing w:val="-4"/>
                        <w:sz w:val="14"/>
                      </w:rPr>
                      <w:t>2026</w:t>
                    </w:r>
                  </w:p>
                </w:txbxContent>
              </v:textbox>
              <w10:wrap type="none"/>
            </v:shape>
          </w:pict>
        </mc:Fallback>
      </mc:AlternateContent>
    </w: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710848">
              <wp:simplePos x="0" y="0"/>
              <wp:positionH relativeFrom="page">
                <wp:posOffset>406400</wp:posOffset>
              </wp:positionH>
              <wp:positionV relativeFrom="page">
                <wp:posOffset>9980803</wp:posOffset>
              </wp:positionV>
              <wp:extent cx="6743700" cy="25400"/>
              <wp:effectExtent l="0" t="0" r="0" b="0"/>
              <wp:wrapNone/>
              <wp:docPr id="902" name="Group 902"/>
              <wp:cNvGraphicFramePr>
                <a:graphicFrameLocks/>
              </wp:cNvGraphicFramePr>
              <a:graphic>
                <a:graphicData uri="http://schemas.microsoft.com/office/word/2010/wordprocessingGroup">
                  <wpg:wgp>
                    <wpg:cNvPr id="902" name="Group 902"/>
                    <wpg:cNvGrpSpPr/>
                    <wpg:grpSpPr>
                      <a:xfrm>
                        <a:off x="0" y="0"/>
                        <a:ext cx="6743700" cy="25400"/>
                        <a:chExt cx="6743700" cy="25400"/>
                      </a:xfrm>
                    </wpg:grpSpPr>
                    <wps:wsp>
                      <wps:cNvPr id="903" name="Graphic 903"/>
                      <wps:cNvSpPr/>
                      <wps:spPr>
                        <a:xfrm>
                          <a:off x="0" y="12700"/>
                          <a:ext cx="5706745" cy="1270"/>
                        </a:xfrm>
                        <a:custGeom>
                          <a:avLst/>
                          <a:gdLst/>
                          <a:ahLst/>
                          <a:cxnLst/>
                          <a:rect l="l" t="t" r="r" b="b"/>
                          <a:pathLst>
                            <a:path w="5706745" h="0">
                              <a:moveTo>
                                <a:pt x="0" y="0"/>
                              </a:moveTo>
                              <a:lnTo>
                                <a:pt x="5706237" y="0"/>
                              </a:lnTo>
                            </a:path>
                          </a:pathLst>
                        </a:custGeom>
                        <a:ln w="25400">
                          <a:solidFill>
                            <a:srgbClr val="F67E44"/>
                          </a:solidFill>
                          <a:prstDash val="solid"/>
                        </a:ln>
                      </wps:spPr>
                      <wps:bodyPr wrap="square" lIns="0" tIns="0" rIns="0" bIns="0" rtlCol="0">
                        <a:prstTxWarp prst="textNoShape">
                          <a:avLst/>
                        </a:prstTxWarp>
                        <a:noAutofit/>
                      </wps:bodyPr>
                    </wps:wsp>
                    <wps:wsp>
                      <wps:cNvPr id="904" name="Graphic 904"/>
                      <wps:cNvSpPr/>
                      <wps:spPr>
                        <a:xfrm>
                          <a:off x="5706236" y="12700"/>
                          <a:ext cx="1037590" cy="1270"/>
                        </a:xfrm>
                        <a:custGeom>
                          <a:avLst/>
                          <a:gdLst/>
                          <a:ahLst/>
                          <a:cxnLst/>
                          <a:rect l="l" t="t" r="r" b="b"/>
                          <a:pathLst>
                            <a:path w="1037590" h="0">
                              <a:moveTo>
                                <a:pt x="0" y="0"/>
                              </a:moveTo>
                              <a:lnTo>
                                <a:pt x="1037463" y="0"/>
                              </a:lnTo>
                            </a:path>
                          </a:pathLst>
                        </a:custGeom>
                        <a:ln w="25400">
                          <a:solidFill>
                            <a:srgbClr val="F67E4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pt;margin-top:785.890015pt;width:531pt;height:2pt;mso-position-horizontal-relative:page;mso-position-vertical-relative:page;z-index:-25605632" id="docshapegroup543" coordorigin="640,15718" coordsize="10620,40">
              <v:line style="position:absolute" from="640,15738" to="9626,15738" stroked="true" strokeweight="2pt" strokecolor="#f67e44">
                <v:stroke dashstyle="solid"/>
              </v:line>
              <v:line style="position:absolute" from="9626,15738" to="11260,15738" stroked="true" strokeweight="2pt" strokecolor="#f67e44">
                <v:stroke dashstyle="solid"/>
              </v:line>
              <w10:wrap type="none"/>
            </v:group>
          </w:pict>
        </mc:Fallback>
      </mc:AlternateContent>
    </w:r>
    <w:r>
      <w:rPr>
        <w:sz w:val="20"/>
      </w:rPr>
      <mc:AlternateContent>
        <mc:Choice Requires="wps">
          <w:drawing>
            <wp:anchor distT="0" distB="0" distL="0" distR="0" allowOverlap="1" layoutInCell="1" locked="0" behindDoc="1" simplePos="0" relativeHeight="477711360">
              <wp:simplePos x="0" y="0"/>
              <wp:positionH relativeFrom="page">
                <wp:posOffset>6602983</wp:posOffset>
              </wp:positionH>
              <wp:positionV relativeFrom="page">
                <wp:posOffset>10018258</wp:posOffset>
              </wp:positionV>
              <wp:extent cx="509270" cy="389255"/>
              <wp:effectExtent l="0" t="0" r="0" b="0"/>
              <wp:wrapNone/>
              <wp:docPr id="905" name="Textbox 905"/>
              <wp:cNvGraphicFramePr>
                <a:graphicFrameLocks/>
              </wp:cNvGraphicFramePr>
              <a:graphic>
                <a:graphicData uri="http://schemas.microsoft.com/office/word/2010/wordprocessingShape">
                  <wps:wsp>
                    <wps:cNvPr id="905" name="Textbox 905"/>
                    <wps:cNvSpPr txBox="1"/>
                    <wps:spPr>
                      <a:xfrm>
                        <a:off x="0" y="0"/>
                        <a:ext cx="509270" cy="389255"/>
                      </a:xfrm>
                      <a:prstGeom prst="rect">
                        <a:avLst/>
                      </a:prstGeom>
                    </wps:spPr>
                    <wps:txbx>
                      <w:txbxContent>
                        <w:p>
                          <w:pPr>
                            <w:spacing w:before="36"/>
                            <w:ind w:left="20" w:right="0" w:firstLine="0"/>
                            <w:jc w:val="left"/>
                            <w:rPr>
                              <w:sz w:val="16"/>
                            </w:rPr>
                          </w:pPr>
                          <w:r>
                            <w:rPr>
                              <w:sz w:val="14"/>
                            </w:rPr>
                            <w:t>Page</w:t>
                          </w:r>
                          <w:r>
                            <w:rPr>
                              <w:spacing w:val="-12"/>
                              <w:sz w:val="14"/>
                            </w:rPr>
                            <w:t> </w:t>
                          </w:r>
                          <w:r>
                            <w:rPr>
                              <w:sz w:val="14"/>
                            </w:rPr>
                            <w:fldChar w:fldCharType="begin"/>
                          </w:r>
                          <w:r>
                            <w:rPr>
                              <w:sz w:val="14"/>
                            </w:rPr>
                            <w:instrText> PAGE </w:instrText>
                          </w:r>
                          <w:r>
                            <w:rPr>
                              <w:sz w:val="14"/>
                            </w:rPr>
                            <w:fldChar w:fldCharType="separate"/>
                          </w:r>
                          <w:r>
                            <w:rPr>
                              <w:sz w:val="14"/>
                            </w:rPr>
                            <w:t>4</w:t>
                          </w:r>
                          <w:r>
                            <w:rPr>
                              <w:sz w:val="14"/>
                            </w:rPr>
                            <w:fldChar w:fldCharType="end"/>
                          </w:r>
                          <w:r>
                            <w:rPr>
                              <w:spacing w:val="-11"/>
                              <w:sz w:val="14"/>
                            </w:rPr>
                            <w:t> </w:t>
                          </w:r>
                          <w:r>
                            <w:rPr>
                              <w:sz w:val="14"/>
                            </w:rPr>
                            <w:t>of</w:t>
                          </w:r>
                          <w:r>
                            <w:rPr>
                              <w:spacing w:val="9"/>
                              <w:sz w:val="14"/>
                            </w:rPr>
                            <w:t> </w:t>
                          </w:r>
                          <w:r>
                            <w:rPr>
                              <w:spacing w:val="-10"/>
                              <w:sz w:val="16"/>
                            </w:rPr>
                            <w:t>5</w:t>
                          </w:r>
                        </w:p>
                        <w:p>
                          <w:pPr>
                            <w:spacing w:before="161"/>
                            <w:ind w:left="207" w:right="0" w:firstLine="0"/>
                            <w:jc w:val="left"/>
                            <w:rPr>
                              <w:rFonts w:ascii="Arial"/>
                              <w:sz w:val="18"/>
                            </w:rPr>
                          </w:pPr>
                          <w:r>
                            <w:rPr>
                              <w:rFonts w:ascii="Arial"/>
                              <w:spacing w:val="-5"/>
                              <w:sz w:val="18"/>
                            </w:rPr>
                            <w:t>30</w:t>
                          </w:r>
                        </w:p>
                      </w:txbxContent>
                    </wps:txbx>
                    <wps:bodyPr wrap="square" lIns="0" tIns="0" rIns="0" bIns="0" rtlCol="0">
                      <a:noAutofit/>
                    </wps:bodyPr>
                  </wps:wsp>
                </a:graphicData>
              </a:graphic>
            </wp:anchor>
          </w:drawing>
        </mc:Choice>
        <mc:Fallback>
          <w:pict>
            <v:shape style="position:absolute;margin-left:519.919983pt;margin-top:788.839233pt;width:40.1pt;height:30.65pt;mso-position-horizontal-relative:page;mso-position-vertical-relative:page;z-index:-25605120" type="#_x0000_t202" id="docshape544" filled="false" stroked="false">
              <v:textbox inset="0,0,0,0">
                <w:txbxContent>
                  <w:p>
                    <w:pPr>
                      <w:spacing w:before="36"/>
                      <w:ind w:left="20" w:right="0" w:firstLine="0"/>
                      <w:jc w:val="left"/>
                      <w:rPr>
                        <w:sz w:val="16"/>
                      </w:rPr>
                    </w:pPr>
                    <w:r>
                      <w:rPr>
                        <w:sz w:val="14"/>
                      </w:rPr>
                      <w:t>Page</w:t>
                    </w:r>
                    <w:r>
                      <w:rPr>
                        <w:spacing w:val="-12"/>
                        <w:sz w:val="14"/>
                      </w:rPr>
                      <w:t> </w:t>
                    </w:r>
                    <w:r>
                      <w:rPr>
                        <w:sz w:val="14"/>
                      </w:rPr>
                      <w:fldChar w:fldCharType="begin"/>
                    </w:r>
                    <w:r>
                      <w:rPr>
                        <w:sz w:val="14"/>
                      </w:rPr>
                      <w:instrText> PAGE </w:instrText>
                    </w:r>
                    <w:r>
                      <w:rPr>
                        <w:sz w:val="14"/>
                      </w:rPr>
                      <w:fldChar w:fldCharType="separate"/>
                    </w:r>
                    <w:r>
                      <w:rPr>
                        <w:sz w:val="14"/>
                      </w:rPr>
                      <w:t>4</w:t>
                    </w:r>
                    <w:r>
                      <w:rPr>
                        <w:sz w:val="14"/>
                      </w:rPr>
                      <w:fldChar w:fldCharType="end"/>
                    </w:r>
                    <w:r>
                      <w:rPr>
                        <w:spacing w:val="-11"/>
                        <w:sz w:val="14"/>
                      </w:rPr>
                      <w:t> </w:t>
                    </w:r>
                    <w:r>
                      <w:rPr>
                        <w:sz w:val="14"/>
                      </w:rPr>
                      <w:t>of</w:t>
                    </w:r>
                    <w:r>
                      <w:rPr>
                        <w:spacing w:val="9"/>
                        <w:sz w:val="14"/>
                      </w:rPr>
                      <w:t> </w:t>
                    </w:r>
                    <w:r>
                      <w:rPr>
                        <w:spacing w:val="-10"/>
                        <w:sz w:val="16"/>
                      </w:rPr>
                      <w:t>5</w:t>
                    </w:r>
                  </w:p>
                  <w:p>
                    <w:pPr>
                      <w:spacing w:before="161"/>
                      <w:ind w:left="207" w:right="0" w:firstLine="0"/>
                      <w:jc w:val="left"/>
                      <w:rPr>
                        <w:rFonts w:ascii="Arial"/>
                        <w:sz w:val="18"/>
                      </w:rPr>
                    </w:pPr>
                    <w:r>
                      <w:rPr>
                        <w:rFonts w:ascii="Arial"/>
                        <w:spacing w:val="-5"/>
                        <w:sz w:val="18"/>
                      </w:rPr>
                      <w:t>30</w:t>
                    </w:r>
                  </w:p>
                </w:txbxContent>
              </v:textbox>
              <w10:wrap type="none"/>
            </v:shape>
          </w:pict>
        </mc:Fallback>
      </mc:AlternateContent>
    </w:r>
    <w:r>
      <w:rPr>
        <w:sz w:val="20"/>
      </w:rPr>
      <mc:AlternateContent>
        <mc:Choice Requires="wps">
          <w:drawing>
            <wp:anchor distT="0" distB="0" distL="0" distR="0" allowOverlap="1" layoutInCell="1" locked="0" behindDoc="1" simplePos="0" relativeHeight="477711872">
              <wp:simplePos x="0" y="0"/>
              <wp:positionH relativeFrom="page">
                <wp:posOffset>419100</wp:posOffset>
              </wp:positionH>
              <wp:positionV relativeFrom="page">
                <wp:posOffset>10050882</wp:posOffset>
              </wp:positionV>
              <wp:extent cx="3101975" cy="146685"/>
              <wp:effectExtent l="0" t="0" r="0" b="0"/>
              <wp:wrapNone/>
              <wp:docPr id="906" name="Textbox 906"/>
              <wp:cNvGraphicFramePr>
                <a:graphicFrameLocks/>
              </wp:cNvGraphicFramePr>
              <a:graphic>
                <a:graphicData uri="http://schemas.microsoft.com/office/word/2010/wordprocessingShape">
                  <wps:wsp>
                    <wps:cNvPr id="906" name="Textbox 906"/>
                    <wps:cNvSpPr txBox="1"/>
                    <wps:spPr>
                      <a:xfrm>
                        <a:off x="0" y="0"/>
                        <a:ext cx="3101975" cy="146685"/>
                      </a:xfrm>
                      <a:prstGeom prst="rect">
                        <a:avLst/>
                      </a:prstGeom>
                    </wps:spPr>
                    <wps:txbx>
                      <w:txbxContent>
                        <w:p>
                          <w:pPr>
                            <w:spacing w:before="34"/>
                            <w:ind w:left="20" w:right="0" w:firstLine="0"/>
                            <w:jc w:val="left"/>
                            <w:rPr>
                              <w:sz w:val="14"/>
                            </w:rPr>
                          </w:pPr>
                          <w:r>
                            <w:rPr>
                              <w:spacing w:val="-2"/>
                              <w:sz w:val="14"/>
                            </w:rPr>
                            <w:t>Royal</w:t>
                          </w:r>
                          <w:r>
                            <w:rPr>
                              <w:spacing w:val="-7"/>
                              <w:sz w:val="14"/>
                            </w:rPr>
                            <w:t> </w:t>
                          </w:r>
                          <w:r>
                            <w:rPr>
                              <w:spacing w:val="-2"/>
                              <w:sz w:val="14"/>
                            </w:rPr>
                            <w:t>Brighton</w:t>
                          </w:r>
                          <w:r>
                            <w:rPr>
                              <w:spacing w:val="-7"/>
                              <w:sz w:val="14"/>
                            </w:rPr>
                            <w:t> </w:t>
                          </w:r>
                          <w:r>
                            <w:rPr>
                              <w:spacing w:val="-2"/>
                              <w:sz w:val="14"/>
                            </w:rPr>
                            <w:t>Yacht</w:t>
                          </w:r>
                          <w:r>
                            <w:rPr>
                              <w:spacing w:val="-6"/>
                              <w:sz w:val="14"/>
                            </w:rPr>
                            <w:t> </w:t>
                          </w:r>
                          <w:r>
                            <w:rPr>
                              <w:spacing w:val="-2"/>
                              <w:sz w:val="14"/>
                            </w:rPr>
                            <w:t>Club</w:t>
                          </w:r>
                          <w:r>
                            <w:rPr>
                              <w:spacing w:val="-7"/>
                              <w:sz w:val="14"/>
                            </w:rPr>
                            <w:t> </w:t>
                          </w:r>
                          <w:r>
                            <w:rPr>
                              <w:spacing w:val="-2"/>
                              <w:sz w:val="14"/>
                            </w:rPr>
                            <w:t>|</w:t>
                          </w:r>
                          <w:r>
                            <w:rPr>
                              <w:spacing w:val="-7"/>
                              <w:sz w:val="14"/>
                            </w:rPr>
                            <w:t> </w:t>
                          </w:r>
                          <w:r>
                            <w:rPr>
                              <w:spacing w:val="-2"/>
                              <w:sz w:val="14"/>
                            </w:rPr>
                            <w:t>Profit</w:t>
                          </w:r>
                          <w:r>
                            <w:rPr>
                              <w:spacing w:val="-6"/>
                              <w:sz w:val="14"/>
                            </w:rPr>
                            <w:t> </w:t>
                          </w:r>
                          <w:r>
                            <w:rPr>
                              <w:spacing w:val="-2"/>
                              <w:sz w:val="14"/>
                            </w:rPr>
                            <w:t>and</w:t>
                          </w:r>
                          <w:r>
                            <w:rPr>
                              <w:spacing w:val="-7"/>
                              <w:sz w:val="14"/>
                            </w:rPr>
                            <w:t> </w:t>
                          </w:r>
                          <w:r>
                            <w:rPr>
                              <w:spacing w:val="-2"/>
                              <w:sz w:val="14"/>
                            </w:rPr>
                            <w:t>loss</w:t>
                          </w:r>
                          <w:r>
                            <w:rPr>
                              <w:spacing w:val="-7"/>
                              <w:sz w:val="14"/>
                            </w:rPr>
                            <w:t> </w:t>
                          </w:r>
                          <w:r>
                            <w:rPr>
                              <w:spacing w:val="-2"/>
                              <w:sz w:val="14"/>
                            </w:rPr>
                            <w:t>report</w:t>
                          </w:r>
                          <w:r>
                            <w:rPr>
                              <w:spacing w:val="-6"/>
                              <w:sz w:val="14"/>
                            </w:rPr>
                            <w:t> </w:t>
                          </w:r>
                          <w:r>
                            <w:rPr>
                              <w:spacing w:val="-2"/>
                              <w:sz w:val="14"/>
                            </w:rPr>
                            <w:t>|</w:t>
                          </w:r>
                          <w:r>
                            <w:rPr>
                              <w:spacing w:val="-7"/>
                              <w:sz w:val="14"/>
                            </w:rPr>
                            <w:t> </w:t>
                          </w:r>
                          <w:r>
                            <w:rPr>
                              <w:spacing w:val="-2"/>
                              <w:sz w:val="14"/>
                            </w:rPr>
                            <w:t>Generated</w:t>
                          </w:r>
                          <w:r>
                            <w:rPr>
                              <w:spacing w:val="-6"/>
                              <w:sz w:val="14"/>
                            </w:rPr>
                            <w:t> </w:t>
                          </w:r>
                          <w:r>
                            <w:rPr>
                              <w:spacing w:val="-2"/>
                              <w:sz w:val="14"/>
                            </w:rPr>
                            <w:t>15</w:t>
                          </w:r>
                          <w:r>
                            <w:rPr>
                              <w:spacing w:val="-7"/>
                              <w:sz w:val="14"/>
                            </w:rPr>
                            <w:t> </w:t>
                          </w:r>
                          <w:r>
                            <w:rPr>
                              <w:spacing w:val="-2"/>
                              <w:sz w:val="14"/>
                            </w:rPr>
                            <w:t>Jan</w:t>
                          </w:r>
                          <w:r>
                            <w:rPr>
                              <w:spacing w:val="-7"/>
                              <w:sz w:val="14"/>
                            </w:rPr>
                            <w:t> </w:t>
                          </w:r>
                          <w:r>
                            <w:rPr>
                              <w:spacing w:val="-4"/>
                              <w:sz w:val="14"/>
                            </w:rPr>
                            <w:t>2026</w:t>
                          </w:r>
                        </w:p>
                      </w:txbxContent>
                    </wps:txbx>
                    <wps:bodyPr wrap="square" lIns="0" tIns="0" rIns="0" bIns="0" rtlCol="0">
                      <a:noAutofit/>
                    </wps:bodyPr>
                  </wps:wsp>
                </a:graphicData>
              </a:graphic>
            </wp:anchor>
          </w:drawing>
        </mc:Choice>
        <mc:Fallback>
          <w:pict>
            <v:shape style="position:absolute;margin-left:33pt;margin-top:791.408081pt;width:244.25pt;height:11.55pt;mso-position-horizontal-relative:page;mso-position-vertical-relative:page;z-index:-25604608" type="#_x0000_t202" id="docshape545" filled="false" stroked="false">
              <v:textbox inset="0,0,0,0">
                <w:txbxContent>
                  <w:p>
                    <w:pPr>
                      <w:spacing w:before="34"/>
                      <w:ind w:left="20" w:right="0" w:firstLine="0"/>
                      <w:jc w:val="left"/>
                      <w:rPr>
                        <w:sz w:val="14"/>
                      </w:rPr>
                    </w:pPr>
                    <w:r>
                      <w:rPr>
                        <w:spacing w:val="-2"/>
                        <w:sz w:val="14"/>
                      </w:rPr>
                      <w:t>Royal</w:t>
                    </w:r>
                    <w:r>
                      <w:rPr>
                        <w:spacing w:val="-7"/>
                        <w:sz w:val="14"/>
                      </w:rPr>
                      <w:t> </w:t>
                    </w:r>
                    <w:r>
                      <w:rPr>
                        <w:spacing w:val="-2"/>
                        <w:sz w:val="14"/>
                      </w:rPr>
                      <w:t>Brighton</w:t>
                    </w:r>
                    <w:r>
                      <w:rPr>
                        <w:spacing w:val="-7"/>
                        <w:sz w:val="14"/>
                      </w:rPr>
                      <w:t> </w:t>
                    </w:r>
                    <w:r>
                      <w:rPr>
                        <w:spacing w:val="-2"/>
                        <w:sz w:val="14"/>
                      </w:rPr>
                      <w:t>Yacht</w:t>
                    </w:r>
                    <w:r>
                      <w:rPr>
                        <w:spacing w:val="-6"/>
                        <w:sz w:val="14"/>
                      </w:rPr>
                      <w:t> </w:t>
                    </w:r>
                    <w:r>
                      <w:rPr>
                        <w:spacing w:val="-2"/>
                        <w:sz w:val="14"/>
                      </w:rPr>
                      <w:t>Club</w:t>
                    </w:r>
                    <w:r>
                      <w:rPr>
                        <w:spacing w:val="-7"/>
                        <w:sz w:val="14"/>
                      </w:rPr>
                      <w:t> </w:t>
                    </w:r>
                    <w:r>
                      <w:rPr>
                        <w:spacing w:val="-2"/>
                        <w:sz w:val="14"/>
                      </w:rPr>
                      <w:t>|</w:t>
                    </w:r>
                    <w:r>
                      <w:rPr>
                        <w:spacing w:val="-7"/>
                        <w:sz w:val="14"/>
                      </w:rPr>
                      <w:t> </w:t>
                    </w:r>
                    <w:r>
                      <w:rPr>
                        <w:spacing w:val="-2"/>
                        <w:sz w:val="14"/>
                      </w:rPr>
                      <w:t>Profit</w:t>
                    </w:r>
                    <w:r>
                      <w:rPr>
                        <w:spacing w:val="-6"/>
                        <w:sz w:val="14"/>
                      </w:rPr>
                      <w:t> </w:t>
                    </w:r>
                    <w:r>
                      <w:rPr>
                        <w:spacing w:val="-2"/>
                        <w:sz w:val="14"/>
                      </w:rPr>
                      <w:t>and</w:t>
                    </w:r>
                    <w:r>
                      <w:rPr>
                        <w:spacing w:val="-7"/>
                        <w:sz w:val="14"/>
                      </w:rPr>
                      <w:t> </w:t>
                    </w:r>
                    <w:r>
                      <w:rPr>
                        <w:spacing w:val="-2"/>
                        <w:sz w:val="14"/>
                      </w:rPr>
                      <w:t>loss</w:t>
                    </w:r>
                    <w:r>
                      <w:rPr>
                        <w:spacing w:val="-7"/>
                        <w:sz w:val="14"/>
                      </w:rPr>
                      <w:t> </w:t>
                    </w:r>
                    <w:r>
                      <w:rPr>
                        <w:spacing w:val="-2"/>
                        <w:sz w:val="14"/>
                      </w:rPr>
                      <w:t>report</w:t>
                    </w:r>
                    <w:r>
                      <w:rPr>
                        <w:spacing w:val="-6"/>
                        <w:sz w:val="14"/>
                      </w:rPr>
                      <w:t> </w:t>
                    </w:r>
                    <w:r>
                      <w:rPr>
                        <w:spacing w:val="-2"/>
                        <w:sz w:val="14"/>
                      </w:rPr>
                      <w:t>|</w:t>
                    </w:r>
                    <w:r>
                      <w:rPr>
                        <w:spacing w:val="-7"/>
                        <w:sz w:val="14"/>
                      </w:rPr>
                      <w:t> </w:t>
                    </w:r>
                    <w:r>
                      <w:rPr>
                        <w:spacing w:val="-2"/>
                        <w:sz w:val="14"/>
                      </w:rPr>
                      <w:t>Generated</w:t>
                    </w:r>
                    <w:r>
                      <w:rPr>
                        <w:spacing w:val="-6"/>
                        <w:sz w:val="14"/>
                      </w:rPr>
                      <w:t> </w:t>
                    </w:r>
                    <w:r>
                      <w:rPr>
                        <w:spacing w:val="-2"/>
                        <w:sz w:val="14"/>
                      </w:rPr>
                      <w:t>15</w:t>
                    </w:r>
                    <w:r>
                      <w:rPr>
                        <w:spacing w:val="-7"/>
                        <w:sz w:val="14"/>
                      </w:rPr>
                      <w:t> </w:t>
                    </w:r>
                    <w:r>
                      <w:rPr>
                        <w:spacing w:val="-2"/>
                        <w:sz w:val="14"/>
                      </w:rPr>
                      <w:t>Jan</w:t>
                    </w:r>
                    <w:r>
                      <w:rPr>
                        <w:spacing w:val="-7"/>
                        <w:sz w:val="14"/>
                      </w:rPr>
                      <w:t> </w:t>
                    </w:r>
                    <w:r>
                      <w:rPr>
                        <w:spacing w:val="-4"/>
                        <w:sz w:val="14"/>
                      </w:rPr>
                      <w:t>2026</w:t>
                    </w:r>
                  </w:p>
                </w:txbxContent>
              </v:textbox>
              <w10:wrap type="none"/>
            </v:shape>
          </w:pict>
        </mc:Fallback>
      </mc:AlternateContent>
    </w:r>
  </w:p>
</w:ftr>
</file>

<file path=word/footer1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712384">
              <wp:simplePos x="0" y="0"/>
              <wp:positionH relativeFrom="page">
                <wp:posOffset>406400</wp:posOffset>
              </wp:positionH>
              <wp:positionV relativeFrom="page">
                <wp:posOffset>9980803</wp:posOffset>
              </wp:positionV>
              <wp:extent cx="6743700" cy="25400"/>
              <wp:effectExtent l="0" t="0" r="0" b="0"/>
              <wp:wrapNone/>
              <wp:docPr id="910" name="Group 910"/>
              <wp:cNvGraphicFramePr>
                <a:graphicFrameLocks/>
              </wp:cNvGraphicFramePr>
              <a:graphic>
                <a:graphicData uri="http://schemas.microsoft.com/office/word/2010/wordprocessingGroup">
                  <wpg:wgp>
                    <wpg:cNvPr id="910" name="Group 910"/>
                    <wpg:cNvGrpSpPr/>
                    <wpg:grpSpPr>
                      <a:xfrm>
                        <a:off x="0" y="0"/>
                        <a:ext cx="6743700" cy="25400"/>
                        <a:chExt cx="6743700" cy="25400"/>
                      </a:xfrm>
                    </wpg:grpSpPr>
                    <wps:wsp>
                      <wps:cNvPr id="911" name="Graphic 911"/>
                      <wps:cNvSpPr/>
                      <wps:spPr>
                        <a:xfrm>
                          <a:off x="0" y="12700"/>
                          <a:ext cx="5706745" cy="1270"/>
                        </a:xfrm>
                        <a:custGeom>
                          <a:avLst/>
                          <a:gdLst/>
                          <a:ahLst/>
                          <a:cxnLst/>
                          <a:rect l="l" t="t" r="r" b="b"/>
                          <a:pathLst>
                            <a:path w="5706745" h="0">
                              <a:moveTo>
                                <a:pt x="0" y="0"/>
                              </a:moveTo>
                              <a:lnTo>
                                <a:pt x="5706237" y="0"/>
                              </a:lnTo>
                            </a:path>
                          </a:pathLst>
                        </a:custGeom>
                        <a:ln w="25400">
                          <a:solidFill>
                            <a:srgbClr val="F67E44"/>
                          </a:solidFill>
                          <a:prstDash val="solid"/>
                        </a:ln>
                      </wps:spPr>
                      <wps:bodyPr wrap="square" lIns="0" tIns="0" rIns="0" bIns="0" rtlCol="0">
                        <a:prstTxWarp prst="textNoShape">
                          <a:avLst/>
                        </a:prstTxWarp>
                        <a:noAutofit/>
                      </wps:bodyPr>
                    </wps:wsp>
                    <wps:wsp>
                      <wps:cNvPr id="912" name="Graphic 912"/>
                      <wps:cNvSpPr/>
                      <wps:spPr>
                        <a:xfrm>
                          <a:off x="5706236" y="12700"/>
                          <a:ext cx="1037590" cy="1270"/>
                        </a:xfrm>
                        <a:custGeom>
                          <a:avLst/>
                          <a:gdLst/>
                          <a:ahLst/>
                          <a:cxnLst/>
                          <a:rect l="l" t="t" r="r" b="b"/>
                          <a:pathLst>
                            <a:path w="1037590" h="0">
                              <a:moveTo>
                                <a:pt x="0" y="0"/>
                              </a:moveTo>
                              <a:lnTo>
                                <a:pt x="1037463" y="0"/>
                              </a:lnTo>
                            </a:path>
                          </a:pathLst>
                        </a:custGeom>
                        <a:ln w="25400">
                          <a:solidFill>
                            <a:srgbClr val="F67E4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pt;margin-top:785.890015pt;width:531pt;height:2pt;mso-position-horizontal-relative:page;mso-position-vertical-relative:page;z-index:-25604096" id="docshapegroup549" coordorigin="640,15718" coordsize="10620,40">
              <v:line style="position:absolute" from="640,15738" to="9626,15738" stroked="true" strokeweight="2pt" strokecolor="#f67e44">
                <v:stroke dashstyle="solid"/>
              </v:line>
              <v:line style="position:absolute" from="9626,15738" to="11260,15738" stroked="true" strokeweight="2pt" strokecolor="#f67e44">
                <v:stroke dashstyle="solid"/>
              </v:line>
              <w10:wrap type="none"/>
            </v:group>
          </w:pict>
        </mc:Fallback>
      </mc:AlternateContent>
    </w:r>
    <w:r>
      <w:rPr>
        <w:sz w:val="20"/>
      </w:rPr>
      <mc:AlternateContent>
        <mc:Choice Requires="wps">
          <w:drawing>
            <wp:anchor distT="0" distB="0" distL="0" distR="0" allowOverlap="1" layoutInCell="1" locked="0" behindDoc="1" simplePos="0" relativeHeight="477712896">
              <wp:simplePos x="0" y="0"/>
              <wp:positionH relativeFrom="page">
                <wp:posOffset>6602983</wp:posOffset>
              </wp:positionH>
              <wp:positionV relativeFrom="page">
                <wp:posOffset>10018258</wp:posOffset>
              </wp:positionV>
              <wp:extent cx="509270" cy="389255"/>
              <wp:effectExtent l="0" t="0" r="0" b="0"/>
              <wp:wrapNone/>
              <wp:docPr id="913" name="Textbox 913"/>
              <wp:cNvGraphicFramePr>
                <a:graphicFrameLocks/>
              </wp:cNvGraphicFramePr>
              <a:graphic>
                <a:graphicData uri="http://schemas.microsoft.com/office/word/2010/wordprocessingShape">
                  <wps:wsp>
                    <wps:cNvPr id="913" name="Textbox 913"/>
                    <wps:cNvSpPr txBox="1"/>
                    <wps:spPr>
                      <a:xfrm>
                        <a:off x="0" y="0"/>
                        <a:ext cx="509270" cy="389255"/>
                      </a:xfrm>
                      <a:prstGeom prst="rect">
                        <a:avLst/>
                      </a:prstGeom>
                    </wps:spPr>
                    <wps:txbx>
                      <w:txbxContent>
                        <w:p>
                          <w:pPr>
                            <w:spacing w:before="36"/>
                            <w:ind w:left="20" w:right="0" w:firstLine="0"/>
                            <w:jc w:val="left"/>
                            <w:rPr>
                              <w:sz w:val="16"/>
                            </w:rPr>
                          </w:pPr>
                          <w:r>
                            <w:rPr>
                              <w:sz w:val="14"/>
                            </w:rPr>
                            <w:t>Page</w:t>
                          </w:r>
                          <w:r>
                            <w:rPr>
                              <w:spacing w:val="-12"/>
                              <w:sz w:val="14"/>
                            </w:rPr>
                            <w:t> </w:t>
                          </w:r>
                          <w:r>
                            <w:rPr>
                              <w:sz w:val="14"/>
                            </w:rPr>
                            <w:fldChar w:fldCharType="begin"/>
                          </w:r>
                          <w:r>
                            <w:rPr>
                              <w:sz w:val="14"/>
                            </w:rPr>
                            <w:instrText> PAGE </w:instrText>
                          </w:r>
                          <w:r>
                            <w:rPr>
                              <w:sz w:val="14"/>
                            </w:rPr>
                            <w:fldChar w:fldCharType="separate"/>
                          </w:r>
                          <w:r>
                            <w:rPr>
                              <w:sz w:val="14"/>
                            </w:rPr>
                            <w:t>5</w:t>
                          </w:r>
                          <w:r>
                            <w:rPr>
                              <w:sz w:val="14"/>
                            </w:rPr>
                            <w:fldChar w:fldCharType="end"/>
                          </w:r>
                          <w:r>
                            <w:rPr>
                              <w:spacing w:val="-11"/>
                              <w:sz w:val="14"/>
                            </w:rPr>
                            <w:t> </w:t>
                          </w:r>
                          <w:r>
                            <w:rPr>
                              <w:sz w:val="14"/>
                            </w:rPr>
                            <w:t>of</w:t>
                          </w:r>
                          <w:r>
                            <w:rPr>
                              <w:spacing w:val="9"/>
                              <w:sz w:val="14"/>
                            </w:rPr>
                            <w:t> </w:t>
                          </w:r>
                          <w:r>
                            <w:rPr>
                              <w:spacing w:val="-10"/>
                              <w:sz w:val="16"/>
                            </w:rPr>
                            <w:t>5</w:t>
                          </w:r>
                        </w:p>
                        <w:p>
                          <w:pPr>
                            <w:spacing w:before="161"/>
                            <w:ind w:left="207" w:right="0" w:firstLine="0"/>
                            <w:jc w:val="left"/>
                            <w:rPr>
                              <w:rFonts w:ascii="Arial"/>
                              <w:sz w:val="18"/>
                            </w:rPr>
                          </w:pPr>
                          <w:r>
                            <w:rPr>
                              <w:rFonts w:ascii="Arial"/>
                              <w:spacing w:val="-5"/>
                              <w:sz w:val="18"/>
                            </w:rPr>
                            <w:t>31</w:t>
                          </w:r>
                        </w:p>
                      </w:txbxContent>
                    </wps:txbx>
                    <wps:bodyPr wrap="square" lIns="0" tIns="0" rIns="0" bIns="0" rtlCol="0">
                      <a:noAutofit/>
                    </wps:bodyPr>
                  </wps:wsp>
                </a:graphicData>
              </a:graphic>
            </wp:anchor>
          </w:drawing>
        </mc:Choice>
        <mc:Fallback>
          <w:pict>
            <v:shape style="position:absolute;margin-left:519.919983pt;margin-top:788.839233pt;width:40.1pt;height:30.65pt;mso-position-horizontal-relative:page;mso-position-vertical-relative:page;z-index:-25603584" type="#_x0000_t202" id="docshape550" filled="false" stroked="false">
              <v:textbox inset="0,0,0,0">
                <w:txbxContent>
                  <w:p>
                    <w:pPr>
                      <w:spacing w:before="36"/>
                      <w:ind w:left="20" w:right="0" w:firstLine="0"/>
                      <w:jc w:val="left"/>
                      <w:rPr>
                        <w:sz w:val="16"/>
                      </w:rPr>
                    </w:pPr>
                    <w:r>
                      <w:rPr>
                        <w:sz w:val="14"/>
                      </w:rPr>
                      <w:t>Page</w:t>
                    </w:r>
                    <w:r>
                      <w:rPr>
                        <w:spacing w:val="-12"/>
                        <w:sz w:val="14"/>
                      </w:rPr>
                      <w:t> </w:t>
                    </w:r>
                    <w:r>
                      <w:rPr>
                        <w:sz w:val="14"/>
                      </w:rPr>
                      <w:fldChar w:fldCharType="begin"/>
                    </w:r>
                    <w:r>
                      <w:rPr>
                        <w:sz w:val="14"/>
                      </w:rPr>
                      <w:instrText> PAGE </w:instrText>
                    </w:r>
                    <w:r>
                      <w:rPr>
                        <w:sz w:val="14"/>
                      </w:rPr>
                      <w:fldChar w:fldCharType="separate"/>
                    </w:r>
                    <w:r>
                      <w:rPr>
                        <w:sz w:val="14"/>
                      </w:rPr>
                      <w:t>5</w:t>
                    </w:r>
                    <w:r>
                      <w:rPr>
                        <w:sz w:val="14"/>
                      </w:rPr>
                      <w:fldChar w:fldCharType="end"/>
                    </w:r>
                    <w:r>
                      <w:rPr>
                        <w:spacing w:val="-11"/>
                        <w:sz w:val="14"/>
                      </w:rPr>
                      <w:t> </w:t>
                    </w:r>
                    <w:r>
                      <w:rPr>
                        <w:sz w:val="14"/>
                      </w:rPr>
                      <w:t>of</w:t>
                    </w:r>
                    <w:r>
                      <w:rPr>
                        <w:spacing w:val="9"/>
                        <w:sz w:val="14"/>
                      </w:rPr>
                      <w:t> </w:t>
                    </w:r>
                    <w:r>
                      <w:rPr>
                        <w:spacing w:val="-10"/>
                        <w:sz w:val="16"/>
                      </w:rPr>
                      <w:t>5</w:t>
                    </w:r>
                  </w:p>
                  <w:p>
                    <w:pPr>
                      <w:spacing w:before="161"/>
                      <w:ind w:left="207" w:right="0" w:firstLine="0"/>
                      <w:jc w:val="left"/>
                      <w:rPr>
                        <w:rFonts w:ascii="Arial"/>
                        <w:sz w:val="18"/>
                      </w:rPr>
                    </w:pPr>
                    <w:r>
                      <w:rPr>
                        <w:rFonts w:ascii="Arial"/>
                        <w:spacing w:val="-5"/>
                        <w:sz w:val="18"/>
                      </w:rPr>
                      <w:t>31</w:t>
                    </w:r>
                  </w:p>
                </w:txbxContent>
              </v:textbox>
              <w10:wrap type="none"/>
            </v:shape>
          </w:pict>
        </mc:Fallback>
      </mc:AlternateContent>
    </w:r>
    <w:r>
      <w:rPr>
        <w:sz w:val="20"/>
      </w:rPr>
      <mc:AlternateContent>
        <mc:Choice Requires="wps">
          <w:drawing>
            <wp:anchor distT="0" distB="0" distL="0" distR="0" allowOverlap="1" layoutInCell="1" locked="0" behindDoc="1" simplePos="0" relativeHeight="477713408">
              <wp:simplePos x="0" y="0"/>
              <wp:positionH relativeFrom="page">
                <wp:posOffset>419100</wp:posOffset>
              </wp:positionH>
              <wp:positionV relativeFrom="page">
                <wp:posOffset>10050882</wp:posOffset>
              </wp:positionV>
              <wp:extent cx="3101975" cy="146685"/>
              <wp:effectExtent l="0" t="0" r="0" b="0"/>
              <wp:wrapNone/>
              <wp:docPr id="914" name="Textbox 914"/>
              <wp:cNvGraphicFramePr>
                <a:graphicFrameLocks/>
              </wp:cNvGraphicFramePr>
              <a:graphic>
                <a:graphicData uri="http://schemas.microsoft.com/office/word/2010/wordprocessingShape">
                  <wps:wsp>
                    <wps:cNvPr id="914" name="Textbox 914"/>
                    <wps:cNvSpPr txBox="1"/>
                    <wps:spPr>
                      <a:xfrm>
                        <a:off x="0" y="0"/>
                        <a:ext cx="3101975" cy="146685"/>
                      </a:xfrm>
                      <a:prstGeom prst="rect">
                        <a:avLst/>
                      </a:prstGeom>
                    </wps:spPr>
                    <wps:txbx>
                      <w:txbxContent>
                        <w:p>
                          <w:pPr>
                            <w:spacing w:before="34"/>
                            <w:ind w:left="20" w:right="0" w:firstLine="0"/>
                            <w:jc w:val="left"/>
                            <w:rPr>
                              <w:sz w:val="14"/>
                            </w:rPr>
                          </w:pPr>
                          <w:r>
                            <w:rPr>
                              <w:spacing w:val="-2"/>
                              <w:sz w:val="14"/>
                            </w:rPr>
                            <w:t>Royal</w:t>
                          </w:r>
                          <w:r>
                            <w:rPr>
                              <w:spacing w:val="-7"/>
                              <w:sz w:val="14"/>
                            </w:rPr>
                            <w:t> </w:t>
                          </w:r>
                          <w:r>
                            <w:rPr>
                              <w:spacing w:val="-2"/>
                              <w:sz w:val="14"/>
                            </w:rPr>
                            <w:t>Brighton</w:t>
                          </w:r>
                          <w:r>
                            <w:rPr>
                              <w:spacing w:val="-7"/>
                              <w:sz w:val="14"/>
                            </w:rPr>
                            <w:t> </w:t>
                          </w:r>
                          <w:r>
                            <w:rPr>
                              <w:spacing w:val="-2"/>
                              <w:sz w:val="14"/>
                            </w:rPr>
                            <w:t>Yacht</w:t>
                          </w:r>
                          <w:r>
                            <w:rPr>
                              <w:spacing w:val="-6"/>
                              <w:sz w:val="14"/>
                            </w:rPr>
                            <w:t> </w:t>
                          </w:r>
                          <w:r>
                            <w:rPr>
                              <w:spacing w:val="-2"/>
                              <w:sz w:val="14"/>
                            </w:rPr>
                            <w:t>Club</w:t>
                          </w:r>
                          <w:r>
                            <w:rPr>
                              <w:spacing w:val="-7"/>
                              <w:sz w:val="14"/>
                            </w:rPr>
                            <w:t> </w:t>
                          </w:r>
                          <w:r>
                            <w:rPr>
                              <w:spacing w:val="-2"/>
                              <w:sz w:val="14"/>
                            </w:rPr>
                            <w:t>|</w:t>
                          </w:r>
                          <w:r>
                            <w:rPr>
                              <w:spacing w:val="-7"/>
                              <w:sz w:val="14"/>
                            </w:rPr>
                            <w:t> </w:t>
                          </w:r>
                          <w:r>
                            <w:rPr>
                              <w:spacing w:val="-2"/>
                              <w:sz w:val="14"/>
                            </w:rPr>
                            <w:t>Profit</w:t>
                          </w:r>
                          <w:r>
                            <w:rPr>
                              <w:spacing w:val="-6"/>
                              <w:sz w:val="14"/>
                            </w:rPr>
                            <w:t> </w:t>
                          </w:r>
                          <w:r>
                            <w:rPr>
                              <w:spacing w:val="-2"/>
                              <w:sz w:val="14"/>
                            </w:rPr>
                            <w:t>and</w:t>
                          </w:r>
                          <w:r>
                            <w:rPr>
                              <w:spacing w:val="-7"/>
                              <w:sz w:val="14"/>
                            </w:rPr>
                            <w:t> </w:t>
                          </w:r>
                          <w:r>
                            <w:rPr>
                              <w:spacing w:val="-2"/>
                              <w:sz w:val="14"/>
                            </w:rPr>
                            <w:t>loss</w:t>
                          </w:r>
                          <w:r>
                            <w:rPr>
                              <w:spacing w:val="-7"/>
                              <w:sz w:val="14"/>
                            </w:rPr>
                            <w:t> </w:t>
                          </w:r>
                          <w:r>
                            <w:rPr>
                              <w:spacing w:val="-2"/>
                              <w:sz w:val="14"/>
                            </w:rPr>
                            <w:t>report</w:t>
                          </w:r>
                          <w:r>
                            <w:rPr>
                              <w:spacing w:val="-6"/>
                              <w:sz w:val="14"/>
                            </w:rPr>
                            <w:t> </w:t>
                          </w:r>
                          <w:r>
                            <w:rPr>
                              <w:spacing w:val="-2"/>
                              <w:sz w:val="14"/>
                            </w:rPr>
                            <w:t>|</w:t>
                          </w:r>
                          <w:r>
                            <w:rPr>
                              <w:spacing w:val="-7"/>
                              <w:sz w:val="14"/>
                            </w:rPr>
                            <w:t> </w:t>
                          </w:r>
                          <w:r>
                            <w:rPr>
                              <w:spacing w:val="-2"/>
                              <w:sz w:val="14"/>
                            </w:rPr>
                            <w:t>Generated</w:t>
                          </w:r>
                          <w:r>
                            <w:rPr>
                              <w:spacing w:val="-6"/>
                              <w:sz w:val="14"/>
                            </w:rPr>
                            <w:t> </w:t>
                          </w:r>
                          <w:r>
                            <w:rPr>
                              <w:spacing w:val="-2"/>
                              <w:sz w:val="14"/>
                            </w:rPr>
                            <w:t>15</w:t>
                          </w:r>
                          <w:r>
                            <w:rPr>
                              <w:spacing w:val="-7"/>
                              <w:sz w:val="14"/>
                            </w:rPr>
                            <w:t> </w:t>
                          </w:r>
                          <w:r>
                            <w:rPr>
                              <w:spacing w:val="-2"/>
                              <w:sz w:val="14"/>
                            </w:rPr>
                            <w:t>Jan</w:t>
                          </w:r>
                          <w:r>
                            <w:rPr>
                              <w:spacing w:val="-7"/>
                              <w:sz w:val="14"/>
                            </w:rPr>
                            <w:t> </w:t>
                          </w:r>
                          <w:r>
                            <w:rPr>
                              <w:spacing w:val="-4"/>
                              <w:sz w:val="14"/>
                            </w:rPr>
                            <w:t>2026</w:t>
                          </w:r>
                        </w:p>
                      </w:txbxContent>
                    </wps:txbx>
                    <wps:bodyPr wrap="square" lIns="0" tIns="0" rIns="0" bIns="0" rtlCol="0">
                      <a:noAutofit/>
                    </wps:bodyPr>
                  </wps:wsp>
                </a:graphicData>
              </a:graphic>
            </wp:anchor>
          </w:drawing>
        </mc:Choice>
        <mc:Fallback>
          <w:pict>
            <v:shape style="position:absolute;margin-left:33pt;margin-top:791.408081pt;width:244.25pt;height:11.55pt;mso-position-horizontal-relative:page;mso-position-vertical-relative:page;z-index:-25603072" type="#_x0000_t202" id="docshape551" filled="false" stroked="false">
              <v:textbox inset="0,0,0,0">
                <w:txbxContent>
                  <w:p>
                    <w:pPr>
                      <w:spacing w:before="34"/>
                      <w:ind w:left="20" w:right="0" w:firstLine="0"/>
                      <w:jc w:val="left"/>
                      <w:rPr>
                        <w:sz w:val="14"/>
                      </w:rPr>
                    </w:pPr>
                    <w:r>
                      <w:rPr>
                        <w:spacing w:val="-2"/>
                        <w:sz w:val="14"/>
                      </w:rPr>
                      <w:t>Royal</w:t>
                    </w:r>
                    <w:r>
                      <w:rPr>
                        <w:spacing w:val="-7"/>
                        <w:sz w:val="14"/>
                      </w:rPr>
                      <w:t> </w:t>
                    </w:r>
                    <w:r>
                      <w:rPr>
                        <w:spacing w:val="-2"/>
                        <w:sz w:val="14"/>
                      </w:rPr>
                      <w:t>Brighton</w:t>
                    </w:r>
                    <w:r>
                      <w:rPr>
                        <w:spacing w:val="-7"/>
                        <w:sz w:val="14"/>
                      </w:rPr>
                      <w:t> </w:t>
                    </w:r>
                    <w:r>
                      <w:rPr>
                        <w:spacing w:val="-2"/>
                        <w:sz w:val="14"/>
                      </w:rPr>
                      <w:t>Yacht</w:t>
                    </w:r>
                    <w:r>
                      <w:rPr>
                        <w:spacing w:val="-6"/>
                        <w:sz w:val="14"/>
                      </w:rPr>
                      <w:t> </w:t>
                    </w:r>
                    <w:r>
                      <w:rPr>
                        <w:spacing w:val="-2"/>
                        <w:sz w:val="14"/>
                      </w:rPr>
                      <w:t>Club</w:t>
                    </w:r>
                    <w:r>
                      <w:rPr>
                        <w:spacing w:val="-7"/>
                        <w:sz w:val="14"/>
                      </w:rPr>
                      <w:t> </w:t>
                    </w:r>
                    <w:r>
                      <w:rPr>
                        <w:spacing w:val="-2"/>
                        <w:sz w:val="14"/>
                      </w:rPr>
                      <w:t>|</w:t>
                    </w:r>
                    <w:r>
                      <w:rPr>
                        <w:spacing w:val="-7"/>
                        <w:sz w:val="14"/>
                      </w:rPr>
                      <w:t> </w:t>
                    </w:r>
                    <w:r>
                      <w:rPr>
                        <w:spacing w:val="-2"/>
                        <w:sz w:val="14"/>
                      </w:rPr>
                      <w:t>Profit</w:t>
                    </w:r>
                    <w:r>
                      <w:rPr>
                        <w:spacing w:val="-6"/>
                        <w:sz w:val="14"/>
                      </w:rPr>
                      <w:t> </w:t>
                    </w:r>
                    <w:r>
                      <w:rPr>
                        <w:spacing w:val="-2"/>
                        <w:sz w:val="14"/>
                      </w:rPr>
                      <w:t>and</w:t>
                    </w:r>
                    <w:r>
                      <w:rPr>
                        <w:spacing w:val="-7"/>
                        <w:sz w:val="14"/>
                      </w:rPr>
                      <w:t> </w:t>
                    </w:r>
                    <w:r>
                      <w:rPr>
                        <w:spacing w:val="-2"/>
                        <w:sz w:val="14"/>
                      </w:rPr>
                      <w:t>loss</w:t>
                    </w:r>
                    <w:r>
                      <w:rPr>
                        <w:spacing w:val="-7"/>
                        <w:sz w:val="14"/>
                      </w:rPr>
                      <w:t> </w:t>
                    </w:r>
                    <w:r>
                      <w:rPr>
                        <w:spacing w:val="-2"/>
                        <w:sz w:val="14"/>
                      </w:rPr>
                      <w:t>report</w:t>
                    </w:r>
                    <w:r>
                      <w:rPr>
                        <w:spacing w:val="-6"/>
                        <w:sz w:val="14"/>
                      </w:rPr>
                      <w:t> </w:t>
                    </w:r>
                    <w:r>
                      <w:rPr>
                        <w:spacing w:val="-2"/>
                        <w:sz w:val="14"/>
                      </w:rPr>
                      <w:t>|</w:t>
                    </w:r>
                    <w:r>
                      <w:rPr>
                        <w:spacing w:val="-7"/>
                        <w:sz w:val="14"/>
                      </w:rPr>
                      <w:t> </w:t>
                    </w:r>
                    <w:r>
                      <w:rPr>
                        <w:spacing w:val="-2"/>
                        <w:sz w:val="14"/>
                      </w:rPr>
                      <w:t>Generated</w:t>
                    </w:r>
                    <w:r>
                      <w:rPr>
                        <w:spacing w:val="-6"/>
                        <w:sz w:val="14"/>
                      </w:rPr>
                      <w:t> </w:t>
                    </w:r>
                    <w:r>
                      <w:rPr>
                        <w:spacing w:val="-2"/>
                        <w:sz w:val="14"/>
                      </w:rPr>
                      <w:t>15</w:t>
                    </w:r>
                    <w:r>
                      <w:rPr>
                        <w:spacing w:val="-7"/>
                        <w:sz w:val="14"/>
                      </w:rPr>
                      <w:t> </w:t>
                    </w:r>
                    <w:r>
                      <w:rPr>
                        <w:spacing w:val="-2"/>
                        <w:sz w:val="14"/>
                      </w:rPr>
                      <w:t>Jan</w:t>
                    </w:r>
                    <w:r>
                      <w:rPr>
                        <w:spacing w:val="-7"/>
                        <w:sz w:val="14"/>
                      </w:rPr>
                      <w:t> </w:t>
                    </w:r>
                    <w:r>
                      <w:rPr>
                        <w:spacing w:val="-4"/>
                        <w:sz w:val="14"/>
                      </w:rPr>
                      <w:t>2026</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686784">
              <wp:simplePos x="0" y="0"/>
              <wp:positionH relativeFrom="page">
                <wp:posOffset>6728434</wp:posOffset>
              </wp:positionH>
              <wp:positionV relativeFrom="page">
                <wp:posOffset>10254329</wp:posOffset>
              </wp:positionV>
              <wp:extent cx="153035" cy="15367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53035" cy="153670"/>
                      </a:xfrm>
                      <a:prstGeom prst="rect">
                        <a:avLst/>
                      </a:prstGeom>
                    </wps:spPr>
                    <wps:txbx>
                      <w:txbxContent>
                        <w:p>
                          <w:pPr>
                            <w:spacing w:before="14"/>
                            <w:ind w:left="60" w:right="0" w:firstLine="0"/>
                            <w:jc w:val="left"/>
                            <w:rPr>
                              <w:rFonts w:ascii="Arial"/>
                              <w:sz w:val="18"/>
                            </w:rPr>
                          </w:pPr>
                          <w:r>
                            <w:rPr>
                              <w:rFonts w:ascii="Arial"/>
                              <w:spacing w:val="-10"/>
                              <w:sz w:val="18"/>
                            </w:rPr>
                            <w:fldChar w:fldCharType="begin"/>
                          </w:r>
                          <w:r>
                            <w:rPr>
                              <w:rFonts w:ascii="Arial"/>
                              <w:spacing w:val="-10"/>
                              <w:sz w:val="18"/>
                            </w:rPr>
                            <w:instrText> PAGE </w:instrText>
                          </w:r>
                          <w:r>
                            <w:rPr>
                              <w:rFonts w:ascii="Arial"/>
                              <w:spacing w:val="-10"/>
                              <w:sz w:val="18"/>
                            </w:rPr>
                            <w:fldChar w:fldCharType="separate"/>
                          </w:r>
                          <w:r>
                            <w:rPr>
                              <w:rFonts w:ascii="Arial"/>
                              <w:spacing w:val="-10"/>
                              <w:sz w:val="18"/>
                            </w:rPr>
                            <w:t>9</w:t>
                          </w:r>
                          <w:r>
                            <w:rPr>
                              <w:rFonts w:ascii="Arial"/>
                              <w:spacing w:val="-10"/>
                              <w:sz w:val="18"/>
                            </w:rPr>
                            <w:fldChar w:fldCharType="end"/>
                          </w:r>
                        </w:p>
                      </w:txbxContent>
                    </wps:txbx>
                    <wps:bodyPr wrap="square" lIns="0" tIns="0" rIns="0" bIns="0" rtlCol="0">
                      <a:noAutofit/>
                    </wps:bodyPr>
                  </wps:wsp>
                </a:graphicData>
              </a:graphic>
            </wp:anchor>
          </w:drawing>
        </mc:Choice>
        <mc:Fallback>
          <w:pict>
            <v:shape style="position:absolute;margin-left:529.797974pt;margin-top:807.427551pt;width:12.05pt;height:12.1pt;mso-position-horizontal-relative:page;mso-position-vertical-relative:page;z-index:-25629696" type="#_x0000_t202" id="docshape5" filled="false" stroked="false">
              <v:textbox inset="0,0,0,0">
                <w:txbxContent>
                  <w:p>
                    <w:pPr>
                      <w:spacing w:before="14"/>
                      <w:ind w:left="60" w:right="0" w:firstLine="0"/>
                      <w:jc w:val="left"/>
                      <w:rPr>
                        <w:rFonts w:ascii="Arial"/>
                        <w:sz w:val="18"/>
                      </w:rPr>
                    </w:pPr>
                    <w:r>
                      <w:rPr>
                        <w:rFonts w:ascii="Arial"/>
                        <w:spacing w:val="-10"/>
                        <w:sz w:val="18"/>
                      </w:rPr>
                      <w:fldChar w:fldCharType="begin"/>
                    </w:r>
                    <w:r>
                      <w:rPr>
                        <w:rFonts w:ascii="Arial"/>
                        <w:spacing w:val="-10"/>
                        <w:sz w:val="18"/>
                      </w:rPr>
                      <w:instrText> PAGE </w:instrText>
                    </w:r>
                    <w:r>
                      <w:rPr>
                        <w:rFonts w:ascii="Arial"/>
                        <w:spacing w:val="-10"/>
                        <w:sz w:val="18"/>
                      </w:rPr>
                      <w:fldChar w:fldCharType="separate"/>
                    </w:r>
                    <w:r>
                      <w:rPr>
                        <w:rFonts w:ascii="Arial"/>
                        <w:spacing w:val="-10"/>
                        <w:sz w:val="18"/>
                      </w:rPr>
                      <w:t>9</w:t>
                    </w:r>
                    <w:r>
                      <w:rPr>
                        <w:rFonts w:ascii="Arial"/>
                        <w:spacing w:val="-10"/>
                        <w:sz w:val="18"/>
                      </w:rPr>
                      <w:fldChar w:fldCharType="end"/>
                    </w:r>
                  </w:p>
                </w:txbxContent>
              </v:textbox>
              <w10:wrap type="none"/>
            </v:shape>
          </w:pict>
        </mc:Fallback>
      </mc:AlternateContent>
    </w:r>
  </w:p>
</w:ftr>
</file>

<file path=word/footer2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713920">
              <wp:simplePos x="0" y="0"/>
              <wp:positionH relativeFrom="page">
                <wp:posOffset>6908748</wp:posOffset>
              </wp:positionH>
              <wp:positionV relativeFrom="page">
                <wp:posOffset>9620599</wp:posOffset>
              </wp:positionV>
              <wp:extent cx="216535" cy="153670"/>
              <wp:effectExtent l="0" t="0" r="0" b="0"/>
              <wp:wrapNone/>
              <wp:docPr id="918" name="Textbox 918"/>
              <wp:cNvGraphicFramePr>
                <a:graphicFrameLocks/>
              </wp:cNvGraphicFramePr>
              <a:graphic>
                <a:graphicData uri="http://schemas.microsoft.com/office/word/2010/wordprocessingShape">
                  <wps:wsp>
                    <wps:cNvPr id="918" name="Textbox 918"/>
                    <wps:cNvSpPr txBox="1"/>
                    <wps:spPr>
                      <a:xfrm>
                        <a:off x="0" y="0"/>
                        <a:ext cx="216535" cy="153670"/>
                      </a:xfrm>
                      <a:prstGeom prst="rect">
                        <a:avLst/>
                      </a:prstGeom>
                    </wps:spPr>
                    <wps:txbx>
                      <w:txbxContent>
                        <w:p>
                          <w:pPr>
                            <w:spacing w:before="14"/>
                            <w:ind w:left="60" w:right="0" w:firstLine="0"/>
                            <w:jc w:val="left"/>
                            <w:rPr>
                              <w:rFonts w:ascii="Arial"/>
                              <w:sz w:val="18"/>
                            </w:rPr>
                          </w:pPr>
                          <w:r>
                            <w:rPr>
                              <w:rFonts w:ascii="Arial"/>
                              <w:spacing w:val="-5"/>
                              <w:sz w:val="18"/>
                            </w:rPr>
                            <w:fldChar w:fldCharType="begin"/>
                          </w:r>
                          <w:r>
                            <w:rPr>
                              <w:rFonts w:ascii="Arial"/>
                              <w:spacing w:val="-5"/>
                              <w:sz w:val="18"/>
                            </w:rPr>
                            <w:instrText> PAGE </w:instrText>
                          </w:r>
                          <w:r>
                            <w:rPr>
                              <w:rFonts w:ascii="Arial"/>
                              <w:spacing w:val="-5"/>
                              <w:sz w:val="18"/>
                            </w:rPr>
                            <w:fldChar w:fldCharType="separate"/>
                          </w:r>
                          <w:r>
                            <w:rPr>
                              <w:rFonts w:ascii="Arial"/>
                              <w:spacing w:val="-5"/>
                              <w:sz w:val="18"/>
                            </w:rPr>
                            <w:t>32</w:t>
                          </w:r>
                          <w:r>
                            <w:rPr>
                              <w:rFonts w:ascii="Arial"/>
                              <w:spacing w:val="-5"/>
                              <w:sz w:val="18"/>
                            </w:rPr>
                            <w:fldChar w:fldCharType="end"/>
                          </w:r>
                        </w:p>
                      </w:txbxContent>
                    </wps:txbx>
                    <wps:bodyPr wrap="square" lIns="0" tIns="0" rIns="0" bIns="0" rtlCol="0">
                      <a:noAutofit/>
                    </wps:bodyPr>
                  </wps:wsp>
                </a:graphicData>
              </a:graphic>
            </wp:anchor>
          </w:drawing>
        </mc:Choice>
        <mc:Fallback>
          <w:pict>
            <v:shape style="position:absolute;margin-left:543.995972pt;margin-top:757.527527pt;width:17.05pt;height:12.1pt;mso-position-horizontal-relative:page;mso-position-vertical-relative:page;z-index:-25602560" type="#_x0000_t202" id="docshape555" filled="false" stroked="false">
              <v:textbox inset="0,0,0,0">
                <w:txbxContent>
                  <w:p>
                    <w:pPr>
                      <w:spacing w:before="14"/>
                      <w:ind w:left="60" w:right="0" w:firstLine="0"/>
                      <w:jc w:val="left"/>
                      <w:rPr>
                        <w:rFonts w:ascii="Arial"/>
                        <w:sz w:val="18"/>
                      </w:rPr>
                    </w:pPr>
                    <w:r>
                      <w:rPr>
                        <w:rFonts w:ascii="Arial"/>
                        <w:spacing w:val="-5"/>
                        <w:sz w:val="18"/>
                      </w:rPr>
                      <w:fldChar w:fldCharType="begin"/>
                    </w:r>
                    <w:r>
                      <w:rPr>
                        <w:rFonts w:ascii="Arial"/>
                        <w:spacing w:val="-5"/>
                        <w:sz w:val="18"/>
                      </w:rPr>
                      <w:instrText> PAGE </w:instrText>
                    </w:r>
                    <w:r>
                      <w:rPr>
                        <w:rFonts w:ascii="Arial"/>
                        <w:spacing w:val="-5"/>
                        <w:sz w:val="18"/>
                      </w:rPr>
                      <w:fldChar w:fldCharType="separate"/>
                    </w:r>
                    <w:r>
                      <w:rPr>
                        <w:rFonts w:ascii="Arial"/>
                        <w:spacing w:val="-5"/>
                        <w:sz w:val="18"/>
                      </w:rPr>
                      <w:t>32</w:t>
                    </w:r>
                    <w:r>
                      <w:rPr>
                        <w:rFonts w:ascii="Arial"/>
                        <w:spacing w:val="-5"/>
                        <w:sz w:val="18"/>
                      </w:rPr>
                      <w:fldChar w:fldCharType="end"/>
                    </w:r>
                  </w:p>
                </w:txbxContent>
              </v:textbox>
              <w10:wrap type="none"/>
            </v:shape>
          </w:pict>
        </mc:Fallback>
      </mc:AlternateContent>
    </w:r>
  </w:p>
</w:ftr>
</file>

<file path=word/footer2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714432">
              <wp:simplePos x="0" y="0"/>
              <wp:positionH relativeFrom="page">
                <wp:posOffset>6908748</wp:posOffset>
              </wp:positionH>
              <wp:positionV relativeFrom="page">
                <wp:posOffset>9620599</wp:posOffset>
              </wp:positionV>
              <wp:extent cx="216535" cy="153670"/>
              <wp:effectExtent l="0" t="0" r="0" b="0"/>
              <wp:wrapNone/>
              <wp:docPr id="958" name="Textbox 958"/>
              <wp:cNvGraphicFramePr>
                <a:graphicFrameLocks/>
              </wp:cNvGraphicFramePr>
              <a:graphic>
                <a:graphicData uri="http://schemas.microsoft.com/office/word/2010/wordprocessingShape">
                  <wps:wsp>
                    <wps:cNvPr id="958" name="Textbox 958"/>
                    <wps:cNvSpPr txBox="1"/>
                    <wps:spPr>
                      <a:xfrm>
                        <a:off x="0" y="0"/>
                        <a:ext cx="216535" cy="153670"/>
                      </a:xfrm>
                      <a:prstGeom prst="rect">
                        <a:avLst/>
                      </a:prstGeom>
                    </wps:spPr>
                    <wps:txbx>
                      <w:txbxContent>
                        <w:p>
                          <w:pPr>
                            <w:spacing w:before="14"/>
                            <w:ind w:left="60" w:right="0" w:firstLine="0"/>
                            <w:jc w:val="left"/>
                            <w:rPr>
                              <w:rFonts w:ascii="Arial"/>
                              <w:sz w:val="18"/>
                            </w:rPr>
                          </w:pPr>
                          <w:r>
                            <w:rPr>
                              <w:rFonts w:ascii="Arial"/>
                              <w:spacing w:val="-5"/>
                              <w:sz w:val="18"/>
                            </w:rPr>
                            <w:fldChar w:fldCharType="begin"/>
                          </w:r>
                          <w:r>
                            <w:rPr>
                              <w:rFonts w:ascii="Arial"/>
                              <w:spacing w:val="-5"/>
                              <w:sz w:val="18"/>
                            </w:rPr>
                            <w:instrText> PAGE </w:instrText>
                          </w:r>
                          <w:r>
                            <w:rPr>
                              <w:rFonts w:ascii="Arial"/>
                              <w:spacing w:val="-5"/>
                              <w:sz w:val="18"/>
                            </w:rPr>
                            <w:fldChar w:fldCharType="separate"/>
                          </w:r>
                          <w:r>
                            <w:rPr>
                              <w:rFonts w:ascii="Arial"/>
                              <w:spacing w:val="-5"/>
                              <w:sz w:val="18"/>
                            </w:rPr>
                            <w:t>33</w:t>
                          </w:r>
                          <w:r>
                            <w:rPr>
                              <w:rFonts w:ascii="Arial"/>
                              <w:spacing w:val="-5"/>
                              <w:sz w:val="18"/>
                            </w:rPr>
                            <w:fldChar w:fldCharType="end"/>
                          </w:r>
                        </w:p>
                      </w:txbxContent>
                    </wps:txbx>
                    <wps:bodyPr wrap="square" lIns="0" tIns="0" rIns="0" bIns="0" rtlCol="0">
                      <a:noAutofit/>
                    </wps:bodyPr>
                  </wps:wsp>
                </a:graphicData>
              </a:graphic>
            </wp:anchor>
          </w:drawing>
        </mc:Choice>
        <mc:Fallback>
          <w:pict>
            <v:shape style="position:absolute;margin-left:543.995972pt;margin-top:757.527527pt;width:17.05pt;height:12.1pt;mso-position-horizontal-relative:page;mso-position-vertical-relative:page;z-index:-25602048" type="#_x0000_t202" id="docshape593" filled="false" stroked="false">
              <v:textbox inset="0,0,0,0">
                <w:txbxContent>
                  <w:p>
                    <w:pPr>
                      <w:spacing w:before="14"/>
                      <w:ind w:left="60" w:right="0" w:firstLine="0"/>
                      <w:jc w:val="left"/>
                      <w:rPr>
                        <w:rFonts w:ascii="Arial"/>
                        <w:sz w:val="18"/>
                      </w:rPr>
                    </w:pPr>
                    <w:r>
                      <w:rPr>
                        <w:rFonts w:ascii="Arial"/>
                        <w:spacing w:val="-5"/>
                        <w:sz w:val="18"/>
                      </w:rPr>
                      <w:fldChar w:fldCharType="begin"/>
                    </w:r>
                    <w:r>
                      <w:rPr>
                        <w:rFonts w:ascii="Arial"/>
                        <w:spacing w:val="-5"/>
                        <w:sz w:val="18"/>
                      </w:rPr>
                      <w:instrText> PAGE </w:instrText>
                    </w:r>
                    <w:r>
                      <w:rPr>
                        <w:rFonts w:ascii="Arial"/>
                        <w:spacing w:val="-5"/>
                        <w:sz w:val="18"/>
                      </w:rPr>
                      <w:fldChar w:fldCharType="separate"/>
                    </w:r>
                    <w:r>
                      <w:rPr>
                        <w:rFonts w:ascii="Arial"/>
                        <w:spacing w:val="-5"/>
                        <w:sz w:val="18"/>
                      </w:rPr>
                      <w:t>33</w:t>
                    </w:r>
                    <w:r>
                      <w:rPr>
                        <w:rFonts w:ascii="Arial"/>
                        <w:spacing w:val="-5"/>
                        <w:sz w:val="18"/>
                      </w:rPr>
                      <w:fldChar w:fldCharType="end"/>
                    </w:r>
                  </w:p>
                </w:txbxContent>
              </v:textbox>
              <w10:wrap type="none"/>
            </v:shape>
          </w:pict>
        </mc:Fallback>
      </mc:AlternateContent>
    </w:r>
  </w:p>
</w:ftr>
</file>

<file path=word/footer2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718016">
              <wp:simplePos x="0" y="0"/>
              <wp:positionH relativeFrom="page">
                <wp:posOffset>6696354</wp:posOffset>
              </wp:positionH>
              <wp:positionV relativeFrom="page">
                <wp:posOffset>10254199</wp:posOffset>
              </wp:positionV>
              <wp:extent cx="216535" cy="153670"/>
              <wp:effectExtent l="0" t="0" r="0" b="0"/>
              <wp:wrapNone/>
              <wp:docPr id="967" name="Textbox 967"/>
              <wp:cNvGraphicFramePr>
                <a:graphicFrameLocks/>
              </wp:cNvGraphicFramePr>
              <a:graphic>
                <a:graphicData uri="http://schemas.microsoft.com/office/word/2010/wordprocessingShape">
                  <wps:wsp>
                    <wps:cNvPr id="967" name="Textbox 967"/>
                    <wps:cNvSpPr txBox="1"/>
                    <wps:spPr>
                      <a:xfrm>
                        <a:off x="0" y="0"/>
                        <a:ext cx="216535" cy="153670"/>
                      </a:xfrm>
                      <a:prstGeom prst="rect">
                        <a:avLst/>
                      </a:prstGeom>
                    </wps:spPr>
                    <wps:txbx>
                      <w:txbxContent>
                        <w:p>
                          <w:pPr>
                            <w:spacing w:before="14"/>
                            <w:ind w:left="60" w:right="0" w:firstLine="0"/>
                            <w:jc w:val="left"/>
                            <w:rPr>
                              <w:rFonts w:ascii="Arial"/>
                              <w:sz w:val="18"/>
                            </w:rPr>
                          </w:pPr>
                          <w:r>
                            <w:rPr>
                              <w:rFonts w:ascii="Arial"/>
                              <w:spacing w:val="-5"/>
                              <w:sz w:val="18"/>
                            </w:rPr>
                            <w:fldChar w:fldCharType="begin"/>
                          </w:r>
                          <w:r>
                            <w:rPr>
                              <w:rFonts w:ascii="Arial"/>
                              <w:spacing w:val="-5"/>
                              <w:sz w:val="18"/>
                            </w:rPr>
                            <w:instrText> PAGE </w:instrText>
                          </w:r>
                          <w:r>
                            <w:rPr>
                              <w:rFonts w:ascii="Arial"/>
                              <w:spacing w:val="-5"/>
                              <w:sz w:val="18"/>
                            </w:rPr>
                            <w:fldChar w:fldCharType="separate"/>
                          </w:r>
                          <w:r>
                            <w:rPr>
                              <w:rFonts w:ascii="Arial"/>
                              <w:spacing w:val="-5"/>
                              <w:sz w:val="18"/>
                            </w:rPr>
                            <w:t>34</w:t>
                          </w:r>
                          <w:r>
                            <w:rPr>
                              <w:rFonts w:ascii="Arial"/>
                              <w:spacing w:val="-5"/>
                              <w:sz w:val="18"/>
                            </w:rPr>
                            <w:fldChar w:fldCharType="end"/>
                          </w:r>
                        </w:p>
                      </w:txbxContent>
                    </wps:txbx>
                    <wps:bodyPr wrap="square" lIns="0" tIns="0" rIns="0" bIns="0" rtlCol="0">
                      <a:noAutofit/>
                    </wps:bodyPr>
                  </wps:wsp>
                </a:graphicData>
              </a:graphic>
            </wp:anchor>
          </w:drawing>
        </mc:Choice>
        <mc:Fallback>
          <w:pict>
            <v:shape style="position:absolute;margin-left:527.271973pt;margin-top:807.417297pt;width:17.05pt;height:12.1pt;mso-position-horizontal-relative:page;mso-position-vertical-relative:page;z-index:-25598464" type="#_x0000_t202" id="docshape602" filled="false" stroked="false">
              <v:textbox inset="0,0,0,0">
                <w:txbxContent>
                  <w:p>
                    <w:pPr>
                      <w:spacing w:before="14"/>
                      <w:ind w:left="60" w:right="0" w:firstLine="0"/>
                      <w:jc w:val="left"/>
                      <w:rPr>
                        <w:rFonts w:ascii="Arial"/>
                        <w:sz w:val="18"/>
                      </w:rPr>
                    </w:pPr>
                    <w:r>
                      <w:rPr>
                        <w:rFonts w:ascii="Arial"/>
                        <w:spacing w:val="-5"/>
                        <w:sz w:val="18"/>
                      </w:rPr>
                      <w:fldChar w:fldCharType="begin"/>
                    </w:r>
                    <w:r>
                      <w:rPr>
                        <w:rFonts w:ascii="Arial"/>
                        <w:spacing w:val="-5"/>
                        <w:sz w:val="18"/>
                      </w:rPr>
                      <w:instrText> PAGE </w:instrText>
                    </w:r>
                    <w:r>
                      <w:rPr>
                        <w:rFonts w:ascii="Arial"/>
                        <w:spacing w:val="-5"/>
                        <w:sz w:val="18"/>
                      </w:rPr>
                      <w:fldChar w:fldCharType="separate"/>
                    </w:r>
                    <w:r>
                      <w:rPr>
                        <w:rFonts w:ascii="Arial"/>
                        <w:spacing w:val="-5"/>
                        <w:sz w:val="18"/>
                      </w:rPr>
                      <w:t>34</w:t>
                    </w:r>
                    <w:r>
                      <w:rPr>
                        <w:rFonts w:ascii="Arial"/>
                        <w:spacing w:val="-5"/>
                        <w:sz w:val="18"/>
                      </w:rPr>
                      <w:fldChar w:fldCharType="end"/>
                    </w:r>
                  </w:p>
                </w:txbxContent>
              </v:textbox>
              <w10:wrap type="none"/>
            </v:shape>
          </w:pict>
        </mc:Fallback>
      </mc:AlternateContent>
    </w:r>
  </w:p>
</w:ftr>
</file>

<file path=word/footer2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718528">
              <wp:simplePos x="0" y="0"/>
              <wp:positionH relativeFrom="page">
                <wp:posOffset>6908748</wp:posOffset>
              </wp:positionH>
              <wp:positionV relativeFrom="page">
                <wp:posOffset>9620599</wp:posOffset>
              </wp:positionV>
              <wp:extent cx="216535" cy="153670"/>
              <wp:effectExtent l="0" t="0" r="0" b="0"/>
              <wp:wrapNone/>
              <wp:docPr id="968" name="Textbox 968"/>
              <wp:cNvGraphicFramePr>
                <a:graphicFrameLocks/>
              </wp:cNvGraphicFramePr>
              <a:graphic>
                <a:graphicData uri="http://schemas.microsoft.com/office/word/2010/wordprocessingShape">
                  <wps:wsp>
                    <wps:cNvPr id="968" name="Textbox 968"/>
                    <wps:cNvSpPr txBox="1"/>
                    <wps:spPr>
                      <a:xfrm>
                        <a:off x="0" y="0"/>
                        <a:ext cx="216535" cy="153670"/>
                      </a:xfrm>
                      <a:prstGeom prst="rect">
                        <a:avLst/>
                      </a:prstGeom>
                    </wps:spPr>
                    <wps:txbx>
                      <w:txbxContent>
                        <w:p>
                          <w:pPr>
                            <w:spacing w:before="14"/>
                            <w:ind w:left="60" w:right="0" w:firstLine="0"/>
                            <w:jc w:val="left"/>
                            <w:rPr>
                              <w:rFonts w:ascii="Arial"/>
                              <w:sz w:val="18"/>
                            </w:rPr>
                          </w:pPr>
                          <w:r>
                            <w:rPr>
                              <w:rFonts w:ascii="Arial"/>
                              <w:spacing w:val="-5"/>
                              <w:sz w:val="18"/>
                            </w:rPr>
                            <w:fldChar w:fldCharType="begin"/>
                          </w:r>
                          <w:r>
                            <w:rPr>
                              <w:rFonts w:ascii="Arial"/>
                              <w:spacing w:val="-5"/>
                              <w:sz w:val="18"/>
                            </w:rPr>
                            <w:instrText> PAGE </w:instrText>
                          </w:r>
                          <w:r>
                            <w:rPr>
                              <w:rFonts w:ascii="Arial"/>
                              <w:spacing w:val="-5"/>
                              <w:sz w:val="18"/>
                            </w:rPr>
                            <w:fldChar w:fldCharType="separate"/>
                          </w:r>
                          <w:r>
                            <w:rPr>
                              <w:rFonts w:ascii="Arial"/>
                              <w:spacing w:val="-5"/>
                              <w:sz w:val="18"/>
                            </w:rPr>
                            <w:t>39</w:t>
                          </w:r>
                          <w:r>
                            <w:rPr>
                              <w:rFonts w:ascii="Arial"/>
                              <w:spacing w:val="-5"/>
                              <w:sz w:val="18"/>
                            </w:rPr>
                            <w:fldChar w:fldCharType="end"/>
                          </w:r>
                        </w:p>
                      </w:txbxContent>
                    </wps:txbx>
                    <wps:bodyPr wrap="square" lIns="0" tIns="0" rIns="0" bIns="0" rtlCol="0">
                      <a:noAutofit/>
                    </wps:bodyPr>
                  </wps:wsp>
                </a:graphicData>
              </a:graphic>
            </wp:anchor>
          </w:drawing>
        </mc:Choice>
        <mc:Fallback>
          <w:pict>
            <v:shape style="position:absolute;margin-left:543.995972pt;margin-top:757.527527pt;width:17.05pt;height:12.1pt;mso-position-horizontal-relative:page;mso-position-vertical-relative:page;z-index:-25597952" type="#_x0000_t202" id="docshape603" filled="false" stroked="false">
              <v:textbox inset="0,0,0,0">
                <w:txbxContent>
                  <w:p>
                    <w:pPr>
                      <w:spacing w:before="14"/>
                      <w:ind w:left="60" w:right="0" w:firstLine="0"/>
                      <w:jc w:val="left"/>
                      <w:rPr>
                        <w:rFonts w:ascii="Arial"/>
                        <w:sz w:val="18"/>
                      </w:rPr>
                    </w:pPr>
                    <w:r>
                      <w:rPr>
                        <w:rFonts w:ascii="Arial"/>
                        <w:spacing w:val="-5"/>
                        <w:sz w:val="18"/>
                      </w:rPr>
                      <w:fldChar w:fldCharType="begin"/>
                    </w:r>
                    <w:r>
                      <w:rPr>
                        <w:rFonts w:ascii="Arial"/>
                        <w:spacing w:val="-5"/>
                        <w:sz w:val="18"/>
                      </w:rPr>
                      <w:instrText> PAGE </w:instrText>
                    </w:r>
                    <w:r>
                      <w:rPr>
                        <w:rFonts w:ascii="Arial"/>
                        <w:spacing w:val="-5"/>
                        <w:sz w:val="18"/>
                      </w:rPr>
                      <w:fldChar w:fldCharType="separate"/>
                    </w:r>
                    <w:r>
                      <w:rPr>
                        <w:rFonts w:ascii="Arial"/>
                        <w:spacing w:val="-5"/>
                        <w:sz w:val="18"/>
                      </w:rPr>
                      <w:t>39</w:t>
                    </w:r>
                    <w:r>
                      <w:rPr>
                        <w:rFonts w:ascii="Arial"/>
                        <w:spacing w:val="-5"/>
                        <w:sz w:val="18"/>
                      </w:rPr>
                      <w:fldChar w:fldCharType="end"/>
                    </w:r>
                  </w:p>
                </w:txbxContent>
              </v:textbox>
              <w10:wrap type="none"/>
            </v:shape>
          </w:pict>
        </mc:Fallback>
      </mc:AlternateContent>
    </w:r>
  </w:p>
</w:ftr>
</file>

<file path=word/footer2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719040">
              <wp:simplePos x="0" y="0"/>
              <wp:positionH relativeFrom="page">
                <wp:posOffset>6908748</wp:posOffset>
              </wp:positionH>
              <wp:positionV relativeFrom="page">
                <wp:posOffset>9620599</wp:posOffset>
              </wp:positionV>
              <wp:extent cx="216535" cy="153670"/>
              <wp:effectExtent l="0" t="0" r="0" b="0"/>
              <wp:wrapNone/>
              <wp:docPr id="1018" name="Textbox 1018"/>
              <wp:cNvGraphicFramePr>
                <a:graphicFrameLocks/>
              </wp:cNvGraphicFramePr>
              <a:graphic>
                <a:graphicData uri="http://schemas.microsoft.com/office/word/2010/wordprocessingShape">
                  <wps:wsp>
                    <wps:cNvPr id="1018" name="Textbox 1018"/>
                    <wps:cNvSpPr txBox="1"/>
                    <wps:spPr>
                      <a:xfrm>
                        <a:off x="0" y="0"/>
                        <a:ext cx="216535" cy="153670"/>
                      </a:xfrm>
                      <a:prstGeom prst="rect">
                        <a:avLst/>
                      </a:prstGeom>
                    </wps:spPr>
                    <wps:txbx>
                      <w:txbxContent>
                        <w:p>
                          <w:pPr>
                            <w:spacing w:before="14"/>
                            <w:ind w:left="60" w:right="0" w:firstLine="0"/>
                            <w:jc w:val="left"/>
                            <w:rPr>
                              <w:rFonts w:ascii="Arial"/>
                              <w:sz w:val="18"/>
                            </w:rPr>
                          </w:pPr>
                          <w:r>
                            <w:rPr>
                              <w:rFonts w:ascii="Arial"/>
                              <w:spacing w:val="-5"/>
                              <w:sz w:val="18"/>
                            </w:rPr>
                            <w:fldChar w:fldCharType="begin"/>
                          </w:r>
                          <w:r>
                            <w:rPr>
                              <w:rFonts w:ascii="Arial"/>
                              <w:spacing w:val="-5"/>
                              <w:sz w:val="18"/>
                            </w:rPr>
                            <w:instrText> PAGE </w:instrText>
                          </w:r>
                          <w:r>
                            <w:rPr>
                              <w:rFonts w:ascii="Arial"/>
                              <w:spacing w:val="-5"/>
                              <w:sz w:val="18"/>
                            </w:rPr>
                            <w:fldChar w:fldCharType="separate"/>
                          </w:r>
                          <w:r>
                            <w:rPr>
                              <w:rFonts w:ascii="Arial"/>
                              <w:spacing w:val="-5"/>
                              <w:sz w:val="18"/>
                            </w:rPr>
                            <w:t>40</w:t>
                          </w:r>
                          <w:r>
                            <w:rPr>
                              <w:rFonts w:ascii="Arial"/>
                              <w:spacing w:val="-5"/>
                              <w:sz w:val="18"/>
                            </w:rPr>
                            <w:fldChar w:fldCharType="end"/>
                          </w:r>
                        </w:p>
                      </w:txbxContent>
                    </wps:txbx>
                    <wps:bodyPr wrap="square" lIns="0" tIns="0" rIns="0" bIns="0" rtlCol="0">
                      <a:noAutofit/>
                    </wps:bodyPr>
                  </wps:wsp>
                </a:graphicData>
              </a:graphic>
            </wp:anchor>
          </w:drawing>
        </mc:Choice>
        <mc:Fallback>
          <w:pict>
            <v:shape style="position:absolute;margin-left:543.995972pt;margin-top:757.527527pt;width:17.05pt;height:12.1pt;mso-position-horizontal-relative:page;mso-position-vertical-relative:page;z-index:-25597440" type="#_x0000_t202" id="docshape651" filled="false" stroked="false">
              <v:textbox inset="0,0,0,0">
                <w:txbxContent>
                  <w:p>
                    <w:pPr>
                      <w:spacing w:before="14"/>
                      <w:ind w:left="60" w:right="0" w:firstLine="0"/>
                      <w:jc w:val="left"/>
                      <w:rPr>
                        <w:rFonts w:ascii="Arial"/>
                        <w:sz w:val="18"/>
                      </w:rPr>
                    </w:pPr>
                    <w:r>
                      <w:rPr>
                        <w:rFonts w:ascii="Arial"/>
                        <w:spacing w:val="-5"/>
                        <w:sz w:val="18"/>
                      </w:rPr>
                      <w:fldChar w:fldCharType="begin"/>
                    </w:r>
                    <w:r>
                      <w:rPr>
                        <w:rFonts w:ascii="Arial"/>
                        <w:spacing w:val="-5"/>
                        <w:sz w:val="18"/>
                      </w:rPr>
                      <w:instrText> PAGE </w:instrText>
                    </w:r>
                    <w:r>
                      <w:rPr>
                        <w:rFonts w:ascii="Arial"/>
                        <w:spacing w:val="-5"/>
                        <w:sz w:val="18"/>
                      </w:rPr>
                      <w:fldChar w:fldCharType="separate"/>
                    </w:r>
                    <w:r>
                      <w:rPr>
                        <w:rFonts w:ascii="Arial"/>
                        <w:spacing w:val="-5"/>
                        <w:sz w:val="18"/>
                      </w:rPr>
                      <w:t>40</w:t>
                    </w:r>
                    <w:r>
                      <w:rPr>
                        <w:rFonts w:ascii="Arial"/>
                        <w:spacing w:val="-5"/>
                        <w:sz w:val="18"/>
                      </w:rPr>
                      <w:fldChar w:fldCharType="end"/>
                    </w:r>
                  </w:p>
                </w:txbxContent>
              </v:textbox>
              <w10:wrap type="none"/>
            </v:shape>
          </w:pict>
        </mc:Fallback>
      </mc:AlternateContent>
    </w:r>
  </w:p>
</w:ftr>
</file>

<file path=word/footer2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719552">
              <wp:simplePos x="0" y="0"/>
              <wp:positionH relativeFrom="page">
                <wp:posOffset>11328348</wp:posOffset>
              </wp:positionH>
              <wp:positionV relativeFrom="page">
                <wp:posOffset>6420199</wp:posOffset>
              </wp:positionV>
              <wp:extent cx="216535" cy="153670"/>
              <wp:effectExtent l="0" t="0" r="0" b="0"/>
              <wp:wrapNone/>
              <wp:docPr id="1022" name="Textbox 1022"/>
              <wp:cNvGraphicFramePr>
                <a:graphicFrameLocks/>
              </wp:cNvGraphicFramePr>
              <a:graphic>
                <a:graphicData uri="http://schemas.microsoft.com/office/word/2010/wordprocessingShape">
                  <wps:wsp>
                    <wps:cNvPr id="1022" name="Textbox 1022"/>
                    <wps:cNvSpPr txBox="1"/>
                    <wps:spPr>
                      <a:xfrm>
                        <a:off x="0" y="0"/>
                        <a:ext cx="216535" cy="153670"/>
                      </a:xfrm>
                      <a:prstGeom prst="rect">
                        <a:avLst/>
                      </a:prstGeom>
                    </wps:spPr>
                    <wps:txbx>
                      <w:txbxContent>
                        <w:p>
                          <w:pPr>
                            <w:spacing w:before="14"/>
                            <w:ind w:left="60" w:right="0" w:firstLine="0"/>
                            <w:jc w:val="left"/>
                            <w:rPr>
                              <w:rFonts w:ascii="Arial"/>
                              <w:sz w:val="18"/>
                            </w:rPr>
                          </w:pPr>
                          <w:r>
                            <w:rPr>
                              <w:rFonts w:ascii="Arial"/>
                              <w:spacing w:val="-5"/>
                              <w:sz w:val="18"/>
                            </w:rPr>
                            <w:fldChar w:fldCharType="begin"/>
                          </w:r>
                          <w:r>
                            <w:rPr>
                              <w:rFonts w:ascii="Arial"/>
                              <w:spacing w:val="-5"/>
                              <w:sz w:val="18"/>
                            </w:rPr>
                            <w:instrText> PAGE </w:instrText>
                          </w:r>
                          <w:r>
                            <w:rPr>
                              <w:rFonts w:ascii="Arial"/>
                              <w:spacing w:val="-5"/>
                              <w:sz w:val="18"/>
                            </w:rPr>
                            <w:fldChar w:fldCharType="separate"/>
                          </w:r>
                          <w:r>
                            <w:rPr>
                              <w:rFonts w:ascii="Arial"/>
                              <w:spacing w:val="-5"/>
                              <w:sz w:val="18"/>
                            </w:rPr>
                            <w:t>42</w:t>
                          </w:r>
                          <w:r>
                            <w:rPr>
                              <w:rFonts w:ascii="Arial"/>
                              <w:spacing w:val="-5"/>
                              <w:sz w:val="18"/>
                            </w:rPr>
                            <w:fldChar w:fldCharType="end"/>
                          </w:r>
                        </w:p>
                      </w:txbxContent>
                    </wps:txbx>
                    <wps:bodyPr wrap="square" lIns="0" tIns="0" rIns="0" bIns="0" rtlCol="0">
                      <a:noAutofit/>
                    </wps:bodyPr>
                  </wps:wsp>
                </a:graphicData>
              </a:graphic>
            </wp:anchor>
          </w:drawing>
        </mc:Choice>
        <mc:Fallback>
          <w:pict>
            <v:shape style="position:absolute;margin-left:891.995972pt;margin-top:505.527527pt;width:17.05pt;height:12.1pt;mso-position-horizontal-relative:page;mso-position-vertical-relative:page;z-index:-25596928" type="#_x0000_t202" id="docshape654" filled="false" stroked="false">
              <v:textbox inset="0,0,0,0">
                <w:txbxContent>
                  <w:p>
                    <w:pPr>
                      <w:spacing w:before="14"/>
                      <w:ind w:left="60" w:right="0" w:firstLine="0"/>
                      <w:jc w:val="left"/>
                      <w:rPr>
                        <w:rFonts w:ascii="Arial"/>
                        <w:sz w:val="18"/>
                      </w:rPr>
                    </w:pPr>
                    <w:r>
                      <w:rPr>
                        <w:rFonts w:ascii="Arial"/>
                        <w:spacing w:val="-5"/>
                        <w:sz w:val="18"/>
                      </w:rPr>
                      <w:fldChar w:fldCharType="begin"/>
                    </w:r>
                    <w:r>
                      <w:rPr>
                        <w:rFonts w:ascii="Arial"/>
                        <w:spacing w:val="-5"/>
                        <w:sz w:val="18"/>
                      </w:rPr>
                      <w:instrText> PAGE </w:instrText>
                    </w:r>
                    <w:r>
                      <w:rPr>
                        <w:rFonts w:ascii="Arial"/>
                        <w:spacing w:val="-5"/>
                        <w:sz w:val="18"/>
                      </w:rPr>
                      <w:fldChar w:fldCharType="separate"/>
                    </w:r>
                    <w:r>
                      <w:rPr>
                        <w:rFonts w:ascii="Arial"/>
                        <w:spacing w:val="-5"/>
                        <w:sz w:val="18"/>
                      </w:rPr>
                      <w:t>42</w:t>
                    </w:r>
                    <w:r>
                      <w:rPr>
                        <w:rFonts w:ascii="Arial"/>
                        <w:spacing w:val="-5"/>
                        <w:sz w:val="18"/>
                      </w:rPr>
                      <w:fldChar w:fldCharType="end"/>
                    </w:r>
                  </w:p>
                </w:txbxContent>
              </v:textbox>
              <w10:wrap type="none"/>
            </v:shape>
          </w:pict>
        </mc:Fallback>
      </mc:AlternateContent>
    </w:r>
  </w:p>
</w:ftr>
</file>

<file path=word/footer2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720064">
              <wp:simplePos x="0" y="0"/>
              <wp:positionH relativeFrom="page">
                <wp:posOffset>11328348</wp:posOffset>
              </wp:positionH>
              <wp:positionV relativeFrom="page">
                <wp:posOffset>6420199</wp:posOffset>
              </wp:positionV>
              <wp:extent cx="216535" cy="153670"/>
              <wp:effectExtent l="0" t="0" r="0" b="0"/>
              <wp:wrapNone/>
              <wp:docPr id="1030" name="Textbox 1030"/>
              <wp:cNvGraphicFramePr>
                <a:graphicFrameLocks/>
              </wp:cNvGraphicFramePr>
              <a:graphic>
                <a:graphicData uri="http://schemas.microsoft.com/office/word/2010/wordprocessingShape">
                  <wps:wsp>
                    <wps:cNvPr id="1030" name="Textbox 1030"/>
                    <wps:cNvSpPr txBox="1"/>
                    <wps:spPr>
                      <a:xfrm>
                        <a:off x="0" y="0"/>
                        <a:ext cx="216535" cy="153670"/>
                      </a:xfrm>
                      <a:prstGeom prst="rect">
                        <a:avLst/>
                      </a:prstGeom>
                    </wps:spPr>
                    <wps:txbx>
                      <w:txbxContent>
                        <w:p>
                          <w:pPr>
                            <w:spacing w:before="14"/>
                            <w:ind w:left="60" w:right="0" w:firstLine="0"/>
                            <w:jc w:val="left"/>
                            <w:rPr>
                              <w:rFonts w:ascii="Arial"/>
                              <w:sz w:val="18"/>
                            </w:rPr>
                          </w:pPr>
                          <w:r>
                            <w:rPr>
                              <w:rFonts w:ascii="Arial"/>
                              <w:spacing w:val="-5"/>
                              <w:sz w:val="18"/>
                            </w:rPr>
                            <w:fldChar w:fldCharType="begin"/>
                          </w:r>
                          <w:r>
                            <w:rPr>
                              <w:rFonts w:ascii="Arial"/>
                              <w:spacing w:val="-5"/>
                              <w:sz w:val="18"/>
                            </w:rPr>
                            <w:instrText> PAGE </w:instrText>
                          </w:r>
                          <w:r>
                            <w:rPr>
                              <w:rFonts w:ascii="Arial"/>
                              <w:spacing w:val="-5"/>
                              <w:sz w:val="18"/>
                            </w:rPr>
                            <w:fldChar w:fldCharType="separate"/>
                          </w:r>
                          <w:r>
                            <w:rPr>
                              <w:rFonts w:ascii="Arial"/>
                              <w:spacing w:val="-5"/>
                              <w:sz w:val="18"/>
                            </w:rPr>
                            <w:t>43</w:t>
                          </w:r>
                          <w:r>
                            <w:rPr>
                              <w:rFonts w:ascii="Arial"/>
                              <w:spacing w:val="-5"/>
                              <w:sz w:val="18"/>
                            </w:rPr>
                            <w:fldChar w:fldCharType="end"/>
                          </w:r>
                        </w:p>
                      </w:txbxContent>
                    </wps:txbx>
                    <wps:bodyPr wrap="square" lIns="0" tIns="0" rIns="0" bIns="0" rtlCol="0">
                      <a:noAutofit/>
                    </wps:bodyPr>
                  </wps:wsp>
                </a:graphicData>
              </a:graphic>
            </wp:anchor>
          </w:drawing>
        </mc:Choice>
        <mc:Fallback>
          <w:pict>
            <v:shape style="position:absolute;margin-left:891.995972pt;margin-top:505.527527pt;width:17.05pt;height:12.1pt;mso-position-horizontal-relative:page;mso-position-vertical-relative:page;z-index:-25596416" type="#_x0000_t202" id="docshape662" filled="false" stroked="false">
              <v:textbox inset="0,0,0,0">
                <w:txbxContent>
                  <w:p>
                    <w:pPr>
                      <w:spacing w:before="14"/>
                      <w:ind w:left="60" w:right="0" w:firstLine="0"/>
                      <w:jc w:val="left"/>
                      <w:rPr>
                        <w:rFonts w:ascii="Arial"/>
                        <w:sz w:val="18"/>
                      </w:rPr>
                    </w:pPr>
                    <w:r>
                      <w:rPr>
                        <w:rFonts w:ascii="Arial"/>
                        <w:spacing w:val="-5"/>
                        <w:sz w:val="18"/>
                      </w:rPr>
                      <w:fldChar w:fldCharType="begin"/>
                    </w:r>
                    <w:r>
                      <w:rPr>
                        <w:rFonts w:ascii="Arial"/>
                        <w:spacing w:val="-5"/>
                        <w:sz w:val="18"/>
                      </w:rPr>
                      <w:instrText> PAGE </w:instrText>
                    </w:r>
                    <w:r>
                      <w:rPr>
                        <w:rFonts w:ascii="Arial"/>
                        <w:spacing w:val="-5"/>
                        <w:sz w:val="18"/>
                      </w:rPr>
                      <w:fldChar w:fldCharType="separate"/>
                    </w:r>
                    <w:r>
                      <w:rPr>
                        <w:rFonts w:ascii="Arial"/>
                        <w:spacing w:val="-5"/>
                        <w:sz w:val="18"/>
                      </w:rPr>
                      <w:t>43</w:t>
                    </w:r>
                    <w:r>
                      <w:rPr>
                        <w:rFonts w:ascii="Arial"/>
                        <w:spacing w:val="-5"/>
                        <w:sz w:val="18"/>
                      </w:rPr>
                      <w:fldChar w:fldCharType="end"/>
                    </w:r>
                  </w:p>
                </w:txbxContent>
              </v:textbox>
              <w10:wrap type="none"/>
            </v:shape>
          </w:pict>
        </mc:Fallback>
      </mc:AlternateContent>
    </w:r>
  </w:p>
</w:ftr>
</file>

<file path=word/footer2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722112">
              <wp:simplePos x="0" y="0"/>
              <wp:positionH relativeFrom="page">
                <wp:posOffset>11328348</wp:posOffset>
              </wp:positionH>
              <wp:positionV relativeFrom="page">
                <wp:posOffset>6420199</wp:posOffset>
              </wp:positionV>
              <wp:extent cx="216535" cy="153670"/>
              <wp:effectExtent l="0" t="0" r="0" b="0"/>
              <wp:wrapNone/>
              <wp:docPr id="1054" name="Textbox 1054"/>
              <wp:cNvGraphicFramePr>
                <a:graphicFrameLocks/>
              </wp:cNvGraphicFramePr>
              <a:graphic>
                <a:graphicData uri="http://schemas.microsoft.com/office/word/2010/wordprocessingShape">
                  <wps:wsp>
                    <wps:cNvPr id="1054" name="Textbox 1054"/>
                    <wps:cNvSpPr txBox="1"/>
                    <wps:spPr>
                      <a:xfrm>
                        <a:off x="0" y="0"/>
                        <a:ext cx="216535" cy="153670"/>
                      </a:xfrm>
                      <a:prstGeom prst="rect">
                        <a:avLst/>
                      </a:prstGeom>
                    </wps:spPr>
                    <wps:txbx>
                      <w:txbxContent>
                        <w:p>
                          <w:pPr>
                            <w:spacing w:before="14"/>
                            <w:ind w:left="60" w:right="0" w:firstLine="0"/>
                            <w:jc w:val="left"/>
                            <w:rPr>
                              <w:rFonts w:ascii="Arial"/>
                              <w:sz w:val="18"/>
                            </w:rPr>
                          </w:pPr>
                          <w:r>
                            <w:rPr>
                              <w:rFonts w:ascii="Arial"/>
                              <w:spacing w:val="-5"/>
                              <w:sz w:val="18"/>
                            </w:rPr>
                            <w:fldChar w:fldCharType="begin"/>
                          </w:r>
                          <w:r>
                            <w:rPr>
                              <w:rFonts w:ascii="Arial"/>
                              <w:spacing w:val="-5"/>
                              <w:sz w:val="18"/>
                            </w:rPr>
                            <w:instrText> PAGE </w:instrText>
                          </w:r>
                          <w:r>
                            <w:rPr>
                              <w:rFonts w:ascii="Arial"/>
                              <w:spacing w:val="-5"/>
                              <w:sz w:val="18"/>
                            </w:rPr>
                            <w:fldChar w:fldCharType="separate"/>
                          </w:r>
                          <w:r>
                            <w:rPr>
                              <w:rFonts w:ascii="Arial"/>
                              <w:spacing w:val="-5"/>
                              <w:sz w:val="18"/>
                            </w:rPr>
                            <w:t>44</w:t>
                          </w:r>
                          <w:r>
                            <w:rPr>
                              <w:rFonts w:ascii="Arial"/>
                              <w:spacing w:val="-5"/>
                              <w:sz w:val="18"/>
                            </w:rPr>
                            <w:fldChar w:fldCharType="end"/>
                          </w:r>
                        </w:p>
                      </w:txbxContent>
                    </wps:txbx>
                    <wps:bodyPr wrap="square" lIns="0" tIns="0" rIns="0" bIns="0" rtlCol="0">
                      <a:noAutofit/>
                    </wps:bodyPr>
                  </wps:wsp>
                </a:graphicData>
              </a:graphic>
            </wp:anchor>
          </w:drawing>
        </mc:Choice>
        <mc:Fallback>
          <w:pict>
            <v:shape style="position:absolute;margin-left:891.995972pt;margin-top:505.527527pt;width:17.05pt;height:12.1pt;mso-position-horizontal-relative:page;mso-position-vertical-relative:page;z-index:-25594368" type="#_x0000_t202" id="docshape680" filled="false" stroked="false">
              <v:textbox inset="0,0,0,0">
                <w:txbxContent>
                  <w:p>
                    <w:pPr>
                      <w:spacing w:before="14"/>
                      <w:ind w:left="60" w:right="0" w:firstLine="0"/>
                      <w:jc w:val="left"/>
                      <w:rPr>
                        <w:rFonts w:ascii="Arial"/>
                        <w:sz w:val="18"/>
                      </w:rPr>
                    </w:pPr>
                    <w:r>
                      <w:rPr>
                        <w:rFonts w:ascii="Arial"/>
                        <w:spacing w:val="-5"/>
                        <w:sz w:val="18"/>
                      </w:rPr>
                      <w:fldChar w:fldCharType="begin"/>
                    </w:r>
                    <w:r>
                      <w:rPr>
                        <w:rFonts w:ascii="Arial"/>
                        <w:spacing w:val="-5"/>
                        <w:sz w:val="18"/>
                      </w:rPr>
                      <w:instrText> PAGE </w:instrText>
                    </w:r>
                    <w:r>
                      <w:rPr>
                        <w:rFonts w:ascii="Arial"/>
                        <w:spacing w:val="-5"/>
                        <w:sz w:val="18"/>
                      </w:rPr>
                      <w:fldChar w:fldCharType="separate"/>
                    </w:r>
                    <w:r>
                      <w:rPr>
                        <w:rFonts w:ascii="Arial"/>
                        <w:spacing w:val="-5"/>
                        <w:sz w:val="18"/>
                      </w:rPr>
                      <w:t>44</w:t>
                    </w:r>
                    <w:r>
                      <w:rPr>
                        <w:rFonts w:ascii="Arial"/>
                        <w:spacing w:val="-5"/>
                        <w:sz w:val="18"/>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724160">
              <wp:simplePos x="0" y="0"/>
              <wp:positionH relativeFrom="page">
                <wp:posOffset>11328348</wp:posOffset>
              </wp:positionH>
              <wp:positionV relativeFrom="page">
                <wp:posOffset>6420199</wp:posOffset>
              </wp:positionV>
              <wp:extent cx="216535" cy="153670"/>
              <wp:effectExtent l="0" t="0" r="0" b="0"/>
              <wp:wrapNone/>
              <wp:docPr id="1079" name="Textbox 1079"/>
              <wp:cNvGraphicFramePr>
                <a:graphicFrameLocks/>
              </wp:cNvGraphicFramePr>
              <a:graphic>
                <a:graphicData uri="http://schemas.microsoft.com/office/word/2010/wordprocessingShape">
                  <wps:wsp>
                    <wps:cNvPr id="1079" name="Textbox 1079"/>
                    <wps:cNvSpPr txBox="1"/>
                    <wps:spPr>
                      <a:xfrm>
                        <a:off x="0" y="0"/>
                        <a:ext cx="216535" cy="153670"/>
                      </a:xfrm>
                      <a:prstGeom prst="rect">
                        <a:avLst/>
                      </a:prstGeom>
                    </wps:spPr>
                    <wps:txbx>
                      <w:txbxContent>
                        <w:p>
                          <w:pPr>
                            <w:spacing w:before="14"/>
                            <w:ind w:left="60" w:right="0" w:firstLine="0"/>
                            <w:jc w:val="left"/>
                            <w:rPr>
                              <w:rFonts w:ascii="Arial"/>
                              <w:sz w:val="18"/>
                            </w:rPr>
                          </w:pPr>
                          <w:r>
                            <w:rPr>
                              <w:rFonts w:ascii="Arial"/>
                              <w:spacing w:val="-5"/>
                              <w:sz w:val="18"/>
                            </w:rPr>
                            <w:fldChar w:fldCharType="begin"/>
                          </w:r>
                          <w:r>
                            <w:rPr>
                              <w:rFonts w:ascii="Arial"/>
                              <w:spacing w:val="-5"/>
                              <w:sz w:val="18"/>
                            </w:rPr>
                            <w:instrText> PAGE </w:instrText>
                          </w:r>
                          <w:r>
                            <w:rPr>
                              <w:rFonts w:ascii="Arial"/>
                              <w:spacing w:val="-5"/>
                              <w:sz w:val="18"/>
                            </w:rPr>
                            <w:fldChar w:fldCharType="separate"/>
                          </w:r>
                          <w:r>
                            <w:rPr>
                              <w:rFonts w:ascii="Arial"/>
                              <w:spacing w:val="-5"/>
                              <w:sz w:val="18"/>
                            </w:rPr>
                            <w:t>45</w:t>
                          </w:r>
                          <w:r>
                            <w:rPr>
                              <w:rFonts w:ascii="Arial"/>
                              <w:spacing w:val="-5"/>
                              <w:sz w:val="18"/>
                            </w:rPr>
                            <w:fldChar w:fldCharType="end"/>
                          </w:r>
                        </w:p>
                      </w:txbxContent>
                    </wps:txbx>
                    <wps:bodyPr wrap="square" lIns="0" tIns="0" rIns="0" bIns="0" rtlCol="0">
                      <a:noAutofit/>
                    </wps:bodyPr>
                  </wps:wsp>
                </a:graphicData>
              </a:graphic>
            </wp:anchor>
          </w:drawing>
        </mc:Choice>
        <mc:Fallback>
          <w:pict>
            <v:shape style="position:absolute;margin-left:891.995972pt;margin-top:505.527527pt;width:17.05pt;height:12.1pt;mso-position-horizontal-relative:page;mso-position-vertical-relative:page;z-index:-25592320" type="#_x0000_t202" id="docshape705" filled="false" stroked="false">
              <v:textbox inset="0,0,0,0">
                <w:txbxContent>
                  <w:p>
                    <w:pPr>
                      <w:spacing w:before="14"/>
                      <w:ind w:left="60" w:right="0" w:firstLine="0"/>
                      <w:jc w:val="left"/>
                      <w:rPr>
                        <w:rFonts w:ascii="Arial"/>
                        <w:sz w:val="18"/>
                      </w:rPr>
                    </w:pPr>
                    <w:r>
                      <w:rPr>
                        <w:rFonts w:ascii="Arial"/>
                        <w:spacing w:val="-5"/>
                        <w:sz w:val="18"/>
                      </w:rPr>
                      <w:fldChar w:fldCharType="begin"/>
                    </w:r>
                    <w:r>
                      <w:rPr>
                        <w:rFonts w:ascii="Arial"/>
                        <w:spacing w:val="-5"/>
                        <w:sz w:val="18"/>
                      </w:rPr>
                      <w:instrText> PAGE </w:instrText>
                    </w:r>
                    <w:r>
                      <w:rPr>
                        <w:rFonts w:ascii="Arial"/>
                        <w:spacing w:val="-5"/>
                        <w:sz w:val="18"/>
                      </w:rPr>
                      <w:fldChar w:fldCharType="separate"/>
                    </w:r>
                    <w:r>
                      <w:rPr>
                        <w:rFonts w:ascii="Arial"/>
                        <w:spacing w:val="-5"/>
                        <w:sz w:val="18"/>
                      </w:rPr>
                      <w:t>45</w:t>
                    </w:r>
                    <w:r>
                      <w:rPr>
                        <w:rFonts w:ascii="Arial"/>
                        <w:spacing w:val="-5"/>
                        <w:sz w:val="18"/>
                      </w:rPr>
                      <w:fldChar w:fldCharType="end"/>
                    </w:r>
                  </w:p>
                </w:txbxContent>
              </v:textbox>
              <w10:wrap type="none"/>
            </v:shape>
          </w:pict>
        </mc:Fallback>
      </mc:AlternateContent>
    </w:r>
  </w:p>
</w:ftr>
</file>

<file path=word/footer3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728768">
              <wp:simplePos x="0" y="0"/>
              <wp:positionH relativeFrom="page">
                <wp:posOffset>2852474</wp:posOffset>
              </wp:positionH>
              <wp:positionV relativeFrom="page">
                <wp:posOffset>9275455</wp:posOffset>
              </wp:positionV>
              <wp:extent cx="2107565" cy="189865"/>
              <wp:effectExtent l="0" t="0" r="0" b="0"/>
              <wp:wrapNone/>
              <wp:docPr id="1158" name="Textbox 1158"/>
              <wp:cNvGraphicFramePr>
                <a:graphicFrameLocks/>
              </wp:cNvGraphicFramePr>
              <a:graphic>
                <a:graphicData uri="http://schemas.microsoft.com/office/word/2010/wordprocessingShape">
                  <wps:wsp>
                    <wps:cNvPr id="1158" name="Textbox 1158"/>
                    <wps:cNvSpPr txBox="1"/>
                    <wps:spPr>
                      <a:xfrm>
                        <a:off x="0" y="0"/>
                        <a:ext cx="2107565" cy="189865"/>
                      </a:xfrm>
                      <a:prstGeom prst="rect">
                        <a:avLst/>
                      </a:prstGeom>
                    </wps:spPr>
                    <wps:txbx>
                      <w:txbxContent>
                        <w:p>
                          <w:pPr>
                            <w:spacing w:before="20"/>
                            <w:ind w:left="20" w:right="0" w:firstLine="0"/>
                            <w:jc w:val="left"/>
                            <w:rPr>
                              <w:rFonts w:ascii="Cambria"/>
                              <w:sz w:val="22"/>
                            </w:rPr>
                          </w:pPr>
                          <w:r>
                            <w:rPr>
                              <w:rFonts w:ascii="Cambria"/>
                              <w:b/>
                              <w:sz w:val="22"/>
                            </w:rPr>
                            <w:t>Finance</w:t>
                          </w:r>
                          <w:r>
                            <w:rPr>
                              <w:rFonts w:ascii="Cambria"/>
                              <w:b/>
                              <w:spacing w:val="-6"/>
                              <w:sz w:val="22"/>
                            </w:rPr>
                            <w:t> </w:t>
                          </w:r>
                          <w:r>
                            <w:rPr>
                              <w:rFonts w:ascii="Cambria"/>
                              <w:b/>
                              <w:sz w:val="22"/>
                            </w:rPr>
                            <w:t>Sub-Committee</w:t>
                          </w:r>
                          <w:r>
                            <w:rPr>
                              <w:rFonts w:ascii="Cambria"/>
                              <w:b/>
                              <w:spacing w:val="-6"/>
                              <w:sz w:val="22"/>
                            </w:rPr>
                            <w:t> </w:t>
                          </w:r>
                          <w:r>
                            <w:rPr>
                              <w:rFonts w:ascii="Cambria"/>
                              <w:b/>
                              <w:sz w:val="22"/>
                            </w:rPr>
                            <w:t>|</w:t>
                          </w:r>
                          <w:r>
                            <w:rPr>
                              <w:rFonts w:ascii="Cambria"/>
                              <w:b/>
                              <w:spacing w:val="-2"/>
                              <w:sz w:val="22"/>
                            </w:rPr>
                            <w:t> </w:t>
                          </w:r>
                          <w:r>
                            <w:rPr>
                              <w:rFonts w:ascii="Cambria"/>
                              <w:b/>
                              <w:sz w:val="22"/>
                            </w:rPr>
                            <w:t>Page</w:t>
                          </w:r>
                          <w:r>
                            <w:rPr>
                              <w:rFonts w:ascii="Cambria"/>
                              <w:b/>
                              <w:spacing w:val="-10"/>
                              <w:sz w:val="22"/>
                            </w:rPr>
                            <w:t> </w:t>
                          </w:r>
                          <w:r>
                            <w:rPr>
                              <w:rFonts w:ascii="Cambria"/>
                              <w:spacing w:val="-10"/>
                              <w:sz w:val="22"/>
                            </w:rPr>
                            <w:fldChar w:fldCharType="begin"/>
                          </w:r>
                          <w:r>
                            <w:rPr>
                              <w:rFonts w:ascii="Cambria"/>
                              <w:spacing w:val="-10"/>
                              <w:sz w:val="22"/>
                            </w:rPr>
                            <w:instrText> PAGE </w:instrText>
                          </w:r>
                          <w:r>
                            <w:rPr>
                              <w:rFonts w:ascii="Cambria"/>
                              <w:spacing w:val="-10"/>
                              <w:sz w:val="22"/>
                            </w:rPr>
                            <w:fldChar w:fldCharType="separate"/>
                          </w:r>
                          <w:r>
                            <w:rPr>
                              <w:rFonts w:ascii="Cambria"/>
                              <w:spacing w:val="-10"/>
                              <w:sz w:val="22"/>
                            </w:rPr>
                            <w:t>1</w:t>
                          </w:r>
                          <w:r>
                            <w:rPr>
                              <w:rFonts w:ascii="Cambria"/>
                              <w:spacing w:val="-10"/>
                              <w:sz w:val="22"/>
                            </w:rPr>
                            <w:fldChar w:fldCharType="end"/>
                          </w:r>
                        </w:p>
                      </w:txbxContent>
                    </wps:txbx>
                    <wps:bodyPr wrap="square" lIns="0" tIns="0" rIns="0" bIns="0" rtlCol="0">
                      <a:noAutofit/>
                    </wps:bodyPr>
                  </wps:wsp>
                </a:graphicData>
              </a:graphic>
            </wp:anchor>
          </w:drawing>
        </mc:Choice>
        <mc:Fallback>
          <w:pict>
            <v:shape style="position:absolute;margin-left:224.604324pt;margin-top:730.35083pt;width:165.95pt;height:14.95pt;mso-position-horizontal-relative:page;mso-position-vertical-relative:page;z-index:-25587712" type="#_x0000_t202" id="docshape781" filled="false" stroked="false">
              <v:textbox inset="0,0,0,0">
                <w:txbxContent>
                  <w:p>
                    <w:pPr>
                      <w:spacing w:before="20"/>
                      <w:ind w:left="20" w:right="0" w:firstLine="0"/>
                      <w:jc w:val="left"/>
                      <w:rPr>
                        <w:rFonts w:ascii="Cambria"/>
                        <w:sz w:val="22"/>
                      </w:rPr>
                    </w:pPr>
                    <w:r>
                      <w:rPr>
                        <w:rFonts w:ascii="Cambria"/>
                        <w:b/>
                        <w:sz w:val="22"/>
                      </w:rPr>
                      <w:t>Finance</w:t>
                    </w:r>
                    <w:r>
                      <w:rPr>
                        <w:rFonts w:ascii="Cambria"/>
                        <w:b/>
                        <w:spacing w:val="-6"/>
                        <w:sz w:val="22"/>
                      </w:rPr>
                      <w:t> </w:t>
                    </w:r>
                    <w:r>
                      <w:rPr>
                        <w:rFonts w:ascii="Cambria"/>
                        <w:b/>
                        <w:sz w:val="22"/>
                      </w:rPr>
                      <w:t>Sub-Committee</w:t>
                    </w:r>
                    <w:r>
                      <w:rPr>
                        <w:rFonts w:ascii="Cambria"/>
                        <w:b/>
                        <w:spacing w:val="-6"/>
                        <w:sz w:val="22"/>
                      </w:rPr>
                      <w:t> </w:t>
                    </w:r>
                    <w:r>
                      <w:rPr>
                        <w:rFonts w:ascii="Cambria"/>
                        <w:b/>
                        <w:sz w:val="22"/>
                      </w:rPr>
                      <w:t>|</w:t>
                    </w:r>
                    <w:r>
                      <w:rPr>
                        <w:rFonts w:ascii="Cambria"/>
                        <w:b/>
                        <w:spacing w:val="-2"/>
                        <w:sz w:val="22"/>
                      </w:rPr>
                      <w:t> </w:t>
                    </w:r>
                    <w:r>
                      <w:rPr>
                        <w:rFonts w:ascii="Cambria"/>
                        <w:b/>
                        <w:sz w:val="22"/>
                      </w:rPr>
                      <w:t>Page</w:t>
                    </w:r>
                    <w:r>
                      <w:rPr>
                        <w:rFonts w:ascii="Cambria"/>
                        <w:b/>
                        <w:spacing w:val="-10"/>
                        <w:sz w:val="22"/>
                      </w:rPr>
                      <w:t> </w:t>
                    </w:r>
                    <w:r>
                      <w:rPr>
                        <w:rFonts w:ascii="Cambria"/>
                        <w:spacing w:val="-10"/>
                        <w:sz w:val="22"/>
                      </w:rPr>
                      <w:fldChar w:fldCharType="begin"/>
                    </w:r>
                    <w:r>
                      <w:rPr>
                        <w:rFonts w:ascii="Cambria"/>
                        <w:spacing w:val="-10"/>
                        <w:sz w:val="22"/>
                      </w:rPr>
                      <w:instrText> PAGE </w:instrText>
                    </w:r>
                    <w:r>
                      <w:rPr>
                        <w:rFonts w:ascii="Cambria"/>
                        <w:spacing w:val="-10"/>
                        <w:sz w:val="22"/>
                      </w:rPr>
                      <w:fldChar w:fldCharType="separate"/>
                    </w:r>
                    <w:r>
                      <w:rPr>
                        <w:rFonts w:ascii="Cambria"/>
                        <w:spacing w:val="-10"/>
                        <w:sz w:val="22"/>
                      </w:rPr>
                      <w:t>1</w:t>
                    </w:r>
                    <w:r>
                      <w:rPr>
                        <w:rFonts w:ascii="Cambria"/>
                        <w:spacing w:val="-10"/>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77729280">
              <wp:simplePos x="0" y="0"/>
              <wp:positionH relativeFrom="page">
                <wp:posOffset>6934148</wp:posOffset>
              </wp:positionH>
              <wp:positionV relativeFrom="page">
                <wp:posOffset>9620599</wp:posOffset>
              </wp:positionV>
              <wp:extent cx="153035" cy="153670"/>
              <wp:effectExtent l="0" t="0" r="0" b="0"/>
              <wp:wrapNone/>
              <wp:docPr id="1159" name="Textbox 1159"/>
              <wp:cNvGraphicFramePr>
                <a:graphicFrameLocks/>
              </wp:cNvGraphicFramePr>
              <a:graphic>
                <a:graphicData uri="http://schemas.microsoft.com/office/word/2010/wordprocessingShape">
                  <wps:wsp>
                    <wps:cNvPr id="1159" name="Textbox 1159"/>
                    <wps:cNvSpPr txBox="1"/>
                    <wps:spPr>
                      <a:xfrm>
                        <a:off x="0" y="0"/>
                        <a:ext cx="153035" cy="153670"/>
                      </a:xfrm>
                      <a:prstGeom prst="rect">
                        <a:avLst/>
                      </a:prstGeom>
                    </wps:spPr>
                    <wps:txbx>
                      <w:txbxContent>
                        <w:p>
                          <w:pPr>
                            <w:spacing w:before="14"/>
                            <w:ind w:left="20" w:right="0" w:firstLine="0"/>
                            <w:jc w:val="left"/>
                            <w:rPr>
                              <w:rFonts w:ascii="Arial"/>
                              <w:sz w:val="18"/>
                            </w:rPr>
                          </w:pPr>
                          <w:r>
                            <w:rPr>
                              <w:rFonts w:ascii="Arial"/>
                              <w:spacing w:val="-5"/>
                              <w:sz w:val="18"/>
                            </w:rPr>
                            <w:t>49</w:t>
                          </w:r>
                        </w:p>
                      </w:txbxContent>
                    </wps:txbx>
                    <wps:bodyPr wrap="square" lIns="0" tIns="0" rIns="0" bIns="0" rtlCol="0">
                      <a:noAutofit/>
                    </wps:bodyPr>
                  </wps:wsp>
                </a:graphicData>
              </a:graphic>
            </wp:anchor>
          </w:drawing>
        </mc:Choice>
        <mc:Fallback>
          <w:pict>
            <v:shape style="position:absolute;margin-left:545.995972pt;margin-top:757.527527pt;width:12.05pt;height:12.1pt;mso-position-horizontal-relative:page;mso-position-vertical-relative:page;z-index:-25587200" type="#_x0000_t202" id="docshape782" filled="false" stroked="false">
              <v:textbox inset="0,0,0,0">
                <w:txbxContent>
                  <w:p>
                    <w:pPr>
                      <w:spacing w:before="14"/>
                      <w:ind w:left="20" w:right="0" w:firstLine="0"/>
                      <w:jc w:val="left"/>
                      <w:rPr>
                        <w:rFonts w:ascii="Arial"/>
                        <w:sz w:val="18"/>
                      </w:rPr>
                    </w:pPr>
                    <w:r>
                      <w:rPr>
                        <w:rFonts w:ascii="Arial"/>
                        <w:spacing w:val="-5"/>
                        <w:sz w:val="18"/>
                      </w:rPr>
                      <w:t>49</w:t>
                    </w:r>
                  </w:p>
                </w:txbxContent>
              </v:textbox>
              <w10:wrap type="none"/>
            </v:shape>
          </w:pict>
        </mc:Fallback>
      </mc:AlternateContent>
    </w:r>
  </w:p>
</w:ftr>
</file>

<file path=word/footer3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730816">
              <wp:simplePos x="0" y="0"/>
              <wp:positionH relativeFrom="page">
                <wp:posOffset>2852474</wp:posOffset>
              </wp:positionH>
              <wp:positionV relativeFrom="page">
                <wp:posOffset>9275455</wp:posOffset>
              </wp:positionV>
              <wp:extent cx="2107565" cy="189865"/>
              <wp:effectExtent l="0" t="0" r="0" b="0"/>
              <wp:wrapNone/>
              <wp:docPr id="1162" name="Textbox 1162"/>
              <wp:cNvGraphicFramePr>
                <a:graphicFrameLocks/>
              </wp:cNvGraphicFramePr>
              <a:graphic>
                <a:graphicData uri="http://schemas.microsoft.com/office/word/2010/wordprocessingShape">
                  <wps:wsp>
                    <wps:cNvPr id="1162" name="Textbox 1162"/>
                    <wps:cNvSpPr txBox="1"/>
                    <wps:spPr>
                      <a:xfrm>
                        <a:off x="0" y="0"/>
                        <a:ext cx="2107565" cy="189865"/>
                      </a:xfrm>
                      <a:prstGeom prst="rect">
                        <a:avLst/>
                      </a:prstGeom>
                    </wps:spPr>
                    <wps:txbx>
                      <w:txbxContent>
                        <w:p>
                          <w:pPr>
                            <w:spacing w:before="20"/>
                            <w:ind w:left="20" w:right="0" w:firstLine="0"/>
                            <w:jc w:val="left"/>
                            <w:rPr>
                              <w:rFonts w:ascii="Cambria"/>
                              <w:sz w:val="22"/>
                            </w:rPr>
                          </w:pPr>
                          <w:r>
                            <w:rPr>
                              <w:rFonts w:ascii="Cambria"/>
                              <w:b/>
                              <w:sz w:val="22"/>
                            </w:rPr>
                            <w:t>Finance</w:t>
                          </w:r>
                          <w:r>
                            <w:rPr>
                              <w:rFonts w:ascii="Cambria"/>
                              <w:b/>
                              <w:spacing w:val="-6"/>
                              <w:sz w:val="22"/>
                            </w:rPr>
                            <w:t> </w:t>
                          </w:r>
                          <w:r>
                            <w:rPr>
                              <w:rFonts w:ascii="Cambria"/>
                              <w:b/>
                              <w:sz w:val="22"/>
                            </w:rPr>
                            <w:t>Sub-Committee</w:t>
                          </w:r>
                          <w:r>
                            <w:rPr>
                              <w:rFonts w:ascii="Cambria"/>
                              <w:b/>
                              <w:spacing w:val="-6"/>
                              <w:sz w:val="22"/>
                            </w:rPr>
                            <w:t> </w:t>
                          </w:r>
                          <w:r>
                            <w:rPr>
                              <w:rFonts w:ascii="Cambria"/>
                              <w:b/>
                              <w:sz w:val="22"/>
                            </w:rPr>
                            <w:t>|</w:t>
                          </w:r>
                          <w:r>
                            <w:rPr>
                              <w:rFonts w:ascii="Cambria"/>
                              <w:b/>
                              <w:spacing w:val="-2"/>
                              <w:sz w:val="22"/>
                            </w:rPr>
                            <w:t> </w:t>
                          </w:r>
                          <w:r>
                            <w:rPr>
                              <w:rFonts w:ascii="Cambria"/>
                              <w:b/>
                              <w:sz w:val="22"/>
                            </w:rPr>
                            <w:t>Page</w:t>
                          </w:r>
                          <w:r>
                            <w:rPr>
                              <w:rFonts w:ascii="Cambria"/>
                              <w:b/>
                              <w:spacing w:val="-10"/>
                              <w:sz w:val="22"/>
                            </w:rPr>
                            <w:t> </w:t>
                          </w:r>
                          <w:r>
                            <w:rPr>
                              <w:rFonts w:ascii="Cambria"/>
                              <w:spacing w:val="-10"/>
                              <w:sz w:val="22"/>
                            </w:rPr>
                            <w:fldChar w:fldCharType="begin"/>
                          </w:r>
                          <w:r>
                            <w:rPr>
                              <w:rFonts w:ascii="Cambria"/>
                              <w:spacing w:val="-10"/>
                              <w:sz w:val="22"/>
                            </w:rPr>
                            <w:instrText> PAGE </w:instrText>
                          </w:r>
                          <w:r>
                            <w:rPr>
                              <w:rFonts w:ascii="Cambria"/>
                              <w:spacing w:val="-10"/>
                              <w:sz w:val="22"/>
                            </w:rPr>
                            <w:fldChar w:fldCharType="separate"/>
                          </w:r>
                          <w:r>
                            <w:rPr>
                              <w:rFonts w:ascii="Cambria"/>
                              <w:spacing w:val="-10"/>
                              <w:sz w:val="22"/>
                            </w:rPr>
                            <w:t>2</w:t>
                          </w:r>
                          <w:r>
                            <w:rPr>
                              <w:rFonts w:ascii="Cambria"/>
                              <w:spacing w:val="-10"/>
                              <w:sz w:val="22"/>
                            </w:rPr>
                            <w:fldChar w:fldCharType="end"/>
                          </w:r>
                        </w:p>
                      </w:txbxContent>
                    </wps:txbx>
                    <wps:bodyPr wrap="square" lIns="0" tIns="0" rIns="0" bIns="0" rtlCol="0">
                      <a:noAutofit/>
                    </wps:bodyPr>
                  </wps:wsp>
                </a:graphicData>
              </a:graphic>
            </wp:anchor>
          </w:drawing>
        </mc:Choice>
        <mc:Fallback>
          <w:pict>
            <v:shape style="position:absolute;margin-left:224.604324pt;margin-top:730.35083pt;width:165.95pt;height:14.95pt;mso-position-horizontal-relative:page;mso-position-vertical-relative:page;z-index:-25585664" type="#_x0000_t202" id="docshape784" filled="false" stroked="false">
              <v:textbox inset="0,0,0,0">
                <w:txbxContent>
                  <w:p>
                    <w:pPr>
                      <w:spacing w:before="20"/>
                      <w:ind w:left="20" w:right="0" w:firstLine="0"/>
                      <w:jc w:val="left"/>
                      <w:rPr>
                        <w:rFonts w:ascii="Cambria"/>
                        <w:sz w:val="22"/>
                      </w:rPr>
                    </w:pPr>
                    <w:r>
                      <w:rPr>
                        <w:rFonts w:ascii="Cambria"/>
                        <w:b/>
                        <w:sz w:val="22"/>
                      </w:rPr>
                      <w:t>Finance</w:t>
                    </w:r>
                    <w:r>
                      <w:rPr>
                        <w:rFonts w:ascii="Cambria"/>
                        <w:b/>
                        <w:spacing w:val="-6"/>
                        <w:sz w:val="22"/>
                      </w:rPr>
                      <w:t> </w:t>
                    </w:r>
                    <w:r>
                      <w:rPr>
                        <w:rFonts w:ascii="Cambria"/>
                        <w:b/>
                        <w:sz w:val="22"/>
                      </w:rPr>
                      <w:t>Sub-Committee</w:t>
                    </w:r>
                    <w:r>
                      <w:rPr>
                        <w:rFonts w:ascii="Cambria"/>
                        <w:b/>
                        <w:spacing w:val="-6"/>
                        <w:sz w:val="22"/>
                      </w:rPr>
                      <w:t> </w:t>
                    </w:r>
                    <w:r>
                      <w:rPr>
                        <w:rFonts w:ascii="Cambria"/>
                        <w:b/>
                        <w:sz w:val="22"/>
                      </w:rPr>
                      <w:t>|</w:t>
                    </w:r>
                    <w:r>
                      <w:rPr>
                        <w:rFonts w:ascii="Cambria"/>
                        <w:b/>
                        <w:spacing w:val="-2"/>
                        <w:sz w:val="22"/>
                      </w:rPr>
                      <w:t> </w:t>
                    </w:r>
                    <w:r>
                      <w:rPr>
                        <w:rFonts w:ascii="Cambria"/>
                        <w:b/>
                        <w:sz w:val="22"/>
                      </w:rPr>
                      <w:t>Page</w:t>
                    </w:r>
                    <w:r>
                      <w:rPr>
                        <w:rFonts w:ascii="Cambria"/>
                        <w:b/>
                        <w:spacing w:val="-10"/>
                        <w:sz w:val="22"/>
                      </w:rPr>
                      <w:t> </w:t>
                    </w:r>
                    <w:r>
                      <w:rPr>
                        <w:rFonts w:ascii="Cambria"/>
                        <w:spacing w:val="-10"/>
                        <w:sz w:val="22"/>
                      </w:rPr>
                      <w:fldChar w:fldCharType="begin"/>
                    </w:r>
                    <w:r>
                      <w:rPr>
                        <w:rFonts w:ascii="Cambria"/>
                        <w:spacing w:val="-10"/>
                        <w:sz w:val="22"/>
                      </w:rPr>
                      <w:instrText> PAGE </w:instrText>
                    </w:r>
                    <w:r>
                      <w:rPr>
                        <w:rFonts w:ascii="Cambria"/>
                        <w:spacing w:val="-10"/>
                        <w:sz w:val="22"/>
                      </w:rPr>
                      <w:fldChar w:fldCharType="separate"/>
                    </w:r>
                    <w:r>
                      <w:rPr>
                        <w:rFonts w:ascii="Cambria"/>
                        <w:spacing w:val="-10"/>
                        <w:sz w:val="22"/>
                      </w:rPr>
                      <w:t>2</w:t>
                    </w:r>
                    <w:r>
                      <w:rPr>
                        <w:rFonts w:ascii="Cambria"/>
                        <w:spacing w:val="-10"/>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77731328">
              <wp:simplePos x="0" y="0"/>
              <wp:positionH relativeFrom="page">
                <wp:posOffset>6934148</wp:posOffset>
              </wp:positionH>
              <wp:positionV relativeFrom="page">
                <wp:posOffset>9620599</wp:posOffset>
              </wp:positionV>
              <wp:extent cx="153035" cy="153670"/>
              <wp:effectExtent l="0" t="0" r="0" b="0"/>
              <wp:wrapNone/>
              <wp:docPr id="1163" name="Textbox 1163"/>
              <wp:cNvGraphicFramePr>
                <a:graphicFrameLocks/>
              </wp:cNvGraphicFramePr>
              <a:graphic>
                <a:graphicData uri="http://schemas.microsoft.com/office/word/2010/wordprocessingShape">
                  <wps:wsp>
                    <wps:cNvPr id="1163" name="Textbox 1163"/>
                    <wps:cNvSpPr txBox="1"/>
                    <wps:spPr>
                      <a:xfrm>
                        <a:off x="0" y="0"/>
                        <a:ext cx="153035" cy="153670"/>
                      </a:xfrm>
                      <a:prstGeom prst="rect">
                        <a:avLst/>
                      </a:prstGeom>
                    </wps:spPr>
                    <wps:txbx>
                      <w:txbxContent>
                        <w:p>
                          <w:pPr>
                            <w:spacing w:before="14"/>
                            <w:ind w:left="20" w:right="0" w:firstLine="0"/>
                            <w:jc w:val="left"/>
                            <w:rPr>
                              <w:rFonts w:ascii="Arial"/>
                              <w:sz w:val="18"/>
                            </w:rPr>
                          </w:pPr>
                          <w:r>
                            <w:rPr>
                              <w:rFonts w:ascii="Arial"/>
                              <w:spacing w:val="-5"/>
                              <w:sz w:val="18"/>
                            </w:rPr>
                            <w:t>50</w:t>
                          </w:r>
                        </w:p>
                      </w:txbxContent>
                    </wps:txbx>
                    <wps:bodyPr wrap="square" lIns="0" tIns="0" rIns="0" bIns="0" rtlCol="0">
                      <a:noAutofit/>
                    </wps:bodyPr>
                  </wps:wsp>
                </a:graphicData>
              </a:graphic>
            </wp:anchor>
          </w:drawing>
        </mc:Choice>
        <mc:Fallback>
          <w:pict>
            <v:shape style="position:absolute;margin-left:545.995972pt;margin-top:757.527527pt;width:12.05pt;height:12.1pt;mso-position-horizontal-relative:page;mso-position-vertical-relative:page;z-index:-25585152" type="#_x0000_t202" id="docshape785" filled="false" stroked="false">
              <v:textbox inset="0,0,0,0">
                <w:txbxContent>
                  <w:p>
                    <w:pPr>
                      <w:spacing w:before="14"/>
                      <w:ind w:left="20" w:right="0" w:firstLine="0"/>
                      <w:jc w:val="left"/>
                      <w:rPr>
                        <w:rFonts w:ascii="Arial"/>
                        <w:sz w:val="18"/>
                      </w:rPr>
                    </w:pPr>
                    <w:r>
                      <w:rPr>
                        <w:rFonts w:ascii="Arial"/>
                        <w:spacing w:val="-5"/>
                        <w:sz w:val="18"/>
                      </w:rPr>
                      <w:t>50</w:t>
                    </w:r>
                  </w:p>
                </w:txbxContent>
              </v:textbox>
              <w10:wrap type="none"/>
            </v:shape>
          </w:pict>
        </mc:Fallback>
      </mc:AlternateContent>
    </w:r>
  </w:p>
</w:ftr>
</file>

<file path=word/footer3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732864">
              <wp:simplePos x="0" y="0"/>
              <wp:positionH relativeFrom="page">
                <wp:posOffset>2852474</wp:posOffset>
              </wp:positionH>
              <wp:positionV relativeFrom="page">
                <wp:posOffset>9275455</wp:posOffset>
              </wp:positionV>
              <wp:extent cx="2107565" cy="189865"/>
              <wp:effectExtent l="0" t="0" r="0" b="0"/>
              <wp:wrapNone/>
              <wp:docPr id="1166" name="Textbox 1166"/>
              <wp:cNvGraphicFramePr>
                <a:graphicFrameLocks/>
              </wp:cNvGraphicFramePr>
              <a:graphic>
                <a:graphicData uri="http://schemas.microsoft.com/office/word/2010/wordprocessingShape">
                  <wps:wsp>
                    <wps:cNvPr id="1166" name="Textbox 1166"/>
                    <wps:cNvSpPr txBox="1"/>
                    <wps:spPr>
                      <a:xfrm>
                        <a:off x="0" y="0"/>
                        <a:ext cx="2107565" cy="189865"/>
                      </a:xfrm>
                      <a:prstGeom prst="rect">
                        <a:avLst/>
                      </a:prstGeom>
                    </wps:spPr>
                    <wps:txbx>
                      <w:txbxContent>
                        <w:p>
                          <w:pPr>
                            <w:spacing w:before="20"/>
                            <w:ind w:left="20" w:right="0" w:firstLine="0"/>
                            <w:jc w:val="left"/>
                            <w:rPr>
                              <w:rFonts w:ascii="Cambria"/>
                              <w:sz w:val="22"/>
                            </w:rPr>
                          </w:pPr>
                          <w:r>
                            <w:rPr>
                              <w:rFonts w:ascii="Cambria"/>
                              <w:b/>
                              <w:sz w:val="22"/>
                            </w:rPr>
                            <w:t>Finance</w:t>
                          </w:r>
                          <w:r>
                            <w:rPr>
                              <w:rFonts w:ascii="Cambria"/>
                              <w:b/>
                              <w:spacing w:val="-6"/>
                              <w:sz w:val="22"/>
                            </w:rPr>
                            <w:t> </w:t>
                          </w:r>
                          <w:r>
                            <w:rPr>
                              <w:rFonts w:ascii="Cambria"/>
                              <w:b/>
                              <w:sz w:val="22"/>
                            </w:rPr>
                            <w:t>Sub-Committee</w:t>
                          </w:r>
                          <w:r>
                            <w:rPr>
                              <w:rFonts w:ascii="Cambria"/>
                              <w:b/>
                              <w:spacing w:val="-6"/>
                              <w:sz w:val="22"/>
                            </w:rPr>
                            <w:t> </w:t>
                          </w:r>
                          <w:r>
                            <w:rPr>
                              <w:rFonts w:ascii="Cambria"/>
                              <w:b/>
                              <w:sz w:val="22"/>
                            </w:rPr>
                            <w:t>|</w:t>
                          </w:r>
                          <w:r>
                            <w:rPr>
                              <w:rFonts w:ascii="Cambria"/>
                              <w:b/>
                              <w:spacing w:val="-2"/>
                              <w:sz w:val="22"/>
                            </w:rPr>
                            <w:t> </w:t>
                          </w:r>
                          <w:r>
                            <w:rPr>
                              <w:rFonts w:ascii="Cambria"/>
                              <w:b/>
                              <w:sz w:val="22"/>
                            </w:rPr>
                            <w:t>Page</w:t>
                          </w:r>
                          <w:r>
                            <w:rPr>
                              <w:rFonts w:ascii="Cambria"/>
                              <w:b/>
                              <w:spacing w:val="-10"/>
                              <w:sz w:val="22"/>
                            </w:rPr>
                            <w:t> </w:t>
                          </w:r>
                          <w:r>
                            <w:rPr>
                              <w:rFonts w:ascii="Cambria"/>
                              <w:spacing w:val="-10"/>
                              <w:sz w:val="22"/>
                            </w:rPr>
                            <w:fldChar w:fldCharType="begin"/>
                          </w:r>
                          <w:r>
                            <w:rPr>
                              <w:rFonts w:ascii="Cambria"/>
                              <w:spacing w:val="-10"/>
                              <w:sz w:val="22"/>
                            </w:rPr>
                            <w:instrText> PAGE </w:instrText>
                          </w:r>
                          <w:r>
                            <w:rPr>
                              <w:rFonts w:ascii="Cambria"/>
                              <w:spacing w:val="-10"/>
                              <w:sz w:val="22"/>
                            </w:rPr>
                            <w:fldChar w:fldCharType="separate"/>
                          </w:r>
                          <w:r>
                            <w:rPr>
                              <w:rFonts w:ascii="Cambria"/>
                              <w:spacing w:val="-10"/>
                              <w:sz w:val="22"/>
                            </w:rPr>
                            <w:t>3</w:t>
                          </w:r>
                          <w:r>
                            <w:rPr>
                              <w:rFonts w:ascii="Cambria"/>
                              <w:spacing w:val="-10"/>
                              <w:sz w:val="22"/>
                            </w:rPr>
                            <w:fldChar w:fldCharType="end"/>
                          </w:r>
                        </w:p>
                      </w:txbxContent>
                    </wps:txbx>
                    <wps:bodyPr wrap="square" lIns="0" tIns="0" rIns="0" bIns="0" rtlCol="0">
                      <a:noAutofit/>
                    </wps:bodyPr>
                  </wps:wsp>
                </a:graphicData>
              </a:graphic>
            </wp:anchor>
          </w:drawing>
        </mc:Choice>
        <mc:Fallback>
          <w:pict>
            <v:shape style="position:absolute;margin-left:224.604324pt;margin-top:730.35083pt;width:165.95pt;height:14.95pt;mso-position-horizontal-relative:page;mso-position-vertical-relative:page;z-index:-25583616" type="#_x0000_t202" id="docshape787" filled="false" stroked="false">
              <v:textbox inset="0,0,0,0">
                <w:txbxContent>
                  <w:p>
                    <w:pPr>
                      <w:spacing w:before="20"/>
                      <w:ind w:left="20" w:right="0" w:firstLine="0"/>
                      <w:jc w:val="left"/>
                      <w:rPr>
                        <w:rFonts w:ascii="Cambria"/>
                        <w:sz w:val="22"/>
                      </w:rPr>
                    </w:pPr>
                    <w:r>
                      <w:rPr>
                        <w:rFonts w:ascii="Cambria"/>
                        <w:b/>
                        <w:sz w:val="22"/>
                      </w:rPr>
                      <w:t>Finance</w:t>
                    </w:r>
                    <w:r>
                      <w:rPr>
                        <w:rFonts w:ascii="Cambria"/>
                        <w:b/>
                        <w:spacing w:val="-6"/>
                        <w:sz w:val="22"/>
                      </w:rPr>
                      <w:t> </w:t>
                    </w:r>
                    <w:r>
                      <w:rPr>
                        <w:rFonts w:ascii="Cambria"/>
                        <w:b/>
                        <w:sz w:val="22"/>
                      </w:rPr>
                      <w:t>Sub-Committee</w:t>
                    </w:r>
                    <w:r>
                      <w:rPr>
                        <w:rFonts w:ascii="Cambria"/>
                        <w:b/>
                        <w:spacing w:val="-6"/>
                        <w:sz w:val="22"/>
                      </w:rPr>
                      <w:t> </w:t>
                    </w:r>
                    <w:r>
                      <w:rPr>
                        <w:rFonts w:ascii="Cambria"/>
                        <w:b/>
                        <w:sz w:val="22"/>
                      </w:rPr>
                      <w:t>|</w:t>
                    </w:r>
                    <w:r>
                      <w:rPr>
                        <w:rFonts w:ascii="Cambria"/>
                        <w:b/>
                        <w:spacing w:val="-2"/>
                        <w:sz w:val="22"/>
                      </w:rPr>
                      <w:t> </w:t>
                    </w:r>
                    <w:r>
                      <w:rPr>
                        <w:rFonts w:ascii="Cambria"/>
                        <w:b/>
                        <w:sz w:val="22"/>
                      </w:rPr>
                      <w:t>Page</w:t>
                    </w:r>
                    <w:r>
                      <w:rPr>
                        <w:rFonts w:ascii="Cambria"/>
                        <w:b/>
                        <w:spacing w:val="-10"/>
                        <w:sz w:val="22"/>
                      </w:rPr>
                      <w:t> </w:t>
                    </w:r>
                    <w:r>
                      <w:rPr>
                        <w:rFonts w:ascii="Cambria"/>
                        <w:spacing w:val="-10"/>
                        <w:sz w:val="22"/>
                      </w:rPr>
                      <w:fldChar w:fldCharType="begin"/>
                    </w:r>
                    <w:r>
                      <w:rPr>
                        <w:rFonts w:ascii="Cambria"/>
                        <w:spacing w:val="-10"/>
                        <w:sz w:val="22"/>
                      </w:rPr>
                      <w:instrText> PAGE </w:instrText>
                    </w:r>
                    <w:r>
                      <w:rPr>
                        <w:rFonts w:ascii="Cambria"/>
                        <w:spacing w:val="-10"/>
                        <w:sz w:val="22"/>
                      </w:rPr>
                      <w:fldChar w:fldCharType="separate"/>
                    </w:r>
                    <w:r>
                      <w:rPr>
                        <w:rFonts w:ascii="Cambria"/>
                        <w:spacing w:val="-10"/>
                        <w:sz w:val="22"/>
                      </w:rPr>
                      <w:t>3</w:t>
                    </w:r>
                    <w:r>
                      <w:rPr>
                        <w:rFonts w:ascii="Cambria"/>
                        <w:spacing w:val="-10"/>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77733376">
              <wp:simplePos x="0" y="0"/>
              <wp:positionH relativeFrom="page">
                <wp:posOffset>6934148</wp:posOffset>
              </wp:positionH>
              <wp:positionV relativeFrom="page">
                <wp:posOffset>9620599</wp:posOffset>
              </wp:positionV>
              <wp:extent cx="153035" cy="153670"/>
              <wp:effectExtent l="0" t="0" r="0" b="0"/>
              <wp:wrapNone/>
              <wp:docPr id="1167" name="Textbox 1167"/>
              <wp:cNvGraphicFramePr>
                <a:graphicFrameLocks/>
              </wp:cNvGraphicFramePr>
              <a:graphic>
                <a:graphicData uri="http://schemas.microsoft.com/office/word/2010/wordprocessingShape">
                  <wps:wsp>
                    <wps:cNvPr id="1167" name="Textbox 1167"/>
                    <wps:cNvSpPr txBox="1"/>
                    <wps:spPr>
                      <a:xfrm>
                        <a:off x="0" y="0"/>
                        <a:ext cx="153035" cy="153670"/>
                      </a:xfrm>
                      <a:prstGeom prst="rect">
                        <a:avLst/>
                      </a:prstGeom>
                    </wps:spPr>
                    <wps:txbx>
                      <w:txbxContent>
                        <w:p>
                          <w:pPr>
                            <w:spacing w:before="14"/>
                            <w:ind w:left="20" w:right="0" w:firstLine="0"/>
                            <w:jc w:val="left"/>
                            <w:rPr>
                              <w:rFonts w:ascii="Arial"/>
                              <w:sz w:val="18"/>
                            </w:rPr>
                          </w:pPr>
                          <w:r>
                            <w:rPr>
                              <w:rFonts w:ascii="Arial"/>
                              <w:spacing w:val="-5"/>
                              <w:sz w:val="18"/>
                            </w:rPr>
                            <w:t>51</w:t>
                          </w:r>
                        </w:p>
                      </w:txbxContent>
                    </wps:txbx>
                    <wps:bodyPr wrap="square" lIns="0" tIns="0" rIns="0" bIns="0" rtlCol="0">
                      <a:noAutofit/>
                    </wps:bodyPr>
                  </wps:wsp>
                </a:graphicData>
              </a:graphic>
            </wp:anchor>
          </w:drawing>
        </mc:Choice>
        <mc:Fallback>
          <w:pict>
            <v:shape style="position:absolute;margin-left:545.995972pt;margin-top:757.527527pt;width:12.05pt;height:12.1pt;mso-position-horizontal-relative:page;mso-position-vertical-relative:page;z-index:-25583104" type="#_x0000_t202" id="docshape788" filled="false" stroked="false">
              <v:textbox inset="0,0,0,0">
                <w:txbxContent>
                  <w:p>
                    <w:pPr>
                      <w:spacing w:before="14"/>
                      <w:ind w:left="20" w:right="0" w:firstLine="0"/>
                      <w:jc w:val="left"/>
                      <w:rPr>
                        <w:rFonts w:ascii="Arial"/>
                        <w:sz w:val="18"/>
                      </w:rPr>
                    </w:pPr>
                    <w:r>
                      <w:rPr>
                        <w:rFonts w:ascii="Arial"/>
                        <w:spacing w:val="-5"/>
                        <w:sz w:val="18"/>
                      </w:rPr>
                      <w:t>51</w:t>
                    </w:r>
                  </w:p>
                </w:txbxContent>
              </v:textbox>
              <w10:wrap type="none"/>
            </v:shape>
          </w:pict>
        </mc:Fallback>
      </mc:AlternateContent>
    </w:r>
  </w:p>
</w:ftr>
</file>

<file path=word/footer3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734912">
              <wp:simplePos x="0" y="0"/>
              <wp:positionH relativeFrom="page">
                <wp:posOffset>2852474</wp:posOffset>
              </wp:positionH>
              <wp:positionV relativeFrom="page">
                <wp:posOffset>9275455</wp:posOffset>
              </wp:positionV>
              <wp:extent cx="2107565" cy="189865"/>
              <wp:effectExtent l="0" t="0" r="0" b="0"/>
              <wp:wrapNone/>
              <wp:docPr id="1170" name="Textbox 1170"/>
              <wp:cNvGraphicFramePr>
                <a:graphicFrameLocks/>
              </wp:cNvGraphicFramePr>
              <a:graphic>
                <a:graphicData uri="http://schemas.microsoft.com/office/word/2010/wordprocessingShape">
                  <wps:wsp>
                    <wps:cNvPr id="1170" name="Textbox 1170"/>
                    <wps:cNvSpPr txBox="1"/>
                    <wps:spPr>
                      <a:xfrm>
                        <a:off x="0" y="0"/>
                        <a:ext cx="2107565" cy="189865"/>
                      </a:xfrm>
                      <a:prstGeom prst="rect">
                        <a:avLst/>
                      </a:prstGeom>
                    </wps:spPr>
                    <wps:txbx>
                      <w:txbxContent>
                        <w:p>
                          <w:pPr>
                            <w:spacing w:before="20"/>
                            <w:ind w:left="20" w:right="0" w:firstLine="0"/>
                            <w:jc w:val="left"/>
                            <w:rPr>
                              <w:rFonts w:ascii="Cambria"/>
                              <w:sz w:val="22"/>
                            </w:rPr>
                          </w:pPr>
                          <w:r>
                            <w:rPr>
                              <w:rFonts w:ascii="Cambria"/>
                              <w:b/>
                              <w:sz w:val="22"/>
                            </w:rPr>
                            <w:t>Finance</w:t>
                          </w:r>
                          <w:r>
                            <w:rPr>
                              <w:rFonts w:ascii="Cambria"/>
                              <w:b/>
                              <w:spacing w:val="-6"/>
                              <w:sz w:val="22"/>
                            </w:rPr>
                            <w:t> </w:t>
                          </w:r>
                          <w:r>
                            <w:rPr>
                              <w:rFonts w:ascii="Cambria"/>
                              <w:b/>
                              <w:sz w:val="22"/>
                            </w:rPr>
                            <w:t>Sub-Committee</w:t>
                          </w:r>
                          <w:r>
                            <w:rPr>
                              <w:rFonts w:ascii="Cambria"/>
                              <w:b/>
                              <w:spacing w:val="-6"/>
                              <w:sz w:val="22"/>
                            </w:rPr>
                            <w:t> </w:t>
                          </w:r>
                          <w:r>
                            <w:rPr>
                              <w:rFonts w:ascii="Cambria"/>
                              <w:b/>
                              <w:sz w:val="22"/>
                            </w:rPr>
                            <w:t>|</w:t>
                          </w:r>
                          <w:r>
                            <w:rPr>
                              <w:rFonts w:ascii="Cambria"/>
                              <w:b/>
                              <w:spacing w:val="-2"/>
                              <w:sz w:val="22"/>
                            </w:rPr>
                            <w:t> </w:t>
                          </w:r>
                          <w:r>
                            <w:rPr>
                              <w:rFonts w:ascii="Cambria"/>
                              <w:b/>
                              <w:sz w:val="22"/>
                            </w:rPr>
                            <w:t>Page</w:t>
                          </w:r>
                          <w:r>
                            <w:rPr>
                              <w:rFonts w:ascii="Cambria"/>
                              <w:b/>
                              <w:spacing w:val="-10"/>
                              <w:sz w:val="22"/>
                            </w:rPr>
                            <w:t> </w:t>
                          </w:r>
                          <w:r>
                            <w:rPr>
                              <w:rFonts w:ascii="Cambria"/>
                              <w:spacing w:val="-10"/>
                              <w:sz w:val="22"/>
                            </w:rPr>
                            <w:fldChar w:fldCharType="begin"/>
                          </w:r>
                          <w:r>
                            <w:rPr>
                              <w:rFonts w:ascii="Cambria"/>
                              <w:spacing w:val="-10"/>
                              <w:sz w:val="22"/>
                            </w:rPr>
                            <w:instrText> PAGE </w:instrText>
                          </w:r>
                          <w:r>
                            <w:rPr>
                              <w:rFonts w:ascii="Cambria"/>
                              <w:spacing w:val="-10"/>
                              <w:sz w:val="22"/>
                            </w:rPr>
                            <w:fldChar w:fldCharType="separate"/>
                          </w:r>
                          <w:r>
                            <w:rPr>
                              <w:rFonts w:ascii="Cambria"/>
                              <w:spacing w:val="-10"/>
                              <w:sz w:val="22"/>
                            </w:rPr>
                            <w:t>4</w:t>
                          </w:r>
                          <w:r>
                            <w:rPr>
                              <w:rFonts w:ascii="Cambria"/>
                              <w:spacing w:val="-10"/>
                              <w:sz w:val="22"/>
                            </w:rPr>
                            <w:fldChar w:fldCharType="end"/>
                          </w:r>
                        </w:p>
                      </w:txbxContent>
                    </wps:txbx>
                    <wps:bodyPr wrap="square" lIns="0" tIns="0" rIns="0" bIns="0" rtlCol="0">
                      <a:noAutofit/>
                    </wps:bodyPr>
                  </wps:wsp>
                </a:graphicData>
              </a:graphic>
            </wp:anchor>
          </w:drawing>
        </mc:Choice>
        <mc:Fallback>
          <w:pict>
            <v:shape style="position:absolute;margin-left:224.604324pt;margin-top:730.35083pt;width:165.95pt;height:14.95pt;mso-position-horizontal-relative:page;mso-position-vertical-relative:page;z-index:-25581568" type="#_x0000_t202" id="docshape790" filled="false" stroked="false">
              <v:textbox inset="0,0,0,0">
                <w:txbxContent>
                  <w:p>
                    <w:pPr>
                      <w:spacing w:before="20"/>
                      <w:ind w:left="20" w:right="0" w:firstLine="0"/>
                      <w:jc w:val="left"/>
                      <w:rPr>
                        <w:rFonts w:ascii="Cambria"/>
                        <w:sz w:val="22"/>
                      </w:rPr>
                    </w:pPr>
                    <w:r>
                      <w:rPr>
                        <w:rFonts w:ascii="Cambria"/>
                        <w:b/>
                        <w:sz w:val="22"/>
                      </w:rPr>
                      <w:t>Finance</w:t>
                    </w:r>
                    <w:r>
                      <w:rPr>
                        <w:rFonts w:ascii="Cambria"/>
                        <w:b/>
                        <w:spacing w:val="-6"/>
                        <w:sz w:val="22"/>
                      </w:rPr>
                      <w:t> </w:t>
                    </w:r>
                    <w:r>
                      <w:rPr>
                        <w:rFonts w:ascii="Cambria"/>
                        <w:b/>
                        <w:sz w:val="22"/>
                      </w:rPr>
                      <w:t>Sub-Committee</w:t>
                    </w:r>
                    <w:r>
                      <w:rPr>
                        <w:rFonts w:ascii="Cambria"/>
                        <w:b/>
                        <w:spacing w:val="-6"/>
                        <w:sz w:val="22"/>
                      </w:rPr>
                      <w:t> </w:t>
                    </w:r>
                    <w:r>
                      <w:rPr>
                        <w:rFonts w:ascii="Cambria"/>
                        <w:b/>
                        <w:sz w:val="22"/>
                      </w:rPr>
                      <w:t>|</w:t>
                    </w:r>
                    <w:r>
                      <w:rPr>
                        <w:rFonts w:ascii="Cambria"/>
                        <w:b/>
                        <w:spacing w:val="-2"/>
                        <w:sz w:val="22"/>
                      </w:rPr>
                      <w:t> </w:t>
                    </w:r>
                    <w:r>
                      <w:rPr>
                        <w:rFonts w:ascii="Cambria"/>
                        <w:b/>
                        <w:sz w:val="22"/>
                      </w:rPr>
                      <w:t>Page</w:t>
                    </w:r>
                    <w:r>
                      <w:rPr>
                        <w:rFonts w:ascii="Cambria"/>
                        <w:b/>
                        <w:spacing w:val="-10"/>
                        <w:sz w:val="22"/>
                      </w:rPr>
                      <w:t> </w:t>
                    </w:r>
                    <w:r>
                      <w:rPr>
                        <w:rFonts w:ascii="Cambria"/>
                        <w:spacing w:val="-10"/>
                        <w:sz w:val="22"/>
                      </w:rPr>
                      <w:fldChar w:fldCharType="begin"/>
                    </w:r>
                    <w:r>
                      <w:rPr>
                        <w:rFonts w:ascii="Cambria"/>
                        <w:spacing w:val="-10"/>
                        <w:sz w:val="22"/>
                      </w:rPr>
                      <w:instrText> PAGE </w:instrText>
                    </w:r>
                    <w:r>
                      <w:rPr>
                        <w:rFonts w:ascii="Cambria"/>
                        <w:spacing w:val="-10"/>
                        <w:sz w:val="22"/>
                      </w:rPr>
                      <w:fldChar w:fldCharType="separate"/>
                    </w:r>
                    <w:r>
                      <w:rPr>
                        <w:rFonts w:ascii="Cambria"/>
                        <w:spacing w:val="-10"/>
                        <w:sz w:val="22"/>
                      </w:rPr>
                      <w:t>4</w:t>
                    </w:r>
                    <w:r>
                      <w:rPr>
                        <w:rFonts w:ascii="Cambria"/>
                        <w:spacing w:val="-10"/>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77735424">
              <wp:simplePos x="0" y="0"/>
              <wp:positionH relativeFrom="page">
                <wp:posOffset>6934148</wp:posOffset>
              </wp:positionH>
              <wp:positionV relativeFrom="page">
                <wp:posOffset>9620599</wp:posOffset>
              </wp:positionV>
              <wp:extent cx="153035" cy="153670"/>
              <wp:effectExtent l="0" t="0" r="0" b="0"/>
              <wp:wrapNone/>
              <wp:docPr id="1171" name="Textbox 1171"/>
              <wp:cNvGraphicFramePr>
                <a:graphicFrameLocks/>
              </wp:cNvGraphicFramePr>
              <a:graphic>
                <a:graphicData uri="http://schemas.microsoft.com/office/word/2010/wordprocessingShape">
                  <wps:wsp>
                    <wps:cNvPr id="1171" name="Textbox 1171"/>
                    <wps:cNvSpPr txBox="1"/>
                    <wps:spPr>
                      <a:xfrm>
                        <a:off x="0" y="0"/>
                        <a:ext cx="153035" cy="153670"/>
                      </a:xfrm>
                      <a:prstGeom prst="rect">
                        <a:avLst/>
                      </a:prstGeom>
                    </wps:spPr>
                    <wps:txbx>
                      <w:txbxContent>
                        <w:p>
                          <w:pPr>
                            <w:spacing w:before="14"/>
                            <w:ind w:left="20" w:right="0" w:firstLine="0"/>
                            <w:jc w:val="left"/>
                            <w:rPr>
                              <w:rFonts w:ascii="Arial"/>
                              <w:sz w:val="18"/>
                            </w:rPr>
                          </w:pPr>
                          <w:r>
                            <w:rPr>
                              <w:rFonts w:ascii="Arial"/>
                              <w:spacing w:val="-5"/>
                              <w:sz w:val="18"/>
                            </w:rPr>
                            <w:t>52</w:t>
                          </w:r>
                        </w:p>
                      </w:txbxContent>
                    </wps:txbx>
                    <wps:bodyPr wrap="square" lIns="0" tIns="0" rIns="0" bIns="0" rtlCol="0">
                      <a:noAutofit/>
                    </wps:bodyPr>
                  </wps:wsp>
                </a:graphicData>
              </a:graphic>
            </wp:anchor>
          </w:drawing>
        </mc:Choice>
        <mc:Fallback>
          <w:pict>
            <v:shape style="position:absolute;margin-left:545.995972pt;margin-top:757.527527pt;width:12.05pt;height:12.1pt;mso-position-horizontal-relative:page;mso-position-vertical-relative:page;z-index:-25581056" type="#_x0000_t202" id="docshape791" filled="false" stroked="false">
              <v:textbox inset="0,0,0,0">
                <w:txbxContent>
                  <w:p>
                    <w:pPr>
                      <w:spacing w:before="14"/>
                      <w:ind w:left="20" w:right="0" w:firstLine="0"/>
                      <w:jc w:val="left"/>
                      <w:rPr>
                        <w:rFonts w:ascii="Arial"/>
                        <w:sz w:val="18"/>
                      </w:rPr>
                    </w:pPr>
                    <w:r>
                      <w:rPr>
                        <w:rFonts w:ascii="Arial"/>
                        <w:spacing w:val="-5"/>
                        <w:sz w:val="18"/>
                      </w:rPr>
                      <w:t>52</w:t>
                    </w:r>
                  </w:p>
                </w:txbxContent>
              </v:textbox>
              <w10:wrap type="none"/>
            </v:shape>
          </w:pict>
        </mc:Fallback>
      </mc:AlternateContent>
    </w:r>
  </w:p>
</w:ftr>
</file>

<file path=word/footer3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736960">
              <wp:simplePos x="0" y="0"/>
              <wp:positionH relativeFrom="page">
                <wp:posOffset>2852474</wp:posOffset>
              </wp:positionH>
              <wp:positionV relativeFrom="page">
                <wp:posOffset>9275455</wp:posOffset>
              </wp:positionV>
              <wp:extent cx="2107565" cy="189865"/>
              <wp:effectExtent l="0" t="0" r="0" b="0"/>
              <wp:wrapNone/>
              <wp:docPr id="1174" name="Textbox 1174"/>
              <wp:cNvGraphicFramePr>
                <a:graphicFrameLocks/>
              </wp:cNvGraphicFramePr>
              <a:graphic>
                <a:graphicData uri="http://schemas.microsoft.com/office/word/2010/wordprocessingShape">
                  <wps:wsp>
                    <wps:cNvPr id="1174" name="Textbox 1174"/>
                    <wps:cNvSpPr txBox="1"/>
                    <wps:spPr>
                      <a:xfrm>
                        <a:off x="0" y="0"/>
                        <a:ext cx="2107565" cy="189865"/>
                      </a:xfrm>
                      <a:prstGeom prst="rect">
                        <a:avLst/>
                      </a:prstGeom>
                    </wps:spPr>
                    <wps:txbx>
                      <w:txbxContent>
                        <w:p>
                          <w:pPr>
                            <w:spacing w:before="20"/>
                            <w:ind w:left="20" w:right="0" w:firstLine="0"/>
                            <w:jc w:val="left"/>
                            <w:rPr>
                              <w:rFonts w:ascii="Cambria"/>
                              <w:sz w:val="22"/>
                            </w:rPr>
                          </w:pPr>
                          <w:r>
                            <w:rPr>
                              <w:rFonts w:ascii="Cambria"/>
                              <w:b/>
                              <w:sz w:val="22"/>
                            </w:rPr>
                            <w:t>Finance</w:t>
                          </w:r>
                          <w:r>
                            <w:rPr>
                              <w:rFonts w:ascii="Cambria"/>
                              <w:b/>
                              <w:spacing w:val="-6"/>
                              <w:sz w:val="22"/>
                            </w:rPr>
                            <w:t> </w:t>
                          </w:r>
                          <w:r>
                            <w:rPr>
                              <w:rFonts w:ascii="Cambria"/>
                              <w:b/>
                              <w:sz w:val="22"/>
                            </w:rPr>
                            <w:t>Sub-Committee</w:t>
                          </w:r>
                          <w:r>
                            <w:rPr>
                              <w:rFonts w:ascii="Cambria"/>
                              <w:b/>
                              <w:spacing w:val="-6"/>
                              <w:sz w:val="22"/>
                            </w:rPr>
                            <w:t> </w:t>
                          </w:r>
                          <w:r>
                            <w:rPr>
                              <w:rFonts w:ascii="Cambria"/>
                              <w:b/>
                              <w:sz w:val="22"/>
                            </w:rPr>
                            <w:t>|</w:t>
                          </w:r>
                          <w:r>
                            <w:rPr>
                              <w:rFonts w:ascii="Cambria"/>
                              <w:b/>
                              <w:spacing w:val="-2"/>
                              <w:sz w:val="22"/>
                            </w:rPr>
                            <w:t> </w:t>
                          </w:r>
                          <w:r>
                            <w:rPr>
                              <w:rFonts w:ascii="Cambria"/>
                              <w:b/>
                              <w:sz w:val="22"/>
                            </w:rPr>
                            <w:t>Page</w:t>
                          </w:r>
                          <w:r>
                            <w:rPr>
                              <w:rFonts w:ascii="Cambria"/>
                              <w:b/>
                              <w:spacing w:val="-10"/>
                              <w:sz w:val="22"/>
                            </w:rPr>
                            <w:t> </w:t>
                          </w:r>
                          <w:r>
                            <w:rPr>
                              <w:rFonts w:ascii="Cambria"/>
                              <w:spacing w:val="-10"/>
                              <w:sz w:val="22"/>
                            </w:rPr>
                            <w:fldChar w:fldCharType="begin"/>
                          </w:r>
                          <w:r>
                            <w:rPr>
                              <w:rFonts w:ascii="Cambria"/>
                              <w:spacing w:val="-10"/>
                              <w:sz w:val="22"/>
                            </w:rPr>
                            <w:instrText> PAGE </w:instrText>
                          </w:r>
                          <w:r>
                            <w:rPr>
                              <w:rFonts w:ascii="Cambria"/>
                              <w:spacing w:val="-10"/>
                              <w:sz w:val="22"/>
                            </w:rPr>
                            <w:fldChar w:fldCharType="separate"/>
                          </w:r>
                          <w:r>
                            <w:rPr>
                              <w:rFonts w:ascii="Cambria"/>
                              <w:spacing w:val="-10"/>
                              <w:sz w:val="22"/>
                            </w:rPr>
                            <w:t>5</w:t>
                          </w:r>
                          <w:r>
                            <w:rPr>
                              <w:rFonts w:ascii="Cambria"/>
                              <w:spacing w:val="-10"/>
                              <w:sz w:val="22"/>
                            </w:rPr>
                            <w:fldChar w:fldCharType="end"/>
                          </w:r>
                        </w:p>
                      </w:txbxContent>
                    </wps:txbx>
                    <wps:bodyPr wrap="square" lIns="0" tIns="0" rIns="0" bIns="0" rtlCol="0">
                      <a:noAutofit/>
                    </wps:bodyPr>
                  </wps:wsp>
                </a:graphicData>
              </a:graphic>
            </wp:anchor>
          </w:drawing>
        </mc:Choice>
        <mc:Fallback>
          <w:pict>
            <v:shape style="position:absolute;margin-left:224.604324pt;margin-top:730.35083pt;width:165.95pt;height:14.95pt;mso-position-horizontal-relative:page;mso-position-vertical-relative:page;z-index:-25579520" type="#_x0000_t202" id="docshape793" filled="false" stroked="false">
              <v:textbox inset="0,0,0,0">
                <w:txbxContent>
                  <w:p>
                    <w:pPr>
                      <w:spacing w:before="20"/>
                      <w:ind w:left="20" w:right="0" w:firstLine="0"/>
                      <w:jc w:val="left"/>
                      <w:rPr>
                        <w:rFonts w:ascii="Cambria"/>
                        <w:sz w:val="22"/>
                      </w:rPr>
                    </w:pPr>
                    <w:r>
                      <w:rPr>
                        <w:rFonts w:ascii="Cambria"/>
                        <w:b/>
                        <w:sz w:val="22"/>
                      </w:rPr>
                      <w:t>Finance</w:t>
                    </w:r>
                    <w:r>
                      <w:rPr>
                        <w:rFonts w:ascii="Cambria"/>
                        <w:b/>
                        <w:spacing w:val="-6"/>
                        <w:sz w:val="22"/>
                      </w:rPr>
                      <w:t> </w:t>
                    </w:r>
                    <w:r>
                      <w:rPr>
                        <w:rFonts w:ascii="Cambria"/>
                        <w:b/>
                        <w:sz w:val="22"/>
                      </w:rPr>
                      <w:t>Sub-Committee</w:t>
                    </w:r>
                    <w:r>
                      <w:rPr>
                        <w:rFonts w:ascii="Cambria"/>
                        <w:b/>
                        <w:spacing w:val="-6"/>
                        <w:sz w:val="22"/>
                      </w:rPr>
                      <w:t> </w:t>
                    </w:r>
                    <w:r>
                      <w:rPr>
                        <w:rFonts w:ascii="Cambria"/>
                        <w:b/>
                        <w:sz w:val="22"/>
                      </w:rPr>
                      <w:t>|</w:t>
                    </w:r>
                    <w:r>
                      <w:rPr>
                        <w:rFonts w:ascii="Cambria"/>
                        <w:b/>
                        <w:spacing w:val="-2"/>
                        <w:sz w:val="22"/>
                      </w:rPr>
                      <w:t> </w:t>
                    </w:r>
                    <w:r>
                      <w:rPr>
                        <w:rFonts w:ascii="Cambria"/>
                        <w:b/>
                        <w:sz w:val="22"/>
                      </w:rPr>
                      <w:t>Page</w:t>
                    </w:r>
                    <w:r>
                      <w:rPr>
                        <w:rFonts w:ascii="Cambria"/>
                        <w:b/>
                        <w:spacing w:val="-10"/>
                        <w:sz w:val="22"/>
                      </w:rPr>
                      <w:t> </w:t>
                    </w:r>
                    <w:r>
                      <w:rPr>
                        <w:rFonts w:ascii="Cambria"/>
                        <w:spacing w:val="-10"/>
                        <w:sz w:val="22"/>
                      </w:rPr>
                      <w:fldChar w:fldCharType="begin"/>
                    </w:r>
                    <w:r>
                      <w:rPr>
                        <w:rFonts w:ascii="Cambria"/>
                        <w:spacing w:val="-10"/>
                        <w:sz w:val="22"/>
                      </w:rPr>
                      <w:instrText> PAGE </w:instrText>
                    </w:r>
                    <w:r>
                      <w:rPr>
                        <w:rFonts w:ascii="Cambria"/>
                        <w:spacing w:val="-10"/>
                        <w:sz w:val="22"/>
                      </w:rPr>
                      <w:fldChar w:fldCharType="separate"/>
                    </w:r>
                    <w:r>
                      <w:rPr>
                        <w:rFonts w:ascii="Cambria"/>
                        <w:spacing w:val="-10"/>
                        <w:sz w:val="22"/>
                      </w:rPr>
                      <w:t>5</w:t>
                    </w:r>
                    <w:r>
                      <w:rPr>
                        <w:rFonts w:ascii="Cambria"/>
                        <w:spacing w:val="-10"/>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77737472">
              <wp:simplePos x="0" y="0"/>
              <wp:positionH relativeFrom="page">
                <wp:posOffset>6934148</wp:posOffset>
              </wp:positionH>
              <wp:positionV relativeFrom="page">
                <wp:posOffset>9620599</wp:posOffset>
              </wp:positionV>
              <wp:extent cx="153035" cy="153670"/>
              <wp:effectExtent l="0" t="0" r="0" b="0"/>
              <wp:wrapNone/>
              <wp:docPr id="1175" name="Textbox 1175"/>
              <wp:cNvGraphicFramePr>
                <a:graphicFrameLocks/>
              </wp:cNvGraphicFramePr>
              <a:graphic>
                <a:graphicData uri="http://schemas.microsoft.com/office/word/2010/wordprocessingShape">
                  <wps:wsp>
                    <wps:cNvPr id="1175" name="Textbox 1175"/>
                    <wps:cNvSpPr txBox="1"/>
                    <wps:spPr>
                      <a:xfrm>
                        <a:off x="0" y="0"/>
                        <a:ext cx="153035" cy="153670"/>
                      </a:xfrm>
                      <a:prstGeom prst="rect">
                        <a:avLst/>
                      </a:prstGeom>
                    </wps:spPr>
                    <wps:txbx>
                      <w:txbxContent>
                        <w:p>
                          <w:pPr>
                            <w:spacing w:before="14"/>
                            <w:ind w:left="20" w:right="0" w:firstLine="0"/>
                            <w:jc w:val="left"/>
                            <w:rPr>
                              <w:rFonts w:ascii="Arial"/>
                              <w:sz w:val="18"/>
                            </w:rPr>
                          </w:pPr>
                          <w:r>
                            <w:rPr>
                              <w:rFonts w:ascii="Arial"/>
                              <w:spacing w:val="-5"/>
                              <w:sz w:val="18"/>
                            </w:rPr>
                            <w:t>53</w:t>
                          </w:r>
                        </w:p>
                      </w:txbxContent>
                    </wps:txbx>
                    <wps:bodyPr wrap="square" lIns="0" tIns="0" rIns="0" bIns="0" rtlCol="0">
                      <a:noAutofit/>
                    </wps:bodyPr>
                  </wps:wsp>
                </a:graphicData>
              </a:graphic>
            </wp:anchor>
          </w:drawing>
        </mc:Choice>
        <mc:Fallback>
          <w:pict>
            <v:shape style="position:absolute;margin-left:545.995972pt;margin-top:757.527527pt;width:12.05pt;height:12.1pt;mso-position-horizontal-relative:page;mso-position-vertical-relative:page;z-index:-25579008" type="#_x0000_t202" id="docshape794" filled="false" stroked="false">
              <v:textbox inset="0,0,0,0">
                <w:txbxContent>
                  <w:p>
                    <w:pPr>
                      <w:spacing w:before="14"/>
                      <w:ind w:left="20" w:right="0" w:firstLine="0"/>
                      <w:jc w:val="left"/>
                      <w:rPr>
                        <w:rFonts w:ascii="Arial"/>
                        <w:sz w:val="18"/>
                      </w:rPr>
                    </w:pPr>
                    <w:r>
                      <w:rPr>
                        <w:rFonts w:ascii="Arial"/>
                        <w:spacing w:val="-5"/>
                        <w:sz w:val="18"/>
                      </w:rPr>
                      <w:t>53</w:t>
                    </w:r>
                  </w:p>
                </w:txbxContent>
              </v:textbox>
              <w10:wrap type="none"/>
            </v:shape>
          </w:pict>
        </mc:Fallback>
      </mc:AlternateContent>
    </w:r>
  </w:p>
</w:ftr>
</file>

<file path=word/footer3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738496">
              <wp:simplePos x="0" y="0"/>
              <wp:positionH relativeFrom="page">
                <wp:posOffset>6692848</wp:posOffset>
              </wp:positionH>
              <wp:positionV relativeFrom="page">
                <wp:posOffset>10255599</wp:posOffset>
              </wp:positionV>
              <wp:extent cx="216535" cy="153670"/>
              <wp:effectExtent l="0" t="0" r="0" b="0"/>
              <wp:wrapNone/>
              <wp:docPr id="1177" name="Textbox 1177"/>
              <wp:cNvGraphicFramePr>
                <a:graphicFrameLocks/>
              </wp:cNvGraphicFramePr>
              <a:graphic>
                <a:graphicData uri="http://schemas.microsoft.com/office/word/2010/wordprocessingShape">
                  <wps:wsp>
                    <wps:cNvPr id="1177" name="Textbox 1177"/>
                    <wps:cNvSpPr txBox="1"/>
                    <wps:spPr>
                      <a:xfrm>
                        <a:off x="0" y="0"/>
                        <a:ext cx="216535" cy="153670"/>
                      </a:xfrm>
                      <a:prstGeom prst="rect">
                        <a:avLst/>
                      </a:prstGeom>
                    </wps:spPr>
                    <wps:txbx>
                      <w:txbxContent>
                        <w:p>
                          <w:pPr>
                            <w:spacing w:before="14"/>
                            <w:ind w:left="60" w:right="0" w:firstLine="0"/>
                            <w:jc w:val="left"/>
                            <w:rPr>
                              <w:rFonts w:ascii="Arial"/>
                              <w:sz w:val="18"/>
                            </w:rPr>
                          </w:pPr>
                          <w:r>
                            <w:rPr>
                              <w:rFonts w:ascii="Arial"/>
                              <w:spacing w:val="-5"/>
                              <w:sz w:val="18"/>
                            </w:rPr>
                            <w:fldChar w:fldCharType="begin"/>
                          </w:r>
                          <w:r>
                            <w:rPr>
                              <w:rFonts w:ascii="Arial"/>
                              <w:spacing w:val="-5"/>
                              <w:sz w:val="18"/>
                            </w:rPr>
                            <w:instrText> PAGE </w:instrText>
                          </w:r>
                          <w:r>
                            <w:rPr>
                              <w:rFonts w:ascii="Arial"/>
                              <w:spacing w:val="-5"/>
                              <w:sz w:val="18"/>
                            </w:rPr>
                            <w:fldChar w:fldCharType="separate"/>
                          </w:r>
                          <w:r>
                            <w:rPr>
                              <w:rFonts w:ascii="Arial"/>
                              <w:spacing w:val="-5"/>
                              <w:sz w:val="18"/>
                            </w:rPr>
                            <w:t>54</w:t>
                          </w:r>
                          <w:r>
                            <w:rPr>
                              <w:rFonts w:ascii="Arial"/>
                              <w:spacing w:val="-5"/>
                              <w:sz w:val="18"/>
                            </w:rPr>
                            <w:fldChar w:fldCharType="end"/>
                          </w:r>
                        </w:p>
                      </w:txbxContent>
                    </wps:txbx>
                    <wps:bodyPr wrap="square" lIns="0" tIns="0" rIns="0" bIns="0" rtlCol="0">
                      <a:noAutofit/>
                    </wps:bodyPr>
                  </wps:wsp>
                </a:graphicData>
              </a:graphic>
            </wp:anchor>
          </w:drawing>
        </mc:Choice>
        <mc:Fallback>
          <w:pict>
            <v:shape style="position:absolute;margin-left:526.995972pt;margin-top:807.527527pt;width:17.05pt;height:12.1pt;mso-position-horizontal-relative:page;mso-position-vertical-relative:page;z-index:-25577984" type="#_x0000_t202" id="docshape796" filled="false" stroked="false">
              <v:textbox inset="0,0,0,0">
                <w:txbxContent>
                  <w:p>
                    <w:pPr>
                      <w:spacing w:before="14"/>
                      <w:ind w:left="60" w:right="0" w:firstLine="0"/>
                      <w:jc w:val="left"/>
                      <w:rPr>
                        <w:rFonts w:ascii="Arial"/>
                        <w:sz w:val="18"/>
                      </w:rPr>
                    </w:pPr>
                    <w:r>
                      <w:rPr>
                        <w:rFonts w:ascii="Arial"/>
                        <w:spacing w:val="-5"/>
                        <w:sz w:val="18"/>
                      </w:rPr>
                      <w:fldChar w:fldCharType="begin"/>
                    </w:r>
                    <w:r>
                      <w:rPr>
                        <w:rFonts w:ascii="Arial"/>
                        <w:spacing w:val="-5"/>
                        <w:sz w:val="18"/>
                      </w:rPr>
                      <w:instrText> PAGE </w:instrText>
                    </w:r>
                    <w:r>
                      <w:rPr>
                        <w:rFonts w:ascii="Arial"/>
                        <w:spacing w:val="-5"/>
                        <w:sz w:val="18"/>
                      </w:rPr>
                      <w:fldChar w:fldCharType="separate"/>
                    </w:r>
                    <w:r>
                      <w:rPr>
                        <w:rFonts w:ascii="Arial"/>
                        <w:spacing w:val="-5"/>
                        <w:sz w:val="18"/>
                      </w:rPr>
                      <w:t>54</w:t>
                    </w:r>
                    <w:r>
                      <w:rPr>
                        <w:rFonts w:ascii="Arial"/>
                        <w:spacing w:val="-5"/>
                        <w:sz w:val="18"/>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687808">
              <wp:simplePos x="0" y="0"/>
              <wp:positionH relativeFrom="page">
                <wp:posOffset>6722312</wp:posOffset>
              </wp:positionH>
              <wp:positionV relativeFrom="page">
                <wp:posOffset>10254583</wp:posOffset>
              </wp:positionV>
              <wp:extent cx="153035" cy="153670"/>
              <wp:effectExtent l="0" t="0" r="0" b="0"/>
              <wp:wrapNone/>
              <wp:docPr id="633" name="Textbox 633"/>
              <wp:cNvGraphicFramePr>
                <a:graphicFrameLocks/>
              </wp:cNvGraphicFramePr>
              <a:graphic>
                <a:graphicData uri="http://schemas.microsoft.com/office/word/2010/wordprocessingShape">
                  <wps:wsp>
                    <wps:cNvPr id="633" name="Textbox 633"/>
                    <wps:cNvSpPr txBox="1"/>
                    <wps:spPr>
                      <a:xfrm>
                        <a:off x="0" y="0"/>
                        <a:ext cx="153035" cy="153670"/>
                      </a:xfrm>
                      <a:prstGeom prst="rect">
                        <a:avLst/>
                      </a:prstGeom>
                    </wps:spPr>
                    <wps:txbx>
                      <w:txbxContent>
                        <w:p>
                          <w:pPr>
                            <w:spacing w:before="14"/>
                            <w:ind w:left="20" w:right="0" w:firstLine="0"/>
                            <w:jc w:val="left"/>
                            <w:rPr>
                              <w:rFonts w:ascii="Arial"/>
                              <w:sz w:val="18"/>
                            </w:rPr>
                          </w:pPr>
                          <w:r>
                            <w:rPr>
                              <w:rFonts w:ascii="Arial"/>
                              <w:spacing w:val="-5"/>
                              <w:sz w:val="18"/>
                            </w:rPr>
                            <w:t>14</w:t>
                          </w:r>
                        </w:p>
                      </w:txbxContent>
                    </wps:txbx>
                    <wps:bodyPr wrap="square" lIns="0" tIns="0" rIns="0" bIns="0" rtlCol="0">
                      <a:noAutofit/>
                    </wps:bodyPr>
                  </wps:wsp>
                </a:graphicData>
              </a:graphic>
            </wp:anchor>
          </w:drawing>
        </mc:Choice>
        <mc:Fallback>
          <w:pict>
            <v:shape style="position:absolute;margin-left:529.315979pt;margin-top:807.44751pt;width:12.05pt;height:12.1pt;mso-position-horizontal-relative:page;mso-position-vertical-relative:page;z-index:-25628672" type="#_x0000_t202" id="docshape389" filled="false" stroked="false">
              <v:textbox inset="0,0,0,0">
                <w:txbxContent>
                  <w:p>
                    <w:pPr>
                      <w:spacing w:before="14"/>
                      <w:ind w:left="20" w:right="0" w:firstLine="0"/>
                      <w:jc w:val="left"/>
                      <w:rPr>
                        <w:rFonts w:ascii="Arial"/>
                        <w:sz w:val="18"/>
                      </w:rPr>
                    </w:pPr>
                    <w:r>
                      <w:rPr>
                        <w:rFonts w:ascii="Arial"/>
                        <w:spacing w:val="-5"/>
                        <w:sz w:val="18"/>
                      </w:rPr>
                      <w:t>14</w:t>
                    </w:r>
                  </w:p>
                </w:txbxContent>
              </v:textbox>
              <w10:wrap type="none"/>
            </v:shape>
          </w:pict>
        </mc:Fallback>
      </mc:AlternateContent>
    </w:r>
  </w:p>
</w:ftr>
</file>

<file path=word/footer4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739520">
              <wp:simplePos x="0" y="0"/>
              <wp:positionH relativeFrom="page">
                <wp:posOffset>6696912</wp:posOffset>
              </wp:positionH>
              <wp:positionV relativeFrom="page">
                <wp:posOffset>10254583</wp:posOffset>
              </wp:positionV>
              <wp:extent cx="216535" cy="153670"/>
              <wp:effectExtent l="0" t="0" r="0" b="0"/>
              <wp:wrapNone/>
              <wp:docPr id="1182" name="Textbox 1182"/>
              <wp:cNvGraphicFramePr>
                <a:graphicFrameLocks/>
              </wp:cNvGraphicFramePr>
              <a:graphic>
                <a:graphicData uri="http://schemas.microsoft.com/office/word/2010/wordprocessingShape">
                  <wps:wsp>
                    <wps:cNvPr id="1182" name="Textbox 1182"/>
                    <wps:cNvSpPr txBox="1"/>
                    <wps:spPr>
                      <a:xfrm>
                        <a:off x="0" y="0"/>
                        <a:ext cx="216535" cy="153670"/>
                      </a:xfrm>
                      <a:prstGeom prst="rect">
                        <a:avLst/>
                      </a:prstGeom>
                    </wps:spPr>
                    <wps:txbx>
                      <w:txbxContent>
                        <w:p>
                          <w:pPr>
                            <w:spacing w:before="14"/>
                            <w:ind w:left="60" w:right="0" w:firstLine="0"/>
                            <w:jc w:val="left"/>
                            <w:rPr>
                              <w:rFonts w:ascii="Arial"/>
                              <w:sz w:val="18"/>
                            </w:rPr>
                          </w:pPr>
                          <w:r>
                            <w:rPr>
                              <w:rFonts w:ascii="Arial"/>
                              <w:spacing w:val="-5"/>
                              <w:sz w:val="18"/>
                            </w:rPr>
                            <w:fldChar w:fldCharType="begin"/>
                          </w:r>
                          <w:r>
                            <w:rPr>
                              <w:rFonts w:ascii="Arial"/>
                              <w:spacing w:val="-5"/>
                              <w:sz w:val="18"/>
                            </w:rPr>
                            <w:instrText> PAGE </w:instrText>
                          </w:r>
                          <w:r>
                            <w:rPr>
                              <w:rFonts w:ascii="Arial"/>
                              <w:spacing w:val="-5"/>
                              <w:sz w:val="18"/>
                            </w:rPr>
                            <w:fldChar w:fldCharType="separate"/>
                          </w:r>
                          <w:r>
                            <w:rPr>
                              <w:rFonts w:ascii="Arial"/>
                              <w:spacing w:val="-5"/>
                              <w:sz w:val="18"/>
                            </w:rPr>
                            <w:t>58</w:t>
                          </w:r>
                          <w:r>
                            <w:rPr>
                              <w:rFonts w:ascii="Arial"/>
                              <w:spacing w:val="-5"/>
                              <w:sz w:val="18"/>
                            </w:rPr>
                            <w:fldChar w:fldCharType="end"/>
                          </w:r>
                        </w:p>
                      </w:txbxContent>
                    </wps:txbx>
                    <wps:bodyPr wrap="square" lIns="0" tIns="0" rIns="0" bIns="0" rtlCol="0">
                      <a:noAutofit/>
                    </wps:bodyPr>
                  </wps:wsp>
                </a:graphicData>
              </a:graphic>
            </wp:anchor>
          </w:drawing>
        </mc:Choice>
        <mc:Fallback>
          <w:pict>
            <v:shape style="position:absolute;margin-left:527.315979pt;margin-top:807.44751pt;width:17.05pt;height:12.1pt;mso-position-horizontal-relative:page;mso-position-vertical-relative:page;z-index:-25576960" type="#_x0000_t202" id="docshape801" filled="false" stroked="false">
              <v:textbox inset="0,0,0,0">
                <w:txbxContent>
                  <w:p>
                    <w:pPr>
                      <w:spacing w:before="14"/>
                      <w:ind w:left="60" w:right="0" w:firstLine="0"/>
                      <w:jc w:val="left"/>
                      <w:rPr>
                        <w:rFonts w:ascii="Arial"/>
                        <w:sz w:val="18"/>
                      </w:rPr>
                    </w:pPr>
                    <w:r>
                      <w:rPr>
                        <w:rFonts w:ascii="Arial"/>
                        <w:spacing w:val="-5"/>
                        <w:sz w:val="18"/>
                      </w:rPr>
                      <w:fldChar w:fldCharType="begin"/>
                    </w:r>
                    <w:r>
                      <w:rPr>
                        <w:rFonts w:ascii="Arial"/>
                        <w:spacing w:val="-5"/>
                        <w:sz w:val="18"/>
                      </w:rPr>
                      <w:instrText> PAGE </w:instrText>
                    </w:r>
                    <w:r>
                      <w:rPr>
                        <w:rFonts w:ascii="Arial"/>
                        <w:spacing w:val="-5"/>
                        <w:sz w:val="18"/>
                      </w:rPr>
                      <w:fldChar w:fldCharType="separate"/>
                    </w:r>
                    <w:r>
                      <w:rPr>
                        <w:rFonts w:ascii="Arial"/>
                        <w:spacing w:val="-5"/>
                        <w:sz w:val="18"/>
                      </w:rPr>
                      <w:t>58</w:t>
                    </w:r>
                    <w:r>
                      <w:rPr>
                        <w:rFonts w:ascii="Arial"/>
                        <w:spacing w:val="-5"/>
                        <w:sz w:val="18"/>
                      </w:rPr>
                      <w:fldChar w:fldCharType="end"/>
                    </w:r>
                  </w:p>
                </w:txbxContent>
              </v:textbox>
              <w10:wrap type="none"/>
            </v:shape>
          </w:pict>
        </mc:Fallback>
      </mc:AlternateContent>
    </w:r>
  </w:p>
</w:ftr>
</file>

<file path=word/footer4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740544">
              <wp:simplePos x="0" y="0"/>
              <wp:positionH relativeFrom="page">
                <wp:posOffset>6696354</wp:posOffset>
              </wp:positionH>
              <wp:positionV relativeFrom="page">
                <wp:posOffset>10254199</wp:posOffset>
              </wp:positionV>
              <wp:extent cx="216535" cy="153670"/>
              <wp:effectExtent l="0" t="0" r="0" b="0"/>
              <wp:wrapNone/>
              <wp:docPr id="1187" name="Textbox 1187"/>
              <wp:cNvGraphicFramePr>
                <a:graphicFrameLocks/>
              </wp:cNvGraphicFramePr>
              <a:graphic>
                <a:graphicData uri="http://schemas.microsoft.com/office/word/2010/wordprocessingShape">
                  <wps:wsp>
                    <wps:cNvPr id="1187" name="Textbox 1187"/>
                    <wps:cNvSpPr txBox="1"/>
                    <wps:spPr>
                      <a:xfrm>
                        <a:off x="0" y="0"/>
                        <a:ext cx="216535" cy="153670"/>
                      </a:xfrm>
                      <a:prstGeom prst="rect">
                        <a:avLst/>
                      </a:prstGeom>
                    </wps:spPr>
                    <wps:txbx>
                      <w:txbxContent>
                        <w:p>
                          <w:pPr>
                            <w:spacing w:before="14"/>
                            <w:ind w:left="60" w:right="0" w:firstLine="0"/>
                            <w:jc w:val="left"/>
                            <w:rPr>
                              <w:rFonts w:ascii="Arial"/>
                              <w:sz w:val="18"/>
                            </w:rPr>
                          </w:pPr>
                          <w:r>
                            <w:rPr>
                              <w:rFonts w:ascii="Arial"/>
                              <w:spacing w:val="-5"/>
                              <w:sz w:val="18"/>
                            </w:rPr>
                            <w:fldChar w:fldCharType="begin"/>
                          </w:r>
                          <w:r>
                            <w:rPr>
                              <w:rFonts w:ascii="Arial"/>
                              <w:spacing w:val="-5"/>
                              <w:sz w:val="18"/>
                            </w:rPr>
                            <w:instrText> PAGE </w:instrText>
                          </w:r>
                          <w:r>
                            <w:rPr>
                              <w:rFonts w:ascii="Arial"/>
                              <w:spacing w:val="-5"/>
                              <w:sz w:val="18"/>
                            </w:rPr>
                            <w:fldChar w:fldCharType="separate"/>
                          </w:r>
                          <w:r>
                            <w:rPr>
                              <w:rFonts w:ascii="Arial"/>
                              <w:spacing w:val="-5"/>
                              <w:sz w:val="18"/>
                            </w:rPr>
                            <w:t>64</w:t>
                          </w:r>
                          <w:r>
                            <w:rPr>
                              <w:rFonts w:ascii="Arial"/>
                              <w:spacing w:val="-5"/>
                              <w:sz w:val="18"/>
                            </w:rPr>
                            <w:fldChar w:fldCharType="end"/>
                          </w:r>
                        </w:p>
                      </w:txbxContent>
                    </wps:txbx>
                    <wps:bodyPr wrap="square" lIns="0" tIns="0" rIns="0" bIns="0" rtlCol="0">
                      <a:noAutofit/>
                    </wps:bodyPr>
                  </wps:wsp>
                </a:graphicData>
              </a:graphic>
            </wp:anchor>
          </w:drawing>
        </mc:Choice>
        <mc:Fallback>
          <w:pict>
            <v:shape style="position:absolute;margin-left:527.271973pt;margin-top:807.417297pt;width:17.05pt;height:12.1pt;mso-position-horizontal-relative:page;mso-position-vertical-relative:page;z-index:-25575936" type="#_x0000_t202" id="docshape804" filled="false" stroked="false">
              <v:textbox inset="0,0,0,0">
                <w:txbxContent>
                  <w:p>
                    <w:pPr>
                      <w:spacing w:before="14"/>
                      <w:ind w:left="60" w:right="0" w:firstLine="0"/>
                      <w:jc w:val="left"/>
                      <w:rPr>
                        <w:rFonts w:ascii="Arial"/>
                        <w:sz w:val="18"/>
                      </w:rPr>
                    </w:pPr>
                    <w:r>
                      <w:rPr>
                        <w:rFonts w:ascii="Arial"/>
                        <w:spacing w:val="-5"/>
                        <w:sz w:val="18"/>
                      </w:rPr>
                      <w:fldChar w:fldCharType="begin"/>
                    </w:r>
                    <w:r>
                      <w:rPr>
                        <w:rFonts w:ascii="Arial"/>
                        <w:spacing w:val="-5"/>
                        <w:sz w:val="18"/>
                      </w:rPr>
                      <w:instrText> PAGE </w:instrText>
                    </w:r>
                    <w:r>
                      <w:rPr>
                        <w:rFonts w:ascii="Arial"/>
                        <w:spacing w:val="-5"/>
                        <w:sz w:val="18"/>
                      </w:rPr>
                      <w:fldChar w:fldCharType="separate"/>
                    </w:r>
                    <w:r>
                      <w:rPr>
                        <w:rFonts w:ascii="Arial"/>
                        <w:spacing w:val="-5"/>
                        <w:sz w:val="18"/>
                      </w:rPr>
                      <w:t>64</w:t>
                    </w:r>
                    <w:r>
                      <w:rPr>
                        <w:rFonts w:ascii="Arial"/>
                        <w:spacing w:val="-5"/>
                        <w:sz w:val="18"/>
                      </w:rPr>
                      <w:fldChar w:fldCharType="end"/>
                    </w:r>
                  </w:p>
                </w:txbxContent>
              </v:textbox>
              <w10:wrap type="none"/>
            </v:shape>
          </w:pict>
        </mc:Fallback>
      </mc:AlternateContent>
    </w:r>
  </w:p>
</w:ftr>
</file>

<file path=word/footer4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741568">
              <wp:simplePos x="0" y="0"/>
              <wp:positionH relativeFrom="page">
                <wp:posOffset>6696659</wp:posOffset>
              </wp:positionH>
              <wp:positionV relativeFrom="page">
                <wp:posOffset>10254329</wp:posOffset>
              </wp:positionV>
              <wp:extent cx="216535" cy="153670"/>
              <wp:effectExtent l="0" t="0" r="0" b="0"/>
              <wp:wrapNone/>
              <wp:docPr id="1190" name="Textbox 1190"/>
              <wp:cNvGraphicFramePr>
                <a:graphicFrameLocks/>
              </wp:cNvGraphicFramePr>
              <a:graphic>
                <a:graphicData uri="http://schemas.microsoft.com/office/word/2010/wordprocessingShape">
                  <wps:wsp>
                    <wps:cNvPr id="1190" name="Textbox 1190"/>
                    <wps:cNvSpPr txBox="1"/>
                    <wps:spPr>
                      <a:xfrm>
                        <a:off x="0" y="0"/>
                        <a:ext cx="216535" cy="153670"/>
                      </a:xfrm>
                      <a:prstGeom prst="rect">
                        <a:avLst/>
                      </a:prstGeom>
                    </wps:spPr>
                    <wps:txbx>
                      <w:txbxContent>
                        <w:p>
                          <w:pPr>
                            <w:spacing w:before="14"/>
                            <w:ind w:left="60" w:right="0" w:firstLine="0"/>
                            <w:jc w:val="left"/>
                            <w:rPr>
                              <w:rFonts w:ascii="Arial"/>
                              <w:sz w:val="18"/>
                            </w:rPr>
                          </w:pPr>
                          <w:r>
                            <w:rPr>
                              <w:rFonts w:ascii="Arial"/>
                              <w:spacing w:val="-5"/>
                              <w:sz w:val="18"/>
                            </w:rPr>
                            <w:fldChar w:fldCharType="begin"/>
                          </w:r>
                          <w:r>
                            <w:rPr>
                              <w:rFonts w:ascii="Arial"/>
                              <w:spacing w:val="-5"/>
                              <w:sz w:val="18"/>
                            </w:rPr>
                            <w:instrText> PAGE </w:instrText>
                          </w:r>
                          <w:r>
                            <w:rPr>
                              <w:rFonts w:ascii="Arial"/>
                              <w:spacing w:val="-5"/>
                              <w:sz w:val="18"/>
                            </w:rPr>
                            <w:fldChar w:fldCharType="separate"/>
                          </w:r>
                          <w:r>
                            <w:rPr>
                              <w:rFonts w:ascii="Arial"/>
                              <w:spacing w:val="-5"/>
                              <w:sz w:val="18"/>
                            </w:rPr>
                            <w:t>65</w:t>
                          </w:r>
                          <w:r>
                            <w:rPr>
                              <w:rFonts w:ascii="Arial"/>
                              <w:spacing w:val="-5"/>
                              <w:sz w:val="18"/>
                            </w:rPr>
                            <w:fldChar w:fldCharType="end"/>
                          </w:r>
                        </w:p>
                      </w:txbxContent>
                    </wps:txbx>
                    <wps:bodyPr wrap="square" lIns="0" tIns="0" rIns="0" bIns="0" rtlCol="0">
                      <a:noAutofit/>
                    </wps:bodyPr>
                  </wps:wsp>
                </a:graphicData>
              </a:graphic>
            </wp:anchor>
          </w:drawing>
        </mc:Choice>
        <mc:Fallback>
          <w:pict>
            <v:shape style="position:absolute;margin-left:527.296021pt;margin-top:807.427551pt;width:17.05pt;height:12.1pt;mso-position-horizontal-relative:page;mso-position-vertical-relative:page;z-index:-25574912" type="#_x0000_t202" id="docshape807" filled="false" stroked="false">
              <v:textbox inset="0,0,0,0">
                <w:txbxContent>
                  <w:p>
                    <w:pPr>
                      <w:spacing w:before="14"/>
                      <w:ind w:left="60" w:right="0" w:firstLine="0"/>
                      <w:jc w:val="left"/>
                      <w:rPr>
                        <w:rFonts w:ascii="Arial"/>
                        <w:sz w:val="18"/>
                      </w:rPr>
                    </w:pPr>
                    <w:r>
                      <w:rPr>
                        <w:rFonts w:ascii="Arial"/>
                        <w:spacing w:val="-5"/>
                        <w:sz w:val="18"/>
                      </w:rPr>
                      <w:fldChar w:fldCharType="begin"/>
                    </w:r>
                    <w:r>
                      <w:rPr>
                        <w:rFonts w:ascii="Arial"/>
                        <w:spacing w:val="-5"/>
                        <w:sz w:val="18"/>
                      </w:rPr>
                      <w:instrText> PAGE </w:instrText>
                    </w:r>
                    <w:r>
                      <w:rPr>
                        <w:rFonts w:ascii="Arial"/>
                        <w:spacing w:val="-5"/>
                        <w:sz w:val="18"/>
                      </w:rPr>
                      <w:fldChar w:fldCharType="separate"/>
                    </w:r>
                    <w:r>
                      <w:rPr>
                        <w:rFonts w:ascii="Arial"/>
                        <w:spacing w:val="-5"/>
                        <w:sz w:val="18"/>
                      </w:rPr>
                      <w:t>65</w:t>
                    </w:r>
                    <w:r>
                      <w:rPr>
                        <w:rFonts w:ascii="Arial"/>
                        <w:spacing w:val="-5"/>
                        <w:sz w:val="18"/>
                      </w:rPr>
                      <w:fldChar w:fldCharType="end"/>
                    </w:r>
                  </w:p>
                </w:txbxContent>
              </v:textbox>
              <w10:wrap type="none"/>
            </v:shape>
          </w:pict>
        </mc:Fallback>
      </mc:AlternateContent>
    </w:r>
  </w:p>
</w:ftr>
</file>

<file path=word/footer4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742592">
              <wp:simplePos x="0" y="0"/>
              <wp:positionH relativeFrom="page">
                <wp:posOffset>6696659</wp:posOffset>
              </wp:positionH>
              <wp:positionV relativeFrom="page">
                <wp:posOffset>10254329</wp:posOffset>
              </wp:positionV>
              <wp:extent cx="216535" cy="153670"/>
              <wp:effectExtent l="0" t="0" r="0" b="0"/>
              <wp:wrapNone/>
              <wp:docPr id="1192" name="Textbox 1192"/>
              <wp:cNvGraphicFramePr>
                <a:graphicFrameLocks/>
              </wp:cNvGraphicFramePr>
              <a:graphic>
                <a:graphicData uri="http://schemas.microsoft.com/office/word/2010/wordprocessingShape">
                  <wps:wsp>
                    <wps:cNvPr id="1192" name="Textbox 1192"/>
                    <wps:cNvSpPr txBox="1"/>
                    <wps:spPr>
                      <a:xfrm>
                        <a:off x="0" y="0"/>
                        <a:ext cx="216535" cy="153670"/>
                      </a:xfrm>
                      <a:prstGeom prst="rect">
                        <a:avLst/>
                      </a:prstGeom>
                    </wps:spPr>
                    <wps:txbx>
                      <w:txbxContent>
                        <w:p>
                          <w:pPr>
                            <w:spacing w:before="14"/>
                            <w:ind w:left="60" w:right="0" w:firstLine="0"/>
                            <w:jc w:val="left"/>
                            <w:rPr>
                              <w:rFonts w:ascii="Arial"/>
                              <w:sz w:val="18"/>
                            </w:rPr>
                          </w:pPr>
                          <w:r>
                            <w:rPr>
                              <w:rFonts w:ascii="Arial"/>
                              <w:spacing w:val="-5"/>
                              <w:sz w:val="18"/>
                            </w:rPr>
                            <w:fldChar w:fldCharType="begin"/>
                          </w:r>
                          <w:r>
                            <w:rPr>
                              <w:rFonts w:ascii="Arial"/>
                              <w:spacing w:val="-5"/>
                              <w:sz w:val="18"/>
                            </w:rPr>
                            <w:instrText> PAGE </w:instrText>
                          </w:r>
                          <w:r>
                            <w:rPr>
                              <w:rFonts w:ascii="Arial"/>
                              <w:spacing w:val="-5"/>
                              <w:sz w:val="18"/>
                            </w:rPr>
                            <w:fldChar w:fldCharType="separate"/>
                          </w:r>
                          <w:r>
                            <w:rPr>
                              <w:rFonts w:ascii="Arial"/>
                              <w:spacing w:val="-5"/>
                              <w:sz w:val="18"/>
                            </w:rPr>
                            <w:t>66</w:t>
                          </w:r>
                          <w:r>
                            <w:rPr>
                              <w:rFonts w:ascii="Arial"/>
                              <w:spacing w:val="-5"/>
                              <w:sz w:val="18"/>
                            </w:rPr>
                            <w:fldChar w:fldCharType="end"/>
                          </w:r>
                        </w:p>
                      </w:txbxContent>
                    </wps:txbx>
                    <wps:bodyPr wrap="square" lIns="0" tIns="0" rIns="0" bIns="0" rtlCol="0">
                      <a:noAutofit/>
                    </wps:bodyPr>
                  </wps:wsp>
                </a:graphicData>
              </a:graphic>
            </wp:anchor>
          </w:drawing>
        </mc:Choice>
        <mc:Fallback>
          <w:pict>
            <v:shape style="position:absolute;margin-left:527.296021pt;margin-top:807.427551pt;width:17.05pt;height:12.1pt;mso-position-horizontal-relative:page;mso-position-vertical-relative:page;z-index:-25573888" type="#_x0000_t202" id="docshape809" filled="false" stroked="false">
              <v:textbox inset="0,0,0,0">
                <w:txbxContent>
                  <w:p>
                    <w:pPr>
                      <w:spacing w:before="14"/>
                      <w:ind w:left="60" w:right="0" w:firstLine="0"/>
                      <w:jc w:val="left"/>
                      <w:rPr>
                        <w:rFonts w:ascii="Arial"/>
                        <w:sz w:val="18"/>
                      </w:rPr>
                    </w:pPr>
                    <w:r>
                      <w:rPr>
                        <w:rFonts w:ascii="Arial"/>
                        <w:spacing w:val="-5"/>
                        <w:sz w:val="18"/>
                      </w:rPr>
                      <w:fldChar w:fldCharType="begin"/>
                    </w:r>
                    <w:r>
                      <w:rPr>
                        <w:rFonts w:ascii="Arial"/>
                        <w:spacing w:val="-5"/>
                        <w:sz w:val="18"/>
                      </w:rPr>
                      <w:instrText> PAGE </w:instrText>
                    </w:r>
                    <w:r>
                      <w:rPr>
                        <w:rFonts w:ascii="Arial"/>
                        <w:spacing w:val="-5"/>
                        <w:sz w:val="18"/>
                      </w:rPr>
                      <w:fldChar w:fldCharType="separate"/>
                    </w:r>
                    <w:r>
                      <w:rPr>
                        <w:rFonts w:ascii="Arial"/>
                        <w:spacing w:val="-5"/>
                        <w:sz w:val="18"/>
                      </w:rPr>
                      <w:t>66</w:t>
                    </w:r>
                    <w:r>
                      <w:rPr>
                        <w:rFonts w:ascii="Arial"/>
                        <w:spacing w:val="-5"/>
                        <w:sz w:val="18"/>
                      </w:rPr>
                      <w:fldChar w:fldCharType="end"/>
                    </w:r>
                  </w:p>
                </w:txbxContent>
              </v:textbox>
              <w10:wrap type="none"/>
            </v:shape>
          </w:pict>
        </mc:Fallback>
      </mc:AlternateContent>
    </w:r>
  </w:p>
</w:ftr>
</file>

<file path=word/footer4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743616">
              <wp:simplePos x="0" y="0"/>
              <wp:positionH relativeFrom="page">
                <wp:posOffset>9828479</wp:posOffset>
              </wp:positionH>
              <wp:positionV relativeFrom="page">
                <wp:posOffset>7122509</wp:posOffset>
              </wp:positionV>
              <wp:extent cx="216535" cy="153670"/>
              <wp:effectExtent l="0" t="0" r="0" b="0"/>
              <wp:wrapNone/>
              <wp:docPr id="1194" name="Textbox 1194"/>
              <wp:cNvGraphicFramePr>
                <a:graphicFrameLocks/>
              </wp:cNvGraphicFramePr>
              <a:graphic>
                <a:graphicData uri="http://schemas.microsoft.com/office/word/2010/wordprocessingShape">
                  <wps:wsp>
                    <wps:cNvPr id="1194" name="Textbox 1194"/>
                    <wps:cNvSpPr txBox="1"/>
                    <wps:spPr>
                      <a:xfrm>
                        <a:off x="0" y="0"/>
                        <a:ext cx="216535" cy="153670"/>
                      </a:xfrm>
                      <a:prstGeom prst="rect">
                        <a:avLst/>
                      </a:prstGeom>
                    </wps:spPr>
                    <wps:txbx>
                      <w:txbxContent>
                        <w:p>
                          <w:pPr>
                            <w:spacing w:before="14"/>
                            <w:ind w:left="60" w:right="0" w:firstLine="0"/>
                            <w:jc w:val="left"/>
                            <w:rPr>
                              <w:rFonts w:ascii="Arial"/>
                              <w:sz w:val="18"/>
                            </w:rPr>
                          </w:pPr>
                          <w:r>
                            <w:rPr>
                              <w:rFonts w:ascii="Arial"/>
                              <w:spacing w:val="-5"/>
                              <w:sz w:val="18"/>
                            </w:rPr>
                            <w:fldChar w:fldCharType="begin"/>
                          </w:r>
                          <w:r>
                            <w:rPr>
                              <w:rFonts w:ascii="Arial"/>
                              <w:spacing w:val="-5"/>
                              <w:sz w:val="18"/>
                            </w:rPr>
                            <w:instrText> PAGE </w:instrText>
                          </w:r>
                          <w:r>
                            <w:rPr>
                              <w:rFonts w:ascii="Arial"/>
                              <w:spacing w:val="-5"/>
                              <w:sz w:val="18"/>
                            </w:rPr>
                            <w:fldChar w:fldCharType="separate"/>
                          </w:r>
                          <w:r>
                            <w:rPr>
                              <w:rFonts w:ascii="Arial"/>
                              <w:spacing w:val="-5"/>
                              <w:sz w:val="18"/>
                            </w:rPr>
                            <w:t>67</w:t>
                          </w:r>
                          <w:r>
                            <w:rPr>
                              <w:rFonts w:ascii="Arial"/>
                              <w:spacing w:val="-5"/>
                              <w:sz w:val="18"/>
                            </w:rPr>
                            <w:fldChar w:fldCharType="end"/>
                          </w:r>
                        </w:p>
                      </w:txbxContent>
                    </wps:txbx>
                    <wps:bodyPr wrap="square" lIns="0" tIns="0" rIns="0" bIns="0" rtlCol="0">
                      <a:noAutofit/>
                    </wps:bodyPr>
                  </wps:wsp>
                </a:graphicData>
              </a:graphic>
            </wp:anchor>
          </w:drawing>
        </mc:Choice>
        <mc:Fallback>
          <w:pict>
            <v:shape style="position:absolute;margin-left:773.895996pt;margin-top:560.827515pt;width:17.05pt;height:12.1pt;mso-position-horizontal-relative:page;mso-position-vertical-relative:page;z-index:-25572864" type="#_x0000_t202" id="docshape811" filled="false" stroked="false">
              <v:textbox inset="0,0,0,0">
                <w:txbxContent>
                  <w:p>
                    <w:pPr>
                      <w:spacing w:before="14"/>
                      <w:ind w:left="60" w:right="0" w:firstLine="0"/>
                      <w:jc w:val="left"/>
                      <w:rPr>
                        <w:rFonts w:ascii="Arial"/>
                        <w:sz w:val="18"/>
                      </w:rPr>
                    </w:pPr>
                    <w:r>
                      <w:rPr>
                        <w:rFonts w:ascii="Arial"/>
                        <w:spacing w:val="-5"/>
                        <w:sz w:val="18"/>
                      </w:rPr>
                      <w:fldChar w:fldCharType="begin"/>
                    </w:r>
                    <w:r>
                      <w:rPr>
                        <w:rFonts w:ascii="Arial"/>
                        <w:spacing w:val="-5"/>
                        <w:sz w:val="18"/>
                      </w:rPr>
                      <w:instrText> PAGE </w:instrText>
                    </w:r>
                    <w:r>
                      <w:rPr>
                        <w:rFonts w:ascii="Arial"/>
                        <w:spacing w:val="-5"/>
                        <w:sz w:val="18"/>
                      </w:rPr>
                      <w:fldChar w:fldCharType="separate"/>
                    </w:r>
                    <w:r>
                      <w:rPr>
                        <w:rFonts w:ascii="Arial"/>
                        <w:spacing w:val="-5"/>
                        <w:sz w:val="18"/>
                      </w:rPr>
                      <w:t>67</w:t>
                    </w:r>
                    <w:r>
                      <w:rPr>
                        <w:rFonts w:ascii="Arial"/>
                        <w:spacing w:val="-5"/>
                        <w:sz w:val="18"/>
                      </w:rPr>
                      <w:fldChar w:fldCharType="end"/>
                    </w:r>
                  </w:p>
                </w:txbxContent>
              </v:textbox>
              <w10:wrap type="none"/>
            </v:shape>
          </w:pict>
        </mc:Fallback>
      </mc:AlternateContent>
    </w:r>
  </w:p>
</w:ftr>
</file>

<file path=word/footer4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688320">
              <wp:simplePos x="0" y="0"/>
              <wp:positionH relativeFrom="page">
                <wp:posOffset>6696912</wp:posOffset>
              </wp:positionH>
              <wp:positionV relativeFrom="page">
                <wp:posOffset>10254583</wp:posOffset>
              </wp:positionV>
              <wp:extent cx="216535" cy="153670"/>
              <wp:effectExtent l="0" t="0" r="0" b="0"/>
              <wp:wrapNone/>
              <wp:docPr id="693" name="Textbox 693"/>
              <wp:cNvGraphicFramePr>
                <a:graphicFrameLocks/>
              </wp:cNvGraphicFramePr>
              <a:graphic>
                <a:graphicData uri="http://schemas.microsoft.com/office/word/2010/wordprocessingShape">
                  <wps:wsp>
                    <wps:cNvPr id="693" name="Textbox 693"/>
                    <wps:cNvSpPr txBox="1"/>
                    <wps:spPr>
                      <a:xfrm>
                        <a:off x="0" y="0"/>
                        <a:ext cx="216535" cy="153670"/>
                      </a:xfrm>
                      <a:prstGeom prst="rect">
                        <a:avLst/>
                      </a:prstGeom>
                    </wps:spPr>
                    <wps:txbx>
                      <w:txbxContent>
                        <w:p>
                          <w:pPr>
                            <w:spacing w:before="14"/>
                            <w:ind w:left="60" w:right="0" w:firstLine="0"/>
                            <w:jc w:val="left"/>
                            <w:rPr>
                              <w:rFonts w:ascii="Arial"/>
                              <w:sz w:val="18"/>
                            </w:rPr>
                          </w:pPr>
                          <w:r>
                            <w:rPr>
                              <w:rFonts w:ascii="Arial"/>
                              <w:spacing w:val="-5"/>
                              <w:sz w:val="18"/>
                            </w:rPr>
                            <w:fldChar w:fldCharType="begin"/>
                          </w:r>
                          <w:r>
                            <w:rPr>
                              <w:rFonts w:ascii="Arial"/>
                              <w:spacing w:val="-5"/>
                              <w:sz w:val="18"/>
                            </w:rPr>
                            <w:instrText> PAGE </w:instrText>
                          </w:r>
                          <w:r>
                            <w:rPr>
                              <w:rFonts w:ascii="Arial"/>
                              <w:spacing w:val="-5"/>
                              <w:sz w:val="18"/>
                            </w:rPr>
                            <w:fldChar w:fldCharType="separate"/>
                          </w:r>
                          <w:r>
                            <w:rPr>
                              <w:rFonts w:ascii="Arial"/>
                              <w:spacing w:val="-5"/>
                              <w:sz w:val="18"/>
                            </w:rPr>
                            <w:t>18</w:t>
                          </w:r>
                          <w:r>
                            <w:rPr>
                              <w:rFonts w:ascii="Arial"/>
                              <w:spacing w:val="-5"/>
                              <w:sz w:val="18"/>
                            </w:rPr>
                            <w:fldChar w:fldCharType="end"/>
                          </w:r>
                        </w:p>
                      </w:txbxContent>
                    </wps:txbx>
                    <wps:bodyPr wrap="square" lIns="0" tIns="0" rIns="0" bIns="0" rtlCol="0">
                      <a:noAutofit/>
                    </wps:bodyPr>
                  </wps:wsp>
                </a:graphicData>
              </a:graphic>
            </wp:anchor>
          </w:drawing>
        </mc:Choice>
        <mc:Fallback>
          <w:pict>
            <v:shape style="position:absolute;margin-left:527.315979pt;margin-top:807.44751pt;width:17.05pt;height:12.1pt;mso-position-horizontal-relative:page;mso-position-vertical-relative:page;z-index:-25628160" type="#_x0000_t202" id="docshape448" filled="false" stroked="false">
              <v:textbox inset="0,0,0,0">
                <w:txbxContent>
                  <w:p>
                    <w:pPr>
                      <w:spacing w:before="14"/>
                      <w:ind w:left="60" w:right="0" w:firstLine="0"/>
                      <w:jc w:val="left"/>
                      <w:rPr>
                        <w:rFonts w:ascii="Arial"/>
                        <w:sz w:val="18"/>
                      </w:rPr>
                    </w:pPr>
                    <w:r>
                      <w:rPr>
                        <w:rFonts w:ascii="Arial"/>
                        <w:spacing w:val="-5"/>
                        <w:sz w:val="18"/>
                      </w:rPr>
                      <w:fldChar w:fldCharType="begin"/>
                    </w:r>
                    <w:r>
                      <w:rPr>
                        <w:rFonts w:ascii="Arial"/>
                        <w:spacing w:val="-5"/>
                        <w:sz w:val="18"/>
                      </w:rPr>
                      <w:instrText> PAGE </w:instrText>
                    </w:r>
                    <w:r>
                      <w:rPr>
                        <w:rFonts w:ascii="Arial"/>
                        <w:spacing w:val="-5"/>
                        <w:sz w:val="18"/>
                      </w:rPr>
                      <w:fldChar w:fldCharType="separate"/>
                    </w:r>
                    <w:r>
                      <w:rPr>
                        <w:rFonts w:ascii="Arial"/>
                        <w:spacing w:val="-5"/>
                        <w:sz w:val="18"/>
                      </w:rPr>
                      <w:t>18</w:t>
                    </w:r>
                    <w:r>
                      <w:rPr>
                        <w:rFonts w:ascii="Arial"/>
                        <w:spacing w:val="-5"/>
                        <w:sz w:val="18"/>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688832">
              <wp:simplePos x="0" y="0"/>
              <wp:positionH relativeFrom="page">
                <wp:posOffset>406400</wp:posOffset>
              </wp:positionH>
              <wp:positionV relativeFrom="page">
                <wp:posOffset>9980803</wp:posOffset>
              </wp:positionV>
              <wp:extent cx="6743700" cy="25400"/>
              <wp:effectExtent l="0" t="0" r="0" b="0"/>
              <wp:wrapNone/>
              <wp:docPr id="694" name="Group 694"/>
              <wp:cNvGraphicFramePr>
                <a:graphicFrameLocks/>
              </wp:cNvGraphicFramePr>
              <a:graphic>
                <a:graphicData uri="http://schemas.microsoft.com/office/word/2010/wordprocessingGroup">
                  <wpg:wgp>
                    <wpg:cNvPr id="694" name="Group 694"/>
                    <wpg:cNvGrpSpPr/>
                    <wpg:grpSpPr>
                      <a:xfrm>
                        <a:off x="0" y="0"/>
                        <a:ext cx="6743700" cy="25400"/>
                        <a:chExt cx="6743700" cy="25400"/>
                      </a:xfrm>
                    </wpg:grpSpPr>
                    <wps:wsp>
                      <wps:cNvPr id="695" name="Graphic 695"/>
                      <wps:cNvSpPr/>
                      <wps:spPr>
                        <a:xfrm>
                          <a:off x="0" y="12700"/>
                          <a:ext cx="5706745" cy="1270"/>
                        </a:xfrm>
                        <a:custGeom>
                          <a:avLst/>
                          <a:gdLst/>
                          <a:ahLst/>
                          <a:cxnLst/>
                          <a:rect l="l" t="t" r="r" b="b"/>
                          <a:pathLst>
                            <a:path w="5706745" h="0">
                              <a:moveTo>
                                <a:pt x="0" y="0"/>
                              </a:moveTo>
                              <a:lnTo>
                                <a:pt x="5706237" y="0"/>
                              </a:lnTo>
                            </a:path>
                          </a:pathLst>
                        </a:custGeom>
                        <a:ln w="25400">
                          <a:solidFill>
                            <a:srgbClr val="F67E44"/>
                          </a:solidFill>
                          <a:prstDash val="solid"/>
                        </a:ln>
                      </wps:spPr>
                      <wps:bodyPr wrap="square" lIns="0" tIns="0" rIns="0" bIns="0" rtlCol="0">
                        <a:prstTxWarp prst="textNoShape">
                          <a:avLst/>
                        </a:prstTxWarp>
                        <a:noAutofit/>
                      </wps:bodyPr>
                    </wps:wsp>
                    <wps:wsp>
                      <wps:cNvPr id="696" name="Graphic 696"/>
                      <wps:cNvSpPr/>
                      <wps:spPr>
                        <a:xfrm>
                          <a:off x="5706236" y="12700"/>
                          <a:ext cx="1037590" cy="1270"/>
                        </a:xfrm>
                        <a:custGeom>
                          <a:avLst/>
                          <a:gdLst/>
                          <a:ahLst/>
                          <a:cxnLst/>
                          <a:rect l="l" t="t" r="r" b="b"/>
                          <a:pathLst>
                            <a:path w="1037590" h="0">
                              <a:moveTo>
                                <a:pt x="0" y="0"/>
                              </a:moveTo>
                              <a:lnTo>
                                <a:pt x="1037463" y="0"/>
                              </a:lnTo>
                            </a:path>
                          </a:pathLst>
                        </a:custGeom>
                        <a:ln w="25400">
                          <a:solidFill>
                            <a:srgbClr val="F67E4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pt;margin-top:785.890015pt;width:531pt;height:2pt;mso-position-horizontal-relative:page;mso-position-vertical-relative:page;z-index:-25627648" id="docshapegroup449" coordorigin="640,15718" coordsize="10620,40">
              <v:line style="position:absolute" from="640,15738" to="9626,15738" stroked="true" strokeweight="2pt" strokecolor="#f67e44">
                <v:stroke dashstyle="solid"/>
              </v:line>
              <v:line style="position:absolute" from="9626,15738" to="11260,15738" stroked="true" strokeweight="2pt" strokecolor="#f67e44">
                <v:stroke dashstyle="solid"/>
              </v:line>
              <w10:wrap type="none"/>
            </v:group>
          </w:pict>
        </mc:Fallback>
      </mc:AlternateContent>
    </w:r>
    <w:r>
      <w:rPr>
        <w:sz w:val="20"/>
      </w:rPr>
      <mc:AlternateContent>
        <mc:Choice Requires="wps">
          <w:drawing>
            <wp:anchor distT="0" distB="0" distL="0" distR="0" allowOverlap="1" layoutInCell="1" locked="0" behindDoc="1" simplePos="0" relativeHeight="477689344">
              <wp:simplePos x="0" y="0"/>
              <wp:positionH relativeFrom="page">
                <wp:posOffset>6602983</wp:posOffset>
              </wp:positionH>
              <wp:positionV relativeFrom="page">
                <wp:posOffset>10018258</wp:posOffset>
              </wp:positionV>
              <wp:extent cx="509270" cy="389255"/>
              <wp:effectExtent l="0" t="0" r="0" b="0"/>
              <wp:wrapNone/>
              <wp:docPr id="697" name="Textbox 697"/>
              <wp:cNvGraphicFramePr>
                <a:graphicFrameLocks/>
              </wp:cNvGraphicFramePr>
              <a:graphic>
                <a:graphicData uri="http://schemas.microsoft.com/office/word/2010/wordprocessingShape">
                  <wps:wsp>
                    <wps:cNvPr id="697" name="Textbox 697"/>
                    <wps:cNvSpPr txBox="1"/>
                    <wps:spPr>
                      <a:xfrm>
                        <a:off x="0" y="0"/>
                        <a:ext cx="509270" cy="389255"/>
                      </a:xfrm>
                      <a:prstGeom prst="rect">
                        <a:avLst/>
                      </a:prstGeom>
                    </wps:spPr>
                    <wps:txbx>
                      <w:txbxContent>
                        <w:p>
                          <w:pPr>
                            <w:spacing w:before="36"/>
                            <w:ind w:left="20" w:right="0" w:firstLine="0"/>
                            <w:jc w:val="left"/>
                            <w:rPr>
                              <w:sz w:val="16"/>
                            </w:rPr>
                          </w:pPr>
                          <w:r>
                            <w:rPr>
                              <w:sz w:val="14"/>
                            </w:rPr>
                            <w:t>Page</w:t>
                          </w:r>
                          <w:r>
                            <w:rPr>
                              <w:spacing w:val="-12"/>
                              <w:sz w:val="14"/>
                            </w:rPr>
                            <w:t> </w:t>
                          </w:r>
                          <w:r>
                            <w:rPr>
                              <w:sz w:val="14"/>
                            </w:rPr>
                            <w:fldChar w:fldCharType="begin"/>
                          </w:r>
                          <w:r>
                            <w:rPr>
                              <w:sz w:val="14"/>
                            </w:rPr>
                            <w:instrText> PAGE </w:instrText>
                          </w:r>
                          <w:r>
                            <w:rPr>
                              <w:sz w:val="14"/>
                            </w:rPr>
                            <w:fldChar w:fldCharType="separate"/>
                          </w:r>
                          <w:r>
                            <w:rPr>
                              <w:sz w:val="14"/>
                            </w:rPr>
                            <w:t>1</w:t>
                          </w:r>
                          <w:r>
                            <w:rPr>
                              <w:sz w:val="14"/>
                            </w:rPr>
                            <w:fldChar w:fldCharType="end"/>
                          </w:r>
                          <w:r>
                            <w:rPr>
                              <w:spacing w:val="-11"/>
                              <w:sz w:val="14"/>
                            </w:rPr>
                            <w:t> </w:t>
                          </w:r>
                          <w:r>
                            <w:rPr>
                              <w:sz w:val="14"/>
                            </w:rPr>
                            <w:t>of</w:t>
                          </w:r>
                          <w:r>
                            <w:rPr>
                              <w:spacing w:val="9"/>
                              <w:sz w:val="14"/>
                            </w:rPr>
                            <w:t> </w:t>
                          </w:r>
                          <w:r>
                            <w:rPr>
                              <w:spacing w:val="-10"/>
                              <w:sz w:val="16"/>
                            </w:rPr>
                            <w:t>4</w:t>
                          </w:r>
                        </w:p>
                        <w:p>
                          <w:pPr>
                            <w:spacing w:before="161"/>
                            <w:ind w:left="207" w:right="0" w:firstLine="0"/>
                            <w:jc w:val="left"/>
                            <w:rPr>
                              <w:rFonts w:ascii="Arial"/>
                              <w:sz w:val="18"/>
                            </w:rPr>
                          </w:pPr>
                          <w:r>
                            <w:rPr>
                              <w:rFonts w:ascii="Arial"/>
                              <w:spacing w:val="-5"/>
                              <w:sz w:val="18"/>
                            </w:rPr>
                            <w:t>19</w:t>
                          </w:r>
                        </w:p>
                      </w:txbxContent>
                    </wps:txbx>
                    <wps:bodyPr wrap="square" lIns="0" tIns="0" rIns="0" bIns="0" rtlCol="0">
                      <a:noAutofit/>
                    </wps:bodyPr>
                  </wps:wsp>
                </a:graphicData>
              </a:graphic>
            </wp:anchor>
          </w:drawing>
        </mc:Choice>
        <mc:Fallback>
          <w:pict>
            <v:shape style="position:absolute;margin-left:519.919983pt;margin-top:788.839233pt;width:40.1pt;height:30.65pt;mso-position-horizontal-relative:page;mso-position-vertical-relative:page;z-index:-25627136" type="#_x0000_t202" id="docshape450" filled="false" stroked="false">
              <v:textbox inset="0,0,0,0">
                <w:txbxContent>
                  <w:p>
                    <w:pPr>
                      <w:spacing w:before="36"/>
                      <w:ind w:left="20" w:right="0" w:firstLine="0"/>
                      <w:jc w:val="left"/>
                      <w:rPr>
                        <w:sz w:val="16"/>
                      </w:rPr>
                    </w:pPr>
                    <w:r>
                      <w:rPr>
                        <w:sz w:val="14"/>
                      </w:rPr>
                      <w:t>Page</w:t>
                    </w:r>
                    <w:r>
                      <w:rPr>
                        <w:spacing w:val="-12"/>
                        <w:sz w:val="14"/>
                      </w:rPr>
                      <w:t> </w:t>
                    </w:r>
                    <w:r>
                      <w:rPr>
                        <w:sz w:val="14"/>
                      </w:rPr>
                      <w:fldChar w:fldCharType="begin"/>
                    </w:r>
                    <w:r>
                      <w:rPr>
                        <w:sz w:val="14"/>
                      </w:rPr>
                      <w:instrText> PAGE </w:instrText>
                    </w:r>
                    <w:r>
                      <w:rPr>
                        <w:sz w:val="14"/>
                      </w:rPr>
                      <w:fldChar w:fldCharType="separate"/>
                    </w:r>
                    <w:r>
                      <w:rPr>
                        <w:sz w:val="14"/>
                      </w:rPr>
                      <w:t>1</w:t>
                    </w:r>
                    <w:r>
                      <w:rPr>
                        <w:sz w:val="14"/>
                      </w:rPr>
                      <w:fldChar w:fldCharType="end"/>
                    </w:r>
                    <w:r>
                      <w:rPr>
                        <w:spacing w:val="-11"/>
                        <w:sz w:val="14"/>
                      </w:rPr>
                      <w:t> </w:t>
                    </w:r>
                    <w:r>
                      <w:rPr>
                        <w:sz w:val="14"/>
                      </w:rPr>
                      <w:t>of</w:t>
                    </w:r>
                    <w:r>
                      <w:rPr>
                        <w:spacing w:val="9"/>
                        <w:sz w:val="14"/>
                      </w:rPr>
                      <w:t> </w:t>
                    </w:r>
                    <w:r>
                      <w:rPr>
                        <w:spacing w:val="-10"/>
                        <w:sz w:val="16"/>
                      </w:rPr>
                      <w:t>4</w:t>
                    </w:r>
                  </w:p>
                  <w:p>
                    <w:pPr>
                      <w:spacing w:before="161"/>
                      <w:ind w:left="207" w:right="0" w:firstLine="0"/>
                      <w:jc w:val="left"/>
                      <w:rPr>
                        <w:rFonts w:ascii="Arial"/>
                        <w:sz w:val="18"/>
                      </w:rPr>
                    </w:pPr>
                    <w:r>
                      <w:rPr>
                        <w:rFonts w:ascii="Arial"/>
                        <w:spacing w:val="-5"/>
                        <w:sz w:val="18"/>
                      </w:rPr>
                      <w:t>19</w:t>
                    </w:r>
                  </w:p>
                </w:txbxContent>
              </v:textbox>
              <w10:wrap type="none"/>
            </v:shape>
          </w:pict>
        </mc:Fallback>
      </mc:AlternateContent>
    </w:r>
    <w:r>
      <w:rPr>
        <w:sz w:val="20"/>
      </w:rPr>
      <mc:AlternateContent>
        <mc:Choice Requires="wps">
          <w:drawing>
            <wp:anchor distT="0" distB="0" distL="0" distR="0" allowOverlap="1" layoutInCell="1" locked="0" behindDoc="1" simplePos="0" relativeHeight="477689856">
              <wp:simplePos x="0" y="0"/>
              <wp:positionH relativeFrom="page">
                <wp:posOffset>419100</wp:posOffset>
              </wp:positionH>
              <wp:positionV relativeFrom="page">
                <wp:posOffset>10050882</wp:posOffset>
              </wp:positionV>
              <wp:extent cx="3086100" cy="146685"/>
              <wp:effectExtent l="0" t="0" r="0" b="0"/>
              <wp:wrapNone/>
              <wp:docPr id="698" name="Textbox 698"/>
              <wp:cNvGraphicFramePr>
                <a:graphicFrameLocks/>
              </wp:cNvGraphicFramePr>
              <a:graphic>
                <a:graphicData uri="http://schemas.microsoft.com/office/word/2010/wordprocessingShape">
                  <wps:wsp>
                    <wps:cNvPr id="698" name="Textbox 698"/>
                    <wps:cNvSpPr txBox="1"/>
                    <wps:spPr>
                      <a:xfrm>
                        <a:off x="0" y="0"/>
                        <a:ext cx="3086100" cy="146685"/>
                      </a:xfrm>
                      <a:prstGeom prst="rect">
                        <a:avLst/>
                      </a:prstGeom>
                    </wps:spPr>
                    <wps:txbx>
                      <w:txbxContent>
                        <w:p>
                          <w:pPr>
                            <w:spacing w:before="34"/>
                            <w:ind w:left="20" w:right="0" w:firstLine="0"/>
                            <w:jc w:val="left"/>
                            <w:rPr>
                              <w:sz w:val="14"/>
                            </w:rPr>
                          </w:pPr>
                          <w:r>
                            <w:rPr>
                              <w:spacing w:val="-2"/>
                              <w:sz w:val="14"/>
                            </w:rPr>
                            <w:t>Royal</w:t>
                          </w:r>
                          <w:r>
                            <w:rPr>
                              <w:spacing w:val="-5"/>
                              <w:sz w:val="14"/>
                            </w:rPr>
                            <w:t> </w:t>
                          </w:r>
                          <w:r>
                            <w:rPr>
                              <w:spacing w:val="-2"/>
                              <w:sz w:val="14"/>
                            </w:rPr>
                            <w:t>Brighton</w:t>
                          </w:r>
                          <w:r>
                            <w:rPr>
                              <w:spacing w:val="-5"/>
                              <w:sz w:val="14"/>
                            </w:rPr>
                            <w:t> </w:t>
                          </w:r>
                          <w:r>
                            <w:rPr>
                              <w:spacing w:val="-2"/>
                              <w:sz w:val="14"/>
                            </w:rPr>
                            <w:t>Yacht</w:t>
                          </w:r>
                          <w:r>
                            <w:rPr>
                              <w:spacing w:val="-5"/>
                              <w:sz w:val="14"/>
                            </w:rPr>
                            <w:t> </w:t>
                          </w:r>
                          <w:r>
                            <w:rPr>
                              <w:spacing w:val="-2"/>
                              <w:sz w:val="14"/>
                            </w:rPr>
                            <w:t>Club</w:t>
                          </w:r>
                          <w:r>
                            <w:rPr>
                              <w:spacing w:val="-5"/>
                              <w:sz w:val="14"/>
                            </w:rPr>
                            <w:t> </w:t>
                          </w:r>
                          <w:r>
                            <w:rPr>
                              <w:spacing w:val="-2"/>
                              <w:sz w:val="14"/>
                            </w:rPr>
                            <w:t>|</w:t>
                          </w:r>
                          <w:r>
                            <w:rPr>
                              <w:spacing w:val="-5"/>
                              <w:sz w:val="14"/>
                            </w:rPr>
                            <w:t> </w:t>
                          </w:r>
                          <w:r>
                            <w:rPr>
                              <w:spacing w:val="-2"/>
                              <w:sz w:val="14"/>
                            </w:rPr>
                            <w:t>Balance</w:t>
                          </w:r>
                          <w:r>
                            <w:rPr>
                              <w:spacing w:val="-5"/>
                              <w:sz w:val="14"/>
                            </w:rPr>
                            <w:t> </w:t>
                          </w:r>
                          <w:r>
                            <w:rPr>
                              <w:spacing w:val="-2"/>
                              <w:sz w:val="14"/>
                            </w:rPr>
                            <w:t>sheet</w:t>
                          </w:r>
                          <w:r>
                            <w:rPr>
                              <w:spacing w:val="-5"/>
                              <w:sz w:val="14"/>
                            </w:rPr>
                            <w:t> </w:t>
                          </w:r>
                          <w:r>
                            <w:rPr>
                              <w:spacing w:val="-2"/>
                              <w:sz w:val="14"/>
                            </w:rPr>
                            <w:t>report</w:t>
                          </w:r>
                          <w:r>
                            <w:rPr>
                              <w:spacing w:val="-5"/>
                              <w:sz w:val="14"/>
                            </w:rPr>
                            <w:t> </w:t>
                          </w:r>
                          <w:r>
                            <w:rPr>
                              <w:spacing w:val="-2"/>
                              <w:sz w:val="14"/>
                            </w:rPr>
                            <w:t>|</w:t>
                          </w:r>
                          <w:r>
                            <w:rPr>
                              <w:spacing w:val="-5"/>
                              <w:sz w:val="14"/>
                            </w:rPr>
                            <w:t> </w:t>
                          </w:r>
                          <w:r>
                            <w:rPr>
                              <w:spacing w:val="-2"/>
                              <w:sz w:val="14"/>
                            </w:rPr>
                            <w:t>Generated</w:t>
                          </w:r>
                          <w:r>
                            <w:rPr>
                              <w:spacing w:val="-5"/>
                              <w:sz w:val="14"/>
                            </w:rPr>
                            <w:t> </w:t>
                          </w:r>
                          <w:r>
                            <w:rPr>
                              <w:spacing w:val="-2"/>
                              <w:sz w:val="14"/>
                            </w:rPr>
                            <w:t>15</w:t>
                          </w:r>
                          <w:r>
                            <w:rPr>
                              <w:spacing w:val="-5"/>
                              <w:sz w:val="14"/>
                            </w:rPr>
                            <w:t> </w:t>
                          </w:r>
                          <w:r>
                            <w:rPr>
                              <w:spacing w:val="-2"/>
                              <w:sz w:val="14"/>
                            </w:rPr>
                            <w:t>Jan</w:t>
                          </w:r>
                          <w:r>
                            <w:rPr>
                              <w:spacing w:val="-5"/>
                              <w:sz w:val="14"/>
                            </w:rPr>
                            <w:t> </w:t>
                          </w:r>
                          <w:r>
                            <w:rPr>
                              <w:spacing w:val="-4"/>
                              <w:sz w:val="14"/>
                            </w:rPr>
                            <w:t>2026</w:t>
                          </w:r>
                        </w:p>
                      </w:txbxContent>
                    </wps:txbx>
                    <wps:bodyPr wrap="square" lIns="0" tIns="0" rIns="0" bIns="0" rtlCol="0">
                      <a:noAutofit/>
                    </wps:bodyPr>
                  </wps:wsp>
                </a:graphicData>
              </a:graphic>
            </wp:anchor>
          </w:drawing>
        </mc:Choice>
        <mc:Fallback>
          <w:pict>
            <v:shape style="position:absolute;margin-left:33pt;margin-top:791.408081pt;width:243pt;height:11.55pt;mso-position-horizontal-relative:page;mso-position-vertical-relative:page;z-index:-25626624" type="#_x0000_t202" id="docshape451" filled="false" stroked="false">
              <v:textbox inset="0,0,0,0">
                <w:txbxContent>
                  <w:p>
                    <w:pPr>
                      <w:spacing w:before="34"/>
                      <w:ind w:left="20" w:right="0" w:firstLine="0"/>
                      <w:jc w:val="left"/>
                      <w:rPr>
                        <w:sz w:val="14"/>
                      </w:rPr>
                    </w:pPr>
                    <w:r>
                      <w:rPr>
                        <w:spacing w:val="-2"/>
                        <w:sz w:val="14"/>
                      </w:rPr>
                      <w:t>Royal</w:t>
                    </w:r>
                    <w:r>
                      <w:rPr>
                        <w:spacing w:val="-5"/>
                        <w:sz w:val="14"/>
                      </w:rPr>
                      <w:t> </w:t>
                    </w:r>
                    <w:r>
                      <w:rPr>
                        <w:spacing w:val="-2"/>
                        <w:sz w:val="14"/>
                      </w:rPr>
                      <w:t>Brighton</w:t>
                    </w:r>
                    <w:r>
                      <w:rPr>
                        <w:spacing w:val="-5"/>
                        <w:sz w:val="14"/>
                      </w:rPr>
                      <w:t> </w:t>
                    </w:r>
                    <w:r>
                      <w:rPr>
                        <w:spacing w:val="-2"/>
                        <w:sz w:val="14"/>
                      </w:rPr>
                      <w:t>Yacht</w:t>
                    </w:r>
                    <w:r>
                      <w:rPr>
                        <w:spacing w:val="-5"/>
                        <w:sz w:val="14"/>
                      </w:rPr>
                      <w:t> </w:t>
                    </w:r>
                    <w:r>
                      <w:rPr>
                        <w:spacing w:val="-2"/>
                        <w:sz w:val="14"/>
                      </w:rPr>
                      <w:t>Club</w:t>
                    </w:r>
                    <w:r>
                      <w:rPr>
                        <w:spacing w:val="-5"/>
                        <w:sz w:val="14"/>
                      </w:rPr>
                      <w:t> </w:t>
                    </w:r>
                    <w:r>
                      <w:rPr>
                        <w:spacing w:val="-2"/>
                        <w:sz w:val="14"/>
                      </w:rPr>
                      <w:t>|</w:t>
                    </w:r>
                    <w:r>
                      <w:rPr>
                        <w:spacing w:val="-5"/>
                        <w:sz w:val="14"/>
                      </w:rPr>
                      <w:t> </w:t>
                    </w:r>
                    <w:r>
                      <w:rPr>
                        <w:spacing w:val="-2"/>
                        <w:sz w:val="14"/>
                      </w:rPr>
                      <w:t>Balance</w:t>
                    </w:r>
                    <w:r>
                      <w:rPr>
                        <w:spacing w:val="-5"/>
                        <w:sz w:val="14"/>
                      </w:rPr>
                      <w:t> </w:t>
                    </w:r>
                    <w:r>
                      <w:rPr>
                        <w:spacing w:val="-2"/>
                        <w:sz w:val="14"/>
                      </w:rPr>
                      <w:t>sheet</w:t>
                    </w:r>
                    <w:r>
                      <w:rPr>
                        <w:spacing w:val="-5"/>
                        <w:sz w:val="14"/>
                      </w:rPr>
                      <w:t> </w:t>
                    </w:r>
                    <w:r>
                      <w:rPr>
                        <w:spacing w:val="-2"/>
                        <w:sz w:val="14"/>
                      </w:rPr>
                      <w:t>report</w:t>
                    </w:r>
                    <w:r>
                      <w:rPr>
                        <w:spacing w:val="-5"/>
                        <w:sz w:val="14"/>
                      </w:rPr>
                      <w:t> </w:t>
                    </w:r>
                    <w:r>
                      <w:rPr>
                        <w:spacing w:val="-2"/>
                        <w:sz w:val="14"/>
                      </w:rPr>
                      <w:t>|</w:t>
                    </w:r>
                    <w:r>
                      <w:rPr>
                        <w:spacing w:val="-5"/>
                        <w:sz w:val="14"/>
                      </w:rPr>
                      <w:t> </w:t>
                    </w:r>
                    <w:r>
                      <w:rPr>
                        <w:spacing w:val="-2"/>
                        <w:sz w:val="14"/>
                      </w:rPr>
                      <w:t>Generated</w:t>
                    </w:r>
                    <w:r>
                      <w:rPr>
                        <w:spacing w:val="-5"/>
                        <w:sz w:val="14"/>
                      </w:rPr>
                      <w:t> </w:t>
                    </w:r>
                    <w:r>
                      <w:rPr>
                        <w:spacing w:val="-2"/>
                        <w:sz w:val="14"/>
                      </w:rPr>
                      <w:t>15</w:t>
                    </w:r>
                    <w:r>
                      <w:rPr>
                        <w:spacing w:val="-5"/>
                        <w:sz w:val="14"/>
                      </w:rPr>
                      <w:t> </w:t>
                    </w:r>
                    <w:r>
                      <w:rPr>
                        <w:spacing w:val="-2"/>
                        <w:sz w:val="14"/>
                      </w:rPr>
                      <w:t>Jan</w:t>
                    </w:r>
                    <w:r>
                      <w:rPr>
                        <w:spacing w:val="-5"/>
                        <w:sz w:val="14"/>
                      </w:rPr>
                      <w:t> </w:t>
                    </w:r>
                    <w:r>
                      <w:rPr>
                        <w:spacing w:val="-4"/>
                        <w:sz w:val="14"/>
                      </w:rPr>
                      <w:t>2026</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690368">
              <wp:simplePos x="0" y="0"/>
              <wp:positionH relativeFrom="page">
                <wp:posOffset>406400</wp:posOffset>
              </wp:positionH>
              <wp:positionV relativeFrom="page">
                <wp:posOffset>9980803</wp:posOffset>
              </wp:positionV>
              <wp:extent cx="6743700" cy="25400"/>
              <wp:effectExtent l="0" t="0" r="0" b="0"/>
              <wp:wrapNone/>
              <wp:docPr id="704" name="Group 704"/>
              <wp:cNvGraphicFramePr>
                <a:graphicFrameLocks/>
              </wp:cNvGraphicFramePr>
              <a:graphic>
                <a:graphicData uri="http://schemas.microsoft.com/office/word/2010/wordprocessingGroup">
                  <wpg:wgp>
                    <wpg:cNvPr id="704" name="Group 704"/>
                    <wpg:cNvGrpSpPr/>
                    <wpg:grpSpPr>
                      <a:xfrm>
                        <a:off x="0" y="0"/>
                        <a:ext cx="6743700" cy="25400"/>
                        <a:chExt cx="6743700" cy="25400"/>
                      </a:xfrm>
                    </wpg:grpSpPr>
                    <wps:wsp>
                      <wps:cNvPr id="705" name="Graphic 705"/>
                      <wps:cNvSpPr/>
                      <wps:spPr>
                        <a:xfrm>
                          <a:off x="0" y="12700"/>
                          <a:ext cx="5706745" cy="1270"/>
                        </a:xfrm>
                        <a:custGeom>
                          <a:avLst/>
                          <a:gdLst/>
                          <a:ahLst/>
                          <a:cxnLst/>
                          <a:rect l="l" t="t" r="r" b="b"/>
                          <a:pathLst>
                            <a:path w="5706745" h="0">
                              <a:moveTo>
                                <a:pt x="0" y="0"/>
                              </a:moveTo>
                              <a:lnTo>
                                <a:pt x="5706237" y="0"/>
                              </a:lnTo>
                            </a:path>
                          </a:pathLst>
                        </a:custGeom>
                        <a:ln w="25400">
                          <a:solidFill>
                            <a:srgbClr val="F67E44"/>
                          </a:solidFill>
                          <a:prstDash val="solid"/>
                        </a:ln>
                      </wps:spPr>
                      <wps:bodyPr wrap="square" lIns="0" tIns="0" rIns="0" bIns="0" rtlCol="0">
                        <a:prstTxWarp prst="textNoShape">
                          <a:avLst/>
                        </a:prstTxWarp>
                        <a:noAutofit/>
                      </wps:bodyPr>
                    </wps:wsp>
                    <wps:wsp>
                      <wps:cNvPr id="706" name="Graphic 706"/>
                      <wps:cNvSpPr/>
                      <wps:spPr>
                        <a:xfrm>
                          <a:off x="5706236" y="12700"/>
                          <a:ext cx="1037590" cy="1270"/>
                        </a:xfrm>
                        <a:custGeom>
                          <a:avLst/>
                          <a:gdLst/>
                          <a:ahLst/>
                          <a:cxnLst/>
                          <a:rect l="l" t="t" r="r" b="b"/>
                          <a:pathLst>
                            <a:path w="1037590" h="0">
                              <a:moveTo>
                                <a:pt x="0" y="0"/>
                              </a:moveTo>
                              <a:lnTo>
                                <a:pt x="1037463" y="0"/>
                              </a:lnTo>
                            </a:path>
                          </a:pathLst>
                        </a:custGeom>
                        <a:ln w="25400">
                          <a:solidFill>
                            <a:srgbClr val="F67E4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pt;margin-top:785.890015pt;width:531pt;height:2pt;mso-position-horizontal-relative:page;mso-position-vertical-relative:page;z-index:-25626112" id="docshapegroup453" coordorigin="640,15718" coordsize="10620,40">
              <v:line style="position:absolute" from="640,15738" to="9626,15738" stroked="true" strokeweight="2pt" strokecolor="#f67e44">
                <v:stroke dashstyle="solid"/>
              </v:line>
              <v:line style="position:absolute" from="9626,15738" to="11260,15738" stroked="true" strokeweight="2pt" strokecolor="#f67e44">
                <v:stroke dashstyle="solid"/>
              </v:line>
              <w10:wrap type="none"/>
            </v:group>
          </w:pict>
        </mc:Fallback>
      </mc:AlternateContent>
    </w:r>
    <w:r>
      <w:rPr>
        <w:sz w:val="20"/>
      </w:rPr>
      <mc:AlternateContent>
        <mc:Choice Requires="wps">
          <w:drawing>
            <wp:anchor distT="0" distB="0" distL="0" distR="0" allowOverlap="1" layoutInCell="1" locked="0" behindDoc="1" simplePos="0" relativeHeight="477690880">
              <wp:simplePos x="0" y="0"/>
              <wp:positionH relativeFrom="page">
                <wp:posOffset>6602983</wp:posOffset>
              </wp:positionH>
              <wp:positionV relativeFrom="page">
                <wp:posOffset>10018258</wp:posOffset>
              </wp:positionV>
              <wp:extent cx="509270" cy="389255"/>
              <wp:effectExtent l="0" t="0" r="0" b="0"/>
              <wp:wrapNone/>
              <wp:docPr id="707" name="Textbox 707"/>
              <wp:cNvGraphicFramePr>
                <a:graphicFrameLocks/>
              </wp:cNvGraphicFramePr>
              <a:graphic>
                <a:graphicData uri="http://schemas.microsoft.com/office/word/2010/wordprocessingShape">
                  <wps:wsp>
                    <wps:cNvPr id="707" name="Textbox 707"/>
                    <wps:cNvSpPr txBox="1"/>
                    <wps:spPr>
                      <a:xfrm>
                        <a:off x="0" y="0"/>
                        <a:ext cx="509270" cy="389255"/>
                      </a:xfrm>
                      <a:prstGeom prst="rect">
                        <a:avLst/>
                      </a:prstGeom>
                    </wps:spPr>
                    <wps:txbx>
                      <w:txbxContent>
                        <w:p>
                          <w:pPr>
                            <w:spacing w:before="36"/>
                            <w:ind w:left="20" w:right="0" w:firstLine="0"/>
                            <w:jc w:val="left"/>
                            <w:rPr>
                              <w:sz w:val="16"/>
                            </w:rPr>
                          </w:pPr>
                          <w:r>
                            <w:rPr>
                              <w:sz w:val="14"/>
                            </w:rPr>
                            <w:t>Page</w:t>
                          </w:r>
                          <w:r>
                            <w:rPr>
                              <w:spacing w:val="-12"/>
                              <w:sz w:val="14"/>
                            </w:rPr>
                            <w:t> </w:t>
                          </w:r>
                          <w:r>
                            <w:rPr>
                              <w:sz w:val="14"/>
                            </w:rPr>
                            <w:fldChar w:fldCharType="begin"/>
                          </w:r>
                          <w:r>
                            <w:rPr>
                              <w:sz w:val="14"/>
                            </w:rPr>
                            <w:instrText> PAGE </w:instrText>
                          </w:r>
                          <w:r>
                            <w:rPr>
                              <w:sz w:val="14"/>
                            </w:rPr>
                            <w:fldChar w:fldCharType="separate"/>
                          </w:r>
                          <w:r>
                            <w:rPr>
                              <w:sz w:val="14"/>
                            </w:rPr>
                            <w:t>2</w:t>
                          </w:r>
                          <w:r>
                            <w:rPr>
                              <w:sz w:val="14"/>
                            </w:rPr>
                            <w:fldChar w:fldCharType="end"/>
                          </w:r>
                          <w:r>
                            <w:rPr>
                              <w:spacing w:val="-11"/>
                              <w:sz w:val="14"/>
                            </w:rPr>
                            <w:t> </w:t>
                          </w:r>
                          <w:r>
                            <w:rPr>
                              <w:sz w:val="14"/>
                            </w:rPr>
                            <w:t>of</w:t>
                          </w:r>
                          <w:r>
                            <w:rPr>
                              <w:spacing w:val="9"/>
                              <w:sz w:val="14"/>
                            </w:rPr>
                            <w:t> </w:t>
                          </w:r>
                          <w:r>
                            <w:rPr>
                              <w:spacing w:val="-10"/>
                              <w:sz w:val="16"/>
                            </w:rPr>
                            <w:t>4</w:t>
                          </w:r>
                        </w:p>
                        <w:p>
                          <w:pPr>
                            <w:spacing w:before="161"/>
                            <w:ind w:left="207" w:right="0" w:firstLine="0"/>
                            <w:jc w:val="left"/>
                            <w:rPr>
                              <w:rFonts w:ascii="Arial"/>
                              <w:sz w:val="18"/>
                            </w:rPr>
                          </w:pPr>
                          <w:r>
                            <w:rPr>
                              <w:rFonts w:ascii="Arial"/>
                              <w:spacing w:val="-5"/>
                              <w:sz w:val="18"/>
                            </w:rPr>
                            <w:t>20</w:t>
                          </w:r>
                        </w:p>
                      </w:txbxContent>
                    </wps:txbx>
                    <wps:bodyPr wrap="square" lIns="0" tIns="0" rIns="0" bIns="0" rtlCol="0">
                      <a:noAutofit/>
                    </wps:bodyPr>
                  </wps:wsp>
                </a:graphicData>
              </a:graphic>
            </wp:anchor>
          </w:drawing>
        </mc:Choice>
        <mc:Fallback>
          <w:pict>
            <v:shape style="position:absolute;margin-left:519.919983pt;margin-top:788.839233pt;width:40.1pt;height:30.65pt;mso-position-horizontal-relative:page;mso-position-vertical-relative:page;z-index:-25625600" type="#_x0000_t202" id="docshape454" filled="false" stroked="false">
              <v:textbox inset="0,0,0,0">
                <w:txbxContent>
                  <w:p>
                    <w:pPr>
                      <w:spacing w:before="36"/>
                      <w:ind w:left="20" w:right="0" w:firstLine="0"/>
                      <w:jc w:val="left"/>
                      <w:rPr>
                        <w:sz w:val="16"/>
                      </w:rPr>
                    </w:pPr>
                    <w:r>
                      <w:rPr>
                        <w:sz w:val="14"/>
                      </w:rPr>
                      <w:t>Page</w:t>
                    </w:r>
                    <w:r>
                      <w:rPr>
                        <w:spacing w:val="-12"/>
                        <w:sz w:val="14"/>
                      </w:rPr>
                      <w:t> </w:t>
                    </w:r>
                    <w:r>
                      <w:rPr>
                        <w:sz w:val="14"/>
                      </w:rPr>
                      <w:fldChar w:fldCharType="begin"/>
                    </w:r>
                    <w:r>
                      <w:rPr>
                        <w:sz w:val="14"/>
                      </w:rPr>
                      <w:instrText> PAGE </w:instrText>
                    </w:r>
                    <w:r>
                      <w:rPr>
                        <w:sz w:val="14"/>
                      </w:rPr>
                      <w:fldChar w:fldCharType="separate"/>
                    </w:r>
                    <w:r>
                      <w:rPr>
                        <w:sz w:val="14"/>
                      </w:rPr>
                      <w:t>2</w:t>
                    </w:r>
                    <w:r>
                      <w:rPr>
                        <w:sz w:val="14"/>
                      </w:rPr>
                      <w:fldChar w:fldCharType="end"/>
                    </w:r>
                    <w:r>
                      <w:rPr>
                        <w:spacing w:val="-11"/>
                        <w:sz w:val="14"/>
                      </w:rPr>
                      <w:t> </w:t>
                    </w:r>
                    <w:r>
                      <w:rPr>
                        <w:sz w:val="14"/>
                      </w:rPr>
                      <w:t>of</w:t>
                    </w:r>
                    <w:r>
                      <w:rPr>
                        <w:spacing w:val="9"/>
                        <w:sz w:val="14"/>
                      </w:rPr>
                      <w:t> </w:t>
                    </w:r>
                    <w:r>
                      <w:rPr>
                        <w:spacing w:val="-10"/>
                        <w:sz w:val="16"/>
                      </w:rPr>
                      <w:t>4</w:t>
                    </w:r>
                  </w:p>
                  <w:p>
                    <w:pPr>
                      <w:spacing w:before="161"/>
                      <w:ind w:left="207" w:right="0" w:firstLine="0"/>
                      <w:jc w:val="left"/>
                      <w:rPr>
                        <w:rFonts w:ascii="Arial"/>
                        <w:sz w:val="18"/>
                      </w:rPr>
                    </w:pPr>
                    <w:r>
                      <w:rPr>
                        <w:rFonts w:ascii="Arial"/>
                        <w:spacing w:val="-5"/>
                        <w:sz w:val="18"/>
                      </w:rPr>
                      <w:t>20</w:t>
                    </w:r>
                  </w:p>
                </w:txbxContent>
              </v:textbox>
              <w10:wrap type="none"/>
            </v:shape>
          </w:pict>
        </mc:Fallback>
      </mc:AlternateContent>
    </w:r>
    <w:r>
      <w:rPr>
        <w:sz w:val="20"/>
      </w:rPr>
      <mc:AlternateContent>
        <mc:Choice Requires="wps">
          <w:drawing>
            <wp:anchor distT="0" distB="0" distL="0" distR="0" allowOverlap="1" layoutInCell="1" locked="0" behindDoc="1" simplePos="0" relativeHeight="477691392">
              <wp:simplePos x="0" y="0"/>
              <wp:positionH relativeFrom="page">
                <wp:posOffset>419100</wp:posOffset>
              </wp:positionH>
              <wp:positionV relativeFrom="page">
                <wp:posOffset>10050882</wp:posOffset>
              </wp:positionV>
              <wp:extent cx="3086100" cy="146685"/>
              <wp:effectExtent l="0" t="0" r="0" b="0"/>
              <wp:wrapNone/>
              <wp:docPr id="708" name="Textbox 708"/>
              <wp:cNvGraphicFramePr>
                <a:graphicFrameLocks/>
              </wp:cNvGraphicFramePr>
              <a:graphic>
                <a:graphicData uri="http://schemas.microsoft.com/office/word/2010/wordprocessingShape">
                  <wps:wsp>
                    <wps:cNvPr id="708" name="Textbox 708"/>
                    <wps:cNvSpPr txBox="1"/>
                    <wps:spPr>
                      <a:xfrm>
                        <a:off x="0" y="0"/>
                        <a:ext cx="3086100" cy="146685"/>
                      </a:xfrm>
                      <a:prstGeom prst="rect">
                        <a:avLst/>
                      </a:prstGeom>
                    </wps:spPr>
                    <wps:txbx>
                      <w:txbxContent>
                        <w:p>
                          <w:pPr>
                            <w:spacing w:before="34"/>
                            <w:ind w:left="20" w:right="0" w:firstLine="0"/>
                            <w:jc w:val="left"/>
                            <w:rPr>
                              <w:sz w:val="14"/>
                            </w:rPr>
                          </w:pPr>
                          <w:r>
                            <w:rPr>
                              <w:spacing w:val="-2"/>
                              <w:sz w:val="14"/>
                            </w:rPr>
                            <w:t>Royal</w:t>
                          </w:r>
                          <w:r>
                            <w:rPr>
                              <w:spacing w:val="-5"/>
                              <w:sz w:val="14"/>
                            </w:rPr>
                            <w:t> </w:t>
                          </w:r>
                          <w:r>
                            <w:rPr>
                              <w:spacing w:val="-2"/>
                              <w:sz w:val="14"/>
                            </w:rPr>
                            <w:t>Brighton</w:t>
                          </w:r>
                          <w:r>
                            <w:rPr>
                              <w:spacing w:val="-5"/>
                              <w:sz w:val="14"/>
                            </w:rPr>
                            <w:t> </w:t>
                          </w:r>
                          <w:r>
                            <w:rPr>
                              <w:spacing w:val="-2"/>
                              <w:sz w:val="14"/>
                            </w:rPr>
                            <w:t>Yacht</w:t>
                          </w:r>
                          <w:r>
                            <w:rPr>
                              <w:spacing w:val="-5"/>
                              <w:sz w:val="14"/>
                            </w:rPr>
                            <w:t> </w:t>
                          </w:r>
                          <w:r>
                            <w:rPr>
                              <w:spacing w:val="-2"/>
                              <w:sz w:val="14"/>
                            </w:rPr>
                            <w:t>Club</w:t>
                          </w:r>
                          <w:r>
                            <w:rPr>
                              <w:spacing w:val="-5"/>
                              <w:sz w:val="14"/>
                            </w:rPr>
                            <w:t> </w:t>
                          </w:r>
                          <w:r>
                            <w:rPr>
                              <w:spacing w:val="-2"/>
                              <w:sz w:val="14"/>
                            </w:rPr>
                            <w:t>|</w:t>
                          </w:r>
                          <w:r>
                            <w:rPr>
                              <w:spacing w:val="-5"/>
                              <w:sz w:val="14"/>
                            </w:rPr>
                            <w:t> </w:t>
                          </w:r>
                          <w:r>
                            <w:rPr>
                              <w:spacing w:val="-2"/>
                              <w:sz w:val="14"/>
                            </w:rPr>
                            <w:t>Balance</w:t>
                          </w:r>
                          <w:r>
                            <w:rPr>
                              <w:spacing w:val="-5"/>
                              <w:sz w:val="14"/>
                            </w:rPr>
                            <w:t> </w:t>
                          </w:r>
                          <w:r>
                            <w:rPr>
                              <w:spacing w:val="-2"/>
                              <w:sz w:val="14"/>
                            </w:rPr>
                            <w:t>sheet</w:t>
                          </w:r>
                          <w:r>
                            <w:rPr>
                              <w:spacing w:val="-5"/>
                              <w:sz w:val="14"/>
                            </w:rPr>
                            <w:t> </w:t>
                          </w:r>
                          <w:r>
                            <w:rPr>
                              <w:spacing w:val="-2"/>
                              <w:sz w:val="14"/>
                            </w:rPr>
                            <w:t>report</w:t>
                          </w:r>
                          <w:r>
                            <w:rPr>
                              <w:spacing w:val="-5"/>
                              <w:sz w:val="14"/>
                            </w:rPr>
                            <w:t> </w:t>
                          </w:r>
                          <w:r>
                            <w:rPr>
                              <w:spacing w:val="-2"/>
                              <w:sz w:val="14"/>
                            </w:rPr>
                            <w:t>|</w:t>
                          </w:r>
                          <w:r>
                            <w:rPr>
                              <w:spacing w:val="-5"/>
                              <w:sz w:val="14"/>
                            </w:rPr>
                            <w:t> </w:t>
                          </w:r>
                          <w:r>
                            <w:rPr>
                              <w:spacing w:val="-2"/>
                              <w:sz w:val="14"/>
                            </w:rPr>
                            <w:t>Generated</w:t>
                          </w:r>
                          <w:r>
                            <w:rPr>
                              <w:spacing w:val="-5"/>
                              <w:sz w:val="14"/>
                            </w:rPr>
                            <w:t> </w:t>
                          </w:r>
                          <w:r>
                            <w:rPr>
                              <w:spacing w:val="-2"/>
                              <w:sz w:val="14"/>
                            </w:rPr>
                            <w:t>15</w:t>
                          </w:r>
                          <w:r>
                            <w:rPr>
                              <w:spacing w:val="-5"/>
                              <w:sz w:val="14"/>
                            </w:rPr>
                            <w:t> </w:t>
                          </w:r>
                          <w:r>
                            <w:rPr>
                              <w:spacing w:val="-2"/>
                              <w:sz w:val="14"/>
                            </w:rPr>
                            <w:t>Jan</w:t>
                          </w:r>
                          <w:r>
                            <w:rPr>
                              <w:spacing w:val="-5"/>
                              <w:sz w:val="14"/>
                            </w:rPr>
                            <w:t> </w:t>
                          </w:r>
                          <w:r>
                            <w:rPr>
                              <w:spacing w:val="-4"/>
                              <w:sz w:val="14"/>
                            </w:rPr>
                            <w:t>2026</w:t>
                          </w:r>
                        </w:p>
                      </w:txbxContent>
                    </wps:txbx>
                    <wps:bodyPr wrap="square" lIns="0" tIns="0" rIns="0" bIns="0" rtlCol="0">
                      <a:noAutofit/>
                    </wps:bodyPr>
                  </wps:wsp>
                </a:graphicData>
              </a:graphic>
            </wp:anchor>
          </w:drawing>
        </mc:Choice>
        <mc:Fallback>
          <w:pict>
            <v:shape style="position:absolute;margin-left:33pt;margin-top:791.408081pt;width:243pt;height:11.55pt;mso-position-horizontal-relative:page;mso-position-vertical-relative:page;z-index:-25625088" type="#_x0000_t202" id="docshape455" filled="false" stroked="false">
              <v:textbox inset="0,0,0,0">
                <w:txbxContent>
                  <w:p>
                    <w:pPr>
                      <w:spacing w:before="34"/>
                      <w:ind w:left="20" w:right="0" w:firstLine="0"/>
                      <w:jc w:val="left"/>
                      <w:rPr>
                        <w:sz w:val="14"/>
                      </w:rPr>
                    </w:pPr>
                    <w:r>
                      <w:rPr>
                        <w:spacing w:val="-2"/>
                        <w:sz w:val="14"/>
                      </w:rPr>
                      <w:t>Royal</w:t>
                    </w:r>
                    <w:r>
                      <w:rPr>
                        <w:spacing w:val="-5"/>
                        <w:sz w:val="14"/>
                      </w:rPr>
                      <w:t> </w:t>
                    </w:r>
                    <w:r>
                      <w:rPr>
                        <w:spacing w:val="-2"/>
                        <w:sz w:val="14"/>
                      </w:rPr>
                      <w:t>Brighton</w:t>
                    </w:r>
                    <w:r>
                      <w:rPr>
                        <w:spacing w:val="-5"/>
                        <w:sz w:val="14"/>
                      </w:rPr>
                      <w:t> </w:t>
                    </w:r>
                    <w:r>
                      <w:rPr>
                        <w:spacing w:val="-2"/>
                        <w:sz w:val="14"/>
                      </w:rPr>
                      <w:t>Yacht</w:t>
                    </w:r>
                    <w:r>
                      <w:rPr>
                        <w:spacing w:val="-5"/>
                        <w:sz w:val="14"/>
                      </w:rPr>
                      <w:t> </w:t>
                    </w:r>
                    <w:r>
                      <w:rPr>
                        <w:spacing w:val="-2"/>
                        <w:sz w:val="14"/>
                      </w:rPr>
                      <w:t>Club</w:t>
                    </w:r>
                    <w:r>
                      <w:rPr>
                        <w:spacing w:val="-5"/>
                        <w:sz w:val="14"/>
                      </w:rPr>
                      <w:t> </w:t>
                    </w:r>
                    <w:r>
                      <w:rPr>
                        <w:spacing w:val="-2"/>
                        <w:sz w:val="14"/>
                      </w:rPr>
                      <w:t>|</w:t>
                    </w:r>
                    <w:r>
                      <w:rPr>
                        <w:spacing w:val="-5"/>
                        <w:sz w:val="14"/>
                      </w:rPr>
                      <w:t> </w:t>
                    </w:r>
                    <w:r>
                      <w:rPr>
                        <w:spacing w:val="-2"/>
                        <w:sz w:val="14"/>
                      </w:rPr>
                      <w:t>Balance</w:t>
                    </w:r>
                    <w:r>
                      <w:rPr>
                        <w:spacing w:val="-5"/>
                        <w:sz w:val="14"/>
                      </w:rPr>
                      <w:t> </w:t>
                    </w:r>
                    <w:r>
                      <w:rPr>
                        <w:spacing w:val="-2"/>
                        <w:sz w:val="14"/>
                      </w:rPr>
                      <w:t>sheet</w:t>
                    </w:r>
                    <w:r>
                      <w:rPr>
                        <w:spacing w:val="-5"/>
                        <w:sz w:val="14"/>
                      </w:rPr>
                      <w:t> </w:t>
                    </w:r>
                    <w:r>
                      <w:rPr>
                        <w:spacing w:val="-2"/>
                        <w:sz w:val="14"/>
                      </w:rPr>
                      <w:t>report</w:t>
                    </w:r>
                    <w:r>
                      <w:rPr>
                        <w:spacing w:val="-5"/>
                        <w:sz w:val="14"/>
                      </w:rPr>
                      <w:t> </w:t>
                    </w:r>
                    <w:r>
                      <w:rPr>
                        <w:spacing w:val="-2"/>
                        <w:sz w:val="14"/>
                      </w:rPr>
                      <w:t>|</w:t>
                    </w:r>
                    <w:r>
                      <w:rPr>
                        <w:spacing w:val="-5"/>
                        <w:sz w:val="14"/>
                      </w:rPr>
                      <w:t> </w:t>
                    </w:r>
                    <w:r>
                      <w:rPr>
                        <w:spacing w:val="-2"/>
                        <w:sz w:val="14"/>
                      </w:rPr>
                      <w:t>Generated</w:t>
                    </w:r>
                    <w:r>
                      <w:rPr>
                        <w:spacing w:val="-5"/>
                        <w:sz w:val="14"/>
                      </w:rPr>
                      <w:t> </w:t>
                    </w:r>
                    <w:r>
                      <w:rPr>
                        <w:spacing w:val="-2"/>
                        <w:sz w:val="14"/>
                      </w:rPr>
                      <w:t>15</w:t>
                    </w:r>
                    <w:r>
                      <w:rPr>
                        <w:spacing w:val="-5"/>
                        <w:sz w:val="14"/>
                      </w:rPr>
                      <w:t> </w:t>
                    </w:r>
                    <w:r>
                      <w:rPr>
                        <w:spacing w:val="-2"/>
                        <w:sz w:val="14"/>
                      </w:rPr>
                      <w:t>Jan</w:t>
                    </w:r>
                    <w:r>
                      <w:rPr>
                        <w:spacing w:val="-5"/>
                        <w:sz w:val="14"/>
                      </w:rPr>
                      <w:t> </w:t>
                    </w:r>
                    <w:r>
                      <w:rPr>
                        <w:spacing w:val="-4"/>
                        <w:sz w:val="14"/>
                      </w:rPr>
                      <w:t>2026</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693952">
              <wp:simplePos x="0" y="0"/>
              <wp:positionH relativeFrom="page">
                <wp:posOffset>406400</wp:posOffset>
              </wp:positionH>
              <wp:positionV relativeFrom="page">
                <wp:posOffset>9980803</wp:posOffset>
              </wp:positionV>
              <wp:extent cx="6743700" cy="25400"/>
              <wp:effectExtent l="0" t="0" r="0" b="0"/>
              <wp:wrapNone/>
              <wp:docPr id="743" name="Group 743"/>
              <wp:cNvGraphicFramePr>
                <a:graphicFrameLocks/>
              </wp:cNvGraphicFramePr>
              <a:graphic>
                <a:graphicData uri="http://schemas.microsoft.com/office/word/2010/wordprocessingGroup">
                  <wpg:wgp>
                    <wpg:cNvPr id="743" name="Group 743"/>
                    <wpg:cNvGrpSpPr/>
                    <wpg:grpSpPr>
                      <a:xfrm>
                        <a:off x="0" y="0"/>
                        <a:ext cx="6743700" cy="25400"/>
                        <a:chExt cx="6743700" cy="25400"/>
                      </a:xfrm>
                    </wpg:grpSpPr>
                    <wps:wsp>
                      <wps:cNvPr id="744" name="Graphic 744"/>
                      <wps:cNvSpPr/>
                      <wps:spPr>
                        <a:xfrm>
                          <a:off x="0" y="12700"/>
                          <a:ext cx="5706745" cy="1270"/>
                        </a:xfrm>
                        <a:custGeom>
                          <a:avLst/>
                          <a:gdLst/>
                          <a:ahLst/>
                          <a:cxnLst/>
                          <a:rect l="l" t="t" r="r" b="b"/>
                          <a:pathLst>
                            <a:path w="5706745" h="0">
                              <a:moveTo>
                                <a:pt x="0" y="0"/>
                              </a:moveTo>
                              <a:lnTo>
                                <a:pt x="5706237" y="0"/>
                              </a:lnTo>
                            </a:path>
                          </a:pathLst>
                        </a:custGeom>
                        <a:ln w="25400">
                          <a:solidFill>
                            <a:srgbClr val="F67E44"/>
                          </a:solidFill>
                          <a:prstDash val="solid"/>
                        </a:ln>
                      </wps:spPr>
                      <wps:bodyPr wrap="square" lIns="0" tIns="0" rIns="0" bIns="0" rtlCol="0">
                        <a:prstTxWarp prst="textNoShape">
                          <a:avLst/>
                        </a:prstTxWarp>
                        <a:noAutofit/>
                      </wps:bodyPr>
                    </wps:wsp>
                    <wps:wsp>
                      <wps:cNvPr id="745" name="Graphic 745"/>
                      <wps:cNvSpPr/>
                      <wps:spPr>
                        <a:xfrm>
                          <a:off x="5706236" y="12700"/>
                          <a:ext cx="1037590" cy="1270"/>
                        </a:xfrm>
                        <a:custGeom>
                          <a:avLst/>
                          <a:gdLst/>
                          <a:ahLst/>
                          <a:cxnLst/>
                          <a:rect l="l" t="t" r="r" b="b"/>
                          <a:pathLst>
                            <a:path w="1037590" h="0">
                              <a:moveTo>
                                <a:pt x="0" y="0"/>
                              </a:moveTo>
                              <a:lnTo>
                                <a:pt x="1037463" y="0"/>
                              </a:lnTo>
                            </a:path>
                          </a:pathLst>
                        </a:custGeom>
                        <a:ln w="25400">
                          <a:solidFill>
                            <a:srgbClr val="F67E4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pt;margin-top:785.890015pt;width:531pt;height:2pt;mso-position-horizontal-relative:page;mso-position-vertical-relative:page;z-index:-25622528" id="docshapegroup474" coordorigin="640,15718" coordsize="10620,40">
              <v:line style="position:absolute" from="640,15738" to="9626,15738" stroked="true" strokeweight="2pt" strokecolor="#f67e44">
                <v:stroke dashstyle="solid"/>
              </v:line>
              <v:line style="position:absolute" from="9626,15738" to="11260,15738" stroked="true" strokeweight="2pt" strokecolor="#f67e44">
                <v:stroke dashstyle="solid"/>
              </v:line>
              <w10:wrap type="none"/>
            </v:group>
          </w:pict>
        </mc:Fallback>
      </mc:AlternateContent>
    </w:r>
    <w:r>
      <w:rPr>
        <w:sz w:val="20"/>
      </w:rPr>
      <mc:AlternateContent>
        <mc:Choice Requires="wps">
          <w:drawing>
            <wp:anchor distT="0" distB="0" distL="0" distR="0" allowOverlap="1" layoutInCell="1" locked="0" behindDoc="1" simplePos="0" relativeHeight="477694464">
              <wp:simplePos x="0" y="0"/>
              <wp:positionH relativeFrom="page">
                <wp:posOffset>6602983</wp:posOffset>
              </wp:positionH>
              <wp:positionV relativeFrom="page">
                <wp:posOffset>10018258</wp:posOffset>
              </wp:positionV>
              <wp:extent cx="509270" cy="389255"/>
              <wp:effectExtent l="0" t="0" r="0" b="0"/>
              <wp:wrapNone/>
              <wp:docPr id="746" name="Textbox 746"/>
              <wp:cNvGraphicFramePr>
                <a:graphicFrameLocks/>
              </wp:cNvGraphicFramePr>
              <a:graphic>
                <a:graphicData uri="http://schemas.microsoft.com/office/word/2010/wordprocessingShape">
                  <wps:wsp>
                    <wps:cNvPr id="746" name="Textbox 746"/>
                    <wps:cNvSpPr txBox="1"/>
                    <wps:spPr>
                      <a:xfrm>
                        <a:off x="0" y="0"/>
                        <a:ext cx="509270" cy="389255"/>
                      </a:xfrm>
                      <a:prstGeom prst="rect">
                        <a:avLst/>
                      </a:prstGeom>
                    </wps:spPr>
                    <wps:txbx>
                      <w:txbxContent>
                        <w:p>
                          <w:pPr>
                            <w:spacing w:before="36"/>
                            <w:ind w:left="20" w:right="0" w:firstLine="0"/>
                            <w:jc w:val="left"/>
                            <w:rPr>
                              <w:sz w:val="16"/>
                            </w:rPr>
                          </w:pPr>
                          <w:r>
                            <w:rPr>
                              <w:sz w:val="14"/>
                            </w:rPr>
                            <w:t>Page</w:t>
                          </w:r>
                          <w:r>
                            <w:rPr>
                              <w:spacing w:val="-12"/>
                              <w:sz w:val="14"/>
                            </w:rPr>
                            <w:t> </w:t>
                          </w:r>
                          <w:r>
                            <w:rPr>
                              <w:sz w:val="14"/>
                            </w:rPr>
                            <w:fldChar w:fldCharType="begin"/>
                          </w:r>
                          <w:r>
                            <w:rPr>
                              <w:sz w:val="14"/>
                            </w:rPr>
                            <w:instrText> PAGE </w:instrText>
                          </w:r>
                          <w:r>
                            <w:rPr>
                              <w:sz w:val="14"/>
                            </w:rPr>
                            <w:fldChar w:fldCharType="separate"/>
                          </w:r>
                          <w:r>
                            <w:rPr>
                              <w:sz w:val="14"/>
                            </w:rPr>
                            <w:t>3</w:t>
                          </w:r>
                          <w:r>
                            <w:rPr>
                              <w:sz w:val="14"/>
                            </w:rPr>
                            <w:fldChar w:fldCharType="end"/>
                          </w:r>
                          <w:r>
                            <w:rPr>
                              <w:spacing w:val="-11"/>
                              <w:sz w:val="14"/>
                            </w:rPr>
                            <w:t> </w:t>
                          </w:r>
                          <w:r>
                            <w:rPr>
                              <w:sz w:val="14"/>
                            </w:rPr>
                            <w:t>of</w:t>
                          </w:r>
                          <w:r>
                            <w:rPr>
                              <w:spacing w:val="9"/>
                              <w:sz w:val="14"/>
                            </w:rPr>
                            <w:t> </w:t>
                          </w:r>
                          <w:r>
                            <w:rPr>
                              <w:spacing w:val="-10"/>
                              <w:sz w:val="16"/>
                            </w:rPr>
                            <w:t>4</w:t>
                          </w:r>
                        </w:p>
                        <w:p>
                          <w:pPr>
                            <w:spacing w:before="161"/>
                            <w:ind w:left="207" w:right="0" w:firstLine="0"/>
                            <w:jc w:val="left"/>
                            <w:rPr>
                              <w:rFonts w:ascii="Arial"/>
                              <w:sz w:val="18"/>
                            </w:rPr>
                          </w:pPr>
                          <w:r>
                            <w:rPr>
                              <w:rFonts w:ascii="Arial"/>
                              <w:spacing w:val="-5"/>
                              <w:sz w:val="18"/>
                            </w:rPr>
                            <w:t>21</w:t>
                          </w:r>
                        </w:p>
                      </w:txbxContent>
                    </wps:txbx>
                    <wps:bodyPr wrap="square" lIns="0" tIns="0" rIns="0" bIns="0" rtlCol="0">
                      <a:noAutofit/>
                    </wps:bodyPr>
                  </wps:wsp>
                </a:graphicData>
              </a:graphic>
            </wp:anchor>
          </w:drawing>
        </mc:Choice>
        <mc:Fallback>
          <w:pict>
            <v:shape style="position:absolute;margin-left:519.919983pt;margin-top:788.839233pt;width:40.1pt;height:30.65pt;mso-position-horizontal-relative:page;mso-position-vertical-relative:page;z-index:-25622016" type="#_x0000_t202" id="docshape475" filled="false" stroked="false">
              <v:textbox inset="0,0,0,0">
                <w:txbxContent>
                  <w:p>
                    <w:pPr>
                      <w:spacing w:before="36"/>
                      <w:ind w:left="20" w:right="0" w:firstLine="0"/>
                      <w:jc w:val="left"/>
                      <w:rPr>
                        <w:sz w:val="16"/>
                      </w:rPr>
                    </w:pPr>
                    <w:r>
                      <w:rPr>
                        <w:sz w:val="14"/>
                      </w:rPr>
                      <w:t>Page</w:t>
                    </w:r>
                    <w:r>
                      <w:rPr>
                        <w:spacing w:val="-12"/>
                        <w:sz w:val="14"/>
                      </w:rPr>
                      <w:t> </w:t>
                    </w:r>
                    <w:r>
                      <w:rPr>
                        <w:sz w:val="14"/>
                      </w:rPr>
                      <w:fldChar w:fldCharType="begin"/>
                    </w:r>
                    <w:r>
                      <w:rPr>
                        <w:sz w:val="14"/>
                      </w:rPr>
                      <w:instrText> PAGE </w:instrText>
                    </w:r>
                    <w:r>
                      <w:rPr>
                        <w:sz w:val="14"/>
                      </w:rPr>
                      <w:fldChar w:fldCharType="separate"/>
                    </w:r>
                    <w:r>
                      <w:rPr>
                        <w:sz w:val="14"/>
                      </w:rPr>
                      <w:t>3</w:t>
                    </w:r>
                    <w:r>
                      <w:rPr>
                        <w:sz w:val="14"/>
                      </w:rPr>
                      <w:fldChar w:fldCharType="end"/>
                    </w:r>
                    <w:r>
                      <w:rPr>
                        <w:spacing w:val="-11"/>
                        <w:sz w:val="14"/>
                      </w:rPr>
                      <w:t> </w:t>
                    </w:r>
                    <w:r>
                      <w:rPr>
                        <w:sz w:val="14"/>
                      </w:rPr>
                      <w:t>of</w:t>
                    </w:r>
                    <w:r>
                      <w:rPr>
                        <w:spacing w:val="9"/>
                        <w:sz w:val="14"/>
                      </w:rPr>
                      <w:t> </w:t>
                    </w:r>
                    <w:r>
                      <w:rPr>
                        <w:spacing w:val="-10"/>
                        <w:sz w:val="16"/>
                      </w:rPr>
                      <w:t>4</w:t>
                    </w:r>
                  </w:p>
                  <w:p>
                    <w:pPr>
                      <w:spacing w:before="161"/>
                      <w:ind w:left="207" w:right="0" w:firstLine="0"/>
                      <w:jc w:val="left"/>
                      <w:rPr>
                        <w:rFonts w:ascii="Arial"/>
                        <w:sz w:val="18"/>
                      </w:rPr>
                    </w:pPr>
                    <w:r>
                      <w:rPr>
                        <w:rFonts w:ascii="Arial"/>
                        <w:spacing w:val="-5"/>
                        <w:sz w:val="18"/>
                      </w:rPr>
                      <w:t>21</w:t>
                    </w:r>
                  </w:p>
                </w:txbxContent>
              </v:textbox>
              <w10:wrap type="none"/>
            </v:shape>
          </w:pict>
        </mc:Fallback>
      </mc:AlternateContent>
    </w:r>
    <w:r>
      <w:rPr>
        <w:sz w:val="20"/>
      </w:rPr>
      <mc:AlternateContent>
        <mc:Choice Requires="wps">
          <w:drawing>
            <wp:anchor distT="0" distB="0" distL="0" distR="0" allowOverlap="1" layoutInCell="1" locked="0" behindDoc="1" simplePos="0" relativeHeight="477694976">
              <wp:simplePos x="0" y="0"/>
              <wp:positionH relativeFrom="page">
                <wp:posOffset>419100</wp:posOffset>
              </wp:positionH>
              <wp:positionV relativeFrom="page">
                <wp:posOffset>10050882</wp:posOffset>
              </wp:positionV>
              <wp:extent cx="3086100" cy="146685"/>
              <wp:effectExtent l="0" t="0" r="0" b="0"/>
              <wp:wrapNone/>
              <wp:docPr id="747" name="Textbox 747"/>
              <wp:cNvGraphicFramePr>
                <a:graphicFrameLocks/>
              </wp:cNvGraphicFramePr>
              <a:graphic>
                <a:graphicData uri="http://schemas.microsoft.com/office/word/2010/wordprocessingShape">
                  <wps:wsp>
                    <wps:cNvPr id="747" name="Textbox 747"/>
                    <wps:cNvSpPr txBox="1"/>
                    <wps:spPr>
                      <a:xfrm>
                        <a:off x="0" y="0"/>
                        <a:ext cx="3086100" cy="146685"/>
                      </a:xfrm>
                      <a:prstGeom prst="rect">
                        <a:avLst/>
                      </a:prstGeom>
                    </wps:spPr>
                    <wps:txbx>
                      <w:txbxContent>
                        <w:p>
                          <w:pPr>
                            <w:spacing w:before="34"/>
                            <w:ind w:left="20" w:right="0" w:firstLine="0"/>
                            <w:jc w:val="left"/>
                            <w:rPr>
                              <w:sz w:val="14"/>
                            </w:rPr>
                          </w:pPr>
                          <w:r>
                            <w:rPr>
                              <w:spacing w:val="-2"/>
                              <w:sz w:val="14"/>
                            </w:rPr>
                            <w:t>Royal</w:t>
                          </w:r>
                          <w:r>
                            <w:rPr>
                              <w:spacing w:val="-5"/>
                              <w:sz w:val="14"/>
                            </w:rPr>
                            <w:t> </w:t>
                          </w:r>
                          <w:r>
                            <w:rPr>
                              <w:spacing w:val="-2"/>
                              <w:sz w:val="14"/>
                            </w:rPr>
                            <w:t>Brighton</w:t>
                          </w:r>
                          <w:r>
                            <w:rPr>
                              <w:spacing w:val="-5"/>
                              <w:sz w:val="14"/>
                            </w:rPr>
                            <w:t> </w:t>
                          </w:r>
                          <w:r>
                            <w:rPr>
                              <w:spacing w:val="-2"/>
                              <w:sz w:val="14"/>
                            </w:rPr>
                            <w:t>Yacht</w:t>
                          </w:r>
                          <w:r>
                            <w:rPr>
                              <w:spacing w:val="-5"/>
                              <w:sz w:val="14"/>
                            </w:rPr>
                            <w:t> </w:t>
                          </w:r>
                          <w:r>
                            <w:rPr>
                              <w:spacing w:val="-2"/>
                              <w:sz w:val="14"/>
                            </w:rPr>
                            <w:t>Club</w:t>
                          </w:r>
                          <w:r>
                            <w:rPr>
                              <w:spacing w:val="-5"/>
                              <w:sz w:val="14"/>
                            </w:rPr>
                            <w:t> </w:t>
                          </w:r>
                          <w:r>
                            <w:rPr>
                              <w:spacing w:val="-2"/>
                              <w:sz w:val="14"/>
                            </w:rPr>
                            <w:t>|</w:t>
                          </w:r>
                          <w:r>
                            <w:rPr>
                              <w:spacing w:val="-5"/>
                              <w:sz w:val="14"/>
                            </w:rPr>
                            <w:t> </w:t>
                          </w:r>
                          <w:r>
                            <w:rPr>
                              <w:spacing w:val="-2"/>
                              <w:sz w:val="14"/>
                            </w:rPr>
                            <w:t>Balance</w:t>
                          </w:r>
                          <w:r>
                            <w:rPr>
                              <w:spacing w:val="-5"/>
                              <w:sz w:val="14"/>
                            </w:rPr>
                            <w:t> </w:t>
                          </w:r>
                          <w:r>
                            <w:rPr>
                              <w:spacing w:val="-2"/>
                              <w:sz w:val="14"/>
                            </w:rPr>
                            <w:t>sheet</w:t>
                          </w:r>
                          <w:r>
                            <w:rPr>
                              <w:spacing w:val="-5"/>
                              <w:sz w:val="14"/>
                            </w:rPr>
                            <w:t> </w:t>
                          </w:r>
                          <w:r>
                            <w:rPr>
                              <w:spacing w:val="-2"/>
                              <w:sz w:val="14"/>
                            </w:rPr>
                            <w:t>report</w:t>
                          </w:r>
                          <w:r>
                            <w:rPr>
                              <w:spacing w:val="-5"/>
                              <w:sz w:val="14"/>
                            </w:rPr>
                            <w:t> </w:t>
                          </w:r>
                          <w:r>
                            <w:rPr>
                              <w:spacing w:val="-2"/>
                              <w:sz w:val="14"/>
                            </w:rPr>
                            <w:t>|</w:t>
                          </w:r>
                          <w:r>
                            <w:rPr>
                              <w:spacing w:val="-5"/>
                              <w:sz w:val="14"/>
                            </w:rPr>
                            <w:t> </w:t>
                          </w:r>
                          <w:r>
                            <w:rPr>
                              <w:spacing w:val="-2"/>
                              <w:sz w:val="14"/>
                            </w:rPr>
                            <w:t>Generated</w:t>
                          </w:r>
                          <w:r>
                            <w:rPr>
                              <w:spacing w:val="-5"/>
                              <w:sz w:val="14"/>
                            </w:rPr>
                            <w:t> </w:t>
                          </w:r>
                          <w:r>
                            <w:rPr>
                              <w:spacing w:val="-2"/>
                              <w:sz w:val="14"/>
                            </w:rPr>
                            <w:t>15</w:t>
                          </w:r>
                          <w:r>
                            <w:rPr>
                              <w:spacing w:val="-5"/>
                              <w:sz w:val="14"/>
                            </w:rPr>
                            <w:t> </w:t>
                          </w:r>
                          <w:r>
                            <w:rPr>
                              <w:spacing w:val="-2"/>
                              <w:sz w:val="14"/>
                            </w:rPr>
                            <w:t>Jan</w:t>
                          </w:r>
                          <w:r>
                            <w:rPr>
                              <w:spacing w:val="-5"/>
                              <w:sz w:val="14"/>
                            </w:rPr>
                            <w:t> </w:t>
                          </w:r>
                          <w:r>
                            <w:rPr>
                              <w:spacing w:val="-4"/>
                              <w:sz w:val="14"/>
                            </w:rPr>
                            <w:t>2026</w:t>
                          </w:r>
                        </w:p>
                      </w:txbxContent>
                    </wps:txbx>
                    <wps:bodyPr wrap="square" lIns="0" tIns="0" rIns="0" bIns="0" rtlCol="0">
                      <a:noAutofit/>
                    </wps:bodyPr>
                  </wps:wsp>
                </a:graphicData>
              </a:graphic>
            </wp:anchor>
          </w:drawing>
        </mc:Choice>
        <mc:Fallback>
          <w:pict>
            <v:shape style="position:absolute;margin-left:33pt;margin-top:791.408081pt;width:243pt;height:11.55pt;mso-position-horizontal-relative:page;mso-position-vertical-relative:page;z-index:-25621504" type="#_x0000_t202" id="docshape476" filled="false" stroked="false">
              <v:textbox inset="0,0,0,0">
                <w:txbxContent>
                  <w:p>
                    <w:pPr>
                      <w:spacing w:before="34"/>
                      <w:ind w:left="20" w:right="0" w:firstLine="0"/>
                      <w:jc w:val="left"/>
                      <w:rPr>
                        <w:sz w:val="14"/>
                      </w:rPr>
                    </w:pPr>
                    <w:r>
                      <w:rPr>
                        <w:spacing w:val="-2"/>
                        <w:sz w:val="14"/>
                      </w:rPr>
                      <w:t>Royal</w:t>
                    </w:r>
                    <w:r>
                      <w:rPr>
                        <w:spacing w:val="-5"/>
                        <w:sz w:val="14"/>
                      </w:rPr>
                      <w:t> </w:t>
                    </w:r>
                    <w:r>
                      <w:rPr>
                        <w:spacing w:val="-2"/>
                        <w:sz w:val="14"/>
                      </w:rPr>
                      <w:t>Brighton</w:t>
                    </w:r>
                    <w:r>
                      <w:rPr>
                        <w:spacing w:val="-5"/>
                        <w:sz w:val="14"/>
                      </w:rPr>
                      <w:t> </w:t>
                    </w:r>
                    <w:r>
                      <w:rPr>
                        <w:spacing w:val="-2"/>
                        <w:sz w:val="14"/>
                      </w:rPr>
                      <w:t>Yacht</w:t>
                    </w:r>
                    <w:r>
                      <w:rPr>
                        <w:spacing w:val="-5"/>
                        <w:sz w:val="14"/>
                      </w:rPr>
                      <w:t> </w:t>
                    </w:r>
                    <w:r>
                      <w:rPr>
                        <w:spacing w:val="-2"/>
                        <w:sz w:val="14"/>
                      </w:rPr>
                      <w:t>Club</w:t>
                    </w:r>
                    <w:r>
                      <w:rPr>
                        <w:spacing w:val="-5"/>
                        <w:sz w:val="14"/>
                      </w:rPr>
                      <w:t> </w:t>
                    </w:r>
                    <w:r>
                      <w:rPr>
                        <w:spacing w:val="-2"/>
                        <w:sz w:val="14"/>
                      </w:rPr>
                      <w:t>|</w:t>
                    </w:r>
                    <w:r>
                      <w:rPr>
                        <w:spacing w:val="-5"/>
                        <w:sz w:val="14"/>
                      </w:rPr>
                      <w:t> </w:t>
                    </w:r>
                    <w:r>
                      <w:rPr>
                        <w:spacing w:val="-2"/>
                        <w:sz w:val="14"/>
                      </w:rPr>
                      <w:t>Balance</w:t>
                    </w:r>
                    <w:r>
                      <w:rPr>
                        <w:spacing w:val="-5"/>
                        <w:sz w:val="14"/>
                      </w:rPr>
                      <w:t> </w:t>
                    </w:r>
                    <w:r>
                      <w:rPr>
                        <w:spacing w:val="-2"/>
                        <w:sz w:val="14"/>
                      </w:rPr>
                      <w:t>sheet</w:t>
                    </w:r>
                    <w:r>
                      <w:rPr>
                        <w:spacing w:val="-5"/>
                        <w:sz w:val="14"/>
                      </w:rPr>
                      <w:t> </w:t>
                    </w:r>
                    <w:r>
                      <w:rPr>
                        <w:spacing w:val="-2"/>
                        <w:sz w:val="14"/>
                      </w:rPr>
                      <w:t>report</w:t>
                    </w:r>
                    <w:r>
                      <w:rPr>
                        <w:spacing w:val="-5"/>
                        <w:sz w:val="14"/>
                      </w:rPr>
                      <w:t> </w:t>
                    </w:r>
                    <w:r>
                      <w:rPr>
                        <w:spacing w:val="-2"/>
                        <w:sz w:val="14"/>
                      </w:rPr>
                      <w:t>|</w:t>
                    </w:r>
                    <w:r>
                      <w:rPr>
                        <w:spacing w:val="-5"/>
                        <w:sz w:val="14"/>
                      </w:rPr>
                      <w:t> </w:t>
                    </w:r>
                    <w:r>
                      <w:rPr>
                        <w:spacing w:val="-2"/>
                        <w:sz w:val="14"/>
                      </w:rPr>
                      <w:t>Generated</w:t>
                    </w:r>
                    <w:r>
                      <w:rPr>
                        <w:spacing w:val="-5"/>
                        <w:sz w:val="14"/>
                      </w:rPr>
                      <w:t> </w:t>
                    </w:r>
                    <w:r>
                      <w:rPr>
                        <w:spacing w:val="-2"/>
                        <w:sz w:val="14"/>
                      </w:rPr>
                      <w:t>15</w:t>
                    </w:r>
                    <w:r>
                      <w:rPr>
                        <w:spacing w:val="-5"/>
                        <w:sz w:val="14"/>
                      </w:rPr>
                      <w:t> </w:t>
                    </w:r>
                    <w:r>
                      <w:rPr>
                        <w:spacing w:val="-2"/>
                        <w:sz w:val="14"/>
                      </w:rPr>
                      <w:t>Jan</w:t>
                    </w:r>
                    <w:r>
                      <w:rPr>
                        <w:spacing w:val="-5"/>
                        <w:sz w:val="14"/>
                      </w:rPr>
                      <w:t> </w:t>
                    </w:r>
                    <w:r>
                      <w:rPr>
                        <w:spacing w:val="-4"/>
                        <w:sz w:val="14"/>
                      </w:rPr>
                      <w:t>2026</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685248">
              <wp:simplePos x="0" y="0"/>
              <wp:positionH relativeFrom="page">
                <wp:posOffset>6099442</wp:posOffset>
              </wp:positionH>
              <wp:positionV relativeFrom="page">
                <wp:posOffset>157797</wp:posOffset>
              </wp:positionV>
              <wp:extent cx="1143635" cy="18288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143635" cy="182880"/>
                      </a:xfrm>
                      <a:prstGeom prst="rect">
                        <a:avLst/>
                      </a:prstGeom>
                    </wps:spPr>
                    <wps:txbx>
                      <w:txbxContent>
                        <w:p>
                          <w:pPr>
                            <w:spacing w:before="33"/>
                            <w:ind w:left="20" w:right="0" w:firstLine="0"/>
                            <w:jc w:val="left"/>
                            <w:rPr>
                              <w:rFonts w:ascii="Tahoma" w:hAnsi="Tahoma"/>
                              <w:sz w:val="18"/>
                            </w:rPr>
                          </w:pPr>
                          <w:r>
                            <w:rPr>
                              <w:rFonts w:ascii="Tahoma" w:hAnsi="Tahoma"/>
                              <w:color w:val="808080"/>
                              <w:sz w:val="18"/>
                            </w:rPr>
                            <w:t>Conﬁrm</w:t>
                          </w:r>
                          <w:r>
                            <w:rPr>
                              <w:rFonts w:ascii="Tahoma" w:hAnsi="Tahoma"/>
                              <w:color w:val="808080"/>
                              <w:spacing w:val="-2"/>
                              <w:sz w:val="18"/>
                            </w:rPr>
                            <w:t> </w:t>
                          </w:r>
                          <w:r>
                            <w:rPr>
                              <w:rFonts w:ascii="Tahoma" w:hAnsi="Tahoma"/>
                              <w:color w:val="808080"/>
                              <w:sz w:val="18"/>
                            </w:rPr>
                            <w:t>Minutes</w:t>
                          </w:r>
                          <w:r>
                            <w:rPr>
                              <w:rFonts w:ascii="Tahoma" w:hAnsi="Tahoma"/>
                              <w:color w:val="808080"/>
                              <w:spacing w:val="-2"/>
                              <w:sz w:val="18"/>
                            </w:rPr>
                            <w:t> </w:t>
                          </w:r>
                          <w:r>
                            <w:rPr>
                              <w:rFonts w:ascii="Tahoma" w:hAnsi="Tahoma"/>
                              <w:color w:val="808080"/>
                              <w:sz w:val="18"/>
                            </w:rPr>
                            <w:t>1.2</w:t>
                          </w:r>
                          <w:r>
                            <w:rPr>
                              <w:rFonts w:ascii="Tahoma" w:hAnsi="Tahoma"/>
                              <w:color w:val="808080"/>
                              <w:spacing w:val="-2"/>
                              <w:sz w:val="18"/>
                            </w:rPr>
                            <w:t> </w:t>
                          </w:r>
                          <w:r>
                            <w:rPr>
                              <w:rFonts w:ascii="Tahoma" w:hAnsi="Tahoma"/>
                              <w:color w:val="808080"/>
                              <w:spacing w:val="-10"/>
                              <w:sz w:val="18"/>
                            </w:rPr>
                            <w:t>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0.271027pt;margin-top:12.425pt;width:90.05pt;height:14.4pt;mso-position-horizontal-relative:page;mso-position-vertical-relative:page;z-index:-25631232" type="#_x0000_t202" id="docshape2" filled="false" stroked="false">
              <v:textbox inset="0,0,0,0">
                <w:txbxContent>
                  <w:p>
                    <w:pPr>
                      <w:spacing w:before="33"/>
                      <w:ind w:left="20" w:right="0" w:firstLine="0"/>
                      <w:jc w:val="left"/>
                      <w:rPr>
                        <w:rFonts w:ascii="Tahoma" w:hAnsi="Tahoma"/>
                        <w:sz w:val="18"/>
                      </w:rPr>
                    </w:pPr>
                    <w:r>
                      <w:rPr>
                        <w:rFonts w:ascii="Tahoma" w:hAnsi="Tahoma"/>
                        <w:color w:val="808080"/>
                        <w:sz w:val="18"/>
                      </w:rPr>
                      <w:t>Conﬁrm</w:t>
                    </w:r>
                    <w:r>
                      <w:rPr>
                        <w:rFonts w:ascii="Tahoma" w:hAnsi="Tahoma"/>
                        <w:color w:val="808080"/>
                        <w:spacing w:val="-2"/>
                        <w:sz w:val="18"/>
                      </w:rPr>
                      <w:t> </w:t>
                    </w:r>
                    <w:r>
                      <w:rPr>
                        <w:rFonts w:ascii="Tahoma" w:hAnsi="Tahoma"/>
                        <w:color w:val="808080"/>
                        <w:sz w:val="18"/>
                      </w:rPr>
                      <w:t>Minutes</w:t>
                    </w:r>
                    <w:r>
                      <w:rPr>
                        <w:rFonts w:ascii="Tahoma" w:hAnsi="Tahoma"/>
                        <w:color w:val="808080"/>
                        <w:spacing w:val="-2"/>
                        <w:sz w:val="18"/>
                      </w:rPr>
                      <w:t> </w:t>
                    </w:r>
                    <w:r>
                      <w:rPr>
                        <w:rFonts w:ascii="Tahoma" w:hAnsi="Tahoma"/>
                        <w:color w:val="808080"/>
                        <w:sz w:val="18"/>
                      </w:rPr>
                      <w:t>1.2</w:t>
                    </w:r>
                    <w:r>
                      <w:rPr>
                        <w:rFonts w:ascii="Tahoma" w:hAnsi="Tahoma"/>
                        <w:color w:val="808080"/>
                        <w:spacing w:val="-2"/>
                        <w:sz w:val="18"/>
                      </w:rPr>
                      <w:t> </w:t>
                    </w:r>
                    <w:r>
                      <w:rPr>
                        <w:rFonts w:ascii="Tahoma" w:hAnsi="Tahoma"/>
                        <w:color w:val="808080"/>
                        <w:spacing w:val="-10"/>
                        <w:sz w:val="18"/>
                      </w:rPr>
                      <w:t>a</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695488">
              <wp:simplePos x="0" y="0"/>
              <wp:positionH relativeFrom="page">
                <wp:posOffset>403225</wp:posOffset>
              </wp:positionH>
              <wp:positionV relativeFrom="page">
                <wp:posOffset>125095</wp:posOffset>
              </wp:positionV>
              <wp:extent cx="6841490" cy="373380"/>
              <wp:effectExtent l="0" t="0" r="0" b="0"/>
              <wp:wrapNone/>
              <wp:docPr id="748" name="Group 748"/>
              <wp:cNvGraphicFramePr>
                <a:graphicFrameLocks/>
              </wp:cNvGraphicFramePr>
              <a:graphic>
                <a:graphicData uri="http://schemas.microsoft.com/office/word/2010/wordprocessingGroup">
                  <wpg:wgp>
                    <wpg:cNvPr id="748" name="Group 748"/>
                    <wpg:cNvGrpSpPr/>
                    <wpg:grpSpPr>
                      <a:xfrm>
                        <a:off x="0" y="0"/>
                        <a:ext cx="6841490" cy="373380"/>
                        <a:chExt cx="6841490" cy="373380"/>
                      </a:xfrm>
                    </wpg:grpSpPr>
                    <wps:wsp>
                      <wps:cNvPr id="749" name="Graphic 749"/>
                      <wps:cNvSpPr/>
                      <wps:spPr>
                        <a:xfrm>
                          <a:off x="3175" y="179704"/>
                          <a:ext cx="6747509" cy="190500"/>
                        </a:xfrm>
                        <a:custGeom>
                          <a:avLst/>
                          <a:gdLst/>
                          <a:ahLst/>
                          <a:cxnLst/>
                          <a:rect l="l" t="t" r="r" b="b"/>
                          <a:pathLst>
                            <a:path w="6747509" h="190500">
                              <a:moveTo>
                                <a:pt x="6747256" y="0"/>
                              </a:moveTo>
                              <a:lnTo>
                                <a:pt x="6747256" y="0"/>
                              </a:lnTo>
                              <a:lnTo>
                                <a:pt x="0" y="0"/>
                              </a:lnTo>
                              <a:lnTo>
                                <a:pt x="0" y="190500"/>
                              </a:lnTo>
                              <a:lnTo>
                                <a:pt x="6747256" y="190500"/>
                              </a:lnTo>
                              <a:lnTo>
                                <a:pt x="6747256" y="0"/>
                              </a:lnTo>
                              <a:close/>
                            </a:path>
                          </a:pathLst>
                        </a:custGeom>
                        <a:solidFill>
                          <a:srgbClr val="B5B5B5">
                            <a:alpha val="49018"/>
                          </a:srgbClr>
                        </a:solidFill>
                      </wps:spPr>
                      <wps:bodyPr wrap="square" lIns="0" tIns="0" rIns="0" bIns="0" rtlCol="0">
                        <a:prstTxWarp prst="textNoShape">
                          <a:avLst/>
                        </a:prstTxWarp>
                        <a:noAutofit/>
                      </wps:bodyPr>
                    </wps:wsp>
                    <wps:wsp>
                      <wps:cNvPr id="750" name="Graphic 750"/>
                      <wps:cNvSpPr/>
                      <wps:spPr>
                        <a:xfrm>
                          <a:off x="3175" y="179704"/>
                          <a:ext cx="2699385" cy="190500"/>
                        </a:xfrm>
                        <a:custGeom>
                          <a:avLst/>
                          <a:gdLst/>
                          <a:ahLst/>
                          <a:cxnLst/>
                          <a:rect l="l" t="t" r="r" b="b"/>
                          <a:pathLst>
                            <a:path w="2699385" h="190500">
                              <a:moveTo>
                                <a:pt x="0" y="190500"/>
                              </a:moveTo>
                              <a:lnTo>
                                <a:pt x="2698877" y="190500"/>
                              </a:lnTo>
                              <a:lnTo>
                                <a:pt x="2698877" y="0"/>
                              </a:lnTo>
                              <a:lnTo>
                                <a:pt x="0" y="0"/>
                              </a:lnTo>
                              <a:lnTo>
                                <a:pt x="0" y="190500"/>
                              </a:lnTo>
                              <a:close/>
                            </a:path>
                          </a:pathLst>
                        </a:custGeom>
                        <a:ln w="6350">
                          <a:solidFill>
                            <a:srgbClr val="DDDDDD"/>
                          </a:solidFill>
                          <a:prstDash val="solid"/>
                        </a:ln>
                      </wps:spPr>
                      <wps:bodyPr wrap="square" lIns="0" tIns="0" rIns="0" bIns="0" rtlCol="0">
                        <a:prstTxWarp prst="textNoShape">
                          <a:avLst/>
                        </a:prstTxWarp>
                        <a:noAutofit/>
                      </wps:bodyPr>
                    </wps:wsp>
                    <wps:wsp>
                      <wps:cNvPr id="751" name="Graphic 751"/>
                      <wps:cNvSpPr/>
                      <wps:spPr>
                        <a:xfrm>
                          <a:off x="3175" y="370204"/>
                          <a:ext cx="2699385" cy="1270"/>
                        </a:xfrm>
                        <a:custGeom>
                          <a:avLst/>
                          <a:gdLst/>
                          <a:ahLst/>
                          <a:cxnLst/>
                          <a:rect l="l" t="t" r="r" b="b"/>
                          <a:pathLst>
                            <a:path w="2699385" h="0">
                              <a:moveTo>
                                <a:pt x="2698877" y="0"/>
                              </a:moveTo>
                              <a:lnTo>
                                <a:pt x="0" y="0"/>
                              </a:lnTo>
                            </a:path>
                          </a:pathLst>
                        </a:custGeom>
                        <a:ln w="6350">
                          <a:solidFill>
                            <a:srgbClr val="C0C0C0"/>
                          </a:solidFill>
                          <a:prstDash val="solid"/>
                        </a:ln>
                      </wps:spPr>
                      <wps:bodyPr wrap="square" lIns="0" tIns="0" rIns="0" bIns="0" rtlCol="0">
                        <a:prstTxWarp prst="textNoShape">
                          <a:avLst/>
                        </a:prstTxWarp>
                        <a:noAutofit/>
                      </wps:bodyPr>
                    </wps:wsp>
                    <wps:wsp>
                      <wps:cNvPr id="752" name="Graphic 752"/>
                      <wps:cNvSpPr/>
                      <wps:spPr>
                        <a:xfrm>
                          <a:off x="2702051" y="179704"/>
                          <a:ext cx="1350010" cy="190500"/>
                        </a:xfrm>
                        <a:custGeom>
                          <a:avLst/>
                          <a:gdLst/>
                          <a:ahLst/>
                          <a:cxnLst/>
                          <a:rect l="l" t="t" r="r" b="b"/>
                          <a:pathLst>
                            <a:path w="1350010" h="190500">
                              <a:moveTo>
                                <a:pt x="0" y="190500"/>
                              </a:moveTo>
                              <a:lnTo>
                                <a:pt x="1349502" y="190500"/>
                              </a:lnTo>
                              <a:lnTo>
                                <a:pt x="1349502" y="0"/>
                              </a:lnTo>
                              <a:lnTo>
                                <a:pt x="0" y="0"/>
                              </a:lnTo>
                              <a:lnTo>
                                <a:pt x="0" y="190500"/>
                              </a:lnTo>
                              <a:close/>
                            </a:path>
                          </a:pathLst>
                        </a:custGeom>
                        <a:ln w="6350">
                          <a:solidFill>
                            <a:srgbClr val="DDDDDD"/>
                          </a:solidFill>
                          <a:prstDash val="solid"/>
                        </a:ln>
                      </wps:spPr>
                      <wps:bodyPr wrap="square" lIns="0" tIns="0" rIns="0" bIns="0" rtlCol="0">
                        <a:prstTxWarp prst="textNoShape">
                          <a:avLst/>
                        </a:prstTxWarp>
                        <a:noAutofit/>
                      </wps:bodyPr>
                    </wps:wsp>
                    <wps:wsp>
                      <wps:cNvPr id="753" name="Graphic 753"/>
                      <wps:cNvSpPr/>
                      <wps:spPr>
                        <a:xfrm>
                          <a:off x="2702051" y="370204"/>
                          <a:ext cx="1350010" cy="1270"/>
                        </a:xfrm>
                        <a:custGeom>
                          <a:avLst/>
                          <a:gdLst/>
                          <a:ahLst/>
                          <a:cxnLst/>
                          <a:rect l="l" t="t" r="r" b="b"/>
                          <a:pathLst>
                            <a:path w="1350010" h="0">
                              <a:moveTo>
                                <a:pt x="1349502" y="0"/>
                              </a:moveTo>
                              <a:lnTo>
                                <a:pt x="0" y="0"/>
                              </a:lnTo>
                            </a:path>
                          </a:pathLst>
                        </a:custGeom>
                        <a:ln w="6350">
                          <a:solidFill>
                            <a:srgbClr val="C0C0C0"/>
                          </a:solidFill>
                          <a:prstDash val="solid"/>
                        </a:ln>
                      </wps:spPr>
                      <wps:bodyPr wrap="square" lIns="0" tIns="0" rIns="0" bIns="0" rtlCol="0">
                        <a:prstTxWarp prst="textNoShape">
                          <a:avLst/>
                        </a:prstTxWarp>
                        <a:noAutofit/>
                      </wps:bodyPr>
                    </wps:wsp>
                    <wps:wsp>
                      <wps:cNvPr id="754" name="Graphic 754"/>
                      <wps:cNvSpPr/>
                      <wps:spPr>
                        <a:xfrm>
                          <a:off x="4051553" y="179704"/>
                          <a:ext cx="1350010" cy="190500"/>
                        </a:xfrm>
                        <a:custGeom>
                          <a:avLst/>
                          <a:gdLst/>
                          <a:ahLst/>
                          <a:cxnLst/>
                          <a:rect l="l" t="t" r="r" b="b"/>
                          <a:pathLst>
                            <a:path w="1350010" h="190500">
                              <a:moveTo>
                                <a:pt x="0" y="190500"/>
                              </a:moveTo>
                              <a:lnTo>
                                <a:pt x="1349502" y="190500"/>
                              </a:lnTo>
                              <a:lnTo>
                                <a:pt x="1349502" y="0"/>
                              </a:lnTo>
                              <a:lnTo>
                                <a:pt x="0" y="0"/>
                              </a:lnTo>
                              <a:lnTo>
                                <a:pt x="0" y="190500"/>
                              </a:lnTo>
                              <a:close/>
                            </a:path>
                          </a:pathLst>
                        </a:custGeom>
                        <a:ln w="6350">
                          <a:solidFill>
                            <a:srgbClr val="DDDDDD"/>
                          </a:solidFill>
                          <a:prstDash val="solid"/>
                        </a:ln>
                      </wps:spPr>
                      <wps:bodyPr wrap="square" lIns="0" tIns="0" rIns="0" bIns="0" rtlCol="0">
                        <a:prstTxWarp prst="textNoShape">
                          <a:avLst/>
                        </a:prstTxWarp>
                        <a:noAutofit/>
                      </wps:bodyPr>
                    </wps:wsp>
                    <wps:wsp>
                      <wps:cNvPr id="755" name="Graphic 755"/>
                      <wps:cNvSpPr/>
                      <wps:spPr>
                        <a:xfrm>
                          <a:off x="4051553" y="370204"/>
                          <a:ext cx="1349375" cy="1270"/>
                        </a:xfrm>
                        <a:custGeom>
                          <a:avLst/>
                          <a:gdLst/>
                          <a:ahLst/>
                          <a:cxnLst/>
                          <a:rect l="l" t="t" r="r" b="b"/>
                          <a:pathLst>
                            <a:path w="1349375" h="0">
                              <a:moveTo>
                                <a:pt x="1349375" y="0"/>
                              </a:moveTo>
                              <a:lnTo>
                                <a:pt x="0" y="0"/>
                              </a:lnTo>
                            </a:path>
                          </a:pathLst>
                        </a:custGeom>
                        <a:ln w="6350">
                          <a:solidFill>
                            <a:srgbClr val="C0C0C0"/>
                          </a:solidFill>
                          <a:prstDash val="solid"/>
                        </a:ln>
                      </wps:spPr>
                      <wps:bodyPr wrap="square" lIns="0" tIns="0" rIns="0" bIns="0" rtlCol="0">
                        <a:prstTxWarp prst="textNoShape">
                          <a:avLst/>
                        </a:prstTxWarp>
                        <a:noAutofit/>
                      </wps:bodyPr>
                    </wps:wsp>
                    <wps:wsp>
                      <wps:cNvPr id="756" name="Graphic 756"/>
                      <wps:cNvSpPr/>
                      <wps:spPr>
                        <a:xfrm>
                          <a:off x="5400928" y="179704"/>
                          <a:ext cx="1350010" cy="190500"/>
                        </a:xfrm>
                        <a:custGeom>
                          <a:avLst/>
                          <a:gdLst/>
                          <a:ahLst/>
                          <a:cxnLst/>
                          <a:rect l="l" t="t" r="r" b="b"/>
                          <a:pathLst>
                            <a:path w="1350010" h="190500">
                              <a:moveTo>
                                <a:pt x="0" y="190500"/>
                              </a:moveTo>
                              <a:lnTo>
                                <a:pt x="1349502" y="190500"/>
                              </a:lnTo>
                              <a:lnTo>
                                <a:pt x="1349502" y="0"/>
                              </a:lnTo>
                              <a:lnTo>
                                <a:pt x="0" y="0"/>
                              </a:lnTo>
                              <a:lnTo>
                                <a:pt x="0" y="190500"/>
                              </a:lnTo>
                              <a:close/>
                            </a:path>
                          </a:pathLst>
                        </a:custGeom>
                        <a:ln w="6350">
                          <a:solidFill>
                            <a:srgbClr val="DDDDDD"/>
                          </a:solidFill>
                          <a:prstDash val="solid"/>
                        </a:ln>
                      </wps:spPr>
                      <wps:bodyPr wrap="square" lIns="0" tIns="0" rIns="0" bIns="0" rtlCol="0">
                        <a:prstTxWarp prst="textNoShape">
                          <a:avLst/>
                        </a:prstTxWarp>
                        <a:noAutofit/>
                      </wps:bodyPr>
                    </wps:wsp>
                    <wps:wsp>
                      <wps:cNvPr id="757" name="Graphic 757"/>
                      <wps:cNvSpPr/>
                      <wps:spPr>
                        <a:xfrm>
                          <a:off x="5400928" y="370204"/>
                          <a:ext cx="1350010" cy="1270"/>
                        </a:xfrm>
                        <a:custGeom>
                          <a:avLst/>
                          <a:gdLst/>
                          <a:ahLst/>
                          <a:cxnLst/>
                          <a:rect l="l" t="t" r="r" b="b"/>
                          <a:pathLst>
                            <a:path w="1350010" h="0">
                              <a:moveTo>
                                <a:pt x="1349502" y="0"/>
                              </a:moveTo>
                              <a:lnTo>
                                <a:pt x="0" y="0"/>
                              </a:lnTo>
                            </a:path>
                          </a:pathLst>
                        </a:custGeom>
                        <a:ln w="6350">
                          <a:solidFill>
                            <a:srgbClr val="C0C0C0"/>
                          </a:solidFill>
                          <a:prstDash val="solid"/>
                        </a:ln>
                      </wps:spPr>
                      <wps:bodyPr wrap="square" lIns="0" tIns="0" rIns="0" bIns="0" rtlCol="0">
                        <a:prstTxWarp prst="textNoShape">
                          <a:avLst/>
                        </a:prstTxWarp>
                        <a:noAutofit/>
                      </wps:bodyPr>
                    </wps:wsp>
                    <wps:wsp>
                      <wps:cNvPr id="758" name="Graphic 758"/>
                      <wps:cNvSpPr/>
                      <wps:spPr>
                        <a:xfrm>
                          <a:off x="5759399" y="1905"/>
                          <a:ext cx="1080135" cy="254000"/>
                        </a:xfrm>
                        <a:custGeom>
                          <a:avLst/>
                          <a:gdLst/>
                          <a:ahLst/>
                          <a:cxnLst/>
                          <a:rect l="l" t="t" r="r" b="b"/>
                          <a:pathLst>
                            <a:path w="1080135" h="254000">
                              <a:moveTo>
                                <a:pt x="1079931" y="0"/>
                              </a:moveTo>
                              <a:lnTo>
                                <a:pt x="0" y="0"/>
                              </a:lnTo>
                              <a:lnTo>
                                <a:pt x="0" y="254000"/>
                              </a:lnTo>
                              <a:lnTo>
                                <a:pt x="1079931" y="254000"/>
                              </a:lnTo>
                              <a:lnTo>
                                <a:pt x="1079931" y="0"/>
                              </a:lnTo>
                              <a:close/>
                            </a:path>
                          </a:pathLst>
                        </a:custGeom>
                        <a:solidFill>
                          <a:srgbClr val="FFFFFF"/>
                        </a:solidFill>
                      </wps:spPr>
                      <wps:bodyPr wrap="square" lIns="0" tIns="0" rIns="0" bIns="0" rtlCol="0">
                        <a:prstTxWarp prst="textNoShape">
                          <a:avLst/>
                        </a:prstTxWarp>
                        <a:noAutofit/>
                      </wps:bodyPr>
                    </wps:wsp>
                    <wps:wsp>
                      <wps:cNvPr id="759" name="Graphic 759"/>
                      <wps:cNvSpPr/>
                      <wps:spPr>
                        <a:xfrm>
                          <a:off x="5759399" y="1905"/>
                          <a:ext cx="1080135" cy="254000"/>
                        </a:xfrm>
                        <a:custGeom>
                          <a:avLst/>
                          <a:gdLst/>
                          <a:ahLst/>
                          <a:cxnLst/>
                          <a:rect l="l" t="t" r="r" b="b"/>
                          <a:pathLst>
                            <a:path w="1080135" h="254000">
                              <a:moveTo>
                                <a:pt x="0" y="254000"/>
                              </a:moveTo>
                              <a:lnTo>
                                <a:pt x="1079931" y="254000"/>
                              </a:lnTo>
                              <a:lnTo>
                                <a:pt x="1079931" y="0"/>
                              </a:lnTo>
                              <a:lnTo>
                                <a:pt x="0" y="0"/>
                              </a:lnTo>
                              <a:lnTo>
                                <a:pt x="0" y="254000"/>
                              </a:lnTo>
                              <a:close/>
                            </a:path>
                          </a:pathLst>
                        </a:custGeom>
                        <a:ln w="381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1.75pt;margin-top:9.850015pt;width:538.7pt;height:29.4pt;mso-position-horizontal-relative:page;mso-position-vertical-relative:page;z-index:-25620992" id="docshapegroup477" coordorigin="635,197" coordsize="10774,588">
              <v:rect style="position:absolute;left:640;top:480;width:10626;height:300" id="docshape478" filled="true" fillcolor="#b5b5b5" stroked="false">
                <v:fill opacity="32125f" type="solid"/>
              </v:rect>
              <v:rect style="position:absolute;left:640;top:480;width:4251;height:300" id="docshape479" filled="false" stroked="true" strokeweight=".5pt" strokecolor="#dddddd">
                <v:stroke dashstyle="solid"/>
              </v:rect>
              <v:line style="position:absolute" from="4890,780" to="640,780" stroked="true" strokeweight=".5pt" strokecolor="#c0c0c0">
                <v:stroke dashstyle="solid"/>
              </v:line>
              <v:rect style="position:absolute;left:4890;top:480;width:2126;height:300" id="docshape480" filled="false" stroked="true" strokeweight=".5pt" strokecolor="#dddddd">
                <v:stroke dashstyle="solid"/>
              </v:rect>
              <v:line style="position:absolute" from="7015,780" to="4890,780" stroked="true" strokeweight=".5pt" strokecolor="#c0c0c0">
                <v:stroke dashstyle="solid"/>
              </v:line>
              <v:rect style="position:absolute;left:7015;top:480;width:2126;height:300" id="docshape481" filled="false" stroked="true" strokeweight=".5pt" strokecolor="#dddddd">
                <v:stroke dashstyle="solid"/>
              </v:rect>
              <v:line style="position:absolute" from="9140,780" to="7015,780" stroked="true" strokeweight=".5pt" strokecolor="#c0c0c0">
                <v:stroke dashstyle="solid"/>
              </v:line>
              <v:rect style="position:absolute;left:9140;top:480;width:2126;height:300" id="docshape482" filled="false" stroked="true" strokeweight=".5pt" strokecolor="#dddddd">
                <v:stroke dashstyle="solid"/>
              </v:rect>
              <v:line style="position:absolute" from="11266,780" to="9140,780" stroked="true" strokeweight=".5pt" strokecolor="#c0c0c0">
                <v:stroke dashstyle="solid"/>
              </v:line>
              <v:rect style="position:absolute;left:9704;top:200;width:1701;height:400" id="docshape483" filled="true" fillcolor="#ffffff" stroked="false">
                <v:fill type="solid"/>
              </v:rect>
              <v:rect style="position:absolute;left:9704;top:200;width:1701;height:400" id="docshape484" filled="false" stroked="true" strokeweight=".3pt" strokecolor="#ffffff">
                <v:stroke dashstyle="solid"/>
              </v:rect>
              <w10:wrap type="none"/>
            </v:group>
          </w:pict>
        </mc:Fallback>
      </mc:AlternateContent>
    </w:r>
    <w:r>
      <w:rPr>
        <w:sz w:val="20"/>
      </w:rPr>
      <mc:AlternateContent>
        <mc:Choice Requires="wps">
          <w:drawing>
            <wp:anchor distT="0" distB="0" distL="0" distR="0" allowOverlap="1" layoutInCell="1" locked="0" behindDoc="1" simplePos="0" relativeHeight="477696000">
              <wp:simplePos x="0" y="0"/>
              <wp:positionH relativeFrom="page">
                <wp:posOffset>6162625</wp:posOffset>
              </wp:positionH>
              <wp:positionV relativeFrom="page">
                <wp:posOffset>157797</wp:posOffset>
              </wp:positionV>
              <wp:extent cx="1080135" cy="313055"/>
              <wp:effectExtent l="0" t="0" r="0" b="0"/>
              <wp:wrapNone/>
              <wp:docPr id="760" name="Textbox 760"/>
              <wp:cNvGraphicFramePr>
                <a:graphicFrameLocks/>
              </wp:cNvGraphicFramePr>
              <a:graphic>
                <a:graphicData uri="http://schemas.microsoft.com/office/word/2010/wordprocessingShape">
                  <wps:wsp>
                    <wps:cNvPr id="760" name="Textbox 760"/>
                    <wps:cNvSpPr txBox="1"/>
                    <wps:spPr>
                      <a:xfrm>
                        <a:off x="0" y="0"/>
                        <a:ext cx="1080135" cy="313055"/>
                      </a:xfrm>
                      <a:prstGeom prst="rect">
                        <a:avLst/>
                      </a:prstGeom>
                    </wps:spPr>
                    <wps:txbx>
                      <w:txbxContent>
                        <w:p>
                          <w:pPr>
                            <w:spacing w:before="33"/>
                            <w:ind w:left="20" w:right="0" w:firstLine="0"/>
                            <w:jc w:val="left"/>
                            <w:rPr>
                              <w:rFonts w:ascii="Tahoma"/>
                              <w:sz w:val="18"/>
                            </w:rPr>
                          </w:pPr>
                          <w:r>
                            <w:rPr>
                              <w:rFonts w:ascii="Tahoma"/>
                              <w:color w:val="808080"/>
                              <w:w w:val="105"/>
                              <w:sz w:val="18"/>
                            </w:rPr>
                            <w:t>Finance</w:t>
                          </w:r>
                          <w:r>
                            <w:rPr>
                              <w:rFonts w:ascii="Tahoma"/>
                              <w:color w:val="808080"/>
                              <w:spacing w:val="-14"/>
                              <w:w w:val="105"/>
                              <w:sz w:val="18"/>
                            </w:rPr>
                            <w:t> </w:t>
                          </w:r>
                          <w:r>
                            <w:rPr>
                              <w:rFonts w:ascii="Tahoma"/>
                              <w:color w:val="808080"/>
                              <w:w w:val="105"/>
                              <w:sz w:val="18"/>
                            </w:rPr>
                            <w:t>&amp;</w:t>
                          </w:r>
                          <w:r>
                            <w:rPr>
                              <w:rFonts w:ascii="Tahoma"/>
                              <w:color w:val="808080"/>
                              <w:spacing w:val="-13"/>
                              <w:w w:val="105"/>
                              <w:sz w:val="18"/>
                            </w:rPr>
                            <w:t> </w:t>
                          </w:r>
                          <w:r>
                            <w:rPr>
                              <w:rFonts w:ascii="Tahoma"/>
                              <w:color w:val="808080"/>
                              <w:w w:val="105"/>
                              <w:sz w:val="18"/>
                            </w:rPr>
                            <w:t>Risk</w:t>
                          </w:r>
                          <w:r>
                            <w:rPr>
                              <w:rFonts w:ascii="Tahoma"/>
                              <w:color w:val="808080"/>
                              <w:spacing w:val="-13"/>
                              <w:w w:val="105"/>
                              <w:sz w:val="18"/>
                            </w:rPr>
                            <w:t> </w:t>
                          </w:r>
                          <w:r>
                            <w:rPr>
                              <w:rFonts w:ascii="Tahoma"/>
                              <w:color w:val="808080"/>
                              <w:w w:val="105"/>
                              <w:sz w:val="18"/>
                            </w:rPr>
                            <w:t>3.2</w:t>
                          </w:r>
                          <w:r>
                            <w:rPr>
                              <w:rFonts w:ascii="Tahoma"/>
                              <w:color w:val="808080"/>
                              <w:spacing w:val="-14"/>
                              <w:w w:val="105"/>
                              <w:sz w:val="18"/>
                            </w:rPr>
                            <w:t> </w:t>
                          </w:r>
                          <w:r>
                            <w:rPr>
                              <w:rFonts w:ascii="Tahoma"/>
                              <w:color w:val="808080"/>
                              <w:spacing w:val="-10"/>
                              <w:w w:val="105"/>
                              <w:sz w:val="18"/>
                            </w:rPr>
                            <w:t>a</w:t>
                          </w:r>
                        </w:p>
                        <w:p>
                          <w:pPr>
                            <w:spacing w:before="27"/>
                            <w:ind w:left="1058" w:right="0" w:firstLine="0"/>
                            <w:jc w:val="left"/>
                            <w:rPr>
                              <w:rFonts w:ascii="Arial Black"/>
                              <w:sz w:val="14"/>
                            </w:rPr>
                          </w:pPr>
                          <w:r>
                            <w:rPr>
                              <w:rFonts w:ascii="Arial Black"/>
                              <w:w w:val="85"/>
                              <w:sz w:val="14"/>
                            </w:rPr>
                            <w:t>Dec-</w:t>
                          </w:r>
                          <w:r>
                            <w:rPr>
                              <w:rFonts w:ascii="Arial Black"/>
                              <w:spacing w:val="-5"/>
                              <w:w w:val="90"/>
                              <w:sz w:val="14"/>
                            </w:rPr>
                            <w:t>25</w:t>
                          </w:r>
                        </w:p>
                      </w:txbxContent>
                    </wps:txbx>
                    <wps:bodyPr wrap="square" lIns="0" tIns="0" rIns="0" bIns="0" rtlCol="0">
                      <a:noAutofit/>
                    </wps:bodyPr>
                  </wps:wsp>
                </a:graphicData>
              </a:graphic>
            </wp:anchor>
          </w:drawing>
        </mc:Choice>
        <mc:Fallback>
          <w:pict>
            <v:shape style="position:absolute;margin-left:485.246063pt;margin-top:12.425pt;width:85.05pt;height:24.65pt;mso-position-horizontal-relative:page;mso-position-vertical-relative:page;z-index:-25620480" type="#_x0000_t202" id="docshape485" filled="false" stroked="false">
              <v:textbox inset="0,0,0,0">
                <w:txbxContent>
                  <w:p>
                    <w:pPr>
                      <w:spacing w:before="33"/>
                      <w:ind w:left="20" w:right="0" w:firstLine="0"/>
                      <w:jc w:val="left"/>
                      <w:rPr>
                        <w:rFonts w:ascii="Tahoma"/>
                        <w:sz w:val="18"/>
                      </w:rPr>
                    </w:pPr>
                    <w:r>
                      <w:rPr>
                        <w:rFonts w:ascii="Tahoma"/>
                        <w:color w:val="808080"/>
                        <w:w w:val="105"/>
                        <w:sz w:val="18"/>
                      </w:rPr>
                      <w:t>Finance</w:t>
                    </w:r>
                    <w:r>
                      <w:rPr>
                        <w:rFonts w:ascii="Tahoma"/>
                        <w:color w:val="808080"/>
                        <w:spacing w:val="-14"/>
                        <w:w w:val="105"/>
                        <w:sz w:val="18"/>
                      </w:rPr>
                      <w:t> </w:t>
                    </w:r>
                    <w:r>
                      <w:rPr>
                        <w:rFonts w:ascii="Tahoma"/>
                        <w:color w:val="808080"/>
                        <w:w w:val="105"/>
                        <w:sz w:val="18"/>
                      </w:rPr>
                      <w:t>&amp;</w:t>
                    </w:r>
                    <w:r>
                      <w:rPr>
                        <w:rFonts w:ascii="Tahoma"/>
                        <w:color w:val="808080"/>
                        <w:spacing w:val="-13"/>
                        <w:w w:val="105"/>
                        <w:sz w:val="18"/>
                      </w:rPr>
                      <w:t> </w:t>
                    </w:r>
                    <w:r>
                      <w:rPr>
                        <w:rFonts w:ascii="Tahoma"/>
                        <w:color w:val="808080"/>
                        <w:w w:val="105"/>
                        <w:sz w:val="18"/>
                      </w:rPr>
                      <w:t>Risk</w:t>
                    </w:r>
                    <w:r>
                      <w:rPr>
                        <w:rFonts w:ascii="Tahoma"/>
                        <w:color w:val="808080"/>
                        <w:spacing w:val="-13"/>
                        <w:w w:val="105"/>
                        <w:sz w:val="18"/>
                      </w:rPr>
                      <w:t> </w:t>
                    </w:r>
                    <w:r>
                      <w:rPr>
                        <w:rFonts w:ascii="Tahoma"/>
                        <w:color w:val="808080"/>
                        <w:w w:val="105"/>
                        <w:sz w:val="18"/>
                      </w:rPr>
                      <w:t>3.2</w:t>
                    </w:r>
                    <w:r>
                      <w:rPr>
                        <w:rFonts w:ascii="Tahoma"/>
                        <w:color w:val="808080"/>
                        <w:spacing w:val="-14"/>
                        <w:w w:val="105"/>
                        <w:sz w:val="18"/>
                      </w:rPr>
                      <w:t> </w:t>
                    </w:r>
                    <w:r>
                      <w:rPr>
                        <w:rFonts w:ascii="Tahoma"/>
                        <w:color w:val="808080"/>
                        <w:spacing w:val="-10"/>
                        <w:w w:val="105"/>
                        <w:sz w:val="18"/>
                      </w:rPr>
                      <w:t>a</w:t>
                    </w:r>
                  </w:p>
                  <w:p>
                    <w:pPr>
                      <w:spacing w:before="27"/>
                      <w:ind w:left="1058" w:right="0" w:firstLine="0"/>
                      <w:jc w:val="left"/>
                      <w:rPr>
                        <w:rFonts w:ascii="Arial Black"/>
                        <w:sz w:val="14"/>
                      </w:rPr>
                    </w:pPr>
                    <w:r>
                      <w:rPr>
                        <w:rFonts w:ascii="Arial Black"/>
                        <w:w w:val="85"/>
                        <w:sz w:val="14"/>
                      </w:rPr>
                      <w:t>Dec-</w:t>
                    </w:r>
                    <w:r>
                      <w:rPr>
                        <w:rFonts w:ascii="Arial Black"/>
                        <w:spacing w:val="-5"/>
                        <w:w w:val="90"/>
                        <w:sz w:val="14"/>
                      </w:rPr>
                      <w:t>25</w:t>
                    </w:r>
                  </w:p>
                </w:txbxContent>
              </v:textbox>
              <w10:wrap type="none"/>
            </v:shape>
          </w:pict>
        </mc:Fallback>
      </mc:AlternateContent>
    </w:r>
    <w:r>
      <w:rPr>
        <w:sz w:val="20"/>
      </w:rPr>
      <mc:AlternateContent>
        <mc:Choice Requires="wps">
          <w:drawing>
            <wp:anchor distT="0" distB="0" distL="0" distR="0" allowOverlap="1" layoutInCell="1" locked="0" behindDoc="1" simplePos="0" relativeHeight="477696512">
              <wp:simplePos x="0" y="0"/>
              <wp:positionH relativeFrom="page">
                <wp:posOffset>4131817</wp:posOffset>
              </wp:positionH>
              <wp:positionV relativeFrom="page">
                <wp:posOffset>324079</wp:posOffset>
              </wp:positionV>
              <wp:extent cx="310515" cy="146685"/>
              <wp:effectExtent l="0" t="0" r="0" b="0"/>
              <wp:wrapNone/>
              <wp:docPr id="761" name="Textbox 761"/>
              <wp:cNvGraphicFramePr>
                <a:graphicFrameLocks/>
              </wp:cNvGraphicFramePr>
              <a:graphic>
                <a:graphicData uri="http://schemas.microsoft.com/office/word/2010/wordprocessingShape">
                  <wps:wsp>
                    <wps:cNvPr id="761" name="Textbox 761"/>
                    <wps:cNvSpPr txBox="1"/>
                    <wps:spPr>
                      <a:xfrm>
                        <a:off x="0" y="0"/>
                        <a:ext cx="310515" cy="146685"/>
                      </a:xfrm>
                      <a:prstGeom prst="rect">
                        <a:avLst/>
                      </a:prstGeom>
                    </wps:spPr>
                    <wps:txbx>
                      <w:txbxContent>
                        <w:p>
                          <w:pPr>
                            <w:spacing w:before="15"/>
                            <w:ind w:left="20" w:right="0" w:firstLine="0"/>
                            <w:jc w:val="left"/>
                            <w:rPr>
                              <w:rFonts w:ascii="Arial Black"/>
                              <w:sz w:val="14"/>
                            </w:rPr>
                          </w:pPr>
                          <w:r>
                            <w:rPr>
                              <w:rFonts w:ascii="Arial Black"/>
                              <w:w w:val="85"/>
                              <w:sz w:val="14"/>
                            </w:rPr>
                            <w:t>Oct-</w:t>
                          </w:r>
                          <w:r>
                            <w:rPr>
                              <w:rFonts w:ascii="Arial Black"/>
                              <w:spacing w:val="-5"/>
                              <w:sz w:val="14"/>
                            </w:rPr>
                            <w:t>25</w:t>
                          </w:r>
                        </w:p>
                      </w:txbxContent>
                    </wps:txbx>
                    <wps:bodyPr wrap="square" lIns="0" tIns="0" rIns="0" bIns="0" rtlCol="0">
                      <a:noAutofit/>
                    </wps:bodyPr>
                  </wps:wsp>
                </a:graphicData>
              </a:graphic>
            </wp:anchor>
          </w:drawing>
        </mc:Choice>
        <mc:Fallback>
          <w:pict>
            <v:shape style="position:absolute;margin-left:325.339996pt;margin-top:25.518082pt;width:24.45pt;height:11.55pt;mso-position-horizontal-relative:page;mso-position-vertical-relative:page;z-index:-25619968" type="#_x0000_t202" id="docshape486" filled="false" stroked="false">
              <v:textbox inset="0,0,0,0">
                <w:txbxContent>
                  <w:p>
                    <w:pPr>
                      <w:spacing w:before="15"/>
                      <w:ind w:left="20" w:right="0" w:firstLine="0"/>
                      <w:jc w:val="left"/>
                      <w:rPr>
                        <w:rFonts w:ascii="Arial Black"/>
                        <w:sz w:val="14"/>
                      </w:rPr>
                    </w:pPr>
                    <w:r>
                      <w:rPr>
                        <w:rFonts w:ascii="Arial Black"/>
                        <w:w w:val="85"/>
                        <w:sz w:val="14"/>
                      </w:rPr>
                      <w:t>Oct-</w:t>
                    </w:r>
                    <w:r>
                      <w:rPr>
                        <w:rFonts w:ascii="Arial Black"/>
                        <w:spacing w:val="-5"/>
                        <w:sz w:val="14"/>
                      </w:rPr>
                      <w:t>25</w:t>
                    </w:r>
                  </w:p>
                </w:txbxContent>
              </v:textbox>
              <w10:wrap type="none"/>
            </v:shape>
          </w:pict>
        </mc:Fallback>
      </mc:AlternateContent>
    </w:r>
    <w:r>
      <w:rPr>
        <w:sz w:val="20"/>
      </w:rPr>
      <mc:AlternateContent>
        <mc:Choice Requires="wps">
          <w:drawing>
            <wp:anchor distT="0" distB="0" distL="0" distR="0" allowOverlap="1" layoutInCell="1" locked="0" behindDoc="1" simplePos="0" relativeHeight="477697024">
              <wp:simplePos x="0" y="0"/>
              <wp:positionH relativeFrom="page">
                <wp:posOffset>5458459</wp:posOffset>
              </wp:positionH>
              <wp:positionV relativeFrom="page">
                <wp:posOffset>324079</wp:posOffset>
              </wp:positionV>
              <wp:extent cx="333375" cy="146685"/>
              <wp:effectExtent l="0" t="0" r="0" b="0"/>
              <wp:wrapNone/>
              <wp:docPr id="762" name="Textbox 762"/>
              <wp:cNvGraphicFramePr>
                <a:graphicFrameLocks/>
              </wp:cNvGraphicFramePr>
              <a:graphic>
                <a:graphicData uri="http://schemas.microsoft.com/office/word/2010/wordprocessingShape">
                  <wps:wsp>
                    <wps:cNvPr id="762" name="Textbox 762"/>
                    <wps:cNvSpPr txBox="1"/>
                    <wps:spPr>
                      <a:xfrm>
                        <a:off x="0" y="0"/>
                        <a:ext cx="333375" cy="146685"/>
                      </a:xfrm>
                      <a:prstGeom prst="rect">
                        <a:avLst/>
                      </a:prstGeom>
                    </wps:spPr>
                    <wps:txbx>
                      <w:txbxContent>
                        <w:p>
                          <w:pPr>
                            <w:spacing w:before="15"/>
                            <w:ind w:left="20" w:right="0" w:firstLine="0"/>
                            <w:jc w:val="left"/>
                            <w:rPr>
                              <w:rFonts w:ascii="Arial Black"/>
                              <w:sz w:val="14"/>
                            </w:rPr>
                          </w:pPr>
                          <w:r>
                            <w:rPr>
                              <w:rFonts w:ascii="Arial Black"/>
                              <w:spacing w:val="-2"/>
                              <w:w w:val="90"/>
                              <w:sz w:val="14"/>
                            </w:rPr>
                            <w:t>Nov-</w:t>
                          </w:r>
                          <w:r>
                            <w:rPr>
                              <w:rFonts w:ascii="Arial Black"/>
                              <w:spacing w:val="-5"/>
                              <w:sz w:val="14"/>
                            </w:rPr>
                            <w:t>25</w:t>
                          </w:r>
                        </w:p>
                      </w:txbxContent>
                    </wps:txbx>
                    <wps:bodyPr wrap="square" lIns="0" tIns="0" rIns="0" bIns="0" rtlCol="0">
                      <a:noAutofit/>
                    </wps:bodyPr>
                  </wps:wsp>
                </a:graphicData>
              </a:graphic>
            </wp:anchor>
          </w:drawing>
        </mc:Choice>
        <mc:Fallback>
          <w:pict>
            <v:shape style="position:absolute;margin-left:429.799988pt;margin-top:25.518082pt;width:26.25pt;height:11.55pt;mso-position-horizontal-relative:page;mso-position-vertical-relative:page;z-index:-25619456" type="#_x0000_t202" id="docshape487" filled="false" stroked="false">
              <v:textbox inset="0,0,0,0">
                <w:txbxContent>
                  <w:p>
                    <w:pPr>
                      <w:spacing w:before="15"/>
                      <w:ind w:left="20" w:right="0" w:firstLine="0"/>
                      <w:jc w:val="left"/>
                      <w:rPr>
                        <w:rFonts w:ascii="Arial Black"/>
                        <w:sz w:val="14"/>
                      </w:rPr>
                    </w:pPr>
                    <w:r>
                      <w:rPr>
                        <w:rFonts w:ascii="Arial Black"/>
                        <w:spacing w:val="-2"/>
                        <w:w w:val="90"/>
                        <w:sz w:val="14"/>
                      </w:rPr>
                      <w:t>Nov-</w:t>
                    </w:r>
                    <w:r>
                      <w:rPr>
                        <w:rFonts w:ascii="Arial Black"/>
                        <w:spacing w:val="-5"/>
                        <w:sz w:val="14"/>
                      </w:rPr>
                      <w:t>25</w:t>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699072">
              <wp:simplePos x="0" y="0"/>
              <wp:positionH relativeFrom="page">
                <wp:posOffset>6162625</wp:posOffset>
              </wp:positionH>
              <wp:positionV relativeFrom="page">
                <wp:posOffset>157797</wp:posOffset>
              </wp:positionV>
              <wp:extent cx="1080135" cy="182880"/>
              <wp:effectExtent l="0" t="0" r="0" b="0"/>
              <wp:wrapNone/>
              <wp:docPr id="768" name="Textbox 768"/>
              <wp:cNvGraphicFramePr>
                <a:graphicFrameLocks/>
              </wp:cNvGraphicFramePr>
              <a:graphic>
                <a:graphicData uri="http://schemas.microsoft.com/office/word/2010/wordprocessingShape">
                  <wps:wsp>
                    <wps:cNvPr id="768" name="Textbox 768"/>
                    <wps:cNvSpPr txBox="1"/>
                    <wps:spPr>
                      <a:xfrm>
                        <a:off x="0" y="0"/>
                        <a:ext cx="1080135" cy="182880"/>
                      </a:xfrm>
                      <a:prstGeom prst="rect">
                        <a:avLst/>
                      </a:prstGeom>
                    </wps:spPr>
                    <wps:txbx>
                      <w:txbxContent>
                        <w:p>
                          <w:pPr>
                            <w:spacing w:before="33"/>
                            <w:ind w:left="20" w:right="0" w:firstLine="0"/>
                            <w:jc w:val="left"/>
                            <w:rPr>
                              <w:rFonts w:ascii="Tahoma"/>
                              <w:sz w:val="18"/>
                            </w:rPr>
                          </w:pPr>
                          <w:r>
                            <w:rPr>
                              <w:rFonts w:ascii="Tahoma"/>
                              <w:color w:val="808080"/>
                              <w:w w:val="105"/>
                              <w:sz w:val="18"/>
                            </w:rPr>
                            <w:t>Finance</w:t>
                          </w:r>
                          <w:r>
                            <w:rPr>
                              <w:rFonts w:ascii="Tahoma"/>
                              <w:color w:val="808080"/>
                              <w:spacing w:val="-14"/>
                              <w:w w:val="105"/>
                              <w:sz w:val="18"/>
                            </w:rPr>
                            <w:t> </w:t>
                          </w:r>
                          <w:r>
                            <w:rPr>
                              <w:rFonts w:ascii="Tahoma"/>
                              <w:color w:val="808080"/>
                              <w:w w:val="105"/>
                              <w:sz w:val="18"/>
                            </w:rPr>
                            <w:t>&amp;</w:t>
                          </w:r>
                          <w:r>
                            <w:rPr>
                              <w:rFonts w:ascii="Tahoma"/>
                              <w:color w:val="808080"/>
                              <w:spacing w:val="-13"/>
                              <w:w w:val="105"/>
                              <w:sz w:val="18"/>
                            </w:rPr>
                            <w:t> </w:t>
                          </w:r>
                          <w:r>
                            <w:rPr>
                              <w:rFonts w:ascii="Tahoma"/>
                              <w:color w:val="808080"/>
                              <w:w w:val="105"/>
                              <w:sz w:val="18"/>
                            </w:rPr>
                            <w:t>Risk</w:t>
                          </w:r>
                          <w:r>
                            <w:rPr>
                              <w:rFonts w:ascii="Tahoma"/>
                              <w:color w:val="808080"/>
                              <w:spacing w:val="-13"/>
                              <w:w w:val="105"/>
                              <w:sz w:val="18"/>
                            </w:rPr>
                            <w:t> </w:t>
                          </w:r>
                          <w:r>
                            <w:rPr>
                              <w:rFonts w:ascii="Tahoma"/>
                              <w:color w:val="808080"/>
                              <w:w w:val="105"/>
                              <w:sz w:val="18"/>
                            </w:rPr>
                            <w:t>3.2</w:t>
                          </w:r>
                          <w:r>
                            <w:rPr>
                              <w:rFonts w:ascii="Tahoma"/>
                              <w:color w:val="808080"/>
                              <w:spacing w:val="-14"/>
                              <w:w w:val="105"/>
                              <w:sz w:val="18"/>
                            </w:rPr>
                            <w:t> </w:t>
                          </w:r>
                          <w:r>
                            <w:rPr>
                              <w:rFonts w:ascii="Tahoma"/>
                              <w:color w:val="808080"/>
                              <w:spacing w:val="-10"/>
                              <w:w w:val="105"/>
                              <w:sz w:val="18"/>
                            </w:rPr>
                            <w:t>b</w:t>
                          </w:r>
                        </w:p>
                      </w:txbxContent>
                    </wps:txbx>
                    <wps:bodyPr wrap="square" lIns="0" tIns="0" rIns="0" bIns="0" rtlCol="0">
                      <a:noAutofit/>
                    </wps:bodyPr>
                  </wps:wsp>
                </a:graphicData>
              </a:graphic>
            </wp:anchor>
          </w:drawing>
        </mc:Choice>
        <mc:Fallback>
          <w:pict>
            <v:shape style="position:absolute;margin-left:485.246063pt;margin-top:12.425pt;width:85.05pt;height:14.4pt;mso-position-horizontal-relative:page;mso-position-vertical-relative:page;z-index:-25617408" type="#_x0000_t202" id="docshape491" filled="false" stroked="false">
              <v:textbox inset="0,0,0,0">
                <w:txbxContent>
                  <w:p>
                    <w:pPr>
                      <w:spacing w:before="33"/>
                      <w:ind w:left="20" w:right="0" w:firstLine="0"/>
                      <w:jc w:val="left"/>
                      <w:rPr>
                        <w:rFonts w:ascii="Tahoma"/>
                        <w:sz w:val="18"/>
                      </w:rPr>
                    </w:pPr>
                    <w:r>
                      <w:rPr>
                        <w:rFonts w:ascii="Tahoma"/>
                        <w:color w:val="808080"/>
                        <w:w w:val="105"/>
                        <w:sz w:val="18"/>
                      </w:rPr>
                      <w:t>Finance</w:t>
                    </w:r>
                    <w:r>
                      <w:rPr>
                        <w:rFonts w:ascii="Tahoma"/>
                        <w:color w:val="808080"/>
                        <w:spacing w:val="-14"/>
                        <w:w w:val="105"/>
                        <w:sz w:val="18"/>
                      </w:rPr>
                      <w:t> </w:t>
                    </w:r>
                    <w:r>
                      <w:rPr>
                        <w:rFonts w:ascii="Tahoma"/>
                        <w:color w:val="808080"/>
                        <w:w w:val="105"/>
                        <w:sz w:val="18"/>
                      </w:rPr>
                      <w:t>&amp;</w:t>
                    </w:r>
                    <w:r>
                      <w:rPr>
                        <w:rFonts w:ascii="Tahoma"/>
                        <w:color w:val="808080"/>
                        <w:spacing w:val="-13"/>
                        <w:w w:val="105"/>
                        <w:sz w:val="18"/>
                      </w:rPr>
                      <w:t> </w:t>
                    </w:r>
                    <w:r>
                      <w:rPr>
                        <w:rFonts w:ascii="Tahoma"/>
                        <w:color w:val="808080"/>
                        <w:w w:val="105"/>
                        <w:sz w:val="18"/>
                      </w:rPr>
                      <w:t>Risk</w:t>
                    </w:r>
                    <w:r>
                      <w:rPr>
                        <w:rFonts w:ascii="Tahoma"/>
                        <w:color w:val="808080"/>
                        <w:spacing w:val="-13"/>
                        <w:w w:val="105"/>
                        <w:sz w:val="18"/>
                      </w:rPr>
                      <w:t> </w:t>
                    </w:r>
                    <w:r>
                      <w:rPr>
                        <w:rFonts w:ascii="Tahoma"/>
                        <w:color w:val="808080"/>
                        <w:w w:val="105"/>
                        <w:sz w:val="18"/>
                      </w:rPr>
                      <w:t>3.2</w:t>
                    </w:r>
                    <w:r>
                      <w:rPr>
                        <w:rFonts w:ascii="Tahoma"/>
                        <w:color w:val="808080"/>
                        <w:spacing w:val="-14"/>
                        <w:w w:val="105"/>
                        <w:sz w:val="18"/>
                      </w:rPr>
                      <w:t> </w:t>
                    </w:r>
                    <w:r>
                      <w:rPr>
                        <w:rFonts w:ascii="Tahoma"/>
                        <w:color w:val="808080"/>
                        <w:spacing w:val="-10"/>
                        <w:w w:val="105"/>
                        <w:sz w:val="18"/>
                      </w:rPr>
                      <w:t>b</w:t>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701120">
              <wp:simplePos x="0" y="0"/>
              <wp:positionH relativeFrom="page">
                <wp:posOffset>6162625</wp:posOffset>
              </wp:positionH>
              <wp:positionV relativeFrom="page">
                <wp:posOffset>157797</wp:posOffset>
              </wp:positionV>
              <wp:extent cx="1080135" cy="182880"/>
              <wp:effectExtent l="0" t="0" r="0" b="0"/>
              <wp:wrapNone/>
              <wp:docPr id="779" name="Textbox 779"/>
              <wp:cNvGraphicFramePr>
                <a:graphicFrameLocks/>
              </wp:cNvGraphicFramePr>
              <a:graphic>
                <a:graphicData uri="http://schemas.microsoft.com/office/word/2010/wordprocessingShape">
                  <wps:wsp>
                    <wps:cNvPr id="779" name="Textbox 779"/>
                    <wps:cNvSpPr txBox="1"/>
                    <wps:spPr>
                      <a:xfrm>
                        <a:off x="0" y="0"/>
                        <a:ext cx="1080135" cy="182880"/>
                      </a:xfrm>
                      <a:prstGeom prst="rect">
                        <a:avLst/>
                      </a:prstGeom>
                    </wps:spPr>
                    <wps:txbx>
                      <w:txbxContent>
                        <w:p>
                          <w:pPr>
                            <w:spacing w:before="33"/>
                            <w:ind w:left="20" w:right="0" w:firstLine="0"/>
                            <w:jc w:val="left"/>
                            <w:rPr>
                              <w:rFonts w:ascii="Tahoma"/>
                              <w:sz w:val="18"/>
                            </w:rPr>
                          </w:pPr>
                          <w:r>
                            <w:rPr>
                              <w:rFonts w:ascii="Tahoma"/>
                              <w:color w:val="808080"/>
                              <w:w w:val="105"/>
                              <w:sz w:val="18"/>
                            </w:rPr>
                            <w:t>Finance</w:t>
                          </w:r>
                          <w:r>
                            <w:rPr>
                              <w:rFonts w:ascii="Tahoma"/>
                              <w:color w:val="808080"/>
                              <w:spacing w:val="-14"/>
                              <w:w w:val="105"/>
                              <w:sz w:val="18"/>
                            </w:rPr>
                            <w:t> </w:t>
                          </w:r>
                          <w:r>
                            <w:rPr>
                              <w:rFonts w:ascii="Tahoma"/>
                              <w:color w:val="808080"/>
                              <w:w w:val="105"/>
                              <w:sz w:val="18"/>
                            </w:rPr>
                            <w:t>&amp;</w:t>
                          </w:r>
                          <w:r>
                            <w:rPr>
                              <w:rFonts w:ascii="Tahoma"/>
                              <w:color w:val="808080"/>
                              <w:spacing w:val="-13"/>
                              <w:w w:val="105"/>
                              <w:sz w:val="18"/>
                            </w:rPr>
                            <w:t> </w:t>
                          </w:r>
                          <w:r>
                            <w:rPr>
                              <w:rFonts w:ascii="Tahoma"/>
                              <w:color w:val="808080"/>
                              <w:w w:val="105"/>
                              <w:sz w:val="18"/>
                            </w:rPr>
                            <w:t>Risk</w:t>
                          </w:r>
                          <w:r>
                            <w:rPr>
                              <w:rFonts w:ascii="Tahoma"/>
                              <w:color w:val="808080"/>
                              <w:spacing w:val="-13"/>
                              <w:w w:val="105"/>
                              <w:sz w:val="18"/>
                            </w:rPr>
                            <w:t> </w:t>
                          </w:r>
                          <w:r>
                            <w:rPr>
                              <w:rFonts w:ascii="Tahoma"/>
                              <w:color w:val="808080"/>
                              <w:w w:val="105"/>
                              <w:sz w:val="18"/>
                            </w:rPr>
                            <w:t>3.2</w:t>
                          </w:r>
                          <w:r>
                            <w:rPr>
                              <w:rFonts w:ascii="Tahoma"/>
                              <w:color w:val="808080"/>
                              <w:spacing w:val="-14"/>
                              <w:w w:val="105"/>
                              <w:sz w:val="18"/>
                            </w:rPr>
                            <w:t> </w:t>
                          </w:r>
                          <w:r>
                            <w:rPr>
                              <w:rFonts w:ascii="Tahoma"/>
                              <w:color w:val="808080"/>
                              <w:spacing w:val="-10"/>
                              <w:w w:val="105"/>
                              <w:sz w:val="18"/>
                            </w:rPr>
                            <w:t>b</w:t>
                          </w:r>
                        </w:p>
                      </w:txbxContent>
                    </wps:txbx>
                    <wps:bodyPr wrap="square" lIns="0" tIns="0" rIns="0" bIns="0" rtlCol="0">
                      <a:noAutofit/>
                    </wps:bodyPr>
                  </wps:wsp>
                </a:graphicData>
              </a:graphic>
            </wp:anchor>
          </w:drawing>
        </mc:Choice>
        <mc:Fallback>
          <w:pict>
            <v:shape style="position:absolute;margin-left:485.246063pt;margin-top:12.425pt;width:85.05pt;height:14.4pt;mso-position-horizontal-relative:page;mso-position-vertical-relative:page;z-index:-25615360" type="#_x0000_t202" id="docshape496" filled="false" stroked="false">
              <v:textbox inset="0,0,0,0">
                <w:txbxContent>
                  <w:p>
                    <w:pPr>
                      <w:spacing w:before="33"/>
                      <w:ind w:left="20" w:right="0" w:firstLine="0"/>
                      <w:jc w:val="left"/>
                      <w:rPr>
                        <w:rFonts w:ascii="Tahoma"/>
                        <w:sz w:val="18"/>
                      </w:rPr>
                    </w:pPr>
                    <w:r>
                      <w:rPr>
                        <w:rFonts w:ascii="Tahoma"/>
                        <w:color w:val="808080"/>
                        <w:w w:val="105"/>
                        <w:sz w:val="18"/>
                      </w:rPr>
                      <w:t>Finance</w:t>
                    </w:r>
                    <w:r>
                      <w:rPr>
                        <w:rFonts w:ascii="Tahoma"/>
                        <w:color w:val="808080"/>
                        <w:spacing w:val="-14"/>
                        <w:w w:val="105"/>
                        <w:sz w:val="18"/>
                      </w:rPr>
                      <w:t> </w:t>
                    </w:r>
                    <w:r>
                      <w:rPr>
                        <w:rFonts w:ascii="Tahoma"/>
                        <w:color w:val="808080"/>
                        <w:w w:val="105"/>
                        <w:sz w:val="18"/>
                      </w:rPr>
                      <w:t>&amp;</w:t>
                    </w:r>
                    <w:r>
                      <w:rPr>
                        <w:rFonts w:ascii="Tahoma"/>
                        <w:color w:val="808080"/>
                        <w:spacing w:val="-13"/>
                        <w:w w:val="105"/>
                        <w:sz w:val="18"/>
                      </w:rPr>
                      <w:t> </w:t>
                    </w:r>
                    <w:r>
                      <w:rPr>
                        <w:rFonts w:ascii="Tahoma"/>
                        <w:color w:val="808080"/>
                        <w:w w:val="105"/>
                        <w:sz w:val="18"/>
                      </w:rPr>
                      <w:t>Risk</w:t>
                    </w:r>
                    <w:r>
                      <w:rPr>
                        <w:rFonts w:ascii="Tahoma"/>
                        <w:color w:val="808080"/>
                        <w:spacing w:val="-13"/>
                        <w:w w:val="105"/>
                        <w:sz w:val="18"/>
                      </w:rPr>
                      <w:t> </w:t>
                    </w:r>
                    <w:r>
                      <w:rPr>
                        <w:rFonts w:ascii="Tahoma"/>
                        <w:color w:val="808080"/>
                        <w:w w:val="105"/>
                        <w:sz w:val="18"/>
                      </w:rPr>
                      <w:t>3.2</w:t>
                    </w:r>
                    <w:r>
                      <w:rPr>
                        <w:rFonts w:ascii="Tahoma"/>
                        <w:color w:val="808080"/>
                        <w:spacing w:val="-14"/>
                        <w:w w:val="105"/>
                        <w:sz w:val="18"/>
                      </w:rPr>
                      <w:t> </w:t>
                    </w:r>
                    <w:r>
                      <w:rPr>
                        <w:rFonts w:ascii="Tahoma"/>
                        <w:color w:val="808080"/>
                        <w:spacing w:val="-10"/>
                        <w:w w:val="105"/>
                        <w:sz w:val="18"/>
                      </w:rPr>
                      <w:t>b</w:t>
                    </w:r>
                  </w:p>
                </w:txbxContent>
              </v:textbox>
              <w10:wrap type="none"/>
            </v:shape>
          </w:pict>
        </mc:Fallback>
      </mc:AlternateContent>
    </w: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686272">
              <wp:simplePos x="0" y="0"/>
              <wp:positionH relativeFrom="page">
                <wp:posOffset>6099442</wp:posOffset>
              </wp:positionH>
              <wp:positionV relativeFrom="page">
                <wp:posOffset>157797</wp:posOffset>
              </wp:positionV>
              <wp:extent cx="1143635" cy="18288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143635" cy="182880"/>
                      </a:xfrm>
                      <a:prstGeom prst="rect">
                        <a:avLst/>
                      </a:prstGeom>
                    </wps:spPr>
                    <wps:txbx>
                      <w:txbxContent>
                        <w:p>
                          <w:pPr>
                            <w:spacing w:before="33"/>
                            <w:ind w:left="20" w:right="0" w:firstLine="0"/>
                            <w:jc w:val="left"/>
                            <w:rPr>
                              <w:rFonts w:ascii="Tahoma" w:hAnsi="Tahoma"/>
                              <w:sz w:val="18"/>
                            </w:rPr>
                          </w:pPr>
                          <w:r>
                            <w:rPr>
                              <w:rFonts w:ascii="Tahoma" w:hAnsi="Tahoma"/>
                              <w:color w:val="808080"/>
                              <w:sz w:val="18"/>
                            </w:rPr>
                            <w:t>Conﬁrm</w:t>
                          </w:r>
                          <w:r>
                            <w:rPr>
                              <w:rFonts w:ascii="Tahoma" w:hAnsi="Tahoma"/>
                              <w:color w:val="808080"/>
                              <w:spacing w:val="-2"/>
                              <w:sz w:val="18"/>
                            </w:rPr>
                            <w:t> </w:t>
                          </w:r>
                          <w:r>
                            <w:rPr>
                              <w:rFonts w:ascii="Tahoma" w:hAnsi="Tahoma"/>
                              <w:color w:val="808080"/>
                              <w:sz w:val="18"/>
                            </w:rPr>
                            <w:t>Minutes</w:t>
                          </w:r>
                          <w:r>
                            <w:rPr>
                              <w:rFonts w:ascii="Tahoma" w:hAnsi="Tahoma"/>
                              <w:color w:val="808080"/>
                              <w:spacing w:val="-2"/>
                              <w:sz w:val="18"/>
                            </w:rPr>
                            <w:t> </w:t>
                          </w:r>
                          <w:r>
                            <w:rPr>
                              <w:rFonts w:ascii="Tahoma" w:hAnsi="Tahoma"/>
                              <w:color w:val="808080"/>
                              <w:sz w:val="18"/>
                            </w:rPr>
                            <w:t>1.2</w:t>
                          </w:r>
                          <w:r>
                            <w:rPr>
                              <w:rFonts w:ascii="Tahoma" w:hAnsi="Tahoma"/>
                              <w:color w:val="808080"/>
                              <w:spacing w:val="-2"/>
                              <w:sz w:val="18"/>
                            </w:rPr>
                            <w:t> </w:t>
                          </w:r>
                          <w:r>
                            <w:rPr>
                              <w:rFonts w:ascii="Tahoma" w:hAnsi="Tahoma"/>
                              <w:color w:val="808080"/>
                              <w:spacing w:val="-10"/>
                              <w:sz w:val="18"/>
                            </w:rPr>
                            <w:t>b</w:t>
                          </w:r>
                        </w:p>
                      </w:txbxContent>
                    </wps:txbx>
                    <wps:bodyPr wrap="square" lIns="0" tIns="0" rIns="0" bIns="0" rtlCol="0">
                      <a:noAutofit/>
                    </wps:bodyPr>
                  </wps:wsp>
                </a:graphicData>
              </a:graphic>
            </wp:anchor>
          </w:drawing>
        </mc:Choice>
        <mc:Fallback>
          <w:pict>
            <v:shape style="position:absolute;margin-left:480.271027pt;margin-top:12.425pt;width:90.05pt;height:14.4pt;mso-position-horizontal-relative:page;mso-position-vertical-relative:page;z-index:-25630208" type="#_x0000_t202" id="docshape4" filled="false" stroked="false">
              <v:textbox inset="0,0,0,0">
                <w:txbxContent>
                  <w:p>
                    <w:pPr>
                      <w:spacing w:before="33"/>
                      <w:ind w:left="20" w:right="0" w:firstLine="0"/>
                      <w:jc w:val="left"/>
                      <w:rPr>
                        <w:rFonts w:ascii="Tahoma" w:hAnsi="Tahoma"/>
                        <w:sz w:val="18"/>
                      </w:rPr>
                    </w:pPr>
                    <w:r>
                      <w:rPr>
                        <w:rFonts w:ascii="Tahoma" w:hAnsi="Tahoma"/>
                        <w:color w:val="808080"/>
                        <w:sz w:val="18"/>
                      </w:rPr>
                      <w:t>Conﬁrm</w:t>
                    </w:r>
                    <w:r>
                      <w:rPr>
                        <w:rFonts w:ascii="Tahoma" w:hAnsi="Tahoma"/>
                        <w:color w:val="808080"/>
                        <w:spacing w:val="-2"/>
                        <w:sz w:val="18"/>
                      </w:rPr>
                      <w:t> </w:t>
                    </w:r>
                    <w:r>
                      <w:rPr>
                        <w:rFonts w:ascii="Tahoma" w:hAnsi="Tahoma"/>
                        <w:color w:val="808080"/>
                        <w:sz w:val="18"/>
                      </w:rPr>
                      <w:t>Minutes</w:t>
                    </w:r>
                    <w:r>
                      <w:rPr>
                        <w:rFonts w:ascii="Tahoma" w:hAnsi="Tahoma"/>
                        <w:color w:val="808080"/>
                        <w:spacing w:val="-2"/>
                        <w:sz w:val="18"/>
                      </w:rPr>
                      <w:t> </w:t>
                    </w:r>
                    <w:r>
                      <w:rPr>
                        <w:rFonts w:ascii="Tahoma" w:hAnsi="Tahoma"/>
                        <w:color w:val="808080"/>
                        <w:sz w:val="18"/>
                      </w:rPr>
                      <w:t>1.2</w:t>
                    </w:r>
                    <w:r>
                      <w:rPr>
                        <w:rFonts w:ascii="Tahoma" w:hAnsi="Tahoma"/>
                        <w:color w:val="808080"/>
                        <w:spacing w:val="-2"/>
                        <w:sz w:val="18"/>
                      </w:rPr>
                      <w:t> </w:t>
                    </w:r>
                    <w:r>
                      <w:rPr>
                        <w:rFonts w:ascii="Tahoma" w:hAnsi="Tahoma"/>
                        <w:color w:val="808080"/>
                        <w:spacing w:val="-10"/>
                        <w:sz w:val="18"/>
                      </w:rPr>
                      <w:t>b</w:t>
                    </w:r>
                  </w:p>
                </w:txbxContent>
              </v:textbox>
              <w10:wrap type="none"/>
            </v:shape>
          </w:pict>
        </mc:Fallback>
      </mc:AlternateContent>
    </w:r>
  </w:p>
</w:hdr>
</file>

<file path=word/header2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714944">
              <wp:simplePos x="0" y="0"/>
              <wp:positionH relativeFrom="page">
                <wp:posOffset>457200</wp:posOffset>
              </wp:positionH>
              <wp:positionV relativeFrom="page">
                <wp:posOffset>1384299</wp:posOffset>
              </wp:positionV>
              <wp:extent cx="6645909" cy="238125"/>
              <wp:effectExtent l="0" t="0" r="0" b="0"/>
              <wp:wrapNone/>
              <wp:docPr id="961" name="Graphic 961"/>
              <wp:cNvGraphicFramePr>
                <a:graphicFrameLocks/>
              </wp:cNvGraphicFramePr>
              <a:graphic>
                <a:graphicData uri="http://schemas.microsoft.com/office/word/2010/wordprocessingShape">
                  <wps:wsp>
                    <wps:cNvPr id="961" name="Graphic 961"/>
                    <wps:cNvSpPr/>
                    <wps:spPr>
                      <a:xfrm>
                        <a:off x="0" y="0"/>
                        <a:ext cx="6645909" cy="238125"/>
                      </a:xfrm>
                      <a:custGeom>
                        <a:avLst/>
                        <a:gdLst/>
                        <a:ahLst/>
                        <a:cxnLst/>
                        <a:rect l="l" t="t" r="r" b="b"/>
                        <a:pathLst>
                          <a:path w="6645909" h="238125">
                            <a:moveTo>
                              <a:pt x="6645592" y="0"/>
                            </a:moveTo>
                            <a:lnTo>
                              <a:pt x="0" y="0"/>
                            </a:lnTo>
                            <a:lnTo>
                              <a:pt x="0" y="238125"/>
                            </a:lnTo>
                            <a:lnTo>
                              <a:pt x="6645592" y="238125"/>
                            </a:lnTo>
                            <a:lnTo>
                              <a:pt x="6645592" y="0"/>
                            </a:lnTo>
                            <a:close/>
                          </a:path>
                        </a:pathLst>
                      </a:custGeom>
                      <a:solidFill>
                        <a:srgbClr val="D2D2D2"/>
                      </a:solidFill>
                    </wps:spPr>
                    <wps:bodyPr wrap="square" lIns="0" tIns="0" rIns="0" bIns="0" rtlCol="0">
                      <a:prstTxWarp prst="textNoShape">
                        <a:avLst/>
                      </a:prstTxWarp>
                      <a:noAutofit/>
                    </wps:bodyPr>
                  </wps:wsp>
                </a:graphicData>
              </a:graphic>
            </wp:anchor>
          </w:drawing>
        </mc:Choice>
        <mc:Fallback>
          <w:pict>
            <v:rect style="position:absolute;margin-left:36pt;margin-top:108.999969pt;width:523.275pt;height:18.75pt;mso-position-horizontal-relative:page;mso-position-vertical-relative:page;z-index:-25601536" id="docshape596" filled="true" fillcolor="#d2d2d2" stroked="false">
              <v:fill type="solid"/>
              <w10:wrap type="none"/>
            </v:rect>
          </w:pict>
        </mc:Fallback>
      </mc:AlternateContent>
    </w:r>
    <w:r>
      <w:rPr>
        <w:sz w:val="20"/>
      </w:rPr>
      <mc:AlternateContent>
        <mc:Choice Requires="wps">
          <w:drawing>
            <wp:anchor distT="0" distB="0" distL="0" distR="0" allowOverlap="1" layoutInCell="1" locked="0" behindDoc="1" simplePos="0" relativeHeight="477715456">
              <wp:simplePos x="0" y="0"/>
              <wp:positionH relativeFrom="page">
                <wp:posOffset>6162567</wp:posOffset>
              </wp:positionH>
              <wp:positionV relativeFrom="page">
                <wp:posOffset>157797</wp:posOffset>
              </wp:positionV>
              <wp:extent cx="1080135" cy="182880"/>
              <wp:effectExtent l="0" t="0" r="0" b="0"/>
              <wp:wrapNone/>
              <wp:docPr id="962" name="Textbox 962"/>
              <wp:cNvGraphicFramePr>
                <a:graphicFrameLocks/>
              </wp:cNvGraphicFramePr>
              <a:graphic>
                <a:graphicData uri="http://schemas.microsoft.com/office/word/2010/wordprocessingShape">
                  <wps:wsp>
                    <wps:cNvPr id="962" name="Textbox 962"/>
                    <wps:cNvSpPr txBox="1"/>
                    <wps:spPr>
                      <a:xfrm>
                        <a:off x="0" y="0"/>
                        <a:ext cx="1080135" cy="182880"/>
                      </a:xfrm>
                      <a:prstGeom prst="rect">
                        <a:avLst/>
                      </a:prstGeom>
                    </wps:spPr>
                    <wps:txbx>
                      <w:txbxContent>
                        <w:p>
                          <w:pPr>
                            <w:spacing w:before="33"/>
                            <w:ind w:left="20" w:right="0" w:firstLine="0"/>
                            <w:jc w:val="left"/>
                            <w:rPr>
                              <w:rFonts w:ascii="Tahoma"/>
                              <w:sz w:val="18"/>
                            </w:rPr>
                          </w:pPr>
                          <w:r>
                            <w:rPr>
                              <w:rFonts w:ascii="Tahoma"/>
                              <w:color w:val="808080"/>
                              <w:w w:val="105"/>
                              <w:sz w:val="18"/>
                            </w:rPr>
                            <w:t>Finance</w:t>
                          </w:r>
                          <w:r>
                            <w:rPr>
                              <w:rFonts w:ascii="Tahoma"/>
                              <w:color w:val="808080"/>
                              <w:spacing w:val="-14"/>
                              <w:w w:val="105"/>
                              <w:sz w:val="18"/>
                            </w:rPr>
                            <w:t> </w:t>
                          </w:r>
                          <w:r>
                            <w:rPr>
                              <w:rFonts w:ascii="Tahoma"/>
                              <w:color w:val="808080"/>
                              <w:w w:val="105"/>
                              <w:sz w:val="18"/>
                            </w:rPr>
                            <w:t>&amp;</w:t>
                          </w:r>
                          <w:r>
                            <w:rPr>
                              <w:rFonts w:ascii="Tahoma"/>
                              <w:color w:val="808080"/>
                              <w:spacing w:val="-13"/>
                              <w:w w:val="105"/>
                              <w:sz w:val="18"/>
                            </w:rPr>
                            <w:t> </w:t>
                          </w:r>
                          <w:r>
                            <w:rPr>
                              <w:rFonts w:ascii="Tahoma"/>
                              <w:color w:val="808080"/>
                              <w:w w:val="105"/>
                              <w:sz w:val="18"/>
                            </w:rPr>
                            <w:t>Risk</w:t>
                          </w:r>
                          <w:r>
                            <w:rPr>
                              <w:rFonts w:ascii="Tahoma"/>
                              <w:color w:val="808080"/>
                              <w:spacing w:val="-13"/>
                              <w:w w:val="105"/>
                              <w:sz w:val="18"/>
                            </w:rPr>
                            <w:t> </w:t>
                          </w:r>
                          <w:r>
                            <w:rPr>
                              <w:rFonts w:ascii="Tahoma"/>
                              <w:color w:val="808080"/>
                              <w:w w:val="105"/>
                              <w:sz w:val="18"/>
                            </w:rPr>
                            <w:t>3.2</w:t>
                          </w:r>
                          <w:r>
                            <w:rPr>
                              <w:rFonts w:ascii="Tahoma"/>
                              <w:color w:val="808080"/>
                              <w:spacing w:val="-14"/>
                              <w:w w:val="105"/>
                              <w:sz w:val="18"/>
                            </w:rPr>
                            <w:t> </w:t>
                          </w:r>
                          <w:r>
                            <w:rPr>
                              <w:rFonts w:ascii="Tahoma"/>
                              <w:color w:val="808080"/>
                              <w:spacing w:val="-10"/>
                              <w:w w:val="105"/>
                              <w:sz w:val="18"/>
                            </w:rPr>
                            <w:t>e</w:t>
                          </w:r>
                        </w:p>
                      </w:txbxContent>
                    </wps:txbx>
                    <wps:bodyPr wrap="square" lIns="0" tIns="0" rIns="0" bIns="0" rtlCol="0">
                      <a:noAutofit/>
                    </wps:bodyPr>
                  </wps:wsp>
                </a:graphicData>
              </a:graphic>
            </wp:anchor>
          </w:drawing>
        </mc:Choice>
        <mc:Fallback>
          <w:pict>
            <v:shape style="position:absolute;margin-left:485.241547pt;margin-top:12.425pt;width:85.05pt;height:14.4pt;mso-position-horizontal-relative:page;mso-position-vertical-relative:page;z-index:-25601024" type="#_x0000_t202" id="docshape597" filled="false" stroked="false">
              <v:textbox inset="0,0,0,0">
                <w:txbxContent>
                  <w:p>
                    <w:pPr>
                      <w:spacing w:before="33"/>
                      <w:ind w:left="20" w:right="0" w:firstLine="0"/>
                      <w:jc w:val="left"/>
                      <w:rPr>
                        <w:rFonts w:ascii="Tahoma"/>
                        <w:sz w:val="18"/>
                      </w:rPr>
                    </w:pPr>
                    <w:r>
                      <w:rPr>
                        <w:rFonts w:ascii="Tahoma"/>
                        <w:color w:val="808080"/>
                        <w:w w:val="105"/>
                        <w:sz w:val="18"/>
                      </w:rPr>
                      <w:t>Finance</w:t>
                    </w:r>
                    <w:r>
                      <w:rPr>
                        <w:rFonts w:ascii="Tahoma"/>
                        <w:color w:val="808080"/>
                        <w:spacing w:val="-14"/>
                        <w:w w:val="105"/>
                        <w:sz w:val="18"/>
                      </w:rPr>
                      <w:t> </w:t>
                    </w:r>
                    <w:r>
                      <w:rPr>
                        <w:rFonts w:ascii="Tahoma"/>
                        <w:color w:val="808080"/>
                        <w:w w:val="105"/>
                        <w:sz w:val="18"/>
                      </w:rPr>
                      <w:t>&amp;</w:t>
                    </w:r>
                    <w:r>
                      <w:rPr>
                        <w:rFonts w:ascii="Tahoma"/>
                        <w:color w:val="808080"/>
                        <w:spacing w:val="-13"/>
                        <w:w w:val="105"/>
                        <w:sz w:val="18"/>
                      </w:rPr>
                      <w:t> </w:t>
                    </w:r>
                    <w:r>
                      <w:rPr>
                        <w:rFonts w:ascii="Tahoma"/>
                        <w:color w:val="808080"/>
                        <w:w w:val="105"/>
                        <w:sz w:val="18"/>
                      </w:rPr>
                      <w:t>Risk</w:t>
                    </w:r>
                    <w:r>
                      <w:rPr>
                        <w:rFonts w:ascii="Tahoma"/>
                        <w:color w:val="808080"/>
                        <w:spacing w:val="-13"/>
                        <w:w w:val="105"/>
                        <w:sz w:val="18"/>
                      </w:rPr>
                      <w:t> </w:t>
                    </w:r>
                    <w:r>
                      <w:rPr>
                        <w:rFonts w:ascii="Tahoma"/>
                        <w:color w:val="808080"/>
                        <w:w w:val="105"/>
                        <w:sz w:val="18"/>
                      </w:rPr>
                      <w:t>3.2</w:t>
                    </w:r>
                    <w:r>
                      <w:rPr>
                        <w:rFonts w:ascii="Tahoma"/>
                        <w:color w:val="808080"/>
                        <w:spacing w:val="-14"/>
                        <w:w w:val="105"/>
                        <w:sz w:val="18"/>
                      </w:rPr>
                      <w:t> </w:t>
                    </w:r>
                    <w:r>
                      <w:rPr>
                        <w:rFonts w:ascii="Tahoma"/>
                        <w:color w:val="808080"/>
                        <w:spacing w:val="-10"/>
                        <w:w w:val="105"/>
                        <w:sz w:val="18"/>
                      </w:rPr>
                      <w:t>e</w:t>
                    </w:r>
                  </w:p>
                </w:txbxContent>
              </v:textbox>
              <w10:wrap type="none"/>
            </v:shape>
          </w:pict>
        </mc:Fallback>
      </mc:AlternateContent>
    </w:r>
    <w:r>
      <w:rPr>
        <w:sz w:val="20"/>
      </w:rPr>
      <mc:AlternateContent>
        <mc:Choice Requires="wps">
          <w:drawing>
            <wp:anchor distT="0" distB="0" distL="0" distR="0" allowOverlap="1" layoutInCell="1" locked="0" behindDoc="1" simplePos="0" relativeHeight="477715968">
              <wp:simplePos x="0" y="0"/>
              <wp:positionH relativeFrom="page">
                <wp:posOffset>444501</wp:posOffset>
              </wp:positionH>
              <wp:positionV relativeFrom="page">
                <wp:posOffset>541617</wp:posOffset>
              </wp:positionV>
              <wp:extent cx="1524000" cy="153670"/>
              <wp:effectExtent l="0" t="0" r="0" b="0"/>
              <wp:wrapNone/>
              <wp:docPr id="963" name="Textbox 963"/>
              <wp:cNvGraphicFramePr>
                <a:graphicFrameLocks/>
              </wp:cNvGraphicFramePr>
              <a:graphic>
                <a:graphicData uri="http://schemas.microsoft.com/office/word/2010/wordprocessingShape">
                  <wps:wsp>
                    <wps:cNvPr id="963" name="Textbox 963"/>
                    <wps:cNvSpPr txBox="1"/>
                    <wps:spPr>
                      <a:xfrm>
                        <a:off x="0" y="0"/>
                        <a:ext cx="1524000" cy="153670"/>
                      </a:xfrm>
                      <a:prstGeom prst="rect">
                        <a:avLst/>
                      </a:prstGeom>
                    </wps:spPr>
                    <wps:txbx>
                      <w:txbxContent>
                        <w:p>
                          <w:pPr>
                            <w:spacing w:before="14"/>
                            <w:ind w:left="20" w:right="0" w:firstLine="0"/>
                            <w:jc w:val="left"/>
                            <w:rPr>
                              <w:rFonts w:ascii="Arial"/>
                              <w:sz w:val="18"/>
                            </w:rPr>
                          </w:pPr>
                          <w:r>
                            <w:rPr>
                              <w:rFonts w:ascii="Arial"/>
                              <w:sz w:val="18"/>
                            </w:rPr>
                            <w:t>Created:</w:t>
                          </w:r>
                          <w:r>
                            <w:rPr>
                              <w:rFonts w:ascii="Arial"/>
                              <w:spacing w:val="-8"/>
                              <w:sz w:val="18"/>
                            </w:rPr>
                            <w:t> </w:t>
                          </w:r>
                          <w:r>
                            <w:rPr>
                              <w:rFonts w:ascii="Arial"/>
                              <w:sz w:val="18"/>
                            </w:rPr>
                            <w:t>15/01/2026</w:t>
                          </w:r>
                          <w:r>
                            <w:rPr>
                              <w:rFonts w:ascii="Arial"/>
                              <w:spacing w:val="-7"/>
                              <w:sz w:val="18"/>
                            </w:rPr>
                            <w:t> </w:t>
                          </w:r>
                          <w:r>
                            <w:rPr>
                              <w:rFonts w:ascii="Arial"/>
                              <w:sz w:val="18"/>
                            </w:rPr>
                            <w:t>2:53</w:t>
                          </w:r>
                          <w:r>
                            <w:rPr>
                              <w:rFonts w:ascii="Arial"/>
                              <w:spacing w:val="-7"/>
                              <w:sz w:val="18"/>
                            </w:rPr>
                            <w:t> </w:t>
                          </w:r>
                          <w:r>
                            <w:rPr>
                              <w:rFonts w:ascii="Arial"/>
                              <w:spacing w:val="-5"/>
                              <w:sz w:val="18"/>
                            </w:rPr>
                            <w:t>PM</w:t>
                          </w:r>
                        </w:p>
                      </w:txbxContent>
                    </wps:txbx>
                    <wps:bodyPr wrap="square" lIns="0" tIns="0" rIns="0" bIns="0" rtlCol="0">
                      <a:noAutofit/>
                    </wps:bodyPr>
                  </wps:wsp>
                </a:graphicData>
              </a:graphic>
            </wp:anchor>
          </w:drawing>
        </mc:Choice>
        <mc:Fallback>
          <w:pict>
            <v:shape style="position:absolute;margin-left:35.000099pt;margin-top:42.647011pt;width:120pt;height:12.1pt;mso-position-horizontal-relative:page;mso-position-vertical-relative:page;z-index:-25600512" type="#_x0000_t202" id="docshape598" filled="false" stroked="false">
              <v:textbox inset="0,0,0,0">
                <w:txbxContent>
                  <w:p>
                    <w:pPr>
                      <w:spacing w:before="14"/>
                      <w:ind w:left="20" w:right="0" w:firstLine="0"/>
                      <w:jc w:val="left"/>
                      <w:rPr>
                        <w:rFonts w:ascii="Arial"/>
                        <w:sz w:val="18"/>
                      </w:rPr>
                    </w:pPr>
                    <w:r>
                      <w:rPr>
                        <w:rFonts w:ascii="Arial"/>
                        <w:sz w:val="18"/>
                      </w:rPr>
                      <w:t>Created:</w:t>
                    </w:r>
                    <w:r>
                      <w:rPr>
                        <w:rFonts w:ascii="Arial"/>
                        <w:spacing w:val="-8"/>
                        <w:sz w:val="18"/>
                      </w:rPr>
                      <w:t> </w:t>
                    </w:r>
                    <w:r>
                      <w:rPr>
                        <w:rFonts w:ascii="Arial"/>
                        <w:sz w:val="18"/>
                      </w:rPr>
                      <w:t>15/01/2026</w:t>
                    </w:r>
                    <w:r>
                      <w:rPr>
                        <w:rFonts w:ascii="Arial"/>
                        <w:spacing w:val="-7"/>
                        <w:sz w:val="18"/>
                      </w:rPr>
                      <w:t> </w:t>
                    </w:r>
                    <w:r>
                      <w:rPr>
                        <w:rFonts w:ascii="Arial"/>
                        <w:sz w:val="18"/>
                      </w:rPr>
                      <w:t>2:53</w:t>
                    </w:r>
                    <w:r>
                      <w:rPr>
                        <w:rFonts w:ascii="Arial"/>
                        <w:spacing w:val="-7"/>
                        <w:sz w:val="18"/>
                      </w:rPr>
                      <w:t> </w:t>
                    </w:r>
                    <w:r>
                      <w:rPr>
                        <w:rFonts w:ascii="Arial"/>
                        <w:spacing w:val="-5"/>
                        <w:sz w:val="18"/>
                      </w:rPr>
                      <w:t>PM</w:t>
                    </w:r>
                  </w:p>
                </w:txbxContent>
              </v:textbox>
              <w10:wrap type="none"/>
            </v:shape>
          </w:pict>
        </mc:Fallback>
      </mc:AlternateContent>
    </w:r>
    <w:r>
      <w:rPr>
        <w:sz w:val="20"/>
      </w:rPr>
      <mc:AlternateContent>
        <mc:Choice Requires="wps">
          <w:drawing>
            <wp:anchor distT="0" distB="0" distL="0" distR="0" allowOverlap="1" layoutInCell="1" locked="0" behindDoc="1" simplePos="0" relativeHeight="477716480">
              <wp:simplePos x="0" y="0"/>
              <wp:positionH relativeFrom="page">
                <wp:posOffset>5017719</wp:posOffset>
              </wp:positionH>
              <wp:positionV relativeFrom="page">
                <wp:posOffset>539754</wp:posOffset>
              </wp:positionV>
              <wp:extent cx="2058670" cy="1040765"/>
              <wp:effectExtent l="0" t="0" r="0" b="0"/>
              <wp:wrapNone/>
              <wp:docPr id="964" name="Textbox 964"/>
              <wp:cNvGraphicFramePr>
                <a:graphicFrameLocks/>
              </wp:cNvGraphicFramePr>
              <a:graphic>
                <a:graphicData uri="http://schemas.microsoft.com/office/word/2010/wordprocessingShape">
                  <wps:wsp>
                    <wps:cNvPr id="964" name="Textbox 964"/>
                    <wps:cNvSpPr txBox="1"/>
                    <wps:spPr>
                      <a:xfrm>
                        <a:off x="0" y="0"/>
                        <a:ext cx="2058670" cy="1040765"/>
                      </a:xfrm>
                      <a:prstGeom prst="rect">
                        <a:avLst/>
                      </a:prstGeom>
                    </wps:spPr>
                    <wps:txbx>
                      <w:txbxContent>
                        <w:p>
                          <w:pPr>
                            <w:spacing w:before="20"/>
                            <w:ind w:left="0" w:right="108" w:firstLine="0"/>
                            <w:jc w:val="right"/>
                            <w:rPr>
                              <w:rFonts w:ascii="Verdana"/>
                              <w:sz w:val="24"/>
                            </w:rPr>
                          </w:pPr>
                          <w:r>
                            <w:rPr>
                              <w:rFonts w:ascii="Verdana"/>
                              <w:sz w:val="24"/>
                            </w:rPr>
                            <w:t>Royal</w:t>
                          </w:r>
                          <w:r>
                            <w:rPr>
                              <w:rFonts w:ascii="Verdana"/>
                              <w:spacing w:val="-15"/>
                              <w:sz w:val="24"/>
                            </w:rPr>
                            <w:t> </w:t>
                          </w:r>
                          <w:r>
                            <w:rPr>
                              <w:rFonts w:ascii="Verdana"/>
                              <w:sz w:val="24"/>
                            </w:rPr>
                            <w:t>Brighton</w:t>
                          </w:r>
                          <w:r>
                            <w:rPr>
                              <w:rFonts w:ascii="Verdana"/>
                              <w:spacing w:val="-15"/>
                              <w:sz w:val="24"/>
                            </w:rPr>
                            <w:t> </w:t>
                          </w:r>
                          <w:r>
                            <w:rPr>
                              <w:rFonts w:ascii="Verdana"/>
                              <w:sz w:val="24"/>
                            </w:rPr>
                            <w:t>Yacht</w:t>
                          </w:r>
                          <w:r>
                            <w:rPr>
                              <w:rFonts w:ascii="Verdana"/>
                              <w:spacing w:val="-15"/>
                              <w:sz w:val="24"/>
                            </w:rPr>
                            <w:t> </w:t>
                          </w:r>
                          <w:r>
                            <w:rPr>
                              <w:rFonts w:ascii="Verdana"/>
                              <w:spacing w:val="-4"/>
                              <w:sz w:val="24"/>
                            </w:rPr>
                            <w:t>Club</w:t>
                          </w:r>
                        </w:p>
                        <w:p>
                          <w:pPr>
                            <w:spacing w:before="23"/>
                            <w:ind w:left="0" w:right="104" w:firstLine="0"/>
                            <w:jc w:val="right"/>
                            <w:rPr>
                              <w:rFonts w:ascii="Verdana"/>
                              <w:sz w:val="21"/>
                            </w:rPr>
                          </w:pPr>
                          <w:r>
                            <w:rPr>
                              <w:rFonts w:ascii="Verdana"/>
                              <w:sz w:val="21"/>
                            </w:rPr>
                            <w:t>253</w:t>
                          </w:r>
                          <w:r>
                            <w:rPr>
                              <w:rFonts w:ascii="Verdana"/>
                              <w:spacing w:val="-4"/>
                              <w:sz w:val="21"/>
                            </w:rPr>
                            <w:t> </w:t>
                          </w:r>
                          <w:r>
                            <w:rPr>
                              <w:rFonts w:ascii="Verdana"/>
                              <w:sz w:val="21"/>
                            </w:rPr>
                            <w:t>Esplanade,</w:t>
                          </w:r>
                          <w:r>
                            <w:rPr>
                              <w:rFonts w:ascii="Verdana"/>
                              <w:spacing w:val="-4"/>
                              <w:sz w:val="21"/>
                            </w:rPr>
                            <w:t> </w:t>
                          </w:r>
                          <w:r>
                            <w:rPr>
                              <w:rFonts w:ascii="Verdana"/>
                              <w:spacing w:val="-2"/>
                              <w:sz w:val="21"/>
                            </w:rPr>
                            <w:t>Middle</w:t>
                          </w:r>
                        </w:p>
                        <w:p>
                          <w:pPr>
                            <w:spacing w:before="0"/>
                            <w:ind w:left="0" w:right="107" w:firstLine="0"/>
                            <w:jc w:val="right"/>
                            <w:rPr>
                              <w:rFonts w:ascii="Verdana"/>
                              <w:sz w:val="21"/>
                            </w:rPr>
                          </w:pPr>
                          <w:r>
                            <w:rPr>
                              <w:rFonts w:ascii="Verdana"/>
                              <w:sz w:val="21"/>
                            </w:rPr>
                            <w:t>Brighton</w:t>
                          </w:r>
                          <w:r>
                            <w:rPr>
                              <w:rFonts w:ascii="Verdana"/>
                              <w:spacing w:val="-5"/>
                              <w:sz w:val="21"/>
                            </w:rPr>
                            <w:t> </w:t>
                          </w:r>
                          <w:r>
                            <w:rPr>
                              <w:rFonts w:ascii="Verdana"/>
                              <w:sz w:val="21"/>
                            </w:rPr>
                            <w:t>VIC</w:t>
                          </w:r>
                          <w:r>
                            <w:rPr>
                              <w:rFonts w:ascii="Verdana"/>
                              <w:spacing w:val="-4"/>
                              <w:sz w:val="21"/>
                            </w:rPr>
                            <w:t> 3186</w:t>
                          </w:r>
                        </w:p>
                        <w:p>
                          <w:pPr>
                            <w:spacing w:before="30"/>
                            <w:ind w:left="0" w:right="107" w:firstLine="0"/>
                            <w:jc w:val="right"/>
                            <w:rPr>
                              <w:rFonts w:ascii="Verdana"/>
                              <w:sz w:val="16"/>
                            </w:rPr>
                          </w:pPr>
                          <w:r>
                            <w:rPr>
                              <w:rFonts w:ascii="Verdana"/>
                              <w:sz w:val="16"/>
                            </w:rPr>
                            <w:t>ABN:</w:t>
                          </w:r>
                          <w:r>
                            <w:rPr>
                              <w:rFonts w:ascii="Verdana"/>
                              <w:spacing w:val="-3"/>
                              <w:sz w:val="16"/>
                            </w:rPr>
                            <w:t> </w:t>
                          </w:r>
                          <w:r>
                            <w:rPr>
                              <w:rFonts w:ascii="Verdana"/>
                              <w:sz w:val="16"/>
                            </w:rPr>
                            <w:t>24</w:t>
                          </w:r>
                          <w:r>
                            <w:rPr>
                              <w:rFonts w:ascii="Verdana"/>
                              <w:spacing w:val="-3"/>
                              <w:sz w:val="16"/>
                            </w:rPr>
                            <w:t> </w:t>
                          </w:r>
                          <w:r>
                            <w:rPr>
                              <w:rFonts w:ascii="Verdana"/>
                              <w:sz w:val="16"/>
                            </w:rPr>
                            <w:t>768</w:t>
                          </w:r>
                          <w:r>
                            <w:rPr>
                              <w:rFonts w:ascii="Verdana"/>
                              <w:spacing w:val="-3"/>
                              <w:sz w:val="16"/>
                            </w:rPr>
                            <w:t> </w:t>
                          </w:r>
                          <w:r>
                            <w:rPr>
                              <w:rFonts w:ascii="Verdana"/>
                              <w:sz w:val="16"/>
                            </w:rPr>
                            <w:t>210</w:t>
                          </w:r>
                          <w:r>
                            <w:rPr>
                              <w:rFonts w:ascii="Verdana"/>
                              <w:spacing w:val="-3"/>
                              <w:sz w:val="16"/>
                            </w:rPr>
                            <w:t> </w:t>
                          </w:r>
                          <w:r>
                            <w:rPr>
                              <w:rFonts w:ascii="Verdana"/>
                              <w:spacing w:val="-5"/>
                              <w:sz w:val="16"/>
                            </w:rPr>
                            <w:t>467</w:t>
                          </w:r>
                        </w:p>
                        <w:p>
                          <w:pPr>
                            <w:spacing w:before="25"/>
                            <w:ind w:left="0" w:right="109" w:firstLine="0"/>
                            <w:jc w:val="right"/>
                            <w:rPr>
                              <w:rFonts w:ascii="Verdana"/>
                              <w:sz w:val="16"/>
                            </w:rPr>
                          </w:pPr>
                          <w:r>
                            <w:rPr>
                              <w:rFonts w:ascii="Verdana"/>
                              <w:sz w:val="16"/>
                            </w:rPr>
                            <w:t>Email:</w:t>
                          </w:r>
                          <w:r>
                            <w:rPr>
                              <w:rFonts w:ascii="Verdana"/>
                              <w:spacing w:val="-6"/>
                              <w:sz w:val="16"/>
                            </w:rPr>
                            <w:t> </w:t>
                          </w:r>
                          <w:hyperlink r:id="rId1">
                            <w:r>
                              <w:rPr>
                                <w:rFonts w:ascii="Verdana"/>
                                <w:spacing w:val="-2"/>
                                <w:sz w:val="16"/>
                              </w:rPr>
                              <w:t>events@rbyc.com.au</w:t>
                            </w:r>
                          </w:hyperlink>
                        </w:p>
                        <w:p>
                          <w:pPr>
                            <w:spacing w:before="122"/>
                            <w:ind w:left="32" w:right="0" w:firstLine="0"/>
                            <w:jc w:val="left"/>
                            <w:rPr>
                              <w:rFonts w:ascii="Arial"/>
                              <w:b/>
                              <w:sz w:val="18"/>
                            </w:rPr>
                          </w:pPr>
                          <w:r>
                            <w:rPr>
                              <w:rFonts w:ascii="Arial"/>
                              <w:b/>
                              <w:sz w:val="18"/>
                            </w:rPr>
                            <w:t>Budgeted</w:t>
                          </w:r>
                          <w:r>
                            <w:rPr>
                              <w:rFonts w:ascii="Arial"/>
                              <w:b/>
                              <w:spacing w:val="64"/>
                              <w:sz w:val="18"/>
                            </w:rPr>
                            <w:t> </w:t>
                          </w:r>
                          <w:r>
                            <w:rPr>
                              <w:rFonts w:ascii="Arial"/>
                              <w:b/>
                              <w:sz w:val="18"/>
                            </w:rPr>
                            <w:t>$</w:t>
                          </w:r>
                          <w:r>
                            <w:rPr>
                              <w:rFonts w:ascii="Arial"/>
                              <w:b/>
                              <w:spacing w:val="-3"/>
                              <w:sz w:val="18"/>
                            </w:rPr>
                            <w:t> </w:t>
                          </w:r>
                          <w:r>
                            <w:rPr>
                              <w:rFonts w:ascii="Arial"/>
                              <w:b/>
                              <w:sz w:val="18"/>
                            </w:rPr>
                            <w:t>Difference</w:t>
                          </w:r>
                          <w:r>
                            <w:rPr>
                              <w:rFonts w:ascii="Arial"/>
                              <w:b/>
                              <w:spacing w:val="64"/>
                              <w:sz w:val="18"/>
                            </w:rPr>
                            <w:t> </w:t>
                          </w:r>
                          <w:r>
                            <w:rPr>
                              <w:rFonts w:ascii="Arial"/>
                              <w:b/>
                              <w:sz w:val="18"/>
                            </w:rPr>
                            <w:t>%</w:t>
                          </w:r>
                          <w:r>
                            <w:rPr>
                              <w:rFonts w:ascii="Arial"/>
                              <w:b/>
                              <w:spacing w:val="-3"/>
                              <w:sz w:val="18"/>
                            </w:rPr>
                            <w:t> </w:t>
                          </w:r>
                          <w:r>
                            <w:rPr>
                              <w:rFonts w:ascii="Arial"/>
                              <w:b/>
                              <w:spacing w:val="-2"/>
                              <w:sz w:val="18"/>
                            </w:rPr>
                            <w:t>Difference</w:t>
                          </w:r>
                        </w:p>
                      </w:txbxContent>
                    </wps:txbx>
                    <wps:bodyPr wrap="square" lIns="0" tIns="0" rIns="0" bIns="0" rtlCol="0">
                      <a:noAutofit/>
                    </wps:bodyPr>
                  </wps:wsp>
                </a:graphicData>
              </a:graphic>
            </wp:anchor>
          </w:drawing>
        </mc:Choice>
        <mc:Fallback>
          <w:pict>
            <v:shape style="position:absolute;margin-left:395.096008pt;margin-top:42.500317pt;width:162.1pt;height:81.95pt;mso-position-horizontal-relative:page;mso-position-vertical-relative:page;z-index:-25600000" type="#_x0000_t202" id="docshape599" filled="false" stroked="false">
              <v:textbox inset="0,0,0,0">
                <w:txbxContent>
                  <w:p>
                    <w:pPr>
                      <w:spacing w:before="20"/>
                      <w:ind w:left="0" w:right="108" w:firstLine="0"/>
                      <w:jc w:val="right"/>
                      <w:rPr>
                        <w:rFonts w:ascii="Verdana"/>
                        <w:sz w:val="24"/>
                      </w:rPr>
                    </w:pPr>
                    <w:r>
                      <w:rPr>
                        <w:rFonts w:ascii="Verdana"/>
                        <w:sz w:val="24"/>
                      </w:rPr>
                      <w:t>Royal</w:t>
                    </w:r>
                    <w:r>
                      <w:rPr>
                        <w:rFonts w:ascii="Verdana"/>
                        <w:spacing w:val="-15"/>
                        <w:sz w:val="24"/>
                      </w:rPr>
                      <w:t> </w:t>
                    </w:r>
                    <w:r>
                      <w:rPr>
                        <w:rFonts w:ascii="Verdana"/>
                        <w:sz w:val="24"/>
                      </w:rPr>
                      <w:t>Brighton</w:t>
                    </w:r>
                    <w:r>
                      <w:rPr>
                        <w:rFonts w:ascii="Verdana"/>
                        <w:spacing w:val="-15"/>
                        <w:sz w:val="24"/>
                      </w:rPr>
                      <w:t> </w:t>
                    </w:r>
                    <w:r>
                      <w:rPr>
                        <w:rFonts w:ascii="Verdana"/>
                        <w:sz w:val="24"/>
                      </w:rPr>
                      <w:t>Yacht</w:t>
                    </w:r>
                    <w:r>
                      <w:rPr>
                        <w:rFonts w:ascii="Verdana"/>
                        <w:spacing w:val="-15"/>
                        <w:sz w:val="24"/>
                      </w:rPr>
                      <w:t> </w:t>
                    </w:r>
                    <w:r>
                      <w:rPr>
                        <w:rFonts w:ascii="Verdana"/>
                        <w:spacing w:val="-4"/>
                        <w:sz w:val="24"/>
                      </w:rPr>
                      <w:t>Club</w:t>
                    </w:r>
                  </w:p>
                  <w:p>
                    <w:pPr>
                      <w:spacing w:before="23"/>
                      <w:ind w:left="0" w:right="104" w:firstLine="0"/>
                      <w:jc w:val="right"/>
                      <w:rPr>
                        <w:rFonts w:ascii="Verdana"/>
                        <w:sz w:val="21"/>
                      </w:rPr>
                    </w:pPr>
                    <w:r>
                      <w:rPr>
                        <w:rFonts w:ascii="Verdana"/>
                        <w:sz w:val="21"/>
                      </w:rPr>
                      <w:t>253</w:t>
                    </w:r>
                    <w:r>
                      <w:rPr>
                        <w:rFonts w:ascii="Verdana"/>
                        <w:spacing w:val="-4"/>
                        <w:sz w:val="21"/>
                      </w:rPr>
                      <w:t> </w:t>
                    </w:r>
                    <w:r>
                      <w:rPr>
                        <w:rFonts w:ascii="Verdana"/>
                        <w:sz w:val="21"/>
                      </w:rPr>
                      <w:t>Esplanade,</w:t>
                    </w:r>
                    <w:r>
                      <w:rPr>
                        <w:rFonts w:ascii="Verdana"/>
                        <w:spacing w:val="-4"/>
                        <w:sz w:val="21"/>
                      </w:rPr>
                      <w:t> </w:t>
                    </w:r>
                    <w:r>
                      <w:rPr>
                        <w:rFonts w:ascii="Verdana"/>
                        <w:spacing w:val="-2"/>
                        <w:sz w:val="21"/>
                      </w:rPr>
                      <w:t>Middle</w:t>
                    </w:r>
                  </w:p>
                  <w:p>
                    <w:pPr>
                      <w:spacing w:before="0"/>
                      <w:ind w:left="0" w:right="107" w:firstLine="0"/>
                      <w:jc w:val="right"/>
                      <w:rPr>
                        <w:rFonts w:ascii="Verdana"/>
                        <w:sz w:val="21"/>
                      </w:rPr>
                    </w:pPr>
                    <w:r>
                      <w:rPr>
                        <w:rFonts w:ascii="Verdana"/>
                        <w:sz w:val="21"/>
                      </w:rPr>
                      <w:t>Brighton</w:t>
                    </w:r>
                    <w:r>
                      <w:rPr>
                        <w:rFonts w:ascii="Verdana"/>
                        <w:spacing w:val="-5"/>
                        <w:sz w:val="21"/>
                      </w:rPr>
                      <w:t> </w:t>
                    </w:r>
                    <w:r>
                      <w:rPr>
                        <w:rFonts w:ascii="Verdana"/>
                        <w:sz w:val="21"/>
                      </w:rPr>
                      <w:t>VIC</w:t>
                    </w:r>
                    <w:r>
                      <w:rPr>
                        <w:rFonts w:ascii="Verdana"/>
                        <w:spacing w:val="-4"/>
                        <w:sz w:val="21"/>
                      </w:rPr>
                      <w:t> 3186</w:t>
                    </w:r>
                  </w:p>
                  <w:p>
                    <w:pPr>
                      <w:spacing w:before="30"/>
                      <w:ind w:left="0" w:right="107" w:firstLine="0"/>
                      <w:jc w:val="right"/>
                      <w:rPr>
                        <w:rFonts w:ascii="Verdana"/>
                        <w:sz w:val="16"/>
                      </w:rPr>
                    </w:pPr>
                    <w:r>
                      <w:rPr>
                        <w:rFonts w:ascii="Verdana"/>
                        <w:sz w:val="16"/>
                      </w:rPr>
                      <w:t>ABN:</w:t>
                    </w:r>
                    <w:r>
                      <w:rPr>
                        <w:rFonts w:ascii="Verdana"/>
                        <w:spacing w:val="-3"/>
                        <w:sz w:val="16"/>
                      </w:rPr>
                      <w:t> </w:t>
                    </w:r>
                    <w:r>
                      <w:rPr>
                        <w:rFonts w:ascii="Verdana"/>
                        <w:sz w:val="16"/>
                      </w:rPr>
                      <w:t>24</w:t>
                    </w:r>
                    <w:r>
                      <w:rPr>
                        <w:rFonts w:ascii="Verdana"/>
                        <w:spacing w:val="-3"/>
                        <w:sz w:val="16"/>
                      </w:rPr>
                      <w:t> </w:t>
                    </w:r>
                    <w:r>
                      <w:rPr>
                        <w:rFonts w:ascii="Verdana"/>
                        <w:sz w:val="16"/>
                      </w:rPr>
                      <w:t>768</w:t>
                    </w:r>
                    <w:r>
                      <w:rPr>
                        <w:rFonts w:ascii="Verdana"/>
                        <w:spacing w:val="-3"/>
                        <w:sz w:val="16"/>
                      </w:rPr>
                      <w:t> </w:t>
                    </w:r>
                    <w:r>
                      <w:rPr>
                        <w:rFonts w:ascii="Verdana"/>
                        <w:sz w:val="16"/>
                      </w:rPr>
                      <w:t>210</w:t>
                    </w:r>
                    <w:r>
                      <w:rPr>
                        <w:rFonts w:ascii="Verdana"/>
                        <w:spacing w:val="-3"/>
                        <w:sz w:val="16"/>
                      </w:rPr>
                      <w:t> </w:t>
                    </w:r>
                    <w:r>
                      <w:rPr>
                        <w:rFonts w:ascii="Verdana"/>
                        <w:spacing w:val="-5"/>
                        <w:sz w:val="16"/>
                      </w:rPr>
                      <w:t>467</w:t>
                    </w:r>
                  </w:p>
                  <w:p>
                    <w:pPr>
                      <w:spacing w:before="25"/>
                      <w:ind w:left="0" w:right="109" w:firstLine="0"/>
                      <w:jc w:val="right"/>
                      <w:rPr>
                        <w:rFonts w:ascii="Verdana"/>
                        <w:sz w:val="16"/>
                      </w:rPr>
                    </w:pPr>
                    <w:r>
                      <w:rPr>
                        <w:rFonts w:ascii="Verdana"/>
                        <w:sz w:val="16"/>
                      </w:rPr>
                      <w:t>Email:</w:t>
                    </w:r>
                    <w:r>
                      <w:rPr>
                        <w:rFonts w:ascii="Verdana"/>
                        <w:spacing w:val="-6"/>
                        <w:sz w:val="16"/>
                      </w:rPr>
                      <w:t> </w:t>
                    </w:r>
                    <w:hyperlink r:id="rId1">
                      <w:r>
                        <w:rPr>
                          <w:rFonts w:ascii="Verdana"/>
                          <w:spacing w:val="-2"/>
                          <w:sz w:val="16"/>
                        </w:rPr>
                        <w:t>events@rbyc.com.au</w:t>
                      </w:r>
                    </w:hyperlink>
                  </w:p>
                  <w:p>
                    <w:pPr>
                      <w:spacing w:before="122"/>
                      <w:ind w:left="32" w:right="0" w:firstLine="0"/>
                      <w:jc w:val="left"/>
                      <w:rPr>
                        <w:rFonts w:ascii="Arial"/>
                        <w:b/>
                        <w:sz w:val="18"/>
                      </w:rPr>
                    </w:pPr>
                    <w:r>
                      <w:rPr>
                        <w:rFonts w:ascii="Arial"/>
                        <w:b/>
                        <w:sz w:val="18"/>
                      </w:rPr>
                      <w:t>Budgeted</w:t>
                    </w:r>
                    <w:r>
                      <w:rPr>
                        <w:rFonts w:ascii="Arial"/>
                        <w:b/>
                        <w:spacing w:val="64"/>
                        <w:sz w:val="18"/>
                      </w:rPr>
                      <w:t> </w:t>
                    </w:r>
                    <w:r>
                      <w:rPr>
                        <w:rFonts w:ascii="Arial"/>
                        <w:b/>
                        <w:sz w:val="18"/>
                      </w:rPr>
                      <w:t>$</w:t>
                    </w:r>
                    <w:r>
                      <w:rPr>
                        <w:rFonts w:ascii="Arial"/>
                        <w:b/>
                        <w:spacing w:val="-3"/>
                        <w:sz w:val="18"/>
                      </w:rPr>
                      <w:t> </w:t>
                    </w:r>
                    <w:r>
                      <w:rPr>
                        <w:rFonts w:ascii="Arial"/>
                        <w:b/>
                        <w:sz w:val="18"/>
                      </w:rPr>
                      <w:t>Difference</w:t>
                    </w:r>
                    <w:r>
                      <w:rPr>
                        <w:rFonts w:ascii="Arial"/>
                        <w:b/>
                        <w:spacing w:val="64"/>
                        <w:sz w:val="18"/>
                      </w:rPr>
                      <w:t> </w:t>
                    </w:r>
                    <w:r>
                      <w:rPr>
                        <w:rFonts w:ascii="Arial"/>
                        <w:b/>
                        <w:sz w:val="18"/>
                      </w:rPr>
                      <w:t>%</w:t>
                    </w:r>
                    <w:r>
                      <w:rPr>
                        <w:rFonts w:ascii="Arial"/>
                        <w:b/>
                        <w:spacing w:val="-3"/>
                        <w:sz w:val="18"/>
                      </w:rPr>
                      <w:t> </w:t>
                    </w:r>
                    <w:r>
                      <w:rPr>
                        <w:rFonts w:ascii="Arial"/>
                        <w:b/>
                        <w:spacing w:val="-2"/>
                        <w:sz w:val="18"/>
                      </w:rPr>
                      <w:t>Difference</w:t>
                    </w:r>
                  </w:p>
                </w:txbxContent>
              </v:textbox>
              <w10:wrap type="none"/>
            </v:shape>
          </w:pict>
        </mc:Fallback>
      </mc:AlternateContent>
    </w:r>
    <w:r>
      <w:rPr>
        <w:sz w:val="20"/>
      </w:rPr>
      <mc:AlternateContent>
        <mc:Choice Requires="wps">
          <w:drawing>
            <wp:anchor distT="0" distB="0" distL="0" distR="0" allowOverlap="1" layoutInCell="1" locked="0" behindDoc="1" simplePos="0" relativeHeight="477716992">
              <wp:simplePos x="0" y="0"/>
              <wp:positionH relativeFrom="page">
                <wp:posOffset>444500</wp:posOffset>
              </wp:positionH>
              <wp:positionV relativeFrom="page">
                <wp:posOffset>866282</wp:posOffset>
              </wp:positionV>
              <wp:extent cx="2494280" cy="384175"/>
              <wp:effectExtent l="0" t="0" r="0" b="0"/>
              <wp:wrapNone/>
              <wp:docPr id="965" name="Textbox 965"/>
              <wp:cNvGraphicFramePr>
                <a:graphicFrameLocks/>
              </wp:cNvGraphicFramePr>
              <a:graphic>
                <a:graphicData uri="http://schemas.microsoft.com/office/word/2010/wordprocessingShape">
                  <wps:wsp>
                    <wps:cNvPr id="965" name="Textbox 965"/>
                    <wps:cNvSpPr txBox="1"/>
                    <wps:spPr>
                      <a:xfrm>
                        <a:off x="0" y="0"/>
                        <a:ext cx="2494280" cy="384175"/>
                      </a:xfrm>
                      <a:prstGeom prst="rect">
                        <a:avLst/>
                      </a:prstGeom>
                    </wps:spPr>
                    <wps:txbx>
                      <w:txbxContent>
                        <w:p>
                          <w:pPr>
                            <w:spacing w:before="11"/>
                            <w:ind w:left="20" w:right="0" w:firstLine="0"/>
                            <w:jc w:val="left"/>
                            <w:rPr>
                              <w:rFonts w:ascii="Arial"/>
                              <w:b/>
                              <w:sz w:val="26"/>
                            </w:rPr>
                          </w:pPr>
                          <w:r>
                            <w:rPr>
                              <w:rFonts w:ascii="Arial"/>
                              <w:b/>
                              <w:sz w:val="26"/>
                            </w:rPr>
                            <w:t>Profit</w:t>
                          </w:r>
                          <w:r>
                            <w:rPr>
                              <w:rFonts w:ascii="Arial"/>
                              <w:b/>
                              <w:spacing w:val="-5"/>
                              <w:sz w:val="26"/>
                            </w:rPr>
                            <w:t> </w:t>
                          </w:r>
                          <w:r>
                            <w:rPr>
                              <w:rFonts w:ascii="Arial"/>
                              <w:b/>
                              <w:sz w:val="26"/>
                            </w:rPr>
                            <w:t>&amp;</w:t>
                          </w:r>
                          <w:r>
                            <w:rPr>
                              <w:rFonts w:ascii="Arial"/>
                              <w:b/>
                              <w:spacing w:val="-4"/>
                              <w:sz w:val="26"/>
                            </w:rPr>
                            <w:t> </w:t>
                          </w:r>
                          <w:r>
                            <w:rPr>
                              <w:rFonts w:ascii="Arial"/>
                              <w:b/>
                              <w:sz w:val="26"/>
                            </w:rPr>
                            <w:t>Loss</w:t>
                          </w:r>
                          <w:r>
                            <w:rPr>
                              <w:rFonts w:ascii="Arial"/>
                              <w:b/>
                              <w:spacing w:val="-4"/>
                              <w:sz w:val="26"/>
                            </w:rPr>
                            <w:t> </w:t>
                          </w:r>
                          <w:r>
                            <w:rPr>
                              <w:rFonts w:ascii="Arial"/>
                              <w:b/>
                              <w:sz w:val="26"/>
                            </w:rPr>
                            <w:t>[Budget</w:t>
                          </w:r>
                          <w:r>
                            <w:rPr>
                              <w:rFonts w:ascii="Arial"/>
                              <w:b/>
                              <w:spacing w:val="-12"/>
                              <w:sz w:val="26"/>
                            </w:rPr>
                            <w:t> </w:t>
                          </w:r>
                          <w:r>
                            <w:rPr>
                              <w:rFonts w:ascii="Arial"/>
                              <w:b/>
                              <w:spacing w:val="-2"/>
                              <w:sz w:val="26"/>
                            </w:rPr>
                            <w:t>Analysis]</w:t>
                          </w:r>
                        </w:p>
                        <w:p>
                          <w:pPr>
                            <w:spacing w:before="68"/>
                            <w:ind w:left="20" w:right="0" w:firstLine="0"/>
                            <w:jc w:val="left"/>
                            <w:rPr>
                              <w:rFonts w:ascii="Arial"/>
                              <w:sz w:val="18"/>
                            </w:rPr>
                          </w:pPr>
                          <w:r>
                            <w:rPr>
                              <w:rFonts w:ascii="Arial"/>
                              <w:sz w:val="18"/>
                            </w:rPr>
                            <w:t>December</w:t>
                          </w:r>
                          <w:r>
                            <w:rPr>
                              <w:rFonts w:ascii="Arial"/>
                              <w:spacing w:val="-1"/>
                              <w:sz w:val="18"/>
                            </w:rPr>
                            <w:t> </w:t>
                          </w:r>
                          <w:r>
                            <w:rPr>
                              <w:rFonts w:ascii="Arial"/>
                              <w:spacing w:val="-4"/>
                              <w:sz w:val="18"/>
                            </w:rPr>
                            <w:t>2025</w:t>
                          </w:r>
                        </w:p>
                      </w:txbxContent>
                    </wps:txbx>
                    <wps:bodyPr wrap="square" lIns="0" tIns="0" rIns="0" bIns="0" rtlCol="0">
                      <a:noAutofit/>
                    </wps:bodyPr>
                  </wps:wsp>
                </a:graphicData>
              </a:graphic>
            </wp:anchor>
          </w:drawing>
        </mc:Choice>
        <mc:Fallback>
          <w:pict>
            <v:shape style="position:absolute;margin-left:35pt;margin-top:68.211212pt;width:196.4pt;height:30.25pt;mso-position-horizontal-relative:page;mso-position-vertical-relative:page;z-index:-25599488" type="#_x0000_t202" id="docshape600" filled="false" stroked="false">
              <v:textbox inset="0,0,0,0">
                <w:txbxContent>
                  <w:p>
                    <w:pPr>
                      <w:spacing w:before="11"/>
                      <w:ind w:left="20" w:right="0" w:firstLine="0"/>
                      <w:jc w:val="left"/>
                      <w:rPr>
                        <w:rFonts w:ascii="Arial"/>
                        <w:b/>
                        <w:sz w:val="26"/>
                      </w:rPr>
                    </w:pPr>
                    <w:r>
                      <w:rPr>
                        <w:rFonts w:ascii="Arial"/>
                        <w:b/>
                        <w:sz w:val="26"/>
                      </w:rPr>
                      <w:t>Profit</w:t>
                    </w:r>
                    <w:r>
                      <w:rPr>
                        <w:rFonts w:ascii="Arial"/>
                        <w:b/>
                        <w:spacing w:val="-5"/>
                        <w:sz w:val="26"/>
                      </w:rPr>
                      <w:t> </w:t>
                    </w:r>
                    <w:r>
                      <w:rPr>
                        <w:rFonts w:ascii="Arial"/>
                        <w:b/>
                        <w:sz w:val="26"/>
                      </w:rPr>
                      <w:t>&amp;</w:t>
                    </w:r>
                    <w:r>
                      <w:rPr>
                        <w:rFonts w:ascii="Arial"/>
                        <w:b/>
                        <w:spacing w:val="-4"/>
                        <w:sz w:val="26"/>
                      </w:rPr>
                      <w:t> </w:t>
                    </w:r>
                    <w:r>
                      <w:rPr>
                        <w:rFonts w:ascii="Arial"/>
                        <w:b/>
                        <w:sz w:val="26"/>
                      </w:rPr>
                      <w:t>Loss</w:t>
                    </w:r>
                    <w:r>
                      <w:rPr>
                        <w:rFonts w:ascii="Arial"/>
                        <w:b/>
                        <w:spacing w:val="-4"/>
                        <w:sz w:val="26"/>
                      </w:rPr>
                      <w:t> </w:t>
                    </w:r>
                    <w:r>
                      <w:rPr>
                        <w:rFonts w:ascii="Arial"/>
                        <w:b/>
                        <w:sz w:val="26"/>
                      </w:rPr>
                      <w:t>[Budget</w:t>
                    </w:r>
                    <w:r>
                      <w:rPr>
                        <w:rFonts w:ascii="Arial"/>
                        <w:b/>
                        <w:spacing w:val="-12"/>
                        <w:sz w:val="26"/>
                      </w:rPr>
                      <w:t> </w:t>
                    </w:r>
                    <w:r>
                      <w:rPr>
                        <w:rFonts w:ascii="Arial"/>
                        <w:b/>
                        <w:spacing w:val="-2"/>
                        <w:sz w:val="26"/>
                      </w:rPr>
                      <w:t>Analysis]</w:t>
                    </w:r>
                  </w:p>
                  <w:p>
                    <w:pPr>
                      <w:spacing w:before="68"/>
                      <w:ind w:left="20" w:right="0" w:firstLine="0"/>
                      <w:jc w:val="left"/>
                      <w:rPr>
                        <w:rFonts w:ascii="Arial"/>
                        <w:sz w:val="18"/>
                      </w:rPr>
                    </w:pPr>
                    <w:r>
                      <w:rPr>
                        <w:rFonts w:ascii="Arial"/>
                        <w:sz w:val="18"/>
                      </w:rPr>
                      <w:t>December</w:t>
                    </w:r>
                    <w:r>
                      <w:rPr>
                        <w:rFonts w:ascii="Arial"/>
                        <w:spacing w:val="-1"/>
                        <w:sz w:val="18"/>
                      </w:rPr>
                      <w:t> </w:t>
                    </w:r>
                    <w:r>
                      <w:rPr>
                        <w:rFonts w:ascii="Arial"/>
                        <w:spacing w:val="-4"/>
                        <w:sz w:val="18"/>
                      </w:rPr>
                      <w:t>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77717504">
              <wp:simplePos x="0" y="0"/>
              <wp:positionH relativeFrom="page">
                <wp:posOffset>4015016</wp:posOffset>
              </wp:positionH>
              <wp:positionV relativeFrom="page">
                <wp:posOffset>1426810</wp:posOffset>
              </wp:positionV>
              <wp:extent cx="882015" cy="153670"/>
              <wp:effectExtent l="0" t="0" r="0" b="0"/>
              <wp:wrapNone/>
              <wp:docPr id="966" name="Textbox 966"/>
              <wp:cNvGraphicFramePr>
                <a:graphicFrameLocks/>
              </wp:cNvGraphicFramePr>
              <a:graphic>
                <a:graphicData uri="http://schemas.microsoft.com/office/word/2010/wordprocessingShape">
                  <wps:wsp>
                    <wps:cNvPr id="966" name="Textbox 966"/>
                    <wps:cNvSpPr txBox="1"/>
                    <wps:spPr>
                      <a:xfrm>
                        <a:off x="0" y="0"/>
                        <a:ext cx="882015" cy="153670"/>
                      </a:xfrm>
                      <a:prstGeom prst="rect">
                        <a:avLst/>
                      </a:prstGeom>
                    </wps:spPr>
                    <wps:txbx>
                      <w:txbxContent>
                        <w:p>
                          <w:pPr>
                            <w:spacing w:before="14"/>
                            <w:ind w:left="20" w:right="0" w:firstLine="0"/>
                            <w:jc w:val="left"/>
                            <w:rPr>
                              <w:rFonts w:ascii="Arial"/>
                              <w:b/>
                              <w:sz w:val="18"/>
                            </w:rPr>
                          </w:pPr>
                          <w:r>
                            <w:rPr>
                              <w:rFonts w:ascii="Arial"/>
                              <w:b/>
                              <w:sz w:val="18"/>
                            </w:rPr>
                            <w:t>Selected</w:t>
                          </w:r>
                          <w:r>
                            <w:rPr>
                              <w:rFonts w:ascii="Arial"/>
                              <w:b/>
                              <w:spacing w:val="-8"/>
                              <w:sz w:val="18"/>
                            </w:rPr>
                            <w:t> </w:t>
                          </w:r>
                          <w:r>
                            <w:rPr>
                              <w:rFonts w:ascii="Arial"/>
                              <w:b/>
                              <w:spacing w:val="-2"/>
                              <w:sz w:val="18"/>
                            </w:rPr>
                            <w:t>Period</w:t>
                          </w:r>
                        </w:p>
                      </w:txbxContent>
                    </wps:txbx>
                    <wps:bodyPr wrap="square" lIns="0" tIns="0" rIns="0" bIns="0" rtlCol="0">
                      <a:noAutofit/>
                    </wps:bodyPr>
                  </wps:wsp>
                </a:graphicData>
              </a:graphic>
            </wp:anchor>
          </w:drawing>
        </mc:Choice>
        <mc:Fallback>
          <w:pict>
            <v:shape style="position:absolute;margin-left:316.143005pt;margin-top:112.347313pt;width:69.45pt;height:12.1pt;mso-position-horizontal-relative:page;mso-position-vertical-relative:page;z-index:-25598976" type="#_x0000_t202" id="docshape601" filled="false" stroked="false">
              <v:textbox inset="0,0,0,0">
                <w:txbxContent>
                  <w:p>
                    <w:pPr>
                      <w:spacing w:before="14"/>
                      <w:ind w:left="20" w:right="0" w:firstLine="0"/>
                      <w:jc w:val="left"/>
                      <w:rPr>
                        <w:rFonts w:ascii="Arial"/>
                        <w:b/>
                        <w:sz w:val="18"/>
                      </w:rPr>
                    </w:pPr>
                    <w:r>
                      <w:rPr>
                        <w:rFonts w:ascii="Arial"/>
                        <w:b/>
                        <w:sz w:val="18"/>
                      </w:rPr>
                      <w:t>Selected</w:t>
                    </w:r>
                    <w:r>
                      <w:rPr>
                        <w:rFonts w:ascii="Arial"/>
                        <w:b/>
                        <w:spacing w:val="-8"/>
                        <w:sz w:val="18"/>
                      </w:rPr>
                      <w:t> </w:t>
                    </w:r>
                    <w:r>
                      <w:rPr>
                        <w:rFonts w:ascii="Arial"/>
                        <w:b/>
                        <w:spacing w:val="-2"/>
                        <w:sz w:val="18"/>
                      </w:rPr>
                      <w:t>Period</w:t>
                    </w:r>
                  </w:p>
                </w:txbxContent>
              </v:textbox>
              <w10:wrap type="none"/>
            </v:shape>
          </w:pict>
        </mc:Fallback>
      </mc:AlternateContent>
    </w:r>
  </w:p>
</w:hdr>
</file>

<file path=word/header2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720576">
              <wp:simplePos x="0" y="0"/>
              <wp:positionH relativeFrom="page">
                <wp:posOffset>304</wp:posOffset>
              </wp:positionH>
              <wp:positionV relativeFrom="page">
                <wp:posOffset>0</wp:posOffset>
              </wp:positionV>
              <wp:extent cx="12192000" cy="1160780"/>
              <wp:effectExtent l="0" t="0" r="0" b="0"/>
              <wp:wrapNone/>
              <wp:docPr id="1047" name="Group 1047"/>
              <wp:cNvGraphicFramePr>
                <a:graphicFrameLocks/>
              </wp:cNvGraphicFramePr>
              <a:graphic>
                <a:graphicData uri="http://schemas.microsoft.com/office/word/2010/wordprocessingGroup">
                  <wpg:wgp>
                    <wpg:cNvPr id="1047" name="Group 1047"/>
                    <wpg:cNvGrpSpPr/>
                    <wpg:grpSpPr>
                      <a:xfrm>
                        <a:off x="0" y="0"/>
                        <a:ext cx="12192000" cy="1160780"/>
                        <a:chExt cx="12192000" cy="1160780"/>
                      </a:xfrm>
                    </wpg:grpSpPr>
                    <wps:wsp>
                      <wps:cNvPr id="1048" name="Graphic 1048"/>
                      <wps:cNvSpPr/>
                      <wps:spPr>
                        <a:xfrm>
                          <a:off x="0" y="0"/>
                          <a:ext cx="12192000" cy="1160780"/>
                        </a:xfrm>
                        <a:custGeom>
                          <a:avLst/>
                          <a:gdLst/>
                          <a:ahLst/>
                          <a:cxnLst/>
                          <a:rect l="l" t="t" r="r" b="b"/>
                          <a:pathLst>
                            <a:path w="12192000" h="1160780">
                              <a:moveTo>
                                <a:pt x="12191695" y="0"/>
                              </a:moveTo>
                              <a:lnTo>
                                <a:pt x="0" y="0"/>
                              </a:lnTo>
                              <a:lnTo>
                                <a:pt x="0" y="1160322"/>
                              </a:lnTo>
                              <a:lnTo>
                                <a:pt x="12191695" y="1160322"/>
                              </a:lnTo>
                              <a:lnTo>
                                <a:pt x="12191695" y="0"/>
                              </a:lnTo>
                              <a:close/>
                            </a:path>
                          </a:pathLst>
                        </a:custGeom>
                        <a:solidFill>
                          <a:srgbClr val="091E3C"/>
                        </a:solidFill>
                      </wps:spPr>
                      <wps:bodyPr wrap="square" lIns="0" tIns="0" rIns="0" bIns="0" rtlCol="0">
                        <a:prstTxWarp prst="textNoShape">
                          <a:avLst/>
                        </a:prstTxWarp>
                        <a:noAutofit/>
                      </wps:bodyPr>
                    </wps:wsp>
                    <wps:wsp>
                      <wps:cNvPr id="1049" name="Graphic 1049"/>
                      <wps:cNvSpPr/>
                      <wps:spPr>
                        <a:xfrm>
                          <a:off x="488289" y="670902"/>
                          <a:ext cx="762000" cy="28575"/>
                        </a:xfrm>
                        <a:custGeom>
                          <a:avLst/>
                          <a:gdLst/>
                          <a:ahLst/>
                          <a:cxnLst/>
                          <a:rect l="l" t="t" r="r" b="b"/>
                          <a:pathLst>
                            <a:path w="762000" h="28575">
                              <a:moveTo>
                                <a:pt x="761695" y="0"/>
                              </a:moveTo>
                              <a:lnTo>
                                <a:pt x="0" y="0"/>
                              </a:lnTo>
                              <a:lnTo>
                                <a:pt x="0" y="28346"/>
                              </a:lnTo>
                              <a:lnTo>
                                <a:pt x="761695" y="28346"/>
                              </a:lnTo>
                              <a:lnTo>
                                <a:pt x="761695" y="0"/>
                              </a:lnTo>
                              <a:close/>
                            </a:path>
                          </a:pathLst>
                        </a:custGeom>
                        <a:solidFill>
                          <a:srgbClr val="D3AE37"/>
                        </a:solidFill>
                      </wps:spPr>
                      <wps:bodyPr wrap="square" lIns="0" tIns="0" rIns="0" bIns="0" rtlCol="0">
                        <a:prstTxWarp prst="textNoShape">
                          <a:avLst/>
                        </a:prstTxWarp>
                        <a:noAutofit/>
                      </wps:bodyPr>
                    </wps:wsp>
                    <wps:wsp>
                      <wps:cNvPr id="1050" name="Graphic 1050"/>
                      <wps:cNvSpPr/>
                      <wps:spPr>
                        <a:xfrm>
                          <a:off x="10832439" y="127000"/>
                          <a:ext cx="1042035" cy="254000"/>
                        </a:xfrm>
                        <a:custGeom>
                          <a:avLst/>
                          <a:gdLst/>
                          <a:ahLst/>
                          <a:cxnLst/>
                          <a:rect l="l" t="t" r="r" b="b"/>
                          <a:pathLst>
                            <a:path w="1042035" h="254000">
                              <a:moveTo>
                                <a:pt x="1041755" y="0"/>
                              </a:moveTo>
                              <a:lnTo>
                                <a:pt x="0" y="0"/>
                              </a:lnTo>
                              <a:lnTo>
                                <a:pt x="0" y="254000"/>
                              </a:lnTo>
                              <a:lnTo>
                                <a:pt x="1041755" y="254000"/>
                              </a:lnTo>
                              <a:lnTo>
                                <a:pt x="1041755" y="0"/>
                              </a:lnTo>
                              <a:close/>
                            </a:path>
                          </a:pathLst>
                        </a:custGeom>
                        <a:solidFill>
                          <a:srgbClr val="FFFFFF"/>
                        </a:solidFill>
                      </wps:spPr>
                      <wps:bodyPr wrap="square" lIns="0" tIns="0" rIns="0" bIns="0" rtlCol="0">
                        <a:prstTxWarp prst="textNoShape">
                          <a:avLst/>
                        </a:prstTxWarp>
                        <a:noAutofit/>
                      </wps:bodyPr>
                    </wps:wsp>
                    <wps:wsp>
                      <wps:cNvPr id="1051" name="Graphic 1051"/>
                      <wps:cNvSpPr/>
                      <wps:spPr>
                        <a:xfrm>
                          <a:off x="10832439" y="127000"/>
                          <a:ext cx="1042035" cy="254000"/>
                        </a:xfrm>
                        <a:custGeom>
                          <a:avLst/>
                          <a:gdLst/>
                          <a:ahLst/>
                          <a:cxnLst/>
                          <a:rect l="l" t="t" r="r" b="b"/>
                          <a:pathLst>
                            <a:path w="1042035" h="254000">
                              <a:moveTo>
                                <a:pt x="0" y="254000"/>
                              </a:moveTo>
                              <a:lnTo>
                                <a:pt x="1041755" y="254000"/>
                              </a:lnTo>
                              <a:lnTo>
                                <a:pt x="1041755" y="0"/>
                              </a:lnTo>
                              <a:lnTo>
                                <a:pt x="0" y="0"/>
                              </a:lnTo>
                              <a:lnTo>
                                <a:pt x="0" y="254000"/>
                              </a:lnTo>
                              <a:close/>
                            </a:path>
                          </a:pathLst>
                        </a:custGeom>
                        <a:ln w="381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24pt;margin-top:0pt;width:960pt;height:91.4pt;mso-position-horizontal-relative:page;mso-position-vertical-relative:page;z-index:-25595904" id="docshapegroup673" coordorigin="0,0" coordsize="19200,1828">
              <v:rect style="position:absolute;left:0;top:0;width:19200;height:1828" id="docshape674" filled="true" fillcolor="#091e3c" stroked="false">
                <v:fill type="solid"/>
              </v:rect>
              <v:rect style="position:absolute;left:769;top:1056;width:1200;height:45" id="docshape675" filled="true" fillcolor="#d3ae37" stroked="false">
                <v:fill type="solid"/>
              </v:rect>
              <v:rect style="position:absolute;left:17059;top:200;width:1641;height:400" id="docshape676" filled="true" fillcolor="#ffffff" stroked="false">
                <v:fill type="solid"/>
              </v:rect>
              <v:rect style="position:absolute;left:17059;top:200;width:1641;height:400" id="docshape677" filled="false" stroked="true" strokeweight=".3pt" strokecolor="#ffffff">
                <v:stroke dashstyle="solid"/>
              </v:rect>
              <w10:wrap type="none"/>
            </v:group>
          </w:pict>
        </mc:Fallback>
      </mc:AlternateContent>
    </w:r>
    <w:r>
      <w:rPr>
        <w:sz w:val="20"/>
      </w:rPr>
      <mc:AlternateContent>
        <mc:Choice Requires="wps">
          <w:drawing>
            <wp:anchor distT="0" distB="0" distL="0" distR="0" allowOverlap="1" layoutInCell="1" locked="0" behindDoc="1" simplePos="0" relativeHeight="477721088">
              <wp:simplePos x="0" y="0"/>
              <wp:positionH relativeFrom="page">
                <wp:posOffset>441299</wp:posOffset>
              </wp:positionH>
              <wp:positionV relativeFrom="page">
                <wp:posOffset>80680</wp:posOffset>
              </wp:positionV>
              <wp:extent cx="4993005" cy="920750"/>
              <wp:effectExtent l="0" t="0" r="0" b="0"/>
              <wp:wrapNone/>
              <wp:docPr id="1052" name="Textbox 1052"/>
              <wp:cNvGraphicFramePr>
                <a:graphicFrameLocks/>
              </wp:cNvGraphicFramePr>
              <a:graphic>
                <a:graphicData uri="http://schemas.microsoft.com/office/word/2010/wordprocessingShape">
                  <wps:wsp>
                    <wps:cNvPr id="1052" name="Textbox 1052"/>
                    <wps:cNvSpPr txBox="1"/>
                    <wps:spPr>
                      <a:xfrm>
                        <a:off x="0" y="0"/>
                        <a:ext cx="4993005" cy="920750"/>
                      </a:xfrm>
                      <a:prstGeom prst="rect">
                        <a:avLst/>
                      </a:prstGeom>
                    </wps:spPr>
                    <wps:txbx>
                      <w:txbxContent>
                        <w:p>
                          <w:pPr>
                            <w:spacing w:before="39"/>
                            <w:ind w:left="20" w:right="0" w:firstLine="0"/>
                            <w:jc w:val="left"/>
                            <w:rPr>
                              <w:rFonts w:ascii="Palatino Linotype"/>
                              <w:b/>
                              <w:sz w:val="62"/>
                            </w:rPr>
                          </w:pPr>
                          <w:r>
                            <w:rPr>
                              <w:rFonts w:ascii="Palatino Linotype"/>
                              <w:b/>
                              <w:color w:val="FFFFFF"/>
                              <w:sz w:val="62"/>
                            </w:rPr>
                            <w:t>Month</w:t>
                          </w:r>
                          <w:r>
                            <w:rPr>
                              <w:rFonts w:ascii="Palatino Linotype"/>
                              <w:b/>
                              <w:color w:val="FFFFFF"/>
                              <w:spacing w:val="-13"/>
                              <w:sz w:val="62"/>
                            </w:rPr>
                            <w:t> </w:t>
                          </w:r>
                          <w:r>
                            <w:rPr>
                              <w:rFonts w:ascii="Palatino Linotype"/>
                              <w:b/>
                              <w:color w:val="FFFFFF"/>
                              <w:sz w:val="62"/>
                            </w:rPr>
                            <w:t>of</w:t>
                          </w:r>
                          <w:r>
                            <w:rPr>
                              <w:rFonts w:ascii="Palatino Linotype"/>
                              <w:b/>
                              <w:color w:val="FFFFFF"/>
                              <w:spacing w:val="-14"/>
                              <w:sz w:val="62"/>
                            </w:rPr>
                            <w:t> </w:t>
                          </w:r>
                          <w:r>
                            <w:rPr>
                              <w:rFonts w:ascii="Palatino Linotype"/>
                              <w:b/>
                              <w:color w:val="FFFFFF"/>
                              <w:sz w:val="62"/>
                            </w:rPr>
                            <w:t>December</w:t>
                          </w:r>
                          <w:r>
                            <w:rPr>
                              <w:rFonts w:ascii="Palatino Linotype"/>
                              <w:b/>
                              <w:color w:val="FFFFFF"/>
                              <w:spacing w:val="-12"/>
                              <w:sz w:val="62"/>
                            </w:rPr>
                            <w:t> </w:t>
                          </w:r>
                          <w:r>
                            <w:rPr>
                              <w:rFonts w:ascii="Palatino Linotype"/>
                              <w:b/>
                              <w:color w:val="FFFFFF"/>
                              <w:sz w:val="62"/>
                            </w:rPr>
                            <w:t>&amp;</w:t>
                          </w:r>
                          <w:r>
                            <w:rPr>
                              <w:rFonts w:ascii="Palatino Linotype"/>
                              <w:b/>
                              <w:color w:val="FFFFFF"/>
                              <w:spacing w:val="-12"/>
                              <w:sz w:val="62"/>
                            </w:rPr>
                            <w:t> </w:t>
                          </w:r>
                          <w:r>
                            <w:rPr>
                              <w:rFonts w:ascii="Palatino Linotype"/>
                              <w:b/>
                              <w:color w:val="FFFFFF"/>
                              <w:spacing w:val="-5"/>
                              <w:sz w:val="62"/>
                            </w:rPr>
                            <w:t>YTD</w:t>
                          </w:r>
                        </w:p>
                        <w:p>
                          <w:pPr>
                            <w:spacing w:before="252"/>
                            <w:ind w:left="58" w:right="0" w:firstLine="0"/>
                            <w:jc w:val="left"/>
                            <w:rPr>
                              <w:rFonts w:ascii="Century Gothic"/>
                              <w:sz w:val="24"/>
                            </w:rPr>
                          </w:pPr>
                          <w:r>
                            <w:rPr>
                              <w:rFonts w:ascii="Century Gothic"/>
                              <w:color w:val="FFFFFF"/>
                              <w:w w:val="110"/>
                              <w:sz w:val="24"/>
                            </w:rPr>
                            <w:t>Financial</w:t>
                          </w:r>
                          <w:r>
                            <w:rPr>
                              <w:rFonts w:ascii="Century Gothic"/>
                              <w:color w:val="FFFFFF"/>
                              <w:spacing w:val="-19"/>
                              <w:w w:val="110"/>
                              <w:sz w:val="24"/>
                            </w:rPr>
                            <w:t> </w:t>
                          </w:r>
                          <w:r>
                            <w:rPr>
                              <w:rFonts w:ascii="Century Gothic"/>
                              <w:color w:val="FFFFFF"/>
                              <w:w w:val="110"/>
                              <w:sz w:val="24"/>
                            </w:rPr>
                            <w:t>Summary</w:t>
                          </w:r>
                          <w:r>
                            <w:rPr>
                              <w:rFonts w:ascii="Century Gothic"/>
                              <w:color w:val="FFFFFF"/>
                              <w:spacing w:val="-18"/>
                              <w:w w:val="110"/>
                              <w:sz w:val="24"/>
                            </w:rPr>
                            <w:t> </w:t>
                          </w:r>
                          <w:r>
                            <w:rPr>
                              <w:rFonts w:ascii="Century Gothic"/>
                              <w:color w:val="FFFFFF"/>
                              <w:w w:val="110"/>
                              <w:sz w:val="24"/>
                            </w:rPr>
                            <w:t>-</w:t>
                          </w:r>
                          <w:r>
                            <w:rPr>
                              <w:rFonts w:ascii="Century Gothic"/>
                              <w:color w:val="FFFFFF"/>
                              <w:spacing w:val="35"/>
                              <w:w w:val="110"/>
                              <w:sz w:val="24"/>
                            </w:rPr>
                            <w:t> </w:t>
                          </w:r>
                          <w:r>
                            <w:rPr>
                              <w:rFonts w:ascii="Century Gothic"/>
                              <w:color w:val="FFFFFF"/>
                              <w:w w:val="110"/>
                              <w:sz w:val="24"/>
                            </w:rPr>
                            <w:t>Profit</w:t>
                          </w:r>
                          <w:r>
                            <w:rPr>
                              <w:rFonts w:ascii="Century Gothic"/>
                              <w:color w:val="FFFFFF"/>
                              <w:spacing w:val="-18"/>
                              <w:w w:val="110"/>
                              <w:sz w:val="24"/>
                            </w:rPr>
                            <w:t> </w:t>
                          </w:r>
                          <w:r>
                            <w:rPr>
                              <w:rFonts w:ascii="Century Gothic"/>
                              <w:color w:val="FFFFFF"/>
                              <w:w w:val="110"/>
                              <w:sz w:val="24"/>
                            </w:rPr>
                            <w:t>&amp;</w:t>
                          </w:r>
                          <w:r>
                            <w:rPr>
                              <w:rFonts w:ascii="Century Gothic"/>
                              <w:color w:val="FFFFFF"/>
                              <w:spacing w:val="-18"/>
                              <w:w w:val="110"/>
                              <w:sz w:val="24"/>
                            </w:rPr>
                            <w:t> </w:t>
                          </w:r>
                          <w:r>
                            <w:rPr>
                              <w:rFonts w:ascii="Century Gothic"/>
                              <w:color w:val="FFFFFF"/>
                              <w:w w:val="110"/>
                              <w:sz w:val="24"/>
                            </w:rPr>
                            <w:t>Loss</w:t>
                          </w:r>
                          <w:r>
                            <w:rPr>
                              <w:rFonts w:ascii="Century Gothic"/>
                              <w:color w:val="FFFFFF"/>
                              <w:spacing w:val="-18"/>
                              <w:w w:val="110"/>
                              <w:sz w:val="24"/>
                            </w:rPr>
                            <w:t> </w:t>
                          </w:r>
                          <w:r>
                            <w:rPr>
                              <w:rFonts w:ascii="Century Gothic"/>
                              <w:color w:val="FFFFFF"/>
                              <w:spacing w:val="-2"/>
                              <w:w w:val="110"/>
                              <w:sz w:val="24"/>
                            </w:rPr>
                            <w:t>Statement</w:t>
                          </w:r>
                        </w:p>
                      </w:txbxContent>
                    </wps:txbx>
                    <wps:bodyPr wrap="square" lIns="0" tIns="0" rIns="0" bIns="0" rtlCol="0">
                      <a:noAutofit/>
                    </wps:bodyPr>
                  </wps:wsp>
                </a:graphicData>
              </a:graphic>
            </wp:anchor>
          </w:drawing>
        </mc:Choice>
        <mc:Fallback>
          <w:pict>
            <v:shape style="position:absolute;margin-left:34.748001pt;margin-top:6.352781pt;width:393.15pt;height:72.5pt;mso-position-horizontal-relative:page;mso-position-vertical-relative:page;z-index:-25595392" type="#_x0000_t202" id="docshape678" filled="false" stroked="false">
              <v:textbox inset="0,0,0,0">
                <w:txbxContent>
                  <w:p>
                    <w:pPr>
                      <w:spacing w:before="39"/>
                      <w:ind w:left="20" w:right="0" w:firstLine="0"/>
                      <w:jc w:val="left"/>
                      <w:rPr>
                        <w:rFonts w:ascii="Palatino Linotype"/>
                        <w:b/>
                        <w:sz w:val="62"/>
                      </w:rPr>
                    </w:pPr>
                    <w:r>
                      <w:rPr>
                        <w:rFonts w:ascii="Palatino Linotype"/>
                        <w:b/>
                        <w:color w:val="FFFFFF"/>
                        <w:sz w:val="62"/>
                      </w:rPr>
                      <w:t>Month</w:t>
                    </w:r>
                    <w:r>
                      <w:rPr>
                        <w:rFonts w:ascii="Palatino Linotype"/>
                        <w:b/>
                        <w:color w:val="FFFFFF"/>
                        <w:spacing w:val="-13"/>
                        <w:sz w:val="62"/>
                      </w:rPr>
                      <w:t> </w:t>
                    </w:r>
                    <w:r>
                      <w:rPr>
                        <w:rFonts w:ascii="Palatino Linotype"/>
                        <w:b/>
                        <w:color w:val="FFFFFF"/>
                        <w:sz w:val="62"/>
                      </w:rPr>
                      <w:t>of</w:t>
                    </w:r>
                    <w:r>
                      <w:rPr>
                        <w:rFonts w:ascii="Palatino Linotype"/>
                        <w:b/>
                        <w:color w:val="FFFFFF"/>
                        <w:spacing w:val="-14"/>
                        <w:sz w:val="62"/>
                      </w:rPr>
                      <w:t> </w:t>
                    </w:r>
                    <w:r>
                      <w:rPr>
                        <w:rFonts w:ascii="Palatino Linotype"/>
                        <w:b/>
                        <w:color w:val="FFFFFF"/>
                        <w:sz w:val="62"/>
                      </w:rPr>
                      <w:t>December</w:t>
                    </w:r>
                    <w:r>
                      <w:rPr>
                        <w:rFonts w:ascii="Palatino Linotype"/>
                        <w:b/>
                        <w:color w:val="FFFFFF"/>
                        <w:spacing w:val="-12"/>
                        <w:sz w:val="62"/>
                      </w:rPr>
                      <w:t> </w:t>
                    </w:r>
                    <w:r>
                      <w:rPr>
                        <w:rFonts w:ascii="Palatino Linotype"/>
                        <w:b/>
                        <w:color w:val="FFFFFF"/>
                        <w:sz w:val="62"/>
                      </w:rPr>
                      <w:t>&amp;</w:t>
                    </w:r>
                    <w:r>
                      <w:rPr>
                        <w:rFonts w:ascii="Palatino Linotype"/>
                        <w:b/>
                        <w:color w:val="FFFFFF"/>
                        <w:spacing w:val="-12"/>
                        <w:sz w:val="62"/>
                      </w:rPr>
                      <w:t> </w:t>
                    </w:r>
                    <w:r>
                      <w:rPr>
                        <w:rFonts w:ascii="Palatino Linotype"/>
                        <w:b/>
                        <w:color w:val="FFFFFF"/>
                        <w:spacing w:val="-5"/>
                        <w:sz w:val="62"/>
                      </w:rPr>
                      <w:t>YTD</w:t>
                    </w:r>
                  </w:p>
                  <w:p>
                    <w:pPr>
                      <w:spacing w:before="252"/>
                      <w:ind w:left="58" w:right="0" w:firstLine="0"/>
                      <w:jc w:val="left"/>
                      <w:rPr>
                        <w:rFonts w:ascii="Century Gothic"/>
                        <w:sz w:val="24"/>
                      </w:rPr>
                    </w:pPr>
                    <w:r>
                      <w:rPr>
                        <w:rFonts w:ascii="Century Gothic"/>
                        <w:color w:val="FFFFFF"/>
                        <w:w w:val="110"/>
                        <w:sz w:val="24"/>
                      </w:rPr>
                      <w:t>Financial</w:t>
                    </w:r>
                    <w:r>
                      <w:rPr>
                        <w:rFonts w:ascii="Century Gothic"/>
                        <w:color w:val="FFFFFF"/>
                        <w:spacing w:val="-19"/>
                        <w:w w:val="110"/>
                        <w:sz w:val="24"/>
                      </w:rPr>
                      <w:t> </w:t>
                    </w:r>
                    <w:r>
                      <w:rPr>
                        <w:rFonts w:ascii="Century Gothic"/>
                        <w:color w:val="FFFFFF"/>
                        <w:w w:val="110"/>
                        <w:sz w:val="24"/>
                      </w:rPr>
                      <w:t>Summary</w:t>
                    </w:r>
                    <w:r>
                      <w:rPr>
                        <w:rFonts w:ascii="Century Gothic"/>
                        <w:color w:val="FFFFFF"/>
                        <w:spacing w:val="-18"/>
                        <w:w w:val="110"/>
                        <w:sz w:val="24"/>
                      </w:rPr>
                      <w:t> </w:t>
                    </w:r>
                    <w:r>
                      <w:rPr>
                        <w:rFonts w:ascii="Century Gothic"/>
                        <w:color w:val="FFFFFF"/>
                        <w:w w:val="110"/>
                        <w:sz w:val="24"/>
                      </w:rPr>
                      <w:t>-</w:t>
                    </w:r>
                    <w:r>
                      <w:rPr>
                        <w:rFonts w:ascii="Century Gothic"/>
                        <w:color w:val="FFFFFF"/>
                        <w:spacing w:val="35"/>
                        <w:w w:val="110"/>
                        <w:sz w:val="24"/>
                      </w:rPr>
                      <w:t> </w:t>
                    </w:r>
                    <w:r>
                      <w:rPr>
                        <w:rFonts w:ascii="Century Gothic"/>
                        <w:color w:val="FFFFFF"/>
                        <w:w w:val="110"/>
                        <w:sz w:val="24"/>
                      </w:rPr>
                      <w:t>Profit</w:t>
                    </w:r>
                    <w:r>
                      <w:rPr>
                        <w:rFonts w:ascii="Century Gothic"/>
                        <w:color w:val="FFFFFF"/>
                        <w:spacing w:val="-18"/>
                        <w:w w:val="110"/>
                        <w:sz w:val="24"/>
                      </w:rPr>
                      <w:t> </w:t>
                    </w:r>
                    <w:r>
                      <w:rPr>
                        <w:rFonts w:ascii="Century Gothic"/>
                        <w:color w:val="FFFFFF"/>
                        <w:w w:val="110"/>
                        <w:sz w:val="24"/>
                      </w:rPr>
                      <w:t>&amp;</w:t>
                    </w:r>
                    <w:r>
                      <w:rPr>
                        <w:rFonts w:ascii="Century Gothic"/>
                        <w:color w:val="FFFFFF"/>
                        <w:spacing w:val="-18"/>
                        <w:w w:val="110"/>
                        <w:sz w:val="24"/>
                      </w:rPr>
                      <w:t> </w:t>
                    </w:r>
                    <w:r>
                      <w:rPr>
                        <w:rFonts w:ascii="Century Gothic"/>
                        <w:color w:val="FFFFFF"/>
                        <w:w w:val="110"/>
                        <w:sz w:val="24"/>
                      </w:rPr>
                      <w:t>Loss</w:t>
                    </w:r>
                    <w:r>
                      <w:rPr>
                        <w:rFonts w:ascii="Century Gothic"/>
                        <w:color w:val="FFFFFF"/>
                        <w:spacing w:val="-18"/>
                        <w:w w:val="110"/>
                        <w:sz w:val="24"/>
                      </w:rPr>
                      <w:t> </w:t>
                    </w:r>
                    <w:r>
                      <w:rPr>
                        <w:rFonts w:ascii="Century Gothic"/>
                        <w:color w:val="FFFFFF"/>
                        <w:spacing w:val="-2"/>
                        <w:w w:val="110"/>
                        <w:sz w:val="24"/>
                      </w:rPr>
                      <w:t>Statement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77721600">
              <wp:simplePos x="0" y="0"/>
              <wp:positionH relativeFrom="page">
                <wp:posOffset>10832744</wp:posOffset>
              </wp:positionH>
              <wp:positionV relativeFrom="page">
                <wp:posOffset>157797</wp:posOffset>
              </wp:positionV>
              <wp:extent cx="1042035" cy="182880"/>
              <wp:effectExtent l="0" t="0" r="0" b="0"/>
              <wp:wrapNone/>
              <wp:docPr id="1053" name="Textbox 1053"/>
              <wp:cNvGraphicFramePr>
                <a:graphicFrameLocks/>
              </wp:cNvGraphicFramePr>
              <a:graphic>
                <a:graphicData uri="http://schemas.microsoft.com/office/word/2010/wordprocessingShape">
                  <wps:wsp>
                    <wps:cNvPr id="1053" name="Textbox 1053"/>
                    <wps:cNvSpPr txBox="1"/>
                    <wps:spPr>
                      <a:xfrm>
                        <a:off x="0" y="0"/>
                        <a:ext cx="1042035" cy="182880"/>
                      </a:xfrm>
                      <a:prstGeom prst="rect">
                        <a:avLst/>
                      </a:prstGeom>
                    </wps:spPr>
                    <wps:txbx>
                      <w:txbxContent>
                        <w:p>
                          <w:pPr>
                            <w:spacing w:before="33"/>
                            <w:ind w:left="20" w:right="0" w:firstLine="0"/>
                            <w:jc w:val="left"/>
                            <w:rPr>
                              <w:rFonts w:ascii="Tahoma"/>
                              <w:sz w:val="18"/>
                            </w:rPr>
                          </w:pPr>
                          <w:r>
                            <w:rPr>
                              <w:rFonts w:ascii="Tahoma"/>
                              <w:color w:val="808080"/>
                              <w:w w:val="105"/>
                              <w:sz w:val="18"/>
                            </w:rPr>
                            <w:t>Finance</w:t>
                          </w:r>
                          <w:r>
                            <w:rPr>
                              <w:rFonts w:ascii="Tahoma"/>
                              <w:color w:val="808080"/>
                              <w:spacing w:val="-14"/>
                              <w:w w:val="105"/>
                              <w:sz w:val="18"/>
                            </w:rPr>
                            <w:t> </w:t>
                          </w:r>
                          <w:r>
                            <w:rPr>
                              <w:rFonts w:ascii="Tahoma"/>
                              <w:color w:val="808080"/>
                              <w:w w:val="105"/>
                              <w:sz w:val="18"/>
                            </w:rPr>
                            <w:t>&amp;</w:t>
                          </w:r>
                          <w:r>
                            <w:rPr>
                              <w:rFonts w:ascii="Tahoma"/>
                              <w:color w:val="808080"/>
                              <w:spacing w:val="-13"/>
                              <w:w w:val="105"/>
                              <w:sz w:val="18"/>
                            </w:rPr>
                            <w:t> </w:t>
                          </w:r>
                          <w:r>
                            <w:rPr>
                              <w:rFonts w:ascii="Tahoma"/>
                              <w:color w:val="808080"/>
                              <w:w w:val="105"/>
                              <w:sz w:val="18"/>
                            </w:rPr>
                            <w:t>Risk</w:t>
                          </w:r>
                          <w:r>
                            <w:rPr>
                              <w:rFonts w:ascii="Tahoma"/>
                              <w:color w:val="808080"/>
                              <w:spacing w:val="-13"/>
                              <w:w w:val="105"/>
                              <w:sz w:val="18"/>
                            </w:rPr>
                            <w:t> </w:t>
                          </w:r>
                          <w:r>
                            <w:rPr>
                              <w:rFonts w:ascii="Tahoma"/>
                              <w:color w:val="808080"/>
                              <w:w w:val="105"/>
                              <w:sz w:val="18"/>
                            </w:rPr>
                            <w:t>3.2</w:t>
                          </w:r>
                          <w:r>
                            <w:rPr>
                              <w:rFonts w:ascii="Tahoma"/>
                              <w:color w:val="808080"/>
                              <w:spacing w:val="-14"/>
                              <w:w w:val="105"/>
                              <w:sz w:val="18"/>
                            </w:rPr>
                            <w:t> </w:t>
                          </w:r>
                          <w:r>
                            <w:rPr>
                              <w:rFonts w:ascii="Tahoma"/>
                              <w:color w:val="808080"/>
                              <w:spacing w:val="-10"/>
                              <w:w w:val="105"/>
                              <w:sz w:val="18"/>
                            </w:rPr>
                            <w:t>i</w:t>
                          </w:r>
                        </w:p>
                      </w:txbxContent>
                    </wps:txbx>
                    <wps:bodyPr wrap="square" lIns="0" tIns="0" rIns="0" bIns="0" rtlCol="0">
                      <a:noAutofit/>
                    </wps:bodyPr>
                  </wps:wsp>
                </a:graphicData>
              </a:graphic>
            </wp:anchor>
          </w:drawing>
        </mc:Choice>
        <mc:Fallback>
          <w:pict>
            <v:shape style="position:absolute;margin-left:852.971985pt;margin-top:12.425pt;width:82.05pt;height:14.4pt;mso-position-horizontal-relative:page;mso-position-vertical-relative:page;z-index:-25594880" type="#_x0000_t202" id="docshape679" filled="false" stroked="false">
              <v:textbox inset="0,0,0,0">
                <w:txbxContent>
                  <w:p>
                    <w:pPr>
                      <w:spacing w:before="33"/>
                      <w:ind w:left="20" w:right="0" w:firstLine="0"/>
                      <w:jc w:val="left"/>
                      <w:rPr>
                        <w:rFonts w:ascii="Tahoma"/>
                        <w:sz w:val="18"/>
                      </w:rPr>
                    </w:pPr>
                    <w:r>
                      <w:rPr>
                        <w:rFonts w:ascii="Tahoma"/>
                        <w:color w:val="808080"/>
                        <w:w w:val="105"/>
                        <w:sz w:val="18"/>
                      </w:rPr>
                      <w:t>Finance</w:t>
                    </w:r>
                    <w:r>
                      <w:rPr>
                        <w:rFonts w:ascii="Tahoma"/>
                        <w:color w:val="808080"/>
                        <w:spacing w:val="-14"/>
                        <w:w w:val="105"/>
                        <w:sz w:val="18"/>
                      </w:rPr>
                      <w:t> </w:t>
                    </w:r>
                    <w:r>
                      <w:rPr>
                        <w:rFonts w:ascii="Tahoma"/>
                        <w:color w:val="808080"/>
                        <w:w w:val="105"/>
                        <w:sz w:val="18"/>
                      </w:rPr>
                      <w:t>&amp;</w:t>
                    </w:r>
                    <w:r>
                      <w:rPr>
                        <w:rFonts w:ascii="Tahoma"/>
                        <w:color w:val="808080"/>
                        <w:spacing w:val="-13"/>
                        <w:w w:val="105"/>
                        <w:sz w:val="18"/>
                      </w:rPr>
                      <w:t> </w:t>
                    </w:r>
                    <w:r>
                      <w:rPr>
                        <w:rFonts w:ascii="Tahoma"/>
                        <w:color w:val="808080"/>
                        <w:w w:val="105"/>
                        <w:sz w:val="18"/>
                      </w:rPr>
                      <w:t>Risk</w:t>
                    </w:r>
                    <w:r>
                      <w:rPr>
                        <w:rFonts w:ascii="Tahoma"/>
                        <w:color w:val="808080"/>
                        <w:spacing w:val="-13"/>
                        <w:w w:val="105"/>
                        <w:sz w:val="18"/>
                      </w:rPr>
                      <w:t> </w:t>
                    </w:r>
                    <w:r>
                      <w:rPr>
                        <w:rFonts w:ascii="Tahoma"/>
                        <w:color w:val="808080"/>
                        <w:w w:val="105"/>
                        <w:sz w:val="18"/>
                      </w:rPr>
                      <w:t>3.2</w:t>
                    </w:r>
                    <w:r>
                      <w:rPr>
                        <w:rFonts w:ascii="Tahoma"/>
                        <w:color w:val="808080"/>
                        <w:spacing w:val="-14"/>
                        <w:w w:val="105"/>
                        <w:sz w:val="18"/>
                      </w:rPr>
                      <w:t> </w:t>
                    </w:r>
                    <w:r>
                      <w:rPr>
                        <w:rFonts w:ascii="Tahoma"/>
                        <w:color w:val="808080"/>
                        <w:spacing w:val="-10"/>
                        <w:w w:val="105"/>
                        <w:sz w:val="18"/>
                      </w:rPr>
                      <w:t>i</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722624">
              <wp:simplePos x="0" y="0"/>
              <wp:positionH relativeFrom="page">
                <wp:posOffset>304</wp:posOffset>
              </wp:positionH>
              <wp:positionV relativeFrom="page">
                <wp:posOffset>0</wp:posOffset>
              </wp:positionV>
              <wp:extent cx="12192000" cy="1160780"/>
              <wp:effectExtent l="0" t="0" r="0" b="0"/>
              <wp:wrapNone/>
              <wp:docPr id="1072" name="Group 1072"/>
              <wp:cNvGraphicFramePr>
                <a:graphicFrameLocks/>
              </wp:cNvGraphicFramePr>
              <a:graphic>
                <a:graphicData uri="http://schemas.microsoft.com/office/word/2010/wordprocessingGroup">
                  <wpg:wgp>
                    <wpg:cNvPr id="1072" name="Group 1072"/>
                    <wpg:cNvGrpSpPr/>
                    <wpg:grpSpPr>
                      <a:xfrm>
                        <a:off x="0" y="0"/>
                        <a:ext cx="12192000" cy="1160780"/>
                        <a:chExt cx="12192000" cy="1160780"/>
                      </a:xfrm>
                    </wpg:grpSpPr>
                    <wps:wsp>
                      <wps:cNvPr id="1073" name="Graphic 1073"/>
                      <wps:cNvSpPr/>
                      <wps:spPr>
                        <a:xfrm>
                          <a:off x="0" y="0"/>
                          <a:ext cx="12192000" cy="1160780"/>
                        </a:xfrm>
                        <a:custGeom>
                          <a:avLst/>
                          <a:gdLst/>
                          <a:ahLst/>
                          <a:cxnLst/>
                          <a:rect l="l" t="t" r="r" b="b"/>
                          <a:pathLst>
                            <a:path w="12192000" h="1160780">
                              <a:moveTo>
                                <a:pt x="12191695" y="0"/>
                              </a:moveTo>
                              <a:lnTo>
                                <a:pt x="0" y="0"/>
                              </a:lnTo>
                              <a:lnTo>
                                <a:pt x="0" y="1160322"/>
                              </a:lnTo>
                              <a:lnTo>
                                <a:pt x="12191695" y="1160322"/>
                              </a:lnTo>
                              <a:lnTo>
                                <a:pt x="12191695" y="0"/>
                              </a:lnTo>
                              <a:close/>
                            </a:path>
                          </a:pathLst>
                        </a:custGeom>
                        <a:solidFill>
                          <a:srgbClr val="091E3C"/>
                        </a:solidFill>
                      </wps:spPr>
                      <wps:bodyPr wrap="square" lIns="0" tIns="0" rIns="0" bIns="0" rtlCol="0">
                        <a:prstTxWarp prst="textNoShape">
                          <a:avLst/>
                        </a:prstTxWarp>
                        <a:noAutofit/>
                      </wps:bodyPr>
                    </wps:wsp>
                    <wps:wsp>
                      <wps:cNvPr id="1074" name="Graphic 1074"/>
                      <wps:cNvSpPr/>
                      <wps:spPr>
                        <a:xfrm>
                          <a:off x="488289" y="670902"/>
                          <a:ext cx="762000" cy="28575"/>
                        </a:xfrm>
                        <a:custGeom>
                          <a:avLst/>
                          <a:gdLst/>
                          <a:ahLst/>
                          <a:cxnLst/>
                          <a:rect l="l" t="t" r="r" b="b"/>
                          <a:pathLst>
                            <a:path w="762000" h="28575">
                              <a:moveTo>
                                <a:pt x="761695" y="0"/>
                              </a:moveTo>
                              <a:lnTo>
                                <a:pt x="0" y="0"/>
                              </a:lnTo>
                              <a:lnTo>
                                <a:pt x="0" y="28346"/>
                              </a:lnTo>
                              <a:lnTo>
                                <a:pt x="761695" y="28346"/>
                              </a:lnTo>
                              <a:lnTo>
                                <a:pt x="761695" y="0"/>
                              </a:lnTo>
                              <a:close/>
                            </a:path>
                          </a:pathLst>
                        </a:custGeom>
                        <a:solidFill>
                          <a:srgbClr val="D3AE37"/>
                        </a:solidFill>
                      </wps:spPr>
                      <wps:bodyPr wrap="square" lIns="0" tIns="0" rIns="0" bIns="0" rtlCol="0">
                        <a:prstTxWarp prst="textNoShape">
                          <a:avLst/>
                        </a:prstTxWarp>
                        <a:noAutofit/>
                      </wps:bodyPr>
                    </wps:wsp>
                    <wps:wsp>
                      <wps:cNvPr id="1075" name="Graphic 1075"/>
                      <wps:cNvSpPr/>
                      <wps:spPr>
                        <a:xfrm>
                          <a:off x="10832439" y="127000"/>
                          <a:ext cx="1042035" cy="254000"/>
                        </a:xfrm>
                        <a:custGeom>
                          <a:avLst/>
                          <a:gdLst/>
                          <a:ahLst/>
                          <a:cxnLst/>
                          <a:rect l="l" t="t" r="r" b="b"/>
                          <a:pathLst>
                            <a:path w="1042035" h="254000">
                              <a:moveTo>
                                <a:pt x="1041755" y="0"/>
                              </a:moveTo>
                              <a:lnTo>
                                <a:pt x="0" y="0"/>
                              </a:lnTo>
                              <a:lnTo>
                                <a:pt x="0" y="254000"/>
                              </a:lnTo>
                              <a:lnTo>
                                <a:pt x="1041755" y="254000"/>
                              </a:lnTo>
                              <a:lnTo>
                                <a:pt x="1041755" y="0"/>
                              </a:lnTo>
                              <a:close/>
                            </a:path>
                          </a:pathLst>
                        </a:custGeom>
                        <a:solidFill>
                          <a:srgbClr val="FFFFFF"/>
                        </a:solidFill>
                      </wps:spPr>
                      <wps:bodyPr wrap="square" lIns="0" tIns="0" rIns="0" bIns="0" rtlCol="0">
                        <a:prstTxWarp prst="textNoShape">
                          <a:avLst/>
                        </a:prstTxWarp>
                        <a:noAutofit/>
                      </wps:bodyPr>
                    </wps:wsp>
                    <wps:wsp>
                      <wps:cNvPr id="1076" name="Graphic 1076"/>
                      <wps:cNvSpPr/>
                      <wps:spPr>
                        <a:xfrm>
                          <a:off x="10832439" y="127000"/>
                          <a:ext cx="1042035" cy="254000"/>
                        </a:xfrm>
                        <a:custGeom>
                          <a:avLst/>
                          <a:gdLst/>
                          <a:ahLst/>
                          <a:cxnLst/>
                          <a:rect l="l" t="t" r="r" b="b"/>
                          <a:pathLst>
                            <a:path w="1042035" h="254000">
                              <a:moveTo>
                                <a:pt x="0" y="254000"/>
                              </a:moveTo>
                              <a:lnTo>
                                <a:pt x="1041755" y="254000"/>
                              </a:lnTo>
                              <a:lnTo>
                                <a:pt x="1041755" y="0"/>
                              </a:lnTo>
                              <a:lnTo>
                                <a:pt x="0" y="0"/>
                              </a:lnTo>
                              <a:lnTo>
                                <a:pt x="0" y="254000"/>
                              </a:lnTo>
                              <a:close/>
                            </a:path>
                          </a:pathLst>
                        </a:custGeom>
                        <a:ln w="381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24pt;margin-top:0pt;width:960pt;height:91.4pt;mso-position-horizontal-relative:page;mso-position-vertical-relative:page;z-index:-25593856" id="docshapegroup698" coordorigin="0,0" coordsize="19200,1828">
              <v:rect style="position:absolute;left:0;top:0;width:19200;height:1828" id="docshape699" filled="true" fillcolor="#091e3c" stroked="false">
                <v:fill type="solid"/>
              </v:rect>
              <v:rect style="position:absolute;left:769;top:1056;width:1200;height:45" id="docshape700" filled="true" fillcolor="#d3ae37" stroked="false">
                <v:fill type="solid"/>
              </v:rect>
              <v:rect style="position:absolute;left:17059;top:200;width:1641;height:400" id="docshape701" filled="true" fillcolor="#ffffff" stroked="false">
                <v:fill type="solid"/>
              </v:rect>
              <v:rect style="position:absolute;left:17059;top:200;width:1641;height:400" id="docshape702" filled="false" stroked="true" strokeweight=".3pt" strokecolor="#ffffff">
                <v:stroke dashstyle="solid"/>
              </v:rect>
              <w10:wrap type="none"/>
            </v:group>
          </w:pict>
        </mc:Fallback>
      </mc:AlternateContent>
    </w:r>
    <w:r>
      <w:rPr>
        <w:sz w:val="20"/>
      </w:rPr>
      <mc:AlternateContent>
        <mc:Choice Requires="wps">
          <w:drawing>
            <wp:anchor distT="0" distB="0" distL="0" distR="0" allowOverlap="1" layoutInCell="1" locked="0" behindDoc="1" simplePos="0" relativeHeight="477723136">
              <wp:simplePos x="0" y="0"/>
              <wp:positionH relativeFrom="page">
                <wp:posOffset>441299</wp:posOffset>
              </wp:positionH>
              <wp:positionV relativeFrom="page">
                <wp:posOffset>80680</wp:posOffset>
              </wp:positionV>
              <wp:extent cx="2997835" cy="925194"/>
              <wp:effectExtent l="0" t="0" r="0" b="0"/>
              <wp:wrapNone/>
              <wp:docPr id="1077" name="Textbox 1077"/>
              <wp:cNvGraphicFramePr>
                <a:graphicFrameLocks/>
              </wp:cNvGraphicFramePr>
              <a:graphic>
                <a:graphicData uri="http://schemas.microsoft.com/office/word/2010/wordprocessingShape">
                  <wps:wsp>
                    <wps:cNvPr id="1077" name="Textbox 1077"/>
                    <wps:cNvSpPr txBox="1"/>
                    <wps:spPr>
                      <a:xfrm>
                        <a:off x="0" y="0"/>
                        <a:ext cx="2997835" cy="925194"/>
                      </a:xfrm>
                      <a:prstGeom prst="rect">
                        <a:avLst/>
                      </a:prstGeom>
                    </wps:spPr>
                    <wps:txbx>
                      <w:txbxContent>
                        <w:p>
                          <w:pPr>
                            <w:spacing w:before="39"/>
                            <w:ind w:left="20" w:right="0" w:firstLine="0"/>
                            <w:jc w:val="left"/>
                            <w:rPr>
                              <w:rFonts w:ascii="Palatino Linotype"/>
                              <w:b/>
                              <w:sz w:val="62"/>
                            </w:rPr>
                          </w:pPr>
                          <w:r>
                            <w:rPr>
                              <w:rFonts w:ascii="Palatino Linotype"/>
                              <w:b/>
                              <w:color w:val="FFFFFF"/>
                              <w:sz w:val="62"/>
                            </w:rPr>
                            <w:t>Income</w:t>
                          </w:r>
                          <w:r>
                            <w:rPr>
                              <w:rFonts w:ascii="Palatino Linotype"/>
                              <w:b/>
                              <w:color w:val="FFFFFF"/>
                              <w:spacing w:val="12"/>
                              <w:sz w:val="62"/>
                            </w:rPr>
                            <w:t> </w:t>
                          </w:r>
                          <w:r>
                            <w:rPr>
                              <w:rFonts w:ascii="Palatino Linotype"/>
                              <w:b/>
                              <w:color w:val="FFFFFF"/>
                              <w:spacing w:val="-9"/>
                              <w:sz w:val="62"/>
                            </w:rPr>
                            <w:t>Analysis</w:t>
                          </w:r>
                        </w:p>
                        <w:p>
                          <w:pPr>
                            <w:spacing w:before="259"/>
                            <w:ind w:left="58" w:right="0" w:firstLine="0"/>
                            <w:jc w:val="left"/>
                            <w:rPr>
                              <w:rFonts w:ascii="Century Gothic"/>
                              <w:sz w:val="24"/>
                            </w:rPr>
                          </w:pPr>
                          <w:r>
                            <w:rPr>
                              <w:rFonts w:ascii="Century Gothic"/>
                              <w:color w:val="FFFFFF"/>
                              <w:sz w:val="24"/>
                            </w:rPr>
                            <w:t>December</w:t>
                          </w:r>
                          <w:r>
                            <w:rPr>
                              <w:rFonts w:ascii="Century Gothic"/>
                              <w:color w:val="FFFFFF"/>
                              <w:spacing w:val="17"/>
                              <w:sz w:val="24"/>
                            </w:rPr>
                            <w:t> </w:t>
                          </w:r>
                          <w:r>
                            <w:rPr>
                              <w:rFonts w:ascii="Century Gothic"/>
                              <w:color w:val="FFFFFF"/>
                              <w:sz w:val="24"/>
                            </w:rPr>
                            <w:t>Income</w:t>
                          </w:r>
                          <w:r>
                            <w:rPr>
                              <w:rFonts w:ascii="Century Gothic"/>
                              <w:color w:val="FFFFFF"/>
                              <w:spacing w:val="19"/>
                              <w:sz w:val="24"/>
                            </w:rPr>
                            <w:t> </w:t>
                          </w:r>
                          <w:r>
                            <w:rPr>
                              <w:rFonts w:ascii="Century Gothic"/>
                              <w:color w:val="FFFFFF"/>
                              <w:sz w:val="24"/>
                            </w:rPr>
                            <w:t>(Budget</w:t>
                          </w:r>
                          <w:r>
                            <w:rPr>
                              <w:rFonts w:ascii="Century Gothic"/>
                              <w:color w:val="FFFFFF"/>
                              <w:spacing w:val="19"/>
                              <w:sz w:val="24"/>
                            </w:rPr>
                            <w:t> </w:t>
                          </w:r>
                          <w:r>
                            <w:rPr>
                              <w:rFonts w:ascii="Century Gothic"/>
                              <w:color w:val="FFFFFF"/>
                              <w:sz w:val="24"/>
                            </w:rPr>
                            <w:t>vs</w:t>
                          </w:r>
                          <w:r>
                            <w:rPr>
                              <w:rFonts w:ascii="Century Gothic"/>
                              <w:color w:val="FFFFFF"/>
                              <w:spacing w:val="21"/>
                              <w:sz w:val="24"/>
                            </w:rPr>
                            <w:t> </w:t>
                          </w:r>
                          <w:r>
                            <w:rPr>
                              <w:rFonts w:ascii="Century Gothic"/>
                              <w:color w:val="FFFFFF"/>
                              <w:spacing w:val="-2"/>
                              <w:sz w:val="24"/>
                            </w:rPr>
                            <w:t>Actual)</w:t>
                          </w:r>
                        </w:p>
                      </w:txbxContent>
                    </wps:txbx>
                    <wps:bodyPr wrap="square" lIns="0" tIns="0" rIns="0" bIns="0" rtlCol="0">
                      <a:noAutofit/>
                    </wps:bodyPr>
                  </wps:wsp>
                </a:graphicData>
              </a:graphic>
            </wp:anchor>
          </w:drawing>
        </mc:Choice>
        <mc:Fallback>
          <w:pict>
            <v:shape style="position:absolute;margin-left:34.748001pt;margin-top:6.352781pt;width:236.05pt;height:72.850pt;mso-position-horizontal-relative:page;mso-position-vertical-relative:page;z-index:-25593344" type="#_x0000_t202" id="docshape703" filled="false" stroked="false">
              <v:textbox inset="0,0,0,0">
                <w:txbxContent>
                  <w:p>
                    <w:pPr>
                      <w:spacing w:before="39"/>
                      <w:ind w:left="20" w:right="0" w:firstLine="0"/>
                      <w:jc w:val="left"/>
                      <w:rPr>
                        <w:rFonts w:ascii="Palatino Linotype"/>
                        <w:b/>
                        <w:sz w:val="62"/>
                      </w:rPr>
                    </w:pPr>
                    <w:r>
                      <w:rPr>
                        <w:rFonts w:ascii="Palatino Linotype"/>
                        <w:b/>
                        <w:color w:val="FFFFFF"/>
                        <w:sz w:val="62"/>
                      </w:rPr>
                      <w:t>Income</w:t>
                    </w:r>
                    <w:r>
                      <w:rPr>
                        <w:rFonts w:ascii="Palatino Linotype"/>
                        <w:b/>
                        <w:color w:val="FFFFFF"/>
                        <w:spacing w:val="12"/>
                        <w:sz w:val="62"/>
                      </w:rPr>
                      <w:t> </w:t>
                    </w:r>
                    <w:r>
                      <w:rPr>
                        <w:rFonts w:ascii="Palatino Linotype"/>
                        <w:b/>
                        <w:color w:val="FFFFFF"/>
                        <w:spacing w:val="-9"/>
                        <w:sz w:val="62"/>
                      </w:rPr>
                      <w:t>Analysis</w:t>
                    </w:r>
                  </w:p>
                  <w:p>
                    <w:pPr>
                      <w:spacing w:before="259"/>
                      <w:ind w:left="58" w:right="0" w:firstLine="0"/>
                      <w:jc w:val="left"/>
                      <w:rPr>
                        <w:rFonts w:ascii="Century Gothic"/>
                        <w:sz w:val="24"/>
                      </w:rPr>
                    </w:pPr>
                    <w:r>
                      <w:rPr>
                        <w:rFonts w:ascii="Century Gothic"/>
                        <w:color w:val="FFFFFF"/>
                        <w:sz w:val="24"/>
                      </w:rPr>
                      <w:t>December</w:t>
                    </w:r>
                    <w:r>
                      <w:rPr>
                        <w:rFonts w:ascii="Century Gothic"/>
                        <w:color w:val="FFFFFF"/>
                        <w:spacing w:val="17"/>
                        <w:sz w:val="24"/>
                      </w:rPr>
                      <w:t> </w:t>
                    </w:r>
                    <w:r>
                      <w:rPr>
                        <w:rFonts w:ascii="Century Gothic"/>
                        <w:color w:val="FFFFFF"/>
                        <w:sz w:val="24"/>
                      </w:rPr>
                      <w:t>Income</w:t>
                    </w:r>
                    <w:r>
                      <w:rPr>
                        <w:rFonts w:ascii="Century Gothic"/>
                        <w:color w:val="FFFFFF"/>
                        <w:spacing w:val="19"/>
                        <w:sz w:val="24"/>
                      </w:rPr>
                      <w:t> </w:t>
                    </w:r>
                    <w:r>
                      <w:rPr>
                        <w:rFonts w:ascii="Century Gothic"/>
                        <w:color w:val="FFFFFF"/>
                        <w:sz w:val="24"/>
                      </w:rPr>
                      <w:t>(Budget</w:t>
                    </w:r>
                    <w:r>
                      <w:rPr>
                        <w:rFonts w:ascii="Century Gothic"/>
                        <w:color w:val="FFFFFF"/>
                        <w:spacing w:val="19"/>
                        <w:sz w:val="24"/>
                      </w:rPr>
                      <w:t> </w:t>
                    </w:r>
                    <w:r>
                      <w:rPr>
                        <w:rFonts w:ascii="Century Gothic"/>
                        <w:color w:val="FFFFFF"/>
                        <w:sz w:val="24"/>
                      </w:rPr>
                      <w:t>vs</w:t>
                    </w:r>
                    <w:r>
                      <w:rPr>
                        <w:rFonts w:ascii="Century Gothic"/>
                        <w:color w:val="FFFFFF"/>
                        <w:spacing w:val="21"/>
                        <w:sz w:val="24"/>
                      </w:rPr>
                      <w:t> </w:t>
                    </w:r>
                    <w:r>
                      <w:rPr>
                        <w:rFonts w:ascii="Century Gothic"/>
                        <w:color w:val="FFFFFF"/>
                        <w:spacing w:val="-2"/>
                        <w:sz w:val="24"/>
                      </w:rPr>
                      <w:t>Actual)</w:t>
                    </w:r>
                  </w:p>
                </w:txbxContent>
              </v:textbox>
              <w10:wrap type="none"/>
            </v:shape>
          </w:pict>
        </mc:Fallback>
      </mc:AlternateContent>
    </w:r>
    <w:r>
      <w:rPr>
        <w:sz w:val="20"/>
      </w:rPr>
      <mc:AlternateContent>
        <mc:Choice Requires="wps">
          <w:drawing>
            <wp:anchor distT="0" distB="0" distL="0" distR="0" allowOverlap="1" layoutInCell="1" locked="0" behindDoc="1" simplePos="0" relativeHeight="477723648">
              <wp:simplePos x="0" y="0"/>
              <wp:positionH relativeFrom="page">
                <wp:posOffset>10832744</wp:posOffset>
              </wp:positionH>
              <wp:positionV relativeFrom="page">
                <wp:posOffset>157797</wp:posOffset>
              </wp:positionV>
              <wp:extent cx="1042035" cy="182880"/>
              <wp:effectExtent l="0" t="0" r="0" b="0"/>
              <wp:wrapNone/>
              <wp:docPr id="1078" name="Textbox 1078"/>
              <wp:cNvGraphicFramePr>
                <a:graphicFrameLocks/>
              </wp:cNvGraphicFramePr>
              <a:graphic>
                <a:graphicData uri="http://schemas.microsoft.com/office/word/2010/wordprocessingShape">
                  <wps:wsp>
                    <wps:cNvPr id="1078" name="Textbox 1078"/>
                    <wps:cNvSpPr txBox="1"/>
                    <wps:spPr>
                      <a:xfrm>
                        <a:off x="0" y="0"/>
                        <a:ext cx="1042035" cy="182880"/>
                      </a:xfrm>
                      <a:prstGeom prst="rect">
                        <a:avLst/>
                      </a:prstGeom>
                    </wps:spPr>
                    <wps:txbx>
                      <w:txbxContent>
                        <w:p>
                          <w:pPr>
                            <w:spacing w:before="33"/>
                            <w:ind w:left="20" w:right="0" w:firstLine="0"/>
                            <w:jc w:val="left"/>
                            <w:rPr>
                              <w:rFonts w:ascii="Tahoma"/>
                              <w:sz w:val="18"/>
                            </w:rPr>
                          </w:pPr>
                          <w:r>
                            <w:rPr>
                              <w:rFonts w:ascii="Tahoma"/>
                              <w:color w:val="808080"/>
                              <w:w w:val="105"/>
                              <w:sz w:val="18"/>
                            </w:rPr>
                            <w:t>Finance</w:t>
                          </w:r>
                          <w:r>
                            <w:rPr>
                              <w:rFonts w:ascii="Tahoma"/>
                              <w:color w:val="808080"/>
                              <w:spacing w:val="-14"/>
                              <w:w w:val="105"/>
                              <w:sz w:val="18"/>
                            </w:rPr>
                            <w:t> </w:t>
                          </w:r>
                          <w:r>
                            <w:rPr>
                              <w:rFonts w:ascii="Tahoma"/>
                              <w:color w:val="808080"/>
                              <w:w w:val="105"/>
                              <w:sz w:val="18"/>
                            </w:rPr>
                            <w:t>&amp;</w:t>
                          </w:r>
                          <w:r>
                            <w:rPr>
                              <w:rFonts w:ascii="Tahoma"/>
                              <w:color w:val="808080"/>
                              <w:spacing w:val="-13"/>
                              <w:w w:val="105"/>
                              <w:sz w:val="18"/>
                            </w:rPr>
                            <w:t> </w:t>
                          </w:r>
                          <w:r>
                            <w:rPr>
                              <w:rFonts w:ascii="Tahoma"/>
                              <w:color w:val="808080"/>
                              <w:w w:val="105"/>
                              <w:sz w:val="18"/>
                            </w:rPr>
                            <w:t>Risk</w:t>
                          </w:r>
                          <w:r>
                            <w:rPr>
                              <w:rFonts w:ascii="Tahoma"/>
                              <w:color w:val="808080"/>
                              <w:spacing w:val="-13"/>
                              <w:w w:val="105"/>
                              <w:sz w:val="18"/>
                            </w:rPr>
                            <w:t> </w:t>
                          </w:r>
                          <w:r>
                            <w:rPr>
                              <w:rFonts w:ascii="Tahoma"/>
                              <w:color w:val="808080"/>
                              <w:w w:val="105"/>
                              <w:sz w:val="18"/>
                            </w:rPr>
                            <w:t>3.2</w:t>
                          </w:r>
                          <w:r>
                            <w:rPr>
                              <w:rFonts w:ascii="Tahoma"/>
                              <w:color w:val="808080"/>
                              <w:spacing w:val="-14"/>
                              <w:w w:val="105"/>
                              <w:sz w:val="18"/>
                            </w:rPr>
                            <w:t> </w:t>
                          </w:r>
                          <w:r>
                            <w:rPr>
                              <w:rFonts w:ascii="Tahoma"/>
                              <w:color w:val="808080"/>
                              <w:spacing w:val="-10"/>
                              <w:w w:val="105"/>
                              <w:sz w:val="18"/>
                            </w:rPr>
                            <w:t>i</w:t>
                          </w:r>
                        </w:p>
                      </w:txbxContent>
                    </wps:txbx>
                    <wps:bodyPr wrap="square" lIns="0" tIns="0" rIns="0" bIns="0" rtlCol="0">
                      <a:noAutofit/>
                    </wps:bodyPr>
                  </wps:wsp>
                </a:graphicData>
              </a:graphic>
            </wp:anchor>
          </w:drawing>
        </mc:Choice>
        <mc:Fallback>
          <w:pict>
            <v:shape style="position:absolute;margin-left:852.971985pt;margin-top:12.425pt;width:82.05pt;height:14.4pt;mso-position-horizontal-relative:page;mso-position-vertical-relative:page;z-index:-25592832" type="#_x0000_t202" id="docshape704" filled="false" stroked="false">
              <v:textbox inset="0,0,0,0">
                <w:txbxContent>
                  <w:p>
                    <w:pPr>
                      <w:spacing w:before="33"/>
                      <w:ind w:left="20" w:right="0" w:firstLine="0"/>
                      <w:jc w:val="left"/>
                      <w:rPr>
                        <w:rFonts w:ascii="Tahoma"/>
                        <w:sz w:val="18"/>
                      </w:rPr>
                    </w:pPr>
                    <w:r>
                      <w:rPr>
                        <w:rFonts w:ascii="Tahoma"/>
                        <w:color w:val="808080"/>
                        <w:w w:val="105"/>
                        <w:sz w:val="18"/>
                      </w:rPr>
                      <w:t>Finance</w:t>
                    </w:r>
                    <w:r>
                      <w:rPr>
                        <w:rFonts w:ascii="Tahoma"/>
                        <w:color w:val="808080"/>
                        <w:spacing w:val="-14"/>
                        <w:w w:val="105"/>
                        <w:sz w:val="18"/>
                      </w:rPr>
                      <w:t> </w:t>
                    </w:r>
                    <w:r>
                      <w:rPr>
                        <w:rFonts w:ascii="Tahoma"/>
                        <w:color w:val="808080"/>
                        <w:w w:val="105"/>
                        <w:sz w:val="18"/>
                      </w:rPr>
                      <w:t>&amp;</w:t>
                    </w:r>
                    <w:r>
                      <w:rPr>
                        <w:rFonts w:ascii="Tahoma"/>
                        <w:color w:val="808080"/>
                        <w:spacing w:val="-13"/>
                        <w:w w:val="105"/>
                        <w:sz w:val="18"/>
                      </w:rPr>
                      <w:t> </w:t>
                    </w:r>
                    <w:r>
                      <w:rPr>
                        <w:rFonts w:ascii="Tahoma"/>
                        <w:color w:val="808080"/>
                        <w:w w:val="105"/>
                        <w:sz w:val="18"/>
                      </w:rPr>
                      <w:t>Risk</w:t>
                    </w:r>
                    <w:r>
                      <w:rPr>
                        <w:rFonts w:ascii="Tahoma"/>
                        <w:color w:val="808080"/>
                        <w:spacing w:val="-13"/>
                        <w:w w:val="105"/>
                        <w:sz w:val="18"/>
                      </w:rPr>
                      <w:t> </w:t>
                    </w:r>
                    <w:r>
                      <w:rPr>
                        <w:rFonts w:ascii="Tahoma"/>
                        <w:color w:val="808080"/>
                        <w:w w:val="105"/>
                        <w:sz w:val="18"/>
                      </w:rPr>
                      <w:t>3.2</w:t>
                    </w:r>
                    <w:r>
                      <w:rPr>
                        <w:rFonts w:ascii="Tahoma"/>
                        <w:color w:val="808080"/>
                        <w:spacing w:val="-14"/>
                        <w:w w:val="105"/>
                        <w:sz w:val="18"/>
                      </w:rPr>
                      <w:t> </w:t>
                    </w:r>
                    <w:r>
                      <w:rPr>
                        <w:rFonts w:ascii="Tahoma"/>
                        <w:color w:val="808080"/>
                        <w:spacing w:val="-10"/>
                        <w:w w:val="105"/>
                        <w:sz w:val="18"/>
                      </w:rPr>
                      <w:t>i</w:t>
                    </w:r>
                  </w:p>
                </w:txbxContent>
              </v:textbox>
              <w10:wrap type="none"/>
            </v:shape>
          </w:pict>
        </mc:Fallback>
      </mc:AlternateContent>
    </w:r>
  </w:p>
</w:hdr>
</file>

<file path=word/header3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724672">
              <wp:simplePos x="0" y="0"/>
              <wp:positionH relativeFrom="page">
                <wp:posOffset>304</wp:posOffset>
              </wp:positionH>
              <wp:positionV relativeFrom="page">
                <wp:posOffset>0</wp:posOffset>
              </wp:positionV>
              <wp:extent cx="12192000" cy="1160780"/>
              <wp:effectExtent l="0" t="0" r="0" b="0"/>
              <wp:wrapNone/>
              <wp:docPr id="1092" name="Group 1092"/>
              <wp:cNvGraphicFramePr>
                <a:graphicFrameLocks/>
              </wp:cNvGraphicFramePr>
              <a:graphic>
                <a:graphicData uri="http://schemas.microsoft.com/office/word/2010/wordprocessingGroup">
                  <wpg:wgp>
                    <wpg:cNvPr id="1092" name="Group 1092"/>
                    <wpg:cNvGrpSpPr/>
                    <wpg:grpSpPr>
                      <a:xfrm>
                        <a:off x="0" y="0"/>
                        <a:ext cx="12192000" cy="1160780"/>
                        <a:chExt cx="12192000" cy="1160780"/>
                      </a:xfrm>
                    </wpg:grpSpPr>
                    <wps:wsp>
                      <wps:cNvPr id="1093" name="Graphic 1093"/>
                      <wps:cNvSpPr/>
                      <wps:spPr>
                        <a:xfrm>
                          <a:off x="0" y="0"/>
                          <a:ext cx="12192000" cy="1160780"/>
                        </a:xfrm>
                        <a:custGeom>
                          <a:avLst/>
                          <a:gdLst/>
                          <a:ahLst/>
                          <a:cxnLst/>
                          <a:rect l="l" t="t" r="r" b="b"/>
                          <a:pathLst>
                            <a:path w="12192000" h="1160780">
                              <a:moveTo>
                                <a:pt x="12191695" y="0"/>
                              </a:moveTo>
                              <a:lnTo>
                                <a:pt x="0" y="0"/>
                              </a:lnTo>
                              <a:lnTo>
                                <a:pt x="0" y="1160322"/>
                              </a:lnTo>
                              <a:lnTo>
                                <a:pt x="12191695" y="1160322"/>
                              </a:lnTo>
                              <a:lnTo>
                                <a:pt x="12191695" y="0"/>
                              </a:lnTo>
                              <a:close/>
                            </a:path>
                          </a:pathLst>
                        </a:custGeom>
                        <a:solidFill>
                          <a:srgbClr val="091E3C"/>
                        </a:solidFill>
                      </wps:spPr>
                      <wps:bodyPr wrap="square" lIns="0" tIns="0" rIns="0" bIns="0" rtlCol="0">
                        <a:prstTxWarp prst="textNoShape">
                          <a:avLst/>
                        </a:prstTxWarp>
                        <a:noAutofit/>
                      </wps:bodyPr>
                    </wps:wsp>
                    <wps:wsp>
                      <wps:cNvPr id="1094" name="Graphic 1094"/>
                      <wps:cNvSpPr/>
                      <wps:spPr>
                        <a:xfrm>
                          <a:off x="488289" y="670902"/>
                          <a:ext cx="762000" cy="28575"/>
                        </a:xfrm>
                        <a:custGeom>
                          <a:avLst/>
                          <a:gdLst/>
                          <a:ahLst/>
                          <a:cxnLst/>
                          <a:rect l="l" t="t" r="r" b="b"/>
                          <a:pathLst>
                            <a:path w="762000" h="28575">
                              <a:moveTo>
                                <a:pt x="761695" y="0"/>
                              </a:moveTo>
                              <a:lnTo>
                                <a:pt x="0" y="0"/>
                              </a:lnTo>
                              <a:lnTo>
                                <a:pt x="0" y="28346"/>
                              </a:lnTo>
                              <a:lnTo>
                                <a:pt x="761695" y="28346"/>
                              </a:lnTo>
                              <a:lnTo>
                                <a:pt x="761695" y="0"/>
                              </a:lnTo>
                              <a:close/>
                            </a:path>
                          </a:pathLst>
                        </a:custGeom>
                        <a:solidFill>
                          <a:srgbClr val="D3AE37"/>
                        </a:solidFill>
                      </wps:spPr>
                      <wps:bodyPr wrap="square" lIns="0" tIns="0" rIns="0" bIns="0" rtlCol="0">
                        <a:prstTxWarp prst="textNoShape">
                          <a:avLst/>
                        </a:prstTxWarp>
                        <a:noAutofit/>
                      </wps:bodyPr>
                    </wps:wsp>
                    <wps:wsp>
                      <wps:cNvPr id="1095" name="Graphic 1095"/>
                      <wps:cNvSpPr/>
                      <wps:spPr>
                        <a:xfrm>
                          <a:off x="10832439" y="127000"/>
                          <a:ext cx="1042035" cy="254000"/>
                        </a:xfrm>
                        <a:custGeom>
                          <a:avLst/>
                          <a:gdLst/>
                          <a:ahLst/>
                          <a:cxnLst/>
                          <a:rect l="l" t="t" r="r" b="b"/>
                          <a:pathLst>
                            <a:path w="1042035" h="254000">
                              <a:moveTo>
                                <a:pt x="1041755" y="0"/>
                              </a:moveTo>
                              <a:lnTo>
                                <a:pt x="0" y="0"/>
                              </a:lnTo>
                              <a:lnTo>
                                <a:pt x="0" y="254000"/>
                              </a:lnTo>
                              <a:lnTo>
                                <a:pt x="1041755" y="254000"/>
                              </a:lnTo>
                              <a:lnTo>
                                <a:pt x="1041755" y="0"/>
                              </a:lnTo>
                              <a:close/>
                            </a:path>
                          </a:pathLst>
                        </a:custGeom>
                        <a:solidFill>
                          <a:srgbClr val="FFFFFF"/>
                        </a:solidFill>
                      </wps:spPr>
                      <wps:bodyPr wrap="square" lIns="0" tIns="0" rIns="0" bIns="0" rtlCol="0">
                        <a:prstTxWarp prst="textNoShape">
                          <a:avLst/>
                        </a:prstTxWarp>
                        <a:noAutofit/>
                      </wps:bodyPr>
                    </wps:wsp>
                    <wps:wsp>
                      <wps:cNvPr id="1096" name="Graphic 1096"/>
                      <wps:cNvSpPr/>
                      <wps:spPr>
                        <a:xfrm>
                          <a:off x="10832439" y="127000"/>
                          <a:ext cx="1042035" cy="254000"/>
                        </a:xfrm>
                        <a:custGeom>
                          <a:avLst/>
                          <a:gdLst/>
                          <a:ahLst/>
                          <a:cxnLst/>
                          <a:rect l="l" t="t" r="r" b="b"/>
                          <a:pathLst>
                            <a:path w="1042035" h="254000">
                              <a:moveTo>
                                <a:pt x="0" y="254000"/>
                              </a:moveTo>
                              <a:lnTo>
                                <a:pt x="1041755" y="254000"/>
                              </a:lnTo>
                              <a:lnTo>
                                <a:pt x="1041755" y="0"/>
                              </a:lnTo>
                              <a:lnTo>
                                <a:pt x="0" y="0"/>
                              </a:lnTo>
                              <a:lnTo>
                                <a:pt x="0" y="254000"/>
                              </a:lnTo>
                              <a:close/>
                            </a:path>
                          </a:pathLst>
                        </a:custGeom>
                        <a:ln w="381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24pt;margin-top:0pt;width:960pt;height:91.4pt;mso-position-horizontal-relative:page;mso-position-vertical-relative:page;z-index:-25591808" id="docshapegroup717" coordorigin="0,0" coordsize="19200,1828">
              <v:rect style="position:absolute;left:0;top:0;width:19200;height:1828" id="docshape718" filled="true" fillcolor="#091e3c" stroked="false">
                <v:fill type="solid"/>
              </v:rect>
              <v:rect style="position:absolute;left:769;top:1056;width:1200;height:45" id="docshape719" filled="true" fillcolor="#d3ae37" stroked="false">
                <v:fill type="solid"/>
              </v:rect>
              <v:rect style="position:absolute;left:17059;top:200;width:1641;height:400" id="docshape720" filled="true" fillcolor="#ffffff" stroked="false">
                <v:fill type="solid"/>
              </v:rect>
              <v:rect style="position:absolute;left:17059;top:200;width:1641;height:400" id="docshape721" filled="false" stroked="true" strokeweight=".3pt" strokecolor="#ffffff">
                <v:stroke dashstyle="solid"/>
              </v:rect>
              <w10:wrap type="none"/>
            </v:group>
          </w:pict>
        </mc:Fallback>
      </mc:AlternateContent>
    </w:r>
    <w:r>
      <w:rPr>
        <w:sz w:val="20"/>
      </w:rPr>
      <mc:AlternateContent>
        <mc:Choice Requires="wps">
          <w:drawing>
            <wp:anchor distT="0" distB="0" distL="0" distR="0" allowOverlap="1" layoutInCell="1" locked="0" behindDoc="1" simplePos="0" relativeHeight="477725184">
              <wp:simplePos x="0" y="0"/>
              <wp:positionH relativeFrom="page">
                <wp:posOffset>441299</wp:posOffset>
              </wp:positionH>
              <wp:positionV relativeFrom="page">
                <wp:posOffset>80680</wp:posOffset>
              </wp:positionV>
              <wp:extent cx="3154045" cy="925194"/>
              <wp:effectExtent l="0" t="0" r="0" b="0"/>
              <wp:wrapNone/>
              <wp:docPr id="1097" name="Textbox 1097"/>
              <wp:cNvGraphicFramePr>
                <a:graphicFrameLocks/>
              </wp:cNvGraphicFramePr>
              <a:graphic>
                <a:graphicData uri="http://schemas.microsoft.com/office/word/2010/wordprocessingShape">
                  <wps:wsp>
                    <wps:cNvPr id="1097" name="Textbox 1097"/>
                    <wps:cNvSpPr txBox="1"/>
                    <wps:spPr>
                      <a:xfrm>
                        <a:off x="0" y="0"/>
                        <a:ext cx="3154045" cy="925194"/>
                      </a:xfrm>
                      <a:prstGeom prst="rect">
                        <a:avLst/>
                      </a:prstGeom>
                    </wps:spPr>
                    <wps:txbx>
                      <w:txbxContent>
                        <w:p>
                          <w:pPr>
                            <w:spacing w:before="39"/>
                            <w:ind w:left="20" w:right="0" w:firstLine="0"/>
                            <w:jc w:val="left"/>
                            <w:rPr>
                              <w:rFonts w:ascii="Palatino Linotype"/>
                              <w:b/>
                              <w:sz w:val="62"/>
                            </w:rPr>
                          </w:pPr>
                          <w:r>
                            <w:rPr>
                              <w:rFonts w:ascii="Palatino Linotype"/>
                              <w:b/>
                              <w:color w:val="FFFFFF"/>
                              <w:sz w:val="62"/>
                            </w:rPr>
                            <w:t>Expense</w:t>
                          </w:r>
                          <w:r>
                            <w:rPr>
                              <w:rFonts w:ascii="Palatino Linotype"/>
                              <w:b/>
                              <w:color w:val="FFFFFF"/>
                              <w:spacing w:val="30"/>
                              <w:sz w:val="62"/>
                            </w:rPr>
                            <w:t> </w:t>
                          </w:r>
                          <w:r>
                            <w:rPr>
                              <w:rFonts w:ascii="Palatino Linotype"/>
                              <w:b/>
                              <w:color w:val="FFFFFF"/>
                              <w:spacing w:val="-10"/>
                              <w:sz w:val="62"/>
                            </w:rPr>
                            <w:t>Analysis</w:t>
                          </w:r>
                        </w:p>
                        <w:p>
                          <w:pPr>
                            <w:spacing w:before="259"/>
                            <w:ind w:left="58" w:right="0" w:firstLine="0"/>
                            <w:jc w:val="left"/>
                            <w:rPr>
                              <w:rFonts w:ascii="Century Gothic"/>
                              <w:sz w:val="24"/>
                            </w:rPr>
                          </w:pPr>
                          <w:r>
                            <w:rPr>
                              <w:rFonts w:ascii="Century Gothic"/>
                              <w:color w:val="FFFFFF"/>
                              <w:w w:val="105"/>
                              <w:sz w:val="24"/>
                            </w:rPr>
                            <w:t>December</w:t>
                          </w:r>
                          <w:r>
                            <w:rPr>
                              <w:rFonts w:ascii="Century Gothic"/>
                              <w:color w:val="FFFFFF"/>
                              <w:spacing w:val="-15"/>
                              <w:w w:val="105"/>
                              <w:sz w:val="24"/>
                            </w:rPr>
                            <w:t> </w:t>
                          </w:r>
                          <w:r>
                            <w:rPr>
                              <w:rFonts w:ascii="Century Gothic"/>
                              <w:color w:val="FFFFFF"/>
                              <w:w w:val="105"/>
                              <w:sz w:val="24"/>
                            </w:rPr>
                            <w:t>Expenses</w:t>
                          </w:r>
                          <w:r>
                            <w:rPr>
                              <w:rFonts w:ascii="Century Gothic"/>
                              <w:color w:val="FFFFFF"/>
                              <w:spacing w:val="-14"/>
                              <w:w w:val="105"/>
                              <w:sz w:val="24"/>
                            </w:rPr>
                            <w:t> </w:t>
                          </w:r>
                          <w:r>
                            <w:rPr>
                              <w:rFonts w:ascii="Century Gothic"/>
                              <w:color w:val="FFFFFF"/>
                              <w:w w:val="105"/>
                              <w:sz w:val="24"/>
                            </w:rPr>
                            <w:t>(Budget</w:t>
                          </w:r>
                          <w:r>
                            <w:rPr>
                              <w:rFonts w:ascii="Century Gothic"/>
                              <w:color w:val="FFFFFF"/>
                              <w:spacing w:val="-10"/>
                              <w:w w:val="105"/>
                              <w:sz w:val="24"/>
                            </w:rPr>
                            <w:t> </w:t>
                          </w:r>
                          <w:r>
                            <w:rPr>
                              <w:rFonts w:ascii="Century Gothic"/>
                              <w:color w:val="FFFFFF"/>
                              <w:w w:val="105"/>
                              <w:sz w:val="24"/>
                            </w:rPr>
                            <w:t>vs</w:t>
                          </w:r>
                          <w:r>
                            <w:rPr>
                              <w:rFonts w:ascii="Century Gothic"/>
                              <w:color w:val="FFFFFF"/>
                              <w:spacing w:val="-14"/>
                              <w:w w:val="105"/>
                              <w:sz w:val="24"/>
                            </w:rPr>
                            <w:t> </w:t>
                          </w:r>
                          <w:r>
                            <w:rPr>
                              <w:rFonts w:ascii="Century Gothic"/>
                              <w:color w:val="FFFFFF"/>
                              <w:spacing w:val="-2"/>
                              <w:w w:val="105"/>
                              <w:sz w:val="24"/>
                            </w:rPr>
                            <w:t>Actual)</w:t>
                          </w:r>
                        </w:p>
                      </w:txbxContent>
                    </wps:txbx>
                    <wps:bodyPr wrap="square" lIns="0" tIns="0" rIns="0" bIns="0" rtlCol="0">
                      <a:noAutofit/>
                    </wps:bodyPr>
                  </wps:wsp>
                </a:graphicData>
              </a:graphic>
            </wp:anchor>
          </w:drawing>
        </mc:Choice>
        <mc:Fallback>
          <w:pict>
            <v:shape style="position:absolute;margin-left:34.748001pt;margin-top:6.352781pt;width:248.35pt;height:72.850pt;mso-position-horizontal-relative:page;mso-position-vertical-relative:page;z-index:-25591296" type="#_x0000_t202" id="docshape722" filled="false" stroked="false">
              <v:textbox inset="0,0,0,0">
                <w:txbxContent>
                  <w:p>
                    <w:pPr>
                      <w:spacing w:before="39"/>
                      <w:ind w:left="20" w:right="0" w:firstLine="0"/>
                      <w:jc w:val="left"/>
                      <w:rPr>
                        <w:rFonts w:ascii="Palatino Linotype"/>
                        <w:b/>
                        <w:sz w:val="62"/>
                      </w:rPr>
                    </w:pPr>
                    <w:r>
                      <w:rPr>
                        <w:rFonts w:ascii="Palatino Linotype"/>
                        <w:b/>
                        <w:color w:val="FFFFFF"/>
                        <w:sz w:val="62"/>
                      </w:rPr>
                      <w:t>Expense</w:t>
                    </w:r>
                    <w:r>
                      <w:rPr>
                        <w:rFonts w:ascii="Palatino Linotype"/>
                        <w:b/>
                        <w:color w:val="FFFFFF"/>
                        <w:spacing w:val="30"/>
                        <w:sz w:val="62"/>
                      </w:rPr>
                      <w:t> </w:t>
                    </w:r>
                    <w:r>
                      <w:rPr>
                        <w:rFonts w:ascii="Palatino Linotype"/>
                        <w:b/>
                        <w:color w:val="FFFFFF"/>
                        <w:spacing w:val="-10"/>
                        <w:sz w:val="62"/>
                      </w:rPr>
                      <w:t>Analysis</w:t>
                    </w:r>
                  </w:p>
                  <w:p>
                    <w:pPr>
                      <w:spacing w:before="259"/>
                      <w:ind w:left="58" w:right="0" w:firstLine="0"/>
                      <w:jc w:val="left"/>
                      <w:rPr>
                        <w:rFonts w:ascii="Century Gothic"/>
                        <w:sz w:val="24"/>
                      </w:rPr>
                    </w:pPr>
                    <w:r>
                      <w:rPr>
                        <w:rFonts w:ascii="Century Gothic"/>
                        <w:color w:val="FFFFFF"/>
                        <w:w w:val="105"/>
                        <w:sz w:val="24"/>
                      </w:rPr>
                      <w:t>December</w:t>
                    </w:r>
                    <w:r>
                      <w:rPr>
                        <w:rFonts w:ascii="Century Gothic"/>
                        <w:color w:val="FFFFFF"/>
                        <w:spacing w:val="-15"/>
                        <w:w w:val="105"/>
                        <w:sz w:val="24"/>
                      </w:rPr>
                      <w:t> </w:t>
                    </w:r>
                    <w:r>
                      <w:rPr>
                        <w:rFonts w:ascii="Century Gothic"/>
                        <w:color w:val="FFFFFF"/>
                        <w:w w:val="105"/>
                        <w:sz w:val="24"/>
                      </w:rPr>
                      <w:t>Expenses</w:t>
                    </w:r>
                    <w:r>
                      <w:rPr>
                        <w:rFonts w:ascii="Century Gothic"/>
                        <w:color w:val="FFFFFF"/>
                        <w:spacing w:val="-14"/>
                        <w:w w:val="105"/>
                        <w:sz w:val="24"/>
                      </w:rPr>
                      <w:t> </w:t>
                    </w:r>
                    <w:r>
                      <w:rPr>
                        <w:rFonts w:ascii="Century Gothic"/>
                        <w:color w:val="FFFFFF"/>
                        <w:w w:val="105"/>
                        <w:sz w:val="24"/>
                      </w:rPr>
                      <w:t>(Budget</w:t>
                    </w:r>
                    <w:r>
                      <w:rPr>
                        <w:rFonts w:ascii="Century Gothic"/>
                        <w:color w:val="FFFFFF"/>
                        <w:spacing w:val="-10"/>
                        <w:w w:val="105"/>
                        <w:sz w:val="24"/>
                      </w:rPr>
                      <w:t> </w:t>
                    </w:r>
                    <w:r>
                      <w:rPr>
                        <w:rFonts w:ascii="Century Gothic"/>
                        <w:color w:val="FFFFFF"/>
                        <w:w w:val="105"/>
                        <w:sz w:val="24"/>
                      </w:rPr>
                      <w:t>vs</w:t>
                    </w:r>
                    <w:r>
                      <w:rPr>
                        <w:rFonts w:ascii="Century Gothic"/>
                        <w:color w:val="FFFFFF"/>
                        <w:spacing w:val="-14"/>
                        <w:w w:val="105"/>
                        <w:sz w:val="24"/>
                      </w:rPr>
                      <w:t> </w:t>
                    </w:r>
                    <w:r>
                      <w:rPr>
                        <w:rFonts w:ascii="Century Gothic"/>
                        <w:color w:val="FFFFFF"/>
                        <w:spacing w:val="-2"/>
                        <w:w w:val="105"/>
                        <w:sz w:val="24"/>
                      </w:rPr>
                      <w:t>Actual)</w:t>
                    </w:r>
                  </w:p>
                </w:txbxContent>
              </v:textbox>
              <w10:wrap type="none"/>
            </v:shape>
          </w:pict>
        </mc:Fallback>
      </mc:AlternateContent>
    </w:r>
    <w:r>
      <w:rPr>
        <w:sz w:val="20"/>
      </w:rPr>
      <mc:AlternateContent>
        <mc:Choice Requires="wps">
          <w:drawing>
            <wp:anchor distT="0" distB="0" distL="0" distR="0" allowOverlap="1" layoutInCell="1" locked="0" behindDoc="1" simplePos="0" relativeHeight="477725696">
              <wp:simplePos x="0" y="0"/>
              <wp:positionH relativeFrom="page">
                <wp:posOffset>10832744</wp:posOffset>
              </wp:positionH>
              <wp:positionV relativeFrom="page">
                <wp:posOffset>157797</wp:posOffset>
              </wp:positionV>
              <wp:extent cx="1042035" cy="182880"/>
              <wp:effectExtent l="0" t="0" r="0" b="0"/>
              <wp:wrapNone/>
              <wp:docPr id="1098" name="Textbox 1098"/>
              <wp:cNvGraphicFramePr>
                <a:graphicFrameLocks/>
              </wp:cNvGraphicFramePr>
              <a:graphic>
                <a:graphicData uri="http://schemas.microsoft.com/office/word/2010/wordprocessingShape">
                  <wps:wsp>
                    <wps:cNvPr id="1098" name="Textbox 1098"/>
                    <wps:cNvSpPr txBox="1"/>
                    <wps:spPr>
                      <a:xfrm>
                        <a:off x="0" y="0"/>
                        <a:ext cx="1042035" cy="182880"/>
                      </a:xfrm>
                      <a:prstGeom prst="rect">
                        <a:avLst/>
                      </a:prstGeom>
                    </wps:spPr>
                    <wps:txbx>
                      <w:txbxContent>
                        <w:p>
                          <w:pPr>
                            <w:spacing w:before="33"/>
                            <w:ind w:left="20" w:right="0" w:firstLine="0"/>
                            <w:jc w:val="left"/>
                            <w:rPr>
                              <w:rFonts w:ascii="Tahoma"/>
                              <w:sz w:val="18"/>
                            </w:rPr>
                          </w:pPr>
                          <w:r>
                            <w:rPr>
                              <w:rFonts w:ascii="Tahoma"/>
                              <w:color w:val="808080"/>
                              <w:w w:val="105"/>
                              <w:sz w:val="18"/>
                            </w:rPr>
                            <w:t>Finance</w:t>
                          </w:r>
                          <w:r>
                            <w:rPr>
                              <w:rFonts w:ascii="Tahoma"/>
                              <w:color w:val="808080"/>
                              <w:spacing w:val="-14"/>
                              <w:w w:val="105"/>
                              <w:sz w:val="18"/>
                            </w:rPr>
                            <w:t> </w:t>
                          </w:r>
                          <w:r>
                            <w:rPr>
                              <w:rFonts w:ascii="Tahoma"/>
                              <w:color w:val="808080"/>
                              <w:w w:val="105"/>
                              <w:sz w:val="18"/>
                            </w:rPr>
                            <w:t>&amp;</w:t>
                          </w:r>
                          <w:r>
                            <w:rPr>
                              <w:rFonts w:ascii="Tahoma"/>
                              <w:color w:val="808080"/>
                              <w:spacing w:val="-13"/>
                              <w:w w:val="105"/>
                              <w:sz w:val="18"/>
                            </w:rPr>
                            <w:t> </w:t>
                          </w:r>
                          <w:r>
                            <w:rPr>
                              <w:rFonts w:ascii="Tahoma"/>
                              <w:color w:val="808080"/>
                              <w:w w:val="105"/>
                              <w:sz w:val="18"/>
                            </w:rPr>
                            <w:t>Risk</w:t>
                          </w:r>
                          <w:r>
                            <w:rPr>
                              <w:rFonts w:ascii="Tahoma"/>
                              <w:color w:val="808080"/>
                              <w:spacing w:val="-13"/>
                              <w:w w:val="105"/>
                              <w:sz w:val="18"/>
                            </w:rPr>
                            <w:t> </w:t>
                          </w:r>
                          <w:r>
                            <w:rPr>
                              <w:rFonts w:ascii="Tahoma"/>
                              <w:color w:val="808080"/>
                              <w:w w:val="105"/>
                              <w:sz w:val="18"/>
                            </w:rPr>
                            <w:t>3.2</w:t>
                          </w:r>
                          <w:r>
                            <w:rPr>
                              <w:rFonts w:ascii="Tahoma"/>
                              <w:color w:val="808080"/>
                              <w:spacing w:val="-14"/>
                              <w:w w:val="105"/>
                              <w:sz w:val="18"/>
                            </w:rPr>
                            <w:t> </w:t>
                          </w:r>
                          <w:r>
                            <w:rPr>
                              <w:rFonts w:ascii="Tahoma"/>
                              <w:color w:val="808080"/>
                              <w:spacing w:val="-10"/>
                              <w:w w:val="105"/>
                              <w:sz w:val="18"/>
                            </w:rPr>
                            <w:t>i</w:t>
                          </w:r>
                        </w:p>
                      </w:txbxContent>
                    </wps:txbx>
                    <wps:bodyPr wrap="square" lIns="0" tIns="0" rIns="0" bIns="0" rtlCol="0">
                      <a:noAutofit/>
                    </wps:bodyPr>
                  </wps:wsp>
                </a:graphicData>
              </a:graphic>
            </wp:anchor>
          </w:drawing>
        </mc:Choice>
        <mc:Fallback>
          <w:pict>
            <v:shape style="position:absolute;margin-left:852.971985pt;margin-top:12.425pt;width:82.05pt;height:14.4pt;mso-position-horizontal-relative:page;mso-position-vertical-relative:page;z-index:-25590784" type="#_x0000_t202" id="docshape723" filled="false" stroked="false">
              <v:textbox inset="0,0,0,0">
                <w:txbxContent>
                  <w:p>
                    <w:pPr>
                      <w:spacing w:before="33"/>
                      <w:ind w:left="20" w:right="0" w:firstLine="0"/>
                      <w:jc w:val="left"/>
                      <w:rPr>
                        <w:rFonts w:ascii="Tahoma"/>
                        <w:sz w:val="18"/>
                      </w:rPr>
                    </w:pPr>
                    <w:r>
                      <w:rPr>
                        <w:rFonts w:ascii="Tahoma"/>
                        <w:color w:val="808080"/>
                        <w:w w:val="105"/>
                        <w:sz w:val="18"/>
                      </w:rPr>
                      <w:t>Finance</w:t>
                    </w:r>
                    <w:r>
                      <w:rPr>
                        <w:rFonts w:ascii="Tahoma"/>
                        <w:color w:val="808080"/>
                        <w:spacing w:val="-14"/>
                        <w:w w:val="105"/>
                        <w:sz w:val="18"/>
                      </w:rPr>
                      <w:t> </w:t>
                    </w:r>
                    <w:r>
                      <w:rPr>
                        <w:rFonts w:ascii="Tahoma"/>
                        <w:color w:val="808080"/>
                        <w:w w:val="105"/>
                        <w:sz w:val="18"/>
                      </w:rPr>
                      <w:t>&amp;</w:t>
                    </w:r>
                    <w:r>
                      <w:rPr>
                        <w:rFonts w:ascii="Tahoma"/>
                        <w:color w:val="808080"/>
                        <w:spacing w:val="-13"/>
                        <w:w w:val="105"/>
                        <w:sz w:val="18"/>
                      </w:rPr>
                      <w:t> </w:t>
                    </w:r>
                    <w:r>
                      <w:rPr>
                        <w:rFonts w:ascii="Tahoma"/>
                        <w:color w:val="808080"/>
                        <w:w w:val="105"/>
                        <w:sz w:val="18"/>
                      </w:rPr>
                      <w:t>Risk</w:t>
                    </w:r>
                    <w:r>
                      <w:rPr>
                        <w:rFonts w:ascii="Tahoma"/>
                        <w:color w:val="808080"/>
                        <w:spacing w:val="-13"/>
                        <w:w w:val="105"/>
                        <w:sz w:val="18"/>
                      </w:rPr>
                      <w:t> </w:t>
                    </w:r>
                    <w:r>
                      <w:rPr>
                        <w:rFonts w:ascii="Tahoma"/>
                        <w:color w:val="808080"/>
                        <w:w w:val="105"/>
                        <w:sz w:val="18"/>
                      </w:rPr>
                      <w:t>3.2</w:t>
                    </w:r>
                    <w:r>
                      <w:rPr>
                        <w:rFonts w:ascii="Tahoma"/>
                        <w:color w:val="808080"/>
                        <w:spacing w:val="-14"/>
                        <w:w w:val="105"/>
                        <w:sz w:val="18"/>
                      </w:rPr>
                      <w:t> </w:t>
                    </w:r>
                    <w:r>
                      <w:rPr>
                        <w:rFonts w:ascii="Tahoma"/>
                        <w:color w:val="808080"/>
                        <w:spacing w:val="-10"/>
                        <w:w w:val="105"/>
                        <w:sz w:val="18"/>
                      </w:rPr>
                      <w:t>i</w:t>
                    </w:r>
                  </w:p>
                </w:txbxContent>
              </v:textbox>
              <w10:wrap type="none"/>
            </v:shape>
          </w:pict>
        </mc:Fallback>
      </mc:AlternateContent>
    </w:r>
  </w:p>
</w:hdr>
</file>

<file path=word/header3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726208">
              <wp:simplePos x="0" y="0"/>
              <wp:positionH relativeFrom="page">
                <wp:posOffset>304</wp:posOffset>
              </wp:positionH>
              <wp:positionV relativeFrom="page">
                <wp:posOffset>0</wp:posOffset>
              </wp:positionV>
              <wp:extent cx="12192000" cy="1160780"/>
              <wp:effectExtent l="0" t="0" r="0" b="0"/>
              <wp:wrapNone/>
              <wp:docPr id="1121" name="Group 1121"/>
              <wp:cNvGraphicFramePr>
                <a:graphicFrameLocks/>
              </wp:cNvGraphicFramePr>
              <a:graphic>
                <a:graphicData uri="http://schemas.microsoft.com/office/word/2010/wordprocessingGroup">
                  <wpg:wgp>
                    <wpg:cNvPr id="1121" name="Group 1121"/>
                    <wpg:cNvGrpSpPr/>
                    <wpg:grpSpPr>
                      <a:xfrm>
                        <a:off x="0" y="0"/>
                        <a:ext cx="12192000" cy="1160780"/>
                        <a:chExt cx="12192000" cy="1160780"/>
                      </a:xfrm>
                    </wpg:grpSpPr>
                    <wps:wsp>
                      <wps:cNvPr id="1122" name="Graphic 1122"/>
                      <wps:cNvSpPr/>
                      <wps:spPr>
                        <a:xfrm>
                          <a:off x="0" y="0"/>
                          <a:ext cx="12192000" cy="1160780"/>
                        </a:xfrm>
                        <a:custGeom>
                          <a:avLst/>
                          <a:gdLst/>
                          <a:ahLst/>
                          <a:cxnLst/>
                          <a:rect l="l" t="t" r="r" b="b"/>
                          <a:pathLst>
                            <a:path w="12192000" h="1160780">
                              <a:moveTo>
                                <a:pt x="12191695" y="0"/>
                              </a:moveTo>
                              <a:lnTo>
                                <a:pt x="0" y="0"/>
                              </a:lnTo>
                              <a:lnTo>
                                <a:pt x="0" y="1160322"/>
                              </a:lnTo>
                              <a:lnTo>
                                <a:pt x="12191695" y="1160322"/>
                              </a:lnTo>
                              <a:lnTo>
                                <a:pt x="12191695" y="0"/>
                              </a:lnTo>
                              <a:close/>
                            </a:path>
                          </a:pathLst>
                        </a:custGeom>
                        <a:solidFill>
                          <a:srgbClr val="091E3C"/>
                        </a:solidFill>
                      </wps:spPr>
                      <wps:bodyPr wrap="square" lIns="0" tIns="0" rIns="0" bIns="0" rtlCol="0">
                        <a:prstTxWarp prst="textNoShape">
                          <a:avLst/>
                        </a:prstTxWarp>
                        <a:noAutofit/>
                      </wps:bodyPr>
                    </wps:wsp>
                    <wps:wsp>
                      <wps:cNvPr id="1123" name="Graphic 1123"/>
                      <wps:cNvSpPr/>
                      <wps:spPr>
                        <a:xfrm>
                          <a:off x="488289" y="670902"/>
                          <a:ext cx="762000" cy="28575"/>
                        </a:xfrm>
                        <a:custGeom>
                          <a:avLst/>
                          <a:gdLst/>
                          <a:ahLst/>
                          <a:cxnLst/>
                          <a:rect l="l" t="t" r="r" b="b"/>
                          <a:pathLst>
                            <a:path w="762000" h="28575">
                              <a:moveTo>
                                <a:pt x="761695" y="0"/>
                              </a:moveTo>
                              <a:lnTo>
                                <a:pt x="0" y="0"/>
                              </a:lnTo>
                              <a:lnTo>
                                <a:pt x="0" y="28346"/>
                              </a:lnTo>
                              <a:lnTo>
                                <a:pt x="761695" y="28346"/>
                              </a:lnTo>
                              <a:lnTo>
                                <a:pt x="761695" y="0"/>
                              </a:lnTo>
                              <a:close/>
                            </a:path>
                          </a:pathLst>
                        </a:custGeom>
                        <a:solidFill>
                          <a:srgbClr val="D3AE37"/>
                        </a:solidFill>
                      </wps:spPr>
                      <wps:bodyPr wrap="square" lIns="0" tIns="0" rIns="0" bIns="0" rtlCol="0">
                        <a:prstTxWarp prst="textNoShape">
                          <a:avLst/>
                        </a:prstTxWarp>
                        <a:noAutofit/>
                      </wps:bodyPr>
                    </wps:wsp>
                    <wps:wsp>
                      <wps:cNvPr id="1124" name="Graphic 1124"/>
                      <wps:cNvSpPr/>
                      <wps:spPr>
                        <a:xfrm>
                          <a:off x="10832439" y="127000"/>
                          <a:ext cx="1042035" cy="254000"/>
                        </a:xfrm>
                        <a:custGeom>
                          <a:avLst/>
                          <a:gdLst/>
                          <a:ahLst/>
                          <a:cxnLst/>
                          <a:rect l="l" t="t" r="r" b="b"/>
                          <a:pathLst>
                            <a:path w="1042035" h="254000">
                              <a:moveTo>
                                <a:pt x="1041755" y="0"/>
                              </a:moveTo>
                              <a:lnTo>
                                <a:pt x="0" y="0"/>
                              </a:lnTo>
                              <a:lnTo>
                                <a:pt x="0" y="254000"/>
                              </a:lnTo>
                              <a:lnTo>
                                <a:pt x="1041755" y="254000"/>
                              </a:lnTo>
                              <a:lnTo>
                                <a:pt x="1041755" y="0"/>
                              </a:lnTo>
                              <a:close/>
                            </a:path>
                          </a:pathLst>
                        </a:custGeom>
                        <a:solidFill>
                          <a:srgbClr val="FFFFFF"/>
                        </a:solidFill>
                      </wps:spPr>
                      <wps:bodyPr wrap="square" lIns="0" tIns="0" rIns="0" bIns="0" rtlCol="0">
                        <a:prstTxWarp prst="textNoShape">
                          <a:avLst/>
                        </a:prstTxWarp>
                        <a:noAutofit/>
                      </wps:bodyPr>
                    </wps:wsp>
                    <wps:wsp>
                      <wps:cNvPr id="1125" name="Graphic 1125"/>
                      <wps:cNvSpPr/>
                      <wps:spPr>
                        <a:xfrm>
                          <a:off x="10832439" y="127000"/>
                          <a:ext cx="1042035" cy="254000"/>
                        </a:xfrm>
                        <a:custGeom>
                          <a:avLst/>
                          <a:gdLst/>
                          <a:ahLst/>
                          <a:cxnLst/>
                          <a:rect l="l" t="t" r="r" b="b"/>
                          <a:pathLst>
                            <a:path w="1042035" h="254000">
                              <a:moveTo>
                                <a:pt x="0" y="254000"/>
                              </a:moveTo>
                              <a:lnTo>
                                <a:pt x="1041755" y="254000"/>
                              </a:lnTo>
                              <a:lnTo>
                                <a:pt x="1041755" y="0"/>
                              </a:lnTo>
                              <a:lnTo>
                                <a:pt x="0" y="0"/>
                              </a:lnTo>
                              <a:lnTo>
                                <a:pt x="0" y="254000"/>
                              </a:lnTo>
                              <a:close/>
                            </a:path>
                          </a:pathLst>
                        </a:custGeom>
                        <a:ln w="381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24pt;margin-top:0pt;width:960pt;height:91.4pt;mso-position-horizontal-relative:page;mso-position-vertical-relative:page;z-index:-25590272" id="docshapegroup746" coordorigin="0,0" coordsize="19200,1828">
              <v:rect style="position:absolute;left:0;top:0;width:19200;height:1828" id="docshape747" filled="true" fillcolor="#091e3c" stroked="false">
                <v:fill type="solid"/>
              </v:rect>
              <v:rect style="position:absolute;left:769;top:1056;width:1200;height:45" id="docshape748" filled="true" fillcolor="#d3ae37" stroked="false">
                <v:fill type="solid"/>
              </v:rect>
              <v:rect style="position:absolute;left:17059;top:200;width:1641;height:400" id="docshape749" filled="true" fillcolor="#ffffff" stroked="false">
                <v:fill type="solid"/>
              </v:rect>
              <v:rect style="position:absolute;left:17059;top:200;width:1641;height:400" id="docshape750" filled="false" stroked="true" strokeweight=".3pt" strokecolor="#ffffff">
                <v:stroke dashstyle="solid"/>
              </v:rect>
              <w10:wrap type="none"/>
            </v:group>
          </w:pict>
        </mc:Fallback>
      </mc:AlternateContent>
    </w:r>
    <w:r>
      <w:rPr>
        <w:sz w:val="20"/>
      </w:rPr>
      <mc:AlternateContent>
        <mc:Choice Requires="wps">
          <w:drawing>
            <wp:anchor distT="0" distB="0" distL="0" distR="0" allowOverlap="1" layoutInCell="1" locked="0" behindDoc="1" simplePos="0" relativeHeight="477726720">
              <wp:simplePos x="0" y="0"/>
              <wp:positionH relativeFrom="page">
                <wp:posOffset>441299</wp:posOffset>
              </wp:positionH>
              <wp:positionV relativeFrom="page">
                <wp:posOffset>80680</wp:posOffset>
              </wp:positionV>
              <wp:extent cx="5809615" cy="925194"/>
              <wp:effectExtent l="0" t="0" r="0" b="0"/>
              <wp:wrapNone/>
              <wp:docPr id="1126" name="Textbox 1126"/>
              <wp:cNvGraphicFramePr>
                <a:graphicFrameLocks/>
              </wp:cNvGraphicFramePr>
              <a:graphic>
                <a:graphicData uri="http://schemas.microsoft.com/office/word/2010/wordprocessingShape">
                  <wps:wsp>
                    <wps:cNvPr id="1126" name="Textbox 1126"/>
                    <wps:cNvSpPr txBox="1"/>
                    <wps:spPr>
                      <a:xfrm>
                        <a:off x="0" y="0"/>
                        <a:ext cx="5809615" cy="925194"/>
                      </a:xfrm>
                      <a:prstGeom prst="rect">
                        <a:avLst/>
                      </a:prstGeom>
                    </wps:spPr>
                    <wps:txbx>
                      <w:txbxContent>
                        <w:p>
                          <w:pPr>
                            <w:spacing w:before="39"/>
                            <w:ind w:left="20" w:right="0" w:firstLine="0"/>
                            <w:jc w:val="left"/>
                            <w:rPr>
                              <w:rFonts w:ascii="Palatino Linotype"/>
                              <w:b/>
                              <w:sz w:val="62"/>
                            </w:rPr>
                          </w:pPr>
                          <w:r>
                            <w:rPr>
                              <w:rFonts w:ascii="Palatino Linotype"/>
                              <w:b/>
                              <w:color w:val="FFFFFF"/>
                              <w:sz w:val="62"/>
                            </w:rPr>
                            <w:t>Membership</w:t>
                          </w:r>
                          <w:r>
                            <w:rPr>
                              <w:rFonts w:ascii="Palatino Linotype"/>
                              <w:b/>
                              <w:color w:val="FFFFFF"/>
                              <w:spacing w:val="-3"/>
                              <w:sz w:val="62"/>
                            </w:rPr>
                            <w:t> </w:t>
                          </w:r>
                          <w:r>
                            <w:rPr>
                              <w:rFonts w:ascii="Palatino Linotype"/>
                              <w:b/>
                              <w:color w:val="FFFFFF"/>
                              <w:sz w:val="62"/>
                            </w:rPr>
                            <w:t>&amp;</w:t>
                          </w:r>
                          <w:r>
                            <w:rPr>
                              <w:rFonts w:ascii="Palatino Linotype"/>
                              <w:b/>
                              <w:color w:val="FFFFFF"/>
                              <w:spacing w:val="-11"/>
                              <w:sz w:val="62"/>
                            </w:rPr>
                            <w:t> </w:t>
                          </w:r>
                          <w:r>
                            <w:rPr>
                              <w:rFonts w:ascii="Palatino Linotype"/>
                              <w:b/>
                              <w:color w:val="FFFFFF"/>
                              <w:sz w:val="62"/>
                            </w:rPr>
                            <w:t>Marina</w:t>
                          </w:r>
                          <w:r>
                            <w:rPr>
                              <w:rFonts w:ascii="Palatino Linotype"/>
                              <w:b/>
                              <w:color w:val="FFFFFF"/>
                              <w:spacing w:val="-10"/>
                              <w:sz w:val="62"/>
                            </w:rPr>
                            <w:t> </w:t>
                          </w:r>
                          <w:r>
                            <w:rPr>
                              <w:rFonts w:ascii="Palatino Linotype"/>
                              <w:b/>
                              <w:color w:val="FFFFFF"/>
                              <w:spacing w:val="-6"/>
                              <w:sz w:val="62"/>
                            </w:rPr>
                            <w:t>Analysis</w:t>
                          </w:r>
                        </w:p>
                        <w:p>
                          <w:pPr>
                            <w:spacing w:before="259"/>
                            <w:ind w:left="58" w:right="0" w:firstLine="0"/>
                            <w:jc w:val="left"/>
                            <w:rPr>
                              <w:rFonts w:ascii="Century Gothic"/>
                              <w:sz w:val="24"/>
                            </w:rPr>
                          </w:pPr>
                          <w:r>
                            <w:rPr>
                              <w:rFonts w:ascii="Century Gothic"/>
                              <w:color w:val="FFFFFF"/>
                              <w:sz w:val="24"/>
                            </w:rPr>
                            <w:t>November</w:t>
                          </w:r>
                          <w:r>
                            <w:rPr>
                              <w:rFonts w:ascii="Century Gothic"/>
                              <w:color w:val="FFFFFF"/>
                              <w:spacing w:val="12"/>
                              <w:sz w:val="24"/>
                            </w:rPr>
                            <w:t> </w:t>
                          </w:r>
                          <w:r>
                            <w:rPr>
                              <w:rFonts w:ascii="Century Gothic"/>
                              <w:color w:val="FFFFFF"/>
                              <w:sz w:val="24"/>
                            </w:rPr>
                            <w:t>Income</w:t>
                          </w:r>
                          <w:r>
                            <w:rPr>
                              <w:rFonts w:ascii="Century Gothic"/>
                              <w:color w:val="FFFFFF"/>
                              <w:spacing w:val="14"/>
                              <w:sz w:val="24"/>
                            </w:rPr>
                            <w:t> </w:t>
                          </w:r>
                          <w:r>
                            <w:rPr>
                              <w:rFonts w:ascii="Century Gothic"/>
                              <w:color w:val="FFFFFF"/>
                              <w:sz w:val="24"/>
                            </w:rPr>
                            <w:t>(Jun</w:t>
                          </w:r>
                          <w:r>
                            <w:rPr>
                              <w:rFonts w:ascii="Century Gothic"/>
                              <w:color w:val="FFFFFF"/>
                              <w:spacing w:val="17"/>
                              <w:sz w:val="24"/>
                            </w:rPr>
                            <w:t> </w:t>
                          </w:r>
                          <w:r>
                            <w:rPr>
                              <w:rFonts w:ascii="Century Gothic"/>
                              <w:color w:val="FFFFFF"/>
                              <w:sz w:val="24"/>
                            </w:rPr>
                            <w:t>2025</w:t>
                          </w:r>
                          <w:r>
                            <w:rPr>
                              <w:rFonts w:ascii="Century Gothic"/>
                              <w:color w:val="FFFFFF"/>
                              <w:spacing w:val="14"/>
                              <w:sz w:val="24"/>
                            </w:rPr>
                            <w:t> </w:t>
                          </w:r>
                          <w:r>
                            <w:rPr>
                              <w:rFonts w:ascii="Century Gothic"/>
                              <w:color w:val="FFFFFF"/>
                              <w:sz w:val="24"/>
                            </w:rPr>
                            <w:t>vs</w:t>
                          </w:r>
                          <w:r>
                            <w:rPr>
                              <w:rFonts w:ascii="Century Gothic"/>
                              <w:color w:val="FFFFFF"/>
                              <w:spacing w:val="13"/>
                              <w:sz w:val="24"/>
                            </w:rPr>
                            <w:t> </w:t>
                          </w:r>
                          <w:r>
                            <w:rPr>
                              <w:rFonts w:ascii="Century Gothic"/>
                              <w:color w:val="FFFFFF"/>
                              <w:sz w:val="24"/>
                            </w:rPr>
                            <w:t>Dec</w:t>
                          </w:r>
                          <w:r>
                            <w:rPr>
                              <w:rFonts w:ascii="Century Gothic"/>
                              <w:color w:val="FFFFFF"/>
                              <w:spacing w:val="12"/>
                              <w:sz w:val="24"/>
                            </w:rPr>
                            <w:t> </w:t>
                          </w:r>
                          <w:r>
                            <w:rPr>
                              <w:rFonts w:ascii="Century Gothic"/>
                              <w:color w:val="FFFFFF"/>
                              <w:spacing w:val="-2"/>
                              <w:sz w:val="24"/>
                            </w:rPr>
                            <w:t>Actual)</w:t>
                          </w:r>
                        </w:p>
                      </w:txbxContent>
                    </wps:txbx>
                    <wps:bodyPr wrap="square" lIns="0" tIns="0" rIns="0" bIns="0" rtlCol="0">
                      <a:noAutofit/>
                    </wps:bodyPr>
                  </wps:wsp>
                </a:graphicData>
              </a:graphic>
            </wp:anchor>
          </w:drawing>
        </mc:Choice>
        <mc:Fallback>
          <w:pict>
            <v:shape style="position:absolute;margin-left:34.748001pt;margin-top:6.352781pt;width:457.45pt;height:72.850pt;mso-position-horizontal-relative:page;mso-position-vertical-relative:page;z-index:-25589760" type="#_x0000_t202" id="docshape751" filled="false" stroked="false">
              <v:textbox inset="0,0,0,0">
                <w:txbxContent>
                  <w:p>
                    <w:pPr>
                      <w:spacing w:before="39"/>
                      <w:ind w:left="20" w:right="0" w:firstLine="0"/>
                      <w:jc w:val="left"/>
                      <w:rPr>
                        <w:rFonts w:ascii="Palatino Linotype"/>
                        <w:b/>
                        <w:sz w:val="62"/>
                      </w:rPr>
                    </w:pPr>
                    <w:r>
                      <w:rPr>
                        <w:rFonts w:ascii="Palatino Linotype"/>
                        <w:b/>
                        <w:color w:val="FFFFFF"/>
                        <w:sz w:val="62"/>
                      </w:rPr>
                      <w:t>Membership</w:t>
                    </w:r>
                    <w:r>
                      <w:rPr>
                        <w:rFonts w:ascii="Palatino Linotype"/>
                        <w:b/>
                        <w:color w:val="FFFFFF"/>
                        <w:spacing w:val="-3"/>
                        <w:sz w:val="62"/>
                      </w:rPr>
                      <w:t> </w:t>
                    </w:r>
                    <w:r>
                      <w:rPr>
                        <w:rFonts w:ascii="Palatino Linotype"/>
                        <w:b/>
                        <w:color w:val="FFFFFF"/>
                        <w:sz w:val="62"/>
                      </w:rPr>
                      <w:t>&amp;</w:t>
                    </w:r>
                    <w:r>
                      <w:rPr>
                        <w:rFonts w:ascii="Palatino Linotype"/>
                        <w:b/>
                        <w:color w:val="FFFFFF"/>
                        <w:spacing w:val="-11"/>
                        <w:sz w:val="62"/>
                      </w:rPr>
                      <w:t> </w:t>
                    </w:r>
                    <w:r>
                      <w:rPr>
                        <w:rFonts w:ascii="Palatino Linotype"/>
                        <w:b/>
                        <w:color w:val="FFFFFF"/>
                        <w:sz w:val="62"/>
                      </w:rPr>
                      <w:t>Marina</w:t>
                    </w:r>
                    <w:r>
                      <w:rPr>
                        <w:rFonts w:ascii="Palatino Linotype"/>
                        <w:b/>
                        <w:color w:val="FFFFFF"/>
                        <w:spacing w:val="-10"/>
                        <w:sz w:val="62"/>
                      </w:rPr>
                      <w:t> </w:t>
                    </w:r>
                    <w:r>
                      <w:rPr>
                        <w:rFonts w:ascii="Palatino Linotype"/>
                        <w:b/>
                        <w:color w:val="FFFFFF"/>
                        <w:spacing w:val="-6"/>
                        <w:sz w:val="62"/>
                      </w:rPr>
                      <w:t>Analysis</w:t>
                    </w:r>
                  </w:p>
                  <w:p>
                    <w:pPr>
                      <w:spacing w:before="259"/>
                      <w:ind w:left="58" w:right="0" w:firstLine="0"/>
                      <w:jc w:val="left"/>
                      <w:rPr>
                        <w:rFonts w:ascii="Century Gothic"/>
                        <w:sz w:val="24"/>
                      </w:rPr>
                    </w:pPr>
                    <w:r>
                      <w:rPr>
                        <w:rFonts w:ascii="Century Gothic"/>
                        <w:color w:val="FFFFFF"/>
                        <w:sz w:val="24"/>
                      </w:rPr>
                      <w:t>November</w:t>
                    </w:r>
                    <w:r>
                      <w:rPr>
                        <w:rFonts w:ascii="Century Gothic"/>
                        <w:color w:val="FFFFFF"/>
                        <w:spacing w:val="12"/>
                        <w:sz w:val="24"/>
                      </w:rPr>
                      <w:t> </w:t>
                    </w:r>
                    <w:r>
                      <w:rPr>
                        <w:rFonts w:ascii="Century Gothic"/>
                        <w:color w:val="FFFFFF"/>
                        <w:sz w:val="24"/>
                      </w:rPr>
                      <w:t>Income</w:t>
                    </w:r>
                    <w:r>
                      <w:rPr>
                        <w:rFonts w:ascii="Century Gothic"/>
                        <w:color w:val="FFFFFF"/>
                        <w:spacing w:val="14"/>
                        <w:sz w:val="24"/>
                      </w:rPr>
                      <w:t> </w:t>
                    </w:r>
                    <w:r>
                      <w:rPr>
                        <w:rFonts w:ascii="Century Gothic"/>
                        <w:color w:val="FFFFFF"/>
                        <w:sz w:val="24"/>
                      </w:rPr>
                      <w:t>(Jun</w:t>
                    </w:r>
                    <w:r>
                      <w:rPr>
                        <w:rFonts w:ascii="Century Gothic"/>
                        <w:color w:val="FFFFFF"/>
                        <w:spacing w:val="17"/>
                        <w:sz w:val="24"/>
                      </w:rPr>
                      <w:t> </w:t>
                    </w:r>
                    <w:r>
                      <w:rPr>
                        <w:rFonts w:ascii="Century Gothic"/>
                        <w:color w:val="FFFFFF"/>
                        <w:sz w:val="24"/>
                      </w:rPr>
                      <w:t>2025</w:t>
                    </w:r>
                    <w:r>
                      <w:rPr>
                        <w:rFonts w:ascii="Century Gothic"/>
                        <w:color w:val="FFFFFF"/>
                        <w:spacing w:val="14"/>
                        <w:sz w:val="24"/>
                      </w:rPr>
                      <w:t> </w:t>
                    </w:r>
                    <w:r>
                      <w:rPr>
                        <w:rFonts w:ascii="Century Gothic"/>
                        <w:color w:val="FFFFFF"/>
                        <w:sz w:val="24"/>
                      </w:rPr>
                      <w:t>vs</w:t>
                    </w:r>
                    <w:r>
                      <w:rPr>
                        <w:rFonts w:ascii="Century Gothic"/>
                        <w:color w:val="FFFFFF"/>
                        <w:spacing w:val="13"/>
                        <w:sz w:val="24"/>
                      </w:rPr>
                      <w:t> </w:t>
                    </w:r>
                    <w:r>
                      <w:rPr>
                        <w:rFonts w:ascii="Century Gothic"/>
                        <w:color w:val="FFFFFF"/>
                        <w:sz w:val="24"/>
                      </w:rPr>
                      <w:t>Dec</w:t>
                    </w:r>
                    <w:r>
                      <w:rPr>
                        <w:rFonts w:ascii="Century Gothic"/>
                        <w:color w:val="FFFFFF"/>
                        <w:spacing w:val="12"/>
                        <w:sz w:val="24"/>
                      </w:rPr>
                      <w:t> </w:t>
                    </w:r>
                    <w:r>
                      <w:rPr>
                        <w:rFonts w:ascii="Century Gothic"/>
                        <w:color w:val="FFFFFF"/>
                        <w:spacing w:val="-2"/>
                        <w:sz w:val="24"/>
                      </w:rPr>
                      <w:t>Actual)</w:t>
                    </w:r>
                  </w:p>
                </w:txbxContent>
              </v:textbox>
              <w10:wrap type="none"/>
            </v:shape>
          </w:pict>
        </mc:Fallback>
      </mc:AlternateContent>
    </w:r>
    <w:r>
      <w:rPr>
        <w:sz w:val="20"/>
      </w:rPr>
      <mc:AlternateContent>
        <mc:Choice Requires="wps">
          <w:drawing>
            <wp:anchor distT="0" distB="0" distL="0" distR="0" allowOverlap="1" layoutInCell="1" locked="0" behindDoc="1" simplePos="0" relativeHeight="477727232">
              <wp:simplePos x="0" y="0"/>
              <wp:positionH relativeFrom="page">
                <wp:posOffset>10832744</wp:posOffset>
              </wp:positionH>
              <wp:positionV relativeFrom="page">
                <wp:posOffset>157797</wp:posOffset>
              </wp:positionV>
              <wp:extent cx="1042035" cy="182880"/>
              <wp:effectExtent l="0" t="0" r="0" b="0"/>
              <wp:wrapNone/>
              <wp:docPr id="1127" name="Textbox 1127"/>
              <wp:cNvGraphicFramePr>
                <a:graphicFrameLocks/>
              </wp:cNvGraphicFramePr>
              <a:graphic>
                <a:graphicData uri="http://schemas.microsoft.com/office/word/2010/wordprocessingShape">
                  <wps:wsp>
                    <wps:cNvPr id="1127" name="Textbox 1127"/>
                    <wps:cNvSpPr txBox="1"/>
                    <wps:spPr>
                      <a:xfrm>
                        <a:off x="0" y="0"/>
                        <a:ext cx="1042035" cy="182880"/>
                      </a:xfrm>
                      <a:prstGeom prst="rect">
                        <a:avLst/>
                      </a:prstGeom>
                    </wps:spPr>
                    <wps:txbx>
                      <w:txbxContent>
                        <w:p>
                          <w:pPr>
                            <w:spacing w:before="33"/>
                            <w:ind w:left="20" w:right="0" w:firstLine="0"/>
                            <w:jc w:val="left"/>
                            <w:rPr>
                              <w:rFonts w:ascii="Tahoma"/>
                              <w:sz w:val="18"/>
                            </w:rPr>
                          </w:pPr>
                          <w:r>
                            <w:rPr>
                              <w:rFonts w:ascii="Tahoma"/>
                              <w:color w:val="808080"/>
                              <w:w w:val="105"/>
                              <w:sz w:val="18"/>
                            </w:rPr>
                            <w:t>Finance</w:t>
                          </w:r>
                          <w:r>
                            <w:rPr>
                              <w:rFonts w:ascii="Tahoma"/>
                              <w:color w:val="808080"/>
                              <w:spacing w:val="-14"/>
                              <w:w w:val="105"/>
                              <w:sz w:val="18"/>
                            </w:rPr>
                            <w:t> </w:t>
                          </w:r>
                          <w:r>
                            <w:rPr>
                              <w:rFonts w:ascii="Tahoma"/>
                              <w:color w:val="808080"/>
                              <w:w w:val="105"/>
                              <w:sz w:val="18"/>
                            </w:rPr>
                            <w:t>&amp;</w:t>
                          </w:r>
                          <w:r>
                            <w:rPr>
                              <w:rFonts w:ascii="Tahoma"/>
                              <w:color w:val="808080"/>
                              <w:spacing w:val="-13"/>
                              <w:w w:val="105"/>
                              <w:sz w:val="18"/>
                            </w:rPr>
                            <w:t> </w:t>
                          </w:r>
                          <w:r>
                            <w:rPr>
                              <w:rFonts w:ascii="Tahoma"/>
                              <w:color w:val="808080"/>
                              <w:w w:val="105"/>
                              <w:sz w:val="18"/>
                            </w:rPr>
                            <w:t>Risk</w:t>
                          </w:r>
                          <w:r>
                            <w:rPr>
                              <w:rFonts w:ascii="Tahoma"/>
                              <w:color w:val="808080"/>
                              <w:spacing w:val="-13"/>
                              <w:w w:val="105"/>
                              <w:sz w:val="18"/>
                            </w:rPr>
                            <w:t> </w:t>
                          </w:r>
                          <w:r>
                            <w:rPr>
                              <w:rFonts w:ascii="Tahoma"/>
                              <w:color w:val="808080"/>
                              <w:w w:val="105"/>
                              <w:sz w:val="18"/>
                            </w:rPr>
                            <w:t>3.2</w:t>
                          </w:r>
                          <w:r>
                            <w:rPr>
                              <w:rFonts w:ascii="Tahoma"/>
                              <w:color w:val="808080"/>
                              <w:spacing w:val="-14"/>
                              <w:w w:val="105"/>
                              <w:sz w:val="18"/>
                            </w:rPr>
                            <w:t> </w:t>
                          </w:r>
                          <w:r>
                            <w:rPr>
                              <w:rFonts w:ascii="Tahoma"/>
                              <w:color w:val="808080"/>
                              <w:spacing w:val="-10"/>
                              <w:w w:val="105"/>
                              <w:sz w:val="18"/>
                            </w:rPr>
                            <w:t>i</w:t>
                          </w:r>
                        </w:p>
                      </w:txbxContent>
                    </wps:txbx>
                    <wps:bodyPr wrap="square" lIns="0" tIns="0" rIns="0" bIns="0" rtlCol="0">
                      <a:noAutofit/>
                    </wps:bodyPr>
                  </wps:wsp>
                </a:graphicData>
              </a:graphic>
            </wp:anchor>
          </w:drawing>
        </mc:Choice>
        <mc:Fallback>
          <w:pict>
            <v:shape style="position:absolute;margin-left:852.971985pt;margin-top:12.425pt;width:82.05pt;height:14.4pt;mso-position-horizontal-relative:page;mso-position-vertical-relative:page;z-index:-25589248" type="#_x0000_t202" id="docshape752" filled="false" stroked="false">
              <v:textbox inset="0,0,0,0">
                <w:txbxContent>
                  <w:p>
                    <w:pPr>
                      <w:spacing w:before="33"/>
                      <w:ind w:left="20" w:right="0" w:firstLine="0"/>
                      <w:jc w:val="left"/>
                      <w:rPr>
                        <w:rFonts w:ascii="Tahoma"/>
                        <w:sz w:val="18"/>
                      </w:rPr>
                    </w:pPr>
                    <w:r>
                      <w:rPr>
                        <w:rFonts w:ascii="Tahoma"/>
                        <w:color w:val="808080"/>
                        <w:w w:val="105"/>
                        <w:sz w:val="18"/>
                      </w:rPr>
                      <w:t>Finance</w:t>
                    </w:r>
                    <w:r>
                      <w:rPr>
                        <w:rFonts w:ascii="Tahoma"/>
                        <w:color w:val="808080"/>
                        <w:spacing w:val="-14"/>
                        <w:w w:val="105"/>
                        <w:sz w:val="18"/>
                      </w:rPr>
                      <w:t> </w:t>
                    </w:r>
                    <w:r>
                      <w:rPr>
                        <w:rFonts w:ascii="Tahoma"/>
                        <w:color w:val="808080"/>
                        <w:w w:val="105"/>
                        <w:sz w:val="18"/>
                      </w:rPr>
                      <w:t>&amp;</w:t>
                    </w:r>
                    <w:r>
                      <w:rPr>
                        <w:rFonts w:ascii="Tahoma"/>
                        <w:color w:val="808080"/>
                        <w:spacing w:val="-13"/>
                        <w:w w:val="105"/>
                        <w:sz w:val="18"/>
                      </w:rPr>
                      <w:t> </w:t>
                    </w:r>
                    <w:r>
                      <w:rPr>
                        <w:rFonts w:ascii="Tahoma"/>
                        <w:color w:val="808080"/>
                        <w:w w:val="105"/>
                        <w:sz w:val="18"/>
                      </w:rPr>
                      <w:t>Risk</w:t>
                    </w:r>
                    <w:r>
                      <w:rPr>
                        <w:rFonts w:ascii="Tahoma"/>
                        <w:color w:val="808080"/>
                        <w:spacing w:val="-13"/>
                        <w:w w:val="105"/>
                        <w:sz w:val="18"/>
                      </w:rPr>
                      <w:t> </w:t>
                    </w:r>
                    <w:r>
                      <w:rPr>
                        <w:rFonts w:ascii="Tahoma"/>
                        <w:color w:val="808080"/>
                        <w:w w:val="105"/>
                        <w:sz w:val="18"/>
                      </w:rPr>
                      <w:t>3.2</w:t>
                    </w:r>
                    <w:r>
                      <w:rPr>
                        <w:rFonts w:ascii="Tahoma"/>
                        <w:color w:val="808080"/>
                        <w:spacing w:val="-14"/>
                        <w:w w:val="105"/>
                        <w:sz w:val="18"/>
                      </w:rPr>
                      <w:t> </w:t>
                    </w:r>
                    <w:r>
                      <w:rPr>
                        <w:rFonts w:ascii="Tahoma"/>
                        <w:color w:val="808080"/>
                        <w:spacing w:val="-10"/>
                        <w:w w:val="105"/>
                        <w:sz w:val="18"/>
                      </w:rPr>
                      <w:t>i</w:t>
                    </w:r>
                  </w:p>
                </w:txbxContent>
              </v:textbox>
              <w10:wrap type="none"/>
            </v:shape>
          </w:pict>
        </mc:Fallback>
      </mc:AlternateContent>
    </w:r>
  </w:p>
</w:hdr>
</file>

<file path=word/header3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77727744">
          <wp:simplePos x="0" y="0"/>
          <wp:positionH relativeFrom="page">
            <wp:posOffset>1257956</wp:posOffset>
          </wp:positionH>
          <wp:positionV relativeFrom="page">
            <wp:posOffset>521575</wp:posOffset>
          </wp:positionV>
          <wp:extent cx="1213944" cy="537998"/>
          <wp:effectExtent l="0" t="0" r="0" b="0"/>
          <wp:wrapNone/>
          <wp:docPr id="1156" name="Image 1156"/>
          <wp:cNvGraphicFramePr>
            <a:graphicFrameLocks/>
          </wp:cNvGraphicFramePr>
          <a:graphic>
            <a:graphicData uri="http://schemas.openxmlformats.org/drawingml/2006/picture">
              <pic:pic>
                <pic:nvPicPr>
                  <pic:cNvPr id="1156" name="Image 1156"/>
                  <pic:cNvPicPr/>
                </pic:nvPicPr>
                <pic:blipFill>
                  <a:blip r:embed="rId1" cstate="print"/>
                  <a:stretch>
                    <a:fillRect/>
                  </a:stretch>
                </pic:blipFill>
                <pic:spPr>
                  <a:xfrm>
                    <a:off x="0" y="0"/>
                    <a:ext cx="1213944" cy="537998"/>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77728256">
              <wp:simplePos x="0" y="0"/>
              <wp:positionH relativeFrom="page">
                <wp:posOffset>6413144</wp:posOffset>
              </wp:positionH>
              <wp:positionV relativeFrom="page">
                <wp:posOffset>157797</wp:posOffset>
              </wp:positionV>
              <wp:extent cx="1042035" cy="182880"/>
              <wp:effectExtent l="0" t="0" r="0" b="0"/>
              <wp:wrapNone/>
              <wp:docPr id="1157" name="Textbox 1157"/>
              <wp:cNvGraphicFramePr>
                <a:graphicFrameLocks/>
              </wp:cNvGraphicFramePr>
              <a:graphic>
                <a:graphicData uri="http://schemas.microsoft.com/office/word/2010/wordprocessingShape">
                  <wps:wsp>
                    <wps:cNvPr id="1157" name="Textbox 1157"/>
                    <wps:cNvSpPr txBox="1"/>
                    <wps:spPr>
                      <a:xfrm>
                        <a:off x="0" y="0"/>
                        <a:ext cx="1042035" cy="182880"/>
                      </a:xfrm>
                      <a:prstGeom prst="rect">
                        <a:avLst/>
                      </a:prstGeom>
                    </wps:spPr>
                    <wps:txbx>
                      <w:txbxContent>
                        <w:p>
                          <w:pPr>
                            <w:spacing w:before="33"/>
                            <w:ind w:left="20" w:right="0" w:firstLine="0"/>
                            <w:jc w:val="left"/>
                            <w:rPr>
                              <w:rFonts w:ascii="Tahoma"/>
                              <w:sz w:val="18"/>
                            </w:rPr>
                          </w:pPr>
                          <w:r>
                            <w:rPr>
                              <w:rFonts w:ascii="Tahoma"/>
                              <w:color w:val="808080"/>
                              <w:sz w:val="18"/>
                            </w:rPr>
                            <w:t>Finance</w:t>
                          </w:r>
                          <w:r>
                            <w:rPr>
                              <w:rFonts w:ascii="Tahoma"/>
                              <w:color w:val="808080"/>
                              <w:spacing w:val="5"/>
                              <w:sz w:val="18"/>
                            </w:rPr>
                            <w:t> </w:t>
                          </w:r>
                          <w:r>
                            <w:rPr>
                              <w:rFonts w:ascii="Tahoma"/>
                              <w:color w:val="808080"/>
                              <w:sz w:val="18"/>
                            </w:rPr>
                            <w:t>&amp;</w:t>
                          </w:r>
                          <w:r>
                            <w:rPr>
                              <w:rFonts w:ascii="Tahoma"/>
                              <w:color w:val="808080"/>
                              <w:spacing w:val="6"/>
                              <w:sz w:val="18"/>
                            </w:rPr>
                            <w:t> </w:t>
                          </w:r>
                          <w:r>
                            <w:rPr>
                              <w:rFonts w:ascii="Tahoma"/>
                              <w:color w:val="808080"/>
                              <w:sz w:val="18"/>
                            </w:rPr>
                            <w:t>Risk</w:t>
                          </w:r>
                          <w:r>
                            <w:rPr>
                              <w:rFonts w:ascii="Tahoma"/>
                              <w:color w:val="808080"/>
                              <w:spacing w:val="6"/>
                              <w:sz w:val="18"/>
                            </w:rPr>
                            <w:t> </w:t>
                          </w:r>
                          <w:r>
                            <w:rPr>
                              <w:rFonts w:ascii="Tahoma"/>
                              <w:color w:val="808080"/>
                              <w:sz w:val="18"/>
                            </w:rPr>
                            <w:t>3.2</w:t>
                          </w:r>
                          <w:r>
                            <w:rPr>
                              <w:rFonts w:ascii="Tahoma"/>
                              <w:color w:val="808080"/>
                              <w:spacing w:val="6"/>
                              <w:sz w:val="18"/>
                            </w:rPr>
                            <w:t> </w:t>
                          </w:r>
                          <w:r>
                            <w:rPr>
                              <w:rFonts w:ascii="Tahoma"/>
                              <w:color w:val="808080"/>
                              <w:spacing w:val="-10"/>
                              <w:sz w:val="18"/>
                            </w:rPr>
                            <w:t>j</w:t>
                          </w:r>
                        </w:p>
                      </w:txbxContent>
                    </wps:txbx>
                    <wps:bodyPr wrap="square" lIns="0" tIns="0" rIns="0" bIns="0" rtlCol="0">
                      <a:noAutofit/>
                    </wps:bodyPr>
                  </wps:wsp>
                </a:graphicData>
              </a:graphic>
            </wp:anchor>
          </w:drawing>
        </mc:Choice>
        <mc:Fallback>
          <w:pict>
            <v:shape style="position:absolute;margin-left:504.972046pt;margin-top:12.425pt;width:82.05pt;height:14.4pt;mso-position-horizontal-relative:page;mso-position-vertical-relative:page;z-index:-25588224" type="#_x0000_t202" id="docshape780" filled="false" stroked="false">
              <v:textbox inset="0,0,0,0">
                <w:txbxContent>
                  <w:p>
                    <w:pPr>
                      <w:spacing w:before="33"/>
                      <w:ind w:left="20" w:right="0" w:firstLine="0"/>
                      <w:jc w:val="left"/>
                      <w:rPr>
                        <w:rFonts w:ascii="Tahoma"/>
                        <w:sz w:val="18"/>
                      </w:rPr>
                    </w:pPr>
                    <w:r>
                      <w:rPr>
                        <w:rFonts w:ascii="Tahoma"/>
                        <w:color w:val="808080"/>
                        <w:sz w:val="18"/>
                      </w:rPr>
                      <w:t>Finance</w:t>
                    </w:r>
                    <w:r>
                      <w:rPr>
                        <w:rFonts w:ascii="Tahoma"/>
                        <w:color w:val="808080"/>
                        <w:spacing w:val="5"/>
                        <w:sz w:val="18"/>
                      </w:rPr>
                      <w:t> </w:t>
                    </w:r>
                    <w:r>
                      <w:rPr>
                        <w:rFonts w:ascii="Tahoma"/>
                        <w:color w:val="808080"/>
                        <w:sz w:val="18"/>
                      </w:rPr>
                      <w:t>&amp;</w:t>
                    </w:r>
                    <w:r>
                      <w:rPr>
                        <w:rFonts w:ascii="Tahoma"/>
                        <w:color w:val="808080"/>
                        <w:spacing w:val="6"/>
                        <w:sz w:val="18"/>
                      </w:rPr>
                      <w:t> </w:t>
                    </w:r>
                    <w:r>
                      <w:rPr>
                        <w:rFonts w:ascii="Tahoma"/>
                        <w:color w:val="808080"/>
                        <w:sz w:val="18"/>
                      </w:rPr>
                      <w:t>Risk</w:t>
                    </w:r>
                    <w:r>
                      <w:rPr>
                        <w:rFonts w:ascii="Tahoma"/>
                        <w:color w:val="808080"/>
                        <w:spacing w:val="6"/>
                        <w:sz w:val="18"/>
                      </w:rPr>
                      <w:t> </w:t>
                    </w:r>
                    <w:r>
                      <w:rPr>
                        <w:rFonts w:ascii="Tahoma"/>
                        <w:color w:val="808080"/>
                        <w:sz w:val="18"/>
                      </w:rPr>
                      <w:t>3.2</w:t>
                    </w:r>
                    <w:r>
                      <w:rPr>
                        <w:rFonts w:ascii="Tahoma"/>
                        <w:color w:val="808080"/>
                        <w:spacing w:val="6"/>
                        <w:sz w:val="18"/>
                      </w:rPr>
                      <w:t> </w:t>
                    </w:r>
                    <w:r>
                      <w:rPr>
                        <w:rFonts w:ascii="Tahoma"/>
                        <w:color w:val="808080"/>
                        <w:spacing w:val="-10"/>
                        <w:sz w:val="18"/>
                      </w:rPr>
                      <w:t>j</w:t>
                    </w:r>
                  </w:p>
                </w:txbxContent>
              </v:textbox>
              <w10:wrap type="none"/>
            </v:shape>
          </w:pict>
        </mc:Fallback>
      </mc:AlternateContent>
    </w:r>
  </w:p>
</w:hdr>
</file>

<file path=word/header3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77729792">
          <wp:simplePos x="0" y="0"/>
          <wp:positionH relativeFrom="page">
            <wp:posOffset>1257956</wp:posOffset>
          </wp:positionH>
          <wp:positionV relativeFrom="page">
            <wp:posOffset>521575</wp:posOffset>
          </wp:positionV>
          <wp:extent cx="1213944" cy="537998"/>
          <wp:effectExtent l="0" t="0" r="0" b="0"/>
          <wp:wrapNone/>
          <wp:docPr id="1160" name="Image 1160"/>
          <wp:cNvGraphicFramePr>
            <a:graphicFrameLocks/>
          </wp:cNvGraphicFramePr>
          <a:graphic>
            <a:graphicData uri="http://schemas.openxmlformats.org/drawingml/2006/picture">
              <pic:pic>
                <pic:nvPicPr>
                  <pic:cNvPr id="1160" name="Image 1160"/>
                  <pic:cNvPicPr/>
                </pic:nvPicPr>
                <pic:blipFill>
                  <a:blip r:embed="rId1" cstate="print"/>
                  <a:stretch>
                    <a:fillRect/>
                  </a:stretch>
                </pic:blipFill>
                <pic:spPr>
                  <a:xfrm>
                    <a:off x="0" y="0"/>
                    <a:ext cx="1213944" cy="537998"/>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77730304">
              <wp:simplePos x="0" y="0"/>
              <wp:positionH relativeFrom="page">
                <wp:posOffset>6413144</wp:posOffset>
              </wp:positionH>
              <wp:positionV relativeFrom="page">
                <wp:posOffset>157797</wp:posOffset>
              </wp:positionV>
              <wp:extent cx="1042035" cy="182880"/>
              <wp:effectExtent l="0" t="0" r="0" b="0"/>
              <wp:wrapNone/>
              <wp:docPr id="1161" name="Textbox 1161"/>
              <wp:cNvGraphicFramePr>
                <a:graphicFrameLocks/>
              </wp:cNvGraphicFramePr>
              <a:graphic>
                <a:graphicData uri="http://schemas.microsoft.com/office/word/2010/wordprocessingShape">
                  <wps:wsp>
                    <wps:cNvPr id="1161" name="Textbox 1161"/>
                    <wps:cNvSpPr txBox="1"/>
                    <wps:spPr>
                      <a:xfrm>
                        <a:off x="0" y="0"/>
                        <a:ext cx="1042035" cy="182880"/>
                      </a:xfrm>
                      <a:prstGeom prst="rect">
                        <a:avLst/>
                      </a:prstGeom>
                    </wps:spPr>
                    <wps:txbx>
                      <w:txbxContent>
                        <w:p>
                          <w:pPr>
                            <w:spacing w:before="33"/>
                            <w:ind w:left="20" w:right="0" w:firstLine="0"/>
                            <w:jc w:val="left"/>
                            <w:rPr>
                              <w:rFonts w:ascii="Tahoma"/>
                              <w:sz w:val="18"/>
                            </w:rPr>
                          </w:pPr>
                          <w:r>
                            <w:rPr>
                              <w:rFonts w:ascii="Tahoma"/>
                              <w:color w:val="808080"/>
                              <w:sz w:val="18"/>
                            </w:rPr>
                            <w:t>Finance</w:t>
                          </w:r>
                          <w:r>
                            <w:rPr>
                              <w:rFonts w:ascii="Tahoma"/>
                              <w:color w:val="808080"/>
                              <w:spacing w:val="5"/>
                              <w:sz w:val="18"/>
                            </w:rPr>
                            <w:t> </w:t>
                          </w:r>
                          <w:r>
                            <w:rPr>
                              <w:rFonts w:ascii="Tahoma"/>
                              <w:color w:val="808080"/>
                              <w:sz w:val="18"/>
                            </w:rPr>
                            <w:t>&amp;</w:t>
                          </w:r>
                          <w:r>
                            <w:rPr>
                              <w:rFonts w:ascii="Tahoma"/>
                              <w:color w:val="808080"/>
                              <w:spacing w:val="6"/>
                              <w:sz w:val="18"/>
                            </w:rPr>
                            <w:t> </w:t>
                          </w:r>
                          <w:r>
                            <w:rPr>
                              <w:rFonts w:ascii="Tahoma"/>
                              <w:color w:val="808080"/>
                              <w:sz w:val="18"/>
                            </w:rPr>
                            <w:t>Risk</w:t>
                          </w:r>
                          <w:r>
                            <w:rPr>
                              <w:rFonts w:ascii="Tahoma"/>
                              <w:color w:val="808080"/>
                              <w:spacing w:val="6"/>
                              <w:sz w:val="18"/>
                            </w:rPr>
                            <w:t> </w:t>
                          </w:r>
                          <w:r>
                            <w:rPr>
                              <w:rFonts w:ascii="Tahoma"/>
                              <w:color w:val="808080"/>
                              <w:sz w:val="18"/>
                            </w:rPr>
                            <w:t>3.2</w:t>
                          </w:r>
                          <w:r>
                            <w:rPr>
                              <w:rFonts w:ascii="Tahoma"/>
                              <w:color w:val="808080"/>
                              <w:spacing w:val="6"/>
                              <w:sz w:val="18"/>
                            </w:rPr>
                            <w:t> </w:t>
                          </w:r>
                          <w:r>
                            <w:rPr>
                              <w:rFonts w:ascii="Tahoma"/>
                              <w:color w:val="808080"/>
                              <w:spacing w:val="-10"/>
                              <w:sz w:val="18"/>
                            </w:rPr>
                            <w:t>j</w:t>
                          </w:r>
                        </w:p>
                      </w:txbxContent>
                    </wps:txbx>
                    <wps:bodyPr wrap="square" lIns="0" tIns="0" rIns="0" bIns="0" rtlCol="0">
                      <a:noAutofit/>
                    </wps:bodyPr>
                  </wps:wsp>
                </a:graphicData>
              </a:graphic>
            </wp:anchor>
          </w:drawing>
        </mc:Choice>
        <mc:Fallback>
          <w:pict>
            <v:shape style="position:absolute;margin-left:504.972046pt;margin-top:12.425pt;width:82.05pt;height:14.4pt;mso-position-horizontal-relative:page;mso-position-vertical-relative:page;z-index:-25586176" type="#_x0000_t202" id="docshape783" filled="false" stroked="false">
              <v:textbox inset="0,0,0,0">
                <w:txbxContent>
                  <w:p>
                    <w:pPr>
                      <w:spacing w:before="33"/>
                      <w:ind w:left="20" w:right="0" w:firstLine="0"/>
                      <w:jc w:val="left"/>
                      <w:rPr>
                        <w:rFonts w:ascii="Tahoma"/>
                        <w:sz w:val="18"/>
                      </w:rPr>
                    </w:pPr>
                    <w:r>
                      <w:rPr>
                        <w:rFonts w:ascii="Tahoma"/>
                        <w:color w:val="808080"/>
                        <w:sz w:val="18"/>
                      </w:rPr>
                      <w:t>Finance</w:t>
                    </w:r>
                    <w:r>
                      <w:rPr>
                        <w:rFonts w:ascii="Tahoma"/>
                        <w:color w:val="808080"/>
                        <w:spacing w:val="5"/>
                        <w:sz w:val="18"/>
                      </w:rPr>
                      <w:t> </w:t>
                    </w:r>
                    <w:r>
                      <w:rPr>
                        <w:rFonts w:ascii="Tahoma"/>
                        <w:color w:val="808080"/>
                        <w:sz w:val="18"/>
                      </w:rPr>
                      <w:t>&amp;</w:t>
                    </w:r>
                    <w:r>
                      <w:rPr>
                        <w:rFonts w:ascii="Tahoma"/>
                        <w:color w:val="808080"/>
                        <w:spacing w:val="6"/>
                        <w:sz w:val="18"/>
                      </w:rPr>
                      <w:t> </w:t>
                    </w:r>
                    <w:r>
                      <w:rPr>
                        <w:rFonts w:ascii="Tahoma"/>
                        <w:color w:val="808080"/>
                        <w:sz w:val="18"/>
                      </w:rPr>
                      <w:t>Risk</w:t>
                    </w:r>
                    <w:r>
                      <w:rPr>
                        <w:rFonts w:ascii="Tahoma"/>
                        <w:color w:val="808080"/>
                        <w:spacing w:val="6"/>
                        <w:sz w:val="18"/>
                      </w:rPr>
                      <w:t> </w:t>
                    </w:r>
                    <w:r>
                      <w:rPr>
                        <w:rFonts w:ascii="Tahoma"/>
                        <w:color w:val="808080"/>
                        <w:sz w:val="18"/>
                      </w:rPr>
                      <w:t>3.2</w:t>
                    </w:r>
                    <w:r>
                      <w:rPr>
                        <w:rFonts w:ascii="Tahoma"/>
                        <w:color w:val="808080"/>
                        <w:spacing w:val="6"/>
                        <w:sz w:val="18"/>
                      </w:rPr>
                      <w:t> </w:t>
                    </w:r>
                    <w:r>
                      <w:rPr>
                        <w:rFonts w:ascii="Tahoma"/>
                        <w:color w:val="808080"/>
                        <w:spacing w:val="-10"/>
                        <w:sz w:val="18"/>
                      </w:rPr>
                      <w:t>j</w:t>
                    </w:r>
                  </w:p>
                </w:txbxContent>
              </v:textbox>
              <w10:wrap type="none"/>
            </v:shape>
          </w:pict>
        </mc:Fallback>
      </mc:AlternateContent>
    </w:r>
  </w:p>
</w:hdr>
</file>

<file path=word/header3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77731840">
          <wp:simplePos x="0" y="0"/>
          <wp:positionH relativeFrom="page">
            <wp:posOffset>1257956</wp:posOffset>
          </wp:positionH>
          <wp:positionV relativeFrom="page">
            <wp:posOffset>521575</wp:posOffset>
          </wp:positionV>
          <wp:extent cx="1213944" cy="537998"/>
          <wp:effectExtent l="0" t="0" r="0" b="0"/>
          <wp:wrapNone/>
          <wp:docPr id="1164" name="Image 1164"/>
          <wp:cNvGraphicFramePr>
            <a:graphicFrameLocks/>
          </wp:cNvGraphicFramePr>
          <a:graphic>
            <a:graphicData uri="http://schemas.openxmlformats.org/drawingml/2006/picture">
              <pic:pic>
                <pic:nvPicPr>
                  <pic:cNvPr id="1164" name="Image 1164"/>
                  <pic:cNvPicPr/>
                </pic:nvPicPr>
                <pic:blipFill>
                  <a:blip r:embed="rId1" cstate="print"/>
                  <a:stretch>
                    <a:fillRect/>
                  </a:stretch>
                </pic:blipFill>
                <pic:spPr>
                  <a:xfrm>
                    <a:off x="0" y="0"/>
                    <a:ext cx="1213944" cy="537998"/>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77732352">
              <wp:simplePos x="0" y="0"/>
              <wp:positionH relativeFrom="page">
                <wp:posOffset>6413144</wp:posOffset>
              </wp:positionH>
              <wp:positionV relativeFrom="page">
                <wp:posOffset>157797</wp:posOffset>
              </wp:positionV>
              <wp:extent cx="1042035" cy="182880"/>
              <wp:effectExtent l="0" t="0" r="0" b="0"/>
              <wp:wrapNone/>
              <wp:docPr id="1165" name="Textbox 1165"/>
              <wp:cNvGraphicFramePr>
                <a:graphicFrameLocks/>
              </wp:cNvGraphicFramePr>
              <a:graphic>
                <a:graphicData uri="http://schemas.microsoft.com/office/word/2010/wordprocessingShape">
                  <wps:wsp>
                    <wps:cNvPr id="1165" name="Textbox 1165"/>
                    <wps:cNvSpPr txBox="1"/>
                    <wps:spPr>
                      <a:xfrm>
                        <a:off x="0" y="0"/>
                        <a:ext cx="1042035" cy="182880"/>
                      </a:xfrm>
                      <a:prstGeom prst="rect">
                        <a:avLst/>
                      </a:prstGeom>
                    </wps:spPr>
                    <wps:txbx>
                      <w:txbxContent>
                        <w:p>
                          <w:pPr>
                            <w:spacing w:before="33"/>
                            <w:ind w:left="20" w:right="0" w:firstLine="0"/>
                            <w:jc w:val="left"/>
                            <w:rPr>
                              <w:rFonts w:ascii="Tahoma"/>
                              <w:sz w:val="18"/>
                            </w:rPr>
                          </w:pPr>
                          <w:r>
                            <w:rPr>
                              <w:rFonts w:ascii="Tahoma"/>
                              <w:color w:val="808080"/>
                              <w:sz w:val="18"/>
                            </w:rPr>
                            <w:t>Finance</w:t>
                          </w:r>
                          <w:r>
                            <w:rPr>
                              <w:rFonts w:ascii="Tahoma"/>
                              <w:color w:val="808080"/>
                              <w:spacing w:val="5"/>
                              <w:sz w:val="18"/>
                            </w:rPr>
                            <w:t> </w:t>
                          </w:r>
                          <w:r>
                            <w:rPr>
                              <w:rFonts w:ascii="Tahoma"/>
                              <w:color w:val="808080"/>
                              <w:sz w:val="18"/>
                            </w:rPr>
                            <w:t>&amp;</w:t>
                          </w:r>
                          <w:r>
                            <w:rPr>
                              <w:rFonts w:ascii="Tahoma"/>
                              <w:color w:val="808080"/>
                              <w:spacing w:val="6"/>
                              <w:sz w:val="18"/>
                            </w:rPr>
                            <w:t> </w:t>
                          </w:r>
                          <w:r>
                            <w:rPr>
                              <w:rFonts w:ascii="Tahoma"/>
                              <w:color w:val="808080"/>
                              <w:sz w:val="18"/>
                            </w:rPr>
                            <w:t>Risk</w:t>
                          </w:r>
                          <w:r>
                            <w:rPr>
                              <w:rFonts w:ascii="Tahoma"/>
                              <w:color w:val="808080"/>
                              <w:spacing w:val="6"/>
                              <w:sz w:val="18"/>
                            </w:rPr>
                            <w:t> </w:t>
                          </w:r>
                          <w:r>
                            <w:rPr>
                              <w:rFonts w:ascii="Tahoma"/>
                              <w:color w:val="808080"/>
                              <w:sz w:val="18"/>
                            </w:rPr>
                            <w:t>3.2</w:t>
                          </w:r>
                          <w:r>
                            <w:rPr>
                              <w:rFonts w:ascii="Tahoma"/>
                              <w:color w:val="808080"/>
                              <w:spacing w:val="6"/>
                              <w:sz w:val="18"/>
                            </w:rPr>
                            <w:t> </w:t>
                          </w:r>
                          <w:r>
                            <w:rPr>
                              <w:rFonts w:ascii="Tahoma"/>
                              <w:color w:val="808080"/>
                              <w:spacing w:val="-10"/>
                              <w:sz w:val="18"/>
                            </w:rPr>
                            <w:t>j</w:t>
                          </w:r>
                        </w:p>
                      </w:txbxContent>
                    </wps:txbx>
                    <wps:bodyPr wrap="square" lIns="0" tIns="0" rIns="0" bIns="0" rtlCol="0">
                      <a:noAutofit/>
                    </wps:bodyPr>
                  </wps:wsp>
                </a:graphicData>
              </a:graphic>
            </wp:anchor>
          </w:drawing>
        </mc:Choice>
        <mc:Fallback>
          <w:pict>
            <v:shape style="position:absolute;margin-left:504.972046pt;margin-top:12.425pt;width:82.05pt;height:14.4pt;mso-position-horizontal-relative:page;mso-position-vertical-relative:page;z-index:-25584128" type="#_x0000_t202" id="docshape786" filled="false" stroked="false">
              <v:textbox inset="0,0,0,0">
                <w:txbxContent>
                  <w:p>
                    <w:pPr>
                      <w:spacing w:before="33"/>
                      <w:ind w:left="20" w:right="0" w:firstLine="0"/>
                      <w:jc w:val="left"/>
                      <w:rPr>
                        <w:rFonts w:ascii="Tahoma"/>
                        <w:sz w:val="18"/>
                      </w:rPr>
                    </w:pPr>
                    <w:r>
                      <w:rPr>
                        <w:rFonts w:ascii="Tahoma"/>
                        <w:color w:val="808080"/>
                        <w:sz w:val="18"/>
                      </w:rPr>
                      <w:t>Finance</w:t>
                    </w:r>
                    <w:r>
                      <w:rPr>
                        <w:rFonts w:ascii="Tahoma"/>
                        <w:color w:val="808080"/>
                        <w:spacing w:val="5"/>
                        <w:sz w:val="18"/>
                      </w:rPr>
                      <w:t> </w:t>
                    </w:r>
                    <w:r>
                      <w:rPr>
                        <w:rFonts w:ascii="Tahoma"/>
                        <w:color w:val="808080"/>
                        <w:sz w:val="18"/>
                      </w:rPr>
                      <w:t>&amp;</w:t>
                    </w:r>
                    <w:r>
                      <w:rPr>
                        <w:rFonts w:ascii="Tahoma"/>
                        <w:color w:val="808080"/>
                        <w:spacing w:val="6"/>
                        <w:sz w:val="18"/>
                      </w:rPr>
                      <w:t> </w:t>
                    </w:r>
                    <w:r>
                      <w:rPr>
                        <w:rFonts w:ascii="Tahoma"/>
                        <w:color w:val="808080"/>
                        <w:sz w:val="18"/>
                      </w:rPr>
                      <w:t>Risk</w:t>
                    </w:r>
                    <w:r>
                      <w:rPr>
                        <w:rFonts w:ascii="Tahoma"/>
                        <w:color w:val="808080"/>
                        <w:spacing w:val="6"/>
                        <w:sz w:val="18"/>
                      </w:rPr>
                      <w:t> </w:t>
                    </w:r>
                    <w:r>
                      <w:rPr>
                        <w:rFonts w:ascii="Tahoma"/>
                        <w:color w:val="808080"/>
                        <w:sz w:val="18"/>
                      </w:rPr>
                      <w:t>3.2</w:t>
                    </w:r>
                    <w:r>
                      <w:rPr>
                        <w:rFonts w:ascii="Tahoma"/>
                        <w:color w:val="808080"/>
                        <w:spacing w:val="6"/>
                        <w:sz w:val="18"/>
                      </w:rPr>
                      <w:t> </w:t>
                    </w:r>
                    <w:r>
                      <w:rPr>
                        <w:rFonts w:ascii="Tahoma"/>
                        <w:color w:val="808080"/>
                        <w:spacing w:val="-10"/>
                        <w:sz w:val="18"/>
                      </w:rPr>
                      <w:t>j</w:t>
                    </w:r>
                  </w:p>
                </w:txbxContent>
              </v:textbox>
              <w10:wrap type="none"/>
            </v:shape>
          </w:pict>
        </mc:Fallback>
      </mc:AlternateContent>
    </w:r>
  </w:p>
</w:hdr>
</file>

<file path=word/header3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77733888">
          <wp:simplePos x="0" y="0"/>
          <wp:positionH relativeFrom="page">
            <wp:posOffset>1257956</wp:posOffset>
          </wp:positionH>
          <wp:positionV relativeFrom="page">
            <wp:posOffset>521575</wp:posOffset>
          </wp:positionV>
          <wp:extent cx="1213944" cy="537998"/>
          <wp:effectExtent l="0" t="0" r="0" b="0"/>
          <wp:wrapNone/>
          <wp:docPr id="1168" name="Image 1168"/>
          <wp:cNvGraphicFramePr>
            <a:graphicFrameLocks/>
          </wp:cNvGraphicFramePr>
          <a:graphic>
            <a:graphicData uri="http://schemas.openxmlformats.org/drawingml/2006/picture">
              <pic:pic>
                <pic:nvPicPr>
                  <pic:cNvPr id="1168" name="Image 1168"/>
                  <pic:cNvPicPr/>
                </pic:nvPicPr>
                <pic:blipFill>
                  <a:blip r:embed="rId1" cstate="print"/>
                  <a:stretch>
                    <a:fillRect/>
                  </a:stretch>
                </pic:blipFill>
                <pic:spPr>
                  <a:xfrm>
                    <a:off x="0" y="0"/>
                    <a:ext cx="1213944" cy="537998"/>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77734400">
              <wp:simplePos x="0" y="0"/>
              <wp:positionH relativeFrom="page">
                <wp:posOffset>6413144</wp:posOffset>
              </wp:positionH>
              <wp:positionV relativeFrom="page">
                <wp:posOffset>157797</wp:posOffset>
              </wp:positionV>
              <wp:extent cx="1042035" cy="182880"/>
              <wp:effectExtent l="0" t="0" r="0" b="0"/>
              <wp:wrapNone/>
              <wp:docPr id="1169" name="Textbox 1169"/>
              <wp:cNvGraphicFramePr>
                <a:graphicFrameLocks/>
              </wp:cNvGraphicFramePr>
              <a:graphic>
                <a:graphicData uri="http://schemas.microsoft.com/office/word/2010/wordprocessingShape">
                  <wps:wsp>
                    <wps:cNvPr id="1169" name="Textbox 1169"/>
                    <wps:cNvSpPr txBox="1"/>
                    <wps:spPr>
                      <a:xfrm>
                        <a:off x="0" y="0"/>
                        <a:ext cx="1042035" cy="182880"/>
                      </a:xfrm>
                      <a:prstGeom prst="rect">
                        <a:avLst/>
                      </a:prstGeom>
                    </wps:spPr>
                    <wps:txbx>
                      <w:txbxContent>
                        <w:p>
                          <w:pPr>
                            <w:spacing w:before="33"/>
                            <w:ind w:left="20" w:right="0" w:firstLine="0"/>
                            <w:jc w:val="left"/>
                            <w:rPr>
                              <w:rFonts w:ascii="Tahoma"/>
                              <w:sz w:val="18"/>
                            </w:rPr>
                          </w:pPr>
                          <w:r>
                            <w:rPr>
                              <w:rFonts w:ascii="Tahoma"/>
                              <w:color w:val="808080"/>
                              <w:sz w:val="18"/>
                            </w:rPr>
                            <w:t>Finance</w:t>
                          </w:r>
                          <w:r>
                            <w:rPr>
                              <w:rFonts w:ascii="Tahoma"/>
                              <w:color w:val="808080"/>
                              <w:spacing w:val="5"/>
                              <w:sz w:val="18"/>
                            </w:rPr>
                            <w:t> </w:t>
                          </w:r>
                          <w:r>
                            <w:rPr>
                              <w:rFonts w:ascii="Tahoma"/>
                              <w:color w:val="808080"/>
                              <w:sz w:val="18"/>
                            </w:rPr>
                            <w:t>&amp;</w:t>
                          </w:r>
                          <w:r>
                            <w:rPr>
                              <w:rFonts w:ascii="Tahoma"/>
                              <w:color w:val="808080"/>
                              <w:spacing w:val="6"/>
                              <w:sz w:val="18"/>
                            </w:rPr>
                            <w:t> </w:t>
                          </w:r>
                          <w:r>
                            <w:rPr>
                              <w:rFonts w:ascii="Tahoma"/>
                              <w:color w:val="808080"/>
                              <w:sz w:val="18"/>
                            </w:rPr>
                            <w:t>Risk</w:t>
                          </w:r>
                          <w:r>
                            <w:rPr>
                              <w:rFonts w:ascii="Tahoma"/>
                              <w:color w:val="808080"/>
                              <w:spacing w:val="6"/>
                              <w:sz w:val="18"/>
                            </w:rPr>
                            <w:t> </w:t>
                          </w:r>
                          <w:r>
                            <w:rPr>
                              <w:rFonts w:ascii="Tahoma"/>
                              <w:color w:val="808080"/>
                              <w:sz w:val="18"/>
                            </w:rPr>
                            <w:t>3.2</w:t>
                          </w:r>
                          <w:r>
                            <w:rPr>
                              <w:rFonts w:ascii="Tahoma"/>
                              <w:color w:val="808080"/>
                              <w:spacing w:val="6"/>
                              <w:sz w:val="18"/>
                            </w:rPr>
                            <w:t> </w:t>
                          </w:r>
                          <w:r>
                            <w:rPr>
                              <w:rFonts w:ascii="Tahoma"/>
                              <w:color w:val="808080"/>
                              <w:spacing w:val="-10"/>
                              <w:sz w:val="18"/>
                            </w:rPr>
                            <w:t>j</w:t>
                          </w:r>
                        </w:p>
                      </w:txbxContent>
                    </wps:txbx>
                    <wps:bodyPr wrap="square" lIns="0" tIns="0" rIns="0" bIns="0" rtlCol="0">
                      <a:noAutofit/>
                    </wps:bodyPr>
                  </wps:wsp>
                </a:graphicData>
              </a:graphic>
            </wp:anchor>
          </w:drawing>
        </mc:Choice>
        <mc:Fallback>
          <w:pict>
            <v:shape style="position:absolute;margin-left:504.972046pt;margin-top:12.425pt;width:82.05pt;height:14.4pt;mso-position-horizontal-relative:page;mso-position-vertical-relative:page;z-index:-25582080" type="#_x0000_t202" id="docshape789" filled="false" stroked="false">
              <v:textbox inset="0,0,0,0">
                <w:txbxContent>
                  <w:p>
                    <w:pPr>
                      <w:spacing w:before="33"/>
                      <w:ind w:left="20" w:right="0" w:firstLine="0"/>
                      <w:jc w:val="left"/>
                      <w:rPr>
                        <w:rFonts w:ascii="Tahoma"/>
                        <w:sz w:val="18"/>
                      </w:rPr>
                    </w:pPr>
                    <w:r>
                      <w:rPr>
                        <w:rFonts w:ascii="Tahoma"/>
                        <w:color w:val="808080"/>
                        <w:sz w:val="18"/>
                      </w:rPr>
                      <w:t>Finance</w:t>
                    </w:r>
                    <w:r>
                      <w:rPr>
                        <w:rFonts w:ascii="Tahoma"/>
                        <w:color w:val="808080"/>
                        <w:spacing w:val="5"/>
                        <w:sz w:val="18"/>
                      </w:rPr>
                      <w:t> </w:t>
                    </w:r>
                    <w:r>
                      <w:rPr>
                        <w:rFonts w:ascii="Tahoma"/>
                        <w:color w:val="808080"/>
                        <w:sz w:val="18"/>
                      </w:rPr>
                      <w:t>&amp;</w:t>
                    </w:r>
                    <w:r>
                      <w:rPr>
                        <w:rFonts w:ascii="Tahoma"/>
                        <w:color w:val="808080"/>
                        <w:spacing w:val="6"/>
                        <w:sz w:val="18"/>
                      </w:rPr>
                      <w:t> </w:t>
                    </w:r>
                    <w:r>
                      <w:rPr>
                        <w:rFonts w:ascii="Tahoma"/>
                        <w:color w:val="808080"/>
                        <w:sz w:val="18"/>
                      </w:rPr>
                      <w:t>Risk</w:t>
                    </w:r>
                    <w:r>
                      <w:rPr>
                        <w:rFonts w:ascii="Tahoma"/>
                        <w:color w:val="808080"/>
                        <w:spacing w:val="6"/>
                        <w:sz w:val="18"/>
                      </w:rPr>
                      <w:t> </w:t>
                    </w:r>
                    <w:r>
                      <w:rPr>
                        <w:rFonts w:ascii="Tahoma"/>
                        <w:color w:val="808080"/>
                        <w:sz w:val="18"/>
                      </w:rPr>
                      <w:t>3.2</w:t>
                    </w:r>
                    <w:r>
                      <w:rPr>
                        <w:rFonts w:ascii="Tahoma"/>
                        <w:color w:val="808080"/>
                        <w:spacing w:val="6"/>
                        <w:sz w:val="18"/>
                      </w:rPr>
                      <w:t> </w:t>
                    </w:r>
                    <w:r>
                      <w:rPr>
                        <w:rFonts w:ascii="Tahoma"/>
                        <w:color w:val="808080"/>
                        <w:spacing w:val="-10"/>
                        <w:sz w:val="18"/>
                      </w:rPr>
                      <w:t>j</w:t>
                    </w:r>
                  </w:p>
                </w:txbxContent>
              </v:textbox>
              <w10:wrap type="none"/>
            </v:shape>
          </w:pict>
        </mc:Fallback>
      </mc:AlternateContent>
    </w:r>
  </w:p>
</w:hdr>
</file>

<file path=word/header3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77735936">
          <wp:simplePos x="0" y="0"/>
          <wp:positionH relativeFrom="page">
            <wp:posOffset>1257956</wp:posOffset>
          </wp:positionH>
          <wp:positionV relativeFrom="page">
            <wp:posOffset>521575</wp:posOffset>
          </wp:positionV>
          <wp:extent cx="1213944" cy="537998"/>
          <wp:effectExtent l="0" t="0" r="0" b="0"/>
          <wp:wrapNone/>
          <wp:docPr id="1172" name="Image 1172"/>
          <wp:cNvGraphicFramePr>
            <a:graphicFrameLocks/>
          </wp:cNvGraphicFramePr>
          <a:graphic>
            <a:graphicData uri="http://schemas.openxmlformats.org/drawingml/2006/picture">
              <pic:pic>
                <pic:nvPicPr>
                  <pic:cNvPr id="1172" name="Image 1172"/>
                  <pic:cNvPicPr/>
                </pic:nvPicPr>
                <pic:blipFill>
                  <a:blip r:embed="rId1" cstate="print"/>
                  <a:stretch>
                    <a:fillRect/>
                  </a:stretch>
                </pic:blipFill>
                <pic:spPr>
                  <a:xfrm>
                    <a:off x="0" y="0"/>
                    <a:ext cx="1213944" cy="537998"/>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77736448">
              <wp:simplePos x="0" y="0"/>
              <wp:positionH relativeFrom="page">
                <wp:posOffset>6413144</wp:posOffset>
              </wp:positionH>
              <wp:positionV relativeFrom="page">
                <wp:posOffset>157797</wp:posOffset>
              </wp:positionV>
              <wp:extent cx="1042035" cy="182880"/>
              <wp:effectExtent l="0" t="0" r="0" b="0"/>
              <wp:wrapNone/>
              <wp:docPr id="1173" name="Textbox 1173"/>
              <wp:cNvGraphicFramePr>
                <a:graphicFrameLocks/>
              </wp:cNvGraphicFramePr>
              <a:graphic>
                <a:graphicData uri="http://schemas.microsoft.com/office/word/2010/wordprocessingShape">
                  <wps:wsp>
                    <wps:cNvPr id="1173" name="Textbox 1173"/>
                    <wps:cNvSpPr txBox="1"/>
                    <wps:spPr>
                      <a:xfrm>
                        <a:off x="0" y="0"/>
                        <a:ext cx="1042035" cy="182880"/>
                      </a:xfrm>
                      <a:prstGeom prst="rect">
                        <a:avLst/>
                      </a:prstGeom>
                    </wps:spPr>
                    <wps:txbx>
                      <w:txbxContent>
                        <w:p>
                          <w:pPr>
                            <w:spacing w:before="33"/>
                            <w:ind w:left="20" w:right="0" w:firstLine="0"/>
                            <w:jc w:val="left"/>
                            <w:rPr>
                              <w:rFonts w:ascii="Tahoma"/>
                              <w:sz w:val="18"/>
                            </w:rPr>
                          </w:pPr>
                          <w:r>
                            <w:rPr>
                              <w:rFonts w:ascii="Tahoma"/>
                              <w:color w:val="808080"/>
                              <w:sz w:val="18"/>
                            </w:rPr>
                            <w:t>Finance</w:t>
                          </w:r>
                          <w:r>
                            <w:rPr>
                              <w:rFonts w:ascii="Tahoma"/>
                              <w:color w:val="808080"/>
                              <w:spacing w:val="5"/>
                              <w:sz w:val="18"/>
                            </w:rPr>
                            <w:t> </w:t>
                          </w:r>
                          <w:r>
                            <w:rPr>
                              <w:rFonts w:ascii="Tahoma"/>
                              <w:color w:val="808080"/>
                              <w:sz w:val="18"/>
                            </w:rPr>
                            <w:t>&amp;</w:t>
                          </w:r>
                          <w:r>
                            <w:rPr>
                              <w:rFonts w:ascii="Tahoma"/>
                              <w:color w:val="808080"/>
                              <w:spacing w:val="6"/>
                              <w:sz w:val="18"/>
                            </w:rPr>
                            <w:t> </w:t>
                          </w:r>
                          <w:r>
                            <w:rPr>
                              <w:rFonts w:ascii="Tahoma"/>
                              <w:color w:val="808080"/>
                              <w:sz w:val="18"/>
                            </w:rPr>
                            <w:t>Risk</w:t>
                          </w:r>
                          <w:r>
                            <w:rPr>
                              <w:rFonts w:ascii="Tahoma"/>
                              <w:color w:val="808080"/>
                              <w:spacing w:val="6"/>
                              <w:sz w:val="18"/>
                            </w:rPr>
                            <w:t> </w:t>
                          </w:r>
                          <w:r>
                            <w:rPr>
                              <w:rFonts w:ascii="Tahoma"/>
                              <w:color w:val="808080"/>
                              <w:sz w:val="18"/>
                            </w:rPr>
                            <w:t>3.2</w:t>
                          </w:r>
                          <w:r>
                            <w:rPr>
                              <w:rFonts w:ascii="Tahoma"/>
                              <w:color w:val="808080"/>
                              <w:spacing w:val="6"/>
                              <w:sz w:val="18"/>
                            </w:rPr>
                            <w:t> </w:t>
                          </w:r>
                          <w:r>
                            <w:rPr>
                              <w:rFonts w:ascii="Tahoma"/>
                              <w:color w:val="808080"/>
                              <w:spacing w:val="-10"/>
                              <w:sz w:val="18"/>
                            </w:rPr>
                            <w:t>j</w:t>
                          </w:r>
                        </w:p>
                      </w:txbxContent>
                    </wps:txbx>
                    <wps:bodyPr wrap="square" lIns="0" tIns="0" rIns="0" bIns="0" rtlCol="0">
                      <a:noAutofit/>
                    </wps:bodyPr>
                  </wps:wsp>
                </a:graphicData>
              </a:graphic>
            </wp:anchor>
          </w:drawing>
        </mc:Choice>
        <mc:Fallback>
          <w:pict>
            <v:shape style="position:absolute;margin-left:504.972046pt;margin-top:12.425pt;width:82.05pt;height:14.4pt;mso-position-horizontal-relative:page;mso-position-vertical-relative:page;z-index:-25580032" type="#_x0000_t202" id="docshape792" filled="false" stroked="false">
              <v:textbox inset="0,0,0,0">
                <w:txbxContent>
                  <w:p>
                    <w:pPr>
                      <w:spacing w:before="33"/>
                      <w:ind w:left="20" w:right="0" w:firstLine="0"/>
                      <w:jc w:val="left"/>
                      <w:rPr>
                        <w:rFonts w:ascii="Tahoma"/>
                        <w:sz w:val="18"/>
                      </w:rPr>
                    </w:pPr>
                    <w:r>
                      <w:rPr>
                        <w:rFonts w:ascii="Tahoma"/>
                        <w:color w:val="808080"/>
                        <w:sz w:val="18"/>
                      </w:rPr>
                      <w:t>Finance</w:t>
                    </w:r>
                    <w:r>
                      <w:rPr>
                        <w:rFonts w:ascii="Tahoma"/>
                        <w:color w:val="808080"/>
                        <w:spacing w:val="5"/>
                        <w:sz w:val="18"/>
                      </w:rPr>
                      <w:t> </w:t>
                    </w:r>
                    <w:r>
                      <w:rPr>
                        <w:rFonts w:ascii="Tahoma"/>
                        <w:color w:val="808080"/>
                        <w:sz w:val="18"/>
                      </w:rPr>
                      <w:t>&amp;</w:t>
                    </w:r>
                    <w:r>
                      <w:rPr>
                        <w:rFonts w:ascii="Tahoma"/>
                        <w:color w:val="808080"/>
                        <w:spacing w:val="6"/>
                        <w:sz w:val="18"/>
                      </w:rPr>
                      <w:t> </w:t>
                    </w:r>
                    <w:r>
                      <w:rPr>
                        <w:rFonts w:ascii="Tahoma"/>
                        <w:color w:val="808080"/>
                        <w:sz w:val="18"/>
                      </w:rPr>
                      <w:t>Risk</w:t>
                    </w:r>
                    <w:r>
                      <w:rPr>
                        <w:rFonts w:ascii="Tahoma"/>
                        <w:color w:val="808080"/>
                        <w:spacing w:val="6"/>
                        <w:sz w:val="18"/>
                      </w:rPr>
                      <w:t> </w:t>
                    </w:r>
                    <w:r>
                      <w:rPr>
                        <w:rFonts w:ascii="Tahoma"/>
                        <w:color w:val="808080"/>
                        <w:sz w:val="18"/>
                      </w:rPr>
                      <w:t>3.2</w:t>
                    </w:r>
                    <w:r>
                      <w:rPr>
                        <w:rFonts w:ascii="Tahoma"/>
                        <w:color w:val="808080"/>
                        <w:spacing w:val="6"/>
                        <w:sz w:val="18"/>
                      </w:rPr>
                      <w:t> </w:t>
                    </w:r>
                    <w:r>
                      <w:rPr>
                        <w:rFonts w:ascii="Tahoma"/>
                        <w:color w:val="808080"/>
                        <w:spacing w:val="-10"/>
                        <w:sz w:val="18"/>
                      </w:rPr>
                      <w:t>j</w:t>
                    </w:r>
                  </w:p>
                </w:txbxContent>
              </v:textbox>
              <w10:wrap type="none"/>
            </v:shape>
          </w:pict>
        </mc:Fallback>
      </mc:AlternateContent>
    </w:r>
  </w:p>
</w:hdr>
</file>

<file path=word/header3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737984">
              <wp:simplePos x="0" y="0"/>
              <wp:positionH relativeFrom="page">
                <wp:posOffset>6584607</wp:posOffset>
              </wp:positionH>
              <wp:positionV relativeFrom="page">
                <wp:posOffset>157797</wp:posOffset>
              </wp:positionV>
              <wp:extent cx="654685" cy="182880"/>
              <wp:effectExtent l="0" t="0" r="0" b="0"/>
              <wp:wrapNone/>
              <wp:docPr id="1176" name="Textbox 1176"/>
              <wp:cNvGraphicFramePr>
                <a:graphicFrameLocks/>
              </wp:cNvGraphicFramePr>
              <a:graphic>
                <a:graphicData uri="http://schemas.microsoft.com/office/word/2010/wordprocessingShape">
                  <wps:wsp>
                    <wps:cNvPr id="1176" name="Textbox 1176"/>
                    <wps:cNvSpPr txBox="1"/>
                    <wps:spPr>
                      <a:xfrm>
                        <a:off x="0" y="0"/>
                        <a:ext cx="654685" cy="182880"/>
                      </a:xfrm>
                      <a:prstGeom prst="rect">
                        <a:avLst/>
                      </a:prstGeom>
                    </wps:spPr>
                    <wps:txbx>
                      <w:txbxContent>
                        <w:p>
                          <w:pPr>
                            <w:spacing w:before="33"/>
                            <w:ind w:left="20" w:right="0" w:firstLine="0"/>
                            <w:jc w:val="left"/>
                            <w:rPr>
                              <w:rFonts w:ascii="Tahoma"/>
                              <w:sz w:val="18"/>
                            </w:rPr>
                          </w:pPr>
                          <w:r>
                            <w:rPr>
                              <w:rFonts w:ascii="Tahoma"/>
                              <w:color w:val="808080"/>
                              <w:sz w:val="18"/>
                            </w:rPr>
                            <w:t>Sailing</w:t>
                          </w:r>
                          <w:r>
                            <w:rPr>
                              <w:rFonts w:ascii="Tahoma"/>
                              <w:color w:val="808080"/>
                              <w:spacing w:val="2"/>
                              <w:sz w:val="18"/>
                            </w:rPr>
                            <w:t> </w:t>
                          </w:r>
                          <w:r>
                            <w:rPr>
                              <w:rFonts w:ascii="Tahoma"/>
                              <w:color w:val="808080"/>
                              <w:sz w:val="18"/>
                            </w:rPr>
                            <w:t>3.3</w:t>
                          </w:r>
                          <w:r>
                            <w:rPr>
                              <w:rFonts w:ascii="Tahoma"/>
                              <w:color w:val="808080"/>
                              <w:spacing w:val="2"/>
                              <w:sz w:val="18"/>
                            </w:rPr>
                            <w:t> </w:t>
                          </w:r>
                          <w:r>
                            <w:rPr>
                              <w:rFonts w:ascii="Tahoma"/>
                              <w:color w:val="808080"/>
                              <w:spacing w:val="-10"/>
                              <w:sz w:val="18"/>
                            </w:rPr>
                            <w:t>a</w:t>
                          </w:r>
                        </w:p>
                      </w:txbxContent>
                    </wps:txbx>
                    <wps:bodyPr wrap="square" lIns="0" tIns="0" rIns="0" bIns="0" rtlCol="0">
                      <a:noAutofit/>
                    </wps:bodyPr>
                  </wps:wsp>
                </a:graphicData>
              </a:graphic>
            </wp:anchor>
          </w:drawing>
        </mc:Choice>
        <mc:Fallback>
          <w:pict>
            <v:shape style="position:absolute;margin-left:518.473022pt;margin-top:12.425pt;width:51.55pt;height:14.4pt;mso-position-horizontal-relative:page;mso-position-vertical-relative:page;z-index:-25578496" type="#_x0000_t202" id="docshape795" filled="false" stroked="false">
              <v:textbox inset="0,0,0,0">
                <w:txbxContent>
                  <w:p>
                    <w:pPr>
                      <w:spacing w:before="33"/>
                      <w:ind w:left="20" w:right="0" w:firstLine="0"/>
                      <w:jc w:val="left"/>
                      <w:rPr>
                        <w:rFonts w:ascii="Tahoma"/>
                        <w:sz w:val="18"/>
                      </w:rPr>
                    </w:pPr>
                    <w:r>
                      <w:rPr>
                        <w:rFonts w:ascii="Tahoma"/>
                        <w:color w:val="808080"/>
                        <w:sz w:val="18"/>
                      </w:rPr>
                      <w:t>Sailing</w:t>
                    </w:r>
                    <w:r>
                      <w:rPr>
                        <w:rFonts w:ascii="Tahoma"/>
                        <w:color w:val="808080"/>
                        <w:spacing w:val="2"/>
                        <w:sz w:val="18"/>
                      </w:rPr>
                      <w:t> </w:t>
                    </w:r>
                    <w:r>
                      <w:rPr>
                        <w:rFonts w:ascii="Tahoma"/>
                        <w:color w:val="808080"/>
                        <w:sz w:val="18"/>
                      </w:rPr>
                      <w:t>3.3</w:t>
                    </w:r>
                    <w:r>
                      <w:rPr>
                        <w:rFonts w:ascii="Tahoma"/>
                        <w:color w:val="808080"/>
                        <w:spacing w:val="2"/>
                        <w:sz w:val="18"/>
                      </w:rPr>
                      <w:t> </w:t>
                    </w:r>
                    <w:r>
                      <w:rPr>
                        <w:rFonts w:ascii="Tahoma"/>
                        <w:color w:val="808080"/>
                        <w:spacing w:val="-10"/>
                        <w:sz w:val="18"/>
                      </w:rPr>
                      <w:t>a</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687296">
              <wp:simplePos x="0" y="0"/>
              <wp:positionH relativeFrom="page">
                <wp:posOffset>5800903</wp:posOffset>
              </wp:positionH>
              <wp:positionV relativeFrom="page">
                <wp:posOffset>157797</wp:posOffset>
              </wp:positionV>
              <wp:extent cx="1372235" cy="182880"/>
              <wp:effectExtent l="0" t="0" r="0" b="0"/>
              <wp:wrapNone/>
              <wp:docPr id="632" name="Textbox 632"/>
              <wp:cNvGraphicFramePr>
                <a:graphicFrameLocks/>
              </wp:cNvGraphicFramePr>
              <a:graphic>
                <a:graphicData uri="http://schemas.microsoft.com/office/word/2010/wordprocessingShape">
                  <wps:wsp>
                    <wps:cNvPr id="632" name="Textbox 632"/>
                    <wps:cNvSpPr txBox="1"/>
                    <wps:spPr>
                      <a:xfrm>
                        <a:off x="0" y="0"/>
                        <a:ext cx="1372235" cy="182880"/>
                      </a:xfrm>
                      <a:prstGeom prst="rect">
                        <a:avLst/>
                      </a:prstGeom>
                    </wps:spPr>
                    <wps:txbx>
                      <w:txbxContent>
                        <w:p>
                          <w:pPr>
                            <w:spacing w:before="33"/>
                            <w:ind w:left="20" w:right="0" w:firstLine="0"/>
                            <w:jc w:val="left"/>
                            <w:rPr>
                              <w:rFonts w:ascii="Tahoma"/>
                              <w:sz w:val="18"/>
                            </w:rPr>
                          </w:pPr>
                          <w:r>
                            <w:rPr>
                              <w:rFonts w:ascii="Tahoma"/>
                              <w:color w:val="808080"/>
                              <w:sz w:val="18"/>
                            </w:rPr>
                            <w:t>Membership</w:t>
                          </w:r>
                          <w:r>
                            <w:rPr>
                              <w:rFonts w:ascii="Tahoma"/>
                              <w:color w:val="808080"/>
                              <w:spacing w:val="-4"/>
                              <w:sz w:val="18"/>
                            </w:rPr>
                            <w:t> </w:t>
                          </w:r>
                          <w:r>
                            <w:rPr>
                              <w:rFonts w:ascii="Tahoma"/>
                              <w:color w:val="808080"/>
                              <w:sz w:val="18"/>
                            </w:rPr>
                            <w:t>Updat...</w:t>
                          </w:r>
                          <w:r>
                            <w:rPr>
                              <w:rFonts w:ascii="Tahoma"/>
                              <w:color w:val="808080"/>
                              <w:spacing w:val="-4"/>
                              <w:sz w:val="18"/>
                            </w:rPr>
                            <w:t> </w:t>
                          </w:r>
                          <w:r>
                            <w:rPr>
                              <w:rFonts w:ascii="Tahoma"/>
                              <w:color w:val="808080"/>
                              <w:sz w:val="18"/>
                            </w:rPr>
                            <w:t>2.1</w:t>
                          </w:r>
                          <w:r>
                            <w:rPr>
                              <w:rFonts w:ascii="Tahoma"/>
                              <w:color w:val="808080"/>
                              <w:spacing w:val="-3"/>
                              <w:sz w:val="18"/>
                            </w:rPr>
                            <w:t> </w:t>
                          </w:r>
                          <w:r>
                            <w:rPr>
                              <w:rFonts w:ascii="Tahoma"/>
                              <w:color w:val="808080"/>
                              <w:spacing w:val="-10"/>
                              <w:sz w:val="18"/>
                            </w:rPr>
                            <w:t>a</w:t>
                          </w:r>
                        </w:p>
                      </w:txbxContent>
                    </wps:txbx>
                    <wps:bodyPr wrap="square" lIns="0" tIns="0" rIns="0" bIns="0" rtlCol="0">
                      <a:noAutofit/>
                    </wps:bodyPr>
                  </wps:wsp>
                </a:graphicData>
              </a:graphic>
            </wp:anchor>
          </w:drawing>
        </mc:Choice>
        <mc:Fallback>
          <w:pict>
            <v:shape style="position:absolute;margin-left:456.764038pt;margin-top:12.425pt;width:108.05pt;height:14.4pt;mso-position-horizontal-relative:page;mso-position-vertical-relative:page;z-index:-25629184" type="#_x0000_t202" id="docshape388" filled="false" stroked="false">
              <v:textbox inset="0,0,0,0">
                <w:txbxContent>
                  <w:p>
                    <w:pPr>
                      <w:spacing w:before="33"/>
                      <w:ind w:left="20" w:right="0" w:firstLine="0"/>
                      <w:jc w:val="left"/>
                      <w:rPr>
                        <w:rFonts w:ascii="Tahoma"/>
                        <w:sz w:val="18"/>
                      </w:rPr>
                    </w:pPr>
                    <w:r>
                      <w:rPr>
                        <w:rFonts w:ascii="Tahoma"/>
                        <w:color w:val="808080"/>
                        <w:sz w:val="18"/>
                      </w:rPr>
                      <w:t>Membership</w:t>
                    </w:r>
                    <w:r>
                      <w:rPr>
                        <w:rFonts w:ascii="Tahoma"/>
                        <w:color w:val="808080"/>
                        <w:spacing w:val="-4"/>
                        <w:sz w:val="18"/>
                      </w:rPr>
                      <w:t> </w:t>
                    </w:r>
                    <w:r>
                      <w:rPr>
                        <w:rFonts w:ascii="Tahoma"/>
                        <w:color w:val="808080"/>
                        <w:sz w:val="18"/>
                      </w:rPr>
                      <w:t>Updat...</w:t>
                    </w:r>
                    <w:r>
                      <w:rPr>
                        <w:rFonts w:ascii="Tahoma"/>
                        <w:color w:val="808080"/>
                        <w:spacing w:val="-4"/>
                        <w:sz w:val="18"/>
                      </w:rPr>
                      <w:t> </w:t>
                    </w:r>
                    <w:r>
                      <w:rPr>
                        <w:rFonts w:ascii="Tahoma"/>
                        <w:color w:val="808080"/>
                        <w:sz w:val="18"/>
                      </w:rPr>
                      <w:t>2.1</w:t>
                    </w:r>
                    <w:r>
                      <w:rPr>
                        <w:rFonts w:ascii="Tahoma"/>
                        <w:color w:val="808080"/>
                        <w:spacing w:val="-3"/>
                        <w:sz w:val="18"/>
                      </w:rPr>
                      <w:t> </w:t>
                    </w:r>
                    <w:r>
                      <w:rPr>
                        <w:rFonts w:ascii="Tahoma"/>
                        <w:color w:val="808080"/>
                        <w:spacing w:val="-10"/>
                        <w:sz w:val="18"/>
                      </w:rPr>
                      <w:t>a</w:t>
                    </w:r>
                  </w:p>
                </w:txbxContent>
              </v:textbox>
              <w10:wrap type="none"/>
            </v:shape>
          </w:pict>
        </mc:Fallback>
      </mc:AlternateContent>
    </w:r>
  </w:p>
</w:hdr>
</file>

<file path=word/header4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739008">
              <wp:simplePos x="0" y="0"/>
              <wp:positionH relativeFrom="page">
                <wp:posOffset>6512547</wp:posOffset>
              </wp:positionH>
              <wp:positionV relativeFrom="page">
                <wp:posOffset>157797</wp:posOffset>
              </wp:positionV>
              <wp:extent cx="730885" cy="182880"/>
              <wp:effectExtent l="0" t="0" r="0" b="0"/>
              <wp:wrapNone/>
              <wp:docPr id="1181" name="Textbox 1181"/>
              <wp:cNvGraphicFramePr>
                <a:graphicFrameLocks/>
              </wp:cNvGraphicFramePr>
              <a:graphic>
                <a:graphicData uri="http://schemas.microsoft.com/office/word/2010/wordprocessingShape">
                  <wps:wsp>
                    <wps:cNvPr id="1181" name="Textbox 1181"/>
                    <wps:cNvSpPr txBox="1"/>
                    <wps:spPr>
                      <a:xfrm>
                        <a:off x="0" y="0"/>
                        <a:ext cx="730885" cy="182880"/>
                      </a:xfrm>
                      <a:prstGeom prst="rect">
                        <a:avLst/>
                      </a:prstGeom>
                    </wps:spPr>
                    <wps:txbx>
                      <w:txbxContent>
                        <w:p>
                          <w:pPr>
                            <w:spacing w:before="33"/>
                            <w:ind w:left="20" w:right="0" w:firstLine="0"/>
                            <w:jc w:val="left"/>
                            <w:rPr>
                              <w:rFonts w:ascii="Tahoma"/>
                              <w:sz w:val="18"/>
                            </w:rPr>
                          </w:pPr>
                          <w:r>
                            <w:rPr>
                              <w:rFonts w:ascii="Tahoma"/>
                              <w:color w:val="808080"/>
                              <w:sz w:val="18"/>
                            </w:rPr>
                            <w:t>Cruising</w:t>
                          </w:r>
                          <w:r>
                            <w:rPr>
                              <w:rFonts w:ascii="Tahoma"/>
                              <w:color w:val="808080"/>
                              <w:spacing w:val="1"/>
                              <w:sz w:val="18"/>
                            </w:rPr>
                            <w:t> </w:t>
                          </w:r>
                          <w:r>
                            <w:rPr>
                              <w:rFonts w:ascii="Tahoma"/>
                              <w:color w:val="808080"/>
                              <w:sz w:val="18"/>
                            </w:rPr>
                            <w:t>3.4</w:t>
                          </w:r>
                          <w:r>
                            <w:rPr>
                              <w:rFonts w:ascii="Tahoma"/>
                              <w:color w:val="808080"/>
                              <w:spacing w:val="1"/>
                              <w:sz w:val="18"/>
                            </w:rPr>
                            <w:t> </w:t>
                          </w:r>
                          <w:r>
                            <w:rPr>
                              <w:rFonts w:ascii="Tahoma"/>
                              <w:color w:val="808080"/>
                              <w:spacing w:val="-10"/>
                              <w:sz w:val="18"/>
                            </w:rPr>
                            <w:t>a</w:t>
                          </w:r>
                        </w:p>
                      </w:txbxContent>
                    </wps:txbx>
                    <wps:bodyPr wrap="square" lIns="0" tIns="0" rIns="0" bIns="0" rtlCol="0">
                      <a:noAutofit/>
                    </wps:bodyPr>
                  </wps:wsp>
                </a:graphicData>
              </a:graphic>
            </wp:anchor>
          </w:drawing>
        </mc:Choice>
        <mc:Fallback>
          <w:pict>
            <v:shape style="position:absolute;margin-left:512.799011pt;margin-top:12.425pt;width:57.55pt;height:14.4pt;mso-position-horizontal-relative:page;mso-position-vertical-relative:page;z-index:-25577472" type="#_x0000_t202" id="docshape800" filled="false" stroked="false">
              <v:textbox inset="0,0,0,0">
                <w:txbxContent>
                  <w:p>
                    <w:pPr>
                      <w:spacing w:before="33"/>
                      <w:ind w:left="20" w:right="0" w:firstLine="0"/>
                      <w:jc w:val="left"/>
                      <w:rPr>
                        <w:rFonts w:ascii="Tahoma"/>
                        <w:sz w:val="18"/>
                      </w:rPr>
                    </w:pPr>
                    <w:r>
                      <w:rPr>
                        <w:rFonts w:ascii="Tahoma"/>
                        <w:color w:val="808080"/>
                        <w:sz w:val="18"/>
                      </w:rPr>
                      <w:t>Cruising</w:t>
                    </w:r>
                    <w:r>
                      <w:rPr>
                        <w:rFonts w:ascii="Tahoma"/>
                        <w:color w:val="808080"/>
                        <w:spacing w:val="1"/>
                        <w:sz w:val="18"/>
                      </w:rPr>
                      <w:t> </w:t>
                    </w:r>
                    <w:r>
                      <w:rPr>
                        <w:rFonts w:ascii="Tahoma"/>
                        <w:color w:val="808080"/>
                        <w:sz w:val="18"/>
                      </w:rPr>
                      <w:t>3.4</w:t>
                    </w:r>
                    <w:r>
                      <w:rPr>
                        <w:rFonts w:ascii="Tahoma"/>
                        <w:color w:val="808080"/>
                        <w:spacing w:val="1"/>
                        <w:sz w:val="18"/>
                      </w:rPr>
                      <w:t> </w:t>
                    </w:r>
                    <w:r>
                      <w:rPr>
                        <w:rFonts w:ascii="Tahoma"/>
                        <w:color w:val="808080"/>
                        <w:spacing w:val="-10"/>
                        <w:sz w:val="18"/>
                      </w:rPr>
                      <w:t>a</w:t>
                    </w:r>
                  </w:p>
                </w:txbxContent>
              </v:textbox>
              <w10:wrap type="none"/>
            </v:shape>
          </w:pict>
        </mc:Fallback>
      </mc:AlternateContent>
    </w:r>
  </w:p>
</w:hdr>
</file>

<file path=word/header4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740032">
              <wp:simplePos x="0" y="0"/>
              <wp:positionH relativeFrom="page">
                <wp:posOffset>6619881</wp:posOffset>
              </wp:positionH>
              <wp:positionV relativeFrom="page">
                <wp:posOffset>157797</wp:posOffset>
              </wp:positionV>
              <wp:extent cx="622935" cy="182880"/>
              <wp:effectExtent l="0" t="0" r="0" b="0"/>
              <wp:wrapNone/>
              <wp:docPr id="1186" name="Textbox 1186"/>
              <wp:cNvGraphicFramePr>
                <a:graphicFrameLocks/>
              </wp:cNvGraphicFramePr>
              <a:graphic>
                <a:graphicData uri="http://schemas.microsoft.com/office/word/2010/wordprocessingShape">
                  <wps:wsp>
                    <wps:cNvPr id="1186" name="Textbox 1186"/>
                    <wps:cNvSpPr txBox="1"/>
                    <wps:spPr>
                      <a:xfrm>
                        <a:off x="0" y="0"/>
                        <a:ext cx="622935" cy="182880"/>
                      </a:xfrm>
                      <a:prstGeom prst="rect">
                        <a:avLst/>
                      </a:prstGeom>
                    </wps:spPr>
                    <wps:txbx>
                      <w:txbxContent>
                        <w:p>
                          <w:pPr>
                            <w:spacing w:before="33"/>
                            <w:ind w:left="20" w:right="0" w:firstLine="0"/>
                            <w:jc w:val="left"/>
                            <w:rPr>
                              <w:rFonts w:ascii="Tahoma"/>
                              <w:sz w:val="18"/>
                            </w:rPr>
                          </w:pPr>
                          <w:r>
                            <w:rPr>
                              <w:rFonts w:ascii="Tahoma"/>
                              <w:color w:val="808080"/>
                              <w:w w:val="105"/>
                              <w:sz w:val="18"/>
                            </w:rPr>
                            <w:t>Social</w:t>
                          </w:r>
                          <w:r>
                            <w:rPr>
                              <w:rFonts w:ascii="Tahoma"/>
                              <w:color w:val="808080"/>
                              <w:spacing w:val="-13"/>
                              <w:w w:val="105"/>
                              <w:sz w:val="18"/>
                            </w:rPr>
                            <w:t> </w:t>
                          </w:r>
                          <w:r>
                            <w:rPr>
                              <w:rFonts w:ascii="Tahoma"/>
                              <w:color w:val="808080"/>
                              <w:w w:val="105"/>
                              <w:sz w:val="18"/>
                            </w:rPr>
                            <w:t>3.6</w:t>
                          </w:r>
                          <w:r>
                            <w:rPr>
                              <w:rFonts w:ascii="Tahoma"/>
                              <w:color w:val="808080"/>
                              <w:spacing w:val="-13"/>
                              <w:w w:val="105"/>
                              <w:sz w:val="18"/>
                            </w:rPr>
                            <w:t> </w:t>
                          </w:r>
                          <w:r>
                            <w:rPr>
                              <w:rFonts w:ascii="Tahoma"/>
                              <w:color w:val="808080"/>
                              <w:spacing w:val="-10"/>
                              <w:w w:val="105"/>
                              <w:sz w:val="18"/>
                            </w:rPr>
                            <w:t>a</w:t>
                          </w:r>
                        </w:p>
                      </w:txbxContent>
                    </wps:txbx>
                    <wps:bodyPr wrap="square" lIns="0" tIns="0" rIns="0" bIns="0" rtlCol="0">
                      <a:noAutofit/>
                    </wps:bodyPr>
                  </wps:wsp>
                </a:graphicData>
              </a:graphic>
            </wp:anchor>
          </w:drawing>
        </mc:Choice>
        <mc:Fallback>
          <w:pict>
            <v:shape style="position:absolute;margin-left:521.250549pt;margin-top:12.425pt;width:49.05pt;height:14.4pt;mso-position-horizontal-relative:page;mso-position-vertical-relative:page;z-index:-25576448" type="#_x0000_t202" id="docshape803" filled="false" stroked="false">
              <v:textbox inset="0,0,0,0">
                <w:txbxContent>
                  <w:p>
                    <w:pPr>
                      <w:spacing w:before="33"/>
                      <w:ind w:left="20" w:right="0" w:firstLine="0"/>
                      <w:jc w:val="left"/>
                      <w:rPr>
                        <w:rFonts w:ascii="Tahoma"/>
                        <w:sz w:val="18"/>
                      </w:rPr>
                    </w:pPr>
                    <w:r>
                      <w:rPr>
                        <w:rFonts w:ascii="Tahoma"/>
                        <w:color w:val="808080"/>
                        <w:w w:val="105"/>
                        <w:sz w:val="18"/>
                      </w:rPr>
                      <w:t>Social</w:t>
                    </w:r>
                    <w:r>
                      <w:rPr>
                        <w:rFonts w:ascii="Tahoma"/>
                        <w:color w:val="808080"/>
                        <w:spacing w:val="-13"/>
                        <w:w w:val="105"/>
                        <w:sz w:val="18"/>
                      </w:rPr>
                      <w:t> </w:t>
                    </w:r>
                    <w:r>
                      <w:rPr>
                        <w:rFonts w:ascii="Tahoma"/>
                        <w:color w:val="808080"/>
                        <w:w w:val="105"/>
                        <w:sz w:val="18"/>
                      </w:rPr>
                      <w:t>3.6</w:t>
                    </w:r>
                    <w:r>
                      <w:rPr>
                        <w:rFonts w:ascii="Tahoma"/>
                        <w:color w:val="808080"/>
                        <w:spacing w:val="-13"/>
                        <w:w w:val="105"/>
                        <w:sz w:val="18"/>
                      </w:rPr>
                      <w:t> </w:t>
                    </w:r>
                    <w:r>
                      <w:rPr>
                        <w:rFonts w:ascii="Tahoma"/>
                        <w:color w:val="808080"/>
                        <w:spacing w:val="-10"/>
                        <w:w w:val="105"/>
                        <w:sz w:val="18"/>
                      </w:rPr>
                      <w:t>a</w:t>
                    </w:r>
                  </w:p>
                </w:txbxContent>
              </v:textbox>
              <w10:wrap type="none"/>
            </v:shape>
          </w:pict>
        </mc:Fallback>
      </mc:AlternateContent>
    </w:r>
  </w:p>
</w:hdr>
</file>

<file path=word/header4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741056">
              <wp:simplePos x="0" y="0"/>
              <wp:positionH relativeFrom="page">
                <wp:posOffset>5883185</wp:posOffset>
              </wp:positionH>
              <wp:positionV relativeFrom="page">
                <wp:posOffset>157797</wp:posOffset>
              </wp:positionV>
              <wp:extent cx="1360170" cy="182880"/>
              <wp:effectExtent l="0" t="0" r="0" b="0"/>
              <wp:wrapNone/>
              <wp:docPr id="1189" name="Textbox 1189"/>
              <wp:cNvGraphicFramePr>
                <a:graphicFrameLocks/>
              </wp:cNvGraphicFramePr>
              <a:graphic>
                <a:graphicData uri="http://schemas.microsoft.com/office/word/2010/wordprocessingShape">
                  <wps:wsp>
                    <wps:cNvPr id="1189" name="Textbox 1189"/>
                    <wps:cNvSpPr txBox="1"/>
                    <wps:spPr>
                      <a:xfrm>
                        <a:off x="0" y="0"/>
                        <a:ext cx="1360170" cy="182880"/>
                      </a:xfrm>
                      <a:prstGeom prst="rect">
                        <a:avLst/>
                      </a:prstGeom>
                    </wps:spPr>
                    <wps:txbx>
                      <w:txbxContent>
                        <w:p>
                          <w:pPr>
                            <w:spacing w:before="33"/>
                            <w:ind w:left="20" w:right="0" w:firstLine="0"/>
                            <w:jc w:val="left"/>
                            <w:rPr>
                              <w:rFonts w:ascii="Tahoma"/>
                              <w:sz w:val="18"/>
                            </w:rPr>
                          </w:pPr>
                          <w:r>
                            <w:rPr>
                              <w:rFonts w:ascii="Tahoma"/>
                              <w:color w:val="808080"/>
                              <w:sz w:val="18"/>
                            </w:rPr>
                            <w:t>Youth</w:t>
                          </w:r>
                          <w:r>
                            <w:rPr>
                              <w:rFonts w:ascii="Tahoma"/>
                              <w:color w:val="808080"/>
                              <w:spacing w:val="2"/>
                              <w:sz w:val="18"/>
                            </w:rPr>
                            <w:t> </w:t>
                          </w:r>
                          <w:r>
                            <w:rPr>
                              <w:rFonts w:ascii="Tahoma"/>
                              <w:color w:val="808080"/>
                              <w:sz w:val="18"/>
                            </w:rPr>
                            <w:t>Sailing</w:t>
                          </w:r>
                          <w:r>
                            <w:rPr>
                              <w:rFonts w:ascii="Tahoma"/>
                              <w:color w:val="808080"/>
                              <w:spacing w:val="3"/>
                              <w:sz w:val="18"/>
                            </w:rPr>
                            <w:t> </w:t>
                          </w:r>
                          <w:r>
                            <w:rPr>
                              <w:rFonts w:ascii="Tahoma"/>
                              <w:color w:val="808080"/>
                              <w:sz w:val="18"/>
                            </w:rPr>
                            <w:t>Centre</w:t>
                          </w:r>
                          <w:r>
                            <w:rPr>
                              <w:rFonts w:ascii="Tahoma"/>
                              <w:color w:val="808080"/>
                              <w:spacing w:val="2"/>
                              <w:sz w:val="18"/>
                            </w:rPr>
                            <w:t> </w:t>
                          </w:r>
                          <w:r>
                            <w:rPr>
                              <w:rFonts w:ascii="Tahoma"/>
                              <w:color w:val="808080"/>
                              <w:sz w:val="18"/>
                            </w:rPr>
                            <w:t>3.8</w:t>
                          </w:r>
                          <w:r>
                            <w:rPr>
                              <w:rFonts w:ascii="Tahoma"/>
                              <w:color w:val="808080"/>
                              <w:spacing w:val="3"/>
                              <w:sz w:val="18"/>
                            </w:rPr>
                            <w:t> </w:t>
                          </w:r>
                          <w:r>
                            <w:rPr>
                              <w:rFonts w:ascii="Tahoma"/>
                              <w:color w:val="808080"/>
                              <w:spacing w:val="-10"/>
                              <w:sz w:val="18"/>
                            </w:rPr>
                            <w:t>a</w:t>
                          </w:r>
                        </w:p>
                      </w:txbxContent>
                    </wps:txbx>
                    <wps:bodyPr wrap="square" lIns="0" tIns="0" rIns="0" bIns="0" rtlCol="0">
                      <a:noAutofit/>
                    </wps:bodyPr>
                  </wps:wsp>
                </a:graphicData>
              </a:graphic>
            </wp:anchor>
          </w:drawing>
        </mc:Choice>
        <mc:Fallback>
          <w:pict>
            <v:shape style="position:absolute;margin-left:463.242981pt;margin-top:12.425pt;width:107.1pt;height:14.4pt;mso-position-horizontal-relative:page;mso-position-vertical-relative:page;z-index:-25575424" type="#_x0000_t202" id="docshape806" filled="false" stroked="false">
              <v:textbox inset="0,0,0,0">
                <w:txbxContent>
                  <w:p>
                    <w:pPr>
                      <w:spacing w:before="33"/>
                      <w:ind w:left="20" w:right="0" w:firstLine="0"/>
                      <w:jc w:val="left"/>
                      <w:rPr>
                        <w:rFonts w:ascii="Tahoma"/>
                        <w:sz w:val="18"/>
                      </w:rPr>
                    </w:pPr>
                    <w:r>
                      <w:rPr>
                        <w:rFonts w:ascii="Tahoma"/>
                        <w:color w:val="808080"/>
                        <w:sz w:val="18"/>
                      </w:rPr>
                      <w:t>Youth</w:t>
                    </w:r>
                    <w:r>
                      <w:rPr>
                        <w:rFonts w:ascii="Tahoma"/>
                        <w:color w:val="808080"/>
                        <w:spacing w:val="2"/>
                        <w:sz w:val="18"/>
                      </w:rPr>
                      <w:t> </w:t>
                    </w:r>
                    <w:r>
                      <w:rPr>
                        <w:rFonts w:ascii="Tahoma"/>
                        <w:color w:val="808080"/>
                        <w:sz w:val="18"/>
                      </w:rPr>
                      <w:t>Sailing</w:t>
                    </w:r>
                    <w:r>
                      <w:rPr>
                        <w:rFonts w:ascii="Tahoma"/>
                        <w:color w:val="808080"/>
                        <w:spacing w:val="3"/>
                        <w:sz w:val="18"/>
                      </w:rPr>
                      <w:t> </w:t>
                    </w:r>
                    <w:r>
                      <w:rPr>
                        <w:rFonts w:ascii="Tahoma"/>
                        <w:color w:val="808080"/>
                        <w:sz w:val="18"/>
                      </w:rPr>
                      <w:t>Centre</w:t>
                    </w:r>
                    <w:r>
                      <w:rPr>
                        <w:rFonts w:ascii="Tahoma"/>
                        <w:color w:val="808080"/>
                        <w:spacing w:val="2"/>
                        <w:sz w:val="18"/>
                      </w:rPr>
                      <w:t> </w:t>
                    </w:r>
                    <w:r>
                      <w:rPr>
                        <w:rFonts w:ascii="Tahoma"/>
                        <w:color w:val="808080"/>
                        <w:sz w:val="18"/>
                      </w:rPr>
                      <w:t>3.8</w:t>
                    </w:r>
                    <w:r>
                      <w:rPr>
                        <w:rFonts w:ascii="Tahoma"/>
                        <w:color w:val="808080"/>
                        <w:spacing w:val="3"/>
                        <w:sz w:val="18"/>
                      </w:rPr>
                      <w:t> </w:t>
                    </w:r>
                    <w:r>
                      <w:rPr>
                        <w:rFonts w:ascii="Tahoma"/>
                        <w:color w:val="808080"/>
                        <w:spacing w:val="-10"/>
                        <w:sz w:val="18"/>
                      </w:rPr>
                      <w:t>a</w:t>
                    </w:r>
                  </w:p>
                </w:txbxContent>
              </v:textbox>
              <w10:wrap type="none"/>
            </v:shape>
          </w:pict>
        </mc:Fallback>
      </mc:AlternateContent>
    </w:r>
  </w:p>
</w:hdr>
</file>

<file path=word/header4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742080">
              <wp:simplePos x="0" y="0"/>
              <wp:positionH relativeFrom="page">
                <wp:posOffset>5883185</wp:posOffset>
              </wp:positionH>
              <wp:positionV relativeFrom="page">
                <wp:posOffset>157797</wp:posOffset>
              </wp:positionV>
              <wp:extent cx="1360170" cy="182880"/>
              <wp:effectExtent l="0" t="0" r="0" b="0"/>
              <wp:wrapNone/>
              <wp:docPr id="1191" name="Textbox 1191"/>
              <wp:cNvGraphicFramePr>
                <a:graphicFrameLocks/>
              </wp:cNvGraphicFramePr>
              <a:graphic>
                <a:graphicData uri="http://schemas.microsoft.com/office/word/2010/wordprocessingShape">
                  <wps:wsp>
                    <wps:cNvPr id="1191" name="Textbox 1191"/>
                    <wps:cNvSpPr txBox="1"/>
                    <wps:spPr>
                      <a:xfrm>
                        <a:off x="0" y="0"/>
                        <a:ext cx="1360170" cy="182880"/>
                      </a:xfrm>
                      <a:prstGeom prst="rect">
                        <a:avLst/>
                      </a:prstGeom>
                    </wps:spPr>
                    <wps:txbx>
                      <w:txbxContent>
                        <w:p>
                          <w:pPr>
                            <w:spacing w:before="33"/>
                            <w:ind w:left="20" w:right="0" w:firstLine="0"/>
                            <w:jc w:val="left"/>
                            <w:rPr>
                              <w:rFonts w:ascii="Tahoma"/>
                              <w:sz w:val="18"/>
                            </w:rPr>
                          </w:pPr>
                          <w:r>
                            <w:rPr>
                              <w:rFonts w:ascii="Tahoma"/>
                              <w:color w:val="808080"/>
                              <w:sz w:val="18"/>
                            </w:rPr>
                            <w:t>Youth</w:t>
                          </w:r>
                          <w:r>
                            <w:rPr>
                              <w:rFonts w:ascii="Tahoma"/>
                              <w:color w:val="808080"/>
                              <w:spacing w:val="2"/>
                              <w:sz w:val="18"/>
                            </w:rPr>
                            <w:t> </w:t>
                          </w:r>
                          <w:r>
                            <w:rPr>
                              <w:rFonts w:ascii="Tahoma"/>
                              <w:color w:val="808080"/>
                              <w:sz w:val="18"/>
                            </w:rPr>
                            <w:t>Sailing</w:t>
                          </w:r>
                          <w:r>
                            <w:rPr>
                              <w:rFonts w:ascii="Tahoma"/>
                              <w:color w:val="808080"/>
                              <w:spacing w:val="3"/>
                              <w:sz w:val="18"/>
                            </w:rPr>
                            <w:t> </w:t>
                          </w:r>
                          <w:r>
                            <w:rPr>
                              <w:rFonts w:ascii="Tahoma"/>
                              <w:color w:val="808080"/>
                              <w:sz w:val="18"/>
                            </w:rPr>
                            <w:t>Centre</w:t>
                          </w:r>
                          <w:r>
                            <w:rPr>
                              <w:rFonts w:ascii="Tahoma"/>
                              <w:color w:val="808080"/>
                              <w:spacing w:val="2"/>
                              <w:sz w:val="18"/>
                            </w:rPr>
                            <w:t> </w:t>
                          </w:r>
                          <w:r>
                            <w:rPr>
                              <w:rFonts w:ascii="Tahoma"/>
                              <w:color w:val="808080"/>
                              <w:sz w:val="18"/>
                            </w:rPr>
                            <w:t>3.8</w:t>
                          </w:r>
                          <w:r>
                            <w:rPr>
                              <w:rFonts w:ascii="Tahoma"/>
                              <w:color w:val="808080"/>
                              <w:spacing w:val="3"/>
                              <w:sz w:val="18"/>
                            </w:rPr>
                            <w:t> </w:t>
                          </w:r>
                          <w:r>
                            <w:rPr>
                              <w:rFonts w:ascii="Tahoma"/>
                              <w:color w:val="808080"/>
                              <w:spacing w:val="-10"/>
                              <w:sz w:val="18"/>
                            </w:rPr>
                            <w:t>b</w:t>
                          </w:r>
                        </w:p>
                      </w:txbxContent>
                    </wps:txbx>
                    <wps:bodyPr wrap="square" lIns="0" tIns="0" rIns="0" bIns="0" rtlCol="0">
                      <a:noAutofit/>
                    </wps:bodyPr>
                  </wps:wsp>
                </a:graphicData>
              </a:graphic>
            </wp:anchor>
          </w:drawing>
        </mc:Choice>
        <mc:Fallback>
          <w:pict>
            <v:shape style="position:absolute;margin-left:463.242981pt;margin-top:12.425pt;width:107.1pt;height:14.4pt;mso-position-horizontal-relative:page;mso-position-vertical-relative:page;z-index:-25574400" type="#_x0000_t202" id="docshape808" filled="false" stroked="false">
              <v:textbox inset="0,0,0,0">
                <w:txbxContent>
                  <w:p>
                    <w:pPr>
                      <w:spacing w:before="33"/>
                      <w:ind w:left="20" w:right="0" w:firstLine="0"/>
                      <w:jc w:val="left"/>
                      <w:rPr>
                        <w:rFonts w:ascii="Tahoma"/>
                        <w:sz w:val="18"/>
                      </w:rPr>
                    </w:pPr>
                    <w:r>
                      <w:rPr>
                        <w:rFonts w:ascii="Tahoma"/>
                        <w:color w:val="808080"/>
                        <w:sz w:val="18"/>
                      </w:rPr>
                      <w:t>Youth</w:t>
                    </w:r>
                    <w:r>
                      <w:rPr>
                        <w:rFonts w:ascii="Tahoma"/>
                        <w:color w:val="808080"/>
                        <w:spacing w:val="2"/>
                        <w:sz w:val="18"/>
                      </w:rPr>
                      <w:t> </w:t>
                    </w:r>
                    <w:r>
                      <w:rPr>
                        <w:rFonts w:ascii="Tahoma"/>
                        <w:color w:val="808080"/>
                        <w:sz w:val="18"/>
                      </w:rPr>
                      <w:t>Sailing</w:t>
                    </w:r>
                    <w:r>
                      <w:rPr>
                        <w:rFonts w:ascii="Tahoma"/>
                        <w:color w:val="808080"/>
                        <w:spacing w:val="3"/>
                        <w:sz w:val="18"/>
                      </w:rPr>
                      <w:t> </w:t>
                    </w:r>
                    <w:r>
                      <w:rPr>
                        <w:rFonts w:ascii="Tahoma"/>
                        <w:color w:val="808080"/>
                        <w:sz w:val="18"/>
                      </w:rPr>
                      <w:t>Centre</w:t>
                    </w:r>
                    <w:r>
                      <w:rPr>
                        <w:rFonts w:ascii="Tahoma"/>
                        <w:color w:val="808080"/>
                        <w:spacing w:val="2"/>
                        <w:sz w:val="18"/>
                      </w:rPr>
                      <w:t> </w:t>
                    </w:r>
                    <w:r>
                      <w:rPr>
                        <w:rFonts w:ascii="Tahoma"/>
                        <w:color w:val="808080"/>
                        <w:sz w:val="18"/>
                      </w:rPr>
                      <w:t>3.8</w:t>
                    </w:r>
                    <w:r>
                      <w:rPr>
                        <w:rFonts w:ascii="Tahoma"/>
                        <w:color w:val="808080"/>
                        <w:spacing w:val="3"/>
                        <w:sz w:val="18"/>
                      </w:rPr>
                      <w:t> </w:t>
                    </w:r>
                    <w:r>
                      <w:rPr>
                        <w:rFonts w:ascii="Tahoma"/>
                        <w:color w:val="808080"/>
                        <w:spacing w:val="-10"/>
                        <w:sz w:val="18"/>
                      </w:rPr>
                      <w:t>b</w:t>
                    </w:r>
                  </w:p>
                </w:txbxContent>
              </v:textbox>
              <w10:wrap type="none"/>
            </v:shape>
          </w:pict>
        </mc:Fallback>
      </mc:AlternateContent>
    </w:r>
  </w:p>
</w:hdr>
</file>

<file path=word/header4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743104">
              <wp:simplePos x="0" y="0"/>
              <wp:positionH relativeFrom="page">
                <wp:posOffset>9021407</wp:posOffset>
              </wp:positionH>
              <wp:positionV relativeFrom="page">
                <wp:posOffset>157797</wp:posOffset>
              </wp:positionV>
              <wp:extent cx="1353820" cy="182880"/>
              <wp:effectExtent l="0" t="0" r="0" b="0"/>
              <wp:wrapNone/>
              <wp:docPr id="1193" name="Textbox 1193"/>
              <wp:cNvGraphicFramePr>
                <a:graphicFrameLocks/>
              </wp:cNvGraphicFramePr>
              <a:graphic>
                <a:graphicData uri="http://schemas.microsoft.com/office/word/2010/wordprocessingShape">
                  <wps:wsp>
                    <wps:cNvPr id="1193" name="Textbox 1193"/>
                    <wps:cNvSpPr txBox="1"/>
                    <wps:spPr>
                      <a:xfrm>
                        <a:off x="0" y="0"/>
                        <a:ext cx="1353820" cy="182880"/>
                      </a:xfrm>
                      <a:prstGeom prst="rect">
                        <a:avLst/>
                      </a:prstGeom>
                    </wps:spPr>
                    <wps:txbx>
                      <w:txbxContent>
                        <w:p>
                          <w:pPr>
                            <w:spacing w:before="33"/>
                            <w:ind w:left="20" w:right="0" w:firstLine="0"/>
                            <w:jc w:val="left"/>
                            <w:rPr>
                              <w:rFonts w:ascii="Tahoma"/>
                              <w:sz w:val="18"/>
                            </w:rPr>
                          </w:pPr>
                          <w:r>
                            <w:rPr>
                              <w:rFonts w:ascii="Tahoma"/>
                              <w:color w:val="808080"/>
                              <w:sz w:val="18"/>
                            </w:rPr>
                            <w:t>Youth</w:t>
                          </w:r>
                          <w:r>
                            <w:rPr>
                              <w:rFonts w:ascii="Tahoma"/>
                              <w:color w:val="808080"/>
                              <w:spacing w:val="2"/>
                              <w:sz w:val="18"/>
                            </w:rPr>
                            <w:t> </w:t>
                          </w:r>
                          <w:r>
                            <w:rPr>
                              <w:rFonts w:ascii="Tahoma"/>
                              <w:color w:val="808080"/>
                              <w:sz w:val="18"/>
                            </w:rPr>
                            <w:t>Sailing</w:t>
                          </w:r>
                          <w:r>
                            <w:rPr>
                              <w:rFonts w:ascii="Tahoma"/>
                              <w:color w:val="808080"/>
                              <w:spacing w:val="3"/>
                              <w:sz w:val="18"/>
                            </w:rPr>
                            <w:t> </w:t>
                          </w:r>
                          <w:r>
                            <w:rPr>
                              <w:rFonts w:ascii="Tahoma"/>
                              <w:color w:val="808080"/>
                              <w:sz w:val="18"/>
                            </w:rPr>
                            <w:t>Centre</w:t>
                          </w:r>
                          <w:r>
                            <w:rPr>
                              <w:rFonts w:ascii="Tahoma"/>
                              <w:color w:val="808080"/>
                              <w:spacing w:val="2"/>
                              <w:sz w:val="18"/>
                            </w:rPr>
                            <w:t> </w:t>
                          </w:r>
                          <w:r>
                            <w:rPr>
                              <w:rFonts w:ascii="Tahoma"/>
                              <w:color w:val="808080"/>
                              <w:sz w:val="18"/>
                            </w:rPr>
                            <w:t>3.8</w:t>
                          </w:r>
                          <w:r>
                            <w:rPr>
                              <w:rFonts w:ascii="Tahoma"/>
                              <w:color w:val="808080"/>
                              <w:spacing w:val="3"/>
                              <w:sz w:val="18"/>
                            </w:rPr>
                            <w:t> </w:t>
                          </w:r>
                          <w:r>
                            <w:rPr>
                              <w:rFonts w:ascii="Tahoma"/>
                              <w:color w:val="808080"/>
                              <w:spacing w:val="-10"/>
                              <w:sz w:val="18"/>
                            </w:rPr>
                            <w:t>c</w:t>
                          </w:r>
                        </w:p>
                      </w:txbxContent>
                    </wps:txbx>
                    <wps:bodyPr wrap="square" lIns="0" tIns="0" rIns="0" bIns="0" rtlCol="0">
                      <a:noAutofit/>
                    </wps:bodyPr>
                  </wps:wsp>
                </a:graphicData>
              </a:graphic>
            </wp:anchor>
          </w:drawing>
        </mc:Choice>
        <mc:Fallback>
          <w:pict>
            <v:shape style="position:absolute;margin-left:710.347046pt;margin-top:12.425pt;width:106.6pt;height:14.4pt;mso-position-horizontal-relative:page;mso-position-vertical-relative:page;z-index:-25573376" type="#_x0000_t202" id="docshape810" filled="false" stroked="false">
              <v:textbox inset="0,0,0,0">
                <w:txbxContent>
                  <w:p>
                    <w:pPr>
                      <w:spacing w:before="33"/>
                      <w:ind w:left="20" w:right="0" w:firstLine="0"/>
                      <w:jc w:val="left"/>
                      <w:rPr>
                        <w:rFonts w:ascii="Tahoma"/>
                        <w:sz w:val="18"/>
                      </w:rPr>
                    </w:pPr>
                    <w:r>
                      <w:rPr>
                        <w:rFonts w:ascii="Tahoma"/>
                        <w:color w:val="808080"/>
                        <w:sz w:val="18"/>
                      </w:rPr>
                      <w:t>Youth</w:t>
                    </w:r>
                    <w:r>
                      <w:rPr>
                        <w:rFonts w:ascii="Tahoma"/>
                        <w:color w:val="808080"/>
                        <w:spacing w:val="2"/>
                        <w:sz w:val="18"/>
                      </w:rPr>
                      <w:t> </w:t>
                    </w:r>
                    <w:r>
                      <w:rPr>
                        <w:rFonts w:ascii="Tahoma"/>
                        <w:color w:val="808080"/>
                        <w:sz w:val="18"/>
                      </w:rPr>
                      <w:t>Sailing</w:t>
                    </w:r>
                    <w:r>
                      <w:rPr>
                        <w:rFonts w:ascii="Tahoma"/>
                        <w:color w:val="808080"/>
                        <w:spacing w:val="3"/>
                        <w:sz w:val="18"/>
                      </w:rPr>
                      <w:t> </w:t>
                    </w:r>
                    <w:r>
                      <w:rPr>
                        <w:rFonts w:ascii="Tahoma"/>
                        <w:color w:val="808080"/>
                        <w:sz w:val="18"/>
                      </w:rPr>
                      <w:t>Centre</w:t>
                    </w:r>
                    <w:r>
                      <w:rPr>
                        <w:rFonts w:ascii="Tahoma"/>
                        <w:color w:val="808080"/>
                        <w:spacing w:val="2"/>
                        <w:sz w:val="18"/>
                      </w:rPr>
                      <w:t> </w:t>
                    </w:r>
                    <w:r>
                      <w:rPr>
                        <w:rFonts w:ascii="Tahoma"/>
                        <w:color w:val="808080"/>
                        <w:sz w:val="18"/>
                      </w:rPr>
                      <w:t>3.8</w:t>
                    </w:r>
                    <w:r>
                      <w:rPr>
                        <w:rFonts w:ascii="Tahoma"/>
                        <w:color w:val="808080"/>
                        <w:spacing w:val="3"/>
                        <w:sz w:val="18"/>
                      </w:rPr>
                      <w:t> </w:t>
                    </w:r>
                    <w:r>
                      <w:rPr>
                        <w:rFonts w:ascii="Tahoma"/>
                        <w:color w:val="808080"/>
                        <w:spacing w:val="-10"/>
                        <w:sz w:val="18"/>
                      </w:rPr>
                      <w:t>c</w:t>
                    </w:r>
                  </w:p>
                </w:txbxContent>
              </v:textbox>
              <w10:wrap type="none"/>
            </v:shape>
          </w:pict>
        </mc:Fallback>
      </mc:AlternateContent>
    </w:r>
  </w:p>
</w:hdr>
</file>

<file path=word/header4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744128">
              <wp:simplePos x="0" y="0"/>
              <wp:positionH relativeFrom="page">
                <wp:posOffset>6044661</wp:posOffset>
              </wp:positionH>
              <wp:positionV relativeFrom="page">
                <wp:posOffset>173265</wp:posOffset>
              </wp:positionV>
              <wp:extent cx="1209675" cy="146685"/>
              <wp:effectExtent l="0" t="0" r="0" b="0"/>
              <wp:wrapNone/>
              <wp:docPr id="1197" name="Textbox 1197"/>
              <wp:cNvGraphicFramePr>
                <a:graphicFrameLocks/>
              </wp:cNvGraphicFramePr>
              <a:graphic>
                <a:graphicData uri="http://schemas.microsoft.com/office/word/2010/wordprocessingShape">
                  <wps:wsp>
                    <wps:cNvPr id="1197" name="Textbox 1197"/>
                    <wps:cNvSpPr txBox="1"/>
                    <wps:spPr>
                      <a:xfrm>
                        <a:off x="0" y="0"/>
                        <a:ext cx="1209675" cy="146685"/>
                      </a:xfrm>
                      <a:prstGeom prst="rect">
                        <a:avLst/>
                      </a:prstGeom>
                    </wps:spPr>
                    <wps:txbx>
                      <w:txbxContent>
                        <w:p>
                          <w:pPr>
                            <w:spacing w:before="14"/>
                            <w:ind w:left="20" w:right="0" w:firstLine="0"/>
                            <w:jc w:val="left"/>
                            <w:rPr>
                              <w:rFonts w:ascii="Arial"/>
                              <w:sz w:val="17"/>
                            </w:rPr>
                          </w:pPr>
                          <w:r>
                            <w:rPr>
                              <w:rFonts w:ascii="Arial"/>
                              <w:color w:val="828282"/>
                              <w:w w:val="105"/>
                              <w:sz w:val="17"/>
                            </w:rPr>
                            <w:t>General</w:t>
                          </w:r>
                          <w:r>
                            <w:rPr>
                              <w:rFonts w:ascii="Arial"/>
                              <w:color w:val="828282"/>
                              <w:spacing w:val="1"/>
                              <w:w w:val="105"/>
                              <w:sz w:val="17"/>
                            </w:rPr>
                            <w:t> </w:t>
                          </w:r>
                          <w:r>
                            <w:rPr>
                              <w:rFonts w:ascii="Arial"/>
                              <w:color w:val="828282"/>
                              <w:w w:val="105"/>
                              <w:sz w:val="17"/>
                            </w:rPr>
                            <w:t>Business</w:t>
                          </w:r>
                          <w:r>
                            <w:rPr>
                              <w:rFonts w:ascii="Arial"/>
                              <w:color w:val="828282"/>
                              <w:spacing w:val="7"/>
                              <w:w w:val="105"/>
                              <w:sz w:val="17"/>
                            </w:rPr>
                            <w:t> </w:t>
                          </w:r>
                          <w:r>
                            <w:rPr>
                              <w:rFonts w:ascii="Arial"/>
                              <w:color w:val="828282"/>
                              <w:w w:val="105"/>
                              <w:sz w:val="17"/>
                            </w:rPr>
                            <w:t>4.1</w:t>
                          </w:r>
                          <w:r>
                            <w:rPr>
                              <w:rFonts w:ascii="Arial"/>
                              <w:color w:val="828282"/>
                              <w:spacing w:val="-1"/>
                              <w:w w:val="105"/>
                              <w:sz w:val="17"/>
                            </w:rPr>
                            <w:t> </w:t>
                          </w:r>
                          <w:r>
                            <w:rPr>
                              <w:rFonts w:ascii="Arial"/>
                              <w:color w:val="828282"/>
                              <w:spacing w:val="-10"/>
                              <w:w w:val="105"/>
                              <w:sz w:val="17"/>
                            </w:rPr>
                            <w:t>c</w:t>
                          </w:r>
                        </w:p>
                      </w:txbxContent>
                    </wps:txbx>
                    <wps:bodyPr wrap="square" lIns="0" tIns="0" rIns="0" bIns="0" rtlCol="0">
                      <a:noAutofit/>
                    </wps:bodyPr>
                  </wps:wsp>
                </a:graphicData>
              </a:graphic>
            </wp:anchor>
          </w:drawing>
        </mc:Choice>
        <mc:Fallback>
          <w:pict>
            <v:shape style="position:absolute;margin-left:475.957611pt;margin-top:13.642989pt;width:95.25pt;height:11.55pt;mso-position-horizontal-relative:page;mso-position-vertical-relative:page;z-index:-25572352" type="#_x0000_t202" id="docshape812" filled="false" stroked="false">
              <v:textbox inset="0,0,0,0">
                <w:txbxContent>
                  <w:p>
                    <w:pPr>
                      <w:spacing w:before="14"/>
                      <w:ind w:left="20" w:right="0" w:firstLine="0"/>
                      <w:jc w:val="left"/>
                      <w:rPr>
                        <w:rFonts w:ascii="Arial"/>
                        <w:sz w:val="17"/>
                      </w:rPr>
                    </w:pPr>
                    <w:r>
                      <w:rPr>
                        <w:rFonts w:ascii="Arial"/>
                        <w:color w:val="828282"/>
                        <w:w w:val="105"/>
                        <w:sz w:val="17"/>
                      </w:rPr>
                      <w:t>General</w:t>
                    </w:r>
                    <w:r>
                      <w:rPr>
                        <w:rFonts w:ascii="Arial"/>
                        <w:color w:val="828282"/>
                        <w:spacing w:val="1"/>
                        <w:w w:val="105"/>
                        <w:sz w:val="17"/>
                      </w:rPr>
                      <w:t> </w:t>
                    </w:r>
                    <w:r>
                      <w:rPr>
                        <w:rFonts w:ascii="Arial"/>
                        <w:color w:val="828282"/>
                        <w:w w:val="105"/>
                        <w:sz w:val="17"/>
                      </w:rPr>
                      <w:t>Business</w:t>
                    </w:r>
                    <w:r>
                      <w:rPr>
                        <w:rFonts w:ascii="Arial"/>
                        <w:color w:val="828282"/>
                        <w:spacing w:val="7"/>
                        <w:w w:val="105"/>
                        <w:sz w:val="17"/>
                      </w:rPr>
                      <w:t> </w:t>
                    </w:r>
                    <w:r>
                      <w:rPr>
                        <w:rFonts w:ascii="Arial"/>
                        <w:color w:val="828282"/>
                        <w:w w:val="105"/>
                        <w:sz w:val="17"/>
                      </w:rPr>
                      <w:t>4.1</w:t>
                    </w:r>
                    <w:r>
                      <w:rPr>
                        <w:rFonts w:ascii="Arial"/>
                        <w:color w:val="828282"/>
                        <w:spacing w:val="-1"/>
                        <w:w w:val="105"/>
                        <w:sz w:val="17"/>
                      </w:rPr>
                      <w:t> </w:t>
                    </w:r>
                    <w:r>
                      <w:rPr>
                        <w:rFonts w:ascii="Arial"/>
                        <w:color w:val="828282"/>
                        <w:spacing w:val="-10"/>
                        <w:w w:val="105"/>
                        <w:sz w:val="17"/>
                      </w:rPr>
                      <w:t>c</w:t>
                    </w:r>
                  </w:p>
                </w:txbxContent>
              </v:textbox>
              <w10:wrap type="none"/>
            </v:shape>
          </w:pict>
        </mc:Fallback>
      </mc:AlternateContent>
    </w:r>
  </w:p>
</w:hdr>
</file>

<file path=word/header4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744640">
              <wp:simplePos x="0" y="0"/>
              <wp:positionH relativeFrom="page">
                <wp:posOffset>6033946</wp:posOffset>
              </wp:positionH>
              <wp:positionV relativeFrom="page">
                <wp:posOffset>158355</wp:posOffset>
              </wp:positionV>
              <wp:extent cx="1221105" cy="153670"/>
              <wp:effectExtent l="0" t="0" r="0" b="0"/>
              <wp:wrapNone/>
              <wp:docPr id="1200" name="Textbox 1200"/>
              <wp:cNvGraphicFramePr>
                <a:graphicFrameLocks/>
              </wp:cNvGraphicFramePr>
              <a:graphic>
                <a:graphicData uri="http://schemas.microsoft.com/office/word/2010/wordprocessingShape">
                  <wps:wsp>
                    <wps:cNvPr id="1200" name="Textbox 1200"/>
                    <wps:cNvSpPr txBox="1"/>
                    <wps:spPr>
                      <a:xfrm>
                        <a:off x="0" y="0"/>
                        <a:ext cx="1221105" cy="153670"/>
                      </a:xfrm>
                      <a:prstGeom prst="rect">
                        <a:avLst/>
                      </a:prstGeom>
                    </wps:spPr>
                    <wps:txbx>
                      <w:txbxContent>
                        <w:p>
                          <w:pPr>
                            <w:spacing w:before="14"/>
                            <w:ind w:left="20" w:right="0" w:firstLine="0"/>
                            <w:jc w:val="left"/>
                            <w:rPr>
                              <w:rFonts w:ascii="Arial"/>
                              <w:sz w:val="18"/>
                            </w:rPr>
                          </w:pPr>
                          <w:r>
                            <w:rPr>
                              <w:rFonts w:ascii="Arial"/>
                              <w:color w:val="808080"/>
                              <w:sz w:val="18"/>
                            </w:rPr>
                            <w:t>General</w:t>
                          </w:r>
                          <w:r>
                            <w:rPr>
                              <w:rFonts w:ascii="Arial"/>
                              <w:color w:val="808080"/>
                              <w:spacing w:val="-2"/>
                              <w:sz w:val="18"/>
                            </w:rPr>
                            <w:t> </w:t>
                          </w:r>
                          <w:r>
                            <w:rPr>
                              <w:rFonts w:ascii="Arial"/>
                              <w:color w:val="808080"/>
                              <w:sz w:val="18"/>
                            </w:rPr>
                            <w:t>Business</w:t>
                          </w:r>
                          <w:r>
                            <w:rPr>
                              <w:rFonts w:ascii="Arial"/>
                              <w:color w:val="808080"/>
                              <w:spacing w:val="4"/>
                              <w:sz w:val="18"/>
                            </w:rPr>
                            <w:t> </w:t>
                          </w:r>
                          <w:r>
                            <w:rPr>
                              <w:rFonts w:ascii="Arial"/>
                              <w:color w:val="808080"/>
                              <w:sz w:val="18"/>
                            </w:rPr>
                            <w:t>4.1</w:t>
                          </w:r>
                          <w:r>
                            <w:rPr>
                              <w:rFonts w:ascii="Arial"/>
                              <w:color w:val="808080"/>
                              <w:spacing w:val="-7"/>
                              <w:sz w:val="18"/>
                            </w:rPr>
                            <w:t> </w:t>
                          </w:r>
                          <w:r>
                            <w:rPr>
                              <w:rFonts w:ascii="Arial"/>
                              <w:color w:val="808080"/>
                              <w:spacing w:val="-10"/>
                              <w:sz w:val="18"/>
                            </w:rPr>
                            <w:t>d</w:t>
                          </w:r>
                        </w:p>
                      </w:txbxContent>
                    </wps:txbx>
                    <wps:bodyPr wrap="square" lIns="0" tIns="0" rIns="0" bIns="0" rtlCol="0">
                      <a:noAutofit/>
                    </wps:bodyPr>
                  </wps:wsp>
                </a:graphicData>
              </a:graphic>
            </wp:anchor>
          </w:drawing>
        </mc:Choice>
        <mc:Fallback>
          <w:pict>
            <v:shape style="position:absolute;margin-left:475.113892pt;margin-top:12.468936pt;width:96.15pt;height:12.1pt;mso-position-horizontal-relative:page;mso-position-vertical-relative:page;z-index:-25571840" type="#_x0000_t202" id="docshape813" filled="false" stroked="false">
              <v:textbox inset="0,0,0,0">
                <w:txbxContent>
                  <w:p>
                    <w:pPr>
                      <w:spacing w:before="14"/>
                      <w:ind w:left="20" w:right="0" w:firstLine="0"/>
                      <w:jc w:val="left"/>
                      <w:rPr>
                        <w:rFonts w:ascii="Arial"/>
                        <w:sz w:val="18"/>
                      </w:rPr>
                    </w:pPr>
                    <w:r>
                      <w:rPr>
                        <w:rFonts w:ascii="Arial"/>
                        <w:color w:val="808080"/>
                        <w:sz w:val="18"/>
                      </w:rPr>
                      <w:t>General</w:t>
                    </w:r>
                    <w:r>
                      <w:rPr>
                        <w:rFonts w:ascii="Arial"/>
                        <w:color w:val="808080"/>
                        <w:spacing w:val="-2"/>
                        <w:sz w:val="18"/>
                      </w:rPr>
                      <w:t> </w:t>
                    </w:r>
                    <w:r>
                      <w:rPr>
                        <w:rFonts w:ascii="Arial"/>
                        <w:color w:val="808080"/>
                        <w:sz w:val="18"/>
                      </w:rPr>
                      <w:t>Business</w:t>
                    </w:r>
                    <w:r>
                      <w:rPr>
                        <w:rFonts w:ascii="Arial"/>
                        <w:color w:val="808080"/>
                        <w:spacing w:val="4"/>
                        <w:sz w:val="18"/>
                      </w:rPr>
                      <w:t> </w:t>
                    </w:r>
                    <w:r>
                      <w:rPr>
                        <w:rFonts w:ascii="Arial"/>
                        <w:color w:val="808080"/>
                        <w:sz w:val="18"/>
                      </w:rPr>
                      <w:t>4.1</w:t>
                    </w:r>
                    <w:r>
                      <w:rPr>
                        <w:rFonts w:ascii="Arial"/>
                        <w:color w:val="808080"/>
                        <w:spacing w:val="-7"/>
                        <w:sz w:val="18"/>
                      </w:rPr>
                      <w:t> </w:t>
                    </w:r>
                    <w:r>
                      <w:rPr>
                        <w:rFonts w:ascii="Arial"/>
                        <w:color w:val="808080"/>
                        <w:spacing w:val="-10"/>
                        <w:sz w:val="18"/>
                      </w:rPr>
                      <w:t>d</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691904">
              <wp:simplePos x="0" y="0"/>
              <wp:positionH relativeFrom="page">
                <wp:posOffset>403225</wp:posOffset>
              </wp:positionH>
              <wp:positionV relativeFrom="page">
                <wp:posOffset>125095</wp:posOffset>
              </wp:positionV>
              <wp:extent cx="6841490" cy="373380"/>
              <wp:effectExtent l="0" t="0" r="0" b="0"/>
              <wp:wrapNone/>
              <wp:docPr id="728" name="Group 728"/>
              <wp:cNvGraphicFramePr>
                <a:graphicFrameLocks/>
              </wp:cNvGraphicFramePr>
              <a:graphic>
                <a:graphicData uri="http://schemas.microsoft.com/office/word/2010/wordprocessingGroup">
                  <wpg:wgp>
                    <wpg:cNvPr id="728" name="Group 728"/>
                    <wpg:cNvGrpSpPr/>
                    <wpg:grpSpPr>
                      <a:xfrm>
                        <a:off x="0" y="0"/>
                        <a:ext cx="6841490" cy="373380"/>
                        <a:chExt cx="6841490" cy="373380"/>
                      </a:xfrm>
                    </wpg:grpSpPr>
                    <wps:wsp>
                      <wps:cNvPr id="729" name="Graphic 729"/>
                      <wps:cNvSpPr/>
                      <wps:spPr>
                        <a:xfrm>
                          <a:off x="3175" y="179704"/>
                          <a:ext cx="6747509" cy="190500"/>
                        </a:xfrm>
                        <a:custGeom>
                          <a:avLst/>
                          <a:gdLst/>
                          <a:ahLst/>
                          <a:cxnLst/>
                          <a:rect l="l" t="t" r="r" b="b"/>
                          <a:pathLst>
                            <a:path w="6747509" h="190500">
                              <a:moveTo>
                                <a:pt x="6747256" y="0"/>
                              </a:moveTo>
                              <a:lnTo>
                                <a:pt x="6747256" y="0"/>
                              </a:lnTo>
                              <a:lnTo>
                                <a:pt x="0" y="0"/>
                              </a:lnTo>
                              <a:lnTo>
                                <a:pt x="0" y="190500"/>
                              </a:lnTo>
                              <a:lnTo>
                                <a:pt x="6747256" y="190500"/>
                              </a:lnTo>
                              <a:lnTo>
                                <a:pt x="6747256" y="0"/>
                              </a:lnTo>
                              <a:close/>
                            </a:path>
                          </a:pathLst>
                        </a:custGeom>
                        <a:solidFill>
                          <a:srgbClr val="B5B5B5">
                            <a:alpha val="49018"/>
                          </a:srgbClr>
                        </a:solidFill>
                      </wps:spPr>
                      <wps:bodyPr wrap="square" lIns="0" tIns="0" rIns="0" bIns="0" rtlCol="0">
                        <a:prstTxWarp prst="textNoShape">
                          <a:avLst/>
                        </a:prstTxWarp>
                        <a:noAutofit/>
                      </wps:bodyPr>
                    </wps:wsp>
                    <wps:wsp>
                      <wps:cNvPr id="730" name="Graphic 730"/>
                      <wps:cNvSpPr/>
                      <wps:spPr>
                        <a:xfrm>
                          <a:off x="3175" y="179704"/>
                          <a:ext cx="2699385" cy="190500"/>
                        </a:xfrm>
                        <a:custGeom>
                          <a:avLst/>
                          <a:gdLst/>
                          <a:ahLst/>
                          <a:cxnLst/>
                          <a:rect l="l" t="t" r="r" b="b"/>
                          <a:pathLst>
                            <a:path w="2699385" h="190500">
                              <a:moveTo>
                                <a:pt x="0" y="190500"/>
                              </a:moveTo>
                              <a:lnTo>
                                <a:pt x="2698877" y="190500"/>
                              </a:lnTo>
                              <a:lnTo>
                                <a:pt x="2698877" y="0"/>
                              </a:lnTo>
                              <a:lnTo>
                                <a:pt x="0" y="0"/>
                              </a:lnTo>
                              <a:lnTo>
                                <a:pt x="0" y="190500"/>
                              </a:lnTo>
                              <a:close/>
                            </a:path>
                          </a:pathLst>
                        </a:custGeom>
                        <a:ln w="6350">
                          <a:solidFill>
                            <a:srgbClr val="DDDDDD"/>
                          </a:solidFill>
                          <a:prstDash val="solid"/>
                        </a:ln>
                      </wps:spPr>
                      <wps:bodyPr wrap="square" lIns="0" tIns="0" rIns="0" bIns="0" rtlCol="0">
                        <a:prstTxWarp prst="textNoShape">
                          <a:avLst/>
                        </a:prstTxWarp>
                        <a:noAutofit/>
                      </wps:bodyPr>
                    </wps:wsp>
                    <wps:wsp>
                      <wps:cNvPr id="731" name="Graphic 731"/>
                      <wps:cNvSpPr/>
                      <wps:spPr>
                        <a:xfrm>
                          <a:off x="3175" y="370204"/>
                          <a:ext cx="2699385" cy="1270"/>
                        </a:xfrm>
                        <a:custGeom>
                          <a:avLst/>
                          <a:gdLst/>
                          <a:ahLst/>
                          <a:cxnLst/>
                          <a:rect l="l" t="t" r="r" b="b"/>
                          <a:pathLst>
                            <a:path w="2699385" h="0">
                              <a:moveTo>
                                <a:pt x="2698877" y="0"/>
                              </a:moveTo>
                              <a:lnTo>
                                <a:pt x="0" y="0"/>
                              </a:lnTo>
                            </a:path>
                          </a:pathLst>
                        </a:custGeom>
                        <a:ln w="6350">
                          <a:solidFill>
                            <a:srgbClr val="C0C0C0"/>
                          </a:solidFill>
                          <a:prstDash val="solid"/>
                        </a:ln>
                      </wps:spPr>
                      <wps:bodyPr wrap="square" lIns="0" tIns="0" rIns="0" bIns="0" rtlCol="0">
                        <a:prstTxWarp prst="textNoShape">
                          <a:avLst/>
                        </a:prstTxWarp>
                        <a:noAutofit/>
                      </wps:bodyPr>
                    </wps:wsp>
                    <wps:wsp>
                      <wps:cNvPr id="732" name="Graphic 732"/>
                      <wps:cNvSpPr/>
                      <wps:spPr>
                        <a:xfrm>
                          <a:off x="2702051" y="179704"/>
                          <a:ext cx="1350010" cy="190500"/>
                        </a:xfrm>
                        <a:custGeom>
                          <a:avLst/>
                          <a:gdLst/>
                          <a:ahLst/>
                          <a:cxnLst/>
                          <a:rect l="l" t="t" r="r" b="b"/>
                          <a:pathLst>
                            <a:path w="1350010" h="190500">
                              <a:moveTo>
                                <a:pt x="0" y="190500"/>
                              </a:moveTo>
                              <a:lnTo>
                                <a:pt x="1349502" y="190500"/>
                              </a:lnTo>
                              <a:lnTo>
                                <a:pt x="1349502" y="0"/>
                              </a:lnTo>
                              <a:lnTo>
                                <a:pt x="0" y="0"/>
                              </a:lnTo>
                              <a:lnTo>
                                <a:pt x="0" y="190500"/>
                              </a:lnTo>
                              <a:close/>
                            </a:path>
                          </a:pathLst>
                        </a:custGeom>
                        <a:ln w="6350">
                          <a:solidFill>
                            <a:srgbClr val="DDDDDD"/>
                          </a:solidFill>
                          <a:prstDash val="solid"/>
                        </a:ln>
                      </wps:spPr>
                      <wps:bodyPr wrap="square" lIns="0" tIns="0" rIns="0" bIns="0" rtlCol="0">
                        <a:prstTxWarp prst="textNoShape">
                          <a:avLst/>
                        </a:prstTxWarp>
                        <a:noAutofit/>
                      </wps:bodyPr>
                    </wps:wsp>
                    <wps:wsp>
                      <wps:cNvPr id="733" name="Graphic 733"/>
                      <wps:cNvSpPr/>
                      <wps:spPr>
                        <a:xfrm>
                          <a:off x="2702051" y="370204"/>
                          <a:ext cx="1350010" cy="1270"/>
                        </a:xfrm>
                        <a:custGeom>
                          <a:avLst/>
                          <a:gdLst/>
                          <a:ahLst/>
                          <a:cxnLst/>
                          <a:rect l="l" t="t" r="r" b="b"/>
                          <a:pathLst>
                            <a:path w="1350010" h="0">
                              <a:moveTo>
                                <a:pt x="1349502" y="0"/>
                              </a:moveTo>
                              <a:lnTo>
                                <a:pt x="0" y="0"/>
                              </a:lnTo>
                            </a:path>
                          </a:pathLst>
                        </a:custGeom>
                        <a:ln w="6350">
                          <a:solidFill>
                            <a:srgbClr val="C0C0C0"/>
                          </a:solidFill>
                          <a:prstDash val="solid"/>
                        </a:ln>
                      </wps:spPr>
                      <wps:bodyPr wrap="square" lIns="0" tIns="0" rIns="0" bIns="0" rtlCol="0">
                        <a:prstTxWarp prst="textNoShape">
                          <a:avLst/>
                        </a:prstTxWarp>
                        <a:noAutofit/>
                      </wps:bodyPr>
                    </wps:wsp>
                    <wps:wsp>
                      <wps:cNvPr id="734" name="Graphic 734"/>
                      <wps:cNvSpPr/>
                      <wps:spPr>
                        <a:xfrm>
                          <a:off x="4051553" y="179704"/>
                          <a:ext cx="1350010" cy="190500"/>
                        </a:xfrm>
                        <a:custGeom>
                          <a:avLst/>
                          <a:gdLst/>
                          <a:ahLst/>
                          <a:cxnLst/>
                          <a:rect l="l" t="t" r="r" b="b"/>
                          <a:pathLst>
                            <a:path w="1350010" h="190500">
                              <a:moveTo>
                                <a:pt x="0" y="190500"/>
                              </a:moveTo>
                              <a:lnTo>
                                <a:pt x="1349502" y="190500"/>
                              </a:lnTo>
                              <a:lnTo>
                                <a:pt x="1349502" y="0"/>
                              </a:lnTo>
                              <a:lnTo>
                                <a:pt x="0" y="0"/>
                              </a:lnTo>
                              <a:lnTo>
                                <a:pt x="0" y="190500"/>
                              </a:lnTo>
                              <a:close/>
                            </a:path>
                          </a:pathLst>
                        </a:custGeom>
                        <a:ln w="6350">
                          <a:solidFill>
                            <a:srgbClr val="DDDDDD"/>
                          </a:solidFill>
                          <a:prstDash val="solid"/>
                        </a:ln>
                      </wps:spPr>
                      <wps:bodyPr wrap="square" lIns="0" tIns="0" rIns="0" bIns="0" rtlCol="0">
                        <a:prstTxWarp prst="textNoShape">
                          <a:avLst/>
                        </a:prstTxWarp>
                        <a:noAutofit/>
                      </wps:bodyPr>
                    </wps:wsp>
                    <wps:wsp>
                      <wps:cNvPr id="735" name="Graphic 735"/>
                      <wps:cNvSpPr/>
                      <wps:spPr>
                        <a:xfrm>
                          <a:off x="4051553" y="370204"/>
                          <a:ext cx="1349375" cy="1270"/>
                        </a:xfrm>
                        <a:custGeom>
                          <a:avLst/>
                          <a:gdLst/>
                          <a:ahLst/>
                          <a:cxnLst/>
                          <a:rect l="l" t="t" r="r" b="b"/>
                          <a:pathLst>
                            <a:path w="1349375" h="0">
                              <a:moveTo>
                                <a:pt x="1349375" y="0"/>
                              </a:moveTo>
                              <a:lnTo>
                                <a:pt x="0" y="0"/>
                              </a:lnTo>
                            </a:path>
                          </a:pathLst>
                        </a:custGeom>
                        <a:ln w="6350">
                          <a:solidFill>
                            <a:srgbClr val="C0C0C0"/>
                          </a:solidFill>
                          <a:prstDash val="solid"/>
                        </a:ln>
                      </wps:spPr>
                      <wps:bodyPr wrap="square" lIns="0" tIns="0" rIns="0" bIns="0" rtlCol="0">
                        <a:prstTxWarp prst="textNoShape">
                          <a:avLst/>
                        </a:prstTxWarp>
                        <a:noAutofit/>
                      </wps:bodyPr>
                    </wps:wsp>
                    <wps:wsp>
                      <wps:cNvPr id="736" name="Graphic 736"/>
                      <wps:cNvSpPr/>
                      <wps:spPr>
                        <a:xfrm>
                          <a:off x="5400928" y="179704"/>
                          <a:ext cx="1350010" cy="190500"/>
                        </a:xfrm>
                        <a:custGeom>
                          <a:avLst/>
                          <a:gdLst/>
                          <a:ahLst/>
                          <a:cxnLst/>
                          <a:rect l="l" t="t" r="r" b="b"/>
                          <a:pathLst>
                            <a:path w="1350010" h="190500">
                              <a:moveTo>
                                <a:pt x="0" y="190500"/>
                              </a:moveTo>
                              <a:lnTo>
                                <a:pt x="1349502" y="190500"/>
                              </a:lnTo>
                              <a:lnTo>
                                <a:pt x="1349502" y="0"/>
                              </a:lnTo>
                              <a:lnTo>
                                <a:pt x="0" y="0"/>
                              </a:lnTo>
                              <a:lnTo>
                                <a:pt x="0" y="190500"/>
                              </a:lnTo>
                              <a:close/>
                            </a:path>
                          </a:pathLst>
                        </a:custGeom>
                        <a:ln w="6350">
                          <a:solidFill>
                            <a:srgbClr val="DDDDDD"/>
                          </a:solidFill>
                          <a:prstDash val="solid"/>
                        </a:ln>
                      </wps:spPr>
                      <wps:bodyPr wrap="square" lIns="0" tIns="0" rIns="0" bIns="0" rtlCol="0">
                        <a:prstTxWarp prst="textNoShape">
                          <a:avLst/>
                        </a:prstTxWarp>
                        <a:noAutofit/>
                      </wps:bodyPr>
                    </wps:wsp>
                    <wps:wsp>
                      <wps:cNvPr id="737" name="Graphic 737"/>
                      <wps:cNvSpPr/>
                      <wps:spPr>
                        <a:xfrm>
                          <a:off x="5400928" y="370204"/>
                          <a:ext cx="1350010" cy="1270"/>
                        </a:xfrm>
                        <a:custGeom>
                          <a:avLst/>
                          <a:gdLst/>
                          <a:ahLst/>
                          <a:cxnLst/>
                          <a:rect l="l" t="t" r="r" b="b"/>
                          <a:pathLst>
                            <a:path w="1350010" h="0">
                              <a:moveTo>
                                <a:pt x="1349502" y="0"/>
                              </a:moveTo>
                              <a:lnTo>
                                <a:pt x="0" y="0"/>
                              </a:lnTo>
                            </a:path>
                          </a:pathLst>
                        </a:custGeom>
                        <a:ln w="6350">
                          <a:solidFill>
                            <a:srgbClr val="C0C0C0"/>
                          </a:solidFill>
                          <a:prstDash val="solid"/>
                        </a:ln>
                      </wps:spPr>
                      <wps:bodyPr wrap="square" lIns="0" tIns="0" rIns="0" bIns="0" rtlCol="0">
                        <a:prstTxWarp prst="textNoShape">
                          <a:avLst/>
                        </a:prstTxWarp>
                        <a:noAutofit/>
                      </wps:bodyPr>
                    </wps:wsp>
                    <wps:wsp>
                      <wps:cNvPr id="738" name="Graphic 738"/>
                      <wps:cNvSpPr/>
                      <wps:spPr>
                        <a:xfrm>
                          <a:off x="5759399" y="1905"/>
                          <a:ext cx="1080135" cy="254000"/>
                        </a:xfrm>
                        <a:custGeom>
                          <a:avLst/>
                          <a:gdLst/>
                          <a:ahLst/>
                          <a:cxnLst/>
                          <a:rect l="l" t="t" r="r" b="b"/>
                          <a:pathLst>
                            <a:path w="1080135" h="254000">
                              <a:moveTo>
                                <a:pt x="1079931" y="0"/>
                              </a:moveTo>
                              <a:lnTo>
                                <a:pt x="0" y="0"/>
                              </a:lnTo>
                              <a:lnTo>
                                <a:pt x="0" y="254000"/>
                              </a:lnTo>
                              <a:lnTo>
                                <a:pt x="1079931" y="254000"/>
                              </a:lnTo>
                              <a:lnTo>
                                <a:pt x="1079931" y="0"/>
                              </a:lnTo>
                              <a:close/>
                            </a:path>
                          </a:pathLst>
                        </a:custGeom>
                        <a:solidFill>
                          <a:srgbClr val="FFFFFF"/>
                        </a:solidFill>
                      </wps:spPr>
                      <wps:bodyPr wrap="square" lIns="0" tIns="0" rIns="0" bIns="0" rtlCol="0">
                        <a:prstTxWarp prst="textNoShape">
                          <a:avLst/>
                        </a:prstTxWarp>
                        <a:noAutofit/>
                      </wps:bodyPr>
                    </wps:wsp>
                    <wps:wsp>
                      <wps:cNvPr id="739" name="Graphic 739"/>
                      <wps:cNvSpPr/>
                      <wps:spPr>
                        <a:xfrm>
                          <a:off x="5759399" y="1905"/>
                          <a:ext cx="1080135" cy="254000"/>
                        </a:xfrm>
                        <a:custGeom>
                          <a:avLst/>
                          <a:gdLst/>
                          <a:ahLst/>
                          <a:cxnLst/>
                          <a:rect l="l" t="t" r="r" b="b"/>
                          <a:pathLst>
                            <a:path w="1080135" h="254000">
                              <a:moveTo>
                                <a:pt x="0" y="254000"/>
                              </a:moveTo>
                              <a:lnTo>
                                <a:pt x="1079931" y="254000"/>
                              </a:lnTo>
                              <a:lnTo>
                                <a:pt x="1079931" y="0"/>
                              </a:lnTo>
                              <a:lnTo>
                                <a:pt x="0" y="0"/>
                              </a:lnTo>
                              <a:lnTo>
                                <a:pt x="0" y="254000"/>
                              </a:lnTo>
                              <a:close/>
                            </a:path>
                          </a:pathLst>
                        </a:custGeom>
                        <a:ln w="381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1.75pt;margin-top:9.850015pt;width:538.7pt;height:29.4pt;mso-position-horizontal-relative:page;mso-position-vertical-relative:page;z-index:-25624576" id="docshapegroup463" coordorigin="635,197" coordsize="10774,588">
              <v:rect style="position:absolute;left:640;top:480;width:10626;height:300" id="docshape464" filled="true" fillcolor="#b5b5b5" stroked="false">
                <v:fill opacity="32125f" type="solid"/>
              </v:rect>
              <v:rect style="position:absolute;left:640;top:480;width:4251;height:300" id="docshape465" filled="false" stroked="true" strokeweight=".5pt" strokecolor="#dddddd">
                <v:stroke dashstyle="solid"/>
              </v:rect>
              <v:line style="position:absolute" from="4890,780" to="640,780" stroked="true" strokeweight=".5pt" strokecolor="#c0c0c0">
                <v:stroke dashstyle="solid"/>
              </v:line>
              <v:rect style="position:absolute;left:4890;top:480;width:2126;height:300" id="docshape466" filled="false" stroked="true" strokeweight=".5pt" strokecolor="#dddddd">
                <v:stroke dashstyle="solid"/>
              </v:rect>
              <v:line style="position:absolute" from="7015,780" to="4890,780" stroked="true" strokeweight=".5pt" strokecolor="#c0c0c0">
                <v:stroke dashstyle="solid"/>
              </v:line>
              <v:rect style="position:absolute;left:7015;top:480;width:2126;height:300" id="docshape467" filled="false" stroked="true" strokeweight=".5pt" strokecolor="#dddddd">
                <v:stroke dashstyle="solid"/>
              </v:rect>
              <v:line style="position:absolute" from="9140,780" to="7015,780" stroked="true" strokeweight=".5pt" strokecolor="#c0c0c0">
                <v:stroke dashstyle="solid"/>
              </v:line>
              <v:rect style="position:absolute;left:9140;top:480;width:2126;height:300" id="docshape468" filled="false" stroked="true" strokeweight=".5pt" strokecolor="#dddddd">
                <v:stroke dashstyle="solid"/>
              </v:rect>
              <v:line style="position:absolute" from="11266,780" to="9140,780" stroked="true" strokeweight=".5pt" strokecolor="#c0c0c0">
                <v:stroke dashstyle="solid"/>
              </v:line>
              <v:rect style="position:absolute;left:9704;top:200;width:1701;height:400" id="docshape469" filled="true" fillcolor="#ffffff" stroked="false">
                <v:fill type="solid"/>
              </v:rect>
              <v:rect style="position:absolute;left:9704;top:200;width:1701;height:400" id="docshape470" filled="false" stroked="true" strokeweight=".3pt" strokecolor="#ffffff">
                <v:stroke dashstyle="solid"/>
              </v:rect>
              <w10:wrap type="none"/>
            </v:group>
          </w:pict>
        </mc:Fallback>
      </mc:AlternateContent>
    </w:r>
    <w:r>
      <w:rPr>
        <w:sz w:val="20"/>
      </w:rPr>
      <mc:AlternateContent>
        <mc:Choice Requires="wps">
          <w:drawing>
            <wp:anchor distT="0" distB="0" distL="0" distR="0" allowOverlap="1" layoutInCell="1" locked="0" behindDoc="1" simplePos="0" relativeHeight="477692416">
              <wp:simplePos x="0" y="0"/>
              <wp:positionH relativeFrom="page">
                <wp:posOffset>6162625</wp:posOffset>
              </wp:positionH>
              <wp:positionV relativeFrom="page">
                <wp:posOffset>157797</wp:posOffset>
              </wp:positionV>
              <wp:extent cx="1080135" cy="313055"/>
              <wp:effectExtent l="0" t="0" r="0" b="0"/>
              <wp:wrapNone/>
              <wp:docPr id="740" name="Textbox 740"/>
              <wp:cNvGraphicFramePr>
                <a:graphicFrameLocks/>
              </wp:cNvGraphicFramePr>
              <a:graphic>
                <a:graphicData uri="http://schemas.microsoft.com/office/word/2010/wordprocessingShape">
                  <wps:wsp>
                    <wps:cNvPr id="740" name="Textbox 740"/>
                    <wps:cNvSpPr txBox="1"/>
                    <wps:spPr>
                      <a:xfrm>
                        <a:off x="0" y="0"/>
                        <a:ext cx="1080135" cy="313055"/>
                      </a:xfrm>
                      <a:prstGeom prst="rect">
                        <a:avLst/>
                      </a:prstGeom>
                    </wps:spPr>
                    <wps:txbx>
                      <w:txbxContent>
                        <w:p>
                          <w:pPr>
                            <w:spacing w:before="33"/>
                            <w:ind w:left="20" w:right="0" w:firstLine="0"/>
                            <w:jc w:val="left"/>
                            <w:rPr>
                              <w:rFonts w:ascii="Tahoma"/>
                              <w:sz w:val="18"/>
                            </w:rPr>
                          </w:pPr>
                          <w:r>
                            <w:rPr>
                              <w:rFonts w:ascii="Tahoma"/>
                              <w:color w:val="808080"/>
                              <w:w w:val="105"/>
                              <w:sz w:val="18"/>
                            </w:rPr>
                            <w:t>Finance</w:t>
                          </w:r>
                          <w:r>
                            <w:rPr>
                              <w:rFonts w:ascii="Tahoma"/>
                              <w:color w:val="808080"/>
                              <w:spacing w:val="-14"/>
                              <w:w w:val="105"/>
                              <w:sz w:val="18"/>
                            </w:rPr>
                            <w:t> </w:t>
                          </w:r>
                          <w:r>
                            <w:rPr>
                              <w:rFonts w:ascii="Tahoma"/>
                              <w:color w:val="808080"/>
                              <w:w w:val="105"/>
                              <w:sz w:val="18"/>
                            </w:rPr>
                            <w:t>&amp;</w:t>
                          </w:r>
                          <w:r>
                            <w:rPr>
                              <w:rFonts w:ascii="Tahoma"/>
                              <w:color w:val="808080"/>
                              <w:spacing w:val="-13"/>
                              <w:w w:val="105"/>
                              <w:sz w:val="18"/>
                            </w:rPr>
                            <w:t> </w:t>
                          </w:r>
                          <w:r>
                            <w:rPr>
                              <w:rFonts w:ascii="Tahoma"/>
                              <w:color w:val="808080"/>
                              <w:w w:val="105"/>
                              <w:sz w:val="18"/>
                            </w:rPr>
                            <w:t>Risk</w:t>
                          </w:r>
                          <w:r>
                            <w:rPr>
                              <w:rFonts w:ascii="Tahoma"/>
                              <w:color w:val="808080"/>
                              <w:spacing w:val="-13"/>
                              <w:w w:val="105"/>
                              <w:sz w:val="18"/>
                            </w:rPr>
                            <w:t> </w:t>
                          </w:r>
                          <w:r>
                            <w:rPr>
                              <w:rFonts w:ascii="Tahoma"/>
                              <w:color w:val="808080"/>
                              <w:w w:val="105"/>
                              <w:sz w:val="18"/>
                            </w:rPr>
                            <w:t>3.2</w:t>
                          </w:r>
                          <w:r>
                            <w:rPr>
                              <w:rFonts w:ascii="Tahoma"/>
                              <w:color w:val="808080"/>
                              <w:spacing w:val="-14"/>
                              <w:w w:val="105"/>
                              <w:sz w:val="18"/>
                            </w:rPr>
                            <w:t> </w:t>
                          </w:r>
                          <w:r>
                            <w:rPr>
                              <w:rFonts w:ascii="Tahoma"/>
                              <w:color w:val="808080"/>
                              <w:spacing w:val="-10"/>
                              <w:w w:val="105"/>
                              <w:sz w:val="18"/>
                            </w:rPr>
                            <w:t>a</w:t>
                          </w:r>
                        </w:p>
                        <w:p>
                          <w:pPr>
                            <w:spacing w:before="27"/>
                            <w:ind w:left="1058" w:right="0" w:firstLine="0"/>
                            <w:jc w:val="left"/>
                            <w:rPr>
                              <w:rFonts w:ascii="Arial Black"/>
                              <w:sz w:val="14"/>
                            </w:rPr>
                          </w:pPr>
                          <w:r>
                            <w:rPr>
                              <w:rFonts w:ascii="Arial Black"/>
                              <w:w w:val="85"/>
                              <w:sz w:val="14"/>
                            </w:rPr>
                            <w:t>Dec-</w:t>
                          </w:r>
                          <w:r>
                            <w:rPr>
                              <w:rFonts w:ascii="Arial Black"/>
                              <w:spacing w:val="-5"/>
                              <w:w w:val="90"/>
                              <w:sz w:val="14"/>
                            </w:rPr>
                            <w:t>25</w:t>
                          </w:r>
                        </w:p>
                      </w:txbxContent>
                    </wps:txbx>
                    <wps:bodyPr wrap="square" lIns="0" tIns="0" rIns="0" bIns="0" rtlCol="0">
                      <a:noAutofit/>
                    </wps:bodyPr>
                  </wps:wsp>
                </a:graphicData>
              </a:graphic>
            </wp:anchor>
          </w:drawing>
        </mc:Choice>
        <mc:Fallback>
          <w:pict>
            <v:shape style="position:absolute;margin-left:485.246063pt;margin-top:12.425pt;width:85.05pt;height:24.65pt;mso-position-horizontal-relative:page;mso-position-vertical-relative:page;z-index:-25624064" type="#_x0000_t202" id="docshape471" filled="false" stroked="false">
              <v:textbox inset="0,0,0,0">
                <w:txbxContent>
                  <w:p>
                    <w:pPr>
                      <w:spacing w:before="33"/>
                      <w:ind w:left="20" w:right="0" w:firstLine="0"/>
                      <w:jc w:val="left"/>
                      <w:rPr>
                        <w:rFonts w:ascii="Tahoma"/>
                        <w:sz w:val="18"/>
                      </w:rPr>
                    </w:pPr>
                    <w:r>
                      <w:rPr>
                        <w:rFonts w:ascii="Tahoma"/>
                        <w:color w:val="808080"/>
                        <w:w w:val="105"/>
                        <w:sz w:val="18"/>
                      </w:rPr>
                      <w:t>Finance</w:t>
                    </w:r>
                    <w:r>
                      <w:rPr>
                        <w:rFonts w:ascii="Tahoma"/>
                        <w:color w:val="808080"/>
                        <w:spacing w:val="-14"/>
                        <w:w w:val="105"/>
                        <w:sz w:val="18"/>
                      </w:rPr>
                      <w:t> </w:t>
                    </w:r>
                    <w:r>
                      <w:rPr>
                        <w:rFonts w:ascii="Tahoma"/>
                        <w:color w:val="808080"/>
                        <w:w w:val="105"/>
                        <w:sz w:val="18"/>
                      </w:rPr>
                      <w:t>&amp;</w:t>
                    </w:r>
                    <w:r>
                      <w:rPr>
                        <w:rFonts w:ascii="Tahoma"/>
                        <w:color w:val="808080"/>
                        <w:spacing w:val="-13"/>
                        <w:w w:val="105"/>
                        <w:sz w:val="18"/>
                      </w:rPr>
                      <w:t> </w:t>
                    </w:r>
                    <w:r>
                      <w:rPr>
                        <w:rFonts w:ascii="Tahoma"/>
                        <w:color w:val="808080"/>
                        <w:w w:val="105"/>
                        <w:sz w:val="18"/>
                      </w:rPr>
                      <w:t>Risk</w:t>
                    </w:r>
                    <w:r>
                      <w:rPr>
                        <w:rFonts w:ascii="Tahoma"/>
                        <w:color w:val="808080"/>
                        <w:spacing w:val="-13"/>
                        <w:w w:val="105"/>
                        <w:sz w:val="18"/>
                      </w:rPr>
                      <w:t> </w:t>
                    </w:r>
                    <w:r>
                      <w:rPr>
                        <w:rFonts w:ascii="Tahoma"/>
                        <w:color w:val="808080"/>
                        <w:w w:val="105"/>
                        <w:sz w:val="18"/>
                      </w:rPr>
                      <w:t>3.2</w:t>
                    </w:r>
                    <w:r>
                      <w:rPr>
                        <w:rFonts w:ascii="Tahoma"/>
                        <w:color w:val="808080"/>
                        <w:spacing w:val="-14"/>
                        <w:w w:val="105"/>
                        <w:sz w:val="18"/>
                      </w:rPr>
                      <w:t> </w:t>
                    </w:r>
                    <w:r>
                      <w:rPr>
                        <w:rFonts w:ascii="Tahoma"/>
                        <w:color w:val="808080"/>
                        <w:spacing w:val="-10"/>
                        <w:w w:val="105"/>
                        <w:sz w:val="18"/>
                      </w:rPr>
                      <w:t>a</w:t>
                    </w:r>
                  </w:p>
                  <w:p>
                    <w:pPr>
                      <w:spacing w:before="27"/>
                      <w:ind w:left="1058" w:right="0" w:firstLine="0"/>
                      <w:jc w:val="left"/>
                      <w:rPr>
                        <w:rFonts w:ascii="Arial Black"/>
                        <w:sz w:val="14"/>
                      </w:rPr>
                    </w:pPr>
                    <w:r>
                      <w:rPr>
                        <w:rFonts w:ascii="Arial Black"/>
                        <w:w w:val="85"/>
                        <w:sz w:val="14"/>
                      </w:rPr>
                      <w:t>Dec-</w:t>
                    </w:r>
                    <w:r>
                      <w:rPr>
                        <w:rFonts w:ascii="Arial Black"/>
                        <w:spacing w:val="-5"/>
                        <w:w w:val="90"/>
                        <w:sz w:val="14"/>
                      </w:rPr>
                      <w:t>25</w:t>
                    </w:r>
                  </w:p>
                </w:txbxContent>
              </v:textbox>
              <w10:wrap type="none"/>
            </v:shape>
          </w:pict>
        </mc:Fallback>
      </mc:AlternateContent>
    </w:r>
    <w:r>
      <w:rPr>
        <w:sz w:val="20"/>
      </w:rPr>
      <mc:AlternateContent>
        <mc:Choice Requires="wps">
          <w:drawing>
            <wp:anchor distT="0" distB="0" distL="0" distR="0" allowOverlap="1" layoutInCell="1" locked="0" behindDoc="1" simplePos="0" relativeHeight="477692928">
              <wp:simplePos x="0" y="0"/>
              <wp:positionH relativeFrom="page">
                <wp:posOffset>4131817</wp:posOffset>
              </wp:positionH>
              <wp:positionV relativeFrom="page">
                <wp:posOffset>324079</wp:posOffset>
              </wp:positionV>
              <wp:extent cx="310515" cy="146685"/>
              <wp:effectExtent l="0" t="0" r="0" b="0"/>
              <wp:wrapNone/>
              <wp:docPr id="741" name="Textbox 741"/>
              <wp:cNvGraphicFramePr>
                <a:graphicFrameLocks/>
              </wp:cNvGraphicFramePr>
              <a:graphic>
                <a:graphicData uri="http://schemas.microsoft.com/office/word/2010/wordprocessingShape">
                  <wps:wsp>
                    <wps:cNvPr id="741" name="Textbox 741"/>
                    <wps:cNvSpPr txBox="1"/>
                    <wps:spPr>
                      <a:xfrm>
                        <a:off x="0" y="0"/>
                        <a:ext cx="310515" cy="146685"/>
                      </a:xfrm>
                      <a:prstGeom prst="rect">
                        <a:avLst/>
                      </a:prstGeom>
                    </wps:spPr>
                    <wps:txbx>
                      <w:txbxContent>
                        <w:p>
                          <w:pPr>
                            <w:spacing w:before="15"/>
                            <w:ind w:left="20" w:right="0" w:firstLine="0"/>
                            <w:jc w:val="left"/>
                            <w:rPr>
                              <w:rFonts w:ascii="Arial Black"/>
                              <w:sz w:val="14"/>
                            </w:rPr>
                          </w:pPr>
                          <w:r>
                            <w:rPr>
                              <w:rFonts w:ascii="Arial Black"/>
                              <w:w w:val="85"/>
                              <w:sz w:val="14"/>
                            </w:rPr>
                            <w:t>Oct-</w:t>
                          </w:r>
                          <w:r>
                            <w:rPr>
                              <w:rFonts w:ascii="Arial Black"/>
                              <w:spacing w:val="-5"/>
                              <w:sz w:val="14"/>
                            </w:rPr>
                            <w:t>25</w:t>
                          </w:r>
                        </w:p>
                      </w:txbxContent>
                    </wps:txbx>
                    <wps:bodyPr wrap="square" lIns="0" tIns="0" rIns="0" bIns="0" rtlCol="0">
                      <a:noAutofit/>
                    </wps:bodyPr>
                  </wps:wsp>
                </a:graphicData>
              </a:graphic>
            </wp:anchor>
          </w:drawing>
        </mc:Choice>
        <mc:Fallback>
          <w:pict>
            <v:shape style="position:absolute;margin-left:325.339996pt;margin-top:25.518082pt;width:24.45pt;height:11.55pt;mso-position-horizontal-relative:page;mso-position-vertical-relative:page;z-index:-25623552" type="#_x0000_t202" id="docshape472" filled="false" stroked="false">
              <v:textbox inset="0,0,0,0">
                <w:txbxContent>
                  <w:p>
                    <w:pPr>
                      <w:spacing w:before="15"/>
                      <w:ind w:left="20" w:right="0" w:firstLine="0"/>
                      <w:jc w:val="left"/>
                      <w:rPr>
                        <w:rFonts w:ascii="Arial Black"/>
                        <w:sz w:val="14"/>
                      </w:rPr>
                    </w:pPr>
                    <w:r>
                      <w:rPr>
                        <w:rFonts w:ascii="Arial Black"/>
                        <w:w w:val="85"/>
                        <w:sz w:val="14"/>
                      </w:rPr>
                      <w:t>Oct-</w:t>
                    </w:r>
                    <w:r>
                      <w:rPr>
                        <w:rFonts w:ascii="Arial Black"/>
                        <w:spacing w:val="-5"/>
                        <w:sz w:val="14"/>
                      </w:rPr>
                      <w:t>25</w:t>
                    </w:r>
                  </w:p>
                </w:txbxContent>
              </v:textbox>
              <w10:wrap type="none"/>
            </v:shape>
          </w:pict>
        </mc:Fallback>
      </mc:AlternateContent>
    </w:r>
    <w:r>
      <w:rPr>
        <w:sz w:val="20"/>
      </w:rPr>
      <mc:AlternateContent>
        <mc:Choice Requires="wps">
          <w:drawing>
            <wp:anchor distT="0" distB="0" distL="0" distR="0" allowOverlap="1" layoutInCell="1" locked="0" behindDoc="1" simplePos="0" relativeHeight="477693440">
              <wp:simplePos x="0" y="0"/>
              <wp:positionH relativeFrom="page">
                <wp:posOffset>5458459</wp:posOffset>
              </wp:positionH>
              <wp:positionV relativeFrom="page">
                <wp:posOffset>324079</wp:posOffset>
              </wp:positionV>
              <wp:extent cx="333375" cy="146685"/>
              <wp:effectExtent l="0" t="0" r="0" b="0"/>
              <wp:wrapNone/>
              <wp:docPr id="742" name="Textbox 742"/>
              <wp:cNvGraphicFramePr>
                <a:graphicFrameLocks/>
              </wp:cNvGraphicFramePr>
              <a:graphic>
                <a:graphicData uri="http://schemas.microsoft.com/office/word/2010/wordprocessingShape">
                  <wps:wsp>
                    <wps:cNvPr id="742" name="Textbox 742"/>
                    <wps:cNvSpPr txBox="1"/>
                    <wps:spPr>
                      <a:xfrm>
                        <a:off x="0" y="0"/>
                        <a:ext cx="333375" cy="146685"/>
                      </a:xfrm>
                      <a:prstGeom prst="rect">
                        <a:avLst/>
                      </a:prstGeom>
                    </wps:spPr>
                    <wps:txbx>
                      <w:txbxContent>
                        <w:p>
                          <w:pPr>
                            <w:spacing w:before="15"/>
                            <w:ind w:left="20" w:right="0" w:firstLine="0"/>
                            <w:jc w:val="left"/>
                            <w:rPr>
                              <w:rFonts w:ascii="Arial Black"/>
                              <w:sz w:val="14"/>
                            </w:rPr>
                          </w:pPr>
                          <w:r>
                            <w:rPr>
                              <w:rFonts w:ascii="Arial Black"/>
                              <w:spacing w:val="-2"/>
                              <w:w w:val="90"/>
                              <w:sz w:val="14"/>
                            </w:rPr>
                            <w:t>Nov-</w:t>
                          </w:r>
                          <w:r>
                            <w:rPr>
                              <w:rFonts w:ascii="Arial Black"/>
                              <w:spacing w:val="-5"/>
                              <w:sz w:val="14"/>
                            </w:rPr>
                            <w:t>25</w:t>
                          </w:r>
                        </w:p>
                      </w:txbxContent>
                    </wps:txbx>
                    <wps:bodyPr wrap="square" lIns="0" tIns="0" rIns="0" bIns="0" rtlCol="0">
                      <a:noAutofit/>
                    </wps:bodyPr>
                  </wps:wsp>
                </a:graphicData>
              </a:graphic>
            </wp:anchor>
          </w:drawing>
        </mc:Choice>
        <mc:Fallback>
          <w:pict>
            <v:shape style="position:absolute;margin-left:429.799988pt;margin-top:25.518082pt;width:26.25pt;height:11.55pt;mso-position-horizontal-relative:page;mso-position-vertical-relative:page;z-index:-25623040" type="#_x0000_t202" id="docshape473" filled="false" stroked="false">
              <v:textbox inset="0,0,0,0">
                <w:txbxContent>
                  <w:p>
                    <w:pPr>
                      <w:spacing w:before="15"/>
                      <w:ind w:left="20" w:right="0" w:firstLine="0"/>
                      <w:jc w:val="left"/>
                      <w:rPr>
                        <w:rFonts w:ascii="Arial Black"/>
                        <w:sz w:val="14"/>
                      </w:rPr>
                    </w:pPr>
                    <w:r>
                      <w:rPr>
                        <w:rFonts w:ascii="Arial Black"/>
                        <w:spacing w:val="-2"/>
                        <w:w w:val="90"/>
                        <w:sz w:val="14"/>
                      </w:rPr>
                      <w:t>Nov-</w:t>
                    </w:r>
                    <w:r>
                      <w:rPr>
                        <w:rFonts w:ascii="Arial Black"/>
                        <w:spacing w:val="-5"/>
                        <w:sz w:val="14"/>
                      </w:rPr>
                      <w:t>25</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1007" w:hanging="272"/>
      </w:pPr>
      <w:rPr>
        <w:rFonts w:hint="default" w:ascii="Wingdings" w:hAnsi="Wingdings" w:eastAsia="Wingdings" w:cs="Wingdings"/>
        <w:b w:val="0"/>
        <w:bCs w:val="0"/>
        <w:i w:val="0"/>
        <w:iCs w:val="0"/>
        <w:color w:val="001F5F"/>
        <w:spacing w:val="0"/>
        <w:w w:val="100"/>
        <w:sz w:val="22"/>
        <w:szCs w:val="22"/>
        <w:lang w:val="en-US" w:eastAsia="en-US" w:bidi="ar-SA"/>
      </w:rPr>
    </w:lvl>
    <w:lvl w:ilvl="1">
      <w:start w:val="0"/>
      <w:numFmt w:val="bullet"/>
      <w:lvlText w:val="•"/>
      <w:lvlJc w:val="left"/>
      <w:pPr>
        <w:ind w:left="1795" w:hanging="272"/>
      </w:pPr>
      <w:rPr>
        <w:rFonts w:hint="default"/>
        <w:lang w:val="en-US" w:eastAsia="en-US" w:bidi="ar-SA"/>
      </w:rPr>
    </w:lvl>
    <w:lvl w:ilvl="2">
      <w:start w:val="0"/>
      <w:numFmt w:val="bullet"/>
      <w:lvlText w:val="•"/>
      <w:lvlJc w:val="left"/>
      <w:pPr>
        <w:ind w:left="2590" w:hanging="272"/>
      </w:pPr>
      <w:rPr>
        <w:rFonts w:hint="default"/>
        <w:lang w:val="en-US" w:eastAsia="en-US" w:bidi="ar-SA"/>
      </w:rPr>
    </w:lvl>
    <w:lvl w:ilvl="3">
      <w:start w:val="0"/>
      <w:numFmt w:val="bullet"/>
      <w:lvlText w:val="•"/>
      <w:lvlJc w:val="left"/>
      <w:pPr>
        <w:ind w:left="3385" w:hanging="272"/>
      </w:pPr>
      <w:rPr>
        <w:rFonts w:hint="default"/>
        <w:lang w:val="en-US" w:eastAsia="en-US" w:bidi="ar-SA"/>
      </w:rPr>
    </w:lvl>
    <w:lvl w:ilvl="4">
      <w:start w:val="0"/>
      <w:numFmt w:val="bullet"/>
      <w:lvlText w:val="•"/>
      <w:lvlJc w:val="left"/>
      <w:pPr>
        <w:ind w:left="4180" w:hanging="272"/>
      </w:pPr>
      <w:rPr>
        <w:rFonts w:hint="default"/>
        <w:lang w:val="en-US" w:eastAsia="en-US" w:bidi="ar-SA"/>
      </w:rPr>
    </w:lvl>
    <w:lvl w:ilvl="5">
      <w:start w:val="0"/>
      <w:numFmt w:val="bullet"/>
      <w:lvlText w:val="•"/>
      <w:lvlJc w:val="left"/>
      <w:pPr>
        <w:ind w:left="4976" w:hanging="272"/>
      </w:pPr>
      <w:rPr>
        <w:rFonts w:hint="default"/>
        <w:lang w:val="en-US" w:eastAsia="en-US" w:bidi="ar-SA"/>
      </w:rPr>
    </w:lvl>
    <w:lvl w:ilvl="6">
      <w:start w:val="0"/>
      <w:numFmt w:val="bullet"/>
      <w:lvlText w:val="•"/>
      <w:lvlJc w:val="left"/>
      <w:pPr>
        <w:ind w:left="5771" w:hanging="272"/>
      </w:pPr>
      <w:rPr>
        <w:rFonts w:hint="default"/>
        <w:lang w:val="en-US" w:eastAsia="en-US" w:bidi="ar-SA"/>
      </w:rPr>
    </w:lvl>
    <w:lvl w:ilvl="7">
      <w:start w:val="0"/>
      <w:numFmt w:val="bullet"/>
      <w:lvlText w:val="•"/>
      <w:lvlJc w:val="left"/>
      <w:pPr>
        <w:ind w:left="6566" w:hanging="272"/>
      </w:pPr>
      <w:rPr>
        <w:rFonts w:hint="default"/>
        <w:lang w:val="en-US" w:eastAsia="en-US" w:bidi="ar-SA"/>
      </w:rPr>
    </w:lvl>
    <w:lvl w:ilvl="8">
      <w:start w:val="0"/>
      <w:numFmt w:val="bullet"/>
      <w:lvlText w:val="•"/>
      <w:lvlJc w:val="left"/>
      <w:pPr>
        <w:ind w:left="7361" w:hanging="272"/>
      </w:pPr>
      <w:rPr>
        <w:rFonts w:hint="default"/>
        <w:lang w:val="en-US" w:eastAsia="en-US" w:bidi="ar-SA"/>
      </w:rPr>
    </w:lvl>
  </w:abstractNum>
  <w:abstractNum w:abstractNumId="0">
    <w:multiLevelType w:val="hybridMultilevel"/>
    <w:lvl w:ilvl="0">
      <w:start w:val="0"/>
      <w:numFmt w:val="bullet"/>
      <w:lvlText w:val=""/>
      <w:lvlJc w:val="left"/>
      <w:pPr>
        <w:ind w:left="743" w:hanging="361"/>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o"/>
      <w:lvlJc w:val="left"/>
      <w:pPr>
        <w:ind w:left="1463" w:hanging="360"/>
      </w:pPr>
      <w:rPr>
        <w:rFonts w:hint="default" w:ascii="Courier New" w:hAnsi="Courier New" w:eastAsia="Courier New" w:cs="Courier New"/>
        <w:b w:val="0"/>
        <w:bCs w:val="0"/>
        <w:i w:val="0"/>
        <w:iCs w:val="0"/>
        <w:spacing w:val="0"/>
        <w:w w:val="100"/>
        <w:sz w:val="20"/>
        <w:szCs w:val="20"/>
        <w:lang w:val="en-US" w:eastAsia="en-US" w:bidi="ar-SA"/>
      </w:rPr>
    </w:lvl>
    <w:lvl w:ilvl="2">
      <w:start w:val="0"/>
      <w:numFmt w:val="bullet"/>
      <w:lvlText w:val="•"/>
      <w:lvlJc w:val="left"/>
      <w:pPr>
        <w:ind w:left="2305" w:hanging="360"/>
      </w:pPr>
      <w:rPr>
        <w:rFonts w:hint="default"/>
        <w:lang w:val="en-US" w:eastAsia="en-US" w:bidi="ar-SA"/>
      </w:rPr>
    </w:lvl>
    <w:lvl w:ilvl="3">
      <w:start w:val="0"/>
      <w:numFmt w:val="bullet"/>
      <w:lvlText w:val="•"/>
      <w:lvlJc w:val="left"/>
      <w:pPr>
        <w:ind w:left="3151" w:hanging="360"/>
      </w:pPr>
      <w:rPr>
        <w:rFonts w:hint="default"/>
        <w:lang w:val="en-US" w:eastAsia="en-US" w:bidi="ar-SA"/>
      </w:rPr>
    </w:lvl>
    <w:lvl w:ilvl="4">
      <w:start w:val="0"/>
      <w:numFmt w:val="bullet"/>
      <w:lvlText w:val="•"/>
      <w:lvlJc w:val="left"/>
      <w:pPr>
        <w:ind w:left="3997" w:hanging="360"/>
      </w:pPr>
      <w:rPr>
        <w:rFonts w:hint="default"/>
        <w:lang w:val="en-US" w:eastAsia="en-US" w:bidi="ar-SA"/>
      </w:rPr>
    </w:lvl>
    <w:lvl w:ilvl="5">
      <w:start w:val="0"/>
      <w:numFmt w:val="bullet"/>
      <w:lvlText w:val="•"/>
      <w:lvlJc w:val="left"/>
      <w:pPr>
        <w:ind w:left="4843" w:hanging="360"/>
      </w:pPr>
      <w:rPr>
        <w:rFonts w:hint="default"/>
        <w:lang w:val="en-US" w:eastAsia="en-US" w:bidi="ar-SA"/>
      </w:rPr>
    </w:lvl>
    <w:lvl w:ilvl="6">
      <w:start w:val="0"/>
      <w:numFmt w:val="bullet"/>
      <w:lvlText w:val="•"/>
      <w:lvlJc w:val="left"/>
      <w:pPr>
        <w:ind w:left="5688" w:hanging="360"/>
      </w:pPr>
      <w:rPr>
        <w:rFonts w:hint="default"/>
        <w:lang w:val="en-US" w:eastAsia="en-US" w:bidi="ar-SA"/>
      </w:rPr>
    </w:lvl>
    <w:lvl w:ilvl="7">
      <w:start w:val="0"/>
      <w:numFmt w:val="bullet"/>
      <w:lvlText w:val="•"/>
      <w:lvlJc w:val="left"/>
      <w:pPr>
        <w:ind w:left="6534" w:hanging="360"/>
      </w:pPr>
      <w:rPr>
        <w:rFonts w:hint="default"/>
        <w:lang w:val="en-US" w:eastAsia="en-US" w:bidi="ar-SA"/>
      </w:rPr>
    </w:lvl>
    <w:lvl w:ilvl="8">
      <w:start w:val="0"/>
      <w:numFmt w:val="bullet"/>
      <w:lvlText w:val="•"/>
      <w:lvlJc w:val="left"/>
      <w:pPr>
        <w:ind w:left="7380" w:hanging="360"/>
      </w:pPr>
      <w:rPr>
        <w:rFonts w:hint="default"/>
        <w:lang w:val="en-US" w:eastAsia="en-US" w:bidi="ar-SA"/>
      </w:rPr>
    </w:lvl>
  </w:abstractNum>
  <w:abstractNum w:abstractNumId="23">
    <w:multiLevelType w:val="hybridMultilevel"/>
    <w:lvl w:ilvl="0">
      <w:start w:val="0"/>
      <w:numFmt w:val="bullet"/>
      <w:lvlText w:val=""/>
      <w:lvlJc w:val="left"/>
      <w:pPr>
        <w:ind w:left="743" w:hanging="360"/>
      </w:pPr>
      <w:rPr>
        <w:rFonts w:hint="default" w:ascii="Symbol" w:hAnsi="Symbol" w:eastAsia="Symbol" w:cs="Symbol"/>
        <w:b w:val="0"/>
        <w:bCs w:val="0"/>
        <w:i w:val="0"/>
        <w:iCs w:val="0"/>
        <w:spacing w:val="0"/>
        <w:w w:val="153"/>
        <w:position w:val="4"/>
        <w:sz w:val="24"/>
        <w:szCs w:val="24"/>
        <w:lang w:val="en-US" w:eastAsia="en-US" w:bidi="ar-SA"/>
      </w:rPr>
    </w:lvl>
    <w:lvl w:ilvl="1">
      <w:start w:val="0"/>
      <w:numFmt w:val="bullet"/>
      <w:lvlText w:val="•"/>
      <w:lvlJc w:val="left"/>
      <w:pPr>
        <w:ind w:left="1572" w:hanging="360"/>
      </w:pPr>
      <w:rPr>
        <w:rFonts w:hint="default"/>
        <w:lang w:val="en-US" w:eastAsia="en-US" w:bidi="ar-SA"/>
      </w:rPr>
    </w:lvl>
    <w:lvl w:ilvl="2">
      <w:start w:val="0"/>
      <w:numFmt w:val="bullet"/>
      <w:lvlText w:val="•"/>
      <w:lvlJc w:val="left"/>
      <w:pPr>
        <w:ind w:left="2405" w:hanging="360"/>
      </w:pPr>
      <w:rPr>
        <w:rFonts w:hint="default"/>
        <w:lang w:val="en-US" w:eastAsia="en-US" w:bidi="ar-SA"/>
      </w:rPr>
    </w:lvl>
    <w:lvl w:ilvl="3">
      <w:start w:val="0"/>
      <w:numFmt w:val="bullet"/>
      <w:lvlText w:val="•"/>
      <w:lvlJc w:val="left"/>
      <w:pPr>
        <w:ind w:left="3237" w:hanging="360"/>
      </w:pPr>
      <w:rPr>
        <w:rFonts w:hint="default"/>
        <w:lang w:val="en-US" w:eastAsia="en-US" w:bidi="ar-SA"/>
      </w:rPr>
    </w:lvl>
    <w:lvl w:ilvl="4">
      <w:start w:val="0"/>
      <w:numFmt w:val="bullet"/>
      <w:lvlText w:val="•"/>
      <w:lvlJc w:val="left"/>
      <w:pPr>
        <w:ind w:left="4070" w:hanging="360"/>
      </w:pPr>
      <w:rPr>
        <w:rFonts w:hint="default"/>
        <w:lang w:val="en-US" w:eastAsia="en-US" w:bidi="ar-SA"/>
      </w:rPr>
    </w:lvl>
    <w:lvl w:ilvl="5">
      <w:start w:val="0"/>
      <w:numFmt w:val="bullet"/>
      <w:lvlText w:val="•"/>
      <w:lvlJc w:val="left"/>
      <w:pPr>
        <w:ind w:left="4903" w:hanging="360"/>
      </w:pPr>
      <w:rPr>
        <w:rFonts w:hint="default"/>
        <w:lang w:val="en-US" w:eastAsia="en-US" w:bidi="ar-SA"/>
      </w:rPr>
    </w:lvl>
    <w:lvl w:ilvl="6">
      <w:start w:val="0"/>
      <w:numFmt w:val="bullet"/>
      <w:lvlText w:val="•"/>
      <w:lvlJc w:val="left"/>
      <w:pPr>
        <w:ind w:left="5735" w:hanging="360"/>
      </w:pPr>
      <w:rPr>
        <w:rFonts w:hint="default"/>
        <w:lang w:val="en-US" w:eastAsia="en-US" w:bidi="ar-SA"/>
      </w:rPr>
    </w:lvl>
    <w:lvl w:ilvl="7">
      <w:start w:val="0"/>
      <w:numFmt w:val="bullet"/>
      <w:lvlText w:val="•"/>
      <w:lvlJc w:val="left"/>
      <w:pPr>
        <w:ind w:left="6568" w:hanging="360"/>
      </w:pPr>
      <w:rPr>
        <w:rFonts w:hint="default"/>
        <w:lang w:val="en-US" w:eastAsia="en-US" w:bidi="ar-SA"/>
      </w:rPr>
    </w:lvl>
    <w:lvl w:ilvl="8">
      <w:start w:val="0"/>
      <w:numFmt w:val="bullet"/>
      <w:lvlText w:val="•"/>
      <w:lvlJc w:val="left"/>
      <w:pPr>
        <w:ind w:left="7400" w:hanging="360"/>
      </w:pPr>
      <w:rPr>
        <w:rFonts w:hint="default"/>
        <w:lang w:val="en-US" w:eastAsia="en-US" w:bidi="ar-SA"/>
      </w:rPr>
    </w:lvl>
  </w:abstractNum>
  <w:abstractNum w:abstractNumId="22">
    <w:multiLevelType w:val="hybridMultilevel"/>
    <w:lvl w:ilvl="0">
      <w:start w:val="0"/>
      <w:numFmt w:val="bullet"/>
      <w:lvlText w:val=""/>
      <w:lvlJc w:val="left"/>
      <w:pPr>
        <w:ind w:left="743" w:hanging="360"/>
      </w:pPr>
      <w:rPr>
        <w:rFonts w:hint="default" w:ascii="Symbol" w:hAnsi="Symbol" w:eastAsia="Symbol" w:cs="Symbol"/>
        <w:spacing w:val="0"/>
        <w:w w:val="153"/>
        <w:lang w:val="en-US" w:eastAsia="en-US" w:bidi="ar-SA"/>
      </w:rPr>
    </w:lvl>
    <w:lvl w:ilvl="1">
      <w:start w:val="0"/>
      <w:numFmt w:val="bullet"/>
      <w:lvlText w:val="•"/>
      <w:lvlJc w:val="left"/>
      <w:pPr>
        <w:ind w:left="1572" w:hanging="360"/>
      </w:pPr>
      <w:rPr>
        <w:rFonts w:hint="default"/>
        <w:lang w:val="en-US" w:eastAsia="en-US" w:bidi="ar-SA"/>
      </w:rPr>
    </w:lvl>
    <w:lvl w:ilvl="2">
      <w:start w:val="0"/>
      <w:numFmt w:val="bullet"/>
      <w:lvlText w:val="•"/>
      <w:lvlJc w:val="left"/>
      <w:pPr>
        <w:ind w:left="2405" w:hanging="360"/>
      </w:pPr>
      <w:rPr>
        <w:rFonts w:hint="default"/>
        <w:lang w:val="en-US" w:eastAsia="en-US" w:bidi="ar-SA"/>
      </w:rPr>
    </w:lvl>
    <w:lvl w:ilvl="3">
      <w:start w:val="0"/>
      <w:numFmt w:val="bullet"/>
      <w:lvlText w:val="•"/>
      <w:lvlJc w:val="left"/>
      <w:pPr>
        <w:ind w:left="3237" w:hanging="360"/>
      </w:pPr>
      <w:rPr>
        <w:rFonts w:hint="default"/>
        <w:lang w:val="en-US" w:eastAsia="en-US" w:bidi="ar-SA"/>
      </w:rPr>
    </w:lvl>
    <w:lvl w:ilvl="4">
      <w:start w:val="0"/>
      <w:numFmt w:val="bullet"/>
      <w:lvlText w:val="•"/>
      <w:lvlJc w:val="left"/>
      <w:pPr>
        <w:ind w:left="4070" w:hanging="360"/>
      </w:pPr>
      <w:rPr>
        <w:rFonts w:hint="default"/>
        <w:lang w:val="en-US" w:eastAsia="en-US" w:bidi="ar-SA"/>
      </w:rPr>
    </w:lvl>
    <w:lvl w:ilvl="5">
      <w:start w:val="0"/>
      <w:numFmt w:val="bullet"/>
      <w:lvlText w:val="•"/>
      <w:lvlJc w:val="left"/>
      <w:pPr>
        <w:ind w:left="4903" w:hanging="360"/>
      </w:pPr>
      <w:rPr>
        <w:rFonts w:hint="default"/>
        <w:lang w:val="en-US" w:eastAsia="en-US" w:bidi="ar-SA"/>
      </w:rPr>
    </w:lvl>
    <w:lvl w:ilvl="6">
      <w:start w:val="0"/>
      <w:numFmt w:val="bullet"/>
      <w:lvlText w:val="•"/>
      <w:lvlJc w:val="left"/>
      <w:pPr>
        <w:ind w:left="5735" w:hanging="360"/>
      </w:pPr>
      <w:rPr>
        <w:rFonts w:hint="default"/>
        <w:lang w:val="en-US" w:eastAsia="en-US" w:bidi="ar-SA"/>
      </w:rPr>
    </w:lvl>
    <w:lvl w:ilvl="7">
      <w:start w:val="0"/>
      <w:numFmt w:val="bullet"/>
      <w:lvlText w:val="•"/>
      <w:lvlJc w:val="left"/>
      <w:pPr>
        <w:ind w:left="6568" w:hanging="360"/>
      </w:pPr>
      <w:rPr>
        <w:rFonts w:hint="default"/>
        <w:lang w:val="en-US" w:eastAsia="en-US" w:bidi="ar-SA"/>
      </w:rPr>
    </w:lvl>
    <w:lvl w:ilvl="8">
      <w:start w:val="0"/>
      <w:numFmt w:val="bullet"/>
      <w:lvlText w:val="•"/>
      <w:lvlJc w:val="left"/>
      <w:pPr>
        <w:ind w:left="7400" w:hanging="360"/>
      </w:pPr>
      <w:rPr>
        <w:rFonts w:hint="default"/>
        <w:lang w:val="en-US" w:eastAsia="en-US" w:bidi="ar-SA"/>
      </w:rPr>
    </w:lvl>
  </w:abstractNum>
  <w:abstractNum w:abstractNumId="21">
    <w:multiLevelType w:val="hybridMultilevel"/>
    <w:lvl w:ilvl="0">
      <w:start w:val="0"/>
      <w:numFmt w:val="bullet"/>
      <w:lvlText w:val=""/>
      <w:lvlJc w:val="left"/>
      <w:pPr>
        <w:ind w:left="743" w:hanging="360"/>
      </w:pPr>
      <w:rPr>
        <w:rFonts w:hint="default" w:ascii="Symbol" w:hAnsi="Symbol" w:eastAsia="Symbol" w:cs="Symbol"/>
        <w:spacing w:val="0"/>
        <w:w w:val="154"/>
        <w:lang w:val="en-US" w:eastAsia="en-US" w:bidi="ar-SA"/>
      </w:rPr>
    </w:lvl>
    <w:lvl w:ilvl="1">
      <w:start w:val="0"/>
      <w:numFmt w:val="bullet"/>
      <w:lvlText w:val="•"/>
      <w:lvlJc w:val="left"/>
      <w:pPr>
        <w:ind w:left="1572" w:hanging="360"/>
      </w:pPr>
      <w:rPr>
        <w:rFonts w:hint="default"/>
        <w:lang w:val="en-US" w:eastAsia="en-US" w:bidi="ar-SA"/>
      </w:rPr>
    </w:lvl>
    <w:lvl w:ilvl="2">
      <w:start w:val="0"/>
      <w:numFmt w:val="bullet"/>
      <w:lvlText w:val="•"/>
      <w:lvlJc w:val="left"/>
      <w:pPr>
        <w:ind w:left="2405" w:hanging="360"/>
      </w:pPr>
      <w:rPr>
        <w:rFonts w:hint="default"/>
        <w:lang w:val="en-US" w:eastAsia="en-US" w:bidi="ar-SA"/>
      </w:rPr>
    </w:lvl>
    <w:lvl w:ilvl="3">
      <w:start w:val="0"/>
      <w:numFmt w:val="bullet"/>
      <w:lvlText w:val="•"/>
      <w:lvlJc w:val="left"/>
      <w:pPr>
        <w:ind w:left="3237" w:hanging="360"/>
      </w:pPr>
      <w:rPr>
        <w:rFonts w:hint="default"/>
        <w:lang w:val="en-US" w:eastAsia="en-US" w:bidi="ar-SA"/>
      </w:rPr>
    </w:lvl>
    <w:lvl w:ilvl="4">
      <w:start w:val="0"/>
      <w:numFmt w:val="bullet"/>
      <w:lvlText w:val="•"/>
      <w:lvlJc w:val="left"/>
      <w:pPr>
        <w:ind w:left="4070" w:hanging="360"/>
      </w:pPr>
      <w:rPr>
        <w:rFonts w:hint="default"/>
        <w:lang w:val="en-US" w:eastAsia="en-US" w:bidi="ar-SA"/>
      </w:rPr>
    </w:lvl>
    <w:lvl w:ilvl="5">
      <w:start w:val="0"/>
      <w:numFmt w:val="bullet"/>
      <w:lvlText w:val="•"/>
      <w:lvlJc w:val="left"/>
      <w:pPr>
        <w:ind w:left="4903" w:hanging="360"/>
      </w:pPr>
      <w:rPr>
        <w:rFonts w:hint="default"/>
        <w:lang w:val="en-US" w:eastAsia="en-US" w:bidi="ar-SA"/>
      </w:rPr>
    </w:lvl>
    <w:lvl w:ilvl="6">
      <w:start w:val="0"/>
      <w:numFmt w:val="bullet"/>
      <w:lvlText w:val="•"/>
      <w:lvlJc w:val="left"/>
      <w:pPr>
        <w:ind w:left="5735" w:hanging="360"/>
      </w:pPr>
      <w:rPr>
        <w:rFonts w:hint="default"/>
        <w:lang w:val="en-US" w:eastAsia="en-US" w:bidi="ar-SA"/>
      </w:rPr>
    </w:lvl>
    <w:lvl w:ilvl="7">
      <w:start w:val="0"/>
      <w:numFmt w:val="bullet"/>
      <w:lvlText w:val="•"/>
      <w:lvlJc w:val="left"/>
      <w:pPr>
        <w:ind w:left="6568" w:hanging="360"/>
      </w:pPr>
      <w:rPr>
        <w:rFonts w:hint="default"/>
        <w:lang w:val="en-US" w:eastAsia="en-US" w:bidi="ar-SA"/>
      </w:rPr>
    </w:lvl>
    <w:lvl w:ilvl="8">
      <w:start w:val="0"/>
      <w:numFmt w:val="bullet"/>
      <w:lvlText w:val="•"/>
      <w:lvlJc w:val="left"/>
      <w:pPr>
        <w:ind w:left="7400" w:hanging="360"/>
      </w:pPr>
      <w:rPr>
        <w:rFonts w:hint="default"/>
        <w:lang w:val="en-US" w:eastAsia="en-US" w:bidi="ar-SA"/>
      </w:rPr>
    </w:lvl>
  </w:abstractNum>
  <w:abstractNum w:abstractNumId="32">
    <w:multiLevelType w:val="hybridMultilevel"/>
    <w:lvl w:ilvl="0">
      <w:start w:val="0"/>
      <w:numFmt w:val="bullet"/>
      <w:lvlText w:val=""/>
      <w:lvlJc w:val="left"/>
      <w:pPr>
        <w:ind w:left="743" w:hanging="360"/>
      </w:pPr>
      <w:rPr>
        <w:rFonts w:hint="default" w:ascii="Symbol" w:hAnsi="Symbol" w:eastAsia="Symbol" w:cs="Symbol"/>
        <w:spacing w:val="0"/>
        <w:w w:val="100"/>
        <w:lang w:val="en-US" w:eastAsia="en-US" w:bidi="ar-SA"/>
      </w:rPr>
    </w:lvl>
    <w:lvl w:ilvl="1">
      <w:start w:val="0"/>
      <w:numFmt w:val="bullet"/>
      <w:lvlText w:val="•"/>
      <w:lvlJc w:val="left"/>
      <w:pPr>
        <w:ind w:left="2038" w:hanging="360"/>
      </w:pPr>
      <w:rPr>
        <w:rFonts w:hint="default"/>
        <w:lang w:val="en-US" w:eastAsia="en-US" w:bidi="ar-SA"/>
      </w:rPr>
    </w:lvl>
    <w:lvl w:ilvl="2">
      <w:start w:val="0"/>
      <w:numFmt w:val="bullet"/>
      <w:lvlText w:val="•"/>
      <w:lvlJc w:val="left"/>
      <w:pPr>
        <w:ind w:left="3336" w:hanging="360"/>
      </w:pPr>
      <w:rPr>
        <w:rFonts w:hint="default"/>
        <w:lang w:val="en-US" w:eastAsia="en-US" w:bidi="ar-SA"/>
      </w:rPr>
    </w:lvl>
    <w:lvl w:ilvl="3">
      <w:start w:val="0"/>
      <w:numFmt w:val="bullet"/>
      <w:lvlText w:val="•"/>
      <w:lvlJc w:val="left"/>
      <w:pPr>
        <w:ind w:left="4634" w:hanging="360"/>
      </w:pPr>
      <w:rPr>
        <w:rFonts w:hint="default"/>
        <w:lang w:val="en-US" w:eastAsia="en-US" w:bidi="ar-SA"/>
      </w:rPr>
    </w:lvl>
    <w:lvl w:ilvl="4">
      <w:start w:val="0"/>
      <w:numFmt w:val="bullet"/>
      <w:lvlText w:val="•"/>
      <w:lvlJc w:val="left"/>
      <w:pPr>
        <w:ind w:left="5932" w:hanging="360"/>
      </w:pPr>
      <w:rPr>
        <w:rFonts w:hint="default"/>
        <w:lang w:val="en-US" w:eastAsia="en-US" w:bidi="ar-SA"/>
      </w:rPr>
    </w:lvl>
    <w:lvl w:ilvl="5">
      <w:start w:val="0"/>
      <w:numFmt w:val="bullet"/>
      <w:lvlText w:val="•"/>
      <w:lvlJc w:val="left"/>
      <w:pPr>
        <w:ind w:left="7230" w:hanging="360"/>
      </w:pPr>
      <w:rPr>
        <w:rFonts w:hint="default"/>
        <w:lang w:val="en-US" w:eastAsia="en-US" w:bidi="ar-SA"/>
      </w:rPr>
    </w:lvl>
    <w:lvl w:ilvl="6">
      <w:start w:val="0"/>
      <w:numFmt w:val="bullet"/>
      <w:lvlText w:val="•"/>
      <w:lvlJc w:val="left"/>
      <w:pPr>
        <w:ind w:left="8528" w:hanging="360"/>
      </w:pPr>
      <w:rPr>
        <w:rFonts w:hint="default"/>
        <w:lang w:val="en-US" w:eastAsia="en-US" w:bidi="ar-SA"/>
      </w:rPr>
    </w:lvl>
    <w:lvl w:ilvl="7">
      <w:start w:val="0"/>
      <w:numFmt w:val="bullet"/>
      <w:lvlText w:val="•"/>
      <w:lvlJc w:val="left"/>
      <w:pPr>
        <w:ind w:left="9826" w:hanging="360"/>
      </w:pPr>
      <w:rPr>
        <w:rFonts w:hint="default"/>
        <w:lang w:val="en-US" w:eastAsia="en-US" w:bidi="ar-SA"/>
      </w:rPr>
    </w:lvl>
    <w:lvl w:ilvl="8">
      <w:start w:val="0"/>
      <w:numFmt w:val="bullet"/>
      <w:lvlText w:val="•"/>
      <w:lvlJc w:val="left"/>
      <w:pPr>
        <w:ind w:left="11124" w:hanging="360"/>
      </w:pPr>
      <w:rPr>
        <w:rFonts w:hint="default"/>
        <w:lang w:val="en-US" w:eastAsia="en-US" w:bidi="ar-SA"/>
      </w:rPr>
    </w:lvl>
  </w:abstractNum>
  <w:abstractNum w:abstractNumId="31">
    <w:multiLevelType w:val="hybridMultilevel"/>
    <w:lvl w:ilvl="0">
      <w:start w:val="1"/>
      <w:numFmt w:val="decimal"/>
      <w:lvlText w:val="%1."/>
      <w:lvlJc w:val="left"/>
      <w:pPr>
        <w:ind w:left="884" w:hanging="360"/>
        <w:jc w:val="left"/>
      </w:pPr>
      <w:rPr>
        <w:rFonts w:hint="default" w:ascii="Calibri" w:hAnsi="Calibri" w:eastAsia="Calibri" w:cs="Calibri"/>
        <w:b w:val="0"/>
        <w:bCs w:val="0"/>
        <w:i w:val="0"/>
        <w:iCs w:val="0"/>
        <w:spacing w:val="-1"/>
        <w:w w:val="100"/>
        <w:sz w:val="24"/>
        <w:szCs w:val="24"/>
        <w:lang w:val="en-US" w:eastAsia="en-US" w:bidi="ar-SA"/>
      </w:rPr>
    </w:lvl>
    <w:lvl w:ilvl="1">
      <w:start w:val="1"/>
      <w:numFmt w:val="lowerRoman"/>
      <w:lvlText w:val="%2)"/>
      <w:lvlJc w:val="left"/>
      <w:pPr>
        <w:ind w:left="1605" w:hanging="721"/>
        <w:jc w:val="left"/>
      </w:pPr>
      <w:rPr>
        <w:rFonts w:hint="default" w:ascii="Calibri" w:hAnsi="Calibri" w:eastAsia="Calibri" w:cs="Calibri"/>
        <w:b w:val="0"/>
        <w:bCs w:val="0"/>
        <w:i w:val="0"/>
        <w:iCs w:val="0"/>
        <w:spacing w:val="-1"/>
        <w:w w:val="100"/>
        <w:sz w:val="24"/>
        <w:szCs w:val="24"/>
        <w:lang w:val="en-US" w:eastAsia="en-US" w:bidi="ar-SA"/>
      </w:rPr>
    </w:lvl>
    <w:lvl w:ilvl="2">
      <w:start w:val="0"/>
      <w:numFmt w:val="bullet"/>
      <w:lvlText w:val="•"/>
      <w:lvlJc w:val="left"/>
      <w:pPr>
        <w:ind w:left="2509" w:hanging="721"/>
      </w:pPr>
      <w:rPr>
        <w:rFonts w:hint="default"/>
        <w:lang w:val="en-US" w:eastAsia="en-US" w:bidi="ar-SA"/>
      </w:rPr>
    </w:lvl>
    <w:lvl w:ilvl="3">
      <w:start w:val="0"/>
      <w:numFmt w:val="bullet"/>
      <w:lvlText w:val="•"/>
      <w:lvlJc w:val="left"/>
      <w:pPr>
        <w:ind w:left="3418" w:hanging="721"/>
      </w:pPr>
      <w:rPr>
        <w:rFonts w:hint="default"/>
        <w:lang w:val="en-US" w:eastAsia="en-US" w:bidi="ar-SA"/>
      </w:rPr>
    </w:lvl>
    <w:lvl w:ilvl="4">
      <w:start w:val="0"/>
      <w:numFmt w:val="bullet"/>
      <w:lvlText w:val="•"/>
      <w:lvlJc w:val="left"/>
      <w:pPr>
        <w:ind w:left="4327" w:hanging="721"/>
      </w:pPr>
      <w:rPr>
        <w:rFonts w:hint="default"/>
        <w:lang w:val="en-US" w:eastAsia="en-US" w:bidi="ar-SA"/>
      </w:rPr>
    </w:lvl>
    <w:lvl w:ilvl="5">
      <w:start w:val="0"/>
      <w:numFmt w:val="bullet"/>
      <w:lvlText w:val="•"/>
      <w:lvlJc w:val="left"/>
      <w:pPr>
        <w:ind w:left="5236" w:hanging="721"/>
      </w:pPr>
      <w:rPr>
        <w:rFonts w:hint="default"/>
        <w:lang w:val="en-US" w:eastAsia="en-US" w:bidi="ar-SA"/>
      </w:rPr>
    </w:lvl>
    <w:lvl w:ilvl="6">
      <w:start w:val="0"/>
      <w:numFmt w:val="bullet"/>
      <w:lvlText w:val="•"/>
      <w:lvlJc w:val="left"/>
      <w:pPr>
        <w:ind w:left="6145" w:hanging="721"/>
      </w:pPr>
      <w:rPr>
        <w:rFonts w:hint="default"/>
        <w:lang w:val="en-US" w:eastAsia="en-US" w:bidi="ar-SA"/>
      </w:rPr>
    </w:lvl>
    <w:lvl w:ilvl="7">
      <w:start w:val="0"/>
      <w:numFmt w:val="bullet"/>
      <w:lvlText w:val="•"/>
      <w:lvlJc w:val="left"/>
      <w:pPr>
        <w:ind w:left="7054" w:hanging="721"/>
      </w:pPr>
      <w:rPr>
        <w:rFonts w:hint="default"/>
        <w:lang w:val="en-US" w:eastAsia="en-US" w:bidi="ar-SA"/>
      </w:rPr>
    </w:lvl>
    <w:lvl w:ilvl="8">
      <w:start w:val="0"/>
      <w:numFmt w:val="bullet"/>
      <w:lvlText w:val="•"/>
      <w:lvlJc w:val="left"/>
      <w:pPr>
        <w:ind w:left="7963" w:hanging="721"/>
      </w:pPr>
      <w:rPr>
        <w:rFonts w:hint="default"/>
        <w:lang w:val="en-US" w:eastAsia="en-US" w:bidi="ar-SA"/>
      </w:rPr>
    </w:lvl>
  </w:abstractNum>
  <w:abstractNum w:abstractNumId="30">
    <w:multiLevelType w:val="hybridMultilevel"/>
    <w:lvl w:ilvl="0">
      <w:start w:val="0"/>
      <w:numFmt w:val="bullet"/>
      <w:lvlText w:val="-"/>
      <w:lvlJc w:val="left"/>
      <w:pPr>
        <w:ind w:left="405" w:hanging="240"/>
      </w:pPr>
      <w:rPr>
        <w:rFonts w:hint="default" w:ascii="Arial" w:hAnsi="Arial" w:eastAsia="Arial" w:cs="Arial"/>
        <w:b w:val="0"/>
        <w:bCs w:val="0"/>
        <w:i w:val="0"/>
        <w:iCs w:val="0"/>
        <w:spacing w:val="0"/>
        <w:w w:val="118"/>
        <w:position w:val="1"/>
        <w:sz w:val="26"/>
        <w:szCs w:val="26"/>
        <w:lang w:val="en-US" w:eastAsia="en-US" w:bidi="ar-SA"/>
      </w:rPr>
    </w:lvl>
    <w:lvl w:ilvl="1">
      <w:start w:val="0"/>
      <w:numFmt w:val="bullet"/>
      <w:lvlText w:val=""/>
      <w:lvlJc w:val="left"/>
      <w:pPr>
        <w:ind w:left="885" w:hanging="20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1058" w:hanging="174"/>
      </w:pPr>
      <w:rPr>
        <w:rFonts w:hint="default" w:ascii="Calibri" w:hAnsi="Calibri" w:eastAsia="Calibri" w:cs="Calibri"/>
        <w:b w:val="0"/>
        <w:bCs w:val="0"/>
        <w:i w:val="0"/>
        <w:iCs w:val="0"/>
        <w:spacing w:val="0"/>
        <w:w w:val="100"/>
        <w:sz w:val="24"/>
        <w:szCs w:val="24"/>
        <w:lang w:val="en-US" w:eastAsia="en-US" w:bidi="ar-SA"/>
      </w:rPr>
    </w:lvl>
    <w:lvl w:ilvl="3">
      <w:start w:val="0"/>
      <w:numFmt w:val="bullet"/>
      <w:lvlText w:val="•"/>
      <w:lvlJc w:val="left"/>
      <w:pPr>
        <w:ind w:left="2150" w:hanging="174"/>
      </w:pPr>
      <w:rPr>
        <w:rFonts w:hint="default"/>
        <w:lang w:val="en-US" w:eastAsia="en-US" w:bidi="ar-SA"/>
      </w:rPr>
    </w:lvl>
    <w:lvl w:ilvl="4">
      <w:start w:val="0"/>
      <w:numFmt w:val="bullet"/>
      <w:lvlText w:val="•"/>
      <w:lvlJc w:val="left"/>
      <w:pPr>
        <w:ind w:left="3240" w:hanging="174"/>
      </w:pPr>
      <w:rPr>
        <w:rFonts w:hint="default"/>
        <w:lang w:val="en-US" w:eastAsia="en-US" w:bidi="ar-SA"/>
      </w:rPr>
    </w:lvl>
    <w:lvl w:ilvl="5">
      <w:start w:val="0"/>
      <w:numFmt w:val="bullet"/>
      <w:lvlText w:val="•"/>
      <w:lvlJc w:val="left"/>
      <w:pPr>
        <w:ind w:left="4330" w:hanging="174"/>
      </w:pPr>
      <w:rPr>
        <w:rFonts w:hint="default"/>
        <w:lang w:val="en-US" w:eastAsia="en-US" w:bidi="ar-SA"/>
      </w:rPr>
    </w:lvl>
    <w:lvl w:ilvl="6">
      <w:start w:val="0"/>
      <w:numFmt w:val="bullet"/>
      <w:lvlText w:val="•"/>
      <w:lvlJc w:val="left"/>
      <w:pPr>
        <w:ind w:left="5420" w:hanging="174"/>
      </w:pPr>
      <w:rPr>
        <w:rFonts w:hint="default"/>
        <w:lang w:val="en-US" w:eastAsia="en-US" w:bidi="ar-SA"/>
      </w:rPr>
    </w:lvl>
    <w:lvl w:ilvl="7">
      <w:start w:val="0"/>
      <w:numFmt w:val="bullet"/>
      <w:lvlText w:val="•"/>
      <w:lvlJc w:val="left"/>
      <w:pPr>
        <w:ind w:left="6510" w:hanging="174"/>
      </w:pPr>
      <w:rPr>
        <w:rFonts w:hint="default"/>
        <w:lang w:val="en-US" w:eastAsia="en-US" w:bidi="ar-SA"/>
      </w:rPr>
    </w:lvl>
    <w:lvl w:ilvl="8">
      <w:start w:val="0"/>
      <w:numFmt w:val="bullet"/>
      <w:lvlText w:val="•"/>
      <w:lvlJc w:val="left"/>
      <w:pPr>
        <w:ind w:left="7601" w:hanging="174"/>
      </w:pPr>
      <w:rPr>
        <w:rFonts w:hint="default"/>
        <w:lang w:val="en-US" w:eastAsia="en-US" w:bidi="ar-SA"/>
      </w:rPr>
    </w:lvl>
  </w:abstractNum>
  <w:abstractNum w:abstractNumId="29">
    <w:multiLevelType w:val="hybridMultilevel"/>
    <w:lvl w:ilvl="0">
      <w:start w:val="0"/>
      <w:numFmt w:val="bullet"/>
      <w:lvlText w:val=""/>
      <w:lvlJc w:val="left"/>
      <w:pPr>
        <w:ind w:left="748" w:hanging="360"/>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1108" w:hanging="360"/>
      </w:pPr>
      <w:rPr>
        <w:rFonts w:hint="default" w:ascii="Wingdings" w:hAnsi="Wingdings" w:eastAsia="Wingdings" w:cs="Wingdings"/>
        <w:b w:val="0"/>
        <w:bCs w:val="0"/>
        <w:i w:val="0"/>
        <w:iCs w:val="0"/>
        <w:spacing w:val="0"/>
        <w:w w:val="100"/>
        <w:sz w:val="22"/>
        <w:szCs w:val="22"/>
        <w:lang w:val="en-US" w:eastAsia="en-US" w:bidi="ar-SA"/>
      </w:rPr>
    </w:lvl>
    <w:lvl w:ilvl="2">
      <w:start w:val="0"/>
      <w:numFmt w:val="bullet"/>
      <w:lvlText w:val="–"/>
      <w:lvlJc w:val="left"/>
      <w:pPr>
        <w:ind w:left="1468" w:hanging="360"/>
      </w:pPr>
      <w:rPr>
        <w:rFonts w:hint="default" w:ascii="Times New Roman" w:hAnsi="Times New Roman" w:eastAsia="Times New Roman" w:cs="Times New Roman"/>
        <w:b w:val="0"/>
        <w:bCs w:val="0"/>
        <w:i w:val="0"/>
        <w:iCs w:val="0"/>
        <w:spacing w:val="0"/>
        <w:w w:val="100"/>
        <w:sz w:val="22"/>
        <w:szCs w:val="22"/>
        <w:lang w:val="en-US" w:eastAsia="en-US" w:bidi="ar-SA"/>
      </w:rPr>
    </w:lvl>
    <w:lvl w:ilvl="3">
      <w:start w:val="0"/>
      <w:numFmt w:val="bullet"/>
      <w:lvlText w:val="•"/>
      <w:lvlJc w:val="left"/>
      <w:pPr>
        <w:ind w:left="2500" w:hanging="360"/>
      </w:pPr>
      <w:rPr>
        <w:rFonts w:hint="default"/>
        <w:lang w:val="en-US" w:eastAsia="en-US" w:bidi="ar-SA"/>
      </w:rPr>
    </w:lvl>
    <w:lvl w:ilvl="4">
      <w:start w:val="0"/>
      <w:numFmt w:val="bullet"/>
      <w:lvlText w:val="•"/>
      <w:lvlJc w:val="left"/>
      <w:pPr>
        <w:ind w:left="3540" w:hanging="360"/>
      </w:pPr>
      <w:rPr>
        <w:rFonts w:hint="default"/>
        <w:lang w:val="en-US" w:eastAsia="en-US" w:bidi="ar-SA"/>
      </w:rPr>
    </w:lvl>
    <w:lvl w:ilvl="5">
      <w:start w:val="0"/>
      <w:numFmt w:val="bullet"/>
      <w:lvlText w:val="•"/>
      <w:lvlJc w:val="left"/>
      <w:pPr>
        <w:ind w:left="4580" w:hanging="360"/>
      </w:pPr>
      <w:rPr>
        <w:rFonts w:hint="default"/>
        <w:lang w:val="en-US" w:eastAsia="en-US" w:bidi="ar-SA"/>
      </w:rPr>
    </w:lvl>
    <w:lvl w:ilvl="6">
      <w:start w:val="0"/>
      <w:numFmt w:val="bullet"/>
      <w:lvlText w:val="•"/>
      <w:lvlJc w:val="left"/>
      <w:pPr>
        <w:ind w:left="5620" w:hanging="360"/>
      </w:pPr>
      <w:rPr>
        <w:rFonts w:hint="default"/>
        <w:lang w:val="en-US" w:eastAsia="en-US" w:bidi="ar-SA"/>
      </w:rPr>
    </w:lvl>
    <w:lvl w:ilvl="7">
      <w:start w:val="0"/>
      <w:numFmt w:val="bullet"/>
      <w:lvlText w:val="•"/>
      <w:lvlJc w:val="left"/>
      <w:pPr>
        <w:ind w:left="6660" w:hanging="360"/>
      </w:pPr>
      <w:rPr>
        <w:rFonts w:hint="default"/>
        <w:lang w:val="en-US" w:eastAsia="en-US" w:bidi="ar-SA"/>
      </w:rPr>
    </w:lvl>
    <w:lvl w:ilvl="8">
      <w:start w:val="0"/>
      <w:numFmt w:val="bullet"/>
      <w:lvlText w:val="•"/>
      <w:lvlJc w:val="left"/>
      <w:pPr>
        <w:ind w:left="7701" w:hanging="360"/>
      </w:pPr>
      <w:rPr>
        <w:rFonts w:hint="default"/>
        <w:lang w:val="en-US" w:eastAsia="en-US" w:bidi="ar-SA"/>
      </w:rPr>
    </w:lvl>
  </w:abstractNum>
  <w:abstractNum w:abstractNumId="28">
    <w:multiLevelType w:val="hybridMultilevel"/>
    <w:lvl w:ilvl="0">
      <w:start w:val="0"/>
      <w:numFmt w:val="bullet"/>
      <w:lvlText w:val=""/>
      <w:lvlJc w:val="left"/>
      <w:pPr>
        <w:ind w:left="748" w:hanging="360"/>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1108" w:hanging="360"/>
      </w:pPr>
      <w:rPr>
        <w:rFonts w:hint="default" w:ascii="Wingdings" w:hAnsi="Wingdings" w:eastAsia="Wingdings" w:cs="Wingdings"/>
        <w:b w:val="0"/>
        <w:bCs w:val="0"/>
        <w:i w:val="0"/>
        <w:iCs w:val="0"/>
        <w:spacing w:val="0"/>
        <w:w w:val="100"/>
        <w:sz w:val="22"/>
        <w:szCs w:val="22"/>
        <w:lang w:val="en-US" w:eastAsia="en-US" w:bidi="ar-SA"/>
      </w:rPr>
    </w:lvl>
    <w:lvl w:ilvl="2">
      <w:start w:val="0"/>
      <w:numFmt w:val="bullet"/>
      <w:lvlText w:val="-"/>
      <w:lvlJc w:val="left"/>
      <w:pPr>
        <w:ind w:left="1468" w:hanging="360"/>
      </w:pPr>
      <w:rPr>
        <w:rFonts w:hint="default" w:ascii="Calibri" w:hAnsi="Calibri" w:eastAsia="Calibri" w:cs="Calibri"/>
        <w:spacing w:val="0"/>
        <w:w w:val="99"/>
        <w:lang w:val="en-US" w:eastAsia="en-US" w:bidi="ar-SA"/>
      </w:rPr>
    </w:lvl>
    <w:lvl w:ilvl="3">
      <w:start w:val="0"/>
      <w:numFmt w:val="bullet"/>
      <w:lvlText w:val="•"/>
      <w:lvlJc w:val="left"/>
      <w:pPr>
        <w:ind w:left="2500" w:hanging="360"/>
      </w:pPr>
      <w:rPr>
        <w:rFonts w:hint="default"/>
        <w:lang w:val="en-US" w:eastAsia="en-US" w:bidi="ar-SA"/>
      </w:rPr>
    </w:lvl>
    <w:lvl w:ilvl="4">
      <w:start w:val="0"/>
      <w:numFmt w:val="bullet"/>
      <w:lvlText w:val="•"/>
      <w:lvlJc w:val="left"/>
      <w:pPr>
        <w:ind w:left="3540" w:hanging="360"/>
      </w:pPr>
      <w:rPr>
        <w:rFonts w:hint="default"/>
        <w:lang w:val="en-US" w:eastAsia="en-US" w:bidi="ar-SA"/>
      </w:rPr>
    </w:lvl>
    <w:lvl w:ilvl="5">
      <w:start w:val="0"/>
      <w:numFmt w:val="bullet"/>
      <w:lvlText w:val="•"/>
      <w:lvlJc w:val="left"/>
      <w:pPr>
        <w:ind w:left="4580" w:hanging="360"/>
      </w:pPr>
      <w:rPr>
        <w:rFonts w:hint="default"/>
        <w:lang w:val="en-US" w:eastAsia="en-US" w:bidi="ar-SA"/>
      </w:rPr>
    </w:lvl>
    <w:lvl w:ilvl="6">
      <w:start w:val="0"/>
      <w:numFmt w:val="bullet"/>
      <w:lvlText w:val="•"/>
      <w:lvlJc w:val="left"/>
      <w:pPr>
        <w:ind w:left="5620" w:hanging="360"/>
      </w:pPr>
      <w:rPr>
        <w:rFonts w:hint="default"/>
        <w:lang w:val="en-US" w:eastAsia="en-US" w:bidi="ar-SA"/>
      </w:rPr>
    </w:lvl>
    <w:lvl w:ilvl="7">
      <w:start w:val="0"/>
      <w:numFmt w:val="bullet"/>
      <w:lvlText w:val="•"/>
      <w:lvlJc w:val="left"/>
      <w:pPr>
        <w:ind w:left="6660" w:hanging="360"/>
      </w:pPr>
      <w:rPr>
        <w:rFonts w:hint="default"/>
        <w:lang w:val="en-US" w:eastAsia="en-US" w:bidi="ar-SA"/>
      </w:rPr>
    </w:lvl>
    <w:lvl w:ilvl="8">
      <w:start w:val="0"/>
      <w:numFmt w:val="bullet"/>
      <w:lvlText w:val="•"/>
      <w:lvlJc w:val="left"/>
      <w:pPr>
        <w:ind w:left="7701" w:hanging="360"/>
      </w:pPr>
      <w:rPr>
        <w:rFonts w:hint="default"/>
        <w:lang w:val="en-US" w:eastAsia="en-US" w:bidi="ar-SA"/>
      </w:rPr>
    </w:lvl>
  </w:abstractNum>
  <w:abstractNum w:abstractNumId="27">
    <w:multiLevelType w:val="hybridMultilevel"/>
    <w:lvl w:ilvl="0">
      <w:start w:val="1"/>
      <w:numFmt w:val="decimal"/>
      <w:lvlText w:val="%1."/>
      <w:lvlJc w:val="left"/>
      <w:pPr>
        <w:ind w:left="388" w:hanging="360"/>
        <w:jc w:val="left"/>
      </w:pPr>
      <w:rPr>
        <w:rFonts w:hint="default" w:ascii="Calibri" w:hAnsi="Calibri" w:eastAsia="Calibri" w:cs="Calibri"/>
        <w:b/>
        <w:bCs/>
        <w:i w:val="0"/>
        <w:iCs w:val="0"/>
        <w:spacing w:val="0"/>
        <w:w w:val="100"/>
        <w:sz w:val="22"/>
        <w:szCs w:val="22"/>
        <w:lang w:val="en-US" w:eastAsia="en-US" w:bidi="ar-SA"/>
      </w:rPr>
    </w:lvl>
    <w:lvl w:ilvl="1">
      <w:start w:val="0"/>
      <w:numFmt w:val="bullet"/>
      <w:lvlText w:val=""/>
      <w:lvlJc w:val="left"/>
      <w:pPr>
        <w:ind w:left="1108" w:hanging="360"/>
      </w:pPr>
      <w:rPr>
        <w:rFonts w:hint="default" w:ascii="Wingdings" w:hAnsi="Wingdings" w:eastAsia="Wingdings" w:cs="Wingdings"/>
        <w:b w:val="0"/>
        <w:bCs w:val="0"/>
        <w:i w:val="0"/>
        <w:iCs w:val="0"/>
        <w:spacing w:val="0"/>
        <w:w w:val="100"/>
        <w:sz w:val="22"/>
        <w:szCs w:val="22"/>
        <w:lang w:val="en-US" w:eastAsia="en-US" w:bidi="ar-SA"/>
      </w:rPr>
    </w:lvl>
    <w:lvl w:ilvl="2">
      <w:start w:val="0"/>
      <w:numFmt w:val="bullet"/>
      <w:lvlText w:val="•"/>
      <w:lvlJc w:val="left"/>
      <w:pPr>
        <w:ind w:left="2064" w:hanging="360"/>
      </w:pPr>
      <w:rPr>
        <w:rFonts w:hint="default"/>
        <w:lang w:val="en-US" w:eastAsia="en-US" w:bidi="ar-SA"/>
      </w:rPr>
    </w:lvl>
    <w:lvl w:ilvl="3">
      <w:start w:val="0"/>
      <w:numFmt w:val="bullet"/>
      <w:lvlText w:val="•"/>
      <w:lvlJc w:val="left"/>
      <w:pPr>
        <w:ind w:left="3029" w:hanging="360"/>
      </w:pPr>
      <w:rPr>
        <w:rFonts w:hint="default"/>
        <w:lang w:val="en-US" w:eastAsia="en-US" w:bidi="ar-SA"/>
      </w:rPr>
    </w:lvl>
    <w:lvl w:ilvl="4">
      <w:start w:val="0"/>
      <w:numFmt w:val="bullet"/>
      <w:lvlText w:val="•"/>
      <w:lvlJc w:val="left"/>
      <w:pPr>
        <w:ind w:left="3993" w:hanging="360"/>
      </w:pPr>
      <w:rPr>
        <w:rFonts w:hint="default"/>
        <w:lang w:val="en-US" w:eastAsia="en-US" w:bidi="ar-SA"/>
      </w:rPr>
    </w:lvl>
    <w:lvl w:ilvl="5">
      <w:start w:val="0"/>
      <w:numFmt w:val="bullet"/>
      <w:lvlText w:val="•"/>
      <w:lvlJc w:val="left"/>
      <w:pPr>
        <w:ind w:left="4958" w:hanging="360"/>
      </w:pPr>
      <w:rPr>
        <w:rFonts w:hint="default"/>
        <w:lang w:val="en-US" w:eastAsia="en-US" w:bidi="ar-SA"/>
      </w:rPr>
    </w:lvl>
    <w:lvl w:ilvl="6">
      <w:start w:val="0"/>
      <w:numFmt w:val="bullet"/>
      <w:lvlText w:val="•"/>
      <w:lvlJc w:val="left"/>
      <w:pPr>
        <w:ind w:left="5923" w:hanging="360"/>
      </w:pPr>
      <w:rPr>
        <w:rFonts w:hint="default"/>
        <w:lang w:val="en-US" w:eastAsia="en-US" w:bidi="ar-SA"/>
      </w:rPr>
    </w:lvl>
    <w:lvl w:ilvl="7">
      <w:start w:val="0"/>
      <w:numFmt w:val="bullet"/>
      <w:lvlText w:val="•"/>
      <w:lvlJc w:val="left"/>
      <w:pPr>
        <w:ind w:left="6887" w:hanging="360"/>
      </w:pPr>
      <w:rPr>
        <w:rFonts w:hint="default"/>
        <w:lang w:val="en-US" w:eastAsia="en-US" w:bidi="ar-SA"/>
      </w:rPr>
    </w:lvl>
    <w:lvl w:ilvl="8">
      <w:start w:val="0"/>
      <w:numFmt w:val="bullet"/>
      <w:lvlText w:val="•"/>
      <w:lvlJc w:val="left"/>
      <w:pPr>
        <w:ind w:left="7852" w:hanging="360"/>
      </w:pPr>
      <w:rPr>
        <w:rFonts w:hint="default"/>
        <w:lang w:val="en-US" w:eastAsia="en-US" w:bidi="ar-SA"/>
      </w:rPr>
    </w:lvl>
  </w:abstractNum>
  <w:abstractNum w:abstractNumId="26">
    <w:multiLevelType w:val="hybridMultilevel"/>
    <w:lvl w:ilvl="0">
      <w:start w:val="0"/>
      <w:numFmt w:val="bullet"/>
      <w:lvlText w:val="-"/>
      <w:lvlJc w:val="left"/>
      <w:pPr>
        <w:ind w:left="748" w:hanging="360"/>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644" w:hanging="360"/>
      </w:pPr>
      <w:rPr>
        <w:rFonts w:hint="default"/>
        <w:lang w:val="en-US" w:eastAsia="en-US" w:bidi="ar-SA"/>
      </w:rPr>
    </w:lvl>
    <w:lvl w:ilvl="2">
      <w:start w:val="0"/>
      <w:numFmt w:val="bullet"/>
      <w:lvlText w:val="•"/>
      <w:lvlJc w:val="left"/>
      <w:pPr>
        <w:ind w:left="2548" w:hanging="360"/>
      </w:pPr>
      <w:rPr>
        <w:rFonts w:hint="default"/>
        <w:lang w:val="en-US" w:eastAsia="en-US" w:bidi="ar-SA"/>
      </w:rPr>
    </w:lvl>
    <w:lvl w:ilvl="3">
      <w:start w:val="0"/>
      <w:numFmt w:val="bullet"/>
      <w:lvlText w:val="•"/>
      <w:lvlJc w:val="left"/>
      <w:pPr>
        <w:ind w:left="3452" w:hanging="360"/>
      </w:pPr>
      <w:rPr>
        <w:rFonts w:hint="default"/>
        <w:lang w:val="en-US" w:eastAsia="en-US" w:bidi="ar-SA"/>
      </w:rPr>
    </w:lvl>
    <w:lvl w:ilvl="4">
      <w:start w:val="0"/>
      <w:numFmt w:val="bullet"/>
      <w:lvlText w:val="•"/>
      <w:lvlJc w:val="left"/>
      <w:pPr>
        <w:ind w:left="4356" w:hanging="360"/>
      </w:pPr>
      <w:rPr>
        <w:rFonts w:hint="default"/>
        <w:lang w:val="en-US" w:eastAsia="en-US" w:bidi="ar-SA"/>
      </w:rPr>
    </w:lvl>
    <w:lvl w:ilvl="5">
      <w:start w:val="0"/>
      <w:numFmt w:val="bullet"/>
      <w:lvlText w:val="•"/>
      <w:lvlJc w:val="left"/>
      <w:pPr>
        <w:ind w:left="5260" w:hanging="360"/>
      </w:pPr>
      <w:rPr>
        <w:rFonts w:hint="default"/>
        <w:lang w:val="en-US" w:eastAsia="en-US" w:bidi="ar-SA"/>
      </w:rPr>
    </w:lvl>
    <w:lvl w:ilvl="6">
      <w:start w:val="0"/>
      <w:numFmt w:val="bullet"/>
      <w:lvlText w:val="•"/>
      <w:lvlJc w:val="left"/>
      <w:pPr>
        <w:ind w:left="6164" w:hanging="360"/>
      </w:pPr>
      <w:rPr>
        <w:rFonts w:hint="default"/>
        <w:lang w:val="en-US" w:eastAsia="en-US" w:bidi="ar-SA"/>
      </w:rPr>
    </w:lvl>
    <w:lvl w:ilvl="7">
      <w:start w:val="0"/>
      <w:numFmt w:val="bullet"/>
      <w:lvlText w:val="•"/>
      <w:lvlJc w:val="left"/>
      <w:pPr>
        <w:ind w:left="7068" w:hanging="360"/>
      </w:pPr>
      <w:rPr>
        <w:rFonts w:hint="default"/>
        <w:lang w:val="en-US" w:eastAsia="en-US" w:bidi="ar-SA"/>
      </w:rPr>
    </w:lvl>
    <w:lvl w:ilvl="8">
      <w:start w:val="0"/>
      <w:numFmt w:val="bullet"/>
      <w:lvlText w:val="•"/>
      <w:lvlJc w:val="left"/>
      <w:pPr>
        <w:ind w:left="7973" w:hanging="360"/>
      </w:pPr>
      <w:rPr>
        <w:rFonts w:hint="default"/>
        <w:lang w:val="en-US" w:eastAsia="en-US" w:bidi="ar-SA"/>
      </w:rPr>
    </w:lvl>
  </w:abstractNum>
  <w:abstractNum w:abstractNumId="25">
    <w:multiLevelType w:val="hybridMultilevel"/>
    <w:lvl w:ilvl="0">
      <w:start w:val="0"/>
      <w:numFmt w:val="bullet"/>
      <w:lvlText w:val="–"/>
      <w:lvlJc w:val="left"/>
      <w:pPr>
        <w:ind w:left="388" w:hanging="360"/>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748" w:hanging="360"/>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1744" w:hanging="360"/>
      </w:pPr>
      <w:rPr>
        <w:rFonts w:hint="default"/>
        <w:lang w:val="en-US" w:eastAsia="en-US" w:bidi="ar-SA"/>
      </w:rPr>
    </w:lvl>
    <w:lvl w:ilvl="3">
      <w:start w:val="0"/>
      <w:numFmt w:val="bullet"/>
      <w:lvlText w:val="•"/>
      <w:lvlJc w:val="left"/>
      <w:pPr>
        <w:ind w:left="2749" w:hanging="360"/>
      </w:pPr>
      <w:rPr>
        <w:rFonts w:hint="default"/>
        <w:lang w:val="en-US" w:eastAsia="en-US" w:bidi="ar-SA"/>
      </w:rPr>
    </w:lvl>
    <w:lvl w:ilvl="4">
      <w:start w:val="0"/>
      <w:numFmt w:val="bullet"/>
      <w:lvlText w:val="•"/>
      <w:lvlJc w:val="left"/>
      <w:pPr>
        <w:ind w:left="3753" w:hanging="360"/>
      </w:pPr>
      <w:rPr>
        <w:rFonts w:hint="default"/>
        <w:lang w:val="en-US" w:eastAsia="en-US" w:bidi="ar-SA"/>
      </w:rPr>
    </w:lvl>
    <w:lvl w:ilvl="5">
      <w:start w:val="0"/>
      <w:numFmt w:val="bullet"/>
      <w:lvlText w:val="•"/>
      <w:lvlJc w:val="left"/>
      <w:pPr>
        <w:ind w:left="4758" w:hanging="360"/>
      </w:pPr>
      <w:rPr>
        <w:rFonts w:hint="default"/>
        <w:lang w:val="en-US" w:eastAsia="en-US" w:bidi="ar-SA"/>
      </w:rPr>
    </w:lvl>
    <w:lvl w:ilvl="6">
      <w:start w:val="0"/>
      <w:numFmt w:val="bullet"/>
      <w:lvlText w:val="•"/>
      <w:lvlJc w:val="left"/>
      <w:pPr>
        <w:ind w:left="5763" w:hanging="360"/>
      </w:pPr>
      <w:rPr>
        <w:rFonts w:hint="default"/>
        <w:lang w:val="en-US" w:eastAsia="en-US" w:bidi="ar-SA"/>
      </w:rPr>
    </w:lvl>
    <w:lvl w:ilvl="7">
      <w:start w:val="0"/>
      <w:numFmt w:val="bullet"/>
      <w:lvlText w:val="•"/>
      <w:lvlJc w:val="left"/>
      <w:pPr>
        <w:ind w:left="6767" w:hanging="360"/>
      </w:pPr>
      <w:rPr>
        <w:rFonts w:hint="default"/>
        <w:lang w:val="en-US" w:eastAsia="en-US" w:bidi="ar-SA"/>
      </w:rPr>
    </w:lvl>
    <w:lvl w:ilvl="8">
      <w:start w:val="0"/>
      <w:numFmt w:val="bullet"/>
      <w:lvlText w:val="•"/>
      <w:lvlJc w:val="left"/>
      <w:pPr>
        <w:ind w:left="7772" w:hanging="360"/>
      </w:pPr>
      <w:rPr>
        <w:rFonts w:hint="default"/>
        <w:lang w:val="en-US" w:eastAsia="en-US" w:bidi="ar-SA"/>
      </w:rPr>
    </w:lvl>
  </w:abstractNum>
  <w:abstractNum w:abstractNumId="24">
    <w:multiLevelType w:val="hybridMultilevel"/>
    <w:lvl w:ilvl="0">
      <w:start w:val="0"/>
      <w:numFmt w:val="bullet"/>
      <w:lvlText w:val=""/>
      <w:lvlJc w:val="left"/>
      <w:pPr>
        <w:ind w:left="743" w:hanging="360"/>
      </w:pPr>
      <w:rPr>
        <w:rFonts w:hint="default" w:ascii="Symbol" w:hAnsi="Symbol" w:eastAsia="Symbol" w:cs="Symbol"/>
        <w:b w:val="0"/>
        <w:bCs w:val="0"/>
        <w:i w:val="0"/>
        <w:iCs w:val="0"/>
        <w:spacing w:val="0"/>
        <w:w w:val="154"/>
        <w:position w:val="4"/>
        <w:sz w:val="24"/>
        <w:szCs w:val="24"/>
        <w:lang w:val="en-US" w:eastAsia="en-US" w:bidi="ar-SA"/>
      </w:rPr>
    </w:lvl>
    <w:lvl w:ilvl="1">
      <w:start w:val="0"/>
      <w:numFmt w:val="bullet"/>
      <w:lvlText w:val="•"/>
      <w:lvlJc w:val="left"/>
      <w:pPr>
        <w:ind w:left="1572" w:hanging="360"/>
      </w:pPr>
      <w:rPr>
        <w:rFonts w:hint="default"/>
        <w:lang w:val="en-US" w:eastAsia="en-US" w:bidi="ar-SA"/>
      </w:rPr>
    </w:lvl>
    <w:lvl w:ilvl="2">
      <w:start w:val="0"/>
      <w:numFmt w:val="bullet"/>
      <w:lvlText w:val="•"/>
      <w:lvlJc w:val="left"/>
      <w:pPr>
        <w:ind w:left="2405" w:hanging="360"/>
      </w:pPr>
      <w:rPr>
        <w:rFonts w:hint="default"/>
        <w:lang w:val="en-US" w:eastAsia="en-US" w:bidi="ar-SA"/>
      </w:rPr>
    </w:lvl>
    <w:lvl w:ilvl="3">
      <w:start w:val="0"/>
      <w:numFmt w:val="bullet"/>
      <w:lvlText w:val="•"/>
      <w:lvlJc w:val="left"/>
      <w:pPr>
        <w:ind w:left="3237" w:hanging="360"/>
      </w:pPr>
      <w:rPr>
        <w:rFonts w:hint="default"/>
        <w:lang w:val="en-US" w:eastAsia="en-US" w:bidi="ar-SA"/>
      </w:rPr>
    </w:lvl>
    <w:lvl w:ilvl="4">
      <w:start w:val="0"/>
      <w:numFmt w:val="bullet"/>
      <w:lvlText w:val="•"/>
      <w:lvlJc w:val="left"/>
      <w:pPr>
        <w:ind w:left="4070" w:hanging="360"/>
      </w:pPr>
      <w:rPr>
        <w:rFonts w:hint="default"/>
        <w:lang w:val="en-US" w:eastAsia="en-US" w:bidi="ar-SA"/>
      </w:rPr>
    </w:lvl>
    <w:lvl w:ilvl="5">
      <w:start w:val="0"/>
      <w:numFmt w:val="bullet"/>
      <w:lvlText w:val="•"/>
      <w:lvlJc w:val="left"/>
      <w:pPr>
        <w:ind w:left="4903" w:hanging="360"/>
      </w:pPr>
      <w:rPr>
        <w:rFonts w:hint="default"/>
        <w:lang w:val="en-US" w:eastAsia="en-US" w:bidi="ar-SA"/>
      </w:rPr>
    </w:lvl>
    <w:lvl w:ilvl="6">
      <w:start w:val="0"/>
      <w:numFmt w:val="bullet"/>
      <w:lvlText w:val="•"/>
      <w:lvlJc w:val="left"/>
      <w:pPr>
        <w:ind w:left="5735" w:hanging="360"/>
      </w:pPr>
      <w:rPr>
        <w:rFonts w:hint="default"/>
        <w:lang w:val="en-US" w:eastAsia="en-US" w:bidi="ar-SA"/>
      </w:rPr>
    </w:lvl>
    <w:lvl w:ilvl="7">
      <w:start w:val="0"/>
      <w:numFmt w:val="bullet"/>
      <w:lvlText w:val="•"/>
      <w:lvlJc w:val="left"/>
      <w:pPr>
        <w:ind w:left="6568" w:hanging="360"/>
      </w:pPr>
      <w:rPr>
        <w:rFonts w:hint="default"/>
        <w:lang w:val="en-US" w:eastAsia="en-US" w:bidi="ar-SA"/>
      </w:rPr>
    </w:lvl>
    <w:lvl w:ilvl="8">
      <w:start w:val="0"/>
      <w:numFmt w:val="bullet"/>
      <w:lvlText w:val="•"/>
      <w:lvlJc w:val="left"/>
      <w:pPr>
        <w:ind w:left="7400" w:hanging="360"/>
      </w:pPr>
      <w:rPr>
        <w:rFonts w:hint="default"/>
        <w:lang w:val="en-US" w:eastAsia="en-US" w:bidi="ar-SA"/>
      </w:rPr>
    </w:lvl>
  </w:abstractNum>
  <w:abstractNum w:abstractNumId="20">
    <w:multiLevelType w:val="hybridMultilevel"/>
    <w:lvl w:ilvl="0">
      <w:start w:val="1"/>
      <w:numFmt w:val="lowerRoman"/>
      <w:lvlText w:val="%1)"/>
      <w:lvlJc w:val="left"/>
      <w:pPr>
        <w:ind w:left="229" w:hanging="207"/>
        <w:jc w:val="left"/>
      </w:pPr>
      <w:rPr>
        <w:rFonts w:hint="default"/>
        <w:spacing w:val="0"/>
        <w:w w:val="100"/>
        <w:lang w:val="en-US" w:eastAsia="en-US" w:bidi="ar-SA"/>
      </w:rPr>
    </w:lvl>
    <w:lvl w:ilvl="1">
      <w:start w:val="0"/>
      <w:numFmt w:val="bullet"/>
      <w:lvlText w:val="•"/>
      <w:lvlJc w:val="left"/>
      <w:pPr>
        <w:ind w:left="1104" w:hanging="207"/>
      </w:pPr>
      <w:rPr>
        <w:rFonts w:hint="default"/>
        <w:lang w:val="en-US" w:eastAsia="en-US" w:bidi="ar-SA"/>
      </w:rPr>
    </w:lvl>
    <w:lvl w:ilvl="2">
      <w:start w:val="0"/>
      <w:numFmt w:val="bullet"/>
      <w:lvlText w:val="•"/>
      <w:lvlJc w:val="left"/>
      <w:pPr>
        <w:ind w:left="1989" w:hanging="207"/>
      </w:pPr>
      <w:rPr>
        <w:rFonts w:hint="default"/>
        <w:lang w:val="en-US" w:eastAsia="en-US" w:bidi="ar-SA"/>
      </w:rPr>
    </w:lvl>
    <w:lvl w:ilvl="3">
      <w:start w:val="0"/>
      <w:numFmt w:val="bullet"/>
      <w:lvlText w:val="•"/>
      <w:lvlJc w:val="left"/>
      <w:pPr>
        <w:ind w:left="2873" w:hanging="207"/>
      </w:pPr>
      <w:rPr>
        <w:rFonts w:hint="default"/>
        <w:lang w:val="en-US" w:eastAsia="en-US" w:bidi="ar-SA"/>
      </w:rPr>
    </w:lvl>
    <w:lvl w:ilvl="4">
      <w:start w:val="0"/>
      <w:numFmt w:val="bullet"/>
      <w:lvlText w:val="•"/>
      <w:lvlJc w:val="left"/>
      <w:pPr>
        <w:ind w:left="3758" w:hanging="207"/>
      </w:pPr>
      <w:rPr>
        <w:rFonts w:hint="default"/>
        <w:lang w:val="en-US" w:eastAsia="en-US" w:bidi="ar-SA"/>
      </w:rPr>
    </w:lvl>
    <w:lvl w:ilvl="5">
      <w:start w:val="0"/>
      <w:numFmt w:val="bullet"/>
      <w:lvlText w:val="•"/>
      <w:lvlJc w:val="left"/>
      <w:pPr>
        <w:ind w:left="4643" w:hanging="207"/>
      </w:pPr>
      <w:rPr>
        <w:rFonts w:hint="default"/>
        <w:lang w:val="en-US" w:eastAsia="en-US" w:bidi="ar-SA"/>
      </w:rPr>
    </w:lvl>
    <w:lvl w:ilvl="6">
      <w:start w:val="0"/>
      <w:numFmt w:val="bullet"/>
      <w:lvlText w:val="•"/>
      <w:lvlJc w:val="left"/>
      <w:pPr>
        <w:ind w:left="5527" w:hanging="207"/>
      </w:pPr>
      <w:rPr>
        <w:rFonts w:hint="default"/>
        <w:lang w:val="en-US" w:eastAsia="en-US" w:bidi="ar-SA"/>
      </w:rPr>
    </w:lvl>
    <w:lvl w:ilvl="7">
      <w:start w:val="0"/>
      <w:numFmt w:val="bullet"/>
      <w:lvlText w:val="•"/>
      <w:lvlJc w:val="left"/>
      <w:pPr>
        <w:ind w:left="6412" w:hanging="207"/>
      </w:pPr>
      <w:rPr>
        <w:rFonts w:hint="default"/>
        <w:lang w:val="en-US" w:eastAsia="en-US" w:bidi="ar-SA"/>
      </w:rPr>
    </w:lvl>
    <w:lvl w:ilvl="8">
      <w:start w:val="0"/>
      <w:numFmt w:val="bullet"/>
      <w:lvlText w:val="•"/>
      <w:lvlJc w:val="left"/>
      <w:pPr>
        <w:ind w:left="7296" w:hanging="207"/>
      </w:pPr>
      <w:rPr>
        <w:rFonts w:hint="default"/>
        <w:lang w:val="en-US" w:eastAsia="en-US" w:bidi="ar-SA"/>
      </w:rPr>
    </w:lvl>
  </w:abstractNum>
  <w:abstractNum w:abstractNumId="19">
    <w:multiLevelType w:val="hybridMultilevel"/>
    <w:lvl w:ilvl="0">
      <w:start w:val="0"/>
      <w:numFmt w:val="bullet"/>
      <w:lvlText w:val=""/>
      <w:lvlJc w:val="left"/>
      <w:pPr>
        <w:ind w:left="743" w:hanging="360"/>
      </w:pPr>
      <w:rPr>
        <w:rFonts w:hint="default" w:ascii="Symbol" w:hAnsi="Symbol" w:eastAsia="Symbol" w:cs="Symbol"/>
        <w:b w:val="0"/>
        <w:bCs w:val="0"/>
        <w:i w:val="0"/>
        <w:iCs w:val="0"/>
        <w:spacing w:val="0"/>
        <w:w w:val="154"/>
        <w:position w:val="4"/>
        <w:sz w:val="24"/>
        <w:szCs w:val="24"/>
        <w:lang w:val="en-US" w:eastAsia="en-US" w:bidi="ar-SA"/>
      </w:rPr>
    </w:lvl>
    <w:lvl w:ilvl="1">
      <w:start w:val="0"/>
      <w:numFmt w:val="bullet"/>
      <w:lvlText w:val="•"/>
      <w:lvlJc w:val="left"/>
      <w:pPr>
        <w:ind w:left="1572" w:hanging="360"/>
      </w:pPr>
      <w:rPr>
        <w:rFonts w:hint="default"/>
        <w:lang w:val="en-US" w:eastAsia="en-US" w:bidi="ar-SA"/>
      </w:rPr>
    </w:lvl>
    <w:lvl w:ilvl="2">
      <w:start w:val="0"/>
      <w:numFmt w:val="bullet"/>
      <w:lvlText w:val="•"/>
      <w:lvlJc w:val="left"/>
      <w:pPr>
        <w:ind w:left="2405" w:hanging="360"/>
      </w:pPr>
      <w:rPr>
        <w:rFonts w:hint="default"/>
        <w:lang w:val="en-US" w:eastAsia="en-US" w:bidi="ar-SA"/>
      </w:rPr>
    </w:lvl>
    <w:lvl w:ilvl="3">
      <w:start w:val="0"/>
      <w:numFmt w:val="bullet"/>
      <w:lvlText w:val="•"/>
      <w:lvlJc w:val="left"/>
      <w:pPr>
        <w:ind w:left="3237" w:hanging="360"/>
      </w:pPr>
      <w:rPr>
        <w:rFonts w:hint="default"/>
        <w:lang w:val="en-US" w:eastAsia="en-US" w:bidi="ar-SA"/>
      </w:rPr>
    </w:lvl>
    <w:lvl w:ilvl="4">
      <w:start w:val="0"/>
      <w:numFmt w:val="bullet"/>
      <w:lvlText w:val="•"/>
      <w:lvlJc w:val="left"/>
      <w:pPr>
        <w:ind w:left="4070" w:hanging="360"/>
      </w:pPr>
      <w:rPr>
        <w:rFonts w:hint="default"/>
        <w:lang w:val="en-US" w:eastAsia="en-US" w:bidi="ar-SA"/>
      </w:rPr>
    </w:lvl>
    <w:lvl w:ilvl="5">
      <w:start w:val="0"/>
      <w:numFmt w:val="bullet"/>
      <w:lvlText w:val="•"/>
      <w:lvlJc w:val="left"/>
      <w:pPr>
        <w:ind w:left="4903" w:hanging="360"/>
      </w:pPr>
      <w:rPr>
        <w:rFonts w:hint="default"/>
        <w:lang w:val="en-US" w:eastAsia="en-US" w:bidi="ar-SA"/>
      </w:rPr>
    </w:lvl>
    <w:lvl w:ilvl="6">
      <w:start w:val="0"/>
      <w:numFmt w:val="bullet"/>
      <w:lvlText w:val="•"/>
      <w:lvlJc w:val="left"/>
      <w:pPr>
        <w:ind w:left="5735" w:hanging="360"/>
      </w:pPr>
      <w:rPr>
        <w:rFonts w:hint="default"/>
        <w:lang w:val="en-US" w:eastAsia="en-US" w:bidi="ar-SA"/>
      </w:rPr>
    </w:lvl>
    <w:lvl w:ilvl="7">
      <w:start w:val="0"/>
      <w:numFmt w:val="bullet"/>
      <w:lvlText w:val="•"/>
      <w:lvlJc w:val="left"/>
      <w:pPr>
        <w:ind w:left="6568" w:hanging="360"/>
      </w:pPr>
      <w:rPr>
        <w:rFonts w:hint="default"/>
        <w:lang w:val="en-US" w:eastAsia="en-US" w:bidi="ar-SA"/>
      </w:rPr>
    </w:lvl>
    <w:lvl w:ilvl="8">
      <w:start w:val="0"/>
      <w:numFmt w:val="bullet"/>
      <w:lvlText w:val="•"/>
      <w:lvlJc w:val="left"/>
      <w:pPr>
        <w:ind w:left="7400" w:hanging="360"/>
      </w:pPr>
      <w:rPr>
        <w:rFonts w:hint="default"/>
        <w:lang w:val="en-US" w:eastAsia="en-US" w:bidi="ar-SA"/>
      </w:rPr>
    </w:lvl>
  </w:abstractNum>
  <w:abstractNum w:abstractNumId="18">
    <w:multiLevelType w:val="hybridMultilevel"/>
    <w:lvl w:ilvl="0">
      <w:start w:val="1"/>
      <w:numFmt w:val="decimal"/>
      <w:lvlText w:val="%1."/>
      <w:lvlJc w:val="left"/>
      <w:pPr>
        <w:ind w:left="293" w:hanging="270"/>
        <w:jc w:val="left"/>
      </w:pPr>
      <w:rPr>
        <w:rFonts w:hint="default"/>
        <w:spacing w:val="0"/>
        <w:w w:val="100"/>
        <w:lang w:val="en-US" w:eastAsia="en-US" w:bidi="ar-SA"/>
      </w:rPr>
    </w:lvl>
    <w:lvl w:ilvl="1">
      <w:start w:val="1"/>
      <w:numFmt w:val="decimal"/>
      <w:lvlText w:val="%1.%2"/>
      <w:lvlJc w:val="left"/>
      <w:pPr>
        <w:ind w:left="324" w:hanging="301"/>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0"/>
      <w:numFmt w:val="bullet"/>
      <w:lvlText w:val=""/>
      <w:lvlJc w:val="left"/>
      <w:pPr>
        <w:ind w:left="743" w:hanging="360"/>
      </w:pPr>
      <w:rPr>
        <w:rFonts w:hint="default" w:ascii="Symbol" w:hAnsi="Symbol" w:eastAsia="Symbol" w:cs="Symbol"/>
        <w:spacing w:val="0"/>
        <w:w w:val="154"/>
        <w:lang w:val="en-US" w:eastAsia="en-US" w:bidi="ar-SA"/>
      </w:rPr>
    </w:lvl>
    <w:lvl w:ilvl="3">
      <w:start w:val="0"/>
      <w:numFmt w:val="bullet"/>
      <w:lvlText w:val="•"/>
      <w:lvlJc w:val="left"/>
      <w:pPr>
        <w:ind w:left="1780" w:hanging="360"/>
      </w:pPr>
      <w:rPr>
        <w:rFonts w:hint="default"/>
        <w:lang w:val="en-US" w:eastAsia="en-US" w:bidi="ar-SA"/>
      </w:rPr>
    </w:lvl>
    <w:lvl w:ilvl="4">
      <w:start w:val="0"/>
      <w:numFmt w:val="bullet"/>
      <w:lvlText w:val="•"/>
      <w:lvlJc w:val="left"/>
      <w:pPr>
        <w:ind w:left="2821" w:hanging="360"/>
      </w:pPr>
      <w:rPr>
        <w:rFonts w:hint="default"/>
        <w:lang w:val="en-US" w:eastAsia="en-US" w:bidi="ar-SA"/>
      </w:rPr>
    </w:lvl>
    <w:lvl w:ilvl="5">
      <w:start w:val="0"/>
      <w:numFmt w:val="bullet"/>
      <w:lvlText w:val="•"/>
      <w:lvlJc w:val="left"/>
      <w:pPr>
        <w:ind w:left="3862" w:hanging="360"/>
      </w:pPr>
      <w:rPr>
        <w:rFonts w:hint="default"/>
        <w:lang w:val="en-US" w:eastAsia="en-US" w:bidi="ar-SA"/>
      </w:rPr>
    </w:lvl>
    <w:lvl w:ilvl="6">
      <w:start w:val="0"/>
      <w:numFmt w:val="bullet"/>
      <w:lvlText w:val="•"/>
      <w:lvlJc w:val="left"/>
      <w:pPr>
        <w:ind w:left="4903" w:hanging="360"/>
      </w:pPr>
      <w:rPr>
        <w:rFonts w:hint="default"/>
        <w:lang w:val="en-US" w:eastAsia="en-US" w:bidi="ar-SA"/>
      </w:rPr>
    </w:lvl>
    <w:lvl w:ilvl="7">
      <w:start w:val="0"/>
      <w:numFmt w:val="bullet"/>
      <w:lvlText w:val="•"/>
      <w:lvlJc w:val="left"/>
      <w:pPr>
        <w:ind w:left="5943" w:hanging="360"/>
      </w:pPr>
      <w:rPr>
        <w:rFonts w:hint="default"/>
        <w:lang w:val="en-US" w:eastAsia="en-US" w:bidi="ar-SA"/>
      </w:rPr>
    </w:lvl>
    <w:lvl w:ilvl="8">
      <w:start w:val="0"/>
      <w:numFmt w:val="bullet"/>
      <w:lvlText w:val="•"/>
      <w:lvlJc w:val="left"/>
      <w:pPr>
        <w:ind w:left="6984" w:hanging="360"/>
      </w:pPr>
      <w:rPr>
        <w:rFonts w:hint="default"/>
        <w:lang w:val="en-US" w:eastAsia="en-US" w:bidi="ar-SA"/>
      </w:rPr>
    </w:lvl>
  </w:abstractNum>
  <w:abstractNum w:abstractNumId="17">
    <w:multiLevelType w:val="hybridMultilevel"/>
    <w:lvl w:ilvl="0">
      <w:start w:val="0"/>
      <w:numFmt w:val="bullet"/>
      <w:lvlText w:val=""/>
      <w:lvlJc w:val="left"/>
      <w:pPr>
        <w:ind w:left="820" w:hanging="361"/>
      </w:pPr>
      <w:rPr>
        <w:rFonts w:hint="default" w:ascii="Symbol" w:hAnsi="Symbol" w:eastAsia="Symbol" w:cs="Symbol"/>
        <w:spacing w:val="0"/>
        <w:w w:val="100"/>
        <w:lang w:val="en-US" w:eastAsia="en-US" w:bidi="ar-SA"/>
      </w:rPr>
    </w:lvl>
    <w:lvl w:ilvl="1">
      <w:start w:val="0"/>
      <w:numFmt w:val="bullet"/>
      <w:lvlText w:val="•"/>
      <w:lvlJc w:val="left"/>
      <w:pPr>
        <w:ind w:left="1622" w:hanging="361"/>
      </w:pPr>
      <w:rPr>
        <w:rFonts w:hint="default"/>
        <w:lang w:val="en-US" w:eastAsia="en-US" w:bidi="ar-SA"/>
      </w:rPr>
    </w:lvl>
    <w:lvl w:ilvl="2">
      <w:start w:val="0"/>
      <w:numFmt w:val="bullet"/>
      <w:lvlText w:val="•"/>
      <w:lvlJc w:val="left"/>
      <w:pPr>
        <w:ind w:left="2424" w:hanging="361"/>
      </w:pPr>
      <w:rPr>
        <w:rFonts w:hint="default"/>
        <w:lang w:val="en-US" w:eastAsia="en-US" w:bidi="ar-SA"/>
      </w:rPr>
    </w:lvl>
    <w:lvl w:ilvl="3">
      <w:start w:val="0"/>
      <w:numFmt w:val="bullet"/>
      <w:lvlText w:val="•"/>
      <w:lvlJc w:val="left"/>
      <w:pPr>
        <w:ind w:left="3226" w:hanging="361"/>
      </w:pPr>
      <w:rPr>
        <w:rFonts w:hint="default"/>
        <w:lang w:val="en-US" w:eastAsia="en-US" w:bidi="ar-SA"/>
      </w:rPr>
    </w:lvl>
    <w:lvl w:ilvl="4">
      <w:start w:val="0"/>
      <w:numFmt w:val="bullet"/>
      <w:lvlText w:val="•"/>
      <w:lvlJc w:val="left"/>
      <w:pPr>
        <w:ind w:left="4028" w:hanging="361"/>
      </w:pPr>
      <w:rPr>
        <w:rFonts w:hint="default"/>
        <w:lang w:val="en-US" w:eastAsia="en-US" w:bidi="ar-SA"/>
      </w:rPr>
    </w:lvl>
    <w:lvl w:ilvl="5">
      <w:start w:val="0"/>
      <w:numFmt w:val="bullet"/>
      <w:lvlText w:val="•"/>
      <w:lvlJc w:val="left"/>
      <w:pPr>
        <w:ind w:left="4830" w:hanging="361"/>
      </w:pPr>
      <w:rPr>
        <w:rFonts w:hint="default"/>
        <w:lang w:val="en-US" w:eastAsia="en-US" w:bidi="ar-SA"/>
      </w:rPr>
    </w:lvl>
    <w:lvl w:ilvl="6">
      <w:start w:val="0"/>
      <w:numFmt w:val="bullet"/>
      <w:lvlText w:val="•"/>
      <w:lvlJc w:val="left"/>
      <w:pPr>
        <w:ind w:left="5632" w:hanging="361"/>
      </w:pPr>
      <w:rPr>
        <w:rFonts w:hint="default"/>
        <w:lang w:val="en-US" w:eastAsia="en-US" w:bidi="ar-SA"/>
      </w:rPr>
    </w:lvl>
    <w:lvl w:ilvl="7">
      <w:start w:val="0"/>
      <w:numFmt w:val="bullet"/>
      <w:lvlText w:val="•"/>
      <w:lvlJc w:val="left"/>
      <w:pPr>
        <w:ind w:left="6434" w:hanging="361"/>
      </w:pPr>
      <w:rPr>
        <w:rFonts w:hint="default"/>
        <w:lang w:val="en-US" w:eastAsia="en-US" w:bidi="ar-SA"/>
      </w:rPr>
    </w:lvl>
    <w:lvl w:ilvl="8">
      <w:start w:val="0"/>
      <w:numFmt w:val="bullet"/>
      <w:lvlText w:val="•"/>
      <w:lvlJc w:val="left"/>
      <w:pPr>
        <w:ind w:left="7236" w:hanging="361"/>
      </w:pPr>
      <w:rPr>
        <w:rFonts w:hint="default"/>
        <w:lang w:val="en-US" w:eastAsia="en-US" w:bidi="ar-SA"/>
      </w:rPr>
    </w:lvl>
  </w:abstractNum>
  <w:abstractNum w:abstractNumId="16">
    <w:multiLevelType w:val="hybridMultilevel"/>
    <w:lvl w:ilvl="0">
      <w:start w:val="1"/>
      <w:numFmt w:val="decimal"/>
      <w:lvlText w:val="%1."/>
      <w:lvlJc w:val="left"/>
      <w:pPr>
        <w:ind w:left="459" w:hanging="360"/>
        <w:jc w:val="left"/>
      </w:pPr>
      <w:rPr>
        <w:rFonts w:hint="default" w:ascii="Arial" w:hAnsi="Arial" w:eastAsia="Arial" w:cs="Arial"/>
        <w:b w:val="0"/>
        <w:bCs w:val="0"/>
        <w:i w:val="0"/>
        <w:iCs w:val="0"/>
        <w:color w:val="001F5F"/>
        <w:spacing w:val="0"/>
        <w:w w:val="100"/>
        <w:sz w:val="22"/>
        <w:szCs w:val="22"/>
        <w:lang w:val="en-US" w:eastAsia="en-US" w:bidi="ar-SA"/>
      </w:rPr>
    </w:lvl>
    <w:lvl w:ilvl="1">
      <w:start w:val="0"/>
      <w:numFmt w:val="bullet"/>
      <w:lvlText w:val="•"/>
      <w:lvlJc w:val="left"/>
      <w:pPr>
        <w:ind w:left="1298" w:hanging="360"/>
      </w:pPr>
      <w:rPr>
        <w:rFonts w:hint="default"/>
        <w:lang w:val="en-US" w:eastAsia="en-US" w:bidi="ar-SA"/>
      </w:rPr>
    </w:lvl>
    <w:lvl w:ilvl="2">
      <w:start w:val="0"/>
      <w:numFmt w:val="bullet"/>
      <w:lvlText w:val="•"/>
      <w:lvlJc w:val="left"/>
      <w:pPr>
        <w:ind w:left="2136" w:hanging="360"/>
      </w:pPr>
      <w:rPr>
        <w:rFonts w:hint="default"/>
        <w:lang w:val="en-US" w:eastAsia="en-US" w:bidi="ar-SA"/>
      </w:rPr>
    </w:lvl>
    <w:lvl w:ilvl="3">
      <w:start w:val="0"/>
      <w:numFmt w:val="bullet"/>
      <w:lvlText w:val="•"/>
      <w:lvlJc w:val="left"/>
      <w:pPr>
        <w:ind w:left="2974" w:hanging="360"/>
      </w:pPr>
      <w:rPr>
        <w:rFonts w:hint="default"/>
        <w:lang w:val="en-US" w:eastAsia="en-US" w:bidi="ar-SA"/>
      </w:rPr>
    </w:lvl>
    <w:lvl w:ilvl="4">
      <w:start w:val="0"/>
      <w:numFmt w:val="bullet"/>
      <w:lvlText w:val="•"/>
      <w:lvlJc w:val="left"/>
      <w:pPr>
        <w:ind w:left="3812" w:hanging="360"/>
      </w:pPr>
      <w:rPr>
        <w:rFonts w:hint="default"/>
        <w:lang w:val="en-US" w:eastAsia="en-US" w:bidi="ar-SA"/>
      </w:rPr>
    </w:lvl>
    <w:lvl w:ilvl="5">
      <w:start w:val="0"/>
      <w:numFmt w:val="bullet"/>
      <w:lvlText w:val="•"/>
      <w:lvlJc w:val="left"/>
      <w:pPr>
        <w:ind w:left="4650" w:hanging="360"/>
      </w:pPr>
      <w:rPr>
        <w:rFonts w:hint="default"/>
        <w:lang w:val="en-US" w:eastAsia="en-US" w:bidi="ar-SA"/>
      </w:rPr>
    </w:lvl>
    <w:lvl w:ilvl="6">
      <w:start w:val="0"/>
      <w:numFmt w:val="bullet"/>
      <w:lvlText w:val="•"/>
      <w:lvlJc w:val="left"/>
      <w:pPr>
        <w:ind w:left="5488" w:hanging="360"/>
      </w:pPr>
      <w:rPr>
        <w:rFonts w:hint="default"/>
        <w:lang w:val="en-US" w:eastAsia="en-US" w:bidi="ar-SA"/>
      </w:rPr>
    </w:lvl>
    <w:lvl w:ilvl="7">
      <w:start w:val="0"/>
      <w:numFmt w:val="bullet"/>
      <w:lvlText w:val="•"/>
      <w:lvlJc w:val="left"/>
      <w:pPr>
        <w:ind w:left="6326" w:hanging="360"/>
      </w:pPr>
      <w:rPr>
        <w:rFonts w:hint="default"/>
        <w:lang w:val="en-US" w:eastAsia="en-US" w:bidi="ar-SA"/>
      </w:rPr>
    </w:lvl>
    <w:lvl w:ilvl="8">
      <w:start w:val="0"/>
      <w:numFmt w:val="bullet"/>
      <w:lvlText w:val="•"/>
      <w:lvlJc w:val="left"/>
      <w:pPr>
        <w:ind w:left="7164" w:hanging="360"/>
      </w:pPr>
      <w:rPr>
        <w:rFonts w:hint="default"/>
        <w:lang w:val="en-US" w:eastAsia="en-US" w:bidi="ar-SA"/>
      </w:rPr>
    </w:lvl>
  </w:abstractNum>
  <w:abstractNum w:abstractNumId="15">
    <w:multiLevelType w:val="hybridMultilevel"/>
    <w:lvl w:ilvl="0">
      <w:start w:val="1"/>
      <w:numFmt w:val="decimal"/>
      <w:lvlText w:val="%1."/>
      <w:lvlJc w:val="left"/>
      <w:pPr>
        <w:ind w:left="459" w:hanging="360"/>
        <w:jc w:val="left"/>
      </w:pPr>
      <w:rPr>
        <w:rFonts w:hint="default" w:ascii="Arial" w:hAnsi="Arial" w:eastAsia="Arial" w:cs="Arial"/>
        <w:b w:val="0"/>
        <w:bCs w:val="0"/>
        <w:i w:val="0"/>
        <w:iCs w:val="0"/>
        <w:color w:val="001F5F"/>
        <w:spacing w:val="0"/>
        <w:w w:val="100"/>
        <w:sz w:val="22"/>
        <w:szCs w:val="22"/>
        <w:lang w:val="en-US" w:eastAsia="en-US" w:bidi="ar-SA"/>
      </w:rPr>
    </w:lvl>
    <w:lvl w:ilvl="1">
      <w:start w:val="0"/>
      <w:numFmt w:val="bullet"/>
      <w:lvlText w:val="•"/>
      <w:lvlJc w:val="left"/>
      <w:pPr>
        <w:ind w:left="1298" w:hanging="360"/>
      </w:pPr>
      <w:rPr>
        <w:rFonts w:hint="default"/>
        <w:lang w:val="en-US" w:eastAsia="en-US" w:bidi="ar-SA"/>
      </w:rPr>
    </w:lvl>
    <w:lvl w:ilvl="2">
      <w:start w:val="0"/>
      <w:numFmt w:val="bullet"/>
      <w:lvlText w:val="•"/>
      <w:lvlJc w:val="left"/>
      <w:pPr>
        <w:ind w:left="2136" w:hanging="360"/>
      </w:pPr>
      <w:rPr>
        <w:rFonts w:hint="default"/>
        <w:lang w:val="en-US" w:eastAsia="en-US" w:bidi="ar-SA"/>
      </w:rPr>
    </w:lvl>
    <w:lvl w:ilvl="3">
      <w:start w:val="0"/>
      <w:numFmt w:val="bullet"/>
      <w:lvlText w:val="•"/>
      <w:lvlJc w:val="left"/>
      <w:pPr>
        <w:ind w:left="2974" w:hanging="360"/>
      </w:pPr>
      <w:rPr>
        <w:rFonts w:hint="default"/>
        <w:lang w:val="en-US" w:eastAsia="en-US" w:bidi="ar-SA"/>
      </w:rPr>
    </w:lvl>
    <w:lvl w:ilvl="4">
      <w:start w:val="0"/>
      <w:numFmt w:val="bullet"/>
      <w:lvlText w:val="•"/>
      <w:lvlJc w:val="left"/>
      <w:pPr>
        <w:ind w:left="3812" w:hanging="360"/>
      </w:pPr>
      <w:rPr>
        <w:rFonts w:hint="default"/>
        <w:lang w:val="en-US" w:eastAsia="en-US" w:bidi="ar-SA"/>
      </w:rPr>
    </w:lvl>
    <w:lvl w:ilvl="5">
      <w:start w:val="0"/>
      <w:numFmt w:val="bullet"/>
      <w:lvlText w:val="•"/>
      <w:lvlJc w:val="left"/>
      <w:pPr>
        <w:ind w:left="4650" w:hanging="360"/>
      </w:pPr>
      <w:rPr>
        <w:rFonts w:hint="default"/>
        <w:lang w:val="en-US" w:eastAsia="en-US" w:bidi="ar-SA"/>
      </w:rPr>
    </w:lvl>
    <w:lvl w:ilvl="6">
      <w:start w:val="0"/>
      <w:numFmt w:val="bullet"/>
      <w:lvlText w:val="•"/>
      <w:lvlJc w:val="left"/>
      <w:pPr>
        <w:ind w:left="5488" w:hanging="360"/>
      </w:pPr>
      <w:rPr>
        <w:rFonts w:hint="default"/>
        <w:lang w:val="en-US" w:eastAsia="en-US" w:bidi="ar-SA"/>
      </w:rPr>
    </w:lvl>
    <w:lvl w:ilvl="7">
      <w:start w:val="0"/>
      <w:numFmt w:val="bullet"/>
      <w:lvlText w:val="•"/>
      <w:lvlJc w:val="left"/>
      <w:pPr>
        <w:ind w:left="6326" w:hanging="360"/>
      </w:pPr>
      <w:rPr>
        <w:rFonts w:hint="default"/>
        <w:lang w:val="en-US" w:eastAsia="en-US" w:bidi="ar-SA"/>
      </w:rPr>
    </w:lvl>
    <w:lvl w:ilvl="8">
      <w:start w:val="0"/>
      <w:numFmt w:val="bullet"/>
      <w:lvlText w:val="•"/>
      <w:lvlJc w:val="left"/>
      <w:pPr>
        <w:ind w:left="7164" w:hanging="360"/>
      </w:pPr>
      <w:rPr>
        <w:rFonts w:hint="default"/>
        <w:lang w:val="en-US" w:eastAsia="en-US" w:bidi="ar-SA"/>
      </w:rPr>
    </w:lvl>
  </w:abstractNum>
  <w:abstractNum w:abstractNumId="14">
    <w:multiLevelType w:val="hybridMultilevel"/>
    <w:lvl w:ilvl="0">
      <w:start w:val="0"/>
      <w:numFmt w:val="bullet"/>
      <w:lvlText w:val=""/>
      <w:lvlJc w:val="left"/>
      <w:pPr>
        <w:ind w:left="1487" w:hanging="272"/>
      </w:pPr>
      <w:rPr>
        <w:rFonts w:hint="default" w:ascii="Wingdings" w:hAnsi="Wingdings" w:eastAsia="Wingdings" w:cs="Wingdings"/>
        <w:b w:val="0"/>
        <w:bCs w:val="0"/>
        <w:i w:val="0"/>
        <w:iCs w:val="0"/>
        <w:color w:val="001F5F"/>
        <w:spacing w:val="0"/>
        <w:w w:val="100"/>
        <w:sz w:val="22"/>
        <w:szCs w:val="22"/>
        <w:lang w:val="en-US" w:eastAsia="en-US" w:bidi="ar-SA"/>
      </w:rPr>
    </w:lvl>
    <w:lvl w:ilvl="1">
      <w:start w:val="0"/>
      <w:numFmt w:val="bullet"/>
      <w:lvlText w:val="•"/>
      <w:lvlJc w:val="left"/>
      <w:pPr>
        <w:ind w:left="1911" w:hanging="272"/>
      </w:pPr>
      <w:rPr>
        <w:rFonts w:hint="default"/>
        <w:lang w:val="en-US" w:eastAsia="en-US" w:bidi="ar-SA"/>
      </w:rPr>
    </w:lvl>
    <w:lvl w:ilvl="2">
      <w:start w:val="0"/>
      <w:numFmt w:val="bullet"/>
      <w:lvlText w:val="•"/>
      <w:lvlJc w:val="left"/>
      <w:pPr>
        <w:ind w:left="2342" w:hanging="272"/>
      </w:pPr>
      <w:rPr>
        <w:rFonts w:hint="default"/>
        <w:lang w:val="en-US" w:eastAsia="en-US" w:bidi="ar-SA"/>
      </w:rPr>
    </w:lvl>
    <w:lvl w:ilvl="3">
      <w:start w:val="0"/>
      <w:numFmt w:val="bullet"/>
      <w:lvlText w:val="•"/>
      <w:lvlJc w:val="left"/>
      <w:pPr>
        <w:ind w:left="2774" w:hanging="272"/>
      </w:pPr>
      <w:rPr>
        <w:rFonts w:hint="default"/>
        <w:lang w:val="en-US" w:eastAsia="en-US" w:bidi="ar-SA"/>
      </w:rPr>
    </w:lvl>
    <w:lvl w:ilvl="4">
      <w:start w:val="0"/>
      <w:numFmt w:val="bullet"/>
      <w:lvlText w:val="•"/>
      <w:lvlJc w:val="left"/>
      <w:pPr>
        <w:ind w:left="3205" w:hanging="272"/>
      </w:pPr>
      <w:rPr>
        <w:rFonts w:hint="default"/>
        <w:lang w:val="en-US" w:eastAsia="en-US" w:bidi="ar-SA"/>
      </w:rPr>
    </w:lvl>
    <w:lvl w:ilvl="5">
      <w:start w:val="0"/>
      <w:numFmt w:val="bullet"/>
      <w:lvlText w:val="•"/>
      <w:lvlJc w:val="left"/>
      <w:pPr>
        <w:ind w:left="3637" w:hanging="272"/>
      </w:pPr>
      <w:rPr>
        <w:rFonts w:hint="default"/>
        <w:lang w:val="en-US" w:eastAsia="en-US" w:bidi="ar-SA"/>
      </w:rPr>
    </w:lvl>
    <w:lvl w:ilvl="6">
      <w:start w:val="0"/>
      <w:numFmt w:val="bullet"/>
      <w:lvlText w:val="•"/>
      <w:lvlJc w:val="left"/>
      <w:pPr>
        <w:ind w:left="4068" w:hanging="272"/>
      </w:pPr>
      <w:rPr>
        <w:rFonts w:hint="default"/>
        <w:lang w:val="en-US" w:eastAsia="en-US" w:bidi="ar-SA"/>
      </w:rPr>
    </w:lvl>
    <w:lvl w:ilvl="7">
      <w:start w:val="0"/>
      <w:numFmt w:val="bullet"/>
      <w:lvlText w:val="•"/>
      <w:lvlJc w:val="left"/>
      <w:pPr>
        <w:ind w:left="4499" w:hanging="272"/>
      </w:pPr>
      <w:rPr>
        <w:rFonts w:hint="default"/>
        <w:lang w:val="en-US" w:eastAsia="en-US" w:bidi="ar-SA"/>
      </w:rPr>
    </w:lvl>
    <w:lvl w:ilvl="8">
      <w:start w:val="0"/>
      <w:numFmt w:val="bullet"/>
      <w:lvlText w:val="•"/>
      <w:lvlJc w:val="left"/>
      <w:pPr>
        <w:ind w:left="4931" w:hanging="272"/>
      </w:pPr>
      <w:rPr>
        <w:rFonts w:hint="default"/>
        <w:lang w:val="en-US" w:eastAsia="en-US" w:bidi="ar-SA"/>
      </w:rPr>
    </w:lvl>
  </w:abstractNum>
  <w:abstractNum w:abstractNumId="13">
    <w:multiLevelType w:val="hybridMultilevel"/>
    <w:lvl w:ilvl="0">
      <w:start w:val="0"/>
      <w:numFmt w:val="bullet"/>
      <w:lvlText w:val=""/>
      <w:lvlJc w:val="left"/>
      <w:pPr>
        <w:ind w:left="2063" w:hanging="272"/>
      </w:pPr>
      <w:rPr>
        <w:rFonts w:hint="default" w:ascii="Wingdings" w:hAnsi="Wingdings" w:eastAsia="Wingdings" w:cs="Wingdings"/>
        <w:b w:val="0"/>
        <w:bCs w:val="0"/>
        <w:i w:val="0"/>
        <w:iCs w:val="0"/>
        <w:color w:val="001F5F"/>
        <w:spacing w:val="0"/>
        <w:w w:val="100"/>
        <w:sz w:val="22"/>
        <w:szCs w:val="22"/>
        <w:lang w:val="en-US" w:eastAsia="en-US" w:bidi="ar-SA"/>
      </w:rPr>
    </w:lvl>
    <w:lvl w:ilvl="1">
      <w:start w:val="0"/>
      <w:numFmt w:val="bullet"/>
      <w:lvlText w:val="•"/>
      <w:lvlJc w:val="left"/>
      <w:pPr>
        <w:ind w:left="2500" w:hanging="272"/>
      </w:pPr>
      <w:rPr>
        <w:rFonts w:hint="default"/>
        <w:lang w:val="en-US" w:eastAsia="en-US" w:bidi="ar-SA"/>
      </w:rPr>
    </w:lvl>
    <w:lvl w:ilvl="2">
      <w:start w:val="0"/>
      <w:numFmt w:val="bullet"/>
      <w:lvlText w:val="•"/>
      <w:lvlJc w:val="left"/>
      <w:pPr>
        <w:ind w:left="2940" w:hanging="272"/>
      </w:pPr>
      <w:rPr>
        <w:rFonts w:hint="default"/>
        <w:lang w:val="en-US" w:eastAsia="en-US" w:bidi="ar-SA"/>
      </w:rPr>
    </w:lvl>
    <w:lvl w:ilvl="3">
      <w:start w:val="0"/>
      <w:numFmt w:val="bullet"/>
      <w:lvlText w:val="•"/>
      <w:lvlJc w:val="left"/>
      <w:pPr>
        <w:ind w:left="3380" w:hanging="272"/>
      </w:pPr>
      <w:rPr>
        <w:rFonts w:hint="default"/>
        <w:lang w:val="en-US" w:eastAsia="en-US" w:bidi="ar-SA"/>
      </w:rPr>
    </w:lvl>
    <w:lvl w:ilvl="4">
      <w:start w:val="0"/>
      <w:numFmt w:val="bullet"/>
      <w:lvlText w:val="•"/>
      <w:lvlJc w:val="left"/>
      <w:pPr>
        <w:ind w:left="3820" w:hanging="272"/>
      </w:pPr>
      <w:rPr>
        <w:rFonts w:hint="default"/>
        <w:lang w:val="en-US" w:eastAsia="en-US" w:bidi="ar-SA"/>
      </w:rPr>
    </w:lvl>
    <w:lvl w:ilvl="5">
      <w:start w:val="0"/>
      <w:numFmt w:val="bullet"/>
      <w:lvlText w:val="•"/>
      <w:lvlJc w:val="left"/>
      <w:pPr>
        <w:ind w:left="4260" w:hanging="272"/>
      </w:pPr>
      <w:rPr>
        <w:rFonts w:hint="default"/>
        <w:lang w:val="en-US" w:eastAsia="en-US" w:bidi="ar-SA"/>
      </w:rPr>
    </w:lvl>
    <w:lvl w:ilvl="6">
      <w:start w:val="0"/>
      <w:numFmt w:val="bullet"/>
      <w:lvlText w:val="•"/>
      <w:lvlJc w:val="left"/>
      <w:pPr>
        <w:ind w:left="4700" w:hanging="272"/>
      </w:pPr>
      <w:rPr>
        <w:rFonts w:hint="default"/>
        <w:lang w:val="en-US" w:eastAsia="en-US" w:bidi="ar-SA"/>
      </w:rPr>
    </w:lvl>
    <w:lvl w:ilvl="7">
      <w:start w:val="0"/>
      <w:numFmt w:val="bullet"/>
      <w:lvlText w:val="•"/>
      <w:lvlJc w:val="left"/>
      <w:pPr>
        <w:ind w:left="5140" w:hanging="272"/>
      </w:pPr>
      <w:rPr>
        <w:rFonts w:hint="default"/>
        <w:lang w:val="en-US" w:eastAsia="en-US" w:bidi="ar-SA"/>
      </w:rPr>
    </w:lvl>
    <w:lvl w:ilvl="8">
      <w:start w:val="0"/>
      <w:numFmt w:val="bullet"/>
      <w:lvlText w:val="•"/>
      <w:lvlJc w:val="left"/>
      <w:pPr>
        <w:ind w:left="5580" w:hanging="272"/>
      </w:pPr>
      <w:rPr>
        <w:rFonts w:hint="default"/>
        <w:lang w:val="en-US" w:eastAsia="en-US" w:bidi="ar-SA"/>
      </w:rPr>
    </w:lvl>
  </w:abstractNum>
  <w:abstractNum w:abstractNumId="12">
    <w:multiLevelType w:val="hybridMultilevel"/>
    <w:lvl w:ilvl="0">
      <w:start w:val="0"/>
      <w:numFmt w:val="bullet"/>
      <w:lvlText w:val=""/>
      <w:lvlJc w:val="left"/>
      <w:pPr>
        <w:ind w:left="300" w:hanging="272"/>
      </w:pPr>
      <w:rPr>
        <w:rFonts w:hint="default" w:ascii="Wingdings" w:hAnsi="Wingdings" w:eastAsia="Wingdings" w:cs="Wingdings"/>
        <w:spacing w:val="0"/>
        <w:w w:val="100"/>
        <w:lang w:val="en-US" w:eastAsia="en-US" w:bidi="ar-SA"/>
      </w:rPr>
    </w:lvl>
    <w:lvl w:ilvl="1">
      <w:start w:val="0"/>
      <w:numFmt w:val="bullet"/>
      <w:lvlText w:val="•"/>
      <w:lvlJc w:val="left"/>
      <w:pPr>
        <w:ind w:left="866" w:hanging="272"/>
      </w:pPr>
      <w:rPr>
        <w:rFonts w:hint="default"/>
        <w:lang w:val="en-US" w:eastAsia="en-US" w:bidi="ar-SA"/>
      </w:rPr>
    </w:lvl>
    <w:lvl w:ilvl="2">
      <w:start w:val="0"/>
      <w:numFmt w:val="bullet"/>
      <w:lvlText w:val="•"/>
      <w:lvlJc w:val="left"/>
      <w:pPr>
        <w:ind w:left="1432" w:hanging="272"/>
      </w:pPr>
      <w:rPr>
        <w:rFonts w:hint="default"/>
        <w:lang w:val="en-US" w:eastAsia="en-US" w:bidi="ar-SA"/>
      </w:rPr>
    </w:lvl>
    <w:lvl w:ilvl="3">
      <w:start w:val="0"/>
      <w:numFmt w:val="bullet"/>
      <w:lvlText w:val="•"/>
      <w:lvlJc w:val="left"/>
      <w:pPr>
        <w:ind w:left="1999" w:hanging="272"/>
      </w:pPr>
      <w:rPr>
        <w:rFonts w:hint="default"/>
        <w:lang w:val="en-US" w:eastAsia="en-US" w:bidi="ar-SA"/>
      </w:rPr>
    </w:lvl>
    <w:lvl w:ilvl="4">
      <w:start w:val="0"/>
      <w:numFmt w:val="bullet"/>
      <w:lvlText w:val="•"/>
      <w:lvlJc w:val="left"/>
      <w:pPr>
        <w:ind w:left="2565" w:hanging="272"/>
      </w:pPr>
      <w:rPr>
        <w:rFonts w:hint="default"/>
        <w:lang w:val="en-US" w:eastAsia="en-US" w:bidi="ar-SA"/>
      </w:rPr>
    </w:lvl>
    <w:lvl w:ilvl="5">
      <w:start w:val="0"/>
      <w:numFmt w:val="bullet"/>
      <w:lvlText w:val="•"/>
      <w:lvlJc w:val="left"/>
      <w:pPr>
        <w:ind w:left="3132" w:hanging="272"/>
      </w:pPr>
      <w:rPr>
        <w:rFonts w:hint="default"/>
        <w:lang w:val="en-US" w:eastAsia="en-US" w:bidi="ar-SA"/>
      </w:rPr>
    </w:lvl>
    <w:lvl w:ilvl="6">
      <w:start w:val="0"/>
      <w:numFmt w:val="bullet"/>
      <w:lvlText w:val="•"/>
      <w:lvlJc w:val="left"/>
      <w:pPr>
        <w:ind w:left="3698" w:hanging="272"/>
      </w:pPr>
      <w:rPr>
        <w:rFonts w:hint="default"/>
        <w:lang w:val="en-US" w:eastAsia="en-US" w:bidi="ar-SA"/>
      </w:rPr>
    </w:lvl>
    <w:lvl w:ilvl="7">
      <w:start w:val="0"/>
      <w:numFmt w:val="bullet"/>
      <w:lvlText w:val="•"/>
      <w:lvlJc w:val="left"/>
      <w:pPr>
        <w:ind w:left="4265" w:hanging="272"/>
      </w:pPr>
      <w:rPr>
        <w:rFonts w:hint="default"/>
        <w:lang w:val="en-US" w:eastAsia="en-US" w:bidi="ar-SA"/>
      </w:rPr>
    </w:lvl>
    <w:lvl w:ilvl="8">
      <w:start w:val="0"/>
      <w:numFmt w:val="bullet"/>
      <w:lvlText w:val="•"/>
      <w:lvlJc w:val="left"/>
      <w:pPr>
        <w:ind w:left="4831" w:hanging="272"/>
      </w:pPr>
      <w:rPr>
        <w:rFonts w:hint="default"/>
        <w:lang w:val="en-US" w:eastAsia="en-US" w:bidi="ar-SA"/>
      </w:rPr>
    </w:lvl>
  </w:abstractNum>
  <w:abstractNum w:abstractNumId="11">
    <w:multiLevelType w:val="hybridMultilevel"/>
    <w:lvl w:ilvl="0">
      <w:start w:val="0"/>
      <w:numFmt w:val="bullet"/>
      <w:lvlText w:val=""/>
      <w:lvlJc w:val="left"/>
      <w:pPr>
        <w:ind w:left="509" w:hanging="272"/>
      </w:pPr>
      <w:rPr>
        <w:rFonts w:hint="default" w:ascii="Wingdings" w:hAnsi="Wingdings" w:eastAsia="Wingdings" w:cs="Wingdings"/>
        <w:b w:val="0"/>
        <w:bCs w:val="0"/>
        <w:i w:val="0"/>
        <w:iCs w:val="0"/>
        <w:color w:val="333333"/>
        <w:spacing w:val="0"/>
        <w:w w:val="100"/>
        <w:sz w:val="22"/>
        <w:szCs w:val="22"/>
        <w:lang w:val="en-US" w:eastAsia="en-US" w:bidi="ar-SA"/>
      </w:rPr>
    </w:lvl>
    <w:lvl w:ilvl="1">
      <w:start w:val="0"/>
      <w:numFmt w:val="bullet"/>
      <w:lvlText w:val="•"/>
      <w:lvlJc w:val="left"/>
      <w:pPr>
        <w:ind w:left="1308" w:hanging="272"/>
      </w:pPr>
      <w:rPr>
        <w:rFonts w:hint="default"/>
        <w:lang w:val="en-US" w:eastAsia="en-US" w:bidi="ar-SA"/>
      </w:rPr>
    </w:lvl>
    <w:lvl w:ilvl="2">
      <w:start w:val="0"/>
      <w:numFmt w:val="bullet"/>
      <w:lvlText w:val="•"/>
      <w:lvlJc w:val="left"/>
      <w:pPr>
        <w:ind w:left="2117" w:hanging="272"/>
      </w:pPr>
      <w:rPr>
        <w:rFonts w:hint="default"/>
        <w:lang w:val="en-US" w:eastAsia="en-US" w:bidi="ar-SA"/>
      </w:rPr>
    </w:lvl>
    <w:lvl w:ilvl="3">
      <w:start w:val="0"/>
      <w:numFmt w:val="bullet"/>
      <w:lvlText w:val="•"/>
      <w:lvlJc w:val="left"/>
      <w:pPr>
        <w:ind w:left="2926" w:hanging="272"/>
      </w:pPr>
      <w:rPr>
        <w:rFonts w:hint="default"/>
        <w:lang w:val="en-US" w:eastAsia="en-US" w:bidi="ar-SA"/>
      </w:rPr>
    </w:lvl>
    <w:lvl w:ilvl="4">
      <w:start w:val="0"/>
      <w:numFmt w:val="bullet"/>
      <w:lvlText w:val="•"/>
      <w:lvlJc w:val="left"/>
      <w:pPr>
        <w:ind w:left="3734" w:hanging="272"/>
      </w:pPr>
      <w:rPr>
        <w:rFonts w:hint="default"/>
        <w:lang w:val="en-US" w:eastAsia="en-US" w:bidi="ar-SA"/>
      </w:rPr>
    </w:lvl>
    <w:lvl w:ilvl="5">
      <w:start w:val="0"/>
      <w:numFmt w:val="bullet"/>
      <w:lvlText w:val="•"/>
      <w:lvlJc w:val="left"/>
      <w:pPr>
        <w:ind w:left="4543" w:hanging="272"/>
      </w:pPr>
      <w:rPr>
        <w:rFonts w:hint="default"/>
        <w:lang w:val="en-US" w:eastAsia="en-US" w:bidi="ar-SA"/>
      </w:rPr>
    </w:lvl>
    <w:lvl w:ilvl="6">
      <w:start w:val="0"/>
      <w:numFmt w:val="bullet"/>
      <w:lvlText w:val="•"/>
      <w:lvlJc w:val="left"/>
      <w:pPr>
        <w:ind w:left="5352" w:hanging="272"/>
      </w:pPr>
      <w:rPr>
        <w:rFonts w:hint="default"/>
        <w:lang w:val="en-US" w:eastAsia="en-US" w:bidi="ar-SA"/>
      </w:rPr>
    </w:lvl>
    <w:lvl w:ilvl="7">
      <w:start w:val="0"/>
      <w:numFmt w:val="bullet"/>
      <w:lvlText w:val="•"/>
      <w:lvlJc w:val="left"/>
      <w:pPr>
        <w:ind w:left="6160" w:hanging="272"/>
      </w:pPr>
      <w:rPr>
        <w:rFonts w:hint="default"/>
        <w:lang w:val="en-US" w:eastAsia="en-US" w:bidi="ar-SA"/>
      </w:rPr>
    </w:lvl>
    <w:lvl w:ilvl="8">
      <w:start w:val="0"/>
      <w:numFmt w:val="bullet"/>
      <w:lvlText w:val="•"/>
      <w:lvlJc w:val="left"/>
      <w:pPr>
        <w:ind w:left="6969" w:hanging="272"/>
      </w:pPr>
      <w:rPr>
        <w:rFonts w:hint="default"/>
        <w:lang w:val="en-US" w:eastAsia="en-US" w:bidi="ar-SA"/>
      </w:rPr>
    </w:lvl>
  </w:abstractNum>
  <w:abstractNum w:abstractNumId="10">
    <w:multiLevelType w:val="hybridMultilevel"/>
    <w:lvl w:ilvl="0">
      <w:start w:val="0"/>
      <w:numFmt w:val="bullet"/>
      <w:lvlText w:val=""/>
      <w:lvlJc w:val="left"/>
      <w:pPr>
        <w:ind w:left="300" w:hanging="272"/>
      </w:pPr>
      <w:rPr>
        <w:rFonts w:hint="default" w:ascii="Wingdings" w:hAnsi="Wingdings" w:eastAsia="Wingdings" w:cs="Wingdings"/>
        <w:b w:val="0"/>
        <w:bCs w:val="0"/>
        <w:i w:val="0"/>
        <w:iCs w:val="0"/>
        <w:color w:val="333333"/>
        <w:spacing w:val="0"/>
        <w:w w:val="100"/>
        <w:sz w:val="22"/>
        <w:szCs w:val="22"/>
        <w:lang w:val="en-US" w:eastAsia="en-US" w:bidi="ar-SA"/>
      </w:rPr>
    </w:lvl>
    <w:lvl w:ilvl="1">
      <w:start w:val="0"/>
      <w:numFmt w:val="bullet"/>
      <w:lvlText w:val="•"/>
      <w:lvlJc w:val="left"/>
      <w:pPr>
        <w:ind w:left="867" w:hanging="272"/>
      </w:pPr>
      <w:rPr>
        <w:rFonts w:hint="default"/>
        <w:lang w:val="en-US" w:eastAsia="en-US" w:bidi="ar-SA"/>
      </w:rPr>
    </w:lvl>
    <w:lvl w:ilvl="2">
      <w:start w:val="0"/>
      <w:numFmt w:val="bullet"/>
      <w:lvlText w:val="•"/>
      <w:lvlJc w:val="left"/>
      <w:pPr>
        <w:ind w:left="1435" w:hanging="272"/>
      </w:pPr>
      <w:rPr>
        <w:rFonts w:hint="default"/>
        <w:lang w:val="en-US" w:eastAsia="en-US" w:bidi="ar-SA"/>
      </w:rPr>
    </w:lvl>
    <w:lvl w:ilvl="3">
      <w:start w:val="0"/>
      <w:numFmt w:val="bullet"/>
      <w:lvlText w:val="•"/>
      <w:lvlJc w:val="left"/>
      <w:pPr>
        <w:ind w:left="2002" w:hanging="272"/>
      </w:pPr>
      <w:rPr>
        <w:rFonts w:hint="default"/>
        <w:lang w:val="en-US" w:eastAsia="en-US" w:bidi="ar-SA"/>
      </w:rPr>
    </w:lvl>
    <w:lvl w:ilvl="4">
      <w:start w:val="0"/>
      <w:numFmt w:val="bullet"/>
      <w:lvlText w:val="•"/>
      <w:lvlJc w:val="left"/>
      <w:pPr>
        <w:ind w:left="2570" w:hanging="272"/>
      </w:pPr>
      <w:rPr>
        <w:rFonts w:hint="default"/>
        <w:lang w:val="en-US" w:eastAsia="en-US" w:bidi="ar-SA"/>
      </w:rPr>
    </w:lvl>
    <w:lvl w:ilvl="5">
      <w:start w:val="0"/>
      <w:numFmt w:val="bullet"/>
      <w:lvlText w:val="•"/>
      <w:lvlJc w:val="left"/>
      <w:pPr>
        <w:ind w:left="3138" w:hanging="272"/>
      </w:pPr>
      <w:rPr>
        <w:rFonts w:hint="default"/>
        <w:lang w:val="en-US" w:eastAsia="en-US" w:bidi="ar-SA"/>
      </w:rPr>
    </w:lvl>
    <w:lvl w:ilvl="6">
      <w:start w:val="0"/>
      <w:numFmt w:val="bullet"/>
      <w:lvlText w:val="•"/>
      <w:lvlJc w:val="left"/>
      <w:pPr>
        <w:ind w:left="3705" w:hanging="272"/>
      </w:pPr>
      <w:rPr>
        <w:rFonts w:hint="default"/>
        <w:lang w:val="en-US" w:eastAsia="en-US" w:bidi="ar-SA"/>
      </w:rPr>
    </w:lvl>
    <w:lvl w:ilvl="7">
      <w:start w:val="0"/>
      <w:numFmt w:val="bullet"/>
      <w:lvlText w:val="•"/>
      <w:lvlJc w:val="left"/>
      <w:pPr>
        <w:ind w:left="4273" w:hanging="272"/>
      </w:pPr>
      <w:rPr>
        <w:rFonts w:hint="default"/>
        <w:lang w:val="en-US" w:eastAsia="en-US" w:bidi="ar-SA"/>
      </w:rPr>
    </w:lvl>
    <w:lvl w:ilvl="8">
      <w:start w:val="0"/>
      <w:numFmt w:val="bullet"/>
      <w:lvlText w:val="•"/>
      <w:lvlJc w:val="left"/>
      <w:pPr>
        <w:ind w:left="4841" w:hanging="272"/>
      </w:pPr>
      <w:rPr>
        <w:rFonts w:hint="default"/>
        <w:lang w:val="en-US" w:eastAsia="en-US" w:bidi="ar-SA"/>
      </w:rPr>
    </w:lvl>
  </w:abstractNum>
  <w:abstractNum w:abstractNumId="9">
    <w:multiLevelType w:val="hybridMultilevel"/>
    <w:lvl w:ilvl="0">
      <w:start w:val="0"/>
      <w:numFmt w:val="bullet"/>
      <w:lvlText w:val=""/>
      <w:lvlJc w:val="left"/>
      <w:pPr>
        <w:ind w:left="545" w:hanging="272"/>
      </w:pPr>
      <w:rPr>
        <w:rFonts w:hint="default" w:ascii="Wingdings" w:hAnsi="Wingdings" w:eastAsia="Wingdings" w:cs="Wingdings"/>
        <w:b w:val="0"/>
        <w:bCs w:val="0"/>
        <w:i w:val="0"/>
        <w:iCs w:val="0"/>
        <w:color w:val="333333"/>
        <w:spacing w:val="0"/>
        <w:w w:val="100"/>
        <w:sz w:val="22"/>
        <w:szCs w:val="22"/>
        <w:lang w:val="en-US" w:eastAsia="en-US" w:bidi="ar-SA"/>
      </w:rPr>
    </w:lvl>
    <w:lvl w:ilvl="1">
      <w:start w:val="0"/>
      <w:numFmt w:val="bullet"/>
      <w:lvlText w:val="•"/>
      <w:lvlJc w:val="left"/>
      <w:pPr>
        <w:ind w:left="1346" w:hanging="272"/>
      </w:pPr>
      <w:rPr>
        <w:rFonts w:hint="default"/>
        <w:lang w:val="en-US" w:eastAsia="en-US" w:bidi="ar-SA"/>
      </w:rPr>
    </w:lvl>
    <w:lvl w:ilvl="2">
      <w:start w:val="0"/>
      <w:numFmt w:val="bullet"/>
      <w:lvlText w:val="•"/>
      <w:lvlJc w:val="left"/>
      <w:pPr>
        <w:ind w:left="2153" w:hanging="272"/>
      </w:pPr>
      <w:rPr>
        <w:rFonts w:hint="default"/>
        <w:lang w:val="en-US" w:eastAsia="en-US" w:bidi="ar-SA"/>
      </w:rPr>
    </w:lvl>
    <w:lvl w:ilvl="3">
      <w:start w:val="0"/>
      <w:numFmt w:val="bullet"/>
      <w:lvlText w:val="•"/>
      <w:lvlJc w:val="left"/>
      <w:pPr>
        <w:ind w:left="2960" w:hanging="272"/>
      </w:pPr>
      <w:rPr>
        <w:rFonts w:hint="default"/>
        <w:lang w:val="en-US" w:eastAsia="en-US" w:bidi="ar-SA"/>
      </w:rPr>
    </w:lvl>
    <w:lvl w:ilvl="4">
      <w:start w:val="0"/>
      <w:numFmt w:val="bullet"/>
      <w:lvlText w:val="•"/>
      <w:lvlJc w:val="left"/>
      <w:pPr>
        <w:ind w:left="3767" w:hanging="272"/>
      </w:pPr>
      <w:rPr>
        <w:rFonts w:hint="default"/>
        <w:lang w:val="en-US" w:eastAsia="en-US" w:bidi="ar-SA"/>
      </w:rPr>
    </w:lvl>
    <w:lvl w:ilvl="5">
      <w:start w:val="0"/>
      <w:numFmt w:val="bullet"/>
      <w:lvlText w:val="•"/>
      <w:lvlJc w:val="left"/>
      <w:pPr>
        <w:ind w:left="4574" w:hanging="272"/>
      </w:pPr>
      <w:rPr>
        <w:rFonts w:hint="default"/>
        <w:lang w:val="en-US" w:eastAsia="en-US" w:bidi="ar-SA"/>
      </w:rPr>
    </w:lvl>
    <w:lvl w:ilvl="6">
      <w:start w:val="0"/>
      <w:numFmt w:val="bullet"/>
      <w:lvlText w:val="•"/>
      <w:lvlJc w:val="left"/>
      <w:pPr>
        <w:ind w:left="5380" w:hanging="272"/>
      </w:pPr>
      <w:rPr>
        <w:rFonts w:hint="default"/>
        <w:lang w:val="en-US" w:eastAsia="en-US" w:bidi="ar-SA"/>
      </w:rPr>
    </w:lvl>
    <w:lvl w:ilvl="7">
      <w:start w:val="0"/>
      <w:numFmt w:val="bullet"/>
      <w:lvlText w:val="•"/>
      <w:lvlJc w:val="left"/>
      <w:pPr>
        <w:ind w:left="6187" w:hanging="272"/>
      </w:pPr>
      <w:rPr>
        <w:rFonts w:hint="default"/>
        <w:lang w:val="en-US" w:eastAsia="en-US" w:bidi="ar-SA"/>
      </w:rPr>
    </w:lvl>
    <w:lvl w:ilvl="8">
      <w:start w:val="0"/>
      <w:numFmt w:val="bullet"/>
      <w:lvlText w:val="•"/>
      <w:lvlJc w:val="left"/>
      <w:pPr>
        <w:ind w:left="6994" w:hanging="272"/>
      </w:pPr>
      <w:rPr>
        <w:rFonts w:hint="default"/>
        <w:lang w:val="en-US" w:eastAsia="en-US" w:bidi="ar-SA"/>
      </w:rPr>
    </w:lvl>
  </w:abstractNum>
  <w:abstractNum w:abstractNumId="8">
    <w:multiLevelType w:val="hybridMultilevel"/>
    <w:lvl w:ilvl="0">
      <w:start w:val="0"/>
      <w:numFmt w:val="bullet"/>
      <w:lvlText w:val=""/>
      <w:lvlJc w:val="left"/>
      <w:pPr>
        <w:ind w:left="870" w:hanging="272"/>
      </w:pPr>
      <w:rPr>
        <w:rFonts w:hint="default" w:ascii="Wingdings" w:hAnsi="Wingdings" w:eastAsia="Wingdings" w:cs="Wingdings"/>
        <w:b w:val="0"/>
        <w:bCs w:val="0"/>
        <w:i w:val="0"/>
        <w:iCs w:val="0"/>
        <w:color w:val="333333"/>
        <w:spacing w:val="0"/>
        <w:w w:val="100"/>
        <w:sz w:val="22"/>
        <w:szCs w:val="22"/>
        <w:lang w:val="en-US" w:eastAsia="en-US" w:bidi="ar-SA"/>
      </w:rPr>
    </w:lvl>
    <w:lvl w:ilvl="1">
      <w:start w:val="0"/>
      <w:numFmt w:val="bullet"/>
      <w:lvlText w:val="•"/>
      <w:lvlJc w:val="left"/>
      <w:pPr>
        <w:ind w:left="1505" w:hanging="272"/>
      </w:pPr>
      <w:rPr>
        <w:rFonts w:hint="default"/>
        <w:lang w:val="en-US" w:eastAsia="en-US" w:bidi="ar-SA"/>
      </w:rPr>
    </w:lvl>
    <w:lvl w:ilvl="2">
      <w:start w:val="0"/>
      <w:numFmt w:val="bullet"/>
      <w:lvlText w:val="•"/>
      <w:lvlJc w:val="left"/>
      <w:pPr>
        <w:ind w:left="2131" w:hanging="272"/>
      </w:pPr>
      <w:rPr>
        <w:rFonts w:hint="default"/>
        <w:lang w:val="en-US" w:eastAsia="en-US" w:bidi="ar-SA"/>
      </w:rPr>
    </w:lvl>
    <w:lvl w:ilvl="3">
      <w:start w:val="0"/>
      <w:numFmt w:val="bullet"/>
      <w:lvlText w:val="•"/>
      <w:lvlJc w:val="left"/>
      <w:pPr>
        <w:ind w:left="2757" w:hanging="272"/>
      </w:pPr>
      <w:rPr>
        <w:rFonts w:hint="default"/>
        <w:lang w:val="en-US" w:eastAsia="en-US" w:bidi="ar-SA"/>
      </w:rPr>
    </w:lvl>
    <w:lvl w:ilvl="4">
      <w:start w:val="0"/>
      <w:numFmt w:val="bullet"/>
      <w:lvlText w:val="•"/>
      <w:lvlJc w:val="left"/>
      <w:pPr>
        <w:ind w:left="3383" w:hanging="272"/>
      </w:pPr>
      <w:rPr>
        <w:rFonts w:hint="default"/>
        <w:lang w:val="en-US" w:eastAsia="en-US" w:bidi="ar-SA"/>
      </w:rPr>
    </w:lvl>
    <w:lvl w:ilvl="5">
      <w:start w:val="0"/>
      <w:numFmt w:val="bullet"/>
      <w:lvlText w:val="•"/>
      <w:lvlJc w:val="left"/>
      <w:pPr>
        <w:ind w:left="4009" w:hanging="272"/>
      </w:pPr>
      <w:rPr>
        <w:rFonts w:hint="default"/>
        <w:lang w:val="en-US" w:eastAsia="en-US" w:bidi="ar-SA"/>
      </w:rPr>
    </w:lvl>
    <w:lvl w:ilvl="6">
      <w:start w:val="0"/>
      <w:numFmt w:val="bullet"/>
      <w:lvlText w:val="•"/>
      <w:lvlJc w:val="left"/>
      <w:pPr>
        <w:ind w:left="4635" w:hanging="272"/>
      </w:pPr>
      <w:rPr>
        <w:rFonts w:hint="default"/>
        <w:lang w:val="en-US" w:eastAsia="en-US" w:bidi="ar-SA"/>
      </w:rPr>
    </w:lvl>
    <w:lvl w:ilvl="7">
      <w:start w:val="0"/>
      <w:numFmt w:val="bullet"/>
      <w:lvlText w:val="•"/>
      <w:lvlJc w:val="left"/>
      <w:pPr>
        <w:ind w:left="5261" w:hanging="272"/>
      </w:pPr>
      <w:rPr>
        <w:rFonts w:hint="default"/>
        <w:lang w:val="en-US" w:eastAsia="en-US" w:bidi="ar-SA"/>
      </w:rPr>
    </w:lvl>
    <w:lvl w:ilvl="8">
      <w:start w:val="0"/>
      <w:numFmt w:val="bullet"/>
      <w:lvlText w:val="•"/>
      <w:lvlJc w:val="left"/>
      <w:pPr>
        <w:ind w:left="5887" w:hanging="272"/>
      </w:pPr>
      <w:rPr>
        <w:rFonts w:hint="default"/>
        <w:lang w:val="en-US" w:eastAsia="en-US" w:bidi="ar-SA"/>
      </w:rPr>
    </w:lvl>
  </w:abstractNum>
  <w:abstractNum w:abstractNumId="7">
    <w:multiLevelType w:val="hybridMultilevel"/>
    <w:lvl w:ilvl="0">
      <w:start w:val="0"/>
      <w:numFmt w:val="bullet"/>
      <w:lvlText w:val=""/>
      <w:lvlJc w:val="left"/>
      <w:pPr>
        <w:ind w:left="811" w:hanging="272"/>
      </w:pPr>
      <w:rPr>
        <w:rFonts w:hint="default" w:ascii="Wingdings" w:hAnsi="Wingdings" w:eastAsia="Wingdings" w:cs="Wingdings"/>
        <w:b w:val="0"/>
        <w:bCs w:val="0"/>
        <w:i w:val="0"/>
        <w:iCs w:val="0"/>
        <w:color w:val="333333"/>
        <w:spacing w:val="0"/>
        <w:w w:val="100"/>
        <w:sz w:val="22"/>
        <w:szCs w:val="22"/>
        <w:lang w:val="en-US" w:eastAsia="en-US" w:bidi="ar-SA"/>
      </w:rPr>
    </w:lvl>
    <w:lvl w:ilvl="1">
      <w:start w:val="0"/>
      <w:numFmt w:val="bullet"/>
      <w:lvlText w:val="•"/>
      <w:lvlJc w:val="left"/>
      <w:pPr>
        <w:ind w:left="1451" w:hanging="272"/>
      </w:pPr>
      <w:rPr>
        <w:rFonts w:hint="default"/>
        <w:lang w:val="en-US" w:eastAsia="en-US" w:bidi="ar-SA"/>
      </w:rPr>
    </w:lvl>
    <w:lvl w:ilvl="2">
      <w:start w:val="0"/>
      <w:numFmt w:val="bullet"/>
      <w:lvlText w:val="•"/>
      <w:lvlJc w:val="left"/>
      <w:pPr>
        <w:ind w:left="2083" w:hanging="272"/>
      </w:pPr>
      <w:rPr>
        <w:rFonts w:hint="default"/>
        <w:lang w:val="en-US" w:eastAsia="en-US" w:bidi="ar-SA"/>
      </w:rPr>
    </w:lvl>
    <w:lvl w:ilvl="3">
      <w:start w:val="0"/>
      <w:numFmt w:val="bullet"/>
      <w:lvlText w:val="•"/>
      <w:lvlJc w:val="left"/>
      <w:pPr>
        <w:ind w:left="2715" w:hanging="272"/>
      </w:pPr>
      <w:rPr>
        <w:rFonts w:hint="default"/>
        <w:lang w:val="en-US" w:eastAsia="en-US" w:bidi="ar-SA"/>
      </w:rPr>
    </w:lvl>
    <w:lvl w:ilvl="4">
      <w:start w:val="0"/>
      <w:numFmt w:val="bullet"/>
      <w:lvlText w:val="•"/>
      <w:lvlJc w:val="left"/>
      <w:pPr>
        <w:ind w:left="3347" w:hanging="272"/>
      </w:pPr>
      <w:rPr>
        <w:rFonts w:hint="default"/>
        <w:lang w:val="en-US" w:eastAsia="en-US" w:bidi="ar-SA"/>
      </w:rPr>
    </w:lvl>
    <w:lvl w:ilvl="5">
      <w:start w:val="0"/>
      <w:numFmt w:val="bullet"/>
      <w:lvlText w:val="•"/>
      <w:lvlJc w:val="left"/>
      <w:pPr>
        <w:ind w:left="3979" w:hanging="272"/>
      </w:pPr>
      <w:rPr>
        <w:rFonts w:hint="default"/>
        <w:lang w:val="en-US" w:eastAsia="en-US" w:bidi="ar-SA"/>
      </w:rPr>
    </w:lvl>
    <w:lvl w:ilvl="6">
      <w:start w:val="0"/>
      <w:numFmt w:val="bullet"/>
      <w:lvlText w:val="•"/>
      <w:lvlJc w:val="left"/>
      <w:pPr>
        <w:ind w:left="4611" w:hanging="272"/>
      </w:pPr>
      <w:rPr>
        <w:rFonts w:hint="default"/>
        <w:lang w:val="en-US" w:eastAsia="en-US" w:bidi="ar-SA"/>
      </w:rPr>
    </w:lvl>
    <w:lvl w:ilvl="7">
      <w:start w:val="0"/>
      <w:numFmt w:val="bullet"/>
      <w:lvlText w:val="•"/>
      <w:lvlJc w:val="left"/>
      <w:pPr>
        <w:ind w:left="5243" w:hanging="272"/>
      </w:pPr>
      <w:rPr>
        <w:rFonts w:hint="default"/>
        <w:lang w:val="en-US" w:eastAsia="en-US" w:bidi="ar-SA"/>
      </w:rPr>
    </w:lvl>
    <w:lvl w:ilvl="8">
      <w:start w:val="0"/>
      <w:numFmt w:val="bullet"/>
      <w:lvlText w:val="•"/>
      <w:lvlJc w:val="left"/>
      <w:pPr>
        <w:ind w:left="5875" w:hanging="272"/>
      </w:pPr>
      <w:rPr>
        <w:rFonts w:hint="default"/>
        <w:lang w:val="en-US" w:eastAsia="en-US" w:bidi="ar-SA"/>
      </w:rPr>
    </w:lvl>
  </w:abstractNum>
  <w:abstractNum w:abstractNumId="6">
    <w:multiLevelType w:val="hybridMultilevel"/>
    <w:lvl w:ilvl="0">
      <w:start w:val="0"/>
      <w:numFmt w:val="bullet"/>
      <w:lvlText w:val=""/>
      <w:lvlJc w:val="left"/>
      <w:pPr>
        <w:ind w:left="930" w:hanging="272"/>
      </w:pPr>
      <w:rPr>
        <w:rFonts w:hint="default" w:ascii="Wingdings" w:hAnsi="Wingdings" w:eastAsia="Wingdings" w:cs="Wingdings"/>
        <w:b w:val="0"/>
        <w:bCs w:val="0"/>
        <w:i w:val="0"/>
        <w:iCs w:val="0"/>
        <w:color w:val="00184B"/>
        <w:spacing w:val="0"/>
        <w:w w:val="100"/>
        <w:sz w:val="22"/>
        <w:szCs w:val="22"/>
        <w:lang w:val="en-US" w:eastAsia="en-US" w:bidi="ar-SA"/>
      </w:rPr>
    </w:lvl>
    <w:lvl w:ilvl="1">
      <w:start w:val="0"/>
      <w:numFmt w:val="bullet"/>
      <w:lvlText w:val="•"/>
      <w:lvlJc w:val="left"/>
      <w:pPr>
        <w:ind w:left="1840" w:hanging="272"/>
      </w:pPr>
      <w:rPr>
        <w:rFonts w:hint="default"/>
        <w:lang w:val="en-US" w:eastAsia="en-US" w:bidi="ar-SA"/>
      </w:rPr>
    </w:lvl>
    <w:lvl w:ilvl="2">
      <w:start w:val="0"/>
      <w:numFmt w:val="bullet"/>
      <w:lvlText w:val="•"/>
      <w:lvlJc w:val="left"/>
      <w:pPr>
        <w:ind w:left="2740" w:hanging="272"/>
      </w:pPr>
      <w:rPr>
        <w:rFonts w:hint="default"/>
        <w:lang w:val="en-US" w:eastAsia="en-US" w:bidi="ar-SA"/>
      </w:rPr>
    </w:lvl>
    <w:lvl w:ilvl="3">
      <w:start w:val="0"/>
      <w:numFmt w:val="bullet"/>
      <w:lvlText w:val="•"/>
      <w:lvlJc w:val="left"/>
      <w:pPr>
        <w:ind w:left="3640" w:hanging="272"/>
      </w:pPr>
      <w:rPr>
        <w:rFonts w:hint="default"/>
        <w:lang w:val="en-US" w:eastAsia="en-US" w:bidi="ar-SA"/>
      </w:rPr>
    </w:lvl>
    <w:lvl w:ilvl="4">
      <w:start w:val="0"/>
      <w:numFmt w:val="bullet"/>
      <w:lvlText w:val="•"/>
      <w:lvlJc w:val="left"/>
      <w:pPr>
        <w:ind w:left="4540" w:hanging="272"/>
      </w:pPr>
      <w:rPr>
        <w:rFonts w:hint="default"/>
        <w:lang w:val="en-US" w:eastAsia="en-US" w:bidi="ar-SA"/>
      </w:rPr>
    </w:lvl>
    <w:lvl w:ilvl="5">
      <w:start w:val="0"/>
      <w:numFmt w:val="bullet"/>
      <w:lvlText w:val="•"/>
      <w:lvlJc w:val="left"/>
      <w:pPr>
        <w:ind w:left="5440" w:hanging="272"/>
      </w:pPr>
      <w:rPr>
        <w:rFonts w:hint="default"/>
        <w:lang w:val="en-US" w:eastAsia="en-US" w:bidi="ar-SA"/>
      </w:rPr>
    </w:lvl>
    <w:lvl w:ilvl="6">
      <w:start w:val="0"/>
      <w:numFmt w:val="bullet"/>
      <w:lvlText w:val="•"/>
      <w:lvlJc w:val="left"/>
      <w:pPr>
        <w:ind w:left="6340" w:hanging="272"/>
      </w:pPr>
      <w:rPr>
        <w:rFonts w:hint="default"/>
        <w:lang w:val="en-US" w:eastAsia="en-US" w:bidi="ar-SA"/>
      </w:rPr>
    </w:lvl>
    <w:lvl w:ilvl="7">
      <w:start w:val="0"/>
      <w:numFmt w:val="bullet"/>
      <w:lvlText w:val="•"/>
      <w:lvlJc w:val="left"/>
      <w:pPr>
        <w:ind w:left="7240" w:hanging="272"/>
      </w:pPr>
      <w:rPr>
        <w:rFonts w:hint="default"/>
        <w:lang w:val="en-US" w:eastAsia="en-US" w:bidi="ar-SA"/>
      </w:rPr>
    </w:lvl>
    <w:lvl w:ilvl="8">
      <w:start w:val="0"/>
      <w:numFmt w:val="bullet"/>
      <w:lvlText w:val="•"/>
      <w:lvlJc w:val="left"/>
      <w:pPr>
        <w:ind w:left="8140" w:hanging="272"/>
      </w:pPr>
      <w:rPr>
        <w:rFonts w:hint="default"/>
        <w:lang w:val="en-US" w:eastAsia="en-US" w:bidi="ar-SA"/>
      </w:rPr>
    </w:lvl>
  </w:abstractNum>
  <w:abstractNum w:abstractNumId="5">
    <w:multiLevelType w:val="hybridMultilevel"/>
    <w:lvl w:ilvl="0">
      <w:start w:val="0"/>
      <w:numFmt w:val="bullet"/>
      <w:lvlText w:val=""/>
      <w:lvlJc w:val="left"/>
      <w:pPr>
        <w:ind w:left="973" w:hanging="272"/>
      </w:pPr>
      <w:rPr>
        <w:rFonts w:hint="default" w:ascii="Wingdings" w:hAnsi="Wingdings" w:eastAsia="Wingdings" w:cs="Wingdings"/>
        <w:spacing w:val="0"/>
        <w:w w:val="100"/>
        <w:lang w:val="en-US" w:eastAsia="en-US" w:bidi="ar-SA"/>
      </w:rPr>
    </w:lvl>
    <w:lvl w:ilvl="1">
      <w:start w:val="0"/>
      <w:numFmt w:val="bullet"/>
      <w:lvlText w:val=""/>
      <w:lvlJc w:val="left"/>
      <w:pPr>
        <w:ind w:left="1683" w:hanging="272"/>
      </w:pPr>
      <w:rPr>
        <w:rFonts w:hint="default" w:ascii="Wingdings" w:hAnsi="Wingdings" w:eastAsia="Wingdings" w:cs="Wingdings"/>
        <w:b w:val="0"/>
        <w:bCs w:val="0"/>
        <w:i w:val="0"/>
        <w:iCs w:val="0"/>
        <w:color w:val="001F5F"/>
        <w:spacing w:val="0"/>
        <w:w w:val="100"/>
        <w:sz w:val="22"/>
        <w:szCs w:val="22"/>
        <w:lang w:val="en-US" w:eastAsia="en-US" w:bidi="ar-SA"/>
      </w:rPr>
    </w:lvl>
    <w:lvl w:ilvl="2">
      <w:start w:val="0"/>
      <w:numFmt w:val="bullet"/>
      <w:lvlText w:val="•"/>
      <w:lvlJc w:val="left"/>
      <w:pPr>
        <w:ind w:left="2597" w:hanging="272"/>
      </w:pPr>
      <w:rPr>
        <w:rFonts w:hint="default"/>
        <w:lang w:val="en-US" w:eastAsia="en-US" w:bidi="ar-SA"/>
      </w:rPr>
    </w:lvl>
    <w:lvl w:ilvl="3">
      <w:start w:val="0"/>
      <w:numFmt w:val="bullet"/>
      <w:lvlText w:val="•"/>
      <w:lvlJc w:val="left"/>
      <w:pPr>
        <w:ind w:left="3515" w:hanging="272"/>
      </w:pPr>
      <w:rPr>
        <w:rFonts w:hint="default"/>
        <w:lang w:val="en-US" w:eastAsia="en-US" w:bidi="ar-SA"/>
      </w:rPr>
    </w:lvl>
    <w:lvl w:ilvl="4">
      <w:start w:val="0"/>
      <w:numFmt w:val="bullet"/>
      <w:lvlText w:val="•"/>
      <w:lvlJc w:val="left"/>
      <w:pPr>
        <w:ind w:left="4433" w:hanging="272"/>
      </w:pPr>
      <w:rPr>
        <w:rFonts w:hint="default"/>
        <w:lang w:val="en-US" w:eastAsia="en-US" w:bidi="ar-SA"/>
      </w:rPr>
    </w:lvl>
    <w:lvl w:ilvl="5">
      <w:start w:val="0"/>
      <w:numFmt w:val="bullet"/>
      <w:lvlText w:val="•"/>
      <w:lvlJc w:val="left"/>
      <w:pPr>
        <w:ind w:left="5351" w:hanging="272"/>
      </w:pPr>
      <w:rPr>
        <w:rFonts w:hint="default"/>
        <w:lang w:val="en-US" w:eastAsia="en-US" w:bidi="ar-SA"/>
      </w:rPr>
    </w:lvl>
    <w:lvl w:ilvl="6">
      <w:start w:val="0"/>
      <w:numFmt w:val="bullet"/>
      <w:lvlText w:val="•"/>
      <w:lvlJc w:val="left"/>
      <w:pPr>
        <w:ind w:left="6268" w:hanging="272"/>
      </w:pPr>
      <w:rPr>
        <w:rFonts w:hint="default"/>
        <w:lang w:val="en-US" w:eastAsia="en-US" w:bidi="ar-SA"/>
      </w:rPr>
    </w:lvl>
    <w:lvl w:ilvl="7">
      <w:start w:val="0"/>
      <w:numFmt w:val="bullet"/>
      <w:lvlText w:val="•"/>
      <w:lvlJc w:val="left"/>
      <w:pPr>
        <w:ind w:left="7186" w:hanging="272"/>
      </w:pPr>
      <w:rPr>
        <w:rFonts w:hint="default"/>
        <w:lang w:val="en-US" w:eastAsia="en-US" w:bidi="ar-SA"/>
      </w:rPr>
    </w:lvl>
    <w:lvl w:ilvl="8">
      <w:start w:val="0"/>
      <w:numFmt w:val="bullet"/>
      <w:lvlText w:val="•"/>
      <w:lvlJc w:val="left"/>
      <w:pPr>
        <w:ind w:left="8104" w:hanging="272"/>
      </w:pPr>
      <w:rPr>
        <w:rFonts w:hint="default"/>
        <w:lang w:val="en-US" w:eastAsia="en-US" w:bidi="ar-SA"/>
      </w:rPr>
    </w:lvl>
  </w:abstractNum>
  <w:abstractNum w:abstractNumId="3">
    <w:multiLevelType w:val="hybridMultilevel"/>
    <w:lvl w:ilvl="0">
      <w:start w:val="0"/>
      <w:numFmt w:val="bullet"/>
      <w:lvlText w:val=""/>
      <w:lvlJc w:val="left"/>
      <w:pPr>
        <w:ind w:left="808"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991" w:hanging="272"/>
      </w:pPr>
      <w:rPr>
        <w:rFonts w:hint="default" w:ascii="Wingdings" w:hAnsi="Wingdings" w:eastAsia="Wingdings" w:cs="Wingdings"/>
        <w:spacing w:val="0"/>
        <w:w w:val="100"/>
        <w:lang w:val="en-US" w:eastAsia="en-US" w:bidi="ar-SA"/>
      </w:rPr>
    </w:lvl>
    <w:lvl w:ilvl="2">
      <w:start w:val="0"/>
      <w:numFmt w:val="bullet"/>
      <w:lvlText w:val="•"/>
      <w:lvlJc w:val="left"/>
      <w:pPr>
        <w:ind w:left="1773" w:hanging="272"/>
      </w:pPr>
      <w:rPr>
        <w:rFonts w:hint="default"/>
        <w:lang w:val="en-US" w:eastAsia="en-US" w:bidi="ar-SA"/>
      </w:rPr>
    </w:lvl>
    <w:lvl w:ilvl="3">
      <w:start w:val="0"/>
      <w:numFmt w:val="bullet"/>
      <w:lvlText w:val="•"/>
      <w:lvlJc w:val="left"/>
      <w:pPr>
        <w:ind w:left="2546" w:hanging="272"/>
      </w:pPr>
      <w:rPr>
        <w:rFonts w:hint="default"/>
        <w:lang w:val="en-US" w:eastAsia="en-US" w:bidi="ar-SA"/>
      </w:rPr>
    </w:lvl>
    <w:lvl w:ilvl="4">
      <w:start w:val="0"/>
      <w:numFmt w:val="bullet"/>
      <w:lvlText w:val="•"/>
      <w:lvlJc w:val="left"/>
      <w:pPr>
        <w:ind w:left="3320" w:hanging="272"/>
      </w:pPr>
      <w:rPr>
        <w:rFonts w:hint="default"/>
        <w:lang w:val="en-US" w:eastAsia="en-US" w:bidi="ar-SA"/>
      </w:rPr>
    </w:lvl>
    <w:lvl w:ilvl="5">
      <w:start w:val="0"/>
      <w:numFmt w:val="bullet"/>
      <w:lvlText w:val="•"/>
      <w:lvlJc w:val="left"/>
      <w:pPr>
        <w:ind w:left="4093" w:hanging="272"/>
      </w:pPr>
      <w:rPr>
        <w:rFonts w:hint="default"/>
        <w:lang w:val="en-US" w:eastAsia="en-US" w:bidi="ar-SA"/>
      </w:rPr>
    </w:lvl>
    <w:lvl w:ilvl="6">
      <w:start w:val="0"/>
      <w:numFmt w:val="bullet"/>
      <w:lvlText w:val="•"/>
      <w:lvlJc w:val="left"/>
      <w:pPr>
        <w:ind w:left="4866" w:hanging="272"/>
      </w:pPr>
      <w:rPr>
        <w:rFonts w:hint="default"/>
        <w:lang w:val="en-US" w:eastAsia="en-US" w:bidi="ar-SA"/>
      </w:rPr>
    </w:lvl>
    <w:lvl w:ilvl="7">
      <w:start w:val="0"/>
      <w:numFmt w:val="bullet"/>
      <w:lvlText w:val="•"/>
      <w:lvlJc w:val="left"/>
      <w:pPr>
        <w:ind w:left="5640" w:hanging="272"/>
      </w:pPr>
      <w:rPr>
        <w:rFonts w:hint="default"/>
        <w:lang w:val="en-US" w:eastAsia="en-US" w:bidi="ar-SA"/>
      </w:rPr>
    </w:lvl>
    <w:lvl w:ilvl="8">
      <w:start w:val="0"/>
      <w:numFmt w:val="bullet"/>
      <w:lvlText w:val="•"/>
      <w:lvlJc w:val="left"/>
      <w:pPr>
        <w:ind w:left="6413" w:hanging="272"/>
      </w:pPr>
      <w:rPr>
        <w:rFonts w:hint="default"/>
        <w:lang w:val="en-US" w:eastAsia="en-US" w:bidi="ar-SA"/>
      </w:rPr>
    </w:lvl>
  </w:abstractNum>
  <w:abstractNum w:abstractNumId="2">
    <w:multiLevelType w:val="hybridMultilevel"/>
    <w:lvl w:ilvl="0">
      <w:start w:val="0"/>
      <w:numFmt w:val="bullet"/>
      <w:lvlText w:val=""/>
      <w:lvlJc w:val="left"/>
      <w:pPr>
        <w:ind w:left="808"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802" w:hanging="360"/>
      </w:pPr>
      <w:rPr>
        <w:rFonts w:hint="default"/>
        <w:lang w:val="en-US" w:eastAsia="en-US" w:bidi="ar-SA"/>
      </w:rPr>
    </w:lvl>
    <w:lvl w:ilvl="2">
      <w:start w:val="0"/>
      <w:numFmt w:val="bullet"/>
      <w:lvlText w:val="•"/>
      <w:lvlJc w:val="left"/>
      <w:pPr>
        <w:ind w:left="2804" w:hanging="360"/>
      </w:pPr>
      <w:rPr>
        <w:rFonts w:hint="default"/>
        <w:lang w:val="en-US" w:eastAsia="en-US" w:bidi="ar-SA"/>
      </w:rPr>
    </w:lvl>
    <w:lvl w:ilvl="3">
      <w:start w:val="0"/>
      <w:numFmt w:val="bullet"/>
      <w:lvlText w:val="•"/>
      <w:lvlJc w:val="left"/>
      <w:pPr>
        <w:ind w:left="3806" w:hanging="360"/>
      </w:pPr>
      <w:rPr>
        <w:rFonts w:hint="default"/>
        <w:lang w:val="en-US" w:eastAsia="en-US" w:bidi="ar-SA"/>
      </w:rPr>
    </w:lvl>
    <w:lvl w:ilvl="4">
      <w:start w:val="0"/>
      <w:numFmt w:val="bullet"/>
      <w:lvlText w:val="•"/>
      <w:lvlJc w:val="left"/>
      <w:pPr>
        <w:ind w:left="4809" w:hanging="360"/>
      </w:pPr>
      <w:rPr>
        <w:rFonts w:hint="default"/>
        <w:lang w:val="en-US" w:eastAsia="en-US" w:bidi="ar-SA"/>
      </w:rPr>
    </w:lvl>
    <w:lvl w:ilvl="5">
      <w:start w:val="0"/>
      <w:numFmt w:val="bullet"/>
      <w:lvlText w:val="•"/>
      <w:lvlJc w:val="left"/>
      <w:pPr>
        <w:ind w:left="5811" w:hanging="360"/>
      </w:pPr>
      <w:rPr>
        <w:rFonts w:hint="default"/>
        <w:lang w:val="en-US" w:eastAsia="en-US" w:bidi="ar-SA"/>
      </w:rPr>
    </w:lvl>
    <w:lvl w:ilvl="6">
      <w:start w:val="0"/>
      <w:numFmt w:val="bullet"/>
      <w:lvlText w:val="•"/>
      <w:lvlJc w:val="left"/>
      <w:pPr>
        <w:ind w:left="6813" w:hanging="360"/>
      </w:pPr>
      <w:rPr>
        <w:rFonts w:hint="default"/>
        <w:lang w:val="en-US" w:eastAsia="en-US" w:bidi="ar-SA"/>
      </w:rPr>
    </w:lvl>
    <w:lvl w:ilvl="7">
      <w:start w:val="0"/>
      <w:numFmt w:val="bullet"/>
      <w:lvlText w:val="•"/>
      <w:lvlJc w:val="left"/>
      <w:pPr>
        <w:ind w:left="7816" w:hanging="360"/>
      </w:pPr>
      <w:rPr>
        <w:rFonts w:hint="default"/>
        <w:lang w:val="en-US" w:eastAsia="en-US" w:bidi="ar-SA"/>
      </w:rPr>
    </w:lvl>
    <w:lvl w:ilvl="8">
      <w:start w:val="0"/>
      <w:numFmt w:val="bullet"/>
      <w:lvlText w:val="•"/>
      <w:lvlJc w:val="left"/>
      <w:pPr>
        <w:ind w:left="8818" w:hanging="360"/>
      </w:pPr>
      <w:rPr>
        <w:rFonts w:hint="default"/>
        <w:lang w:val="en-US" w:eastAsia="en-US" w:bidi="ar-SA"/>
      </w:rPr>
    </w:lvl>
  </w:abstractNum>
  <w:abstractNum w:abstractNumId="1">
    <w:multiLevelType w:val="hybridMultilevel"/>
    <w:lvl w:ilvl="0">
      <w:start w:val="1"/>
      <w:numFmt w:val="decimal"/>
      <w:lvlText w:val="%1."/>
      <w:lvlJc w:val="left"/>
      <w:pPr>
        <w:ind w:left="874" w:hanging="361"/>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883" w:hanging="361"/>
      </w:pPr>
      <w:rPr>
        <w:rFonts w:hint="default"/>
        <w:lang w:val="en-US" w:eastAsia="en-US" w:bidi="ar-SA"/>
      </w:rPr>
    </w:lvl>
    <w:lvl w:ilvl="2">
      <w:start w:val="0"/>
      <w:numFmt w:val="bullet"/>
      <w:lvlText w:val="•"/>
      <w:lvlJc w:val="left"/>
      <w:pPr>
        <w:ind w:left="2887" w:hanging="361"/>
      </w:pPr>
      <w:rPr>
        <w:rFonts w:hint="default"/>
        <w:lang w:val="en-US" w:eastAsia="en-US" w:bidi="ar-SA"/>
      </w:rPr>
    </w:lvl>
    <w:lvl w:ilvl="3">
      <w:start w:val="0"/>
      <w:numFmt w:val="bullet"/>
      <w:lvlText w:val="•"/>
      <w:lvlJc w:val="left"/>
      <w:pPr>
        <w:ind w:left="3890" w:hanging="361"/>
      </w:pPr>
      <w:rPr>
        <w:rFonts w:hint="default"/>
        <w:lang w:val="en-US" w:eastAsia="en-US" w:bidi="ar-SA"/>
      </w:rPr>
    </w:lvl>
    <w:lvl w:ilvl="4">
      <w:start w:val="0"/>
      <w:numFmt w:val="bullet"/>
      <w:lvlText w:val="•"/>
      <w:lvlJc w:val="left"/>
      <w:pPr>
        <w:ind w:left="4894" w:hanging="361"/>
      </w:pPr>
      <w:rPr>
        <w:rFonts w:hint="default"/>
        <w:lang w:val="en-US" w:eastAsia="en-US" w:bidi="ar-SA"/>
      </w:rPr>
    </w:lvl>
    <w:lvl w:ilvl="5">
      <w:start w:val="0"/>
      <w:numFmt w:val="bullet"/>
      <w:lvlText w:val="•"/>
      <w:lvlJc w:val="left"/>
      <w:pPr>
        <w:ind w:left="5897" w:hanging="361"/>
      </w:pPr>
      <w:rPr>
        <w:rFonts w:hint="default"/>
        <w:lang w:val="en-US" w:eastAsia="en-US" w:bidi="ar-SA"/>
      </w:rPr>
    </w:lvl>
    <w:lvl w:ilvl="6">
      <w:start w:val="0"/>
      <w:numFmt w:val="bullet"/>
      <w:lvlText w:val="•"/>
      <w:lvlJc w:val="left"/>
      <w:pPr>
        <w:ind w:left="6901" w:hanging="361"/>
      </w:pPr>
      <w:rPr>
        <w:rFonts w:hint="default"/>
        <w:lang w:val="en-US" w:eastAsia="en-US" w:bidi="ar-SA"/>
      </w:rPr>
    </w:lvl>
    <w:lvl w:ilvl="7">
      <w:start w:val="0"/>
      <w:numFmt w:val="bullet"/>
      <w:lvlText w:val="•"/>
      <w:lvlJc w:val="left"/>
      <w:pPr>
        <w:ind w:left="7904" w:hanging="361"/>
      </w:pPr>
      <w:rPr>
        <w:rFonts w:hint="default"/>
        <w:lang w:val="en-US" w:eastAsia="en-US" w:bidi="ar-SA"/>
      </w:rPr>
    </w:lvl>
    <w:lvl w:ilvl="8">
      <w:start w:val="0"/>
      <w:numFmt w:val="bullet"/>
      <w:lvlText w:val="•"/>
      <w:lvlJc w:val="left"/>
      <w:pPr>
        <w:ind w:left="8908" w:hanging="361"/>
      </w:pPr>
      <w:rPr>
        <w:rFonts w:hint="default"/>
        <w:lang w:val="en-US" w:eastAsia="en-US" w:bidi="ar-SA"/>
      </w:rPr>
    </w:lvl>
  </w:abstractNum>
  <w:num w:numId="5">
    <w:abstractNumId w:val="4"/>
  </w:num>
  <w:num w:numId="1">
    <w:abstractNumId w:val="0"/>
  </w:num>
  <w:num w:numId="24">
    <w:abstractNumId w:val="23"/>
  </w:num>
  <w:num w:numId="23">
    <w:abstractNumId w:val="22"/>
  </w:num>
  <w:num w:numId="22">
    <w:abstractNumId w:val="21"/>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4">
    <w:abstractNumId w:val="3"/>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Lucida Sans" w:hAnsi="Lucida Sans" w:eastAsia="Lucida Sans" w:cs="Lucida Sans"/>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ind w:left="3855" w:right="2387" w:firstLine="590"/>
      <w:outlineLvl w:val="1"/>
    </w:pPr>
    <w:rPr>
      <w:rFonts w:ascii="Century Gothic" w:hAnsi="Century Gothic" w:eastAsia="Century Gothic" w:cs="Century Gothic"/>
      <w:b/>
      <w:bCs/>
      <w:sz w:val="84"/>
      <w:szCs w:val="84"/>
      <w:lang w:val="en-US" w:eastAsia="en-US" w:bidi="ar-SA"/>
    </w:rPr>
  </w:style>
  <w:style w:styleId="Heading2" w:type="paragraph">
    <w:name w:val="Heading 2"/>
    <w:basedOn w:val="Normal"/>
    <w:uiPriority w:val="1"/>
    <w:qFormat/>
    <w:pPr>
      <w:spacing w:before="146"/>
      <w:ind w:left="23"/>
      <w:outlineLvl w:val="2"/>
    </w:pPr>
    <w:rPr>
      <w:rFonts w:ascii="Times New Roman" w:hAnsi="Times New Roman" w:eastAsia="Times New Roman" w:cs="Times New Roman"/>
      <w:b/>
      <w:bCs/>
      <w:sz w:val="40"/>
      <w:szCs w:val="40"/>
      <w:lang w:val="en-US" w:eastAsia="en-US" w:bidi="ar-SA"/>
    </w:rPr>
  </w:style>
  <w:style w:styleId="Heading3" w:type="paragraph">
    <w:name w:val="Heading 3"/>
    <w:basedOn w:val="Normal"/>
    <w:uiPriority w:val="1"/>
    <w:qFormat/>
    <w:pPr>
      <w:ind w:left="165"/>
      <w:outlineLvl w:val="3"/>
    </w:pPr>
    <w:rPr>
      <w:rFonts w:ascii="Arial" w:hAnsi="Arial" w:eastAsia="Arial" w:cs="Arial"/>
      <w:b/>
      <w:bCs/>
      <w:sz w:val="36"/>
      <w:szCs w:val="36"/>
      <w:lang w:val="en-US" w:eastAsia="en-US" w:bidi="ar-SA"/>
    </w:rPr>
  </w:style>
  <w:style w:styleId="Heading4" w:type="paragraph">
    <w:name w:val="Heading 4"/>
    <w:basedOn w:val="Normal"/>
    <w:uiPriority w:val="1"/>
    <w:qFormat/>
    <w:pPr>
      <w:ind w:left="2748"/>
      <w:outlineLvl w:val="4"/>
    </w:pPr>
    <w:rPr>
      <w:rFonts w:ascii="Times New Roman" w:hAnsi="Times New Roman" w:eastAsia="Times New Roman" w:cs="Times New Roman"/>
      <w:b/>
      <w:bCs/>
      <w:sz w:val="35"/>
      <w:szCs w:val="35"/>
      <w:lang w:val="en-US" w:eastAsia="en-US" w:bidi="ar-SA"/>
    </w:rPr>
  </w:style>
  <w:style w:styleId="Heading5" w:type="paragraph">
    <w:name w:val="Heading 5"/>
    <w:basedOn w:val="Normal"/>
    <w:uiPriority w:val="1"/>
    <w:qFormat/>
    <w:pPr>
      <w:spacing w:before="91"/>
      <w:ind w:left="18"/>
      <w:outlineLvl w:val="5"/>
    </w:pPr>
    <w:rPr>
      <w:rFonts w:ascii="Arial" w:hAnsi="Arial" w:eastAsia="Arial" w:cs="Arial"/>
      <w:b/>
      <w:bCs/>
      <w:sz w:val="32"/>
      <w:szCs w:val="32"/>
      <w:lang w:val="en-US" w:eastAsia="en-US" w:bidi="ar-SA"/>
    </w:rPr>
  </w:style>
  <w:style w:styleId="Heading6" w:type="paragraph">
    <w:name w:val="Heading 6"/>
    <w:basedOn w:val="Normal"/>
    <w:uiPriority w:val="1"/>
    <w:qFormat/>
    <w:pPr>
      <w:spacing w:before="1"/>
      <w:ind w:left="600"/>
      <w:outlineLvl w:val="6"/>
    </w:pPr>
    <w:rPr>
      <w:rFonts w:ascii="Calibri" w:hAnsi="Calibri" w:eastAsia="Calibri" w:cs="Calibri"/>
      <w:b/>
      <w:bCs/>
      <w:sz w:val="28"/>
      <w:szCs w:val="28"/>
      <w:lang w:val="en-US" w:eastAsia="en-US" w:bidi="ar-SA"/>
    </w:rPr>
  </w:style>
  <w:style w:styleId="Heading7" w:type="paragraph">
    <w:name w:val="Heading 7"/>
    <w:basedOn w:val="Normal"/>
    <w:uiPriority w:val="1"/>
    <w:qFormat/>
    <w:pPr>
      <w:ind w:left="293" w:hanging="270"/>
      <w:outlineLvl w:val="7"/>
    </w:pPr>
    <w:rPr>
      <w:rFonts w:ascii="Times New Roman" w:hAnsi="Times New Roman" w:eastAsia="Times New Roman" w:cs="Times New Roman"/>
      <w:b/>
      <w:bCs/>
      <w:sz w:val="27"/>
      <w:szCs w:val="27"/>
      <w:lang w:val="en-US" w:eastAsia="en-US" w:bidi="ar-SA"/>
    </w:rPr>
  </w:style>
  <w:style w:styleId="Heading8" w:type="paragraph">
    <w:name w:val="Heading 8"/>
    <w:basedOn w:val="Normal"/>
    <w:uiPriority w:val="1"/>
    <w:qFormat/>
    <w:pPr>
      <w:ind w:left="600"/>
      <w:outlineLvl w:val="8"/>
    </w:pPr>
    <w:rPr>
      <w:rFonts w:ascii="Calibri" w:hAnsi="Calibri" w:eastAsia="Calibri" w:cs="Calibri"/>
      <w:b/>
      <w:bCs/>
      <w:sz w:val="24"/>
      <w:szCs w:val="24"/>
      <w:lang w:val="en-US" w:eastAsia="en-US" w:bidi="ar-SA"/>
    </w:rPr>
  </w:style>
  <w:style w:styleId="Heading9" w:type="paragraph">
    <w:name w:val="Heading 9"/>
    <w:basedOn w:val="Normal"/>
    <w:uiPriority w:val="1"/>
    <w:qFormat/>
    <w:pPr>
      <w:ind w:left="1154"/>
      <w:outlineLvl w:val="9"/>
    </w:pPr>
    <w:rPr>
      <w:rFonts w:ascii="Times New Roman" w:hAnsi="Times New Roman" w:eastAsia="Times New Roman" w:cs="Times New Roman"/>
      <w:b/>
      <w:bCs/>
      <w:sz w:val="23"/>
      <w:szCs w:val="23"/>
      <w:lang w:val="en-US" w:eastAsia="en-US" w:bidi="ar-SA"/>
    </w:rPr>
  </w:style>
  <w:style w:styleId="ListParagraph" w:type="paragraph">
    <w:name w:val="List Paragraph"/>
    <w:basedOn w:val="Normal"/>
    <w:uiPriority w:val="1"/>
    <w:qFormat/>
    <w:pPr>
      <w:ind w:left="742" w:hanging="360"/>
    </w:pPr>
    <w:rPr>
      <w:rFonts w:ascii="Arial" w:hAnsi="Arial" w:eastAsia="Arial" w:cs="Arial"/>
      <w:lang w:val="en-US" w:eastAsia="en-US" w:bidi="ar-SA"/>
    </w:rPr>
  </w:style>
  <w:style w:styleId="TableParagraph" w:type="paragraph">
    <w:name w:val="Table Paragraph"/>
    <w:basedOn w:val="Normal"/>
    <w:uiPriority w:val="1"/>
    <w:qFormat/>
    <w:pPr>
      <w:spacing w:before="59"/>
      <w:jc w:val="right"/>
    </w:pPr>
    <w:rPr>
      <w:rFonts w:ascii="Lucida Sans" w:hAnsi="Lucida Sans" w:eastAsia="Lucida Sans" w:cs="Lucida Sans"/>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header" Target="header4.xml"/><Relationship Id="rId13" Type="http://schemas.openxmlformats.org/officeDocument/2006/relationships/footer" Target="footer4.xml"/><Relationship Id="rId14" Type="http://schemas.openxmlformats.org/officeDocument/2006/relationships/image" Target="media/image2.png"/><Relationship Id="rId15" Type="http://schemas.openxmlformats.org/officeDocument/2006/relationships/image" Target="media/image3.png"/><Relationship Id="rId16" Type="http://schemas.openxmlformats.org/officeDocument/2006/relationships/header" Target="header5.xml"/><Relationship Id="rId17" Type="http://schemas.openxmlformats.org/officeDocument/2006/relationships/footer" Target="footer5.xml"/><Relationship Id="rId18" Type="http://schemas.openxmlformats.org/officeDocument/2006/relationships/header" Target="header6.xml"/><Relationship Id="rId19" Type="http://schemas.openxmlformats.org/officeDocument/2006/relationships/footer" Target="footer6.xml"/><Relationship Id="rId20" Type="http://schemas.openxmlformats.org/officeDocument/2006/relationships/header" Target="header7.xml"/><Relationship Id="rId21" Type="http://schemas.openxmlformats.org/officeDocument/2006/relationships/footer" Target="footer7.xml"/><Relationship Id="rId22" Type="http://schemas.openxmlformats.org/officeDocument/2006/relationships/image" Target="media/image4.png"/><Relationship Id="rId23" Type="http://schemas.openxmlformats.org/officeDocument/2006/relationships/header" Target="header8.xml"/><Relationship Id="rId24" Type="http://schemas.openxmlformats.org/officeDocument/2006/relationships/footer" Target="footer8.xml"/><Relationship Id="rId25" Type="http://schemas.openxmlformats.org/officeDocument/2006/relationships/header" Target="header9.xml"/><Relationship Id="rId26" Type="http://schemas.openxmlformats.org/officeDocument/2006/relationships/footer" Target="footer9.xml"/><Relationship Id="rId27" Type="http://schemas.openxmlformats.org/officeDocument/2006/relationships/header" Target="header10.xml"/><Relationship Id="rId28" Type="http://schemas.openxmlformats.org/officeDocument/2006/relationships/footer" Target="footer10.xml"/><Relationship Id="rId29" Type="http://schemas.openxmlformats.org/officeDocument/2006/relationships/header" Target="header11.xml"/><Relationship Id="rId30" Type="http://schemas.openxmlformats.org/officeDocument/2006/relationships/footer" Target="footer11.xml"/><Relationship Id="rId31" Type="http://schemas.openxmlformats.org/officeDocument/2006/relationships/header" Target="header12.xml"/><Relationship Id="rId32" Type="http://schemas.openxmlformats.org/officeDocument/2006/relationships/footer" Target="footer12.xml"/><Relationship Id="rId33" Type="http://schemas.openxmlformats.org/officeDocument/2006/relationships/header" Target="header13.xml"/><Relationship Id="rId34" Type="http://schemas.openxmlformats.org/officeDocument/2006/relationships/footer" Target="footer13.xml"/><Relationship Id="rId35" Type="http://schemas.openxmlformats.org/officeDocument/2006/relationships/header" Target="header14.xml"/><Relationship Id="rId36" Type="http://schemas.openxmlformats.org/officeDocument/2006/relationships/footer" Target="footer14.xml"/><Relationship Id="rId37" Type="http://schemas.openxmlformats.org/officeDocument/2006/relationships/header" Target="header15.xml"/><Relationship Id="rId38" Type="http://schemas.openxmlformats.org/officeDocument/2006/relationships/footer" Target="footer15.xml"/><Relationship Id="rId39" Type="http://schemas.openxmlformats.org/officeDocument/2006/relationships/header" Target="header16.xml"/><Relationship Id="rId40" Type="http://schemas.openxmlformats.org/officeDocument/2006/relationships/footer" Target="footer16.xml"/><Relationship Id="rId41" Type="http://schemas.openxmlformats.org/officeDocument/2006/relationships/header" Target="header17.xml"/><Relationship Id="rId42" Type="http://schemas.openxmlformats.org/officeDocument/2006/relationships/footer" Target="footer17.xml"/><Relationship Id="rId43" Type="http://schemas.openxmlformats.org/officeDocument/2006/relationships/header" Target="header18.xml"/><Relationship Id="rId44" Type="http://schemas.openxmlformats.org/officeDocument/2006/relationships/footer" Target="footer18.xml"/><Relationship Id="rId45" Type="http://schemas.openxmlformats.org/officeDocument/2006/relationships/header" Target="header19.xml"/><Relationship Id="rId46" Type="http://schemas.openxmlformats.org/officeDocument/2006/relationships/footer" Target="footer19.xml"/><Relationship Id="rId47" Type="http://schemas.openxmlformats.org/officeDocument/2006/relationships/header" Target="header20.xml"/><Relationship Id="rId48" Type="http://schemas.openxmlformats.org/officeDocument/2006/relationships/footer" Target="footer20.xml"/><Relationship Id="rId49" Type="http://schemas.openxmlformats.org/officeDocument/2006/relationships/image" Target="media/image5.jpeg"/><Relationship Id="rId50" Type="http://schemas.openxmlformats.org/officeDocument/2006/relationships/header" Target="header21.xml"/><Relationship Id="rId51" Type="http://schemas.openxmlformats.org/officeDocument/2006/relationships/footer" Target="footer21.xml"/><Relationship Id="rId52" Type="http://schemas.openxmlformats.org/officeDocument/2006/relationships/header" Target="header22.xml"/><Relationship Id="rId53" Type="http://schemas.openxmlformats.org/officeDocument/2006/relationships/footer" Target="footer22.xml"/><Relationship Id="rId54" Type="http://schemas.openxmlformats.org/officeDocument/2006/relationships/header" Target="header23.xml"/><Relationship Id="rId55" Type="http://schemas.openxmlformats.org/officeDocument/2006/relationships/footer" Target="footer23.xml"/><Relationship Id="rId56" Type="http://schemas.openxmlformats.org/officeDocument/2006/relationships/header" Target="header24.xml"/><Relationship Id="rId57" Type="http://schemas.openxmlformats.org/officeDocument/2006/relationships/footer" Target="footer24.xml"/><Relationship Id="rId58" Type="http://schemas.openxmlformats.org/officeDocument/2006/relationships/header" Target="header25.xml"/><Relationship Id="rId59" Type="http://schemas.openxmlformats.org/officeDocument/2006/relationships/footer" Target="footer25.xml"/><Relationship Id="rId60" Type="http://schemas.openxmlformats.org/officeDocument/2006/relationships/image" Target="media/image6.jpeg"/><Relationship Id="rId61" Type="http://schemas.openxmlformats.org/officeDocument/2006/relationships/header" Target="header26.xml"/><Relationship Id="rId62" Type="http://schemas.openxmlformats.org/officeDocument/2006/relationships/footer" Target="footer26.xml"/><Relationship Id="rId63" Type="http://schemas.openxmlformats.org/officeDocument/2006/relationships/header" Target="header27.xml"/><Relationship Id="rId64" Type="http://schemas.openxmlformats.org/officeDocument/2006/relationships/footer" Target="footer27.xml"/><Relationship Id="rId65" Type="http://schemas.openxmlformats.org/officeDocument/2006/relationships/image" Target="media/image7.png"/><Relationship Id="rId66" Type="http://schemas.openxmlformats.org/officeDocument/2006/relationships/header" Target="header28.xml"/><Relationship Id="rId67" Type="http://schemas.openxmlformats.org/officeDocument/2006/relationships/footer" Target="footer28.xml"/><Relationship Id="rId68" Type="http://schemas.openxmlformats.org/officeDocument/2006/relationships/image" Target="media/image8.png"/><Relationship Id="rId69" Type="http://schemas.openxmlformats.org/officeDocument/2006/relationships/image" Target="media/image9.png"/><Relationship Id="rId70" Type="http://schemas.openxmlformats.org/officeDocument/2006/relationships/image" Target="media/image10.png"/><Relationship Id="rId71" Type="http://schemas.openxmlformats.org/officeDocument/2006/relationships/image" Target="media/image11.png"/><Relationship Id="rId72" Type="http://schemas.openxmlformats.org/officeDocument/2006/relationships/image" Target="media/image12.jpeg"/><Relationship Id="rId73" Type="http://schemas.openxmlformats.org/officeDocument/2006/relationships/image" Target="media/image13.png"/><Relationship Id="rId74" Type="http://schemas.openxmlformats.org/officeDocument/2006/relationships/header" Target="header29.xml"/><Relationship Id="rId75" Type="http://schemas.openxmlformats.org/officeDocument/2006/relationships/footer" Target="footer29.xml"/><Relationship Id="rId76" Type="http://schemas.openxmlformats.org/officeDocument/2006/relationships/header" Target="header30.xml"/><Relationship Id="rId77" Type="http://schemas.openxmlformats.org/officeDocument/2006/relationships/footer" Target="footer30.xml"/><Relationship Id="rId78" Type="http://schemas.openxmlformats.org/officeDocument/2006/relationships/image" Target="media/image14.png"/><Relationship Id="rId79" Type="http://schemas.openxmlformats.org/officeDocument/2006/relationships/image" Target="media/image15.png"/><Relationship Id="rId80" Type="http://schemas.openxmlformats.org/officeDocument/2006/relationships/header" Target="header31.xml"/><Relationship Id="rId81" Type="http://schemas.openxmlformats.org/officeDocument/2006/relationships/footer" Target="footer31.xml"/><Relationship Id="rId82" Type="http://schemas.openxmlformats.org/officeDocument/2006/relationships/image" Target="media/image16.png"/><Relationship Id="rId83" Type="http://schemas.openxmlformats.org/officeDocument/2006/relationships/header" Target="header32.xml"/><Relationship Id="rId84" Type="http://schemas.openxmlformats.org/officeDocument/2006/relationships/footer" Target="footer32.xml"/><Relationship Id="rId85" Type="http://schemas.openxmlformats.org/officeDocument/2006/relationships/image" Target="media/image17.png"/><Relationship Id="rId86" Type="http://schemas.openxmlformats.org/officeDocument/2006/relationships/header" Target="header33.xml"/><Relationship Id="rId87" Type="http://schemas.openxmlformats.org/officeDocument/2006/relationships/footer" Target="footer33.xml"/><Relationship Id="rId88" Type="http://schemas.openxmlformats.org/officeDocument/2006/relationships/header" Target="header34.xml"/><Relationship Id="rId89" Type="http://schemas.openxmlformats.org/officeDocument/2006/relationships/footer" Target="footer34.xml"/><Relationship Id="rId90" Type="http://schemas.openxmlformats.org/officeDocument/2006/relationships/header" Target="header35.xml"/><Relationship Id="rId91" Type="http://schemas.openxmlformats.org/officeDocument/2006/relationships/footer" Target="footer35.xml"/><Relationship Id="rId92" Type="http://schemas.openxmlformats.org/officeDocument/2006/relationships/header" Target="header36.xml"/><Relationship Id="rId93" Type="http://schemas.openxmlformats.org/officeDocument/2006/relationships/footer" Target="footer36.xml"/><Relationship Id="rId94" Type="http://schemas.openxmlformats.org/officeDocument/2006/relationships/header" Target="header37.xml"/><Relationship Id="rId95" Type="http://schemas.openxmlformats.org/officeDocument/2006/relationships/footer" Target="footer37.xml"/><Relationship Id="rId96" Type="http://schemas.openxmlformats.org/officeDocument/2006/relationships/header" Target="header38.xml"/><Relationship Id="rId97" Type="http://schemas.openxmlformats.org/officeDocument/2006/relationships/footer" Target="footer38.xml"/><Relationship Id="rId98" Type="http://schemas.openxmlformats.org/officeDocument/2006/relationships/header" Target="header39.xml"/><Relationship Id="rId99" Type="http://schemas.openxmlformats.org/officeDocument/2006/relationships/footer" Target="footer39.xml"/><Relationship Id="rId100" Type="http://schemas.openxmlformats.org/officeDocument/2006/relationships/header" Target="header40.xml"/><Relationship Id="rId101" Type="http://schemas.openxmlformats.org/officeDocument/2006/relationships/footer" Target="footer40.xml"/><Relationship Id="rId102" Type="http://schemas.openxmlformats.org/officeDocument/2006/relationships/image" Target="media/image19.jpeg"/><Relationship Id="rId103" Type="http://schemas.openxmlformats.org/officeDocument/2006/relationships/header" Target="header41.xml"/><Relationship Id="rId104" Type="http://schemas.openxmlformats.org/officeDocument/2006/relationships/footer" Target="footer41.xml"/><Relationship Id="rId105" Type="http://schemas.openxmlformats.org/officeDocument/2006/relationships/header" Target="header42.xml"/><Relationship Id="rId106" Type="http://schemas.openxmlformats.org/officeDocument/2006/relationships/footer" Target="footer42.xml"/><Relationship Id="rId107" Type="http://schemas.openxmlformats.org/officeDocument/2006/relationships/header" Target="header43.xml"/><Relationship Id="rId108" Type="http://schemas.openxmlformats.org/officeDocument/2006/relationships/footer" Target="footer43.xml"/><Relationship Id="rId109" Type="http://schemas.openxmlformats.org/officeDocument/2006/relationships/header" Target="header44.xml"/><Relationship Id="rId110" Type="http://schemas.openxmlformats.org/officeDocument/2006/relationships/footer" Target="footer44.xml"/><Relationship Id="rId111" Type="http://schemas.openxmlformats.org/officeDocument/2006/relationships/image" Target="media/image20.jpeg"/><Relationship Id="rId112" Type="http://schemas.openxmlformats.org/officeDocument/2006/relationships/header" Target="header45.xml"/><Relationship Id="rId113" Type="http://schemas.openxmlformats.org/officeDocument/2006/relationships/footer" Target="footer45.xml"/><Relationship Id="rId114" Type="http://schemas.openxmlformats.org/officeDocument/2006/relationships/hyperlink" Target="https://us-east-2.protection.sophos.com/?d=yachtclubcomo.com&amp;u=aHR0cHM6Ly93d3cueWFjaHRjbHViY29tby5jb20vc3RvcmlhLw%3D%3D&amp;p=m&amp;i=NjQxZDM4Nzk1NzFkMzg3ZmNjNzA1OGNm&amp;t=OUorSmc1eG9QeTBnUEJkTzd4REtTbGJxTjBLRWZGVWRUUEpnNEVVRllBOD0%3D&amp;h=92935fcc54404df29bffd2c9e3481830&amp;s=AVNPUEhUT0NFTkNSWVBUSVZ4KXuaOBuHYGAqNkdanxYK8_PlMSUlfv0fYrqy0INpzA" TargetMode="External"/><Relationship Id="rId115" Type="http://schemas.openxmlformats.org/officeDocument/2006/relationships/hyperlink" Target="mailto:alliances@yachtclubcomo.com" TargetMode="External"/><Relationship Id="rId116" Type="http://schemas.openxmlformats.org/officeDocument/2006/relationships/hyperlink" Target="https://us-east-2.protection.sophos.com/?d=yachtclubcomo.com&amp;u=d3d3LnlhY2h0Y2x1YmNvbW8uY29t&amp;p=m&amp;i=NjQxZDM4Nzk1NzFkMzg3ZmNjNzA1OGNm&amp;t=Lys4bTVKVmQ3LzdmeEw5ZElldmhkUmo2aXpGb1lIdHJrenkxQWFIZHRlMD0%3D&amp;h=92935fcc54404df29bffd2c9e3481830&amp;s=AVNPUEhUT0NFTkNSWVBUSVZ4KXuaOBuHYGAqNkdanxYK8_PlMSUlfv0fYrqy0INpzA" TargetMode="External"/><Relationship Id="rId117" Type="http://schemas.openxmlformats.org/officeDocument/2006/relationships/image" Target="media/image21.png"/><Relationship Id="rId118" Type="http://schemas.openxmlformats.org/officeDocument/2006/relationships/header" Target="header46.xml"/><Relationship Id="rId119" Type="http://schemas.openxmlformats.org/officeDocument/2006/relationships/footer" Target="footer46.xml"/><Relationship Id="rId120" Type="http://schemas.openxmlformats.org/officeDocument/2006/relationships/image" Target="media/image22.png"/><Relationship Id="rId121" Type="http://schemas.openxmlformats.org/officeDocument/2006/relationships/image" Target="media/image23.jpeg"/><Relationship Id="rId122" Type="http://schemas.openxmlformats.org/officeDocument/2006/relationships/hyperlink" Target="mailto:cerberus.co@defence.gov.au" TargetMode="External"/><Relationship Id="rId123" Type="http://schemas.openxmlformats.org/officeDocument/2006/relationships/header" Target="header47.xml"/><Relationship Id="rId124" Type="http://schemas.openxmlformats.org/officeDocument/2006/relationships/footer" Target="footer47.xml"/><Relationship Id="rId125" Type="http://schemas.openxmlformats.org/officeDocument/2006/relationships/image" Target="media/image24.jpeg"/><Relationship Id="rId126" Type="http://schemas.openxmlformats.org/officeDocument/2006/relationships/image" Target="media/image25.jpeg"/><Relationship Id="rId127" Type="http://schemas.openxmlformats.org/officeDocument/2006/relationships/hyperlink" Target="mailto:peter.a.demura@bigpond.com" TargetMode="External"/><Relationship Id="rId128" Type="http://schemas.openxmlformats.org/officeDocument/2006/relationships/image" Target="media/image26.jpeg"/><Relationship Id="rId129" Type="http://schemas.openxmlformats.org/officeDocument/2006/relationships/hyperlink" Target="mailto:reception@rbyc.org.au" TargetMode="External"/><Relationship Id="rId130" Type="http://schemas.openxmlformats.org/officeDocument/2006/relationships/hyperlink" Target="http://www.rbyc.org.al/" TargetMode="External"/><Relationship Id="rId131" Type="http://schemas.openxmlformats.org/officeDocument/2006/relationships/numbering" Target="numbering.xml"/></Relationships>

</file>

<file path=word/_rels/header22.xml.rels><?xml version="1.0" encoding="UTF-8" standalone="yes"?>
<Relationships xmlns="http://schemas.openxmlformats.org/package/2006/relationships"><Relationship Id="rId1" Type="http://schemas.openxmlformats.org/officeDocument/2006/relationships/hyperlink" Target="mailto:events@rbyc.com.au" TargetMode="External"/></Relationships>

</file>

<file path=word/_rels/header34.xml.rels><?xml version="1.0" encoding="UTF-8" standalone="yes"?>
<Relationships xmlns="http://schemas.openxmlformats.org/package/2006/relationships"><Relationship Id="rId1" Type="http://schemas.openxmlformats.org/officeDocument/2006/relationships/image" Target="media/image18.png"/></Relationships>

</file>

<file path=word/_rels/header35.xml.rels><?xml version="1.0" encoding="UTF-8" standalone="yes"?>
<Relationships xmlns="http://schemas.openxmlformats.org/package/2006/relationships"><Relationship Id="rId1" Type="http://schemas.openxmlformats.org/officeDocument/2006/relationships/image" Target="media/image18.png"/></Relationships>

</file>

<file path=word/_rels/header36.xml.rels><?xml version="1.0" encoding="UTF-8" standalone="yes"?>
<Relationships xmlns="http://schemas.openxmlformats.org/package/2006/relationships"><Relationship Id="rId1" Type="http://schemas.openxmlformats.org/officeDocument/2006/relationships/image" Target="media/image18.png"/></Relationships>

</file>

<file path=word/_rels/header37.xml.rels><?xml version="1.0" encoding="UTF-8" standalone="yes"?>
<Relationships xmlns="http://schemas.openxmlformats.org/package/2006/relationships"><Relationship Id="rId1" Type="http://schemas.openxmlformats.org/officeDocument/2006/relationships/image" Target="media/image18.png"/></Relationships>

</file>

<file path=word/_rels/header38.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2026-03-18T05:07:39Z</dcterms:created>
  <dcterms:modified xsi:type="dcterms:W3CDTF">2026-03-18T05:07:39Z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2026-03-18T00:00:00Z</vt:filetime>
  </property>
  <property fmtid="{D5CDD505-2E9C-101B-9397-08002B2CF9AE}" pid="3" name="Creator">
    <vt:lpwstr>Aspose Pty Ltd.</vt:lpwstr>
  </property>
  <property fmtid="{D5CDD505-2E9C-101B-9397-08002B2CF9AE}" pid="4" name="LastSaved">
    <vt:filetime>2026-03-18T00:00:00Z</vt:filetime>
  </property>
  <property fmtid="{D5CDD505-2E9C-101B-9397-08002B2CF9AE}" pid="5" name="Producer">
    <vt:lpwstr>Aspose.PDF for .NET 25.10.0</vt:lpwstr>
  </property>
</Properties>
</file>